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57" w:rsidRPr="00111858" w:rsidRDefault="00B34D57" w:rsidP="00B34D57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111858">
        <w:rPr>
          <w:b/>
          <w:bCs/>
          <w:sz w:val="28"/>
          <w:szCs w:val="28"/>
        </w:rPr>
        <w:t>PODATKI O PODIZVAJALCIH IN SOGLASJE ZA NEPOSREDNA PLAČILA</w:t>
      </w:r>
    </w:p>
    <w:p w:rsidR="00B34D57" w:rsidRDefault="00B34D57" w:rsidP="00B34D57"/>
    <w:p w:rsidR="004E05AB" w:rsidRDefault="004E05AB" w:rsidP="00B34D57"/>
    <w:p w:rsidR="00AC47B1" w:rsidRDefault="00AC47B1" w:rsidP="00B34D57"/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00"/>
        <w:gridCol w:w="7020"/>
      </w:tblGrid>
      <w:tr w:rsidR="00DF3518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DF3518" w:rsidRDefault="00DF3518" w:rsidP="00B40493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Javno naročilo</w:t>
            </w:r>
          </w:p>
        </w:tc>
      </w:tr>
      <w:tr w:rsidR="00DF3518"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AAA5A"/>
            <w:vAlign w:val="center"/>
          </w:tcPr>
          <w:p w:rsidR="00DF3518" w:rsidRDefault="00DF3518" w:rsidP="00B40493">
            <w:pPr>
              <w:pStyle w:val="Header"/>
              <w:rPr>
                <w:b/>
                <w:bCs/>
              </w:rPr>
            </w:pPr>
            <w:r>
              <w:rPr>
                <w:b/>
                <w:bCs/>
              </w:rPr>
              <w:t>Naročnik</w:t>
            </w:r>
          </w:p>
        </w:tc>
        <w:tc>
          <w:tcPr>
            <w:tcW w:w="7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  <w:vAlign w:val="center"/>
          </w:tcPr>
          <w:p w:rsidR="0010643B" w:rsidRPr="006F140C" w:rsidRDefault="0010643B" w:rsidP="0010643B">
            <w:pPr>
              <w:pStyle w:val="BodyText22"/>
              <w:rPr>
                <w:b/>
                <w:bCs/>
                <w:lang w:eastAsia="ar-SA"/>
              </w:rPr>
            </w:pPr>
            <w:r w:rsidRPr="006F140C">
              <w:rPr>
                <w:b/>
                <w:bCs/>
              </w:rPr>
              <w:t xml:space="preserve">ARNES, </w:t>
            </w:r>
          </w:p>
          <w:p w:rsidR="0010643B" w:rsidRPr="006F140C" w:rsidRDefault="000F0B30" w:rsidP="0010643B">
            <w:pPr>
              <w:pStyle w:val="BodyText22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Tehnološki park 18</w:t>
            </w:r>
            <w:r w:rsidR="0010643B" w:rsidRPr="006F140C">
              <w:rPr>
                <w:b/>
                <w:bCs/>
              </w:rPr>
              <w:t xml:space="preserve">, </w:t>
            </w:r>
          </w:p>
          <w:p w:rsidR="00DF3518" w:rsidRPr="00FE0A90" w:rsidRDefault="0010643B" w:rsidP="0010643B">
            <w:pPr>
              <w:keepNext/>
              <w:keepLines/>
              <w:snapToGrid w:val="0"/>
              <w:rPr>
                <w:color w:val="000000"/>
                <w:szCs w:val="20"/>
              </w:rPr>
            </w:pPr>
            <w:r w:rsidRPr="006F140C">
              <w:rPr>
                <w:b/>
                <w:bCs/>
              </w:rPr>
              <w:t>1000 Ljubljana</w:t>
            </w:r>
          </w:p>
        </w:tc>
      </w:tr>
      <w:tr w:rsidR="00102084">
        <w:trPr>
          <w:trHeight w:val="333"/>
        </w:trPr>
        <w:tc>
          <w:tcPr>
            <w:tcW w:w="27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AAA5A"/>
            <w:vAlign w:val="center"/>
          </w:tcPr>
          <w:p w:rsidR="00102084" w:rsidRDefault="00102084" w:rsidP="00B40493">
            <w:pPr>
              <w:pStyle w:val="Header"/>
              <w:rPr>
                <w:b/>
                <w:bCs/>
              </w:rPr>
            </w:pPr>
            <w:r>
              <w:rPr>
                <w:b/>
                <w:bCs/>
              </w:rPr>
              <w:t>Oznaka</w:t>
            </w:r>
          </w:p>
        </w:tc>
        <w:tc>
          <w:tcPr>
            <w:tcW w:w="702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ADC8C"/>
            <w:vAlign w:val="center"/>
          </w:tcPr>
          <w:p w:rsidR="00102084" w:rsidRPr="00577C7B" w:rsidRDefault="00E0324E" w:rsidP="002A02C2">
            <w:pPr>
              <w:keepNext/>
              <w:keepLines/>
              <w:snapToGrid w:val="0"/>
              <w:spacing w:before="120" w:after="120"/>
              <w:rPr>
                <w:b/>
                <w:color w:val="000000"/>
                <w:szCs w:val="20"/>
              </w:rPr>
            </w:pPr>
            <w:r w:rsidRPr="00E0324E">
              <w:rPr>
                <w:szCs w:val="16"/>
              </w:rPr>
              <w:t xml:space="preserve">Komunikacijske povezave 2016-1                                                                        </w:t>
            </w:r>
          </w:p>
        </w:tc>
      </w:tr>
      <w:tr w:rsidR="00102084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102084" w:rsidRDefault="00102084" w:rsidP="00B40493">
            <w:pPr>
              <w:pStyle w:val="Header"/>
              <w:rPr>
                <w:b/>
                <w:bCs/>
              </w:rPr>
            </w:pPr>
            <w:r>
              <w:rPr>
                <w:b/>
                <w:bCs/>
              </w:rPr>
              <w:t>Ime posla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102084" w:rsidRPr="00E0324E" w:rsidRDefault="00E0324E" w:rsidP="002A02C2">
            <w:pPr>
              <w:keepNext/>
              <w:keepLines/>
              <w:snapToGrid w:val="0"/>
              <w:spacing w:before="120" w:after="120"/>
              <w:rPr>
                <w:color w:val="000000"/>
                <w:szCs w:val="20"/>
              </w:rPr>
            </w:pPr>
            <w:r w:rsidRPr="00E0324E">
              <w:rPr>
                <w:color w:val="000000"/>
                <w:sz w:val="18"/>
                <w:szCs w:val="18"/>
              </w:rPr>
              <w:t>Zakup komunikacijskih povezav po Sloveniji 2016-1</w:t>
            </w:r>
          </w:p>
        </w:tc>
      </w:tr>
    </w:tbl>
    <w:p w:rsidR="00AC47B1" w:rsidRDefault="00AC47B1" w:rsidP="00B34D57"/>
    <w:p w:rsidR="00F7495B" w:rsidRDefault="00F7495B" w:rsidP="00B34D57"/>
    <w:p w:rsidR="008659F9" w:rsidRDefault="008659F9" w:rsidP="008659F9">
      <w:pPr>
        <w:jc w:val="both"/>
        <w:rPr>
          <w:b/>
        </w:rPr>
      </w:pPr>
      <w:r w:rsidRPr="00D60D6A">
        <w:t xml:space="preserve">Ponudnik, ki nastopa s podizvajalci, mora za vsakega podizvajalca priložiti izpolnjeno ločeno tabelo (tabele se ustrezno prekopira glede na število podizvajalcev). </w:t>
      </w:r>
      <w:r w:rsidRPr="00D60D6A">
        <w:rPr>
          <w:b/>
        </w:rPr>
        <w:t>Obrazec P-6 »Podatki o podizvajalcih in soglasje za neposredna plačila« mora izpolniti in podpisati podizvajalec.</w:t>
      </w:r>
    </w:p>
    <w:p w:rsidR="008659F9" w:rsidRPr="00D60D6A" w:rsidRDefault="008659F9" w:rsidP="008659F9">
      <w:pPr>
        <w:jc w:val="both"/>
        <w:rPr>
          <w:b/>
        </w:rPr>
      </w:pPr>
    </w:p>
    <w:p w:rsidR="008659F9" w:rsidRDefault="008659F9" w:rsidP="008659F9">
      <w:pPr>
        <w:jc w:val="both"/>
      </w:pPr>
      <w:r>
        <w:t>V obrazcu je vsebovano s</w:t>
      </w:r>
      <w:r w:rsidRPr="00D60D6A">
        <w:t>oglasje podizvajalc</w:t>
      </w:r>
      <w:r w:rsidR="00102084">
        <w:t>a, na podlagi katerega naročnik</w:t>
      </w:r>
      <w:r w:rsidRPr="00D60D6A">
        <w:t xml:space="preserve"> namesto glavnega izvajalca neposredno plača podizvajalčevo terjatev do glavnega izvajalca.</w:t>
      </w:r>
    </w:p>
    <w:p w:rsidR="008659F9" w:rsidRPr="00D60D6A" w:rsidRDefault="008659F9" w:rsidP="008659F9">
      <w:pPr>
        <w:jc w:val="both"/>
      </w:pPr>
    </w:p>
    <w:p w:rsidR="008659F9" w:rsidRDefault="008659F9" w:rsidP="008659F9">
      <w:pPr>
        <w:jc w:val="both"/>
      </w:pPr>
      <w:r w:rsidRPr="00D60D6A">
        <w:t>Obrazec P-6 postane priloga sklenjene pogodbe/okvirnega sporazuma o izvedbi javnega naročila.</w:t>
      </w:r>
    </w:p>
    <w:p w:rsidR="008659F9" w:rsidRPr="00D60D6A" w:rsidRDefault="008659F9" w:rsidP="008659F9">
      <w:pPr>
        <w:jc w:val="both"/>
      </w:pPr>
    </w:p>
    <w:p w:rsidR="008659F9" w:rsidRPr="00D60D6A" w:rsidRDefault="008659F9" w:rsidP="008659F9">
      <w:pPr>
        <w:jc w:val="both"/>
        <w:rPr>
          <w:b/>
        </w:rPr>
      </w:pPr>
      <w:r w:rsidRPr="00D60D6A">
        <w:rPr>
          <w:b/>
        </w:rPr>
        <w:t>Ponudniku, ki ne bo nastopal s podizvajalci, tega obrazca v ponudbi ni potrebno priložiti.</w:t>
      </w:r>
    </w:p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8659F9" w:rsidRDefault="008659F9"/>
    <w:p w:rsidR="00E0324E" w:rsidRDefault="00E0324E"/>
    <w:p w:rsidR="008659F9" w:rsidRDefault="008659F9"/>
    <w:p w:rsidR="008659F9" w:rsidRDefault="008659F9"/>
    <w:p w:rsidR="008659F9" w:rsidRDefault="008659F9"/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659F9" w:rsidRPr="00D60D6A" w:rsidTr="00D80703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8659F9" w:rsidRPr="00D60D6A" w:rsidRDefault="008659F9" w:rsidP="00D80703">
            <w:pPr>
              <w:jc w:val="center"/>
              <w:rPr>
                <w:b/>
                <w:szCs w:val="20"/>
              </w:rPr>
            </w:pPr>
            <w:r w:rsidRPr="00D60D6A">
              <w:rPr>
                <w:b/>
                <w:szCs w:val="20"/>
              </w:rPr>
              <w:lastRenderedPageBreak/>
              <w:t>Javno naročilo</w:t>
            </w:r>
          </w:p>
        </w:tc>
      </w:tr>
      <w:tr w:rsidR="008659F9" w:rsidRPr="00D60D6A" w:rsidTr="00D80703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8659F9" w:rsidRPr="00D60D6A" w:rsidRDefault="008659F9" w:rsidP="00D80703">
            <w:pPr>
              <w:rPr>
                <w:b/>
                <w:szCs w:val="20"/>
              </w:rPr>
            </w:pPr>
            <w:r w:rsidRPr="00D60D6A">
              <w:rPr>
                <w:b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8659F9" w:rsidRPr="008659F9" w:rsidRDefault="008659F9" w:rsidP="008659F9">
            <w:pPr>
              <w:pStyle w:val="BodyText22"/>
              <w:rPr>
                <w:b/>
                <w:bCs/>
                <w:lang w:eastAsia="ar-SA"/>
              </w:rPr>
            </w:pPr>
            <w:r w:rsidRPr="006F140C">
              <w:rPr>
                <w:b/>
                <w:bCs/>
              </w:rPr>
              <w:t>A</w:t>
            </w:r>
            <w:r>
              <w:rPr>
                <w:b/>
                <w:bCs/>
              </w:rPr>
              <w:t>rnes</w:t>
            </w:r>
            <w:r w:rsidRPr="006F140C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Tehnološki park 18</w:t>
            </w:r>
            <w:r w:rsidRPr="006F140C">
              <w:rPr>
                <w:b/>
                <w:bCs/>
              </w:rPr>
              <w:t>, 1000 Ljubljana</w:t>
            </w:r>
          </w:p>
        </w:tc>
      </w:tr>
      <w:tr w:rsidR="00E0324E" w:rsidRPr="00D60D6A" w:rsidTr="00D80703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E0324E" w:rsidRPr="00D60D6A" w:rsidRDefault="00E0324E" w:rsidP="00D80703">
            <w:pPr>
              <w:rPr>
                <w:b/>
                <w:szCs w:val="20"/>
              </w:rPr>
            </w:pPr>
            <w:r w:rsidRPr="00D60D6A">
              <w:rPr>
                <w:b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E0324E" w:rsidRPr="00577C7B" w:rsidRDefault="00E0324E" w:rsidP="00493088">
            <w:pPr>
              <w:keepNext/>
              <w:keepLines/>
              <w:snapToGrid w:val="0"/>
              <w:spacing w:before="120" w:after="120"/>
              <w:rPr>
                <w:b/>
                <w:color w:val="000000"/>
                <w:szCs w:val="20"/>
              </w:rPr>
            </w:pPr>
            <w:r w:rsidRPr="00E0324E">
              <w:rPr>
                <w:szCs w:val="16"/>
              </w:rPr>
              <w:t xml:space="preserve">Komunikacijske povezave 2016-1                                                                        </w:t>
            </w:r>
          </w:p>
        </w:tc>
      </w:tr>
      <w:tr w:rsidR="00E0324E" w:rsidRPr="00D60D6A" w:rsidTr="00D80703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E0324E" w:rsidRPr="00D60D6A" w:rsidRDefault="00E0324E" w:rsidP="00D80703">
            <w:pPr>
              <w:rPr>
                <w:b/>
                <w:szCs w:val="20"/>
              </w:rPr>
            </w:pPr>
            <w:r w:rsidRPr="00D60D6A">
              <w:rPr>
                <w:b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E0324E" w:rsidRPr="00E0324E" w:rsidRDefault="00E0324E" w:rsidP="00493088">
            <w:pPr>
              <w:keepNext/>
              <w:keepLines/>
              <w:snapToGrid w:val="0"/>
              <w:spacing w:before="120" w:after="120"/>
              <w:rPr>
                <w:color w:val="000000"/>
                <w:szCs w:val="20"/>
              </w:rPr>
            </w:pPr>
            <w:r w:rsidRPr="00E0324E">
              <w:rPr>
                <w:color w:val="000000"/>
                <w:sz w:val="18"/>
                <w:szCs w:val="18"/>
              </w:rPr>
              <w:t>Zakup komunikacijskih povezav po Sloveniji 2016-1</w:t>
            </w:r>
          </w:p>
        </w:tc>
      </w:tr>
    </w:tbl>
    <w:p w:rsidR="008659F9" w:rsidRPr="00D60D6A" w:rsidRDefault="008659F9" w:rsidP="008659F9">
      <w:pPr>
        <w:rPr>
          <w:i/>
          <w:szCs w:val="20"/>
        </w:rPr>
      </w:pPr>
      <w:r w:rsidRPr="00D60D6A">
        <w:rPr>
          <w:i/>
          <w:szCs w:val="20"/>
        </w:rPr>
        <w:t>Tabele se ustrezno prekopira glede na število podizvajalcev.</w:t>
      </w: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2134"/>
        <w:gridCol w:w="1286"/>
        <w:gridCol w:w="2340"/>
      </w:tblGrid>
      <w:tr w:rsidR="00440F6C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440F6C" w:rsidRDefault="00440F6C" w:rsidP="009B7867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Ponudnik oz. glavni izvajalec</w:t>
            </w:r>
          </w:p>
        </w:tc>
      </w:tr>
      <w:tr w:rsidR="00440F6C">
        <w:trPr>
          <w:trHeight w:val="6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440F6C" w:rsidRPr="00B34D57" w:rsidRDefault="00440F6C" w:rsidP="009B7867">
            <w:pPr>
              <w:pStyle w:val="BodyText"/>
              <w:spacing w:after="0"/>
              <w:rPr>
                <w:b/>
                <w:bCs/>
              </w:rPr>
            </w:pPr>
            <w:r w:rsidRPr="00B34D57">
              <w:rPr>
                <w:b/>
                <w:bCs/>
              </w:rPr>
              <w:t>Naziv in sedež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6C" w:rsidRPr="00B34D57" w:rsidRDefault="00440F6C" w:rsidP="009B7867">
            <w:pPr>
              <w:pStyle w:val="BodyText"/>
              <w:spacing w:after="0"/>
              <w:rPr>
                <w:bCs/>
              </w:rPr>
            </w:pPr>
          </w:p>
        </w:tc>
      </w:tr>
      <w:tr w:rsidR="00440F6C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440F6C" w:rsidRDefault="00440F6C" w:rsidP="009B7867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Podizvajalec 1</w:t>
            </w:r>
          </w:p>
        </w:tc>
      </w:tr>
      <w:tr w:rsidR="00440F6C">
        <w:trPr>
          <w:trHeight w:val="2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440F6C" w:rsidRPr="00B34D57" w:rsidRDefault="00440F6C" w:rsidP="009B7867">
            <w:pPr>
              <w:pStyle w:val="BodyText"/>
              <w:spacing w:after="0"/>
              <w:rPr>
                <w:b/>
                <w:bCs/>
              </w:rPr>
            </w:pPr>
            <w:r w:rsidRPr="00B34D57">
              <w:rPr>
                <w:b/>
                <w:bCs/>
              </w:rPr>
              <w:t>Naziv in sedež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6C" w:rsidRPr="00B34D57" w:rsidRDefault="00440F6C" w:rsidP="009B7867">
            <w:pPr>
              <w:pStyle w:val="BodyText"/>
              <w:spacing w:after="0"/>
              <w:rPr>
                <w:bCs/>
              </w:rPr>
            </w:pPr>
          </w:p>
        </w:tc>
      </w:tr>
      <w:tr w:rsidR="00440F6C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440F6C" w:rsidRPr="00B34D57" w:rsidRDefault="00440F6C" w:rsidP="009B7867">
            <w:pPr>
              <w:pStyle w:val="BodyText"/>
              <w:spacing w:after="0"/>
              <w:rPr>
                <w:b/>
                <w:bCs/>
              </w:rPr>
            </w:pPr>
            <w:r w:rsidRPr="00B34D57">
              <w:rPr>
                <w:b/>
                <w:bCs/>
              </w:rPr>
              <w:t>ID št. za DDV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6C" w:rsidRPr="00B34D57" w:rsidRDefault="00440F6C" w:rsidP="009B7867">
            <w:pPr>
              <w:pStyle w:val="BodyText"/>
              <w:spacing w:after="0"/>
              <w:rPr>
                <w:bCs/>
              </w:rPr>
            </w:pPr>
          </w:p>
        </w:tc>
      </w:tr>
      <w:tr w:rsidR="00440F6C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440F6C" w:rsidRPr="00B34D57" w:rsidRDefault="00440F6C" w:rsidP="009B7867">
            <w:pPr>
              <w:pStyle w:val="BodyText"/>
              <w:spacing w:after="0"/>
              <w:rPr>
                <w:b/>
                <w:bCs/>
              </w:rPr>
            </w:pPr>
            <w:r w:rsidRPr="00B34D57">
              <w:rPr>
                <w:b/>
                <w:bCs/>
              </w:rPr>
              <w:t>Matična številka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6C" w:rsidRPr="00B34D57" w:rsidRDefault="00440F6C" w:rsidP="009B7867">
            <w:pPr>
              <w:pStyle w:val="BodyText"/>
              <w:spacing w:after="0"/>
              <w:rPr>
                <w:bCs/>
              </w:rPr>
            </w:pPr>
          </w:p>
        </w:tc>
      </w:tr>
      <w:tr w:rsidR="00440F6C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440F6C" w:rsidRPr="00B34D57" w:rsidRDefault="00440F6C" w:rsidP="009B7867">
            <w:pPr>
              <w:pStyle w:val="BodyText"/>
              <w:spacing w:after="0"/>
              <w:rPr>
                <w:b/>
                <w:bCs/>
              </w:rPr>
            </w:pPr>
            <w:r w:rsidRPr="00B34D57">
              <w:rPr>
                <w:b/>
                <w:bCs/>
              </w:rPr>
              <w:t>Poslovni račun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6C" w:rsidRPr="00B34D57" w:rsidRDefault="00440F6C" w:rsidP="009B7867">
            <w:pPr>
              <w:pStyle w:val="BodyText"/>
              <w:spacing w:after="0"/>
              <w:rPr>
                <w:bCs/>
              </w:rPr>
            </w:pPr>
          </w:p>
        </w:tc>
      </w:tr>
      <w:tr w:rsidR="00440F6C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440F6C" w:rsidRPr="00B34D57" w:rsidRDefault="00440F6C" w:rsidP="009B7867">
            <w:pPr>
              <w:pStyle w:val="BodyText"/>
              <w:spacing w:after="0"/>
              <w:rPr>
                <w:b/>
                <w:bCs/>
              </w:rPr>
            </w:pPr>
            <w:r w:rsidRPr="00B34D57">
              <w:rPr>
                <w:b/>
                <w:bCs/>
              </w:rPr>
              <w:t>Zakoniti zastopnik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6C" w:rsidRPr="00B34D57" w:rsidRDefault="00440F6C" w:rsidP="009B7867">
            <w:pPr>
              <w:pStyle w:val="BodyText"/>
              <w:spacing w:after="0"/>
              <w:rPr>
                <w:bCs/>
              </w:rPr>
            </w:pPr>
          </w:p>
        </w:tc>
      </w:tr>
      <w:tr w:rsidR="00440F6C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440F6C" w:rsidRPr="00B34D57" w:rsidRDefault="00440F6C" w:rsidP="00D258CB">
            <w:pPr>
              <w:pStyle w:val="BodyText"/>
              <w:spacing w:after="0"/>
              <w:rPr>
                <w:b/>
                <w:bCs/>
              </w:rPr>
            </w:pPr>
            <w:r w:rsidRPr="00B34D57">
              <w:rPr>
                <w:b/>
                <w:bCs/>
              </w:rPr>
              <w:t>Dela, ki jih prevzema podizvajalec</w:t>
            </w:r>
            <w:r>
              <w:rPr>
                <w:b/>
                <w:bCs/>
              </w:rPr>
              <w:t xml:space="preserve"> oz. blago, ki ga bo dobavil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6C" w:rsidRPr="00B34D57" w:rsidRDefault="00440F6C" w:rsidP="009B7867">
            <w:pPr>
              <w:pStyle w:val="BodyText"/>
              <w:spacing w:after="0"/>
              <w:rPr>
                <w:bCs/>
              </w:rPr>
            </w:pPr>
          </w:p>
        </w:tc>
      </w:tr>
      <w:tr w:rsidR="00440F6C">
        <w:tc>
          <w:tcPr>
            <w:tcW w:w="2700" w:type="dxa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  <w:shd w:val="clear" w:color="auto" w:fill="FAAA5A"/>
            <w:vAlign w:val="center"/>
          </w:tcPr>
          <w:p w:rsidR="00440F6C" w:rsidRDefault="00440F6C" w:rsidP="00D258CB">
            <w:pPr>
              <w:pStyle w:val="TableContents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AAA5A"/>
            <w:vAlign w:val="center"/>
          </w:tcPr>
          <w:p w:rsidR="00440F6C" w:rsidRPr="007C5C2A" w:rsidRDefault="00440F6C" w:rsidP="00D258CB">
            <w:pPr>
              <w:pStyle w:val="TableContents"/>
              <w:rPr>
                <w:b/>
                <w:szCs w:val="20"/>
              </w:rPr>
            </w:pPr>
            <w:r w:rsidRPr="007C5C2A">
              <w:rPr>
                <w:b/>
                <w:szCs w:val="20"/>
              </w:rPr>
              <w:t>Vrednost</w:t>
            </w:r>
            <w:r>
              <w:rPr>
                <w:b/>
                <w:szCs w:val="20"/>
              </w:rPr>
              <w:t xml:space="preserve"> </w:t>
            </w:r>
            <w:r w:rsidRPr="007C5C2A">
              <w:rPr>
                <w:b/>
                <w:szCs w:val="20"/>
              </w:rPr>
              <w:t>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0F6C" w:rsidRDefault="00440F6C" w:rsidP="009B7867">
            <w:pPr>
              <w:pStyle w:val="TableContents"/>
              <w:rPr>
                <w:szCs w:val="20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AAA5A"/>
            <w:vAlign w:val="center"/>
          </w:tcPr>
          <w:p w:rsidR="00440F6C" w:rsidRDefault="00440F6C" w:rsidP="009B7867">
            <w:pPr>
              <w:pStyle w:val="TableContents"/>
              <w:rPr>
                <w:szCs w:val="20"/>
              </w:rPr>
            </w:pPr>
            <w:r w:rsidRPr="007C5C2A">
              <w:rPr>
                <w:b/>
                <w:szCs w:val="20"/>
              </w:rPr>
              <w:t>Vrednost</w:t>
            </w:r>
            <w:r>
              <w:rPr>
                <w:b/>
                <w:szCs w:val="20"/>
              </w:rPr>
              <w:t xml:space="preserve"> del</w:t>
            </w:r>
            <w:r w:rsidRPr="007C5C2A">
              <w:rPr>
                <w:b/>
                <w:szCs w:val="20"/>
              </w:rPr>
              <w:t xml:space="preserve"> DDV</w:t>
            </w:r>
          </w:p>
        </w:tc>
        <w:tc>
          <w:tcPr>
            <w:tcW w:w="2340" w:type="dxa"/>
            <w:tcBorders>
              <w:left w:val="single" w:sz="2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440F6C" w:rsidRDefault="00440F6C" w:rsidP="009B7867">
            <w:pPr>
              <w:pStyle w:val="TableContents"/>
              <w:rPr>
                <w:szCs w:val="20"/>
              </w:rPr>
            </w:pPr>
          </w:p>
        </w:tc>
      </w:tr>
      <w:tr w:rsidR="00440F6C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440F6C" w:rsidRDefault="00440F6C" w:rsidP="00D258CB">
            <w:pPr>
              <w:pStyle w:val="TableContents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Odstotek od vrednosti celotnega posla, ki ga prevzema podizvajalec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6C" w:rsidRDefault="00440F6C" w:rsidP="009B7867">
            <w:pPr>
              <w:pStyle w:val="TableContents"/>
              <w:rPr>
                <w:szCs w:val="20"/>
              </w:rPr>
            </w:pPr>
          </w:p>
        </w:tc>
      </w:tr>
      <w:tr w:rsidR="00440F6C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440F6C" w:rsidRDefault="00440F6C" w:rsidP="009B7867">
            <w:pPr>
              <w:pStyle w:val="TableContents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Kraj izvedbe del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6C" w:rsidRDefault="00440F6C" w:rsidP="009B7867">
            <w:pPr>
              <w:pStyle w:val="TableContents"/>
              <w:rPr>
                <w:szCs w:val="20"/>
              </w:rPr>
            </w:pPr>
          </w:p>
        </w:tc>
      </w:tr>
      <w:tr w:rsidR="00440F6C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440F6C" w:rsidRDefault="00440F6C" w:rsidP="009B7867">
            <w:pPr>
              <w:pStyle w:val="TableContents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Rok izvedbe del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F6C" w:rsidRDefault="00440F6C" w:rsidP="009B7867">
            <w:pPr>
              <w:pStyle w:val="TableContents"/>
              <w:rPr>
                <w:szCs w:val="20"/>
              </w:rPr>
            </w:pPr>
          </w:p>
        </w:tc>
      </w:tr>
    </w:tbl>
    <w:p w:rsidR="00B34D57" w:rsidRDefault="00B34D57" w:rsidP="00B34D57"/>
    <w:p w:rsidR="008659F9" w:rsidRDefault="008659F9" w:rsidP="0004227A">
      <w:pPr>
        <w:jc w:val="both"/>
      </w:pPr>
    </w:p>
    <w:p w:rsidR="00102084" w:rsidRPr="00102084" w:rsidRDefault="00102084" w:rsidP="00102084">
      <w:pPr>
        <w:jc w:val="both"/>
        <w:rPr>
          <w:rFonts w:eastAsia="Times New Roman"/>
        </w:rPr>
      </w:pPr>
      <w:r w:rsidRPr="00102084">
        <w:rPr>
          <w:rFonts w:eastAsia="Times New Roman"/>
        </w:rPr>
        <w:t>V skladu z določbo 5. odstavka 94. člena ZJN-3 zahtevamo neposredno plačilo s strani naročnika:</w:t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  <w:b/>
        </w:rPr>
        <w:t>DA</w:t>
      </w:r>
      <w:r w:rsidRPr="00102084">
        <w:rPr>
          <w:rFonts w:eastAsia="Times New Roman"/>
          <w:b/>
        </w:rPr>
        <w:tab/>
      </w:r>
      <w:r w:rsidRPr="00102084">
        <w:rPr>
          <w:rFonts w:eastAsia="Times New Roman"/>
          <w:b/>
        </w:rPr>
        <w:tab/>
        <w:t>NE</w:t>
      </w:r>
    </w:p>
    <w:p w:rsidR="00102084" w:rsidRPr="00102084" w:rsidRDefault="00102084" w:rsidP="00102084">
      <w:pPr>
        <w:jc w:val="both"/>
        <w:rPr>
          <w:rFonts w:eastAsia="Times New Roman"/>
        </w:rPr>
      </w:pP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</w:r>
      <w:r w:rsidRPr="00102084">
        <w:rPr>
          <w:rFonts w:eastAsia="Times New Roman"/>
        </w:rPr>
        <w:tab/>
        <w:t xml:space="preserve">(ustrezno obkroži) </w:t>
      </w:r>
    </w:p>
    <w:p w:rsidR="00102084" w:rsidRPr="00102084" w:rsidRDefault="00102084" w:rsidP="00102084">
      <w:pPr>
        <w:jc w:val="both"/>
        <w:rPr>
          <w:rFonts w:eastAsia="Times New Roman"/>
        </w:rPr>
      </w:pPr>
    </w:p>
    <w:p w:rsidR="00102084" w:rsidRDefault="00102084" w:rsidP="00102084">
      <w:pPr>
        <w:jc w:val="both"/>
        <w:rPr>
          <w:rFonts w:eastAsia="Times New Roman"/>
        </w:rPr>
      </w:pPr>
      <w:r w:rsidRPr="00102084">
        <w:rPr>
          <w:rFonts w:eastAsia="Times New Roman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:rsidR="00FD21AE" w:rsidRDefault="00FD21AE" w:rsidP="00102084">
      <w:pPr>
        <w:jc w:val="both"/>
        <w:rPr>
          <w:rFonts w:eastAsia="Times New Roman"/>
        </w:rPr>
      </w:pPr>
    </w:p>
    <w:p w:rsidR="00FD21AE" w:rsidRDefault="00FD21AE" w:rsidP="00102084">
      <w:pPr>
        <w:jc w:val="both"/>
        <w:rPr>
          <w:rFonts w:eastAsia="Times New Roman"/>
        </w:rPr>
      </w:pPr>
    </w:p>
    <w:p w:rsidR="00FD21AE" w:rsidRDefault="00FD21AE" w:rsidP="00102084">
      <w:pPr>
        <w:jc w:val="both"/>
        <w:rPr>
          <w:rFonts w:eastAsia="Times New Roman"/>
        </w:rPr>
      </w:pPr>
    </w:p>
    <w:p w:rsidR="00FD21AE" w:rsidRDefault="00FD21AE" w:rsidP="00102084">
      <w:pPr>
        <w:jc w:val="both"/>
        <w:rPr>
          <w:rFonts w:eastAsia="Times New Roman"/>
        </w:rPr>
      </w:pPr>
    </w:p>
    <w:p w:rsidR="00FD21AE" w:rsidRDefault="00FD21AE" w:rsidP="00102084">
      <w:pPr>
        <w:jc w:val="both"/>
        <w:rPr>
          <w:rFonts w:eastAsia="Times New Roman"/>
        </w:rPr>
      </w:pPr>
    </w:p>
    <w:p w:rsidR="004123D7" w:rsidRPr="004123D7" w:rsidRDefault="004123D7" w:rsidP="004123D7">
      <w:pPr>
        <w:jc w:val="both"/>
        <w:rPr>
          <w:rFonts w:cs="Calibri"/>
          <w:szCs w:val="20"/>
        </w:rPr>
      </w:pPr>
      <w:r w:rsidRPr="004123D7">
        <w:rPr>
          <w:rFonts w:cs="Calibri"/>
          <w:szCs w:val="20"/>
        </w:rPr>
        <w:lastRenderedPageBreak/>
        <w:t>Izjavljamo, da  smo v celoti seznanjeni z razpisnimi pogoji naročnika in se z njimi strinjamo ter sprejemamo razpisne pogoje naročnika za izvedbo javnega naročila.</w:t>
      </w:r>
    </w:p>
    <w:p w:rsidR="004123D7" w:rsidRPr="004123D7" w:rsidRDefault="004123D7" w:rsidP="004123D7">
      <w:pPr>
        <w:jc w:val="both"/>
        <w:rPr>
          <w:rFonts w:cs="Calibri"/>
          <w:szCs w:val="20"/>
        </w:rPr>
      </w:pPr>
    </w:p>
    <w:p w:rsidR="004123D7" w:rsidRPr="004123D7" w:rsidRDefault="00BB6B6F" w:rsidP="004123D7">
      <w:pPr>
        <w:jc w:val="both"/>
        <w:rPr>
          <w:szCs w:val="20"/>
        </w:rPr>
      </w:pPr>
      <w:r>
        <w:rPr>
          <w:szCs w:val="20"/>
        </w:rPr>
        <w:t>Prilagamo tudi obrazec ESPD.</w:t>
      </w:r>
    </w:p>
    <w:p w:rsidR="00102084" w:rsidRPr="00102084" w:rsidRDefault="00102084" w:rsidP="00102084">
      <w:pPr>
        <w:jc w:val="both"/>
        <w:rPr>
          <w:rFonts w:eastAsia="Times New Roman"/>
        </w:rPr>
      </w:pPr>
    </w:p>
    <w:p w:rsidR="008659F9" w:rsidRPr="00D60D6A" w:rsidRDefault="008659F9" w:rsidP="008659F9">
      <w:pPr>
        <w:jc w:val="both"/>
        <w:rPr>
          <w:szCs w:val="20"/>
        </w:rPr>
      </w:pPr>
    </w:p>
    <w:tbl>
      <w:tblPr>
        <w:tblW w:w="0" w:type="auto"/>
        <w:tblInd w:w="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</w:tblGrid>
      <w:tr w:rsidR="008659F9" w:rsidRPr="00D60D6A" w:rsidTr="00D80703">
        <w:trPr>
          <w:trHeight w:val="20"/>
        </w:trPr>
        <w:tc>
          <w:tcPr>
            <w:tcW w:w="484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8659F9" w:rsidRPr="00D60D6A" w:rsidRDefault="008659F9" w:rsidP="00D80703">
            <w:pPr>
              <w:jc w:val="center"/>
              <w:rPr>
                <w:b/>
                <w:szCs w:val="20"/>
              </w:rPr>
            </w:pPr>
            <w:r w:rsidRPr="00D60D6A">
              <w:rPr>
                <w:b/>
                <w:szCs w:val="20"/>
              </w:rPr>
              <w:t>Podizvajalec 1</w:t>
            </w:r>
          </w:p>
        </w:tc>
      </w:tr>
      <w:tr w:rsidR="008659F9" w:rsidRPr="00D60D6A" w:rsidTr="00D80703">
        <w:trPr>
          <w:trHeight w:val="20"/>
        </w:trPr>
        <w:tc>
          <w:tcPr>
            <w:tcW w:w="4847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8659F9" w:rsidRPr="00D60D6A" w:rsidRDefault="008659F9" w:rsidP="00D80703">
            <w:pPr>
              <w:rPr>
                <w:szCs w:val="20"/>
              </w:rPr>
            </w:pPr>
          </w:p>
        </w:tc>
      </w:tr>
      <w:tr w:rsidR="008659F9" w:rsidRPr="00D60D6A" w:rsidTr="00D80703">
        <w:trPr>
          <w:trHeight w:val="20"/>
        </w:trPr>
        <w:tc>
          <w:tcPr>
            <w:tcW w:w="4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59F9" w:rsidRPr="00D60D6A" w:rsidRDefault="008659F9" w:rsidP="00D80703">
            <w:pPr>
              <w:tabs>
                <w:tab w:val="left" w:pos="1575"/>
              </w:tabs>
              <w:rPr>
                <w:szCs w:val="20"/>
              </w:rPr>
            </w:pPr>
            <w:r w:rsidRPr="00D60D6A">
              <w:rPr>
                <w:szCs w:val="20"/>
              </w:rPr>
              <w:t>V/na</w:t>
            </w:r>
            <w:r w:rsidRPr="00D60D6A">
              <w:rPr>
                <w:szCs w:val="20"/>
              </w:rPr>
              <w:tab/>
            </w:r>
            <w:r w:rsidRPr="00D60D6A">
              <w:rPr>
                <w:szCs w:val="20"/>
              </w:rPr>
              <w:tab/>
            </w:r>
            <w:r w:rsidRPr="00D60D6A">
              <w:rPr>
                <w:szCs w:val="20"/>
              </w:rPr>
              <w:tab/>
            </w:r>
            <w:r w:rsidRPr="00D60D6A">
              <w:rPr>
                <w:szCs w:val="20"/>
              </w:rPr>
              <w:tab/>
              <w:t>, dne</w:t>
            </w:r>
          </w:p>
        </w:tc>
      </w:tr>
      <w:tr w:rsidR="008659F9" w:rsidRPr="00D60D6A" w:rsidTr="00D80703">
        <w:trPr>
          <w:trHeight w:val="20"/>
        </w:trPr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59F9" w:rsidRPr="00D60D6A" w:rsidRDefault="008659F9" w:rsidP="00D80703">
            <w:pPr>
              <w:rPr>
                <w:szCs w:val="20"/>
              </w:rPr>
            </w:pPr>
            <w:r w:rsidRPr="00D60D6A">
              <w:rPr>
                <w:szCs w:val="20"/>
              </w:rPr>
              <w:t>Ime in priimek:</w:t>
            </w:r>
          </w:p>
        </w:tc>
      </w:tr>
      <w:tr w:rsidR="008659F9" w:rsidRPr="00D60D6A" w:rsidTr="00D80703">
        <w:trPr>
          <w:trHeight w:val="20"/>
        </w:trPr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59F9" w:rsidRPr="00D60D6A" w:rsidRDefault="008659F9" w:rsidP="00D80703">
            <w:pPr>
              <w:rPr>
                <w:szCs w:val="20"/>
              </w:rPr>
            </w:pPr>
            <w:r w:rsidRPr="00D60D6A">
              <w:rPr>
                <w:szCs w:val="20"/>
              </w:rPr>
              <w:t>Žig in podpis:</w:t>
            </w:r>
          </w:p>
        </w:tc>
      </w:tr>
    </w:tbl>
    <w:p w:rsidR="008659F9" w:rsidRPr="00D60D6A" w:rsidRDefault="008659F9" w:rsidP="008659F9">
      <w:pPr>
        <w:jc w:val="both"/>
        <w:rPr>
          <w:szCs w:val="20"/>
        </w:rPr>
      </w:pPr>
    </w:p>
    <w:p w:rsidR="008659F9" w:rsidRPr="00D60D6A" w:rsidRDefault="008659F9" w:rsidP="008659F9">
      <w:pPr>
        <w:jc w:val="both"/>
        <w:rPr>
          <w:szCs w:val="20"/>
        </w:rPr>
      </w:pPr>
    </w:p>
    <w:p w:rsidR="001C3D3F" w:rsidRDefault="001C3D3F" w:rsidP="00B34D57"/>
    <w:p w:rsidR="00454B28" w:rsidRDefault="00454B28" w:rsidP="00B34D57"/>
    <w:sectPr w:rsidR="00454B28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30" w:rsidRDefault="00AD4C30">
      <w:r>
        <w:separator/>
      </w:r>
    </w:p>
  </w:endnote>
  <w:endnote w:type="continuationSeparator" w:id="0">
    <w:p w:rsidR="00AD4C30" w:rsidRDefault="00AD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9369A">
      <w:tc>
        <w:tcPr>
          <w:tcW w:w="9639" w:type="dxa"/>
          <w:tcBorders>
            <w:top w:val="single" w:sz="1" w:space="0" w:color="000000"/>
          </w:tcBorders>
        </w:tcPr>
        <w:p w:rsidR="00C9369A" w:rsidRDefault="00C9369A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EPRO</w:t>
          </w:r>
          <w:r>
            <w:rPr>
              <w:sz w:val="16"/>
              <w:szCs w:val="16"/>
              <w:vertAlign w:val="superscript"/>
            </w:rPr>
            <w:t>©</w:t>
          </w:r>
          <w:r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ab/>
            <w:t xml:space="preserve">                                                                                                                                                Stran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010A1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010A15">
            <w:rPr>
              <w:noProof/>
              <w:sz w:val="16"/>
              <w:szCs w:val="16"/>
            </w:rPr>
            <w:t>3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</w:p>
      </w:tc>
    </w:tr>
  </w:tbl>
  <w:p w:rsidR="00C9369A" w:rsidRPr="00E4674E" w:rsidRDefault="00C9369A" w:rsidP="00B404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30" w:rsidRDefault="00AD4C30">
      <w:r>
        <w:separator/>
      </w:r>
    </w:p>
  </w:footnote>
  <w:footnote w:type="continuationSeparator" w:id="0">
    <w:p w:rsidR="00AD4C30" w:rsidRDefault="00AD4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69A" w:rsidRPr="008124A5" w:rsidRDefault="00C9369A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P-6</w:t>
    </w:r>
    <w:r w:rsidR="00B13D58">
      <w:rPr>
        <w:sz w:val="16"/>
        <w:szCs w:val="16"/>
        <w:u w:val="single"/>
      </w:rPr>
      <w:t xml:space="preserve">            </w:t>
    </w:r>
    <w:r w:rsidR="000F0B30">
      <w:rPr>
        <w:sz w:val="16"/>
        <w:szCs w:val="16"/>
        <w:u w:val="single"/>
      </w:rPr>
      <w:t xml:space="preserve">         </w:t>
    </w:r>
    <w:r w:rsidR="00E0324E">
      <w:rPr>
        <w:sz w:val="16"/>
        <w:szCs w:val="16"/>
      </w:rPr>
      <w:t>Komunikacijske povezave 2016-1</w:t>
    </w:r>
    <w:r w:rsidR="00E0324E" w:rsidRPr="00E45E42">
      <w:rPr>
        <w:sz w:val="16"/>
        <w:szCs w:val="16"/>
      </w:rPr>
      <w:t xml:space="preserve"> </w:t>
    </w:r>
    <w:r w:rsidR="00C94798">
      <w:rPr>
        <w:sz w:val="16"/>
        <w:szCs w:val="16"/>
        <w:u w:val="single"/>
      </w:rPr>
      <w:t xml:space="preserve">         </w:t>
    </w:r>
    <w:r w:rsidR="00B13D58">
      <w:rPr>
        <w:sz w:val="16"/>
        <w:szCs w:val="16"/>
        <w:u w:val="single"/>
      </w:rPr>
      <w:t xml:space="preserve"> </w:t>
    </w:r>
    <w:r w:rsidRPr="008124A5">
      <w:rPr>
        <w:sz w:val="16"/>
        <w:szCs w:val="16"/>
        <w:u w:val="single"/>
      </w:rPr>
      <w:tab/>
      <w:t>P</w:t>
    </w:r>
    <w:r>
      <w:rPr>
        <w:sz w:val="16"/>
        <w:szCs w:val="16"/>
        <w:u w:val="single"/>
      </w:rPr>
      <w:t>odatki o podizvajalcih in soglasje za neposredna plačila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381A73AA"/>
    <w:multiLevelType w:val="hybridMultilevel"/>
    <w:tmpl w:val="19540788"/>
    <w:lvl w:ilvl="0" w:tplc="FFFFFFFF">
      <w:start w:val="83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871361"/>
    <w:multiLevelType w:val="hybridMultilevel"/>
    <w:tmpl w:val="65389F08"/>
    <w:lvl w:ilvl="0" w:tplc="AFA4C9E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57"/>
    <w:rsid w:val="00010A15"/>
    <w:rsid w:val="00027F92"/>
    <w:rsid w:val="0004227A"/>
    <w:rsid w:val="000600CA"/>
    <w:rsid w:val="000641D8"/>
    <w:rsid w:val="000B5ED1"/>
    <w:rsid w:val="000F0B30"/>
    <w:rsid w:val="000F5CEA"/>
    <w:rsid w:val="00102084"/>
    <w:rsid w:val="0010643B"/>
    <w:rsid w:val="00111858"/>
    <w:rsid w:val="0011450F"/>
    <w:rsid w:val="001703E4"/>
    <w:rsid w:val="00180BC5"/>
    <w:rsid w:val="001C3D3F"/>
    <w:rsid w:val="002227E1"/>
    <w:rsid w:val="00245E5B"/>
    <w:rsid w:val="0024794E"/>
    <w:rsid w:val="00295B85"/>
    <w:rsid w:val="002A02C2"/>
    <w:rsid w:val="002A3A6F"/>
    <w:rsid w:val="002B3D3E"/>
    <w:rsid w:val="002C1168"/>
    <w:rsid w:val="0031069A"/>
    <w:rsid w:val="003A2CE4"/>
    <w:rsid w:val="004123D7"/>
    <w:rsid w:val="0041649A"/>
    <w:rsid w:val="00440F6C"/>
    <w:rsid w:val="00454B28"/>
    <w:rsid w:val="00462E73"/>
    <w:rsid w:val="00471BC3"/>
    <w:rsid w:val="0048186B"/>
    <w:rsid w:val="00493088"/>
    <w:rsid w:val="004E05AB"/>
    <w:rsid w:val="004F2DA8"/>
    <w:rsid w:val="0054574F"/>
    <w:rsid w:val="00650E30"/>
    <w:rsid w:val="006570B2"/>
    <w:rsid w:val="006A5CD5"/>
    <w:rsid w:val="0071521A"/>
    <w:rsid w:val="00722F22"/>
    <w:rsid w:val="00736015"/>
    <w:rsid w:val="00753D49"/>
    <w:rsid w:val="00771509"/>
    <w:rsid w:val="007734AA"/>
    <w:rsid w:val="007920A9"/>
    <w:rsid w:val="007B6065"/>
    <w:rsid w:val="007C2D7F"/>
    <w:rsid w:val="007F426D"/>
    <w:rsid w:val="00801D98"/>
    <w:rsid w:val="00822D3B"/>
    <w:rsid w:val="008659F9"/>
    <w:rsid w:val="008A5D7F"/>
    <w:rsid w:val="008D43BF"/>
    <w:rsid w:val="00926667"/>
    <w:rsid w:val="0093359A"/>
    <w:rsid w:val="00993EB7"/>
    <w:rsid w:val="009B7867"/>
    <w:rsid w:val="009C0F73"/>
    <w:rsid w:val="00A04CD8"/>
    <w:rsid w:val="00A36929"/>
    <w:rsid w:val="00AA29F6"/>
    <w:rsid w:val="00AC47B1"/>
    <w:rsid w:val="00AD4C30"/>
    <w:rsid w:val="00B13D58"/>
    <w:rsid w:val="00B23E1C"/>
    <w:rsid w:val="00B34D57"/>
    <w:rsid w:val="00B40493"/>
    <w:rsid w:val="00B55695"/>
    <w:rsid w:val="00BB6B6F"/>
    <w:rsid w:val="00C07A48"/>
    <w:rsid w:val="00C11ABF"/>
    <w:rsid w:val="00C25637"/>
    <w:rsid w:val="00C9369A"/>
    <w:rsid w:val="00C94798"/>
    <w:rsid w:val="00CD0A5E"/>
    <w:rsid w:val="00CD683A"/>
    <w:rsid w:val="00CE62C0"/>
    <w:rsid w:val="00D054E8"/>
    <w:rsid w:val="00D258CB"/>
    <w:rsid w:val="00D35EAA"/>
    <w:rsid w:val="00D64CD8"/>
    <w:rsid w:val="00D73106"/>
    <w:rsid w:val="00D80703"/>
    <w:rsid w:val="00D856C7"/>
    <w:rsid w:val="00DF3518"/>
    <w:rsid w:val="00E0324E"/>
    <w:rsid w:val="00E11AC1"/>
    <w:rsid w:val="00E3729C"/>
    <w:rsid w:val="00E603D0"/>
    <w:rsid w:val="00F660B8"/>
    <w:rsid w:val="00F7495B"/>
    <w:rsid w:val="00F74ADC"/>
    <w:rsid w:val="00FA50EB"/>
    <w:rsid w:val="00FA6ACE"/>
    <w:rsid w:val="00FA741B"/>
    <w:rsid w:val="00FB2DC5"/>
    <w:rsid w:val="00FD21AE"/>
    <w:rsid w:val="00FD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C07A48"/>
    <w:pPr>
      <w:keepNext/>
      <w:widowControl/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FB2DC5"/>
  </w:style>
  <w:style w:type="character" w:styleId="CommentReference">
    <w:name w:val="annotation reference"/>
    <w:rsid w:val="00D258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58CB"/>
    <w:rPr>
      <w:szCs w:val="20"/>
      <w:lang w:val="x-none"/>
    </w:rPr>
  </w:style>
  <w:style w:type="character" w:customStyle="1" w:styleId="CommentTextChar">
    <w:name w:val="Comment Text Char"/>
    <w:link w:val="CommentText"/>
    <w:rsid w:val="00D258CB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D258CB"/>
    <w:rPr>
      <w:b/>
      <w:bCs/>
    </w:rPr>
  </w:style>
  <w:style w:type="character" w:customStyle="1" w:styleId="CommentSubjectChar">
    <w:name w:val="Comment Subject Char"/>
    <w:link w:val="CommentSubject"/>
    <w:rsid w:val="00D258CB"/>
    <w:rPr>
      <w:rFonts w:ascii="Verdana" w:eastAsia="Arial Unicode MS" w:hAnsi="Verdana"/>
      <w:b/>
      <w:bCs/>
      <w:kern w:val="1"/>
    </w:rPr>
  </w:style>
  <w:style w:type="paragraph" w:styleId="BalloonText">
    <w:name w:val="Balloon Text"/>
    <w:basedOn w:val="Normal"/>
    <w:link w:val="BalloonTextChar"/>
    <w:rsid w:val="00D258C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D258CB"/>
    <w:rPr>
      <w:rFonts w:ascii="Tahoma" w:eastAsia="Arial Unicode MS" w:hAnsi="Tahoma" w:cs="Tahoma"/>
      <w:kern w:val="1"/>
      <w:sz w:val="16"/>
      <w:szCs w:val="16"/>
    </w:rPr>
  </w:style>
  <w:style w:type="paragraph" w:customStyle="1" w:styleId="BodyText22">
    <w:name w:val="Body Text 22"/>
    <w:basedOn w:val="Normal"/>
    <w:rsid w:val="0010643B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eastAsia="Times New Roman"/>
      <w:snapToGrid w:val="0"/>
      <w:color w:val="000000"/>
      <w:kern w:val="0"/>
      <w:szCs w:val="20"/>
    </w:rPr>
  </w:style>
  <w:style w:type="character" w:customStyle="1" w:styleId="Heading1Char">
    <w:name w:val="Heading 1 Char"/>
    <w:link w:val="Heading1"/>
    <w:rsid w:val="00C07A48"/>
    <w:rPr>
      <w:rFonts w:ascii="Verdana" w:hAnsi="Verdana"/>
      <w:bCs/>
      <w:szCs w:val="22"/>
    </w:rPr>
  </w:style>
  <w:style w:type="paragraph" w:styleId="BodyTextIndent">
    <w:name w:val="Body Text Indent"/>
    <w:basedOn w:val="Normal"/>
    <w:link w:val="BodyTextIndentChar"/>
    <w:rsid w:val="004123D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123D7"/>
    <w:rPr>
      <w:rFonts w:ascii="Verdana" w:eastAsia="Arial Unicode MS" w:hAnsi="Verdana"/>
      <w:kern w:val="1"/>
      <w:szCs w:val="24"/>
    </w:rPr>
  </w:style>
  <w:style w:type="paragraph" w:styleId="ListParagraph">
    <w:name w:val="List Paragraph"/>
    <w:basedOn w:val="Normal"/>
    <w:uiPriority w:val="34"/>
    <w:qFormat/>
    <w:rsid w:val="004123D7"/>
    <w:pPr>
      <w:widowControl/>
      <w:suppressAutoHyphens w:val="0"/>
      <w:ind w:left="708"/>
    </w:pPr>
    <w:rPr>
      <w:rFonts w:ascii="Times New Roman" w:eastAsia="Times New Roman" w:hAnsi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C07A48"/>
    <w:pPr>
      <w:keepNext/>
      <w:widowControl/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FB2DC5"/>
  </w:style>
  <w:style w:type="character" w:styleId="CommentReference">
    <w:name w:val="annotation reference"/>
    <w:rsid w:val="00D258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58CB"/>
    <w:rPr>
      <w:szCs w:val="20"/>
      <w:lang w:val="x-none"/>
    </w:rPr>
  </w:style>
  <w:style w:type="character" w:customStyle="1" w:styleId="CommentTextChar">
    <w:name w:val="Comment Text Char"/>
    <w:link w:val="CommentText"/>
    <w:rsid w:val="00D258CB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D258CB"/>
    <w:rPr>
      <w:b/>
      <w:bCs/>
    </w:rPr>
  </w:style>
  <w:style w:type="character" w:customStyle="1" w:styleId="CommentSubjectChar">
    <w:name w:val="Comment Subject Char"/>
    <w:link w:val="CommentSubject"/>
    <w:rsid w:val="00D258CB"/>
    <w:rPr>
      <w:rFonts w:ascii="Verdana" w:eastAsia="Arial Unicode MS" w:hAnsi="Verdana"/>
      <w:b/>
      <w:bCs/>
      <w:kern w:val="1"/>
    </w:rPr>
  </w:style>
  <w:style w:type="paragraph" w:styleId="BalloonText">
    <w:name w:val="Balloon Text"/>
    <w:basedOn w:val="Normal"/>
    <w:link w:val="BalloonTextChar"/>
    <w:rsid w:val="00D258C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D258CB"/>
    <w:rPr>
      <w:rFonts w:ascii="Tahoma" w:eastAsia="Arial Unicode MS" w:hAnsi="Tahoma" w:cs="Tahoma"/>
      <w:kern w:val="1"/>
      <w:sz w:val="16"/>
      <w:szCs w:val="16"/>
    </w:rPr>
  </w:style>
  <w:style w:type="paragraph" w:customStyle="1" w:styleId="BodyText22">
    <w:name w:val="Body Text 22"/>
    <w:basedOn w:val="Normal"/>
    <w:rsid w:val="0010643B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eastAsia="Times New Roman"/>
      <w:snapToGrid w:val="0"/>
      <w:color w:val="000000"/>
      <w:kern w:val="0"/>
      <w:szCs w:val="20"/>
    </w:rPr>
  </w:style>
  <w:style w:type="character" w:customStyle="1" w:styleId="Heading1Char">
    <w:name w:val="Heading 1 Char"/>
    <w:link w:val="Heading1"/>
    <w:rsid w:val="00C07A48"/>
    <w:rPr>
      <w:rFonts w:ascii="Verdana" w:hAnsi="Verdana"/>
      <w:bCs/>
      <w:szCs w:val="22"/>
    </w:rPr>
  </w:style>
  <w:style w:type="paragraph" w:styleId="BodyTextIndent">
    <w:name w:val="Body Text Indent"/>
    <w:basedOn w:val="Normal"/>
    <w:link w:val="BodyTextIndentChar"/>
    <w:rsid w:val="004123D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123D7"/>
    <w:rPr>
      <w:rFonts w:ascii="Verdana" w:eastAsia="Arial Unicode MS" w:hAnsi="Verdana"/>
      <w:kern w:val="1"/>
      <w:szCs w:val="24"/>
    </w:rPr>
  </w:style>
  <w:style w:type="paragraph" w:styleId="ListParagraph">
    <w:name w:val="List Paragraph"/>
    <w:basedOn w:val="Normal"/>
    <w:uiPriority w:val="34"/>
    <w:qFormat/>
    <w:rsid w:val="004123D7"/>
    <w:pPr>
      <w:widowControl/>
      <w:suppressAutoHyphens w:val="0"/>
      <w:ind w:left="708"/>
    </w:pPr>
    <w:rPr>
      <w:rFonts w:ascii="Times New Roman" w:eastAsia="Times New Roman" w:hAnsi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304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Špela Čerin</cp:lastModifiedBy>
  <cp:revision>3</cp:revision>
  <dcterms:created xsi:type="dcterms:W3CDTF">2016-05-03T08:19:00Z</dcterms:created>
  <dcterms:modified xsi:type="dcterms:W3CDTF">2016-05-03T08:20:00Z</dcterms:modified>
</cp:coreProperties>
</file>