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2CB" w:rsidRPr="00D50EFC" w:rsidRDefault="001222CB" w:rsidP="00D50EFC">
      <w:pPr>
        <w:jc w:val="center"/>
        <w:outlineLvl w:val="0"/>
        <w:rPr>
          <w:rFonts w:ascii="Calibri" w:hAnsi="Calibri"/>
          <w:b/>
          <w:sz w:val="32"/>
        </w:rPr>
      </w:pPr>
      <w:bookmarkStart w:id="0" w:name="_Toc395896188"/>
      <w:r w:rsidRPr="00D50EFC">
        <w:rPr>
          <w:rFonts w:ascii="Calibri" w:hAnsi="Calibri"/>
          <w:b/>
          <w:sz w:val="32"/>
        </w:rPr>
        <w:t xml:space="preserve">TEHNIČNA </w:t>
      </w:r>
      <w:bookmarkEnd w:id="0"/>
      <w:r w:rsidRPr="00D50EFC">
        <w:rPr>
          <w:rFonts w:ascii="Calibri" w:hAnsi="Calibri"/>
          <w:b/>
          <w:sz w:val="32"/>
        </w:rPr>
        <w:t>DOKUMENTACIJA</w:t>
      </w:r>
    </w:p>
    <w:p w:rsidR="001222CB" w:rsidRPr="002C51CA" w:rsidRDefault="001222CB" w:rsidP="001222CB">
      <w:pPr>
        <w:outlineLvl w:val="0"/>
        <w:rPr>
          <w:rFonts w:ascii="Calibri" w:hAnsi="Calibri"/>
          <w:b/>
          <w:sz w:val="24"/>
          <w:szCs w:val="24"/>
        </w:rPr>
      </w:pPr>
    </w:p>
    <w:p w:rsidR="001222CB" w:rsidRPr="00BA5827" w:rsidRDefault="001222CB" w:rsidP="001222CB">
      <w:r w:rsidRPr="00BA5827">
        <w:t xml:space="preserve">Predmet ponudbe </w:t>
      </w:r>
      <w:r w:rsidR="006F0B4F">
        <w:t xml:space="preserve">za sklop 1 </w:t>
      </w:r>
      <w:r w:rsidRPr="00BA5827">
        <w:t xml:space="preserve">je tisk kuvert, računov </w:t>
      </w:r>
      <w:r w:rsidR="00B217D8">
        <w:t>in</w:t>
      </w:r>
      <w:r w:rsidR="005149FC">
        <w:t xml:space="preserve"> </w:t>
      </w:r>
      <w:bookmarkStart w:id="1" w:name="_GoBack"/>
      <w:bookmarkEnd w:id="1"/>
      <w:r w:rsidRPr="00BA5827">
        <w:t xml:space="preserve">opominov z </w:t>
      </w:r>
      <w:r w:rsidR="00B217D8" w:rsidRPr="00B217D8">
        <w:t>integriranim univerzalnim plačilnim nalogom</w:t>
      </w:r>
      <w:r w:rsidRPr="00BA5827">
        <w:t xml:space="preserve">, kuvertiranje </w:t>
      </w:r>
      <w:r w:rsidR="00D02883" w:rsidRPr="00BA5827">
        <w:t xml:space="preserve">z možnostjo dodajanja prilog </w:t>
      </w:r>
      <w:r w:rsidR="00476C4B">
        <w:t>ter</w:t>
      </w:r>
      <w:r w:rsidRPr="00BA5827">
        <w:t xml:space="preserve"> posredovanje izbranemu ponudniku za sklop št. 2</w:t>
      </w:r>
      <w:r w:rsidR="006F0B4F">
        <w:t>, ki bo opravil distribucijo do uporabnikov storitev</w:t>
      </w:r>
      <w:r w:rsidRPr="00BA5827">
        <w:t>.</w:t>
      </w:r>
    </w:p>
    <w:p w:rsidR="001222CB" w:rsidRPr="00BA5827" w:rsidRDefault="001222CB" w:rsidP="001222CB"/>
    <w:p w:rsidR="001222CB" w:rsidRPr="00BA5827" w:rsidRDefault="001222CB" w:rsidP="001222CB">
      <w:r w:rsidRPr="00BA5827">
        <w:t>Mesečna količina znaša cca</w:t>
      </w:r>
      <w:r w:rsidR="00B622F1">
        <w:t>.</w:t>
      </w:r>
      <w:r w:rsidRPr="00BA5827">
        <w:t xml:space="preserve"> 42.</w:t>
      </w:r>
      <w:r w:rsidR="00144668">
        <w:t>0</w:t>
      </w:r>
      <w:r w:rsidRPr="00BA5827">
        <w:t>00 računov z univerzalnim plačilnim nalogom, od katerih ima cca. 4.</w:t>
      </w:r>
      <w:r w:rsidR="00144668">
        <w:t>0</w:t>
      </w:r>
      <w:r w:rsidRPr="00BA5827">
        <w:t>00 računov priložen še opomin z univerzalnim plačilnim nalogom (dodaten list). Cca</w:t>
      </w:r>
      <w:r w:rsidR="00B622F1">
        <w:t>.</w:t>
      </w:r>
      <w:r w:rsidRPr="00BA5827">
        <w:t xml:space="preserve"> 4</w:t>
      </w:r>
      <w:r w:rsidR="001A3D75">
        <w:t>0</w:t>
      </w:r>
      <w:r w:rsidRPr="00BA5827">
        <w:t>0 pa je takšnih opominov z univerzalnim plačilnim nalogom, ki so brez računa – v kuverti je torej samo opomin z univerzalnim plačilnim nalogom.</w:t>
      </w:r>
    </w:p>
    <w:p w:rsidR="001222CB" w:rsidRPr="00BA5827" w:rsidRDefault="001222CB" w:rsidP="001222CB"/>
    <w:p w:rsidR="001222CB" w:rsidRPr="00BA5827" w:rsidRDefault="00932E92" w:rsidP="001222CB">
      <w:r>
        <w:t xml:space="preserve">Pred vsakokratnim tiskom mora ponudnik naročniku v potrditev dostaviti korekturo, ki vsebuje primere računov, </w:t>
      </w:r>
      <w:r w:rsidR="001A3D75">
        <w:t>računov s plačilom preko</w:t>
      </w:r>
      <w:r>
        <w:t xml:space="preserve"> di</w:t>
      </w:r>
      <w:r w:rsidR="001A3D75">
        <w:t>r</w:t>
      </w:r>
      <w:r>
        <w:t xml:space="preserve">ektne </w:t>
      </w:r>
      <w:r w:rsidR="001A3D75">
        <w:t>o</w:t>
      </w:r>
      <w:r>
        <w:t>bremenitve, računov z opominom in samo opominov</w:t>
      </w:r>
      <w:r w:rsidR="001222CB" w:rsidRPr="00BA5827">
        <w:t xml:space="preserve">. Korekture se posredujejo naročniku v digitalni </w:t>
      </w:r>
      <w:proofErr w:type="spellStart"/>
      <w:r w:rsidR="001222CB" w:rsidRPr="00BA5827">
        <w:t>pdf</w:t>
      </w:r>
      <w:proofErr w:type="spellEnd"/>
      <w:r w:rsidR="001222CB" w:rsidRPr="00BA5827">
        <w:t xml:space="preserve"> obliki.</w:t>
      </w:r>
    </w:p>
    <w:p w:rsidR="001222CB" w:rsidRPr="00BA5827" w:rsidRDefault="001222CB" w:rsidP="001222CB"/>
    <w:p w:rsidR="001222CB" w:rsidRPr="00BA5827" w:rsidRDefault="001222CB" w:rsidP="001222CB">
      <w:r w:rsidRPr="00BA5827">
        <w:t xml:space="preserve">Mesečno se naročniku izdela in dostavi tudi arhivska kopija izdanih računov in opominov v </w:t>
      </w:r>
      <w:proofErr w:type="spellStart"/>
      <w:r w:rsidRPr="00BA5827">
        <w:t>pdf</w:t>
      </w:r>
      <w:proofErr w:type="spellEnd"/>
      <w:r w:rsidRPr="00BA5827">
        <w:t xml:space="preserve"> obliki. Dokumenti arhiva se izdelajo v formatu tiskanja in morajo omogočati iskanje po </w:t>
      </w:r>
      <w:r w:rsidR="00C71627">
        <w:t xml:space="preserve">vseh variabilno </w:t>
      </w:r>
      <w:r w:rsidRPr="00BA5827">
        <w:t xml:space="preserve">tiskanih podatkih kot so številka računa, naziv plačnika, naslov plačnika, idr. </w:t>
      </w:r>
      <w:r w:rsidR="001A3D75">
        <w:t xml:space="preserve">Variabilno </w:t>
      </w:r>
      <w:r w:rsidR="001A3D75" w:rsidRPr="00BA5827">
        <w:t>tiskani podatki</w:t>
      </w:r>
      <w:r w:rsidR="00C71627">
        <w:t xml:space="preserve"> so del datoteke, ki jo naročnik ponudniku dostavi v tisk.</w:t>
      </w:r>
    </w:p>
    <w:p w:rsidR="001222CB" w:rsidRPr="00BA5827" w:rsidRDefault="001222CB" w:rsidP="001222CB"/>
    <w:p w:rsidR="001222CB" w:rsidRPr="00BA5827" w:rsidRDefault="001222CB" w:rsidP="001222CB">
      <w:r w:rsidRPr="00BA5827">
        <w:t>Ponudnik mora varovati kot poslovno skrivnost vse podatke, ki mu jih posreduje naročnik v elektronski ali katerikoli drugi obliki. Za morebitno zlorabo teh podatkov prevzema vso odgovornost v skladu z Zakonom o varovanju osebnih podatkov.</w:t>
      </w:r>
    </w:p>
    <w:p w:rsidR="001222CB" w:rsidRPr="00BA5827" w:rsidRDefault="001222CB" w:rsidP="001222CB"/>
    <w:p w:rsidR="001222CB" w:rsidRPr="00BA5827" w:rsidRDefault="001222CB" w:rsidP="001222CB">
      <w:r w:rsidRPr="00BA5827">
        <w:t>Tehnične zahteve:</w:t>
      </w:r>
    </w:p>
    <w:p w:rsidR="001222CB" w:rsidRPr="00BA5827" w:rsidRDefault="001222CB" w:rsidP="001222CB">
      <w:r w:rsidRPr="00BA5827">
        <w:t>»Združenje bank Slovenije« v dokumentu »Navodilo o obliki, vsebini in uporabi univerzalnega plačilnega naloga« oz. njegovih prilogah natančno definira kakšen mora biti papir, barve in pozicije polj na univerzalnem plačilnem nalogu, kot tudi fonte za OCR.</w:t>
      </w:r>
    </w:p>
    <w:p w:rsidR="001222CB" w:rsidRPr="00BA5827" w:rsidRDefault="001222CB" w:rsidP="001222CB"/>
    <w:p w:rsidR="001222CB" w:rsidRPr="00BA5827" w:rsidRDefault="001222CB" w:rsidP="001222CB">
      <w:pPr>
        <w:rPr>
          <w:u w:val="single"/>
        </w:rPr>
      </w:pPr>
      <w:r w:rsidRPr="00BA5827">
        <w:rPr>
          <w:u w:val="single"/>
        </w:rPr>
        <w:t xml:space="preserve">Račun </w:t>
      </w:r>
      <w:r w:rsidR="00D02883" w:rsidRPr="00D02883">
        <w:rPr>
          <w:u w:val="single"/>
        </w:rPr>
        <w:t>z univerzalnim plačilnim nalogom</w:t>
      </w:r>
      <w:r w:rsidR="00D02883" w:rsidRPr="00D02883" w:rsidDel="00D02883">
        <w:rPr>
          <w:u w:val="single"/>
        </w:rPr>
        <w:t xml:space="preserve"> </w:t>
      </w:r>
    </w:p>
    <w:p w:rsidR="001222CB" w:rsidRPr="00BA5827" w:rsidRDefault="001222CB" w:rsidP="00D84511">
      <w:pPr>
        <w:spacing w:line="240" w:lineRule="auto"/>
        <w:ind w:left="357"/>
        <w:jc w:val="left"/>
      </w:pPr>
      <w:r w:rsidRPr="00BA5827">
        <w:t>Tisk:</w:t>
      </w:r>
    </w:p>
    <w:p w:rsidR="001222CB" w:rsidRPr="00BA5827" w:rsidRDefault="00190F24" w:rsidP="00D84511">
      <w:pPr>
        <w:pStyle w:val="Odstavekseznama"/>
        <w:numPr>
          <w:ilvl w:val="0"/>
          <w:numId w:val="2"/>
        </w:numPr>
        <w:spacing w:line="240" w:lineRule="auto"/>
        <w:jc w:val="left"/>
      </w:pPr>
      <w:r>
        <w:t>5</w:t>
      </w:r>
      <w:r w:rsidR="001222CB" w:rsidRPr="00BA5827">
        <w:t xml:space="preserve"> barv (črna, zelena + dve na UPN obrazcu) na sprednji strani</w:t>
      </w:r>
    </w:p>
    <w:p w:rsidR="001222CB" w:rsidRPr="00BA5827" w:rsidRDefault="001222CB" w:rsidP="00D84511">
      <w:pPr>
        <w:pStyle w:val="Odstavekseznama"/>
        <w:numPr>
          <w:ilvl w:val="0"/>
          <w:numId w:val="2"/>
        </w:numPr>
        <w:spacing w:line="240" w:lineRule="auto"/>
        <w:jc w:val="left"/>
      </w:pPr>
      <w:r w:rsidRPr="00BA5827">
        <w:t>2 barvi (črna, zelena) na zadnji strani</w:t>
      </w:r>
    </w:p>
    <w:p w:rsidR="001222CB" w:rsidRPr="00BA5827" w:rsidRDefault="001222CB" w:rsidP="00D84511">
      <w:pPr>
        <w:pStyle w:val="Odstavekseznama"/>
        <w:numPr>
          <w:ilvl w:val="0"/>
          <w:numId w:val="2"/>
        </w:numPr>
        <w:spacing w:line="240" w:lineRule="auto"/>
        <w:jc w:val="left"/>
      </w:pPr>
      <w:r w:rsidRPr="00BA5827">
        <w:t>obojestranski tisk</w:t>
      </w:r>
    </w:p>
    <w:p w:rsidR="001222CB" w:rsidRPr="00BA5827" w:rsidRDefault="001222CB" w:rsidP="00D84511">
      <w:pPr>
        <w:pStyle w:val="Odstavekseznama"/>
        <w:numPr>
          <w:ilvl w:val="0"/>
          <w:numId w:val="2"/>
        </w:numPr>
        <w:spacing w:line="240" w:lineRule="auto"/>
        <w:jc w:val="left"/>
      </w:pPr>
      <w:r w:rsidRPr="00BA5827">
        <w:t>velikost: 2</w:t>
      </w:r>
      <w:r w:rsidR="00143ED0">
        <w:t>1</w:t>
      </w:r>
      <w:r w:rsidRPr="00BA5827">
        <w:t>0 mm x 12</w:t>
      </w:r>
      <w:r w:rsidRPr="001A3D75">
        <w:rPr>
          <w:rFonts w:cstheme="minorHAnsi"/>
        </w:rPr>
        <w:t>" z UPN</w:t>
      </w:r>
    </w:p>
    <w:p w:rsidR="001A3D75" w:rsidRDefault="001222CB" w:rsidP="00D84511">
      <w:pPr>
        <w:pStyle w:val="Odstavekseznama"/>
        <w:numPr>
          <w:ilvl w:val="0"/>
          <w:numId w:val="2"/>
        </w:numPr>
        <w:spacing w:line="240" w:lineRule="auto"/>
        <w:jc w:val="left"/>
      </w:pPr>
      <w:r w:rsidRPr="00BA5827">
        <w:t xml:space="preserve">material: </w:t>
      </w:r>
      <w:r w:rsidR="001A3D75" w:rsidRPr="00BA5827">
        <w:t>90 - 100 g/m</w:t>
      </w:r>
      <w:r w:rsidR="001A3D75" w:rsidRPr="001A3D75">
        <w:rPr>
          <w:vertAlign w:val="superscript"/>
        </w:rPr>
        <w:t>2</w:t>
      </w:r>
      <w:r w:rsidR="001A3D75" w:rsidRPr="00BA5827">
        <w:t xml:space="preserve"> </w:t>
      </w:r>
      <w:r w:rsidR="001A3D75">
        <w:t>–</w:t>
      </w:r>
      <w:r w:rsidR="001A3D75" w:rsidRPr="00BA5827">
        <w:t xml:space="preserve"> OCR</w:t>
      </w:r>
    </w:p>
    <w:p w:rsidR="001222CB" w:rsidRPr="00BA5827" w:rsidRDefault="001222CB" w:rsidP="00D84511">
      <w:pPr>
        <w:pStyle w:val="Odstavekseznama"/>
        <w:numPr>
          <w:ilvl w:val="0"/>
          <w:numId w:val="2"/>
        </w:numPr>
      </w:pPr>
      <w:r w:rsidRPr="00BA5827">
        <w:t>dodelava: zgibanje (Z-zgib) in kuvertiranje</w:t>
      </w:r>
    </w:p>
    <w:p w:rsidR="002028D5" w:rsidRDefault="002028D5" w:rsidP="001222CB">
      <w:pPr>
        <w:rPr>
          <w:u w:val="single"/>
        </w:rPr>
      </w:pPr>
    </w:p>
    <w:p w:rsidR="001222CB" w:rsidRPr="00BA5827" w:rsidRDefault="001222CB" w:rsidP="001222CB">
      <w:pPr>
        <w:rPr>
          <w:u w:val="single"/>
        </w:rPr>
      </w:pPr>
      <w:r w:rsidRPr="00BA5827">
        <w:rPr>
          <w:u w:val="single"/>
        </w:rPr>
        <w:t xml:space="preserve">Opomin </w:t>
      </w:r>
      <w:r w:rsidR="00D02883" w:rsidRPr="00D02883">
        <w:rPr>
          <w:u w:val="single"/>
        </w:rPr>
        <w:t>z univerzalnim plačilnim nalogom</w:t>
      </w:r>
      <w:r w:rsidR="00D02883" w:rsidRPr="00D02883" w:rsidDel="00D02883">
        <w:rPr>
          <w:u w:val="single"/>
        </w:rPr>
        <w:t xml:space="preserve"> </w:t>
      </w:r>
    </w:p>
    <w:p w:rsidR="001A3D75" w:rsidRDefault="001222CB" w:rsidP="00D84511">
      <w:pPr>
        <w:ind w:left="284"/>
      </w:pPr>
      <w:r w:rsidRPr="00BA5827">
        <w:t>Tisk:</w:t>
      </w:r>
    </w:p>
    <w:p w:rsidR="001A3D75" w:rsidRDefault="00190F24" w:rsidP="00D84511">
      <w:pPr>
        <w:pStyle w:val="Odstavekseznama"/>
        <w:numPr>
          <w:ilvl w:val="0"/>
          <w:numId w:val="6"/>
        </w:numPr>
        <w:spacing w:line="240" w:lineRule="auto"/>
        <w:jc w:val="left"/>
      </w:pPr>
      <w:r>
        <w:t>5</w:t>
      </w:r>
      <w:r w:rsidR="001222CB" w:rsidRPr="00BA5827">
        <w:t xml:space="preserve"> barv (črna, zelena + dve na UPN obrazcu) na sprednji strani</w:t>
      </w:r>
    </w:p>
    <w:p w:rsidR="001A3D75" w:rsidRDefault="001222CB" w:rsidP="00D84511">
      <w:pPr>
        <w:pStyle w:val="Odstavekseznama"/>
        <w:numPr>
          <w:ilvl w:val="0"/>
          <w:numId w:val="6"/>
        </w:numPr>
        <w:spacing w:line="240" w:lineRule="auto"/>
        <w:jc w:val="left"/>
      </w:pPr>
      <w:r w:rsidRPr="00BA5827">
        <w:t>2 barvi (črna, zelena) na zadnji strani</w:t>
      </w:r>
    </w:p>
    <w:p w:rsidR="001A3D75" w:rsidRDefault="001222CB" w:rsidP="00D84511">
      <w:pPr>
        <w:pStyle w:val="Odstavekseznama"/>
        <w:numPr>
          <w:ilvl w:val="0"/>
          <w:numId w:val="6"/>
        </w:numPr>
        <w:spacing w:line="240" w:lineRule="auto"/>
        <w:jc w:val="left"/>
      </w:pPr>
      <w:r w:rsidRPr="00BA5827">
        <w:t>obojestranski tisk</w:t>
      </w:r>
    </w:p>
    <w:p w:rsidR="001A3D75" w:rsidRDefault="001222CB" w:rsidP="00D84511">
      <w:pPr>
        <w:pStyle w:val="Odstavekseznama"/>
        <w:numPr>
          <w:ilvl w:val="0"/>
          <w:numId w:val="6"/>
        </w:numPr>
        <w:spacing w:line="240" w:lineRule="auto"/>
        <w:jc w:val="left"/>
      </w:pPr>
      <w:r w:rsidRPr="00D638A7">
        <w:t>velikost: 2</w:t>
      </w:r>
      <w:r w:rsidR="00143ED0">
        <w:t>1</w:t>
      </w:r>
      <w:r w:rsidRPr="00D638A7">
        <w:t xml:space="preserve">0 x </w:t>
      </w:r>
      <w:r w:rsidR="00143ED0">
        <w:t>12</w:t>
      </w:r>
      <w:r w:rsidRPr="00F13BF1">
        <w:t>" z UPN</w:t>
      </w:r>
    </w:p>
    <w:p w:rsidR="001A3D75" w:rsidRDefault="001222CB" w:rsidP="00D84511">
      <w:pPr>
        <w:pStyle w:val="Odstavekseznama"/>
        <w:numPr>
          <w:ilvl w:val="0"/>
          <w:numId w:val="6"/>
        </w:numPr>
        <w:spacing w:line="240" w:lineRule="auto"/>
        <w:jc w:val="left"/>
      </w:pPr>
      <w:r w:rsidRPr="00BA5827">
        <w:t>material (papir): 90 - 100 g/m</w:t>
      </w:r>
      <w:r w:rsidRPr="00BE5333">
        <w:t>2</w:t>
      </w:r>
      <w:r w:rsidRPr="00BA5827">
        <w:t xml:space="preserve"> - OCR</w:t>
      </w:r>
    </w:p>
    <w:p w:rsidR="001222CB" w:rsidRPr="00BA5827" w:rsidRDefault="001222CB" w:rsidP="00D84511">
      <w:pPr>
        <w:pStyle w:val="Odstavekseznama"/>
        <w:numPr>
          <w:ilvl w:val="0"/>
          <w:numId w:val="6"/>
        </w:numPr>
        <w:spacing w:line="240" w:lineRule="auto"/>
        <w:jc w:val="left"/>
      </w:pPr>
      <w:r w:rsidRPr="00BA5827">
        <w:lastRenderedPageBreak/>
        <w:t>dodelava: zgibanje (Z-zgib) in kuvertiranje</w:t>
      </w:r>
    </w:p>
    <w:p w:rsidR="001222CB" w:rsidRPr="00BA5827" w:rsidRDefault="001222CB" w:rsidP="001222CB"/>
    <w:p w:rsidR="001222CB" w:rsidRPr="00BA5827" w:rsidRDefault="001222CB" w:rsidP="001222CB">
      <w:pPr>
        <w:rPr>
          <w:u w:val="single"/>
        </w:rPr>
      </w:pPr>
      <w:r w:rsidRPr="00BA5827">
        <w:rPr>
          <w:u w:val="single"/>
        </w:rPr>
        <w:t xml:space="preserve">Kuverta z levim okenčkom: </w:t>
      </w:r>
    </w:p>
    <w:p w:rsidR="001222CB" w:rsidRPr="00BA5827" w:rsidRDefault="001222CB" w:rsidP="00D84511">
      <w:pPr>
        <w:spacing w:line="240" w:lineRule="auto"/>
        <w:ind w:left="360"/>
        <w:jc w:val="left"/>
      </w:pPr>
      <w:r w:rsidRPr="00BA5827">
        <w:t>Tisk:</w:t>
      </w:r>
      <w:r w:rsidRPr="00BA5827">
        <w:tab/>
      </w:r>
      <w:r w:rsidRPr="00BA5827">
        <w:tab/>
      </w:r>
    </w:p>
    <w:p w:rsidR="001222CB" w:rsidRPr="00BA5827" w:rsidRDefault="001222CB" w:rsidP="00D84511">
      <w:pPr>
        <w:pStyle w:val="Odstavekseznama"/>
        <w:numPr>
          <w:ilvl w:val="0"/>
          <w:numId w:val="6"/>
        </w:numPr>
        <w:spacing w:line="240" w:lineRule="auto"/>
        <w:jc w:val="left"/>
      </w:pPr>
      <w:r w:rsidRPr="00BA5827">
        <w:t>2 barvi (zelena, črna)</w:t>
      </w:r>
    </w:p>
    <w:p w:rsidR="001222CB" w:rsidRPr="00BA5827" w:rsidRDefault="001222CB" w:rsidP="00D84511">
      <w:pPr>
        <w:pStyle w:val="Odstavekseznama"/>
        <w:numPr>
          <w:ilvl w:val="0"/>
          <w:numId w:val="6"/>
        </w:numPr>
        <w:spacing w:line="240" w:lineRule="auto"/>
        <w:jc w:val="left"/>
      </w:pPr>
      <w:r w:rsidRPr="00BA5827">
        <w:t xml:space="preserve">material (papir): 70 </w:t>
      </w:r>
      <w:proofErr w:type="spellStart"/>
      <w:r w:rsidRPr="00BA5827">
        <w:t>gr</w:t>
      </w:r>
      <w:proofErr w:type="spellEnd"/>
      <w:r w:rsidRPr="00BA5827">
        <w:t>/m</w:t>
      </w:r>
      <w:r w:rsidRPr="001A3D75">
        <w:rPr>
          <w:vertAlign w:val="superscript"/>
        </w:rPr>
        <w:t>2</w:t>
      </w:r>
      <w:r w:rsidRPr="00BA5827">
        <w:t xml:space="preserve"> </w:t>
      </w:r>
    </w:p>
    <w:p w:rsidR="001222CB" w:rsidRPr="00BA5827" w:rsidRDefault="001222CB" w:rsidP="001222CB">
      <w:pPr>
        <w:spacing w:before="240"/>
        <w:rPr>
          <w:b/>
        </w:rPr>
      </w:pPr>
      <w:r w:rsidRPr="00BA5827">
        <w:rPr>
          <w:b/>
        </w:rPr>
        <w:t>K ponudbi je potrebno priložiti vzorec.</w:t>
      </w:r>
    </w:p>
    <w:p w:rsidR="001222CB" w:rsidRPr="00BA5827" w:rsidRDefault="001222CB" w:rsidP="001222CB">
      <w:pPr>
        <w:rPr>
          <w:rFonts w:ascii="Calibri" w:hAnsi="Calibri"/>
        </w:rPr>
      </w:pPr>
    </w:p>
    <w:p w:rsidR="001222CB" w:rsidRDefault="001222CB" w:rsidP="001222CB">
      <w:pPr>
        <w:rPr>
          <w:rFonts w:ascii="Calibri" w:hAnsi="Calibri"/>
        </w:rPr>
      </w:pPr>
    </w:p>
    <w:p w:rsidR="001222CB" w:rsidRPr="00DE2910" w:rsidRDefault="001222CB" w:rsidP="001222CB">
      <w:pPr>
        <w:rPr>
          <w:rFonts w:ascii="Calibri" w:hAnsi="Calibri"/>
        </w:rPr>
      </w:pPr>
    </w:p>
    <w:p w:rsidR="001222CB" w:rsidRPr="00DE2910" w:rsidRDefault="001222CB" w:rsidP="001222CB">
      <w:pPr>
        <w:rPr>
          <w:rFonts w:ascii="Calibri" w:hAnsi="Calibri"/>
        </w:rPr>
      </w:pPr>
    </w:p>
    <w:p w:rsidR="001222CB" w:rsidRPr="00DE2910" w:rsidRDefault="001222CB" w:rsidP="001222CB">
      <w:pPr>
        <w:rPr>
          <w:rFonts w:ascii="Calibri" w:hAnsi="Calibri"/>
        </w:rPr>
      </w:pPr>
    </w:p>
    <w:p w:rsidR="001222CB" w:rsidRPr="00DE2910" w:rsidRDefault="001222CB" w:rsidP="001222CB">
      <w:pPr>
        <w:rPr>
          <w:rFonts w:ascii="Calibri" w:hAnsi="Calibri"/>
        </w:rPr>
      </w:pPr>
    </w:p>
    <w:p w:rsidR="001222CB" w:rsidRPr="00DE2910" w:rsidRDefault="001222CB" w:rsidP="001222CB">
      <w:pPr>
        <w:rPr>
          <w:rFonts w:ascii="Calibri" w:hAnsi="Calibri"/>
        </w:rPr>
      </w:pPr>
    </w:p>
    <w:p w:rsidR="001222CB" w:rsidRPr="00DE2910" w:rsidRDefault="001222CB" w:rsidP="001222CB">
      <w:pPr>
        <w:rPr>
          <w:rFonts w:ascii="Calibri" w:hAnsi="Calibri"/>
        </w:rPr>
      </w:pPr>
    </w:p>
    <w:p w:rsidR="001222CB" w:rsidRPr="00DE2910" w:rsidRDefault="001222CB" w:rsidP="001222CB">
      <w:pPr>
        <w:rPr>
          <w:rFonts w:ascii="Calibri" w:hAnsi="Calibri"/>
        </w:rPr>
      </w:pPr>
    </w:p>
    <w:p w:rsidR="001222CB" w:rsidRPr="00DE2910" w:rsidRDefault="001222CB" w:rsidP="001222CB">
      <w:pPr>
        <w:rPr>
          <w:rFonts w:ascii="Calibri" w:hAnsi="Calibri"/>
        </w:rPr>
      </w:pPr>
    </w:p>
    <w:p w:rsidR="001222CB" w:rsidRPr="00DE2910" w:rsidRDefault="001222CB" w:rsidP="001222CB">
      <w:pPr>
        <w:rPr>
          <w:rFonts w:ascii="Calibri" w:hAnsi="Calibri"/>
        </w:rPr>
      </w:pPr>
    </w:p>
    <w:p w:rsidR="001222CB" w:rsidRPr="00DE2910" w:rsidRDefault="001222CB" w:rsidP="001222CB">
      <w:pPr>
        <w:rPr>
          <w:rFonts w:ascii="Calibri" w:hAnsi="Calibri"/>
        </w:rPr>
      </w:pPr>
    </w:p>
    <w:p w:rsidR="003A55B4" w:rsidRDefault="003A55B4"/>
    <w:sectPr w:rsidR="003A55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6070C"/>
    <w:multiLevelType w:val="hybridMultilevel"/>
    <w:tmpl w:val="D02E0454"/>
    <w:lvl w:ilvl="0" w:tplc="88A80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61749"/>
    <w:multiLevelType w:val="multilevel"/>
    <w:tmpl w:val="0296B2E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886F23"/>
    <w:multiLevelType w:val="hybridMultilevel"/>
    <w:tmpl w:val="6736FB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970577"/>
    <w:multiLevelType w:val="hybridMultilevel"/>
    <w:tmpl w:val="CE0AF8D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CE01E8"/>
    <w:multiLevelType w:val="hybridMultilevel"/>
    <w:tmpl w:val="01B26D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376A1"/>
    <w:multiLevelType w:val="hybridMultilevel"/>
    <w:tmpl w:val="8E585E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50D5E"/>
    <w:multiLevelType w:val="hybridMultilevel"/>
    <w:tmpl w:val="DD6C32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2CB"/>
    <w:rsid w:val="001222CB"/>
    <w:rsid w:val="0012269B"/>
    <w:rsid w:val="00143ED0"/>
    <w:rsid w:val="00144668"/>
    <w:rsid w:val="00153D7F"/>
    <w:rsid w:val="00190F24"/>
    <w:rsid w:val="001A3D75"/>
    <w:rsid w:val="002028D5"/>
    <w:rsid w:val="00370FE0"/>
    <w:rsid w:val="003A55B4"/>
    <w:rsid w:val="00476C4B"/>
    <w:rsid w:val="005149FC"/>
    <w:rsid w:val="005E5CF2"/>
    <w:rsid w:val="006F0B4F"/>
    <w:rsid w:val="00932E92"/>
    <w:rsid w:val="00A30192"/>
    <w:rsid w:val="00B217D8"/>
    <w:rsid w:val="00B622F1"/>
    <w:rsid w:val="00BE5333"/>
    <w:rsid w:val="00C71627"/>
    <w:rsid w:val="00CC6C30"/>
    <w:rsid w:val="00D02883"/>
    <w:rsid w:val="00D50EFC"/>
    <w:rsid w:val="00D84511"/>
    <w:rsid w:val="00F1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AB5E"/>
  <w15:chartTrackingRefBased/>
  <w15:docId w15:val="{44951DE5-610B-4E16-B1DD-C5108DB87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222CB"/>
    <w:pPr>
      <w:spacing w:after="0" w:line="276" w:lineRule="auto"/>
      <w:jc w:val="both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1222CB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1222C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13B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13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7CA7B22-6215-41DF-9DC6-BA6BD6AE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Lužar</dc:creator>
  <cp:keywords/>
  <dc:description/>
  <cp:lastModifiedBy>Klavdija Lužar</cp:lastModifiedBy>
  <cp:revision>11</cp:revision>
  <dcterms:created xsi:type="dcterms:W3CDTF">2016-09-21T06:51:00Z</dcterms:created>
  <dcterms:modified xsi:type="dcterms:W3CDTF">2016-10-12T11:59:00Z</dcterms:modified>
</cp:coreProperties>
</file>