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1269" w:rsidRDefault="00FA1269" w:rsidP="00FA1269">
      <w:pPr>
        <w:jc w:val="right"/>
        <w:rPr>
          <w:rFonts w:cs="Arial"/>
          <w:sz w:val="16"/>
          <w:szCs w:val="16"/>
        </w:rPr>
      </w:pPr>
      <w:r>
        <w:rPr>
          <w:rFonts w:cs="Arial"/>
          <w:sz w:val="16"/>
          <w:szCs w:val="16"/>
        </w:rPr>
        <w:t>obr-7.4-33-c</w:t>
      </w:r>
    </w:p>
    <w:p w:rsidR="00FA1269" w:rsidRDefault="00FA1269" w:rsidP="00FA1269">
      <w:pPr>
        <w:pStyle w:val="Pripombabesedilo"/>
        <w:jc w:val="center"/>
        <w:rPr>
          <w:rFonts w:ascii="Arial" w:hAnsi="Arial" w:cs="Arial"/>
          <w:b/>
          <w:sz w:val="24"/>
          <w:szCs w:val="24"/>
        </w:rPr>
      </w:pPr>
    </w:p>
    <w:p w:rsidR="00FA1269" w:rsidRDefault="00FA1269" w:rsidP="00FA1269">
      <w:pPr>
        <w:pStyle w:val="Pripombabesedilo"/>
        <w:jc w:val="center"/>
        <w:rPr>
          <w:rFonts w:ascii="Arial" w:hAnsi="Arial" w:cs="Arial"/>
          <w:b/>
          <w:i w:val="0"/>
          <w:sz w:val="24"/>
          <w:szCs w:val="24"/>
        </w:rPr>
      </w:pPr>
      <w:r>
        <w:rPr>
          <w:rFonts w:ascii="Arial" w:hAnsi="Arial" w:cs="Arial"/>
          <w:b/>
          <w:i w:val="0"/>
          <w:sz w:val="24"/>
          <w:szCs w:val="24"/>
        </w:rPr>
        <w:t>NAVODILA PONUDNIKOM ZA IZDELAVO PONUDBE</w:t>
      </w:r>
    </w:p>
    <w:p w:rsidR="00FA1269" w:rsidRDefault="00FA1269" w:rsidP="00FA1269">
      <w:pPr>
        <w:pStyle w:val="Pripombabesedilo"/>
        <w:jc w:val="center"/>
        <w:rPr>
          <w:rFonts w:ascii="Arial" w:hAnsi="Arial" w:cs="Arial"/>
          <w:b/>
          <w:i w:val="0"/>
          <w:sz w:val="24"/>
          <w:szCs w:val="24"/>
        </w:rPr>
      </w:pPr>
    </w:p>
    <w:p w:rsidR="00FA1269" w:rsidRDefault="00FA1269" w:rsidP="00FA1269">
      <w:pPr>
        <w:pStyle w:val="Pripombabesedilo"/>
        <w:rPr>
          <w:rFonts w:ascii="Arial" w:hAnsi="Arial" w:cs="Arial"/>
          <w:b/>
          <w:i w:val="0"/>
          <w:sz w:val="24"/>
          <w:szCs w:val="24"/>
        </w:rPr>
      </w:pPr>
      <w:r>
        <w:rPr>
          <w:rFonts w:ascii="Arial" w:hAnsi="Arial" w:cs="Arial"/>
          <w:b/>
          <w:i w:val="0"/>
          <w:sz w:val="24"/>
          <w:szCs w:val="24"/>
        </w:rPr>
        <w:t>Uvod</w:t>
      </w:r>
    </w:p>
    <w:p w:rsidR="00FA1269" w:rsidRPr="003049BF" w:rsidRDefault="00FA1269" w:rsidP="00FA1269">
      <w:pPr>
        <w:pStyle w:val="Pripombabesedilo"/>
        <w:widowControl/>
        <w:numPr>
          <w:ilvl w:val="0"/>
          <w:numId w:val="8"/>
        </w:numPr>
        <w:jc w:val="center"/>
        <w:rPr>
          <w:rFonts w:ascii="Arial" w:hAnsi="Arial" w:cs="Arial"/>
          <w:i w:val="0"/>
          <w:sz w:val="22"/>
          <w:szCs w:val="22"/>
        </w:rPr>
      </w:pPr>
      <w:r w:rsidRPr="003049BF">
        <w:rPr>
          <w:rFonts w:ascii="Arial" w:hAnsi="Arial" w:cs="Arial"/>
          <w:i w:val="0"/>
          <w:sz w:val="22"/>
          <w:szCs w:val="22"/>
        </w:rPr>
        <w:t>člen</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V skladu z ZJN-3 in drugimi predpisi, ki so navedeni v uvodu razpisne dokumentacije, Zavod Republike Slovenije za blagovne rezerve, Dunajska cesta 106, 1000 Ljubljana (v nadaljevanju naročnik) podaja navodila za izdelavo ponudbe</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FA1269">
      <w:pPr>
        <w:ind w:firstLine="709"/>
        <w:jc w:val="center"/>
        <w:rPr>
          <w:rFonts w:ascii="Arial" w:hAnsi="Arial" w:cs="Arial"/>
          <w:b/>
          <w:color w:val="000000"/>
          <w:sz w:val="22"/>
          <w:szCs w:val="22"/>
        </w:rPr>
      </w:pPr>
      <w:r w:rsidRPr="003049BF">
        <w:rPr>
          <w:rFonts w:ascii="Arial" w:hAnsi="Arial" w:cs="Arial"/>
          <w:b/>
          <w:color w:val="000000"/>
          <w:sz w:val="22"/>
          <w:szCs w:val="22"/>
        </w:rPr>
        <w:t xml:space="preserve"> ZA NABAVO ZDRAVILA S KALIJEVIM JODIDOM </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b/>
          <w:i w:val="0"/>
          <w:sz w:val="22"/>
          <w:szCs w:val="22"/>
        </w:rPr>
        <w:t>Predmet javnega naročila</w:t>
      </w:r>
      <w:r w:rsidRPr="003049BF">
        <w:rPr>
          <w:rFonts w:ascii="Arial" w:hAnsi="Arial" w:cs="Arial"/>
          <w:i w:val="0"/>
          <w:sz w:val="22"/>
          <w:szCs w:val="22"/>
        </w:rPr>
        <w:t xml:space="preserve"> </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jc w:val="both"/>
        <w:rPr>
          <w:rFonts w:ascii="Arial" w:hAnsi="Arial" w:cs="Arial"/>
          <w:color w:val="000000"/>
          <w:sz w:val="22"/>
          <w:szCs w:val="22"/>
        </w:rPr>
      </w:pPr>
      <w:r w:rsidRPr="003049BF">
        <w:rPr>
          <w:rFonts w:ascii="Arial" w:hAnsi="Arial" w:cs="Arial"/>
          <w:sz w:val="22"/>
          <w:szCs w:val="22"/>
        </w:rPr>
        <w:t xml:space="preserve">Predmet javnega naročila je </w:t>
      </w:r>
      <w:r w:rsidR="003D37F2">
        <w:rPr>
          <w:rFonts w:ascii="Arial" w:hAnsi="Arial" w:cs="Arial"/>
          <w:b/>
          <w:color w:val="000000"/>
          <w:sz w:val="22"/>
          <w:szCs w:val="22"/>
        </w:rPr>
        <w:t>nabava 1</w:t>
      </w:r>
      <w:r w:rsidR="005C60A3">
        <w:rPr>
          <w:rFonts w:ascii="Arial" w:hAnsi="Arial" w:cs="Arial"/>
          <w:b/>
          <w:color w:val="000000"/>
          <w:sz w:val="22"/>
          <w:szCs w:val="22"/>
        </w:rPr>
        <w:t>.</w:t>
      </w:r>
      <w:r w:rsidR="003D37F2">
        <w:rPr>
          <w:rFonts w:ascii="Arial" w:hAnsi="Arial" w:cs="Arial"/>
          <w:b/>
          <w:color w:val="000000"/>
          <w:sz w:val="22"/>
          <w:szCs w:val="22"/>
        </w:rPr>
        <w:t>1</w:t>
      </w:r>
      <w:r w:rsidRPr="003049BF">
        <w:rPr>
          <w:rFonts w:ascii="Arial" w:hAnsi="Arial" w:cs="Arial"/>
          <w:b/>
          <w:color w:val="000000"/>
          <w:sz w:val="22"/>
          <w:szCs w:val="22"/>
        </w:rPr>
        <w:t xml:space="preserve">00.000 </w:t>
      </w:r>
      <w:proofErr w:type="spellStart"/>
      <w:r w:rsidRPr="003049BF">
        <w:rPr>
          <w:rFonts w:ascii="Arial" w:hAnsi="Arial" w:cs="Arial"/>
          <w:b/>
          <w:color w:val="000000"/>
          <w:sz w:val="22"/>
          <w:szCs w:val="22"/>
        </w:rPr>
        <w:t>sc</w:t>
      </w:r>
      <w:proofErr w:type="spellEnd"/>
      <w:r w:rsidRPr="003049BF">
        <w:rPr>
          <w:rFonts w:ascii="Arial" w:hAnsi="Arial" w:cs="Arial"/>
          <w:b/>
          <w:color w:val="000000"/>
          <w:sz w:val="22"/>
          <w:szCs w:val="22"/>
        </w:rPr>
        <w:t xml:space="preserve"> zdravila s kalijevim jodidom v obliki tablet in v jakosti 65 mg z razdelilno zarezo v obliki križa, pakiranega po dve tableti,</w:t>
      </w:r>
      <w:r w:rsidRPr="003049BF">
        <w:rPr>
          <w:rFonts w:ascii="Arial" w:hAnsi="Arial" w:cs="Arial"/>
          <w:color w:val="000000"/>
          <w:sz w:val="22"/>
          <w:szCs w:val="22"/>
        </w:rPr>
        <w:t xml:space="preserve"> </w:t>
      </w:r>
      <w:r w:rsidRPr="003049BF">
        <w:rPr>
          <w:rFonts w:ascii="Arial" w:hAnsi="Arial" w:cs="Arial"/>
          <w:b/>
          <w:color w:val="000000"/>
          <w:sz w:val="22"/>
          <w:szCs w:val="22"/>
        </w:rPr>
        <w:t xml:space="preserve">za uporabo ob jedrski ali radiološki nesreči </w:t>
      </w:r>
      <w:r w:rsidRPr="003049BF">
        <w:rPr>
          <w:rFonts w:ascii="Arial" w:hAnsi="Arial" w:cs="Arial"/>
          <w:color w:val="000000"/>
          <w:sz w:val="22"/>
          <w:szCs w:val="22"/>
        </w:rPr>
        <w:t xml:space="preserve">(v nadaljevanju: kalijev jodid). </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Ponudnik lahko ponudi dobavo le celotne razpisane količine kalijevega jodida.</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Kot ponudnik lahko nastopi vsak gospodarski subjekt, ki je registriran za dejavnost, ki je predmet javnega naročila in ima za opravljanje te dejavnosti vsa predpisana dovoljenja.</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b/>
          <w:i w:val="0"/>
          <w:sz w:val="22"/>
          <w:szCs w:val="22"/>
        </w:rPr>
      </w:pPr>
      <w:r w:rsidRPr="003049BF">
        <w:rPr>
          <w:rFonts w:ascii="Arial" w:hAnsi="Arial" w:cs="Arial"/>
          <w:b/>
          <w:i w:val="0"/>
          <w:sz w:val="22"/>
          <w:szCs w:val="22"/>
        </w:rPr>
        <w:t>Jezik</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FA1269">
      <w:pPr>
        <w:pStyle w:val="Pripombabesedilo"/>
        <w:widowControl/>
        <w:numPr>
          <w:ilvl w:val="0"/>
          <w:numId w:val="8"/>
        </w:numPr>
        <w:jc w:val="center"/>
        <w:rPr>
          <w:rFonts w:ascii="Arial" w:hAnsi="Arial" w:cs="Arial"/>
          <w:i w:val="0"/>
          <w:sz w:val="22"/>
          <w:szCs w:val="22"/>
        </w:rPr>
      </w:pPr>
      <w:r w:rsidRPr="003049BF">
        <w:rPr>
          <w:rFonts w:ascii="Arial" w:hAnsi="Arial" w:cs="Arial"/>
          <w:i w:val="0"/>
          <w:sz w:val="22"/>
          <w:szCs w:val="22"/>
        </w:rPr>
        <w:t>člen</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Ponudba in ostala dokumentacija, ki se nanaša na ponudbo, mora biti napisana v slovenskem jeziku. V primeru, da je del dokumentacije v tujem jeziku, mora ponudnik priložiti prevod te dokumentacije v slovenskem jeziku.</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b/>
          <w:i w:val="0"/>
          <w:sz w:val="22"/>
          <w:szCs w:val="22"/>
        </w:rPr>
      </w:pPr>
      <w:r w:rsidRPr="003049BF">
        <w:rPr>
          <w:rFonts w:ascii="Arial" w:hAnsi="Arial" w:cs="Arial"/>
          <w:b/>
          <w:i w:val="0"/>
          <w:sz w:val="22"/>
          <w:szCs w:val="22"/>
        </w:rPr>
        <w:t>Vsebina ponudbene dokumentacije</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FA1269">
      <w:pPr>
        <w:pStyle w:val="Pripombabesedilo"/>
        <w:widowControl/>
        <w:numPr>
          <w:ilvl w:val="0"/>
          <w:numId w:val="8"/>
        </w:numPr>
        <w:jc w:val="center"/>
        <w:rPr>
          <w:rFonts w:ascii="Arial" w:hAnsi="Arial" w:cs="Arial"/>
          <w:i w:val="0"/>
          <w:sz w:val="22"/>
          <w:szCs w:val="22"/>
        </w:rPr>
      </w:pPr>
      <w:r w:rsidRPr="003049BF">
        <w:rPr>
          <w:rFonts w:ascii="Arial" w:hAnsi="Arial" w:cs="Arial"/>
          <w:i w:val="0"/>
          <w:sz w:val="22"/>
          <w:szCs w:val="22"/>
        </w:rPr>
        <w:t>člen</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Za popolnost in pravilnost ponudbe mora ponudnik predložiti naslednjo dokumentacijo:</w:t>
      </w:r>
    </w:p>
    <w:p w:rsidR="00FA1269" w:rsidRPr="003049BF" w:rsidRDefault="00FA1269" w:rsidP="00FA1269">
      <w:pPr>
        <w:pStyle w:val="Pripombabesedilo"/>
        <w:widowControl/>
        <w:numPr>
          <w:ilvl w:val="0"/>
          <w:numId w:val="9"/>
        </w:numPr>
        <w:rPr>
          <w:rFonts w:ascii="Arial" w:hAnsi="Arial" w:cs="Arial"/>
          <w:i w:val="0"/>
          <w:sz w:val="22"/>
          <w:szCs w:val="22"/>
        </w:rPr>
      </w:pPr>
      <w:r w:rsidRPr="003049BF">
        <w:rPr>
          <w:rFonts w:ascii="Arial" w:hAnsi="Arial" w:cs="Arial"/>
          <w:i w:val="0"/>
          <w:sz w:val="22"/>
          <w:szCs w:val="22"/>
        </w:rPr>
        <w:t>ponudbo, ki velja tudi kot vzorec prodajne pogodbe (obr-7.4-33-j), vse izpolnjeno, na vsaki strani parafirano, na zadnji strani podpisano ter opremljeno z žigom;</w:t>
      </w:r>
    </w:p>
    <w:p w:rsidR="00FA1269" w:rsidRPr="003049BF" w:rsidRDefault="00FA1269" w:rsidP="00FA1269">
      <w:pPr>
        <w:pStyle w:val="Pripombabesedilo"/>
        <w:widowControl/>
        <w:numPr>
          <w:ilvl w:val="0"/>
          <w:numId w:val="9"/>
        </w:numPr>
        <w:rPr>
          <w:rFonts w:ascii="Arial" w:hAnsi="Arial" w:cs="Arial"/>
          <w:i w:val="0"/>
          <w:sz w:val="22"/>
          <w:szCs w:val="22"/>
        </w:rPr>
      </w:pPr>
      <w:r w:rsidRPr="003049BF">
        <w:rPr>
          <w:rFonts w:ascii="Arial" w:hAnsi="Arial" w:cs="Arial"/>
          <w:i w:val="0"/>
          <w:sz w:val="22"/>
          <w:szCs w:val="22"/>
        </w:rPr>
        <w:t>dokumentacijo iz VIII. člena teh navodil.</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Variantne ponudbe niso dopustne in se ne bodo upoštevale.</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b/>
          <w:i w:val="0"/>
          <w:sz w:val="22"/>
          <w:szCs w:val="22"/>
        </w:rPr>
      </w:pPr>
      <w:r w:rsidRPr="003049BF">
        <w:rPr>
          <w:rFonts w:ascii="Arial" w:hAnsi="Arial" w:cs="Arial"/>
          <w:b/>
          <w:i w:val="0"/>
          <w:sz w:val="22"/>
          <w:szCs w:val="22"/>
        </w:rPr>
        <w:t>Dodatna pojasnila</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FA1269">
      <w:pPr>
        <w:pStyle w:val="Pripombabesedilo"/>
        <w:widowControl/>
        <w:numPr>
          <w:ilvl w:val="0"/>
          <w:numId w:val="8"/>
        </w:numPr>
        <w:jc w:val="center"/>
        <w:rPr>
          <w:rFonts w:ascii="Arial" w:hAnsi="Arial" w:cs="Arial"/>
          <w:i w:val="0"/>
          <w:sz w:val="22"/>
          <w:szCs w:val="22"/>
        </w:rPr>
      </w:pPr>
      <w:r w:rsidRPr="003049BF">
        <w:rPr>
          <w:rFonts w:ascii="Arial" w:hAnsi="Arial" w:cs="Arial"/>
          <w:i w:val="0"/>
          <w:sz w:val="22"/>
          <w:szCs w:val="22"/>
        </w:rPr>
        <w:t>člen</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 xml:space="preserve">Dodatna pojasnila o vsebini razpisne dokumentacije sme zainteresirani ponudnik zahtevati pisno na spletnem naslovu Portala javnih naročil. </w:t>
      </w:r>
      <w:hyperlink r:id="rId8" w:history="1">
        <w:r w:rsidRPr="003049BF">
          <w:rPr>
            <w:rStyle w:val="Hiperpovezava"/>
            <w:rFonts w:ascii="Arial" w:hAnsi="Arial" w:cs="Arial"/>
            <w:i w:val="0"/>
            <w:sz w:val="22"/>
            <w:szCs w:val="22"/>
          </w:rPr>
          <w:t>http://www.enarocanje.si</w:t>
        </w:r>
      </w:hyperlink>
      <w:r w:rsidRPr="003049BF">
        <w:rPr>
          <w:rFonts w:ascii="Arial" w:hAnsi="Arial" w:cs="Arial"/>
          <w:i w:val="0"/>
          <w:sz w:val="22"/>
          <w:szCs w:val="22"/>
        </w:rPr>
        <w:t>.</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 xml:space="preserve">Skrajni rok, do katerega ponudnik lahko zahteva dodatna pojasnila v zvezi z razpisno </w:t>
      </w:r>
      <w:r w:rsidRPr="003049BF">
        <w:rPr>
          <w:rFonts w:ascii="Arial" w:hAnsi="Arial" w:cs="Arial"/>
          <w:i w:val="0"/>
          <w:sz w:val="22"/>
          <w:szCs w:val="22"/>
        </w:rPr>
        <w:lastRenderedPageBreak/>
        <w:t>dokumentacijo, je deset dni pred rokom za oddajo ponudbe.</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Naročnik bo na vsa vprašanja, ki jih bo dobil v roku iz prejšnjega odstavka, odgovoril najkasneje šest dni pred iztekom roka za oddajo ponudb. Vprašanja in odgovori bodo objavljeni na portalu javnih naročil.</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Sestanka s ponudniki ne bo.</w:t>
      </w:r>
    </w:p>
    <w:p w:rsidR="00FA1269" w:rsidRPr="003049BF" w:rsidRDefault="00FA1269" w:rsidP="00FA1269">
      <w:pPr>
        <w:pStyle w:val="Pripombabesedilo"/>
        <w:rPr>
          <w:rFonts w:ascii="Arial" w:hAnsi="Arial" w:cs="Arial"/>
          <w:b/>
          <w:i w:val="0"/>
          <w:sz w:val="22"/>
          <w:szCs w:val="22"/>
        </w:rPr>
      </w:pPr>
    </w:p>
    <w:p w:rsidR="00FA1269" w:rsidRPr="003049BF" w:rsidRDefault="00FA1269" w:rsidP="00FA1269">
      <w:pPr>
        <w:pStyle w:val="Pripombabesedilo"/>
        <w:rPr>
          <w:rFonts w:ascii="Arial" w:hAnsi="Arial" w:cs="Arial"/>
          <w:b/>
          <w:i w:val="0"/>
          <w:sz w:val="22"/>
          <w:szCs w:val="22"/>
        </w:rPr>
      </w:pPr>
      <w:r w:rsidRPr="003049BF">
        <w:rPr>
          <w:rFonts w:ascii="Arial" w:hAnsi="Arial" w:cs="Arial"/>
          <w:b/>
          <w:i w:val="0"/>
          <w:sz w:val="22"/>
          <w:szCs w:val="22"/>
        </w:rPr>
        <w:t>Spremembe razpisne dokumentacije</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FA1269">
      <w:pPr>
        <w:pStyle w:val="Pripombabesedilo"/>
        <w:widowControl/>
        <w:numPr>
          <w:ilvl w:val="0"/>
          <w:numId w:val="8"/>
        </w:numPr>
        <w:jc w:val="center"/>
        <w:rPr>
          <w:rFonts w:ascii="Arial" w:hAnsi="Arial" w:cs="Arial"/>
          <w:i w:val="0"/>
          <w:sz w:val="22"/>
          <w:szCs w:val="22"/>
        </w:rPr>
      </w:pPr>
      <w:r w:rsidRPr="003049BF">
        <w:rPr>
          <w:rFonts w:ascii="Arial" w:hAnsi="Arial" w:cs="Arial"/>
          <w:i w:val="0"/>
          <w:sz w:val="22"/>
          <w:szCs w:val="22"/>
        </w:rPr>
        <w:t>člen</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 xml:space="preserve">Naročnik lahko v roku, določenem za oddajo ponudb, spremeni in dopolni razpisno dokumentacijo. Vse spremembe in dopolnitve razpisne dokumentacije bo naročnik objavil preko Portala javnih naročil in na svoji spletni strani </w:t>
      </w:r>
      <w:hyperlink r:id="rId9" w:history="1">
        <w:r w:rsidRPr="003049BF">
          <w:rPr>
            <w:rStyle w:val="Hiperpovezava"/>
            <w:rFonts w:ascii="Arial" w:hAnsi="Arial" w:cs="Arial"/>
            <w:i w:val="0"/>
            <w:sz w:val="22"/>
            <w:szCs w:val="22"/>
          </w:rPr>
          <w:t>http://www.zrsbr.si</w:t>
        </w:r>
      </w:hyperlink>
      <w:r w:rsidRPr="003049BF">
        <w:rPr>
          <w:rFonts w:ascii="Arial" w:hAnsi="Arial" w:cs="Arial"/>
          <w:i w:val="0"/>
          <w:sz w:val="22"/>
          <w:szCs w:val="22"/>
        </w:rPr>
        <w:t>. Naročnik bo po potrebi podaljšal rok za oddajo ponudb in v tem primeru se pravice in obveznosti naročnika in ponudnikov vežejo na nove roke, ki posledično izhajajo iz podaljšanega roka za oddajo ponudb.</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b/>
          <w:i w:val="0"/>
          <w:sz w:val="22"/>
          <w:szCs w:val="22"/>
        </w:rPr>
        <w:t>Popravki in umik ponudbe</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FA1269">
      <w:pPr>
        <w:pStyle w:val="Pripombabesedilo"/>
        <w:widowControl/>
        <w:numPr>
          <w:ilvl w:val="0"/>
          <w:numId w:val="8"/>
        </w:numPr>
        <w:jc w:val="center"/>
        <w:rPr>
          <w:rFonts w:ascii="Arial" w:hAnsi="Arial" w:cs="Arial"/>
          <w:i w:val="0"/>
          <w:sz w:val="22"/>
          <w:szCs w:val="22"/>
        </w:rPr>
      </w:pPr>
      <w:r w:rsidRPr="003049BF">
        <w:rPr>
          <w:rFonts w:ascii="Arial" w:hAnsi="Arial" w:cs="Arial"/>
          <w:i w:val="0"/>
          <w:sz w:val="22"/>
          <w:szCs w:val="22"/>
        </w:rPr>
        <w:t>člen</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Ponudnik sme umakniti ponudbo, jo dopolniti ali zamenjati do poteka roka za oddajo ponudbe. Morebitne popravke napak, spremembe ali dopolnitve v ponudbi mora ponudnik opremiti z žigom in podpisom svoje pooblaščene osebe.</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Po poteku roka za oddajo ponudbe ponudnik ne more več spremeniti oddane ponudbe, je dopolniti ali nadomestiti z novo.</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Umik ponudbe v času po poteku roka za oddajo ponudbe oziroma pred potekom veljavnosti ponudbe bo imel za posledico zadržanje oziroma unovčenje zavarovanja za resnost ponudbe.</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b/>
          <w:i w:val="0"/>
          <w:sz w:val="22"/>
          <w:szCs w:val="22"/>
        </w:rPr>
      </w:pPr>
      <w:r w:rsidRPr="003049BF">
        <w:rPr>
          <w:rFonts w:ascii="Arial" w:hAnsi="Arial" w:cs="Arial"/>
          <w:b/>
          <w:i w:val="0"/>
          <w:sz w:val="22"/>
          <w:szCs w:val="22"/>
        </w:rPr>
        <w:t>Oddaja in javno odpiranje ponudbe</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FA1269">
      <w:pPr>
        <w:pStyle w:val="Pripombabesedilo"/>
        <w:widowControl/>
        <w:numPr>
          <w:ilvl w:val="0"/>
          <w:numId w:val="8"/>
        </w:numPr>
        <w:jc w:val="center"/>
        <w:rPr>
          <w:rFonts w:ascii="Arial" w:hAnsi="Arial" w:cs="Arial"/>
          <w:i w:val="0"/>
          <w:sz w:val="22"/>
          <w:szCs w:val="22"/>
        </w:rPr>
      </w:pPr>
      <w:r w:rsidRPr="003049BF">
        <w:rPr>
          <w:rFonts w:ascii="Arial" w:hAnsi="Arial" w:cs="Arial"/>
          <w:i w:val="0"/>
          <w:sz w:val="22"/>
          <w:szCs w:val="22"/>
        </w:rPr>
        <w:t>člen</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Ponudbo je potrebno oddati v zaprti ovojnici na naslov:</w:t>
      </w:r>
    </w:p>
    <w:p w:rsidR="00FA1269" w:rsidRPr="003049BF" w:rsidRDefault="00FA1269" w:rsidP="00FA1269">
      <w:pPr>
        <w:pStyle w:val="Pripombabesedilo"/>
        <w:ind w:left="708"/>
        <w:rPr>
          <w:rFonts w:ascii="Arial" w:hAnsi="Arial" w:cs="Arial"/>
          <w:i w:val="0"/>
          <w:sz w:val="22"/>
          <w:szCs w:val="22"/>
        </w:rPr>
      </w:pPr>
      <w:r w:rsidRPr="003049BF">
        <w:rPr>
          <w:rFonts w:ascii="Arial" w:hAnsi="Arial" w:cs="Arial"/>
          <w:i w:val="0"/>
          <w:sz w:val="22"/>
          <w:szCs w:val="22"/>
        </w:rPr>
        <w:t>Zavod Republike Slovenije za blagovne rezerve</w:t>
      </w:r>
    </w:p>
    <w:p w:rsidR="00FA1269" w:rsidRPr="003049BF" w:rsidRDefault="00FA1269" w:rsidP="00FA1269">
      <w:pPr>
        <w:pStyle w:val="Pripombabesedilo"/>
        <w:ind w:left="708"/>
        <w:rPr>
          <w:rFonts w:ascii="Arial" w:hAnsi="Arial" w:cs="Arial"/>
          <w:i w:val="0"/>
          <w:sz w:val="22"/>
          <w:szCs w:val="22"/>
        </w:rPr>
      </w:pPr>
      <w:r w:rsidRPr="003049BF">
        <w:rPr>
          <w:rFonts w:ascii="Arial" w:hAnsi="Arial" w:cs="Arial"/>
          <w:i w:val="0"/>
          <w:sz w:val="22"/>
          <w:szCs w:val="22"/>
        </w:rPr>
        <w:t>Dunajska cesta 106/VIII</w:t>
      </w:r>
    </w:p>
    <w:p w:rsidR="00FA1269" w:rsidRPr="003049BF" w:rsidRDefault="00FA1269" w:rsidP="00FA1269">
      <w:pPr>
        <w:pStyle w:val="Pripombabesedilo"/>
        <w:ind w:left="708"/>
        <w:rPr>
          <w:rFonts w:ascii="Arial" w:hAnsi="Arial" w:cs="Arial"/>
          <w:i w:val="0"/>
          <w:sz w:val="22"/>
          <w:szCs w:val="22"/>
        </w:rPr>
      </w:pPr>
      <w:r w:rsidRPr="003049BF">
        <w:rPr>
          <w:rFonts w:ascii="Arial" w:hAnsi="Arial" w:cs="Arial"/>
          <w:i w:val="0"/>
          <w:sz w:val="22"/>
          <w:szCs w:val="22"/>
        </w:rPr>
        <w:t>1000 Ljubljana.</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 xml:space="preserve">Na ovojnici mora biti vidna oznaka "PONUDBA ZA DOBAVO KALIJEVEGA JODIDA – NE ODPIRAJ!" in navedena št. objave na Portalu javnih naročil ali v Dodatku k UL EU ter čitljivo napisan točen naslov ponudnika. </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 xml:space="preserve">Ponudbe morajo biti oddane v tajništvu naročnika v roku, navedenem v obvestilu o javnem naročilu, to je </w:t>
      </w:r>
      <w:r w:rsidRPr="003049BF">
        <w:rPr>
          <w:rFonts w:ascii="Arial" w:hAnsi="Arial" w:cs="Arial"/>
          <w:b/>
          <w:i w:val="0"/>
          <w:color w:val="auto"/>
          <w:sz w:val="22"/>
          <w:szCs w:val="22"/>
        </w:rPr>
        <w:t>do</w:t>
      </w:r>
      <w:r w:rsidR="00612C19">
        <w:rPr>
          <w:rFonts w:ascii="Arial" w:hAnsi="Arial" w:cs="Arial"/>
          <w:b/>
          <w:i w:val="0"/>
          <w:color w:val="auto"/>
          <w:sz w:val="22"/>
          <w:szCs w:val="22"/>
        </w:rPr>
        <w:t xml:space="preserve"> 24. 11. 2016 d</w:t>
      </w:r>
      <w:r w:rsidRPr="003049BF">
        <w:rPr>
          <w:rFonts w:ascii="Arial" w:hAnsi="Arial" w:cs="Arial"/>
          <w:b/>
          <w:i w:val="0"/>
          <w:color w:val="auto"/>
          <w:sz w:val="22"/>
          <w:szCs w:val="22"/>
        </w:rPr>
        <w:t>o 15:00 ure</w:t>
      </w:r>
      <w:r w:rsidRPr="003049BF">
        <w:rPr>
          <w:rFonts w:ascii="Arial" w:hAnsi="Arial" w:cs="Arial"/>
          <w:i w:val="0"/>
          <w:color w:val="FF0000"/>
          <w:sz w:val="22"/>
          <w:szCs w:val="22"/>
        </w:rPr>
        <w:t xml:space="preserve">. </w:t>
      </w:r>
      <w:r w:rsidRPr="003049BF">
        <w:rPr>
          <w:rFonts w:ascii="Arial" w:hAnsi="Arial" w:cs="Arial"/>
          <w:i w:val="0"/>
          <w:sz w:val="22"/>
          <w:szCs w:val="22"/>
        </w:rPr>
        <w:t>Ponudbe, poslane po pošti, morajo prispeti na naslov naročnika do zahtevanega datuma in ure.</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 xml:space="preserve">Javno odpiranje ponudb bo </w:t>
      </w:r>
      <w:r w:rsidRPr="003049BF">
        <w:rPr>
          <w:rFonts w:ascii="Arial" w:hAnsi="Arial" w:cs="Arial"/>
          <w:i w:val="0"/>
          <w:color w:val="auto"/>
          <w:sz w:val="22"/>
          <w:szCs w:val="22"/>
        </w:rPr>
        <w:t xml:space="preserve">dne </w:t>
      </w:r>
      <w:r w:rsidR="00612C19" w:rsidRPr="00612C19">
        <w:rPr>
          <w:rFonts w:ascii="Arial" w:hAnsi="Arial" w:cs="Arial"/>
          <w:b/>
          <w:i w:val="0"/>
          <w:color w:val="auto"/>
          <w:sz w:val="22"/>
          <w:szCs w:val="22"/>
        </w:rPr>
        <w:t>25. 11. 2016</w:t>
      </w:r>
      <w:r w:rsidRPr="00612C19">
        <w:rPr>
          <w:rFonts w:ascii="Arial" w:hAnsi="Arial" w:cs="Arial"/>
          <w:b/>
          <w:i w:val="0"/>
          <w:color w:val="auto"/>
          <w:sz w:val="22"/>
          <w:szCs w:val="22"/>
        </w:rPr>
        <w:t xml:space="preserve"> ob</w:t>
      </w:r>
      <w:r w:rsidRPr="003049BF">
        <w:rPr>
          <w:rFonts w:ascii="Arial" w:hAnsi="Arial" w:cs="Arial"/>
          <w:b/>
          <w:i w:val="0"/>
          <w:color w:val="auto"/>
          <w:sz w:val="22"/>
          <w:szCs w:val="22"/>
        </w:rPr>
        <w:t xml:space="preserve"> 11:00</w:t>
      </w:r>
      <w:r w:rsidRPr="003049BF">
        <w:rPr>
          <w:rFonts w:ascii="Arial" w:hAnsi="Arial" w:cs="Arial"/>
          <w:i w:val="0"/>
          <w:color w:val="auto"/>
          <w:sz w:val="22"/>
          <w:szCs w:val="22"/>
        </w:rPr>
        <w:t xml:space="preserve"> </w:t>
      </w:r>
      <w:r w:rsidRPr="003049BF">
        <w:rPr>
          <w:rFonts w:ascii="Arial" w:hAnsi="Arial" w:cs="Arial"/>
          <w:i w:val="0"/>
          <w:sz w:val="22"/>
          <w:szCs w:val="22"/>
        </w:rPr>
        <w:t>uri v prostorih Zavoda Republike Slovenije za blagovne rezerve, Dunajska cesta 106, 1000 Ljubljana.</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Za sodelovanje pri odpiranju ponudb mora predstavnik ponudnika, ki ni zakoniti zastopnik ponudnika, predložiti pooblastilo.</w:t>
      </w:r>
    </w:p>
    <w:p w:rsidR="00FA1269" w:rsidRPr="003049BF" w:rsidRDefault="00FA1269" w:rsidP="00FA1269">
      <w:pPr>
        <w:pStyle w:val="Pripombabesedilo"/>
        <w:rPr>
          <w:rFonts w:ascii="Arial" w:hAnsi="Arial" w:cs="Arial"/>
          <w:b/>
          <w:i w:val="0"/>
          <w:sz w:val="22"/>
          <w:szCs w:val="22"/>
        </w:rPr>
      </w:pPr>
    </w:p>
    <w:p w:rsidR="00FA1269" w:rsidRPr="003049BF" w:rsidRDefault="004C3D99" w:rsidP="00FA1269">
      <w:pPr>
        <w:pStyle w:val="Pripombabesedilo"/>
        <w:rPr>
          <w:rFonts w:ascii="Arial" w:hAnsi="Arial" w:cs="Arial"/>
          <w:b/>
          <w:i w:val="0"/>
          <w:sz w:val="22"/>
          <w:szCs w:val="22"/>
        </w:rPr>
      </w:pPr>
      <w:r w:rsidRPr="003049BF">
        <w:rPr>
          <w:rFonts w:ascii="Arial" w:hAnsi="Arial" w:cs="Arial"/>
          <w:b/>
          <w:i w:val="0"/>
          <w:sz w:val="22"/>
          <w:szCs w:val="22"/>
        </w:rPr>
        <w:t>U</w:t>
      </w:r>
      <w:r w:rsidR="00FA1269" w:rsidRPr="003049BF">
        <w:rPr>
          <w:rFonts w:ascii="Arial" w:hAnsi="Arial" w:cs="Arial"/>
          <w:b/>
          <w:i w:val="0"/>
          <w:sz w:val="22"/>
          <w:szCs w:val="22"/>
        </w:rPr>
        <w:t>gotavljanje sposobnosti</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FA1269">
      <w:pPr>
        <w:pStyle w:val="Pripombabesedilo"/>
        <w:widowControl/>
        <w:numPr>
          <w:ilvl w:val="0"/>
          <w:numId w:val="8"/>
        </w:numPr>
        <w:jc w:val="center"/>
        <w:rPr>
          <w:rFonts w:ascii="Arial" w:hAnsi="Arial" w:cs="Arial"/>
          <w:i w:val="0"/>
          <w:sz w:val="22"/>
          <w:szCs w:val="22"/>
        </w:rPr>
      </w:pPr>
      <w:r w:rsidRPr="003049BF">
        <w:rPr>
          <w:rFonts w:ascii="Arial" w:hAnsi="Arial" w:cs="Arial"/>
          <w:i w:val="0"/>
          <w:sz w:val="22"/>
          <w:szCs w:val="22"/>
        </w:rPr>
        <w:t>člen</w:t>
      </w:r>
    </w:p>
    <w:p w:rsidR="00FA1269" w:rsidRPr="003049BF" w:rsidRDefault="00FA1269" w:rsidP="00FA1269">
      <w:pPr>
        <w:pStyle w:val="Pripombabesedilo"/>
        <w:jc w:val="center"/>
        <w:rPr>
          <w:rFonts w:ascii="Arial" w:hAnsi="Arial" w:cs="Arial"/>
          <w:i w:val="0"/>
          <w:sz w:val="22"/>
          <w:szCs w:val="22"/>
        </w:rPr>
      </w:pPr>
    </w:p>
    <w:p w:rsidR="00FA1269" w:rsidRPr="003049BF" w:rsidRDefault="004C3D99" w:rsidP="00FA1269">
      <w:pPr>
        <w:pStyle w:val="Pripombabesedilo"/>
        <w:rPr>
          <w:rFonts w:ascii="Arial" w:hAnsi="Arial" w:cs="Arial"/>
          <w:i w:val="0"/>
          <w:sz w:val="22"/>
          <w:szCs w:val="22"/>
        </w:rPr>
      </w:pPr>
      <w:r w:rsidRPr="003049BF">
        <w:rPr>
          <w:rFonts w:ascii="Arial" w:hAnsi="Arial" w:cs="Arial"/>
          <w:i w:val="0"/>
          <w:sz w:val="22"/>
          <w:szCs w:val="22"/>
        </w:rPr>
        <w:t>Razlogi za izključitev</w:t>
      </w:r>
      <w:r w:rsidR="00FA1269" w:rsidRPr="003049BF">
        <w:rPr>
          <w:rFonts w:ascii="Arial" w:hAnsi="Arial" w:cs="Arial"/>
          <w:i w:val="0"/>
          <w:sz w:val="22"/>
          <w:szCs w:val="22"/>
        </w:rPr>
        <w:t>:</w:t>
      </w:r>
    </w:p>
    <w:p w:rsidR="003049BF" w:rsidRPr="003049BF" w:rsidRDefault="003049BF" w:rsidP="00FA1269">
      <w:pPr>
        <w:pStyle w:val="Pripombabesedilo"/>
        <w:rPr>
          <w:rFonts w:ascii="Arial" w:hAnsi="Arial" w:cs="Arial"/>
          <w:i w:val="0"/>
          <w:sz w:val="22"/>
          <w:szCs w:val="22"/>
        </w:rPr>
      </w:pPr>
    </w:p>
    <w:p w:rsidR="00FA1269" w:rsidRPr="003049BF" w:rsidRDefault="005C13DE" w:rsidP="003049BF">
      <w:pPr>
        <w:pStyle w:val="Telobesedila"/>
        <w:spacing w:after="120"/>
        <w:ind w:left="708"/>
        <w:jc w:val="left"/>
        <w:rPr>
          <w:rFonts w:ascii="Arial" w:hAnsi="Arial" w:cs="Arial"/>
          <w:sz w:val="22"/>
          <w:szCs w:val="22"/>
        </w:rPr>
      </w:pPr>
      <w:r w:rsidRPr="003049BF">
        <w:rPr>
          <w:rFonts w:ascii="Arial" w:hAnsi="Arial" w:cs="Arial"/>
          <w:sz w:val="22"/>
          <w:szCs w:val="22"/>
        </w:rPr>
        <w:t xml:space="preserve">A: </w:t>
      </w:r>
      <w:r w:rsidR="004C3D99" w:rsidRPr="003049BF">
        <w:rPr>
          <w:rFonts w:ascii="Arial" w:hAnsi="Arial" w:cs="Arial"/>
          <w:sz w:val="22"/>
          <w:szCs w:val="22"/>
        </w:rPr>
        <w:t>Razlogi povezani s kazenskimi obsodbami:</w:t>
      </w:r>
    </w:p>
    <w:p w:rsidR="00FA1269" w:rsidRPr="003049BF" w:rsidRDefault="005C13DE" w:rsidP="003049BF">
      <w:pPr>
        <w:pStyle w:val="Telobesedila"/>
        <w:numPr>
          <w:ilvl w:val="0"/>
          <w:numId w:val="10"/>
        </w:numPr>
        <w:spacing w:after="120"/>
        <w:ind w:left="1776"/>
        <w:rPr>
          <w:rFonts w:ascii="Arial" w:hAnsi="Arial" w:cs="Arial"/>
          <w:sz w:val="22"/>
          <w:szCs w:val="22"/>
        </w:rPr>
      </w:pPr>
      <w:r w:rsidRPr="003049BF">
        <w:rPr>
          <w:rFonts w:ascii="Arial" w:hAnsi="Arial" w:cs="Arial"/>
          <w:sz w:val="22"/>
          <w:szCs w:val="22"/>
        </w:rPr>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r w:rsidR="00C33FEB" w:rsidRPr="003049BF">
        <w:rPr>
          <w:rFonts w:ascii="Arial" w:hAnsi="Arial" w:cs="Arial"/>
          <w:sz w:val="22"/>
          <w:szCs w:val="22"/>
        </w:rPr>
        <w:t>.</w:t>
      </w:r>
    </w:p>
    <w:p w:rsidR="005C13DE" w:rsidRPr="003049BF" w:rsidRDefault="005C13DE" w:rsidP="003049BF">
      <w:pPr>
        <w:pStyle w:val="Telobesedila"/>
        <w:spacing w:after="120"/>
        <w:ind w:left="708"/>
        <w:jc w:val="left"/>
        <w:rPr>
          <w:rFonts w:ascii="Arial" w:hAnsi="Arial" w:cs="Arial"/>
          <w:sz w:val="22"/>
          <w:szCs w:val="22"/>
        </w:rPr>
      </w:pPr>
      <w:r w:rsidRPr="003049BF">
        <w:rPr>
          <w:rFonts w:ascii="Arial" w:hAnsi="Arial" w:cs="Arial"/>
          <w:sz w:val="22"/>
          <w:szCs w:val="22"/>
        </w:rPr>
        <w:t>B: Razlogi povezani s plačilom davkov ali prispevkov za socialno v</w:t>
      </w:r>
      <w:r w:rsidR="00700A1B" w:rsidRPr="003049BF">
        <w:rPr>
          <w:rFonts w:ascii="Arial" w:hAnsi="Arial" w:cs="Arial"/>
          <w:sz w:val="22"/>
          <w:szCs w:val="22"/>
        </w:rPr>
        <w:t>arnost</w:t>
      </w:r>
      <w:r w:rsidRPr="003049BF">
        <w:rPr>
          <w:rFonts w:ascii="Arial" w:hAnsi="Arial" w:cs="Arial"/>
          <w:sz w:val="22"/>
          <w:szCs w:val="22"/>
        </w:rPr>
        <w:t>:</w:t>
      </w:r>
    </w:p>
    <w:p w:rsidR="00700A1B" w:rsidRPr="003049BF" w:rsidRDefault="00700A1B" w:rsidP="003049BF">
      <w:pPr>
        <w:pStyle w:val="Telobesedila"/>
        <w:numPr>
          <w:ilvl w:val="0"/>
          <w:numId w:val="19"/>
        </w:numPr>
        <w:spacing w:after="120"/>
        <w:ind w:left="1776"/>
        <w:rPr>
          <w:rFonts w:ascii="Arial" w:hAnsi="Arial" w:cs="Arial"/>
          <w:sz w:val="22"/>
          <w:szCs w:val="22"/>
        </w:rPr>
      </w:pPr>
      <w:r w:rsidRPr="003049BF">
        <w:rPr>
          <w:rFonts w:ascii="Arial" w:hAnsi="Arial" w:cs="Arial"/>
          <w:sz w:val="22"/>
          <w:szCs w:val="22"/>
        </w:rPr>
        <w:t>Gospodarski subjekt zagotavlja, da:</w:t>
      </w:r>
    </w:p>
    <w:p w:rsidR="00FA1269" w:rsidRPr="003049BF" w:rsidRDefault="00FA1269" w:rsidP="003049BF">
      <w:pPr>
        <w:pStyle w:val="Telobesedila"/>
        <w:numPr>
          <w:ilvl w:val="0"/>
          <w:numId w:val="20"/>
        </w:numPr>
        <w:spacing w:after="120"/>
        <w:ind w:left="2136"/>
        <w:rPr>
          <w:rFonts w:ascii="Arial" w:hAnsi="Arial" w:cs="Arial"/>
          <w:sz w:val="22"/>
          <w:szCs w:val="22"/>
        </w:rPr>
      </w:pPr>
      <w:r w:rsidRPr="003049BF">
        <w:rPr>
          <w:rFonts w:ascii="Arial" w:hAnsi="Arial" w:cs="Arial"/>
          <w:sz w:val="22"/>
          <w:szCs w:val="22"/>
        </w:rPr>
        <w:t>na dan</w:t>
      </w:r>
      <w:r w:rsidR="00700A1B" w:rsidRPr="003049BF">
        <w:rPr>
          <w:rFonts w:ascii="Arial" w:hAnsi="Arial" w:cs="Arial"/>
          <w:sz w:val="22"/>
          <w:szCs w:val="22"/>
        </w:rPr>
        <w:t xml:space="preserve"> oddaje</w:t>
      </w:r>
      <w:r w:rsidRPr="003049BF">
        <w:rPr>
          <w:rFonts w:ascii="Arial" w:hAnsi="Arial" w:cs="Arial"/>
          <w:sz w:val="22"/>
          <w:szCs w:val="22"/>
        </w:rPr>
        <w:t xml:space="preserve"> ponudb</w:t>
      </w:r>
      <w:r w:rsidR="00700A1B" w:rsidRPr="003049BF">
        <w:rPr>
          <w:rFonts w:ascii="Arial" w:hAnsi="Arial" w:cs="Arial"/>
          <w:sz w:val="22"/>
          <w:szCs w:val="22"/>
        </w:rPr>
        <w:t>e ali prijave</w:t>
      </w:r>
      <w:r w:rsidRPr="003049BF">
        <w:rPr>
          <w:rFonts w:ascii="Arial" w:hAnsi="Arial" w:cs="Arial"/>
          <w:sz w:val="22"/>
          <w:szCs w:val="22"/>
        </w:rPr>
        <w:t>, v skladu s predpisi države, v kateri ima sedež</w:t>
      </w:r>
      <w:r w:rsidR="00700A1B" w:rsidRPr="003049BF">
        <w:rPr>
          <w:rFonts w:ascii="Arial" w:hAnsi="Arial" w:cs="Arial"/>
          <w:sz w:val="22"/>
          <w:szCs w:val="22"/>
        </w:rPr>
        <w:t>,</w:t>
      </w:r>
      <w:r w:rsidRPr="003049BF">
        <w:rPr>
          <w:rFonts w:ascii="Arial" w:hAnsi="Arial" w:cs="Arial"/>
          <w:sz w:val="22"/>
          <w:szCs w:val="22"/>
        </w:rPr>
        <w:t xml:space="preserve"> ali predpisi države naročnika</w:t>
      </w:r>
      <w:r w:rsidR="00700A1B" w:rsidRPr="003049BF">
        <w:rPr>
          <w:rFonts w:ascii="Arial" w:hAnsi="Arial" w:cs="Arial"/>
          <w:sz w:val="22"/>
          <w:szCs w:val="22"/>
        </w:rPr>
        <w:t>,</w:t>
      </w:r>
      <w:r w:rsidRPr="003049BF">
        <w:rPr>
          <w:rFonts w:ascii="Arial" w:hAnsi="Arial" w:cs="Arial"/>
          <w:sz w:val="22"/>
          <w:szCs w:val="22"/>
        </w:rPr>
        <w:t xml:space="preserve"> nima </w:t>
      </w:r>
      <w:r w:rsidR="00700A1B" w:rsidRPr="003049BF">
        <w:rPr>
          <w:rFonts w:ascii="Arial" w:hAnsi="Arial" w:cs="Arial"/>
          <w:sz w:val="22"/>
          <w:szCs w:val="22"/>
        </w:rPr>
        <w:t xml:space="preserve">50 EUR ali več neplačanih </w:t>
      </w:r>
      <w:r w:rsidRPr="003049BF">
        <w:rPr>
          <w:rFonts w:ascii="Arial" w:hAnsi="Arial" w:cs="Arial"/>
          <w:sz w:val="22"/>
          <w:szCs w:val="22"/>
        </w:rPr>
        <w:t xml:space="preserve">zapadlih obveznosti v zvezi </w:t>
      </w:r>
      <w:r w:rsidR="00700A1B" w:rsidRPr="003049BF">
        <w:rPr>
          <w:rFonts w:ascii="Arial" w:hAnsi="Arial" w:cs="Arial"/>
          <w:sz w:val="22"/>
          <w:szCs w:val="22"/>
        </w:rPr>
        <w:t>z obveznimi dajatvami ali denarnimi nedavčnimi obveznostmi v skladu z zakonom, ki ureja finančno upravo</w:t>
      </w:r>
      <w:r w:rsidRPr="003049BF">
        <w:rPr>
          <w:rFonts w:ascii="Arial" w:hAnsi="Arial" w:cs="Arial"/>
          <w:sz w:val="22"/>
          <w:szCs w:val="22"/>
        </w:rPr>
        <w:t>;</w:t>
      </w:r>
    </w:p>
    <w:p w:rsidR="00700A1B" w:rsidRPr="003049BF" w:rsidRDefault="00700A1B" w:rsidP="003049BF">
      <w:pPr>
        <w:pStyle w:val="Telobesedila"/>
        <w:numPr>
          <w:ilvl w:val="0"/>
          <w:numId w:val="20"/>
        </w:numPr>
        <w:spacing w:after="120"/>
        <w:ind w:left="2136"/>
        <w:rPr>
          <w:rFonts w:ascii="Arial" w:hAnsi="Arial" w:cs="Arial"/>
          <w:sz w:val="22"/>
          <w:szCs w:val="22"/>
        </w:rPr>
      </w:pPr>
      <w:r w:rsidRPr="003049BF">
        <w:rPr>
          <w:rFonts w:ascii="Arial" w:hAnsi="Arial" w:cs="Arial"/>
          <w:sz w:val="22"/>
          <w:szCs w:val="22"/>
        </w:rPr>
        <w:t>ima na dan oddaje ponudbe ali prijave predložene vse obračune davčnih odtegljajev za dohodke iz delovnega razmerja za obdobje zadnjih petih let do dne oddaje ponudbe ali prijave.</w:t>
      </w:r>
    </w:p>
    <w:p w:rsidR="00C33FEB" w:rsidRPr="003049BF" w:rsidRDefault="00C33FEB" w:rsidP="003049BF">
      <w:pPr>
        <w:pStyle w:val="Telobesedila"/>
        <w:spacing w:after="120"/>
        <w:ind w:left="708"/>
        <w:rPr>
          <w:rFonts w:ascii="Arial" w:hAnsi="Arial" w:cs="Arial"/>
          <w:sz w:val="22"/>
          <w:szCs w:val="22"/>
        </w:rPr>
      </w:pPr>
      <w:r w:rsidRPr="003049BF">
        <w:rPr>
          <w:rFonts w:ascii="Arial" w:hAnsi="Arial" w:cs="Arial"/>
          <w:sz w:val="22"/>
          <w:szCs w:val="22"/>
        </w:rPr>
        <w:t>C: Razlogi povezani z insolventnostjo, nasprotjem interesov ali kršitvijo poklicnih pravil:</w:t>
      </w:r>
    </w:p>
    <w:p w:rsidR="00C33FEB" w:rsidRPr="003049BF" w:rsidRDefault="00C33FEB" w:rsidP="003049BF">
      <w:pPr>
        <w:pStyle w:val="Telobesedila"/>
        <w:numPr>
          <w:ilvl w:val="0"/>
          <w:numId w:val="21"/>
        </w:numPr>
        <w:spacing w:after="120"/>
        <w:ind w:left="1776"/>
        <w:rPr>
          <w:rFonts w:ascii="Arial" w:hAnsi="Arial" w:cs="Arial"/>
          <w:sz w:val="22"/>
          <w:szCs w:val="22"/>
        </w:rPr>
      </w:pPr>
      <w:r w:rsidRPr="003049BF">
        <w:rPr>
          <w:rFonts w:ascii="Arial" w:hAnsi="Arial" w:cs="Arial"/>
          <w:sz w:val="22"/>
          <w:szCs w:val="22"/>
        </w:rPr>
        <w:t>Gospodarski subjekt zagotavlja, da:</w:t>
      </w:r>
    </w:p>
    <w:p w:rsidR="00C33FEB" w:rsidRPr="003049BF" w:rsidRDefault="00C33FEB" w:rsidP="003049BF">
      <w:pPr>
        <w:pStyle w:val="Telobesedila"/>
        <w:numPr>
          <w:ilvl w:val="0"/>
          <w:numId w:val="20"/>
        </w:numPr>
        <w:spacing w:after="120"/>
        <w:ind w:left="2136"/>
        <w:rPr>
          <w:rFonts w:ascii="Arial" w:hAnsi="Arial" w:cs="Arial"/>
          <w:sz w:val="22"/>
          <w:szCs w:val="22"/>
        </w:rPr>
      </w:pPr>
      <w:r w:rsidRPr="003049BF">
        <w:rPr>
          <w:rFonts w:ascii="Arial" w:hAnsi="Arial" w:cs="Arial"/>
          <w:sz w:val="22"/>
          <w:szCs w:val="22"/>
        </w:rPr>
        <w:t xml:space="preserve">ne krši obveznosti iz drugega odstavka 3. člena ZJN-3 (obveznosti na področju </w:t>
      </w:r>
      <w:proofErr w:type="spellStart"/>
      <w:r w:rsidRPr="003049BF">
        <w:rPr>
          <w:rFonts w:ascii="Arial" w:hAnsi="Arial" w:cs="Arial"/>
          <w:sz w:val="22"/>
          <w:szCs w:val="22"/>
        </w:rPr>
        <w:t>okoljskega</w:t>
      </w:r>
      <w:proofErr w:type="spellEnd"/>
      <w:r w:rsidRPr="003049BF">
        <w:rPr>
          <w:rFonts w:ascii="Arial" w:hAnsi="Arial" w:cs="Arial"/>
          <w:sz w:val="22"/>
          <w:szCs w:val="22"/>
        </w:rPr>
        <w:t>, socialnega in delovnega prava);</w:t>
      </w:r>
    </w:p>
    <w:p w:rsidR="00C33FEB" w:rsidRPr="003049BF" w:rsidRDefault="00C33FEB" w:rsidP="003049BF">
      <w:pPr>
        <w:pStyle w:val="Telobesedila"/>
        <w:numPr>
          <w:ilvl w:val="0"/>
          <w:numId w:val="20"/>
        </w:numPr>
        <w:spacing w:after="120"/>
        <w:ind w:left="2136"/>
        <w:rPr>
          <w:rFonts w:ascii="Arial" w:hAnsi="Arial" w:cs="Arial"/>
          <w:sz w:val="22"/>
          <w:szCs w:val="22"/>
        </w:rPr>
      </w:pPr>
      <w:r w:rsidRPr="003049BF">
        <w:rPr>
          <w:rFonts w:ascii="Arial" w:hAnsi="Arial" w:cs="Arial"/>
          <w:sz w:val="22"/>
          <w:szCs w:val="22"/>
        </w:rPr>
        <w:t xml:space="preserve">se nad gospodarskim subjektom ni začel postopek zaradi insolventnosti ali prisilnega prenehanja po zakonu, ki ureja postopek insolventnosti in prisilnega prenehanja, postopek likvidacije po zakonu, ki ureja gospodarske družbe, njegova sredstva ali poslovanje ne upravlja upravitelj ali sodišče, njegove  poslovne dejavnosti niso začasno ustavljene, v skladu s predpisi </w:t>
      </w:r>
      <w:r w:rsidR="00664659" w:rsidRPr="003049BF">
        <w:rPr>
          <w:rFonts w:ascii="Arial" w:hAnsi="Arial" w:cs="Arial"/>
          <w:sz w:val="22"/>
          <w:szCs w:val="22"/>
        </w:rPr>
        <w:t>druge države se nad njim ni začel postopek in ni nastal položaj z enakimi pravnimi posledicami;</w:t>
      </w:r>
    </w:p>
    <w:p w:rsidR="00664659" w:rsidRPr="003049BF" w:rsidRDefault="00664659" w:rsidP="003049BF">
      <w:pPr>
        <w:pStyle w:val="Telobesedila"/>
        <w:numPr>
          <w:ilvl w:val="0"/>
          <w:numId w:val="20"/>
        </w:numPr>
        <w:spacing w:after="120"/>
        <w:ind w:left="2136"/>
        <w:rPr>
          <w:rFonts w:ascii="Arial" w:hAnsi="Arial" w:cs="Arial"/>
          <w:sz w:val="22"/>
          <w:szCs w:val="22"/>
        </w:rPr>
      </w:pPr>
      <w:r w:rsidRPr="003049BF">
        <w:rPr>
          <w:rFonts w:ascii="Arial" w:hAnsi="Arial" w:cs="Arial"/>
          <w:sz w:val="22"/>
          <w:szCs w:val="22"/>
        </w:rPr>
        <w:t>ni zagrešil hujšo kršitev poklicnih pravil, zaradi česar je omajana njegova integriteta.</w:t>
      </w:r>
    </w:p>
    <w:p w:rsidR="00664659" w:rsidRPr="003049BF" w:rsidRDefault="00664659" w:rsidP="003049BF">
      <w:pPr>
        <w:pStyle w:val="Telobesedila"/>
        <w:spacing w:after="120"/>
        <w:ind w:left="708"/>
        <w:rPr>
          <w:rFonts w:ascii="Arial" w:hAnsi="Arial" w:cs="Arial"/>
          <w:sz w:val="22"/>
          <w:szCs w:val="22"/>
        </w:rPr>
      </w:pPr>
      <w:r w:rsidRPr="003049BF">
        <w:rPr>
          <w:rFonts w:ascii="Arial" w:hAnsi="Arial" w:cs="Arial"/>
          <w:sz w:val="22"/>
          <w:szCs w:val="22"/>
        </w:rPr>
        <w:t>D: Nacionalni razlogi za izključitev:</w:t>
      </w:r>
    </w:p>
    <w:p w:rsidR="00FA1269" w:rsidRPr="003049BF" w:rsidRDefault="00664659" w:rsidP="003049BF">
      <w:pPr>
        <w:pStyle w:val="Telobesedila"/>
        <w:numPr>
          <w:ilvl w:val="0"/>
          <w:numId w:val="22"/>
        </w:numPr>
        <w:spacing w:after="120"/>
        <w:ind w:left="1776"/>
        <w:rPr>
          <w:rFonts w:ascii="Arial" w:hAnsi="Arial" w:cs="Arial"/>
          <w:sz w:val="22"/>
          <w:szCs w:val="22"/>
        </w:rPr>
      </w:pPr>
      <w:r w:rsidRPr="003049BF">
        <w:rPr>
          <w:rFonts w:ascii="Arial" w:hAnsi="Arial" w:cs="Arial"/>
          <w:sz w:val="22"/>
          <w:szCs w:val="22"/>
        </w:rPr>
        <w:t>Gospodarski subjekt na dan, ko poteče rok za oddajo ponudb ali prijav, ni uvrščen v evidenco gospo</w:t>
      </w:r>
      <w:r w:rsidR="0005746B" w:rsidRPr="003049BF">
        <w:rPr>
          <w:rFonts w:ascii="Arial" w:hAnsi="Arial" w:cs="Arial"/>
          <w:sz w:val="22"/>
          <w:szCs w:val="22"/>
        </w:rPr>
        <w:t>darskih subjektov z negativnimi referencami iz 110. člena ZJN-3.</w:t>
      </w:r>
    </w:p>
    <w:p w:rsidR="00FA1269" w:rsidRPr="003049BF" w:rsidRDefault="0005746B" w:rsidP="003049BF">
      <w:pPr>
        <w:pStyle w:val="Telobesedila"/>
        <w:numPr>
          <w:ilvl w:val="0"/>
          <w:numId w:val="22"/>
        </w:numPr>
        <w:ind w:left="1776"/>
        <w:rPr>
          <w:rFonts w:ascii="Arial" w:hAnsi="Arial" w:cs="Arial"/>
          <w:sz w:val="22"/>
          <w:szCs w:val="22"/>
        </w:rPr>
      </w:pPr>
      <w:r w:rsidRPr="003049BF">
        <w:rPr>
          <w:rFonts w:ascii="Arial" w:hAnsi="Arial" w:cs="Arial"/>
          <w:sz w:val="22"/>
          <w:szCs w:val="22"/>
        </w:rPr>
        <w:t>Gospodarskemu subjektu v zadnjih treh letih pred potekom roka za oddajo ponudb, ni bila s pravnomočno odločbo pristojnega organa Republike Slovenije ali druge države članice ali tretje države dvakrat izrečena globa zaradi prekrška v zvezi s plačilom za delo.</w:t>
      </w:r>
    </w:p>
    <w:p w:rsidR="00FA1269" w:rsidRPr="003049BF" w:rsidRDefault="00FA1269" w:rsidP="003049BF">
      <w:pPr>
        <w:pStyle w:val="Telobesedila"/>
        <w:ind w:left="708"/>
        <w:rPr>
          <w:rFonts w:ascii="Arial" w:hAnsi="Arial" w:cs="Arial"/>
          <w:sz w:val="22"/>
          <w:szCs w:val="22"/>
        </w:rPr>
      </w:pPr>
    </w:p>
    <w:p w:rsidR="00FA1269" w:rsidRPr="003049BF" w:rsidRDefault="0005746B" w:rsidP="003049BF">
      <w:pPr>
        <w:pStyle w:val="Pripombabesedilo"/>
        <w:ind w:left="708"/>
        <w:rPr>
          <w:rFonts w:ascii="Arial" w:hAnsi="Arial" w:cs="Arial"/>
          <w:i w:val="0"/>
          <w:sz w:val="22"/>
          <w:szCs w:val="22"/>
        </w:rPr>
      </w:pPr>
      <w:r w:rsidRPr="003049BF">
        <w:rPr>
          <w:rFonts w:ascii="Arial" w:hAnsi="Arial" w:cs="Arial"/>
          <w:i w:val="0"/>
          <w:sz w:val="22"/>
          <w:szCs w:val="22"/>
        </w:rPr>
        <w:t>Z</w:t>
      </w:r>
      <w:r w:rsidR="00FA1269" w:rsidRPr="003049BF">
        <w:rPr>
          <w:rFonts w:ascii="Arial" w:hAnsi="Arial" w:cs="Arial"/>
          <w:i w:val="0"/>
          <w:sz w:val="22"/>
          <w:szCs w:val="22"/>
        </w:rPr>
        <w:t>ahtevana dokazila:</w:t>
      </w:r>
    </w:p>
    <w:p w:rsidR="00FA1269" w:rsidRPr="003049BF" w:rsidRDefault="0005746B" w:rsidP="003049BF">
      <w:pPr>
        <w:pStyle w:val="Pripombabesedilo"/>
        <w:ind w:left="1450"/>
        <w:rPr>
          <w:rFonts w:ascii="Arial" w:hAnsi="Arial" w:cs="Arial"/>
          <w:i w:val="0"/>
          <w:sz w:val="22"/>
          <w:szCs w:val="22"/>
        </w:rPr>
      </w:pPr>
      <w:r w:rsidRPr="003049BF">
        <w:rPr>
          <w:rFonts w:ascii="Arial" w:hAnsi="Arial" w:cs="Arial"/>
          <w:i w:val="0"/>
          <w:sz w:val="22"/>
          <w:szCs w:val="22"/>
        </w:rPr>
        <w:t>obrazec ESPD,</w:t>
      </w:r>
      <w:r w:rsidR="00FA1269" w:rsidRPr="003049BF">
        <w:rPr>
          <w:rFonts w:ascii="Arial" w:hAnsi="Arial" w:cs="Arial"/>
          <w:i w:val="0"/>
          <w:sz w:val="22"/>
          <w:szCs w:val="22"/>
        </w:rPr>
        <w:t xml:space="preserve"> izjava ponudnika za pridobitev podatkov (obr-7.4-33-h-1) in izjava zakonitega zastopnika </w:t>
      </w:r>
      <w:r w:rsidRPr="003049BF">
        <w:rPr>
          <w:rFonts w:ascii="Arial" w:hAnsi="Arial" w:cs="Arial"/>
          <w:i w:val="0"/>
          <w:sz w:val="22"/>
          <w:szCs w:val="22"/>
        </w:rPr>
        <w:t xml:space="preserve">oziroma izjave zakonitih zastopnikov (če jih je več) </w:t>
      </w:r>
      <w:r w:rsidR="00FA1269" w:rsidRPr="003049BF">
        <w:rPr>
          <w:rFonts w:ascii="Arial" w:hAnsi="Arial" w:cs="Arial"/>
          <w:i w:val="0"/>
          <w:sz w:val="22"/>
          <w:szCs w:val="22"/>
        </w:rPr>
        <w:t xml:space="preserve">za pridobitev podatkov (obr-7.4-33-h-2). </w:t>
      </w:r>
    </w:p>
    <w:p w:rsidR="00700A1B" w:rsidRPr="003049BF" w:rsidRDefault="00700A1B" w:rsidP="00FA1269">
      <w:pPr>
        <w:pStyle w:val="Pripombabesedilo"/>
        <w:ind w:left="742"/>
        <w:rPr>
          <w:rFonts w:ascii="Arial" w:hAnsi="Arial" w:cs="Arial"/>
          <w:i w:val="0"/>
          <w:sz w:val="22"/>
          <w:szCs w:val="22"/>
        </w:rPr>
      </w:pPr>
    </w:p>
    <w:p w:rsidR="00101389" w:rsidRPr="003049BF" w:rsidRDefault="008A294D" w:rsidP="00101389">
      <w:pPr>
        <w:pStyle w:val="Pripombabesedilo"/>
        <w:rPr>
          <w:rFonts w:ascii="Arial" w:hAnsi="Arial" w:cs="Arial"/>
          <w:i w:val="0"/>
          <w:sz w:val="22"/>
          <w:szCs w:val="22"/>
        </w:rPr>
      </w:pPr>
      <w:r w:rsidRPr="003049BF">
        <w:rPr>
          <w:rFonts w:ascii="Arial" w:hAnsi="Arial" w:cs="Arial"/>
          <w:i w:val="0"/>
          <w:sz w:val="22"/>
          <w:szCs w:val="22"/>
        </w:rPr>
        <w:t>Pogoji za sodelovanje</w:t>
      </w:r>
      <w:r w:rsidR="00101389" w:rsidRPr="003049BF">
        <w:rPr>
          <w:rFonts w:ascii="Arial" w:hAnsi="Arial" w:cs="Arial"/>
          <w:i w:val="0"/>
          <w:sz w:val="22"/>
          <w:szCs w:val="22"/>
        </w:rPr>
        <w:t>:</w:t>
      </w:r>
    </w:p>
    <w:p w:rsidR="00FA1269" w:rsidRPr="003049BF" w:rsidRDefault="00FA1269" w:rsidP="00FA1269">
      <w:pPr>
        <w:pStyle w:val="Pripombabesedilo"/>
        <w:rPr>
          <w:rFonts w:ascii="Arial" w:hAnsi="Arial" w:cs="Arial"/>
          <w:i w:val="0"/>
          <w:sz w:val="22"/>
          <w:szCs w:val="22"/>
        </w:rPr>
      </w:pPr>
    </w:p>
    <w:p w:rsidR="00FA1269" w:rsidRPr="003049BF" w:rsidRDefault="008A294D" w:rsidP="003049BF">
      <w:pPr>
        <w:pStyle w:val="Pripombabesedilo"/>
        <w:ind w:left="708"/>
        <w:rPr>
          <w:rFonts w:ascii="Arial" w:hAnsi="Arial" w:cs="Arial"/>
          <w:i w:val="0"/>
          <w:sz w:val="22"/>
          <w:szCs w:val="22"/>
        </w:rPr>
      </w:pPr>
      <w:r w:rsidRPr="003049BF">
        <w:rPr>
          <w:rFonts w:ascii="Arial" w:hAnsi="Arial" w:cs="Arial"/>
          <w:i w:val="0"/>
          <w:sz w:val="22"/>
          <w:szCs w:val="22"/>
        </w:rPr>
        <w:t>A</w:t>
      </w:r>
      <w:r w:rsidR="00FA1269" w:rsidRPr="003049BF">
        <w:rPr>
          <w:rFonts w:ascii="Arial" w:hAnsi="Arial" w:cs="Arial"/>
          <w:i w:val="0"/>
          <w:sz w:val="22"/>
          <w:szCs w:val="22"/>
        </w:rPr>
        <w:t xml:space="preserve">. </w:t>
      </w:r>
      <w:r w:rsidRPr="003049BF">
        <w:rPr>
          <w:rFonts w:ascii="Arial" w:hAnsi="Arial" w:cs="Arial"/>
          <w:i w:val="0"/>
          <w:sz w:val="22"/>
          <w:szCs w:val="22"/>
        </w:rPr>
        <w:t xml:space="preserve">Ustreznost </w:t>
      </w:r>
      <w:r w:rsidR="00FA1269" w:rsidRPr="003049BF">
        <w:rPr>
          <w:rFonts w:ascii="Arial" w:hAnsi="Arial" w:cs="Arial"/>
          <w:i w:val="0"/>
          <w:sz w:val="22"/>
          <w:szCs w:val="22"/>
        </w:rPr>
        <w:t xml:space="preserve">za opravljanje </w:t>
      </w:r>
      <w:r w:rsidRPr="003049BF">
        <w:rPr>
          <w:rFonts w:ascii="Arial" w:hAnsi="Arial" w:cs="Arial"/>
          <w:i w:val="0"/>
          <w:sz w:val="22"/>
          <w:szCs w:val="22"/>
        </w:rPr>
        <w:t xml:space="preserve">poklicne </w:t>
      </w:r>
      <w:r w:rsidR="00FA1269" w:rsidRPr="003049BF">
        <w:rPr>
          <w:rFonts w:ascii="Arial" w:hAnsi="Arial" w:cs="Arial"/>
          <w:i w:val="0"/>
          <w:sz w:val="22"/>
          <w:szCs w:val="22"/>
        </w:rPr>
        <w:t>dejavnosti:</w:t>
      </w:r>
    </w:p>
    <w:p w:rsidR="00FA1269" w:rsidRPr="003049BF" w:rsidRDefault="00FA1269" w:rsidP="003049BF">
      <w:pPr>
        <w:pStyle w:val="Pripombabesedilo"/>
        <w:widowControl/>
        <w:numPr>
          <w:ilvl w:val="0"/>
          <w:numId w:val="23"/>
        </w:numPr>
        <w:ind w:left="1776"/>
        <w:rPr>
          <w:rFonts w:ascii="Arial" w:hAnsi="Arial" w:cs="Arial"/>
          <w:i w:val="0"/>
          <w:sz w:val="22"/>
          <w:szCs w:val="22"/>
        </w:rPr>
      </w:pPr>
      <w:r w:rsidRPr="003049BF">
        <w:rPr>
          <w:rFonts w:ascii="Arial" w:hAnsi="Arial" w:cs="Arial"/>
          <w:i w:val="0"/>
          <w:sz w:val="22"/>
          <w:szCs w:val="22"/>
        </w:rPr>
        <w:t>da ima ponudnik veljavno registracijo za opravljanje dejavnosti v skladu s predpisi;</w:t>
      </w:r>
    </w:p>
    <w:p w:rsidR="00FA1269" w:rsidRPr="003049BF" w:rsidRDefault="00FA1269" w:rsidP="003049BF">
      <w:pPr>
        <w:pStyle w:val="Pripombabesedilo"/>
        <w:widowControl/>
        <w:ind w:left="708"/>
        <w:rPr>
          <w:rFonts w:ascii="Arial" w:hAnsi="Arial" w:cs="Arial"/>
          <w:i w:val="0"/>
          <w:sz w:val="22"/>
          <w:szCs w:val="22"/>
        </w:rPr>
      </w:pPr>
    </w:p>
    <w:p w:rsidR="00FA1269" w:rsidRPr="003049BF" w:rsidRDefault="00FA1269" w:rsidP="003049BF">
      <w:pPr>
        <w:pStyle w:val="Pripombabesedilo"/>
        <w:widowControl/>
        <w:numPr>
          <w:ilvl w:val="0"/>
          <w:numId w:val="23"/>
        </w:numPr>
        <w:tabs>
          <w:tab w:val="left" w:pos="741"/>
        </w:tabs>
        <w:ind w:left="1776"/>
        <w:rPr>
          <w:rFonts w:ascii="Arial" w:hAnsi="Arial" w:cs="Arial"/>
          <w:i w:val="0"/>
          <w:sz w:val="22"/>
          <w:szCs w:val="22"/>
        </w:rPr>
      </w:pPr>
      <w:r w:rsidRPr="003049BF">
        <w:rPr>
          <w:rFonts w:ascii="Arial" w:hAnsi="Arial" w:cs="Arial"/>
          <w:i w:val="0"/>
          <w:sz w:val="22"/>
          <w:szCs w:val="22"/>
        </w:rPr>
        <w:t xml:space="preserve">da ima ponudnik veljavno dovoljenje pristojnega organa za opravljanje dejavnosti, ki je predmet javnega naročila, ali mora biti ponudnik član posebne organizacije, da bi lahko v državi, v kateri ima svoj sedež, opravljal takšno storitev; </w:t>
      </w:r>
    </w:p>
    <w:p w:rsidR="00FA1269" w:rsidRPr="003049BF" w:rsidRDefault="00FA1269" w:rsidP="003049BF">
      <w:pPr>
        <w:pStyle w:val="Pripombabesedilo"/>
        <w:widowControl/>
        <w:ind w:left="708"/>
        <w:rPr>
          <w:rFonts w:ascii="Arial" w:hAnsi="Arial" w:cs="Arial"/>
          <w:b/>
          <w:i w:val="0"/>
          <w:sz w:val="22"/>
          <w:szCs w:val="22"/>
        </w:rPr>
      </w:pPr>
    </w:p>
    <w:p w:rsidR="00FA1269" w:rsidRPr="003049BF" w:rsidRDefault="00FA1269" w:rsidP="003049BF">
      <w:pPr>
        <w:pStyle w:val="Pripombabesedilo"/>
        <w:ind w:left="1416"/>
        <w:rPr>
          <w:rFonts w:ascii="Arial" w:hAnsi="Arial" w:cs="Arial"/>
          <w:i w:val="0"/>
          <w:color w:val="auto"/>
          <w:sz w:val="22"/>
          <w:szCs w:val="22"/>
        </w:rPr>
      </w:pPr>
    </w:p>
    <w:p w:rsidR="00FA1269" w:rsidRPr="003049BF" w:rsidRDefault="00FF43E6" w:rsidP="003049BF">
      <w:pPr>
        <w:pStyle w:val="Pripombabesedilo"/>
        <w:ind w:left="708"/>
        <w:rPr>
          <w:rFonts w:ascii="Arial" w:hAnsi="Arial" w:cs="Arial"/>
          <w:i w:val="0"/>
          <w:sz w:val="22"/>
          <w:szCs w:val="22"/>
        </w:rPr>
      </w:pPr>
      <w:r w:rsidRPr="003049BF">
        <w:rPr>
          <w:rFonts w:ascii="Arial" w:hAnsi="Arial" w:cs="Arial"/>
          <w:i w:val="0"/>
          <w:sz w:val="22"/>
          <w:szCs w:val="22"/>
        </w:rPr>
        <w:t>B</w:t>
      </w:r>
      <w:r w:rsidR="00FA1269" w:rsidRPr="003049BF">
        <w:rPr>
          <w:rFonts w:ascii="Arial" w:hAnsi="Arial" w:cs="Arial"/>
          <w:i w:val="0"/>
          <w:sz w:val="22"/>
          <w:szCs w:val="22"/>
        </w:rPr>
        <w:t>. ekonomsk</w:t>
      </w:r>
      <w:r w:rsidRPr="003049BF">
        <w:rPr>
          <w:rFonts w:ascii="Arial" w:hAnsi="Arial" w:cs="Arial"/>
          <w:i w:val="0"/>
          <w:sz w:val="22"/>
          <w:szCs w:val="22"/>
        </w:rPr>
        <w:t>i</w:t>
      </w:r>
      <w:r w:rsidR="00FA1269" w:rsidRPr="003049BF">
        <w:rPr>
          <w:rFonts w:ascii="Arial" w:hAnsi="Arial" w:cs="Arial"/>
          <w:i w:val="0"/>
          <w:sz w:val="22"/>
          <w:szCs w:val="22"/>
        </w:rPr>
        <w:t xml:space="preserve"> in finančn</w:t>
      </w:r>
      <w:r w:rsidRPr="003049BF">
        <w:rPr>
          <w:rFonts w:ascii="Arial" w:hAnsi="Arial" w:cs="Arial"/>
          <w:i w:val="0"/>
          <w:sz w:val="22"/>
          <w:szCs w:val="22"/>
        </w:rPr>
        <w:t>i položaj</w:t>
      </w:r>
      <w:r w:rsidR="00FA1269" w:rsidRPr="003049BF">
        <w:rPr>
          <w:rFonts w:ascii="Arial" w:hAnsi="Arial" w:cs="Arial"/>
          <w:i w:val="0"/>
          <w:sz w:val="22"/>
          <w:szCs w:val="22"/>
        </w:rPr>
        <w:t>:</w:t>
      </w:r>
    </w:p>
    <w:p w:rsidR="00FA1269" w:rsidRPr="006662E8" w:rsidRDefault="00B716CA" w:rsidP="00C94BE7">
      <w:pPr>
        <w:pStyle w:val="Pripombabesedilo"/>
        <w:widowControl/>
        <w:numPr>
          <w:ilvl w:val="0"/>
          <w:numId w:val="24"/>
        </w:numPr>
        <w:tabs>
          <w:tab w:val="left" w:pos="741"/>
        </w:tabs>
        <w:ind w:left="1777"/>
        <w:rPr>
          <w:rFonts w:ascii="Arial" w:hAnsi="Arial" w:cs="Arial"/>
          <w:i w:val="0"/>
          <w:sz w:val="22"/>
          <w:szCs w:val="22"/>
        </w:rPr>
      </w:pPr>
      <w:r w:rsidRPr="006662E8">
        <w:rPr>
          <w:rFonts w:ascii="Arial" w:hAnsi="Arial" w:cs="Arial"/>
          <w:i w:val="0"/>
          <w:sz w:val="22"/>
          <w:szCs w:val="22"/>
        </w:rPr>
        <w:t>d</w:t>
      </w:r>
      <w:r w:rsidR="00FA1269" w:rsidRPr="006662E8">
        <w:rPr>
          <w:rFonts w:ascii="Arial" w:hAnsi="Arial" w:cs="Arial"/>
          <w:i w:val="0"/>
          <w:sz w:val="22"/>
          <w:szCs w:val="22"/>
        </w:rPr>
        <w:t>a</w:t>
      </w:r>
      <w:r w:rsidRPr="006662E8">
        <w:rPr>
          <w:rFonts w:ascii="Arial" w:hAnsi="Arial" w:cs="Arial"/>
          <w:i w:val="0"/>
          <w:sz w:val="22"/>
          <w:szCs w:val="22"/>
        </w:rPr>
        <w:t xml:space="preserve"> </w:t>
      </w:r>
      <w:r w:rsidR="006662E8" w:rsidRPr="006662E8">
        <w:rPr>
          <w:rFonts w:ascii="Arial" w:hAnsi="Arial" w:cs="Arial"/>
          <w:i w:val="0"/>
          <w:sz w:val="22"/>
          <w:szCs w:val="22"/>
        </w:rPr>
        <w:t xml:space="preserve">ima </w:t>
      </w:r>
      <w:r w:rsidR="00FA1269" w:rsidRPr="006662E8">
        <w:rPr>
          <w:rFonts w:ascii="Arial" w:hAnsi="Arial" w:cs="Arial"/>
          <w:i w:val="0"/>
          <w:sz w:val="22"/>
          <w:szCs w:val="22"/>
        </w:rPr>
        <w:t>ponudnik, ki je registrirana pravna oseba v Republiki Sloveniji</w:t>
      </w:r>
      <w:r w:rsidR="006662E8">
        <w:rPr>
          <w:rFonts w:ascii="Arial" w:hAnsi="Arial" w:cs="Arial"/>
          <w:i w:val="0"/>
          <w:sz w:val="22"/>
          <w:szCs w:val="22"/>
        </w:rPr>
        <w:t xml:space="preserve">, </w:t>
      </w:r>
      <w:r w:rsidRPr="006662E8">
        <w:rPr>
          <w:rFonts w:ascii="Arial" w:hAnsi="Arial" w:cs="Arial"/>
          <w:i w:val="0"/>
          <w:sz w:val="22"/>
          <w:szCs w:val="22"/>
        </w:rPr>
        <w:t xml:space="preserve">po metodologiji </w:t>
      </w:r>
      <w:r w:rsidR="00612C19" w:rsidRPr="006662E8">
        <w:rPr>
          <w:rFonts w:ascii="Arial" w:hAnsi="Arial" w:cs="Arial"/>
          <w:i w:val="0"/>
          <w:sz w:val="22"/>
          <w:szCs w:val="22"/>
        </w:rPr>
        <w:t>Bonitete.si</w:t>
      </w:r>
      <w:r w:rsidR="00A27A89" w:rsidRPr="006662E8">
        <w:rPr>
          <w:rFonts w:ascii="Arial" w:hAnsi="Arial" w:cs="Arial"/>
          <w:i w:val="0"/>
          <w:color w:val="FF0000"/>
          <w:sz w:val="22"/>
          <w:szCs w:val="22"/>
        </w:rPr>
        <w:t xml:space="preserve"> </w:t>
      </w:r>
      <w:r w:rsidR="00612C19" w:rsidRPr="006662E8">
        <w:rPr>
          <w:rFonts w:ascii="Arial" w:hAnsi="Arial" w:cs="Arial"/>
          <w:i w:val="0"/>
          <w:sz w:val="22"/>
          <w:szCs w:val="22"/>
        </w:rPr>
        <w:t xml:space="preserve">bonitetne hiše </w:t>
      </w:r>
      <w:proofErr w:type="spellStart"/>
      <w:r w:rsidR="00612C19" w:rsidRPr="006662E8">
        <w:rPr>
          <w:rFonts w:ascii="Arial" w:hAnsi="Arial" w:cs="Arial"/>
          <w:i w:val="0"/>
          <w:sz w:val="22"/>
          <w:szCs w:val="22"/>
        </w:rPr>
        <w:t>Bisnode</w:t>
      </w:r>
      <w:proofErr w:type="spellEnd"/>
      <w:r w:rsidR="00612C19" w:rsidRPr="006662E8">
        <w:rPr>
          <w:rFonts w:ascii="Arial" w:hAnsi="Arial" w:cs="Arial"/>
          <w:i w:val="0"/>
          <w:sz w:val="22"/>
          <w:szCs w:val="22"/>
        </w:rPr>
        <w:t xml:space="preserve"> d.o.o. oceno A++ do D-;</w:t>
      </w:r>
    </w:p>
    <w:p w:rsidR="00612C19" w:rsidRDefault="00612C19" w:rsidP="00612C19">
      <w:pPr>
        <w:pStyle w:val="Pripombabesedilo"/>
        <w:widowControl/>
        <w:ind w:left="1098" w:firstLine="678"/>
        <w:rPr>
          <w:rFonts w:ascii="Arial" w:hAnsi="Arial" w:cs="Arial"/>
          <w:i w:val="0"/>
          <w:sz w:val="22"/>
          <w:szCs w:val="22"/>
        </w:rPr>
      </w:pPr>
    </w:p>
    <w:p w:rsidR="00FA1269" w:rsidRPr="003049BF" w:rsidRDefault="00FA1269" w:rsidP="00612C19">
      <w:pPr>
        <w:pStyle w:val="Pripombabesedilo"/>
        <w:widowControl/>
        <w:ind w:left="1098" w:firstLine="678"/>
        <w:rPr>
          <w:rFonts w:ascii="Arial" w:hAnsi="Arial" w:cs="Arial"/>
          <w:i w:val="0"/>
          <w:sz w:val="22"/>
          <w:szCs w:val="22"/>
        </w:rPr>
      </w:pPr>
      <w:r w:rsidRPr="003049BF">
        <w:rPr>
          <w:rFonts w:ascii="Arial" w:hAnsi="Arial" w:cs="Arial"/>
          <w:i w:val="0"/>
          <w:sz w:val="22"/>
          <w:szCs w:val="22"/>
        </w:rPr>
        <w:t>ali</w:t>
      </w:r>
    </w:p>
    <w:p w:rsidR="00FA1269" w:rsidRPr="003049BF" w:rsidRDefault="00FA1269" w:rsidP="00612C19">
      <w:pPr>
        <w:pStyle w:val="Pripombabesedilo"/>
        <w:widowControl/>
        <w:ind w:left="1065"/>
        <w:rPr>
          <w:rFonts w:ascii="Arial" w:hAnsi="Arial" w:cs="Arial"/>
          <w:i w:val="0"/>
          <w:sz w:val="22"/>
          <w:szCs w:val="22"/>
        </w:rPr>
      </w:pPr>
    </w:p>
    <w:p w:rsidR="00FA1269" w:rsidRPr="003049BF" w:rsidRDefault="00FA1269" w:rsidP="00612C19">
      <w:pPr>
        <w:pStyle w:val="Pripombabesedilo"/>
        <w:widowControl/>
        <w:tabs>
          <w:tab w:val="left" w:pos="741"/>
        </w:tabs>
        <w:ind w:left="1776"/>
        <w:rPr>
          <w:rFonts w:ascii="Arial" w:hAnsi="Arial" w:cs="Arial"/>
          <w:i w:val="0"/>
          <w:sz w:val="22"/>
          <w:szCs w:val="22"/>
        </w:rPr>
      </w:pPr>
      <w:r w:rsidRPr="003049BF">
        <w:rPr>
          <w:rFonts w:ascii="Arial" w:hAnsi="Arial" w:cs="Arial"/>
          <w:i w:val="0"/>
          <w:sz w:val="22"/>
          <w:szCs w:val="22"/>
        </w:rPr>
        <w:t>da ponudnik, ki ni slovenska pravna oseba</w:t>
      </w:r>
      <w:r w:rsidR="006662E8">
        <w:rPr>
          <w:rFonts w:ascii="Arial" w:hAnsi="Arial" w:cs="Arial"/>
          <w:i w:val="0"/>
          <w:sz w:val="22"/>
          <w:szCs w:val="22"/>
        </w:rPr>
        <w:t>,</w:t>
      </w:r>
      <w:r w:rsidR="00A27A89" w:rsidRPr="003049BF">
        <w:rPr>
          <w:rFonts w:ascii="Arial" w:hAnsi="Arial" w:cs="Arial"/>
          <w:i w:val="0"/>
          <w:sz w:val="22"/>
          <w:szCs w:val="22"/>
        </w:rPr>
        <w:t xml:space="preserve"> </w:t>
      </w:r>
      <w:r w:rsidRPr="003049BF">
        <w:rPr>
          <w:rFonts w:ascii="Arial" w:hAnsi="Arial" w:cs="Arial"/>
          <w:i w:val="0"/>
          <w:sz w:val="22"/>
          <w:szCs w:val="22"/>
        </w:rPr>
        <w:t xml:space="preserve">po metodologiji bonitetne hiše </w:t>
      </w:r>
      <w:r w:rsidRPr="00612C19">
        <w:rPr>
          <w:rFonts w:ascii="Arial" w:hAnsi="Arial" w:cs="Arial"/>
          <w:i w:val="0"/>
          <w:color w:val="auto"/>
          <w:sz w:val="22"/>
          <w:szCs w:val="22"/>
        </w:rPr>
        <w:t>CREDITREFORM dosega bonitetni indeks nižji od 250</w:t>
      </w:r>
      <w:r w:rsidRPr="003049BF">
        <w:rPr>
          <w:rFonts w:ascii="Arial" w:hAnsi="Arial" w:cs="Arial"/>
          <w:i w:val="0"/>
          <w:sz w:val="22"/>
          <w:szCs w:val="22"/>
        </w:rPr>
        <w:t xml:space="preserve">; </w:t>
      </w:r>
    </w:p>
    <w:p w:rsidR="00FA1269" w:rsidRPr="003049BF" w:rsidRDefault="00FA1269" w:rsidP="003049BF">
      <w:pPr>
        <w:pStyle w:val="Pripombabesedilo"/>
        <w:widowControl/>
        <w:ind w:left="708"/>
        <w:rPr>
          <w:rFonts w:ascii="Arial" w:hAnsi="Arial" w:cs="Arial"/>
          <w:i w:val="0"/>
          <w:sz w:val="22"/>
          <w:szCs w:val="22"/>
        </w:rPr>
      </w:pPr>
      <w:r w:rsidRPr="003049BF">
        <w:rPr>
          <w:rFonts w:ascii="Arial" w:hAnsi="Arial" w:cs="Arial"/>
          <w:i w:val="0"/>
          <w:sz w:val="22"/>
          <w:szCs w:val="22"/>
        </w:rPr>
        <w:t xml:space="preserve"> </w:t>
      </w:r>
    </w:p>
    <w:p w:rsidR="00FA1269" w:rsidRPr="003049BF" w:rsidRDefault="00A27A89" w:rsidP="003049BF">
      <w:pPr>
        <w:pStyle w:val="Pripombabesedilo"/>
        <w:ind w:left="708"/>
        <w:rPr>
          <w:rFonts w:ascii="Arial" w:hAnsi="Arial" w:cs="Arial"/>
          <w:i w:val="0"/>
          <w:sz w:val="22"/>
          <w:szCs w:val="22"/>
        </w:rPr>
      </w:pPr>
      <w:r w:rsidRPr="003049BF">
        <w:rPr>
          <w:rFonts w:ascii="Arial" w:hAnsi="Arial" w:cs="Arial"/>
          <w:i w:val="0"/>
          <w:sz w:val="22"/>
          <w:szCs w:val="22"/>
        </w:rPr>
        <w:t>C</w:t>
      </w:r>
      <w:r w:rsidR="00FA1269" w:rsidRPr="003049BF">
        <w:rPr>
          <w:rFonts w:ascii="Arial" w:hAnsi="Arial" w:cs="Arial"/>
          <w:i w:val="0"/>
          <w:sz w:val="22"/>
          <w:szCs w:val="22"/>
        </w:rPr>
        <w:t>. tehnična in/ali kadrovska sposobnost ponudnika:</w:t>
      </w:r>
      <w:r w:rsidRPr="003049BF">
        <w:rPr>
          <w:rFonts w:ascii="Arial" w:hAnsi="Arial" w:cs="Arial"/>
          <w:i w:val="0"/>
          <w:sz w:val="22"/>
          <w:szCs w:val="22"/>
        </w:rPr>
        <w:t xml:space="preserve"> /</w:t>
      </w:r>
    </w:p>
    <w:p w:rsidR="00A27A89" w:rsidRPr="003049BF" w:rsidRDefault="00A27A89" w:rsidP="003049BF">
      <w:pPr>
        <w:pStyle w:val="Pripombabesedilo"/>
        <w:ind w:left="708"/>
        <w:rPr>
          <w:rFonts w:ascii="Arial" w:hAnsi="Arial" w:cs="Arial"/>
          <w:i w:val="0"/>
          <w:sz w:val="22"/>
          <w:szCs w:val="22"/>
        </w:rPr>
      </w:pPr>
    </w:p>
    <w:p w:rsidR="003049BF" w:rsidRPr="003049BF" w:rsidRDefault="003049BF" w:rsidP="003049BF">
      <w:pPr>
        <w:pStyle w:val="Pripombabesedilo"/>
        <w:ind w:left="708"/>
        <w:rPr>
          <w:rFonts w:ascii="Arial" w:hAnsi="Arial" w:cs="Arial"/>
          <w:i w:val="0"/>
          <w:sz w:val="22"/>
          <w:szCs w:val="22"/>
        </w:rPr>
      </w:pPr>
      <w:r w:rsidRPr="003049BF">
        <w:rPr>
          <w:rFonts w:ascii="Arial" w:hAnsi="Arial" w:cs="Arial"/>
          <w:i w:val="0"/>
          <w:sz w:val="22"/>
          <w:szCs w:val="22"/>
        </w:rPr>
        <w:t>Zahtevana dokazila:</w:t>
      </w:r>
    </w:p>
    <w:p w:rsidR="003049BF" w:rsidRPr="003049BF" w:rsidRDefault="003049BF" w:rsidP="003049BF">
      <w:pPr>
        <w:pStyle w:val="Pripombabesedilo"/>
        <w:numPr>
          <w:ilvl w:val="0"/>
          <w:numId w:val="11"/>
        </w:numPr>
        <w:tabs>
          <w:tab w:val="clear" w:pos="1485"/>
          <w:tab w:val="num" w:pos="2193"/>
        </w:tabs>
        <w:ind w:left="2193"/>
        <w:rPr>
          <w:rFonts w:ascii="Arial" w:hAnsi="Arial" w:cs="Arial"/>
          <w:i w:val="0"/>
          <w:color w:val="auto"/>
          <w:sz w:val="22"/>
          <w:szCs w:val="22"/>
        </w:rPr>
      </w:pPr>
      <w:r w:rsidRPr="003049BF">
        <w:rPr>
          <w:rFonts w:ascii="Arial" w:hAnsi="Arial" w:cs="Arial"/>
          <w:i w:val="0"/>
          <w:sz w:val="22"/>
          <w:szCs w:val="22"/>
        </w:rPr>
        <w:t xml:space="preserve">obrazec ESPD </w:t>
      </w:r>
      <w:r w:rsidRPr="003049BF">
        <w:rPr>
          <w:rFonts w:ascii="Arial" w:hAnsi="Arial" w:cs="Arial"/>
          <w:i w:val="0"/>
          <w:color w:val="auto"/>
          <w:sz w:val="22"/>
          <w:szCs w:val="22"/>
        </w:rPr>
        <w:t>in kopija dovoljenja za opravljanje dejavnosti;</w:t>
      </w:r>
    </w:p>
    <w:p w:rsidR="003049BF" w:rsidRDefault="003049BF" w:rsidP="003049BF">
      <w:pPr>
        <w:pStyle w:val="Pripombabesedilo"/>
        <w:numPr>
          <w:ilvl w:val="0"/>
          <w:numId w:val="11"/>
        </w:numPr>
        <w:tabs>
          <w:tab w:val="clear" w:pos="1485"/>
          <w:tab w:val="num" w:pos="2193"/>
        </w:tabs>
        <w:ind w:left="2193"/>
        <w:rPr>
          <w:rFonts w:ascii="Arial" w:hAnsi="Arial" w:cs="Arial"/>
          <w:i w:val="0"/>
          <w:color w:val="auto"/>
          <w:sz w:val="22"/>
          <w:szCs w:val="22"/>
        </w:rPr>
      </w:pPr>
      <w:r w:rsidRPr="003049BF">
        <w:rPr>
          <w:rFonts w:ascii="Arial" w:hAnsi="Arial" w:cs="Arial"/>
          <w:i w:val="0"/>
          <w:color w:val="auto"/>
          <w:sz w:val="22"/>
          <w:szCs w:val="22"/>
        </w:rPr>
        <w:t>za ponudnike, ki nimajo sedeža v Republiki Sloveniji: uradno potrdilo o registraciji in kopija dovoljenja za opravljanje dejavnosti, ki je predmet javnega naročila.</w:t>
      </w:r>
    </w:p>
    <w:p w:rsidR="00D9672B" w:rsidRPr="003049BF" w:rsidRDefault="00D9672B" w:rsidP="00D9672B">
      <w:pPr>
        <w:pStyle w:val="Pripombabesedilo"/>
        <w:rPr>
          <w:rFonts w:ascii="Arial" w:hAnsi="Arial" w:cs="Arial"/>
          <w:i w:val="0"/>
          <w:color w:val="auto"/>
          <w:sz w:val="22"/>
          <w:szCs w:val="22"/>
        </w:rPr>
      </w:pPr>
    </w:p>
    <w:p w:rsidR="00D9672B" w:rsidRPr="003049BF" w:rsidRDefault="00D9672B" w:rsidP="00D9672B">
      <w:pPr>
        <w:pStyle w:val="Pripombabesedilo"/>
        <w:rPr>
          <w:rFonts w:ascii="Arial" w:hAnsi="Arial" w:cs="Arial"/>
          <w:i w:val="0"/>
          <w:sz w:val="22"/>
          <w:szCs w:val="22"/>
        </w:rPr>
      </w:pPr>
      <w:r w:rsidRPr="003049BF">
        <w:rPr>
          <w:rFonts w:ascii="Arial" w:hAnsi="Arial" w:cs="Arial"/>
          <w:i w:val="0"/>
          <w:sz w:val="22"/>
          <w:szCs w:val="22"/>
        </w:rPr>
        <w:t>Gospodarski subjekt potrdi izpolnjevanje pogojev s predložitvijo izpolnjenega in podpisanega obrazca ESPD.</w:t>
      </w:r>
    </w:p>
    <w:p w:rsidR="00D9672B" w:rsidRPr="003049BF" w:rsidRDefault="00D9672B" w:rsidP="00D9672B">
      <w:pPr>
        <w:pStyle w:val="Pripombabesedilo"/>
        <w:rPr>
          <w:rFonts w:ascii="Arial" w:hAnsi="Arial" w:cs="Arial"/>
          <w:i w:val="0"/>
          <w:sz w:val="22"/>
          <w:szCs w:val="22"/>
        </w:rPr>
      </w:pPr>
    </w:p>
    <w:p w:rsidR="00D9672B" w:rsidRPr="003049BF" w:rsidRDefault="00D9672B" w:rsidP="00D9672B">
      <w:pPr>
        <w:pStyle w:val="Pripombabesedilo"/>
        <w:rPr>
          <w:rFonts w:ascii="Arial" w:hAnsi="Arial" w:cs="Arial"/>
          <w:i w:val="0"/>
          <w:sz w:val="22"/>
          <w:szCs w:val="22"/>
        </w:rPr>
      </w:pPr>
      <w:r w:rsidRPr="003049BF">
        <w:rPr>
          <w:rFonts w:ascii="Arial" w:hAnsi="Arial" w:cs="Arial"/>
          <w:i w:val="0"/>
          <w:sz w:val="22"/>
          <w:szCs w:val="22"/>
        </w:rPr>
        <w:t>Izpolnjevanje pogojev bo naročnik preveril pred izdajo odločitve skladno s 77. in 78. členom ZJN-3.</w:t>
      </w:r>
    </w:p>
    <w:p w:rsidR="003049BF" w:rsidRPr="003049BF" w:rsidRDefault="003049BF" w:rsidP="00FA1269">
      <w:pPr>
        <w:pStyle w:val="Pripombabesedilo"/>
        <w:rPr>
          <w:rFonts w:ascii="Arial" w:hAnsi="Arial" w:cs="Arial"/>
          <w:i w:val="0"/>
          <w:sz w:val="22"/>
          <w:szCs w:val="22"/>
        </w:rPr>
      </w:pPr>
    </w:p>
    <w:p w:rsidR="00D9672B" w:rsidRPr="003049BF" w:rsidRDefault="00D9672B" w:rsidP="00D9672B">
      <w:pPr>
        <w:pStyle w:val="Pripombabesedilo"/>
        <w:rPr>
          <w:rFonts w:ascii="Arial" w:hAnsi="Arial" w:cs="Arial"/>
          <w:i w:val="0"/>
          <w:sz w:val="22"/>
          <w:szCs w:val="22"/>
        </w:rPr>
      </w:pPr>
      <w:r w:rsidRPr="003049BF">
        <w:rPr>
          <w:rFonts w:ascii="Arial" w:hAnsi="Arial" w:cs="Arial"/>
          <w:i w:val="0"/>
          <w:sz w:val="22"/>
          <w:szCs w:val="22"/>
        </w:rPr>
        <w:t>Glede dokazovanja dejstev iz ponudbe lahko ponudnik ta dokazila zaradi skrajšanja postopka predloži že s ponudbo.</w:t>
      </w:r>
    </w:p>
    <w:p w:rsidR="003049BF" w:rsidRPr="003049BF" w:rsidRDefault="003049BF" w:rsidP="00FA1269">
      <w:pPr>
        <w:pStyle w:val="Pripombabesedilo"/>
        <w:rPr>
          <w:rFonts w:ascii="Arial" w:hAnsi="Arial" w:cs="Arial"/>
          <w:i w:val="0"/>
          <w:sz w:val="22"/>
          <w:szCs w:val="22"/>
        </w:rPr>
      </w:pPr>
    </w:p>
    <w:p w:rsidR="00FA1269" w:rsidRPr="003049BF" w:rsidRDefault="003049BF" w:rsidP="00FA1269">
      <w:pPr>
        <w:pStyle w:val="Pripombabesedilo"/>
        <w:rPr>
          <w:rFonts w:ascii="Arial" w:hAnsi="Arial" w:cs="Arial"/>
          <w:i w:val="0"/>
          <w:sz w:val="22"/>
          <w:szCs w:val="22"/>
        </w:rPr>
      </w:pPr>
      <w:r w:rsidRPr="003049BF">
        <w:rPr>
          <w:rFonts w:ascii="Arial" w:hAnsi="Arial" w:cs="Arial"/>
          <w:i w:val="0"/>
          <w:sz w:val="22"/>
          <w:szCs w:val="22"/>
        </w:rPr>
        <w:t>F</w:t>
      </w:r>
      <w:r w:rsidR="00FA1269" w:rsidRPr="003049BF">
        <w:rPr>
          <w:rFonts w:ascii="Arial" w:hAnsi="Arial" w:cs="Arial"/>
          <w:i w:val="0"/>
          <w:sz w:val="22"/>
          <w:szCs w:val="22"/>
        </w:rPr>
        <w:t>inančna zavarovanja:</w:t>
      </w:r>
    </w:p>
    <w:p w:rsidR="00FA1269" w:rsidRPr="003049BF" w:rsidRDefault="00FA1269" w:rsidP="003049BF">
      <w:pPr>
        <w:pStyle w:val="Pripombabesedilo"/>
        <w:widowControl/>
        <w:numPr>
          <w:ilvl w:val="0"/>
          <w:numId w:val="25"/>
        </w:numPr>
        <w:rPr>
          <w:rFonts w:ascii="Arial" w:hAnsi="Arial" w:cs="Arial"/>
          <w:i w:val="0"/>
          <w:sz w:val="22"/>
          <w:szCs w:val="22"/>
        </w:rPr>
      </w:pPr>
      <w:r w:rsidRPr="003049BF">
        <w:rPr>
          <w:rFonts w:ascii="Arial" w:hAnsi="Arial" w:cs="Arial"/>
          <w:i w:val="0"/>
          <w:sz w:val="22"/>
          <w:szCs w:val="22"/>
        </w:rPr>
        <w:t xml:space="preserve">ponudnik mora v ponudbeni dokumentaciji predložiti bančno garancijo ali garancijsko zavarovanje za resnost ponudbe (obr-7.4-33-k) ali potrdilo o nakazanem </w:t>
      </w:r>
      <w:r w:rsidR="005C60A3">
        <w:rPr>
          <w:rFonts w:ascii="Arial" w:hAnsi="Arial" w:cs="Arial"/>
          <w:i w:val="0"/>
          <w:sz w:val="22"/>
          <w:szCs w:val="22"/>
        </w:rPr>
        <w:t xml:space="preserve">denarnem </w:t>
      </w:r>
      <w:r w:rsidRPr="003049BF">
        <w:rPr>
          <w:rFonts w:ascii="Arial" w:hAnsi="Arial" w:cs="Arial"/>
          <w:i w:val="0"/>
          <w:sz w:val="22"/>
          <w:szCs w:val="22"/>
        </w:rPr>
        <w:t xml:space="preserve">depozitu v višini 2 (dveh) % od vrednosti ponudbe (brez DDV). </w:t>
      </w:r>
    </w:p>
    <w:p w:rsidR="00FA1269" w:rsidRPr="003049BF" w:rsidRDefault="00FA1269" w:rsidP="00FA1269">
      <w:pPr>
        <w:pStyle w:val="Pripombabesedilo"/>
        <w:widowControl/>
        <w:ind w:left="708"/>
        <w:rPr>
          <w:rFonts w:ascii="Arial" w:hAnsi="Arial" w:cs="Arial"/>
          <w:i w:val="0"/>
          <w:sz w:val="22"/>
          <w:szCs w:val="22"/>
        </w:rPr>
      </w:pPr>
    </w:p>
    <w:p w:rsidR="00FA1269" w:rsidRPr="003049BF" w:rsidRDefault="00FA1269" w:rsidP="00FA1269">
      <w:pPr>
        <w:pStyle w:val="Pripombabesedilo"/>
        <w:widowControl/>
        <w:ind w:left="741"/>
        <w:rPr>
          <w:rFonts w:ascii="Arial" w:hAnsi="Arial" w:cs="Arial"/>
          <w:i w:val="0"/>
          <w:sz w:val="22"/>
          <w:szCs w:val="22"/>
        </w:rPr>
      </w:pPr>
      <w:r w:rsidRPr="003049BF">
        <w:rPr>
          <w:rFonts w:ascii="Arial" w:hAnsi="Arial" w:cs="Arial"/>
          <w:i w:val="0"/>
          <w:sz w:val="22"/>
          <w:szCs w:val="22"/>
        </w:rPr>
        <w:t xml:space="preserve">Depozit ponudnik nakaže na TRR naročnika (št 29000-0055148819, IBAN SI56, odprt pri UCB </w:t>
      </w:r>
      <w:proofErr w:type="spellStart"/>
      <w:r w:rsidRPr="003049BF">
        <w:rPr>
          <w:rFonts w:ascii="Arial" w:hAnsi="Arial" w:cs="Arial"/>
          <w:i w:val="0"/>
          <w:sz w:val="22"/>
          <w:szCs w:val="22"/>
        </w:rPr>
        <w:t>d.d</w:t>
      </w:r>
      <w:proofErr w:type="spellEnd"/>
      <w:r w:rsidRPr="003049BF">
        <w:rPr>
          <w:rFonts w:ascii="Arial" w:hAnsi="Arial" w:cs="Arial"/>
          <w:i w:val="0"/>
          <w:sz w:val="22"/>
          <w:szCs w:val="22"/>
        </w:rPr>
        <w:t xml:space="preserve">.). </w:t>
      </w:r>
    </w:p>
    <w:p w:rsidR="00FA1269" w:rsidRPr="003049BF" w:rsidRDefault="00FA1269" w:rsidP="00FA1269">
      <w:pPr>
        <w:pStyle w:val="Pripombabesedilo"/>
        <w:ind w:left="741"/>
        <w:rPr>
          <w:rFonts w:ascii="Arial" w:hAnsi="Arial" w:cs="Arial"/>
          <w:i w:val="0"/>
          <w:sz w:val="22"/>
          <w:szCs w:val="22"/>
        </w:rPr>
      </w:pPr>
    </w:p>
    <w:p w:rsidR="00FA1269" w:rsidRPr="003049BF" w:rsidRDefault="00FA1269" w:rsidP="00FA1269">
      <w:pPr>
        <w:pStyle w:val="Pripombabesedilo"/>
        <w:ind w:left="741"/>
        <w:rPr>
          <w:rFonts w:ascii="Arial" w:hAnsi="Arial" w:cs="Arial"/>
          <w:i w:val="0"/>
          <w:sz w:val="22"/>
          <w:szCs w:val="22"/>
        </w:rPr>
      </w:pPr>
      <w:r w:rsidRPr="003049BF">
        <w:rPr>
          <w:rFonts w:ascii="Arial" w:hAnsi="Arial" w:cs="Arial"/>
          <w:i w:val="0"/>
          <w:sz w:val="22"/>
          <w:szCs w:val="22"/>
        </w:rPr>
        <w:t>Finančno zavarovanje za resnost ponudbe mora veljati do trenutka, ko izbrani ponudnik sklene pogodbo z naročnikom in mu izroči finančno zavarovanje za dobro izvedbo pogodbenih obveznosti (obr-7.4-33-l)</w:t>
      </w:r>
      <w:r w:rsidRPr="003049BF">
        <w:rPr>
          <w:rFonts w:ascii="Arial" w:hAnsi="Arial" w:cs="Arial"/>
          <w:i w:val="0"/>
          <w:color w:val="auto"/>
          <w:sz w:val="22"/>
          <w:szCs w:val="22"/>
        </w:rPr>
        <w:t xml:space="preserve">. </w:t>
      </w:r>
      <w:r w:rsidRPr="003049BF">
        <w:rPr>
          <w:rFonts w:ascii="Arial" w:hAnsi="Arial" w:cs="Arial"/>
          <w:i w:val="0"/>
          <w:sz w:val="22"/>
          <w:szCs w:val="22"/>
        </w:rPr>
        <w:t xml:space="preserve">Če izbrani ponudnik v danem roku ne sklene pogodbe z naročnikom, oziroma ne predloži finančnega zavarovanja za dobro izvedbo pogodbenih obveznosti, naročnik unovči finančno zavarovanje, oziroma zadrži depozit. Ponudnik je na zahtevo naročnika dolžan predložiti podaljšanje finančnega zavarovanja ali predložiti novo finančno zavarovanje, če iz objektivnih razlogov v </w:t>
      </w:r>
      <w:r w:rsidRPr="003049BF">
        <w:rPr>
          <w:rFonts w:ascii="Arial" w:hAnsi="Arial" w:cs="Arial"/>
          <w:i w:val="0"/>
          <w:sz w:val="22"/>
          <w:szCs w:val="22"/>
        </w:rPr>
        <w:lastRenderedPageBreak/>
        <w:t>danem roku ni bilo mogoče skleniti pogodbe.</w:t>
      </w:r>
    </w:p>
    <w:p w:rsidR="00FA1269" w:rsidRPr="003049BF" w:rsidRDefault="00FA1269" w:rsidP="00FA1269">
      <w:pPr>
        <w:pStyle w:val="Pripombabesedilo"/>
        <w:ind w:left="741"/>
        <w:rPr>
          <w:rFonts w:ascii="Arial" w:hAnsi="Arial" w:cs="Arial"/>
          <w:i w:val="0"/>
          <w:sz w:val="22"/>
          <w:szCs w:val="22"/>
        </w:rPr>
      </w:pPr>
    </w:p>
    <w:p w:rsidR="00FA1269" w:rsidRPr="003049BF" w:rsidRDefault="00FA1269" w:rsidP="00FA1269">
      <w:pPr>
        <w:ind w:left="708"/>
        <w:jc w:val="both"/>
        <w:rPr>
          <w:rFonts w:ascii="Arial" w:hAnsi="Arial" w:cs="Arial"/>
          <w:sz w:val="22"/>
          <w:szCs w:val="22"/>
        </w:rPr>
      </w:pPr>
      <w:r w:rsidRPr="003049BF">
        <w:rPr>
          <w:rFonts w:ascii="Arial" w:hAnsi="Arial" w:cs="Arial"/>
          <w:sz w:val="22"/>
          <w:szCs w:val="22"/>
        </w:rPr>
        <w:t xml:space="preserve">Po opravljenem odpiranju ponudb se ponudnikom, ki s svojo ponudbo ne uspejo, depozit brez obresti vrne v roku 5 delovnih dni od pravnomočnosti sklepa o oddaji naročila. </w:t>
      </w:r>
    </w:p>
    <w:p w:rsidR="00FA1269" w:rsidRPr="003049BF" w:rsidRDefault="00FA1269" w:rsidP="00FA1269">
      <w:pPr>
        <w:ind w:left="708"/>
        <w:rPr>
          <w:rFonts w:ascii="Arial" w:hAnsi="Arial" w:cs="Arial"/>
          <w:sz w:val="22"/>
          <w:szCs w:val="22"/>
        </w:rPr>
      </w:pPr>
    </w:p>
    <w:p w:rsidR="00FA1269" w:rsidRPr="003049BF" w:rsidRDefault="00FA1269" w:rsidP="00FA1269">
      <w:pPr>
        <w:ind w:left="708"/>
        <w:jc w:val="both"/>
        <w:rPr>
          <w:rFonts w:ascii="Arial" w:hAnsi="Arial" w:cs="Arial"/>
          <w:sz w:val="22"/>
          <w:szCs w:val="22"/>
        </w:rPr>
      </w:pPr>
      <w:r w:rsidRPr="003049BF">
        <w:rPr>
          <w:rFonts w:ascii="Arial" w:hAnsi="Arial" w:cs="Arial"/>
          <w:sz w:val="22"/>
          <w:szCs w:val="22"/>
        </w:rPr>
        <w:t>Pri izbranem ponudniku se položen depozit brez obresti vrne po zagotovitvi finančnega zavarovanja za dobro izvedbo pogodbenih obveznosti, v roku 5 delovnih dni;</w:t>
      </w:r>
    </w:p>
    <w:p w:rsidR="00FA1269" w:rsidRPr="003049BF" w:rsidRDefault="00FA1269" w:rsidP="00FA1269">
      <w:pPr>
        <w:pStyle w:val="Pripombabesedilo"/>
        <w:ind w:left="741"/>
        <w:rPr>
          <w:rFonts w:ascii="Arial" w:hAnsi="Arial" w:cs="Arial"/>
          <w:i w:val="0"/>
          <w:sz w:val="22"/>
          <w:szCs w:val="22"/>
        </w:rPr>
      </w:pPr>
    </w:p>
    <w:p w:rsidR="00FA1269" w:rsidRPr="003049BF" w:rsidRDefault="00FA1269" w:rsidP="003049BF">
      <w:pPr>
        <w:pStyle w:val="Pripombabesedilo"/>
        <w:widowControl/>
        <w:numPr>
          <w:ilvl w:val="0"/>
          <w:numId w:val="25"/>
        </w:numPr>
        <w:rPr>
          <w:rFonts w:ascii="Arial" w:hAnsi="Arial" w:cs="Arial"/>
          <w:i w:val="0"/>
          <w:sz w:val="22"/>
          <w:szCs w:val="22"/>
        </w:rPr>
      </w:pPr>
      <w:r w:rsidRPr="003049BF">
        <w:rPr>
          <w:rFonts w:ascii="Arial" w:hAnsi="Arial" w:cs="Arial"/>
          <w:i w:val="0"/>
          <w:sz w:val="22"/>
          <w:szCs w:val="22"/>
        </w:rPr>
        <w:t xml:space="preserve">izbrani ponudnik bo dolžan v roku osem delovnih dni po podpisu pogodbe dostaviti naročniku bančno garancijo ali garancijo zavarovalnice za dobro izvedbo pogodbenih obveznosti (obr-7.4-33-l) ali </w:t>
      </w:r>
      <w:r w:rsidRPr="003049BF">
        <w:rPr>
          <w:rFonts w:ascii="Arial" w:hAnsi="Arial" w:cs="Arial"/>
          <w:i w:val="0"/>
          <w:color w:val="auto"/>
          <w:sz w:val="22"/>
          <w:szCs w:val="22"/>
        </w:rPr>
        <w:t>depozit</w:t>
      </w:r>
      <w:r w:rsidRPr="003049BF">
        <w:rPr>
          <w:rFonts w:ascii="Arial" w:hAnsi="Arial" w:cs="Arial"/>
          <w:i w:val="0"/>
          <w:sz w:val="22"/>
          <w:szCs w:val="22"/>
        </w:rPr>
        <w:t xml:space="preserve"> v višini 5 (pet) % od pogodbene vrednosti (brez DDV) in z rokom trajanja 30 dni po zaključku dobav po pogodbi. </w:t>
      </w:r>
    </w:p>
    <w:p w:rsidR="00FA1269" w:rsidRPr="003049BF" w:rsidRDefault="00FA1269" w:rsidP="00FA1269">
      <w:pPr>
        <w:pStyle w:val="Pripombabesedilo"/>
        <w:widowControl/>
        <w:ind w:left="1068"/>
        <w:rPr>
          <w:rFonts w:ascii="Arial" w:hAnsi="Arial" w:cs="Arial"/>
          <w:i w:val="0"/>
          <w:sz w:val="22"/>
          <w:szCs w:val="22"/>
        </w:rPr>
      </w:pPr>
    </w:p>
    <w:p w:rsidR="00FA1269" w:rsidRPr="003049BF" w:rsidRDefault="00FA1269" w:rsidP="005C60A3">
      <w:pPr>
        <w:pStyle w:val="Pripombabesedilo"/>
        <w:widowControl/>
        <w:ind w:left="708"/>
        <w:rPr>
          <w:rFonts w:ascii="Arial" w:hAnsi="Arial" w:cs="Arial"/>
          <w:i w:val="0"/>
          <w:sz w:val="22"/>
          <w:szCs w:val="22"/>
        </w:rPr>
      </w:pPr>
      <w:r w:rsidRPr="003049BF">
        <w:rPr>
          <w:rFonts w:ascii="Arial" w:hAnsi="Arial" w:cs="Arial"/>
          <w:i w:val="0"/>
          <w:sz w:val="22"/>
          <w:szCs w:val="22"/>
        </w:rPr>
        <w:t xml:space="preserve">V primeru, ko je izbrani ponudnik nakazal depozit iz točke 14., lahko naročnik v soglasju z njim ta depozit obdrži kot finančno zavarovanje za dobro izvedbo pogodbenih obveznosti, izbrani ponudnik pa v tem primeru plača depozit v višini razlike med že plačanim depozitom in zahtevanim 5 % depozitom od pogodbene vrednosti (brez DDV). </w:t>
      </w:r>
    </w:p>
    <w:p w:rsidR="00FA1269" w:rsidRPr="003049BF" w:rsidRDefault="00FA1269" w:rsidP="00FA1269">
      <w:pPr>
        <w:pStyle w:val="Pripombabesedilo"/>
        <w:ind w:left="798"/>
        <w:rPr>
          <w:rFonts w:ascii="Arial" w:hAnsi="Arial" w:cs="Arial"/>
          <w:i w:val="0"/>
          <w:sz w:val="22"/>
          <w:szCs w:val="22"/>
        </w:rPr>
      </w:pPr>
    </w:p>
    <w:p w:rsidR="00FA1269" w:rsidRPr="003049BF" w:rsidRDefault="00FA1269" w:rsidP="00FA1269">
      <w:pPr>
        <w:ind w:left="708"/>
        <w:jc w:val="both"/>
        <w:rPr>
          <w:rFonts w:ascii="Arial" w:hAnsi="Arial" w:cs="Arial"/>
          <w:sz w:val="22"/>
          <w:szCs w:val="22"/>
        </w:rPr>
      </w:pPr>
      <w:r w:rsidRPr="003049BF">
        <w:rPr>
          <w:rFonts w:ascii="Arial" w:hAnsi="Arial" w:cs="Arial"/>
          <w:sz w:val="22"/>
          <w:szCs w:val="22"/>
        </w:rPr>
        <w:t>Pri izbranem ponudniku se položen depozit, brez obresti, vrne najkasneje pri zadnjem plačilu kupnine.</w:t>
      </w:r>
    </w:p>
    <w:p w:rsidR="00FA1269" w:rsidRPr="003049BF" w:rsidRDefault="00FA1269" w:rsidP="00FA1269">
      <w:pPr>
        <w:pStyle w:val="Pripombabesedilo"/>
        <w:ind w:left="798"/>
        <w:rPr>
          <w:rFonts w:ascii="Arial" w:hAnsi="Arial" w:cs="Arial"/>
          <w:i w:val="0"/>
          <w:sz w:val="22"/>
          <w:szCs w:val="22"/>
        </w:rPr>
      </w:pPr>
    </w:p>
    <w:p w:rsidR="003049BF" w:rsidRPr="003049BF" w:rsidRDefault="003049BF" w:rsidP="003049BF">
      <w:pPr>
        <w:pStyle w:val="Pripombabesedilo"/>
        <w:ind w:left="705"/>
        <w:rPr>
          <w:rFonts w:ascii="Arial" w:hAnsi="Arial" w:cs="Arial"/>
          <w:i w:val="0"/>
          <w:sz w:val="22"/>
          <w:szCs w:val="22"/>
        </w:rPr>
      </w:pPr>
      <w:r w:rsidRPr="003049BF">
        <w:rPr>
          <w:rFonts w:ascii="Arial" w:hAnsi="Arial" w:cs="Arial"/>
          <w:i w:val="0"/>
          <w:sz w:val="22"/>
          <w:szCs w:val="22"/>
        </w:rPr>
        <w:t>Besedila garancij in drugih finančnih zavarovanj, ki jih predloži ponudnik, ne smejo bistveno odstopati od besedila vzorcev, ki so priloženi razpisni dokumentaciji.</w:t>
      </w:r>
    </w:p>
    <w:p w:rsidR="0063526C" w:rsidRPr="003049BF" w:rsidRDefault="0063526C" w:rsidP="0063526C">
      <w:pPr>
        <w:pStyle w:val="Pripombabesedilo"/>
        <w:ind w:left="742"/>
        <w:rPr>
          <w:rFonts w:ascii="Arial" w:hAnsi="Arial" w:cs="Arial"/>
          <w:i w:val="0"/>
          <w:sz w:val="22"/>
          <w:szCs w:val="22"/>
        </w:rPr>
      </w:pPr>
    </w:p>
    <w:p w:rsidR="00FA1269" w:rsidRPr="003049BF" w:rsidRDefault="00FA1269" w:rsidP="00FA1269">
      <w:pPr>
        <w:pStyle w:val="Pripombabesedilo"/>
        <w:widowControl/>
        <w:numPr>
          <w:ilvl w:val="0"/>
          <w:numId w:val="8"/>
        </w:numPr>
        <w:jc w:val="center"/>
        <w:rPr>
          <w:rFonts w:ascii="Arial" w:hAnsi="Arial" w:cs="Arial"/>
          <w:i w:val="0"/>
          <w:sz w:val="22"/>
          <w:szCs w:val="22"/>
        </w:rPr>
      </w:pPr>
      <w:r w:rsidRPr="003049BF">
        <w:rPr>
          <w:rFonts w:ascii="Arial" w:hAnsi="Arial" w:cs="Arial"/>
          <w:i w:val="0"/>
          <w:sz w:val="22"/>
          <w:szCs w:val="22"/>
        </w:rPr>
        <w:t>člen</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FA1269">
      <w:pPr>
        <w:jc w:val="both"/>
        <w:rPr>
          <w:rFonts w:ascii="Arial" w:hAnsi="Arial" w:cs="Arial"/>
          <w:sz w:val="22"/>
          <w:szCs w:val="22"/>
        </w:rPr>
      </w:pPr>
      <w:r w:rsidRPr="003049BF">
        <w:rPr>
          <w:rFonts w:ascii="Arial" w:hAnsi="Arial" w:cs="Arial"/>
          <w:sz w:val="22"/>
          <w:szCs w:val="22"/>
        </w:rPr>
        <w:t>Iz nadaljnjega postopka bodo tudi izločene ponudbe tistih ponudnikov:</w:t>
      </w:r>
    </w:p>
    <w:p w:rsidR="00FA1269" w:rsidRPr="003049BF" w:rsidRDefault="00FA1269" w:rsidP="00FA1269">
      <w:pPr>
        <w:numPr>
          <w:ilvl w:val="0"/>
          <w:numId w:val="17"/>
        </w:numPr>
        <w:jc w:val="both"/>
        <w:rPr>
          <w:rFonts w:ascii="Arial" w:hAnsi="Arial" w:cs="Arial"/>
          <w:sz w:val="22"/>
          <w:szCs w:val="22"/>
        </w:rPr>
      </w:pPr>
      <w:r w:rsidRPr="003049BF">
        <w:rPr>
          <w:rFonts w:ascii="Arial" w:hAnsi="Arial" w:cs="Arial"/>
          <w:sz w:val="22"/>
          <w:szCs w:val="22"/>
        </w:rPr>
        <w:t>ki so bili pravnomočno kaznovani za prekršek iz 22. člena Zakona o blagovnih rezervah ali</w:t>
      </w:r>
    </w:p>
    <w:p w:rsidR="00FA1269" w:rsidRPr="003049BF" w:rsidRDefault="00FA1269" w:rsidP="00FA1269">
      <w:pPr>
        <w:numPr>
          <w:ilvl w:val="0"/>
          <w:numId w:val="17"/>
        </w:numPr>
        <w:jc w:val="both"/>
        <w:rPr>
          <w:rFonts w:ascii="Arial" w:hAnsi="Arial" w:cs="Arial"/>
          <w:sz w:val="22"/>
          <w:szCs w:val="22"/>
        </w:rPr>
      </w:pPr>
      <w:r w:rsidRPr="003049BF">
        <w:rPr>
          <w:rFonts w:ascii="Arial" w:hAnsi="Arial" w:cs="Arial"/>
          <w:sz w:val="22"/>
          <w:szCs w:val="22"/>
        </w:rPr>
        <w:t>ki imajo neizpolnjene obveznosti do naročnika dalj kot trideset dni (2. odstavek 18. člena Zakona o blagovnih rezervah).</w:t>
      </w:r>
    </w:p>
    <w:p w:rsidR="00FA1269" w:rsidRPr="003049BF" w:rsidRDefault="00FA1269" w:rsidP="00FA1269">
      <w:pPr>
        <w:pStyle w:val="Pripombabesedilo"/>
        <w:widowControl/>
        <w:rPr>
          <w:rFonts w:ascii="Arial" w:hAnsi="Arial" w:cs="Arial"/>
          <w:i w:val="0"/>
          <w:sz w:val="22"/>
          <w:szCs w:val="22"/>
        </w:rPr>
      </w:pPr>
    </w:p>
    <w:p w:rsidR="00FA1269" w:rsidRDefault="00FA1269" w:rsidP="00FA1269">
      <w:pPr>
        <w:pStyle w:val="Pripombabesedilo"/>
        <w:rPr>
          <w:rFonts w:ascii="Arial" w:hAnsi="Arial" w:cs="Arial"/>
          <w:b/>
          <w:i w:val="0"/>
          <w:sz w:val="22"/>
          <w:szCs w:val="22"/>
        </w:rPr>
      </w:pPr>
    </w:p>
    <w:p w:rsidR="00817AD5" w:rsidRPr="003049BF" w:rsidRDefault="00817AD5" w:rsidP="00817AD5">
      <w:pPr>
        <w:pStyle w:val="Pripombabesedilo"/>
        <w:rPr>
          <w:rFonts w:ascii="Arial" w:hAnsi="Arial" w:cs="Arial"/>
          <w:b/>
          <w:i w:val="0"/>
          <w:sz w:val="22"/>
          <w:szCs w:val="22"/>
        </w:rPr>
      </w:pPr>
      <w:r w:rsidRPr="003049BF">
        <w:rPr>
          <w:rFonts w:ascii="Arial" w:hAnsi="Arial" w:cs="Arial"/>
          <w:b/>
          <w:i w:val="0"/>
          <w:sz w:val="22"/>
          <w:szCs w:val="22"/>
        </w:rPr>
        <w:t>Meril</w:t>
      </w:r>
      <w:r w:rsidR="005A6EA9">
        <w:rPr>
          <w:rFonts w:ascii="Arial" w:hAnsi="Arial" w:cs="Arial"/>
          <w:b/>
          <w:i w:val="0"/>
          <w:sz w:val="22"/>
          <w:szCs w:val="22"/>
        </w:rPr>
        <w:t>o</w:t>
      </w:r>
      <w:r w:rsidRPr="003049BF">
        <w:rPr>
          <w:rFonts w:ascii="Arial" w:hAnsi="Arial" w:cs="Arial"/>
          <w:b/>
          <w:i w:val="0"/>
          <w:sz w:val="22"/>
          <w:szCs w:val="22"/>
        </w:rPr>
        <w:t xml:space="preserve"> za izbor ponudbe</w:t>
      </w:r>
    </w:p>
    <w:p w:rsidR="00817AD5" w:rsidRPr="003049BF" w:rsidRDefault="00817AD5" w:rsidP="00817AD5">
      <w:pPr>
        <w:pStyle w:val="Pripombabesedilo"/>
        <w:jc w:val="center"/>
        <w:rPr>
          <w:rFonts w:ascii="Arial" w:hAnsi="Arial" w:cs="Arial"/>
          <w:i w:val="0"/>
          <w:sz w:val="22"/>
          <w:szCs w:val="22"/>
        </w:rPr>
      </w:pPr>
    </w:p>
    <w:p w:rsidR="00817AD5" w:rsidRPr="003049BF" w:rsidRDefault="00817AD5" w:rsidP="00817AD5">
      <w:pPr>
        <w:pStyle w:val="Pripombabesedilo"/>
        <w:widowControl/>
        <w:numPr>
          <w:ilvl w:val="0"/>
          <w:numId w:val="8"/>
        </w:numPr>
        <w:jc w:val="center"/>
        <w:rPr>
          <w:rFonts w:ascii="Arial" w:hAnsi="Arial" w:cs="Arial"/>
          <w:i w:val="0"/>
          <w:sz w:val="22"/>
          <w:szCs w:val="22"/>
        </w:rPr>
      </w:pPr>
      <w:r w:rsidRPr="003049BF">
        <w:rPr>
          <w:rFonts w:ascii="Arial" w:hAnsi="Arial" w:cs="Arial"/>
          <w:i w:val="0"/>
          <w:sz w:val="22"/>
          <w:szCs w:val="22"/>
        </w:rPr>
        <w:t>člen</w:t>
      </w:r>
    </w:p>
    <w:p w:rsidR="00817AD5" w:rsidRPr="003049BF" w:rsidRDefault="00817AD5" w:rsidP="00817AD5">
      <w:pPr>
        <w:pStyle w:val="Pripombabesedilo"/>
        <w:jc w:val="center"/>
        <w:rPr>
          <w:rFonts w:ascii="Arial" w:hAnsi="Arial" w:cs="Arial"/>
          <w:i w:val="0"/>
          <w:sz w:val="22"/>
          <w:szCs w:val="22"/>
        </w:rPr>
      </w:pPr>
    </w:p>
    <w:p w:rsidR="00817AD5" w:rsidRPr="005A6EA9" w:rsidRDefault="00817AD5" w:rsidP="00817AD5">
      <w:pPr>
        <w:pStyle w:val="Pripombabesedilo"/>
        <w:rPr>
          <w:rFonts w:ascii="Arial" w:hAnsi="Arial" w:cs="Arial"/>
          <w:i w:val="0"/>
          <w:sz w:val="22"/>
          <w:szCs w:val="22"/>
        </w:rPr>
      </w:pPr>
      <w:r w:rsidRPr="003049BF">
        <w:rPr>
          <w:rFonts w:ascii="Arial" w:hAnsi="Arial" w:cs="Arial"/>
          <w:i w:val="0"/>
          <w:sz w:val="22"/>
          <w:szCs w:val="22"/>
        </w:rPr>
        <w:t xml:space="preserve">Naročnik bo za oceno popolnih ponudb za predmetno javno naročilo uporabil merilo najnižje cene za </w:t>
      </w:r>
      <w:proofErr w:type="spellStart"/>
      <w:r w:rsidRPr="003049BF">
        <w:rPr>
          <w:rFonts w:ascii="Arial" w:hAnsi="Arial" w:cs="Arial"/>
          <w:i w:val="0"/>
          <w:sz w:val="22"/>
          <w:szCs w:val="22"/>
        </w:rPr>
        <w:t>sc</w:t>
      </w:r>
      <w:proofErr w:type="spellEnd"/>
      <w:r w:rsidRPr="003049BF">
        <w:rPr>
          <w:rFonts w:ascii="Arial" w:hAnsi="Arial" w:cs="Arial"/>
          <w:i w:val="0"/>
          <w:sz w:val="22"/>
          <w:szCs w:val="22"/>
        </w:rPr>
        <w:t xml:space="preserve"> ponujenega kalijevega jodida</w:t>
      </w:r>
      <w:r w:rsidR="005A6EA9">
        <w:rPr>
          <w:rFonts w:ascii="Arial" w:hAnsi="Arial" w:cs="Arial"/>
          <w:i w:val="0"/>
          <w:sz w:val="22"/>
          <w:szCs w:val="22"/>
        </w:rPr>
        <w:t xml:space="preserve">, </w:t>
      </w:r>
      <w:r w:rsidR="005A6EA9" w:rsidRPr="005A6EA9">
        <w:rPr>
          <w:rFonts w:ascii="Arial" w:hAnsi="Arial" w:cs="Arial"/>
          <w:i w:val="0"/>
          <w:sz w:val="22"/>
          <w:szCs w:val="22"/>
        </w:rPr>
        <w:t>ki je navedena v 1. odstavku 4. člena obr-7.4-33-j-1 – ponudba, vzorec prodajne pogodbe</w:t>
      </w:r>
      <w:bookmarkStart w:id="0" w:name="_GoBack"/>
      <w:bookmarkEnd w:id="0"/>
      <w:r w:rsidRPr="005A6EA9">
        <w:rPr>
          <w:rFonts w:ascii="Arial" w:hAnsi="Arial" w:cs="Arial"/>
          <w:i w:val="0"/>
          <w:sz w:val="22"/>
          <w:szCs w:val="22"/>
        </w:rPr>
        <w:t>.</w:t>
      </w:r>
    </w:p>
    <w:p w:rsidR="00817AD5" w:rsidRPr="005A6EA9" w:rsidRDefault="00817AD5" w:rsidP="00817AD5">
      <w:pPr>
        <w:pStyle w:val="Pripombabesedilo"/>
        <w:rPr>
          <w:rFonts w:ascii="Arial" w:hAnsi="Arial" w:cs="Arial"/>
          <w:i w:val="0"/>
          <w:sz w:val="22"/>
          <w:szCs w:val="22"/>
        </w:rPr>
      </w:pPr>
    </w:p>
    <w:p w:rsidR="00817AD5" w:rsidRPr="003049BF" w:rsidRDefault="00817AD5" w:rsidP="00817AD5">
      <w:pPr>
        <w:pStyle w:val="Pripombabesedilo"/>
        <w:rPr>
          <w:rFonts w:ascii="Arial" w:hAnsi="Arial" w:cs="Arial"/>
          <w:i w:val="0"/>
          <w:sz w:val="22"/>
          <w:szCs w:val="22"/>
        </w:rPr>
      </w:pPr>
      <w:r w:rsidRPr="003049BF">
        <w:rPr>
          <w:rFonts w:ascii="Arial" w:hAnsi="Arial" w:cs="Arial"/>
          <w:i w:val="0"/>
          <w:sz w:val="22"/>
          <w:szCs w:val="22"/>
        </w:rPr>
        <w:t>V primeru, da bosta oziroma bodo ponujene cene kalijevega jodida enake, bo naročilo oddano ponudniku, ki bo izbran z žrebom.</w:t>
      </w:r>
    </w:p>
    <w:p w:rsidR="00817AD5" w:rsidRPr="003049BF" w:rsidRDefault="00817AD5" w:rsidP="00FA1269">
      <w:pPr>
        <w:pStyle w:val="Pripombabesedilo"/>
        <w:rPr>
          <w:rFonts w:ascii="Arial" w:hAnsi="Arial" w:cs="Arial"/>
          <w:b/>
          <w:i w:val="0"/>
          <w:sz w:val="22"/>
          <w:szCs w:val="22"/>
        </w:rPr>
      </w:pPr>
    </w:p>
    <w:p w:rsidR="00FA1269" w:rsidRPr="003049BF" w:rsidRDefault="00FA1269" w:rsidP="00FA1269">
      <w:pPr>
        <w:pStyle w:val="Pripombabesedilo"/>
        <w:rPr>
          <w:rFonts w:ascii="Arial" w:hAnsi="Arial" w:cs="Arial"/>
          <w:b/>
          <w:i w:val="0"/>
          <w:sz w:val="22"/>
          <w:szCs w:val="22"/>
        </w:rPr>
      </w:pPr>
      <w:r w:rsidRPr="003049BF">
        <w:rPr>
          <w:rFonts w:ascii="Arial" w:hAnsi="Arial" w:cs="Arial"/>
          <w:b/>
          <w:i w:val="0"/>
          <w:sz w:val="22"/>
          <w:szCs w:val="22"/>
        </w:rPr>
        <w:t>Podpisnik ponudbene dokumentacije</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817AD5">
      <w:pPr>
        <w:pStyle w:val="Pripombabesedilo"/>
        <w:widowControl/>
        <w:numPr>
          <w:ilvl w:val="0"/>
          <w:numId w:val="8"/>
        </w:numPr>
        <w:jc w:val="center"/>
        <w:rPr>
          <w:rFonts w:ascii="Arial" w:hAnsi="Arial" w:cs="Arial"/>
          <w:i w:val="0"/>
          <w:sz w:val="22"/>
          <w:szCs w:val="22"/>
        </w:rPr>
      </w:pPr>
      <w:r w:rsidRPr="003049BF">
        <w:rPr>
          <w:rFonts w:ascii="Arial" w:hAnsi="Arial" w:cs="Arial"/>
          <w:i w:val="0"/>
          <w:sz w:val="22"/>
          <w:szCs w:val="22"/>
        </w:rPr>
        <w:t>člen</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Če podpisnik ponudbene dokumentacije ni zakoniti zastopnik ponudnika, mora le ta za podpisnika predložiti pooblastilo v izvirniku ali notarsko overjenem prepisu.</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Če ima ponudnik več zakonitih zastopnikov, mora vsak od njih podpisati svojo izjavo zakonitega zastopnika za pridobitev podatkov, obr-7.4-33-h-2.</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b/>
          <w:i w:val="0"/>
          <w:sz w:val="22"/>
          <w:szCs w:val="22"/>
        </w:rPr>
      </w:pPr>
      <w:r w:rsidRPr="003049BF">
        <w:rPr>
          <w:rFonts w:ascii="Arial" w:hAnsi="Arial" w:cs="Arial"/>
          <w:b/>
          <w:i w:val="0"/>
          <w:sz w:val="22"/>
          <w:szCs w:val="22"/>
        </w:rPr>
        <w:t>Merila za izbor ponudbe</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817AD5">
      <w:pPr>
        <w:pStyle w:val="Pripombabesedilo"/>
        <w:widowControl/>
        <w:numPr>
          <w:ilvl w:val="0"/>
          <w:numId w:val="8"/>
        </w:numPr>
        <w:jc w:val="center"/>
        <w:rPr>
          <w:rFonts w:ascii="Arial" w:hAnsi="Arial" w:cs="Arial"/>
          <w:i w:val="0"/>
          <w:sz w:val="22"/>
          <w:szCs w:val="22"/>
        </w:rPr>
      </w:pPr>
      <w:r w:rsidRPr="003049BF">
        <w:rPr>
          <w:rFonts w:ascii="Arial" w:hAnsi="Arial" w:cs="Arial"/>
          <w:i w:val="0"/>
          <w:sz w:val="22"/>
          <w:szCs w:val="22"/>
        </w:rPr>
        <w:t>člen</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 xml:space="preserve">Naročnik bo za oceno popolnih ponudb za predmetno javno naročilo uporabil merilo najnižje končne cene za </w:t>
      </w:r>
      <w:proofErr w:type="spellStart"/>
      <w:r w:rsidRPr="003049BF">
        <w:rPr>
          <w:rFonts w:ascii="Arial" w:hAnsi="Arial" w:cs="Arial"/>
          <w:i w:val="0"/>
          <w:sz w:val="22"/>
          <w:szCs w:val="22"/>
        </w:rPr>
        <w:t>sc</w:t>
      </w:r>
      <w:proofErr w:type="spellEnd"/>
      <w:r w:rsidRPr="003049BF">
        <w:rPr>
          <w:rFonts w:ascii="Arial" w:hAnsi="Arial" w:cs="Arial"/>
          <w:i w:val="0"/>
          <w:sz w:val="22"/>
          <w:szCs w:val="22"/>
        </w:rPr>
        <w:t xml:space="preserve"> ponujenega kalijevega jodida.</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V primeru, da bosta oziroma bodo ponujene cene kalijevega jodida enake, bo naročilo oddano ponudniku, ki bo izbran z žrebom.</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b/>
          <w:i w:val="0"/>
          <w:sz w:val="22"/>
          <w:szCs w:val="22"/>
        </w:rPr>
      </w:pPr>
      <w:r w:rsidRPr="003049BF">
        <w:rPr>
          <w:rFonts w:ascii="Arial" w:hAnsi="Arial" w:cs="Arial"/>
          <w:b/>
          <w:i w:val="0"/>
          <w:sz w:val="22"/>
          <w:szCs w:val="22"/>
        </w:rPr>
        <w:t>Drugo</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817AD5">
      <w:pPr>
        <w:pStyle w:val="Pripombabesedilo"/>
        <w:widowControl/>
        <w:numPr>
          <w:ilvl w:val="0"/>
          <w:numId w:val="8"/>
        </w:numPr>
        <w:jc w:val="center"/>
        <w:rPr>
          <w:rFonts w:ascii="Arial" w:hAnsi="Arial" w:cs="Arial"/>
          <w:i w:val="0"/>
          <w:sz w:val="22"/>
          <w:szCs w:val="22"/>
        </w:rPr>
      </w:pPr>
      <w:r w:rsidRPr="003049BF">
        <w:rPr>
          <w:rFonts w:ascii="Arial" w:hAnsi="Arial" w:cs="Arial"/>
          <w:i w:val="0"/>
          <w:sz w:val="22"/>
          <w:szCs w:val="22"/>
        </w:rPr>
        <w:t>člen</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Ponudnik mora pogodbo podpisati najkasneje v roku, ki ga določi naročnik. V primeru, da do poteka tega roka pogodbe ne bi podpisal, bo naročnik unovčil finančno zavarovanje za resnost ponudbe.</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817AD5">
      <w:pPr>
        <w:pStyle w:val="Pripombabesedilo"/>
        <w:widowControl/>
        <w:numPr>
          <w:ilvl w:val="0"/>
          <w:numId w:val="8"/>
        </w:numPr>
        <w:jc w:val="center"/>
        <w:rPr>
          <w:rFonts w:ascii="Arial" w:hAnsi="Arial" w:cs="Arial"/>
          <w:i w:val="0"/>
          <w:sz w:val="22"/>
          <w:szCs w:val="22"/>
        </w:rPr>
      </w:pPr>
      <w:r w:rsidRPr="003049BF">
        <w:rPr>
          <w:rFonts w:ascii="Arial" w:hAnsi="Arial" w:cs="Arial"/>
          <w:i w:val="0"/>
          <w:sz w:val="22"/>
          <w:szCs w:val="22"/>
        </w:rPr>
        <w:t>člen</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 xml:space="preserve">Pravno varstvo ponudnikov v postopku je zagotovljeno v skladu z določbami Zakona o pravnem varstvu v postopkih javnega naročanja, po postopku in na način kot ga določa zakon. </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jc w:val="both"/>
        <w:rPr>
          <w:rFonts w:ascii="Arial" w:hAnsi="Arial" w:cs="Arial"/>
          <w:color w:val="000000"/>
          <w:sz w:val="22"/>
          <w:szCs w:val="22"/>
        </w:rPr>
      </w:pPr>
      <w:r w:rsidRPr="003049BF">
        <w:rPr>
          <w:rFonts w:ascii="Arial" w:hAnsi="Arial" w:cs="Arial"/>
          <w:sz w:val="22"/>
          <w:szCs w:val="22"/>
        </w:rPr>
        <w:t xml:space="preserve">V zvezi z vložitvijo zahtevka za revizijo, je vlagatelj dolžan plačati takso </w:t>
      </w:r>
      <w:r w:rsidRPr="003049BF">
        <w:rPr>
          <w:rFonts w:ascii="Arial" w:hAnsi="Arial" w:cs="Arial"/>
          <w:color w:val="000000"/>
          <w:sz w:val="22"/>
          <w:szCs w:val="22"/>
        </w:rPr>
        <w:t>na transakcijski račun MF odprt pri Banki Slovenije, Slovenska 35, 1000 Ljubljana, številka transakcijskega računa: SI56 0110 0100 0358 802, SWIFT koda: BSLJSI2X, IBAN: SI56011001000358802, sklic: 11 16110-7111290-XXXXXXLL, v višini kot jo določa cit. zakon.</w:t>
      </w:r>
    </w:p>
    <w:p w:rsidR="00FA1269" w:rsidRPr="003049BF" w:rsidRDefault="00FA1269" w:rsidP="00FA1269">
      <w:pPr>
        <w:jc w:val="both"/>
        <w:rPr>
          <w:rFonts w:ascii="Arial" w:hAnsi="Arial" w:cs="Arial"/>
          <w:color w:val="000000"/>
          <w:sz w:val="22"/>
          <w:szCs w:val="22"/>
        </w:rPr>
      </w:pPr>
    </w:p>
    <w:p w:rsidR="00FA1269" w:rsidRPr="003049BF" w:rsidRDefault="00FA1269" w:rsidP="00817AD5">
      <w:pPr>
        <w:pStyle w:val="Pripombabesedilo"/>
        <w:widowControl/>
        <w:numPr>
          <w:ilvl w:val="0"/>
          <w:numId w:val="8"/>
        </w:numPr>
        <w:jc w:val="center"/>
        <w:rPr>
          <w:rFonts w:ascii="Arial" w:hAnsi="Arial" w:cs="Arial"/>
          <w:i w:val="0"/>
          <w:sz w:val="22"/>
          <w:szCs w:val="22"/>
        </w:rPr>
      </w:pPr>
      <w:r w:rsidRPr="003049BF">
        <w:rPr>
          <w:rFonts w:ascii="Arial" w:hAnsi="Arial" w:cs="Arial"/>
          <w:i w:val="0"/>
          <w:sz w:val="22"/>
          <w:szCs w:val="22"/>
        </w:rPr>
        <w:t>člen</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Zbirni podatki in podatki o posameznih vrstah in količinah blaga državnih blagovnih rezerv ter podatki o njihovi razmestitvi so tajni podatki.</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Ponudnik, ki z udeležbo v tem postopku izve za tajne podatke, jih je dolžan varovati po predpisih o varovanju tajnih podatkov.</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 xml:space="preserve">Ponudnik je dolžan v ponudbi jasno označiti </w:t>
      </w:r>
      <w:r w:rsidR="00375FD6">
        <w:rPr>
          <w:rFonts w:ascii="Arial" w:hAnsi="Arial" w:cs="Arial"/>
          <w:i w:val="0"/>
          <w:sz w:val="22"/>
          <w:szCs w:val="22"/>
        </w:rPr>
        <w:t xml:space="preserve">posamezne </w:t>
      </w:r>
      <w:r w:rsidRPr="003049BF">
        <w:rPr>
          <w:rFonts w:ascii="Arial" w:hAnsi="Arial" w:cs="Arial"/>
          <w:i w:val="0"/>
          <w:sz w:val="22"/>
          <w:szCs w:val="22"/>
        </w:rPr>
        <w:t>listine</w:t>
      </w:r>
      <w:r w:rsidR="00375FD6">
        <w:rPr>
          <w:rFonts w:ascii="Arial" w:hAnsi="Arial" w:cs="Arial"/>
          <w:i w:val="0"/>
          <w:sz w:val="22"/>
          <w:szCs w:val="22"/>
        </w:rPr>
        <w:t xml:space="preserve"> in/ali podatke</w:t>
      </w:r>
      <w:r w:rsidRPr="003049BF">
        <w:rPr>
          <w:rFonts w:ascii="Arial" w:hAnsi="Arial" w:cs="Arial"/>
          <w:i w:val="0"/>
          <w:sz w:val="22"/>
          <w:szCs w:val="22"/>
        </w:rPr>
        <w:t>, ki jih šteje za poslovno skrivnost.</w:t>
      </w:r>
    </w:p>
    <w:p w:rsidR="00FA1269" w:rsidRPr="003049BF" w:rsidRDefault="00FA1269" w:rsidP="00FA1269">
      <w:pPr>
        <w:pStyle w:val="Pripombabesedilo"/>
        <w:rPr>
          <w:rFonts w:ascii="Arial" w:hAnsi="Arial" w:cs="Arial"/>
          <w:i w:val="0"/>
          <w:sz w:val="22"/>
          <w:szCs w:val="22"/>
        </w:rPr>
      </w:pPr>
    </w:p>
    <w:p w:rsidR="00FA1269" w:rsidRPr="003049BF" w:rsidRDefault="00FA1269" w:rsidP="00817AD5">
      <w:pPr>
        <w:pStyle w:val="Pripombabesedilo"/>
        <w:widowControl/>
        <w:numPr>
          <w:ilvl w:val="0"/>
          <w:numId w:val="8"/>
        </w:numPr>
        <w:jc w:val="center"/>
        <w:rPr>
          <w:rFonts w:ascii="Arial" w:hAnsi="Arial" w:cs="Arial"/>
          <w:i w:val="0"/>
          <w:sz w:val="22"/>
          <w:szCs w:val="22"/>
        </w:rPr>
      </w:pPr>
      <w:r w:rsidRPr="003049BF">
        <w:rPr>
          <w:rFonts w:ascii="Arial" w:hAnsi="Arial" w:cs="Arial"/>
          <w:i w:val="0"/>
          <w:sz w:val="22"/>
          <w:szCs w:val="22"/>
        </w:rPr>
        <w:t>člen</w:t>
      </w:r>
    </w:p>
    <w:p w:rsidR="00FA1269" w:rsidRPr="003049BF" w:rsidRDefault="00FA1269" w:rsidP="00FA1269">
      <w:pPr>
        <w:pStyle w:val="Pripombabesedilo"/>
        <w:jc w:val="center"/>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Izbrani ponudnik bo moral na poziv naročnika le temu posredovati podatke o:</w:t>
      </w:r>
    </w:p>
    <w:p w:rsidR="00FA1269" w:rsidRPr="003049BF" w:rsidRDefault="00FA1269" w:rsidP="00FA1269">
      <w:pPr>
        <w:pStyle w:val="Pripombabesedilo"/>
        <w:numPr>
          <w:ilvl w:val="0"/>
          <w:numId w:val="17"/>
        </w:numPr>
        <w:rPr>
          <w:rFonts w:ascii="Arial" w:hAnsi="Arial" w:cs="Arial"/>
          <w:i w:val="0"/>
          <w:sz w:val="22"/>
          <w:szCs w:val="22"/>
        </w:rPr>
      </w:pPr>
      <w:r w:rsidRPr="003049BF">
        <w:rPr>
          <w:rFonts w:ascii="Arial" w:hAnsi="Arial" w:cs="Arial"/>
          <w:i w:val="0"/>
          <w:sz w:val="22"/>
          <w:szCs w:val="22"/>
        </w:rPr>
        <w:t xml:space="preserve">svojih ustanoviteljih, družbenikih, vključno s tihimi družbeniki, delničarjih, </w:t>
      </w:r>
      <w:proofErr w:type="spellStart"/>
      <w:r w:rsidRPr="003049BF">
        <w:rPr>
          <w:rFonts w:ascii="Arial" w:hAnsi="Arial" w:cs="Arial"/>
          <w:i w:val="0"/>
          <w:sz w:val="22"/>
          <w:szCs w:val="22"/>
        </w:rPr>
        <w:t>komanditistih</w:t>
      </w:r>
      <w:proofErr w:type="spellEnd"/>
      <w:r w:rsidRPr="003049BF">
        <w:rPr>
          <w:rFonts w:ascii="Arial" w:hAnsi="Arial" w:cs="Arial"/>
          <w:i w:val="0"/>
          <w:sz w:val="22"/>
          <w:szCs w:val="22"/>
        </w:rPr>
        <w:t xml:space="preserve"> ali drugih lastnikih in podatke o lastniških deležih navedenih oseb;</w:t>
      </w:r>
    </w:p>
    <w:p w:rsidR="00FA1269" w:rsidRPr="003049BF" w:rsidRDefault="00FA1269" w:rsidP="00FA1269">
      <w:pPr>
        <w:pStyle w:val="Pripombabesedilo"/>
        <w:numPr>
          <w:ilvl w:val="0"/>
          <w:numId w:val="17"/>
        </w:numPr>
        <w:rPr>
          <w:rFonts w:ascii="Arial" w:hAnsi="Arial" w:cs="Arial"/>
          <w:i w:val="0"/>
          <w:sz w:val="22"/>
          <w:szCs w:val="22"/>
        </w:rPr>
      </w:pPr>
      <w:r w:rsidRPr="003049BF">
        <w:rPr>
          <w:rFonts w:ascii="Arial" w:hAnsi="Arial" w:cs="Arial"/>
          <w:i w:val="0"/>
          <w:sz w:val="22"/>
          <w:szCs w:val="22"/>
        </w:rPr>
        <w:t>gospodarskih subjektih, za katere se glede na določbe zakona, ki ureja gospodarske družbe, šteje, da so z njim povezane družbe.</w:t>
      </w:r>
    </w:p>
    <w:p w:rsidR="00FA1269" w:rsidRPr="003049BF" w:rsidRDefault="00FA1269" w:rsidP="00FA1269">
      <w:pPr>
        <w:pStyle w:val="Pripombabesedilo"/>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Izbrani ponudnik bo moral podatke iz prejšnjega odstavka posredovati naročniku v roku osmih dni od prejema poziva.</w:t>
      </w:r>
    </w:p>
    <w:p w:rsidR="00FA1269" w:rsidRDefault="00FA1269" w:rsidP="00FA1269">
      <w:pPr>
        <w:pStyle w:val="Pripombabesedilo"/>
        <w:jc w:val="center"/>
        <w:rPr>
          <w:rFonts w:ascii="Arial" w:hAnsi="Arial" w:cs="Arial"/>
          <w:i w:val="0"/>
          <w:sz w:val="22"/>
          <w:szCs w:val="22"/>
        </w:rPr>
      </w:pPr>
    </w:p>
    <w:p w:rsidR="00375FD6" w:rsidRDefault="00375FD6" w:rsidP="00FA1269">
      <w:pPr>
        <w:pStyle w:val="Pripombabesedilo"/>
        <w:jc w:val="center"/>
        <w:rPr>
          <w:rFonts w:ascii="Arial" w:hAnsi="Arial" w:cs="Arial"/>
          <w:i w:val="0"/>
          <w:sz w:val="22"/>
          <w:szCs w:val="22"/>
        </w:rPr>
      </w:pPr>
    </w:p>
    <w:p w:rsidR="00375FD6" w:rsidRDefault="00375FD6" w:rsidP="00FA1269">
      <w:pPr>
        <w:pStyle w:val="Pripombabesedilo"/>
        <w:jc w:val="center"/>
        <w:rPr>
          <w:rFonts w:ascii="Arial" w:hAnsi="Arial" w:cs="Arial"/>
          <w:i w:val="0"/>
          <w:sz w:val="22"/>
          <w:szCs w:val="22"/>
        </w:rPr>
      </w:pPr>
    </w:p>
    <w:p w:rsidR="00375FD6" w:rsidRPr="003049BF" w:rsidRDefault="00375FD6" w:rsidP="00FA1269">
      <w:pPr>
        <w:pStyle w:val="Pripombabesedilo"/>
        <w:jc w:val="center"/>
        <w:rPr>
          <w:rFonts w:ascii="Arial" w:hAnsi="Arial" w:cs="Arial"/>
          <w:i w:val="0"/>
          <w:sz w:val="22"/>
          <w:szCs w:val="22"/>
        </w:rPr>
      </w:pPr>
    </w:p>
    <w:p w:rsidR="00FA1269" w:rsidRPr="003049BF" w:rsidRDefault="00FA1269" w:rsidP="00817AD5">
      <w:pPr>
        <w:pStyle w:val="Pripombabesedilo"/>
        <w:widowControl/>
        <w:numPr>
          <w:ilvl w:val="0"/>
          <w:numId w:val="8"/>
        </w:numPr>
        <w:jc w:val="center"/>
        <w:rPr>
          <w:rFonts w:ascii="Arial" w:hAnsi="Arial" w:cs="Arial"/>
          <w:i w:val="0"/>
          <w:sz w:val="22"/>
          <w:szCs w:val="22"/>
        </w:rPr>
      </w:pPr>
      <w:r w:rsidRPr="003049BF">
        <w:rPr>
          <w:rFonts w:ascii="Arial" w:hAnsi="Arial" w:cs="Arial"/>
          <w:i w:val="0"/>
          <w:sz w:val="22"/>
          <w:szCs w:val="22"/>
        </w:rPr>
        <w:lastRenderedPageBreak/>
        <w:t>člen</w:t>
      </w:r>
    </w:p>
    <w:p w:rsidR="00FA1269" w:rsidRPr="003049BF" w:rsidRDefault="00FA1269" w:rsidP="00FA1269">
      <w:pPr>
        <w:pStyle w:val="Pripombabesedilo"/>
        <w:widowControl/>
        <w:jc w:val="center"/>
        <w:rPr>
          <w:rFonts w:ascii="Arial" w:hAnsi="Arial" w:cs="Arial"/>
          <w:i w:val="0"/>
          <w:sz w:val="22"/>
          <w:szCs w:val="22"/>
        </w:rPr>
      </w:pPr>
    </w:p>
    <w:p w:rsidR="00FA1269" w:rsidRPr="003049BF" w:rsidRDefault="00FA1269" w:rsidP="00FA1269">
      <w:pPr>
        <w:pStyle w:val="Pripombabesedilo"/>
        <w:widowControl/>
        <w:rPr>
          <w:rFonts w:ascii="Arial" w:hAnsi="Arial" w:cs="Arial"/>
          <w:i w:val="0"/>
          <w:sz w:val="22"/>
          <w:szCs w:val="22"/>
        </w:rPr>
      </w:pPr>
      <w:r w:rsidRPr="003049BF">
        <w:rPr>
          <w:rFonts w:ascii="Arial" w:hAnsi="Arial" w:cs="Arial"/>
          <w:i w:val="0"/>
          <w:sz w:val="22"/>
          <w:szCs w:val="22"/>
        </w:rPr>
        <w:t>Naročnik si pridržuje pravico, da lahko kadarkoli prekine postopek javnega naročanja ali ne glede na izpolnjevanje razpisnih pogojev naročila ne odda.</w:t>
      </w:r>
    </w:p>
    <w:p w:rsidR="00FA1269" w:rsidRPr="003049BF" w:rsidRDefault="00FA1269" w:rsidP="00FA1269">
      <w:pPr>
        <w:pStyle w:val="Pripombabesedilo"/>
        <w:widowControl/>
        <w:rPr>
          <w:rFonts w:ascii="Arial" w:hAnsi="Arial" w:cs="Arial"/>
          <w:i w:val="0"/>
          <w:sz w:val="22"/>
          <w:szCs w:val="22"/>
        </w:rPr>
      </w:pPr>
    </w:p>
    <w:p w:rsidR="00FA1269" w:rsidRPr="003049BF" w:rsidRDefault="00FA1269" w:rsidP="00817AD5">
      <w:pPr>
        <w:pStyle w:val="Pripombabesedilo"/>
        <w:widowControl/>
        <w:numPr>
          <w:ilvl w:val="0"/>
          <w:numId w:val="8"/>
        </w:numPr>
        <w:jc w:val="center"/>
        <w:rPr>
          <w:rFonts w:ascii="Arial" w:hAnsi="Arial" w:cs="Arial"/>
          <w:i w:val="0"/>
          <w:sz w:val="22"/>
          <w:szCs w:val="22"/>
        </w:rPr>
      </w:pPr>
      <w:r w:rsidRPr="003049BF">
        <w:rPr>
          <w:rFonts w:ascii="Arial" w:hAnsi="Arial" w:cs="Arial"/>
          <w:i w:val="0"/>
          <w:sz w:val="22"/>
          <w:szCs w:val="22"/>
        </w:rPr>
        <w:t>člen</w:t>
      </w:r>
    </w:p>
    <w:p w:rsidR="00FA1269" w:rsidRPr="003049BF" w:rsidRDefault="00FA1269" w:rsidP="00FA1269">
      <w:pPr>
        <w:pStyle w:val="Pripombabesedilo"/>
        <w:widowControl/>
        <w:rPr>
          <w:rFonts w:ascii="Arial" w:hAnsi="Arial" w:cs="Arial"/>
          <w:i w:val="0"/>
          <w:sz w:val="22"/>
          <w:szCs w:val="22"/>
        </w:rPr>
      </w:pPr>
    </w:p>
    <w:p w:rsidR="00FA1269" w:rsidRPr="003049BF" w:rsidRDefault="00FA1269" w:rsidP="00FA1269">
      <w:pPr>
        <w:pStyle w:val="Pripombabesedilo"/>
        <w:rPr>
          <w:rFonts w:ascii="Arial" w:hAnsi="Arial" w:cs="Arial"/>
          <w:i w:val="0"/>
          <w:sz w:val="22"/>
          <w:szCs w:val="22"/>
        </w:rPr>
      </w:pPr>
      <w:r w:rsidRPr="003049BF">
        <w:rPr>
          <w:rFonts w:ascii="Arial" w:hAnsi="Arial" w:cs="Arial"/>
          <w:i w:val="0"/>
          <w:sz w:val="22"/>
          <w:szCs w:val="22"/>
        </w:rPr>
        <w:t>Stroške za pripravo in oddajo ponudbe krije v vsakem primeru ponudnik sam.</w:t>
      </w:r>
    </w:p>
    <w:p w:rsidR="00FA1269" w:rsidRPr="003049BF" w:rsidRDefault="00FA1269" w:rsidP="00FA1269">
      <w:pPr>
        <w:tabs>
          <w:tab w:val="left" w:pos="1083"/>
        </w:tabs>
        <w:rPr>
          <w:rFonts w:ascii="Arial" w:hAnsi="Arial" w:cs="Arial"/>
          <w:color w:val="000000"/>
          <w:sz w:val="22"/>
          <w:szCs w:val="22"/>
        </w:rPr>
      </w:pPr>
    </w:p>
    <w:p w:rsidR="00FA1269" w:rsidRPr="003049BF" w:rsidRDefault="00FA1269" w:rsidP="00FA1269">
      <w:pPr>
        <w:rPr>
          <w:rFonts w:ascii="Arial" w:hAnsi="Arial" w:cs="Arial"/>
          <w:color w:val="000000"/>
          <w:sz w:val="22"/>
          <w:szCs w:val="22"/>
        </w:rPr>
      </w:pPr>
    </w:p>
    <w:p w:rsidR="00FA1269" w:rsidRPr="003049BF" w:rsidRDefault="00FA1269" w:rsidP="00FA1269">
      <w:pPr>
        <w:rPr>
          <w:rFonts w:ascii="Arial" w:hAnsi="Arial" w:cs="Arial"/>
          <w:sz w:val="22"/>
          <w:szCs w:val="22"/>
        </w:rPr>
      </w:pPr>
    </w:p>
    <w:p w:rsidR="00883950" w:rsidRPr="003049BF" w:rsidRDefault="00883950" w:rsidP="00FA1269">
      <w:pPr>
        <w:rPr>
          <w:rFonts w:ascii="Arial" w:hAnsi="Arial" w:cs="Arial"/>
          <w:sz w:val="22"/>
          <w:szCs w:val="22"/>
        </w:rPr>
      </w:pPr>
    </w:p>
    <w:sectPr w:rsidR="00883950" w:rsidRPr="003049BF" w:rsidSect="00001218">
      <w:footerReference w:type="default" r:id="rId10"/>
      <w:headerReference w:type="first" r:id="rId11"/>
      <w:footerReference w:type="first" r:id="rId12"/>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414" w:rsidRDefault="00166414">
      <w:r>
        <w:separator/>
      </w:r>
    </w:p>
  </w:endnote>
  <w:endnote w:type="continuationSeparator" w:id="0">
    <w:p w:rsidR="00166414" w:rsidRDefault="00166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926E78">
      <w:rPr>
        <w:rStyle w:val="tevilkastrani"/>
        <w:noProof/>
        <w:sz w:val="20"/>
        <w:szCs w:val="20"/>
      </w:rPr>
      <w:t>7</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926E78">
      <w:rPr>
        <w:rStyle w:val="tevilkastrani"/>
        <w:noProof/>
        <w:sz w:val="20"/>
        <w:szCs w:val="20"/>
      </w:rPr>
      <w:t>7</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35"/>
      <w:gridCol w:w="4497"/>
    </w:tblGrid>
    <w:tr w:rsidR="00370866" w:rsidRPr="00A1445A" w:rsidTr="00A1445A">
      <w:tc>
        <w:tcPr>
          <w:tcW w:w="4605" w:type="dxa"/>
          <w:shd w:val="clear" w:color="auto" w:fill="auto"/>
        </w:tcPr>
        <w:p w:rsidR="005A785E" w:rsidRPr="005A785E" w:rsidRDefault="00D32E85" w:rsidP="002618E0">
          <w:pPr>
            <w:rPr>
              <w:noProof/>
            </w:rPr>
          </w:pPr>
          <w:r>
            <w:rPr>
              <w:noProof/>
            </w:rPr>
            <w:drawing>
              <wp:inline distT="0" distB="0" distL="0" distR="0" wp14:anchorId="409DF042" wp14:editId="0616FA56">
                <wp:extent cx="1028700" cy="485775"/>
                <wp:effectExtent l="0" t="0" r="0" b="9525"/>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485775"/>
                        </a:xfrm>
                        <a:prstGeom prst="rect">
                          <a:avLst/>
                        </a:prstGeom>
                        <a:noFill/>
                        <a:ln>
                          <a:noFill/>
                        </a:ln>
                      </pic:spPr>
                    </pic:pic>
                  </a:graphicData>
                </a:graphic>
              </wp:inline>
            </w:drawing>
          </w:r>
        </w:p>
      </w:tc>
      <w:tc>
        <w:tcPr>
          <w:tcW w:w="4605" w:type="dxa"/>
          <w:shd w:val="clear" w:color="auto" w:fill="auto"/>
        </w:tcPr>
        <w:p w:rsidR="00370866" w:rsidRPr="00A1445A" w:rsidRDefault="00370866" w:rsidP="00A1445A">
          <w:pPr>
            <w:jc w:val="right"/>
            <w:rPr>
              <w:rFonts w:ascii="Arial" w:hAnsi="Arial" w:cs="Arial"/>
              <w:color w:val="000000"/>
              <w:sz w:val="22"/>
              <w:szCs w:val="22"/>
            </w:rPr>
          </w:pPr>
          <w:r w:rsidRPr="00A1445A">
            <w:rPr>
              <w:rStyle w:val="tevilkastrani"/>
              <w:rFonts w:ascii="Arial" w:hAnsi="Arial" w:cs="Arial"/>
              <w:sz w:val="22"/>
              <w:szCs w:val="22"/>
            </w:rPr>
            <w:fldChar w:fldCharType="begin"/>
          </w:r>
          <w:r w:rsidRPr="00A1445A">
            <w:rPr>
              <w:rStyle w:val="tevilkastrani"/>
              <w:rFonts w:ascii="Arial" w:hAnsi="Arial" w:cs="Arial"/>
              <w:sz w:val="22"/>
              <w:szCs w:val="22"/>
            </w:rPr>
            <w:instrText xml:space="preserve"> PAGE </w:instrText>
          </w:r>
          <w:r w:rsidRPr="00A1445A">
            <w:rPr>
              <w:rStyle w:val="tevilkastrani"/>
              <w:rFonts w:ascii="Arial" w:hAnsi="Arial" w:cs="Arial"/>
              <w:sz w:val="22"/>
              <w:szCs w:val="22"/>
            </w:rPr>
            <w:fldChar w:fldCharType="separate"/>
          </w:r>
          <w:r w:rsidR="00926E78">
            <w:rPr>
              <w:rStyle w:val="tevilkastrani"/>
              <w:rFonts w:ascii="Arial" w:hAnsi="Arial" w:cs="Arial"/>
              <w:noProof/>
              <w:sz w:val="22"/>
              <w:szCs w:val="22"/>
            </w:rPr>
            <w:t>1</w:t>
          </w:r>
          <w:r w:rsidRPr="00A1445A">
            <w:rPr>
              <w:rStyle w:val="tevilkastrani"/>
              <w:rFonts w:ascii="Arial" w:hAnsi="Arial" w:cs="Arial"/>
              <w:sz w:val="22"/>
              <w:szCs w:val="22"/>
            </w:rPr>
            <w:fldChar w:fldCharType="end"/>
          </w:r>
          <w:r w:rsidRPr="00A1445A">
            <w:rPr>
              <w:rStyle w:val="tevilkastrani"/>
              <w:rFonts w:ascii="Arial" w:hAnsi="Arial" w:cs="Arial"/>
              <w:sz w:val="22"/>
              <w:szCs w:val="22"/>
            </w:rPr>
            <w:t xml:space="preserve"> / </w:t>
          </w:r>
          <w:r w:rsidRPr="00A1445A">
            <w:rPr>
              <w:rStyle w:val="tevilkastrani"/>
              <w:rFonts w:ascii="Arial" w:hAnsi="Arial" w:cs="Arial"/>
              <w:sz w:val="22"/>
              <w:szCs w:val="22"/>
            </w:rPr>
            <w:fldChar w:fldCharType="begin"/>
          </w:r>
          <w:r w:rsidRPr="00A1445A">
            <w:rPr>
              <w:rStyle w:val="tevilkastrani"/>
              <w:rFonts w:ascii="Arial" w:hAnsi="Arial" w:cs="Arial"/>
              <w:sz w:val="22"/>
              <w:szCs w:val="22"/>
            </w:rPr>
            <w:instrText xml:space="preserve"> NUMPAGES </w:instrText>
          </w:r>
          <w:r w:rsidRPr="00A1445A">
            <w:rPr>
              <w:rStyle w:val="tevilkastrani"/>
              <w:rFonts w:ascii="Arial" w:hAnsi="Arial" w:cs="Arial"/>
              <w:sz w:val="22"/>
              <w:szCs w:val="22"/>
            </w:rPr>
            <w:fldChar w:fldCharType="separate"/>
          </w:r>
          <w:r w:rsidR="00926E78">
            <w:rPr>
              <w:rStyle w:val="tevilkastrani"/>
              <w:rFonts w:ascii="Arial" w:hAnsi="Arial" w:cs="Arial"/>
              <w:noProof/>
              <w:sz w:val="22"/>
              <w:szCs w:val="22"/>
            </w:rPr>
            <w:t>7</w:t>
          </w:r>
          <w:r w:rsidRPr="00A1445A">
            <w:rPr>
              <w:rStyle w:val="tevilkastrani"/>
              <w:rFonts w:ascii="Arial" w:hAnsi="Arial" w:cs="Arial"/>
              <w:sz w:val="22"/>
              <w:szCs w:val="22"/>
            </w:rPr>
            <w:fldChar w:fldCharType="end"/>
          </w:r>
        </w:p>
      </w:tc>
    </w:tr>
  </w:tbl>
  <w:p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414" w:rsidRDefault="00166414">
      <w:r>
        <w:separator/>
      </w:r>
    </w:p>
  </w:footnote>
  <w:footnote w:type="continuationSeparator" w:id="0">
    <w:p w:rsidR="00166414" w:rsidRDefault="00166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rsidTr="00A04B00">
      <w:tc>
        <w:tcPr>
          <w:tcW w:w="4039" w:type="dxa"/>
          <w:tcBorders>
            <w:bottom w:val="single" w:sz="4" w:space="0" w:color="auto"/>
          </w:tcBorders>
          <w:shd w:val="clear" w:color="auto" w:fill="auto"/>
        </w:tcPr>
        <w:p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Zavod Republike Slovenije</w:t>
          </w:r>
        </w:p>
        <w:p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rsidR="00C0552D" w:rsidRPr="00A04B00" w:rsidRDefault="00C0552D" w:rsidP="00A04B00">
          <w:pPr>
            <w:ind w:right="6"/>
            <w:rPr>
              <w:rFonts w:ascii="Arial" w:hAnsi="Arial" w:cs="Arial"/>
              <w:color w:val="000000"/>
              <w:spacing w:val="-2"/>
              <w:sz w:val="22"/>
              <w:szCs w:val="22"/>
            </w:rPr>
          </w:pPr>
        </w:p>
        <w:p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rsidR="00370866" w:rsidRPr="00A1445A" w:rsidRDefault="00D32E85" w:rsidP="00A1445A">
          <w:pPr>
            <w:jc w:val="center"/>
            <w:rPr>
              <w:rFonts w:ascii="Arial" w:hAnsi="Arial" w:cs="Arial"/>
              <w:color w:val="000000"/>
            </w:rPr>
          </w:pPr>
          <w:r>
            <w:rPr>
              <w:rFonts w:ascii="Arial" w:hAnsi="Arial" w:cs="Arial"/>
              <w:noProof/>
              <w:color w:val="000000"/>
            </w:rPr>
            <w:drawing>
              <wp:inline distT="0" distB="0" distL="0" distR="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rsidR="00A04B00"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F:</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47</w:t>
          </w:r>
        </w:p>
        <w:p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370866" w:rsidRPr="00A1445A">
              <w:rPr>
                <w:rStyle w:val="Hiperpovezava"/>
                <w:rFonts w:ascii="Arial" w:hAnsi="Arial" w:cs="Arial"/>
                <w:sz w:val="20"/>
                <w:szCs w:val="20"/>
              </w:rPr>
              <w:t>info@zrsbr.si</w:t>
            </w:r>
          </w:hyperlink>
        </w:p>
        <w:p w:rsidR="00370866" w:rsidRPr="00A1445A" w:rsidRDefault="00A04B00" w:rsidP="00A04B00">
          <w:pPr>
            <w:tabs>
              <w:tab w:val="left" w:pos="1309"/>
            </w:tabs>
            <w:rPr>
              <w:rFonts w:ascii="Arial" w:hAnsi="Arial" w:cs="Arial"/>
              <w:color w:val="000000"/>
              <w:sz w:val="20"/>
              <w:szCs w:val="20"/>
            </w:rPr>
          </w:pPr>
          <w:r>
            <w:rPr>
              <w:rFonts w:ascii="Arial" w:hAnsi="Arial" w:cs="Arial"/>
              <w:color w:val="000000"/>
              <w:sz w:val="20"/>
              <w:szCs w:val="20"/>
            </w:rPr>
            <w:tab/>
          </w:r>
          <w:r w:rsidR="00C0552D" w:rsidRPr="00A1445A">
            <w:rPr>
              <w:rFonts w:ascii="Arial" w:hAnsi="Arial" w:cs="Arial"/>
              <w:color w:val="000000"/>
              <w:sz w:val="20"/>
              <w:szCs w:val="20"/>
            </w:rPr>
            <w:t>H:</w:t>
          </w:r>
          <w:r>
            <w:rPr>
              <w:rFonts w:ascii="Arial" w:hAnsi="Arial" w:cs="Arial"/>
              <w:color w:val="000000"/>
              <w:sz w:val="20"/>
              <w:szCs w:val="20"/>
            </w:rPr>
            <w:t xml:space="preserve"> </w:t>
          </w:r>
          <w:hyperlink r:id="rId3" w:history="1">
            <w:r w:rsidR="00C0552D" w:rsidRPr="00A1445A">
              <w:rPr>
                <w:rStyle w:val="Hiperpovezava"/>
                <w:rFonts w:ascii="Arial" w:hAnsi="Arial" w:cs="Arial"/>
                <w:sz w:val="20"/>
                <w:szCs w:val="20"/>
              </w:rPr>
              <w:t>www.zrsbr.si</w:t>
            </w:r>
          </w:hyperlink>
        </w:p>
      </w:tc>
    </w:tr>
    <w:tr w:rsidR="00C0552D" w:rsidRPr="00A1445A" w:rsidTr="00A04B00">
      <w:tc>
        <w:tcPr>
          <w:tcW w:w="4039" w:type="dxa"/>
          <w:tcBorders>
            <w:top w:val="single" w:sz="4" w:space="0" w:color="auto"/>
          </w:tcBorders>
          <w:shd w:val="clear" w:color="auto" w:fill="auto"/>
        </w:tcPr>
        <w:p w:rsidR="00C0552D" w:rsidRPr="00A1445A" w:rsidRDefault="00C0552D" w:rsidP="00A1445A">
          <w:pPr>
            <w:ind w:right="6"/>
            <w:jc w:val="both"/>
            <w:rPr>
              <w:rFonts w:ascii="Arial" w:hAnsi="Arial" w:cs="Arial"/>
              <w:b/>
              <w:color w:val="000000"/>
            </w:rPr>
          </w:pPr>
        </w:p>
      </w:tc>
      <w:tc>
        <w:tcPr>
          <w:tcW w:w="1418" w:type="dxa"/>
          <w:tcBorders>
            <w:top w:val="single" w:sz="4" w:space="0" w:color="auto"/>
          </w:tcBorders>
          <w:shd w:val="clear" w:color="auto" w:fill="auto"/>
        </w:tcPr>
        <w:p w:rsidR="00C0552D" w:rsidRPr="00A1445A" w:rsidRDefault="00C0552D" w:rsidP="00C0552D">
          <w:pPr>
            <w:rPr>
              <w:rFonts w:ascii="Arial" w:hAnsi="Arial" w:cs="Arial"/>
              <w:color w:val="000000"/>
            </w:rPr>
          </w:pPr>
        </w:p>
      </w:tc>
      <w:tc>
        <w:tcPr>
          <w:tcW w:w="3775" w:type="dxa"/>
          <w:tcBorders>
            <w:top w:val="single" w:sz="4" w:space="0" w:color="auto"/>
          </w:tcBorders>
          <w:shd w:val="clear" w:color="auto" w:fill="auto"/>
        </w:tcPr>
        <w:p w:rsidR="00C0552D" w:rsidRPr="00A1445A" w:rsidRDefault="00C0552D" w:rsidP="00A04B00">
          <w:pPr>
            <w:pStyle w:val="Noga"/>
            <w:tabs>
              <w:tab w:val="clear" w:pos="4536"/>
              <w:tab w:val="clear" w:pos="9072"/>
              <w:tab w:val="left" w:pos="1309"/>
            </w:tabs>
            <w:jc w:val="both"/>
            <w:rPr>
              <w:rFonts w:ascii="Arial" w:hAnsi="Arial" w:cs="Arial"/>
              <w:color w:val="000000"/>
              <w:sz w:val="20"/>
              <w:szCs w:val="20"/>
            </w:rPr>
          </w:pPr>
        </w:p>
      </w:tc>
    </w:tr>
  </w:tbl>
  <w:p w:rsidR="00370866" w:rsidRPr="00FC6CF0" w:rsidRDefault="00370866" w:rsidP="00001218">
    <w:pPr>
      <w:pStyle w:val="Glava"/>
      <w:rPr>
        <w:rFonts w:ascii="Arial" w:hAnsi="Arial" w:cs="Arial"/>
        <w:sz w:val="2"/>
        <w:szCs w:val="2"/>
      </w:rPr>
    </w:pPr>
  </w:p>
  <w:p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54325"/>
    <w:multiLevelType w:val="hybridMultilevel"/>
    <w:tmpl w:val="0036988C"/>
    <w:lvl w:ilvl="0" w:tplc="4D4A5F22">
      <w:start w:val="1"/>
      <w:numFmt w:val="decimalZero"/>
      <w:lvlText w:val="%1."/>
      <w:lvlJc w:val="left"/>
      <w:pPr>
        <w:ind w:left="1068" w:hanging="360"/>
      </w:pPr>
    </w:lvl>
    <w:lvl w:ilvl="1" w:tplc="04240019">
      <w:start w:val="1"/>
      <w:numFmt w:val="lowerLetter"/>
      <w:lvlText w:val="%2."/>
      <w:lvlJc w:val="left"/>
      <w:pPr>
        <w:ind w:left="1777" w:hanging="360"/>
      </w:pPr>
    </w:lvl>
    <w:lvl w:ilvl="2" w:tplc="0424001B">
      <w:start w:val="1"/>
      <w:numFmt w:val="lowerRoman"/>
      <w:lvlText w:val="%3."/>
      <w:lvlJc w:val="right"/>
      <w:pPr>
        <w:ind w:left="2497" w:hanging="180"/>
      </w:pPr>
    </w:lvl>
    <w:lvl w:ilvl="3" w:tplc="0424000F">
      <w:start w:val="1"/>
      <w:numFmt w:val="decimal"/>
      <w:lvlText w:val="%4."/>
      <w:lvlJc w:val="left"/>
      <w:pPr>
        <w:ind w:left="3217" w:hanging="360"/>
      </w:pPr>
    </w:lvl>
    <w:lvl w:ilvl="4" w:tplc="04240019">
      <w:start w:val="1"/>
      <w:numFmt w:val="lowerLetter"/>
      <w:lvlText w:val="%5."/>
      <w:lvlJc w:val="left"/>
      <w:pPr>
        <w:ind w:left="3937" w:hanging="360"/>
      </w:pPr>
    </w:lvl>
    <w:lvl w:ilvl="5" w:tplc="0424001B">
      <w:start w:val="1"/>
      <w:numFmt w:val="lowerRoman"/>
      <w:lvlText w:val="%6."/>
      <w:lvlJc w:val="right"/>
      <w:pPr>
        <w:ind w:left="4657" w:hanging="180"/>
      </w:pPr>
    </w:lvl>
    <w:lvl w:ilvl="6" w:tplc="0424000F">
      <w:start w:val="1"/>
      <w:numFmt w:val="decimal"/>
      <w:lvlText w:val="%7."/>
      <w:lvlJc w:val="left"/>
      <w:pPr>
        <w:ind w:left="5377" w:hanging="360"/>
      </w:pPr>
    </w:lvl>
    <w:lvl w:ilvl="7" w:tplc="04240019">
      <w:start w:val="1"/>
      <w:numFmt w:val="lowerLetter"/>
      <w:lvlText w:val="%8."/>
      <w:lvlJc w:val="left"/>
      <w:pPr>
        <w:ind w:left="6097" w:hanging="360"/>
      </w:pPr>
    </w:lvl>
    <w:lvl w:ilvl="8" w:tplc="0424001B">
      <w:start w:val="1"/>
      <w:numFmt w:val="lowerRoman"/>
      <w:lvlText w:val="%9."/>
      <w:lvlJc w:val="right"/>
      <w:pPr>
        <w:ind w:left="6817" w:hanging="180"/>
      </w:pPr>
    </w:lvl>
  </w:abstractNum>
  <w:abstractNum w:abstractNumId="1" w15:restartNumberingAfterBreak="0">
    <w:nsid w:val="0FFA1262"/>
    <w:multiLevelType w:val="hybridMultilevel"/>
    <w:tmpl w:val="58F88AF2"/>
    <w:lvl w:ilvl="0" w:tplc="0C9AEF8C">
      <w:start w:val="1"/>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 w15:restartNumberingAfterBreak="0">
    <w:nsid w:val="14E53683"/>
    <w:multiLevelType w:val="hybridMultilevel"/>
    <w:tmpl w:val="0036988C"/>
    <w:lvl w:ilvl="0" w:tplc="4D4A5F22">
      <w:start w:val="1"/>
      <w:numFmt w:val="decimalZero"/>
      <w:lvlText w:val="%1."/>
      <w:lvlJc w:val="left"/>
      <w:pPr>
        <w:ind w:left="1068" w:hanging="360"/>
      </w:pPr>
    </w:lvl>
    <w:lvl w:ilvl="1" w:tplc="04240019">
      <w:start w:val="1"/>
      <w:numFmt w:val="lowerLetter"/>
      <w:lvlText w:val="%2."/>
      <w:lvlJc w:val="left"/>
      <w:pPr>
        <w:ind w:left="1777" w:hanging="360"/>
      </w:pPr>
    </w:lvl>
    <w:lvl w:ilvl="2" w:tplc="0424001B">
      <w:start w:val="1"/>
      <w:numFmt w:val="lowerRoman"/>
      <w:lvlText w:val="%3."/>
      <w:lvlJc w:val="right"/>
      <w:pPr>
        <w:ind w:left="2497" w:hanging="180"/>
      </w:pPr>
    </w:lvl>
    <w:lvl w:ilvl="3" w:tplc="0424000F">
      <w:start w:val="1"/>
      <w:numFmt w:val="decimal"/>
      <w:lvlText w:val="%4."/>
      <w:lvlJc w:val="left"/>
      <w:pPr>
        <w:ind w:left="3217" w:hanging="360"/>
      </w:pPr>
    </w:lvl>
    <w:lvl w:ilvl="4" w:tplc="04240019">
      <w:start w:val="1"/>
      <w:numFmt w:val="lowerLetter"/>
      <w:lvlText w:val="%5."/>
      <w:lvlJc w:val="left"/>
      <w:pPr>
        <w:ind w:left="3937" w:hanging="360"/>
      </w:pPr>
    </w:lvl>
    <w:lvl w:ilvl="5" w:tplc="0424001B">
      <w:start w:val="1"/>
      <w:numFmt w:val="lowerRoman"/>
      <w:lvlText w:val="%6."/>
      <w:lvlJc w:val="right"/>
      <w:pPr>
        <w:ind w:left="4657" w:hanging="180"/>
      </w:pPr>
    </w:lvl>
    <w:lvl w:ilvl="6" w:tplc="0424000F">
      <w:start w:val="1"/>
      <w:numFmt w:val="decimal"/>
      <w:lvlText w:val="%7."/>
      <w:lvlJc w:val="left"/>
      <w:pPr>
        <w:ind w:left="5377" w:hanging="360"/>
      </w:pPr>
    </w:lvl>
    <w:lvl w:ilvl="7" w:tplc="04240019">
      <w:start w:val="1"/>
      <w:numFmt w:val="lowerLetter"/>
      <w:lvlText w:val="%8."/>
      <w:lvlJc w:val="left"/>
      <w:pPr>
        <w:ind w:left="6097" w:hanging="360"/>
      </w:pPr>
    </w:lvl>
    <w:lvl w:ilvl="8" w:tplc="0424001B">
      <w:start w:val="1"/>
      <w:numFmt w:val="lowerRoman"/>
      <w:lvlText w:val="%9."/>
      <w:lvlJc w:val="right"/>
      <w:pPr>
        <w:ind w:left="6817" w:hanging="180"/>
      </w:pPr>
    </w:lvl>
  </w:abstractNum>
  <w:abstractNum w:abstractNumId="3" w15:restartNumberingAfterBreak="0">
    <w:nsid w:val="1EFE1D20"/>
    <w:multiLevelType w:val="hybridMultilevel"/>
    <w:tmpl w:val="0DB8C2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DD78DC"/>
    <w:multiLevelType w:val="hybridMultilevel"/>
    <w:tmpl w:val="A13640F4"/>
    <w:lvl w:ilvl="0" w:tplc="3D7E6E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7175AC6"/>
    <w:multiLevelType w:val="hybridMultilevel"/>
    <w:tmpl w:val="0036988C"/>
    <w:lvl w:ilvl="0" w:tplc="4D4A5F22">
      <w:start w:val="1"/>
      <w:numFmt w:val="decimalZero"/>
      <w:lvlText w:val="%1."/>
      <w:lvlJc w:val="left"/>
      <w:pPr>
        <w:ind w:left="1068" w:hanging="360"/>
      </w:pPr>
    </w:lvl>
    <w:lvl w:ilvl="1" w:tplc="04240019">
      <w:start w:val="1"/>
      <w:numFmt w:val="lowerLetter"/>
      <w:lvlText w:val="%2."/>
      <w:lvlJc w:val="left"/>
      <w:pPr>
        <w:ind w:left="1777" w:hanging="360"/>
      </w:pPr>
    </w:lvl>
    <w:lvl w:ilvl="2" w:tplc="0424001B">
      <w:start w:val="1"/>
      <w:numFmt w:val="lowerRoman"/>
      <w:lvlText w:val="%3."/>
      <w:lvlJc w:val="right"/>
      <w:pPr>
        <w:ind w:left="2497" w:hanging="180"/>
      </w:pPr>
    </w:lvl>
    <w:lvl w:ilvl="3" w:tplc="0424000F">
      <w:start w:val="1"/>
      <w:numFmt w:val="decimal"/>
      <w:lvlText w:val="%4."/>
      <w:lvlJc w:val="left"/>
      <w:pPr>
        <w:ind w:left="3217" w:hanging="360"/>
      </w:pPr>
    </w:lvl>
    <w:lvl w:ilvl="4" w:tplc="04240019">
      <w:start w:val="1"/>
      <w:numFmt w:val="lowerLetter"/>
      <w:lvlText w:val="%5."/>
      <w:lvlJc w:val="left"/>
      <w:pPr>
        <w:ind w:left="3937" w:hanging="360"/>
      </w:pPr>
    </w:lvl>
    <w:lvl w:ilvl="5" w:tplc="0424001B">
      <w:start w:val="1"/>
      <w:numFmt w:val="lowerRoman"/>
      <w:lvlText w:val="%6."/>
      <w:lvlJc w:val="right"/>
      <w:pPr>
        <w:ind w:left="4657" w:hanging="180"/>
      </w:pPr>
    </w:lvl>
    <w:lvl w:ilvl="6" w:tplc="0424000F">
      <w:start w:val="1"/>
      <w:numFmt w:val="decimal"/>
      <w:lvlText w:val="%7."/>
      <w:lvlJc w:val="left"/>
      <w:pPr>
        <w:ind w:left="5377" w:hanging="360"/>
      </w:pPr>
    </w:lvl>
    <w:lvl w:ilvl="7" w:tplc="04240019">
      <w:start w:val="1"/>
      <w:numFmt w:val="lowerLetter"/>
      <w:lvlText w:val="%8."/>
      <w:lvlJc w:val="left"/>
      <w:pPr>
        <w:ind w:left="6097" w:hanging="360"/>
      </w:pPr>
    </w:lvl>
    <w:lvl w:ilvl="8" w:tplc="0424001B">
      <w:start w:val="1"/>
      <w:numFmt w:val="lowerRoman"/>
      <w:lvlText w:val="%9."/>
      <w:lvlJc w:val="right"/>
      <w:pPr>
        <w:ind w:left="6817" w:hanging="180"/>
      </w:pPr>
    </w:lvl>
  </w:abstractNum>
  <w:abstractNum w:abstractNumId="6" w15:restartNumberingAfterBreak="0">
    <w:nsid w:val="28795421"/>
    <w:multiLevelType w:val="hybridMultilevel"/>
    <w:tmpl w:val="60CA9D0E"/>
    <w:lvl w:ilvl="0" w:tplc="04240001">
      <w:start w:val="1"/>
      <w:numFmt w:val="bullet"/>
      <w:lvlText w:val=""/>
      <w:lvlJc w:val="left"/>
      <w:pPr>
        <w:ind w:left="1461" w:hanging="360"/>
      </w:pPr>
      <w:rPr>
        <w:rFonts w:ascii="Symbol" w:hAnsi="Symbol" w:hint="default"/>
      </w:rPr>
    </w:lvl>
    <w:lvl w:ilvl="1" w:tplc="04240001">
      <w:start w:val="1"/>
      <w:numFmt w:val="bullet"/>
      <w:lvlText w:val=""/>
      <w:lvlJc w:val="left"/>
      <w:pPr>
        <w:ind w:left="2181" w:hanging="360"/>
      </w:pPr>
      <w:rPr>
        <w:rFonts w:ascii="Symbol" w:hAnsi="Symbol" w:hint="default"/>
      </w:rPr>
    </w:lvl>
    <w:lvl w:ilvl="2" w:tplc="0424001B">
      <w:start w:val="1"/>
      <w:numFmt w:val="lowerRoman"/>
      <w:lvlText w:val="%3."/>
      <w:lvlJc w:val="right"/>
      <w:pPr>
        <w:ind w:left="2901" w:hanging="180"/>
      </w:pPr>
    </w:lvl>
    <w:lvl w:ilvl="3" w:tplc="0424000F">
      <w:start w:val="1"/>
      <w:numFmt w:val="decimal"/>
      <w:lvlText w:val="%4."/>
      <w:lvlJc w:val="left"/>
      <w:pPr>
        <w:ind w:left="3621" w:hanging="360"/>
      </w:pPr>
    </w:lvl>
    <w:lvl w:ilvl="4" w:tplc="04240019">
      <w:start w:val="1"/>
      <w:numFmt w:val="lowerLetter"/>
      <w:lvlText w:val="%5."/>
      <w:lvlJc w:val="left"/>
      <w:pPr>
        <w:ind w:left="4341" w:hanging="360"/>
      </w:pPr>
    </w:lvl>
    <w:lvl w:ilvl="5" w:tplc="0424001B">
      <w:start w:val="1"/>
      <w:numFmt w:val="lowerRoman"/>
      <w:lvlText w:val="%6."/>
      <w:lvlJc w:val="right"/>
      <w:pPr>
        <w:ind w:left="5061" w:hanging="180"/>
      </w:pPr>
    </w:lvl>
    <w:lvl w:ilvl="6" w:tplc="0424000F">
      <w:start w:val="1"/>
      <w:numFmt w:val="decimal"/>
      <w:lvlText w:val="%7."/>
      <w:lvlJc w:val="left"/>
      <w:pPr>
        <w:ind w:left="5781" w:hanging="360"/>
      </w:pPr>
    </w:lvl>
    <w:lvl w:ilvl="7" w:tplc="04240019">
      <w:start w:val="1"/>
      <w:numFmt w:val="lowerLetter"/>
      <w:lvlText w:val="%8."/>
      <w:lvlJc w:val="left"/>
      <w:pPr>
        <w:ind w:left="6501" w:hanging="360"/>
      </w:pPr>
    </w:lvl>
    <w:lvl w:ilvl="8" w:tplc="0424001B">
      <w:start w:val="1"/>
      <w:numFmt w:val="lowerRoman"/>
      <w:lvlText w:val="%9."/>
      <w:lvlJc w:val="right"/>
      <w:pPr>
        <w:ind w:left="7221" w:hanging="180"/>
      </w:pPr>
    </w:lvl>
  </w:abstractNum>
  <w:abstractNum w:abstractNumId="7" w15:restartNumberingAfterBreak="0">
    <w:nsid w:val="28F03DFE"/>
    <w:multiLevelType w:val="hybridMultilevel"/>
    <w:tmpl w:val="0036988C"/>
    <w:lvl w:ilvl="0" w:tplc="4D4A5F22">
      <w:start w:val="1"/>
      <w:numFmt w:val="decimalZero"/>
      <w:lvlText w:val="%1."/>
      <w:lvlJc w:val="left"/>
      <w:pPr>
        <w:ind w:left="1068" w:hanging="360"/>
      </w:pPr>
    </w:lvl>
    <w:lvl w:ilvl="1" w:tplc="04240019">
      <w:start w:val="1"/>
      <w:numFmt w:val="lowerLetter"/>
      <w:lvlText w:val="%2."/>
      <w:lvlJc w:val="left"/>
      <w:pPr>
        <w:ind w:left="1777" w:hanging="360"/>
      </w:pPr>
    </w:lvl>
    <w:lvl w:ilvl="2" w:tplc="0424001B">
      <w:start w:val="1"/>
      <w:numFmt w:val="lowerRoman"/>
      <w:lvlText w:val="%3."/>
      <w:lvlJc w:val="right"/>
      <w:pPr>
        <w:ind w:left="2497" w:hanging="180"/>
      </w:pPr>
    </w:lvl>
    <w:lvl w:ilvl="3" w:tplc="0424000F">
      <w:start w:val="1"/>
      <w:numFmt w:val="decimal"/>
      <w:lvlText w:val="%4."/>
      <w:lvlJc w:val="left"/>
      <w:pPr>
        <w:ind w:left="3217" w:hanging="360"/>
      </w:pPr>
    </w:lvl>
    <w:lvl w:ilvl="4" w:tplc="04240019">
      <w:start w:val="1"/>
      <w:numFmt w:val="lowerLetter"/>
      <w:lvlText w:val="%5."/>
      <w:lvlJc w:val="left"/>
      <w:pPr>
        <w:ind w:left="3937" w:hanging="360"/>
      </w:pPr>
    </w:lvl>
    <w:lvl w:ilvl="5" w:tplc="0424001B">
      <w:start w:val="1"/>
      <w:numFmt w:val="lowerRoman"/>
      <w:lvlText w:val="%6."/>
      <w:lvlJc w:val="right"/>
      <w:pPr>
        <w:ind w:left="4657" w:hanging="180"/>
      </w:pPr>
    </w:lvl>
    <w:lvl w:ilvl="6" w:tplc="0424000F">
      <w:start w:val="1"/>
      <w:numFmt w:val="decimal"/>
      <w:lvlText w:val="%7."/>
      <w:lvlJc w:val="left"/>
      <w:pPr>
        <w:ind w:left="5377" w:hanging="360"/>
      </w:pPr>
    </w:lvl>
    <w:lvl w:ilvl="7" w:tplc="04240019">
      <w:start w:val="1"/>
      <w:numFmt w:val="lowerLetter"/>
      <w:lvlText w:val="%8."/>
      <w:lvlJc w:val="left"/>
      <w:pPr>
        <w:ind w:left="6097" w:hanging="360"/>
      </w:pPr>
    </w:lvl>
    <w:lvl w:ilvl="8" w:tplc="0424001B">
      <w:start w:val="1"/>
      <w:numFmt w:val="lowerRoman"/>
      <w:lvlText w:val="%9."/>
      <w:lvlJc w:val="right"/>
      <w:pPr>
        <w:ind w:left="6817" w:hanging="180"/>
      </w:pPr>
    </w:lvl>
  </w:abstractNum>
  <w:abstractNum w:abstractNumId="8"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0B0C07"/>
    <w:multiLevelType w:val="hybridMultilevel"/>
    <w:tmpl w:val="0036988C"/>
    <w:lvl w:ilvl="0" w:tplc="4D4A5F22">
      <w:start w:val="1"/>
      <w:numFmt w:val="decimalZero"/>
      <w:lvlText w:val="%1."/>
      <w:lvlJc w:val="left"/>
      <w:pPr>
        <w:ind w:left="1068" w:hanging="360"/>
      </w:pPr>
    </w:lvl>
    <w:lvl w:ilvl="1" w:tplc="04240019">
      <w:start w:val="1"/>
      <w:numFmt w:val="lowerLetter"/>
      <w:lvlText w:val="%2."/>
      <w:lvlJc w:val="left"/>
      <w:pPr>
        <w:ind w:left="1777" w:hanging="360"/>
      </w:pPr>
    </w:lvl>
    <w:lvl w:ilvl="2" w:tplc="0424001B">
      <w:start w:val="1"/>
      <w:numFmt w:val="lowerRoman"/>
      <w:lvlText w:val="%3."/>
      <w:lvlJc w:val="right"/>
      <w:pPr>
        <w:ind w:left="2497" w:hanging="180"/>
      </w:pPr>
    </w:lvl>
    <w:lvl w:ilvl="3" w:tplc="0424000F">
      <w:start w:val="1"/>
      <w:numFmt w:val="decimal"/>
      <w:lvlText w:val="%4."/>
      <w:lvlJc w:val="left"/>
      <w:pPr>
        <w:ind w:left="3217" w:hanging="360"/>
      </w:pPr>
    </w:lvl>
    <w:lvl w:ilvl="4" w:tplc="04240019">
      <w:start w:val="1"/>
      <w:numFmt w:val="lowerLetter"/>
      <w:lvlText w:val="%5."/>
      <w:lvlJc w:val="left"/>
      <w:pPr>
        <w:ind w:left="3937" w:hanging="360"/>
      </w:pPr>
    </w:lvl>
    <w:lvl w:ilvl="5" w:tplc="0424001B">
      <w:start w:val="1"/>
      <w:numFmt w:val="lowerRoman"/>
      <w:lvlText w:val="%6."/>
      <w:lvlJc w:val="right"/>
      <w:pPr>
        <w:ind w:left="4657" w:hanging="180"/>
      </w:pPr>
    </w:lvl>
    <w:lvl w:ilvl="6" w:tplc="0424000F">
      <w:start w:val="1"/>
      <w:numFmt w:val="decimal"/>
      <w:lvlText w:val="%7."/>
      <w:lvlJc w:val="left"/>
      <w:pPr>
        <w:ind w:left="5377" w:hanging="360"/>
      </w:pPr>
    </w:lvl>
    <w:lvl w:ilvl="7" w:tplc="04240019">
      <w:start w:val="1"/>
      <w:numFmt w:val="lowerLetter"/>
      <w:lvlText w:val="%8."/>
      <w:lvlJc w:val="left"/>
      <w:pPr>
        <w:ind w:left="6097" w:hanging="360"/>
      </w:pPr>
    </w:lvl>
    <w:lvl w:ilvl="8" w:tplc="0424001B">
      <w:start w:val="1"/>
      <w:numFmt w:val="lowerRoman"/>
      <w:lvlText w:val="%9."/>
      <w:lvlJc w:val="right"/>
      <w:pPr>
        <w:ind w:left="6817" w:hanging="180"/>
      </w:pPr>
    </w:lvl>
  </w:abstractNum>
  <w:abstractNum w:abstractNumId="10" w15:restartNumberingAfterBreak="0">
    <w:nsid w:val="368A1D74"/>
    <w:multiLevelType w:val="singleLevel"/>
    <w:tmpl w:val="0424000F"/>
    <w:lvl w:ilvl="0">
      <w:start w:val="1"/>
      <w:numFmt w:val="decimal"/>
      <w:lvlText w:val="%1."/>
      <w:lvlJc w:val="left"/>
      <w:pPr>
        <w:tabs>
          <w:tab w:val="num" w:pos="720"/>
        </w:tabs>
        <w:ind w:left="720" w:hanging="360"/>
      </w:pPr>
    </w:lvl>
  </w:abstractNum>
  <w:abstractNum w:abstractNumId="11" w15:restartNumberingAfterBreak="0">
    <w:nsid w:val="368B4140"/>
    <w:multiLevelType w:val="hybridMultilevel"/>
    <w:tmpl w:val="F10ABE30"/>
    <w:lvl w:ilvl="0" w:tplc="04240001">
      <w:start w:val="1"/>
      <w:numFmt w:val="bullet"/>
      <w:lvlText w:val=""/>
      <w:lvlJc w:val="left"/>
      <w:pPr>
        <w:tabs>
          <w:tab w:val="num" w:pos="1800"/>
        </w:tabs>
        <w:ind w:left="1800" w:hanging="360"/>
      </w:pPr>
      <w:rPr>
        <w:rFonts w:ascii="Symbol" w:hAnsi="Symbo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4E165C4B"/>
    <w:multiLevelType w:val="hybridMultilevel"/>
    <w:tmpl w:val="09626FDE"/>
    <w:lvl w:ilvl="0" w:tplc="6010CF3A">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460998"/>
    <w:multiLevelType w:val="hybridMultilevel"/>
    <w:tmpl w:val="8254376E"/>
    <w:lvl w:ilvl="0" w:tplc="1C42857C">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EAC630A"/>
    <w:multiLevelType w:val="hybridMultilevel"/>
    <w:tmpl w:val="D9B8E2A6"/>
    <w:lvl w:ilvl="0" w:tplc="64EC3F4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start w:val="1"/>
      <w:numFmt w:val="bullet"/>
      <w:lvlText w:val="o"/>
      <w:lvlJc w:val="left"/>
      <w:pPr>
        <w:tabs>
          <w:tab w:val="num" w:pos="2205"/>
        </w:tabs>
        <w:ind w:left="2205" w:hanging="360"/>
      </w:pPr>
      <w:rPr>
        <w:rFonts w:ascii="Courier New" w:hAnsi="Courier New" w:cs="Courier New" w:hint="default"/>
      </w:rPr>
    </w:lvl>
    <w:lvl w:ilvl="2" w:tplc="04240005">
      <w:start w:val="1"/>
      <w:numFmt w:val="bullet"/>
      <w:lvlText w:val=""/>
      <w:lvlJc w:val="left"/>
      <w:pPr>
        <w:tabs>
          <w:tab w:val="num" w:pos="2925"/>
        </w:tabs>
        <w:ind w:left="2925" w:hanging="360"/>
      </w:pPr>
      <w:rPr>
        <w:rFonts w:ascii="Wingdings" w:hAnsi="Wingdings" w:hint="default"/>
      </w:rPr>
    </w:lvl>
    <w:lvl w:ilvl="3" w:tplc="04240001">
      <w:start w:val="1"/>
      <w:numFmt w:val="bullet"/>
      <w:lvlText w:val=""/>
      <w:lvlJc w:val="left"/>
      <w:pPr>
        <w:tabs>
          <w:tab w:val="num" w:pos="3645"/>
        </w:tabs>
        <w:ind w:left="3645" w:hanging="360"/>
      </w:pPr>
      <w:rPr>
        <w:rFonts w:ascii="Symbol" w:hAnsi="Symbol" w:hint="default"/>
      </w:rPr>
    </w:lvl>
    <w:lvl w:ilvl="4" w:tplc="04240003">
      <w:start w:val="1"/>
      <w:numFmt w:val="bullet"/>
      <w:lvlText w:val="o"/>
      <w:lvlJc w:val="left"/>
      <w:pPr>
        <w:tabs>
          <w:tab w:val="num" w:pos="4365"/>
        </w:tabs>
        <w:ind w:left="4365" w:hanging="360"/>
      </w:pPr>
      <w:rPr>
        <w:rFonts w:ascii="Courier New" w:hAnsi="Courier New" w:cs="Courier New" w:hint="default"/>
      </w:rPr>
    </w:lvl>
    <w:lvl w:ilvl="5" w:tplc="04240005">
      <w:start w:val="1"/>
      <w:numFmt w:val="bullet"/>
      <w:lvlText w:val=""/>
      <w:lvlJc w:val="left"/>
      <w:pPr>
        <w:tabs>
          <w:tab w:val="num" w:pos="5085"/>
        </w:tabs>
        <w:ind w:left="5085" w:hanging="360"/>
      </w:pPr>
      <w:rPr>
        <w:rFonts w:ascii="Wingdings" w:hAnsi="Wingdings" w:hint="default"/>
      </w:rPr>
    </w:lvl>
    <w:lvl w:ilvl="6" w:tplc="04240001">
      <w:start w:val="1"/>
      <w:numFmt w:val="bullet"/>
      <w:lvlText w:val=""/>
      <w:lvlJc w:val="left"/>
      <w:pPr>
        <w:tabs>
          <w:tab w:val="num" w:pos="5805"/>
        </w:tabs>
        <w:ind w:left="5805" w:hanging="360"/>
      </w:pPr>
      <w:rPr>
        <w:rFonts w:ascii="Symbol" w:hAnsi="Symbol" w:hint="default"/>
      </w:rPr>
    </w:lvl>
    <w:lvl w:ilvl="7" w:tplc="04240003">
      <w:start w:val="1"/>
      <w:numFmt w:val="bullet"/>
      <w:lvlText w:val="o"/>
      <w:lvlJc w:val="left"/>
      <w:pPr>
        <w:tabs>
          <w:tab w:val="num" w:pos="6525"/>
        </w:tabs>
        <w:ind w:left="6525" w:hanging="360"/>
      </w:pPr>
      <w:rPr>
        <w:rFonts w:ascii="Courier New" w:hAnsi="Courier New" w:cs="Courier New" w:hint="default"/>
      </w:rPr>
    </w:lvl>
    <w:lvl w:ilvl="8" w:tplc="04240005">
      <w:start w:val="1"/>
      <w:numFmt w:val="bullet"/>
      <w:lvlText w:val=""/>
      <w:lvlJc w:val="left"/>
      <w:pPr>
        <w:tabs>
          <w:tab w:val="num" w:pos="7245"/>
        </w:tabs>
        <w:ind w:left="7245" w:hanging="360"/>
      </w:pPr>
      <w:rPr>
        <w:rFonts w:ascii="Wingdings" w:hAnsi="Wingdings" w:hint="default"/>
      </w:rPr>
    </w:lvl>
  </w:abstractNum>
  <w:abstractNum w:abstractNumId="16" w15:restartNumberingAfterBreak="0">
    <w:nsid w:val="565365D5"/>
    <w:multiLevelType w:val="hybridMultilevel"/>
    <w:tmpl w:val="C7D23FBC"/>
    <w:lvl w:ilvl="0" w:tplc="04240001">
      <w:start w:val="1"/>
      <w:numFmt w:val="bullet"/>
      <w:lvlText w:val=""/>
      <w:lvlJc w:val="left"/>
      <w:pPr>
        <w:tabs>
          <w:tab w:val="num" w:pos="1776"/>
        </w:tabs>
        <w:ind w:left="1776" w:hanging="360"/>
      </w:pPr>
      <w:rPr>
        <w:rFonts w:ascii="Symbol" w:hAnsi="Symbol" w:hint="default"/>
      </w:rPr>
    </w:lvl>
    <w:lvl w:ilvl="1" w:tplc="04090001">
      <w:start w:val="1"/>
      <w:numFmt w:val="bullet"/>
      <w:lvlText w:val=""/>
      <w:lvlJc w:val="left"/>
      <w:pPr>
        <w:tabs>
          <w:tab w:val="num" w:pos="2496"/>
        </w:tabs>
        <w:ind w:left="2496" w:hanging="360"/>
      </w:pPr>
      <w:rPr>
        <w:rFonts w:ascii="Symbol" w:hAnsi="Symbol" w:hint="default"/>
      </w:rPr>
    </w:lvl>
    <w:lvl w:ilvl="2" w:tplc="0424001B">
      <w:start w:val="1"/>
      <w:numFmt w:val="lowerRoman"/>
      <w:lvlText w:val="%3."/>
      <w:lvlJc w:val="right"/>
      <w:pPr>
        <w:tabs>
          <w:tab w:val="num" w:pos="3216"/>
        </w:tabs>
        <w:ind w:left="3216" w:hanging="180"/>
      </w:pPr>
    </w:lvl>
    <w:lvl w:ilvl="3" w:tplc="0424000F">
      <w:start w:val="1"/>
      <w:numFmt w:val="decimal"/>
      <w:lvlText w:val="%4."/>
      <w:lvlJc w:val="left"/>
      <w:pPr>
        <w:tabs>
          <w:tab w:val="num" w:pos="3936"/>
        </w:tabs>
        <w:ind w:left="3936" w:hanging="360"/>
      </w:pPr>
    </w:lvl>
    <w:lvl w:ilvl="4" w:tplc="04240019">
      <w:start w:val="1"/>
      <w:numFmt w:val="lowerLetter"/>
      <w:lvlText w:val="%5."/>
      <w:lvlJc w:val="left"/>
      <w:pPr>
        <w:tabs>
          <w:tab w:val="num" w:pos="4656"/>
        </w:tabs>
        <w:ind w:left="4656" w:hanging="360"/>
      </w:pPr>
    </w:lvl>
    <w:lvl w:ilvl="5" w:tplc="0424001B">
      <w:start w:val="1"/>
      <w:numFmt w:val="lowerRoman"/>
      <w:lvlText w:val="%6."/>
      <w:lvlJc w:val="right"/>
      <w:pPr>
        <w:tabs>
          <w:tab w:val="num" w:pos="5376"/>
        </w:tabs>
        <w:ind w:left="5376" w:hanging="180"/>
      </w:pPr>
    </w:lvl>
    <w:lvl w:ilvl="6" w:tplc="0424000F">
      <w:start w:val="1"/>
      <w:numFmt w:val="decimal"/>
      <w:lvlText w:val="%7."/>
      <w:lvlJc w:val="left"/>
      <w:pPr>
        <w:tabs>
          <w:tab w:val="num" w:pos="6096"/>
        </w:tabs>
        <w:ind w:left="6096" w:hanging="360"/>
      </w:pPr>
    </w:lvl>
    <w:lvl w:ilvl="7" w:tplc="04240019">
      <w:start w:val="1"/>
      <w:numFmt w:val="lowerLetter"/>
      <w:lvlText w:val="%8."/>
      <w:lvlJc w:val="left"/>
      <w:pPr>
        <w:tabs>
          <w:tab w:val="num" w:pos="6816"/>
        </w:tabs>
        <w:ind w:left="6816" w:hanging="360"/>
      </w:pPr>
    </w:lvl>
    <w:lvl w:ilvl="8" w:tplc="0424001B">
      <w:start w:val="1"/>
      <w:numFmt w:val="lowerRoman"/>
      <w:lvlText w:val="%9."/>
      <w:lvlJc w:val="right"/>
      <w:pPr>
        <w:tabs>
          <w:tab w:val="num" w:pos="7536"/>
        </w:tabs>
        <w:ind w:left="7536" w:hanging="180"/>
      </w:pPr>
    </w:lvl>
  </w:abstractNum>
  <w:abstractNum w:abstractNumId="17" w15:restartNumberingAfterBreak="0">
    <w:nsid w:val="57021D04"/>
    <w:multiLevelType w:val="singleLevel"/>
    <w:tmpl w:val="04240013"/>
    <w:lvl w:ilvl="0">
      <w:start w:val="1"/>
      <w:numFmt w:val="upperRoman"/>
      <w:lvlText w:val="%1."/>
      <w:lvlJc w:val="right"/>
      <w:pPr>
        <w:tabs>
          <w:tab w:val="num" w:pos="720"/>
        </w:tabs>
        <w:ind w:left="720" w:hanging="180"/>
      </w:pPr>
    </w:lvl>
  </w:abstractNum>
  <w:abstractNum w:abstractNumId="18" w15:restartNumberingAfterBreak="0">
    <w:nsid w:val="63E75127"/>
    <w:multiLevelType w:val="hybridMultilevel"/>
    <w:tmpl w:val="0C8255EE"/>
    <w:lvl w:ilvl="0" w:tplc="F99ECFA6">
      <w:start w:val="2"/>
      <w:numFmt w:val="lowerLetter"/>
      <w:lvlText w:val="%1)"/>
      <w:lvlJc w:val="left"/>
      <w:pPr>
        <w:ind w:left="1461" w:hanging="360"/>
      </w:pPr>
    </w:lvl>
    <w:lvl w:ilvl="1" w:tplc="04240019">
      <w:start w:val="1"/>
      <w:numFmt w:val="lowerLetter"/>
      <w:lvlText w:val="%2."/>
      <w:lvlJc w:val="left"/>
      <w:pPr>
        <w:ind w:left="1833" w:hanging="360"/>
      </w:pPr>
    </w:lvl>
    <w:lvl w:ilvl="2" w:tplc="0424001B">
      <w:start w:val="1"/>
      <w:numFmt w:val="lowerRoman"/>
      <w:lvlText w:val="%3."/>
      <w:lvlJc w:val="right"/>
      <w:pPr>
        <w:ind w:left="2553" w:hanging="180"/>
      </w:pPr>
    </w:lvl>
    <w:lvl w:ilvl="3" w:tplc="0424000F">
      <w:start w:val="1"/>
      <w:numFmt w:val="decimal"/>
      <w:lvlText w:val="%4."/>
      <w:lvlJc w:val="left"/>
      <w:pPr>
        <w:ind w:left="3273" w:hanging="360"/>
      </w:pPr>
    </w:lvl>
    <w:lvl w:ilvl="4" w:tplc="04240019">
      <w:start w:val="1"/>
      <w:numFmt w:val="lowerLetter"/>
      <w:lvlText w:val="%5."/>
      <w:lvlJc w:val="left"/>
      <w:pPr>
        <w:ind w:left="3993" w:hanging="360"/>
      </w:pPr>
    </w:lvl>
    <w:lvl w:ilvl="5" w:tplc="0424001B">
      <w:start w:val="1"/>
      <w:numFmt w:val="lowerRoman"/>
      <w:lvlText w:val="%6."/>
      <w:lvlJc w:val="right"/>
      <w:pPr>
        <w:ind w:left="4713" w:hanging="180"/>
      </w:pPr>
    </w:lvl>
    <w:lvl w:ilvl="6" w:tplc="0424000F">
      <w:start w:val="1"/>
      <w:numFmt w:val="decimal"/>
      <w:lvlText w:val="%7."/>
      <w:lvlJc w:val="left"/>
      <w:pPr>
        <w:ind w:left="5433" w:hanging="360"/>
      </w:pPr>
    </w:lvl>
    <w:lvl w:ilvl="7" w:tplc="04240019">
      <w:start w:val="1"/>
      <w:numFmt w:val="lowerLetter"/>
      <w:lvlText w:val="%8."/>
      <w:lvlJc w:val="left"/>
      <w:pPr>
        <w:ind w:left="6153" w:hanging="360"/>
      </w:pPr>
    </w:lvl>
    <w:lvl w:ilvl="8" w:tplc="0424001B">
      <w:start w:val="1"/>
      <w:numFmt w:val="lowerRoman"/>
      <w:lvlText w:val="%9."/>
      <w:lvlJc w:val="right"/>
      <w:pPr>
        <w:ind w:left="6873" w:hanging="180"/>
      </w:pPr>
    </w:lvl>
  </w:abstractNum>
  <w:abstractNum w:abstractNumId="19" w15:restartNumberingAfterBreak="0">
    <w:nsid w:val="66226285"/>
    <w:multiLevelType w:val="hybridMultilevel"/>
    <w:tmpl w:val="9E8CE418"/>
    <w:lvl w:ilvl="0" w:tplc="0424000F">
      <w:start w:val="1"/>
      <w:numFmt w:val="decimal"/>
      <w:lvlText w:val="%1."/>
      <w:lvlJc w:val="left"/>
      <w:pPr>
        <w:tabs>
          <w:tab w:val="num" w:pos="720"/>
        </w:tabs>
        <w:ind w:left="720" w:hanging="360"/>
      </w:pPr>
      <w:rPr>
        <w:rFonts w:hint="default"/>
      </w:rPr>
    </w:lvl>
    <w:lvl w:ilvl="1" w:tplc="6010CF3A">
      <w:start w:val="1000"/>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F">
      <w:start w:val="1"/>
      <w:numFmt w:val="decimal"/>
      <w:lvlText w:val="%4."/>
      <w:lvlJc w:val="left"/>
      <w:pPr>
        <w:tabs>
          <w:tab w:val="num" w:pos="2880"/>
        </w:tabs>
        <w:ind w:left="2880" w:hanging="360"/>
      </w:pPr>
      <w:rPr>
        <w:rFonts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5D2FF1"/>
    <w:multiLevelType w:val="hybridMultilevel"/>
    <w:tmpl w:val="D128A796"/>
    <w:lvl w:ilvl="0" w:tplc="04240001">
      <w:start w:val="1"/>
      <w:numFmt w:val="bullet"/>
      <w:lvlText w:val=""/>
      <w:lvlJc w:val="left"/>
      <w:pPr>
        <w:tabs>
          <w:tab w:val="num" w:pos="1470"/>
        </w:tabs>
        <w:ind w:left="1470" w:hanging="360"/>
      </w:pPr>
      <w:rPr>
        <w:rFonts w:ascii="Symbol" w:hAnsi="Symbol" w:hint="default"/>
      </w:rPr>
    </w:lvl>
    <w:lvl w:ilvl="1" w:tplc="04240003">
      <w:start w:val="1"/>
      <w:numFmt w:val="bullet"/>
      <w:lvlText w:val="o"/>
      <w:lvlJc w:val="left"/>
      <w:pPr>
        <w:tabs>
          <w:tab w:val="num" w:pos="2190"/>
        </w:tabs>
        <w:ind w:left="2190" w:hanging="360"/>
      </w:pPr>
      <w:rPr>
        <w:rFonts w:ascii="Courier New" w:hAnsi="Courier New" w:cs="Courier New" w:hint="default"/>
      </w:rPr>
    </w:lvl>
    <w:lvl w:ilvl="2" w:tplc="04240005">
      <w:start w:val="1"/>
      <w:numFmt w:val="bullet"/>
      <w:lvlText w:val=""/>
      <w:lvlJc w:val="left"/>
      <w:pPr>
        <w:tabs>
          <w:tab w:val="num" w:pos="2910"/>
        </w:tabs>
        <w:ind w:left="2910" w:hanging="360"/>
      </w:pPr>
      <w:rPr>
        <w:rFonts w:ascii="Wingdings" w:hAnsi="Wingdings" w:hint="default"/>
      </w:rPr>
    </w:lvl>
    <w:lvl w:ilvl="3" w:tplc="04240001">
      <w:start w:val="1"/>
      <w:numFmt w:val="bullet"/>
      <w:lvlText w:val=""/>
      <w:lvlJc w:val="left"/>
      <w:pPr>
        <w:tabs>
          <w:tab w:val="num" w:pos="3630"/>
        </w:tabs>
        <w:ind w:left="3630" w:hanging="360"/>
      </w:pPr>
      <w:rPr>
        <w:rFonts w:ascii="Symbol" w:hAnsi="Symbol" w:hint="default"/>
      </w:rPr>
    </w:lvl>
    <w:lvl w:ilvl="4" w:tplc="04240003">
      <w:start w:val="1"/>
      <w:numFmt w:val="bullet"/>
      <w:lvlText w:val="o"/>
      <w:lvlJc w:val="left"/>
      <w:pPr>
        <w:tabs>
          <w:tab w:val="num" w:pos="4350"/>
        </w:tabs>
        <w:ind w:left="4350" w:hanging="360"/>
      </w:pPr>
      <w:rPr>
        <w:rFonts w:ascii="Courier New" w:hAnsi="Courier New" w:cs="Courier New" w:hint="default"/>
      </w:rPr>
    </w:lvl>
    <w:lvl w:ilvl="5" w:tplc="04240005">
      <w:start w:val="1"/>
      <w:numFmt w:val="bullet"/>
      <w:lvlText w:val=""/>
      <w:lvlJc w:val="left"/>
      <w:pPr>
        <w:tabs>
          <w:tab w:val="num" w:pos="5070"/>
        </w:tabs>
        <w:ind w:left="5070" w:hanging="360"/>
      </w:pPr>
      <w:rPr>
        <w:rFonts w:ascii="Wingdings" w:hAnsi="Wingdings" w:hint="default"/>
      </w:rPr>
    </w:lvl>
    <w:lvl w:ilvl="6" w:tplc="04240001">
      <w:start w:val="1"/>
      <w:numFmt w:val="bullet"/>
      <w:lvlText w:val=""/>
      <w:lvlJc w:val="left"/>
      <w:pPr>
        <w:tabs>
          <w:tab w:val="num" w:pos="5790"/>
        </w:tabs>
        <w:ind w:left="5790" w:hanging="360"/>
      </w:pPr>
      <w:rPr>
        <w:rFonts w:ascii="Symbol" w:hAnsi="Symbol" w:hint="default"/>
      </w:rPr>
    </w:lvl>
    <w:lvl w:ilvl="7" w:tplc="04240003">
      <w:start w:val="1"/>
      <w:numFmt w:val="bullet"/>
      <w:lvlText w:val="o"/>
      <w:lvlJc w:val="left"/>
      <w:pPr>
        <w:tabs>
          <w:tab w:val="num" w:pos="6510"/>
        </w:tabs>
        <w:ind w:left="6510" w:hanging="360"/>
      </w:pPr>
      <w:rPr>
        <w:rFonts w:ascii="Courier New" w:hAnsi="Courier New" w:cs="Courier New" w:hint="default"/>
      </w:rPr>
    </w:lvl>
    <w:lvl w:ilvl="8" w:tplc="04240005">
      <w:start w:val="1"/>
      <w:numFmt w:val="bullet"/>
      <w:lvlText w:val=""/>
      <w:lvlJc w:val="left"/>
      <w:pPr>
        <w:tabs>
          <w:tab w:val="num" w:pos="7230"/>
        </w:tabs>
        <w:ind w:left="7230" w:hanging="360"/>
      </w:pPr>
      <w:rPr>
        <w:rFonts w:ascii="Wingdings" w:hAnsi="Wingdings" w:hint="default"/>
      </w:rPr>
    </w:lvl>
  </w:abstractNum>
  <w:abstractNum w:abstractNumId="21" w15:restartNumberingAfterBreak="0">
    <w:nsid w:val="6BF31893"/>
    <w:multiLevelType w:val="hybridMultilevel"/>
    <w:tmpl w:val="405EDC14"/>
    <w:lvl w:ilvl="0" w:tplc="93C0D14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1A52A0D"/>
    <w:multiLevelType w:val="hybridMultilevel"/>
    <w:tmpl w:val="0036988C"/>
    <w:lvl w:ilvl="0" w:tplc="4D4A5F22">
      <w:start w:val="1"/>
      <w:numFmt w:val="decimalZero"/>
      <w:lvlText w:val="%1."/>
      <w:lvlJc w:val="left"/>
      <w:pPr>
        <w:ind w:left="1068" w:hanging="360"/>
      </w:pPr>
    </w:lvl>
    <w:lvl w:ilvl="1" w:tplc="04240019">
      <w:start w:val="1"/>
      <w:numFmt w:val="lowerLetter"/>
      <w:lvlText w:val="%2."/>
      <w:lvlJc w:val="left"/>
      <w:pPr>
        <w:ind w:left="1777" w:hanging="360"/>
      </w:pPr>
    </w:lvl>
    <w:lvl w:ilvl="2" w:tplc="0424001B">
      <w:start w:val="1"/>
      <w:numFmt w:val="lowerRoman"/>
      <w:lvlText w:val="%3."/>
      <w:lvlJc w:val="right"/>
      <w:pPr>
        <w:ind w:left="2497" w:hanging="180"/>
      </w:pPr>
    </w:lvl>
    <w:lvl w:ilvl="3" w:tplc="0424000F">
      <w:start w:val="1"/>
      <w:numFmt w:val="decimal"/>
      <w:lvlText w:val="%4."/>
      <w:lvlJc w:val="left"/>
      <w:pPr>
        <w:ind w:left="3217" w:hanging="360"/>
      </w:pPr>
    </w:lvl>
    <w:lvl w:ilvl="4" w:tplc="04240019">
      <w:start w:val="1"/>
      <w:numFmt w:val="lowerLetter"/>
      <w:lvlText w:val="%5."/>
      <w:lvlJc w:val="left"/>
      <w:pPr>
        <w:ind w:left="3937" w:hanging="360"/>
      </w:pPr>
    </w:lvl>
    <w:lvl w:ilvl="5" w:tplc="0424001B">
      <w:start w:val="1"/>
      <w:numFmt w:val="lowerRoman"/>
      <w:lvlText w:val="%6."/>
      <w:lvlJc w:val="right"/>
      <w:pPr>
        <w:ind w:left="4657" w:hanging="180"/>
      </w:pPr>
    </w:lvl>
    <w:lvl w:ilvl="6" w:tplc="0424000F">
      <w:start w:val="1"/>
      <w:numFmt w:val="decimal"/>
      <w:lvlText w:val="%7."/>
      <w:lvlJc w:val="left"/>
      <w:pPr>
        <w:ind w:left="5377" w:hanging="360"/>
      </w:pPr>
    </w:lvl>
    <w:lvl w:ilvl="7" w:tplc="04240019">
      <w:start w:val="1"/>
      <w:numFmt w:val="lowerLetter"/>
      <w:lvlText w:val="%8."/>
      <w:lvlJc w:val="left"/>
      <w:pPr>
        <w:ind w:left="6097" w:hanging="360"/>
      </w:pPr>
    </w:lvl>
    <w:lvl w:ilvl="8" w:tplc="0424001B">
      <w:start w:val="1"/>
      <w:numFmt w:val="lowerRoman"/>
      <w:lvlText w:val="%9."/>
      <w:lvlJc w:val="right"/>
      <w:pPr>
        <w:ind w:left="6817" w:hanging="180"/>
      </w:pPr>
    </w:lvl>
  </w:abstractNum>
  <w:abstractNum w:abstractNumId="23" w15:restartNumberingAfterBreak="0">
    <w:nsid w:val="74FE017C"/>
    <w:multiLevelType w:val="singleLevel"/>
    <w:tmpl w:val="04240013"/>
    <w:lvl w:ilvl="0">
      <w:start w:val="1"/>
      <w:numFmt w:val="upperRoman"/>
      <w:lvlText w:val="%1."/>
      <w:lvlJc w:val="right"/>
      <w:pPr>
        <w:tabs>
          <w:tab w:val="num" w:pos="720"/>
        </w:tabs>
        <w:ind w:left="720" w:hanging="180"/>
      </w:pPr>
    </w:lvl>
  </w:abstractNum>
  <w:abstractNum w:abstractNumId="24" w15:restartNumberingAfterBreak="0">
    <w:nsid w:val="767946AA"/>
    <w:multiLevelType w:val="hybridMultilevel"/>
    <w:tmpl w:val="0036988C"/>
    <w:lvl w:ilvl="0" w:tplc="4D4A5F22">
      <w:start w:val="1"/>
      <w:numFmt w:val="decimalZero"/>
      <w:lvlText w:val="%1."/>
      <w:lvlJc w:val="left"/>
      <w:pPr>
        <w:ind w:left="1068" w:hanging="360"/>
      </w:pPr>
    </w:lvl>
    <w:lvl w:ilvl="1" w:tplc="04240019">
      <w:start w:val="1"/>
      <w:numFmt w:val="lowerLetter"/>
      <w:lvlText w:val="%2."/>
      <w:lvlJc w:val="left"/>
      <w:pPr>
        <w:ind w:left="1777" w:hanging="360"/>
      </w:pPr>
    </w:lvl>
    <w:lvl w:ilvl="2" w:tplc="0424001B">
      <w:start w:val="1"/>
      <w:numFmt w:val="lowerRoman"/>
      <w:lvlText w:val="%3."/>
      <w:lvlJc w:val="right"/>
      <w:pPr>
        <w:ind w:left="2497" w:hanging="180"/>
      </w:pPr>
    </w:lvl>
    <w:lvl w:ilvl="3" w:tplc="0424000F">
      <w:start w:val="1"/>
      <w:numFmt w:val="decimal"/>
      <w:lvlText w:val="%4."/>
      <w:lvlJc w:val="left"/>
      <w:pPr>
        <w:ind w:left="3217" w:hanging="360"/>
      </w:pPr>
    </w:lvl>
    <w:lvl w:ilvl="4" w:tplc="04240019">
      <w:start w:val="1"/>
      <w:numFmt w:val="lowerLetter"/>
      <w:lvlText w:val="%5."/>
      <w:lvlJc w:val="left"/>
      <w:pPr>
        <w:ind w:left="3937" w:hanging="360"/>
      </w:pPr>
    </w:lvl>
    <w:lvl w:ilvl="5" w:tplc="0424001B">
      <w:start w:val="1"/>
      <w:numFmt w:val="lowerRoman"/>
      <w:lvlText w:val="%6."/>
      <w:lvlJc w:val="right"/>
      <w:pPr>
        <w:ind w:left="4657" w:hanging="180"/>
      </w:pPr>
    </w:lvl>
    <w:lvl w:ilvl="6" w:tplc="0424000F">
      <w:start w:val="1"/>
      <w:numFmt w:val="decimal"/>
      <w:lvlText w:val="%7."/>
      <w:lvlJc w:val="left"/>
      <w:pPr>
        <w:ind w:left="5377" w:hanging="360"/>
      </w:pPr>
    </w:lvl>
    <w:lvl w:ilvl="7" w:tplc="04240019">
      <w:start w:val="1"/>
      <w:numFmt w:val="lowerLetter"/>
      <w:lvlText w:val="%8."/>
      <w:lvlJc w:val="left"/>
      <w:pPr>
        <w:ind w:left="6097" w:hanging="360"/>
      </w:pPr>
    </w:lvl>
    <w:lvl w:ilvl="8" w:tplc="0424001B">
      <w:start w:val="1"/>
      <w:numFmt w:val="lowerRoman"/>
      <w:lvlText w:val="%9."/>
      <w:lvlJc w:val="right"/>
      <w:pPr>
        <w:ind w:left="6817" w:hanging="180"/>
      </w:pPr>
    </w:lvl>
  </w:abstractNum>
  <w:num w:numId="1">
    <w:abstractNumId w:val="8"/>
  </w:num>
  <w:num w:numId="2">
    <w:abstractNumId w:val="19"/>
  </w:num>
  <w:num w:numId="3">
    <w:abstractNumId w:val="4"/>
  </w:num>
  <w:num w:numId="4">
    <w:abstractNumId w:val="14"/>
  </w:num>
  <w:num w:numId="5">
    <w:abstractNumId w:val="21"/>
  </w:num>
  <w:num w:numId="6">
    <w:abstractNumId w:val="13"/>
  </w:num>
  <w:num w:numId="7">
    <w:abstractNumId w:val="10"/>
    <w:lvlOverride w:ilvl="0">
      <w:startOverride w:val="1"/>
    </w:lvlOverride>
  </w:num>
  <w:num w:numId="8">
    <w:abstractNumId w:val="23"/>
    <w:lvlOverride w:ilvl="0">
      <w:startOverride w:val="1"/>
    </w:lvlOverride>
  </w:num>
  <w:num w:numId="9">
    <w:abstractNumId w:val="3"/>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2"/>
  </w:num>
  <w:num w:numId="18">
    <w:abstractNumId w:val="7"/>
  </w:num>
  <w:num w:numId="19">
    <w:abstractNumId w:val="9"/>
  </w:num>
  <w:num w:numId="20">
    <w:abstractNumId w:val="1"/>
  </w:num>
  <w:num w:numId="21">
    <w:abstractNumId w:val="22"/>
  </w:num>
  <w:num w:numId="22">
    <w:abstractNumId w:val="5"/>
  </w:num>
  <w:num w:numId="23">
    <w:abstractNumId w:val="2"/>
  </w:num>
  <w:num w:numId="24">
    <w:abstractNumId w:val="24"/>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8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CF0"/>
    <w:rsid w:val="00001218"/>
    <w:rsid w:val="00005413"/>
    <w:rsid w:val="00013B00"/>
    <w:rsid w:val="00015B5A"/>
    <w:rsid w:val="000176BE"/>
    <w:rsid w:val="00025227"/>
    <w:rsid w:val="0003315D"/>
    <w:rsid w:val="00036A6D"/>
    <w:rsid w:val="000412BC"/>
    <w:rsid w:val="00041EB9"/>
    <w:rsid w:val="00042D0E"/>
    <w:rsid w:val="00046CE2"/>
    <w:rsid w:val="0005065F"/>
    <w:rsid w:val="000571BE"/>
    <w:rsid w:val="0005746B"/>
    <w:rsid w:val="000576FB"/>
    <w:rsid w:val="00070F65"/>
    <w:rsid w:val="0007591B"/>
    <w:rsid w:val="00096243"/>
    <w:rsid w:val="00096BE4"/>
    <w:rsid w:val="000A778E"/>
    <w:rsid w:val="000B01CF"/>
    <w:rsid w:val="000C23A5"/>
    <w:rsid w:val="000C4583"/>
    <w:rsid w:val="000C66E0"/>
    <w:rsid w:val="000D76C2"/>
    <w:rsid w:val="000E1875"/>
    <w:rsid w:val="000E2732"/>
    <w:rsid w:val="000E41E1"/>
    <w:rsid w:val="000E7050"/>
    <w:rsid w:val="00101389"/>
    <w:rsid w:val="00101B68"/>
    <w:rsid w:val="00114401"/>
    <w:rsid w:val="001207D1"/>
    <w:rsid w:val="0012533E"/>
    <w:rsid w:val="001314C1"/>
    <w:rsid w:val="001352C1"/>
    <w:rsid w:val="0014021F"/>
    <w:rsid w:val="00151A70"/>
    <w:rsid w:val="001635E0"/>
    <w:rsid w:val="00166414"/>
    <w:rsid w:val="0017296F"/>
    <w:rsid w:val="00174BFE"/>
    <w:rsid w:val="00183318"/>
    <w:rsid w:val="00183CC6"/>
    <w:rsid w:val="001A192F"/>
    <w:rsid w:val="001A395C"/>
    <w:rsid w:val="001A7BD0"/>
    <w:rsid w:val="001C6509"/>
    <w:rsid w:val="001D16E0"/>
    <w:rsid w:val="001D5C6C"/>
    <w:rsid w:val="001D694D"/>
    <w:rsid w:val="001E79A6"/>
    <w:rsid w:val="001F6F0F"/>
    <w:rsid w:val="0020233B"/>
    <w:rsid w:val="002203AB"/>
    <w:rsid w:val="00224D1E"/>
    <w:rsid w:val="00227FB0"/>
    <w:rsid w:val="00231CFA"/>
    <w:rsid w:val="00235E41"/>
    <w:rsid w:val="002405A5"/>
    <w:rsid w:val="002413BB"/>
    <w:rsid w:val="00241698"/>
    <w:rsid w:val="00251D3F"/>
    <w:rsid w:val="002611EF"/>
    <w:rsid w:val="002618E0"/>
    <w:rsid w:val="002711AE"/>
    <w:rsid w:val="00273761"/>
    <w:rsid w:val="00277706"/>
    <w:rsid w:val="00283EE6"/>
    <w:rsid w:val="00285184"/>
    <w:rsid w:val="00285B81"/>
    <w:rsid w:val="002A6A46"/>
    <w:rsid w:val="002B28E0"/>
    <w:rsid w:val="002C5C7E"/>
    <w:rsid w:val="002D2B69"/>
    <w:rsid w:val="002D6A3C"/>
    <w:rsid w:val="002E1329"/>
    <w:rsid w:val="002E2FD3"/>
    <w:rsid w:val="002E6B63"/>
    <w:rsid w:val="002F0041"/>
    <w:rsid w:val="002F68A9"/>
    <w:rsid w:val="00301033"/>
    <w:rsid w:val="003049BF"/>
    <w:rsid w:val="00311C69"/>
    <w:rsid w:val="00311FA2"/>
    <w:rsid w:val="00315EE6"/>
    <w:rsid w:val="00325D8B"/>
    <w:rsid w:val="00326834"/>
    <w:rsid w:val="0033242D"/>
    <w:rsid w:val="00345624"/>
    <w:rsid w:val="0035043A"/>
    <w:rsid w:val="00367250"/>
    <w:rsid w:val="00370866"/>
    <w:rsid w:val="0037231D"/>
    <w:rsid w:val="00375FD6"/>
    <w:rsid w:val="00396ADF"/>
    <w:rsid w:val="00396DE2"/>
    <w:rsid w:val="003B36FC"/>
    <w:rsid w:val="003C0B6A"/>
    <w:rsid w:val="003C485B"/>
    <w:rsid w:val="003D1272"/>
    <w:rsid w:val="003D37F2"/>
    <w:rsid w:val="003E4CFC"/>
    <w:rsid w:val="003E5C55"/>
    <w:rsid w:val="003F0DE7"/>
    <w:rsid w:val="003F4DE6"/>
    <w:rsid w:val="00406373"/>
    <w:rsid w:val="0043532D"/>
    <w:rsid w:val="00445049"/>
    <w:rsid w:val="004527D6"/>
    <w:rsid w:val="00455EB9"/>
    <w:rsid w:val="004720C5"/>
    <w:rsid w:val="0047643E"/>
    <w:rsid w:val="004801D0"/>
    <w:rsid w:val="00496BB4"/>
    <w:rsid w:val="004A0508"/>
    <w:rsid w:val="004B065E"/>
    <w:rsid w:val="004B1953"/>
    <w:rsid w:val="004C00E2"/>
    <w:rsid w:val="004C3D99"/>
    <w:rsid w:val="004D6B75"/>
    <w:rsid w:val="004F7C1C"/>
    <w:rsid w:val="0050462E"/>
    <w:rsid w:val="0051745B"/>
    <w:rsid w:val="00523E8D"/>
    <w:rsid w:val="005255EB"/>
    <w:rsid w:val="005306D1"/>
    <w:rsid w:val="005316C0"/>
    <w:rsid w:val="00537622"/>
    <w:rsid w:val="0054202C"/>
    <w:rsid w:val="005608A6"/>
    <w:rsid w:val="005633DC"/>
    <w:rsid w:val="005724B4"/>
    <w:rsid w:val="005753D9"/>
    <w:rsid w:val="0058209B"/>
    <w:rsid w:val="0058399F"/>
    <w:rsid w:val="005A3197"/>
    <w:rsid w:val="005A6EA9"/>
    <w:rsid w:val="005A785E"/>
    <w:rsid w:val="005B253B"/>
    <w:rsid w:val="005B3910"/>
    <w:rsid w:val="005C13DE"/>
    <w:rsid w:val="005C4C41"/>
    <w:rsid w:val="005C60A3"/>
    <w:rsid w:val="005C71B5"/>
    <w:rsid w:val="005C7E8F"/>
    <w:rsid w:val="005D7E01"/>
    <w:rsid w:val="005F1763"/>
    <w:rsid w:val="005F18A6"/>
    <w:rsid w:val="005F751D"/>
    <w:rsid w:val="006110C9"/>
    <w:rsid w:val="0061133D"/>
    <w:rsid w:val="00612663"/>
    <w:rsid w:val="00612C19"/>
    <w:rsid w:val="00612FC2"/>
    <w:rsid w:val="006163B7"/>
    <w:rsid w:val="00620E3B"/>
    <w:rsid w:val="006315C1"/>
    <w:rsid w:val="0063526C"/>
    <w:rsid w:val="00640488"/>
    <w:rsid w:val="0065152F"/>
    <w:rsid w:val="00662D8F"/>
    <w:rsid w:val="0066332D"/>
    <w:rsid w:val="00664659"/>
    <w:rsid w:val="006662E8"/>
    <w:rsid w:val="006703B4"/>
    <w:rsid w:val="00670A28"/>
    <w:rsid w:val="00670D1D"/>
    <w:rsid w:val="006D59F7"/>
    <w:rsid w:val="006E377F"/>
    <w:rsid w:val="006F44F5"/>
    <w:rsid w:val="006F758E"/>
    <w:rsid w:val="00700A1B"/>
    <w:rsid w:val="00702DBB"/>
    <w:rsid w:val="007033C0"/>
    <w:rsid w:val="00705A3A"/>
    <w:rsid w:val="00706E63"/>
    <w:rsid w:val="007345D8"/>
    <w:rsid w:val="00741DF3"/>
    <w:rsid w:val="00743912"/>
    <w:rsid w:val="00743C45"/>
    <w:rsid w:val="00752AA7"/>
    <w:rsid w:val="00767A5A"/>
    <w:rsid w:val="00780396"/>
    <w:rsid w:val="0078319E"/>
    <w:rsid w:val="00783525"/>
    <w:rsid w:val="007D302C"/>
    <w:rsid w:val="007D416C"/>
    <w:rsid w:val="007D4174"/>
    <w:rsid w:val="007E0866"/>
    <w:rsid w:val="007E31E3"/>
    <w:rsid w:val="007F3757"/>
    <w:rsid w:val="007F4AC2"/>
    <w:rsid w:val="007F4F20"/>
    <w:rsid w:val="00810A76"/>
    <w:rsid w:val="008155E7"/>
    <w:rsid w:val="00817AD5"/>
    <w:rsid w:val="00824D1D"/>
    <w:rsid w:val="00833723"/>
    <w:rsid w:val="00833AC6"/>
    <w:rsid w:val="00843739"/>
    <w:rsid w:val="00847017"/>
    <w:rsid w:val="00882006"/>
    <w:rsid w:val="00883950"/>
    <w:rsid w:val="008854C6"/>
    <w:rsid w:val="00895F3B"/>
    <w:rsid w:val="008A294D"/>
    <w:rsid w:val="008A757F"/>
    <w:rsid w:val="008B0AF6"/>
    <w:rsid w:val="008B1235"/>
    <w:rsid w:val="008C2AC2"/>
    <w:rsid w:val="008D6DCE"/>
    <w:rsid w:val="008E64FA"/>
    <w:rsid w:val="008F3E2F"/>
    <w:rsid w:val="008F4857"/>
    <w:rsid w:val="00913CF8"/>
    <w:rsid w:val="00926E78"/>
    <w:rsid w:val="00945B2B"/>
    <w:rsid w:val="00946104"/>
    <w:rsid w:val="009514DD"/>
    <w:rsid w:val="0095198A"/>
    <w:rsid w:val="00953938"/>
    <w:rsid w:val="00965BB4"/>
    <w:rsid w:val="00973743"/>
    <w:rsid w:val="0099649D"/>
    <w:rsid w:val="009A46DA"/>
    <w:rsid w:val="009B0FC7"/>
    <w:rsid w:val="009B70DE"/>
    <w:rsid w:val="009B7404"/>
    <w:rsid w:val="009C29C7"/>
    <w:rsid w:val="009C5AA6"/>
    <w:rsid w:val="009C6284"/>
    <w:rsid w:val="009D132C"/>
    <w:rsid w:val="009D21DD"/>
    <w:rsid w:val="009D40B0"/>
    <w:rsid w:val="009D6C16"/>
    <w:rsid w:val="009E053F"/>
    <w:rsid w:val="009E3702"/>
    <w:rsid w:val="009F0952"/>
    <w:rsid w:val="009F7784"/>
    <w:rsid w:val="00A00F82"/>
    <w:rsid w:val="00A04B00"/>
    <w:rsid w:val="00A1445A"/>
    <w:rsid w:val="00A22650"/>
    <w:rsid w:val="00A27A89"/>
    <w:rsid w:val="00A3063E"/>
    <w:rsid w:val="00A33BE0"/>
    <w:rsid w:val="00A515E0"/>
    <w:rsid w:val="00A57325"/>
    <w:rsid w:val="00A75802"/>
    <w:rsid w:val="00A83E62"/>
    <w:rsid w:val="00A92149"/>
    <w:rsid w:val="00AA2F1C"/>
    <w:rsid w:val="00AB1522"/>
    <w:rsid w:val="00AB32EA"/>
    <w:rsid w:val="00AB3346"/>
    <w:rsid w:val="00AB4674"/>
    <w:rsid w:val="00AC0734"/>
    <w:rsid w:val="00AC72E5"/>
    <w:rsid w:val="00AD3618"/>
    <w:rsid w:val="00AF0AD6"/>
    <w:rsid w:val="00AF2D83"/>
    <w:rsid w:val="00B021F9"/>
    <w:rsid w:val="00B16F2C"/>
    <w:rsid w:val="00B20079"/>
    <w:rsid w:val="00B200E4"/>
    <w:rsid w:val="00B26132"/>
    <w:rsid w:val="00B2757C"/>
    <w:rsid w:val="00B32A8A"/>
    <w:rsid w:val="00B4256F"/>
    <w:rsid w:val="00B46DAB"/>
    <w:rsid w:val="00B528B4"/>
    <w:rsid w:val="00B52BF2"/>
    <w:rsid w:val="00B5369B"/>
    <w:rsid w:val="00B538F5"/>
    <w:rsid w:val="00B5704B"/>
    <w:rsid w:val="00B65E48"/>
    <w:rsid w:val="00B661E3"/>
    <w:rsid w:val="00B716CA"/>
    <w:rsid w:val="00B86392"/>
    <w:rsid w:val="00B92534"/>
    <w:rsid w:val="00B9309E"/>
    <w:rsid w:val="00B930C3"/>
    <w:rsid w:val="00BA2C4A"/>
    <w:rsid w:val="00BA6EB2"/>
    <w:rsid w:val="00BB3939"/>
    <w:rsid w:val="00BC00ED"/>
    <w:rsid w:val="00BC2412"/>
    <w:rsid w:val="00BC29DD"/>
    <w:rsid w:val="00BC2FD1"/>
    <w:rsid w:val="00BC4E40"/>
    <w:rsid w:val="00BD07A1"/>
    <w:rsid w:val="00BD4AEF"/>
    <w:rsid w:val="00BE655C"/>
    <w:rsid w:val="00BE6AEE"/>
    <w:rsid w:val="00BE77E7"/>
    <w:rsid w:val="00BF78A7"/>
    <w:rsid w:val="00C03C9F"/>
    <w:rsid w:val="00C04AF9"/>
    <w:rsid w:val="00C052DE"/>
    <w:rsid w:val="00C0552D"/>
    <w:rsid w:val="00C06BC8"/>
    <w:rsid w:val="00C124CB"/>
    <w:rsid w:val="00C16A39"/>
    <w:rsid w:val="00C2689D"/>
    <w:rsid w:val="00C33FEB"/>
    <w:rsid w:val="00C468BF"/>
    <w:rsid w:val="00C565DD"/>
    <w:rsid w:val="00C64A95"/>
    <w:rsid w:val="00C82B34"/>
    <w:rsid w:val="00C9531D"/>
    <w:rsid w:val="00C97729"/>
    <w:rsid w:val="00CB008E"/>
    <w:rsid w:val="00CB0D95"/>
    <w:rsid w:val="00CC21FB"/>
    <w:rsid w:val="00CD61B2"/>
    <w:rsid w:val="00CD7808"/>
    <w:rsid w:val="00CF12FC"/>
    <w:rsid w:val="00D05C1E"/>
    <w:rsid w:val="00D06278"/>
    <w:rsid w:val="00D2343D"/>
    <w:rsid w:val="00D278D4"/>
    <w:rsid w:val="00D32E85"/>
    <w:rsid w:val="00D3658E"/>
    <w:rsid w:val="00D4071D"/>
    <w:rsid w:val="00D41B3B"/>
    <w:rsid w:val="00D46BFC"/>
    <w:rsid w:val="00D579F3"/>
    <w:rsid w:val="00D63BF2"/>
    <w:rsid w:val="00D707B4"/>
    <w:rsid w:val="00D7309B"/>
    <w:rsid w:val="00D77C8B"/>
    <w:rsid w:val="00D8275B"/>
    <w:rsid w:val="00D83E17"/>
    <w:rsid w:val="00D84490"/>
    <w:rsid w:val="00D90830"/>
    <w:rsid w:val="00D92C6A"/>
    <w:rsid w:val="00D93B67"/>
    <w:rsid w:val="00D9672B"/>
    <w:rsid w:val="00DA0B86"/>
    <w:rsid w:val="00DB02E1"/>
    <w:rsid w:val="00DB3E61"/>
    <w:rsid w:val="00DB74D5"/>
    <w:rsid w:val="00DD35BA"/>
    <w:rsid w:val="00DF116B"/>
    <w:rsid w:val="00DF3D50"/>
    <w:rsid w:val="00E029F3"/>
    <w:rsid w:val="00E02C2C"/>
    <w:rsid w:val="00E0340C"/>
    <w:rsid w:val="00E05AAC"/>
    <w:rsid w:val="00E3300C"/>
    <w:rsid w:val="00E43C3D"/>
    <w:rsid w:val="00E50579"/>
    <w:rsid w:val="00E54C49"/>
    <w:rsid w:val="00E550C0"/>
    <w:rsid w:val="00E61921"/>
    <w:rsid w:val="00E676C3"/>
    <w:rsid w:val="00E749F2"/>
    <w:rsid w:val="00E82400"/>
    <w:rsid w:val="00E932C8"/>
    <w:rsid w:val="00E95B73"/>
    <w:rsid w:val="00E9600A"/>
    <w:rsid w:val="00EA7B9C"/>
    <w:rsid w:val="00EB0DA9"/>
    <w:rsid w:val="00EB1D57"/>
    <w:rsid w:val="00EE28A3"/>
    <w:rsid w:val="00EE7F32"/>
    <w:rsid w:val="00EF0493"/>
    <w:rsid w:val="00EF1787"/>
    <w:rsid w:val="00EF18FD"/>
    <w:rsid w:val="00F0300D"/>
    <w:rsid w:val="00F0401D"/>
    <w:rsid w:val="00F21B47"/>
    <w:rsid w:val="00F267C9"/>
    <w:rsid w:val="00F27435"/>
    <w:rsid w:val="00F41606"/>
    <w:rsid w:val="00F42EA0"/>
    <w:rsid w:val="00F51F53"/>
    <w:rsid w:val="00F52A52"/>
    <w:rsid w:val="00F60526"/>
    <w:rsid w:val="00F65355"/>
    <w:rsid w:val="00F65D8E"/>
    <w:rsid w:val="00F70BB8"/>
    <w:rsid w:val="00F71C13"/>
    <w:rsid w:val="00F758D0"/>
    <w:rsid w:val="00F766D5"/>
    <w:rsid w:val="00F808F1"/>
    <w:rsid w:val="00F92D1D"/>
    <w:rsid w:val="00F94B26"/>
    <w:rsid w:val="00FA1269"/>
    <w:rsid w:val="00FA340B"/>
    <w:rsid w:val="00FA493D"/>
    <w:rsid w:val="00FB174F"/>
    <w:rsid w:val="00FB1DAE"/>
    <w:rsid w:val="00FB4D34"/>
    <w:rsid w:val="00FC4EB7"/>
    <w:rsid w:val="00FC6CF0"/>
    <w:rsid w:val="00FC7647"/>
    <w:rsid w:val="00FD6770"/>
    <w:rsid w:val="00FE34E9"/>
    <w:rsid w:val="00FE6A48"/>
    <w:rsid w:val="00FF1B9E"/>
    <w:rsid w:val="00FF1C9D"/>
    <w:rsid w:val="00FF43E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5:docId w15:val="{D652713F-8D05-45E5-95BE-AC945F71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C6CF0"/>
    <w:rPr>
      <w:sz w:val="24"/>
      <w:szCs w:val="24"/>
    </w:rPr>
  </w:style>
  <w:style w:type="paragraph" w:styleId="Naslov1">
    <w:name w:val="heading 1"/>
    <w:basedOn w:val="Navaden"/>
    <w:next w:val="Navaden"/>
    <w:qFormat/>
    <w:rsid w:val="00FC6CF0"/>
    <w:pPr>
      <w:keepNext/>
      <w:spacing w:before="240" w:after="60"/>
      <w:outlineLvl w:val="0"/>
    </w:pPr>
    <w:rPr>
      <w:rFonts w:ascii="Arial" w:hAnsi="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paragraph" w:styleId="Pripombabesedilo">
    <w:name w:val="annotation text"/>
    <w:basedOn w:val="Navaden"/>
    <w:link w:val="PripombabesediloZnak"/>
    <w:unhideWhenUsed/>
    <w:rsid w:val="00BC2FD1"/>
    <w:pPr>
      <w:widowControl w:val="0"/>
      <w:jc w:val="both"/>
    </w:pPr>
    <w:rPr>
      <w:i/>
      <w:color w:val="000000"/>
      <w:sz w:val="20"/>
      <w:szCs w:val="20"/>
    </w:rPr>
  </w:style>
  <w:style w:type="character" w:customStyle="1" w:styleId="PripombabesediloZnak">
    <w:name w:val="Pripomba – besedilo Znak"/>
    <w:basedOn w:val="Privzetapisavaodstavka"/>
    <w:link w:val="Pripombabesedilo"/>
    <w:rsid w:val="00BC2FD1"/>
    <w:rPr>
      <w:i/>
      <w:color w:val="000000"/>
    </w:rPr>
  </w:style>
  <w:style w:type="paragraph" w:styleId="Telobesedila">
    <w:name w:val="Body Text"/>
    <w:basedOn w:val="Navaden"/>
    <w:link w:val="TelobesedilaZnak"/>
    <w:semiHidden/>
    <w:unhideWhenUsed/>
    <w:rsid w:val="00BC2FD1"/>
    <w:pPr>
      <w:jc w:val="both"/>
    </w:pPr>
  </w:style>
  <w:style w:type="character" w:customStyle="1" w:styleId="TelobesedilaZnak">
    <w:name w:val="Telo besedila Znak"/>
    <w:basedOn w:val="Privzetapisavaodstavka"/>
    <w:link w:val="Telobesedila"/>
    <w:semiHidden/>
    <w:rsid w:val="00BC2FD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8893">
      <w:bodyDiv w:val="1"/>
      <w:marLeft w:val="0"/>
      <w:marRight w:val="0"/>
      <w:marTop w:val="0"/>
      <w:marBottom w:val="0"/>
      <w:divBdr>
        <w:top w:val="none" w:sz="0" w:space="0" w:color="auto"/>
        <w:left w:val="none" w:sz="0" w:space="0" w:color="auto"/>
        <w:bottom w:val="none" w:sz="0" w:space="0" w:color="auto"/>
        <w:right w:val="none" w:sz="0" w:space="0" w:color="auto"/>
      </w:divBdr>
    </w:div>
    <w:div w:id="67588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rsbr.si"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zrsbr.si" TargetMode="External"/><Relationship Id="rId2" Type="http://schemas.openxmlformats.org/officeDocument/2006/relationships/hyperlink" Target="mailto:info@zrs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2E1D66C-3C9B-4F24-A80C-7FCF18765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Template>
  <TotalTime>362</TotalTime>
  <Pages>7</Pages>
  <Words>1929</Words>
  <Characters>11349</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13252</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Branko DEBELJAK</dc:creator>
  <cp:lastModifiedBy>Vida TRUNK</cp:lastModifiedBy>
  <cp:revision>20</cp:revision>
  <cp:lastPrinted>2016-10-07T09:54:00Z</cp:lastPrinted>
  <dcterms:created xsi:type="dcterms:W3CDTF">2016-09-29T05:29:00Z</dcterms:created>
  <dcterms:modified xsi:type="dcterms:W3CDTF">2016-10-20T07:03:00Z</dcterms:modified>
</cp:coreProperties>
</file>