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DF58C2" w:rsidRDefault="0059099A" w:rsidP="007417F4">
            <w:pPr>
              <w:pStyle w:val="Brezrazmikov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  <w:r w:rsidRPr="007417F4">
              <w:rPr>
                <w:rFonts w:asciiTheme="minorHAnsi" w:hAnsiTheme="minorHAnsi" w:cs="Tahoma"/>
                <w:b/>
                <w:bCs/>
                <w:highlight w:val="yellow"/>
                <w:lang w:eastAsia="ar-SA"/>
              </w:rPr>
              <w:t>»</w:t>
            </w:r>
            <w:r w:rsidR="00DF58C2" w:rsidRPr="00DF58C2">
              <w:rPr>
                <w:rFonts w:ascii="Tahoma" w:hAnsi="Tahoma" w:cs="Tahoma"/>
                <w:b/>
                <w:caps/>
                <w:highlight w:val="yellow"/>
              </w:rPr>
              <w:t>Rekonstrukcija ceste in objektov na AC A1/0055 in 0655 Unec – Postojna od km 0,720 do km 7,030 in rehabilitacija viadukta Ravbarkomanda VA0174-D in VA0175-L</w:t>
            </w:r>
            <w:r w:rsidRPr="00DF58C2">
              <w:rPr>
                <w:rFonts w:asciiTheme="minorHAnsi" w:hAnsiTheme="minorHAnsi" w:cs="Tahoma"/>
                <w:b/>
                <w:bCs/>
                <w:caps/>
                <w:highlight w:val="yellow"/>
                <w:lang w:eastAsia="ar-SA"/>
              </w:rPr>
              <w:t>«</w:t>
            </w:r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bookmarkStart w:id="0" w:name="_GoBack"/>
        <w:bookmarkEnd w:id="0"/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F1ADD"/>
    <w:rsid w:val="002160B2"/>
    <w:rsid w:val="002222EE"/>
    <w:rsid w:val="002271E2"/>
    <w:rsid w:val="003B2F98"/>
    <w:rsid w:val="0059099A"/>
    <w:rsid w:val="005A047A"/>
    <w:rsid w:val="007417F4"/>
    <w:rsid w:val="007B2064"/>
    <w:rsid w:val="007D718A"/>
    <w:rsid w:val="00834A30"/>
    <w:rsid w:val="009027D1"/>
    <w:rsid w:val="0092058C"/>
    <w:rsid w:val="0093161A"/>
    <w:rsid w:val="009B0E8D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2746"/>
    <w:rsid w:val="00D57742"/>
    <w:rsid w:val="00DF58C2"/>
    <w:rsid w:val="00E6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Breda Rok</cp:lastModifiedBy>
  <cp:revision>2</cp:revision>
  <dcterms:created xsi:type="dcterms:W3CDTF">2017-01-23T08:59:00Z</dcterms:created>
  <dcterms:modified xsi:type="dcterms:W3CDTF">2017-01-23T08:59:00Z</dcterms:modified>
</cp:coreProperties>
</file>