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257CD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257CD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257C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5D49E1" w:rsidRDefault="008873C5" w:rsidP="00650B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D49E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5D49E1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5D49E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50B9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</w:t>
            </w:r>
            <w:r w:rsidR="008257CD" w:rsidRPr="005D49E1">
              <w:rPr>
                <w:rFonts w:ascii="Verdana" w:hAnsi="Verdana"/>
                <w:b/>
                <w:sz w:val="20"/>
                <w:szCs w:val="20"/>
                <w:lang w:val="sl-SI"/>
              </w:rPr>
              <w:t>ktivna omrežna oprema</w:t>
            </w:r>
            <w:r w:rsidRPr="005D49E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650B9D" w:rsidRPr="005D49E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50B9D" w:rsidRPr="005D49E1">
              <w:rPr>
                <w:rFonts w:ascii="Verdana" w:hAnsi="Verdana"/>
                <w:b/>
                <w:sz w:val="20"/>
                <w:szCs w:val="20"/>
                <w:lang w:val="sl-SI"/>
              </w:rPr>
              <w:t>SIO-2020</w:t>
            </w:r>
          </w:p>
        </w:tc>
      </w:tr>
      <w:tr w:rsidR="00F7651F" w:rsidRPr="00171455" w:rsidTr="00017D38">
        <w:trPr>
          <w:trHeight w:val="706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01357" w:rsidRPr="005D49E1" w:rsidRDefault="005D49E1" w:rsidP="005D49E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D49E1">
              <w:rPr>
                <w:rFonts w:ascii="Verdana" w:hAnsi="Verdana"/>
                <w:sz w:val="20"/>
                <w:szCs w:val="20"/>
                <w:lang w:val="sl-SI"/>
              </w:rPr>
              <w:t xml:space="preserve">Nakup aktivne opreme za izgradnjo brezžičnih omrežij </w:t>
            </w:r>
            <w:r w:rsidR="00650B9D">
              <w:rPr>
                <w:rFonts w:ascii="Verdana" w:hAnsi="Verdana"/>
                <w:sz w:val="20"/>
                <w:szCs w:val="20"/>
                <w:lang w:val="sl-SI"/>
              </w:rPr>
              <w:t xml:space="preserve">na vzgojno-izobraževalnih zavodih </w:t>
            </w:r>
            <w:bookmarkStart w:id="0" w:name="_GoBack"/>
            <w:bookmarkEnd w:id="0"/>
            <w:r w:rsidRPr="005D49E1">
              <w:rPr>
                <w:rFonts w:ascii="Verdana" w:hAnsi="Verdana"/>
                <w:sz w:val="20"/>
                <w:szCs w:val="20"/>
                <w:lang w:val="sl-SI"/>
              </w:rPr>
              <w:t xml:space="preserve">v okviru projekta SIO-2020 </w:t>
            </w:r>
          </w:p>
        </w:tc>
      </w:tr>
      <w:tr w:rsidR="00991D3D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EA69D1" w:rsidRDefault="00EA69D1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EA69D1" w:rsidRDefault="00EA69D1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EA69D1" w:rsidRDefault="00EA69D1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EA69D1" w:rsidRDefault="00EA69D1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EA69D1" w:rsidRDefault="00EA69D1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EA69D1" w:rsidRDefault="00EA69D1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EA69D1" w:rsidRDefault="00EA69D1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EA69D1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19B" w:rsidRDefault="0055719B" w:rsidP="00CB4327">
      <w:pPr>
        <w:spacing w:after="0" w:line="240" w:lineRule="auto"/>
      </w:pPr>
      <w:r>
        <w:separator/>
      </w:r>
    </w:p>
  </w:endnote>
  <w:endnote w:type="continuationSeparator" w:id="0">
    <w:p w:rsidR="0055719B" w:rsidRDefault="0055719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0E049D">
      <w:tc>
        <w:tcPr>
          <w:tcW w:w="4833" w:type="dxa"/>
          <w:shd w:val="clear" w:color="auto" w:fill="auto"/>
        </w:tcPr>
        <w:p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50B9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50B9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9D1" w:rsidRPr="00EA69D1" w:rsidRDefault="00EA69D1" w:rsidP="00EA69D1">
    <w:r w:rsidRPr="00EA69D1">
      <w:rPr>
        <w:rFonts w:ascii="Verdana" w:hAnsi="Verdana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A69D1" w:rsidRPr="00EA69D1" w:rsidTr="00A86E04">
      <w:tc>
        <w:tcPr>
          <w:tcW w:w="4833" w:type="dxa"/>
          <w:shd w:val="clear" w:color="auto" w:fill="auto"/>
        </w:tcPr>
        <w:p w:rsidR="00EA69D1" w:rsidRPr="00EA69D1" w:rsidRDefault="00EA69D1" w:rsidP="00EA69D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EA69D1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EA69D1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EA69D1" w:rsidRPr="00EA69D1" w:rsidRDefault="00EA69D1" w:rsidP="00EA69D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EA69D1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EA69D1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A69D1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EA69D1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50B9D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EA69D1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EA69D1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EA69D1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A69D1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EA69D1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650B9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EA69D1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EA69D1" w:rsidRDefault="00EA69D1">
    <w:pPr>
      <w:pStyle w:val="Noga"/>
    </w:pPr>
    <w:r w:rsidRPr="00EA69D1"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7B91F5C0" wp14:editId="298DC54E">
          <wp:simplePos x="0" y="0"/>
          <wp:positionH relativeFrom="margin">
            <wp:posOffset>1211580</wp:posOffset>
          </wp:positionH>
          <wp:positionV relativeFrom="paragraph">
            <wp:posOffset>7620</wp:posOffset>
          </wp:positionV>
          <wp:extent cx="3550285" cy="237490"/>
          <wp:effectExtent l="0" t="0" r="0" b="0"/>
          <wp:wrapNone/>
          <wp:docPr id="2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19B" w:rsidRDefault="0055719B" w:rsidP="00CB4327">
      <w:pPr>
        <w:spacing w:after="0" w:line="240" w:lineRule="auto"/>
      </w:pPr>
      <w:r>
        <w:separator/>
      </w:r>
    </w:p>
  </w:footnote>
  <w:footnote w:type="continuationSeparator" w:id="0">
    <w:p w:rsidR="0055719B" w:rsidRDefault="0055719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0E049D">
      <w:tc>
        <w:tcPr>
          <w:tcW w:w="4756" w:type="dxa"/>
          <w:shd w:val="clear" w:color="auto" w:fill="auto"/>
        </w:tcPr>
        <w:p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 w:rsidP="00EA69D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9D1" w:rsidRDefault="00EA69D1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6636FD76" wp14:editId="66A676D6">
          <wp:simplePos x="0" y="0"/>
          <wp:positionH relativeFrom="margin">
            <wp:posOffset>-114300</wp:posOffset>
          </wp:positionH>
          <wp:positionV relativeFrom="paragraph">
            <wp:posOffset>53975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A69D1" w:rsidRDefault="00EA69D1">
    <w:pPr>
      <w:pStyle w:val="Glava"/>
    </w:pPr>
  </w:p>
  <w:p w:rsidR="00EA69D1" w:rsidRDefault="00EA69D1">
    <w:pPr>
      <w:pStyle w:val="Glava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EA69D1" w:rsidRPr="00EA69D1" w:rsidTr="00A86E04">
      <w:tc>
        <w:tcPr>
          <w:tcW w:w="4756" w:type="dxa"/>
          <w:shd w:val="clear" w:color="auto" w:fill="auto"/>
        </w:tcPr>
        <w:p w:rsidR="00EA69D1" w:rsidRPr="00EA69D1" w:rsidRDefault="00EA69D1" w:rsidP="00EA69D1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 w:rsidRPr="00EA69D1"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EA69D1" w:rsidRPr="00EA69D1" w:rsidRDefault="00EA69D1" w:rsidP="00EA69D1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EA69D1"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EA69D1" w:rsidRDefault="00EA69D1" w:rsidP="00EA69D1">
    <w:pPr>
      <w:pStyle w:val="Glava"/>
      <w:tabs>
        <w:tab w:val="clear" w:pos="4680"/>
        <w:tab w:val="clear" w:pos="9360"/>
        <w:tab w:val="left" w:pos="12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17D38"/>
    <w:rsid w:val="000749E5"/>
    <w:rsid w:val="00075DBC"/>
    <w:rsid w:val="000A53DE"/>
    <w:rsid w:val="000B6063"/>
    <w:rsid w:val="000E049D"/>
    <w:rsid w:val="000F32DA"/>
    <w:rsid w:val="00100CAF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5719B"/>
    <w:rsid w:val="005C75D1"/>
    <w:rsid w:val="005D49E1"/>
    <w:rsid w:val="005D76BD"/>
    <w:rsid w:val="00637887"/>
    <w:rsid w:val="00650B9D"/>
    <w:rsid w:val="00653AE5"/>
    <w:rsid w:val="00660D77"/>
    <w:rsid w:val="0067206E"/>
    <w:rsid w:val="006725FB"/>
    <w:rsid w:val="006E1225"/>
    <w:rsid w:val="007225BA"/>
    <w:rsid w:val="00736A02"/>
    <w:rsid w:val="007677DE"/>
    <w:rsid w:val="007A4E40"/>
    <w:rsid w:val="007C55A4"/>
    <w:rsid w:val="007F3A57"/>
    <w:rsid w:val="008257CD"/>
    <w:rsid w:val="0082793F"/>
    <w:rsid w:val="008362AE"/>
    <w:rsid w:val="00845FEF"/>
    <w:rsid w:val="008873C5"/>
    <w:rsid w:val="0089387F"/>
    <w:rsid w:val="008A4C3B"/>
    <w:rsid w:val="0091078F"/>
    <w:rsid w:val="00943F51"/>
    <w:rsid w:val="00991D3D"/>
    <w:rsid w:val="009A1F6D"/>
    <w:rsid w:val="009B2925"/>
    <w:rsid w:val="009B31F4"/>
    <w:rsid w:val="00A356A6"/>
    <w:rsid w:val="00AB7A8D"/>
    <w:rsid w:val="00AC31FB"/>
    <w:rsid w:val="00B73218"/>
    <w:rsid w:val="00B82A02"/>
    <w:rsid w:val="00B934CC"/>
    <w:rsid w:val="00BE1ABA"/>
    <w:rsid w:val="00C02FA5"/>
    <w:rsid w:val="00C90771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91DC3"/>
    <w:rsid w:val="00EA69D1"/>
    <w:rsid w:val="00EC6666"/>
    <w:rsid w:val="00F01357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4C260B2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A69D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16</cp:revision>
  <dcterms:created xsi:type="dcterms:W3CDTF">2016-04-12T08:55:00Z</dcterms:created>
  <dcterms:modified xsi:type="dcterms:W3CDTF">2018-01-29T11:52:00Z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SIO-2020 aktivna omrežna oprema</vt:lpwstr>
  </property>
  <property fmtid="{D5CDD505-2E9C-101B-9397-08002B2CF9AE}" pid="5" name="MFiles_P1046">
    <vt:lpwstr>WLAN aktivna oprema SIO-2020</vt:lpwstr>
  </property>
  <property fmtid="{D5CDD505-2E9C-101B-9397-08002B2CF9AE}" pid="6" name="MFiles_PG5BC2FC14A405421BA79F5FEC63BD00E3n1_PGB3D8D77D2D654902AEB821305A1A12BC">
    <vt:lpwstr>1000 Ljubljana</vt:lpwstr>
  </property>
</Properties>
</file>