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1166E0" w:rsidRPr="00074289" w14:paraId="14334519" w14:textId="77777777" w:rsidTr="0020735B">
        <w:trPr>
          <w:trHeight w:val="20"/>
          <w:jc w:val="center"/>
        </w:trPr>
        <w:tc>
          <w:tcPr>
            <w:tcW w:w="9695" w:type="dxa"/>
            <w:gridSpan w:val="2"/>
            <w:shd w:val="clear" w:color="auto" w:fill="FAAA5A"/>
            <w:vAlign w:val="center"/>
          </w:tcPr>
          <w:p w14:paraId="4BFBC14B" w14:textId="77777777" w:rsidR="001166E0" w:rsidRPr="00074289" w:rsidRDefault="001166E0" w:rsidP="00B83186">
            <w:pPr>
              <w:widowControl w:val="0"/>
              <w:spacing w:after="0" w:line="240" w:lineRule="auto"/>
              <w:jc w:val="center"/>
              <w:rPr>
                <w:rFonts w:asciiTheme="majorHAnsi" w:hAnsiTheme="majorHAnsi" w:cstheme="majorHAnsi"/>
                <w:lang w:val="sl-SI"/>
              </w:rPr>
            </w:pPr>
            <w:r w:rsidRPr="00074289">
              <w:rPr>
                <w:rFonts w:asciiTheme="majorHAnsi" w:hAnsiTheme="majorHAnsi" w:cstheme="majorHAnsi"/>
                <w:b/>
                <w:lang w:val="sl-SI"/>
              </w:rPr>
              <w:t>NAROČNIK</w:t>
            </w:r>
          </w:p>
        </w:tc>
      </w:tr>
      <w:tr w:rsidR="001166E0" w:rsidRPr="00074289" w14:paraId="5AA4A922" w14:textId="77777777" w:rsidTr="0020735B">
        <w:trPr>
          <w:trHeight w:val="20"/>
          <w:jc w:val="center"/>
        </w:trPr>
        <w:tc>
          <w:tcPr>
            <w:tcW w:w="2268" w:type="dxa"/>
            <w:shd w:val="clear" w:color="auto" w:fill="FAAA5A"/>
            <w:vAlign w:val="center"/>
          </w:tcPr>
          <w:p w14:paraId="0DEE844F" w14:textId="77777777" w:rsidR="001166E0" w:rsidRPr="00074289" w:rsidRDefault="001166E0" w:rsidP="00B83186">
            <w:pPr>
              <w:widowControl w:val="0"/>
              <w:spacing w:after="0" w:line="240" w:lineRule="auto"/>
              <w:rPr>
                <w:rFonts w:asciiTheme="majorHAnsi" w:hAnsiTheme="majorHAnsi" w:cstheme="majorHAnsi"/>
                <w:b/>
                <w:lang w:val="sl-SI"/>
              </w:rPr>
            </w:pPr>
            <w:r w:rsidRPr="00074289">
              <w:rPr>
                <w:rFonts w:asciiTheme="majorHAnsi" w:hAnsiTheme="majorHAnsi" w:cstheme="majorHAnsi"/>
                <w:b/>
                <w:lang w:val="sl-SI"/>
              </w:rPr>
              <w:t>Naziv in sedež</w:t>
            </w:r>
          </w:p>
        </w:tc>
        <w:tc>
          <w:tcPr>
            <w:tcW w:w="7427" w:type="dxa"/>
            <w:shd w:val="clear" w:color="auto" w:fill="FADC8C"/>
            <w:vAlign w:val="center"/>
          </w:tcPr>
          <w:p w14:paraId="7104B09D" w14:textId="77777777" w:rsidR="00074289" w:rsidRPr="00074289" w:rsidRDefault="00074289" w:rsidP="00074289">
            <w:pPr>
              <w:widowControl w:val="0"/>
              <w:spacing w:after="0" w:line="240" w:lineRule="auto"/>
              <w:rPr>
                <w:rFonts w:asciiTheme="majorHAnsi" w:hAnsiTheme="majorHAnsi" w:cstheme="majorHAnsi"/>
                <w:b/>
                <w:lang w:val="sl-SI"/>
              </w:rPr>
            </w:pPr>
            <w:r w:rsidRPr="00074289">
              <w:rPr>
                <w:rFonts w:asciiTheme="majorHAnsi" w:hAnsiTheme="majorHAnsi" w:cstheme="majorHAnsi"/>
                <w:b/>
                <w:lang w:val="sl-SI"/>
              </w:rPr>
              <w:t>Arnes</w:t>
            </w:r>
          </w:p>
          <w:p w14:paraId="5BF87DD4" w14:textId="77777777" w:rsidR="00074289" w:rsidRPr="00074289" w:rsidRDefault="00074289" w:rsidP="00074289">
            <w:pPr>
              <w:widowControl w:val="0"/>
              <w:spacing w:after="0" w:line="240" w:lineRule="auto"/>
              <w:rPr>
                <w:rFonts w:asciiTheme="majorHAnsi" w:hAnsiTheme="majorHAnsi" w:cstheme="majorHAnsi"/>
                <w:b/>
                <w:lang w:val="sl-SI"/>
              </w:rPr>
            </w:pPr>
            <w:r w:rsidRPr="00074289">
              <w:rPr>
                <w:rFonts w:asciiTheme="majorHAnsi" w:hAnsiTheme="majorHAnsi" w:cstheme="majorHAnsi"/>
                <w:b/>
                <w:lang w:val="sl-SI"/>
              </w:rPr>
              <w:t>Tehnološki park 18</w:t>
            </w:r>
          </w:p>
          <w:p w14:paraId="3675A76C" w14:textId="67002586" w:rsidR="001166E0" w:rsidRPr="00074289" w:rsidRDefault="00074289" w:rsidP="00074289">
            <w:pPr>
              <w:widowControl w:val="0"/>
              <w:spacing w:after="0" w:line="240" w:lineRule="auto"/>
              <w:rPr>
                <w:rFonts w:asciiTheme="majorHAnsi" w:hAnsiTheme="majorHAnsi" w:cstheme="majorHAnsi"/>
                <w:b/>
                <w:lang w:val="sl-SI"/>
              </w:rPr>
            </w:pPr>
            <w:r w:rsidRPr="00074289">
              <w:rPr>
                <w:rFonts w:asciiTheme="majorHAnsi" w:hAnsiTheme="majorHAnsi" w:cstheme="majorHAnsi"/>
                <w:b/>
                <w:lang w:val="sl-SI"/>
              </w:rPr>
              <w:t>1000 Ljubljana</w:t>
            </w:r>
          </w:p>
        </w:tc>
      </w:tr>
      <w:tr w:rsidR="00074289" w:rsidRPr="00074289" w14:paraId="3636DA71" w14:textId="77777777" w:rsidTr="00BB0EB4">
        <w:trPr>
          <w:trHeight w:val="20"/>
          <w:jc w:val="center"/>
        </w:trPr>
        <w:tc>
          <w:tcPr>
            <w:tcW w:w="2268" w:type="dxa"/>
            <w:shd w:val="clear" w:color="auto" w:fill="FAAA5A"/>
            <w:vAlign w:val="center"/>
          </w:tcPr>
          <w:p w14:paraId="79F96174" w14:textId="77777777" w:rsidR="00074289" w:rsidRPr="00074289" w:rsidRDefault="00074289" w:rsidP="00074289">
            <w:pPr>
              <w:widowControl w:val="0"/>
              <w:spacing w:after="0" w:line="240" w:lineRule="auto"/>
              <w:rPr>
                <w:rFonts w:asciiTheme="majorHAnsi" w:hAnsiTheme="majorHAnsi" w:cstheme="majorHAnsi"/>
                <w:b/>
                <w:lang w:val="sl-SI"/>
              </w:rPr>
            </w:pPr>
            <w:r w:rsidRPr="00074289">
              <w:rPr>
                <w:rFonts w:asciiTheme="majorHAnsi" w:hAnsiTheme="majorHAnsi" w:cstheme="majorHAnsi"/>
                <w:b/>
                <w:lang w:val="sl-SI"/>
              </w:rPr>
              <w:t>ID št. za DDV</w:t>
            </w:r>
          </w:p>
        </w:tc>
        <w:tc>
          <w:tcPr>
            <w:tcW w:w="7427" w:type="dxa"/>
            <w:shd w:val="clear" w:color="auto" w:fill="FADC8C"/>
          </w:tcPr>
          <w:p w14:paraId="6F1C92C1" w14:textId="569D340A" w:rsidR="00074289" w:rsidRPr="00074289" w:rsidRDefault="00074289" w:rsidP="00074289">
            <w:pPr>
              <w:widowControl w:val="0"/>
              <w:spacing w:after="0" w:line="240" w:lineRule="auto"/>
              <w:rPr>
                <w:rFonts w:asciiTheme="majorHAnsi" w:hAnsiTheme="majorHAnsi" w:cstheme="majorHAnsi"/>
                <w:lang w:val="sl-SI"/>
              </w:rPr>
            </w:pPr>
            <w:r w:rsidRPr="00074289">
              <w:rPr>
                <w:rFonts w:asciiTheme="majorHAnsi" w:hAnsiTheme="majorHAnsi" w:cstheme="majorHAnsi"/>
              </w:rPr>
              <w:t>SI65799739</w:t>
            </w:r>
          </w:p>
        </w:tc>
      </w:tr>
      <w:tr w:rsidR="00074289" w:rsidRPr="00074289" w14:paraId="49D431CB" w14:textId="77777777" w:rsidTr="00BB0EB4">
        <w:trPr>
          <w:trHeight w:val="20"/>
          <w:jc w:val="center"/>
        </w:trPr>
        <w:tc>
          <w:tcPr>
            <w:tcW w:w="2268" w:type="dxa"/>
            <w:shd w:val="clear" w:color="auto" w:fill="FAAA5A"/>
            <w:vAlign w:val="center"/>
          </w:tcPr>
          <w:p w14:paraId="71670347" w14:textId="77777777" w:rsidR="00074289" w:rsidRPr="00074289" w:rsidRDefault="00074289" w:rsidP="00074289">
            <w:pPr>
              <w:widowControl w:val="0"/>
              <w:spacing w:after="0" w:line="240" w:lineRule="auto"/>
              <w:rPr>
                <w:rFonts w:asciiTheme="majorHAnsi" w:hAnsiTheme="majorHAnsi" w:cstheme="majorHAnsi"/>
                <w:b/>
                <w:lang w:val="sl-SI"/>
              </w:rPr>
            </w:pPr>
            <w:r w:rsidRPr="00074289">
              <w:rPr>
                <w:rFonts w:asciiTheme="majorHAnsi" w:hAnsiTheme="majorHAnsi" w:cstheme="majorHAnsi"/>
                <w:b/>
                <w:lang w:val="sl-SI"/>
              </w:rPr>
              <w:t>Matična številka</w:t>
            </w:r>
          </w:p>
        </w:tc>
        <w:tc>
          <w:tcPr>
            <w:tcW w:w="7427" w:type="dxa"/>
            <w:shd w:val="clear" w:color="auto" w:fill="FADC8C"/>
          </w:tcPr>
          <w:p w14:paraId="17F5C005" w14:textId="19F51397" w:rsidR="00074289" w:rsidRPr="00074289" w:rsidRDefault="00074289" w:rsidP="00074289">
            <w:pPr>
              <w:widowControl w:val="0"/>
              <w:spacing w:after="0" w:line="240" w:lineRule="auto"/>
              <w:rPr>
                <w:rFonts w:asciiTheme="majorHAnsi" w:hAnsiTheme="majorHAnsi" w:cstheme="majorHAnsi"/>
                <w:lang w:val="sl-SI"/>
              </w:rPr>
            </w:pPr>
            <w:r w:rsidRPr="00074289">
              <w:rPr>
                <w:rFonts w:asciiTheme="majorHAnsi" w:hAnsiTheme="majorHAnsi" w:cstheme="majorHAnsi"/>
              </w:rPr>
              <w:t>5618100</w:t>
            </w:r>
            <w:r w:rsidRPr="00074289">
              <w:rPr>
                <w:rFonts w:asciiTheme="majorHAnsi" w:hAnsiTheme="majorHAnsi" w:cstheme="majorHAnsi"/>
              </w:rPr>
              <w:cr/>
            </w:r>
            <w:r>
              <w:rPr>
                <w:rFonts w:asciiTheme="majorHAnsi" w:hAnsiTheme="majorHAnsi" w:cstheme="majorHAnsi"/>
              </w:rPr>
              <w:t>000</w:t>
            </w:r>
          </w:p>
        </w:tc>
      </w:tr>
      <w:tr w:rsidR="00074289" w:rsidRPr="00074289" w14:paraId="183F9016" w14:textId="77777777" w:rsidTr="00BB0EB4">
        <w:trPr>
          <w:trHeight w:val="20"/>
          <w:jc w:val="center"/>
        </w:trPr>
        <w:tc>
          <w:tcPr>
            <w:tcW w:w="2268" w:type="dxa"/>
            <w:shd w:val="clear" w:color="auto" w:fill="FAAA5A"/>
            <w:vAlign w:val="center"/>
          </w:tcPr>
          <w:p w14:paraId="6C871881" w14:textId="77777777" w:rsidR="00074289" w:rsidRPr="00074289" w:rsidRDefault="00074289" w:rsidP="00074289">
            <w:pPr>
              <w:widowControl w:val="0"/>
              <w:spacing w:after="0" w:line="240" w:lineRule="auto"/>
              <w:rPr>
                <w:rFonts w:asciiTheme="majorHAnsi" w:hAnsiTheme="majorHAnsi" w:cstheme="majorHAnsi"/>
                <w:b/>
                <w:lang w:val="sl-SI"/>
              </w:rPr>
            </w:pPr>
            <w:r w:rsidRPr="00074289">
              <w:rPr>
                <w:rFonts w:asciiTheme="majorHAnsi" w:hAnsiTheme="majorHAnsi" w:cstheme="majorHAnsi"/>
                <w:b/>
                <w:lang w:val="sl-SI"/>
              </w:rPr>
              <w:t>Poslovni račun</w:t>
            </w:r>
          </w:p>
        </w:tc>
        <w:tc>
          <w:tcPr>
            <w:tcW w:w="7427" w:type="dxa"/>
            <w:shd w:val="clear" w:color="auto" w:fill="FADC8C"/>
          </w:tcPr>
          <w:p w14:paraId="15C3EBF3" w14:textId="2CE049BB" w:rsidR="00074289" w:rsidRPr="00074289" w:rsidRDefault="00074289" w:rsidP="00074289">
            <w:pPr>
              <w:widowControl w:val="0"/>
              <w:spacing w:after="0" w:line="240" w:lineRule="auto"/>
              <w:rPr>
                <w:rFonts w:asciiTheme="majorHAnsi" w:hAnsiTheme="majorHAnsi" w:cstheme="majorHAnsi"/>
                <w:lang w:val="sl-SI"/>
              </w:rPr>
            </w:pPr>
            <w:r w:rsidRPr="00074289">
              <w:rPr>
                <w:rFonts w:asciiTheme="majorHAnsi" w:hAnsiTheme="majorHAnsi" w:cstheme="majorHAnsi"/>
              </w:rPr>
              <w:t>SI56 0110 0603 0345 406</w:t>
            </w:r>
          </w:p>
        </w:tc>
      </w:tr>
      <w:tr w:rsidR="00074289" w:rsidRPr="00074289" w14:paraId="1ADD47B0" w14:textId="77777777" w:rsidTr="00BB0EB4">
        <w:trPr>
          <w:trHeight w:val="20"/>
          <w:jc w:val="center"/>
        </w:trPr>
        <w:tc>
          <w:tcPr>
            <w:tcW w:w="2268" w:type="dxa"/>
            <w:shd w:val="clear" w:color="auto" w:fill="FAAA5A"/>
            <w:vAlign w:val="center"/>
          </w:tcPr>
          <w:p w14:paraId="5987686B" w14:textId="77777777" w:rsidR="00074289" w:rsidRPr="00074289" w:rsidRDefault="00074289" w:rsidP="00074289">
            <w:pPr>
              <w:widowControl w:val="0"/>
              <w:spacing w:after="0" w:line="240" w:lineRule="auto"/>
              <w:rPr>
                <w:rFonts w:asciiTheme="majorHAnsi" w:hAnsiTheme="majorHAnsi" w:cstheme="majorHAnsi"/>
                <w:b/>
                <w:lang w:val="sl-SI"/>
              </w:rPr>
            </w:pPr>
            <w:r w:rsidRPr="00074289">
              <w:rPr>
                <w:rFonts w:asciiTheme="majorHAnsi" w:hAnsiTheme="majorHAnsi" w:cstheme="majorHAnsi"/>
                <w:b/>
                <w:lang w:val="sl-SI"/>
              </w:rPr>
              <w:t>Telefon</w:t>
            </w:r>
          </w:p>
        </w:tc>
        <w:tc>
          <w:tcPr>
            <w:tcW w:w="7427" w:type="dxa"/>
            <w:shd w:val="clear" w:color="auto" w:fill="FADC8C"/>
          </w:tcPr>
          <w:p w14:paraId="3ABDB533" w14:textId="77777777" w:rsidR="00074289" w:rsidRPr="00074289" w:rsidRDefault="00074289" w:rsidP="00074289">
            <w:pPr>
              <w:widowControl w:val="0"/>
              <w:spacing w:after="0" w:line="240" w:lineRule="auto"/>
              <w:rPr>
                <w:rFonts w:asciiTheme="majorHAnsi" w:hAnsiTheme="majorHAnsi" w:cstheme="majorHAnsi"/>
                <w:lang w:val="sl-SI"/>
              </w:rPr>
            </w:pPr>
          </w:p>
        </w:tc>
      </w:tr>
      <w:tr w:rsidR="00074289" w:rsidRPr="00074289" w14:paraId="4691AEF1" w14:textId="77777777" w:rsidTr="00BB0EB4">
        <w:trPr>
          <w:trHeight w:val="20"/>
          <w:jc w:val="center"/>
        </w:trPr>
        <w:tc>
          <w:tcPr>
            <w:tcW w:w="2268" w:type="dxa"/>
            <w:shd w:val="clear" w:color="auto" w:fill="FAAA5A"/>
            <w:vAlign w:val="center"/>
          </w:tcPr>
          <w:p w14:paraId="3613DC77" w14:textId="77777777" w:rsidR="00074289" w:rsidRPr="00074289" w:rsidRDefault="00074289" w:rsidP="00074289">
            <w:pPr>
              <w:widowControl w:val="0"/>
              <w:spacing w:after="0" w:line="240" w:lineRule="auto"/>
              <w:rPr>
                <w:rFonts w:asciiTheme="majorHAnsi" w:hAnsiTheme="majorHAnsi" w:cstheme="majorHAnsi"/>
                <w:b/>
                <w:lang w:val="sl-SI"/>
              </w:rPr>
            </w:pPr>
            <w:r w:rsidRPr="00074289">
              <w:rPr>
                <w:rFonts w:asciiTheme="majorHAnsi" w:hAnsiTheme="majorHAnsi" w:cstheme="majorHAnsi"/>
                <w:b/>
                <w:lang w:val="sl-SI"/>
              </w:rPr>
              <w:t>E-pošta</w:t>
            </w:r>
          </w:p>
        </w:tc>
        <w:tc>
          <w:tcPr>
            <w:tcW w:w="7427" w:type="dxa"/>
            <w:shd w:val="clear" w:color="auto" w:fill="FADC8C"/>
          </w:tcPr>
          <w:p w14:paraId="32FD9D8B" w14:textId="77777777" w:rsidR="00074289" w:rsidRPr="00074289" w:rsidRDefault="00074289" w:rsidP="00074289">
            <w:pPr>
              <w:widowControl w:val="0"/>
              <w:spacing w:after="0" w:line="240" w:lineRule="auto"/>
              <w:rPr>
                <w:rFonts w:asciiTheme="majorHAnsi" w:hAnsiTheme="majorHAnsi" w:cstheme="majorHAnsi"/>
                <w:lang w:val="sl-SI"/>
              </w:rPr>
            </w:pPr>
          </w:p>
        </w:tc>
      </w:tr>
      <w:tr w:rsidR="00074289" w:rsidRPr="00074289" w14:paraId="40BFE992" w14:textId="77777777" w:rsidTr="00BB0EB4">
        <w:trPr>
          <w:trHeight w:val="20"/>
          <w:jc w:val="center"/>
        </w:trPr>
        <w:tc>
          <w:tcPr>
            <w:tcW w:w="2268" w:type="dxa"/>
            <w:shd w:val="clear" w:color="auto" w:fill="FAAA5A"/>
            <w:vAlign w:val="center"/>
          </w:tcPr>
          <w:p w14:paraId="5DF13E66" w14:textId="77777777" w:rsidR="00074289" w:rsidRPr="00074289" w:rsidRDefault="00074289" w:rsidP="00074289">
            <w:pPr>
              <w:widowControl w:val="0"/>
              <w:spacing w:after="0" w:line="240" w:lineRule="auto"/>
              <w:rPr>
                <w:rFonts w:asciiTheme="majorHAnsi" w:hAnsiTheme="majorHAnsi" w:cstheme="majorHAnsi"/>
                <w:b/>
                <w:lang w:val="sl-SI"/>
              </w:rPr>
            </w:pPr>
            <w:r w:rsidRPr="00074289">
              <w:rPr>
                <w:rFonts w:asciiTheme="majorHAnsi" w:hAnsiTheme="majorHAnsi" w:cstheme="majorHAnsi"/>
                <w:b/>
                <w:lang w:val="sl-SI"/>
              </w:rPr>
              <w:t>Skrbnik pogodbe</w:t>
            </w:r>
          </w:p>
        </w:tc>
        <w:tc>
          <w:tcPr>
            <w:tcW w:w="7427" w:type="dxa"/>
            <w:shd w:val="clear" w:color="auto" w:fill="FADC8C"/>
          </w:tcPr>
          <w:p w14:paraId="0AF3A9A6" w14:textId="77777777" w:rsidR="00074289" w:rsidRPr="00074289" w:rsidRDefault="00074289" w:rsidP="00074289">
            <w:pPr>
              <w:widowControl w:val="0"/>
              <w:spacing w:after="0" w:line="240" w:lineRule="auto"/>
              <w:rPr>
                <w:rFonts w:asciiTheme="majorHAnsi" w:hAnsiTheme="majorHAnsi" w:cstheme="majorHAnsi"/>
                <w:lang w:val="sl-SI"/>
              </w:rPr>
            </w:pPr>
          </w:p>
        </w:tc>
      </w:tr>
      <w:tr w:rsidR="00074289" w:rsidRPr="00074289" w14:paraId="639DBE58" w14:textId="77777777" w:rsidTr="00BB0EB4">
        <w:trPr>
          <w:trHeight w:val="20"/>
          <w:jc w:val="center"/>
        </w:trPr>
        <w:tc>
          <w:tcPr>
            <w:tcW w:w="2268" w:type="dxa"/>
            <w:shd w:val="clear" w:color="auto" w:fill="FAAA5A"/>
            <w:vAlign w:val="center"/>
          </w:tcPr>
          <w:p w14:paraId="1D705C95" w14:textId="77777777" w:rsidR="00074289" w:rsidRPr="00074289" w:rsidRDefault="00074289" w:rsidP="00074289">
            <w:pPr>
              <w:widowControl w:val="0"/>
              <w:spacing w:after="0" w:line="240" w:lineRule="auto"/>
              <w:rPr>
                <w:rFonts w:asciiTheme="majorHAnsi" w:hAnsiTheme="majorHAnsi" w:cstheme="majorHAnsi"/>
                <w:b/>
                <w:lang w:val="sl-SI"/>
              </w:rPr>
            </w:pPr>
            <w:r w:rsidRPr="00074289">
              <w:rPr>
                <w:rFonts w:asciiTheme="majorHAnsi" w:hAnsiTheme="majorHAnsi" w:cstheme="majorHAnsi"/>
                <w:b/>
                <w:lang w:val="sl-SI"/>
              </w:rPr>
              <w:t>Podpisnik</w:t>
            </w:r>
          </w:p>
        </w:tc>
        <w:tc>
          <w:tcPr>
            <w:tcW w:w="7427" w:type="dxa"/>
            <w:shd w:val="clear" w:color="auto" w:fill="FADC8C"/>
          </w:tcPr>
          <w:p w14:paraId="7A9C9219" w14:textId="52557A86" w:rsidR="00074289" w:rsidRPr="00074289" w:rsidRDefault="00074289" w:rsidP="00074289">
            <w:pPr>
              <w:widowControl w:val="0"/>
              <w:spacing w:after="0" w:line="240" w:lineRule="auto"/>
              <w:rPr>
                <w:rFonts w:asciiTheme="majorHAnsi" w:hAnsiTheme="majorHAnsi" w:cstheme="majorHAnsi"/>
                <w:lang w:val="sl-SI"/>
              </w:rPr>
            </w:pPr>
            <w:r w:rsidRPr="00074289">
              <w:rPr>
                <w:rFonts w:asciiTheme="majorHAnsi" w:hAnsiTheme="majorHAnsi" w:cstheme="majorHAnsi"/>
              </w:rPr>
              <w:t xml:space="preserve">Marko </w:t>
            </w:r>
            <w:proofErr w:type="spellStart"/>
            <w:r w:rsidRPr="00074289">
              <w:rPr>
                <w:rFonts w:asciiTheme="majorHAnsi" w:hAnsiTheme="majorHAnsi" w:cstheme="majorHAnsi"/>
              </w:rPr>
              <w:t>Bonač</w:t>
            </w:r>
            <w:proofErr w:type="spellEnd"/>
          </w:p>
        </w:tc>
      </w:tr>
    </w:tbl>
    <w:p w14:paraId="4762B867" w14:textId="734C338A" w:rsidR="00EE2FFA" w:rsidRPr="0081427E" w:rsidRDefault="00EE2FFA" w:rsidP="00B83186">
      <w:pPr>
        <w:widowControl w:val="0"/>
        <w:spacing w:before="120" w:after="120" w:line="240" w:lineRule="auto"/>
        <w:jc w:val="center"/>
        <w:rPr>
          <w:rFonts w:asciiTheme="majorHAnsi" w:hAnsiTheme="majorHAnsi" w:cstheme="majorHAnsi"/>
          <w:lang w:val="sl-SI"/>
        </w:rPr>
      </w:pPr>
      <w:r w:rsidRPr="0081427E">
        <w:rPr>
          <w:rFonts w:asciiTheme="majorHAnsi" w:hAnsiTheme="majorHAnsi" w:cstheme="majorHAnsi"/>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9"/>
        <w:gridCol w:w="2467"/>
      </w:tblGrid>
      <w:tr w:rsidR="008726FD" w:rsidRPr="0081427E" w14:paraId="0EF5AAD6" w14:textId="77777777" w:rsidTr="002D2F78">
        <w:trPr>
          <w:trHeight w:val="20"/>
          <w:jc w:val="center"/>
        </w:trPr>
        <w:tc>
          <w:tcPr>
            <w:tcW w:w="2276" w:type="dxa"/>
            <w:tcBorders>
              <w:bottom w:val="single" w:sz="4" w:space="0" w:color="auto"/>
            </w:tcBorders>
            <w:shd w:val="clear" w:color="auto" w:fill="FAAA5A"/>
            <w:vAlign w:val="center"/>
          </w:tcPr>
          <w:p w14:paraId="31492DB2" w14:textId="3B5E8CBD" w:rsidR="008726FD" w:rsidRPr="0081427E" w:rsidRDefault="009D289B" w:rsidP="00B83186">
            <w:pPr>
              <w:widowControl w:val="0"/>
              <w:spacing w:after="0" w:line="240" w:lineRule="auto"/>
              <w:jc w:val="both"/>
              <w:rPr>
                <w:rFonts w:asciiTheme="majorHAnsi" w:hAnsiTheme="majorHAnsi" w:cstheme="majorHAnsi"/>
                <w:b/>
                <w:lang w:val="sl-SI"/>
              </w:rPr>
            </w:pPr>
            <w:r>
              <w:rPr>
                <w:rFonts w:asciiTheme="majorHAnsi" w:hAnsiTheme="majorHAnsi" w:cstheme="majorHAnsi"/>
                <w:b/>
                <w:lang w:val="sl-SI"/>
              </w:rPr>
              <w:t>PONUDNIK/</w:t>
            </w:r>
            <w:r w:rsidR="00C12BE7" w:rsidRPr="0081427E">
              <w:rPr>
                <w:rFonts w:asciiTheme="majorHAnsi" w:hAnsiTheme="majorHAnsi" w:cstheme="majorHAnsi"/>
                <w:b/>
                <w:lang w:val="sl-SI"/>
              </w:rPr>
              <w:t>DOBAVITELJ</w:t>
            </w:r>
          </w:p>
        </w:tc>
        <w:tc>
          <w:tcPr>
            <w:tcW w:w="2552" w:type="dxa"/>
            <w:tcBorders>
              <w:bottom w:val="single" w:sz="4" w:space="0" w:color="auto"/>
            </w:tcBorders>
            <w:shd w:val="clear" w:color="auto" w:fill="FAAA5A"/>
            <w:vAlign w:val="center"/>
          </w:tcPr>
          <w:p w14:paraId="5F6ADD2E" w14:textId="77777777" w:rsidR="008726FD" w:rsidRPr="0081427E" w:rsidRDefault="008726FD" w:rsidP="00B83186">
            <w:pPr>
              <w:widowControl w:val="0"/>
              <w:spacing w:after="0" w:line="240" w:lineRule="auto"/>
              <w:jc w:val="center"/>
              <w:rPr>
                <w:rFonts w:asciiTheme="majorHAnsi" w:hAnsiTheme="majorHAnsi" w:cstheme="majorHAnsi"/>
                <w:b/>
                <w:lang w:val="sl-SI"/>
              </w:rPr>
            </w:pPr>
            <w:r w:rsidRPr="0081427E">
              <w:rPr>
                <w:rFonts w:asciiTheme="majorHAnsi" w:hAnsiTheme="majorHAnsi" w:cstheme="majorHAnsi"/>
                <w:b/>
                <w:lang w:val="sl-SI"/>
              </w:rPr>
              <w:t>Poslovodeči partner</w:t>
            </w:r>
          </w:p>
        </w:tc>
        <w:tc>
          <w:tcPr>
            <w:tcW w:w="2409" w:type="dxa"/>
            <w:tcBorders>
              <w:bottom w:val="single" w:sz="4" w:space="0" w:color="auto"/>
            </w:tcBorders>
            <w:shd w:val="clear" w:color="auto" w:fill="FAAA5A"/>
            <w:vAlign w:val="center"/>
          </w:tcPr>
          <w:p w14:paraId="21B40D8C" w14:textId="77777777" w:rsidR="008726FD" w:rsidRPr="0081427E" w:rsidRDefault="008726FD" w:rsidP="00B83186">
            <w:pPr>
              <w:widowControl w:val="0"/>
              <w:spacing w:after="0" w:line="240" w:lineRule="auto"/>
              <w:jc w:val="center"/>
              <w:rPr>
                <w:rFonts w:asciiTheme="majorHAnsi" w:hAnsiTheme="majorHAnsi" w:cstheme="majorHAnsi"/>
                <w:b/>
                <w:lang w:val="sl-SI"/>
              </w:rPr>
            </w:pPr>
            <w:r w:rsidRPr="0081427E">
              <w:rPr>
                <w:rFonts w:asciiTheme="majorHAnsi" w:hAnsiTheme="majorHAnsi" w:cstheme="majorHAnsi"/>
                <w:b/>
                <w:lang w:val="sl-SI"/>
              </w:rPr>
              <w:t>Partner 2</w:t>
            </w:r>
          </w:p>
        </w:tc>
        <w:tc>
          <w:tcPr>
            <w:tcW w:w="2467" w:type="dxa"/>
            <w:tcBorders>
              <w:bottom w:val="single" w:sz="4" w:space="0" w:color="auto"/>
            </w:tcBorders>
            <w:shd w:val="clear" w:color="auto" w:fill="FAAA5A"/>
            <w:vAlign w:val="center"/>
          </w:tcPr>
          <w:p w14:paraId="1378738D" w14:textId="77777777" w:rsidR="008726FD" w:rsidRPr="0081427E" w:rsidRDefault="008726FD" w:rsidP="00B83186">
            <w:pPr>
              <w:widowControl w:val="0"/>
              <w:spacing w:after="0" w:line="240" w:lineRule="auto"/>
              <w:jc w:val="center"/>
              <w:rPr>
                <w:rFonts w:asciiTheme="majorHAnsi" w:hAnsiTheme="majorHAnsi" w:cstheme="majorHAnsi"/>
                <w:b/>
                <w:lang w:val="sl-SI"/>
              </w:rPr>
            </w:pPr>
            <w:r w:rsidRPr="0081427E">
              <w:rPr>
                <w:rFonts w:asciiTheme="majorHAnsi" w:hAnsiTheme="majorHAnsi" w:cstheme="majorHAnsi"/>
                <w:b/>
                <w:lang w:val="sl-SI"/>
              </w:rPr>
              <w:t>Partner X</w:t>
            </w:r>
          </w:p>
        </w:tc>
      </w:tr>
      <w:tr w:rsidR="008726FD" w:rsidRPr="0081427E" w14:paraId="7E289501" w14:textId="77777777" w:rsidTr="002D2F78">
        <w:trPr>
          <w:trHeight w:val="20"/>
          <w:jc w:val="center"/>
        </w:trPr>
        <w:tc>
          <w:tcPr>
            <w:tcW w:w="2276" w:type="dxa"/>
            <w:shd w:val="clear" w:color="auto" w:fill="FAAA5A"/>
            <w:vAlign w:val="center"/>
          </w:tcPr>
          <w:p w14:paraId="01A79994" w14:textId="77777777" w:rsidR="008726FD" w:rsidRPr="0081427E" w:rsidRDefault="008726FD" w:rsidP="00C12BE7">
            <w:pPr>
              <w:widowControl w:val="0"/>
              <w:spacing w:after="0" w:line="240" w:lineRule="auto"/>
              <w:rPr>
                <w:rFonts w:asciiTheme="majorHAnsi" w:hAnsiTheme="majorHAnsi" w:cstheme="majorHAnsi"/>
                <w:lang w:val="sl-SI"/>
              </w:rPr>
            </w:pPr>
            <w:r w:rsidRPr="0081427E">
              <w:rPr>
                <w:rFonts w:asciiTheme="majorHAnsi" w:hAnsiTheme="majorHAnsi" w:cstheme="majorHAnsi"/>
                <w:b/>
                <w:lang w:val="sl-SI"/>
              </w:rPr>
              <w:t>Naziv</w:t>
            </w:r>
          </w:p>
        </w:tc>
        <w:tc>
          <w:tcPr>
            <w:tcW w:w="2552" w:type="dxa"/>
            <w:shd w:val="clear" w:color="auto" w:fill="auto"/>
            <w:vAlign w:val="center"/>
          </w:tcPr>
          <w:p w14:paraId="15BB8155" w14:textId="77777777" w:rsidR="008726FD" w:rsidRPr="0081427E" w:rsidRDefault="008726FD" w:rsidP="00B83186">
            <w:pPr>
              <w:widowControl w:val="0"/>
              <w:spacing w:after="0" w:line="240" w:lineRule="auto"/>
              <w:rPr>
                <w:rFonts w:asciiTheme="majorHAnsi" w:hAnsiTheme="majorHAnsi" w:cstheme="majorHAnsi"/>
                <w:b/>
                <w:lang w:val="sl-SI"/>
              </w:rPr>
            </w:pPr>
          </w:p>
        </w:tc>
        <w:tc>
          <w:tcPr>
            <w:tcW w:w="2409" w:type="dxa"/>
            <w:shd w:val="clear" w:color="auto" w:fill="auto"/>
            <w:vAlign w:val="center"/>
          </w:tcPr>
          <w:p w14:paraId="555D670E" w14:textId="77777777" w:rsidR="008726FD" w:rsidRPr="0081427E" w:rsidRDefault="008726FD" w:rsidP="00B83186">
            <w:pPr>
              <w:widowControl w:val="0"/>
              <w:spacing w:after="0" w:line="240" w:lineRule="auto"/>
              <w:rPr>
                <w:rFonts w:asciiTheme="majorHAnsi" w:hAnsiTheme="majorHAnsi" w:cstheme="majorHAnsi"/>
                <w:b/>
                <w:lang w:val="sl-SI"/>
              </w:rPr>
            </w:pPr>
          </w:p>
        </w:tc>
        <w:tc>
          <w:tcPr>
            <w:tcW w:w="2467" w:type="dxa"/>
            <w:shd w:val="clear" w:color="auto" w:fill="auto"/>
            <w:vAlign w:val="center"/>
          </w:tcPr>
          <w:p w14:paraId="7B476CDF" w14:textId="77777777" w:rsidR="008726FD" w:rsidRPr="0081427E" w:rsidRDefault="008726FD" w:rsidP="00B83186">
            <w:pPr>
              <w:widowControl w:val="0"/>
              <w:spacing w:after="0" w:line="240" w:lineRule="auto"/>
              <w:rPr>
                <w:rFonts w:asciiTheme="majorHAnsi" w:hAnsiTheme="majorHAnsi" w:cstheme="majorHAnsi"/>
                <w:b/>
                <w:lang w:val="sl-SI"/>
              </w:rPr>
            </w:pPr>
          </w:p>
        </w:tc>
      </w:tr>
      <w:tr w:rsidR="00C12BE7" w:rsidRPr="0081427E" w14:paraId="5AAE5EC0" w14:textId="77777777" w:rsidTr="002D2F78">
        <w:trPr>
          <w:trHeight w:val="20"/>
          <w:jc w:val="center"/>
        </w:trPr>
        <w:tc>
          <w:tcPr>
            <w:tcW w:w="2276" w:type="dxa"/>
            <w:shd w:val="clear" w:color="auto" w:fill="FAAA5A"/>
            <w:vAlign w:val="center"/>
          </w:tcPr>
          <w:p w14:paraId="75E93A13" w14:textId="77777777" w:rsidR="00C12BE7" w:rsidRPr="0081427E" w:rsidRDefault="00C12BE7" w:rsidP="00B83186">
            <w:pPr>
              <w:widowControl w:val="0"/>
              <w:spacing w:after="0" w:line="240" w:lineRule="auto"/>
              <w:rPr>
                <w:rFonts w:asciiTheme="majorHAnsi" w:hAnsiTheme="majorHAnsi" w:cstheme="majorHAnsi"/>
                <w:b/>
                <w:lang w:val="sl-SI"/>
              </w:rPr>
            </w:pPr>
            <w:r w:rsidRPr="0081427E">
              <w:rPr>
                <w:rFonts w:asciiTheme="majorHAnsi" w:hAnsiTheme="majorHAnsi" w:cstheme="majorHAnsi"/>
                <w:b/>
                <w:lang w:val="sl-SI"/>
              </w:rPr>
              <w:t>Sedež</w:t>
            </w:r>
          </w:p>
        </w:tc>
        <w:tc>
          <w:tcPr>
            <w:tcW w:w="2552" w:type="dxa"/>
            <w:shd w:val="clear" w:color="auto" w:fill="auto"/>
            <w:vAlign w:val="center"/>
          </w:tcPr>
          <w:p w14:paraId="0F65EEB4" w14:textId="77777777" w:rsidR="00C12BE7" w:rsidRPr="0081427E" w:rsidRDefault="00C12BE7" w:rsidP="00B83186">
            <w:pPr>
              <w:widowControl w:val="0"/>
              <w:spacing w:after="0" w:line="240" w:lineRule="auto"/>
              <w:rPr>
                <w:rFonts w:asciiTheme="majorHAnsi" w:hAnsiTheme="majorHAnsi" w:cstheme="majorHAnsi"/>
                <w:b/>
                <w:lang w:val="sl-SI"/>
              </w:rPr>
            </w:pPr>
          </w:p>
        </w:tc>
        <w:tc>
          <w:tcPr>
            <w:tcW w:w="2409" w:type="dxa"/>
            <w:shd w:val="clear" w:color="auto" w:fill="auto"/>
            <w:vAlign w:val="center"/>
          </w:tcPr>
          <w:p w14:paraId="54833659" w14:textId="77777777" w:rsidR="00C12BE7" w:rsidRPr="0081427E" w:rsidRDefault="00C12BE7" w:rsidP="00B83186">
            <w:pPr>
              <w:widowControl w:val="0"/>
              <w:spacing w:after="0" w:line="240" w:lineRule="auto"/>
              <w:rPr>
                <w:rFonts w:asciiTheme="majorHAnsi" w:hAnsiTheme="majorHAnsi" w:cstheme="majorHAnsi"/>
                <w:b/>
                <w:lang w:val="sl-SI"/>
              </w:rPr>
            </w:pPr>
          </w:p>
        </w:tc>
        <w:tc>
          <w:tcPr>
            <w:tcW w:w="2467" w:type="dxa"/>
            <w:shd w:val="clear" w:color="auto" w:fill="auto"/>
            <w:vAlign w:val="center"/>
          </w:tcPr>
          <w:p w14:paraId="48C8CEB2" w14:textId="77777777" w:rsidR="00C12BE7" w:rsidRPr="0081427E" w:rsidRDefault="00C12BE7" w:rsidP="00B83186">
            <w:pPr>
              <w:widowControl w:val="0"/>
              <w:spacing w:after="0" w:line="240" w:lineRule="auto"/>
              <w:rPr>
                <w:rFonts w:asciiTheme="majorHAnsi" w:hAnsiTheme="majorHAnsi" w:cstheme="majorHAnsi"/>
                <w:b/>
                <w:lang w:val="sl-SI"/>
              </w:rPr>
            </w:pPr>
          </w:p>
        </w:tc>
      </w:tr>
      <w:tr w:rsidR="008726FD" w:rsidRPr="0081427E" w14:paraId="67A69583" w14:textId="77777777" w:rsidTr="002D2F78">
        <w:trPr>
          <w:trHeight w:val="20"/>
          <w:jc w:val="center"/>
        </w:trPr>
        <w:tc>
          <w:tcPr>
            <w:tcW w:w="2276" w:type="dxa"/>
            <w:shd w:val="clear" w:color="auto" w:fill="FAAA5A"/>
            <w:vAlign w:val="center"/>
          </w:tcPr>
          <w:p w14:paraId="6E75CEA7" w14:textId="77777777" w:rsidR="008726FD" w:rsidRPr="0081427E" w:rsidRDefault="008726FD" w:rsidP="00B83186">
            <w:pPr>
              <w:widowControl w:val="0"/>
              <w:spacing w:after="0" w:line="240" w:lineRule="auto"/>
              <w:rPr>
                <w:rFonts w:asciiTheme="majorHAnsi" w:hAnsiTheme="majorHAnsi" w:cstheme="majorHAnsi"/>
                <w:lang w:val="sl-SI"/>
              </w:rPr>
            </w:pPr>
            <w:r w:rsidRPr="0081427E">
              <w:rPr>
                <w:rFonts w:asciiTheme="majorHAnsi" w:hAnsiTheme="majorHAnsi" w:cstheme="majorHAnsi"/>
                <w:b/>
                <w:lang w:val="sl-SI"/>
              </w:rPr>
              <w:t>ID št. za DDV</w:t>
            </w:r>
          </w:p>
        </w:tc>
        <w:tc>
          <w:tcPr>
            <w:tcW w:w="2552" w:type="dxa"/>
            <w:shd w:val="clear" w:color="auto" w:fill="auto"/>
            <w:vAlign w:val="center"/>
          </w:tcPr>
          <w:p w14:paraId="3885D3E1" w14:textId="77777777" w:rsidR="008726FD" w:rsidRPr="0081427E" w:rsidRDefault="008726FD" w:rsidP="00B83186">
            <w:pPr>
              <w:widowControl w:val="0"/>
              <w:spacing w:after="0" w:line="240" w:lineRule="auto"/>
              <w:rPr>
                <w:rFonts w:asciiTheme="majorHAnsi" w:hAnsiTheme="majorHAnsi" w:cstheme="majorHAnsi"/>
                <w:lang w:val="sl-SI"/>
              </w:rPr>
            </w:pPr>
          </w:p>
        </w:tc>
        <w:tc>
          <w:tcPr>
            <w:tcW w:w="2409" w:type="dxa"/>
            <w:shd w:val="clear" w:color="auto" w:fill="auto"/>
            <w:vAlign w:val="center"/>
          </w:tcPr>
          <w:p w14:paraId="011E3848" w14:textId="77777777" w:rsidR="008726FD" w:rsidRPr="0081427E" w:rsidRDefault="008726FD" w:rsidP="00B83186">
            <w:pPr>
              <w:widowControl w:val="0"/>
              <w:spacing w:after="0" w:line="240" w:lineRule="auto"/>
              <w:rPr>
                <w:rFonts w:asciiTheme="majorHAnsi" w:hAnsiTheme="majorHAnsi" w:cstheme="majorHAnsi"/>
                <w:lang w:val="sl-SI"/>
              </w:rPr>
            </w:pPr>
          </w:p>
        </w:tc>
        <w:tc>
          <w:tcPr>
            <w:tcW w:w="2467" w:type="dxa"/>
            <w:shd w:val="clear" w:color="auto" w:fill="auto"/>
            <w:vAlign w:val="center"/>
          </w:tcPr>
          <w:p w14:paraId="7F61D7F4" w14:textId="77777777" w:rsidR="008726FD" w:rsidRPr="0081427E" w:rsidRDefault="008726FD" w:rsidP="00B83186">
            <w:pPr>
              <w:widowControl w:val="0"/>
              <w:spacing w:after="0" w:line="240" w:lineRule="auto"/>
              <w:rPr>
                <w:rFonts w:asciiTheme="majorHAnsi" w:hAnsiTheme="majorHAnsi" w:cstheme="majorHAnsi"/>
                <w:lang w:val="sl-SI"/>
              </w:rPr>
            </w:pPr>
          </w:p>
        </w:tc>
      </w:tr>
      <w:tr w:rsidR="008726FD" w:rsidRPr="0081427E" w14:paraId="769103D4" w14:textId="77777777" w:rsidTr="002D2F78">
        <w:trPr>
          <w:trHeight w:val="20"/>
          <w:jc w:val="center"/>
        </w:trPr>
        <w:tc>
          <w:tcPr>
            <w:tcW w:w="2276" w:type="dxa"/>
            <w:shd w:val="clear" w:color="auto" w:fill="FAAA5A"/>
            <w:vAlign w:val="center"/>
          </w:tcPr>
          <w:p w14:paraId="7CC2C14A" w14:textId="77777777" w:rsidR="008726FD" w:rsidRPr="0081427E" w:rsidRDefault="008726FD" w:rsidP="00B83186">
            <w:pPr>
              <w:widowControl w:val="0"/>
              <w:spacing w:after="0" w:line="240" w:lineRule="auto"/>
              <w:rPr>
                <w:rFonts w:asciiTheme="majorHAnsi" w:hAnsiTheme="majorHAnsi" w:cstheme="majorHAnsi"/>
                <w:lang w:val="sl-SI"/>
              </w:rPr>
            </w:pPr>
            <w:r w:rsidRPr="0081427E">
              <w:rPr>
                <w:rFonts w:asciiTheme="majorHAnsi" w:hAnsiTheme="majorHAnsi" w:cstheme="majorHAnsi"/>
                <w:b/>
                <w:lang w:val="sl-SI"/>
              </w:rPr>
              <w:t>Matična številka</w:t>
            </w:r>
          </w:p>
        </w:tc>
        <w:tc>
          <w:tcPr>
            <w:tcW w:w="2552" w:type="dxa"/>
            <w:shd w:val="clear" w:color="auto" w:fill="auto"/>
            <w:vAlign w:val="center"/>
          </w:tcPr>
          <w:p w14:paraId="567E3A01" w14:textId="77777777" w:rsidR="008726FD" w:rsidRPr="0081427E" w:rsidRDefault="008726FD" w:rsidP="00B83186">
            <w:pPr>
              <w:widowControl w:val="0"/>
              <w:spacing w:after="0" w:line="240" w:lineRule="auto"/>
              <w:rPr>
                <w:rFonts w:asciiTheme="majorHAnsi" w:hAnsiTheme="majorHAnsi" w:cstheme="majorHAnsi"/>
                <w:lang w:val="sl-SI"/>
              </w:rPr>
            </w:pPr>
          </w:p>
        </w:tc>
        <w:tc>
          <w:tcPr>
            <w:tcW w:w="2409" w:type="dxa"/>
            <w:shd w:val="clear" w:color="auto" w:fill="auto"/>
            <w:vAlign w:val="center"/>
          </w:tcPr>
          <w:p w14:paraId="43841799" w14:textId="77777777" w:rsidR="008726FD" w:rsidRPr="0081427E" w:rsidRDefault="008726FD" w:rsidP="00B83186">
            <w:pPr>
              <w:widowControl w:val="0"/>
              <w:spacing w:after="0" w:line="240" w:lineRule="auto"/>
              <w:rPr>
                <w:rFonts w:asciiTheme="majorHAnsi" w:hAnsiTheme="majorHAnsi" w:cstheme="majorHAnsi"/>
                <w:lang w:val="sl-SI"/>
              </w:rPr>
            </w:pPr>
          </w:p>
        </w:tc>
        <w:tc>
          <w:tcPr>
            <w:tcW w:w="2467" w:type="dxa"/>
            <w:shd w:val="clear" w:color="auto" w:fill="auto"/>
            <w:vAlign w:val="center"/>
          </w:tcPr>
          <w:p w14:paraId="3D8A1D40" w14:textId="77777777" w:rsidR="008726FD" w:rsidRPr="0081427E" w:rsidRDefault="008726FD" w:rsidP="00B83186">
            <w:pPr>
              <w:widowControl w:val="0"/>
              <w:spacing w:after="0" w:line="240" w:lineRule="auto"/>
              <w:rPr>
                <w:rFonts w:asciiTheme="majorHAnsi" w:hAnsiTheme="majorHAnsi" w:cstheme="majorHAnsi"/>
                <w:lang w:val="sl-SI"/>
              </w:rPr>
            </w:pPr>
          </w:p>
        </w:tc>
      </w:tr>
      <w:tr w:rsidR="008726FD" w:rsidRPr="0081427E" w14:paraId="2FCC6886" w14:textId="77777777" w:rsidTr="002D2F78">
        <w:trPr>
          <w:trHeight w:val="20"/>
          <w:jc w:val="center"/>
        </w:trPr>
        <w:tc>
          <w:tcPr>
            <w:tcW w:w="2276" w:type="dxa"/>
            <w:shd w:val="clear" w:color="auto" w:fill="FAAA5A"/>
            <w:vAlign w:val="center"/>
          </w:tcPr>
          <w:p w14:paraId="344CC537" w14:textId="77777777" w:rsidR="008726FD" w:rsidRPr="0081427E" w:rsidRDefault="008726FD" w:rsidP="00B83186">
            <w:pPr>
              <w:widowControl w:val="0"/>
              <w:spacing w:after="0" w:line="240" w:lineRule="auto"/>
              <w:rPr>
                <w:rFonts w:asciiTheme="majorHAnsi" w:hAnsiTheme="majorHAnsi" w:cstheme="majorHAnsi"/>
                <w:lang w:val="sl-SI"/>
              </w:rPr>
            </w:pPr>
            <w:r w:rsidRPr="0081427E">
              <w:rPr>
                <w:rFonts w:asciiTheme="majorHAnsi" w:hAnsiTheme="majorHAnsi" w:cstheme="majorHAnsi"/>
                <w:b/>
                <w:lang w:val="sl-SI"/>
              </w:rPr>
              <w:t>Poslovni račun</w:t>
            </w:r>
          </w:p>
        </w:tc>
        <w:tc>
          <w:tcPr>
            <w:tcW w:w="2552" w:type="dxa"/>
            <w:shd w:val="clear" w:color="auto" w:fill="auto"/>
            <w:vAlign w:val="center"/>
          </w:tcPr>
          <w:p w14:paraId="0036A9B9" w14:textId="77777777" w:rsidR="008726FD" w:rsidRPr="0081427E" w:rsidRDefault="008726FD" w:rsidP="00B83186">
            <w:pPr>
              <w:widowControl w:val="0"/>
              <w:spacing w:after="0" w:line="240" w:lineRule="auto"/>
              <w:rPr>
                <w:rFonts w:asciiTheme="majorHAnsi" w:hAnsiTheme="majorHAnsi" w:cstheme="majorHAnsi"/>
                <w:lang w:val="sl-SI"/>
              </w:rPr>
            </w:pPr>
          </w:p>
        </w:tc>
        <w:tc>
          <w:tcPr>
            <w:tcW w:w="2409" w:type="dxa"/>
            <w:shd w:val="clear" w:color="auto" w:fill="auto"/>
            <w:vAlign w:val="center"/>
          </w:tcPr>
          <w:p w14:paraId="4C19D069" w14:textId="77777777" w:rsidR="008726FD" w:rsidRPr="0081427E" w:rsidRDefault="008726FD" w:rsidP="00B83186">
            <w:pPr>
              <w:widowControl w:val="0"/>
              <w:spacing w:after="0" w:line="240" w:lineRule="auto"/>
              <w:rPr>
                <w:rFonts w:asciiTheme="majorHAnsi" w:hAnsiTheme="majorHAnsi" w:cstheme="majorHAnsi"/>
                <w:lang w:val="sl-SI"/>
              </w:rPr>
            </w:pPr>
          </w:p>
        </w:tc>
        <w:tc>
          <w:tcPr>
            <w:tcW w:w="2467" w:type="dxa"/>
            <w:shd w:val="clear" w:color="auto" w:fill="auto"/>
            <w:vAlign w:val="center"/>
          </w:tcPr>
          <w:p w14:paraId="155D1A73" w14:textId="77777777" w:rsidR="008726FD" w:rsidRPr="0081427E" w:rsidRDefault="008726FD" w:rsidP="00B83186">
            <w:pPr>
              <w:widowControl w:val="0"/>
              <w:spacing w:after="0" w:line="240" w:lineRule="auto"/>
              <w:rPr>
                <w:rFonts w:asciiTheme="majorHAnsi" w:hAnsiTheme="majorHAnsi" w:cstheme="majorHAnsi"/>
                <w:lang w:val="sl-SI"/>
              </w:rPr>
            </w:pPr>
          </w:p>
        </w:tc>
      </w:tr>
      <w:tr w:rsidR="008726FD" w:rsidRPr="0081427E" w14:paraId="3EEB141B" w14:textId="77777777" w:rsidTr="002D2F78">
        <w:trPr>
          <w:trHeight w:val="20"/>
          <w:jc w:val="center"/>
        </w:trPr>
        <w:tc>
          <w:tcPr>
            <w:tcW w:w="2276" w:type="dxa"/>
            <w:shd w:val="clear" w:color="auto" w:fill="FAAA5A"/>
            <w:vAlign w:val="center"/>
          </w:tcPr>
          <w:p w14:paraId="4FD29FBD" w14:textId="77777777" w:rsidR="008726FD" w:rsidRPr="0081427E" w:rsidRDefault="008726FD" w:rsidP="00B83186">
            <w:pPr>
              <w:widowControl w:val="0"/>
              <w:spacing w:after="0" w:line="240" w:lineRule="auto"/>
              <w:rPr>
                <w:rFonts w:asciiTheme="majorHAnsi" w:hAnsiTheme="majorHAnsi" w:cstheme="majorHAnsi"/>
                <w:lang w:val="sl-SI"/>
              </w:rPr>
            </w:pPr>
            <w:r w:rsidRPr="0081427E">
              <w:rPr>
                <w:rFonts w:asciiTheme="majorHAnsi" w:hAnsiTheme="majorHAnsi" w:cstheme="majorHAnsi"/>
                <w:b/>
                <w:lang w:val="sl-SI"/>
              </w:rPr>
              <w:t>Telefon</w:t>
            </w:r>
          </w:p>
        </w:tc>
        <w:tc>
          <w:tcPr>
            <w:tcW w:w="2552" w:type="dxa"/>
            <w:shd w:val="clear" w:color="auto" w:fill="auto"/>
            <w:vAlign w:val="center"/>
          </w:tcPr>
          <w:p w14:paraId="5E47054D" w14:textId="77777777" w:rsidR="008726FD" w:rsidRPr="0081427E" w:rsidRDefault="008726FD" w:rsidP="00B83186">
            <w:pPr>
              <w:widowControl w:val="0"/>
              <w:spacing w:after="0" w:line="240" w:lineRule="auto"/>
              <w:rPr>
                <w:rFonts w:asciiTheme="majorHAnsi" w:hAnsiTheme="majorHAnsi" w:cstheme="majorHAnsi"/>
                <w:lang w:val="sl-SI"/>
              </w:rPr>
            </w:pPr>
          </w:p>
        </w:tc>
        <w:tc>
          <w:tcPr>
            <w:tcW w:w="2409" w:type="dxa"/>
            <w:shd w:val="clear" w:color="auto" w:fill="auto"/>
            <w:vAlign w:val="center"/>
          </w:tcPr>
          <w:p w14:paraId="65A34D89" w14:textId="77777777" w:rsidR="008726FD" w:rsidRPr="0081427E" w:rsidRDefault="008726FD" w:rsidP="00B83186">
            <w:pPr>
              <w:widowControl w:val="0"/>
              <w:spacing w:after="0" w:line="240" w:lineRule="auto"/>
              <w:rPr>
                <w:rFonts w:asciiTheme="majorHAnsi" w:hAnsiTheme="majorHAnsi" w:cstheme="majorHAnsi"/>
                <w:lang w:val="sl-SI"/>
              </w:rPr>
            </w:pPr>
          </w:p>
        </w:tc>
        <w:tc>
          <w:tcPr>
            <w:tcW w:w="2467" w:type="dxa"/>
            <w:shd w:val="clear" w:color="auto" w:fill="auto"/>
            <w:vAlign w:val="center"/>
          </w:tcPr>
          <w:p w14:paraId="44E2768F" w14:textId="77777777" w:rsidR="008726FD" w:rsidRPr="0081427E" w:rsidRDefault="008726FD" w:rsidP="00B83186">
            <w:pPr>
              <w:widowControl w:val="0"/>
              <w:spacing w:after="0" w:line="240" w:lineRule="auto"/>
              <w:rPr>
                <w:rFonts w:asciiTheme="majorHAnsi" w:hAnsiTheme="majorHAnsi" w:cstheme="majorHAnsi"/>
                <w:lang w:val="sl-SI"/>
              </w:rPr>
            </w:pPr>
          </w:p>
        </w:tc>
      </w:tr>
      <w:tr w:rsidR="008726FD" w:rsidRPr="0081427E" w14:paraId="07D49B19" w14:textId="77777777" w:rsidTr="002D2F78">
        <w:trPr>
          <w:trHeight w:val="20"/>
          <w:jc w:val="center"/>
        </w:trPr>
        <w:tc>
          <w:tcPr>
            <w:tcW w:w="2276" w:type="dxa"/>
            <w:shd w:val="clear" w:color="auto" w:fill="FAAA5A"/>
            <w:vAlign w:val="center"/>
          </w:tcPr>
          <w:p w14:paraId="5B6F2693" w14:textId="77777777" w:rsidR="008726FD" w:rsidRPr="0081427E" w:rsidRDefault="008726FD" w:rsidP="00B83186">
            <w:pPr>
              <w:widowControl w:val="0"/>
              <w:spacing w:after="0" w:line="240" w:lineRule="auto"/>
              <w:rPr>
                <w:rFonts w:asciiTheme="majorHAnsi" w:hAnsiTheme="majorHAnsi" w:cstheme="majorHAnsi"/>
                <w:lang w:val="sl-SI"/>
              </w:rPr>
            </w:pPr>
            <w:r w:rsidRPr="0081427E">
              <w:rPr>
                <w:rFonts w:asciiTheme="majorHAnsi" w:hAnsiTheme="majorHAnsi" w:cstheme="majorHAnsi"/>
                <w:b/>
                <w:lang w:val="sl-SI"/>
              </w:rPr>
              <w:t>E-pošta</w:t>
            </w:r>
          </w:p>
        </w:tc>
        <w:tc>
          <w:tcPr>
            <w:tcW w:w="2552" w:type="dxa"/>
            <w:shd w:val="clear" w:color="auto" w:fill="auto"/>
            <w:vAlign w:val="center"/>
          </w:tcPr>
          <w:p w14:paraId="5227BC47" w14:textId="77777777" w:rsidR="008726FD" w:rsidRPr="0081427E" w:rsidRDefault="008726FD" w:rsidP="00B83186">
            <w:pPr>
              <w:widowControl w:val="0"/>
              <w:spacing w:after="0" w:line="240" w:lineRule="auto"/>
              <w:rPr>
                <w:rFonts w:asciiTheme="majorHAnsi" w:hAnsiTheme="majorHAnsi" w:cstheme="majorHAnsi"/>
                <w:lang w:val="sl-SI"/>
              </w:rPr>
            </w:pPr>
          </w:p>
        </w:tc>
        <w:tc>
          <w:tcPr>
            <w:tcW w:w="2409" w:type="dxa"/>
            <w:shd w:val="clear" w:color="auto" w:fill="auto"/>
            <w:vAlign w:val="center"/>
          </w:tcPr>
          <w:p w14:paraId="596ED8B1" w14:textId="77777777" w:rsidR="008726FD" w:rsidRPr="0081427E" w:rsidRDefault="008726FD" w:rsidP="00B83186">
            <w:pPr>
              <w:widowControl w:val="0"/>
              <w:spacing w:after="0" w:line="240" w:lineRule="auto"/>
              <w:rPr>
                <w:rFonts w:asciiTheme="majorHAnsi" w:hAnsiTheme="majorHAnsi" w:cstheme="majorHAnsi"/>
                <w:lang w:val="sl-SI"/>
              </w:rPr>
            </w:pPr>
          </w:p>
        </w:tc>
        <w:tc>
          <w:tcPr>
            <w:tcW w:w="2467" w:type="dxa"/>
            <w:shd w:val="clear" w:color="auto" w:fill="auto"/>
            <w:vAlign w:val="center"/>
          </w:tcPr>
          <w:p w14:paraId="0C7BE388" w14:textId="77777777" w:rsidR="008726FD" w:rsidRPr="0081427E" w:rsidRDefault="008726FD" w:rsidP="00B83186">
            <w:pPr>
              <w:widowControl w:val="0"/>
              <w:spacing w:after="0" w:line="240" w:lineRule="auto"/>
              <w:rPr>
                <w:rFonts w:asciiTheme="majorHAnsi" w:hAnsiTheme="majorHAnsi" w:cstheme="majorHAnsi"/>
                <w:lang w:val="sl-SI"/>
              </w:rPr>
            </w:pPr>
          </w:p>
        </w:tc>
      </w:tr>
      <w:tr w:rsidR="008726FD" w:rsidRPr="0081427E" w14:paraId="0B66202F" w14:textId="77777777" w:rsidTr="002D2F78">
        <w:trPr>
          <w:trHeight w:val="20"/>
          <w:jc w:val="center"/>
        </w:trPr>
        <w:tc>
          <w:tcPr>
            <w:tcW w:w="2276" w:type="dxa"/>
            <w:shd w:val="clear" w:color="auto" w:fill="FAAA5A"/>
            <w:vAlign w:val="center"/>
          </w:tcPr>
          <w:p w14:paraId="024EB486" w14:textId="77777777" w:rsidR="008726FD" w:rsidRPr="0081427E" w:rsidRDefault="008726FD" w:rsidP="00B83186">
            <w:pPr>
              <w:widowControl w:val="0"/>
              <w:spacing w:after="0" w:line="240" w:lineRule="auto"/>
              <w:rPr>
                <w:rFonts w:asciiTheme="majorHAnsi" w:hAnsiTheme="majorHAnsi" w:cstheme="majorHAnsi"/>
                <w:lang w:val="sl-SI"/>
              </w:rPr>
            </w:pPr>
            <w:r w:rsidRPr="0081427E">
              <w:rPr>
                <w:rFonts w:asciiTheme="majorHAnsi" w:hAnsiTheme="majorHAnsi" w:cstheme="majorHAnsi"/>
                <w:b/>
                <w:lang w:val="sl-SI"/>
              </w:rPr>
              <w:t>Skrbnik pogodbe</w:t>
            </w:r>
          </w:p>
        </w:tc>
        <w:tc>
          <w:tcPr>
            <w:tcW w:w="7428" w:type="dxa"/>
            <w:gridSpan w:val="3"/>
            <w:shd w:val="clear" w:color="auto" w:fill="auto"/>
            <w:vAlign w:val="center"/>
          </w:tcPr>
          <w:p w14:paraId="20703320" w14:textId="77777777" w:rsidR="008726FD" w:rsidRPr="0081427E" w:rsidRDefault="008726FD" w:rsidP="00B83186">
            <w:pPr>
              <w:widowControl w:val="0"/>
              <w:spacing w:after="0" w:line="240" w:lineRule="auto"/>
              <w:rPr>
                <w:rFonts w:asciiTheme="majorHAnsi" w:hAnsiTheme="majorHAnsi" w:cstheme="majorHAnsi"/>
                <w:lang w:val="sl-SI"/>
              </w:rPr>
            </w:pPr>
          </w:p>
        </w:tc>
      </w:tr>
      <w:tr w:rsidR="008726FD" w:rsidRPr="0081427E" w14:paraId="3D8BAD1B" w14:textId="77777777" w:rsidTr="002D2F78">
        <w:trPr>
          <w:trHeight w:val="20"/>
          <w:jc w:val="center"/>
        </w:trPr>
        <w:tc>
          <w:tcPr>
            <w:tcW w:w="2276" w:type="dxa"/>
            <w:shd w:val="clear" w:color="auto" w:fill="FAAA5A"/>
            <w:vAlign w:val="center"/>
          </w:tcPr>
          <w:p w14:paraId="67ED4F1D" w14:textId="77777777" w:rsidR="008726FD" w:rsidRPr="0081427E" w:rsidRDefault="008726FD" w:rsidP="00B83186">
            <w:pPr>
              <w:widowControl w:val="0"/>
              <w:spacing w:after="0" w:line="240" w:lineRule="auto"/>
              <w:rPr>
                <w:rFonts w:asciiTheme="majorHAnsi" w:hAnsiTheme="majorHAnsi" w:cstheme="majorHAnsi"/>
                <w:lang w:val="sl-SI"/>
              </w:rPr>
            </w:pPr>
            <w:r w:rsidRPr="0081427E">
              <w:rPr>
                <w:rFonts w:asciiTheme="majorHAnsi" w:hAnsiTheme="majorHAnsi" w:cstheme="majorHAnsi"/>
                <w:b/>
                <w:lang w:val="sl-SI"/>
              </w:rPr>
              <w:t>Podpisnik</w:t>
            </w:r>
          </w:p>
        </w:tc>
        <w:tc>
          <w:tcPr>
            <w:tcW w:w="7428" w:type="dxa"/>
            <w:gridSpan w:val="3"/>
            <w:shd w:val="clear" w:color="auto" w:fill="auto"/>
            <w:vAlign w:val="center"/>
          </w:tcPr>
          <w:p w14:paraId="1600F38A" w14:textId="77777777" w:rsidR="008726FD" w:rsidRPr="0081427E" w:rsidRDefault="008726FD" w:rsidP="00B83186">
            <w:pPr>
              <w:widowControl w:val="0"/>
              <w:spacing w:after="0" w:line="240" w:lineRule="auto"/>
              <w:rPr>
                <w:rFonts w:asciiTheme="majorHAnsi" w:hAnsiTheme="majorHAnsi" w:cstheme="majorHAnsi"/>
                <w:lang w:val="sl-SI"/>
              </w:rPr>
            </w:pPr>
          </w:p>
        </w:tc>
      </w:tr>
    </w:tbl>
    <w:p w14:paraId="327CB296" w14:textId="77777777" w:rsidR="00EB30D4" w:rsidRPr="0081427E" w:rsidRDefault="00EB30D4" w:rsidP="00B83186">
      <w:pPr>
        <w:widowControl w:val="0"/>
        <w:spacing w:before="120" w:after="120" w:line="240" w:lineRule="auto"/>
        <w:jc w:val="both"/>
        <w:rPr>
          <w:rFonts w:asciiTheme="majorHAnsi" w:hAnsiTheme="majorHAnsi" w:cstheme="majorHAnsi"/>
          <w:lang w:val="sl-SI"/>
        </w:rPr>
      </w:pPr>
    </w:p>
    <w:p w14:paraId="74DBECCC" w14:textId="4F9B87EB" w:rsidR="00EE2FFA" w:rsidRPr="0081427E" w:rsidRDefault="00C70982" w:rsidP="00B83186">
      <w:pPr>
        <w:widowControl w:val="0"/>
        <w:spacing w:before="120" w:after="120" w:line="240" w:lineRule="auto"/>
        <w:jc w:val="both"/>
        <w:rPr>
          <w:rFonts w:asciiTheme="majorHAnsi" w:hAnsiTheme="majorHAnsi" w:cstheme="majorHAnsi"/>
          <w:lang w:val="sl-SI"/>
        </w:rPr>
      </w:pPr>
      <w:r w:rsidRPr="0081427E">
        <w:rPr>
          <w:rFonts w:asciiTheme="majorHAnsi" w:hAnsiTheme="majorHAnsi" w:cstheme="majorHAnsi"/>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DF51C2" w14:paraId="15794BD1" w14:textId="77777777" w:rsidTr="009E0DBF">
        <w:trPr>
          <w:trHeight w:val="20"/>
          <w:jc w:val="center"/>
        </w:trPr>
        <w:tc>
          <w:tcPr>
            <w:tcW w:w="9694" w:type="dxa"/>
            <w:shd w:val="clear" w:color="auto" w:fill="FADC8C"/>
            <w:vAlign w:val="center"/>
          </w:tcPr>
          <w:p w14:paraId="1F623433" w14:textId="4A42A45F" w:rsidR="001166E0" w:rsidRPr="00DF51C2" w:rsidRDefault="004A7D0B" w:rsidP="00D644E6">
            <w:pPr>
              <w:widowControl w:val="0"/>
              <w:spacing w:after="0" w:line="240" w:lineRule="auto"/>
              <w:jc w:val="both"/>
              <w:rPr>
                <w:rFonts w:asciiTheme="majorHAnsi" w:hAnsiTheme="majorHAnsi" w:cstheme="majorHAnsi"/>
                <w:b/>
                <w:sz w:val="24"/>
                <w:lang w:val="sl-SI"/>
              </w:rPr>
            </w:pPr>
            <w:r w:rsidRPr="00DF51C2">
              <w:rPr>
                <w:rFonts w:asciiTheme="majorHAnsi" w:hAnsiTheme="majorHAnsi" w:cstheme="majorHAnsi"/>
                <w:b/>
                <w:sz w:val="24"/>
                <w:lang w:val="sl-SI"/>
              </w:rPr>
              <w:lastRenderedPageBreak/>
              <w:t xml:space="preserve">OKVIRNI SPORAZUM </w:t>
            </w:r>
            <w:r w:rsidR="006B1163" w:rsidRPr="00DF51C2">
              <w:rPr>
                <w:rFonts w:asciiTheme="majorHAnsi" w:hAnsiTheme="majorHAnsi" w:cstheme="majorHAnsi"/>
                <w:b/>
                <w:sz w:val="24"/>
                <w:lang w:val="sl-SI"/>
              </w:rPr>
              <w:t>O NAKUPU</w:t>
            </w:r>
            <w:r w:rsidR="00CC392A" w:rsidRPr="00DF51C2">
              <w:rPr>
                <w:rFonts w:asciiTheme="majorHAnsi" w:hAnsiTheme="majorHAnsi" w:cstheme="majorHAnsi"/>
                <w:b/>
                <w:sz w:val="24"/>
                <w:lang w:val="sl-SI"/>
              </w:rPr>
              <w:t xml:space="preserve"> ENERG</w:t>
            </w:r>
            <w:r w:rsidR="007D7AA6" w:rsidRPr="00DF51C2">
              <w:rPr>
                <w:rFonts w:asciiTheme="majorHAnsi" w:hAnsiTheme="majorHAnsi" w:cstheme="majorHAnsi"/>
                <w:b/>
                <w:sz w:val="24"/>
                <w:lang w:val="sl-SI"/>
              </w:rPr>
              <w:t>IJSKO</w:t>
            </w:r>
            <w:r w:rsidR="00CC392A" w:rsidRPr="00DF51C2">
              <w:rPr>
                <w:rFonts w:asciiTheme="majorHAnsi" w:hAnsiTheme="majorHAnsi" w:cstheme="majorHAnsi"/>
                <w:b/>
                <w:sz w:val="24"/>
                <w:lang w:val="sl-SI"/>
              </w:rPr>
              <w:t xml:space="preserve"> UČINKOVITE</w:t>
            </w:r>
            <w:r w:rsidR="006B1163" w:rsidRPr="00DF51C2">
              <w:rPr>
                <w:rFonts w:asciiTheme="majorHAnsi" w:hAnsiTheme="majorHAnsi" w:cstheme="majorHAnsi"/>
                <w:b/>
                <w:sz w:val="24"/>
                <w:lang w:val="sl-SI"/>
              </w:rPr>
              <w:t xml:space="preserve"> </w:t>
            </w:r>
            <w:r w:rsidR="00C12BE7" w:rsidRPr="00DF51C2">
              <w:rPr>
                <w:rFonts w:asciiTheme="majorHAnsi" w:hAnsiTheme="majorHAnsi" w:cstheme="majorHAnsi"/>
                <w:b/>
                <w:sz w:val="24"/>
                <w:lang w:val="sl-SI"/>
              </w:rPr>
              <w:t>RAČUNALNIŠKE OPREME ZA VZGOJNO-</w:t>
            </w:r>
            <w:r w:rsidR="00F36708" w:rsidRPr="00DF51C2">
              <w:rPr>
                <w:rFonts w:asciiTheme="majorHAnsi" w:hAnsiTheme="majorHAnsi" w:cstheme="majorHAnsi"/>
                <w:b/>
                <w:sz w:val="24"/>
                <w:lang w:val="sl-SI"/>
              </w:rPr>
              <w:t xml:space="preserve">IZOBRAŽEVALNE </w:t>
            </w:r>
            <w:r w:rsidR="00C12BE7" w:rsidRPr="00DF51C2">
              <w:rPr>
                <w:rFonts w:asciiTheme="majorHAnsi" w:hAnsiTheme="majorHAnsi" w:cstheme="majorHAnsi"/>
                <w:b/>
                <w:sz w:val="24"/>
                <w:lang w:val="sl-SI"/>
              </w:rPr>
              <w:t>ZAVOD</w:t>
            </w:r>
            <w:r w:rsidR="00F36708" w:rsidRPr="00DF51C2">
              <w:rPr>
                <w:rFonts w:asciiTheme="majorHAnsi" w:hAnsiTheme="majorHAnsi" w:cstheme="majorHAnsi"/>
                <w:b/>
                <w:sz w:val="24"/>
                <w:lang w:val="sl-SI"/>
              </w:rPr>
              <w:t>E</w:t>
            </w:r>
            <w:r w:rsidR="00C12BE7" w:rsidRPr="00DF51C2">
              <w:rPr>
                <w:rFonts w:asciiTheme="majorHAnsi" w:hAnsiTheme="majorHAnsi" w:cstheme="majorHAnsi"/>
                <w:b/>
                <w:sz w:val="24"/>
                <w:lang w:val="sl-SI"/>
              </w:rPr>
              <w:t xml:space="preserve">: </w:t>
            </w:r>
            <w:r w:rsidR="00000F98" w:rsidRPr="00DF51C2">
              <w:rPr>
                <w:rFonts w:asciiTheme="majorHAnsi" w:hAnsiTheme="majorHAnsi" w:cstheme="majorHAnsi"/>
                <w:b/>
                <w:i/>
                <w:sz w:val="24"/>
                <w:lang w:val="sl-SI"/>
              </w:rPr>
              <w:t>osebni računalniki, prenosni računalniki, tabli</w:t>
            </w:r>
            <w:r w:rsidR="00096BDC" w:rsidRPr="00DF51C2">
              <w:rPr>
                <w:rFonts w:asciiTheme="majorHAnsi" w:hAnsiTheme="majorHAnsi" w:cstheme="majorHAnsi"/>
                <w:b/>
                <w:i/>
                <w:sz w:val="24"/>
                <w:lang w:val="sl-SI"/>
              </w:rPr>
              <w:t>čni računalniki, zasloni, projektorji</w:t>
            </w:r>
            <w:r w:rsidR="00096BDC" w:rsidRPr="00DF51C2">
              <w:rPr>
                <w:rFonts w:asciiTheme="majorHAnsi" w:hAnsiTheme="majorHAnsi" w:cstheme="majorHAnsi"/>
                <w:b/>
                <w:sz w:val="24"/>
                <w:lang w:val="sl-SI"/>
              </w:rPr>
              <w:t xml:space="preserve"> </w:t>
            </w:r>
            <w:r w:rsidR="00C12BE7" w:rsidRPr="00DF51C2">
              <w:rPr>
                <w:rFonts w:asciiTheme="majorHAnsi" w:hAnsiTheme="majorHAnsi" w:cstheme="majorHAnsi"/>
                <w:b/>
                <w:sz w:val="24"/>
                <w:lang w:val="sl-SI"/>
              </w:rPr>
              <w:t>-</w:t>
            </w:r>
            <w:r w:rsidR="001166E0" w:rsidRPr="00DF51C2">
              <w:rPr>
                <w:rFonts w:asciiTheme="majorHAnsi" w:hAnsiTheme="majorHAnsi" w:cstheme="majorHAnsi"/>
                <w:b/>
                <w:sz w:val="24"/>
                <w:lang w:val="sl-SI"/>
              </w:rPr>
              <w:t xml:space="preserve"> številka &lt;</w:t>
            </w:r>
            <w:r w:rsidR="001166E0" w:rsidRPr="002B0FE2">
              <w:rPr>
                <w:rFonts w:asciiTheme="majorHAnsi" w:hAnsiTheme="majorHAnsi" w:cstheme="majorHAnsi"/>
                <w:b/>
                <w:i/>
                <w:sz w:val="24"/>
                <w:lang w:val="sl-SI"/>
              </w:rPr>
              <w:t xml:space="preserve">številka </w:t>
            </w:r>
            <w:r w:rsidRPr="002B0FE2">
              <w:rPr>
                <w:rFonts w:asciiTheme="majorHAnsi" w:hAnsiTheme="majorHAnsi" w:cstheme="majorHAnsi"/>
                <w:b/>
                <w:i/>
                <w:sz w:val="24"/>
                <w:lang w:val="sl-SI"/>
              </w:rPr>
              <w:t>okvirnega sporazuma</w:t>
            </w:r>
            <w:r w:rsidR="001166E0" w:rsidRPr="00DF51C2">
              <w:rPr>
                <w:rFonts w:asciiTheme="majorHAnsi" w:hAnsiTheme="majorHAnsi" w:cstheme="majorHAnsi"/>
                <w:b/>
                <w:sz w:val="24"/>
                <w:lang w:val="sl-SI"/>
              </w:rPr>
              <w:t>&gt;</w:t>
            </w:r>
          </w:p>
        </w:tc>
      </w:tr>
    </w:tbl>
    <w:p w14:paraId="695E48BF" w14:textId="77777777" w:rsidR="001166E0" w:rsidRPr="0081427E" w:rsidRDefault="001166E0" w:rsidP="00B83186">
      <w:pPr>
        <w:widowControl w:val="0"/>
        <w:spacing w:after="0" w:line="240" w:lineRule="auto"/>
        <w:jc w:val="both"/>
        <w:rPr>
          <w:rFonts w:asciiTheme="majorHAnsi" w:hAnsiTheme="majorHAnsi" w:cstheme="majorHAnsi"/>
          <w:lang w:val="sl-SI"/>
        </w:rPr>
      </w:pPr>
    </w:p>
    <w:p w14:paraId="6119AD96" w14:textId="77777777" w:rsidR="00900773" w:rsidRPr="0081427E" w:rsidRDefault="00900773" w:rsidP="00B83186">
      <w:pPr>
        <w:widowControl w:val="0"/>
        <w:spacing w:after="120" w:line="240" w:lineRule="auto"/>
        <w:jc w:val="center"/>
        <w:rPr>
          <w:rFonts w:asciiTheme="majorHAnsi" w:hAnsiTheme="majorHAnsi" w:cstheme="majorHAnsi"/>
          <w:lang w:val="sl-SI"/>
        </w:rPr>
      </w:pPr>
      <w:r w:rsidRPr="0081427E">
        <w:rPr>
          <w:rFonts w:asciiTheme="majorHAnsi" w:hAnsiTheme="majorHAnsi" w:cstheme="majorHAnsi"/>
          <w:lang w:val="sl-SI"/>
        </w:rPr>
        <w:t>1. člen</w:t>
      </w:r>
    </w:p>
    <w:p w14:paraId="31254A68" w14:textId="5E4C174E" w:rsidR="001166E0" w:rsidRPr="0081427E" w:rsidRDefault="00FC15F4" w:rsidP="00B83186">
      <w:pPr>
        <w:widowControl w:val="0"/>
        <w:spacing w:after="120" w:line="240" w:lineRule="auto"/>
        <w:jc w:val="center"/>
        <w:rPr>
          <w:rFonts w:asciiTheme="majorHAnsi" w:hAnsiTheme="majorHAnsi" w:cstheme="majorHAnsi"/>
          <w:lang w:val="sl-SI"/>
        </w:rPr>
      </w:pPr>
      <w:r w:rsidRPr="0081427E">
        <w:rPr>
          <w:rFonts w:asciiTheme="majorHAnsi" w:hAnsiTheme="majorHAnsi" w:cstheme="majorHAnsi"/>
          <w:lang w:val="sl-SI"/>
        </w:rPr>
        <w:t xml:space="preserve">PODLAGA </w:t>
      </w:r>
      <w:r w:rsidR="004A7D0B" w:rsidRPr="0081427E">
        <w:rPr>
          <w:rFonts w:asciiTheme="majorHAnsi" w:hAnsiTheme="majorHAnsi" w:cstheme="majorHAnsi"/>
          <w:lang w:val="sl-SI"/>
        </w:rPr>
        <w:t>OKVIRNEGA SPORAZUMA</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681"/>
        <w:gridCol w:w="6013"/>
      </w:tblGrid>
      <w:tr w:rsidR="001166E0" w:rsidRPr="0081427E" w14:paraId="300A1503" w14:textId="77777777" w:rsidTr="002B0FE2">
        <w:trPr>
          <w:trHeight w:val="20"/>
          <w:jc w:val="center"/>
        </w:trPr>
        <w:tc>
          <w:tcPr>
            <w:tcW w:w="3681" w:type="dxa"/>
            <w:shd w:val="clear" w:color="auto" w:fill="FAAA5A"/>
            <w:vAlign w:val="center"/>
          </w:tcPr>
          <w:p w14:paraId="7EA4355E" w14:textId="2826F776" w:rsidR="001166E0" w:rsidRPr="0081427E" w:rsidRDefault="001166E0" w:rsidP="002B0FE2">
            <w:pPr>
              <w:widowControl w:val="0"/>
              <w:spacing w:after="0" w:line="240" w:lineRule="auto"/>
              <w:rPr>
                <w:rFonts w:asciiTheme="majorHAnsi" w:hAnsiTheme="majorHAnsi" w:cstheme="majorHAnsi"/>
                <w:b/>
                <w:lang w:val="sl-SI"/>
              </w:rPr>
            </w:pPr>
            <w:r w:rsidRPr="0081427E">
              <w:rPr>
                <w:rFonts w:asciiTheme="majorHAnsi" w:hAnsiTheme="majorHAnsi" w:cstheme="majorHAnsi"/>
                <w:b/>
                <w:lang w:val="sl-SI"/>
              </w:rPr>
              <w:t xml:space="preserve">Oznaka javnega naročila, ki je podlaga za sklenitev </w:t>
            </w:r>
            <w:r w:rsidR="004A7D0B" w:rsidRPr="0081427E">
              <w:rPr>
                <w:rFonts w:asciiTheme="majorHAnsi" w:hAnsiTheme="majorHAnsi" w:cstheme="majorHAnsi"/>
                <w:b/>
                <w:lang w:val="sl-SI"/>
              </w:rPr>
              <w:t>okvirnega sporazuma</w:t>
            </w:r>
          </w:p>
        </w:tc>
        <w:tc>
          <w:tcPr>
            <w:tcW w:w="6013" w:type="dxa"/>
            <w:shd w:val="clear" w:color="auto" w:fill="FADC8C"/>
            <w:vAlign w:val="center"/>
          </w:tcPr>
          <w:p w14:paraId="7CA06330" w14:textId="59128B35" w:rsidR="001166E0" w:rsidRPr="0081427E" w:rsidRDefault="00D644E6" w:rsidP="006B1163">
            <w:pPr>
              <w:widowControl w:val="0"/>
              <w:spacing w:after="0" w:line="240" w:lineRule="auto"/>
              <w:jc w:val="both"/>
              <w:rPr>
                <w:rFonts w:asciiTheme="majorHAnsi" w:hAnsiTheme="majorHAnsi" w:cstheme="majorHAnsi"/>
                <w:lang w:val="sl-SI"/>
              </w:rPr>
            </w:pPr>
            <w:r w:rsidRPr="00D644E6">
              <w:rPr>
                <w:rFonts w:asciiTheme="majorHAnsi" w:hAnsiTheme="majorHAnsi" w:cstheme="majorHAnsi"/>
                <w:noProof/>
              </w:rPr>
              <w:t>IKT oprema</w:t>
            </w:r>
            <w:r w:rsidR="000D7A1F">
              <w:rPr>
                <w:rFonts w:asciiTheme="majorHAnsi" w:hAnsiTheme="majorHAnsi" w:cstheme="majorHAnsi"/>
                <w:noProof/>
              </w:rPr>
              <w:t xml:space="preserve"> </w:t>
            </w:r>
            <w:r w:rsidRPr="00D644E6">
              <w:rPr>
                <w:rFonts w:asciiTheme="majorHAnsi" w:hAnsiTheme="majorHAnsi" w:cstheme="majorHAnsi"/>
                <w:noProof/>
              </w:rPr>
              <w:t>- 2. nabava SIO-2020</w:t>
            </w:r>
            <w:r w:rsidR="001166E0" w:rsidRPr="0081427E">
              <w:rPr>
                <w:rFonts w:asciiTheme="majorHAnsi" w:hAnsiTheme="majorHAnsi" w:cstheme="majorHAnsi"/>
                <w:lang w:val="sl-SI"/>
              </w:rPr>
              <w:t xml:space="preserve">, objava na portalu e-naročanje dne </w:t>
            </w:r>
            <w:r w:rsidR="006B1163" w:rsidRPr="0081427E">
              <w:rPr>
                <w:rFonts w:asciiTheme="majorHAnsi" w:hAnsiTheme="majorHAnsi" w:cstheme="majorHAnsi"/>
                <w:noProof/>
              </w:rPr>
              <w:t>……………….</w:t>
            </w:r>
            <w:r>
              <w:rPr>
                <w:rFonts w:asciiTheme="majorHAnsi" w:hAnsiTheme="majorHAnsi" w:cstheme="majorHAnsi"/>
                <w:noProof/>
              </w:rPr>
              <w:t xml:space="preserve"> </w:t>
            </w:r>
            <w:r w:rsidR="001166E0" w:rsidRPr="0081427E">
              <w:rPr>
                <w:rFonts w:asciiTheme="majorHAnsi" w:hAnsiTheme="majorHAnsi" w:cstheme="majorHAnsi"/>
                <w:lang w:val="sl-SI"/>
              </w:rPr>
              <w:t xml:space="preserve">pod številko </w:t>
            </w:r>
            <w:r w:rsidR="006B1163" w:rsidRPr="0081427E">
              <w:rPr>
                <w:rFonts w:asciiTheme="majorHAnsi" w:hAnsiTheme="majorHAnsi" w:cstheme="majorHAnsi"/>
                <w:lang w:val="sl-SI"/>
              </w:rPr>
              <w:t>…………………………</w:t>
            </w:r>
          </w:p>
        </w:tc>
      </w:tr>
    </w:tbl>
    <w:p w14:paraId="05002F3D" w14:textId="77777777" w:rsidR="00D644E6" w:rsidRDefault="00D644E6" w:rsidP="00B83186">
      <w:pPr>
        <w:widowControl w:val="0"/>
        <w:spacing w:before="120" w:after="120" w:line="240" w:lineRule="auto"/>
        <w:jc w:val="center"/>
        <w:rPr>
          <w:rFonts w:asciiTheme="majorHAnsi" w:hAnsiTheme="majorHAnsi" w:cstheme="majorHAnsi"/>
          <w:lang w:val="sl-SI"/>
        </w:rPr>
      </w:pPr>
    </w:p>
    <w:p w14:paraId="0DD4CF36" w14:textId="03FFBCF1" w:rsidR="00FF2E53" w:rsidRPr="0081427E" w:rsidRDefault="00900773" w:rsidP="00B83186">
      <w:pPr>
        <w:widowControl w:val="0"/>
        <w:spacing w:before="120" w:after="120" w:line="240" w:lineRule="auto"/>
        <w:jc w:val="center"/>
        <w:rPr>
          <w:rFonts w:asciiTheme="majorHAnsi" w:hAnsiTheme="majorHAnsi" w:cstheme="majorHAnsi"/>
          <w:lang w:val="sl-SI"/>
        </w:rPr>
      </w:pPr>
      <w:r w:rsidRPr="0081427E">
        <w:rPr>
          <w:rFonts w:asciiTheme="majorHAnsi" w:hAnsiTheme="majorHAnsi" w:cstheme="majorHAnsi"/>
          <w:lang w:val="sl-SI"/>
        </w:rPr>
        <w:t xml:space="preserve">2. </w:t>
      </w:r>
      <w:r w:rsidR="00FF2E53" w:rsidRPr="0081427E">
        <w:rPr>
          <w:rFonts w:asciiTheme="majorHAnsi" w:hAnsiTheme="majorHAnsi" w:cstheme="majorHAnsi"/>
          <w:lang w:val="sl-SI"/>
        </w:rPr>
        <w:t>člen</w:t>
      </w:r>
    </w:p>
    <w:p w14:paraId="381E0A28" w14:textId="49472486" w:rsidR="00900773" w:rsidRPr="0081427E" w:rsidRDefault="00FF2E53" w:rsidP="00EC6935">
      <w:pPr>
        <w:widowControl w:val="0"/>
        <w:spacing w:before="120" w:after="120" w:line="240" w:lineRule="auto"/>
        <w:jc w:val="center"/>
        <w:rPr>
          <w:rFonts w:asciiTheme="majorHAnsi" w:hAnsiTheme="majorHAnsi" w:cstheme="majorHAnsi"/>
          <w:lang w:val="sl-SI"/>
        </w:rPr>
      </w:pPr>
      <w:r w:rsidRPr="0081427E">
        <w:rPr>
          <w:rFonts w:asciiTheme="majorHAnsi" w:hAnsiTheme="majorHAnsi" w:cstheme="majorHAnsi"/>
          <w:lang w:val="sl-SI"/>
        </w:rPr>
        <w:t xml:space="preserve">PREDMET </w:t>
      </w:r>
      <w:r w:rsidR="00EC6935" w:rsidRPr="0081427E">
        <w:rPr>
          <w:rFonts w:asciiTheme="majorHAnsi" w:hAnsiTheme="majorHAnsi" w:cstheme="majorHAnsi"/>
          <w:lang w:val="sl-SI"/>
        </w:rPr>
        <w:t>OKVIRNEGA SPORAZUMA</w:t>
      </w:r>
    </w:p>
    <w:p w14:paraId="592CB40B" w14:textId="4465DFDE" w:rsidR="00D644E6" w:rsidRPr="002B0FE2" w:rsidRDefault="00900773" w:rsidP="00003FB4">
      <w:pPr>
        <w:pStyle w:val="Odstavekseznama"/>
        <w:widowControl w:val="0"/>
        <w:numPr>
          <w:ilvl w:val="0"/>
          <w:numId w:val="2"/>
        </w:numPr>
        <w:spacing w:after="120" w:line="240" w:lineRule="auto"/>
        <w:contextualSpacing w:val="0"/>
        <w:jc w:val="both"/>
        <w:rPr>
          <w:rFonts w:asciiTheme="majorHAnsi" w:hAnsiTheme="majorHAnsi" w:cstheme="majorHAnsi"/>
          <w:lang w:val="sl-SI"/>
        </w:rPr>
      </w:pPr>
      <w:r w:rsidRPr="0081427E">
        <w:rPr>
          <w:rFonts w:asciiTheme="majorHAnsi" w:hAnsiTheme="majorHAnsi" w:cstheme="majorHAnsi"/>
          <w:lang w:val="sl-SI"/>
        </w:rPr>
        <w:t xml:space="preserve">Predmet </w:t>
      </w:r>
      <w:r w:rsidR="004A7D0B" w:rsidRPr="0081427E">
        <w:rPr>
          <w:rFonts w:asciiTheme="majorHAnsi" w:hAnsiTheme="majorHAnsi" w:cstheme="majorHAnsi"/>
          <w:lang w:val="sl-SI"/>
        </w:rPr>
        <w:t xml:space="preserve">okvirnega sporazuma </w:t>
      </w:r>
      <w:r w:rsidR="00003FB4" w:rsidRPr="0081427E">
        <w:rPr>
          <w:rFonts w:asciiTheme="majorHAnsi" w:hAnsiTheme="majorHAnsi" w:cstheme="majorHAnsi"/>
          <w:lang w:val="sl-SI"/>
        </w:rPr>
        <w:t xml:space="preserve">je </w:t>
      </w:r>
      <w:proofErr w:type="spellStart"/>
      <w:r w:rsidR="00003FB4" w:rsidRPr="0081427E">
        <w:rPr>
          <w:rFonts w:asciiTheme="majorHAnsi" w:hAnsiTheme="majorHAnsi" w:cstheme="majorHAnsi"/>
          <w:lang w:val="sl-SI"/>
        </w:rPr>
        <w:t>okoljsko</w:t>
      </w:r>
      <w:proofErr w:type="spellEnd"/>
      <w:r w:rsidR="00003FB4" w:rsidRPr="0081427E">
        <w:rPr>
          <w:rFonts w:asciiTheme="majorHAnsi" w:hAnsiTheme="majorHAnsi" w:cstheme="majorHAnsi"/>
          <w:lang w:val="sl-SI"/>
        </w:rPr>
        <w:t xml:space="preserve"> manj obremenjujoče blago in se pri oddaji javnega naročila upoštevajo </w:t>
      </w:r>
      <w:r w:rsidR="00D644E6">
        <w:rPr>
          <w:rFonts w:asciiTheme="majorHAnsi" w:hAnsiTheme="majorHAnsi" w:cstheme="majorHAnsi"/>
          <w:lang w:val="sl-SI"/>
        </w:rPr>
        <w:t>cilji</w:t>
      </w:r>
      <w:r w:rsidR="00003FB4" w:rsidRPr="0081427E">
        <w:rPr>
          <w:rFonts w:asciiTheme="majorHAnsi" w:hAnsiTheme="majorHAnsi" w:cstheme="majorHAnsi"/>
          <w:lang w:val="sl-SI"/>
        </w:rPr>
        <w:t xml:space="preserve"> iz Uredbe o zelenem javnem naročanju pri predmetih tega javnega naročila, kot jih opredeljuje Uredba o zelenem javnem naročanju. Predmet </w:t>
      </w:r>
      <w:r w:rsidR="004A7D0B" w:rsidRPr="0081427E">
        <w:rPr>
          <w:rFonts w:asciiTheme="majorHAnsi" w:hAnsiTheme="majorHAnsi" w:cstheme="majorHAnsi"/>
          <w:lang w:val="sl-SI"/>
        </w:rPr>
        <w:t xml:space="preserve">okvirnega sporazuma </w:t>
      </w:r>
      <w:r w:rsidRPr="0081427E">
        <w:rPr>
          <w:rFonts w:asciiTheme="majorHAnsi" w:hAnsiTheme="majorHAnsi" w:cstheme="majorHAnsi"/>
          <w:lang w:val="sl-SI"/>
        </w:rPr>
        <w:t xml:space="preserve">je </w:t>
      </w:r>
      <w:r w:rsidR="00003FB4" w:rsidRPr="0081427E">
        <w:rPr>
          <w:rFonts w:asciiTheme="majorHAnsi" w:hAnsiTheme="majorHAnsi" w:cstheme="majorHAnsi"/>
          <w:lang w:val="sl-SI"/>
        </w:rPr>
        <w:t xml:space="preserve">tako </w:t>
      </w:r>
      <w:r w:rsidR="006B1163" w:rsidRPr="0081427E">
        <w:rPr>
          <w:rFonts w:asciiTheme="majorHAnsi" w:hAnsiTheme="majorHAnsi" w:cstheme="majorHAnsi"/>
          <w:noProof/>
        </w:rPr>
        <w:t xml:space="preserve">nakup naslednje </w:t>
      </w:r>
      <w:r w:rsidR="00CC392A" w:rsidRPr="0081427E">
        <w:rPr>
          <w:rFonts w:asciiTheme="majorHAnsi" w:hAnsiTheme="majorHAnsi" w:cstheme="majorHAnsi"/>
          <w:noProof/>
        </w:rPr>
        <w:t xml:space="preserve">energetsko učinkovite </w:t>
      </w:r>
      <w:r w:rsidR="006B1163" w:rsidRPr="0081427E">
        <w:rPr>
          <w:rFonts w:asciiTheme="majorHAnsi" w:hAnsiTheme="majorHAnsi" w:cstheme="majorHAnsi"/>
          <w:noProof/>
        </w:rPr>
        <w:t>računalniške opreme</w:t>
      </w:r>
      <w:r w:rsidR="00D644E6" w:rsidRPr="0081427E">
        <w:rPr>
          <w:rFonts w:asciiTheme="majorHAnsi" w:hAnsiTheme="majorHAnsi" w:cstheme="majorHAnsi"/>
          <w:noProof/>
        </w:rPr>
        <w:t>:</w:t>
      </w:r>
      <w:r w:rsidR="006B1163" w:rsidRPr="0081427E">
        <w:rPr>
          <w:rFonts w:asciiTheme="majorHAnsi" w:hAnsiTheme="majorHAnsi" w:cstheme="majorHAnsi"/>
          <w:noProof/>
        </w:rPr>
        <w:t xml:space="preserve"> </w:t>
      </w:r>
    </w:p>
    <w:p w14:paraId="73787B91" w14:textId="177572DD" w:rsidR="00092877" w:rsidRPr="0081427E" w:rsidRDefault="006B1163" w:rsidP="002B0FE2">
      <w:pPr>
        <w:pStyle w:val="Odstavekseznama"/>
        <w:widowControl w:val="0"/>
        <w:spacing w:after="120" w:line="240" w:lineRule="auto"/>
        <w:contextualSpacing w:val="0"/>
        <w:jc w:val="both"/>
        <w:rPr>
          <w:rFonts w:asciiTheme="majorHAnsi" w:hAnsiTheme="majorHAnsi" w:cstheme="majorHAnsi"/>
          <w:lang w:val="sl-SI"/>
        </w:rPr>
      </w:pPr>
      <w:r w:rsidRPr="0081427E">
        <w:rPr>
          <w:rFonts w:asciiTheme="majorHAnsi" w:hAnsiTheme="majorHAnsi" w:cstheme="majorHAnsi"/>
          <w:i/>
          <w:noProof/>
        </w:rPr>
        <w:t>(postavke</w:t>
      </w:r>
      <w:r w:rsidR="00096BDC" w:rsidRPr="0081427E">
        <w:rPr>
          <w:rFonts w:asciiTheme="majorHAnsi" w:hAnsiTheme="majorHAnsi" w:cstheme="majorHAnsi"/>
          <w:i/>
          <w:noProof/>
        </w:rPr>
        <w:t xml:space="preserve"> se izpolni glede na izbranega ponudnika</w:t>
      </w:r>
      <w:r w:rsidRPr="0081427E">
        <w:rPr>
          <w:rFonts w:asciiTheme="majorHAnsi" w:hAnsiTheme="majorHAnsi" w:cstheme="majorHAnsi"/>
          <w:i/>
          <w:noProof/>
        </w:rPr>
        <w:t>)</w:t>
      </w:r>
    </w:p>
    <w:p w14:paraId="70295E1D" w14:textId="77777777" w:rsidR="006B1163" w:rsidRPr="0081427E" w:rsidRDefault="00C12BE7" w:rsidP="006B1163">
      <w:pPr>
        <w:pStyle w:val="Odstavekseznama"/>
        <w:widowControl w:val="0"/>
        <w:spacing w:after="120" w:line="240" w:lineRule="auto"/>
        <w:contextualSpacing w:val="0"/>
        <w:jc w:val="both"/>
        <w:rPr>
          <w:rFonts w:asciiTheme="majorHAnsi" w:hAnsiTheme="majorHAnsi" w:cstheme="majorHAnsi"/>
          <w:lang w:val="sl-SI"/>
        </w:rPr>
      </w:pPr>
      <w:r w:rsidRPr="0081427E">
        <w:rPr>
          <w:rFonts w:asciiTheme="majorHAnsi" w:hAnsiTheme="majorHAnsi" w:cstheme="majorHAnsi"/>
          <w:lang w:val="sl-SI"/>
        </w:rPr>
        <w:t>-</w:t>
      </w:r>
    </w:p>
    <w:p w14:paraId="08E998E4" w14:textId="12D97B10" w:rsidR="00C12BE7" w:rsidRPr="000479E2" w:rsidRDefault="00C12BE7" w:rsidP="000479E2">
      <w:pPr>
        <w:pStyle w:val="Odstavekseznama"/>
        <w:widowControl w:val="0"/>
        <w:spacing w:after="120" w:line="240" w:lineRule="auto"/>
        <w:contextualSpacing w:val="0"/>
        <w:jc w:val="both"/>
        <w:rPr>
          <w:rFonts w:asciiTheme="majorHAnsi" w:hAnsiTheme="majorHAnsi" w:cstheme="majorHAnsi"/>
          <w:lang w:val="sl-SI"/>
        </w:rPr>
      </w:pPr>
      <w:r w:rsidRPr="0081427E">
        <w:rPr>
          <w:rFonts w:asciiTheme="majorHAnsi" w:hAnsiTheme="majorHAnsi" w:cstheme="majorHAnsi"/>
          <w:lang w:val="sl-SI"/>
        </w:rPr>
        <w:t>-</w:t>
      </w:r>
    </w:p>
    <w:p w14:paraId="049B1BA1" w14:textId="7A648456" w:rsidR="00A16466" w:rsidRPr="0081427E" w:rsidRDefault="00003FB4" w:rsidP="00C70982">
      <w:pPr>
        <w:pStyle w:val="Odstavekseznama"/>
        <w:widowControl w:val="0"/>
        <w:numPr>
          <w:ilvl w:val="0"/>
          <w:numId w:val="2"/>
        </w:numPr>
        <w:spacing w:after="120" w:line="240" w:lineRule="auto"/>
        <w:ind w:left="714" w:hanging="357"/>
        <w:contextualSpacing w:val="0"/>
        <w:jc w:val="both"/>
        <w:rPr>
          <w:rFonts w:asciiTheme="majorHAnsi" w:hAnsiTheme="majorHAnsi" w:cstheme="majorHAnsi"/>
          <w:lang w:val="sl-SI"/>
        </w:rPr>
      </w:pPr>
      <w:r w:rsidRPr="0081427E">
        <w:rPr>
          <w:rFonts w:asciiTheme="majorHAnsi" w:hAnsiTheme="majorHAnsi" w:cstheme="majorHAnsi"/>
          <w:lang w:val="sl-SI"/>
        </w:rPr>
        <w:t>Naročnik t</w:t>
      </w:r>
      <w:r w:rsidR="004A7D0B" w:rsidRPr="0081427E">
        <w:rPr>
          <w:rFonts w:asciiTheme="majorHAnsi" w:hAnsiTheme="majorHAnsi" w:cstheme="majorHAnsi"/>
          <w:lang w:val="sl-SI"/>
        </w:rPr>
        <w:t>a okvirni sporazum</w:t>
      </w:r>
      <w:r w:rsidR="00A47E9C" w:rsidRPr="0081427E">
        <w:rPr>
          <w:rFonts w:asciiTheme="majorHAnsi" w:hAnsiTheme="majorHAnsi" w:cstheme="majorHAnsi"/>
          <w:lang w:val="sl-SI"/>
        </w:rPr>
        <w:t xml:space="preserve"> </w:t>
      </w:r>
      <w:r w:rsidRPr="0081427E">
        <w:rPr>
          <w:rFonts w:asciiTheme="majorHAnsi" w:hAnsiTheme="majorHAnsi" w:cstheme="majorHAnsi"/>
          <w:lang w:val="sl-SI"/>
        </w:rPr>
        <w:t>sklepa v svojem imenu ter v imenu in za račun končnih uporabnikov (</w:t>
      </w:r>
      <w:r w:rsidR="00D644E6">
        <w:rPr>
          <w:rFonts w:asciiTheme="majorHAnsi" w:hAnsiTheme="majorHAnsi" w:cstheme="majorHAnsi"/>
          <w:lang w:val="sl-SI"/>
        </w:rPr>
        <w:t xml:space="preserve">Arnes in </w:t>
      </w:r>
      <w:r w:rsidRPr="0081427E">
        <w:rPr>
          <w:rFonts w:asciiTheme="majorHAnsi" w:hAnsiTheme="majorHAnsi" w:cstheme="majorHAnsi"/>
          <w:lang w:val="sl-SI"/>
        </w:rPr>
        <w:t>vzgojno-izobraževalni zavod</w:t>
      </w:r>
      <w:r w:rsidR="00D644E6">
        <w:rPr>
          <w:rFonts w:asciiTheme="majorHAnsi" w:hAnsiTheme="majorHAnsi" w:cstheme="majorHAnsi"/>
          <w:lang w:val="sl-SI"/>
        </w:rPr>
        <w:t>i</w:t>
      </w:r>
      <w:r w:rsidRPr="0081427E">
        <w:rPr>
          <w:rFonts w:asciiTheme="majorHAnsi" w:hAnsiTheme="majorHAnsi" w:cstheme="majorHAnsi"/>
          <w:lang w:val="sl-SI"/>
        </w:rPr>
        <w:t xml:space="preserve">, ki so navedeni v razpisni dokumentaciji). </w:t>
      </w:r>
      <w:r w:rsidR="00FF2E53" w:rsidRPr="0081427E">
        <w:rPr>
          <w:rFonts w:asciiTheme="majorHAnsi" w:hAnsiTheme="majorHAnsi" w:cstheme="majorHAnsi"/>
          <w:lang w:val="sl-SI"/>
        </w:rPr>
        <w:t xml:space="preserve">Vrsta, lastnosti, kakovost in opis predmeta </w:t>
      </w:r>
      <w:r w:rsidR="004A7D0B" w:rsidRPr="0081427E">
        <w:rPr>
          <w:rFonts w:asciiTheme="majorHAnsi" w:hAnsiTheme="majorHAnsi" w:cstheme="majorHAnsi"/>
          <w:lang w:val="sl-SI"/>
        </w:rPr>
        <w:t xml:space="preserve">okvirnega sporazuma </w:t>
      </w:r>
      <w:r w:rsidR="00FF2E53" w:rsidRPr="0081427E">
        <w:rPr>
          <w:rFonts w:asciiTheme="majorHAnsi" w:hAnsiTheme="majorHAnsi" w:cstheme="majorHAnsi"/>
          <w:lang w:val="sl-SI"/>
        </w:rPr>
        <w:t>so opredeljeni v obrazcu</w:t>
      </w:r>
      <w:r w:rsidR="00092877" w:rsidRPr="0081427E">
        <w:rPr>
          <w:rFonts w:asciiTheme="majorHAnsi" w:hAnsiTheme="majorHAnsi" w:cstheme="majorHAnsi"/>
          <w:lang w:val="sl-SI"/>
        </w:rPr>
        <w:t xml:space="preserve"> </w:t>
      </w:r>
      <w:proofErr w:type="spellStart"/>
      <w:r w:rsidR="00F44B66" w:rsidRPr="0081427E">
        <w:rPr>
          <w:rFonts w:asciiTheme="majorHAnsi" w:hAnsiTheme="majorHAnsi" w:cstheme="majorHAnsi"/>
          <w:lang w:val="sl-SI"/>
        </w:rPr>
        <w:t>ePRO</w:t>
      </w:r>
      <w:proofErr w:type="spellEnd"/>
      <w:r w:rsidR="00F44B66" w:rsidRPr="0081427E">
        <w:rPr>
          <w:rFonts w:asciiTheme="majorHAnsi" w:hAnsiTheme="majorHAnsi" w:cstheme="majorHAnsi"/>
          <w:lang w:val="sl-SI"/>
        </w:rPr>
        <w:t xml:space="preserve"> – </w:t>
      </w:r>
      <w:r w:rsidR="0042706B" w:rsidRPr="0081427E">
        <w:rPr>
          <w:rFonts w:asciiTheme="majorHAnsi" w:hAnsiTheme="majorHAnsi" w:cstheme="majorHAnsi"/>
          <w:lang w:val="sl-SI"/>
        </w:rPr>
        <w:t>Specifikacije</w:t>
      </w:r>
      <w:r w:rsidR="000F372D" w:rsidRPr="0081427E">
        <w:rPr>
          <w:rFonts w:asciiTheme="majorHAnsi" w:hAnsiTheme="majorHAnsi" w:cstheme="majorHAnsi"/>
          <w:lang w:val="sl-SI"/>
        </w:rPr>
        <w:t xml:space="preserve">, ki </w:t>
      </w:r>
      <w:r w:rsidR="00000F98" w:rsidRPr="0081427E">
        <w:rPr>
          <w:rFonts w:asciiTheme="majorHAnsi" w:hAnsiTheme="majorHAnsi" w:cstheme="majorHAnsi"/>
          <w:lang w:val="sl-SI"/>
        </w:rPr>
        <w:t xml:space="preserve">je </w:t>
      </w:r>
      <w:r w:rsidR="00CC20CA" w:rsidRPr="0081427E">
        <w:rPr>
          <w:rFonts w:asciiTheme="majorHAnsi" w:hAnsiTheme="majorHAnsi" w:cstheme="majorHAnsi"/>
          <w:lang w:val="sl-SI"/>
        </w:rPr>
        <w:t>priloga</w:t>
      </w:r>
      <w:r w:rsidR="000F372D" w:rsidRPr="0081427E">
        <w:rPr>
          <w:rFonts w:asciiTheme="majorHAnsi" w:hAnsiTheme="majorHAnsi" w:cstheme="majorHAnsi"/>
          <w:lang w:val="sl-SI"/>
        </w:rPr>
        <w:t xml:space="preserve"> </w:t>
      </w:r>
      <w:r w:rsidR="004A7D0B" w:rsidRPr="0081427E">
        <w:rPr>
          <w:rFonts w:asciiTheme="majorHAnsi" w:hAnsiTheme="majorHAnsi" w:cstheme="majorHAnsi"/>
          <w:lang w:val="sl-SI"/>
        </w:rPr>
        <w:t>okvirnega sporazuma</w:t>
      </w:r>
      <w:r w:rsidR="00096BDC" w:rsidRPr="0081427E">
        <w:rPr>
          <w:rFonts w:asciiTheme="majorHAnsi" w:hAnsiTheme="majorHAnsi" w:cstheme="majorHAnsi"/>
          <w:lang w:val="sl-SI"/>
        </w:rPr>
        <w:t>.</w:t>
      </w:r>
    </w:p>
    <w:p w14:paraId="584B70DC" w14:textId="7CD4E0F7" w:rsidR="00C70982" w:rsidRPr="0081427E" w:rsidRDefault="00C70982" w:rsidP="00C70982">
      <w:pPr>
        <w:pStyle w:val="Odstavekseznama"/>
        <w:numPr>
          <w:ilvl w:val="0"/>
          <w:numId w:val="2"/>
        </w:numPr>
        <w:jc w:val="both"/>
        <w:rPr>
          <w:rFonts w:asciiTheme="majorHAnsi" w:hAnsiTheme="majorHAnsi" w:cstheme="majorHAnsi"/>
          <w:lang w:val="sl-SI"/>
        </w:rPr>
      </w:pPr>
      <w:r w:rsidRPr="0081427E">
        <w:rPr>
          <w:rFonts w:asciiTheme="majorHAnsi" w:hAnsiTheme="majorHAnsi" w:cstheme="majorHAnsi"/>
          <w:lang w:val="sl-SI"/>
        </w:rPr>
        <w:t xml:space="preserve">Posamezen </w:t>
      </w:r>
      <w:r w:rsidR="00003FB4" w:rsidRPr="0081427E">
        <w:rPr>
          <w:rFonts w:asciiTheme="majorHAnsi" w:hAnsiTheme="majorHAnsi" w:cstheme="majorHAnsi"/>
          <w:lang w:val="sl-SI"/>
        </w:rPr>
        <w:t xml:space="preserve">končni </w:t>
      </w:r>
      <w:r w:rsidRPr="0081427E">
        <w:rPr>
          <w:rFonts w:asciiTheme="majorHAnsi" w:hAnsiTheme="majorHAnsi" w:cstheme="majorHAnsi"/>
          <w:lang w:val="sl-SI"/>
        </w:rPr>
        <w:t>uporabnik bo v vsakem sklopu skleni</w:t>
      </w:r>
      <w:r w:rsidR="00003FB4" w:rsidRPr="0081427E">
        <w:rPr>
          <w:rFonts w:asciiTheme="majorHAnsi" w:hAnsiTheme="majorHAnsi" w:cstheme="majorHAnsi"/>
          <w:lang w:val="sl-SI"/>
        </w:rPr>
        <w:t>l posamično pogodbo z dobaviteljem na podlagi vzorca posamične pogodbe iz javnega naročila</w:t>
      </w:r>
      <w:r w:rsidRPr="0081427E">
        <w:rPr>
          <w:rFonts w:asciiTheme="majorHAnsi" w:hAnsiTheme="majorHAnsi" w:cstheme="majorHAnsi"/>
          <w:lang w:val="sl-SI"/>
        </w:rPr>
        <w:t xml:space="preserve">. Predvideva se sklenitev večjega števila posamičnih pogodb (največ zgolj po nekaj kosov opreme v vsakem od sklopov </w:t>
      </w:r>
      <w:r w:rsidR="004A7D0B" w:rsidRPr="0081427E">
        <w:rPr>
          <w:rFonts w:asciiTheme="majorHAnsi" w:hAnsiTheme="majorHAnsi" w:cstheme="majorHAnsi"/>
          <w:lang w:val="sl-SI"/>
        </w:rPr>
        <w:t>z vsakim od</w:t>
      </w:r>
      <w:r w:rsidRPr="0081427E">
        <w:rPr>
          <w:rFonts w:asciiTheme="majorHAnsi" w:hAnsiTheme="majorHAnsi" w:cstheme="majorHAnsi"/>
          <w:lang w:val="sl-SI"/>
        </w:rPr>
        <w:t xml:space="preserve"> </w:t>
      </w:r>
      <w:r w:rsidR="00003FB4" w:rsidRPr="0081427E">
        <w:rPr>
          <w:rFonts w:asciiTheme="majorHAnsi" w:hAnsiTheme="majorHAnsi" w:cstheme="majorHAnsi"/>
          <w:lang w:val="sl-SI"/>
        </w:rPr>
        <w:t>končn</w:t>
      </w:r>
      <w:r w:rsidR="004A7D0B" w:rsidRPr="0081427E">
        <w:rPr>
          <w:rFonts w:asciiTheme="majorHAnsi" w:hAnsiTheme="majorHAnsi" w:cstheme="majorHAnsi"/>
          <w:lang w:val="sl-SI"/>
        </w:rPr>
        <w:t>ih</w:t>
      </w:r>
      <w:r w:rsidR="00003FB4" w:rsidRPr="0081427E">
        <w:rPr>
          <w:rFonts w:asciiTheme="majorHAnsi" w:hAnsiTheme="majorHAnsi" w:cstheme="majorHAnsi"/>
          <w:lang w:val="sl-SI"/>
        </w:rPr>
        <w:t xml:space="preserve"> </w:t>
      </w:r>
      <w:r w:rsidRPr="0081427E">
        <w:rPr>
          <w:rFonts w:asciiTheme="majorHAnsi" w:hAnsiTheme="majorHAnsi" w:cstheme="majorHAnsi"/>
          <w:lang w:val="sl-SI"/>
        </w:rPr>
        <w:t>uporabnik</w:t>
      </w:r>
      <w:r w:rsidR="004A7D0B" w:rsidRPr="0081427E">
        <w:rPr>
          <w:rFonts w:asciiTheme="majorHAnsi" w:hAnsiTheme="majorHAnsi" w:cstheme="majorHAnsi"/>
          <w:lang w:val="sl-SI"/>
        </w:rPr>
        <w:t>ov</w:t>
      </w:r>
      <w:r w:rsidRPr="0081427E">
        <w:rPr>
          <w:rFonts w:asciiTheme="majorHAnsi" w:hAnsiTheme="majorHAnsi" w:cstheme="majorHAnsi"/>
          <w:lang w:val="sl-SI"/>
        </w:rPr>
        <w:t xml:space="preserve">). Ne glede na to </w:t>
      </w:r>
      <w:r w:rsidR="00003FB4" w:rsidRPr="0081427E">
        <w:rPr>
          <w:rFonts w:asciiTheme="majorHAnsi" w:hAnsiTheme="majorHAnsi" w:cstheme="majorHAnsi"/>
          <w:lang w:val="sl-SI"/>
        </w:rPr>
        <w:t>je</w:t>
      </w:r>
      <w:r w:rsidRPr="0081427E">
        <w:rPr>
          <w:rFonts w:asciiTheme="majorHAnsi" w:hAnsiTheme="majorHAnsi" w:cstheme="majorHAnsi"/>
          <w:lang w:val="sl-SI"/>
        </w:rPr>
        <w:t xml:space="preserve"> cena na enoto </w:t>
      </w:r>
      <w:r w:rsidR="00003FB4" w:rsidRPr="0081427E">
        <w:rPr>
          <w:rFonts w:asciiTheme="majorHAnsi" w:hAnsiTheme="majorHAnsi" w:cstheme="majorHAnsi"/>
          <w:lang w:val="sl-SI"/>
        </w:rPr>
        <w:t xml:space="preserve">opreme </w:t>
      </w:r>
      <w:r w:rsidRPr="0081427E">
        <w:rPr>
          <w:rFonts w:asciiTheme="majorHAnsi" w:hAnsiTheme="majorHAnsi" w:cstheme="majorHAnsi"/>
          <w:lang w:val="sl-SI"/>
        </w:rPr>
        <w:t xml:space="preserve">podana DDP lokacija kateregakoli </w:t>
      </w:r>
      <w:r w:rsidR="00A47E9C" w:rsidRPr="0081427E">
        <w:rPr>
          <w:rFonts w:asciiTheme="majorHAnsi" w:hAnsiTheme="majorHAnsi" w:cstheme="majorHAnsi"/>
          <w:lang w:val="sl-SI"/>
        </w:rPr>
        <w:t xml:space="preserve">končnega </w:t>
      </w:r>
      <w:r w:rsidRPr="0081427E">
        <w:rPr>
          <w:rFonts w:asciiTheme="majorHAnsi" w:hAnsiTheme="majorHAnsi" w:cstheme="majorHAnsi"/>
          <w:lang w:val="sl-SI"/>
        </w:rPr>
        <w:t>uporabnika v Republiki Sloveniji.</w:t>
      </w:r>
    </w:p>
    <w:p w14:paraId="4D7F96D3" w14:textId="10951382" w:rsidR="00B96815" w:rsidRPr="0081427E" w:rsidRDefault="00B96815" w:rsidP="00C70982">
      <w:pPr>
        <w:pStyle w:val="Odstavekseznama"/>
        <w:numPr>
          <w:ilvl w:val="0"/>
          <w:numId w:val="2"/>
        </w:numPr>
        <w:jc w:val="both"/>
        <w:rPr>
          <w:rFonts w:asciiTheme="majorHAnsi" w:hAnsiTheme="majorHAnsi" w:cstheme="majorHAnsi"/>
          <w:lang w:val="sl-SI"/>
        </w:rPr>
      </w:pPr>
      <w:r w:rsidRPr="0081427E">
        <w:rPr>
          <w:rFonts w:asciiTheme="majorHAnsi" w:hAnsiTheme="majorHAnsi" w:cstheme="majorHAnsi"/>
          <w:lang w:val="sl-SI"/>
        </w:rPr>
        <w:t>Pravice iz naslova te</w:t>
      </w:r>
      <w:r w:rsidR="004A7D0B" w:rsidRPr="0081427E">
        <w:rPr>
          <w:rFonts w:asciiTheme="majorHAnsi" w:hAnsiTheme="majorHAnsi" w:cstheme="majorHAnsi"/>
          <w:lang w:val="sl-SI"/>
        </w:rPr>
        <w:t>ga okvirnega sporazuma</w:t>
      </w:r>
      <w:r w:rsidRPr="0081427E">
        <w:rPr>
          <w:rFonts w:asciiTheme="majorHAnsi" w:hAnsiTheme="majorHAnsi" w:cstheme="majorHAnsi"/>
          <w:lang w:val="sl-SI"/>
        </w:rPr>
        <w:t xml:space="preserve"> </w:t>
      </w:r>
      <w:r w:rsidR="00C70982" w:rsidRPr="0081427E">
        <w:rPr>
          <w:rFonts w:asciiTheme="majorHAnsi" w:hAnsiTheme="majorHAnsi" w:cstheme="majorHAnsi"/>
          <w:lang w:val="sl-SI"/>
        </w:rPr>
        <w:t xml:space="preserve">in na </w:t>
      </w:r>
      <w:r w:rsidR="007E51C0">
        <w:rPr>
          <w:rFonts w:asciiTheme="majorHAnsi" w:hAnsiTheme="majorHAnsi" w:cstheme="majorHAnsi"/>
          <w:lang w:val="sl-SI"/>
        </w:rPr>
        <w:t>tej</w:t>
      </w:r>
      <w:r w:rsidR="007E51C0" w:rsidRPr="0081427E">
        <w:rPr>
          <w:rFonts w:asciiTheme="majorHAnsi" w:hAnsiTheme="majorHAnsi" w:cstheme="majorHAnsi"/>
          <w:lang w:val="sl-SI"/>
        </w:rPr>
        <w:t xml:space="preserve"> </w:t>
      </w:r>
      <w:r w:rsidR="00C70982" w:rsidRPr="0081427E">
        <w:rPr>
          <w:rFonts w:asciiTheme="majorHAnsi" w:hAnsiTheme="majorHAnsi" w:cstheme="majorHAnsi"/>
          <w:lang w:val="sl-SI"/>
        </w:rPr>
        <w:t xml:space="preserve">podlagi sklenjenih posamičnih pogodb </w:t>
      </w:r>
      <w:r w:rsidRPr="0081427E">
        <w:rPr>
          <w:rFonts w:asciiTheme="majorHAnsi" w:hAnsiTheme="majorHAnsi" w:cstheme="majorHAnsi"/>
          <w:lang w:val="sl-SI"/>
        </w:rPr>
        <w:t xml:space="preserve">(npr. pogodbene kazni, finančna zavarovanja) v imenu in za račun </w:t>
      </w:r>
      <w:r w:rsidR="00965981" w:rsidRPr="0081427E">
        <w:rPr>
          <w:rFonts w:asciiTheme="majorHAnsi" w:hAnsiTheme="majorHAnsi" w:cstheme="majorHAnsi"/>
          <w:lang w:val="sl-SI"/>
        </w:rPr>
        <w:t xml:space="preserve">končnih </w:t>
      </w:r>
      <w:r w:rsidRPr="0081427E">
        <w:rPr>
          <w:rFonts w:asciiTheme="majorHAnsi" w:hAnsiTheme="majorHAnsi" w:cstheme="majorHAnsi"/>
          <w:lang w:val="sl-SI"/>
        </w:rPr>
        <w:t>uporabnikov uveljavlja naročnik.</w:t>
      </w:r>
    </w:p>
    <w:p w14:paraId="0867D6F5" w14:textId="052CF993" w:rsidR="004D5C39" w:rsidRPr="0081427E" w:rsidRDefault="004D5C39" w:rsidP="00C70982">
      <w:pPr>
        <w:pStyle w:val="Odstavekseznama"/>
        <w:numPr>
          <w:ilvl w:val="0"/>
          <w:numId w:val="2"/>
        </w:numPr>
        <w:jc w:val="both"/>
        <w:rPr>
          <w:rFonts w:asciiTheme="majorHAnsi" w:hAnsiTheme="majorHAnsi" w:cstheme="majorHAnsi"/>
          <w:lang w:val="sl-SI"/>
        </w:rPr>
      </w:pPr>
      <w:r w:rsidRPr="0081427E">
        <w:rPr>
          <w:rFonts w:asciiTheme="majorHAnsi" w:hAnsiTheme="majorHAnsi" w:cstheme="majorHAnsi"/>
          <w:lang w:val="sl-SI"/>
        </w:rPr>
        <w:t xml:space="preserve">Ta </w:t>
      </w:r>
      <w:r w:rsidR="004A7D0B" w:rsidRPr="0081427E">
        <w:rPr>
          <w:rFonts w:asciiTheme="majorHAnsi" w:hAnsiTheme="majorHAnsi" w:cstheme="majorHAnsi"/>
          <w:lang w:val="sl-SI"/>
        </w:rPr>
        <w:t>okvirni sporazum</w:t>
      </w:r>
      <w:r w:rsidRPr="0081427E">
        <w:rPr>
          <w:rFonts w:asciiTheme="majorHAnsi" w:hAnsiTheme="majorHAnsi" w:cstheme="majorHAnsi"/>
          <w:lang w:val="sl-SI"/>
        </w:rPr>
        <w:t xml:space="preserve"> za naročnika ali končne uporabnike ne ustvarja finančnih posledic. Za končne </w:t>
      </w:r>
      <w:r w:rsidR="00A47E9C" w:rsidRPr="0081427E">
        <w:rPr>
          <w:rFonts w:asciiTheme="majorHAnsi" w:hAnsiTheme="majorHAnsi" w:cstheme="majorHAnsi"/>
          <w:lang w:val="sl-SI"/>
        </w:rPr>
        <w:t xml:space="preserve">uporabnike </w:t>
      </w:r>
      <w:r w:rsidRPr="0081427E">
        <w:rPr>
          <w:rFonts w:asciiTheme="majorHAnsi" w:hAnsiTheme="majorHAnsi" w:cstheme="majorHAnsi"/>
          <w:lang w:val="sl-SI"/>
        </w:rPr>
        <w:t>ustvarja finančne posledice posamična pogodba, sklenjena na podlagi te</w:t>
      </w:r>
      <w:r w:rsidR="004A7D0B" w:rsidRPr="0081427E">
        <w:rPr>
          <w:rFonts w:asciiTheme="majorHAnsi" w:hAnsiTheme="majorHAnsi" w:cstheme="majorHAnsi"/>
          <w:lang w:val="sl-SI"/>
        </w:rPr>
        <w:t>ga okvirnega sporazuma</w:t>
      </w:r>
      <w:r w:rsidRPr="0081427E">
        <w:rPr>
          <w:rFonts w:asciiTheme="majorHAnsi" w:hAnsiTheme="majorHAnsi" w:cstheme="majorHAnsi"/>
          <w:lang w:val="sl-SI"/>
        </w:rPr>
        <w:t>.</w:t>
      </w:r>
    </w:p>
    <w:p w14:paraId="32CA045B" w14:textId="77777777" w:rsidR="00B96815" w:rsidRPr="0081427E" w:rsidRDefault="00B96815" w:rsidP="00C70982">
      <w:pPr>
        <w:pStyle w:val="Odstavekseznama"/>
        <w:numPr>
          <w:ilvl w:val="0"/>
          <w:numId w:val="2"/>
        </w:numPr>
        <w:jc w:val="both"/>
        <w:rPr>
          <w:rFonts w:asciiTheme="majorHAnsi" w:hAnsiTheme="majorHAnsi" w:cstheme="majorHAnsi"/>
          <w:lang w:val="sl-SI"/>
        </w:rPr>
      </w:pPr>
      <w:r w:rsidRPr="0081427E">
        <w:rPr>
          <w:rFonts w:asciiTheme="majorHAnsi" w:hAnsiTheme="majorHAnsi" w:cstheme="majorHAnsi"/>
          <w:lang w:val="sl-SI"/>
        </w:rPr>
        <w:t>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učene za boljšo zaposljivost; prednostna naložba 10.3: Vlaganje v izobraževanje, usposabljanje in poklicno usposabljanje za spretnosti in vseživljenjsko učenje z razvojem infrastrukture za izobraževanje in usposabljanje, specifični cilj: Izboljšanje kompetenc in dosežkov mladih ter večja usposobljenost izobraževalcev prek večje uporabe sodobne IKT pri poučevanju in učenju.</w:t>
      </w:r>
    </w:p>
    <w:p w14:paraId="0B15D986" w14:textId="6C4E4270" w:rsidR="00FF2E53" w:rsidRDefault="00753040" w:rsidP="00F04C90">
      <w:pPr>
        <w:pStyle w:val="Odstavekseznama"/>
        <w:widowControl w:val="0"/>
        <w:numPr>
          <w:ilvl w:val="0"/>
          <w:numId w:val="2"/>
        </w:numPr>
        <w:spacing w:before="120" w:after="120" w:line="240" w:lineRule="auto"/>
        <w:jc w:val="both"/>
        <w:rPr>
          <w:rFonts w:asciiTheme="majorHAnsi" w:hAnsiTheme="majorHAnsi" w:cstheme="majorHAnsi"/>
          <w:lang w:val="sl-SI"/>
        </w:rPr>
      </w:pPr>
      <w:r w:rsidRPr="0081427E">
        <w:rPr>
          <w:rFonts w:asciiTheme="majorHAnsi" w:hAnsiTheme="majorHAnsi" w:cstheme="majorHAnsi"/>
          <w:lang w:val="sl-SI"/>
        </w:rPr>
        <w:t>Dobavitelj</w:t>
      </w:r>
      <w:r w:rsidR="000F372D" w:rsidRPr="0081427E">
        <w:rPr>
          <w:rFonts w:asciiTheme="majorHAnsi" w:hAnsiTheme="majorHAnsi" w:cstheme="majorHAnsi"/>
          <w:lang w:val="sl-SI"/>
        </w:rPr>
        <w:t xml:space="preserve"> z izpolnitvijo </w:t>
      </w:r>
      <w:r w:rsidR="00A16466" w:rsidRPr="0081427E">
        <w:rPr>
          <w:rFonts w:asciiTheme="majorHAnsi" w:hAnsiTheme="majorHAnsi" w:cstheme="majorHAnsi"/>
          <w:lang w:val="sl-SI"/>
        </w:rPr>
        <w:t>obrazca</w:t>
      </w:r>
      <w:r w:rsidR="00A16466" w:rsidRPr="0081427E">
        <w:rPr>
          <w:rFonts w:asciiTheme="majorHAnsi" w:hAnsiTheme="majorHAnsi" w:cstheme="majorHAnsi"/>
        </w:rPr>
        <w:t xml:space="preserve"> </w:t>
      </w:r>
      <w:proofErr w:type="spellStart"/>
      <w:r w:rsidR="00A16466" w:rsidRPr="0081427E">
        <w:rPr>
          <w:rFonts w:asciiTheme="majorHAnsi" w:hAnsiTheme="majorHAnsi" w:cstheme="majorHAnsi"/>
          <w:lang w:val="sl-SI"/>
        </w:rPr>
        <w:t>ePRO</w:t>
      </w:r>
      <w:proofErr w:type="spellEnd"/>
      <w:r w:rsidR="00A16466" w:rsidRPr="0081427E">
        <w:rPr>
          <w:rFonts w:asciiTheme="majorHAnsi" w:hAnsiTheme="majorHAnsi" w:cstheme="majorHAnsi"/>
          <w:lang w:val="sl-SI"/>
        </w:rPr>
        <w:t xml:space="preserve"> – Specifikacije</w:t>
      </w:r>
      <w:r w:rsidR="000F372D" w:rsidRPr="0081427E">
        <w:rPr>
          <w:rFonts w:asciiTheme="majorHAnsi" w:hAnsiTheme="majorHAnsi" w:cstheme="majorHAnsi"/>
          <w:lang w:val="sl-SI"/>
        </w:rPr>
        <w:t xml:space="preserve"> </w:t>
      </w:r>
      <w:r w:rsidR="00076DE8" w:rsidRPr="0081427E">
        <w:rPr>
          <w:rFonts w:asciiTheme="majorHAnsi" w:hAnsiTheme="majorHAnsi" w:cstheme="majorHAnsi"/>
          <w:lang w:val="sl-SI"/>
        </w:rPr>
        <w:t xml:space="preserve">in podpisom obrazca </w:t>
      </w:r>
      <w:proofErr w:type="spellStart"/>
      <w:r w:rsidR="00076DE8" w:rsidRPr="0081427E">
        <w:rPr>
          <w:rFonts w:asciiTheme="majorHAnsi" w:hAnsiTheme="majorHAnsi" w:cstheme="majorHAnsi"/>
          <w:lang w:val="sl-SI"/>
        </w:rPr>
        <w:t>ePRO</w:t>
      </w:r>
      <w:proofErr w:type="spellEnd"/>
      <w:r w:rsidR="00076DE8" w:rsidRPr="0081427E">
        <w:rPr>
          <w:rFonts w:asciiTheme="majorHAnsi" w:hAnsiTheme="majorHAnsi" w:cstheme="majorHAnsi"/>
          <w:lang w:val="sl-SI"/>
        </w:rPr>
        <w:t xml:space="preserve"> –</w:t>
      </w:r>
      <w:r w:rsidR="007E51C0">
        <w:rPr>
          <w:rFonts w:asciiTheme="majorHAnsi" w:hAnsiTheme="majorHAnsi" w:cstheme="majorHAnsi"/>
          <w:lang w:val="sl-SI"/>
        </w:rPr>
        <w:t xml:space="preserve"> </w:t>
      </w:r>
      <w:r w:rsidR="004A7D0B" w:rsidRPr="0081427E">
        <w:rPr>
          <w:rFonts w:asciiTheme="majorHAnsi" w:hAnsiTheme="majorHAnsi" w:cstheme="majorHAnsi"/>
          <w:lang w:val="sl-SI"/>
        </w:rPr>
        <w:t>Okvirni sporazum</w:t>
      </w:r>
      <w:r w:rsidR="00076DE8" w:rsidRPr="0081427E">
        <w:rPr>
          <w:rFonts w:asciiTheme="majorHAnsi" w:hAnsiTheme="majorHAnsi" w:cstheme="majorHAnsi"/>
          <w:lang w:val="sl-SI"/>
        </w:rPr>
        <w:t xml:space="preserve"> </w:t>
      </w:r>
      <w:r w:rsidR="000F372D" w:rsidRPr="0081427E">
        <w:rPr>
          <w:rFonts w:asciiTheme="majorHAnsi" w:hAnsiTheme="majorHAnsi" w:cstheme="majorHAnsi"/>
          <w:lang w:val="sl-SI"/>
        </w:rPr>
        <w:t>izjavlja, da ponujeno blago</w:t>
      </w:r>
      <w:r w:rsidR="00076DE8" w:rsidRPr="0081427E">
        <w:rPr>
          <w:rFonts w:asciiTheme="majorHAnsi" w:hAnsiTheme="majorHAnsi" w:cstheme="majorHAnsi"/>
          <w:lang w:val="sl-SI"/>
        </w:rPr>
        <w:t xml:space="preserve"> v celoti ustreza</w:t>
      </w:r>
      <w:r w:rsidR="000F372D" w:rsidRPr="0081427E">
        <w:rPr>
          <w:rFonts w:asciiTheme="majorHAnsi" w:hAnsiTheme="majorHAnsi" w:cstheme="majorHAnsi"/>
          <w:lang w:val="sl-SI"/>
        </w:rPr>
        <w:t xml:space="preserve"> navedenim opisom.</w:t>
      </w:r>
      <w:r w:rsidRPr="0081427E">
        <w:rPr>
          <w:rFonts w:asciiTheme="majorHAnsi" w:hAnsiTheme="majorHAnsi" w:cstheme="majorHAnsi"/>
          <w:lang w:val="sl-SI"/>
        </w:rPr>
        <w:t xml:space="preserve"> </w:t>
      </w:r>
    </w:p>
    <w:p w14:paraId="6046A193" w14:textId="77777777" w:rsidR="001166E0" w:rsidRPr="0081427E" w:rsidRDefault="00092877" w:rsidP="00B83186">
      <w:pPr>
        <w:widowControl w:val="0"/>
        <w:spacing w:before="120" w:after="120" w:line="240" w:lineRule="auto"/>
        <w:jc w:val="center"/>
        <w:rPr>
          <w:rFonts w:asciiTheme="majorHAnsi" w:hAnsiTheme="majorHAnsi" w:cstheme="majorHAnsi"/>
          <w:lang w:val="sl-SI"/>
        </w:rPr>
      </w:pPr>
      <w:r w:rsidRPr="0081427E">
        <w:rPr>
          <w:rFonts w:asciiTheme="majorHAnsi" w:hAnsiTheme="majorHAnsi" w:cstheme="majorHAnsi"/>
          <w:lang w:val="sl-SI"/>
        </w:rPr>
        <w:lastRenderedPageBreak/>
        <w:t>3</w:t>
      </w:r>
      <w:r w:rsidR="001166E0" w:rsidRPr="0081427E">
        <w:rPr>
          <w:rFonts w:asciiTheme="majorHAnsi" w:hAnsiTheme="majorHAnsi" w:cstheme="majorHAnsi"/>
          <w:lang w:val="sl-SI"/>
        </w:rPr>
        <w:t>. člen</w:t>
      </w:r>
    </w:p>
    <w:p w14:paraId="10B17193" w14:textId="28F1CDC7" w:rsidR="001166E0" w:rsidRPr="0081427E" w:rsidRDefault="001166E0" w:rsidP="00B83186">
      <w:pPr>
        <w:widowControl w:val="0"/>
        <w:spacing w:before="120" w:after="120" w:line="240" w:lineRule="auto"/>
        <w:jc w:val="center"/>
        <w:rPr>
          <w:rFonts w:asciiTheme="majorHAnsi" w:hAnsiTheme="majorHAnsi" w:cstheme="majorHAnsi"/>
          <w:lang w:val="sl-SI"/>
        </w:rPr>
      </w:pPr>
      <w:r w:rsidRPr="0081427E">
        <w:rPr>
          <w:rFonts w:asciiTheme="majorHAnsi" w:hAnsiTheme="majorHAnsi" w:cstheme="majorHAnsi"/>
          <w:lang w:val="sl-SI"/>
        </w:rPr>
        <w:t>KOLIČINE, CENE IN IZVEDBENI POGOJI</w:t>
      </w:r>
      <w:r w:rsidR="00C12BE7" w:rsidRPr="0081427E">
        <w:rPr>
          <w:rFonts w:asciiTheme="majorHAnsi" w:hAnsiTheme="majorHAnsi" w:cstheme="majorHAnsi"/>
          <w:lang w:val="sl-SI"/>
        </w:rPr>
        <w:t xml:space="preserve"> </w:t>
      </w:r>
    </w:p>
    <w:p w14:paraId="3E474544" w14:textId="77777777" w:rsidR="00F1141D" w:rsidRDefault="00F1141D" w:rsidP="002B0FE2">
      <w:pPr>
        <w:pStyle w:val="Odstavekseznama"/>
        <w:widowControl w:val="0"/>
        <w:numPr>
          <w:ilvl w:val="0"/>
          <w:numId w:val="29"/>
        </w:numPr>
        <w:spacing w:before="120" w:after="120" w:line="240" w:lineRule="auto"/>
        <w:jc w:val="both"/>
        <w:rPr>
          <w:rFonts w:asciiTheme="majorHAnsi" w:hAnsiTheme="majorHAnsi" w:cstheme="majorHAnsi"/>
          <w:lang w:val="sl-SI"/>
        </w:rPr>
      </w:pPr>
      <w:r>
        <w:rPr>
          <w:rFonts w:asciiTheme="majorHAnsi" w:hAnsiTheme="majorHAnsi" w:cstheme="majorHAnsi"/>
          <w:lang w:val="sl-SI"/>
        </w:rPr>
        <w:t>Okvirne količine in cena na enoto:</w:t>
      </w:r>
    </w:p>
    <w:p w14:paraId="3CB385AC" w14:textId="5C9CA53F" w:rsidR="00364F90" w:rsidRPr="002B0FE2" w:rsidRDefault="00364F90" w:rsidP="00C07505">
      <w:pPr>
        <w:widowControl w:val="0"/>
        <w:spacing w:before="120" w:after="120" w:line="240" w:lineRule="auto"/>
        <w:jc w:val="both"/>
        <w:rPr>
          <w:rFonts w:asciiTheme="majorHAnsi" w:hAnsiTheme="majorHAnsi" w:cstheme="majorHAnsi"/>
          <w:lang w:val="sl-SI"/>
        </w:rPr>
      </w:pPr>
      <w:r w:rsidRPr="002B0FE2">
        <w:rPr>
          <w:rFonts w:asciiTheme="majorHAnsi" w:hAnsiTheme="majorHAnsi" w:cstheme="majorHAnsi"/>
          <w:lang w:val="sl-SI"/>
        </w:rPr>
        <w:t>(</w:t>
      </w:r>
      <w:r w:rsidR="00F1141D">
        <w:rPr>
          <w:rFonts w:asciiTheme="majorHAnsi" w:hAnsiTheme="majorHAnsi" w:cstheme="majorHAnsi"/>
          <w:i/>
          <w:lang w:val="sl-SI"/>
        </w:rPr>
        <w:t>t</w:t>
      </w:r>
      <w:r w:rsidRPr="002B0FE2">
        <w:rPr>
          <w:rFonts w:asciiTheme="majorHAnsi" w:hAnsiTheme="majorHAnsi" w:cstheme="majorHAnsi"/>
          <w:i/>
          <w:lang w:val="sl-SI"/>
        </w:rPr>
        <w:t>abela je</w:t>
      </w:r>
      <w:r w:rsidR="00F61AC6" w:rsidRPr="002B0FE2">
        <w:rPr>
          <w:rFonts w:asciiTheme="majorHAnsi" w:hAnsiTheme="majorHAnsi" w:cstheme="majorHAnsi"/>
          <w:i/>
          <w:lang w:val="sl-SI"/>
        </w:rPr>
        <w:t xml:space="preserve"> vzorčna in NI</w:t>
      </w:r>
      <w:r w:rsidRPr="002B0FE2">
        <w:rPr>
          <w:rFonts w:asciiTheme="majorHAnsi" w:hAnsiTheme="majorHAnsi" w:cstheme="majorHAnsi"/>
          <w:i/>
          <w:lang w:val="sl-SI"/>
        </w:rPr>
        <w:t xml:space="preserve"> namenjena ocenjevanju ponudb</w:t>
      </w:r>
      <w:r w:rsidRPr="002B0FE2">
        <w:rPr>
          <w:rFonts w:asciiTheme="majorHAnsi" w:hAnsiTheme="majorHAnsi" w:cstheme="majorHAnsi"/>
          <w:lang w:val="sl-SI"/>
        </w:rPr>
        <w:t>)</w:t>
      </w:r>
      <w:r w:rsidR="00A47E9C" w:rsidRPr="002B0FE2">
        <w:rPr>
          <w:rFonts w:asciiTheme="majorHAnsi" w:hAnsiTheme="majorHAnsi" w:cstheme="majorHAnsi"/>
          <w:lang w:val="sl-SI"/>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665"/>
        <w:gridCol w:w="1984"/>
        <w:gridCol w:w="1980"/>
      </w:tblGrid>
      <w:tr w:rsidR="00E83A6D" w:rsidRPr="00F61AC6" w14:paraId="0CE40959" w14:textId="77777777" w:rsidTr="00F61AC6">
        <w:trPr>
          <w:trHeight w:val="20"/>
          <w:jc w:val="center"/>
        </w:trPr>
        <w:tc>
          <w:tcPr>
            <w:tcW w:w="5000" w:type="pct"/>
            <w:gridSpan w:val="3"/>
            <w:shd w:val="clear" w:color="auto" w:fill="FAAA5A"/>
            <w:vAlign w:val="center"/>
          </w:tcPr>
          <w:p w14:paraId="025EE0D5" w14:textId="77777777" w:rsidR="00E83A6D" w:rsidRPr="00F61AC6" w:rsidRDefault="008726FD" w:rsidP="00B83186">
            <w:pPr>
              <w:widowControl w:val="0"/>
              <w:spacing w:after="0" w:line="240" w:lineRule="auto"/>
              <w:rPr>
                <w:rFonts w:asciiTheme="majorHAnsi" w:hAnsiTheme="majorHAnsi" w:cstheme="majorHAnsi"/>
                <w:b/>
                <w:i/>
                <w:lang w:val="sl-SI"/>
              </w:rPr>
            </w:pPr>
            <w:r w:rsidRPr="00F61AC6">
              <w:rPr>
                <w:rFonts w:asciiTheme="majorHAnsi" w:hAnsiTheme="majorHAnsi" w:cstheme="majorHAnsi"/>
                <w:b/>
                <w:i/>
                <w:lang w:val="sl-SI"/>
              </w:rPr>
              <w:t>CENA</w:t>
            </w:r>
          </w:p>
        </w:tc>
      </w:tr>
      <w:tr w:rsidR="00F61AC6" w:rsidRPr="00F61AC6" w14:paraId="1C5A682C" w14:textId="77777777" w:rsidTr="00F61AC6">
        <w:tblPrEx>
          <w:tblCellMar>
            <w:top w:w="108" w:type="dxa"/>
            <w:left w:w="108" w:type="dxa"/>
            <w:bottom w:w="108" w:type="dxa"/>
            <w:right w:w="108" w:type="dxa"/>
          </w:tblCellMar>
        </w:tblPrEx>
        <w:trPr>
          <w:jc w:val="center"/>
        </w:trPr>
        <w:tc>
          <w:tcPr>
            <w:tcW w:w="2942" w:type="pct"/>
            <w:tcBorders>
              <w:bottom w:val="single" w:sz="4" w:space="0" w:color="auto"/>
            </w:tcBorders>
            <w:shd w:val="clear" w:color="auto" w:fill="FAAA5A"/>
            <w:vAlign w:val="center"/>
          </w:tcPr>
          <w:p w14:paraId="02E65583" w14:textId="77777777" w:rsidR="00F61AC6" w:rsidRPr="00F61AC6" w:rsidRDefault="00F61AC6" w:rsidP="004157B9">
            <w:pPr>
              <w:widowControl w:val="0"/>
              <w:spacing w:after="0" w:line="240" w:lineRule="auto"/>
              <w:jc w:val="center"/>
              <w:rPr>
                <w:rFonts w:asciiTheme="majorHAnsi" w:hAnsiTheme="majorHAnsi" w:cstheme="majorHAnsi"/>
                <w:b/>
                <w:i/>
                <w:lang w:val="sl-SI"/>
              </w:rPr>
            </w:pPr>
            <w:r w:rsidRPr="00F61AC6">
              <w:rPr>
                <w:rFonts w:asciiTheme="majorHAnsi" w:hAnsiTheme="majorHAnsi" w:cstheme="majorHAnsi"/>
                <w:b/>
                <w:i/>
                <w:lang w:val="sl-SI"/>
              </w:rPr>
              <w:t>Postavka</w:t>
            </w:r>
          </w:p>
        </w:tc>
        <w:tc>
          <w:tcPr>
            <w:tcW w:w="1030" w:type="pct"/>
            <w:tcBorders>
              <w:bottom w:val="single" w:sz="4" w:space="0" w:color="auto"/>
            </w:tcBorders>
            <w:shd w:val="clear" w:color="auto" w:fill="FAAA5A"/>
            <w:vAlign w:val="center"/>
          </w:tcPr>
          <w:p w14:paraId="596B4696" w14:textId="5E554563" w:rsidR="00F61AC6" w:rsidRPr="00F61AC6" w:rsidRDefault="00F61AC6" w:rsidP="004157B9">
            <w:pPr>
              <w:widowControl w:val="0"/>
              <w:spacing w:after="0" w:line="240" w:lineRule="auto"/>
              <w:jc w:val="center"/>
              <w:rPr>
                <w:rFonts w:asciiTheme="majorHAnsi" w:hAnsiTheme="majorHAnsi" w:cstheme="majorHAnsi"/>
                <w:b/>
                <w:i/>
                <w:lang w:val="sl-SI"/>
              </w:rPr>
            </w:pPr>
            <w:r w:rsidRPr="00F61AC6">
              <w:rPr>
                <w:rFonts w:asciiTheme="majorHAnsi" w:hAnsiTheme="majorHAnsi" w:cstheme="majorHAnsi"/>
                <w:b/>
                <w:i/>
                <w:lang w:val="sl-SI"/>
              </w:rPr>
              <w:t>Okvirna količina</w:t>
            </w:r>
          </w:p>
        </w:tc>
        <w:tc>
          <w:tcPr>
            <w:tcW w:w="1028" w:type="pct"/>
            <w:shd w:val="clear" w:color="auto" w:fill="FAAA5A"/>
            <w:vAlign w:val="center"/>
          </w:tcPr>
          <w:p w14:paraId="5941D914" w14:textId="77777777" w:rsidR="00F61AC6" w:rsidRPr="00F61AC6" w:rsidRDefault="00F61AC6" w:rsidP="004157B9">
            <w:pPr>
              <w:widowControl w:val="0"/>
              <w:spacing w:after="0" w:line="240" w:lineRule="auto"/>
              <w:jc w:val="center"/>
              <w:rPr>
                <w:rFonts w:asciiTheme="majorHAnsi" w:hAnsiTheme="majorHAnsi" w:cstheme="majorHAnsi"/>
                <w:b/>
                <w:i/>
                <w:lang w:val="sl-SI"/>
              </w:rPr>
            </w:pPr>
            <w:r w:rsidRPr="00F61AC6">
              <w:rPr>
                <w:rFonts w:asciiTheme="majorHAnsi" w:hAnsiTheme="majorHAnsi" w:cstheme="majorHAnsi"/>
                <w:b/>
                <w:i/>
                <w:lang w:val="sl-SI"/>
              </w:rPr>
              <w:t>Cena na enoto v EUR brez DDV</w:t>
            </w:r>
          </w:p>
        </w:tc>
      </w:tr>
      <w:tr w:rsidR="00F61AC6" w:rsidRPr="00F61AC6" w14:paraId="63B661DC" w14:textId="77777777" w:rsidTr="00F61AC6">
        <w:tblPrEx>
          <w:tblCellMar>
            <w:top w:w="108" w:type="dxa"/>
            <w:left w:w="108" w:type="dxa"/>
            <w:bottom w:w="108" w:type="dxa"/>
            <w:right w:w="108" w:type="dxa"/>
          </w:tblCellMar>
        </w:tblPrEx>
        <w:trPr>
          <w:jc w:val="center"/>
        </w:trPr>
        <w:tc>
          <w:tcPr>
            <w:tcW w:w="2942" w:type="pct"/>
            <w:tcBorders>
              <w:bottom w:val="single" w:sz="4" w:space="0" w:color="auto"/>
              <w:right w:val="single" w:sz="4" w:space="0" w:color="auto"/>
            </w:tcBorders>
            <w:shd w:val="clear" w:color="auto" w:fill="FADC8C"/>
          </w:tcPr>
          <w:p w14:paraId="535B2661" w14:textId="77777777" w:rsidR="00F61AC6" w:rsidRPr="00F61AC6" w:rsidRDefault="00F61AC6" w:rsidP="00F04C90">
            <w:pPr>
              <w:pStyle w:val="Odstavekseznama"/>
              <w:widowControl w:val="0"/>
              <w:numPr>
                <w:ilvl w:val="0"/>
                <w:numId w:val="8"/>
              </w:numPr>
              <w:spacing w:after="0" w:line="240" w:lineRule="auto"/>
              <w:jc w:val="both"/>
              <w:rPr>
                <w:rFonts w:asciiTheme="majorHAnsi" w:hAnsiTheme="majorHAnsi" w:cstheme="majorHAnsi"/>
                <w:i/>
                <w:lang w:val="sl-SI"/>
              </w:rPr>
            </w:pPr>
            <w:r w:rsidRPr="00F61AC6">
              <w:rPr>
                <w:rFonts w:asciiTheme="majorHAnsi" w:hAnsiTheme="majorHAnsi" w:cstheme="majorHAnsi"/>
                <w:i/>
                <w:lang w:val="sl-SI"/>
              </w:rPr>
              <w:t>Energijsko učinkoviti osebni računalnik - tip 1</w:t>
            </w:r>
          </w:p>
        </w:tc>
        <w:tc>
          <w:tcPr>
            <w:tcW w:w="1030" w:type="pct"/>
            <w:tcBorders>
              <w:bottom w:val="single" w:sz="4" w:space="0" w:color="auto"/>
              <w:right w:val="single" w:sz="4" w:space="0" w:color="auto"/>
            </w:tcBorders>
            <w:shd w:val="clear" w:color="auto" w:fill="FADC8C"/>
          </w:tcPr>
          <w:p w14:paraId="6ADC36E2" w14:textId="7F838ACF" w:rsidR="00F61AC6" w:rsidRPr="00F61AC6" w:rsidRDefault="00F61AC6" w:rsidP="004157B9">
            <w:pPr>
              <w:widowControl w:val="0"/>
              <w:spacing w:after="0" w:line="240" w:lineRule="auto"/>
              <w:jc w:val="center"/>
              <w:rPr>
                <w:rFonts w:asciiTheme="majorHAnsi" w:hAnsiTheme="majorHAnsi" w:cstheme="majorHAnsi"/>
                <w:i/>
                <w:lang w:val="sl-SI"/>
              </w:rPr>
            </w:pPr>
          </w:p>
        </w:tc>
        <w:tc>
          <w:tcPr>
            <w:tcW w:w="1028" w:type="pct"/>
            <w:shd w:val="clear" w:color="auto" w:fill="auto"/>
          </w:tcPr>
          <w:p w14:paraId="31315831" w14:textId="77777777" w:rsidR="00F61AC6" w:rsidRPr="00F61AC6" w:rsidRDefault="00F61AC6" w:rsidP="004157B9">
            <w:pPr>
              <w:widowControl w:val="0"/>
              <w:spacing w:after="0" w:line="240" w:lineRule="auto"/>
              <w:jc w:val="right"/>
              <w:rPr>
                <w:rFonts w:asciiTheme="majorHAnsi" w:hAnsiTheme="majorHAnsi" w:cstheme="majorHAnsi"/>
                <w:i/>
                <w:lang w:val="sl-SI"/>
              </w:rPr>
            </w:pPr>
          </w:p>
        </w:tc>
      </w:tr>
      <w:tr w:rsidR="00F61AC6" w:rsidRPr="00F61AC6" w14:paraId="3A94EA86" w14:textId="77777777" w:rsidTr="00F61AC6">
        <w:tblPrEx>
          <w:tblCellMar>
            <w:top w:w="108" w:type="dxa"/>
            <w:left w:w="108" w:type="dxa"/>
            <w:bottom w:w="108" w:type="dxa"/>
            <w:right w:w="108" w:type="dxa"/>
          </w:tblCellMar>
        </w:tblPrEx>
        <w:trPr>
          <w:jc w:val="center"/>
        </w:trPr>
        <w:tc>
          <w:tcPr>
            <w:tcW w:w="2942" w:type="pct"/>
            <w:tcBorders>
              <w:bottom w:val="single" w:sz="4" w:space="0" w:color="auto"/>
              <w:right w:val="single" w:sz="4" w:space="0" w:color="auto"/>
            </w:tcBorders>
            <w:shd w:val="clear" w:color="auto" w:fill="FADC8C"/>
          </w:tcPr>
          <w:p w14:paraId="66D50F5C" w14:textId="77777777" w:rsidR="00F61AC6" w:rsidRPr="00F61AC6" w:rsidRDefault="00F61AC6" w:rsidP="00F04C90">
            <w:pPr>
              <w:pStyle w:val="Odstavekseznama"/>
              <w:widowControl w:val="0"/>
              <w:numPr>
                <w:ilvl w:val="0"/>
                <w:numId w:val="8"/>
              </w:numPr>
              <w:spacing w:after="0" w:line="240" w:lineRule="auto"/>
              <w:jc w:val="both"/>
              <w:rPr>
                <w:rFonts w:asciiTheme="majorHAnsi" w:hAnsiTheme="majorHAnsi" w:cstheme="majorHAnsi"/>
                <w:i/>
                <w:lang w:val="sl-SI"/>
              </w:rPr>
            </w:pPr>
            <w:r w:rsidRPr="00F61AC6">
              <w:rPr>
                <w:rFonts w:asciiTheme="majorHAnsi" w:hAnsiTheme="majorHAnsi" w:cstheme="majorHAnsi"/>
                <w:i/>
                <w:lang w:val="sl-SI"/>
              </w:rPr>
              <w:t>Energijsko učinkoviti osebni računalnik – tip 2</w:t>
            </w:r>
          </w:p>
        </w:tc>
        <w:tc>
          <w:tcPr>
            <w:tcW w:w="1030" w:type="pct"/>
            <w:tcBorders>
              <w:bottom w:val="single" w:sz="4" w:space="0" w:color="auto"/>
              <w:right w:val="single" w:sz="4" w:space="0" w:color="auto"/>
            </w:tcBorders>
            <w:shd w:val="clear" w:color="auto" w:fill="FADC8C"/>
          </w:tcPr>
          <w:p w14:paraId="16BB1F7B" w14:textId="74712F91" w:rsidR="00F61AC6" w:rsidRPr="00F61AC6" w:rsidRDefault="00F61AC6" w:rsidP="004157B9">
            <w:pPr>
              <w:widowControl w:val="0"/>
              <w:spacing w:after="0" w:line="240" w:lineRule="auto"/>
              <w:jc w:val="center"/>
              <w:rPr>
                <w:rFonts w:asciiTheme="majorHAnsi" w:hAnsiTheme="majorHAnsi" w:cstheme="majorHAnsi"/>
                <w:i/>
                <w:lang w:val="sl-SI"/>
              </w:rPr>
            </w:pPr>
          </w:p>
        </w:tc>
        <w:tc>
          <w:tcPr>
            <w:tcW w:w="1028" w:type="pct"/>
            <w:shd w:val="clear" w:color="auto" w:fill="auto"/>
          </w:tcPr>
          <w:p w14:paraId="34FA5F08" w14:textId="77777777" w:rsidR="00F61AC6" w:rsidRPr="00F61AC6" w:rsidRDefault="00F61AC6" w:rsidP="004157B9">
            <w:pPr>
              <w:widowControl w:val="0"/>
              <w:spacing w:after="0" w:line="240" w:lineRule="auto"/>
              <w:jc w:val="right"/>
              <w:rPr>
                <w:rFonts w:asciiTheme="majorHAnsi" w:hAnsiTheme="majorHAnsi" w:cstheme="majorHAnsi"/>
                <w:i/>
                <w:lang w:val="sl-SI"/>
              </w:rPr>
            </w:pPr>
          </w:p>
        </w:tc>
      </w:tr>
      <w:tr w:rsidR="00F61AC6" w:rsidRPr="00F61AC6" w14:paraId="66DA3B95" w14:textId="77777777" w:rsidTr="00F61AC6">
        <w:tblPrEx>
          <w:tblCellMar>
            <w:top w:w="108" w:type="dxa"/>
            <w:left w:w="108" w:type="dxa"/>
            <w:bottom w:w="108" w:type="dxa"/>
            <w:right w:w="108" w:type="dxa"/>
          </w:tblCellMar>
        </w:tblPrEx>
        <w:trPr>
          <w:jc w:val="center"/>
        </w:trPr>
        <w:tc>
          <w:tcPr>
            <w:tcW w:w="2942" w:type="pct"/>
            <w:tcBorders>
              <w:bottom w:val="single" w:sz="4" w:space="0" w:color="auto"/>
              <w:right w:val="single" w:sz="4" w:space="0" w:color="auto"/>
            </w:tcBorders>
            <w:shd w:val="clear" w:color="auto" w:fill="FADC8C"/>
          </w:tcPr>
          <w:p w14:paraId="7DF5F7C9" w14:textId="77777777" w:rsidR="00F61AC6" w:rsidRPr="00F61AC6" w:rsidRDefault="00F61AC6" w:rsidP="00F04C90">
            <w:pPr>
              <w:pStyle w:val="Odstavekseznama"/>
              <w:widowControl w:val="0"/>
              <w:numPr>
                <w:ilvl w:val="0"/>
                <w:numId w:val="8"/>
              </w:numPr>
              <w:spacing w:after="0" w:line="240" w:lineRule="auto"/>
              <w:jc w:val="both"/>
              <w:rPr>
                <w:rFonts w:asciiTheme="majorHAnsi" w:hAnsiTheme="majorHAnsi" w:cstheme="majorHAnsi"/>
                <w:i/>
                <w:lang w:val="sl-SI"/>
              </w:rPr>
            </w:pPr>
            <w:r w:rsidRPr="00F61AC6">
              <w:rPr>
                <w:rFonts w:asciiTheme="majorHAnsi" w:hAnsiTheme="majorHAnsi" w:cstheme="majorHAnsi"/>
                <w:i/>
                <w:lang w:val="sl-SI"/>
              </w:rPr>
              <w:t>Energijsko učinkoviti osebni računalnik – tip 3</w:t>
            </w:r>
          </w:p>
        </w:tc>
        <w:tc>
          <w:tcPr>
            <w:tcW w:w="1030" w:type="pct"/>
            <w:tcBorders>
              <w:bottom w:val="single" w:sz="4" w:space="0" w:color="auto"/>
              <w:right w:val="single" w:sz="4" w:space="0" w:color="auto"/>
            </w:tcBorders>
            <w:shd w:val="clear" w:color="auto" w:fill="FADC8C"/>
          </w:tcPr>
          <w:p w14:paraId="602FC371" w14:textId="353ABDFF" w:rsidR="00F61AC6" w:rsidRPr="00F61AC6" w:rsidRDefault="00F61AC6" w:rsidP="004157B9">
            <w:pPr>
              <w:widowControl w:val="0"/>
              <w:spacing w:after="0" w:line="240" w:lineRule="auto"/>
              <w:jc w:val="center"/>
              <w:rPr>
                <w:rFonts w:asciiTheme="majorHAnsi" w:hAnsiTheme="majorHAnsi" w:cstheme="majorHAnsi"/>
                <w:i/>
                <w:lang w:val="sl-SI"/>
              </w:rPr>
            </w:pPr>
          </w:p>
        </w:tc>
        <w:tc>
          <w:tcPr>
            <w:tcW w:w="1028" w:type="pct"/>
            <w:shd w:val="clear" w:color="auto" w:fill="auto"/>
          </w:tcPr>
          <w:p w14:paraId="296F19BD" w14:textId="77777777" w:rsidR="00F61AC6" w:rsidRPr="00F61AC6" w:rsidRDefault="00F61AC6" w:rsidP="004157B9">
            <w:pPr>
              <w:widowControl w:val="0"/>
              <w:spacing w:after="0" w:line="240" w:lineRule="auto"/>
              <w:jc w:val="right"/>
              <w:rPr>
                <w:rFonts w:asciiTheme="majorHAnsi" w:hAnsiTheme="majorHAnsi" w:cstheme="majorHAnsi"/>
                <w:i/>
                <w:lang w:val="sl-SI"/>
              </w:rPr>
            </w:pPr>
          </w:p>
        </w:tc>
      </w:tr>
      <w:tr w:rsidR="00F61AC6" w:rsidRPr="00F61AC6" w14:paraId="3A26C5D6" w14:textId="77777777" w:rsidTr="00F61AC6">
        <w:tblPrEx>
          <w:tblCellMar>
            <w:top w:w="108" w:type="dxa"/>
            <w:left w:w="108" w:type="dxa"/>
            <w:bottom w:w="108" w:type="dxa"/>
            <w:right w:w="108" w:type="dxa"/>
          </w:tblCellMar>
        </w:tblPrEx>
        <w:trPr>
          <w:jc w:val="center"/>
        </w:trPr>
        <w:tc>
          <w:tcPr>
            <w:tcW w:w="2942" w:type="pct"/>
            <w:tcBorders>
              <w:right w:val="single" w:sz="4" w:space="0" w:color="auto"/>
            </w:tcBorders>
            <w:shd w:val="clear" w:color="auto" w:fill="FADC8C"/>
          </w:tcPr>
          <w:p w14:paraId="5D2CBBC3" w14:textId="77777777" w:rsidR="00F61AC6" w:rsidRPr="00F61AC6" w:rsidRDefault="00F61AC6" w:rsidP="00F04C90">
            <w:pPr>
              <w:pStyle w:val="Odstavekseznama"/>
              <w:widowControl w:val="0"/>
              <w:numPr>
                <w:ilvl w:val="0"/>
                <w:numId w:val="8"/>
              </w:numPr>
              <w:spacing w:after="0" w:line="240" w:lineRule="auto"/>
              <w:jc w:val="both"/>
              <w:rPr>
                <w:rFonts w:asciiTheme="majorHAnsi" w:hAnsiTheme="majorHAnsi" w:cstheme="majorHAnsi"/>
                <w:i/>
                <w:lang w:val="sl-SI"/>
              </w:rPr>
            </w:pPr>
            <w:r w:rsidRPr="00F61AC6">
              <w:rPr>
                <w:rFonts w:asciiTheme="majorHAnsi" w:hAnsiTheme="majorHAnsi" w:cstheme="majorHAnsi"/>
                <w:i/>
                <w:lang w:val="sl-SI"/>
              </w:rPr>
              <w:t>Energijsko učinkoviti zaslon – tip 1</w:t>
            </w:r>
          </w:p>
        </w:tc>
        <w:tc>
          <w:tcPr>
            <w:tcW w:w="1030" w:type="pct"/>
            <w:tcBorders>
              <w:right w:val="single" w:sz="4" w:space="0" w:color="auto"/>
            </w:tcBorders>
            <w:shd w:val="clear" w:color="auto" w:fill="FADC8C"/>
          </w:tcPr>
          <w:p w14:paraId="182C129E" w14:textId="29979DE7" w:rsidR="00F61AC6" w:rsidRPr="00F61AC6" w:rsidRDefault="00F61AC6" w:rsidP="004157B9">
            <w:pPr>
              <w:widowControl w:val="0"/>
              <w:spacing w:after="0" w:line="240" w:lineRule="auto"/>
              <w:jc w:val="center"/>
              <w:rPr>
                <w:rFonts w:asciiTheme="majorHAnsi" w:hAnsiTheme="majorHAnsi" w:cstheme="majorHAnsi"/>
                <w:i/>
                <w:lang w:val="sl-SI"/>
              </w:rPr>
            </w:pPr>
          </w:p>
        </w:tc>
        <w:tc>
          <w:tcPr>
            <w:tcW w:w="1028" w:type="pct"/>
            <w:shd w:val="clear" w:color="auto" w:fill="auto"/>
          </w:tcPr>
          <w:p w14:paraId="4E9ACFC8" w14:textId="77777777" w:rsidR="00F61AC6" w:rsidRPr="00F61AC6" w:rsidRDefault="00F61AC6" w:rsidP="004157B9">
            <w:pPr>
              <w:widowControl w:val="0"/>
              <w:spacing w:after="0" w:line="240" w:lineRule="auto"/>
              <w:jc w:val="right"/>
              <w:rPr>
                <w:rFonts w:asciiTheme="majorHAnsi" w:hAnsiTheme="majorHAnsi" w:cstheme="majorHAnsi"/>
                <w:i/>
                <w:lang w:val="sl-SI"/>
              </w:rPr>
            </w:pPr>
          </w:p>
        </w:tc>
      </w:tr>
      <w:tr w:rsidR="00F61AC6" w:rsidRPr="00F61AC6" w14:paraId="761DEC3C" w14:textId="77777777" w:rsidTr="00F61AC6">
        <w:tblPrEx>
          <w:tblCellMar>
            <w:top w:w="108" w:type="dxa"/>
            <w:left w:w="108" w:type="dxa"/>
            <w:bottom w:w="108" w:type="dxa"/>
            <w:right w:w="108" w:type="dxa"/>
          </w:tblCellMar>
        </w:tblPrEx>
        <w:trPr>
          <w:jc w:val="center"/>
        </w:trPr>
        <w:tc>
          <w:tcPr>
            <w:tcW w:w="2942" w:type="pct"/>
            <w:tcBorders>
              <w:right w:val="single" w:sz="4" w:space="0" w:color="auto"/>
            </w:tcBorders>
            <w:shd w:val="clear" w:color="auto" w:fill="FADC8C"/>
          </w:tcPr>
          <w:p w14:paraId="7C808558" w14:textId="77777777" w:rsidR="00F61AC6" w:rsidRPr="00F61AC6" w:rsidRDefault="00F61AC6" w:rsidP="00F04C90">
            <w:pPr>
              <w:pStyle w:val="Odstavekseznama"/>
              <w:widowControl w:val="0"/>
              <w:numPr>
                <w:ilvl w:val="0"/>
                <w:numId w:val="8"/>
              </w:numPr>
              <w:tabs>
                <w:tab w:val="left" w:pos="3095"/>
              </w:tabs>
              <w:spacing w:after="0" w:line="240" w:lineRule="auto"/>
              <w:jc w:val="both"/>
              <w:rPr>
                <w:rFonts w:asciiTheme="majorHAnsi" w:hAnsiTheme="majorHAnsi" w:cstheme="majorHAnsi"/>
                <w:i/>
                <w:lang w:val="sl-SI"/>
              </w:rPr>
            </w:pPr>
            <w:r w:rsidRPr="00F61AC6">
              <w:rPr>
                <w:rFonts w:asciiTheme="majorHAnsi" w:hAnsiTheme="majorHAnsi" w:cstheme="majorHAnsi"/>
                <w:i/>
                <w:lang w:val="sl-SI"/>
              </w:rPr>
              <w:t>Energijsko učinkoviti zaslon – tip 2</w:t>
            </w:r>
          </w:p>
        </w:tc>
        <w:tc>
          <w:tcPr>
            <w:tcW w:w="1030" w:type="pct"/>
            <w:tcBorders>
              <w:right w:val="single" w:sz="4" w:space="0" w:color="auto"/>
            </w:tcBorders>
            <w:shd w:val="clear" w:color="auto" w:fill="FADC8C"/>
          </w:tcPr>
          <w:p w14:paraId="698882AB" w14:textId="38917E96" w:rsidR="00F61AC6" w:rsidRPr="00F61AC6" w:rsidRDefault="00F61AC6" w:rsidP="004157B9">
            <w:pPr>
              <w:widowControl w:val="0"/>
              <w:tabs>
                <w:tab w:val="left" w:pos="3095"/>
              </w:tabs>
              <w:spacing w:after="0" w:line="240" w:lineRule="auto"/>
              <w:jc w:val="center"/>
              <w:rPr>
                <w:rFonts w:asciiTheme="majorHAnsi" w:hAnsiTheme="majorHAnsi" w:cstheme="majorHAnsi"/>
                <w:i/>
                <w:lang w:val="sl-SI"/>
              </w:rPr>
            </w:pPr>
          </w:p>
        </w:tc>
        <w:tc>
          <w:tcPr>
            <w:tcW w:w="1028" w:type="pct"/>
            <w:shd w:val="clear" w:color="auto" w:fill="auto"/>
          </w:tcPr>
          <w:p w14:paraId="52B69A1B" w14:textId="77777777" w:rsidR="00F61AC6" w:rsidRPr="00F61AC6" w:rsidRDefault="00F61AC6" w:rsidP="004157B9">
            <w:pPr>
              <w:widowControl w:val="0"/>
              <w:tabs>
                <w:tab w:val="left" w:pos="3095"/>
              </w:tabs>
              <w:spacing w:after="0" w:line="240" w:lineRule="auto"/>
              <w:jc w:val="right"/>
              <w:rPr>
                <w:rFonts w:asciiTheme="majorHAnsi" w:hAnsiTheme="majorHAnsi" w:cstheme="majorHAnsi"/>
                <w:i/>
                <w:lang w:val="sl-SI"/>
              </w:rPr>
            </w:pPr>
          </w:p>
        </w:tc>
      </w:tr>
      <w:tr w:rsidR="00F61AC6" w:rsidRPr="00F61AC6" w14:paraId="5E69B19E" w14:textId="77777777" w:rsidTr="00F61AC6">
        <w:tblPrEx>
          <w:tblCellMar>
            <w:top w:w="108" w:type="dxa"/>
            <w:left w:w="108" w:type="dxa"/>
            <w:bottom w:w="108" w:type="dxa"/>
            <w:right w:w="108" w:type="dxa"/>
          </w:tblCellMar>
        </w:tblPrEx>
        <w:trPr>
          <w:jc w:val="center"/>
        </w:trPr>
        <w:tc>
          <w:tcPr>
            <w:tcW w:w="2942" w:type="pct"/>
            <w:tcBorders>
              <w:right w:val="single" w:sz="4" w:space="0" w:color="auto"/>
            </w:tcBorders>
            <w:shd w:val="clear" w:color="auto" w:fill="FADC8C"/>
          </w:tcPr>
          <w:p w14:paraId="74FCAB89" w14:textId="77777777" w:rsidR="00F61AC6" w:rsidRPr="00F61AC6" w:rsidRDefault="00F61AC6" w:rsidP="00F04C90">
            <w:pPr>
              <w:pStyle w:val="Odstavekseznama"/>
              <w:widowControl w:val="0"/>
              <w:numPr>
                <w:ilvl w:val="0"/>
                <w:numId w:val="8"/>
              </w:numPr>
              <w:spacing w:after="0" w:line="240" w:lineRule="auto"/>
              <w:jc w:val="both"/>
              <w:rPr>
                <w:rFonts w:asciiTheme="majorHAnsi" w:hAnsiTheme="majorHAnsi" w:cstheme="majorHAnsi"/>
                <w:i/>
                <w:lang w:val="sl-SI"/>
              </w:rPr>
            </w:pPr>
            <w:r w:rsidRPr="00F61AC6">
              <w:rPr>
                <w:rFonts w:asciiTheme="majorHAnsi" w:hAnsiTheme="majorHAnsi" w:cstheme="majorHAnsi"/>
                <w:i/>
                <w:lang w:val="sl-SI"/>
              </w:rPr>
              <w:t>Energijsko učinkoviti prenosni računalnik - tip 1</w:t>
            </w:r>
          </w:p>
        </w:tc>
        <w:tc>
          <w:tcPr>
            <w:tcW w:w="1030" w:type="pct"/>
            <w:tcBorders>
              <w:right w:val="single" w:sz="4" w:space="0" w:color="auto"/>
            </w:tcBorders>
            <w:shd w:val="clear" w:color="auto" w:fill="FADC8C"/>
          </w:tcPr>
          <w:p w14:paraId="1C4D9CC9" w14:textId="40B207E6" w:rsidR="00F61AC6" w:rsidRPr="00F61AC6" w:rsidRDefault="00F61AC6" w:rsidP="004157B9">
            <w:pPr>
              <w:widowControl w:val="0"/>
              <w:spacing w:after="0" w:line="240" w:lineRule="auto"/>
              <w:jc w:val="center"/>
              <w:rPr>
                <w:rFonts w:asciiTheme="majorHAnsi" w:hAnsiTheme="majorHAnsi" w:cstheme="majorHAnsi"/>
                <w:i/>
                <w:lang w:val="sl-SI"/>
              </w:rPr>
            </w:pPr>
          </w:p>
        </w:tc>
        <w:tc>
          <w:tcPr>
            <w:tcW w:w="1028" w:type="pct"/>
            <w:shd w:val="clear" w:color="auto" w:fill="auto"/>
          </w:tcPr>
          <w:p w14:paraId="3E741A1E" w14:textId="77777777" w:rsidR="00F61AC6" w:rsidRPr="00F61AC6" w:rsidRDefault="00F61AC6" w:rsidP="004157B9">
            <w:pPr>
              <w:widowControl w:val="0"/>
              <w:spacing w:after="0" w:line="240" w:lineRule="auto"/>
              <w:jc w:val="right"/>
              <w:rPr>
                <w:rFonts w:asciiTheme="majorHAnsi" w:hAnsiTheme="majorHAnsi" w:cstheme="majorHAnsi"/>
                <w:i/>
                <w:lang w:val="sl-SI"/>
              </w:rPr>
            </w:pPr>
          </w:p>
        </w:tc>
      </w:tr>
      <w:tr w:rsidR="00F61AC6" w:rsidRPr="00F61AC6" w14:paraId="2C855269" w14:textId="77777777" w:rsidTr="00F61AC6">
        <w:tblPrEx>
          <w:tblCellMar>
            <w:top w:w="108" w:type="dxa"/>
            <w:left w:w="108" w:type="dxa"/>
            <w:bottom w:w="108" w:type="dxa"/>
            <w:right w:w="108" w:type="dxa"/>
          </w:tblCellMar>
        </w:tblPrEx>
        <w:trPr>
          <w:jc w:val="center"/>
        </w:trPr>
        <w:tc>
          <w:tcPr>
            <w:tcW w:w="2942" w:type="pct"/>
            <w:tcBorders>
              <w:bottom w:val="single" w:sz="4" w:space="0" w:color="auto"/>
              <w:right w:val="single" w:sz="4" w:space="0" w:color="auto"/>
            </w:tcBorders>
            <w:shd w:val="clear" w:color="auto" w:fill="FADC8C"/>
          </w:tcPr>
          <w:p w14:paraId="17CFD477" w14:textId="77777777" w:rsidR="00F61AC6" w:rsidRPr="00F61AC6" w:rsidRDefault="00F61AC6" w:rsidP="00F04C90">
            <w:pPr>
              <w:pStyle w:val="Odstavekseznama"/>
              <w:widowControl w:val="0"/>
              <w:numPr>
                <w:ilvl w:val="0"/>
                <w:numId w:val="8"/>
              </w:numPr>
              <w:spacing w:after="0" w:line="240" w:lineRule="auto"/>
              <w:jc w:val="both"/>
              <w:rPr>
                <w:rFonts w:asciiTheme="majorHAnsi" w:hAnsiTheme="majorHAnsi" w:cstheme="majorHAnsi"/>
                <w:i/>
                <w:lang w:val="sl-SI"/>
              </w:rPr>
            </w:pPr>
            <w:r w:rsidRPr="00F61AC6">
              <w:rPr>
                <w:rFonts w:asciiTheme="majorHAnsi" w:hAnsiTheme="majorHAnsi" w:cstheme="majorHAnsi"/>
                <w:i/>
                <w:lang w:val="sl-SI"/>
              </w:rPr>
              <w:t>Energijsko učinkoviti prenosni računalnik – tip 2</w:t>
            </w:r>
          </w:p>
        </w:tc>
        <w:tc>
          <w:tcPr>
            <w:tcW w:w="1030" w:type="pct"/>
            <w:tcBorders>
              <w:bottom w:val="single" w:sz="4" w:space="0" w:color="auto"/>
              <w:right w:val="single" w:sz="4" w:space="0" w:color="auto"/>
            </w:tcBorders>
            <w:shd w:val="clear" w:color="auto" w:fill="FADC8C"/>
          </w:tcPr>
          <w:p w14:paraId="1B169972" w14:textId="08E5E05E" w:rsidR="00F61AC6" w:rsidRPr="00F61AC6" w:rsidRDefault="00F61AC6" w:rsidP="004157B9">
            <w:pPr>
              <w:widowControl w:val="0"/>
              <w:spacing w:after="0" w:line="240" w:lineRule="auto"/>
              <w:jc w:val="center"/>
              <w:rPr>
                <w:rFonts w:asciiTheme="majorHAnsi" w:hAnsiTheme="majorHAnsi" w:cstheme="majorHAnsi"/>
                <w:i/>
                <w:lang w:val="sl-SI"/>
              </w:rPr>
            </w:pPr>
          </w:p>
        </w:tc>
        <w:tc>
          <w:tcPr>
            <w:tcW w:w="1028" w:type="pct"/>
            <w:shd w:val="clear" w:color="auto" w:fill="auto"/>
          </w:tcPr>
          <w:p w14:paraId="7F37F965" w14:textId="77777777" w:rsidR="00F61AC6" w:rsidRPr="00F61AC6" w:rsidRDefault="00F61AC6" w:rsidP="004157B9">
            <w:pPr>
              <w:widowControl w:val="0"/>
              <w:spacing w:after="0" w:line="240" w:lineRule="auto"/>
              <w:jc w:val="right"/>
              <w:rPr>
                <w:rFonts w:asciiTheme="majorHAnsi" w:hAnsiTheme="majorHAnsi" w:cstheme="majorHAnsi"/>
                <w:i/>
                <w:lang w:val="sl-SI"/>
              </w:rPr>
            </w:pPr>
          </w:p>
        </w:tc>
      </w:tr>
      <w:tr w:rsidR="00F61AC6" w:rsidRPr="00F61AC6" w14:paraId="42536E17" w14:textId="77777777" w:rsidTr="00F61AC6">
        <w:tblPrEx>
          <w:tblCellMar>
            <w:top w:w="108" w:type="dxa"/>
            <w:left w:w="108" w:type="dxa"/>
            <w:bottom w:w="108" w:type="dxa"/>
            <w:right w:w="108" w:type="dxa"/>
          </w:tblCellMar>
        </w:tblPrEx>
        <w:trPr>
          <w:jc w:val="center"/>
        </w:trPr>
        <w:tc>
          <w:tcPr>
            <w:tcW w:w="2942" w:type="pct"/>
            <w:tcBorders>
              <w:bottom w:val="single" w:sz="4" w:space="0" w:color="auto"/>
              <w:right w:val="single" w:sz="4" w:space="0" w:color="auto"/>
            </w:tcBorders>
            <w:shd w:val="clear" w:color="auto" w:fill="FADC8C"/>
          </w:tcPr>
          <w:p w14:paraId="11B743F7" w14:textId="77777777" w:rsidR="00F61AC6" w:rsidRPr="00F61AC6" w:rsidRDefault="00F61AC6" w:rsidP="00F04C90">
            <w:pPr>
              <w:pStyle w:val="Odstavekseznama"/>
              <w:widowControl w:val="0"/>
              <w:numPr>
                <w:ilvl w:val="0"/>
                <w:numId w:val="8"/>
              </w:numPr>
              <w:spacing w:after="0" w:line="240" w:lineRule="auto"/>
              <w:jc w:val="both"/>
              <w:rPr>
                <w:rFonts w:asciiTheme="majorHAnsi" w:hAnsiTheme="majorHAnsi" w:cstheme="majorHAnsi"/>
                <w:i/>
                <w:lang w:val="sl-SI"/>
              </w:rPr>
            </w:pPr>
            <w:r w:rsidRPr="00F61AC6">
              <w:rPr>
                <w:rFonts w:asciiTheme="majorHAnsi" w:hAnsiTheme="majorHAnsi" w:cstheme="majorHAnsi"/>
                <w:i/>
                <w:lang w:val="sl-SI"/>
              </w:rPr>
              <w:t>Energijsko učinkoviti prenosni računalnik – tip 3</w:t>
            </w:r>
          </w:p>
        </w:tc>
        <w:tc>
          <w:tcPr>
            <w:tcW w:w="1030" w:type="pct"/>
            <w:tcBorders>
              <w:bottom w:val="single" w:sz="4" w:space="0" w:color="auto"/>
              <w:right w:val="single" w:sz="4" w:space="0" w:color="auto"/>
            </w:tcBorders>
            <w:shd w:val="clear" w:color="auto" w:fill="FADC8C"/>
          </w:tcPr>
          <w:p w14:paraId="3EB70896" w14:textId="75DD3982" w:rsidR="00F61AC6" w:rsidRPr="00F61AC6" w:rsidRDefault="00F61AC6" w:rsidP="004157B9">
            <w:pPr>
              <w:widowControl w:val="0"/>
              <w:spacing w:after="0" w:line="240" w:lineRule="auto"/>
              <w:jc w:val="center"/>
              <w:rPr>
                <w:rFonts w:asciiTheme="majorHAnsi" w:hAnsiTheme="majorHAnsi" w:cstheme="majorHAnsi"/>
                <w:i/>
                <w:lang w:val="sl-SI"/>
              </w:rPr>
            </w:pPr>
          </w:p>
        </w:tc>
        <w:tc>
          <w:tcPr>
            <w:tcW w:w="1028" w:type="pct"/>
            <w:shd w:val="clear" w:color="auto" w:fill="auto"/>
          </w:tcPr>
          <w:p w14:paraId="0CF5CFB1" w14:textId="77777777" w:rsidR="00F61AC6" w:rsidRPr="00F61AC6" w:rsidRDefault="00F61AC6" w:rsidP="004157B9">
            <w:pPr>
              <w:widowControl w:val="0"/>
              <w:spacing w:after="0" w:line="240" w:lineRule="auto"/>
              <w:jc w:val="right"/>
              <w:rPr>
                <w:rFonts w:asciiTheme="majorHAnsi" w:hAnsiTheme="majorHAnsi" w:cstheme="majorHAnsi"/>
                <w:i/>
                <w:lang w:val="sl-SI"/>
              </w:rPr>
            </w:pPr>
          </w:p>
        </w:tc>
      </w:tr>
      <w:tr w:rsidR="00F61AC6" w:rsidRPr="00F61AC6" w14:paraId="613B3949" w14:textId="77777777" w:rsidTr="00F61AC6">
        <w:tblPrEx>
          <w:tblCellMar>
            <w:top w:w="108" w:type="dxa"/>
            <w:left w:w="108" w:type="dxa"/>
            <w:bottom w:w="108" w:type="dxa"/>
            <w:right w:w="108" w:type="dxa"/>
          </w:tblCellMar>
        </w:tblPrEx>
        <w:trPr>
          <w:jc w:val="center"/>
        </w:trPr>
        <w:tc>
          <w:tcPr>
            <w:tcW w:w="2942" w:type="pct"/>
            <w:tcBorders>
              <w:right w:val="single" w:sz="4" w:space="0" w:color="auto"/>
            </w:tcBorders>
            <w:shd w:val="clear" w:color="auto" w:fill="FADC8C"/>
          </w:tcPr>
          <w:p w14:paraId="15B32FD7" w14:textId="77777777" w:rsidR="00F61AC6" w:rsidRPr="00F61AC6" w:rsidRDefault="00F61AC6" w:rsidP="00F04C90">
            <w:pPr>
              <w:pStyle w:val="Odstavekseznama"/>
              <w:widowControl w:val="0"/>
              <w:numPr>
                <w:ilvl w:val="0"/>
                <w:numId w:val="8"/>
              </w:numPr>
              <w:spacing w:after="0" w:line="240" w:lineRule="auto"/>
              <w:jc w:val="both"/>
              <w:rPr>
                <w:rFonts w:asciiTheme="majorHAnsi" w:hAnsiTheme="majorHAnsi" w:cstheme="majorHAnsi"/>
                <w:i/>
                <w:lang w:val="sl-SI"/>
              </w:rPr>
            </w:pPr>
            <w:r w:rsidRPr="00F61AC6">
              <w:rPr>
                <w:rFonts w:asciiTheme="majorHAnsi" w:hAnsiTheme="majorHAnsi" w:cstheme="majorHAnsi"/>
                <w:i/>
                <w:lang w:val="sl-SI"/>
              </w:rPr>
              <w:t>Tablični računalnik – tip 1</w:t>
            </w:r>
          </w:p>
        </w:tc>
        <w:tc>
          <w:tcPr>
            <w:tcW w:w="1030" w:type="pct"/>
            <w:tcBorders>
              <w:right w:val="single" w:sz="4" w:space="0" w:color="auto"/>
            </w:tcBorders>
            <w:shd w:val="clear" w:color="auto" w:fill="FADC8C"/>
          </w:tcPr>
          <w:p w14:paraId="163F0986" w14:textId="42F41561" w:rsidR="00F61AC6" w:rsidRPr="00F61AC6" w:rsidRDefault="00F61AC6" w:rsidP="004157B9">
            <w:pPr>
              <w:widowControl w:val="0"/>
              <w:tabs>
                <w:tab w:val="left" w:pos="3095"/>
              </w:tabs>
              <w:spacing w:after="0" w:line="240" w:lineRule="auto"/>
              <w:jc w:val="center"/>
              <w:rPr>
                <w:rFonts w:asciiTheme="majorHAnsi" w:hAnsiTheme="majorHAnsi" w:cstheme="majorHAnsi"/>
                <w:i/>
                <w:lang w:val="sl-SI"/>
              </w:rPr>
            </w:pPr>
          </w:p>
        </w:tc>
        <w:tc>
          <w:tcPr>
            <w:tcW w:w="1028" w:type="pct"/>
            <w:shd w:val="clear" w:color="auto" w:fill="auto"/>
          </w:tcPr>
          <w:p w14:paraId="0D91D4E7" w14:textId="77777777" w:rsidR="00F61AC6" w:rsidRPr="00F61AC6" w:rsidRDefault="00F61AC6" w:rsidP="004157B9">
            <w:pPr>
              <w:widowControl w:val="0"/>
              <w:spacing w:after="0" w:line="240" w:lineRule="auto"/>
              <w:jc w:val="right"/>
              <w:rPr>
                <w:rFonts w:asciiTheme="majorHAnsi" w:hAnsiTheme="majorHAnsi" w:cstheme="majorHAnsi"/>
                <w:i/>
                <w:lang w:val="sl-SI"/>
              </w:rPr>
            </w:pPr>
          </w:p>
        </w:tc>
      </w:tr>
      <w:tr w:rsidR="00F61AC6" w:rsidRPr="00F61AC6" w14:paraId="44CA30D0" w14:textId="77777777" w:rsidTr="00F61AC6">
        <w:tblPrEx>
          <w:tblCellMar>
            <w:top w:w="108" w:type="dxa"/>
            <w:left w:w="108" w:type="dxa"/>
            <w:bottom w:w="108" w:type="dxa"/>
            <w:right w:w="108" w:type="dxa"/>
          </w:tblCellMar>
        </w:tblPrEx>
        <w:trPr>
          <w:jc w:val="center"/>
        </w:trPr>
        <w:tc>
          <w:tcPr>
            <w:tcW w:w="2942" w:type="pct"/>
            <w:tcBorders>
              <w:right w:val="single" w:sz="4" w:space="0" w:color="auto"/>
            </w:tcBorders>
            <w:shd w:val="clear" w:color="auto" w:fill="FADC8C"/>
          </w:tcPr>
          <w:p w14:paraId="38118B59" w14:textId="77777777" w:rsidR="00F61AC6" w:rsidRPr="00F61AC6" w:rsidRDefault="00F61AC6" w:rsidP="00F04C90">
            <w:pPr>
              <w:pStyle w:val="Odstavekseznama"/>
              <w:widowControl w:val="0"/>
              <w:numPr>
                <w:ilvl w:val="0"/>
                <w:numId w:val="8"/>
              </w:numPr>
              <w:spacing w:after="0" w:line="240" w:lineRule="auto"/>
              <w:jc w:val="both"/>
              <w:rPr>
                <w:rFonts w:asciiTheme="majorHAnsi" w:hAnsiTheme="majorHAnsi" w:cstheme="majorHAnsi"/>
                <w:i/>
                <w:lang w:val="sl-SI"/>
              </w:rPr>
            </w:pPr>
            <w:r w:rsidRPr="00F61AC6">
              <w:rPr>
                <w:rFonts w:asciiTheme="majorHAnsi" w:hAnsiTheme="majorHAnsi" w:cstheme="majorHAnsi"/>
                <w:i/>
                <w:lang w:val="sl-SI"/>
              </w:rPr>
              <w:t>Tablični računalnik – tip 2</w:t>
            </w:r>
          </w:p>
        </w:tc>
        <w:tc>
          <w:tcPr>
            <w:tcW w:w="1030" w:type="pct"/>
            <w:tcBorders>
              <w:right w:val="single" w:sz="4" w:space="0" w:color="auto"/>
            </w:tcBorders>
            <w:shd w:val="clear" w:color="auto" w:fill="FADC8C"/>
          </w:tcPr>
          <w:p w14:paraId="141BA968" w14:textId="28E50C79" w:rsidR="00F61AC6" w:rsidRPr="00F61AC6" w:rsidRDefault="00F61AC6" w:rsidP="004157B9">
            <w:pPr>
              <w:widowControl w:val="0"/>
              <w:tabs>
                <w:tab w:val="left" w:pos="3095"/>
              </w:tabs>
              <w:spacing w:after="0" w:line="240" w:lineRule="auto"/>
              <w:jc w:val="center"/>
              <w:rPr>
                <w:rFonts w:asciiTheme="majorHAnsi" w:hAnsiTheme="majorHAnsi" w:cstheme="majorHAnsi"/>
                <w:i/>
                <w:lang w:val="sl-SI"/>
              </w:rPr>
            </w:pPr>
          </w:p>
        </w:tc>
        <w:tc>
          <w:tcPr>
            <w:tcW w:w="1028" w:type="pct"/>
            <w:shd w:val="clear" w:color="auto" w:fill="auto"/>
          </w:tcPr>
          <w:p w14:paraId="728AB8D6" w14:textId="77777777" w:rsidR="00F61AC6" w:rsidRPr="00F61AC6" w:rsidRDefault="00F61AC6" w:rsidP="004157B9">
            <w:pPr>
              <w:widowControl w:val="0"/>
              <w:spacing w:after="0" w:line="240" w:lineRule="auto"/>
              <w:jc w:val="right"/>
              <w:rPr>
                <w:rFonts w:asciiTheme="majorHAnsi" w:hAnsiTheme="majorHAnsi" w:cstheme="majorHAnsi"/>
                <w:i/>
                <w:lang w:val="sl-SI"/>
              </w:rPr>
            </w:pPr>
          </w:p>
        </w:tc>
      </w:tr>
      <w:tr w:rsidR="00F61AC6" w:rsidRPr="00F61AC6" w14:paraId="668DC853" w14:textId="77777777" w:rsidTr="00F61AC6">
        <w:tblPrEx>
          <w:tblCellMar>
            <w:top w:w="108" w:type="dxa"/>
            <w:left w:w="108" w:type="dxa"/>
            <w:bottom w:w="108" w:type="dxa"/>
            <w:right w:w="108" w:type="dxa"/>
          </w:tblCellMar>
        </w:tblPrEx>
        <w:trPr>
          <w:jc w:val="center"/>
        </w:trPr>
        <w:tc>
          <w:tcPr>
            <w:tcW w:w="2942" w:type="pct"/>
            <w:tcBorders>
              <w:right w:val="single" w:sz="4" w:space="0" w:color="auto"/>
            </w:tcBorders>
            <w:shd w:val="clear" w:color="auto" w:fill="FADC8C"/>
          </w:tcPr>
          <w:p w14:paraId="1BBF818B" w14:textId="77777777" w:rsidR="00F61AC6" w:rsidRPr="00F61AC6" w:rsidRDefault="00F61AC6" w:rsidP="00F04C90">
            <w:pPr>
              <w:pStyle w:val="Odstavekseznama"/>
              <w:widowControl w:val="0"/>
              <w:numPr>
                <w:ilvl w:val="0"/>
                <w:numId w:val="8"/>
              </w:numPr>
              <w:spacing w:after="0" w:line="240" w:lineRule="auto"/>
              <w:jc w:val="both"/>
              <w:rPr>
                <w:rFonts w:asciiTheme="majorHAnsi" w:hAnsiTheme="majorHAnsi" w:cstheme="majorHAnsi"/>
                <w:i/>
                <w:lang w:val="sl-SI"/>
              </w:rPr>
            </w:pPr>
            <w:r w:rsidRPr="00F61AC6">
              <w:rPr>
                <w:rFonts w:asciiTheme="majorHAnsi" w:hAnsiTheme="majorHAnsi" w:cstheme="majorHAnsi"/>
                <w:i/>
                <w:lang w:val="sl-SI"/>
              </w:rPr>
              <w:t>Tablični računalnik – tip 3</w:t>
            </w:r>
          </w:p>
        </w:tc>
        <w:tc>
          <w:tcPr>
            <w:tcW w:w="1030" w:type="pct"/>
            <w:tcBorders>
              <w:right w:val="single" w:sz="4" w:space="0" w:color="auto"/>
            </w:tcBorders>
            <w:shd w:val="clear" w:color="auto" w:fill="FADC8C"/>
          </w:tcPr>
          <w:p w14:paraId="1CD96D24" w14:textId="761C3673" w:rsidR="00F61AC6" w:rsidRPr="00F61AC6" w:rsidRDefault="00F61AC6" w:rsidP="004157B9">
            <w:pPr>
              <w:widowControl w:val="0"/>
              <w:spacing w:after="0" w:line="240" w:lineRule="auto"/>
              <w:jc w:val="center"/>
              <w:rPr>
                <w:rFonts w:asciiTheme="majorHAnsi" w:hAnsiTheme="majorHAnsi" w:cstheme="majorHAnsi"/>
                <w:i/>
                <w:lang w:val="sl-SI"/>
              </w:rPr>
            </w:pPr>
          </w:p>
        </w:tc>
        <w:tc>
          <w:tcPr>
            <w:tcW w:w="1028" w:type="pct"/>
            <w:shd w:val="clear" w:color="auto" w:fill="auto"/>
          </w:tcPr>
          <w:p w14:paraId="22D2BF76" w14:textId="77777777" w:rsidR="00F61AC6" w:rsidRPr="00F61AC6" w:rsidRDefault="00F61AC6" w:rsidP="004157B9">
            <w:pPr>
              <w:widowControl w:val="0"/>
              <w:spacing w:after="0" w:line="240" w:lineRule="auto"/>
              <w:jc w:val="right"/>
              <w:rPr>
                <w:rFonts w:asciiTheme="majorHAnsi" w:hAnsiTheme="majorHAnsi" w:cstheme="majorHAnsi"/>
                <w:i/>
                <w:lang w:val="sl-SI"/>
              </w:rPr>
            </w:pPr>
          </w:p>
        </w:tc>
      </w:tr>
      <w:tr w:rsidR="00F61AC6" w:rsidRPr="00F61AC6" w14:paraId="3267214B" w14:textId="77777777" w:rsidTr="00F61AC6">
        <w:tblPrEx>
          <w:tblCellMar>
            <w:top w:w="108" w:type="dxa"/>
            <w:left w:w="108" w:type="dxa"/>
            <w:bottom w:w="108" w:type="dxa"/>
            <w:right w:w="108" w:type="dxa"/>
          </w:tblCellMar>
        </w:tblPrEx>
        <w:trPr>
          <w:jc w:val="center"/>
        </w:trPr>
        <w:tc>
          <w:tcPr>
            <w:tcW w:w="2942" w:type="pct"/>
            <w:tcBorders>
              <w:right w:val="single" w:sz="4" w:space="0" w:color="auto"/>
            </w:tcBorders>
            <w:shd w:val="clear" w:color="auto" w:fill="FADC8C"/>
          </w:tcPr>
          <w:p w14:paraId="71AF0952" w14:textId="77777777" w:rsidR="00F61AC6" w:rsidRPr="00F61AC6" w:rsidRDefault="00F61AC6" w:rsidP="00F04C90">
            <w:pPr>
              <w:pStyle w:val="Odstavekseznama"/>
              <w:widowControl w:val="0"/>
              <w:numPr>
                <w:ilvl w:val="0"/>
                <w:numId w:val="8"/>
              </w:numPr>
              <w:tabs>
                <w:tab w:val="left" w:pos="3095"/>
              </w:tabs>
              <w:spacing w:after="0" w:line="240" w:lineRule="auto"/>
              <w:jc w:val="both"/>
              <w:rPr>
                <w:rFonts w:asciiTheme="majorHAnsi" w:hAnsiTheme="majorHAnsi" w:cstheme="majorHAnsi"/>
                <w:i/>
                <w:lang w:val="sl-SI"/>
              </w:rPr>
            </w:pPr>
            <w:r w:rsidRPr="00F61AC6">
              <w:rPr>
                <w:rFonts w:asciiTheme="majorHAnsi" w:hAnsiTheme="majorHAnsi" w:cstheme="majorHAnsi"/>
                <w:i/>
                <w:lang w:val="sl-SI"/>
              </w:rPr>
              <w:t>Projektor – tip 1</w:t>
            </w:r>
          </w:p>
        </w:tc>
        <w:tc>
          <w:tcPr>
            <w:tcW w:w="1030" w:type="pct"/>
            <w:tcBorders>
              <w:right w:val="single" w:sz="4" w:space="0" w:color="auto"/>
            </w:tcBorders>
            <w:shd w:val="clear" w:color="auto" w:fill="FADC8C"/>
          </w:tcPr>
          <w:p w14:paraId="63058879" w14:textId="3361D855" w:rsidR="00F61AC6" w:rsidRPr="00F61AC6" w:rsidRDefault="00F61AC6" w:rsidP="004157B9">
            <w:pPr>
              <w:widowControl w:val="0"/>
              <w:tabs>
                <w:tab w:val="left" w:pos="3095"/>
              </w:tabs>
              <w:spacing w:after="0" w:line="240" w:lineRule="auto"/>
              <w:jc w:val="center"/>
              <w:rPr>
                <w:rFonts w:asciiTheme="majorHAnsi" w:hAnsiTheme="majorHAnsi" w:cstheme="majorHAnsi"/>
                <w:i/>
                <w:lang w:val="sl-SI"/>
              </w:rPr>
            </w:pPr>
          </w:p>
        </w:tc>
        <w:tc>
          <w:tcPr>
            <w:tcW w:w="1028" w:type="pct"/>
            <w:shd w:val="clear" w:color="auto" w:fill="auto"/>
          </w:tcPr>
          <w:p w14:paraId="5B575BD1" w14:textId="77777777" w:rsidR="00F61AC6" w:rsidRPr="00F61AC6" w:rsidRDefault="00F61AC6" w:rsidP="004157B9">
            <w:pPr>
              <w:widowControl w:val="0"/>
              <w:tabs>
                <w:tab w:val="left" w:pos="3095"/>
              </w:tabs>
              <w:spacing w:after="0" w:line="240" w:lineRule="auto"/>
              <w:jc w:val="right"/>
              <w:rPr>
                <w:rFonts w:asciiTheme="majorHAnsi" w:hAnsiTheme="majorHAnsi" w:cstheme="majorHAnsi"/>
                <w:i/>
                <w:lang w:val="sl-SI"/>
              </w:rPr>
            </w:pPr>
          </w:p>
        </w:tc>
      </w:tr>
      <w:tr w:rsidR="00F61AC6" w:rsidRPr="00F61AC6" w14:paraId="0255194D" w14:textId="77777777" w:rsidTr="00F61AC6">
        <w:tblPrEx>
          <w:tblCellMar>
            <w:top w:w="108" w:type="dxa"/>
            <w:left w:w="108" w:type="dxa"/>
            <w:bottom w:w="108" w:type="dxa"/>
            <w:right w:w="108" w:type="dxa"/>
          </w:tblCellMar>
        </w:tblPrEx>
        <w:trPr>
          <w:jc w:val="center"/>
        </w:trPr>
        <w:tc>
          <w:tcPr>
            <w:tcW w:w="2942" w:type="pct"/>
            <w:tcBorders>
              <w:right w:val="single" w:sz="4" w:space="0" w:color="auto"/>
            </w:tcBorders>
            <w:shd w:val="clear" w:color="auto" w:fill="FADC8C"/>
          </w:tcPr>
          <w:p w14:paraId="3975119D" w14:textId="77777777" w:rsidR="00F61AC6" w:rsidRPr="00F61AC6" w:rsidRDefault="00F61AC6" w:rsidP="00F04C90">
            <w:pPr>
              <w:pStyle w:val="Odstavekseznama"/>
              <w:widowControl w:val="0"/>
              <w:numPr>
                <w:ilvl w:val="0"/>
                <w:numId w:val="8"/>
              </w:numPr>
              <w:tabs>
                <w:tab w:val="left" w:pos="3095"/>
              </w:tabs>
              <w:spacing w:after="0" w:line="240" w:lineRule="auto"/>
              <w:jc w:val="both"/>
              <w:rPr>
                <w:rFonts w:asciiTheme="majorHAnsi" w:hAnsiTheme="majorHAnsi" w:cstheme="majorHAnsi"/>
                <w:i/>
                <w:lang w:val="sl-SI"/>
              </w:rPr>
            </w:pPr>
            <w:r w:rsidRPr="00F61AC6">
              <w:rPr>
                <w:rFonts w:asciiTheme="majorHAnsi" w:hAnsiTheme="majorHAnsi" w:cstheme="majorHAnsi"/>
                <w:i/>
                <w:lang w:val="sl-SI"/>
              </w:rPr>
              <w:t>Projektor – tip 2</w:t>
            </w:r>
          </w:p>
        </w:tc>
        <w:tc>
          <w:tcPr>
            <w:tcW w:w="1030" w:type="pct"/>
            <w:tcBorders>
              <w:right w:val="single" w:sz="4" w:space="0" w:color="auto"/>
            </w:tcBorders>
            <w:shd w:val="clear" w:color="auto" w:fill="FADC8C"/>
          </w:tcPr>
          <w:p w14:paraId="5B3185EE" w14:textId="4BB506C6" w:rsidR="00F61AC6" w:rsidRPr="00F61AC6" w:rsidRDefault="00F61AC6" w:rsidP="004157B9">
            <w:pPr>
              <w:widowControl w:val="0"/>
              <w:tabs>
                <w:tab w:val="left" w:pos="3095"/>
              </w:tabs>
              <w:spacing w:after="0" w:line="240" w:lineRule="auto"/>
              <w:jc w:val="center"/>
              <w:rPr>
                <w:rFonts w:asciiTheme="majorHAnsi" w:hAnsiTheme="majorHAnsi" w:cstheme="majorHAnsi"/>
                <w:i/>
                <w:lang w:val="sl-SI"/>
              </w:rPr>
            </w:pPr>
          </w:p>
        </w:tc>
        <w:tc>
          <w:tcPr>
            <w:tcW w:w="1028" w:type="pct"/>
            <w:shd w:val="clear" w:color="auto" w:fill="auto"/>
          </w:tcPr>
          <w:p w14:paraId="16737957" w14:textId="77777777" w:rsidR="00F61AC6" w:rsidRPr="00F61AC6" w:rsidRDefault="00F61AC6" w:rsidP="004157B9">
            <w:pPr>
              <w:widowControl w:val="0"/>
              <w:tabs>
                <w:tab w:val="left" w:pos="3095"/>
              </w:tabs>
              <w:spacing w:after="0" w:line="240" w:lineRule="auto"/>
              <w:jc w:val="right"/>
              <w:rPr>
                <w:rFonts w:asciiTheme="majorHAnsi" w:hAnsiTheme="majorHAnsi" w:cstheme="majorHAnsi"/>
                <w:i/>
                <w:lang w:val="sl-SI"/>
              </w:rPr>
            </w:pPr>
          </w:p>
        </w:tc>
      </w:tr>
    </w:tbl>
    <w:p w14:paraId="0B2844D6" w14:textId="06379856" w:rsidR="007E51C0" w:rsidRDefault="004A7D0B" w:rsidP="00B83186">
      <w:pPr>
        <w:widowControl w:val="0"/>
        <w:spacing w:before="120" w:after="120" w:line="240" w:lineRule="auto"/>
        <w:jc w:val="both"/>
        <w:rPr>
          <w:rFonts w:asciiTheme="majorHAnsi" w:hAnsiTheme="majorHAnsi" w:cstheme="majorHAnsi"/>
          <w:lang w:val="sl-SI"/>
        </w:rPr>
      </w:pPr>
      <w:r w:rsidRPr="0081427E">
        <w:rPr>
          <w:rFonts w:asciiTheme="majorHAnsi" w:hAnsiTheme="majorHAnsi" w:cstheme="majorHAnsi"/>
          <w:lang w:val="sl-SI"/>
        </w:rPr>
        <w:t xml:space="preserve">Opomba: dogovor pogodbenih strank je v tem delu sklenjen v smislu okvirnega sporazuma z enim gospodarskim subjektom v vsakem od sklopov, zato je količina v posameznem sklopu zgolj </w:t>
      </w:r>
      <w:r w:rsidR="007E51C0">
        <w:rPr>
          <w:rFonts w:asciiTheme="majorHAnsi" w:hAnsiTheme="majorHAnsi" w:cstheme="majorHAnsi"/>
          <w:lang w:val="sl-SI"/>
        </w:rPr>
        <w:t>okvirna</w:t>
      </w:r>
      <w:r w:rsidR="007E51C0" w:rsidRPr="0081427E">
        <w:rPr>
          <w:rFonts w:asciiTheme="majorHAnsi" w:hAnsiTheme="majorHAnsi" w:cstheme="majorHAnsi"/>
          <w:lang w:val="sl-SI"/>
        </w:rPr>
        <w:t xml:space="preserve"> </w:t>
      </w:r>
      <w:r w:rsidRPr="0081427E">
        <w:rPr>
          <w:rFonts w:asciiTheme="majorHAnsi" w:hAnsiTheme="majorHAnsi" w:cstheme="majorHAnsi"/>
          <w:lang w:val="sl-SI"/>
        </w:rPr>
        <w:t xml:space="preserve">količina, glede na </w:t>
      </w:r>
      <w:r w:rsidR="007E51C0">
        <w:rPr>
          <w:rFonts w:asciiTheme="majorHAnsi" w:hAnsiTheme="majorHAnsi" w:cstheme="majorHAnsi"/>
          <w:lang w:val="sl-SI"/>
        </w:rPr>
        <w:t xml:space="preserve">predhodne </w:t>
      </w:r>
      <w:r w:rsidRPr="0081427E">
        <w:rPr>
          <w:rFonts w:asciiTheme="majorHAnsi" w:hAnsiTheme="majorHAnsi" w:cstheme="majorHAnsi"/>
          <w:lang w:val="sl-SI"/>
        </w:rPr>
        <w:t>prijave potreb posameznih</w:t>
      </w:r>
      <w:r w:rsidR="00965981" w:rsidRPr="0081427E">
        <w:rPr>
          <w:rFonts w:asciiTheme="majorHAnsi" w:hAnsiTheme="majorHAnsi" w:cstheme="majorHAnsi"/>
          <w:lang w:val="sl-SI"/>
        </w:rPr>
        <w:t xml:space="preserve"> končnih</w:t>
      </w:r>
      <w:r w:rsidRPr="0081427E">
        <w:rPr>
          <w:rFonts w:asciiTheme="majorHAnsi" w:hAnsiTheme="majorHAnsi" w:cstheme="majorHAnsi"/>
          <w:lang w:val="sl-SI"/>
        </w:rPr>
        <w:t xml:space="preserve"> </w:t>
      </w:r>
      <w:r w:rsidR="007E51C0" w:rsidRPr="0081427E">
        <w:rPr>
          <w:rFonts w:asciiTheme="majorHAnsi" w:hAnsiTheme="majorHAnsi" w:cstheme="majorHAnsi"/>
          <w:lang w:val="sl-SI"/>
        </w:rPr>
        <w:t>uporabnik</w:t>
      </w:r>
      <w:r w:rsidR="007E51C0">
        <w:rPr>
          <w:rFonts w:asciiTheme="majorHAnsi" w:hAnsiTheme="majorHAnsi" w:cstheme="majorHAnsi"/>
          <w:lang w:val="sl-SI"/>
        </w:rPr>
        <w:t>ov</w:t>
      </w:r>
      <w:r w:rsidR="007E51C0" w:rsidRPr="0081427E">
        <w:rPr>
          <w:rFonts w:asciiTheme="majorHAnsi" w:hAnsiTheme="majorHAnsi" w:cstheme="majorHAnsi"/>
          <w:lang w:val="sl-SI"/>
        </w:rPr>
        <w:t xml:space="preserve"> </w:t>
      </w:r>
      <w:r w:rsidRPr="0081427E">
        <w:rPr>
          <w:rFonts w:asciiTheme="majorHAnsi" w:hAnsiTheme="majorHAnsi" w:cstheme="majorHAnsi"/>
          <w:lang w:val="sl-SI"/>
        </w:rPr>
        <w:t xml:space="preserve">– vzgojno-izobraževalnih </w:t>
      </w:r>
      <w:r w:rsidR="007E51C0" w:rsidRPr="0081427E">
        <w:rPr>
          <w:rFonts w:asciiTheme="majorHAnsi" w:hAnsiTheme="majorHAnsi" w:cstheme="majorHAnsi"/>
          <w:lang w:val="sl-SI"/>
        </w:rPr>
        <w:t>zavod</w:t>
      </w:r>
      <w:r w:rsidR="007E51C0">
        <w:rPr>
          <w:rFonts w:asciiTheme="majorHAnsi" w:hAnsiTheme="majorHAnsi" w:cstheme="majorHAnsi"/>
          <w:lang w:val="sl-SI"/>
        </w:rPr>
        <w:t>ov</w:t>
      </w:r>
      <w:r w:rsidRPr="0081427E">
        <w:rPr>
          <w:rFonts w:asciiTheme="majorHAnsi" w:hAnsiTheme="majorHAnsi" w:cstheme="majorHAnsi"/>
          <w:lang w:val="sl-SI"/>
        </w:rPr>
        <w:t xml:space="preserve">. </w:t>
      </w:r>
      <w:r w:rsidR="007E51C0" w:rsidRPr="007E51C0">
        <w:rPr>
          <w:rFonts w:asciiTheme="majorHAnsi" w:hAnsiTheme="majorHAnsi" w:cstheme="majorHAnsi"/>
          <w:lang w:val="sl-SI"/>
        </w:rPr>
        <w:t xml:space="preserve">Dejansko naročena količina v posameznem sklopu lahko odstopa navzdol do -10% in navzgor neomejeno, upoštevajoč razpoložljiva sredstva in dejanske potrebe končnih uporabnikov. </w:t>
      </w:r>
    </w:p>
    <w:p w14:paraId="4DCF014B" w14:textId="4B0C28FB" w:rsidR="00EC6935" w:rsidRDefault="007E51C0" w:rsidP="00B83186">
      <w:pPr>
        <w:widowControl w:val="0"/>
        <w:spacing w:before="120" w:after="120" w:line="240" w:lineRule="auto"/>
        <w:jc w:val="both"/>
        <w:rPr>
          <w:rFonts w:asciiTheme="majorHAnsi" w:hAnsiTheme="majorHAnsi" w:cstheme="majorHAnsi"/>
          <w:lang w:val="sl-SI"/>
        </w:rPr>
      </w:pPr>
      <w:r>
        <w:rPr>
          <w:rFonts w:asciiTheme="majorHAnsi" w:hAnsiTheme="majorHAnsi" w:cstheme="majorHAnsi"/>
          <w:lang w:val="sl-SI"/>
        </w:rPr>
        <w:t>D</w:t>
      </w:r>
      <w:r w:rsidR="004A7D0B" w:rsidRPr="0081427E">
        <w:rPr>
          <w:rFonts w:asciiTheme="majorHAnsi" w:hAnsiTheme="majorHAnsi" w:cstheme="majorHAnsi"/>
          <w:lang w:val="sl-SI"/>
        </w:rPr>
        <w:t>obavitelj se zavezuje, da v okviru predvidenih odstopanj ponuja količino, kot bo ob podpisih posamičnih pogodb naročena. Na podlagi sklenjenega okvirnega sporazuma se tako ponudnik zavezuje dobaviti opremo v količinah, kot jih bodo v okviru navedenih omejitev naročili posamezni</w:t>
      </w:r>
      <w:r w:rsidR="00965981" w:rsidRPr="0081427E">
        <w:rPr>
          <w:rFonts w:asciiTheme="majorHAnsi" w:hAnsiTheme="majorHAnsi" w:cstheme="majorHAnsi"/>
          <w:lang w:val="sl-SI"/>
        </w:rPr>
        <w:t xml:space="preserve"> končni</w:t>
      </w:r>
      <w:r w:rsidR="004A7D0B" w:rsidRPr="0081427E">
        <w:rPr>
          <w:rFonts w:asciiTheme="majorHAnsi" w:hAnsiTheme="majorHAnsi" w:cstheme="majorHAnsi"/>
          <w:lang w:val="sl-SI"/>
        </w:rPr>
        <w:t xml:space="preserve"> uporabniki.</w:t>
      </w:r>
      <w:r w:rsidR="00953538" w:rsidRPr="0081427E">
        <w:rPr>
          <w:rFonts w:asciiTheme="majorHAnsi" w:hAnsiTheme="majorHAnsi" w:cstheme="majorHAnsi"/>
          <w:lang w:val="sl-SI"/>
        </w:rPr>
        <w:t xml:space="preserve"> </w:t>
      </w:r>
    </w:p>
    <w:p w14:paraId="2C8D04F2" w14:textId="77777777" w:rsidR="000479E2" w:rsidRPr="0081427E" w:rsidRDefault="000479E2" w:rsidP="00B83186">
      <w:pPr>
        <w:widowControl w:val="0"/>
        <w:spacing w:before="120" w:after="120" w:line="240" w:lineRule="auto"/>
        <w:jc w:val="both"/>
        <w:rPr>
          <w:rFonts w:asciiTheme="majorHAnsi" w:hAnsiTheme="majorHAnsi" w:cstheme="majorHAnsi"/>
          <w:lang w:val="sl-SI"/>
        </w:rPr>
      </w:pPr>
    </w:p>
    <w:p w14:paraId="38A4B457" w14:textId="77777777" w:rsidR="000479E2" w:rsidRDefault="007E51C0" w:rsidP="000479E2">
      <w:pPr>
        <w:pStyle w:val="Odstavekseznama"/>
        <w:widowControl w:val="0"/>
        <w:numPr>
          <w:ilvl w:val="0"/>
          <w:numId w:val="29"/>
        </w:numPr>
        <w:spacing w:before="120" w:after="120" w:line="240" w:lineRule="auto"/>
        <w:jc w:val="both"/>
        <w:rPr>
          <w:rFonts w:asciiTheme="majorHAnsi" w:hAnsiTheme="majorHAnsi" w:cstheme="majorHAnsi"/>
          <w:lang w:val="sl-SI"/>
        </w:rPr>
      </w:pPr>
      <w:r w:rsidRPr="002B0FE2">
        <w:rPr>
          <w:rFonts w:asciiTheme="majorHAnsi" w:hAnsiTheme="majorHAnsi" w:cstheme="majorHAnsi"/>
          <w:lang w:val="sl-SI"/>
        </w:rPr>
        <w:t>S</w:t>
      </w:r>
      <w:r w:rsidR="00953538" w:rsidRPr="002B0FE2">
        <w:rPr>
          <w:rFonts w:asciiTheme="majorHAnsi" w:hAnsiTheme="majorHAnsi" w:cstheme="majorHAnsi"/>
          <w:lang w:val="sl-SI"/>
        </w:rPr>
        <w:t xml:space="preserve">kupna </w:t>
      </w:r>
      <w:r w:rsidRPr="002B0FE2">
        <w:rPr>
          <w:rFonts w:asciiTheme="majorHAnsi" w:hAnsiTheme="majorHAnsi" w:cstheme="majorHAnsi"/>
          <w:lang w:val="sl-SI"/>
        </w:rPr>
        <w:t>ocenjena</w:t>
      </w:r>
      <w:r w:rsidR="00953538" w:rsidRPr="002B0FE2">
        <w:rPr>
          <w:rFonts w:asciiTheme="majorHAnsi" w:hAnsiTheme="majorHAnsi" w:cstheme="majorHAnsi"/>
          <w:lang w:val="sl-SI"/>
        </w:rPr>
        <w:t xml:space="preserve"> vrednost tega okvirnega sporazuma</w:t>
      </w:r>
      <w:r w:rsidR="002232E3" w:rsidRPr="002B0FE2">
        <w:rPr>
          <w:rFonts w:asciiTheme="majorHAnsi" w:hAnsiTheme="majorHAnsi" w:cstheme="majorHAnsi"/>
          <w:lang w:val="sl-SI"/>
        </w:rPr>
        <w:t xml:space="preserve"> je</w:t>
      </w:r>
      <w:r w:rsidR="004179C3">
        <w:rPr>
          <w:rFonts w:asciiTheme="majorHAnsi" w:hAnsiTheme="majorHAnsi" w:cstheme="majorHAnsi"/>
          <w:lang w:val="sl-SI"/>
        </w:rPr>
        <w:t xml:space="preserve">  </w:t>
      </w:r>
      <w:r w:rsidR="000479E2">
        <w:rPr>
          <w:rFonts w:asciiTheme="majorHAnsi" w:hAnsiTheme="majorHAnsi" w:cstheme="majorHAnsi"/>
          <w:lang w:val="sl-SI"/>
        </w:rPr>
        <w:t xml:space="preserve"> 4.582.015,99</w:t>
      </w:r>
      <w:r w:rsidR="004179C3">
        <w:rPr>
          <w:rFonts w:asciiTheme="majorHAnsi" w:hAnsiTheme="majorHAnsi" w:cstheme="majorHAnsi"/>
          <w:lang w:val="sl-SI"/>
        </w:rPr>
        <w:t xml:space="preserve"> </w:t>
      </w:r>
      <w:r w:rsidR="004179C3" w:rsidRPr="004179C3">
        <w:rPr>
          <w:rFonts w:asciiTheme="majorHAnsi" w:hAnsiTheme="majorHAnsi" w:cstheme="majorHAnsi"/>
          <w:lang w:val="sl-SI"/>
        </w:rPr>
        <w:t xml:space="preserve">EUR brez DDV oz. </w:t>
      </w:r>
    </w:p>
    <w:p w14:paraId="2B820E94" w14:textId="32491483" w:rsidR="00953538" w:rsidRDefault="000479E2" w:rsidP="000479E2">
      <w:pPr>
        <w:pStyle w:val="Odstavekseznama"/>
        <w:widowControl w:val="0"/>
        <w:spacing w:before="120" w:after="120" w:line="240" w:lineRule="auto"/>
        <w:jc w:val="both"/>
        <w:rPr>
          <w:rFonts w:asciiTheme="majorHAnsi" w:hAnsiTheme="majorHAnsi" w:cstheme="majorHAnsi"/>
          <w:lang w:val="sl-SI"/>
        </w:rPr>
      </w:pPr>
      <w:r>
        <w:rPr>
          <w:rFonts w:asciiTheme="majorHAnsi" w:hAnsiTheme="majorHAnsi" w:cstheme="majorHAnsi"/>
          <w:lang w:val="sl-SI"/>
        </w:rPr>
        <w:t xml:space="preserve">5.590.059,51 </w:t>
      </w:r>
      <w:r w:rsidR="00C07505" w:rsidRPr="000479E2">
        <w:rPr>
          <w:rFonts w:asciiTheme="majorHAnsi" w:hAnsiTheme="majorHAnsi" w:cstheme="majorHAnsi"/>
          <w:lang w:val="sl-SI"/>
        </w:rPr>
        <w:t>E</w:t>
      </w:r>
      <w:r w:rsidR="00C07505" w:rsidRPr="00C07505">
        <w:rPr>
          <w:rFonts w:asciiTheme="majorHAnsi" w:hAnsiTheme="majorHAnsi" w:cstheme="majorHAnsi"/>
          <w:lang w:val="sl-SI"/>
        </w:rPr>
        <w:t>UR z DDV</w:t>
      </w:r>
      <w:r w:rsidR="00C07505">
        <w:rPr>
          <w:rFonts w:asciiTheme="majorHAnsi" w:hAnsiTheme="majorHAnsi" w:cstheme="majorHAnsi"/>
          <w:lang w:val="sl-SI"/>
        </w:rPr>
        <w:t>.</w:t>
      </w:r>
      <w:r w:rsidR="00953538" w:rsidRPr="002B0FE2">
        <w:rPr>
          <w:rFonts w:asciiTheme="majorHAnsi" w:hAnsiTheme="majorHAnsi" w:cstheme="majorHAnsi"/>
          <w:lang w:val="sl-SI"/>
        </w:rPr>
        <w:t xml:space="preserve"> </w:t>
      </w:r>
    </w:p>
    <w:p w14:paraId="016661B0" w14:textId="185F5741" w:rsidR="000479E2" w:rsidRDefault="000479E2" w:rsidP="000479E2">
      <w:pPr>
        <w:widowControl w:val="0"/>
        <w:spacing w:before="120" w:after="120" w:line="240" w:lineRule="auto"/>
        <w:jc w:val="both"/>
        <w:rPr>
          <w:rFonts w:asciiTheme="majorHAnsi" w:hAnsiTheme="majorHAnsi" w:cstheme="majorHAnsi"/>
          <w:i/>
          <w:lang w:val="sl-SI"/>
        </w:rPr>
      </w:pPr>
      <w:r w:rsidRPr="000479E2">
        <w:rPr>
          <w:rFonts w:asciiTheme="majorHAnsi" w:hAnsiTheme="majorHAnsi" w:cstheme="majorHAnsi"/>
          <w:i/>
          <w:lang w:val="sl-SI"/>
        </w:rPr>
        <w:t xml:space="preserve">(v končni verziji okvirnega sporazuma se zapiše </w:t>
      </w:r>
      <w:r>
        <w:rPr>
          <w:rFonts w:asciiTheme="majorHAnsi" w:hAnsiTheme="majorHAnsi" w:cstheme="majorHAnsi"/>
          <w:i/>
          <w:lang w:val="sl-SI"/>
        </w:rPr>
        <w:t>vsota</w:t>
      </w:r>
      <w:r w:rsidRPr="000479E2">
        <w:rPr>
          <w:rFonts w:asciiTheme="majorHAnsi" w:hAnsiTheme="majorHAnsi" w:cstheme="majorHAnsi"/>
          <w:i/>
          <w:lang w:val="sl-SI"/>
        </w:rPr>
        <w:t xml:space="preserve"> sklopov, ki bodo predmet okvirnega sporazuma)</w:t>
      </w:r>
    </w:p>
    <w:p w14:paraId="3346AAFF" w14:textId="77777777" w:rsidR="000479E2" w:rsidRPr="000479E2" w:rsidRDefault="000479E2" w:rsidP="000479E2">
      <w:pPr>
        <w:widowControl w:val="0"/>
        <w:spacing w:before="120" w:after="120" w:line="240" w:lineRule="auto"/>
        <w:jc w:val="both"/>
        <w:rPr>
          <w:rFonts w:asciiTheme="majorHAnsi" w:hAnsiTheme="majorHAnsi" w:cstheme="majorHAnsi"/>
          <w:i/>
          <w:lang w:val="sl-SI"/>
        </w:rPr>
      </w:pPr>
    </w:p>
    <w:p w14:paraId="5F91C163" w14:textId="0D588805" w:rsidR="00C07505" w:rsidRPr="002B0FE2" w:rsidRDefault="00C07505" w:rsidP="002B0FE2">
      <w:pPr>
        <w:pStyle w:val="Odstavekseznama"/>
        <w:numPr>
          <w:ilvl w:val="0"/>
          <w:numId w:val="29"/>
        </w:numPr>
        <w:spacing w:after="0" w:line="240" w:lineRule="auto"/>
        <w:jc w:val="both"/>
        <w:rPr>
          <w:rFonts w:asciiTheme="majorHAnsi" w:hAnsiTheme="majorHAnsi" w:cstheme="majorHAnsi"/>
          <w:lang w:val="sl-SI"/>
        </w:rPr>
      </w:pPr>
      <w:r w:rsidRPr="002B0FE2">
        <w:rPr>
          <w:rFonts w:asciiTheme="majorHAnsi" w:hAnsiTheme="majorHAnsi" w:cstheme="majorHAnsi"/>
          <w:lang w:val="sl-SI"/>
        </w:rPr>
        <w:lastRenderedPageBreak/>
        <w:t>Ocenjena vrednost okvirnega sporazuma po</w:t>
      </w:r>
      <w:r w:rsidR="00953538" w:rsidRPr="00C07505">
        <w:rPr>
          <w:rFonts w:asciiTheme="majorHAnsi" w:hAnsiTheme="majorHAnsi" w:cstheme="majorHAnsi"/>
          <w:lang w:val="sl-SI"/>
        </w:rPr>
        <w:t xml:space="preserve"> sklopih</w:t>
      </w:r>
      <w:r w:rsidRPr="002B0FE2">
        <w:rPr>
          <w:rFonts w:asciiTheme="majorHAnsi" w:hAnsiTheme="majorHAnsi" w:cstheme="majorHAnsi"/>
          <w:lang w:val="sl-SI"/>
        </w:rPr>
        <w:t xml:space="preserve"> je: </w:t>
      </w:r>
    </w:p>
    <w:tbl>
      <w:tblPr>
        <w:tblStyle w:val="Tabelamrea"/>
        <w:tblpPr w:leftFromText="141" w:rightFromText="141" w:vertAnchor="text" w:horzAnchor="page" w:tblpX="1870" w:tblpY="2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
        <w:gridCol w:w="1381"/>
        <w:gridCol w:w="1747"/>
        <w:gridCol w:w="1381"/>
        <w:gridCol w:w="1210"/>
      </w:tblGrid>
      <w:tr w:rsidR="000479E2" w:rsidRPr="000479E2" w14:paraId="69E60FFB" w14:textId="77777777" w:rsidTr="00F064A9">
        <w:tc>
          <w:tcPr>
            <w:tcW w:w="0" w:type="auto"/>
            <w:vAlign w:val="center"/>
          </w:tcPr>
          <w:p w14:paraId="698FD48B" w14:textId="77777777" w:rsidR="000479E2" w:rsidRPr="000479E2" w:rsidRDefault="000479E2" w:rsidP="000479E2">
            <w:pPr>
              <w:spacing w:after="0" w:line="240" w:lineRule="auto"/>
              <w:jc w:val="center"/>
              <w:rPr>
                <w:rFonts w:asciiTheme="majorHAnsi" w:hAnsiTheme="majorHAnsi" w:cstheme="majorHAnsi"/>
                <w:i/>
                <w:lang w:val="sl-SI"/>
              </w:rPr>
            </w:pPr>
            <w:r w:rsidRPr="000479E2">
              <w:rPr>
                <w:rFonts w:asciiTheme="majorHAnsi" w:hAnsiTheme="majorHAnsi" w:cstheme="majorHAnsi"/>
                <w:i/>
                <w:lang w:val="sl-SI"/>
              </w:rPr>
              <w:t>1.</w:t>
            </w:r>
          </w:p>
        </w:tc>
        <w:tc>
          <w:tcPr>
            <w:tcW w:w="0" w:type="auto"/>
            <w:vAlign w:val="center"/>
          </w:tcPr>
          <w:p w14:paraId="4DD9C298" w14:textId="222079A9" w:rsidR="000479E2" w:rsidRPr="000479E2" w:rsidRDefault="00F064A9" w:rsidP="00F064A9">
            <w:pPr>
              <w:spacing w:after="0" w:line="240" w:lineRule="auto"/>
              <w:jc w:val="right"/>
              <w:rPr>
                <w:rFonts w:asciiTheme="majorHAnsi" w:hAnsiTheme="majorHAnsi" w:cstheme="majorHAnsi"/>
                <w:i/>
                <w:lang w:val="sl-SI"/>
              </w:rPr>
            </w:pPr>
            <w:r>
              <w:rPr>
                <w:rFonts w:ascii="Calibri Light" w:hAnsi="Calibri Light" w:cs="Calibri Light"/>
                <w:i/>
                <w:color w:val="000000"/>
              </w:rPr>
              <w:t xml:space="preserve">540.334,40 </w:t>
            </w:r>
          </w:p>
        </w:tc>
        <w:tc>
          <w:tcPr>
            <w:tcW w:w="0" w:type="auto"/>
            <w:vAlign w:val="center"/>
          </w:tcPr>
          <w:p w14:paraId="360B22DA" w14:textId="6ECF8F76" w:rsidR="000479E2" w:rsidRPr="000479E2" w:rsidRDefault="000479E2" w:rsidP="000479E2">
            <w:pPr>
              <w:spacing w:after="0" w:line="240" w:lineRule="auto"/>
              <w:jc w:val="center"/>
              <w:rPr>
                <w:rFonts w:asciiTheme="majorHAnsi" w:hAnsiTheme="majorHAnsi" w:cstheme="majorHAnsi"/>
                <w:i/>
                <w:lang w:val="sl-SI"/>
              </w:rPr>
            </w:pPr>
            <w:r w:rsidRPr="000479E2">
              <w:rPr>
                <w:rFonts w:asciiTheme="majorHAnsi" w:hAnsiTheme="majorHAnsi" w:cstheme="majorHAnsi"/>
                <w:i/>
                <w:lang w:val="sl-SI"/>
              </w:rPr>
              <w:t>EUR brez DDV oz.</w:t>
            </w:r>
          </w:p>
        </w:tc>
        <w:tc>
          <w:tcPr>
            <w:tcW w:w="0" w:type="auto"/>
            <w:vAlign w:val="center"/>
          </w:tcPr>
          <w:p w14:paraId="6444D2AB" w14:textId="27211EF3" w:rsidR="000479E2" w:rsidRPr="000479E2" w:rsidRDefault="000479E2" w:rsidP="00F064A9">
            <w:pPr>
              <w:spacing w:after="0" w:line="240" w:lineRule="auto"/>
              <w:jc w:val="right"/>
              <w:rPr>
                <w:rFonts w:asciiTheme="majorHAnsi" w:hAnsiTheme="majorHAnsi" w:cstheme="majorHAnsi"/>
                <w:i/>
                <w:lang w:val="sl-SI"/>
              </w:rPr>
            </w:pPr>
            <w:r w:rsidRPr="000479E2">
              <w:rPr>
                <w:rFonts w:ascii="Calibri Light" w:hAnsi="Calibri Light" w:cs="Calibri Light"/>
                <w:bCs/>
                <w:i/>
                <w:color w:val="000000"/>
              </w:rPr>
              <w:t xml:space="preserve">659.207,97 </w:t>
            </w:r>
          </w:p>
        </w:tc>
        <w:tc>
          <w:tcPr>
            <w:tcW w:w="0" w:type="auto"/>
            <w:vAlign w:val="center"/>
          </w:tcPr>
          <w:p w14:paraId="3F52E348" w14:textId="77777777" w:rsidR="000479E2" w:rsidRPr="000479E2" w:rsidRDefault="000479E2" w:rsidP="000479E2">
            <w:pPr>
              <w:spacing w:after="0" w:line="240" w:lineRule="auto"/>
              <w:jc w:val="center"/>
              <w:rPr>
                <w:rFonts w:asciiTheme="majorHAnsi" w:hAnsiTheme="majorHAnsi" w:cstheme="majorHAnsi"/>
                <w:i/>
                <w:lang w:val="sl-SI"/>
              </w:rPr>
            </w:pPr>
            <w:r w:rsidRPr="000479E2">
              <w:rPr>
                <w:rFonts w:asciiTheme="majorHAnsi" w:hAnsiTheme="majorHAnsi" w:cstheme="majorHAnsi"/>
                <w:i/>
                <w:lang w:val="sl-SI"/>
              </w:rPr>
              <w:t>EUR z DDV</w:t>
            </w:r>
          </w:p>
        </w:tc>
      </w:tr>
      <w:tr w:rsidR="000479E2" w:rsidRPr="000479E2" w14:paraId="06CB8472" w14:textId="77777777" w:rsidTr="00F064A9">
        <w:tc>
          <w:tcPr>
            <w:tcW w:w="0" w:type="auto"/>
            <w:vAlign w:val="center"/>
          </w:tcPr>
          <w:p w14:paraId="39FFED52" w14:textId="77777777" w:rsidR="000479E2" w:rsidRPr="000479E2" w:rsidRDefault="000479E2" w:rsidP="000479E2">
            <w:pPr>
              <w:spacing w:after="0" w:line="240" w:lineRule="auto"/>
              <w:jc w:val="center"/>
              <w:rPr>
                <w:rFonts w:asciiTheme="majorHAnsi" w:hAnsiTheme="majorHAnsi" w:cstheme="majorHAnsi"/>
                <w:i/>
                <w:lang w:val="sl-SI"/>
              </w:rPr>
            </w:pPr>
            <w:r w:rsidRPr="000479E2">
              <w:rPr>
                <w:rFonts w:asciiTheme="majorHAnsi" w:hAnsiTheme="majorHAnsi" w:cstheme="majorHAnsi"/>
                <w:i/>
                <w:lang w:val="sl-SI"/>
              </w:rPr>
              <w:t>2.</w:t>
            </w:r>
          </w:p>
        </w:tc>
        <w:tc>
          <w:tcPr>
            <w:tcW w:w="0" w:type="auto"/>
            <w:vAlign w:val="center"/>
          </w:tcPr>
          <w:p w14:paraId="2A40342A" w14:textId="669540D7" w:rsidR="000479E2" w:rsidRPr="000479E2" w:rsidRDefault="000479E2" w:rsidP="00F064A9">
            <w:pPr>
              <w:spacing w:after="0" w:line="240" w:lineRule="auto"/>
              <w:jc w:val="right"/>
              <w:rPr>
                <w:rFonts w:asciiTheme="majorHAnsi" w:hAnsiTheme="majorHAnsi" w:cstheme="majorHAnsi"/>
                <w:i/>
                <w:lang w:val="sl-SI"/>
              </w:rPr>
            </w:pPr>
            <w:r w:rsidRPr="000479E2">
              <w:rPr>
                <w:rFonts w:ascii="Calibri Light" w:hAnsi="Calibri Light" w:cs="Calibri Light"/>
                <w:i/>
                <w:color w:val="000000"/>
              </w:rPr>
              <w:t>1.271.968,92</w:t>
            </w:r>
          </w:p>
        </w:tc>
        <w:tc>
          <w:tcPr>
            <w:tcW w:w="0" w:type="auto"/>
            <w:vAlign w:val="center"/>
          </w:tcPr>
          <w:p w14:paraId="7C1DECC5" w14:textId="62DC7332" w:rsidR="000479E2" w:rsidRPr="000479E2" w:rsidRDefault="000479E2" w:rsidP="000479E2">
            <w:pPr>
              <w:spacing w:after="0" w:line="240" w:lineRule="auto"/>
              <w:jc w:val="center"/>
              <w:rPr>
                <w:rFonts w:asciiTheme="majorHAnsi" w:hAnsiTheme="majorHAnsi" w:cstheme="majorHAnsi"/>
                <w:i/>
                <w:lang w:val="sl-SI"/>
              </w:rPr>
            </w:pPr>
            <w:r w:rsidRPr="000479E2">
              <w:rPr>
                <w:rFonts w:asciiTheme="majorHAnsi" w:hAnsiTheme="majorHAnsi" w:cstheme="majorHAnsi"/>
                <w:i/>
                <w:lang w:val="sl-SI"/>
              </w:rPr>
              <w:t>EUR brez DDV oz.</w:t>
            </w:r>
          </w:p>
        </w:tc>
        <w:tc>
          <w:tcPr>
            <w:tcW w:w="0" w:type="auto"/>
            <w:vAlign w:val="center"/>
          </w:tcPr>
          <w:p w14:paraId="231146A4" w14:textId="47F615DE" w:rsidR="000479E2" w:rsidRPr="000479E2" w:rsidRDefault="000479E2" w:rsidP="00F064A9">
            <w:pPr>
              <w:spacing w:after="0" w:line="240" w:lineRule="auto"/>
              <w:jc w:val="right"/>
              <w:rPr>
                <w:rFonts w:asciiTheme="majorHAnsi" w:hAnsiTheme="majorHAnsi" w:cstheme="majorHAnsi"/>
                <w:i/>
                <w:lang w:val="sl-SI"/>
              </w:rPr>
            </w:pPr>
            <w:r w:rsidRPr="000479E2">
              <w:rPr>
                <w:rFonts w:ascii="Calibri Light" w:hAnsi="Calibri Light" w:cs="Calibri Light"/>
                <w:bCs/>
                <w:i/>
                <w:color w:val="000000"/>
              </w:rPr>
              <w:t>1.551.802,08</w:t>
            </w:r>
          </w:p>
        </w:tc>
        <w:tc>
          <w:tcPr>
            <w:tcW w:w="0" w:type="auto"/>
            <w:vAlign w:val="center"/>
          </w:tcPr>
          <w:p w14:paraId="68CFCBD4" w14:textId="77777777" w:rsidR="000479E2" w:rsidRPr="000479E2" w:rsidRDefault="000479E2" w:rsidP="000479E2">
            <w:pPr>
              <w:spacing w:after="0" w:line="240" w:lineRule="auto"/>
              <w:jc w:val="center"/>
              <w:rPr>
                <w:rFonts w:asciiTheme="majorHAnsi" w:hAnsiTheme="majorHAnsi" w:cstheme="majorHAnsi"/>
                <w:i/>
                <w:lang w:val="sl-SI"/>
              </w:rPr>
            </w:pPr>
            <w:r w:rsidRPr="000479E2">
              <w:rPr>
                <w:rFonts w:asciiTheme="majorHAnsi" w:hAnsiTheme="majorHAnsi" w:cstheme="majorHAnsi"/>
                <w:i/>
                <w:lang w:val="sl-SI"/>
              </w:rPr>
              <w:t>EUR z DDV</w:t>
            </w:r>
          </w:p>
        </w:tc>
      </w:tr>
      <w:tr w:rsidR="000479E2" w:rsidRPr="000479E2" w14:paraId="61BD1C11" w14:textId="77777777" w:rsidTr="00F064A9">
        <w:tc>
          <w:tcPr>
            <w:tcW w:w="0" w:type="auto"/>
            <w:vAlign w:val="center"/>
          </w:tcPr>
          <w:p w14:paraId="48A4C9A1" w14:textId="77777777" w:rsidR="000479E2" w:rsidRPr="000479E2" w:rsidRDefault="000479E2" w:rsidP="000479E2">
            <w:pPr>
              <w:spacing w:after="0" w:line="240" w:lineRule="auto"/>
              <w:jc w:val="center"/>
              <w:rPr>
                <w:rFonts w:asciiTheme="majorHAnsi" w:hAnsiTheme="majorHAnsi" w:cstheme="majorHAnsi"/>
                <w:i/>
                <w:lang w:val="sl-SI"/>
              </w:rPr>
            </w:pPr>
            <w:r w:rsidRPr="000479E2">
              <w:rPr>
                <w:rFonts w:asciiTheme="majorHAnsi" w:hAnsiTheme="majorHAnsi" w:cstheme="majorHAnsi"/>
                <w:i/>
                <w:lang w:val="sl-SI"/>
              </w:rPr>
              <w:t>3.</w:t>
            </w:r>
          </w:p>
        </w:tc>
        <w:tc>
          <w:tcPr>
            <w:tcW w:w="0" w:type="auto"/>
            <w:vAlign w:val="center"/>
          </w:tcPr>
          <w:p w14:paraId="74D7F283" w14:textId="7B188977" w:rsidR="000479E2" w:rsidRPr="000479E2" w:rsidRDefault="00F064A9" w:rsidP="00F064A9">
            <w:pPr>
              <w:spacing w:after="0" w:line="240" w:lineRule="auto"/>
              <w:jc w:val="right"/>
              <w:rPr>
                <w:rFonts w:asciiTheme="majorHAnsi" w:hAnsiTheme="majorHAnsi" w:cstheme="majorHAnsi"/>
                <w:i/>
                <w:lang w:val="sl-SI"/>
              </w:rPr>
            </w:pPr>
            <w:r>
              <w:rPr>
                <w:rFonts w:ascii="Calibri Light" w:hAnsi="Calibri Light" w:cs="Calibri Light"/>
                <w:i/>
                <w:color w:val="000000"/>
              </w:rPr>
              <w:t xml:space="preserve">324.003,08 </w:t>
            </w:r>
          </w:p>
        </w:tc>
        <w:tc>
          <w:tcPr>
            <w:tcW w:w="0" w:type="auto"/>
            <w:vAlign w:val="center"/>
          </w:tcPr>
          <w:p w14:paraId="1B7F814E" w14:textId="0D754FCA" w:rsidR="000479E2" w:rsidRPr="000479E2" w:rsidRDefault="000479E2" w:rsidP="000479E2">
            <w:pPr>
              <w:spacing w:after="0" w:line="240" w:lineRule="auto"/>
              <w:jc w:val="center"/>
              <w:rPr>
                <w:rFonts w:asciiTheme="majorHAnsi" w:hAnsiTheme="majorHAnsi" w:cstheme="majorHAnsi"/>
                <w:i/>
                <w:lang w:val="sl-SI"/>
              </w:rPr>
            </w:pPr>
            <w:r w:rsidRPr="000479E2">
              <w:rPr>
                <w:rFonts w:asciiTheme="majorHAnsi" w:hAnsiTheme="majorHAnsi" w:cstheme="majorHAnsi"/>
                <w:i/>
                <w:lang w:val="sl-SI"/>
              </w:rPr>
              <w:t>EUR brez DDV oz.</w:t>
            </w:r>
          </w:p>
        </w:tc>
        <w:tc>
          <w:tcPr>
            <w:tcW w:w="0" w:type="auto"/>
            <w:vAlign w:val="center"/>
          </w:tcPr>
          <w:p w14:paraId="05904E9A" w14:textId="2F6FBB35" w:rsidR="000479E2" w:rsidRPr="000479E2" w:rsidRDefault="00F064A9" w:rsidP="00F064A9">
            <w:pPr>
              <w:spacing w:after="0" w:line="240" w:lineRule="auto"/>
              <w:jc w:val="right"/>
              <w:rPr>
                <w:rFonts w:asciiTheme="majorHAnsi" w:hAnsiTheme="majorHAnsi" w:cstheme="majorHAnsi"/>
                <w:i/>
                <w:lang w:val="sl-SI"/>
              </w:rPr>
            </w:pPr>
            <w:r>
              <w:rPr>
                <w:rFonts w:ascii="Calibri Light" w:hAnsi="Calibri Light" w:cs="Calibri Light"/>
                <w:bCs/>
                <w:i/>
                <w:color w:val="000000"/>
              </w:rPr>
              <w:t xml:space="preserve">395.283,76 </w:t>
            </w:r>
          </w:p>
        </w:tc>
        <w:tc>
          <w:tcPr>
            <w:tcW w:w="0" w:type="auto"/>
            <w:vAlign w:val="center"/>
          </w:tcPr>
          <w:p w14:paraId="0C242571" w14:textId="77777777" w:rsidR="000479E2" w:rsidRPr="000479E2" w:rsidRDefault="000479E2" w:rsidP="000479E2">
            <w:pPr>
              <w:spacing w:after="0" w:line="240" w:lineRule="auto"/>
              <w:jc w:val="center"/>
              <w:rPr>
                <w:rFonts w:asciiTheme="majorHAnsi" w:hAnsiTheme="majorHAnsi" w:cstheme="majorHAnsi"/>
                <w:i/>
                <w:lang w:val="sl-SI"/>
              </w:rPr>
            </w:pPr>
            <w:r w:rsidRPr="000479E2">
              <w:rPr>
                <w:rFonts w:asciiTheme="majorHAnsi" w:hAnsiTheme="majorHAnsi" w:cstheme="majorHAnsi"/>
                <w:i/>
                <w:lang w:val="sl-SI"/>
              </w:rPr>
              <w:t>EUR z DDV</w:t>
            </w:r>
          </w:p>
        </w:tc>
      </w:tr>
      <w:tr w:rsidR="000479E2" w:rsidRPr="000479E2" w14:paraId="3C1505D2" w14:textId="77777777" w:rsidTr="00F064A9">
        <w:tc>
          <w:tcPr>
            <w:tcW w:w="0" w:type="auto"/>
            <w:vAlign w:val="center"/>
          </w:tcPr>
          <w:p w14:paraId="2EEAA4F9" w14:textId="77777777" w:rsidR="000479E2" w:rsidRPr="000479E2" w:rsidRDefault="000479E2" w:rsidP="000479E2">
            <w:pPr>
              <w:spacing w:after="0" w:line="240" w:lineRule="auto"/>
              <w:jc w:val="center"/>
              <w:rPr>
                <w:rFonts w:asciiTheme="majorHAnsi" w:hAnsiTheme="majorHAnsi" w:cstheme="majorHAnsi"/>
                <w:i/>
                <w:lang w:val="sl-SI"/>
              </w:rPr>
            </w:pPr>
            <w:r w:rsidRPr="000479E2">
              <w:rPr>
                <w:rFonts w:asciiTheme="majorHAnsi" w:hAnsiTheme="majorHAnsi" w:cstheme="majorHAnsi"/>
                <w:i/>
                <w:lang w:val="sl-SI"/>
              </w:rPr>
              <w:t>4.</w:t>
            </w:r>
          </w:p>
        </w:tc>
        <w:tc>
          <w:tcPr>
            <w:tcW w:w="0" w:type="auto"/>
            <w:vAlign w:val="center"/>
          </w:tcPr>
          <w:p w14:paraId="7AC7B467" w14:textId="2EC4EC69" w:rsidR="000479E2" w:rsidRPr="000479E2" w:rsidRDefault="000479E2" w:rsidP="00F064A9">
            <w:pPr>
              <w:spacing w:after="0" w:line="240" w:lineRule="auto"/>
              <w:jc w:val="right"/>
              <w:rPr>
                <w:rFonts w:asciiTheme="majorHAnsi" w:hAnsiTheme="majorHAnsi" w:cstheme="majorHAnsi"/>
                <w:i/>
                <w:lang w:val="sl-SI"/>
              </w:rPr>
            </w:pPr>
            <w:r w:rsidRPr="000479E2">
              <w:rPr>
                <w:rFonts w:ascii="Calibri Light" w:hAnsi="Calibri Light" w:cs="Calibri Light"/>
                <w:i/>
                <w:color w:val="000000"/>
              </w:rPr>
              <w:t xml:space="preserve">143.282,46 </w:t>
            </w:r>
          </w:p>
        </w:tc>
        <w:tc>
          <w:tcPr>
            <w:tcW w:w="0" w:type="auto"/>
            <w:vAlign w:val="center"/>
          </w:tcPr>
          <w:p w14:paraId="5A60CC5A" w14:textId="69F31914" w:rsidR="000479E2" w:rsidRPr="000479E2" w:rsidRDefault="000479E2" w:rsidP="000479E2">
            <w:pPr>
              <w:spacing w:after="0" w:line="240" w:lineRule="auto"/>
              <w:jc w:val="center"/>
              <w:rPr>
                <w:rFonts w:asciiTheme="majorHAnsi" w:hAnsiTheme="majorHAnsi" w:cstheme="majorHAnsi"/>
                <w:i/>
                <w:lang w:val="sl-SI"/>
              </w:rPr>
            </w:pPr>
            <w:r w:rsidRPr="000479E2">
              <w:rPr>
                <w:rFonts w:asciiTheme="majorHAnsi" w:hAnsiTheme="majorHAnsi" w:cstheme="majorHAnsi"/>
                <w:i/>
                <w:lang w:val="sl-SI"/>
              </w:rPr>
              <w:t>EUR brez DDV oz.</w:t>
            </w:r>
          </w:p>
        </w:tc>
        <w:tc>
          <w:tcPr>
            <w:tcW w:w="0" w:type="auto"/>
            <w:vAlign w:val="center"/>
          </w:tcPr>
          <w:p w14:paraId="4E8C7921" w14:textId="1705D7F4" w:rsidR="000479E2" w:rsidRPr="000479E2" w:rsidRDefault="000479E2" w:rsidP="00F064A9">
            <w:pPr>
              <w:spacing w:after="0" w:line="240" w:lineRule="auto"/>
              <w:jc w:val="right"/>
              <w:rPr>
                <w:rFonts w:asciiTheme="majorHAnsi" w:hAnsiTheme="majorHAnsi" w:cstheme="majorHAnsi"/>
                <w:i/>
                <w:lang w:val="sl-SI"/>
              </w:rPr>
            </w:pPr>
            <w:r w:rsidRPr="000479E2">
              <w:rPr>
                <w:rFonts w:ascii="Calibri Light" w:hAnsi="Calibri Light" w:cs="Calibri Light"/>
                <w:bCs/>
                <w:i/>
                <w:color w:val="000000"/>
              </w:rPr>
              <w:t xml:space="preserve">174.804,60 </w:t>
            </w:r>
          </w:p>
        </w:tc>
        <w:tc>
          <w:tcPr>
            <w:tcW w:w="0" w:type="auto"/>
            <w:vAlign w:val="center"/>
          </w:tcPr>
          <w:p w14:paraId="7E0FB80F" w14:textId="77777777" w:rsidR="000479E2" w:rsidRPr="000479E2" w:rsidRDefault="000479E2" w:rsidP="000479E2">
            <w:pPr>
              <w:spacing w:after="0" w:line="240" w:lineRule="auto"/>
              <w:jc w:val="center"/>
              <w:rPr>
                <w:rFonts w:asciiTheme="majorHAnsi" w:hAnsiTheme="majorHAnsi" w:cstheme="majorHAnsi"/>
                <w:i/>
                <w:lang w:val="sl-SI"/>
              </w:rPr>
            </w:pPr>
            <w:r w:rsidRPr="000479E2">
              <w:rPr>
                <w:rFonts w:asciiTheme="majorHAnsi" w:hAnsiTheme="majorHAnsi" w:cstheme="majorHAnsi"/>
                <w:i/>
                <w:lang w:val="sl-SI"/>
              </w:rPr>
              <w:t>EUR z DDV</w:t>
            </w:r>
          </w:p>
        </w:tc>
      </w:tr>
      <w:tr w:rsidR="000479E2" w:rsidRPr="000479E2" w14:paraId="543F0FBD" w14:textId="77777777" w:rsidTr="00F064A9">
        <w:tc>
          <w:tcPr>
            <w:tcW w:w="0" w:type="auto"/>
            <w:vAlign w:val="center"/>
          </w:tcPr>
          <w:p w14:paraId="0D8D1233" w14:textId="77777777" w:rsidR="000479E2" w:rsidRPr="000479E2" w:rsidRDefault="000479E2" w:rsidP="000479E2">
            <w:pPr>
              <w:spacing w:after="0" w:line="240" w:lineRule="auto"/>
              <w:jc w:val="center"/>
              <w:rPr>
                <w:rFonts w:asciiTheme="majorHAnsi" w:hAnsiTheme="majorHAnsi" w:cstheme="majorHAnsi"/>
                <w:i/>
                <w:lang w:val="sl-SI"/>
              </w:rPr>
            </w:pPr>
            <w:r w:rsidRPr="000479E2">
              <w:rPr>
                <w:rFonts w:asciiTheme="majorHAnsi" w:hAnsiTheme="majorHAnsi" w:cstheme="majorHAnsi"/>
                <w:i/>
                <w:lang w:val="sl-SI"/>
              </w:rPr>
              <w:t>5.</w:t>
            </w:r>
          </w:p>
        </w:tc>
        <w:tc>
          <w:tcPr>
            <w:tcW w:w="0" w:type="auto"/>
            <w:vAlign w:val="center"/>
          </w:tcPr>
          <w:p w14:paraId="77FFD7E2" w14:textId="0A9AA666" w:rsidR="000479E2" w:rsidRPr="000479E2" w:rsidRDefault="000479E2" w:rsidP="00F064A9">
            <w:pPr>
              <w:spacing w:after="0" w:line="240" w:lineRule="auto"/>
              <w:jc w:val="right"/>
              <w:rPr>
                <w:rFonts w:asciiTheme="majorHAnsi" w:hAnsiTheme="majorHAnsi" w:cstheme="majorHAnsi"/>
                <w:i/>
                <w:lang w:val="sl-SI"/>
              </w:rPr>
            </w:pPr>
            <w:r w:rsidRPr="000479E2">
              <w:rPr>
                <w:rFonts w:ascii="Calibri Light" w:hAnsi="Calibri Light" w:cs="Calibri Light"/>
                <w:i/>
                <w:color w:val="000000"/>
              </w:rPr>
              <w:t xml:space="preserve">197.898,71 </w:t>
            </w:r>
          </w:p>
        </w:tc>
        <w:tc>
          <w:tcPr>
            <w:tcW w:w="0" w:type="auto"/>
            <w:vAlign w:val="center"/>
          </w:tcPr>
          <w:p w14:paraId="2D0A037F" w14:textId="0EF3E737" w:rsidR="000479E2" w:rsidRPr="000479E2" w:rsidRDefault="000479E2" w:rsidP="000479E2">
            <w:pPr>
              <w:spacing w:after="0" w:line="240" w:lineRule="auto"/>
              <w:jc w:val="center"/>
              <w:rPr>
                <w:rFonts w:asciiTheme="majorHAnsi" w:hAnsiTheme="majorHAnsi" w:cstheme="majorHAnsi"/>
                <w:i/>
                <w:lang w:val="sl-SI"/>
              </w:rPr>
            </w:pPr>
            <w:r w:rsidRPr="000479E2">
              <w:rPr>
                <w:rFonts w:asciiTheme="majorHAnsi" w:hAnsiTheme="majorHAnsi" w:cstheme="majorHAnsi"/>
                <w:i/>
                <w:lang w:val="sl-SI"/>
              </w:rPr>
              <w:t>EUR brez DDV oz.</w:t>
            </w:r>
          </w:p>
        </w:tc>
        <w:tc>
          <w:tcPr>
            <w:tcW w:w="0" w:type="auto"/>
            <w:vAlign w:val="center"/>
          </w:tcPr>
          <w:p w14:paraId="7434E57E" w14:textId="75006687" w:rsidR="000479E2" w:rsidRPr="000479E2" w:rsidRDefault="000479E2" w:rsidP="00F064A9">
            <w:pPr>
              <w:spacing w:after="0" w:line="240" w:lineRule="auto"/>
              <w:jc w:val="right"/>
              <w:rPr>
                <w:rFonts w:asciiTheme="majorHAnsi" w:hAnsiTheme="majorHAnsi" w:cstheme="majorHAnsi"/>
                <w:i/>
                <w:lang w:val="sl-SI"/>
              </w:rPr>
            </w:pPr>
            <w:r w:rsidRPr="000479E2">
              <w:rPr>
                <w:rFonts w:ascii="Calibri Light" w:hAnsi="Calibri Light" w:cs="Calibri Light"/>
                <w:bCs/>
                <w:i/>
                <w:color w:val="000000"/>
              </w:rPr>
              <w:t xml:space="preserve">241.436,43 </w:t>
            </w:r>
          </w:p>
        </w:tc>
        <w:tc>
          <w:tcPr>
            <w:tcW w:w="0" w:type="auto"/>
            <w:vAlign w:val="center"/>
          </w:tcPr>
          <w:p w14:paraId="2C55021E" w14:textId="77777777" w:rsidR="000479E2" w:rsidRPr="000479E2" w:rsidRDefault="000479E2" w:rsidP="000479E2">
            <w:pPr>
              <w:spacing w:after="0" w:line="240" w:lineRule="auto"/>
              <w:jc w:val="center"/>
              <w:rPr>
                <w:rFonts w:asciiTheme="majorHAnsi" w:hAnsiTheme="majorHAnsi" w:cstheme="majorHAnsi"/>
                <w:i/>
                <w:lang w:val="sl-SI"/>
              </w:rPr>
            </w:pPr>
            <w:r w:rsidRPr="000479E2">
              <w:rPr>
                <w:rFonts w:asciiTheme="majorHAnsi" w:hAnsiTheme="majorHAnsi" w:cstheme="majorHAnsi"/>
                <w:i/>
                <w:lang w:val="sl-SI"/>
              </w:rPr>
              <w:t>EUR z DDV</w:t>
            </w:r>
          </w:p>
        </w:tc>
      </w:tr>
      <w:tr w:rsidR="000479E2" w:rsidRPr="000479E2" w14:paraId="42286686" w14:textId="77777777" w:rsidTr="00F064A9">
        <w:tc>
          <w:tcPr>
            <w:tcW w:w="0" w:type="auto"/>
            <w:vAlign w:val="center"/>
          </w:tcPr>
          <w:p w14:paraId="124BB382" w14:textId="77777777" w:rsidR="000479E2" w:rsidRPr="000479E2" w:rsidRDefault="000479E2" w:rsidP="000479E2">
            <w:pPr>
              <w:spacing w:after="0" w:line="240" w:lineRule="auto"/>
              <w:jc w:val="center"/>
              <w:rPr>
                <w:rFonts w:asciiTheme="majorHAnsi" w:hAnsiTheme="majorHAnsi" w:cstheme="majorHAnsi"/>
                <w:i/>
                <w:lang w:val="sl-SI"/>
              </w:rPr>
            </w:pPr>
            <w:r w:rsidRPr="000479E2">
              <w:rPr>
                <w:rFonts w:asciiTheme="majorHAnsi" w:hAnsiTheme="majorHAnsi" w:cstheme="majorHAnsi"/>
                <w:i/>
                <w:lang w:val="sl-SI"/>
              </w:rPr>
              <w:t>6.</w:t>
            </w:r>
          </w:p>
        </w:tc>
        <w:tc>
          <w:tcPr>
            <w:tcW w:w="0" w:type="auto"/>
            <w:vAlign w:val="center"/>
          </w:tcPr>
          <w:p w14:paraId="7D3240A3" w14:textId="39AB653B" w:rsidR="000479E2" w:rsidRPr="000479E2" w:rsidRDefault="000479E2" w:rsidP="00F064A9">
            <w:pPr>
              <w:spacing w:after="0" w:line="240" w:lineRule="auto"/>
              <w:jc w:val="right"/>
              <w:rPr>
                <w:rFonts w:asciiTheme="majorHAnsi" w:hAnsiTheme="majorHAnsi" w:cstheme="majorHAnsi"/>
                <w:i/>
                <w:lang w:val="sl-SI"/>
              </w:rPr>
            </w:pPr>
            <w:r w:rsidRPr="000479E2">
              <w:rPr>
                <w:rFonts w:ascii="Calibri Light" w:hAnsi="Calibri Light" w:cs="Calibri Light"/>
                <w:i/>
                <w:color w:val="000000"/>
              </w:rPr>
              <w:t xml:space="preserve">292.630,10 </w:t>
            </w:r>
          </w:p>
        </w:tc>
        <w:tc>
          <w:tcPr>
            <w:tcW w:w="0" w:type="auto"/>
            <w:vAlign w:val="center"/>
          </w:tcPr>
          <w:p w14:paraId="0BE6B92F" w14:textId="080792CE" w:rsidR="000479E2" w:rsidRPr="000479E2" w:rsidRDefault="000479E2" w:rsidP="000479E2">
            <w:pPr>
              <w:spacing w:after="0" w:line="240" w:lineRule="auto"/>
              <w:jc w:val="center"/>
              <w:rPr>
                <w:rFonts w:asciiTheme="majorHAnsi" w:hAnsiTheme="majorHAnsi" w:cstheme="majorHAnsi"/>
                <w:i/>
                <w:lang w:val="sl-SI"/>
              </w:rPr>
            </w:pPr>
            <w:r w:rsidRPr="000479E2">
              <w:rPr>
                <w:rFonts w:asciiTheme="majorHAnsi" w:hAnsiTheme="majorHAnsi" w:cstheme="majorHAnsi"/>
                <w:i/>
                <w:lang w:val="sl-SI"/>
              </w:rPr>
              <w:t>EUR brez DDV oz.</w:t>
            </w:r>
          </w:p>
        </w:tc>
        <w:tc>
          <w:tcPr>
            <w:tcW w:w="0" w:type="auto"/>
            <w:vAlign w:val="center"/>
          </w:tcPr>
          <w:p w14:paraId="2D5AFF3E" w14:textId="5B90B34A" w:rsidR="000479E2" w:rsidRPr="000479E2" w:rsidRDefault="000479E2" w:rsidP="00F064A9">
            <w:pPr>
              <w:spacing w:after="0" w:line="240" w:lineRule="auto"/>
              <w:jc w:val="right"/>
              <w:rPr>
                <w:rFonts w:asciiTheme="majorHAnsi" w:hAnsiTheme="majorHAnsi" w:cstheme="majorHAnsi"/>
                <w:i/>
                <w:lang w:val="sl-SI"/>
              </w:rPr>
            </w:pPr>
            <w:r w:rsidRPr="000479E2">
              <w:rPr>
                <w:rFonts w:ascii="Calibri Light" w:hAnsi="Calibri Light" w:cs="Calibri Light"/>
                <w:bCs/>
                <w:i/>
                <w:color w:val="000000"/>
              </w:rPr>
              <w:t xml:space="preserve">357.008,72 </w:t>
            </w:r>
          </w:p>
        </w:tc>
        <w:tc>
          <w:tcPr>
            <w:tcW w:w="0" w:type="auto"/>
            <w:vAlign w:val="center"/>
          </w:tcPr>
          <w:p w14:paraId="16FEA5B9" w14:textId="77777777" w:rsidR="000479E2" w:rsidRPr="000479E2" w:rsidRDefault="000479E2" w:rsidP="000479E2">
            <w:pPr>
              <w:spacing w:after="0" w:line="240" w:lineRule="auto"/>
              <w:jc w:val="center"/>
              <w:rPr>
                <w:rFonts w:asciiTheme="majorHAnsi" w:hAnsiTheme="majorHAnsi" w:cstheme="majorHAnsi"/>
                <w:i/>
                <w:lang w:val="sl-SI"/>
              </w:rPr>
            </w:pPr>
            <w:r w:rsidRPr="000479E2">
              <w:rPr>
                <w:rFonts w:asciiTheme="majorHAnsi" w:hAnsiTheme="majorHAnsi" w:cstheme="majorHAnsi"/>
                <w:i/>
                <w:lang w:val="sl-SI"/>
              </w:rPr>
              <w:t>EUR z DDV</w:t>
            </w:r>
          </w:p>
        </w:tc>
      </w:tr>
      <w:tr w:rsidR="000479E2" w:rsidRPr="000479E2" w14:paraId="495DF090" w14:textId="77777777" w:rsidTr="00F064A9">
        <w:tc>
          <w:tcPr>
            <w:tcW w:w="0" w:type="auto"/>
            <w:vAlign w:val="center"/>
          </w:tcPr>
          <w:p w14:paraId="22F204FD" w14:textId="77777777" w:rsidR="000479E2" w:rsidRPr="000479E2" w:rsidRDefault="000479E2" w:rsidP="000479E2">
            <w:pPr>
              <w:spacing w:after="0" w:line="240" w:lineRule="auto"/>
              <w:jc w:val="center"/>
              <w:rPr>
                <w:rFonts w:asciiTheme="majorHAnsi" w:hAnsiTheme="majorHAnsi" w:cstheme="majorHAnsi"/>
                <w:i/>
                <w:lang w:val="sl-SI"/>
              </w:rPr>
            </w:pPr>
            <w:r w:rsidRPr="000479E2">
              <w:rPr>
                <w:rFonts w:asciiTheme="majorHAnsi" w:hAnsiTheme="majorHAnsi" w:cstheme="majorHAnsi"/>
                <w:i/>
                <w:lang w:val="sl-SI"/>
              </w:rPr>
              <w:t>7.</w:t>
            </w:r>
          </w:p>
        </w:tc>
        <w:tc>
          <w:tcPr>
            <w:tcW w:w="0" w:type="auto"/>
            <w:vAlign w:val="center"/>
          </w:tcPr>
          <w:p w14:paraId="39B61D60" w14:textId="7FAFD17B" w:rsidR="000479E2" w:rsidRPr="000479E2" w:rsidRDefault="000479E2" w:rsidP="00F064A9">
            <w:pPr>
              <w:spacing w:after="0" w:line="240" w:lineRule="auto"/>
              <w:jc w:val="right"/>
              <w:rPr>
                <w:rFonts w:asciiTheme="majorHAnsi" w:hAnsiTheme="majorHAnsi" w:cstheme="majorHAnsi"/>
                <w:i/>
                <w:lang w:val="sl-SI"/>
              </w:rPr>
            </w:pPr>
            <w:r w:rsidRPr="000479E2">
              <w:rPr>
                <w:rFonts w:ascii="Calibri Light" w:hAnsi="Calibri Light" w:cs="Calibri Light"/>
                <w:i/>
                <w:color w:val="000000"/>
              </w:rPr>
              <w:t xml:space="preserve">702.612,53 </w:t>
            </w:r>
          </w:p>
        </w:tc>
        <w:tc>
          <w:tcPr>
            <w:tcW w:w="0" w:type="auto"/>
            <w:vAlign w:val="center"/>
          </w:tcPr>
          <w:p w14:paraId="1A91BFF2" w14:textId="5CFD3D67" w:rsidR="000479E2" w:rsidRPr="000479E2" w:rsidRDefault="000479E2" w:rsidP="000479E2">
            <w:pPr>
              <w:spacing w:after="0" w:line="240" w:lineRule="auto"/>
              <w:jc w:val="center"/>
              <w:rPr>
                <w:rFonts w:asciiTheme="majorHAnsi" w:hAnsiTheme="majorHAnsi" w:cstheme="majorHAnsi"/>
                <w:i/>
                <w:lang w:val="sl-SI"/>
              </w:rPr>
            </w:pPr>
            <w:r w:rsidRPr="000479E2">
              <w:rPr>
                <w:rFonts w:asciiTheme="majorHAnsi" w:hAnsiTheme="majorHAnsi" w:cstheme="majorHAnsi"/>
                <w:i/>
                <w:lang w:val="sl-SI"/>
              </w:rPr>
              <w:t>EUR brez DDV oz.</w:t>
            </w:r>
          </w:p>
        </w:tc>
        <w:tc>
          <w:tcPr>
            <w:tcW w:w="0" w:type="auto"/>
            <w:vAlign w:val="center"/>
          </w:tcPr>
          <w:p w14:paraId="647D791C" w14:textId="0BDB7FE3" w:rsidR="000479E2" w:rsidRPr="000479E2" w:rsidRDefault="000479E2" w:rsidP="00F064A9">
            <w:pPr>
              <w:spacing w:after="0" w:line="240" w:lineRule="auto"/>
              <w:jc w:val="right"/>
              <w:rPr>
                <w:rFonts w:asciiTheme="majorHAnsi" w:hAnsiTheme="majorHAnsi" w:cstheme="majorHAnsi"/>
                <w:i/>
                <w:lang w:val="sl-SI"/>
              </w:rPr>
            </w:pPr>
            <w:r w:rsidRPr="000479E2">
              <w:rPr>
                <w:rFonts w:ascii="Calibri Light" w:hAnsi="Calibri Light" w:cs="Calibri Light"/>
                <w:bCs/>
                <w:i/>
                <w:color w:val="000000"/>
              </w:rPr>
              <w:t xml:space="preserve">857.187,29 </w:t>
            </w:r>
          </w:p>
        </w:tc>
        <w:tc>
          <w:tcPr>
            <w:tcW w:w="0" w:type="auto"/>
            <w:vAlign w:val="center"/>
          </w:tcPr>
          <w:p w14:paraId="3C9C0AFA" w14:textId="77777777" w:rsidR="000479E2" w:rsidRPr="000479E2" w:rsidRDefault="000479E2" w:rsidP="000479E2">
            <w:pPr>
              <w:spacing w:after="0" w:line="240" w:lineRule="auto"/>
              <w:jc w:val="center"/>
              <w:rPr>
                <w:rFonts w:asciiTheme="majorHAnsi" w:hAnsiTheme="majorHAnsi" w:cstheme="majorHAnsi"/>
                <w:i/>
                <w:lang w:val="sl-SI"/>
              </w:rPr>
            </w:pPr>
            <w:r w:rsidRPr="000479E2">
              <w:rPr>
                <w:rFonts w:asciiTheme="majorHAnsi" w:hAnsiTheme="majorHAnsi" w:cstheme="majorHAnsi"/>
                <w:i/>
                <w:lang w:val="sl-SI"/>
              </w:rPr>
              <w:t>EUR z DDV</w:t>
            </w:r>
          </w:p>
        </w:tc>
      </w:tr>
      <w:tr w:rsidR="000479E2" w:rsidRPr="000479E2" w14:paraId="72B1066C" w14:textId="77777777" w:rsidTr="00F064A9">
        <w:tc>
          <w:tcPr>
            <w:tcW w:w="0" w:type="auto"/>
            <w:vAlign w:val="center"/>
          </w:tcPr>
          <w:p w14:paraId="33E292B0" w14:textId="77777777" w:rsidR="000479E2" w:rsidRPr="000479E2" w:rsidRDefault="000479E2" w:rsidP="000479E2">
            <w:pPr>
              <w:spacing w:after="0" w:line="240" w:lineRule="auto"/>
              <w:jc w:val="center"/>
              <w:rPr>
                <w:rFonts w:asciiTheme="majorHAnsi" w:hAnsiTheme="majorHAnsi" w:cstheme="majorHAnsi"/>
                <w:i/>
                <w:lang w:val="sl-SI"/>
              </w:rPr>
            </w:pPr>
            <w:r w:rsidRPr="000479E2">
              <w:rPr>
                <w:rFonts w:asciiTheme="majorHAnsi" w:hAnsiTheme="majorHAnsi" w:cstheme="majorHAnsi"/>
                <w:i/>
                <w:lang w:val="sl-SI"/>
              </w:rPr>
              <w:t>8.</w:t>
            </w:r>
          </w:p>
        </w:tc>
        <w:tc>
          <w:tcPr>
            <w:tcW w:w="0" w:type="auto"/>
            <w:vAlign w:val="center"/>
          </w:tcPr>
          <w:p w14:paraId="162243A1" w14:textId="58A015D0" w:rsidR="000479E2" w:rsidRPr="000479E2" w:rsidRDefault="000479E2" w:rsidP="00F064A9">
            <w:pPr>
              <w:spacing w:after="0" w:line="240" w:lineRule="auto"/>
              <w:jc w:val="right"/>
              <w:rPr>
                <w:rFonts w:asciiTheme="majorHAnsi" w:hAnsiTheme="majorHAnsi" w:cstheme="majorHAnsi"/>
                <w:i/>
                <w:lang w:val="sl-SI"/>
              </w:rPr>
            </w:pPr>
            <w:r w:rsidRPr="000479E2">
              <w:rPr>
                <w:rFonts w:ascii="Calibri Light" w:hAnsi="Calibri Light" w:cs="Calibri Light"/>
                <w:i/>
                <w:color w:val="000000"/>
              </w:rPr>
              <w:t xml:space="preserve">174.843,13 </w:t>
            </w:r>
          </w:p>
        </w:tc>
        <w:tc>
          <w:tcPr>
            <w:tcW w:w="0" w:type="auto"/>
            <w:vAlign w:val="center"/>
          </w:tcPr>
          <w:p w14:paraId="3B893B39" w14:textId="67B61538" w:rsidR="000479E2" w:rsidRPr="000479E2" w:rsidRDefault="000479E2" w:rsidP="000479E2">
            <w:pPr>
              <w:spacing w:after="0" w:line="240" w:lineRule="auto"/>
              <w:jc w:val="center"/>
              <w:rPr>
                <w:rFonts w:asciiTheme="majorHAnsi" w:hAnsiTheme="majorHAnsi" w:cstheme="majorHAnsi"/>
                <w:i/>
                <w:lang w:val="sl-SI"/>
              </w:rPr>
            </w:pPr>
            <w:r w:rsidRPr="000479E2">
              <w:rPr>
                <w:rFonts w:asciiTheme="majorHAnsi" w:hAnsiTheme="majorHAnsi" w:cstheme="majorHAnsi"/>
                <w:i/>
                <w:lang w:val="sl-SI"/>
              </w:rPr>
              <w:t>EUR brez DDV oz.</w:t>
            </w:r>
          </w:p>
        </w:tc>
        <w:tc>
          <w:tcPr>
            <w:tcW w:w="0" w:type="auto"/>
            <w:vAlign w:val="center"/>
          </w:tcPr>
          <w:p w14:paraId="1AB1DB57" w14:textId="21E87F2C" w:rsidR="000479E2" w:rsidRPr="000479E2" w:rsidRDefault="000479E2" w:rsidP="00F064A9">
            <w:pPr>
              <w:spacing w:after="0" w:line="240" w:lineRule="auto"/>
              <w:jc w:val="right"/>
              <w:rPr>
                <w:rFonts w:asciiTheme="majorHAnsi" w:hAnsiTheme="majorHAnsi" w:cstheme="majorHAnsi"/>
                <w:i/>
                <w:lang w:val="sl-SI"/>
              </w:rPr>
            </w:pPr>
            <w:r w:rsidRPr="000479E2">
              <w:rPr>
                <w:rFonts w:ascii="Calibri Light" w:hAnsi="Calibri Light" w:cs="Calibri Light"/>
                <w:bCs/>
                <w:i/>
                <w:color w:val="000000"/>
              </w:rPr>
              <w:t xml:space="preserve">213.308,61 </w:t>
            </w:r>
          </w:p>
        </w:tc>
        <w:tc>
          <w:tcPr>
            <w:tcW w:w="0" w:type="auto"/>
            <w:vAlign w:val="center"/>
          </w:tcPr>
          <w:p w14:paraId="34386615" w14:textId="77777777" w:rsidR="000479E2" w:rsidRPr="000479E2" w:rsidRDefault="000479E2" w:rsidP="000479E2">
            <w:pPr>
              <w:spacing w:after="0" w:line="240" w:lineRule="auto"/>
              <w:jc w:val="center"/>
              <w:rPr>
                <w:rFonts w:asciiTheme="majorHAnsi" w:hAnsiTheme="majorHAnsi" w:cstheme="majorHAnsi"/>
                <w:i/>
                <w:lang w:val="sl-SI"/>
              </w:rPr>
            </w:pPr>
            <w:r w:rsidRPr="000479E2">
              <w:rPr>
                <w:rFonts w:asciiTheme="majorHAnsi" w:hAnsiTheme="majorHAnsi" w:cstheme="majorHAnsi"/>
                <w:i/>
                <w:lang w:val="sl-SI"/>
              </w:rPr>
              <w:t>EUR z DDV</w:t>
            </w:r>
          </w:p>
        </w:tc>
      </w:tr>
      <w:tr w:rsidR="000479E2" w:rsidRPr="000479E2" w14:paraId="298016A9" w14:textId="77777777" w:rsidTr="00F064A9">
        <w:tc>
          <w:tcPr>
            <w:tcW w:w="0" w:type="auto"/>
            <w:vAlign w:val="center"/>
          </w:tcPr>
          <w:p w14:paraId="0C50526D" w14:textId="77777777" w:rsidR="000479E2" w:rsidRPr="000479E2" w:rsidRDefault="000479E2" w:rsidP="000479E2">
            <w:pPr>
              <w:spacing w:after="0" w:line="240" w:lineRule="auto"/>
              <w:jc w:val="center"/>
              <w:rPr>
                <w:rFonts w:asciiTheme="majorHAnsi" w:hAnsiTheme="majorHAnsi" w:cstheme="majorHAnsi"/>
                <w:i/>
                <w:lang w:val="sl-SI"/>
              </w:rPr>
            </w:pPr>
            <w:r w:rsidRPr="000479E2">
              <w:rPr>
                <w:rFonts w:asciiTheme="majorHAnsi" w:hAnsiTheme="majorHAnsi" w:cstheme="majorHAnsi"/>
                <w:i/>
                <w:lang w:val="sl-SI"/>
              </w:rPr>
              <w:t>9.</w:t>
            </w:r>
          </w:p>
        </w:tc>
        <w:tc>
          <w:tcPr>
            <w:tcW w:w="0" w:type="auto"/>
            <w:vAlign w:val="center"/>
          </w:tcPr>
          <w:p w14:paraId="0076D660" w14:textId="3D9B4F8E" w:rsidR="000479E2" w:rsidRPr="000479E2" w:rsidRDefault="00F064A9" w:rsidP="00F064A9">
            <w:pPr>
              <w:spacing w:after="0" w:line="240" w:lineRule="auto"/>
              <w:jc w:val="right"/>
              <w:rPr>
                <w:rFonts w:asciiTheme="majorHAnsi" w:hAnsiTheme="majorHAnsi" w:cstheme="majorHAnsi"/>
                <w:i/>
                <w:lang w:val="sl-SI"/>
              </w:rPr>
            </w:pPr>
            <w:r>
              <w:rPr>
                <w:rFonts w:ascii="Calibri Light" w:hAnsi="Calibri Light" w:cs="Calibri Light"/>
                <w:i/>
                <w:color w:val="000000"/>
              </w:rPr>
              <w:t xml:space="preserve">87.243,76 </w:t>
            </w:r>
          </w:p>
        </w:tc>
        <w:tc>
          <w:tcPr>
            <w:tcW w:w="0" w:type="auto"/>
            <w:vAlign w:val="center"/>
          </w:tcPr>
          <w:p w14:paraId="6A0ACBE2" w14:textId="2A268B0B" w:rsidR="000479E2" w:rsidRPr="000479E2" w:rsidRDefault="000479E2" w:rsidP="000479E2">
            <w:pPr>
              <w:spacing w:after="0" w:line="240" w:lineRule="auto"/>
              <w:jc w:val="center"/>
              <w:rPr>
                <w:rFonts w:asciiTheme="majorHAnsi" w:hAnsiTheme="majorHAnsi" w:cstheme="majorHAnsi"/>
                <w:i/>
                <w:lang w:val="sl-SI"/>
              </w:rPr>
            </w:pPr>
            <w:r w:rsidRPr="000479E2">
              <w:rPr>
                <w:rFonts w:asciiTheme="majorHAnsi" w:hAnsiTheme="majorHAnsi" w:cstheme="majorHAnsi"/>
                <w:i/>
                <w:lang w:val="sl-SI"/>
              </w:rPr>
              <w:t>EUR brez DDV oz.</w:t>
            </w:r>
          </w:p>
        </w:tc>
        <w:tc>
          <w:tcPr>
            <w:tcW w:w="0" w:type="auto"/>
            <w:vAlign w:val="center"/>
          </w:tcPr>
          <w:p w14:paraId="3B3C80FC" w14:textId="55058AAB" w:rsidR="000479E2" w:rsidRPr="000479E2" w:rsidRDefault="000479E2" w:rsidP="00F064A9">
            <w:pPr>
              <w:spacing w:after="0" w:line="240" w:lineRule="auto"/>
              <w:jc w:val="right"/>
              <w:rPr>
                <w:rFonts w:asciiTheme="majorHAnsi" w:hAnsiTheme="majorHAnsi" w:cstheme="majorHAnsi"/>
                <w:i/>
                <w:lang w:val="sl-SI"/>
              </w:rPr>
            </w:pPr>
            <w:r w:rsidRPr="000479E2">
              <w:rPr>
                <w:rFonts w:ascii="Calibri Light" w:hAnsi="Calibri Light" w:cs="Calibri Light"/>
                <w:bCs/>
                <w:i/>
                <w:color w:val="000000"/>
              </w:rPr>
              <w:t xml:space="preserve">106.437,38 </w:t>
            </w:r>
          </w:p>
        </w:tc>
        <w:tc>
          <w:tcPr>
            <w:tcW w:w="0" w:type="auto"/>
            <w:vAlign w:val="center"/>
          </w:tcPr>
          <w:p w14:paraId="1B2D075C" w14:textId="77777777" w:rsidR="000479E2" w:rsidRPr="000479E2" w:rsidRDefault="000479E2" w:rsidP="000479E2">
            <w:pPr>
              <w:spacing w:after="0" w:line="240" w:lineRule="auto"/>
              <w:jc w:val="center"/>
              <w:rPr>
                <w:rFonts w:asciiTheme="majorHAnsi" w:hAnsiTheme="majorHAnsi" w:cstheme="majorHAnsi"/>
                <w:i/>
                <w:lang w:val="sl-SI"/>
              </w:rPr>
            </w:pPr>
            <w:r w:rsidRPr="000479E2">
              <w:rPr>
                <w:rFonts w:asciiTheme="majorHAnsi" w:hAnsiTheme="majorHAnsi" w:cstheme="majorHAnsi"/>
                <w:i/>
                <w:lang w:val="sl-SI"/>
              </w:rPr>
              <w:t>EUR z DDV</w:t>
            </w:r>
          </w:p>
        </w:tc>
      </w:tr>
      <w:tr w:rsidR="000479E2" w:rsidRPr="000479E2" w14:paraId="59349A85" w14:textId="77777777" w:rsidTr="00F064A9">
        <w:tc>
          <w:tcPr>
            <w:tcW w:w="0" w:type="auto"/>
            <w:vAlign w:val="center"/>
          </w:tcPr>
          <w:p w14:paraId="31F21AC0" w14:textId="77777777" w:rsidR="000479E2" w:rsidRPr="000479E2" w:rsidRDefault="000479E2" w:rsidP="000479E2">
            <w:pPr>
              <w:spacing w:after="0" w:line="240" w:lineRule="auto"/>
              <w:jc w:val="center"/>
              <w:rPr>
                <w:rFonts w:asciiTheme="majorHAnsi" w:hAnsiTheme="majorHAnsi" w:cstheme="majorHAnsi"/>
                <w:i/>
                <w:lang w:val="sl-SI"/>
              </w:rPr>
            </w:pPr>
            <w:r w:rsidRPr="000479E2">
              <w:rPr>
                <w:rFonts w:asciiTheme="majorHAnsi" w:hAnsiTheme="majorHAnsi" w:cstheme="majorHAnsi"/>
                <w:i/>
                <w:lang w:val="sl-SI"/>
              </w:rPr>
              <w:t>10.</w:t>
            </w:r>
          </w:p>
        </w:tc>
        <w:tc>
          <w:tcPr>
            <w:tcW w:w="0" w:type="auto"/>
            <w:vAlign w:val="center"/>
          </w:tcPr>
          <w:p w14:paraId="2FF90AEC" w14:textId="47B4B14A" w:rsidR="000479E2" w:rsidRPr="000479E2" w:rsidRDefault="000479E2" w:rsidP="00F064A9">
            <w:pPr>
              <w:spacing w:after="0" w:line="240" w:lineRule="auto"/>
              <w:jc w:val="right"/>
              <w:rPr>
                <w:rFonts w:asciiTheme="majorHAnsi" w:hAnsiTheme="majorHAnsi" w:cstheme="majorHAnsi"/>
                <w:i/>
                <w:lang w:val="sl-SI"/>
              </w:rPr>
            </w:pPr>
            <w:r w:rsidRPr="000479E2">
              <w:rPr>
                <w:rFonts w:ascii="Calibri Light" w:hAnsi="Calibri Light" w:cs="Calibri Light"/>
                <w:i/>
                <w:color w:val="000000"/>
              </w:rPr>
              <w:t xml:space="preserve">111.721,79 </w:t>
            </w:r>
          </w:p>
        </w:tc>
        <w:tc>
          <w:tcPr>
            <w:tcW w:w="0" w:type="auto"/>
            <w:vAlign w:val="center"/>
          </w:tcPr>
          <w:p w14:paraId="0024CB0B" w14:textId="623BCDE8" w:rsidR="000479E2" w:rsidRPr="000479E2" w:rsidRDefault="000479E2" w:rsidP="000479E2">
            <w:pPr>
              <w:spacing w:after="0" w:line="240" w:lineRule="auto"/>
              <w:jc w:val="center"/>
              <w:rPr>
                <w:rFonts w:asciiTheme="majorHAnsi" w:hAnsiTheme="majorHAnsi" w:cstheme="majorHAnsi"/>
                <w:i/>
                <w:lang w:val="sl-SI"/>
              </w:rPr>
            </w:pPr>
            <w:r w:rsidRPr="000479E2">
              <w:rPr>
                <w:rFonts w:asciiTheme="majorHAnsi" w:hAnsiTheme="majorHAnsi" w:cstheme="majorHAnsi"/>
                <w:i/>
                <w:lang w:val="sl-SI"/>
              </w:rPr>
              <w:t>EUR brez DDV oz.</w:t>
            </w:r>
          </w:p>
        </w:tc>
        <w:tc>
          <w:tcPr>
            <w:tcW w:w="0" w:type="auto"/>
            <w:vAlign w:val="center"/>
          </w:tcPr>
          <w:p w14:paraId="1E8E072A" w14:textId="17F9E5F4" w:rsidR="000479E2" w:rsidRPr="000479E2" w:rsidRDefault="000479E2" w:rsidP="00F064A9">
            <w:pPr>
              <w:spacing w:after="0" w:line="240" w:lineRule="auto"/>
              <w:jc w:val="right"/>
              <w:rPr>
                <w:rFonts w:asciiTheme="majorHAnsi" w:hAnsiTheme="majorHAnsi" w:cstheme="majorHAnsi"/>
                <w:i/>
                <w:lang w:val="sl-SI"/>
              </w:rPr>
            </w:pPr>
            <w:r w:rsidRPr="000479E2">
              <w:rPr>
                <w:rFonts w:ascii="Calibri Light" w:hAnsi="Calibri Light" w:cs="Calibri Light"/>
                <w:bCs/>
                <w:i/>
                <w:color w:val="000000"/>
              </w:rPr>
              <w:t xml:space="preserve">136.300,59 </w:t>
            </w:r>
          </w:p>
        </w:tc>
        <w:tc>
          <w:tcPr>
            <w:tcW w:w="0" w:type="auto"/>
            <w:vAlign w:val="center"/>
          </w:tcPr>
          <w:p w14:paraId="49B5A981" w14:textId="77777777" w:rsidR="000479E2" w:rsidRPr="000479E2" w:rsidRDefault="000479E2" w:rsidP="000479E2">
            <w:pPr>
              <w:spacing w:after="0" w:line="240" w:lineRule="auto"/>
              <w:jc w:val="center"/>
              <w:rPr>
                <w:rFonts w:asciiTheme="majorHAnsi" w:hAnsiTheme="majorHAnsi" w:cstheme="majorHAnsi"/>
                <w:i/>
                <w:lang w:val="sl-SI"/>
              </w:rPr>
            </w:pPr>
            <w:r w:rsidRPr="000479E2">
              <w:rPr>
                <w:rFonts w:asciiTheme="majorHAnsi" w:hAnsiTheme="majorHAnsi" w:cstheme="majorHAnsi"/>
                <w:i/>
                <w:lang w:val="sl-SI"/>
              </w:rPr>
              <w:t>EUR z DDV</w:t>
            </w:r>
          </w:p>
        </w:tc>
      </w:tr>
      <w:tr w:rsidR="000479E2" w:rsidRPr="000479E2" w14:paraId="06DC0E62" w14:textId="77777777" w:rsidTr="00F064A9">
        <w:tc>
          <w:tcPr>
            <w:tcW w:w="0" w:type="auto"/>
            <w:vAlign w:val="center"/>
          </w:tcPr>
          <w:p w14:paraId="5218C64B" w14:textId="77777777" w:rsidR="000479E2" w:rsidRPr="000479E2" w:rsidRDefault="000479E2" w:rsidP="000479E2">
            <w:pPr>
              <w:spacing w:after="0" w:line="240" w:lineRule="auto"/>
              <w:jc w:val="center"/>
              <w:rPr>
                <w:rFonts w:asciiTheme="majorHAnsi" w:hAnsiTheme="majorHAnsi" w:cstheme="majorHAnsi"/>
                <w:i/>
                <w:lang w:val="sl-SI"/>
              </w:rPr>
            </w:pPr>
            <w:r w:rsidRPr="000479E2">
              <w:rPr>
                <w:rFonts w:asciiTheme="majorHAnsi" w:hAnsiTheme="majorHAnsi" w:cstheme="majorHAnsi"/>
                <w:i/>
                <w:lang w:val="sl-SI"/>
              </w:rPr>
              <w:t>11.</w:t>
            </w:r>
          </w:p>
        </w:tc>
        <w:tc>
          <w:tcPr>
            <w:tcW w:w="0" w:type="auto"/>
            <w:vAlign w:val="center"/>
          </w:tcPr>
          <w:p w14:paraId="1B7C0D41" w14:textId="4F0615A5" w:rsidR="000479E2" w:rsidRPr="000479E2" w:rsidRDefault="000479E2" w:rsidP="00F064A9">
            <w:pPr>
              <w:spacing w:after="0" w:line="240" w:lineRule="auto"/>
              <w:jc w:val="right"/>
              <w:rPr>
                <w:rFonts w:asciiTheme="majorHAnsi" w:hAnsiTheme="majorHAnsi" w:cstheme="majorHAnsi"/>
                <w:i/>
                <w:lang w:val="sl-SI"/>
              </w:rPr>
            </w:pPr>
            <w:r w:rsidRPr="000479E2">
              <w:rPr>
                <w:rFonts w:ascii="Calibri Light" w:hAnsi="Calibri Light" w:cs="Calibri Light"/>
                <w:i/>
                <w:color w:val="000000"/>
              </w:rPr>
              <w:t xml:space="preserve">132.762,24 </w:t>
            </w:r>
          </w:p>
        </w:tc>
        <w:tc>
          <w:tcPr>
            <w:tcW w:w="0" w:type="auto"/>
            <w:vAlign w:val="center"/>
          </w:tcPr>
          <w:p w14:paraId="01154092" w14:textId="662F9909" w:rsidR="000479E2" w:rsidRPr="000479E2" w:rsidRDefault="000479E2" w:rsidP="000479E2">
            <w:pPr>
              <w:spacing w:after="0" w:line="240" w:lineRule="auto"/>
              <w:jc w:val="center"/>
              <w:rPr>
                <w:rFonts w:asciiTheme="majorHAnsi" w:hAnsiTheme="majorHAnsi" w:cstheme="majorHAnsi"/>
                <w:i/>
                <w:lang w:val="sl-SI"/>
              </w:rPr>
            </w:pPr>
            <w:r w:rsidRPr="000479E2">
              <w:rPr>
                <w:rFonts w:asciiTheme="majorHAnsi" w:hAnsiTheme="majorHAnsi" w:cstheme="majorHAnsi"/>
                <w:i/>
                <w:lang w:val="sl-SI"/>
              </w:rPr>
              <w:t>EUR brez DDV oz.</w:t>
            </w:r>
          </w:p>
        </w:tc>
        <w:tc>
          <w:tcPr>
            <w:tcW w:w="0" w:type="auto"/>
            <w:vAlign w:val="center"/>
          </w:tcPr>
          <w:p w14:paraId="275ADF3B" w14:textId="250551C6" w:rsidR="000479E2" w:rsidRPr="000479E2" w:rsidRDefault="000479E2" w:rsidP="00F064A9">
            <w:pPr>
              <w:spacing w:after="0" w:line="240" w:lineRule="auto"/>
              <w:jc w:val="right"/>
              <w:rPr>
                <w:rFonts w:asciiTheme="majorHAnsi" w:hAnsiTheme="majorHAnsi" w:cstheme="majorHAnsi"/>
                <w:i/>
                <w:lang w:val="sl-SI"/>
              </w:rPr>
            </w:pPr>
            <w:r w:rsidRPr="000479E2">
              <w:rPr>
                <w:rFonts w:ascii="Calibri Light" w:hAnsi="Calibri Light" w:cs="Calibri Light"/>
                <w:bCs/>
                <w:i/>
                <w:color w:val="000000"/>
              </w:rPr>
              <w:t xml:space="preserve">161.969,93 </w:t>
            </w:r>
          </w:p>
        </w:tc>
        <w:tc>
          <w:tcPr>
            <w:tcW w:w="0" w:type="auto"/>
            <w:vAlign w:val="center"/>
          </w:tcPr>
          <w:p w14:paraId="6432AB21" w14:textId="77777777" w:rsidR="000479E2" w:rsidRPr="000479E2" w:rsidRDefault="000479E2" w:rsidP="000479E2">
            <w:pPr>
              <w:spacing w:after="0" w:line="240" w:lineRule="auto"/>
              <w:jc w:val="center"/>
              <w:rPr>
                <w:rFonts w:asciiTheme="majorHAnsi" w:hAnsiTheme="majorHAnsi" w:cstheme="majorHAnsi"/>
                <w:i/>
                <w:lang w:val="sl-SI"/>
              </w:rPr>
            </w:pPr>
            <w:r w:rsidRPr="000479E2">
              <w:rPr>
                <w:rFonts w:asciiTheme="majorHAnsi" w:hAnsiTheme="majorHAnsi" w:cstheme="majorHAnsi"/>
                <w:i/>
                <w:lang w:val="sl-SI"/>
              </w:rPr>
              <w:t>EUR z DDV</w:t>
            </w:r>
          </w:p>
        </w:tc>
      </w:tr>
      <w:tr w:rsidR="000479E2" w:rsidRPr="000479E2" w14:paraId="74003EC8" w14:textId="77777777" w:rsidTr="00F064A9">
        <w:tc>
          <w:tcPr>
            <w:tcW w:w="0" w:type="auto"/>
            <w:vAlign w:val="center"/>
          </w:tcPr>
          <w:p w14:paraId="43208B49" w14:textId="77777777" w:rsidR="000479E2" w:rsidRPr="000479E2" w:rsidRDefault="000479E2" w:rsidP="000479E2">
            <w:pPr>
              <w:spacing w:after="0" w:line="240" w:lineRule="auto"/>
              <w:jc w:val="center"/>
              <w:rPr>
                <w:rFonts w:asciiTheme="majorHAnsi" w:hAnsiTheme="majorHAnsi" w:cstheme="majorHAnsi"/>
                <w:i/>
                <w:lang w:val="sl-SI"/>
              </w:rPr>
            </w:pPr>
            <w:r w:rsidRPr="000479E2">
              <w:rPr>
                <w:rFonts w:asciiTheme="majorHAnsi" w:hAnsiTheme="majorHAnsi" w:cstheme="majorHAnsi"/>
                <w:i/>
                <w:lang w:val="sl-SI"/>
              </w:rPr>
              <w:t>12.</w:t>
            </w:r>
          </w:p>
        </w:tc>
        <w:tc>
          <w:tcPr>
            <w:tcW w:w="0" w:type="auto"/>
            <w:vAlign w:val="center"/>
          </w:tcPr>
          <w:p w14:paraId="528C4683" w14:textId="51198ABC" w:rsidR="000479E2" w:rsidRPr="000479E2" w:rsidRDefault="000479E2" w:rsidP="00F064A9">
            <w:pPr>
              <w:spacing w:after="0" w:line="240" w:lineRule="auto"/>
              <w:jc w:val="right"/>
              <w:rPr>
                <w:rFonts w:asciiTheme="majorHAnsi" w:hAnsiTheme="majorHAnsi" w:cstheme="majorHAnsi"/>
                <w:i/>
                <w:lang w:val="sl-SI"/>
              </w:rPr>
            </w:pPr>
            <w:r w:rsidRPr="000479E2">
              <w:rPr>
                <w:rFonts w:ascii="Calibri Light" w:hAnsi="Calibri Light" w:cs="Calibri Light"/>
                <w:i/>
                <w:color w:val="000000"/>
              </w:rPr>
              <w:t xml:space="preserve">387.618,32 </w:t>
            </w:r>
          </w:p>
        </w:tc>
        <w:tc>
          <w:tcPr>
            <w:tcW w:w="0" w:type="auto"/>
            <w:vAlign w:val="center"/>
          </w:tcPr>
          <w:p w14:paraId="6A79E501" w14:textId="4232DA1E" w:rsidR="000479E2" w:rsidRPr="000479E2" w:rsidRDefault="000479E2" w:rsidP="000479E2">
            <w:pPr>
              <w:spacing w:after="0" w:line="240" w:lineRule="auto"/>
              <w:jc w:val="center"/>
              <w:rPr>
                <w:rFonts w:asciiTheme="majorHAnsi" w:hAnsiTheme="majorHAnsi" w:cstheme="majorHAnsi"/>
                <w:i/>
                <w:lang w:val="sl-SI"/>
              </w:rPr>
            </w:pPr>
            <w:r w:rsidRPr="000479E2">
              <w:rPr>
                <w:rFonts w:asciiTheme="majorHAnsi" w:hAnsiTheme="majorHAnsi" w:cstheme="majorHAnsi"/>
                <w:i/>
                <w:lang w:val="sl-SI"/>
              </w:rPr>
              <w:t>EUR brez DDV oz.</w:t>
            </w:r>
          </w:p>
        </w:tc>
        <w:tc>
          <w:tcPr>
            <w:tcW w:w="0" w:type="auto"/>
            <w:vAlign w:val="center"/>
          </w:tcPr>
          <w:p w14:paraId="61535A43" w14:textId="4AF1B8C5" w:rsidR="000479E2" w:rsidRPr="000479E2" w:rsidRDefault="000479E2" w:rsidP="00F064A9">
            <w:pPr>
              <w:spacing w:after="0" w:line="240" w:lineRule="auto"/>
              <w:jc w:val="right"/>
              <w:rPr>
                <w:rFonts w:asciiTheme="majorHAnsi" w:hAnsiTheme="majorHAnsi" w:cstheme="majorHAnsi"/>
                <w:i/>
                <w:lang w:val="sl-SI"/>
              </w:rPr>
            </w:pPr>
            <w:r w:rsidRPr="000479E2">
              <w:rPr>
                <w:rFonts w:ascii="Calibri Light" w:hAnsi="Calibri Light" w:cs="Calibri Light"/>
                <w:bCs/>
                <w:i/>
                <w:color w:val="000000"/>
              </w:rPr>
              <w:t xml:space="preserve">472.894,35 </w:t>
            </w:r>
          </w:p>
        </w:tc>
        <w:tc>
          <w:tcPr>
            <w:tcW w:w="0" w:type="auto"/>
            <w:vAlign w:val="center"/>
          </w:tcPr>
          <w:p w14:paraId="55BAA2B1" w14:textId="77777777" w:rsidR="000479E2" w:rsidRPr="000479E2" w:rsidRDefault="000479E2" w:rsidP="000479E2">
            <w:pPr>
              <w:spacing w:after="0" w:line="240" w:lineRule="auto"/>
              <w:jc w:val="center"/>
              <w:rPr>
                <w:rFonts w:asciiTheme="majorHAnsi" w:hAnsiTheme="majorHAnsi" w:cstheme="majorHAnsi"/>
                <w:i/>
                <w:lang w:val="sl-SI"/>
              </w:rPr>
            </w:pPr>
            <w:r w:rsidRPr="000479E2">
              <w:rPr>
                <w:rFonts w:asciiTheme="majorHAnsi" w:hAnsiTheme="majorHAnsi" w:cstheme="majorHAnsi"/>
                <w:i/>
                <w:lang w:val="sl-SI"/>
              </w:rPr>
              <w:t>EUR z DDV</w:t>
            </w:r>
          </w:p>
        </w:tc>
      </w:tr>
      <w:tr w:rsidR="000479E2" w:rsidRPr="000479E2" w14:paraId="62D07F56" w14:textId="77777777" w:rsidTr="00F064A9">
        <w:tc>
          <w:tcPr>
            <w:tcW w:w="0" w:type="auto"/>
            <w:vAlign w:val="center"/>
          </w:tcPr>
          <w:p w14:paraId="487580BB" w14:textId="77777777" w:rsidR="000479E2" w:rsidRPr="000479E2" w:rsidRDefault="000479E2" w:rsidP="000479E2">
            <w:pPr>
              <w:spacing w:after="0" w:line="240" w:lineRule="auto"/>
              <w:jc w:val="center"/>
              <w:rPr>
                <w:rFonts w:asciiTheme="majorHAnsi" w:hAnsiTheme="majorHAnsi" w:cstheme="majorHAnsi"/>
                <w:i/>
                <w:lang w:val="sl-SI"/>
              </w:rPr>
            </w:pPr>
            <w:r w:rsidRPr="000479E2">
              <w:rPr>
                <w:rFonts w:asciiTheme="majorHAnsi" w:hAnsiTheme="majorHAnsi" w:cstheme="majorHAnsi"/>
                <w:i/>
                <w:lang w:val="sl-SI"/>
              </w:rPr>
              <w:t>13.</w:t>
            </w:r>
          </w:p>
        </w:tc>
        <w:tc>
          <w:tcPr>
            <w:tcW w:w="0" w:type="auto"/>
            <w:vAlign w:val="center"/>
          </w:tcPr>
          <w:p w14:paraId="5ED86C5C" w14:textId="269558FF" w:rsidR="000479E2" w:rsidRPr="000479E2" w:rsidRDefault="000479E2" w:rsidP="00F064A9">
            <w:pPr>
              <w:spacing w:after="0" w:line="240" w:lineRule="auto"/>
              <w:jc w:val="right"/>
              <w:rPr>
                <w:rFonts w:asciiTheme="majorHAnsi" w:hAnsiTheme="majorHAnsi" w:cstheme="majorHAnsi"/>
                <w:i/>
                <w:lang w:val="sl-SI"/>
              </w:rPr>
            </w:pPr>
            <w:r w:rsidRPr="000479E2">
              <w:rPr>
                <w:rFonts w:ascii="Calibri Light" w:hAnsi="Calibri Light" w:cs="Calibri Light"/>
                <w:i/>
                <w:color w:val="000000"/>
              </w:rPr>
              <w:t xml:space="preserve">215.096,56 </w:t>
            </w:r>
          </w:p>
        </w:tc>
        <w:tc>
          <w:tcPr>
            <w:tcW w:w="0" w:type="auto"/>
            <w:vAlign w:val="center"/>
          </w:tcPr>
          <w:p w14:paraId="2FC1EAE0" w14:textId="236A5C86" w:rsidR="000479E2" w:rsidRPr="000479E2" w:rsidRDefault="000479E2" w:rsidP="000479E2">
            <w:pPr>
              <w:spacing w:after="0" w:line="240" w:lineRule="auto"/>
              <w:jc w:val="center"/>
              <w:rPr>
                <w:rFonts w:asciiTheme="majorHAnsi" w:hAnsiTheme="majorHAnsi" w:cstheme="majorHAnsi"/>
                <w:i/>
                <w:lang w:val="sl-SI"/>
              </w:rPr>
            </w:pPr>
            <w:r w:rsidRPr="000479E2">
              <w:rPr>
                <w:rFonts w:asciiTheme="majorHAnsi" w:hAnsiTheme="majorHAnsi" w:cstheme="majorHAnsi"/>
                <w:i/>
                <w:lang w:val="sl-SI"/>
              </w:rPr>
              <w:t>EUR brez DDV oz.</w:t>
            </w:r>
          </w:p>
        </w:tc>
        <w:tc>
          <w:tcPr>
            <w:tcW w:w="0" w:type="auto"/>
            <w:vAlign w:val="center"/>
          </w:tcPr>
          <w:p w14:paraId="3D5C6AF7" w14:textId="1D0221A4" w:rsidR="000479E2" w:rsidRPr="000479E2" w:rsidRDefault="000479E2" w:rsidP="00F064A9">
            <w:pPr>
              <w:spacing w:after="0" w:line="240" w:lineRule="auto"/>
              <w:jc w:val="right"/>
              <w:rPr>
                <w:rFonts w:asciiTheme="majorHAnsi" w:hAnsiTheme="majorHAnsi" w:cstheme="majorHAnsi"/>
                <w:i/>
                <w:lang w:val="sl-SI"/>
              </w:rPr>
            </w:pPr>
            <w:r w:rsidRPr="000479E2">
              <w:rPr>
                <w:rFonts w:ascii="Calibri Light" w:hAnsi="Calibri Light" w:cs="Calibri Light"/>
                <w:bCs/>
                <w:i/>
                <w:color w:val="000000"/>
              </w:rPr>
              <w:t xml:space="preserve">262.417,80 </w:t>
            </w:r>
          </w:p>
        </w:tc>
        <w:tc>
          <w:tcPr>
            <w:tcW w:w="0" w:type="auto"/>
            <w:vAlign w:val="center"/>
          </w:tcPr>
          <w:p w14:paraId="1D806C89" w14:textId="3FCBC389" w:rsidR="000479E2" w:rsidRPr="000479E2" w:rsidRDefault="000479E2" w:rsidP="000479E2">
            <w:pPr>
              <w:spacing w:after="0" w:line="240" w:lineRule="auto"/>
              <w:jc w:val="center"/>
              <w:rPr>
                <w:rFonts w:asciiTheme="majorHAnsi" w:hAnsiTheme="majorHAnsi" w:cstheme="majorHAnsi"/>
                <w:i/>
                <w:lang w:val="sl-SI"/>
              </w:rPr>
            </w:pPr>
            <w:r w:rsidRPr="000479E2">
              <w:rPr>
                <w:rFonts w:asciiTheme="majorHAnsi" w:hAnsiTheme="majorHAnsi" w:cstheme="majorHAnsi"/>
                <w:i/>
                <w:lang w:val="sl-SI"/>
              </w:rPr>
              <w:t>EUR z DDV.</w:t>
            </w:r>
          </w:p>
        </w:tc>
      </w:tr>
    </w:tbl>
    <w:p w14:paraId="0D2FFBDF" w14:textId="0DFBDACB" w:rsidR="00953538" w:rsidRPr="002B0FE2" w:rsidRDefault="00953538" w:rsidP="002B0FE2">
      <w:pPr>
        <w:pStyle w:val="Odstavekseznama"/>
        <w:spacing w:after="0" w:line="240" w:lineRule="auto"/>
        <w:jc w:val="both"/>
        <w:rPr>
          <w:rFonts w:asciiTheme="majorHAnsi" w:hAnsiTheme="majorHAnsi" w:cstheme="majorHAnsi"/>
          <w:i/>
          <w:lang w:val="sl-SI"/>
        </w:rPr>
      </w:pPr>
    </w:p>
    <w:p w14:paraId="6657312D" w14:textId="77777777" w:rsidR="00C07505" w:rsidRDefault="00C07505" w:rsidP="00953538">
      <w:pPr>
        <w:spacing w:after="0" w:line="240" w:lineRule="auto"/>
        <w:jc w:val="both"/>
        <w:rPr>
          <w:rFonts w:asciiTheme="majorHAnsi" w:hAnsiTheme="majorHAnsi" w:cstheme="majorHAnsi"/>
          <w:i/>
          <w:lang w:val="sl-SI"/>
        </w:rPr>
      </w:pPr>
    </w:p>
    <w:p w14:paraId="62195E06" w14:textId="77777777" w:rsidR="00C07505" w:rsidRDefault="00C07505" w:rsidP="00953538">
      <w:pPr>
        <w:spacing w:after="0" w:line="240" w:lineRule="auto"/>
        <w:jc w:val="both"/>
        <w:rPr>
          <w:rFonts w:asciiTheme="majorHAnsi" w:hAnsiTheme="majorHAnsi" w:cstheme="majorHAnsi"/>
          <w:i/>
          <w:lang w:val="sl-SI"/>
        </w:rPr>
      </w:pPr>
    </w:p>
    <w:p w14:paraId="292E4CD9" w14:textId="77777777" w:rsidR="00C07505" w:rsidRDefault="00C07505" w:rsidP="00953538">
      <w:pPr>
        <w:spacing w:after="0" w:line="240" w:lineRule="auto"/>
        <w:jc w:val="both"/>
        <w:rPr>
          <w:rFonts w:asciiTheme="majorHAnsi" w:hAnsiTheme="majorHAnsi" w:cstheme="majorHAnsi"/>
          <w:i/>
          <w:lang w:val="sl-SI"/>
        </w:rPr>
      </w:pPr>
    </w:p>
    <w:p w14:paraId="789DDD9E" w14:textId="77777777" w:rsidR="00C07505" w:rsidRDefault="00C07505" w:rsidP="00953538">
      <w:pPr>
        <w:spacing w:after="0" w:line="240" w:lineRule="auto"/>
        <w:jc w:val="both"/>
        <w:rPr>
          <w:rFonts w:asciiTheme="majorHAnsi" w:hAnsiTheme="majorHAnsi" w:cstheme="majorHAnsi"/>
          <w:i/>
          <w:lang w:val="sl-SI"/>
        </w:rPr>
      </w:pPr>
      <w:bookmarkStart w:id="0" w:name="_GoBack"/>
      <w:bookmarkEnd w:id="0"/>
    </w:p>
    <w:p w14:paraId="593BCBE5" w14:textId="77777777" w:rsidR="00C07505" w:rsidRDefault="00C07505" w:rsidP="00953538">
      <w:pPr>
        <w:spacing w:after="0" w:line="240" w:lineRule="auto"/>
        <w:jc w:val="both"/>
        <w:rPr>
          <w:rFonts w:asciiTheme="majorHAnsi" w:hAnsiTheme="majorHAnsi" w:cstheme="majorHAnsi"/>
          <w:i/>
          <w:lang w:val="sl-SI"/>
        </w:rPr>
      </w:pPr>
    </w:p>
    <w:p w14:paraId="113A16D7" w14:textId="77777777" w:rsidR="00C07505" w:rsidRDefault="00C07505" w:rsidP="00953538">
      <w:pPr>
        <w:spacing w:after="0" w:line="240" w:lineRule="auto"/>
        <w:jc w:val="both"/>
        <w:rPr>
          <w:rFonts w:asciiTheme="majorHAnsi" w:hAnsiTheme="majorHAnsi" w:cstheme="majorHAnsi"/>
          <w:i/>
          <w:lang w:val="sl-SI"/>
        </w:rPr>
      </w:pPr>
    </w:p>
    <w:p w14:paraId="5B7532EC" w14:textId="77777777" w:rsidR="00C07505" w:rsidRDefault="00C07505" w:rsidP="00953538">
      <w:pPr>
        <w:spacing w:after="0" w:line="240" w:lineRule="auto"/>
        <w:jc w:val="both"/>
        <w:rPr>
          <w:rFonts w:asciiTheme="majorHAnsi" w:hAnsiTheme="majorHAnsi" w:cstheme="majorHAnsi"/>
          <w:i/>
          <w:lang w:val="sl-SI"/>
        </w:rPr>
      </w:pPr>
    </w:p>
    <w:p w14:paraId="45D9EE8C" w14:textId="77777777" w:rsidR="00C07505" w:rsidRDefault="00C07505" w:rsidP="00953538">
      <w:pPr>
        <w:spacing w:after="0" w:line="240" w:lineRule="auto"/>
        <w:jc w:val="both"/>
        <w:rPr>
          <w:rFonts w:asciiTheme="majorHAnsi" w:hAnsiTheme="majorHAnsi" w:cstheme="majorHAnsi"/>
          <w:i/>
          <w:lang w:val="sl-SI"/>
        </w:rPr>
      </w:pPr>
    </w:p>
    <w:p w14:paraId="3D8A61A3" w14:textId="77777777" w:rsidR="00C07505" w:rsidRDefault="00C07505" w:rsidP="00953538">
      <w:pPr>
        <w:spacing w:after="0" w:line="240" w:lineRule="auto"/>
        <w:jc w:val="both"/>
        <w:rPr>
          <w:rFonts w:asciiTheme="majorHAnsi" w:hAnsiTheme="majorHAnsi" w:cstheme="majorHAnsi"/>
          <w:i/>
          <w:lang w:val="sl-SI"/>
        </w:rPr>
      </w:pPr>
    </w:p>
    <w:p w14:paraId="3C1F7039" w14:textId="77777777" w:rsidR="00C07505" w:rsidRDefault="00C07505" w:rsidP="00953538">
      <w:pPr>
        <w:spacing w:after="0" w:line="240" w:lineRule="auto"/>
        <w:jc w:val="both"/>
        <w:rPr>
          <w:rFonts w:asciiTheme="majorHAnsi" w:hAnsiTheme="majorHAnsi" w:cstheme="majorHAnsi"/>
          <w:i/>
          <w:lang w:val="sl-SI"/>
        </w:rPr>
      </w:pPr>
    </w:p>
    <w:p w14:paraId="18CEE320" w14:textId="77777777" w:rsidR="00C07505" w:rsidRDefault="00C07505" w:rsidP="00953538">
      <w:pPr>
        <w:spacing w:after="0" w:line="240" w:lineRule="auto"/>
        <w:jc w:val="both"/>
        <w:rPr>
          <w:rFonts w:asciiTheme="majorHAnsi" w:hAnsiTheme="majorHAnsi" w:cstheme="majorHAnsi"/>
          <w:i/>
          <w:lang w:val="sl-SI"/>
        </w:rPr>
      </w:pPr>
    </w:p>
    <w:p w14:paraId="69A40EA9" w14:textId="77777777" w:rsidR="00C07505" w:rsidRDefault="00C07505" w:rsidP="00953538">
      <w:pPr>
        <w:spacing w:after="0" w:line="240" w:lineRule="auto"/>
        <w:jc w:val="both"/>
        <w:rPr>
          <w:rFonts w:asciiTheme="majorHAnsi" w:hAnsiTheme="majorHAnsi" w:cstheme="majorHAnsi"/>
          <w:i/>
          <w:lang w:val="sl-SI"/>
        </w:rPr>
      </w:pPr>
    </w:p>
    <w:p w14:paraId="20EF0E6D" w14:textId="77777777" w:rsidR="00C07505" w:rsidRDefault="00C07505" w:rsidP="00953538">
      <w:pPr>
        <w:spacing w:after="0" w:line="240" w:lineRule="auto"/>
        <w:jc w:val="both"/>
        <w:rPr>
          <w:rFonts w:asciiTheme="majorHAnsi" w:hAnsiTheme="majorHAnsi" w:cstheme="majorHAnsi"/>
          <w:i/>
          <w:lang w:val="sl-SI"/>
        </w:rPr>
      </w:pPr>
    </w:p>
    <w:p w14:paraId="1E581BBC" w14:textId="6FE96330" w:rsidR="00953538" w:rsidRDefault="00953538" w:rsidP="00953538">
      <w:pPr>
        <w:spacing w:after="0" w:line="240" w:lineRule="auto"/>
        <w:jc w:val="both"/>
        <w:rPr>
          <w:rFonts w:asciiTheme="majorHAnsi" w:hAnsiTheme="majorHAnsi" w:cstheme="majorHAnsi"/>
          <w:i/>
          <w:lang w:val="sl-SI"/>
        </w:rPr>
      </w:pPr>
      <w:r w:rsidRPr="002232E3">
        <w:rPr>
          <w:rFonts w:asciiTheme="majorHAnsi" w:hAnsiTheme="majorHAnsi" w:cstheme="majorHAnsi"/>
          <w:i/>
          <w:lang w:val="sl-SI"/>
        </w:rPr>
        <w:t xml:space="preserve">(v končni verziji okvirnega sporazuma se </w:t>
      </w:r>
      <w:r w:rsidR="008A18C0">
        <w:rPr>
          <w:rFonts w:asciiTheme="majorHAnsi" w:hAnsiTheme="majorHAnsi" w:cstheme="majorHAnsi"/>
          <w:i/>
          <w:lang w:val="sl-SI"/>
        </w:rPr>
        <w:t xml:space="preserve">zapiše </w:t>
      </w:r>
      <w:r w:rsidR="00C07505">
        <w:rPr>
          <w:rFonts w:asciiTheme="majorHAnsi" w:hAnsiTheme="majorHAnsi" w:cstheme="majorHAnsi"/>
          <w:i/>
          <w:lang w:val="sl-SI"/>
        </w:rPr>
        <w:t xml:space="preserve">le </w:t>
      </w:r>
      <w:r w:rsidRPr="002232E3">
        <w:rPr>
          <w:rFonts w:asciiTheme="majorHAnsi" w:hAnsiTheme="majorHAnsi" w:cstheme="majorHAnsi"/>
          <w:i/>
          <w:lang w:val="sl-SI"/>
        </w:rPr>
        <w:t>vrednosti sklopov, ki bodo predmet okvirnega sporazuma)</w:t>
      </w:r>
    </w:p>
    <w:p w14:paraId="617C8E98" w14:textId="7802506D" w:rsidR="00C07505" w:rsidRPr="002B0FE2" w:rsidRDefault="00C07505" w:rsidP="00953538">
      <w:pPr>
        <w:spacing w:after="0" w:line="240" w:lineRule="auto"/>
        <w:jc w:val="both"/>
        <w:rPr>
          <w:rFonts w:asciiTheme="majorHAnsi" w:hAnsiTheme="majorHAnsi" w:cstheme="majorHAnsi"/>
          <w:lang w:val="sl-SI"/>
        </w:rPr>
      </w:pPr>
    </w:p>
    <w:p w14:paraId="659E0A83" w14:textId="2D5608CE" w:rsidR="004F62E2" w:rsidRPr="004F62E2" w:rsidRDefault="004F62E2" w:rsidP="004F62E2">
      <w:pPr>
        <w:spacing w:after="0" w:line="240" w:lineRule="auto"/>
        <w:jc w:val="both"/>
        <w:rPr>
          <w:rFonts w:asciiTheme="majorHAnsi" w:hAnsiTheme="majorHAnsi" w:cstheme="majorHAnsi"/>
          <w:lang w:val="sl-SI"/>
        </w:rPr>
      </w:pPr>
      <w:r w:rsidRPr="004F62E2">
        <w:rPr>
          <w:rFonts w:asciiTheme="majorHAnsi" w:hAnsiTheme="majorHAnsi" w:cstheme="majorHAnsi"/>
          <w:lang w:val="sl-SI"/>
        </w:rPr>
        <w:t xml:space="preserve">Naročnik si pridržuje pravico spremeniti pogodbo o izvedbi javnega naročila med njeno veljavnostjo, </w:t>
      </w:r>
      <w:r>
        <w:rPr>
          <w:rFonts w:asciiTheme="majorHAnsi" w:hAnsiTheme="majorHAnsi" w:cstheme="majorHAnsi"/>
          <w:lang w:val="sl-SI"/>
        </w:rPr>
        <w:t>pod</w:t>
      </w:r>
      <w:r w:rsidRPr="004F62E2">
        <w:rPr>
          <w:rFonts w:asciiTheme="majorHAnsi" w:hAnsiTheme="majorHAnsi" w:cstheme="majorHAnsi"/>
          <w:lang w:val="sl-SI"/>
        </w:rPr>
        <w:t xml:space="preserve"> pogoji, kot jih določa 95. člen ZJN-3. </w:t>
      </w:r>
    </w:p>
    <w:p w14:paraId="0BD462A8" w14:textId="609AF298" w:rsidR="004F62E2" w:rsidRPr="002B0FE2" w:rsidRDefault="004F62E2" w:rsidP="004F62E2">
      <w:pPr>
        <w:spacing w:after="0" w:line="240" w:lineRule="auto"/>
        <w:jc w:val="both"/>
        <w:rPr>
          <w:rFonts w:asciiTheme="majorHAnsi" w:hAnsiTheme="majorHAnsi" w:cstheme="majorHAnsi"/>
          <w:lang w:val="sl-SI"/>
        </w:rPr>
      </w:pPr>
      <w:r w:rsidRPr="004F62E2">
        <w:rPr>
          <w:rFonts w:asciiTheme="majorHAnsi" w:hAnsiTheme="majorHAnsi" w:cstheme="majorHAnsi"/>
          <w:lang w:val="sl-SI"/>
        </w:rPr>
        <w:t xml:space="preserve">V navedenem primeru bo naročnik z </w:t>
      </w:r>
      <w:r>
        <w:rPr>
          <w:rFonts w:asciiTheme="majorHAnsi" w:hAnsiTheme="majorHAnsi" w:cstheme="majorHAnsi"/>
          <w:lang w:val="sl-SI"/>
        </w:rPr>
        <w:t>dobaviteljem</w:t>
      </w:r>
      <w:r w:rsidRPr="004F62E2">
        <w:rPr>
          <w:rFonts w:asciiTheme="majorHAnsi" w:hAnsiTheme="majorHAnsi" w:cstheme="majorHAnsi"/>
          <w:lang w:val="sl-SI"/>
        </w:rPr>
        <w:t xml:space="preserve"> sklenil aneks k obstoječi pogodbi.</w:t>
      </w:r>
    </w:p>
    <w:p w14:paraId="1D4075AF" w14:textId="77777777" w:rsidR="004F62E2" w:rsidRPr="002B0FE2" w:rsidRDefault="004F62E2" w:rsidP="00953538">
      <w:pPr>
        <w:spacing w:after="0" w:line="240" w:lineRule="auto"/>
        <w:jc w:val="both"/>
        <w:rPr>
          <w:rFonts w:asciiTheme="majorHAnsi" w:hAnsiTheme="majorHAnsi" w:cstheme="majorHAnsi"/>
          <w:lang w:val="sl-SI"/>
        </w:rPr>
      </w:pPr>
    </w:p>
    <w:p w14:paraId="5ACD52D3" w14:textId="63FC49DE" w:rsidR="004157B9" w:rsidRPr="002B0FE2" w:rsidRDefault="00401F12" w:rsidP="002B0FE2">
      <w:pPr>
        <w:pStyle w:val="Brezrazmikov"/>
        <w:numPr>
          <w:ilvl w:val="0"/>
          <w:numId w:val="29"/>
        </w:numPr>
        <w:rPr>
          <w:rFonts w:asciiTheme="majorHAnsi" w:hAnsiTheme="majorHAnsi" w:cstheme="majorHAnsi"/>
          <w:lang w:val="sl-SI"/>
        </w:rPr>
      </w:pPr>
      <w:r w:rsidRPr="002B0FE2">
        <w:rPr>
          <w:rFonts w:asciiTheme="majorHAnsi" w:hAnsiTheme="majorHAnsi" w:cstheme="majorHAnsi"/>
          <w:lang w:val="sl-SI"/>
        </w:rPr>
        <w:t>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09002D" w:rsidRPr="0081427E" w14:paraId="3C23EF57" w14:textId="77777777" w:rsidTr="00973E80">
        <w:trPr>
          <w:trHeight w:val="20"/>
          <w:jc w:val="center"/>
        </w:trPr>
        <w:tc>
          <w:tcPr>
            <w:tcW w:w="2426" w:type="dxa"/>
            <w:shd w:val="clear" w:color="auto" w:fill="FAAA5A"/>
            <w:vAlign w:val="center"/>
          </w:tcPr>
          <w:p w14:paraId="11EF4B09" w14:textId="77777777" w:rsidR="0009002D" w:rsidRPr="0081427E" w:rsidRDefault="0009002D" w:rsidP="00B83186">
            <w:pPr>
              <w:widowControl w:val="0"/>
              <w:spacing w:after="0" w:line="240" w:lineRule="auto"/>
              <w:rPr>
                <w:rFonts w:asciiTheme="majorHAnsi" w:hAnsiTheme="majorHAnsi" w:cstheme="majorHAnsi"/>
                <w:b/>
                <w:lang w:val="sl-SI"/>
              </w:rPr>
            </w:pPr>
            <w:r w:rsidRPr="0081427E">
              <w:rPr>
                <w:rFonts w:asciiTheme="majorHAnsi" w:hAnsiTheme="majorHAnsi" w:cstheme="majorHAnsi"/>
                <w:b/>
                <w:lang w:val="sl-SI"/>
              </w:rPr>
              <w:t>Lokacija realizacije</w:t>
            </w:r>
          </w:p>
        </w:tc>
        <w:tc>
          <w:tcPr>
            <w:tcW w:w="7278" w:type="dxa"/>
            <w:gridSpan w:val="3"/>
            <w:tcBorders>
              <w:bottom w:val="single" w:sz="4" w:space="0" w:color="auto"/>
            </w:tcBorders>
            <w:shd w:val="clear" w:color="auto" w:fill="FADC8C"/>
            <w:vAlign w:val="center"/>
          </w:tcPr>
          <w:p w14:paraId="241E5EB4" w14:textId="1F35B6CB" w:rsidR="0009002D" w:rsidRPr="0081427E" w:rsidRDefault="0020735B" w:rsidP="00B83186">
            <w:pPr>
              <w:widowControl w:val="0"/>
              <w:spacing w:after="0" w:line="240" w:lineRule="auto"/>
              <w:rPr>
                <w:rFonts w:asciiTheme="majorHAnsi" w:hAnsiTheme="majorHAnsi" w:cstheme="majorHAnsi"/>
                <w:lang w:val="sl-SI"/>
              </w:rPr>
            </w:pPr>
            <w:r w:rsidRPr="0081427E">
              <w:rPr>
                <w:rFonts w:asciiTheme="majorHAnsi" w:hAnsiTheme="majorHAnsi" w:cstheme="majorHAnsi"/>
                <w:lang w:val="sl-SI"/>
              </w:rPr>
              <w:t xml:space="preserve">Lokacije </w:t>
            </w:r>
            <w:r w:rsidR="00003FB4" w:rsidRPr="0081427E">
              <w:rPr>
                <w:rFonts w:asciiTheme="majorHAnsi" w:hAnsiTheme="majorHAnsi" w:cstheme="majorHAnsi"/>
                <w:lang w:val="sl-SI"/>
              </w:rPr>
              <w:t>posameznih končnih uporabnikov</w:t>
            </w:r>
            <w:r w:rsidRPr="0081427E">
              <w:rPr>
                <w:rFonts w:asciiTheme="majorHAnsi" w:hAnsiTheme="majorHAnsi" w:cstheme="majorHAnsi"/>
                <w:lang w:val="sl-SI"/>
              </w:rPr>
              <w:t>, kot je to določeno v razpisni dokumentaciji.</w:t>
            </w:r>
          </w:p>
        </w:tc>
      </w:tr>
      <w:tr w:rsidR="00CD3E7B" w:rsidRPr="0081427E" w14:paraId="14EA7829" w14:textId="77777777" w:rsidTr="00CD3E7B">
        <w:trPr>
          <w:trHeight w:val="20"/>
          <w:jc w:val="center"/>
        </w:trPr>
        <w:tc>
          <w:tcPr>
            <w:tcW w:w="2426" w:type="dxa"/>
            <w:vMerge w:val="restart"/>
            <w:shd w:val="clear" w:color="auto" w:fill="FAAA5A"/>
            <w:vAlign w:val="center"/>
          </w:tcPr>
          <w:p w14:paraId="49A1AF2D" w14:textId="77777777" w:rsidR="00CD3E7B" w:rsidRPr="0081427E" w:rsidRDefault="00CD3E7B" w:rsidP="00B83186">
            <w:pPr>
              <w:widowControl w:val="0"/>
              <w:spacing w:after="0" w:line="240" w:lineRule="auto"/>
              <w:rPr>
                <w:rFonts w:asciiTheme="majorHAnsi" w:hAnsiTheme="majorHAnsi" w:cstheme="majorHAnsi"/>
                <w:b/>
                <w:lang w:val="sl-SI"/>
              </w:rPr>
            </w:pPr>
            <w:r w:rsidRPr="0081427E">
              <w:rPr>
                <w:rFonts w:asciiTheme="majorHAnsi" w:hAnsiTheme="majorHAnsi" w:cstheme="majorHAnsi"/>
                <w:b/>
                <w:lang w:val="sl-SI"/>
              </w:rPr>
              <w:t>Način realizacije</w:t>
            </w:r>
          </w:p>
        </w:tc>
        <w:tc>
          <w:tcPr>
            <w:tcW w:w="3665" w:type="dxa"/>
            <w:gridSpan w:val="2"/>
            <w:tcBorders>
              <w:bottom w:val="single" w:sz="4" w:space="0" w:color="auto"/>
            </w:tcBorders>
            <w:shd w:val="clear" w:color="auto" w:fill="FAAA5A"/>
            <w:vAlign w:val="center"/>
          </w:tcPr>
          <w:p w14:paraId="5ACA31A1" w14:textId="77777777" w:rsidR="00CD3E7B" w:rsidRPr="0081427E" w:rsidRDefault="00CD3E7B" w:rsidP="00B83186">
            <w:pPr>
              <w:widowControl w:val="0"/>
              <w:spacing w:after="0" w:line="240" w:lineRule="auto"/>
              <w:jc w:val="center"/>
              <w:rPr>
                <w:rFonts w:asciiTheme="majorHAnsi" w:hAnsiTheme="majorHAnsi" w:cstheme="majorHAnsi"/>
                <w:lang w:val="sl-SI"/>
              </w:rPr>
            </w:pPr>
            <w:r w:rsidRPr="0081427E">
              <w:rPr>
                <w:rFonts w:asciiTheme="majorHAnsi" w:hAnsiTheme="majorHAnsi" w:cstheme="majorHAnsi"/>
                <w:lang w:val="sl-SI"/>
              </w:rPr>
              <w:t>Dobava</w:t>
            </w:r>
          </w:p>
        </w:tc>
        <w:tc>
          <w:tcPr>
            <w:tcW w:w="3613" w:type="dxa"/>
            <w:tcBorders>
              <w:bottom w:val="single" w:sz="4" w:space="0" w:color="auto"/>
            </w:tcBorders>
            <w:shd w:val="clear" w:color="auto" w:fill="FAAA5A"/>
            <w:vAlign w:val="center"/>
          </w:tcPr>
          <w:p w14:paraId="19DED6FD" w14:textId="77777777" w:rsidR="00CD3E7B" w:rsidRPr="0081427E" w:rsidRDefault="00CD3E7B" w:rsidP="00B83186">
            <w:pPr>
              <w:widowControl w:val="0"/>
              <w:spacing w:after="0" w:line="240" w:lineRule="auto"/>
              <w:jc w:val="center"/>
              <w:rPr>
                <w:rFonts w:asciiTheme="majorHAnsi" w:hAnsiTheme="majorHAnsi" w:cstheme="majorHAnsi"/>
                <w:lang w:val="sl-SI"/>
              </w:rPr>
            </w:pPr>
            <w:r w:rsidRPr="0081427E">
              <w:rPr>
                <w:rFonts w:asciiTheme="majorHAnsi" w:hAnsiTheme="majorHAnsi" w:cstheme="majorHAnsi"/>
                <w:lang w:val="sl-SI"/>
              </w:rPr>
              <w:t>Sprememba cen</w:t>
            </w:r>
          </w:p>
        </w:tc>
      </w:tr>
      <w:tr w:rsidR="00CD3E7B" w:rsidRPr="0081427E" w14:paraId="5590E438" w14:textId="77777777" w:rsidTr="00CD3E7B">
        <w:trPr>
          <w:trHeight w:val="20"/>
          <w:jc w:val="center"/>
        </w:trPr>
        <w:tc>
          <w:tcPr>
            <w:tcW w:w="2426" w:type="dxa"/>
            <w:vMerge/>
            <w:shd w:val="clear" w:color="auto" w:fill="FAAA5A"/>
            <w:vAlign w:val="center"/>
          </w:tcPr>
          <w:p w14:paraId="021084FB" w14:textId="77777777" w:rsidR="00CD3E7B" w:rsidRPr="0081427E" w:rsidRDefault="00CD3E7B" w:rsidP="00B83186">
            <w:pPr>
              <w:widowControl w:val="0"/>
              <w:spacing w:after="0" w:line="240" w:lineRule="auto"/>
              <w:rPr>
                <w:rFonts w:asciiTheme="majorHAnsi" w:hAnsiTheme="majorHAnsi" w:cstheme="majorHAnsi"/>
                <w:b/>
                <w:lang w:val="sl-SI"/>
              </w:rPr>
            </w:pPr>
          </w:p>
        </w:tc>
        <w:tc>
          <w:tcPr>
            <w:tcW w:w="3665" w:type="dxa"/>
            <w:gridSpan w:val="2"/>
            <w:shd w:val="clear" w:color="auto" w:fill="FADC8C"/>
            <w:vAlign w:val="center"/>
          </w:tcPr>
          <w:p w14:paraId="4ECA3A9E" w14:textId="56F6F66F" w:rsidR="00CD3E7B" w:rsidRPr="0081427E" w:rsidRDefault="006B1163" w:rsidP="00E5797C">
            <w:pPr>
              <w:widowControl w:val="0"/>
              <w:spacing w:after="0" w:line="240" w:lineRule="auto"/>
              <w:rPr>
                <w:rFonts w:asciiTheme="majorHAnsi" w:hAnsiTheme="majorHAnsi" w:cstheme="majorHAnsi"/>
                <w:lang w:val="sl-SI"/>
              </w:rPr>
            </w:pPr>
            <w:r w:rsidRPr="0081427E">
              <w:rPr>
                <w:rFonts w:asciiTheme="majorHAnsi" w:hAnsiTheme="majorHAnsi" w:cstheme="majorHAnsi"/>
                <w:lang w:val="sl-SI"/>
              </w:rPr>
              <w:t xml:space="preserve">DDP </w:t>
            </w:r>
            <w:r w:rsidR="00003FB4" w:rsidRPr="0081427E">
              <w:rPr>
                <w:rFonts w:asciiTheme="majorHAnsi" w:hAnsiTheme="majorHAnsi" w:cstheme="majorHAnsi"/>
                <w:lang w:val="sl-SI"/>
              </w:rPr>
              <w:t xml:space="preserve">končni </w:t>
            </w:r>
            <w:r w:rsidR="00E5797C" w:rsidRPr="0081427E">
              <w:rPr>
                <w:rFonts w:asciiTheme="majorHAnsi" w:hAnsiTheme="majorHAnsi" w:cstheme="majorHAnsi"/>
                <w:lang w:val="sl-SI"/>
              </w:rPr>
              <w:t xml:space="preserve">uporabnik </w:t>
            </w:r>
            <w:r w:rsidRPr="0081427E">
              <w:rPr>
                <w:rFonts w:asciiTheme="majorHAnsi" w:hAnsiTheme="majorHAnsi" w:cstheme="majorHAnsi"/>
                <w:lang w:val="sl-SI"/>
              </w:rPr>
              <w:t>z DDV</w:t>
            </w:r>
            <w:r w:rsidR="00F363EF" w:rsidRPr="0081427E">
              <w:rPr>
                <w:rFonts w:asciiTheme="majorHAnsi" w:hAnsiTheme="majorHAnsi" w:cstheme="majorHAnsi"/>
                <w:lang w:val="sl-SI"/>
              </w:rPr>
              <w:t xml:space="preserve"> lokacija poljubnega </w:t>
            </w:r>
            <w:r w:rsidR="00003FB4" w:rsidRPr="0081427E">
              <w:rPr>
                <w:rFonts w:asciiTheme="majorHAnsi" w:hAnsiTheme="majorHAnsi" w:cstheme="majorHAnsi"/>
                <w:lang w:val="sl-SI"/>
              </w:rPr>
              <w:t xml:space="preserve">končnega </w:t>
            </w:r>
            <w:r w:rsidR="00F363EF" w:rsidRPr="0081427E">
              <w:rPr>
                <w:rFonts w:asciiTheme="majorHAnsi" w:hAnsiTheme="majorHAnsi" w:cstheme="majorHAnsi"/>
                <w:lang w:val="sl-SI"/>
              </w:rPr>
              <w:t>uporabnika v Republiki Sloveniji</w:t>
            </w:r>
            <w:r w:rsidRPr="0081427E">
              <w:rPr>
                <w:rFonts w:asciiTheme="majorHAnsi" w:hAnsiTheme="majorHAnsi" w:cstheme="majorHAnsi"/>
                <w:lang w:val="sl-SI"/>
              </w:rPr>
              <w:t xml:space="preserve">, </w:t>
            </w:r>
            <w:proofErr w:type="spellStart"/>
            <w:r w:rsidRPr="0081427E">
              <w:rPr>
                <w:rFonts w:asciiTheme="majorHAnsi" w:hAnsiTheme="majorHAnsi" w:cstheme="majorHAnsi"/>
                <w:lang w:val="sl-SI"/>
              </w:rPr>
              <w:t>Incoterms</w:t>
            </w:r>
            <w:proofErr w:type="spellEnd"/>
            <w:r w:rsidRPr="0081427E">
              <w:rPr>
                <w:rFonts w:asciiTheme="majorHAnsi" w:hAnsiTheme="majorHAnsi" w:cstheme="majorHAnsi"/>
                <w:lang w:val="sl-SI"/>
              </w:rPr>
              <w:t xml:space="preserve"> 2010</w:t>
            </w:r>
          </w:p>
        </w:tc>
        <w:tc>
          <w:tcPr>
            <w:tcW w:w="3613" w:type="dxa"/>
            <w:shd w:val="clear" w:color="auto" w:fill="FADC8C"/>
            <w:vAlign w:val="center"/>
          </w:tcPr>
          <w:p w14:paraId="3F37AA66" w14:textId="057A3023" w:rsidR="00CD3E7B" w:rsidRPr="0081427E" w:rsidRDefault="006B1163" w:rsidP="004A7D0B">
            <w:pPr>
              <w:widowControl w:val="0"/>
              <w:spacing w:after="0" w:line="240" w:lineRule="auto"/>
              <w:rPr>
                <w:rFonts w:asciiTheme="majorHAnsi" w:hAnsiTheme="majorHAnsi" w:cstheme="majorHAnsi"/>
                <w:lang w:val="sl-SI"/>
              </w:rPr>
            </w:pPr>
            <w:r w:rsidRPr="0081427E">
              <w:rPr>
                <w:rFonts w:asciiTheme="majorHAnsi" w:hAnsiTheme="majorHAnsi" w:cstheme="majorHAnsi"/>
                <w:lang w:val="sl-SI"/>
              </w:rPr>
              <w:t>Cene po te</w:t>
            </w:r>
            <w:r w:rsidR="004A7D0B" w:rsidRPr="0081427E">
              <w:rPr>
                <w:rFonts w:asciiTheme="majorHAnsi" w:hAnsiTheme="majorHAnsi" w:cstheme="majorHAnsi"/>
                <w:lang w:val="sl-SI"/>
              </w:rPr>
              <w:t>m okvirnem sporazumu in posamičnih pogodbah na enoto</w:t>
            </w:r>
            <w:r w:rsidRPr="0081427E">
              <w:rPr>
                <w:rFonts w:asciiTheme="majorHAnsi" w:hAnsiTheme="majorHAnsi" w:cstheme="majorHAnsi"/>
                <w:lang w:val="sl-SI"/>
              </w:rPr>
              <w:t xml:space="preserve"> so fiksne.</w:t>
            </w:r>
          </w:p>
        </w:tc>
      </w:tr>
      <w:tr w:rsidR="0009002D" w:rsidRPr="0081427E" w14:paraId="7BE4CA3F" w14:textId="77777777" w:rsidTr="00973E80">
        <w:trPr>
          <w:trHeight w:val="20"/>
          <w:jc w:val="center"/>
        </w:trPr>
        <w:tc>
          <w:tcPr>
            <w:tcW w:w="2426" w:type="dxa"/>
            <w:shd w:val="clear" w:color="auto" w:fill="FAAA5A"/>
            <w:vAlign w:val="center"/>
          </w:tcPr>
          <w:p w14:paraId="32901807" w14:textId="77777777" w:rsidR="0009002D" w:rsidRPr="0081427E" w:rsidRDefault="0009002D" w:rsidP="00B83186">
            <w:pPr>
              <w:widowControl w:val="0"/>
              <w:spacing w:after="0" w:line="240" w:lineRule="auto"/>
              <w:rPr>
                <w:rFonts w:asciiTheme="majorHAnsi" w:hAnsiTheme="majorHAnsi" w:cstheme="majorHAnsi"/>
                <w:b/>
                <w:lang w:val="sl-SI"/>
              </w:rPr>
            </w:pPr>
            <w:r w:rsidRPr="0081427E">
              <w:rPr>
                <w:rFonts w:asciiTheme="majorHAnsi" w:hAnsiTheme="majorHAnsi" w:cstheme="majorHAnsi"/>
                <w:b/>
                <w:lang w:val="sl-SI"/>
              </w:rPr>
              <w:t>Dobavni</w:t>
            </w:r>
            <w:r w:rsidR="00CD3E7B" w:rsidRPr="0081427E">
              <w:rPr>
                <w:rFonts w:asciiTheme="majorHAnsi" w:hAnsiTheme="majorHAnsi" w:cstheme="majorHAnsi"/>
                <w:b/>
                <w:lang w:val="sl-SI"/>
              </w:rPr>
              <w:t xml:space="preserve"> rok</w:t>
            </w:r>
          </w:p>
        </w:tc>
        <w:tc>
          <w:tcPr>
            <w:tcW w:w="7278" w:type="dxa"/>
            <w:gridSpan w:val="3"/>
            <w:shd w:val="clear" w:color="auto" w:fill="FADC8C"/>
            <w:vAlign w:val="center"/>
          </w:tcPr>
          <w:p w14:paraId="5CF69CA8" w14:textId="77777777" w:rsidR="0009002D" w:rsidRPr="0081427E" w:rsidRDefault="00F363EF" w:rsidP="00B83186">
            <w:pPr>
              <w:widowControl w:val="0"/>
              <w:spacing w:after="0" w:line="240" w:lineRule="auto"/>
              <w:rPr>
                <w:rFonts w:asciiTheme="majorHAnsi" w:hAnsiTheme="majorHAnsi" w:cstheme="majorHAnsi"/>
                <w:lang w:val="sl-SI"/>
              </w:rPr>
            </w:pPr>
            <w:r w:rsidRPr="0081427E">
              <w:rPr>
                <w:rFonts w:asciiTheme="majorHAnsi" w:hAnsiTheme="majorHAnsi" w:cstheme="majorHAnsi"/>
                <w:lang w:val="sl-SI"/>
              </w:rPr>
              <w:t xml:space="preserve">Kot izhaja iz obrazca </w:t>
            </w:r>
            <w:proofErr w:type="spellStart"/>
            <w:r w:rsidRPr="0081427E">
              <w:rPr>
                <w:rFonts w:asciiTheme="majorHAnsi" w:hAnsiTheme="majorHAnsi" w:cstheme="majorHAnsi"/>
                <w:lang w:val="sl-SI"/>
              </w:rPr>
              <w:t>ePRO</w:t>
            </w:r>
            <w:proofErr w:type="spellEnd"/>
            <w:r w:rsidRPr="0081427E">
              <w:rPr>
                <w:rFonts w:asciiTheme="majorHAnsi" w:hAnsiTheme="majorHAnsi" w:cstheme="majorHAnsi"/>
                <w:lang w:val="sl-SI"/>
              </w:rPr>
              <w:t>-Specifikacije.</w:t>
            </w:r>
          </w:p>
        </w:tc>
      </w:tr>
      <w:tr w:rsidR="0009002D" w:rsidRPr="0081427E" w14:paraId="6DF55EA9" w14:textId="77777777" w:rsidTr="00973E80">
        <w:trPr>
          <w:trHeight w:val="20"/>
          <w:jc w:val="center"/>
        </w:trPr>
        <w:tc>
          <w:tcPr>
            <w:tcW w:w="2426" w:type="dxa"/>
            <w:shd w:val="clear" w:color="auto" w:fill="FAAA5A"/>
            <w:vAlign w:val="center"/>
          </w:tcPr>
          <w:p w14:paraId="132FBE56" w14:textId="77777777" w:rsidR="0009002D" w:rsidRPr="0081427E" w:rsidRDefault="00770B7C" w:rsidP="00B83186">
            <w:pPr>
              <w:widowControl w:val="0"/>
              <w:spacing w:after="0" w:line="240" w:lineRule="auto"/>
              <w:rPr>
                <w:rFonts w:asciiTheme="majorHAnsi" w:hAnsiTheme="majorHAnsi" w:cstheme="majorHAnsi"/>
                <w:b/>
                <w:lang w:val="sl-SI"/>
              </w:rPr>
            </w:pPr>
            <w:r w:rsidRPr="0081427E">
              <w:rPr>
                <w:rFonts w:asciiTheme="majorHAnsi" w:hAnsiTheme="majorHAnsi" w:cstheme="majorHAnsi"/>
                <w:b/>
                <w:lang w:val="sl-SI"/>
              </w:rPr>
              <w:t>Način plačila in p</w:t>
            </w:r>
            <w:r w:rsidR="00B57C7C" w:rsidRPr="0081427E">
              <w:rPr>
                <w:rFonts w:asciiTheme="majorHAnsi" w:hAnsiTheme="majorHAnsi" w:cstheme="majorHAnsi"/>
                <w:b/>
                <w:lang w:val="sl-SI"/>
              </w:rPr>
              <w:t>lačilni rok</w:t>
            </w:r>
          </w:p>
        </w:tc>
        <w:tc>
          <w:tcPr>
            <w:tcW w:w="7278" w:type="dxa"/>
            <w:gridSpan w:val="3"/>
            <w:shd w:val="clear" w:color="auto" w:fill="FADC8C"/>
            <w:vAlign w:val="center"/>
          </w:tcPr>
          <w:p w14:paraId="29A5AF01" w14:textId="09A621FF" w:rsidR="00770B7C" w:rsidRPr="0081427E" w:rsidRDefault="00753040" w:rsidP="000479E2">
            <w:pPr>
              <w:widowControl w:val="0"/>
              <w:spacing w:after="120" w:line="240" w:lineRule="auto"/>
              <w:rPr>
                <w:rFonts w:asciiTheme="majorHAnsi" w:hAnsiTheme="majorHAnsi" w:cstheme="majorHAnsi"/>
                <w:lang w:val="sl-SI"/>
              </w:rPr>
            </w:pPr>
            <w:r w:rsidRPr="0081427E">
              <w:rPr>
                <w:rFonts w:asciiTheme="majorHAnsi" w:hAnsiTheme="majorHAnsi" w:cstheme="majorHAnsi"/>
                <w:lang w:val="sl-SI"/>
              </w:rPr>
              <w:t>Dobavitelj</w:t>
            </w:r>
            <w:r w:rsidR="00770B7C" w:rsidRPr="0081427E">
              <w:rPr>
                <w:rFonts w:asciiTheme="majorHAnsi" w:hAnsiTheme="majorHAnsi" w:cstheme="majorHAnsi"/>
                <w:lang w:val="sl-SI"/>
              </w:rPr>
              <w:t xml:space="preserve"> izstavi </w:t>
            </w:r>
            <w:r w:rsidR="00003FB4" w:rsidRPr="0081427E">
              <w:rPr>
                <w:rFonts w:asciiTheme="majorHAnsi" w:hAnsiTheme="majorHAnsi" w:cstheme="majorHAnsi"/>
                <w:lang w:val="sl-SI"/>
              </w:rPr>
              <w:t xml:space="preserve">končnemu </w:t>
            </w:r>
            <w:r w:rsidR="0020735B" w:rsidRPr="0081427E">
              <w:rPr>
                <w:rFonts w:asciiTheme="majorHAnsi" w:hAnsiTheme="majorHAnsi" w:cstheme="majorHAnsi"/>
                <w:lang w:val="sl-SI"/>
              </w:rPr>
              <w:t>uporabniku</w:t>
            </w:r>
            <w:r w:rsidR="00770B7C" w:rsidRPr="0081427E">
              <w:rPr>
                <w:rFonts w:asciiTheme="majorHAnsi" w:hAnsiTheme="majorHAnsi" w:cstheme="majorHAnsi"/>
                <w:lang w:val="sl-SI"/>
              </w:rPr>
              <w:t xml:space="preserve"> račun na podlagi dobavnice, ki ga je ob </w:t>
            </w:r>
            <w:r w:rsidR="008067A5" w:rsidRPr="0081427E">
              <w:rPr>
                <w:rFonts w:asciiTheme="majorHAnsi" w:hAnsiTheme="majorHAnsi" w:cstheme="majorHAnsi"/>
                <w:lang w:val="sl-SI"/>
              </w:rPr>
              <w:t>dobaviteljevi</w:t>
            </w:r>
            <w:r w:rsidR="00770B7C" w:rsidRPr="0081427E">
              <w:rPr>
                <w:rFonts w:asciiTheme="majorHAnsi" w:hAnsiTheme="majorHAnsi" w:cstheme="majorHAnsi"/>
                <w:lang w:val="sl-SI"/>
              </w:rPr>
              <w:t xml:space="preserve"> pravilni izpolnitvi podpisal </w:t>
            </w:r>
            <w:r w:rsidR="00450E3A" w:rsidRPr="0081427E">
              <w:rPr>
                <w:rFonts w:asciiTheme="majorHAnsi" w:hAnsiTheme="majorHAnsi" w:cstheme="majorHAnsi"/>
                <w:lang w:val="sl-SI"/>
              </w:rPr>
              <w:t xml:space="preserve">končni </w:t>
            </w:r>
            <w:r w:rsidR="00003FB4" w:rsidRPr="0081427E">
              <w:rPr>
                <w:rFonts w:asciiTheme="majorHAnsi" w:hAnsiTheme="majorHAnsi" w:cstheme="majorHAnsi"/>
                <w:lang w:val="sl-SI"/>
              </w:rPr>
              <w:t>uporabnik</w:t>
            </w:r>
            <w:r w:rsidR="00770B7C" w:rsidRPr="0081427E">
              <w:rPr>
                <w:rFonts w:asciiTheme="majorHAnsi" w:hAnsiTheme="majorHAnsi" w:cstheme="majorHAnsi"/>
                <w:lang w:val="sl-SI"/>
              </w:rPr>
              <w:t>.</w:t>
            </w:r>
          </w:p>
          <w:p w14:paraId="543770F6" w14:textId="77777777" w:rsidR="0009002D" w:rsidRPr="0081427E" w:rsidRDefault="00770B7C" w:rsidP="000479E2">
            <w:pPr>
              <w:widowControl w:val="0"/>
              <w:spacing w:after="0" w:line="240" w:lineRule="auto"/>
              <w:rPr>
                <w:rFonts w:asciiTheme="majorHAnsi" w:hAnsiTheme="majorHAnsi" w:cstheme="majorHAnsi"/>
                <w:lang w:val="sl-SI"/>
              </w:rPr>
            </w:pPr>
            <w:r w:rsidRPr="0081427E">
              <w:rPr>
                <w:rFonts w:asciiTheme="majorHAnsi" w:hAnsiTheme="majorHAnsi" w:cstheme="majorHAnsi"/>
                <w:lang w:val="sl-SI"/>
              </w:rPr>
              <w:t xml:space="preserve">Plačilni rok: </w:t>
            </w:r>
            <w:r w:rsidR="0009002D" w:rsidRPr="0081427E">
              <w:rPr>
                <w:rFonts w:asciiTheme="majorHAnsi" w:hAnsiTheme="majorHAnsi" w:cstheme="majorHAnsi"/>
                <w:lang w:val="sl-SI"/>
              </w:rPr>
              <w:t>30 dni od dneva prejema pravilno izstavljenega računa</w:t>
            </w:r>
            <w:r w:rsidR="00C63DD1" w:rsidRPr="0081427E">
              <w:rPr>
                <w:rFonts w:asciiTheme="majorHAnsi" w:hAnsiTheme="majorHAnsi" w:cstheme="majorHAnsi"/>
                <w:lang w:val="sl-SI"/>
              </w:rPr>
              <w:t>, ki ni zavrnjen v roku osmih dni od prejema</w:t>
            </w:r>
            <w:r w:rsidR="00383ACE" w:rsidRPr="0081427E">
              <w:rPr>
                <w:rFonts w:asciiTheme="majorHAnsi" w:hAnsiTheme="majorHAnsi" w:cstheme="majorHAnsi"/>
                <w:lang w:val="sl-SI"/>
              </w:rPr>
              <w:t>.</w:t>
            </w:r>
          </w:p>
        </w:tc>
      </w:tr>
      <w:tr w:rsidR="00E10B85" w:rsidRPr="0081427E" w14:paraId="494CF098" w14:textId="77777777" w:rsidTr="00973E80">
        <w:trPr>
          <w:trHeight w:val="20"/>
          <w:jc w:val="center"/>
        </w:trPr>
        <w:tc>
          <w:tcPr>
            <w:tcW w:w="2426" w:type="dxa"/>
            <w:shd w:val="clear" w:color="auto" w:fill="FAAA5A"/>
            <w:vAlign w:val="center"/>
          </w:tcPr>
          <w:p w14:paraId="793D7CAA" w14:textId="77777777" w:rsidR="00E10B85" w:rsidRPr="0081427E" w:rsidRDefault="00E10B85" w:rsidP="00B83186">
            <w:pPr>
              <w:widowControl w:val="0"/>
              <w:spacing w:after="0" w:line="240" w:lineRule="auto"/>
              <w:rPr>
                <w:rFonts w:asciiTheme="majorHAnsi" w:hAnsiTheme="majorHAnsi" w:cstheme="majorHAnsi"/>
                <w:b/>
                <w:lang w:val="sl-SI"/>
              </w:rPr>
            </w:pPr>
            <w:r w:rsidRPr="0081427E">
              <w:rPr>
                <w:rFonts w:asciiTheme="majorHAnsi" w:hAnsiTheme="majorHAnsi" w:cstheme="majorHAnsi"/>
                <w:b/>
                <w:lang w:val="sl-SI"/>
              </w:rPr>
              <w:t>Garancijski rok</w:t>
            </w:r>
          </w:p>
        </w:tc>
        <w:tc>
          <w:tcPr>
            <w:tcW w:w="7278" w:type="dxa"/>
            <w:gridSpan w:val="3"/>
            <w:shd w:val="clear" w:color="auto" w:fill="FADC8C"/>
            <w:vAlign w:val="center"/>
          </w:tcPr>
          <w:p w14:paraId="46E48EF4" w14:textId="77777777" w:rsidR="00E10B85" w:rsidRPr="0081427E" w:rsidRDefault="00F363EF" w:rsidP="00B83186">
            <w:pPr>
              <w:widowControl w:val="0"/>
              <w:spacing w:after="0" w:line="240" w:lineRule="auto"/>
              <w:jc w:val="both"/>
              <w:rPr>
                <w:rFonts w:asciiTheme="majorHAnsi" w:hAnsiTheme="majorHAnsi" w:cstheme="majorHAnsi"/>
                <w:lang w:val="sl-SI"/>
              </w:rPr>
            </w:pPr>
            <w:r w:rsidRPr="0081427E">
              <w:rPr>
                <w:rFonts w:asciiTheme="majorHAnsi" w:hAnsiTheme="majorHAnsi" w:cstheme="majorHAnsi"/>
                <w:lang w:val="sl-SI"/>
              </w:rPr>
              <w:t xml:space="preserve">Kot izhaja iz obrazca </w:t>
            </w:r>
            <w:proofErr w:type="spellStart"/>
            <w:r w:rsidRPr="0081427E">
              <w:rPr>
                <w:rFonts w:asciiTheme="majorHAnsi" w:hAnsiTheme="majorHAnsi" w:cstheme="majorHAnsi"/>
                <w:lang w:val="sl-SI"/>
              </w:rPr>
              <w:t>ePRO</w:t>
            </w:r>
            <w:proofErr w:type="spellEnd"/>
            <w:r w:rsidRPr="0081427E">
              <w:rPr>
                <w:rFonts w:asciiTheme="majorHAnsi" w:hAnsiTheme="majorHAnsi" w:cstheme="majorHAnsi"/>
                <w:lang w:val="sl-SI"/>
              </w:rPr>
              <w:t>-Specifikacije.</w:t>
            </w:r>
          </w:p>
        </w:tc>
      </w:tr>
      <w:tr w:rsidR="0009002D" w:rsidRPr="0081427E" w14:paraId="5B3CEB04" w14:textId="77777777" w:rsidTr="00973E80">
        <w:trPr>
          <w:trHeight w:val="20"/>
          <w:jc w:val="center"/>
        </w:trPr>
        <w:tc>
          <w:tcPr>
            <w:tcW w:w="2426" w:type="dxa"/>
            <w:shd w:val="clear" w:color="auto" w:fill="FAAA5A"/>
            <w:vAlign w:val="center"/>
          </w:tcPr>
          <w:p w14:paraId="27B6DBC6" w14:textId="77777777" w:rsidR="0009002D" w:rsidRPr="0081427E" w:rsidRDefault="0009002D" w:rsidP="00B83186">
            <w:pPr>
              <w:widowControl w:val="0"/>
              <w:spacing w:after="0" w:line="240" w:lineRule="auto"/>
              <w:rPr>
                <w:rFonts w:asciiTheme="majorHAnsi" w:hAnsiTheme="majorHAnsi" w:cstheme="majorHAnsi"/>
                <w:b/>
                <w:lang w:val="sl-SI"/>
              </w:rPr>
            </w:pPr>
            <w:r w:rsidRPr="0081427E">
              <w:rPr>
                <w:rFonts w:asciiTheme="majorHAnsi" w:hAnsiTheme="majorHAnsi" w:cstheme="majorHAnsi"/>
                <w:b/>
                <w:lang w:val="sl-SI"/>
              </w:rPr>
              <w:t>Odzivni čas</w:t>
            </w:r>
          </w:p>
        </w:tc>
        <w:tc>
          <w:tcPr>
            <w:tcW w:w="7278" w:type="dxa"/>
            <w:gridSpan w:val="3"/>
            <w:shd w:val="clear" w:color="auto" w:fill="FADC8C"/>
            <w:vAlign w:val="center"/>
          </w:tcPr>
          <w:p w14:paraId="2D1A0BA1" w14:textId="77777777" w:rsidR="0009002D" w:rsidRPr="0081427E" w:rsidRDefault="00F363EF" w:rsidP="00B83186">
            <w:pPr>
              <w:widowControl w:val="0"/>
              <w:spacing w:after="0" w:line="240" w:lineRule="auto"/>
              <w:jc w:val="both"/>
              <w:rPr>
                <w:rFonts w:asciiTheme="majorHAnsi" w:hAnsiTheme="majorHAnsi" w:cstheme="majorHAnsi"/>
                <w:lang w:val="sl-SI"/>
              </w:rPr>
            </w:pPr>
            <w:r w:rsidRPr="0081427E">
              <w:rPr>
                <w:rFonts w:asciiTheme="majorHAnsi" w:hAnsiTheme="majorHAnsi" w:cstheme="majorHAnsi"/>
                <w:lang w:val="sl-SI"/>
              </w:rPr>
              <w:t xml:space="preserve">Kot izhaja iz obrazca </w:t>
            </w:r>
            <w:proofErr w:type="spellStart"/>
            <w:r w:rsidRPr="0081427E">
              <w:rPr>
                <w:rFonts w:asciiTheme="majorHAnsi" w:hAnsiTheme="majorHAnsi" w:cstheme="majorHAnsi"/>
                <w:lang w:val="sl-SI"/>
              </w:rPr>
              <w:t>ePRO</w:t>
            </w:r>
            <w:proofErr w:type="spellEnd"/>
            <w:r w:rsidRPr="0081427E">
              <w:rPr>
                <w:rFonts w:asciiTheme="majorHAnsi" w:hAnsiTheme="majorHAnsi" w:cstheme="majorHAnsi"/>
                <w:lang w:val="sl-SI"/>
              </w:rPr>
              <w:t>-Specifikacije.</w:t>
            </w:r>
          </w:p>
        </w:tc>
      </w:tr>
      <w:tr w:rsidR="0009002D" w:rsidRPr="0081427E" w14:paraId="3B73E383" w14:textId="77777777" w:rsidTr="00973E80">
        <w:trPr>
          <w:trHeight w:val="20"/>
          <w:jc w:val="center"/>
        </w:trPr>
        <w:tc>
          <w:tcPr>
            <w:tcW w:w="2426" w:type="dxa"/>
            <w:shd w:val="clear" w:color="auto" w:fill="FAAA5A"/>
            <w:vAlign w:val="center"/>
          </w:tcPr>
          <w:p w14:paraId="4B10D5E3" w14:textId="77777777" w:rsidR="0009002D" w:rsidRPr="0081427E" w:rsidRDefault="0009002D" w:rsidP="00B83186">
            <w:pPr>
              <w:widowControl w:val="0"/>
              <w:spacing w:after="0" w:line="240" w:lineRule="auto"/>
              <w:rPr>
                <w:rFonts w:asciiTheme="majorHAnsi" w:hAnsiTheme="majorHAnsi" w:cstheme="majorHAnsi"/>
                <w:b/>
                <w:lang w:val="sl-SI"/>
              </w:rPr>
            </w:pPr>
            <w:r w:rsidRPr="0081427E">
              <w:rPr>
                <w:rFonts w:asciiTheme="majorHAnsi" w:hAnsiTheme="majorHAnsi" w:cstheme="majorHAnsi"/>
                <w:b/>
                <w:lang w:val="sl-SI"/>
              </w:rPr>
              <w:t>Čas odprave napake / izvedbe navodila</w:t>
            </w:r>
          </w:p>
        </w:tc>
        <w:tc>
          <w:tcPr>
            <w:tcW w:w="7278" w:type="dxa"/>
            <w:gridSpan w:val="3"/>
            <w:tcBorders>
              <w:bottom w:val="single" w:sz="4" w:space="0" w:color="auto"/>
            </w:tcBorders>
            <w:shd w:val="clear" w:color="auto" w:fill="FADC8C"/>
            <w:vAlign w:val="center"/>
          </w:tcPr>
          <w:p w14:paraId="5FEA52B5" w14:textId="77777777" w:rsidR="0009002D" w:rsidRPr="0081427E" w:rsidRDefault="00F363EF" w:rsidP="00B83186">
            <w:pPr>
              <w:widowControl w:val="0"/>
              <w:spacing w:after="0" w:line="240" w:lineRule="auto"/>
              <w:rPr>
                <w:rFonts w:asciiTheme="majorHAnsi" w:hAnsiTheme="majorHAnsi" w:cstheme="majorHAnsi"/>
                <w:lang w:val="sl-SI"/>
              </w:rPr>
            </w:pPr>
            <w:r w:rsidRPr="0081427E">
              <w:rPr>
                <w:rFonts w:asciiTheme="majorHAnsi" w:hAnsiTheme="majorHAnsi" w:cstheme="majorHAnsi"/>
                <w:lang w:val="sl-SI"/>
              </w:rPr>
              <w:t xml:space="preserve">Kot izhaja iz obrazca </w:t>
            </w:r>
            <w:proofErr w:type="spellStart"/>
            <w:r w:rsidRPr="0081427E">
              <w:rPr>
                <w:rFonts w:asciiTheme="majorHAnsi" w:hAnsiTheme="majorHAnsi" w:cstheme="majorHAnsi"/>
                <w:lang w:val="sl-SI"/>
              </w:rPr>
              <w:t>ePRO</w:t>
            </w:r>
            <w:proofErr w:type="spellEnd"/>
            <w:r w:rsidRPr="0081427E">
              <w:rPr>
                <w:rFonts w:asciiTheme="majorHAnsi" w:hAnsiTheme="majorHAnsi" w:cstheme="majorHAnsi"/>
                <w:lang w:val="sl-SI"/>
              </w:rPr>
              <w:t>-Specifikacije.</w:t>
            </w:r>
          </w:p>
        </w:tc>
      </w:tr>
      <w:tr w:rsidR="0020735B" w:rsidRPr="0081427E" w14:paraId="442F88FC" w14:textId="77777777" w:rsidTr="00973E80">
        <w:trPr>
          <w:trHeight w:val="20"/>
          <w:jc w:val="center"/>
        </w:trPr>
        <w:tc>
          <w:tcPr>
            <w:tcW w:w="2426" w:type="dxa"/>
            <w:vMerge w:val="restart"/>
            <w:shd w:val="clear" w:color="auto" w:fill="FAAA5A"/>
            <w:vAlign w:val="center"/>
          </w:tcPr>
          <w:p w14:paraId="67EBF8CC" w14:textId="77777777" w:rsidR="0020735B" w:rsidRPr="0081427E" w:rsidRDefault="0020735B" w:rsidP="0020735B">
            <w:pPr>
              <w:widowControl w:val="0"/>
              <w:spacing w:after="0" w:line="240" w:lineRule="auto"/>
              <w:rPr>
                <w:rFonts w:asciiTheme="majorHAnsi" w:hAnsiTheme="majorHAnsi" w:cstheme="majorHAnsi"/>
                <w:b/>
                <w:lang w:val="sl-SI"/>
              </w:rPr>
            </w:pPr>
            <w:r w:rsidRPr="0081427E">
              <w:rPr>
                <w:rFonts w:asciiTheme="majorHAnsi" w:hAnsiTheme="majorHAnsi" w:cstheme="majorHAnsi"/>
                <w:b/>
                <w:lang w:val="sl-SI"/>
              </w:rPr>
              <w:t>Pooblaščeni predstavniki strank za naročanje</w:t>
            </w:r>
          </w:p>
        </w:tc>
        <w:tc>
          <w:tcPr>
            <w:tcW w:w="3639" w:type="dxa"/>
            <w:shd w:val="clear" w:color="auto" w:fill="FAAA5A"/>
            <w:vAlign w:val="center"/>
          </w:tcPr>
          <w:p w14:paraId="62B48CA3" w14:textId="77777777" w:rsidR="0020735B" w:rsidRPr="0081427E" w:rsidRDefault="0020735B" w:rsidP="0020735B">
            <w:pPr>
              <w:widowControl w:val="0"/>
              <w:spacing w:after="0" w:line="240" w:lineRule="auto"/>
              <w:jc w:val="center"/>
              <w:rPr>
                <w:rFonts w:asciiTheme="majorHAnsi" w:hAnsiTheme="majorHAnsi" w:cstheme="majorHAnsi"/>
                <w:b/>
                <w:lang w:val="sl-SI"/>
              </w:rPr>
            </w:pPr>
            <w:r w:rsidRPr="0081427E">
              <w:rPr>
                <w:rFonts w:asciiTheme="majorHAnsi" w:hAnsiTheme="majorHAnsi" w:cstheme="majorHAnsi"/>
                <w:b/>
                <w:lang w:val="sl-SI"/>
              </w:rPr>
              <w:t>Na strani naročnika</w:t>
            </w:r>
          </w:p>
        </w:tc>
        <w:tc>
          <w:tcPr>
            <w:tcW w:w="3639" w:type="dxa"/>
            <w:gridSpan w:val="2"/>
            <w:shd w:val="clear" w:color="auto" w:fill="FAAA5A"/>
            <w:vAlign w:val="center"/>
          </w:tcPr>
          <w:p w14:paraId="438443F3" w14:textId="77777777" w:rsidR="0020735B" w:rsidRPr="0081427E" w:rsidRDefault="0020735B" w:rsidP="0020735B">
            <w:pPr>
              <w:widowControl w:val="0"/>
              <w:spacing w:after="0" w:line="240" w:lineRule="auto"/>
              <w:jc w:val="center"/>
              <w:rPr>
                <w:rFonts w:asciiTheme="majorHAnsi" w:hAnsiTheme="majorHAnsi" w:cstheme="majorHAnsi"/>
                <w:b/>
                <w:lang w:val="sl-SI"/>
              </w:rPr>
            </w:pPr>
            <w:r w:rsidRPr="0081427E">
              <w:rPr>
                <w:rFonts w:asciiTheme="majorHAnsi" w:hAnsiTheme="majorHAnsi" w:cstheme="majorHAnsi"/>
                <w:b/>
                <w:lang w:val="sl-SI"/>
              </w:rPr>
              <w:t xml:space="preserve">Na strani </w:t>
            </w:r>
            <w:r w:rsidR="00753040" w:rsidRPr="0081427E">
              <w:rPr>
                <w:rFonts w:asciiTheme="majorHAnsi" w:hAnsiTheme="majorHAnsi" w:cstheme="majorHAnsi"/>
                <w:b/>
                <w:lang w:val="sl-SI"/>
              </w:rPr>
              <w:t>dobavitelja</w:t>
            </w:r>
          </w:p>
        </w:tc>
      </w:tr>
      <w:tr w:rsidR="0020735B" w:rsidRPr="0081427E" w14:paraId="3FC1944A" w14:textId="77777777" w:rsidTr="0020735B">
        <w:trPr>
          <w:trHeight w:val="20"/>
          <w:jc w:val="center"/>
        </w:trPr>
        <w:tc>
          <w:tcPr>
            <w:tcW w:w="2426" w:type="dxa"/>
            <w:vMerge/>
            <w:shd w:val="clear" w:color="auto" w:fill="FAAA5A"/>
            <w:vAlign w:val="center"/>
          </w:tcPr>
          <w:p w14:paraId="6EA6FEDD" w14:textId="77777777" w:rsidR="0020735B" w:rsidRPr="0081427E" w:rsidRDefault="0020735B" w:rsidP="0020735B">
            <w:pPr>
              <w:widowControl w:val="0"/>
              <w:spacing w:after="0" w:line="240" w:lineRule="auto"/>
              <w:rPr>
                <w:rFonts w:asciiTheme="majorHAnsi" w:hAnsiTheme="majorHAnsi" w:cstheme="majorHAnsi"/>
                <w:b/>
                <w:lang w:val="sl-SI"/>
              </w:rPr>
            </w:pPr>
          </w:p>
        </w:tc>
        <w:tc>
          <w:tcPr>
            <w:tcW w:w="3639" w:type="dxa"/>
            <w:tcBorders>
              <w:bottom w:val="single" w:sz="4" w:space="0" w:color="auto"/>
            </w:tcBorders>
            <w:shd w:val="clear" w:color="auto" w:fill="FADC8C"/>
            <w:vAlign w:val="center"/>
          </w:tcPr>
          <w:p w14:paraId="178C63E4" w14:textId="77777777" w:rsidR="0020735B" w:rsidRPr="0081427E" w:rsidRDefault="0020735B" w:rsidP="0020735B">
            <w:pPr>
              <w:widowControl w:val="0"/>
              <w:spacing w:after="0" w:line="240" w:lineRule="auto"/>
              <w:rPr>
                <w:rFonts w:asciiTheme="majorHAnsi" w:hAnsiTheme="majorHAnsi" w:cstheme="majorHAnsi"/>
                <w:lang w:val="sl-SI"/>
              </w:rPr>
            </w:pPr>
            <w:r w:rsidRPr="0081427E">
              <w:rPr>
                <w:rFonts w:asciiTheme="majorHAnsi" w:hAnsiTheme="majorHAnsi" w:cstheme="majorHAnsi"/>
                <w:lang w:val="sl-SI"/>
              </w:rPr>
              <w:t>Ime in priimek:</w:t>
            </w:r>
          </w:p>
          <w:p w14:paraId="7FE0E230" w14:textId="77777777" w:rsidR="0020735B" w:rsidRPr="0081427E" w:rsidRDefault="0020735B" w:rsidP="0020735B">
            <w:pPr>
              <w:widowControl w:val="0"/>
              <w:spacing w:after="0" w:line="240" w:lineRule="auto"/>
              <w:rPr>
                <w:rFonts w:asciiTheme="majorHAnsi" w:hAnsiTheme="majorHAnsi" w:cstheme="majorHAnsi"/>
                <w:lang w:val="sl-SI"/>
              </w:rPr>
            </w:pPr>
            <w:r w:rsidRPr="0081427E">
              <w:rPr>
                <w:rFonts w:asciiTheme="majorHAnsi" w:hAnsiTheme="majorHAnsi" w:cstheme="majorHAnsi"/>
                <w:lang w:val="sl-SI"/>
              </w:rPr>
              <w:t>Tel. št.:</w:t>
            </w:r>
          </w:p>
          <w:p w14:paraId="71524CC3" w14:textId="77777777" w:rsidR="0020735B" w:rsidRPr="0081427E" w:rsidRDefault="0020735B" w:rsidP="0020735B">
            <w:pPr>
              <w:widowControl w:val="0"/>
              <w:spacing w:after="0" w:line="240" w:lineRule="auto"/>
              <w:rPr>
                <w:rFonts w:asciiTheme="majorHAnsi" w:hAnsiTheme="majorHAnsi" w:cstheme="majorHAnsi"/>
                <w:lang w:val="sl-SI"/>
              </w:rPr>
            </w:pPr>
            <w:r w:rsidRPr="0081427E">
              <w:rPr>
                <w:rFonts w:asciiTheme="majorHAnsi" w:hAnsiTheme="majorHAnsi" w:cstheme="majorHAnsi"/>
                <w:lang w:val="sl-SI"/>
              </w:rPr>
              <w:t>E-pošta:</w:t>
            </w:r>
          </w:p>
        </w:tc>
        <w:tc>
          <w:tcPr>
            <w:tcW w:w="3639" w:type="dxa"/>
            <w:gridSpan w:val="2"/>
            <w:tcBorders>
              <w:bottom w:val="single" w:sz="4" w:space="0" w:color="auto"/>
            </w:tcBorders>
            <w:shd w:val="clear" w:color="auto" w:fill="auto"/>
            <w:vAlign w:val="center"/>
          </w:tcPr>
          <w:p w14:paraId="7D57C275" w14:textId="77777777" w:rsidR="0020735B" w:rsidRPr="0081427E" w:rsidRDefault="0020735B" w:rsidP="0020735B">
            <w:pPr>
              <w:widowControl w:val="0"/>
              <w:spacing w:after="0" w:line="240" w:lineRule="auto"/>
              <w:rPr>
                <w:rFonts w:asciiTheme="majorHAnsi" w:hAnsiTheme="majorHAnsi" w:cstheme="majorHAnsi"/>
                <w:lang w:val="sl-SI"/>
              </w:rPr>
            </w:pPr>
            <w:r w:rsidRPr="0081427E">
              <w:rPr>
                <w:rFonts w:asciiTheme="majorHAnsi" w:hAnsiTheme="majorHAnsi" w:cstheme="majorHAnsi"/>
                <w:lang w:val="sl-SI"/>
              </w:rPr>
              <w:t>Ime in priimek:</w:t>
            </w:r>
          </w:p>
          <w:p w14:paraId="2ACBF8D1" w14:textId="77777777" w:rsidR="0020735B" w:rsidRPr="0081427E" w:rsidRDefault="0020735B" w:rsidP="0020735B">
            <w:pPr>
              <w:widowControl w:val="0"/>
              <w:spacing w:after="0" w:line="240" w:lineRule="auto"/>
              <w:rPr>
                <w:rFonts w:asciiTheme="majorHAnsi" w:hAnsiTheme="majorHAnsi" w:cstheme="majorHAnsi"/>
                <w:lang w:val="sl-SI"/>
              </w:rPr>
            </w:pPr>
            <w:r w:rsidRPr="0081427E">
              <w:rPr>
                <w:rFonts w:asciiTheme="majorHAnsi" w:hAnsiTheme="majorHAnsi" w:cstheme="majorHAnsi"/>
                <w:lang w:val="sl-SI"/>
              </w:rPr>
              <w:t>Tel. št.:</w:t>
            </w:r>
          </w:p>
          <w:p w14:paraId="6E153C92" w14:textId="77777777" w:rsidR="0020735B" w:rsidRPr="0081427E" w:rsidRDefault="0020735B" w:rsidP="0020735B">
            <w:pPr>
              <w:widowControl w:val="0"/>
              <w:spacing w:after="0" w:line="240" w:lineRule="auto"/>
              <w:rPr>
                <w:rFonts w:asciiTheme="majorHAnsi" w:hAnsiTheme="majorHAnsi" w:cstheme="majorHAnsi"/>
                <w:lang w:val="sl-SI"/>
              </w:rPr>
            </w:pPr>
            <w:r w:rsidRPr="0081427E">
              <w:rPr>
                <w:rFonts w:asciiTheme="majorHAnsi" w:hAnsiTheme="majorHAnsi" w:cstheme="majorHAnsi"/>
                <w:lang w:val="sl-SI"/>
              </w:rPr>
              <w:t>E-pošta:</w:t>
            </w:r>
          </w:p>
        </w:tc>
      </w:tr>
      <w:tr w:rsidR="0020735B" w:rsidRPr="0081427E" w14:paraId="7F6B6D76" w14:textId="77777777" w:rsidTr="0020735B">
        <w:trPr>
          <w:trHeight w:val="610"/>
          <w:jc w:val="center"/>
        </w:trPr>
        <w:tc>
          <w:tcPr>
            <w:tcW w:w="2426" w:type="dxa"/>
            <w:shd w:val="clear" w:color="auto" w:fill="FAAA5A"/>
            <w:vAlign w:val="center"/>
          </w:tcPr>
          <w:p w14:paraId="0062C06A" w14:textId="57C7B5B2" w:rsidR="0020735B" w:rsidRPr="0081427E" w:rsidRDefault="0020735B" w:rsidP="00750EB3">
            <w:pPr>
              <w:widowControl w:val="0"/>
              <w:spacing w:after="0" w:line="240" w:lineRule="auto"/>
              <w:rPr>
                <w:rFonts w:asciiTheme="majorHAnsi" w:hAnsiTheme="majorHAnsi" w:cstheme="majorHAnsi"/>
                <w:b/>
                <w:lang w:val="sl-SI"/>
              </w:rPr>
            </w:pPr>
            <w:r w:rsidRPr="0081427E">
              <w:rPr>
                <w:rFonts w:asciiTheme="majorHAnsi" w:hAnsiTheme="majorHAnsi" w:cstheme="majorHAnsi"/>
                <w:b/>
                <w:lang w:val="sl-SI"/>
              </w:rPr>
              <w:t xml:space="preserve">Na strani </w:t>
            </w:r>
            <w:r w:rsidR="00965981" w:rsidRPr="0081427E">
              <w:rPr>
                <w:rFonts w:asciiTheme="majorHAnsi" w:hAnsiTheme="majorHAnsi" w:cstheme="majorHAnsi"/>
                <w:b/>
                <w:lang w:val="sl-SI"/>
              </w:rPr>
              <w:t xml:space="preserve">končnega </w:t>
            </w:r>
            <w:r w:rsidRPr="0081427E">
              <w:rPr>
                <w:rFonts w:asciiTheme="majorHAnsi" w:hAnsiTheme="majorHAnsi" w:cstheme="majorHAnsi"/>
                <w:b/>
                <w:lang w:val="sl-SI"/>
              </w:rPr>
              <w:t>uporabnika</w:t>
            </w:r>
          </w:p>
        </w:tc>
        <w:tc>
          <w:tcPr>
            <w:tcW w:w="7278" w:type="dxa"/>
            <w:gridSpan w:val="3"/>
            <w:shd w:val="clear" w:color="auto" w:fill="FADC8C"/>
            <w:vAlign w:val="center"/>
          </w:tcPr>
          <w:p w14:paraId="677C5AB4" w14:textId="77777777" w:rsidR="0020735B" w:rsidRPr="0081427E" w:rsidRDefault="0020735B" w:rsidP="0020735B">
            <w:pPr>
              <w:widowControl w:val="0"/>
              <w:spacing w:after="0" w:line="240" w:lineRule="auto"/>
              <w:rPr>
                <w:rFonts w:asciiTheme="majorHAnsi" w:hAnsiTheme="majorHAnsi" w:cstheme="majorHAnsi"/>
                <w:lang w:val="sl-SI"/>
              </w:rPr>
            </w:pPr>
            <w:r w:rsidRPr="0081427E">
              <w:rPr>
                <w:rFonts w:asciiTheme="majorHAnsi" w:hAnsiTheme="majorHAnsi" w:cstheme="majorHAnsi"/>
                <w:lang w:val="sl-SI"/>
              </w:rPr>
              <w:t>Ime in priimek:</w:t>
            </w:r>
          </w:p>
          <w:p w14:paraId="28B08E13" w14:textId="77777777" w:rsidR="0020735B" w:rsidRPr="0081427E" w:rsidRDefault="0020735B" w:rsidP="0020735B">
            <w:pPr>
              <w:widowControl w:val="0"/>
              <w:spacing w:after="0" w:line="240" w:lineRule="auto"/>
              <w:rPr>
                <w:rFonts w:asciiTheme="majorHAnsi" w:hAnsiTheme="majorHAnsi" w:cstheme="majorHAnsi"/>
                <w:lang w:val="sl-SI"/>
              </w:rPr>
            </w:pPr>
            <w:r w:rsidRPr="0081427E">
              <w:rPr>
                <w:rFonts w:asciiTheme="majorHAnsi" w:hAnsiTheme="majorHAnsi" w:cstheme="majorHAnsi"/>
                <w:lang w:val="sl-SI"/>
              </w:rPr>
              <w:t>Tel. št.:</w:t>
            </w:r>
          </w:p>
          <w:p w14:paraId="1847393C" w14:textId="77777777" w:rsidR="0020735B" w:rsidRPr="0081427E" w:rsidRDefault="0020735B" w:rsidP="0020735B">
            <w:pPr>
              <w:widowControl w:val="0"/>
              <w:spacing w:after="0" w:line="240" w:lineRule="auto"/>
              <w:rPr>
                <w:rFonts w:asciiTheme="majorHAnsi" w:hAnsiTheme="majorHAnsi" w:cstheme="majorHAnsi"/>
                <w:b/>
                <w:lang w:val="sl-SI"/>
              </w:rPr>
            </w:pPr>
            <w:r w:rsidRPr="0081427E">
              <w:rPr>
                <w:rFonts w:asciiTheme="majorHAnsi" w:hAnsiTheme="majorHAnsi" w:cstheme="majorHAnsi"/>
                <w:lang w:val="sl-SI"/>
              </w:rPr>
              <w:t>E-pošta:</w:t>
            </w:r>
          </w:p>
        </w:tc>
      </w:tr>
      <w:tr w:rsidR="00973E80" w:rsidRPr="0081427E" w14:paraId="31C68F0D" w14:textId="77777777" w:rsidTr="00973E80">
        <w:trPr>
          <w:trHeight w:val="20"/>
          <w:jc w:val="center"/>
        </w:trPr>
        <w:tc>
          <w:tcPr>
            <w:tcW w:w="2426" w:type="dxa"/>
            <w:vMerge w:val="restart"/>
            <w:shd w:val="clear" w:color="auto" w:fill="FAAA5A"/>
            <w:vAlign w:val="center"/>
          </w:tcPr>
          <w:p w14:paraId="575350AF" w14:textId="77777777" w:rsidR="00973E80" w:rsidRPr="0081427E" w:rsidRDefault="00973E80" w:rsidP="00B83186">
            <w:pPr>
              <w:widowControl w:val="0"/>
              <w:spacing w:after="0" w:line="240" w:lineRule="auto"/>
              <w:rPr>
                <w:rFonts w:asciiTheme="majorHAnsi" w:hAnsiTheme="majorHAnsi" w:cstheme="majorHAnsi"/>
                <w:b/>
                <w:lang w:val="sl-SI"/>
              </w:rPr>
            </w:pPr>
            <w:r w:rsidRPr="0081427E">
              <w:rPr>
                <w:rFonts w:asciiTheme="majorHAnsi" w:hAnsiTheme="majorHAnsi" w:cstheme="majorHAnsi"/>
                <w:b/>
                <w:lang w:val="sl-SI"/>
              </w:rPr>
              <w:lastRenderedPageBreak/>
              <w:t>Zamuda in pogodbena kazen</w:t>
            </w:r>
          </w:p>
        </w:tc>
        <w:tc>
          <w:tcPr>
            <w:tcW w:w="3639" w:type="dxa"/>
            <w:tcBorders>
              <w:bottom w:val="single" w:sz="4" w:space="0" w:color="auto"/>
            </w:tcBorders>
            <w:shd w:val="clear" w:color="auto" w:fill="FAAA5A"/>
            <w:vAlign w:val="center"/>
          </w:tcPr>
          <w:p w14:paraId="324B3D7D" w14:textId="77777777" w:rsidR="00973E80" w:rsidRPr="0081427E" w:rsidRDefault="00973E80" w:rsidP="00B83186">
            <w:pPr>
              <w:widowControl w:val="0"/>
              <w:spacing w:after="0" w:line="240" w:lineRule="auto"/>
              <w:jc w:val="center"/>
              <w:rPr>
                <w:rFonts w:asciiTheme="majorHAnsi" w:hAnsiTheme="majorHAnsi" w:cstheme="majorHAnsi"/>
                <w:b/>
                <w:lang w:val="sl-SI"/>
              </w:rPr>
            </w:pPr>
            <w:r w:rsidRPr="0081427E">
              <w:rPr>
                <w:rFonts w:asciiTheme="majorHAnsi" w:hAnsiTheme="majorHAnsi" w:cstheme="majorHAnsi"/>
                <w:b/>
                <w:lang w:val="sl-SI"/>
              </w:rPr>
              <w:t>Višina</w:t>
            </w:r>
          </w:p>
        </w:tc>
        <w:tc>
          <w:tcPr>
            <w:tcW w:w="3639" w:type="dxa"/>
            <w:gridSpan w:val="2"/>
            <w:tcBorders>
              <w:bottom w:val="single" w:sz="4" w:space="0" w:color="auto"/>
            </w:tcBorders>
            <w:shd w:val="clear" w:color="auto" w:fill="FAAA5A"/>
            <w:vAlign w:val="center"/>
          </w:tcPr>
          <w:p w14:paraId="0B82BE2E" w14:textId="77777777" w:rsidR="00973E80" w:rsidRPr="0081427E" w:rsidRDefault="00973E80" w:rsidP="00B83186">
            <w:pPr>
              <w:widowControl w:val="0"/>
              <w:spacing w:after="0" w:line="240" w:lineRule="auto"/>
              <w:jc w:val="center"/>
              <w:rPr>
                <w:rFonts w:asciiTheme="majorHAnsi" w:hAnsiTheme="majorHAnsi" w:cstheme="majorHAnsi"/>
                <w:b/>
                <w:lang w:val="sl-SI"/>
              </w:rPr>
            </w:pPr>
            <w:r w:rsidRPr="0081427E">
              <w:rPr>
                <w:rFonts w:asciiTheme="majorHAnsi" w:hAnsiTheme="majorHAnsi" w:cstheme="majorHAnsi"/>
                <w:b/>
                <w:lang w:val="sl-SI"/>
              </w:rPr>
              <w:t>Maksimalna višina</w:t>
            </w:r>
          </w:p>
        </w:tc>
      </w:tr>
      <w:tr w:rsidR="00973E80" w:rsidRPr="0081427E" w14:paraId="5036D37F" w14:textId="77777777" w:rsidTr="00973E80">
        <w:trPr>
          <w:trHeight w:val="20"/>
          <w:jc w:val="center"/>
        </w:trPr>
        <w:tc>
          <w:tcPr>
            <w:tcW w:w="2426" w:type="dxa"/>
            <w:vMerge/>
            <w:shd w:val="clear" w:color="auto" w:fill="FAAA5A"/>
            <w:vAlign w:val="center"/>
          </w:tcPr>
          <w:p w14:paraId="296AC33C" w14:textId="77777777" w:rsidR="00973E80" w:rsidRPr="0081427E" w:rsidRDefault="00973E80" w:rsidP="00B83186">
            <w:pPr>
              <w:widowControl w:val="0"/>
              <w:spacing w:after="0" w:line="240" w:lineRule="auto"/>
              <w:rPr>
                <w:rFonts w:asciiTheme="majorHAnsi" w:hAnsiTheme="majorHAnsi" w:cstheme="majorHAnsi"/>
                <w:b/>
                <w:lang w:val="sl-SI"/>
              </w:rPr>
            </w:pPr>
          </w:p>
        </w:tc>
        <w:tc>
          <w:tcPr>
            <w:tcW w:w="3639" w:type="dxa"/>
            <w:shd w:val="clear" w:color="auto" w:fill="FADC8C"/>
            <w:vAlign w:val="center"/>
          </w:tcPr>
          <w:p w14:paraId="7FD0A2A5" w14:textId="77777777" w:rsidR="00973E80" w:rsidRPr="0081427E" w:rsidRDefault="008B12FE" w:rsidP="000479E2">
            <w:pPr>
              <w:widowControl w:val="0"/>
              <w:spacing w:after="0" w:line="240" w:lineRule="auto"/>
              <w:rPr>
                <w:rFonts w:asciiTheme="majorHAnsi" w:hAnsiTheme="majorHAnsi" w:cstheme="majorHAnsi"/>
                <w:lang w:val="sl-SI"/>
              </w:rPr>
            </w:pPr>
            <w:r w:rsidRPr="0081427E">
              <w:rPr>
                <w:rFonts w:asciiTheme="majorHAnsi" w:hAnsiTheme="majorHAnsi" w:cstheme="majorHAnsi"/>
                <w:lang w:val="sl-SI"/>
              </w:rPr>
              <w:t xml:space="preserve">0,5 % </w:t>
            </w:r>
            <w:r w:rsidR="00973E80" w:rsidRPr="0081427E">
              <w:rPr>
                <w:rFonts w:asciiTheme="majorHAnsi" w:hAnsiTheme="majorHAnsi" w:cstheme="majorHAnsi"/>
                <w:lang w:val="sl-SI"/>
              </w:rPr>
              <w:t xml:space="preserve">pogodbene vrednosti </w:t>
            </w:r>
            <w:r w:rsidRPr="0081427E">
              <w:rPr>
                <w:rFonts w:asciiTheme="majorHAnsi" w:hAnsiTheme="majorHAnsi" w:cstheme="majorHAnsi"/>
                <w:lang w:val="sl-SI"/>
              </w:rPr>
              <w:t xml:space="preserve">v EUR brez DDV </w:t>
            </w:r>
            <w:r w:rsidR="00973E80" w:rsidRPr="0081427E">
              <w:rPr>
                <w:rFonts w:asciiTheme="majorHAnsi" w:hAnsiTheme="majorHAnsi" w:cstheme="majorHAnsi"/>
                <w:lang w:val="sl-SI"/>
              </w:rPr>
              <w:t>za vsak dan zamude</w:t>
            </w:r>
          </w:p>
        </w:tc>
        <w:tc>
          <w:tcPr>
            <w:tcW w:w="3639" w:type="dxa"/>
            <w:gridSpan w:val="2"/>
            <w:shd w:val="clear" w:color="auto" w:fill="FADC8C"/>
            <w:vAlign w:val="center"/>
          </w:tcPr>
          <w:p w14:paraId="01FC8995" w14:textId="77777777" w:rsidR="00973E80" w:rsidRPr="0081427E" w:rsidRDefault="008B12FE" w:rsidP="000479E2">
            <w:pPr>
              <w:widowControl w:val="0"/>
              <w:spacing w:after="0" w:line="240" w:lineRule="auto"/>
              <w:rPr>
                <w:rFonts w:asciiTheme="majorHAnsi" w:hAnsiTheme="majorHAnsi" w:cstheme="majorHAnsi"/>
                <w:lang w:val="sl-SI"/>
              </w:rPr>
            </w:pPr>
            <w:r w:rsidRPr="0081427E">
              <w:rPr>
                <w:rFonts w:asciiTheme="majorHAnsi" w:hAnsiTheme="majorHAnsi" w:cstheme="majorHAnsi"/>
                <w:lang w:val="sl-SI"/>
              </w:rPr>
              <w:t>5 % pogodbene vrednosti v EUR brez DDV</w:t>
            </w:r>
          </w:p>
        </w:tc>
      </w:tr>
    </w:tbl>
    <w:p w14:paraId="2B5020A0" w14:textId="77777777" w:rsidR="008A18C0" w:rsidRPr="0081427E" w:rsidRDefault="008A18C0" w:rsidP="00B83186">
      <w:pPr>
        <w:widowControl w:val="0"/>
        <w:spacing w:after="0" w:line="240" w:lineRule="auto"/>
        <w:jc w:val="both"/>
        <w:rPr>
          <w:rFonts w:asciiTheme="majorHAnsi" w:hAnsiTheme="majorHAnsi" w:cstheme="majorHAnsi"/>
          <w:lang w:val="sl-SI"/>
        </w:rPr>
      </w:pPr>
    </w:p>
    <w:p w14:paraId="15DCC685" w14:textId="77777777" w:rsidR="000D5380" w:rsidRPr="0081427E" w:rsidRDefault="000D5380" w:rsidP="00B83186">
      <w:pPr>
        <w:widowControl w:val="0"/>
        <w:spacing w:before="120" w:after="120" w:line="240" w:lineRule="auto"/>
        <w:jc w:val="center"/>
        <w:rPr>
          <w:rFonts w:asciiTheme="majorHAnsi" w:hAnsiTheme="majorHAnsi" w:cstheme="majorHAnsi"/>
          <w:lang w:val="sl-SI"/>
        </w:rPr>
      </w:pPr>
      <w:r w:rsidRPr="0081427E">
        <w:rPr>
          <w:rFonts w:asciiTheme="majorHAnsi" w:hAnsiTheme="majorHAnsi" w:cstheme="majorHAnsi"/>
          <w:lang w:val="sl-SI"/>
        </w:rPr>
        <w:t>4. člen</w:t>
      </w:r>
    </w:p>
    <w:p w14:paraId="51B89D94" w14:textId="77777777" w:rsidR="000D5380" w:rsidRPr="0081427E" w:rsidRDefault="000D5380" w:rsidP="00B83186">
      <w:pPr>
        <w:widowControl w:val="0"/>
        <w:spacing w:before="120" w:after="120" w:line="240" w:lineRule="auto"/>
        <w:jc w:val="center"/>
        <w:rPr>
          <w:rFonts w:asciiTheme="majorHAnsi" w:hAnsiTheme="majorHAnsi" w:cstheme="majorHAnsi"/>
          <w:lang w:val="sl-SI"/>
        </w:rPr>
      </w:pPr>
      <w:r w:rsidRPr="0081427E">
        <w:rPr>
          <w:rFonts w:asciiTheme="majorHAnsi" w:hAnsiTheme="majorHAnsi" w:cstheme="majorHAnsi"/>
          <w:lang w:val="sl-SI"/>
        </w:rPr>
        <w:t>DOBAVA IN OBVEZNOSTI POGODBENIH STRANK</w:t>
      </w:r>
    </w:p>
    <w:p w14:paraId="328218A0" w14:textId="08FCC6C4" w:rsidR="000D5380" w:rsidRPr="0081427E" w:rsidRDefault="000D5380" w:rsidP="00F04C90">
      <w:pPr>
        <w:widowControl w:val="0"/>
        <w:numPr>
          <w:ilvl w:val="2"/>
          <w:numId w:val="1"/>
        </w:numPr>
        <w:spacing w:before="120" w:after="120" w:line="240" w:lineRule="auto"/>
        <w:jc w:val="both"/>
        <w:rPr>
          <w:rFonts w:asciiTheme="majorHAnsi" w:hAnsiTheme="majorHAnsi" w:cstheme="majorHAnsi"/>
          <w:i/>
          <w:lang w:val="sl-SI"/>
        </w:rPr>
      </w:pPr>
      <w:r w:rsidRPr="0081427E">
        <w:rPr>
          <w:rFonts w:asciiTheme="majorHAnsi" w:hAnsiTheme="majorHAnsi" w:cstheme="majorHAnsi"/>
          <w:lang w:val="sl-SI"/>
        </w:rPr>
        <w:t xml:space="preserve">S </w:t>
      </w:r>
      <w:r w:rsidR="004A7D0B" w:rsidRPr="0081427E">
        <w:rPr>
          <w:rFonts w:asciiTheme="majorHAnsi" w:hAnsiTheme="majorHAnsi" w:cstheme="majorHAnsi"/>
          <w:lang w:val="sl-SI"/>
        </w:rPr>
        <w:t>tem okvirnim sporazumom</w:t>
      </w:r>
      <w:r w:rsidRPr="0081427E">
        <w:rPr>
          <w:rFonts w:asciiTheme="majorHAnsi" w:hAnsiTheme="majorHAnsi" w:cstheme="majorHAnsi"/>
          <w:lang w:val="sl-SI"/>
        </w:rPr>
        <w:t xml:space="preserve"> se </w:t>
      </w:r>
      <w:r w:rsidR="00753040" w:rsidRPr="0081427E">
        <w:rPr>
          <w:rFonts w:asciiTheme="majorHAnsi" w:hAnsiTheme="majorHAnsi" w:cstheme="majorHAnsi"/>
          <w:lang w:val="sl-SI"/>
        </w:rPr>
        <w:t>dobavitelj</w:t>
      </w:r>
      <w:r w:rsidRPr="0081427E">
        <w:rPr>
          <w:rFonts w:asciiTheme="majorHAnsi" w:hAnsiTheme="majorHAnsi" w:cstheme="majorHAnsi"/>
          <w:lang w:val="sl-SI"/>
        </w:rPr>
        <w:t xml:space="preserve"> zaveže, da bo </w:t>
      </w:r>
      <w:r w:rsidR="00003FB4" w:rsidRPr="0081427E">
        <w:rPr>
          <w:rFonts w:asciiTheme="majorHAnsi" w:hAnsiTheme="majorHAnsi" w:cstheme="majorHAnsi"/>
          <w:lang w:val="sl-SI"/>
        </w:rPr>
        <w:t xml:space="preserve">vsakemu končnemu </w:t>
      </w:r>
      <w:r w:rsidR="0020735B" w:rsidRPr="0081427E">
        <w:rPr>
          <w:rFonts w:asciiTheme="majorHAnsi" w:hAnsiTheme="majorHAnsi" w:cstheme="majorHAnsi"/>
          <w:lang w:val="sl-SI"/>
        </w:rPr>
        <w:t>uporabniku</w:t>
      </w:r>
      <w:r w:rsidRPr="0081427E">
        <w:rPr>
          <w:rFonts w:asciiTheme="majorHAnsi" w:hAnsiTheme="majorHAnsi" w:cstheme="majorHAnsi"/>
          <w:lang w:val="sl-SI"/>
        </w:rPr>
        <w:t xml:space="preserve"> </w:t>
      </w:r>
      <w:r w:rsidR="00003FB4" w:rsidRPr="0081427E">
        <w:rPr>
          <w:rFonts w:asciiTheme="majorHAnsi" w:hAnsiTheme="majorHAnsi" w:cstheme="majorHAnsi"/>
          <w:lang w:val="sl-SI"/>
        </w:rPr>
        <w:t xml:space="preserve">na podlagi sklenjene posamične pogodbe med dobaviteljem, naročnikom in končnim uporabnikom, </w:t>
      </w:r>
      <w:r w:rsidRPr="0081427E">
        <w:rPr>
          <w:rFonts w:asciiTheme="majorHAnsi" w:hAnsiTheme="majorHAnsi" w:cstheme="majorHAnsi"/>
          <w:lang w:val="sl-SI"/>
        </w:rPr>
        <w:t xml:space="preserve">dobavil ter izročil v last in posest blago, </w:t>
      </w:r>
      <w:r w:rsidR="00003FB4" w:rsidRPr="0081427E">
        <w:rPr>
          <w:rFonts w:asciiTheme="majorHAnsi" w:hAnsiTheme="majorHAnsi" w:cstheme="majorHAnsi"/>
          <w:lang w:val="sl-SI"/>
        </w:rPr>
        <w:t xml:space="preserve">končni </w:t>
      </w:r>
      <w:r w:rsidR="0020735B" w:rsidRPr="0081427E">
        <w:rPr>
          <w:rFonts w:asciiTheme="majorHAnsi" w:hAnsiTheme="majorHAnsi" w:cstheme="majorHAnsi"/>
          <w:lang w:val="sl-SI"/>
        </w:rPr>
        <w:t>uporabnik</w:t>
      </w:r>
      <w:r w:rsidRPr="0081427E">
        <w:rPr>
          <w:rFonts w:asciiTheme="majorHAnsi" w:hAnsiTheme="majorHAnsi" w:cstheme="majorHAnsi"/>
          <w:lang w:val="sl-SI"/>
        </w:rPr>
        <w:t xml:space="preserve"> pa mu bo za to plačal pogodbeno ceno</w:t>
      </w:r>
      <w:r w:rsidR="004014F4">
        <w:rPr>
          <w:rFonts w:asciiTheme="majorHAnsi" w:hAnsiTheme="majorHAnsi" w:cstheme="majorHAnsi"/>
          <w:lang w:val="sl-SI"/>
        </w:rPr>
        <w:t>,</w:t>
      </w:r>
      <w:r w:rsidRPr="0081427E">
        <w:rPr>
          <w:rFonts w:asciiTheme="majorHAnsi" w:hAnsiTheme="majorHAnsi" w:cstheme="majorHAnsi"/>
          <w:lang w:val="sl-SI"/>
        </w:rPr>
        <w:t xml:space="preserve"> navedeno v te</w:t>
      </w:r>
      <w:r w:rsidR="004A7D0B" w:rsidRPr="0081427E">
        <w:rPr>
          <w:rFonts w:asciiTheme="majorHAnsi" w:hAnsiTheme="majorHAnsi" w:cstheme="majorHAnsi"/>
          <w:lang w:val="sl-SI"/>
        </w:rPr>
        <w:t>m okvirnem sporazumu</w:t>
      </w:r>
      <w:r w:rsidRPr="0081427E">
        <w:rPr>
          <w:rFonts w:asciiTheme="majorHAnsi" w:hAnsiTheme="majorHAnsi" w:cstheme="majorHAnsi"/>
          <w:lang w:val="sl-SI"/>
        </w:rPr>
        <w:t>.</w:t>
      </w:r>
      <w:r w:rsidR="00A05E34" w:rsidRPr="0081427E">
        <w:rPr>
          <w:rFonts w:asciiTheme="majorHAnsi" w:hAnsiTheme="majorHAnsi" w:cstheme="majorHAnsi"/>
          <w:lang w:val="sl-SI"/>
        </w:rPr>
        <w:t xml:space="preserve"> </w:t>
      </w:r>
      <w:r w:rsidR="00A15384" w:rsidRPr="0081427E">
        <w:rPr>
          <w:rFonts w:asciiTheme="majorHAnsi" w:hAnsiTheme="majorHAnsi" w:cstheme="majorHAnsi"/>
          <w:lang w:val="sl-SI"/>
        </w:rPr>
        <w:t xml:space="preserve"> </w:t>
      </w:r>
      <w:r w:rsidRPr="0081427E">
        <w:rPr>
          <w:rFonts w:asciiTheme="majorHAnsi" w:hAnsiTheme="majorHAnsi" w:cstheme="majorHAnsi"/>
          <w:i/>
          <w:lang w:val="sl-SI"/>
        </w:rPr>
        <w:t xml:space="preserve"> </w:t>
      </w:r>
    </w:p>
    <w:p w14:paraId="4DABC50F" w14:textId="3F452248" w:rsidR="00364F90" w:rsidRPr="0081427E" w:rsidRDefault="00364F90" w:rsidP="00DA4263">
      <w:pPr>
        <w:widowControl w:val="0"/>
        <w:numPr>
          <w:ilvl w:val="2"/>
          <w:numId w:val="1"/>
        </w:numPr>
        <w:spacing w:before="120" w:after="120" w:line="240" w:lineRule="auto"/>
        <w:jc w:val="both"/>
        <w:rPr>
          <w:rFonts w:asciiTheme="majorHAnsi" w:hAnsiTheme="majorHAnsi" w:cstheme="majorHAnsi"/>
          <w:lang w:val="sl-SI"/>
        </w:rPr>
      </w:pPr>
      <w:r w:rsidRPr="0081427E">
        <w:rPr>
          <w:rFonts w:asciiTheme="majorHAnsi" w:hAnsiTheme="majorHAnsi" w:cstheme="majorHAnsi"/>
          <w:lang w:val="sl-SI"/>
        </w:rPr>
        <w:t>Naročnik bo končnemu uporabniku skladno z določbami javnega razpisa in Navodili za uporabo portala EDO po predloženem popolnem zahtevku za izplačilo VIZ nakazal sredstva sofinanciranja</w:t>
      </w:r>
      <w:r w:rsidR="002C459F" w:rsidRPr="0081427E">
        <w:rPr>
          <w:rFonts w:asciiTheme="majorHAnsi" w:hAnsiTheme="majorHAnsi" w:cstheme="majorHAnsi"/>
          <w:lang w:val="sl-SI"/>
        </w:rPr>
        <w:t xml:space="preserve"> v deležu 50%</w:t>
      </w:r>
      <w:r w:rsidRPr="0081427E">
        <w:rPr>
          <w:rFonts w:asciiTheme="majorHAnsi" w:hAnsiTheme="majorHAnsi" w:cstheme="majorHAnsi"/>
          <w:lang w:val="sl-SI"/>
        </w:rPr>
        <w:t xml:space="preserve">, da bo končni uporabnik nato v celoti poravnal račun za dobavljeno opremo. </w:t>
      </w:r>
    </w:p>
    <w:p w14:paraId="5C47FA6D" w14:textId="77777777" w:rsidR="000D5380" w:rsidRPr="0081427E" w:rsidRDefault="00753040" w:rsidP="00F04C90">
      <w:pPr>
        <w:widowControl w:val="0"/>
        <w:numPr>
          <w:ilvl w:val="2"/>
          <w:numId w:val="1"/>
        </w:numPr>
        <w:spacing w:before="120" w:after="120" w:line="240" w:lineRule="auto"/>
        <w:jc w:val="both"/>
        <w:rPr>
          <w:rFonts w:asciiTheme="majorHAnsi" w:hAnsiTheme="majorHAnsi" w:cstheme="majorHAnsi"/>
          <w:u w:val="single"/>
          <w:lang w:val="sl-SI"/>
        </w:rPr>
      </w:pPr>
      <w:r w:rsidRPr="0081427E">
        <w:rPr>
          <w:rFonts w:asciiTheme="majorHAnsi" w:hAnsiTheme="majorHAnsi" w:cstheme="majorHAnsi"/>
          <w:u w:val="single"/>
          <w:lang w:val="sl-SI"/>
        </w:rPr>
        <w:t>Dobavitelj</w:t>
      </w:r>
      <w:r w:rsidR="000D5380" w:rsidRPr="0081427E">
        <w:rPr>
          <w:rFonts w:asciiTheme="majorHAnsi" w:hAnsiTheme="majorHAnsi" w:cstheme="majorHAnsi"/>
          <w:u w:val="single"/>
          <w:lang w:val="sl-SI"/>
        </w:rPr>
        <w:t xml:space="preserve"> se obvezuje, da bo:</w:t>
      </w:r>
    </w:p>
    <w:p w14:paraId="505F21E1" w14:textId="77777777" w:rsidR="000D5380" w:rsidRPr="0081427E" w:rsidRDefault="000D5380" w:rsidP="002B0FE2">
      <w:pPr>
        <w:widowControl w:val="0"/>
        <w:numPr>
          <w:ilvl w:val="3"/>
          <w:numId w:val="23"/>
        </w:numPr>
        <w:spacing w:before="120" w:after="120" w:line="240" w:lineRule="auto"/>
        <w:jc w:val="both"/>
        <w:rPr>
          <w:rFonts w:asciiTheme="majorHAnsi" w:hAnsiTheme="majorHAnsi" w:cstheme="majorHAnsi"/>
          <w:u w:val="single"/>
          <w:lang w:val="sl-SI"/>
        </w:rPr>
      </w:pPr>
      <w:r w:rsidRPr="0081427E">
        <w:rPr>
          <w:rFonts w:asciiTheme="majorHAnsi" w:hAnsiTheme="majorHAnsi" w:cstheme="majorHAnsi"/>
          <w:lang w:val="sl-SI"/>
        </w:rPr>
        <w:t>svoje naloge opravil strokovno in s skrbnostjo dobrega strokovnjaka;</w:t>
      </w:r>
    </w:p>
    <w:p w14:paraId="6CA39F5C" w14:textId="77777777" w:rsidR="000D5380" w:rsidRPr="0081427E" w:rsidRDefault="000D5380" w:rsidP="002B0FE2">
      <w:pPr>
        <w:widowControl w:val="0"/>
        <w:numPr>
          <w:ilvl w:val="3"/>
          <w:numId w:val="23"/>
        </w:numPr>
        <w:spacing w:before="120" w:after="120" w:line="240" w:lineRule="auto"/>
        <w:jc w:val="both"/>
        <w:rPr>
          <w:rFonts w:asciiTheme="majorHAnsi" w:hAnsiTheme="majorHAnsi" w:cstheme="majorHAnsi"/>
          <w:u w:val="single"/>
          <w:lang w:val="sl-SI"/>
        </w:rPr>
      </w:pPr>
      <w:r w:rsidRPr="0081427E">
        <w:rPr>
          <w:rFonts w:asciiTheme="majorHAnsi" w:hAnsiTheme="majorHAnsi" w:cstheme="majorHAnsi"/>
          <w:lang w:val="sl-SI"/>
        </w:rPr>
        <w:t>izvedel svoje pogodbene obveznosti v dogovorjenem roku;</w:t>
      </w:r>
    </w:p>
    <w:p w14:paraId="5C257878" w14:textId="67AE2202" w:rsidR="000D5380" w:rsidRPr="0081427E" w:rsidRDefault="000D5380" w:rsidP="002B0FE2">
      <w:pPr>
        <w:widowControl w:val="0"/>
        <w:numPr>
          <w:ilvl w:val="3"/>
          <w:numId w:val="23"/>
        </w:numPr>
        <w:spacing w:before="120" w:after="120" w:line="240" w:lineRule="auto"/>
        <w:jc w:val="both"/>
        <w:rPr>
          <w:rFonts w:asciiTheme="majorHAnsi" w:hAnsiTheme="majorHAnsi" w:cstheme="majorHAnsi"/>
          <w:u w:val="single"/>
          <w:lang w:val="sl-SI"/>
        </w:rPr>
      </w:pPr>
      <w:r w:rsidRPr="0081427E">
        <w:rPr>
          <w:rFonts w:asciiTheme="majorHAnsi" w:hAnsiTheme="majorHAnsi" w:cstheme="majorHAnsi"/>
          <w:lang w:val="sl-SI"/>
        </w:rPr>
        <w:t>takoj pisno opozoril naročnika</w:t>
      </w:r>
      <w:r w:rsidR="0020735B" w:rsidRPr="0081427E">
        <w:rPr>
          <w:rFonts w:asciiTheme="majorHAnsi" w:hAnsiTheme="majorHAnsi" w:cstheme="majorHAnsi"/>
          <w:lang w:val="sl-SI"/>
        </w:rPr>
        <w:t xml:space="preserve"> in</w:t>
      </w:r>
      <w:r w:rsidR="00965981" w:rsidRPr="0081427E">
        <w:rPr>
          <w:rFonts w:asciiTheme="majorHAnsi" w:hAnsiTheme="majorHAnsi" w:cstheme="majorHAnsi"/>
          <w:lang w:val="sl-SI"/>
        </w:rPr>
        <w:t xml:space="preserve"> končnega</w:t>
      </w:r>
      <w:r w:rsidR="0020735B" w:rsidRPr="0081427E">
        <w:rPr>
          <w:rFonts w:asciiTheme="majorHAnsi" w:hAnsiTheme="majorHAnsi" w:cstheme="majorHAnsi"/>
          <w:lang w:val="sl-SI"/>
        </w:rPr>
        <w:t xml:space="preserve"> uporabnika</w:t>
      </w:r>
      <w:r w:rsidRPr="0081427E">
        <w:rPr>
          <w:rFonts w:asciiTheme="majorHAnsi" w:hAnsiTheme="majorHAnsi" w:cstheme="majorHAnsi"/>
          <w:lang w:val="sl-SI"/>
        </w:rPr>
        <w:t xml:space="preserve"> na okoliščine, ki bi lahko otežile ali onemogočile kvalitetno in pravilno dobavo;</w:t>
      </w:r>
    </w:p>
    <w:p w14:paraId="248B6ABD" w14:textId="4AF5F264" w:rsidR="000D5380" w:rsidRPr="0081427E" w:rsidRDefault="000D5380" w:rsidP="002B0FE2">
      <w:pPr>
        <w:widowControl w:val="0"/>
        <w:numPr>
          <w:ilvl w:val="3"/>
          <w:numId w:val="23"/>
        </w:numPr>
        <w:spacing w:before="120" w:after="120" w:line="240" w:lineRule="auto"/>
        <w:jc w:val="both"/>
        <w:rPr>
          <w:rFonts w:asciiTheme="majorHAnsi" w:hAnsiTheme="majorHAnsi" w:cstheme="majorHAnsi"/>
          <w:u w:val="single"/>
          <w:lang w:val="sl-SI"/>
        </w:rPr>
      </w:pPr>
      <w:r w:rsidRPr="0081427E">
        <w:rPr>
          <w:rFonts w:asciiTheme="majorHAnsi" w:hAnsiTheme="majorHAnsi" w:cstheme="majorHAnsi"/>
          <w:lang w:val="sl-SI"/>
        </w:rPr>
        <w:t xml:space="preserve">na zahtevo naročnika </w:t>
      </w:r>
      <w:r w:rsidR="0020735B" w:rsidRPr="0081427E">
        <w:rPr>
          <w:rFonts w:asciiTheme="majorHAnsi" w:hAnsiTheme="majorHAnsi" w:cstheme="majorHAnsi"/>
          <w:lang w:val="sl-SI"/>
        </w:rPr>
        <w:t>ali</w:t>
      </w:r>
      <w:r w:rsidR="00965981" w:rsidRPr="0081427E">
        <w:rPr>
          <w:rFonts w:asciiTheme="majorHAnsi" w:hAnsiTheme="majorHAnsi" w:cstheme="majorHAnsi"/>
          <w:lang w:val="sl-SI"/>
        </w:rPr>
        <w:t xml:space="preserve"> končnega</w:t>
      </w:r>
      <w:r w:rsidR="0020735B" w:rsidRPr="0081427E">
        <w:rPr>
          <w:rFonts w:asciiTheme="majorHAnsi" w:hAnsiTheme="majorHAnsi" w:cstheme="majorHAnsi"/>
          <w:lang w:val="sl-SI"/>
        </w:rPr>
        <w:t xml:space="preserve"> uporabnika </w:t>
      </w:r>
      <w:r w:rsidRPr="0081427E">
        <w:rPr>
          <w:rFonts w:asciiTheme="majorHAnsi" w:hAnsiTheme="majorHAnsi" w:cstheme="majorHAnsi"/>
          <w:lang w:val="sl-SI"/>
        </w:rPr>
        <w:t xml:space="preserve">predložil dokazila o kakovosti blaga oziroma skladnosti z </w:t>
      </w:r>
      <w:r w:rsidR="00D57461" w:rsidRPr="0081427E">
        <w:rPr>
          <w:rFonts w:asciiTheme="majorHAnsi" w:hAnsiTheme="majorHAnsi" w:cstheme="majorHAnsi"/>
          <w:lang w:val="sl-SI"/>
        </w:rPr>
        <w:t>dokumentacijo v zvezi z oddajo javnega naročila</w:t>
      </w:r>
      <w:r w:rsidRPr="0081427E">
        <w:rPr>
          <w:rFonts w:asciiTheme="majorHAnsi" w:hAnsiTheme="majorHAnsi" w:cstheme="majorHAnsi"/>
          <w:lang w:val="sl-SI"/>
        </w:rPr>
        <w:t>;</w:t>
      </w:r>
    </w:p>
    <w:p w14:paraId="5B334947" w14:textId="5D2E502A" w:rsidR="00003FB4" w:rsidRPr="0081427E" w:rsidRDefault="000D5380" w:rsidP="002B0FE2">
      <w:pPr>
        <w:pStyle w:val="Odstavekseznama"/>
        <w:numPr>
          <w:ilvl w:val="3"/>
          <w:numId w:val="23"/>
        </w:numPr>
        <w:jc w:val="both"/>
        <w:rPr>
          <w:rFonts w:asciiTheme="majorHAnsi" w:hAnsiTheme="majorHAnsi" w:cstheme="majorHAnsi"/>
          <w:lang w:val="sl-SI"/>
        </w:rPr>
      </w:pPr>
      <w:r w:rsidRPr="0081427E">
        <w:rPr>
          <w:rFonts w:asciiTheme="majorHAnsi" w:hAnsiTheme="majorHAnsi" w:cstheme="majorHAnsi"/>
          <w:lang w:val="sl-SI"/>
        </w:rPr>
        <w:t>omogočal ustrezen nadzor naročniku</w:t>
      </w:r>
      <w:r w:rsidR="00003FB4" w:rsidRPr="0081427E">
        <w:rPr>
          <w:rFonts w:asciiTheme="majorHAnsi" w:hAnsiTheme="majorHAnsi" w:cstheme="majorHAnsi"/>
          <w:lang w:val="sl-SI"/>
        </w:rPr>
        <w:t>, predvsem v smislu, da bo na zahtevo naročnika največ enkrat na trimesečje podal poročilo o servisnih posegih na opremi, ki je bila predmet posamezne nabave po te</w:t>
      </w:r>
      <w:r w:rsidR="004A7D0B" w:rsidRPr="0081427E">
        <w:rPr>
          <w:rFonts w:asciiTheme="majorHAnsi" w:hAnsiTheme="majorHAnsi" w:cstheme="majorHAnsi"/>
          <w:lang w:val="sl-SI"/>
        </w:rPr>
        <w:t>m okvirnem sporazumu</w:t>
      </w:r>
      <w:r w:rsidR="00003FB4" w:rsidRPr="0081427E">
        <w:rPr>
          <w:rFonts w:asciiTheme="majorHAnsi" w:hAnsiTheme="majorHAnsi" w:cstheme="majorHAnsi"/>
          <w:lang w:val="sl-SI"/>
        </w:rPr>
        <w:t xml:space="preserve"> ter na podlagi posamičnih pogodb.</w:t>
      </w:r>
    </w:p>
    <w:p w14:paraId="460287F6" w14:textId="642C1441" w:rsidR="000D5380" w:rsidRPr="0081427E" w:rsidRDefault="000D5380" w:rsidP="00F04C90">
      <w:pPr>
        <w:widowControl w:val="0"/>
        <w:numPr>
          <w:ilvl w:val="2"/>
          <w:numId w:val="1"/>
        </w:numPr>
        <w:spacing w:before="120" w:after="120" w:line="240" w:lineRule="auto"/>
        <w:jc w:val="both"/>
        <w:rPr>
          <w:rFonts w:asciiTheme="majorHAnsi" w:hAnsiTheme="majorHAnsi" w:cstheme="majorHAnsi"/>
          <w:u w:val="single"/>
          <w:lang w:val="sl-SI"/>
        </w:rPr>
      </w:pPr>
      <w:r w:rsidRPr="0081427E">
        <w:rPr>
          <w:rFonts w:asciiTheme="majorHAnsi" w:hAnsiTheme="majorHAnsi" w:cstheme="majorHAnsi"/>
          <w:lang w:val="sl-SI"/>
        </w:rPr>
        <w:t>Neutemeljena zavrnitev naročila ali odstopanje od naročenega načina dobave pomeni kršitev pogodben</w:t>
      </w:r>
      <w:r w:rsidR="004A7D0B" w:rsidRPr="0081427E">
        <w:rPr>
          <w:rFonts w:asciiTheme="majorHAnsi" w:hAnsiTheme="majorHAnsi" w:cstheme="majorHAnsi"/>
          <w:lang w:val="sl-SI"/>
        </w:rPr>
        <w:t>ih</w:t>
      </w:r>
      <w:r w:rsidRPr="0081427E">
        <w:rPr>
          <w:rFonts w:asciiTheme="majorHAnsi" w:hAnsiTheme="majorHAnsi" w:cstheme="majorHAnsi"/>
          <w:lang w:val="sl-SI"/>
        </w:rPr>
        <w:t xml:space="preserve"> obveznosti, zaradi katere lahko naročnik izvede kritni kup, razdre </w:t>
      </w:r>
      <w:r w:rsidR="004A7D0B" w:rsidRPr="0081427E">
        <w:rPr>
          <w:rFonts w:asciiTheme="majorHAnsi" w:hAnsiTheme="majorHAnsi" w:cstheme="majorHAnsi"/>
          <w:lang w:val="sl-SI"/>
        </w:rPr>
        <w:t>okvirni sporazum</w:t>
      </w:r>
      <w:r w:rsidRPr="0081427E">
        <w:rPr>
          <w:rFonts w:asciiTheme="majorHAnsi" w:hAnsiTheme="majorHAnsi" w:cstheme="majorHAnsi"/>
          <w:lang w:val="sl-SI"/>
        </w:rPr>
        <w:t xml:space="preserve">, uveljavi finančno </w:t>
      </w:r>
      <w:r w:rsidR="004014F4" w:rsidRPr="0081427E">
        <w:rPr>
          <w:rFonts w:asciiTheme="majorHAnsi" w:hAnsiTheme="majorHAnsi" w:cstheme="majorHAnsi"/>
          <w:lang w:val="sl-SI"/>
        </w:rPr>
        <w:t>zavarovanj</w:t>
      </w:r>
      <w:r w:rsidR="004014F4">
        <w:rPr>
          <w:rFonts w:asciiTheme="majorHAnsi" w:hAnsiTheme="majorHAnsi" w:cstheme="majorHAnsi"/>
          <w:lang w:val="sl-SI"/>
        </w:rPr>
        <w:t>e</w:t>
      </w:r>
      <w:r w:rsidR="004014F4" w:rsidRPr="0081427E">
        <w:rPr>
          <w:rFonts w:asciiTheme="majorHAnsi" w:hAnsiTheme="majorHAnsi" w:cstheme="majorHAnsi"/>
          <w:lang w:val="sl-SI"/>
        </w:rPr>
        <w:t xml:space="preserve"> </w:t>
      </w:r>
      <w:r w:rsidRPr="0081427E">
        <w:rPr>
          <w:rFonts w:asciiTheme="majorHAnsi" w:hAnsiTheme="majorHAnsi" w:cstheme="majorHAnsi"/>
          <w:lang w:val="sl-SI"/>
        </w:rPr>
        <w:t>za dobro izvedbo pogodbenih obveznosti, v primeru škode pa tudi zahteva odškodnino.</w:t>
      </w:r>
    </w:p>
    <w:p w14:paraId="6A26CF77" w14:textId="4188D599" w:rsidR="00BC01F9" w:rsidRPr="0081427E" w:rsidRDefault="00B96815" w:rsidP="00F04C90">
      <w:pPr>
        <w:widowControl w:val="0"/>
        <w:numPr>
          <w:ilvl w:val="2"/>
          <w:numId w:val="1"/>
        </w:numPr>
        <w:spacing w:before="120" w:after="120" w:line="240" w:lineRule="auto"/>
        <w:jc w:val="both"/>
        <w:rPr>
          <w:rFonts w:asciiTheme="majorHAnsi" w:hAnsiTheme="majorHAnsi" w:cstheme="majorHAnsi"/>
          <w:u w:val="single"/>
          <w:lang w:val="sl-SI"/>
        </w:rPr>
      </w:pPr>
      <w:r w:rsidRPr="0081427E">
        <w:rPr>
          <w:rFonts w:asciiTheme="majorHAnsi" w:hAnsiTheme="majorHAnsi" w:cstheme="majorHAnsi"/>
          <w:lang w:val="sl-SI"/>
        </w:rPr>
        <w:tab/>
        <w:t>Za potrebe izvajanj</w:t>
      </w:r>
      <w:r w:rsidR="00AE0CFB" w:rsidRPr="0081427E">
        <w:rPr>
          <w:rFonts w:asciiTheme="majorHAnsi" w:hAnsiTheme="majorHAnsi" w:cstheme="majorHAnsi"/>
          <w:lang w:val="sl-SI"/>
        </w:rPr>
        <w:t>a</w:t>
      </w:r>
      <w:r w:rsidRPr="0081427E">
        <w:rPr>
          <w:rFonts w:asciiTheme="majorHAnsi" w:hAnsiTheme="majorHAnsi" w:cstheme="majorHAnsi"/>
          <w:lang w:val="sl-SI"/>
        </w:rPr>
        <w:t xml:space="preserve"> te</w:t>
      </w:r>
      <w:r w:rsidR="004A7D0B" w:rsidRPr="0081427E">
        <w:rPr>
          <w:rFonts w:asciiTheme="majorHAnsi" w:hAnsiTheme="majorHAnsi" w:cstheme="majorHAnsi"/>
          <w:lang w:val="sl-SI"/>
        </w:rPr>
        <w:t>ga okvirnega sporazuma</w:t>
      </w:r>
      <w:r w:rsidRPr="0081427E">
        <w:rPr>
          <w:rFonts w:asciiTheme="majorHAnsi" w:hAnsiTheme="majorHAnsi" w:cstheme="majorHAnsi"/>
          <w:lang w:val="sl-SI"/>
        </w:rPr>
        <w:t xml:space="preserve"> pogodben</w:t>
      </w:r>
      <w:r w:rsidR="00EC446B" w:rsidRPr="0081427E">
        <w:rPr>
          <w:rFonts w:asciiTheme="majorHAnsi" w:hAnsiTheme="majorHAnsi" w:cstheme="majorHAnsi"/>
          <w:lang w:val="sl-SI"/>
        </w:rPr>
        <w:t>e stranke</w:t>
      </w:r>
      <w:r w:rsidRPr="0081427E">
        <w:rPr>
          <w:rFonts w:asciiTheme="majorHAnsi" w:hAnsiTheme="majorHAnsi" w:cstheme="majorHAnsi"/>
          <w:lang w:val="sl-SI"/>
        </w:rPr>
        <w:t xml:space="preserve"> uporablj</w:t>
      </w:r>
      <w:r w:rsidR="00EC446B" w:rsidRPr="0081427E">
        <w:rPr>
          <w:rFonts w:asciiTheme="majorHAnsi" w:hAnsiTheme="majorHAnsi" w:cstheme="majorHAnsi"/>
          <w:lang w:val="sl-SI"/>
        </w:rPr>
        <w:t>ajo</w:t>
      </w:r>
      <w:r w:rsidRPr="0081427E">
        <w:rPr>
          <w:rFonts w:asciiTheme="majorHAnsi" w:hAnsiTheme="majorHAnsi" w:cstheme="majorHAnsi"/>
          <w:lang w:val="sl-SI"/>
        </w:rPr>
        <w:t xml:space="preserve"> elektronsko komunikacijo. Ta poteka preko naročnikovega portala EDO. Portal EDO</w:t>
      </w:r>
      <w:r w:rsidR="004014F4">
        <w:rPr>
          <w:rFonts w:asciiTheme="majorHAnsi" w:hAnsiTheme="majorHAnsi" w:cstheme="majorHAnsi"/>
          <w:lang w:val="sl-SI"/>
        </w:rPr>
        <w:t xml:space="preserve"> je</w:t>
      </w:r>
      <w:r w:rsidRPr="0081427E">
        <w:rPr>
          <w:rFonts w:asciiTheme="majorHAnsi" w:hAnsiTheme="majorHAnsi" w:cstheme="majorHAnsi"/>
          <w:lang w:val="sl-SI"/>
        </w:rPr>
        <w:t xml:space="preserve"> informacijski sistem, vzpostavljen za namene elektronskega podpisovanja dokumentacije v okviru projekta SIO-2020 in se nahaja na https://edo.arnes.si/prijava. Navodila za uporabo portala EDO se nahajajo na http://arnes.splet.arnes.si/sio-2020/edo/. </w:t>
      </w:r>
      <w:r w:rsidR="000D5380" w:rsidRPr="0081427E">
        <w:rPr>
          <w:rFonts w:asciiTheme="majorHAnsi" w:hAnsiTheme="majorHAnsi" w:cstheme="majorHAnsi"/>
          <w:lang w:val="sl-SI"/>
        </w:rPr>
        <w:t xml:space="preserve"> </w:t>
      </w:r>
    </w:p>
    <w:p w14:paraId="5076D718" w14:textId="77777777" w:rsidR="00EB4894" w:rsidRPr="0081427E" w:rsidRDefault="002F0855" w:rsidP="00F04C90">
      <w:pPr>
        <w:widowControl w:val="0"/>
        <w:numPr>
          <w:ilvl w:val="2"/>
          <w:numId w:val="1"/>
        </w:numPr>
        <w:spacing w:before="120" w:after="120" w:line="240" w:lineRule="auto"/>
        <w:ind w:left="709"/>
        <w:jc w:val="both"/>
        <w:rPr>
          <w:rFonts w:asciiTheme="majorHAnsi" w:hAnsiTheme="majorHAnsi" w:cstheme="majorHAnsi"/>
          <w:lang w:val="sl-SI"/>
        </w:rPr>
      </w:pPr>
      <w:r w:rsidRPr="0081427E">
        <w:rPr>
          <w:rFonts w:asciiTheme="majorHAnsi" w:hAnsiTheme="majorHAnsi" w:cstheme="majorHAnsi"/>
          <w:u w:val="single"/>
          <w:lang w:val="sl-SI"/>
        </w:rPr>
        <w:tab/>
      </w:r>
      <w:r w:rsidRPr="0081427E">
        <w:rPr>
          <w:rFonts w:asciiTheme="majorHAnsi" w:hAnsiTheme="majorHAnsi" w:cstheme="majorHAnsi"/>
          <w:lang w:val="sl-SI"/>
        </w:rPr>
        <w:t xml:space="preserve">Določila glede informiranja in obveščanja javnosti skladno s 115. in 116. členom Uredbe (EU) št. 1303/2013 in veljavnimi Navodili organa upravljanja na področju komuniciranja vsebin na področju evropske kohezijske politike za programsko obdobje 2014-2020: </w:t>
      </w:r>
    </w:p>
    <w:p w14:paraId="7A26A229" w14:textId="2B2F0AE4" w:rsidR="002F0855" w:rsidRDefault="002F0855" w:rsidP="00DA686A">
      <w:pPr>
        <w:widowControl w:val="0"/>
        <w:spacing w:before="120" w:after="120" w:line="240" w:lineRule="auto"/>
        <w:ind w:left="709"/>
        <w:jc w:val="both"/>
        <w:rPr>
          <w:rFonts w:asciiTheme="majorHAnsi" w:hAnsiTheme="majorHAnsi" w:cstheme="majorHAnsi"/>
          <w:lang w:val="sl-SI"/>
        </w:rPr>
      </w:pPr>
      <w:r w:rsidRPr="0081427E">
        <w:rPr>
          <w:rFonts w:asciiTheme="majorHAnsi" w:hAnsiTheme="majorHAnsi" w:cstheme="majorHAnsi"/>
          <w:lang w:val="sl-SI"/>
        </w:rPr>
        <w:t xml:space="preserve">Dobavitelj je dolžan zagotoviti ustrezno označevaje opreme z ustreznimi nalepkami z logotipi in zahtevanimi podatki, kot je opredeljeno v specifikacijah. </w:t>
      </w:r>
    </w:p>
    <w:p w14:paraId="0B0C2ECC" w14:textId="7DDB6218" w:rsidR="004014F4" w:rsidRDefault="004014F4" w:rsidP="00DA686A">
      <w:pPr>
        <w:widowControl w:val="0"/>
        <w:spacing w:before="120" w:after="120" w:line="240" w:lineRule="auto"/>
        <w:ind w:left="709"/>
        <w:jc w:val="both"/>
        <w:rPr>
          <w:rFonts w:asciiTheme="majorHAnsi" w:hAnsiTheme="majorHAnsi" w:cstheme="majorHAnsi"/>
          <w:lang w:val="sl-SI"/>
        </w:rPr>
      </w:pPr>
    </w:p>
    <w:p w14:paraId="644F25BB" w14:textId="2D34168F" w:rsidR="0030249A" w:rsidRDefault="0030249A" w:rsidP="00DA686A">
      <w:pPr>
        <w:widowControl w:val="0"/>
        <w:spacing w:before="120" w:after="120" w:line="240" w:lineRule="auto"/>
        <w:ind w:left="709"/>
        <w:jc w:val="both"/>
        <w:rPr>
          <w:rFonts w:asciiTheme="majorHAnsi" w:hAnsiTheme="majorHAnsi" w:cstheme="majorHAnsi"/>
          <w:lang w:val="sl-SI"/>
        </w:rPr>
      </w:pPr>
    </w:p>
    <w:p w14:paraId="425236E1" w14:textId="77777777" w:rsidR="0030249A" w:rsidRPr="0081427E" w:rsidRDefault="0030249A" w:rsidP="00DA686A">
      <w:pPr>
        <w:widowControl w:val="0"/>
        <w:spacing w:before="120" w:after="120" w:line="240" w:lineRule="auto"/>
        <w:ind w:left="709"/>
        <w:jc w:val="both"/>
        <w:rPr>
          <w:rFonts w:asciiTheme="majorHAnsi" w:hAnsiTheme="majorHAnsi" w:cstheme="majorHAnsi"/>
          <w:lang w:val="sl-SI"/>
        </w:rPr>
      </w:pPr>
    </w:p>
    <w:p w14:paraId="3727F50F" w14:textId="77777777" w:rsidR="00B96815" w:rsidRPr="0081427E" w:rsidRDefault="00B96815" w:rsidP="00B96815">
      <w:pPr>
        <w:widowControl w:val="0"/>
        <w:spacing w:before="120" w:after="120" w:line="240" w:lineRule="auto"/>
        <w:jc w:val="center"/>
        <w:rPr>
          <w:rFonts w:asciiTheme="majorHAnsi" w:hAnsiTheme="majorHAnsi" w:cstheme="majorHAnsi"/>
          <w:lang w:val="sl-SI"/>
        </w:rPr>
      </w:pPr>
      <w:r w:rsidRPr="0081427E">
        <w:rPr>
          <w:rFonts w:asciiTheme="majorHAnsi" w:hAnsiTheme="majorHAnsi" w:cstheme="majorHAnsi"/>
          <w:lang w:val="sl-SI"/>
        </w:rPr>
        <w:lastRenderedPageBreak/>
        <w:t>5. člen</w:t>
      </w:r>
    </w:p>
    <w:p w14:paraId="12F10529" w14:textId="77777777" w:rsidR="00B96815" w:rsidRPr="0081427E" w:rsidRDefault="00B96815" w:rsidP="00B96815">
      <w:pPr>
        <w:widowControl w:val="0"/>
        <w:spacing w:before="120" w:after="120" w:line="240" w:lineRule="auto"/>
        <w:jc w:val="center"/>
        <w:rPr>
          <w:rFonts w:asciiTheme="majorHAnsi" w:hAnsiTheme="majorHAnsi" w:cstheme="majorHAnsi"/>
          <w:lang w:val="sl-SI"/>
        </w:rPr>
      </w:pPr>
      <w:r w:rsidRPr="0081427E">
        <w:rPr>
          <w:rFonts w:asciiTheme="majorHAnsi" w:hAnsiTheme="majorHAnsi" w:cstheme="majorHAnsi"/>
          <w:lang w:val="sl-SI"/>
        </w:rPr>
        <w:t>ZAMUDA IN POGODBENA KAZEN</w:t>
      </w:r>
    </w:p>
    <w:p w14:paraId="435FBF06" w14:textId="7408638A" w:rsidR="00B96815" w:rsidRPr="0081427E" w:rsidRDefault="00B96815" w:rsidP="00F04C90">
      <w:pPr>
        <w:widowControl w:val="0"/>
        <w:numPr>
          <w:ilvl w:val="2"/>
          <w:numId w:val="13"/>
        </w:numPr>
        <w:spacing w:before="120" w:after="120" w:line="240" w:lineRule="auto"/>
        <w:jc w:val="both"/>
        <w:rPr>
          <w:rFonts w:asciiTheme="majorHAnsi" w:hAnsiTheme="majorHAnsi" w:cstheme="majorHAnsi"/>
          <w:lang w:val="sl-SI"/>
        </w:rPr>
      </w:pPr>
      <w:r w:rsidRPr="0081427E">
        <w:rPr>
          <w:rFonts w:asciiTheme="majorHAnsi" w:hAnsiTheme="majorHAnsi" w:cstheme="majorHAnsi"/>
          <w:lang w:val="sl-SI"/>
        </w:rPr>
        <w:t>V primeru, da dobavitelj zamuja z dobavo blaga</w:t>
      </w:r>
      <w:r w:rsidR="00DA4263" w:rsidRPr="0081427E">
        <w:rPr>
          <w:rFonts w:asciiTheme="majorHAnsi" w:hAnsiTheme="majorHAnsi" w:cstheme="majorHAnsi"/>
          <w:lang w:val="sl-SI"/>
        </w:rPr>
        <w:t xml:space="preserve"> po posamični pogodbi</w:t>
      </w:r>
      <w:r w:rsidRPr="0081427E">
        <w:rPr>
          <w:rFonts w:asciiTheme="majorHAnsi" w:hAnsiTheme="majorHAnsi" w:cstheme="majorHAnsi"/>
          <w:lang w:val="sl-SI"/>
        </w:rPr>
        <w:t xml:space="preserve"> iz razlogov, ki niso na strani naročnika</w:t>
      </w:r>
      <w:r w:rsidR="00DA4263" w:rsidRPr="0081427E">
        <w:rPr>
          <w:rFonts w:asciiTheme="majorHAnsi" w:hAnsiTheme="majorHAnsi" w:cstheme="majorHAnsi"/>
          <w:lang w:val="sl-SI"/>
        </w:rPr>
        <w:t xml:space="preserve"> ali končnega uporabnika</w:t>
      </w:r>
      <w:r w:rsidRPr="0081427E">
        <w:rPr>
          <w:rFonts w:asciiTheme="majorHAnsi" w:hAnsiTheme="majorHAnsi" w:cstheme="majorHAnsi"/>
          <w:lang w:val="sl-SI"/>
        </w:rPr>
        <w:t xml:space="preserve"> ter ne gre za opravičeno zamudo, je dolžan plačati pogodbeno kazen.</w:t>
      </w:r>
    </w:p>
    <w:p w14:paraId="4B302DCF" w14:textId="77777777" w:rsidR="00B96815" w:rsidRPr="0081427E" w:rsidRDefault="008067A5" w:rsidP="00F04C90">
      <w:pPr>
        <w:widowControl w:val="0"/>
        <w:numPr>
          <w:ilvl w:val="2"/>
          <w:numId w:val="13"/>
        </w:numPr>
        <w:spacing w:before="120" w:after="120" w:line="240" w:lineRule="auto"/>
        <w:ind w:left="709"/>
        <w:jc w:val="both"/>
        <w:rPr>
          <w:rFonts w:asciiTheme="majorHAnsi" w:hAnsiTheme="majorHAnsi" w:cstheme="majorHAnsi"/>
          <w:lang w:val="sl-SI"/>
        </w:rPr>
      </w:pPr>
      <w:r w:rsidRPr="0081427E">
        <w:rPr>
          <w:rFonts w:asciiTheme="majorHAnsi" w:hAnsiTheme="majorHAnsi" w:cstheme="majorHAnsi"/>
          <w:lang w:val="sl-SI"/>
        </w:rPr>
        <w:t>Pogodbene stranke soglašajo</w:t>
      </w:r>
      <w:r w:rsidR="00B96815" w:rsidRPr="0081427E">
        <w:rPr>
          <w:rFonts w:asciiTheme="majorHAnsi" w:hAnsiTheme="majorHAnsi" w:cstheme="majorHAnsi"/>
          <w:lang w:val="sl-SI"/>
        </w:rPr>
        <w:t xml:space="preserve">, da naročnik ni dolžan sporočiti </w:t>
      </w:r>
      <w:r w:rsidRPr="0081427E">
        <w:rPr>
          <w:rFonts w:asciiTheme="majorHAnsi" w:hAnsiTheme="majorHAnsi" w:cstheme="majorHAnsi"/>
          <w:lang w:val="sl-SI"/>
        </w:rPr>
        <w:t>dobavitelju</w:t>
      </w:r>
      <w:r w:rsidR="00B96815" w:rsidRPr="0081427E">
        <w:rPr>
          <w:rFonts w:asciiTheme="majorHAnsi" w:hAnsiTheme="majorHAnsi" w:cstheme="majorHAnsi"/>
          <w:lang w:val="sl-SI"/>
        </w:rPr>
        <w:t>, da si pridržuje pravico do pogodbene kazni, če je prevzel blago potem, ko je dobavitelj z njegovo dobavo zamujal.</w:t>
      </w:r>
    </w:p>
    <w:p w14:paraId="125A35DE" w14:textId="27FB9DAD" w:rsidR="00B96815" w:rsidRPr="0081427E" w:rsidRDefault="00B96815" w:rsidP="00F04C90">
      <w:pPr>
        <w:widowControl w:val="0"/>
        <w:numPr>
          <w:ilvl w:val="2"/>
          <w:numId w:val="13"/>
        </w:numPr>
        <w:spacing w:before="120" w:after="120" w:line="240" w:lineRule="auto"/>
        <w:ind w:left="709"/>
        <w:jc w:val="both"/>
        <w:rPr>
          <w:rFonts w:asciiTheme="majorHAnsi" w:hAnsiTheme="majorHAnsi" w:cstheme="majorHAnsi"/>
          <w:lang w:val="sl-SI"/>
        </w:rPr>
      </w:pPr>
      <w:r w:rsidRPr="0081427E">
        <w:rPr>
          <w:rFonts w:asciiTheme="majorHAnsi" w:hAnsiTheme="majorHAnsi" w:cstheme="majorHAnsi"/>
          <w:lang w:val="sl-SI"/>
        </w:rPr>
        <w:t xml:space="preserve">Če dobavitelj zamuja z dobavo toliko, da bi lahko naročniku </w:t>
      </w:r>
      <w:r w:rsidR="00DA4263" w:rsidRPr="0081427E">
        <w:rPr>
          <w:rFonts w:asciiTheme="majorHAnsi" w:hAnsiTheme="majorHAnsi" w:cstheme="majorHAnsi"/>
          <w:lang w:val="sl-SI"/>
        </w:rPr>
        <w:t xml:space="preserve">ali končnemu uporabniku </w:t>
      </w:r>
      <w:r w:rsidRPr="0081427E">
        <w:rPr>
          <w:rFonts w:asciiTheme="majorHAnsi" w:hAnsiTheme="majorHAnsi" w:cstheme="majorHAnsi"/>
          <w:lang w:val="sl-SI"/>
        </w:rPr>
        <w:t xml:space="preserve">nastala škoda ali da bi dobava izgubila pomen, lahko naročnik nadomestno blago naroči pri drugem </w:t>
      </w:r>
      <w:r w:rsidR="008067A5" w:rsidRPr="0081427E">
        <w:rPr>
          <w:rFonts w:asciiTheme="majorHAnsi" w:hAnsiTheme="majorHAnsi" w:cstheme="majorHAnsi"/>
          <w:lang w:val="sl-SI"/>
        </w:rPr>
        <w:t>dobavitelju</w:t>
      </w:r>
      <w:r w:rsidRPr="0081427E">
        <w:rPr>
          <w:rFonts w:asciiTheme="majorHAnsi" w:hAnsiTheme="majorHAnsi" w:cstheme="majorHAnsi"/>
          <w:lang w:val="sl-SI"/>
        </w:rPr>
        <w:t xml:space="preserve"> na stroške zamudnika (pri tem uporabi dano zavarovanje dobre izvedbe pogodbenih obveznosti), lahko pa zahteva povrnitev dejanske škode ali razdre </w:t>
      </w:r>
      <w:r w:rsidR="003543DB" w:rsidRPr="0081427E">
        <w:rPr>
          <w:rFonts w:asciiTheme="majorHAnsi" w:hAnsiTheme="majorHAnsi" w:cstheme="majorHAnsi"/>
          <w:lang w:val="sl-SI"/>
        </w:rPr>
        <w:t xml:space="preserve">posamično </w:t>
      </w:r>
      <w:r w:rsidR="00C70982" w:rsidRPr="0081427E">
        <w:rPr>
          <w:rFonts w:asciiTheme="majorHAnsi" w:hAnsiTheme="majorHAnsi" w:cstheme="majorHAnsi"/>
          <w:lang w:val="sl-SI"/>
        </w:rPr>
        <w:t>pogodbo</w:t>
      </w:r>
      <w:r w:rsidR="003543DB" w:rsidRPr="0081427E">
        <w:rPr>
          <w:rFonts w:asciiTheme="majorHAnsi" w:hAnsiTheme="majorHAnsi" w:cstheme="majorHAnsi"/>
          <w:lang w:val="sl-SI"/>
        </w:rPr>
        <w:t xml:space="preserve"> ter ta okvirni sporazum</w:t>
      </w:r>
      <w:r w:rsidRPr="0081427E">
        <w:rPr>
          <w:rFonts w:asciiTheme="majorHAnsi" w:hAnsiTheme="majorHAnsi" w:cstheme="majorHAnsi"/>
          <w:lang w:val="sl-SI"/>
        </w:rPr>
        <w:t>.</w:t>
      </w:r>
    </w:p>
    <w:p w14:paraId="29D14D0F" w14:textId="1E75EF8D" w:rsidR="00B96815" w:rsidRPr="0081427E" w:rsidRDefault="00B96815" w:rsidP="00F04C90">
      <w:pPr>
        <w:widowControl w:val="0"/>
        <w:numPr>
          <w:ilvl w:val="2"/>
          <w:numId w:val="13"/>
        </w:numPr>
        <w:spacing w:before="120" w:after="120" w:line="240" w:lineRule="auto"/>
        <w:ind w:left="709"/>
        <w:jc w:val="both"/>
        <w:rPr>
          <w:rFonts w:asciiTheme="majorHAnsi" w:hAnsiTheme="majorHAnsi" w:cstheme="majorHAnsi"/>
          <w:lang w:val="sl-SI"/>
        </w:rPr>
      </w:pPr>
      <w:r w:rsidRPr="0081427E">
        <w:rPr>
          <w:rFonts w:asciiTheme="majorHAnsi" w:hAnsiTheme="majorHAnsi" w:cstheme="majorHAnsi"/>
          <w:lang w:val="sl-SI"/>
        </w:rPr>
        <w:t xml:space="preserve">Pogodbena kazen ali kritje za nadomestno blago se obračuna pri naslednjih izplačilih </w:t>
      </w:r>
      <w:r w:rsidR="008067A5" w:rsidRPr="0081427E">
        <w:rPr>
          <w:rFonts w:asciiTheme="majorHAnsi" w:hAnsiTheme="majorHAnsi" w:cstheme="majorHAnsi"/>
          <w:lang w:val="sl-SI"/>
        </w:rPr>
        <w:t>dobavitelju</w:t>
      </w:r>
      <w:r w:rsidR="004014F4">
        <w:rPr>
          <w:rFonts w:asciiTheme="majorHAnsi" w:hAnsiTheme="majorHAnsi" w:cstheme="majorHAnsi"/>
          <w:lang w:val="sl-SI"/>
        </w:rPr>
        <w:t xml:space="preserve"> ali z ločenim zahtevkom</w:t>
      </w:r>
      <w:r w:rsidRPr="0081427E">
        <w:rPr>
          <w:rFonts w:asciiTheme="majorHAnsi" w:hAnsiTheme="majorHAnsi" w:cstheme="majorHAnsi"/>
          <w:lang w:val="sl-SI"/>
        </w:rPr>
        <w:t>.</w:t>
      </w:r>
    </w:p>
    <w:p w14:paraId="5D85EFE5" w14:textId="3A3CB554" w:rsidR="00B96815" w:rsidRDefault="00EC446B" w:rsidP="00F04C90">
      <w:pPr>
        <w:widowControl w:val="0"/>
        <w:numPr>
          <w:ilvl w:val="2"/>
          <w:numId w:val="13"/>
        </w:numPr>
        <w:spacing w:before="120" w:after="120" w:line="240" w:lineRule="auto"/>
        <w:ind w:left="709"/>
        <w:jc w:val="both"/>
        <w:rPr>
          <w:rFonts w:asciiTheme="majorHAnsi" w:hAnsiTheme="majorHAnsi" w:cstheme="majorHAnsi"/>
          <w:lang w:val="sl-SI"/>
        </w:rPr>
      </w:pPr>
      <w:r w:rsidRPr="0081427E">
        <w:rPr>
          <w:rFonts w:asciiTheme="majorHAnsi" w:hAnsiTheme="majorHAnsi" w:cstheme="majorHAnsi"/>
          <w:lang w:val="sl-SI"/>
        </w:rPr>
        <w:t>Pogodbene stranke soglašajo</w:t>
      </w:r>
      <w:r w:rsidR="00B96815" w:rsidRPr="0081427E">
        <w:rPr>
          <w:rFonts w:asciiTheme="majorHAnsi" w:hAnsiTheme="majorHAnsi" w:cstheme="majorHAnsi"/>
          <w:lang w:val="sl-SI"/>
        </w:rPr>
        <w:t>, da pravica zaračunati pogodbeno kazen ni pogojena z nastankom škode naročniku. Povračilo tako nastale škode bo naročnik uveljavil po splošnih načelih odškodninske odgovornosti, neodvisno od uveljavljanja pogodbene kazni.</w:t>
      </w:r>
      <w:r w:rsidR="004014F4">
        <w:rPr>
          <w:rFonts w:asciiTheme="majorHAnsi" w:hAnsiTheme="majorHAnsi" w:cstheme="majorHAnsi"/>
          <w:lang w:val="sl-SI"/>
        </w:rPr>
        <w:t xml:space="preserve"> </w:t>
      </w:r>
    </w:p>
    <w:p w14:paraId="460523B8" w14:textId="77777777" w:rsidR="004014F4" w:rsidRPr="0081427E" w:rsidRDefault="004014F4" w:rsidP="002B0FE2">
      <w:pPr>
        <w:pStyle w:val="Brezrazmikov"/>
        <w:rPr>
          <w:lang w:val="sl-SI"/>
        </w:rPr>
      </w:pPr>
    </w:p>
    <w:p w14:paraId="76510DEA" w14:textId="77777777" w:rsidR="000D5380" w:rsidRPr="0081427E" w:rsidRDefault="00B96815" w:rsidP="00B83186">
      <w:pPr>
        <w:widowControl w:val="0"/>
        <w:spacing w:before="120" w:after="120" w:line="240" w:lineRule="auto"/>
        <w:jc w:val="center"/>
        <w:rPr>
          <w:rFonts w:asciiTheme="majorHAnsi" w:hAnsiTheme="majorHAnsi" w:cstheme="majorHAnsi"/>
          <w:lang w:val="sl-SI"/>
        </w:rPr>
      </w:pPr>
      <w:r w:rsidRPr="0081427E">
        <w:rPr>
          <w:rFonts w:asciiTheme="majorHAnsi" w:hAnsiTheme="majorHAnsi" w:cstheme="majorHAnsi"/>
          <w:lang w:val="sl-SI"/>
        </w:rPr>
        <w:t>6</w:t>
      </w:r>
      <w:r w:rsidR="000D5380" w:rsidRPr="0081427E">
        <w:rPr>
          <w:rFonts w:asciiTheme="majorHAnsi" w:hAnsiTheme="majorHAnsi" w:cstheme="majorHAnsi"/>
          <w:lang w:val="sl-SI"/>
        </w:rPr>
        <w:t>. člen</w:t>
      </w:r>
    </w:p>
    <w:p w14:paraId="1E8FAF2A" w14:textId="77777777" w:rsidR="00A17EE7" w:rsidRPr="0081427E" w:rsidRDefault="00A17EE7" w:rsidP="00A17EE7">
      <w:pPr>
        <w:widowControl w:val="0"/>
        <w:spacing w:after="120" w:line="240" w:lineRule="auto"/>
        <w:jc w:val="center"/>
        <w:rPr>
          <w:rFonts w:asciiTheme="majorHAnsi" w:hAnsiTheme="majorHAnsi" w:cstheme="majorHAnsi"/>
          <w:lang w:val="sl-SI"/>
        </w:rPr>
      </w:pPr>
      <w:r w:rsidRPr="0081427E">
        <w:rPr>
          <w:rFonts w:asciiTheme="majorHAnsi" w:hAnsiTheme="majorHAnsi" w:cstheme="majorHAnsi"/>
          <w:lang w:val="sl-SI"/>
        </w:rPr>
        <w:t>JAMSTVA IN GARANCIJSKE OBVEZNOSTI IZVAJALCA</w:t>
      </w:r>
    </w:p>
    <w:p w14:paraId="093F9A21" w14:textId="77777777" w:rsidR="00A17EE7" w:rsidRPr="0081427E" w:rsidRDefault="00A17EE7" w:rsidP="00F04C90">
      <w:pPr>
        <w:widowControl w:val="0"/>
        <w:numPr>
          <w:ilvl w:val="2"/>
          <w:numId w:val="14"/>
        </w:numPr>
        <w:spacing w:after="120" w:line="240" w:lineRule="auto"/>
        <w:jc w:val="both"/>
        <w:rPr>
          <w:rFonts w:asciiTheme="majorHAnsi" w:hAnsiTheme="majorHAnsi" w:cstheme="majorHAnsi"/>
          <w:lang w:val="sl-SI"/>
        </w:rPr>
      </w:pPr>
      <w:r w:rsidRPr="0081427E">
        <w:rPr>
          <w:rFonts w:asciiTheme="majorHAnsi" w:hAnsiTheme="majorHAnsi" w:cstheme="majorHAnsi"/>
          <w:lang w:val="sl-SI"/>
        </w:rPr>
        <w:t>Dobavitelj naročniku in končnemu uporabniku jamči, da:</w:t>
      </w:r>
    </w:p>
    <w:p w14:paraId="68089C7B" w14:textId="77777777" w:rsidR="00A17EE7" w:rsidRPr="0081427E" w:rsidRDefault="00A17EE7" w:rsidP="002B0FE2">
      <w:pPr>
        <w:widowControl w:val="0"/>
        <w:numPr>
          <w:ilvl w:val="3"/>
          <w:numId w:val="24"/>
        </w:numPr>
        <w:spacing w:after="120" w:line="240" w:lineRule="auto"/>
        <w:jc w:val="both"/>
        <w:rPr>
          <w:rFonts w:asciiTheme="majorHAnsi" w:hAnsiTheme="majorHAnsi" w:cstheme="majorHAnsi"/>
          <w:lang w:val="sl-SI"/>
        </w:rPr>
      </w:pPr>
      <w:r w:rsidRPr="0081427E">
        <w:rPr>
          <w:rFonts w:asciiTheme="majorHAnsi" w:hAnsiTheme="majorHAnsi" w:cstheme="majorHAnsi"/>
          <w:lang w:val="sl-SI"/>
        </w:rPr>
        <w:t>kupljeno blago deluje brezhibno, nima stvarnih napak in dobavitelj ni storil pravnih napak pri svoji izvršitvi;</w:t>
      </w:r>
    </w:p>
    <w:p w14:paraId="2D68193D" w14:textId="5D228867" w:rsidR="00A17EE7" w:rsidRPr="0081427E" w:rsidRDefault="00A17EE7" w:rsidP="002B0FE2">
      <w:pPr>
        <w:widowControl w:val="0"/>
        <w:numPr>
          <w:ilvl w:val="3"/>
          <w:numId w:val="24"/>
        </w:numPr>
        <w:spacing w:after="120" w:line="240" w:lineRule="auto"/>
        <w:jc w:val="both"/>
        <w:rPr>
          <w:rFonts w:asciiTheme="majorHAnsi" w:hAnsiTheme="majorHAnsi" w:cstheme="majorHAnsi"/>
          <w:lang w:val="sl-SI"/>
        </w:rPr>
      </w:pPr>
      <w:r w:rsidRPr="0081427E">
        <w:rPr>
          <w:rFonts w:asciiTheme="majorHAnsi" w:hAnsiTheme="majorHAnsi" w:cstheme="majorHAnsi"/>
          <w:lang w:val="sl-SI"/>
        </w:rPr>
        <w:t xml:space="preserve">bo </w:t>
      </w:r>
      <w:r w:rsidR="000D7A1F">
        <w:rPr>
          <w:rFonts w:asciiTheme="majorHAnsi" w:hAnsiTheme="majorHAnsi" w:cstheme="majorHAnsi"/>
          <w:lang w:val="sl-SI"/>
        </w:rPr>
        <w:t>končni uporabnik</w:t>
      </w:r>
      <w:r w:rsidR="000D7A1F" w:rsidRPr="0081427E">
        <w:rPr>
          <w:rFonts w:asciiTheme="majorHAnsi" w:hAnsiTheme="majorHAnsi" w:cstheme="majorHAnsi"/>
          <w:lang w:val="sl-SI"/>
        </w:rPr>
        <w:t xml:space="preserve"> </w:t>
      </w:r>
      <w:r w:rsidRPr="0081427E">
        <w:rPr>
          <w:rFonts w:asciiTheme="majorHAnsi" w:hAnsiTheme="majorHAnsi" w:cstheme="majorHAnsi"/>
          <w:lang w:val="sl-SI"/>
        </w:rPr>
        <w:t>na kupljenem blagu ob izročitvi v posest pridobil lastninsko pravico;</w:t>
      </w:r>
    </w:p>
    <w:p w14:paraId="0D9D0AFC" w14:textId="03A26CF8" w:rsidR="00A17EE7" w:rsidRPr="0081427E" w:rsidRDefault="00A17EE7" w:rsidP="002B0FE2">
      <w:pPr>
        <w:widowControl w:val="0"/>
        <w:numPr>
          <w:ilvl w:val="3"/>
          <w:numId w:val="24"/>
        </w:numPr>
        <w:spacing w:after="120" w:line="240" w:lineRule="auto"/>
        <w:jc w:val="both"/>
        <w:rPr>
          <w:rFonts w:asciiTheme="majorHAnsi" w:hAnsiTheme="majorHAnsi" w:cstheme="majorHAnsi"/>
          <w:lang w:val="sl-SI"/>
        </w:rPr>
      </w:pPr>
      <w:r w:rsidRPr="0081427E">
        <w:rPr>
          <w:rFonts w:asciiTheme="majorHAnsi" w:hAnsiTheme="majorHAnsi" w:cstheme="majorHAnsi"/>
          <w:lang w:val="sl-SI"/>
        </w:rPr>
        <w:t xml:space="preserve">kupljeno blago popolnoma ustreza vsem tehničnim opisom, karakteristikam in specifikacijam, ki so bile dane v okviru razpisne in ponudbene dokumentacije </w:t>
      </w:r>
      <w:r w:rsidR="000D7A1F">
        <w:rPr>
          <w:rFonts w:asciiTheme="majorHAnsi" w:hAnsiTheme="majorHAnsi" w:cstheme="majorHAnsi"/>
          <w:lang w:val="sl-SI"/>
        </w:rPr>
        <w:t>in/</w:t>
      </w:r>
      <w:r w:rsidRPr="0081427E">
        <w:rPr>
          <w:rFonts w:asciiTheme="majorHAnsi" w:hAnsiTheme="majorHAnsi" w:cstheme="majorHAnsi"/>
          <w:lang w:val="sl-SI"/>
        </w:rPr>
        <w:t>ali so priloga te</w:t>
      </w:r>
      <w:r w:rsidR="003543DB" w:rsidRPr="0081427E">
        <w:rPr>
          <w:rFonts w:asciiTheme="majorHAnsi" w:hAnsiTheme="majorHAnsi" w:cstheme="majorHAnsi"/>
          <w:lang w:val="sl-SI"/>
        </w:rPr>
        <w:t>ga okvirnega sporazuma</w:t>
      </w:r>
      <w:r w:rsidRPr="0081427E">
        <w:rPr>
          <w:rFonts w:asciiTheme="majorHAnsi" w:hAnsiTheme="majorHAnsi" w:cstheme="majorHAnsi"/>
          <w:lang w:val="sl-SI"/>
        </w:rPr>
        <w:t>;</w:t>
      </w:r>
    </w:p>
    <w:p w14:paraId="5CBB2682" w14:textId="7F3AB208" w:rsidR="00A17EE7" w:rsidRPr="0081427E" w:rsidRDefault="00A17EE7" w:rsidP="002B0FE2">
      <w:pPr>
        <w:widowControl w:val="0"/>
        <w:numPr>
          <w:ilvl w:val="3"/>
          <w:numId w:val="24"/>
        </w:numPr>
        <w:spacing w:after="120" w:line="240" w:lineRule="auto"/>
        <w:jc w:val="both"/>
        <w:rPr>
          <w:rFonts w:asciiTheme="majorHAnsi" w:hAnsiTheme="majorHAnsi" w:cstheme="majorHAnsi"/>
          <w:lang w:val="sl-SI"/>
        </w:rPr>
      </w:pPr>
      <w:r w:rsidRPr="0081427E">
        <w:rPr>
          <w:rFonts w:asciiTheme="majorHAnsi" w:hAnsiTheme="majorHAnsi" w:cstheme="majorHAnsi"/>
          <w:lang w:val="sl-SI"/>
        </w:rPr>
        <w:t xml:space="preserve">je blago popolnoma enako vzorčnemu, ki je bilo dano na testiranje, če je bilo pred nakupom s strani </w:t>
      </w:r>
      <w:r w:rsidR="004571B7">
        <w:rPr>
          <w:rFonts w:asciiTheme="majorHAnsi" w:hAnsiTheme="majorHAnsi" w:cstheme="majorHAnsi"/>
          <w:lang w:val="sl-SI"/>
        </w:rPr>
        <w:t>dobavitelja</w:t>
      </w:r>
      <w:r w:rsidR="004571B7" w:rsidRPr="0081427E">
        <w:rPr>
          <w:rFonts w:asciiTheme="majorHAnsi" w:hAnsiTheme="majorHAnsi" w:cstheme="majorHAnsi"/>
          <w:lang w:val="sl-SI"/>
        </w:rPr>
        <w:t xml:space="preserve"> </w:t>
      </w:r>
      <w:r w:rsidRPr="0081427E">
        <w:rPr>
          <w:rFonts w:asciiTheme="majorHAnsi" w:hAnsiTheme="majorHAnsi" w:cstheme="majorHAnsi"/>
          <w:lang w:val="sl-SI"/>
        </w:rPr>
        <w:t>to opravljeno;</w:t>
      </w:r>
    </w:p>
    <w:p w14:paraId="12C13593" w14:textId="5BBC4D0E" w:rsidR="00A17EE7" w:rsidRPr="0081427E" w:rsidRDefault="00A17EE7" w:rsidP="002B0FE2">
      <w:pPr>
        <w:widowControl w:val="0"/>
        <w:numPr>
          <w:ilvl w:val="3"/>
          <w:numId w:val="24"/>
        </w:numPr>
        <w:spacing w:after="120" w:line="240" w:lineRule="auto"/>
        <w:jc w:val="both"/>
        <w:rPr>
          <w:rFonts w:asciiTheme="majorHAnsi" w:hAnsiTheme="majorHAnsi" w:cstheme="majorHAnsi"/>
          <w:lang w:val="sl-SI"/>
        </w:rPr>
      </w:pPr>
      <w:r w:rsidRPr="0081427E">
        <w:rPr>
          <w:rFonts w:asciiTheme="majorHAnsi" w:hAnsiTheme="majorHAnsi" w:cstheme="majorHAnsi"/>
          <w:lang w:val="sl-SI"/>
        </w:rPr>
        <w:t xml:space="preserve">bo </w:t>
      </w:r>
      <w:r w:rsidR="000D7A1F">
        <w:rPr>
          <w:rFonts w:asciiTheme="majorHAnsi" w:hAnsiTheme="majorHAnsi" w:cstheme="majorHAnsi"/>
          <w:lang w:val="sl-SI"/>
        </w:rPr>
        <w:t>končni uporabnik</w:t>
      </w:r>
      <w:r w:rsidR="000D7A1F" w:rsidRPr="0081427E">
        <w:rPr>
          <w:rFonts w:asciiTheme="majorHAnsi" w:hAnsiTheme="majorHAnsi" w:cstheme="majorHAnsi"/>
          <w:lang w:val="sl-SI"/>
        </w:rPr>
        <w:t xml:space="preserve"> </w:t>
      </w:r>
      <w:r w:rsidRPr="0081427E">
        <w:rPr>
          <w:rFonts w:asciiTheme="majorHAnsi" w:hAnsiTheme="majorHAnsi" w:cstheme="majorHAnsi"/>
          <w:lang w:val="sl-SI"/>
        </w:rPr>
        <w:t>pridobil vse pravice, ki so vezane na blago, dobavitelj pa bo brezhibno izvrševal vse obveznosti, ki so vezane na blago;</w:t>
      </w:r>
    </w:p>
    <w:p w14:paraId="193114E8" w14:textId="77777777" w:rsidR="00A17EE7" w:rsidRPr="0081427E" w:rsidRDefault="00A17EE7" w:rsidP="002B0FE2">
      <w:pPr>
        <w:widowControl w:val="0"/>
        <w:numPr>
          <w:ilvl w:val="3"/>
          <w:numId w:val="24"/>
        </w:numPr>
        <w:spacing w:after="120" w:line="240" w:lineRule="auto"/>
        <w:jc w:val="both"/>
        <w:rPr>
          <w:rFonts w:asciiTheme="majorHAnsi" w:hAnsiTheme="majorHAnsi" w:cstheme="majorHAnsi"/>
          <w:lang w:val="sl-SI"/>
        </w:rPr>
      </w:pPr>
      <w:r w:rsidRPr="0081427E">
        <w:rPr>
          <w:rFonts w:asciiTheme="majorHAnsi" w:hAnsiTheme="majorHAnsi" w:cstheme="majorHAnsi"/>
          <w:lang w:val="sl-SI"/>
        </w:rPr>
        <w:t>da bodo postranske storitve (instalacija, postavitev) opravljene brezhibno.</w:t>
      </w:r>
    </w:p>
    <w:p w14:paraId="0AFBCD38" w14:textId="27CB79A0" w:rsidR="00A17EE7" w:rsidRPr="0081427E" w:rsidRDefault="00A17EE7" w:rsidP="000D7A1F">
      <w:pPr>
        <w:widowControl w:val="0"/>
        <w:numPr>
          <w:ilvl w:val="2"/>
          <w:numId w:val="14"/>
        </w:numPr>
        <w:spacing w:after="120" w:line="240" w:lineRule="auto"/>
        <w:jc w:val="both"/>
        <w:rPr>
          <w:rFonts w:asciiTheme="majorHAnsi" w:hAnsiTheme="majorHAnsi" w:cstheme="majorHAnsi"/>
          <w:lang w:val="sl-SI"/>
        </w:rPr>
      </w:pPr>
      <w:r w:rsidRPr="0081427E">
        <w:rPr>
          <w:rFonts w:asciiTheme="majorHAnsi" w:hAnsiTheme="majorHAnsi" w:cstheme="majorHAnsi"/>
          <w:lang w:val="sl-SI"/>
        </w:rPr>
        <w:t xml:space="preserve">Jamstvo dobavitelja za skrite napake na blagu velja še 180 dni po dobavi (pri sukcesivni dobavi šteto od dneva zadnje dobave). Če se v tem roku pri kateremkoli kosu dobavljenega blaga pokažejo zgoraj našteta odstopanja ali napake, lahko naročnik oziroma končni uporabnik razdre </w:t>
      </w:r>
      <w:r w:rsidR="003543DB" w:rsidRPr="0081427E">
        <w:rPr>
          <w:rFonts w:asciiTheme="majorHAnsi" w:hAnsiTheme="majorHAnsi" w:cstheme="majorHAnsi"/>
          <w:lang w:val="sl-SI"/>
        </w:rPr>
        <w:t xml:space="preserve">posamično </w:t>
      </w:r>
      <w:r w:rsidRPr="0081427E">
        <w:rPr>
          <w:rFonts w:asciiTheme="majorHAnsi" w:hAnsiTheme="majorHAnsi" w:cstheme="majorHAnsi"/>
          <w:lang w:val="sl-SI"/>
        </w:rPr>
        <w:t xml:space="preserve">pogodbo </w:t>
      </w:r>
      <w:r w:rsidR="003543DB" w:rsidRPr="0081427E">
        <w:rPr>
          <w:rFonts w:asciiTheme="majorHAnsi" w:hAnsiTheme="majorHAnsi" w:cstheme="majorHAnsi"/>
          <w:lang w:val="sl-SI"/>
        </w:rPr>
        <w:t xml:space="preserve">ter okvirni sporazum </w:t>
      </w:r>
      <w:r w:rsidRPr="0081427E">
        <w:rPr>
          <w:rFonts w:asciiTheme="majorHAnsi" w:hAnsiTheme="majorHAnsi" w:cstheme="majorHAnsi"/>
          <w:lang w:val="sl-SI"/>
        </w:rPr>
        <w:t xml:space="preserve">delno ali v celoti. Prav tako lahko </w:t>
      </w:r>
      <w:r w:rsidR="000D7A1F" w:rsidRPr="000D7A1F">
        <w:rPr>
          <w:rFonts w:asciiTheme="majorHAnsi" w:hAnsiTheme="majorHAnsi" w:cstheme="majorHAnsi"/>
          <w:lang w:val="sl-SI"/>
        </w:rPr>
        <w:t xml:space="preserve">naročnik oziroma končni uporabnik razdre posamično pogodbo ter okvirni sporazum </w:t>
      </w:r>
      <w:r w:rsidRPr="0081427E">
        <w:rPr>
          <w:rFonts w:asciiTheme="majorHAnsi" w:hAnsiTheme="majorHAnsi" w:cstheme="majorHAnsi"/>
          <w:lang w:val="sl-SI"/>
        </w:rPr>
        <w:t>v celoti, če dobavitelj z dobavo (delno ali v celoti) zamuja za več kot 14 dni.</w:t>
      </w:r>
    </w:p>
    <w:p w14:paraId="78FC9503" w14:textId="063516AD" w:rsidR="00A17EE7" w:rsidRPr="0081427E" w:rsidRDefault="00A17EE7" w:rsidP="00F04C90">
      <w:pPr>
        <w:widowControl w:val="0"/>
        <w:numPr>
          <w:ilvl w:val="2"/>
          <w:numId w:val="14"/>
        </w:numPr>
        <w:spacing w:after="120" w:line="240" w:lineRule="auto"/>
        <w:jc w:val="both"/>
        <w:rPr>
          <w:rFonts w:asciiTheme="majorHAnsi" w:hAnsiTheme="majorHAnsi" w:cstheme="majorHAnsi"/>
          <w:lang w:val="sl-SI"/>
        </w:rPr>
      </w:pPr>
      <w:r w:rsidRPr="0081427E">
        <w:rPr>
          <w:rFonts w:asciiTheme="majorHAnsi" w:hAnsiTheme="majorHAnsi" w:cstheme="majorHAnsi"/>
          <w:lang w:val="sl-SI"/>
        </w:rPr>
        <w:t>Za celotno količino blaga, ki je predmet te</w:t>
      </w:r>
      <w:r w:rsidR="003543DB" w:rsidRPr="0081427E">
        <w:rPr>
          <w:rFonts w:asciiTheme="majorHAnsi" w:hAnsiTheme="majorHAnsi" w:cstheme="majorHAnsi"/>
          <w:lang w:val="sl-SI"/>
        </w:rPr>
        <w:t xml:space="preserve">ga okvirnega sporazuma </w:t>
      </w:r>
      <w:r w:rsidRPr="0081427E">
        <w:rPr>
          <w:rFonts w:asciiTheme="majorHAnsi" w:hAnsiTheme="majorHAnsi" w:cstheme="majorHAnsi"/>
          <w:lang w:val="sl-SI"/>
        </w:rPr>
        <w:t>in je tehnične narave, daje dobavitelj garancijo za brezhibno tehnično delovanje v roku, ki je določen v te</w:t>
      </w:r>
      <w:r w:rsidR="003543DB" w:rsidRPr="0081427E">
        <w:rPr>
          <w:rFonts w:asciiTheme="majorHAnsi" w:hAnsiTheme="majorHAnsi" w:cstheme="majorHAnsi"/>
          <w:lang w:val="sl-SI"/>
        </w:rPr>
        <w:t>m okvirnem sporazumu</w:t>
      </w:r>
      <w:r w:rsidRPr="0081427E">
        <w:rPr>
          <w:rFonts w:asciiTheme="majorHAnsi" w:hAnsiTheme="majorHAnsi" w:cstheme="majorHAnsi"/>
          <w:lang w:val="sl-SI"/>
        </w:rPr>
        <w:t xml:space="preserve"> (garancijski rok). Garancijski rok teče od dneva podpisa dobavnice. Če je bilo blago v garancijskem roku zamenjano ali bistveno popravljeno, začne teči garancijski rok znova in je dobavitelj dolžan izdati nov garancijski list</w:t>
      </w:r>
      <w:r w:rsidR="000D7A1F">
        <w:rPr>
          <w:rFonts w:asciiTheme="majorHAnsi" w:hAnsiTheme="majorHAnsi" w:cstheme="majorHAnsi"/>
          <w:lang w:val="sl-SI"/>
        </w:rPr>
        <w:t xml:space="preserve"> oziroma dokumentacijo, na podlagi katere končni uporabnik lahko unovči garancijo</w:t>
      </w:r>
      <w:r w:rsidRPr="0081427E">
        <w:rPr>
          <w:rFonts w:asciiTheme="majorHAnsi" w:hAnsiTheme="majorHAnsi" w:cstheme="majorHAnsi"/>
          <w:lang w:val="sl-SI"/>
        </w:rPr>
        <w:t xml:space="preserve">. </w:t>
      </w:r>
      <w:r w:rsidRPr="0081427E">
        <w:rPr>
          <w:rFonts w:asciiTheme="majorHAnsi" w:hAnsiTheme="majorHAnsi" w:cstheme="majorHAnsi"/>
          <w:lang w:val="sl-SI"/>
        </w:rPr>
        <w:lastRenderedPageBreak/>
        <w:t>Garancijski roki za posamezno blago ali komponente blaga so lahko tudi drugačni, če je tako opredeljeno v specifikacijah. Za programsko opremo veljajo garancijski in licenčni pogoji, ki jih proizvajalec te opreme nudi za posamezne programske proizvode.</w:t>
      </w:r>
    </w:p>
    <w:p w14:paraId="0CED92B9" w14:textId="5441A6B1" w:rsidR="00A17EE7" w:rsidRDefault="00A17EE7" w:rsidP="00F04C90">
      <w:pPr>
        <w:widowControl w:val="0"/>
        <w:numPr>
          <w:ilvl w:val="2"/>
          <w:numId w:val="14"/>
        </w:numPr>
        <w:spacing w:after="120" w:line="240" w:lineRule="auto"/>
        <w:jc w:val="both"/>
        <w:rPr>
          <w:rFonts w:asciiTheme="majorHAnsi" w:hAnsiTheme="majorHAnsi" w:cstheme="majorHAnsi"/>
          <w:lang w:val="sl-SI"/>
        </w:rPr>
      </w:pPr>
      <w:r w:rsidRPr="0081427E">
        <w:rPr>
          <w:rFonts w:asciiTheme="majorHAnsi" w:hAnsiTheme="majorHAnsi" w:cstheme="majorHAnsi"/>
          <w:lang w:val="sl-SI"/>
        </w:rPr>
        <w:t xml:space="preserve">Določila glede Uredbe o zelenem javnem naročanju: pri predmetih povpraševanj, ki so predmet določil Uredbe o zelenem javnem naročanju, se dobavitelj zavezuje, da bo zagotavljal razpoložljivost in združljivost nadomestnih delov v primeru energijsko učinkovitih osebnih računalnikov in energijsko učinkovitih zaslonov, baterij in napajalnikov ter tipkovnice in njenih delov v primeru energijsko učinkovitih prenosnih računalnikov najmanj dve leti po izteku garancijske dobe. V primeru, da ponudnik ne izpolnjuje pogodbenih obveznosti na način, predviden v </w:t>
      </w:r>
      <w:r w:rsidR="003543DB" w:rsidRPr="0081427E">
        <w:rPr>
          <w:rFonts w:asciiTheme="majorHAnsi" w:hAnsiTheme="majorHAnsi" w:cstheme="majorHAnsi"/>
          <w:lang w:val="sl-SI"/>
        </w:rPr>
        <w:t xml:space="preserve">okvirnem sporazumu ali posamični </w:t>
      </w:r>
      <w:r w:rsidRPr="0081427E">
        <w:rPr>
          <w:rFonts w:asciiTheme="majorHAnsi" w:hAnsiTheme="majorHAnsi" w:cstheme="majorHAnsi"/>
          <w:lang w:val="sl-SI"/>
        </w:rPr>
        <w:t>pogodbi o izvedbi javnega naročila, začne naročnik ustrez</w:t>
      </w:r>
      <w:r w:rsidR="00B9627A" w:rsidRPr="0081427E">
        <w:rPr>
          <w:rFonts w:asciiTheme="majorHAnsi" w:hAnsiTheme="majorHAnsi" w:cstheme="majorHAnsi"/>
          <w:lang w:val="sl-SI"/>
        </w:rPr>
        <w:t>ne postopke za njeno prekinitev</w:t>
      </w:r>
      <w:r w:rsidRPr="0081427E">
        <w:rPr>
          <w:rFonts w:asciiTheme="majorHAnsi" w:hAnsiTheme="majorHAnsi" w:cstheme="majorHAnsi"/>
          <w:lang w:val="sl-SI"/>
        </w:rPr>
        <w:t>.</w:t>
      </w:r>
      <w:r w:rsidR="0030249A">
        <w:rPr>
          <w:rFonts w:asciiTheme="majorHAnsi" w:hAnsiTheme="majorHAnsi" w:cstheme="majorHAnsi"/>
          <w:lang w:val="sl-SI"/>
        </w:rPr>
        <w:t xml:space="preserve"> </w:t>
      </w:r>
    </w:p>
    <w:p w14:paraId="75A4AC0A" w14:textId="77777777" w:rsidR="0030249A" w:rsidRPr="0081427E" w:rsidRDefault="0030249A" w:rsidP="0030249A">
      <w:pPr>
        <w:widowControl w:val="0"/>
        <w:spacing w:after="120" w:line="240" w:lineRule="auto"/>
        <w:jc w:val="both"/>
        <w:rPr>
          <w:rFonts w:asciiTheme="majorHAnsi" w:hAnsiTheme="majorHAnsi" w:cstheme="majorHAnsi"/>
          <w:lang w:val="sl-SI"/>
        </w:rPr>
      </w:pPr>
    </w:p>
    <w:p w14:paraId="112275C9" w14:textId="77777777" w:rsidR="00A17EE7" w:rsidRPr="0081427E" w:rsidRDefault="00A17EE7" w:rsidP="00F04C90">
      <w:pPr>
        <w:pStyle w:val="Odstavekseznama"/>
        <w:widowControl w:val="0"/>
        <w:numPr>
          <w:ilvl w:val="0"/>
          <w:numId w:val="21"/>
        </w:numPr>
        <w:spacing w:before="120" w:after="120" w:line="240" w:lineRule="auto"/>
        <w:jc w:val="center"/>
        <w:rPr>
          <w:rFonts w:asciiTheme="majorHAnsi" w:hAnsiTheme="majorHAnsi" w:cstheme="majorHAnsi"/>
          <w:lang w:val="sl-SI"/>
        </w:rPr>
      </w:pPr>
      <w:r w:rsidRPr="0081427E">
        <w:rPr>
          <w:rFonts w:asciiTheme="majorHAnsi" w:hAnsiTheme="majorHAnsi" w:cstheme="majorHAnsi"/>
          <w:lang w:val="sl-SI"/>
        </w:rPr>
        <w:t>člen</w:t>
      </w:r>
    </w:p>
    <w:p w14:paraId="720D6ACC" w14:textId="77777777" w:rsidR="00A17EE7" w:rsidRPr="0081427E" w:rsidRDefault="00A17EE7" w:rsidP="00A17EE7">
      <w:pPr>
        <w:widowControl w:val="0"/>
        <w:spacing w:after="120" w:line="240" w:lineRule="auto"/>
        <w:jc w:val="center"/>
        <w:rPr>
          <w:rFonts w:asciiTheme="majorHAnsi" w:hAnsiTheme="majorHAnsi" w:cstheme="majorHAnsi"/>
          <w:lang w:val="sl-SI"/>
        </w:rPr>
      </w:pPr>
      <w:r w:rsidRPr="0081427E">
        <w:rPr>
          <w:rFonts w:asciiTheme="majorHAnsi" w:hAnsiTheme="majorHAnsi" w:cstheme="majorHAnsi"/>
          <w:lang w:val="sl-SI"/>
        </w:rPr>
        <w:t>ODPRAVA NAPAKE IN NADOMESTNI DELI</w:t>
      </w:r>
    </w:p>
    <w:p w14:paraId="07C6F898" w14:textId="0A0235E2" w:rsidR="00A17EE7" w:rsidRPr="0081427E" w:rsidRDefault="00A17EE7" w:rsidP="00F04C90">
      <w:pPr>
        <w:widowControl w:val="0"/>
        <w:numPr>
          <w:ilvl w:val="2"/>
          <w:numId w:val="18"/>
        </w:numPr>
        <w:spacing w:after="120" w:line="240" w:lineRule="auto"/>
        <w:jc w:val="both"/>
        <w:rPr>
          <w:rFonts w:asciiTheme="majorHAnsi" w:hAnsiTheme="majorHAnsi" w:cstheme="majorHAnsi"/>
          <w:lang w:val="sl-SI"/>
        </w:rPr>
      </w:pPr>
      <w:r w:rsidRPr="0081427E">
        <w:rPr>
          <w:rFonts w:asciiTheme="majorHAnsi" w:hAnsiTheme="majorHAnsi" w:cstheme="majorHAnsi"/>
          <w:lang w:val="sl-SI"/>
        </w:rPr>
        <w:t>Dobavitelj se zaveže, da bo za odpravo napake dobavljenega blaga v času garancijskega roka nemoteno zagotavljal servis na lastne stroške praviloma na lokaciji dobave</w:t>
      </w:r>
      <w:r w:rsidR="00DA4263" w:rsidRPr="0081427E">
        <w:rPr>
          <w:rFonts w:asciiTheme="majorHAnsi" w:hAnsiTheme="majorHAnsi" w:cstheme="majorHAnsi"/>
          <w:lang w:val="sl-SI"/>
        </w:rPr>
        <w:t xml:space="preserve"> (končnega uporabnika)</w:t>
      </w:r>
      <w:r w:rsidRPr="0081427E">
        <w:rPr>
          <w:rFonts w:asciiTheme="majorHAnsi" w:hAnsiTheme="majorHAnsi" w:cstheme="majorHAnsi"/>
          <w:lang w:val="sl-SI"/>
        </w:rPr>
        <w:t xml:space="preserve"> vključno s prevoznimi stroški na lokacijo.</w:t>
      </w:r>
    </w:p>
    <w:p w14:paraId="773B82A8" w14:textId="2B9977BB" w:rsidR="00A17EE7" w:rsidRPr="0081427E" w:rsidRDefault="00A17EE7" w:rsidP="00F04C90">
      <w:pPr>
        <w:widowControl w:val="0"/>
        <w:numPr>
          <w:ilvl w:val="2"/>
          <w:numId w:val="18"/>
        </w:numPr>
        <w:spacing w:after="120" w:line="240" w:lineRule="auto"/>
        <w:jc w:val="both"/>
        <w:rPr>
          <w:rFonts w:asciiTheme="majorHAnsi" w:hAnsiTheme="majorHAnsi" w:cstheme="majorHAnsi"/>
          <w:lang w:val="sl-SI"/>
        </w:rPr>
      </w:pPr>
      <w:r w:rsidRPr="0081427E">
        <w:rPr>
          <w:rFonts w:asciiTheme="majorHAnsi" w:hAnsiTheme="majorHAnsi" w:cstheme="majorHAnsi"/>
          <w:lang w:val="sl-SI"/>
        </w:rPr>
        <w:t xml:space="preserve">Za čas obvestila se šteje čas, ko je sporočilo dospelo do </w:t>
      </w:r>
      <w:r w:rsidR="00DA4263" w:rsidRPr="0081427E">
        <w:rPr>
          <w:rFonts w:asciiTheme="majorHAnsi" w:hAnsiTheme="majorHAnsi" w:cstheme="majorHAnsi"/>
          <w:lang w:val="sl-SI"/>
        </w:rPr>
        <w:t>dobavitelja</w:t>
      </w:r>
      <w:r w:rsidRPr="0081427E">
        <w:rPr>
          <w:rFonts w:asciiTheme="majorHAnsi" w:hAnsiTheme="majorHAnsi" w:cstheme="majorHAnsi"/>
          <w:lang w:val="sl-SI"/>
        </w:rPr>
        <w:t xml:space="preserve"> na telefonsko številko ali e-pošto, navedeno v te</w:t>
      </w:r>
      <w:r w:rsidR="003543DB" w:rsidRPr="0081427E">
        <w:rPr>
          <w:rFonts w:asciiTheme="majorHAnsi" w:hAnsiTheme="majorHAnsi" w:cstheme="majorHAnsi"/>
          <w:lang w:val="sl-SI"/>
        </w:rPr>
        <w:t>m okvirnem sporazumu</w:t>
      </w:r>
      <w:r w:rsidRPr="0081427E">
        <w:rPr>
          <w:rFonts w:asciiTheme="majorHAnsi" w:hAnsiTheme="majorHAnsi" w:cstheme="majorHAnsi"/>
          <w:lang w:val="sl-SI"/>
        </w:rPr>
        <w:t xml:space="preserve">, da je bilo oddano s strani naročnika ali končnega uporabnika in vsebuje najmanj nujno potrebne podatke za identifikacijo blaga. V primeru kritične okvare se kot čas prijave šteje tudi čas telefonskega sporočila na številko, navedeno v </w:t>
      </w:r>
      <w:r w:rsidR="003543DB" w:rsidRPr="0081427E">
        <w:rPr>
          <w:rFonts w:asciiTheme="majorHAnsi" w:hAnsiTheme="majorHAnsi" w:cstheme="majorHAnsi"/>
          <w:lang w:val="sl-SI"/>
        </w:rPr>
        <w:t>okvirnem sporazumu ali posamični pogodbi</w:t>
      </w:r>
      <w:r w:rsidRPr="0081427E">
        <w:rPr>
          <w:rFonts w:asciiTheme="majorHAnsi" w:hAnsiTheme="majorHAnsi" w:cstheme="majorHAnsi"/>
          <w:lang w:val="sl-SI"/>
        </w:rPr>
        <w:t xml:space="preserve">, če je tako sporočilo najkasneje v enem delovnem dnevu potrjeno pisno ali </w:t>
      </w:r>
      <w:r w:rsidR="00AE0CFB" w:rsidRPr="0081427E">
        <w:rPr>
          <w:rFonts w:asciiTheme="majorHAnsi" w:hAnsiTheme="majorHAnsi" w:cstheme="majorHAnsi"/>
          <w:lang w:val="sl-SI"/>
        </w:rPr>
        <w:t xml:space="preserve">preko </w:t>
      </w:r>
      <w:r w:rsidRPr="0081427E">
        <w:rPr>
          <w:rFonts w:asciiTheme="majorHAnsi" w:hAnsiTheme="majorHAnsi" w:cstheme="majorHAnsi"/>
          <w:lang w:val="sl-SI"/>
        </w:rPr>
        <w:t xml:space="preserve">e-pošte. Številke, naslovi in osebe za medsebojno komunikacijo se lahko zamenjajo na podlagi dogovora med naročnikom in </w:t>
      </w:r>
      <w:r w:rsidR="000E2F2A">
        <w:rPr>
          <w:rFonts w:asciiTheme="majorHAnsi" w:hAnsiTheme="majorHAnsi" w:cstheme="majorHAnsi"/>
          <w:lang w:val="sl-SI"/>
        </w:rPr>
        <w:t>dobaviteljem</w:t>
      </w:r>
      <w:r w:rsidRPr="0081427E">
        <w:rPr>
          <w:rFonts w:asciiTheme="majorHAnsi" w:hAnsiTheme="majorHAnsi" w:cstheme="majorHAnsi"/>
          <w:lang w:val="sl-SI"/>
        </w:rPr>
        <w:t>.</w:t>
      </w:r>
    </w:p>
    <w:p w14:paraId="41106403" w14:textId="515C3FBB" w:rsidR="00A17EE7" w:rsidRPr="0081427E" w:rsidRDefault="00A17EE7" w:rsidP="00F04C90">
      <w:pPr>
        <w:widowControl w:val="0"/>
        <w:numPr>
          <w:ilvl w:val="2"/>
          <w:numId w:val="18"/>
        </w:numPr>
        <w:spacing w:after="120" w:line="240" w:lineRule="auto"/>
        <w:jc w:val="both"/>
        <w:rPr>
          <w:rFonts w:asciiTheme="majorHAnsi" w:hAnsiTheme="majorHAnsi" w:cstheme="majorHAnsi"/>
          <w:lang w:val="sl-SI"/>
        </w:rPr>
      </w:pPr>
      <w:r w:rsidRPr="0081427E">
        <w:rPr>
          <w:rFonts w:asciiTheme="majorHAnsi" w:hAnsiTheme="majorHAnsi" w:cstheme="majorHAnsi"/>
          <w:lang w:val="sl-SI"/>
        </w:rPr>
        <w:t xml:space="preserve">Če napaka ni odpravljena v pogodbenem roku, mora dobavitelj </w:t>
      </w:r>
      <w:r w:rsidR="00DA4263" w:rsidRPr="0081427E">
        <w:rPr>
          <w:rFonts w:asciiTheme="majorHAnsi" w:hAnsiTheme="majorHAnsi" w:cstheme="majorHAnsi"/>
          <w:lang w:val="sl-SI"/>
        </w:rPr>
        <w:t xml:space="preserve">končnemu </w:t>
      </w:r>
      <w:r w:rsidRPr="0081427E">
        <w:rPr>
          <w:rFonts w:asciiTheme="majorHAnsi" w:hAnsiTheme="majorHAnsi" w:cstheme="majorHAnsi"/>
          <w:lang w:val="sl-SI"/>
        </w:rPr>
        <w:t xml:space="preserve">uporabniku po preteku tega roka za čas odprave napake zagotoviti enakovredno nadomestno blago. V tem primeru se garancijski rok podaljša za čas odprave napake. Dobavitelj se zaveže, da bo v primeru, če bo odprava napake na blagu trajala dalj časa, kot je navedeno v </w:t>
      </w:r>
      <w:r w:rsidR="003543DB" w:rsidRPr="0081427E">
        <w:rPr>
          <w:rFonts w:asciiTheme="majorHAnsi" w:hAnsiTheme="majorHAnsi" w:cstheme="majorHAnsi"/>
          <w:lang w:val="sl-SI"/>
        </w:rPr>
        <w:t>okvirnem sporazumu ali posamični pogodbi</w:t>
      </w:r>
      <w:r w:rsidRPr="0081427E">
        <w:rPr>
          <w:rFonts w:asciiTheme="majorHAnsi" w:hAnsiTheme="majorHAnsi" w:cstheme="majorHAnsi"/>
          <w:lang w:val="sl-SI"/>
        </w:rPr>
        <w:t xml:space="preserve">, oziroma če se bo enaka napaka na posameznem kosu blaga ponovila najmanj trikrat, tako blago zamenjal z enakovrednim novim blagom. Vsi transportni in drugi stroški v zvezi z odpravo napake v času garancijskega roka bremenijo </w:t>
      </w:r>
      <w:r w:rsidR="00AE0CFB" w:rsidRPr="0081427E">
        <w:rPr>
          <w:rFonts w:asciiTheme="majorHAnsi" w:hAnsiTheme="majorHAnsi" w:cstheme="majorHAnsi"/>
          <w:lang w:val="sl-SI"/>
        </w:rPr>
        <w:t>dobavitelja</w:t>
      </w:r>
      <w:r w:rsidRPr="0081427E">
        <w:rPr>
          <w:rFonts w:asciiTheme="majorHAnsi" w:hAnsiTheme="majorHAnsi" w:cstheme="majorHAnsi"/>
          <w:lang w:val="sl-SI"/>
        </w:rPr>
        <w:t>.</w:t>
      </w:r>
    </w:p>
    <w:p w14:paraId="2CD9A008" w14:textId="0523D7BF" w:rsidR="00A17EE7" w:rsidRDefault="00A17EE7" w:rsidP="00F04C90">
      <w:pPr>
        <w:widowControl w:val="0"/>
        <w:numPr>
          <w:ilvl w:val="2"/>
          <w:numId w:val="18"/>
        </w:numPr>
        <w:spacing w:after="120" w:line="240" w:lineRule="auto"/>
        <w:jc w:val="both"/>
        <w:rPr>
          <w:rFonts w:asciiTheme="majorHAnsi" w:hAnsiTheme="majorHAnsi" w:cstheme="majorHAnsi"/>
          <w:lang w:val="sl-SI"/>
        </w:rPr>
      </w:pPr>
      <w:r w:rsidRPr="0081427E">
        <w:rPr>
          <w:rFonts w:asciiTheme="majorHAnsi" w:hAnsiTheme="majorHAnsi" w:cstheme="majorHAnsi"/>
          <w:lang w:val="sl-SI"/>
        </w:rPr>
        <w:t>Dobavitelj se zavezuje, da bo v roku</w:t>
      </w:r>
      <w:r w:rsidR="000E2F2A">
        <w:rPr>
          <w:rFonts w:asciiTheme="majorHAnsi" w:hAnsiTheme="majorHAnsi" w:cstheme="majorHAnsi"/>
          <w:lang w:val="sl-SI"/>
        </w:rPr>
        <w:t>,</w:t>
      </w:r>
      <w:r w:rsidRPr="0081427E">
        <w:rPr>
          <w:rFonts w:asciiTheme="majorHAnsi" w:hAnsiTheme="majorHAnsi" w:cstheme="majorHAnsi"/>
          <w:lang w:val="sl-SI"/>
        </w:rPr>
        <w:t xml:space="preserve"> določenem v te</w:t>
      </w:r>
      <w:r w:rsidR="003543DB" w:rsidRPr="0081427E">
        <w:rPr>
          <w:rFonts w:asciiTheme="majorHAnsi" w:hAnsiTheme="majorHAnsi" w:cstheme="majorHAnsi"/>
          <w:lang w:val="sl-SI"/>
        </w:rPr>
        <w:t>m okvirnem sporazumu</w:t>
      </w:r>
      <w:r w:rsidRPr="0081427E">
        <w:rPr>
          <w:rFonts w:asciiTheme="majorHAnsi" w:hAnsiTheme="majorHAnsi" w:cstheme="majorHAnsi"/>
          <w:lang w:val="sl-SI"/>
        </w:rPr>
        <w:t>, zagotavljal nadomestne dele. V primeru neizpolnitve obveznosti iz prejšnjega odstavka je dobavitelj dolžan naročniku povrniti vse dodatne stroške in škodo, ki bi jih naročnik zaradi tega utrpel.</w:t>
      </w:r>
      <w:r w:rsidR="000E2F2A">
        <w:rPr>
          <w:rFonts w:asciiTheme="majorHAnsi" w:hAnsiTheme="majorHAnsi" w:cstheme="majorHAnsi"/>
          <w:lang w:val="sl-SI"/>
        </w:rPr>
        <w:t xml:space="preserve"> </w:t>
      </w:r>
    </w:p>
    <w:p w14:paraId="7EF2A6D5" w14:textId="77777777" w:rsidR="000E2F2A" w:rsidRDefault="000E2F2A" w:rsidP="00A17EE7">
      <w:pPr>
        <w:widowControl w:val="0"/>
        <w:spacing w:before="120" w:after="120" w:line="240" w:lineRule="auto"/>
        <w:jc w:val="center"/>
        <w:rPr>
          <w:rFonts w:asciiTheme="majorHAnsi" w:hAnsiTheme="majorHAnsi" w:cstheme="majorHAnsi"/>
          <w:lang w:val="sl-SI"/>
        </w:rPr>
      </w:pPr>
    </w:p>
    <w:p w14:paraId="33DD1DB0" w14:textId="66A5BA8D" w:rsidR="00A17EE7" w:rsidRPr="0081427E" w:rsidRDefault="00A17EE7" w:rsidP="00A17EE7">
      <w:pPr>
        <w:widowControl w:val="0"/>
        <w:spacing w:before="120" w:after="120" w:line="240" w:lineRule="auto"/>
        <w:jc w:val="center"/>
        <w:rPr>
          <w:rFonts w:asciiTheme="majorHAnsi" w:hAnsiTheme="majorHAnsi" w:cstheme="majorHAnsi"/>
          <w:lang w:val="sl-SI"/>
        </w:rPr>
      </w:pPr>
      <w:r w:rsidRPr="0081427E">
        <w:rPr>
          <w:rFonts w:asciiTheme="majorHAnsi" w:hAnsiTheme="majorHAnsi" w:cstheme="majorHAnsi"/>
          <w:lang w:val="sl-SI"/>
        </w:rPr>
        <w:t>8. člen</w:t>
      </w:r>
    </w:p>
    <w:p w14:paraId="44C8A70E" w14:textId="77777777" w:rsidR="00A17EE7" w:rsidRPr="0081427E" w:rsidRDefault="00A17EE7" w:rsidP="00A17EE7">
      <w:pPr>
        <w:widowControl w:val="0"/>
        <w:spacing w:after="120" w:line="240" w:lineRule="auto"/>
        <w:jc w:val="center"/>
        <w:rPr>
          <w:rFonts w:asciiTheme="majorHAnsi" w:hAnsiTheme="majorHAnsi" w:cstheme="majorHAnsi"/>
          <w:lang w:val="sl-SI"/>
        </w:rPr>
      </w:pPr>
      <w:r w:rsidRPr="0081427E">
        <w:rPr>
          <w:rFonts w:asciiTheme="majorHAnsi" w:hAnsiTheme="majorHAnsi" w:cstheme="majorHAnsi"/>
          <w:lang w:val="sl-SI"/>
        </w:rPr>
        <w:t>VIŠJA SILA</w:t>
      </w:r>
    </w:p>
    <w:p w14:paraId="60BD8DD0" w14:textId="3089B893" w:rsidR="00A17EE7" w:rsidRPr="0081427E" w:rsidRDefault="00A17EE7" w:rsidP="00F04C90">
      <w:pPr>
        <w:widowControl w:val="0"/>
        <w:numPr>
          <w:ilvl w:val="2"/>
          <w:numId w:val="17"/>
        </w:numPr>
        <w:spacing w:after="120" w:line="240" w:lineRule="auto"/>
        <w:jc w:val="both"/>
        <w:rPr>
          <w:rFonts w:asciiTheme="majorHAnsi" w:hAnsiTheme="majorHAnsi" w:cstheme="majorHAnsi"/>
          <w:lang w:val="sl-SI"/>
        </w:rPr>
      </w:pPr>
      <w:r w:rsidRPr="0081427E">
        <w:rPr>
          <w:rFonts w:asciiTheme="majorHAnsi" w:hAnsiTheme="majorHAnsi" w:cstheme="majorHAnsi"/>
          <w:lang w:val="sl-SI"/>
        </w:rPr>
        <w:t xml:space="preserve">Pod višjo silo se razumejo vsi nepredvideni in nepričakovani dogodki, ki nastopijo neodvisno od volje strank in ki jih stranke niso mogle predvideti ob sklepanju </w:t>
      </w:r>
      <w:r w:rsidR="003543DB" w:rsidRPr="0081427E">
        <w:rPr>
          <w:rFonts w:asciiTheme="majorHAnsi" w:hAnsiTheme="majorHAnsi" w:cstheme="majorHAnsi"/>
          <w:lang w:val="sl-SI"/>
        </w:rPr>
        <w:t>okvirnega sporazuma</w:t>
      </w:r>
      <w:r w:rsidR="000E2F2A">
        <w:rPr>
          <w:rFonts w:asciiTheme="majorHAnsi" w:hAnsiTheme="majorHAnsi" w:cstheme="majorHAnsi"/>
          <w:lang w:val="sl-SI"/>
        </w:rPr>
        <w:t>,</w:t>
      </w:r>
      <w:r w:rsidR="003543DB" w:rsidRPr="0081427E">
        <w:rPr>
          <w:rFonts w:asciiTheme="majorHAnsi" w:hAnsiTheme="majorHAnsi" w:cstheme="majorHAnsi"/>
          <w:lang w:val="sl-SI"/>
        </w:rPr>
        <w:t xml:space="preserve"> </w:t>
      </w:r>
      <w:r w:rsidRPr="0081427E">
        <w:rPr>
          <w:rFonts w:asciiTheme="majorHAnsi" w:hAnsiTheme="majorHAnsi" w:cstheme="majorHAnsi"/>
          <w:lang w:val="sl-SI"/>
        </w:rPr>
        <w:t>ter kakorkoli vplivajo na izvedbo pogodbenih obveznosti.</w:t>
      </w:r>
    </w:p>
    <w:p w14:paraId="62F65A93" w14:textId="77777777" w:rsidR="00A17EE7" w:rsidRPr="0081427E" w:rsidRDefault="00A17EE7" w:rsidP="00F04C90">
      <w:pPr>
        <w:widowControl w:val="0"/>
        <w:numPr>
          <w:ilvl w:val="2"/>
          <w:numId w:val="17"/>
        </w:numPr>
        <w:spacing w:after="120" w:line="240" w:lineRule="auto"/>
        <w:jc w:val="both"/>
        <w:rPr>
          <w:rFonts w:asciiTheme="majorHAnsi" w:hAnsiTheme="majorHAnsi" w:cstheme="majorHAnsi"/>
          <w:lang w:val="sl-SI"/>
        </w:rPr>
      </w:pPr>
      <w:r w:rsidRPr="0081427E">
        <w:rPr>
          <w:rFonts w:asciiTheme="majorHAnsi" w:hAnsiTheme="majorHAnsi" w:cstheme="majorHAnsi"/>
          <w:lang w:val="sl-SI"/>
        </w:rPr>
        <w:t>Dobavitelj je dolžan pisno obvestiti naročnika in končnega uporabnika o nastanku višje sile v dveh delovnih dneh po nastanku le-te.</w:t>
      </w:r>
    </w:p>
    <w:p w14:paraId="1FFD9677" w14:textId="77777777" w:rsidR="00A17EE7" w:rsidRPr="0081427E" w:rsidRDefault="00A17EE7" w:rsidP="00F04C90">
      <w:pPr>
        <w:widowControl w:val="0"/>
        <w:numPr>
          <w:ilvl w:val="2"/>
          <w:numId w:val="17"/>
        </w:numPr>
        <w:spacing w:after="120" w:line="240" w:lineRule="auto"/>
        <w:jc w:val="both"/>
        <w:rPr>
          <w:rFonts w:asciiTheme="majorHAnsi" w:hAnsiTheme="majorHAnsi" w:cstheme="majorHAnsi"/>
          <w:lang w:val="sl-SI"/>
        </w:rPr>
      </w:pPr>
      <w:r w:rsidRPr="0081427E">
        <w:rPr>
          <w:rFonts w:asciiTheme="majorHAnsi" w:hAnsiTheme="majorHAnsi" w:cstheme="majorHAnsi"/>
          <w:lang w:val="sl-SI"/>
        </w:rPr>
        <w:t>Nobena od strank ni odgovorna za neizpolnitev katerekoli izmed svojih obveznosti iz razlogov, ki so izven njenega nadzora.</w:t>
      </w:r>
    </w:p>
    <w:p w14:paraId="5E821DA2" w14:textId="77777777" w:rsidR="00A17EE7" w:rsidRPr="0081427E" w:rsidRDefault="00A17EE7" w:rsidP="00A17EE7">
      <w:pPr>
        <w:widowControl w:val="0"/>
        <w:spacing w:before="120" w:after="120" w:line="240" w:lineRule="auto"/>
        <w:jc w:val="center"/>
        <w:rPr>
          <w:rFonts w:asciiTheme="majorHAnsi" w:hAnsiTheme="majorHAnsi" w:cstheme="majorHAnsi"/>
          <w:lang w:val="sl-SI"/>
        </w:rPr>
      </w:pPr>
      <w:r w:rsidRPr="0081427E">
        <w:rPr>
          <w:rFonts w:asciiTheme="majorHAnsi" w:hAnsiTheme="majorHAnsi" w:cstheme="majorHAnsi"/>
          <w:lang w:val="sl-SI"/>
        </w:rPr>
        <w:lastRenderedPageBreak/>
        <w:t>9. člen</w:t>
      </w:r>
    </w:p>
    <w:p w14:paraId="40B7B7DA" w14:textId="77777777" w:rsidR="00A17EE7" w:rsidRPr="0081427E" w:rsidRDefault="00A17EE7" w:rsidP="00A17EE7">
      <w:pPr>
        <w:widowControl w:val="0"/>
        <w:spacing w:after="120" w:line="240" w:lineRule="auto"/>
        <w:jc w:val="center"/>
        <w:rPr>
          <w:rFonts w:asciiTheme="majorHAnsi" w:hAnsiTheme="majorHAnsi" w:cstheme="majorHAnsi"/>
          <w:lang w:val="sl-SI"/>
        </w:rPr>
      </w:pPr>
      <w:r w:rsidRPr="0081427E">
        <w:rPr>
          <w:rFonts w:asciiTheme="majorHAnsi" w:hAnsiTheme="majorHAnsi" w:cstheme="majorHAnsi"/>
          <w:lang w:val="sl-SI"/>
        </w:rPr>
        <w:t>FINANČNO ZAVAROVANJE ZA DOBRO IZVEDBO POGODBENIH OBVEZNOSTI</w:t>
      </w:r>
    </w:p>
    <w:p w14:paraId="3CFC5892" w14:textId="0CC1EF45" w:rsidR="00F1141D" w:rsidRDefault="00A17EE7" w:rsidP="00984ED1">
      <w:pPr>
        <w:pStyle w:val="Odstavekseznama"/>
        <w:widowControl w:val="0"/>
        <w:numPr>
          <w:ilvl w:val="2"/>
          <w:numId w:val="15"/>
        </w:numPr>
        <w:spacing w:after="120" w:line="240" w:lineRule="auto"/>
        <w:contextualSpacing w:val="0"/>
        <w:jc w:val="both"/>
        <w:rPr>
          <w:rFonts w:asciiTheme="majorHAnsi" w:hAnsiTheme="majorHAnsi" w:cstheme="majorHAnsi"/>
          <w:lang w:val="sl-SI"/>
        </w:rPr>
      </w:pPr>
      <w:r w:rsidRPr="0081427E">
        <w:rPr>
          <w:rFonts w:asciiTheme="majorHAnsi" w:hAnsiTheme="majorHAnsi" w:cstheme="majorHAnsi"/>
          <w:lang w:val="sl-SI"/>
        </w:rPr>
        <w:t xml:space="preserve">Naročnik v </w:t>
      </w:r>
      <w:r w:rsidRPr="0030249A">
        <w:rPr>
          <w:rFonts w:asciiTheme="majorHAnsi" w:hAnsiTheme="majorHAnsi" w:cstheme="majorHAnsi"/>
          <w:lang w:val="sl-SI"/>
        </w:rPr>
        <w:t xml:space="preserve">sklopih </w:t>
      </w:r>
      <w:r w:rsidRPr="0030249A">
        <w:rPr>
          <w:rFonts w:asciiTheme="majorHAnsi" w:hAnsiTheme="majorHAnsi" w:cstheme="majorHAnsi"/>
          <w:b/>
          <w:lang w:val="sl-SI"/>
        </w:rPr>
        <w:t>1, 2,</w:t>
      </w:r>
      <w:r w:rsidR="000479E2" w:rsidRPr="0030249A">
        <w:rPr>
          <w:rFonts w:asciiTheme="majorHAnsi" w:hAnsiTheme="majorHAnsi" w:cstheme="majorHAnsi"/>
          <w:b/>
          <w:lang w:val="sl-SI"/>
        </w:rPr>
        <w:t xml:space="preserve"> 3,</w:t>
      </w:r>
      <w:r w:rsidRPr="0030249A">
        <w:rPr>
          <w:rFonts w:asciiTheme="majorHAnsi" w:hAnsiTheme="majorHAnsi" w:cstheme="majorHAnsi"/>
          <w:b/>
          <w:lang w:val="sl-SI"/>
        </w:rPr>
        <w:t xml:space="preserve"> 6, 7, </w:t>
      </w:r>
      <w:r w:rsidR="000E2F2A" w:rsidRPr="0030249A">
        <w:rPr>
          <w:rFonts w:asciiTheme="majorHAnsi" w:hAnsiTheme="majorHAnsi" w:cstheme="majorHAnsi"/>
          <w:b/>
          <w:lang w:val="sl-SI"/>
        </w:rPr>
        <w:t xml:space="preserve">12 </w:t>
      </w:r>
      <w:r w:rsidRPr="0030249A">
        <w:rPr>
          <w:rFonts w:asciiTheme="majorHAnsi" w:hAnsiTheme="majorHAnsi" w:cstheme="majorHAnsi"/>
          <w:b/>
          <w:lang w:val="sl-SI"/>
        </w:rPr>
        <w:t xml:space="preserve">in </w:t>
      </w:r>
      <w:r w:rsidR="000E2F2A" w:rsidRPr="0030249A">
        <w:rPr>
          <w:rFonts w:asciiTheme="majorHAnsi" w:hAnsiTheme="majorHAnsi" w:cstheme="majorHAnsi"/>
          <w:b/>
          <w:lang w:val="sl-SI"/>
        </w:rPr>
        <w:t>13</w:t>
      </w:r>
      <w:r w:rsidRPr="0030249A">
        <w:rPr>
          <w:rFonts w:asciiTheme="majorHAnsi" w:hAnsiTheme="majorHAnsi" w:cstheme="majorHAnsi"/>
          <w:lang w:val="sl-SI"/>
        </w:rPr>
        <w:t xml:space="preserve"> zahteva</w:t>
      </w:r>
      <w:r w:rsidRPr="0081427E">
        <w:rPr>
          <w:rFonts w:asciiTheme="majorHAnsi" w:hAnsiTheme="majorHAnsi" w:cstheme="majorHAnsi"/>
          <w:lang w:val="sl-SI"/>
        </w:rPr>
        <w:t xml:space="preserve">, da dobavitelj </w:t>
      </w:r>
      <w:r w:rsidRPr="0030249A">
        <w:rPr>
          <w:rFonts w:asciiTheme="majorHAnsi" w:hAnsiTheme="majorHAnsi" w:cstheme="majorHAnsi"/>
          <w:b/>
          <w:lang w:val="sl-SI"/>
        </w:rPr>
        <w:t>ob podp</w:t>
      </w:r>
      <w:r w:rsidR="00DA4263" w:rsidRPr="0030249A">
        <w:rPr>
          <w:rFonts w:asciiTheme="majorHAnsi" w:hAnsiTheme="majorHAnsi" w:cstheme="majorHAnsi"/>
          <w:b/>
          <w:lang w:val="sl-SI"/>
        </w:rPr>
        <w:t>isu prve od posamičnih pogodb</w:t>
      </w:r>
      <w:r w:rsidRPr="0081427E">
        <w:rPr>
          <w:rFonts w:asciiTheme="majorHAnsi" w:hAnsiTheme="majorHAnsi" w:cstheme="majorHAnsi"/>
          <w:lang w:val="sl-SI"/>
        </w:rPr>
        <w:t xml:space="preserve">, kot pogoj za veljavnost </w:t>
      </w:r>
      <w:r w:rsidR="003543DB" w:rsidRPr="0081427E">
        <w:rPr>
          <w:rFonts w:asciiTheme="majorHAnsi" w:hAnsiTheme="majorHAnsi" w:cstheme="majorHAnsi"/>
          <w:lang w:val="sl-SI"/>
        </w:rPr>
        <w:t xml:space="preserve">te in vseh nadaljnjih posamičnih </w:t>
      </w:r>
      <w:r w:rsidRPr="0081427E">
        <w:rPr>
          <w:rFonts w:asciiTheme="majorHAnsi" w:hAnsiTheme="majorHAnsi" w:cstheme="majorHAnsi"/>
          <w:lang w:val="sl-SI"/>
        </w:rPr>
        <w:t xml:space="preserve">pogodb, predloži finančno zavarovanje za dobro izvedbo pogodbenih obveznosti </w:t>
      </w:r>
      <w:r w:rsidR="00F1141D">
        <w:rPr>
          <w:rFonts w:asciiTheme="majorHAnsi" w:hAnsiTheme="majorHAnsi" w:cstheme="majorHAnsi"/>
          <w:lang w:val="sl-SI"/>
        </w:rPr>
        <w:t xml:space="preserve">in sicer </w:t>
      </w:r>
      <w:r w:rsidR="00F1141D" w:rsidRPr="00F1141D">
        <w:rPr>
          <w:rFonts w:asciiTheme="majorHAnsi" w:hAnsiTheme="majorHAnsi" w:cstheme="majorHAnsi"/>
          <w:lang w:val="sl-SI"/>
        </w:rPr>
        <w:t>v obliki originalne bančne garancije za dobro izvedbo poslovnih obveznosti, izdelane po Enotnih pravilih za garancije na poziv (EPGP), revizija iz leta 2010, izdana pri MTZ pod št. 758 ali enakovredno kavcijsko zavarovanje zavarovalnice</w:t>
      </w:r>
      <w:r w:rsidR="00F1141D">
        <w:rPr>
          <w:rFonts w:asciiTheme="majorHAnsi" w:hAnsiTheme="majorHAnsi" w:cstheme="majorHAnsi"/>
          <w:lang w:val="sl-SI"/>
        </w:rPr>
        <w:t xml:space="preserve">. </w:t>
      </w:r>
      <w:r w:rsidR="00984ED1" w:rsidRPr="00984ED1">
        <w:rPr>
          <w:rFonts w:asciiTheme="majorHAnsi" w:hAnsiTheme="majorHAnsi" w:cstheme="majorHAnsi"/>
          <w:lang w:val="sl-SI"/>
        </w:rPr>
        <w:t>Finančno zavarovanje mora vsebovati določilo</w:t>
      </w:r>
      <w:r w:rsidR="00984ED1">
        <w:rPr>
          <w:rFonts w:asciiTheme="majorHAnsi" w:hAnsiTheme="majorHAnsi" w:cstheme="majorHAnsi"/>
          <w:lang w:val="sl-SI"/>
        </w:rPr>
        <w:t>,</w:t>
      </w:r>
      <w:r w:rsidR="00984ED1" w:rsidRPr="00984ED1">
        <w:rPr>
          <w:rFonts w:asciiTheme="majorHAnsi" w:hAnsiTheme="majorHAnsi" w:cstheme="majorHAnsi"/>
          <w:lang w:val="sl-SI"/>
        </w:rPr>
        <w:t xml:space="preserve"> iz katerega jasno izhaja, da za bančno garancijo veljajo Enotna pravila za garancije na poziv (EPGP), revizija iz leta 2010, izdane pri MTZ pod št. 758.</w:t>
      </w:r>
    </w:p>
    <w:p w14:paraId="63150487" w14:textId="0036CD28" w:rsidR="00A17EE7" w:rsidRPr="0081427E" w:rsidRDefault="00F1141D" w:rsidP="00F1141D">
      <w:pPr>
        <w:pStyle w:val="Odstavekseznama"/>
        <w:widowControl w:val="0"/>
        <w:numPr>
          <w:ilvl w:val="2"/>
          <w:numId w:val="15"/>
        </w:numPr>
        <w:spacing w:after="120" w:line="240" w:lineRule="auto"/>
        <w:contextualSpacing w:val="0"/>
        <w:jc w:val="both"/>
        <w:rPr>
          <w:rFonts w:asciiTheme="majorHAnsi" w:hAnsiTheme="majorHAnsi" w:cstheme="majorHAnsi"/>
          <w:lang w:val="sl-SI"/>
        </w:rPr>
      </w:pPr>
      <w:r w:rsidRPr="00F1141D">
        <w:rPr>
          <w:rFonts w:asciiTheme="majorHAnsi" w:hAnsiTheme="majorHAnsi" w:cstheme="majorHAnsi"/>
          <w:lang w:val="sl-SI"/>
        </w:rPr>
        <w:t xml:space="preserve">Višina finančnega zavarovanja znaša </w:t>
      </w:r>
      <w:r w:rsidR="00A17EE7" w:rsidRPr="0081427E">
        <w:rPr>
          <w:rFonts w:asciiTheme="majorHAnsi" w:hAnsiTheme="majorHAnsi" w:cstheme="majorHAnsi"/>
          <w:lang w:val="sl-SI"/>
        </w:rPr>
        <w:t xml:space="preserve">8% od skupne </w:t>
      </w:r>
      <w:r w:rsidR="000E2F2A">
        <w:rPr>
          <w:rFonts w:asciiTheme="majorHAnsi" w:hAnsiTheme="majorHAnsi" w:cstheme="majorHAnsi"/>
          <w:lang w:val="sl-SI"/>
        </w:rPr>
        <w:t>ocenjene</w:t>
      </w:r>
      <w:r w:rsidR="00A17EE7" w:rsidRPr="0081427E">
        <w:rPr>
          <w:rFonts w:asciiTheme="majorHAnsi" w:hAnsiTheme="majorHAnsi" w:cstheme="majorHAnsi"/>
          <w:lang w:val="sl-SI"/>
        </w:rPr>
        <w:t xml:space="preserve"> vrednosti</w:t>
      </w:r>
      <w:r w:rsidR="009D37D4">
        <w:rPr>
          <w:rFonts w:asciiTheme="majorHAnsi" w:hAnsiTheme="majorHAnsi" w:cstheme="majorHAnsi"/>
          <w:lang w:val="sl-SI"/>
        </w:rPr>
        <w:t xml:space="preserve"> zadevnih sklopov</w:t>
      </w:r>
      <w:r w:rsidR="00A17EE7" w:rsidRPr="0081427E">
        <w:rPr>
          <w:rFonts w:asciiTheme="majorHAnsi" w:hAnsiTheme="majorHAnsi" w:cstheme="majorHAnsi"/>
          <w:lang w:val="sl-SI"/>
        </w:rPr>
        <w:t xml:space="preserve"> </w:t>
      </w:r>
      <w:r w:rsidR="008A18C0">
        <w:rPr>
          <w:rFonts w:asciiTheme="majorHAnsi" w:hAnsiTheme="majorHAnsi" w:cstheme="majorHAnsi"/>
          <w:lang w:val="sl-SI"/>
        </w:rPr>
        <w:t xml:space="preserve">iz </w:t>
      </w:r>
      <w:r w:rsidR="009D37D4">
        <w:rPr>
          <w:rFonts w:asciiTheme="majorHAnsi" w:hAnsiTheme="majorHAnsi" w:cstheme="majorHAnsi"/>
          <w:lang w:val="sl-SI"/>
        </w:rPr>
        <w:t>3</w:t>
      </w:r>
      <w:r w:rsidR="008A18C0">
        <w:rPr>
          <w:rFonts w:asciiTheme="majorHAnsi" w:hAnsiTheme="majorHAnsi" w:cstheme="majorHAnsi"/>
          <w:lang w:val="sl-SI"/>
        </w:rPr>
        <w:t xml:space="preserve">. odstavka 3. člena </w:t>
      </w:r>
      <w:r w:rsidR="000E2F2A">
        <w:rPr>
          <w:rFonts w:asciiTheme="majorHAnsi" w:hAnsiTheme="majorHAnsi" w:cstheme="majorHAnsi"/>
          <w:lang w:val="sl-SI"/>
        </w:rPr>
        <w:t>tega okvirnega sporazuma</w:t>
      </w:r>
      <w:r w:rsidR="003543DB" w:rsidRPr="0081427E">
        <w:rPr>
          <w:rFonts w:asciiTheme="majorHAnsi" w:hAnsiTheme="majorHAnsi" w:cstheme="majorHAnsi"/>
          <w:lang w:val="sl-SI"/>
        </w:rPr>
        <w:t xml:space="preserve"> </w:t>
      </w:r>
      <w:r w:rsidR="00A17EE7" w:rsidRPr="0081427E">
        <w:rPr>
          <w:rFonts w:asciiTheme="majorHAnsi" w:hAnsiTheme="majorHAnsi" w:cstheme="majorHAnsi"/>
          <w:lang w:val="sl-SI"/>
        </w:rPr>
        <w:t xml:space="preserve">z DDV, z veljavnostjo 90 dni, ki mora glasiti na naročnika in na </w:t>
      </w:r>
      <w:r w:rsidR="003543DB" w:rsidRPr="0081427E">
        <w:rPr>
          <w:rFonts w:asciiTheme="majorHAnsi" w:hAnsiTheme="majorHAnsi" w:cstheme="majorHAnsi"/>
          <w:lang w:val="sl-SI"/>
        </w:rPr>
        <w:t>ta okvirni sporazum</w:t>
      </w:r>
      <w:r w:rsidR="00A17EE7" w:rsidRPr="0081427E">
        <w:rPr>
          <w:rFonts w:asciiTheme="majorHAnsi" w:hAnsiTheme="majorHAnsi" w:cstheme="majorHAnsi"/>
          <w:lang w:val="sl-SI"/>
        </w:rPr>
        <w:t>.</w:t>
      </w:r>
    </w:p>
    <w:p w14:paraId="385BA32F" w14:textId="7C294F53" w:rsidR="00A17EE7" w:rsidRPr="0081427E" w:rsidRDefault="00A17EE7" w:rsidP="00F04C90">
      <w:pPr>
        <w:pStyle w:val="Odstavekseznama"/>
        <w:widowControl w:val="0"/>
        <w:numPr>
          <w:ilvl w:val="2"/>
          <w:numId w:val="15"/>
        </w:numPr>
        <w:spacing w:after="120" w:line="240" w:lineRule="auto"/>
        <w:contextualSpacing w:val="0"/>
        <w:jc w:val="both"/>
        <w:rPr>
          <w:rFonts w:asciiTheme="majorHAnsi" w:hAnsiTheme="majorHAnsi" w:cstheme="majorHAnsi"/>
          <w:lang w:val="sl-SI"/>
        </w:rPr>
      </w:pPr>
      <w:r w:rsidRPr="0081427E">
        <w:rPr>
          <w:rFonts w:asciiTheme="majorHAnsi" w:hAnsiTheme="majorHAnsi" w:cstheme="majorHAnsi"/>
          <w:lang w:val="sl-SI"/>
        </w:rPr>
        <w:t xml:space="preserve">Naročnik lahko finančno zavarovanje unovči v imenu in za račun </w:t>
      </w:r>
      <w:r w:rsidR="00DA4263" w:rsidRPr="0081427E">
        <w:rPr>
          <w:rFonts w:asciiTheme="majorHAnsi" w:hAnsiTheme="majorHAnsi" w:cstheme="majorHAnsi"/>
          <w:lang w:val="sl-SI"/>
        </w:rPr>
        <w:t xml:space="preserve">končnih </w:t>
      </w:r>
      <w:r w:rsidRPr="0081427E">
        <w:rPr>
          <w:rFonts w:asciiTheme="majorHAnsi" w:hAnsiTheme="majorHAnsi" w:cstheme="majorHAnsi"/>
          <w:lang w:val="sl-SI"/>
        </w:rPr>
        <w:t>uporabnikov v naslednjih primerih:</w:t>
      </w:r>
    </w:p>
    <w:p w14:paraId="2E900A62" w14:textId="77777777" w:rsidR="00A17EE7" w:rsidRPr="0081427E" w:rsidRDefault="00A17EE7" w:rsidP="002B0FE2">
      <w:pPr>
        <w:pStyle w:val="Odstavekseznama"/>
        <w:widowControl w:val="0"/>
        <w:numPr>
          <w:ilvl w:val="0"/>
          <w:numId w:val="25"/>
        </w:numPr>
        <w:spacing w:after="120" w:line="240" w:lineRule="auto"/>
        <w:contextualSpacing w:val="0"/>
        <w:jc w:val="both"/>
        <w:rPr>
          <w:rFonts w:asciiTheme="majorHAnsi" w:hAnsiTheme="majorHAnsi" w:cstheme="majorHAnsi"/>
          <w:lang w:val="sl-SI"/>
        </w:rPr>
      </w:pPr>
      <w:r w:rsidRPr="0081427E">
        <w:rPr>
          <w:rFonts w:asciiTheme="majorHAnsi" w:hAnsiTheme="majorHAnsi" w:cstheme="majorHAnsi"/>
          <w:lang w:val="sl-SI"/>
        </w:rPr>
        <w:t>če dobavitelj dobave ne opravlja v skladu z zahtevami pogodbe ali s specifikacijami;</w:t>
      </w:r>
    </w:p>
    <w:p w14:paraId="66EB0FF1" w14:textId="77777777" w:rsidR="00A17EE7" w:rsidRPr="0081427E" w:rsidRDefault="00A17EE7" w:rsidP="002B0FE2">
      <w:pPr>
        <w:pStyle w:val="Odstavekseznama"/>
        <w:widowControl w:val="0"/>
        <w:numPr>
          <w:ilvl w:val="0"/>
          <w:numId w:val="25"/>
        </w:numPr>
        <w:spacing w:after="120" w:line="240" w:lineRule="auto"/>
        <w:contextualSpacing w:val="0"/>
        <w:jc w:val="both"/>
        <w:rPr>
          <w:rFonts w:asciiTheme="majorHAnsi" w:hAnsiTheme="majorHAnsi" w:cstheme="majorHAnsi"/>
          <w:lang w:val="sl-SI"/>
        </w:rPr>
      </w:pPr>
      <w:r w:rsidRPr="0081427E">
        <w:rPr>
          <w:rFonts w:asciiTheme="majorHAnsi" w:hAnsiTheme="majorHAnsi" w:cstheme="majorHAnsi"/>
          <w:lang w:val="sl-SI"/>
        </w:rPr>
        <w:t>če naročnik razdre pogodbo zaradi kršitev ali zamude na strani izvajalca;</w:t>
      </w:r>
    </w:p>
    <w:p w14:paraId="62CF6F2F" w14:textId="77777777" w:rsidR="00A17EE7" w:rsidRPr="0081427E" w:rsidRDefault="00A17EE7" w:rsidP="002B0FE2">
      <w:pPr>
        <w:pStyle w:val="Odstavekseznama"/>
        <w:widowControl w:val="0"/>
        <w:numPr>
          <w:ilvl w:val="0"/>
          <w:numId w:val="25"/>
        </w:numPr>
        <w:spacing w:after="120" w:line="240" w:lineRule="auto"/>
        <w:contextualSpacing w:val="0"/>
        <w:jc w:val="both"/>
        <w:rPr>
          <w:rFonts w:asciiTheme="majorHAnsi" w:hAnsiTheme="majorHAnsi" w:cstheme="majorHAnsi"/>
          <w:lang w:val="sl-SI"/>
        </w:rPr>
      </w:pPr>
      <w:r w:rsidRPr="0081427E">
        <w:rPr>
          <w:rFonts w:asciiTheme="majorHAnsi" w:hAnsiTheme="majorHAnsi" w:cstheme="majorHAnsi"/>
          <w:lang w:val="sl-SI"/>
        </w:rPr>
        <w:t>če dobavitelj objavi insolventnost, prisilno poravnavo ali stečaj;</w:t>
      </w:r>
    </w:p>
    <w:p w14:paraId="4AE947B9" w14:textId="77777777" w:rsidR="00A17EE7" w:rsidRPr="0081427E" w:rsidRDefault="00A17EE7" w:rsidP="002B0FE2">
      <w:pPr>
        <w:pStyle w:val="Odstavekseznama"/>
        <w:widowControl w:val="0"/>
        <w:numPr>
          <w:ilvl w:val="0"/>
          <w:numId w:val="25"/>
        </w:numPr>
        <w:spacing w:after="120" w:line="240" w:lineRule="auto"/>
        <w:contextualSpacing w:val="0"/>
        <w:jc w:val="both"/>
        <w:rPr>
          <w:rFonts w:asciiTheme="majorHAnsi" w:hAnsiTheme="majorHAnsi" w:cstheme="majorHAnsi"/>
          <w:lang w:val="sl-SI"/>
        </w:rPr>
      </w:pPr>
      <w:r w:rsidRPr="0081427E">
        <w:rPr>
          <w:rFonts w:asciiTheme="majorHAnsi" w:hAnsiTheme="majorHAnsi" w:cstheme="majorHAnsi"/>
          <w:lang w:val="sl-SI"/>
        </w:rPr>
        <w:t>če dobavitelj krši zaupnost podatkov;</w:t>
      </w:r>
    </w:p>
    <w:p w14:paraId="72716264" w14:textId="77777777" w:rsidR="00A17EE7" w:rsidRPr="0081427E" w:rsidRDefault="00A17EE7" w:rsidP="002B0FE2">
      <w:pPr>
        <w:pStyle w:val="Odstavekseznama"/>
        <w:widowControl w:val="0"/>
        <w:numPr>
          <w:ilvl w:val="0"/>
          <w:numId w:val="25"/>
        </w:numPr>
        <w:spacing w:after="120" w:line="240" w:lineRule="auto"/>
        <w:contextualSpacing w:val="0"/>
        <w:jc w:val="both"/>
        <w:rPr>
          <w:rFonts w:asciiTheme="majorHAnsi" w:hAnsiTheme="majorHAnsi" w:cstheme="majorHAnsi"/>
          <w:lang w:val="sl-SI"/>
        </w:rPr>
      </w:pPr>
      <w:r w:rsidRPr="0081427E">
        <w:rPr>
          <w:rFonts w:asciiTheme="majorHAnsi" w:hAnsiTheme="majorHAnsi" w:cstheme="majorHAnsi"/>
          <w:lang w:val="sl-SI"/>
        </w:rPr>
        <w:t>če dobavitelj naročniku pravočasno ne izroči finančnega zavarovanja za odpravo napak v garancijskem roku;</w:t>
      </w:r>
    </w:p>
    <w:p w14:paraId="02D87C89" w14:textId="047E9B11" w:rsidR="00A17EE7" w:rsidRPr="0081427E" w:rsidRDefault="00A17EE7" w:rsidP="002B0FE2">
      <w:pPr>
        <w:pStyle w:val="Odstavekseznama"/>
        <w:widowControl w:val="0"/>
        <w:numPr>
          <w:ilvl w:val="0"/>
          <w:numId w:val="25"/>
        </w:numPr>
        <w:spacing w:after="120" w:line="240" w:lineRule="auto"/>
        <w:contextualSpacing w:val="0"/>
        <w:jc w:val="both"/>
        <w:rPr>
          <w:rFonts w:asciiTheme="majorHAnsi" w:hAnsiTheme="majorHAnsi" w:cstheme="majorHAnsi"/>
          <w:lang w:val="sl-SI"/>
        </w:rPr>
      </w:pPr>
      <w:r w:rsidRPr="0081427E">
        <w:rPr>
          <w:rFonts w:asciiTheme="majorHAnsi" w:hAnsiTheme="majorHAnsi" w:cstheme="majorHAnsi"/>
          <w:lang w:val="sl-SI"/>
        </w:rPr>
        <w:t>če dobavitelj brez dogovora z naročnikom odstopi od posamezne pogodbe s končnim uporabnikom in razlogi za to niso na strani</w:t>
      </w:r>
      <w:r w:rsidR="00343B90">
        <w:rPr>
          <w:rFonts w:asciiTheme="majorHAnsi" w:hAnsiTheme="majorHAnsi" w:cstheme="majorHAnsi"/>
          <w:lang w:val="sl-SI"/>
        </w:rPr>
        <w:t xml:space="preserve"> naročnika/končnega uporabnika</w:t>
      </w:r>
      <w:r w:rsidRPr="0081427E">
        <w:rPr>
          <w:rFonts w:asciiTheme="majorHAnsi" w:hAnsiTheme="majorHAnsi" w:cstheme="majorHAnsi"/>
          <w:lang w:val="sl-SI"/>
        </w:rPr>
        <w:t>.</w:t>
      </w:r>
    </w:p>
    <w:p w14:paraId="462E3DF4" w14:textId="77777777" w:rsidR="00A17EE7" w:rsidRPr="0081427E" w:rsidRDefault="00A17EE7" w:rsidP="00F04C90">
      <w:pPr>
        <w:pStyle w:val="Odstavekseznama"/>
        <w:widowControl w:val="0"/>
        <w:numPr>
          <w:ilvl w:val="2"/>
          <w:numId w:val="15"/>
        </w:numPr>
        <w:spacing w:after="120" w:line="240" w:lineRule="auto"/>
        <w:contextualSpacing w:val="0"/>
        <w:jc w:val="both"/>
        <w:rPr>
          <w:rFonts w:asciiTheme="majorHAnsi" w:hAnsiTheme="majorHAnsi" w:cstheme="majorHAnsi"/>
          <w:lang w:val="sl-SI"/>
        </w:rPr>
      </w:pPr>
      <w:r w:rsidRPr="0081427E">
        <w:rPr>
          <w:rFonts w:asciiTheme="majorHAnsi" w:hAnsiTheme="majorHAnsi" w:cstheme="majorHAnsi"/>
          <w:lang w:val="sl-SI"/>
        </w:rPr>
        <w:t>Naročnik lahko finančno zavarovanje uveljavi brez predhodnega opomina, mora pa dobavitelja o tem, da ga je uveljavil, obvestiti elektronsko ali pisno po pošti, najkasneje tri dni po dnevu, ko ga je predložil v izplačilo.</w:t>
      </w:r>
    </w:p>
    <w:p w14:paraId="770B9D98" w14:textId="77777777" w:rsidR="00A17EE7" w:rsidRPr="0081427E" w:rsidRDefault="00A17EE7" w:rsidP="00F04C90">
      <w:pPr>
        <w:pStyle w:val="Odstavekseznama"/>
        <w:widowControl w:val="0"/>
        <w:numPr>
          <w:ilvl w:val="2"/>
          <w:numId w:val="15"/>
        </w:numPr>
        <w:spacing w:after="120" w:line="240" w:lineRule="auto"/>
        <w:contextualSpacing w:val="0"/>
        <w:jc w:val="both"/>
        <w:rPr>
          <w:rFonts w:asciiTheme="majorHAnsi" w:hAnsiTheme="majorHAnsi" w:cstheme="majorHAnsi"/>
          <w:lang w:val="sl-SI"/>
        </w:rPr>
      </w:pPr>
      <w:r w:rsidRPr="0081427E">
        <w:rPr>
          <w:rFonts w:asciiTheme="majorHAnsi" w:hAnsiTheme="majorHAnsi" w:cstheme="majorHAnsi"/>
          <w:lang w:val="sl-SI"/>
        </w:rPr>
        <w:t xml:space="preserve">Če naročnikova škoda presega znesek finančnega zavarovanja, lahko naročnik zahteva razliko povrnitve nastale škode od dobavitelja v celoti. </w:t>
      </w:r>
    </w:p>
    <w:p w14:paraId="13A9CCE7" w14:textId="77777777" w:rsidR="00A17EE7" w:rsidRPr="0081427E" w:rsidRDefault="00A17EE7" w:rsidP="00A17EE7">
      <w:pPr>
        <w:widowControl w:val="0"/>
        <w:spacing w:after="120" w:line="240" w:lineRule="auto"/>
        <w:jc w:val="both"/>
        <w:rPr>
          <w:rFonts w:asciiTheme="majorHAnsi" w:hAnsiTheme="majorHAnsi" w:cstheme="majorHAnsi"/>
          <w:lang w:val="sl-SI"/>
        </w:rPr>
      </w:pPr>
    </w:p>
    <w:p w14:paraId="742676FB" w14:textId="77777777" w:rsidR="00A17EE7" w:rsidRPr="0081427E" w:rsidRDefault="00A17EE7" w:rsidP="00A17EE7">
      <w:pPr>
        <w:widowControl w:val="0"/>
        <w:spacing w:before="120" w:after="120" w:line="240" w:lineRule="auto"/>
        <w:jc w:val="center"/>
        <w:rPr>
          <w:rFonts w:asciiTheme="majorHAnsi" w:hAnsiTheme="majorHAnsi" w:cstheme="majorHAnsi"/>
          <w:lang w:val="sl-SI"/>
        </w:rPr>
      </w:pPr>
      <w:r w:rsidRPr="0081427E">
        <w:rPr>
          <w:rFonts w:asciiTheme="majorHAnsi" w:hAnsiTheme="majorHAnsi" w:cstheme="majorHAnsi"/>
          <w:lang w:val="sl-SI"/>
        </w:rPr>
        <w:t>10. člen</w:t>
      </w:r>
    </w:p>
    <w:p w14:paraId="02AF7CD0" w14:textId="77777777" w:rsidR="00A17EE7" w:rsidRPr="0081427E" w:rsidRDefault="00A17EE7" w:rsidP="00A17EE7">
      <w:pPr>
        <w:widowControl w:val="0"/>
        <w:spacing w:after="120" w:line="240" w:lineRule="auto"/>
        <w:jc w:val="center"/>
        <w:rPr>
          <w:rFonts w:asciiTheme="majorHAnsi" w:hAnsiTheme="majorHAnsi" w:cstheme="majorHAnsi"/>
          <w:lang w:val="sl-SI"/>
        </w:rPr>
      </w:pPr>
      <w:r w:rsidRPr="0081427E">
        <w:rPr>
          <w:rFonts w:asciiTheme="majorHAnsi" w:hAnsiTheme="majorHAnsi" w:cstheme="majorHAnsi"/>
          <w:lang w:val="sl-SI"/>
        </w:rPr>
        <w:t>FINANČNO ZAVAROVANJE ZA ODPRAVO NAPAK V GARANCIJSKEM ROKU</w:t>
      </w:r>
    </w:p>
    <w:p w14:paraId="35DAB65F" w14:textId="5B6ED9C4" w:rsidR="00984ED1" w:rsidRDefault="00A17EE7" w:rsidP="00984ED1">
      <w:pPr>
        <w:widowControl w:val="0"/>
        <w:numPr>
          <w:ilvl w:val="2"/>
          <w:numId w:val="5"/>
        </w:numPr>
        <w:spacing w:before="120" w:after="120" w:line="240" w:lineRule="auto"/>
        <w:jc w:val="both"/>
        <w:rPr>
          <w:rFonts w:asciiTheme="majorHAnsi" w:hAnsiTheme="majorHAnsi" w:cstheme="majorHAnsi"/>
          <w:lang w:val="sl-SI"/>
        </w:rPr>
      </w:pPr>
      <w:r w:rsidRPr="0081427E">
        <w:rPr>
          <w:rFonts w:asciiTheme="majorHAnsi" w:hAnsiTheme="majorHAnsi" w:cstheme="majorHAnsi"/>
          <w:lang w:val="sl-SI"/>
        </w:rPr>
        <w:t xml:space="preserve">Dobavitelj mora </w:t>
      </w:r>
      <w:r w:rsidRPr="0030249A">
        <w:rPr>
          <w:rFonts w:asciiTheme="majorHAnsi" w:hAnsiTheme="majorHAnsi" w:cstheme="majorHAnsi"/>
          <w:b/>
          <w:lang w:val="sl-SI"/>
        </w:rPr>
        <w:t xml:space="preserve">ob </w:t>
      </w:r>
      <w:r w:rsidR="00984ED1" w:rsidRPr="0030249A">
        <w:rPr>
          <w:rFonts w:asciiTheme="majorHAnsi" w:hAnsiTheme="majorHAnsi" w:cstheme="majorHAnsi"/>
          <w:b/>
          <w:lang w:val="sl-SI"/>
        </w:rPr>
        <w:t xml:space="preserve">prvi dobavi </w:t>
      </w:r>
      <w:r w:rsidRPr="0030249A">
        <w:rPr>
          <w:rFonts w:asciiTheme="majorHAnsi" w:hAnsiTheme="majorHAnsi" w:cstheme="majorHAnsi"/>
          <w:b/>
          <w:lang w:val="sl-SI"/>
        </w:rPr>
        <w:t xml:space="preserve">blaga </w:t>
      </w:r>
      <w:r w:rsidR="00DA4263" w:rsidRPr="0030249A">
        <w:rPr>
          <w:rFonts w:asciiTheme="majorHAnsi" w:hAnsiTheme="majorHAnsi" w:cstheme="majorHAnsi"/>
          <w:b/>
          <w:lang w:val="sl-SI"/>
        </w:rPr>
        <w:t>po posamični pogodbi</w:t>
      </w:r>
      <w:r w:rsidRPr="0081427E">
        <w:rPr>
          <w:rFonts w:asciiTheme="majorHAnsi" w:hAnsiTheme="majorHAnsi" w:cstheme="majorHAnsi"/>
          <w:lang w:val="sl-SI"/>
        </w:rPr>
        <w:t xml:space="preserve">, kot pogoj za pravilno dobavo naročniku izročiti finančno zavarovanje za odpravo napak v garancijskem roku </w:t>
      </w:r>
      <w:r w:rsidR="00984ED1" w:rsidRPr="00984ED1">
        <w:rPr>
          <w:rFonts w:asciiTheme="majorHAnsi" w:hAnsiTheme="majorHAnsi" w:cstheme="majorHAnsi"/>
          <w:lang w:val="sl-SI"/>
        </w:rPr>
        <w:t>in sicer v obliki originalne bančne garancije za odpravo napak v garancijskem roku, izdelane po Enotnih pravilih za garancije na poziv (EPGP), revizija iz leta 2010, izdana pri MTZ pod št. 758 ali enakovredno kavcijsko zavarovanje zavarovalnice. Finančno zavarovanje mora vsebovati določilo, iz katerega jasno izhaja, da za bančno garancijo veljajo Enotna pravila za garancije na poziv (EPGP), revizija iz leta 2010, izdane pri MTZ pod št. 758.</w:t>
      </w:r>
      <w:r w:rsidR="00984ED1" w:rsidRPr="00984ED1" w:rsidDel="00984ED1">
        <w:rPr>
          <w:rFonts w:asciiTheme="majorHAnsi" w:hAnsiTheme="majorHAnsi" w:cstheme="majorHAnsi"/>
          <w:lang w:val="sl-SI"/>
        </w:rPr>
        <w:t xml:space="preserve"> </w:t>
      </w:r>
    </w:p>
    <w:p w14:paraId="2153F455" w14:textId="36C99CAE" w:rsidR="00A17EE7" w:rsidRPr="0081427E" w:rsidRDefault="00A17EE7" w:rsidP="00984ED1">
      <w:pPr>
        <w:widowControl w:val="0"/>
        <w:numPr>
          <w:ilvl w:val="2"/>
          <w:numId w:val="5"/>
        </w:numPr>
        <w:spacing w:before="120" w:after="120" w:line="240" w:lineRule="auto"/>
        <w:jc w:val="both"/>
        <w:rPr>
          <w:rFonts w:asciiTheme="majorHAnsi" w:hAnsiTheme="majorHAnsi" w:cstheme="majorHAnsi"/>
          <w:lang w:val="sl-SI"/>
        </w:rPr>
      </w:pPr>
      <w:r w:rsidRPr="0081427E">
        <w:rPr>
          <w:rFonts w:asciiTheme="majorHAnsi" w:hAnsiTheme="majorHAnsi" w:cstheme="majorHAnsi"/>
          <w:lang w:val="sl-SI"/>
        </w:rPr>
        <w:t xml:space="preserve"> </w:t>
      </w:r>
      <w:r w:rsidR="00984ED1" w:rsidRPr="00984ED1">
        <w:rPr>
          <w:rFonts w:asciiTheme="majorHAnsi" w:hAnsiTheme="majorHAnsi" w:cstheme="majorHAnsi"/>
          <w:lang w:val="sl-SI"/>
        </w:rPr>
        <w:t xml:space="preserve">Višina finančnega zavarovanja znaša </w:t>
      </w:r>
      <w:r w:rsidRPr="0081427E">
        <w:rPr>
          <w:rFonts w:asciiTheme="majorHAnsi" w:hAnsiTheme="majorHAnsi" w:cstheme="majorHAnsi"/>
          <w:lang w:val="sl-SI"/>
        </w:rPr>
        <w:t xml:space="preserve">4% </w:t>
      </w:r>
      <w:r w:rsidR="00984ED1" w:rsidRPr="00984ED1">
        <w:rPr>
          <w:rFonts w:asciiTheme="majorHAnsi" w:hAnsiTheme="majorHAnsi" w:cstheme="majorHAnsi"/>
          <w:lang w:val="sl-SI"/>
        </w:rPr>
        <w:t>od skupne ocenjene vrednosti iz 2. odstavka 3. člena tega okvirnega sporazuma z DDV</w:t>
      </w:r>
      <w:r w:rsidRPr="0081427E">
        <w:rPr>
          <w:rFonts w:asciiTheme="majorHAnsi" w:hAnsiTheme="majorHAnsi" w:cstheme="majorHAnsi"/>
          <w:lang w:val="sl-SI"/>
        </w:rPr>
        <w:t xml:space="preserve">, z </w:t>
      </w:r>
      <w:r w:rsidRPr="000479E2">
        <w:rPr>
          <w:rFonts w:asciiTheme="majorHAnsi" w:hAnsiTheme="majorHAnsi" w:cstheme="majorHAnsi"/>
          <w:lang w:val="sl-SI"/>
        </w:rPr>
        <w:t>veljavnostjo enega leta, ki se</w:t>
      </w:r>
      <w:r w:rsidRPr="0081427E">
        <w:rPr>
          <w:rFonts w:asciiTheme="majorHAnsi" w:hAnsiTheme="majorHAnsi" w:cstheme="majorHAnsi"/>
          <w:lang w:val="sl-SI"/>
        </w:rPr>
        <w:t xml:space="preserve"> mora glasiti na naročnika in </w:t>
      </w:r>
      <w:r w:rsidR="00DA4263" w:rsidRPr="0081427E">
        <w:rPr>
          <w:rFonts w:asciiTheme="majorHAnsi" w:hAnsiTheme="majorHAnsi" w:cstheme="majorHAnsi"/>
          <w:lang w:val="sl-SI"/>
        </w:rPr>
        <w:t>na t</w:t>
      </w:r>
      <w:r w:rsidR="003543DB" w:rsidRPr="0081427E">
        <w:rPr>
          <w:rFonts w:asciiTheme="majorHAnsi" w:hAnsiTheme="majorHAnsi" w:cstheme="majorHAnsi"/>
          <w:lang w:val="sl-SI"/>
        </w:rPr>
        <w:t>a okvirni sporazum</w:t>
      </w:r>
      <w:r w:rsidR="00DA4263" w:rsidRPr="0081427E">
        <w:rPr>
          <w:rFonts w:asciiTheme="majorHAnsi" w:hAnsiTheme="majorHAnsi" w:cstheme="majorHAnsi"/>
          <w:lang w:val="sl-SI"/>
        </w:rPr>
        <w:t xml:space="preserve"> </w:t>
      </w:r>
      <w:r w:rsidRPr="0081427E">
        <w:rPr>
          <w:rFonts w:asciiTheme="majorHAnsi" w:hAnsiTheme="majorHAnsi" w:cstheme="majorHAnsi"/>
          <w:lang w:val="sl-SI"/>
        </w:rPr>
        <w:t xml:space="preserve">ter ga lahko naročnik unovči v imenu in za račun </w:t>
      </w:r>
      <w:r w:rsidR="00965981" w:rsidRPr="0081427E">
        <w:rPr>
          <w:rFonts w:asciiTheme="majorHAnsi" w:hAnsiTheme="majorHAnsi" w:cstheme="majorHAnsi"/>
          <w:lang w:val="sl-SI"/>
        </w:rPr>
        <w:t xml:space="preserve">končnih </w:t>
      </w:r>
      <w:r w:rsidRPr="0081427E">
        <w:rPr>
          <w:rFonts w:asciiTheme="majorHAnsi" w:hAnsiTheme="majorHAnsi" w:cstheme="majorHAnsi"/>
          <w:lang w:val="sl-SI"/>
        </w:rPr>
        <w:t>uporabnikov v naslednjih primerih:</w:t>
      </w:r>
    </w:p>
    <w:p w14:paraId="2CD12046" w14:textId="56ED0180" w:rsidR="00A17EE7" w:rsidRPr="0081427E" w:rsidRDefault="00A17EE7" w:rsidP="002B0FE2">
      <w:pPr>
        <w:widowControl w:val="0"/>
        <w:numPr>
          <w:ilvl w:val="3"/>
          <w:numId w:val="26"/>
        </w:numPr>
        <w:spacing w:before="120" w:after="120" w:line="240" w:lineRule="auto"/>
        <w:jc w:val="both"/>
        <w:rPr>
          <w:rFonts w:asciiTheme="majorHAnsi" w:hAnsiTheme="majorHAnsi" w:cstheme="majorHAnsi"/>
          <w:lang w:val="sl-SI"/>
        </w:rPr>
      </w:pPr>
      <w:r w:rsidRPr="0081427E">
        <w:rPr>
          <w:rFonts w:asciiTheme="majorHAnsi" w:hAnsiTheme="majorHAnsi" w:cstheme="majorHAnsi"/>
          <w:lang w:val="sl-SI"/>
        </w:rPr>
        <w:t>če dobavitelj v času garancije ne izvaja garancijskih obveznosti na način, opredeljen v te</w:t>
      </w:r>
      <w:r w:rsidR="003543DB" w:rsidRPr="0081427E">
        <w:rPr>
          <w:rFonts w:asciiTheme="majorHAnsi" w:hAnsiTheme="majorHAnsi" w:cstheme="majorHAnsi"/>
          <w:lang w:val="sl-SI"/>
        </w:rPr>
        <w:t>m okvirnem sporazumu</w:t>
      </w:r>
      <w:r w:rsidRPr="0081427E">
        <w:rPr>
          <w:rFonts w:asciiTheme="majorHAnsi" w:hAnsiTheme="majorHAnsi" w:cstheme="majorHAnsi"/>
          <w:lang w:val="sl-SI"/>
        </w:rPr>
        <w:t>;</w:t>
      </w:r>
    </w:p>
    <w:p w14:paraId="6DCFDB2B" w14:textId="77777777" w:rsidR="00A17EE7" w:rsidRPr="0081427E" w:rsidRDefault="00A17EE7" w:rsidP="002B0FE2">
      <w:pPr>
        <w:widowControl w:val="0"/>
        <w:numPr>
          <w:ilvl w:val="3"/>
          <w:numId w:val="26"/>
        </w:numPr>
        <w:spacing w:before="120" w:after="120" w:line="240" w:lineRule="auto"/>
        <w:jc w:val="both"/>
        <w:rPr>
          <w:rFonts w:asciiTheme="majorHAnsi" w:hAnsiTheme="majorHAnsi" w:cstheme="majorHAnsi"/>
          <w:lang w:val="sl-SI"/>
        </w:rPr>
      </w:pPr>
      <w:r w:rsidRPr="0081427E">
        <w:rPr>
          <w:rFonts w:asciiTheme="majorHAnsi" w:hAnsiTheme="majorHAnsi" w:cstheme="majorHAnsi"/>
          <w:lang w:val="sl-SI"/>
        </w:rPr>
        <w:lastRenderedPageBreak/>
        <w:t>če dobavitelj objavi insolventnost, prisilno poravnavo ali stečaj.</w:t>
      </w:r>
    </w:p>
    <w:p w14:paraId="5A17F43C" w14:textId="77777777" w:rsidR="00A17EE7" w:rsidRPr="0081427E" w:rsidRDefault="00A17EE7" w:rsidP="00F04C90">
      <w:pPr>
        <w:widowControl w:val="0"/>
        <w:numPr>
          <w:ilvl w:val="0"/>
          <w:numId w:val="7"/>
        </w:numPr>
        <w:spacing w:after="120" w:line="240" w:lineRule="auto"/>
        <w:ind w:left="714" w:hanging="357"/>
        <w:jc w:val="both"/>
        <w:rPr>
          <w:rFonts w:asciiTheme="majorHAnsi" w:hAnsiTheme="majorHAnsi" w:cstheme="majorHAnsi"/>
          <w:lang w:val="sl-SI"/>
        </w:rPr>
      </w:pPr>
      <w:r w:rsidRPr="0081427E">
        <w:rPr>
          <w:rFonts w:asciiTheme="majorHAnsi" w:hAnsiTheme="majorHAnsi" w:cstheme="majorHAnsi"/>
          <w:lang w:val="sl-SI"/>
        </w:rPr>
        <w:t>V času trajanja garancijske dobe bo dobavitelj odpravil vse morebitne napake in nepravilnosti, ki bodo zaznane in bodo predstavljale razliko med dejanskim delovanjem in zahtevo iz specifikacij.</w:t>
      </w:r>
    </w:p>
    <w:p w14:paraId="64018620" w14:textId="77777777" w:rsidR="00A17EE7" w:rsidRPr="0081427E" w:rsidRDefault="00A17EE7" w:rsidP="00F04C90">
      <w:pPr>
        <w:pStyle w:val="Odstavekseznama"/>
        <w:widowControl w:val="0"/>
        <w:numPr>
          <w:ilvl w:val="0"/>
          <w:numId w:val="7"/>
        </w:numPr>
        <w:spacing w:after="120" w:line="240" w:lineRule="auto"/>
        <w:ind w:left="714" w:hanging="357"/>
        <w:jc w:val="both"/>
        <w:rPr>
          <w:rFonts w:asciiTheme="majorHAnsi" w:hAnsiTheme="majorHAnsi" w:cstheme="majorHAnsi"/>
          <w:lang w:val="sl-SI"/>
        </w:rPr>
      </w:pPr>
      <w:r w:rsidRPr="0081427E">
        <w:rPr>
          <w:rFonts w:asciiTheme="majorHAnsi" w:hAnsiTheme="majorHAnsi" w:cstheme="majorHAnsi"/>
          <w:lang w:val="sl-SI"/>
        </w:rPr>
        <w:t xml:space="preserve">Naročnik lahko finančno zavarovanje uveljavi brez predhodnega opomina, mora pa dobavitelja o tem, da ga je uveljavil, obvestiti elektronsko ali pisno po pošti, najkasneje tri dni po dnevu, ko ga je predložil v izplačilo. </w:t>
      </w:r>
    </w:p>
    <w:p w14:paraId="29835BC8" w14:textId="77777777" w:rsidR="00A17EE7" w:rsidRPr="0081427E" w:rsidRDefault="00A17EE7" w:rsidP="00A17EE7">
      <w:pPr>
        <w:widowControl w:val="0"/>
        <w:spacing w:before="120" w:after="120" w:line="240" w:lineRule="auto"/>
        <w:jc w:val="center"/>
        <w:rPr>
          <w:rFonts w:asciiTheme="majorHAnsi" w:hAnsiTheme="majorHAnsi" w:cstheme="majorHAnsi"/>
          <w:lang w:val="sl-SI"/>
        </w:rPr>
      </w:pPr>
      <w:r w:rsidRPr="0081427E">
        <w:rPr>
          <w:rFonts w:asciiTheme="majorHAnsi" w:hAnsiTheme="majorHAnsi" w:cstheme="majorHAnsi"/>
          <w:lang w:val="sl-SI"/>
        </w:rPr>
        <w:t>11. člen</w:t>
      </w:r>
    </w:p>
    <w:p w14:paraId="2F64DF8C" w14:textId="77777777" w:rsidR="00A17EE7" w:rsidRPr="0081427E" w:rsidRDefault="00A17EE7" w:rsidP="00A17EE7">
      <w:pPr>
        <w:widowControl w:val="0"/>
        <w:spacing w:after="120" w:line="240" w:lineRule="auto"/>
        <w:jc w:val="center"/>
        <w:rPr>
          <w:rFonts w:asciiTheme="majorHAnsi" w:hAnsiTheme="majorHAnsi" w:cstheme="majorHAnsi"/>
          <w:lang w:val="sl-SI"/>
        </w:rPr>
      </w:pPr>
      <w:r w:rsidRPr="0081427E">
        <w:rPr>
          <w:rFonts w:asciiTheme="majorHAnsi" w:hAnsiTheme="majorHAnsi" w:cstheme="majorHAnsi"/>
          <w:lang w:val="sl-SI"/>
        </w:rPr>
        <w:t>POSLOVNA SKRIVNOST IN ZAUPNI PODATKI</w:t>
      </w:r>
    </w:p>
    <w:p w14:paraId="4BE0DA2C" w14:textId="085DD034" w:rsidR="00A17EE7" w:rsidRPr="0081427E" w:rsidRDefault="007E7D58" w:rsidP="00F04C90">
      <w:pPr>
        <w:widowControl w:val="0"/>
        <w:numPr>
          <w:ilvl w:val="2"/>
          <w:numId w:val="19"/>
        </w:numPr>
        <w:spacing w:before="120" w:after="120" w:line="240" w:lineRule="auto"/>
        <w:jc w:val="both"/>
        <w:rPr>
          <w:rFonts w:asciiTheme="majorHAnsi" w:hAnsiTheme="majorHAnsi" w:cstheme="majorHAnsi"/>
          <w:lang w:val="sl-SI"/>
        </w:rPr>
      </w:pPr>
      <w:r w:rsidRPr="007E7D58">
        <w:rPr>
          <w:rFonts w:asciiTheme="majorHAnsi" w:hAnsiTheme="majorHAnsi" w:cstheme="majorHAnsi"/>
          <w:lang w:val="sl-SI"/>
        </w:rPr>
        <w:t>Pogodbeni stranki se zavezujeta, da bosta osebne podatke v zvezi z izvrševanjem teg</w:t>
      </w:r>
      <w:r>
        <w:rPr>
          <w:rFonts w:asciiTheme="majorHAnsi" w:hAnsiTheme="majorHAnsi" w:cstheme="majorHAnsi"/>
          <w:lang w:val="sl-SI"/>
        </w:rPr>
        <w:t>a okvirnega sporazuma</w:t>
      </w:r>
      <w:r w:rsidRPr="007E7D58">
        <w:rPr>
          <w:rFonts w:asciiTheme="majorHAnsi" w:hAnsiTheme="majorHAnsi" w:cstheme="majorHAnsi"/>
          <w:lang w:val="sl-SI"/>
        </w:rPr>
        <w:t xml:space="preserve"> varovali v skladu z določili tega okvirnega sporazuma in veljavnimi predpisi, ki urejajo varstvo osebnih podatkov</w:t>
      </w:r>
      <w:r w:rsidR="00A17EE7" w:rsidRPr="0081427E">
        <w:rPr>
          <w:rFonts w:asciiTheme="majorHAnsi" w:hAnsiTheme="majorHAnsi" w:cstheme="majorHAnsi"/>
          <w:lang w:val="sl-SI"/>
        </w:rPr>
        <w:t>.</w:t>
      </w:r>
    </w:p>
    <w:p w14:paraId="0C1E9B6F" w14:textId="76F63E0E" w:rsidR="00A17EE7" w:rsidRPr="0081427E" w:rsidRDefault="00A17EE7" w:rsidP="00F04C90">
      <w:pPr>
        <w:widowControl w:val="0"/>
        <w:numPr>
          <w:ilvl w:val="2"/>
          <w:numId w:val="19"/>
        </w:numPr>
        <w:spacing w:before="120" w:after="120" w:line="240" w:lineRule="auto"/>
        <w:jc w:val="both"/>
        <w:rPr>
          <w:rFonts w:asciiTheme="majorHAnsi" w:hAnsiTheme="majorHAnsi" w:cstheme="majorHAnsi"/>
          <w:lang w:val="sl-SI"/>
        </w:rPr>
      </w:pPr>
      <w:r w:rsidRPr="0081427E">
        <w:rPr>
          <w:rFonts w:asciiTheme="majorHAnsi" w:hAnsiTheme="majorHAnsi" w:cstheme="majorHAnsi"/>
          <w:lang w:val="sl-SI"/>
        </w:rPr>
        <w:t>Pogodben</w:t>
      </w:r>
      <w:r w:rsidR="00DC65A0" w:rsidRPr="0081427E">
        <w:rPr>
          <w:rFonts w:asciiTheme="majorHAnsi" w:hAnsiTheme="majorHAnsi" w:cstheme="majorHAnsi"/>
          <w:lang w:val="sl-SI"/>
        </w:rPr>
        <w:t>i</w:t>
      </w:r>
      <w:r w:rsidRPr="0081427E">
        <w:rPr>
          <w:rFonts w:asciiTheme="majorHAnsi" w:hAnsiTheme="majorHAnsi" w:cstheme="majorHAnsi"/>
          <w:lang w:val="sl-SI"/>
        </w:rPr>
        <w:t xml:space="preserve"> strank</w:t>
      </w:r>
      <w:r w:rsidR="00DC65A0" w:rsidRPr="0081427E">
        <w:rPr>
          <w:rFonts w:asciiTheme="majorHAnsi" w:hAnsiTheme="majorHAnsi" w:cstheme="majorHAnsi"/>
          <w:lang w:val="sl-SI"/>
        </w:rPr>
        <w:t>i</w:t>
      </w:r>
      <w:r w:rsidRPr="0081427E">
        <w:rPr>
          <w:rFonts w:asciiTheme="majorHAnsi" w:hAnsiTheme="majorHAnsi" w:cstheme="majorHAnsi"/>
          <w:lang w:val="sl-SI"/>
        </w:rPr>
        <w:t xml:space="preserve"> s</w:t>
      </w:r>
      <w:r w:rsidR="00DC65A0" w:rsidRPr="0081427E">
        <w:rPr>
          <w:rFonts w:asciiTheme="majorHAnsi" w:hAnsiTheme="majorHAnsi" w:cstheme="majorHAnsi"/>
          <w:lang w:val="sl-SI"/>
        </w:rPr>
        <w:t>ta</w:t>
      </w:r>
      <w:r w:rsidRPr="0081427E">
        <w:rPr>
          <w:rFonts w:asciiTheme="majorHAnsi" w:hAnsiTheme="majorHAnsi" w:cstheme="majorHAnsi"/>
          <w:lang w:val="sl-SI"/>
        </w:rPr>
        <w:t xml:space="preserve"> sporazumn</w:t>
      </w:r>
      <w:r w:rsidR="00DC65A0" w:rsidRPr="0081427E">
        <w:rPr>
          <w:rFonts w:asciiTheme="majorHAnsi" w:hAnsiTheme="majorHAnsi" w:cstheme="majorHAnsi"/>
          <w:lang w:val="sl-SI"/>
        </w:rPr>
        <w:t>i</w:t>
      </w:r>
      <w:r w:rsidRPr="0081427E">
        <w:rPr>
          <w:rFonts w:asciiTheme="majorHAnsi" w:hAnsiTheme="majorHAnsi" w:cstheme="majorHAnsi"/>
          <w:lang w:val="sl-SI"/>
        </w:rPr>
        <w:t xml:space="preserve">, da vsi morebiti osebni ali drugi občutljivi podatki, do katerih bi prišli z izvedbo </w:t>
      </w:r>
      <w:r w:rsidR="007E7D58">
        <w:rPr>
          <w:rFonts w:asciiTheme="majorHAnsi" w:hAnsiTheme="majorHAnsi" w:cstheme="majorHAnsi"/>
          <w:lang w:val="sl-SI"/>
        </w:rPr>
        <w:t>tega okvirnega sporazuma</w:t>
      </w:r>
      <w:r w:rsidRPr="0081427E">
        <w:rPr>
          <w:rFonts w:asciiTheme="majorHAnsi" w:hAnsiTheme="majorHAnsi" w:cstheme="majorHAnsi"/>
          <w:lang w:val="sl-SI"/>
        </w:rPr>
        <w:t>, predstavljajo poslovno skrivnost in se zavezuje</w:t>
      </w:r>
      <w:r w:rsidR="00DC65A0" w:rsidRPr="0081427E">
        <w:rPr>
          <w:rFonts w:asciiTheme="majorHAnsi" w:hAnsiTheme="majorHAnsi" w:cstheme="majorHAnsi"/>
          <w:lang w:val="sl-SI"/>
        </w:rPr>
        <w:t>ta</w:t>
      </w:r>
      <w:r w:rsidRPr="0081427E">
        <w:rPr>
          <w:rFonts w:asciiTheme="majorHAnsi" w:hAnsiTheme="majorHAnsi" w:cstheme="majorHAnsi"/>
          <w:lang w:val="sl-SI"/>
        </w:rPr>
        <w:t>, da bo</w:t>
      </w:r>
      <w:r w:rsidR="00DC65A0" w:rsidRPr="0081427E">
        <w:rPr>
          <w:rFonts w:asciiTheme="majorHAnsi" w:hAnsiTheme="majorHAnsi" w:cstheme="majorHAnsi"/>
          <w:lang w:val="sl-SI"/>
        </w:rPr>
        <w:t>sta</w:t>
      </w:r>
      <w:r w:rsidRPr="0081427E">
        <w:rPr>
          <w:rFonts w:asciiTheme="majorHAnsi" w:hAnsiTheme="majorHAnsi" w:cstheme="majorHAnsi"/>
          <w:lang w:val="sl-SI"/>
        </w:rPr>
        <w:t xml:space="preserve"> vse podatke skrbno varovali in jih uporabljali izključno v zvezi z izvedbo te</w:t>
      </w:r>
      <w:r w:rsidR="003543DB" w:rsidRPr="0081427E">
        <w:rPr>
          <w:rFonts w:asciiTheme="majorHAnsi" w:hAnsiTheme="majorHAnsi" w:cstheme="majorHAnsi"/>
          <w:lang w:val="sl-SI"/>
        </w:rPr>
        <w:t>ga okvirnega sporazuma</w:t>
      </w:r>
      <w:r w:rsidRPr="0081427E">
        <w:rPr>
          <w:rFonts w:asciiTheme="majorHAnsi" w:hAnsiTheme="majorHAnsi" w:cstheme="majorHAnsi"/>
          <w:lang w:val="sl-SI"/>
        </w:rPr>
        <w:t>.</w:t>
      </w:r>
    </w:p>
    <w:p w14:paraId="0D3DB5D0" w14:textId="77777777" w:rsidR="00A17EE7" w:rsidRPr="0081427E" w:rsidRDefault="00A17EE7" w:rsidP="00F04C90">
      <w:pPr>
        <w:widowControl w:val="0"/>
        <w:numPr>
          <w:ilvl w:val="2"/>
          <w:numId w:val="19"/>
        </w:numPr>
        <w:spacing w:before="120" w:after="120" w:line="240" w:lineRule="auto"/>
        <w:jc w:val="both"/>
        <w:rPr>
          <w:rFonts w:asciiTheme="majorHAnsi" w:hAnsiTheme="majorHAnsi" w:cstheme="majorHAnsi"/>
          <w:lang w:val="sl-SI"/>
        </w:rPr>
      </w:pPr>
      <w:r w:rsidRPr="0081427E">
        <w:rPr>
          <w:rFonts w:asciiTheme="majorHAnsi" w:hAnsiTheme="majorHAnsi" w:cstheme="majorHAnsi"/>
          <w:lang w:val="sl-SI"/>
        </w:rPr>
        <w:t>Dobavitelj je dolžan obvestiti svoje delavce, da lahko pri svojem delu pridejo v stik z občutljivimi podatki, pri delu z njimi pa morajo ti ravnati z največjo mero skrbnosti.</w:t>
      </w:r>
    </w:p>
    <w:p w14:paraId="1374A0CA" w14:textId="561ACB46" w:rsidR="00A17EE7" w:rsidRPr="0081427E" w:rsidRDefault="00A17EE7" w:rsidP="00F04C90">
      <w:pPr>
        <w:widowControl w:val="0"/>
        <w:numPr>
          <w:ilvl w:val="2"/>
          <w:numId w:val="19"/>
        </w:numPr>
        <w:spacing w:before="120" w:after="120" w:line="240" w:lineRule="auto"/>
        <w:jc w:val="both"/>
        <w:rPr>
          <w:rFonts w:asciiTheme="majorHAnsi" w:hAnsiTheme="majorHAnsi" w:cstheme="majorHAnsi"/>
          <w:lang w:val="sl-SI"/>
        </w:rPr>
      </w:pPr>
      <w:r w:rsidRPr="0081427E">
        <w:rPr>
          <w:rFonts w:asciiTheme="majorHAnsi" w:hAnsiTheme="majorHAnsi" w:cstheme="majorHAnsi"/>
          <w:lang w:val="sl-SI"/>
        </w:rPr>
        <w:t>Dobavitelj mora naročnika takoj obvestiti o vsakem disciplinskem ali drugem postopku zaradi kršitev delovnih obveznosti, ki ga je zoper svojega delavca sprožil v zvezi z izvajanjem del iz te</w:t>
      </w:r>
      <w:r w:rsidR="003543DB" w:rsidRPr="0081427E">
        <w:rPr>
          <w:rFonts w:asciiTheme="majorHAnsi" w:hAnsiTheme="majorHAnsi" w:cstheme="majorHAnsi"/>
          <w:lang w:val="sl-SI"/>
        </w:rPr>
        <w:t>ga okvirnega sporazuma</w:t>
      </w:r>
      <w:r w:rsidRPr="0081427E">
        <w:rPr>
          <w:rFonts w:asciiTheme="majorHAnsi" w:hAnsiTheme="majorHAnsi" w:cstheme="majorHAnsi"/>
          <w:lang w:val="sl-SI"/>
        </w:rPr>
        <w:t>. Dobavitelj je dolžan na zahtevo naročnika nadomestiti delavca, če slednji izkaže, da je ravnal ali poskušal ravnati v nasprotju z določbami te</w:t>
      </w:r>
      <w:r w:rsidR="003543DB" w:rsidRPr="0081427E">
        <w:rPr>
          <w:rFonts w:asciiTheme="majorHAnsi" w:hAnsiTheme="majorHAnsi" w:cstheme="majorHAnsi"/>
          <w:lang w:val="sl-SI"/>
        </w:rPr>
        <w:t>ga okvirnega sporazuma</w:t>
      </w:r>
      <w:r w:rsidRPr="0081427E">
        <w:rPr>
          <w:rFonts w:asciiTheme="majorHAnsi" w:hAnsiTheme="majorHAnsi" w:cstheme="majorHAnsi"/>
          <w:lang w:val="sl-SI"/>
        </w:rPr>
        <w:t>.</w:t>
      </w:r>
    </w:p>
    <w:p w14:paraId="7C493002" w14:textId="77777777" w:rsidR="00A17EE7" w:rsidRPr="0081427E" w:rsidRDefault="00A17EE7" w:rsidP="00F04C90">
      <w:pPr>
        <w:widowControl w:val="0"/>
        <w:numPr>
          <w:ilvl w:val="2"/>
          <w:numId w:val="19"/>
        </w:numPr>
        <w:spacing w:after="120" w:line="240" w:lineRule="auto"/>
        <w:jc w:val="both"/>
        <w:rPr>
          <w:rFonts w:asciiTheme="majorHAnsi" w:hAnsiTheme="majorHAnsi" w:cstheme="majorHAnsi"/>
          <w:lang w:val="sl-SI"/>
        </w:rPr>
      </w:pPr>
      <w:r w:rsidRPr="0081427E">
        <w:rPr>
          <w:rFonts w:asciiTheme="majorHAnsi" w:hAnsiTheme="majorHAnsi" w:cstheme="majorHAnsi"/>
          <w:lang w:val="sl-SI"/>
        </w:rPr>
        <w:t>Za dobavitelja, ki opravlja za naročnika pogodbene obveznosti, velja glede teh obveznosti enako strog način varovanja podatkov, kot jih ima naročnik.</w:t>
      </w:r>
    </w:p>
    <w:p w14:paraId="1EC3B9A2" w14:textId="7D0243B9" w:rsidR="00A17EE7" w:rsidRDefault="00A17EE7" w:rsidP="00F04C90">
      <w:pPr>
        <w:widowControl w:val="0"/>
        <w:numPr>
          <w:ilvl w:val="2"/>
          <w:numId w:val="19"/>
        </w:numPr>
        <w:spacing w:after="120" w:line="240" w:lineRule="auto"/>
        <w:jc w:val="both"/>
        <w:rPr>
          <w:rFonts w:asciiTheme="majorHAnsi" w:hAnsiTheme="majorHAnsi" w:cstheme="majorHAnsi"/>
          <w:lang w:val="sl-SI"/>
        </w:rPr>
      </w:pPr>
      <w:r w:rsidRPr="0081427E">
        <w:rPr>
          <w:rFonts w:asciiTheme="majorHAnsi" w:hAnsiTheme="majorHAnsi" w:cstheme="majorHAnsi"/>
          <w:lang w:val="sl-SI"/>
        </w:rPr>
        <w:t xml:space="preserve">Obveznost varovanja podatkov se nanaša tako na čas izvrševanja </w:t>
      </w:r>
      <w:r w:rsidR="003543DB" w:rsidRPr="0081427E">
        <w:rPr>
          <w:rFonts w:asciiTheme="majorHAnsi" w:hAnsiTheme="majorHAnsi" w:cstheme="majorHAnsi"/>
          <w:lang w:val="sl-SI"/>
        </w:rPr>
        <w:t>okvirnega sporazuma</w:t>
      </w:r>
      <w:r w:rsidRPr="0081427E">
        <w:rPr>
          <w:rFonts w:asciiTheme="majorHAnsi" w:hAnsiTheme="majorHAnsi" w:cstheme="majorHAnsi"/>
          <w:lang w:val="sl-SI"/>
        </w:rPr>
        <w:t>, kot tudi za čas po tem. V primeru kršitve določb o varovanju poslovne skrivnosti, osebnih ali drugih občutljivih oziroma zaupnih podatkov naročnika ali končnega uporabnika, je dobavitelj naročniku odškodninsko odgovoren za vso posredno in neposredno škodo. Morebitna zloraba podatkov pa pomeni tudi kazensko odgovornost kršiteljev.</w:t>
      </w:r>
      <w:r w:rsidR="0030249A">
        <w:rPr>
          <w:rFonts w:asciiTheme="majorHAnsi" w:hAnsiTheme="majorHAnsi" w:cstheme="majorHAnsi"/>
          <w:lang w:val="sl-SI"/>
        </w:rPr>
        <w:t xml:space="preserve"> </w:t>
      </w:r>
    </w:p>
    <w:p w14:paraId="5AED07F1" w14:textId="77777777" w:rsidR="0030249A" w:rsidRPr="0081427E" w:rsidRDefault="0030249A" w:rsidP="0030249A">
      <w:pPr>
        <w:widowControl w:val="0"/>
        <w:spacing w:after="120" w:line="240" w:lineRule="auto"/>
        <w:ind w:left="720"/>
        <w:jc w:val="both"/>
        <w:rPr>
          <w:rFonts w:asciiTheme="majorHAnsi" w:hAnsiTheme="majorHAnsi" w:cstheme="majorHAnsi"/>
          <w:lang w:val="sl-SI"/>
        </w:rPr>
      </w:pPr>
    </w:p>
    <w:p w14:paraId="55B54DE6" w14:textId="77777777" w:rsidR="00A17EE7" w:rsidRPr="0081427E" w:rsidRDefault="00A17EE7" w:rsidP="00A17EE7">
      <w:pPr>
        <w:widowControl w:val="0"/>
        <w:spacing w:before="120" w:after="120" w:line="240" w:lineRule="auto"/>
        <w:jc w:val="center"/>
        <w:rPr>
          <w:rFonts w:asciiTheme="majorHAnsi" w:hAnsiTheme="majorHAnsi" w:cstheme="majorHAnsi"/>
          <w:lang w:val="sl-SI"/>
        </w:rPr>
      </w:pPr>
      <w:r w:rsidRPr="0081427E">
        <w:rPr>
          <w:rFonts w:asciiTheme="majorHAnsi" w:hAnsiTheme="majorHAnsi" w:cstheme="majorHAnsi"/>
          <w:lang w:val="sl-SI"/>
        </w:rPr>
        <w:t>12. člen</w:t>
      </w:r>
    </w:p>
    <w:p w14:paraId="277A466D" w14:textId="77777777" w:rsidR="00A17EE7" w:rsidRPr="0081427E" w:rsidRDefault="00A17EE7" w:rsidP="00A17EE7">
      <w:pPr>
        <w:widowControl w:val="0"/>
        <w:spacing w:after="120" w:line="240" w:lineRule="auto"/>
        <w:jc w:val="center"/>
        <w:rPr>
          <w:rFonts w:asciiTheme="majorHAnsi" w:hAnsiTheme="majorHAnsi" w:cstheme="majorHAnsi"/>
          <w:lang w:val="sl-SI"/>
        </w:rPr>
      </w:pPr>
      <w:r w:rsidRPr="0081427E">
        <w:rPr>
          <w:rFonts w:asciiTheme="majorHAnsi" w:hAnsiTheme="majorHAnsi" w:cstheme="majorHAnsi"/>
          <w:lang w:val="sl-SI"/>
        </w:rPr>
        <w:t>OSTALE OBVEZNOSTI POGODBENIH STRANK</w:t>
      </w:r>
    </w:p>
    <w:p w14:paraId="18EC7D38" w14:textId="6F9B2003" w:rsidR="00A17EE7" w:rsidRPr="0081427E" w:rsidRDefault="00A17EE7" w:rsidP="00F04C90">
      <w:pPr>
        <w:widowControl w:val="0"/>
        <w:numPr>
          <w:ilvl w:val="2"/>
          <w:numId w:val="20"/>
        </w:numPr>
        <w:spacing w:after="120" w:line="240" w:lineRule="auto"/>
        <w:jc w:val="both"/>
        <w:rPr>
          <w:rFonts w:asciiTheme="majorHAnsi" w:hAnsiTheme="majorHAnsi" w:cstheme="majorHAnsi"/>
          <w:lang w:val="sl-SI"/>
        </w:rPr>
      </w:pPr>
      <w:r w:rsidRPr="0081427E">
        <w:rPr>
          <w:rFonts w:asciiTheme="majorHAnsi" w:hAnsiTheme="majorHAnsi" w:cstheme="majorHAnsi"/>
          <w:lang w:val="sl-SI"/>
        </w:rPr>
        <w:t xml:space="preserve">Pravice na produktih, ki niso last izvajalca, se pa uporabljajo v okviru tega posla, dobavitelj prenese na naročnika v obsegu, v kakršnem jih je sam pridobil. </w:t>
      </w:r>
    </w:p>
    <w:p w14:paraId="14559F11" w14:textId="77777777" w:rsidR="00B10372" w:rsidRPr="0081427E" w:rsidRDefault="00B10372" w:rsidP="00B10372">
      <w:pPr>
        <w:widowControl w:val="0"/>
        <w:spacing w:after="120" w:line="240" w:lineRule="auto"/>
        <w:jc w:val="both"/>
        <w:rPr>
          <w:rFonts w:asciiTheme="majorHAnsi" w:hAnsiTheme="majorHAnsi" w:cstheme="majorHAnsi"/>
          <w:lang w:val="sl-SI"/>
        </w:rPr>
      </w:pPr>
    </w:p>
    <w:p w14:paraId="438C9AF8" w14:textId="77777777" w:rsidR="00A17EE7" w:rsidRPr="0081427E" w:rsidRDefault="00A17EE7" w:rsidP="00A17EE7">
      <w:pPr>
        <w:widowControl w:val="0"/>
        <w:spacing w:before="120" w:after="120" w:line="240" w:lineRule="auto"/>
        <w:jc w:val="center"/>
        <w:rPr>
          <w:rFonts w:asciiTheme="majorHAnsi" w:hAnsiTheme="majorHAnsi" w:cstheme="majorHAnsi"/>
          <w:lang w:val="sl-SI"/>
        </w:rPr>
      </w:pPr>
      <w:r w:rsidRPr="0081427E">
        <w:rPr>
          <w:rFonts w:asciiTheme="majorHAnsi" w:hAnsiTheme="majorHAnsi" w:cstheme="majorHAnsi"/>
          <w:lang w:val="sl-SI"/>
        </w:rPr>
        <w:t>13. člen</w:t>
      </w:r>
    </w:p>
    <w:p w14:paraId="0421FCD5" w14:textId="77777777" w:rsidR="000D5380" w:rsidRPr="0081427E" w:rsidRDefault="000D5380" w:rsidP="00B83186">
      <w:pPr>
        <w:widowControl w:val="0"/>
        <w:spacing w:before="120" w:after="120" w:line="240" w:lineRule="auto"/>
        <w:jc w:val="center"/>
        <w:rPr>
          <w:rFonts w:asciiTheme="majorHAnsi" w:hAnsiTheme="majorHAnsi" w:cstheme="majorHAnsi"/>
          <w:lang w:val="sl-SI"/>
        </w:rPr>
      </w:pPr>
      <w:r w:rsidRPr="0081427E">
        <w:rPr>
          <w:rFonts w:asciiTheme="majorHAnsi" w:hAnsiTheme="majorHAnsi" w:cstheme="majorHAnsi"/>
          <w:lang w:val="sl-SI"/>
        </w:rPr>
        <w:t>KONČNE DOLOČBE</w:t>
      </w:r>
    </w:p>
    <w:p w14:paraId="26ED179A" w14:textId="59C63A9B" w:rsidR="000D5380" w:rsidRPr="0081427E" w:rsidRDefault="000D5380" w:rsidP="00F04C90">
      <w:pPr>
        <w:widowControl w:val="0"/>
        <w:numPr>
          <w:ilvl w:val="2"/>
          <w:numId w:val="6"/>
        </w:numPr>
        <w:spacing w:before="120" w:after="120" w:line="240" w:lineRule="auto"/>
        <w:jc w:val="both"/>
        <w:rPr>
          <w:rFonts w:asciiTheme="majorHAnsi" w:hAnsiTheme="majorHAnsi" w:cstheme="majorHAnsi"/>
          <w:lang w:val="sl-SI"/>
        </w:rPr>
      </w:pPr>
      <w:r w:rsidRPr="0081427E">
        <w:rPr>
          <w:rFonts w:asciiTheme="majorHAnsi" w:hAnsiTheme="majorHAnsi" w:cstheme="majorHAnsi"/>
          <w:lang w:val="sl-SI"/>
        </w:rPr>
        <w:t>Nič</w:t>
      </w:r>
      <w:r w:rsidR="003543DB" w:rsidRPr="0081427E">
        <w:rPr>
          <w:rFonts w:asciiTheme="majorHAnsi" w:hAnsiTheme="majorHAnsi" w:cstheme="majorHAnsi"/>
          <w:lang w:val="sl-SI"/>
        </w:rPr>
        <w:t>en</w:t>
      </w:r>
      <w:r w:rsidRPr="0081427E">
        <w:rPr>
          <w:rFonts w:asciiTheme="majorHAnsi" w:hAnsiTheme="majorHAnsi" w:cstheme="majorHAnsi"/>
          <w:lang w:val="sl-SI"/>
        </w:rPr>
        <w:t xml:space="preserve"> je </w:t>
      </w:r>
      <w:r w:rsidR="003543DB" w:rsidRPr="0081427E">
        <w:rPr>
          <w:rFonts w:asciiTheme="majorHAnsi" w:hAnsiTheme="majorHAnsi" w:cstheme="majorHAnsi"/>
          <w:lang w:val="sl-SI"/>
        </w:rPr>
        <w:t>okvirni sporazum</w:t>
      </w:r>
      <w:r w:rsidRPr="0081427E">
        <w:rPr>
          <w:rFonts w:asciiTheme="majorHAnsi" w:hAnsiTheme="majorHAnsi" w:cstheme="majorHAnsi"/>
          <w:lang w:val="sl-SI"/>
        </w:rPr>
        <w:t>, pri kater</w:t>
      </w:r>
      <w:r w:rsidR="003543DB" w:rsidRPr="0081427E">
        <w:rPr>
          <w:rFonts w:asciiTheme="majorHAnsi" w:hAnsiTheme="majorHAnsi" w:cstheme="majorHAnsi"/>
          <w:lang w:val="sl-SI"/>
        </w:rPr>
        <w:t>em</w:t>
      </w:r>
      <w:r w:rsidRPr="0081427E">
        <w:rPr>
          <w:rFonts w:asciiTheme="majorHAnsi" w:hAnsiTheme="majorHAnsi" w:cstheme="majorHAnsi"/>
          <w:lang w:val="sl-SI"/>
        </w:rPr>
        <w:t xml:space="preserve"> kdo v imenu ali na račun druge pogodbene stranke, predstavniku ali posredniku organa ali organizacije iz javnega sektorja obljubi, ponudi ali da kakšno nedovoljeno korist za:</w:t>
      </w:r>
    </w:p>
    <w:p w14:paraId="70AF2677" w14:textId="77777777" w:rsidR="000D5380" w:rsidRPr="0081427E" w:rsidRDefault="000D5380" w:rsidP="002B0FE2">
      <w:pPr>
        <w:widowControl w:val="0"/>
        <w:numPr>
          <w:ilvl w:val="3"/>
          <w:numId w:val="28"/>
        </w:numPr>
        <w:spacing w:before="120" w:after="120" w:line="240" w:lineRule="auto"/>
        <w:ind w:left="1418"/>
        <w:jc w:val="both"/>
        <w:rPr>
          <w:rFonts w:asciiTheme="majorHAnsi" w:hAnsiTheme="majorHAnsi" w:cstheme="majorHAnsi"/>
          <w:lang w:val="sl-SI"/>
        </w:rPr>
      </w:pPr>
      <w:r w:rsidRPr="0081427E">
        <w:rPr>
          <w:rFonts w:asciiTheme="majorHAnsi" w:hAnsiTheme="majorHAnsi" w:cstheme="majorHAnsi"/>
          <w:lang w:val="sl-SI"/>
        </w:rPr>
        <w:t>pridobitev posla ali</w:t>
      </w:r>
    </w:p>
    <w:p w14:paraId="0A6393ED" w14:textId="77777777" w:rsidR="000D5380" w:rsidRPr="0081427E" w:rsidRDefault="000D5380" w:rsidP="002B0FE2">
      <w:pPr>
        <w:widowControl w:val="0"/>
        <w:numPr>
          <w:ilvl w:val="3"/>
          <w:numId w:val="28"/>
        </w:numPr>
        <w:spacing w:before="120" w:after="120" w:line="240" w:lineRule="auto"/>
        <w:ind w:left="1418"/>
        <w:jc w:val="both"/>
        <w:rPr>
          <w:rFonts w:asciiTheme="majorHAnsi" w:hAnsiTheme="majorHAnsi" w:cstheme="majorHAnsi"/>
          <w:lang w:val="sl-SI"/>
        </w:rPr>
      </w:pPr>
      <w:r w:rsidRPr="0081427E">
        <w:rPr>
          <w:rFonts w:asciiTheme="majorHAnsi" w:hAnsiTheme="majorHAnsi" w:cstheme="majorHAnsi"/>
          <w:lang w:val="sl-SI"/>
        </w:rPr>
        <w:t>za sklenitev posla pod ugodnejšimi pogoji ali</w:t>
      </w:r>
    </w:p>
    <w:p w14:paraId="292EA5C5" w14:textId="77777777" w:rsidR="00A10E26" w:rsidRPr="0081427E" w:rsidRDefault="000D5380" w:rsidP="002B0FE2">
      <w:pPr>
        <w:widowControl w:val="0"/>
        <w:numPr>
          <w:ilvl w:val="3"/>
          <w:numId w:val="28"/>
        </w:numPr>
        <w:spacing w:before="120" w:after="120" w:line="240" w:lineRule="auto"/>
        <w:ind w:left="1418"/>
        <w:jc w:val="both"/>
        <w:rPr>
          <w:rFonts w:asciiTheme="majorHAnsi" w:hAnsiTheme="majorHAnsi" w:cstheme="majorHAnsi"/>
          <w:lang w:val="sl-SI"/>
        </w:rPr>
      </w:pPr>
      <w:r w:rsidRPr="0081427E">
        <w:rPr>
          <w:rFonts w:asciiTheme="majorHAnsi" w:hAnsiTheme="majorHAnsi" w:cstheme="majorHAnsi"/>
          <w:lang w:val="sl-SI"/>
        </w:rPr>
        <w:lastRenderedPageBreak/>
        <w:t>za opustitev dolžnega nadzora nad izvajanjem pogodbenih obveznosti ali</w:t>
      </w:r>
    </w:p>
    <w:p w14:paraId="7D9A32A8" w14:textId="77777777" w:rsidR="000D5380" w:rsidRPr="0081427E" w:rsidRDefault="000D5380" w:rsidP="002B0FE2">
      <w:pPr>
        <w:pStyle w:val="Odstavekseznama"/>
        <w:widowControl w:val="0"/>
        <w:numPr>
          <w:ilvl w:val="0"/>
          <w:numId w:val="27"/>
        </w:numPr>
        <w:spacing w:before="120" w:after="120" w:line="240" w:lineRule="auto"/>
        <w:jc w:val="both"/>
        <w:rPr>
          <w:rFonts w:asciiTheme="majorHAnsi" w:hAnsiTheme="majorHAnsi" w:cstheme="majorHAnsi"/>
          <w:lang w:val="sl-SI"/>
        </w:rPr>
      </w:pPr>
      <w:r w:rsidRPr="0081427E">
        <w:rPr>
          <w:rFonts w:asciiTheme="majorHAnsi" w:hAnsiTheme="majorHAnsi" w:cstheme="majorHAnsi"/>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8A19EEC" w14:textId="7ECDF61E" w:rsidR="00B10372" w:rsidRPr="0081427E" w:rsidRDefault="00B10372" w:rsidP="00B10372">
      <w:pPr>
        <w:widowControl w:val="0"/>
        <w:numPr>
          <w:ilvl w:val="2"/>
          <w:numId w:val="6"/>
        </w:numPr>
        <w:spacing w:before="120" w:after="120" w:line="240" w:lineRule="auto"/>
        <w:jc w:val="both"/>
        <w:rPr>
          <w:rFonts w:asciiTheme="majorHAnsi" w:hAnsiTheme="majorHAnsi" w:cstheme="majorHAnsi"/>
          <w:lang w:val="sl-SI"/>
        </w:rPr>
      </w:pPr>
      <w:r w:rsidRPr="0081427E">
        <w:rPr>
          <w:rFonts w:asciiTheme="majorHAnsi" w:hAnsiTheme="majorHAnsi" w:cstheme="majorHAnsi"/>
          <w:lang w:val="sl-SI"/>
        </w:rPr>
        <w:t xml:space="preserve">Okvirni sporazum predčasno preneha veljati, če je naročnik seznanjen, da je pristojni državni organ ali sodišče s pravnomočno odločitvijo ugotovilo kršitev delovne, </w:t>
      </w:r>
      <w:proofErr w:type="spellStart"/>
      <w:r w:rsidRPr="0081427E">
        <w:rPr>
          <w:rFonts w:asciiTheme="majorHAnsi" w:hAnsiTheme="majorHAnsi" w:cstheme="majorHAnsi"/>
          <w:lang w:val="sl-SI"/>
        </w:rPr>
        <w:t>okoljske</w:t>
      </w:r>
      <w:proofErr w:type="spellEnd"/>
      <w:r w:rsidRPr="0081427E">
        <w:rPr>
          <w:rFonts w:asciiTheme="majorHAnsi" w:hAnsiTheme="majorHAnsi" w:cstheme="majorHAnsi"/>
          <w:lang w:val="sl-SI"/>
        </w:rPr>
        <w:t xml:space="preserve"> ali socialne zakonodaje s strani izvajalca pogodbe o izvedbi javnega naročila ali njegovega podizvajalca. </w:t>
      </w:r>
    </w:p>
    <w:p w14:paraId="1F964ACC" w14:textId="3CA872D3" w:rsidR="000D5380" w:rsidRPr="0081427E" w:rsidRDefault="003543DB" w:rsidP="00F04C90">
      <w:pPr>
        <w:widowControl w:val="0"/>
        <w:numPr>
          <w:ilvl w:val="2"/>
          <w:numId w:val="6"/>
        </w:numPr>
        <w:spacing w:before="120" w:after="120" w:line="240" w:lineRule="auto"/>
        <w:jc w:val="both"/>
        <w:rPr>
          <w:rFonts w:asciiTheme="majorHAnsi" w:hAnsiTheme="majorHAnsi" w:cstheme="majorHAnsi"/>
          <w:lang w:val="sl-SI"/>
        </w:rPr>
      </w:pPr>
      <w:r w:rsidRPr="0081427E">
        <w:rPr>
          <w:rFonts w:asciiTheme="majorHAnsi" w:hAnsiTheme="majorHAnsi" w:cstheme="majorHAnsi"/>
          <w:lang w:val="sl-SI"/>
        </w:rPr>
        <w:t xml:space="preserve">Okvirni sporazum </w:t>
      </w:r>
      <w:r w:rsidR="000D5380" w:rsidRPr="0081427E">
        <w:rPr>
          <w:rFonts w:asciiTheme="majorHAnsi" w:hAnsiTheme="majorHAnsi" w:cstheme="majorHAnsi"/>
          <w:lang w:val="sl-SI"/>
        </w:rPr>
        <w:t xml:space="preserve">se lahko spremeni ali dopolni s </w:t>
      </w:r>
      <w:r w:rsidR="0020735B" w:rsidRPr="0081427E">
        <w:rPr>
          <w:rFonts w:asciiTheme="majorHAnsi" w:hAnsiTheme="majorHAnsi" w:cstheme="majorHAnsi"/>
          <w:lang w:val="sl-SI"/>
        </w:rPr>
        <w:t>pisnim aneksom, ki ga sprejme</w:t>
      </w:r>
      <w:r w:rsidR="00DC65A0" w:rsidRPr="0081427E">
        <w:rPr>
          <w:rFonts w:asciiTheme="majorHAnsi" w:hAnsiTheme="majorHAnsi" w:cstheme="majorHAnsi"/>
          <w:lang w:val="sl-SI"/>
        </w:rPr>
        <w:t>ta</w:t>
      </w:r>
      <w:r w:rsidR="000D5380" w:rsidRPr="0081427E">
        <w:rPr>
          <w:rFonts w:asciiTheme="majorHAnsi" w:hAnsiTheme="majorHAnsi" w:cstheme="majorHAnsi"/>
          <w:lang w:val="sl-SI"/>
        </w:rPr>
        <w:t xml:space="preserve"> in podpiše</w:t>
      </w:r>
      <w:r w:rsidR="00DC65A0" w:rsidRPr="0081427E">
        <w:rPr>
          <w:rFonts w:asciiTheme="majorHAnsi" w:hAnsiTheme="majorHAnsi" w:cstheme="majorHAnsi"/>
          <w:lang w:val="sl-SI"/>
        </w:rPr>
        <w:t>ta</w:t>
      </w:r>
      <w:r w:rsidR="000D5380" w:rsidRPr="0081427E">
        <w:rPr>
          <w:rFonts w:asciiTheme="majorHAnsi" w:hAnsiTheme="majorHAnsi" w:cstheme="majorHAnsi"/>
          <w:lang w:val="sl-SI"/>
        </w:rPr>
        <w:t xml:space="preserve"> </w:t>
      </w:r>
      <w:r w:rsidR="00DC65A0" w:rsidRPr="0081427E">
        <w:rPr>
          <w:rFonts w:asciiTheme="majorHAnsi" w:hAnsiTheme="majorHAnsi" w:cstheme="majorHAnsi"/>
          <w:lang w:val="sl-SI"/>
        </w:rPr>
        <w:t>obe</w:t>
      </w:r>
      <w:r w:rsidR="000D5380" w:rsidRPr="0081427E">
        <w:rPr>
          <w:rFonts w:asciiTheme="majorHAnsi" w:hAnsiTheme="majorHAnsi" w:cstheme="majorHAnsi"/>
          <w:lang w:val="sl-SI"/>
        </w:rPr>
        <w:t xml:space="preserve"> pogodben</w:t>
      </w:r>
      <w:r w:rsidR="00DC65A0" w:rsidRPr="0081427E">
        <w:rPr>
          <w:rFonts w:asciiTheme="majorHAnsi" w:hAnsiTheme="majorHAnsi" w:cstheme="majorHAnsi"/>
          <w:lang w:val="sl-SI"/>
        </w:rPr>
        <w:t>i</w:t>
      </w:r>
      <w:r w:rsidR="000D5380" w:rsidRPr="0081427E">
        <w:rPr>
          <w:rFonts w:asciiTheme="majorHAnsi" w:hAnsiTheme="majorHAnsi" w:cstheme="majorHAnsi"/>
          <w:lang w:val="sl-SI"/>
        </w:rPr>
        <w:t xml:space="preserve"> strank</w:t>
      </w:r>
      <w:r w:rsidR="00DC65A0" w:rsidRPr="0081427E">
        <w:rPr>
          <w:rFonts w:asciiTheme="majorHAnsi" w:hAnsiTheme="majorHAnsi" w:cstheme="majorHAnsi"/>
          <w:lang w:val="sl-SI"/>
        </w:rPr>
        <w:t>i</w:t>
      </w:r>
      <w:r w:rsidR="000D5380" w:rsidRPr="0081427E">
        <w:rPr>
          <w:rFonts w:asciiTheme="majorHAnsi" w:hAnsiTheme="majorHAnsi" w:cstheme="majorHAnsi"/>
          <w:lang w:val="sl-SI"/>
        </w:rPr>
        <w:t>. Če katerakoli od določb te</w:t>
      </w:r>
      <w:r w:rsidRPr="0081427E">
        <w:rPr>
          <w:rFonts w:asciiTheme="majorHAnsi" w:hAnsiTheme="majorHAnsi" w:cstheme="majorHAnsi"/>
          <w:lang w:val="sl-SI"/>
        </w:rPr>
        <w:t>ga okvirnega sporazuma</w:t>
      </w:r>
      <w:r w:rsidR="009E66D1">
        <w:rPr>
          <w:rFonts w:asciiTheme="majorHAnsi" w:hAnsiTheme="majorHAnsi" w:cstheme="majorHAnsi"/>
          <w:lang w:val="sl-SI"/>
        </w:rPr>
        <w:t xml:space="preserve"> </w:t>
      </w:r>
      <w:r w:rsidR="000D5380" w:rsidRPr="0081427E">
        <w:rPr>
          <w:rFonts w:asciiTheme="majorHAnsi" w:hAnsiTheme="majorHAnsi" w:cstheme="majorHAnsi"/>
          <w:lang w:val="sl-SI"/>
        </w:rPr>
        <w:t>je ali postane neveljavna, to ne vpliva na ostale določbe. Neveljavna določba se nadomesti z veljavno, ki mora čim bolj ustrezati namenu, ki ga je želela doseči neveljavna določba.</w:t>
      </w:r>
    </w:p>
    <w:p w14:paraId="62428F09" w14:textId="17698FC9" w:rsidR="00DA4263" w:rsidRPr="0081427E" w:rsidRDefault="00DA4263" w:rsidP="00F04C90">
      <w:pPr>
        <w:widowControl w:val="0"/>
        <w:numPr>
          <w:ilvl w:val="2"/>
          <w:numId w:val="6"/>
        </w:numPr>
        <w:spacing w:before="120" w:after="120" w:line="240" w:lineRule="auto"/>
        <w:jc w:val="both"/>
        <w:rPr>
          <w:rFonts w:asciiTheme="majorHAnsi" w:hAnsiTheme="majorHAnsi" w:cstheme="majorHAnsi"/>
          <w:lang w:val="sl-SI"/>
        </w:rPr>
      </w:pPr>
      <w:r w:rsidRPr="0081427E">
        <w:rPr>
          <w:rFonts w:asciiTheme="majorHAnsi" w:hAnsiTheme="majorHAnsi" w:cstheme="majorHAnsi"/>
          <w:lang w:val="sl-SI"/>
        </w:rPr>
        <w:t>Za interpretacijo posamičnih pogodb, sklenjenih na podlagi te</w:t>
      </w:r>
      <w:r w:rsidR="003543DB" w:rsidRPr="0081427E">
        <w:rPr>
          <w:rFonts w:asciiTheme="majorHAnsi" w:hAnsiTheme="majorHAnsi" w:cstheme="majorHAnsi"/>
          <w:lang w:val="sl-SI"/>
        </w:rPr>
        <w:t>ga okvirnega sporazuma</w:t>
      </w:r>
      <w:r w:rsidRPr="0081427E">
        <w:rPr>
          <w:rFonts w:asciiTheme="majorHAnsi" w:hAnsiTheme="majorHAnsi" w:cstheme="majorHAnsi"/>
          <w:lang w:val="sl-SI"/>
        </w:rPr>
        <w:t>, se smiselno uporabljajo določila te</w:t>
      </w:r>
      <w:r w:rsidR="003543DB" w:rsidRPr="0081427E">
        <w:rPr>
          <w:rFonts w:asciiTheme="majorHAnsi" w:hAnsiTheme="majorHAnsi" w:cstheme="majorHAnsi"/>
          <w:lang w:val="sl-SI"/>
        </w:rPr>
        <w:t>ga okvirnega sporazuma</w:t>
      </w:r>
      <w:r w:rsidRPr="0081427E">
        <w:rPr>
          <w:rFonts w:asciiTheme="majorHAnsi" w:hAnsiTheme="majorHAnsi" w:cstheme="majorHAnsi"/>
          <w:lang w:val="sl-SI"/>
        </w:rPr>
        <w:t>.</w:t>
      </w:r>
    </w:p>
    <w:p w14:paraId="63C04003" w14:textId="2CB62B3C" w:rsidR="000D5380" w:rsidRPr="0081427E" w:rsidRDefault="000D5380" w:rsidP="00F04C90">
      <w:pPr>
        <w:pStyle w:val="Odstavekseznama"/>
        <w:widowControl w:val="0"/>
        <w:numPr>
          <w:ilvl w:val="2"/>
          <w:numId w:val="6"/>
        </w:numPr>
        <w:spacing w:before="120" w:after="120" w:line="240" w:lineRule="auto"/>
        <w:jc w:val="both"/>
        <w:rPr>
          <w:rFonts w:asciiTheme="majorHAnsi" w:hAnsiTheme="majorHAnsi" w:cstheme="majorHAnsi"/>
          <w:lang w:val="sl-SI"/>
        </w:rPr>
      </w:pPr>
      <w:r w:rsidRPr="0081427E">
        <w:rPr>
          <w:rFonts w:asciiTheme="majorHAnsi" w:hAnsiTheme="majorHAnsi" w:cstheme="majorHAnsi"/>
          <w:lang w:val="sl-SI"/>
        </w:rPr>
        <w:t xml:space="preserve">Za urejanje medsebojnih obveznosti in pravic, ki niso izrecno dogovorjene s </w:t>
      </w:r>
      <w:r w:rsidR="003543DB" w:rsidRPr="0081427E">
        <w:rPr>
          <w:rFonts w:asciiTheme="majorHAnsi" w:hAnsiTheme="majorHAnsi" w:cstheme="majorHAnsi"/>
          <w:lang w:val="sl-SI"/>
        </w:rPr>
        <w:t>tem okvirnim sporazumom</w:t>
      </w:r>
      <w:r w:rsidRPr="0081427E">
        <w:rPr>
          <w:rFonts w:asciiTheme="majorHAnsi" w:hAnsiTheme="majorHAnsi" w:cstheme="majorHAnsi"/>
          <w:lang w:val="sl-SI"/>
        </w:rPr>
        <w:t>, se uporabljajo določila Obligacijskega zakonika in drugi predpisi, ki urejajo pogodbene odnose.</w:t>
      </w:r>
    </w:p>
    <w:p w14:paraId="61648D01" w14:textId="6DBA1294" w:rsidR="000D5380" w:rsidRPr="0081427E" w:rsidRDefault="00DC65A0" w:rsidP="00F04C90">
      <w:pPr>
        <w:widowControl w:val="0"/>
        <w:numPr>
          <w:ilvl w:val="2"/>
          <w:numId w:val="6"/>
        </w:numPr>
        <w:spacing w:before="120" w:after="120" w:line="240" w:lineRule="auto"/>
        <w:jc w:val="both"/>
        <w:rPr>
          <w:rFonts w:asciiTheme="majorHAnsi" w:hAnsiTheme="majorHAnsi" w:cstheme="majorHAnsi"/>
          <w:lang w:val="sl-SI"/>
        </w:rPr>
      </w:pPr>
      <w:r w:rsidRPr="0081427E">
        <w:rPr>
          <w:rFonts w:asciiTheme="majorHAnsi" w:hAnsiTheme="majorHAnsi" w:cstheme="majorHAnsi"/>
          <w:lang w:val="sl-SI"/>
        </w:rPr>
        <w:t>Pogodbeni</w:t>
      </w:r>
      <w:r w:rsidR="0020735B" w:rsidRPr="0081427E">
        <w:rPr>
          <w:rFonts w:asciiTheme="majorHAnsi" w:hAnsiTheme="majorHAnsi" w:cstheme="majorHAnsi"/>
          <w:lang w:val="sl-SI"/>
        </w:rPr>
        <w:t xml:space="preserve"> strank</w:t>
      </w:r>
      <w:r w:rsidRPr="0081427E">
        <w:rPr>
          <w:rFonts w:asciiTheme="majorHAnsi" w:hAnsiTheme="majorHAnsi" w:cstheme="majorHAnsi"/>
          <w:lang w:val="sl-SI"/>
        </w:rPr>
        <w:t>i se dogovorita</w:t>
      </w:r>
      <w:r w:rsidR="000D5380" w:rsidRPr="0081427E">
        <w:rPr>
          <w:rFonts w:asciiTheme="majorHAnsi" w:hAnsiTheme="majorHAnsi" w:cstheme="majorHAnsi"/>
          <w:lang w:val="sl-SI"/>
        </w:rPr>
        <w:t xml:space="preserve">, da </w:t>
      </w:r>
      <w:r w:rsidRPr="0081427E">
        <w:rPr>
          <w:rFonts w:asciiTheme="majorHAnsi" w:hAnsiTheme="majorHAnsi" w:cstheme="majorHAnsi"/>
          <w:lang w:val="sl-SI"/>
        </w:rPr>
        <w:t>bosta</w:t>
      </w:r>
      <w:r w:rsidR="000D5380" w:rsidRPr="0081427E">
        <w:rPr>
          <w:rFonts w:asciiTheme="majorHAnsi" w:hAnsiTheme="majorHAnsi" w:cstheme="majorHAnsi"/>
          <w:lang w:val="sl-SI"/>
        </w:rPr>
        <w:t xml:space="preserve"> po</w:t>
      </w:r>
      <w:r w:rsidR="0020735B" w:rsidRPr="0081427E">
        <w:rPr>
          <w:rFonts w:asciiTheme="majorHAnsi" w:hAnsiTheme="majorHAnsi" w:cstheme="majorHAnsi"/>
          <w:lang w:val="sl-SI"/>
        </w:rPr>
        <w:t>skušal</w:t>
      </w:r>
      <w:r w:rsidRPr="0081427E">
        <w:rPr>
          <w:rFonts w:asciiTheme="majorHAnsi" w:hAnsiTheme="majorHAnsi" w:cstheme="majorHAnsi"/>
          <w:lang w:val="sl-SI"/>
        </w:rPr>
        <w:t>i</w:t>
      </w:r>
      <w:r w:rsidR="000D5380" w:rsidRPr="0081427E">
        <w:rPr>
          <w:rFonts w:asciiTheme="majorHAnsi" w:hAnsiTheme="majorHAnsi" w:cstheme="majorHAnsi"/>
          <w:lang w:val="sl-SI"/>
        </w:rPr>
        <w:t xml:space="preserve"> vse spore iz te</w:t>
      </w:r>
      <w:r w:rsidR="003543DB" w:rsidRPr="0081427E">
        <w:rPr>
          <w:rFonts w:asciiTheme="majorHAnsi" w:hAnsiTheme="majorHAnsi" w:cstheme="majorHAnsi"/>
          <w:lang w:val="sl-SI"/>
        </w:rPr>
        <w:t>ga okvirnega sporazuma</w:t>
      </w:r>
      <w:r w:rsidR="000D5380" w:rsidRPr="0081427E">
        <w:rPr>
          <w:rFonts w:asciiTheme="majorHAnsi" w:hAnsiTheme="majorHAnsi" w:cstheme="majorHAnsi"/>
          <w:lang w:val="sl-SI"/>
        </w:rPr>
        <w:t xml:space="preserve"> rešiti sporazumno z neposrednimi pogovori med pooblaščenimi predstavniki obeh pogodbenih strank. </w:t>
      </w:r>
      <w:r w:rsidR="0020735B" w:rsidRPr="0081427E">
        <w:rPr>
          <w:rFonts w:asciiTheme="majorHAnsi" w:hAnsiTheme="majorHAnsi" w:cstheme="majorHAnsi"/>
          <w:lang w:val="sl-SI"/>
        </w:rPr>
        <w:t>V kolikor sporazum med strankam</w:t>
      </w:r>
      <w:r w:rsidRPr="0081427E">
        <w:rPr>
          <w:rFonts w:asciiTheme="majorHAnsi" w:hAnsiTheme="majorHAnsi" w:cstheme="majorHAnsi"/>
          <w:lang w:val="sl-SI"/>
        </w:rPr>
        <w:t>i ne bi bil mogoč, se dogovorita</w:t>
      </w:r>
      <w:r w:rsidR="000D5380" w:rsidRPr="0081427E">
        <w:rPr>
          <w:rFonts w:asciiTheme="majorHAnsi" w:hAnsiTheme="majorHAnsi" w:cstheme="majorHAnsi"/>
          <w:lang w:val="sl-SI"/>
        </w:rPr>
        <w:t xml:space="preserve">, da bo o sporih iz </w:t>
      </w:r>
      <w:r w:rsidR="003543DB" w:rsidRPr="0081427E">
        <w:rPr>
          <w:rFonts w:asciiTheme="majorHAnsi" w:hAnsiTheme="majorHAnsi" w:cstheme="majorHAnsi"/>
          <w:lang w:val="sl-SI"/>
        </w:rPr>
        <w:t xml:space="preserve">okvirnega sporazuma ali na njegovi podlagi sklenjenih posamičnih pogodb </w:t>
      </w:r>
      <w:r w:rsidR="000D5380" w:rsidRPr="0081427E">
        <w:rPr>
          <w:rFonts w:asciiTheme="majorHAnsi" w:hAnsiTheme="majorHAnsi" w:cstheme="majorHAnsi"/>
          <w:lang w:val="sl-SI"/>
        </w:rPr>
        <w:t>odločalo stvarno pristojno sodišče po sedežu naročnika.</w:t>
      </w:r>
    </w:p>
    <w:p w14:paraId="69823800" w14:textId="16E947CF" w:rsidR="00BC01F9" w:rsidRPr="0081427E" w:rsidRDefault="00BC01F9" w:rsidP="00F04C90">
      <w:pPr>
        <w:widowControl w:val="0"/>
        <w:numPr>
          <w:ilvl w:val="2"/>
          <w:numId w:val="6"/>
        </w:numPr>
        <w:spacing w:after="120" w:line="240" w:lineRule="auto"/>
        <w:jc w:val="both"/>
        <w:rPr>
          <w:rFonts w:asciiTheme="majorHAnsi" w:hAnsiTheme="majorHAnsi" w:cstheme="majorHAnsi"/>
          <w:lang w:val="sl-SI"/>
        </w:rPr>
      </w:pPr>
      <w:r w:rsidRPr="0081427E">
        <w:rPr>
          <w:rFonts w:asciiTheme="majorHAnsi" w:hAnsiTheme="majorHAnsi" w:cstheme="majorHAnsi"/>
          <w:lang w:val="sl-SI"/>
        </w:rPr>
        <w:t xml:space="preserve">Ta </w:t>
      </w:r>
      <w:r w:rsidR="003543DB" w:rsidRPr="0081427E">
        <w:rPr>
          <w:rFonts w:asciiTheme="majorHAnsi" w:hAnsiTheme="majorHAnsi" w:cstheme="majorHAnsi"/>
          <w:lang w:val="sl-SI"/>
        </w:rPr>
        <w:t>okvirni sporazum</w:t>
      </w:r>
      <w:r w:rsidRPr="0081427E">
        <w:rPr>
          <w:rFonts w:asciiTheme="majorHAnsi" w:hAnsiTheme="majorHAnsi" w:cstheme="majorHAnsi"/>
          <w:lang w:val="sl-SI"/>
        </w:rPr>
        <w:t xml:space="preserve"> je varno elektronsko podpisan s kvalificiranimi potrdili </w:t>
      </w:r>
      <w:r w:rsidR="00DC65A0" w:rsidRPr="0081427E">
        <w:rPr>
          <w:rFonts w:asciiTheme="majorHAnsi" w:hAnsiTheme="majorHAnsi" w:cstheme="majorHAnsi"/>
          <w:lang w:val="sl-SI"/>
        </w:rPr>
        <w:t>obeh</w:t>
      </w:r>
      <w:r w:rsidRPr="0081427E">
        <w:rPr>
          <w:rFonts w:asciiTheme="majorHAnsi" w:hAnsiTheme="majorHAnsi" w:cstheme="majorHAnsi"/>
          <w:lang w:val="sl-SI"/>
        </w:rPr>
        <w:t xml:space="preserve"> pogodbenih strank, ter shranjen v informacijskem sistemu naročnika EDO. </w:t>
      </w:r>
    </w:p>
    <w:p w14:paraId="037FF660" w14:textId="77777777" w:rsidR="00613241" w:rsidRPr="002B0FE2" w:rsidRDefault="00613241" w:rsidP="002B0FE2">
      <w:pPr>
        <w:widowControl w:val="0"/>
        <w:spacing w:after="0" w:line="240" w:lineRule="auto"/>
        <w:jc w:val="both"/>
        <w:rPr>
          <w:rFonts w:asciiTheme="majorHAnsi" w:hAnsiTheme="majorHAnsi" w:cstheme="majorHAnsi"/>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F70EF0" w:rsidRPr="0081427E" w14:paraId="3BE0EBA5" w14:textId="77777777" w:rsidTr="00F70EF0">
        <w:trPr>
          <w:trHeight w:val="20"/>
          <w:jc w:val="center"/>
        </w:trPr>
        <w:tc>
          <w:tcPr>
            <w:tcW w:w="9695" w:type="dxa"/>
            <w:gridSpan w:val="2"/>
            <w:shd w:val="clear" w:color="auto" w:fill="FAAA5A"/>
            <w:vAlign w:val="center"/>
          </w:tcPr>
          <w:p w14:paraId="5F1B783F" w14:textId="5294FE3A" w:rsidR="00F70EF0" w:rsidRPr="0081427E" w:rsidRDefault="00965981" w:rsidP="00B83186">
            <w:pPr>
              <w:widowControl w:val="0"/>
              <w:spacing w:after="0" w:line="240" w:lineRule="auto"/>
              <w:jc w:val="center"/>
              <w:rPr>
                <w:rFonts w:asciiTheme="majorHAnsi" w:hAnsiTheme="majorHAnsi" w:cstheme="majorHAnsi"/>
                <w:b/>
                <w:lang w:val="sl-SI"/>
              </w:rPr>
            </w:pPr>
            <w:r w:rsidRPr="0081427E">
              <w:rPr>
                <w:rFonts w:asciiTheme="majorHAnsi" w:hAnsiTheme="majorHAnsi" w:cstheme="majorHAnsi"/>
                <w:b/>
                <w:lang w:val="sl-SI"/>
              </w:rPr>
              <w:t>OKVIRNI SPORAZUM</w:t>
            </w:r>
          </w:p>
        </w:tc>
      </w:tr>
      <w:tr w:rsidR="00F70EF0" w:rsidRPr="0081427E" w14:paraId="527A415D" w14:textId="77777777" w:rsidTr="00F70EF0">
        <w:trPr>
          <w:trHeight w:val="20"/>
          <w:jc w:val="center"/>
        </w:trPr>
        <w:tc>
          <w:tcPr>
            <w:tcW w:w="2405" w:type="dxa"/>
            <w:shd w:val="clear" w:color="auto" w:fill="FADC8C"/>
            <w:vAlign w:val="center"/>
          </w:tcPr>
          <w:p w14:paraId="3EBCDBDA" w14:textId="77777777" w:rsidR="00F70EF0" w:rsidRPr="0081427E" w:rsidRDefault="00F70EF0" w:rsidP="00F04C90">
            <w:pPr>
              <w:widowControl w:val="0"/>
              <w:numPr>
                <w:ilvl w:val="0"/>
                <w:numId w:val="4"/>
              </w:numPr>
              <w:spacing w:after="0" w:line="240" w:lineRule="auto"/>
              <w:jc w:val="center"/>
              <w:rPr>
                <w:rFonts w:asciiTheme="majorHAnsi" w:hAnsiTheme="majorHAnsi" w:cstheme="majorHAnsi"/>
                <w:lang w:val="sl-SI"/>
              </w:rPr>
            </w:pPr>
            <w:r w:rsidRPr="0081427E">
              <w:rPr>
                <w:rFonts w:asciiTheme="majorHAnsi" w:hAnsiTheme="majorHAnsi" w:cstheme="majorHAnsi"/>
                <w:lang w:val="sl-SI"/>
              </w:rPr>
              <w:t>del</w:t>
            </w:r>
          </w:p>
        </w:tc>
        <w:tc>
          <w:tcPr>
            <w:tcW w:w="7290" w:type="dxa"/>
            <w:shd w:val="clear" w:color="auto" w:fill="FADC8C"/>
            <w:vAlign w:val="center"/>
          </w:tcPr>
          <w:p w14:paraId="6E4B1BE6" w14:textId="759215B0" w:rsidR="00F70EF0" w:rsidRPr="0081427E" w:rsidRDefault="00E30A07">
            <w:pPr>
              <w:widowControl w:val="0"/>
              <w:spacing w:after="0" w:line="240" w:lineRule="auto"/>
              <w:jc w:val="both"/>
              <w:rPr>
                <w:rFonts w:asciiTheme="majorHAnsi" w:hAnsiTheme="majorHAnsi" w:cstheme="majorHAnsi"/>
                <w:lang w:val="sl-SI"/>
              </w:rPr>
            </w:pPr>
            <w:r w:rsidRPr="0081427E">
              <w:rPr>
                <w:rFonts w:asciiTheme="majorHAnsi" w:hAnsiTheme="majorHAnsi" w:cstheme="majorHAnsi"/>
                <w:lang w:val="sl-SI"/>
              </w:rPr>
              <w:t>O</w:t>
            </w:r>
            <w:r w:rsidR="009B27DE" w:rsidRPr="0081427E">
              <w:rPr>
                <w:rFonts w:asciiTheme="majorHAnsi" w:hAnsiTheme="majorHAnsi" w:cstheme="majorHAnsi"/>
                <w:lang w:val="sl-SI"/>
              </w:rPr>
              <w:t xml:space="preserve">brazec </w:t>
            </w:r>
            <w:proofErr w:type="spellStart"/>
            <w:r w:rsidR="00F44B66" w:rsidRPr="0081427E">
              <w:rPr>
                <w:rFonts w:asciiTheme="majorHAnsi" w:hAnsiTheme="majorHAnsi" w:cstheme="majorHAnsi"/>
                <w:lang w:val="sl-SI"/>
              </w:rPr>
              <w:t>ePRO</w:t>
            </w:r>
            <w:proofErr w:type="spellEnd"/>
            <w:r w:rsidR="00F44B66" w:rsidRPr="0081427E">
              <w:rPr>
                <w:rFonts w:asciiTheme="majorHAnsi" w:hAnsiTheme="majorHAnsi" w:cstheme="majorHAnsi"/>
                <w:lang w:val="sl-SI"/>
              </w:rPr>
              <w:t xml:space="preserve"> – </w:t>
            </w:r>
            <w:r w:rsidR="00965981" w:rsidRPr="0081427E">
              <w:rPr>
                <w:rFonts w:asciiTheme="majorHAnsi" w:hAnsiTheme="majorHAnsi" w:cstheme="majorHAnsi"/>
                <w:lang w:val="sl-SI"/>
              </w:rPr>
              <w:t>Okvirni sporazum</w:t>
            </w:r>
          </w:p>
        </w:tc>
      </w:tr>
      <w:tr w:rsidR="009B27DE" w:rsidRPr="0081427E" w14:paraId="6F066CEF" w14:textId="77777777" w:rsidTr="009B27DE">
        <w:trPr>
          <w:trHeight w:val="20"/>
          <w:jc w:val="center"/>
        </w:trPr>
        <w:tc>
          <w:tcPr>
            <w:tcW w:w="9695" w:type="dxa"/>
            <w:gridSpan w:val="2"/>
            <w:shd w:val="clear" w:color="auto" w:fill="FAAA5A"/>
            <w:vAlign w:val="center"/>
          </w:tcPr>
          <w:p w14:paraId="372A5B89" w14:textId="38E9D7A7" w:rsidR="009B27DE" w:rsidRPr="0081427E" w:rsidRDefault="009B27DE" w:rsidP="00965981">
            <w:pPr>
              <w:widowControl w:val="0"/>
              <w:spacing w:after="0" w:line="240" w:lineRule="auto"/>
              <w:jc w:val="center"/>
              <w:rPr>
                <w:rFonts w:asciiTheme="majorHAnsi" w:hAnsiTheme="majorHAnsi" w:cstheme="majorHAnsi"/>
                <w:b/>
                <w:lang w:val="sl-SI"/>
              </w:rPr>
            </w:pPr>
            <w:r w:rsidRPr="0081427E">
              <w:rPr>
                <w:rFonts w:asciiTheme="majorHAnsi" w:hAnsiTheme="majorHAnsi" w:cstheme="majorHAnsi"/>
                <w:b/>
                <w:lang w:val="sl-SI"/>
              </w:rPr>
              <w:t xml:space="preserve">PRILOGE </w:t>
            </w:r>
            <w:r w:rsidR="00965981" w:rsidRPr="0081427E">
              <w:rPr>
                <w:rFonts w:asciiTheme="majorHAnsi" w:hAnsiTheme="majorHAnsi" w:cstheme="majorHAnsi"/>
                <w:b/>
                <w:lang w:val="sl-SI"/>
              </w:rPr>
              <w:t>OKVIRNEGA SPORAZUMA</w:t>
            </w:r>
          </w:p>
        </w:tc>
      </w:tr>
      <w:tr w:rsidR="00F70EF0" w:rsidRPr="0081427E" w14:paraId="0842D496" w14:textId="77777777" w:rsidTr="00F70EF0">
        <w:trPr>
          <w:trHeight w:val="20"/>
          <w:jc w:val="center"/>
        </w:trPr>
        <w:tc>
          <w:tcPr>
            <w:tcW w:w="2405" w:type="dxa"/>
            <w:shd w:val="clear" w:color="auto" w:fill="FADC8C"/>
            <w:vAlign w:val="center"/>
          </w:tcPr>
          <w:p w14:paraId="648E08AE" w14:textId="77777777" w:rsidR="00F70EF0" w:rsidRPr="0081427E" w:rsidRDefault="00F70EF0" w:rsidP="00F04C90">
            <w:pPr>
              <w:widowControl w:val="0"/>
              <w:numPr>
                <w:ilvl w:val="0"/>
                <w:numId w:val="3"/>
              </w:numPr>
              <w:spacing w:after="0" w:line="240" w:lineRule="auto"/>
              <w:jc w:val="center"/>
              <w:rPr>
                <w:rFonts w:asciiTheme="majorHAnsi" w:hAnsiTheme="majorHAnsi" w:cstheme="majorHAnsi"/>
                <w:lang w:val="sl-SI"/>
              </w:rPr>
            </w:pPr>
            <w:r w:rsidRPr="0081427E">
              <w:rPr>
                <w:rFonts w:asciiTheme="majorHAnsi" w:hAnsiTheme="majorHAnsi" w:cstheme="majorHAnsi"/>
                <w:lang w:val="sl-SI"/>
              </w:rPr>
              <w:t>del</w:t>
            </w:r>
          </w:p>
        </w:tc>
        <w:tc>
          <w:tcPr>
            <w:tcW w:w="7290" w:type="dxa"/>
            <w:shd w:val="clear" w:color="auto" w:fill="FADC8C"/>
            <w:vAlign w:val="center"/>
          </w:tcPr>
          <w:p w14:paraId="37EFDECB" w14:textId="2F29E224" w:rsidR="00F70EF0" w:rsidRPr="0081427E" w:rsidRDefault="00E932AD" w:rsidP="00965981">
            <w:pPr>
              <w:widowControl w:val="0"/>
              <w:spacing w:after="0" w:line="240" w:lineRule="auto"/>
              <w:jc w:val="both"/>
              <w:rPr>
                <w:rFonts w:asciiTheme="majorHAnsi" w:hAnsiTheme="majorHAnsi" w:cstheme="majorHAnsi"/>
                <w:lang w:val="sl-SI"/>
              </w:rPr>
            </w:pPr>
            <w:r w:rsidRPr="0081427E">
              <w:rPr>
                <w:rFonts w:asciiTheme="majorHAnsi" w:hAnsiTheme="majorHAnsi" w:cstheme="majorHAnsi"/>
                <w:lang w:val="sl-SI"/>
              </w:rPr>
              <w:t xml:space="preserve">Obrazec </w:t>
            </w:r>
            <w:proofErr w:type="spellStart"/>
            <w:r w:rsidRPr="0081427E">
              <w:rPr>
                <w:rFonts w:asciiTheme="majorHAnsi" w:hAnsiTheme="majorHAnsi" w:cstheme="majorHAnsi"/>
                <w:lang w:val="sl-SI"/>
              </w:rPr>
              <w:t>ePRO</w:t>
            </w:r>
            <w:proofErr w:type="spellEnd"/>
            <w:r w:rsidRPr="0081427E">
              <w:rPr>
                <w:rFonts w:asciiTheme="majorHAnsi" w:hAnsiTheme="majorHAnsi" w:cstheme="majorHAnsi"/>
                <w:lang w:val="sl-SI"/>
              </w:rPr>
              <w:t xml:space="preserve"> – Specifikacije</w:t>
            </w:r>
            <w:r w:rsidR="005B071A" w:rsidRPr="0081427E">
              <w:rPr>
                <w:rFonts w:asciiTheme="majorHAnsi" w:hAnsiTheme="majorHAnsi" w:cstheme="majorHAnsi"/>
                <w:lang w:val="sl-SI"/>
              </w:rPr>
              <w:t xml:space="preserve"> iz ponudbe dobavitelja v sklopih, ki so predmet te</w:t>
            </w:r>
            <w:r w:rsidR="00965981" w:rsidRPr="0081427E">
              <w:rPr>
                <w:rFonts w:asciiTheme="majorHAnsi" w:hAnsiTheme="majorHAnsi" w:cstheme="majorHAnsi"/>
                <w:lang w:val="sl-SI"/>
              </w:rPr>
              <w:t>ga</w:t>
            </w:r>
            <w:r w:rsidR="005B071A" w:rsidRPr="0081427E">
              <w:rPr>
                <w:rFonts w:asciiTheme="majorHAnsi" w:hAnsiTheme="majorHAnsi" w:cstheme="majorHAnsi"/>
                <w:lang w:val="sl-SI"/>
              </w:rPr>
              <w:t xml:space="preserve"> </w:t>
            </w:r>
            <w:r w:rsidR="00965981" w:rsidRPr="0081427E">
              <w:rPr>
                <w:rFonts w:asciiTheme="majorHAnsi" w:hAnsiTheme="majorHAnsi" w:cstheme="majorHAnsi"/>
                <w:lang w:val="sl-SI"/>
              </w:rPr>
              <w:t>okvirnega sporazuma</w:t>
            </w:r>
            <w:r w:rsidR="005B071A" w:rsidRPr="0081427E">
              <w:rPr>
                <w:rFonts w:asciiTheme="majorHAnsi" w:hAnsiTheme="majorHAnsi" w:cstheme="majorHAnsi"/>
                <w:lang w:val="sl-SI"/>
              </w:rPr>
              <w:t>, skupaj s prilogami - tehnično dokumentacijo</w:t>
            </w:r>
          </w:p>
        </w:tc>
      </w:tr>
      <w:tr w:rsidR="00D644E6" w:rsidRPr="0081427E" w14:paraId="54EF4FDF" w14:textId="77777777" w:rsidTr="00F70EF0">
        <w:trPr>
          <w:trHeight w:val="20"/>
          <w:jc w:val="center"/>
        </w:trPr>
        <w:tc>
          <w:tcPr>
            <w:tcW w:w="2405" w:type="dxa"/>
            <w:shd w:val="clear" w:color="auto" w:fill="FADC8C"/>
            <w:vAlign w:val="center"/>
          </w:tcPr>
          <w:p w14:paraId="1380A574" w14:textId="4AA32234" w:rsidR="00D644E6" w:rsidRPr="0081427E" w:rsidRDefault="00D644E6" w:rsidP="00F04C90">
            <w:pPr>
              <w:widowControl w:val="0"/>
              <w:numPr>
                <w:ilvl w:val="0"/>
                <w:numId w:val="3"/>
              </w:numPr>
              <w:spacing w:after="0" w:line="240" w:lineRule="auto"/>
              <w:jc w:val="center"/>
              <w:rPr>
                <w:rFonts w:asciiTheme="majorHAnsi" w:hAnsiTheme="majorHAnsi" w:cstheme="majorHAnsi"/>
                <w:lang w:val="sl-SI"/>
              </w:rPr>
            </w:pPr>
            <w:r>
              <w:rPr>
                <w:rFonts w:asciiTheme="majorHAnsi" w:hAnsiTheme="majorHAnsi" w:cstheme="majorHAnsi"/>
                <w:lang w:val="sl-SI"/>
              </w:rPr>
              <w:t>del</w:t>
            </w:r>
          </w:p>
        </w:tc>
        <w:tc>
          <w:tcPr>
            <w:tcW w:w="7290" w:type="dxa"/>
            <w:shd w:val="clear" w:color="auto" w:fill="FADC8C"/>
            <w:vAlign w:val="center"/>
          </w:tcPr>
          <w:p w14:paraId="495820CE" w14:textId="01FAD464" w:rsidR="00D644E6" w:rsidRPr="0081427E" w:rsidRDefault="00D644E6" w:rsidP="00965981">
            <w:pPr>
              <w:widowControl w:val="0"/>
              <w:spacing w:after="0" w:line="240" w:lineRule="auto"/>
              <w:jc w:val="both"/>
              <w:rPr>
                <w:rFonts w:asciiTheme="majorHAnsi" w:hAnsiTheme="majorHAnsi" w:cstheme="majorHAnsi"/>
                <w:lang w:val="sl-SI"/>
              </w:rPr>
            </w:pPr>
            <w:r w:rsidRPr="00D644E6">
              <w:rPr>
                <w:rFonts w:asciiTheme="majorHAnsi" w:hAnsiTheme="majorHAnsi" w:cstheme="majorHAnsi"/>
                <w:lang w:val="sl-SI"/>
              </w:rPr>
              <w:t xml:space="preserve">Obrazec </w:t>
            </w:r>
            <w:proofErr w:type="spellStart"/>
            <w:r w:rsidRPr="00D644E6">
              <w:rPr>
                <w:rFonts w:asciiTheme="majorHAnsi" w:hAnsiTheme="majorHAnsi" w:cstheme="majorHAnsi"/>
                <w:lang w:val="sl-SI"/>
              </w:rPr>
              <w:t>ePRO</w:t>
            </w:r>
            <w:proofErr w:type="spellEnd"/>
            <w:r w:rsidRPr="00D644E6">
              <w:rPr>
                <w:rFonts w:asciiTheme="majorHAnsi" w:hAnsiTheme="majorHAnsi" w:cstheme="majorHAnsi"/>
                <w:lang w:val="sl-SI"/>
              </w:rPr>
              <w:t xml:space="preserve"> –</w:t>
            </w:r>
            <w:r>
              <w:rPr>
                <w:rFonts w:asciiTheme="majorHAnsi" w:hAnsiTheme="majorHAnsi" w:cstheme="majorHAnsi"/>
                <w:lang w:val="sl-SI"/>
              </w:rPr>
              <w:t xml:space="preserve"> Ponudba-Predračun</w:t>
            </w:r>
          </w:p>
        </w:tc>
      </w:tr>
    </w:tbl>
    <w:p w14:paraId="06E232DF" w14:textId="51FB231C" w:rsidR="00555B9B" w:rsidRDefault="00555B9B" w:rsidP="00B83186">
      <w:pPr>
        <w:widowControl w:val="0"/>
        <w:spacing w:after="0" w:line="240" w:lineRule="auto"/>
        <w:jc w:val="both"/>
        <w:rPr>
          <w:rFonts w:asciiTheme="majorHAnsi" w:hAnsiTheme="majorHAnsi" w:cstheme="majorHAnsi"/>
          <w:lang w:val="sl-SI"/>
        </w:rPr>
      </w:pPr>
    </w:p>
    <w:p w14:paraId="2A7EBD05" w14:textId="23C96A53" w:rsidR="009E66D1" w:rsidRDefault="009E66D1" w:rsidP="00B83186">
      <w:pPr>
        <w:widowControl w:val="0"/>
        <w:spacing w:after="0" w:line="240" w:lineRule="auto"/>
        <w:jc w:val="both"/>
        <w:rPr>
          <w:rFonts w:asciiTheme="majorHAnsi" w:hAnsiTheme="majorHAnsi" w:cstheme="majorHAnsi"/>
          <w:lang w:val="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6"/>
        <w:gridCol w:w="838"/>
        <w:gridCol w:w="4325"/>
      </w:tblGrid>
      <w:tr w:rsidR="00837464" w:rsidRPr="00A034DB" w14:paraId="1749B979" w14:textId="77777777" w:rsidTr="00C435C6">
        <w:trPr>
          <w:trHeight w:val="454"/>
        </w:trPr>
        <w:tc>
          <w:tcPr>
            <w:tcW w:w="2319" w:type="pct"/>
            <w:tcBorders>
              <w:bottom w:val="single" w:sz="4" w:space="0" w:color="auto"/>
              <w:right w:val="single" w:sz="4" w:space="0" w:color="auto"/>
            </w:tcBorders>
            <w:shd w:val="clear" w:color="auto" w:fill="FAAA5A"/>
            <w:vAlign w:val="center"/>
          </w:tcPr>
          <w:p w14:paraId="0AF13442" w14:textId="77777777" w:rsidR="00837464" w:rsidRPr="00A034DB" w:rsidRDefault="00837464" w:rsidP="00C435C6">
            <w:pPr>
              <w:pStyle w:val="Brezrazmikov"/>
              <w:jc w:val="center"/>
              <w:rPr>
                <w:rFonts w:asciiTheme="majorHAnsi" w:hAnsiTheme="majorHAnsi" w:cstheme="majorHAnsi"/>
                <w:b/>
              </w:rPr>
            </w:pPr>
            <w:r w:rsidRPr="00A034DB">
              <w:rPr>
                <w:rFonts w:asciiTheme="majorHAnsi" w:hAnsiTheme="majorHAnsi" w:cstheme="majorHAnsi"/>
                <w:b/>
                <w:lang w:val="sl-SI"/>
              </w:rPr>
              <w:br w:type="page"/>
            </w:r>
            <w:r w:rsidRPr="00A034DB">
              <w:rPr>
                <w:rFonts w:asciiTheme="majorHAnsi" w:hAnsiTheme="majorHAnsi" w:cstheme="majorHAnsi"/>
                <w:b/>
              </w:rPr>
              <w:t>NAROČNIK</w:t>
            </w:r>
          </w:p>
        </w:tc>
        <w:tc>
          <w:tcPr>
            <w:tcW w:w="435" w:type="pct"/>
            <w:tcBorders>
              <w:top w:val="nil"/>
              <w:left w:val="single" w:sz="4" w:space="0" w:color="auto"/>
              <w:bottom w:val="nil"/>
              <w:right w:val="single" w:sz="4" w:space="0" w:color="auto"/>
            </w:tcBorders>
            <w:shd w:val="clear" w:color="auto" w:fill="auto"/>
            <w:vAlign w:val="center"/>
          </w:tcPr>
          <w:p w14:paraId="626E79CE" w14:textId="77777777" w:rsidR="00837464" w:rsidRPr="00A034DB" w:rsidRDefault="00837464" w:rsidP="00C435C6">
            <w:pPr>
              <w:pStyle w:val="Brezrazmikov"/>
              <w:jc w:val="center"/>
              <w:rPr>
                <w:rFonts w:asciiTheme="majorHAnsi" w:hAnsiTheme="majorHAnsi" w:cstheme="majorHAnsi"/>
                <w:b/>
              </w:rPr>
            </w:pPr>
          </w:p>
        </w:tc>
        <w:tc>
          <w:tcPr>
            <w:tcW w:w="2246" w:type="pct"/>
            <w:tcBorders>
              <w:left w:val="single" w:sz="4" w:space="0" w:color="auto"/>
              <w:bottom w:val="single" w:sz="4" w:space="0" w:color="auto"/>
            </w:tcBorders>
            <w:shd w:val="clear" w:color="auto" w:fill="FAAA5A"/>
            <w:vAlign w:val="center"/>
          </w:tcPr>
          <w:p w14:paraId="4343B37E" w14:textId="6F062591" w:rsidR="00837464" w:rsidRPr="00A034DB" w:rsidRDefault="00837464" w:rsidP="00C435C6">
            <w:pPr>
              <w:pStyle w:val="Brezrazmikov"/>
              <w:jc w:val="center"/>
              <w:rPr>
                <w:rFonts w:asciiTheme="majorHAnsi" w:hAnsiTheme="majorHAnsi" w:cstheme="majorHAnsi"/>
                <w:b/>
              </w:rPr>
            </w:pPr>
            <w:r>
              <w:rPr>
                <w:rFonts w:asciiTheme="majorHAnsi" w:hAnsiTheme="majorHAnsi" w:cstheme="majorHAnsi"/>
                <w:b/>
              </w:rPr>
              <w:t>DOBAVITELJ</w:t>
            </w:r>
          </w:p>
        </w:tc>
      </w:tr>
      <w:tr w:rsidR="00837464" w:rsidRPr="00A034DB" w14:paraId="0252CFDD" w14:textId="77777777" w:rsidTr="00C435C6">
        <w:trPr>
          <w:trHeight w:val="454"/>
        </w:trPr>
        <w:tc>
          <w:tcPr>
            <w:tcW w:w="2319" w:type="pct"/>
            <w:tcBorders>
              <w:bottom w:val="single" w:sz="4" w:space="0" w:color="auto"/>
              <w:right w:val="single" w:sz="4" w:space="0" w:color="auto"/>
            </w:tcBorders>
            <w:shd w:val="clear" w:color="auto" w:fill="FADC8C"/>
            <w:vAlign w:val="center"/>
          </w:tcPr>
          <w:p w14:paraId="025D227D" w14:textId="77777777" w:rsidR="00837464" w:rsidRPr="00A034DB" w:rsidRDefault="00837464" w:rsidP="00C435C6">
            <w:pPr>
              <w:pStyle w:val="Brezrazmikov"/>
              <w:jc w:val="center"/>
              <w:rPr>
                <w:rFonts w:asciiTheme="majorHAnsi" w:hAnsiTheme="majorHAnsi" w:cstheme="majorHAnsi"/>
                <w:b/>
              </w:rPr>
            </w:pPr>
            <w:r w:rsidRPr="00A034DB">
              <w:rPr>
                <w:rFonts w:asciiTheme="majorHAnsi" w:hAnsiTheme="majorHAnsi" w:cstheme="majorHAnsi"/>
                <w:b/>
              </w:rPr>
              <w:t>ARNES</w:t>
            </w:r>
          </w:p>
        </w:tc>
        <w:tc>
          <w:tcPr>
            <w:tcW w:w="435" w:type="pct"/>
            <w:tcBorders>
              <w:top w:val="nil"/>
              <w:left w:val="single" w:sz="4" w:space="0" w:color="auto"/>
              <w:bottom w:val="nil"/>
              <w:right w:val="single" w:sz="4" w:space="0" w:color="auto"/>
            </w:tcBorders>
            <w:shd w:val="clear" w:color="auto" w:fill="auto"/>
            <w:vAlign w:val="center"/>
          </w:tcPr>
          <w:p w14:paraId="4A00CC7B" w14:textId="77777777" w:rsidR="00837464" w:rsidRPr="00A034DB" w:rsidRDefault="00837464" w:rsidP="00C435C6">
            <w:pPr>
              <w:pStyle w:val="Brezrazmikov"/>
              <w:jc w:val="center"/>
              <w:rPr>
                <w:rFonts w:asciiTheme="majorHAnsi" w:hAnsiTheme="majorHAnsi" w:cstheme="majorHAnsi"/>
                <w:b/>
              </w:rPr>
            </w:pPr>
          </w:p>
        </w:tc>
        <w:tc>
          <w:tcPr>
            <w:tcW w:w="2246" w:type="pct"/>
            <w:tcBorders>
              <w:left w:val="single" w:sz="4" w:space="0" w:color="auto"/>
              <w:bottom w:val="single" w:sz="4" w:space="0" w:color="auto"/>
            </w:tcBorders>
            <w:shd w:val="clear" w:color="auto" w:fill="FADC8C"/>
            <w:vAlign w:val="center"/>
          </w:tcPr>
          <w:p w14:paraId="1BB177EF" w14:textId="22FD4940" w:rsidR="00837464" w:rsidRPr="00A034DB" w:rsidRDefault="00837464" w:rsidP="00C435C6">
            <w:pPr>
              <w:pStyle w:val="Brezrazmikov"/>
              <w:jc w:val="center"/>
              <w:rPr>
                <w:rFonts w:asciiTheme="majorHAnsi" w:hAnsiTheme="majorHAnsi" w:cstheme="majorHAnsi"/>
                <w:b/>
              </w:rPr>
            </w:pPr>
          </w:p>
        </w:tc>
      </w:tr>
      <w:tr w:rsidR="00837464" w:rsidRPr="00A034DB" w14:paraId="5546DC68" w14:textId="77777777" w:rsidTr="00C435C6">
        <w:trPr>
          <w:trHeight w:val="454"/>
        </w:trPr>
        <w:tc>
          <w:tcPr>
            <w:tcW w:w="2319" w:type="pct"/>
            <w:tcBorders>
              <w:bottom w:val="single" w:sz="4" w:space="0" w:color="auto"/>
              <w:right w:val="single" w:sz="4" w:space="0" w:color="auto"/>
            </w:tcBorders>
            <w:shd w:val="clear" w:color="auto" w:fill="FAAA5A"/>
            <w:vAlign w:val="center"/>
          </w:tcPr>
          <w:p w14:paraId="3DFD0210" w14:textId="77777777" w:rsidR="00837464" w:rsidRPr="00A034DB" w:rsidRDefault="00837464" w:rsidP="00C435C6">
            <w:pPr>
              <w:pStyle w:val="Brezrazmikov"/>
              <w:jc w:val="center"/>
              <w:rPr>
                <w:rFonts w:asciiTheme="majorHAnsi" w:hAnsiTheme="majorHAnsi" w:cstheme="majorHAnsi"/>
                <w:b/>
              </w:rPr>
            </w:pPr>
            <w:r w:rsidRPr="00A034DB">
              <w:rPr>
                <w:rFonts w:asciiTheme="majorHAnsi" w:hAnsiTheme="majorHAnsi" w:cstheme="majorHAnsi"/>
                <w:b/>
              </w:rPr>
              <w:t>Podpisnik</w:t>
            </w:r>
          </w:p>
        </w:tc>
        <w:tc>
          <w:tcPr>
            <w:tcW w:w="435" w:type="pct"/>
            <w:tcBorders>
              <w:top w:val="nil"/>
              <w:left w:val="single" w:sz="4" w:space="0" w:color="auto"/>
              <w:bottom w:val="nil"/>
              <w:right w:val="single" w:sz="4" w:space="0" w:color="auto"/>
            </w:tcBorders>
            <w:shd w:val="clear" w:color="auto" w:fill="auto"/>
            <w:vAlign w:val="center"/>
          </w:tcPr>
          <w:p w14:paraId="2E45032C" w14:textId="77777777" w:rsidR="00837464" w:rsidRPr="00A034DB" w:rsidRDefault="00837464" w:rsidP="00C435C6">
            <w:pPr>
              <w:pStyle w:val="Brezrazmikov"/>
              <w:jc w:val="center"/>
              <w:rPr>
                <w:rFonts w:asciiTheme="majorHAnsi" w:hAnsiTheme="majorHAnsi" w:cstheme="majorHAnsi"/>
                <w:b/>
              </w:rPr>
            </w:pPr>
          </w:p>
        </w:tc>
        <w:tc>
          <w:tcPr>
            <w:tcW w:w="2246" w:type="pct"/>
            <w:tcBorders>
              <w:left w:val="single" w:sz="4" w:space="0" w:color="auto"/>
              <w:bottom w:val="single" w:sz="4" w:space="0" w:color="auto"/>
            </w:tcBorders>
            <w:shd w:val="clear" w:color="auto" w:fill="FAAA5A"/>
            <w:vAlign w:val="center"/>
          </w:tcPr>
          <w:p w14:paraId="289773EC" w14:textId="77777777" w:rsidR="00837464" w:rsidRPr="00A034DB" w:rsidRDefault="00837464" w:rsidP="00C435C6">
            <w:pPr>
              <w:pStyle w:val="Brezrazmikov"/>
              <w:jc w:val="center"/>
              <w:rPr>
                <w:rFonts w:asciiTheme="majorHAnsi" w:hAnsiTheme="majorHAnsi" w:cstheme="majorHAnsi"/>
                <w:b/>
              </w:rPr>
            </w:pPr>
            <w:r w:rsidRPr="00A034DB">
              <w:rPr>
                <w:rFonts w:asciiTheme="majorHAnsi" w:hAnsiTheme="majorHAnsi" w:cstheme="majorHAnsi"/>
                <w:b/>
              </w:rPr>
              <w:t>Podpisnik</w:t>
            </w:r>
          </w:p>
        </w:tc>
      </w:tr>
      <w:tr w:rsidR="00837464" w:rsidRPr="00A034DB" w14:paraId="58020E2B" w14:textId="77777777" w:rsidTr="00C435C6">
        <w:trPr>
          <w:trHeight w:val="680"/>
        </w:trPr>
        <w:tc>
          <w:tcPr>
            <w:tcW w:w="2319" w:type="pct"/>
            <w:tcBorders>
              <w:bottom w:val="single" w:sz="4" w:space="0" w:color="auto"/>
              <w:right w:val="single" w:sz="4" w:space="0" w:color="auto"/>
            </w:tcBorders>
            <w:shd w:val="clear" w:color="auto" w:fill="FADC8C"/>
            <w:vAlign w:val="center"/>
          </w:tcPr>
          <w:p w14:paraId="1A825A0D" w14:textId="77777777" w:rsidR="00837464" w:rsidRPr="00A034DB" w:rsidRDefault="00837464" w:rsidP="00C435C6">
            <w:pPr>
              <w:pStyle w:val="Brezrazmikov"/>
              <w:jc w:val="center"/>
              <w:rPr>
                <w:rFonts w:asciiTheme="majorHAnsi" w:hAnsiTheme="majorHAnsi" w:cstheme="majorHAnsi"/>
              </w:rPr>
            </w:pPr>
            <w:r w:rsidRPr="00A034DB">
              <w:rPr>
                <w:rFonts w:asciiTheme="majorHAnsi" w:hAnsiTheme="majorHAnsi" w:cstheme="majorHAnsi"/>
              </w:rPr>
              <w:t xml:space="preserve">mag. Marko </w:t>
            </w:r>
            <w:proofErr w:type="spellStart"/>
            <w:r w:rsidRPr="00A034DB">
              <w:rPr>
                <w:rFonts w:asciiTheme="majorHAnsi" w:hAnsiTheme="majorHAnsi" w:cstheme="majorHAnsi"/>
              </w:rPr>
              <w:t>Bonač</w:t>
            </w:r>
            <w:proofErr w:type="spellEnd"/>
            <w:r w:rsidRPr="00A034DB">
              <w:rPr>
                <w:rFonts w:asciiTheme="majorHAnsi" w:hAnsiTheme="majorHAnsi" w:cstheme="majorHAnsi"/>
              </w:rPr>
              <w:t>,</w:t>
            </w:r>
          </w:p>
          <w:p w14:paraId="15C55727" w14:textId="77777777" w:rsidR="00837464" w:rsidRPr="00A034DB" w:rsidRDefault="00837464" w:rsidP="00C435C6">
            <w:pPr>
              <w:pStyle w:val="Brezrazmikov"/>
              <w:jc w:val="center"/>
              <w:rPr>
                <w:rFonts w:asciiTheme="majorHAnsi" w:hAnsiTheme="majorHAnsi" w:cstheme="majorHAnsi"/>
              </w:rPr>
            </w:pPr>
            <w:proofErr w:type="spellStart"/>
            <w:r w:rsidRPr="00A034DB">
              <w:rPr>
                <w:rFonts w:asciiTheme="majorHAnsi" w:hAnsiTheme="majorHAnsi" w:cstheme="majorHAnsi"/>
              </w:rPr>
              <w:t>direktor</w:t>
            </w:r>
            <w:proofErr w:type="spellEnd"/>
          </w:p>
        </w:tc>
        <w:tc>
          <w:tcPr>
            <w:tcW w:w="435" w:type="pct"/>
            <w:tcBorders>
              <w:top w:val="nil"/>
              <w:left w:val="single" w:sz="4" w:space="0" w:color="auto"/>
              <w:bottom w:val="nil"/>
              <w:right w:val="single" w:sz="4" w:space="0" w:color="auto"/>
            </w:tcBorders>
            <w:shd w:val="clear" w:color="auto" w:fill="auto"/>
            <w:vAlign w:val="center"/>
          </w:tcPr>
          <w:p w14:paraId="4EAD3002" w14:textId="77777777" w:rsidR="00837464" w:rsidRPr="00A034DB" w:rsidRDefault="00837464" w:rsidP="00C435C6">
            <w:pPr>
              <w:pStyle w:val="Brezrazmikov"/>
              <w:jc w:val="center"/>
              <w:rPr>
                <w:rFonts w:asciiTheme="majorHAnsi" w:hAnsiTheme="majorHAnsi" w:cstheme="majorHAnsi"/>
              </w:rPr>
            </w:pPr>
          </w:p>
        </w:tc>
        <w:tc>
          <w:tcPr>
            <w:tcW w:w="2246" w:type="pct"/>
            <w:tcBorders>
              <w:left w:val="single" w:sz="4" w:space="0" w:color="auto"/>
              <w:bottom w:val="single" w:sz="4" w:space="0" w:color="auto"/>
            </w:tcBorders>
            <w:shd w:val="clear" w:color="auto" w:fill="FADC8C"/>
            <w:vAlign w:val="center"/>
          </w:tcPr>
          <w:p w14:paraId="57CC69C2" w14:textId="0C8BB49D" w:rsidR="00837464" w:rsidRPr="00A034DB" w:rsidRDefault="00837464" w:rsidP="00C435C6">
            <w:pPr>
              <w:pStyle w:val="Brezrazmikov"/>
              <w:jc w:val="center"/>
              <w:rPr>
                <w:rFonts w:asciiTheme="majorHAnsi" w:hAnsiTheme="majorHAnsi" w:cstheme="majorHAnsi"/>
              </w:rPr>
            </w:pPr>
          </w:p>
        </w:tc>
      </w:tr>
    </w:tbl>
    <w:p w14:paraId="0100B285" w14:textId="77777777" w:rsidR="009E66D1" w:rsidRPr="0081427E" w:rsidRDefault="009E66D1" w:rsidP="00B83186">
      <w:pPr>
        <w:widowControl w:val="0"/>
        <w:spacing w:after="0" w:line="240" w:lineRule="auto"/>
        <w:jc w:val="both"/>
        <w:rPr>
          <w:rFonts w:asciiTheme="majorHAnsi" w:hAnsiTheme="majorHAnsi" w:cstheme="majorHAnsi"/>
          <w:lang w:val="sl-SI"/>
        </w:rPr>
      </w:pPr>
    </w:p>
    <w:sectPr w:rsidR="009E66D1" w:rsidRPr="0081427E" w:rsidSect="00EB30D4">
      <w:headerReference w:type="default" r:id="rId8"/>
      <w:footerReference w:type="default" r:id="rId9"/>
      <w:headerReference w:type="first" r:id="rId10"/>
      <w:footerReference w:type="first" r:id="rId11"/>
      <w:pgSz w:w="11907" w:h="16839"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E36854" w14:textId="77777777" w:rsidR="00606EBB" w:rsidRDefault="00606EBB" w:rsidP="00C108AE">
      <w:pPr>
        <w:spacing w:after="0" w:line="240" w:lineRule="auto"/>
      </w:pPr>
      <w:r>
        <w:separator/>
      </w:r>
    </w:p>
  </w:endnote>
  <w:endnote w:type="continuationSeparator" w:id="0">
    <w:p w14:paraId="2240F64E" w14:textId="77777777" w:rsidR="00606EBB" w:rsidRDefault="00606EBB"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833"/>
      <w:gridCol w:w="4806"/>
    </w:tblGrid>
    <w:tr w:rsidR="00EB30D4" w:rsidRPr="0081427E" w14:paraId="2ACE1E3D" w14:textId="77777777" w:rsidTr="00C82BC9">
      <w:tc>
        <w:tcPr>
          <w:tcW w:w="4833" w:type="dxa"/>
          <w:shd w:val="clear" w:color="auto" w:fill="auto"/>
        </w:tcPr>
        <w:p w14:paraId="1413E971" w14:textId="77777777" w:rsidR="00EB30D4" w:rsidRPr="0081427E" w:rsidRDefault="00EB30D4" w:rsidP="00EB30D4">
          <w:pPr>
            <w:pStyle w:val="Noga"/>
            <w:spacing w:after="0" w:line="240" w:lineRule="auto"/>
            <w:rPr>
              <w:rFonts w:asciiTheme="majorHAnsi" w:hAnsiTheme="majorHAnsi" w:cstheme="majorHAnsi"/>
              <w:i/>
              <w:sz w:val="16"/>
              <w:szCs w:val="16"/>
              <w:vertAlign w:val="superscript"/>
              <w:lang w:val="sl-SI"/>
            </w:rPr>
          </w:pPr>
          <w:r w:rsidRPr="0081427E">
            <w:rPr>
              <w:rFonts w:asciiTheme="majorHAnsi" w:hAnsiTheme="majorHAnsi" w:cstheme="majorHAnsi"/>
              <w:i/>
              <w:sz w:val="16"/>
              <w:szCs w:val="16"/>
              <w:lang w:val="sl-SI"/>
            </w:rPr>
            <w:t>ePRO</w:t>
          </w:r>
          <w:r w:rsidRPr="0081427E">
            <w:rPr>
              <w:rFonts w:asciiTheme="majorHAnsi" w:hAnsiTheme="majorHAnsi" w:cstheme="majorHAnsi"/>
              <w:i/>
              <w:sz w:val="16"/>
              <w:szCs w:val="16"/>
              <w:vertAlign w:val="superscript"/>
              <w:lang w:val="sl-SI"/>
            </w:rPr>
            <w:t>©</w:t>
          </w:r>
        </w:p>
      </w:tc>
      <w:tc>
        <w:tcPr>
          <w:tcW w:w="4806" w:type="dxa"/>
          <w:shd w:val="clear" w:color="auto" w:fill="auto"/>
          <w:vAlign w:val="center"/>
        </w:tcPr>
        <w:p w14:paraId="5AEF5649" w14:textId="3C4FE2F9" w:rsidR="00EB30D4" w:rsidRPr="0081427E" w:rsidRDefault="00EB30D4" w:rsidP="00EB30D4">
          <w:pPr>
            <w:pStyle w:val="Noga"/>
            <w:spacing w:after="0" w:line="240" w:lineRule="auto"/>
            <w:jc w:val="right"/>
            <w:rPr>
              <w:rFonts w:asciiTheme="majorHAnsi" w:hAnsiTheme="majorHAnsi" w:cstheme="majorHAnsi"/>
              <w:sz w:val="16"/>
              <w:szCs w:val="16"/>
              <w:lang w:val="sl-SI"/>
            </w:rPr>
          </w:pPr>
          <w:r w:rsidRPr="0081427E">
            <w:rPr>
              <w:rFonts w:asciiTheme="majorHAnsi" w:hAnsiTheme="majorHAnsi" w:cstheme="majorHAnsi"/>
              <w:sz w:val="16"/>
              <w:szCs w:val="16"/>
              <w:lang w:val="sl-SI"/>
            </w:rPr>
            <w:t xml:space="preserve">Stran </w:t>
          </w:r>
          <w:r w:rsidRPr="0081427E">
            <w:rPr>
              <w:rFonts w:asciiTheme="majorHAnsi" w:hAnsiTheme="majorHAnsi" w:cstheme="majorHAnsi"/>
              <w:sz w:val="16"/>
              <w:szCs w:val="16"/>
              <w:lang w:val="sl-SI"/>
            </w:rPr>
            <w:fldChar w:fldCharType="begin"/>
          </w:r>
          <w:r w:rsidRPr="0081427E">
            <w:rPr>
              <w:rFonts w:asciiTheme="majorHAnsi" w:hAnsiTheme="majorHAnsi" w:cstheme="majorHAnsi"/>
              <w:sz w:val="16"/>
              <w:szCs w:val="16"/>
              <w:lang w:val="sl-SI"/>
            </w:rPr>
            <w:instrText xml:space="preserve"> PAGE  \* Arabic  \* MERGEFORMAT </w:instrText>
          </w:r>
          <w:r w:rsidRPr="0081427E">
            <w:rPr>
              <w:rFonts w:asciiTheme="majorHAnsi" w:hAnsiTheme="majorHAnsi" w:cstheme="majorHAnsi"/>
              <w:sz w:val="16"/>
              <w:szCs w:val="16"/>
              <w:lang w:val="sl-SI"/>
            </w:rPr>
            <w:fldChar w:fldCharType="separate"/>
          </w:r>
          <w:r w:rsidR="00F064A9">
            <w:rPr>
              <w:rFonts w:asciiTheme="majorHAnsi" w:hAnsiTheme="majorHAnsi" w:cstheme="majorHAnsi"/>
              <w:noProof/>
              <w:sz w:val="16"/>
              <w:szCs w:val="16"/>
              <w:lang w:val="sl-SI"/>
            </w:rPr>
            <w:t>10</w:t>
          </w:r>
          <w:r w:rsidRPr="0081427E">
            <w:rPr>
              <w:rFonts w:asciiTheme="majorHAnsi" w:hAnsiTheme="majorHAnsi" w:cstheme="majorHAnsi"/>
              <w:sz w:val="16"/>
              <w:szCs w:val="16"/>
              <w:lang w:val="sl-SI"/>
            </w:rPr>
            <w:fldChar w:fldCharType="end"/>
          </w:r>
          <w:r w:rsidRPr="0081427E">
            <w:rPr>
              <w:rFonts w:asciiTheme="majorHAnsi" w:hAnsiTheme="majorHAnsi" w:cstheme="majorHAnsi"/>
              <w:sz w:val="16"/>
              <w:szCs w:val="16"/>
              <w:lang w:val="sl-SI"/>
            </w:rPr>
            <w:t>/</w:t>
          </w:r>
          <w:r w:rsidRPr="0081427E">
            <w:rPr>
              <w:rFonts w:asciiTheme="majorHAnsi" w:hAnsiTheme="majorHAnsi" w:cstheme="majorHAnsi"/>
              <w:sz w:val="16"/>
              <w:szCs w:val="16"/>
              <w:lang w:val="sl-SI"/>
            </w:rPr>
            <w:fldChar w:fldCharType="begin"/>
          </w:r>
          <w:r w:rsidRPr="0081427E">
            <w:rPr>
              <w:rFonts w:asciiTheme="majorHAnsi" w:hAnsiTheme="majorHAnsi" w:cstheme="majorHAnsi"/>
              <w:sz w:val="16"/>
              <w:szCs w:val="16"/>
              <w:lang w:val="sl-SI"/>
            </w:rPr>
            <w:instrText xml:space="preserve"> NUMPAGES  \* Arabic  \* MERGEFORMAT </w:instrText>
          </w:r>
          <w:r w:rsidRPr="0081427E">
            <w:rPr>
              <w:rFonts w:asciiTheme="majorHAnsi" w:hAnsiTheme="majorHAnsi" w:cstheme="majorHAnsi"/>
              <w:sz w:val="16"/>
              <w:szCs w:val="16"/>
              <w:lang w:val="sl-SI"/>
            </w:rPr>
            <w:fldChar w:fldCharType="separate"/>
          </w:r>
          <w:r w:rsidR="00F064A9">
            <w:rPr>
              <w:rFonts w:asciiTheme="majorHAnsi" w:hAnsiTheme="majorHAnsi" w:cstheme="majorHAnsi"/>
              <w:noProof/>
              <w:sz w:val="16"/>
              <w:szCs w:val="16"/>
              <w:lang w:val="sl-SI"/>
            </w:rPr>
            <w:t>10</w:t>
          </w:r>
          <w:r w:rsidRPr="0081427E">
            <w:rPr>
              <w:rFonts w:asciiTheme="majorHAnsi" w:hAnsiTheme="majorHAnsi" w:cstheme="majorHAnsi"/>
              <w:sz w:val="16"/>
              <w:szCs w:val="16"/>
              <w:lang w:val="sl-SI"/>
            </w:rPr>
            <w:fldChar w:fldCharType="end"/>
          </w:r>
        </w:p>
      </w:tc>
    </w:tr>
  </w:tbl>
  <w:p w14:paraId="406ADD55" w14:textId="0819DFB8" w:rsidR="00EB30D4" w:rsidRPr="0081427E" w:rsidRDefault="0081427E" w:rsidP="0081427E">
    <w:pPr>
      <w:tabs>
        <w:tab w:val="left" w:pos="3506"/>
      </w:tabs>
      <w:rPr>
        <w:rFonts w:asciiTheme="majorHAnsi" w:hAnsiTheme="majorHAnsi" w:cstheme="majorHAnsi"/>
      </w:rPr>
    </w:pPr>
    <w:r>
      <w:rPr>
        <w:rFonts w:asciiTheme="majorHAnsi" w:hAnsiTheme="majorHAnsi" w:cstheme="majorHAnsi"/>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16D16B" w14:textId="77777777" w:rsidR="00EB30D4" w:rsidRPr="0081427E" w:rsidRDefault="00EB30D4" w:rsidP="00EB30D4">
    <w:pPr>
      <w:spacing w:after="120" w:line="240" w:lineRule="auto"/>
      <w:jc w:val="both"/>
      <w:rPr>
        <w:rFonts w:asciiTheme="majorHAnsi" w:hAnsiTheme="majorHAnsi" w:cstheme="majorHAnsi"/>
        <w:i/>
        <w:sz w:val="16"/>
        <w:szCs w:val="16"/>
        <w:lang w:val="sl-SI"/>
      </w:rPr>
    </w:pPr>
    <w:r w:rsidRPr="0081427E">
      <w:rPr>
        <w:rFonts w:asciiTheme="majorHAnsi" w:hAnsiTheme="majorHAnsi" w:cstheme="majorHAnsi"/>
        <w:noProof/>
        <w:lang w:val="sl-SI" w:eastAsia="sl-SI"/>
      </w:rPr>
      <w:drawing>
        <wp:anchor distT="0" distB="0" distL="114300" distR="114300" simplePos="0" relativeHeight="251661312" behindDoc="0" locked="0" layoutInCell="1" allowOverlap="1" wp14:anchorId="0B947D74" wp14:editId="5A9D8FA0">
          <wp:simplePos x="0" y="0"/>
          <wp:positionH relativeFrom="margin">
            <wp:align>center</wp:align>
          </wp:positionH>
          <wp:positionV relativeFrom="paragraph">
            <wp:posOffset>847725</wp:posOffset>
          </wp:positionV>
          <wp:extent cx="3550285" cy="237490"/>
          <wp:effectExtent l="0" t="0" r="0" b="0"/>
          <wp:wrapNone/>
          <wp:docPr id="25"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550285" cy="237490"/>
                  </a:xfrm>
                  <a:prstGeom prst="rect">
                    <a:avLst/>
                  </a:prstGeom>
                </pic:spPr>
              </pic:pic>
            </a:graphicData>
          </a:graphic>
          <wp14:sizeRelH relativeFrom="page">
            <wp14:pctWidth>0</wp14:pctWidth>
          </wp14:sizeRelH>
          <wp14:sizeRelV relativeFrom="page">
            <wp14:pctHeight>0</wp14:pctHeight>
          </wp14:sizeRelV>
        </wp:anchor>
      </w:drawing>
    </w:r>
    <w:r w:rsidRPr="0081427E">
      <w:rPr>
        <w:rFonts w:asciiTheme="majorHAnsi" w:hAnsiTheme="majorHAnsi" w:cstheme="majorHAnsi"/>
        <w:i/>
        <w:sz w:val="16"/>
        <w:szCs w:val="16"/>
        <w:lang w:val="sl-SI"/>
      </w:rPr>
      <w:t>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učene za boljšo zaposljivost; prednostna naložba 10.3: Vlaganje v izobraževanje, usposabljanje in poklicno usposabljanje za spretnosti in vseživljenjsko učenje z razvojem infrastrukture za izobraževanje in usposabljanje, specifični cilj: Izboljšanje kompetenc in dosežkov mladih ter večja usposobljenost izobraževalcev prek večje uporabe sodobne IKT pri poučevanju in učenju.</w:t>
    </w:r>
  </w:p>
  <w:tbl>
    <w:tblPr>
      <w:tblW w:w="0" w:type="auto"/>
      <w:tblBorders>
        <w:top w:val="single" w:sz="4" w:space="0" w:color="auto"/>
      </w:tblBorders>
      <w:tblLook w:val="04A0" w:firstRow="1" w:lastRow="0" w:firstColumn="1" w:lastColumn="0" w:noHBand="0" w:noVBand="1"/>
    </w:tblPr>
    <w:tblGrid>
      <w:gridCol w:w="4833"/>
      <w:gridCol w:w="4806"/>
    </w:tblGrid>
    <w:tr w:rsidR="00EB30D4" w:rsidRPr="0081427E" w14:paraId="1769BAE8" w14:textId="77777777" w:rsidTr="009D7BA4">
      <w:tc>
        <w:tcPr>
          <w:tcW w:w="4833" w:type="dxa"/>
          <w:shd w:val="clear" w:color="auto" w:fill="auto"/>
        </w:tcPr>
        <w:p w14:paraId="216CDEB3" w14:textId="77777777" w:rsidR="00EB30D4" w:rsidRPr="0081427E" w:rsidRDefault="00EB30D4" w:rsidP="00EB30D4">
          <w:pPr>
            <w:pStyle w:val="Noga"/>
            <w:spacing w:after="0" w:line="240" w:lineRule="auto"/>
            <w:rPr>
              <w:rFonts w:asciiTheme="majorHAnsi" w:hAnsiTheme="majorHAnsi" w:cstheme="majorHAnsi"/>
              <w:i/>
              <w:sz w:val="16"/>
              <w:szCs w:val="16"/>
              <w:vertAlign w:val="superscript"/>
              <w:lang w:val="sl-SI"/>
            </w:rPr>
          </w:pPr>
          <w:r w:rsidRPr="0081427E">
            <w:rPr>
              <w:rFonts w:asciiTheme="majorHAnsi" w:hAnsiTheme="majorHAnsi" w:cstheme="majorHAnsi"/>
              <w:i/>
              <w:sz w:val="16"/>
              <w:szCs w:val="16"/>
              <w:lang w:val="sl-SI"/>
            </w:rPr>
            <w:t>ePRO</w:t>
          </w:r>
          <w:r w:rsidRPr="0081427E">
            <w:rPr>
              <w:rFonts w:asciiTheme="majorHAnsi" w:hAnsiTheme="majorHAnsi" w:cstheme="majorHAnsi"/>
              <w:i/>
              <w:sz w:val="16"/>
              <w:szCs w:val="16"/>
              <w:vertAlign w:val="superscript"/>
              <w:lang w:val="sl-SI"/>
            </w:rPr>
            <w:t>©</w:t>
          </w:r>
        </w:p>
      </w:tc>
      <w:tc>
        <w:tcPr>
          <w:tcW w:w="4806" w:type="dxa"/>
          <w:shd w:val="clear" w:color="auto" w:fill="auto"/>
          <w:vAlign w:val="center"/>
        </w:tcPr>
        <w:p w14:paraId="68A830EC" w14:textId="04E4D5DA" w:rsidR="00EB30D4" w:rsidRPr="0081427E" w:rsidRDefault="00EB30D4" w:rsidP="00EB30D4">
          <w:pPr>
            <w:pStyle w:val="Noga"/>
            <w:spacing w:after="0" w:line="240" w:lineRule="auto"/>
            <w:jc w:val="right"/>
            <w:rPr>
              <w:rFonts w:asciiTheme="majorHAnsi" w:hAnsiTheme="majorHAnsi" w:cstheme="majorHAnsi"/>
              <w:sz w:val="16"/>
              <w:szCs w:val="16"/>
              <w:lang w:val="sl-SI"/>
            </w:rPr>
          </w:pPr>
          <w:r w:rsidRPr="0081427E">
            <w:rPr>
              <w:rFonts w:asciiTheme="majorHAnsi" w:hAnsiTheme="majorHAnsi" w:cstheme="majorHAnsi"/>
              <w:sz w:val="16"/>
              <w:szCs w:val="16"/>
              <w:lang w:val="sl-SI"/>
            </w:rPr>
            <w:t xml:space="preserve">Stran </w:t>
          </w:r>
          <w:r w:rsidRPr="0081427E">
            <w:rPr>
              <w:rFonts w:asciiTheme="majorHAnsi" w:hAnsiTheme="majorHAnsi" w:cstheme="majorHAnsi"/>
              <w:sz w:val="16"/>
              <w:szCs w:val="16"/>
              <w:lang w:val="sl-SI"/>
            </w:rPr>
            <w:fldChar w:fldCharType="begin"/>
          </w:r>
          <w:r w:rsidRPr="0081427E">
            <w:rPr>
              <w:rFonts w:asciiTheme="majorHAnsi" w:hAnsiTheme="majorHAnsi" w:cstheme="majorHAnsi"/>
              <w:sz w:val="16"/>
              <w:szCs w:val="16"/>
              <w:lang w:val="sl-SI"/>
            </w:rPr>
            <w:instrText xml:space="preserve"> PAGE  \* Arabic  \* MERGEFORMAT </w:instrText>
          </w:r>
          <w:r w:rsidRPr="0081427E">
            <w:rPr>
              <w:rFonts w:asciiTheme="majorHAnsi" w:hAnsiTheme="majorHAnsi" w:cstheme="majorHAnsi"/>
              <w:sz w:val="16"/>
              <w:szCs w:val="16"/>
              <w:lang w:val="sl-SI"/>
            </w:rPr>
            <w:fldChar w:fldCharType="separate"/>
          </w:r>
          <w:r w:rsidR="00F064A9">
            <w:rPr>
              <w:rFonts w:asciiTheme="majorHAnsi" w:hAnsiTheme="majorHAnsi" w:cstheme="majorHAnsi"/>
              <w:noProof/>
              <w:sz w:val="16"/>
              <w:szCs w:val="16"/>
              <w:lang w:val="sl-SI"/>
            </w:rPr>
            <w:t>1</w:t>
          </w:r>
          <w:r w:rsidRPr="0081427E">
            <w:rPr>
              <w:rFonts w:asciiTheme="majorHAnsi" w:hAnsiTheme="majorHAnsi" w:cstheme="majorHAnsi"/>
              <w:sz w:val="16"/>
              <w:szCs w:val="16"/>
              <w:lang w:val="sl-SI"/>
            </w:rPr>
            <w:fldChar w:fldCharType="end"/>
          </w:r>
          <w:r w:rsidRPr="0081427E">
            <w:rPr>
              <w:rFonts w:asciiTheme="majorHAnsi" w:hAnsiTheme="majorHAnsi" w:cstheme="majorHAnsi"/>
              <w:sz w:val="16"/>
              <w:szCs w:val="16"/>
              <w:lang w:val="sl-SI"/>
            </w:rPr>
            <w:t>/</w:t>
          </w:r>
          <w:r w:rsidRPr="0081427E">
            <w:rPr>
              <w:rFonts w:asciiTheme="majorHAnsi" w:hAnsiTheme="majorHAnsi" w:cstheme="majorHAnsi"/>
              <w:sz w:val="16"/>
              <w:szCs w:val="16"/>
              <w:lang w:val="sl-SI"/>
            </w:rPr>
            <w:fldChar w:fldCharType="begin"/>
          </w:r>
          <w:r w:rsidRPr="0081427E">
            <w:rPr>
              <w:rFonts w:asciiTheme="majorHAnsi" w:hAnsiTheme="majorHAnsi" w:cstheme="majorHAnsi"/>
              <w:sz w:val="16"/>
              <w:szCs w:val="16"/>
              <w:lang w:val="sl-SI"/>
            </w:rPr>
            <w:instrText xml:space="preserve"> NUMPAGES  \* Arabic  \* MERGEFORMAT </w:instrText>
          </w:r>
          <w:r w:rsidRPr="0081427E">
            <w:rPr>
              <w:rFonts w:asciiTheme="majorHAnsi" w:hAnsiTheme="majorHAnsi" w:cstheme="majorHAnsi"/>
              <w:sz w:val="16"/>
              <w:szCs w:val="16"/>
              <w:lang w:val="sl-SI"/>
            </w:rPr>
            <w:fldChar w:fldCharType="separate"/>
          </w:r>
          <w:r w:rsidR="00F064A9">
            <w:rPr>
              <w:rFonts w:asciiTheme="majorHAnsi" w:hAnsiTheme="majorHAnsi" w:cstheme="majorHAnsi"/>
              <w:noProof/>
              <w:sz w:val="16"/>
              <w:szCs w:val="16"/>
              <w:lang w:val="sl-SI"/>
            </w:rPr>
            <w:t>10</w:t>
          </w:r>
          <w:r w:rsidRPr="0081427E">
            <w:rPr>
              <w:rFonts w:asciiTheme="majorHAnsi" w:hAnsiTheme="majorHAnsi" w:cstheme="majorHAnsi"/>
              <w:sz w:val="16"/>
              <w:szCs w:val="16"/>
              <w:lang w:val="sl-SI"/>
            </w:rPr>
            <w:fldChar w:fldCharType="end"/>
          </w:r>
        </w:p>
      </w:tc>
    </w:tr>
  </w:tbl>
  <w:p w14:paraId="4E3422B5" w14:textId="77777777" w:rsidR="00EB30D4" w:rsidRPr="0081427E" w:rsidRDefault="00EB30D4">
    <w:pPr>
      <w:pStyle w:val="Noga"/>
      <w:rPr>
        <w:rFonts w:asciiTheme="majorHAnsi" w:hAnsiTheme="majorHAnsi" w:cstheme="majorHAnsi"/>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98AC3E" w14:textId="77777777" w:rsidR="00606EBB" w:rsidRDefault="00606EBB" w:rsidP="00C108AE">
      <w:pPr>
        <w:spacing w:after="0" w:line="240" w:lineRule="auto"/>
      </w:pPr>
      <w:r>
        <w:separator/>
      </w:r>
    </w:p>
  </w:footnote>
  <w:footnote w:type="continuationSeparator" w:id="0">
    <w:p w14:paraId="120D76C8" w14:textId="77777777" w:rsidR="00606EBB" w:rsidRDefault="00606EBB"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9D7E37" w14:textId="59AB7A38" w:rsidR="00613241" w:rsidRPr="0081427E" w:rsidRDefault="00613241" w:rsidP="00613241">
    <w:pPr>
      <w:jc w:val="center"/>
      <w:rPr>
        <w:rFonts w:asciiTheme="majorHAnsi" w:hAnsiTheme="majorHAnsi" w:cstheme="majorHAnsi"/>
        <w:i/>
        <w:sz w:val="18"/>
      </w:rPr>
    </w:pPr>
    <w:r w:rsidRPr="0081427E">
      <w:rPr>
        <w:rFonts w:asciiTheme="majorHAnsi" w:hAnsiTheme="majorHAnsi" w:cstheme="majorHAnsi"/>
        <w:i/>
        <w:sz w:val="18"/>
      </w:rPr>
      <w:t xml:space="preserve">IKT </w:t>
    </w:r>
    <w:proofErr w:type="spellStart"/>
    <w:r w:rsidRPr="0081427E">
      <w:rPr>
        <w:rFonts w:asciiTheme="majorHAnsi" w:hAnsiTheme="majorHAnsi" w:cstheme="majorHAnsi"/>
        <w:i/>
        <w:sz w:val="18"/>
      </w:rPr>
      <w:t>oprema</w:t>
    </w:r>
    <w:proofErr w:type="spellEnd"/>
    <w:r w:rsidR="0081427E" w:rsidRPr="0081427E">
      <w:rPr>
        <w:rFonts w:asciiTheme="majorHAnsi" w:hAnsiTheme="majorHAnsi" w:cstheme="majorHAnsi"/>
        <w:i/>
        <w:sz w:val="18"/>
      </w:rPr>
      <w:t xml:space="preserve">- 2. </w:t>
    </w:r>
    <w:proofErr w:type="spellStart"/>
    <w:proofErr w:type="gramStart"/>
    <w:r w:rsidR="0081427E" w:rsidRPr="0081427E">
      <w:rPr>
        <w:rFonts w:asciiTheme="majorHAnsi" w:hAnsiTheme="majorHAnsi" w:cstheme="majorHAnsi"/>
        <w:i/>
        <w:sz w:val="18"/>
      </w:rPr>
      <w:t>nabava</w:t>
    </w:r>
    <w:proofErr w:type="spellEnd"/>
    <w:proofErr w:type="gramEnd"/>
    <w:r w:rsidRPr="0081427E">
      <w:rPr>
        <w:rFonts w:asciiTheme="majorHAnsi" w:hAnsiTheme="majorHAnsi" w:cstheme="majorHAnsi"/>
        <w:i/>
        <w:sz w:val="18"/>
      </w:rPr>
      <w:t xml:space="preserve"> SIO-2020</w:t>
    </w:r>
  </w:p>
  <w:tbl>
    <w:tblPr>
      <w:tblW w:w="0" w:type="auto"/>
      <w:tblBorders>
        <w:bottom w:val="single" w:sz="4" w:space="0" w:color="auto"/>
      </w:tblBorders>
      <w:tblLook w:val="04A0" w:firstRow="1" w:lastRow="0" w:firstColumn="1" w:lastColumn="0" w:noHBand="0" w:noVBand="1"/>
    </w:tblPr>
    <w:tblGrid>
      <w:gridCol w:w="4768"/>
      <w:gridCol w:w="4871"/>
    </w:tblGrid>
    <w:tr w:rsidR="00C108AE" w:rsidRPr="0081427E" w14:paraId="1D4680DB" w14:textId="77777777" w:rsidTr="00E76660">
      <w:tc>
        <w:tcPr>
          <w:tcW w:w="4768" w:type="dxa"/>
          <w:shd w:val="clear" w:color="auto" w:fill="auto"/>
        </w:tcPr>
        <w:p w14:paraId="26FFC0F9" w14:textId="77777777" w:rsidR="00C108AE" w:rsidRPr="0081427E" w:rsidRDefault="00867DDE" w:rsidP="00045132">
          <w:pPr>
            <w:pStyle w:val="Glava"/>
            <w:spacing w:after="0" w:line="240" w:lineRule="auto"/>
            <w:rPr>
              <w:rFonts w:asciiTheme="majorHAnsi" w:hAnsiTheme="majorHAnsi" w:cstheme="majorHAnsi"/>
              <w:sz w:val="16"/>
              <w:szCs w:val="16"/>
              <w:lang w:val="sl-SI"/>
            </w:rPr>
          </w:pPr>
          <w:r w:rsidRPr="0081427E">
            <w:rPr>
              <w:rFonts w:asciiTheme="majorHAnsi" w:hAnsiTheme="majorHAnsi" w:cstheme="majorHAnsi"/>
              <w:sz w:val="16"/>
              <w:szCs w:val="16"/>
              <w:lang w:val="sl-SI"/>
            </w:rPr>
            <w:t>ePRO</w:t>
          </w:r>
        </w:p>
      </w:tc>
      <w:tc>
        <w:tcPr>
          <w:tcW w:w="4871" w:type="dxa"/>
          <w:shd w:val="clear" w:color="auto" w:fill="auto"/>
        </w:tcPr>
        <w:p w14:paraId="3C9AE4C0" w14:textId="20F5C90A" w:rsidR="00C108AE" w:rsidRPr="0081427E" w:rsidRDefault="00F36708" w:rsidP="00F36708">
          <w:pPr>
            <w:pStyle w:val="Glava"/>
            <w:spacing w:after="0" w:line="240" w:lineRule="auto"/>
            <w:jc w:val="right"/>
            <w:rPr>
              <w:rFonts w:asciiTheme="majorHAnsi" w:hAnsiTheme="majorHAnsi" w:cstheme="majorHAnsi"/>
              <w:sz w:val="16"/>
              <w:szCs w:val="16"/>
              <w:lang w:val="sl-SI"/>
            </w:rPr>
          </w:pPr>
          <w:r w:rsidRPr="0081427E">
            <w:rPr>
              <w:rFonts w:asciiTheme="majorHAnsi" w:hAnsiTheme="majorHAnsi" w:cstheme="majorHAnsi"/>
              <w:sz w:val="16"/>
              <w:szCs w:val="16"/>
              <w:lang w:val="sl-SI"/>
            </w:rPr>
            <w:t>Okvirni sporazum</w:t>
          </w:r>
        </w:p>
      </w:tc>
    </w:tr>
  </w:tbl>
  <w:p w14:paraId="34CA02A3" w14:textId="75CDB22E" w:rsidR="00C108AE" w:rsidRPr="0081427E" w:rsidRDefault="009E66D1" w:rsidP="002B0FE2">
    <w:pPr>
      <w:pStyle w:val="Glava"/>
      <w:tabs>
        <w:tab w:val="clear" w:pos="4680"/>
        <w:tab w:val="clear" w:pos="9360"/>
        <w:tab w:val="left" w:pos="5311"/>
      </w:tabs>
      <w:rPr>
        <w:rFonts w:asciiTheme="majorHAnsi" w:hAnsiTheme="majorHAnsi" w:cstheme="majorHAnsi"/>
      </w:rPr>
    </w:pPr>
    <w:r>
      <w:rPr>
        <w:rFonts w:asciiTheme="majorHAnsi" w:hAnsiTheme="majorHAnsi" w:cstheme="majorHAns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9AC09C" w14:textId="4B5D8A3F" w:rsidR="00EB30D4" w:rsidRPr="0081427E" w:rsidRDefault="00EB30D4">
    <w:pPr>
      <w:pStyle w:val="Glava"/>
      <w:rPr>
        <w:rFonts w:asciiTheme="majorHAnsi" w:hAnsiTheme="majorHAnsi" w:cstheme="majorHAnsi"/>
      </w:rPr>
    </w:pPr>
  </w:p>
  <w:p w14:paraId="5E8D6AC7" w14:textId="77777777" w:rsidR="00F36708" w:rsidRPr="0081427E" w:rsidRDefault="00F36708">
    <w:pPr>
      <w:pStyle w:val="Glava"/>
      <w:rPr>
        <w:rFonts w:asciiTheme="majorHAnsi" w:hAnsiTheme="majorHAnsi" w:cstheme="majorHAnsi"/>
      </w:rPr>
    </w:pPr>
  </w:p>
  <w:p w14:paraId="60DBCD8D" w14:textId="77777777" w:rsidR="00EB30D4" w:rsidRPr="0081427E" w:rsidRDefault="00EB30D4">
    <w:pPr>
      <w:pStyle w:val="Glava"/>
      <w:rPr>
        <w:rFonts w:asciiTheme="majorHAnsi" w:hAnsiTheme="majorHAnsi" w:cstheme="majorHAnsi"/>
      </w:rPr>
    </w:pPr>
  </w:p>
  <w:p w14:paraId="6B6992DB" w14:textId="77777777" w:rsidR="00EB30D4" w:rsidRPr="0081427E" w:rsidRDefault="00EB30D4">
    <w:pPr>
      <w:pStyle w:val="Glava"/>
      <w:rPr>
        <w:rFonts w:asciiTheme="majorHAnsi" w:hAnsiTheme="majorHAnsi" w:cstheme="majorHAnsi"/>
      </w:rPr>
    </w:pPr>
    <w:r w:rsidRPr="0081427E">
      <w:rPr>
        <w:rFonts w:asciiTheme="majorHAnsi" w:hAnsiTheme="majorHAnsi" w:cstheme="majorHAnsi"/>
        <w:noProof/>
        <w:lang w:val="sl-SI" w:eastAsia="sl-SI"/>
      </w:rPr>
      <w:drawing>
        <wp:anchor distT="0" distB="0" distL="114300" distR="114300" simplePos="0" relativeHeight="251659264" behindDoc="0" locked="0" layoutInCell="1" allowOverlap="1" wp14:anchorId="71FB4FE8" wp14:editId="513579F5">
          <wp:simplePos x="0" y="0"/>
          <wp:positionH relativeFrom="margin">
            <wp:posOffset>-114300</wp:posOffset>
          </wp:positionH>
          <wp:positionV relativeFrom="paragraph">
            <wp:posOffset>73025</wp:posOffset>
          </wp:positionV>
          <wp:extent cx="6316345" cy="789940"/>
          <wp:effectExtent l="0" t="0" r="8255" b="0"/>
          <wp:wrapNone/>
          <wp:docPr id="24"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16345" cy="789940"/>
                  </a:xfrm>
                  <a:prstGeom prst="rect">
                    <a:avLst/>
                  </a:prstGeom>
                </pic:spPr>
              </pic:pic>
            </a:graphicData>
          </a:graphic>
          <wp14:sizeRelH relativeFrom="margin">
            <wp14:pctWidth>0</wp14:pctWidth>
          </wp14:sizeRelH>
          <wp14:sizeRelV relativeFrom="margin">
            <wp14:pctHeight>0</wp14:pctHeight>
          </wp14:sizeRelV>
        </wp:anchor>
      </w:drawing>
    </w:r>
  </w:p>
  <w:p w14:paraId="4C33C655" w14:textId="77777777" w:rsidR="00EB30D4" w:rsidRPr="0081427E" w:rsidRDefault="00EB30D4">
    <w:pPr>
      <w:pStyle w:val="Glava"/>
      <w:rPr>
        <w:rFonts w:asciiTheme="majorHAnsi" w:hAnsiTheme="majorHAnsi" w:cstheme="majorHAnsi"/>
      </w:rPr>
    </w:pPr>
  </w:p>
  <w:p w14:paraId="794C7E92" w14:textId="77777777" w:rsidR="00EB30D4" w:rsidRPr="0081427E" w:rsidRDefault="00EB30D4">
    <w:pPr>
      <w:pStyle w:val="Glava"/>
      <w:rPr>
        <w:rFonts w:asciiTheme="majorHAnsi" w:hAnsiTheme="majorHAnsi" w:cstheme="majorHAnsi"/>
      </w:rPr>
    </w:pPr>
  </w:p>
  <w:tbl>
    <w:tblPr>
      <w:tblW w:w="0" w:type="auto"/>
      <w:tblBorders>
        <w:bottom w:val="single" w:sz="4" w:space="0" w:color="auto"/>
      </w:tblBorders>
      <w:tblLook w:val="04A0" w:firstRow="1" w:lastRow="0" w:firstColumn="1" w:lastColumn="0" w:noHBand="0" w:noVBand="1"/>
    </w:tblPr>
    <w:tblGrid>
      <w:gridCol w:w="4768"/>
      <w:gridCol w:w="4871"/>
    </w:tblGrid>
    <w:tr w:rsidR="00EB30D4" w:rsidRPr="0081427E" w14:paraId="7191E290" w14:textId="77777777" w:rsidTr="00C82BC9">
      <w:tc>
        <w:tcPr>
          <w:tcW w:w="4768" w:type="dxa"/>
          <w:shd w:val="clear" w:color="auto" w:fill="auto"/>
        </w:tcPr>
        <w:p w14:paraId="06A0A320" w14:textId="77777777" w:rsidR="00EB30D4" w:rsidRPr="0081427E" w:rsidRDefault="00EB30D4" w:rsidP="00EB30D4">
          <w:pPr>
            <w:pStyle w:val="Glava"/>
            <w:spacing w:after="0" w:line="240" w:lineRule="auto"/>
            <w:rPr>
              <w:rFonts w:asciiTheme="majorHAnsi" w:hAnsiTheme="majorHAnsi" w:cstheme="majorHAnsi"/>
              <w:sz w:val="16"/>
              <w:szCs w:val="16"/>
              <w:lang w:val="sl-SI"/>
            </w:rPr>
          </w:pPr>
          <w:r w:rsidRPr="0081427E">
            <w:rPr>
              <w:rFonts w:asciiTheme="majorHAnsi" w:hAnsiTheme="majorHAnsi" w:cstheme="majorHAnsi"/>
              <w:sz w:val="16"/>
              <w:szCs w:val="16"/>
              <w:lang w:val="sl-SI"/>
            </w:rPr>
            <w:t>ePRO</w:t>
          </w:r>
        </w:p>
      </w:tc>
      <w:tc>
        <w:tcPr>
          <w:tcW w:w="4871" w:type="dxa"/>
          <w:shd w:val="clear" w:color="auto" w:fill="auto"/>
        </w:tcPr>
        <w:p w14:paraId="5B9EAE4F" w14:textId="42374054" w:rsidR="00EB30D4" w:rsidRPr="0081427E" w:rsidRDefault="004A7D0B" w:rsidP="004A7D0B">
          <w:pPr>
            <w:pStyle w:val="Glava"/>
            <w:spacing w:after="0" w:line="240" w:lineRule="auto"/>
            <w:jc w:val="right"/>
            <w:rPr>
              <w:rFonts w:asciiTheme="majorHAnsi" w:hAnsiTheme="majorHAnsi" w:cstheme="majorHAnsi"/>
              <w:sz w:val="16"/>
              <w:szCs w:val="16"/>
              <w:lang w:val="sl-SI"/>
            </w:rPr>
          </w:pPr>
          <w:r w:rsidRPr="0081427E">
            <w:rPr>
              <w:rFonts w:asciiTheme="majorHAnsi" w:hAnsiTheme="majorHAnsi" w:cstheme="majorHAnsi"/>
              <w:sz w:val="16"/>
              <w:szCs w:val="16"/>
              <w:lang w:val="sl-SI"/>
            </w:rPr>
            <w:t>Okvirni sporazum</w:t>
          </w:r>
        </w:p>
      </w:tc>
    </w:tr>
  </w:tbl>
  <w:p w14:paraId="04ADB4AA" w14:textId="77777777" w:rsidR="00EB30D4" w:rsidRPr="0081427E" w:rsidRDefault="00EB30D4" w:rsidP="00EB30D4">
    <w:pPr>
      <w:pStyle w:val="Glava"/>
      <w:rPr>
        <w:rFonts w:asciiTheme="majorHAnsi" w:hAnsiTheme="majorHAnsi" w:cstheme="majorHAn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13359D"/>
    <w:multiLevelType w:val="hybridMultilevel"/>
    <w:tmpl w:val="3112E7FC"/>
    <w:lvl w:ilvl="0" w:tplc="6680B8D6">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5251F15"/>
    <w:multiLevelType w:val="hybridMultilevel"/>
    <w:tmpl w:val="596AAB52"/>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A99506E"/>
    <w:multiLevelType w:val="hybridMultilevel"/>
    <w:tmpl w:val="2B8C0498"/>
    <w:lvl w:ilvl="0" w:tplc="FE2C67F4">
      <w:start w:val="1"/>
      <w:numFmt w:val="bullet"/>
      <w:pStyle w:val="style1"/>
      <w:lvlText w:val=""/>
      <w:lvlJc w:val="left"/>
      <w:pPr>
        <w:tabs>
          <w:tab w:val="num" w:pos="1952"/>
        </w:tabs>
        <w:ind w:left="1952" w:hanging="284"/>
      </w:pPr>
      <w:rPr>
        <w:rFonts w:ascii="Wingdings" w:hAnsi="Wingdings" w:hint="default"/>
        <w:sz w:val="20"/>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5"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7B10CFF"/>
    <w:multiLevelType w:val="multilevel"/>
    <w:tmpl w:val="70ACDFC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2814BC1"/>
    <w:multiLevelType w:val="hybridMultilevel"/>
    <w:tmpl w:val="F4FC135A"/>
    <w:lvl w:ilvl="0" w:tplc="6680B8D6">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6680B8D6">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0" w15:restartNumberingAfterBreak="0">
    <w:nsid w:val="33F9114E"/>
    <w:multiLevelType w:val="multilevel"/>
    <w:tmpl w:val="3E0E0550"/>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62D2B1E"/>
    <w:multiLevelType w:val="hybridMultilevel"/>
    <w:tmpl w:val="C282A7B6"/>
    <w:lvl w:ilvl="0" w:tplc="04240001">
      <w:start w:val="1"/>
      <w:numFmt w:val="bullet"/>
      <w:lvlText w:val=""/>
      <w:lvlJc w:val="left"/>
      <w:pPr>
        <w:ind w:left="720" w:hanging="360"/>
      </w:pPr>
      <w:rPr>
        <w:rFonts w:ascii="Symbol" w:hAnsi="Symbol"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460456A1"/>
    <w:multiLevelType w:val="hybridMultilevel"/>
    <w:tmpl w:val="741CC79E"/>
    <w:lvl w:ilvl="0" w:tplc="A8648332">
      <w:start w:val="7"/>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4A457473"/>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13D4F2C"/>
    <w:multiLevelType w:val="multilevel"/>
    <w:tmpl w:val="0E8E9A2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29267CD"/>
    <w:multiLevelType w:val="hybridMultilevel"/>
    <w:tmpl w:val="C032F1E4"/>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9"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CB60927"/>
    <w:multiLevelType w:val="hybridMultilevel"/>
    <w:tmpl w:val="159C4C8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06B26D8"/>
    <w:multiLevelType w:val="hybridMultilevel"/>
    <w:tmpl w:val="C87CE9DA"/>
    <w:lvl w:ilvl="0" w:tplc="6680B8D6">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2"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23690D"/>
    <w:multiLevelType w:val="hybridMultilevel"/>
    <w:tmpl w:val="195E805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77EB46E3"/>
    <w:multiLevelType w:val="hybridMultilevel"/>
    <w:tmpl w:val="4A62F79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FE84F02"/>
    <w:multiLevelType w:val="hybridMultilevel"/>
    <w:tmpl w:val="7408F9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2"/>
  </w:num>
  <w:num w:numId="2">
    <w:abstractNumId w:val="25"/>
  </w:num>
  <w:num w:numId="3">
    <w:abstractNumId w:val="0"/>
  </w:num>
  <w:num w:numId="4">
    <w:abstractNumId w:val="23"/>
  </w:num>
  <w:num w:numId="5">
    <w:abstractNumId w:val="26"/>
  </w:num>
  <w:num w:numId="6">
    <w:abstractNumId w:val="3"/>
  </w:num>
  <w:num w:numId="7">
    <w:abstractNumId w:val="13"/>
  </w:num>
  <w:num w:numId="8">
    <w:abstractNumId w:val="24"/>
  </w:num>
  <w:num w:numId="9">
    <w:abstractNumId w:val="4"/>
  </w:num>
  <w:num w:numId="10">
    <w:abstractNumId w:val="11"/>
  </w:num>
  <w:num w:numId="11">
    <w:abstractNumId w:val="18"/>
  </w:num>
  <w:num w:numId="12">
    <w:abstractNumId w:val="2"/>
  </w:num>
  <w:num w:numId="13">
    <w:abstractNumId w:val="16"/>
  </w:num>
  <w:num w:numId="14">
    <w:abstractNumId w:val="12"/>
  </w:num>
  <w:num w:numId="15">
    <w:abstractNumId w:val="27"/>
  </w:num>
  <w:num w:numId="16">
    <w:abstractNumId w:val="14"/>
  </w:num>
  <w:num w:numId="17">
    <w:abstractNumId w:val="5"/>
  </w:num>
  <w:num w:numId="18">
    <w:abstractNumId w:val="19"/>
  </w:num>
  <w:num w:numId="19">
    <w:abstractNumId w:val="8"/>
  </w:num>
  <w:num w:numId="20">
    <w:abstractNumId w:val="7"/>
  </w:num>
  <w:num w:numId="21">
    <w:abstractNumId w:val="15"/>
  </w:num>
  <w:num w:numId="22">
    <w:abstractNumId w:val="28"/>
  </w:num>
  <w:num w:numId="23">
    <w:abstractNumId w:val="10"/>
  </w:num>
  <w:num w:numId="24">
    <w:abstractNumId w:val="6"/>
  </w:num>
  <w:num w:numId="25">
    <w:abstractNumId w:val="1"/>
  </w:num>
  <w:num w:numId="26">
    <w:abstractNumId w:val="17"/>
  </w:num>
  <w:num w:numId="27">
    <w:abstractNumId w:val="21"/>
  </w:num>
  <w:num w:numId="28">
    <w:abstractNumId w:val="9"/>
  </w:num>
  <w:num w:numId="29">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FB8"/>
    <w:rsid w:val="00000F98"/>
    <w:rsid w:val="0000297D"/>
    <w:rsid w:val="00003FB4"/>
    <w:rsid w:val="00007A5D"/>
    <w:rsid w:val="0001474F"/>
    <w:rsid w:val="00023E0D"/>
    <w:rsid w:val="00025C2D"/>
    <w:rsid w:val="0004039C"/>
    <w:rsid w:val="00045132"/>
    <w:rsid w:val="000479E2"/>
    <w:rsid w:val="000574A1"/>
    <w:rsid w:val="0005757B"/>
    <w:rsid w:val="00057C96"/>
    <w:rsid w:val="00060223"/>
    <w:rsid w:val="00062157"/>
    <w:rsid w:val="00066D39"/>
    <w:rsid w:val="000709A3"/>
    <w:rsid w:val="00074289"/>
    <w:rsid w:val="00076DE8"/>
    <w:rsid w:val="00080EDC"/>
    <w:rsid w:val="0008402D"/>
    <w:rsid w:val="00084EB9"/>
    <w:rsid w:val="0009002D"/>
    <w:rsid w:val="00092877"/>
    <w:rsid w:val="00096BDC"/>
    <w:rsid w:val="000B43FC"/>
    <w:rsid w:val="000B6E4A"/>
    <w:rsid w:val="000C389C"/>
    <w:rsid w:val="000C6F7F"/>
    <w:rsid w:val="000C744E"/>
    <w:rsid w:val="000D5380"/>
    <w:rsid w:val="000D6301"/>
    <w:rsid w:val="000D7A1F"/>
    <w:rsid w:val="000E2F2A"/>
    <w:rsid w:val="000F372D"/>
    <w:rsid w:val="00110547"/>
    <w:rsid w:val="001166E0"/>
    <w:rsid w:val="0012260C"/>
    <w:rsid w:val="0012584E"/>
    <w:rsid w:val="00126DCC"/>
    <w:rsid w:val="001320EC"/>
    <w:rsid w:val="00141922"/>
    <w:rsid w:val="0017230D"/>
    <w:rsid w:val="00191AE2"/>
    <w:rsid w:val="00193A34"/>
    <w:rsid w:val="00195651"/>
    <w:rsid w:val="00196914"/>
    <w:rsid w:val="001B1D00"/>
    <w:rsid w:val="001E47A3"/>
    <w:rsid w:val="00204BD5"/>
    <w:rsid w:val="00205373"/>
    <w:rsid w:val="0020735B"/>
    <w:rsid w:val="00215041"/>
    <w:rsid w:val="00221C7A"/>
    <w:rsid w:val="002232E3"/>
    <w:rsid w:val="00235547"/>
    <w:rsid w:val="00235C8E"/>
    <w:rsid w:val="002373E9"/>
    <w:rsid w:val="00242087"/>
    <w:rsid w:val="00250ADC"/>
    <w:rsid w:val="002744A5"/>
    <w:rsid w:val="0028595B"/>
    <w:rsid w:val="0028717E"/>
    <w:rsid w:val="00287F66"/>
    <w:rsid w:val="002926BC"/>
    <w:rsid w:val="00294174"/>
    <w:rsid w:val="002A2E1E"/>
    <w:rsid w:val="002B0FE2"/>
    <w:rsid w:val="002C459F"/>
    <w:rsid w:val="002D2F78"/>
    <w:rsid w:val="002E133B"/>
    <w:rsid w:val="002F0855"/>
    <w:rsid w:val="002F30A2"/>
    <w:rsid w:val="00302403"/>
    <w:rsid w:val="0030249A"/>
    <w:rsid w:val="0031766F"/>
    <w:rsid w:val="00343B90"/>
    <w:rsid w:val="0034442F"/>
    <w:rsid w:val="003543DB"/>
    <w:rsid w:val="00356B48"/>
    <w:rsid w:val="00364F90"/>
    <w:rsid w:val="00372685"/>
    <w:rsid w:val="00383ACE"/>
    <w:rsid w:val="00393206"/>
    <w:rsid w:val="003963C2"/>
    <w:rsid w:val="003B657F"/>
    <w:rsid w:val="003D61ED"/>
    <w:rsid w:val="003F3299"/>
    <w:rsid w:val="00400743"/>
    <w:rsid w:val="004014F4"/>
    <w:rsid w:val="00401F12"/>
    <w:rsid w:val="00411A2E"/>
    <w:rsid w:val="00413CE5"/>
    <w:rsid w:val="004157B9"/>
    <w:rsid w:val="00417669"/>
    <w:rsid w:val="004179C3"/>
    <w:rsid w:val="0042706B"/>
    <w:rsid w:val="00444103"/>
    <w:rsid w:val="00444272"/>
    <w:rsid w:val="00450E3A"/>
    <w:rsid w:val="00452A26"/>
    <w:rsid w:val="004571B7"/>
    <w:rsid w:val="00457A48"/>
    <w:rsid w:val="00462078"/>
    <w:rsid w:val="00475A4F"/>
    <w:rsid w:val="0048147A"/>
    <w:rsid w:val="0048276F"/>
    <w:rsid w:val="00491449"/>
    <w:rsid w:val="004A2FC2"/>
    <w:rsid w:val="004A7D0B"/>
    <w:rsid w:val="004A7F1E"/>
    <w:rsid w:val="004B16B3"/>
    <w:rsid w:val="004D5C39"/>
    <w:rsid w:val="004F185D"/>
    <w:rsid w:val="004F5F68"/>
    <w:rsid w:val="004F62E2"/>
    <w:rsid w:val="00501BD4"/>
    <w:rsid w:val="00513B4A"/>
    <w:rsid w:val="0051430D"/>
    <w:rsid w:val="00514ACD"/>
    <w:rsid w:val="00515F3E"/>
    <w:rsid w:val="00525743"/>
    <w:rsid w:val="005475F8"/>
    <w:rsid w:val="00555B9B"/>
    <w:rsid w:val="0059263B"/>
    <w:rsid w:val="005B071A"/>
    <w:rsid w:val="005C5A7F"/>
    <w:rsid w:val="005D6382"/>
    <w:rsid w:val="005F22AA"/>
    <w:rsid w:val="005F5C4A"/>
    <w:rsid w:val="00606EBB"/>
    <w:rsid w:val="00613241"/>
    <w:rsid w:val="00613923"/>
    <w:rsid w:val="0064777E"/>
    <w:rsid w:val="0065051E"/>
    <w:rsid w:val="0068039C"/>
    <w:rsid w:val="00685B56"/>
    <w:rsid w:val="006B1163"/>
    <w:rsid w:val="006B217A"/>
    <w:rsid w:val="006C4859"/>
    <w:rsid w:val="006D3547"/>
    <w:rsid w:val="006D36CC"/>
    <w:rsid w:val="00710290"/>
    <w:rsid w:val="00716CAE"/>
    <w:rsid w:val="0074265E"/>
    <w:rsid w:val="00743A90"/>
    <w:rsid w:val="00753040"/>
    <w:rsid w:val="0077014F"/>
    <w:rsid w:val="00770B7C"/>
    <w:rsid w:val="007859B1"/>
    <w:rsid w:val="007963F0"/>
    <w:rsid w:val="007C3E60"/>
    <w:rsid w:val="007D1B2A"/>
    <w:rsid w:val="007D7AA6"/>
    <w:rsid w:val="007E51C0"/>
    <w:rsid w:val="007E7D58"/>
    <w:rsid w:val="0080272E"/>
    <w:rsid w:val="008067A5"/>
    <w:rsid w:val="0081427E"/>
    <w:rsid w:val="0082070F"/>
    <w:rsid w:val="00837464"/>
    <w:rsid w:val="0084304A"/>
    <w:rsid w:val="008519A2"/>
    <w:rsid w:val="00861FB8"/>
    <w:rsid w:val="0086299F"/>
    <w:rsid w:val="00863FE2"/>
    <w:rsid w:val="0086785B"/>
    <w:rsid w:val="00867DDE"/>
    <w:rsid w:val="008726FD"/>
    <w:rsid w:val="008767FC"/>
    <w:rsid w:val="008846D6"/>
    <w:rsid w:val="008932C7"/>
    <w:rsid w:val="00894F22"/>
    <w:rsid w:val="008A18C0"/>
    <w:rsid w:val="008B023A"/>
    <w:rsid w:val="008B12FE"/>
    <w:rsid w:val="008D0C84"/>
    <w:rsid w:val="008E3C2C"/>
    <w:rsid w:val="008F3F65"/>
    <w:rsid w:val="00900773"/>
    <w:rsid w:val="00900A5A"/>
    <w:rsid w:val="009054D9"/>
    <w:rsid w:val="00911AB0"/>
    <w:rsid w:val="00911D69"/>
    <w:rsid w:val="00916A95"/>
    <w:rsid w:val="00921E25"/>
    <w:rsid w:val="009268F4"/>
    <w:rsid w:val="00951255"/>
    <w:rsid w:val="00953538"/>
    <w:rsid w:val="009535AB"/>
    <w:rsid w:val="00954AB0"/>
    <w:rsid w:val="00956B0F"/>
    <w:rsid w:val="00965981"/>
    <w:rsid w:val="00972B6B"/>
    <w:rsid w:val="00973E80"/>
    <w:rsid w:val="00974D5A"/>
    <w:rsid w:val="00983C66"/>
    <w:rsid w:val="00984ED1"/>
    <w:rsid w:val="009A1BB6"/>
    <w:rsid w:val="009B27DE"/>
    <w:rsid w:val="009B7C20"/>
    <w:rsid w:val="009D1E46"/>
    <w:rsid w:val="009D289B"/>
    <w:rsid w:val="009D37D4"/>
    <w:rsid w:val="009E5C9D"/>
    <w:rsid w:val="009E66D1"/>
    <w:rsid w:val="009F53E3"/>
    <w:rsid w:val="00A05E34"/>
    <w:rsid w:val="00A06564"/>
    <w:rsid w:val="00A10E26"/>
    <w:rsid w:val="00A15384"/>
    <w:rsid w:val="00A16466"/>
    <w:rsid w:val="00A17EE7"/>
    <w:rsid w:val="00A27D41"/>
    <w:rsid w:val="00A3403A"/>
    <w:rsid w:val="00A40BB3"/>
    <w:rsid w:val="00A42989"/>
    <w:rsid w:val="00A47E9C"/>
    <w:rsid w:val="00A504C1"/>
    <w:rsid w:val="00A578D4"/>
    <w:rsid w:val="00A600B9"/>
    <w:rsid w:val="00A80053"/>
    <w:rsid w:val="00A826E5"/>
    <w:rsid w:val="00AC0689"/>
    <w:rsid w:val="00AC29F4"/>
    <w:rsid w:val="00AD11D7"/>
    <w:rsid w:val="00AE0CFB"/>
    <w:rsid w:val="00AE2A7A"/>
    <w:rsid w:val="00AE3359"/>
    <w:rsid w:val="00AE45D5"/>
    <w:rsid w:val="00AE4FAB"/>
    <w:rsid w:val="00AE585D"/>
    <w:rsid w:val="00AF02D4"/>
    <w:rsid w:val="00AF03F5"/>
    <w:rsid w:val="00B10372"/>
    <w:rsid w:val="00B16DE6"/>
    <w:rsid w:val="00B34C33"/>
    <w:rsid w:val="00B51360"/>
    <w:rsid w:val="00B57C7C"/>
    <w:rsid w:val="00B63343"/>
    <w:rsid w:val="00B671BF"/>
    <w:rsid w:val="00B83186"/>
    <w:rsid w:val="00B8409F"/>
    <w:rsid w:val="00B85706"/>
    <w:rsid w:val="00B9627A"/>
    <w:rsid w:val="00B96815"/>
    <w:rsid w:val="00BC01F9"/>
    <w:rsid w:val="00BC1B19"/>
    <w:rsid w:val="00BD7D21"/>
    <w:rsid w:val="00C07505"/>
    <w:rsid w:val="00C108AE"/>
    <w:rsid w:val="00C12BE7"/>
    <w:rsid w:val="00C135E0"/>
    <w:rsid w:val="00C24CF3"/>
    <w:rsid w:val="00C47942"/>
    <w:rsid w:val="00C5114B"/>
    <w:rsid w:val="00C63DD1"/>
    <w:rsid w:val="00C65A75"/>
    <w:rsid w:val="00C6666B"/>
    <w:rsid w:val="00C7043C"/>
    <w:rsid w:val="00C70982"/>
    <w:rsid w:val="00C73C2D"/>
    <w:rsid w:val="00C82E9C"/>
    <w:rsid w:val="00CA16A7"/>
    <w:rsid w:val="00CB3A69"/>
    <w:rsid w:val="00CC0099"/>
    <w:rsid w:val="00CC20CA"/>
    <w:rsid w:val="00CC392A"/>
    <w:rsid w:val="00CD3E7B"/>
    <w:rsid w:val="00CD50CC"/>
    <w:rsid w:val="00CE1029"/>
    <w:rsid w:val="00CF2045"/>
    <w:rsid w:val="00D031D4"/>
    <w:rsid w:val="00D27F2A"/>
    <w:rsid w:val="00D57461"/>
    <w:rsid w:val="00D644E6"/>
    <w:rsid w:val="00D700F8"/>
    <w:rsid w:val="00D76207"/>
    <w:rsid w:val="00D77263"/>
    <w:rsid w:val="00D86F96"/>
    <w:rsid w:val="00D926B0"/>
    <w:rsid w:val="00DA4263"/>
    <w:rsid w:val="00DA686A"/>
    <w:rsid w:val="00DC0F08"/>
    <w:rsid w:val="00DC6559"/>
    <w:rsid w:val="00DC65A0"/>
    <w:rsid w:val="00DD0319"/>
    <w:rsid w:val="00DD4A58"/>
    <w:rsid w:val="00DE1BF7"/>
    <w:rsid w:val="00DF0506"/>
    <w:rsid w:val="00DF4EEA"/>
    <w:rsid w:val="00DF51C2"/>
    <w:rsid w:val="00E02359"/>
    <w:rsid w:val="00E05F9C"/>
    <w:rsid w:val="00E061DD"/>
    <w:rsid w:val="00E07FFD"/>
    <w:rsid w:val="00E10B85"/>
    <w:rsid w:val="00E22745"/>
    <w:rsid w:val="00E247AC"/>
    <w:rsid w:val="00E30A07"/>
    <w:rsid w:val="00E37AD0"/>
    <w:rsid w:val="00E44366"/>
    <w:rsid w:val="00E45BD9"/>
    <w:rsid w:val="00E50D31"/>
    <w:rsid w:val="00E5797C"/>
    <w:rsid w:val="00E627B4"/>
    <w:rsid w:val="00E711F0"/>
    <w:rsid w:val="00E732DB"/>
    <w:rsid w:val="00E7409B"/>
    <w:rsid w:val="00E76660"/>
    <w:rsid w:val="00E83A6D"/>
    <w:rsid w:val="00E851DF"/>
    <w:rsid w:val="00E924A8"/>
    <w:rsid w:val="00E932AD"/>
    <w:rsid w:val="00EA02B5"/>
    <w:rsid w:val="00EA4830"/>
    <w:rsid w:val="00EB30D4"/>
    <w:rsid w:val="00EB4894"/>
    <w:rsid w:val="00EC446B"/>
    <w:rsid w:val="00EC6935"/>
    <w:rsid w:val="00EE2FFA"/>
    <w:rsid w:val="00F04C90"/>
    <w:rsid w:val="00F063CD"/>
    <w:rsid w:val="00F064A9"/>
    <w:rsid w:val="00F1141D"/>
    <w:rsid w:val="00F1473B"/>
    <w:rsid w:val="00F16C1C"/>
    <w:rsid w:val="00F209A5"/>
    <w:rsid w:val="00F2229C"/>
    <w:rsid w:val="00F346F4"/>
    <w:rsid w:val="00F363EF"/>
    <w:rsid w:val="00F36708"/>
    <w:rsid w:val="00F44B66"/>
    <w:rsid w:val="00F46C48"/>
    <w:rsid w:val="00F47319"/>
    <w:rsid w:val="00F61AC6"/>
    <w:rsid w:val="00F677B7"/>
    <w:rsid w:val="00F70C9E"/>
    <w:rsid w:val="00F70EF0"/>
    <w:rsid w:val="00F770A1"/>
    <w:rsid w:val="00F85C40"/>
    <w:rsid w:val="00F91CB5"/>
    <w:rsid w:val="00FA3B1A"/>
    <w:rsid w:val="00FA5018"/>
    <w:rsid w:val="00FA60DD"/>
    <w:rsid w:val="00FA6CB0"/>
    <w:rsid w:val="00FC15F4"/>
    <w:rsid w:val="00FD515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849821D"/>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uiPriority w:val="34"/>
    <w:qFormat/>
    <w:rsid w:val="00900773"/>
    <w:pPr>
      <w:ind w:left="720"/>
      <w:contextualSpacing/>
    </w:pPr>
  </w:style>
  <w:style w:type="paragraph" w:customStyle="1" w:styleId="style1">
    <w:name w:val="style1"/>
    <w:basedOn w:val="Navaden"/>
    <w:rsid w:val="00060223"/>
    <w:pPr>
      <w:numPr>
        <w:numId w:val="9"/>
      </w:numPr>
      <w:spacing w:before="40" w:after="0" w:line="240" w:lineRule="auto"/>
      <w:jc w:val="both"/>
    </w:pPr>
    <w:rPr>
      <w:rFonts w:ascii="Times New Roman" w:eastAsia="Times New Roman" w:hAnsi="Times New Roman" w:cs="Arial"/>
      <w:color w:val="000000"/>
      <w:sz w:val="24"/>
      <w:szCs w:val="24"/>
      <w:lang w:val="sl-SI" w:eastAsia="sl-SI"/>
    </w:rPr>
  </w:style>
  <w:style w:type="paragraph" w:styleId="Besedilooblaka">
    <w:name w:val="Balloon Text"/>
    <w:basedOn w:val="Navaden"/>
    <w:link w:val="BesedilooblakaZnak"/>
    <w:uiPriority w:val="99"/>
    <w:semiHidden/>
    <w:unhideWhenUsed/>
    <w:rsid w:val="00A1538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15384"/>
    <w:rPr>
      <w:rFonts w:ascii="Segoe UI" w:hAnsi="Segoe UI" w:cs="Segoe UI"/>
      <w:sz w:val="18"/>
      <w:szCs w:val="18"/>
      <w:lang w:val="en-US" w:eastAsia="en-US"/>
    </w:rPr>
  </w:style>
  <w:style w:type="character" w:styleId="Pripombasklic">
    <w:name w:val="annotation reference"/>
    <w:basedOn w:val="Privzetapisavaodstavka"/>
    <w:uiPriority w:val="99"/>
    <w:semiHidden/>
    <w:unhideWhenUsed/>
    <w:rsid w:val="00444272"/>
    <w:rPr>
      <w:sz w:val="16"/>
      <w:szCs w:val="16"/>
    </w:rPr>
  </w:style>
  <w:style w:type="paragraph" w:styleId="Pripombabesedilo">
    <w:name w:val="annotation text"/>
    <w:basedOn w:val="Navaden"/>
    <w:link w:val="PripombabesediloZnak"/>
    <w:uiPriority w:val="99"/>
    <w:semiHidden/>
    <w:unhideWhenUsed/>
    <w:rsid w:val="004442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444272"/>
    <w:rPr>
      <w:lang w:val="en-US" w:eastAsia="en-US"/>
    </w:rPr>
  </w:style>
  <w:style w:type="paragraph" w:styleId="Zadevapripombe">
    <w:name w:val="annotation subject"/>
    <w:basedOn w:val="Pripombabesedilo"/>
    <w:next w:val="Pripombabesedilo"/>
    <w:link w:val="ZadevapripombeZnak"/>
    <w:uiPriority w:val="99"/>
    <w:semiHidden/>
    <w:unhideWhenUsed/>
    <w:rsid w:val="00444272"/>
    <w:rPr>
      <w:b/>
      <w:bCs/>
    </w:rPr>
  </w:style>
  <w:style w:type="character" w:customStyle="1" w:styleId="ZadevapripombeZnak">
    <w:name w:val="Zadeva pripombe Znak"/>
    <w:basedOn w:val="PripombabesediloZnak"/>
    <w:link w:val="Zadevapripombe"/>
    <w:uiPriority w:val="99"/>
    <w:semiHidden/>
    <w:rsid w:val="00444272"/>
    <w:rPr>
      <w:b/>
      <w:bCs/>
      <w:lang w:val="en-US" w:eastAsia="en-US"/>
    </w:rPr>
  </w:style>
  <w:style w:type="paragraph" w:styleId="Brezrazmikov">
    <w:name w:val="No Spacing"/>
    <w:uiPriority w:val="1"/>
    <w:qFormat/>
    <w:rsid w:val="007E51C0"/>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275702">
      <w:bodyDiv w:val="1"/>
      <w:marLeft w:val="0"/>
      <w:marRight w:val="0"/>
      <w:marTop w:val="0"/>
      <w:marBottom w:val="0"/>
      <w:divBdr>
        <w:top w:val="none" w:sz="0" w:space="0" w:color="auto"/>
        <w:left w:val="none" w:sz="0" w:space="0" w:color="auto"/>
        <w:bottom w:val="none" w:sz="0" w:space="0" w:color="auto"/>
        <w:right w:val="none" w:sz="0" w:space="0" w:color="auto"/>
      </w:divBdr>
    </w:div>
    <w:div w:id="1008799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5E5C87-B5F1-4525-8A09-3B3CCB7DA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10</Pages>
  <Words>3597</Words>
  <Characters>20506</Characters>
  <Application>Microsoft Office Word</Application>
  <DocSecurity>0</DocSecurity>
  <Lines>170</Lines>
  <Paragraphs>48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Mojca Hribar</cp:lastModifiedBy>
  <cp:revision>21</cp:revision>
  <dcterms:created xsi:type="dcterms:W3CDTF">2018-05-10T11:24:00Z</dcterms:created>
  <dcterms:modified xsi:type="dcterms:W3CDTF">2018-05-21T07:27:00Z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IKT oprema SIO-2020</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SI65799739</vt:lpwstr>
  </property>
  <property fmtid="{D5CDD505-2E9C-101B-9397-08002B2CF9AE}" pid="7" name="MFiles_P1021n1_P1031">
    <vt:lpwstr>5618100</vt:lpwstr>
  </property>
  <property fmtid="{D5CDD505-2E9C-101B-9397-08002B2CF9AE}" pid="8" name="MFiles_P1021n1_P1032">
    <vt:lpwstr>SI56 0110 0603 0345 406</vt:lpwstr>
  </property>
  <property fmtid="{D5CDD505-2E9C-101B-9397-08002B2CF9AE}" pid="9" name="MFiles_P1021n1_P1034">
    <vt:lpwstr>Marko Bonač</vt:lpwstr>
  </property>
</Properties>
</file>