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12AC4F" w14:textId="77777777" w:rsidR="0080375D" w:rsidRPr="00B66379" w:rsidRDefault="0080375D" w:rsidP="0080375D">
      <w:pPr>
        <w:jc w:val="center"/>
        <w:rPr>
          <w:rFonts w:cs="Arial"/>
          <w:b/>
          <w:szCs w:val="20"/>
        </w:rPr>
      </w:pPr>
      <w:r w:rsidRPr="00B66379">
        <w:rPr>
          <w:rFonts w:cs="Arial"/>
          <w:b/>
          <w:szCs w:val="20"/>
        </w:rPr>
        <w:t xml:space="preserve">TEHNIČNE SPECIFIKACIJE/OPISI </w:t>
      </w:r>
    </w:p>
    <w:p w14:paraId="6412AC50" w14:textId="77777777" w:rsidR="0080375D" w:rsidRPr="00B66379" w:rsidRDefault="0080375D" w:rsidP="0080375D">
      <w:pPr>
        <w:tabs>
          <w:tab w:val="left" w:pos="8820"/>
        </w:tabs>
        <w:ind w:left="1080" w:right="71" w:hanging="720"/>
        <w:jc w:val="center"/>
        <w:rPr>
          <w:rFonts w:cs="Arial"/>
          <w:b/>
          <w:szCs w:val="20"/>
        </w:rPr>
      </w:pPr>
      <w:r w:rsidRPr="00B66379">
        <w:rPr>
          <w:rFonts w:cs="Arial"/>
          <w:b/>
          <w:bCs/>
          <w:szCs w:val="20"/>
        </w:rPr>
        <w:t xml:space="preserve">Naročnikove tehnične zahteve </w:t>
      </w:r>
      <w:r w:rsidRPr="00B66379">
        <w:rPr>
          <w:rFonts w:cs="Arial"/>
          <w:b/>
          <w:szCs w:val="20"/>
        </w:rPr>
        <w:t xml:space="preserve">glede predmeta javnega razpisa –  </w:t>
      </w:r>
    </w:p>
    <w:p w14:paraId="6412AC51" w14:textId="77777777" w:rsidR="0080375D" w:rsidRPr="00B66379" w:rsidRDefault="0080375D" w:rsidP="0080375D">
      <w:pPr>
        <w:tabs>
          <w:tab w:val="left" w:pos="8820"/>
        </w:tabs>
        <w:ind w:left="1080" w:right="71" w:hanging="720"/>
        <w:jc w:val="center"/>
        <w:rPr>
          <w:rFonts w:cs="Arial"/>
          <w:b/>
          <w:szCs w:val="20"/>
        </w:rPr>
      </w:pPr>
      <w:r w:rsidRPr="00B66379">
        <w:rPr>
          <w:rFonts w:cs="Arial"/>
          <w:b/>
          <w:szCs w:val="20"/>
        </w:rPr>
        <w:t>MORS 39/2018-</w:t>
      </w:r>
      <w:proofErr w:type="spellStart"/>
      <w:r w:rsidRPr="00B66379">
        <w:rPr>
          <w:rFonts w:cs="Arial"/>
          <w:b/>
          <w:szCs w:val="20"/>
        </w:rPr>
        <w:t>ODP</w:t>
      </w:r>
      <w:proofErr w:type="spellEnd"/>
      <w:r w:rsidRPr="00B66379">
        <w:rPr>
          <w:rFonts w:cs="Arial"/>
          <w:b/>
          <w:szCs w:val="20"/>
        </w:rPr>
        <w:t xml:space="preserve">, </w:t>
      </w:r>
    </w:p>
    <w:p w14:paraId="6412AC52" w14:textId="35ED62BC" w:rsidR="0080375D" w:rsidRPr="00B66379" w:rsidRDefault="0080375D" w:rsidP="0080375D">
      <w:pPr>
        <w:tabs>
          <w:tab w:val="left" w:pos="8820"/>
        </w:tabs>
        <w:ind w:left="1080" w:right="71" w:hanging="720"/>
        <w:jc w:val="center"/>
        <w:rPr>
          <w:rFonts w:cs="Arial"/>
          <w:b/>
          <w:szCs w:val="20"/>
        </w:rPr>
      </w:pPr>
      <w:r w:rsidRPr="00B66379">
        <w:rPr>
          <w:rFonts w:cs="Arial"/>
          <w:b/>
          <w:szCs w:val="20"/>
        </w:rPr>
        <w:t>za dobavo MEDALJ, PRIZNANJ</w:t>
      </w:r>
      <w:r w:rsidR="004913E2">
        <w:rPr>
          <w:rFonts w:cs="Arial"/>
          <w:b/>
          <w:szCs w:val="20"/>
        </w:rPr>
        <w:t xml:space="preserve"> IN OSTALE KOVINSKE GALANTERIJE</w:t>
      </w:r>
      <w:bookmarkStart w:id="0" w:name="_GoBack"/>
      <w:bookmarkEnd w:id="0"/>
    </w:p>
    <w:p w14:paraId="6412AC53" w14:textId="77777777" w:rsidR="0080375D" w:rsidRPr="00B66379" w:rsidRDefault="0080375D" w:rsidP="0080375D">
      <w:pPr>
        <w:rPr>
          <w:rFonts w:eastAsia="Calibri" w:cs="Arial"/>
          <w:szCs w:val="20"/>
        </w:rPr>
      </w:pPr>
    </w:p>
    <w:p w14:paraId="6412AC54" w14:textId="77777777" w:rsidR="0080375D" w:rsidRDefault="0080375D" w:rsidP="0080375D">
      <w:pPr>
        <w:rPr>
          <w:rFonts w:eastAsia="Calibri" w:cs="Arial"/>
          <w:szCs w:val="20"/>
        </w:rPr>
      </w:pPr>
    </w:p>
    <w:p w14:paraId="6412AC55" w14:textId="77777777" w:rsidR="0080375D" w:rsidRDefault="0080375D" w:rsidP="0080375D">
      <w:pPr>
        <w:pBdr>
          <w:top w:val="single" w:sz="4" w:space="1" w:color="auto"/>
          <w:left w:val="single" w:sz="4" w:space="4" w:color="auto"/>
          <w:bottom w:val="single" w:sz="4" w:space="1" w:color="auto"/>
          <w:right w:val="single" w:sz="4" w:space="4" w:color="auto"/>
        </w:pBdr>
        <w:rPr>
          <w:rFonts w:eastAsia="Calibri" w:cs="Arial"/>
          <w:b/>
          <w:sz w:val="24"/>
        </w:rPr>
      </w:pPr>
    </w:p>
    <w:p w14:paraId="6412AC56" w14:textId="77777777" w:rsidR="0080375D" w:rsidRPr="0080375D" w:rsidRDefault="0080375D" w:rsidP="0080375D">
      <w:pPr>
        <w:pBdr>
          <w:top w:val="single" w:sz="4" w:space="1" w:color="auto"/>
          <w:left w:val="single" w:sz="4" w:space="4" w:color="auto"/>
          <w:bottom w:val="single" w:sz="4" w:space="1" w:color="auto"/>
          <w:right w:val="single" w:sz="4" w:space="4" w:color="auto"/>
        </w:pBdr>
        <w:rPr>
          <w:rFonts w:eastAsia="Calibri" w:cs="Arial"/>
          <w:b/>
          <w:sz w:val="24"/>
        </w:rPr>
      </w:pPr>
      <w:r w:rsidRPr="0080375D">
        <w:rPr>
          <w:rFonts w:eastAsia="Calibri" w:cs="Arial"/>
          <w:b/>
          <w:sz w:val="24"/>
        </w:rPr>
        <w:t>7. sklop - promocijski material - piramide, plakete, znaki, tablice, ploščice</w:t>
      </w:r>
    </w:p>
    <w:p w14:paraId="6412AC57" w14:textId="77777777" w:rsidR="0080375D" w:rsidRPr="0080375D" w:rsidRDefault="0080375D" w:rsidP="0080375D">
      <w:pPr>
        <w:pBdr>
          <w:top w:val="single" w:sz="4" w:space="1" w:color="auto"/>
          <w:left w:val="single" w:sz="4" w:space="4" w:color="auto"/>
          <w:bottom w:val="single" w:sz="4" w:space="1" w:color="auto"/>
          <w:right w:val="single" w:sz="4" w:space="4" w:color="auto"/>
        </w:pBdr>
        <w:rPr>
          <w:rFonts w:eastAsia="Calibri" w:cs="Arial"/>
          <w:b/>
          <w:sz w:val="24"/>
        </w:rPr>
      </w:pPr>
    </w:p>
    <w:p w14:paraId="6412AC58" w14:textId="77777777" w:rsidR="0080375D" w:rsidRDefault="0080375D" w:rsidP="0080375D">
      <w:pPr>
        <w:pBdr>
          <w:top w:val="single" w:sz="4" w:space="1" w:color="auto"/>
          <w:left w:val="single" w:sz="4" w:space="4" w:color="auto"/>
          <w:bottom w:val="single" w:sz="4" w:space="1" w:color="auto"/>
          <w:right w:val="single" w:sz="4" w:space="4" w:color="auto"/>
        </w:pBdr>
        <w:spacing w:line="240" w:lineRule="auto"/>
        <w:rPr>
          <w:rFonts w:eastAsia="Calibri" w:cs="Arial"/>
          <w:b/>
          <w:sz w:val="24"/>
        </w:rPr>
      </w:pPr>
      <w:r w:rsidRPr="0080375D">
        <w:rPr>
          <w:rFonts w:eastAsia="Calibri" w:cs="Arial"/>
          <w:b/>
          <w:sz w:val="24"/>
        </w:rPr>
        <w:t xml:space="preserve">VEČ </w:t>
      </w:r>
      <w:proofErr w:type="spellStart"/>
      <w:r w:rsidRPr="0080375D">
        <w:rPr>
          <w:rFonts w:eastAsia="Calibri" w:cs="Arial"/>
          <w:b/>
          <w:sz w:val="24"/>
        </w:rPr>
        <w:t>OE</w:t>
      </w:r>
      <w:proofErr w:type="spellEnd"/>
    </w:p>
    <w:p w14:paraId="6412AC59" w14:textId="77777777" w:rsidR="0080375D" w:rsidRPr="0080375D" w:rsidRDefault="0080375D" w:rsidP="0080375D">
      <w:pPr>
        <w:pBdr>
          <w:top w:val="single" w:sz="4" w:space="1" w:color="auto"/>
          <w:left w:val="single" w:sz="4" w:space="4" w:color="auto"/>
          <w:bottom w:val="single" w:sz="4" w:space="1" w:color="auto"/>
          <w:right w:val="single" w:sz="4" w:space="4" w:color="auto"/>
        </w:pBdr>
        <w:spacing w:line="240" w:lineRule="auto"/>
        <w:rPr>
          <w:rFonts w:eastAsia="Calibri" w:cs="Arial"/>
          <w:b/>
          <w:sz w:val="24"/>
        </w:rPr>
      </w:pPr>
    </w:p>
    <w:p w14:paraId="6412AC5A" w14:textId="77777777" w:rsidR="0080375D" w:rsidRDefault="0080375D" w:rsidP="003F0EA6">
      <w:pPr>
        <w:spacing w:line="240" w:lineRule="auto"/>
        <w:rPr>
          <w:rFonts w:eastAsia="Calibri" w:cs="Arial"/>
          <w:szCs w:val="20"/>
        </w:rPr>
      </w:pPr>
    </w:p>
    <w:p w14:paraId="6412AC5B" w14:textId="77777777" w:rsidR="0080375D" w:rsidRDefault="0080375D" w:rsidP="003F0EA6">
      <w:pPr>
        <w:spacing w:line="240" w:lineRule="auto"/>
        <w:rPr>
          <w:rFonts w:eastAsia="Calibri" w:cs="Arial"/>
          <w:szCs w:val="20"/>
        </w:rPr>
      </w:pPr>
    </w:p>
    <w:p w14:paraId="6412AC5C" w14:textId="77777777" w:rsidR="00230425" w:rsidRDefault="00230425" w:rsidP="003F0EA6">
      <w:pPr>
        <w:spacing w:line="240" w:lineRule="auto"/>
        <w:rPr>
          <w:rFonts w:eastAsia="Calibri" w:cs="Arial"/>
          <w:szCs w:val="20"/>
        </w:rPr>
      </w:pPr>
    </w:p>
    <w:p w14:paraId="6412AC5D" w14:textId="77777777" w:rsidR="00230425" w:rsidRDefault="00230425" w:rsidP="003F0EA6">
      <w:pPr>
        <w:spacing w:line="240" w:lineRule="auto"/>
        <w:rPr>
          <w:rFonts w:eastAsia="Calibri" w:cs="Arial"/>
          <w:szCs w:val="20"/>
        </w:rPr>
      </w:pPr>
    </w:p>
    <w:p w14:paraId="6412AC5E" w14:textId="77777777" w:rsidR="00230425" w:rsidRDefault="00230425" w:rsidP="003F0EA6">
      <w:pPr>
        <w:spacing w:line="240" w:lineRule="auto"/>
        <w:rPr>
          <w:rFonts w:eastAsia="Calibri" w:cs="Arial"/>
          <w:szCs w:val="20"/>
        </w:rPr>
      </w:pPr>
    </w:p>
    <w:p w14:paraId="6412AC5F" w14:textId="77777777" w:rsidR="00230425" w:rsidRPr="00230425" w:rsidRDefault="00230425" w:rsidP="003F0EA6">
      <w:pPr>
        <w:spacing w:line="240" w:lineRule="auto"/>
        <w:rPr>
          <w:rFonts w:eastAsia="Calibri" w:cs="Arial"/>
          <w:b/>
          <w:szCs w:val="20"/>
          <w:u w:val="single"/>
        </w:rPr>
      </w:pPr>
      <w:proofErr w:type="spellStart"/>
      <w:r w:rsidRPr="00230425">
        <w:rPr>
          <w:rFonts w:eastAsia="Calibri" w:cs="Arial"/>
          <w:b/>
          <w:szCs w:val="20"/>
          <w:u w:val="single"/>
        </w:rPr>
        <w:t>GŠSV</w:t>
      </w:r>
      <w:proofErr w:type="spellEnd"/>
    </w:p>
    <w:p w14:paraId="6412AC60" w14:textId="77777777" w:rsidR="00230425" w:rsidRPr="003F0EA6" w:rsidRDefault="00230425" w:rsidP="003F0EA6">
      <w:pPr>
        <w:spacing w:line="240" w:lineRule="auto"/>
        <w:rPr>
          <w:rFonts w:eastAsia="Calibri" w:cs="Arial"/>
          <w:szCs w:val="20"/>
        </w:rPr>
      </w:pPr>
    </w:p>
    <w:p w14:paraId="6412AC61" w14:textId="77777777" w:rsidR="003F0EA6" w:rsidRPr="003F0EA6" w:rsidRDefault="003F0EA6" w:rsidP="003F0EA6">
      <w:pPr>
        <w:spacing w:line="240" w:lineRule="auto"/>
        <w:rPr>
          <w:rFonts w:eastAsiaTheme="minorHAnsi" w:cs="Arial"/>
          <w:b/>
          <w:szCs w:val="20"/>
        </w:rPr>
      </w:pPr>
      <w:r w:rsidRPr="003F0EA6">
        <w:rPr>
          <w:rFonts w:eastAsiaTheme="minorHAnsi" w:cs="Arial"/>
          <w:b/>
          <w:szCs w:val="20"/>
        </w:rPr>
        <w:t>PLAKETA NA LESENEM PODSTAVKU,pod zaporednimi številkami:</w:t>
      </w:r>
    </w:p>
    <w:p w14:paraId="6412AC62" w14:textId="77777777" w:rsidR="003F0EA6" w:rsidRPr="003F0EA6" w:rsidRDefault="003F0EA6" w:rsidP="003F0EA6">
      <w:pPr>
        <w:spacing w:line="240" w:lineRule="auto"/>
        <w:rPr>
          <w:rFonts w:eastAsiaTheme="minorHAnsi" w:cs="Arial"/>
          <w:b/>
          <w:szCs w:val="20"/>
        </w:rPr>
      </w:pPr>
      <w:r w:rsidRPr="003F0EA6">
        <w:rPr>
          <w:rFonts w:eastAsiaTheme="minorHAnsi" w:cs="Arial"/>
          <w:b/>
          <w:szCs w:val="20"/>
        </w:rPr>
        <w:t>1, 3, 5, 7, 9, 11, 13, 15, 17, 19, 21, 23, 25, 27, 29, 31, 33, 35, 37, 39, 41 ,43, 45, 47, 49, 51, 53, 55, 57, 59, 61, 63, 65, 67, 69, 71, 73,75, 77, 79, 81, 83.</w:t>
      </w:r>
    </w:p>
    <w:p w14:paraId="6412AC63" w14:textId="77777777" w:rsidR="003F0EA6" w:rsidRPr="003F0EA6" w:rsidRDefault="003F0EA6" w:rsidP="003F0EA6">
      <w:pPr>
        <w:spacing w:line="240" w:lineRule="auto"/>
        <w:rPr>
          <w:rFonts w:eastAsiaTheme="minorHAnsi" w:cs="Arial"/>
          <w:szCs w:val="20"/>
        </w:rPr>
      </w:pPr>
    </w:p>
    <w:p w14:paraId="6412AC64" w14:textId="77777777" w:rsidR="003F0EA6" w:rsidRPr="003F0EA6" w:rsidRDefault="003F0EA6" w:rsidP="003F0EA6">
      <w:pPr>
        <w:spacing w:line="240" w:lineRule="auto"/>
        <w:rPr>
          <w:rFonts w:eastAsiaTheme="minorHAnsi" w:cs="Arial"/>
          <w:b/>
          <w:szCs w:val="20"/>
        </w:rPr>
      </w:pPr>
      <w:r w:rsidRPr="003F0EA6">
        <w:rPr>
          <w:rFonts w:eastAsiaTheme="minorHAnsi" w:cs="Arial"/>
          <w:b/>
          <w:szCs w:val="20"/>
        </w:rPr>
        <w:t xml:space="preserve">Znaki enote so    </w:t>
      </w:r>
      <w:r w:rsidRPr="003F0EA6">
        <w:rPr>
          <w:rFonts w:eastAsiaTheme="minorHAnsi" w:cs="Arial"/>
          <w:b/>
          <w:szCs w:val="20"/>
          <w:u w:val="single"/>
        </w:rPr>
        <w:t xml:space="preserve">različni </w:t>
      </w:r>
      <w:r w:rsidRPr="003F0EA6">
        <w:rPr>
          <w:rFonts w:eastAsiaTheme="minorHAnsi" w:cs="Arial"/>
          <w:b/>
          <w:szCs w:val="20"/>
        </w:rPr>
        <w:t xml:space="preserve">    (enaki na vseh treh galvanskih izvedbah)! </w:t>
      </w:r>
    </w:p>
    <w:p w14:paraId="6412AC65" w14:textId="77777777" w:rsidR="003F0EA6" w:rsidRPr="003F0EA6" w:rsidRDefault="003F0EA6" w:rsidP="003F0EA6">
      <w:pPr>
        <w:spacing w:line="240" w:lineRule="auto"/>
        <w:jc w:val="both"/>
        <w:rPr>
          <w:rFonts w:cs="Arial"/>
          <w:szCs w:val="20"/>
          <w:lang w:eastAsia="sl-SI"/>
        </w:rPr>
      </w:pPr>
      <w:r w:rsidRPr="003F0EA6">
        <w:rPr>
          <w:rFonts w:cs="Arial"/>
          <w:b/>
          <w:color w:val="000000"/>
          <w:szCs w:val="20"/>
          <w:lang w:eastAsia="sl-SI"/>
        </w:rPr>
        <w:t>Plaketa na lesenem podstavku;</w:t>
      </w:r>
      <w:r w:rsidRPr="003F0EA6">
        <w:rPr>
          <w:rFonts w:cs="Arial"/>
          <w:color w:val="000000"/>
          <w:szCs w:val="20"/>
          <w:lang w:eastAsia="sl-SI"/>
        </w:rPr>
        <w:t xml:space="preserve"> znak je okrogle oblike, premera 10 cm je izdelan v</w:t>
      </w:r>
      <w:r w:rsidRPr="003F0EA6">
        <w:rPr>
          <w:rFonts w:cs="Arial"/>
          <w:szCs w:val="20"/>
          <w:lang w:eastAsia="sl-SI"/>
        </w:rPr>
        <w:t xml:space="preserve"> </w:t>
      </w:r>
      <w:r w:rsidRPr="003F0EA6">
        <w:rPr>
          <w:rFonts w:cs="Arial"/>
          <w:szCs w:val="20"/>
          <w:u w:val="single"/>
          <w:lang w:eastAsia="sl-SI"/>
        </w:rPr>
        <w:t xml:space="preserve">treh </w:t>
      </w:r>
      <w:r w:rsidRPr="003F0EA6">
        <w:rPr>
          <w:rFonts w:cs="Arial"/>
          <w:szCs w:val="20"/>
          <w:lang w:eastAsia="sl-SI"/>
        </w:rPr>
        <w:t xml:space="preserve">galvanskih izvedbah (zlata, srebrna in bronasta) in ima vkovan </w:t>
      </w:r>
      <w:r w:rsidRPr="003F0EA6">
        <w:rPr>
          <w:rFonts w:cs="Arial"/>
          <w:szCs w:val="20"/>
          <w:u w:val="single"/>
          <w:lang w:eastAsia="sl-SI"/>
        </w:rPr>
        <w:t>znak enote</w:t>
      </w:r>
      <w:r w:rsidRPr="003F0EA6">
        <w:rPr>
          <w:rFonts w:cs="Arial"/>
          <w:szCs w:val="20"/>
          <w:lang w:eastAsia="sl-SI"/>
        </w:rPr>
        <w:t xml:space="preserve"> reliefno ali pa ravninsko s posameznimi polji, ki so obdelani z emajli različnih barv. Znak stoji na podstavku iz lesene plošče velikosti 10x10 cm, višine 2,6 cm. Sprednji del podstavka je odrezan poševno in nanj se prilepi gravirana ploščica velikosti 2x7 cm. Na lesenem delu podstavka je kovinski podstavek okrogle oblike in zlate barve premera 5cm. Plaketa na lesenem podstavku se podeli v ustrezni embalaži kartonski embalaži. </w:t>
      </w:r>
    </w:p>
    <w:p w14:paraId="6412AC66" w14:textId="77777777" w:rsidR="003F0EA6" w:rsidRPr="003F0EA6" w:rsidRDefault="003F0EA6" w:rsidP="003F0EA6">
      <w:pPr>
        <w:spacing w:line="240" w:lineRule="auto"/>
        <w:rPr>
          <w:rFonts w:eastAsia="Calibri" w:cs="Arial"/>
          <w:sz w:val="16"/>
          <w:szCs w:val="16"/>
        </w:rPr>
      </w:pPr>
    </w:p>
    <w:p w14:paraId="6412AC67" w14:textId="77777777" w:rsidR="003F0EA6" w:rsidRPr="003F0EA6" w:rsidRDefault="003F0EA6" w:rsidP="003F0EA6">
      <w:pPr>
        <w:spacing w:line="240" w:lineRule="auto"/>
        <w:rPr>
          <w:rFonts w:eastAsia="Calibri" w:cs="Arial"/>
          <w:b/>
          <w:sz w:val="22"/>
          <w:szCs w:val="22"/>
        </w:rPr>
      </w:pPr>
      <w:r w:rsidRPr="003F0EA6">
        <w:rPr>
          <w:rFonts w:cs="Arial"/>
          <w:noProof/>
          <w:color w:val="3366FF"/>
          <w:sz w:val="22"/>
          <w:szCs w:val="22"/>
          <w:lang w:eastAsia="sl-SI"/>
        </w:rPr>
        <w:lastRenderedPageBreak/>
        <w:drawing>
          <wp:inline distT="0" distB="0" distL="0" distR="0" wp14:anchorId="6412AD2C" wp14:editId="6412AD2D">
            <wp:extent cx="4856437" cy="6362700"/>
            <wp:effectExtent l="0" t="0" r="1905" b="0"/>
            <wp:docPr id="2" name="Picture 2"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titled-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3940" cy="6359429"/>
                    </a:xfrm>
                    <a:prstGeom prst="rect">
                      <a:avLst/>
                    </a:prstGeom>
                    <a:noFill/>
                    <a:ln>
                      <a:noFill/>
                    </a:ln>
                  </pic:spPr>
                </pic:pic>
              </a:graphicData>
            </a:graphic>
          </wp:inline>
        </w:drawing>
      </w:r>
      <w:r w:rsidRPr="003F0EA6">
        <w:rPr>
          <w:rFonts w:eastAsia="Calibri" w:cs="Arial"/>
          <w:b/>
          <w:szCs w:val="20"/>
        </w:rPr>
        <w:br w:type="page"/>
      </w:r>
    </w:p>
    <w:p w14:paraId="6412AC68" w14:textId="77777777" w:rsidR="003F0EA6" w:rsidRDefault="003F0EA6" w:rsidP="003F0EA6">
      <w:pPr>
        <w:rPr>
          <w:b/>
          <w:sz w:val="22"/>
          <w:szCs w:val="22"/>
        </w:rPr>
      </w:pPr>
    </w:p>
    <w:p w14:paraId="6412AC69" w14:textId="77777777" w:rsidR="0080375D" w:rsidRPr="003F0EA6" w:rsidRDefault="0080375D" w:rsidP="003F0EA6">
      <w:pPr>
        <w:rPr>
          <w:b/>
          <w:sz w:val="22"/>
          <w:szCs w:val="22"/>
        </w:rPr>
      </w:pPr>
    </w:p>
    <w:p w14:paraId="6412AC6A" w14:textId="77777777" w:rsidR="003F0EA6" w:rsidRPr="003F0EA6" w:rsidRDefault="003F0EA6" w:rsidP="003F0EA6">
      <w:pPr>
        <w:rPr>
          <w:b/>
          <w:sz w:val="22"/>
          <w:szCs w:val="22"/>
        </w:rPr>
      </w:pPr>
      <w:r w:rsidRPr="003F0EA6">
        <w:rPr>
          <w:b/>
          <w:sz w:val="22"/>
          <w:szCs w:val="22"/>
        </w:rPr>
        <w:t>PLAKETA NA LESU  (različnih enot)</w:t>
      </w:r>
    </w:p>
    <w:p w14:paraId="6412AC6B" w14:textId="77777777" w:rsidR="003F0EA6" w:rsidRPr="003F0EA6" w:rsidRDefault="003F0EA6" w:rsidP="003F0EA6">
      <w:pPr>
        <w:rPr>
          <w:sz w:val="22"/>
          <w:szCs w:val="22"/>
        </w:rPr>
      </w:pPr>
    </w:p>
    <w:p w14:paraId="6412AC6C" w14:textId="77777777" w:rsidR="003F0EA6" w:rsidRPr="003F0EA6" w:rsidRDefault="003F0EA6" w:rsidP="003F0EA6">
      <w:pPr>
        <w:rPr>
          <w:sz w:val="22"/>
          <w:szCs w:val="22"/>
        </w:rPr>
      </w:pPr>
      <w:r w:rsidRPr="003F0EA6">
        <w:rPr>
          <w:sz w:val="22"/>
          <w:szCs w:val="22"/>
        </w:rPr>
        <w:t>Plaketa na lesenem podstavku se nahaja pod zaporednimi številkami:</w:t>
      </w:r>
    </w:p>
    <w:p w14:paraId="6412AC6D" w14:textId="77777777" w:rsidR="003F0EA6" w:rsidRPr="003F0EA6" w:rsidRDefault="003F0EA6" w:rsidP="003F0EA6">
      <w:pPr>
        <w:rPr>
          <w:sz w:val="22"/>
          <w:szCs w:val="22"/>
        </w:rPr>
      </w:pPr>
      <w:r w:rsidRPr="003F0EA6">
        <w:rPr>
          <w:sz w:val="22"/>
          <w:szCs w:val="22"/>
        </w:rPr>
        <w:t>2, 4, 6, 8, 10, 12, 14, 16, 18, 20, 22, 24, 26, 28, 30, 32, 34, 36, 38, 40, 42 ,44, 46, 48, 50, 52, 54, 56, 58, 60, 62, 64, 66, 68, 70, 72, 74, 76, 78, 80 82 in 84.</w:t>
      </w:r>
    </w:p>
    <w:p w14:paraId="6412AC6E" w14:textId="77777777" w:rsidR="003F0EA6" w:rsidRPr="003F0EA6" w:rsidRDefault="003F0EA6" w:rsidP="003F0EA6">
      <w:pPr>
        <w:rPr>
          <w:sz w:val="22"/>
          <w:szCs w:val="22"/>
        </w:rPr>
      </w:pPr>
    </w:p>
    <w:p w14:paraId="6412AC6F" w14:textId="77777777" w:rsidR="003F0EA6" w:rsidRPr="003F0EA6" w:rsidRDefault="003F0EA6" w:rsidP="003F0EA6">
      <w:pPr>
        <w:rPr>
          <w:sz w:val="22"/>
          <w:szCs w:val="22"/>
        </w:rPr>
      </w:pPr>
    </w:p>
    <w:p w14:paraId="6412AC70" w14:textId="77777777" w:rsidR="003F0EA6" w:rsidRPr="003F0EA6" w:rsidRDefault="003F0EA6" w:rsidP="003F0EA6">
      <w:pPr>
        <w:rPr>
          <w:b/>
          <w:sz w:val="22"/>
          <w:szCs w:val="22"/>
        </w:rPr>
      </w:pPr>
      <w:r w:rsidRPr="003F0EA6">
        <w:rPr>
          <w:b/>
          <w:sz w:val="22"/>
          <w:szCs w:val="22"/>
        </w:rPr>
        <w:t>Znaki enote so različni!</w:t>
      </w:r>
    </w:p>
    <w:p w14:paraId="6412AC71" w14:textId="77777777" w:rsidR="003F0EA6" w:rsidRPr="003F0EA6" w:rsidRDefault="003F0EA6" w:rsidP="003F0EA6">
      <w:pPr>
        <w:rPr>
          <w:sz w:val="22"/>
          <w:szCs w:val="22"/>
        </w:rPr>
      </w:pPr>
    </w:p>
    <w:p w14:paraId="6412AC72" w14:textId="77777777" w:rsidR="003F0EA6" w:rsidRPr="003F0EA6" w:rsidRDefault="003F0EA6" w:rsidP="003F0EA6">
      <w:pPr>
        <w:jc w:val="both"/>
        <w:rPr>
          <w:rFonts w:cs="Arial"/>
          <w:sz w:val="22"/>
          <w:szCs w:val="22"/>
        </w:rPr>
      </w:pPr>
      <w:r w:rsidRPr="003F0EA6">
        <w:rPr>
          <w:rFonts w:cs="Arial"/>
          <w:b/>
          <w:sz w:val="22"/>
          <w:szCs w:val="22"/>
        </w:rPr>
        <w:t>Plaketa na lesu</w:t>
      </w:r>
      <w:r w:rsidRPr="003F0EA6">
        <w:rPr>
          <w:rFonts w:cs="Arial"/>
          <w:sz w:val="22"/>
          <w:szCs w:val="22"/>
        </w:rPr>
        <w:t>; je iz bakra kovan znak enote</w:t>
      </w:r>
      <w:r w:rsidRPr="003F0EA6">
        <w:rPr>
          <w:rFonts w:cs="Arial"/>
          <w:color w:val="FF0000"/>
          <w:sz w:val="22"/>
          <w:szCs w:val="22"/>
        </w:rPr>
        <w:t xml:space="preserve"> </w:t>
      </w:r>
      <w:r w:rsidRPr="003F0EA6">
        <w:rPr>
          <w:rFonts w:cs="Arial"/>
          <w:sz w:val="22"/>
          <w:szCs w:val="22"/>
        </w:rPr>
        <w:t xml:space="preserve">višine 72 mm in debeline 5 mm, v </w:t>
      </w:r>
      <w:r w:rsidRPr="003F0EA6">
        <w:rPr>
          <w:rFonts w:cs="Arial"/>
          <w:sz w:val="22"/>
          <w:szCs w:val="22"/>
          <w:u w:val="single"/>
        </w:rPr>
        <w:t>treh</w:t>
      </w:r>
      <w:r w:rsidRPr="003F0EA6">
        <w:rPr>
          <w:rFonts w:cs="Arial"/>
          <w:sz w:val="22"/>
          <w:szCs w:val="22"/>
        </w:rPr>
        <w:t xml:space="preserve"> galvanskih izvedbah (zlata, srebrna in bronasta). Pobarvan je z barvnim poliestrom in bakrena plošča v ustrezni galvanski obdelavi, velikost 80 x 25 mm s črno pobarvanim vgraviranim napisom </w:t>
      </w:r>
      <w:r w:rsidRPr="003F0EA6">
        <w:rPr>
          <w:rFonts w:cs="Arial"/>
          <w:sz w:val="22"/>
          <w:szCs w:val="22"/>
          <w:u w:val="single"/>
        </w:rPr>
        <w:t>enote,</w:t>
      </w:r>
      <w:r w:rsidRPr="003F0EA6">
        <w:rPr>
          <w:rFonts w:cs="Arial"/>
          <w:sz w:val="22"/>
          <w:szCs w:val="22"/>
        </w:rPr>
        <w:t xml:space="preserve"> višini 9 mm. Oboje je pritrjeno na rjavo pobarvan lesen ščit višine 177 mm in širine 147 mm ter debeline 12 mm. Pakiran je v zeleno kartonsko škatlo velikosti 190x160 mm s svilenim vložkom. Na sredini pokrova škatle je slepi odtis znaka enote višini 36 mm. </w:t>
      </w:r>
    </w:p>
    <w:p w14:paraId="6412AC73" w14:textId="77777777" w:rsidR="003F0EA6" w:rsidRPr="003F0EA6" w:rsidRDefault="003F0EA6" w:rsidP="003F0EA6">
      <w:pPr>
        <w:jc w:val="both"/>
        <w:rPr>
          <w:rFonts w:cs="Arial"/>
          <w:sz w:val="22"/>
          <w:szCs w:val="22"/>
        </w:rPr>
      </w:pPr>
    </w:p>
    <w:p w14:paraId="6412AC74" w14:textId="77777777" w:rsidR="003F0EA6" w:rsidRPr="003F0EA6" w:rsidRDefault="003F0EA6" w:rsidP="003F0EA6">
      <w:pPr>
        <w:jc w:val="both"/>
        <w:rPr>
          <w:rFonts w:cs="Arial"/>
          <w:sz w:val="22"/>
          <w:szCs w:val="22"/>
        </w:rPr>
      </w:pPr>
      <w:r w:rsidRPr="003F0EA6">
        <w:rPr>
          <w:rFonts w:cs="Arial"/>
          <w:sz w:val="22"/>
          <w:szCs w:val="22"/>
        </w:rPr>
        <w:t>Na zadnji strani je v zgornjem delu dodano obešalo za obešanje na zid. Pod znakom  enote se pritrdi ploščica z vgraviranim napisom (namen podelitve).</w:t>
      </w:r>
    </w:p>
    <w:p w14:paraId="6412AC75" w14:textId="77777777" w:rsidR="003F0EA6" w:rsidRPr="003F0EA6" w:rsidRDefault="003F0EA6" w:rsidP="003F0EA6">
      <w:pPr>
        <w:jc w:val="both"/>
        <w:rPr>
          <w:rFonts w:cs="Arial"/>
          <w:b/>
          <w:sz w:val="22"/>
          <w:szCs w:val="22"/>
        </w:rPr>
      </w:pPr>
    </w:p>
    <w:p w14:paraId="6412AC76" w14:textId="77777777" w:rsidR="003F0EA6" w:rsidRPr="003F0EA6" w:rsidRDefault="003F0EA6" w:rsidP="003F0EA6">
      <w:pPr>
        <w:jc w:val="both"/>
        <w:rPr>
          <w:rFonts w:cs="Arial"/>
          <w:b/>
          <w:sz w:val="22"/>
          <w:szCs w:val="22"/>
        </w:rPr>
      </w:pPr>
    </w:p>
    <w:p w14:paraId="6412AC77" w14:textId="77777777" w:rsidR="003F0EA6" w:rsidRPr="003F0EA6" w:rsidRDefault="003F0EA6" w:rsidP="003F0EA6">
      <w:pPr>
        <w:spacing w:line="240" w:lineRule="auto"/>
        <w:rPr>
          <w:rFonts w:eastAsia="Calibri" w:cs="Arial"/>
          <w:b/>
          <w:szCs w:val="20"/>
        </w:rPr>
      </w:pPr>
      <w:r w:rsidRPr="003F0EA6">
        <w:rPr>
          <w:rFonts w:ascii="Calibri" w:eastAsia="Calibri" w:hAnsi="Calibri" w:cs="Arial"/>
          <w:noProof/>
          <w:sz w:val="24"/>
          <w:szCs w:val="22"/>
          <w:lang w:eastAsia="sl-SI"/>
        </w:rPr>
        <w:drawing>
          <wp:inline distT="0" distB="0" distL="0" distR="0" wp14:anchorId="6412AD2E" wp14:editId="6412AD2F">
            <wp:extent cx="1285875" cy="1348220"/>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5875" cy="1348220"/>
                    </a:xfrm>
                    <a:prstGeom prst="rect">
                      <a:avLst/>
                    </a:prstGeom>
                    <a:noFill/>
                    <a:ln>
                      <a:noFill/>
                    </a:ln>
                  </pic:spPr>
                </pic:pic>
              </a:graphicData>
            </a:graphic>
          </wp:inline>
        </w:drawing>
      </w:r>
    </w:p>
    <w:p w14:paraId="6412AC78" w14:textId="77777777" w:rsidR="003F0EA6" w:rsidRPr="003F0EA6" w:rsidRDefault="003F0EA6" w:rsidP="003F0EA6">
      <w:pPr>
        <w:spacing w:line="240" w:lineRule="auto"/>
        <w:rPr>
          <w:rFonts w:eastAsia="Calibri" w:cs="Arial"/>
          <w:b/>
          <w:szCs w:val="20"/>
        </w:rPr>
      </w:pPr>
    </w:p>
    <w:p w14:paraId="6412AC79" w14:textId="77777777" w:rsidR="0080375D" w:rsidRDefault="0080375D">
      <w:pPr>
        <w:spacing w:after="200" w:line="276" w:lineRule="auto"/>
      </w:pPr>
      <w:r>
        <w:br w:type="page"/>
      </w:r>
    </w:p>
    <w:p w14:paraId="6412AC7A" w14:textId="77777777" w:rsidR="00DA660D" w:rsidRDefault="00DA660D" w:rsidP="003F0EA6"/>
    <w:p w14:paraId="6412AC7B" w14:textId="77777777" w:rsidR="0080375D" w:rsidRPr="0080375D" w:rsidRDefault="0080375D" w:rsidP="0080375D">
      <w:pPr>
        <w:ind w:right="-142"/>
        <w:jc w:val="both"/>
        <w:rPr>
          <w:rFonts w:cs="Arial"/>
          <w:b/>
          <w:szCs w:val="20"/>
          <w:u w:val="single"/>
        </w:rPr>
      </w:pPr>
      <w:proofErr w:type="spellStart"/>
      <w:r w:rsidRPr="00777839">
        <w:rPr>
          <w:rFonts w:cs="Arial"/>
          <w:b/>
          <w:szCs w:val="20"/>
          <w:u w:val="single"/>
        </w:rPr>
        <w:t>IRSO</w:t>
      </w:r>
      <w:proofErr w:type="spellEnd"/>
    </w:p>
    <w:p w14:paraId="6412AC7C" w14:textId="77777777" w:rsidR="0080375D" w:rsidRDefault="0080375D" w:rsidP="0080375D">
      <w:pPr>
        <w:ind w:right="-142"/>
        <w:jc w:val="both"/>
        <w:rPr>
          <w:rFonts w:cs="Arial"/>
          <w:bCs/>
          <w:szCs w:val="20"/>
        </w:rPr>
      </w:pPr>
    </w:p>
    <w:p w14:paraId="6412AC7D" w14:textId="77777777" w:rsidR="00777839" w:rsidRDefault="00777839" w:rsidP="0080375D">
      <w:pPr>
        <w:ind w:right="-142"/>
        <w:jc w:val="both"/>
        <w:rPr>
          <w:rFonts w:cs="Arial"/>
          <w:bCs/>
          <w:szCs w:val="20"/>
        </w:rPr>
      </w:pPr>
    </w:p>
    <w:p w14:paraId="6412AC7E" w14:textId="77777777" w:rsidR="00777839" w:rsidRPr="00B66379" w:rsidRDefault="00777839" w:rsidP="0080375D">
      <w:pPr>
        <w:ind w:right="-142"/>
        <w:jc w:val="both"/>
        <w:rPr>
          <w:rFonts w:cs="Arial"/>
          <w:bCs/>
          <w:szCs w:val="20"/>
        </w:rPr>
      </w:pPr>
    </w:p>
    <w:p w14:paraId="6412AC7F" w14:textId="77777777" w:rsidR="0080375D" w:rsidRPr="00B66379" w:rsidRDefault="00777839" w:rsidP="0080375D">
      <w:pPr>
        <w:rPr>
          <w:rFonts w:cs="Arial"/>
          <w:b/>
          <w:bCs/>
          <w:szCs w:val="20"/>
        </w:rPr>
      </w:pPr>
      <w:r>
        <w:rPr>
          <w:rFonts w:cs="Arial"/>
          <w:b/>
          <w:szCs w:val="20"/>
        </w:rPr>
        <w:t xml:space="preserve">85   -    </w:t>
      </w:r>
      <w:r w:rsidR="0080375D" w:rsidRPr="00B66379">
        <w:rPr>
          <w:rFonts w:cs="Arial"/>
          <w:b/>
          <w:szCs w:val="20"/>
        </w:rPr>
        <w:t>Plaketa</w:t>
      </w:r>
      <w:r w:rsidR="0080375D" w:rsidRPr="00B66379">
        <w:rPr>
          <w:rFonts w:cs="Arial"/>
          <w:b/>
          <w:bCs/>
          <w:szCs w:val="20"/>
        </w:rPr>
        <w:t xml:space="preserve"> </w:t>
      </w:r>
      <w:proofErr w:type="spellStart"/>
      <w:r w:rsidR="0080375D" w:rsidRPr="00B66379">
        <w:rPr>
          <w:rFonts w:cs="Arial"/>
          <w:b/>
          <w:bCs/>
          <w:szCs w:val="20"/>
        </w:rPr>
        <w:t>IRSO</w:t>
      </w:r>
      <w:proofErr w:type="spellEnd"/>
      <w:r w:rsidR="0080375D" w:rsidRPr="00B66379">
        <w:rPr>
          <w:rFonts w:cs="Arial"/>
          <w:b/>
          <w:bCs/>
          <w:szCs w:val="20"/>
        </w:rPr>
        <w:t>, na lesu</w:t>
      </w:r>
    </w:p>
    <w:p w14:paraId="6412AC80" w14:textId="77777777" w:rsidR="0080375D" w:rsidRPr="00B66379" w:rsidRDefault="0080375D" w:rsidP="0080375D">
      <w:pPr>
        <w:rPr>
          <w:rFonts w:cs="Arial"/>
          <w:szCs w:val="20"/>
        </w:rPr>
      </w:pPr>
      <w:r w:rsidRPr="00B66379">
        <w:rPr>
          <w:rFonts w:cs="Arial"/>
          <w:szCs w:val="20"/>
        </w:rPr>
        <w:t xml:space="preserve">Les ima obliko ščita, širina ščita v zgornjem delu je 14,3 cm, spodnji del 15,2 cm, višina 18 cm in debelina 1,5 cm, z oblikovanimi robovi, temno rjavo lužen, nato lakiran. Na zadnjem delu je vdelana obešanka. Na prednji strani zgoraj je pozlačen okrogel znak </w:t>
      </w:r>
      <w:proofErr w:type="spellStart"/>
      <w:r w:rsidRPr="00B66379">
        <w:rPr>
          <w:rFonts w:cs="Arial"/>
          <w:szCs w:val="20"/>
        </w:rPr>
        <w:t>IRSO</w:t>
      </w:r>
      <w:proofErr w:type="spellEnd"/>
      <w:r w:rsidRPr="00B66379">
        <w:rPr>
          <w:rFonts w:cs="Arial"/>
          <w:szCs w:val="20"/>
        </w:rPr>
        <w:t xml:space="preserve">, velikosti cca. 70 mm. Embalaža je črna, preklopna škatla iz kartona, oblečena v črn </w:t>
      </w:r>
      <w:proofErr w:type="spellStart"/>
      <w:r w:rsidRPr="00B66379">
        <w:rPr>
          <w:rFonts w:cs="Arial"/>
          <w:szCs w:val="20"/>
        </w:rPr>
        <w:t>acrolin</w:t>
      </w:r>
      <w:proofErr w:type="spellEnd"/>
      <w:r w:rsidRPr="00B66379">
        <w:rPr>
          <w:rFonts w:cs="Arial"/>
          <w:szCs w:val="20"/>
        </w:rPr>
        <w:t>, velikosti cca 16 cm X 20 cm X 3 cm. V dno škatle je vdelan črn pliš v obliki izdelka. V pokrovu je bela svila. Na sredini ima pozlačeno zapiralo. Pokrov in dno sta povezana z belim trakom.</w:t>
      </w:r>
    </w:p>
    <w:p w14:paraId="6412AC81" w14:textId="77777777" w:rsidR="0080375D" w:rsidRPr="00B66379" w:rsidRDefault="0080375D" w:rsidP="0080375D">
      <w:pPr>
        <w:rPr>
          <w:rFonts w:cs="Arial"/>
          <w:szCs w:val="20"/>
        </w:rPr>
      </w:pPr>
      <w:r w:rsidRPr="00B66379">
        <w:rPr>
          <w:rFonts w:cs="Arial"/>
          <w:noProof/>
          <w:szCs w:val="20"/>
          <w:lang w:eastAsia="sl-SI"/>
        </w:rPr>
        <w:drawing>
          <wp:inline distT="0" distB="0" distL="0" distR="0" wp14:anchorId="6412AD30" wp14:editId="6412AD31">
            <wp:extent cx="642431" cy="79057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keta IRSO-le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48213" cy="797691"/>
                    </a:xfrm>
                    <a:prstGeom prst="rect">
                      <a:avLst/>
                    </a:prstGeom>
                  </pic:spPr>
                </pic:pic>
              </a:graphicData>
            </a:graphic>
          </wp:inline>
        </w:drawing>
      </w:r>
    </w:p>
    <w:p w14:paraId="6412AC82" w14:textId="77777777" w:rsidR="0080375D" w:rsidRDefault="0080375D" w:rsidP="0080375D">
      <w:pPr>
        <w:rPr>
          <w:rFonts w:cs="Arial"/>
          <w:szCs w:val="20"/>
        </w:rPr>
      </w:pPr>
    </w:p>
    <w:p w14:paraId="6412AC83" w14:textId="77777777" w:rsidR="00777839" w:rsidRDefault="00777839" w:rsidP="0080375D">
      <w:pPr>
        <w:rPr>
          <w:rFonts w:cs="Arial"/>
          <w:szCs w:val="20"/>
        </w:rPr>
      </w:pPr>
    </w:p>
    <w:p w14:paraId="6412AC84" w14:textId="77777777" w:rsidR="00777839" w:rsidRPr="00B66379" w:rsidRDefault="00777839" w:rsidP="0080375D">
      <w:pPr>
        <w:rPr>
          <w:rFonts w:cs="Arial"/>
          <w:szCs w:val="20"/>
        </w:rPr>
      </w:pPr>
    </w:p>
    <w:p w14:paraId="6412AC85" w14:textId="77777777" w:rsidR="0080375D" w:rsidRPr="00B66379" w:rsidRDefault="00777839" w:rsidP="0080375D">
      <w:pPr>
        <w:rPr>
          <w:rFonts w:cs="Arial"/>
          <w:b/>
          <w:szCs w:val="20"/>
        </w:rPr>
      </w:pPr>
      <w:r>
        <w:rPr>
          <w:rFonts w:cs="Arial"/>
          <w:b/>
          <w:szCs w:val="20"/>
        </w:rPr>
        <w:t xml:space="preserve">86    -      </w:t>
      </w:r>
      <w:r w:rsidR="0080375D" w:rsidRPr="00B66379">
        <w:rPr>
          <w:rFonts w:cs="Arial"/>
          <w:b/>
          <w:szCs w:val="20"/>
        </w:rPr>
        <w:t xml:space="preserve">Plaketa </w:t>
      </w:r>
      <w:proofErr w:type="spellStart"/>
      <w:r w:rsidR="0080375D" w:rsidRPr="00B66379">
        <w:rPr>
          <w:rFonts w:cs="Arial"/>
          <w:b/>
          <w:szCs w:val="20"/>
        </w:rPr>
        <w:t>IRSO</w:t>
      </w:r>
      <w:proofErr w:type="spellEnd"/>
    </w:p>
    <w:p w14:paraId="6412AC86" w14:textId="77777777" w:rsidR="0080375D" w:rsidRPr="00B66379" w:rsidRDefault="0080375D" w:rsidP="0080375D">
      <w:pPr>
        <w:rPr>
          <w:rFonts w:cs="Arial"/>
          <w:szCs w:val="20"/>
        </w:rPr>
      </w:pPr>
      <w:r w:rsidRPr="00B66379">
        <w:rPr>
          <w:rFonts w:cs="Arial"/>
          <w:szCs w:val="20"/>
        </w:rPr>
        <w:t xml:space="preserve">Plaketa </w:t>
      </w:r>
      <w:proofErr w:type="spellStart"/>
      <w:r w:rsidRPr="00B66379">
        <w:rPr>
          <w:rFonts w:cs="Arial"/>
          <w:szCs w:val="20"/>
        </w:rPr>
        <w:t>IRSO</w:t>
      </w:r>
      <w:proofErr w:type="spellEnd"/>
      <w:r w:rsidRPr="00B66379">
        <w:rPr>
          <w:rFonts w:cs="Arial"/>
          <w:szCs w:val="20"/>
        </w:rPr>
        <w:t xml:space="preserve"> je pozlačen okrogel znak Inšpektorata Republike Slovenije za obrambo širine cca. 7 cm in debeline cca. 3 mm. Embalaža je črna, preklopna škatla iz kartona, oblečena v črn </w:t>
      </w:r>
      <w:proofErr w:type="spellStart"/>
      <w:r w:rsidRPr="00B66379">
        <w:rPr>
          <w:rFonts w:cs="Arial"/>
          <w:szCs w:val="20"/>
        </w:rPr>
        <w:t>acrolin</w:t>
      </w:r>
      <w:proofErr w:type="spellEnd"/>
      <w:r w:rsidRPr="00B66379">
        <w:rPr>
          <w:rFonts w:cs="Arial"/>
          <w:szCs w:val="20"/>
        </w:rPr>
        <w:t>, velikosti cca 16,5 cm X 13,5 cm X 3 cm. V dno škatle je vdelan črn pliš, v katerem je vdelana okroglina za znak ter pravokotnik velikosti 7 x 3 cm za napisno tablico. V pokrovu je bela svila. Na sredini ima pozlačeno zapiralo. Pokrov in dno sta povezana z belim trakom.</w:t>
      </w:r>
    </w:p>
    <w:p w14:paraId="6412AC87" w14:textId="77777777" w:rsidR="0080375D" w:rsidRPr="00B66379" w:rsidRDefault="0080375D" w:rsidP="0080375D">
      <w:pPr>
        <w:rPr>
          <w:rFonts w:cs="Arial"/>
          <w:szCs w:val="20"/>
        </w:rPr>
      </w:pPr>
    </w:p>
    <w:p w14:paraId="6412AC88" w14:textId="77777777" w:rsidR="0080375D" w:rsidRPr="00B66379" w:rsidRDefault="0080375D" w:rsidP="0080375D">
      <w:pPr>
        <w:rPr>
          <w:rFonts w:cs="Arial"/>
          <w:b/>
          <w:bCs/>
          <w:iCs/>
          <w:szCs w:val="20"/>
          <w:u w:val="single"/>
        </w:rPr>
      </w:pPr>
      <w:r w:rsidRPr="00B66379">
        <w:rPr>
          <w:rFonts w:cs="Arial"/>
          <w:noProof/>
          <w:color w:val="FF6600"/>
          <w:szCs w:val="20"/>
          <w:lang w:eastAsia="sl-SI"/>
        </w:rPr>
        <w:drawing>
          <wp:inline distT="0" distB="0" distL="0" distR="0" wp14:anchorId="6412AD32" wp14:editId="6412AD33">
            <wp:extent cx="638175" cy="874483"/>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keta IRSO-embalaz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2288" cy="880119"/>
                    </a:xfrm>
                    <a:prstGeom prst="rect">
                      <a:avLst/>
                    </a:prstGeom>
                  </pic:spPr>
                </pic:pic>
              </a:graphicData>
            </a:graphic>
          </wp:inline>
        </w:drawing>
      </w:r>
    </w:p>
    <w:p w14:paraId="6412AC89" w14:textId="77777777" w:rsidR="0080375D" w:rsidRPr="00B66379" w:rsidRDefault="0080375D" w:rsidP="0080375D">
      <w:pPr>
        <w:ind w:right="-142"/>
        <w:jc w:val="both"/>
        <w:rPr>
          <w:rFonts w:cs="Arial"/>
          <w:bCs/>
          <w:szCs w:val="20"/>
        </w:rPr>
      </w:pPr>
    </w:p>
    <w:p w14:paraId="6412AC8A" w14:textId="77777777" w:rsidR="0080375D" w:rsidRPr="00B66379" w:rsidRDefault="0080375D" w:rsidP="0080375D">
      <w:pPr>
        <w:ind w:right="-142"/>
        <w:jc w:val="both"/>
        <w:rPr>
          <w:rFonts w:cs="Arial"/>
          <w:bCs/>
          <w:szCs w:val="20"/>
        </w:rPr>
      </w:pPr>
    </w:p>
    <w:p w14:paraId="6412AC8B" w14:textId="77777777" w:rsidR="004432FF" w:rsidRDefault="004432FF">
      <w:pPr>
        <w:spacing w:after="200" w:line="276" w:lineRule="auto"/>
        <w:rPr>
          <w:rFonts w:cs="Arial"/>
          <w:bCs/>
          <w:szCs w:val="20"/>
        </w:rPr>
      </w:pPr>
      <w:r>
        <w:rPr>
          <w:rFonts w:cs="Arial"/>
          <w:bCs/>
          <w:szCs w:val="20"/>
        </w:rPr>
        <w:br w:type="page"/>
      </w:r>
    </w:p>
    <w:p w14:paraId="6412AC8C" w14:textId="77777777" w:rsidR="0080375D" w:rsidRDefault="0080375D" w:rsidP="0080375D">
      <w:pPr>
        <w:ind w:right="-142"/>
        <w:jc w:val="both"/>
        <w:rPr>
          <w:rFonts w:cs="Arial"/>
          <w:bCs/>
          <w:szCs w:val="20"/>
        </w:rPr>
      </w:pPr>
    </w:p>
    <w:p w14:paraId="6412AC8D" w14:textId="77777777" w:rsidR="004432FF" w:rsidRPr="004432FF" w:rsidRDefault="004432FF" w:rsidP="0080375D">
      <w:pPr>
        <w:ind w:right="-142"/>
        <w:jc w:val="both"/>
        <w:rPr>
          <w:rFonts w:cs="Arial"/>
          <w:b/>
          <w:bCs/>
          <w:szCs w:val="20"/>
          <w:u w:val="single"/>
        </w:rPr>
      </w:pPr>
      <w:r w:rsidRPr="004432FF">
        <w:rPr>
          <w:rFonts w:cs="Arial"/>
          <w:b/>
          <w:bCs/>
          <w:szCs w:val="20"/>
          <w:u w:val="single"/>
        </w:rPr>
        <w:t>KABINET</w:t>
      </w:r>
    </w:p>
    <w:p w14:paraId="6412AC8E" w14:textId="77777777" w:rsidR="004432FF" w:rsidRDefault="004432FF" w:rsidP="0080375D">
      <w:pPr>
        <w:ind w:right="-142"/>
        <w:jc w:val="both"/>
        <w:rPr>
          <w:rFonts w:cs="Arial"/>
          <w:bCs/>
          <w:szCs w:val="20"/>
        </w:rPr>
      </w:pPr>
    </w:p>
    <w:p w14:paraId="6412AC8F" w14:textId="77777777" w:rsidR="004432FF" w:rsidRDefault="004432FF" w:rsidP="0080375D">
      <w:pPr>
        <w:ind w:right="-142"/>
        <w:jc w:val="both"/>
        <w:rPr>
          <w:rFonts w:cs="Arial"/>
          <w:bCs/>
          <w:szCs w:val="20"/>
        </w:rPr>
      </w:pPr>
    </w:p>
    <w:p w14:paraId="6412AC90" w14:textId="77777777" w:rsidR="004432FF" w:rsidRDefault="004432FF" w:rsidP="0080375D">
      <w:pPr>
        <w:ind w:right="-142"/>
        <w:jc w:val="both"/>
        <w:rPr>
          <w:rFonts w:cs="Arial"/>
          <w:bCs/>
          <w:szCs w:val="20"/>
        </w:rPr>
      </w:pPr>
    </w:p>
    <w:p w14:paraId="6412AC91" w14:textId="77777777" w:rsidR="004432FF" w:rsidRDefault="004432FF" w:rsidP="004432FF">
      <w:pPr>
        <w:jc w:val="both"/>
        <w:rPr>
          <w:b/>
        </w:rPr>
      </w:pPr>
      <w:r>
        <w:rPr>
          <w:b/>
          <w:bCs/>
          <w:szCs w:val="20"/>
          <w:lang w:eastAsia="sl-SI"/>
        </w:rPr>
        <w:t>87     -       Plaketa grb RS na temnem lesu v zlato rumeni barvi</w:t>
      </w:r>
      <w:r>
        <w:rPr>
          <w:b/>
        </w:rPr>
        <w:t>:</w:t>
      </w:r>
    </w:p>
    <w:p w14:paraId="6412AC92" w14:textId="77777777" w:rsidR="004432FF" w:rsidRDefault="004432FF" w:rsidP="004432FF">
      <w:pPr>
        <w:jc w:val="both"/>
      </w:pPr>
    </w:p>
    <w:p w14:paraId="6412AC93" w14:textId="77777777" w:rsidR="004432FF" w:rsidRDefault="004432FF" w:rsidP="004432FF">
      <w:pPr>
        <w:jc w:val="both"/>
      </w:pPr>
      <w:r>
        <w:t xml:space="preserve">Plaketa je narejena iz temnega lesa, v obliki grba RS, v velikosti cca 160 x 200 cm. Na plaketi je reliefni barvni grb RS, v velikosti 85 x 110 cm, z zlatim napisom »Republika Slovenija Ministrstvo za obrambo«. </w:t>
      </w:r>
    </w:p>
    <w:p w14:paraId="6412AC94" w14:textId="77777777" w:rsidR="004432FF" w:rsidRDefault="004432FF" w:rsidP="004432FF">
      <w:pPr>
        <w:jc w:val="both"/>
      </w:pPr>
      <w:r>
        <w:t xml:space="preserve">Škatla v kateri je plaketa, je temno modre barve, z zlato zaponko. Notranjost škatle je žametna, temno modre barve (kjer leži plaketa), zgornji del (pokrov) pa je svileno bel z napisom »(grb) Republika Slovenija Ministrstvo za obrambo«. </w:t>
      </w:r>
    </w:p>
    <w:p w14:paraId="6412AC95" w14:textId="77777777" w:rsidR="004432FF" w:rsidRDefault="004432FF" w:rsidP="004432FF">
      <w:pPr>
        <w:ind w:left="720"/>
        <w:jc w:val="both"/>
      </w:pPr>
    </w:p>
    <w:p w14:paraId="6412AC96" w14:textId="77777777" w:rsidR="004432FF" w:rsidRDefault="004432FF" w:rsidP="004432FF">
      <w:pPr>
        <w:jc w:val="both"/>
      </w:pPr>
      <w:r>
        <w:t>Plakete so v slovenskem in angleškem jeziku:</w:t>
      </w:r>
    </w:p>
    <w:p w14:paraId="6412AC97" w14:textId="77777777" w:rsidR="004432FF" w:rsidRDefault="004432FF" w:rsidP="004432FF">
      <w:pPr>
        <w:jc w:val="both"/>
      </w:pPr>
      <w:r>
        <w:t>- Republika Slovenija Ministrstvo za obrambo;</w:t>
      </w:r>
    </w:p>
    <w:p w14:paraId="6412AC98" w14:textId="77777777" w:rsidR="004432FF" w:rsidRDefault="004432FF" w:rsidP="004432FF">
      <w:pPr>
        <w:jc w:val="both"/>
      </w:pPr>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Ministry</w:t>
      </w:r>
      <w:proofErr w:type="spellEnd"/>
      <w:r>
        <w:t xml:space="preserve"> </w:t>
      </w:r>
      <w:proofErr w:type="spellStart"/>
      <w:r>
        <w:t>of</w:t>
      </w:r>
      <w:proofErr w:type="spellEnd"/>
      <w:r>
        <w:t xml:space="preserve"> </w:t>
      </w:r>
      <w:proofErr w:type="spellStart"/>
      <w:r>
        <w:t>Defence</w:t>
      </w:r>
      <w:proofErr w:type="spellEnd"/>
      <w:r>
        <w:t>.</w:t>
      </w:r>
    </w:p>
    <w:p w14:paraId="6412AC99" w14:textId="77777777" w:rsidR="004432FF" w:rsidRDefault="004432FF" w:rsidP="004432FF">
      <w:pPr>
        <w:jc w:val="both"/>
      </w:pPr>
    </w:p>
    <w:p w14:paraId="6412AC9A" w14:textId="77777777" w:rsidR="004432FF" w:rsidRDefault="004432FF" w:rsidP="004432FF">
      <w:pPr>
        <w:jc w:val="both"/>
      </w:pPr>
    </w:p>
    <w:p w14:paraId="6412AC9B" w14:textId="77777777" w:rsidR="004432FF" w:rsidRDefault="004432FF" w:rsidP="004432FF">
      <w:pPr>
        <w:jc w:val="both"/>
      </w:pPr>
    </w:p>
    <w:p w14:paraId="6412AC9C" w14:textId="77777777" w:rsidR="004432FF" w:rsidRDefault="004432FF" w:rsidP="004432FF">
      <w:pPr>
        <w:jc w:val="both"/>
      </w:pPr>
    </w:p>
    <w:p w14:paraId="6412AC9D" w14:textId="77777777" w:rsidR="004432FF" w:rsidRDefault="004432FF" w:rsidP="004432FF">
      <w:pPr>
        <w:rPr>
          <w:b/>
        </w:rPr>
      </w:pPr>
      <w:r>
        <w:rPr>
          <w:b/>
        </w:rPr>
        <w:t>88    -     Napisna tablica</w:t>
      </w:r>
    </w:p>
    <w:p w14:paraId="6412AC9E" w14:textId="77777777" w:rsidR="004432FF" w:rsidRDefault="004432FF" w:rsidP="004432FF">
      <w:pPr>
        <w:jc w:val="both"/>
      </w:pPr>
    </w:p>
    <w:p w14:paraId="6412AC9F" w14:textId="77777777" w:rsidR="004432FF" w:rsidRDefault="004432FF" w:rsidP="004432FF">
      <w:pPr>
        <w:jc w:val="both"/>
      </w:pPr>
      <w:r>
        <w:t>Napisne tablice so mat zlate barve/mat srebrne barve, v velikosti 21 x 70 mm. Tablica je samolepilna, narejena pa iz (lahke) umetne mase. Napisi na tablici so:</w:t>
      </w:r>
    </w:p>
    <w:p w14:paraId="6412ACA0" w14:textId="77777777" w:rsidR="004432FF" w:rsidRDefault="004432FF" w:rsidP="004432FF">
      <w:pPr>
        <w:jc w:val="both"/>
      </w:pPr>
      <w:r>
        <w:t>-</w:t>
      </w:r>
      <w:r>
        <w:tab/>
        <w:t>slov. j. : Minister za obrambo Republike Slovenije ime in priimek</w:t>
      </w:r>
    </w:p>
    <w:p w14:paraId="6412ACA1" w14:textId="77777777" w:rsidR="004432FF" w:rsidRDefault="004432FF" w:rsidP="004432FF">
      <w:pPr>
        <w:jc w:val="both"/>
      </w:pPr>
      <w:r>
        <w:t>-</w:t>
      </w:r>
      <w:r>
        <w:tab/>
        <w:t xml:space="preserve">angl. j. : </w:t>
      </w:r>
      <w:proofErr w:type="spellStart"/>
      <w:r>
        <w:t>Presented</w:t>
      </w:r>
      <w:proofErr w:type="spellEnd"/>
      <w:r>
        <w:t xml:space="preserve"> </w:t>
      </w:r>
      <w:proofErr w:type="spellStart"/>
      <w:r>
        <w:t>by</w:t>
      </w:r>
      <w:proofErr w:type="spellEnd"/>
      <w:r>
        <w:t xml:space="preserve"> </w:t>
      </w:r>
      <w:proofErr w:type="spellStart"/>
      <w:r>
        <w:t>the</w:t>
      </w:r>
      <w:proofErr w:type="spellEnd"/>
      <w:r>
        <w:t xml:space="preserve"> Minister </w:t>
      </w:r>
      <w:proofErr w:type="spellStart"/>
      <w:r>
        <w:t>of</w:t>
      </w:r>
      <w:proofErr w:type="spellEnd"/>
      <w:r>
        <w:t xml:space="preserve"> </w:t>
      </w:r>
      <w:proofErr w:type="spellStart"/>
      <w:r>
        <w:t>Defence</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ime in priimek.</w:t>
      </w:r>
    </w:p>
    <w:p w14:paraId="6412ACA2" w14:textId="77777777" w:rsidR="004432FF" w:rsidRDefault="004432FF" w:rsidP="004432FF">
      <w:pPr>
        <w:rPr>
          <w:b/>
        </w:rPr>
      </w:pPr>
    </w:p>
    <w:p w14:paraId="6412ACA3" w14:textId="77777777" w:rsidR="004432FF" w:rsidRDefault="004432FF" w:rsidP="0080375D">
      <w:pPr>
        <w:ind w:right="-142"/>
        <w:jc w:val="both"/>
        <w:rPr>
          <w:rFonts w:cs="Arial"/>
          <w:bCs/>
          <w:szCs w:val="20"/>
        </w:rPr>
      </w:pPr>
    </w:p>
    <w:p w14:paraId="6412ACA4" w14:textId="77777777" w:rsidR="004432FF" w:rsidRDefault="004432FF" w:rsidP="0080375D">
      <w:pPr>
        <w:ind w:right="-142"/>
        <w:jc w:val="both"/>
        <w:rPr>
          <w:rFonts w:cs="Arial"/>
          <w:bCs/>
          <w:szCs w:val="20"/>
        </w:rPr>
      </w:pPr>
    </w:p>
    <w:p w14:paraId="6412ACA5" w14:textId="77777777" w:rsidR="004432FF" w:rsidRDefault="004432FF" w:rsidP="0080375D">
      <w:pPr>
        <w:ind w:right="-142"/>
        <w:jc w:val="both"/>
        <w:rPr>
          <w:rFonts w:cs="Arial"/>
          <w:bCs/>
          <w:szCs w:val="20"/>
        </w:rPr>
      </w:pPr>
    </w:p>
    <w:p w14:paraId="6412ACA6" w14:textId="77777777" w:rsidR="004432FF" w:rsidRPr="00B66379" w:rsidRDefault="004432FF" w:rsidP="0080375D">
      <w:pPr>
        <w:ind w:right="-142"/>
        <w:jc w:val="both"/>
        <w:rPr>
          <w:rFonts w:cs="Arial"/>
          <w:bCs/>
          <w:szCs w:val="20"/>
        </w:rPr>
      </w:pPr>
    </w:p>
    <w:p w14:paraId="6412ACA7" w14:textId="77777777" w:rsidR="004432FF" w:rsidRDefault="004432FF">
      <w:pPr>
        <w:spacing w:after="200" w:line="276" w:lineRule="auto"/>
        <w:rPr>
          <w:rFonts w:cs="Arial"/>
          <w:b/>
          <w:bCs/>
          <w:szCs w:val="20"/>
          <w:u w:val="single"/>
          <w:lang w:eastAsia="sl-SI"/>
        </w:rPr>
      </w:pPr>
      <w:r>
        <w:rPr>
          <w:rFonts w:cs="Arial"/>
          <w:b/>
          <w:bCs/>
          <w:szCs w:val="20"/>
          <w:u w:val="single"/>
          <w:lang w:eastAsia="sl-SI"/>
        </w:rPr>
        <w:br w:type="page"/>
      </w:r>
    </w:p>
    <w:p w14:paraId="6412ACA8" w14:textId="77777777" w:rsidR="004432FF" w:rsidRPr="004432FF" w:rsidRDefault="004432FF" w:rsidP="004432FF">
      <w:pPr>
        <w:spacing w:line="240" w:lineRule="auto"/>
        <w:rPr>
          <w:rFonts w:cs="Arial"/>
          <w:b/>
          <w:bCs/>
          <w:szCs w:val="20"/>
          <w:u w:val="single"/>
          <w:lang w:eastAsia="sl-SI"/>
        </w:rPr>
      </w:pPr>
      <w:proofErr w:type="spellStart"/>
      <w:r w:rsidRPr="004432FF">
        <w:rPr>
          <w:rFonts w:cs="Arial"/>
          <w:b/>
          <w:bCs/>
          <w:szCs w:val="20"/>
          <w:u w:val="single"/>
          <w:lang w:eastAsia="sl-SI"/>
        </w:rPr>
        <w:lastRenderedPageBreak/>
        <w:t>OVS</w:t>
      </w:r>
      <w:proofErr w:type="spellEnd"/>
    </w:p>
    <w:p w14:paraId="6412ACA9" w14:textId="77777777" w:rsidR="0080375D" w:rsidRDefault="0080375D" w:rsidP="003F0EA6"/>
    <w:p w14:paraId="6412ACAA" w14:textId="77777777" w:rsidR="0080375D" w:rsidRDefault="0080375D" w:rsidP="003F0EA6"/>
    <w:p w14:paraId="6412ACAB" w14:textId="77777777" w:rsidR="004432FF" w:rsidRPr="00B66379" w:rsidRDefault="004432FF" w:rsidP="004432FF">
      <w:pPr>
        <w:ind w:right="-142"/>
        <w:jc w:val="both"/>
        <w:rPr>
          <w:rFonts w:cs="Arial"/>
          <w:bCs/>
          <w:szCs w:val="20"/>
        </w:rPr>
      </w:pPr>
    </w:p>
    <w:p w14:paraId="6412ACAC" w14:textId="77777777" w:rsidR="004432FF" w:rsidRDefault="00C4445E" w:rsidP="004432FF">
      <w:pPr>
        <w:ind w:right="-142"/>
        <w:jc w:val="both"/>
        <w:rPr>
          <w:rFonts w:cs="Arial"/>
          <w:b/>
          <w:bCs/>
          <w:szCs w:val="20"/>
        </w:rPr>
      </w:pPr>
      <w:r>
        <w:rPr>
          <w:rFonts w:cs="Arial"/>
          <w:b/>
          <w:bCs/>
          <w:szCs w:val="20"/>
        </w:rPr>
        <w:t xml:space="preserve">88     -      </w:t>
      </w:r>
      <w:r w:rsidR="004432FF" w:rsidRPr="00B66379">
        <w:rPr>
          <w:rFonts w:cs="Arial"/>
          <w:b/>
          <w:bCs/>
          <w:szCs w:val="20"/>
        </w:rPr>
        <w:t>Lesena plaketa</w:t>
      </w:r>
    </w:p>
    <w:p w14:paraId="6412ACAD" w14:textId="77777777" w:rsidR="00C4445E" w:rsidRPr="00B66379" w:rsidRDefault="00C4445E" w:rsidP="004432FF">
      <w:pPr>
        <w:ind w:right="-142"/>
        <w:jc w:val="both"/>
        <w:rPr>
          <w:rFonts w:cs="Arial"/>
          <w:szCs w:val="20"/>
        </w:rPr>
      </w:pPr>
    </w:p>
    <w:p w14:paraId="6412ACAE" w14:textId="77777777" w:rsidR="004432FF" w:rsidRPr="00B66379" w:rsidRDefault="004432FF" w:rsidP="004432FF">
      <w:pPr>
        <w:ind w:right="-142"/>
        <w:jc w:val="both"/>
        <w:rPr>
          <w:rFonts w:cs="Arial"/>
          <w:szCs w:val="20"/>
        </w:rPr>
      </w:pPr>
      <w:r w:rsidRPr="00B66379">
        <w:rPr>
          <w:rFonts w:cs="Arial"/>
          <w:szCs w:val="20"/>
        </w:rPr>
        <w:t xml:space="preserve">Les ima obliko ščita, velikost cca 140 mm X 105 mm X 12 mm, z oblikovanimi robovi, temno rjavo lužen, nato lakiran. Na zadnjem delu je vdelana obešanka. Na prednji strani zgoraj je pozlačen ali barvast znak </w:t>
      </w:r>
      <w:proofErr w:type="spellStart"/>
      <w:r w:rsidRPr="00B66379">
        <w:rPr>
          <w:rFonts w:cs="Arial"/>
          <w:szCs w:val="20"/>
        </w:rPr>
        <w:t>OVS</w:t>
      </w:r>
      <w:proofErr w:type="spellEnd"/>
      <w:r w:rsidRPr="00B66379">
        <w:rPr>
          <w:rFonts w:cs="Arial"/>
          <w:szCs w:val="20"/>
        </w:rPr>
        <w:t xml:space="preserve">, velikosti cca 50 mm X 44 mm. Pod znakom je pozlačena ploščica cca 50 mm X 20 mm, debeline </w:t>
      </w:r>
      <w:proofErr w:type="spellStart"/>
      <w:r w:rsidRPr="00B66379">
        <w:rPr>
          <w:rFonts w:cs="Arial"/>
          <w:szCs w:val="20"/>
        </w:rPr>
        <w:t>1mm</w:t>
      </w:r>
      <w:proofErr w:type="spellEnd"/>
      <w:r w:rsidRPr="00B66379">
        <w:rPr>
          <w:rFonts w:cs="Arial"/>
          <w:szCs w:val="20"/>
        </w:rPr>
        <w:t xml:space="preserve">, v katero je vgraviran napis glede na dogodek. Ploščica je prilepljena z lepilom. Embalaža je črna, preklopna škatla iz kartona, oblečena v črn </w:t>
      </w:r>
      <w:proofErr w:type="spellStart"/>
      <w:r w:rsidRPr="00B66379">
        <w:rPr>
          <w:rFonts w:cs="Arial"/>
          <w:szCs w:val="20"/>
        </w:rPr>
        <w:t>acrolin</w:t>
      </w:r>
      <w:proofErr w:type="spellEnd"/>
      <w:r w:rsidRPr="00B66379">
        <w:rPr>
          <w:rFonts w:cs="Arial"/>
          <w:szCs w:val="20"/>
        </w:rPr>
        <w:t>, velikosti cca 135 mm X 65 mm X 30 mm. V dno škatle je vdelan črn pliš v obliki izdelka. V pokrovu je bela svila. Če plaketa nima ploščice je na svili tisk glede na dogodek. Na sredini ima pozlačeno zapiralo. Pokrov in dno sta povezana z belim trakom.</w:t>
      </w:r>
    </w:p>
    <w:p w14:paraId="6412ACAF" w14:textId="77777777" w:rsidR="004432FF" w:rsidRPr="00B66379" w:rsidRDefault="004432FF" w:rsidP="004432FF">
      <w:pPr>
        <w:ind w:right="-142"/>
        <w:jc w:val="both"/>
        <w:rPr>
          <w:rFonts w:cs="Arial"/>
          <w:szCs w:val="20"/>
        </w:rPr>
      </w:pPr>
    </w:p>
    <w:p w14:paraId="6412ACB0" w14:textId="77777777" w:rsidR="004432FF" w:rsidRPr="00B66379" w:rsidRDefault="004432FF" w:rsidP="004432FF">
      <w:pPr>
        <w:ind w:right="-142"/>
        <w:jc w:val="both"/>
        <w:rPr>
          <w:rFonts w:cs="Arial"/>
          <w:szCs w:val="20"/>
        </w:rPr>
      </w:pPr>
      <w:r w:rsidRPr="00B66379">
        <w:rPr>
          <w:rFonts w:cs="Arial"/>
          <w:noProof/>
          <w:szCs w:val="20"/>
          <w:lang w:eastAsia="sl-SI"/>
        </w:rPr>
        <w:drawing>
          <wp:inline distT="0" distB="0" distL="0" distR="0" wp14:anchorId="6412AD34" wp14:editId="6412AD35">
            <wp:extent cx="838200" cy="765895"/>
            <wp:effectExtent l="0" t="0" r="0" b="0"/>
            <wp:docPr id="182" name="Picture 6" descr="cid:image014.png@01D16F10.F04C3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4.png@01D16F10.F04C30E0"/>
                    <pic:cNvPicPr>
                      <a:picLocks noChangeAspect="1" noChangeArrowheads="1"/>
                    </pic:cNvPicPr>
                  </pic:nvPicPr>
                  <pic:blipFill>
                    <a:blip r:embed="rId12" r:link="rId13" cstate="print"/>
                    <a:srcRect/>
                    <a:stretch>
                      <a:fillRect/>
                    </a:stretch>
                  </pic:blipFill>
                  <pic:spPr bwMode="auto">
                    <a:xfrm>
                      <a:off x="0" y="0"/>
                      <a:ext cx="840014" cy="767553"/>
                    </a:xfrm>
                    <a:prstGeom prst="rect">
                      <a:avLst/>
                    </a:prstGeom>
                    <a:noFill/>
                    <a:ln w="9525">
                      <a:noFill/>
                      <a:miter lim="800000"/>
                      <a:headEnd/>
                      <a:tailEnd/>
                    </a:ln>
                  </pic:spPr>
                </pic:pic>
              </a:graphicData>
            </a:graphic>
          </wp:inline>
        </w:drawing>
      </w:r>
    </w:p>
    <w:p w14:paraId="6412ACB1" w14:textId="77777777" w:rsidR="004432FF" w:rsidRDefault="004432FF" w:rsidP="004432FF">
      <w:pPr>
        <w:ind w:right="-142"/>
        <w:jc w:val="both"/>
        <w:rPr>
          <w:rFonts w:cs="Arial"/>
          <w:szCs w:val="20"/>
        </w:rPr>
      </w:pPr>
    </w:p>
    <w:p w14:paraId="6412ACB2" w14:textId="77777777" w:rsidR="004432FF" w:rsidRDefault="004432FF" w:rsidP="003F0EA6"/>
    <w:p w14:paraId="6412ACB3" w14:textId="77777777" w:rsidR="004432FF" w:rsidRDefault="004432FF" w:rsidP="003F0EA6"/>
    <w:p w14:paraId="6412ACB4" w14:textId="77777777" w:rsidR="004432FF" w:rsidRDefault="004432FF" w:rsidP="003F0EA6"/>
    <w:p w14:paraId="6412ACB5" w14:textId="77777777" w:rsidR="004432FF" w:rsidRDefault="004432FF">
      <w:pPr>
        <w:spacing w:after="200" w:line="276" w:lineRule="auto"/>
        <w:rPr>
          <w:rFonts w:cs="Arial"/>
          <w:b/>
          <w:bCs/>
          <w:szCs w:val="20"/>
          <w:u w:val="single"/>
          <w:lang w:eastAsia="sl-SI"/>
        </w:rPr>
      </w:pPr>
      <w:r>
        <w:rPr>
          <w:rFonts w:cs="Arial"/>
          <w:b/>
          <w:bCs/>
          <w:szCs w:val="20"/>
          <w:u w:val="single"/>
          <w:lang w:eastAsia="sl-SI"/>
        </w:rPr>
        <w:br w:type="page"/>
      </w:r>
    </w:p>
    <w:p w14:paraId="6412ACB6" w14:textId="77777777" w:rsidR="004432FF" w:rsidRPr="004432FF" w:rsidRDefault="004432FF" w:rsidP="004432FF">
      <w:pPr>
        <w:spacing w:line="240" w:lineRule="auto"/>
        <w:rPr>
          <w:rFonts w:cs="Arial"/>
          <w:b/>
          <w:bCs/>
          <w:szCs w:val="20"/>
          <w:u w:val="single"/>
          <w:lang w:eastAsia="sl-SI"/>
        </w:rPr>
      </w:pPr>
      <w:proofErr w:type="spellStart"/>
      <w:r w:rsidRPr="004432FF">
        <w:rPr>
          <w:rFonts w:cs="Arial"/>
          <w:b/>
          <w:bCs/>
          <w:szCs w:val="20"/>
          <w:u w:val="single"/>
          <w:lang w:eastAsia="sl-SI"/>
        </w:rPr>
        <w:lastRenderedPageBreak/>
        <w:t>DLO</w:t>
      </w:r>
      <w:proofErr w:type="spellEnd"/>
    </w:p>
    <w:p w14:paraId="6412ACB7" w14:textId="77777777" w:rsidR="004432FF" w:rsidRDefault="004432FF" w:rsidP="003F0EA6"/>
    <w:p w14:paraId="6412ACB8" w14:textId="77777777" w:rsidR="004432FF" w:rsidRPr="00C4445E" w:rsidRDefault="004432FF" w:rsidP="00C4445E">
      <w:pPr>
        <w:spacing w:line="240" w:lineRule="auto"/>
        <w:rPr>
          <w:rFonts w:cs="Arial"/>
          <w:szCs w:val="20"/>
        </w:rPr>
      </w:pPr>
    </w:p>
    <w:p w14:paraId="6412ACB9" w14:textId="77777777" w:rsidR="00C4445E" w:rsidRPr="00C4445E" w:rsidRDefault="00C4445E" w:rsidP="00C4445E">
      <w:pPr>
        <w:spacing w:line="240" w:lineRule="auto"/>
        <w:rPr>
          <w:rFonts w:cs="Arial"/>
          <w:b/>
          <w:bCs/>
          <w:color w:val="000000"/>
          <w:szCs w:val="20"/>
          <w:lang w:eastAsia="sl-SI"/>
        </w:rPr>
      </w:pPr>
      <w:r w:rsidRPr="00C4445E">
        <w:rPr>
          <w:rFonts w:cs="Arial"/>
          <w:b/>
          <w:bCs/>
          <w:color w:val="000000"/>
          <w:szCs w:val="20"/>
          <w:lang w:eastAsia="sl-SI"/>
        </w:rPr>
        <w:t xml:space="preserve">89    -      Plaketa </w:t>
      </w:r>
      <w:proofErr w:type="spellStart"/>
      <w:r w:rsidRPr="00C4445E">
        <w:rPr>
          <w:rFonts w:cs="Arial"/>
          <w:b/>
          <w:bCs/>
          <w:color w:val="000000"/>
          <w:szCs w:val="20"/>
          <w:lang w:eastAsia="sl-SI"/>
        </w:rPr>
        <w:t>DLO</w:t>
      </w:r>
      <w:proofErr w:type="spellEnd"/>
      <w:r w:rsidRPr="00C4445E">
        <w:rPr>
          <w:rFonts w:cs="Arial"/>
          <w:b/>
          <w:bCs/>
          <w:color w:val="000000"/>
          <w:szCs w:val="20"/>
          <w:lang w:eastAsia="sl-SI"/>
        </w:rPr>
        <w:t>, velika podloga z vgravirano ploščico z embalažo</w:t>
      </w:r>
    </w:p>
    <w:p w14:paraId="6412ACBA" w14:textId="77777777" w:rsidR="00C4445E" w:rsidRPr="00C4445E" w:rsidRDefault="00C4445E" w:rsidP="00C4445E">
      <w:pPr>
        <w:spacing w:line="240" w:lineRule="auto"/>
        <w:rPr>
          <w:rFonts w:cs="Arial"/>
          <w:szCs w:val="20"/>
        </w:rPr>
      </w:pPr>
    </w:p>
    <w:p w14:paraId="6412ACBB" w14:textId="77777777" w:rsidR="00C4445E" w:rsidRPr="00AA758B" w:rsidRDefault="00C4445E" w:rsidP="00C4445E">
      <w:pPr>
        <w:spacing w:line="240" w:lineRule="auto"/>
        <w:rPr>
          <w:rFonts w:cs="Arial"/>
          <w:szCs w:val="20"/>
        </w:rPr>
      </w:pPr>
      <w:r w:rsidRPr="00AA758B">
        <w:rPr>
          <w:rFonts w:cs="Arial"/>
          <w:szCs w:val="20"/>
        </w:rPr>
        <w:t>okvirno 1 kos</w:t>
      </w:r>
      <w:r w:rsidR="00AA758B">
        <w:rPr>
          <w:rFonts w:cs="Arial"/>
          <w:szCs w:val="20"/>
        </w:rPr>
        <w:t xml:space="preserve"> v</w:t>
      </w:r>
      <w:r w:rsidRPr="00AA758B">
        <w:rPr>
          <w:rFonts w:cs="Arial"/>
          <w:szCs w:val="20"/>
        </w:rPr>
        <w:t xml:space="preserve"> SLOVENŠČINI</w:t>
      </w:r>
      <w:r w:rsidR="00AA758B">
        <w:rPr>
          <w:rFonts w:cs="Arial"/>
          <w:szCs w:val="20"/>
        </w:rPr>
        <w:t>:</w:t>
      </w:r>
      <w:r w:rsidRPr="00AA758B">
        <w:rPr>
          <w:rFonts w:cs="Arial"/>
          <w:szCs w:val="20"/>
        </w:rPr>
        <w:t xml:space="preserve">  </w:t>
      </w:r>
    </w:p>
    <w:p w14:paraId="6412ACBC" w14:textId="77777777" w:rsidR="00C4445E" w:rsidRPr="00AA758B" w:rsidRDefault="00C4445E" w:rsidP="00C4445E">
      <w:pPr>
        <w:keepNext/>
        <w:spacing w:line="240" w:lineRule="auto"/>
        <w:jc w:val="both"/>
        <w:outlineLvl w:val="1"/>
        <w:rPr>
          <w:rFonts w:cs="Arial"/>
          <w:b/>
          <w:bCs/>
          <w:szCs w:val="20"/>
          <w:u w:val="single"/>
        </w:rPr>
      </w:pPr>
      <w:r w:rsidRPr="00AA758B">
        <w:rPr>
          <w:rFonts w:cs="Arial"/>
          <w:b/>
          <w:bCs/>
          <w:szCs w:val="20"/>
          <w:u w:val="single"/>
        </w:rPr>
        <w:t xml:space="preserve">Plaketa Direktorata za logistiko, velika podloga z gravirano ploščico, z embalažo </w:t>
      </w:r>
    </w:p>
    <w:p w14:paraId="6412ACBD" w14:textId="77777777" w:rsidR="00C4445E" w:rsidRPr="00AA758B" w:rsidRDefault="00C4445E" w:rsidP="00C4445E">
      <w:pPr>
        <w:spacing w:line="240" w:lineRule="auto"/>
        <w:rPr>
          <w:rFonts w:cs="Arial"/>
          <w:szCs w:val="20"/>
        </w:rPr>
      </w:pPr>
    </w:p>
    <w:p w14:paraId="6412ACBE" w14:textId="77777777" w:rsidR="00C4445E" w:rsidRPr="00AA758B" w:rsidRDefault="00C4445E" w:rsidP="00C4445E">
      <w:pPr>
        <w:numPr>
          <w:ilvl w:val="0"/>
          <w:numId w:val="2"/>
        </w:numPr>
        <w:spacing w:line="240" w:lineRule="auto"/>
        <w:rPr>
          <w:rFonts w:cs="Arial"/>
          <w:szCs w:val="20"/>
        </w:rPr>
      </w:pPr>
      <w:r w:rsidRPr="00AA758B">
        <w:rPr>
          <w:rFonts w:cs="Arial"/>
          <w:szCs w:val="20"/>
        </w:rPr>
        <w:t>na vrhu okroglega kovinskega znaka premera 6 cm, znak logistike in napis v slovenskem jeziku: »</w:t>
      </w:r>
      <w:r w:rsidRPr="00AA758B">
        <w:rPr>
          <w:rFonts w:cs="Arial"/>
          <w:b/>
          <w:bCs/>
          <w:szCs w:val="20"/>
        </w:rPr>
        <w:t>MORS</w:t>
      </w:r>
      <w:r w:rsidRPr="00AA758B">
        <w:rPr>
          <w:rFonts w:cs="Arial"/>
          <w:szCs w:val="20"/>
        </w:rPr>
        <w:t>«, potem pa od leve proti desni napis v polkrogu: »</w:t>
      </w:r>
      <w:r w:rsidRPr="00AA758B">
        <w:rPr>
          <w:rFonts w:cs="Arial"/>
          <w:b/>
          <w:bCs/>
          <w:szCs w:val="20"/>
        </w:rPr>
        <w:t>DIREKTORAT ZA LOGISTIKO</w:t>
      </w:r>
      <w:r w:rsidRPr="00AA758B">
        <w:rPr>
          <w:rFonts w:cs="Arial"/>
          <w:szCs w:val="20"/>
        </w:rPr>
        <w:t>«;</w:t>
      </w:r>
    </w:p>
    <w:p w14:paraId="6412ACBF" w14:textId="77777777" w:rsidR="00C4445E" w:rsidRPr="00AA758B" w:rsidRDefault="00C4445E" w:rsidP="00C4445E">
      <w:pPr>
        <w:numPr>
          <w:ilvl w:val="0"/>
          <w:numId w:val="2"/>
        </w:numPr>
        <w:spacing w:line="240" w:lineRule="auto"/>
        <w:rPr>
          <w:rFonts w:cs="Arial"/>
          <w:szCs w:val="20"/>
        </w:rPr>
      </w:pPr>
      <w:r w:rsidRPr="00AA758B">
        <w:rPr>
          <w:rFonts w:cs="Arial"/>
          <w:szCs w:val="20"/>
        </w:rPr>
        <w:t xml:space="preserve">na leseni podlagi (stenski) temno rjava barva lesa, les jesen ali bukev približne velikosti </w:t>
      </w:r>
    </w:p>
    <w:p w14:paraId="6412ACC0" w14:textId="77777777" w:rsidR="00C4445E" w:rsidRPr="00AA758B" w:rsidRDefault="00C4445E" w:rsidP="00C4445E">
      <w:pPr>
        <w:numPr>
          <w:ilvl w:val="0"/>
          <w:numId w:val="2"/>
        </w:numPr>
        <w:spacing w:line="240" w:lineRule="auto"/>
        <w:rPr>
          <w:rFonts w:cs="Arial"/>
          <w:szCs w:val="20"/>
        </w:rPr>
      </w:pPr>
      <w:r w:rsidRPr="00AA758B">
        <w:rPr>
          <w:rFonts w:cs="Arial"/>
          <w:szCs w:val="20"/>
        </w:rPr>
        <w:t xml:space="preserve">v. 20 x </w:t>
      </w:r>
      <w:proofErr w:type="spellStart"/>
      <w:r w:rsidRPr="00AA758B">
        <w:rPr>
          <w:rFonts w:cs="Arial"/>
          <w:szCs w:val="20"/>
        </w:rPr>
        <w:t>š.16</w:t>
      </w:r>
      <w:proofErr w:type="spellEnd"/>
      <w:r w:rsidRPr="00AA758B">
        <w:rPr>
          <w:rFonts w:cs="Arial"/>
          <w:szCs w:val="20"/>
        </w:rPr>
        <w:t xml:space="preserve"> x d. 1,5 cm;</w:t>
      </w:r>
    </w:p>
    <w:p w14:paraId="6412ACC1" w14:textId="77777777" w:rsidR="00C4445E" w:rsidRPr="00AA758B" w:rsidRDefault="00C4445E" w:rsidP="00C4445E">
      <w:pPr>
        <w:numPr>
          <w:ilvl w:val="0"/>
          <w:numId w:val="2"/>
        </w:numPr>
        <w:spacing w:line="240" w:lineRule="auto"/>
        <w:rPr>
          <w:rFonts w:cs="Arial"/>
          <w:szCs w:val="20"/>
        </w:rPr>
      </w:pPr>
      <w:r w:rsidRPr="00AA758B">
        <w:rPr>
          <w:rFonts w:cs="Arial"/>
          <w:szCs w:val="20"/>
        </w:rPr>
        <w:t xml:space="preserve">spodaj kovinska ploščica – graviran napis: </w:t>
      </w:r>
      <w:r w:rsidRPr="00AA758B">
        <w:rPr>
          <w:rFonts w:cs="Arial"/>
          <w:b/>
          <w:szCs w:val="20"/>
        </w:rPr>
        <w:t>REPUBLIKA SLOVENIJA</w:t>
      </w:r>
      <w:r w:rsidRPr="00AA758B">
        <w:rPr>
          <w:rFonts w:cs="Arial"/>
          <w:szCs w:val="20"/>
        </w:rPr>
        <w:t xml:space="preserve"> - prva vrstica </w:t>
      </w:r>
    </w:p>
    <w:p w14:paraId="6412ACC2" w14:textId="77777777" w:rsidR="00C4445E" w:rsidRPr="00AA758B" w:rsidRDefault="00C4445E" w:rsidP="00C4445E">
      <w:pPr>
        <w:numPr>
          <w:ilvl w:val="0"/>
          <w:numId w:val="2"/>
        </w:numPr>
        <w:spacing w:line="240" w:lineRule="auto"/>
        <w:rPr>
          <w:rFonts w:cs="Arial"/>
          <w:szCs w:val="20"/>
        </w:rPr>
      </w:pPr>
      <w:r w:rsidRPr="00AA758B">
        <w:rPr>
          <w:rFonts w:cs="Arial"/>
          <w:szCs w:val="20"/>
        </w:rPr>
        <w:t xml:space="preserve">                                                                   </w:t>
      </w:r>
      <w:r w:rsidRPr="00AA758B">
        <w:rPr>
          <w:rFonts w:cs="Arial"/>
          <w:b/>
          <w:szCs w:val="20"/>
        </w:rPr>
        <w:t>MINISTRSTVO ZA OBRAMBO</w:t>
      </w:r>
      <w:r w:rsidRPr="00AA758B">
        <w:rPr>
          <w:rFonts w:cs="Arial"/>
          <w:szCs w:val="20"/>
        </w:rPr>
        <w:t xml:space="preserve"> – druga vrstica</w:t>
      </w:r>
    </w:p>
    <w:p w14:paraId="6412ACC3" w14:textId="77777777" w:rsidR="00C4445E" w:rsidRPr="00AA758B" w:rsidRDefault="00C4445E" w:rsidP="00C4445E">
      <w:pPr>
        <w:numPr>
          <w:ilvl w:val="0"/>
          <w:numId w:val="2"/>
        </w:numPr>
        <w:spacing w:line="240" w:lineRule="auto"/>
        <w:rPr>
          <w:rFonts w:cs="Arial"/>
          <w:szCs w:val="20"/>
        </w:rPr>
      </w:pPr>
      <w:r w:rsidRPr="00AA758B">
        <w:rPr>
          <w:rFonts w:cs="Arial"/>
          <w:szCs w:val="20"/>
        </w:rPr>
        <w:t xml:space="preserve">                                                                    </w:t>
      </w:r>
      <w:r w:rsidRPr="00AA758B">
        <w:rPr>
          <w:rFonts w:cs="Arial"/>
          <w:b/>
          <w:szCs w:val="20"/>
        </w:rPr>
        <w:t>DIREKTORAT ZA LOGISTIKO</w:t>
      </w:r>
      <w:r w:rsidRPr="00AA758B">
        <w:rPr>
          <w:rFonts w:cs="Arial"/>
          <w:szCs w:val="20"/>
        </w:rPr>
        <w:t xml:space="preserve"> – tretja vrstica</w:t>
      </w:r>
    </w:p>
    <w:p w14:paraId="6412ACC4" w14:textId="77777777" w:rsidR="00C4445E" w:rsidRPr="00AA758B" w:rsidRDefault="00C4445E" w:rsidP="00C4445E">
      <w:pPr>
        <w:numPr>
          <w:ilvl w:val="0"/>
          <w:numId w:val="2"/>
        </w:numPr>
        <w:spacing w:line="240" w:lineRule="auto"/>
        <w:rPr>
          <w:rFonts w:cs="Arial"/>
          <w:szCs w:val="20"/>
        </w:rPr>
      </w:pPr>
      <w:r w:rsidRPr="00AA758B">
        <w:rPr>
          <w:rFonts w:cs="Arial"/>
          <w:szCs w:val="20"/>
        </w:rPr>
        <w:t xml:space="preserve">                                                                                  četrta vrstica prazna</w:t>
      </w:r>
    </w:p>
    <w:p w14:paraId="6412ACC5" w14:textId="77777777" w:rsidR="00C4445E" w:rsidRPr="00AA758B" w:rsidRDefault="00C4445E" w:rsidP="00C4445E">
      <w:pPr>
        <w:numPr>
          <w:ilvl w:val="0"/>
          <w:numId w:val="2"/>
        </w:numPr>
        <w:spacing w:line="240" w:lineRule="auto"/>
        <w:rPr>
          <w:rFonts w:cs="Arial"/>
          <w:szCs w:val="20"/>
        </w:rPr>
      </w:pPr>
      <w:r w:rsidRPr="00AA758B">
        <w:rPr>
          <w:rFonts w:cs="Arial"/>
          <w:szCs w:val="20"/>
        </w:rPr>
        <w:t xml:space="preserve">                                                 </w:t>
      </w:r>
      <w:r w:rsidRPr="00AA758B">
        <w:rPr>
          <w:rFonts w:cs="Arial"/>
          <w:b/>
          <w:szCs w:val="20"/>
        </w:rPr>
        <w:t>NACIONALNI OBOROŽITVENI DIREKTOR</w:t>
      </w:r>
      <w:r w:rsidRPr="00AA758B">
        <w:rPr>
          <w:rFonts w:cs="Arial"/>
          <w:szCs w:val="20"/>
        </w:rPr>
        <w:t xml:space="preserve"> – peta vrstica</w:t>
      </w:r>
    </w:p>
    <w:p w14:paraId="6412ACC6" w14:textId="77777777" w:rsidR="00C4445E" w:rsidRPr="00AA758B" w:rsidRDefault="00C4445E" w:rsidP="00C4445E">
      <w:pPr>
        <w:spacing w:line="240" w:lineRule="auto"/>
        <w:ind w:left="360"/>
        <w:rPr>
          <w:rFonts w:cs="Arial"/>
          <w:szCs w:val="20"/>
        </w:rPr>
      </w:pPr>
    </w:p>
    <w:p w14:paraId="6412ACC7" w14:textId="77777777" w:rsidR="00C4445E" w:rsidRPr="00AA758B" w:rsidRDefault="00C4445E" w:rsidP="00C4445E">
      <w:pPr>
        <w:numPr>
          <w:ilvl w:val="0"/>
          <w:numId w:val="2"/>
        </w:numPr>
        <w:spacing w:line="240" w:lineRule="auto"/>
        <w:rPr>
          <w:rFonts w:cs="Arial"/>
          <w:szCs w:val="20"/>
        </w:rPr>
      </w:pPr>
      <w:r w:rsidRPr="00AA758B">
        <w:rPr>
          <w:rFonts w:cs="Arial"/>
          <w:szCs w:val="20"/>
        </w:rPr>
        <w:t xml:space="preserve">embalaža: lično in kompaktno izdelana kartonska škatla, reliefni, valoviti vzorec, rjave ali </w:t>
      </w:r>
    </w:p>
    <w:p w14:paraId="6412ACC8" w14:textId="77777777" w:rsidR="00C4445E" w:rsidRPr="00AA758B" w:rsidRDefault="00C4445E" w:rsidP="00C4445E">
      <w:pPr>
        <w:spacing w:line="240" w:lineRule="auto"/>
        <w:ind w:left="360"/>
        <w:rPr>
          <w:rFonts w:cs="Arial"/>
          <w:szCs w:val="20"/>
        </w:rPr>
      </w:pPr>
      <w:r w:rsidRPr="00AA758B">
        <w:rPr>
          <w:rFonts w:cs="Arial"/>
          <w:szCs w:val="20"/>
        </w:rPr>
        <w:t>druge dogovorjene barve.</w:t>
      </w:r>
    </w:p>
    <w:p w14:paraId="6412ACC9" w14:textId="77777777" w:rsidR="00C4445E" w:rsidRPr="00AA758B" w:rsidRDefault="00C4445E" w:rsidP="00C4445E">
      <w:pPr>
        <w:spacing w:line="240" w:lineRule="auto"/>
        <w:rPr>
          <w:rFonts w:cs="Arial"/>
          <w:szCs w:val="20"/>
        </w:rPr>
      </w:pPr>
    </w:p>
    <w:p w14:paraId="6412ACCA" w14:textId="77777777" w:rsidR="00C4445E" w:rsidRPr="00AA758B" w:rsidRDefault="00C4445E" w:rsidP="00C4445E">
      <w:pPr>
        <w:spacing w:line="240" w:lineRule="auto"/>
        <w:rPr>
          <w:rFonts w:cs="Arial"/>
          <w:szCs w:val="20"/>
        </w:rPr>
      </w:pPr>
    </w:p>
    <w:p w14:paraId="6412ACCB" w14:textId="77777777" w:rsidR="00C4445E" w:rsidRPr="00AA758B" w:rsidRDefault="00C4445E" w:rsidP="00C4445E">
      <w:pPr>
        <w:spacing w:line="240" w:lineRule="auto"/>
        <w:rPr>
          <w:rFonts w:cs="Arial"/>
          <w:szCs w:val="20"/>
        </w:rPr>
      </w:pPr>
      <w:r w:rsidRPr="00AA758B">
        <w:rPr>
          <w:rFonts w:cs="Arial"/>
          <w:szCs w:val="20"/>
        </w:rPr>
        <w:t xml:space="preserve">okvirno 9 kosov </w:t>
      </w:r>
      <w:r w:rsidR="00AA758B">
        <w:rPr>
          <w:rFonts w:cs="Arial"/>
          <w:szCs w:val="20"/>
        </w:rPr>
        <w:t>v</w:t>
      </w:r>
      <w:r w:rsidRPr="00AA758B">
        <w:rPr>
          <w:rFonts w:cs="Arial"/>
          <w:szCs w:val="20"/>
        </w:rPr>
        <w:t xml:space="preserve"> ANGLEŠČINI</w:t>
      </w:r>
      <w:r w:rsidR="00AA758B">
        <w:rPr>
          <w:rFonts w:cs="Arial"/>
          <w:szCs w:val="20"/>
        </w:rPr>
        <w:t>:</w:t>
      </w:r>
    </w:p>
    <w:p w14:paraId="6412ACCC" w14:textId="77777777" w:rsidR="00C4445E" w:rsidRPr="00AA758B" w:rsidRDefault="00C4445E" w:rsidP="00C4445E">
      <w:pPr>
        <w:keepNext/>
        <w:spacing w:line="240" w:lineRule="auto"/>
        <w:jc w:val="both"/>
        <w:outlineLvl w:val="1"/>
        <w:rPr>
          <w:rFonts w:cs="Arial"/>
          <w:b/>
          <w:bCs/>
          <w:szCs w:val="20"/>
          <w:u w:val="single"/>
        </w:rPr>
      </w:pPr>
      <w:r w:rsidRPr="00AA758B">
        <w:rPr>
          <w:rFonts w:cs="Arial"/>
          <w:b/>
          <w:bCs/>
          <w:szCs w:val="20"/>
          <w:u w:val="single"/>
        </w:rPr>
        <w:t xml:space="preserve">Plaketa Direktorata za logistiko, velika podloga z gravirano ploščico, z embalažo </w:t>
      </w:r>
    </w:p>
    <w:p w14:paraId="6412ACCD" w14:textId="77777777" w:rsidR="00C4445E" w:rsidRPr="00AA758B" w:rsidRDefault="00C4445E" w:rsidP="00C4445E">
      <w:pPr>
        <w:spacing w:line="240" w:lineRule="auto"/>
        <w:rPr>
          <w:rFonts w:cs="Arial"/>
          <w:szCs w:val="20"/>
        </w:rPr>
      </w:pPr>
    </w:p>
    <w:p w14:paraId="6412ACCE" w14:textId="77777777" w:rsidR="00C4445E" w:rsidRPr="00C4445E" w:rsidRDefault="00C4445E" w:rsidP="00C4445E">
      <w:pPr>
        <w:numPr>
          <w:ilvl w:val="0"/>
          <w:numId w:val="2"/>
        </w:numPr>
        <w:spacing w:line="240" w:lineRule="auto"/>
        <w:rPr>
          <w:rFonts w:cs="Arial"/>
          <w:szCs w:val="20"/>
        </w:rPr>
      </w:pPr>
      <w:r w:rsidRPr="00AA758B">
        <w:rPr>
          <w:rFonts w:cs="Arial"/>
          <w:szCs w:val="20"/>
        </w:rPr>
        <w:t xml:space="preserve">na vrhu okroglega kovinskega </w:t>
      </w:r>
      <w:r w:rsidRPr="00C4445E">
        <w:rPr>
          <w:rFonts w:cs="Arial"/>
          <w:szCs w:val="20"/>
        </w:rPr>
        <w:t>znaka premera 6 cm, znak logistike in napis v angleškem jeziku: »</w:t>
      </w:r>
      <w:r w:rsidRPr="00C4445E">
        <w:rPr>
          <w:rFonts w:cs="Arial"/>
          <w:b/>
          <w:bCs/>
          <w:szCs w:val="20"/>
        </w:rPr>
        <w:t>MORS</w:t>
      </w:r>
      <w:r w:rsidRPr="00C4445E">
        <w:rPr>
          <w:rFonts w:cs="Arial"/>
          <w:szCs w:val="20"/>
        </w:rPr>
        <w:t>«, potem pa od leve proti desni napis v polkrogu: »</w:t>
      </w:r>
      <w:proofErr w:type="spellStart"/>
      <w:r w:rsidRPr="00C4445E">
        <w:rPr>
          <w:rFonts w:cs="Arial"/>
          <w:b/>
          <w:bCs/>
          <w:szCs w:val="20"/>
        </w:rPr>
        <w:t>DIRECTORATE</w:t>
      </w:r>
      <w:proofErr w:type="spellEnd"/>
      <w:r w:rsidRPr="00C4445E">
        <w:rPr>
          <w:rFonts w:cs="Arial"/>
          <w:b/>
          <w:bCs/>
          <w:szCs w:val="20"/>
        </w:rPr>
        <w:t xml:space="preserve">  OF </w:t>
      </w:r>
      <w:proofErr w:type="spellStart"/>
      <w:r w:rsidRPr="00C4445E">
        <w:rPr>
          <w:rFonts w:cs="Arial"/>
          <w:b/>
          <w:bCs/>
          <w:szCs w:val="20"/>
        </w:rPr>
        <w:t>LOGISTIC</w:t>
      </w:r>
      <w:proofErr w:type="spellEnd"/>
      <w:r w:rsidRPr="00C4445E">
        <w:rPr>
          <w:rFonts w:cs="Arial"/>
          <w:szCs w:val="20"/>
        </w:rPr>
        <w:t>«;</w:t>
      </w:r>
    </w:p>
    <w:p w14:paraId="6412ACCF" w14:textId="77777777" w:rsidR="00C4445E" w:rsidRPr="00C4445E" w:rsidRDefault="00C4445E" w:rsidP="00C4445E">
      <w:pPr>
        <w:numPr>
          <w:ilvl w:val="0"/>
          <w:numId w:val="2"/>
        </w:numPr>
        <w:spacing w:line="240" w:lineRule="auto"/>
        <w:rPr>
          <w:rFonts w:cs="Arial"/>
          <w:szCs w:val="20"/>
        </w:rPr>
      </w:pPr>
      <w:r w:rsidRPr="00C4445E">
        <w:rPr>
          <w:rFonts w:cs="Arial"/>
          <w:szCs w:val="20"/>
        </w:rPr>
        <w:t xml:space="preserve">na leseni podlagi (stenski) temno rjava barva lesa, les jesen ali bukev približne velikosti </w:t>
      </w:r>
    </w:p>
    <w:p w14:paraId="6412ACD0" w14:textId="77777777" w:rsidR="00C4445E" w:rsidRPr="00C4445E" w:rsidRDefault="00C4445E" w:rsidP="00C4445E">
      <w:pPr>
        <w:numPr>
          <w:ilvl w:val="0"/>
          <w:numId w:val="2"/>
        </w:numPr>
        <w:spacing w:line="240" w:lineRule="auto"/>
        <w:rPr>
          <w:rFonts w:cs="Arial"/>
          <w:szCs w:val="20"/>
        </w:rPr>
      </w:pPr>
      <w:r w:rsidRPr="00C4445E">
        <w:rPr>
          <w:rFonts w:cs="Arial"/>
          <w:szCs w:val="20"/>
        </w:rPr>
        <w:t xml:space="preserve">v. 20 x </w:t>
      </w:r>
      <w:proofErr w:type="spellStart"/>
      <w:r w:rsidRPr="00C4445E">
        <w:rPr>
          <w:rFonts w:cs="Arial"/>
          <w:szCs w:val="20"/>
        </w:rPr>
        <w:t>š.16</w:t>
      </w:r>
      <w:proofErr w:type="spellEnd"/>
      <w:r w:rsidRPr="00C4445E">
        <w:rPr>
          <w:rFonts w:cs="Arial"/>
          <w:szCs w:val="20"/>
        </w:rPr>
        <w:t xml:space="preserve"> x d. 1,5 cm;</w:t>
      </w:r>
    </w:p>
    <w:p w14:paraId="6412ACD1" w14:textId="77777777" w:rsidR="00C4445E" w:rsidRPr="00C4445E" w:rsidRDefault="00C4445E" w:rsidP="00C4445E">
      <w:pPr>
        <w:numPr>
          <w:ilvl w:val="0"/>
          <w:numId w:val="2"/>
        </w:numPr>
        <w:spacing w:line="240" w:lineRule="auto"/>
        <w:rPr>
          <w:rFonts w:cs="Arial"/>
          <w:szCs w:val="20"/>
        </w:rPr>
      </w:pPr>
      <w:r w:rsidRPr="00C4445E">
        <w:rPr>
          <w:rFonts w:cs="Arial"/>
          <w:szCs w:val="20"/>
        </w:rPr>
        <w:t xml:space="preserve">spodaj kovinska ploščica – graviran napis: </w:t>
      </w:r>
      <w:proofErr w:type="spellStart"/>
      <w:r w:rsidRPr="00C4445E">
        <w:rPr>
          <w:rFonts w:cs="Arial"/>
          <w:b/>
          <w:szCs w:val="20"/>
        </w:rPr>
        <w:t>REPUBLIC</w:t>
      </w:r>
      <w:proofErr w:type="spellEnd"/>
      <w:r w:rsidRPr="00C4445E">
        <w:rPr>
          <w:rFonts w:cs="Arial"/>
          <w:b/>
          <w:szCs w:val="20"/>
        </w:rPr>
        <w:t xml:space="preserve"> OF </w:t>
      </w:r>
      <w:proofErr w:type="spellStart"/>
      <w:r w:rsidRPr="00C4445E">
        <w:rPr>
          <w:rFonts w:cs="Arial"/>
          <w:b/>
          <w:szCs w:val="20"/>
        </w:rPr>
        <w:t>SLOVENIA</w:t>
      </w:r>
      <w:proofErr w:type="spellEnd"/>
      <w:r w:rsidRPr="00C4445E">
        <w:rPr>
          <w:rFonts w:cs="Arial"/>
          <w:szCs w:val="20"/>
        </w:rPr>
        <w:t xml:space="preserve"> - prva vrstica </w:t>
      </w:r>
    </w:p>
    <w:p w14:paraId="6412ACD2" w14:textId="77777777" w:rsidR="00C4445E" w:rsidRPr="00C4445E" w:rsidRDefault="00C4445E" w:rsidP="00C4445E">
      <w:pPr>
        <w:numPr>
          <w:ilvl w:val="0"/>
          <w:numId w:val="2"/>
        </w:numPr>
        <w:spacing w:line="240" w:lineRule="auto"/>
        <w:rPr>
          <w:rFonts w:cs="Arial"/>
          <w:szCs w:val="20"/>
        </w:rPr>
      </w:pPr>
      <w:r w:rsidRPr="00C4445E">
        <w:rPr>
          <w:rFonts w:cs="Arial"/>
          <w:szCs w:val="20"/>
        </w:rPr>
        <w:t xml:space="preserve">                                                                   </w:t>
      </w:r>
      <w:proofErr w:type="spellStart"/>
      <w:r w:rsidRPr="00C4445E">
        <w:rPr>
          <w:rFonts w:cs="Arial"/>
          <w:b/>
          <w:szCs w:val="20"/>
        </w:rPr>
        <w:t>MINISTRY</w:t>
      </w:r>
      <w:proofErr w:type="spellEnd"/>
      <w:r w:rsidRPr="00C4445E">
        <w:rPr>
          <w:rFonts w:cs="Arial"/>
          <w:b/>
          <w:szCs w:val="20"/>
        </w:rPr>
        <w:t xml:space="preserve"> OF </w:t>
      </w:r>
      <w:proofErr w:type="spellStart"/>
      <w:r w:rsidRPr="00C4445E">
        <w:rPr>
          <w:rFonts w:cs="Arial"/>
          <w:b/>
          <w:szCs w:val="20"/>
        </w:rPr>
        <w:t>DEFENCE</w:t>
      </w:r>
      <w:proofErr w:type="spellEnd"/>
      <w:r w:rsidRPr="00C4445E">
        <w:rPr>
          <w:rFonts w:cs="Arial"/>
          <w:szCs w:val="20"/>
        </w:rPr>
        <w:t xml:space="preserve"> – druga vrstica</w:t>
      </w:r>
    </w:p>
    <w:p w14:paraId="6412ACD3" w14:textId="77777777" w:rsidR="00C4445E" w:rsidRPr="00C4445E" w:rsidRDefault="00C4445E" w:rsidP="00C4445E">
      <w:pPr>
        <w:numPr>
          <w:ilvl w:val="0"/>
          <w:numId w:val="2"/>
        </w:numPr>
        <w:spacing w:line="240" w:lineRule="auto"/>
        <w:rPr>
          <w:rFonts w:cs="Arial"/>
          <w:szCs w:val="20"/>
        </w:rPr>
      </w:pPr>
      <w:r w:rsidRPr="00C4445E">
        <w:rPr>
          <w:rFonts w:cs="Arial"/>
          <w:szCs w:val="20"/>
        </w:rPr>
        <w:t xml:space="preserve">                                                                    </w:t>
      </w:r>
      <w:proofErr w:type="spellStart"/>
      <w:r w:rsidRPr="00C4445E">
        <w:rPr>
          <w:rFonts w:cs="Arial"/>
          <w:b/>
          <w:bCs/>
          <w:szCs w:val="20"/>
        </w:rPr>
        <w:t>DIRECTORATE</w:t>
      </w:r>
      <w:proofErr w:type="spellEnd"/>
      <w:r w:rsidRPr="00C4445E">
        <w:rPr>
          <w:rFonts w:cs="Arial"/>
          <w:b/>
          <w:bCs/>
          <w:szCs w:val="20"/>
        </w:rPr>
        <w:t xml:space="preserve">  OF </w:t>
      </w:r>
      <w:proofErr w:type="spellStart"/>
      <w:r w:rsidRPr="00C4445E">
        <w:rPr>
          <w:rFonts w:cs="Arial"/>
          <w:b/>
          <w:bCs/>
          <w:szCs w:val="20"/>
        </w:rPr>
        <w:t>LOGISTIC</w:t>
      </w:r>
      <w:proofErr w:type="spellEnd"/>
      <w:r w:rsidRPr="00C4445E">
        <w:rPr>
          <w:rFonts w:cs="Arial"/>
          <w:szCs w:val="20"/>
        </w:rPr>
        <w:t xml:space="preserve"> – tretja vrstica</w:t>
      </w:r>
    </w:p>
    <w:p w14:paraId="6412ACD4" w14:textId="77777777" w:rsidR="00C4445E" w:rsidRPr="00C4445E" w:rsidRDefault="00C4445E" w:rsidP="00C4445E">
      <w:pPr>
        <w:numPr>
          <w:ilvl w:val="0"/>
          <w:numId w:val="2"/>
        </w:numPr>
        <w:spacing w:line="240" w:lineRule="auto"/>
        <w:rPr>
          <w:rFonts w:cs="Arial"/>
          <w:szCs w:val="20"/>
        </w:rPr>
      </w:pPr>
      <w:r w:rsidRPr="00C4445E">
        <w:rPr>
          <w:rFonts w:cs="Arial"/>
          <w:szCs w:val="20"/>
        </w:rPr>
        <w:t xml:space="preserve">                                                                                  četrta vrstica prazna</w:t>
      </w:r>
    </w:p>
    <w:p w14:paraId="6412ACD5" w14:textId="77777777" w:rsidR="00C4445E" w:rsidRPr="00C4445E" w:rsidRDefault="00C4445E" w:rsidP="00C4445E">
      <w:pPr>
        <w:numPr>
          <w:ilvl w:val="0"/>
          <w:numId w:val="2"/>
        </w:numPr>
        <w:spacing w:line="240" w:lineRule="auto"/>
        <w:rPr>
          <w:rFonts w:cs="Arial"/>
          <w:szCs w:val="20"/>
        </w:rPr>
      </w:pPr>
      <w:r w:rsidRPr="00C4445E">
        <w:rPr>
          <w:rFonts w:cs="Arial"/>
          <w:szCs w:val="20"/>
        </w:rPr>
        <w:t xml:space="preserve">                                                         </w:t>
      </w:r>
      <w:proofErr w:type="spellStart"/>
      <w:r w:rsidRPr="00C4445E">
        <w:rPr>
          <w:rFonts w:cs="Arial"/>
          <w:b/>
          <w:szCs w:val="20"/>
        </w:rPr>
        <w:t>NATIONAL</w:t>
      </w:r>
      <w:proofErr w:type="spellEnd"/>
      <w:r w:rsidRPr="00C4445E">
        <w:rPr>
          <w:rFonts w:cs="Arial"/>
          <w:b/>
          <w:szCs w:val="20"/>
        </w:rPr>
        <w:t xml:space="preserve"> </w:t>
      </w:r>
      <w:proofErr w:type="spellStart"/>
      <w:r w:rsidRPr="00C4445E">
        <w:rPr>
          <w:rFonts w:cs="Arial"/>
          <w:b/>
          <w:szCs w:val="20"/>
        </w:rPr>
        <w:t>ARMAMENTS</w:t>
      </w:r>
      <w:proofErr w:type="spellEnd"/>
      <w:r w:rsidRPr="00C4445E">
        <w:rPr>
          <w:rFonts w:cs="Arial"/>
          <w:b/>
          <w:szCs w:val="20"/>
        </w:rPr>
        <w:t xml:space="preserve"> </w:t>
      </w:r>
      <w:proofErr w:type="spellStart"/>
      <w:r w:rsidRPr="00C4445E">
        <w:rPr>
          <w:rFonts w:cs="Arial"/>
          <w:b/>
          <w:szCs w:val="20"/>
        </w:rPr>
        <w:t>DIRECTOR</w:t>
      </w:r>
      <w:proofErr w:type="spellEnd"/>
      <w:r w:rsidRPr="00C4445E">
        <w:rPr>
          <w:rFonts w:cs="Arial"/>
          <w:szCs w:val="20"/>
        </w:rPr>
        <w:t xml:space="preserve"> – peta vrstica</w:t>
      </w:r>
    </w:p>
    <w:p w14:paraId="6412ACD6" w14:textId="77777777" w:rsidR="00C4445E" w:rsidRPr="00C4445E" w:rsidRDefault="00C4445E" w:rsidP="00C4445E">
      <w:pPr>
        <w:spacing w:line="240" w:lineRule="auto"/>
        <w:rPr>
          <w:rFonts w:cs="Arial"/>
          <w:szCs w:val="20"/>
        </w:rPr>
      </w:pPr>
    </w:p>
    <w:p w14:paraId="6412ACD7" w14:textId="77777777" w:rsidR="00C4445E" w:rsidRPr="00C4445E" w:rsidRDefault="00C4445E" w:rsidP="00C4445E">
      <w:pPr>
        <w:spacing w:line="240" w:lineRule="auto"/>
        <w:rPr>
          <w:rFonts w:cs="Arial"/>
          <w:szCs w:val="20"/>
        </w:rPr>
      </w:pPr>
    </w:p>
    <w:p w14:paraId="6412ACD8" w14:textId="77777777" w:rsidR="00C4445E" w:rsidRPr="00C4445E" w:rsidRDefault="00C4445E" w:rsidP="00C4445E">
      <w:pPr>
        <w:spacing w:line="240" w:lineRule="auto"/>
        <w:rPr>
          <w:rFonts w:cs="Arial"/>
          <w:b/>
          <w:szCs w:val="20"/>
          <w:u w:val="single"/>
        </w:rPr>
      </w:pPr>
      <w:r w:rsidRPr="00C4445E">
        <w:rPr>
          <w:rFonts w:cs="Arial"/>
          <w:b/>
          <w:szCs w:val="20"/>
          <w:u w:val="single"/>
        </w:rPr>
        <w:t xml:space="preserve">NAPIS NA TABLICI VELIKOSTI v. 20 x </w:t>
      </w:r>
      <w:proofErr w:type="spellStart"/>
      <w:r w:rsidRPr="00C4445E">
        <w:rPr>
          <w:rFonts w:cs="Arial"/>
          <w:b/>
          <w:szCs w:val="20"/>
          <w:u w:val="single"/>
        </w:rPr>
        <w:t>š.16</w:t>
      </w:r>
      <w:proofErr w:type="spellEnd"/>
      <w:r w:rsidRPr="00C4445E">
        <w:rPr>
          <w:rFonts w:cs="Arial"/>
          <w:b/>
          <w:szCs w:val="20"/>
          <w:u w:val="single"/>
        </w:rPr>
        <w:t xml:space="preserve"> x d. 1,5 cm</w:t>
      </w:r>
    </w:p>
    <w:p w14:paraId="6412ACD9" w14:textId="77777777" w:rsidR="00C4445E" w:rsidRPr="00C4445E" w:rsidRDefault="00C4445E" w:rsidP="00C4445E">
      <w:pPr>
        <w:spacing w:line="240" w:lineRule="auto"/>
        <w:rPr>
          <w:rFonts w:eastAsia="Calibri" w:cs="Arial"/>
          <w:szCs w:val="20"/>
        </w:rPr>
      </w:pPr>
    </w:p>
    <w:p w14:paraId="6412ACDA" w14:textId="77777777" w:rsidR="00C4445E" w:rsidRPr="00C4445E" w:rsidRDefault="00C4445E" w:rsidP="00C4445E">
      <w:pPr>
        <w:spacing w:line="240" w:lineRule="auto"/>
        <w:jc w:val="center"/>
        <w:rPr>
          <w:rFonts w:eastAsia="Arial Unicode MS" w:cs="Arial"/>
          <w:szCs w:val="20"/>
        </w:rPr>
      </w:pPr>
      <w:r w:rsidRPr="00C4445E">
        <w:rPr>
          <w:rFonts w:eastAsia="Arial Unicode MS" w:cs="Arial"/>
          <w:szCs w:val="20"/>
        </w:rPr>
        <w:t>REPUBLIKA SLOVENIJA</w:t>
      </w:r>
    </w:p>
    <w:p w14:paraId="6412ACDB" w14:textId="77777777" w:rsidR="00C4445E" w:rsidRPr="00C4445E" w:rsidRDefault="00C4445E" w:rsidP="00C4445E">
      <w:pPr>
        <w:spacing w:line="240" w:lineRule="auto"/>
        <w:jc w:val="center"/>
        <w:rPr>
          <w:rFonts w:eastAsia="Arial Unicode MS" w:cs="Arial"/>
          <w:szCs w:val="20"/>
        </w:rPr>
      </w:pPr>
      <w:r w:rsidRPr="00C4445E">
        <w:rPr>
          <w:rFonts w:eastAsia="Arial Unicode MS" w:cs="Arial"/>
          <w:szCs w:val="20"/>
        </w:rPr>
        <w:t>MINISTRSTVO ZA OBRAMBO</w:t>
      </w:r>
    </w:p>
    <w:p w14:paraId="6412ACDC" w14:textId="77777777" w:rsidR="00C4445E" w:rsidRPr="00C4445E" w:rsidRDefault="00C4445E" w:rsidP="00C4445E">
      <w:pPr>
        <w:spacing w:line="240" w:lineRule="auto"/>
        <w:jc w:val="center"/>
        <w:rPr>
          <w:rFonts w:eastAsia="Arial Unicode MS" w:cs="Arial"/>
          <w:szCs w:val="20"/>
        </w:rPr>
      </w:pPr>
      <w:r w:rsidRPr="00C4445E">
        <w:rPr>
          <w:rFonts w:eastAsia="Arial Unicode MS" w:cs="Arial"/>
          <w:szCs w:val="20"/>
        </w:rPr>
        <w:t>DIREKTORAT ZA LOGISTIKO</w:t>
      </w:r>
    </w:p>
    <w:p w14:paraId="6412ACDD" w14:textId="77777777" w:rsidR="00C4445E" w:rsidRPr="00C4445E" w:rsidRDefault="00C4445E" w:rsidP="00C4445E">
      <w:pPr>
        <w:spacing w:line="240" w:lineRule="auto"/>
        <w:rPr>
          <w:rFonts w:eastAsia="Arial Unicode MS" w:cs="Arial"/>
          <w:szCs w:val="20"/>
        </w:rPr>
      </w:pPr>
    </w:p>
    <w:p w14:paraId="6412ACDE" w14:textId="77777777" w:rsidR="00C4445E" w:rsidRPr="00C4445E" w:rsidRDefault="00C4445E" w:rsidP="00C4445E">
      <w:pPr>
        <w:spacing w:line="240" w:lineRule="auto"/>
        <w:jc w:val="center"/>
        <w:rPr>
          <w:rFonts w:eastAsia="Arial Unicode MS" w:cs="Arial"/>
          <w:szCs w:val="20"/>
        </w:rPr>
      </w:pPr>
      <w:r w:rsidRPr="00C4445E">
        <w:rPr>
          <w:rFonts w:eastAsia="Arial Unicode MS" w:cs="Arial"/>
          <w:szCs w:val="20"/>
        </w:rPr>
        <w:t>NACIONALNI OBOROŽITVENI DIREKTOR</w:t>
      </w:r>
    </w:p>
    <w:p w14:paraId="6412ACDF" w14:textId="77777777" w:rsidR="00C4445E" w:rsidRPr="00C4445E" w:rsidRDefault="00C4445E" w:rsidP="00C4445E">
      <w:pPr>
        <w:spacing w:line="240" w:lineRule="auto"/>
        <w:rPr>
          <w:rFonts w:eastAsia="Calibri" w:cs="Arial"/>
          <w:szCs w:val="20"/>
        </w:rPr>
      </w:pPr>
    </w:p>
    <w:p w14:paraId="6412ACE0" w14:textId="77777777" w:rsidR="00C4445E" w:rsidRPr="00C4445E" w:rsidRDefault="00C4445E" w:rsidP="00C4445E">
      <w:pPr>
        <w:spacing w:line="240" w:lineRule="auto"/>
        <w:jc w:val="center"/>
        <w:rPr>
          <w:rFonts w:eastAsia="Arial Unicode MS" w:cs="Arial"/>
          <w:szCs w:val="20"/>
        </w:rPr>
      </w:pPr>
      <w:proofErr w:type="spellStart"/>
      <w:r w:rsidRPr="00C4445E">
        <w:rPr>
          <w:rFonts w:eastAsia="Arial Unicode MS" w:cs="Arial"/>
          <w:szCs w:val="20"/>
        </w:rPr>
        <w:t>REPUBLIC</w:t>
      </w:r>
      <w:proofErr w:type="spellEnd"/>
      <w:r w:rsidRPr="00C4445E">
        <w:rPr>
          <w:rFonts w:eastAsia="Arial Unicode MS" w:cs="Arial"/>
          <w:szCs w:val="20"/>
        </w:rPr>
        <w:t xml:space="preserve"> OF </w:t>
      </w:r>
      <w:proofErr w:type="spellStart"/>
      <w:r w:rsidRPr="00C4445E">
        <w:rPr>
          <w:rFonts w:eastAsia="Arial Unicode MS" w:cs="Arial"/>
          <w:szCs w:val="20"/>
        </w:rPr>
        <w:t>SLOVENIA</w:t>
      </w:r>
      <w:proofErr w:type="spellEnd"/>
    </w:p>
    <w:p w14:paraId="6412ACE1" w14:textId="77777777" w:rsidR="00C4445E" w:rsidRPr="00C4445E" w:rsidRDefault="00C4445E" w:rsidP="00C4445E">
      <w:pPr>
        <w:spacing w:line="240" w:lineRule="auto"/>
        <w:jc w:val="center"/>
        <w:rPr>
          <w:rFonts w:eastAsia="Arial Unicode MS" w:cs="Arial"/>
          <w:szCs w:val="20"/>
        </w:rPr>
      </w:pPr>
      <w:proofErr w:type="spellStart"/>
      <w:r w:rsidRPr="00C4445E">
        <w:rPr>
          <w:rFonts w:eastAsia="Arial Unicode MS" w:cs="Arial"/>
          <w:szCs w:val="20"/>
        </w:rPr>
        <w:t>MINISTRY</w:t>
      </w:r>
      <w:proofErr w:type="spellEnd"/>
      <w:r w:rsidRPr="00C4445E">
        <w:rPr>
          <w:rFonts w:eastAsia="Arial Unicode MS" w:cs="Arial"/>
          <w:szCs w:val="20"/>
        </w:rPr>
        <w:t xml:space="preserve"> OF </w:t>
      </w:r>
      <w:proofErr w:type="spellStart"/>
      <w:r w:rsidRPr="00C4445E">
        <w:rPr>
          <w:rFonts w:eastAsia="Arial Unicode MS" w:cs="Arial"/>
          <w:szCs w:val="20"/>
        </w:rPr>
        <w:t>DEFENCE</w:t>
      </w:r>
      <w:proofErr w:type="spellEnd"/>
    </w:p>
    <w:p w14:paraId="6412ACE2" w14:textId="77777777" w:rsidR="00C4445E" w:rsidRPr="00C4445E" w:rsidRDefault="00C4445E" w:rsidP="00C4445E">
      <w:pPr>
        <w:spacing w:line="240" w:lineRule="auto"/>
        <w:jc w:val="center"/>
        <w:rPr>
          <w:rFonts w:eastAsia="Arial Unicode MS" w:cs="Arial"/>
          <w:szCs w:val="20"/>
        </w:rPr>
      </w:pPr>
      <w:proofErr w:type="spellStart"/>
      <w:r w:rsidRPr="00C4445E">
        <w:rPr>
          <w:rFonts w:eastAsia="Arial Unicode MS" w:cs="Arial"/>
          <w:szCs w:val="20"/>
        </w:rPr>
        <w:t>DIRECTORATE</w:t>
      </w:r>
      <w:proofErr w:type="spellEnd"/>
      <w:r w:rsidRPr="00C4445E">
        <w:rPr>
          <w:rFonts w:eastAsia="Arial Unicode MS" w:cs="Arial"/>
          <w:szCs w:val="20"/>
        </w:rPr>
        <w:t xml:space="preserve"> OF </w:t>
      </w:r>
      <w:proofErr w:type="spellStart"/>
      <w:r w:rsidRPr="00C4445E">
        <w:rPr>
          <w:rFonts w:eastAsia="Arial Unicode MS" w:cs="Arial"/>
          <w:szCs w:val="20"/>
        </w:rPr>
        <w:t>LOGISTIC</w:t>
      </w:r>
      <w:proofErr w:type="spellEnd"/>
    </w:p>
    <w:p w14:paraId="6412ACE3" w14:textId="77777777" w:rsidR="00C4445E" w:rsidRPr="00C4445E" w:rsidRDefault="00C4445E" w:rsidP="00C4445E">
      <w:pPr>
        <w:spacing w:line="240" w:lineRule="auto"/>
        <w:rPr>
          <w:rFonts w:eastAsia="Arial Unicode MS" w:cs="Arial"/>
          <w:szCs w:val="20"/>
        </w:rPr>
      </w:pPr>
    </w:p>
    <w:p w14:paraId="6412ACE4" w14:textId="77777777" w:rsidR="00C4445E" w:rsidRPr="00C4445E" w:rsidRDefault="00C4445E" w:rsidP="00C4445E">
      <w:pPr>
        <w:spacing w:line="240" w:lineRule="auto"/>
        <w:jc w:val="center"/>
        <w:rPr>
          <w:rFonts w:eastAsia="Arial Unicode MS" w:cs="Arial"/>
          <w:szCs w:val="20"/>
        </w:rPr>
      </w:pPr>
      <w:proofErr w:type="spellStart"/>
      <w:r w:rsidRPr="00C4445E">
        <w:rPr>
          <w:rFonts w:eastAsia="Arial Unicode MS" w:cs="Arial"/>
          <w:szCs w:val="20"/>
        </w:rPr>
        <w:t>NATIONAL</w:t>
      </w:r>
      <w:proofErr w:type="spellEnd"/>
      <w:r w:rsidRPr="00C4445E">
        <w:rPr>
          <w:rFonts w:eastAsia="Arial Unicode MS" w:cs="Arial"/>
          <w:szCs w:val="20"/>
        </w:rPr>
        <w:t xml:space="preserve"> </w:t>
      </w:r>
      <w:proofErr w:type="spellStart"/>
      <w:r w:rsidRPr="00C4445E">
        <w:rPr>
          <w:rFonts w:eastAsia="Arial Unicode MS" w:cs="Arial"/>
          <w:szCs w:val="20"/>
        </w:rPr>
        <w:t>ARMAMENTS</w:t>
      </w:r>
      <w:proofErr w:type="spellEnd"/>
      <w:r w:rsidRPr="00C4445E">
        <w:rPr>
          <w:rFonts w:eastAsia="Arial Unicode MS" w:cs="Arial"/>
          <w:szCs w:val="20"/>
        </w:rPr>
        <w:t xml:space="preserve"> </w:t>
      </w:r>
      <w:proofErr w:type="spellStart"/>
      <w:r w:rsidRPr="00C4445E">
        <w:rPr>
          <w:rFonts w:eastAsia="Arial Unicode MS" w:cs="Arial"/>
          <w:szCs w:val="20"/>
        </w:rPr>
        <w:t>DIRECTOR</w:t>
      </w:r>
      <w:proofErr w:type="spellEnd"/>
    </w:p>
    <w:p w14:paraId="6412ACE5" w14:textId="77777777" w:rsidR="00C4445E" w:rsidRPr="00C4445E" w:rsidRDefault="00C4445E" w:rsidP="00C4445E">
      <w:pPr>
        <w:spacing w:line="240" w:lineRule="auto"/>
        <w:rPr>
          <w:rFonts w:cs="Arial"/>
          <w:szCs w:val="20"/>
        </w:rPr>
      </w:pPr>
    </w:p>
    <w:p w14:paraId="6412ACE6" w14:textId="77777777" w:rsidR="00C4445E" w:rsidRPr="00C4445E" w:rsidRDefault="00C4445E" w:rsidP="00C4445E">
      <w:pPr>
        <w:spacing w:line="240" w:lineRule="auto"/>
        <w:rPr>
          <w:rFonts w:cs="Arial"/>
          <w:szCs w:val="20"/>
        </w:rPr>
      </w:pPr>
      <w:r w:rsidRPr="00C4445E">
        <w:rPr>
          <w:rFonts w:cs="Arial"/>
          <w:noProof/>
          <w:szCs w:val="20"/>
          <w:lang w:eastAsia="sl-SI"/>
        </w:rPr>
        <w:drawing>
          <wp:inline distT="0" distB="0" distL="0" distR="0" wp14:anchorId="6412AD36" wp14:editId="6412AD37">
            <wp:extent cx="642818" cy="1143000"/>
            <wp:effectExtent l="0" t="0" r="5080" b="0"/>
            <wp:docPr id="27" name="Picture 27" descr="U:\Delo\My Pictures\DSC_00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Delo\My Pictures\DSC_0076.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8246" cy="1152652"/>
                    </a:xfrm>
                    <a:prstGeom prst="rect">
                      <a:avLst/>
                    </a:prstGeom>
                    <a:noFill/>
                    <a:ln>
                      <a:noFill/>
                    </a:ln>
                  </pic:spPr>
                </pic:pic>
              </a:graphicData>
            </a:graphic>
          </wp:inline>
        </w:drawing>
      </w:r>
      <w:r w:rsidRPr="00C4445E">
        <w:rPr>
          <w:rFonts w:cs="Arial"/>
          <w:szCs w:val="20"/>
        </w:rPr>
        <w:t xml:space="preserve">                    </w:t>
      </w:r>
      <w:r w:rsidRPr="00C4445E">
        <w:rPr>
          <w:rFonts w:cs="Arial"/>
          <w:noProof/>
          <w:szCs w:val="20"/>
          <w:lang w:eastAsia="sl-SI"/>
        </w:rPr>
        <w:drawing>
          <wp:inline distT="0" distB="0" distL="0" distR="0" wp14:anchorId="6412AD38" wp14:editId="6412AD39">
            <wp:extent cx="632104" cy="1123950"/>
            <wp:effectExtent l="0" t="0" r="0" b="0"/>
            <wp:docPr id="28" name="Picture 28" descr="U:\Delo\My Pictures\DSC_00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Delo\My Pictures\DSC_0077.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66" cy="1126016"/>
                    </a:xfrm>
                    <a:prstGeom prst="rect">
                      <a:avLst/>
                    </a:prstGeom>
                    <a:noFill/>
                    <a:ln>
                      <a:noFill/>
                    </a:ln>
                  </pic:spPr>
                </pic:pic>
              </a:graphicData>
            </a:graphic>
          </wp:inline>
        </w:drawing>
      </w:r>
      <w:r w:rsidRPr="00C4445E">
        <w:rPr>
          <w:rFonts w:cs="Arial"/>
          <w:szCs w:val="20"/>
        </w:rPr>
        <w:t xml:space="preserve">   </w:t>
      </w:r>
    </w:p>
    <w:p w14:paraId="6412ACE7" w14:textId="77777777" w:rsidR="00C4445E" w:rsidRPr="00C4445E" w:rsidRDefault="00C4445E" w:rsidP="00C4445E">
      <w:pPr>
        <w:spacing w:line="240" w:lineRule="auto"/>
        <w:rPr>
          <w:rFonts w:cs="Arial"/>
          <w:szCs w:val="20"/>
        </w:rPr>
      </w:pPr>
    </w:p>
    <w:p w14:paraId="6412ACE8" w14:textId="77777777" w:rsidR="004432FF" w:rsidRDefault="004432FF">
      <w:pPr>
        <w:spacing w:after="200" w:line="276" w:lineRule="auto"/>
        <w:rPr>
          <w:rFonts w:cs="Arial"/>
          <w:b/>
          <w:bCs/>
          <w:szCs w:val="20"/>
          <w:u w:val="single"/>
          <w:lang w:eastAsia="sl-SI"/>
        </w:rPr>
      </w:pPr>
      <w:r>
        <w:rPr>
          <w:rFonts w:cs="Arial"/>
          <w:b/>
          <w:bCs/>
          <w:szCs w:val="20"/>
          <w:u w:val="single"/>
          <w:lang w:eastAsia="sl-SI"/>
        </w:rPr>
        <w:br w:type="page"/>
      </w:r>
    </w:p>
    <w:p w14:paraId="6412ACE9" w14:textId="77777777" w:rsidR="004432FF" w:rsidRPr="004432FF" w:rsidRDefault="004432FF" w:rsidP="004432FF">
      <w:pPr>
        <w:spacing w:line="240" w:lineRule="auto"/>
        <w:rPr>
          <w:rFonts w:cs="Arial"/>
          <w:b/>
          <w:bCs/>
          <w:szCs w:val="20"/>
          <w:u w:val="single"/>
          <w:lang w:eastAsia="sl-SI"/>
        </w:rPr>
      </w:pPr>
      <w:proofErr w:type="spellStart"/>
      <w:r w:rsidRPr="004432FF">
        <w:rPr>
          <w:rFonts w:cs="Arial"/>
          <w:b/>
          <w:bCs/>
          <w:szCs w:val="20"/>
          <w:u w:val="single"/>
          <w:lang w:eastAsia="sl-SI"/>
        </w:rPr>
        <w:lastRenderedPageBreak/>
        <w:t>URSZR</w:t>
      </w:r>
      <w:proofErr w:type="spellEnd"/>
    </w:p>
    <w:p w14:paraId="6412ACEA" w14:textId="77777777" w:rsidR="006B6075" w:rsidRDefault="006B6075" w:rsidP="006B6075">
      <w:pPr>
        <w:spacing w:line="240" w:lineRule="auto"/>
        <w:rPr>
          <w:rFonts w:cs="Arial"/>
          <w:sz w:val="22"/>
          <w:szCs w:val="22"/>
        </w:rPr>
      </w:pPr>
    </w:p>
    <w:p w14:paraId="6412ACEB" w14:textId="77777777" w:rsidR="00A04B05" w:rsidRDefault="00A04B05" w:rsidP="006B6075">
      <w:pPr>
        <w:spacing w:line="240" w:lineRule="auto"/>
        <w:rPr>
          <w:rFonts w:cs="Arial"/>
          <w:sz w:val="22"/>
          <w:szCs w:val="22"/>
        </w:rPr>
      </w:pPr>
    </w:p>
    <w:p w14:paraId="6412ACEC" w14:textId="77777777" w:rsidR="006B6075" w:rsidRDefault="00C10236" w:rsidP="00C10236">
      <w:pPr>
        <w:spacing w:line="240" w:lineRule="auto"/>
        <w:rPr>
          <w:rFonts w:cs="Arial"/>
          <w:b/>
          <w:lang w:eastAsia="sl-SI"/>
        </w:rPr>
      </w:pPr>
      <w:r>
        <w:rPr>
          <w:rFonts w:cs="Arial"/>
          <w:b/>
          <w:lang w:eastAsia="sl-SI"/>
        </w:rPr>
        <w:t xml:space="preserve">90    -      </w:t>
      </w:r>
      <w:r w:rsidR="006B6075" w:rsidRPr="00C10236">
        <w:rPr>
          <w:rFonts w:cs="Arial"/>
          <w:b/>
          <w:lang w:eastAsia="sl-SI"/>
        </w:rPr>
        <w:t>Bronasti znak Civilne zaščite</w:t>
      </w:r>
    </w:p>
    <w:p w14:paraId="6412ACED" w14:textId="77777777" w:rsidR="00C10236" w:rsidRPr="00C10236" w:rsidRDefault="00C10236" w:rsidP="00C10236">
      <w:pPr>
        <w:spacing w:line="240" w:lineRule="auto"/>
        <w:rPr>
          <w:rFonts w:cs="Arial"/>
          <w:b/>
          <w:lang w:eastAsia="sl-SI"/>
        </w:rPr>
      </w:pPr>
    </w:p>
    <w:p w14:paraId="6412ACEE" w14:textId="77777777" w:rsidR="006B6075" w:rsidRDefault="006B6075" w:rsidP="006B6075">
      <w:pPr>
        <w:spacing w:line="240" w:lineRule="auto"/>
        <w:rPr>
          <w:rFonts w:asciiTheme="minorHAnsi" w:eastAsia="Calibri" w:hAnsiTheme="minorHAnsi" w:cs="Arial"/>
          <w:u w:val="single"/>
          <w:lang w:eastAsia="sl-SI"/>
        </w:rPr>
      </w:pPr>
      <w:r>
        <w:rPr>
          <w:rFonts w:asciiTheme="minorHAnsi" w:hAnsiTheme="minorHAnsi" w:cs="Arial"/>
          <w:u w:val="single"/>
          <w:lang w:eastAsia="sl-SI"/>
        </w:rPr>
        <w:t>Bronasti znak CZ:</w:t>
      </w:r>
    </w:p>
    <w:p w14:paraId="6412ACEF" w14:textId="77777777" w:rsidR="006B6075" w:rsidRDefault="006B6075" w:rsidP="006B6075">
      <w:pPr>
        <w:spacing w:line="240" w:lineRule="auto"/>
        <w:rPr>
          <w:rFonts w:asciiTheme="minorHAnsi" w:hAnsiTheme="minorHAnsi" w:cs="Arial"/>
          <w:lang w:eastAsia="sl-SI"/>
        </w:rPr>
      </w:pPr>
      <w:r>
        <w:rPr>
          <w:rFonts w:asciiTheme="minorHAnsi" w:hAnsiTheme="minorHAnsi" w:cs="Arial"/>
          <w:lang w:eastAsia="sl-SI"/>
        </w:rPr>
        <w:t>je okrogle oblike, premera 40 mm in debeline 2 mm, na katerem je reliefno upodobljen znak Civilne zaščite RS v bronasti, modri in oranžni barvi. Na hrbtni strani je na znak pritrjen žebljiček z ustreznim zapiralom, in sicer metuljčkom.</w:t>
      </w:r>
    </w:p>
    <w:p w14:paraId="6412ACF0" w14:textId="77777777" w:rsidR="006B6075" w:rsidRDefault="006B6075" w:rsidP="006B6075">
      <w:pPr>
        <w:spacing w:line="240" w:lineRule="auto"/>
        <w:rPr>
          <w:rFonts w:asciiTheme="minorHAnsi" w:hAnsiTheme="minorHAnsi" w:cs="Arial"/>
          <w:u w:val="single"/>
          <w:lang w:eastAsia="sl-SI"/>
        </w:rPr>
      </w:pPr>
      <w:r>
        <w:rPr>
          <w:rFonts w:asciiTheme="minorHAnsi" w:hAnsiTheme="minorHAnsi" w:cs="Arial"/>
          <w:u w:val="single"/>
          <w:lang w:eastAsia="sl-SI"/>
        </w:rPr>
        <w:t>Nadomestna oznaka:</w:t>
      </w:r>
    </w:p>
    <w:p w14:paraId="6412ACF1" w14:textId="77777777" w:rsidR="006B6075" w:rsidRDefault="006B6075" w:rsidP="006B6075">
      <w:pPr>
        <w:spacing w:line="240" w:lineRule="auto"/>
        <w:rPr>
          <w:rFonts w:asciiTheme="minorHAnsi" w:hAnsiTheme="minorHAnsi" w:cs="Arial"/>
          <w:lang w:eastAsia="sl-SI"/>
        </w:rPr>
      </w:pPr>
      <w:r>
        <w:rPr>
          <w:rFonts w:asciiTheme="minorHAnsi" w:hAnsiTheme="minorHAnsi" w:cs="Arial"/>
          <w:lang w:eastAsia="sl-SI"/>
        </w:rPr>
        <w:t>Je pravokotna ploščica, ovita z rebrastim blagom modre in bronaste barve. Velikost ploščice: 30 x 10 mm. Nadomestna oznaka je na vložek pritrjena z dvema žebljičkoma in ustreznim zapiralom, in sicer metuljčkom.</w:t>
      </w:r>
    </w:p>
    <w:p w14:paraId="6412ACF2" w14:textId="77777777" w:rsidR="006B6075" w:rsidRDefault="006B6075" w:rsidP="006B6075">
      <w:pPr>
        <w:spacing w:line="240" w:lineRule="auto"/>
        <w:rPr>
          <w:rFonts w:asciiTheme="minorHAnsi" w:hAnsiTheme="minorHAnsi" w:cs="Arial"/>
          <w:u w:val="single"/>
          <w:lang w:eastAsia="sl-SI"/>
        </w:rPr>
      </w:pPr>
      <w:r>
        <w:rPr>
          <w:rFonts w:asciiTheme="minorHAnsi" w:hAnsiTheme="minorHAnsi" w:cs="Arial"/>
          <w:u w:val="single"/>
          <w:lang w:eastAsia="sl-SI"/>
        </w:rPr>
        <w:t>Škatlica:</w:t>
      </w:r>
    </w:p>
    <w:p w14:paraId="6412ACF3" w14:textId="77777777" w:rsidR="006B6075" w:rsidRDefault="006B6075" w:rsidP="006B6075">
      <w:pPr>
        <w:spacing w:line="240" w:lineRule="auto"/>
        <w:rPr>
          <w:rFonts w:asciiTheme="minorHAnsi" w:hAnsiTheme="minorHAnsi" w:cs="Arial"/>
          <w:lang w:eastAsia="sl-SI"/>
        </w:rPr>
      </w:pPr>
      <w:r>
        <w:rPr>
          <w:rFonts w:asciiTheme="minorHAnsi" w:hAnsiTheme="minorHAnsi" w:cs="Arial"/>
          <w:lang w:eastAsia="sl-SI"/>
        </w:rPr>
        <w:t>Bronasti znak in nadomestna oznaka sta umeščena v plastičen vložek, ki je na zgornji strani prekrit z modrim plišem. Vložek je umeščen v škatlico velikosti 90 mm (širina) x 110 mm (dolžina) x 30 mm (debelina). Škatlica je modre barve. Pokrov škatlice je znotraj prevlečen z belo svilo, v dno škatlice pa je umeščen bel kartonast okvir, ki je za 4 mm višji od zunanjega roba škatlice in preprečuje, da bi se zaprta škatlica samodejno odpirala. Na sprednjo stranico škatlice je z zunanje strani kot žebljiček pritrjena bronasta bunkica premera 3 mm.</w:t>
      </w:r>
    </w:p>
    <w:p w14:paraId="6412ACF4" w14:textId="77777777" w:rsidR="006B6075" w:rsidRDefault="006B6075" w:rsidP="006B6075">
      <w:pPr>
        <w:spacing w:line="240" w:lineRule="auto"/>
        <w:rPr>
          <w:rFonts w:ascii="Times New Roman" w:hAnsi="Times New Roman" w:cs="Arial"/>
          <w:sz w:val="24"/>
          <w:lang w:eastAsia="sl-SI"/>
        </w:rPr>
      </w:pPr>
    </w:p>
    <w:p w14:paraId="6412ACF5" w14:textId="77777777" w:rsidR="006B6075" w:rsidRDefault="006B6075" w:rsidP="006B6075">
      <w:pPr>
        <w:spacing w:line="240" w:lineRule="auto"/>
        <w:rPr>
          <w:rFonts w:eastAsia="Calibri" w:cs="Arial"/>
          <w:szCs w:val="20"/>
        </w:rPr>
      </w:pPr>
      <w:r>
        <w:rPr>
          <w:rFonts w:cs="Arial"/>
          <w:noProof/>
          <w:szCs w:val="20"/>
          <w:lang w:eastAsia="sl-SI"/>
        </w:rPr>
        <w:t>.</w:t>
      </w:r>
      <w:r>
        <w:rPr>
          <w:rFonts w:cs="Arial"/>
          <w:noProof/>
          <w:szCs w:val="20"/>
          <w:lang w:eastAsia="sl-SI"/>
        </w:rPr>
        <w:drawing>
          <wp:inline distT="0" distB="0" distL="0" distR="0" wp14:anchorId="6412AD3A" wp14:editId="6412AD3B">
            <wp:extent cx="1932317" cy="1159391"/>
            <wp:effectExtent l="0" t="0" r="0" b="3175"/>
            <wp:docPr id="4" name="Picture 4" descr="DSC_00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SC_00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32247" cy="1159349"/>
                    </a:xfrm>
                    <a:prstGeom prst="rect">
                      <a:avLst/>
                    </a:prstGeom>
                    <a:noFill/>
                    <a:ln>
                      <a:noFill/>
                    </a:ln>
                  </pic:spPr>
                </pic:pic>
              </a:graphicData>
            </a:graphic>
          </wp:inline>
        </w:drawing>
      </w:r>
    </w:p>
    <w:p w14:paraId="6412ACF6" w14:textId="77777777" w:rsidR="006B6075" w:rsidRDefault="006B6075" w:rsidP="006B6075">
      <w:pPr>
        <w:spacing w:line="240" w:lineRule="auto"/>
        <w:rPr>
          <w:rFonts w:cs="Arial"/>
          <w:szCs w:val="20"/>
        </w:rPr>
      </w:pPr>
    </w:p>
    <w:p w14:paraId="6412ACF7" w14:textId="77777777" w:rsidR="00C10236" w:rsidRDefault="00C10236" w:rsidP="006B6075">
      <w:pPr>
        <w:spacing w:line="240" w:lineRule="auto"/>
        <w:rPr>
          <w:rFonts w:cs="Arial"/>
          <w:szCs w:val="20"/>
        </w:rPr>
      </w:pPr>
    </w:p>
    <w:p w14:paraId="6412ACF8" w14:textId="77777777" w:rsidR="00C10236" w:rsidRDefault="00C10236" w:rsidP="006B6075">
      <w:pPr>
        <w:spacing w:line="240" w:lineRule="auto"/>
        <w:rPr>
          <w:rFonts w:cs="Arial"/>
          <w:szCs w:val="20"/>
        </w:rPr>
      </w:pPr>
    </w:p>
    <w:p w14:paraId="6412ACF9" w14:textId="77777777" w:rsidR="006B6075" w:rsidRPr="00C10236" w:rsidRDefault="00C10236" w:rsidP="00C10236">
      <w:pPr>
        <w:spacing w:line="240" w:lineRule="auto"/>
        <w:rPr>
          <w:rFonts w:cs="Arial"/>
          <w:b/>
          <w:lang w:eastAsia="sl-SI"/>
        </w:rPr>
      </w:pPr>
      <w:r w:rsidRPr="00C10236">
        <w:rPr>
          <w:rFonts w:cs="Arial"/>
          <w:b/>
          <w:lang w:eastAsia="sl-SI"/>
        </w:rPr>
        <w:t xml:space="preserve">91   -    </w:t>
      </w:r>
      <w:r w:rsidR="006B6075" w:rsidRPr="00C10236">
        <w:rPr>
          <w:rFonts w:cs="Arial"/>
          <w:b/>
          <w:lang w:eastAsia="sl-SI"/>
        </w:rPr>
        <w:t xml:space="preserve">Srebrno priznanje Civilne zaščite </w:t>
      </w:r>
    </w:p>
    <w:p w14:paraId="6412ACFA" w14:textId="77777777" w:rsidR="00C10236" w:rsidRPr="00C10236" w:rsidRDefault="00C10236" w:rsidP="00C10236">
      <w:pPr>
        <w:spacing w:line="240" w:lineRule="auto"/>
        <w:ind w:left="360"/>
        <w:rPr>
          <w:rFonts w:asciiTheme="minorHAnsi" w:hAnsiTheme="minorHAnsi" w:cs="Arial"/>
          <w:b/>
          <w:sz w:val="22"/>
          <w:szCs w:val="22"/>
        </w:rPr>
      </w:pPr>
    </w:p>
    <w:p w14:paraId="6412ACFB" w14:textId="77777777" w:rsidR="006B6075" w:rsidRDefault="006B6075" w:rsidP="006B6075">
      <w:pPr>
        <w:spacing w:line="240" w:lineRule="auto"/>
        <w:rPr>
          <w:rFonts w:asciiTheme="minorHAnsi" w:hAnsiTheme="minorHAnsi" w:cs="Arial"/>
          <w:u w:val="single"/>
          <w:lang w:eastAsia="sl-SI"/>
        </w:rPr>
      </w:pPr>
      <w:r>
        <w:rPr>
          <w:rFonts w:asciiTheme="minorHAnsi" w:hAnsiTheme="minorHAnsi" w:cs="Arial"/>
          <w:u w:val="single"/>
          <w:lang w:eastAsia="sl-SI"/>
        </w:rPr>
        <w:t>Srebrni znak CZ:</w:t>
      </w:r>
    </w:p>
    <w:p w14:paraId="6412ACFC" w14:textId="77777777" w:rsidR="006B6075" w:rsidRDefault="006B6075" w:rsidP="006B6075">
      <w:pPr>
        <w:spacing w:line="240" w:lineRule="auto"/>
        <w:rPr>
          <w:rFonts w:asciiTheme="minorHAnsi" w:hAnsiTheme="minorHAnsi" w:cs="Arial"/>
          <w:lang w:eastAsia="sl-SI"/>
        </w:rPr>
      </w:pPr>
      <w:r>
        <w:rPr>
          <w:rFonts w:asciiTheme="minorHAnsi" w:hAnsiTheme="minorHAnsi" w:cs="Arial"/>
          <w:lang w:eastAsia="sl-SI"/>
        </w:rPr>
        <w:t>je okrogle oblike, premera 40 mm in debeline 2 mm, na katerem je reliefno upodobljen znak Civilne zaščite RS v srebrni, modri in oranžni barvi. Na hrbtni strani je na znak pritrjen žebljiček z ustreznim zapiralom, in sicer metuljčkom.</w:t>
      </w:r>
    </w:p>
    <w:p w14:paraId="6412ACFD" w14:textId="77777777" w:rsidR="006B6075" w:rsidRDefault="006B6075" w:rsidP="006B6075">
      <w:pPr>
        <w:spacing w:line="240" w:lineRule="auto"/>
        <w:rPr>
          <w:rFonts w:asciiTheme="minorHAnsi" w:hAnsiTheme="minorHAnsi" w:cs="Arial"/>
          <w:u w:val="single"/>
          <w:lang w:eastAsia="sl-SI"/>
        </w:rPr>
      </w:pPr>
      <w:r>
        <w:rPr>
          <w:rFonts w:asciiTheme="minorHAnsi" w:hAnsiTheme="minorHAnsi" w:cs="Arial"/>
          <w:u w:val="single"/>
          <w:lang w:eastAsia="sl-SI"/>
        </w:rPr>
        <w:t>Nadomestna oznaka:</w:t>
      </w:r>
    </w:p>
    <w:p w14:paraId="6412ACFE" w14:textId="77777777" w:rsidR="006B6075" w:rsidRDefault="006B6075" w:rsidP="006B6075">
      <w:pPr>
        <w:spacing w:line="240" w:lineRule="auto"/>
        <w:rPr>
          <w:rFonts w:asciiTheme="minorHAnsi" w:hAnsiTheme="minorHAnsi" w:cs="Arial"/>
          <w:lang w:eastAsia="sl-SI"/>
        </w:rPr>
      </w:pPr>
      <w:r>
        <w:rPr>
          <w:rFonts w:asciiTheme="minorHAnsi" w:hAnsiTheme="minorHAnsi" w:cs="Arial"/>
          <w:lang w:eastAsia="sl-SI"/>
        </w:rPr>
        <w:t>Je pravokotna ploščica, ovita z rebrastim blagom modre in srebrne barve. Velikost ploščice: 30 x 10 mm. Nadomestna oznaka je na vložek pritrjena z dvema žebljičkoma in ustreznim zapiralom, in sicer metuljčkom.</w:t>
      </w:r>
    </w:p>
    <w:p w14:paraId="6412ACFF" w14:textId="77777777" w:rsidR="006B6075" w:rsidRDefault="006B6075" w:rsidP="003F0EA6"/>
    <w:p w14:paraId="6412AD00" w14:textId="77777777" w:rsidR="006B6075" w:rsidRDefault="006B6075" w:rsidP="006B6075">
      <w:pPr>
        <w:spacing w:line="240" w:lineRule="auto"/>
        <w:rPr>
          <w:rFonts w:asciiTheme="minorHAnsi" w:hAnsiTheme="minorHAnsi" w:cs="Arial"/>
          <w:u w:val="single"/>
          <w:lang w:eastAsia="sl-SI"/>
        </w:rPr>
      </w:pPr>
      <w:r>
        <w:rPr>
          <w:rFonts w:asciiTheme="minorHAnsi" w:hAnsiTheme="minorHAnsi" w:cs="Arial"/>
          <w:u w:val="single"/>
          <w:lang w:eastAsia="sl-SI"/>
        </w:rPr>
        <w:t>Škatlica:</w:t>
      </w:r>
    </w:p>
    <w:p w14:paraId="6412AD01" w14:textId="77777777" w:rsidR="006B6075" w:rsidRDefault="006B6075" w:rsidP="006B6075">
      <w:pPr>
        <w:spacing w:line="240" w:lineRule="auto"/>
        <w:rPr>
          <w:rFonts w:asciiTheme="minorHAnsi" w:hAnsiTheme="minorHAnsi" w:cs="Arial"/>
          <w:lang w:eastAsia="sl-SI"/>
        </w:rPr>
      </w:pPr>
      <w:r>
        <w:rPr>
          <w:rFonts w:asciiTheme="minorHAnsi" w:hAnsiTheme="minorHAnsi" w:cs="Arial"/>
          <w:lang w:eastAsia="sl-SI"/>
        </w:rPr>
        <w:t>Srebrni znak in nadomestna oznaka sta umeščena v plastičen vložek, ki je na zgornji strani prekrit z modrim plišem. Vložek je umeščen v škatlico velikosti 90 mm (širina) x 110 mm (dolžina) x 30 mm (debelina). Škatlica je modre barve. Pokrov škatlice je znotraj prevlečen z belo svilo, v dno škatlice pa je umeščen bel kartonast okvir, ki je za 4 mm višji od zunanjega roba škatlice in preprečuje, da bi se zaprta škatlica samodejno odpirala. Na sprednjo stranico škatlice je z zunanje strani kot žebljiček pritrjena srebrna bunkica premera 3 mm.</w:t>
      </w:r>
    </w:p>
    <w:p w14:paraId="6412AD02" w14:textId="77777777" w:rsidR="006B6075" w:rsidRDefault="006B6075" w:rsidP="006B6075">
      <w:pPr>
        <w:spacing w:line="240" w:lineRule="auto"/>
        <w:rPr>
          <w:rFonts w:asciiTheme="minorHAnsi" w:hAnsiTheme="minorHAnsi" w:cs="Arial"/>
          <w:b/>
        </w:rPr>
      </w:pPr>
    </w:p>
    <w:p w14:paraId="6412AD03" w14:textId="77777777" w:rsidR="006B6075" w:rsidRDefault="006B6075" w:rsidP="006B6075">
      <w:pPr>
        <w:spacing w:line="240" w:lineRule="auto"/>
        <w:rPr>
          <w:rFonts w:asciiTheme="minorHAnsi" w:hAnsiTheme="minorHAnsi" w:cs="Arial"/>
          <w:b/>
        </w:rPr>
      </w:pPr>
      <w:r>
        <w:rPr>
          <w:rFonts w:asciiTheme="minorHAnsi" w:hAnsiTheme="minorHAnsi" w:cs="Arial"/>
          <w:b/>
          <w:noProof/>
          <w:lang w:eastAsia="sl-SI"/>
        </w:rPr>
        <w:drawing>
          <wp:inline distT="0" distB="0" distL="0" distR="0" wp14:anchorId="6412AD3C" wp14:editId="6412AD3D">
            <wp:extent cx="2091516" cy="1570008"/>
            <wp:effectExtent l="0" t="0" r="4445" b="0"/>
            <wp:docPr id="6" name="Picture 6" descr="IMG_091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IMG_0911_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93428" cy="1571443"/>
                    </a:xfrm>
                    <a:prstGeom prst="rect">
                      <a:avLst/>
                    </a:prstGeom>
                    <a:noFill/>
                    <a:ln>
                      <a:noFill/>
                    </a:ln>
                  </pic:spPr>
                </pic:pic>
              </a:graphicData>
            </a:graphic>
          </wp:inline>
        </w:drawing>
      </w:r>
    </w:p>
    <w:p w14:paraId="6412AD04" w14:textId="77777777" w:rsidR="00C10236" w:rsidRDefault="00C10236" w:rsidP="00C10236">
      <w:pPr>
        <w:spacing w:line="240" w:lineRule="auto"/>
        <w:rPr>
          <w:rFonts w:cs="Arial"/>
          <w:b/>
          <w:lang w:eastAsia="sl-SI"/>
        </w:rPr>
      </w:pPr>
    </w:p>
    <w:p w14:paraId="6412AD05" w14:textId="77777777" w:rsidR="00C10236" w:rsidRDefault="00C10236" w:rsidP="00C10236">
      <w:pPr>
        <w:spacing w:line="240" w:lineRule="auto"/>
        <w:rPr>
          <w:rFonts w:cs="Arial"/>
          <w:b/>
          <w:lang w:eastAsia="sl-SI"/>
        </w:rPr>
      </w:pPr>
    </w:p>
    <w:p w14:paraId="6412AD06" w14:textId="77777777" w:rsidR="00C10236" w:rsidRDefault="00C10236" w:rsidP="00C10236">
      <w:pPr>
        <w:spacing w:line="240" w:lineRule="auto"/>
        <w:rPr>
          <w:rFonts w:cs="Arial"/>
          <w:b/>
          <w:lang w:eastAsia="sl-SI"/>
        </w:rPr>
      </w:pPr>
    </w:p>
    <w:p w14:paraId="6412AD07" w14:textId="77777777" w:rsidR="006B6075" w:rsidRPr="00C10236" w:rsidRDefault="00C10236" w:rsidP="00C10236">
      <w:pPr>
        <w:spacing w:line="240" w:lineRule="auto"/>
        <w:rPr>
          <w:rFonts w:cs="Arial"/>
          <w:b/>
          <w:lang w:eastAsia="sl-SI"/>
        </w:rPr>
      </w:pPr>
      <w:r>
        <w:rPr>
          <w:rFonts w:cs="Arial"/>
          <w:b/>
          <w:lang w:eastAsia="sl-SI"/>
        </w:rPr>
        <w:t xml:space="preserve">92         -            </w:t>
      </w:r>
      <w:r w:rsidR="006B6075" w:rsidRPr="00C10236">
        <w:rPr>
          <w:rFonts w:cs="Arial"/>
          <w:b/>
          <w:lang w:eastAsia="sl-SI"/>
        </w:rPr>
        <w:t xml:space="preserve">Zlato priznanje Civilne zaščite </w:t>
      </w:r>
    </w:p>
    <w:p w14:paraId="6412AD08" w14:textId="77777777" w:rsidR="00C10236" w:rsidRDefault="00C10236" w:rsidP="006B6075">
      <w:pPr>
        <w:spacing w:line="240" w:lineRule="auto"/>
        <w:rPr>
          <w:rFonts w:asciiTheme="minorHAnsi" w:hAnsiTheme="minorHAnsi" w:cs="Arial"/>
          <w:u w:val="single"/>
          <w:lang w:eastAsia="sl-SI"/>
        </w:rPr>
      </w:pPr>
    </w:p>
    <w:p w14:paraId="6412AD09" w14:textId="77777777" w:rsidR="006B6075" w:rsidRDefault="006B6075" w:rsidP="006B6075">
      <w:pPr>
        <w:spacing w:line="240" w:lineRule="auto"/>
        <w:rPr>
          <w:rFonts w:asciiTheme="minorHAnsi" w:hAnsiTheme="minorHAnsi" w:cs="Arial"/>
          <w:u w:val="single"/>
          <w:lang w:eastAsia="sl-SI"/>
        </w:rPr>
      </w:pPr>
      <w:r>
        <w:rPr>
          <w:rFonts w:asciiTheme="minorHAnsi" w:hAnsiTheme="minorHAnsi" w:cs="Arial"/>
          <w:u w:val="single"/>
          <w:lang w:eastAsia="sl-SI"/>
        </w:rPr>
        <w:t>Zlati znak CZ:</w:t>
      </w:r>
    </w:p>
    <w:p w14:paraId="6412AD0A" w14:textId="77777777" w:rsidR="006B6075" w:rsidRDefault="006B6075" w:rsidP="006B6075">
      <w:pPr>
        <w:spacing w:line="240" w:lineRule="auto"/>
        <w:rPr>
          <w:rFonts w:asciiTheme="minorHAnsi" w:hAnsiTheme="minorHAnsi" w:cs="Arial"/>
          <w:lang w:eastAsia="sl-SI"/>
        </w:rPr>
      </w:pPr>
      <w:r>
        <w:rPr>
          <w:rFonts w:asciiTheme="minorHAnsi" w:hAnsiTheme="minorHAnsi" w:cs="Arial"/>
          <w:lang w:eastAsia="sl-SI"/>
        </w:rPr>
        <w:t>je okrogle oblike, premera 40 mm in debeline 2 mm, na katerem je reliefno upodobljen znak Civilne zaščite RS v zlati, modri in oranžni barvi. Na hrbtni strani je na znak pritrjen žebljiček z ustreznim zapiralom, in sicer metuljčkom.</w:t>
      </w:r>
    </w:p>
    <w:p w14:paraId="6412AD0B" w14:textId="77777777" w:rsidR="006B6075" w:rsidRDefault="006B6075" w:rsidP="006B6075">
      <w:pPr>
        <w:spacing w:line="240" w:lineRule="auto"/>
        <w:rPr>
          <w:rFonts w:asciiTheme="minorHAnsi" w:hAnsiTheme="minorHAnsi" w:cs="Arial"/>
          <w:u w:val="single"/>
          <w:lang w:eastAsia="sl-SI"/>
        </w:rPr>
      </w:pPr>
      <w:r>
        <w:rPr>
          <w:rFonts w:asciiTheme="minorHAnsi" w:hAnsiTheme="minorHAnsi" w:cs="Arial"/>
          <w:u w:val="single"/>
          <w:lang w:eastAsia="sl-SI"/>
        </w:rPr>
        <w:t>Nadomestna oznaka:</w:t>
      </w:r>
    </w:p>
    <w:p w14:paraId="6412AD0C" w14:textId="77777777" w:rsidR="006B6075" w:rsidRDefault="006B6075" w:rsidP="006B6075">
      <w:pPr>
        <w:spacing w:line="240" w:lineRule="auto"/>
        <w:rPr>
          <w:rFonts w:asciiTheme="minorHAnsi" w:hAnsiTheme="minorHAnsi" w:cs="Arial"/>
          <w:lang w:eastAsia="sl-SI"/>
        </w:rPr>
      </w:pPr>
      <w:r>
        <w:rPr>
          <w:rFonts w:asciiTheme="minorHAnsi" w:hAnsiTheme="minorHAnsi" w:cs="Arial"/>
          <w:lang w:eastAsia="sl-SI"/>
        </w:rPr>
        <w:t>Je pravokotna ploščica, ovita z rebrastim blagom modre in zlate barve. Velikost ploščice: 30 x 10 mm. Nadomestna oznaka je na vložek pritrjena z dvema žebljičkoma in ustreznim zapiralom, in sicer metuljčkom.</w:t>
      </w:r>
    </w:p>
    <w:p w14:paraId="6412AD0D" w14:textId="77777777" w:rsidR="006B6075" w:rsidRDefault="006B6075" w:rsidP="006B6075">
      <w:pPr>
        <w:spacing w:line="240" w:lineRule="auto"/>
        <w:rPr>
          <w:rFonts w:asciiTheme="minorHAnsi" w:hAnsiTheme="minorHAnsi" w:cs="Arial"/>
          <w:u w:val="single"/>
          <w:lang w:eastAsia="sl-SI"/>
        </w:rPr>
      </w:pPr>
      <w:r>
        <w:rPr>
          <w:rFonts w:asciiTheme="minorHAnsi" w:hAnsiTheme="minorHAnsi" w:cs="Arial"/>
          <w:u w:val="single"/>
          <w:lang w:eastAsia="sl-SI"/>
        </w:rPr>
        <w:t>Škatlica:</w:t>
      </w:r>
    </w:p>
    <w:p w14:paraId="6412AD0E" w14:textId="77777777" w:rsidR="006B6075" w:rsidRDefault="006B6075" w:rsidP="006B6075">
      <w:pPr>
        <w:spacing w:line="240" w:lineRule="auto"/>
        <w:rPr>
          <w:rFonts w:asciiTheme="minorHAnsi" w:hAnsiTheme="minorHAnsi" w:cs="Arial"/>
          <w:lang w:eastAsia="sl-SI"/>
        </w:rPr>
      </w:pPr>
      <w:r>
        <w:rPr>
          <w:rFonts w:asciiTheme="minorHAnsi" w:hAnsiTheme="minorHAnsi" w:cs="Arial"/>
          <w:lang w:eastAsia="sl-SI"/>
        </w:rPr>
        <w:t>Zlati znak in nadomestna oznaka sta umeščena v plastičen vložek, ki je na zgornji strani prekrit z modrim plišem. Vložek je umeščen v škatlico velikosti 90 mm (širina) x 110 mm (dolžina) x 30 mm (debelina). Škatlica je modre barve. Pokrov škatlice je znotraj prevlečen z belo svilo, v dno škatlice pa je umeščen bel kartonast okvir, ki je za 4 mm višji od zunanjega roba škatlice in preprečuje, da bi se zaprta škatlica samodejno odpirala. Na sprednjo stranico škatlice je z zunanje strani kot žebljiček pritrjena zlata bunkica premera 3 mm.</w:t>
      </w:r>
    </w:p>
    <w:p w14:paraId="6412AD0F" w14:textId="77777777" w:rsidR="006B6075" w:rsidRDefault="006B6075" w:rsidP="006B6075">
      <w:pPr>
        <w:rPr>
          <w:rFonts w:asciiTheme="minorHAnsi" w:hAnsiTheme="minorHAnsi"/>
        </w:rPr>
      </w:pPr>
    </w:p>
    <w:p w14:paraId="6412AD10" w14:textId="77777777" w:rsidR="006B6075" w:rsidRDefault="006B6075" w:rsidP="006B6075">
      <w:pPr>
        <w:rPr>
          <w:rFonts w:asciiTheme="minorHAnsi" w:hAnsiTheme="minorHAnsi"/>
        </w:rPr>
      </w:pPr>
      <w:r>
        <w:rPr>
          <w:rFonts w:asciiTheme="minorHAnsi" w:hAnsiTheme="minorHAnsi"/>
          <w:noProof/>
          <w:lang w:eastAsia="sl-SI"/>
        </w:rPr>
        <w:drawing>
          <wp:inline distT="0" distB="0" distL="0" distR="0" wp14:anchorId="6412AD3E" wp14:editId="6412AD3F">
            <wp:extent cx="2071868" cy="1561381"/>
            <wp:effectExtent l="0" t="0" r="5080" b="1270"/>
            <wp:docPr id="8" name="Picture 8" descr="IMG_0907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IMG_0907_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71749" cy="1561291"/>
                    </a:xfrm>
                    <a:prstGeom prst="rect">
                      <a:avLst/>
                    </a:prstGeom>
                    <a:noFill/>
                    <a:ln>
                      <a:noFill/>
                    </a:ln>
                  </pic:spPr>
                </pic:pic>
              </a:graphicData>
            </a:graphic>
          </wp:inline>
        </w:drawing>
      </w:r>
    </w:p>
    <w:p w14:paraId="6412AD11" w14:textId="77777777" w:rsidR="006B6075" w:rsidRPr="00C10236" w:rsidRDefault="006B6075" w:rsidP="00C10236">
      <w:pPr>
        <w:spacing w:line="240" w:lineRule="auto"/>
        <w:rPr>
          <w:rFonts w:cs="Arial"/>
          <w:b/>
          <w:lang w:eastAsia="sl-SI"/>
        </w:rPr>
      </w:pPr>
    </w:p>
    <w:p w14:paraId="6412AD12" w14:textId="77777777" w:rsidR="00C10236" w:rsidRDefault="00C10236" w:rsidP="00C10236">
      <w:pPr>
        <w:spacing w:line="240" w:lineRule="auto"/>
        <w:rPr>
          <w:rFonts w:cs="Arial"/>
          <w:b/>
          <w:lang w:eastAsia="sl-SI"/>
        </w:rPr>
      </w:pPr>
    </w:p>
    <w:p w14:paraId="6412AD13" w14:textId="77777777" w:rsidR="00A04B05" w:rsidRPr="00C10236" w:rsidRDefault="00A04B05" w:rsidP="00C10236">
      <w:pPr>
        <w:spacing w:line="240" w:lineRule="auto"/>
        <w:rPr>
          <w:rFonts w:cs="Arial"/>
          <w:b/>
          <w:lang w:eastAsia="sl-SI"/>
        </w:rPr>
      </w:pPr>
    </w:p>
    <w:p w14:paraId="6412AD14" w14:textId="77777777" w:rsidR="00C10236" w:rsidRPr="00C10236" w:rsidRDefault="00C10236" w:rsidP="00C10236">
      <w:pPr>
        <w:spacing w:line="240" w:lineRule="auto"/>
        <w:rPr>
          <w:rFonts w:cs="Arial"/>
          <w:b/>
          <w:lang w:eastAsia="sl-SI"/>
        </w:rPr>
      </w:pPr>
    </w:p>
    <w:p w14:paraId="6412AD15" w14:textId="77777777" w:rsidR="006B6075" w:rsidRPr="00C10236" w:rsidRDefault="00C10236" w:rsidP="00C10236">
      <w:pPr>
        <w:spacing w:line="240" w:lineRule="auto"/>
        <w:rPr>
          <w:rFonts w:cs="Arial"/>
          <w:b/>
          <w:lang w:eastAsia="sl-SI"/>
        </w:rPr>
      </w:pPr>
      <w:r>
        <w:rPr>
          <w:rFonts w:cs="Arial"/>
          <w:b/>
          <w:lang w:eastAsia="sl-SI"/>
        </w:rPr>
        <w:t xml:space="preserve">93   -     </w:t>
      </w:r>
      <w:r w:rsidR="006B6075" w:rsidRPr="00C10236">
        <w:rPr>
          <w:rFonts w:cs="Arial"/>
          <w:b/>
          <w:lang w:eastAsia="sl-SI"/>
        </w:rPr>
        <w:t xml:space="preserve">Plaketa Civilne zaščite – nove škatlice in vložki za obstoječe plakete </w:t>
      </w:r>
    </w:p>
    <w:p w14:paraId="6412AD16" w14:textId="77777777" w:rsidR="006B6075" w:rsidRDefault="006B6075" w:rsidP="006B6075">
      <w:pPr>
        <w:rPr>
          <w:rFonts w:asciiTheme="minorHAnsi" w:hAnsiTheme="minorHAnsi"/>
          <w:u w:val="single"/>
        </w:rPr>
      </w:pPr>
      <w:r>
        <w:rPr>
          <w:rFonts w:asciiTheme="minorHAnsi" w:hAnsiTheme="minorHAnsi"/>
          <w:u w:val="single"/>
        </w:rPr>
        <w:t>Škatlica:</w:t>
      </w:r>
    </w:p>
    <w:p w14:paraId="6412AD17" w14:textId="77777777" w:rsidR="006B6075" w:rsidRDefault="006B6075" w:rsidP="006B6075">
      <w:pPr>
        <w:rPr>
          <w:rFonts w:asciiTheme="minorHAnsi" w:hAnsiTheme="minorHAnsi"/>
        </w:rPr>
      </w:pPr>
      <w:r>
        <w:rPr>
          <w:rFonts w:asciiTheme="minorHAnsi" w:hAnsiTheme="minorHAnsi"/>
        </w:rPr>
        <w:t>Dimenzije: 135 mm (širina) x 160 mm (dolžina) x 35 mm (globina)</w:t>
      </w:r>
    </w:p>
    <w:p w14:paraId="6412AD18" w14:textId="77777777" w:rsidR="006B6075" w:rsidRDefault="006B6075" w:rsidP="006B6075">
      <w:pPr>
        <w:rPr>
          <w:rFonts w:asciiTheme="minorHAnsi" w:hAnsiTheme="minorHAnsi"/>
        </w:rPr>
      </w:pPr>
      <w:r>
        <w:rPr>
          <w:rFonts w:asciiTheme="minorHAnsi" w:hAnsiTheme="minorHAnsi" w:cs="Arial"/>
          <w:lang w:eastAsia="sl-SI"/>
        </w:rPr>
        <w:t xml:space="preserve">Škatlica je modre barve. Pokrov škatlice je znotraj prevlečen z belo svilo, v dno škatlice pa je umeščen bel kartonast okvir, ki je za 4 mm višji od zunanjega roba škatlice in preprečuje, da bi se zaprta škatlica samodejno odpirala. </w:t>
      </w:r>
    </w:p>
    <w:p w14:paraId="6412AD19" w14:textId="77777777" w:rsidR="006B6075" w:rsidRDefault="006B6075" w:rsidP="006B6075">
      <w:pPr>
        <w:rPr>
          <w:rFonts w:asciiTheme="minorHAnsi" w:hAnsiTheme="minorHAnsi"/>
          <w:u w:val="single"/>
        </w:rPr>
      </w:pPr>
      <w:r>
        <w:rPr>
          <w:rFonts w:asciiTheme="minorHAnsi" w:hAnsiTheme="minorHAnsi"/>
          <w:u w:val="single"/>
        </w:rPr>
        <w:t>Vložek:</w:t>
      </w:r>
    </w:p>
    <w:p w14:paraId="6412AD1A" w14:textId="77777777" w:rsidR="006B6075" w:rsidRDefault="006B6075" w:rsidP="006B6075">
      <w:pPr>
        <w:rPr>
          <w:rFonts w:asciiTheme="minorHAnsi" w:hAnsiTheme="minorHAnsi"/>
        </w:rPr>
      </w:pPr>
      <w:r>
        <w:rPr>
          <w:rFonts w:asciiTheme="minorHAnsi" w:hAnsiTheme="minorHAnsi"/>
        </w:rPr>
        <w:t>Vložek, ki je umeščen v škatlico je plastičen, prekrit z modrim plišem. Na sredini ima pravokotno vdolbino z zaobljenimi robovi, dimenzij 90 mm (širina) x 105 mm (dolžina) x 3 mm (globina), v katero so umeščene plakete.</w:t>
      </w:r>
    </w:p>
    <w:p w14:paraId="6412AD1B" w14:textId="77777777" w:rsidR="006B6075" w:rsidRDefault="006B6075" w:rsidP="006B6075">
      <w:pPr>
        <w:rPr>
          <w:rFonts w:asciiTheme="minorHAnsi" w:hAnsiTheme="minorHAnsi"/>
        </w:rPr>
      </w:pPr>
    </w:p>
    <w:p w14:paraId="6412AD1C" w14:textId="77777777" w:rsidR="006B6075" w:rsidRDefault="006B6075" w:rsidP="006B6075">
      <w:pPr>
        <w:rPr>
          <w:rFonts w:asciiTheme="minorHAnsi" w:hAnsiTheme="minorHAnsi"/>
        </w:rPr>
      </w:pPr>
      <w:r>
        <w:rPr>
          <w:rFonts w:asciiTheme="minorHAnsi" w:hAnsiTheme="minorHAnsi"/>
          <w:noProof/>
          <w:lang w:eastAsia="sl-SI"/>
        </w:rPr>
        <w:drawing>
          <wp:inline distT="0" distB="0" distL="0" distR="0" wp14:anchorId="6412AD40" wp14:editId="6412AD41">
            <wp:extent cx="2070340" cy="1557367"/>
            <wp:effectExtent l="0" t="0" r="6350" b="5080"/>
            <wp:docPr id="7" name="Picture 7" descr="IMG_0956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IMG_0956_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73964" cy="1560093"/>
                    </a:xfrm>
                    <a:prstGeom prst="rect">
                      <a:avLst/>
                    </a:prstGeom>
                    <a:noFill/>
                    <a:ln>
                      <a:noFill/>
                    </a:ln>
                  </pic:spPr>
                </pic:pic>
              </a:graphicData>
            </a:graphic>
          </wp:inline>
        </w:drawing>
      </w:r>
    </w:p>
    <w:p w14:paraId="6412AD1D" w14:textId="77777777" w:rsidR="006B6075" w:rsidRPr="00C10236" w:rsidRDefault="006B6075" w:rsidP="006B6075">
      <w:pPr>
        <w:spacing w:line="240" w:lineRule="auto"/>
        <w:rPr>
          <w:rFonts w:cs="Arial"/>
          <w:b/>
          <w:lang w:eastAsia="sl-SI"/>
        </w:rPr>
      </w:pPr>
    </w:p>
    <w:p w14:paraId="6412AD1E" w14:textId="77777777" w:rsidR="006B6075" w:rsidRPr="00C10236" w:rsidRDefault="006B6075" w:rsidP="006B6075">
      <w:pPr>
        <w:spacing w:line="240" w:lineRule="auto"/>
        <w:rPr>
          <w:rFonts w:cs="Arial"/>
          <w:b/>
          <w:lang w:eastAsia="sl-SI"/>
        </w:rPr>
      </w:pPr>
    </w:p>
    <w:p w14:paraId="6412AD1F" w14:textId="77777777" w:rsidR="006B6075" w:rsidRDefault="006B6075" w:rsidP="006B6075">
      <w:pPr>
        <w:spacing w:line="240" w:lineRule="auto"/>
        <w:rPr>
          <w:rFonts w:cs="Arial"/>
          <w:b/>
          <w:lang w:eastAsia="sl-SI"/>
        </w:rPr>
      </w:pPr>
    </w:p>
    <w:p w14:paraId="6412AD20" w14:textId="77777777" w:rsidR="00A04B05" w:rsidRPr="00C10236" w:rsidRDefault="00A04B05" w:rsidP="006B6075">
      <w:pPr>
        <w:spacing w:line="240" w:lineRule="auto"/>
        <w:rPr>
          <w:rFonts w:cs="Arial"/>
          <w:b/>
          <w:lang w:eastAsia="sl-SI"/>
        </w:rPr>
      </w:pPr>
    </w:p>
    <w:p w14:paraId="6412AD21" w14:textId="77777777" w:rsidR="006B6075" w:rsidRDefault="00C10236" w:rsidP="00C10236">
      <w:pPr>
        <w:spacing w:line="240" w:lineRule="auto"/>
        <w:rPr>
          <w:rFonts w:cs="Arial"/>
          <w:b/>
          <w:lang w:eastAsia="sl-SI"/>
        </w:rPr>
      </w:pPr>
      <w:r>
        <w:rPr>
          <w:rFonts w:cs="Arial"/>
          <w:b/>
          <w:lang w:eastAsia="sl-SI"/>
        </w:rPr>
        <w:lastRenderedPageBreak/>
        <w:t xml:space="preserve">94        -               </w:t>
      </w:r>
      <w:r w:rsidR="006B6075" w:rsidRPr="00C10236">
        <w:rPr>
          <w:rFonts w:cs="Arial"/>
          <w:b/>
          <w:lang w:eastAsia="sl-SI"/>
        </w:rPr>
        <w:t xml:space="preserve">Priznanje Civilne zaščite za enkratno dejanje </w:t>
      </w:r>
    </w:p>
    <w:p w14:paraId="6412AD22" w14:textId="77777777" w:rsidR="00C10236" w:rsidRPr="00C10236" w:rsidRDefault="00C10236" w:rsidP="00C10236">
      <w:pPr>
        <w:spacing w:line="240" w:lineRule="auto"/>
        <w:rPr>
          <w:rFonts w:cs="Arial"/>
          <w:b/>
          <w:lang w:eastAsia="sl-SI"/>
        </w:rPr>
      </w:pPr>
    </w:p>
    <w:p w14:paraId="6412AD23" w14:textId="77777777" w:rsidR="006B6075" w:rsidRDefault="006B6075" w:rsidP="006B6075">
      <w:pPr>
        <w:spacing w:line="240" w:lineRule="auto"/>
        <w:rPr>
          <w:rFonts w:asciiTheme="minorHAnsi" w:hAnsiTheme="minorHAnsi" w:cs="Arial"/>
          <w:u w:val="single"/>
          <w:lang w:eastAsia="sl-SI"/>
        </w:rPr>
      </w:pPr>
      <w:r>
        <w:rPr>
          <w:rFonts w:asciiTheme="minorHAnsi" w:hAnsiTheme="minorHAnsi" w:cs="Arial"/>
          <w:u w:val="single"/>
          <w:lang w:eastAsia="sl-SI"/>
        </w:rPr>
        <w:t>Znak CZ:</w:t>
      </w:r>
    </w:p>
    <w:p w14:paraId="6412AD24" w14:textId="77777777" w:rsidR="006B6075" w:rsidRDefault="006B6075" w:rsidP="006B6075">
      <w:pPr>
        <w:spacing w:line="240" w:lineRule="auto"/>
        <w:rPr>
          <w:rFonts w:asciiTheme="minorHAnsi" w:hAnsiTheme="minorHAnsi" w:cs="Arial"/>
          <w:lang w:eastAsia="sl-SI"/>
        </w:rPr>
      </w:pPr>
      <w:r>
        <w:rPr>
          <w:rFonts w:asciiTheme="minorHAnsi" w:hAnsiTheme="minorHAnsi" w:cs="Arial"/>
          <w:lang w:eastAsia="sl-SI"/>
        </w:rPr>
        <w:t>je okrogle oblike, premera 40 mm in debeline 2 mm, na katerem je reliefno upodobljen znak Civilne zaščite RS v bronasti, modri in oranžni barvi. Na hrbtni strani je na znak pritrjen žebljiček z ustreznim zapiralom, in sicer metuljčkom.</w:t>
      </w:r>
    </w:p>
    <w:p w14:paraId="6412AD25" w14:textId="77777777" w:rsidR="006B6075" w:rsidRDefault="006B6075" w:rsidP="006B6075">
      <w:pPr>
        <w:spacing w:line="240" w:lineRule="auto"/>
        <w:rPr>
          <w:rFonts w:asciiTheme="minorHAnsi" w:hAnsiTheme="minorHAnsi" w:cs="Arial"/>
          <w:u w:val="single"/>
          <w:lang w:eastAsia="sl-SI"/>
        </w:rPr>
      </w:pPr>
      <w:r>
        <w:rPr>
          <w:rFonts w:asciiTheme="minorHAnsi" w:hAnsiTheme="minorHAnsi" w:cs="Arial"/>
          <w:u w:val="single"/>
          <w:lang w:eastAsia="sl-SI"/>
        </w:rPr>
        <w:t>Nadomestna oznaka:</w:t>
      </w:r>
    </w:p>
    <w:p w14:paraId="6412AD26" w14:textId="77777777" w:rsidR="006B6075" w:rsidRDefault="006B6075" w:rsidP="006B6075">
      <w:pPr>
        <w:spacing w:line="240" w:lineRule="auto"/>
        <w:rPr>
          <w:rFonts w:asciiTheme="minorHAnsi" w:hAnsiTheme="minorHAnsi" w:cs="Arial"/>
          <w:lang w:eastAsia="sl-SI"/>
        </w:rPr>
      </w:pPr>
      <w:r>
        <w:rPr>
          <w:rFonts w:asciiTheme="minorHAnsi" w:hAnsiTheme="minorHAnsi" w:cs="Arial"/>
          <w:lang w:eastAsia="sl-SI"/>
        </w:rPr>
        <w:t>Je pravokotna ploščica, ovita z rebrastim blagom modre in bronaste barve. Velikost ploščice: 30 x 10 mm. Nadomestna oznaka je na vložek pritrjena z dvema žebljičkoma in ustreznim zapiralom, in sicer metuljčkom.</w:t>
      </w:r>
    </w:p>
    <w:p w14:paraId="6412AD27" w14:textId="77777777" w:rsidR="006B6075" w:rsidRDefault="006B6075" w:rsidP="006B6075">
      <w:pPr>
        <w:spacing w:line="240" w:lineRule="auto"/>
        <w:rPr>
          <w:rFonts w:asciiTheme="minorHAnsi" w:hAnsiTheme="minorHAnsi" w:cs="Arial"/>
          <w:u w:val="single"/>
          <w:lang w:eastAsia="sl-SI"/>
        </w:rPr>
      </w:pPr>
      <w:r>
        <w:rPr>
          <w:rFonts w:asciiTheme="minorHAnsi" w:hAnsiTheme="minorHAnsi" w:cs="Arial"/>
          <w:u w:val="single"/>
          <w:lang w:eastAsia="sl-SI"/>
        </w:rPr>
        <w:t>Škatlica:</w:t>
      </w:r>
    </w:p>
    <w:p w14:paraId="6412AD28" w14:textId="77777777" w:rsidR="006B6075" w:rsidRDefault="006B6075" w:rsidP="006B6075">
      <w:pPr>
        <w:spacing w:line="240" w:lineRule="auto"/>
        <w:rPr>
          <w:rFonts w:asciiTheme="minorHAnsi" w:hAnsiTheme="minorHAnsi" w:cs="Arial"/>
          <w:lang w:eastAsia="sl-SI"/>
        </w:rPr>
      </w:pPr>
      <w:r>
        <w:rPr>
          <w:rFonts w:asciiTheme="minorHAnsi" w:hAnsiTheme="minorHAnsi" w:cs="Arial"/>
          <w:lang w:eastAsia="sl-SI"/>
        </w:rPr>
        <w:t>Bronasti znak in nadomestna oznaka sta umeščena v plastičen vložek, ki je na zgornji strani prekrit z modrim plišem. Vložek je umeščen v škatlico velikosti 90 mm (širina) x 110 mm (dolžina) x 30 mm (debelina). Škatlica je modre barve. Pokrov škatlice je znotraj prevlečen z belo svilo, v dno škatlice pa je umeščen bel kartonast okvir, ki je za 4 mm višji od zunanjega roba škatlice in preprečuje, da bi se zaprta škatlica samodejno odpirala. Na sprednjo stranico škatlice je z zunanje strani kot žebljiček pritrjena bronasta bunkica premera 3 mm.</w:t>
      </w:r>
    </w:p>
    <w:p w14:paraId="6412AD29" w14:textId="77777777" w:rsidR="006B6075" w:rsidRDefault="006B6075" w:rsidP="003F0EA6"/>
    <w:p w14:paraId="6412AD2A" w14:textId="77777777" w:rsidR="00C32F2F" w:rsidRDefault="00C32F2F" w:rsidP="003F0EA6">
      <w:r>
        <w:rPr>
          <w:noProof/>
          <w:lang w:eastAsia="sl-SI"/>
        </w:rPr>
        <w:drawing>
          <wp:inline distT="0" distB="0" distL="0" distR="0" wp14:anchorId="6412AD42" wp14:editId="6412AD43">
            <wp:extent cx="2303253" cy="1311215"/>
            <wp:effectExtent l="0" t="0" r="1905" b="3810"/>
            <wp:docPr id="116" name="Picture 31" descr="C:\Users\falezm36\AppData\Local\Microsoft\Windows\Temporary Internet Files\Content.IE5\FSZV2TLI\DSC_0012[1].jpg"/>
            <wp:cNvGraphicFramePr/>
            <a:graphic xmlns:a="http://schemas.openxmlformats.org/drawingml/2006/main">
              <a:graphicData uri="http://schemas.openxmlformats.org/drawingml/2006/picture">
                <pic:pic xmlns:pic="http://schemas.openxmlformats.org/drawingml/2006/picture">
                  <pic:nvPicPr>
                    <pic:cNvPr id="116" name="Picture 31" descr="C:\Users\falezm36\AppData\Local\Microsoft\Windows\Temporary Internet Files\Content.IE5\FSZV2TLI\DSC_0012[1].jpg"/>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02431" cy="1310747"/>
                    </a:xfrm>
                    <a:prstGeom prst="rect">
                      <a:avLst/>
                    </a:prstGeom>
                    <a:noFill/>
                    <a:ln>
                      <a:noFill/>
                    </a:ln>
                  </pic:spPr>
                </pic:pic>
              </a:graphicData>
            </a:graphic>
          </wp:inline>
        </w:drawing>
      </w:r>
    </w:p>
    <w:p w14:paraId="6412AD2B" w14:textId="77777777" w:rsidR="00C32F2F" w:rsidRPr="003F0EA6" w:rsidRDefault="00C32F2F" w:rsidP="003F0EA6"/>
    <w:sectPr w:rsidR="00C32F2F" w:rsidRPr="003F0EA6">
      <w:headerReference w:type="default"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12AD46" w14:textId="77777777" w:rsidR="008D3135" w:rsidRDefault="008D3135" w:rsidP="008D3135">
      <w:pPr>
        <w:spacing w:line="240" w:lineRule="auto"/>
      </w:pPr>
      <w:r>
        <w:separator/>
      </w:r>
    </w:p>
  </w:endnote>
  <w:endnote w:type="continuationSeparator" w:id="0">
    <w:p w14:paraId="6412AD47" w14:textId="77777777" w:rsidR="008D3135" w:rsidRDefault="008D3135" w:rsidP="008D31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2AD49" w14:textId="042487A0" w:rsidR="008D3135" w:rsidRPr="008D3135" w:rsidRDefault="008D3135" w:rsidP="008D3135">
    <w:pPr>
      <w:tabs>
        <w:tab w:val="center" w:pos="4536"/>
        <w:tab w:val="right" w:pos="9072"/>
      </w:tabs>
      <w:spacing w:line="240" w:lineRule="auto"/>
      <w:rPr>
        <w:rFonts w:asciiTheme="minorHAnsi" w:eastAsiaTheme="minorHAnsi" w:hAnsiTheme="minorHAnsi" w:cstheme="minorBidi"/>
        <w:sz w:val="22"/>
        <w:szCs w:val="22"/>
      </w:rPr>
    </w:pPr>
    <w:r w:rsidRPr="008D3135">
      <w:rPr>
        <w:rFonts w:asciiTheme="minorHAnsi" w:eastAsiaTheme="minorHAnsi" w:hAnsiTheme="minorHAnsi" w:cstheme="minorBidi"/>
        <w:sz w:val="22"/>
        <w:szCs w:val="22"/>
      </w:rPr>
      <w:t>MORS 39/2018-</w:t>
    </w:r>
    <w:proofErr w:type="spellStart"/>
    <w:r w:rsidRPr="008D3135">
      <w:rPr>
        <w:rFonts w:asciiTheme="minorHAnsi" w:eastAsiaTheme="minorHAnsi" w:hAnsiTheme="minorHAnsi" w:cstheme="minorBidi"/>
        <w:sz w:val="22"/>
        <w:szCs w:val="22"/>
      </w:rPr>
      <w:t>ODP</w:t>
    </w:r>
    <w:proofErr w:type="spellEnd"/>
    <w:r w:rsidRPr="008D3135">
      <w:rPr>
        <w:rFonts w:asciiTheme="minorHAnsi" w:eastAsiaTheme="minorHAnsi" w:hAnsiTheme="minorHAnsi" w:cstheme="minorBidi"/>
        <w:sz w:val="22"/>
        <w:szCs w:val="22"/>
      </w:rPr>
      <w:t xml:space="preserve">  </w:t>
    </w:r>
    <w:r w:rsidRPr="008D3135">
      <w:rPr>
        <w:rFonts w:asciiTheme="minorHAnsi" w:eastAsiaTheme="minorHAnsi" w:hAnsiTheme="minorHAnsi" w:cstheme="minorBidi"/>
        <w:sz w:val="22"/>
        <w:szCs w:val="22"/>
      </w:rPr>
      <w:tab/>
      <w:t xml:space="preserve">39 Sklop </w:t>
    </w:r>
    <w:r>
      <w:rPr>
        <w:rFonts w:asciiTheme="minorHAnsi" w:eastAsiaTheme="minorHAnsi" w:hAnsiTheme="minorHAnsi" w:cstheme="minorBidi"/>
        <w:sz w:val="22"/>
        <w:szCs w:val="22"/>
      </w:rPr>
      <w:t>7</w:t>
    </w:r>
    <w:r w:rsidRPr="008D3135">
      <w:rPr>
        <w:rFonts w:asciiTheme="minorHAnsi" w:eastAsiaTheme="minorHAnsi" w:hAnsiTheme="minorHAnsi" w:cstheme="minorBidi"/>
        <w:sz w:val="22"/>
        <w:szCs w:val="22"/>
      </w:rPr>
      <w:t xml:space="preserve"> </w:t>
    </w:r>
    <w:proofErr w:type="spellStart"/>
    <w:r w:rsidRPr="008D3135">
      <w:rPr>
        <w:rFonts w:asciiTheme="minorHAnsi" w:eastAsiaTheme="minorHAnsi" w:hAnsiTheme="minorHAnsi" w:cstheme="minorBidi"/>
        <w:sz w:val="22"/>
        <w:szCs w:val="22"/>
      </w:rPr>
      <w:t>TS</w:t>
    </w:r>
    <w:proofErr w:type="spellEnd"/>
    <w:r w:rsidR="006234C3">
      <w:rPr>
        <w:rFonts w:asciiTheme="minorHAnsi" w:eastAsiaTheme="minorHAnsi" w:hAnsiTheme="minorHAnsi" w:cstheme="minorBidi"/>
        <w:sz w:val="22"/>
        <w:szCs w:val="22"/>
      </w:rPr>
      <w:t xml:space="preserve"> </w:t>
    </w:r>
    <w:proofErr w:type="spellStart"/>
    <w:r w:rsidR="006234C3">
      <w:rPr>
        <w:rFonts w:asciiTheme="minorHAnsi" w:eastAsiaTheme="minorHAnsi" w:hAnsiTheme="minorHAnsi" w:cstheme="minorBidi"/>
        <w:sz w:val="22"/>
        <w:szCs w:val="22"/>
      </w:rPr>
      <w:t>vec</w:t>
    </w:r>
    <w:proofErr w:type="spellEnd"/>
    <w:r w:rsidR="006234C3">
      <w:rPr>
        <w:rFonts w:asciiTheme="minorHAnsi" w:eastAsiaTheme="minorHAnsi" w:hAnsiTheme="minorHAnsi" w:cstheme="minorBidi"/>
        <w:sz w:val="22"/>
        <w:szCs w:val="22"/>
      </w:rPr>
      <w:t xml:space="preserve"> </w:t>
    </w:r>
    <w:proofErr w:type="spellStart"/>
    <w:r w:rsidR="006234C3">
      <w:rPr>
        <w:rFonts w:asciiTheme="minorHAnsi" w:eastAsiaTheme="minorHAnsi" w:hAnsiTheme="minorHAnsi" w:cstheme="minorBidi"/>
        <w:sz w:val="22"/>
        <w:szCs w:val="22"/>
      </w:rPr>
      <w:t>oe</w:t>
    </w:r>
    <w:proofErr w:type="spellEnd"/>
    <w:r w:rsidRPr="008D3135">
      <w:rPr>
        <w:rFonts w:asciiTheme="minorHAnsi" w:eastAsiaTheme="minorHAnsi" w:hAnsiTheme="minorHAnsi" w:cstheme="minorBidi"/>
        <w:sz w:val="22"/>
        <w:szCs w:val="22"/>
      </w:rPr>
      <w:tab/>
      <w:t>8/8</w:t>
    </w:r>
  </w:p>
  <w:p w14:paraId="6412AD4A" w14:textId="77777777" w:rsidR="008D3135" w:rsidRDefault="008D31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12AD44" w14:textId="77777777" w:rsidR="008D3135" w:rsidRDefault="008D3135" w:rsidP="008D3135">
      <w:pPr>
        <w:spacing w:line="240" w:lineRule="auto"/>
      </w:pPr>
      <w:r>
        <w:separator/>
      </w:r>
    </w:p>
  </w:footnote>
  <w:footnote w:type="continuationSeparator" w:id="0">
    <w:p w14:paraId="6412AD45" w14:textId="77777777" w:rsidR="008D3135" w:rsidRDefault="008D3135" w:rsidP="008D31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2AD48" w14:textId="77777777" w:rsidR="008D3135" w:rsidRDefault="008D3135" w:rsidP="008D3135">
    <w:pPr>
      <w:pStyle w:val="Header"/>
      <w:jc w:val="right"/>
    </w:pPr>
    <w:r w:rsidRPr="008D3135">
      <w:t>7. sklop - promocijski material - piramide, plakete, znaki, tablice, ploščice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E57827"/>
    <w:multiLevelType w:val="hybridMultilevel"/>
    <w:tmpl w:val="062C03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nsid w:val="50B628AC"/>
    <w:multiLevelType w:val="hybridMultilevel"/>
    <w:tmpl w:val="77509A34"/>
    <w:lvl w:ilvl="0" w:tplc="DDDE0912">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
    <w:nsid w:val="6DCB5304"/>
    <w:multiLevelType w:val="singleLevel"/>
    <w:tmpl w:val="EF10FCDC"/>
    <w:lvl w:ilvl="0">
      <w:start w:val="11"/>
      <w:numFmt w:val="bullet"/>
      <w:lvlText w:val="-"/>
      <w:lvlJc w:val="left"/>
      <w:pPr>
        <w:tabs>
          <w:tab w:val="num" w:pos="360"/>
        </w:tabs>
        <w:ind w:left="360" w:hanging="360"/>
      </w:pPr>
      <w:rPr>
        <w:b w:val="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486"/>
    <w:rsid w:val="001031BF"/>
    <w:rsid w:val="001821CF"/>
    <w:rsid w:val="001F4486"/>
    <w:rsid w:val="00230425"/>
    <w:rsid w:val="003547FB"/>
    <w:rsid w:val="003F0EA6"/>
    <w:rsid w:val="003F0EE9"/>
    <w:rsid w:val="004432FF"/>
    <w:rsid w:val="004913E2"/>
    <w:rsid w:val="006234C3"/>
    <w:rsid w:val="006B6075"/>
    <w:rsid w:val="00777839"/>
    <w:rsid w:val="0080375D"/>
    <w:rsid w:val="008D3135"/>
    <w:rsid w:val="00910A6D"/>
    <w:rsid w:val="00A04B05"/>
    <w:rsid w:val="00AA758B"/>
    <w:rsid w:val="00B16054"/>
    <w:rsid w:val="00B81EED"/>
    <w:rsid w:val="00C032C6"/>
    <w:rsid w:val="00C10236"/>
    <w:rsid w:val="00C32F2F"/>
    <w:rsid w:val="00C4445E"/>
    <w:rsid w:val="00DA66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2A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486"/>
    <w:pPr>
      <w:spacing w:after="0" w:line="260" w:lineRule="atLeast"/>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F448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4486"/>
    <w:rPr>
      <w:rFonts w:ascii="Tahoma" w:eastAsia="Times New Roman" w:hAnsi="Tahoma" w:cs="Tahoma"/>
      <w:sz w:val="16"/>
      <w:szCs w:val="16"/>
    </w:rPr>
  </w:style>
  <w:style w:type="table" w:styleId="TableGrid">
    <w:name w:val="Table Grid"/>
    <w:basedOn w:val="TableNormal"/>
    <w:rsid w:val="003F0EA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6075"/>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8D3135"/>
    <w:pPr>
      <w:tabs>
        <w:tab w:val="center" w:pos="4536"/>
        <w:tab w:val="right" w:pos="9072"/>
      </w:tabs>
      <w:spacing w:line="240" w:lineRule="auto"/>
    </w:pPr>
  </w:style>
  <w:style w:type="character" w:customStyle="1" w:styleId="HeaderChar">
    <w:name w:val="Header Char"/>
    <w:basedOn w:val="DefaultParagraphFont"/>
    <w:link w:val="Header"/>
    <w:uiPriority w:val="99"/>
    <w:rsid w:val="008D3135"/>
    <w:rPr>
      <w:rFonts w:ascii="Arial" w:eastAsia="Times New Roman" w:hAnsi="Arial" w:cs="Times New Roman"/>
      <w:sz w:val="20"/>
      <w:szCs w:val="24"/>
    </w:rPr>
  </w:style>
  <w:style w:type="paragraph" w:styleId="Footer">
    <w:name w:val="footer"/>
    <w:basedOn w:val="Normal"/>
    <w:link w:val="FooterChar"/>
    <w:uiPriority w:val="99"/>
    <w:unhideWhenUsed/>
    <w:rsid w:val="008D3135"/>
    <w:pPr>
      <w:tabs>
        <w:tab w:val="center" w:pos="4536"/>
        <w:tab w:val="right" w:pos="9072"/>
      </w:tabs>
      <w:spacing w:line="240" w:lineRule="auto"/>
    </w:pPr>
  </w:style>
  <w:style w:type="character" w:customStyle="1" w:styleId="FooterChar">
    <w:name w:val="Footer Char"/>
    <w:basedOn w:val="DefaultParagraphFont"/>
    <w:link w:val="Footer"/>
    <w:uiPriority w:val="99"/>
    <w:rsid w:val="008D3135"/>
    <w:rPr>
      <w:rFonts w:ascii="Arial" w:eastAsia="Times New Roman" w:hAnsi="Arial"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486"/>
    <w:pPr>
      <w:spacing w:after="0" w:line="260" w:lineRule="atLeast"/>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F448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4486"/>
    <w:rPr>
      <w:rFonts w:ascii="Tahoma" w:eastAsia="Times New Roman" w:hAnsi="Tahoma" w:cs="Tahoma"/>
      <w:sz w:val="16"/>
      <w:szCs w:val="16"/>
    </w:rPr>
  </w:style>
  <w:style w:type="table" w:styleId="TableGrid">
    <w:name w:val="Table Grid"/>
    <w:basedOn w:val="TableNormal"/>
    <w:rsid w:val="003F0EA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6075"/>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8D3135"/>
    <w:pPr>
      <w:tabs>
        <w:tab w:val="center" w:pos="4536"/>
        <w:tab w:val="right" w:pos="9072"/>
      </w:tabs>
      <w:spacing w:line="240" w:lineRule="auto"/>
    </w:pPr>
  </w:style>
  <w:style w:type="character" w:customStyle="1" w:styleId="HeaderChar">
    <w:name w:val="Header Char"/>
    <w:basedOn w:val="DefaultParagraphFont"/>
    <w:link w:val="Header"/>
    <w:uiPriority w:val="99"/>
    <w:rsid w:val="008D3135"/>
    <w:rPr>
      <w:rFonts w:ascii="Arial" w:eastAsia="Times New Roman" w:hAnsi="Arial" w:cs="Times New Roman"/>
      <w:sz w:val="20"/>
      <w:szCs w:val="24"/>
    </w:rPr>
  </w:style>
  <w:style w:type="paragraph" w:styleId="Footer">
    <w:name w:val="footer"/>
    <w:basedOn w:val="Normal"/>
    <w:link w:val="FooterChar"/>
    <w:uiPriority w:val="99"/>
    <w:unhideWhenUsed/>
    <w:rsid w:val="008D3135"/>
    <w:pPr>
      <w:tabs>
        <w:tab w:val="center" w:pos="4536"/>
        <w:tab w:val="right" w:pos="9072"/>
      </w:tabs>
      <w:spacing w:line="240" w:lineRule="auto"/>
    </w:pPr>
  </w:style>
  <w:style w:type="character" w:customStyle="1" w:styleId="FooterChar">
    <w:name w:val="Footer Char"/>
    <w:basedOn w:val="DefaultParagraphFont"/>
    <w:link w:val="Footer"/>
    <w:uiPriority w:val="99"/>
    <w:rsid w:val="008D3135"/>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29790">
      <w:bodyDiv w:val="1"/>
      <w:marLeft w:val="0"/>
      <w:marRight w:val="0"/>
      <w:marTop w:val="0"/>
      <w:marBottom w:val="0"/>
      <w:divBdr>
        <w:top w:val="none" w:sz="0" w:space="0" w:color="auto"/>
        <w:left w:val="none" w:sz="0" w:space="0" w:color="auto"/>
        <w:bottom w:val="none" w:sz="0" w:space="0" w:color="auto"/>
        <w:right w:val="none" w:sz="0" w:space="0" w:color="auto"/>
      </w:divBdr>
    </w:div>
    <w:div w:id="151607615">
      <w:bodyDiv w:val="1"/>
      <w:marLeft w:val="0"/>
      <w:marRight w:val="0"/>
      <w:marTop w:val="0"/>
      <w:marBottom w:val="0"/>
      <w:divBdr>
        <w:top w:val="none" w:sz="0" w:space="0" w:color="auto"/>
        <w:left w:val="none" w:sz="0" w:space="0" w:color="auto"/>
        <w:bottom w:val="none" w:sz="0" w:space="0" w:color="auto"/>
        <w:right w:val="none" w:sz="0" w:space="0" w:color="auto"/>
      </w:divBdr>
    </w:div>
    <w:div w:id="261183790">
      <w:bodyDiv w:val="1"/>
      <w:marLeft w:val="0"/>
      <w:marRight w:val="0"/>
      <w:marTop w:val="0"/>
      <w:marBottom w:val="0"/>
      <w:divBdr>
        <w:top w:val="none" w:sz="0" w:space="0" w:color="auto"/>
        <w:left w:val="none" w:sz="0" w:space="0" w:color="auto"/>
        <w:bottom w:val="none" w:sz="0" w:space="0" w:color="auto"/>
        <w:right w:val="none" w:sz="0" w:space="0" w:color="auto"/>
      </w:divBdr>
    </w:div>
    <w:div w:id="827398934">
      <w:bodyDiv w:val="1"/>
      <w:marLeft w:val="0"/>
      <w:marRight w:val="0"/>
      <w:marTop w:val="0"/>
      <w:marBottom w:val="0"/>
      <w:divBdr>
        <w:top w:val="none" w:sz="0" w:space="0" w:color="auto"/>
        <w:left w:val="none" w:sz="0" w:space="0" w:color="auto"/>
        <w:bottom w:val="none" w:sz="0" w:space="0" w:color="auto"/>
        <w:right w:val="none" w:sz="0" w:space="0" w:color="auto"/>
      </w:divBdr>
    </w:div>
    <w:div w:id="852913397">
      <w:bodyDiv w:val="1"/>
      <w:marLeft w:val="0"/>
      <w:marRight w:val="0"/>
      <w:marTop w:val="0"/>
      <w:marBottom w:val="0"/>
      <w:divBdr>
        <w:top w:val="none" w:sz="0" w:space="0" w:color="auto"/>
        <w:left w:val="none" w:sz="0" w:space="0" w:color="auto"/>
        <w:bottom w:val="none" w:sz="0" w:space="0" w:color="auto"/>
        <w:right w:val="none" w:sz="0" w:space="0" w:color="auto"/>
      </w:divBdr>
    </w:div>
    <w:div w:id="901136341">
      <w:bodyDiv w:val="1"/>
      <w:marLeft w:val="0"/>
      <w:marRight w:val="0"/>
      <w:marTop w:val="0"/>
      <w:marBottom w:val="0"/>
      <w:divBdr>
        <w:top w:val="none" w:sz="0" w:space="0" w:color="auto"/>
        <w:left w:val="none" w:sz="0" w:space="0" w:color="auto"/>
        <w:bottom w:val="none" w:sz="0" w:space="0" w:color="auto"/>
        <w:right w:val="none" w:sz="0" w:space="0" w:color="auto"/>
      </w:divBdr>
    </w:div>
    <w:div w:id="936326383">
      <w:bodyDiv w:val="1"/>
      <w:marLeft w:val="0"/>
      <w:marRight w:val="0"/>
      <w:marTop w:val="0"/>
      <w:marBottom w:val="0"/>
      <w:divBdr>
        <w:top w:val="none" w:sz="0" w:space="0" w:color="auto"/>
        <w:left w:val="none" w:sz="0" w:space="0" w:color="auto"/>
        <w:bottom w:val="none" w:sz="0" w:space="0" w:color="auto"/>
        <w:right w:val="none" w:sz="0" w:space="0" w:color="auto"/>
      </w:divBdr>
    </w:div>
    <w:div w:id="1135637260">
      <w:bodyDiv w:val="1"/>
      <w:marLeft w:val="0"/>
      <w:marRight w:val="0"/>
      <w:marTop w:val="0"/>
      <w:marBottom w:val="0"/>
      <w:divBdr>
        <w:top w:val="none" w:sz="0" w:space="0" w:color="auto"/>
        <w:left w:val="none" w:sz="0" w:space="0" w:color="auto"/>
        <w:bottom w:val="none" w:sz="0" w:space="0" w:color="auto"/>
        <w:right w:val="none" w:sz="0" w:space="0" w:color="auto"/>
      </w:divBdr>
    </w:div>
    <w:div w:id="1344550095">
      <w:bodyDiv w:val="1"/>
      <w:marLeft w:val="0"/>
      <w:marRight w:val="0"/>
      <w:marTop w:val="0"/>
      <w:marBottom w:val="0"/>
      <w:divBdr>
        <w:top w:val="none" w:sz="0" w:space="0" w:color="auto"/>
        <w:left w:val="none" w:sz="0" w:space="0" w:color="auto"/>
        <w:bottom w:val="none" w:sz="0" w:space="0" w:color="auto"/>
        <w:right w:val="none" w:sz="0" w:space="0" w:color="auto"/>
      </w:divBdr>
    </w:div>
    <w:div w:id="1456212970">
      <w:bodyDiv w:val="1"/>
      <w:marLeft w:val="0"/>
      <w:marRight w:val="0"/>
      <w:marTop w:val="0"/>
      <w:marBottom w:val="0"/>
      <w:divBdr>
        <w:top w:val="none" w:sz="0" w:space="0" w:color="auto"/>
        <w:left w:val="none" w:sz="0" w:space="0" w:color="auto"/>
        <w:bottom w:val="none" w:sz="0" w:space="0" w:color="auto"/>
        <w:right w:val="none" w:sz="0" w:space="0" w:color="auto"/>
      </w:divBdr>
    </w:div>
    <w:div w:id="166324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image004.png@01D43AE7.C979DC10" TargetMode="External"/><Relationship Id="rId18" Type="http://schemas.openxmlformats.org/officeDocument/2006/relationships/image" Target="media/image10.jpeg"/><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10</Pages>
  <Words>1842</Words>
  <Characters>10503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12321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MORS</dc:creator>
  <cp:lastModifiedBy>metaf</cp:lastModifiedBy>
  <cp:revision>19</cp:revision>
  <dcterms:created xsi:type="dcterms:W3CDTF">2018-11-02T09:48:00Z</dcterms:created>
  <dcterms:modified xsi:type="dcterms:W3CDTF">2018-11-05T14:55:00Z</dcterms:modified>
</cp:coreProperties>
</file>