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1DA" w:rsidRPr="004A31DA" w:rsidRDefault="004A31DA" w:rsidP="004A31DA">
      <w:pPr>
        <w:jc w:val="both"/>
        <w:rPr>
          <w:rFonts w:ascii="Palatino Linotype" w:hAnsi="Palatino Linotype"/>
          <w:b/>
          <w:sz w:val="20"/>
        </w:rPr>
      </w:pPr>
      <w:r w:rsidRPr="004A31DA">
        <w:rPr>
          <w:rFonts w:ascii="Palatino Linotype" w:hAnsi="Palatino Linotype"/>
          <w:b/>
          <w:sz w:val="20"/>
        </w:rPr>
        <w:t>NAROČNIK:</w:t>
      </w:r>
    </w:p>
    <w:p w:rsidR="004A31DA" w:rsidRPr="004A31DA" w:rsidRDefault="004A31DA" w:rsidP="004A31DA">
      <w:pPr>
        <w:jc w:val="both"/>
        <w:rPr>
          <w:rFonts w:ascii="Palatino Linotype" w:hAnsi="Palatino Linotype"/>
          <w:b/>
          <w:sz w:val="20"/>
        </w:rPr>
      </w:pPr>
      <w:r w:rsidRPr="004A31DA">
        <w:rPr>
          <w:rFonts w:ascii="Palatino Linotype" w:hAnsi="Palatino Linotype"/>
          <w:b/>
          <w:sz w:val="20"/>
        </w:rPr>
        <w:t>OSNOVNA ŠOLA CERKVENJAK - VITOMARCI</w:t>
      </w:r>
    </w:p>
    <w:p w:rsidR="004A31DA" w:rsidRPr="004A31DA" w:rsidRDefault="004A31DA" w:rsidP="004A31DA">
      <w:pPr>
        <w:jc w:val="both"/>
        <w:rPr>
          <w:rFonts w:ascii="Palatino Linotype" w:hAnsi="Palatino Linotype"/>
          <w:b/>
          <w:sz w:val="20"/>
        </w:rPr>
      </w:pPr>
      <w:r w:rsidRPr="004A31DA">
        <w:rPr>
          <w:rFonts w:ascii="Palatino Linotype" w:hAnsi="Palatino Linotype"/>
          <w:b/>
          <w:sz w:val="20"/>
        </w:rPr>
        <w:t>CERKVENJAK 34</w:t>
      </w:r>
    </w:p>
    <w:p w:rsidR="004A31DA" w:rsidRPr="004A31DA" w:rsidRDefault="004A31DA" w:rsidP="004A31DA">
      <w:pPr>
        <w:jc w:val="both"/>
        <w:rPr>
          <w:rFonts w:ascii="Palatino Linotype" w:hAnsi="Palatino Linotype"/>
          <w:sz w:val="20"/>
        </w:rPr>
      </w:pPr>
      <w:r w:rsidRPr="004A31DA">
        <w:rPr>
          <w:rFonts w:ascii="Palatino Linotype" w:hAnsi="Palatino Linotype"/>
          <w:b/>
          <w:sz w:val="20"/>
        </w:rPr>
        <w:t>2236 CERKVENJAK</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rsidTr="003F5F2F">
        <w:tc>
          <w:tcPr>
            <w:tcW w:w="7020" w:type="dxa"/>
          </w:tcPr>
          <w:p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572F07"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572F07">
              <w:rPr>
                <w:rFonts w:ascii="Palatino Linotype" w:hAnsi="Palatino Linotype"/>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rsidR="004A31DA" w:rsidRPr="0007081D" w:rsidRDefault="004A31DA" w:rsidP="004A31DA">
            <w:pPr>
              <w:pStyle w:val="BESEDILO"/>
              <w:keepLines w:val="0"/>
              <w:widowControl/>
              <w:tabs>
                <w:tab w:val="clear" w:pos="2155"/>
              </w:tabs>
              <w:jc w:val="center"/>
              <w:rPr>
                <w:rFonts w:ascii="Palatino Linotype" w:hAnsi="Palatino Linotype"/>
                <w:sz w:val="22"/>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572F07"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572F07">
              <w:rPr>
                <w:rFonts w:ascii="Palatino Linotype" w:hAnsi="Palatino Linotype"/>
                <w:kern w:val="0"/>
                <w:sz w:val="22"/>
                <w:lang w:eastAsia="sl-SI"/>
              </w:rPr>
              <w:t>Ekološko meso in izdelki</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sz w:val="22"/>
                <w:highlight w:val="green"/>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572F07"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572F07">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sz w:val="22"/>
                <w:highlight w:val="green"/>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572F07"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572F07">
              <w:rPr>
                <w:rFonts w:ascii="Palatino Linotype" w:hAnsi="Palatino Linotype"/>
                <w:kern w:val="0"/>
                <w:sz w:val="22"/>
                <w:lang w:eastAsia="sl-SI"/>
              </w:rPr>
              <w:t>Ekološki piščančji izdelki</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sz w:val="22"/>
                <w:highlight w:val="green"/>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572F07"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572F07">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sz w:val="22"/>
                <w:highlight w:val="green"/>
                <w:lang w:eastAsia="sl-SI"/>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572F07"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572F07">
              <w:rPr>
                <w:rFonts w:ascii="Palatino Linotype" w:hAnsi="Palatino Linotype"/>
                <w:kern w:val="0"/>
                <w:sz w:val="22"/>
                <w:lang w:eastAsia="sl-SI"/>
              </w:rPr>
              <w:t>Ekološka kokošja jajca</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sz w:val="22"/>
                <w:highlight w:val="green"/>
                <w:lang w:eastAsia="sl-SI"/>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572F07"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572F07">
              <w:rPr>
                <w:rFonts w:ascii="Palatino Linotype" w:hAnsi="Palatino Linotype"/>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sz w:val="22"/>
                <w:highlight w:val="green"/>
                <w:lang w:eastAsia="sl-SI"/>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572F07"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572F07">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sz w:val="22"/>
                <w:highlight w:val="green"/>
                <w:lang w:eastAsia="sl-SI"/>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572F07"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572F07">
              <w:rPr>
                <w:rFonts w:ascii="Palatino Linotype" w:hAnsi="Palatino Linotype"/>
                <w:kern w:val="0"/>
                <w:sz w:val="22"/>
                <w:lang w:eastAsia="sl-SI"/>
              </w:rPr>
              <w:t>Ekološko mleko in izdelki</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sz w:val="22"/>
                <w:highlight w:val="green"/>
                <w:lang w:eastAsia="sl-SI"/>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572F07"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572F07">
              <w:rPr>
                <w:rFonts w:ascii="Palatino Linotype" w:hAnsi="Palatino Linotype"/>
                <w:kern w:val="0"/>
                <w:sz w:val="22"/>
                <w:lang w:eastAsia="sl-SI"/>
              </w:rPr>
              <w:t>Kruh in pekovsko pecivo</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sz w:val="22"/>
                <w:highlight w:val="green"/>
                <w:lang w:eastAsia="sl-SI"/>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572F07"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572F07">
              <w:rPr>
                <w:rFonts w:ascii="Palatino Linotype" w:hAnsi="Palatino Linotype"/>
                <w:kern w:val="0"/>
                <w:sz w:val="22"/>
                <w:lang w:eastAsia="sl-SI"/>
              </w:rPr>
              <w:t>Pekovski izdelki in sladice</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sz w:val="22"/>
                <w:highlight w:val="green"/>
                <w:lang w:eastAsia="sl-SI"/>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572F07"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Ekološki kruh in pekovsko pecivo</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sz w:val="22"/>
                <w:highlight w:val="green"/>
                <w:lang w:eastAsia="sl-SI"/>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572F07"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572F07">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sz w:val="22"/>
                <w:highlight w:val="green"/>
                <w:lang w:eastAsia="sl-SI"/>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572F07"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572F07">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sz w:val="22"/>
                <w:highlight w:val="green"/>
                <w:lang w:eastAsia="sl-SI"/>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572F07"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572F07">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sz w:val="22"/>
                <w:highlight w:val="green"/>
                <w:lang w:eastAsia="sl-SI"/>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88154F"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88154F">
              <w:rPr>
                <w:rFonts w:ascii="Palatino Linotype" w:hAnsi="Palatino Linotype"/>
                <w:kern w:val="0"/>
                <w:sz w:val="22"/>
                <w:lang w:eastAsia="sl-SI"/>
              </w:rPr>
              <w:t>Ekološko sadje zelenjava</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sz w:val="22"/>
                <w:highlight w:val="green"/>
                <w:lang w:eastAsia="sl-SI"/>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88154F"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88154F">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sz w:val="22"/>
                <w:highlight w:val="green"/>
                <w:lang w:eastAsia="sl-SI"/>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88154F"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88154F">
              <w:rPr>
                <w:rFonts w:ascii="Palatino Linotype" w:hAnsi="Palatino Linotype"/>
                <w:kern w:val="0"/>
                <w:sz w:val="22"/>
                <w:lang w:eastAsia="sl-SI"/>
              </w:rPr>
              <w:t xml:space="preserve">Sadni sokovi, sirupi in sadne pijače </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b/>
                <w:sz w:val="22"/>
                <w:highlight w:val="green"/>
                <w:lang w:eastAsia="sl-SI"/>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88154F"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Sirupi za avtomate</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b/>
                <w:sz w:val="22"/>
                <w:highlight w:val="green"/>
                <w:lang w:eastAsia="sl-SI"/>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88154F" w:rsidRDefault="004A31DA" w:rsidP="004A31DA">
            <w:pPr>
              <w:pStyle w:val="BESEDILO"/>
              <w:keepLines w:val="0"/>
              <w:widowControl/>
              <w:numPr>
                <w:ilvl w:val="0"/>
                <w:numId w:val="44"/>
              </w:numPr>
              <w:tabs>
                <w:tab w:val="clear" w:pos="2155"/>
              </w:tabs>
              <w:jc w:val="left"/>
              <w:rPr>
                <w:rFonts w:ascii="Palatino Linotype" w:hAnsi="Palatino Linotype"/>
                <w:kern w:val="0"/>
                <w:sz w:val="22"/>
                <w:lang w:eastAsia="sl-SI"/>
              </w:rPr>
            </w:pPr>
            <w:r w:rsidRPr="0088154F">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b/>
                <w:sz w:val="22"/>
                <w:highlight w:val="green"/>
                <w:lang w:eastAsia="sl-SI"/>
              </w:rPr>
            </w:pPr>
          </w:p>
        </w:tc>
      </w:tr>
      <w:tr w:rsidR="004A31D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4A31DA" w:rsidRPr="0019272F" w:rsidRDefault="004A31DA" w:rsidP="004A31DA">
            <w:pPr>
              <w:pStyle w:val="BESEDILO"/>
              <w:keepLines w:val="0"/>
              <w:widowControl/>
              <w:tabs>
                <w:tab w:val="clear" w:pos="2155"/>
              </w:tabs>
              <w:jc w:val="center"/>
              <w:rPr>
                <w:rFonts w:ascii="Palatino Linotype" w:hAnsi="Palatino Linotype"/>
                <w:b/>
                <w:sz w:val="22"/>
                <w:highlight w:val="green"/>
                <w:lang w:eastAsia="sl-SI"/>
              </w:rPr>
            </w:pPr>
          </w:p>
        </w:tc>
      </w:tr>
    </w:tbl>
    <w:p w:rsidR="00081024" w:rsidRDefault="00081024" w:rsidP="00081024">
      <w:pPr>
        <w:pStyle w:val="BodyText"/>
        <w:spacing w:before="0" w:after="0"/>
        <w:rPr>
          <w:rFonts w:ascii="Palatino Linotype" w:hAnsi="Palatino Linotype"/>
          <w:b/>
          <w:sz w:val="24"/>
          <w:szCs w:val="24"/>
          <w:highlight w:val="green"/>
          <w:lang w:val="sl-SI"/>
        </w:rPr>
      </w:pPr>
    </w:p>
    <w:p w:rsidR="004A31DA" w:rsidRDefault="004A31DA" w:rsidP="00081024">
      <w:pPr>
        <w:pStyle w:val="BodyText"/>
        <w:spacing w:before="0" w:after="0"/>
        <w:rPr>
          <w:rFonts w:ascii="Palatino Linotype" w:hAnsi="Palatino Linotype"/>
          <w:b/>
          <w:sz w:val="24"/>
          <w:szCs w:val="24"/>
          <w:highlight w:val="green"/>
          <w:lang w:val="sl-SI"/>
        </w:rPr>
      </w:pPr>
    </w:p>
    <w:p w:rsidR="004A31DA" w:rsidRDefault="004A31DA" w:rsidP="00081024">
      <w:pPr>
        <w:pStyle w:val="BodyText"/>
        <w:spacing w:before="0" w:after="0"/>
        <w:rPr>
          <w:rFonts w:ascii="Palatino Linotype" w:hAnsi="Palatino Linotype"/>
          <w:b/>
          <w:sz w:val="24"/>
          <w:szCs w:val="24"/>
          <w:highlight w:val="green"/>
          <w:lang w:val="sl-SI"/>
        </w:rPr>
      </w:pPr>
    </w:p>
    <w:p w:rsidR="004A31DA" w:rsidRPr="0019272F" w:rsidRDefault="004A31DA" w:rsidP="00081024">
      <w:pPr>
        <w:pStyle w:val="BodyText"/>
        <w:spacing w:before="0" w:after="0"/>
        <w:rPr>
          <w:rFonts w:ascii="Palatino Linotype" w:hAnsi="Palatino Linotype"/>
          <w:b/>
          <w:sz w:val="24"/>
          <w:szCs w:val="24"/>
          <w:highlight w:val="green"/>
          <w:lang w:val="sl-SI"/>
        </w:rPr>
      </w:pPr>
    </w:p>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lastRenderedPageBreak/>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rsidTr="00F84924">
        <w:tc>
          <w:tcPr>
            <w:tcW w:w="6910"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F84924">
        <w:tc>
          <w:tcPr>
            <w:tcW w:w="6910"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Ponudnik, ki v sistemu e-JN oddaja ponudbo </w:t>
      </w:r>
      <w:r w:rsidRPr="001D4B59">
        <w:rPr>
          <w:rFonts w:ascii="Palatino Linotype" w:hAnsi="Palatino Linotype"/>
          <w:b/>
          <w:i/>
          <w:sz w:val="22"/>
          <w:szCs w:val="22"/>
        </w:rPr>
        <w:t>naloži svoj ESPD</w:t>
      </w:r>
      <w:r w:rsidRPr="001D4B59">
        <w:rPr>
          <w:rFonts w:ascii="Palatino Linotype" w:hAnsi="Palatino Linotype"/>
          <w:i/>
          <w:sz w:val="22"/>
          <w:szCs w:val="22"/>
        </w:rPr>
        <w:t xml:space="preserve"> v razdelek </w:t>
      </w:r>
      <w:r w:rsidRPr="001D4B59">
        <w:rPr>
          <w:rFonts w:ascii="Palatino Linotype" w:hAnsi="Palatino Linotype"/>
          <w:b/>
          <w:i/>
          <w:sz w:val="22"/>
          <w:szCs w:val="22"/>
        </w:rPr>
        <w:t>»ESPD – ponudnik</w:t>
      </w:r>
      <w:r w:rsidRPr="001D4B59">
        <w:rPr>
          <w:rFonts w:ascii="Palatino Linotype" w:hAnsi="Palatino Linotype"/>
          <w:i/>
          <w:sz w:val="22"/>
          <w:szCs w:val="22"/>
        </w:rPr>
        <w:t xml:space="preserve">«, ESPD </w:t>
      </w:r>
      <w:r w:rsidRPr="001D4B59">
        <w:rPr>
          <w:rFonts w:ascii="Palatino Linotype" w:hAnsi="Palatino Linotype"/>
          <w:b/>
          <w:i/>
          <w:sz w:val="22"/>
          <w:szCs w:val="22"/>
        </w:rPr>
        <w:t>ostalih sodelujočih</w:t>
      </w:r>
      <w:r w:rsidRPr="001D4B59">
        <w:rPr>
          <w:rFonts w:ascii="Palatino Linotype" w:hAnsi="Palatino Linotype"/>
          <w:i/>
          <w:sz w:val="22"/>
          <w:szCs w:val="22"/>
        </w:rPr>
        <w:t xml:space="preserve"> pa naloži v razdelek </w:t>
      </w:r>
      <w:r w:rsidRPr="001D4B59">
        <w:rPr>
          <w:rFonts w:ascii="Palatino Linotype" w:hAnsi="Palatino Linotype"/>
          <w:b/>
          <w:i/>
          <w:sz w:val="22"/>
          <w:szCs w:val="22"/>
        </w:rPr>
        <w:t>»ESPD – ostali sodelujoči</w:t>
      </w:r>
      <w:r w:rsidRPr="001D4B59">
        <w:rPr>
          <w:rFonts w:ascii="Palatino Linotype" w:hAnsi="Palatino Linotype"/>
          <w:i/>
          <w:sz w:val="22"/>
          <w:szCs w:val="22"/>
        </w:rPr>
        <w:t xml:space="preserve">«. Ponudnik, ki v sistemu e-JN oddaja ponudbo lahko naloži podpisan </w:t>
      </w:r>
      <w:r w:rsidRPr="001D4B59">
        <w:rPr>
          <w:rFonts w:ascii="Palatino Linotype" w:hAnsi="Palatino Linotype"/>
          <w:b/>
          <w:i/>
          <w:sz w:val="22"/>
          <w:szCs w:val="22"/>
        </w:rPr>
        <w:t>ESPD v pdf. obliki</w:t>
      </w:r>
      <w:r w:rsidRPr="001D4B59">
        <w:rPr>
          <w:rFonts w:ascii="Palatino Linotype" w:hAnsi="Palatino Linotype"/>
          <w:i/>
          <w:sz w:val="22"/>
          <w:szCs w:val="22"/>
        </w:rPr>
        <w:t xml:space="preserve"> ali pa ga le naloži in bo podpisan hkrati s podpisom ponudbe. Tudi če ponudnik naloži podpisan ESPD v pdf. obliki, bo ta hkrati s podpisom ponudbe podpisan še enkrat. Za ostale sodelujoče ponudnik v razdelek »ESPD – ostali sodelujoči« priloži podpisane ESPD v pdf. obliki ali v elektronski obliki podpisan xml. </w:t>
      </w: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p w:rsidR="004A31DA" w:rsidRDefault="004A31DA"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4A31DA" w:rsidRDefault="004A31DA"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zjavljamo, da so vsa živila, ki so predmet naše ponudbe zdravstveno in higiensko neoporečna ter ustrezajo vsem predpisom in posebnim zahtevam naročnika, ki so razvidni iz razpisne dokumentacije. V primeru sklenitve okvirnega sporazuma z naročnikom javnega naročila</w:t>
      </w:r>
      <w:r w:rsidR="004A31DA" w:rsidRPr="004A31DA">
        <w:rPr>
          <w:rFonts w:ascii="Palatino Linotype" w:hAnsi="Palatino Linotype"/>
          <w:sz w:val="22"/>
        </w:rPr>
        <w:t xml:space="preserve"> Osnovno šolo Cerkvenjak – Vitomarci, Cerkvenjak 34, Cerkvenjak</w:t>
      </w:r>
      <w:r w:rsidR="004A31DA" w:rsidRPr="004A31DA">
        <w:rPr>
          <w:rFonts w:ascii="Palatino Linotype" w:hAnsi="Palatino Linotype"/>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4A31DA" w:rsidRDefault="004A31DA" w:rsidP="00446F35">
      <w:pPr>
        <w:numPr>
          <w:ilvl w:val="0"/>
          <w:numId w:val="31"/>
        </w:numPr>
        <w:ind w:left="720"/>
        <w:rPr>
          <w:rFonts w:ascii="Palatino Linotype" w:hAnsi="Palatino Linotype"/>
          <w:sz w:val="22"/>
          <w:szCs w:val="22"/>
        </w:rPr>
      </w:pPr>
      <w:r w:rsidRPr="004A31DA">
        <w:rPr>
          <w:rFonts w:ascii="Palatino Linotype" w:hAnsi="Palatino Linotype"/>
          <w:sz w:val="22"/>
          <w:szCs w:val="22"/>
        </w:rPr>
        <w:t>Sklop    2</w:t>
      </w:r>
      <w:r w:rsidR="00446F35" w:rsidRPr="004A31DA">
        <w:rPr>
          <w:rFonts w:ascii="Palatino Linotype" w:hAnsi="Palatino Linotype"/>
          <w:sz w:val="22"/>
          <w:szCs w:val="22"/>
        </w:rPr>
        <w:t xml:space="preserve">.   </w:t>
      </w:r>
      <w:r w:rsidR="00446F35" w:rsidRPr="004A31DA">
        <w:rPr>
          <w:rFonts w:ascii="Palatino Linotype" w:hAnsi="Palatino Linotype"/>
          <w:sz w:val="22"/>
        </w:rPr>
        <w:t>Eko</w:t>
      </w:r>
      <w:r w:rsidRPr="004A31DA">
        <w:rPr>
          <w:rFonts w:ascii="Palatino Linotype" w:hAnsi="Palatino Linotype"/>
          <w:sz w:val="22"/>
        </w:rPr>
        <w:t>loško meso in</w:t>
      </w:r>
      <w:r w:rsidR="00446F35" w:rsidRPr="004A31DA">
        <w:rPr>
          <w:rFonts w:ascii="Palatino Linotype" w:hAnsi="Palatino Linotype"/>
          <w:sz w:val="22"/>
        </w:rPr>
        <w:t xml:space="preserve"> izdelki</w:t>
      </w:r>
    </w:p>
    <w:p w:rsidR="004A31DA" w:rsidRPr="004A31DA" w:rsidRDefault="004A31DA" w:rsidP="004A31DA">
      <w:pPr>
        <w:numPr>
          <w:ilvl w:val="0"/>
          <w:numId w:val="31"/>
        </w:numPr>
        <w:ind w:left="720"/>
        <w:rPr>
          <w:rFonts w:ascii="Palatino Linotype" w:hAnsi="Palatino Linotype"/>
          <w:sz w:val="22"/>
          <w:szCs w:val="22"/>
        </w:rPr>
      </w:pPr>
      <w:r w:rsidRPr="004A31DA">
        <w:rPr>
          <w:rFonts w:ascii="Palatino Linotype" w:hAnsi="Palatino Linotype"/>
          <w:sz w:val="22"/>
          <w:szCs w:val="22"/>
        </w:rPr>
        <w:t xml:space="preserve">Sklop    4.   </w:t>
      </w:r>
      <w:r w:rsidRPr="004A31DA">
        <w:rPr>
          <w:rFonts w:ascii="Palatino Linotype" w:hAnsi="Palatino Linotype"/>
          <w:sz w:val="22"/>
        </w:rPr>
        <w:t>Ekološki piščančji izdelki</w:t>
      </w:r>
    </w:p>
    <w:p w:rsidR="004A31DA" w:rsidRPr="004A31DA" w:rsidRDefault="004A31DA" w:rsidP="004A31DA">
      <w:pPr>
        <w:numPr>
          <w:ilvl w:val="0"/>
          <w:numId w:val="31"/>
        </w:numPr>
        <w:ind w:left="720"/>
        <w:rPr>
          <w:rFonts w:ascii="Palatino Linotype" w:hAnsi="Palatino Linotype"/>
          <w:sz w:val="22"/>
          <w:szCs w:val="22"/>
        </w:rPr>
      </w:pPr>
      <w:r w:rsidRPr="004A31DA">
        <w:rPr>
          <w:rFonts w:ascii="Palatino Linotype" w:hAnsi="Palatino Linotype"/>
          <w:sz w:val="22"/>
          <w:szCs w:val="22"/>
        </w:rPr>
        <w:t xml:space="preserve">Sklop    6.   </w:t>
      </w:r>
      <w:r w:rsidRPr="004A31DA">
        <w:rPr>
          <w:rFonts w:ascii="Palatino Linotype" w:hAnsi="Palatino Linotype"/>
          <w:sz w:val="22"/>
        </w:rPr>
        <w:t>Ekološka kokošja jajca</w:t>
      </w:r>
    </w:p>
    <w:p w:rsidR="00446F35" w:rsidRPr="004A31DA" w:rsidRDefault="004A31DA" w:rsidP="00446F35">
      <w:pPr>
        <w:numPr>
          <w:ilvl w:val="0"/>
          <w:numId w:val="31"/>
        </w:numPr>
        <w:ind w:left="720"/>
        <w:rPr>
          <w:rFonts w:ascii="Palatino Linotype" w:hAnsi="Palatino Linotype"/>
          <w:sz w:val="22"/>
          <w:szCs w:val="22"/>
        </w:rPr>
      </w:pPr>
      <w:r w:rsidRPr="004A31DA">
        <w:rPr>
          <w:rFonts w:ascii="Palatino Linotype" w:hAnsi="Palatino Linotype"/>
          <w:sz w:val="22"/>
          <w:szCs w:val="22"/>
        </w:rPr>
        <w:t>Sklop    9</w:t>
      </w:r>
      <w:r w:rsidR="00446F35" w:rsidRPr="004A31DA">
        <w:rPr>
          <w:rFonts w:ascii="Palatino Linotype" w:hAnsi="Palatino Linotype"/>
          <w:sz w:val="22"/>
          <w:szCs w:val="22"/>
        </w:rPr>
        <w:t xml:space="preserve">. </w:t>
      </w:r>
      <w:r w:rsidRPr="004A31DA">
        <w:rPr>
          <w:rFonts w:ascii="Palatino Linotype" w:hAnsi="Palatino Linotype"/>
          <w:sz w:val="22"/>
          <w:szCs w:val="22"/>
        </w:rPr>
        <w:t xml:space="preserve"> </w:t>
      </w:r>
      <w:r w:rsidR="00446F35" w:rsidRPr="004A31DA">
        <w:rPr>
          <w:rFonts w:ascii="Palatino Linotype" w:hAnsi="Palatino Linotype"/>
          <w:sz w:val="22"/>
          <w:szCs w:val="22"/>
        </w:rPr>
        <w:t xml:space="preserve"> </w:t>
      </w:r>
      <w:r w:rsidR="00446F35" w:rsidRPr="004A31DA">
        <w:rPr>
          <w:rFonts w:ascii="Palatino Linotype" w:hAnsi="Palatino Linotype"/>
          <w:sz w:val="22"/>
        </w:rPr>
        <w:t>Eko</w:t>
      </w:r>
      <w:r w:rsidRPr="004A31DA">
        <w:rPr>
          <w:rFonts w:ascii="Palatino Linotype" w:hAnsi="Palatino Linotype"/>
          <w:sz w:val="22"/>
        </w:rPr>
        <w:t xml:space="preserve">loško mleko in </w:t>
      </w:r>
      <w:r w:rsidR="00446F35" w:rsidRPr="004A31DA">
        <w:rPr>
          <w:rFonts w:ascii="Palatino Linotype" w:hAnsi="Palatino Linotype"/>
          <w:sz w:val="22"/>
        </w:rPr>
        <w:t xml:space="preserve"> izdelki</w:t>
      </w:r>
      <w:r w:rsidR="00446F35" w:rsidRPr="004A31DA">
        <w:rPr>
          <w:rFonts w:ascii="Palatino Linotype" w:hAnsi="Palatino Linotype"/>
          <w:sz w:val="22"/>
          <w:szCs w:val="22"/>
        </w:rPr>
        <w:t xml:space="preserve"> </w:t>
      </w:r>
    </w:p>
    <w:p w:rsidR="00446F35" w:rsidRPr="004A31DA" w:rsidRDefault="004A31DA" w:rsidP="00446F35">
      <w:pPr>
        <w:numPr>
          <w:ilvl w:val="0"/>
          <w:numId w:val="31"/>
        </w:numPr>
        <w:ind w:left="720"/>
        <w:rPr>
          <w:rFonts w:ascii="Palatino Linotype" w:hAnsi="Palatino Linotype"/>
          <w:sz w:val="22"/>
          <w:szCs w:val="22"/>
        </w:rPr>
      </w:pPr>
      <w:r w:rsidRPr="004A31DA">
        <w:rPr>
          <w:rFonts w:ascii="Palatino Linotype" w:hAnsi="Palatino Linotype"/>
          <w:sz w:val="22"/>
          <w:szCs w:val="22"/>
        </w:rPr>
        <w:t>Sklop   12</w:t>
      </w:r>
      <w:r w:rsidR="00446F35" w:rsidRPr="004A31DA">
        <w:rPr>
          <w:rFonts w:ascii="Palatino Linotype" w:hAnsi="Palatino Linotype"/>
          <w:sz w:val="22"/>
          <w:szCs w:val="22"/>
        </w:rPr>
        <w:t xml:space="preserve">. </w:t>
      </w:r>
      <w:r w:rsidRPr="004A31DA">
        <w:rPr>
          <w:rFonts w:ascii="Palatino Linotype" w:hAnsi="Palatino Linotype"/>
          <w:sz w:val="22"/>
          <w:szCs w:val="22"/>
        </w:rPr>
        <w:t xml:space="preserve"> </w:t>
      </w:r>
      <w:r w:rsidR="00446F35" w:rsidRPr="004A31DA">
        <w:rPr>
          <w:rFonts w:ascii="Palatino Linotype" w:hAnsi="Palatino Linotype"/>
          <w:sz w:val="22"/>
          <w:szCs w:val="22"/>
        </w:rPr>
        <w:t>Eko</w:t>
      </w:r>
      <w:r w:rsidRPr="004A31DA">
        <w:rPr>
          <w:rFonts w:ascii="Palatino Linotype" w:hAnsi="Palatino Linotype"/>
          <w:sz w:val="22"/>
          <w:szCs w:val="22"/>
        </w:rPr>
        <w:t>loški</w:t>
      </w:r>
      <w:r w:rsidR="00446F35" w:rsidRPr="004A31DA">
        <w:rPr>
          <w:rFonts w:ascii="Palatino Linotype" w:hAnsi="Palatino Linotype"/>
          <w:sz w:val="22"/>
          <w:szCs w:val="22"/>
        </w:rPr>
        <w:t xml:space="preserve"> kruh in pekovsko pecivo</w:t>
      </w:r>
    </w:p>
    <w:p w:rsidR="00446F35" w:rsidRPr="004A31DA" w:rsidRDefault="004A31DA" w:rsidP="00446F35">
      <w:pPr>
        <w:numPr>
          <w:ilvl w:val="0"/>
          <w:numId w:val="31"/>
        </w:numPr>
        <w:ind w:left="720"/>
        <w:rPr>
          <w:rFonts w:ascii="Palatino Linotype" w:hAnsi="Palatino Linotype"/>
          <w:sz w:val="22"/>
          <w:szCs w:val="22"/>
        </w:rPr>
      </w:pPr>
      <w:r w:rsidRPr="004A31DA">
        <w:rPr>
          <w:rFonts w:ascii="Palatino Linotype" w:hAnsi="Palatino Linotype"/>
          <w:sz w:val="22"/>
          <w:szCs w:val="22"/>
        </w:rPr>
        <w:t>Sklop   16</w:t>
      </w:r>
      <w:r w:rsidR="00446F35" w:rsidRPr="004A31DA">
        <w:rPr>
          <w:rFonts w:ascii="Palatino Linotype" w:hAnsi="Palatino Linotype"/>
          <w:sz w:val="22"/>
          <w:szCs w:val="22"/>
        </w:rPr>
        <w:t xml:space="preserve">.  </w:t>
      </w:r>
      <w:r w:rsidR="00446F35" w:rsidRPr="004A31DA">
        <w:rPr>
          <w:rFonts w:ascii="Palatino Linotype" w:hAnsi="Palatino Linotype"/>
          <w:sz w:val="22"/>
        </w:rPr>
        <w:t>Eko</w:t>
      </w:r>
      <w:r w:rsidRPr="004A31DA">
        <w:rPr>
          <w:rFonts w:ascii="Palatino Linotype" w:hAnsi="Palatino Linotype"/>
          <w:sz w:val="22"/>
        </w:rPr>
        <w:t xml:space="preserve">loško sadje in </w:t>
      </w:r>
      <w:r w:rsidR="00446F35" w:rsidRPr="004A31DA">
        <w:rPr>
          <w:rFonts w:ascii="Palatino Linotype" w:hAnsi="Palatino Linotype"/>
          <w:sz w:val="22"/>
        </w:rPr>
        <w:t>zelenjava</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A31DA" w:rsidRDefault="004A31DA"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4A31DA">
        <w:rPr>
          <w:rFonts w:ascii="Palatino Linotype" w:hAnsi="Palatino Linotype"/>
          <w:sz w:val="22"/>
        </w:rPr>
        <w:t xml:space="preserve"> </w:t>
      </w:r>
      <w:r w:rsidRPr="004A31DA">
        <w:rPr>
          <w:rFonts w:ascii="Palatino Linotype" w:hAnsi="Palatino Linotype"/>
          <w:sz w:val="22"/>
        </w:rPr>
        <w:t>1</w:t>
      </w:r>
      <w:r w:rsidR="004A31DA" w:rsidRPr="004A31DA">
        <w:rPr>
          <w:rFonts w:ascii="Palatino Linotype" w:hAnsi="Palatino Linotype"/>
          <w:sz w:val="22"/>
        </w:rPr>
        <w:t>, 2, 3, 4, 5, 6, 7, 8, 9, 13, 15, 16 in 17</w:t>
      </w:r>
      <w:r w:rsidRPr="004A31DA">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EE243C">
      <w:pPr>
        <w:jc w:val="both"/>
        <w:rPr>
          <w:rFonts w:ascii="Palatino Linotype" w:hAnsi="Palatino Linotype"/>
          <w:sz w:val="22"/>
        </w:rPr>
      </w:pPr>
    </w:p>
    <w:p w:rsidR="004A31DA" w:rsidRDefault="004A31DA"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4A31DA" w:rsidRPr="004A31DA">
        <w:rPr>
          <w:rFonts w:ascii="Palatino Linotype" w:hAnsi="Palatino Linotype"/>
          <w:sz w:val="22"/>
        </w:rPr>
        <w:t xml:space="preserve"> </w:t>
      </w:r>
      <w:r w:rsidR="004A31DA">
        <w:rPr>
          <w:rFonts w:ascii="Palatino Linotype" w:hAnsi="Palatino Linotype"/>
          <w:sz w:val="22"/>
        </w:rPr>
        <w:t>Osnovno šolo</w:t>
      </w:r>
      <w:r w:rsidR="004A31DA" w:rsidRPr="00B723E6">
        <w:rPr>
          <w:rFonts w:ascii="Palatino Linotype" w:hAnsi="Palatino Linotype"/>
          <w:sz w:val="22"/>
        </w:rPr>
        <w:t xml:space="preserve"> Cerkvenjak </w:t>
      </w:r>
      <w:r w:rsidR="004A31DA">
        <w:rPr>
          <w:rFonts w:ascii="Palatino Linotype" w:hAnsi="Palatino Linotype"/>
          <w:sz w:val="22"/>
        </w:rPr>
        <w:t>–</w:t>
      </w:r>
      <w:r w:rsidR="004A31DA" w:rsidRPr="00B723E6">
        <w:rPr>
          <w:rFonts w:ascii="Palatino Linotype" w:hAnsi="Palatino Linotype"/>
          <w:sz w:val="22"/>
        </w:rPr>
        <w:t xml:space="preserve"> Vitomarci</w:t>
      </w:r>
      <w:r w:rsidR="004A31DA">
        <w:rPr>
          <w:rFonts w:ascii="Palatino Linotype" w:hAnsi="Palatino Linotype"/>
          <w:sz w:val="22"/>
        </w:rPr>
        <w:t>, Cerkvenjak 34, Cerkvenjak</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4A31DA">
        <w:rPr>
          <w:rFonts w:ascii="Palatino Linotype" w:hAnsi="Palatino Linotype" w:cs="Calibri"/>
          <w:color w:val="000000"/>
          <w:sz w:val="22"/>
          <w:szCs w:val="22"/>
        </w:rPr>
        <w:t>5</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004A31DA">
        <w:rPr>
          <w:rFonts w:ascii="Palatino Linotype" w:hAnsi="Palatino Linotype" w:cs="Calibri"/>
          <w:color w:val="000000"/>
          <w:sz w:val="22"/>
          <w:szCs w:val="22"/>
        </w:rPr>
        <w:t>ic</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50051C">
        <w:rPr>
          <w:rFonts w:ascii="Palatino Linotype" w:hAnsi="Palatino Linotype"/>
          <w:sz w:val="22"/>
        </w:rPr>
        <w:t>Osnovne šole</w:t>
      </w:r>
      <w:r w:rsidR="0050051C" w:rsidRPr="00B723E6">
        <w:rPr>
          <w:rFonts w:ascii="Palatino Linotype" w:hAnsi="Palatino Linotype"/>
          <w:sz w:val="22"/>
        </w:rPr>
        <w:t xml:space="preserve"> Cerkvenjak </w:t>
      </w:r>
      <w:r w:rsidR="0050051C">
        <w:rPr>
          <w:rFonts w:ascii="Palatino Linotype" w:hAnsi="Palatino Linotype"/>
          <w:sz w:val="22"/>
        </w:rPr>
        <w:t>–</w:t>
      </w:r>
      <w:r w:rsidR="0050051C" w:rsidRPr="00B723E6">
        <w:rPr>
          <w:rFonts w:ascii="Palatino Linotype" w:hAnsi="Palatino Linotype"/>
          <w:sz w:val="22"/>
        </w:rPr>
        <w:t xml:space="preserve"> Vitomarci</w:t>
      </w:r>
      <w:r w:rsidR="0050051C">
        <w:rPr>
          <w:rFonts w:ascii="Palatino Linotype" w:hAnsi="Palatino Linotype"/>
          <w:sz w:val="22"/>
        </w:rPr>
        <w:t>, Cerkvenjak 34, Cerkvenjak</w:t>
      </w:r>
      <w:r w:rsidR="0050051C">
        <w:rPr>
          <w:rFonts w:ascii="Palatino Linotype" w:hAnsi="Palatino Linotype"/>
          <w:sz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50051C">
        <w:rPr>
          <w:rFonts w:ascii="Palatino Linotype" w:hAnsi="Palatino Linotype"/>
          <w:sz w:val="22"/>
        </w:rPr>
        <w:t>Osnovni šoli</w:t>
      </w:r>
      <w:r w:rsidR="0050051C" w:rsidRPr="00B723E6">
        <w:rPr>
          <w:rFonts w:ascii="Palatino Linotype" w:hAnsi="Palatino Linotype"/>
          <w:sz w:val="22"/>
        </w:rPr>
        <w:t xml:space="preserve"> Cerkvenjak </w:t>
      </w:r>
      <w:r w:rsidR="0050051C">
        <w:rPr>
          <w:rFonts w:ascii="Palatino Linotype" w:hAnsi="Palatino Linotype"/>
          <w:sz w:val="22"/>
        </w:rPr>
        <w:t>–</w:t>
      </w:r>
      <w:r w:rsidR="0050051C" w:rsidRPr="00B723E6">
        <w:rPr>
          <w:rFonts w:ascii="Palatino Linotype" w:hAnsi="Palatino Linotype"/>
          <w:sz w:val="22"/>
        </w:rPr>
        <w:t xml:space="preserve"> Vitomarci</w:t>
      </w:r>
      <w:r w:rsidR="0050051C">
        <w:rPr>
          <w:rFonts w:ascii="Palatino Linotype" w:hAnsi="Palatino Linotype"/>
          <w:sz w:val="22"/>
        </w:rPr>
        <w:t>, Cerkvenjak 34, Cerkvenjak</w:t>
      </w:r>
      <w:r w:rsidR="0050051C" w:rsidRPr="009843E9">
        <w:rPr>
          <w:rFonts w:ascii="Palatino Linotype" w:hAnsi="Palatino Linotype"/>
          <w:b/>
          <w:sz w:val="22"/>
          <w:szCs w:val="22"/>
          <w:highlight w:val="green"/>
        </w:rPr>
        <w:t xml:space="preserve"> </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50051C">
        <w:rPr>
          <w:rFonts w:ascii="Palatino Linotype" w:hAnsi="Palatino Linotype"/>
          <w:sz w:val="22"/>
        </w:rPr>
        <w:t>Osnovno šolo</w:t>
      </w:r>
      <w:r w:rsidR="0050051C" w:rsidRPr="00B723E6">
        <w:rPr>
          <w:rFonts w:ascii="Palatino Linotype" w:hAnsi="Palatino Linotype"/>
          <w:sz w:val="22"/>
        </w:rPr>
        <w:t xml:space="preserve"> Cerkvenjak </w:t>
      </w:r>
      <w:r w:rsidR="0050051C">
        <w:rPr>
          <w:rFonts w:ascii="Palatino Linotype" w:hAnsi="Palatino Linotype"/>
          <w:sz w:val="22"/>
        </w:rPr>
        <w:t>–</w:t>
      </w:r>
      <w:r w:rsidR="0050051C" w:rsidRPr="00B723E6">
        <w:rPr>
          <w:rFonts w:ascii="Palatino Linotype" w:hAnsi="Palatino Linotype"/>
          <w:sz w:val="22"/>
        </w:rPr>
        <w:t xml:space="preserve"> Vitomarci</w:t>
      </w:r>
      <w:r w:rsidR="0050051C">
        <w:rPr>
          <w:rFonts w:ascii="Palatino Linotype" w:hAnsi="Palatino Linotype"/>
          <w:sz w:val="22"/>
        </w:rPr>
        <w:t>, Cerkvenjak 34, Cerkvenjak</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50051C" w:rsidRPr="0050051C">
        <w:rPr>
          <w:rFonts w:ascii="Palatino Linotype" w:hAnsi="Palatino Linotype"/>
          <w:sz w:val="22"/>
        </w:rPr>
        <w:t xml:space="preserve"> </w:t>
      </w:r>
      <w:r w:rsidR="0050051C">
        <w:rPr>
          <w:rFonts w:ascii="Palatino Linotype" w:hAnsi="Palatino Linotype"/>
          <w:sz w:val="22"/>
        </w:rPr>
        <w:t>Osnovno šolo</w:t>
      </w:r>
      <w:r w:rsidR="0050051C" w:rsidRPr="00B723E6">
        <w:rPr>
          <w:rFonts w:ascii="Palatino Linotype" w:hAnsi="Palatino Linotype"/>
          <w:sz w:val="22"/>
        </w:rPr>
        <w:t xml:space="preserve"> Cerkvenjak </w:t>
      </w:r>
      <w:r w:rsidR="0050051C">
        <w:rPr>
          <w:rFonts w:ascii="Palatino Linotype" w:hAnsi="Palatino Linotype"/>
          <w:sz w:val="22"/>
        </w:rPr>
        <w:t>–</w:t>
      </w:r>
      <w:r w:rsidR="0050051C" w:rsidRPr="00B723E6">
        <w:rPr>
          <w:rFonts w:ascii="Palatino Linotype" w:hAnsi="Palatino Linotype"/>
          <w:sz w:val="22"/>
        </w:rPr>
        <w:t xml:space="preserve"> Vitomarci</w:t>
      </w:r>
      <w:r w:rsidR="0050051C">
        <w:rPr>
          <w:rFonts w:ascii="Palatino Linotype" w:hAnsi="Palatino Linotype"/>
          <w:sz w:val="22"/>
        </w:rPr>
        <w:t>, Cerkvenjak 34, Cerkvenjak</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50051C">
        <w:rPr>
          <w:rFonts w:ascii="Palatino Linotype" w:hAnsi="Palatino Linotype"/>
          <w:sz w:val="22"/>
        </w:rPr>
        <w:t>Osnovni šoli</w:t>
      </w:r>
      <w:r w:rsidR="0050051C" w:rsidRPr="00B723E6">
        <w:rPr>
          <w:rFonts w:ascii="Palatino Linotype" w:hAnsi="Palatino Linotype"/>
          <w:sz w:val="22"/>
        </w:rPr>
        <w:t xml:space="preserve"> Cerkvenjak </w:t>
      </w:r>
      <w:r w:rsidR="0050051C">
        <w:rPr>
          <w:rFonts w:ascii="Palatino Linotype" w:hAnsi="Palatino Linotype"/>
          <w:sz w:val="22"/>
        </w:rPr>
        <w:t>–</w:t>
      </w:r>
      <w:r w:rsidR="0050051C" w:rsidRPr="00B723E6">
        <w:rPr>
          <w:rFonts w:ascii="Palatino Linotype" w:hAnsi="Palatino Linotype"/>
          <w:sz w:val="22"/>
        </w:rPr>
        <w:t xml:space="preserve"> Vitomarci</w:t>
      </w:r>
      <w:r w:rsidR="0050051C">
        <w:rPr>
          <w:rFonts w:ascii="Palatino Linotype" w:hAnsi="Palatino Linotype"/>
          <w:sz w:val="22"/>
        </w:rPr>
        <w:t>, Cerkvenjak 34, Cerkvenjak</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50051C">
        <w:rPr>
          <w:rFonts w:ascii="Palatino Linotype" w:hAnsi="Palatino Linotype"/>
          <w:sz w:val="22"/>
        </w:rPr>
        <w:t>Osnovni šoli</w:t>
      </w:r>
      <w:r w:rsidR="0050051C" w:rsidRPr="00B723E6">
        <w:rPr>
          <w:rFonts w:ascii="Palatino Linotype" w:hAnsi="Palatino Linotype"/>
          <w:sz w:val="22"/>
        </w:rPr>
        <w:t xml:space="preserve"> Cerkvenjak </w:t>
      </w:r>
      <w:r w:rsidR="0050051C">
        <w:rPr>
          <w:rFonts w:ascii="Palatino Linotype" w:hAnsi="Palatino Linotype"/>
          <w:sz w:val="22"/>
        </w:rPr>
        <w:t>–</w:t>
      </w:r>
      <w:r w:rsidR="0050051C" w:rsidRPr="00B723E6">
        <w:rPr>
          <w:rFonts w:ascii="Palatino Linotype" w:hAnsi="Palatino Linotype"/>
          <w:sz w:val="22"/>
        </w:rPr>
        <w:t xml:space="preserve"> Vitomarci</w:t>
      </w:r>
      <w:r w:rsidR="0050051C">
        <w:rPr>
          <w:rFonts w:ascii="Palatino Linotype" w:hAnsi="Palatino Linotype"/>
          <w:sz w:val="22"/>
        </w:rPr>
        <w:t>, Cerkvenjak 34, Cerkvenjak</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50051C">
        <w:rPr>
          <w:rFonts w:ascii="Palatino Linotype" w:hAnsi="Palatino Linotype"/>
          <w:sz w:val="22"/>
        </w:rPr>
        <w:t>Osnovni šoli</w:t>
      </w:r>
      <w:r w:rsidR="0050051C" w:rsidRPr="00B723E6">
        <w:rPr>
          <w:rFonts w:ascii="Palatino Linotype" w:hAnsi="Palatino Linotype"/>
          <w:sz w:val="22"/>
        </w:rPr>
        <w:t xml:space="preserve"> Cerkvenjak </w:t>
      </w:r>
      <w:r w:rsidR="0050051C">
        <w:rPr>
          <w:rFonts w:ascii="Palatino Linotype" w:hAnsi="Palatino Linotype"/>
          <w:sz w:val="22"/>
        </w:rPr>
        <w:t>–</w:t>
      </w:r>
      <w:r w:rsidR="0050051C" w:rsidRPr="00B723E6">
        <w:rPr>
          <w:rFonts w:ascii="Palatino Linotype" w:hAnsi="Palatino Linotype"/>
          <w:sz w:val="22"/>
        </w:rPr>
        <w:t xml:space="preserve"> Vitomarci</w:t>
      </w:r>
      <w:r w:rsidR="0050051C">
        <w:rPr>
          <w:rFonts w:ascii="Palatino Linotype" w:hAnsi="Palatino Linotype"/>
          <w:sz w:val="22"/>
        </w:rPr>
        <w:t>, Cerkvenjak 34, Cerkvenjak</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Pr="00A00AC5" w:rsidRDefault="00A00AC5" w:rsidP="00A00AC5"/>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50051C">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50051C" w:rsidRPr="0050051C">
        <w:rPr>
          <w:rFonts w:ascii="Palatino Linotype" w:hAnsi="Palatino Linotype"/>
          <w:sz w:val="28"/>
          <w:szCs w:val="28"/>
          <w14:shadow w14:blurRad="50800" w14:dist="38100" w14:dir="2700000" w14:sx="100000" w14:sy="100000" w14:kx="0" w14:ky="0" w14:algn="tl">
            <w14:srgbClr w14:val="000000">
              <w14:alpha w14:val="60000"/>
            </w14:srgbClr>
          </w14:shadow>
        </w:rPr>
        <w:t>. 1-JNOP/2019</w:t>
      </w:r>
      <w:r w:rsidRPr="0050051C">
        <w:rPr>
          <w:rFonts w:ascii="Palatino Linotype" w:hAnsi="Palatino Linotype"/>
          <w:sz w:val="28"/>
          <w:szCs w:val="28"/>
          <w14:shadow w14:blurRad="50800" w14:dist="38100" w14:dir="2700000" w14:sx="100000" w14:sy="100000" w14:kx="0" w14:ky="0" w14:algn="tl">
            <w14:srgbClr w14:val="000000">
              <w14:alpha w14:val="60000"/>
            </w14:srgbClr>
          </w14:shadow>
        </w:rPr>
        <w:t>-2021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50051C" w:rsidRDefault="0050051C" w:rsidP="0050051C">
      <w:pPr>
        <w:jc w:val="both"/>
        <w:rPr>
          <w:rFonts w:ascii="Palatino Linotype" w:hAnsi="Palatino Linotype"/>
          <w:sz w:val="22"/>
        </w:rPr>
      </w:pPr>
      <w:r w:rsidRPr="00FE37EF">
        <w:rPr>
          <w:rFonts w:ascii="Palatino Linotype" w:hAnsi="Palatino Linotype"/>
          <w:b/>
          <w:sz w:val="22"/>
        </w:rPr>
        <w:t>OSNOVNA ŠOLA CERKVENJAK - VITOMARCI, CERKVENJAK 34, 2236 CERKVENJAK</w:t>
      </w:r>
      <w:r w:rsidRPr="00FE37EF">
        <w:rPr>
          <w:rFonts w:ascii="Palatino Linotype" w:hAnsi="Palatino Linotype"/>
          <w:sz w:val="22"/>
        </w:rPr>
        <w:t xml:space="preserve"> (v nadaljevanju naročnik), ki ga zastopa ravnatelj </w:t>
      </w:r>
      <w:r>
        <w:rPr>
          <w:rFonts w:ascii="Palatino Linotype" w:hAnsi="Palatino Linotype"/>
          <w:sz w:val="22"/>
        </w:rPr>
        <w:t xml:space="preserve">mag. </w:t>
      </w:r>
      <w:r w:rsidRPr="00FE37EF">
        <w:rPr>
          <w:rFonts w:ascii="Palatino Linotype" w:hAnsi="Palatino Linotype"/>
          <w:sz w:val="22"/>
        </w:rPr>
        <w:t>Mirko Žm</w:t>
      </w:r>
      <w:r>
        <w:rPr>
          <w:rFonts w:ascii="Palatino Linotype" w:hAnsi="Palatino Linotype"/>
          <w:sz w:val="22"/>
        </w:rPr>
        <w:t>a</w:t>
      </w:r>
      <w:r w:rsidRPr="00FE37EF">
        <w:rPr>
          <w:rFonts w:ascii="Palatino Linotype" w:hAnsi="Palatino Linotype"/>
          <w:sz w:val="22"/>
        </w:rPr>
        <w:t>vc, identifikacijska številka za DDV 43386024, matična številka 5084016000 in podračun pri UJP SI 56 0110 0600 0037 562</w:t>
      </w:r>
    </w:p>
    <w:p w:rsidR="0050051C" w:rsidRDefault="0050051C" w:rsidP="0050051C">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EB1980" w:rsidRDefault="00A00AC5" w:rsidP="0050051C">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50051C">
        <w:rPr>
          <w:rFonts w:ascii="Palatino Linotype" w:hAnsi="Palatino Linotype"/>
          <w:sz w:val="22"/>
        </w:rPr>
        <w:t>členom ZJN-3 na</w:t>
      </w:r>
      <w:r>
        <w:rPr>
          <w:rFonts w:ascii="Palatino Linotype" w:hAnsi="Palatino Linotype"/>
          <w:sz w:val="22"/>
        </w:rPr>
        <w:t xml:space="preserve">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50051C">
        <w:rPr>
          <w:rFonts w:ascii="Palatino Linotype" w:hAnsi="Palatino Linotype"/>
          <w:sz w:val="22"/>
        </w:rPr>
        <w:t xml:space="preserve">od </w:t>
      </w:r>
      <w:r w:rsidR="0050051C" w:rsidRPr="0050051C">
        <w:rPr>
          <w:rFonts w:ascii="Palatino Linotype" w:hAnsi="Palatino Linotype"/>
          <w:sz w:val="22"/>
        </w:rPr>
        <w:t>01.01.2019 do 31.12.2021</w:t>
      </w:r>
      <w:r w:rsidRPr="0050051C">
        <w:rPr>
          <w:rFonts w:ascii="Palatino Linotype" w:hAnsi="Palatino Linotype"/>
          <w:sz w:val="22"/>
        </w:rPr>
        <w:t>.</w:t>
      </w:r>
      <w:r>
        <w:rPr>
          <w:rFonts w:ascii="Palatino Linotype" w:hAnsi="Palatino Linotype"/>
          <w:sz w:val="22"/>
        </w:rPr>
        <w:t xml:space="preserve">  </w:t>
      </w:r>
    </w:p>
    <w:p w:rsidR="00EB1980" w:rsidRPr="00C33F77" w:rsidRDefault="0050051C" w:rsidP="0050051C">
      <w:pPr>
        <w:rPr>
          <w:rFonts w:ascii="Palatino Linotype" w:hAnsi="Palatino Linotype"/>
          <w:b/>
          <w:sz w:val="22"/>
        </w:rPr>
      </w:pPr>
      <w:r>
        <w:rPr>
          <w:rFonts w:ascii="Palatino Linotype" w:hAnsi="Palatino Linotype"/>
          <w:b/>
          <w:sz w:val="22"/>
        </w:rPr>
        <w:lastRenderedPageBreak/>
        <w:t xml:space="preserve">                                                                    </w:t>
      </w:r>
      <w:bookmarkStart w:id="2" w:name="_GoBack"/>
      <w:bookmarkEnd w:id="2"/>
      <w:r>
        <w:rPr>
          <w:rFonts w:ascii="Palatino Linotype" w:hAnsi="Palatino Linotype"/>
          <w:b/>
          <w:sz w:val="22"/>
        </w:rPr>
        <w:t xml:space="preserve">     </w:t>
      </w:r>
      <w:r w:rsidR="00C33F77" w:rsidRPr="00C33F77">
        <w:rPr>
          <w:rFonts w:ascii="Palatino Linotype" w:hAnsi="Palatino Linotype"/>
          <w:b/>
          <w:sz w:val="22"/>
        </w:rPr>
        <w:t>3.</w:t>
      </w:r>
      <w:r w:rsidR="00C33F77">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50051C" w:rsidP="0050051C">
      <w:pPr>
        <w:rPr>
          <w:rFonts w:ascii="Palatino Linotype" w:hAnsi="Palatino Linotype"/>
          <w:b/>
          <w:sz w:val="22"/>
        </w:rPr>
      </w:pPr>
      <w:r>
        <w:rPr>
          <w:rFonts w:ascii="Palatino Linotype" w:hAnsi="Palatino Linotype"/>
          <w:b/>
          <w:sz w:val="22"/>
        </w:rPr>
        <w:t xml:space="preserve">                                                                         </w:t>
      </w:r>
      <w:r w:rsidR="00EE7054">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50051C">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50051C">
        <w:rPr>
          <w:rFonts w:ascii="Palatino Linotype" w:hAnsi="Palatino Linotype"/>
          <w:sz w:val="22"/>
        </w:rPr>
        <w:t xml:space="preserve">– </w:t>
      </w:r>
      <w:r w:rsidR="0050051C" w:rsidRPr="0050051C">
        <w:rPr>
          <w:rFonts w:ascii="Palatino Linotype" w:hAnsi="Palatino Linotype"/>
          <w:sz w:val="22"/>
        </w:rPr>
        <w:t>15 in 16</w:t>
      </w:r>
      <w:r w:rsidRPr="0050051C">
        <w:rPr>
          <w:rFonts w:ascii="Palatino Linotype" w:hAnsi="Palatino Linotype"/>
          <w:sz w:val="22"/>
        </w:rPr>
        <w:t xml:space="preserve"> </w:t>
      </w:r>
      <w:r w:rsidRPr="0050051C">
        <w:rPr>
          <w:rFonts w:ascii="Palatino Linotype" w:hAnsi="Palatino Linotype"/>
          <w:i/>
          <w:sz w:val="22"/>
        </w:rPr>
        <w:t>(izjemi</w:t>
      </w:r>
      <w:r w:rsidRPr="0050051C">
        <w:rPr>
          <w:rFonts w:ascii="Palatino Linotype" w:hAnsi="Palatino Linotype"/>
          <w:sz w:val="22"/>
        </w:rPr>
        <w:t>), kjer</w:t>
      </w:r>
      <w:r w:rsidRPr="0007081D">
        <w:rPr>
          <w:rFonts w:ascii="Palatino Linotype" w:hAnsi="Palatino Linotype"/>
          <w:sz w:val="22"/>
        </w:rPr>
        <w:t xml:space="preserve"> se po </w:t>
      </w:r>
      <w:r w:rsidRPr="0007081D">
        <w:rPr>
          <w:rFonts w:ascii="Palatino Linotype" w:hAnsi="Palatino Linotype" w:cs="Arial"/>
          <w:sz w:val="22"/>
          <w:szCs w:val="22"/>
        </w:rPr>
        <w:t xml:space="preserve">izteku datuma fiksnosti cen le te lahko </w:t>
      </w:r>
      <w:r w:rsidRPr="0050051C">
        <w:rPr>
          <w:rFonts w:ascii="Palatino Linotype" w:hAnsi="Palatino Linotype" w:cs="Arial"/>
          <w:sz w:val="22"/>
          <w:szCs w:val="22"/>
        </w:rPr>
        <w:t>spreminjajo štirimesečno.</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50051C">
        <w:rPr>
          <w:rFonts w:ascii="Palatino Linotype" w:hAnsi="Palatino Linotype" w:cs="Arial"/>
          <w:sz w:val="22"/>
          <w:szCs w:val="22"/>
        </w:rPr>
        <w:t xml:space="preserve">Izjemi veljata za razpisana sklopa blaga št. </w:t>
      </w:r>
      <w:r w:rsidR="0050051C" w:rsidRPr="0050051C">
        <w:rPr>
          <w:rFonts w:ascii="Palatino Linotype" w:hAnsi="Palatino Linotype" w:cs="Arial"/>
          <w:b/>
          <w:sz w:val="22"/>
          <w:szCs w:val="22"/>
        </w:rPr>
        <w:t>15</w:t>
      </w:r>
      <w:r w:rsidRPr="0050051C">
        <w:rPr>
          <w:rFonts w:ascii="Palatino Linotype" w:hAnsi="Palatino Linotype" w:cs="Arial"/>
          <w:b/>
          <w:sz w:val="22"/>
          <w:szCs w:val="22"/>
        </w:rPr>
        <w:t xml:space="preserve">. Sveže in suho sadje in zelenjava </w:t>
      </w:r>
      <w:r w:rsidRPr="0050051C">
        <w:rPr>
          <w:rFonts w:ascii="Palatino Linotype" w:hAnsi="Palatino Linotype" w:cs="Arial"/>
          <w:sz w:val="22"/>
          <w:szCs w:val="22"/>
        </w:rPr>
        <w:t>ter</w:t>
      </w:r>
      <w:r w:rsidRPr="0050051C">
        <w:rPr>
          <w:rFonts w:ascii="Palatino Linotype" w:hAnsi="Palatino Linotype" w:cs="Arial"/>
          <w:b/>
          <w:sz w:val="22"/>
          <w:szCs w:val="22"/>
        </w:rPr>
        <w:t xml:space="preserve"> </w:t>
      </w:r>
      <w:r w:rsidRPr="0050051C">
        <w:rPr>
          <w:rFonts w:ascii="Palatino Linotype" w:hAnsi="Palatino Linotype" w:cs="Arial"/>
          <w:sz w:val="22"/>
          <w:szCs w:val="22"/>
        </w:rPr>
        <w:t>št.</w:t>
      </w:r>
      <w:r w:rsidRPr="0050051C">
        <w:rPr>
          <w:rFonts w:ascii="Palatino Linotype" w:hAnsi="Palatino Linotype" w:cs="Arial"/>
          <w:b/>
          <w:sz w:val="22"/>
          <w:szCs w:val="22"/>
        </w:rPr>
        <w:t xml:space="preserve"> </w:t>
      </w:r>
      <w:r w:rsidR="0050051C" w:rsidRPr="0050051C">
        <w:rPr>
          <w:rFonts w:ascii="Palatino Linotype" w:hAnsi="Palatino Linotype" w:cs="Arial"/>
          <w:b/>
          <w:sz w:val="22"/>
          <w:szCs w:val="22"/>
        </w:rPr>
        <w:t>16</w:t>
      </w:r>
      <w:r w:rsidRPr="0050051C">
        <w:rPr>
          <w:rFonts w:ascii="Palatino Linotype" w:hAnsi="Palatino Linotype" w:cs="Arial"/>
          <w:b/>
          <w:sz w:val="22"/>
          <w:szCs w:val="22"/>
        </w:rPr>
        <w:t>. Eko</w:t>
      </w:r>
      <w:r w:rsidR="0050051C" w:rsidRPr="0050051C">
        <w:rPr>
          <w:rFonts w:ascii="Palatino Linotype" w:hAnsi="Palatino Linotype" w:cs="Arial"/>
          <w:b/>
          <w:sz w:val="22"/>
          <w:szCs w:val="22"/>
        </w:rPr>
        <w:t xml:space="preserve">loško sadje in </w:t>
      </w:r>
      <w:r w:rsidRPr="0050051C">
        <w:rPr>
          <w:rFonts w:ascii="Palatino Linotype" w:hAnsi="Palatino Linotype" w:cs="Arial"/>
          <w:b/>
          <w:sz w:val="22"/>
          <w:szCs w:val="22"/>
        </w:rPr>
        <w:t>zelenjava</w:t>
      </w:r>
      <w:r w:rsidRPr="0050051C">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sporazum/pogodbo za obdobje treh(3) let. Zaradi sezonskega oblikovanja cen artiklov v navedenih sklopih so cene  le teh po prvotnem ponudbenem</w:t>
      </w:r>
      <w:r w:rsidRPr="0007081D">
        <w:rPr>
          <w:rFonts w:ascii="Palatino Linotype" w:hAnsi="Palatino Linotype" w:cs="Arial"/>
          <w:sz w:val="22"/>
          <w:szCs w:val="22"/>
        </w:rPr>
        <w:t xml:space="preserve"> predračunu  fiksne </w:t>
      </w:r>
      <w:r w:rsidRPr="0050051C">
        <w:rPr>
          <w:rFonts w:ascii="Palatino Linotype" w:hAnsi="Palatino Linotype" w:cs="Arial"/>
          <w:sz w:val="22"/>
          <w:szCs w:val="22"/>
        </w:rPr>
        <w:t xml:space="preserve">do  </w:t>
      </w:r>
      <w:r w:rsidR="0050051C" w:rsidRPr="0050051C">
        <w:rPr>
          <w:rFonts w:ascii="Palatino Linotype" w:hAnsi="Palatino Linotype" w:cs="Arial"/>
          <w:sz w:val="22"/>
          <w:szCs w:val="22"/>
        </w:rPr>
        <w:t>30.04.2019</w:t>
      </w:r>
      <w:r w:rsidRPr="0050051C">
        <w:rPr>
          <w:rFonts w:ascii="Palatino Linotype" w:hAnsi="Palatino Linotype" w:cs="Arial"/>
          <w:sz w:val="22"/>
          <w:szCs w:val="22"/>
        </w:rPr>
        <w:t xml:space="preserve">.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w:t>
      </w:r>
      <w:r w:rsidR="0050051C" w:rsidRPr="0050051C">
        <w:rPr>
          <w:rFonts w:ascii="Palatino Linotype" w:hAnsi="Palatino Linotype" w:cs="Arial"/>
          <w:sz w:val="22"/>
          <w:szCs w:val="22"/>
        </w:rPr>
        <w:t>30.04.2019</w:t>
      </w:r>
      <w:r w:rsidRPr="0050051C">
        <w:rPr>
          <w:rFonts w:ascii="Palatino Linotype" w:hAnsi="Palatino Linotype" w:cs="Arial"/>
          <w:sz w:val="22"/>
          <w:szCs w:val="22"/>
        </w:rPr>
        <w:t xml:space="preserve">. Cene po prvotnem ponudbenem predračunu so veljavne najmanj do </w:t>
      </w:r>
      <w:r w:rsidR="0050051C" w:rsidRPr="0050051C">
        <w:rPr>
          <w:rFonts w:ascii="Palatino Linotype" w:hAnsi="Palatino Linotype" w:cs="Arial"/>
          <w:sz w:val="22"/>
          <w:szCs w:val="22"/>
        </w:rPr>
        <w:t>30.04.2019</w:t>
      </w:r>
      <w:r w:rsidRPr="0050051C">
        <w:rPr>
          <w:rFonts w:ascii="Palatino Linotype" w:hAnsi="Palatino Linotype" w:cs="Arial"/>
          <w:sz w:val="22"/>
          <w:szCs w:val="22"/>
        </w:rPr>
        <w:t xml:space="preserve">.  Po izteku datuma fiksnosti cen,  se cene  blaga v  zgoraj navedenih sklopih  lahko spreminjajo </w:t>
      </w:r>
      <w:r w:rsidRPr="0050051C">
        <w:rPr>
          <w:rFonts w:ascii="Palatino Linotype" w:hAnsi="Palatino Linotype" w:cs="Arial"/>
          <w:b/>
          <w:sz w:val="22"/>
          <w:szCs w:val="22"/>
        </w:rPr>
        <w:t xml:space="preserve">vsake štiri mesece. </w:t>
      </w:r>
      <w:r w:rsidRPr="0050051C">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Pr="0050051C">
        <w:rPr>
          <w:rFonts w:ascii="Palatino Linotype" w:hAnsi="Palatino Linotype" w:cs="Arial"/>
          <w:b/>
          <w:sz w:val="22"/>
          <w:szCs w:val="22"/>
        </w:rPr>
        <w:t>nižje</w:t>
      </w:r>
      <w:r w:rsidRPr="0050051C">
        <w:rPr>
          <w:rFonts w:ascii="Palatino Linotype" w:hAnsi="Palatino Linotype" w:cs="Arial"/>
          <w:sz w:val="22"/>
          <w:szCs w:val="22"/>
        </w:rPr>
        <w:t xml:space="preserve"> </w:t>
      </w:r>
      <w:r w:rsidRPr="0050051C">
        <w:rPr>
          <w:rFonts w:ascii="Palatino Linotype" w:hAnsi="Palatino Linotype" w:cs="Arial"/>
          <w:b/>
          <w:sz w:val="22"/>
          <w:szCs w:val="22"/>
        </w:rPr>
        <w:t>cene posameznega sklopa</w:t>
      </w:r>
      <w:r w:rsidRPr="0050051C">
        <w:rPr>
          <w:rFonts w:ascii="Palatino Linotype" w:hAnsi="Palatino Linotype" w:cs="Arial"/>
          <w:sz w:val="22"/>
          <w:szCs w:val="22"/>
        </w:rPr>
        <w:t xml:space="preserve"> v </w:t>
      </w:r>
      <w:r w:rsidRPr="0050051C">
        <w:rPr>
          <w:rFonts w:ascii="Palatino Linotype" w:hAnsi="Palatino Linotype" w:cs="Arial"/>
          <w:b/>
          <w:sz w:val="22"/>
          <w:szCs w:val="22"/>
        </w:rPr>
        <w:t>štirimesečnem</w:t>
      </w:r>
      <w:r w:rsidRPr="0050051C">
        <w:rPr>
          <w:rFonts w:ascii="Palatino Linotype" w:hAnsi="Palatino Linotype" w:cs="Arial"/>
          <w:sz w:val="22"/>
          <w:szCs w:val="22"/>
        </w:rPr>
        <w:t xml:space="preserve"> obdobju</w:t>
      </w:r>
      <w:r w:rsidRPr="0007081D">
        <w:rPr>
          <w:rFonts w:ascii="Palatino Linotype" w:hAnsi="Palatino Linotype" w:cs="Arial"/>
          <w:sz w:val="22"/>
          <w:szCs w:val="22"/>
        </w:rPr>
        <w:t>.</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 xml:space="preserve">m </w:t>
      </w:r>
      <w:r w:rsidRPr="0050051C">
        <w:rPr>
          <w:rFonts w:ascii="Palatino Linotype" w:hAnsi="Palatino Linotype" w:cs="Arial"/>
          <w:sz w:val="22"/>
          <w:szCs w:val="22"/>
          <w:u w:val="single"/>
        </w:rPr>
        <w:t>dobaviteljem) bo naročnik glede na potrebe v elektronski obliki in pisno pred vsakim štirimesečnim obdobjem (</w:t>
      </w:r>
      <w:r w:rsidR="0050051C" w:rsidRPr="0050051C">
        <w:rPr>
          <w:rFonts w:ascii="Palatino Linotype" w:hAnsi="Palatino Linotype" w:cs="Arial"/>
          <w:sz w:val="22"/>
          <w:szCs w:val="22"/>
          <w:u w:val="single"/>
        </w:rPr>
        <w:t>do 15. aprila 2019, do 15. avgusta 2019</w:t>
      </w:r>
      <w:r w:rsidRPr="0050051C">
        <w:rPr>
          <w:rFonts w:ascii="Palatino Linotype" w:hAnsi="Palatino Linotype" w:cs="Arial"/>
          <w:sz w:val="22"/>
          <w:szCs w:val="22"/>
          <w:u w:val="single"/>
        </w:rPr>
        <w:t>, itd.) poslal nove  ponudbene predračune za omenjene sklope. Ponudniki</w:t>
      </w:r>
      <w:r w:rsidRPr="0007081D">
        <w:rPr>
          <w:rFonts w:ascii="Palatino Linotype" w:hAnsi="Palatino Linotype" w:cs="Arial"/>
          <w:sz w:val="22"/>
          <w:szCs w:val="22"/>
          <w:u w:val="single"/>
        </w:rPr>
        <w:t xml:space="preserve"> imajo obveznost, da </w:t>
      </w:r>
      <w:r w:rsidRPr="0007081D">
        <w:rPr>
          <w:rFonts w:ascii="Palatino Linotype" w:hAnsi="Palatino Linotype" w:cs="Arial"/>
          <w:sz w:val="22"/>
          <w:szCs w:val="22"/>
          <w:u w:val="single"/>
        </w:rPr>
        <w:lastRenderedPageBreak/>
        <w:t xml:space="preserve">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50051C">
        <w:rPr>
          <w:rFonts w:ascii="Palatino Linotype" w:hAnsi="Palatino Linotype" w:cs="Arial"/>
          <w:sz w:val="22"/>
          <w:szCs w:val="22"/>
        </w:rPr>
        <w:t>v štirimesečnem ceniku</w:t>
      </w:r>
      <w:r w:rsidRPr="0007081D">
        <w:rPr>
          <w:rFonts w:ascii="Palatino Linotype" w:hAnsi="Palatino Linotype" w:cs="Arial"/>
          <w:sz w:val="22"/>
          <w:szCs w:val="22"/>
        </w:rPr>
        <w:t xml:space="preserve">(predračunu)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50051C" w:rsidRDefault="0050051C" w:rsidP="00A00AC5">
      <w:pPr>
        <w:jc w:val="both"/>
        <w:rPr>
          <w:rFonts w:ascii="Palatino Linotype" w:hAnsi="Palatino Linotype"/>
          <w:sz w:val="22"/>
          <w:szCs w:val="22"/>
        </w:rPr>
      </w:pPr>
    </w:p>
    <w:p w:rsidR="0050051C" w:rsidRDefault="0050051C" w:rsidP="00A00AC5">
      <w:pPr>
        <w:jc w:val="both"/>
        <w:rPr>
          <w:rFonts w:ascii="Palatino Linotype" w:hAnsi="Palatino Linotype"/>
          <w:sz w:val="22"/>
          <w:szCs w:val="22"/>
        </w:rPr>
      </w:pPr>
    </w:p>
    <w:p w:rsidR="0050051C" w:rsidRDefault="0050051C" w:rsidP="00A00AC5">
      <w:pPr>
        <w:jc w:val="both"/>
        <w:rPr>
          <w:rFonts w:ascii="Palatino Linotype" w:hAnsi="Palatino Linotype"/>
          <w:sz w:val="22"/>
          <w:szCs w:val="22"/>
        </w:rPr>
      </w:pPr>
    </w:p>
    <w:p w:rsidR="0050051C" w:rsidRDefault="0050051C" w:rsidP="00A00AC5">
      <w:pPr>
        <w:jc w:val="both"/>
        <w:rPr>
          <w:rFonts w:ascii="Palatino Linotype" w:hAnsi="Palatino Linotype"/>
          <w:sz w:val="22"/>
          <w:szCs w:val="22"/>
        </w:rPr>
      </w:pPr>
    </w:p>
    <w:p w:rsidR="0050051C" w:rsidRDefault="0050051C"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50051C">
        <w:rPr>
          <w:rFonts w:ascii="Palatino Linotype" w:hAnsi="Palatino Linotype"/>
          <w:sz w:val="22"/>
          <w:szCs w:val="22"/>
        </w:rPr>
        <w:t xml:space="preserve">sodišče v </w:t>
      </w:r>
      <w:r w:rsidR="0050051C" w:rsidRPr="0050051C">
        <w:rPr>
          <w:rFonts w:ascii="Palatino Linotype" w:hAnsi="Palatino Linotype"/>
          <w:sz w:val="22"/>
          <w:szCs w:val="22"/>
        </w:rPr>
        <w:t>Lenartu</w:t>
      </w:r>
      <w:r w:rsidRPr="0050051C">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50051C" w:rsidRDefault="00A00AC5" w:rsidP="00A00AC5">
      <w:pPr>
        <w:rPr>
          <w:rFonts w:ascii="Palatino Linotype" w:hAnsi="Palatino Linotype"/>
          <w:sz w:val="22"/>
          <w:szCs w:val="22"/>
        </w:rPr>
      </w:pPr>
      <w:r w:rsidRPr="0050051C">
        <w:rPr>
          <w:rFonts w:ascii="Palatino Linotype" w:hAnsi="Palatino Linotype"/>
          <w:sz w:val="22"/>
          <w:szCs w:val="22"/>
        </w:rPr>
        <w:t>Številka: 1-</w:t>
      </w:r>
      <w:r w:rsidR="0050051C" w:rsidRPr="0050051C">
        <w:rPr>
          <w:rFonts w:ascii="Palatino Linotype" w:hAnsi="Palatino Linotype"/>
          <w:sz w:val="22"/>
          <w:szCs w:val="22"/>
        </w:rPr>
        <w:t>JNOP/2019</w:t>
      </w:r>
      <w:r w:rsidR="00EE7054" w:rsidRPr="0050051C">
        <w:rPr>
          <w:rFonts w:ascii="Palatino Linotype" w:hAnsi="Palatino Linotype"/>
          <w:sz w:val="22"/>
          <w:szCs w:val="22"/>
        </w:rPr>
        <w:t>-2021</w:t>
      </w:r>
      <w:r w:rsidRPr="0050051C">
        <w:rPr>
          <w:rFonts w:ascii="Palatino Linotype" w:hAnsi="Palatino Linotype"/>
          <w:sz w:val="22"/>
          <w:szCs w:val="22"/>
        </w:rPr>
        <w:t xml:space="preserve"> </w:t>
      </w:r>
    </w:p>
    <w:p w:rsidR="00A00AC5" w:rsidRPr="0050051C" w:rsidRDefault="00A00AC5" w:rsidP="00A00AC5">
      <w:pPr>
        <w:rPr>
          <w:rFonts w:ascii="Palatino Linotype" w:hAnsi="Palatino Linotype"/>
          <w:sz w:val="22"/>
          <w:szCs w:val="22"/>
        </w:rPr>
      </w:pPr>
    </w:p>
    <w:p w:rsidR="00A00AC5" w:rsidRPr="0050051C" w:rsidRDefault="00A00AC5" w:rsidP="00A00AC5">
      <w:pPr>
        <w:rPr>
          <w:rFonts w:ascii="Palatino Linotype" w:hAnsi="Palatino Linotype"/>
          <w:sz w:val="22"/>
          <w:szCs w:val="22"/>
        </w:rPr>
      </w:pPr>
    </w:p>
    <w:p w:rsidR="00A00AC5" w:rsidRPr="00535D27" w:rsidRDefault="0050051C" w:rsidP="00A00AC5">
      <w:pPr>
        <w:rPr>
          <w:rFonts w:ascii="Palatino Linotype" w:hAnsi="Palatino Linotype"/>
          <w:sz w:val="22"/>
          <w:szCs w:val="22"/>
        </w:rPr>
      </w:pPr>
      <w:r w:rsidRPr="0050051C">
        <w:rPr>
          <w:rFonts w:ascii="Palatino Linotype" w:hAnsi="Palatino Linotype"/>
          <w:sz w:val="22"/>
          <w:szCs w:val="22"/>
        </w:rPr>
        <w:t>Cerkvenjak</w:t>
      </w:r>
      <w:r w:rsidR="00A00AC5" w:rsidRPr="0050051C">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50051C" w:rsidRDefault="00A00AC5" w:rsidP="00CA6F5C">
            <w:pPr>
              <w:rPr>
                <w:rFonts w:ascii="Palatino Linotype" w:hAnsi="Palatino Linotype"/>
                <w:sz w:val="22"/>
                <w:szCs w:val="22"/>
              </w:rPr>
            </w:pPr>
            <w:r w:rsidRPr="0050051C">
              <w:rPr>
                <w:rFonts w:ascii="Palatino Linotype" w:hAnsi="Palatino Linotype"/>
                <w:sz w:val="22"/>
                <w:szCs w:val="22"/>
              </w:rPr>
              <w:t>Ra</w:t>
            </w:r>
            <w:r w:rsidR="00EE7054" w:rsidRPr="0050051C">
              <w:rPr>
                <w:rFonts w:ascii="Palatino Linotype" w:hAnsi="Palatino Linotype"/>
                <w:sz w:val="22"/>
                <w:szCs w:val="22"/>
              </w:rPr>
              <w:t>vnatelj</w:t>
            </w:r>
            <w:r w:rsidRPr="0050051C">
              <w:rPr>
                <w:rFonts w:ascii="Palatino Linotype" w:hAnsi="Palatino Linotype"/>
                <w:sz w:val="22"/>
                <w:szCs w:val="22"/>
              </w:rPr>
              <w:t xml:space="preserve"> </w:t>
            </w:r>
            <w:r w:rsidR="0050051C" w:rsidRPr="0050051C">
              <w:rPr>
                <w:rFonts w:ascii="Palatino Linotype" w:hAnsi="Palatino Linotype"/>
                <w:sz w:val="22"/>
                <w:szCs w:val="22"/>
              </w:rPr>
              <w:t>: mag. Mirko Žmavc</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6C3DA0" w:rsidRDefault="00A00AC5" w:rsidP="005005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sz w:val="22"/>
        </w:rPr>
      </w:pPr>
      <w:r>
        <w:rPr>
          <w:rFonts w:ascii="Palatino Linotype" w:hAnsi="Palatino Linotype"/>
          <w:b/>
          <w:sz w:val="32"/>
        </w:rPr>
        <w:t xml:space="preserve">   </w:t>
      </w:r>
    </w:p>
    <w:sectPr w:rsidR="006C3DA0">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D4B" w:rsidRDefault="00BC7D4B">
      <w:r>
        <w:separator/>
      </w:r>
    </w:p>
  </w:endnote>
  <w:endnote w:type="continuationSeparator" w:id="0">
    <w:p w:rsidR="00BC7D4B" w:rsidRDefault="00BC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1DA" w:rsidRDefault="004A31DA">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4A31DA" w:rsidRDefault="004A31DA">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1DA" w:rsidRDefault="004A31DA">
    <w:pPr>
      <w:pStyle w:val="Footer"/>
      <w:ind w:right="360"/>
      <w:rPr>
        <w:rFonts w:ascii="Bookman Old Style" w:hAnsi="Bookman Old Style"/>
        <w:i/>
        <w:snapToGrid w:val="0"/>
        <w:color w:val="0000FF"/>
        <w:sz w:val="18"/>
        <w:lang w:val="es-ES"/>
      </w:rPr>
    </w:pPr>
  </w:p>
  <w:p w:rsidR="004A31DA" w:rsidRPr="002E599F" w:rsidRDefault="004A31DA"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50051C">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50051C">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rsidR="004A31DA" w:rsidRPr="002E599F" w:rsidRDefault="004A31DA"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D4B" w:rsidRDefault="00BC7D4B">
      <w:r>
        <w:separator/>
      </w:r>
    </w:p>
  </w:footnote>
  <w:footnote w:type="continuationSeparator" w:id="0">
    <w:p w:rsidR="00BC7D4B" w:rsidRDefault="00BC7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1DA" w:rsidRDefault="004A31DA">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4A31DA" w:rsidRDefault="004A31DA">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1DA" w:rsidRDefault="004A31DA" w:rsidP="00F84924">
    <w:pPr>
      <w:pStyle w:val="Header"/>
      <w:jc w:val="center"/>
      <w:rPr>
        <w:rFonts w:ascii="Bookman Old Style" w:hAnsi="Bookman Old Style"/>
        <w:i/>
        <w:sz w:val="16"/>
        <w:szCs w:val="16"/>
        <w:lang w:val="sl-SI"/>
      </w:rPr>
    </w:pPr>
  </w:p>
  <w:p w:rsidR="004A31DA" w:rsidRDefault="004A31DA"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4A31DA" w:rsidRPr="00DB130A" w:rsidRDefault="004A31DA" w:rsidP="00F84924">
    <w:pPr>
      <w:pStyle w:val="Header"/>
      <w:jc w:val="center"/>
      <w:rPr>
        <w:rFonts w:ascii="Bookman Old Style" w:hAnsi="Bookman Old Style"/>
        <w:i/>
        <w:sz w:val="16"/>
        <w:szCs w:val="16"/>
        <w:lang w:val="sl-SI"/>
      </w:rPr>
    </w:pPr>
    <w:r w:rsidRPr="004A31DA">
      <w:rPr>
        <w:rFonts w:ascii="Bookman Old Style" w:hAnsi="Bookman Old Style"/>
        <w:i/>
        <w:sz w:val="16"/>
        <w:szCs w:val="16"/>
        <w:lang w:val="sl-SI"/>
      </w:rPr>
      <w:t>Osnovne šole Cerkvenjak-Vitomarci – ponudbena dokumentacija«</w:t>
    </w:r>
  </w:p>
  <w:p w:rsidR="004A31DA" w:rsidRDefault="004A31DA">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37424C9"/>
    <w:multiLevelType w:val="hybridMultilevel"/>
    <w:tmpl w:val="BDD2D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1"/>
  </w:num>
  <w:num w:numId="27">
    <w:abstractNumId w:val="39"/>
  </w:num>
  <w:num w:numId="28">
    <w:abstractNumId w:val="23"/>
  </w:num>
  <w:num w:numId="29">
    <w:abstractNumId w:val="29"/>
  </w:num>
  <w:num w:numId="30">
    <w:abstractNumId w:val="31"/>
  </w:num>
  <w:num w:numId="31">
    <w:abstractNumId w:val="18"/>
  </w:num>
  <w:num w:numId="32">
    <w:abstractNumId w:val="4"/>
  </w:num>
  <w:num w:numId="33">
    <w:abstractNumId w:val="37"/>
  </w:num>
  <w:num w:numId="34">
    <w:abstractNumId w:val="20"/>
  </w:num>
  <w:num w:numId="35">
    <w:abstractNumId w:val="40"/>
  </w:num>
  <w:num w:numId="36">
    <w:abstractNumId w:val="7"/>
  </w:num>
  <w:num w:numId="37">
    <w:abstractNumId w:val="42"/>
  </w:num>
  <w:num w:numId="38">
    <w:abstractNumId w:val="26"/>
  </w:num>
  <w:num w:numId="39">
    <w:abstractNumId w:val="27"/>
  </w:num>
  <w:num w:numId="40">
    <w:abstractNumId w:val="32"/>
  </w:num>
  <w:num w:numId="41">
    <w:abstractNumId w:val="24"/>
  </w:num>
  <w:num w:numId="42">
    <w:abstractNumId w:val="43"/>
  </w:num>
  <w:num w:numId="43">
    <w:abstractNumId w:val="5"/>
  </w:num>
  <w:num w:numId="44">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67F32"/>
    <w:rsid w:val="00174B44"/>
    <w:rsid w:val="001A11E8"/>
    <w:rsid w:val="001D4B59"/>
    <w:rsid w:val="001F6DC7"/>
    <w:rsid w:val="001F7877"/>
    <w:rsid w:val="00246BA8"/>
    <w:rsid w:val="00247C87"/>
    <w:rsid w:val="002A006C"/>
    <w:rsid w:val="002B1975"/>
    <w:rsid w:val="002C2F44"/>
    <w:rsid w:val="00304A5D"/>
    <w:rsid w:val="00313D7E"/>
    <w:rsid w:val="00317991"/>
    <w:rsid w:val="003808D1"/>
    <w:rsid w:val="003E204D"/>
    <w:rsid w:val="003E5F72"/>
    <w:rsid w:val="003F5F2F"/>
    <w:rsid w:val="00432B81"/>
    <w:rsid w:val="00441080"/>
    <w:rsid w:val="004416F2"/>
    <w:rsid w:val="00446F35"/>
    <w:rsid w:val="0045543F"/>
    <w:rsid w:val="00455ECC"/>
    <w:rsid w:val="004A31DA"/>
    <w:rsid w:val="004A7368"/>
    <w:rsid w:val="004B0A94"/>
    <w:rsid w:val="0050051C"/>
    <w:rsid w:val="0053754A"/>
    <w:rsid w:val="005446F8"/>
    <w:rsid w:val="00577184"/>
    <w:rsid w:val="005919B5"/>
    <w:rsid w:val="005A2AB9"/>
    <w:rsid w:val="005B05D9"/>
    <w:rsid w:val="005D560B"/>
    <w:rsid w:val="00624867"/>
    <w:rsid w:val="0064137B"/>
    <w:rsid w:val="006646FC"/>
    <w:rsid w:val="006B53C7"/>
    <w:rsid w:val="006C3DA0"/>
    <w:rsid w:val="006D0385"/>
    <w:rsid w:val="00712059"/>
    <w:rsid w:val="0071594B"/>
    <w:rsid w:val="00864BCB"/>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BC7D4B"/>
    <w:rsid w:val="00C01A77"/>
    <w:rsid w:val="00C258C4"/>
    <w:rsid w:val="00C33F77"/>
    <w:rsid w:val="00C56A2A"/>
    <w:rsid w:val="00CA37F7"/>
    <w:rsid w:val="00CA6F5C"/>
    <w:rsid w:val="00CE477D"/>
    <w:rsid w:val="00D4208D"/>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DC274"/>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51DFD-F720-4354-ABBC-0732FFBBB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5716</Words>
  <Characters>32583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2018-10-20T06:12:00Z</dcterms:created>
  <dcterms:modified xsi:type="dcterms:W3CDTF">2018-10-20T06:12:00Z</dcterms:modified>
</cp:coreProperties>
</file>