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0E75" w:rsidRPr="00D40E75" w:rsidRDefault="00D40E75" w:rsidP="00D40E75">
      <w:pPr>
        <w:jc w:val="both"/>
        <w:rPr>
          <w:rFonts w:ascii="Palatino Linotype" w:hAnsi="Palatino Linotype"/>
          <w:sz w:val="20"/>
        </w:rPr>
      </w:pPr>
      <w:r w:rsidRPr="00D40E75">
        <w:rPr>
          <w:rFonts w:ascii="Palatino Linotype" w:hAnsi="Palatino Linotype"/>
          <w:sz w:val="20"/>
        </w:rPr>
        <w:t>NAROČNIK:</w:t>
      </w:r>
    </w:p>
    <w:p w:rsidR="00D40E75" w:rsidRPr="00BC3457" w:rsidRDefault="00D40E75" w:rsidP="00D40E75">
      <w:pPr>
        <w:jc w:val="both"/>
        <w:rPr>
          <w:rFonts w:ascii="Palatino Linotype" w:hAnsi="Palatino Linotype"/>
          <w:b/>
        </w:rPr>
      </w:pPr>
      <w:r w:rsidRPr="00BC3457">
        <w:rPr>
          <w:rFonts w:ascii="Palatino Linotype" w:hAnsi="Palatino Linotype"/>
          <w:b/>
        </w:rPr>
        <w:t>OSNOVNA ŠOLA NAKLO</w:t>
      </w:r>
    </w:p>
    <w:p w:rsidR="00D40E75" w:rsidRPr="00BC3457" w:rsidRDefault="00D40E75" w:rsidP="00D40E75">
      <w:pPr>
        <w:jc w:val="both"/>
        <w:rPr>
          <w:rFonts w:ascii="Palatino Linotype" w:hAnsi="Palatino Linotype"/>
          <w:b/>
        </w:rPr>
      </w:pPr>
      <w:r w:rsidRPr="00BC3457">
        <w:rPr>
          <w:rFonts w:ascii="Palatino Linotype" w:hAnsi="Palatino Linotype"/>
          <w:b/>
        </w:rPr>
        <w:t>GLAVNA CESTA 47</w:t>
      </w:r>
    </w:p>
    <w:p w:rsidR="00D40E75" w:rsidRPr="00BC3457" w:rsidRDefault="00D40E75" w:rsidP="00D40E75">
      <w:pPr>
        <w:jc w:val="both"/>
        <w:rPr>
          <w:rFonts w:ascii="Palatino Linotype" w:hAnsi="Palatino Linotype"/>
          <w:b/>
        </w:rPr>
      </w:pPr>
      <w:r w:rsidRPr="00BC3457">
        <w:rPr>
          <w:rFonts w:ascii="Palatino Linotype" w:hAnsi="Palatino Linotype"/>
          <w:b/>
        </w:rPr>
        <w:t>4202 NAKLO</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bookmarkStart w:id="0" w:name="_GoBack"/>
      <w:bookmarkEnd w:id="0"/>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rsidTr="00F84924">
        <w:trPr>
          <w:jc w:val="center"/>
        </w:trPr>
        <w:tc>
          <w:tcPr>
            <w:tcW w:w="8861" w:type="dxa"/>
          </w:tcPr>
          <w:p w:rsidR="00081024" w:rsidRPr="00081024" w:rsidRDefault="00081024" w:rsidP="00F84924">
            <w:pPr>
              <w:pStyle w:val="Heading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rsidR="00081024" w:rsidRDefault="00081024" w:rsidP="00081024">
      <w:pPr>
        <w:pStyle w:val="Heading8"/>
        <w:rPr>
          <w:rFonts w:ascii="Palatino Linotype" w:hAnsi="Palatino Linotype"/>
          <w:sz w:val="32"/>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167F32" w:rsidRDefault="00167F32"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tbl>
      <w:tblPr>
        <w:tblpPr w:leftFromText="180" w:rightFromText="180" w:vertAnchor="text" w:horzAnchor="margin" w:tblpXSpec="right" w:tblpY="-19"/>
        <w:tblW w:w="0" w:type="auto"/>
        <w:tblLook w:val="01E0" w:firstRow="1" w:lastRow="1" w:firstColumn="1" w:lastColumn="1" w:noHBand="0" w:noVBand="0"/>
      </w:tblPr>
      <w:tblGrid>
        <w:gridCol w:w="7020"/>
      </w:tblGrid>
      <w:tr w:rsidR="003F5F2F" w:rsidTr="003F5F2F">
        <w:tc>
          <w:tcPr>
            <w:tcW w:w="7020" w:type="dxa"/>
          </w:tcPr>
          <w:p w:rsidR="003F5F2F" w:rsidRPr="00081024" w:rsidRDefault="003F5F2F" w:rsidP="003F5F2F">
            <w:pP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rsidR="00081024" w:rsidRDefault="00081024" w:rsidP="00081024">
      <w:pPr>
        <w:jc w:val="both"/>
        <w:rPr>
          <w:rFonts w:ascii="Palatino Linotype" w:hAnsi="Palatino Linotype"/>
          <w:sz w:val="20"/>
        </w:rPr>
      </w:pPr>
    </w:p>
    <w:p w:rsidR="00D4208D" w:rsidRDefault="00D4208D"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rsidTr="00B55214">
        <w:tc>
          <w:tcPr>
            <w:tcW w:w="2369" w:type="dxa"/>
          </w:tcPr>
          <w:p w:rsidR="003808D1" w:rsidRDefault="003808D1" w:rsidP="00B55214">
            <w:pPr>
              <w:pStyle w:val="BodyText3"/>
              <w:jc w:val="center"/>
              <w:rPr>
                <w:rFonts w:ascii="Palatino Linotype" w:hAnsi="Palatino Linotype"/>
                <w:sz w:val="18"/>
              </w:rPr>
            </w:pPr>
            <w:r>
              <w:rPr>
                <w:rFonts w:ascii="Palatino Linotype" w:hAnsi="Palatino Linotype"/>
                <w:sz w:val="18"/>
              </w:rPr>
              <w:t>Ponudbeni obrazec št. 1:</w:t>
            </w:r>
          </w:p>
        </w:tc>
      </w:tr>
    </w:tbl>
    <w:p w:rsidR="00D4208D" w:rsidRDefault="00D4208D" w:rsidP="00D4208D">
      <w:pPr>
        <w:rPr>
          <w:rFonts w:ascii="Palatino Linotype" w:hAnsi="Palatino Linotype"/>
          <w:sz w:val="22"/>
        </w:rPr>
      </w:pPr>
    </w:p>
    <w:p w:rsidR="003F5F2F" w:rsidRDefault="003F5F2F"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tbl>
      <w:tblPr>
        <w:tblW w:w="0" w:type="auto"/>
        <w:tblInd w:w="1761" w:type="dxa"/>
        <w:tblLook w:val="01E0" w:firstRow="1" w:lastRow="1" w:firstColumn="1" w:lastColumn="1" w:noHBand="0" w:noVBand="0"/>
      </w:tblPr>
      <w:tblGrid>
        <w:gridCol w:w="7020"/>
      </w:tblGrid>
      <w:tr w:rsidR="00D4208D" w:rsidTr="003808D1">
        <w:tc>
          <w:tcPr>
            <w:tcW w:w="7020" w:type="dxa"/>
          </w:tcPr>
          <w:p w:rsidR="00D4208D" w:rsidRPr="00081024" w:rsidRDefault="00D4208D" w:rsidP="003808D1">
            <w:pP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rsidR="00D4208D" w:rsidRDefault="00D4208D"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rsidR="00D4208D" w:rsidRDefault="00D4208D" w:rsidP="00D4208D">
      <w:pPr>
        <w:jc w:val="center"/>
        <w:rPr>
          <w:rFonts w:ascii="Palatino Linotype" w:hAnsi="Palatino Linotype"/>
          <w:b/>
          <w:sz w:val="18"/>
        </w:rPr>
      </w:pPr>
    </w:p>
    <w:p w:rsidR="00EA4709" w:rsidRDefault="00EA4709"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rsidTr="00EA4709">
        <w:tc>
          <w:tcPr>
            <w:tcW w:w="2369" w:type="dxa"/>
          </w:tcPr>
          <w:p w:rsidR="00EA4709" w:rsidRDefault="00EA4709" w:rsidP="00EA4709">
            <w:pPr>
              <w:pStyle w:val="BodyText3"/>
              <w:jc w:val="center"/>
              <w:rPr>
                <w:rFonts w:ascii="Palatino Linotype" w:hAnsi="Palatino Linotype"/>
                <w:sz w:val="18"/>
              </w:rPr>
            </w:pPr>
            <w:r>
              <w:rPr>
                <w:rFonts w:ascii="Palatino Linotype" w:hAnsi="Palatino Linotype"/>
                <w:sz w:val="18"/>
              </w:rPr>
              <w:t>Ponudbeni obrazec št. 2:</w:t>
            </w:r>
          </w:p>
        </w:tc>
      </w:tr>
    </w:tbl>
    <w:p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EA4709" w:rsidRPr="00A7737C" w:rsidRDefault="00EA4709" w:rsidP="00081024">
      <w:pPr>
        <w:jc w:val="both"/>
        <w:rPr>
          <w:rFonts w:ascii="Palatino Linotype" w:hAnsi="Palatino Linotype"/>
          <w:sz w:val="22"/>
          <w:szCs w:val="22"/>
        </w:rPr>
      </w:pPr>
    </w:p>
    <w:p w:rsidR="00A7737C" w:rsidRPr="00A7737C" w:rsidRDefault="00A7737C">
      <w:pPr>
        <w:rPr>
          <w:sz w:val="22"/>
          <w:szCs w:val="22"/>
        </w:rPr>
      </w:pPr>
      <w:r w:rsidRPr="00A7737C">
        <w:rPr>
          <w:rFonts w:ascii="Palatino Linotype" w:hAnsi="Palatino Linotype"/>
          <w:sz w:val="22"/>
          <w:szCs w:val="22"/>
        </w:rPr>
        <w:t>________________________</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A7737C" w:rsidRDefault="00A7737C" w:rsidP="00081024">
      <w:pPr>
        <w:jc w:val="both"/>
        <w:rPr>
          <w:rFonts w:ascii="Palatino Linotype" w:hAnsi="Palatino Linotype"/>
          <w:sz w:val="20"/>
        </w:rPr>
      </w:pPr>
    </w:p>
    <w:p w:rsidR="00081024" w:rsidRDefault="002A006C" w:rsidP="00F84924">
      <w:pPr>
        <w:pStyle w:val="Heading1"/>
        <w:spacing w:before="0" w:after="0"/>
        <w:rPr>
          <w:rFonts w:ascii="Palatino Linotype" w:hAnsi="Palatino Linotype"/>
        </w:rPr>
      </w:pPr>
      <w:bookmarkStart w:id="1" w:name="_Toc533577718"/>
      <w:bookmarkStart w:id="2"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1"/>
      <w:bookmarkEnd w:id="2"/>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rsidR="00081024" w:rsidRDefault="00081024" w:rsidP="00081024">
      <w:pPr>
        <w:rPr>
          <w:sz w:val="16"/>
          <w:szCs w:val="16"/>
        </w:rPr>
      </w:pPr>
    </w:p>
    <w:p w:rsidR="00081024" w:rsidRPr="00E36050" w:rsidRDefault="00081024" w:rsidP="00081024">
      <w:pPr>
        <w:rPr>
          <w:sz w:val="16"/>
          <w:szCs w:val="16"/>
        </w:rPr>
      </w:pPr>
    </w:p>
    <w:p w:rsidR="00081024" w:rsidRDefault="00081024" w:rsidP="00081024">
      <w:pPr>
        <w:jc w:val="both"/>
        <w:rPr>
          <w:rFonts w:ascii="Palatino Linotype" w:hAnsi="Palatino Linotype"/>
          <w:sz w:val="22"/>
        </w:rPr>
      </w:pPr>
      <w:r>
        <w:rPr>
          <w:rFonts w:ascii="Palatino Linotype" w:hAnsi="Palatino Linotype"/>
          <w:sz w:val="22"/>
        </w:rPr>
        <w:t>Na osnovi javnega razpisa za oddajo javnega</w:t>
      </w:r>
      <w:r w:rsidR="00F84924">
        <w:rPr>
          <w:rFonts w:ascii="Palatino Linotype" w:hAnsi="Palatino Linotype"/>
          <w:sz w:val="22"/>
        </w:rPr>
        <w:t xml:space="preserve"> naročila po odprtem postopku s</w:t>
      </w:r>
      <w:r>
        <w:rPr>
          <w:rFonts w:ascii="Palatino Linotype" w:hAnsi="Palatino Linotype"/>
          <w:sz w:val="22"/>
        </w:rPr>
        <w:t xml:space="preserve"> sklenitev</w:t>
      </w:r>
      <w:r w:rsidR="00F84924">
        <w:rPr>
          <w:rFonts w:ascii="Palatino Linotype" w:hAnsi="Palatino Linotype"/>
          <w:sz w:val="22"/>
        </w:rPr>
        <w:t>ijo</w:t>
      </w:r>
      <w:r>
        <w:rPr>
          <w:rFonts w:ascii="Palatino Linotype" w:hAnsi="Palatino Linotype"/>
          <w:sz w:val="22"/>
        </w:rPr>
        <w:t xml:space="preserve"> okvirnega sporazuma za</w:t>
      </w:r>
      <w:r>
        <w:rPr>
          <w:rFonts w:ascii="Palatino Linotype" w:hAnsi="Palatino Linotype"/>
          <w:b/>
          <w:sz w:val="22"/>
        </w:rPr>
        <w:t xml:space="preserve"> </w:t>
      </w:r>
      <w:r>
        <w:rPr>
          <w:rFonts w:ascii="Palatino Linotype" w:hAnsi="Palatino Linotype"/>
          <w:sz w:val="22"/>
        </w:rPr>
        <w:t xml:space="preserve">dobavo konvencionalnih </w:t>
      </w:r>
      <w:r w:rsidR="00B55214">
        <w:rPr>
          <w:rFonts w:ascii="Palatino Linotype" w:hAnsi="Palatino Linotype"/>
          <w:sz w:val="22"/>
        </w:rPr>
        <w:t>in ekoloških živil</w:t>
      </w:r>
      <w:r>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rsidR="00081024" w:rsidRDefault="00081024" w:rsidP="00081024">
      <w:pPr>
        <w:jc w:val="both"/>
        <w:rPr>
          <w:rFonts w:ascii="Palatino Linotype" w:hAnsi="Palatino Linotype"/>
          <w:sz w:val="22"/>
        </w:rPr>
      </w:pPr>
    </w:p>
    <w:p w:rsidR="00081024" w:rsidRDefault="00081024" w:rsidP="00081024">
      <w:pPr>
        <w:jc w:val="both"/>
        <w:rPr>
          <w:rFonts w:ascii="Palatino Linotype" w:hAnsi="Palatino Linotype"/>
          <w:sz w:val="22"/>
        </w:rPr>
      </w:pPr>
    </w:p>
    <w:p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rsidR="00081024" w:rsidRDefault="00081024" w:rsidP="00081024">
      <w:pPr>
        <w:jc w:val="both"/>
        <w:rPr>
          <w:rFonts w:ascii="Palatino Linotype" w:hAnsi="Palatino Linotype"/>
          <w:b/>
        </w:rPr>
      </w:pPr>
    </w:p>
    <w:tbl>
      <w:tblPr>
        <w:tblW w:w="0" w:type="auto"/>
        <w:tblInd w:w="70" w:type="dxa"/>
        <w:tblLayout w:type="fixed"/>
        <w:tblCellMar>
          <w:left w:w="70" w:type="dxa"/>
          <w:right w:w="70" w:type="dxa"/>
        </w:tblCellMar>
        <w:tblLook w:val="0000" w:firstRow="0" w:lastRow="0" w:firstColumn="0" w:lastColumn="0" w:noHBand="0" w:noVBand="0"/>
      </w:tblPr>
      <w:tblGrid>
        <w:gridCol w:w="5220"/>
        <w:gridCol w:w="3780"/>
      </w:tblGrid>
      <w:tr w:rsidR="00081024" w:rsidRPr="0019272F" w:rsidTr="00D40E75">
        <w:trPr>
          <w:cantSplit/>
        </w:trPr>
        <w:tc>
          <w:tcPr>
            <w:tcW w:w="5220" w:type="dxa"/>
            <w:tcBorders>
              <w:top w:val="single" w:sz="4" w:space="0" w:color="auto"/>
              <w:left w:val="single" w:sz="4" w:space="0" w:color="auto"/>
              <w:bottom w:val="single" w:sz="4" w:space="0" w:color="auto"/>
              <w:right w:val="single" w:sz="4" w:space="0" w:color="auto"/>
            </w:tcBorders>
            <w:shd w:val="clear" w:color="auto" w:fill="E7E6E6" w:themeFill="background2"/>
          </w:tcPr>
          <w:p w:rsidR="00081024" w:rsidRPr="00D40E75" w:rsidRDefault="00081024" w:rsidP="00F84924">
            <w:pPr>
              <w:pStyle w:val="BESEDILO"/>
              <w:keepLines w:val="0"/>
              <w:widowControl/>
              <w:tabs>
                <w:tab w:val="clear" w:pos="2155"/>
              </w:tabs>
              <w:jc w:val="center"/>
              <w:rPr>
                <w:rFonts w:ascii="Palatino Linotype" w:hAnsi="Palatino Linotype"/>
                <w:b/>
                <w:kern w:val="0"/>
                <w:sz w:val="22"/>
                <w:lang w:eastAsia="sl-SI"/>
              </w:rPr>
            </w:pPr>
            <w:r w:rsidRPr="00D40E75">
              <w:rPr>
                <w:rFonts w:ascii="Palatino Linotype" w:hAnsi="Palatino Linotype"/>
                <w:b/>
                <w:kern w:val="0"/>
                <w:sz w:val="22"/>
                <w:lang w:eastAsia="sl-SI"/>
              </w:rPr>
              <w:t>Sklop:</w:t>
            </w:r>
          </w:p>
        </w:tc>
        <w:tc>
          <w:tcPr>
            <w:tcW w:w="3780" w:type="dxa"/>
            <w:tcBorders>
              <w:top w:val="single" w:sz="4" w:space="0" w:color="auto"/>
              <w:left w:val="single" w:sz="4" w:space="0" w:color="auto"/>
              <w:bottom w:val="single" w:sz="4" w:space="0" w:color="auto"/>
              <w:right w:val="single" w:sz="4" w:space="0" w:color="auto"/>
            </w:tcBorders>
            <w:shd w:val="clear" w:color="auto" w:fill="E7E6E6" w:themeFill="background2"/>
          </w:tcPr>
          <w:p w:rsidR="00081024" w:rsidRPr="0007081D" w:rsidRDefault="00081024" w:rsidP="00F84924">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081024"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81024" w:rsidRPr="00D40E75" w:rsidRDefault="00D40E75" w:rsidP="00D40E75">
            <w:pPr>
              <w:pStyle w:val="BESEDILO"/>
              <w:keepLines w:val="0"/>
              <w:widowControl/>
              <w:numPr>
                <w:ilvl w:val="0"/>
                <w:numId w:val="44"/>
              </w:numPr>
              <w:tabs>
                <w:tab w:val="clear" w:pos="2155"/>
              </w:tabs>
              <w:jc w:val="left"/>
              <w:rPr>
                <w:rFonts w:ascii="Palatino Linotype" w:hAnsi="Palatino Linotype"/>
                <w:kern w:val="0"/>
                <w:sz w:val="22"/>
                <w:lang w:eastAsia="sl-SI"/>
              </w:rPr>
            </w:pPr>
            <w:r w:rsidRPr="00D40E75">
              <w:rPr>
                <w:rFonts w:ascii="Palatino Linotype" w:hAnsi="Palatino Linotype"/>
                <w:kern w:val="0"/>
                <w:sz w:val="22"/>
                <w:lang w:eastAsia="sl-SI"/>
              </w:rPr>
              <w:t>Meso, mesni izdelki, salame</w:t>
            </w:r>
          </w:p>
        </w:tc>
        <w:tc>
          <w:tcPr>
            <w:tcW w:w="3780" w:type="dxa"/>
            <w:tcBorders>
              <w:top w:val="single" w:sz="4" w:space="0" w:color="auto"/>
              <w:left w:val="single" w:sz="4" w:space="0" w:color="auto"/>
              <w:bottom w:val="single" w:sz="4" w:space="0" w:color="auto"/>
              <w:right w:val="single" w:sz="4" w:space="0" w:color="auto"/>
            </w:tcBorders>
          </w:tcPr>
          <w:p w:rsidR="00081024" w:rsidRPr="0007081D" w:rsidRDefault="00081024" w:rsidP="00F84924">
            <w:pPr>
              <w:pStyle w:val="BESEDILO"/>
              <w:keepLines w:val="0"/>
              <w:widowControl/>
              <w:tabs>
                <w:tab w:val="clear" w:pos="2155"/>
              </w:tabs>
              <w:jc w:val="center"/>
              <w:rPr>
                <w:rFonts w:ascii="Palatino Linotype" w:hAnsi="Palatino Linotype"/>
                <w:sz w:val="22"/>
              </w:rPr>
            </w:pPr>
          </w:p>
        </w:tc>
      </w:tr>
      <w:tr w:rsidR="00D40E7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40E75" w:rsidRPr="00BF47A5" w:rsidRDefault="00D40E75" w:rsidP="00D40E75">
            <w:pPr>
              <w:pStyle w:val="BESEDILO"/>
              <w:keepLines w:val="0"/>
              <w:widowControl/>
              <w:numPr>
                <w:ilvl w:val="0"/>
                <w:numId w:val="44"/>
              </w:numPr>
              <w:tabs>
                <w:tab w:val="clear" w:pos="2155"/>
              </w:tabs>
              <w:jc w:val="left"/>
              <w:rPr>
                <w:rFonts w:ascii="Palatino Linotype" w:hAnsi="Palatino Linotype"/>
                <w:kern w:val="0"/>
                <w:sz w:val="22"/>
                <w:lang w:eastAsia="sl-SI"/>
              </w:rPr>
            </w:pPr>
            <w:r w:rsidRPr="00BF47A5">
              <w:rPr>
                <w:rFonts w:ascii="Palatino Linotype" w:hAnsi="Palatino Linotype"/>
                <w:kern w:val="0"/>
                <w:sz w:val="22"/>
                <w:lang w:eastAsia="sl-SI"/>
              </w:rPr>
              <w:t>Ekološko meso in izdelki</w:t>
            </w:r>
          </w:p>
        </w:tc>
        <w:tc>
          <w:tcPr>
            <w:tcW w:w="3780" w:type="dxa"/>
            <w:tcBorders>
              <w:top w:val="single" w:sz="4" w:space="0" w:color="auto"/>
              <w:left w:val="single" w:sz="4" w:space="0" w:color="auto"/>
              <w:bottom w:val="single" w:sz="4" w:space="0" w:color="auto"/>
              <w:right w:val="single" w:sz="4" w:space="0" w:color="auto"/>
            </w:tcBorders>
          </w:tcPr>
          <w:p w:rsidR="00D40E75" w:rsidRPr="0019272F" w:rsidRDefault="00D40E75" w:rsidP="00D40E75">
            <w:pPr>
              <w:pStyle w:val="BESEDILO"/>
              <w:keepLines w:val="0"/>
              <w:widowControl/>
              <w:tabs>
                <w:tab w:val="clear" w:pos="2155"/>
              </w:tabs>
              <w:jc w:val="center"/>
              <w:rPr>
                <w:rFonts w:ascii="Palatino Linotype" w:hAnsi="Palatino Linotype"/>
                <w:sz w:val="22"/>
                <w:highlight w:val="green"/>
              </w:rPr>
            </w:pPr>
          </w:p>
        </w:tc>
      </w:tr>
      <w:tr w:rsidR="00D40E7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40E75" w:rsidRPr="00BF47A5" w:rsidRDefault="00D40E75" w:rsidP="00D40E75">
            <w:pPr>
              <w:pStyle w:val="BESEDILO"/>
              <w:keepLines w:val="0"/>
              <w:widowControl/>
              <w:numPr>
                <w:ilvl w:val="0"/>
                <w:numId w:val="44"/>
              </w:numPr>
              <w:tabs>
                <w:tab w:val="clear" w:pos="2155"/>
              </w:tabs>
              <w:jc w:val="left"/>
              <w:rPr>
                <w:rFonts w:ascii="Palatino Linotype" w:hAnsi="Palatino Linotype"/>
                <w:kern w:val="0"/>
                <w:sz w:val="22"/>
                <w:lang w:eastAsia="sl-SI"/>
              </w:rPr>
            </w:pPr>
            <w:r w:rsidRPr="00BF47A5">
              <w:rPr>
                <w:rFonts w:ascii="Palatino Linotype" w:hAnsi="Palatino Linotype"/>
                <w:kern w:val="0"/>
                <w:sz w:val="22"/>
                <w:lang w:eastAsia="sl-SI"/>
              </w:rPr>
              <w:t>Perutninsko meso in izdelki</w:t>
            </w:r>
          </w:p>
        </w:tc>
        <w:tc>
          <w:tcPr>
            <w:tcW w:w="3780" w:type="dxa"/>
            <w:tcBorders>
              <w:top w:val="single" w:sz="4" w:space="0" w:color="auto"/>
              <w:left w:val="single" w:sz="4" w:space="0" w:color="auto"/>
              <w:bottom w:val="single" w:sz="4" w:space="0" w:color="auto"/>
              <w:right w:val="single" w:sz="4" w:space="0" w:color="auto"/>
            </w:tcBorders>
          </w:tcPr>
          <w:p w:rsidR="00D40E75" w:rsidRPr="0019272F" w:rsidRDefault="00D40E75" w:rsidP="00D40E75">
            <w:pPr>
              <w:pStyle w:val="BESEDILO"/>
              <w:keepLines w:val="0"/>
              <w:widowControl/>
              <w:tabs>
                <w:tab w:val="clear" w:pos="2155"/>
              </w:tabs>
              <w:jc w:val="center"/>
              <w:rPr>
                <w:rFonts w:ascii="Palatino Linotype" w:hAnsi="Palatino Linotype"/>
                <w:sz w:val="22"/>
                <w:highlight w:val="green"/>
              </w:rPr>
            </w:pPr>
          </w:p>
        </w:tc>
      </w:tr>
      <w:tr w:rsidR="00D40E7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40E75" w:rsidRPr="00BF47A5" w:rsidRDefault="00D40E75" w:rsidP="00D40E75">
            <w:pPr>
              <w:pStyle w:val="BESEDILO"/>
              <w:keepLines w:val="0"/>
              <w:widowControl/>
              <w:numPr>
                <w:ilvl w:val="0"/>
                <w:numId w:val="44"/>
              </w:numPr>
              <w:tabs>
                <w:tab w:val="clear" w:pos="2155"/>
              </w:tabs>
              <w:jc w:val="left"/>
              <w:rPr>
                <w:rFonts w:ascii="Palatino Linotype" w:hAnsi="Palatino Linotype"/>
                <w:kern w:val="0"/>
                <w:sz w:val="22"/>
                <w:lang w:eastAsia="sl-SI"/>
              </w:rPr>
            </w:pPr>
            <w:r w:rsidRPr="00BF47A5">
              <w:rPr>
                <w:rFonts w:ascii="Palatino Linotype" w:hAnsi="Palatino Linotype"/>
                <w:kern w:val="0"/>
                <w:sz w:val="22"/>
                <w:lang w:eastAsia="sl-SI"/>
              </w:rPr>
              <w:t>Ekološko piščančje meso in izdelki</w:t>
            </w:r>
          </w:p>
        </w:tc>
        <w:tc>
          <w:tcPr>
            <w:tcW w:w="3780" w:type="dxa"/>
            <w:tcBorders>
              <w:top w:val="single" w:sz="4" w:space="0" w:color="auto"/>
              <w:left w:val="single" w:sz="4" w:space="0" w:color="auto"/>
              <w:bottom w:val="single" w:sz="4" w:space="0" w:color="auto"/>
              <w:right w:val="single" w:sz="4" w:space="0" w:color="auto"/>
            </w:tcBorders>
          </w:tcPr>
          <w:p w:rsidR="00D40E75" w:rsidRPr="0019272F" w:rsidRDefault="00D40E75" w:rsidP="00D40E75">
            <w:pPr>
              <w:pStyle w:val="BESEDILO"/>
              <w:keepLines w:val="0"/>
              <w:widowControl/>
              <w:tabs>
                <w:tab w:val="clear" w:pos="2155"/>
              </w:tabs>
              <w:jc w:val="center"/>
              <w:rPr>
                <w:rFonts w:ascii="Palatino Linotype" w:hAnsi="Palatino Linotype"/>
                <w:sz w:val="22"/>
                <w:highlight w:val="green"/>
              </w:rPr>
            </w:pPr>
          </w:p>
        </w:tc>
      </w:tr>
      <w:tr w:rsidR="00D40E7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40E75" w:rsidRPr="00BF47A5" w:rsidRDefault="00D40E75" w:rsidP="00D40E75">
            <w:pPr>
              <w:pStyle w:val="BESEDILO"/>
              <w:keepLines w:val="0"/>
              <w:widowControl/>
              <w:numPr>
                <w:ilvl w:val="0"/>
                <w:numId w:val="44"/>
              </w:numPr>
              <w:tabs>
                <w:tab w:val="clear" w:pos="2155"/>
              </w:tabs>
              <w:jc w:val="left"/>
              <w:rPr>
                <w:rFonts w:ascii="Palatino Linotype" w:hAnsi="Palatino Linotype"/>
                <w:kern w:val="0"/>
                <w:sz w:val="22"/>
                <w:lang w:eastAsia="sl-SI"/>
              </w:rPr>
            </w:pPr>
            <w:r w:rsidRPr="00BF47A5">
              <w:rPr>
                <w:rFonts w:ascii="Palatino Linotype" w:hAnsi="Palatino Linotype"/>
                <w:kern w:val="0"/>
                <w:sz w:val="22"/>
                <w:lang w:eastAsia="sl-SI"/>
              </w:rPr>
              <w:t>Zamrznjene in sveže ribe</w:t>
            </w:r>
          </w:p>
        </w:tc>
        <w:tc>
          <w:tcPr>
            <w:tcW w:w="3780" w:type="dxa"/>
            <w:tcBorders>
              <w:top w:val="single" w:sz="4" w:space="0" w:color="auto"/>
              <w:left w:val="single" w:sz="4" w:space="0" w:color="auto"/>
              <w:bottom w:val="single" w:sz="4" w:space="0" w:color="auto"/>
              <w:right w:val="single" w:sz="4" w:space="0" w:color="auto"/>
            </w:tcBorders>
          </w:tcPr>
          <w:p w:rsidR="00D40E75" w:rsidRPr="0019272F" w:rsidRDefault="00D40E75" w:rsidP="00D40E75">
            <w:pPr>
              <w:pStyle w:val="BESEDILO"/>
              <w:keepLines w:val="0"/>
              <w:widowControl/>
              <w:tabs>
                <w:tab w:val="clear" w:pos="2155"/>
              </w:tabs>
              <w:jc w:val="center"/>
              <w:rPr>
                <w:rFonts w:ascii="Palatino Linotype" w:hAnsi="Palatino Linotype"/>
                <w:sz w:val="22"/>
                <w:highlight w:val="green"/>
                <w:lang w:eastAsia="sl-SI"/>
              </w:rPr>
            </w:pPr>
          </w:p>
        </w:tc>
      </w:tr>
      <w:tr w:rsidR="00D40E7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40E75" w:rsidRPr="00BF47A5" w:rsidRDefault="00D40E75" w:rsidP="00D40E75">
            <w:pPr>
              <w:pStyle w:val="BESEDILO"/>
              <w:keepLines w:val="0"/>
              <w:widowControl/>
              <w:numPr>
                <w:ilvl w:val="0"/>
                <w:numId w:val="44"/>
              </w:numPr>
              <w:tabs>
                <w:tab w:val="clear" w:pos="2155"/>
              </w:tabs>
              <w:jc w:val="left"/>
              <w:rPr>
                <w:rFonts w:ascii="Palatino Linotype" w:hAnsi="Palatino Linotype"/>
                <w:kern w:val="0"/>
                <w:sz w:val="22"/>
                <w:lang w:eastAsia="sl-SI"/>
              </w:rPr>
            </w:pPr>
            <w:r w:rsidRPr="00BF47A5">
              <w:rPr>
                <w:rFonts w:ascii="Palatino Linotype" w:hAnsi="Palatino Linotype"/>
                <w:kern w:val="0"/>
                <w:sz w:val="22"/>
                <w:lang w:eastAsia="sl-SI"/>
              </w:rPr>
              <w:t>Mleko in mlečni izdelki</w:t>
            </w:r>
          </w:p>
        </w:tc>
        <w:tc>
          <w:tcPr>
            <w:tcW w:w="3780" w:type="dxa"/>
            <w:tcBorders>
              <w:top w:val="single" w:sz="4" w:space="0" w:color="auto"/>
              <w:left w:val="single" w:sz="4" w:space="0" w:color="auto"/>
              <w:bottom w:val="single" w:sz="4" w:space="0" w:color="auto"/>
              <w:right w:val="single" w:sz="4" w:space="0" w:color="auto"/>
            </w:tcBorders>
          </w:tcPr>
          <w:p w:rsidR="00D40E75" w:rsidRPr="0019272F" w:rsidRDefault="00D40E75" w:rsidP="00D40E75">
            <w:pPr>
              <w:pStyle w:val="BESEDILO"/>
              <w:keepLines w:val="0"/>
              <w:widowControl/>
              <w:tabs>
                <w:tab w:val="clear" w:pos="2155"/>
              </w:tabs>
              <w:jc w:val="center"/>
              <w:rPr>
                <w:rFonts w:ascii="Palatino Linotype" w:hAnsi="Palatino Linotype"/>
                <w:sz w:val="22"/>
                <w:highlight w:val="green"/>
                <w:lang w:eastAsia="sl-SI"/>
              </w:rPr>
            </w:pPr>
          </w:p>
        </w:tc>
      </w:tr>
      <w:tr w:rsidR="00D40E7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40E75" w:rsidRPr="00BF47A5" w:rsidRDefault="00D40E75" w:rsidP="00D40E75">
            <w:pPr>
              <w:pStyle w:val="BESEDILO"/>
              <w:keepLines w:val="0"/>
              <w:widowControl/>
              <w:numPr>
                <w:ilvl w:val="0"/>
                <w:numId w:val="44"/>
              </w:numPr>
              <w:tabs>
                <w:tab w:val="clear" w:pos="2155"/>
              </w:tabs>
              <w:jc w:val="left"/>
              <w:rPr>
                <w:rFonts w:ascii="Palatino Linotype" w:hAnsi="Palatino Linotype"/>
                <w:kern w:val="0"/>
                <w:sz w:val="22"/>
                <w:lang w:eastAsia="sl-SI"/>
              </w:rPr>
            </w:pPr>
            <w:r w:rsidRPr="00BF47A5">
              <w:rPr>
                <w:rFonts w:ascii="Palatino Linotype" w:hAnsi="Palatino Linotype"/>
                <w:kern w:val="0"/>
                <w:sz w:val="22"/>
                <w:lang w:eastAsia="sl-SI"/>
              </w:rPr>
              <w:t>Bio mleko in mlečni izdelki</w:t>
            </w:r>
          </w:p>
        </w:tc>
        <w:tc>
          <w:tcPr>
            <w:tcW w:w="3780" w:type="dxa"/>
            <w:tcBorders>
              <w:top w:val="single" w:sz="4" w:space="0" w:color="auto"/>
              <w:left w:val="single" w:sz="4" w:space="0" w:color="auto"/>
              <w:bottom w:val="single" w:sz="4" w:space="0" w:color="auto"/>
              <w:right w:val="single" w:sz="4" w:space="0" w:color="auto"/>
            </w:tcBorders>
          </w:tcPr>
          <w:p w:rsidR="00D40E75" w:rsidRPr="0019272F" w:rsidRDefault="00D40E75" w:rsidP="00D40E75">
            <w:pPr>
              <w:pStyle w:val="BESEDILO"/>
              <w:keepLines w:val="0"/>
              <w:widowControl/>
              <w:tabs>
                <w:tab w:val="clear" w:pos="2155"/>
              </w:tabs>
              <w:jc w:val="center"/>
              <w:rPr>
                <w:rFonts w:ascii="Palatino Linotype" w:hAnsi="Palatino Linotype"/>
                <w:sz w:val="22"/>
                <w:highlight w:val="green"/>
                <w:lang w:eastAsia="sl-SI"/>
              </w:rPr>
            </w:pPr>
          </w:p>
        </w:tc>
      </w:tr>
      <w:tr w:rsidR="00D40E7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40E75" w:rsidRPr="00BF47A5" w:rsidRDefault="00D40E75" w:rsidP="00D40E75">
            <w:pPr>
              <w:pStyle w:val="BESEDILO"/>
              <w:keepLines w:val="0"/>
              <w:widowControl/>
              <w:numPr>
                <w:ilvl w:val="0"/>
                <w:numId w:val="44"/>
              </w:numPr>
              <w:tabs>
                <w:tab w:val="clear" w:pos="2155"/>
              </w:tabs>
              <w:jc w:val="left"/>
              <w:rPr>
                <w:rFonts w:ascii="Palatino Linotype" w:hAnsi="Palatino Linotype"/>
                <w:kern w:val="0"/>
                <w:sz w:val="22"/>
                <w:lang w:eastAsia="sl-SI"/>
              </w:rPr>
            </w:pPr>
            <w:r w:rsidRPr="00BF47A5">
              <w:rPr>
                <w:rFonts w:ascii="Palatino Linotype" w:hAnsi="Palatino Linotype"/>
                <w:kern w:val="0"/>
                <w:sz w:val="22"/>
                <w:lang w:eastAsia="sl-SI"/>
              </w:rPr>
              <w:t>Kruh in pekovski izdelki</w:t>
            </w:r>
          </w:p>
        </w:tc>
        <w:tc>
          <w:tcPr>
            <w:tcW w:w="3780" w:type="dxa"/>
            <w:tcBorders>
              <w:top w:val="single" w:sz="4" w:space="0" w:color="auto"/>
              <w:left w:val="single" w:sz="4" w:space="0" w:color="auto"/>
              <w:bottom w:val="single" w:sz="4" w:space="0" w:color="auto"/>
              <w:right w:val="single" w:sz="4" w:space="0" w:color="auto"/>
            </w:tcBorders>
          </w:tcPr>
          <w:p w:rsidR="00D40E75" w:rsidRPr="0019272F" w:rsidRDefault="00D40E75" w:rsidP="00D40E75">
            <w:pPr>
              <w:pStyle w:val="BESEDILO"/>
              <w:keepLines w:val="0"/>
              <w:widowControl/>
              <w:tabs>
                <w:tab w:val="clear" w:pos="2155"/>
              </w:tabs>
              <w:jc w:val="center"/>
              <w:rPr>
                <w:rFonts w:ascii="Palatino Linotype" w:hAnsi="Palatino Linotype"/>
                <w:sz w:val="22"/>
                <w:highlight w:val="green"/>
                <w:lang w:eastAsia="sl-SI"/>
              </w:rPr>
            </w:pPr>
          </w:p>
        </w:tc>
      </w:tr>
      <w:tr w:rsidR="00D40E7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40E75" w:rsidRPr="00BF47A5" w:rsidRDefault="00D40E75" w:rsidP="00D40E75">
            <w:pPr>
              <w:pStyle w:val="BESEDILO"/>
              <w:keepLines w:val="0"/>
              <w:widowControl/>
              <w:numPr>
                <w:ilvl w:val="0"/>
                <w:numId w:val="44"/>
              </w:numPr>
              <w:tabs>
                <w:tab w:val="clear" w:pos="2155"/>
              </w:tabs>
              <w:jc w:val="left"/>
              <w:rPr>
                <w:rFonts w:ascii="Palatino Linotype" w:hAnsi="Palatino Linotype"/>
                <w:kern w:val="0"/>
                <w:sz w:val="22"/>
                <w:lang w:eastAsia="sl-SI"/>
              </w:rPr>
            </w:pPr>
            <w:r w:rsidRPr="00BF47A5">
              <w:rPr>
                <w:rFonts w:ascii="Palatino Linotype" w:hAnsi="Palatino Linotype"/>
                <w:kern w:val="0"/>
                <w:sz w:val="22"/>
                <w:lang w:eastAsia="sl-SI"/>
              </w:rPr>
              <w:t>Bio kruh in pekovsko pecivo</w:t>
            </w:r>
          </w:p>
        </w:tc>
        <w:tc>
          <w:tcPr>
            <w:tcW w:w="3780" w:type="dxa"/>
            <w:tcBorders>
              <w:top w:val="single" w:sz="4" w:space="0" w:color="auto"/>
              <w:left w:val="single" w:sz="4" w:space="0" w:color="auto"/>
              <w:bottom w:val="single" w:sz="4" w:space="0" w:color="auto"/>
              <w:right w:val="single" w:sz="4" w:space="0" w:color="auto"/>
            </w:tcBorders>
          </w:tcPr>
          <w:p w:rsidR="00D40E75" w:rsidRPr="0019272F" w:rsidRDefault="00D40E75" w:rsidP="00D40E75">
            <w:pPr>
              <w:pStyle w:val="BESEDILO"/>
              <w:keepLines w:val="0"/>
              <w:widowControl/>
              <w:tabs>
                <w:tab w:val="clear" w:pos="2155"/>
              </w:tabs>
              <w:jc w:val="center"/>
              <w:rPr>
                <w:rFonts w:ascii="Palatino Linotype" w:hAnsi="Palatino Linotype"/>
                <w:sz w:val="22"/>
                <w:highlight w:val="green"/>
                <w:lang w:eastAsia="sl-SI"/>
              </w:rPr>
            </w:pPr>
          </w:p>
        </w:tc>
      </w:tr>
      <w:tr w:rsidR="00D40E7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40E75" w:rsidRPr="00BF47A5" w:rsidRDefault="00D40E75" w:rsidP="00D40E75">
            <w:pPr>
              <w:pStyle w:val="BESEDILO"/>
              <w:keepLines w:val="0"/>
              <w:widowControl/>
              <w:numPr>
                <w:ilvl w:val="0"/>
                <w:numId w:val="44"/>
              </w:numPr>
              <w:tabs>
                <w:tab w:val="clear" w:pos="2155"/>
              </w:tabs>
              <w:jc w:val="left"/>
              <w:rPr>
                <w:rFonts w:ascii="Palatino Linotype" w:hAnsi="Palatino Linotype"/>
                <w:kern w:val="0"/>
                <w:sz w:val="22"/>
                <w:lang w:eastAsia="sl-SI"/>
              </w:rPr>
            </w:pPr>
            <w:r w:rsidRPr="00BF47A5">
              <w:rPr>
                <w:rFonts w:ascii="Palatino Linotype" w:hAnsi="Palatino Linotype"/>
                <w:kern w:val="0"/>
                <w:sz w:val="22"/>
                <w:lang w:eastAsia="sl-SI"/>
              </w:rPr>
              <w:t>Slaščice in peciva</w:t>
            </w:r>
          </w:p>
        </w:tc>
        <w:tc>
          <w:tcPr>
            <w:tcW w:w="3780" w:type="dxa"/>
            <w:tcBorders>
              <w:top w:val="single" w:sz="4" w:space="0" w:color="auto"/>
              <w:left w:val="single" w:sz="4" w:space="0" w:color="auto"/>
              <w:bottom w:val="single" w:sz="4" w:space="0" w:color="auto"/>
              <w:right w:val="single" w:sz="4" w:space="0" w:color="auto"/>
            </w:tcBorders>
          </w:tcPr>
          <w:p w:rsidR="00D40E75" w:rsidRPr="0019272F" w:rsidRDefault="00D40E75" w:rsidP="00D40E75">
            <w:pPr>
              <w:pStyle w:val="BESEDILO"/>
              <w:keepLines w:val="0"/>
              <w:widowControl/>
              <w:tabs>
                <w:tab w:val="clear" w:pos="2155"/>
              </w:tabs>
              <w:jc w:val="center"/>
              <w:rPr>
                <w:rFonts w:ascii="Palatino Linotype" w:hAnsi="Palatino Linotype"/>
                <w:sz w:val="22"/>
                <w:highlight w:val="green"/>
                <w:lang w:eastAsia="sl-SI"/>
              </w:rPr>
            </w:pPr>
          </w:p>
        </w:tc>
      </w:tr>
      <w:tr w:rsidR="00D40E7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40E75" w:rsidRPr="00BF47A5" w:rsidRDefault="00D40E75" w:rsidP="00D40E75">
            <w:pPr>
              <w:pStyle w:val="BESEDILO"/>
              <w:keepLines w:val="0"/>
              <w:widowControl/>
              <w:numPr>
                <w:ilvl w:val="0"/>
                <w:numId w:val="44"/>
              </w:numPr>
              <w:tabs>
                <w:tab w:val="clear" w:pos="2155"/>
              </w:tabs>
              <w:jc w:val="left"/>
              <w:rPr>
                <w:rFonts w:ascii="Palatino Linotype" w:hAnsi="Palatino Linotype"/>
                <w:kern w:val="0"/>
                <w:sz w:val="22"/>
                <w:lang w:eastAsia="sl-SI"/>
              </w:rPr>
            </w:pPr>
            <w:r w:rsidRPr="00BF47A5">
              <w:rPr>
                <w:rFonts w:ascii="Palatino Linotype" w:hAnsi="Palatino Linotype"/>
                <w:kern w:val="0"/>
                <w:sz w:val="22"/>
                <w:lang w:eastAsia="sl-SI"/>
              </w:rPr>
              <w:t>Kruh in pekovsko pecivo brez aditivov</w:t>
            </w:r>
          </w:p>
          <w:p w:rsidR="00D40E75" w:rsidRPr="00BF47A5" w:rsidRDefault="00D40E75" w:rsidP="00D40E75">
            <w:pPr>
              <w:pStyle w:val="BESEDILO"/>
              <w:keepLines w:val="0"/>
              <w:widowControl/>
              <w:tabs>
                <w:tab w:val="clear" w:pos="2155"/>
              </w:tabs>
              <w:ind w:left="720"/>
              <w:jc w:val="left"/>
              <w:rPr>
                <w:rFonts w:ascii="Palatino Linotype" w:hAnsi="Palatino Linotype"/>
                <w:kern w:val="0"/>
                <w:sz w:val="22"/>
                <w:lang w:eastAsia="sl-SI"/>
              </w:rPr>
            </w:pPr>
            <w:r w:rsidRPr="00BF47A5">
              <w:rPr>
                <w:rFonts w:ascii="Palatino Linotype" w:hAnsi="Palatino Linotype"/>
                <w:kern w:val="0"/>
                <w:sz w:val="22"/>
                <w:lang w:eastAsia="sl-SI"/>
              </w:rPr>
              <w:t>z manjšo vsebnostjo soli</w:t>
            </w:r>
          </w:p>
        </w:tc>
        <w:tc>
          <w:tcPr>
            <w:tcW w:w="3780" w:type="dxa"/>
            <w:tcBorders>
              <w:top w:val="single" w:sz="4" w:space="0" w:color="auto"/>
              <w:left w:val="single" w:sz="4" w:space="0" w:color="auto"/>
              <w:bottom w:val="single" w:sz="4" w:space="0" w:color="auto"/>
              <w:right w:val="single" w:sz="4" w:space="0" w:color="auto"/>
            </w:tcBorders>
          </w:tcPr>
          <w:p w:rsidR="00D40E75" w:rsidRPr="0019272F" w:rsidRDefault="00D40E75" w:rsidP="00D40E75">
            <w:pPr>
              <w:pStyle w:val="BESEDILO"/>
              <w:keepLines w:val="0"/>
              <w:widowControl/>
              <w:tabs>
                <w:tab w:val="clear" w:pos="2155"/>
              </w:tabs>
              <w:jc w:val="center"/>
              <w:rPr>
                <w:rFonts w:ascii="Palatino Linotype" w:hAnsi="Palatino Linotype"/>
                <w:sz w:val="22"/>
                <w:highlight w:val="green"/>
                <w:lang w:eastAsia="sl-SI"/>
              </w:rPr>
            </w:pPr>
          </w:p>
        </w:tc>
      </w:tr>
      <w:tr w:rsidR="00D40E7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40E75" w:rsidRPr="00BF47A5" w:rsidRDefault="00D40E75" w:rsidP="00D40E75">
            <w:pPr>
              <w:pStyle w:val="BESEDILO"/>
              <w:keepLines w:val="0"/>
              <w:widowControl/>
              <w:numPr>
                <w:ilvl w:val="0"/>
                <w:numId w:val="44"/>
              </w:numPr>
              <w:tabs>
                <w:tab w:val="clear" w:pos="2155"/>
              </w:tabs>
              <w:jc w:val="left"/>
              <w:rPr>
                <w:rFonts w:ascii="Palatino Linotype" w:hAnsi="Palatino Linotype"/>
                <w:kern w:val="0"/>
                <w:sz w:val="22"/>
                <w:lang w:eastAsia="sl-SI"/>
              </w:rPr>
            </w:pPr>
            <w:r w:rsidRPr="00BF47A5">
              <w:rPr>
                <w:rFonts w:ascii="Palatino Linotype" w:hAnsi="Palatino Linotype"/>
                <w:kern w:val="0"/>
                <w:sz w:val="22"/>
                <w:lang w:eastAsia="sl-SI"/>
              </w:rPr>
              <w:t>Sendviči</w:t>
            </w:r>
          </w:p>
        </w:tc>
        <w:tc>
          <w:tcPr>
            <w:tcW w:w="3780" w:type="dxa"/>
            <w:tcBorders>
              <w:top w:val="single" w:sz="4" w:space="0" w:color="auto"/>
              <w:left w:val="single" w:sz="4" w:space="0" w:color="auto"/>
              <w:bottom w:val="single" w:sz="4" w:space="0" w:color="auto"/>
              <w:right w:val="single" w:sz="4" w:space="0" w:color="auto"/>
            </w:tcBorders>
          </w:tcPr>
          <w:p w:rsidR="00D40E75" w:rsidRPr="0019272F" w:rsidRDefault="00D40E75" w:rsidP="00D40E75">
            <w:pPr>
              <w:pStyle w:val="BESEDILO"/>
              <w:keepLines w:val="0"/>
              <w:widowControl/>
              <w:tabs>
                <w:tab w:val="clear" w:pos="2155"/>
              </w:tabs>
              <w:jc w:val="center"/>
              <w:rPr>
                <w:rFonts w:ascii="Palatino Linotype" w:hAnsi="Palatino Linotype"/>
                <w:sz w:val="22"/>
                <w:highlight w:val="green"/>
                <w:lang w:eastAsia="sl-SI"/>
              </w:rPr>
            </w:pPr>
          </w:p>
        </w:tc>
      </w:tr>
      <w:tr w:rsidR="00D40E7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40E75" w:rsidRPr="00BF47A5" w:rsidRDefault="00D40E75" w:rsidP="00D40E75">
            <w:pPr>
              <w:pStyle w:val="BESEDILO"/>
              <w:keepLines w:val="0"/>
              <w:widowControl/>
              <w:numPr>
                <w:ilvl w:val="0"/>
                <w:numId w:val="44"/>
              </w:numPr>
              <w:tabs>
                <w:tab w:val="clear" w:pos="2155"/>
              </w:tabs>
              <w:jc w:val="left"/>
              <w:rPr>
                <w:rFonts w:ascii="Palatino Linotype" w:hAnsi="Palatino Linotype"/>
                <w:kern w:val="0"/>
                <w:sz w:val="22"/>
                <w:lang w:eastAsia="sl-SI"/>
              </w:rPr>
            </w:pPr>
            <w:r w:rsidRPr="00BF47A5">
              <w:rPr>
                <w:rFonts w:ascii="Palatino Linotype" w:hAnsi="Palatino Linotype"/>
                <w:kern w:val="0"/>
                <w:sz w:val="22"/>
                <w:lang w:eastAsia="sl-SI"/>
              </w:rPr>
              <w:t>Žita , mlevski izdelki</w:t>
            </w:r>
          </w:p>
        </w:tc>
        <w:tc>
          <w:tcPr>
            <w:tcW w:w="3780" w:type="dxa"/>
            <w:tcBorders>
              <w:top w:val="single" w:sz="4" w:space="0" w:color="auto"/>
              <w:left w:val="single" w:sz="4" w:space="0" w:color="auto"/>
              <w:bottom w:val="single" w:sz="4" w:space="0" w:color="auto"/>
              <w:right w:val="single" w:sz="4" w:space="0" w:color="auto"/>
            </w:tcBorders>
          </w:tcPr>
          <w:p w:rsidR="00D40E75" w:rsidRPr="0019272F" w:rsidRDefault="00D40E75" w:rsidP="00D40E75">
            <w:pPr>
              <w:pStyle w:val="BESEDILO"/>
              <w:keepLines w:val="0"/>
              <w:widowControl/>
              <w:tabs>
                <w:tab w:val="clear" w:pos="2155"/>
              </w:tabs>
              <w:jc w:val="center"/>
              <w:rPr>
                <w:rFonts w:ascii="Palatino Linotype" w:hAnsi="Palatino Linotype"/>
                <w:sz w:val="22"/>
                <w:highlight w:val="green"/>
                <w:lang w:eastAsia="sl-SI"/>
              </w:rPr>
            </w:pPr>
          </w:p>
        </w:tc>
      </w:tr>
      <w:tr w:rsidR="00D40E7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40E75" w:rsidRPr="00BF47A5" w:rsidRDefault="00D40E75" w:rsidP="00D40E75">
            <w:pPr>
              <w:pStyle w:val="BESEDILO"/>
              <w:keepLines w:val="0"/>
              <w:widowControl/>
              <w:numPr>
                <w:ilvl w:val="0"/>
                <w:numId w:val="44"/>
              </w:numPr>
              <w:tabs>
                <w:tab w:val="clear" w:pos="2155"/>
              </w:tabs>
              <w:jc w:val="left"/>
              <w:rPr>
                <w:rFonts w:ascii="Palatino Linotype" w:hAnsi="Palatino Linotype"/>
                <w:kern w:val="0"/>
                <w:sz w:val="22"/>
                <w:lang w:eastAsia="sl-SI"/>
              </w:rPr>
            </w:pPr>
            <w:r w:rsidRPr="00BF47A5">
              <w:rPr>
                <w:rFonts w:ascii="Palatino Linotype" w:hAnsi="Palatino Linotype"/>
                <w:kern w:val="0"/>
                <w:sz w:val="22"/>
                <w:lang w:eastAsia="sl-SI"/>
              </w:rPr>
              <w:t>Bio žita, mlevski izdelki</w:t>
            </w:r>
          </w:p>
        </w:tc>
        <w:tc>
          <w:tcPr>
            <w:tcW w:w="3780" w:type="dxa"/>
            <w:tcBorders>
              <w:top w:val="single" w:sz="4" w:space="0" w:color="auto"/>
              <w:left w:val="single" w:sz="4" w:space="0" w:color="auto"/>
              <w:bottom w:val="single" w:sz="4" w:space="0" w:color="auto"/>
              <w:right w:val="single" w:sz="4" w:space="0" w:color="auto"/>
            </w:tcBorders>
          </w:tcPr>
          <w:p w:rsidR="00D40E75" w:rsidRPr="0019272F" w:rsidRDefault="00D40E75" w:rsidP="00D40E75">
            <w:pPr>
              <w:pStyle w:val="BESEDILO"/>
              <w:keepLines w:val="0"/>
              <w:widowControl/>
              <w:tabs>
                <w:tab w:val="clear" w:pos="2155"/>
              </w:tabs>
              <w:jc w:val="center"/>
              <w:rPr>
                <w:rFonts w:ascii="Palatino Linotype" w:hAnsi="Palatino Linotype"/>
                <w:sz w:val="22"/>
                <w:highlight w:val="green"/>
                <w:lang w:eastAsia="sl-SI"/>
              </w:rPr>
            </w:pPr>
          </w:p>
        </w:tc>
      </w:tr>
      <w:tr w:rsidR="00D40E7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40E75" w:rsidRPr="00BF47A5" w:rsidRDefault="00D40E75" w:rsidP="00D40E75">
            <w:pPr>
              <w:pStyle w:val="BESEDILO"/>
              <w:keepLines w:val="0"/>
              <w:widowControl/>
              <w:numPr>
                <w:ilvl w:val="0"/>
                <w:numId w:val="44"/>
              </w:numPr>
              <w:tabs>
                <w:tab w:val="clear" w:pos="2155"/>
              </w:tabs>
              <w:jc w:val="left"/>
              <w:rPr>
                <w:rFonts w:ascii="Palatino Linotype" w:hAnsi="Palatino Linotype"/>
                <w:kern w:val="0"/>
                <w:sz w:val="22"/>
                <w:lang w:eastAsia="sl-SI"/>
              </w:rPr>
            </w:pPr>
            <w:r w:rsidRPr="00BF47A5">
              <w:rPr>
                <w:rFonts w:ascii="Palatino Linotype" w:hAnsi="Palatino Linotype"/>
                <w:kern w:val="0"/>
                <w:sz w:val="22"/>
                <w:lang w:eastAsia="sl-SI"/>
              </w:rPr>
              <w:t>Zamrznjeni izdelki iz testa</w:t>
            </w:r>
          </w:p>
        </w:tc>
        <w:tc>
          <w:tcPr>
            <w:tcW w:w="3780" w:type="dxa"/>
            <w:tcBorders>
              <w:top w:val="single" w:sz="4" w:space="0" w:color="auto"/>
              <w:left w:val="single" w:sz="4" w:space="0" w:color="auto"/>
              <w:bottom w:val="single" w:sz="4" w:space="0" w:color="auto"/>
              <w:right w:val="single" w:sz="4" w:space="0" w:color="auto"/>
            </w:tcBorders>
          </w:tcPr>
          <w:p w:rsidR="00D40E75" w:rsidRPr="0019272F" w:rsidRDefault="00D40E75" w:rsidP="00D40E75">
            <w:pPr>
              <w:pStyle w:val="BESEDILO"/>
              <w:keepLines w:val="0"/>
              <w:widowControl/>
              <w:tabs>
                <w:tab w:val="clear" w:pos="2155"/>
              </w:tabs>
              <w:jc w:val="center"/>
              <w:rPr>
                <w:rFonts w:ascii="Palatino Linotype" w:hAnsi="Palatino Linotype"/>
                <w:sz w:val="22"/>
                <w:highlight w:val="green"/>
                <w:lang w:eastAsia="sl-SI"/>
              </w:rPr>
            </w:pPr>
          </w:p>
        </w:tc>
      </w:tr>
      <w:tr w:rsidR="00D40E7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40E75" w:rsidRPr="00BF47A5" w:rsidRDefault="00D40E75" w:rsidP="00D40E75">
            <w:pPr>
              <w:pStyle w:val="BESEDILO"/>
              <w:keepLines w:val="0"/>
              <w:widowControl/>
              <w:numPr>
                <w:ilvl w:val="0"/>
                <w:numId w:val="44"/>
              </w:numPr>
              <w:tabs>
                <w:tab w:val="clear" w:pos="2155"/>
              </w:tabs>
              <w:jc w:val="left"/>
              <w:rPr>
                <w:rFonts w:ascii="Palatino Linotype" w:hAnsi="Palatino Linotype"/>
                <w:kern w:val="0"/>
                <w:sz w:val="22"/>
                <w:lang w:eastAsia="sl-SI"/>
              </w:rPr>
            </w:pPr>
            <w:r w:rsidRPr="00BF47A5">
              <w:rPr>
                <w:rFonts w:ascii="Palatino Linotype" w:hAnsi="Palatino Linotype"/>
                <w:kern w:val="0"/>
                <w:sz w:val="22"/>
                <w:lang w:eastAsia="sl-SI"/>
              </w:rPr>
              <w:t>Testenine</w:t>
            </w:r>
          </w:p>
        </w:tc>
        <w:tc>
          <w:tcPr>
            <w:tcW w:w="3780" w:type="dxa"/>
            <w:tcBorders>
              <w:top w:val="single" w:sz="4" w:space="0" w:color="auto"/>
              <w:left w:val="single" w:sz="4" w:space="0" w:color="auto"/>
              <w:bottom w:val="single" w:sz="4" w:space="0" w:color="auto"/>
              <w:right w:val="single" w:sz="4" w:space="0" w:color="auto"/>
            </w:tcBorders>
          </w:tcPr>
          <w:p w:rsidR="00D40E75" w:rsidRPr="0019272F" w:rsidRDefault="00D40E75" w:rsidP="00D40E75">
            <w:pPr>
              <w:pStyle w:val="BESEDILO"/>
              <w:keepLines w:val="0"/>
              <w:widowControl/>
              <w:tabs>
                <w:tab w:val="clear" w:pos="2155"/>
              </w:tabs>
              <w:jc w:val="center"/>
              <w:rPr>
                <w:rFonts w:ascii="Palatino Linotype" w:hAnsi="Palatino Linotype"/>
                <w:sz w:val="22"/>
                <w:highlight w:val="green"/>
                <w:lang w:eastAsia="sl-SI"/>
              </w:rPr>
            </w:pPr>
          </w:p>
        </w:tc>
      </w:tr>
      <w:tr w:rsidR="00D40E7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40E75" w:rsidRPr="00BF47A5" w:rsidRDefault="00D40E75" w:rsidP="00D40E75">
            <w:pPr>
              <w:pStyle w:val="BESEDILO"/>
              <w:keepLines w:val="0"/>
              <w:widowControl/>
              <w:numPr>
                <w:ilvl w:val="0"/>
                <w:numId w:val="44"/>
              </w:numPr>
              <w:tabs>
                <w:tab w:val="clear" w:pos="2155"/>
              </w:tabs>
              <w:jc w:val="left"/>
              <w:rPr>
                <w:rFonts w:ascii="Palatino Linotype" w:hAnsi="Palatino Linotype"/>
                <w:kern w:val="0"/>
                <w:sz w:val="22"/>
                <w:lang w:eastAsia="sl-SI"/>
              </w:rPr>
            </w:pPr>
            <w:r w:rsidRPr="00BF47A5">
              <w:rPr>
                <w:rFonts w:ascii="Palatino Linotype" w:hAnsi="Palatino Linotype"/>
                <w:kern w:val="0"/>
                <w:sz w:val="22"/>
                <w:lang w:eastAsia="sl-SI"/>
              </w:rPr>
              <w:t>Sveže in suho sadje ter zelenjava</w:t>
            </w:r>
          </w:p>
        </w:tc>
        <w:tc>
          <w:tcPr>
            <w:tcW w:w="3780" w:type="dxa"/>
            <w:tcBorders>
              <w:top w:val="single" w:sz="4" w:space="0" w:color="auto"/>
              <w:left w:val="single" w:sz="4" w:space="0" w:color="auto"/>
              <w:bottom w:val="single" w:sz="4" w:space="0" w:color="auto"/>
              <w:right w:val="single" w:sz="4" w:space="0" w:color="auto"/>
            </w:tcBorders>
          </w:tcPr>
          <w:p w:rsidR="00D40E75" w:rsidRPr="0019272F" w:rsidRDefault="00D40E75" w:rsidP="00D40E75">
            <w:pPr>
              <w:pStyle w:val="BESEDILO"/>
              <w:keepLines w:val="0"/>
              <w:widowControl/>
              <w:tabs>
                <w:tab w:val="clear" w:pos="2155"/>
              </w:tabs>
              <w:jc w:val="center"/>
              <w:rPr>
                <w:rFonts w:ascii="Palatino Linotype" w:hAnsi="Palatino Linotype"/>
                <w:sz w:val="22"/>
                <w:highlight w:val="green"/>
                <w:lang w:eastAsia="sl-SI"/>
              </w:rPr>
            </w:pPr>
          </w:p>
        </w:tc>
      </w:tr>
      <w:tr w:rsidR="00D40E7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40E75" w:rsidRPr="00BF47A5" w:rsidRDefault="00D40E75" w:rsidP="00D40E75">
            <w:pPr>
              <w:pStyle w:val="BESEDILO"/>
              <w:keepLines w:val="0"/>
              <w:widowControl/>
              <w:numPr>
                <w:ilvl w:val="0"/>
                <w:numId w:val="44"/>
              </w:numPr>
              <w:tabs>
                <w:tab w:val="clear" w:pos="2155"/>
              </w:tabs>
              <w:jc w:val="left"/>
              <w:rPr>
                <w:rFonts w:ascii="Palatino Linotype" w:hAnsi="Palatino Linotype"/>
                <w:kern w:val="0"/>
                <w:sz w:val="22"/>
                <w:lang w:eastAsia="sl-SI"/>
              </w:rPr>
            </w:pPr>
            <w:r w:rsidRPr="00BF47A5">
              <w:rPr>
                <w:rFonts w:ascii="Palatino Linotype" w:hAnsi="Palatino Linotype"/>
                <w:kern w:val="0"/>
                <w:sz w:val="22"/>
                <w:lang w:eastAsia="sl-SI"/>
              </w:rPr>
              <w:t>Eko sadje-zelenjava</w:t>
            </w:r>
          </w:p>
        </w:tc>
        <w:tc>
          <w:tcPr>
            <w:tcW w:w="3780" w:type="dxa"/>
            <w:tcBorders>
              <w:top w:val="single" w:sz="4" w:space="0" w:color="auto"/>
              <w:left w:val="single" w:sz="4" w:space="0" w:color="auto"/>
              <w:bottom w:val="single" w:sz="4" w:space="0" w:color="auto"/>
              <w:right w:val="single" w:sz="4" w:space="0" w:color="auto"/>
            </w:tcBorders>
          </w:tcPr>
          <w:p w:rsidR="00D40E75" w:rsidRPr="0019272F" w:rsidRDefault="00D40E75" w:rsidP="00D40E75">
            <w:pPr>
              <w:pStyle w:val="BESEDILO"/>
              <w:keepLines w:val="0"/>
              <w:widowControl/>
              <w:tabs>
                <w:tab w:val="clear" w:pos="2155"/>
              </w:tabs>
              <w:jc w:val="center"/>
              <w:rPr>
                <w:rFonts w:ascii="Palatino Linotype" w:hAnsi="Palatino Linotype"/>
                <w:b/>
                <w:sz w:val="22"/>
                <w:highlight w:val="green"/>
                <w:lang w:eastAsia="sl-SI"/>
              </w:rPr>
            </w:pPr>
          </w:p>
        </w:tc>
      </w:tr>
      <w:tr w:rsidR="00D40E7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40E75" w:rsidRPr="00BF47A5" w:rsidRDefault="00D40E75" w:rsidP="00D40E75">
            <w:pPr>
              <w:pStyle w:val="BESEDILO"/>
              <w:keepLines w:val="0"/>
              <w:widowControl/>
              <w:numPr>
                <w:ilvl w:val="0"/>
                <w:numId w:val="44"/>
              </w:numPr>
              <w:tabs>
                <w:tab w:val="clear" w:pos="2155"/>
              </w:tabs>
              <w:jc w:val="left"/>
              <w:rPr>
                <w:rFonts w:ascii="Palatino Linotype" w:hAnsi="Palatino Linotype"/>
                <w:kern w:val="0"/>
                <w:sz w:val="22"/>
                <w:lang w:eastAsia="sl-SI"/>
              </w:rPr>
            </w:pPr>
            <w:r w:rsidRPr="00BF47A5">
              <w:rPr>
                <w:rFonts w:ascii="Palatino Linotype" w:hAnsi="Palatino Linotype"/>
                <w:kern w:val="0"/>
                <w:sz w:val="22"/>
                <w:lang w:eastAsia="sl-SI"/>
              </w:rPr>
              <w:t>Zamrznjeno sadje in zelenjava</w:t>
            </w:r>
          </w:p>
        </w:tc>
        <w:tc>
          <w:tcPr>
            <w:tcW w:w="3780" w:type="dxa"/>
            <w:tcBorders>
              <w:top w:val="single" w:sz="4" w:space="0" w:color="auto"/>
              <w:left w:val="single" w:sz="4" w:space="0" w:color="auto"/>
              <w:bottom w:val="single" w:sz="4" w:space="0" w:color="auto"/>
              <w:right w:val="single" w:sz="4" w:space="0" w:color="auto"/>
            </w:tcBorders>
          </w:tcPr>
          <w:p w:rsidR="00D40E75" w:rsidRPr="0019272F" w:rsidRDefault="00D40E75" w:rsidP="00D40E75">
            <w:pPr>
              <w:pStyle w:val="BESEDILO"/>
              <w:keepLines w:val="0"/>
              <w:widowControl/>
              <w:tabs>
                <w:tab w:val="clear" w:pos="2155"/>
              </w:tabs>
              <w:jc w:val="center"/>
              <w:rPr>
                <w:rFonts w:ascii="Palatino Linotype" w:hAnsi="Palatino Linotype"/>
                <w:b/>
                <w:sz w:val="22"/>
                <w:highlight w:val="green"/>
                <w:lang w:eastAsia="sl-SI"/>
              </w:rPr>
            </w:pPr>
          </w:p>
        </w:tc>
      </w:tr>
      <w:tr w:rsidR="00D40E7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40E75" w:rsidRPr="00BF47A5" w:rsidRDefault="00D40E75" w:rsidP="00D40E75">
            <w:pPr>
              <w:pStyle w:val="BESEDILO"/>
              <w:keepLines w:val="0"/>
              <w:widowControl/>
              <w:numPr>
                <w:ilvl w:val="0"/>
                <w:numId w:val="44"/>
              </w:numPr>
              <w:tabs>
                <w:tab w:val="clear" w:pos="2155"/>
              </w:tabs>
              <w:jc w:val="left"/>
              <w:rPr>
                <w:rFonts w:ascii="Palatino Linotype" w:hAnsi="Palatino Linotype"/>
                <w:kern w:val="0"/>
                <w:sz w:val="22"/>
                <w:lang w:eastAsia="sl-SI"/>
              </w:rPr>
            </w:pPr>
            <w:r w:rsidRPr="00BF47A5">
              <w:rPr>
                <w:rFonts w:ascii="Palatino Linotype" w:hAnsi="Palatino Linotype"/>
                <w:kern w:val="0"/>
                <w:sz w:val="22"/>
                <w:lang w:eastAsia="sl-SI"/>
              </w:rPr>
              <w:t>Sadni sokovi, sirupi in sadne pijače</w:t>
            </w:r>
          </w:p>
        </w:tc>
        <w:tc>
          <w:tcPr>
            <w:tcW w:w="3780" w:type="dxa"/>
            <w:tcBorders>
              <w:top w:val="single" w:sz="4" w:space="0" w:color="auto"/>
              <w:left w:val="single" w:sz="4" w:space="0" w:color="auto"/>
              <w:bottom w:val="single" w:sz="4" w:space="0" w:color="auto"/>
              <w:right w:val="single" w:sz="4" w:space="0" w:color="auto"/>
            </w:tcBorders>
          </w:tcPr>
          <w:p w:rsidR="00D40E75" w:rsidRPr="0019272F" w:rsidRDefault="00D40E75" w:rsidP="00D40E75">
            <w:pPr>
              <w:pStyle w:val="BESEDILO"/>
              <w:keepLines w:val="0"/>
              <w:widowControl/>
              <w:tabs>
                <w:tab w:val="clear" w:pos="2155"/>
              </w:tabs>
              <w:jc w:val="center"/>
              <w:rPr>
                <w:rFonts w:ascii="Palatino Linotype" w:hAnsi="Palatino Linotype"/>
                <w:b/>
                <w:sz w:val="22"/>
                <w:highlight w:val="green"/>
                <w:lang w:eastAsia="sl-SI"/>
              </w:rPr>
            </w:pPr>
          </w:p>
        </w:tc>
      </w:tr>
      <w:tr w:rsidR="00D40E7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40E75" w:rsidRPr="00BF47A5" w:rsidRDefault="00D40E75" w:rsidP="00D40E75">
            <w:pPr>
              <w:pStyle w:val="BESEDILO"/>
              <w:keepLines w:val="0"/>
              <w:widowControl/>
              <w:numPr>
                <w:ilvl w:val="0"/>
                <w:numId w:val="44"/>
              </w:numPr>
              <w:tabs>
                <w:tab w:val="clear" w:pos="2155"/>
              </w:tabs>
              <w:jc w:val="left"/>
              <w:rPr>
                <w:rFonts w:ascii="Palatino Linotype" w:hAnsi="Palatino Linotype"/>
                <w:kern w:val="0"/>
                <w:sz w:val="22"/>
                <w:lang w:eastAsia="sl-SI"/>
              </w:rPr>
            </w:pPr>
            <w:r w:rsidRPr="00BF47A5">
              <w:rPr>
                <w:rFonts w:ascii="Palatino Linotype" w:hAnsi="Palatino Linotype"/>
                <w:kern w:val="0"/>
                <w:sz w:val="22"/>
                <w:lang w:eastAsia="sl-SI"/>
              </w:rPr>
              <w:t>Splošno prehrambeno blago</w:t>
            </w:r>
          </w:p>
        </w:tc>
        <w:tc>
          <w:tcPr>
            <w:tcW w:w="3780" w:type="dxa"/>
            <w:tcBorders>
              <w:top w:val="single" w:sz="4" w:space="0" w:color="auto"/>
              <w:left w:val="single" w:sz="4" w:space="0" w:color="auto"/>
              <w:bottom w:val="single" w:sz="4" w:space="0" w:color="auto"/>
              <w:right w:val="single" w:sz="4" w:space="0" w:color="auto"/>
            </w:tcBorders>
          </w:tcPr>
          <w:p w:rsidR="00D40E75" w:rsidRPr="0019272F" w:rsidRDefault="00D40E75" w:rsidP="00D40E75">
            <w:pPr>
              <w:pStyle w:val="BESEDILO"/>
              <w:keepLines w:val="0"/>
              <w:widowControl/>
              <w:tabs>
                <w:tab w:val="clear" w:pos="2155"/>
              </w:tabs>
              <w:jc w:val="center"/>
              <w:rPr>
                <w:rFonts w:ascii="Palatino Linotype" w:hAnsi="Palatino Linotype"/>
                <w:b/>
                <w:sz w:val="22"/>
                <w:highlight w:val="green"/>
                <w:lang w:eastAsia="sl-SI"/>
              </w:rPr>
            </w:pPr>
          </w:p>
        </w:tc>
      </w:tr>
      <w:tr w:rsidR="00D40E7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40E75" w:rsidRPr="00BF47A5" w:rsidRDefault="00D40E75" w:rsidP="00D40E75">
            <w:pPr>
              <w:pStyle w:val="BESEDILO"/>
              <w:keepLines w:val="0"/>
              <w:widowControl/>
              <w:numPr>
                <w:ilvl w:val="0"/>
                <w:numId w:val="44"/>
              </w:numPr>
              <w:tabs>
                <w:tab w:val="clear" w:pos="2155"/>
              </w:tabs>
              <w:jc w:val="left"/>
              <w:rPr>
                <w:rFonts w:ascii="Palatino Linotype" w:hAnsi="Palatino Linotype"/>
                <w:kern w:val="0"/>
                <w:sz w:val="22"/>
                <w:lang w:eastAsia="sl-SI"/>
              </w:rPr>
            </w:pPr>
            <w:r w:rsidRPr="00BF47A5">
              <w:rPr>
                <w:rFonts w:ascii="Palatino Linotype" w:hAnsi="Palatino Linotype"/>
                <w:kern w:val="0"/>
                <w:sz w:val="22"/>
                <w:lang w:eastAsia="sl-SI"/>
              </w:rPr>
              <w:t>Sladoledi in zamrznjeni sadni deserti</w:t>
            </w:r>
          </w:p>
        </w:tc>
        <w:tc>
          <w:tcPr>
            <w:tcW w:w="3780" w:type="dxa"/>
            <w:tcBorders>
              <w:top w:val="single" w:sz="4" w:space="0" w:color="auto"/>
              <w:left w:val="single" w:sz="4" w:space="0" w:color="auto"/>
              <w:bottom w:val="single" w:sz="4" w:space="0" w:color="auto"/>
              <w:right w:val="single" w:sz="4" w:space="0" w:color="auto"/>
            </w:tcBorders>
          </w:tcPr>
          <w:p w:rsidR="00D40E75" w:rsidRPr="0019272F" w:rsidRDefault="00D40E75" w:rsidP="00D40E75">
            <w:pPr>
              <w:pStyle w:val="BESEDILO"/>
              <w:keepLines w:val="0"/>
              <w:widowControl/>
              <w:tabs>
                <w:tab w:val="clear" w:pos="2155"/>
              </w:tabs>
              <w:jc w:val="center"/>
              <w:rPr>
                <w:rFonts w:ascii="Palatino Linotype" w:hAnsi="Palatino Linotype"/>
                <w:b/>
                <w:sz w:val="22"/>
                <w:highlight w:val="green"/>
                <w:lang w:eastAsia="sl-SI"/>
              </w:rPr>
            </w:pPr>
          </w:p>
        </w:tc>
      </w:tr>
      <w:tr w:rsidR="00D40E7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40E75" w:rsidRPr="00BF47A5" w:rsidRDefault="00D40E75" w:rsidP="00D40E75">
            <w:pPr>
              <w:pStyle w:val="BESEDILO"/>
              <w:keepLines w:val="0"/>
              <w:widowControl/>
              <w:numPr>
                <w:ilvl w:val="0"/>
                <w:numId w:val="44"/>
              </w:numPr>
              <w:tabs>
                <w:tab w:val="clear" w:pos="2155"/>
              </w:tabs>
              <w:jc w:val="left"/>
              <w:rPr>
                <w:rFonts w:ascii="Palatino Linotype" w:hAnsi="Palatino Linotype"/>
                <w:kern w:val="0"/>
                <w:sz w:val="22"/>
                <w:lang w:eastAsia="sl-SI"/>
              </w:rPr>
            </w:pPr>
            <w:r w:rsidRPr="00BF47A5">
              <w:rPr>
                <w:rFonts w:ascii="Palatino Linotype" w:hAnsi="Palatino Linotype"/>
                <w:kern w:val="0"/>
                <w:sz w:val="22"/>
                <w:lang w:eastAsia="sl-SI"/>
              </w:rPr>
              <w:t>Predpripravljeni izdelki in brezmesne jedi</w:t>
            </w:r>
          </w:p>
        </w:tc>
        <w:tc>
          <w:tcPr>
            <w:tcW w:w="3780" w:type="dxa"/>
            <w:tcBorders>
              <w:top w:val="single" w:sz="4" w:space="0" w:color="auto"/>
              <w:left w:val="single" w:sz="4" w:space="0" w:color="auto"/>
              <w:bottom w:val="single" w:sz="4" w:space="0" w:color="auto"/>
              <w:right w:val="single" w:sz="4" w:space="0" w:color="auto"/>
            </w:tcBorders>
          </w:tcPr>
          <w:p w:rsidR="00D40E75" w:rsidRPr="0019272F" w:rsidRDefault="00D40E75" w:rsidP="00D40E75">
            <w:pPr>
              <w:pStyle w:val="BESEDILO"/>
              <w:keepLines w:val="0"/>
              <w:widowControl/>
              <w:tabs>
                <w:tab w:val="clear" w:pos="2155"/>
              </w:tabs>
              <w:jc w:val="center"/>
              <w:rPr>
                <w:rFonts w:ascii="Palatino Linotype" w:hAnsi="Palatino Linotype"/>
                <w:b/>
                <w:sz w:val="22"/>
                <w:highlight w:val="green"/>
                <w:lang w:eastAsia="sl-SI"/>
              </w:rPr>
            </w:pPr>
          </w:p>
        </w:tc>
      </w:tr>
      <w:tr w:rsidR="00D40E7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40E75" w:rsidRPr="00234B11" w:rsidRDefault="00D40E75" w:rsidP="00D40E75">
            <w:pPr>
              <w:pStyle w:val="BESEDILO"/>
              <w:keepLines w:val="0"/>
              <w:widowControl/>
              <w:numPr>
                <w:ilvl w:val="0"/>
                <w:numId w:val="44"/>
              </w:numPr>
              <w:tabs>
                <w:tab w:val="clear" w:pos="2155"/>
              </w:tabs>
              <w:jc w:val="left"/>
              <w:rPr>
                <w:rFonts w:ascii="Palatino Linotype" w:hAnsi="Palatino Linotype"/>
                <w:kern w:val="0"/>
                <w:sz w:val="22"/>
                <w:lang w:eastAsia="sl-SI"/>
              </w:rPr>
            </w:pPr>
            <w:r w:rsidRPr="00234B11">
              <w:rPr>
                <w:rFonts w:ascii="Palatino Linotype" w:hAnsi="Palatino Linotype"/>
                <w:kern w:val="0"/>
                <w:sz w:val="22"/>
                <w:lang w:eastAsia="sl-SI"/>
              </w:rPr>
              <w:t>Sadni sokovi s 100% sadnim deležem</w:t>
            </w:r>
          </w:p>
        </w:tc>
        <w:tc>
          <w:tcPr>
            <w:tcW w:w="3780" w:type="dxa"/>
            <w:tcBorders>
              <w:top w:val="single" w:sz="4" w:space="0" w:color="auto"/>
              <w:left w:val="single" w:sz="4" w:space="0" w:color="auto"/>
              <w:bottom w:val="single" w:sz="4" w:space="0" w:color="auto"/>
              <w:right w:val="single" w:sz="4" w:space="0" w:color="auto"/>
            </w:tcBorders>
          </w:tcPr>
          <w:p w:rsidR="00D40E75" w:rsidRPr="0019272F" w:rsidRDefault="00D40E75" w:rsidP="00D40E75">
            <w:pPr>
              <w:pStyle w:val="BESEDILO"/>
              <w:keepLines w:val="0"/>
              <w:widowControl/>
              <w:tabs>
                <w:tab w:val="clear" w:pos="2155"/>
              </w:tabs>
              <w:jc w:val="center"/>
              <w:rPr>
                <w:rFonts w:ascii="Palatino Linotype" w:hAnsi="Palatino Linotype"/>
                <w:b/>
                <w:sz w:val="22"/>
                <w:highlight w:val="green"/>
                <w:lang w:eastAsia="sl-SI"/>
              </w:rPr>
            </w:pPr>
          </w:p>
        </w:tc>
      </w:tr>
      <w:tr w:rsidR="00D40E7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40E75" w:rsidRPr="00AE6B3B" w:rsidRDefault="00D40E75" w:rsidP="00D40E75">
            <w:pPr>
              <w:pStyle w:val="BESEDILO"/>
              <w:keepLines w:val="0"/>
              <w:widowControl/>
              <w:numPr>
                <w:ilvl w:val="0"/>
                <w:numId w:val="44"/>
              </w:numPr>
              <w:tabs>
                <w:tab w:val="clear" w:pos="2155"/>
              </w:tabs>
              <w:jc w:val="left"/>
              <w:rPr>
                <w:rFonts w:ascii="Palatino Linotype" w:hAnsi="Palatino Linotype"/>
                <w:kern w:val="0"/>
                <w:sz w:val="22"/>
                <w:lang w:eastAsia="sl-SI"/>
              </w:rPr>
            </w:pPr>
            <w:r>
              <w:rPr>
                <w:rFonts w:ascii="Palatino Linotype" w:hAnsi="Palatino Linotype"/>
                <w:kern w:val="0"/>
                <w:sz w:val="22"/>
                <w:lang w:eastAsia="sl-SI"/>
              </w:rPr>
              <w:t>Konzervirana živila</w:t>
            </w:r>
          </w:p>
        </w:tc>
        <w:tc>
          <w:tcPr>
            <w:tcW w:w="3780" w:type="dxa"/>
            <w:tcBorders>
              <w:top w:val="single" w:sz="4" w:space="0" w:color="auto"/>
              <w:left w:val="single" w:sz="4" w:space="0" w:color="auto"/>
              <w:bottom w:val="single" w:sz="4" w:space="0" w:color="auto"/>
              <w:right w:val="single" w:sz="4" w:space="0" w:color="auto"/>
            </w:tcBorders>
          </w:tcPr>
          <w:p w:rsidR="00D40E75" w:rsidRPr="0019272F" w:rsidRDefault="00D40E75" w:rsidP="00D40E75">
            <w:pPr>
              <w:pStyle w:val="BESEDILO"/>
              <w:keepLines w:val="0"/>
              <w:widowControl/>
              <w:tabs>
                <w:tab w:val="clear" w:pos="2155"/>
              </w:tabs>
              <w:jc w:val="center"/>
              <w:rPr>
                <w:rFonts w:ascii="Palatino Linotype" w:hAnsi="Palatino Linotype"/>
                <w:b/>
                <w:sz w:val="22"/>
                <w:highlight w:val="green"/>
                <w:lang w:eastAsia="sl-SI"/>
              </w:rPr>
            </w:pPr>
          </w:p>
        </w:tc>
      </w:tr>
      <w:tr w:rsidR="00D40E75" w:rsidRPr="0019272F" w:rsidTr="00D40E75">
        <w:trPr>
          <w:cantSplit/>
        </w:trPr>
        <w:tc>
          <w:tcPr>
            <w:tcW w:w="5220" w:type="dxa"/>
            <w:tcBorders>
              <w:top w:val="single" w:sz="4" w:space="0" w:color="auto"/>
              <w:left w:val="single" w:sz="4" w:space="0" w:color="auto"/>
              <w:bottom w:val="single" w:sz="4" w:space="0" w:color="auto"/>
              <w:right w:val="single" w:sz="4" w:space="0" w:color="auto"/>
            </w:tcBorders>
            <w:shd w:val="clear" w:color="auto" w:fill="E7E6E6" w:themeFill="background2"/>
          </w:tcPr>
          <w:p w:rsidR="00D40E75" w:rsidRPr="0019272F" w:rsidRDefault="00D40E75" w:rsidP="00D40E75">
            <w:pPr>
              <w:pStyle w:val="BESEDILO"/>
              <w:keepLines w:val="0"/>
              <w:widowControl/>
              <w:tabs>
                <w:tab w:val="clear" w:pos="2155"/>
              </w:tabs>
              <w:jc w:val="left"/>
              <w:rPr>
                <w:rFonts w:ascii="Palatino Linotype" w:hAnsi="Palatino Linotype"/>
                <w:b/>
                <w:kern w:val="0"/>
                <w:sz w:val="22"/>
                <w:highlight w:val="green"/>
                <w:lang w:eastAsia="sl-SI"/>
              </w:rPr>
            </w:pPr>
            <w:r w:rsidRPr="00963285">
              <w:rPr>
                <w:rFonts w:ascii="Palatino Linotype" w:hAnsi="Palatino Linotype"/>
                <w:b/>
                <w:kern w:val="0"/>
                <w:sz w:val="22"/>
                <w:lang w:eastAsia="sl-SI"/>
              </w:rPr>
              <w:t xml:space="preserve">      SKUPAJ:</w:t>
            </w:r>
          </w:p>
        </w:tc>
        <w:tc>
          <w:tcPr>
            <w:tcW w:w="3780" w:type="dxa"/>
            <w:tcBorders>
              <w:top w:val="single" w:sz="4" w:space="0" w:color="auto"/>
              <w:left w:val="single" w:sz="4" w:space="0" w:color="auto"/>
              <w:bottom w:val="single" w:sz="4" w:space="0" w:color="auto"/>
              <w:right w:val="single" w:sz="4" w:space="0" w:color="auto"/>
            </w:tcBorders>
            <w:shd w:val="clear" w:color="auto" w:fill="E7E6E6" w:themeFill="background2"/>
          </w:tcPr>
          <w:p w:rsidR="00D40E75" w:rsidRPr="0019272F" w:rsidRDefault="00D40E75" w:rsidP="00D40E75">
            <w:pPr>
              <w:pStyle w:val="BESEDILO"/>
              <w:keepLines w:val="0"/>
              <w:widowControl/>
              <w:tabs>
                <w:tab w:val="clear" w:pos="2155"/>
              </w:tabs>
              <w:jc w:val="center"/>
              <w:rPr>
                <w:rFonts w:ascii="Palatino Linotype" w:hAnsi="Palatino Linotype"/>
                <w:b/>
                <w:sz w:val="22"/>
                <w:highlight w:val="green"/>
                <w:lang w:eastAsia="sl-SI"/>
              </w:rPr>
            </w:pPr>
          </w:p>
        </w:tc>
      </w:tr>
    </w:tbl>
    <w:p w:rsidR="00EE7054" w:rsidRPr="00EE7054" w:rsidRDefault="00EE7054" w:rsidP="00EE7054">
      <w:pPr>
        <w:pStyle w:val="BodyText3"/>
        <w:ind w:left="720"/>
        <w:rPr>
          <w:rFonts w:ascii="Palatino Linotype" w:hAnsi="Palatino Linotype"/>
          <w:sz w:val="22"/>
          <w:szCs w:val="22"/>
        </w:rPr>
      </w:pPr>
    </w:p>
    <w:p w:rsidR="002A006C" w:rsidRPr="002A006C" w:rsidRDefault="002A006C" w:rsidP="00081024">
      <w:pPr>
        <w:pStyle w:val="BodyText3"/>
        <w:numPr>
          <w:ilvl w:val="0"/>
          <w:numId w:val="2"/>
        </w:numPr>
        <w:rPr>
          <w:rFonts w:ascii="Palatino Linotype" w:hAnsi="Palatino Linotype"/>
          <w:sz w:val="22"/>
          <w:szCs w:val="22"/>
        </w:rPr>
      </w:pPr>
      <w:r>
        <w:rPr>
          <w:rFonts w:ascii="Palatino Linotype" w:hAnsi="Palatino Linotype"/>
          <w:sz w:val="24"/>
        </w:rPr>
        <w:t xml:space="preserve">MERILO:  </w:t>
      </w:r>
      <w:r w:rsidR="00081024">
        <w:rPr>
          <w:rFonts w:ascii="Palatino Linotype" w:hAnsi="Palatino Linotype"/>
          <w:sz w:val="24"/>
        </w:rPr>
        <w:t xml:space="preserve">DODATNA UGODNOST PONUDNIKA </w:t>
      </w:r>
    </w:p>
    <w:p w:rsidR="00081024" w:rsidRPr="00567BA3" w:rsidRDefault="00081024" w:rsidP="002A006C">
      <w:pPr>
        <w:pStyle w:val="BodyText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brez označbe pomeni 0 %</w:t>
      </w:r>
      <w:r>
        <w:rPr>
          <w:rFonts w:ascii="Palatino Linotype" w:hAnsi="Palatino Linotype"/>
          <w:b w:val="0"/>
          <w:bCs/>
          <w:sz w:val="22"/>
          <w:szCs w:val="22"/>
        </w:rPr>
        <w:t>)</w:t>
      </w:r>
      <w:r>
        <w:rPr>
          <w:rFonts w:ascii="Palatino Linotype" w:hAnsi="Palatino Linotype"/>
          <w:b w:val="0"/>
          <w:sz w:val="22"/>
          <w:szCs w:val="22"/>
        </w:rPr>
        <w:t>:</w:t>
      </w:r>
    </w:p>
    <w:p w:rsidR="00081024" w:rsidRDefault="00081024" w:rsidP="00081024">
      <w:pPr>
        <w:pStyle w:val="BodyText"/>
        <w:spacing w:before="0" w:after="0"/>
        <w:rPr>
          <w:rFonts w:ascii="Palatino Linotype" w:hAnsi="Palatino Linotype"/>
          <w:lang w:val="sl-SI"/>
        </w:rPr>
      </w:pPr>
    </w:p>
    <w:p w:rsidR="00081024" w:rsidRDefault="00081024" w:rsidP="00081024">
      <w:pPr>
        <w:pStyle w:val="BodyText"/>
        <w:spacing w:before="0" w:after="0"/>
        <w:rPr>
          <w:rFonts w:ascii="Palatino Linotype" w:hAnsi="Palatino Linotype"/>
          <w:highlight w:val="green"/>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10"/>
        <w:gridCol w:w="2160"/>
      </w:tblGrid>
      <w:tr w:rsidR="00081024" w:rsidTr="00D40E75">
        <w:tc>
          <w:tcPr>
            <w:tcW w:w="6910" w:type="dxa"/>
            <w:shd w:val="clear" w:color="auto" w:fill="E7E6E6" w:themeFill="background2"/>
          </w:tcPr>
          <w:p w:rsidR="00081024" w:rsidRDefault="00081024" w:rsidP="00F84924">
            <w:pPr>
              <w:pStyle w:val="Heading6"/>
              <w:jc w:val="center"/>
              <w:rPr>
                <w:rFonts w:ascii="Palatino Linotype" w:hAnsi="Palatino Linotype"/>
              </w:rPr>
            </w:pPr>
            <w:r>
              <w:rPr>
                <w:rFonts w:ascii="Palatino Linotype" w:hAnsi="Palatino Linotype"/>
              </w:rPr>
              <w:t>Dodatna ugodnost ponudnika</w:t>
            </w:r>
          </w:p>
        </w:tc>
        <w:tc>
          <w:tcPr>
            <w:tcW w:w="2160" w:type="dxa"/>
            <w:shd w:val="clear" w:color="auto" w:fill="E7E6E6" w:themeFill="background2"/>
          </w:tcPr>
          <w:p w:rsidR="00081024" w:rsidRDefault="00081024" w:rsidP="00F84924">
            <w:pPr>
              <w:jc w:val="center"/>
              <w:rPr>
                <w:rFonts w:ascii="Palatino Linotype" w:hAnsi="Palatino Linotype"/>
                <w:b/>
                <w:sz w:val="22"/>
              </w:rPr>
            </w:pPr>
            <w:r>
              <w:rPr>
                <w:rFonts w:ascii="Palatino Linotype" w:hAnsi="Palatino Linotype"/>
                <w:b/>
                <w:sz w:val="22"/>
              </w:rPr>
              <w:t>Število točk</w:t>
            </w:r>
          </w:p>
        </w:tc>
      </w:tr>
      <w:tr w:rsidR="00081024" w:rsidRPr="00976D88" w:rsidTr="00F84924">
        <w:tc>
          <w:tcPr>
            <w:tcW w:w="6910" w:type="dxa"/>
          </w:tcPr>
          <w:p w:rsidR="00081024" w:rsidRPr="00976D88" w:rsidRDefault="00081024" w:rsidP="00F84924">
            <w:pPr>
              <w:pStyle w:val="Heading6"/>
              <w:rPr>
                <w:rFonts w:ascii="Palatino Linotype" w:hAnsi="Palatino Linotype"/>
                <w:b w:val="0"/>
              </w:rPr>
            </w:pPr>
            <w:r w:rsidRPr="00976D88">
              <w:rPr>
                <w:rFonts w:ascii="Palatino Linotype" w:hAnsi="Palatino Linotype"/>
                <w:b w:val="0"/>
              </w:rPr>
              <w:t xml:space="preserve">Dodatna ugodnost v višini </w:t>
            </w:r>
            <w:r w:rsidRPr="00976D88">
              <w:rPr>
                <w:rFonts w:ascii="Palatino Linotype" w:hAnsi="Palatino Linotype"/>
                <w:bCs w:val="0"/>
              </w:rPr>
              <w:t>0 %</w:t>
            </w:r>
            <w:r w:rsidRPr="00976D88">
              <w:rPr>
                <w:rFonts w:ascii="Palatino Linotype" w:hAnsi="Palatino Linotype"/>
                <w:b w:val="0"/>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0</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1</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2 %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2</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3 %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3</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4 %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4</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5 %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5</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6 %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6</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7 %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7</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8 %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8</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9 %</w:t>
            </w:r>
            <w:r w:rsidRPr="00976D88">
              <w:rPr>
                <w:rFonts w:ascii="Palatino Linotype" w:hAnsi="Palatino Linotype"/>
                <w:sz w:val="22"/>
                <w:szCs w:val="22"/>
              </w:rPr>
              <w:t xml:space="preserve">  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9</w:t>
            </w:r>
          </w:p>
        </w:tc>
      </w:tr>
      <w:tr w:rsidR="00081024" w:rsidRPr="00976D88" w:rsidTr="00F84924">
        <w:tc>
          <w:tcPr>
            <w:tcW w:w="6910"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10 %</w:t>
            </w:r>
            <w:r w:rsidRPr="00976D88">
              <w:rPr>
                <w:rFonts w:ascii="Palatino Linotype" w:hAnsi="Palatino Linotype"/>
                <w:b/>
                <w:sz w:val="22"/>
                <w:szCs w:val="22"/>
              </w:rPr>
              <w:t xml:space="preserve">  </w:t>
            </w:r>
            <w:r w:rsidRPr="00976D88">
              <w:rPr>
                <w:rFonts w:ascii="Palatino Linotype" w:hAnsi="Palatino Linotype"/>
                <w:sz w:val="22"/>
                <w:szCs w:val="22"/>
              </w:rPr>
              <w:t>od realizirane vrednosti posla</w:t>
            </w:r>
          </w:p>
        </w:tc>
        <w:tc>
          <w:tcPr>
            <w:tcW w:w="2160"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10</w:t>
            </w:r>
          </w:p>
        </w:tc>
      </w:tr>
    </w:tbl>
    <w:p w:rsidR="00081024" w:rsidRPr="00976D88" w:rsidRDefault="00081024" w:rsidP="00081024">
      <w:pPr>
        <w:pStyle w:val="Header"/>
        <w:tabs>
          <w:tab w:val="clear" w:pos="4320"/>
          <w:tab w:val="clear" w:pos="8640"/>
        </w:tabs>
        <w:jc w:val="both"/>
        <w:rPr>
          <w:rFonts w:ascii="Palatino Linotype" w:hAnsi="Palatino Linotype"/>
          <w:sz w:val="22"/>
          <w:lang w:val="sl-SI"/>
        </w:rPr>
      </w:pPr>
    </w:p>
    <w:p w:rsidR="00081024" w:rsidRPr="00976D88" w:rsidRDefault="00081024" w:rsidP="00081024">
      <w:pPr>
        <w:pStyle w:val="BodyText"/>
        <w:spacing w:before="0" w:after="0"/>
        <w:rPr>
          <w:rFonts w:ascii="Palatino Linotype" w:hAnsi="Palatino Linotype"/>
          <w:lang w:val="sl-SI"/>
        </w:rPr>
      </w:pPr>
    </w:p>
    <w:p w:rsidR="00081024" w:rsidRDefault="00081024" w:rsidP="00081024">
      <w:pPr>
        <w:pStyle w:val="BodyText"/>
        <w:spacing w:before="0" w:after="0"/>
        <w:rPr>
          <w:rFonts w:ascii="Palatino Linotype" w:hAnsi="Palatino Linotype"/>
          <w:highlight w:val="green"/>
          <w:lang w:val="sl-SI"/>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2A006C" w:rsidRDefault="002A006C" w:rsidP="00081024">
      <w:pPr>
        <w:pStyle w:val="BodyText3"/>
        <w:jc w:val="center"/>
        <w:rPr>
          <w:rFonts w:ascii="Palatino Linotype" w:hAnsi="Palatino Linotype"/>
          <w:sz w:val="24"/>
        </w:rPr>
      </w:pPr>
    </w:p>
    <w:p w:rsidR="002A006C" w:rsidRDefault="002A006C"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081024" w:rsidRDefault="00081024"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081024" w:rsidRDefault="002A006C" w:rsidP="00081024">
      <w:pPr>
        <w:pStyle w:val="BodyText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rsidR="00081024" w:rsidRPr="002A006C" w:rsidRDefault="002A006C" w:rsidP="00081024">
      <w:pPr>
        <w:pStyle w:val="BodyText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rsidR="00F84924" w:rsidRPr="002A006C" w:rsidRDefault="00F84924" w:rsidP="00081024">
      <w:pPr>
        <w:pStyle w:val="BodyText3"/>
        <w:rPr>
          <w:rFonts w:ascii="Palatino Linotype" w:hAnsi="Palatino Linotype"/>
          <w:b w:val="0"/>
          <w:sz w:val="22"/>
        </w:rPr>
      </w:pPr>
    </w:p>
    <w:p w:rsidR="002C2F44" w:rsidRDefault="002C2F44" w:rsidP="00081024">
      <w:pPr>
        <w:pStyle w:val="BodyText3"/>
        <w:rPr>
          <w:rFonts w:ascii="Palatino Linotype" w:hAnsi="Palatino Linotype"/>
          <w:b w:val="0"/>
          <w:sz w:val="22"/>
        </w:rPr>
      </w:pPr>
    </w:p>
    <w:p w:rsidR="00F84924" w:rsidRDefault="00F84924" w:rsidP="00081024">
      <w:pPr>
        <w:pStyle w:val="BodyText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rsidTr="000147D1">
        <w:tc>
          <w:tcPr>
            <w:tcW w:w="2268" w:type="dxa"/>
          </w:tcPr>
          <w:p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rsidR="00081024" w:rsidRDefault="00081024" w:rsidP="00081024">
      <w:pPr>
        <w:pStyle w:val="Heading2"/>
        <w:jc w:val="right"/>
        <w:rPr>
          <w:rFonts w:ascii="Palatino Linotype" w:hAnsi="Palatino Linotype"/>
          <w:i w:val="0"/>
          <w:sz w:val="20"/>
        </w:rPr>
      </w:pPr>
    </w:p>
    <w:p w:rsidR="00081024" w:rsidRDefault="00081024" w:rsidP="00081024">
      <w:pP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tbl>
      <w:tblPr>
        <w:tblW w:w="0" w:type="auto"/>
        <w:tblInd w:w="1368" w:type="dxa"/>
        <w:tblLook w:val="01E0" w:firstRow="1" w:lastRow="1" w:firstColumn="1" w:lastColumn="1" w:noHBand="0" w:noVBand="0"/>
      </w:tblPr>
      <w:tblGrid>
        <w:gridCol w:w="7020"/>
      </w:tblGrid>
      <w:tr w:rsidR="00081024" w:rsidTr="00F84924">
        <w:tc>
          <w:tcPr>
            <w:tcW w:w="7020" w:type="dxa"/>
          </w:tcPr>
          <w:p w:rsidR="00081024" w:rsidRPr="00081024" w:rsidRDefault="00081024" w:rsidP="00F84924">
            <w:pPr>
              <w:jc w:val="cente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rPr>
          <w:rFonts w:ascii="Palatino Linotype" w:hAnsi="Palatino Linotype"/>
          <w:sz w:val="22"/>
        </w:rPr>
      </w:pPr>
    </w:p>
    <w:p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yperlink"/>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Ponudnik, ki v sistemu e-JN oddaja ponudbo </w:t>
      </w:r>
      <w:r w:rsidRPr="001D4B59">
        <w:rPr>
          <w:rFonts w:ascii="Palatino Linotype" w:hAnsi="Palatino Linotype"/>
          <w:b/>
          <w:i/>
          <w:sz w:val="22"/>
          <w:szCs w:val="22"/>
        </w:rPr>
        <w:t>naloži svoj ESPD</w:t>
      </w:r>
      <w:r w:rsidRPr="001D4B59">
        <w:rPr>
          <w:rFonts w:ascii="Palatino Linotype" w:hAnsi="Palatino Linotype"/>
          <w:i/>
          <w:sz w:val="22"/>
          <w:szCs w:val="22"/>
        </w:rPr>
        <w:t xml:space="preserve"> v razdelek </w:t>
      </w:r>
      <w:r w:rsidRPr="001D4B59">
        <w:rPr>
          <w:rFonts w:ascii="Palatino Linotype" w:hAnsi="Palatino Linotype"/>
          <w:b/>
          <w:i/>
          <w:sz w:val="22"/>
          <w:szCs w:val="22"/>
        </w:rPr>
        <w:t>»ESPD – ponudnik</w:t>
      </w:r>
      <w:r w:rsidRPr="001D4B59">
        <w:rPr>
          <w:rFonts w:ascii="Palatino Linotype" w:hAnsi="Palatino Linotype"/>
          <w:i/>
          <w:sz w:val="22"/>
          <w:szCs w:val="22"/>
        </w:rPr>
        <w:t xml:space="preserve">«, ESPD </w:t>
      </w:r>
      <w:r w:rsidRPr="001D4B59">
        <w:rPr>
          <w:rFonts w:ascii="Palatino Linotype" w:hAnsi="Palatino Linotype"/>
          <w:b/>
          <w:i/>
          <w:sz w:val="22"/>
          <w:szCs w:val="22"/>
        </w:rPr>
        <w:t>ostalih sodelujočih</w:t>
      </w:r>
      <w:r w:rsidRPr="001D4B59">
        <w:rPr>
          <w:rFonts w:ascii="Palatino Linotype" w:hAnsi="Palatino Linotype"/>
          <w:i/>
          <w:sz w:val="22"/>
          <w:szCs w:val="22"/>
        </w:rPr>
        <w:t xml:space="preserve"> pa naloži v razdelek </w:t>
      </w:r>
      <w:r w:rsidRPr="001D4B59">
        <w:rPr>
          <w:rFonts w:ascii="Palatino Linotype" w:hAnsi="Palatino Linotype"/>
          <w:b/>
          <w:i/>
          <w:sz w:val="22"/>
          <w:szCs w:val="22"/>
        </w:rPr>
        <w:t>»ESPD – ostali sodelujoči</w:t>
      </w:r>
      <w:r w:rsidRPr="001D4B59">
        <w:rPr>
          <w:rFonts w:ascii="Palatino Linotype" w:hAnsi="Palatino Linotype"/>
          <w:i/>
          <w:sz w:val="22"/>
          <w:szCs w:val="22"/>
        </w:rPr>
        <w:t xml:space="preserve">«. Ponudnik, ki v sistemu e-JN oddaja ponudbo lahko naloži podpisan </w:t>
      </w:r>
      <w:r w:rsidRPr="001D4B59">
        <w:rPr>
          <w:rFonts w:ascii="Palatino Linotype" w:hAnsi="Palatino Linotype"/>
          <w:b/>
          <w:i/>
          <w:sz w:val="22"/>
          <w:szCs w:val="22"/>
        </w:rPr>
        <w:t>ESPD v pdf. obliki</w:t>
      </w:r>
      <w:r w:rsidRPr="001D4B59">
        <w:rPr>
          <w:rFonts w:ascii="Palatino Linotype" w:hAnsi="Palatino Linotype"/>
          <w:i/>
          <w:sz w:val="22"/>
          <w:szCs w:val="22"/>
        </w:rPr>
        <w:t xml:space="preserve"> ali pa ga le naloži in bo podpisan hkrati s podpisom ponudbe. Tudi če ponudnik naloži podpisan ESPD v pdf. obliki, bo ta hkrati s podpisom ponudbe podpisan še enkrat. Za ostale sodelujoče ponudnik v razdelek »ESPD – ostali sodelujoči« priloži podpisane ESPD v pdf. obliki ali v elektronski obliki podpisan xml. </w:t>
      </w:r>
    </w:p>
    <w:p w:rsidR="00D40E75" w:rsidRDefault="002C2F44" w:rsidP="002C2F44">
      <w:pPr>
        <w:jc w:val="both"/>
        <w:rPr>
          <w:rFonts w:ascii="Palatino Linotype" w:hAnsi="Palatino Linotype"/>
          <w:sz w:val="22"/>
        </w:rPr>
      </w:pPr>
      <w:r>
        <w:rPr>
          <w:rFonts w:ascii="Palatino Linotype" w:hAnsi="Palatino Linotype"/>
          <w:sz w:val="22"/>
        </w:rPr>
        <w:t xml:space="preserve">  </w:t>
      </w:r>
    </w:p>
    <w:p w:rsidR="000147D1" w:rsidRDefault="002C2F44" w:rsidP="002C2F44">
      <w:pPr>
        <w:jc w:val="both"/>
        <w:rPr>
          <w:rFonts w:ascii="Palatino Linotype" w:hAnsi="Palatino Linotype"/>
          <w:sz w:val="22"/>
        </w:rPr>
      </w:pPr>
      <w:r>
        <w:rPr>
          <w:rFonts w:ascii="Palatino Linotype" w:hAnsi="Palatino Linotype"/>
          <w:sz w:val="22"/>
        </w:rPr>
        <w:t xml:space="preserve">          </w:t>
      </w:r>
    </w:p>
    <w:p w:rsidR="0045543F" w:rsidRDefault="002C2F44" w:rsidP="0045543F">
      <w:pPr>
        <w:jc w:val="both"/>
        <w:rPr>
          <w:rFonts w:ascii="Palatino Linotype" w:hAnsi="Palatino Linotype"/>
          <w:sz w:val="22"/>
        </w:rPr>
      </w:pPr>
      <w:r>
        <w:rPr>
          <w:rFonts w:ascii="Palatino Linotype" w:hAnsi="Palatino Linotype"/>
          <w:sz w:val="22"/>
        </w:rPr>
        <w:t xml:space="preserve"> </w:t>
      </w: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rsidTr="004416F2">
        <w:tc>
          <w:tcPr>
            <w:tcW w:w="2268" w:type="dxa"/>
          </w:tcPr>
          <w:p w:rsidR="004416F2" w:rsidRDefault="004416F2" w:rsidP="004416F2">
            <w:pPr>
              <w:rPr>
                <w:rFonts w:ascii="Palatino Linotype" w:hAnsi="Palatino Linotype"/>
                <w:b/>
                <w:sz w:val="18"/>
              </w:rPr>
            </w:pPr>
            <w:r>
              <w:rPr>
                <w:rFonts w:ascii="Palatino Linotype" w:hAnsi="Palatino Linotype"/>
                <w:b/>
                <w:sz w:val="18"/>
              </w:rPr>
              <w:lastRenderedPageBreak/>
              <w:t>Ponudbeni obrazec št. 4:</w:t>
            </w:r>
          </w:p>
        </w:tc>
      </w:tr>
    </w:tbl>
    <w:p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 xml:space="preserve">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rPr>
          <w:rFonts w:ascii="Palatino Linotype" w:hAnsi="Palatino Linotype"/>
          <w:i/>
          <w:sz w:val="16"/>
        </w:rPr>
      </w:pPr>
      <w:r>
        <w:rPr>
          <w:rFonts w:ascii="Palatino Linotype" w:hAnsi="Palatino Linotype"/>
          <w:sz w:val="22"/>
        </w:rPr>
        <w:t>___________________________</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pStyle w:val="Heading9"/>
        <w:rPr>
          <w:rFonts w:ascii="Palatino Linotype" w:hAnsi="Palatino Linotype"/>
          <w:iCs/>
        </w:rPr>
      </w:pPr>
      <w:r>
        <w:rPr>
          <w:rFonts w:ascii="Palatino Linotype" w:hAnsi="Palatino Linotype"/>
          <w:iCs/>
        </w:rPr>
        <w:t>Izjava o poklicni sposobnosti pod kazensko in materialno odgovornostjo</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rsidR="00F316BD" w:rsidRDefault="00F316BD" w:rsidP="00F316BD">
      <w:pPr>
        <w:ind w:left="750"/>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rsidR="00F316BD" w:rsidRDefault="00F316BD" w:rsidP="00F316BD">
      <w:pPr>
        <w:ind w:left="750"/>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rsidR="00F316BD" w:rsidRDefault="00F316BD" w:rsidP="00F316BD">
      <w:pPr>
        <w:jc w:val="both"/>
        <w:rPr>
          <w:rFonts w:ascii="Palatino Linotype" w:hAnsi="Palatino Linotype"/>
          <w:sz w:val="22"/>
          <w:szCs w:val="22"/>
        </w:rPr>
      </w:pPr>
    </w:p>
    <w:p w:rsidR="00F316BD" w:rsidRDefault="00F316BD" w:rsidP="00F316BD">
      <w:pPr>
        <w:jc w:val="both"/>
        <w:rPr>
          <w:rFonts w:ascii="Palatino Linotype" w:hAnsi="Palatino Linotype"/>
          <w:sz w:val="22"/>
          <w:szCs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tbl>
      <w:tblPr>
        <w:tblW w:w="0" w:type="auto"/>
        <w:tblLayout w:type="fixed"/>
        <w:tblLook w:val="0000" w:firstRow="0" w:lastRow="0" w:firstColumn="0" w:lastColumn="0" w:noHBand="0" w:noVBand="0"/>
      </w:tblPr>
      <w:tblGrid>
        <w:gridCol w:w="4261"/>
        <w:gridCol w:w="4261"/>
      </w:tblGrid>
      <w:tr w:rsidR="00F316BD" w:rsidTr="00CA6F5C">
        <w:tc>
          <w:tcPr>
            <w:tcW w:w="4261" w:type="dxa"/>
          </w:tcPr>
          <w:p w:rsidR="00F316BD" w:rsidRDefault="00F316BD" w:rsidP="00CA6F5C">
            <w:pPr>
              <w:rPr>
                <w:rFonts w:ascii="Palatino Linotype" w:hAnsi="Palatino Linotype"/>
                <w:sz w:val="20"/>
              </w:rPr>
            </w:pPr>
          </w:p>
        </w:tc>
        <w:tc>
          <w:tcPr>
            <w:tcW w:w="4261" w:type="dxa"/>
          </w:tcPr>
          <w:p w:rsidR="00F316BD" w:rsidRDefault="00F316BD" w:rsidP="00CA6F5C">
            <w:pPr>
              <w:rPr>
                <w:rFonts w:ascii="Palatino Linotype" w:hAnsi="Palatino Linotype"/>
                <w:sz w:val="20"/>
              </w:rPr>
            </w:pPr>
          </w:p>
        </w:tc>
      </w:tr>
      <w:tr w:rsidR="00F316BD" w:rsidTr="00CA6F5C">
        <w:tc>
          <w:tcPr>
            <w:tcW w:w="4261" w:type="dxa"/>
          </w:tcPr>
          <w:p w:rsidR="00F316BD" w:rsidRDefault="00F316BD" w:rsidP="00CA6F5C">
            <w:pPr>
              <w:rPr>
                <w:rFonts w:ascii="Palatino Linotype" w:hAnsi="Palatino Linotype"/>
                <w:sz w:val="20"/>
              </w:rPr>
            </w:pPr>
          </w:p>
        </w:tc>
        <w:tc>
          <w:tcPr>
            <w:tcW w:w="4261" w:type="dxa"/>
          </w:tcPr>
          <w:p w:rsidR="00F316BD" w:rsidRDefault="00F316BD" w:rsidP="00CA6F5C">
            <w:pPr>
              <w:rPr>
                <w:rFonts w:ascii="Palatino Linotype" w:hAnsi="Palatino Linotype"/>
                <w:sz w:val="20"/>
              </w:rPr>
            </w:pPr>
          </w:p>
        </w:tc>
      </w:tr>
    </w:tbl>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826F9" w:rsidRDefault="00F826F9" w:rsidP="0045543F">
      <w:pPr>
        <w:jc w:val="both"/>
        <w:rPr>
          <w:rFonts w:ascii="Palatino Linotype" w:hAnsi="Palatino Linotype"/>
          <w:sz w:val="22"/>
        </w:rPr>
      </w:pPr>
    </w:p>
    <w:p w:rsidR="00F826F9" w:rsidRDefault="00F826F9"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D40E75" w:rsidRDefault="00D40E75"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rsidTr="0045543F">
        <w:tc>
          <w:tcPr>
            <w:tcW w:w="2480" w:type="dxa"/>
            <w:tcBorders>
              <w:top w:val="single" w:sz="4" w:space="0" w:color="auto"/>
              <w:left w:val="single" w:sz="4" w:space="0" w:color="auto"/>
              <w:bottom w:val="single" w:sz="4" w:space="0" w:color="auto"/>
              <w:right w:val="single" w:sz="4" w:space="0" w:color="auto"/>
            </w:tcBorders>
          </w:tcPr>
          <w:p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rPr>
          <w:rFonts w:ascii="Palatino Linotype" w:hAnsi="Palatino Linotype"/>
          <w:sz w:val="20"/>
        </w:rPr>
      </w:pPr>
    </w:p>
    <w:p w:rsidR="0045543F" w:rsidRDefault="0045543F" w:rsidP="0045543F">
      <w:pPr>
        <w:rPr>
          <w:rFonts w:ascii="Palatino Linotype" w:hAnsi="Palatino Linotype"/>
          <w:sz w:val="20"/>
        </w:rPr>
      </w:pPr>
    </w:p>
    <w:p w:rsidR="0045543F" w:rsidRPr="004A7368" w:rsidRDefault="0045543F" w:rsidP="0045543F">
      <w:pPr>
        <w:pStyle w:val="BodyText"/>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rsidR="0045543F" w:rsidRPr="004A7368" w:rsidRDefault="0045543F" w:rsidP="0045543F">
      <w:pPr>
        <w:pStyle w:val="BodyText"/>
        <w:spacing w:before="0" w:after="0"/>
        <w:jc w:val="center"/>
        <w:rPr>
          <w:rFonts w:ascii="Palatino Linotype" w:hAnsi="Palatino Linotype"/>
          <w:b/>
          <w:szCs w:val="22"/>
          <w:lang w:val="sl-SI"/>
        </w:rPr>
      </w:pPr>
    </w:p>
    <w:p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D40E75" w:rsidRPr="00D40E75">
        <w:rPr>
          <w:rFonts w:ascii="Palatino Linotype" w:hAnsi="Palatino Linotype"/>
          <w:color w:val="000000"/>
          <w:sz w:val="22"/>
          <w:szCs w:val="22"/>
        </w:rPr>
        <w:t xml:space="preserve">Osnovno šolo Naklo, Glavna cesta 47, 4202 Naklo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rsidR="0045543F" w:rsidRDefault="0045543F" w:rsidP="0045543F">
      <w:pPr>
        <w:jc w:val="both"/>
        <w:rPr>
          <w:rFonts w:ascii="Palatino Linotype" w:hAnsi="Palatino Linotype"/>
          <w:sz w:val="22"/>
          <w:szCs w:val="22"/>
        </w:rPr>
      </w:pPr>
    </w:p>
    <w:p w:rsidR="0045543F" w:rsidRDefault="0045543F" w:rsidP="0045543F">
      <w:pPr>
        <w:jc w:val="both"/>
        <w:rPr>
          <w:rFonts w:ascii="Palatino Linotype" w:hAnsi="Palatino Linotype"/>
          <w:sz w:val="22"/>
          <w:szCs w:val="22"/>
        </w:rPr>
      </w:pPr>
    </w:p>
    <w:p w:rsidR="0045543F" w:rsidRDefault="0045543F"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2C2F44" w:rsidRDefault="002C2F44" w:rsidP="002C2F44">
      <w:pPr>
        <w:jc w:val="both"/>
        <w:rPr>
          <w:rFonts w:ascii="Palatino Linotype" w:hAnsi="Palatino Linotype"/>
          <w:sz w:val="22"/>
        </w:rPr>
      </w:pPr>
      <w:r>
        <w:rPr>
          <w:rFonts w:ascii="Palatino Linotype" w:hAnsi="Palatino Linotype"/>
          <w:sz w:val="22"/>
        </w:rPr>
        <w:t xml:space="preserve">                                                                                                                    </w:t>
      </w:r>
    </w:p>
    <w:p w:rsidR="002C2F44" w:rsidRDefault="002C2F44" w:rsidP="002C2F44">
      <w:pPr>
        <w:jc w:val="both"/>
        <w:rPr>
          <w:rFonts w:ascii="Palatino Linotype" w:hAnsi="Palatino Linotype"/>
          <w:sz w:val="22"/>
        </w:rPr>
      </w:pPr>
      <w:r>
        <w:rPr>
          <w:rFonts w:ascii="Palatino Linotype" w:hAnsi="Palatino Linotype"/>
          <w:sz w:val="22"/>
        </w:rPr>
        <w:t xml:space="preserve"> </w:t>
      </w:r>
    </w:p>
    <w:p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rsidTr="00446F35">
        <w:tc>
          <w:tcPr>
            <w:tcW w:w="2480" w:type="dxa"/>
            <w:tcBorders>
              <w:top w:val="single" w:sz="4" w:space="0" w:color="auto"/>
              <w:left w:val="single" w:sz="4" w:space="0" w:color="auto"/>
              <w:bottom w:val="single" w:sz="4" w:space="0" w:color="auto"/>
              <w:right w:val="single" w:sz="4" w:space="0" w:color="auto"/>
            </w:tcBorders>
          </w:tcPr>
          <w:p w:rsidR="00446F35" w:rsidRPr="002C2F44" w:rsidRDefault="00943AE9" w:rsidP="00446F35">
            <w:pPr>
              <w:jc w:val="center"/>
              <w:rPr>
                <w:rFonts w:ascii="Palatino Linotype" w:hAnsi="Palatino Linotype"/>
                <w:b/>
                <w:sz w:val="18"/>
              </w:rPr>
            </w:pPr>
            <w:r>
              <w:rPr>
                <w:rFonts w:ascii="Palatino Linotype" w:hAnsi="Palatino Linotype"/>
                <w:b/>
                <w:sz w:val="18"/>
              </w:rPr>
              <w:lastRenderedPageBreak/>
              <w:t>Ponudbeni obrazec št. 6</w:t>
            </w:r>
            <w:r w:rsidR="00446F35" w:rsidRPr="002C2F44">
              <w:rPr>
                <w:rFonts w:ascii="Palatino Linotype" w:hAnsi="Palatino Linotype"/>
                <w:b/>
                <w:sz w:val="18"/>
              </w:rPr>
              <w:t>:</w:t>
            </w:r>
          </w:p>
        </w:tc>
      </w:tr>
    </w:tbl>
    <w:p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rsidR="00446F35" w:rsidRDefault="00446F35" w:rsidP="00446F35">
      <w:pPr>
        <w:jc w:val="both"/>
        <w:rPr>
          <w:rFonts w:ascii="Palatino Linotype" w:hAnsi="Palatino Linotype"/>
          <w:sz w:val="22"/>
        </w:rPr>
      </w:pPr>
    </w:p>
    <w:p w:rsidR="00446F35" w:rsidRDefault="00446F35" w:rsidP="00446F35">
      <w:pPr>
        <w:rPr>
          <w:rFonts w:ascii="Palatino Linotype" w:hAnsi="Palatino Linotype"/>
          <w:b/>
          <w:sz w:val="22"/>
        </w:rPr>
      </w:pPr>
    </w:p>
    <w:p w:rsidR="00446F35" w:rsidRDefault="00446F35" w:rsidP="00446F35">
      <w:pPr>
        <w:jc w:val="both"/>
        <w:rPr>
          <w:rFonts w:ascii="Palatino Linotype" w:hAnsi="Palatino Linotype"/>
          <w:sz w:val="22"/>
        </w:rPr>
      </w:pPr>
      <w:r>
        <w:rPr>
          <w:rFonts w:ascii="Palatino Linotype" w:hAnsi="Palatino Linotype"/>
          <w:sz w:val="22"/>
        </w:rPr>
        <w:t>___________________________</w:t>
      </w:r>
    </w:p>
    <w:p w:rsidR="00446F35" w:rsidRDefault="00446F35" w:rsidP="00446F35">
      <w:pPr>
        <w:jc w:val="both"/>
        <w:rPr>
          <w:rFonts w:ascii="Palatino Linotype" w:hAnsi="Palatino Linotype"/>
          <w:sz w:val="22"/>
        </w:rPr>
      </w:pPr>
    </w:p>
    <w:p w:rsidR="00446F35" w:rsidRDefault="00446F35" w:rsidP="00446F35">
      <w:pPr>
        <w:jc w:val="both"/>
        <w:rPr>
          <w:rFonts w:ascii="Palatino Linotype" w:hAnsi="Palatino Linotype"/>
          <w:sz w:val="22"/>
        </w:rPr>
      </w:pPr>
      <w:r>
        <w:rPr>
          <w:rFonts w:ascii="Palatino Linotype" w:hAnsi="Palatino Linotype"/>
          <w:sz w:val="22"/>
        </w:rPr>
        <w:t>___________________________</w:t>
      </w:r>
    </w:p>
    <w:p w:rsidR="00446F35" w:rsidRDefault="00446F35" w:rsidP="00446F35">
      <w:pPr>
        <w:jc w:val="both"/>
        <w:rPr>
          <w:rFonts w:ascii="Palatino Linotype" w:hAnsi="Palatino Linotype"/>
          <w:sz w:val="22"/>
        </w:rPr>
      </w:pPr>
    </w:p>
    <w:p w:rsidR="00446F35" w:rsidRDefault="00446F35" w:rsidP="00446F35">
      <w:pPr>
        <w:rPr>
          <w:rFonts w:ascii="Palatino Linotype" w:hAnsi="Palatino Linotype"/>
          <w:i/>
          <w:sz w:val="16"/>
        </w:rPr>
      </w:pPr>
      <w:r>
        <w:rPr>
          <w:rFonts w:ascii="Palatino Linotype" w:hAnsi="Palatino Linotype"/>
          <w:sz w:val="22"/>
        </w:rPr>
        <w:t>_____________________________</w:t>
      </w:r>
    </w:p>
    <w:p w:rsidR="00446F35" w:rsidRDefault="00446F35" w:rsidP="00446F35">
      <w:pPr>
        <w:rPr>
          <w:rFonts w:ascii="Palatino Linotype" w:hAnsi="Palatino Linotype"/>
          <w:i/>
          <w:sz w:val="16"/>
        </w:rPr>
      </w:pPr>
    </w:p>
    <w:p w:rsidR="00446F35" w:rsidRDefault="00446F35" w:rsidP="00446F35">
      <w:pPr>
        <w:rPr>
          <w:rFonts w:ascii="Palatino Linotype" w:hAnsi="Palatino Linotype"/>
          <w:i/>
          <w:sz w:val="16"/>
        </w:rPr>
      </w:pPr>
    </w:p>
    <w:p w:rsidR="00446F35" w:rsidRDefault="00446F35" w:rsidP="00446F35">
      <w:pPr>
        <w:rPr>
          <w:rFonts w:ascii="Palatino Linotype" w:hAnsi="Palatino Linotype"/>
          <w:i/>
          <w:sz w:val="16"/>
        </w:rPr>
      </w:pPr>
    </w:p>
    <w:p w:rsidR="00446F35" w:rsidRDefault="00446F35" w:rsidP="00446F35">
      <w:pPr>
        <w:pStyle w:val="Heading9"/>
        <w:rPr>
          <w:rFonts w:ascii="Palatino Linotype" w:hAnsi="Palatino Linotype"/>
          <w:iCs/>
        </w:rPr>
      </w:pPr>
      <w:r>
        <w:rPr>
          <w:rFonts w:ascii="Palatino Linotype" w:hAnsi="Palatino Linotype"/>
          <w:iCs/>
        </w:rPr>
        <w:t>Izjava o tehnični sposobnosti  -  zeleno javno naročanje</w:t>
      </w:r>
    </w:p>
    <w:p w:rsidR="00446F35" w:rsidRDefault="00446F35" w:rsidP="00446F35"/>
    <w:p w:rsidR="00446F35" w:rsidRDefault="00446F35" w:rsidP="00446F35"/>
    <w:p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(Ur.l. RS št. 102/11, 18/12,24/12, 2/13)</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rsidR="00446F35" w:rsidRPr="00D358A7" w:rsidRDefault="00446F35" w:rsidP="00446F35">
      <w:pPr>
        <w:rPr>
          <w:rFonts w:ascii="Palatino Linotype" w:hAnsi="Palatino Linotype"/>
          <w:i/>
          <w:iCs/>
          <w:sz w:val="22"/>
          <w:szCs w:val="22"/>
        </w:rPr>
      </w:pPr>
    </w:p>
    <w:p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rsidR="00446F35" w:rsidRDefault="00446F35" w:rsidP="00446F35">
      <w:pPr>
        <w:rPr>
          <w:rFonts w:ascii="Palatino Linotype" w:hAnsi="Palatino Linotype"/>
          <w:sz w:val="22"/>
          <w:szCs w:val="22"/>
        </w:rPr>
      </w:pPr>
    </w:p>
    <w:p w:rsidR="00446F35" w:rsidRPr="005A0943" w:rsidRDefault="00D40E75" w:rsidP="00446F35">
      <w:pPr>
        <w:numPr>
          <w:ilvl w:val="0"/>
          <w:numId w:val="31"/>
        </w:numPr>
        <w:ind w:left="720"/>
        <w:rPr>
          <w:rFonts w:ascii="Palatino Linotype" w:hAnsi="Palatino Linotype"/>
          <w:sz w:val="22"/>
          <w:szCs w:val="22"/>
        </w:rPr>
      </w:pPr>
      <w:r w:rsidRPr="005A0943">
        <w:rPr>
          <w:rFonts w:ascii="Palatino Linotype" w:hAnsi="Palatino Linotype"/>
          <w:sz w:val="22"/>
          <w:szCs w:val="22"/>
        </w:rPr>
        <w:t>Sklop    2</w:t>
      </w:r>
      <w:r w:rsidR="00446F35" w:rsidRPr="005A0943">
        <w:rPr>
          <w:rFonts w:ascii="Palatino Linotype" w:hAnsi="Palatino Linotype"/>
          <w:sz w:val="22"/>
          <w:szCs w:val="22"/>
        </w:rPr>
        <w:t xml:space="preserve">.  </w:t>
      </w:r>
      <w:r w:rsidRPr="005A0943">
        <w:rPr>
          <w:rFonts w:ascii="Palatino Linotype" w:hAnsi="Palatino Linotype"/>
          <w:sz w:val="22"/>
          <w:szCs w:val="22"/>
        </w:rPr>
        <w:t xml:space="preserve"> </w:t>
      </w:r>
      <w:r w:rsidR="00446F35" w:rsidRPr="005A0943">
        <w:rPr>
          <w:rFonts w:ascii="Palatino Linotype" w:hAnsi="Palatino Linotype"/>
          <w:sz w:val="22"/>
        </w:rPr>
        <w:t>Eko</w:t>
      </w:r>
      <w:r w:rsidRPr="005A0943">
        <w:rPr>
          <w:rFonts w:ascii="Palatino Linotype" w:hAnsi="Palatino Linotype"/>
          <w:sz w:val="22"/>
        </w:rPr>
        <w:t>loško meso in</w:t>
      </w:r>
      <w:r w:rsidR="00446F35" w:rsidRPr="005A0943">
        <w:rPr>
          <w:rFonts w:ascii="Palatino Linotype" w:hAnsi="Palatino Linotype"/>
          <w:sz w:val="22"/>
        </w:rPr>
        <w:t xml:space="preserve"> izdelki</w:t>
      </w:r>
    </w:p>
    <w:p w:rsidR="00446F35" w:rsidRPr="005A0943" w:rsidRDefault="00D40E75" w:rsidP="00446F35">
      <w:pPr>
        <w:numPr>
          <w:ilvl w:val="0"/>
          <w:numId w:val="31"/>
        </w:numPr>
        <w:ind w:left="720"/>
        <w:rPr>
          <w:rFonts w:ascii="Palatino Linotype" w:hAnsi="Palatino Linotype"/>
          <w:sz w:val="22"/>
          <w:szCs w:val="22"/>
        </w:rPr>
      </w:pPr>
      <w:r w:rsidRPr="005A0943">
        <w:rPr>
          <w:rFonts w:ascii="Palatino Linotype" w:hAnsi="Palatino Linotype"/>
          <w:sz w:val="22"/>
          <w:szCs w:val="22"/>
        </w:rPr>
        <w:t>Sklop    4</w:t>
      </w:r>
      <w:r w:rsidR="00446F35" w:rsidRPr="005A0943">
        <w:rPr>
          <w:rFonts w:ascii="Palatino Linotype" w:hAnsi="Palatino Linotype"/>
          <w:sz w:val="22"/>
          <w:szCs w:val="22"/>
        </w:rPr>
        <w:t xml:space="preserve">.  </w:t>
      </w:r>
      <w:r w:rsidRPr="005A0943">
        <w:rPr>
          <w:rFonts w:ascii="Palatino Linotype" w:hAnsi="Palatino Linotype"/>
          <w:sz w:val="22"/>
          <w:szCs w:val="22"/>
        </w:rPr>
        <w:t xml:space="preserve"> </w:t>
      </w:r>
      <w:r w:rsidR="00446F35" w:rsidRPr="005A0943">
        <w:rPr>
          <w:rFonts w:ascii="Palatino Linotype" w:hAnsi="Palatino Linotype"/>
          <w:sz w:val="22"/>
        </w:rPr>
        <w:t>Eko</w:t>
      </w:r>
      <w:r w:rsidRPr="005A0943">
        <w:rPr>
          <w:rFonts w:ascii="Palatino Linotype" w:hAnsi="Palatino Linotype"/>
          <w:sz w:val="22"/>
        </w:rPr>
        <w:t>loško piščančje meso in izdelki</w:t>
      </w:r>
      <w:r w:rsidR="00446F35" w:rsidRPr="005A0943">
        <w:rPr>
          <w:rFonts w:ascii="Palatino Linotype" w:hAnsi="Palatino Linotype"/>
          <w:sz w:val="22"/>
          <w:szCs w:val="22"/>
        </w:rPr>
        <w:t xml:space="preserve"> </w:t>
      </w:r>
    </w:p>
    <w:p w:rsidR="00446F35" w:rsidRPr="005A0943" w:rsidRDefault="005A0943" w:rsidP="00446F35">
      <w:pPr>
        <w:numPr>
          <w:ilvl w:val="0"/>
          <w:numId w:val="31"/>
        </w:numPr>
        <w:ind w:left="720"/>
        <w:rPr>
          <w:rFonts w:ascii="Palatino Linotype" w:hAnsi="Palatino Linotype"/>
          <w:sz w:val="22"/>
          <w:szCs w:val="22"/>
        </w:rPr>
      </w:pPr>
      <w:r w:rsidRPr="005A0943">
        <w:rPr>
          <w:rFonts w:ascii="Palatino Linotype" w:hAnsi="Palatino Linotype"/>
          <w:sz w:val="22"/>
          <w:szCs w:val="22"/>
        </w:rPr>
        <w:t>Sklop    7</w:t>
      </w:r>
      <w:r w:rsidR="00446F35" w:rsidRPr="005A0943">
        <w:rPr>
          <w:rFonts w:ascii="Palatino Linotype" w:hAnsi="Palatino Linotype"/>
          <w:sz w:val="22"/>
          <w:szCs w:val="22"/>
        </w:rPr>
        <w:t xml:space="preserve">.  </w:t>
      </w:r>
      <w:r w:rsidRPr="005A0943">
        <w:rPr>
          <w:rFonts w:ascii="Palatino Linotype" w:hAnsi="Palatino Linotype"/>
          <w:sz w:val="22"/>
          <w:szCs w:val="22"/>
        </w:rPr>
        <w:t xml:space="preserve"> Bio mleko in mlečni izdelki</w:t>
      </w:r>
    </w:p>
    <w:p w:rsidR="00446F35" w:rsidRPr="005A0943" w:rsidRDefault="005A0943" w:rsidP="00446F35">
      <w:pPr>
        <w:numPr>
          <w:ilvl w:val="0"/>
          <w:numId w:val="31"/>
        </w:numPr>
        <w:ind w:left="720"/>
        <w:rPr>
          <w:rFonts w:ascii="Palatino Linotype" w:hAnsi="Palatino Linotype"/>
          <w:sz w:val="22"/>
          <w:szCs w:val="22"/>
        </w:rPr>
      </w:pPr>
      <w:r w:rsidRPr="005A0943">
        <w:rPr>
          <w:rFonts w:ascii="Palatino Linotype" w:hAnsi="Palatino Linotype"/>
          <w:sz w:val="22"/>
          <w:szCs w:val="22"/>
        </w:rPr>
        <w:t>Sklop    9</w:t>
      </w:r>
      <w:r w:rsidR="00446F35" w:rsidRPr="005A0943">
        <w:rPr>
          <w:rFonts w:ascii="Palatino Linotype" w:hAnsi="Palatino Linotype"/>
          <w:sz w:val="22"/>
          <w:szCs w:val="22"/>
        </w:rPr>
        <w:t xml:space="preserve">.  </w:t>
      </w:r>
      <w:r w:rsidRPr="005A0943">
        <w:rPr>
          <w:rFonts w:ascii="Palatino Linotype" w:hAnsi="Palatino Linotype"/>
          <w:sz w:val="22"/>
          <w:szCs w:val="22"/>
        </w:rPr>
        <w:t xml:space="preserve"> </w:t>
      </w:r>
      <w:r w:rsidRPr="005A0943">
        <w:rPr>
          <w:rFonts w:ascii="Palatino Linotype" w:hAnsi="Palatino Linotype"/>
          <w:sz w:val="22"/>
        </w:rPr>
        <w:t>Bio kruh in pekovsko pecivo</w:t>
      </w:r>
    </w:p>
    <w:p w:rsidR="00446F35" w:rsidRPr="005A0943" w:rsidRDefault="005A0943" w:rsidP="00446F35">
      <w:pPr>
        <w:numPr>
          <w:ilvl w:val="0"/>
          <w:numId w:val="31"/>
        </w:numPr>
        <w:ind w:left="720"/>
        <w:rPr>
          <w:rFonts w:ascii="Palatino Linotype" w:hAnsi="Palatino Linotype"/>
          <w:sz w:val="22"/>
          <w:szCs w:val="22"/>
        </w:rPr>
      </w:pPr>
      <w:r w:rsidRPr="005A0943">
        <w:rPr>
          <w:rFonts w:ascii="Palatino Linotype" w:hAnsi="Palatino Linotype"/>
          <w:sz w:val="22"/>
          <w:szCs w:val="22"/>
        </w:rPr>
        <w:t>Sklop  14</w:t>
      </w:r>
      <w:r w:rsidR="00446F35" w:rsidRPr="005A0943">
        <w:rPr>
          <w:rFonts w:ascii="Palatino Linotype" w:hAnsi="Palatino Linotype"/>
          <w:sz w:val="22"/>
          <w:szCs w:val="22"/>
        </w:rPr>
        <w:t xml:space="preserve">. </w:t>
      </w:r>
      <w:r w:rsidRPr="005A0943">
        <w:rPr>
          <w:rFonts w:ascii="Palatino Linotype" w:hAnsi="Palatino Linotype"/>
          <w:sz w:val="22"/>
          <w:szCs w:val="22"/>
        </w:rPr>
        <w:t xml:space="preserve">  Bio žita, mlevski izdelki</w:t>
      </w:r>
    </w:p>
    <w:p w:rsidR="00446F35" w:rsidRPr="005A0943" w:rsidRDefault="005A0943" w:rsidP="00446F35">
      <w:pPr>
        <w:numPr>
          <w:ilvl w:val="0"/>
          <w:numId w:val="31"/>
        </w:numPr>
        <w:ind w:left="720"/>
        <w:rPr>
          <w:rFonts w:ascii="Palatino Linotype" w:hAnsi="Palatino Linotype"/>
          <w:sz w:val="22"/>
          <w:szCs w:val="22"/>
        </w:rPr>
      </w:pPr>
      <w:r w:rsidRPr="005A0943">
        <w:rPr>
          <w:rFonts w:ascii="Palatino Linotype" w:hAnsi="Palatino Linotype"/>
          <w:sz w:val="22"/>
          <w:szCs w:val="22"/>
        </w:rPr>
        <w:t>Sklop  18.   Eko sadje-zelenjava</w:t>
      </w:r>
    </w:p>
    <w:p w:rsidR="00446F35" w:rsidRPr="00786983" w:rsidRDefault="00446F35" w:rsidP="00446F35">
      <w:pPr>
        <w:ind w:left="720"/>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rsidR="00446F35" w:rsidRDefault="00446F35" w:rsidP="00446F35">
      <w:pPr>
        <w:rPr>
          <w:rFonts w:ascii="Palatino Linotype" w:hAnsi="Palatino Linotype"/>
          <w:i/>
          <w:sz w:val="18"/>
          <w:szCs w:val="18"/>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samo</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eko/bio sklope </w:t>
      </w:r>
      <w:r w:rsidRPr="00D714CF">
        <w:rPr>
          <w:rFonts w:ascii="Palatino Linotype" w:hAnsi="Palatino Linotype"/>
          <w:i/>
          <w:sz w:val="18"/>
          <w:szCs w:val="18"/>
        </w:rPr>
        <w:t xml:space="preserve"> priložijo zahtevane ustrezne certifikate.</w:t>
      </w: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F316BD" w:rsidRDefault="00F316BD" w:rsidP="002C2F44">
      <w:pPr>
        <w:jc w:val="both"/>
        <w:rPr>
          <w:rFonts w:ascii="Palatino Linotype" w:hAnsi="Palatino Linotype"/>
          <w:sz w:val="22"/>
        </w:rPr>
      </w:pPr>
    </w:p>
    <w:p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rsidTr="0053754A">
        <w:tc>
          <w:tcPr>
            <w:tcW w:w="2480" w:type="dxa"/>
            <w:tcBorders>
              <w:top w:val="single" w:sz="4" w:space="0" w:color="auto"/>
              <w:left w:val="single" w:sz="4" w:space="0" w:color="auto"/>
              <w:bottom w:val="single" w:sz="4" w:space="0" w:color="auto"/>
              <w:right w:val="single" w:sz="4" w:space="0" w:color="auto"/>
            </w:tcBorders>
          </w:tcPr>
          <w:p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rPr>
          <w:rFonts w:ascii="Palatino Linotype" w:hAnsi="Palatino Linotype"/>
          <w:sz w:val="20"/>
        </w:rPr>
      </w:pPr>
    </w:p>
    <w:p w:rsidR="0053754A" w:rsidRDefault="0053754A" w:rsidP="0053754A">
      <w:pPr>
        <w:rPr>
          <w:rFonts w:ascii="Palatino Linotype" w:hAnsi="Palatino Linotype"/>
          <w:sz w:val="20"/>
        </w:rPr>
      </w:pPr>
    </w:p>
    <w:p w:rsidR="0053754A" w:rsidRDefault="0053754A" w:rsidP="0053754A">
      <w:pPr>
        <w:pStyle w:val="Heading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rsidR="0053754A" w:rsidRDefault="0053754A" w:rsidP="0053754A">
      <w:pPr>
        <w:rPr>
          <w:rFonts w:ascii="Palatino Linotype" w:hAnsi="Palatino Linotype"/>
          <w:sz w:val="16"/>
          <w:szCs w:val="16"/>
        </w:rPr>
      </w:pPr>
    </w:p>
    <w:p w:rsidR="0053754A" w:rsidRPr="0066017C" w:rsidRDefault="0053754A" w:rsidP="0053754A">
      <w:pPr>
        <w:rPr>
          <w:rFonts w:ascii="Palatino Linotype" w:hAnsi="Palatino Linotype"/>
          <w:sz w:val="16"/>
          <w:szCs w:val="16"/>
        </w:rPr>
      </w:pPr>
    </w:p>
    <w:p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5A0943">
        <w:rPr>
          <w:rFonts w:ascii="Palatino Linotype" w:hAnsi="Palatino Linotype"/>
          <w:sz w:val="22"/>
        </w:rPr>
        <w:t xml:space="preserve"> </w:t>
      </w:r>
      <w:r w:rsidRPr="005A0943">
        <w:rPr>
          <w:rFonts w:ascii="Palatino Linotype" w:hAnsi="Palatino Linotype"/>
          <w:sz w:val="22"/>
        </w:rPr>
        <w:t>1, 2, 3, 4, 5, 6, 7, 15, 17</w:t>
      </w:r>
      <w:r w:rsidR="005A0943" w:rsidRPr="005A0943">
        <w:rPr>
          <w:rFonts w:ascii="Palatino Linotype" w:hAnsi="Palatino Linotype"/>
          <w:sz w:val="22"/>
        </w:rPr>
        <w:t>, 18, 19  in 22</w:t>
      </w:r>
      <w:r w:rsidRPr="00786983">
        <w:rPr>
          <w:rFonts w:ascii="Palatino Linotype" w:hAnsi="Palatino Linotype"/>
          <w:sz w:val="22"/>
        </w:rPr>
        <w:t xml:space="preserve"> (</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9843E9" w:rsidRDefault="009843E9" w:rsidP="00EE243C">
      <w:pPr>
        <w:jc w:val="both"/>
        <w:rPr>
          <w:rFonts w:ascii="Palatino Linotype" w:hAnsi="Palatino Linotype"/>
          <w:sz w:val="22"/>
        </w:rPr>
      </w:pPr>
    </w:p>
    <w:p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rsidTr="003F5F2F">
        <w:tc>
          <w:tcPr>
            <w:tcW w:w="2480" w:type="dxa"/>
            <w:tcBorders>
              <w:top w:val="single" w:sz="4" w:space="0" w:color="auto"/>
              <w:left w:val="single" w:sz="4" w:space="0" w:color="auto"/>
              <w:bottom w:val="single" w:sz="4" w:space="0" w:color="auto"/>
              <w:right w:val="single" w:sz="4" w:space="0" w:color="auto"/>
            </w:tcBorders>
          </w:tcPr>
          <w:p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rsidR="00EE243C" w:rsidRDefault="00EE243C" w:rsidP="00EE243C">
      <w:pPr>
        <w:jc w:val="both"/>
        <w:rPr>
          <w:rFonts w:ascii="Palatino Linotype" w:hAnsi="Palatino Linotype"/>
          <w:sz w:val="22"/>
        </w:rPr>
      </w:pPr>
    </w:p>
    <w:p w:rsidR="00EE243C"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EF52E8" w:rsidRDefault="00EE243C" w:rsidP="00EE243C">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747D7C" w:rsidRDefault="00EE243C" w:rsidP="00EE243C">
      <w:pPr>
        <w:autoSpaceDE w:val="0"/>
        <w:autoSpaceDN w:val="0"/>
        <w:adjustRightInd w:val="0"/>
        <w:rPr>
          <w:rFonts w:ascii="Palatino Linotype" w:hAnsi="Palatino Linotype" w:cs="Calibri"/>
          <w:color w:val="000000"/>
          <w:sz w:val="22"/>
          <w:szCs w:val="22"/>
        </w:rPr>
      </w:pPr>
      <w:r>
        <w:rPr>
          <w:rFonts w:ascii="Palatino Linotype" w:hAnsi="Palatino Linotype"/>
          <w:sz w:val="22"/>
        </w:rPr>
        <w:t>Pod kazensko in materialo odgovornostjo i</w:t>
      </w:r>
      <w:r w:rsidRPr="00EF52E8">
        <w:rPr>
          <w:rFonts w:ascii="Palatino Linotype" w:hAnsi="Palatino Linotype"/>
          <w:sz w:val="22"/>
        </w:rPr>
        <w:t xml:space="preserve">zjavljamo, da bomo v primeru sklenitve okvirnega sporazuma z naročnikom odprtega postopka oddaje javnega </w:t>
      </w:r>
      <w:r w:rsidRPr="003E204D">
        <w:rPr>
          <w:rFonts w:ascii="Palatino Linotype" w:hAnsi="Palatino Linotype"/>
          <w:sz w:val="22"/>
        </w:rPr>
        <w:t>naročila</w:t>
      </w:r>
      <w:r w:rsidR="005A0943" w:rsidRPr="005A0943">
        <w:rPr>
          <w:rFonts w:ascii="Palatino Linotype" w:hAnsi="Palatino Linotype"/>
          <w:sz w:val="22"/>
        </w:rPr>
        <w:t xml:space="preserve"> </w:t>
      </w:r>
      <w:r w:rsidR="005A0943">
        <w:rPr>
          <w:rFonts w:ascii="Palatino Linotype" w:hAnsi="Palatino Linotype"/>
          <w:sz w:val="22"/>
        </w:rPr>
        <w:t>Osnovno šolo</w:t>
      </w:r>
      <w:r w:rsidR="005A0943" w:rsidRPr="00570533">
        <w:rPr>
          <w:rFonts w:ascii="Palatino Linotype" w:hAnsi="Palatino Linotype"/>
          <w:sz w:val="22"/>
        </w:rPr>
        <w:t xml:space="preserve"> Naklo, Glavna cesta 47, 4202 Naklo</w:t>
      </w:r>
      <w:r w:rsidR="005A0943">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vsak posamezni sklop predložili</w:t>
      </w:r>
      <w:r w:rsidR="005A0943">
        <w:rPr>
          <w:rFonts w:ascii="Palatino Linotype" w:hAnsi="Palatino Linotype" w:cs="Calibri"/>
          <w:color w:val="000000"/>
          <w:sz w:val="22"/>
          <w:szCs w:val="22"/>
        </w:rPr>
        <w:t xml:space="preserve"> 5</w:t>
      </w:r>
      <w:r w:rsidRPr="00EF52E8">
        <w:rPr>
          <w:rFonts w:ascii="Palatino Linotype" w:hAnsi="Palatino Linotype" w:cs="Calibri"/>
          <w:color w:val="000000"/>
          <w:sz w:val="22"/>
          <w:szCs w:val="22"/>
        </w:rPr>
        <w:t xml:space="preserve"> </w:t>
      </w:r>
      <w:r w:rsidR="005A0943">
        <w:rPr>
          <w:rFonts w:ascii="Palatino Linotype" w:hAnsi="Palatino Linotype" w:cs="Calibri"/>
          <w:color w:val="000000"/>
          <w:sz w:val="22"/>
          <w:szCs w:val="22"/>
        </w:rPr>
        <w:t>(pet)</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 xml:space="preserve">bianco </w:t>
      </w:r>
      <w:r w:rsidR="005A0943">
        <w:rPr>
          <w:rFonts w:ascii="Palatino Linotype" w:hAnsi="Palatino Linotype" w:cs="Calibri"/>
          <w:color w:val="000000"/>
          <w:sz w:val="22"/>
          <w:szCs w:val="22"/>
        </w:rPr>
        <w:t xml:space="preserve"> podpisanih in požigosanih </w:t>
      </w:r>
      <w:r w:rsidRPr="00747D7C">
        <w:rPr>
          <w:rFonts w:ascii="Palatino Linotype" w:hAnsi="Palatino Linotype" w:cs="Calibri"/>
          <w:color w:val="000000"/>
          <w:sz w:val="22"/>
          <w:szCs w:val="22"/>
        </w:rPr>
        <w:t>men</w:t>
      </w:r>
      <w:r w:rsidR="005A0943">
        <w:rPr>
          <w:rFonts w:ascii="Palatino Linotype" w:hAnsi="Palatino Linotype" w:cs="Calibri"/>
          <w:color w:val="000000"/>
          <w:sz w:val="22"/>
          <w:szCs w:val="22"/>
        </w:rPr>
        <w:t>ic</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 posameznega sklopa in jo predložili ob podpisu okvirnega sporazuma. </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3F5F2F" w:rsidRDefault="003F5F2F"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rsidTr="005B05D9">
        <w:tc>
          <w:tcPr>
            <w:tcW w:w="2480" w:type="dxa"/>
            <w:tcBorders>
              <w:top w:val="single" w:sz="4" w:space="0" w:color="auto"/>
              <w:left w:val="single" w:sz="4" w:space="0" w:color="auto"/>
              <w:bottom w:val="single" w:sz="4" w:space="0" w:color="auto"/>
              <w:right w:val="single" w:sz="4" w:space="0" w:color="auto"/>
            </w:tcBorders>
          </w:tcPr>
          <w:p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rsidR="005B05D9" w:rsidRDefault="005B05D9" w:rsidP="002C2F44">
      <w:pPr>
        <w:jc w:val="both"/>
        <w:rPr>
          <w:rFonts w:ascii="Palatino Linotype" w:hAnsi="Palatino Linotype"/>
          <w:sz w:val="22"/>
        </w:rPr>
      </w:pPr>
      <w:r>
        <w:rPr>
          <w:rFonts w:ascii="Palatino Linotype" w:hAnsi="Palatino Linotype"/>
          <w:sz w:val="22"/>
        </w:rPr>
        <w:t xml:space="preserve">                                                                                                                                          </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rsidR="0071594B" w:rsidRPr="00F5750D" w:rsidRDefault="0071594B" w:rsidP="0071594B">
      <w:pPr>
        <w:jc w:val="center"/>
        <w:rPr>
          <w:rFonts w:ascii="Palatino Linotype" w:hAnsi="Palatino Linotype" w:cs="Arial"/>
          <w:b/>
          <w:sz w:val="22"/>
          <w:szCs w:val="22"/>
        </w:rPr>
      </w:pPr>
    </w:p>
    <w:p w:rsidR="0071594B" w:rsidRPr="00F5750D" w:rsidRDefault="0071594B" w:rsidP="0071594B">
      <w:pPr>
        <w:jc w:val="center"/>
        <w:rPr>
          <w:rFonts w:ascii="Palatino Linotype" w:hAnsi="Palatino Linotype" w:cs="Arial"/>
          <w:b/>
          <w:sz w:val="22"/>
          <w:szCs w:val="22"/>
        </w:rPr>
      </w:pP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5A0943">
        <w:rPr>
          <w:rFonts w:ascii="Palatino Linotype" w:hAnsi="Palatino Linotype"/>
          <w:sz w:val="22"/>
        </w:rPr>
        <w:t>Osnovne šole</w:t>
      </w:r>
      <w:r w:rsidR="005A0943" w:rsidRPr="00570533">
        <w:rPr>
          <w:rFonts w:ascii="Palatino Linotype" w:hAnsi="Palatino Linotype"/>
          <w:sz w:val="22"/>
        </w:rPr>
        <w:t xml:space="preserve"> Naklo, Glavna cesta 47, 4202 Naklo</w:t>
      </w:r>
      <w:r w:rsidR="005A0943">
        <w:rPr>
          <w:rFonts w:ascii="Palatino Linotype" w:hAnsi="Palatino Linotype"/>
          <w:sz w:val="22"/>
        </w:rPr>
        <w:t xml:space="preserve"> </w:t>
      </w:r>
      <w:r w:rsidRPr="009843E9">
        <w:rPr>
          <w:rFonts w:ascii="Palatino Linotype" w:hAnsi="Palatino Linotype"/>
          <w:sz w:val="22"/>
          <w:szCs w:val="22"/>
        </w:rPr>
        <w:t xml:space="preserve">kot finančno zavarovanje za dobro izvedbo pogodbenih obveznosti  na osnovi javnega razpisa, objavljenega na Portalu Ur- l. RS št. JN ________ z dne ________ izročamo naročniku </w:t>
      </w:r>
      <w:r w:rsidR="005A0943">
        <w:rPr>
          <w:rFonts w:ascii="Palatino Linotype" w:hAnsi="Palatino Linotype"/>
          <w:sz w:val="22"/>
        </w:rPr>
        <w:t>Osnovni šoli</w:t>
      </w:r>
      <w:r w:rsidR="005A0943" w:rsidRPr="00570533">
        <w:rPr>
          <w:rFonts w:ascii="Palatino Linotype" w:hAnsi="Palatino Linotype"/>
          <w:sz w:val="22"/>
        </w:rPr>
        <w:t xml:space="preserve"> Naklo, Glavna cesta 47, 4202 Naklo</w:t>
      </w:r>
      <w:r w:rsidRPr="009843E9">
        <w:rPr>
          <w:rFonts w:ascii="Palatino Linotype" w:hAnsi="Palatino Linotype"/>
          <w:sz w:val="22"/>
          <w:szCs w:val="22"/>
        </w:rPr>
        <w:t xml:space="preserve"> bianco podpisano in požigosano lastno menico plačljivo na prvi poziv z oznako »brez protesta« na kateri je podpisana pooblaščena oseba:</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rsidR="0071594B" w:rsidRPr="009843E9" w:rsidRDefault="0071594B" w:rsidP="0071594B">
      <w:pPr>
        <w:numPr>
          <w:ilvl w:val="12"/>
          <w:numId w:val="0"/>
        </w:numPr>
        <w:tabs>
          <w:tab w:val="left" w:pos="5954"/>
        </w:tabs>
        <w:jc w:val="both"/>
        <w:rPr>
          <w:rFonts w:ascii="Palatino Linotype" w:hAnsi="Palatino Linotype" w:cs="Arial"/>
          <w:sz w:val="22"/>
          <w:szCs w:val="22"/>
        </w:rPr>
      </w:pPr>
    </w:p>
    <w:p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 xml:space="preserve">Pooblaščamo </w:t>
      </w:r>
      <w:r w:rsidR="005A0943">
        <w:rPr>
          <w:rFonts w:ascii="Palatino Linotype" w:hAnsi="Palatino Linotype"/>
          <w:sz w:val="22"/>
        </w:rPr>
        <w:t>Osnovno šolo</w:t>
      </w:r>
      <w:r w:rsidR="005A0943" w:rsidRPr="00570533">
        <w:rPr>
          <w:rFonts w:ascii="Palatino Linotype" w:hAnsi="Palatino Linotype"/>
          <w:sz w:val="22"/>
        </w:rPr>
        <w:t xml:space="preserve"> Naklo, Glavna cesta 47, 4202 Naklo</w:t>
      </w:r>
      <w:r w:rsidRPr="009843E9">
        <w:rPr>
          <w:rFonts w:ascii="Palatino Linotype" w:hAnsi="Palatino Linotype"/>
          <w:sz w:val="22"/>
          <w:szCs w:val="22"/>
        </w:rPr>
        <w:t>,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5A0943" w:rsidRPr="005A0943">
        <w:rPr>
          <w:rFonts w:ascii="Palatino Linotype" w:hAnsi="Palatino Linotype"/>
          <w:sz w:val="22"/>
        </w:rPr>
        <w:t xml:space="preserve"> </w:t>
      </w:r>
      <w:r w:rsidR="005A0943">
        <w:rPr>
          <w:rFonts w:ascii="Palatino Linotype" w:hAnsi="Palatino Linotype"/>
          <w:sz w:val="22"/>
        </w:rPr>
        <w:t>Osnovno šolo</w:t>
      </w:r>
      <w:r w:rsidR="005A0943" w:rsidRPr="00570533">
        <w:rPr>
          <w:rFonts w:ascii="Palatino Linotype" w:hAnsi="Palatino Linotype"/>
          <w:sz w:val="22"/>
        </w:rPr>
        <w:t xml:space="preserve"> Naklo, Glavna cesta 47, 4202 Naklo</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5A0943">
        <w:rPr>
          <w:rFonts w:ascii="Palatino Linotype" w:hAnsi="Palatino Linotype"/>
          <w:sz w:val="22"/>
        </w:rPr>
        <w:t>Osnovna šola</w:t>
      </w:r>
      <w:r w:rsidR="005A0943" w:rsidRPr="00570533">
        <w:rPr>
          <w:rFonts w:ascii="Palatino Linotype" w:hAnsi="Palatino Linotype"/>
          <w:sz w:val="22"/>
        </w:rPr>
        <w:t xml:space="preserve"> Naklo, Glavna cesta 47, 4202 Naklo</w:t>
      </w:r>
      <w:r w:rsidRPr="009843E9">
        <w:rPr>
          <w:rFonts w:ascii="Palatino Linotype" w:hAnsi="Palatino Linotype"/>
          <w:sz w:val="22"/>
          <w:szCs w:val="22"/>
        </w:rPr>
        <w:t>.</w:t>
      </w:r>
    </w:p>
    <w:p w:rsidR="0071594B" w:rsidRPr="009843E9" w:rsidRDefault="0071594B" w:rsidP="0071594B">
      <w:pPr>
        <w:jc w:val="both"/>
        <w:rPr>
          <w:rFonts w:ascii="Palatino Linotype" w:hAnsi="Palatino Linotype"/>
          <w:sz w:val="22"/>
          <w:szCs w:val="22"/>
        </w:rPr>
      </w:pP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rsidR="0071594B" w:rsidRPr="009843E9" w:rsidRDefault="0071594B" w:rsidP="0071594B">
      <w:pPr>
        <w:pStyle w:val="BodyText"/>
        <w:spacing w:before="0" w:after="0"/>
        <w:rPr>
          <w:rFonts w:ascii="Palatino Linotype" w:hAnsi="Palatino Linotype"/>
          <w:szCs w:val="22"/>
        </w:rPr>
      </w:pPr>
    </w:p>
    <w:p w:rsidR="0071594B" w:rsidRPr="009843E9" w:rsidRDefault="0071594B" w:rsidP="0071594B">
      <w:pPr>
        <w:pStyle w:val="BodyText"/>
        <w:spacing w:before="0" w:after="0"/>
        <w:rPr>
          <w:rFonts w:ascii="Palatino Linotype" w:hAnsi="Palatino Linotype"/>
          <w:szCs w:val="22"/>
        </w:rPr>
      </w:pPr>
    </w:p>
    <w:tbl>
      <w:tblPr>
        <w:tblW w:w="8522" w:type="dxa"/>
        <w:tblLayout w:type="fixed"/>
        <w:tblLook w:val="0000" w:firstRow="0" w:lastRow="0" w:firstColumn="0" w:lastColumn="0" w:noHBand="0" w:noVBand="0"/>
      </w:tblPr>
      <w:tblGrid>
        <w:gridCol w:w="4261"/>
        <w:gridCol w:w="4261"/>
      </w:tblGrid>
      <w:tr w:rsidR="0071594B" w:rsidRPr="00F5750D" w:rsidTr="00CA6F5C">
        <w:tc>
          <w:tcPr>
            <w:tcW w:w="4261" w:type="dxa"/>
          </w:tcPr>
          <w:p w:rsidR="0071594B" w:rsidRPr="00712059" w:rsidRDefault="0071594B" w:rsidP="00CA6F5C">
            <w:pPr>
              <w:rPr>
                <w:rFonts w:ascii="Palatino Linotype" w:hAnsi="Palatino Linotype"/>
                <w:sz w:val="22"/>
                <w:szCs w:val="22"/>
              </w:rPr>
            </w:pPr>
          </w:p>
        </w:tc>
        <w:tc>
          <w:tcPr>
            <w:tcW w:w="4261" w:type="dxa"/>
          </w:tcPr>
          <w:p w:rsidR="0071594B" w:rsidRPr="00712059" w:rsidRDefault="0071594B" w:rsidP="00CA6F5C">
            <w:pPr>
              <w:rPr>
                <w:rFonts w:ascii="Palatino Linotype" w:hAnsi="Palatino Linotype"/>
                <w:sz w:val="22"/>
                <w:szCs w:val="22"/>
              </w:rPr>
            </w:pPr>
          </w:p>
        </w:tc>
      </w:tr>
      <w:tr w:rsidR="0071594B" w:rsidRPr="00F5750D" w:rsidTr="00CA6F5C">
        <w:tc>
          <w:tcPr>
            <w:tcW w:w="4261" w:type="dxa"/>
          </w:tcPr>
          <w:p w:rsidR="0071594B" w:rsidRPr="00712059" w:rsidRDefault="0071594B" w:rsidP="00CA6F5C">
            <w:pPr>
              <w:rPr>
                <w:rFonts w:ascii="Palatino Linotype" w:hAnsi="Palatino Linotype"/>
                <w:sz w:val="22"/>
                <w:szCs w:val="22"/>
              </w:rPr>
            </w:pPr>
          </w:p>
        </w:tc>
        <w:tc>
          <w:tcPr>
            <w:tcW w:w="4261" w:type="dxa"/>
          </w:tcPr>
          <w:p w:rsidR="0071594B" w:rsidRPr="00712059" w:rsidRDefault="0071594B" w:rsidP="00CA6F5C">
            <w:pPr>
              <w:rPr>
                <w:rFonts w:ascii="Palatino Linotype" w:hAnsi="Palatino Linotype"/>
                <w:sz w:val="22"/>
                <w:szCs w:val="22"/>
              </w:rPr>
            </w:pPr>
          </w:p>
        </w:tc>
      </w:tr>
    </w:tbl>
    <w:p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rsidTr="006C3DA0">
        <w:tc>
          <w:tcPr>
            <w:tcW w:w="2480" w:type="dxa"/>
            <w:tcBorders>
              <w:top w:val="single" w:sz="4" w:space="0" w:color="auto"/>
              <w:left w:val="single" w:sz="4" w:space="0" w:color="auto"/>
              <w:bottom w:val="single" w:sz="4" w:space="0" w:color="auto"/>
              <w:right w:val="single" w:sz="4" w:space="0" w:color="auto"/>
            </w:tcBorders>
          </w:tcPr>
          <w:p w:rsidR="006C3DA0" w:rsidRPr="002C2F44" w:rsidRDefault="00B269C8" w:rsidP="006C3DA0">
            <w:pPr>
              <w:jc w:val="center"/>
              <w:rPr>
                <w:rFonts w:ascii="Palatino Linotype" w:hAnsi="Palatino Linotype"/>
                <w:b/>
                <w:sz w:val="18"/>
              </w:rPr>
            </w:pPr>
            <w:r>
              <w:rPr>
                <w:rFonts w:ascii="Palatino Linotype" w:hAnsi="Palatino Linotype"/>
                <w:b/>
                <w:sz w:val="18"/>
              </w:rPr>
              <w:lastRenderedPageBreak/>
              <w:t>Ponudbeni obrazec št. 10</w:t>
            </w:r>
            <w:r w:rsidR="006C3DA0" w:rsidRPr="002C2F44">
              <w:rPr>
                <w:rFonts w:ascii="Palatino Linotype" w:hAnsi="Palatino Linotype"/>
                <w:b/>
                <w:sz w:val="18"/>
              </w:rPr>
              <w:t>:</w:t>
            </w:r>
          </w:p>
        </w:tc>
      </w:tr>
    </w:tbl>
    <w:p w:rsidR="00F316BD" w:rsidRDefault="00F316BD"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B269C8">
      <w:pPr>
        <w:pStyle w:val="Heading9"/>
        <w:rPr>
          <w:rFonts w:ascii="Palatino Linotype" w:hAnsi="Palatino Linotype"/>
          <w:iCs/>
        </w:rPr>
      </w:pPr>
      <w:r>
        <w:rPr>
          <w:rFonts w:ascii="Palatino Linotype" w:hAnsi="Palatino Linotype"/>
          <w:iCs/>
        </w:rPr>
        <w:t>Izjava in pooblastilo za pridobitev potrdila iz kazenske evidence</w:t>
      </w:r>
    </w:p>
    <w:p w:rsidR="00B269C8" w:rsidRPr="00E27305" w:rsidRDefault="00B269C8" w:rsidP="00B269C8">
      <w:pPr>
        <w:jc w:val="center"/>
        <w:rPr>
          <w:rFonts w:ascii="Palatino Linotype" w:hAnsi="Palatino Linotype"/>
          <w:sz w:val="22"/>
        </w:rPr>
      </w:pPr>
    </w:p>
    <w:p w:rsidR="00B269C8" w:rsidRDefault="00B269C8" w:rsidP="00B269C8">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p>
    <w:p w:rsidR="00B269C8" w:rsidRPr="00E27305" w:rsidRDefault="00B269C8" w:rsidP="00B269C8">
      <w:pPr>
        <w:jc w:val="center"/>
        <w:rPr>
          <w:rFonts w:ascii="Palatino Linotype" w:hAnsi="Palatino Linotype"/>
          <w:sz w:val="22"/>
        </w:rPr>
      </w:pPr>
    </w:p>
    <w:p w:rsidR="00B269C8" w:rsidRPr="00E27305" w:rsidRDefault="00B269C8" w:rsidP="00B269C8">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rsidTr="00CA6F5C">
        <w:tc>
          <w:tcPr>
            <w:tcW w:w="0" w:type="auto"/>
            <w:tcMar>
              <w:top w:w="0" w:type="auto"/>
              <w:bottom w:w="0" w:type="auto"/>
            </w:tcMar>
          </w:tcPr>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rsidR="00B269C8" w:rsidRDefault="00B269C8" w:rsidP="00B269C8">
      <w:pPr>
        <w:rPr>
          <w:rFonts w:ascii="Palatino Linotype" w:hAnsi="Palatino Linotype"/>
          <w:bCs/>
          <w:sz w:val="22"/>
        </w:rPr>
      </w:pPr>
    </w:p>
    <w:p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rsidR="00B269C8" w:rsidRPr="00BB30F8" w:rsidRDefault="00B269C8" w:rsidP="00B269C8">
      <w:pPr>
        <w:rPr>
          <w:rFonts w:ascii="Palatino Linotype" w:hAnsi="Palatino Linotype"/>
          <w:sz w:val="22"/>
        </w:rPr>
      </w:pPr>
    </w:p>
    <w:p w:rsidR="00B269C8" w:rsidRDefault="00B269C8" w:rsidP="00B269C8">
      <w:pPr>
        <w:rPr>
          <w:rFonts w:ascii="Palatino Linotype" w:hAnsi="Palatino Linotype"/>
          <w:sz w:val="22"/>
        </w:rPr>
      </w:pPr>
      <w:r>
        <w:rPr>
          <w:rFonts w:ascii="Palatino Linotype" w:hAnsi="Palatino Linotype"/>
          <w:sz w:val="22"/>
        </w:rPr>
        <w:t xml:space="preserve">naročniku </w:t>
      </w:r>
      <w:r w:rsidR="00BC3457">
        <w:rPr>
          <w:rFonts w:ascii="Palatino Linotype" w:hAnsi="Palatino Linotype"/>
          <w:sz w:val="22"/>
        </w:rPr>
        <w:t>Osnovni šoli</w:t>
      </w:r>
      <w:r w:rsidR="00BC3457" w:rsidRPr="00570533">
        <w:rPr>
          <w:rFonts w:ascii="Palatino Linotype" w:hAnsi="Palatino Linotype"/>
          <w:sz w:val="22"/>
        </w:rPr>
        <w:t xml:space="preserve"> Naklo, Glavna cesta 47, 4202 Naklo</w:t>
      </w:r>
      <w:r w:rsidRPr="00BB30F8">
        <w:rPr>
          <w:rFonts w:ascii="Palatino Linotype" w:hAnsi="Palatino Linotype"/>
          <w:sz w:val="22"/>
        </w:rPr>
        <w:t>, da za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rsidR="00B269C8" w:rsidRPr="00E27305" w:rsidRDefault="00B269C8" w:rsidP="00B269C8">
      <w:pPr>
        <w:jc w:val="center"/>
        <w:rPr>
          <w:rFonts w:ascii="Palatino Linotype" w:hAnsi="Palatino Linotype"/>
          <w:sz w:val="22"/>
        </w:rPr>
      </w:pPr>
    </w:p>
    <w:p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rsidTr="00AA7CDB">
        <w:tc>
          <w:tcPr>
            <w:tcW w:w="2480" w:type="dxa"/>
            <w:tcBorders>
              <w:top w:val="single" w:sz="4" w:space="0" w:color="auto"/>
              <w:left w:val="single" w:sz="4" w:space="0" w:color="auto"/>
              <w:bottom w:val="single" w:sz="4" w:space="0" w:color="auto"/>
              <w:right w:val="single" w:sz="4" w:space="0" w:color="auto"/>
            </w:tcBorders>
          </w:tcPr>
          <w:p w:rsidR="00AA7CDB" w:rsidRPr="002C2F44" w:rsidRDefault="00AA7CDB" w:rsidP="00AA7CDB">
            <w:pPr>
              <w:jc w:val="center"/>
              <w:rPr>
                <w:rFonts w:ascii="Palatino Linotype" w:hAnsi="Palatino Linotype"/>
                <w:b/>
                <w:sz w:val="18"/>
              </w:rPr>
            </w:pPr>
            <w:r>
              <w:rPr>
                <w:rFonts w:ascii="Palatino Linotype" w:hAnsi="Palatino Linotype"/>
                <w:b/>
                <w:sz w:val="18"/>
              </w:rPr>
              <w:lastRenderedPageBreak/>
              <w:t>Ponudbeni obrazec št. 11</w:t>
            </w:r>
            <w:r w:rsidRPr="002C2F44">
              <w:rPr>
                <w:rFonts w:ascii="Palatino Linotype" w:hAnsi="Palatino Linotype"/>
                <w:b/>
                <w:sz w:val="18"/>
              </w:rPr>
              <w:t>:</w:t>
            </w:r>
          </w:p>
        </w:tc>
      </w:tr>
    </w:tbl>
    <w:p w:rsidR="00AA7CDB" w:rsidRDefault="00AA7CDB" w:rsidP="006C3DA0">
      <w:pPr>
        <w:pStyle w:val="Heading9"/>
        <w:rPr>
          <w:rFonts w:ascii="Palatino Linotype" w:hAnsi="Palatino Linotype"/>
          <w:iCs/>
        </w:rPr>
      </w:pPr>
    </w:p>
    <w:p w:rsidR="00AA7CDB" w:rsidRDefault="00AA7CDB" w:rsidP="006C3DA0">
      <w:pPr>
        <w:pStyle w:val="Heading9"/>
        <w:rPr>
          <w:rFonts w:ascii="Palatino Linotype" w:hAnsi="Palatino Linotype"/>
          <w:iCs/>
        </w:rPr>
      </w:pPr>
    </w:p>
    <w:p w:rsidR="006C3DA0" w:rsidRDefault="006C3DA0" w:rsidP="006C3DA0">
      <w:pPr>
        <w:pStyle w:val="Heading9"/>
        <w:rPr>
          <w:rFonts w:ascii="Palatino Linotype" w:hAnsi="Palatino Linotype"/>
          <w:iCs/>
        </w:rPr>
      </w:pPr>
      <w:r>
        <w:rPr>
          <w:rFonts w:ascii="Palatino Linotype" w:hAnsi="Palatino Linotype"/>
          <w:iCs/>
        </w:rPr>
        <w:t>Izjava in pooblastilo za pridobitev potrdila iz kazenske vidence</w:t>
      </w:r>
    </w:p>
    <w:p w:rsidR="006C3DA0" w:rsidRDefault="006C3DA0" w:rsidP="006C3DA0"/>
    <w:p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p>
    <w:p w:rsidR="006C3DA0" w:rsidRPr="00BB30F8" w:rsidRDefault="006C3DA0" w:rsidP="006C3DA0">
      <w:pPr>
        <w:rPr>
          <w:rFonts w:ascii="Palatino Linotype" w:hAnsi="Palatino Linotype"/>
          <w:sz w:val="22"/>
        </w:rPr>
      </w:pPr>
    </w:p>
    <w:p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rsidTr="00CA6F5C">
        <w:tc>
          <w:tcPr>
            <w:tcW w:w="0" w:type="auto"/>
            <w:tcMar>
              <w:top w:w="0" w:type="auto"/>
              <w:bottom w:w="0" w:type="auto"/>
            </w:tcMar>
          </w:tcPr>
          <w:p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rsidR="006C3DA0" w:rsidRDefault="006C3DA0" w:rsidP="006C3DA0">
      <w:pPr>
        <w:rPr>
          <w:rFonts w:ascii="Palatino Linotype" w:hAnsi="Palatino Linotype"/>
          <w:bCs/>
          <w:sz w:val="22"/>
        </w:rPr>
      </w:pPr>
    </w:p>
    <w:p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rsidR="006C3DA0" w:rsidRPr="00BB30F8" w:rsidRDefault="006C3DA0" w:rsidP="006C3DA0">
      <w:pPr>
        <w:rPr>
          <w:rFonts w:ascii="Palatino Linotype" w:hAnsi="Palatino Linotype"/>
          <w:sz w:val="22"/>
        </w:rPr>
      </w:pPr>
    </w:p>
    <w:p w:rsidR="006C3DA0" w:rsidRDefault="006C3DA0" w:rsidP="006C3DA0">
      <w:pPr>
        <w:rPr>
          <w:rFonts w:ascii="Palatino Linotype" w:hAnsi="Palatino Linotype"/>
          <w:sz w:val="22"/>
        </w:rPr>
      </w:pPr>
      <w:r>
        <w:rPr>
          <w:rFonts w:ascii="Palatino Linotype" w:hAnsi="Palatino Linotype"/>
          <w:sz w:val="22"/>
        </w:rPr>
        <w:t xml:space="preserve">naročniku </w:t>
      </w:r>
      <w:r w:rsidR="00BC3457">
        <w:rPr>
          <w:rFonts w:ascii="Palatino Linotype" w:hAnsi="Palatino Linotype"/>
          <w:sz w:val="22"/>
        </w:rPr>
        <w:t>Osnovni šoli</w:t>
      </w:r>
      <w:r w:rsidR="00BC3457" w:rsidRPr="00570533">
        <w:rPr>
          <w:rFonts w:ascii="Palatino Linotype" w:hAnsi="Palatino Linotype"/>
          <w:sz w:val="22"/>
        </w:rPr>
        <w:t xml:space="preserve"> Naklo, Glavna cesta 47, 4202 Naklo</w:t>
      </w:r>
      <w:r w:rsidRPr="00BB30F8">
        <w:rPr>
          <w:rFonts w:ascii="Palatino Linotype" w:hAnsi="Palatino Linotype"/>
          <w:sz w:val="22"/>
        </w:rPr>
        <w:t>, da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rsidR="006C3DA0" w:rsidRPr="00BB30F8" w:rsidRDefault="006C3DA0" w:rsidP="006C3DA0">
      <w:pPr>
        <w:rPr>
          <w:rFonts w:ascii="Palatino Linotype" w:hAnsi="Palatino Linotype"/>
          <w:sz w:val="22"/>
        </w:rPr>
      </w:pPr>
    </w:p>
    <w:p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rsidR="006C3DA0" w:rsidRPr="00DF5A1F" w:rsidRDefault="006C3DA0" w:rsidP="006C3DA0">
      <w:pPr>
        <w:rPr>
          <w:rFonts w:ascii="Palatino Linotype" w:hAnsi="Palatino Linotype"/>
          <w:sz w:val="22"/>
        </w:rPr>
      </w:pPr>
      <w:r w:rsidRPr="00DF5A1F">
        <w:rPr>
          <w:rFonts w:ascii="Palatino Linotype" w:hAnsi="Palatino Linotype"/>
          <w:sz w:val="22"/>
        </w:rPr>
        <w:t> </w:t>
      </w:r>
    </w:p>
    <w:p w:rsidR="006C3DA0" w:rsidRDefault="006C3DA0" w:rsidP="006C3DA0">
      <w:pPr>
        <w:rPr>
          <w:rFonts w:ascii="Palatino Linotype" w:hAnsi="Palatino Linotype"/>
          <w:sz w:val="22"/>
        </w:rPr>
      </w:pPr>
    </w:p>
    <w:p w:rsidR="006C3DA0" w:rsidRDefault="006C3DA0" w:rsidP="006C3DA0">
      <w:pPr>
        <w:rPr>
          <w:rFonts w:ascii="Palatino Linotype" w:hAnsi="Palatino Linotype"/>
          <w:sz w:val="22"/>
        </w:rPr>
      </w:pPr>
    </w:p>
    <w:p w:rsidR="006C3DA0" w:rsidRDefault="006C3DA0" w:rsidP="006C3DA0">
      <w:pPr>
        <w:rPr>
          <w:rFonts w:ascii="Palatino Linotype" w:hAnsi="Palatino Linotype"/>
          <w:sz w:val="22"/>
        </w:rPr>
      </w:pPr>
    </w:p>
    <w:p w:rsidR="00AA7CDB" w:rsidRDefault="00AA7CDB" w:rsidP="00AA7CDB">
      <w:pPr>
        <w:jc w:val="cente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rsidTr="00CA6F5C">
        <w:tc>
          <w:tcPr>
            <w:tcW w:w="2480" w:type="dxa"/>
          </w:tcPr>
          <w:p w:rsidR="00AA7CDB" w:rsidRPr="00AD211D" w:rsidRDefault="00AA7CDB" w:rsidP="00CA6F5C">
            <w:pPr>
              <w:jc w:val="center"/>
              <w:rPr>
                <w:rFonts w:ascii="Palatino Linotype" w:hAnsi="Palatino Linotype"/>
                <w:b/>
                <w:sz w:val="18"/>
              </w:rPr>
            </w:pPr>
            <w:r>
              <w:rPr>
                <w:rFonts w:ascii="Palatino Linotype" w:hAnsi="Palatino Linotype"/>
                <w:b/>
                <w:sz w:val="18"/>
              </w:rPr>
              <w:t>Ponudbeni obrazec št. 12</w:t>
            </w:r>
            <w:r w:rsidRPr="00AD211D">
              <w:rPr>
                <w:rFonts w:ascii="Palatino Linotype" w:hAnsi="Palatino Linotype"/>
                <w:b/>
                <w:sz w:val="18"/>
              </w:rPr>
              <w:t>:</w:t>
            </w:r>
          </w:p>
        </w:tc>
      </w:tr>
    </w:tbl>
    <w:p w:rsidR="00AA7CDB" w:rsidRDefault="00AA7CDB" w:rsidP="00AA7CDB">
      <w:pPr>
        <w:rPr>
          <w:rFonts w:ascii="Palatino Linotype" w:hAnsi="Palatino Linotype"/>
          <w:sz w:val="22"/>
        </w:rPr>
      </w:pPr>
    </w:p>
    <w:p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rsidR="00AA7CDB" w:rsidRDefault="00AA7CDB" w:rsidP="00AA7CDB">
      <w:pPr>
        <w:jc w:val="both"/>
        <w:rPr>
          <w:rFonts w:ascii="Palatino Linotype" w:hAnsi="Palatino Linotype"/>
          <w:sz w:val="22"/>
        </w:rPr>
      </w:pPr>
      <w:r>
        <w:rPr>
          <w:rFonts w:ascii="Palatino Linotype" w:hAnsi="Palatino Linotype"/>
          <w:sz w:val="22"/>
        </w:rPr>
        <w:t xml:space="preserve">                                 </w:t>
      </w:r>
    </w:p>
    <w:p w:rsidR="00AA7CDB" w:rsidRDefault="00AA7CDB" w:rsidP="00AA7CDB">
      <w:pPr>
        <w:jc w:val="both"/>
        <w:rPr>
          <w:rFonts w:ascii="Palatino Linotype" w:hAnsi="Palatino Linotype"/>
          <w:sz w:val="22"/>
        </w:rPr>
      </w:pPr>
      <w:r>
        <w:rPr>
          <w:rFonts w:ascii="Palatino Linotype" w:hAnsi="Palatino Linotype"/>
          <w:sz w:val="22"/>
        </w:rPr>
        <w:t>___________________________</w:t>
      </w:r>
    </w:p>
    <w:p w:rsidR="00AA7CDB" w:rsidRDefault="00AA7CDB" w:rsidP="00AA7CDB">
      <w:pPr>
        <w:jc w:val="both"/>
        <w:rPr>
          <w:rFonts w:ascii="Palatino Linotype" w:hAnsi="Palatino Linotype"/>
          <w:sz w:val="22"/>
        </w:rPr>
      </w:pPr>
    </w:p>
    <w:p w:rsidR="00AA7CDB" w:rsidRDefault="00AA7CDB" w:rsidP="00AA7CDB">
      <w:pPr>
        <w:jc w:val="both"/>
        <w:rPr>
          <w:rFonts w:ascii="Palatino Linotype" w:hAnsi="Palatino Linotype"/>
          <w:sz w:val="22"/>
        </w:rPr>
      </w:pPr>
      <w:r>
        <w:rPr>
          <w:rFonts w:ascii="Palatino Linotype" w:hAnsi="Palatino Linotype"/>
          <w:sz w:val="22"/>
        </w:rPr>
        <w:t>___________________________</w:t>
      </w:r>
    </w:p>
    <w:p w:rsidR="00AA7CDB" w:rsidRDefault="00AA7CDB" w:rsidP="00AA7CDB">
      <w:pPr>
        <w:jc w:val="both"/>
        <w:rPr>
          <w:rFonts w:ascii="Palatino Linotype" w:hAnsi="Palatino Linotype"/>
          <w:sz w:val="22"/>
        </w:rPr>
      </w:pPr>
    </w:p>
    <w:p w:rsidR="00AA7CDB" w:rsidRDefault="00AA7CDB" w:rsidP="00AA7CDB">
      <w:pPr>
        <w:rPr>
          <w:rFonts w:ascii="Palatino Linotype" w:hAnsi="Palatino Linotype"/>
          <w:i/>
          <w:sz w:val="16"/>
        </w:rPr>
      </w:pPr>
      <w:r>
        <w:rPr>
          <w:rFonts w:ascii="Palatino Linotype" w:hAnsi="Palatino Linotype"/>
          <w:sz w:val="22"/>
        </w:rPr>
        <w:t>___________________________</w:t>
      </w:r>
    </w:p>
    <w:p w:rsidR="00AA7CDB" w:rsidRDefault="00AA7CDB" w:rsidP="00AA7CDB">
      <w:pPr>
        <w:rPr>
          <w:rFonts w:ascii="Palatino Linotype" w:hAnsi="Palatino Linotype"/>
          <w:sz w:val="22"/>
        </w:rPr>
      </w:pPr>
    </w:p>
    <w:p w:rsidR="00AA7CDB" w:rsidRDefault="00AA7CDB" w:rsidP="00AA7CDB">
      <w:pPr>
        <w:jc w:val="center"/>
        <w:rPr>
          <w:rFonts w:ascii="Palatino Linotype" w:hAnsi="Palatino Linotype"/>
          <w:sz w:val="22"/>
        </w:rPr>
      </w:pPr>
    </w:p>
    <w:p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rsidR="00AA7CDB"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p>
    <w:p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korupcije</w:t>
      </w:r>
      <w:r w:rsidRPr="00C01A77">
        <w:rPr>
          <w:rFonts w:ascii="Palatino Linotype" w:hAnsi="Palatino Linotype"/>
          <w:sz w:val="22"/>
        </w:rPr>
        <w:t>(ZIntPK-UPB2, UR l. RS  69/11</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rsidR="00AA7CDB" w:rsidRPr="005919B5"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rsidR="00AA7CDB"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rsidR="00AA7CDB" w:rsidRDefault="00AA7CDB" w:rsidP="00AA7CDB">
      <w:pPr>
        <w:jc w:val="center"/>
        <w:rPr>
          <w:rFonts w:ascii="Palatino Linotype" w:hAnsi="Palatino Linotype"/>
          <w:sz w:val="22"/>
        </w:rPr>
      </w:pPr>
    </w:p>
    <w:p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rsidR="00AA7CDB" w:rsidRDefault="00AA7CDB" w:rsidP="00AA7CDB">
      <w:pPr>
        <w:rPr>
          <w:rFonts w:ascii="Palatino Linotype" w:hAnsi="Palatino Linotype"/>
          <w:sz w:val="22"/>
        </w:rPr>
      </w:pPr>
    </w:p>
    <w:p w:rsidR="006C3DA0" w:rsidRDefault="006C3DA0" w:rsidP="002C2F44">
      <w:pPr>
        <w:jc w:val="both"/>
        <w:rPr>
          <w:rFonts w:ascii="Palatino Linotype" w:hAnsi="Palatino Linotype"/>
          <w:sz w:val="22"/>
        </w:rPr>
      </w:pPr>
    </w:p>
    <w:p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rsidR="006C3DA0" w:rsidRDefault="006C3DA0" w:rsidP="002C2F44">
      <w:pPr>
        <w:jc w:val="both"/>
        <w:rPr>
          <w:rFonts w:ascii="Palatino Linotype" w:hAnsi="Palatino Linotype"/>
          <w:sz w:val="22"/>
        </w:rPr>
      </w:pPr>
    </w:p>
    <w:p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rsidTr="00CA6F5C">
        <w:tc>
          <w:tcPr>
            <w:tcW w:w="2732" w:type="dxa"/>
          </w:tcPr>
          <w:p w:rsidR="00A00AC5" w:rsidRPr="00FC324E" w:rsidRDefault="00A00AC5" w:rsidP="00CA6F5C">
            <w:pPr>
              <w:jc w:val="center"/>
              <w:rPr>
                <w:rFonts w:ascii="Palatino Linotype" w:hAnsi="Palatino Linotype"/>
                <w:sz w:val="20"/>
              </w:rPr>
            </w:pPr>
            <w:r>
              <w:rPr>
                <w:rFonts w:ascii="Palatino Linotype" w:hAnsi="Palatino Linotype"/>
                <w:b/>
                <w:sz w:val="18"/>
              </w:rPr>
              <w:t>Ponudbeni obrazec št. 13</w:t>
            </w:r>
          </w:p>
        </w:tc>
      </w:tr>
    </w:tbl>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rPr>
          <w:rFonts w:ascii="Palatino Linotype" w:hAnsi="Palatino Linotype"/>
          <w:b/>
          <w:sz w:val="22"/>
        </w:rPr>
      </w:pPr>
    </w:p>
    <w:p w:rsidR="00A00AC5" w:rsidRDefault="00A00AC5" w:rsidP="00A00AC5">
      <w:pPr>
        <w:pStyle w:val="Heading1"/>
        <w:jc w:val="center"/>
        <w:rPr>
          <w:rFonts w:ascii="Palatino Linotype" w:hAnsi="Palatino Linotype"/>
          <w:sz w:val="32"/>
        </w:rPr>
      </w:pPr>
    </w:p>
    <w:p w:rsidR="00A00AC5" w:rsidRDefault="00A00AC5" w:rsidP="00A00AC5"/>
    <w:p w:rsidR="00A00AC5" w:rsidRDefault="00A00AC5" w:rsidP="00A00AC5"/>
    <w:p w:rsidR="00A00AC5" w:rsidRDefault="00A00AC5" w:rsidP="00A00AC5"/>
    <w:p w:rsidR="00A00AC5" w:rsidRDefault="00A00AC5" w:rsidP="00A00AC5"/>
    <w:p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Default="00A00AC5" w:rsidP="00A00AC5"/>
    <w:p w:rsidR="00A00AC5" w:rsidRPr="00A00AC5" w:rsidRDefault="00A00AC5" w:rsidP="00A00AC5"/>
    <w:p w:rsidR="00BC3457" w:rsidRDefault="00BC3457"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Pr="00081024"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w:t>
      </w:r>
      <w:r w:rsidRPr="00BC3457">
        <w:rPr>
          <w:rFonts w:ascii="Palatino Linotype" w:hAnsi="Palatino Linotype"/>
          <w:sz w:val="28"/>
          <w:szCs w:val="28"/>
          <w14:shadow w14:blurRad="50800" w14:dist="38100" w14:dir="2700000" w14:sx="100000" w14:sy="100000" w14:kx="0" w14:ky="0" w14:algn="tl">
            <w14:srgbClr w14:val="000000">
              <w14:alpha w14:val="60000"/>
            </w14:srgbClr>
          </w14:shadow>
        </w:rPr>
        <w:t>št</w:t>
      </w:r>
      <w:r w:rsidR="00BC3457" w:rsidRPr="00BC3457">
        <w:rPr>
          <w:rFonts w:ascii="Palatino Linotype" w:hAnsi="Palatino Linotype"/>
          <w:sz w:val="28"/>
          <w:szCs w:val="28"/>
          <w14:shadow w14:blurRad="50800" w14:dist="38100" w14:dir="2700000" w14:sx="100000" w14:sy="100000" w14:kx="0" w14:ky="0" w14:algn="tl">
            <w14:srgbClr w14:val="000000">
              <w14:alpha w14:val="60000"/>
            </w14:srgbClr>
          </w14:shadow>
        </w:rPr>
        <w:t>. 1-JNOP/2019</w:t>
      </w:r>
      <w:r w:rsidRPr="00BC3457">
        <w:rPr>
          <w:rFonts w:ascii="Palatino Linotype" w:hAnsi="Palatino Linotype"/>
          <w:sz w:val="28"/>
          <w:szCs w:val="28"/>
          <w14:shadow w14:blurRad="50800" w14:dist="38100" w14:dir="2700000" w14:sx="100000" w14:sy="100000" w14:kx="0" w14:ky="0" w14:algn="tl">
            <w14:srgbClr w14:val="000000">
              <w14:alpha w14:val="60000"/>
            </w14:srgbClr>
          </w14:shadow>
        </w:rPr>
        <w:t>-2021 (vzorec)</w:t>
      </w:r>
    </w:p>
    <w:p w:rsidR="00A00AC5" w:rsidRDefault="00A00AC5" w:rsidP="00A00AC5">
      <w:pPr>
        <w:rPr>
          <w:rFonts w:ascii="Palatino Linotype" w:hAnsi="Palatino Linotype"/>
          <w:sz w:val="22"/>
        </w:rPr>
      </w:pPr>
    </w:p>
    <w:p w:rsidR="00A00AC5" w:rsidRDefault="00A00AC5" w:rsidP="00A00AC5">
      <w:pPr>
        <w:rPr>
          <w:rFonts w:ascii="Palatino Linotype" w:hAnsi="Palatino Linotype"/>
          <w:sz w:val="22"/>
        </w:rPr>
      </w:pPr>
    </w:p>
    <w:p w:rsidR="00A00AC5" w:rsidRDefault="00A00AC5" w:rsidP="00A00AC5">
      <w:pPr>
        <w:rPr>
          <w:rFonts w:ascii="Palatino Linotype" w:hAnsi="Palatino Linotype"/>
          <w:sz w:val="22"/>
        </w:rPr>
      </w:pPr>
    </w:p>
    <w:p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rsidR="00A00AC5" w:rsidRDefault="00A00AC5" w:rsidP="00A00AC5">
      <w:pPr>
        <w:jc w:val="both"/>
        <w:rPr>
          <w:rFonts w:ascii="Palatino Linotype" w:hAnsi="Palatino Linotype"/>
          <w:sz w:val="22"/>
        </w:rPr>
      </w:pPr>
    </w:p>
    <w:p w:rsidR="00A00AC5" w:rsidRDefault="00BC3457" w:rsidP="00BC3457">
      <w:pPr>
        <w:jc w:val="both"/>
        <w:rPr>
          <w:rFonts w:ascii="Palatino Linotype" w:hAnsi="Palatino Linotype"/>
          <w:sz w:val="22"/>
        </w:rPr>
      </w:pPr>
      <w:r w:rsidRPr="00A206F2">
        <w:rPr>
          <w:rFonts w:ascii="Palatino Linotype" w:hAnsi="Palatino Linotype"/>
          <w:b/>
          <w:sz w:val="22"/>
        </w:rPr>
        <w:t>OSNOVNA ŠOLA NAKLO, GLAVNA CESTA 47, 4202 NAKLO</w:t>
      </w:r>
      <w:r w:rsidRPr="00A206F2">
        <w:rPr>
          <w:rFonts w:ascii="Palatino Linotype" w:hAnsi="Palatino Linotype"/>
          <w:sz w:val="22"/>
        </w:rPr>
        <w:t xml:space="preserve"> (v nadaljevanju naročnik), ki ga zastopa ravnatelj Milan Bohinec, identifikacijska številka za DDV SI53817753, matična številka 1193830 in podračun pri UJP SI5601282-6030671526.</w:t>
      </w: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sz w:val="22"/>
        </w:rPr>
      </w:pPr>
      <w:r>
        <w:rPr>
          <w:rFonts w:ascii="Palatino Linotype" w:hAnsi="Palatino Linotype"/>
          <w:sz w:val="22"/>
        </w:rPr>
        <w:t>in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b/>
          <w:sz w:val="22"/>
        </w:rPr>
      </w:pPr>
      <w:r>
        <w:rPr>
          <w:rFonts w:ascii="Palatino Linotype" w:hAnsi="Palatino Linotype"/>
          <w:b/>
          <w:sz w:val="22"/>
        </w:rPr>
        <w:t>1. člen</w:t>
      </w:r>
    </w:p>
    <w:p w:rsidR="00A00AC5" w:rsidRDefault="00A00AC5" w:rsidP="00A00AC5">
      <w:pPr>
        <w:jc w:val="center"/>
        <w:rPr>
          <w:rFonts w:ascii="Palatino Linotype" w:hAnsi="Palatino Linotype"/>
          <w:b/>
          <w:sz w:val="22"/>
        </w:rPr>
      </w:pPr>
    </w:p>
    <w:p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za sklenitev okvirnega sporazuma  skladno z določili 40. in 48. člena Zakona o javnem naročanju ZJN-3</w:t>
      </w:r>
      <w:r w:rsidRPr="00CF7518">
        <w:rPr>
          <w:rFonts w:ascii="Palatino Linotype" w:hAnsi="Palatino Linotype" w:cs="Arial"/>
          <w:sz w:val="22"/>
          <w:szCs w:val="22"/>
        </w:rPr>
        <w:t xml:space="preserve">(Uradni list RS, št. </w:t>
      </w:r>
      <w:r>
        <w:rPr>
          <w:rFonts w:ascii="Palatino Linotype" w:hAnsi="Palatino Linotype"/>
          <w:sz w:val="22"/>
        </w:rPr>
        <w:t>91/15</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b/>
          <w:sz w:val="22"/>
        </w:rPr>
      </w:pPr>
      <w:r>
        <w:rPr>
          <w:rFonts w:ascii="Palatino Linotype" w:hAnsi="Palatino Linotype"/>
          <w:b/>
          <w:sz w:val="22"/>
        </w:rPr>
        <w:t>2. člen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w:t>
      </w:r>
      <w:r w:rsidRPr="00BC3457">
        <w:rPr>
          <w:rFonts w:ascii="Palatino Linotype" w:hAnsi="Palatino Linotype"/>
          <w:sz w:val="22"/>
        </w:rPr>
        <w:t>s 90. členom ZJN-3 na temelju  ponudb in specifikacij predračunov ponudnikov</w:t>
      </w:r>
      <w:r w:rsidR="00246BA8" w:rsidRPr="00BC3457">
        <w:rPr>
          <w:rFonts w:ascii="Palatino Linotype" w:hAnsi="Palatino Linotype"/>
          <w:sz w:val="22"/>
        </w:rPr>
        <w:t>, ki so sestavni deli(priloge) sporazuma</w:t>
      </w:r>
      <w:r w:rsidRPr="00BC3457">
        <w:rPr>
          <w:rFonts w:ascii="Palatino Linotype" w:hAnsi="Palatino Linotype"/>
          <w:sz w:val="22"/>
        </w:rPr>
        <w:t xml:space="preserve"> in naročnikove odločitve o oddaji naročila izbral dobavitelje za dobavo blaga za obdobje od </w:t>
      </w:r>
      <w:r w:rsidR="00BC3457" w:rsidRPr="00BC3457">
        <w:rPr>
          <w:rFonts w:ascii="Palatino Linotype" w:hAnsi="Palatino Linotype"/>
          <w:sz w:val="22"/>
        </w:rPr>
        <w:t>01.01.2019 do 31.12.2021</w:t>
      </w:r>
      <w:r w:rsidRPr="00BC3457">
        <w:rPr>
          <w:rFonts w:ascii="Palatino Linotype" w:hAnsi="Palatino Linotype"/>
          <w:sz w:val="22"/>
        </w:rPr>
        <w:t>.</w:t>
      </w:r>
      <w:r>
        <w:rPr>
          <w:rFonts w:ascii="Palatino Linotype" w:hAnsi="Palatino Linotype"/>
          <w:sz w:val="22"/>
        </w:rPr>
        <w:t xml:space="preserve">  </w:t>
      </w:r>
    </w:p>
    <w:p w:rsidR="00EB1980" w:rsidRDefault="00A00AC5" w:rsidP="00EB1980">
      <w:pPr>
        <w:jc w:val="center"/>
        <w:rPr>
          <w:rFonts w:ascii="Palatino Linotype" w:hAnsi="Palatino Linotype"/>
          <w:sz w:val="22"/>
        </w:rPr>
      </w:pPr>
      <w:r>
        <w:rPr>
          <w:rFonts w:ascii="Palatino Linotype" w:hAnsi="Palatino Linotype"/>
          <w:sz w:val="22"/>
        </w:rPr>
        <w:t xml:space="preserve"> </w:t>
      </w:r>
    </w:p>
    <w:p w:rsidR="00EB1980" w:rsidRPr="00C33F77" w:rsidRDefault="00C33F77" w:rsidP="00C33F77">
      <w:pPr>
        <w:jc w:val="center"/>
        <w:rPr>
          <w:rFonts w:ascii="Palatino Linotype" w:hAnsi="Palatino Linotype"/>
          <w:b/>
          <w:sz w:val="22"/>
        </w:rPr>
      </w:pPr>
      <w:r w:rsidRPr="00C33F77">
        <w:rPr>
          <w:rFonts w:ascii="Palatino Linotype" w:hAnsi="Palatino Linotype"/>
          <w:b/>
          <w:sz w:val="22"/>
        </w:rPr>
        <w:lastRenderedPageBreak/>
        <w:t>3.</w:t>
      </w:r>
      <w:r>
        <w:rPr>
          <w:rFonts w:ascii="Palatino Linotype" w:hAnsi="Palatino Linotype"/>
          <w:b/>
          <w:sz w:val="22"/>
        </w:rPr>
        <w:t xml:space="preserve"> </w:t>
      </w:r>
      <w:r w:rsidR="00EB1980" w:rsidRPr="00C33F77">
        <w:rPr>
          <w:rFonts w:ascii="Palatino Linotype" w:hAnsi="Palatino Linotype"/>
          <w:b/>
          <w:sz w:val="22"/>
        </w:rPr>
        <w:t>člen</w:t>
      </w:r>
    </w:p>
    <w:p w:rsidR="00C33F77" w:rsidRPr="00C33F77" w:rsidRDefault="00C33F77" w:rsidP="00C33F77">
      <w:pPr>
        <w:jc w:val="center"/>
        <w:rPr>
          <w:rFonts w:ascii="Palatino Linotype" w:hAnsi="Palatino Linotype"/>
          <w:b/>
          <w:sz w:val="22"/>
        </w:rPr>
      </w:pPr>
    </w:p>
    <w:p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Pr>
          <w:rFonts w:ascii="Palatino Linotype" w:hAnsi="Palatino Linotype"/>
          <w:sz w:val="22"/>
        </w:rPr>
        <w:t>za celoten čas trajanja okvirnega sporazuma</w:t>
      </w:r>
      <w:r w:rsidR="00903FBF">
        <w:rPr>
          <w:rFonts w:ascii="Palatino Linotype" w:hAnsi="Palatino Linotype"/>
          <w:sz w:val="22"/>
        </w:rPr>
        <w:t xml:space="preserve"> znaša:  </w:t>
      </w:r>
    </w:p>
    <w:p w:rsidR="00903FBF" w:rsidRDefault="00903FBF" w:rsidP="00A00AC5">
      <w:pPr>
        <w:jc w:val="both"/>
        <w:rPr>
          <w:rFonts w:ascii="Palatino Linotype" w:hAnsi="Palatino Linotype"/>
          <w:sz w:val="22"/>
        </w:rPr>
      </w:pPr>
    </w:p>
    <w:p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p w:rsidR="00903FBF" w:rsidRDefault="00903FBF" w:rsidP="00A00AC5">
      <w:pPr>
        <w:jc w:val="both"/>
        <w:rPr>
          <w:rFonts w:ascii="Palatino Linotype" w:hAnsi="Palatino Linotype"/>
          <w:sz w:val="22"/>
        </w:rPr>
      </w:pPr>
      <w:r>
        <w:rPr>
          <w:rFonts w:ascii="Palatino Linotype" w:hAnsi="Palatino Linotype"/>
          <w:sz w:val="22"/>
        </w:rPr>
        <w:t xml:space="preserve">           </w:t>
      </w:r>
    </w:p>
    <w:p w:rsidR="00A00AC5" w:rsidRDefault="00A00AC5" w:rsidP="00A00AC5">
      <w:pPr>
        <w:jc w:val="both"/>
        <w:rPr>
          <w:rFonts w:ascii="Palatino Linotype" w:hAnsi="Palatino Linotype"/>
          <w:sz w:val="22"/>
        </w:rPr>
      </w:pPr>
    </w:p>
    <w:p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rsidR="00A00AC5" w:rsidRDefault="00A00AC5" w:rsidP="00A00AC5">
      <w:pPr>
        <w:jc w:val="both"/>
        <w:rPr>
          <w:rFonts w:ascii="Palatino Linotype" w:hAnsi="Palatino Linotype"/>
          <w:sz w:val="22"/>
        </w:rPr>
      </w:pPr>
    </w:p>
    <w:p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rsidR="00A00AC5" w:rsidRDefault="00A00AC5" w:rsidP="00A00AC5">
      <w:pPr>
        <w:jc w:val="center"/>
        <w:rPr>
          <w:rFonts w:ascii="Palatino Linotype" w:hAnsi="Palatino Linotype"/>
          <w:b/>
          <w:sz w:val="22"/>
        </w:rPr>
      </w:pPr>
    </w:p>
    <w:p w:rsidR="00A00AC5" w:rsidRPr="007C67A7" w:rsidRDefault="00A00AC5" w:rsidP="00A00AC5">
      <w:pPr>
        <w:pStyle w:val="Footer"/>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rsidR="00A00AC5" w:rsidRDefault="00A00AC5" w:rsidP="00A00AC5">
      <w:pPr>
        <w:pStyle w:val="BodyTextIndent"/>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rsidR="00A00AC5" w:rsidRDefault="00A00AC5" w:rsidP="00A00AC5">
      <w:pPr>
        <w:pStyle w:val="BodyTextIndent"/>
        <w:ind w:left="0"/>
        <w:rPr>
          <w:rFonts w:ascii="Palatino Linotype" w:hAnsi="Palatino Linotype"/>
          <w:sz w:val="22"/>
          <w:szCs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rsidR="0009016D" w:rsidRDefault="0009016D" w:rsidP="00A00AC5">
      <w:pPr>
        <w:jc w:val="both"/>
        <w:rPr>
          <w:rFonts w:ascii="Palatino Linotype" w:hAnsi="Palatino Linotype"/>
          <w:sz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rsidR="00A00AC5" w:rsidRPr="00784912" w:rsidRDefault="00A00AC5" w:rsidP="00A00AC5">
      <w:pPr>
        <w:pStyle w:val="BodyText"/>
        <w:spacing w:before="0" w:after="0"/>
        <w:rPr>
          <w:rFonts w:ascii="Palatino Linotype" w:hAnsi="Palatino Linotype"/>
          <w:szCs w:val="24"/>
          <w:lang w:val="sl-SI"/>
        </w:rPr>
      </w:pPr>
      <w:r w:rsidRPr="00784912">
        <w:rPr>
          <w:rFonts w:ascii="Palatino Linotype" w:hAnsi="Palatino Linotype"/>
          <w:szCs w:val="24"/>
          <w:lang w:val="sl-SI"/>
        </w:rPr>
        <w:lastRenderedPageBreak/>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w:t>
      </w:r>
      <w:proofErr w:type="spellStart"/>
      <w:r w:rsidR="00C258C4">
        <w:rPr>
          <w:rFonts w:ascii="Palatino Linotype" w:hAnsi="Palatino Linotype"/>
        </w:rPr>
        <w:t>za</w:t>
      </w:r>
      <w:proofErr w:type="spellEnd"/>
      <w:r w:rsidR="00C258C4">
        <w:rPr>
          <w:rFonts w:ascii="Palatino Linotype" w:hAnsi="Palatino Linotype"/>
        </w:rPr>
        <w:t xml:space="preserve">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rsidR="00A00AC5" w:rsidRPr="00784912" w:rsidRDefault="00A00AC5" w:rsidP="00A00AC5">
      <w:pPr>
        <w:tabs>
          <w:tab w:val="left" w:pos="426"/>
        </w:tabs>
        <w:jc w:val="both"/>
        <w:rPr>
          <w:rFonts w:ascii="Palatino Linotype" w:hAnsi="Palatino Linotype"/>
          <w:sz w:val="22"/>
          <w:szCs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rsidR="00A00AC5" w:rsidRPr="00784912"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rsidR="00A00AC5" w:rsidRPr="00784912"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rsidR="00A00AC5" w:rsidRPr="00784912" w:rsidRDefault="00A00AC5" w:rsidP="00A00AC5">
      <w:pPr>
        <w:jc w:val="both"/>
        <w:rPr>
          <w:rFonts w:ascii="Palatino Linotype" w:hAnsi="Palatino Linotype"/>
          <w:sz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rsidR="00A00AC5" w:rsidRPr="00B55120" w:rsidRDefault="00A00AC5" w:rsidP="00A00AC5">
      <w:pPr>
        <w:jc w:val="center"/>
        <w:rPr>
          <w:rFonts w:ascii="Palatino Linotype" w:hAnsi="Palatino Linotype"/>
          <w:b/>
          <w:sz w:val="22"/>
        </w:rPr>
      </w:pPr>
    </w:p>
    <w:p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BC3457">
        <w:rPr>
          <w:rFonts w:ascii="Palatino Linotype" w:hAnsi="Palatino Linotype"/>
          <w:sz w:val="22"/>
        </w:rPr>
        <w:t>potrebe otrok/učencev (energetsko</w:t>
      </w:r>
      <w:r w:rsidRPr="00784912">
        <w:rPr>
          <w:rFonts w:ascii="Palatino Linotype" w:hAnsi="Palatino Linotype"/>
          <w:sz w:val="22"/>
        </w:rPr>
        <w:t xml:space="preserve">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 - naj</w:t>
      </w:r>
      <w:r>
        <w:rPr>
          <w:rFonts w:ascii="Palatino Linotype" w:hAnsi="Palatino Linotype"/>
          <w:sz w:val="22"/>
        </w:rPr>
        <w:t xml:space="preserve">cenejšega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w:t>
      </w:r>
      <w:r w:rsidRPr="00D506F8">
        <w:rPr>
          <w:rFonts w:ascii="Palatino Linotype" w:hAnsi="Palatino Linotype"/>
          <w:sz w:val="22"/>
          <w:szCs w:val="22"/>
        </w:rPr>
        <w:lastRenderedPageBreak/>
        <w:t>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rsidR="00A00AC5" w:rsidRDefault="00A00AC5" w:rsidP="00A00AC5">
      <w:pPr>
        <w:jc w:val="both"/>
        <w:rPr>
          <w:rFonts w:ascii="Palatino Linotype" w:hAnsi="Palatino Linotype"/>
          <w:sz w:val="22"/>
          <w:szCs w:val="22"/>
        </w:rPr>
      </w:pPr>
    </w:p>
    <w:p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rsidR="00A00AC5" w:rsidRDefault="00A00AC5" w:rsidP="00A00AC5">
      <w:pPr>
        <w:jc w:val="center"/>
        <w:rPr>
          <w:rFonts w:ascii="Palatino Linotype" w:hAnsi="Palatino Linotype"/>
          <w:sz w:val="22"/>
          <w:szCs w:val="22"/>
          <w:highlight w:val="green"/>
        </w:rPr>
      </w:pPr>
    </w:p>
    <w:p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rsidR="00A00AC5" w:rsidRDefault="00A00AC5" w:rsidP="00A00AC5">
      <w:pPr>
        <w:rPr>
          <w:rFonts w:ascii="Palatino Linotype" w:hAnsi="Palatino Linotype"/>
          <w:b/>
          <w:sz w:val="22"/>
          <w:szCs w:val="22"/>
        </w:rPr>
      </w:pPr>
    </w:p>
    <w:p w:rsidR="00A00AC5" w:rsidRPr="00BC3457" w:rsidRDefault="00A00AC5" w:rsidP="00A00AC5">
      <w:pPr>
        <w:pStyle w:val="PlainText"/>
        <w:jc w:val="both"/>
        <w:rPr>
          <w:rFonts w:ascii="Palatino Linotype" w:hAnsi="Palatino Linotype" w:cs="Arial"/>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r w:rsidRPr="00EC592E">
        <w:rPr>
          <w:rFonts w:ascii="Palatino Linotype" w:hAnsi="Palatino Linotype"/>
          <w:sz w:val="22"/>
          <w:szCs w:val="22"/>
        </w:rPr>
        <w:t>Po preteku navedenega obdobja se cene po predhodnem pisnem obvest</w:t>
      </w:r>
      <w:r>
        <w:rPr>
          <w:rFonts w:ascii="Palatino Linotype" w:hAnsi="Palatino Linotype"/>
          <w:sz w:val="22"/>
          <w:szCs w:val="22"/>
        </w:rPr>
        <w:t>ilu dobavitelja o spremembi cen</w:t>
      </w:r>
      <w:r w:rsidRPr="00EC592E">
        <w:rPr>
          <w:rFonts w:ascii="Palatino Linotype" w:hAnsi="Palatino Linotype"/>
          <w:sz w:val="22"/>
          <w:szCs w:val="22"/>
        </w:rPr>
        <w:t xml:space="preserve"> posameznih artiklov lahko dvignejo, ko kumulativno povečanje indeksa cen življenjskih potrebščin preseže 4% vrednosti. Vsa nadaljnja povišanja cen se lahko izvedejo, ko kumulativno povečanje tega indeksa ponovno preseže 4% vrednosti od zadnjega povišanja. Denarne obveznosti naročnika se v tem primeru povečajo največ za </w:t>
      </w:r>
      <w:r w:rsidRPr="00BC3457">
        <w:rPr>
          <w:rFonts w:ascii="Palatino Linotype" w:hAnsi="Palatino Linotype"/>
          <w:sz w:val="22"/>
          <w:szCs w:val="22"/>
        </w:rPr>
        <w:t xml:space="preserve">80% povišanja indeksa iz tega odstavka.  To pa ne velja </w:t>
      </w:r>
      <w:r w:rsidRPr="00BC3457">
        <w:rPr>
          <w:rFonts w:ascii="Palatino Linotype" w:hAnsi="Palatino Linotype"/>
          <w:sz w:val="22"/>
        </w:rPr>
        <w:t xml:space="preserve">za cene v sklopih blaga sezonskega značaja – 17 in 18 </w:t>
      </w:r>
      <w:r w:rsidRPr="00BC3457">
        <w:rPr>
          <w:rFonts w:ascii="Palatino Linotype" w:hAnsi="Palatino Linotype"/>
          <w:i/>
          <w:sz w:val="22"/>
        </w:rPr>
        <w:t>(izjemi</w:t>
      </w:r>
      <w:r w:rsidRPr="00BC3457">
        <w:rPr>
          <w:rFonts w:ascii="Palatino Linotype" w:hAnsi="Palatino Linotype"/>
          <w:sz w:val="22"/>
        </w:rPr>
        <w:t xml:space="preserve">), kjer se po </w:t>
      </w:r>
      <w:r w:rsidRPr="00BC3457">
        <w:rPr>
          <w:rFonts w:ascii="Palatino Linotype" w:hAnsi="Palatino Linotype" w:cs="Arial"/>
          <w:sz w:val="22"/>
          <w:szCs w:val="22"/>
        </w:rPr>
        <w:t>izteku datuma fiksnosti cen le te lahko spreminjajo štirimesečno.</w:t>
      </w:r>
    </w:p>
    <w:p w:rsidR="00A00AC5" w:rsidRDefault="00A00AC5" w:rsidP="00A00AC5">
      <w:pPr>
        <w:pStyle w:val="PlainText"/>
        <w:jc w:val="both"/>
        <w:rPr>
          <w:rFonts w:ascii="Palatino Linotype" w:hAnsi="Palatino Linotype"/>
          <w:sz w:val="22"/>
        </w:rPr>
      </w:pPr>
      <w:r w:rsidRPr="00BC3457">
        <w:rPr>
          <w:rFonts w:ascii="Palatino Linotype" w:hAnsi="Palatino Linotype"/>
          <w:sz w:val="22"/>
          <w:szCs w:val="22"/>
        </w:rPr>
        <w:t xml:space="preserve"> </w:t>
      </w:r>
      <w:r w:rsidRPr="00BC3457">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rsidR="00A00AC5" w:rsidRDefault="00A00AC5" w:rsidP="00A00AC5">
      <w:pPr>
        <w:pStyle w:val="PlainText"/>
        <w:jc w:val="both"/>
        <w:rPr>
          <w:rFonts w:ascii="Palatino Linotype" w:hAnsi="Palatino Linotype"/>
          <w:sz w:val="22"/>
        </w:rPr>
      </w:pPr>
    </w:p>
    <w:p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BC3457">
        <w:rPr>
          <w:rFonts w:ascii="Palatino Linotype" w:hAnsi="Palatino Linotype" w:cs="Arial"/>
          <w:sz w:val="22"/>
          <w:szCs w:val="22"/>
        </w:rPr>
        <w:t xml:space="preserve">Izjemi veljata za razpisana sklopa blaga št. </w:t>
      </w:r>
      <w:r w:rsidR="00BC3457" w:rsidRPr="00BC3457">
        <w:rPr>
          <w:rFonts w:ascii="Palatino Linotype" w:hAnsi="Palatino Linotype" w:cs="Arial"/>
          <w:b/>
          <w:sz w:val="22"/>
          <w:szCs w:val="22"/>
        </w:rPr>
        <w:t>17. Sveže in suho sadje ter</w:t>
      </w:r>
      <w:r w:rsidRPr="00BC3457">
        <w:rPr>
          <w:rFonts w:ascii="Palatino Linotype" w:hAnsi="Palatino Linotype" w:cs="Arial"/>
          <w:b/>
          <w:sz w:val="22"/>
          <w:szCs w:val="22"/>
        </w:rPr>
        <w:t xml:space="preserve"> zelenjava </w:t>
      </w:r>
      <w:r w:rsidRPr="00BC3457">
        <w:rPr>
          <w:rFonts w:ascii="Palatino Linotype" w:hAnsi="Palatino Linotype" w:cs="Arial"/>
          <w:sz w:val="22"/>
          <w:szCs w:val="22"/>
        </w:rPr>
        <w:t>ter</w:t>
      </w:r>
      <w:r w:rsidRPr="00BC3457">
        <w:rPr>
          <w:rFonts w:ascii="Palatino Linotype" w:hAnsi="Palatino Linotype" w:cs="Arial"/>
          <w:b/>
          <w:sz w:val="22"/>
          <w:szCs w:val="22"/>
        </w:rPr>
        <w:t xml:space="preserve"> </w:t>
      </w:r>
      <w:r w:rsidRPr="00BC3457">
        <w:rPr>
          <w:rFonts w:ascii="Palatino Linotype" w:hAnsi="Palatino Linotype" w:cs="Arial"/>
          <w:sz w:val="22"/>
          <w:szCs w:val="22"/>
        </w:rPr>
        <w:t>št.</w:t>
      </w:r>
      <w:r w:rsidRPr="00BC3457">
        <w:rPr>
          <w:rFonts w:ascii="Palatino Linotype" w:hAnsi="Palatino Linotype" w:cs="Arial"/>
          <w:b/>
          <w:sz w:val="22"/>
          <w:szCs w:val="22"/>
        </w:rPr>
        <w:t xml:space="preserve"> 18. Eko sadje-zelenjava</w:t>
      </w:r>
      <w:r w:rsidR="00BC3457">
        <w:rPr>
          <w:rFonts w:ascii="Palatino Linotype" w:hAnsi="Palatino Linotype" w:cs="Arial"/>
          <w:b/>
          <w:sz w:val="22"/>
          <w:szCs w:val="22"/>
        </w:rPr>
        <w:t>.</w:t>
      </w:r>
      <w:r w:rsidRPr="00BC3457">
        <w:rPr>
          <w:rFonts w:ascii="Palatino Linotype" w:hAnsi="Palatino Linotype" w:cs="Arial"/>
          <w:sz w:val="22"/>
          <w:szCs w:val="22"/>
        </w:rPr>
        <w:t xml:space="preserve"> V teh skupinah blaga bo naročnik izbral tri(3) najugodnejše ponudnike glede na uspešnost v okviru razpisanega merila po vrstnem redu na osnovi njihovih ponudbenih predračunov. Z njimi bo sklenil okvirni sporazum/pogodbo za obdobje treh(3) let</w:t>
      </w:r>
      <w:r w:rsidRPr="0007081D">
        <w:rPr>
          <w:rFonts w:ascii="Palatino Linotype" w:hAnsi="Palatino Linotype" w:cs="Arial"/>
          <w:sz w:val="22"/>
          <w:szCs w:val="22"/>
        </w:rPr>
        <w:t xml:space="preserve">. Zaradi sezonskega oblikovanja cen artiklov v navedenih sklopih so cene  le teh po prvotnem ponudbenem predračunu  fiksne do  </w:t>
      </w:r>
      <w:r w:rsidR="00BC3457" w:rsidRPr="00BC3457">
        <w:rPr>
          <w:rFonts w:ascii="Palatino Linotype" w:hAnsi="Palatino Linotype" w:cs="Arial"/>
          <w:sz w:val="22"/>
          <w:szCs w:val="22"/>
        </w:rPr>
        <w:t>30.04.2019</w:t>
      </w:r>
      <w:r w:rsidRPr="00BC3457">
        <w:rPr>
          <w:rFonts w:ascii="Palatino Linotype" w:hAnsi="Palatino Linotype" w:cs="Arial"/>
          <w:sz w:val="22"/>
          <w:szCs w:val="22"/>
        </w:rPr>
        <w:t xml:space="preserve">. Naročnik bo do obdobja fiksnosti cen v času trajanja okvirnega sporazuma kupoval blago iz ponudbenega predračuna pri tistem ponudniku, ki bo nudil nižje cene za posamezni sklop blaga v času nabave. Cene po ponudbenem predračunu so veljavne dokler dobavitelj naročnika pisno ne obvesti o spremembi cen, vendar se cene ne smejo spremeniti do </w:t>
      </w:r>
      <w:r w:rsidR="00BC3457" w:rsidRPr="00BC3457">
        <w:rPr>
          <w:rFonts w:ascii="Palatino Linotype" w:hAnsi="Palatino Linotype" w:cs="Arial"/>
          <w:sz w:val="22"/>
          <w:szCs w:val="22"/>
        </w:rPr>
        <w:t>30.04.2019</w:t>
      </w:r>
      <w:r w:rsidRPr="00BC3457">
        <w:rPr>
          <w:rFonts w:ascii="Palatino Linotype" w:hAnsi="Palatino Linotype" w:cs="Arial"/>
          <w:sz w:val="22"/>
          <w:szCs w:val="22"/>
        </w:rPr>
        <w:t xml:space="preserve">. Cene po prvotnem ponudbenem predračunu so veljavne najmanj do </w:t>
      </w:r>
      <w:r w:rsidR="00BC3457" w:rsidRPr="00BC3457">
        <w:rPr>
          <w:rFonts w:ascii="Palatino Linotype" w:hAnsi="Palatino Linotype" w:cs="Arial"/>
          <w:sz w:val="22"/>
          <w:szCs w:val="22"/>
        </w:rPr>
        <w:t>30.04.2019</w:t>
      </w:r>
      <w:r w:rsidRPr="00BC3457">
        <w:rPr>
          <w:rFonts w:ascii="Palatino Linotype" w:hAnsi="Palatino Linotype" w:cs="Arial"/>
          <w:sz w:val="22"/>
          <w:szCs w:val="22"/>
        </w:rPr>
        <w:t xml:space="preserve">.  Po izteku datuma fiksnosti cen,  se cene  blaga v  zgoraj navedenih sklopih  lahko spreminjajo </w:t>
      </w:r>
      <w:r w:rsidRPr="00BC3457">
        <w:rPr>
          <w:rFonts w:ascii="Palatino Linotype" w:hAnsi="Palatino Linotype" w:cs="Arial"/>
          <w:b/>
          <w:sz w:val="22"/>
          <w:szCs w:val="22"/>
        </w:rPr>
        <w:t xml:space="preserve">vsake štiri mesece. </w:t>
      </w:r>
      <w:r w:rsidRPr="00BC3457">
        <w:rPr>
          <w:rFonts w:ascii="Palatino Linotype" w:hAnsi="Palatino Linotype" w:cs="Arial"/>
          <w:sz w:val="22"/>
          <w:szCs w:val="22"/>
        </w:rPr>
        <w:t xml:space="preserve">Naročnik bo v času trajanja posameznega štirimesečnega obdobja okvirnega sporazuma/pogodbe kupoval blago, ki ga potrebuje iz ponudbenega predračuna pri tistem ponudniku, ki bo nudil </w:t>
      </w:r>
      <w:r w:rsidRPr="00BC3457">
        <w:rPr>
          <w:rFonts w:ascii="Palatino Linotype" w:hAnsi="Palatino Linotype" w:cs="Arial"/>
          <w:b/>
          <w:sz w:val="22"/>
          <w:szCs w:val="22"/>
        </w:rPr>
        <w:t>nižje</w:t>
      </w:r>
      <w:r w:rsidRPr="00BC3457">
        <w:rPr>
          <w:rFonts w:ascii="Palatino Linotype" w:hAnsi="Palatino Linotype" w:cs="Arial"/>
          <w:sz w:val="22"/>
          <w:szCs w:val="22"/>
        </w:rPr>
        <w:t xml:space="preserve"> </w:t>
      </w:r>
      <w:r w:rsidRPr="00BC3457">
        <w:rPr>
          <w:rFonts w:ascii="Palatino Linotype" w:hAnsi="Palatino Linotype" w:cs="Arial"/>
          <w:b/>
          <w:sz w:val="22"/>
          <w:szCs w:val="22"/>
        </w:rPr>
        <w:t>cene posameznega sklopa</w:t>
      </w:r>
      <w:r w:rsidRPr="00BC3457">
        <w:rPr>
          <w:rFonts w:ascii="Palatino Linotype" w:hAnsi="Palatino Linotype" w:cs="Arial"/>
          <w:sz w:val="22"/>
          <w:szCs w:val="22"/>
        </w:rPr>
        <w:t xml:space="preserve"> v </w:t>
      </w:r>
      <w:r w:rsidRPr="00BC3457">
        <w:rPr>
          <w:rFonts w:ascii="Palatino Linotype" w:hAnsi="Palatino Linotype" w:cs="Arial"/>
          <w:b/>
          <w:sz w:val="22"/>
          <w:szCs w:val="22"/>
        </w:rPr>
        <w:t>štirimesečnem</w:t>
      </w:r>
      <w:r w:rsidRPr="00BC3457">
        <w:rPr>
          <w:rFonts w:ascii="Palatino Linotype" w:hAnsi="Palatino Linotype" w:cs="Arial"/>
          <w:sz w:val="22"/>
          <w:szCs w:val="22"/>
        </w:rPr>
        <w:t xml:space="preserve"> obdobju.</w:t>
      </w:r>
    </w:p>
    <w:p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rsidR="00A00AC5" w:rsidRPr="0095609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in pisno pred vsakim štirimesečnim </w:t>
      </w:r>
      <w:r w:rsidRPr="00BC3457">
        <w:rPr>
          <w:rFonts w:ascii="Palatino Linotype" w:hAnsi="Palatino Linotype" w:cs="Arial"/>
          <w:sz w:val="22"/>
          <w:szCs w:val="22"/>
          <w:u w:val="single"/>
        </w:rPr>
        <w:t>obdobjem (</w:t>
      </w:r>
      <w:r w:rsidR="00BC3457" w:rsidRPr="00BC3457">
        <w:rPr>
          <w:rFonts w:ascii="Palatino Linotype" w:hAnsi="Palatino Linotype" w:cs="Arial"/>
          <w:sz w:val="22"/>
          <w:szCs w:val="22"/>
          <w:u w:val="single"/>
        </w:rPr>
        <w:t>do 15. aprila 2019, do 15. avgusta 2019</w:t>
      </w:r>
      <w:r w:rsidRPr="00BC3457">
        <w:rPr>
          <w:rFonts w:ascii="Palatino Linotype" w:hAnsi="Palatino Linotype" w:cs="Arial"/>
          <w:sz w:val="22"/>
          <w:szCs w:val="22"/>
          <w:u w:val="single"/>
        </w:rPr>
        <w:t>, itd.) poslal nove  ponudbene predračune za omenjene sklope.</w:t>
      </w:r>
      <w:r w:rsidRPr="0007081D">
        <w:rPr>
          <w:rFonts w:ascii="Palatino Linotype" w:hAnsi="Palatino Linotype" w:cs="Arial"/>
          <w:sz w:val="22"/>
          <w:szCs w:val="22"/>
          <w:u w:val="single"/>
        </w:rPr>
        <w:t xml:space="preserve"> Ponudniki imajo obveznost, da </w:t>
      </w:r>
      <w:r w:rsidRPr="0007081D">
        <w:rPr>
          <w:rFonts w:ascii="Palatino Linotype" w:hAnsi="Palatino Linotype" w:cs="Arial"/>
          <w:sz w:val="22"/>
          <w:szCs w:val="22"/>
          <w:u w:val="single"/>
        </w:rPr>
        <w:lastRenderedPageBreak/>
        <w:t xml:space="preserve">v </w:t>
      </w:r>
      <w:r w:rsidRPr="0007081D">
        <w:rPr>
          <w:rFonts w:ascii="Palatino Linotype" w:hAnsi="Palatino Linotype" w:cs="Arial"/>
          <w:b/>
          <w:sz w:val="22"/>
          <w:szCs w:val="22"/>
          <w:u w:val="single"/>
        </w:rPr>
        <w:t>desetih</w:t>
      </w:r>
      <w:r w:rsidRPr="0007081D">
        <w:rPr>
          <w:rFonts w:ascii="Palatino Linotype" w:hAnsi="Palatino Linotype" w:cs="Arial"/>
          <w:sz w:val="22"/>
          <w:szCs w:val="22"/>
          <w:u w:val="single"/>
        </w:rPr>
        <w:t>(</w:t>
      </w:r>
      <w:r w:rsidRPr="0007081D">
        <w:rPr>
          <w:rFonts w:ascii="Palatino Linotype" w:hAnsi="Palatino Linotype" w:cs="Arial"/>
          <w:b/>
          <w:sz w:val="22"/>
          <w:szCs w:val="22"/>
          <w:u w:val="single"/>
        </w:rPr>
        <w:t xml:space="preserve">10) dneh ali prej do 12 ure delovnega dne </w:t>
      </w:r>
      <w:r w:rsidRPr="0007081D">
        <w:rPr>
          <w:rFonts w:ascii="Palatino Linotype" w:hAnsi="Palatino Linotype" w:cs="Arial"/>
          <w:sz w:val="22"/>
          <w:szCs w:val="22"/>
          <w:u w:val="single"/>
        </w:rPr>
        <w:t>po prejemu naročnikovega novega ponudbenega predračuna  dostavijo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Izpolnjeni ponudbeni predračuni morajo biti poslani v taki obliki, kot so jih prejeli od naročnika (izpis excelove datoteka-</w:t>
      </w:r>
      <w:r>
        <w:rPr>
          <w:rFonts w:ascii="Palatino Linotype" w:hAnsi="Palatino Linotype"/>
          <w:sz w:val="22"/>
          <w:szCs w:val="22"/>
          <w:u w:val="single"/>
        </w:rPr>
        <w:t xml:space="preserve">  specifikacija predračuna)</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w:t>
      </w:r>
      <w:r w:rsidRPr="00BC3457">
        <w:rPr>
          <w:rFonts w:ascii="Palatino Linotype" w:hAnsi="Palatino Linotype" w:cs="Arial"/>
          <w:sz w:val="22"/>
          <w:szCs w:val="22"/>
        </w:rPr>
        <w:t>v štirimesečnem</w:t>
      </w:r>
      <w:r w:rsidRPr="0007081D">
        <w:rPr>
          <w:rFonts w:ascii="Palatino Linotype" w:hAnsi="Palatino Linotype" w:cs="Arial"/>
          <w:sz w:val="22"/>
          <w:szCs w:val="22"/>
        </w:rPr>
        <w:t xml:space="preserve"> ceniku(predračunu) </w:t>
      </w:r>
      <w:r w:rsidRPr="0007081D">
        <w:rPr>
          <w:rFonts w:ascii="Palatino Linotype" w:hAnsi="Palatino Linotype" w:cs="Arial"/>
          <w:b/>
          <w:sz w:val="22"/>
          <w:szCs w:val="22"/>
        </w:rPr>
        <w:t>ne ponudi</w:t>
      </w:r>
      <w:r w:rsidRPr="0007081D">
        <w:rPr>
          <w:rFonts w:ascii="Palatino Linotype" w:hAnsi="Palatino Linotype" w:cs="Arial"/>
          <w:sz w:val="22"/>
          <w:szCs w:val="22"/>
        </w:rPr>
        <w:t xml:space="preserve"> vseh pogojevanih izdelkov ali pa so ponujene cene artiklov </w:t>
      </w:r>
      <w:r w:rsidRPr="0007081D">
        <w:rPr>
          <w:rFonts w:ascii="Palatino Linotype" w:hAnsi="Palatino Linotype" w:cs="Arial"/>
          <w:b/>
          <w:sz w:val="22"/>
          <w:szCs w:val="22"/>
        </w:rPr>
        <w:t>neobičajno nizke</w:t>
      </w:r>
      <w:r>
        <w:rPr>
          <w:rFonts w:ascii="Palatino Linotype" w:hAnsi="Palatino Linotype" w:cs="Arial"/>
          <w:sz w:val="22"/>
          <w:szCs w:val="22"/>
        </w:rPr>
        <w:t>(86. člen ZJN-3</w:t>
      </w:r>
      <w:r w:rsidRPr="0007081D">
        <w:rPr>
          <w:rFonts w:ascii="Palatino Linotype" w:hAnsi="Palatino Linotype" w:cs="Arial"/>
          <w:sz w:val="22"/>
          <w:szCs w:val="22"/>
        </w:rPr>
        <w:t>), se njegova ponudba tretira kot nepopolna (nepravilna ali neustrezna</w:t>
      </w:r>
      <w:r w:rsidRPr="0007081D">
        <w:rPr>
          <w:rFonts w:ascii="Palatino Linotype" w:hAnsi="Palatino Linotype" w:cs="Arial"/>
          <w:b/>
          <w:sz w:val="22"/>
          <w:szCs w:val="22"/>
        </w:rPr>
        <w:t>)</w:t>
      </w:r>
      <w:r w:rsidRPr="0007081D">
        <w:rPr>
          <w:rFonts w:ascii="Palatino Linotype" w:hAnsi="Palatino Linotype" w:cs="Arial"/>
          <w:sz w:val="22"/>
          <w:szCs w:val="22"/>
        </w:rPr>
        <w:t xml:space="preserve"> in se za tisto obdobje </w:t>
      </w:r>
      <w:r w:rsidRPr="0007081D">
        <w:rPr>
          <w:rFonts w:ascii="Palatino Linotype" w:hAnsi="Palatino Linotype" w:cs="Arial"/>
          <w:b/>
          <w:sz w:val="22"/>
          <w:szCs w:val="22"/>
        </w:rPr>
        <w:t>izloč</w:t>
      </w:r>
      <w:r w:rsidRPr="00976D88">
        <w:rPr>
          <w:rFonts w:ascii="Palatino Linotype" w:hAnsi="Palatino Linotype" w:cs="Arial"/>
          <w:b/>
          <w:sz w:val="22"/>
          <w:szCs w:val="22"/>
        </w:rPr>
        <w:t>i</w:t>
      </w:r>
      <w:r w:rsidRPr="00976D88">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Pr="00976D88">
        <w:rPr>
          <w:rFonts w:ascii="Palatino Linotype" w:hAnsi="Palatino Linotype"/>
          <w:sz w:val="22"/>
          <w:szCs w:val="22"/>
        </w:rPr>
        <w:t xml:space="preserve">Naročnik lahko </w:t>
      </w:r>
      <w:r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Pr>
          <w:rFonts w:ascii="Palatino Linotype" w:hAnsi="Palatino Linotype"/>
          <w:sz w:val="22"/>
          <w:szCs w:val="22"/>
        </w:rPr>
        <w:t xml:space="preserve"> jih ne poš</w:t>
      </w:r>
      <w:r w:rsidRPr="00976D88">
        <w:rPr>
          <w:rFonts w:ascii="Palatino Linotype" w:hAnsi="Palatino Linotype"/>
          <w:sz w:val="22"/>
          <w:szCs w:val="22"/>
        </w:rPr>
        <w:t>lj</w:t>
      </w:r>
      <w:r>
        <w:rPr>
          <w:rFonts w:ascii="Palatino Linotype" w:hAnsi="Palatino Linotype"/>
          <w:sz w:val="22"/>
          <w:szCs w:val="22"/>
        </w:rPr>
        <w:t>e</w:t>
      </w:r>
      <w:r w:rsidRPr="00976D88">
        <w:rPr>
          <w:rFonts w:ascii="Palatino Linotype" w:hAnsi="Palatino Linotype"/>
          <w:sz w:val="22"/>
          <w:szCs w:val="22"/>
        </w:rPr>
        <w:t>jo pravočasno.</w:t>
      </w:r>
    </w:p>
    <w:p w:rsidR="00A00AC5" w:rsidRPr="00254993" w:rsidRDefault="00A00AC5" w:rsidP="00A00AC5">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obvestila o izboru za vsako obdobje</w:t>
      </w:r>
      <w:r>
        <w:rPr>
          <w:rFonts w:ascii="Palatino Linotype" w:hAnsi="Palatino Linotype" w:cs="Arial"/>
          <w:sz w:val="22"/>
          <w:szCs w:val="22"/>
        </w:rPr>
        <w:t xml:space="preserve"> posebej</w:t>
      </w:r>
      <w:r w:rsidRPr="00254993">
        <w:rPr>
          <w:rFonts w:ascii="Palatino Linotype" w:hAnsi="Palatino Linotype" w:cs="Arial"/>
          <w:sz w:val="22"/>
          <w:szCs w:val="22"/>
        </w:rPr>
        <w:t xml:space="preserve"> odposlal podpisnikom</w:t>
      </w:r>
      <w:r>
        <w:rPr>
          <w:rFonts w:ascii="Palatino Linotype" w:hAnsi="Palatino Linotype" w:cs="Arial"/>
          <w:sz w:val="22"/>
          <w:szCs w:val="22"/>
        </w:rPr>
        <w:t xml:space="preserve"> okvirnih sporazumov sklopov blaga sezonskega značaja.</w:t>
      </w:r>
    </w:p>
    <w:p w:rsidR="00A00AC5" w:rsidRDefault="00A00AC5" w:rsidP="00A00AC5">
      <w:pPr>
        <w:pStyle w:val="PlainText"/>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rsidR="00A00AC5" w:rsidRDefault="00A00AC5" w:rsidP="00A00AC5">
      <w:pPr>
        <w:rPr>
          <w:rFonts w:ascii="Palatino Linotype" w:hAnsi="Palatino Linotype"/>
          <w:b/>
          <w:sz w:val="22"/>
        </w:rPr>
      </w:pPr>
    </w:p>
    <w:p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rsidR="00A00AC5" w:rsidRPr="00784912" w:rsidRDefault="00A00AC5" w:rsidP="00A00AC5">
      <w:pPr>
        <w:jc w:val="both"/>
        <w:rPr>
          <w:rFonts w:ascii="Palatino Linotype" w:hAnsi="Palatino Linotype"/>
          <w:sz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rsidR="00A00AC5" w:rsidRDefault="00A00AC5" w:rsidP="00A00AC5">
      <w:pPr>
        <w:jc w:val="both"/>
        <w:rPr>
          <w:rFonts w:ascii="Palatino Linotype" w:hAnsi="Palatino Linotype"/>
          <w:sz w:val="22"/>
          <w:szCs w:val="22"/>
        </w:rPr>
      </w:pPr>
    </w:p>
    <w:p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rsidR="00A00AC5" w:rsidRDefault="00A00AC5" w:rsidP="00A00AC5">
      <w:pPr>
        <w:jc w:val="both"/>
        <w:rPr>
          <w:rFonts w:ascii="Palatino Linotype" w:hAnsi="Palatino Linotype"/>
          <w:sz w:val="22"/>
          <w:szCs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rsidR="00A00AC5" w:rsidRPr="00CC794C" w:rsidRDefault="00A00AC5" w:rsidP="00A00AC5">
      <w:pPr>
        <w:jc w:val="center"/>
        <w:rPr>
          <w:rFonts w:ascii="Palatino Linotype" w:hAnsi="Palatino Linotype"/>
          <w:b/>
          <w:sz w:val="22"/>
          <w:szCs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rsidR="00A00AC5" w:rsidRDefault="00A00AC5" w:rsidP="00A00AC5">
      <w:pPr>
        <w:rPr>
          <w:b/>
          <w:sz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rsidR="00A00AC5" w:rsidRDefault="00A00AC5" w:rsidP="00A00AC5">
      <w:pPr>
        <w:rPr>
          <w:rFonts w:ascii="Palatino Linotype" w:hAnsi="Palatino Linotype"/>
          <w:sz w:val="22"/>
          <w:szCs w:val="22"/>
        </w:rPr>
      </w:pPr>
    </w:p>
    <w:p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rsidR="00A00AC5" w:rsidRPr="00304A5D" w:rsidRDefault="00A00AC5" w:rsidP="00A00AC5">
      <w:pPr>
        <w:jc w:val="both"/>
        <w:rPr>
          <w:rFonts w:ascii="Palatino Linotype" w:hAnsi="Palatino Linotype"/>
          <w:bCs/>
          <w:sz w:val="22"/>
          <w:szCs w:val="22"/>
        </w:rPr>
      </w:pPr>
    </w:p>
    <w:p w:rsidR="00A00AC5" w:rsidRDefault="00A00AC5" w:rsidP="00A00AC5">
      <w:pPr>
        <w:jc w:val="both"/>
        <w:rPr>
          <w:rFonts w:ascii="Palatino Linotype" w:hAnsi="Palatino Linotype"/>
          <w:szCs w:val="22"/>
        </w:rPr>
      </w:pPr>
      <w:r w:rsidRPr="00F8062F">
        <w:rPr>
          <w:rFonts w:ascii="Palatino Linotype" w:hAnsi="Palatino Linotype"/>
          <w:sz w:val="22"/>
          <w:szCs w:val="22"/>
        </w:rPr>
        <w:lastRenderedPageBreak/>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rsidR="00A00AC5" w:rsidRDefault="00A00AC5" w:rsidP="00A00AC5">
      <w:pPr>
        <w:pStyle w:val="BodyText"/>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rsidR="00A00AC5" w:rsidRPr="00CC794C" w:rsidRDefault="00A00AC5" w:rsidP="00A00AC5">
      <w:pPr>
        <w:rPr>
          <w:rFonts w:ascii="Palatino Linotype" w:hAnsi="Palatino Linotype"/>
          <w:sz w:val="22"/>
          <w:szCs w:val="22"/>
          <w:lang w:val="de-DE"/>
        </w:rPr>
      </w:pPr>
    </w:p>
    <w:p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rsidR="00A00AC5" w:rsidRPr="00CC794C" w:rsidRDefault="00A00AC5" w:rsidP="00A00AC5">
      <w:pPr>
        <w:rPr>
          <w:rFonts w:ascii="Palatino Linotype" w:hAnsi="Palatino Linotype"/>
          <w:sz w:val="22"/>
          <w:szCs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rsidR="00A00AC5" w:rsidRPr="00CC794C" w:rsidRDefault="00A00AC5" w:rsidP="00A00AC5">
      <w:pPr>
        <w:rPr>
          <w:rFonts w:ascii="Palatino Linotype" w:hAnsi="Palatino Linotype"/>
          <w:b/>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rsidR="00A00AC5" w:rsidRPr="00CC794C" w:rsidRDefault="00A00AC5" w:rsidP="00A00AC5">
      <w:pPr>
        <w:rPr>
          <w:rFonts w:ascii="Palatino Linotype" w:hAnsi="Palatino Linotype"/>
          <w:sz w:val="22"/>
          <w:szCs w:val="22"/>
        </w:rPr>
      </w:pPr>
    </w:p>
    <w:p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r w:rsidRPr="00CC794C">
        <w:rPr>
          <w:rFonts w:ascii="Palatino Linotype" w:hAnsi="Palatino Linotype"/>
          <w:b/>
          <w:sz w:val="22"/>
          <w:szCs w:val="22"/>
          <w:lang w:val="en-AU"/>
        </w:rPr>
        <w:t>člen</w:t>
      </w:r>
      <w:proofErr w:type="spellEnd"/>
    </w:p>
    <w:p w:rsidR="00A00AC5" w:rsidRPr="00CC794C" w:rsidRDefault="00A00AC5" w:rsidP="00A00AC5">
      <w:pPr>
        <w:rPr>
          <w:rFonts w:ascii="Palatino Linotype" w:hAnsi="Palatino Linotype"/>
          <w:sz w:val="22"/>
          <w:szCs w:val="22"/>
          <w:lang w:val="en-AU"/>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rsidR="00A00AC5" w:rsidRPr="00CC794C" w:rsidRDefault="00A00AC5" w:rsidP="00A00AC5">
      <w:pPr>
        <w:jc w:val="both"/>
        <w:rPr>
          <w:rFonts w:ascii="Palatino Linotype" w:hAnsi="Palatino Linotype"/>
          <w:sz w:val="22"/>
          <w:szCs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rsidR="00A00AC5"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rsidR="00A00AC5" w:rsidRDefault="00A00AC5" w:rsidP="00A00AC5">
      <w:pPr>
        <w:rPr>
          <w:rFonts w:ascii="Palatino Linotype" w:hAnsi="Palatino Linotype"/>
          <w:b/>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Pogodba, pri kateri kdo v imenu ali na račun druge pogodbene stranke, predstavniku ali </w:t>
      </w:r>
      <w:r>
        <w:rPr>
          <w:rFonts w:ascii="Palatino Linotype" w:hAnsi="Palatino Linotype"/>
          <w:sz w:val="22"/>
          <w:szCs w:val="22"/>
        </w:rPr>
        <w:t>po</w:t>
      </w:r>
      <w:r w:rsidRPr="00CC794C">
        <w:rPr>
          <w:rFonts w:ascii="Palatino Linotype" w:hAnsi="Palatino Linotype"/>
          <w:sz w:val="22"/>
          <w:szCs w:val="22"/>
        </w:rPr>
        <w:t xml:space="preserve">sredniku organa ali organizacije iz javnega sektorja obljubi, ponudi ali da </w:t>
      </w:r>
      <w:r>
        <w:rPr>
          <w:rFonts w:ascii="Palatino Linotype" w:hAnsi="Palatino Linotype"/>
          <w:sz w:val="22"/>
          <w:szCs w:val="22"/>
        </w:rPr>
        <w:t xml:space="preserve">kakšno nedovoljeno korist za pridobitev posla ali </w:t>
      </w:r>
      <w:r w:rsidRPr="00CC794C">
        <w:rPr>
          <w:rFonts w:ascii="Palatino Linotype" w:hAnsi="Palatino Linotype"/>
          <w:sz w:val="22"/>
          <w:szCs w:val="22"/>
        </w:rPr>
        <w:t>za sklenitev posla pod ugodnejšimi pogoji ali</w:t>
      </w:r>
      <w:r>
        <w:rPr>
          <w:rFonts w:ascii="Palatino Linotype" w:hAnsi="Palatino Linotype"/>
          <w:sz w:val="22"/>
          <w:szCs w:val="22"/>
        </w:rPr>
        <w:t xml:space="preserve"> </w:t>
      </w:r>
      <w:r w:rsidRPr="00CC794C">
        <w:rPr>
          <w:rFonts w:ascii="Palatino Linotype" w:hAnsi="Palatino Linotype"/>
          <w:sz w:val="22"/>
          <w:szCs w:val="22"/>
        </w:rPr>
        <w:t>za opustitev dolžnega nadzora nad izvajanjem pogodbenih obveznosti ali</w:t>
      </w:r>
      <w:r>
        <w:rPr>
          <w:rFonts w:ascii="Palatino Linotype" w:hAnsi="Palatino Linotype"/>
          <w:sz w:val="22"/>
          <w:szCs w:val="22"/>
        </w:rPr>
        <w:t xml:space="preserve"> </w:t>
      </w:r>
      <w:r w:rsidRPr="00CC794C">
        <w:rPr>
          <w:rFonts w:ascii="Palatino Linotype" w:hAnsi="Palatino Linotype"/>
          <w:sz w:val="22"/>
          <w:szCs w:val="22"/>
        </w:rPr>
        <w:t>za drugo ravnanje ali opustitev, s katerim je organu ali organizaciji iz javnega sektorj</w:t>
      </w:r>
      <w:r>
        <w:rPr>
          <w:rFonts w:ascii="Palatino Linotype" w:hAnsi="Palatino Linotype"/>
          <w:sz w:val="22"/>
          <w:szCs w:val="22"/>
        </w:rPr>
        <w:t>a povzročena škoda ali o</w:t>
      </w:r>
      <w:r w:rsidRPr="00CC794C">
        <w:rPr>
          <w:rFonts w:ascii="Palatino Linotype" w:hAnsi="Palatino Linotype"/>
          <w:sz w:val="22"/>
          <w:szCs w:val="22"/>
        </w:rPr>
        <w:t>mogočena pridobitev</w:t>
      </w:r>
      <w:r>
        <w:rPr>
          <w:rFonts w:ascii="Palatino Linotype" w:hAnsi="Palatino Linotype"/>
          <w:sz w:val="22"/>
          <w:szCs w:val="22"/>
        </w:rPr>
        <w:t xml:space="preserve"> n</w:t>
      </w:r>
      <w:r w:rsidRPr="00CC794C">
        <w:rPr>
          <w:rFonts w:ascii="Palatino Linotype" w:hAnsi="Palatino Linotype"/>
          <w:sz w:val="22"/>
          <w:szCs w:val="22"/>
        </w:rPr>
        <w:t>edovoljene koristi predstavniku organa, posredniku organa ali organizacije iz javnega sektorja, drugi pogodbeni stranki ali njenemu preds</w:t>
      </w:r>
      <w:r>
        <w:rPr>
          <w:rFonts w:ascii="Palatino Linotype" w:hAnsi="Palatino Linotype"/>
          <w:sz w:val="22"/>
          <w:szCs w:val="22"/>
        </w:rPr>
        <w:t xml:space="preserve">tavniku, zastopniku ali posredniku </w:t>
      </w:r>
      <w:r w:rsidRPr="00CC794C">
        <w:rPr>
          <w:rFonts w:ascii="Palatino Linotype" w:hAnsi="Palatino Linotype"/>
          <w:sz w:val="22"/>
          <w:szCs w:val="22"/>
        </w:rPr>
        <w:t>je nična.</w:t>
      </w:r>
    </w:p>
    <w:p w:rsidR="00BC3457" w:rsidRDefault="00BC3457" w:rsidP="00A00AC5">
      <w:pPr>
        <w:jc w:val="both"/>
        <w:rPr>
          <w:rFonts w:ascii="Palatino Linotype" w:hAnsi="Palatino Linotype"/>
          <w:sz w:val="22"/>
          <w:szCs w:val="22"/>
        </w:rPr>
      </w:pPr>
    </w:p>
    <w:p w:rsidR="00BC3457" w:rsidRDefault="00BC3457" w:rsidP="00A00AC5">
      <w:pPr>
        <w:jc w:val="both"/>
        <w:rPr>
          <w:rFonts w:ascii="Palatino Linotype" w:hAnsi="Palatino Linotype"/>
          <w:sz w:val="22"/>
          <w:szCs w:val="22"/>
        </w:rPr>
      </w:pPr>
    </w:p>
    <w:p w:rsidR="00BC3457" w:rsidRDefault="00BC3457" w:rsidP="00A00AC5">
      <w:pPr>
        <w:jc w:val="both"/>
        <w:rPr>
          <w:rFonts w:ascii="Palatino Linotype" w:hAnsi="Palatino Linotype"/>
          <w:sz w:val="22"/>
          <w:szCs w:val="22"/>
        </w:rPr>
      </w:pPr>
    </w:p>
    <w:p w:rsidR="00BC3457" w:rsidRDefault="00BC3457" w:rsidP="00A00AC5">
      <w:pPr>
        <w:jc w:val="both"/>
        <w:rPr>
          <w:rFonts w:ascii="Palatino Linotype" w:hAnsi="Palatino Linotype"/>
          <w:sz w:val="22"/>
          <w:szCs w:val="22"/>
        </w:rPr>
      </w:pPr>
    </w:p>
    <w:p w:rsidR="00BC3457" w:rsidRDefault="00BC3457" w:rsidP="00A00AC5">
      <w:pPr>
        <w:jc w:val="both"/>
        <w:rPr>
          <w:rFonts w:ascii="Palatino Linotype" w:hAnsi="Palatino Linotype"/>
          <w:sz w:val="22"/>
          <w:szCs w:val="22"/>
        </w:rPr>
      </w:pPr>
    </w:p>
    <w:p w:rsidR="002B1975" w:rsidRDefault="002B1975" w:rsidP="002B1975">
      <w:pPr>
        <w:rPr>
          <w:rFonts w:ascii="Palatino Linotype" w:hAnsi="Palatino Linotype"/>
          <w:b/>
          <w:sz w:val="22"/>
          <w:szCs w:val="22"/>
        </w:rPr>
      </w:pPr>
      <w:r>
        <w:rPr>
          <w:rFonts w:ascii="Palatino Linotype" w:hAnsi="Palatino Linotype"/>
          <w:b/>
          <w:sz w:val="22"/>
          <w:szCs w:val="22"/>
        </w:rPr>
        <w:lastRenderedPageBreak/>
        <w:t xml:space="preserve">                                                                           18</w:t>
      </w:r>
      <w:r w:rsidRPr="00CC794C">
        <w:rPr>
          <w:rFonts w:ascii="Palatino Linotype" w:hAnsi="Palatino Linotype"/>
          <w:b/>
          <w:sz w:val="22"/>
          <w:szCs w:val="22"/>
        </w:rPr>
        <w:t>. člen</w:t>
      </w:r>
    </w:p>
    <w:p w:rsidR="002B1975" w:rsidRDefault="002B1975" w:rsidP="002B1975">
      <w:pPr>
        <w:jc w:val="both"/>
        <w:rPr>
          <w:rFonts w:ascii="Palatino Linotype" w:hAnsi="Palatino Linotype"/>
          <w:sz w:val="22"/>
          <w:szCs w:val="22"/>
        </w:rPr>
      </w:pPr>
    </w:p>
    <w:p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rsidR="002B1975" w:rsidRDefault="002B1975" w:rsidP="00A00AC5">
      <w:pPr>
        <w:rPr>
          <w:rFonts w:ascii="Palatino Linotype" w:hAnsi="Palatino Linotype"/>
          <w:b/>
          <w:sz w:val="22"/>
          <w:szCs w:val="22"/>
        </w:rPr>
      </w:pPr>
    </w:p>
    <w:p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rsidR="00A00AC5" w:rsidRDefault="00A00AC5" w:rsidP="00A00AC5">
      <w:pPr>
        <w:rPr>
          <w:rFonts w:ascii="Palatino Linotype" w:hAnsi="Palatino Linotype"/>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07081D">
        <w:rPr>
          <w:rFonts w:ascii="Palatino Linotype" w:hAnsi="Palatino Linotype"/>
          <w:sz w:val="22"/>
          <w:szCs w:val="22"/>
        </w:rPr>
        <w:t xml:space="preserve">sodišče </w:t>
      </w:r>
      <w:r w:rsidRPr="00BC3457">
        <w:rPr>
          <w:rFonts w:ascii="Palatino Linotype" w:hAnsi="Palatino Linotype"/>
          <w:sz w:val="22"/>
          <w:szCs w:val="22"/>
        </w:rPr>
        <w:t xml:space="preserve">v </w:t>
      </w:r>
      <w:r w:rsidR="00BC3457" w:rsidRPr="00BC3457">
        <w:rPr>
          <w:rFonts w:ascii="Palatino Linotype" w:hAnsi="Palatino Linotype"/>
          <w:sz w:val="22"/>
          <w:szCs w:val="22"/>
        </w:rPr>
        <w:t>Kranju</w:t>
      </w:r>
      <w:r w:rsidRPr="00BC3457">
        <w:rPr>
          <w:rFonts w:ascii="Palatino Linotype" w:hAnsi="Palatino Linotype"/>
          <w:sz w:val="22"/>
          <w:szCs w:val="22"/>
        </w:rPr>
        <w:t>.</w:t>
      </w:r>
    </w:p>
    <w:p w:rsidR="0009016D" w:rsidRPr="00CC794C" w:rsidRDefault="0009016D" w:rsidP="00A00AC5">
      <w:pPr>
        <w:jc w:val="both"/>
        <w:rPr>
          <w:rFonts w:ascii="Palatino Linotype" w:hAnsi="Palatino Linotype"/>
          <w:sz w:val="22"/>
          <w:szCs w:val="22"/>
        </w:rPr>
      </w:pPr>
    </w:p>
    <w:p w:rsidR="00A00AC5" w:rsidRPr="00CC794C"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Pr="00CC794C">
        <w:rPr>
          <w:rFonts w:ascii="Palatino Linotype" w:hAnsi="Palatino Linotype"/>
          <w:b/>
          <w:sz w:val="22"/>
          <w:szCs w:val="22"/>
        </w:rPr>
        <w:t xml:space="preserve"> </w:t>
      </w:r>
      <w:r w:rsidR="002B1975">
        <w:rPr>
          <w:rFonts w:ascii="Palatino Linotype" w:hAnsi="Palatino Linotype"/>
          <w:b/>
          <w:sz w:val="22"/>
          <w:szCs w:val="22"/>
        </w:rPr>
        <w:t>20</w:t>
      </w:r>
      <w:r w:rsidRPr="00CC794C">
        <w:rPr>
          <w:rFonts w:ascii="Palatino Linotype" w:hAnsi="Palatino Linotype"/>
          <w:b/>
          <w:sz w:val="22"/>
          <w:szCs w:val="22"/>
        </w:rPr>
        <w:t xml:space="preserve">. člen      </w:t>
      </w:r>
    </w:p>
    <w:p w:rsidR="00A00AC5" w:rsidRPr="00CC794C" w:rsidRDefault="00A00AC5" w:rsidP="00A00AC5">
      <w:pPr>
        <w:rPr>
          <w:rFonts w:ascii="Palatino Linotype" w:hAnsi="Palatino Linotype"/>
          <w:b/>
          <w:sz w:val="22"/>
          <w:szCs w:val="22"/>
        </w:rPr>
      </w:pPr>
    </w:p>
    <w:p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rsidR="00A00AC5" w:rsidRDefault="00A00AC5" w:rsidP="00A00AC5">
      <w:pPr>
        <w:rPr>
          <w:rFonts w:ascii="Palatino Linotype" w:hAnsi="Palatino Linotype"/>
          <w:sz w:val="22"/>
          <w:szCs w:val="22"/>
        </w:rPr>
      </w:pPr>
    </w:p>
    <w:p w:rsidR="00A00AC5" w:rsidRPr="00CC794C" w:rsidRDefault="00A00AC5" w:rsidP="00A00AC5">
      <w:pPr>
        <w:rPr>
          <w:rFonts w:ascii="Palatino Linotype" w:hAnsi="Palatino Linotype"/>
          <w:sz w:val="22"/>
          <w:szCs w:val="22"/>
        </w:rPr>
      </w:pPr>
    </w:p>
    <w:p w:rsidR="00A00AC5" w:rsidRPr="00BC3457" w:rsidRDefault="00A00AC5" w:rsidP="00A00AC5">
      <w:pPr>
        <w:rPr>
          <w:rFonts w:ascii="Palatino Linotype" w:hAnsi="Palatino Linotype"/>
          <w:sz w:val="22"/>
          <w:szCs w:val="22"/>
        </w:rPr>
      </w:pPr>
      <w:r w:rsidRPr="00BC3457">
        <w:rPr>
          <w:rFonts w:ascii="Palatino Linotype" w:hAnsi="Palatino Linotype"/>
          <w:sz w:val="22"/>
          <w:szCs w:val="22"/>
        </w:rPr>
        <w:t>Številka: 1-</w:t>
      </w:r>
      <w:r w:rsidR="00BC3457" w:rsidRPr="00BC3457">
        <w:rPr>
          <w:rFonts w:ascii="Palatino Linotype" w:hAnsi="Palatino Linotype"/>
          <w:sz w:val="22"/>
          <w:szCs w:val="22"/>
        </w:rPr>
        <w:t>JNOP/2019</w:t>
      </w:r>
      <w:r w:rsidR="00EE7054" w:rsidRPr="00BC3457">
        <w:rPr>
          <w:rFonts w:ascii="Palatino Linotype" w:hAnsi="Palatino Linotype"/>
          <w:sz w:val="22"/>
          <w:szCs w:val="22"/>
        </w:rPr>
        <w:t>-2021</w:t>
      </w:r>
      <w:r w:rsidRPr="00BC3457">
        <w:rPr>
          <w:rFonts w:ascii="Palatino Linotype" w:hAnsi="Palatino Linotype"/>
          <w:sz w:val="22"/>
          <w:szCs w:val="22"/>
        </w:rPr>
        <w:t xml:space="preserve"> </w:t>
      </w:r>
    </w:p>
    <w:p w:rsidR="00A00AC5" w:rsidRPr="00BC3457" w:rsidRDefault="00A00AC5" w:rsidP="00A00AC5">
      <w:pPr>
        <w:rPr>
          <w:rFonts w:ascii="Palatino Linotype" w:hAnsi="Palatino Linotype"/>
          <w:sz w:val="22"/>
          <w:szCs w:val="22"/>
        </w:rPr>
      </w:pPr>
    </w:p>
    <w:p w:rsidR="00A00AC5" w:rsidRPr="00BC3457" w:rsidRDefault="00BC3457" w:rsidP="00A00AC5">
      <w:pPr>
        <w:rPr>
          <w:rFonts w:ascii="Palatino Linotype" w:hAnsi="Palatino Linotype"/>
          <w:sz w:val="22"/>
          <w:szCs w:val="22"/>
        </w:rPr>
      </w:pPr>
      <w:r w:rsidRPr="00BC3457">
        <w:rPr>
          <w:rFonts w:ascii="Palatino Linotype" w:hAnsi="Palatino Linotype"/>
          <w:sz w:val="22"/>
          <w:szCs w:val="22"/>
        </w:rPr>
        <w:t>Naklo</w:t>
      </w:r>
      <w:r w:rsidR="00A00AC5" w:rsidRPr="00BC3457">
        <w:rPr>
          <w:rFonts w:ascii="Palatino Linotype" w:hAnsi="Palatino Linotype"/>
          <w:sz w:val="22"/>
          <w:szCs w:val="22"/>
        </w:rPr>
        <w:t xml:space="preserve">, dne ___________                     </w:t>
      </w:r>
    </w:p>
    <w:p w:rsidR="00A00AC5" w:rsidRPr="00BC3457"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BC3457" w:rsidRDefault="00A00AC5" w:rsidP="00CA6F5C">
            <w:pPr>
              <w:rPr>
                <w:rFonts w:ascii="Palatino Linotype" w:hAnsi="Palatino Linotype"/>
                <w:sz w:val="22"/>
                <w:szCs w:val="22"/>
              </w:rPr>
            </w:pPr>
          </w:p>
          <w:p w:rsidR="00A00AC5" w:rsidRPr="00BC3457" w:rsidRDefault="00A00AC5" w:rsidP="00CA6F5C">
            <w:pPr>
              <w:rPr>
                <w:rFonts w:ascii="Palatino Linotype" w:hAnsi="Palatino Linotype"/>
                <w:sz w:val="22"/>
                <w:szCs w:val="22"/>
              </w:rPr>
            </w:pPr>
            <w:r w:rsidRPr="00BC3457">
              <w:rPr>
                <w:rFonts w:ascii="Palatino Linotype" w:hAnsi="Palatino Linotype"/>
                <w:sz w:val="22"/>
                <w:szCs w:val="22"/>
              </w:rPr>
              <w:t>Naročnik:</w:t>
            </w:r>
          </w:p>
          <w:p w:rsidR="00A00AC5" w:rsidRPr="00BC3457" w:rsidRDefault="00A00AC5" w:rsidP="00CA6F5C">
            <w:pPr>
              <w:rPr>
                <w:rFonts w:ascii="Palatino Linotype" w:hAnsi="Palatino Linotype"/>
                <w:sz w:val="22"/>
                <w:szCs w:val="22"/>
              </w:rPr>
            </w:pPr>
          </w:p>
          <w:p w:rsidR="00A00AC5" w:rsidRPr="00BC3457" w:rsidRDefault="00A00AC5" w:rsidP="00CA6F5C">
            <w:pPr>
              <w:rPr>
                <w:rFonts w:ascii="Palatino Linotype" w:hAnsi="Palatino Linotype"/>
                <w:sz w:val="22"/>
                <w:szCs w:val="22"/>
              </w:rPr>
            </w:pPr>
            <w:r w:rsidRPr="00BC3457">
              <w:rPr>
                <w:rFonts w:ascii="Palatino Linotype" w:hAnsi="Palatino Linotype"/>
                <w:sz w:val="22"/>
                <w:szCs w:val="22"/>
              </w:rPr>
              <w:t>Ra</w:t>
            </w:r>
            <w:r w:rsidR="00EE7054" w:rsidRPr="00BC3457">
              <w:rPr>
                <w:rFonts w:ascii="Palatino Linotype" w:hAnsi="Palatino Linotype"/>
                <w:sz w:val="22"/>
                <w:szCs w:val="22"/>
              </w:rPr>
              <w:t>vnatelj</w:t>
            </w:r>
            <w:r w:rsidR="00BC3457">
              <w:rPr>
                <w:rFonts w:ascii="Palatino Linotype" w:hAnsi="Palatino Linotype"/>
                <w:sz w:val="22"/>
                <w:szCs w:val="22"/>
              </w:rPr>
              <w:t>: Milan Bohinec</w:t>
            </w:r>
          </w:p>
          <w:p w:rsidR="00A00AC5" w:rsidRPr="00BC3457" w:rsidRDefault="00A00AC5" w:rsidP="00CA6F5C">
            <w:pPr>
              <w:jc w:val="both"/>
              <w:rPr>
                <w:rFonts w:ascii="Palatino Linotype" w:hAnsi="Palatino Linotype"/>
                <w:sz w:val="22"/>
              </w:rPr>
            </w:pPr>
          </w:p>
          <w:p w:rsidR="00A00AC5" w:rsidRPr="00BC3457" w:rsidRDefault="00A00AC5" w:rsidP="00CA6F5C">
            <w:pPr>
              <w:rPr>
                <w:rFonts w:ascii="Palatino Linotype" w:hAnsi="Palatino Linotype"/>
                <w:sz w:val="22"/>
                <w:szCs w:val="22"/>
              </w:rPr>
            </w:pPr>
            <w:r w:rsidRPr="00BC3457">
              <w:rPr>
                <w:rFonts w:ascii="Palatino Linotype" w:hAnsi="Palatino Linotype"/>
                <w:sz w:val="22"/>
                <w:szCs w:val="22"/>
              </w:rPr>
              <w:t>Žig:</w:t>
            </w:r>
          </w:p>
        </w:tc>
        <w:tc>
          <w:tcPr>
            <w:tcW w:w="4612" w:type="dxa"/>
          </w:tcPr>
          <w:p w:rsidR="00A00AC5" w:rsidRPr="00BC3457" w:rsidRDefault="00A00AC5" w:rsidP="00CA6F5C">
            <w:pPr>
              <w:rPr>
                <w:rFonts w:ascii="Palatino Linotype" w:hAnsi="Palatino Linotype"/>
                <w:sz w:val="22"/>
                <w:szCs w:val="22"/>
              </w:rPr>
            </w:pPr>
          </w:p>
          <w:p w:rsidR="00A00AC5" w:rsidRPr="00BC3457" w:rsidRDefault="00A00AC5" w:rsidP="00CA6F5C">
            <w:pPr>
              <w:rPr>
                <w:rFonts w:ascii="Palatino Linotype" w:hAnsi="Palatino Linotype"/>
                <w:sz w:val="22"/>
                <w:szCs w:val="22"/>
              </w:rPr>
            </w:pPr>
            <w:r w:rsidRPr="00BC3457">
              <w:rPr>
                <w:rFonts w:ascii="Palatino Linotype" w:hAnsi="Palatino Linotype"/>
                <w:sz w:val="22"/>
                <w:szCs w:val="22"/>
              </w:rPr>
              <w:t>1. Dobavitelj:</w:t>
            </w:r>
          </w:p>
          <w:p w:rsidR="00A00AC5" w:rsidRPr="00BC3457" w:rsidRDefault="00A00AC5" w:rsidP="00CA6F5C">
            <w:pPr>
              <w:rPr>
                <w:rFonts w:ascii="Palatino Linotype" w:hAnsi="Palatino Linotype"/>
                <w:sz w:val="22"/>
                <w:szCs w:val="22"/>
              </w:rPr>
            </w:pPr>
          </w:p>
          <w:p w:rsidR="00A00AC5" w:rsidRPr="00BC3457" w:rsidRDefault="00A00AC5" w:rsidP="00CA6F5C">
            <w:pPr>
              <w:rPr>
                <w:rFonts w:ascii="Palatino Linotype" w:hAnsi="Palatino Linotype"/>
                <w:sz w:val="22"/>
                <w:szCs w:val="22"/>
              </w:rPr>
            </w:pPr>
            <w:r w:rsidRPr="00BC3457">
              <w:rPr>
                <w:rFonts w:ascii="Palatino Linotype" w:hAnsi="Palatino Linotype"/>
                <w:sz w:val="22"/>
                <w:szCs w:val="22"/>
              </w:rPr>
              <w:t>Direktor/ica:</w:t>
            </w:r>
          </w:p>
          <w:p w:rsidR="00A00AC5" w:rsidRPr="00BC3457" w:rsidRDefault="00A00AC5" w:rsidP="00CA6F5C">
            <w:pPr>
              <w:rPr>
                <w:rFonts w:ascii="Palatino Linotype" w:hAnsi="Palatino Linotype"/>
                <w:sz w:val="22"/>
                <w:szCs w:val="22"/>
              </w:rPr>
            </w:pPr>
            <w:r w:rsidRPr="00BC3457">
              <w:rPr>
                <w:rFonts w:ascii="Palatino Linotype" w:hAnsi="Palatino Linotype"/>
                <w:sz w:val="22"/>
                <w:szCs w:val="22"/>
              </w:rPr>
              <w:t>_____________</w:t>
            </w:r>
          </w:p>
          <w:p w:rsidR="00A00AC5" w:rsidRPr="00BC3457"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BC3457">
              <w:rPr>
                <w:rFonts w:ascii="Palatino Linotype" w:hAnsi="Palatino Linotype"/>
                <w:sz w:val="22"/>
                <w:szCs w:val="22"/>
              </w:rPr>
              <w:t>Žig:</w:t>
            </w:r>
          </w:p>
        </w:tc>
      </w:tr>
    </w:tbl>
    <w:p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p>
        </w:t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p>
        </w:t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Default="00A00AC5" w:rsidP="00A00A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r>
        <w:rPr>
          <w:rFonts w:ascii="Palatino Linotype" w:hAnsi="Palatino Linotype"/>
          <w:b/>
          <w:sz w:val="32"/>
        </w:rPr>
        <w:t xml:space="preserve">   </w:t>
      </w: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2C33" w:rsidRDefault="000A2C33">
      <w:r>
        <w:separator/>
      </w:r>
    </w:p>
  </w:endnote>
  <w:endnote w:type="continuationSeparator" w:id="0">
    <w:p w:rsidR="000A2C33" w:rsidRDefault="000A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EE"/>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0E75" w:rsidRDefault="00D40E75">
    <w:pPr>
      <w:pStyle w:val="Footer"/>
      <w:framePr w:wrap="around" w:vAnchor="text" w:hAnchor="margin" w:xAlign="outside"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end"/>
    </w:r>
  </w:p>
  <w:p w:rsidR="00D40E75" w:rsidRDefault="00D40E75">
    <w:pPr>
      <w:pStyle w:val="Footer"/>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0E75" w:rsidRDefault="00D40E75">
    <w:pPr>
      <w:pStyle w:val="Footer"/>
      <w:ind w:right="360"/>
      <w:rPr>
        <w:rFonts w:ascii="Bookman Old Style" w:hAnsi="Bookman Old Style"/>
        <w:i/>
        <w:snapToGrid w:val="0"/>
        <w:color w:val="0000FF"/>
        <w:sz w:val="18"/>
        <w:lang w:val="es-ES"/>
      </w:rPr>
    </w:pPr>
  </w:p>
  <w:p w:rsidR="00D40E75" w:rsidRPr="002E599F" w:rsidRDefault="00D40E75" w:rsidP="00F84924">
    <w:pPr>
      <w:pStyle w:val="Footer"/>
      <w:ind w:right="360"/>
      <w:jc w:val="center"/>
      <w:rPr>
        <w:rFonts w:ascii="Bookman Old Style" w:hAnsi="Bookman Old Style"/>
        <w:i/>
        <w:snapToGrid w:val="0"/>
        <w:sz w:val="18"/>
        <w:lang w:val="es-ES"/>
      </w:rPr>
    </w:pPr>
    <w:proofErr w:type="spellStart"/>
    <w:r w:rsidRPr="002E599F">
      <w:rPr>
        <w:rFonts w:ascii="Bookman Old Style" w:hAnsi="Bookman Old Style"/>
        <w:i/>
        <w:snapToGrid w:val="0"/>
        <w:sz w:val="18"/>
        <w:lang w:val="es-ES"/>
      </w:rPr>
      <w:t>Stran</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BC3457">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w:t>
    </w:r>
    <w:proofErr w:type="spellStart"/>
    <w:r w:rsidRPr="002E599F">
      <w:rPr>
        <w:rFonts w:ascii="Bookman Old Style" w:hAnsi="Bookman Old Style"/>
        <w:i/>
        <w:snapToGrid w:val="0"/>
        <w:sz w:val="18"/>
        <w:lang w:val="es-ES"/>
      </w:rPr>
      <w:t>od</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BC3457">
      <w:rPr>
        <w:rFonts w:ascii="Bookman Old Style" w:hAnsi="Bookman Old Style"/>
        <w:i/>
        <w:noProof/>
        <w:snapToGrid w:val="0"/>
        <w:sz w:val="18"/>
        <w:lang w:val="es-ES"/>
      </w:rPr>
      <w:t>22</w:t>
    </w:r>
    <w:r w:rsidRPr="002E599F">
      <w:rPr>
        <w:rFonts w:ascii="Bookman Old Style" w:hAnsi="Bookman Old Style"/>
        <w:i/>
        <w:snapToGrid w:val="0"/>
        <w:sz w:val="18"/>
        <w:lang w:val="es-ES"/>
      </w:rPr>
      <w:fldChar w:fldCharType="end"/>
    </w:r>
  </w:p>
  <w:p w:rsidR="00D40E75" w:rsidRPr="002E599F" w:rsidRDefault="00D40E75" w:rsidP="00F84924">
    <w:pPr>
      <w:pStyle w:val="Footer"/>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2C33" w:rsidRDefault="000A2C33">
      <w:r>
        <w:separator/>
      </w:r>
    </w:p>
  </w:footnote>
  <w:footnote w:type="continuationSeparator" w:id="0">
    <w:p w:rsidR="000A2C33" w:rsidRDefault="000A2C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0E75" w:rsidRDefault="00D40E75">
    <w:pPr>
      <w:pStyle w:val="Header"/>
      <w:framePr w:wrap="around" w:vAnchor="text" w:hAnchor="margin" w:xAlign="center" w:y="1"/>
      <w:rPr>
        <w:rStyle w:val="PageNumber"/>
        <w:sz w:val="23"/>
      </w:rPr>
    </w:pPr>
    <w:r>
      <w:rPr>
        <w:rStyle w:val="PageNumber"/>
        <w:sz w:val="23"/>
      </w:rPr>
      <w:fldChar w:fldCharType="begin"/>
    </w:r>
    <w:r>
      <w:rPr>
        <w:rStyle w:val="PageNumber"/>
        <w:sz w:val="23"/>
      </w:rPr>
      <w:instrText xml:space="preserve">PAGE  </w:instrText>
    </w:r>
    <w:r>
      <w:rPr>
        <w:rStyle w:val="PageNumber"/>
        <w:sz w:val="23"/>
      </w:rPr>
      <w:fldChar w:fldCharType="end"/>
    </w:r>
  </w:p>
  <w:p w:rsidR="00D40E75" w:rsidRDefault="00D40E75">
    <w:pPr>
      <w:pStyle w:val="Heade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0E75" w:rsidRDefault="00D40E75" w:rsidP="00F84924">
    <w:pPr>
      <w:pStyle w:val="Header"/>
      <w:jc w:val="center"/>
      <w:rPr>
        <w:rFonts w:ascii="Bookman Old Style" w:hAnsi="Bookman Old Style"/>
        <w:i/>
        <w:sz w:val="16"/>
        <w:szCs w:val="16"/>
        <w:lang w:val="sl-SI"/>
      </w:rPr>
    </w:pPr>
  </w:p>
  <w:p w:rsidR="00D40E75" w:rsidRDefault="00D40E75" w:rsidP="00F84924">
    <w:pPr>
      <w:pStyle w:val="Header"/>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rsidR="00D40E75" w:rsidRPr="00DB130A" w:rsidRDefault="00D40E75" w:rsidP="00F84924">
    <w:pPr>
      <w:pStyle w:val="Header"/>
      <w:jc w:val="center"/>
      <w:rPr>
        <w:rFonts w:ascii="Bookman Old Style" w:hAnsi="Bookman Old Style"/>
        <w:i/>
        <w:sz w:val="16"/>
        <w:szCs w:val="16"/>
        <w:lang w:val="sl-SI"/>
      </w:rPr>
    </w:pPr>
    <w:r w:rsidRPr="00D40E75">
      <w:rPr>
        <w:rFonts w:ascii="Bookman Old Style" w:hAnsi="Bookman Old Style"/>
        <w:i/>
        <w:sz w:val="16"/>
        <w:szCs w:val="16"/>
        <w:lang w:val="sl-SI"/>
      </w:rPr>
      <w:t>Osnovne šole Naklo – ponudbena dokumentacija«</w:t>
    </w:r>
  </w:p>
  <w:p w:rsidR="00D40E75" w:rsidRDefault="00D40E75">
    <w:pPr>
      <w:pStyle w:val="Header"/>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3B37FF9"/>
    <w:multiLevelType w:val="hybridMultilevel"/>
    <w:tmpl w:val="44F6E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8"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9"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3"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4"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9"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0"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1"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5"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7"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9"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7"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1"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3"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abstractNumId w:val="38"/>
  </w:num>
  <w:num w:numId="2">
    <w:abstractNumId w:val="20"/>
  </w:num>
  <w:num w:numId="3">
    <w:abstractNumId w:val="3"/>
  </w:num>
  <w:num w:numId="4">
    <w:abstractNumId w:val="1"/>
  </w:num>
  <w:num w:numId="5">
    <w:abstractNumId w:val="14"/>
  </w:num>
  <w:num w:numId="6">
    <w:abstractNumId w:val="31"/>
  </w:num>
  <w:num w:numId="7">
    <w:abstractNumId w:val="34"/>
  </w:num>
  <w:num w:numId="8">
    <w:abstractNumId w:val="11"/>
  </w:num>
  <w:num w:numId="9">
    <w:abstractNumId w:val="36"/>
  </w:num>
  <w:num w:numId="10">
    <w:abstractNumId w:val="18"/>
  </w:num>
  <w:num w:numId="11">
    <w:abstractNumId w:val="2"/>
  </w:num>
  <w:num w:numId="12">
    <w:abstractNumId w:val="26"/>
  </w:num>
  <w:num w:numId="13">
    <w:abstractNumId w:val="0"/>
  </w:num>
  <w:num w:numId="14">
    <w:abstractNumId w:val="15"/>
  </w:num>
  <w:num w:numId="15">
    <w:abstractNumId w:val="35"/>
  </w:num>
  <w:num w:numId="16">
    <w:abstractNumId w:val="17"/>
  </w:num>
  <w:num w:numId="17">
    <w:abstractNumId w:val="22"/>
  </w:num>
  <w:num w:numId="18">
    <w:abstractNumId w:val="16"/>
  </w:num>
  <w:num w:numId="19">
    <w:abstractNumId w:val="7"/>
  </w:num>
  <w:num w:numId="20">
    <w:abstractNumId w:val="13"/>
  </w:num>
  <w:num w:numId="21">
    <w:abstractNumId w:val="9"/>
  </w:num>
  <w:num w:numId="2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23"/>
  </w:num>
  <w:num w:numId="25">
    <w:abstractNumId w:val="29"/>
  </w:num>
  <w:num w:numId="26">
    <w:abstractNumId w:val="41"/>
  </w:num>
  <w:num w:numId="27">
    <w:abstractNumId w:val="39"/>
  </w:num>
  <w:num w:numId="28">
    <w:abstractNumId w:val="24"/>
  </w:num>
  <w:num w:numId="29">
    <w:abstractNumId w:val="30"/>
  </w:num>
  <w:num w:numId="30">
    <w:abstractNumId w:val="32"/>
  </w:num>
  <w:num w:numId="31">
    <w:abstractNumId w:val="19"/>
  </w:num>
  <w:num w:numId="32">
    <w:abstractNumId w:val="4"/>
  </w:num>
  <w:num w:numId="33">
    <w:abstractNumId w:val="37"/>
  </w:num>
  <w:num w:numId="34">
    <w:abstractNumId w:val="21"/>
  </w:num>
  <w:num w:numId="35">
    <w:abstractNumId w:val="40"/>
  </w:num>
  <w:num w:numId="36">
    <w:abstractNumId w:val="8"/>
  </w:num>
  <w:num w:numId="37">
    <w:abstractNumId w:val="42"/>
  </w:num>
  <w:num w:numId="38">
    <w:abstractNumId w:val="27"/>
  </w:num>
  <w:num w:numId="39">
    <w:abstractNumId w:val="28"/>
  </w:num>
  <w:num w:numId="40">
    <w:abstractNumId w:val="33"/>
  </w:num>
  <w:num w:numId="41">
    <w:abstractNumId w:val="25"/>
  </w:num>
  <w:num w:numId="42">
    <w:abstractNumId w:val="43"/>
  </w:num>
  <w:num w:numId="43">
    <w:abstractNumId w:val="5"/>
  </w:num>
  <w:num w:numId="44">
    <w:abstractNumId w:val="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024"/>
    <w:rsid w:val="000147D1"/>
    <w:rsid w:val="0005218A"/>
    <w:rsid w:val="00081024"/>
    <w:rsid w:val="0009016D"/>
    <w:rsid w:val="000921B8"/>
    <w:rsid w:val="000A2C33"/>
    <w:rsid w:val="000D0199"/>
    <w:rsid w:val="000F14B4"/>
    <w:rsid w:val="0010075B"/>
    <w:rsid w:val="00133291"/>
    <w:rsid w:val="00135E81"/>
    <w:rsid w:val="00167F32"/>
    <w:rsid w:val="00174B44"/>
    <w:rsid w:val="001A11E8"/>
    <w:rsid w:val="001D4B59"/>
    <w:rsid w:val="001F6DC7"/>
    <w:rsid w:val="001F7877"/>
    <w:rsid w:val="00246BA8"/>
    <w:rsid w:val="00247C87"/>
    <w:rsid w:val="002A006C"/>
    <w:rsid w:val="002B1975"/>
    <w:rsid w:val="002C2F44"/>
    <w:rsid w:val="00304A5D"/>
    <w:rsid w:val="00313D7E"/>
    <w:rsid w:val="00317991"/>
    <w:rsid w:val="003808D1"/>
    <w:rsid w:val="003E204D"/>
    <w:rsid w:val="003E5F72"/>
    <w:rsid w:val="003F5F2F"/>
    <w:rsid w:val="00432B81"/>
    <w:rsid w:val="00441080"/>
    <w:rsid w:val="004416F2"/>
    <w:rsid w:val="00446F35"/>
    <w:rsid w:val="0045543F"/>
    <w:rsid w:val="00455ECC"/>
    <w:rsid w:val="004A7368"/>
    <w:rsid w:val="004B0A94"/>
    <w:rsid w:val="0053754A"/>
    <w:rsid w:val="005446F8"/>
    <w:rsid w:val="00577184"/>
    <w:rsid w:val="005919B5"/>
    <w:rsid w:val="005A0943"/>
    <w:rsid w:val="005A2AB9"/>
    <w:rsid w:val="005B05D9"/>
    <w:rsid w:val="005D560B"/>
    <w:rsid w:val="00624867"/>
    <w:rsid w:val="0064137B"/>
    <w:rsid w:val="006646FC"/>
    <w:rsid w:val="006B53C7"/>
    <w:rsid w:val="006C3DA0"/>
    <w:rsid w:val="006D0385"/>
    <w:rsid w:val="00712059"/>
    <w:rsid w:val="0071594B"/>
    <w:rsid w:val="00864BCB"/>
    <w:rsid w:val="00903FBF"/>
    <w:rsid w:val="00943AE9"/>
    <w:rsid w:val="00954A78"/>
    <w:rsid w:val="009835B5"/>
    <w:rsid w:val="009843E9"/>
    <w:rsid w:val="009C5622"/>
    <w:rsid w:val="00A00AC5"/>
    <w:rsid w:val="00A5056B"/>
    <w:rsid w:val="00A7737C"/>
    <w:rsid w:val="00AA7CDB"/>
    <w:rsid w:val="00AD211D"/>
    <w:rsid w:val="00B2354B"/>
    <w:rsid w:val="00B269C8"/>
    <w:rsid w:val="00B4733A"/>
    <w:rsid w:val="00B55214"/>
    <w:rsid w:val="00BB30F8"/>
    <w:rsid w:val="00BB3D9E"/>
    <w:rsid w:val="00BC3457"/>
    <w:rsid w:val="00C01A77"/>
    <w:rsid w:val="00C258C4"/>
    <w:rsid w:val="00C33F77"/>
    <w:rsid w:val="00C56A2A"/>
    <w:rsid w:val="00CA37F7"/>
    <w:rsid w:val="00CA6F5C"/>
    <w:rsid w:val="00CE477D"/>
    <w:rsid w:val="00D40E75"/>
    <w:rsid w:val="00D4208D"/>
    <w:rsid w:val="00DF5A1F"/>
    <w:rsid w:val="00E10221"/>
    <w:rsid w:val="00E27305"/>
    <w:rsid w:val="00E41C4B"/>
    <w:rsid w:val="00E528F5"/>
    <w:rsid w:val="00EA4709"/>
    <w:rsid w:val="00EB1980"/>
    <w:rsid w:val="00EC14E2"/>
    <w:rsid w:val="00EE243C"/>
    <w:rsid w:val="00EE7054"/>
    <w:rsid w:val="00F15CD8"/>
    <w:rsid w:val="00F316BD"/>
    <w:rsid w:val="00F826F9"/>
    <w:rsid w:val="00F84924"/>
    <w:rsid w:val="00FB37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C1DEE"/>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081024"/>
    <w:pPr>
      <w:keepNext/>
      <w:spacing w:before="240" w:after="60"/>
      <w:outlineLvl w:val="0"/>
    </w:pPr>
    <w:rPr>
      <w:rFonts w:ascii="Arial" w:hAnsi="Arial"/>
      <w:b/>
      <w:kern w:val="28"/>
      <w:sz w:val="28"/>
      <w:szCs w:val="20"/>
    </w:rPr>
  </w:style>
  <w:style w:type="paragraph" w:styleId="Heading2">
    <w:name w:val="heading 2"/>
    <w:basedOn w:val="Normal"/>
    <w:next w:val="Normal"/>
    <w:link w:val="Heading2Char"/>
    <w:qFormat/>
    <w:rsid w:val="00081024"/>
    <w:pPr>
      <w:keepNext/>
      <w:spacing w:before="240" w:after="60"/>
      <w:outlineLvl w:val="1"/>
    </w:pPr>
    <w:rPr>
      <w:rFonts w:ascii="Arial" w:hAnsi="Arial"/>
      <w:b/>
      <w:i/>
      <w:szCs w:val="20"/>
    </w:rPr>
  </w:style>
  <w:style w:type="paragraph" w:styleId="Heading3">
    <w:name w:val="heading 3"/>
    <w:basedOn w:val="Normal"/>
    <w:next w:val="Normal"/>
    <w:link w:val="Heading3Char"/>
    <w:qFormat/>
    <w:rsid w:val="00081024"/>
    <w:pPr>
      <w:keepNext/>
      <w:spacing w:before="240" w:after="60"/>
      <w:outlineLvl w:val="2"/>
    </w:pPr>
    <w:rPr>
      <w:b/>
      <w:szCs w:val="20"/>
    </w:rPr>
  </w:style>
  <w:style w:type="paragraph" w:styleId="Heading4">
    <w:name w:val="heading 4"/>
    <w:basedOn w:val="Normal"/>
    <w:next w:val="Normal"/>
    <w:link w:val="Heading4Char"/>
    <w:qFormat/>
    <w:rsid w:val="00081024"/>
    <w:pPr>
      <w:keepNext/>
      <w:jc w:val="center"/>
      <w:outlineLvl w:val="3"/>
    </w:pPr>
    <w:rPr>
      <w:rFonts w:ascii="Bookman Old Style" w:hAnsi="Bookman Old Style"/>
      <w:b/>
      <w:sz w:val="32"/>
    </w:rPr>
  </w:style>
  <w:style w:type="paragraph" w:styleId="Heading5">
    <w:name w:val="heading 5"/>
    <w:basedOn w:val="Normal"/>
    <w:next w:val="Normal"/>
    <w:link w:val="Heading5Char"/>
    <w:qFormat/>
    <w:rsid w:val="00081024"/>
    <w:pPr>
      <w:keepNext/>
      <w:jc w:val="both"/>
      <w:outlineLvl w:val="4"/>
    </w:pPr>
    <w:rPr>
      <w:rFonts w:ascii="Bookman Old Style" w:hAnsi="Bookman Old Style"/>
      <w:b/>
      <w:bCs/>
      <w:sz w:val="22"/>
      <w:u w:val="single"/>
    </w:rPr>
  </w:style>
  <w:style w:type="paragraph" w:styleId="Heading6">
    <w:name w:val="heading 6"/>
    <w:basedOn w:val="Normal"/>
    <w:next w:val="Normal"/>
    <w:link w:val="Heading6Char"/>
    <w:qFormat/>
    <w:rsid w:val="00081024"/>
    <w:pPr>
      <w:keepNext/>
      <w:outlineLvl w:val="5"/>
    </w:pPr>
    <w:rPr>
      <w:rFonts w:ascii="Bookman Old Style" w:hAnsi="Bookman Old Style"/>
      <w:b/>
      <w:bCs/>
      <w:sz w:val="22"/>
    </w:rPr>
  </w:style>
  <w:style w:type="paragraph" w:styleId="Heading7">
    <w:name w:val="heading 7"/>
    <w:basedOn w:val="Normal"/>
    <w:next w:val="Normal"/>
    <w:link w:val="Heading7Char"/>
    <w:qFormat/>
    <w:rsid w:val="00081024"/>
    <w:pPr>
      <w:keepNext/>
      <w:jc w:val="center"/>
      <w:outlineLvl w:val="6"/>
    </w:pPr>
    <w:rPr>
      <w:b/>
      <w:bCs/>
      <w:sz w:val="36"/>
    </w:rPr>
  </w:style>
  <w:style w:type="paragraph" w:styleId="Heading8">
    <w:name w:val="heading 8"/>
    <w:basedOn w:val="Normal"/>
    <w:next w:val="Normal"/>
    <w:link w:val="Heading8Char"/>
    <w:qFormat/>
    <w:rsid w:val="00081024"/>
    <w:pPr>
      <w:keepNext/>
      <w:jc w:val="center"/>
      <w:outlineLvl w:val="7"/>
    </w:pPr>
    <w:rPr>
      <w:b/>
      <w:bCs/>
      <w:sz w:val="28"/>
    </w:rPr>
  </w:style>
  <w:style w:type="paragraph" w:styleId="Heading9">
    <w:name w:val="heading 9"/>
    <w:basedOn w:val="Normal"/>
    <w:next w:val="Normal"/>
    <w:link w:val="Heading9Char"/>
    <w:qFormat/>
    <w:rsid w:val="00081024"/>
    <w:pPr>
      <w:keepNext/>
      <w:jc w:val="center"/>
      <w:outlineLvl w:val="8"/>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024"/>
    <w:rPr>
      <w:rFonts w:ascii="Arial" w:eastAsia="Times New Roman" w:hAnsi="Arial" w:cs="Times New Roman"/>
      <w:b/>
      <w:kern w:val="28"/>
      <w:sz w:val="28"/>
      <w:szCs w:val="20"/>
      <w:lang w:eastAsia="sl-SI"/>
    </w:rPr>
  </w:style>
  <w:style w:type="character" w:customStyle="1" w:styleId="Heading2Char">
    <w:name w:val="Heading 2 Char"/>
    <w:basedOn w:val="DefaultParagraphFont"/>
    <w:link w:val="Heading2"/>
    <w:rsid w:val="00081024"/>
    <w:rPr>
      <w:rFonts w:ascii="Arial" w:eastAsia="Times New Roman" w:hAnsi="Arial" w:cs="Times New Roman"/>
      <w:b/>
      <w:i/>
      <w:sz w:val="24"/>
      <w:szCs w:val="20"/>
      <w:lang w:eastAsia="sl-SI"/>
    </w:rPr>
  </w:style>
  <w:style w:type="character" w:customStyle="1" w:styleId="Heading3Char">
    <w:name w:val="Heading 3 Char"/>
    <w:basedOn w:val="DefaultParagraphFont"/>
    <w:link w:val="Heading3"/>
    <w:rsid w:val="00081024"/>
    <w:rPr>
      <w:rFonts w:ascii="Times New Roman" w:eastAsia="Times New Roman" w:hAnsi="Times New Roman" w:cs="Times New Roman"/>
      <w:b/>
      <w:sz w:val="24"/>
      <w:szCs w:val="20"/>
      <w:lang w:eastAsia="sl-SI"/>
    </w:rPr>
  </w:style>
  <w:style w:type="character" w:customStyle="1" w:styleId="Heading4Char">
    <w:name w:val="Heading 4 Char"/>
    <w:basedOn w:val="DefaultParagraphFont"/>
    <w:link w:val="Heading4"/>
    <w:rsid w:val="00081024"/>
    <w:rPr>
      <w:rFonts w:ascii="Bookman Old Style" w:eastAsia="Times New Roman" w:hAnsi="Bookman Old Style" w:cs="Times New Roman"/>
      <w:b/>
      <w:sz w:val="32"/>
      <w:szCs w:val="24"/>
      <w:lang w:eastAsia="sl-SI"/>
    </w:rPr>
  </w:style>
  <w:style w:type="character" w:customStyle="1" w:styleId="Heading5Char">
    <w:name w:val="Heading 5 Char"/>
    <w:basedOn w:val="DefaultParagraphFont"/>
    <w:link w:val="Heading5"/>
    <w:rsid w:val="00081024"/>
    <w:rPr>
      <w:rFonts w:ascii="Bookman Old Style" w:eastAsia="Times New Roman" w:hAnsi="Bookman Old Style" w:cs="Times New Roman"/>
      <w:b/>
      <w:bCs/>
      <w:szCs w:val="24"/>
      <w:u w:val="single"/>
      <w:lang w:eastAsia="sl-SI"/>
    </w:rPr>
  </w:style>
  <w:style w:type="character" w:customStyle="1" w:styleId="Heading6Char">
    <w:name w:val="Heading 6 Char"/>
    <w:basedOn w:val="DefaultParagraphFont"/>
    <w:link w:val="Heading6"/>
    <w:rsid w:val="00081024"/>
    <w:rPr>
      <w:rFonts w:ascii="Bookman Old Style" w:eastAsia="Times New Roman" w:hAnsi="Bookman Old Style" w:cs="Times New Roman"/>
      <w:b/>
      <w:bCs/>
      <w:szCs w:val="24"/>
      <w:lang w:eastAsia="sl-SI"/>
    </w:rPr>
  </w:style>
  <w:style w:type="character" w:customStyle="1" w:styleId="Heading7Char">
    <w:name w:val="Heading 7 Char"/>
    <w:basedOn w:val="DefaultParagraphFont"/>
    <w:link w:val="Heading7"/>
    <w:rsid w:val="00081024"/>
    <w:rPr>
      <w:rFonts w:ascii="Times New Roman" w:eastAsia="Times New Roman" w:hAnsi="Times New Roman" w:cs="Times New Roman"/>
      <w:b/>
      <w:bCs/>
      <w:sz w:val="36"/>
      <w:szCs w:val="24"/>
      <w:lang w:eastAsia="sl-SI"/>
    </w:rPr>
  </w:style>
  <w:style w:type="character" w:customStyle="1" w:styleId="Heading8Char">
    <w:name w:val="Heading 8 Char"/>
    <w:basedOn w:val="DefaultParagraphFont"/>
    <w:link w:val="Heading8"/>
    <w:rsid w:val="00081024"/>
    <w:rPr>
      <w:rFonts w:ascii="Times New Roman" w:eastAsia="Times New Roman" w:hAnsi="Times New Roman" w:cs="Times New Roman"/>
      <w:b/>
      <w:bCs/>
      <w:sz w:val="28"/>
      <w:szCs w:val="24"/>
      <w:lang w:eastAsia="sl-SI"/>
    </w:rPr>
  </w:style>
  <w:style w:type="character" w:customStyle="1" w:styleId="Heading9Char">
    <w:name w:val="Heading 9 Char"/>
    <w:basedOn w:val="DefaultParagraphFont"/>
    <w:link w:val="Heading9"/>
    <w:rsid w:val="00081024"/>
    <w:rPr>
      <w:rFonts w:ascii="Times New Roman" w:eastAsia="Times New Roman" w:hAnsi="Times New Roman" w:cs="Times New Roman"/>
      <w:b/>
      <w:bCs/>
      <w:sz w:val="24"/>
      <w:szCs w:val="24"/>
      <w:lang w:eastAsia="sl-SI"/>
    </w:rPr>
  </w:style>
  <w:style w:type="paragraph" w:styleId="Header">
    <w:name w:val="header"/>
    <w:basedOn w:val="Normal"/>
    <w:link w:val="HeaderChar"/>
    <w:rsid w:val="00081024"/>
    <w:pPr>
      <w:tabs>
        <w:tab w:val="center" w:pos="4320"/>
        <w:tab w:val="right" w:pos="8640"/>
      </w:tabs>
    </w:pPr>
    <w:rPr>
      <w:szCs w:val="20"/>
      <w:lang w:val="en-US"/>
    </w:rPr>
  </w:style>
  <w:style w:type="character" w:customStyle="1" w:styleId="HeaderChar">
    <w:name w:val="Header Char"/>
    <w:basedOn w:val="DefaultParagraphFont"/>
    <w:link w:val="Header"/>
    <w:rsid w:val="00081024"/>
    <w:rPr>
      <w:rFonts w:ascii="Times New Roman" w:eastAsia="Times New Roman" w:hAnsi="Times New Roman" w:cs="Times New Roman"/>
      <w:sz w:val="24"/>
      <w:szCs w:val="20"/>
      <w:lang w:val="en-US" w:eastAsia="sl-SI"/>
    </w:rPr>
  </w:style>
  <w:style w:type="paragraph" w:styleId="Title">
    <w:name w:val="Title"/>
    <w:basedOn w:val="Normal"/>
    <w:link w:val="TitleChar"/>
    <w:qFormat/>
    <w:rsid w:val="00081024"/>
    <w:pPr>
      <w:jc w:val="center"/>
    </w:pPr>
    <w:rPr>
      <w:rFonts w:ascii="Arial" w:hAnsi="Arial"/>
      <w:b/>
      <w:sz w:val="32"/>
      <w:szCs w:val="20"/>
    </w:rPr>
  </w:style>
  <w:style w:type="character" w:customStyle="1" w:styleId="TitleChar">
    <w:name w:val="Title Char"/>
    <w:basedOn w:val="DefaultParagraphFont"/>
    <w:link w:val="Title"/>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BodyText3">
    <w:name w:val="Body Text 3"/>
    <w:basedOn w:val="Normal"/>
    <w:link w:val="BodyText3Char"/>
    <w:rsid w:val="00081024"/>
    <w:pPr>
      <w:jc w:val="both"/>
    </w:pPr>
    <w:rPr>
      <w:rFonts w:ascii="Arial" w:hAnsi="Arial" w:cs="Arial"/>
      <w:b/>
      <w:sz w:val="20"/>
    </w:rPr>
  </w:style>
  <w:style w:type="character" w:customStyle="1" w:styleId="BodyText3Char">
    <w:name w:val="Body Text 3 Char"/>
    <w:basedOn w:val="DefaultParagraphFont"/>
    <w:link w:val="BodyText3"/>
    <w:rsid w:val="00081024"/>
    <w:rPr>
      <w:rFonts w:ascii="Arial" w:eastAsia="Times New Roman" w:hAnsi="Arial" w:cs="Arial"/>
      <w:b/>
      <w:sz w:val="20"/>
      <w:szCs w:val="24"/>
      <w:lang w:eastAsia="sl-SI"/>
    </w:rPr>
  </w:style>
  <w:style w:type="paragraph" w:customStyle="1" w:styleId="BodyText22">
    <w:name w:val="Body Text 22"/>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BodyText">
    <w:name w:val="Body Text"/>
    <w:basedOn w:val="Normal"/>
    <w:link w:val="BodyTextChar"/>
    <w:rsid w:val="00081024"/>
    <w:pPr>
      <w:spacing w:before="120" w:after="120"/>
      <w:jc w:val="both"/>
    </w:pPr>
    <w:rPr>
      <w:sz w:val="22"/>
      <w:szCs w:val="20"/>
      <w:lang w:val="en-AU"/>
    </w:rPr>
  </w:style>
  <w:style w:type="character" w:customStyle="1" w:styleId="BodyTextChar">
    <w:name w:val="Body Text Char"/>
    <w:basedOn w:val="DefaultParagraphFont"/>
    <w:link w:val="BodyText"/>
    <w:rsid w:val="00081024"/>
    <w:rPr>
      <w:rFonts w:ascii="Times New Roman" w:eastAsia="Times New Roman" w:hAnsi="Times New Roman" w:cs="Times New Roman"/>
      <w:szCs w:val="20"/>
      <w:lang w:val="en-AU" w:eastAsia="sl-SI"/>
    </w:rPr>
  </w:style>
  <w:style w:type="paragraph" w:styleId="FootnoteText">
    <w:name w:val="footnote text"/>
    <w:basedOn w:val="Normal"/>
    <w:link w:val="FootnoteTextChar"/>
    <w:semiHidden/>
    <w:rsid w:val="00081024"/>
    <w:rPr>
      <w:sz w:val="20"/>
      <w:szCs w:val="20"/>
    </w:rPr>
  </w:style>
  <w:style w:type="character" w:customStyle="1" w:styleId="FootnoteTextChar">
    <w:name w:val="Footnote Text Char"/>
    <w:basedOn w:val="DefaultParagraphFont"/>
    <w:link w:val="FootnoteText"/>
    <w:semiHidden/>
    <w:rsid w:val="00081024"/>
    <w:rPr>
      <w:rFonts w:ascii="Times New Roman" w:eastAsia="Times New Roman" w:hAnsi="Times New Roman" w:cs="Times New Roman"/>
      <w:sz w:val="20"/>
      <w:szCs w:val="20"/>
      <w:lang w:eastAsia="sl-SI"/>
    </w:rPr>
  </w:style>
  <w:style w:type="paragraph" w:styleId="BodyTextIndent">
    <w:name w:val="Body Text Indent"/>
    <w:basedOn w:val="Normal"/>
    <w:link w:val="BodyTextIndentChar"/>
    <w:rsid w:val="00081024"/>
    <w:pPr>
      <w:ind w:left="720"/>
      <w:jc w:val="both"/>
    </w:pPr>
    <w:rPr>
      <w:rFonts w:ascii="Arial" w:hAnsi="Arial" w:cs="Arial"/>
      <w:sz w:val="20"/>
    </w:rPr>
  </w:style>
  <w:style w:type="character" w:customStyle="1" w:styleId="BodyTextIndentChar">
    <w:name w:val="Body Text Indent Char"/>
    <w:basedOn w:val="DefaultParagraphFont"/>
    <w:link w:val="BodyTextIndent"/>
    <w:rsid w:val="00081024"/>
    <w:rPr>
      <w:rFonts w:ascii="Arial" w:eastAsia="Times New Roman" w:hAnsi="Arial" w:cs="Arial"/>
      <w:sz w:val="20"/>
      <w:szCs w:val="24"/>
      <w:lang w:eastAsia="sl-SI"/>
    </w:rPr>
  </w:style>
  <w:style w:type="paragraph" w:styleId="BodyText2">
    <w:name w:val="Body Text 2"/>
    <w:basedOn w:val="Normal"/>
    <w:link w:val="BodyText2Char"/>
    <w:rsid w:val="00081024"/>
    <w:pPr>
      <w:jc w:val="both"/>
    </w:pPr>
    <w:rPr>
      <w:rFonts w:ascii="Arial" w:hAnsi="Arial" w:cs="Arial"/>
      <w:b/>
      <w:bCs/>
      <w:i/>
      <w:iCs/>
      <w:sz w:val="22"/>
    </w:rPr>
  </w:style>
  <w:style w:type="character" w:customStyle="1" w:styleId="BodyText2Char">
    <w:name w:val="Body Text 2 Char"/>
    <w:basedOn w:val="DefaultParagraphFont"/>
    <w:link w:val="BodyText2"/>
    <w:rsid w:val="00081024"/>
    <w:rPr>
      <w:rFonts w:ascii="Arial" w:eastAsia="Times New Roman" w:hAnsi="Arial" w:cs="Arial"/>
      <w:b/>
      <w:bCs/>
      <w:i/>
      <w:iCs/>
      <w:szCs w:val="24"/>
      <w:lang w:eastAsia="sl-SI"/>
    </w:rPr>
  </w:style>
  <w:style w:type="paragraph" w:styleId="Footer">
    <w:name w:val="footer"/>
    <w:basedOn w:val="Normal"/>
    <w:link w:val="FooterChar"/>
    <w:rsid w:val="00081024"/>
    <w:pPr>
      <w:tabs>
        <w:tab w:val="center" w:pos="4536"/>
        <w:tab w:val="right" w:pos="9072"/>
      </w:tabs>
      <w:overflowPunct w:val="0"/>
      <w:autoSpaceDE w:val="0"/>
      <w:autoSpaceDN w:val="0"/>
      <w:adjustRightInd w:val="0"/>
      <w:textAlignment w:val="baseline"/>
    </w:pPr>
    <w:rPr>
      <w:szCs w:val="20"/>
    </w:rPr>
  </w:style>
  <w:style w:type="character" w:customStyle="1" w:styleId="FooterChar">
    <w:name w:val="Footer Char"/>
    <w:basedOn w:val="DefaultParagraphFont"/>
    <w:link w:val="Footer"/>
    <w:rsid w:val="00081024"/>
    <w:rPr>
      <w:rFonts w:ascii="Times New Roman" w:eastAsia="Times New Roman" w:hAnsi="Times New Roman" w:cs="Times New Roman"/>
      <w:sz w:val="24"/>
      <w:szCs w:val="20"/>
      <w:lang w:eastAsia="sl-SI"/>
    </w:rPr>
  </w:style>
  <w:style w:type="character" w:styleId="CommentReference">
    <w:name w:val="annotation reference"/>
    <w:semiHidden/>
    <w:rsid w:val="00081024"/>
    <w:rPr>
      <w:sz w:val="16"/>
    </w:rPr>
  </w:style>
  <w:style w:type="paragraph" w:styleId="BodyTextIndent2">
    <w:name w:val="Body Text Indent 2"/>
    <w:basedOn w:val="Normal"/>
    <w:link w:val="BodyTextIndent2Char"/>
    <w:rsid w:val="00081024"/>
    <w:pPr>
      <w:ind w:left="360"/>
      <w:jc w:val="both"/>
    </w:pPr>
    <w:rPr>
      <w:rFonts w:ascii="Arial" w:hAnsi="Arial" w:cs="Arial"/>
      <w:sz w:val="22"/>
    </w:rPr>
  </w:style>
  <w:style w:type="character" w:customStyle="1" w:styleId="BodyTextIndent2Char">
    <w:name w:val="Body Text Indent 2 Char"/>
    <w:basedOn w:val="DefaultParagraphFont"/>
    <w:link w:val="BodyTextIndent2"/>
    <w:rsid w:val="00081024"/>
    <w:rPr>
      <w:rFonts w:ascii="Arial" w:eastAsia="Times New Roman" w:hAnsi="Arial" w:cs="Arial"/>
      <w:szCs w:val="24"/>
      <w:lang w:eastAsia="sl-SI"/>
    </w:rPr>
  </w:style>
  <w:style w:type="paragraph" w:styleId="BodyTextIndent3">
    <w:name w:val="Body Text Indent 3"/>
    <w:basedOn w:val="Normal"/>
    <w:link w:val="BodyTextIndent3Char"/>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BodyTextIndent3Char">
    <w:name w:val="Body Text Indent 3 Char"/>
    <w:basedOn w:val="DefaultParagraphFont"/>
    <w:link w:val="BodyTextIndent3"/>
    <w:rsid w:val="00081024"/>
    <w:rPr>
      <w:rFonts w:ascii="Arial" w:eastAsia="Times New Roman" w:hAnsi="Arial" w:cs="Arial"/>
      <w:szCs w:val="24"/>
      <w:lang w:eastAsia="sl-SI"/>
    </w:rPr>
  </w:style>
  <w:style w:type="character" w:styleId="PageNumber">
    <w:name w:val="page number"/>
    <w:basedOn w:val="DefaultParagraphFont"/>
    <w:rsid w:val="00081024"/>
  </w:style>
  <w:style w:type="paragraph" w:styleId="CommentText">
    <w:name w:val="annotation text"/>
    <w:basedOn w:val="Normal"/>
    <w:link w:val="CommentTextChar"/>
    <w:semiHidden/>
    <w:rsid w:val="00081024"/>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semiHidden/>
    <w:rsid w:val="00081024"/>
    <w:rPr>
      <w:rFonts w:ascii="Times New Roman" w:eastAsia="Times New Roman" w:hAnsi="Times New Roman" w:cs="Times New Roman"/>
      <w:sz w:val="20"/>
      <w:szCs w:val="20"/>
      <w:lang w:eastAsia="sl-SI"/>
    </w:rPr>
  </w:style>
  <w:style w:type="paragraph" w:styleId="BalloonText">
    <w:name w:val="Balloon Text"/>
    <w:basedOn w:val="Normal"/>
    <w:link w:val="BalloonTextChar"/>
    <w:semiHidden/>
    <w:rsid w:val="00081024"/>
    <w:rPr>
      <w:rFonts w:ascii="Tahoma" w:hAnsi="Tahoma" w:cs="Tahoma"/>
      <w:sz w:val="16"/>
      <w:szCs w:val="16"/>
    </w:rPr>
  </w:style>
  <w:style w:type="character" w:customStyle="1" w:styleId="BalloonTextChar">
    <w:name w:val="Balloon Text Char"/>
    <w:basedOn w:val="DefaultParagraphFont"/>
    <w:link w:val="BalloonText"/>
    <w:semiHidden/>
    <w:rsid w:val="00081024"/>
    <w:rPr>
      <w:rFonts w:ascii="Tahoma" w:eastAsia="Times New Roman" w:hAnsi="Tahoma" w:cs="Tahoma"/>
      <w:sz w:val="16"/>
      <w:szCs w:val="16"/>
      <w:lang w:eastAsia="sl-SI"/>
    </w:rPr>
  </w:style>
  <w:style w:type="character" w:styleId="Hyperlink">
    <w:name w:val="Hyperlink"/>
    <w:rsid w:val="00081024"/>
    <w:rPr>
      <w:color w:val="0000FF"/>
      <w:u w:val="single"/>
    </w:rPr>
  </w:style>
  <w:style w:type="character" w:styleId="FollowedHyperlink">
    <w:name w:val="FollowedHyperlink"/>
    <w:rsid w:val="00081024"/>
    <w:rPr>
      <w:color w:val="800080"/>
      <w:u w:val="single"/>
    </w:rPr>
  </w:style>
  <w:style w:type="paragraph" w:styleId="PlainText">
    <w:name w:val="Plain Text"/>
    <w:basedOn w:val="Normal"/>
    <w:link w:val="PlainTextChar"/>
    <w:rsid w:val="00081024"/>
    <w:rPr>
      <w:rFonts w:ascii="Courier New" w:hAnsi="Courier New" w:cs="Courier New"/>
      <w:sz w:val="20"/>
      <w:szCs w:val="20"/>
    </w:rPr>
  </w:style>
  <w:style w:type="character" w:customStyle="1" w:styleId="PlainTextChar">
    <w:name w:val="Plain Text Char"/>
    <w:basedOn w:val="DefaultParagraphFont"/>
    <w:link w:val="PlainText"/>
    <w:rsid w:val="00081024"/>
    <w:rPr>
      <w:rFonts w:ascii="Courier New" w:eastAsia="Times New Roman" w:hAnsi="Courier New" w:cs="Courier New"/>
      <w:sz w:val="20"/>
      <w:szCs w:val="20"/>
      <w:lang w:eastAsia="sl-SI"/>
    </w:rPr>
  </w:style>
  <w:style w:type="paragraph" w:styleId="NormalWeb">
    <w:name w:val="Normal (Web)"/>
    <w:basedOn w:val="Normal"/>
    <w:rsid w:val="00081024"/>
    <w:pPr>
      <w:spacing w:before="100" w:beforeAutospacing="1" w:after="100" w:afterAutospacing="1"/>
    </w:pPr>
    <w:rPr>
      <w:color w:val="000000"/>
    </w:rPr>
  </w:style>
  <w:style w:type="paragraph" w:customStyle="1" w:styleId="BodyText21">
    <w:name w:val="Body Text 21"/>
    <w:basedOn w:val="Normal"/>
    <w:rsid w:val="00081024"/>
    <w:pPr>
      <w:jc w:val="both"/>
    </w:pPr>
    <w:rPr>
      <w:szCs w:val="20"/>
      <w:lang w:eastAsia="en-US"/>
    </w:rPr>
  </w:style>
  <w:style w:type="character" w:styleId="Strong">
    <w:name w:val="Strong"/>
    <w:qFormat/>
    <w:rsid w:val="00081024"/>
    <w:rPr>
      <w:b/>
      <w:bCs/>
    </w:rPr>
  </w:style>
  <w:style w:type="character" w:styleId="Emphasis">
    <w:name w:val="Emphasis"/>
    <w:qFormat/>
    <w:rsid w:val="00081024"/>
    <w:rPr>
      <w:i/>
      <w:iCs/>
    </w:rPr>
  </w:style>
  <w:style w:type="character" w:styleId="LineNumber">
    <w:name w:val="line number"/>
    <w:basedOn w:val="DefaultParagraphFont"/>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DefaultParagraphFont"/>
    <w:rsid w:val="00081024"/>
  </w:style>
  <w:style w:type="paragraph" w:styleId="ListParagraph">
    <w:name w:val="List Paragraph"/>
    <w:basedOn w:val="Normal"/>
    <w:link w:val="ListParagraphChar"/>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ListParagraphChar">
    <w:name w:val="List Paragraph Char"/>
    <w:link w:val="ListParagraph"/>
    <w:uiPriority w:val="34"/>
    <w:locked/>
    <w:rsid w:val="00081024"/>
    <w:rPr>
      <w:rFonts w:ascii="Myriad Pro" w:eastAsia="Calibri" w:hAnsi="Myriad Pro" w:cs="Times New Roman"/>
      <w:sz w:val="20"/>
      <w:szCs w:val="20"/>
      <w:lang w:val="x-none"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71E57-6AD0-482F-BB37-21159EC5B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5700</Words>
  <Characters>32490</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2018-11-01T13:33:00Z</dcterms:created>
  <dcterms:modified xsi:type="dcterms:W3CDTF">2018-11-01T13:33:00Z</dcterms:modified>
</cp:coreProperties>
</file>