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3FF0A62" w14:textId="77777777" w:rsidR="00E131D3" w:rsidRDefault="00A17E3E">
      <w:pPr>
        <w:pStyle w:val="TextBody"/>
        <w:jc w:val="center"/>
        <w:rPr>
          <w:b/>
          <w:bCs/>
          <w:sz w:val="28"/>
          <w:szCs w:val="28"/>
        </w:rPr>
      </w:pPr>
      <w:bookmarkStart w:id="0" w:name="_GoBack"/>
      <w:bookmarkEnd w:id="0"/>
      <w:r>
        <w:rPr>
          <w:b/>
          <w:bCs/>
          <w:sz w:val="28"/>
          <w:szCs w:val="28"/>
        </w:rPr>
        <w:t>SPECIFIKACIJE</w:t>
      </w:r>
    </w:p>
    <w:p w14:paraId="0A3E229A" w14:textId="77777777" w:rsidR="00E131D3" w:rsidRDefault="00A17E3E">
      <w:pPr>
        <w:jc w:val="both"/>
        <w:rPr>
          <w:bCs w:val="0"/>
          <w:szCs w:val="20"/>
        </w:rPr>
      </w:pPr>
      <w:r>
        <w:rPr>
          <w:bCs w:val="0"/>
          <w:szCs w:val="20"/>
        </w:rPr>
        <w:t>Obrazec Specifikacije je priloga kasneje sklenjene pogodbe v primeru oddaje javnega naročila konkretnemu ponudniku ali v primeru sklenitve okvirnega sporazuma.</w:t>
      </w:r>
    </w:p>
    <w:p w14:paraId="0CC22EFD" w14:textId="77777777" w:rsidR="00E131D3" w:rsidRDefault="00E131D3">
      <w:pPr>
        <w:jc w:val="both"/>
        <w:rPr>
          <w:bCs w:val="0"/>
          <w:szCs w:val="20"/>
        </w:rPr>
      </w:pPr>
    </w:p>
    <w:p w14:paraId="10914680" w14:textId="77777777" w:rsidR="00E131D3" w:rsidRDefault="00E131D3"/>
    <w:tbl>
      <w:tblPr>
        <w:tblW w:w="9848" w:type="dxa"/>
        <w:tblInd w:w="-20" w:type="dxa"/>
        <w:tblBorders>
          <w:top w:val="single" w:sz="8" w:space="0" w:color="000001"/>
          <w:left w:val="single" w:sz="8" w:space="0" w:color="000001"/>
          <w:bottom w:val="single" w:sz="4" w:space="0" w:color="000001"/>
          <w:right w:val="single" w:sz="8" w:space="0" w:color="000001"/>
          <w:insideH w:val="single" w:sz="4" w:space="0" w:color="000001"/>
          <w:insideV w:val="single" w:sz="8" w:space="0" w:color="000001"/>
        </w:tblBorders>
        <w:tblCellMar>
          <w:left w:w="88" w:type="dxa"/>
        </w:tblCellMar>
        <w:tblLook w:val="0000" w:firstRow="0" w:lastRow="0" w:firstColumn="0" w:lastColumn="0" w:noHBand="0" w:noVBand="0"/>
      </w:tblPr>
      <w:tblGrid>
        <w:gridCol w:w="9848"/>
      </w:tblGrid>
      <w:tr w:rsidR="00E131D3" w14:paraId="310CF769" w14:textId="77777777">
        <w:trPr>
          <w:cantSplit/>
          <w:trHeight w:val="503"/>
        </w:trPr>
        <w:tc>
          <w:tcPr>
            <w:tcW w:w="9848" w:type="dxa"/>
            <w:tcBorders>
              <w:top w:val="single" w:sz="8" w:space="0" w:color="000001"/>
              <w:left w:val="single" w:sz="8" w:space="0" w:color="000001"/>
              <w:bottom w:val="single" w:sz="4" w:space="0" w:color="000001"/>
              <w:right w:val="single" w:sz="8" w:space="0" w:color="000001"/>
            </w:tcBorders>
            <w:shd w:val="clear" w:color="auto" w:fill="FF9900"/>
            <w:tcMar>
              <w:left w:w="88" w:type="dxa"/>
            </w:tcMar>
          </w:tcPr>
          <w:p w14:paraId="304A64E2" w14:textId="77777777" w:rsidR="00E131D3" w:rsidRDefault="00A17E3E">
            <w:pPr>
              <w:pStyle w:val="Heading1"/>
            </w:pPr>
            <w:r>
              <w:t xml:space="preserve">Dodaten opis/navodila: </w:t>
            </w:r>
          </w:p>
        </w:tc>
      </w:tr>
      <w:tr w:rsidR="00E131D3" w14:paraId="62428258" w14:textId="77777777">
        <w:trPr>
          <w:cantSplit/>
          <w:trHeight w:val="503"/>
        </w:trPr>
        <w:tc>
          <w:tcPr>
            <w:tcW w:w="9848" w:type="dxa"/>
            <w:tcBorders>
              <w:top w:val="single" w:sz="4" w:space="0" w:color="000001"/>
              <w:left w:val="single" w:sz="8" w:space="0" w:color="000001"/>
              <w:bottom w:val="single" w:sz="8" w:space="0" w:color="000001"/>
              <w:right w:val="single" w:sz="8" w:space="0" w:color="000001"/>
            </w:tcBorders>
            <w:shd w:val="clear" w:color="auto" w:fill="FFCC99"/>
            <w:tcMar>
              <w:left w:w="88" w:type="dxa"/>
            </w:tcMar>
          </w:tcPr>
          <w:p w14:paraId="597C51A8" w14:textId="77777777" w:rsidR="00E131D3" w:rsidRDefault="00E131D3">
            <w:pPr>
              <w:jc w:val="both"/>
              <w:rPr>
                <w:b/>
              </w:rPr>
            </w:pPr>
          </w:p>
          <w:p w14:paraId="1155840F" w14:textId="23C12792" w:rsidR="00E131D3" w:rsidRDefault="00A17E3E">
            <w:pPr>
              <w:jc w:val="both"/>
            </w:pPr>
            <w:r>
              <w:t>Ponudba mora vsebovati vso strojno</w:t>
            </w:r>
            <w:r w:rsidR="00CA4009">
              <w:t>,</w:t>
            </w:r>
            <w:r>
              <w:t xml:space="preserve"> programsko opremo</w:t>
            </w:r>
            <w:r w:rsidR="00CA4009">
              <w:t>, morebitne licence</w:t>
            </w:r>
            <w:r w:rsidR="00BC6CE4">
              <w:t xml:space="preserve"> in podporo</w:t>
            </w:r>
            <w:r>
              <w:t>, kakor tudi dodatni pribor, potreben za realizacijo zahtev, podanih pod »ZAHTEVANE LASTNOSTI OPREME«. Izpolnjevanje vseh zahtev, podanih pod »ZAHTEVANE LASTNOSTI OPREME«, je obvezno!. Ponudnik mora z »</w:t>
            </w:r>
            <w:r w:rsidR="00BC6CE4">
              <w:t>D</w:t>
            </w:r>
            <w:r>
              <w:t>A« ali »NE« označiti vsako zahtevo/lastnost v specifikaciji, glede na to, če oprema iz njegove ponudbe taki zahtevi ustreza ali ne ustreza. Če je zahtevan dodaten opis in zanj ni dovolj prostora, uporabite dodaten list, pri tem pa obvezno označite h kateri alineji pripada razlaga.</w:t>
            </w:r>
          </w:p>
          <w:p w14:paraId="18B7E7C0" w14:textId="77777777" w:rsidR="00E131D3" w:rsidRDefault="00E131D3">
            <w:pPr>
              <w:jc w:val="both"/>
              <w:rPr>
                <w:lang w:eastAsia="sl-SI"/>
              </w:rPr>
            </w:pPr>
          </w:p>
        </w:tc>
      </w:tr>
    </w:tbl>
    <w:p w14:paraId="2C8F62C1" w14:textId="77777777" w:rsidR="00E131D3" w:rsidRDefault="00E131D3"/>
    <w:p w14:paraId="13CC5876" w14:textId="77777777" w:rsidR="00E131D3" w:rsidRDefault="00A17E3E">
      <w:pPr>
        <w:pStyle w:val="Heading1"/>
        <w:rPr>
          <w:b/>
          <w:bCs/>
        </w:rPr>
      </w:pPr>
      <w:r>
        <w:rPr>
          <w:b/>
          <w:bCs/>
        </w:rPr>
        <w:t>Vrsta, lastnosti, kakovost in izgled predmeta javnega naročila/ponudbe:</w:t>
      </w:r>
    </w:p>
    <w:tbl>
      <w:tblPr>
        <w:tblW w:w="9803" w:type="dxa"/>
        <w:tblInd w:w="-3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left w:w="78" w:type="dxa"/>
        </w:tblCellMar>
        <w:tblLook w:val="0000" w:firstRow="0" w:lastRow="0" w:firstColumn="0" w:lastColumn="0" w:noHBand="0" w:noVBand="0"/>
      </w:tblPr>
      <w:tblGrid>
        <w:gridCol w:w="969"/>
        <w:gridCol w:w="7842"/>
        <w:gridCol w:w="992"/>
      </w:tblGrid>
      <w:tr w:rsidR="00B951D7" w14:paraId="2B41DFAA" w14:textId="77777777" w:rsidTr="00B951D7">
        <w:trPr>
          <w:cantSplit/>
          <w:trHeight w:val="503"/>
        </w:trPr>
        <w:tc>
          <w:tcPr>
            <w:tcW w:w="9803" w:type="dxa"/>
            <w:gridSpan w:val="3"/>
            <w:tcBorders>
              <w:top w:val="single" w:sz="8" w:space="0" w:color="000001"/>
              <w:left w:val="single" w:sz="8" w:space="0" w:color="000001"/>
              <w:bottom w:val="single" w:sz="8" w:space="0" w:color="000001"/>
              <w:right w:val="single" w:sz="8" w:space="0" w:color="000001"/>
            </w:tcBorders>
            <w:shd w:val="clear" w:color="auto" w:fill="FF9900"/>
            <w:tcMar>
              <w:left w:w="78" w:type="dxa"/>
            </w:tcMar>
          </w:tcPr>
          <w:p w14:paraId="22CCC496" w14:textId="77777777" w:rsidR="00B81D4A" w:rsidRDefault="00B81D4A" w:rsidP="00AF5388">
            <w:pPr>
              <w:pStyle w:val="Heading1"/>
              <w:snapToGrid w:val="0"/>
              <w:ind w:left="360"/>
              <w:rPr>
                <w:b/>
                <w:szCs w:val="20"/>
              </w:rPr>
            </w:pPr>
          </w:p>
          <w:p w14:paraId="249E730E" w14:textId="77777777" w:rsidR="00B81D4A" w:rsidRPr="00B81D4A" w:rsidRDefault="00B81D4A" w:rsidP="00791ED3">
            <w:pPr>
              <w:pStyle w:val="Heading1"/>
              <w:numPr>
                <w:ilvl w:val="0"/>
                <w:numId w:val="2"/>
              </w:numPr>
              <w:snapToGrid w:val="0"/>
              <w:rPr>
                <w:b/>
                <w:sz w:val="28"/>
                <w:szCs w:val="28"/>
              </w:rPr>
            </w:pPr>
            <w:r w:rsidRPr="00B81D4A">
              <w:rPr>
                <w:b/>
                <w:sz w:val="28"/>
                <w:szCs w:val="28"/>
              </w:rPr>
              <w:t>SKLOP</w:t>
            </w:r>
          </w:p>
          <w:p w14:paraId="6DB09B47" w14:textId="77777777" w:rsidR="00B81D4A" w:rsidRDefault="00B81D4A" w:rsidP="00AF5388">
            <w:pPr>
              <w:pStyle w:val="Heading1"/>
              <w:snapToGrid w:val="0"/>
              <w:ind w:left="720"/>
            </w:pPr>
          </w:p>
        </w:tc>
      </w:tr>
      <w:tr w:rsidR="00B951D7" w:rsidRPr="00FD4DCA" w14:paraId="2AAA8E35" w14:textId="77777777" w:rsidTr="00B951D7">
        <w:trPr>
          <w:cantSplit/>
          <w:trHeight w:val="610"/>
        </w:trPr>
        <w:tc>
          <w:tcPr>
            <w:tcW w:w="969" w:type="dxa"/>
            <w:tcBorders>
              <w:top w:val="single" w:sz="4" w:space="0" w:color="000001"/>
              <w:left w:val="single" w:sz="8" w:space="0" w:color="000001"/>
              <w:bottom w:val="single" w:sz="4" w:space="0" w:color="000001"/>
              <w:right w:val="single" w:sz="8" w:space="0" w:color="000001"/>
            </w:tcBorders>
            <w:shd w:val="clear" w:color="auto" w:fill="FF9900"/>
            <w:tcMar>
              <w:left w:w="78" w:type="dxa"/>
            </w:tcMar>
          </w:tcPr>
          <w:p w14:paraId="192E53C1" w14:textId="77777777" w:rsidR="00B81D4A" w:rsidRPr="00B81D4A" w:rsidRDefault="00B81D4A" w:rsidP="00AF5388">
            <w:pPr>
              <w:pStyle w:val="Heading1"/>
              <w:snapToGrid w:val="0"/>
              <w:rPr>
                <w:b/>
                <w:sz w:val="14"/>
                <w:szCs w:val="14"/>
              </w:rPr>
            </w:pPr>
            <w:r w:rsidRPr="00B81D4A">
              <w:rPr>
                <w:b/>
                <w:sz w:val="14"/>
                <w:szCs w:val="14"/>
              </w:rPr>
              <w:t>Postavka</w:t>
            </w:r>
          </w:p>
        </w:tc>
        <w:tc>
          <w:tcPr>
            <w:tcW w:w="7842" w:type="dxa"/>
            <w:tcBorders>
              <w:top w:val="single" w:sz="4" w:space="0" w:color="000001"/>
              <w:left w:val="single" w:sz="4" w:space="0" w:color="000001"/>
              <w:bottom w:val="single" w:sz="4" w:space="0" w:color="000001"/>
              <w:right w:val="single" w:sz="8" w:space="0" w:color="000001"/>
            </w:tcBorders>
            <w:shd w:val="clear" w:color="auto" w:fill="FF9900"/>
            <w:tcMar>
              <w:left w:w="93" w:type="dxa"/>
            </w:tcMar>
          </w:tcPr>
          <w:p w14:paraId="214FC22C" w14:textId="77777777" w:rsidR="00B81D4A" w:rsidRPr="00B81D4A" w:rsidRDefault="00B81D4A" w:rsidP="00AF5388">
            <w:pPr>
              <w:pStyle w:val="Heading1"/>
              <w:snapToGrid w:val="0"/>
              <w:rPr>
                <w:b/>
                <w:sz w:val="16"/>
                <w:szCs w:val="16"/>
              </w:rPr>
            </w:pPr>
            <w:r w:rsidRPr="00B81D4A">
              <w:rPr>
                <w:b/>
                <w:sz w:val="16"/>
                <w:szCs w:val="16"/>
              </w:rPr>
              <w:t>ZAHTEVANO</w:t>
            </w:r>
          </w:p>
        </w:tc>
        <w:tc>
          <w:tcPr>
            <w:tcW w:w="992" w:type="dxa"/>
            <w:tcBorders>
              <w:top w:val="single" w:sz="4" w:space="0" w:color="000001"/>
              <w:left w:val="single" w:sz="4" w:space="0" w:color="000001"/>
              <w:bottom w:val="single" w:sz="4" w:space="0" w:color="000001"/>
              <w:right w:val="single" w:sz="8" w:space="0" w:color="000001"/>
            </w:tcBorders>
            <w:shd w:val="clear" w:color="auto" w:fill="FF9900"/>
            <w:tcMar>
              <w:left w:w="93" w:type="dxa"/>
            </w:tcMar>
          </w:tcPr>
          <w:p w14:paraId="0BD8C829" w14:textId="77777777" w:rsidR="00B81D4A" w:rsidRPr="00FD4DCA" w:rsidRDefault="00B81D4A" w:rsidP="00AF5388">
            <w:pPr>
              <w:rPr>
                <w:b/>
                <w:bCs w:val="0"/>
                <w:sz w:val="14"/>
                <w:szCs w:val="14"/>
              </w:rPr>
            </w:pPr>
            <w:r w:rsidRPr="00FD4DCA">
              <w:rPr>
                <w:b/>
                <w:bCs w:val="0"/>
                <w:sz w:val="14"/>
                <w:szCs w:val="14"/>
              </w:rPr>
              <w:t xml:space="preserve">Ponujeno </w:t>
            </w:r>
          </w:p>
          <w:p w14:paraId="16838CE3" w14:textId="77777777" w:rsidR="00B81D4A" w:rsidRPr="00FD4DCA" w:rsidRDefault="00B81D4A" w:rsidP="00AF5388">
            <w:pPr>
              <w:rPr>
                <w:b/>
                <w:bCs w:val="0"/>
                <w:sz w:val="14"/>
                <w:szCs w:val="14"/>
              </w:rPr>
            </w:pPr>
          </w:p>
          <w:p w14:paraId="4FC09896" w14:textId="77777777" w:rsidR="00B81D4A" w:rsidRPr="00FD4DCA" w:rsidRDefault="00B81D4A" w:rsidP="00AF5388">
            <w:pPr>
              <w:rPr>
                <w:b/>
                <w:bCs w:val="0"/>
                <w:sz w:val="14"/>
                <w:szCs w:val="14"/>
              </w:rPr>
            </w:pPr>
            <w:r w:rsidRPr="00FD4DCA">
              <w:rPr>
                <w:b/>
                <w:bCs w:val="0"/>
                <w:sz w:val="14"/>
                <w:szCs w:val="14"/>
              </w:rPr>
              <w:t>(DA/NE)</w:t>
            </w:r>
          </w:p>
        </w:tc>
      </w:tr>
      <w:tr w:rsidR="00B951D7" w14:paraId="056C3070" w14:textId="77777777" w:rsidTr="00B951D7">
        <w:tblPrEx>
          <w:tblBorders>
            <w:bottom w:val="single" w:sz="4" w:space="0" w:color="000001"/>
            <w:insideH w:val="single" w:sz="4" w:space="0" w:color="000001"/>
          </w:tblBorders>
          <w:tblCellMar>
            <w:left w:w="88" w:type="dxa"/>
          </w:tblCellMar>
        </w:tblPrEx>
        <w:trPr>
          <w:trHeight w:val="623"/>
        </w:trPr>
        <w:tc>
          <w:tcPr>
            <w:tcW w:w="969" w:type="dxa"/>
            <w:tcBorders>
              <w:top w:val="single" w:sz="4" w:space="0" w:color="000001"/>
              <w:left w:val="single" w:sz="8" w:space="0" w:color="000001"/>
              <w:bottom w:val="single" w:sz="4" w:space="0" w:color="000001"/>
              <w:right w:val="single" w:sz="8" w:space="0" w:color="000001"/>
            </w:tcBorders>
            <w:shd w:val="clear" w:color="auto" w:fill="FFCC99"/>
            <w:tcMar>
              <w:left w:w="88" w:type="dxa"/>
            </w:tcMar>
          </w:tcPr>
          <w:p w14:paraId="6C1E4751" w14:textId="77777777" w:rsidR="00B81D4A" w:rsidRDefault="00B81D4A" w:rsidP="004770D2">
            <w:pPr>
              <w:pStyle w:val="Heading1"/>
              <w:numPr>
                <w:ilvl w:val="0"/>
                <w:numId w:val="18"/>
              </w:numPr>
            </w:pPr>
          </w:p>
        </w:tc>
        <w:tc>
          <w:tcPr>
            <w:tcW w:w="7842" w:type="dxa"/>
            <w:tcBorders>
              <w:top w:val="single" w:sz="4" w:space="0" w:color="000001"/>
              <w:left w:val="single" w:sz="4" w:space="0" w:color="000001"/>
              <w:bottom w:val="single" w:sz="4" w:space="0" w:color="000001"/>
              <w:right w:val="single" w:sz="8" w:space="0" w:color="000001"/>
            </w:tcBorders>
            <w:shd w:val="clear" w:color="auto" w:fill="FFCC99"/>
          </w:tcPr>
          <w:p w14:paraId="60A2D3E1" w14:textId="1F0767A8" w:rsidR="00B81D4A" w:rsidRDefault="00A90243" w:rsidP="00AF5388">
            <w:pPr>
              <w:tabs>
                <w:tab w:val="left" w:pos="456"/>
              </w:tabs>
              <w:spacing w:before="6" w:after="6" w:line="360" w:lineRule="auto"/>
              <w:jc w:val="both"/>
              <w:rPr>
                <w:b/>
                <w:bCs w:val="0"/>
                <w:sz w:val="24"/>
                <w:szCs w:val="24"/>
              </w:rPr>
            </w:pPr>
            <w:r>
              <w:rPr>
                <w:b/>
                <w:bCs w:val="0"/>
                <w:sz w:val="24"/>
                <w:szCs w:val="24"/>
              </w:rPr>
              <w:t xml:space="preserve">Razširitev obstoječe IBM SVC </w:t>
            </w:r>
            <w:r w:rsidR="00DA5498">
              <w:rPr>
                <w:b/>
                <w:bCs w:val="0"/>
                <w:sz w:val="24"/>
                <w:szCs w:val="24"/>
              </w:rPr>
              <w:t>rešitve</w:t>
            </w:r>
          </w:p>
          <w:p w14:paraId="61A7367A" w14:textId="54E78137" w:rsidR="00B81D4A" w:rsidRDefault="00121836" w:rsidP="00AF5388">
            <w:r>
              <w:rPr>
                <w:b/>
              </w:rPr>
              <w:t>Zeledno diskovno polje</w:t>
            </w:r>
            <w:r w:rsidR="00A90243">
              <w:t>:</w:t>
            </w:r>
          </w:p>
          <w:p w14:paraId="696A6611" w14:textId="0724ED67" w:rsidR="0097215A" w:rsidRDefault="0097215A" w:rsidP="0097215A">
            <w:pPr>
              <w:spacing w:before="6" w:after="6" w:line="360" w:lineRule="auto"/>
              <w:jc w:val="both"/>
              <w:rPr>
                <w:lang w:val="en-US"/>
              </w:rPr>
            </w:pPr>
          </w:p>
          <w:p w14:paraId="0FF6C6B7" w14:textId="7A206C9F" w:rsidR="00B81D4A" w:rsidRDefault="00121836" w:rsidP="00A90243">
            <w:pPr>
              <w:numPr>
                <w:ilvl w:val="0"/>
                <w:numId w:val="1"/>
              </w:numPr>
              <w:tabs>
                <w:tab w:val="num" w:pos="360"/>
              </w:tabs>
              <w:spacing w:before="6" w:after="6" w:line="360" w:lineRule="auto"/>
              <w:ind w:left="360"/>
              <w:jc w:val="both"/>
              <w:rPr>
                <w:lang w:val="en-US"/>
              </w:rPr>
            </w:pPr>
            <w:r>
              <w:t>Diskovno polje</w:t>
            </w:r>
            <w:r w:rsidR="00A90243">
              <w:t xml:space="preserve"> mora biti certificiran</w:t>
            </w:r>
            <w:r>
              <w:t>o</w:t>
            </w:r>
            <w:r w:rsidR="00A90243">
              <w:t xml:space="preserve"> in popolnoma podprt</w:t>
            </w:r>
            <w:r>
              <w:t>o</w:t>
            </w:r>
            <w:r w:rsidR="00A90243">
              <w:t xml:space="preserve"> v IBM </w:t>
            </w:r>
            <w:r w:rsidR="00A90243" w:rsidRPr="00A90243">
              <w:rPr>
                <w:lang w:val="en-US"/>
              </w:rPr>
              <w:t>SAN Volume Controller</w:t>
            </w:r>
            <w:r w:rsidR="00A90243">
              <w:rPr>
                <w:lang w:val="en-US"/>
              </w:rPr>
              <w:t xml:space="preserve"> </w:t>
            </w:r>
            <w:r w:rsidR="002B0792">
              <w:rPr>
                <w:lang w:val="en-US"/>
              </w:rPr>
              <w:t xml:space="preserve">verziji 8.1 (seznam podprtih rešitev se nahaja na </w:t>
            </w:r>
            <w:r w:rsidR="002B0792" w:rsidRPr="00757DBF">
              <w:rPr>
                <w:sz w:val="18"/>
                <w:lang w:val="en-US"/>
              </w:rPr>
              <w:t>http://www-03.ibm.com/systems/support/storage/ssic/interoperability.wss</w:t>
            </w:r>
            <w:r w:rsidR="002B0792">
              <w:rPr>
                <w:lang w:val="en-US"/>
              </w:rPr>
              <w:t>)</w:t>
            </w:r>
          </w:p>
          <w:p w14:paraId="757F01CB" w14:textId="0DF30407" w:rsidR="00A90243" w:rsidRPr="008C69CF" w:rsidRDefault="00121836" w:rsidP="00A90243">
            <w:pPr>
              <w:numPr>
                <w:ilvl w:val="0"/>
                <w:numId w:val="1"/>
              </w:numPr>
              <w:tabs>
                <w:tab w:val="num" w:pos="360"/>
              </w:tabs>
              <w:spacing w:before="6" w:after="6" w:line="360" w:lineRule="auto"/>
              <w:ind w:left="360"/>
              <w:jc w:val="both"/>
              <w:rPr>
                <w:lang w:val="en-US"/>
              </w:rPr>
            </w:pPr>
            <w:r>
              <w:rPr>
                <w:lang w:val="en-US"/>
              </w:rPr>
              <w:t>Diskovno polje</w:t>
            </w:r>
            <w:r w:rsidR="00A90243">
              <w:rPr>
                <w:lang w:val="en-US"/>
              </w:rPr>
              <w:t xml:space="preserve"> mora </w:t>
            </w:r>
            <w:r w:rsidR="0097215A">
              <w:rPr>
                <w:lang w:val="en-US"/>
              </w:rPr>
              <w:t>imeti</w:t>
            </w:r>
            <w:r w:rsidR="00A90243">
              <w:rPr>
                <w:lang w:val="en-US"/>
              </w:rPr>
              <w:t xml:space="preserve"> </w:t>
            </w:r>
            <w:r>
              <w:rPr>
                <w:lang w:val="en-US"/>
              </w:rPr>
              <w:t xml:space="preserve">vsaj </w:t>
            </w:r>
            <w:r w:rsidR="00A90243">
              <w:rPr>
                <w:lang w:val="en-US"/>
              </w:rPr>
              <w:t xml:space="preserve">120TB neto kapacitete </w:t>
            </w:r>
            <w:r w:rsidR="002B0792">
              <w:rPr>
                <w:lang w:val="en-US"/>
              </w:rPr>
              <w:t xml:space="preserve">brez uporabe </w:t>
            </w:r>
            <w:r w:rsidR="002B0792" w:rsidRPr="008C69CF">
              <w:rPr>
                <w:lang w:val="en-US"/>
              </w:rPr>
              <w:t xml:space="preserve">tehnologij za zmanjševanje </w:t>
            </w:r>
            <w:proofErr w:type="spellStart"/>
            <w:r w:rsidR="002B0792" w:rsidRPr="008C69CF">
              <w:rPr>
                <w:lang w:val="en-US"/>
              </w:rPr>
              <w:t>porabe</w:t>
            </w:r>
            <w:proofErr w:type="spellEnd"/>
            <w:r w:rsidR="002B0792" w:rsidRPr="008C69CF">
              <w:rPr>
                <w:lang w:val="en-US"/>
              </w:rPr>
              <w:t xml:space="preserve"> (</w:t>
            </w:r>
            <w:proofErr w:type="spellStart"/>
            <w:r w:rsidR="002B0792" w:rsidRPr="008C69CF">
              <w:rPr>
                <w:lang w:val="en-US"/>
              </w:rPr>
              <w:t>kompresija</w:t>
            </w:r>
            <w:proofErr w:type="spellEnd"/>
            <w:r w:rsidR="002B0792" w:rsidRPr="008C69CF">
              <w:rPr>
                <w:lang w:val="en-US"/>
              </w:rPr>
              <w:t xml:space="preserve">, </w:t>
            </w:r>
            <w:proofErr w:type="spellStart"/>
            <w:r w:rsidR="002B0792" w:rsidRPr="008C69CF">
              <w:rPr>
                <w:lang w:val="en-US"/>
              </w:rPr>
              <w:t>deduplikacija</w:t>
            </w:r>
            <w:proofErr w:type="spellEnd"/>
            <w:r w:rsidR="002B0792" w:rsidRPr="008C69CF">
              <w:rPr>
                <w:lang w:val="en-US"/>
              </w:rPr>
              <w:t>)</w:t>
            </w:r>
          </w:p>
          <w:p w14:paraId="2474B877" w14:textId="55D25885" w:rsidR="00A90243" w:rsidRPr="00A731A4" w:rsidRDefault="00121836" w:rsidP="00A90243">
            <w:pPr>
              <w:numPr>
                <w:ilvl w:val="0"/>
                <w:numId w:val="1"/>
              </w:numPr>
              <w:tabs>
                <w:tab w:val="num" w:pos="360"/>
              </w:tabs>
              <w:spacing w:before="6" w:after="6" w:line="360" w:lineRule="auto"/>
              <w:ind w:left="360"/>
              <w:jc w:val="both"/>
              <w:rPr>
                <w:lang w:val="en-US"/>
              </w:rPr>
            </w:pPr>
            <w:r w:rsidRPr="008C69CF">
              <w:rPr>
                <w:lang w:val="en-US"/>
              </w:rPr>
              <w:t>Diskovno polje</w:t>
            </w:r>
            <w:r w:rsidR="00A90243" w:rsidRPr="00A731A4">
              <w:rPr>
                <w:lang w:val="en-US"/>
              </w:rPr>
              <w:t xml:space="preserve"> mora </w:t>
            </w:r>
            <w:r w:rsidR="002B0792" w:rsidRPr="00A731A4">
              <w:rPr>
                <w:lang w:val="en-US"/>
              </w:rPr>
              <w:t xml:space="preserve">dosegati </w:t>
            </w:r>
            <w:r w:rsidR="00A90243" w:rsidRPr="00A731A4">
              <w:rPr>
                <w:lang w:val="en-US"/>
              </w:rPr>
              <w:t>vsaj 40</w:t>
            </w:r>
            <w:r w:rsidR="00BC6CE4" w:rsidRPr="00A731A4">
              <w:rPr>
                <w:lang w:val="en-US"/>
              </w:rPr>
              <w:t>.</w:t>
            </w:r>
            <w:r w:rsidR="00A90243" w:rsidRPr="00A731A4">
              <w:rPr>
                <w:lang w:val="en-US"/>
              </w:rPr>
              <w:t xml:space="preserve">000 IO operacij na sekundo </w:t>
            </w:r>
            <w:r w:rsidR="00C07BF7" w:rsidRPr="00A731A4">
              <w:rPr>
                <w:lang w:val="en-US"/>
              </w:rPr>
              <w:t xml:space="preserve">pod </w:t>
            </w:r>
            <w:r w:rsidR="00A90243" w:rsidRPr="00A731A4">
              <w:rPr>
                <w:lang w:val="en-US"/>
              </w:rPr>
              <w:t>naslednjimi pogoji:</w:t>
            </w:r>
          </w:p>
          <w:p w14:paraId="5C3A8F82" w14:textId="2AC8D600" w:rsidR="002B0792" w:rsidRPr="00A731A4" w:rsidRDefault="00C07BF7" w:rsidP="002B0792">
            <w:pPr>
              <w:numPr>
                <w:ilvl w:val="1"/>
                <w:numId w:val="1"/>
              </w:numPr>
              <w:spacing w:before="6" w:after="6" w:line="360" w:lineRule="auto"/>
              <w:jc w:val="both"/>
              <w:rPr>
                <w:lang w:val="en-US"/>
              </w:rPr>
            </w:pPr>
            <w:proofErr w:type="spellStart"/>
            <w:r w:rsidRPr="00A731A4">
              <w:rPr>
                <w:lang w:val="en-US"/>
              </w:rPr>
              <w:t>Povprečna</w:t>
            </w:r>
            <w:proofErr w:type="spellEnd"/>
            <w:r w:rsidRPr="00A731A4">
              <w:rPr>
                <w:lang w:val="en-US"/>
              </w:rPr>
              <w:t xml:space="preserve"> </w:t>
            </w:r>
            <w:proofErr w:type="spellStart"/>
            <w:r w:rsidRPr="00A731A4">
              <w:rPr>
                <w:lang w:val="en-US"/>
              </w:rPr>
              <w:t>latenca</w:t>
            </w:r>
            <w:proofErr w:type="spellEnd"/>
            <w:r w:rsidRPr="00A731A4">
              <w:rPr>
                <w:lang w:val="en-US"/>
              </w:rPr>
              <w:t xml:space="preserve"> </w:t>
            </w:r>
            <w:proofErr w:type="spellStart"/>
            <w:r w:rsidRPr="00A731A4">
              <w:rPr>
                <w:lang w:val="en-US"/>
              </w:rPr>
              <w:t>manj</w:t>
            </w:r>
            <w:proofErr w:type="spellEnd"/>
            <w:r w:rsidRPr="00A731A4">
              <w:rPr>
                <w:lang w:val="en-US"/>
              </w:rPr>
              <w:t xml:space="preserve"> </w:t>
            </w:r>
            <w:proofErr w:type="spellStart"/>
            <w:r w:rsidRPr="00A731A4">
              <w:rPr>
                <w:lang w:val="en-US"/>
              </w:rPr>
              <w:t>kot</w:t>
            </w:r>
            <w:proofErr w:type="spellEnd"/>
            <w:r w:rsidRPr="00A731A4">
              <w:rPr>
                <w:lang w:val="en-US"/>
              </w:rPr>
              <w:t xml:space="preserve"> 5ms</w:t>
            </w:r>
          </w:p>
          <w:p w14:paraId="75C68960" w14:textId="457424AB" w:rsidR="002B0792" w:rsidRPr="00A731A4" w:rsidRDefault="002B0792">
            <w:pPr>
              <w:numPr>
                <w:ilvl w:val="1"/>
                <w:numId w:val="1"/>
              </w:numPr>
              <w:spacing w:before="6" w:after="6" w:line="360" w:lineRule="auto"/>
              <w:jc w:val="both"/>
              <w:rPr>
                <w:lang w:val="en-US"/>
              </w:rPr>
            </w:pPr>
            <w:r w:rsidRPr="008C69CF">
              <w:rPr>
                <w:lang w:val="en-US"/>
              </w:rPr>
              <w:t>Velikost blokov 28kB</w:t>
            </w:r>
          </w:p>
          <w:p w14:paraId="2CD5807A" w14:textId="77777777" w:rsidR="00A90243" w:rsidRPr="008C69CF" w:rsidRDefault="00A90243" w:rsidP="00A90243">
            <w:pPr>
              <w:numPr>
                <w:ilvl w:val="1"/>
                <w:numId w:val="1"/>
              </w:numPr>
              <w:spacing w:before="6" w:after="6" w:line="360" w:lineRule="auto"/>
              <w:jc w:val="both"/>
              <w:rPr>
                <w:lang w:val="en-US"/>
              </w:rPr>
            </w:pPr>
            <w:r w:rsidRPr="008C69CF">
              <w:rPr>
                <w:lang w:val="en-US"/>
              </w:rPr>
              <w:t>Razmerje branje / pisanje: 70/30</w:t>
            </w:r>
          </w:p>
          <w:p w14:paraId="69E446DA" w14:textId="15AE9A98" w:rsidR="00A90243" w:rsidRPr="00A731A4" w:rsidRDefault="00A90243" w:rsidP="00A90243">
            <w:pPr>
              <w:numPr>
                <w:ilvl w:val="1"/>
                <w:numId w:val="1"/>
              </w:numPr>
              <w:spacing w:before="6" w:after="6" w:line="360" w:lineRule="auto"/>
              <w:jc w:val="both"/>
              <w:rPr>
                <w:lang w:val="en-US"/>
              </w:rPr>
            </w:pPr>
            <w:r w:rsidRPr="00A731A4">
              <w:rPr>
                <w:lang w:val="en-US"/>
              </w:rPr>
              <w:t>40% sekvenčne obremenitve, 60% naključne obremenitve</w:t>
            </w:r>
          </w:p>
          <w:p w14:paraId="372D7363" w14:textId="0C20D48A" w:rsidR="00C872ED" w:rsidRDefault="00C872ED" w:rsidP="00C872ED">
            <w:pPr>
              <w:numPr>
                <w:ilvl w:val="0"/>
                <w:numId w:val="1"/>
              </w:numPr>
              <w:tabs>
                <w:tab w:val="num" w:pos="360"/>
              </w:tabs>
              <w:spacing w:before="6" w:after="6" w:line="360" w:lineRule="auto"/>
              <w:ind w:left="360"/>
              <w:jc w:val="both"/>
              <w:rPr>
                <w:lang w:val="sv-SE"/>
              </w:rPr>
            </w:pPr>
            <w:r w:rsidRPr="00A731A4">
              <w:rPr>
                <w:lang w:val="sv-SE"/>
              </w:rPr>
              <w:lastRenderedPageBreak/>
              <w:t>Diskovno polje mora imeti vsaj 2 krmilnika, ki</w:t>
            </w:r>
            <w:r w:rsidRPr="00C872ED">
              <w:rPr>
                <w:lang w:val="sv-SE"/>
              </w:rPr>
              <w:t xml:space="preserve"> delujeta v načinu active-active</w:t>
            </w:r>
          </w:p>
          <w:p w14:paraId="62866ED3" w14:textId="17F56A3F" w:rsidR="00C872ED" w:rsidRDefault="002B0792" w:rsidP="00C872ED">
            <w:pPr>
              <w:numPr>
                <w:ilvl w:val="0"/>
                <w:numId w:val="1"/>
              </w:numPr>
              <w:tabs>
                <w:tab w:val="num" w:pos="360"/>
              </w:tabs>
              <w:spacing w:before="6" w:after="6" w:line="360" w:lineRule="auto"/>
              <w:ind w:left="360"/>
              <w:jc w:val="both"/>
              <w:rPr>
                <w:lang w:val="sv-SE"/>
              </w:rPr>
            </w:pPr>
            <w:r>
              <w:rPr>
                <w:lang w:val="sv-SE"/>
              </w:rPr>
              <w:t xml:space="preserve">Diskovno polje mora </w:t>
            </w:r>
            <w:r w:rsidR="004E158E">
              <w:rPr>
                <w:lang w:val="sv-SE"/>
              </w:rPr>
              <w:t>o</w:t>
            </w:r>
            <w:r w:rsidR="00C872ED" w:rsidRPr="00C872ED">
              <w:rPr>
                <w:lang w:val="sv-SE"/>
              </w:rPr>
              <w:t>mogočati razširitev z dodatnimi ohišji (expander/JBOD)</w:t>
            </w:r>
          </w:p>
          <w:p w14:paraId="3CA2C5B5" w14:textId="1C3F032F" w:rsidR="00C872ED" w:rsidRDefault="00C872ED" w:rsidP="00C872ED">
            <w:pPr>
              <w:numPr>
                <w:ilvl w:val="0"/>
                <w:numId w:val="1"/>
              </w:numPr>
              <w:tabs>
                <w:tab w:val="num" w:pos="360"/>
              </w:tabs>
              <w:spacing w:before="6" w:after="6" w:line="360" w:lineRule="auto"/>
              <w:ind w:left="360"/>
              <w:jc w:val="both"/>
              <w:rPr>
                <w:lang w:val="sv-SE"/>
              </w:rPr>
            </w:pPr>
            <w:r w:rsidRPr="00C872ED">
              <w:rPr>
                <w:lang w:val="sv-SE"/>
              </w:rPr>
              <w:t xml:space="preserve">Podpira </w:t>
            </w:r>
            <w:r>
              <w:rPr>
                <w:lang w:val="sv-SE"/>
              </w:rPr>
              <w:t xml:space="preserve">vsaj </w:t>
            </w:r>
            <w:r w:rsidRPr="00C872ED">
              <w:rPr>
                <w:lang w:val="sv-SE"/>
              </w:rPr>
              <w:t>dvonivojsko tehnologijo shranjevanja t.i. tiering</w:t>
            </w:r>
          </w:p>
          <w:p w14:paraId="3869DC12" w14:textId="1C0DF671" w:rsidR="00C872ED" w:rsidRPr="002B0792" w:rsidRDefault="00C872ED" w:rsidP="002B0792">
            <w:pPr>
              <w:numPr>
                <w:ilvl w:val="0"/>
                <w:numId w:val="1"/>
              </w:numPr>
              <w:tabs>
                <w:tab w:val="num" w:pos="360"/>
              </w:tabs>
              <w:spacing w:before="6" w:after="6" w:line="360" w:lineRule="auto"/>
              <w:ind w:left="360"/>
              <w:jc w:val="both"/>
              <w:rPr>
                <w:lang w:val="sv-SE"/>
              </w:rPr>
            </w:pPr>
            <w:r w:rsidRPr="00C872ED">
              <w:rPr>
                <w:lang w:val="sv-SE"/>
              </w:rPr>
              <w:t xml:space="preserve">Mora imeti vsaj </w:t>
            </w:r>
            <w:r>
              <w:rPr>
                <w:lang w:val="sv-SE"/>
              </w:rPr>
              <w:t>4</w:t>
            </w:r>
            <w:r w:rsidRPr="00C872ED">
              <w:rPr>
                <w:lang w:val="sv-SE"/>
              </w:rPr>
              <w:t xml:space="preserve"> FC 16Gb porte</w:t>
            </w:r>
          </w:p>
          <w:p w14:paraId="0F6F20A3" w14:textId="019ABD50" w:rsidR="00C07BF7" w:rsidRDefault="00C07BF7" w:rsidP="00C07BF7">
            <w:pPr>
              <w:numPr>
                <w:ilvl w:val="0"/>
                <w:numId w:val="1"/>
              </w:numPr>
              <w:tabs>
                <w:tab w:val="num" w:pos="360"/>
              </w:tabs>
              <w:spacing w:before="6" w:after="6" w:line="360" w:lineRule="auto"/>
              <w:ind w:left="360"/>
              <w:jc w:val="both"/>
              <w:rPr>
                <w:lang w:val="sv-SE"/>
              </w:rPr>
            </w:pPr>
            <w:r>
              <w:rPr>
                <w:lang w:val="sv-SE"/>
              </w:rPr>
              <w:t>Končna konfiguracija diskovnega polj</w:t>
            </w:r>
            <w:r w:rsidR="005E6F27">
              <w:rPr>
                <w:lang w:val="sv-SE"/>
              </w:rPr>
              <w:t>a</w:t>
            </w:r>
            <w:r>
              <w:rPr>
                <w:lang w:val="sv-SE"/>
              </w:rPr>
              <w:t xml:space="preserve"> mora omogočati takšno zaščito, da lahko odpovesta 2 naključna diska</w:t>
            </w:r>
            <w:r w:rsidR="009C3BBA">
              <w:rPr>
                <w:lang w:val="sv-SE"/>
              </w:rPr>
              <w:t>/modula</w:t>
            </w:r>
            <w:r>
              <w:rPr>
                <w:lang w:val="sv-SE"/>
              </w:rPr>
              <w:t xml:space="preserve"> (RAID6 ali ekvivalent)</w:t>
            </w:r>
          </w:p>
          <w:p w14:paraId="7D1BFAF5" w14:textId="1F973C70" w:rsidR="00053B37" w:rsidRPr="00A90243" w:rsidRDefault="00C07BF7" w:rsidP="002B0792">
            <w:pPr>
              <w:numPr>
                <w:ilvl w:val="0"/>
                <w:numId w:val="1"/>
              </w:numPr>
              <w:tabs>
                <w:tab w:val="num" w:pos="360"/>
              </w:tabs>
              <w:spacing w:before="6" w:after="6" w:line="360" w:lineRule="auto"/>
              <w:ind w:left="360"/>
              <w:jc w:val="both"/>
              <w:rPr>
                <w:lang w:val="sv-SE"/>
              </w:rPr>
            </w:pPr>
            <w:r>
              <w:rPr>
                <w:lang w:val="sv-SE"/>
              </w:rPr>
              <w:t xml:space="preserve">Diskovno polje mora omogočati priklop preko </w:t>
            </w:r>
            <w:r w:rsidR="002B0792">
              <w:rPr>
                <w:lang w:val="sv-SE"/>
              </w:rPr>
              <w:t xml:space="preserve">FiberChannel </w:t>
            </w:r>
            <w:r w:rsidR="00053B37">
              <w:rPr>
                <w:lang w:val="sv-SE"/>
              </w:rPr>
              <w:t>protokola</w:t>
            </w:r>
          </w:p>
          <w:p w14:paraId="7D0899CD" w14:textId="3C169F36" w:rsidR="00A90243" w:rsidRDefault="00C07BF7" w:rsidP="00A90243">
            <w:pPr>
              <w:numPr>
                <w:ilvl w:val="0"/>
                <w:numId w:val="1"/>
              </w:numPr>
              <w:tabs>
                <w:tab w:val="num" w:pos="360"/>
              </w:tabs>
              <w:spacing w:before="6" w:after="6" w:line="360" w:lineRule="auto"/>
              <w:ind w:left="360"/>
              <w:jc w:val="both"/>
              <w:rPr>
                <w:lang w:val="sv-SE"/>
              </w:rPr>
            </w:pPr>
            <w:r>
              <w:rPr>
                <w:lang w:val="sv-SE"/>
              </w:rPr>
              <w:t>Diskovno polje</w:t>
            </w:r>
            <w:r w:rsidR="00A90243" w:rsidRPr="00A90243">
              <w:rPr>
                <w:lang w:val="sv-SE"/>
              </w:rPr>
              <w:t xml:space="preserve"> mora omogočati sprotno sporočanje kritičnih napak proizvajalcu ali vzdrževalcu (call-home)</w:t>
            </w:r>
          </w:p>
          <w:p w14:paraId="47131952" w14:textId="77777777" w:rsidR="00A90243" w:rsidRPr="00A90243" w:rsidRDefault="00A90243" w:rsidP="00A90243">
            <w:pPr>
              <w:numPr>
                <w:ilvl w:val="0"/>
                <w:numId w:val="1"/>
              </w:numPr>
              <w:tabs>
                <w:tab w:val="num" w:pos="360"/>
              </w:tabs>
              <w:spacing w:before="6" w:after="6" w:line="360" w:lineRule="auto"/>
              <w:ind w:left="360"/>
              <w:jc w:val="both"/>
              <w:rPr>
                <w:lang w:val="sv-SE"/>
              </w:rPr>
            </w:pPr>
            <w:r w:rsidRPr="00A90243">
              <w:rPr>
                <w:lang w:val="sv-SE"/>
              </w:rPr>
              <w:t>Ponujena oprema mora biti polno redundantna, zmožna hot-swap menjave glavnih komponent (kontroler, napajalnik, disk/modul, ventilator), menjava pa se mora izvesti brez izpada delovanja sistema</w:t>
            </w:r>
          </w:p>
          <w:p w14:paraId="7A6290D7" w14:textId="7B475D53" w:rsidR="00A90243" w:rsidRPr="00A90243" w:rsidRDefault="00A90243" w:rsidP="00A90243">
            <w:pPr>
              <w:numPr>
                <w:ilvl w:val="0"/>
                <w:numId w:val="1"/>
              </w:numPr>
              <w:tabs>
                <w:tab w:val="num" w:pos="360"/>
              </w:tabs>
              <w:spacing w:before="6" w:after="6" w:line="360" w:lineRule="auto"/>
              <w:ind w:left="360"/>
              <w:jc w:val="both"/>
              <w:rPr>
                <w:lang w:val="sv-SE"/>
              </w:rPr>
            </w:pPr>
            <w:r w:rsidRPr="00A90243">
              <w:rPr>
                <w:lang w:val="sv-SE"/>
              </w:rPr>
              <w:t>Nadgradnje in dodajanje kapacitet</w:t>
            </w:r>
            <w:r w:rsidR="00C07BF7">
              <w:rPr>
                <w:lang w:val="sv-SE"/>
              </w:rPr>
              <w:t xml:space="preserve"> ter nadgradnja programske opreme</w:t>
            </w:r>
            <w:r>
              <w:rPr>
                <w:lang w:val="sv-SE"/>
              </w:rPr>
              <w:t xml:space="preserve"> </w:t>
            </w:r>
            <w:r w:rsidRPr="00A90243">
              <w:rPr>
                <w:lang w:val="sv-SE"/>
              </w:rPr>
              <w:t>mora biti mogoča brez izpada delovanja sistema</w:t>
            </w:r>
          </w:p>
          <w:p w14:paraId="024C3387" w14:textId="77777777" w:rsidR="00A90243" w:rsidRPr="00A90243" w:rsidRDefault="00A90243" w:rsidP="00A90243">
            <w:pPr>
              <w:numPr>
                <w:ilvl w:val="0"/>
                <w:numId w:val="1"/>
              </w:numPr>
              <w:tabs>
                <w:tab w:val="num" w:pos="360"/>
              </w:tabs>
              <w:spacing w:before="6" w:after="6" w:line="360" w:lineRule="auto"/>
              <w:ind w:left="360"/>
              <w:jc w:val="both"/>
              <w:rPr>
                <w:lang w:val="sv-SE"/>
              </w:rPr>
            </w:pPr>
            <w:r w:rsidRPr="00A90243">
              <w:rPr>
                <w:lang w:val="sv-SE"/>
              </w:rPr>
              <w:t>V ceni rešitve so zajete in omogočene vse licence za vse zahtevane funkcionalnosti</w:t>
            </w:r>
          </w:p>
          <w:p w14:paraId="793D2F79" w14:textId="59DD74D2" w:rsidR="00A90243" w:rsidRPr="00A90243" w:rsidRDefault="00A90243" w:rsidP="00A90243">
            <w:pPr>
              <w:numPr>
                <w:ilvl w:val="0"/>
                <w:numId w:val="1"/>
              </w:numPr>
              <w:tabs>
                <w:tab w:val="num" w:pos="360"/>
              </w:tabs>
              <w:spacing w:before="6" w:after="6" w:line="360" w:lineRule="auto"/>
              <w:ind w:left="360"/>
              <w:jc w:val="both"/>
              <w:rPr>
                <w:lang w:val="sv-SE"/>
              </w:rPr>
            </w:pPr>
            <w:r w:rsidRPr="00A90243">
              <w:rPr>
                <w:lang w:val="sv-SE"/>
              </w:rPr>
              <w:t>Dodana mora biti vsa potrebna oprema za montažo v standardno 19” rack omaro in priklop rešitve (</w:t>
            </w:r>
            <w:r w:rsidR="009C3BBA">
              <w:rPr>
                <w:lang w:val="sv-SE"/>
              </w:rPr>
              <w:t xml:space="preserve">16Gb </w:t>
            </w:r>
            <w:r w:rsidR="00C07BF7">
              <w:rPr>
                <w:lang w:val="en-US"/>
              </w:rPr>
              <w:t>SFP</w:t>
            </w:r>
            <w:r w:rsidRPr="00A90243">
              <w:rPr>
                <w:lang w:val="en-US"/>
              </w:rPr>
              <w:t xml:space="preserve"> moduli, napajalni kabli, FC in ethernet povezovalni kabli</w:t>
            </w:r>
            <w:r w:rsidRPr="00A90243">
              <w:rPr>
                <w:lang w:val="sv-SE"/>
              </w:rPr>
              <w:t>)</w:t>
            </w:r>
          </w:p>
          <w:p w14:paraId="3FA3CB90" w14:textId="77777777" w:rsidR="00A90243" w:rsidRDefault="00A90243" w:rsidP="00A90243">
            <w:pPr>
              <w:spacing w:before="6" w:after="6" w:line="360" w:lineRule="auto"/>
              <w:jc w:val="both"/>
              <w:rPr>
                <w:lang w:val="en-US"/>
              </w:rPr>
            </w:pPr>
          </w:p>
          <w:p w14:paraId="23764B08" w14:textId="77777777" w:rsidR="00A90243" w:rsidRDefault="00A90243" w:rsidP="00A90243">
            <w:pPr>
              <w:spacing w:before="6" w:after="6" w:line="360" w:lineRule="auto"/>
              <w:jc w:val="both"/>
              <w:rPr>
                <w:lang w:val="en-US"/>
              </w:rPr>
            </w:pPr>
            <w:r w:rsidRPr="00C07BF7">
              <w:rPr>
                <w:b/>
                <w:lang w:val="en-US"/>
              </w:rPr>
              <w:t>SDS licence</w:t>
            </w:r>
            <w:r>
              <w:rPr>
                <w:lang w:val="en-US"/>
              </w:rPr>
              <w:t>:</w:t>
            </w:r>
          </w:p>
          <w:p w14:paraId="0B49E78C" w14:textId="21A4CA8D" w:rsidR="00A90243" w:rsidRPr="00071478" w:rsidRDefault="00C07BF7" w:rsidP="00071478">
            <w:pPr>
              <w:numPr>
                <w:ilvl w:val="0"/>
                <w:numId w:val="20"/>
              </w:numPr>
              <w:spacing w:before="6" w:after="6" w:line="360" w:lineRule="auto"/>
              <w:jc w:val="both"/>
              <w:rPr>
                <w:lang w:val="en-US"/>
              </w:rPr>
            </w:pPr>
            <w:r>
              <w:rPr>
                <w:lang w:val="en-US"/>
              </w:rPr>
              <w:t>Zahtevamo r</w:t>
            </w:r>
            <w:r w:rsidR="00A90243">
              <w:rPr>
                <w:lang w:val="en-US"/>
              </w:rPr>
              <w:t>azširitev obstoječih SVC</w:t>
            </w:r>
            <w:r w:rsidR="00071478">
              <w:rPr>
                <w:lang w:val="en-US"/>
              </w:rPr>
              <w:t xml:space="preserve"> </w:t>
            </w:r>
            <w:r w:rsidR="00071478" w:rsidRPr="00071478">
              <w:rPr>
                <w:lang w:val="en-US"/>
              </w:rPr>
              <w:t>VSC</w:t>
            </w:r>
            <w:r w:rsidR="00071478">
              <w:rPr>
                <w:lang w:val="en-US"/>
              </w:rPr>
              <w:t xml:space="preserve"> (Virtual Storage Licenses)</w:t>
            </w:r>
            <w:r w:rsidR="00A90243" w:rsidRPr="00071478">
              <w:rPr>
                <w:lang w:val="en-US"/>
              </w:rPr>
              <w:t xml:space="preserve"> licenc z dodatnimi 120TB</w:t>
            </w:r>
            <w:r w:rsidR="009C3BBA" w:rsidRPr="00071478">
              <w:rPr>
                <w:lang w:val="en-US"/>
              </w:rPr>
              <w:t xml:space="preserve"> oz</w:t>
            </w:r>
            <w:r w:rsidR="00435EA7" w:rsidRPr="00071478">
              <w:rPr>
                <w:lang w:val="en-US"/>
              </w:rPr>
              <w:t>.</w:t>
            </w:r>
            <w:r w:rsidR="009C3BBA" w:rsidRPr="00071478">
              <w:rPr>
                <w:lang w:val="en-US"/>
              </w:rPr>
              <w:t xml:space="preserve"> za količino neto ponujenega prostora</w:t>
            </w:r>
            <w:r w:rsidR="00A90243" w:rsidRPr="00071478">
              <w:rPr>
                <w:lang w:val="en-US"/>
              </w:rPr>
              <w:t xml:space="preserve">. Licence morajo vključevati enake funkcionalnosti kot </w:t>
            </w:r>
            <w:r w:rsidR="009C3BBA" w:rsidRPr="00071478">
              <w:rPr>
                <w:lang w:val="en-US"/>
              </w:rPr>
              <w:t xml:space="preserve">že obstoječa </w:t>
            </w:r>
            <w:r w:rsidR="00A90243" w:rsidRPr="00071478">
              <w:rPr>
                <w:lang w:val="en-US"/>
              </w:rPr>
              <w:t>osnova:</w:t>
            </w:r>
          </w:p>
          <w:p w14:paraId="1E24D9EC" w14:textId="07F6602E" w:rsidR="00A90243" w:rsidRDefault="00A90243" w:rsidP="00A90243">
            <w:pPr>
              <w:numPr>
                <w:ilvl w:val="1"/>
                <w:numId w:val="20"/>
              </w:numPr>
              <w:spacing w:before="6" w:after="6" w:line="360" w:lineRule="auto"/>
              <w:jc w:val="both"/>
              <w:rPr>
                <w:lang w:val="en-US"/>
              </w:rPr>
            </w:pPr>
            <w:proofErr w:type="spellStart"/>
            <w:r>
              <w:rPr>
                <w:lang w:val="en-US"/>
              </w:rPr>
              <w:t>Licenc</w:t>
            </w:r>
            <w:r w:rsidR="00656BD5">
              <w:rPr>
                <w:lang w:val="en-US"/>
              </w:rPr>
              <w:t>a</w:t>
            </w:r>
            <w:proofErr w:type="spellEnd"/>
            <w:r>
              <w:rPr>
                <w:lang w:val="en-US"/>
              </w:rPr>
              <w:t xml:space="preserve"> </w:t>
            </w:r>
            <w:proofErr w:type="spellStart"/>
            <w:r>
              <w:rPr>
                <w:lang w:val="en-US"/>
              </w:rPr>
              <w:t>za</w:t>
            </w:r>
            <w:proofErr w:type="spellEnd"/>
            <w:r>
              <w:rPr>
                <w:lang w:val="en-US"/>
              </w:rPr>
              <w:t xml:space="preserve"> </w:t>
            </w:r>
            <w:r w:rsidR="00121836">
              <w:rPr>
                <w:lang w:val="en-US"/>
              </w:rPr>
              <w:t xml:space="preserve">end-to-end </w:t>
            </w:r>
            <w:proofErr w:type="spellStart"/>
            <w:r w:rsidR="00121836">
              <w:rPr>
                <w:lang w:val="en-US"/>
              </w:rPr>
              <w:t>nazdor</w:t>
            </w:r>
            <w:proofErr w:type="spellEnd"/>
          </w:p>
          <w:p w14:paraId="612B132B" w14:textId="77777777" w:rsidR="00121836" w:rsidRDefault="00121836" w:rsidP="00A90243">
            <w:pPr>
              <w:numPr>
                <w:ilvl w:val="1"/>
                <w:numId w:val="20"/>
              </w:numPr>
              <w:spacing w:before="6" w:after="6" w:line="360" w:lineRule="auto"/>
              <w:jc w:val="both"/>
              <w:rPr>
                <w:lang w:val="en-US"/>
              </w:rPr>
            </w:pPr>
            <w:proofErr w:type="spellStart"/>
            <w:r>
              <w:rPr>
                <w:lang w:val="en-US"/>
              </w:rPr>
              <w:t>Virtualizacija</w:t>
            </w:r>
            <w:proofErr w:type="spellEnd"/>
            <w:r>
              <w:rPr>
                <w:lang w:val="en-US"/>
              </w:rPr>
              <w:t xml:space="preserve"> </w:t>
            </w:r>
            <w:proofErr w:type="spellStart"/>
            <w:r>
              <w:rPr>
                <w:lang w:val="en-US"/>
              </w:rPr>
              <w:t>diskovja</w:t>
            </w:r>
            <w:proofErr w:type="spellEnd"/>
          </w:p>
          <w:p w14:paraId="6F7A5AB9" w14:textId="77777777" w:rsidR="00121836" w:rsidRDefault="00121836" w:rsidP="00A90243">
            <w:pPr>
              <w:numPr>
                <w:ilvl w:val="1"/>
                <w:numId w:val="20"/>
              </w:numPr>
              <w:spacing w:before="6" w:after="6" w:line="360" w:lineRule="auto"/>
              <w:jc w:val="both"/>
              <w:rPr>
                <w:lang w:val="en-US"/>
              </w:rPr>
            </w:pPr>
            <w:r>
              <w:rPr>
                <w:lang w:val="en-US"/>
              </w:rPr>
              <w:t>“online” migracija podatkov</w:t>
            </w:r>
          </w:p>
          <w:p w14:paraId="5063B27C" w14:textId="77777777" w:rsidR="00121836" w:rsidRDefault="00121836" w:rsidP="00A90243">
            <w:pPr>
              <w:numPr>
                <w:ilvl w:val="1"/>
                <w:numId w:val="20"/>
              </w:numPr>
              <w:spacing w:before="6" w:after="6" w:line="360" w:lineRule="auto"/>
              <w:jc w:val="both"/>
              <w:rPr>
                <w:lang w:val="en-US"/>
              </w:rPr>
            </w:pPr>
            <w:r>
              <w:rPr>
                <w:lang w:val="en-US"/>
              </w:rPr>
              <w:t>“</w:t>
            </w:r>
            <w:proofErr w:type="spellStart"/>
            <w:r>
              <w:rPr>
                <w:lang w:val="en-US"/>
              </w:rPr>
              <w:t>Thinprovisioning</w:t>
            </w:r>
            <w:proofErr w:type="spellEnd"/>
            <w:r>
              <w:rPr>
                <w:lang w:val="en-US"/>
              </w:rPr>
              <w:t>”</w:t>
            </w:r>
          </w:p>
          <w:p w14:paraId="143BEAE8" w14:textId="77777777" w:rsidR="00121836" w:rsidRDefault="00121836" w:rsidP="00A90243">
            <w:pPr>
              <w:numPr>
                <w:ilvl w:val="1"/>
                <w:numId w:val="20"/>
              </w:numPr>
              <w:spacing w:before="6" w:after="6" w:line="360" w:lineRule="auto"/>
              <w:jc w:val="both"/>
              <w:rPr>
                <w:lang w:val="en-US"/>
              </w:rPr>
            </w:pPr>
            <w:r>
              <w:rPr>
                <w:lang w:val="en-US"/>
              </w:rPr>
              <w:t>“Volume mirroring”</w:t>
            </w:r>
          </w:p>
          <w:p w14:paraId="7D8611C5" w14:textId="77777777" w:rsidR="00121836" w:rsidRDefault="00121836" w:rsidP="00A90243">
            <w:pPr>
              <w:numPr>
                <w:ilvl w:val="1"/>
                <w:numId w:val="20"/>
              </w:numPr>
              <w:spacing w:before="6" w:after="6" w:line="360" w:lineRule="auto"/>
              <w:jc w:val="both"/>
              <w:rPr>
                <w:lang w:val="en-US"/>
              </w:rPr>
            </w:pPr>
            <w:proofErr w:type="spellStart"/>
            <w:r>
              <w:rPr>
                <w:lang w:val="en-US"/>
              </w:rPr>
              <w:t>Replikacija</w:t>
            </w:r>
            <w:proofErr w:type="spellEnd"/>
            <w:r>
              <w:rPr>
                <w:lang w:val="en-US"/>
              </w:rPr>
              <w:t xml:space="preserve">, </w:t>
            </w:r>
            <w:proofErr w:type="spellStart"/>
            <w:r>
              <w:rPr>
                <w:lang w:val="en-US"/>
              </w:rPr>
              <w:t>sinhrona</w:t>
            </w:r>
            <w:proofErr w:type="spellEnd"/>
            <w:r>
              <w:rPr>
                <w:lang w:val="en-US"/>
              </w:rPr>
              <w:t xml:space="preserve"> in </w:t>
            </w:r>
            <w:proofErr w:type="spellStart"/>
            <w:r>
              <w:rPr>
                <w:lang w:val="en-US"/>
              </w:rPr>
              <w:t>asinhrona</w:t>
            </w:r>
            <w:proofErr w:type="spellEnd"/>
            <w:r>
              <w:rPr>
                <w:lang w:val="en-US"/>
              </w:rPr>
              <w:t xml:space="preserve"> v obe smeri</w:t>
            </w:r>
          </w:p>
          <w:p w14:paraId="28B6F765" w14:textId="77777777" w:rsidR="00121836" w:rsidRDefault="00121836" w:rsidP="00A90243">
            <w:pPr>
              <w:numPr>
                <w:ilvl w:val="1"/>
                <w:numId w:val="20"/>
              </w:numPr>
              <w:spacing w:before="6" w:after="6" w:line="360" w:lineRule="auto"/>
              <w:jc w:val="both"/>
              <w:rPr>
                <w:lang w:val="en-US"/>
              </w:rPr>
            </w:pPr>
            <w:r>
              <w:rPr>
                <w:lang w:val="en-US"/>
              </w:rPr>
              <w:lastRenderedPageBreak/>
              <w:t>Snapshots, full-clone, backup</w:t>
            </w:r>
          </w:p>
          <w:p w14:paraId="7F16331F" w14:textId="77777777" w:rsidR="00121836" w:rsidRDefault="00121836" w:rsidP="00A90243">
            <w:pPr>
              <w:numPr>
                <w:ilvl w:val="1"/>
                <w:numId w:val="20"/>
              </w:numPr>
              <w:spacing w:before="6" w:after="6" w:line="360" w:lineRule="auto"/>
              <w:jc w:val="both"/>
              <w:rPr>
                <w:lang w:val="en-US"/>
              </w:rPr>
            </w:pPr>
            <w:r>
              <w:rPr>
                <w:lang w:val="en-US"/>
              </w:rPr>
              <w:t>QoS za posamezen volume</w:t>
            </w:r>
          </w:p>
          <w:p w14:paraId="47E12590" w14:textId="4F06F2AD" w:rsidR="00121836" w:rsidRDefault="00121836" w:rsidP="00121836">
            <w:pPr>
              <w:spacing w:before="6" w:after="6" w:line="360" w:lineRule="auto"/>
              <w:jc w:val="both"/>
              <w:rPr>
                <w:lang w:val="en-US"/>
              </w:rPr>
            </w:pPr>
          </w:p>
          <w:p w14:paraId="5898C31E" w14:textId="557057DE" w:rsidR="00C07BF7" w:rsidRDefault="00C07BF7" w:rsidP="00121836">
            <w:pPr>
              <w:spacing w:before="6" w:after="6" w:line="360" w:lineRule="auto"/>
              <w:jc w:val="both"/>
              <w:rPr>
                <w:lang w:val="en-US"/>
              </w:rPr>
            </w:pPr>
            <w:r w:rsidRPr="00C07BF7">
              <w:rPr>
                <w:b/>
                <w:lang w:val="en-US"/>
              </w:rPr>
              <w:t>Podpora</w:t>
            </w:r>
            <w:r>
              <w:rPr>
                <w:lang w:val="en-US"/>
              </w:rPr>
              <w:t>:</w:t>
            </w:r>
          </w:p>
          <w:p w14:paraId="574EEDC0" w14:textId="39701AB5" w:rsidR="00C07BF7" w:rsidRPr="00C07BF7" w:rsidRDefault="00C07BF7" w:rsidP="00C07BF7">
            <w:pPr>
              <w:numPr>
                <w:ilvl w:val="0"/>
                <w:numId w:val="22"/>
              </w:numPr>
              <w:spacing w:before="6" w:after="6" w:line="360" w:lineRule="auto"/>
              <w:jc w:val="both"/>
              <w:rPr>
                <w:lang w:val="sv-SE"/>
              </w:rPr>
            </w:pPr>
            <w:r w:rsidRPr="00C07BF7">
              <w:rPr>
                <w:lang w:val="sv-SE"/>
              </w:rPr>
              <w:t>Vzdrževanje in podpora sta sestavni del in sta vključeni v ceno</w:t>
            </w:r>
          </w:p>
          <w:p w14:paraId="0A03BC7D" w14:textId="77777777" w:rsidR="00C07BF7" w:rsidRPr="00C07BF7" w:rsidRDefault="00C07BF7" w:rsidP="00C07BF7">
            <w:pPr>
              <w:numPr>
                <w:ilvl w:val="0"/>
                <w:numId w:val="22"/>
              </w:numPr>
              <w:spacing w:before="6" w:after="6" w:line="360" w:lineRule="auto"/>
              <w:jc w:val="both"/>
              <w:rPr>
                <w:lang w:val="sv-SE"/>
              </w:rPr>
            </w:pPr>
            <w:r w:rsidRPr="00C07BF7">
              <w:rPr>
                <w:lang w:val="sv-SE"/>
              </w:rPr>
              <w:t>Vsa ponujena oprema vključuje 5 letno garancijo, ki jo nudi proizvajalec opreme</w:t>
            </w:r>
          </w:p>
          <w:p w14:paraId="4C62C3CD" w14:textId="77777777" w:rsidR="00C07BF7" w:rsidRPr="00C07BF7" w:rsidRDefault="00C07BF7" w:rsidP="00C07BF7">
            <w:pPr>
              <w:numPr>
                <w:ilvl w:val="0"/>
                <w:numId w:val="22"/>
              </w:numPr>
              <w:spacing w:before="6" w:after="6" w:line="360" w:lineRule="auto"/>
              <w:jc w:val="both"/>
              <w:rPr>
                <w:lang w:val="sv-SE"/>
              </w:rPr>
            </w:pPr>
            <w:r w:rsidRPr="00C07BF7">
              <w:rPr>
                <w:lang w:val="sv-SE"/>
              </w:rPr>
              <w:t>Za strojno in programsko opremo je zahtevan nadzor 24 ur dnevno, 7 dni v tednu, vse dni v letu z odzivnim časom 4h in odpravo napake v roku 24 ur od prijave napake za obdobje 5 let</w:t>
            </w:r>
          </w:p>
          <w:p w14:paraId="03FE78C0" w14:textId="77777777" w:rsidR="00C07BF7" w:rsidRPr="00C07BF7" w:rsidRDefault="00C07BF7" w:rsidP="00C07BF7">
            <w:pPr>
              <w:numPr>
                <w:ilvl w:val="0"/>
                <w:numId w:val="22"/>
              </w:numPr>
              <w:spacing w:before="6" w:after="6" w:line="360" w:lineRule="auto"/>
              <w:jc w:val="both"/>
              <w:rPr>
                <w:lang w:val="sv-SE"/>
              </w:rPr>
            </w:pPr>
            <w:r w:rsidRPr="00C07BF7">
              <w:rPr>
                <w:lang w:val="sv-SE"/>
              </w:rPr>
              <w:t>Za programsko opremo se zagotavlja namestitev novih verzij in popravkov proizvajalca za obdobje vsaj 5 let</w:t>
            </w:r>
          </w:p>
          <w:p w14:paraId="546B1918" w14:textId="77777777" w:rsidR="00C07BF7" w:rsidRPr="00C07BF7" w:rsidRDefault="00C07BF7" w:rsidP="00C07BF7">
            <w:pPr>
              <w:numPr>
                <w:ilvl w:val="0"/>
                <w:numId w:val="22"/>
              </w:numPr>
              <w:spacing w:before="6" w:after="6" w:line="360" w:lineRule="auto"/>
              <w:jc w:val="both"/>
              <w:rPr>
                <w:lang w:val="sv-SE"/>
              </w:rPr>
            </w:pPr>
            <w:r w:rsidRPr="00C07BF7">
              <w:rPr>
                <w:lang w:val="sv-SE"/>
              </w:rPr>
              <w:t>Za ponujeno strojno opremo se izvaja odprava napak v garancijskem roku na lokaciji naročnika</w:t>
            </w:r>
          </w:p>
          <w:p w14:paraId="2BAE822A" w14:textId="77777777" w:rsidR="00C07BF7" w:rsidRPr="00C07BF7" w:rsidRDefault="00C07BF7" w:rsidP="00C07BF7">
            <w:pPr>
              <w:numPr>
                <w:ilvl w:val="0"/>
                <w:numId w:val="22"/>
              </w:numPr>
              <w:spacing w:before="6" w:after="6" w:line="360" w:lineRule="auto"/>
              <w:jc w:val="both"/>
              <w:rPr>
                <w:lang w:val="sv-SE"/>
              </w:rPr>
            </w:pPr>
            <w:r w:rsidRPr="00C07BF7">
              <w:rPr>
                <w:lang w:val="sv-SE"/>
              </w:rPr>
              <w:t>Dobavo novih različic programske opreme takoj, ko so na voljo pri proizvajalcu. Naročnik si jih lahko, v kolikor to ponudnik omogoči, sam prenese s strežnika proizvajalca oz. ponudnika.</w:t>
            </w:r>
          </w:p>
          <w:p w14:paraId="60C453EE" w14:textId="77777777" w:rsidR="00C07BF7" w:rsidRPr="00C07BF7" w:rsidRDefault="00C07BF7" w:rsidP="00C07BF7">
            <w:pPr>
              <w:numPr>
                <w:ilvl w:val="0"/>
                <w:numId w:val="22"/>
              </w:numPr>
              <w:spacing w:before="6" w:after="6" w:line="360" w:lineRule="auto"/>
              <w:jc w:val="both"/>
              <w:rPr>
                <w:lang w:val="sv-SE"/>
              </w:rPr>
            </w:pPr>
            <w:r w:rsidRPr="00C07BF7">
              <w:rPr>
                <w:lang w:val="sv-SE"/>
              </w:rPr>
              <w:t>Zagotovljen dostop za ponudnika ali naročnika do proizvajalčevega centra za tehnično podporo za vso opremo, katere vzdrževanje je predmet razpisa.</w:t>
            </w:r>
          </w:p>
          <w:p w14:paraId="66D4C705" w14:textId="77777777" w:rsidR="00C07BF7" w:rsidRPr="00C07BF7" w:rsidRDefault="00C07BF7" w:rsidP="00C07BF7">
            <w:pPr>
              <w:numPr>
                <w:ilvl w:val="0"/>
                <w:numId w:val="22"/>
              </w:numPr>
              <w:spacing w:before="6" w:after="6" w:line="360" w:lineRule="auto"/>
              <w:jc w:val="both"/>
              <w:rPr>
                <w:lang w:val="sv-SE"/>
              </w:rPr>
            </w:pPr>
            <w:r w:rsidRPr="00C07BF7">
              <w:rPr>
                <w:lang w:val="sv-SE"/>
              </w:rPr>
              <w:t>Direkten internetni dostop naročnika do tehnične dokumentacije na strežniku proizvajalca ali ponudnika</w:t>
            </w:r>
          </w:p>
          <w:p w14:paraId="1231D827" w14:textId="59CC37C3" w:rsidR="00C07BF7" w:rsidRPr="00C07BF7" w:rsidRDefault="00C07BF7" w:rsidP="00C07BF7">
            <w:pPr>
              <w:pStyle w:val="ListParagraph"/>
              <w:numPr>
                <w:ilvl w:val="0"/>
                <w:numId w:val="22"/>
              </w:numPr>
              <w:spacing w:before="6" w:after="6" w:line="360" w:lineRule="auto"/>
              <w:jc w:val="both"/>
              <w:rPr>
                <w:lang w:val="sv-SE"/>
              </w:rPr>
            </w:pPr>
            <w:r w:rsidRPr="00C07BF7">
              <w:rPr>
                <w:lang w:val="sv-SE"/>
              </w:rPr>
              <w:t xml:space="preserve">Zagotavljanja rezervnih delov za strojno opremo je </w:t>
            </w:r>
            <w:r w:rsidR="00195DBF">
              <w:rPr>
                <w:lang w:val="sv-SE"/>
              </w:rPr>
              <w:t xml:space="preserve">še </w:t>
            </w:r>
            <w:r w:rsidRPr="00C07BF7">
              <w:rPr>
                <w:lang w:val="sv-SE"/>
              </w:rPr>
              <w:t>3 leta po preteku garancijske dobe</w:t>
            </w:r>
          </w:p>
          <w:p w14:paraId="4A9381FB" w14:textId="77777777" w:rsidR="00C07BF7" w:rsidRDefault="00C07BF7" w:rsidP="00C07BF7">
            <w:pPr>
              <w:spacing w:before="6" w:after="6" w:line="360" w:lineRule="auto"/>
              <w:jc w:val="both"/>
              <w:rPr>
                <w:lang w:val="en-US"/>
              </w:rPr>
            </w:pPr>
          </w:p>
          <w:p w14:paraId="24BB2878" w14:textId="77777777" w:rsidR="00121836" w:rsidRDefault="00121836" w:rsidP="00121836">
            <w:pPr>
              <w:spacing w:before="6" w:after="6" w:line="360" w:lineRule="auto"/>
              <w:jc w:val="both"/>
              <w:rPr>
                <w:lang w:val="en-US"/>
              </w:rPr>
            </w:pPr>
            <w:r w:rsidRPr="00C07BF7">
              <w:rPr>
                <w:b/>
                <w:lang w:val="en-US"/>
              </w:rPr>
              <w:t>Opis storitev</w:t>
            </w:r>
            <w:r>
              <w:rPr>
                <w:lang w:val="en-US"/>
              </w:rPr>
              <w:t>:</w:t>
            </w:r>
          </w:p>
          <w:p w14:paraId="2337D774" w14:textId="038E8BAF" w:rsidR="00121836" w:rsidRDefault="00121836" w:rsidP="00121836">
            <w:pPr>
              <w:numPr>
                <w:ilvl w:val="0"/>
                <w:numId w:val="21"/>
              </w:numPr>
              <w:spacing w:before="6" w:after="6" w:line="360" w:lineRule="auto"/>
              <w:jc w:val="both"/>
              <w:rPr>
                <w:lang w:val="en-US"/>
              </w:rPr>
            </w:pPr>
            <w:r>
              <w:rPr>
                <w:lang w:val="en-US"/>
              </w:rPr>
              <w:t xml:space="preserve">Vgradnja </w:t>
            </w:r>
            <w:r w:rsidR="00C07BF7">
              <w:rPr>
                <w:lang w:val="en-US"/>
              </w:rPr>
              <w:t>diskovnega polja</w:t>
            </w:r>
            <w:r>
              <w:rPr>
                <w:lang w:val="en-US"/>
              </w:rPr>
              <w:t xml:space="preserve"> </w:t>
            </w:r>
            <w:r w:rsidR="00C07BF7">
              <w:rPr>
                <w:lang w:val="en-US"/>
              </w:rPr>
              <w:t>v 19” komunikacijsko omaro in priklop kablov</w:t>
            </w:r>
          </w:p>
          <w:p w14:paraId="0E916C5B" w14:textId="7BAAF418" w:rsidR="00C07BF7" w:rsidRDefault="00C07BF7" w:rsidP="00121836">
            <w:pPr>
              <w:numPr>
                <w:ilvl w:val="0"/>
                <w:numId w:val="21"/>
              </w:numPr>
              <w:spacing w:before="6" w:after="6" w:line="360" w:lineRule="auto"/>
              <w:jc w:val="both"/>
              <w:rPr>
                <w:lang w:val="en-US"/>
              </w:rPr>
            </w:pPr>
            <w:r>
              <w:rPr>
                <w:lang w:val="en-US"/>
              </w:rPr>
              <w:t xml:space="preserve">Skupaj z naročnikom se opravi konfiguracija FC stikal, če je </w:t>
            </w:r>
            <w:r w:rsidR="0097215A">
              <w:rPr>
                <w:lang w:val="en-US"/>
              </w:rPr>
              <w:t xml:space="preserve">le-to </w:t>
            </w:r>
            <w:r>
              <w:rPr>
                <w:lang w:val="en-US"/>
              </w:rPr>
              <w:t>potrebno</w:t>
            </w:r>
          </w:p>
          <w:p w14:paraId="4991081D" w14:textId="2A2C935C" w:rsidR="0097215A" w:rsidRDefault="0097215A" w:rsidP="0097215A">
            <w:pPr>
              <w:numPr>
                <w:ilvl w:val="0"/>
                <w:numId w:val="21"/>
              </w:numPr>
              <w:spacing w:before="6" w:after="6" w:line="360" w:lineRule="auto"/>
              <w:jc w:val="both"/>
              <w:rPr>
                <w:lang w:val="en-US"/>
              </w:rPr>
            </w:pPr>
            <w:r>
              <w:rPr>
                <w:lang w:val="en-US"/>
              </w:rPr>
              <w:t>Vnos novih dodatnih licenc v SVC</w:t>
            </w:r>
            <w:r w:rsidR="00656BD5">
              <w:rPr>
                <w:lang w:val="en-US"/>
              </w:rPr>
              <w:t xml:space="preserve"> in Spectrum Control</w:t>
            </w:r>
          </w:p>
          <w:p w14:paraId="557EE7BB" w14:textId="1AD07CE4" w:rsidR="00121836" w:rsidRDefault="00121836" w:rsidP="00C07BF7">
            <w:pPr>
              <w:numPr>
                <w:ilvl w:val="0"/>
                <w:numId w:val="21"/>
              </w:numPr>
              <w:spacing w:before="6" w:after="6" w:line="360" w:lineRule="auto"/>
              <w:jc w:val="both"/>
              <w:rPr>
                <w:lang w:val="en-US"/>
              </w:rPr>
            </w:pPr>
            <w:r>
              <w:rPr>
                <w:lang w:val="en-US"/>
              </w:rPr>
              <w:t>Vključitev nove opreme v SVC</w:t>
            </w:r>
          </w:p>
          <w:p w14:paraId="4B53EEE0" w14:textId="4FD2F250" w:rsidR="0097215A" w:rsidRDefault="0097215A" w:rsidP="00C07BF7">
            <w:pPr>
              <w:numPr>
                <w:ilvl w:val="0"/>
                <w:numId w:val="21"/>
              </w:numPr>
              <w:spacing w:before="6" w:after="6" w:line="360" w:lineRule="auto"/>
              <w:jc w:val="both"/>
              <w:rPr>
                <w:lang w:val="en-US"/>
              </w:rPr>
            </w:pPr>
            <w:r>
              <w:rPr>
                <w:lang w:val="en-US"/>
              </w:rPr>
              <w:t>Nadgradnja programske opreme na zadnjo</w:t>
            </w:r>
            <w:r w:rsidR="00071478">
              <w:rPr>
                <w:lang w:val="en-US"/>
              </w:rPr>
              <w:t xml:space="preserve"> stabilno</w:t>
            </w:r>
            <w:r>
              <w:rPr>
                <w:lang w:val="en-US"/>
              </w:rPr>
              <w:t xml:space="preserve"> verzijo</w:t>
            </w:r>
          </w:p>
          <w:p w14:paraId="7193594F" w14:textId="3A05DD68" w:rsidR="0097215A" w:rsidRDefault="00C07BF7" w:rsidP="0097215A">
            <w:pPr>
              <w:numPr>
                <w:ilvl w:val="0"/>
                <w:numId w:val="21"/>
              </w:numPr>
              <w:spacing w:before="6" w:after="6" w:line="360" w:lineRule="auto"/>
              <w:jc w:val="both"/>
              <w:rPr>
                <w:lang w:val="en-US"/>
              </w:rPr>
            </w:pPr>
            <w:r>
              <w:rPr>
                <w:lang w:val="en-US"/>
              </w:rPr>
              <w:lastRenderedPageBreak/>
              <w:t xml:space="preserve">Nastavitev </w:t>
            </w:r>
            <w:r w:rsidR="00656BD5">
              <w:rPr>
                <w:lang w:val="en-US"/>
              </w:rPr>
              <w:t xml:space="preserve">nivojskega shranjevanja (ang. </w:t>
            </w:r>
            <w:proofErr w:type="spellStart"/>
            <w:r w:rsidR="00656BD5">
              <w:rPr>
                <w:lang w:val="en-US"/>
              </w:rPr>
              <w:t>tiering</w:t>
            </w:r>
            <w:proofErr w:type="spellEnd"/>
            <w:r w:rsidR="00656BD5">
              <w:rPr>
                <w:lang w:val="en-US"/>
              </w:rPr>
              <w:t>),</w:t>
            </w:r>
            <w:r>
              <w:rPr>
                <w:lang w:val="en-US"/>
              </w:rPr>
              <w:t xml:space="preserve"> </w:t>
            </w:r>
            <w:proofErr w:type="spellStart"/>
            <w:r>
              <w:rPr>
                <w:lang w:val="en-US"/>
              </w:rPr>
              <w:t>izdelava</w:t>
            </w:r>
            <w:proofErr w:type="spellEnd"/>
            <w:r>
              <w:rPr>
                <w:lang w:val="en-US"/>
              </w:rPr>
              <w:t xml:space="preserve"> </w:t>
            </w:r>
            <w:r w:rsidR="00656BD5">
              <w:rPr>
                <w:lang w:val="en-US"/>
              </w:rPr>
              <w:t>“pool-</w:t>
            </w:r>
            <w:proofErr w:type="spellStart"/>
            <w:r w:rsidR="00656BD5">
              <w:rPr>
                <w:lang w:val="en-US"/>
              </w:rPr>
              <w:t>ov</w:t>
            </w:r>
            <w:proofErr w:type="spellEnd"/>
            <w:r w:rsidR="00656BD5">
              <w:rPr>
                <w:lang w:val="en-US"/>
              </w:rPr>
              <w:t xml:space="preserve">” </w:t>
            </w:r>
            <w:r>
              <w:rPr>
                <w:lang w:val="en-US"/>
              </w:rPr>
              <w:t>in “</w:t>
            </w:r>
            <w:r w:rsidR="00656BD5">
              <w:rPr>
                <w:lang w:val="en-US"/>
              </w:rPr>
              <w:t>volume</w:t>
            </w:r>
            <w:r>
              <w:rPr>
                <w:lang w:val="en-US"/>
              </w:rPr>
              <w:t>-</w:t>
            </w:r>
            <w:proofErr w:type="spellStart"/>
            <w:r>
              <w:rPr>
                <w:lang w:val="en-US"/>
              </w:rPr>
              <w:t>ov</w:t>
            </w:r>
            <w:proofErr w:type="spellEnd"/>
            <w:r>
              <w:rPr>
                <w:lang w:val="en-US"/>
              </w:rPr>
              <w:t>”</w:t>
            </w:r>
          </w:p>
          <w:p w14:paraId="40EB7868" w14:textId="1ACD55EB" w:rsidR="00121836" w:rsidRPr="00A90243" w:rsidRDefault="00121836" w:rsidP="00A731A4">
            <w:pPr>
              <w:numPr>
                <w:ilvl w:val="0"/>
                <w:numId w:val="21"/>
              </w:numPr>
              <w:spacing w:before="6" w:after="6" w:line="360" w:lineRule="auto"/>
              <w:jc w:val="both"/>
              <w:rPr>
                <w:lang w:val="en-US"/>
              </w:rPr>
            </w:pPr>
            <w:r>
              <w:rPr>
                <w:lang w:val="en-US"/>
              </w:rPr>
              <w:t>Testiranje delovan</w:t>
            </w:r>
            <w:r w:rsidR="00656BD5">
              <w:rPr>
                <w:lang w:val="en-US"/>
              </w:rPr>
              <w:t>ja (preverjanje, ali oprema doseže zahtevane performance)</w:t>
            </w:r>
          </w:p>
        </w:tc>
        <w:tc>
          <w:tcPr>
            <w:tcW w:w="992" w:type="dxa"/>
            <w:tcBorders>
              <w:top w:val="single" w:sz="4" w:space="0" w:color="000001"/>
              <w:left w:val="single" w:sz="4" w:space="0" w:color="000001"/>
              <w:bottom w:val="single" w:sz="4" w:space="0" w:color="000001"/>
              <w:right w:val="single" w:sz="8" w:space="0" w:color="000001"/>
            </w:tcBorders>
            <w:shd w:val="clear" w:color="auto" w:fill="FFFFFF"/>
          </w:tcPr>
          <w:p w14:paraId="2477079F" w14:textId="77777777" w:rsidR="00B81D4A" w:rsidRDefault="00B81D4A" w:rsidP="00AF5388"/>
        </w:tc>
      </w:tr>
      <w:tr w:rsidR="00BD3668" w14:paraId="64828A21" w14:textId="77777777" w:rsidTr="00A731A4">
        <w:tblPrEx>
          <w:tblBorders>
            <w:bottom w:val="single" w:sz="4" w:space="0" w:color="000001"/>
            <w:insideH w:val="single" w:sz="4" w:space="0" w:color="000001"/>
          </w:tblBorders>
          <w:tblCellMar>
            <w:left w:w="88" w:type="dxa"/>
          </w:tblCellMar>
        </w:tblPrEx>
        <w:trPr>
          <w:trHeight w:val="623"/>
        </w:trPr>
        <w:tc>
          <w:tcPr>
            <w:tcW w:w="969" w:type="dxa"/>
            <w:tcBorders>
              <w:top w:val="single" w:sz="4" w:space="0" w:color="000001"/>
              <w:left w:val="single" w:sz="8" w:space="0" w:color="000001"/>
              <w:bottom w:val="single" w:sz="4" w:space="0" w:color="000001"/>
              <w:right w:val="single" w:sz="8" w:space="0" w:color="000001"/>
            </w:tcBorders>
            <w:shd w:val="clear" w:color="auto" w:fill="FF9901"/>
            <w:tcMar>
              <w:left w:w="88" w:type="dxa"/>
            </w:tcMar>
          </w:tcPr>
          <w:p w14:paraId="35384512" w14:textId="77777777" w:rsidR="00BD3668" w:rsidRDefault="00BD3668" w:rsidP="00A731A4">
            <w:pPr>
              <w:pStyle w:val="Heading1"/>
              <w:ind w:left="474"/>
            </w:pPr>
          </w:p>
        </w:tc>
        <w:tc>
          <w:tcPr>
            <w:tcW w:w="7842" w:type="dxa"/>
            <w:tcBorders>
              <w:top w:val="single" w:sz="4" w:space="0" w:color="000001"/>
              <w:left w:val="single" w:sz="4" w:space="0" w:color="000001"/>
              <w:bottom w:val="single" w:sz="4" w:space="0" w:color="000001"/>
              <w:right w:val="single" w:sz="8" w:space="0" w:color="000001"/>
            </w:tcBorders>
            <w:shd w:val="clear" w:color="auto" w:fill="FF9901"/>
          </w:tcPr>
          <w:p w14:paraId="4ABEA638" w14:textId="7B1BB71B" w:rsidR="00BD3668" w:rsidRDefault="00BD3668" w:rsidP="00AF5388">
            <w:pPr>
              <w:tabs>
                <w:tab w:val="left" w:pos="456"/>
              </w:tabs>
              <w:spacing w:before="6" w:after="6" w:line="360" w:lineRule="auto"/>
              <w:jc w:val="both"/>
              <w:rPr>
                <w:b/>
                <w:bCs w:val="0"/>
                <w:sz w:val="24"/>
                <w:szCs w:val="24"/>
              </w:rPr>
            </w:pPr>
            <w:r>
              <w:rPr>
                <w:b/>
                <w:bCs w:val="0"/>
                <w:sz w:val="24"/>
                <w:szCs w:val="24"/>
              </w:rPr>
              <w:t>Preverjanje zmogljivosti opreme</w:t>
            </w:r>
          </w:p>
        </w:tc>
        <w:tc>
          <w:tcPr>
            <w:tcW w:w="992" w:type="dxa"/>
            <w:tcBorders>
              <w:top w:val="single" w:sz="4" w:space="0" w:color="000001"/>
              <w:left w:val="single" w:sz="4" w:space="0" w:color="000001"/>
              <w:bottom w:val="single" w:sz="4" w:space="0" w:color="000001"/>
              <w:right w:val="single" w:sz="8" w:space="0" w:color="000001"/>
            </w:tcBorders>
            <w:shd w:val="clear" w:color="auto" w:fill="FF9901"/>
          </w:tcPr>
          <w:p w14:paraId="0EFB94A7" w14:textId="77777777" w:rsidR="00BD3668" w:rsidRDefault="00BD3668" w:rsidP="00AF5388"/>
        </w:tc>
      </w:tr>
      <w:tr w:rsidR="00BD3668" w14:paraId="0A8CE0CE" w14:textId="77777777" w:rsidTr="00B951D7">
        <w:tblPrEx>
          <w:tblBorders>
            <w:bottom w:val="single" w:sz="4" w:space="0" w:color="000001"/>
            <w:insideH w:val="single" w:sz="4" w:space="0" w:color="000001"/>
          </w:tblBorders>
          <w:tblCellMar>
            <w:left w:w="88" w:type="dxa"/>
          </w:tblCellMar>
        </w:tblPrEx>
        <w:trPr>
          <w:trHeight w:val="623"/>
        </w:trPr>
        <w:tc>
          <w:tcPr>
            <w:tcW w:w="969" w:type="dxa"/>
            <w:tcBorders>
              <w:top w:val="single" w:sz="4" w:space="0" w:color="000001"/>
              <w:left w:val="single" w:sz="8" w:space="0" w:color="000001"/>
              <w:bottom w:val="single" w:sz="4" w:space="0" w:color="000001"/>
              <w:right w:val="single" w:sz="8" w:space="0" w:color="000001"/>
            </w:tcBorders>
            <w:shd w:val="clear" w:color="auto" w:fill="FFCC99"/>
            <w:tcMar>
              <w:left w:w="88" w:type="dxa"/>
            </w:tcMar>
          </w:tcPr>
          <w:p w14:paraId="1858E50A" w14:textId="77777777" w:rsidR="00BD3668" w:rsidRDefault="00BD3668" w:rsidP="00BD3668">
            <w:pPr>
              <w:pStyle w:val="Heading1"/>
              <w:ind w:left="474"/>
            </w:pPr>
          </w:p>
        </w:tc>
        <w:tc>
          <w:tcPr>
            <w:tcW w:w="7842" w:type="dxa"/>
            <w:tcBorders>
              <w:top w:val="single" w:sz="4" w:space="0" w:color="000001"/>
              <w:left w:val="single" w:sz="4" w:space="0" w:color="000001"/>
              <w:bottom w:val="single" w:sz="4" w:space="0" w:color="000001"/>
              <w:right w:val="single" w:sz="8" w:space="0" w:color="000001"/>
            </w:tcBorders>
            <w:shd w:val="clear" w:color="auto" w:fill="FFCC99"/>
          </w:tcPr>
          <w:p w14:paraId="0B99B3B8" w14:textId="29268D04" w:rsidR="00656BD5" w:rsidRPr="00757DBF" w:rsidRDefault="00656BD5" w:rsidP="00AF5388">
            <w:pPr>
              <w:tabs>
                <w:tab w:val="left" w:pos="456"/>
              </w:tabs>
              <w:spacing w:before="6" w:after="6" w:line="360" w:lineRule="auto"/>
              <w:jc w:val="both"/>
              <w:rPr>
                <w:bCs w:val="0"/>
                <w:szCs w:val="18"/>
              </w:rPr>
            </w:pPr>
            <w:r w:rsidRPr="00757DBF">
              <w:rPr>
                <w:bCs w:val="0"/>
                <w:szCs w:val="18"/>
              </w:rPr>
              <w:t>Naročnik si pridržuje pravico, da opremo takoj po uspešni montaži testira in preveri</w:t>
            </w:r>
            <w:r w:rsidR="00123E76" w:rsidRPr="00757DBF">
              <w:rPr>
                <w:bCs w:val="0"/>
                <w:szCs w:val="18"/>
              </w:rPr>
              <w:t xml:space="preserve">, ali ponujena oprema izpolnjuje zahtevane lastnosti. </w:t>
            </w:r>
          </w:p>
          <w:p w14:paraId="1651C4B0" w14:textId="77777777" w:rsidR="00656BD5" w:rsidRPr="00757DBF" w:rsidRDefault="00656BD5" w:rsidP="00AF5388">
            <w:pPr>
              <w:tabs>
                <w:tab w:val="left" w:pos="456"/>
              </w:tabs>
              <w:spacing w:before="6" w:after="6" w:line="360" w:lineRule="auto"/>
              <w:jc w:val="both"/>
              <w:rPr>
                <w:bCs w:val="0"/>
                <w:szCs w:val="18"/>
              </w:rPr>
            </w:pPr>
          </w:p>
          <w:p w14:paraId="76171CFE" w14:textId="77777777" w:rsidR="000145D8" w:rsidRDefault="000145D8" w:rsidP="00AF5388">
            <w:pPr>
              <w:tabs>
                <w:tab w:val="left" w:pos="456"/>
              </w:tabs>
              <w:spacing w:before="6" w:after="6" w:line="360" w:lineRule="auto"/>
              <w:jc w:val="both"/>
              <w:rPr>
                <w:bCs w:val="0"/>
                <w:szCs w:val="18"/>
              </w:rPr>
            </w:pPr>
          </w:p>
          <w:p w14:paraId="35A8F333" w14:textId="2DD8ED5F" w:rsidR="00123E76" w:rsidRPr="00757DBF" w:rsidRDefault="00123E76" w:rsidP="00AF5388">
            <w:pPr>
              <w:tabs>
                <w:tab w:val="left" w:pos="456"/>
              </w:tabs>
              <w:spacing w:before="6" w:after="6" w:line="360" w:lineRule="auto"/>
              <w:jc w:val="both"/>
              <w:rPr>
                <w:bCs w:val="0"/>
                <w:szCs w:val="18"/>
              </w:rPr>
            </w:pPr>
            <w:r w:rsidRPr="00757DBF">
              <w:rPr>
                <w:bCs w:val="0"/>
                <w:szCs w:val="18"/>
              </w:rPr>
              <w:t>V ta namen se vsak ponudnik zavezuje k naslednjemu:</w:t>
            </w:r>
          </w:p>
          <w:p w14:paraId="4357DD4B" w14:textId="62DB53EA" w:rsidR="00123E76" w:rsidRPr="00757DBF" w:rsidRDefault="00123E76" w:rsidP="00123E76">
            <w:pPr>
              <w:pStyle w:val="ListParagraph"/>
              <w:numPr>
                <w:ilvl w:val="0"/>
                <w:numId w:val="29"/>
              </w:numPr>
              <w:tabs>
                <w:tab w:val="left" w:pos="456"/>
              </w:tabs>
              <w:spacing w:before="6" w:after="6" w:line="360" w:lineRule="auto"/>
              <w:jc w:val="both"/>
              <w:rPr>
                <w:bCs w:val="0"/>
                <w:szCs w:val="18"/>
              </w:rPr>
            </w:pPr>
            <w:r w:rsidRPr="00757DBF">
              <w:rPr>
                <w:bCs w:val="0"/>
                <w:szCs w:val="18"/>
              </w:rPr>
              <w:t>Da bo p</w:t>
            </w:r>
            <w:r w:rsidR="00C113A4" w:rsidRPr="00123E76">
              <w:rPr>
                <w:bCs w:val="0"/>
                <w:szCs w:val="18"/>
              </w:rPr>
              <w:t xml:space="preserve">onudnik </w:t>
            </w:r>
            <w:r w:rsidR="00CB5199" w:rsidRPr="001F07F1">
              <w:rPr>
                <w:bCs w:val="0"/>
                <w:szCs w:val="18"/>
              </w:rPr>
              <w:t xml:space="preserve">ob oddaji ponudbe priložiti tudi dokaz, da oprema izpolnjuje zahtevane performančne zahteve. </w:t>
            </w:r>
          </w:p>
          <w:p w14:paraId="1F1AB869" w14:textId="2327B119" w:rsidR="00123E76" w:rsidRPr="00123E76" w:rsidRDefault="00123E76" w:rsidP="00757DBF">
            <w:pPr>
              <w:pStyle w:val="ListParagraph"/>
              <w:numPr>
                <w:ilvl w:val="0"/>
                <w:numId w:val="29"/>
              </w:numPr>
              <w:tabs>
                <w:tab w:val="left" w:pos="456"/>
              </w:tabs>
              <w:spacing w:before="6" w:after="6" w:line="360" w:lineRule="auto"/>
              <w:jc w:val="both"/>
              <w:rPr>
                <w:bCs w:val="0"/>
                <w:szCs w:val="18"/>
              </w:rPr>
            </w:pPr>
            <w:r w:rsidRPr="00757DBF">
              <w:rPr>
                <w:bCs w:val="0"/>
                <w:szCs w:val="18"/>
              </w:rPr>
              <w:t>Da bo k ponudbi p</w:t>
            </w:r>
            <w:r w:rsidR="00CB5199" w:rsidRPr="00123E76">
              <w:rPr>
                <w:bCs w:val="0"/>
                <w:szCs w:val="18"/>
              </w:rPr>
              <w:t>rilož</w:t>
            </w:r>
            <w:r w:rsidRPr="00757DBF">
              <w:rPr>
                <w:bCs w:val="0"/>
                <w:szCs w:val="18"/>
              </w:rPr>
              <w:t>il</w:t>
            </w:r>
            <w:r w:rsidR="00CB5199" w:rsidRPr="00123E76">
              <w:rPr>
                <w:bCs w:val="0"/>
                <w:szCs w:val="18"/>
              </w:rPr>
              <w:t xml:space="preserve"> </w:t>
            </w:r>
            <w:r w:rsidR="00CB5199" w:rsidRPr="001F07F1">
              <w:rPr>
                <w:bCs w:val="0"/>
                <w:szCs w:val="18"/>
              </w:rPr>
              <w:t>programsko opremo</w:t>
            </w:r>
            <w:r w:rsidR="00656BD5" w:rsidRPr="001F07F1">
              <w:rPr>
                <w:bCs w:val="0"/>
                <w:szCs w:val="18"/>
              </w:rPr>
              <w:t>, s katero je opravil test,</w:t>
            </w:r>
            <w:r w:rsidR="00CB5199" w:rsidRPr="001F07F1">
              <w:rPr>
                <w:bCs w:val="0"/>
                <w:szCs w:val="18"/>
              </w:rPr>
              <w:t xml:space="preserve"> konfiguracijo</w:t>
            </w:r>
            <w:r w:rsidRPr="00757DBF">
              <w:rPr>
                <w:bCs w:val="0"/>
                <w:szCs w:val="18"/>
              </w:rPr>
              <w:t xml:space="preserve"> programske opreme</w:t>
            </w:r>
            <w:r w:rsidR="00CB5199" w:rsidRPr="00123E76">
              <w:rPr>
                <w:bCs w:val="0"/>
                <w:szCs w:val="18"/>
              </w:rPr>
              <w:t>, ki so jo uporabili za testiranje in rezultate testiranja.</w:t>
            </w:r>
            <w:r w:rsidR="00656BD5" w:rsidRPr="00123E76">
              <w:rPr>
                <w:bCs w:val="0"/>
                <w:szCs w:val="18"/>
              </w:rPr>
              <w:t xml:space="preserve"> Enako konfiguracijo bo naročnik lahko uporabil za testiranje opreme na svoji lokaciji.</w:t>
            </w:r>
          </w:p>
          <w:p w14:paraId="5194035E" w14:textId="145CD9AF" w:rsidR="00123E76" w:rsidRPr="00757DBF" w:rsidRDefault="003D16C9" w:rsidP="00757DBF">
            <w:pPr>
              <w:pStyle w:val="ListParagraph"/>
              <w:numPr>
                <w:ilvl w:val="0"/>
                <w:numId w:val="29"/>
              </w:numPr>
              <w:tabs>
                <w:tab w:val="left" w:pos="456"/>
              </w:tabs>
              <w:spacing w:before="6" w:after="6" w:line="360" w:lineRule="auto"/>
              <w:jc w:val="both"/>
              <w:rPr>
                <w:bCs w:val="0"/>
                <w:szCs w:val="18"/>
                <w:lang w:val="en-US"/>
              </w:rPr>
            </w:pPr>
            <w:r>
              <w:rPr>
                <w:bCs w:val="0"/>
                <w:szCs w:val="18"/>
                <w:lang w:val="en-US"/>
              </w:rPr>
              <w:t>T</w:t>
            </w:r>
            <w:r w:rsidR="00123E76" w:rsidRPr="00757DBF">
              <w:rPr>
                <w:bCs w:val="0"/>
                <w:szCs w:val="18"/>
                <w:lang w:val="en-US"/>
              </w:rPr>
              <w:t>estiranje funkcionalnosti traja najve</w:t>
            </w:r>
            <w:r w:rsidR="000145D8">
              <w:rPr>
                <w:bCs w:val="0"/>
                <w:szCs w:val="18"/>
                <w:lang w:val="en-US"/>
              </w:rPr>
              <w:t>č</w:t>
            </w:r>
            <w:r w:rsidR="00123E76" w:rsidRPr="00757DBF">
              <w:rPr>
                <w:bCs w:val="0"/>
                <w:szCs w:val="18"/>
                <w:lang w:val="en-US"/>
              </w:rPr>
              <w:t xml:space="preserve"> 8 ur. </w:t>
            </w:r>
            <w:r w:rsidR="000145D8">
              <w:rPr>
                <w:bCs w:val="0"/>
                <w:szCs w:val="18"/>
                <w:lang w:val="en-US"/>
              </w:rPr>
              <w:t>Č</w:t>
            </w:r>
            <w:r w:rsidR="00123E76" w:rsidRPr="00757DBF">
              <w:rPr>
                <w:bCs w:val="0"/>
                <w:szCs w:val="18"/>
                <w:lang w:val="en-US"/>
              </w:rPr>
              <w:t>e naro</w:t>
            </w:r>
            <w:r w:rsidR="000145D8">
              <w:rPr>
                <w:bCs w:val="0"/>
                <w:szCs w:val="18"/>
                <w:lang w:val="en-US"/>
              </w:rPr>
              <w:t>č</w:t>
            </w:r>
            <w:r w:rsidR="00123E76" w:rsidRPr="00757DBF">
              <w:rPr>
                <w:bCs w:val="0"/>
                <w:szCs w:val="18"/>
                <w:lang w:val="en-US"/>
              </w:rPr>
              <w:t>nik presodi, da oprema ni opravila dolo</w:t>
            </w:r>
            <w:r w:rsidR="001F07F1">
              <w:rPr>
                <w:bCs w:val="0"/>
                <w:szCs w:val="18"/>
                <w:lang w:val="en-US"/>
              </w:rPr>
              <w:t>č</w:t>
            </w:r>
            <w:r w:rsidR="00123E76" w:rsidRPr="00757DBF">
              <w:rPr>
                <w:bCs w:val="0"/>
                <w:szCs w:val="18"/>
                <w:lang w:val="en-US"/>
              </w:rPr>
              <w:t>enega testa, se testiranje prekine. Ponudnik ima mo</w:t>
            </w:r>
            <w:r w:rsidR="001F07F1">
              <w:rPr>
                <w:bCs w:val="0"/>
                <w:szCs w:val="18"/>
                <w:lang w:val="en-US"/>
              </w:rPr>
              <w:t>žn</w:t>
            </w:r>
            <w:r w:rsidR="00123E76" w:rsidRPr="00757DBF">
              <w:rPr>
                <w:bCs w:val="0"/>
                <w:szCs w:val="18"/>
                <w:lang w:val="en-US"/>
              </w:rPr>
              <w:t>ost enkratne ponovitve testiranja v roku najve</w:t>
            </w:r>
            <w:r w:rsidR="001F07F1">
              <w:rPr>
                <w:bCs w:val="0"/>
                <w:szCs w:val="18"/>
                <w:lang w:val="en-US"/>
              </w:rPr>
              <w:t>č</w:t>
            </w:r>
            <w:r w:rsidR="00123E76" w:rsidRPr="00757DBF">
              <w:rPr>
                <w:bCs w:val="0"/>
                <w:szCs w:val="18"/>
                <w:lang w:val="en-US"/>
              </w:rPr>
              <w:t xml:space="preserve"> dveh delovnih dni. V kolikor ponudnik v postopku testiranja ne uspe dokazati zahtevane funkcionalnosti ponujene opreme, bo </w:t>
            </w:r>
            <w:proofErr w:type="gramStart"/>
            <w:r w:rsidR="00123E76" w:rsidRPr="00757DBF">
              <w:rPr>
                <w:bCs w:val="0"/>
                <w:szCs w:val="18"/>
                <w:lang w:val="en-US"/>
              </w:rPr>
              <w:t>naro</w:t>
            </w:r>
            <w:r w:rsidR="001F07F1">
              <w:rPr>
                <w:bCs w:val="0"/>
                <w:szCs w:val="18"/>
                <w:lang w:val="en-US"/>
              </w:rPr>
              <w:t>č</w:t>
            </w:r>
            <w:r w:rsidR="00123E76" w:rsidRPr="00757DBF">
              <w:rPr>
                <w:bCs w:val="0"/>
                <w:szCs w:val="18"/>
                <w:lang w:val="en-US"/>
              </w:rPr>
              <w:t xml:space="preserve">nik </w:t>
            </w:r>
            <w:r w:rsidR="005C5A54">
              <w:rPr>
                <w:bCs w:val="0"/>
                <w:szCs w:val="18"/>
                <w:lang w:val="en-US"/>
              </w:rPr>
              <w:t xml:space="preserve"> zavrnil</w:t>
            </w:r>
            <w:proofErr w:type="gramEnd"/>
            <w:r w:rsidR="005C5A54">
              <w:rPr>
                <w:bCs w:val="0"/>
                <w:szCs w:val="18"/>
                <w:lang w:val="en-US"/>
              </w:rPr>
              <w:t xml:space="preserve"> plačilo računa in </w:t>
            </w:r>
            <w:proofErr w:type="spellStart"/>
            <w:r w:rsidR="005C5A54">
              <w:rPr>
                <w:bCs w:val="0"/>
                <w:szCs w:val="18"/>
                <w:lang w:val="en-US"/>
              </w:rPr>
              <w:t>razdrl</w:t>
            </w:r>
            <w:proofErr w:type="spellEnd"/>
            <w:r w:rsidR="005C5A54">
              <w:rPr>
                <w:bCs w:val="0"/>
                <w:szCs w:val="18"/>
                <w:lang w:val="en-US"/>
              </w:rPr>
              <w:t xml:space="preserve"> </w:t>
            </w:r>
            <w:proofErr w:type="spellStart"/>
            <w:r w:rsidR="005C5A54">
              <w:rPr>
                <w:bCs w:val="0"/>
                <w:szCs w:val="18"/>
                <w:lang w:val="en-US"/>
              </w:rPr>
              <w:t>okvirni</w:t>
            </w:r>
            <w:proofErr w:type="spellEnd"/>
            <w:r w:rsidR="005C5A54">
              <w:rPr>
                <w:bCs w:val="0"/>
                <w:szCs w:val="18"/>
                <w:lang w:val="en-US"/>
              </w:rPr>
              <w:t xml:space="preserve"> </w:t>
            </w:r>
            <w:proofErr w:type="spellStart"/>
            <w:r w:rsidR="005C5A54">
              <w:rPr>
                <w:bCs w:val="0"/>
                <w:szCs w:val="18"/>
                <w:lang w:val="en-US"/>
              </w:rPr>
              <w:t>sporazum</w:t>
            </w:r>
            <w:proofErr w:type="spellEnd"/>
            <w:r w:rsidR="005C5A54">
              <w:rPr>
                <w:bCs w:val="0"/>
                <w:szCs w:val="18"/>
                <w:lang w:val="en-US"/>
              </w:rPr>
              <w:t>.</w:t>
            </w:r>
            <w:r w:rsidR="00123E76" w:rsidRPr="00757DBF">
              <w:rPr>
                <w:bCs w:val="0"/>
                <w:szCs w:val="18"/>
                <w:lang w:val="en-US"/>
              </w:rPr>
              <w:t xml:space="preserve"> </w:t>
            </w:r>
          </w:p>
          <w:p w14:paraId="25576B01" w14:textId="386894A1" w:rsidR="00123E76" w:rsidRPr="00A731A4" w:rsidRDefault="00123E76" w:rsidP="00AF5388">
            <w:pPr>
              <w:tabs>
                <w:tab w:val="left" w:pos="456"/>
              </w:tabs>
              <w:spacing w:before="6" w:after="6" w:line="360" w:lineRule="auto"/>
              <w:jc w:val="both"/>
              <w:rPr>
                <w:bCs w:val="0"/>
                <w:sz w:val="24"/>
                <w:szCs w:val="24"/>
              </w:rPr>
            </w:pPr>
          </w:p>
        </w:tc>
        <w:tc>
          <w:tcPr>
            <w:tcW w:w="992" w:type="dxa"/>
            <w:tcBorders>
              <w:top w:val="single" w:sz="4" w:space="0" w:color="000001"/>
              <w:left w:val="single" w:sz="4" w:space="0" w:color="000001"/>
              <w:bottom w:val="single" w:sz="4" w:space="0" w:color="000001"/>
              <w:right w:val="single" w:sz="8" w:space="0" w:color="000001"/>
            </w:tcBorders>
            <w:shd w:val="clear" w:color="auto" w:fill="FFFFFF"/>
          </w:tcPr>
          <w:p w14:paraId="25B0CBF3" w14:textId="77777777" w:rsidR="00BD3668" w:rsidRDefault="00BD3668" w:rsidP="00AF5388"/>
        </w:tc>
      </w:tr>
      <w:tr w:rsidR="00B951D7" w14:paraId="217115B8" w14:textId="77777777" w:rsidTr="00B951D7">
        <w:trPr>
          <w:cantSplit/>
          <w:trHeight w:val="503"/>
        </w:trPr>
        <w:tc>
          <w:tcPr>
            <w:tcW w:w="9803" w:type="dxa"/>
            <w:gridSpan w:val="3"/>
            <w:tcBorders>
              <w:top w:val="single" w:sz="8" w:space="0" w:color="000001"/>
              <w:left w:val="single" w:sz="8" w:space="0" w:color="000001"/>
              <w:bottom w:val="single" w:sz="8" w:space="0" w:color="000001"/>
              <w:right w:val="single" w:sz="8" w:space="0" w:color="000001"/>
            </w:tcBorders>
            <w:shd w:val="clear" w:color="auto" w:fill="FF9900"/>
            <w:tcMar>
              <w:left w:w="78" w:type="dxa"/>
            </w:tcMar>
          </w:tcPr>
          <w:p w14:paraId="1B3EF6ED" w14:textId="77777777" w:rsidR="00B81D4A" w:rsidRPr="00B81D4A" w:rsidRDefault="00B81D4A" w:rsidP="00AF5388">
            <w:pPr>
              <w:pStyle w:val="Heading1"/>
              <w:snapToGrid w:val="0"/>
              <w:ind w:left="360"/>
              <w:rPr>
                <w:b/>
                <w:szCs w:val="20"/>
              </w:rPr>
            </w:pPr>
          </w:p>
          <w:p w14:paraId="59939E30" w14:textId="77777777" w:rsidR="00B81D4A" w:rsidRPr="00B81D4A" w:rsidRDefault="00B81D4A" w:rsidP="00791ED3">
            <w:pPr>
              <w:pStyle w:val="Heading1"/>
              <w:numPr>
                <w:ilvl w:val="0"/>
                <w:numId w:val="2"/>
              </w:numPr>
              <w:snapToGrid w:val="0"/>
              <w:rPr>
                <w:b/>
                <w:sz w:val="28"/>
                <w:szCs w:val="28"/>
              </w:rPr>
            </w:pPr>
            <w:r w:rsidRPr="00B81D4A">
              <w:rPr>
                <w:b/>
                <w:sz w:val="28"/>
                <w:szCs w:val="28"/>
              </w:rPr>
              <w:t>SKLOP</w:t>
            </w:r>
          </w:p>
          <w:p w14:paraId="0F288B34" w14:textId="77777777" w:rsidR="00B81D4A" w:rsidRPr="00B81D4A" w:rsidRDefault="00B81D4A" w:rsidP="00AF5388">
            <w:pPr>
              <w:pStyle w:val="Heading1"/>
              <w:snapToGrid w:val="0"/>
              <w:ind w:left="720"/>
              <w:rPr>
                <w:b/>
              </w:rPr>
            </w:pPr>
          </w:p>
        </w:tc>
      </w:tr>
      <w:tr w:rsidR="00B951D7" w:rsidRPr="00FD4DCA" w14:paraId="08E618B4" w14:textId="77777777" w:rsidTr="00B951D7">
        <w:trPr>
          <w:cantSplit/>
          <w:trHeight w:val="610"/>
        </w:trPr>
        <w:tc>
          <w:tcPr>
            <w:tcW w:w="969" w:type="dxa"/>
            <w:tcBorders>
              <w:top w:val="single" w:sz="4" w:space="0" w:color="000001"/>
              <w:left w:val="single" w:sz="8" w:space="0" w:color="000001"/>
              <w:bottom w:val="single" w:sz="4" w:space="0" w:color="000001"/>
              <w:right w:val="single" w:sz="8" w:space="0" w:color="000001"/>
            </w:tcBorders>
            <w:shd w:val="clear" w:color="auto" w:fill="FF9900"/>
            <w:tcMar>
              <w:left w:w="78" w:type="dxa"/>
            </w:tcMar>
          </w:tcPr>
          <w:p w14:paraId="0A5B06CB" w14:textId="77777777" w:rsidR="00B81D4A" w:rsidRPr="00B81D4A" w:rsidRDefault="00B81D4A" w:rsidP="00AF5388">
            <w:pPr>
              <w:pStyle w:val="Heading1"/>
              <w:snapToGrid w:val="0"/>
              <w:rPr>
                <w:b/>
                <w:sz w:val="14"/>
                <w:szCs w:val="14"/>
              </w:rPr>
            </w:pPr>
            <w:r w:rsidRPr="00B81D4A">
              <w:rPr>
                <w:b/>
                <w:sz w:val="14"/>
                <w:szCs w:val="14"/>
              </w:rPr>
              <w:t>Postavka</w:t>
            </w:r>
          </w:p>
        </w:tc>
        <w:tc>
          <w:tcPr>
            <w:tcW w:w="7842" w:type="dxa"/>
            <w:tcBorders>
              <w:top w:val="single" w:sz="4" w:space="0" w:color="000001"/>
              <w:left w:val="single" w:sz="4" w:space="0" w:color="000001"/>
              <w:bottom w:val="single" w:sz="4" w:space="0" w:color="000001"/>
              <w:right w:val="single" w:sz="8" w:space="0" w:color="000001"/>
            </w:tcBorders>
            <w:shd w:val="clear" w:color="auto" w:fill="FF9900"/>
            <w:tcMar>
              <w:left w:w="93" w:type="dxa"/>
            </w:tcMar>
          </w:tcPr>
          <w:p w14:paraId="61205024" w14:textId="77777777" w:rsidR="00B81D4A" w:rsidRPr="00B81D4A" w:rsidRDefault="00B81D4A" w:rsidP="00AF5388">
            <w:pPr>
              <w:pStyle w:val="Heading1"/>
              <w:snapToGrid w:val="0"/>
              <w:rPr>
                <w:b/>
                <w:sz w:val="16"/>
                <w:szCs w:val="16"/>
              </w:rPr>
            </w:pPr>
            <w:r w:rsidRPr="00B81D4A">
              <w:rPr>
                <w:b/>
                <w:sz w:val="16"/>
                <w:szCs w:val="16"/>
              </w:rPr>
              <w:t>ZAHTEVANO</w:t>
            </w:r>
          </w:p>
        </w:tc>
        <w:tc>
          <w:tcPr>
            <w:tcW w:w="992" w:type="dxa"/>
            <w:tcBorders>
              <w:top w:val="single" w:sz="4" w:space="0" w:color="000001"/>
              <w:left w:val="single" w:sz="4" w:space="0" w:color="000001"/>
              <w:bottom w:val="single" w:sz="4" w:space="0" w:color="000001"/>
              <w:right w:val="single" w:sz="8" w:space="0" w:color="000001"/>
            </w:tcBorders>
            <w:shd w:val="clear" w:color="auto" w:fill="FF9900"/>
            <w:tcMar>
              <w:left w:w="93" w:type="dxa"/>
            </w:tcMar>
          </w:tcPr>
          <w:p w14:paraId="2FAF7056" w14:textId="77777777" w:rsidR="00B81D4A" w:rsidRPr="00FD4DCA" w:rsidRDefault="00B81D4A" w:rsidP="00AF5388">
            <w:pPr>
              <w:rPr>
                <w:b/>
                <w:bCs w:val="0"/>
                <w:sz w:val="14"/>
                <w:szCs w:val="14"/>
              </w:rPr>
            </w:pPr>
            <w:r w:rsidRPr="00FD4DCA">
              <w:rPr>
                <w:b/>
                <w:bCs w:val="0"/>
                <w:sz w:val="14"/>
                <w:szCs w:val="14"/>
              </w:rPr>
              <w:t xml:space="preserve">Ponujeno </w:t>
            </w:r>
          </w:p>
          <w:p w14:paraId="7875655C" w14:textId="77777777" w:rsidR="00B81D4A" w:rsidRPr="00FD4DCA" w:rsidRDefault="00B81D4A" w:rsidP="00AF5388">
            <w:pPr>
              <w:rPr>
                <w:b/>
                <w:bCs w:val="0"/>
                <w:sz w:val="14"/>
                <w:szCs w:val="14"/>
              </w:rPr>
            </w:pPr>
          </w:p>
          <w:p w14:paraId="4ABE7D9F" w14:textId="77777777" w:rsidR="00B81D4A" w:rsidRPr="00FD4DCA" w:rsidRDefault="00B81D4A" w:rsidP="00AF5388">
            <w:pPr>
              <w:rPr>
                <w:b/>
                <w:bCs w:val="0"/>
                <w:sz w:val="14"/>
                <w:szCs w:val="14"/>
              </w:rPr>
            </w:pPr>
            <w:r w:rsidRPr="00FD4DCA">
              <w:rPr>
                <w:b/>
                <w:bCs w:val="0"/>
                <w:sz w:val="14"/>
                <w:szCs w:val="14"/>
              </w:rPr>
              <w:t>(DA/NE)</w:t>
            </w:r>
          </w:p>
        </w:tc>
      </w:tr>
      <w:tr w:rsidR="00537A1A" w14:paraId="3F8A7399" w14:textId="77777777" w:rsidTr="00B951D7">
        <w:tblPrEx>
          <w:tblBorders>
            <w:bottom w:val="single" w:sz="4" w:space="0" w:color="000001"/>
            <w:insideH w:val="single" w:sz="4" w:space="0" w:color="000001"/>
          </w:tblBorders>
          <w:tblCellMar>
            <w:left w:w="88" w:type="dxa"/>
          </w:tblCellMar>
        </w:tblPrEx>
        <w:trPr>
          <w:trHeight w:val="623"/>
        </w:trPr>
        <w:tc>
          <w:tcPr>
            <w:tcW w:w="969" w:type="dxa"/>
            <w:tcBorders>
              <w:top w:val="single" w:sz="4" w:space="0" w:color="000001"/>
              <w:left w:val="single" w:sz="8" w:space="0" w:color="000001"/>
              <w:bottom w:val="single" w:sz="4" w:space="0" w:color="000001"/>
              <w:right w:val="single" w:sz="8" w:space="0" w:color="000001"/>
            </w:tcBorders>
            <w:shd w:val="clear" w:color="auto" w:fill="FFCC99"/>
            <w:tcMar>
              <w:left w:w="88" w:type="dxa"/>
            </w:tcMar>
          </w:tcPr>
          <w:p w14:paraId="628069D5" w14:textId="77777777" w:rsidR="00537A1A" w:rsidRDefault="00537A1A" w:rsidP="00791ED3">
            <w:pPr>
              <w:pStyle w:val="Heading1"/>
              <w:numPr>
                <w:ilvl w:val="0"/>
                <w:numId w:val="11"/>
              </w:numPr>
            </w:pPr>
          </w:p>
        </w:tc>
        <w:tc>
          <w:tcPr>
            <w:tcW w:w="7842" w:type="dxa"/>
            <w:tcBorders>
              <w:top w:val="single" w:sz="4" w:space="0" w:color="000001"/>
              <w:left w:val="single" w:sz="4" w:space="0" w:color="000001"/>
              <w:bottom w:val="single" w:sz="4" w:space="0" w:color="000001"/>
              <w:right w:val="single" w:sz="8" w:space="0" w:color="000001"/>
            </w:tcBorders>
            <w:shd w:val="clear" w:color="auto" w:fill="FFCC99"/>
          </w:tcPr>
          <w:p w14:paraId="7368F8D3" w14:textId="0711B2C6" w:rsidR="00537A1A" w:rsidRDefault="00537A1A" w:rsidP="00791ED3">
            <w:pPr>
              <w:numPr>
                <w:ilvl w:val="0"/>
                <w:numId w:val="6"/>
              </w:numPr>
              <w:spacing w:before="6" w:after="6" w:line="360" w:lineRule="auto"/>
              <w:jc w:val="both"/>
            </w:pPr>
            <w:r>
              <w:t>Disk velikosti vsaj 300GB 2,5'', 12G dual-port SAS 10 000RPM, 5 letno garancijo</w:t>
            </w:r>
          </w:p>
        </w:tc>
        <w:tc>
          <w:tcPr>
            <w:tcW w:w="992" w:type="dxa"/>
            <w:tcBorders>
              <w:top w:val="single" w:sz="4" w:space="0" w:color="000001"/>
              <w:left w:val="single" w:sz="4" w:space="0" w:color="000001"/>
              <w:bottom w:val="single" w:sz="4" w:space="0" w:color="000001"/>
              <w:right w:val="single" w:sz="8" w:space="0" w:color="000001"/>
            </w:tcBorders>
            <w:shd w:val="clear" w:color="auto" w:fill="FFFFFF"/>
          </w:tcPr>
          <w:p w14:paraId="1D1EBECD" w14:textId="77777777" w:rsidR="00537A1A" w:rsidRDefault="00537A1A" w:rsidP="00AF5388"/>
        </w:tc>
      </w:tr>
      <w:tr w:rsidR="00B951D7" w14:paraId="3614CF0B" w14:textId="77777777" w:rsidTr="00B951D7">
        <w:tblPrEx>
          <w:tblBorders>
            <w:bottom w:val="single" w:sz="4" w:space="0" w:color="000001"/>
            <w:insideH w:val="single" w:sz="4" w:space="0" w:color="000001"/>
          </w:tblBorders>
          <w:tblCellMar>
            <w:left w:w="88" w:type="dxa"/>
          </w:tblCellMar>
        </w:tblPrEx>
        <w:trPr>
          <w:trHeight w:val="623"/>
        </w:trPr>
        <w:tc>
          <w:tcPr>
            <w:tcW w:w="969" w:type="dxa"/>
            <w:tcBorders>
              <w:top w:val="single" w:sz="4" w:space="0" w:color="000001"/>
              <w:left w:val="single" w:sz="8" w:space="0" w:color="000001"/>
              <w:bottom w:val="single" w:sz="4" w:space="0" w:color="000001"/>
              <w:right w:val="single" w:sz="8" w:space="0" w:color="000001"/>
            </w:tcBorders>
            <w:shd w:val="clear" w:color="auto" w:fill="FFCC99"/>
            <w:tcMar>
              <w:left w:w="88" w:type="dxa"/>
            </w:tcMar>
          </w:tcPr>
          <w:p w14:paraId="50E99430" w14:textId="77777777" w:rsidR="00B81D4A" w:rsidRDefault="00B81D4A" w:rsidP="00791ED3">
            <w:pPr>
              <w:pStyle w:val="Heading1"/>
              <w:numPr>
                <w:ilvl w:val="0"/>
                <w:numId w:val="11"/>
              </w:numPr>
            </w:pPr>
          </w:p>
        </w:tc>
        <w:tc>
          <w:tcPr>
            <w:tcW w:w="7842" w:type="dxa"/>
            <w:tcBorders>
              <w:top w:val="single" w:sz="4" w:space="0" w:color="000001"/>
              <w:left w:val="single" w:sz="4" w:space="0" w:color="000001"/>
              <w:bottom w:val="single" w:sz="4" w:space="0" w:color="000001"/>
              <w:right w:val="single" w:sz="8" w:space="0" w:color="000001"/>
            </w:tcBorders>
            <w:shd w:val="clear" w:color="auto" w:fill="FFCC99"/>
          </w:tcPr>
          <w:p w14:paraId="2BE6D319" w14:textId="4623226C" w:rsidR="00B81D4A" w:rsidRPr="006E07DA" w:rsidRDefault="00B81D4A" w:rsidP="00757DBF">
            <w:pPr>
              <w:numPr>
                <w:ilvl w:val="0"/>
                <w:numId w:val="30"/>
              </w:numPr>
              <w:spacing w:before="6" w:after="6" w:line="360" w:lineRule="auto"/>
              <w:jc w:val="both"/>
            </w:pPr>
            <w:r>
              <w:t xml:space="preserve">Disk velikosti </w:t>
            </w:r>
            <w:r w:rsidR="00537A1A">
              <w:t xml:space="preserve">vsaj </w:t>
            </w:r>
            <w:r>
              <w:t>4 TB</w:t>
            </w:r>
            <w:r w:rsidR="00537A1A">
              <w:t xml:space="preserve"> 3,5''</w:t>
            </w:r>
            <w:r>
              <w:t xml:space="preserve">, 12G dual-port SAS 7.200RPM, 5 letno </w:t>
            </w:r>
            <w:r w:rsidR="00EB3653">
              <w:t>garancijo</w:t>
            </w:r>
          </w:p>
        </w:tc>
        <w:tc>
          <w:tcPr>
            <w:tcW w:w="992" w:type="dxa"/>
            <w:tcBorders>
              <w:top w:val="single" w:sz="4" w:space="0" w:color="000001"/>
              <w:left w:val="single" w:sz="4" w:space="0" w:color="000001"/>
              <w:bottom w:val="single" w:sz="4" w:space="0" w:color="000001"/>
              <w:right w:val="single" w:sz="8" w:space="0" w:color="000001"/>
            </w:tcBorders>
            <w:shd w:val="clear" w:color="auto" w:fill="FFFFFF"/>
          </w:tcPr>
          <w:p w14:paraId="513D41DE" w14:textId="77777777" w:rsidR="00B81D4A" w:rsidRDefault="00B81D4A" w:rsidP="00AF5388"/>
        </w:tc>
      </w:tr>
      <w:tr w:rsidR="00B951D7" w14:paraId="46CC3E0E" w14:textId="77777777" w:rsidTr="00B951D7">
        <w:tblPrEx>
          <w:tblBorders>
            <w:bottom w:val="single" w:sz="4" w:space="0" w:color="000001"/>
            <w:insideH w:val="single" w:sz="4" w:space="0" w:color="000001"/>
          </w:tblBorders>
          <w:tblCellMar>
            <w:left w:w="88" w:type="dxa"/>
          </w:tblCellMar>
        </w:tblPrEx>
        <w:trPr>
          <w:trHeight w:val="623"/>
        </w:trPr>
        <w:tc>
          <w:tcPr>
            <w:tcW w:w="969" w:type="dxa"/>
            <w:tcBorders>
              <w:top w:val="single" w:sz="4" w:space="0" w:color="000001"/>
              <w:left w:val="single" w:sz="8" w:space="0" w:color="000001"/>
              <w:bottom w:val="single" w:sz="4" w:space="0" w:color="000001"/>
              <w:right w:val="single" w:sz="8" w:space="0" w:color="000001"/>
            </w:tcBorders>
            <w:shd w:val="clear" w:color="auto" w:fill="FFCC99"/>
            <w:tcMar>
              <w:left w:w="88" w:type="dxa"/>
            </w:tcMar>
          </w:tcPr>
          <w:p w14:paraId="5757BA54" w14:textId="77777777" w:rsidR="00B81D4A" w:rsidRDefault="00B81D4A" w:rsidP="00791ED3">
            <w:pPr>
              <w:pStyle w:val="Heading1"/>
              <w:numPr>
                <w:ilvl w:val="0"/>
                <w:numId w:val="11"/>
              </w:numPr>
            </w:pPr>
          </w:p>
        </w:tc>
        <w:tc>
          <w:tcPr>
            <w:tcW w:w="7842" w:type="dxa"/>
            <w:tcBorders>
              <w:top w:val="single" w:sz="4" w:space="0" w:color="000001"/>
              <w:left w:val="single" w:sz="4" w:space="0" w:color="000001"/>
              <w:bottom w:val="single" w:sz="4" w:space="0" w:color="000001"/>
              <w:right w:val="single" w:sz="8" w:space="0" w:color="000001"/>
            </w:tcBorders>
            <w:shd w:val="clear" w:color="auto" w:fill="FFCC99"/>
          </w:tcPr>
          <w:p w14:paraId="5B94007B" w14:textId="11D3BBC4" w:rsidR="00B81D4A" w:rsidRPr="006E07DA" w:rsidRDefault="00B81D4A" w:rsidP="00791ED3">
            <w:pPr>
              <w:numPr>
                <w:ilvl w:val="0"/>
                <w:numId w:val="7"/>
              </w:numPr>
              <w:spacing w:before="6" w:after="6" w:line="360" w:lineRule="auto"/>
              <w:jc w:val="both"/>
            </w:pPr>
            <w:r>
              <w:t xml:space="preserve">Disk velikosti </w:t>
            </w:r>
            <w:r w:rsidR="00537A1A">
              <w:t xml:space="preserve">vsaj </w:t>
            </w:r>
            <w:r>
              <w:t>6 TB</w:t>
            </w:r>
            <w:r w:rsidR="00537A1A">
              <w:t xml:space="preserve"> 3,5''</w:t>
            </w:r>
            <w:r>
              <w:t>, 12G dual-port SAS 7.200RPM, 5 letno garancijo</w:t>
            </w:r>
          </w:p>
        </w:tc>
        <w:tc>
          <w:tcPr>
            <w:tcW w:w="992" w:type="dxa"/>
            <w:tcBorders>
              <w:top w:val="single" w:sz="4" w:space="0" w:color="000001"/>
              <w:left w:val="single" w:sz="4" w:space="0" w:color="000001"/>
              <w:bottom w:val="single" w:sz="4" w:space="0" w:color="000001"/>
              <w:right w:val="single" w:sz="8" w:space="0" w:color="000001"/>
            </w:tcBorders>
            <w:shd w:val="clear" w:color="auto" w:fill="FFFFFF"/>
          </w:tcPr>
          <w:p w14:paraId="57E351F6" w14:textId="77777777" w:rsidR="00B81D4A" w:rsidRDefault="00B81D4A" w:rsidP="00AF5388"/>
        </w:tc>
      </w:tr>
      <w:tr w:rsidR="00B951D7" w14:paraId="17716F46" w14:textId="77777777" w:rsidTr="00B951D7">
        <w:tblPrEx>
          <w:tblBorders>
            <w:bottom w:val="single" w:sz="4" w:space="0" w:color="000001"/>
            <w:insideH w:val="single" w:sz="4" w:space="0" w:color="000001"/>
          </w:tblBorders>
          <w:tblCellMar>
            <w:left w:w="88" w:type="dxa"/>
          </w:tblCellMar>
        </w:tblPrEx>
        <w:trPr>
          <w:trHeight w:val="623"/>
        </w:trPr>
        <w:tc>
          <w:tcPr>
            <w:tcW w:w="969" w:type="dxa"/>
            <w:tcBorders>
              <w:top w:val="single" w:sz="4" w:space="0" w:color="000001"/>
              <w:left w:val="single" w:sz="8" w:space="0" w:color="000001"/>
              <w:bottom w:val="single" w:sz="4" w:space="0" w:color="000001"/>
              <w:right w:val="single" w:sz="8" w:space="0" w:color="000001"/>
            </w:tcBorders>
            <w:shd w:val="clear" w:color="auto" w:fill="FFCC99"/>
            <w:tcMar>
              <w:left w:w="88" w:type="dxa"/>
            </w:tcMar>
          </w:tcPr>
          <w:p w14:paraId="24758A4F" w14:textId="77777777" w:rsidR="00B81D4A" w:rsidRDefault="00B81D4A" w:rsidP="00791ED3">
            <w:pPr>
              <w:pStyle w:val="Heading1"/>
              <w:numPr>
                <w:ilvl w:val="0"/>
                <w:numId w:val="11"/>
              </w:numPr>
            </w:pPr>
          </w:p>
        </w:tc>
        <w:tc>
          <w:tcPr>
            <w:tcW w:w="7842" w:type="dxa"/>
            <w:tcBorders>
              <w:top w:val="single" w:sz="4" w:space="0" w:color="000001"/>
              <w:left w:val="single" w:sz="4" w:space="0" w:color="000001"/>
              <w:bottom w:val="single" w:sz="4" w:space="0" w:color="000001"/>
              <w:right w:val="single" w:sz="8" w:space="0" w:color="000001"/>
            </w:tcBorders>
            <w:shd w:val="clear" w:color="auto" w:fill="FFCC99"/>
          </w:tcPr>
          <w:p w14:paraId="4C47CFC4" w14:textId="4F7A0D19" w:rsidR="00B81D4A" w:rsidRDefault="00B81D4A" w:rsidP="00791ED3">
            <w:pPr>
              <w:numPr>
                <w:ilvl w:val="0"/>
                <w:numId w:val="8"/>
              </w:numPr>
              <w:spacing w:before="6" w:after="6" w:line="360" w:lineRule="auto"/>
              <w:jc w:val="both"/>
            </w:pPr>
            <w:r>
              <w:t xml:space="preserve">Disk velikosti </w:t>
            </w:r>
            <w:r w:rsidR="00537A1A">
              <w:t xml:space="preserve">vsaj </w:t>
            </w:r>
            <w:r>
              <w:t>8 TB</w:t>
            </w:r>
            <w:r w:rsidR="00537A1A">
              <w:t xml:space="preserve"> 3,5''</w:t>
            </w:r>
            <w:r>
              <w:t>, 12G dual-port SAS 7.200RPM, 5 letno garancijo</w:t>
            </w:r>
          </w:p>
        </w:tc>
        <w:tc>
          <w:tcPr>
            <w:tcW w:w="992" w:type="dxa"/>
            <w:tcBorders>
              <w:top w:val="single" w:sz="4" w:space="0" w:color="000001"/>
              <w:left w:val="single" w:sz="4" w:space="0" w:color="000001"/>
              <w:bottom w:val="single" w:sz="4" w:space="0" w:color="000001"/>
              <w:right w:val="single" w:sz="8" w:space="0" w:color="000001"/>
            </w:tcBorders>
            <w:shd w:val="clear" w:color="auto" w:fill="FFFFFF"/>
          </w:tcPr>
          <w:p w14:paraId="79FA6E96" w14:textId="77777777" w:rsidR="00B81D4A" w:rsidRDefault="00B81D4A" w:rsidP="00AF5388"/>
        </w:tc>
      </w:tr>
      <w:tr w:rsidR="00EB3653" w14:paraId="20FDACF4" w14:textId="77777777" w:rsidTr="00B951D7">
        <w:tblPrEx>
          <w:tblBorders>
            <w:bottom w:val="single" w:sz="4" w:space="0" w:color="000001"/>
            <w:insideH w:val="single" w:sz="4" w:space="0" w:color="000001"/>
          </w:tblBorders>
          <w:tblCellMar>
            <w:left w:w="88" w:type="dxa"/>
          </w:tblCellMar>
        </w:tblPrEx>
        <w:trPr>
          <w:trHeight w:val="623"/>
        </w:trPr>
        <w:tc>
          <w:tcPr>
            <w:tcW w:w="969" w:type="dxa"/>
            <w:tcBorders>
              <w:top w:val="single" w:sz="4" w:space="0" w:color="000001"/>
              <w:left w:val="single" w:sz="8" w:space="0" w:color="000001"/>
              <w:bottom w:val="single" w:sz="4" w:space="0" w:color="000001"/>
              <w:right w:val="single" w:sz="8" w:space="0" w:color="000001"/>
            </w:tcBorders>
            <w:shd w:val="clear" w:color="auto" w:fill="FFCC99"/>
            <w:tcMar>
              <w:left w:w="88" w:type="dxa"/>
            </w:tcMar>
          </w:tcPr>
          <w:p w14:paraId="2131DAEA" w14:textId="77777777" w:rsidR="00EB3653" w:rsidRDefault="00EB3653" w:rsidP="00791ED3">
            <w:pPr>
              <w:pStyle w:val="Heading1"/>
              <w:numPr>
                <w:ilvl w:val="0"/>
                <w:numId w:val="11"/>
              </w:numPr>
            </w:pPr>
          </w:p>
        </w:tc>
        <w:tc>
          <w:tcPr>
            <w:tcW w:w="7842" w:type="dxa"/>
            <w:tcBorders>
              <w:top w:val="single" w:sz="4" w:space="0" w:color="000001"/>
              <w:left w:val="single" w:sz="4" w:space="0" w:color="000001"/>
              <w:bottom w:val="single" w:sz="4" w:space="0" w:color="000001"/>
              <w:right w:val="single" w:sz="8" w:space="0" w:color="000001"/>
            </w:tcBorders>
            <w:shd w:val="clear" w:color="auto" w:fill="FFCC99"/>
          </w:tcPr>
          <w:p w14:paraId="10A8100A" w14:textId="03A5117A" w:rsidR="00EB3653" w:rsidRDefault="00EB3653" w:rsidP="00A731A4">
            <w:pPr>
              <w:numPr>
                <w:ilvl w:val="0"/>
                <w:numId w:val="24"/>
              </w:numPr>
              <w:spacing w:before="6" w:after="6" w:line="360" w:lineRule="auto"/>
              <w:jc w:val="both"/>
            </w:pPr>
            <w:r>
              <w:t xml:space="preserve">Disk velikosti </w:t>
            </w:r>
            <w:r w:rsidR="00537A1A">
              <w:t xml:space="preserve">vsaj </w:t>
            </w:r>
            <w:r>
              <w:t>10 TB</w:t>
            </w:r>
            <w:r w:rsidR="00537A1A">
              <w:t xml:space="preserve"> 3,5''</w:t>
            </w:r>
            <w:r>
              <w:t>, 12G dual-port SAS 7.200RPM, 5 letno garancijo</w:t>
            </w:r>
          </w:p>
        </w:tc>
        <w:tc>
          <w:tcPr>
            <w:tcW w:w="992" w:type="dxa"/>
            <w:tcBorders>
              <w:top w:val="single" w:sz="4" w:space="0" w:color="000001"/>
              <w:left w:val="single" w:sz="4" w:space="0" w:color="000001"/>
              <w:bottom w:val="single" w:sz="4" w:space="0" w:color="000001"/>
              <w:right w:val="single" w:sz="8" w:space="0" w:color="000001"/>
            </w:tcBorders>
            <w:shd w:val="clear" w:color="auto" w:fill="FFFFFF"/>
          </w:tcPr>
          <w:p w14:paraId="1A7BF89F" w14:textId="77777777" w:rsidR="00EB3653" w:rsidRDefault="00EB3653" w:rsidP="00AF5388"/>
        </w:tc>
      </w:tr>
      <w:tr w:rsidR="00717A5F" w14:paraId="0AA4A2BE" w14:textId="77777777" w:rsidTr="00B951D7">
        <w:tblPrEx>
          <w:tblBorders>
            <w:bottom w:val="single" w:sz="4" w:space="0" w:color="000001"/>
            <w:insideH w:val="single" w:sz="4" w:space="0" w:color="000001"/>
          </w:tblBorders>
          <w:tblCellMar>
            <w:left w:w="88" w:type="dxa"/>
          </w:tblCellMar>
        </w:tblPrEx>
        <w:trPr>
          <w:trHeight w:val="623"/>
        </w:trPr>
        <w:tc>
          <w:tcPr>
            <w:tcW w:w="969" w:type="dxa"/>
            <w:tcBorders>
              <w:top w:val="single" w:sz="4" w:space="0" w:color="000001"/>
              <w:left w:val="single" w:sz="8" w:space="0" w:color="000001"/>
              <w:bottom w:val="single" w:sz="4" w:space="0" w:color="000001"/>
              <w:right w:val="single" w:sz="8" w:space="0" w:color="000001"/>
            </w:tcBorders>
            <w:shd w:val="clear" w:color="auto" w:fill="FFCC99"/>
            <w:tcMar>
              <w:left w:w="88" w:type="dxa"/>
            </w:tcMar>
          </w:tcPr>
          <w:p w14:paraId="01559169" w14:textId="77777777" w:rsidR="00717A5F" w:rsidRDefault="00717A5F" w:rsidP="00791ED3">
            <w:pPr>
              <w:pStyle w:val="Heading1"/>
              <w:numPr>
                <w:ilvl w:val="0"/>
                <w:numId w:val="11"/>
              </w:numPr>
            </w:pPr>
          </w:p>
        </w:tc>
        <w:tc>
          <w:tcPr>
            <w:tcW w:w="7842" w:type="dxa"/>
            <w:tcBorders>
              <w:top w:val="single" w:sz="4" w:space="0" w:color="000001"/>
              <w:left w:val="single" w:sz="4" w:space="0" w:color="000001"/>
              <w:bottom w:val="single" w:sz="4" w:space="0" w:color="000001"/>
              <w:right w:val="single" w:sz="8" w:space="0" w:color="000001"/>
            </w:tcBorders>
            <w:shd w:val="clear" w:color="auto" w:fill="FFCC99"/>
          </w:tcPr>
          <w:p w14:paraId="4AB81820" w14:textId="209F4C58" w:rsidR="00717A5F" w:rsidRDefault="00717A5F" w:rsidP="00757DBF">
            <w:pPr>
              <w:numPr>
                <w:ilvl w:val="0"/>
                <w:numId w:val="27"/>
              </w:numPr>
              <w:spacing w:before="6" w:after="6" w:line="360" w:lineRule="auto"/>
              <w:jc w:val="both"/>
            </w:pPr>
            <w:r>
              <w:t xml:space="preserve">Disk velikosti </w:t>
            </w:r>
            <w:r w:rsidR="00537A1A">
              <w:t xml:space="preserve">vsaj </w:t>
            </w:r>
            <w:r>
              <w:t>12 TB</w:t>
            </w:r>
            <w:r w:rsidR="00537A1A">
              <w:t xml:space="preserve"> 3,5''</w:t>
            </w:r>
            <w:r>
              <w:t>, 12G dual-port SAS 7.200RPM, 5 letno garancijo</w:t>
            </w:r>
          </w:p>
        </w:tc>
        <w:tc>
          <w:tcPr>
            <w:tcW w:w="992" w:type="dxa"/>
            <w:tcBorders>
              <w:top w:val="single" w:sz="4" w:space="0" w:color="000001"/>
              <w:left w:val="single" w:sz="4" w:space="0" w:color="000001"/>
              <w:bottom w:val="single" w:sz="4" w:space="0" w:color="000001"/>
              <w:right w:val="single" w:sz="8" w:space="0" w:color="000001"/>
            </w:tcBorders>
            <w:shd w:val="clear" w:color="auto" w:fill="FFFFFF"/>
          </w:tcPr>
          <w:p w14:paraId="13825933" w14:textId="77777777" w:rsidR="00717A5F" w:rsidRDefault="00717A5F" w:rsidP="00AF5388"/>
        </w:tc>
      </w:tr>
      <w:tr w:rsidR="00B951D7" w14:paraId="63121208" w14:textId="77777777" w:rsidTr="00B951D7">
        <w:tblPrEx>
          <w:tblBorders>
            <w:bottom w:val="single" w:sz="4" w:space="0" w:color="000001"/>
            <w:insideH w:val="single" w:sz="4" w:space="0" w:color="000001"/>
          </w:tblBorders>
          <w:tblCellMar>
            <w:left w:w="88" w:type="dxa"/>
          </w:tblCellMar>
        </w:tblPrEx>
        <w:trPr>
          <w:trHeight w:val="623"/>
        </w:trPr>
        <w:tc>
          <w:tcPr>
            <w:tcW w:w="969" w:type="dxa"/>
            <w:tcBorders>
              <w:top w:val="single" w:sz="4" w:space="0" w:color="000001"/>
              <w:left w:val="single" w:sz="8" w:space="0" w:color="000001"/>
              <w:bottom w:val="single" w:sz="4" w:space="0" w:color="000001"/>
              <w:right w:val="single" w:sz="8" w:space="0" w:color="000001"/>
            </w:tcBorders>
            <w:shd w:val="clear" w:color="auto" w:fill="FFCC99"/>
            <w:tcMar>
              <w:left w:w="88" w:type="dxa"/>
            </w:tcMar>
          </w:tcPr>
          <w:p w14:paraId="730CEACE" w14:textId="77777777" w:rsidR="00B81D4A" w:rsidRPr="002B3DA2" w:rsidRDefault="00B81D4A" w:rsidP="00791ED3">
            <w:pPr>
              <w:pStyle w:val="Heading1"/>
              <w:numPr>
                <w:ilvl w:val="0"/>
                <w:numId w:val="11"/>
              </w:numPr>
            </w:pPr>
          </w:p>
        </w:tc>
        <w:tc>
          <w:tcPr>
            <w:tcW w:w="7842" w:type="dxa"/>
            <w:tcBorders>
              <w:top w:val="single" w:sz="4" w:space="0" w:color="000001"/>
              <w:left w:val="single" w:sz="4" w:space="0" w:color="000001"/>
              <w:bottom w:val="single" w:sz="4" w:space="0" w:color="000001"/>
              <w:right w:val="single" w:sz="8" w:space="0" w:color="000001"/>
            </w:tcBorders>
            <w:shd w:val="clear" w:color="auto" w:fill="FFCC99"/>
          </w:tcPr>
          <w:p w14:paraId="135117F5" w14:textId="315FC4E0" w:rsidR="00D7428B" w:rsidRPr="00061270" w:rsidRDefault="00D7428B" w:rsidP="00D7428B">
            <w:pPr>
              <w:spacing w:before="6" w:after="6" w:line="360" w:lineRule="auto"/>
              <w:jc w:val="both"/>
              <w:rPr>
                <w:b/>
              </w:rPr>
            </w:pPr>
            <w:r w:rsidRPr="00061270">
              <w:rPr>
                <w:b/>
              </w:rPr>
              <w:t xml:space="preserve">SSD pogon </w:t>
            </w:r>
            <w:r>
              <w:rPr>
                <w:b/>
              </w:rPr>
              <w:t>4</w:t>
            </w:r>
            <w:r w:rsidRPr="00061270">
              <w:rPr>
                <w:b/>
              </w:rPr>
              <w:t>00GB</w:t>
            </w:r>
          </w:p>
          <w:p w14:paraId="2910CD93" w14:textId="77777777" w:rsidR="00D7428B" w:rsidRPr="00061270" w:rsidRDefault="00D7428B" w:rsidP="00D7428B">
            <w:pPr>
              <w:numPr>
                <w:ilvl w:val="0"/>
                <w:numId w:val="12"/>
              </w:numPr>
              <w:spacing w:before="6" w:after="6" w:line="360" w:lineRule="auto"/>
              <w:jc w:val="both"/>
              <w:rPr>
                <w:bCs w:val="0"/>
                <w:szCs w:val="20"/>
              </w:rPr>
            </w:pPr>
            <w:r w:rsidRPr="00061270">
              <w:t>Pogon mora imeti SATA</w:t>
            </w:r>
            <w:r>
              <w:t>3</w:t>
            </w:r>
            <w:r w:rsidRPr="00061270">
              <w:t xml:space="preserve"> ali SAS</w:t>
            </w:r>
            <w:r>
              <w:t>3</w:t>
            </w:r>
            <w:r w:rsidRPr="00061270">
              <w:t xml:space="preserve"> vodilo.</w:t>
            </w:r>
          </w:p>
          <w:p w14:paraId="04AB4364" w14:textId="77777777" w:rsidR="00D7428B" w:rsidRPr="00061270" w:rsidRDefault="00D7428B" w:rsidP="00D7428B">
            <w:pPr>
              <w:numPr>
                <w:ilvl w:val="0"/>
                <w:numId w:val="12"/>
              </w:numPr>
              <w:spacing w:before="6" w:after="6" w:line="360" w:lineRule="auto"/>
              <w:jc w:val="both"/>
              <w:rPr>
                <w:bCs w:val="0"/>
                <w:szCs w:val="20"/>
              </w:rPr>
            </w:pPr>
            <w:r w:rsidRPr="00061270">
              <w:t>Pogon mora biti namenjen za uporabo v profesionalnem (enterprise) okolju.</w:t>
            </w:r>
          </w:p>
          <w:p w14:paraId="394515A4" w14:textId="77777777" w:rsidR="00D7428B" w:rsidRPr="00061270" w:rsidRDefault="00D7428B" w:rsidP="00D7428B">
            <w:pPr>
              <w:numPr>
                <w:ilvl w:val="0"/>
                <w:numId w:val="12"/>
              </w:numPr>
              <w:spacing w:before="6" w:after="6" w:line="360" w:lineRule="auto"/>
              <w:jc w:val="both"/>
              <w:rPr>
                <w:bCs w:val="0"/>
                <w:szCs w:val="20"/>
              </w:rPr>
            </w:pPr>
            <w:r w:rsidRPr="00061270">
              <w:t>Pogon mora biti namenjen za delovanje v načinu 24/7.</w:t>
            </w:r>
          </w:p>
          <w:p w14:paraId="2A5C04E7" w14:textId="11D89CBE" w:rsidR="00D7428B" w:rsidRPr="00061270" w:rsidRDefault="00D7428B" w:rsidP="00D7428B">
            <w:pPr>
              <w:numPr>
                <w:ilvl w:val="0"/>
                <w:numId w:val="12"/>
              </w:numPr>
              <w:spacing w:before="6" w:after="6" w:line="360" w:lineRule="auto"/>
              <w:jc w:val="both"/>
              <w:rPr>
                <w:bCs w:val="0"/>
                <w:szCs w:val="20"/>
              </w:rPr>
            </w:pPr>
            <w:r w:rsidRPr="00061270">
              <w:t xml:space="preserve">Velikost pogona mora biti vsaj </w:t>
            </w:r>
            <w:r>
              <w:t>4</w:t>
            </w:r>
            <w:r w:rsidRPr="00061270">
              <w:t>00GB.</w:t>
            </w:r>
          </w:p>
          <w:p w14:paraId="2734E0F8" w14:textId="3A4E81B3" w:rsidR="00D7428B" w:rsidRPr="00061270" w:rsidRDefault="00D7428B" w:rsidP="00D7428B">
            <w:pPr>
              <w:numPr>
                <w:ilvl w:val="0"/>
                <w:numId w:val="12"/>
              </w:numPr>
              <w:spacing w:before="6" w:after="6" w:line="360" w:lineRule="auto"/>
              <w:jc w:val="both"/>
              <w:rPr>
                <w:bCs w:val="0"/>
                <w:szCs w:val="20"/>
              </w:rPr>
            </w:pPr>
            <w:r w:rsidRPr="00061270">
              <w:rPr>
                <w:bCs w:val="0"/>
                <w:szCs w:val="20"/>
              </w:rPr>
              <w:t>Pogon mora zdržati vsaj 1 prepis dnevno</w:t>
            </w:r>
            <w:r w:rsidR="00743A6D">
              <w:rPr>
                <w:bCs w:val="0"/>
                <w:szCs w:val="20"/>
              </w:rPr>
              <w:t xml:space="preserve"> (1 DWPD)</w:t>
            </w:r>
            <w:r w:rsidRPr="00061270">
              <w:rPr>
                <w:bCs w:val="0"/>
                <w:szCs w:val="20"/>
              </w:rPr>
              <w:t xml:space="preserve"> v 5 letih.</w:t>
            </w:r>
          </w:p>
          <w:p w14:paraId="32A755C6" w14:textId="77777777" w:rsidR="00D7428B" w:rsidRPr="00061270" w:rsidRDefault="00D7428B" w:rsidP="00D7428B">
            <w:pPr>
              <w:numPr>
                <w:ilvl w:val="0"/>
                <w:numId w:val="12"/>
              </w:numPr>
              <w:spacing w:before="6" w:after="6" w:line="360" w:lineRule="auto"/>
              <w:jc w:val="both"/>
              <w:rPr>
                <w:bCs w:val="0"/>
                <w:szCs w:val="20"/>
              </w:rPr>
            </w:pPr>
            <w:r w:rsidRPr="00061270">
              <w:rPr>
                <w:bCs w:val="0"/>
                <w:szCs w:val="20"/>
              </w:rPr>
              <w:t>Pogon mora imeti zaščito proti izgubi podatkov v primeri izpada napajanja (Enhanced power-loss data protection feature).</w:t>
            </w:r>
          </w:p>
          <w:p w14:paraId="589251F0" w14:textId="77777777" w:rsidR="00D7428B" w:rsidRPr="00061270" w:rsidRDefault="00D7428B" w:rsidP="00D7428B">
            <w:pPr>
              <w:numPr>
                <w:ilvl w:val="0"/>
                <w:numId w:val="12"/>
              </w:numPr>
              <w:spacing w:before="6" w:after="6" w:line="360" w:lineRule="auto"/>
              <w:jc w:val="both"/>
              <w:rPr>
                <w:bCs w:val="0"/>
                <w:szCs w:val="20"/>
              </w:rPr>
            </w:pPr>
            <w:r w:rsidRPr="00061270">
              <w:rPr>
                <w:bCs w:val="0"/>
                <w:szCs w:val="20"/>
              </w:rPr>
              <w:t>Pogon mora biti »hot-plug« (OS-aware hot plug/removal).</w:t>
            </w:r>
          </w:p>
          <w:p w14:paraId="005E4932" w14:textId="77777777" w:rsidR="00D7428B" w:rsidRPr="00061270" w:rsidRDefault="00D7428B" w:rsidP="00D7428B">
            <w:pPr>
              <w:numPr>
                <w:ilvl w:val="0"/>
                <w:numId w:val="12"/>
              </w:numPr>
              <w:spacing w:before="6" w:after="6" w:line="360" w:lineRule="auto"/>
              <w:jc w:val="both"/>
              <w:rPr>
                <w:bCs w:val="0"/>
                <w:szCs w:val="20"/>
              </w:rPr>
            </w:pPr>
            <w:r w:rsidRPr="00061270">
              <w:rPr>
                <w:bCs w:val="0"/>
                <w:szCs w:val="20"/>
              </w:rPr>
              <w:t xml:space="preserve">Pogon mora biti zmožen konstantnih </w:t>
            </w:r>
            <w:r w:rsidRPr="00A731A4">
              <w:rPr>
                <w:bCs w:val="0"/>
                <w:szCs w:val="20"/>
              </w:rPr>
              <w:t>30.000</w:t>
            </w:r>
            <w:r w:rsidRPr="00061270">
              <w:rPr>
                <w:bCs w:val="0"/>
                <w:szCs w:val="20"/>
              </w:rPr>
              <w:t xml:space="preserve"> operacij (IOPS) naključnega pisanja (random write) pri velikosti bloka 4kB.</w:t>
            </w:r>
          </w:p>
          <w:p w14:paraId="3C2AB0F2" w14:textId="77777777" w:rsidR="00D7428B" w:rsidRPr="00061270" w:rsidRDefault="00D7428B" w:rsidP="00D7428B">
            <w:pPr>
              <w:numPr>
                <w:ilvl w:val="0"/>
                <w:numId w:val="12"/>
              </w:numPr>
              <w:spacing w:before="6" w:after="6" w:line="360" w:lineRule="auto"/>
              <w:jc w:val="both"/>
              <w:rPr>
                <w:bCs w:val="0"/>
                <w:szCs w:val="20"/>
              </w:rPr>
            </w:pPr>
            <w:r w:rsidRPr="00061270">
              <w:rPr>
                <w:bCs w:val="0"/>
                <w:szCs w:val="20"/>
              </w:rPr>
              <w:t>Pogon mora biti zmožen pisati velike bloke podatkov (sequential write) s konstantno hitrostjo vsaj 500MB</w:t>
            </w:r>
            <w:r w:rsidRPr="00061270" w:rsidDel="00D7428B">
              <w:rPr>
                <w:bCs w:val="0"/>
                <w:szCs w:val="20"/>
              </w:rPr>
              <w:t xml:space="preserve"> </w:t>
            </w:r>
            <w:r w:rsidRPr="00061270">
              <w:rPr>
                <w:bCs w:val="0"/>
                <w:szCs w:val="20"/>
              </w:rPr>
              <w:t>/s.</w:t>
            </w:r>
          </w:p>
          <w:p w14:paraId="4CD30D14" w14:textId="77777777" w:rsidR="00D7428B" w:rsidRPr="00061270" w:rsidRDefault="00D7428B" w:rsidP="00D7428B">
            <w:pPr>
              <w:numPr>
                <w:ilvl w:val="0"/>
                <w:numId w:val="12"/>
              </w:numPr>
              <w:spacing w:before="6" w:after="6" w:line="360" w:lineRule="auto"/>
              <w:jc w:val="both"/>
              <w:rPr>
                <w:bCs w:val="0"/>
                <w:szCs w:val="20"/>
              </w:rPr>
            </w:pPr>
            <w:r w:rsidRPr="00061270">
              <w:t>Pogon mora biti združljiv z opremo pod postavko 2.1.</w:t>
            </w:r>
          </w:p>
          <w:p w14:paraId="49809085" w14:textId="42D80A7E" w:rsidR="00B81D4A" w:rsidRPr="00A70631" w:rsidRDefault="00D7428B" w:rsidP="00D7428B">
            <w:pPr>
              <w:numPr>
                <w:ilvl w:val="0"/>
                <w:numId w:val="12"/>
              </w:numPr>
              <w:spacing w:before="6" w:after="6" w:line="360" w:lineRule="auto"/>
              <w:jc w:val="both"/>
              <w:rPr>
                <w:bCs w:val="0"/>
                <w:color w:val="FF0000"/>
                <w:szCs w:val="20"/>
              </w:rPr>
            </w:pPr>
            <w:r w:rsidRPr="00061270">
              <w:rPr>
                <w:bCs w:val="0"/>
                <w:szCs w:val="20"/>
              </w:rPr>
              <w:t>Pogon mora imeti vsaj 5 letno garancijo.</w:t>
            </w:r>
          </w:p>
        </w:tc>
        <w:tc>
          <w:tcPr>
            <w:tcW w:w="992" w:type="dxa"/>
            <w:tcBorders>
              <w:top w:val="single" w:sz="4" w:space="0" w:color="000001"/>
              <w:left w:val="single" w:sz="4" w:space="0" w:color="000001"/>
              <w:bottom w:val="single" w:sz="4" w:space="0" w:color="000001"/>
              <w:right w:val="single" w:sz="8" w:space="0" w:color="000001"/>
            </w:tcBorders>
            <w:shd w:val="clear" w:color="auto" w:fill="FFFFFF"/>
          </w:tcPr>
          <w:p w14:paraId="64351276" w14:textId="77777777" w:rsidR="00B81D4A" w:rsidRDefault="00B81D4A" w:rsidP="00AF5388"/>
        </w:tc>
      </w:tr>
      <w:tr w:rsidR="00B951D7" w14:paraId="13D630E2" w14:textId="77777777" w:rsidTr="00B951D7">
        <w:tblPrEx>
          <w:tblBorders>
            <w:bottom w:val="single" w:sz="4" w:space="0" w:color="000001"/>
            <w:insideH w:val="single" w:sz="4" w:space="0" w:color="000001"/>
          </w:tblBorders>
          <w:tblCellMar>
            <w:left w:w="88" w:type="dxa"/>
          </w:tblCellMar>
        </w:tblPrEx>
        <w:trPr>
          <w:trHeight w:val="623"/>
        </w:trPr>
        <w:tc>
          <w:tcPr>
            <w:tcW w:w="969" w:type="dxa"/>
            <w:tcBorders>
              <w:top w:val="single" w:sz="4" w:space="0" w:color="000001"/>
              <w:left w:val="single" w:sz="8" w:space="0" w:color="000001"/>
              <w:bottom w:val="single" w:sz="4" w:space="0" w:color="000001"/>
              <w:right w:val="single" w:sz="8" w:space="0" w:color="000001"/>
            </w:tcBorders>
            <w:shd w:val="clear" w:color="auto" w:fill="FFCC99"/>
            <w:tcMar>
              <w:left w:w="88" w:type="dxa"/>
            </w:tcMar>
          </w:tcPr>
          <w:p w14:paraId="474A9C97" w14:textId="77777777" w:rsidR="00B81D4A" w:rsidRPr="002B3DA2" w:rsidRDefault="00B81D4A" w:rsidP="00791ED3">
            <w:pPr>
              <w:pStyle w:val="Heading1"/>
              <w:numPr>
                <w:ilvl w:val="0"/>
                <w:numId w:val="11"/>
              </w:numPr>
            </w:pPr>
          </w:p>
        </w:tc>
        <w:tc>
          <w:tcPr>
            <w:tcW w:w="7842" w:type="dxa"/>
            <w:tcBorders>
              <w:top w:val="single" w:sz="4" w:space="0" w:color="000001"/>
              <w:left w:val="single" w:sz="4" w:space="0" w:color="000001"/>
              <w:bottom w:val="single" w:sz="4" w:space="0" w:color="000001"/>
              <w:right w:val="single" w:sz="8" w:space="0" w:color="000001"/>
            </w:tcBorders>
            <w:shd w:val="clear" w:color="auto" w:fill="FFCC99"/>
          </w:tcPr>
          <w:p w14:paraId="146624F9" w14:textId="77777777" w:rsidR="00B81D4A" w:rsidRPr="00A731A4" w:rsidRDefault="00B81D4A" w:rsidP="00AF5388">
            <w:pPr>
              <w:spacing w:before="6" w:after="6" w:line="360" w:lineRule="auto"/>
              <w:jc w:val="both"/>
              <w:rPr>
                <w:b/>
              </w:rPr>
            </w:pPr>
            <w:r w:rsidRPr="00A731A4">
              <w:rPr>
                <w:b/>
              </w:rPr>
              <w:t>SSD pogon 800GB</w:t>
            </w:r>
          </w:p>
          <w:p w14:paraId="2DA52F50" w14:textId="4B18E71B" w:rsidR="00B81D4A" w:rsidRPr="00A731A4" w:rsidRDefault="00D7428B">
            <w:pPr>
              <w:numPr>
                <w:ilvl w:val="0"/>
                <w:numId w:val="13"/>
              </w:numPr>
              <w:spacing w:before="6" w:after="6" w:line="360" w:lineRule="auto"/>
              <w:jc w:val="both"/>
              <w:rPr>
                <w:bCs w:val="0"/>
                <w:szCs w:val="20"/>
              </w:rPr>
            </w:pPr>
            <w:r w:rsidRPr="00061270">
              <w:t>Pogon mora imeti SATA</w:t>
            </w:r>
            <w:r>
              <w:t>3</w:t>
            </w:r>
            <w:r w:rsidRPr="00061270">
              <w:t xml:space="preserve"> ali SAS</w:t>
            </w:r>
            <w:r>
              <w:t>3</w:t>
            </w:r>
            <w:r w:rsidRPr="00061270">
              <w:t xml:space="preserve"> vodilo.</w:t>
            </w:r>
          </w:p>
          <w:p w14:paraId="3514D526" w14:textId="77777777" w:rsidR="00B81D4A" w:rsidRPr="00A731A4" w:rsidRDefault="00B81D4A" w:rsidP="00D7428B">
            <w:pPr>
              <w:numPr>
                <w:ilvl w:val="0"/>
                <w:numId w:val="13"/>
              </w:numPr>
              <w:spacing w:before="6" w:after="6" w:line="360" w:lineRule="auto"/>
              <w:jc w:val="both"/>
              <w:rPr>
                <w:bCs w:val="0"/>
                <w:szCs w:val="20"/>
              </w:rPr>
            </w:pPr>
            <w:r w:rsidRPr="00A731A4">
              <w:t>Pogon mora biti namenjen za uporabo v profesionalnem (enterprise) okolju.</w:t>
            </w:r>
          </w:p>
          <w:p w14:paraId="7B41D869" w14:textId="77777777" w:rsidR="00B81D4A" w:rsidRPr="00A731A4" w:rsidRDefault="00B81D4A" w:rsidP="00D7428B">
            <w:pPr>
              <w:numPr>
                <w:ilvl w:val="0"/>
                <w:numId w:val="13"/>
              </w:numPr>
              <w:spacing w:before="6" w:after="6" w:line="360" w:lineRule="auto"/>
              <w:jc w:val="both"/>
              <w:rPr>
                <w:bCs w:val="0"/>
                <w:szCs w:val="20"/>
              </w:rPr>
            </w:pPr>
            <w:r w:rsidRPr="00A731A4">
              <w:t>Pogon mora biti namenjen za delovanje v načinu 24/7.</w:t>
            </w:r>
          </w:p>
          <w:p w14:paraId="28182A88" w14:textId="77777777" w:rsidR="00B81D4A" w:rsidRPr="00A731A4" w:rsidRDefault="00B81D4A" w:rsidP="00D7428B">
            <w:pPr>
              <w:numPr>
                <w:ilvl w:val="0"/>
                <w:numId w:val="13"/>
              </w:numPr>
              <w:spacing w:before="6" w:after="6" w:line="360" w:lineRule="auto"/>
              <w:jc w:val="both"/>
              <w:rPr>
                <w:bCs w:val="0"/>
                <w:szCs w:val="20"/>
              </w:rPr>
            </w:pPr>
            <w:r w:rsidRPr="00A731A4">
              <w:t>Velikost pogona mora biti vsaj 800GB.</w:t>
            </w:r>
          </w:p>
          <w:p w14:paraId="42247CF2" w14:textId="25E35085" w:rsidR="00B81D4A" w:rsidRPr="00A731A4" w:rsidRDefault="00B81D4A" w:rsidP="00D7428B">
            <w:pPr>
              <w:numPr>
                <w:ilvl w:val="0"/>
                <w:numId w:val="13"/>
              </w:numPr>
              <w:spacing w:before="6" w:after="6" w:line="360" w:lineRule="auto"/>
              <w:jc w:val="both"/>
              <w:rPr>
                <w:bCs w:val="0"/>
                <w:szCs w:val="20"/>
              </w:rPr>
            </w:pPr>
            <w:r w:rsidRPr="00A731A4">
              <w:rPr>
                <w:bCs w:val="0"/>
                <w:szCs w:val="20"/>
              </w:rPr>
              <w:t>Pogon mora zdržati vsaj 1 prepis dnevno</w:t>
            </w:r>
            <w:r w:rsidR="00743A6D">
              <w:rPr>
                <w:bCs w:val="0"/>
                <w:szCs w:val="20"/>
              </w:rPr>
              <w:t xml:space="preserve"> (1 DWPD)</w:t>
            </w:r>
            <w:r w:rsidRPr="00A731A4">
              <w:rPr>
                <w:bCs w:val="0"/>
                <w:szCs w:val="20"/>
              </w:rPr>
              <w:t xml:space="preserve"> v 5 letih.</w:t>
            </w:r>
          </w:p>
          <w:p w14:paraId="0CDA2C14" w14:textId="77777777" w:rsidR="00B81D4A" w:rsidRPr="00A731A4" w:rsidRDefault="00B81D4A" w:rsidP="00D7428B">
            <w:pPr>
              <w:numPr>
                <w:ilvl w:val="0"/>
                <w:numId w:val="13"/>
              </w:numPr>
              <w:spacing w:before="6" w:after="6" w:line="360" w:lineRule="auto"/>
              <w:jc w:val="both"/>
              <w:rPr>
                <w:bCs w:val="0"/>
                <w:szCs w:val="20"/>
              </w:rPr>
            </w:pPr>
            <w:r w:rsidRPr="00A731A4">
              <w:rPr>
                <w:bCs w:val="0"/>
                <w:szCs w:val="20"/>
              </w:rPr>
              <w:t>Pogon mora imeti zaščito proti izgubi podatkov v primeri izpada napajanja (Enhanced power-loss data protection feature).</w:t>
            </w:r>
          </w:p>
          <w:p w14:paraId="28D9BEC7" w14:textId="77777777" w:rsidR="00B81D4A" w:rsidRPr="00A731A4" w:rsidRDefault="00B81D4A" w:rsidP="00D7428B">
            <w:pPr>
              <w:numPr>
                <w:ilvl w:val="0"/>
                <w:numId w:val="13"/>
              </w:numPr>
              <w:spacing w:before="6" w:after="6" w:line="360" w:lineRule="auto"/>
              <w:jc w:val="both"/>
              <w:rPr>
                <w:bCs w:val="0"/>
                <w:szCs w:val="20"/>
              </w:rPr>
            </w:pPr>
            <w:r w:rsidRPr="00A731A4">
              <w:rPr>
                <w:bCs w:val="0"/>
                <w:szCs w:val="20"/>
              </w:rPr>
              <w:lastRenderedPageBreak/>
              <w:t>Pogon mora biti »hot-plug« (OS-aware hot plug/removal).</w:t>
            </w:r>
          </w:p>
          <w:p w14:paraId="4478A505" w14:textId="12414A38" w:rsidR="00B81D4A" w:rsidRPr="00A731A4" w:rsidRDefault="00B81D4A" w:rsidP="00D7428B">
            <w:pPr>
              <w:numPr>
                <w:ilvl w:val="0"/>
                <w:numId w:val="13"/>
              </w:numPr>
              <w:spacing w:before="6" w:after="6" w:line="360" w:lineRule="auto"/>
              <w:jc w:val="both"/>
              <w:rPr>
                <w:bCs w:val="0"/>
                <w:szCs w:val="20"/>
              </w:rPr>
            </w:pPr>
            <w:r w:rsidRPr="00A731A4">
              <w:rPr>
                <w:bCs w:val="0"/>
                <w:szCs w:val="20"/>
              </w:rPr>
              <w:t>Pogon mora biti zmožen ko</w:t>
            </w:r>
            <w:r w:rsidR="00661647" w:rsidRPr="00A731A4">
              <w:rPr>
                <w:bCs w:val="0"/>
                <w:szCs w:val="20"/>
              </w:rPr>
              <w:t xml:space="preserve">nstantnih </w:t>
            </w:r>
            <w:r w:rsidR="00D7428B" w:rsidRPr="00F66E9D">
              <w:rPr>
                <w:bCs w:val="0"/>
                <w:szCs w:val="20"/>
              </w:rPr>
              <w:t>30</w:t>
            </w:r>
            <w:r w:rsidRPr="00A731A4">
              <w:rPr>
                <w:bCs w:val="0"/>
                <w:szCs w:val="20"/>
              </w:rPr>
              <w:t>.000 operacij (IOPS) naključnega pisanja (random write) pri velikosti bloka 4kB.</w:t>
            </w:r>
          </w:p>
          <w:p w14:paraId="103F95F6" w14:textId="6DC90308" w:rsidR="00DF0EA2" w:rsidRPr="00A731A4" w:rsidRDefault="00DF0EA2" w:rsidP="00D7428B">
            <w:pPr>
              <w:numPr>
                <w:ilvl w:val="0"/>
                <w:numId w:val="13"/>
              </w:numPr>
              <w:spacing w:before="6" w:after="6" w:line="360" w:lineRule="auto"/>
              <w:jc w:val="both"/>
              <w:rPr>
                <w:bCs w:val="0"/>
                <w:szCs w:val="20"/>
              </w:rPr>
            </w:pPr>
            <w:r w:rsidRPr="00A731A4">
              <w:rPr>
                <w:bCs w:val="0"/>
                <w:szCs w:val="20"/>
              </w:rPr>
              <w:t xml:space="preserve">Pogon mora biti zmožen pisati velike bloke podatkov (sequential write) s konstantno hitrostjo vsaj </w:t>
            </w:r>
            <w:r w:rsidR="00D7428B" w:rsidRPr="00061270">
              <w:rPr>
                <w:bCs w:val="0"/>
                <w:szCs w:val="20"/>
              </w:rPr>
              <w:t>500MB</w:t>
            </w:r>
            <w:r w:rsidR="00D7428B" w:rsidRPr="00D7428B" w:rsidDel="00D7428B">
              <w:rPr>
                <w:bCs w:val="0"/>
                <w:szCs w:val="20"/>
              </w:rPr>
              <w:t xml:space="preserve"> </w:t>
            </w:r>
            <w:r w:rsidRPr="00A731A4">
              <w:rPr>
                <w:bCs w:val="0"/>
                <w:szCs w:val="20"/>
              </w:rPr>
              <w:t>/s.</w:t>
            </w:r>
          </w:p>
          <w:p w14:paraId="635F8AA7" w14:textId="774BD431" w:rsidR="00B81D4A" w:rsidRPr="00A731A4" w:rsidRDefault="00B81D4A" w:rsidP="00D7428B">
            <w:pPr>
              <w:numPr>
                <w:ilvl w:val="0"/>
                <w:numId w:val="13"/>
              </w:numPr>
              <w:spacing w:before="6" w:after="6" w:line="360" w:lineRule="auto"/>
              <w:jc w:val="both"/>
              <w:rPr>
                <w:bCs w:val="0"/>
                <w:szCs w:val="20"/>
              </w:rPr>
            </w:pPr>
            <w:r w:rsidRPr="00A731A4">
              <w:t xml:space="preserve">Pogon mora biti združljiv z opremo pod postavko </w:t>
            </w:r>
            <w:r w:rsidR="00790C63" w:rsidRPr="00A731A4">
              <w:t>2</w:t>
            </w:r>
            <w:r w:rsidRPr="00A731A4">
              <w:t>.1.</w:t>
            </w:r>
          </w:p>
          <w:p w14:paraId="635720B4" w14:textId="77777777" w:rsidR="00B81D4A" w:rsidRPr="00A70631" w:rsidRDefault="00B81D4A" w:rsidP="00D7428B">
            <w:pPr>
              <w:numPr>
                <w:ilvl w:val="0"/>
                <w:numId w:val="13"/>
              </w:numPr>
              <w:spacing w:before="6" w:after="6" w:line="360" w:lineRule="auto"/>
              <w:jc w:val="both"/>
              <w:rPr>
                <w:bCs w:val="0"/>
                <w:color w:val="FF0000"/>
                <w:szCs w:val="20"/>
              </w:rPr>
            </w:pPr>
            <w:r w:rsidRPr="00A731A4">
              <w:rPr>
                <w:bCs w:val="0"/>
                <w:szCs w:val="20"/>
              </w:rPr>
              <w:t>Pogon mora imeti vsaj 5 letno garancijo.</w:t>
            </w:r>
          </w:p>
        </w:tc>
        <w:tc>
          <w:tcPr>
            <w:tcW w:w="992" w:type="dxa"/>
            <w:tcBorders>
              <w:top w:val="single" w:sz="4" w:space="0" w:color="000001"/>
              <w:left w:val="single" w:sz="4" w:space="0" w:color="000001"/>
              <w:bottom w:val="single" w:sz="4" w:space="0" w:color="000001"/>
              <w:right w:val="single" w:sz="8" w:space="0" w:color="000001"/>
            </w:tcBorders>
            <w:shd w:val="clear" w:color="auto" w:fill="FFFFFF"/>
          </w:tcPr>
          <w:p w14:paraId="208E72C8" w14:textId="77777777" w:rsidR="00B81D4A" w:rsidRDefault="00B81D4A" w:rsidP="00AF5388"/>
        </w:tc>
      </w:tr>
      <w:tr w:rsidR="0095158E" w14:paraId="156F4991" w14:textId="77777777" w:rsidTr="00B951D7">
        <w:tblPrEx>
          <w:tblBorders>
            <w:bottom w:val="single" w:sz="4" w:space="0" w:color="000001"/>
            <w:insideH w:val="single" w:sz="4" w:space="0" w:color="000001"/>
          </w:tblBorders>
          <w:tblCellMar>
            <w:left w:w="88" w:type="dxa"/>
          </w:tblCellMar>
        </w:tblPrEx>
        <w:trPr>
          <w:trHeight w:val="623"/>
        </w:trPr>
        <w:tc>
          <w:tcPr>
            <w:tcW w:w="969" w:type="dxa"/>
            <w:tcBorders>
              <w:top w:val="single" w:sz="4" w:space="0" w:color="000001"/>
              <w:left w:val="single" w:sz="8" w:space="0" w:color="000001"/>
              <w:bottom w:val="single" w:sz="4" w:space="0" w:color="000001"/>
              <w:right w:val="single" w:sz="8" w:space="0" w:color="000001"/>
            </w:tcBorders>
            <w:shd w:val="clear" w:color="auto" w:fill="FFCC99"/>
            <w:tcMar>
              <w:left w:w="88" w:type="dxa"/>
            </w:tcMar>
          </w:tcPr>
          <w:p w14:paraId="2631BACE" w14:textId="77777777" w:rsidR="0095158E" w:rsidRPr="002B3DA2" w:rsidRDefault="0095158E" w:rsidP="00791ED3">
            <w:pPr>
              <w:pStyle w:val="Heading1"/>
              <w:numPr>
                <w:ilvl w:val="0"/>
                <w:numId w:val="11"/>
              </w:numPr>
            </w:pPr>
          </w:p>
        </w:tc>
        <w:tc>
          <w:tcPr>
            <w:tcW w:w="7842" w:type="dxa"/>
            <w:tcBorders>
              <w:top w:val="single" w:sz="4" w:space="0" w:color="000001"/>
              <w:left w:val="single" w:sz="4" w:space="0" w:color="000001"/>
              <w:bottom w:val="single" w:sz="4" w:space="0" w:color="000001"/>
              <w:right w:val="single" w:sz="8" w:space="0" w:color="000001"/>
            </w:tcBorders>
            <w:shd w:val="clear" w:color="auto" w:fill="FFCC99"/>
          </w:tcPr>
          <w:p w14:paraId="78DD83E7" w14:textId="77777777" w:rsidR="0095158E" w:rsidRPr="00A731A4" w:rsidRDefault="0095158E" w:rsidP="00AF5388">
            <w:pPr>
              <w:spacing w:before="6" w:after="6" w:line="360" w:lineRule="auto"/>
              <w:jc w:val="both"/>
              <w:rPr>
                <w:b/>
              </w:rPr>
            </w:pPr>
            <w:r w:rsidRPr="00A731A4">
              <w:rPr>
                <w:b/>
              </w:rPr>
              <w:t>SSD pogon 2TB</w:t>
            </w:r>
          </w:p>
          <w:p w14:paraId="1CA1DCBC" w14:textId="19D509AD" w:rsidR="0095158E" w:rsidRPr="00A731A4" w:rsidRDefault="0095158E" w:rsidP="00A731A4">
            <w:pPr>
              <w:numPr>
                <w:ilvl w:val="0"/>
                <w:numId w:val="25"/>
              </w:numPr>
              <w:spacing w:before="6" w:after="6" w:line="360" w:lineRule="auto"/>
              <w:jc w:val="both"/>
              <w:rPr>
                <w:bCs w:val="0"/>
                <w:szCs w:val="20"/>
              </w:rPr>
            </w:pPr>
            <w:r w:rsidRPr="00A731A4">
              <w:t>Pogon mora imeti SATA</w:t>
            </w:r>
            <w:r w:rsidR="00D7428B">
              <w:t>3</w:t>
            </w:r>
            <w:r w:rsidRPr="00A731A4">
              <w:t xml:space="preserve"> ali SAS</w:t>
            </w:r>
            <w:r w:rsidR="00D7428B">
              <w:t>3</w:t>
            </w:r>
            <w:r w:rsidRPr="00A731A4">
              <w:t xml:space="preserve"> vodilo.</w:t>
            </w:r>
          </w:p>
          <w:p w14:paraId="089DE10E" w14:textId="77777777" w:rsidR="0095158E" w:rsidRPr="00A731A4" w:rsidRDefault="0095158E" w:rsidP="00A731A4">
            <w:pPr>
              <w:numPr>
                <w:ilvl w:val="0"/>
                <w:numId w:val="25"/>
              </w:numPr>
              <w:spacing w:before="6" w:after="6" w:line="360" w:lineRule="auto"/>
              <w:jc w:val="both"/>
              <w:rPr>
                <w:bCs w:val="0"/>
                <w:szCs w:val="20"/>
              </w:rPr>
            </w:pPr>
            <w:r w:rsidRPr="00A731A4">
              <w:t>Pogon mora biti namenjen za uporabo v profesionalnem (enterprise) okolju.</w:t>
            </w:r>
          </w:p>
          <w:p w14:paraId="2BCF97E0" w14:textId="77777777" w:rsidR="0095158E" w:rsidRPr="00A731A4" w:rsidRDefault="0095158E" w:rsidP="00A731A4">
            <w:pPr>
              <w:numPr>
                <w:ilvl w:val="0"/>
                <w:numId w:val="25"/>
              </w:numPr>
              <w:spacing w:before="6" w:after="6" w:line="360" w:lineRule="auto"/>
              <w:jc w:val="both"/>
              <w:rPr>
                <w:bCs w:val="0"/>
                <w:szCs w:val="20"/>
              </w:rPr>
            </w:pPr>
            <w:r w:rsidRPr="00A731A4">
              <w:t>Pogon mora biti namenjen za delovanje v načinu 24/7.</w:t>
            </w:r>
          </w:p>
          <w:p w14:paraId="56023248" w14:textId="61A42E89" w:rsidR="0095158E" w:rsidRPr="00A731A4" w:rsidRDefault="0095158E" w:rsidP="00A731A4">
            <w:pPr>
              <w:numPr>
                <w:ilvl w:val="0"/>
                <w:numId w:val="25"/>
              </w:numPr>
              <w:spacing w:before="6" w:after="6" w:line="360" w:lineRule="auto"/>
              <w:jc w:val="both"/>
              <w:rPr>
                <w:bCs w:val="0"/>
                <w:szCs w:val="20"/>
              </w:rPr>
            </w:pPr>
            <w:r w:rsidRPr="00A731A4">
              <w:t xml:space="preserve">Velikost pogona mora biti vsaj </w:t>
            </w:r>
            <w:r w:rsidR="003C4881" w:rsidRPr="00A731A4">
              <w:t>1,9TB</w:t>
            </w:r>
            <w:r w:rsidRPr="00A731A4">
              <w:t>.</w:t>
            </w:r>
          </w:p>
          <w:p w14:paraId="2D4FE00E" w14:textId="7FD9B1BF" w:rsidR="0095158E" w:rsidRPr="00A731A4" w:rsidRDefault="0095158E" w:rsidP="00A731A4">
            <w:pPr>
              <w:numPr>
                <w:ilvl w:val="0"/>
                <w:numId w:val="25"/>
              </w:numPr>
              <w:spacing w:before="6" w:after="6" w:line="360" w:lineRule="auto"/>
              <w:jc w:val="both"/>
              <w:rPr>
                <w:bCs w:val="0"/>
                <w:szCs w:val="20"/>
              </w:rPr>
            </w:pPr>
            <w:r w:rsidRPr="00A731A4">
              <w:rPr>
                <w:bCs w:val="0"/>
                <w:szCs w:val="20"/>
              </w:rPr>
              <w:t xml:space="preserve">Pogon mora zdržati vsaj </w:t>
            </w:r>
            <w:r w:rsidR="003C4881" w:rsidRPr="00A731A4">
              <w:rPr>
                <w:bCs w:val="0"/>
                <w:szCs w:val="20"/>
              </w:rPr>
              <w:t>1</w:t>
            </w:r>
            <w:r w:rsidRPr="00A731A4">
              <w:rPr>
                <w:bCs w:val="0"/>
                <w:szCs w:val="20"/>
              </w:rPr>
              <w:t xml:space="preserve"> prepis dnevno</w:t>
            </w:r>
            <w:r w:rsidR="00743A6D">
              <w:rPr>
                <w:bCs w:val="0"/>
                <w:szCs w:val="20"/>
              </w:rPr>
              <w:t xml:space="preserve"> (1 DWPD)</w:t>
            </w:r>
            <w:r w:rsidRPr="00A731A4">
              <w:rPr>
                <w:bCs w:val="0"/>
                <w:szCs w:val="20"/>
              </w:rPr>
              <w:t xml:space="preserve"> v 5 letih.</w:t>
            </w:r>
          </w:p>
          <w:p w14:paraId="6C534223" w14:textId="77777777" w:rsidR="0095158E" w:rsidRPr="00A731A4" w:rsidRDefault="0095158E" w:rsidP="00A731A4">
            <w:pPr>
              <w:numPr>
                <w:ilvl w:val="0"/>
                <w:numId w:val="25"/>
              </w:numPr>
              <w:spacing w:before="6" w:after="6" w:line="360" w:lineRule="auto"/>
              <w:jc w:val="both"/>
              <w:rPr>
                <w:bCs w:val="0"/>
                <w:szCs w:val="20"/>
              </w:rPr>
            </w:pPr>
            <w:r w:rsidRPr="00A731A4">
              <w:rPr>
                <w:bCs w:val="0"/>
                <w:szCs w:val="20"/>
              </w:rPr>
              <w:t>Pogon mora imeti zaščito proti izgubi podatkov v primeri izpada napajanja (Enhanced power-loss data protection feature).</w:t>
            </w:r>
          </w:p>
          <w:p w14:paraId="511D3CBD" w14:textId="77777777" w:rsidR="0095158E" w:rsidRPr="00A731A4" w:rsidRDefault="0095158E" w:rsidP="00A731A4">
            <w:pPr>
              <w:numPr>
                <w:ilvl w:val="0"/>
                <w:numId w:val="25"/>
              </w:numPr>
              <w:spacing w:before="6" w:after="6" w:line="360" w:lineRule="auto"/>
              <w:jc w:val="both"/>
              <w:rPr>
                <w:bCs w:val="0"/>
                <w:szCs w:val="20"/>
              </w:rPr>
            </w:pPr>
            <w:r w:rsidRPr="00A731A4">
              <w:rPr>
                <w:bCs w:val="0"/>
                <w:szCs w:val="20"/>
              </w:rPr>
              <w:t>Pogon mora biti »hot-plug« (OS-aware hot plug/removal).</w:t>
            </w:r>
          </w:p>
          <w:p w14:paraId="69AFFA98" w14:textId="00EE4CAA" w:rsidR="0095158E" w:rsidRPr="00A731A4" w:rsidRDefault="0095158E" w:rsidP="00A731A4">
            <w:pPr>
              <w:numPr>
                <w:ilvl w:val="0"/>
                <w:numId w:val="25"/>
              </w:numPr>
              <w:spacing w:before="6" w:after="6" w:line="360" w:lineRule="auto"/>
              <w:jc w:val="both"/>
              <w:rPr>
                <w:bCs w:val="0"/>
                <w:szCs w:val="20"/>
              </w:rPr>
            </w:pPr>
            <w:r w:rsidRPr="00A731A4">
              <w:rPr>
                <w:bCs w:val="0"/>
                <w:szCs w:val="20"/>
              </w:rPr>
              <w:t xml:space="preserve">Pogon mora biti zmožen konstantnih </w:t>
            </w:r>
            <w:r w:rsidR="00166961" w:rsidRPr="00A731A4">
              <w:rPr>
                <w:bCs w:val="0"/>
                <w:szCs w:val="20"/>
              </w:rPr>
              <w:t>3</w:t>
            </w:r>
            <w:r w:rsidRPr="00A731A4">
              <w:rPr>
                <w:bCs w:val="0"/>
                <w:szCs w:val="20"/>
              </w:rPr>
              <w:t>0.000 operacij (IOPS) naključnega pisanja (random write) pri velikosti bloka 4kB.</w:t>
            </w:r>
          </w:p>
          <w:p w14:paraId="59CB125E" w14:textId="77777777" w:rsidR="00166961" w:rsidRPr="00A731A4" w:rsidRDefault="0095158E" w:rsidP="00166961">
            <w:pPr>
              <w:numPr>
                <w:ilvl w:val="0"/>
                <w:numId w:val="25"/>
              </w:numPr>
              <w:spacing w:before="6" w:after="6" w:line="360" w:lineRule="auto"/>
              <w:jc w:val="both"/>
              <w:rPr>
                <w:b/>
              </w:rPr>
            </w:pPr>
            <w:r w:rsidRPr="00A731A4">
              <w:rPr>
                <w:bCs w:val="0"/>
                <w:szCs w:val="20"/>
              </w:rPr>
              <w:t xml:space="preserve">Pogon mora biti zmožen pisati velike bloke podatkov (sequential write) s konstantno hitrostjo vsaj </w:t>
            </w:r>
            <w:r w:rsidR="00166961" w:rsidRPr="00A731A4">
              <w:rPr>
                <w:bCs w:val="0"/>
                <w:szCs w:val="20"/>
              </w:rPr>
              <w:t>5</w:t>
            </w:r>
            <w:r w:rsidRPr="00A731A4">
              <w:rPr>
                <w:bCs w:val="0"/>
                <w:szCs w:val="20"/>
              </w:rPr>
              <w:t>00MB/s.</w:t>
            </w:r>
          </w:p>
          <w:p w14:paraId="5CD82882" w14:textId="569629B6" w:rsidR="0095158E" w:rsidRPr="00A70631" w:rsidRDefault="00166961" w:rsidP="00A731A4">
            <w:pPr>
              <w:numPr>
                <w:ilvl w:val="0"/>
                <w:numId w:val="25"/>
              </w:numPr>
              <w:spacing w:before="6" w:after="6" w:line="360" w:lineRule="auto"/>
              <w:jc w:val="both"/>
              <w:rPr>
                <w:b/>
                <w:color w:val="FF0000"/>
              </w:rPr>
            </w:pPr>
            <w:r w:rsidRPr="00A731A4">
              <w:rPr>
                <w:bCs w:val="0"/>
                <w:szCs w:val="20"/>
              </w:rPr>
              <w:t xml:space="preserve"> </w:t>
            </w:r>
            <w:r w:rsidR="0095158E" w:rsidRPr="00A731A4">
              <w:rPr>
                <w:bCs w:val="0"/>
                <w:szCs w:val="20"/>
              </w:rPr>
              <w:t>Pogon mora imeti vsaj 5 letno garancijo.</w:t>
            </w:r>
          </w:p>
        </w:tc>
        <w:tc>
          <w:tcPr>
            <w:tcW w:w="992" w:type="dxa"/>
            <w:tcBorders>
              <w:top w:val="single" w:sz="4" w:space="0" w:color="000001"/>
              <w:left w:val="single" w:sz="4" w:space="0" w:color="000001"/>
              <w:bottom w:val="single" w:sz="4" w:space="0" w:color="000001"/>
              <w:right w:val="single" w:sz="8" w:space="0" w:color="000001"/>
            </w:tcBorders>
            <w:shd w:val="clear" w:color="auto" w:fill="FFFFFF"/>
          </w:tcPr>
          <w:p w14:paraId="6B96DB7D" w14:textId="77777777" w:rsidR="0095158E" w:rsidRDefault="0095158E" w:rsidP="00AF5388"/>
        </w:tc>
      </w:tr>
      <w:tr w:rsidR="002840EB" w14:paraId="1850120D" w14:textId="77777777" w:rsidTr="00B951D7">
        <w:tblPrEx>
          <w:tblBorders>
            <w:bottom w:val="single" w:sz="4" w:space="0" w:color="000001"/>
            <w:insideH w:val="single" w:sz="4" w:space="0" w:color="000001"/>
          </w:tblBorders>
          <w:tblCellMar>
            <w:left w:w="88" w:type="dxa"/>
          </w:tblCellMar>
        </w:tblPrEx>
        <w:trPr>
          <w:trHeight w:val="623"/>
        </w:trPr>
        <w:tc>
          <w:tcPr>
            <w:tcW w:w="969" w:type="dxa"/>
            <w:tcBorders>
              <w:top w:val="single" w:sz="4" w:space="0" w:color="000001"/>
              <w:left w:val="single" w:sz="8" w:space="0" w:color="000001"/>
              <w:bottom w:val="single" w:sz="4" w:space="0" w:color="000001"/>
              <w:right w:val="single" w:sz="8" w:space="0" w:color="000001"/>
            </w:tcBorders>
            <w:shd w:val="clear" w:color="auto" w:fill="FFCC99"/>
            <w:tcMar>
              <w:left w:w="88" w:type="dxa"/>
            </w:tcMar>
          </w:tcPr>
          <w:p w14:paraId="29C6D3D8" w14:textId="77777777" w:rsidR="002840EB" w:rsidRPr="002B3DA2" w:rsidRDefault="002840EB" w:rsidP="00791ED3">
            <w:pPr>
              <w:pStyle w:val="Heading1"/>
              <w:numPr>
                <w:ilvl w:val="0"/>
                <w:numId w:val="11"/>
              </w:numPr>
            </w:pPr>
          </w:p>
        </w:tc>
        <w:tc>
          <w:tcPr>
            <w:tcW w:w="7842" w:type="dxa"/>
            <w:tcBorders>
              <w:top w:val="single" w:sz="4" w:space="0" w:color="000001"/>
              <w:left w:val="single" w:sz="4" w:space="0" w:color="000001"/>
              <w:bottom w:val="single" w:sz="4" w:space="0" w:color="000001"/>
              <w:right w:val="single" w:sz="8" w:space="0" w:color="000001"/>
            </w:tcBorders>
            <w:shd w:val="clear" w:color="auto" w:fill="FFCC99"/>
          </w:tcPr>
          <w:p w14:paraId="52D14182" w14:textId="6F247ACC" w:rsidR="002840EB" w:rsidRPr="00061270" w:rsidRDefault="002840EB" w:rsidP="002840EB">
            <w:pPr>
              <w:spacing w:before="6" w:after="6" w:line="360" w:lineRule="auto"/>
              <w:jc w:val="both"/>
              <w:rPr>
                <w:b/>
              </w:rPr>
            </w:pPr>
            <w:r w:rsidRPr="00061270">
              <w:rPr>
                <w:b/>
              </w:rPr>
              <w:t xml:space="preserve">SSD pogon </w:t>
            </w:r>
            <w:r>
              <w:rPr>
                <w:b/>
              </w:rPr>
              <w:t>4</w:t>
            </w:r>
            <w:r w:rsidRPr="00061270">
              <w:rPr>
                <w:b/>
              </w:rPr>
              <w:t>TB</w:t>
            </w:r>
          </w:p>
          <w:p w14:paraId="40CAE853" w14:textId="1CE0FCB4" w:rsidR="002840EB" w:rsidRPr="00061270" w:rsidRDefault="002840EB" w:rsidP="00A731A4">
            <w:pPr>
              <w:numPr>
                <w:ilvl w:val="0"/>
                <w:numId w:val="26"/>
              </w:numPr>
              <w:spacing w:before="6" w:after="6" w:line="360" w:lineRule="auto"/>
              <w:jc w:val="both"/>
              <w:rPr>
                <w:bCs w:val="0"/>
                <w:szCs w:val="20"/>
              </w:rPr>
            </w:pPr>
            <w:r w:rsidRPr="00061270">
              <w:t>Pogon mora imeti SATA</w:t>
            </w:r>
            <w:r w:rsidR="00D7428B">
              <w:t>3</w:t>
            </w:r>
            <w:r w:rsidRPr="00061270">
              <w:t xml:space="preserve"> ali SAS</w:t>
            </w:r>
            <w:r w:rsidR="00D7428B">
              <w:t>3</w:t>
            </w:r>
            <w:r w:rsidRPr="00061270">
              <w:t xml:space="preserve"> vodilo.</w:t>
            </w:r>
          </w:p>
          <w:p w14:paraId="433F98A9" w14:textId="77777777" w:rsidR="002840EB" w:rsidRPr="00061270" w:rsidRDefault="002840EB" w:rsidP="00A731A4">
            <w:pPr>
              <w:numPr>
                <w:ilvl w:val="0"/>
                <w:numId w:val="26"/>
              </w:numPr>
              <w:spacing w:before="6" w:after="6" w:line="360" w:lineRule="auto"/>
              <w:jc w:val="both"/>
              <w:rPr>
                <w:bCs w:val="0"/>
                <w:szCs w:val="20"/>
              </w:rPr>
            </w:pPr>
            <w:r w:rsidRPr="00061270">
              <w:t>Pogon mora biti namenjen za uporabo v profesionalnem (enterprise) okolju.</w:t>
            </w:r>
          </w:p>
          <w:p w14:paraId="79D0636F" w14:textId="77777777" w:rsidR="002840EB" w:rsidRPr="00061270" w:rsidRDefault="002840EB" w:rsidP="00A731A4">
            <w:pPr>
              <w:numPr>
                <w:ilvl w:val="0"/>
                <w:numId w:val="26"/>
              </w:numPr>
              <w:spacing w:before="6" w:after="6" w:line="360" w:lineRule="auto"/>
              <w:jc w:val="both"/>
              <w:rPr>
                <w:bCs w:val="0"/>
                <w:szCs w:val="20"/>
              </w:rPr>
            </w:pPr>
            <w:r w:rsidRPr="00061270">
              <w:t>Pogon mora biti namenjen za delovanje v načinu 24/7.</w:t>
            </w:r>
          </w:p>
          <w:p w14:paraId="4A838392" w14:textId="2C30A7DA" w:rsidR="002840EB" w:rsidRPr="00061270" w:rsidRDefault="002840EB" w:rsidP="00A731A4">
            <w:pPr>
              <w:numPr>
                <w:ilvl w:val="0"/>
                <w:numId w:val="26"/>
              </w:numPr>
              <w:spacing w:before="6" w:after="6" w:line="360" w:lineRule="auto"/>
              <w:jc w:val="both"/>
              <w:rPr>
                <w:bCs w:val="0"/>
                <w:szCs w:val="20"/>
              </w:rPr>
            </w:pPr>
            <w:r w:rsidRPr="00061270">
              <w:t xml:space="preserve">Velikost pogona mora biti vsaj </w:t>
            </w:r>
            <w:r w:rsidR="001343F4">
              <w:t>3,8</w:t>
            </w:r>
            <w:r w:rsidRPr="00061270">
              <w:t>TB.</w:t>
            </w:r>
          </w:p>
          <w:p w14:paraId="325B67C2" w14:textId="4D2AC8FC" w:rsidR="002840EB" w:rsidRPr="00061270" w:rsidRDefault="002840EB" w:rsidP="00A731A4">
            <w:pPr>
              <w:numPr>
                <w:ilvl w:val="0"/>
                <w:numId w:val="26"/>
              </w:numPr>
              <w:spacing w:before="6" w:after="6" w:line="360" w:lineRule="auto"/>
              <w:jc w:val="both"/>
              <w:rPr>
                <w:bCs w:val="0"/>
                <w:szCs w:val="20"/>
              </w:rPr>
            </w:pPr>
            <w:r w:rsidRPr="00061270">
              <w:rPr>
                <w:bCs w:val="0"/>
                <w:szCs w:val="20"/>
              </w:rPr>
              <w:t>Pogon mora zdržati vsaj 1 prepis dnevno</w:t>
            </w:r>
            <w:r w:rsidR="00743A6D">
              <w:rPr>
                <w:bCs w:val="0"/>
                <w:szCs w:val="20"/>
              </w:rPr>
              <w:t xml:space="preserve"> (1 DWPD)</w:t>
            </w:r>
            <w:r w:rsidRPr="00061270">
              <w:rPr>
                <w:bCs w:val="0"/>
                <w:szCs w:val="20"/>
              </w:rPr>
              <w:t xml:space="preserve"> v 5 letih.</w:t>
            </w:r>
          </w:p>
          <w:p w14:paraId="77A850A5" w14:textId="77777777" w:rsidR="002840EB" w:rsidRPr="00061270" w:rsidRDefault="002840EB" w:rsidP="00A731A4">
            <w:pPr>
              <w:numPr>
                <w:ilvl w:val="0"/>
                <w:numId w:val="26"/>
              </w:numPr>
              <w:spacing w:before="6" w:after="6" w:line="360" w:lineRule="auto"/>
              <w:jc w:val="both"/>
              <w:rPr>
                <w:bCs w:val="0"/>
                <w:szCs w:val="20"/>
              </w:rPr>
            </w:pPr>
            <w:r w:rsidRPr="00061270">
              <w:rPr>
                <w:bCs w:val="0"/>
                <w:szCs w:val="20"/>
              </w:rPr>
              <w:t>Pogon mora imeti zaščito proti izgubi podatkov v primeri izpada napajanja (Enhanced power-loss data protection feature).</w:t>
            </w:r>
          </w:p>
          <w:p w14:paraId="0F2ABB9C" w14:textId="77777777" w:rsidR="002840EB" w:rsidRPr="00061270" w:rsidRDefault="002840EB" w:rsidP="00A731A4">
            <w:pPr>
              <w:numPr>
                <w:ilvl w:val="0"/>
                <w:numId w:val="26"/>
              </w:numPr>
              <w:spacing w:before="6" w:after="6" w:line="360" w:lineRule="auto"/>
              <w:jc w:val="both"/>
              <w:rPr>
                <w:bCs w:val="0"/>
                <w:szCs w:val="20"/>
              </w:rPr>
            </w:pPr>
            <w:r w:rsidRPr="00061270">
              <w:rPr>
                <w:bCs w:val="0"/>
                <w:szCs w:val="20"/>
              </w:rPr>
              <w:t>Pogon mora biti »hot-plug« (OS-aware hot plug/removal).</w:t>
            </w:r>
          </w:p>
          <w:p w14:paraId="756C1846" w14:textId="16023E7F" w:rsidR="002840EB" w:rsidRPr="00061270" w:rsidRDefault="002840EB" w:rsidP="00A731A4">
            <w:pPr>
              <w:numPr>
                <w:ilvl w:val="0"/>
                <w:numId w:val="26"/>
              </w:numPr>
              <w:spacing w:before="6" w:after="6" w:line="360" w:lineRule="auto"/>
              <w:jc w:val="both"/>
              <w:rPr>
                <w:bCs w:val="0"/>
                <w:szCs w:val="20"/>
              </w:rPr>
            </w:pPr>
            <w:r w:rsidRPr="00061270">
              <w:rPr>
                <w:bCs w:val="0"/>
                <w:szCs w:val="20"/>
              </w:rPr>
              <w:lastRenderedPageBreak/>
              <w:t xml:space="preserve">Pogon mora biti zmožen konstantnih </w:t>
            </w:r>
            <w:r w:rsidR="00D7428B" w:rsidRPr="00F66E9D">
              <w:rPr>
                <w:bCs w:val="0"/>
                <w:szCs w:val="20"/>
              </w:rPr>
              <w:t>3</w:t>
            </w:r>
            <w:r w:rsidRPr="00F66E9D">
              <w:rPr>
                <w:bCs w:val="0"/>
                <w:szCs w:val="20"/>
              </w:rPr>
              <w:t>0.000</w:t>
            </w:r>
            <w:r w:rsidRPr="00D7428B">
              <w:rPr>
                <w:bCs w:val="0"/>
                <w:szCs w:val="20"/>
              </w:rPr>
              <w:t xml:space="preserve"> </w:t>
            </w:r>
            <w:r w:rsidRPr="00061270">
              <w:rPr>
                <w:bCs w:val="0"/>
                <w:szCs w:val="20"/>
              </w:rPr>
              <w:t>operacij (IOPS) naključnega pisanja (random write) pri velikosti bloka 4kB.</w:t>
            </w:r>
          </w:p>
          <w:p w14:paraId="4EEC3602" w14:textId="77777777" w:rsidR="002840EB" w:rsidRPr="00061270" w:rsidRDefault="002840EB" w:rsidP="00A731A4">
            <w:pPr>
              <w:numPr>
                <w:ilvl w:val="0"/>
                <w:numId w:val="26"/>
              </w:numPr>
              <w:spacing w:before="6" w:after="6" w:line="360" w:lineRule="auto"/>
              <w:jc w:val="both"/>
              <w:rPr>
                <w:b/>
              </w:rPr>
            </w:pPr>
            <w:r w:rsidRPr="00061270">
              <w:rPr>
                <w:bCs w:val="0"/>
                <w:szCs w:val="20"/>
              </w:rPr>
              <w:t>Pogon mora biti zmožen pisati velike bloke podatkov (sequential write) s konstantno hitrostjo vsaj 500MB/s.</w:t>
            </w:r>
          </w:p>
          <w:p w14:paraId="4BB9CE13" w14:textId="7FC241CB" w:rsidR="002840EB" w:rsidRPr="00B85AAE" w:rsidRDefault="002840EB" w:rsidP="00A731A4">
            <w:pPr>
              <w:pStyle w:val="ListParagraph"/>
              <w:numPr>
                <w:ilvl w:val="0"/>
                <w:numId w:val="26"/>
              </w:numPr>
              <w:spacing w:before="6" w:after="6" w:line="360" w:lineRule="auto"/>
              <w:jc w:val="both"/>
              <w:rPr>
                <w:b/>
              </w:rPr>
            </w:pPr>
            <w:r w:rsidRPr="00E97651">
              <w:rPr>
                <w:bCs w:val="0"/>
                <w:szCs w:val="20"/>
              </w:rPr>
              <w:t>Pogon mora imeti vsaj 5 letno garancijo.</w:t>
            </w:r>
          </w:p>
        </w:tc>
        <w:tc>
          <w:tcPr>
            <w:tcW w:w="992" w:type="dxa"/>
            <w:tcBorders>
              <w:top w:val="single" w:sz="4" w:space="0" w:color="000001"/>
              <w:left w:val="single" w:sz="4" w:space="0" w:color="000001"/>
              <w:bottom w:val="single" w:sz="4" w:space="0" w:color="000001"/>
              <w:right w:val="single" w:sz="8" w:space="0" w:color="000001"/>
            </w:tcBorders>
            <w:shd w:val="clear" w:color="auto" w:fill="FFFFFF"/>
          </w:tcPr>
          <w:p w14:paraId="3223891E" w14:textId="77777777" w:rsidR="002840EB" w:rsidRDefault="002840EB" w:rsidP="00AF5388"/>
        </w:tc>
      </w:tr>
    </w:tbl>
    <w:p w14:paraId="50E6BF54" w14:textId="77777777" w:rsidR="00367668" w:rsidRDefault="00367668">
      <w:pPr>
        <w:rPr>
          <w:b/>
          <w:bCs w:val="0"/>
        </w:rPr>
      </w:pPr>
    </w:p>
    <w:p w14:paraId="3F46DFF1" w14:textId="77777777" w:rsidR="00E131D3" w:rsidRDefault="00A17E3E">
      <w:pPr>
        <w:rPr>
          <w:b/>
        </w:rPr>
      </w:pPr>
      <w:r>
        <w:rPr>
          <w:b/>
        </w:rPr>
        <w:t>Za vsako postavko mora ponudnik priložiti tehnično dokumentacijo (data sheet) z navedbo tipa opreme in proizvajalca opreme.</w:t>
      </w:r>
    </w:p>
    <w:p w14:paraId="1D0A0602" w14:textId="77777777" w:rsidR="00E131D3" w:rsidRDefault="00E131D3"/>
    <w:p w14:paraId="24952BF5" w14:textId="77777777" w:rsidR="00E131D3" w:rsidRDefault="00E131D3"/>
    <w:p w14:paraId="09C41672" w14:textId="77777777" w:rsidR="00E131D3" w:rsidRDefault="00A17E3E">
      <w:r>
        <w:t>Spodaj podpisani pooblaščeni predstavnik ponudnika izjavljam, da vsa ponujena oprema v celoti ustreza zgoraj navedenim opisom.</w:t>
      </w:r>
    </w:p>
    <w:p w14:paraId="429DCEFB" w14:textId="77777777" w:rsidR="00E131D3" w:rsidRDefault="00E131D3"/>
    <w:p w14:paraId="3B1A5C89" w14:textId="77777777" w:rsidR="00E131D3" w:rsidRDefault="00A17E3E">
      <w:r>
        <w:tab/>
      </w:r>
      <w:r>
        <w:tab/>
      </w:r>
      <w:r>
        <w:tab/>
      </w:r>
      <w:r>
        <w:tab/>
      </w:r>
      <w:r>
        <w:tab/>
      </w:r>
      <w:r>
        <w:tab/>
      </w:r>
      <w:r>
        <w:tab/>
        <w:t>V/na ___________, dne __________</w:t>
      </w:r>
    </w:p>
    <w:p w14:paraId="7D5CB614" w14:textId="77777777" w:rsidR="00E131D3" w:rsidRDefault="00E131D3"/>
    <w:p w14:paraId="68C213F3" w14:textId="77777777" w:rsidR="00E131D3" w:rsidRDefault="00A17E3E">
      <w:r>
        <w:tab/>
      </w:r>
      <w:r>
        <w:tab/>
      </w:r>
      <w:r>
        <w:tab/>
      </w:r>
      <w:r>
        <w:tab/>
      </w:r>
      <w:r>
        <w:tab/>
      </w:r>
      <w:r>
        <w:tab/>
      </w:r>
      <w:r>
        <w:tab/>
        <w:t>Ime in priimek:</w:t>
      </w:r>
    </w:p>
    <w:p w14:paraId="788446B0" w14:textId="77777777" w:rsidR="00E131D3" w:rsidRDefault="00E131D3"/>
    <w:p w14:paraId="0598BFFB" w14:textId="77777777" w:rsidR="00E131D3" w:rsidRDefault="00A17E3E">
      <w:r>
        <w:tab/>
      </w:r>
      <w:r>
        <w:tab/>
      </w:r>
      <w:r>
        <w:tab/>
      </w:r>
      <w:r>
        <w:tab/>
      </w:r>
      <w:r>
        <w:tab/>
      </w:r>
      <w:r>
        <w:tab/>
      </w:r>
      <w:r>
        <w:tab/>
        <w:t>Žig in podpis:</w:t>
      </w:r>
    </w:p>
    <w:sectPr w:rsidR="00E131D3" w:rsidSect="0083319E">
      <w:headerReference w:type="even" r:id="rId8"/>
      <w:headerReference w:type="default" r:id="rId9"/>
      <w:footerReference w:type="even" r:id="rId10"/>
      <w:footerReference w:type="default" r:id="rId11"/>
      <w:headerReference w:type="first" r:id="rId12"/>
      <w:footerReference w:type="first" r:id="rId13"/>
      <w:pgSz w:w="11906" w:h="16838"/>
      <w:pgMar w:top="1078" w:right="1417" w:bottom="1417" w:left="1417" w:header="708" w:footer="930" w:gutter="0"/>
      <w:cols w:space="720"/>
      <w:formProt w:val="0"/>
      <w:docGrid w:linePitch="44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311B3" w14:textId="77777777" w:rsidR="00D5185A" w:rsidRDefault="00D5185A">
      <w:r>
        <w:separator/>
      </w:r>
    </w:p>
  </w:endnote>
  <w:endnote w:type="continuationSeparator" w:id="0">
    <w:p w14:paraId="09002457" w14:textId="77777777" w:rsidR="00D5185A" w:rsidRDefault="00D51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EE"/>
    <w:family w:val="roman"/>
    <w:pitch w:val="variable"/>
  </w:font>
  <w:font w:name="Droid Sans Fallback">
    <w:panose1 w:val="00000000000000000000"/>
    <w:charset w:val="00"/>
    <w:family w:val="roman"/>
    <w:notTrueType/>
    <w:pitch w:val="default"/>
  </w:font>
  <w:font w:name="FreeSans">
    <w:altName w:val="Times New Roman"/>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swiss"/>
    <w:pitch w:val="variable"/>
    <w:sig w:usb0="00000000"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EAB76" w14:textId="77777777" w:rsidR="001D3B6F" w:rsidRDefault="001D3B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72" w:type="dxa"/>
      <w:tblInd w:w="55" w:type="dxa"/>
      <w:tblBorders>
        <w:top w:val="single" w:sz="2" w:space="0" w:color="000001"/>
      </w:tblBorders>
      <w:tblCellMar>
        <w:top w:w="55" w:type="dxa"/>
        <w:left w:w="55" w:type="dxa"/>
        <w:bottom w:w="55" w:type="dxa"/>
        <w:right w:w="55" w:type="dxa"/>
      </w:tblCellMar>
      <w:tblLook w:val="0000" w:firstRow="0" w:lastRow="0" w:firstColumn="0" w:lastColumn="0" w:noHBand="0" w:noVBand="0"/>
    </w:tblPr>
    <w:tblGrid>
      <w:gridCol w:w="9072"/>
    </w:tblGrid>
    <w:tr w:rsidR="00F64266" w14:paraId="64277062" w14:textId="77777777">
      <w:tc>
        <w:tcPr>
          <w:tcW w:w="9072" w:type="dxa"/>
          <w:tcBorders>
            <w:top w:val="single" w:sz="2" w:space="0" w:color="000001"/>
          </w:tcBorders>
          <w:shd w:val="clear" w:color="auto" w:fill="FFFFFF"/>
        </w:tcPr>
        <w:p w14:paraId="0D7888DE" w14:textId="5692FAC1" w:rsidR="00F64266" w:rsidRDefault="00F64266">
          <w:pPr>
            <w:pStyle w:val="Footer"/>
            <w:tabs>
              <w:tab w:val="right" w:pos="9529"/>
            </w:tabs>
          </w:pPr>
          <w:r>
            <w:rPr>
              <w:sz w:val="16"/>
              <w:szCs w:val="16"/>
            </w:rPr>
            <w:t>EPRO</w:t>
          </w:r>
          <w:r>
            <w:rPr>
              <w:sz w:val="16"/>
              <w:szCs w:val="16"/>
              <w:vertAlign w:val="superscript"/>
            </w:rPr>
            <w:t>©</w:t>
          </w:r>
          <w:r>
            <w:rPr>
              <w:sz w:val="16"/>
              <w:szCs w:val="16"/>
            </w:rPr>
            <w:t xml:space="preserve"> </w:t>
          </w:r>
          <w:r>
            <w:rPr>
              <w:sz w:val="16"/>
              <w:szCs w:val="16"/>
            </w:rPr>
            <w:tab/>
            <w:t xml:space="preserve">                                                                                                       </w:t>
          </w:r>
          <w:r w:rsidR="00A8356B">
            <w:rPr>
              <w:sz w:val="16"/>
              <w:szCs w:val="16"/>
            </w:rPr>
            <w:t xml:space="preserve">                               </w:t>
          </w:r>
          <w:r>
            <w:rPr>
              <w:sz w:val="16"/>
              <w:szCs w:val="16"/>
            </w:rPr>
            <w:t>Stran</w:t>
          </w:r>
          <w:r w:rsidRPr="00A8356B">
            <w:rPr>
              <w:sz w:val="16"/>
              <w:szCs w:val="16"/>
            </w:rPr>
            <w:t xml:space="preserve"> </w:t>
          </w:r>
          <w:r w:rsidR="008F28C1" w:rsidRPr="00A8356B">
            <w:rPr>
              <w:sz w:val="16"/>
              <w:szCs w:val="16"/>
            </w:rPr>
            <w:fldChar w:fldCharType="begin"/>
          </w:r>
          <w:r w:rsidRPr="00A8356B">
            <w:rPr>
              <w:sz w:val="16"/>
              <w:szCs w:val="16"/>
            </w:rPr>
            <w:instrText>PAGE</w:instrText>
          </w:r>
          <w:r w:rsidR="008F28C1" w:rsidRPr="00A8356B">
            <w:rPr>
              <w:sz w:val="16"/>
              <w:szCs w:val="16"/>
            </w:rPr>
            <w:fldChar w:fldCharType="separate"/>
          </w:r>
          <w:r w:rsidR="00757DBF">
            <w:rPr>
              <w:noProof/>
              <w:sz w:val="16"/>
              <w:szCs w:val="16"/>
            </w:rPr>
            <w:t>6</w:t>
          </w:r>
          <w:r w:rsidR="008F28C1" w:rsidRPr="00A8356B">
            <w:rPr>
              <w:sz w:val="16"/>
              <w:szCs w:val="16"/>
            </w:rPr>
            <w:fldChar w:fldCharType="end"/>
          </w:r>
          <w:r w:rsidRPr="00A8356B">
            <w:rPr>
              <w:sz w:val="16"/>
              <w:szCs w:val="16"/>
            </w:rPr>
            <w:t>/</w:t>
          </w:r>
          <w:r w:rsidR="008F28C1" w:rsidRPr="00A8356B">
            <w:rPr>
              <w:sz w:val="16"/>
              <w:szCs w:val="16"/>
            </w:rPr>
            <w:fldChar w:fldCharType="begin"/>
          </w:r>
          <w:r w:rsidRPr="00A8356B">
            <w:rPr>
              <w:sz w:val="16"/>
              <w:szCs w:val="16"/>
            </w:rPr>
            <w:instrText>NUMPAGES</w:instrText>
          </w:r>
          <w:r w:rsidR="008F28C1" w:rsidRPr="00A8356B">
            <w:rPr>
              <w:sz w:val="16"/>
              <w:szCs w:val="16"/>
            </w:rPr>
            <w:fldChar w:fldCharType="separate"/>
          </w:r>
          <w:r w:rsidR="00757DBF">
            <w:rPr>
              <w:noProof/>
              <w:sz w:val="16"/>
              <w:szCs w:val="16"/>
            </w:rPr>
            <w:t>7</w:t>
          </w:r>
          <w:r w:rsidR="008F28C1" w:rsidRPr="00A8356B">
            <w:rPr>
              <w:sz w:val="16"/>
              <w:szCs w:val="16"/>
            </w:rPr>
            <w:fldChar w:fldCharType="end"/>
          </w:r>
          <w:r>
            <w:rPr>
              <w:sz w:val="16"/>
              <w:szCs w:val="16"/>
            </w:rPr>
            <w:t xml:space="preserve"> </w:t>
          </w:r>
        </w:p>
      </w:tc>
    </w:tr>
  </w:tbl>
  <w:p w14:paraId="5C466845" w14:textId="680C48B6" w:rsidR="00F64266" w:rsidRDefault="00FF6899" w:rsidP="00757DBF">
    <w:pPr>
      <w:pStyle w:val="Footer"/>
      <w:jc w:val="center"/>
    </w:pPr>
    <w:r>
      <w:rPr>
        <w:noProof/>
        <w:lang w:eastAsia="sl-SI"/>
      </w:rPr>
      <w:drawing>
        <wp:inline distT="0" distB="0" distL="0" distR="0" wp14:anchorId="3A4E4C4D" wp14:editId="68D20C2C">
          <wp:extent cx="3561715" cy="247650"/>
          <wp:effectExtent l="0" t="0" r="0"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61715" cy="247650"/>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B7C5A" w14:textId="77777777" w:rsidR="001D3B6F" w:rsidRDefault="001D3B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7F011" w14:textId="77777777" w:rsidR="00D5185A" w:rsidRDefault="00D5185A">
      <w:r>
        <w:separator/>
      </w:r>
    </w:p>
  </w:footnote>
  <w:footnote w:type="continuationSeparator" w:id="0">
    <w:p w14:paraId="2473C943" w14:textId="77777777" w:rsidR="00D5185A" w:rsidRDefault="00D51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4EC0D" w14:textId="77777777" w:rsidR="00A90243" w:rsidRDefault="00A902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031FF" w14:textId="79E11649" w:rsidR="00F64266" w:rsidRDefault="00F64266">
    <w:pPr>
      <w:pStyle w:val="Header"/>
      <w:pBdr>
        <w:bottom w:val="single" w:sz="4" w:space="1" w:color="000001"/>
      </w:pBdr>
      <w:tabs>
        <w:tab w:val="left" w:pos="4000"/>
      </w:tabs>
      <w:jc w:val="center"/>
    </w:pPr>
  </w:p>
  <w:p w14:paraId="3180F7A2" w14:textId="3BA8C703" w:rsidR="00D461A8" w:rsidRDefault="00D461A8" w:rsidP="00A731A4">
    <w:pPr>
      <w:pStyle w:val="Header"/>
      <w:pBdr>
        <w:bottom w:val="single" w:sz="4" w:space="1" w:color="000001"/>
      </w:pBdr>
      <w:tabs>
        <w:tab w:val="left" w:pos="2835"/>
      </w:tabs>
      <w:jc w:val="left"/>
      <w:rPr>
        <w:sz w:val="16"/>
      </w:rPr>
    </w:pPr>
    <w:r>
      <w:rPr>
        <w:noProof/>
        <w:sz w:val="16"/>
        <w:szCs w:val="16"/>
        <w:lang w:eastAsia="sl-SI"/>
      </w:rPr>
      <w:drawing>
        <wp:inline distT="0" distB="0" distL="0" distR="0" wp14:anchorId="54E78AAA" wp14:editId="1A92ED60">
          <wp:extent cx="5760720" cy="728839"/>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28839"/>
                  </a:xfrm>
                  <a:prstGeom prst="rect">
                    <a:avLst/>
                  </a:prstGeom>
                  <a:noFill/>
                </pic:spPr>
              </pic:pic>
            </a:graphicData>
          </a:graphic>
        </wp:inline>
      </w:drawing>
    </w:r>
  </w:p>
  <w:p w14:paraId="2C2AE665" w14:textId="4AE79662" w:rsidR="00F64266" w:rsidRDefault="00F64266" w:rsidP="00A731A4">
    <w:pPr>
      <w:pStyle w:val="Header"/>
      <w:pBdr>
        <w:bottom w:val="single" w:sz="4" w:space="1" w:color="000001"/>
      </w:pBdr>
      <w:tabs>
        <w:tab w:val="left" w:pos="2835"/>
      </w:tabs>
      <w:jc w:val="left"/>
      <w:rPr>
        <w:sz w:val="16"/>
      </w:rPr>
    </w:pPr>
    <w:r>
      <w:rPr>
        <w:sz w:val="16"/>
      </w:rPr>
      <w:t xml:space="preserve">Obrazec </w:t>
    </w:r>
    <w:r w:rsidR="00B81D4A">
      <w:rPr>
        <w:sz w:val="16"/>
      </w:rPr>
      <w:t>P-5</w:t>
    </w:r>
    <w:r w:rsidR="00017B21">
      <w:rPr>
        <w:sz w:val="16"/>
      </w:rPr>
      <w:tab/>
      <w:t>Razširitev obstoječega diskovnega sistema</w:t>
    </w:r>
    <w:r>
      <w:rPr>
        <w:sz w:val="16"/>
      </w:rPr>
      <w:tab/>
      <w:t>Specifikacije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371BA" w14:textId="77777777" w:rsidR="00A90243" w:rsidRDefault="00A902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93EED"/>
    <w:multiLevelType w:val="multilevel"/>
    <w:tmpl w:val="F4C25AE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94E6F51"/>
    <w:multiLevelType w:val="hybridMultilevel"/>
    <w:tmpl w:val="1832A084"/>
    <w:lvl w:ilvl="0" w:tplc="51EC60FA">
      <w:start w:val="1"/>
      <w:numFmt w:val="decimal"/>
      <w:lvlText w:val="4.%1."/>
      <w:lvlJc w:val="left"/>
      <w:pPr>
        <w:ind w:left="474" w:hanging="360"/>
      </w:pPr>
      <w:rPr>
        <w:rFonts w:hint="default"/>
      </w:rPr>
    </w:lvl>
    <w:lvl w:ilvl="1" w:tplc="08090019" w:tentative="1">
      <w:start w:val="1"/>
      <w:numFmt w:val="lowerLetter"/>
      <w:lvlText w:val="%2."/>
      <w:lvlJc w:val="left"/>
      <w:pPr>
        <w:ind w:left="1497" w:hanging="360"/>
      </w:pPr>
    </w:lvl>
    <w:lvl w:ilvl="2" w:tplc="0809001B" w:tentative="1">
      <w:start w:val="1"/>
      <w:numFmt w:val="lowerRoman"/>
      <w:lvlText w:val="%3."/>
      <w:lvlJc w:val="right"/>
      <w:pPr>
        <w:ind w:left="2217" w:hanging="180"/>
      </w:pPr>
    </w:lvl>
    <w:lvl w:ilvl="3" w:tplc="0809000F" w:tentative="1">
      <w:start w:val="1"/>
      <w:numFmt w:val="decimal"/>
      <w:lvlText w:val="%4."/>
      <w:lvlJc w:val="left"/>
      <w:pPr>
        <w:ind w:left="2937" w:hanging="360"/>
      </w:pPr>
    </w:lvl>
    <w:lvl w:ilvl="4" w:tplc="08090019" w:tentative="1">
      <w:start w:val="1"/>
      <w:numFmt w:val="lowerLetter"/>
      <w:lvlText w:val="%5."/>
      <w:lvlJc w:val="left"/>
      <w:pPr>
        <w:ind w:left="3657" w:hanging="360"/>
      </w:pPr>
    </w:lvl>
    <w:lvl w:ilvl="5" w:tplc="0809001B" w:tentative="1">
      <w:start w:val="1"/>
      <w:numFmt w:val="lowerRoman"/>
      <w:lvlText w:val="%6."/>
      <w:lvlJc w:val="right"/>
      <w:pPr>
        <w:ind w:left="4377" w:hanging="180"/>
      </w:pPr>
    </w:lvl>
    <w:lvl w:ilvl="6" w:tplc="0809000F" w:tentative="1">
      <w:start w:val="1"/>
      <w:numFmt w:val="decimal"/>
      <w:lvlText w:val="%7."/>
      <w:lvlJc w:val="left"/>
      <w:pPr>
        <w:ind w:left="5097" w:hanging="360"/>
      </w:pPr>
    </w:lvl>
    <w:lvl w:ilvl="7" w:tplc="08090019" w:tentative="1">
      <w:start w:val="1"/>
      <w:numFmt w:val="lowerLetter"/>
      <w:lvlText w:val="%8."/>
      <w:lvlJc w:val="left"/>
      <w:pPr>
        <w:ind w:left="5817" w:hanging="360"/>
      </w:pPr>
    </w:lvl>
    <w:lvl w:ilvl="8" w:tplc="0809001B" w:tentative="1">
      <w:start w:val="1"/>
      <w:numFmt w:val="lowerRoman"/>
      <w:lvlText w:val="%9."/>
      <w:lvlJc w:val="right"/>
      <w:pPr>
        <w:ind w:left="6537" w:hanging="180"/>
      </w:pPr>
    </w:lvl>
  </w:abstractNum>
  <w:abstractNum w:abstractNumId="2" w15:restartNumberingAfterBreak="0">
    <w:nsid w:val="1D2B4411"/>
    <w:multiLevelType w:val="hybridMultilevel"/>
    <w:tmpl w:val="F4F26FA0"/>
    <w:lvl w:ilvl="0" w:tplc="13504ACE">
      <w:start w:val="1"/>
      <w:numFmt w:val="decimal"/>
      <w:lvlText w:val="%1."/>
      <w:lvlJc w:val="left"/>
      <w:pPr>
        <w:ind w:left="5463"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13109A"/>
    <w:multiLevelType w:val="multilevel"/>
    <w:tmpl w:val="4CD88C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38010C"/>
    <w:multiLevelType w:val="hybridMultilevel"/>
    <w:tmpl w:val="CD109B20"/>
    <w:lvl w:ilvl="0" w:tplc="B4E8D330">
      <w:start w:val="1"/>
      <w:numFmt w:val="decimal"/>
      <w:lvlText w:val="1.%1."/>
      <w:lvlJc w:val="left"/>
      <w:pPr>
        <w:ind w:left="474" w:hanging="360"/>
      </w:pPr>
      <w:rPr>
        <w:rFonts w:hint="default"/>
      </w:rPr>
    </w:lvl>
    <w:lvl w:ilvl="1" w:tplc="08090019" w:tentative="1">
      <w:start w:val="1"/>
      <w:numFmt w:val="lowerLetter"/>
      <w:lvlText w:val="%2."/>
      <w:lvlJc w:val="left"/>
      <w:pPr>
        <w:ind w:left="1497" w:hanging="360"/>
      </w:pPr>
    </w:lvl>
    <w:lvl w:ilvl="2" w:tplc="0809001B" w:tentative="1">
      <w:start w:val="1"/>
      <w:numFmt w:val="lowerRoman"/>
      <w:lvlText w:val="%3."/>
      <w:lvlJc w:val="right"/>
      <w:pPr>
        <w:ind w:left="2217" w:hanging="180"/>
      </w:pPr>
    </w:lvl>
    <w:lvl w:ilvl="3" w:tplc="0809000F" w:tentative="1">
      <w:start w:val="1"/>
      <w:numFmt w:val="decimal"/>
      <w:lvlText w:val="%4."/>
      <w:lvlJc w:val="left"/>
      <w:pPr>
        <w:ind w:left="2937" w:hanging="360"/>
      </w:pPr>
    </w:lvl>
    <w:lvl w:ilvl="4" w:tplc="08090019" w:tentative="1">
      <w:start w:val="1"/>
      <w:numFmt w:val="lowerLetter"/>
      <w:lvlText w:val="%5."/>
      <w:lvlJc w:val="left"/>
      <w:pPr>
        <w:ind w:left="3657" w:hanging="360"/>
      </w:pPr>
    </w:lvl>
    <w:lvl w:ilvl="5" w:tplc="0809001B" w:tentative="1">
      <w:start w:val="1"/>
      <w:numFmt w:val="lowerRoman"/>
      <w:lvlText w:val="%6."/>
      <w:lvlJc w:val="right"/>
      <w:pPr>
        <w:ind w:left="4377" w:hanging="180"/>
      </w:pPr>
    </w:lvl>
    <w:lvl w:ilvl="6" w:tplc="0809000F" w:tentative="1">
      <w:start w:val="1"/>
      <w:numFmt w:val="decimal"/>
      <w:lvlText w:val="%7."/>
      <w:lvlJc w:val="left"/>
      <w:pPr>
        <w:ind w:left="5097" w:hanging="360"/>
      </w:pPr>
    </w:lvl>
    <w:lvl w:ilvl="7" w:tplc="08090019" w:tentative="1">
      <w:start w:val="1"/>
      <w:numFmt w:val="lowerLetter"/>
      <w:lvlText w:val="%8."/>
      <w:lvlJc w:val="left"/>
      <w:pPr>
        <w:ind w:left="5817" w:hanging="360"/>
      </w:pPr>
    </w:lvl>
    <w:lvl w:ilvl="8" w:tplc="0809001B" w:tentative="1">
      <w:start w:val="1"/>
      <w:numFmt w:val="lowerRoman"/>
      <w:lvlText w:val="%9."/>
      <w:lvlJc w:val="right"/>
      <w:pPr>
        <w:ind w:left="6537" w:hanging="180"/>
      </w:pPr>
    </w:lvl>
  </w:abstractNum>
  <w:abstractNum w:abstractNumId="5" w15:restartNumberingAfterBreak="0">
    <w:nsid w:val="26A66C39"/>
    <w:multiLevelType w:val="multilevel"/>
    <w:tmpl w:val="F4C25AE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9D21FFD"/>
    <w:multiLevelType w:val="hybridMultilevel"/>
    <w:tmpl w:val="00308CC4"/>
    <w:lvl w:ilvl="0" w:tplc="AE407F06">
      <w:start w:val="1"/>
      <w:numFmt w:val="decimal"/>
      <w:lvlText w:val="2.%1."/>
      <w:lvlJc w:val="left"/>
      <w:pPr>
        <w:ind w:left="47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F25101"/>
    <w:multiLevelType w:val="multilevel"/>
    <w:tmpl w:val="73D66EB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D86272B"/>
    <w:multiLevelType w:val="hybridMultilevel"/>
    <w:tmpl w:val="0E30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A720D2"/>
    <w:multiLevelType w:val="multilevel"/>
    <w:tmpl w:val="805CC3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 w15:restartNumberingAfterBreak="0">
    <w:nsid w:val="38D32B70"/>
    <w:multiLevelType w:val="hybridMultilevel"/>
    <w:tmpl w:val="F4F26FA0"/>
    <w:lvl w:ilvl="0" w:tplc="13504ACE">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9011278"/>
    <w:multiLevelType w:val="multilevel"/>
    <w:tmpl w:val="BD169FD4"/>
    <w:lvl w:ilvl="0">
      <w:start w:val="1"/>
      <w:numFmt w:val="decimal"/>
      <w:lvlText w:val="%1."/>
      <w:lvlJc w:val="left"/>
      <w:pPr>
        <w:ind w:left="360" w:hanging="360"/>
      </w:pPr>
      <w:rPr>
        <w:b w:val="0"/>
      </w:rPr>
    </w:lvl>
    <w:lvl w:ilvl="1">
      <w:start w:val="1"/>
      <w:numFmt w:val="lowerLetter"/>
      <w:lvlText w:val="%2."/>
      <w:lvlJc w:val="left"/>
      <w:pPr>
        <w:ind w:left="1080" w:hanging="360"/>
      </w:pPr>
      <w:rPr>
        <w:b w:val="0"/>
        <w:sz w:val="24"/>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E513B1"/>
    <w:multiLevelType w:val="multilevel"/>
    <w:tmpl w:val="1832A084"/>
    <w:lvl w:ilvl="0">
      <w:start w:val="1"/>
      <w:numFmt w:val="decimal"/>
      <w:lvlText w:val="4.%1."/>
      <w:lvlJc w:val="left"/>
      <w:pPr>
        <w:ind w:left="474" w:hanging="360"/>
      </w:pPr>
      <w:rPr>
        <w:rFonts w:hint="default"/>
      </w:rPr>
    </w:lvl>
    <w:lvl w:ilvl="1">
      <w:start w:val="1"/>
      <w:numFmt w:val="lowerLetter"/>
      <w:lvlText w:val="%2."/>
      <w:lvlJc w:val="left"/>
      <w:pPr>
        <w:ind w:left="1497" w:hanging="360"/>
      </w:pPr>
    </w:lvl>
    <w:lvl w:ilvl="2">
      <w:start w:val="1"/>
      <w:numFmt w:val="lowerRoman"/>
      <w:lvlText w:val="%3."/>
      <w:lvlJc w:val="right"/>
      <w:pPr>
        <w:ind w:left="2217" w:hanging="180"/>
      </w:pPr>
    </w:lvl>
    <w:lvl w:ilvl="3">
      <w:start w:val="1"/>
      <w:numFmt w:val="decimal"/>
      <w:lvlText w:val="%4."/>
      <w:lvlJc w:val="left"/>
      <w:pPr>
        <w:ind w:left="2937" w:hanging="360"/>
      </w:pPr>
    </w:lvl>
    <w:lvl w:ilvl="4">
      <w:start w:val="1"/>
      <w:numFmt w:val="lowerLetter"/>
      <w:lvlText w:val="%5."/>
      <w:lvlJc w:val="left"/>
      <w:pPr>
        <w:ind w:left="3657" w:hanging="360"/>
      </w:pPr>
    </w:lvl>
    <w:lvl w:ilvl="5">
      <w:start w:val="1"/>
      <w:numFmt w:val="lowerRoman"/>
      <w:lvlText w:val="%6."/>
      <w:lvlJc w:val="right"/>
      <w:pPr>
        <w:ind w:left="4377" w:hanging="180"/>
      </w:pPr>
    </w:lvl>
    <w:lvl w:ilvl="6">
      <w:start w:val="1"/>
      <w:numFmt w:val="decimal"/>
      <w:lvlText w:val="%7."/>
      <w:lvlJc w:val="left"/>
      <w:pPr>
        <w:ind w:left="5097" w:hanging="360"/>
      </w:pPr>
    </w:lvl>
    <w:lvl w:ilvl="7">
      <w:start w:val="1"/>
      <w:numFmt w:val="lowerLetter"/>
      <w:lvlText w:val="%8."/>
      <w:lvlJc w:val="left"/>
      <w:pPr>
        <w:ind w:left="5817" w:hanging="360"/>
      </w:pPr>
    </w:lvl>
    <w:lvl w:ilvl="8">
      <w:start w:val="1"/>
      <w:numFmt w:val="lowerRoman"/>
      <w:lvlText w:val="%9."/>
      <w:lvlJc w:val="right"/>
      <w:pPr>
        <w:ind w:left="6537" w:hanging="180"/>
      </w:pPr>
    </w:lvl>
  </w:abstractNum>
  <w:abstractNum w:abstractNumId="13" w15:restartNumberingAfterBreak="0">
    <w:nsid w:val="3B3639A3"/>
    <w:multiLevelType w:val="multilevel"/>
    <w:tmpl w:val="F4C25AE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C61211A"/>
    <w:multiLevelType w:val="multilevel"/>
    <w:tmpl w:val="3B62AEA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1F108AF"/>
    <w:multiLevelType w:val="multilevel"/>
    <w:tmpl w:val="DE46C034"/>
    <w:lvl w:ilvl="0">
      <w:start w:val="1"/>
      <w:numFmt w:val="decimal"/>
      <w:lvlText w:val="%1."/>
      <w:lvlJc w:val="left"/>
      <w:pPr>
        <w:ind w:left="360" w:hanging="360"/>
      </w:pPr>
      <w:rPr>
        <w:b w:val="0"/>
        <w:color w:val="auto"/>
      </w:rPr>
    </w:lvl>
    <w:lvl w:ilvl="1">
      <w:start w:val="1"/>
      <w:numFmt w:val="lowerLetter"/>
      <w:lvlText w:val="%2."/>
      <w:lvlJc w:val="left"/>
      <w:pPr>
        <w:ind w:left="1080" w:hanging="360"/>
      </w:pPr>
      <w:rPr>
        <w:b w:val="0"/>
        <w:sz w:val="24"/>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943497C"/>
    <w:multiLevelType w:val="multilevel"/>
    <w:tmpl w:val="F4C25AE8"/>
    <w:lvl w:ilvl="0">
      <w:start w:val="1"/>
      <w:numFmt w:val="decimal"/>
      <w:lvlText w:val="%1."/>
      <w:lvlJc w:val="left"/>
      <w:pPr>
        <w:ind w:left="360" w:hanging="360"/>
      </w:pPr>
    </w:lvl>
    <w:lvl w:ilvl="1">
      <w:start w:val="1"/>
      <w:numFmt w:val="lowerLetter"/>
      <w:lvlText w:val="%2."/>
      <w:lvlJc w:val="left"/>
      <w:pPr>
        <w:ind w:left="1080" w:hanging="360"/>
      </w:pPr>
      <w:rPr>
        <w:b w:val="0"/>
        <w:sz w:val="24"/>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4BE45E6"/>
    <w:multiLevelType w:val="multilevel"/>
    <w:tmpl w:val="51929F30"/>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rPr>
        <w:b w:val="0"/>
        <w:sz w:val="24"/>
      </w:rPr>
    </w:lvl>
    <w:lvl w:ilvl="2">
      <w:start w:val="1"/>
      <w:numFmt w:val="lowerRoman"/>
      <w:suff w:val="nothing"/>
      <w:lvlText w:val="%3."/>
      <w:lvlJc w:val="lef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lef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left"/>
      <w:pPr>
        <w:ind w:left="0" w:firstLine="0"/>
      </w:pPr>
    </w:lvl>
  </w:abstractNum>
  <w:abstractNum w:abstractNumId="18" w15:restartNumberingAfterBreak="0">
    <w:nsid w:val="55304FAB"/>
    <w:multiLevelType w:val="multilevel"/>
    <w:tmpl w:val="F4C25AE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59753BF"/>
    <w:multiLevelType w:val="multilevel"/>
    <w:tmpl w:val="D66692CC"/>
    <w:lvl w:ilvl="0">
      <w:start w:val="1"/>
      <w:numFmt w:val="decimal"/>
      <w:lvlText w:val="5.%1."/>
      <w:lvlJc w:val="left"/>
      <w:pPr>
        <w:ind w:left="47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B2C6131"/>
    <w:multiLevelType w:val="hybridMultilevel"/>
    <w:tmpl w:val="42169D96"/>
    <w:lvl w:ilvl="0" w:tplc="B4E8D330">
      <w:start w:val="1"/>
      <w:numFmt w:val="decimal"/>
      <w:lvlText w:val="1.%1."/>
      <w:lvlJc w:val="left"/>
      <w:pPr>
        <w:ind w:left="474" w:hanging="360"/>
      </w:pPr>
      <w:rPr>
        <w:rFonts w:hint="default"/>
      </w:rPr>
    </w:lvl>
    <w:lvl w:ilvl="1" w:tplc="08090019" w:tentative="1">
      <w:start w:val="1"/>
      <w:numFmt w:val="lowerLetter"/>
      <w:lvlText w:val="%2."/>
      <w:lvlJc w:val="left"/>
      <w:pPr>
        <w:ind w:left="1497" w:hanging="360"/>
      </w:pPr>
    </w:lvl>
    <w:lvl w:ilvl="2" w:tplc="0809001B" w:tentative="1">
      <w:start w:val="1"/>
      <w:numFmt w:val="lowerRoman"/>
      <w:lvlText w:val="%3."/>
      <w:lvlJc w:val="right"/>
      <w:pPr>
        <w:ind w:left="2217" w:hanging="180"/>
      </w:pPr>
    </w:lvl>
    <w:lvl w:ilvl="3" w:tplc="0809000F" w:tentative="1">
      <w:start w:val="1"/>
      <w:numFmt w:val="decimal"/>
      <w:lvlText w:val="%4."/>
      <w:lvlJc w:val="left"/>
      <w:pPr>
        <w:ind w:left="2937" w:hanging="360"/>
      </w:pPr>
    </w:lvl>
    <w:lvl w:ilvl="4" w:tplc="08090019" w:tentative="1">
      <w:start w:val="1"/>
      <w:numFmt w:val="lowerLetter"/>
      <w:lvlText w:val="%5."/>
      <w:lvlJc w:val="left"/>
      <w:pPr>
        <w:ind w:left="3657" w:hanging="360"/>
      </w:pPr>
    </w:lvl>
    <w:lvl w:ilvl="5" w:tplc="0809001B" w:tentative="1">
      <w:start w:val="1"/>
      <w:numFmt w:val="lowerRoman"/>
      <w:lvlText w:val="%6."/>
      <w:lvlJc w:val="right"/>
      <w:pPr>
        <w:ind w:left="4377" w:hanging="180"/>
      </w:pPr>
    </w:lvl>
    <w:lvl w:ilvl="6" w:tplc="0809000F" w:tentative="1">
      <w:start w:val="1"/>
      <w:numFmt w:val="decimal"/>
      <w:lvlText w:val="%7."/>
      <w:lvlJc w:val="left"/>
      <w:pPr>
        <w:ind w:left="5097" w:hanging="360"/>
      </w:pPr>
    </w:lvl>
    <w:lvl w:ilvl="7" w:tplc="08090019" w:tentative="1">
      <w:start w:val="1"/>
      <w:numFmt w:val="lowerLetter"/>
      <w:lvlText w:val="%8."/>
      <w:lvlJc w:val="left"/>
      <w:pPr>
        <w:ind w:left="5817" w:hanging="360"/>
      </w:pPr>
    </w:lvl>
    <w:lvl w:ilvl="8" w:tplc="0809001B" w:tentative="1">
      <w:start w:val="1"/>
      <w:numFmt w:val="lowerRoman"/>
      <w:lvlText w:val="%9."/>
      <w:lvlJc w:val="right"/>
      <w:pPr>
        <w:ind w:left="6537" w:hanging="180"/>
      </w:pPr>
    </w:lvl>
  </w:abstractNum>
  <w:abstractNum w:abstractNumId="21" w15:restartNumberingAfterBreak="0">
    <w:nsid w:val="5DE0163D"/>
    <w:multiLevelType w:val="multilevel"/>
    <w:tmpl w:val="51929F30"/>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rPr>
        <w:b w:val="0"/>
        <w:sz w:val="24"/>
      </w:rPr>
    </w:lvl>
    <w:lvl w:ilvl="2">
      <w:start w:val="1"/>
      <w:numFmt w:val="lowerRoman"/>
      <w:suff w:val="nothing"/>
      <w:lvlText w:val="%3."/>
      <w:lvlJc w:val="lef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lef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left"/>
      <w:pPr>
        <w:ind w:left="0" w:firstLine="0"/>
      </w:pPr>
    </w:lvl>
  </w:abstractNum>
  <w:abstractNum w:abstractNumId="22" w15:restartNumberingAfterBreak="0">
    <w:nsid w:val="61F53DF9"/>
    <w:multiLevelType w:val="multilevel"/>
    <w:tmpl w:val="7C02D3EE"/>
    <w:lvl w:ilvl="0">
      <w:start w:val="1"/>
      <w:numFmt w:val="decimal"/>
      <w:lvlText w:val="%1."/>
      <w:lvlJc w:val="left"/>
      <w:pPr>
        <w:ind w:left="360" w:hanging="360"/>
      </w:pPr>
      <w:rPr>
        <w:color w:val="auto"/>
      </w:rPr>
    </w:lvl>
    <w:lvl w:ilvl="1">
      <w:start w:val="1"/>
      <w:numFmt w:val="lowerLetter"/>
      <w:lvlText w:val="%2."/>
      <w:lvlJc w:val="left"/>
      <w:pPr>
        <w:ind w:left="1080" w:hanging="360"/>
      </w:pPr>
      <w:rPr>
        <w:b w:val="0"/>
        <w:sz w:val="24"/>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66330FB5"/>
    <w:multiLevelType w:val="hybridMultilevel"/>
    <w:tmpl w:val="F4F26FA0"/>
    <w:lvl w:ilvl="0" w:tplc="13504ACE">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7446155"/>
    <w:multiLevelType w:val="multilevel"/>
    <w:tmpl w:val="F4C25AE8"/>
    <w:lvl w:ilvl="0">
      <w:start w:val="1"/>
      <w:numFmt w:val="decimal"/>
      <w:lvlText w:val="%1."/>
      <w:lvlJc w:val="left"/>
      <w:pPr>
        <w:ind w:left="360" w:hanging="360"/>
      </w:pPr>
    </w:lvl>
    <w:lvl w:ilvl="1">
      <w:start w:val="1"/>
      <w:numFmt w:val="lowerLetter"/>
      <w:lvlText w:val="%2."/>
      <w:lvlJc w:val="left"/>
      <w:pPr>
        <w:ind w:left="1080" w:hanging="360"/>
      </w:pPr>
      <w:rPr>
        <w:b w:val="0"/>
        <w:sz w:val="24"/>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6B4A326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EF57F19"/>
    <w:multiLevelType w:val="multilevel"/>
    <w:tmpl w:val="FF028914"/>
    <w:lvl w:ilvl="0">
      <w:start w:val="1"/>
      <w:numFmt w:val="decimal"/>
      <w:lvlText w:val="%1."/>
      <w:lvlJc w:val="left"/>
      <w:pPr>
        <w:ind w:left="360" w:hanging="360"/>
      </w:pPr>
      <w:rPr>
        <w:color w:val="auto"/>
      </w:rPr>
    </w:lvl>
    <w:lvl w:ilvl="1">
      <w:start w:val="1"/>
      <w:numFmt w:val="lowerLetter"/>
      <w:lvlText w:val="%2."/>
      <w:lvlJc w:val="left"/>
      <w:pPr>
        <w:ind w:left="1080" w:hanging="360"/>
      </w:pPr>
      <w:rPr>
        <w:b w:val="0"/>
        <w:sz w:val="24"/>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6F277DAD"/>
    <w:multiLevelType w:val="multilevel"/>
    <w:tmpl w:val="F4C25AE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796D0B4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C713C3F"/>
    <w:multiLevelType w:val="multilevel"/>
    <w:tmpl w:val="F4F26F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4"/>
  </w:num>
  <w:num w:numId="3">
    <w:abstractNumId w:val="5"/>
  </w:num>
  <w:num w:numId="4">
    <w:abstractNumId w:val="27"/>
  </w:num>
  <w:num w:numId="5">
    <w:abstractNumId w:val="16"/>
  </w:num>
  <w:num w:numId="6">
    <w:abstractNumId w:val="21"/>
  </w:num>
  <w:num w:numId="7">
    <w:abstractNumId w:val="24"/>
  </w:num>
  <w:num w:numId="8">
    <w:abstractNumId w:val="13"/>
  </w:num>
  <w:num w:numId="9">
    <w:abstractNumId w:val="9"/>
  </w:num>
  <w:num w:numId="10">
    <w:abstractNumId w:val="1"/>
  </w:num>
  <w:num w:numId="11">
    <w:abstractNumId w:val="6"/>
  </w:num>
  <w:num w:numId="12">
    <w:abstractNumId w:val="22"/>
  </w:num>
  <w:num w:numId="13">
    <w:abstractNumId w:val="26"/>
  </w:num>
  <w:num w:numId="14">
    <w:abstractNumId w:val="20"/>
  </w:num>
  <w:num w:numId="15">
    <w:abstractNumId w:val="12"/>
  </w:num>
  <w:num w:numId="16">
    <w:abstractNumId w:val="29"/>
  </w:num>
  <w:num w:numId="17">
    <w:abstractNumId w:val="19"/>
  </w:num>
  <w:num w:numId="18">
    <w:abstractNumId w:val="4"/>
  </w:num>
  <w:num w:numId="19">
    <w:abstractNumId w:val="28"/>
  </w:num>
  <w:num w:numId="20">
    <w:abstractNumId w:val="23"/>
  </w:num>
  <w:num w:numId="21">
    <w:abstractNumId w:val="10"/>
  </w:num>
  <w:num w:numId="22">
    <w:abstractNumId w:val="7"/>
  </w:num>
  <w:num w:numId="23">
    <w:abstractNumId w:val="25"/>
  </w:num>
  <w:num w:numId="24">
    <w:abstractNumId w:val="18"/>
  </w:num>
  <w:num w:numId="25">
    <w:abstractNumId w:val="15"/>
  </w:num>
  <w:num w:numId="26">
    <w:abstractNumId w:val="11"/>
  </w:num>
  <w:num w:numId="27">
    <w:abstractNumId w:val="0"/>
  </w:num>
  <w:num w:numId="28">
    <w:abstractNumId w:val="3"/>
  </w:num>
  <w:num w:numId="29">
    <w:abstractNumId w:val="8"/>
  </w:num>
  <w:num w:numId="30">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31D3"/>
    <w:rsid w:val="000103B8"/>
    <w:rsid w:val="000145D8"/>
    <w:rsid w:val="00017B21"/>
    <w:rsid w:val="000337BC"/>
    <w:rsid w:val="00053B37"/>
    <w:rsid w:val="00071478"/>
    <w:rsid w:val="00073588"/>
    <w:rsid w:val="0008771F"/>
    <w:rsid w:val="000D5D48"/>
    <w:rsid w:val="000D744B"/>
    <w:rsid w:val="00121836"/>
    <w:rsid w:val="00123E76"/>
    <w:rsid w:val="001240E6"/>
    <w:rsid w:val="001343F4"/>
    <w:rsid w:val="00166961"/>
    <w:rsid w:val="00181B51"/>
    <w:rsid w:val="00195DBF"/>
    <w:rsid w:val="001A4B9E"/>
    <w:rsid w:val="001D3B6F"/>
    <w:rsid w:val="001F07F1"/>
    <w:rsid w:val="00206E2B"/>
    <w:rsid w:val="002560C3"/>
    <w:rsid w:val="00267A60"/>
    <w:rsid w:val="002840EB"/>
    <w:rsid w:val="002B0792"/>
    <w:rsid w:val="002B6D36"/>
    <w:rsid w:val="00331A4C"/>
    <w:rsid w:val="00355067"/>
    <w:rsid w:val="00367668"/>
    <w:rsid w:val="003C4881"/>
    <w:rsid w:val="003D16C9"/>
    <w:rsid w:val="003D1A74"/>
    <w:rsid w:val="003D49C1"/>
    <w:rsid w:val="004138A2"/>
    <w:rsid w:val="004169F9"/>
    <w:rsid w:val="0042175B"/>
    <w:rsid w:val="00435EA7"/>
    <w:rsid w:val="00435FC1"/>
    <w:rsid w:val="00440E19"/>
    <w:rsid w:val="00444688"/>
    <w:rsid w:val="004724F9"/>
    <w:rsid w:val="004770D2"/>
    <w:rsid w:val="00497437"/>
    <w:rsid w:val="004A1354"/>
    <w:rsid w:val="004C4302"/>
    <w:rsid w:val="004E158E"/>
    <w:rsid w:val="00537A1A"/>
    <w:rsid w:val="005431C5"/>
    <w:rsid w:val="005962E5"/>
    <w:rsid w:val="005A7224"/>
    <w:rsid w:val="005C5A54"/>
    <w:rsid w:val="005E6F27"/>
    <w:rsid w:val="005F5D0D"/>
    <w:rsid w:val="0065243A"/>
    <w:rsid w:val="00656BD5"/>
    <w:rsid w:val="00661647"/>
    <w:rsid w:val="006804E2"/>
    <w:rsid w:val="006E07DA"/>
    <w:rsid w:val="006E67F0"/>
    <w:rsid w:val="0070221A"/>
    <w:rsid w:val="00707C21"/>
    <w:rsid w:val="00717A5F"/>
    <w:rsid w:val="00743A6D"/>
    <w:rsid w:val="00757DBF"/>
    <w:rsid w:val="00790C63"/>
    <w:rsid w:val="00791ED3"/>
    <w:rsid w:val="007B5D7D"/>
    <w:rsid w:val="007B65DC"/>
    <w:rsid w:val="007C3D59"/>
    <w:rsid w:val="007C4068"/>
    <w:rsid w:val="007C7E08"/>
    <w:rsid w:val="007E4E22"/>
    <w:rsid w:val="007F1F49"/>
    <w:rsid w:val="007F6697"/>
    <w:rsid w:val="0083319E"/>
    <w:rsid w:val="008331CF"/>
    <w:rsid w:val="00837FCF"/>
    <w:rsid w:val="00864395"/>
    <w:rsid w:val="0087269E"/>
    <w:rsid w:val="008741BC"/>
    <w:rsid w:val="00896D67"/>
    <w:rsid w:val="008A2FDE"/>
    <w:rsid w:val="008A3531"/>
    <w:rsid w:val="008C69CF"/>
    <w:rsid w:val="008E5576"/>
    <w:rsid w:val="008F28C1"/>
    <w:rsid w:val="00936462"/>
    <w:rsid w:val="00944F69"/>
    <w:rsid w:val="0095158E"/>
    <w:rsid w:val="00967FE9"/>
    <w:rsid w:val="00971898"/>
    <w:rsid w:val="0097215A"/>
    <w:rsid w:val="00980214"/>
    <w:rsid w:val="009C3BBA"/>
    <w:rsid w:val="009C4C77"/>
    <w:rsid w:val="009D662E"/>
    <w:rsid w:val="009F345F"/>
    <w:rsid w:val="00A006DE"/>
    <w:rsid w:val="00A04131"/>
    <w:rsid w:val="00A1066F"/>
    <w:rsid w:val="00A17E3E"/>
    <w:rsid w:val="00A51D21"/>
    <w:rsid w:val="00A66168"/>
    <w:rsid w:val="00A70631"/>
    <w:rsid w:val="00A731A4"/>
    <w:rsid w:val="00A8356B"/>
    <w:rsid w:val="00A90243"/>
    <w:rsid w:val="00AB7E0B"/>
    <w:rsid w:val="00AC68B0"/>
    <w:rsid w:val="00AC7792"/>
    <w:rsid w:val="00AD5EB1"/>
    <w:rsid w:val="00B25C14"/>
    <w:rsid w:val="00B40E38"/>
    <w:rsid w:val="00B53025"/>
    <w:rsid w:val="00B53F13"/>
    <w:rsid w:val="00B81D4A"/>
    <w:rsid w:val="00B84A38"/>
    <w:rsid w:val="00B85AAE"/>
    <w:rsid w:val="00B951D7"/>
    <w:rsid w:val="00BA3A75"/>
    <w:rsid w:val="00BA49EB"/>
    <w:rsid w:val="00BC6CE4"/>
    <w:rsid w:val="00BD2A87"/>
    <w:rsid w:val="00BD3668"/>
    <w:rsid w:val="00BD6646"/>
    <w:rsid w:val="00BD68DE"/>
    <w:rsid w:val="00BF4AC7"/>
    <w:rsid w:val="00C07BF7"/>
    <w:rsid w:val="00C113A4"/>
    <w:rsid w:val="00C3570D"/>
    <w:rsid w:val="00C41A4A"/>
    <w:rsid w:val="00C77324"/>
    <w:rsid w:val="00C872ED"/>
    <w:rsid w:val="00C97DAC"/>
    <w:rsid w:val="00CA4009"/>
    <w:rsid w:val="00CB3E09"/>
    <w:rsid w:val="00CB5199"/>
    <w:rsid w:val="00CC42DF"/>
    <w:rsid w:val="00CE5964"/>
    <w:rsid w:val="00CE60B5"/>
    <w:rsid w:val="00D0740A"/>
    <w:rsid w:val="00D12FCC"/>
    <w:rsid w:val="00D461A8"/>
    <w:rsid w:val="00D5185A"/>
    <w:rsid w:val="00D5207A"/>
    <w:rsid w:val="00D7428B"/>
    <w:rsid w:val="00D77ABC"/>
    <w:rsid w:val="00D87F68"/>
    <w:rsid w:val="00DA5498"/>
    <w:rsid w:val="00DD2DA3"/>
    <w:rsid w:val="00DF0EA2"/>
    <w:rsid w:val="00E046A8"/>
    <w:rsid w:val="00E131D3"/>
    <w:rsid w:val="00E17588"/>
    <w:rsid w:val="00E20A49"/>
    <w:rsid w:val="00E42E8F"/>
    <w:rsid w:val="00E5275B"/>
    <w:rsid w:val="00E633C8"/>
    <w:rsid w:val="00E7671C"/>
    <w:rsid w:val="00E97651"/>
    <w:rsid w:val="00EB3653"/>
    <w:rsid w:val="00EC659F"/>
    <w:rsid w:val="00F14305"/>
    <w:rsid w:val="00F22E1C"/>
    <w:rsid w:val="00F2645C"/>
    <w:rsid w:val="00F308AA"/>
    <w:rsid w:val="00F64266"/>
    <w:rsid w:val="00F66E9D"/>
    <w:rsid w:val="00F81947"/>
    <w:rsid w:val="00FA6931"/>
    <w:rsid w:val="00FC7F37"/>
    <w:rsid w:val="00FD52D6"/>
    <w:rsid w:val="00FF68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40E6C9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Fallback" w:hAnsi="Liberation Serif" w:cs="FreeSans"/>
        <w:szCs w:val="24"/>
        <w:lang w:val="sl-SI"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3E76"/>
    <w:pPr>
      <w:suppressAutoHyphens/>
    </w:pPr>
    <w:rPr>
      <w:rFonts w:ascii="Verdana" w:eastAsia="Times New Roman" w:hAnsi="Verdana" w:cs="Verdana"/>
      <w:bCs/>
      <w:szCs w:val="22"/>
      <w:lang w:bidi="ar-SA"/>
    </w:rPr>
  </w:style>
  <w:style w:type="paragraph" w:styleId="Heading1">
    <w:name w:val="heading 1"/>
    <w:basedOn w:val="Normal"/>
    <w:next w:val="Normal"/>
    <w:qFormat/>
    <w:rsid w:val="0083319E"/>
    <w:pPr>
      <w:spacing w:before="120" w:after="120"/>
      <w:textAlignment w:val="baseline"/>
      <w:outlineLvl w:val="0"/>
    </w:pPr>
    <w:rPr>
      <w:bCs w:val="0"/>
    </w:rPr>
  </w:style>
  <w:style w:type="paragraph" w:styleId="Heading2">
    <w:name w:val="heading 2"/>
    <w:basedOn w:val="Normal"/>
    <w:next w:val="Normal"/>
    <w:qFormat/>
    <w:rsid w:val="0083319E"/>
    <w:pPr>
      <w:widowControl w:val="0"/>
      <w:spacing w:before="120" w:after="120"/>
      <w:ind w:left="576" w:hanging="576"/>
      <w:jc w:val="both"/>
      <w:textAlignment w:val="baseline"/>
      <w:outlineLvl w:val="1"/>
    </w:pPr>
    <w:rPr>
      <w:b/>
      <w:sz w:val="22"/>
      <w:szCs w:val="20"/>
    </w:rPr>
  </w:style>
  <w:style w:type="paragraph" w:styleId="Heading3">
    <w:name w:val="heading 3"/>
    <w:basedOn w:val="Normal"/>
    <w:next w:val="Normal"/>
    <w:qFormat/>
    <w:rsid w:val="0083319E"/>
    <w:pPr>
      <w:widowControl w:val="0"/>
      <w:spacing w:before="120" w:after="120"/>
      <w:ind w:left="720" w:hanging="720"/>
      <w:jc w:val="both"/>
      <w:textAlignment w:val="baseline"/>
      <w:outlineLvl w:val="2"/>
    </w:pPr>
    <w:rPr>
      <w:b/>
      <w:szCs w:val="20"/>
    </w:rPr>
  </w:style>
  <w:style w:type="paragraph" w:styleId="Heading4">
    <w:name w:val="heading 4"/>
    <w:basedOn w:val="Normal"/>
    <w:next w:val="Normal"/>
    <w:qFormat/>
    <w:rsid w:val="0083319E"/>
    <w:pPr>
      <w:keepNext/>
      <w:spacing w:before="240" w:after="60"/>
      <w:ind w:left="864" w:hanging="864"/>
      <w:jc w:val="both"/>
      <w:textAlignment w:val="baseline"/>
      <w:outlineLvl w:val="3"/>
    </w:pPr>
    <w:rPr>
      <w:i/>
      <w:szCs w:val="20"/>
    </w:rPr>
  </w:style>
  <w:style w:type="paragraph" w:styleId="Heading5">
    <w:name w:val="heading 5"/>
    <w:basedOn w:val="Normal"/>
    <w:next w:val="Normal"/>
    <w:qFormat/>
    <w:rsid w:val="0083319E"/>
    <w:pPr>
      <w:spacing w:before="240" w:after="60"/>
      <w:ind w:left="1008" w:hanging="1008"/>
      <w:jc w:val="both"/>
      <w:outlineLvl w:val="4"/>
    </w:pPr>
    <w:rPr>
      <w:b/>
      <w:bCs w:val="0"/>
      <w:i/>
      <w:iCs/>
      <w:sz w:val="26"/>
      <w:szCs w:val="26"/>
    </w:rPr>
  </w:style>
  <w:style w:type="paragraph" w:styleId="Heading6">
    <w:name w:val="heading 6"/>
    <w:basedOn w:val="Normal"/>
    <w:next w:val="Normal"/>
    <w:qFormat/>
    <w:rsid w:val="0083319E"/>
    <w:pPr>
      <w:spacing w:before="240" w:after="60"/>
      <w:ind w:left="1152" w:hanging="1152"/>
      <w:jc w:val="both"/>
      <w:outlineLvl w:val="5"/>
    </w:pPr>
    <w:rPr>
      <w:b/>
      <w:bCs w:val="0"/>
      <w:sz w:val="22"/>
    </w:rPr>
  </w:style>
  <w:style w:type="paragraph" w:styleId="Heading7">
    <w:name w:val="heading 7"/>
    <w:basedOn w:val="Normal"/>
    <w:next w:val="Normal"/>
    <w:qFormat/>
    <w:rsid w:val="0083319E"/>
    <w:pPr>
      <w:spacing w:before="240" w:after="60"/>
      <w:ind w:left="1296" w:hanging="1296"/>
      <w:jc w:val="both"/>
      <w:outlineLvl w:val="6"/>
    </w:pPr>
  </w:style>
  <w:style w:type="paragraph" w:styleId="Heading8">
    <w:name w:val="heading 8"/>
    <w:basedOn w:val="Normal"/>
    <w:next w:val="Normal"/>
    <w:qFormat/>
    <w:rsid w:val="0083319E"/>
    <w:pPr>
      <w:spacing w:before="240" w:after="60"/>
      <w:ind w:left="1440" w:hanging="1440"/>
      <w:jc w:val="both"/>
      <w:outlineLvl w:val="7"/>
    </w:pPr>
    <w:rPr>
      <w:i/>
      <w:iCs/>
    </w:rPr>
  </w:style>
  <w:style w:type="paragraph" w:styleId="Heading9">
    <w:name w:val="heading 9"/>
    <w:basedOn w:val="Normal"/>
    <w:next w:val="Normal"/>
    <w:qFormat/>
    <w:rsid w:val="0083319E"/>
    <w:pPr>
      <w:spacing w:before="240" w:after="60"/>
      <w:ind w:left="1584" w:hanging="1584"/>
      <w:jc w:val="both"/>
      <w:outlineLvl w:val="8"/>
    </w:pPr>
    <w:rPr>
      <w:rFonts w:ascii="Arial"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sid w:val="0083319E"/>
  </w:style>
  <w:style w:type="character" w:customStyle="1" w:styleId="WW8Num1z1">
    <w:name w:val="WW8Num1z1"/>
    <w:qFormat/>
    <w:rsid w:val="0083319E"/>
  </w:style>
  <w:style w:type="character" w:customStyle="1" w:styleId="WW8Num1z2">
    <w:name w:val="WW8Num1z2"/>
    <w:qFormat/>
    <w:rsid w:val="0083319E"/>
  </w:style>
  <w:style w:type="character" w:customStyle="1" w:styleId="WW8Num1z3">
    <w:name w:val="WW8Num1z3"/>
    <w:qFormat/>
    <w:rsid w:val="0083319E"/>
  </w:style>
  <w:style w:type="character" w:customStyle="1" w:styleId="WW8Num1z4">
    <w:name w:val="WW8Num1z4"/>
    <w:qFormat/>
    <w:rsid w:val="0083319E"/>
  </w:style>
  <w:style w:type="character" w:customStyle="1" w:styleId="WW8Num1z5">
    <w:name w:val="WW8Num1z5"/>
    <w:qFormat/>
    <w:rsid w:val="0083319E"/>
  </w:style>
  <w:style w:type="character" w:customStyle="1" w:styleId="WW8Num1z6">
    <w:name w:val="WW8Num1z6"/>
    <w:qFormat/>
    <w:rsid w:val="0083319E"/>
  </w:style>
  <w:style w:type="character" w:customStyle="1" w:styleId="WW8Num1z7">
    <w:name w:val="WW8Num1z7"/>
    <w:qFormat/>
    <w:rsid w:val="0083319E"/>
  </w:style>
  <w:style w:type="character" w:customStyle="1" w:styleId="WW8Num1z8">
    <w:name w:val="WW8Num1z8"/>
    <w:qFormat/>
    <w:rsid w:val="0083319E"/>
  </w:style>
  <w:style w:type="character" w:customStyle="1" w:styleId="WW8Num2z0">
    <w:name w:val="WW8Num2z0"/>
    <w:qFormat/>
    <w:rsid w:val="0083319E"/>
  </w:style>
  <w:style w:type="character" w:customStyle="1" w:styleId="WW8Num2z1">
    <w:name w:val="WW8Num2z1"/>
    <w:qFormat/>
    <w:rsid w:val="0083319E"/>
  </w:style>
  <w:style w:type="character" w:customStyle="1" w:styleId="WW8Num2z2">
    <w:name w:val="WW8Num2z2"/>
    <w:qFormat/>
    <w:rsid w:val="0083319E"/>
  </w:style>
  <w:style w:type="character" w:customStyle="1" w:styleId="WW8Num2z3">
    <w:name w:val="WW8Num2z3"/>
    <w:qFormat/>
    <w:rsid w:val="0083319E"/>
  </w:style>
  <w:style w:type="character" w:customStyle="1" w:styleId="WW8Num2z4">
    <w:name w:val="WW8Num2z4"/>
    <w:qFormat/>
    <w:rsid w:val="0083319E"/>
  </w:style>
  <w:style w:type="character" w:customStyle="1" w:styleId="WW8Num2z5">
    <w:name w:val="WW8Num2z5"/>
    <w:qFormat/>
    <w:rsid w:val="0083319E"/>
  </w:style>
  <w:style w:type="character" w:customStyle="1" w:styleId="WW8Num2z6">
    <w:name w:val="WW8Num2z6"/>
    <w:qFormat/>
    <w:rsid w:val="0083319E"/>
  </w:style>
  <w:style w:type="character" w:customStyle="1" w:styleId="WW8Num2z7">
    <w:name w:val="WW8Num2z7"/>
    <w:qFormat/>
    <w:rsid w:val="0083319E"/>
  </w:style>
  <w:style w:type="character" w:customStyle="1" w:styleId="WW8Num2z8">
    <w:name w:val="WW8Num2z8"/>
    <w:qFormat/>
    <w:rsid w:val="0083319E"/>
  </w:style>
  <w:style w:type="character" w:customStyle="1" w:styleId="WW8Num3z0">
    <w:name w:val="WW8Num3z0"/>
    <w:qFormat/>
    <w:rsid w:val="0083319E"/>
  </w:style>
  <w:style w:type="character" w:customStyle="1" w:styleId="WW8Num3z1">
    <w:name w:val="WW8Num3z1"/>
    <w:qFormat/>
    <w:rsid w:val="0083319E"/>
  </w:style>
  <w:style w:type="character" w:customStyle="1" w:styleId="WW8Num3z2">
    <w:name w:val="WW8Num3z2"/>
    <w:qFormat/>
    <w:rsid w:val="0083319E"/>
  </w:style>
  <w:style w:type="character" w:customStyle="1" w:styleId="WW8Num3z3">
    <w:name w:val="WW8Num3z3"/>
    <w:qFormat/>
    <w:rsid w:val="0083319E"/>
  </w:style>
  <w:style w:type="character" w:customStyle="1" w:styleId="WW8Num3z4">
    <w:name w:val="WW8Num3z4"/>
    <w:qFormat/>
    <w:rsid w:val="0083319E"/>
  </w:style>
  <w:style w:type="character" w:customStyle="1" w:styleId="WW8Num3z5">
    <w:name w:val="WW8Num3z5"/>
    <w:qFormat/>
    <w:rsid w:val="0083319E"/>
  </w:style>
  <w:style w:type="character" w:customStyle="1" w:styleId="WW8Num3z6">
    <w:name w:val="WW8Num3z6"/>
    <w:qFormat/>
    <w:rsid w:val="0083319E"/>
  </w:style>
  <w:style w:type="character" w:customStyle="1" w:styleId="WW8Num3z7">
    <w:name w:val="WW8Num3z7"/>
    <w:qFormat/>
    <w:rsid w:val="0083319E"/>
  </w:style>
  <w:style w:type="character" w:customStyle="1" w:styleId="WW8Num3z8">
    <w:name w:val="WW8Num3z8"/>
    <w:qFormat/>
    <w:rsid w:val="0083319E"/>
  </w:style>
  <w:style w:type="character" w:customStyle="1" w:styleId="WW8Num4z0">
    <w:name w:val="WW8Num4z0"/>
    <w:qFormat/>
    <w:rsid w:val="0083319E"/>
  </w:style>
  <w:style w:type="character" w:customStyle="1" w:styleId="WW8Num4z1">
    <w:name w:val="WW8Num4z1"/>
    <w:qFormat/>
    <w:rsid w:val="0083319E"/>
  </w:style>
  <w:style w:type="character" w:customStyle="1" w:styleId="WW8Num4z2">
    <w:name w:val="WW8Num4z2"/>
    <w:qFormat/>
    <w:rsid w:val="0083319E"/>
  </w:style>
  <w:style w:type="character" w:customStyle="1" w:styleId="WW8Num4z3">
    <w:name w:val="WW8Num4z3"/>
    <w:qFormat/>
    <w:rsid w:val="0083319E"/>
  </w:style>
  <w:style w:type="character" w:customStyle="1" w:styleId="WW8Num4z4">
    <w:name w:val="WW8Num4z4"/>
    <w:qFormat/>
    <w:rsid w:val="0083319E"/>
  </w:style>
  <w:style w:type="character" w:customStyle="1" w:styleId="WW8Num4z5">
    <w:name w:val="WW8Num4z5"/>
    <w:qFormat/>
    <w:rsid w:val="0083319E"/>
  </w:style>
  <w:style w:type="character" w:customStyle="1" w:styleId="WW8Num4z6">
    <w:name w:val="WW8Num4z6"/>
    <w:qFormat/>
    <w:rsid w:val="0083319E"/>
  </w:style>
  <w:style w:type="character" w:customStyle="1" w:styleId="WW8Num4z7">
    <w:name w:val="WW8Num4z7"/>
    <w:qFormat/>
    <w:rsid w:val="0083319E"/>
  </w:style>
  <w:style w:type="character" w:customStyle="1" w:styleId="WW8Num4z8">
    <w:name w:val="WW8Num4z8"/>
    <w:qFormat/>
    <w:rsid w:val="0083319E"/>
  </w:style>
  <w:style w:type="character" w:customStyle="1" w:styleId="WW8Num5z0">
    <w:name w:val="WW8Num5z0"/>
    <w:qFormat/>
    <w:rsid w:val="0083319E"/>
  </w:style>
  <w:style w:type="character" w:customStyle="1" w:styleId="WW8Num5z1">
    <w:name w:val="WW8Num5z1"/>
    <w:qFormat/>
    <w:rsid w:val="0083319E"/>
  </w:style>
  <w:style w:type="character" w:customStyle="1" w:styleId="WW8Num5z2">
    <w:name w:val="WW8Num5z2"/>
    <w:qFormat/>
    <w:rsid w:val="0083319E"/>
  </w:style>
  <w:style w:type="character" w:customStyle="1" w:styleId="WW8Num5z3">
    <w:name w:val="WW8Num5z3"/>
    <w:qFormat/>
    <w:rsid w:val="0083319E"/>
  </w:style>
  <w:style w:type="character" w:customStyle="1" w:styleId="WW8Num5z4">
    <w:name w:val="WW8Num5z4"/>
    <w:qFormat/>
    <w:rsid w:val="0083319E"/>
  </w:style>
  <w:style w:type="character" w:customStyle="1" w:styleId="WW8Num5z5">
    <w:name w:val="WW8Num5z5"/>
    <w:qFormat/>
    <w:rsid w:val="0083319E"/>
  </w:style>
  <w:style w:type="character" w:customStyle="1" w:styleId="WW8Num5z6">
    <w:name w:val="WW8Num5z6"/>
    <w:qFormat/>
    <w:rsid w:val="0083319E"/>
  </w:style>
  <w:style w:type="character" w:customStyle="1" w:styleId="WW8Num5z7">
    <w:name w:val="WW8Num5z7"/>
    <w:qFormat/>
    <w:rsid w:val="0083319E"/>
  </w:style>
  <w:style w:type="character" w:customStyle="1" w:styleId="WW8Num5z8">
    <w:name w:val="WW8Num5z8"/>
    <w:qFormat/>
    <w:rsid w:val="0083319E"/>
  </w:style>
  <w:style w:type="character" w:customStyle="1" w:styleId="WW8Num6z0">
    <w:name w:val="WW8Num6z0"/>
    <w:qFormat/>
    <w:rsid w:val="0083319E"/>
    <w:rPr>
      <w:rFonts w:ascii="Symbol" w:hAnsi="Symbol" w:cs="Symbol"/>
    </w:rPr>
  </w:style>
  <w:style w:type="character" w:customStyle="1" w:styleId="WW8Num6z1">
    <w:name w:val="WW8Num6z1"/>
    <w:qFormat/>
    <w:rsid w:val="0083319E"/>
    <w:rPr>
      <w:rFonts w:ascii="Courier New" w:hAnsi="Courier New" w:cs="Courier New"/>
    </w:rPr>
  </w:style>
  <w:style w:type="character" w:customStyle="1" w:styleId="WW8Num6z2">
    <w:name w:val="WW8Num6z2"/>
    <w:qFormat/>
    <w:rsid w:val="0083319E"/>
    <w:rPr>
      <w:rFonts w:ascii="Wingdings" w:hAnsi="Wingdings" w:cs="Wingdings"/>
    </w:rPr>
  </w:style>
  <w:style w:type="character" w:customStyle="1" w:styleId="WW8Num7z0">
    <w:name w:val="WW8Num7z0"/>
    <w:qFormat/>
    <w:rsid w:val="0083319E"/>
  </w:style>
  <w:style w:type="character" w:customStyle="1" w:styleId="WW8Num7z1">
    <w:name w:val="WW8Num7z1"/>
    <w:qFormat/>
    <w:rsid w:val="0083319E"/>
  </w:style>
  <w:style w:type="character" w:customStyle="1" w:styleId="WW8Num7z2">
    <w:name w:val="WW8Num7z2"/>
    <w:qFormat/>
    <w:rsid w:val="0083319E"/>
  </w:style>
  <w:style w:type="character" w:customStyle="1" w:styleId="WW8Num7z3">
    <w:name w:val="WW8Num7z3"/>
    <w:qFormat/>
    <w:rsid w:val="0083319E"/>
  </w:style>
  <w:style w:type="character" w:customStyle="1" w:styleId="WW8Num7z4">
    <w:name w:val="WW8Num7z4"/>
    <w:qFormat/>
    <w:rsid w:val="0083319E"/>
  </w:style>
  <w:style w:type="character" w:customStyle="1" w:styleId="WW8Num7z5">
    <w:name w:val="WW8Num7z5"/>
    <w:qFormat/>
    <w:rsid w:val="0083319E"/>
  </w:style>
  <w:style w:type="character" w:customStyle="1" w:styleId="WW8Num7z6">
    <w:name w:val="WW8Num7z6"/>
    <w:qFormat/>
    <w:rsid w:val="0083319E"/>
  </w:style>
  <w:style w:type="character" w:customStyle="1" w:styleId="WW8Num7z7">
    <w:name w:val="WW8Num7z7"/>
    <w:qFormat/>
    <w:rsid w:val="0083319E"/>
  </w:style>
  <w:style w:type="character" w:customStyle="1" w:styleId="WW8Num7z8">
    <w:name w:val="WW8Num7z8"/>
    <w:qFormat/>
    <w:rsid w:val="0083319E"/>
  </w:style>
  <w:style w:type="character" w:customStyle="1" w:styleId="WW8Num8z0">
    <w:name w:val="WW8Num8z0"/>
    <w:qFormat/>
    <w:rsid w:val="0083319E"/>
  </w:style>
  <w:style w:type="character" w:customStyle="1" w:styleId="WW8Num8z1">
    <w:name w:val="WW8Num8z1"/>
    <w:qFormat/>
    <w:rsid w:val="0083319E"/>
  </w:style>
  <w:style w:type="character" w:customStyle="1" w:styleId="WW8Num8z2">
    <w:name w:val="WW8Num8z2"/>
    <w:qFormat/>
    <w:rsid w:val="0083319E"/>
  </w:style>
  <w:style w:type="character" w:customStyle="1" w:styleId="WW8Num8z3">
    <w:name w:val="WW8Num8z3"/>
    <w:qFormat/>
    <w:rsid w:val="0083319E"/>
  </w:style>
  <w:style w:type="character" w:customStyle="1" w:styleId="WW8Num8z4">
    <w:name w:val="WW8Num8z4"/>
    <w:qFormat/>
    <w:rsid w:val="0083319E"/>
  </w:style>
  <w:style w:type="character" w:customStyle="1" w:styleId="WW8Num8z5">
    <w:name w:val="WW8Num8z5"/>
    <w:qFormat/>
    <w:rsid w:val="0083319E"/>
  </w:style>
  <w:style w:type="character" w:customStyle="1" w:styleId="WW8Num8z6">
    <w:name w:val="WW8Num8z6"/>
    <w:qFormat/>
    <w:rsid w:val="0083319E"/>
  </w:style>
  <w:style w:type="character" w:customStyle="1" w:styleId="WW8Num8z7">
    <w:name w:val="WW8Num8z7"/>
    <w:qFormat/>
    <w:rsid w:val="0083319E"/>
  </w:style>
  <w:style w:type="character" w:customStyle="1" w:styleId="WW8Num8z8">
    <w:name w:val="WW8Num8z8"/>
    <w:qFormat/>
    <w:rsid w:val="0083319E"/>
  </w:style>
  <w:style w:type="character" w:customStyle="1" w:styleId="WW8Num9z0">
    <w:name w:val="WW8Num9z0"/>
    <w:qFormat/>
    <w:rsid w:val="0083319E"/>
  </w:style>
  <w:style w:type="character" w:customStyle="1" w:styleId="WW8Num9z1">
    <w:name w:val="WW8Num9z1"/>
    <w:qFormat/>
    <w:rsid w:val="0083319E"/>
  </w:style>
  <w:style w:type="character" w:customStyle="1" w:styleId="WW8Num9z2">
    <w:name w:val="WW8Num9z2"/>
    <w:qFormat/>
    <w:rsid w:val="0083319E"/>
  </w:style>
  <w:style w:type="character" w:customStyle="1" w:styleId="WW8Num9z3">
    <w:name w:val="WW8Num9z3"/>
    <w:qFormat/>
    <w:rsid w:val="0083319E"/>
  </w:style>
  <w:style w:type="character" w:customStyle="1" w:styleId="WW8Num9z4">
    <w:name w:val="WW8Num9z4"/>
    <w:qFormat/>
    <w:rsid w:val="0083319E"/>
  </w:style>
  <w:style w:type="character" w:customStyle="1" w:styleId="WW8Num9z5">
    <w:name w:val="WW8Num9z5"/>
    <w:qFormat/>
    <w:rsid w:val="0083319E"/>
  </w:style>
  <w:style w:type="character" w:customStyle="1" w:styleId="WW8Num9z6">
    <w:name w:val="WW8Num9z6"/>
    <w:qFormat/>
    <w:rsid w:val="0083319E"/>
  </w:style>
  <w:style w:type="character" w:customStyle="1" w:styleId="WW8Num9z7">
    <w:name w:val="WW8Num9z7"/>
    <w:qFormat/>
    <w:rsid w:val="0083319E"/>
  </w:style>
  <w:style w:type="character" w:customStyle="1" w:styleId="WW8Num9z8">
    <w:name w:val="WW8Num9z8"/>
    <w:qFormat/>
    <w:rsid w:val="0083319E"/>
  </w:style>
  <w:style w:type="character" w:customStyle="1" w:styleId="WW8Num10z0">
    <w:name w:val="WW8Num10z0"/>
    <w:qFormat/>
    <w:rsid w:val="0083319E"/>
  </w:style>
  <w:style w:type="character" w:customStyle="1" w:styleId="WW8Num10z1">
    <w:name w:val="WW8Num10z1"/>
    <w:qFormat/>
    <w:rsid w:val="0083319E"/>
  </w:style>
  <w:style w:type="character" w:customStyle="1" w:styleId="WW8Num10z2">
    <w:name w:val="WW8Num10z2"/>
    <w:qFormat/>
    <w:rsid w:val="0083319E"/>
  </w:style>
  <w:style w:type="character" w:customStyle="1" w:styleId="WW8Num10z3">
    <w:name w:val="WW8Num10z3"/>
    <w:qFormat/>
    <w:rsid w:val="0083319E"/>
  </w:style>
  <w:style w:type="character" w:customStyle="1" w:styleId="WW8Num10z4">
    <w:name w:val="WW8Num10z4"/>
    <w:qFormat/>
    <w:rsid w:val="0083319E"/>
  </w:style>
  <w:style w:type="character" w:customStyle="1" w:styleId="WW8Num10z5">
    <w:name w:val="WW8Num10z5"/>
    <w:qFormat/>
    <w:rsid w:val="0083319E"/>
  </w:style>
  <w:style w:type="character" w:customStyle="1" w:styleId="WW8Num10z6">
    <w:name w:val="WW8Num10z6"/>
    <w:qFormat/>
    <w:rsid w:val="0083319E"/>
  </w:style>
  <w:style w:type="character" w:customStyle="1" w:styleId="WW8Num10z7">
    <w:name w:val="WW8Num10z7"/>
    <w:qFormat/>
    <w:rsid w:val="0083319E"/>
  </w:style>
  <w:style w:type="character" w:customStyle="1" w:styleId="WW8Num10z8">
    <w:name w:val="WW8Num10z8"/>
    <w:qFormat/>
    <w:rsid w:val="0083319E"/>
  </w:style>
  <w:style w:type="character" w:customStyle="1" w:styleId="WW8Num11z0">
    <w:name w:val="WW8Num11z0"/>
    <w:qFormat/>
    <w:rsid w:val="0083319E"/>
  </w:style>
  <w:style w:type="character" w:customStyle="1" w:styleId="WW8Num11z1">
    <w:name w:val="WW8Num11z1"/>
    <w:qFormat/>
    <w:rsid w:val="0083319E"/>
  </w:style>
  <w:style w:type="character" w:customStyle="1" w:styleId="WW8Num11z2">
    <w:name w:val="WW8Num11z2"/>
    <w:qFormat/>
    <w:rsid w:val="0083319E"/>
  </w:style>
  <w:style w:type="character" w:customStyle="1" w:styleId="WW8Num11z3">
    <w:name w:val="WW8Num11z3"/>
    <w:qFormat/>
    <w:rsid w:val="0083319E"/>
  </w:style>
  <w:style w:type="character" w:customStyle="1" w:styleId="WW8Num11z4">
    <w:name w:val="WW8Num11z4"/>
    <w:qFormat/>
    <w:rsid w:val="0083319E"/>
  </w:style>
  <w:style w:type="character" w:customStyle="1" w:styleId="WW8Num11z5">
    <w:name w:val="WW8Num11z5"/>
    <w:qFormat/>
    <w:rsid w:val="0083319E"/>
  </w:style>
  <w:style w:type="character" w:customStyle="1" w:styleId="WW8Num11z6">
    <w:name w:val="WW8Num11z6"/>
    <w:qFormat/>
    <w:rsid w:val="0083319E"/>
  </w:style>
  <w:style w:type="character" w:customStyle="1" w:styleId="WW8Num11z7">
    <w:name w:val="WW8Num11z7"/>
    <w:qFormat/>
    <w:rsid w:val="0083319E"/>
  </w:style>
  <w:style w:type="character" w:customStyle="1" w:styleId="WW8Num11z8">
    <w:name w:val="WW8Num11z8"/>
    <w:qFormat/>
    <w:rsid w:val="0083319E"/>
  </w:style>
  <w:style w:type="character" w:customStyle="1" w:styleId="WW8Num12z0">
    <w:name w:val="WW8Num12z0"/>
    <w:qFormat/>
    <w:rsid w:val="0083319E"/>
  </w:style>
  <w:style w:type="character" w:customStyle="1" w:styleId="WW8Num12z1">
    <w:name w:val="WW8Num12z1"/>
    <w:qFormat/>
    <w:rsid w:val="0083319E"/>
  </w:style>
  <w:style w:type="character" w:customStyle="1" w:styleId="WW8Num12z2">
    <w:name w:val="WW8Num12z2"/>
    <w:qFormat/>
    <w:rsid w:val="0083319E"/>
  </w:style>
  <w:style w:type="character" w:customStyle="1" w:styleId="WW8Num12z3">
    <w:name w:val="WW8Num12z3"/>
    <w:qFormat/>
    <w:rsid w:val="0083319E"/>
  </w:style>
  <w:style w:type="character" w:customStyle="1" w:styleId="WW8Num12z4">
    <w:name w:val="WW8Num12z4"/>
    <w:qFormat/>
    <w:rsid w:val="0083319E"/>
  </w:style>
  <w:style w:type="character" w:customStyle="1" w:styleId="WW8Num12z5">
    <w:name w:val="WW8Num12z5"/>
    <w:qFormat/>
    <w:rsid w:val="0083319E"/>
  </w:style>
  <w:style w:type="character" w:customStyle="1" w:styleId="WW8Num12z6">
    <w:name w:val="WW8Num12z6"/>
    <w:qFormat/>
    <w:rsid w:val="0083319E"/>
  </w:style>
  <w:style w:type="character" w:customStyle="1" w:styleId="WW8Num12z7">
    <w:name w:val="WW8Num12z7"/>
    <w:qFormat/>
    <w:rsid w:val="0083319E"/>
  </w:style>
  <w:style w:type="character" w:customStyle="1" w:styleId="WW8Num12z8">
    <w:name w:val="WW8Num12z8"/>
    <w:qFormat/>
    <w:rsid w:val="0083319E"/>
  </w:style>
  <w:style w:type="character" w:customStyle="1" w:styleId="WW8Num13z0">
    <w:name w:val="WW8Num13z0"/>
    <w:qFormat/>
    <w:rsid w:val="0083319E"/>
  </w:style>
  <w:style w:type="character" w:customStyle="1" w:styleId="WW8Num13z1">
    <w:name w:val="WW8Num13z1"/>
    <w:qFormat/>
    <w:rsid w:val="0083319E"/>
  </w:style>
  <w:style w:type="character" w:customStyle="1" w:styleId="WW8Num13z2">
    <w:name w:val="WW8Num13z2"/>
    <w:qFormat/>
    <w:rsid w:val="0083319E"/>
  </w:style>
  <w:style w:type="character" w:customStyle="1" w:styleId="WW8Num13z3">
    <w:name w:val="WW8Num13z3"/>
    <w:qFormat/>
    <w:rsid w:val="0083319E"/>
  </w:style>
  <w:style w:type="character" w:customStyle="1" w:styleId="WW8Num13z4">
    <w:name w:val="WW8Num13z4"/>
    <w:qFormat/>
    <w:rsid w:val="0083319E"/>
  </w:style>
  <w:style w:type="character" w:customStyle="1" w:styleId="WW8Num13z5">
    <w:name w:val="WW8Num13z5"/>
    <w:qFormat/>
    <w:rsid w:val="0083319E"/>
  </w:style>
  <w:style w:type="character" w:customStyle="1" w:styleId="WW8Num13z6">
    <w:name w:val="WW8Num13z6"/>
    <w:qFormat/>
    <w:rsid w:val="0083319E"/>
  </w:style>
  <w:style w:type="character" w:customStyle="1" w:styleId="WW8Num13z7">
    <w:name w:val="WW8Num13z7"/>
    <w:qFormat/>
    <w:rsid w:val="0083319E"/>
  </w:style>
  <w:style w:type="character" w:customStyle="1" w:styleId="WW8Num13z8">
    <w:name w:val="WW8Num13z8"/>
    <w:qFormat/>
    <w:rsid w:val="0083319E"/>
  </w:style>
  <w:style w:type="character" w:customStyle="1" w:styleId="WW8Num14z0">
    <w:name w:val="WW8Num14z0"/>
    <w:qFormat/>
    <w:rsid w:val="0083319E"/>
  </w:style>
  <w:style w:type="character" w:customStyle="1" w:styleId="WW8Num14z1">
    <w:name w:val="WW8Num14z1"/>
    <w:qFormat/>
    <w:rsid w:val="0083319E"/>
  </w:style>
  <w:style w:type="character" w:customStyle="1" w:styleId="WW8Num14z2">
    <w:name w:val="WW8Num14z2"/>
    <w:qFormat/>
    <w:rsid w:val="0083319E"/>
  </w:style>
  <w:style w:type="character" w:customStyle="1" w:styleId="WW8Num14z3">
    <w:name w:val="WW8Num14z3"/>
    <w:qFormat/>
    <w:rsid w:val="0083319E"/>
  </w:style>
  <w:style w:type="character" w:customStyle="1" w:styleId="WW8Num14z4">
    <w:name w:val="WW8Num14z4"/>
    <w:qFormat/>
    <w:rsid w:val="0083319E"/>
  </w:style>
  <w:style w:type="character" w:customStyle="1" w:styleId="WW8Num14z5">
    <w:name w:val="WW8Num14z5"/>
    <w:qFormat/>
    <w:rsid w:val="0083319E"/>
  </w:style>
  <w:style w:type="character" w:customStyle="1" w:styleId="WW8Num14z6">
    <w:name w:val="WW8Num14z6"/>
    <w:qFormat/>
    <w:rsid w:val="0083319E"/>
  </w:style>
  <w:style w:type="character" w:customStyle="1" w:styleId="WW8Num14z7">
    <w:name w:val="WW8Num14z7"/>
    <w:qFormat/>
    <w:rsid w:val="0083319E"/>
  </w:style>
  <w:style w:type="character" w:customStyle="1" w:styleId="WW8Num14z8">
    <w:name w:val="WW8Num14z8"/>
    <w:qFormat/>
    <w:rsid w:val="0083319E"/>
  </w:style>
  <w:style w:type="character" w:customStyle="1" w:styleId="WW8Num15z0">
    <w:name w:val="WW8Num15z0"/>
    <w:qFormat/>
    <w:rsid w:val="0083319E"/>
    <w:rPr>
      <w:rFonts w:ascii="Symbol" w:hAnsi="Symbol" w:cs="Symbol"/>
      <w:sz w:val="20"/>
    </w:rPr>
  </w:style>
  <w:style w:type="character" w:customStyle="1" w:styleId="WW8Num15z2">
    <w:name w:val="WW8Num15z2"/>
    <w:qFormat/>
    <w:rsid w:val="0083319E"/>
    <w:rPr>
      <w:rFonts w:ascii="Wingdings" w:hAnsi="Wingdings" w:cs="Wingdings"/>
      <w:sz w:val="20"/>
    </w:rPr>
  </w:style>
  <w:style w:type="character" w:customStyle="1" w:styleId="WW8Num16z0">
    <w:name w:val="WW8Num16z0"/>
    <w:qFormat/>
    <w:rsid w:val="0083319E"/>
  </w:style>
  <w:style w:type="character" w:customStyle="1" w:styleId="WW8Num16z1">
    <w:name w:val="WW8Num16z1"/>
    <w:qFormat/>
    <w:rsid w:val="0083319E"/>
  </w:style>
  <w:style w:type="character" w:customStyle="1" w:styleId="WW8Num16z2">
    <w:name w:val="WW8Num16z2"/>
    <w:qFormat/>
    <w:rsid w:val="0083319E"/>
  </w:style>
  <w:style w:type="character" w:customStyle="1" w:styleId="WW8Num16z3">
    <w:name w:val="WW8Num16z3"/>
    <w:qFormat/>
    <w:rsid w:val="0083319E"/>
  </w:style>
  <w:style w:type="character" w:customStyle="1" w:styleId="WW8Num16z4">
    <w:name w:val="WW8Num16z4"/>
    <w:qFormat/>
    <w:rsid w:val="0083319E"/>
  </w:style>
  <w:style w:type="character" w:customStyle="1" w:styleId="WW8Num16z5">
    <w:name w:val="WW8Num16z5"/>
    <w:qFormat/>
    <w:rsid w:val="0083319E"/>
  </w:style>
  <w:style w:type="character" w:customStyle="1" w:styleId="WW8Num16z6">
    <w:name w:val="WW8Num16z6"/>
    <w:qFormat/>
    <w:rsid w:val="0083319E"/>
  </w:style>
  <w:style w:type="character" w:customStyle="1" w:styleId="WW8Num16z7">
    <w:name w:val="WW8Num16z7"/>
    <w:qFormat/>
    <w:rsid w:val="0083319E"/>
  </w:style>
  <w:style w:type="character" w:customStyle="1" w:styleId="WW8Num16z8">
    <w:name w:val="WW8Num16z8"/>
    <w:qFormat/>
    <w:rsid w:val="0083319E"/>
  </w:style>
  <w:style w:type="character" w:customStyle="1" w:styleId="WW8Num17z0">
    <w:name w:val="WW8Num17z0"/>
    <w:qFormat/>
    <w:rsid w:val="0083319E"/>
  </w:style>
  <w:style w:type="character" w:customStyle="1" w:styleId="WW8Num17z1">
    <w:name w:val="WW8Num17z1"/>
    <w:qFormat/>
    <w:rsid w:val="0083319E"/>
  </w:style>
  <w:style w:type="character" w:customStyle="1" w:styleId="WW8Num17z2">
    <w:name w:val="WW8Num17z2"/>
    <w:qFormat/>
    <w:rsid w:val="0083319E"/>
  </w:style>
  <w:style w:type="character" w:customStyle="1" w:styleId="WW8Num17z3">
    <w:name w:val="WW8Num17z3"/>
    <w:qFormat/>
    <w:rsid w:val="0083319E"/>
  </w:style>
  <w:style w:type="character" w:customStyle="1" w:styleId="WW8Num17z4">
    <w:name w:val="WW8Num17z4"/>
    <w:qFormat/>
    <w:rsid w:val="0083319E"/>
  </w:style>
  <w:style w:type="character" w:customStyle="1" w:styleId="WW8Num17z5">
    <w:name w:val="WW8Num17z5"/>
    <w:qFormat/>
    <w:rsid w:val="0083319E"/>
  </w:style>
  <w:style w:type="character" w:customStyle="1" w:styleId="WW8Num17z6">
    <w:name w:val="WW8Num17z6"/>
    <w:qFormat/>
    <w:rsid w:val="0083319E"/>
  </w:style>
  <w:style w:type="character" w:customStyle="1" w:styleId="WW8Num17z7">
    <w:name w:val="WW8Num17z7"/>
    <w:qFormat/>
    <w:rsid w:val="0083319E"/>
  </w:style>
  <w:style w:type="character" w:customStyle="1" w:styleId="WW8Num17z8">
    <w:name w:val="WW8Num17z8"/>
    <w:qFormat/>
    <w:rsid w:val="0083319E"/>
  </w:style>
  <w:style w:type="character" w:customStyle="1" w:styleId="WW8Num18z0">
    <w:name w:val="WW8Num18z0"/>
    <w:qFormat/>
    <w:rsid w:val="0083319E"/>
  </w:style>
  <w:style w:type="character" w:customStyle="1" w:styleId="WW8Num18z1">
    <w:name w:val="WW8Num18z1"/>
    <w:qFormat/>
    <w:rsid w:val="0083319E"/>
  </w:style>
  <w:style w:type="character" w:customStyle="1" w:styleId="WW8Num18z2">
    <w:name w:val="WW8Num18z2"/>
    <w:qFormat/>
    <w:rsid w:val="0083319E"/>
  </w:style>
  <w:style w:type="character" w:customStyle="1" w:styleId="WW8Num18z3">
    <w:name w:val="WW8Num18z3"/>
    <w:qFormat/>
    <w:rsid w:val="0083319E"/>
  </w:style>
  <w:style w:type="character" w:customStyle="1" w:styleId="WW8Num18z4">
    <w:name w:val="WW8Num18z4"/>
    <w:qFormat/>
    <w:rsid w:val="0083319E"/>
  </w:style>
  <w:style w:type="character" w:customStyle="1" w:styleId="WW8Num18z5">
    <w:name w:val="WW8Num18z5"/>
    <w:qFormat/>
    <w:rsid w:val="0083319E"/>
  </w:style>
  <w:style w:type="character" w:customStyle="1" w:styleId="WW8Num18z6">
    <w:name w:val="WW8Num18z6"/>
    <w:qFormat/>
    <w:rsid w:val="0083319E"/>
  </w:style>
  <w:style w:type="character" w:customStyle="1" w:styleId="WW8Num18z7">
    <w:name w:val="WW8Num18z7"/>
    <w:qFormat/>
    <w:rsid w:val="0083319E"/>
  </w:style>
  <w:style w:type="character" w:customStyle="1" w:styleId="WW8Num18z8">
    <w:name w:val="WW8Num18z8"/>
    <w:qFormat/>
    <w:rsid w:val="0083319E"/>
  </w:style>
  <w:style w:type="character" w:customStyle="1" w:styleId="WW8Num19z0">
    <w:name w:val="WW8Num19z0"/>
    <w:qFormat/>
    <w:rsid w:val="0083319E"/>
  </w:style>
  <w:style w:type="character" w:customStyle="1" w:styleId="WW8Num19z1">
    <w:name w:val="WW8Num19z1"/>
    <w:qFormat/>
    <w:rsid w:val="0083319E"/>
  </w:style>
  <w:style w:type="character" w:customStyle="1" w:styleId="WW8Num19z2">
    <w:name w:val="WW8Num19z2"/>
    <w:qFormat/>
    <w:rsid w:val="0083319E"/>
  </w:style>
  <w:style w:type="character" w:customStyle="1" w:styleId="WW8Num19z3">
    <w:name w:val="WW8Num19z3"/>
    <w:qFormat/>
    <w:rsid w:val="0083319E"/>
  </w:style>
  <w:style w:type="character" w:customStyle="1" w:styleId="WW8Num19z4">
    <w:name w:val="WW8Num19z4"/>
    <w:qFormat/>
    <w:rsid w:val="0083319E"/>
  </w:style>
  <w:style w:type="character" w:customStyle="1" w:styleId="WW8Num19z5">
    <w:name w:val="WW8Num19z5"/>
    <w:qFormat/>
    <w:rsid w:val="0083319E"/>
  </w:style>
  <w:style w:type="character" w:customStyle="1" w:styleId="WW8Num19z6">
    <w:name w:val="WW8Num19z6"/>
    <w:qFormat/>
    <w:rsid w:val="0083319E"/>
  </w:style>
  <w:style w:type="character" w:customStyle="1" w:styleId="WW8Num19z7">
    <w:name w:val="WW8Num19z7"/>
    <w:qFormat/>
    <w:rsid w:val="0083319E"/>
  </w:style>
  <w:style w:type="character" w:customStyle="1" w:styleId="WW8Num19z8">
    <w:name w:val="WW8Num19z8"/>
    <w:qFormat/>
    <w:rsid w:val="0083319E"/>
  </w:style>
  <w:style w:type="character" w:customStyle="1" w:styleId="WW8Num20z0">
    <w:name w:val="WW8Num20z0"/>
    <w:qFormat/>
    <w:rsid w:val="0083319E"/>
  </w:style>
  <w:style w:type="character" w:customStyle="1" w:styleId="WW8Num20z1">
    <w:name w:val="WW8Num20z1"/>
    <w:qFormat/>
    <w:rsid w:val="0083319E"/>
  </w:style>
  <w:style w:type="character" w:customStyle="1" w:styleId="WW8Num20z2">
    <w:name w:val="WW8Num20z2"/>
    <w:qFormat/>
    <w:rsid w:val="0083319E"/>
  </w:style>
  <w:style w:type="character" w:customStyle="1" w:styleId="WW8Num20z3">
    <w:name w:val="WW8Num20z3"/>
    <w:qFormat/>
    <w:rsid w:val="0083319E"/>
  </w:style>
  <w:style w:type="character" w:customStyle="1" w:styleId="WW8Num20z4">
    <w:name w:val="WW8Num20z4"/>
    <w:qFormat/>
    <w:rsid w:val="0083319E"/>
  </w:style>
  <w:style w:type="character" w:customStyle="1" w:styleId="WW8Num20z5">
    <w:name w:val="WW8Num20z5"/>
    <w:qFormat/>
    <w:rsid w:val="0083319E"/>
  </w:style>
  <w:style w:type="character" w:customStyle="1" w:styleId="WW8Num20z6">
    <w:name w:val="WW8Num20z6"/>
    <w:qFormat/>
    <w:rsid w:val="0083319E"/>
  </w:style>
  <w:style w:type="character" w:customStyle="1" w:styleId="WW8Num20z7">
    <w:name w:val="WW8Num20z7"/>
    <w:qFormat/>
    <w:rsid w:val="0083319E"/>
  </w:style>
  <w:style w:type="character" w:customStyle="1" w:styleId="WW8Num20z8">
    <w:name w:val="WW8Num20z8"/>
    <w:qFormat/>
    <w:rsid w:val="0083319E"/>
  </w:style>
  <w:style w:type="character" w:customStyle="1" w:styleId="WW8Num21z0">
    <w:name w:val="WW8Num21z0"/>
    <w:qFormat/>
    <w:rsid w:val="0083319E"/>
  </w:style>
  <w:style w:type="character" w:customStyle="1" w:styleId="WW8Num21z1">
    <w:name w:val="WW8Num21z1"/>
    <w:qFormat/>
    <w:rsid w:val="0083319E"/>
  </w:style>
  <w:style w:type="character" w:customStyle="1" w:styleId="WW8Num21z2">
    <w:name w:val="WW8Num21z2"/>
    <w:qFormat/>
    <w:rsid w:val="0083319E"/>
  </w:style>
  <w:style w:type="character" w:customStyle="1" w:styleId="WW8Num21z3">
    <w:name w:val="WW8Num21z3"/>
    <w:qFormat/>
    <w:rsid w:val="0083319E"/>
  </w:style>
  <w:style w:type="character" w:customStyle="1" w:styleId="WW8Num21z4">
    <w:name w:val="WW8Num21z4"/>
    <w:qFormat/>
    <w:rsid w:val="0083319E"/>
  </w:style>
  <w:style w:type="character" w:customStyle="1" w:styleId="WW8Num21z5">
    <w:name w:val="WW8Num21z5"/>
    <w:qFormat/>
    <w:rsid w:val="0083319E"/>
  </w:style>
  <w:style w:type="character" w:customStyle="1" w:styleId="WW8Num21z6">
    <w:name w:val="WW8Num21z6"/>
    <w:qFormat/>
    <w:rsid w:val="0083319E"/>
  </w:style>
  <w:style w:type="character" w:customStyle="1" w:styleId="WW8Num21z7">
    <w:name w:val="WW8Num21z7"/>
    <w:qFormat/>
    <w:rsid w:val="0083319E"/>
  </w:style>
  <w:style w:type="character" w:customStyle="1" w:styleId="WW8Num21z8">
    <w:name w:val="WW8Num21z8"/>
    <w:qFormat/>
    <w:rsid w:val="0083319E"/>
  </w:style>
  <w:style w:type="character" w:customStyle="1" w:styleId="WW8Num22z0">
    <w:name w:val="WW8Num22z0"/>
    <w:qFormat/>
    <w:rsid w:val="0083319E"/>
    <w:rPr>
      <w:color w:val="000000"/>
    </w:rPr>
  </w:style>
  <w:style w:type="character" w:customStyle="1" w:styleId="WW8Num22z1">
    <w:name w:val="WW8Num22z1"/>
    <w:qFormat/>
    <w:rsid w:val="0083319E"/>
  </w:style>
  <w:style w:type="character" w:customStyle="1" w:styleId="WW8Num22z2">
    <w:name w:val="WW8Num22z2"/>
    <w:qFormat/>
    <w:rsid w:val="0083319E"/>
  </w:style>
  <w:style w:type="character" w:customStyle="1" w:styleId="WW8Num22z3">
    <w:name w:val="WW8Num22z3"/>
    <w:qFormat/>
    <w:rsid w:val="0083319E"/>
  </w:style>
  <w:style w:type="character" w:customStyle="1" w:styleId="WW8Num22z4">
    <w:name w:val="WW8Num22z4"/>
    <w:qFormat/>
    <w:rsid w:val="0083319E"/>
  </w:style>
  <w:style w:type="character" w:customStyle="1" w:styleId="WW8Num22z5">
    <w:name w:val="WW8Num22z5"/>
    <w:qFormat/>
    <w:rsid w:val="0083319E"/>
  </w:style>
  <w:style w:type="character" w:customStyle="1" w:styleId="WW8Num22z6">
    <w:name w:val="WW8Num22z6"/>
    <w:qFormat/>
    <w:rsid w:val="0083319E"/>
  </w:style>
  <w:style w:type="character" w:customStyle="1" w:styleId="WW8Num22z7">
    <w:name w:val="WW8Num22z7"/>
    <w:qFormat/>
    <w:rsid w:val="0083319E"/>
  </w:style>
  <w:style w:type="character" w:customStyle="1" w:styleId="WW8Num22z8">
    <w:name w:val="WW8Num22z8"/>
    <w:qFormat/>
    <w:rsid w:val="0083319E"/>
  </w:style>
  <w:style w:type="character" w:customStyle="1" w:styleId="WW8Num23z0">
    <w:name w:val="WW8Num23z0"/>
    <w:qFormat/>
    <w:rsid w:val="0083319E"/>
  </w:style>
  <w:style w:type="character" w:customStyle="1" w:styleId="WW8Num23z1">
    <w:name w:val="WW8Num23z1"/>
    <w:qFormat/>
    <w:rsid w:val="0083319E"/>
  </w:style>
  <w:style w:type="character" w:customStyle="1" w:styleId="WW8Num23z2">
    <w:name w:val="WW8Num23z2"/>
    <w:qFormat/>
    <w:rsid w:val="0083319E"/>
  </w:style>
  <w:style w:type="character" w:customStyle="1" w:styleId="WW8Num23z3">
    <w:name w:val="WW8Num23z3"/>
    <w:qFormat/>
    <w:rsid w:val="0083319E"/>
  </w:style>
  <w:style w:type="character" w:customStyle="1" w:styleId="WW8Num23z4">
    <w:name w:val="WW8Num23z4"/>
    <w:qFormat/>
    <w:rsid w:val="0083319E"/>
  </w:style>
  <w:style w:type="character" w:customStyle="1" w:styleId="WW8Num23z5">
    <w:name w:val="WW8Num23z5"/>
    <w:qFormat/>
    <w:rsid w:val="0083319E"/>
  </w:style>
  <w:style w:type="character" w:customStyle="1" w:styleId="WW8Num23z6">
    <w:name w:val="WW8Num23z6"/>
    <w:qFormat/>
    <w:rsid w:val="0083319E"/>
  </w:style>
  <w:style w:type="character" w:customStyle="1" w:styleId="WW8Num23z7">
    <w:name w:val="WW8Num23z7"/>
    <w:qFormat/>
    <w:rsid w:val="0083319E"/>
  </w:style>
  <w:style w:type="character" w:customStyle="1" w:styleId="WW8Num23z8">
    <w:name w:val="WW8Num23z8"/>
    <w:qFormat/>
    <w:rsid w:val="0083319E"/>
  </w:style>
  <w:style w:type="character" w:customStyle="1" w:styleId="WW8Num24z0">
    <w:name w:val="WW8Num24z0"/>
    <w:qFormat/>
    <w:rsid w:val="0083319E"/>
  </w:style>
  <w:style w:type="character" w:customStyle="1" w:styleId="WW8Num24z1">
    <w:name w:val="WW8Num24z1"/>
    <w:qFormat/>
    <w:rsid w:val="0083319E"/>
  </w:style>
  <w:style w:type="character" w:customStyle="1" w:styleId="WW8Num24z2">
    <w:name w:val="WW8Num24z2"/>
    <w:qFormat/>
    <w:rsid w:val="0083319E"/>
  </w:style>
  <w:style w:type="character" w:customStyle="1" w:styleId="WW8Num24z3">
    <w:name w:val="WW8Num24z3"/>
    <w:qFormat/>
    <w:rsid w:val="0083319E"/>
  </w:style>
  <w:style w:type="character" w:customStyle="1" w:styleId="WW8Num24z4">
    <w:name w:val="WW8Num24z4"/>
    <w:qFormat/>
    <w:rsid w:val="0083319E"/>
  </w:style>
  <w:style w:type="character" w:customStyle="1" w:styleId="WW8Num24z5">
    <w:name w:val="WW8Num24z5"/>
    <w:qFormat/>
    <w:rsid w:val="0083319E"/>
  </w:style>
  <w:style w:type="character" w:customStyle="1" w:styleId="WW8Num24z6">
    <w:name w:val="WW8Num24z6"/>
    <w:qFormat/>
    <w:rsid w:val="0083319E"/>
  </w:style>
  <w:style w:type="character" w:customStyle="1" w:styleId="WW8Num24z7">
    <w:name w:val="WW8Num24z7"/>
    <w:qFormat/>
    <w:rsid w:val="0083319E"/>
  </w:style>
  <w:style w:type="character" w:customStyle="1" w:styleId="WW8Num24z8">
    <w:name w:val="WW8Num24z8"/>
    <w:qFormat/>
    <w:rsid w:val="0083319E"/>
  </w:style>
  <w:style w:type="character" w:customStyle="1" w:styleId="WW8Num25z0">
    <w:name w:val="WW8Num25z0"/>
    <w:qFormat/>
    <w:rsid w:val="0083319E"/>
  </w:style>
  <w:style w:type="character" w:customStyle="1" w:styleId="WW8Num25z1">
    <w:name w:val="WW8Num25z1"/>
    <w:qFormat/>
    <w:rsid w:val="0083319E"/>
  </w:style>
  <w:style w:type="character" w:customStyle="1" w:styleId="WW8Num25z2">
    <w:name w:val="WW8Num25z2"/>
    <w:qFormat/>
    <w:rsid w:val="0083319E"/>
  </w:style>
  <w:style w:type="character" w:customStyle="1" w:styleId="WW8Num25z3">
    <w:name w:val="WW8Num25z3"/>
    <w:qFormat/>
    <w:rsid w:val="0083319E"/>
  </w:style>
  <w:style w:type="character" w:customStyle="1" w:styleId="WW8Num25z4">
    <w:name w:val="WW8Num25z4"/>
    <w:qFormat/>
    <w:rsid w:val="0083319E"/>
  </w:style>
  <w:style w:type="character" w:customStyle="1" w:styleId="WW8Num25z5">
    <w:name w:val="WW8Num25z5"/>
    <w:qFormat/>
    <w:rsid w:val="0083319E"/>
  </w:style>
  <w:style w:type="character" w:customStyle="1" w:styleId="WW8Num25z6">
    <w:name w:val="WW8Num25z6"/>
    <w:qFormat/>
    <w:rsid w:val="0083319E"/>
  </w:style>
  <w:style w:type="character" w:customStyle="1" w:styleId="WW8Num25z7">
    <w:name w:val="WW8Num25z7"/>
    <w:qFormat/>
    <w:rsid w:val="0083319E"/>
  </w:style>
  <w:style w:type="character" w:customStyle="1" w:styleId="WW8Num25z8">
    <w:name w:val="WW8Num25z8"/>
    <w:qFormat/>
    <w:rsid w:val="0083319E"/>
  </w:style>
  <w:style w:type="character" w:customStyle="1" w:styleId="FootnoteCharacters">
    <w:name w:val="Footnote Characters"/>
    <w:qFormat/>
    <w:rsid w:val="0083319E"/>
    <w:rPr>
      <w:vertAlign w:val="superscript"/>
    </w:rPr>
  </w:style>
  <w:style w:type="character" w:customStyle="1" w:styleId="Privzetapisavaodstavka1">
    <w:name w:val="Privzeta pisava odstavka1"/>
    <w:qFormat/>
    <w:rsid w:val="0083319E"/>
  </w:style>
  <w:style w:type="character" w:styleId="PageNumber">
    <w:name w:val="page number"/>
    <w:basedOn w:val="Privzetapisavaodstavka1"/>
    <w:qFormat/>
    <w:rsid w:val="0083319E"/>
  </w:style>
  <w:style w:type="character" w:styleId="FootnoteReference">
    <w:name w:val="footnote reference"/>
    <w:qFormat/>
    <w:rsid w:val="0083319E"/>
    <w:rPr>
      <w:vertAlign w:val="superscript"/>
    </w:rPr>
  </w:style>
  <w:style w:type="character" w:customStyle="1" w:styleId="FooterChar">
    <w:name w:val="Footer Char"/>
    <w:qFormat/>
    <w:rsid w:val="0083319E"/>
    <w:rPr>
      <w:rFonts w:ascii="Verdana" w:hAnsi="Verdana" w:cs="Verdana"/>
      <w:bCs/>
    </w:rPr>
  </w:style>
  <w:style w:type="character" w:customStyle="1" w:styleId="content">
    <w:name w:val="content"/>
    <w:basedOn w:val="DefaultParagraphFont"/>
    <w:qFormat/>
    <w:rsid w:val="0083319E"/>
  </w:style>
  <w:style w:type="character" w:customStyle="1" w:styleId="NumberingSymbols">
    <w:name w:val="Numbering Symbols"/>
    <w:qFormat/>
    <w:rsid w:val="0083319E"/>
  </w:style>
  <w:style w:type="character" w:customStyle="1" w:styleId="BalloonTextChar">
    <w:name w:val="Balloon Text Char"/>
    <w:basedOn w:val="DefaultParagraphFont"/>
    <w:qFormat/>
    <w:rsid w:val="0083319E"/>
    <w:rPr>
      <w:rFonts w:ascii="Lucida Grande" w:eastAsia="Times New Roman" w:hAnsi="Lucida Grande" w:cs="Verdana"/>
      <w:bCs/>
      <w:sz w:val="18"/>
      <w:szCs w:val="18"/>
      <w:lang w:bidi="ar-SA"/>
    </w:rPr>
  </w:style>
  <w:style w:type="character" w:customStyle="1" w:styleId="ListLabel1">
    <w:name w:val="ListLabel 1"/>
    <w:qFormat/>
    <w:rsid w:val="0083319E"/>
    <w:rPr>
      <w:b w:val="0"/>
      <w:sz w:val="24"/>
    </w:rPr>
  </w:style>
  <w:style w:type="paragraph" w:customStyle="1" w:styleId="Heading">
    <w:name w:val="Heading"/>
    <w:basedOn w:val="Normal"/>
    <w:next w:val="TextBody"/>
    <w:qFormat/>
    <w:rsid w:val="0083319E"/>
    <w:pPr>
      <w:keepNext/>
      <w:spacing w:before="240" w:after="120"/>
    </w:pPr>
    <w:rPr>
      <w:rFonts w:eastAsia="Arial Unicode MS" w:cs="Tahoma"/>
      <w:sz w:val="24"/>
      <w:szCs w:val="28"/>
    </w:rPr>
  </w:style>
  <w:style w:type="paragraph" w:customStyle="1" w:styleId="TextBody">
    <w:name w:val="Text Body"/>
    <w:basedOn w:val="Normal"/>
    <w:rsid w:val="0083319E"/>
    <w:pPr>
      <w:spacing w:after="120"/>
      <w:jc w:val="both"/>
      <w:textAlignment w:val="baseline"/>
    </w:pPr>
    <w:rPr>
      <w:bCs w:val="0"/>
      <w:sz w:val="22"/>
    </w:rPr>
  </w:style>
  <w:style w:type="paragraph" w:styleId="List">
    <w:name w:val="List"/>
    <w:basedOn w:val="TextBody"/>
    <w:rsid w:val="0083319E"/>
    <w:rPr>
      <w:rFonts w:cs="Tahoma"/>
      <w:sz w:val="24"/>
    </w:rPr>
  </w:style>
  <w:style w:type="paragraph" w:styleId="Caption">
    <w:name w:val="caption"/>
    <w:basedOn w:val="Normal"/>
    <w:qFormat/>
    <w:rsid w:val="0083319E"/>
    <w:pPr>
      <w:suppressLineNumbers/>
      <w:spacing w:before="120" w:after="120"/>
    </w:pPr>
    <w:rPr>
      <w:rFonts w:cs="Tahoma"/>
      <w:i/>
      <w:iCs/>
      <w:sz w:val="24"/>
      <w:szCs w:val="24"/>
    </w:rPr>
  </w:style>
  <w:style w:type="paragraph" w:customStyle="1" w:styleId="Index">
    <w:name w:val="Index"/>
    <w:basedOn w:val="Normal"/>
    <w:qFormat/>
    <w:rsid w:val="0083319E"/>
    <w:pPr>
      <w:suppressLineNumbers/>
    </w:pPr>
    <w:rPr>
      <w:rFonts w:cs="Tahoma"/>
      <w:sz w:val="24"/>
    </w:rPr>
  </w:style>
  <w:style w:type="paragraph" w:styleId="Header">
    <w:name w:val="header"/>
    <w:basedOn w:val="Normal"/>
    <w:rsid w:val="0083319E"/>
    <w:pPr>
      <w:tabs>
        <w:tab w:val="center" w:pos="4536"/>
        <w:tab w:val="right" w:pos="9072"/>
      </w:tabs>
      <w:spacing w:after="120"/>
      <w:jc w:val="both"/>
      <w:textAlignment w:val="baseline"/>
    </w:pPr>
    <w:rPr>
      <w:szCs w:val="20"/>
    </w:rPr>
  </w:style>
  <w:style w:type="paragraph" w:styleId="Footer">
    <w:name w:val="footer"/>
    <w:basedOn w:val="Normal"/>
    <w:rsid w:val="0083319E"/>
    <w:pPr>
      <w:tabs>
        <w:tab w:val="center" w:pos="4536"/>
        <w:tab w:val="right" w:pos="9072"/>
      </w:tabs>
      <w:spacing w:after="120"/>
      <w:jc w:val="both"/>
      <w:textAlignment w:val="baseline"/>
    </w:pPr>
    <w:rPr>
      <w:szCs w:val="20"/>
    </w:rPr>
  </w:style>
  <w:style w:type="paragraph" w:customStyle="1" w:styleId="TableContents">
    <w:name w:val="Table Contents"/>
    <w:basedOn w:val="Normal"/>
    <w:qFormat/>
    <w:rsid w:val="0083319E"/>
    <w:pPr>
      <w:suppressLineNumbers/>
    </w:pPr>
  </w:style>
  <w:style w:type="paragraph" w:customStyle="1" w:styleId="TableHeading">
    <w:name w:val="Table Heading"/>
    <w:basedOn w:val="TableContents"/>
    <w:qFormat/>
    <w:rsid w:val="0083319E"/>
    <w:pPr>
      <w:jc w:val="center"/>
    </w:pPr>
    <w:rPr>
      <w:b/>
    </w:rPr>
  </w:style>
  <w:style w:type="paragraph" w:customStyle="1" w:styleId="Footnote">
    <w:name w:val="Footnote"/>
    <w:basedOn w:val="Normal"/>
    <w:rsid w:val="0083319E"/>
    <w:rPr>
      <w:szCs w:val="20"/>
    </w:rPr>
  </w:style>
  <w:style w:type="paragraph" w:customStyle="1" w:styleId="Contents1">
    <w:name w:val="Contents 1"/>
    <w:basedOn w:val="Normal"/>
    <w:next w:val="Normal"/>
    <w:rsid w:val="0083319E"/>
    <w:pPr>
      <w:spacing w:after="120"/>
      <w:jc w:val="both"/>
      <w:textAlignment w:val="baseline"/>
    </w:pPr>
    <w:rPr>
      <w:szCs w:val="20"/>
    </w:rPr>
  </w:style>
  <w:style w:type="paragraph" w:customStyle="1" w:styleId="BodyText21">
    <w:name w:val="Body Text 21"/>
    <w:basedOn w:val="Normal"/>
    <w:qFormat/>
    <w:rsid w:val="0083319E"/>
    <w:pPr>
      <w:spacing w:after="120"/>
      <w:jc w:val="both"/>
      <w:textAlignment w:val="baseline"/>
    </w:pPr>
    <w:rPr>
      <w:szCs w:val="20"/>
    </w:rPr>
  </w:style>
  <w:style w:type="paragraph" w:customStyle="1" w:styleId="CVITEXT">
    <w:name w:val="CVI TEXT"/>
    <w:basedOn w:val="Normal"/>
    <w:qFormat/>
    <w:rsid w:val="0083319E"/>
    <w:pPr>
      <w:spacing w:after="120"/>
      <w:jc w:val="both"/>
      <w:textAlignment w:val="baseline"/>
    </w:pPr>
    <w:rPr>
      <w:szCs w:val="20"/>
    </w:rPr>
  </w:style>
  <w:style w:type="paragraph" w:customStyle="1" w:styleId="Telobesedila21">
    <w:name w:val="Telo besedila 21"/>
    <w:basedOn w:val="Normal"/>
    <w:qFormat/>
    <w:rsid w:val="0083319E"/>
    <w:pPr>
      <w:jc w:val="both"/>
    </w:pPr>
    <w:rPr>
      <w:i/>
      <w:iCs/>
      <w:sz w:val="16"/>
    </w:rPr>
  </w:style>
  <w:style w:type="paragraph" w:customStyle="1" w:styleId="Slog1">
    <w:name w:val="Slog1"/>
    <w:basedOn w:val="Heading1"/>
    <w:qFormat/>
    <w:rsid w:val="0083319E"/>
    <w:rPr>
      <w:b/>
      <w:bCs/>
    </w:rPr>
  </w:style>
  <w:style w:type="paragraph" w:styleId="ListParagraph">
    <w:name w:val="List Paragraph"/>
    <w:basedOn w:val="Normal"/>
    <w:uiPriority w:val="72"/>
    <w:qFormat/>
    <w:rsid w:val="0083319E"/>
    <w:pPr>
      <w:ind w:left="708"/>
    </w:pPr>
  </w:style>
  <w:style w:type="paragraph" w:styleId="BalloonText">
    <w:name w:val="Balloon Text"/>
    <w:basedOn w:val="Normal"/>
    <w:qFormat/>
    <w:rsid w:val="0083319E"/>
    <w:rPr>
      <w:rFonts w:ascii="Lucida Grande" w:hAnsi="Lucida Grande"/>
      <w:sz w:val="18"/>
      <w:szCs w:val="18"/>
    </w:rPr>
  </w:style>
  <w:style w:type="numbering" w:customStyle="1" w:styleId="WW8Num1">
    <w:name w:val="WW8Num1"/>
    <w:rsid w:val="0083319E"/>
  </w:style>
  <w:style w:type="numbering" w:customStyle="1" w:styleId="WW8Num2">
    <w:name w:val="WW8Num2"/>
    <w:rsid w:val="0083319E"/>
  </w:style>
  <w:style w:type="numbering" w:customStyle="1" w:styleId="WW8Num3">
    <w:name w:val="WW8Num3"/>
    <w:rsid w:val="0083319E"/>
  </w:style>
  <w:style w:type="numbering" w:customStyle="1" w:styleId="WW8Num4">
    <w:name w:val="WW8Num4"/>
    <w:rsid w:val="0083319E"/>
  </w:style>
  <w:style w:type="numbering" w:customStyle="1" w:styleId="WW8Num5">
    <w:name w:val="WW8Num5"/>
    <w:rsid w:val="0083319E"/>
  </w:style>
  <w:style w:type="numbering" w:customStyle="1" w:styleId="WW8Num6">
    <w:name w:val="WW8Num6"/>
    <w:rsid w:val="0083319E"/>
  </w:style>
  <w:style w:type="numbering" w:customStyle="1" w:styleId="WW8Num7">
    <w:name w:val="WW8Num7"/>
    <w:rsid w:val="0083319E"/>
  </w:style>
  <w:style w:type="numbering" w:customStyle="1" w:styleId="WW8Num8">
    <w:name w:val="WW8Num8"/>
    <w:rsid w:val="0083319E"/>
  </w:style>
  <w:style w:type="numbering" w:customStyle="1" w:styleId="WW8Num9">
    <w:name w:val="WW8Num9"/>
    <w:rsid w:val="0083319E"/>
  </w:style>
  <w:style w:type="numbering" w:customStyle="1" w:styleId="WW8Num10">
    <w:name w:val="WW8Num10"/>
    <w:rsid w:val="0083319E"/>
  </w:style>
  <w:style w:type="numbering" w:customStyle="1" w:styleId="WW8Num11">
    <w:name w:val="WW8Num11"/>
    <w:rsid w:val="0083319E"/>
  </w:style>
  <w:style w:type="numbering" w:customStyle="1" w:styleId="WW8Num12">
    <w:name w:val="WW8Num12"/>
    <w:rsid w:val="0083319E"/>
  </w:style>
  <w:style w:type="numbering" w:customStyle="1" w:styleId="WW8Num13">
    <w:name w:val="WW8Num13"/>
    <w:rsid w:val="0083319E"/>
  </w:style>
  <w:style w:type="numbering" w:customStyle="1" w:styleId="WW8Num14">
    <w:name w:val="WW8Num14"/>
    <w:rsid w:val="0083319E"/>
  </w:style>
  <w:style w:type="numbering" w:customStyle="1" w:styleId="WW8Num15">
    <w:name w:val="WW8Num15"/>
    <w:rsid w:val="0083319E"/>
  </w:style>
  <w:style w:type="numbering" w:customStyle="1" w:styleId="WW8Num16">
    <w:name w:val="WW8Num16"/>
    <w:rsid w:val="0083319E"/>
  </w:style>
  <w:style w:type="numbering" w:customStyle="1" w:styleId="WW8Num17">
    <w:name w:val="WW8Num17"/>
    <w:rsid w:val="0083319E"/>
  </w:style>
  <w:style w:type="numbering" w:customStyle="1" w:styleId="WW8Num18">
    <w:name w:val="WW8Num18"/>
    <w:rsid w:val="0083319E"/>
  </w:style>
  <w:style w:type="numbering" w:customStyle="1" w:styleId="WW8Num19">
    <w:name w:val="WW8Num19"/>
    <w:rsid w:val="0083319E"/>
  </w:style>
  <w:style w:type="numbering" w:customStyle="1" w:styleId="WW8Num20">
    <w:name w:val="WW8Num20"/>
    <w:rsid w:val="0083319E"/>
  </w:style>
  <w:style w:type="numbering" w:customStyle="1" w:styleId="WW8Num21">
    <w:name w:val="WW8Num21"/>
    <w:rsid w:val="0083319E"/>
  </w:style>
  <w:style w:type="numbering" w:customStyle="1" w:styleId="WW8Num22">
    <w:name w:val="WW8Num22"/>
    <w:rsid w:val="0083319E"/>
  </w:style>
  <w:style w:type="numbering" w:customStyle="1" w:styleId="WW8Num23">
    <w:name w:val="WW8Num23"/>
    <w:rsid w:val="0083319E"/>
  </w:style>
  <w:style w:type="numbering" w:customStyle="1" w:styleId="WW8Num24">
    <w:name w:val="WW8Num24"/>
    <w:rsid w:val="0083319E"/>
  </w:style>
  <w:style w:type="numbering" w:customStyle="1" w:styleId="WW8Num25">
    <w:name w:val="WW8Num25"/>
    <w:rsid w:val="0083319E"/>
  </w:style>
  <w:style w:type="character" w:styleId="CommentReference">
    <w:name w:val="annotation reference"/>
    <w:basedOn w:val="DefaultParagraphFont"/>
    <w:uiPriority w:val="99"/>
    <w:semiHidden/>
    <w:unhideWhenUsed/>
    <w:rsid w:val="00F308AA"/>
    <w:rPr>
      <w:sz w:val="16"/>
      <w:szCs w:val="16"/>
    </w:rPr>
  </w:style>
  <w:style w:type="paragraph" w:styleId="CommentText">
    <w:name w:val="annotation text"/>
    <w:basedOn w:val="Normal"/>
    <w:link w:val="CommentTextChar"/>
    <w:uiPriority w:val="99"/>
    <w:semiHidden/>
    <w:unhideWhenUsed/>
    <w:rsid w:val="00F308AA"/>
    <w:rPr>
      <w:szCs w:val="20"/>
    </w:rPr>
  </w:style>
  <w:style w:type="character" w:customStyle="1" w:styleId="CommentTextChar">
    <w:name w:val="Comment Text Char"/>
    <w:basedOn w:val="DefaultParagraphFont"/>
    <w:link w:val="CommentText"/>
    <w:uiPriority w:val="99"/>
    <w:semiHidden/>
    <w:rsid w:val="00F308AA"/>
    <w:rPr>
      <w:rFonts w:ascii="Verdana" w:eastAsia="Times New Roman" w:hAnsi="Verdana" w:cs="Verdana"/>
      <w:bCs/>
      <w:szCs w:val="20"/>
      <w:lang w:bidi="ar-SA"/>
    </w:rPr>
  </w:style>
  <w:style w:type="paragraph" w:styleId="CommentSubject">
    <w:name w:val="annotation subject"/>
    <w:basedOn w:val="CommentText"/>
    <w:next w:val="CommentText"/>
    <w:link w:val="CommentSubjectChar"/>
    <w:uiPriority w:val="99"/>
    <w:semiHidden/>
    <w:unhideWhenUsed/>
    <w:rsid w:val="00F308AA"/>
    <w:rPr>
      <w:b/>
    </w:rPr>
  </w:style>
  <w:style w:type="character" w:customStyle="1" w:styleId="CommentSubjectChar">
    <w:name w:val="Comment Subject Char"/>
    <w:basedOn w:val="CommentTextChar"/>
    <w:link w:val="CommentSubject"/>
    <w:uiPriority w:val="99"/>
    <w:semiHidden/>
    <w:rsid w:val="00F308AA"/>
    <w:rPr>
      <w:rFonts w:ascii="Verdana" w:eastAsia="Times New Roman" w:hAnsi="Verdana" w:cs="Verdana"/>
      <w:b/>
      <w:bCs/>
      <w:szCs w:val="20"/>
      <w:lang w:bidi="ar-SA"/>
    </w:rPr>
  </w:style>
  <w:style w:type="paragraph" w:styleId="Revision">
    <w:name w:val="Revision"/>
    <w:hidden/>
    <w:uiPriority w:val="99"/>
    <w:semiHidden/>
    <w:rsid w:val="00F66E9D"/>
    <w:rPr>
      <w:rFonts w:ascii="Verdana" w:eastAsia="Times New Roman" w:hAnsi="Verdana" w:cs="Verdana"/>
      <w:bCs/>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118248">
      <w:bodyDiv w:val="1"/>
      <w:marLeft w:val="0"/>
      <w:marRight w:val="0"/>
      <w:marTop w:val="0"/>
      <w:marBottom w:val="0"/>
      <w:divBdr>
        <w:top w:val="none" w:sz="0" w:space="0" w:color="auto"/>
        <w:left w:val="none" w:sz="0" w:space="0" w:color="auto"/>
        <w:bottom w:val="none" w:sz="0" w:space="0" w:color="auto"/>
        <w:right w:val="none" w:sz="0" w:space="0" w:color="auto"/>
      </w:divBdr>
      <w:divsChild>
        <w:div w:id="1762405573">
          <w:marLeft w:val="0"/>
          <w:marRight w:val="0"/>
          <w:marTop w:val="0"/>
          <w:marBottom w:val="0"/>
          <w:divBdr>
            <w:top w:val="none" w:sz="0" w:space="0" w:color="auto"/>
            <w:left w:val="none" w:sz="0" w:space="0" w:color="auto"/>
            <w:bottom w:val="none" w:sz="0" w:space="0" w:color="auto"/>
            <w:right w:val="none" w:sz="0" w:space="0" w:color="auto"/>
          </w:divBdr>
          <w:divsChild>
            <w:div w:id="1956252559">
              <w:marLeft w:val="0"/>
              <w:marRight w:val="0"/>
              <w:marTop w:val="0"/>
              <w:marBottom w:val="0"/>
              <w:divBdr>
                <w:top w:val="none" w:sz="0" w:space="0" w:color="auto"/>
                <w:left w:val="none" w:sz="0" w:space="0" w:color="auto"/>
                <w:bottom w:val="none" w:sz="0" w:space="0" w:color="auto"/>
                <w:right w:val="none" w:sz="0" w:space="0" w:color="auto"/>
              </w:divBdr>
              <w:divsChild>
                <w:div w:id="1324774988">
                  <w:marLeft w:val="0"/>
                  <w:marRight w:val="0"/>
                  <w:marTop w:val="0"/>
                  <w:marBottom w:val="0"/>
                  <w:divBdr>
                    <w:top w:val="none" w:sz="0" w:space="0" w:color="auto"/>
                    <w:left w:val="none" w:sz="0" w:space="0" w:color="auto"/>
                    <w:bottom w:val="none" w:sz="0" w:space="0" w:color="auto"/>
                    <w:right w:val="none" w:sz="0" w:space="0" w:color="auto"/>
                  </w:divBdr>
                  <w:divsChild>
                    <w:div w:id="470245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508326">
      <w:bodyDiv w:val="1"/>
      <w:marLeft w:val="0"/>
      <w:marRight w:val="0"/>
      <w:marTop w:val="0"/>
      <w:marBottom w:val="0"/>
      <w:divBdr>
        <w:top w:val="none" w:sz="0" w:space="0" w:color="auto"/>
        <w:left w:val="none" w:sz="0" w:space="0" w:color="auto"/>
        <w:bottom w:val="none" w:sz="0" w:space="0" w:color="auto"/>
        <w:right w:val="none" w:sz="0" w:space="0" w:color="auto"/>
      </w:divBdr>
    </w:div>
    <w:div w:id="1757898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C2455D-59BA-4044-9707-8D2D6BEEC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1412</Words>
  <Characters>8054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SPECIFIKACIJE</vt:lpstr>
    </vt:vector>
  </TitlesOfParts>
  <Company>Arnes</Company>
  <LinksUpToDate>false</LinksUpToDate>
  <CharactersWithSpaces>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SPECIFIKACIJE</dc:title>
  <dc:creator>Jure Kranjc</dc:creator>
  <cp:lastModifiedBy>Vivijana Hašaj</cp:lastModifiedBy>
  <cp:revision>5</cp:revision>
  <cp:lastPrinted>2019-03-04T07:07:00Z</cp:lastPrinted>
  <dcterms:created xsi:type="dcterms:W3CDTF">2019-03-04T07:07:00Z</dcterms:created>
  <dcterms:modified xsi:type="dcterms:W3CDTF">2019-03-04T08:55:00Z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Arnes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