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B47BF8" w14:paraId="14334519" w14:textId="77777777" w:rsidTr="0020735B">
        <w:trPr>
          <w:trHeight w:val="20"/>
          <w:jc w:val="center"/>
        </w:trPr>
        <w:tc>
          <w:tcPr>
            <w:tcW w:w="9695" w:type="dxa"/>
            <w:gridSpan w:val="2"/>
            <w:shd w:val="clear" w:color="auto" w:fill="FAAA5A"/>
            <w:vAlign w:val="center"/>
          </w:tcPr>
          <w:p w14:paraId="4BFBC14B" w14:textId="77777777" w:rsidR="001166E0" w:rsidRPr="00B47BF8" w:rsidRDefault="001166E0" w:rsidP="008554CF">
            <w:pPr>
              <w:widowControl w:val="0"/>
              <w:spacing w:after="0" w:line="240" w:lineRule="auto"/>
              <w:jc w:val="center"/>
              <w:rPr>
                <w:rFonts w:asciiTheme="majorHAnsi" w:hAnsiTheme="majorHAnsi" w:cstheme="majorHAnsi"/>
                <w:lang w:val="sl-SI"/>
              </w:rPr>
            </w:pPr>
            <w:r w:rsidRPr="00B47BF8">
              <w:rPr>
                <w:rFonts w:asciiTheme="majorHAnsi" w:hAnsiTheme="majorHAnsi" w:cstheme="majorHAnsi"/>
                <w:b/>
                <w:lang w:val="sl-SI"/>
              </w:rPr>
              <w:t>NAROČNIK</w:t>
            </w:r>
          </w:p>
        </w:tc>
      </w:tr>
      <w:tr w:rsidR="001166E0" w:rsidRPr="00B47BF8" w14:paraId="5AA4A922" w14:textId="77777777" w:rsidTr="0020735B">
        <w:trPr>
          <w:trHeight w:val="20"/>
          <w:jc w:val="center"/>
        </w:trPr>
        <w:tc>
          <w:tcPr>
            <w:tcW w:w="2268" w:type="dxa"/>
            <w:shd w:val="clear" w:color="auto" w:fill="FAAA5A"/>
            <w:vAlign w:val="center"/>
          </w:tcPr>
          <w:p w14:paraId="0DEE844F" w14:textId="77777777" w:rsidR="001166E0" w:rsidRPr="00B47BF8" w:rsidRDefault="001166E0"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Naziv in sedež</w:t>
            </w:r>
          </w:p>
        </w:tc>
        <w:tc>
          <w:tcPr>
            <w:tcW w:w="7427" w:type="dxa"/>
            <w:shd w:val="clear" w:color="auto" w:fill="FADC8C"/>
            <w:vAlign w:val="center"/>
          </w:tcPr>
          <w:p w14:paraId="7104B09D"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Arnes</w:t>
            </w:r>
          </w:p>
          <w:p w14:paraId="5BF87DD4"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Tehnološki park 18</w:t>
            </w:r>
          </w:p>
          <w:p w14:paraId="3675A76C" w14:textId="67002586" w:rsidR="001166E0"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1000 Ljubljana</w:t>
            </w:r>
          </w:p>
        </w:tc>
      </w:tr>
      <w:tr w:rsidR="00074289" w:rsidRPr="00B47BF8" w14:paraId="3636DA71" w14:textId="77777777" w:rsidTr="008554CF">
        <w:trPr>
          <w:trHeight w:val="20"/>
          <w:jc w:val="center"/>
        </w:trPr>
        <w:tc>
          <w:tcPr>
            <w:tcW w:w="2268" w:type="dxa"/>
            <w:shd w:val="clear" w:color="auto" w:fill="FAAA5A"/>
            <w:vAlign w:val="center"/>
          </w:tcPr>
          <w:p w14:paraId="79F96174"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ID št. za DDV</w:t>
            </w:r>
          </w:p>
        </w:tc>
        <w:tc>
          <w:tcPr>
            <w:tcW w:w="7427" w:type="dxa"/>
            <w:shd w:val="clear" w:color="auto" w:fill="FADC8C"/>
          </w:tcPr>
          <w:p w14:paraId="6F1C92C1" w14:textId="569D340A" w:rsidR="00074289" w:rsidRPr="00B47BF8" w:rsidRDefault="00074289" w:rsidP="008554CF">
            <w:pPr>
              <w:widowControl w:val="0"/>
              <w:spacing w:after="0" w:line="240" w:lineRule="auto"/>
              <w:rPr>
                <w:rFonts w:asciiTheme="majorHAnsi" w:hAnsiTheme="majorHAnsi" w:cstheme="majorHAnsi"/>
                <w:lang w:val="sl-SI"/>
              </w:rPr>
            </w:pPr>
            <w:r w:rsidRPr="00B47BF8">
              <w:rPr>
                <w:rFonts w:asciiTheme="majorHAnsi" w:hAnsiTheme="majorHAnsi" w:cstheme="majorHAnsi"/>
              </w:rPr>
              <w:t>SI65799739</w:t>
            </w:r>
          </w:p>
        </w:tc>
      </w:tr>
      <w:tr w:rsidR="00074289" w:rsidRPr="00B47BF8" w14:paraId="49D431CB" w14:textId="77777777" w:rsidTr="008554CF">
        <w:trPr>
          <w:trHeight w:val="20"/>
          <w:jc w:val="center"/>
        </w:trPr>
        <w:tc>
          <w:tcPr>
            <w:tcW w:w="2268" w:type="dxa"/>
            <w:shd w:val="clear" w:color="auto" w:fill="FAAA5A"/>
            <w:vAlign w:val="center"/>
          </w:tcPr>
          <w:p w14:paraId="71670347"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Matična številka</w:t>
            </w:r>
          </w:p>
        </w:tc>
        <w:tc>
          <w:tcPr>
            <w:tcW w:w="7427" w:type="dxa"/>
            <w:shd w:val="clear" w:color="auto" w:fill="FADC8C"/>
          </w:tcPr>
          <w:p w14:paraId="17F5C005" w14:textId="19F51397" w:rsidR="00074289" w:rsidRPr="00B47BF8" w:rsidRDefault="00074289" w:rsidP="008554CF">
            <w:pPr>
              <w:widowControl w:val="0"/>
              <w:spacing w:after="0" w:line="240" w:lineRule="auto"/>
              <w:rPr>
                <w:rFonts w:asciiTheme="majorHAnsi" w:hAnsiTheme="majorHAnsi" w:cstheme="majorHAnsi"/>
                <w:lang w:val="sl-SI"/>
              </w:rPr>
            </w:pPr>
            <w:r w:rsidRPr="00B47BF8">
              <w:rPr>
                <w:rFonts w:asciiTheme="majorHAnsi" w:hAnsiTheme="majorHAnsi" w:cstheme="majorHAnsi"/>
              </w:rPr>
              <w:t>5618100</w:t>
            </w:r>
            <w:r w:rsidRPr="00B47BF8">
              <w:rPr>
                <w:rFonts w:asciiTheme="majorHAnsi" w:hAnsiTheme="majorHAnsi" w:cstheme="majorHAnsi"/>
              </w:rPr>
              <w:cr/>
              <w:t>000</w:t>
            </w:r>
          </w:p>
        </w:tc>
      </w:tr>
      <w:tr w:rsidR="00074289" w:rsidRPr="00B47BF8" w14:paraId="183F9016" w14:textId="77777777" w:rsidTr="008554CF">
        <w:trPr>
          <w:trHeight w:val="20"/>
          <w:jc w:val="center"/>
        </w:trPr>
        <w:tc>
          <w:tcPr>
            <w:tcW w:w="2268" w:type="dxa"/>
            <w:shd w:val="clear" w:color="auto" w:fill="FAAA5A"/>
            <w:vAlign w:val="center"/>
          </w:tcPr>
          <w:p w14:paraId="6C871881"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Poslovni račun</w:t>
            </w:r>
          </w:p>
        </w:tc>
        <w:tc>
          <w:tcPr>
            <w:tcW w:w="7427" w:type="dxa"/>
            <w:shd w:val="clear" w:color="auto" w:fill="FADC8C"/>
          </w:tcPr>
          <w:p w14:paraId="15C3EBF3" w14:textId="2CE049BB" w:rsidR="00074289" w:rsidRPr="00B47BF8" w:rsidRDefault="00074289" w:rsidP="008554CF">
            <w:pPr>
              <w:widowControl w:val="0"/>
              <w:spacing w:after="0" w:line="240" w:lineRule="auto"/>
              <w:rPr>
                <w:rFonts w:asciiTheme="majorHAnsi" w:hAnsiTheme="majorHAnsi" w:cstheme="majorHAnsi"/>
                <w:lang w:val="sl-SI"/>
              </w:rPr>
            </w:pPr>
            <w:r w:rsidRPr="00B47BF8">
              <w:rPr>
                <w:rFonts w:asciiTheme="majorHAnsi" w:hAnsiTheme="majorHAnsi" w:cstheme="majorHAnsi"/>
              </w:rPr>
              <w:t>SI56 0110 0603 0345 406</w:t>
            </w:r>
          </w:p>
        </w:tc>
      </w:tr>
      <w:tr w:rsidR="008720F5" w:rsidRPr="00B47BF8" w14:paraId="1ADD47B0" w14:textId="77777777" w:rsidTr="008554CF">
        <w:trPr>
          <w:trHeight w:val="20"/>
          <w:jc w:val="center"/>
        </w:trPr>
        <w:tc>
          <w:tcPr>
            <w:tcW w:w="2268" w:type="dxa"/>
            <w:shd w:val="clear" w:color="auto" w:fill="FAAA5A"/>
            <w:vAlign w:val="center"/>
          </w:tcPr>
          <w:p w14:paraId="5987686B" w14:textId="77777777" w:rsidR="008720F5" w:rsidRPr="00B47BF8" w:rsidRDefault="008720F5"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Telefon</w:t>
            </w:r>
          </w:p>
        </w:tc>
        <w:tc>
          <w:tcPr>
            <w:tcW w:w="7427" w:type="dxa"/>
            <w:shd w:val="clear" w:color="auto" w:fill="FADC8C"/>
          </w:tcPr>
          <w:p w14:paraId="3ABDB533" w14:textId="7C9EB1EB" w:rsidR="008720F5" w:rsidRPr="00B47BF8" w:rsidRDefault="008720F5"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01 479 88 00</w:t>
            </w:r>
          </w:p>
        </w:tc>
      </w:tr>
      <w:tr w:rsidR="008720F5" w:rsidRPr="00B47BF8" w14:paraId="4691AEF1" w14:textId="77777777" w:rsidTr="008554CF">
        <w:trPr>
          <w:trHeight w:val="20"/>
          <w:jc w:val="center"/>
        </w:trPr>
        <w:tc>
          <w:tcPr>
            <w:tcW w:w="2268" w:type="dxa"/>
            <w:shd w:val="clear" w:color="auto" w:fill="FAAA5A"/>
            <w:vAlign w:val="center"/>
          </w:tcPr>
          <w:p w14:paraId="3613DC77" w14:textId="77777777" w:rsidR="008720F5" w:rsidRPr="00B47BF8" w:rsidRDefault="008720F5"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E-pošta</w:t>
            </w:r>
          </w:p>
        </w:tc>
        <w:tc>
          <w:tcPr>
            <w:tcW w:w="7427" w:type="dxa"/>
            <w:shd w:val="clear" w:color="auto" w:fill="FADC8C"/>
          </w:tcPr>
          <w:p w14:paraId="32FD9D8B" w14:textId="6F1C834C" w:rsidR="008720F5" w:rsidRPr="00B47BF8" w:rsidRDefault="000F62A7" w:rsidP="008554CF">
            <w:pPr>
              <w:widowControl w:val="0"/>
              <w:spacing w:after="0" w:line="240" w:lineRule="auto"/>
              <w:rPr>
                <w:rFonts w:asciiTheme="majorHAnsi" w:hAnsiTheme="majorHAnsi" w:cstheme="majorHAnsi"/>
                <w:lang w:val="sl-SI"/>
              </w:rPr>
            </w:pPr>
            <w:hyperlink r:id="rId8" w:history="1">
              <w:r w:rsidR="008720F5" w:rsidRPr="00B47BF8">
                <w:rPr>
                  <w:rStyle w:val="Hyperlink"/>
                  <w:rFonts w:asciiTheme="majorHAnsi" w:hAnsiTheme="majorHAnsi" w:cstheme="majorHAnsi"/>
                  <w:lang w:val="sl-SI"/>
                </w:rPr>
                <w:t>sio-2020@arnes.si</w:t>
              </w:r>
            </w:hyperlink>
            <w:r w:rsidR="008720F5" w:rsidRPr="00B47BF8">
              <w:rPr>
                <w:rFonts w:asciiTheme="majorHAnsi" w:hAnsiTheme="majorHAnsi" w:cstheme="majorHAnsi"/>
                <w:lang w:val="sl-SI"/>
              </w:rPr>
              <w:t xml:space="preserve"> </w:t>
            </w:r>
          </w:p>
        </w:tc>
      </w:tr>
      <w:tr w:rsidR="00074289" w:rsidRPr="00B47BF8" w14:paraId="40BFE992" w14:textId="77777777" w:rsidTr="008554CF">
        <w:trPr>
          <w:trHeight w:val="20"/>
          <w:jc w:val="center"/>
        </w:trPr>
        <w:tc>
          <w:tcPr>
            <w:tcW w:w="2268" w:type="dxa"/>
            <w:shd w:val="clear" w:color="auto" w:fill="FAAA5A"/>
            <w:vAlign w:val="center"/>
          </w:tcPr>
          <w:p w14:paraId="5DF13E66"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Skrbnik pogodbe</w:t>
            </w:r>
          </w:p>
        </w:tc>
        <w:tc>
          <w:tcPr>
            <w:tcW w:w="7427" w:type="dxa"/>
            <w:shd w:val="clear" w:color="auto" w:fill="FADC8C"/>
          </w:tcPr>
          <w:p w14:paraId="0AF3A9A6" w14:textId="77777777" w:rsidR="00074289" w:rsidRPr="00B47BF8" w:rsidRDefault="00074289" w:rsidP="008554CF">
            <w:pPr>
              <w:widowControl w:val="0"/>
              <w:spacing w:after="0" w:line="240" w:lineRule="auto"/>
              <w:rPr>
                <w:rFonts w:asciiTheme="majorHAnsi" w:hAnsiTheme="majorHAnsi" w:cstheme="majorHAnsi"/>
                <w:lang w:val="sl-SI"/>
              </w:rPr>
            </w:pPr>
          </w:p>
        </w:tc>
      </w:tr>
      <w:tr w:rsidR="00074289" w:rsidRPr="00B47BF8" w14:paraId="639DBE58" w14:textId="77777777" w:rsidTr="008554CF">
        <w:trPr>
          <w:trHeight w:val="20"/>
          <w:jc w:val="center"/>
        </w:trPr>
        <w:tc>
          <w:tcPr>
            <w:tcW w:w="2268" w:type="dxa"/>
            <w:shd w:val="clear" w:color="auto" w:fill="FAAA5A"/>
            <w:vAlign w:val="center"/>
          </w:tcPr>
          <w:p w14:paraId="1D705C95"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Podpisnik</w:t>
            </w:r>
          </w:p>
        </w:tc>
        <w:tc>
          <w:tcPr>
            <w:tcW w:w="7427" w:type="dxa"/>
            <w:shd w:val="clear" w:color="auto" w:fill="FADC8C"/>
          </w:tcPr>
          <w:p w14:paraId="7A9C9219" w14:textId="52557A86" w:rsidR="00074289" w:rsidRPr="00B47BF8" w:rsidRDefault="00074289" w:rsidP="008554CF">
            <w:pPr>
              <w:widowControl w:val="0"/>
              <w:spacing w:after="0" w:line="240" w:lineRule="auto"/>
              <w:rPr>
                <w:rFonts w:asciiTheme="majorHAnsi" w:hAnsiTheme="majorHAnsi" w:cstheme="majorHAnsi"/>
                <w:lang w:val="sl-SI"/>
              </w:rPr>
            </w:pPr>
            <w:r w:rsidRPr="00B47BF8">
              <w:rPr>
                <w:rFonts w:asciiTheme="majorHAnsi" w:hAnsiTheme="majorHAnsi" w:cstheme="majorHAnsi"/>
              </w:rPr>
              <w:t>Marko Bonač</w:t>
            </w:r>
          </w:p>
        </w:tc>
      </w:tr>
    </w:tbl>
    <w:p w14:paraId="4762B867" w14:textId="734C338A" w:rsidR="00EE2FFA" w:rsidRPr="00B47BF8" w:rsidRDefault="00EE2FFA"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95A4A" w:rsidRPr="00CF53F8" w14:paraId="3D9CD43C" w14:textId="77777777" w:rsidTr="00D85C8F">
        <w:trPr>
          <w:trHeight w:val="20"/>
          <w:jc w:val="center"/>
        </w:trPr>
        <w:tc>
          <w:tcPr>
            <w:tcW w:w="2276" w:type="dxa"/>
            <w:tcBorders>
              <w:bottom w:val="single" w:sz="4" w:space="0" w:color="auto"/>
            </w:tcBorders>
            <w:shd w:val="clear" w:color="auto" w:fill="FAAA5A"/>
            <w:vAlign w:val="center"/>
          </w:tcPr>
          <w:p w14:paraId="4AC85742" w14:textId="77777777" w:rsidR="00895A4A" w:rsidRPr="00CF53F8" w:rsidRDefault="00895A4A" w:rsidP="00D85C8F">
            <w:pPr>
              <w:widowControl w:val="0"/>
              <w:spacing w:after="0" w:line="240" w:lineRule="auto"/>
              <w:jc w:val="both"/>
              <w:rPr>
                <w:rFonts w:asciiTheme="majorHAnsi" w:hAnsiTheme="majorHAnsi" w:cstheme="majorHAnsi"/>
                <w:b/>
                <w:lang w:val="sl-SI"/>
              </w:rPr>
            </w:pPr>
            <w:r w:rsidRPr="00CF53F8">
              <w:rPr>
                <w:rFonts w:asciiTheme="majorHAnsi" w:hAnsiTheme="majorHAnsi" w:cstheme="majorHAnsi"/>
                <w:b/>
                <w:lang w:val="sl-SI"/>
              </w:rPr>
              <w:t>PONUDNIK/DOBAVITELJ</w:t>
            </w:r>
          </w:p>
        </w:tc>
        <w:tc>
          <w:tcPr>
            <w:tcW w:w="2552" w:type="dxa"/>
            <w:tcBorders>
              <w:bottom w:val="single" w:sz="4" w:space="0" w:color="auto"/>
            </w:tcBorders>
            <w:shd w:val="clear" w:color="auto" w:fill="FAAA5A"/>
            <w:vAlign w:val="center"/>
          </w:tcPr>
          <w:p w14:paraId="02C85200" w14:textId="77777777" w:rsidR="00895A4A" w:rsidRPr="00CF53F8" w:rsidRDefault="00895A4A" w:rsidP="00D85C8F">
            <w:pPr>
              <w:widowControl w:val="0"/>
              <w:spacing w:after="0" w:line="240" w:lineRule="auto"/>
              <w:jc w:val="center"/>
              <w:rPr>
                <w:rFonts w:asciiTheme="majorHAnsi" w:hAnsiTheme="majorHAnsi" w:cstheme="majorHAnsi"/>
                <w:b/>
                <w:lang w:val="sl-SI"/>
              </w:rPr>
            </w:pPr>
            <w:r w:rsidRPr="00CF53F8">
              <w:rPr>
                <w:rFonts w:asciiTheme="majorHAnsi" w:hAnsiTheme="majorHAnsi" w:cstheme="majorHAnsi"/>
                <w:b/>
                <w:lang w:val="sl-SI"/>
              </w:rPr>
              <w:t>Poslovodeči partner</w:t>
            </w:r>
          </w:p>
        </w:tc>
        <w:tc>
          <w:tcPr>
            <w:tcW w:w="2409" w:type="dxa"/>
            <w:tcBorders>
              <w:bottom w:val="single" w:sz="4" w:space="0" w:color="auto"/>
            </w:tcBorders>
            <w:shd w:val="clear" w:color="auto" w:fill="FAAA5A"/>
            <w:vAlign w:val="center"/>
          </w:tcPr>
          <w:p w14:paraId="59FE875D" w14:textId="77777777" w:rsidR="00895A4A" w:rsidRPr="00CF53F8" w:rsidRDefault="00895A4A" w:rsidP="00D85C8F">
            <w:pPr>
              <w:widowControl w:val="0"/>
              <w:spacing w:after="0" w:line="240" w:lineRule="auto"/>
              <w:jc w:val="center"/>
              <w:rPr>
                <w:rFonts w:asciiTheme="majorHAnsi" w:hAnsiTheme="majorHAnsi" w:cstheme="majorHAnsi"/>
                <w:b/>
                <w:lang w:val="sl-SI"/>
              </w:rPr>
            </w:pPr>
            <w:r w:rsidRPr="00CF53F8">
              <w:rPr>
                <w:rFonts w:asciiTheme="majorHAnsi" w:hAnsiTheme="majorHAnsi" w:cstheme="majorHAnsi"/>
                <w:b/>
                <w:lang w:val="sl-SI"/>
              </w:rPr>
              <w:t>Partner 2</w:t>
            </w:r>
          </w:p>
        </w:tc>
        <w:tc>
          <w:tcPr>
            <w:tcW w:w="2467" w:type="dxa"/>
            <w:tcBorders>
              <w:bottom w:val="single" w:sz="4" w:space="0" w:color="auto"/>
            </w:tcBorders>
            <w:shd w:val="clear" w:color="auto" w:fill="FAAA5A"/>
            <w:vAlign w:val="center"/>
          </w:tcPr>
          <w:p w14:paraId="149BF1ED" w14:textId="77777777" w:rsidR="00895A4A" w:rsidRPr="00CF53F8" w:rsidRDefault="00895A4A" w:rsidP="00D85C8F">
            <w:pPr>
              <w:widowControl w:val="0"/>
              <w:spacing w:after="0" w:line="240" w:lineRule="auto"/>
              <w:jc w:val="center"/>
              <w:rPr>
                <w:rFonts w:asciiTheme="majorHAnsi" w:hAnsiTheme="majorHAnsi" w:cstheme="majorHAnsi"/>
                <w:b/>
                <w:lang w:val="sl-SI"/>
              </w:rPr>
            </w:pPr>
            <w:r w:rsidRPr="00CF53F8">
              <w:rPr>
                <w:rFonts w:asciiTheme="majorHAnsi" w:hAnsiTheme="majorHAnsi" w:cstheme="majorHAnsi"/>
                <w:b/>
                <w:lang w:val="sl-SI"/>
              </w:rPr>
              <w:t>Partner X</w:t>
            </w:r>
          </w:p>
        </w:tc>
      </w:tr>
      <w:tr w:rsidR="00895A4A" w:rsidRPr="00CF53F8" w14:paraId="12409B8C" w14:textId="77777777" w:rsidTr="00D85C8F">
        <w:trPr>
          <w:trHeight w:val="20"/>
          <w:jc w:val="center"/>
        </w:trPr>
        <w:tc>
          <w:tcPr>
            <w:tcW w:w="2276" w:type="dxa"/>
            <w:shd w:val="clear" w:color="auto" w:fill="FAAA5A"/>
            <w:vAlign w:val="center"/>
          </w:tcPr>
          <w:p w14:paraId="4486D20C" w14:textId="77777777" w:rsidR="00895A4A" w:rsidRPr="00CF53F8" w:rsidRDefault="00895A4A" w:rsidP="00D85C8F">
            <w:pPr>
              <w:widowControl w:val="0"/>
              <w:spacing w:after="0" w:line="240" w:lineRule="auto"/>
              <w:rPr>
                <w:rFonts w:asciiTheme="majorHAnsi" w:hAnsiTheme="majorHAnsi" w:cstheme="majorHAnsi"/>
                <w:lang w:val="sl-SI"/>
              </w:rPr>
            </w:pPr>
            <w:r w:rsidRPr="00CF53F8">
              <w:rPr>
                <w:rFonts w:asciiTheme="majorHAnsi" w:hAnsiTheme="majorHAnsi" w:cstheme="majorHAnsi"/>
                <w:b/>
                <w:lang w:val="sl-SI"/>
              </w:rPr>
              <w:t>Naziv</w:t>
            </w:r>
          </w:p>
        </w:tc>
        <w:tc>
          <w:tcPr>
            <w:tcW w:w="2552" w:type="dxa"/>
            <w:shd w:val="clear" w:color="auto" w:fill="auto"/>
            <w:vAlign w:val="center"/>
          </w:tcPr>
          <w:p w14:paraId="0334DE72" w14:textId="77777777" w:rsidR="00895A4A" w:rsidRPr="00CF53F8" w:rsidRDefault="00895A4A" w:rsidP="00D85C8F">
            <w:pPr>
              <w:widowControl w:val="0"/>
              <w:spacing w:after="0" w:line="240" w:lineRule="auto"/>
              <w:rPr>
                <w:rFonts w:asciiTheme="majorHAnsi" w:hAnsiTheme="majorHAnsi" w:cstheme="majorHAnsi"/>
                <w:b/>
                <w:lang w:val="sl-SI"/>
              </w:rPr>
            </w:pPr>
          </w:p>
        </w:tc>
        <w:tc>
          <w:tcPr>
            <w:tcW w:w="2409" w:type="dxa"/>
            <w:shd w:val="clear" w:color="auto" w:fill="auto"/>
            <w:vAlign w:val="center"/>
          </w:tcPr>
          <w:p w14:paraId="1E4664DA" w14:textId="77777777" w:rsidR="00895A4A" w:rsidRPr="00CF53F8" w:rsidRDefault="00895A4A" w:rsidP="00D85C8F">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0D97C3D6" w14:textId="77777777" w:rsidR="00895A4A" w:rsidRPr="00CF53F8" w:rsidRDefault="00895A4A" w:rsidP="00D85C8F">
            <w:pPr>
              <w:widowControl w:val="0"/>
              <w:spacing w:after="0" w:line="240" w:lineRule="auto"/>
              <w:rPr>
                <w:rFonts w:asciiTheme="majorHAnsi" w:hAnsiTheme="majorHAnsi" w:cstheme="majorHAnsi"/>
                <w:b/>
                <w:lang w:val="sl-SI"/>
              </w:rPr>
            </w:pPr>
          </w:p>
        </w:tc>
      </w:tr>
      <w:tr w:rsidR="00895A4A" w:rsidRPr="00CF53F8" w14:paraId="105D5AD8" w14:textId="77777777" w:rsidTr="00D85C8F">
        <w:trPr>
          <w:trHeight w:val="20"/>
          <w:jc w:val="center"/>
        </w:trPr>
        <w:tc>
          <w:tcPr>
            <w:tcW w:w="2276" w:type="dxa"/>
            <w:shd w:val="clear" w:color="auto" w:fill="FAAA5A"/>
            <w:vAlign w:val="center"/>
          </w:tcPr>
          <w:p w14:paraId="539C032E" w14:textId="77777777" w:rsidR="00895A4A" w:rsidRPr="00CF53F8" w:rsidRDefault="00895A4A" w:rsidP="00D85C8F">
            <w:pPr>
              <w:widowControl w:val="0"/>
              <w:spacing w:after="0" w:line="240" w:lineRule="auto"/>
              <w:rPr>
                <w:rFonts w:asciiTheme="majorHAnsi" w:hAnsiTheme="majorHAnsi" w:cstheme="majorHAnsi"/>
                <w:b/>
                <w:lang w:val="sl-SI"/>
              </w:rPr>
            </w:pPr>
            <w:r w:rsidRPr="00CF53F8">
              <w:rPr>
                <w:rFonts w:asciiTheme="majorHAnsi" w:hAnsiTheme="majorHAnsi" w:cstheme="majorHAnsi"/>
                <w:b/>
                <w:lang w:val="sl-SI"/>
              </w:rPr>
              <w:t>Sedež</w:t>
            </w:r>
          </w:p>
        </w:tc>
        <w:tc>
          <w:tcPr>
            <w:tcW w:w="2552" w:type="dxa"/>
            <w:shd w:val="clear" w:color="auto" w:fill="auto"/>
            <w:vAlign w:val="center"/>
          </w:tcPr>
          <w:p w14:paraId="2332D3D4" w14:textId="77777777" w:rsidR="00895A4A" w:rsidRPr="00CF53F8" w:rsidRDefault="00895A4A" w:rsidP="00D85C8F">
            <w:pPr>
              <w:widowControl w:val="0"/>
              <w:spacing w:after="0" w:line="240" w:lineRule="auto"/>
              <w:rPr>
                <w:rFonts w:asciiTheme="majorHAnsi" w:hAnsiTheme="majorHAnsi" w:cstheme="majorHAnsi"/>
                <w:b/>
                <w:lang w:val="sl-SI"/>
              </w:rPr>
            </w:pPr>
          </w:p>
        </w:tc>
        <w:tc>
          <w:tcPr>
            <w:tcW w:w="2409" w:type="dxa"/>
            <w:shd w:val="clear" w:color="auto" w:fill="auto"/>
            <w:vAlign w:val="center"/>
          </w:tcPr>
          <w:p w14:paraId="6FF536DE" w14:textId="77777777" w:rsidR="00895A4A" w:rsidRPr="00CF53F8" w:rsidRDefault="00895A4A" w:rsidP="00D85C8F">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2D46CE19" w14:textId="77777777" w:rsidR="00895A4A" w:rsidRPr="00CF53F8" w:rsidRDefault="00895A4A" w:rsidP="00D85C8F">
            <w:pPr>
              <w:widowControl w:val="0"/>
              <w:spacing w:after="0" w:line="240" w:lineRule="auto"/>
              <w:rPr>
                <w:rFonts w:asciiTheme="majorHAnsi" w:hAnsiTheme="majorHAnsi" w:cstheme="majorHAnsi"/>
                <w:b/>
                <w:lang w:val="sl-SI"/>
              </w:rPr>
            </w:pPr>
          </w:p>
        </w:tc>
      </w:tr>
      <w:tr w:rsidR="00895A4A" w:rsidRPr="00CF53F8" w14:paraId="26AAEA91" w14:textId="77777777" w:rsidTr="00D85C8F">
        <w:trPr>
          <w:trHeight w:val="20"/>
          <w:jc w:val="center"/>
        </w:trPr>
        <w:tc>
          <w:tcPr>
            <w:tcW w:w="2276" w:type="dxa"/>
            <w:shd w:val="clear" w:color="auto" w:fill="FAAA5A"/>
            <w:vAlign w:val="center"/>
          </w:tcPr>
          <w:p w14:paraId="6872C810" w14:textId="77777777" w:rsidR="00895A4A" w:rsidRPr="00CF53F8" w:rsidRDefault="00895A4A" w:rsidP="00D85C8F">
            <w:pPr>
              <w:widowControl w:val="0"/>
              <w:spacing w:after="0" w:line="240" w:lineRule="auto"/>
              <w:rPr>
                <w:rFonts w:asciiTheme="majorHAnsi" w:hAnsiTheme="majorHAnsi" w:cstheme="majorHAnsi"/>
                <w:lang w:val="sl-SI"/>
              </w:rPr>
            </w:pPr>
            <w:r w:rsidRPr="00CF53F8">
              <w:rPr>
                <w:rFonts w:asciiTheme="majorHAnsi" w:hAnsiTheme="majorHAnsi" w:cstheme="majorHAnsi"/>
                <w:b/>
                <w:lang w:val="sl-SI"/>
              </w:rPr>
              <w:t>ID št. za DDV</w:t>
            </w:r>
          </w:p>
        </w:tc>
        <w:tc>
          <w:tcPr>
            <w:tcW w:w="2552" w:type="dxa"/>
            <w:shd w:val="clear" w:color="auto" w:fill="auto"/>
            <w:vAlign w:val="center"/>
          </w:tcPr>
          <w:p w14:paraId="1672057A" w14:textId="77777777" w:rsidR="00895A4A" w:rsidRPr="00CF53F8" w:rsidRDefault="00895A4A" w:rsidP="00D85C8F">
            <w:pPr>
              <w:widowControl w:val="0"/>
              <w:spacing w:after="0" w:line="240" w:lineRule="auto"/>
              <w:rPr>
                <w:rFonts w:asciiTheme="majorHAnsi" w:hAnsiTheme="majorHAnsi" w:cstheme="majorHAnsi"/>
                <w:lang w:val="sl-SI"/>
              </w:rPr>
            </w:pPr>
          </w:p>
        </w:tc>
        <w:tc>
          <w:tcPr>
            <w:tcW w:w="2409" w:type="dxa"/>
            <w:shd w:val="clear" w:color="auto" w:fill="auto"/>
            <w:vAlign w:val="center"/>
          </w:tcPr>
          <w:p w14:paraId="2F48CFDF" w14:textId="77777777" w:rsidR="00895A4A" w:rsidRPr="00CF53F8" w:rsidRDefault="00895A4A" w:rsidP="00D85C8F">
            <w:pPr>
              <w:widowControl w:val="0"/>
              <w:spacing w:after="0" w:line="240" w:lineRule="auto"/>
              <w:rPr>
                <w:rFonts w:asciiTheme="majorHAnsi" w:hAnsiTheme="majorHAnsi" w:cstheme="majorHAnsi"/>
                <w:lang w:val="sl-SI"/>
              </w:rPr>
            </w:pPr>
          </w:p>
        </w:tc>
        <w:tc>
          <w:tcPr>
            <w:tcW w:w="2467" w:type="dxa"/>
            <w:shd w:val="clear" w:color="auto" w:fill="auto"/>
            <w:vAlign w:val="center"/>
          </w:tcPr>
          <w:p w14:paraId="175B5A7B" w14:textId="77777777" w:rsidR="00895A4A" w:rsidRPr="00CF53F8" w:rsidRDefault="00895A4A" w:rsidP="00D85C8F">
            <w:pPr>
              <w:widowControl w:val="0"/>
              <w:spacing w:after="0" w:line="240" w:lineRule="auto"/>
              <w:rPr>
                <w:rFonts w:asciiTheme="majorHAnsi" w:hAnsiTheme="majorHAnsi" w:cstheme="majorHAnsi"/>
                <w:lang w:val="sl-SI"/>
              </w:rPr>
            </w:pPr>
          </w:p>
        </w:tc>
      </w:tr>
      <w:tr w:rsidR="00895A4A" w:rsidRPr="00CF53F8" w14:paraId="499E9FFD" w14:textId="77777777" w:rsidTr="00D85C8F">
        <w:trPr>
          <w:trHeight w:val="20"/>
          <w:jc w:val="center"/>
        </w:trPr>
        <w:tc>
          <w:tcPr>
            <w:tcW w:w="2276" w:type="dxa"/>
            <w:shd w:val="clear" w:color="auto" w:fill="FAAA5A"/>
            <w:vAlign w:val="center"/>
          </w:tcPr>
          <w:p w14:paraId="05F573E7" w14:textId="77777777" w:rsidR="00895A4A" w:rsidRPr="00CF53F8" w:rsidRDefault="00895A4A" w:rsidP="00D85C8F">
            <w:pPr>
              <w:widowControl w:val="0"/>
              <w:spacing w:after="0" w:line="240" w:lineRule="auto"/>
              <w:rPr>
                <w:rFonts w:asciiTheme="majorHAnsi" w:hAnsiTheme="majorHAnsi" w:cstheme="majorHAnsi"/>
                <w:lang w:val="sl-SI"/>
              </w:rPr>
            </w:pPr>
            <w:r w:rsidRPr="00CF53F8">
              <w:rPr>
                <w:rFonts w:asciiTheme="majorHAnsi" w:hAnsiTheme="majorHAnsi" w:cstheme="majorHAnsi"/>
                <w:b/>
                <w:lang w:val="sl-SI"/>
              </w:rPr>
              <w:t>Matična številka</w:t>
            </w:r>
          </w:p>
        </w:tc>
        <w:tc>
          <w:tcPr>
            <w:tcW w:w="2552" w:type="dxa"/>
            <w:shd w:val="clear" w:color="auto" w:fill="auto"/>
            <w:vAlign w:val="center"/>
          </w:tcPr>
          <w:p w14:paraId="346C1360" w14:textId="77777777" w:rsidR="00895A4A" w:rsidRPr="00CF53F8" w:rsidRDefault="00895A4A" w:rsidP="00D85C8F">
            <w:pPr>
              <w:widowControl w:val="0"/>
              <w:spacing w:after="0" w:line="240" w:lineRule="auto"/>
              <w:rPr>
                <w:rFonts w:asciiTheme="majorHAnsi" w:hAnsiTheme="majorHAnsi" w:cstheme="majorHAnsi"/>
                <w:lang w:val="sl-SI"/>
              </w:rPr>
            </w:pPr>
          </w:p>
        </w:tc>
        <w:tc>
          <w:tcPr>
            <w:tcW w:w="2409" w:type="dxa"/>
            <w:shd w:val="clear" w:color="auto" w:fill="auto"/>
            <w:vAlign w:val="center"/>
          </w:tcPr>
          <w:p w14:paraId="31301508" w14:textId="77777777" w:rsidR="00895A4A" w:rsidRPr="00CF53F8" w:rsidRDefault="00895A4A" w:rsidP="00D85C8F">
            <w:pPr>
              <w:widowControl w:val="0"/>
              <w:spacing w:after="0" w:line="240" w:lineRule="auto"/>
              <w:rPr>
                <w:rFonts w:asciiTheme="majorHAnsi" w:hAnsiTheme="majorHAnsi" w:cstheme="majorHAnsi"/>
                <w:lang w:val="sl-SI"/>
              </w:rPr>
            </w:pPr>
          </w:p>
        </w:tc>
        <w:tc>
          <w:tcPr>
            <w:tcW w:w="2467" w:type="dxa"/>
            <w:shd w:val="clear" w:color="auto" w:fill="auto"/>
            <w:vAlign w:val="center"/>
          </w:tcPr>
          <w:p w14:paraId="1CA38E81" w14:textId="77777777" w:rsidR="00895A4A" w:rsidRPr="00CF53F8" w:rsidRDefault="00895A4A" w:rsidP="00D85C8F">
            <w:pPr>
              <w:widowControl w:val="0"/>
              <w:spacing w:after="0" w:line="240" w:lineRule="auto"/>
              <w:rPr>
                <w:rFonts w:asciiTheme="majorHAnsi" w:hAnsiTheme="majorHAnsi" w:cstheme="majorHAnsi"/>
                <w:lang w:val="sl-SI"/>
              </w:rPr>
            </w:pPr>
          </w:p>
        </w:tc>
      </w:tr>
      <w:tr w:rsidR="00895A4A" w:rsidRPr="00CF53F8" w14:paraId="70682F7D" w14:textId="77777777" w:rsidTr="00D85C8F">
        <w:trPr>
          <w:trHeight w:val="20"/>
          <w:jc w:val="center"/>
        </w:trPr>
        <w:tc>
          <w:tcPr>
            <w:tcW w:w="2276" w:type="dxa"/>
            <w:shd w:val="clear" w:color="auto" w:fill="FAAA5A"/>
            <w:vAlign w:val="center"/>
          </w:tcPr>
          <w:p w14:paraId="656C7E6E" w14:textId="77777777" w:rsidR="00895A4A" w:rsidRPr="00CF53F8" w:rsidRDefault="00895A4A" w:rsidP="00D85C8F">
            <w:pPr>
              <w:widowControl w:val="0"/>
              <w:spacing w:after="0" w:line="240" w:lineRule="auto"/>
              <w:rPr>
                <w:rFonts w:asciiTheme="majorHAnsi" w:hAnsiTheme="majorHAnsi" w:cstheme="majorHAnsi"/>
                <w:lang w:val="sl-SI"/>
              </w:rPr>
            </w:pPr>
            <w:r w:rsidRPr="00CF53F8">
              <w:rPr>
                <w:rFonts w:asciiTheme="majorHAnsi" w:hAnsiTheme="majorHAnsi" w:cstheme="majorHAnsi"/>
                <w:b/>
                <w:lang w:val="sl-SI"/>
              </w:rPr>
              <w:t>Poslovni račun</w:t>
            </w:r>
          </w:p>
        </w:tc>
        <w:tc>
          <w:tcPr>
            <w:tcW w:w="2552" w:type="dxa"/>
            <w:shd w:val="clear" w:color="auto" w:fill="auto"/>
            <w:vAlign w:val="center"/>
          </w:tcPr>
          <w:p w14:paraId="0E3B33C8" w14:textId="77777777" w:rsidR="00895A4A" w:rsidRPr="00CF53F8" w:rsidRDefault="00895A4A" w:rsidP="00D85C8F">
            <w:pPr>
              <w:widowControl w:val="0"/>
              <w:spacing w:after="0" w:line="240" w:lineRule="auto"/>
              <w:rPr>
                <w:rFonts w:asciiTheme="majorHAnsi" w:hAnsiTheme="majorHAnsi" w:cstheme="majorHAnsi"/>
                <w:lang w:val="sl-SI"/>
              </w:rPr>
            </w:pPr>
          </w:p>
        </w:tc>
        <w:tc>
          <w:tcPr>
            <w:tcW w:w="2409" w:type="dxa"/>
            <w:shd w:val="clear" w:color="auto" w:fill="auto"/>
            <w:vAlign w:val="center"/>
          </w:tcPr>
          <w:p w14:paraId="103E2FC3" w14:textId="77777777" w:rsidR="00895A4A" w:rsidRPr="00CF53F8" w:rsidRDefault="00895A4A" w:rsidP="00D85C8F">
            <w:pPr>
              <w:widowControl w:val="0"/>
              <w:spacing w:after="0" w:line="240" w:lineRule="auto"/>
              <w:rPr>
                <w:rFonts w:asciiTheme="majorHAnsi" w:hAnsiTheme="majorHAnsi" w:cstheme="majorHAnsi"/>
                <w:lang w:val="sl-SI"/>
              </w:rPr>
            </w:pPr>
          </w:p>
        </w:tc>
        <w:tc>
          <w:tcPr>
            <w:tcW w:w="2467" w:type="dxa"/>
            <w:shd w:val="clear" w:color="auto" w:fill="auto"/>
            <w:vAlign w:val="center"/>
          </w:tcPr>
          <w:p w14:paraId="3CBB16D8" w14:textId="77777777" w:rsidR="00895A4A" w:rsidRPr="00CF53F8" w:rsidRDefault="00895A4A" w:rsidP="00D85C8F">
            <w:pPr>
              <w:widowControl w:val="0"/>
              <w:spacing w:after="0" w:line="240" w:lineRule="auto"/>
              <w:rPr>
                <w:rFonts w:asciiTheme="majorHAnsi" w:hAnsiTheme="majorHAnsi" w:cstheme="majorHAnsi"/>
                <w:lang w:val="sl-SI"/>
              </w:rPr>
            </w:pPr>
          </w:p>
        </w:tc>
      </w:tr>
      <w:tr w:rsidR="00895A4A" w:rsidRPr="00CF53F8" w14:paraId="355CC7DC" w14:textId="77777777" w:rsidTr="00D85C8F">
        <w:trPr>
          <w:trHeight w:val="20"/>
          <w:jc w:val="center"/>
        </w:trPr>
        <w:tc>
          <w:tcPr>
            <w:tcW w:w="2276" w:type="dxa"/>
            <w:shd w:val="clear" w:color="auto" w:fill="FAAA5A"/>
            <w:vAlign w:val="center"/>
          </w:tcPr>
          <w:p w14:paraId="67F2B223" w14:textId="77777777" w:rsidR="00895A4A" w:rsidRPr="00CF53F8" w:rsidRDefault="00895A4A" w:rsidP="00D85C8F">
            <w:pPr>
              <w:widowControl w:val="0"/>
              <w:spacing w:after="0" w:line="240" w:lineRule="auto"/>
              <w:rPr>
                <w:rFonts w:asciiTheme="majorHAnsi" w:hAnsiTheme="majorHAnsi" w:cstheme="majorHAnsi"/>
                <w:lang w:val="sl-SI"/>
              </w:rPr>
            </w:pPr>
            <w:r w:rsidRPr="00CF53F8">
              <w:rPr>
                <w:rFonts w:asciiTheme="majorHAnsi" w:hAnsiTheme="majorHAnsi" w:cstheme="majorHAnsi"/>
                <w:b/>
                <w:lang w:val="sl-SI"/>
              </w:rPr>
              <w:t>Telefon</w:t>
            </w:r>
          </w:p>
        </w:tc>
        <w:tc>
          <w:tcPr>
            <w:tcW w:w="2552" w:type="dxa"/>
            <w:shd w:val="clear" w:color="auto" w:fill="auto"/>
            <w:vAlign w:val="center"/>
          </w:tcPr>
          <w:p w14:paraId="64A8DFED" w14:textId="77777777" w:rsidR="00895A4A" w:rsidRPr="00CF53F8" w:rsidRDefault="00895A4A" w:rsidP="00D85C8F">
            <w:pPr>
              <w:widowControl w:val="0"/>
              <w:spacing w:after="0" w:line="240" w:lineRule="auto"/>
              <w:rPr>
                <w:rFonts w:asciiTheme="majorHAnsi" w:hAnsiTheme="majorHAnsi" w:cstheme="majorHAnsi"/>
                <w:lang w:val="sl-SI"/>
              </w:rPr>
            </w:pPr>
          </w:p>
        </w:tc>
        <w:tc>
          <w:tcPr>
            <w:tcW w:w="2409" w:type="dxa"/>
            <w:shd w:val="clear" w:color="auto" w:fill="auto"/>
            <w:vAlign w:val="center"/>
          </w:tcPr>
          <w:p w14:paraId="3DA36090" w14:textId="77777777" w:rsidR="00895A4A" w:rsidRPr="00CF53F8" w:rsidRDefault="00895A4A" w:rsidP="00D85C8F">
            <w:pPr>
              <w:widowControl w:val="0"/>
              <w:spacing w:after="0" w:line="240" w:lineRule="auto"/>
              <w:rPr>
                <w:rFonts w:asciiTheme="majorHAnsi" w:hAnsiTheme="majorHAnsi" w:cstheme="majorHAnsi"/>
                <w:lang w:val="sl-SI"/>
              </w:rPr>
            </w:pPr>
          </w:p>
        </w:tc>
        <w:tc>
          <w:tcPr>
            <w:tcW w:w="2467" w:type="dxa"/>
            <w:shd w:val="clear" w:color="auto" w:fill="auto"/>
            <w:vAlign w:val="center"/>
          </w:tcPr>
          <w:p w14:paraId="3FBC4982" w14:textId="77777777" w:rsidR="00895A4A" w:rsidRPr="00CF53F8" w:rsidRDefault="00895A4A" w:rsidP="00D85C8F">
            <w:pPr>
              <w:widowControl w:val="0"/>
              <w:spacing w:after="0" w:line="240" w:lineRule="auto"/>
              <w:rPr>
                <w:rFonts w:asciiTheme="majorHAnsi" w:hAnsiTheme="majorHAnsi" w:cstheme="majorHAnsi"/>
                <w:lang w:val="sl-SI"/>
              </w:rPr>
            </w:pPr>
          </w:p>
        </w:tc>
      </w:tr>
      <w:tr w:rsidR="00895A4A" w:rsidRPr="00CF53F8" w14:paraId="43F2D07A" w14:textId="77777777" w:rsidTr="00D85C8F">
        <w:trPr>
          <w:trHeight w:val="20"/>
          <w:jc w:val="center"/>
        </w:trPr>
        <w:tc>
          <w:tcPr>
            <w:tcW w:w="2276" w:type="dxa"/>
            <w:shd w:val="clear" w:color="auto" w:fill="FAAA5A"/>
            <w:vAlign w:val="center"/>
          </w:tcPr>
          <w:p w14:paraId="436C0F46" w14:textId="77777777" w:rsidR="00895A4A" w:rsidRPr="00CF53F8" w:rsidRDefault="00895A4A" w:rsidP="00D85C8F">
            <w:pPr>
              <w:widowControl w:val="0"/>
              <w:spacing w:after="0" w:line="240" w:lineRule="auto"/>
              <w:rPr>
                <w:rFonts w:asciiTheme="majorHAnsi" w:hAnsiTheme="majorHAnsi" w:cstheme="majorHAnsi"/>
                <w:lang w:val="sl-SI"/>
              </w:rPr>
            </w:pPr>
            <w:r w:rsidRPr="00CF53F8">
              <w:rPr>
                <w:rFonts w:asciiTheme="majorHAnsi" w:hAnsiTheme="majorHAnsi" w:cstheme="majorHAnsi"/>
                <w:b/>
                <w:lang w:val="sl-SI"/>
              </w:rPr>
              <w:t>E-pošta</w:t>
            </w:r>
          </w:p>
        </w:tc>
        <w:tc>
          <w:tcPr>
            <w:tcW w:w="2552" w:type="dxa"/>
            <w:shd w:val="clear" w:color="auto" w:fill="auto"/>
            <w:vAlign w:val="center"/>
          </w:tcPr>
          <w:p w14:paraId="2392CDCB" w14:textId="77777777" w:rsidR="00895A4A" w:rsidRPr="00CF53F8" w:rsidRDefault="00895A4A" w:rsidP="00D85C8F">
            <w:pPr>
              <w:widowControl w:val="0"/>
              <w:spacing w:after="0" w:line="240" w:lineRule="auto"/>
              <w:rPr>
                <w:rFonts w:asciiTheme="majorHAnsi" w:hAnsiTheme="majorHAnsi" w:cstheme="majorHAnsi"/>
                <w:lang w:val="sl-SI"/>
              </w:rPr>
            </w:pPr>
          </w:p>
        </w:tc>
        <w:tc>
          <w:tcPr>
            <w:tcW w:w="2409" w:type="dxa"/>
            <w:shd w:val="clear" w:color="auto" w:fill="auto"/>
            <w:vAlign w:val="center"/>
          </w:tcPr>
          <w:p w14:paraId="51EDA4A9" w14:textId="77777777" w:rsidR="00895A4A" w:rsidRPr="00CF53F8" w:rsidRDefault="00895A4A" w:rsidP="00D85C8F">
            <w:pPr>
              <w:widowControl w:val="0"/>
              <w:spacing w:after="0" w:line="240" w:lineRule="auto"/>
              <w:rPr>
                <w:rFonts w:asciiTheme="majorHAnsi" w:hAnsiTheme="majorHAnsi" w:cstheme="majorHAnsi"/>
                <w:lang w:val="sl-SI"/>
              </w:rPr>
            </w:pPr>
          </w:p>
        </w:tc>
        <w:tc>
          <w:tcPr>
            <w:tcW w:w="2467" w:type="dxa"/>
            <w:shd w:val="clear" w:color="auto" w:fill="auto"/>
            <w:vAlign w:val="center"/>
          </w:tcPr>
          <w:p w14:paraId="24D2BEEA" w14:textId="77777777" w:rsidR="00895A4A" w:rsidRPr="00CF53F8" w:rsidRDefault="00895A4A" w:rsidP="00D85C8F">
            <w:pPr>
              <w:widowControl w:val="0"/>
              <w:spacing w:after="0" w:line="240" w:lineRule="auto"/>
              <w:rPr>
                <w:rFonts w:asciiTheme="majorHAnsi" w:hAnsiTheme="majorHAnsi" w:cstheme="majorHAnsi"/>
                <w:lang w:val="sl-SI"/>
              </w:rPr>
            </w:pPr>
          </w:p>
        </w:tc>
      </w:tr>
      <w:tr w:rsidR="00895A4A" w:rsidRPr="00CF53F8" w14:paraId="1429203F" w14:textId="77777777" w:rsidTr="00D85C8F">
        <w:trPr>
          <w:trHeight w:val="20"/>
          <w:jc w:val="center"/>
        </w:trPr>
        <w:tc>
          <w:tcPr>
            <w:tcW w:w="2276" w:type="dxa"/>
            <w:shd w:val="clear" w:color="auto" w:fill="FAAA5A"/>
            <w:vAlign w:val="center"/>
          </w:tcPr>
          <w:p w14:paraId="5534BE5F" w14:textId="77777777" w:rsidR="00895A4A" w:rsidRPr="00CF53F8" w:rsidRDefault="00895A4A" w:rsidP="00D85C8F">
            <w:pPr>
              <w:widowControl w:val="0"/>
              <w:spacing w:after="0" w:line="240" w:lineRule="auto"/>
              <w:rPr>
                <w:rFonts w:asciiTheme="majorHAnsi" w:hAnsiTheme="majorHAnsi" w:cstheme="majorHAnsi"/>
                <w:lang w:val="sl-SI"/>
              </w:rPr>
            </w:pPr>
            <w:r w:rsidRPr="00CF53F8">
              <w:rPr>
                <w:rFonts w:asciiTheme="majorHAnsi" w:hAnsiTheme="majorHAnsi" w:cstheme="majorHAnsi"/>
                <w:b/>
                <w:lang w:val="sl-SI"/>
              </w:rPr>
              <w:t>Skrbnik pogodbe</w:t>
            </w:r>
          </w:p>
        </w:tc>
        <w:tc>
          <w:tcPr>
            <w:tcW w:w="7428" w:type="dxa"/>
            <w:gridSpan w:val="3"/>
            <w:shd w:val="clear" w:color="auto" w:fill="auto"/>
            <w:vAlign w:val="center"/>
          </w:tcPr>
          <w:p w14:paraId="63782B7C" w14:textId="77777777" w:rsidR="00895A4A" w:rsidRPr="00CF53F8" w:rsidRDefault="00895A4A" w:rsidP="00D85C8F">
            <w:pPr>
              <w:widowControl w:val="0"/>
              <w:spacing w:after="0" w:line="240" w:lineRule="auto"/>
              <w:rPr>
                <w:rFonts w:asciiTheme="majorHAnsi" w:hAnsiTheme="majorHAnsi" w:cstheme="majorHAnsi"/>
                <w:lang w:val="sl-SI"/>
              </w:rPr>
            </w:pPr>
          </w:p>
        </w:tc>
      </w:tr>
      <w:tr w:rsidR="00895A4A" w:rsidRPr="00CF53F8" w14:paraId="0BF59AB7" w14:textId="77777777" w:rsidTr="00D85C8F">
        <w:trPr>
          <w:trHeight w:val="20"/>
          <w:jc w:val="center"/>
        </w:trPr>
        <w:tc>
          <w:tcPr>
            <w:tcW w:w="2276" w:type="dxa"/>
            <w:shd w:val="clear" w:color="auto" w:fill="FAAA5A"/>
            <w:vAlign w:val="center"/>
          </w:tcPr>
          <w:p w14:paraId="08C6CF75" w14:textId="77777777" w:rsidR="00895A4A" w:rsidRPr="00CF53F8" w:rsidRDefault="00895A4A" w:rsidP="00D85C8F">
            <w:pPr>
              <w:widowControl w:val="0"/>
              <w:spacing w:after="0" w:line="240" w:lineRule="auto"/>
              <w:rPr>
                <w:rFonts w:asciiTheme="majorHAnsi" w:hAnsiTheme="majorHAnsi" w:cstheme="majorHAnsi"/>
                <w:lang w:val="sl-SI"/>
              </w:rPr>
            </w:pPr>
            <w:r w:rsidRPr="00CF53F8">
              <w:rPr>
                <w:rFonts w:asciiTheme="majorHAnsi" w:hAnsiTheme="majorHAnsi" w:cstheme="majorHAnsi"/>
                <w:b/>
                <w:lang w:val="sl-SI"/>
              </w:rPr>
              <w:t>Podpisnik</w:t>
            </w:r>
          </w:p>
        </w:tc>
        <w:tc>
          <w:tcPr>
            <w:tcW w:w="7428" w:type="dxa"/>
            <w:gridSpan w:val="3"/>
            <w:shd w:val="clear" w:color="auto" w:fill="auto"/>
            <w:vAlign w:val="center"/>
          </w:tcPr>
          <w:p w14:paraId="4E116251" w14:textId="77777777" w:rsidR="00895A4A" w:rsidRPr="00CF53F8" w:rsidRDefault="00895A4A" w:rsidP="00D85C8F">
            <w:pPr>
              <w:widowControl w:val="0"/>
              <w:spacing w:after="0" w:line="240" w:lineRule="auto"/>
              <w:rPr>
                <w:rFonts w:asciiTheme="majorHAnsi" w:hAnsiTheme="majorHAnsi" w:cstheme="majorHAnsi"/>
                <w:lang w:val="sl-SI"/>
              </w:rPr>
            </w:pPr>
          </w:p>
        </w:tc>
      </w:tr>
    </w:tbl>
    <w:p w14:paraId="74DBECCC" w14:textId="4F9B87EB" w:rsidR="00EE2FFA" w:rsidRPr="00B47BF8" w:rsidRDefault="00C70982"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sklepata</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9629"/>
      </w:tblGrid>
      <w:tr w:rsidR="001166E0" w:rsidRPr="00A64D88" w14:paraId="15794BD1" w14:textId="77777777" w:rsidTr="00A64D88">
        <w:trPr>
          <w:trHeight w:val="907"/>
          <w:jc w:val="center"/>
        </w:trPr>
        <w:tc>
          <w:tcPr>
            <w:tcW w:w="5000" w:type="pct"/>
            <w:shd w:val="clear" w:color="auto" w:fill="FADC8C"/>
            <w:vAlign w:val="center"/>
          </w:tcPr>
          <w:p w14:paraId="543C5741" w14:textId="77777777" w:rsidR="00A64D88" w:rsidRDefault="004A7D0B" w:rsidP="00A64D88">
            <w:pPr>
              <w:widowControl w:val="0"/>
              <w:spacing w:after="0" w:line="240" w:lineRule="auto"/>
              <w:jc w:val="center"/>
              <w:rPr>
                <w:rFonts w:asciiTheme="majorHAnsi" w:hAnsiTheme="majorHAnsi" w:cstheme="majorHAnsi"/>
                <w:b/>
                <w:sz w:val="28"/>
                <w:lang w:val="sl-SI"/>
              </w:rPr>
            </w:pPr>
            <w:r w:rsidRPr="00A64D88">
              <w:rPr>
                <w:rFonts w:asciiTheme="majorHAnsi" w:hAnsiTheme="majorHAnsi" w:cstheme="majorHAnsi"/>
                <w:b/>
                <w:sz w:val="28"/>
                <w:lang w:val="sl-SI"/>
              </w:rPr>
              <w:t xml:space="preserve">OKVIRNI SPORAZUM </w:t>
            </w:r>
            <w:r w:rsidR="006B1163" w:rsidRPr="00A64D88">
              <w:rPr>
                <w:rFonts w:asciiTheme="majorHAnsi" w:hAnsiTheme="majorHAnsi" w:cstheme="majorHAnsi"/>
                <w:b/>
                <w:sz w:val="28"/>
                <w:lang w:val="sl-SI"/>
              </w:rPr>
              <w:t>O NAKUPU</w:t>
            </w:r>
            <w:r w:rsidR="00CC392A" w:rsidRPr="00A64D88">
              <w:rPr>
                <w:rFonts w:asciiTheme="majorHAnsi" w:hAnsiTheme="majorHAnsi" w:cstheme="majorHAnsi"/>
                <w:b/>
                <w:sz w:val="28"/>
                <w:lang w:val="sl-SI"/>
              </w:rPr>
              <w:t xml:space="preserve"> </w:t>
            </w:r>
            <w:r w:rsidR="007A7470" w:rsidRPr="00A64D88">
              <w:rPr>
                <w:rFonts w:asciiTheme="majorHAnsi" w:hAnsiTheme="majorHAnsi" w:cstheme="majorHAnsi"/>
                <w:b/>
                <w:sz w:val="28"/>
                <w:lang w:val="sl-SI"/>
              </w:rPr>
              <w:t>INTERAKTIVNIH ZASLONOV</w:t>
            </w:r>
            <w:r w:rsidR="00C12BE7" w:rsidRPr="00A64D88">
              <w:rPr>
                <w:rFonts w:asciiTheme="majorHAnsi" w:hAnsiTheme="majorHAnsi" w:cstheme="majorHAnsi"/>
                <w:b/>
                <w:sz w:val="28"/>
                <w:lang w:val="sl-SI"/>
              </w:rPr>
              <w:t xml:space="preserve"> </w:t>
            </w:r>
          </w:p>
          <w:p w14:paraId="1F623433" w14:textId="5A1AE126" w:rsidR="001166E0" w:rsidRPr="00A64D88" w:rsidRDefault="000D6100" w:rsidP="00A64D88">
            <w:pPr>
              <w:widowControl w:val="0"/>
              <w:spacing w:after="0" w:line="240" w:lineRule="auto"/>
              <w:jc w:val="center"/>
              <w:rPr>
                <w:rFonts w:asciiTheme="majorHAnsi" w:hAnsiTheme="majorHAnsi" w:cstheme="majorHAnsi"/>
                <w:b/>
                <w:sz w:val="28"/>
                <w:lang w:val="sl-SI"/>
              </w:rPr>
            </w:pPr>
            <w:r w:rsidRPr="00A64D88">
              <w:rPr>
                <w:rFonts w:asciiTheme="majorHAnsi" w:hAnsiTheme="majorHAnsi" w:cstheme="majorHAnsi"/>
                <w:b/>
                <w:sz w:val="28"/>
                <w:lang w:val="sl-SI"/>
              </w:rPr>
              <w:t xml:space="preserve">V OKVIRU DEJAVNOSTI NAKUPA IKT OPREME </w:t>
            </w:r>
            <w:r w:rsidR="00C12BE7" w:rsidRPr="00A64D88">
              <w:rPr>
                <w:rFonts w:asciiTheme="majorHAnsi" w:hAnsiTheme="majorHAnsi" w:cstheme="majorHAnsi"/>
                <w:b/>
                <w:sz w:val="28"/>
                <w:lang w:val="sl-SI"/>
              </w:rPr>
              <w:t>ZA VZGOJNO-</w:t>
            </w:r>
            <w:r w:rsidR="00F36708" w:rsidRPr="00A64D88">
              <w:rPr>
                <w:rFonts w:asciiTheme="majorHAnsi" w:hAnsiTheme="majorHAnsi" w:cstheme="majorHAnsi"/>
                <w:b/>
                <w:sz w:val="28"/>
                <w:lang w:val="sl-SI"/>
              </w:rPr>
              <w:t xml:space="preserve">IZOBRAŽEVALNE </w:t>
            </w:r>
            <w:r w:rsidR="00C12BE7" w:rsidRPr="00A64D88">
              <w:rPr>
                <w:rFonts w:asciiTheme="majorHAnsi" w:hAnsiTheme="majorHAnsi" w:cstheme="majorHAnsi"/>
                <w:b/>
                <w:sz w:val="28"/>
                <w:lang w:val="sl-SI"/>
              </w:rPr>
              <w:t>ZAVOD</w:t>
            </w:r>
            <w:r w:rsidR="00F36708" w:rsidRPr="00A64D88">
              <w:rPr>
                <w:rFonts w:asciiTheme="majorHAnsi" w:hAnsiTheme="majorHAnsi" w:cstheme="majorHAnsi"/>
                <w:b/>
                <w:sz w:val="28"/>
                <w:lang w:val="sl-SI"/>
              </w:rPr>
              <w:t>E</w:t>
            </w:r>
            <w:r w:rsidR="00C12BE7" w:rsidRPr="00A64D88">
              <w:rPr>
                <w:rFonts w:asciiTheme="majorHAnsi" w:hAnsiTheme="majorHAnsi" w:cstheme="majorHAnsi"/>
                <w:b/>
                <w:sz w:val="28"/>
                <w:lang w:val="sl-SI"/>
              </w:rPr>
              <w:t xml:space="preserve"> </w:t>
            </w:r>
            <w:r w:rsidR="007A7470" w:rsidRPr="00A64D88">
              <w:rPr>
                <w:rFonts w:asciiTheme="majorHAnsi" w:hAnsiTheme="majorHAnsi" w:cstheme="majorHAnsi"/>
                <w:b/>
                <w:sz w:val="28"/>
                <w:lang w:val="sl-SI"/>
              </w:rPr>
              <w:t xml:space="preserve">- </w:t>
            </w:r>
            <w:r w:rsidR="001166E0" w:rsidRPr="00A64D88">
              <w:rPr>
                <w:rFonts w:asciiTheme="majorHAnsi" w:hAnsiTheme="majorHAnsi" w:cstheme="majorHAnsi"/>
                <w:b/>
                <w:sz w:val="28"/>
                <w:lang w:val="sl-SI"/>
              </w:rPr>
              <w:t>številka &lt;</w:t>
            </w:r>
            <w:r w:rsidR="001166E0" w:rsidRPr="00A64D88">
              <w:rPr>
                <w:rFonts w:asciiTheme="majorHAnsi" w:hAnsiTheme="majorHAnsi" w:cstheme="majorHAnsi"/>
                <w:b/>
                <w:i/>
                <w:sz w:val="28"/>
                <w:lang w:val="sl-SI"/>
              </w:rPr>
              <w:t xml:space="preserve">številka </w:t>
            </w:r>
            <w:r w:rsidR="004A7D0B" w:rsidRPr="00A64D88">
              <w:rPr>
                <w:rFonts w:asciiTheme="majorHAnsi" w:hAnsiTheme="majorHAnsi" w:cstheme="majorHAnsi"/>
                <w:b/>
                <w:i/>
                <w:sz w:val="28"/>
                <w:lang w:val="sl-SI"/>
              </w:rPr>
              <w:t>okvirnega sporazuma</w:t>
            </w:r>
            <w:r w:rsidR="001166E0" w:rsidRPr="00A64D88">
              <w:rPr>
                <w:rFonts w:asciiTheme="majorHAnsi" w:hAnsiTheme="majorHAnsi" w:cstheme="majorHAnsi"/>
                <w:b/>
                <w:sz w:val="28"/>
                <w:lang w:val="sl-SI"/>
              </w:rPr>
              <w:t>&gt;</w:t>
            </w:r>
          </w:p>
        </w:tc>
      </w:tr>
    </w:tbl>
    <w:p w14:paraId="695E48BF" w14:textId="510F7847" w:rsidR="008554CF" w:rsidRPr="00B47BF8" w:rsidRDefault="008554CF" w:rsidP="008554CF">
      <w:pPr>
        <w:widowControl w:val="0"/>
        <w:spacing w:after="0" w:line="240" w:lineRule="auto"/>
        <w:jc w:val="both"/>
        <w:rPr>
          <w:rFonts w:asciiTheme="majorHAnsi" w:hAnsiTheme="majorHAnsi" w:cstheme="majorHAnsi"/>
          <w:lang w:val="sl-SI"/>
        </w:rPr>
      </w:pPr>
    </w:p>
    <w:p w14:paraId="59862D29" w14:textId="77777777" w:rsidR="008554CF" w:rsidRPr="00B47BF8" w:rsidRDefault="008554CF" w:rsidP="008554CF">
      <w:pPr>
        <w:spacing w:after="0" w:line="240" w:lineRule="auto"/>
        <w:rPr>
          <w:rFonts w:asciiTheme="majorHAnsi" w:hAnsiTheme="majorHAnsi" w:cstheme="majorHAnsi"/>
          <w:lang w:val="sl-SI"/>
        </w:rPr>
      </w:pPr>
      <w:r w:rsidRPr="00B47BF8">
        <w:rPr>
          <w:rFonts w:asciiTheme="majorHAnsi" w:hAnsiTheme="majorHAnsi" w:cstheme="majorHAnsi"/>
          <w:lang w:val="sl-SI"/>
        </w:rPr>
        <w:br w:type="page"/>
      </w:r>
    </w:p>
    <w:p w14:paraId="6119AD96" w14:textId="04F5B140" w:rsidR="00900773" w:rsidRPr="00B47BF8" w:rsidRDefault="00900773" w:rsidP="00B47BF8">
      <w:pPr>
        <w:pStyle w:val="ListParagraph"/>
        <w:widowControl w:val="0"/>
        <w:numPr>
          <w:ilvl w:val="0"/>
          <w:numId w:val="32"/>
        </w:numPr>
        <w:spacing w:after="120" w:line="240" w:lineRule="auto"/>
        <w:ind w:left="284"/>
        <w:jc w:val="center"/>
        <w:rPr>
          <w:rFonts w:asciiTheme="majorHAnsi" w:hAnsiTheme="majorHAnsi" w:cstheme="majorHAnsi"/>
          <w:lang w:val="sl-SI"/>
        </w:rPr>
      </w:pPr>
      <w:r w:rsidRPr="00B47BF8">
        <w:rPr>
          <w:rFonts w:asciiTheme="majorHAnsi" w:hAnsiTheme="majorHAnsi" w:cstheme="majorHAnsi"/>
          <w:lang w:val="sl-SI"/>
        </w:rPr>
        <w:lastRenderedPageBreak/>
        <w:t>člen</w:t>
      </w:r>
    </w:p>
    <w:p w14:paraId="31254A68" w14:textId="5E4C174E" w:rsidR="001166E0" w:rsidRPr="00B47BF8" w:rsidRDefault="00FC15F4"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 xml:space="preserve">PODLAGA </w:t>
      </w:r>
      <w:r w:rsidR="004A7D0B" w:rsidRPr="00B47BF8">
        <w:rPr>
          <w:rFonts w:asciiTheme="majorHAnsi" w:hAnsiTheme="majorHAnsi" w:cstheme="majorHAnsi"/>
          <w:lang w:val="sl-SI"/>
        </w:rPr>
        <w:t>OKVIRNEGA SPORAZUMA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657"/>
        <w:gridCol w:w="5972"/>
      </w:tblGrid>
      <w:tr w:rsidR="002C557A" w:rsidRPr="00B47BF8" w14:paraId="300A1503" w14:textId="77777777" w:rsidTr="00AE38F0">
        <w:trPr>
          <w:trHeight w:val="20"/>
          <w:jc w:val="center"/>
        </w:trPr>
        <w:tc>
          <w:tcPr>
            <w:tcW w:w="1899" w:type="pct"/>
            <w:shd w:val="clear" w:color="auto" w:fill="FAAA5A"/>
            <w:vAlign w:val="center"/>
          </w:tcPr>
          <w:p w14:paraId="7EA4355E" w14:textId="2826F776" w:rsidR="002C557A" w:rsidRPr="00B47BF8" w:rsidRDefault="002C557A"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Oznaka javnega naročila, ki je podlaga za sklenitev okvirnega sporazuma</w:t>
            </w:r>
          </w:p>
        </w:tc>
        <w:tc>
          <w:tcPr>
            <w:tcW w:w="3101" w:type="pct"/>
            <w:shd w:val="clear" w:color="auto" w:fill="FADC8C"/>
            <w:vAlign w:val="center"/>
          </w:tcPr>
          <w:p w14:paraId="7CA06330" w14:textId="4C1F890F" w:rsidR="002C557A" w:rsidRPr="00B47BF8" w:rsidRDefault="004B7566" w:rsidP="00917A4B">
            <w:pPr>
              <w:widowControl w:val="0"/>
              <w:spacing w:after="0" w:line="240" w:lineRule="auto"/>
              <w:jc w:val="both"/>
              <w:rPr>
                <w:rFonts w:asciiTheme="majorHAnsi" w:hAnsiTheme="majorHAnsi" w:cstheme="majorHAnsi"/>
                <w:lang w:val="sl-SI"/>
              </w:rPr>
            </w:pPr>
            <w:r>
              <w:rPr>
                <w:rFonts w:asciiTheme="majorHAnsi" w:hAnsiTheme="majorHAnsi" w:cstheme="majorHAnsi"/>
                <w:b/>
                <w:noProof/>
                <w:lang w:val="sl-SI"/>
              </w:rPr>
              <w:t>Interaktivni zasloni SIO-2020</w:t>
            </w:r>
            <w:r w:rsidR="002C557A" w:rsidRPr="00B47BF8">
              <w:rPr>
                <w:rFonts w:asciiTheme="majorHAnsi" w:hAnsiTheme="majorHAnsi" w:cstheme="majorHAnsi"/>
                <w:b/>
                <w:noProof/>
                <w:lang w:val="sl-SI"/>
              </w:rPr>
              <w:t xml:space="preserve">, </w:t>
            </w:r>
            <w:r w:rsidR="002C557A" w:rsidRPr="00B47BF8">
              <w:rPr>
                <w:rFonts w:asciiTheme="majorHAnsi" w:hAnsiTheme="majorHAnsi" w:cstheme="majorHAnsi"/>
                <w:lang w:val="sl-SI"/>
              </w:rPr>
              <w:t xml:space="preserve">objava na portalu e-naročanje dne </w:t>
            </w:r>
            <w:r w:rsidR="002C557A" w:rsidRPr="00B47BF8">
              <w:rPr>
                <w:rFonts w:asciiTheme="majorHAnsi" w:hAnsiTheme="majorHAnsi" w:cstheme="majorHAnsi"/>
                <w:noProof/>
                <w:lang w:val="sl-SI"/>
              </w:rPr>
              <w:t xml:space="preserve">………………. </w:t>
            </w:r>
            <w:r w:rsidR="002C557A" w:rsidRPr="00B47BF8">
              <w:rPr>
                <w:rFonts w:asciiTheme="majorHAnsi" w:hAnsiTheme="majorHAnsi" w:cstheme="majorHAnsi"/>
                <w:lang w:val="sl-SI"/>
              </w:rPr>
              <w:t>pod številko …………………………, objava na portalu TED dne ………………. pod številko …………………………</w:t>
            </w:r>
          </w:p>
        </w:tc>
      </w:tr>
    </w:tbl>
    <w:p w14:paraId="05002F3D" w14:textId="77777777" w:rsidR="00D644E6" w:rsidRPr="00B47BF8" w:rsidRDefault="00D644E6" w:rsidP="008554CF">
      <w:pPr>
        <w:widowControl w:val="0"/>
        <w:spacing w:before="120" w:after="120" w:line="240" w:lineRule="auto"/>
        <w:jc w:val="center"/>
        <w:rPr>
          <w:rFonts w:asciiTheme="majorHAnsi" w:hAnsiTheme="majorHAnsi" w:cstheme="majorHAnsi"/>
          <w:lang w:val="sl-SI"/>
        </w:rPr>
      </w:pPr>
    </w:p>
    <w:p w14:paraId="0DD4CF36" w14:textId="505D89A2" w:rsidR="00FF2E53" w:rsidRPr="00B47BF8" w:rsidRDefault="00FF2E53" w:rsidP="00B47BF8">
      <w:pPr>
        <w:pStyle w:val="ListParagraph"/>
        <w:widowControl w:val="0"/>
        <w:numPr>
          <w:ilvl w:val="0"/>
          <w:numId w:val="32"/>
        </w:numPr>
        <w:spacing w:before="120" w:after="120" w:line="240" w:lineRule="auto"/>
        <w:ind w:left="284"/>
        <w:jc w:val="center"/>
        <w:rPr>
          <w:rFonts w:asciiTheme="majorHAnsi" w:hAnsiTheme="majorHAnsi" w:cstheme="majorHAnsi"/>
          <w:lang w:val="sl-SI"/>
        </w:rPr>
      </w:pPr>
      <w:r w:rsidRPr="00B47BF8">
        <w:rPr>
          <w:rFonts w:asciiTheme="majorHAnsi" w:hAnsiTheme="majorHAnsi" w:cstheme="majorHAnsi"/>
          <w:lang w:val="sl-SI"/>
        </w:rPr>
        <w:t>člen</w:t>
      </w:r>
    </w:p>
    <w:p w14:paraId="6AFC81DD" w14:textId="77777777" w:rsidR="00AE38F0" w:rsidRPr="00B47BF8" w:rsidRDefault="00AE38F0" w:rsidP="008554CF">
      <w:pPr>
        <w:spacing w:line="240" w:lineRule="auto"/>
        <w:jc w:val="center"/>
        <w:rPr>
          <w:rFonts w:asciiTheme="majorHAnsi" w:hAnsiTheme="majorHAnsi" w:cstheme="majorHAnsi"/>
          <w:lang w:val="sl-SI"/>
        </w:rPr>
      </w:pPr>
      <w:r w:rsidRPr="00B47BF8">
        <w:rPr>
          <w:rFonts w:asciiTheme="majorHAnsi" w:hAnsiTheme="majorHAnsi" w:cstheme="majorHAnsi"/>
          <w:lang w:val="sl-SI"/>
        </w:rPr>
        <w:t>VELJAVNOST OKVIRNEGA SPORAZUMA</w:t>
      </w:r>
    </w:p>
    <w:tbl>
      <w:tblPr>
        <w:tblW w:w="5000" w:type="pct"/>
        <w:tblCellMar>
          <w:top w:w="55" w:type="dxa"/>
          <w:left w:w="55" w:type="dxa"/>
          <w:bottom w:w="55" w:type="dxa"/>
          <w:right w:w="55" w:type="dxa"/>
        </w:tblCellMar>
        <w:tblLook w:val="0000" w:firstRow="0" w:lastRow="0" w:firstColumn="0" w:lastColumn="0" w:noHBand="0" w:noVBand="0"/>
      </w:tblPr>
      <w:tblGrid>
        <w:gridCol w:w="3685"/>
        <w:gridCol w:w="2089"/>
        <w:gridCol w:w="3863"/>
      </w:tblGrid>
      <w:tr w:rsidR="00AE38F0" w:rsidRPr="00B47BF8" w14:paraId="6F415D10" w14:textId="77777777" w:rsidTr="008554CF">
        <w:tc>
          <w:tcPr>
            <w:tcW w:w="1912" w:type="pct"/>
            <w:tcBorders>
              <w:top w:val="single" w:sz="1" w:space="0" w:color="000000"/>
              <w:left w:val="single" w:sz="1" w:space="0" w:color="000000"/>
              <w:bottom w:val="single" w:sz="1" w:space="0" w:color="000000"/>
            </w:tcBorders>
            <w:shd w:val="clear" w:color="auto" w:fill="FAAA5A"/>
          </w:tcPr>
          <w:p w14:paraId="740EE469" w14:textId="77777777" w:rsidR="00AE38F0" w:rsidRPr="00B47BF8" w:rsidRDefault="00AE38F0" w:rsidP="008554CF">
            <w:pPr>
              <w:pStyle w:val="TableContents"/>
              <w:jc w:val="center"/>
              <w:rPr>
                <w:rFonts w:asciiTheme="majorHAnsi" w:hAnsiTheme="majorHAnsi" w:cstheme="majorHAnsi"/>
                <w:b/>
                <w:bCs/>
                <w:sz w:val="22"/>
                <w:szCs w:val="22"/>
              </w:rPr>
            </w:pPr>
            <w:r w:rsidRPr="00B47BF8">
              <w:rPr>
                <w:rFonts w:asciiTheme="majorHAnsi" w:hAnsiTheme="majorHAnsi" w:cstheme="majorHAnsi"/>
                <w:b/>
                <w:bCs/>
                <w:sz w:val="22"/>
                <w:szCs w:val="22"/>
              </w:rPr>
              <w:t>Začetek veljavnosti</w:t>
            </w:r>
          </w:p>
        </w:tc>
        <w:tc>
          <w:tcPr>
            <w:tcW w:w="3088" w:type="pct"/>
            <w:gridSpan w:val="2"/>
            <w:tcBorders>
              <w:top w:val="single" w:sz="1" w:space="0" w:color="000000"/>
              <w:left w:val="single" w:sz="1" w:space="0" w:color="000000"/>
              <w:bottom w:val="single" w:sz="1" w:space="0" w:color="000000"/>
              <w:right w:val="single" w:sz="1" w:space="0" w:color="000000"/>
            </w:tcBorders>
            <w:shd w:val="clear" w:color="auto" w:fill="FAAA5A"/>
          </w:tcPr>
          <w:p w14:paraId="7A5D7AEA" w14:textId="77777777" w:rsidR="00AE38F0" w:rsidRPr="00B47BF8" w:rsidRDefault="00AE38F0" w:rsidP="008554CF">
            <w:pPr>
              <w:pStyle w:val="TableContents"/>
              <w:jc w:val="center"/>
              <w:rPr>
                <w:rFonts w:asciiTheme="majorHAnsi" w:hAnsiTheme="majorHAnsi" w:cstheme="majorHAnsi"/>
                <w:b/>
                <w:bCs/>
                <w:sz w:val="22"/>
                <w:szCs w:val="22"/>
              </w:rPr>
            </w:pPr>
            <w:r w:rsidRPr="00B47BF8">
              <w:rPr>
                <w:rFonts w:asciiTheme="majorHAnsi" w:hAnsiTheme="majorHAnsi" w:cstheme="majorHAnsi"/>
                <w:b/>
                <w:bCs/>
                <w:sz w:val="22"/>
                <w:szCs w:val="22"/>
              </w:rPr>
              <w:t>Konec veljavnosti</w:t>
            </w:r>
          </w:p>
        </w:tc>
      </w:tr>
      <w:tr w:rsidR="00237C92" w:rsidRPr="00B47BF8" w14:paraId="454FF4CA" w14:textId="77777777" w:rsidTr="008554CF">
        <w:trPr>
          <w:trHeight w:val="438"/>
        </w:trPr>
        <w:tc>
          <w:tcPr>
            <w:tcW w:w="1912" w:type="pct"/>
            <w:vMerge w:val="restart"/>
            <w:tcBorders>
              <w:left w:val="single" w:sz="1" w:space="0" w:color="000000"/>
            </w:tcBorders>
            <w:shd w:val="clear" w:color="auto" w:fill="FADC8C"/>
            <w:vAlign w:val="center"/>
          </w:tcPr>
          <w:p w14:paraId="399C2AF8" w14:textId="2A555ECC" w:rsidR="00237C92" w:rsidRPr="00B47BF8" w:rsidRDefault="00237C92" w:rsidP="008554CF">
            <w:pPr>
              <w:pStyle w:val="BodyText"/>
              <w:keepNext/>
              <w:keepLines/>
              <w:widowControl/>
              <w:spacing w:after="0"/>
              <w:jc w:val="center"/>
              <w:rPr>
                <w:rFonts w:asciiTheme="majorHAnsi" w:hAnsiTheme="majorHAnsi" w:cstheme="majorHAnsi"/>
                <w:sz w:val="22"/>
                <w:szCs w:val="22"/>
              </w:rPr>
            </w:pPr>
            <w:r w:rsidRPr="00B47BF8">
              <w:rPr>
                <w:rFonts w:asciiTheme="majorHAnsi" w:hAnsiTheme="majorHAnsi" w:cstheme="majorHAnsi"/>
                <w:sz w:val="22"/>
                <w:szCs w:val="22"/>
              </w:rPr>
              <w:t xml:space="preserve">S podpisom obeh strank okvirnega sporazuma. </w:t>
            </w:r>
          </w:p>
        </w:tc>
        <w:tc>
          <w:tcPr>
            <w:tcW w:w="3088" w:type="pct"/>
            <w:gridSpan w:val="2"/>
            <w:tcBorders>
              <w:left w:val="single" w:sz="1" w:space="0" w:color="000000"/>
              <w:bottom w:val="single" w:sz="1" w:space="0" w:color="000000"/>
              <w:right w:val="single" w:sz="1" w:space="0" w:color="000000"/>
            </w:tcBorders>
            <w:shd w:val="clear" w:color="auto" w:fill="FADC8C"/>
            <w:vAlign w:val="center"/>
          </w:tcPr>
          <w:p w14:paraId="3729452F" w14:textId="6F79C257" w:rsidR="00237C92" w:rsidRPr="00B47BF8" w:rsidRDefault="00237C92" w:rsidP="008554CF">
            <w:pPr>
              <w:pStyle w:val="TableContents"/>
              <w:rPr>
                <w:rFonts w:asciiTheme="majorHAnsi" w:hAnsiTheme="majorHAnsi" w:cstheme="majorHAnsi"/>
                <w:sz w:val="22"/>
                <w:szCs w:val="22"/>
                <w:lang w:eastAsia="ar-SA"/>
              </w:rPr>
            </w:pPr>
            <w:r w:rsidRPr="00B47BF8">
              <w:rPr>
                <w:rFonts w:asciiTheme="majorHAnsi" w:hAnsiTheme="majorHAnsi" w:cstheme="majorHAnsi"/>
                <w:sz w:val="22"/>
                <w:szCs w:val="22"/>
                <w:lang w:eastAsia="ar-SA"/>
              </w:rPr>
              <w:t xml:space="preserve">Za naročila: </w:t>
            </w:r>
            <w:r w:rsidR="00023DCD">
              <w:rPr>
                <w:rFonts w:asciiTheme="majorHAnsi" w:hAnsiTheme="majorHAnsi" w:cstheme="majorHAnsi"/>
                <w:b/>
                <w:sz w:val="22"/>
                <w:szCs w:val="22"/>
                <w:lang w:eastAsia="ar-SA"/>
              </w:rPr>
              <w:t>6 mesecev</w:t>
            </w:r>
            <w:r w:rsidRPr="00B47BF8">
              <w:rPr>
                <w:rFonts w:asciiTheme="majorHAnsi" w:hAnsiTheme="majorHAnsi" w:cstheme="majorHAnsi"/>
                <w:b/>
                <w:sz w:val="22"/>
                <w:szCs w:val="22"/>
                <w:lang w:eastAsia="ar-SA"/>
              </w:rPr>
              <w:t xml:space="preserve"> od podpisa</w:t>
            </w:r>
            <w:r w:rsidRPr="00B47BF8">
              <w:rPr>
                <w:rFonts w:asciiTheme="majorHAnsi" w:hAnsiTheme="majorHAnsi" w:cstheme="majorHAnsi"/>
                <w:sz w:val="22"/>
                <w:szCs w:val="22"/>
                <w:lang w:eastAsia="ar-SA"/>
              </w:rPr>
              <w:t xml:space="preserve"> okvirnega sporazuma. </w:t>
            </w:r>
          </w:p>
        </w:tc>
      </w:tr>
      <w:tr w:rsidR="00237C92" w:rsidRPr="00B47BF8" w14:paraId="14BFE783" w14:textId="77777777" w:rsidTr="008554CF">
        <w:trPr>
          <w:trHeight w:val="438"/>
        </w:trPr>
        <w:tc>
          <w:tcPr>
            <w:tcW w:w="1912" w:type="pct"/>
            <w:vMerge/>
            <w:tcBorders>
              <w:left w:val="single" w:sz="1" w:space="0" w:color="000000"/>
              <w:bottom w:val="single" w:sz="1" w:space="0" w:color="000000"/>
            </w:tcBorders>
            <w:shd w:val="clear" w:color="auto" w:fill="FADC8C"/>
            <w:vAlign w:val="center"/>
          </w:tcPr>
          <w:p w14:paraId="15A2332B" w14:textId="77777777" w:rsidR="00237C92" w:rsidRPr="00B47BF8" w:rsidRDefault="00237C92" w:rsidP="008554CF">
            <w:pPr>
              <w:pStyle w:val="BodyText"/>
              <w:keepNext/>
              <w:keepLines/>
              <w:widowControl/>
              <w:spacing w:after="0"/>
              <w:jc w:val="center"/>
              <w:rPr>
                <w:rFonts w:asciiTheme="majorHAnsi" w:hAnsiTheme="majorHAnsi" w:cstheme="majorHAnsi"/>
                <w:sz w:val="22"/>
                <w:szCs w:val="22"/>
              </w:rPr>
            </w:pPr>
          </w:p>
        </w:tc>
        <w:tc>
          <w:tcPr>
            <w:tcW w:w="3088" w:type="pct"/>
            <w:gridSpan w:val="2"/>
            <w:tcBorders>
              <w:left w:val="single" w:sz="1" w:space="0" w:color="000000"/>
              <w:bottom w:val="single" w:sz="1" w:space="0" w:color="000000"/>
              <w:right w:val="single" w:sz="1" w:space="0" w:color="000000"/>
            </w:tcBorders>
            <w:shd w:val="clear" w:color="auto" w:fill="FADC8C"/>
            <w:vAlign w:val="center"/>
          </w:tcPr>
          <w:p w14:paraId="0A91C1AE" w14:textId="0D1CBE0D" w:rsidR="00237C92" w:rsidRPr="00B47BF8" w:rsidRDefault="00237C92" w:rsidP="008554CF">
            <w:pPr>
              <w:pStyle w:val="TableContents"/>
              <w:rPr>
                <w:rFonts w:asciiTheme="majorHAnsi" w:hAnsiTheme="majorHAnsi" w:cstheme="majorHAnsi"/>
                <w:sz w:val="22"/>
                <w:szCs w:val="22"/>
                <w:lang w:eastAsia="ar-SA"/>
              </w:rPr>
            </w:pPr>
            <w:r w:rsidRPr="00B47BF8">
              <w:rPr>
                <w:rFonts w:asciiTheme="majorHAnsi" w:hAnsiTheme="majorHAnsi" w:cstheme="majorHAnsi"/>
                <w:sz w:val="22"/>
                <w:szCs w:val="22"/>
                <w:lang w:eastAsia="ar-SA"/>
              </w:rPr>
              <w:t xml:space="preserve">Izvajanje pravic in obveznosti, ki izhajajo iz izvedenih dobav opreme: </w:t>
            </w:r>
            <w:r w:rsidRPr="00B47BF8">
              <w:rPr>
                <w:rFonts w:asciiTheme="majorHAnsi" w:hAnsiTheme="majorHAnsi" w:cstheme="majorHAnsi"/>
                <w:b/>
                <w:sz w:val="22"/>
                <w:szCs w:val="22"/>
                <w:lang w:eastAsia="ar-SA"/>
              </w:rPr>
              <w:t>do izteka garancijskih rokov</w:t>
            </w:r>
            <w:r w:rsidRPr="00B47BF8">
              <w:rPr>
                <w:rFonts w:asciiTheme="majorHAnsi" w:hAnsiTheme="majorHAnsi" w:cstheme="majorHAnsi"/>
                <w:sz w:val="22"/>
                <w:szCs w:val="22"/>
                <w:lang w:eastAsia="ar-SA"/>
              </w:rPr>
              <w:t xml:space="preserve">. </w:t>
            </w:r>
          </w:p>
        </w:tc>
      </w:tr>
      <w:tr w:rsidR="009E61DA" w:rsidRPr="00B47BF8" w14:paraId="7B21BB05" w14:textId="77777777" w:rsidTr="009E61DA">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5000" w:type="pct"/>
            <w:gridSpan w:val="3"/>
            <w:tcBorders>
              <w:bottom w:val="single" w:sz="4" w:space="0" w:color="auto"/>
            </w:tcBorders>
            <w:shd w:val="clear" w:color="auto" w:fill="FAAA5A"/>
            <w:vAlign w:val="center"/>
          </w:tcPr>
          <w:p w14:paraId="667A4123" w14:textId="77777777" w:rsidR="005424E0" w:rsidRPr="00B47BF8" w:rsidRDefault="005424E0" w:rsidP="008554CF">
            <w:pPr>
              <w:widowControl w:val="0"/>
              <w:spacing w:after="0" w:line="240" w:lineRule="auto"/>
              <w:jc w:val="center"/>
              <w:rPr>
                <w:rFonts w:asciiTheme="majorHAnsi" w:hAnsiTheme="majorHAnsi" w:cstheme="majorHAnsi"/>
                <w:lang w:val="sl-SI"/>
              </w:rPr>
            </w:pPr>
            <w:r w:rsidRPr="00B47BF8">
              <w:rPr>
                <w:rFonts w:asciiTheme="majorHAnsi" w:hAnsiTheme="majorHAnsi" w:cstheme="majorHAnsi"/>
                <w:b/>
                <w:lang w:val="sl-SI"/>
              </w:rPr>
              <w:t>Predčasna odpoved okvirnega sporazuma</w:t>
            </w:r>
          </w:p>
        </w:tc>
      </w:tr>
      <w:tr w:rsidR="009E61DA" w:rsidRPr="00B47BF8" w14:paraId="507C760C"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tcBorders>
              <w:bottom w:val="single" w:sz="4" w:space="0" w:color="auto"/>
            </w:tcBorders>
            <w:shd w:val="clear" w:color="auto" w:fill="FAAA5A"/>
            <w:vAlign w:val="center"/>
          </w:tcPr>
          <w:p w14:paraId="5810B0D1" w14:textId="77777777" w:rsidR="005424E0" w:rsidRPr="00B47BF8" w:rsidRDefault="005424E0"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Razlogi</w:t>
            </w:r>
          </w:p>
        </w:tc>
        <w:tc>
          <w:tcPr>
            <w:tcW w:w="2004" w:type="pct"/>
            <w:tcBorders>
              <w:bottom w:val="single" w:sz="4" w:space="0" w:color="auto"/>
            </w:tcBorders>
            <w:shd w:val="clear" w:color="auto" w:fill="FAAA5A"/>
            <w:vAlign w:val="center"/>
          </w:tcPr>
          <w:p w14:paraId="135C2176" w14:textId="77777777" w:rsidR="005424E0" w:rsidRPr="00B47BF8" w:rsidRDefault="005424E0"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Odpoved velja</w:t>
            </w:r>
          </w:p>
        </w:tc>
      </w:tr>
      <w:tr w:rsidR="009E61DA" w:rsidRPr="00B47BF8" w14:paraId="2FF2C5C2"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51C97D74"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Naročnik uveljavi finančno zavarovanje za dobro izvedbo pogodbenih obveznosti ali za izvajanje garancijskih obveznosti.</w:t>
            </w:r>
          </w:p>
        </w:tc>
        <w:tc>
          <w:tcPr>
            <w:tcW w:w="2004" w:type="pct"/>
            <w:shd w:val="clear" w:color="auto" w:fill="FADC8C"/>
            <w:vAlign w:val="center"/>
          </w:tcPr>
          <w:p w14:paraId="39DEB5D7" w14:textId="68056E84" w:rsidR="005424E0" w:rsidRPr="00B47BF8" w:rsidRDefault="008554CF" w:rsidP="008554CF">
            <w:pPr>
              <w:widowControl w:val="0"/>
              <w:numPr>
                <w:ilvl w:val="0"/>
                <w:numId w:val="36"/>
              </w:numPr>
              <w:spacing w:after="0" w:line="240" w:lineRule="auto"/>
              <w:rPr>
                <w:rFonts w:asciiTheme="majorHAnsi" w:hAnsiTheme="majorHAnsi" w:cstheme="majorHAnsi"/>
                <w:lang w:val="sl-SI"/>
              </w:rPr>
            </w:pPr>
            <w:r w:rsidRPr="00B47BF8">
              <w:rPr>
                <w:rFonts w:asciiTheme="majorHAnsi" w:hAnsiTheme="majorHAnsi" w:cstheme="majorHAnsi"/>
                <w:lang w:val="sl-SI"/>
              </w:rPr>
              <w:t xml:space="preserve">Z dnem unovčenja finančnega </w:t>
            </w:r>
            <w:r w:rsidR="005424E0" w:rsidRPr="00B47BF8">
              <w:rPr>
                <w:rFonts w:asciiTheme="majorHAnsi" w:hAnsiTheme="majorHAnsi" w:cstheme="majorHAnsi"/>
                <w:lang w:val="sl-SI"/>
              </w:rPr>
              <w:t>zavarovanja.</w:t>
            </w:r>
          </w:p>
        </w:tc>
      </w:tr>
      <w:tr w:rsidR="009E61DA" w:rsidRPr="00B47BF8" w14:paraId="6BB746A3"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0F99765A"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V primerih določenih v 96. členu ZJN-3.</w:t>
            </w:r>
          </w:p>
        </w:tc>
        <w:tc>
          <w:tcPr>
            <w:tcW w:w="2004" w:type="pct"/>
            <w:vMerge w:val="restart"/>
            <w:shd w:val="clear" w:color="auto" w:fill="FADC8C"/>
            <w:vAlign w:val="center"/>
          </w:tcPr>
          <w:p w14:paraId="1754F202" w14:textId="77777777" w:rsidR="008554CF" w:rsidRPr="00B47BF8" w:rsidRDefault="005424E0"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Ad 2, 3, 4, 5, 6, 7, 8) </w:t>
            </w:r>
          </w:p>
          <w:p w14:paraId="0D5E0A21" w14:textId="5FD2069F" w:rsidR="005424E0" w:rsidRPr="00B47BF8" w:rsidRDefault="005424E0"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Z dnem, ko izvajalec prejme obvestilo o odpovedi okvirnega sporazuma.</w:t>
            </w:r>
          </w:p>
        </w:tc>
      </w:tr>
      <w:tr w:rsidR="009E61DA" w:rsidRPr="00B47BF8" w14:paraId="776706A3"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711DD352"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Neutemeljena zavrnitev naročila s strani izvajalca, odstopanje od naročenega načina dobave ali nekvalitetno oziroma nepravilno opravljena dobava.</w:t>
            </w:r>
          </w:p>
        </w:tc>
        <w:tc>
          <w:tcPr>
            <w:tcW w:w="2004" w:type="pct"/>
            <w:vMerge/>
            <w:shd w:val="clear" w:color="auto" w:fill="FADC8C"/>
            <w:vAlign w:val="center"/>
          </w:tcPr>
          <w:p w14:paraId="2040F796" w14:textId="77777777" w:rsidR="005424E0" w:rsidRPr="00B47BF8" w:rsidRDefault="005424E0" w:rsidP="008554CF">
            <w:pPr>
              <w:widowControl w:val="0"/>
              <w:numPr>
                <w:ilvl w:val="0"/>
                <w:numId w:val="38"/>
              </w:numPr>
              <w:spacing w:after="0" w:line="240" w:lineRule="auto"/>
              <w:rPr>
                <w:rFonts w:asciiTheme="majorHAnsi" w:hAnsiTheme="majorHAnsi" w:cstheme="majorHAnsi"/>
                <w:lang w:val="sl-SI"/>
              </w:rPr>
            </w:pPr>
          </w:p>
        </w:tc>
      </w:tr>
      <w:tr w:rsidR="009E61DA" w:rsidRPr="00B47BF8" w14:paraId="4FAB587B"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4676908D"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Zamuda izvajalca ali napake pri dobavi, ki bistveno zmanjšajo pomen posla.</w:t>
            </w:r>
          </w:p>
        </w:tc>
        <w:tc>
          <w:tcPr>
            <w:tcW w:w="2004" w:type="pct"/>
            <w:vMerge/>
            <w:shd w:val="clear" w:color="auto" w:fill="FADC8C"/>
            <w:vAlign w:val="center"/>
          </w:tcPr>
          <w:p w14:paraId="4D945C72" w14:textId="77777777" w:rsidR="005424E0" w:rsidRPr="00B47BF8" w:rsidRDefault="005424E0" w:rsidP="008554CF">
            <w:pPr>
              <w:widowControl w:val="0"/>
              <w:numPr>
                <w:ilvl w:val="0"/>
                <w:numId w:val="38"/>
              </w:numPr>
              <w:spacing w:after="0" w:line="240" w:lineRule="auto"/>
              <w:rPr>
                <w:rFonts w:asciiTheme="majorHAnsi" w:hAnsiTheme="majorHAnsi" w:cstheme="majorHAnsi"/>
                <w:lang w:val="sl-SI"/>
              </w:rPr>
            </w:pPr>
          </w:p>
        </w:tc>
      </w:tr>
      <w:tr w:rsidR="009E61DA" w:rsidRPr="00B47BF8" w14:paraId="0C5C345F"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7B6E4311"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Če izvajalec dobavi nekvalitetno blago in ga na zahtevo naročnika ne zamenja.</w:t>
            </w:r>
          </w:p>
        </w:tc>
        <w:tc>
          <w:tcPr>
            <w:tcW w:w="2004" w:type="pct"/>
            <w:vMerge/>
            <w:shd w:val="clear" w:color="auto" w:fill="FADC8C"/>
            <w:vAlign w:val="center"/>
          </w:tcPr>
          <w:p w14:paraId="500FE1F4" w14:textId="77777777" w:rsidR="005424E0" w:rsidRPr="00B47BF8" w:rsidRDefault="005424E0" w:rsidP="008554CF">
            <w:pPr>
              <w:widowControl w:val="0"/>
              <w:numPr>
                <w:ilvl w:val="0"/>
                <w:numId w:val="38"/>
              </w:numPr>
              <w:spacing w:after="0" w:line="240" w:lineRule="auto"/>
              <w:rPr>
                <w:rFonts w:asciiTheme="majorHAnsi" w:hAnsiTheme="majorHAnsi" w:cstheme="majorHAnsi"/>
                <w:lang w:val="sl-SI"/>
              </w:rPr>
            </w:pPr>
          </w:p>
        </w:tc>
      </w:tr>
      <w:tr w:rsidR="009E61DA" w:rsidRPr="00B47BF8" w14:paraId="1878FBE2"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4851D51C"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Če izvajalec po pisnem opominu naročnika še vedno dobavlja blago neustrezne kakovosti.</w:t>
            </w:r>
          </w:p>
        </w:tc>
        <w:tc>
          <w:tcPr>
            <w:tcW w:w="2004" w:type="pct"/>
            <w:vMerge/>
            <w:shd w:val="clear" w:color="auto" w:fill="FADC8C"/>
            <w:vAlign w:val="center"/>
          </w:tcPr>
          <w:p w14:paraId="066980A5" w14:textId="77777777" w:rsidR="005424E0" w:rsidRPr="00B47BF8" w:rsidRDefault="005424E0" w:rsidP="008554CF">
            <w:pPr>
              <w:widowControl w:val="0"/>
              <w:numPr>
                <w:ilvl w:val="0"/>
                <w:numId w:val="38"/>
              </w:numPr>
              <w:spacing w:after="0" w:line="240" w:lineRule="auto"/>
              <w:rPr>
                <w:rFonts w:asciiTheme="majorHAnsi" w:hAnsiTheme="majorHAnsi" w:cstheme="majorHAnsi"/>
                <w:lang w:val="sl-SI"/>
              </w:rPr>
            </w:pPr>
          </w:p>
        </w:tc>
      </w:tr>
      <w:tr w:rsidR="009E61DA" w:rsidRPr="00B47BF8" w14:paraId="79BEEDF8"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7463BA95"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Dosežek maksimalne višine pogodbene kazni.</w:t>
            </w:r>
          </w:p>
        </w:tc>
        <w:tc>
          <w:tcPr>
            <w:tcW w:w="2004" w:type="pct"/>
            <w:vMerge/>
            <w:shd w:val="clear" w:color="auto" w:fill="FADC8C"/>
            <w:vAlign w:val="center"/>
          </w:tcPr>
          <w:p w14:paraId="30F9C9C9" w14:textId="77777777" w:rsidR="005424E0" w:rsidRPr="00B47BF8" w:rsidRDefault="005424E0" w:rsidP="008554CF">
            <w:pPr>
              <w:widowControl w:val="0"/>
              <w:numPr>
                <w:ilvl w:val="0"/>
                <w:numId w:val="37"/>
              </w:numPr>
              <w:spacing w:after="0" w:line="240" w:lineRule="auto"/>
              <w:rPr>
                <w:rFonts w:asciiTheme="majorHAnsi" w:hAnsiTheme="majorHAnsi" w:cstheme="majorHAnsi"/>
                <w:lang w:val="sl-SI"/>
              </w:rPr>
            </w:pPr>
          </w:p>
        </w:tc>
      </w:tr>
      <w:tr w:rsidR="009E61DA" w:rsidRPr="00B47BF8" w14:paraId="3E6365A7"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1046"/>
          <w:jc w:val="right"/>
        </w:trPr>
        <w:tc>
          <w:tcPr>
            <w:tcW w:w="2996" w:type="pct"/>
            <w:gridSpan w:val="2"/>
            <w:shd w:val="clear" w:color="auto" w:fill="FADC8C"/>
            <w:vAlign w:val="center"/>
          </w:tcPr>
          <w:p w14:paraId="2CBC4E03"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Če je naročnik seznanjen, da je pristojni državni organ ali sodišče s pravnomočno odločitvijo ugotovilo kršitev delovne, okoljske ali socialne zakonodaje s strani izvajalca pogodbe o izvedbi javnega naročila ali njegovega podizvajalca.</w:t>
            </w:r>
          </w:p>
        </w:tc>
        <w:tc>
          <w:tcPr>
            <w:tcW w:w="2004" w:type="pct"/>
            <w:vMerge/>
            <w:shd w:val="clear" w:color="auto" w:fill="FADC8C"/>
            <w:vAlign w:val="center"/>
          </w:tcPr>
          <w:p w14:paraId="4F0999F0" w14:textId="77777777" w:rsidR="005424E0" w:rsidRPr="00B47BF8" w:rsidRDefault="005424E0" w:rsidP="008554CF">
            <w:pPr>
              <w:widowControl w:val="0"/>
              <w:numPr>
                <w:ilvl w:val="0"/>
                <w:numId w:val="37"/>
              </w:numPr>
              <w:spacing w:after="0" w:line="240" w:lineRule="auto"/>
              <w:rPr>
                <w:rFonts w:asciiTheme="majorHAnsi" w:hAnsiTheme="majorHAnsi" w:cstheme="majorHAnsi"/>
                <w:lang w:val="sl-SI"/>
              </w:rPr>
            </w:pPr>
          </w:p>
        </w:tc>
      </w:tr>
      <w:tr w:rsidR="009E61DA" w:rsidRPr="00B47BF8" w14:paraId="111B20BA"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063F8CDE" w14:textId="77777777" w:rsidR="005424E0" w:rsidRPr="00B47BF8" w:rsidRDefault="005424E0" w:rsidP="008554CF">
            <w:pPr>
              <w:widowControl w:val="0"/>
              <w:numPr>
                <w:ilvl w:val="0"/>
                <w:numId w:val="35"/>
              </w:numPr>
              <w:tabs>
                <w:tab w:val="left" w:pos="364"/>
              </w:tabs>
              <w:spacing w:after="0" w:line="240" w:lineRule="auto"/>
              <w:rPr>
                <w:rFonts w:asciiTheme="majorHAnsi" w:hAnsiTheme="majorHAnsi" w:cstheme="majorHAnsi"/>
                <w:lang w:val="sl-SI"/>
              </w:rPr>
            </w:pPr>
            <w:r w:rsidRPr="00B47BF8">
              <w:rPr>
                <w:rFonts w:asciiTheme="majorHAnsi" w:hAnsiTheme="majorHAnsi" w:cstheme="majorHAnsi"/>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2004" w:type="pct"/>
            <w:shd w:val="clear" w:color="auto" w:fill="FADC8C"/>
            <w:vAlign w:val="center"/>
          </w:tcPr>
          <w:p w14:paraId="4F0BC1EA" w14:textId="77777777" w:rsidR="005424E0" w:rsidRPr="00B47BF8" w:rsidRDefault="005424E0" w:rsidP="008554CF">
            <w:pPr>
              <w:widowControl w:val="0"/>
              <w:tabs>
                <w:tab w:val="left" w:pos="336"/>
              </w:tabs>
              <w:spacing w:after="0" w:line="240" w:lineRule="auto"/>
              <w:rPr>
                <w:rFonts w:asciiTheme="majorHAnsi" w:hAnsiTheme="majorHAnsi" w:cstheme="majorHAnsi"/>
                <w:lang w:val="sl-SI"/>
              </w:rPr>
            </w:pPr>
            <w:r w:rsidRPr="00B47BF8">
              <w:rPr>
                <w:rFonts w:asciiTheme="majorHAnsi" w:hAnsiTheme="majorHAnsi" w:cstheme="majorHAnsi"/>
                <w:lang w:val="sl-SI"/>
              </w:rPr>
              <w:t>9. Z dnem, ko nasprotna stranka prejme obvestilo o odpovedi okvirnega sporazuma.</w:t>
            </w:r>
          </w:p>
        </w:tc>
      </w:tr>
      <w:tr w:rsidR="009E61DA" w:rsidRPr="00B47BF8" w14:paraId="34A8EE28"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58C33691" w14:textId="77777777" w:rsidR="005424E0" w:rsidRPr="00B47BF8" w:rsidRDefault="005424E0" w:rsidP="008554CF">
            <w:pPr>
              <w:widowControl w:val="0"/>
              <w:numPr>
                <w:ilvl w:val="0"/>
                <w:numId w:val="35"/>
              </w:numPr>
              <w:tabs>
                <w:tab w:val="left" w:pos="364"/>
              </w:tabs>
              <w:spacing w:after="0" w:line="240" w:lineRule="auto"/>
              <w:rPr>
                <w:rFonts w:asciiTheme="majorHAnsi" w:hAnsiTheme="majorHAnsi" w:cstheme="majorHAnsi"/>
                <w:lang w:val="sl-SI"/>
              </w:rPr>
            </w:pPr>
            <w:r w:rsidRPr="00B47BF8">
              <w:rPr>
                <w:rFonts w:asciiTheme="majorHAnsi" w:hAnsiTheme="majorHAnsi" w:cstheme="majorHAnsi"/>
                <w:lang w:val="sl-SI"/>
              </w:rPr>
              <w:t>Dogovorno med obema strankama.</w:t>
            </w:r>
          </w:p>
        </w:tc>
        <w:tc>
          <w:tcPr>
            <w:tcW w:w="2004" w:type="pct"/>
            <w:shd w:val="clear" w:color="auto" w:fill="FADC8C"/>
            <w:vAlign w:val="center"/>
          </w:tcPr>
          <w:p w14:paraId="54113EF4" w14:textId="68660E4F" w:rsidR="005424E0" w:rsidRPr="00B47BF8" w:rsidRDefault="005424E0" w:rsidP="008554CF">
            <w:pPr>
              <w:widowControl w:val="0"/>
              <w:numPr>
                <w:ilvl w:val="0"/>
                <w:numId w:val="39"/>
              </w:numPr>
              <w:tabs>
                <w:tab w:val="left" w:pos="336"/>
              </w:tabs>
              <w:spacing w:after="0" w:line="240" w:lineRule="auto"/>
              <w:rPr>
                <w:rFonts w:asciiTheme="majorHAnsi" w:hAnsiTheme="majorHAnsi" w:cstheme="majorHAnsi"/>
                <w:lang w:val="sl-SI"/>
              </w:rPr>
            </w:pPr>
            <w:r w:rsidRPr="00B47BF8">
              <w:rPr>
                <w:rFonts w:asciiTheme="majorHAnsi" w:hAnsiTheme="majorHAnsi" w:cstheme="majorHAnsi"/>
                <w:lang w:val="sl-SI"/>
              </w:rPr>
              <w:t xml:space="preserve"> Po poravnavi medsebojnih obveznosti</w:t>
            </w:r>
            <w:r w:rsidR="008554CF" w:rsidRPr="00B47BF8">
              <w:rPr>
                <w:rFonts w:asciiTheme="majorHAnsi" w:hAnsiTheme="majorHAnsi" w:cstheme="majorHAnsi"/>
                <w:lang w:val="sl-SI"/>
              </w:rPr>
              <w:t>.</w:t>
            </w:r>
            <w:r w:rsidRPr="00B47BF8">
              <w:rPr>
                <w:rFonts w:asciiTheme="majorHAnsi" w:hAnsiTheme="majorHAnsi" w:cstheme="majorHAnsi"/>
                <w:lang w:val="sl-SI"/>
              </w:rPr>
              <w:t xml:space="preserve"> iz okvirnega sporazuma.</w:t>
            </w:r>
          </w:p>
        </w:tc>
      </w:tr>
    </w:tbl>
    <w:p w14:paraId="3EC6D242" w14:textId="77777777" w:rsidR="005424E0" w:rsidRPr="00B47BF8" w:rsidRDefault="005424E0" w:rsidP="008554CF">
      <w:pPr>
        <w:widowControl w:val="0"/>
        <w:spacing w:before="120" w:after="120" w:line="240" w:lineRule="auto"/>
        <w:jc w:val="center"/>
        <w:rPr>
          <w:rFonts w:asciiTheme="majorHAnsi" w:hAnsiTheme="majorHAnsi" w:cstheme="majorHAnsi"/>
          <w:lang w:val="sl-SI"/>
        </w:rPr>
      </w:pPr>
    </w:p>
    <w:p w14:paraId="2EF731EC" w14:textId="77777777" w:rsidR="00E47912" w:rsidRPr="00B47BF8" w:rsidRDefault="00E47912" w:rsidP="00B47BF8">
      <w:pPr>
        <w:pStyle w:val="ListParagraph"/>
        <w:widowControl w:val="0"/>
        <w:numPr>
          <w:ilvl w:val="0"/>
          <w:numId w:val="32"/>
        </w:numPr>
        <w:spacing w:before="120" w:after="120" w:line="240" w:lineRule="auto"/>
        <w:ind w:left="284"/>
        <w:jc w:val="center"/>
        <w:rPr>
          <w:rFonts w:asciiTheme="majorHAnsi" w:hAnsiTheme="majorHAnsi" w:cstheme="majorHAnsi"/>
          <w:lang w:val="sl-SI"/>
        </w:rPr>
      </w:pPr>
      <w:r w:rsidRPr="00B47BF8">
        <w:rPr>
          <w:rFonts w:asciiTheme="majorHAnsi" w:hAnsiTheme="majorHAnsi" w:cstheme="majorHAnsi"/>
          <w:lang w:val="sl-SI"/>
        </w:rPr>
        <w:t>člen</w:t>
      </w:r>
    </w:p>
    <w:p w14:paraId="381E0A28" w14:textId="49472486" w:rsidR="00900773" w:rsidRPr="00B47BF8" w:rsidRDefault="00FF2E53"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 xml:space="preserve">PREDMET </w:t>
      </w:r>
      <w:r w:rsidR="00EC6935" w:rsidRPr="00B47BF8">
        <w:rPr>
          <w:rFonts w:asciiTheme="majorHAnsi" w:hAnsiTheme="majorHAnsi" w:cstheme="majorHAnsi"/>
          <w:lang w:val="sl-SI"/>
        </w:rPr>
        <w:t>OKVIRNEGA SPORAZUMA</w:t>
      </w:r>
    </w:p>
    <w:p w14:paraId="3F2025F8" w14:textId="7618ACF4" w:rsidR="008554CF" w:rsidRPr="007741B6" w:rsidRDefault="00900773" w:rsidP="007741B6">
      <w:pPr>
        <w:pStyle w:val="ListParagraph"/>
        <w:widowControl w:val="0"/>
        <w:numPr>
          <w:ilvl w:val="0"/>
          <w:numId w:val="2"/>
        </w:numPr>
        <w:spacing w:after="120" w:line="240" w:lineRule="auto"/>
        <w:contextualSpacing w:val="0"/>
        <w:jc w:val="both"/>
        <w:rPr>
          <w:rFonts w:asciiTheme="majorHAnsi" w:hAnsiTheme="majorHAnsi" w:cstheme="majorHAnsi"/>
          <w:lang w:val="sl-SI"/>
        </w:rPr>
      </w:pPr>
      <w:r w:rsidRPr="004B7566">
        <w:rPr>
          <w:rFonts w:asciiTheme="majorHAnsi" w:hAnsiTheme="majorHAnsi" w:cstheme="majorHAnsi"/>
          <w:lang w:val="sl-SI"/>
        </w:rPr>
        <w:t xml:space="preserve">Predmet </w:t>
      </w:r>
      <w:r w:rsidR="004A7D0B" w:rsidRPr="004B7566">
        <w:rPr>
          <w:rFonts w:asciiTheme="majorHAnsi" w:hAnsiTheme="majorHAnsi" w:cstheme="majorHAnsi"/>
          <w:lang w:val="sl-SI"/>
        </w:rPr>
        <w:t>okvirnega sporazuma</w:t>
      </w:r>
      <w:r w:rsidR="004B7566" w:rsidRPr="004B7566">
        <w:rPr>
          <w:rFonts w:asciiTheme="majorHAnsi" w:hAnsiTheme="majorHAnsi" w:cstheme="majorHAnsi"/>
          <w:lang w:val="sl-SI"/>
        </w:rPr>
        <w:t xml:space="preserve"> </w:t>
      </w:r>
      <w:r w:rsidR="00D85C8F">
        <w:rPr>
          <w:rFonts w:asciiTheme="majorHAnsi" w:hAnsiTheme="majorHAnsi" w:cstheme="majorHAnsi"/>
          <w:lang w:val="sl-SI"/>
        </w:rPr>
        <w:t xml:space="preserve">je </w:t>
      </w:r>
      <w:r w:rsidR="007741B6">
        <w:rPr>
          <w:rFonts w:asciiTheme="majorHAnsi" w:hAnsiTheme="majorHAnsi" w:cstheme="majorHAnsi"/>
          <w:lang w:val="sl-SI"/>
        </w:rPr>
        <w:t>nakup interaktivnih zaslonov</w:t>
      </w:r>
      <w:r w:rsidR="004A7D0B" w:rsidRPr="004B7566">
        <w:rPr>
          <w:rFonts w:asciiTheme="majorHAnsi" w:hAnsiTheme="majorHAnsi" w:cstheme="majorHAnsi"/>
          <w:lang w:val="sl-SI"/>
        </w:rPr>
        <w:t xml:space="preserve"> </w:t>
      </w:r>
      <w:r w:rsidR="004B7566">
        <w:rPr>
          <w:rFonts w:asciiTheme="majorHAnsi" w:hAnsiTheme="majorHAnsi" w:cstheme="majorHAnsi"/>
          <w:lang w:val="sl-SI"/>
        </w:rPr>
        <w:t xml:space="preserve"> </w:t>
      </w:r>
      <w:r w:rsidR="006B1163" w:rsidRPr="004B7566">
        <w:rPr>
          <w:rFonts w:asciiTheme="majorHAnsi" w:hAnsiTheme="majorHAnsi" w:cstheme="majorHAnsi"/>
          <w:i/>
          <w:noProof/>
        </w:rPr>
        <w:t>(</w:t>
      </w:r>
      <w:r w:rsidR="007741B6">
        <w:rPr>
          <w:rFonts w:asciiTheme="majorHAnsi" w:hAnsiTheme="majorHAnsi" w:cstheme="majorHAnsi"/>
          <w:i/>
          <w:noProof/>
        </w:rPr>
        <w:t>odstavek</w:t>
      </w:r>
      <w:r w:rsidR="00096BDC" w:rsidRPr="004B7566">
        <w:rPr>
          <w:rFonts w:asciiTheme="majorHAnsi" w:hAnsiTheme="majorHAnsi" w:cstheme="majorHAnsi"/>
          <w:i/>
          <w:noProof/>
        </w:rPr>
        <w:t xml:space="preserve"> se </w:t>
      </w:r>
      <w:r w:rsidR="007741B6">
        <w:rPr>
          <w:rFonts w:asciiTheme="majorHAnsi" w:hAnsiTheme="majorHAnsi" w:cstheme="majorHAnsi"/>
          <w:i/>
          <w:noProof/>
        </w:rPr>
        <w:t>dopolni</w:t>
      </w:r>
      <w:r w:rsidR="00096BDC" w:rsidRPr="004B7566">
        <w:rPr>
          <w:rFonts w:asciiTheme="majorHAnsi" w:hAnsiTheme="majorHAnsi" w:cstheme="majorHAnsi"/>
          <w:i/>
          <w:noProof/>
        </w:rPr>
        <w:t xml:space="preserve"> glede na</w:t>
      </w:r>
      <w:r w:rsidR="007741B6">
        <w:rPr>
          <w:rFonts w:asciiTheme="majorHAnsi" w:hAnsiTheme="majorHAnsi" w:cstheme="majorHAnsi"/>
          <w:i/>
          <w:noProof/>
        </w:rPr>
        <w:t xml:space="preserve"> ponujeno opremo</w:t>
      </w:r>
      <w:r w:rsidR="00096BDC" w:rsidRPr="004B7566">
        <w:rPr>
          <w:rFonts w:asciiTheme="majorHAnsi" w:hAnsiTheme="majorHAnsi" w:cstheme="majorHAnsi"/>
          <w:i/>
          <w:noProof/>
        </w:rPr>
        <w:t xml:space="preserve"> izbranega ponudnika</w:t>
      </w:r>
      <w:r w:rsidR="006B1163" w:rsidRPr="004B7566">
        <w:rPr>
          <w:rFonts w:asciiTheme="majorHAnsi" w:hAnsiTheme="majorHAnsi" w:cstheme="majorHAnsi"/>
          <w:i/>
          <w:noProof/>
        </w:rPr>
        <w:t>)</w:t>
      </w:r>
      <w:r w:rsidR="007741B6">
        <w:rPr>
          <w:rFonts w:asciiTheme="majorHAnsi" w:hAnsiTheme="majorHAnsi" w:cstheme="majorHAnsi"/>
          <w:i/>
          <w:noProof/>
        </w:rPr>
        <w:t xml:space="preserve">. </w:t>
      </w:r>
    </w:p>
    <w:p w14:paraId="049B1BA1" w14:textId="7ADEE03B" w:rsidR="00A16466" w:rsidRPr="00B47BF8" w:rsidRDefault="00003FB4" w:rsidP="008554CF">
      <w:pPr>
        <w:pStyle w:val="ListParagraph"/>
        <w:widowControl w:val="0"/>
        <w:numPr>
          <w:ilvl w:val="0"/>
          <w:numId w:val="2"/>
        </w:numPr>
        <w:spacing w:after="120" w:line="240" w:lineRule="auto"/>
        <w:ind w:left="714" w:hanging="357"/>
        <w:contextualSpacing w:val="0"/>
        <w:jc w:val="both"/>
        <w:rPr>
          <w:rFonts w:asciiTheme="majorHAnsi" w:hAnsiTheme="majorHAnsi" w:cstheme="majorHAnsi"/>
          <w:lang w:val="sl-SI"/>
        </w:rPr>
      </w:pPr>
      <w:r w:rsidRPr="00B47BF8">
        <w:rPr>
          <w:rFonts w:asciiTheme="majorHAnsi" w:hAnsiTheme="majorHAnsi" w:cstheme="majorHAnsi"/>
          <w:lang w:val="sl-SI"/>
        </w:rPr>
        <w:t>Naročnik t</w:t>
      </w:r>
      <w:r w:rsidR="004A7D0B" w:rsidRPr="00B47BF8">
        <w:rPr>
          <w:rFonts w:asciiTheme="majorHAnsi" w:hAnsiTheme="majorHAnsi" w:cstheme="majorHAnsi"/>
          <w:lang w:val="sl-SI"/>
        </w:rPr>
        <w:t>a okvirni sporazum</w:t>
      </w:r>
      <w:r w:rsidR="00A47E9C" w:rsidRPr="00B47BF8">
        <w:rPr>
          <w:rFonts w:asciiTheme="majorHAnsi" w:hAnsiTheme="majorHAnsi" w:cstheme="majorHAnsi"/>
          <w:lang w:val="sl-SI"/>
        </w:rPr>
        <w:t xml:space="preserve"> </w:t>
      </w:r>
      <w:r w:rsidRPr="00B47BF8">
        <w:rPr>
          <w:rFonts w:asciiTheme="majorHAnsi" w:hAnsiTheme="majorHAnsi" w:cstheme="majorHAnsi"/>
          <w:lang w:val="sl-SI"/>
        </w:rPr>
        <w:t>sklepa v svojem imenu ter v imenu in za račun končnih uporabnikov (</w:t>
      </w:r>
      <w:r w:rsidR="00D644E6" w:rsidRPr="00B47BF8">
        <w:rPr>
          <w:rFonts w:asciiTheme="majorHAnsi" w:hAnsiTheme="majorHAnsi" w:cstheme="majorHAnsi"/>
          <w:lang w:val="sl-SI"/>
        </w:rPr>
        <w:t xml:space="preserve">Arnes in </w:t>
      </w:r>
      <w:r w:rsidRPr="00B47BF8">
        <w:rPr>
          <w:rFonts w:asciiTheme="majorHAnsi" w:hAnsiTheme="majorHAnsi" w:cstheme="majorHAnsi"/>
          <w:lang w:val="sl-SI"/>
        </w:rPr>
        <w:t>vzgojno-izobraževalni zavod</w:t>
      </w:r>
      <w:r w:rsidR="00D644E6" w:rsidRPr="00B47BF8">
        <w:rPr>
          <w:rFonts w:asciiTheme="majorHAnsi" w:hAnsiTheme="majorHAnsi" w:cstheme="majorHAnsi"/>
          <w:lang w:val="sl-SI"/>
        </w:rPr>
        <w:t>i</w:t>
      </w:r>
      <w:r w:rsidRPr="00B47BF8">
        <w:rPr>
          <w:rFonts w:asciiTheme="majorHAnsi" w:hAnsiTheme="majorHAnsi" w:cstheme="majorHAnsi"/>
          <w:lang w:val="sl-SI"/>
        </w:rPr>
        <w:t xml:space="preserve">, ki so navedeni v razpisni dokumentaciji). </w:t>
      </w:r>
      <w:r w:rsidR="00FF2E53" w:rsidRPr="00B47BF8">
        <w:rPr>
          <w:rFonts w:asciiTheme="majorHAnsi" w:hAnsiTheme="majorHAnsi" w:cstheme="majorHAnsi"/>
          <w:lang w:val="sl-SI"/>
        </w:rPr>
        <w:t xml:space="preserve">Vrsta, lastnosti, kakovost in opis predmeta </w:t>
      </w:r>
      <w:r w:rsidR="004A7D0B" w:rsidRPr="00B47BF8">
        <w:rPr>
          <w:rFonts w:asciiTheme="majorHAnsi" w:hAnsiTheme="majorHAnsi" w:cstheme="majorHAnsi"/>
          <w:lang w:val="sl-SI"/>
        </w:rPr>
        <w:t xml:space="preserve">okvirnega sporazuma </w:t>
      </w:r>
      <w:r w:rsidR="00FF2E53" w:rsidRPr="00B47BF8">
        <w:rPr>
          <w:rFonts w:asciiTheme="majorHAnsi" w:hAnsiTheme="majorHAnsi" w:cstheme="majorHAnsi"/>
          <w:lang w:val="sl-SI"/>
        </w:rPr>
        <w:t>so opredeljeni v obrazcu</w:t>
      </w:r>
      <w:r w:rsidR="00092877" w:rsidRPr="00B47BF8">
        <w:rPr>
          <w:rFonts w:asciiTheme="majorHAnsi" w:hAnsiTheme="majorHAnsi" w:cstheme="majorHAnsi"/>
          <w:lang w:val="sl-SI"/>
        </w:rPr>
        <w:t xml:space="preserve"> </w:t>
      </w:r>
      <w:r w:rsidR="00F44B66" w:rsidRPr="00B47BF8">
        <w:rPr>
          <w:rFonts w:asciiTheme="majorHAnsi" w:hAnsiTheme="majorHAnsi" w:cstheme="majorHAnsi"/>
          <w:lang w:val="sl-SI"/>
        </w:rPr>
        <w:t xml:space="preserve">ePRO – </w:t>
      </w:r>
      <w:r w:rsidR="0042706B" w:rsidRPr="00B47BF8">
        <w:rPr>
          <w:rFonts w:asciiTheme="majorHAnsi" w:hAnsiTheme="majorHAnsi" w:cstheme="majorHAnsi"/>
          <w:lang w:val="sl-SI"/>
        </w:rPr>
        <w:t>Specifikacije</w:t>
      </w:r>
      <w:r w:rsidR="000F372D" w:rsidRPr="00B47BF8">
        <w:rPr>
          <w:rFonts w:asciiTheme="majorHAnsi" w:hAnsiTheme="majorHAnsi" w:cstheme="majorHAnsi"/>
          <w:lang w:val="sl-SI"/>
        </w:rPr>
        <w:t xml:space="preserve">, ki </w:t>
      </w:r>
      <w:r w:rsidR="00000F98" w:rsidRPr="00B47BF8">
        <w:rPr>
          <w:rFonts w:asciiTheme="majorHAnsi" w:hAnsiTheme="majorHAnsi" w:cstheme="majorHAnsi"/>
          <w:lang w:val="sl-SI"/>
        </w:rPr>
        <w:t xml:space="preserve">je </w:t>
      </w:r>
      <w:r w:rsidR="00CC20CA" w:rsidRPr="00B47BF8">
        <w:rPr>
          <w:rFonts w:asciiTheme="majorHAnsi" w:hAnsiTheme="majorHAnsi" w:cstheme="majorHAnsi"/>
          <w:lang w:val="sl-SI"/>
        </w:rPr>
        <w:t>priloga</w:t>
      </w:r>
      <w:r w:rsidR="000F372D" w:rsidRPr="00B47BF8">
        <w:rPr>
          <w:rFonts w:asciiTheme="majorHAnsi" w:hAnsiTheme="majorHAnsi" w:cstheme="majorHAnsi"/>
          <w:lang w:val="sl-SI"/>
        </w:rPr>
        <w:t xml:space="preserve"> </w:t>
      </w:r>
      <w:r w:rsidR="004A7D0B" w:rsidRPr="00B47BF8">
        <w:rPr>
          <w:rFonts w:asciiTheme="majorHAnsi" w:hAnsiTheme="majorHAnsi" w:cstheme="majorHAnsi"/>
          <w:lang w:val="sl-SI"/>
        </w:rPr>
        <w:t>okvirnega sporazuma</w:t>
      </w:r>
      <w:r w:rsidR="00096BDC" w:rsidRPr="00B47BF8">
        <w:rPr>
          <w:rFonts w:asciiTheme="majorHAnsi" w:hAnsiTheme="majorHAnsi" w:cstheme="majorHAnsi"/>
          <w:lang w:val="sl-SI"/>
        </w:rPr>
        <w:t>.</w:t>
      </w:r>
    </w:p>
    <w:p w14:paraId="584B70DC" w14:textId="0AF2D570" w:rsidR="00C70982" w:rsidRPr="00B47BF8" w:rsidRDefault="00C70982" w:rsidP="008554CF">
      <w:pPr>
        <w:pStyle w:val="ListParagraph"/>
        <w:numPr>
          <w:ilvl w:val="0"/>
          <w:numId w:val="2"/>
        </w:numPr>
        <w:spacing w:line="240" w:lineRule="auto"/>
        <w:jc w:val="both"/>
        <w:rPr>
          <w:rFonts w:asciiTheme="majorHAnsi" w:hAnsiTheme="majorHAnsi" w:cstheme="majorHAnsi"/>
          <w:lang w:val="sl-SI"/>
        </w:rPr>
      </w:pPr>
      <w:r w:rsidRPr="00B47BF8">
        <w:rPr>
          <w:rFonts w:asciiTheme="majorHAnsi" w:hAnsiTheme="majorHAnsi" w:cstheme="majorHAnsi"/>
          <w:lang w:val="sl-SI"/>
        </w:rPr>
        <w:t xml:space="preserve">Posamezen </w:t>
      </w:r>
      <w:r w:rsidR="00003FB4" w:rsidRPr="00B47BF8">
        <w:rPr>
          <w:rFonts w:asciiTheme="majorHAnsi" w:hAnsiTheme="majorHAnsi" w:cstheme="majorHAnsi"/>
          <w:lang w:val="sl-SI"/>
        </w:rPr>
        <w:t xml:space="preserve">končni </w:t>
      </w:r>
      <w:r w:rsidRPr="00B47BF8">
        <w:rPr>
          <w:rFonts w:asciiTheme="majorHAnsi" w:hAnsiTheme="majorHAnsi" w:cstheme="majorHAnsi"/>
          <w:lang w:val="sl-SI"/>
        </w:rPr>
        <w:t>uporabnik bo</w:t>
      </w:r>
      <w:r w:rsidR="00D85C8F">
        <w:rPr>
          <w:rFonts w:asciiTheme="majorHAnsi" w:hAnsiTheme="majorHAnsi" w:cstheme="majorHAnsi"/>
          <w:lang w:val="sl-SI"/>
        </w:rPr>
        <w:t xml:space="preserve"> </w:t>
      </w:r>
      <w:r w:rsidRPr="00B47BF8">
        <w:rPr>
          <w:rFonts w:asciiTheme="majorHAnsi" w:hAnsiTheme="majorHAnsi" w:cstheme="majorHAnsi"/>
          <w:lang w:val="sl-SI"/>
        </w:rPr>
        <w:t>skleni</w:t>
      </w:r>
      <w:r w:rsidR="00003FB4" w:rsidRPr="00B47BF8">
        <w:rPr>
          <w:rFonts w:asciiTheme="majorHAnsi" w:hAnsiTheme="majorHAnsi" w:cstheme="majorHAnsi"/>
          <w:lang w:val="sl-SI"/>
        </w:rPr>
        <w:t xml:space="preserve">l posamično pogodbo z dobaviteljem na podlagi vzorca posamične pogodbe iz </w:t>
      </w:r>
      <w:r w:rsidR="00272E8E">
        <w:rPr>
          <w:rFonts w:asciiTheme="majorHAnsi" w:hAnsiTheme="majorHAnsi" w:cstheme="majorHAnsi"/>
          <w:lang w:val="sl-SI"/>
        </w:rPr>
        <w:t xml:space="preserve">dokumentacije </w:t>
      </w:r>
      <w:r w:rsidR="00003FB4" w:rsidRPr="00B47BF8">
        <w:rPr>
          <w:rFonts w:asciiTheme="majorHAnsi" w:hAnsiTheme="majorHAnsi" w:cstheme="majorHAnsi"/>
          <w:lang w:val="sl-SI"/>
        </w:rPr>
        <w:t>javnega naročila</w:t>
      </w:r>
      <w:r w:rsidRPr="00B47BF8">
        <w:rPr>
          <w:rFonts w:asciiTheme="majorHAnsi" w:hAnsiTheme="majorHAnsi" w:cstheme="majorHAnsi"/>
          <w:lang w:val="sl-SI"/>
        </w:rPr>
        <w:t xml:space="preserve">. Predvideva se sklenitev večjega števila posamičnih pogodb (največ </w:t>
      </w:r>
      <w:r w:rsidR="00D85C8F">
        <w:rPr>
          <w:rFonts w:asciiTheme="majorHAnsi" w:hAnsiTheme="majorHAnsi" w:cstheme="majorHAnsi"/>
          <w:lang w:val="sl-SI"/>
        </w:rPr>
        <w:t>2 k</w:t>
      </w:r>
      <w:r w:rsidRPr="00B47BF8">
        <w:rPr>
          <w:rFonts w:asciiTheme="majorHAnsi" w:hAnsiTheme="majorHAnsi" w:cstheme="majorHAnsi"/>
          <w:lang w:val="sl-SI"/>
        </w:rPr>
        <w:t>os</w:t>
      </w:r>
      <w:r w:rsidR="00D85C8F">
        <w:rPr>
          <w:rFonts w:asciiTheme="majorHAnsi" w:hAnsiTheme="majorHAnsi" w:cstheme="majorHAnsi"/>
          <w:lang w:val="sl-SI"/>
        </w:rPr>
        <w:t>a</w:t>
      </w:r>
      <w:r w:rsidRPr="00B47BF8">
        <w:rPr>
          <w:rFonts w:asciiTheme="majorHAnsi" w:hAnsiTheme="majorHAnsi" w:cstheme="majorHAnsi"/>
          <w:lang w:val="sl-SI"/>
        </w:rPr>
        <w:t xml:space="preserve"> opreme </w:t>
      </w:r>
      <w:r w:rsidR="00D85C8F">
        <w:rPr>
          <w:rFonts w:asciiTheme="majorHAnsi" w:hAnsiTheme="majorHAnsi" w:cstheme="majorHAnsi"/>
          <w:lang w:val="sl-SI"/>
        </w:rPr>
        <w:t xml:space="preserve">z </w:t>
      </w:r>
      <w:r w:rsidR="004A7D0B" w:rsidRPr="00B47BF8">
        <w:rPr>
          <w:rFonts w:asciiTheme="majorHAnsi" w:hAnsiTheme="majorHAnsi" w:cstheme="majorHAnsi"/>
          <w:lang w:val="sl-SI"/>
        </w:rPr>
        <w:t>vsakim od</w:t>
      </w:r>
      <w:r w:rsidRPr="00B47BF8">
        <w:rPr>
          <w:rFonts w:asciiTheme="majorHAnsi" w:hAnsiTheme="majorHAnsi" w:cstheme="majorHAnsi"/>
          <w:lang w:val="sl-SI"/>
        </w:rPr>
        <w:t xml:space="preserve"> </w:t>
      </w:r>
      <w:r w:rsidR="00003FB4" w:rsidRPr="00B47BF8">
        <w:rPr>
          <w:rFonts w:asciiTheme="majorHAnsi" w:hAnsiTheme="majorHAnsi" w:cstheme="majorHAnsi"/>
          <w:lang w:val="sl-SI"/>
        </w:rPr>
        <w:t>končn</w:t>
      </w:r>
      <w:r w:rsidR="004A7D0B" w:rsidRPr="00B47BF8">
        <w:rPr>
          <w:rFonts w:asciiTheme="majorHAnsi" w:hAnsiTheme="majorHAnsi" w:cstheme="majorHAnsi"/>
          <w:lang w:val="sl-SI"/>
        </w:rPr>
        <w:t>ih</w:t>
      </w:r>
      <w:r w:rsidR="00003FB4" w:rsidRPr="00B47BF8">
        <w:rPr>
          <w:rFonts w:asciiTheme="majorHAnsi" w:hAnsiTheme="majorHAnsi" w:cstheme="majorHAnsi"/>
          <w:lang w:val="sl-SI"/>
        </w:rPr>
        <w:t xml:space="preserve"> </w:t>
      </w:r>
      <w:r w:rsidRPr="00B47BF8">
        <w:rPr>
          <w:rFonts w:asciiTheme="majorHAnsi" w:hAnsiTheme="majorHAnsi" w:cstheme="majorHAnsi"/>
          <w:lang w:val="sl-SI"/>
        </w:rPr>
        <w:t>uporabnik</w:t>
      </w:r>
      <w:r w:rsidR="004A7D0B" w:rsidRPr="00B47BF8">
        <w:rPr>
          <w:rFonts w:asciiTheme="majorHAnsi" w:hAnsiTheme="majorHAnsi" w:cstheme="majorHAnsi"/>
          <w:lang w:val="sl-SI"/>
        </w:rPr>
        <w:t>ov</w:t>
      </w:r>
      <w:r w:rsidRPr="00B47BF8">
        <w:rPr>
          <w:rFonts w:asciiTheme="majorHAnsi" w:hAnsiTheme="majorHAnsi" w:cstheme="majorHAnsi"/>
          <w:lang w:val="sl-SI"/>
        </w:rPr>
        <w:t xml:space="preserve">). Ne glede na to </w:t>
      </w:r>
      <w:r w:rsidR="00003FB4" w:rsidRPr="00B47BF8">
        <w:rPr>
          <w:rFonts w:asciiTheme="majorHAnsi" w:hAnsiTheme="majorHAnsi" w:cstheme="majorHAnsi"/>
          <w:lang w:val="sl-SI"/>
        </w:rPr>
        <w:t>je</w:t>
      </w:r>
      <w:r w:rsidRPr="00B47BF8">
        <w:rPr>
          <w:rFonts w:asciiTheme="majorHAnsi" w:hAnsiTheme="majorHAnsi" w:cstheme="majorHAnsi"/>
          <w:lang w:val="sl-SI"/>
        </w:rPr>
        <w:t xml:space="preserve"> cena na enoto </w:t>
      </w:r>
      <w:r w:rsidR="00003FB4" w:rsidRPr="00B47BF8">
        <w:rPr>
          <w:rFonts w:asciiTheme="majorHAnsi" w:hAnsiTheme="majorHAnsi" w:cstheme="majorHAnsi"/>
          <w:lang w:val="sl-SI"/>
        </w:rPr>
        <w:t xml:space="preserve">opreme </w:t>
      </w:r>
      <w:r w:rsidRPr="00B47BF8">
        <w:rPr>
          <w:rFonts w:asciiTheme="majorHAnsi" w:hAnsiTheme="majorHAnsi" w:cstheme="majorHAnsi"/>
          <w:lang w:val="sl-SI"/>
        </w:rPr>
        <w:t xml:space="preserve">podana DDP lokacija kateregakoli </w:t>
      </w:r>
      <w:r w:rsidR="00A47E9C" w:rsidRPr="00B47BF8">
        <w:rPr>
          <w:rFonts w:asciiTheme="majorHAnsi" w:hAnsiTheme="majorHAnsi" w:cstheme="majorHAnsi"/>
          <w:lang w:val="sl-SI"/>
        </w:rPr>
        <w:t xml:space="preserve">končnega </w:t>
      </w:r>
      <w:r w:rsidRPr="00B47BF8">
        <w:rPr>
          <w:rFonts w:asciiTheme="majorHAnsi" w:hAnsiTheme="majorHAnsi" w:cstheme="majorHAnsi"/>
          <w:lang w:val="sl-SI"/>
        </w:rPr>
        <w:t>uporabnika v Republiki Sloveniji.</w:t>
      </w:r>
    </w:p>
    <w:p w14:paraId="4D7F96D3" w14:textId="10951382" w:rsidR="00B96815" w:rsidRPr="00B47BF8" w:rsidRDefault="00B96815" w:rsidP="008554CF">
      <w:pPr>
        <w:pStyle w:val="ListParagraph"/>
        <w:numPr>
          <w:ilvl w:val="0"/>
          <w:numId w:val="2"/>
        </w:numPr>
        <w:spacing w:line="240" w:lineRule="auto"/>
        <w:jc w:val="both"/>
        <w:rPr>
          <w:rFonts w:asciiTheme="majorHAnsi" w:hAnsiTheme="majorHAnsi" w:cstheme="majorHAnsi"/>
          <w:lang w:val="sl-SI"/>
        </w:rPr>
      </w:pPr>
      <w:r w:rsidRPr="00B47BF8">
        <w:rPr>
          <w:rFonts w:asciiTheme="majorHAnsi" w:hAnsiTheme="majorHAnsi" w:cstheme="majorHAnsi"/>
          <w:lang w:val="sl-SI"/>
        </w:rPr>
        <w:t>Pravice iz naslova te</w:t>
      </w:r>
      <w:r w:rsidR="004A7D0B" w:rsidRPr="00B47BF8">
        <w:rPr>
          <w:rFonts w:asciiTheme="majorHAnsi" w:hAnsiTheme="majorHAnsi" w:cstheme="majorHAnsi"/>
          <w:lang w:val="sl-SI"/>
        </w:rPr>
        <w:t>ga okvirnega sporazuma</w:t>
      </w:r>
      <w:r w:rsidRPr="00B47BF8">
        <w:rPr>
          <w:rFonts w:asciiTheme="majorHAnsi" w:hAnsiTheme="majorHAnsi" w:cstheme="majorHAnsi"/>
          <w:lang w:val="sl-SI"/>
        </w:rPr>
        <w:t xml:space="preserve"> </w:t>
      </w:r>
      <w:r w:rsidR="00C70982" w:rsidRPr="00B47BF8">
        <w:rPr>
          <w:rFonts w:asciiTheme="majorHAnsi" w:hAnsiTheme="majorHAnsi" w:cstheme="majorHAnsi"/>
          <w:lang w:val="sl-SI"/>
        </w:rPr>
        <w:t xml:space="preserve">in na </w:t>
      </w:r>
      <w:r w:rsidR="007E51C0" w:rsidRPr="00B47BF8">
        <w:rPr>
          <w:rFonts w:asciiTheme="majorHAnsi" w:hAnsiTheme="majorHAnsi" w:cstheme="majorHAnsi"/>
          <w:lang w:val="sl-SI"/>
        </w:rPr>
        <w:t xml:space="preserve">tej </w:t>
      </w:r>
      <w:r w:rsidR="00C70982" w:rsidRPr="00B47BF8">
        <w:rPr>
          <w:rFonts w:asciiTheme="majorHAnsi" w:hAnsiTheme="majorHAnsi" w:cstheme="majorHAnsi"/>
          <w:lang w:val="sl-SI"/>
        </w:rPr>
        <w:t xml:space="preserve">podlagi sklenjenih posamičnih pogodb </w:t>
      </w:r>
      <w:r w:rsidRPr="00B47BF8">
        <w:rPr>
          <w:rFonts w:asciiTheme="majorHAnsi" w:hAnsiTheme="majorHAnsi" w:cstheme="majorHAnsi"/>
          <w:lang w:val="sl-SI"/>
        </w:rPr>
        <w:t xml:space="preserve">(npr. pogodbene kazni, finančna zavarovanja) v imenu in za račun </w:t>
      </w:r>
      <w:r w:rsidR="00965981" w:rsidRPr="00B47BF8">
        <w:rPr>
          <w:rFonts w:asciiTheme="majorHAnsi" w:hAnsiTheme="majorHAnsi" w:cstheme="majorHAnsi"/>
          <w:lang w:val="sl-SI"/>
        </w:rPr>
        <w:t xml:space="preserve">končnih </w:t>
      </w:r>
      <w:r w:rsidRPr="00B47BF8">
        <w:rPr>
          <w:rFonts w:asciiTheme="majorHAnsi" w:hAnsiTheme="majorHAnsi" w:cstheme="majorHAnsi"/>
          <w:lang w:val="sl-SI"/>
        </w:rPr>
        <w:t>uporabnikov uveljavlja naročnik.</w:t>
      </w:r>
    </w:p>
    <w:p w14:paraId="0867D6F5" w14:textId="052CF993" w:rsidR="004D5C39" w:rsidRPr="00B47BF8" w:rsidRDefault="004D5C39" w:rsidP="008554CF">
      <w:pPr>
        <w:pStyle w:val="ListParagraph"/>
        <w:numPr>
          <w:ilvl w:val="0"/>
          <w:numId w:val="2"/>
        </w:numPr>
        <w:spacing w:line="240" w:lineRule="auto"/>
        <w:jc w:val="both"/>
        <w:rPr>
          <w:rFonts w:asciiTheme="majorHAnsi" w:hAnsiTheme="majorHAnsi" w:cstheme="majorHAnsi"/>
          <w:lang w:val="sl-SI"/>
        </w:rPr>
      </w:pPr>
      <w:r w:rsidRPr="00B47BF8">
        <w:rPr>
          <w:rFonts w:asciiTheme="majorHAnsi" w:hAnsiTheme="majorHAnsi" w:cstheme="majorHAnsi"/>
          <w:lang w:val="sl-SI"/>
        </w:rPr>
        <w:t xml:space="preserve">Ta </w:t>
      </w:r>
      <w:r w:rsidR="004A7D0B" w:rsidRPr="00B47BF8">
        <w:rPr>
          <w:rFonts w:asciiTheme="majorHAnsi" w:hAnsiTheme="majorHAnsi" w:cstheme="majorHAnsi"/>
          <w:lang w:val="sl-SI"/>
        </w:rPr>
        <w:t>okvirni sporazum</w:t>
      </w:r>
      <w:r w:rsidRPr="00B47BF8">
        <w:rPr>
          <w:rFonts w:asciiTheme="majorHAnsi" w:hAnsiTheme="majorHAnsi" w:cstheme="majorHAnsi"/>
          <w:lang w:val="sl-SI"/>
        </w:rPr>
        <w:t xml:space="preserve"> za naročnika ali končne uporabnike ne ustvarja finančnih posledic. Za končne </w:t>
      </w:r>
      <w:r w:rsidR="00A47E9C" w:rsidRPr="00B47BF8">
        <w:rPr>
          <w:rFonts w:asciiTheme="majorHAnsi" w:hAnsiTheme="majorHAnsi" w:cstheme="majorHAnsi"/>
          <w:lang w:val="sl-SI"/>
        </w:rPr>
        <w:t xml:space="preserve">uporabnike </w:t>
      </w:r>
      <w:r w:rsidRPr="00B47BF8">
        <w:rPr>
          <w:rFonts w:asciiTheme="majorHAnsi" w:hAnsiTheme="majorHAnsi" w:cstheme="majorHAnsi"/>
          <w:lang w:val="sl-SI"/>
        </w:rPr>
        <w:t>ustvarja finančne posledice posamična pogodba, sklenjena na podlagi te</w:t>
      </w:r>
      <w:r w:rsidR="004A7D0B" w:rsidRPr="00B47BF8">
        <w:rPr>
          <w:rFonts w:asciiTheme="majorHAnsi" w:hAnsiTheme="majorHAnsi" w:cstheme="majorHAnsi"/>
          <w:lang w:val="sl-SI"/>
        </w:rPr>
        <w:t>ga okvirnega sporazuma</w:t>
      </w:r>
      <w:r w:rsidRPr="00B47BF8">
        <w:rPr>
          <w:rFonts w:asciiTheme="majorHAnsi" w:hAnsiTheme="majorHAnsi" w:cstheme="majorHAnsi"/>
          <w:lang w:val="sl-SI"/>
        </w:rPr>
        <w:t>.</w:t>
      </w:r>
    </w:p>
    <w:p w14:paraId="32CA045B" w14:textId="77777777" w:rsidR="00B96815" w:rsidRPr="00B47BF8" w:rsidRDefault="00B96815" w:rsidP="008554CF">
      <w:pPr>
        <w:pStyle w:val="ListParagraph"/>
        <w:numPr>
          <w:ilvl w:val="0"/>
          <w:numId w:val="2"/>
        </w:numPr>
        <w:spacing w:line="240" w:lineRule="auto"/>
        <w:jc w:val="both"/>
        <w:rPr>
          <w:rFonts w:asciiTheme="majorHAnsi" w:hAnsiTheme="majorHAnsi" w:cstheme="majorHAnsi"/>
          <w:lang w:val="sl-SI"/>
        </w:rPr>
      </w:pPr>
      <w:r w:rsidRPr="00B47BF8">
        <w:rPr>
          <w:rFonts w:asciiTheme="majorHAnsi" w:hAnsiTheme="majorHAnsi" w:cstheme="majorHAnsi"/>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p w14:paraId="0B15D986" w14:textId="28EBD8A2" w:rsidR="00FF2E53" w:rsidRPr="00B47BF8" w:rsidRDefault="00753040" w:rsidP="008554CF">
      <w:pPr>
        <w:pStyle w:val="ListParagraph"/>
        <w:widowControl w:val="0"/>
        <w:numPr>
          <w:ilvl w:val="0"/>
          <w:numId w:val="2"/>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Dobavitelj</w:t>
      </w:r>
      <w:r w:rsidR="000F372D" w:rsidRPr="00B47BF8">
        <w:rPr>
          <w:rFonts w:asciiTheme="majorHAnsi" w:hAnsiTheme="majorHAnsi" w:cstheme="majorHAnsi"/>
          <w:lang w:val="sl-SI"/>
        </w:rPr>
        <w:t xml:space="preserve"> z izpolnitvijo </w:t>
      </w:r>
      <w:r w:rsidR="00A16466" w:rsidRPr="00B47BF8">
        <w:rPr>
          <w:rFonts w:asciiTheme="majorHAnsi" w:hAnsiTheme="majorHAnsi" w:cstheme="majorHAnsi"/>
          <w:lang w:val="sl-SI"/>
        </w:rPr>
        <w:t>obrazca</w:t>
      </w:r>
      <w:r w:rsidR="00A16466" w:rsidRPr="00B47BF8">
        <w:rPr>
          <w:rFonts w:asciiTheme="majorHAnsi" w:hAnsiTheme="majorHAnsi" w:cstheme="majorHAnsi"/>
        </w:rPr>
        <w:t xml:space="preserve"> </w:t>
      </w:r>
      <w:r w:rsidR="00A16466" w:rsidRPr="00B47BF8">
        <w:rPr>
          <w:rFonts w:asciiTheme="majorHAnsi" w:hAnsiTheme="majorHAnsi" w:cstheme="majorHAnsi"/>
          <w:lang w:val="sl-SI"/>
        </w:rPr>
        <w:t>ePRO – Specifikacije</w:t>
      </w:r>
      <w:r w:rsidR="000F372D" w:rsidRPr="00B47BF8">
        <w:rPr>
          <w:rFonts w:asciiTheme="majorHAnsi" w:hAnsiTheme="majorHAnsi" w:cstheme="majorHAnsi"/>
          <w:lang w:val="sl-SI"/>
        </w:rPr>
        <w:t xml:space="preserve"> </w:t>
      </w:r>
      <w:r w:rsidR="00076DE8" w:rsidRPr="00B47BF8">
        <w:rPr>
          <w:rFonts w:asciiTheme="majorHAnsi" w:hAnsiTheme="majorHAnsi" w:cstheme="majorHAnsi"/>
          <w:lang w:val="sl-SI"/>
        </w:rPr>
        <w:t>in obrazca ePRO –</w:t>
      </w:r>
      <w:r w:rsidR="007E51C0" w:rsidRPr="00B47BF8">
        <w:rPr>
          <w:rFonts w:asciiTheme="majorHAnsi" w:hAnsiTheme="majorHAnsi" w:cstheme="majorHAnsi"/>
          <w:lang w:val="sl-SI"/>
        </w:rPr>
        <w:t xml:space="preserve"> </w:t>
      </w:r>
      <w:r w:rsidR="004A7D0B" w:rsidRPr="00B47BF8">
        <w:rPr>
          <w:rFonts w:asciiTheme="majorHAnsi" w:hAnsiTheme="majorHAnsi" w:cstheme="majorHAnsi"/>
          <w:lang w:val="sl-SI"/>
        </w:rPr>
        <w:t>Okvirni sporazum</w:t>
      </w:r>
      <w:r w:rsidR="00076DE8" w:rsidRPr="00B47BF8">
        <w:rPr>
          <w:rFonts w:asciiTheme="majorHAnsi" w:hAnsiTheme="majorHAnsi" w:cstheme="majorHAnsi"/>
          <w:lang w:val="sl-SI"/>
        </w:rPr>
        <w:t xml:space="preserve"> </w:t>
      </w:r>
      <w:r w:rsidR="000F372D" w:rsidRPr="00B47BF8">
        <w:rPr>
          <w:rFonts w:asciiTheme="majorHAnsi" w:hAnsiTheme="majorHAnsi" w:cstheme="majorHAnsi"/>
          <w:lang w:val="sl-SI"/>
        </w:rPr>
        <w:t>izjavlja, da ponujeno blago</w:t>
      </w:r>
      <w:r w:rsidR="00076DE8" w:rsidRPr="00B47BF8">
        <w:rPr>
          <w:rFonts w:asciiTheme="majorHAnsi" w:hAnsiTheme="majorHAnsi" w:cstheme="majorHAnsi"/>
          <w:lang w:val="sl-SI"/>
        </w:rPr>
        <w:t xml:space="preserve"> v celoti ustreza</w:t>
      </w:r>
      <w:r w:rsidR="000F372D" w:rsidRPr="00B47BF8">
        <w:rPr>
          <w:rFonts w:asciiTheme="majorHAnsi" w:hAnsiTheme="majorHAnsi" w:cstheme="majorHAnsi"/>
          <w:lang w:val="sl-SI"/>
        </w:rPr>
        <w:t xml:space="preserve"> navedenim opisom.</w:t>
      </w:r>
      <w:r w:rsidRPr="00B47BF8">
        <w:rPr>
          <w:rFonts w:asciiTheme="majorHAnsi" w:hAnsiTheme="majorHAnsi" w:cstheme="majorHAnsi"/>
          <w:lang w:val="sl-SI"/>
        </w:rPr>
        <w:t xml:space="preserve"> </w:t>
      </w:r>
    </w:p>
    <w:p w14:paraId="6986B874" w14:textId="77777777" w:rsidR="008554CF" w:rsidRPr="00B47BF8" w:rsidRDefault="008554CF" w:rsidP="008554CF">
      <w:pPr>
        <w:pStyle w:val="ListParagraph"/>
        <w:widowControl w:val="0"/>
        <w:spacing w:before="120" w:after="120" w:line="240" w:lineRule="auto"/>
        <w:jc w:val="both"/>
        <w:rPr>
          <w:rFonts w:asciiTheme="majorHAnsi" w:hAnsiTheme="majorHAnsi" w:cstheme="majorHAnsi"/>
          <w:lang w:val="sl-SI"/>
        </w:rPr>
      </w:pPr>
    </w:p>
    <w:p w14:paraId="6046A193" w14:textId="4C7E433A" w:rsidR="001166E0" w:rsidRPr="00B47BF8" w:rsidRDefault="001166E0" w:rsidP="00B47BF8">
      <w:pPr>
        <w:pStyle w:val="Subtitle"/>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10B17193" w14:textId="28F1CDC7" w:rsidR="001166E0" w:rsidRPr="00B47BF8" w:rsidRDefault="001166E0"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KOLIČINE, CENE IN IZVEDBENI POGOJI</w:t>
      </w:r>
      <w:r w:rsidR="00C12BE7" w:rsidRPr="00B47BF8">
        <w:rPr>
          <w:rFonts w:asciiTheme="majorHAnsi" w:hAnsiTheme="majorHAnsi" w:cstheme="majorHAnsi"/>
          <w:lang w:val="sl-SI"/>
        </w:rPr>
        <w:t xml:space="preserve"> </w:t>
      </w:r>
    </w:p>
    <w:p w14:paraId="3E474544" w14:textId="77777777" w:rsidR="00F1141D" w:rsidRPr="00B47BF8" w:rsidRDefault="00F1141D" w:rsidP="008554CF">
      <w:pPr>
        <w:pStyle w:val="ListParagraph"/>
        <w:widowControl w:val="0"/>
        <w:numPr>
          <w:ilvl w:val="0"/>
          <w:numId w:val="29"/>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Okvirne količine in cena na enoto:</w:t>
      </w:r>
    </w:p>
    <w:p w14:paraId="3CB385AC" w14:textId="300DDB42" w:rsidR="008554CF" w:rsidRPr="00B47BF8" w:rsidRDefault="00364F90" w:rsidP="008554CF">
      <w:pPr>
        <w:widowControl w:val="0"/>
        <w:spacing w:before="120" w:after="120" w:line="240" w:lineRule="auto"/>
        <w:jc w:val="both"/>
        <w:rPr>
          <w:rFonts w:asciiTheme="majorHAnsi" w:hAnsiTheme="majorHAnsi" w:cstheme="majorHAnsi"/>
          <w:i/>
          <w:lang w:val="sl-SI"/>
        </w:rPr>
      </w:pPr>
      <w:r w:rsidRPr="00557F0F">
        <w:rPr>
          <w:rFonts w:asciiTheme="majorHAnsi" w:hAnsiTheme="majorHAnsi" w:cstheme="majorHAnsi"/>
          <w:i/>
          <w:lang w:val="sl-SI"/>
        </w:rPr>
        <w:t>(</w:t>
      </w:r>
      <w:r w:rsidR="00F1141D" w:rsidRPr="00557F0F">
        <w:rPr>
          <w:rFonts w:asciiTheme="majorHAnsi" w:hAnsiTheme="majorHAnsi" w:cstheme="majorHAnsi"/>
          <w:i/>
          <w:lang w:val="sl-SI"/>
        </w:rPr>
        <w:t>t</w:t>
      </w:r>
      <w:r w:rsidRPr="00557F0F">
        <w:rPr>
          <w:rFonts w:asciiTheme="majorHAnsi" w:hAnsiTheme="majorHAnsi" w:cstheme="majorHAnsi"/>
          <w:i/>
          <w:lang w:val="sl-SI"/>
        </w:rPr>
        <w:t>abela je</w:t>
      </w:r>
      <w:r w:rsidR="00F61AC6" w:rsidRPr="00557F0F">
        <w:rPr>
          <w:rFonts w:asciiTheme="majorHAnsi" w:hAnsiTheme="majorHAnsi" w:cstheme="majorHAnsi"/>
          <w:i/>
          <w:lang w:val="sl-SI"/>
        </w:rPr>
        <w:t xml:space="preserve"> vzorčna in NI</w:t>
      </w:r>
      <w:r w:rsidRPr="00557F0F">
        <w:rPr>
          <w:rFonts w:asciiTheme="majorHAnsi" w:hAnsiTheme="majorHAnsi" w:cstheme="majorHAnsi"/>
          <w:i/>
          <w:lang w:val="sl-SI"/>
        </w:rPr>
        <w:t xml:space="preserve"> namenjena ocenjevanju ponudb)</w:t>
      </w:r>
      <w:r w:rsidR="00A47E9C" w:rsidRPr="00557F0F">
        <w:rPr>
          <w:rFonts w:asciiTheme="majorHAnsi" w:hAnsiTheme="majorHAnsi" w:cstheme="majorHAnsi"/>
          <w:i/>
          <w:lang w:val="sl-SI"/>
        </w:rPr>
        <w:t xml:space="preserve"> </w:t>
      </w:r>
    </w:p>
    <w:p w14:paraId="34BF42AA" w14:textId="266815F8" w:rsidR="00557F0F" w:rsidRPr="00B47BF8" w:rsidRDefault="00557F0F">
      <w:pPr>
        <w:spacing w:after="0" w:line="240" w:lineRule="auto"/>
        <w:rPr>
          <w:rFonts w:asciiTheme="majorHAnsi" w:hAnsiTheme="majorHAnsi" w:cstheme="majorHAnsi"/>
          <w: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665"/>
        <w:gridCol w:w="1984"/>
        <w:gridCol w:w="1980"/>
      </w:tblGrid>
      <w:tr w:rsidR="00557F0F" w:rsidRPr="00CF53F8" w14:paraId="011EFC99" w14:textId="77777777" w:rsidTr="00D85C8F">
        <w:trPr>
          <w:trHeight w:val="20"/>
          <w:jc w:val="center"/>
        </w:trPr>
        <w:tc>
          <w:tcPr>
            <w:tcW w:w="5000" w:type="pct"/>
            <w:gridSpan w:val="3"/>
            <w:shd w:val="clear" w:color="auto" w:fill="auto"/>
            <w:vAlign w:val="center"/>
          </w:tcPr>
          <w:p w14:paraId="286D388B" w14:textId="77777777" w:rsidR="00557F0F" w:rsidRPr="00CF53F8" w:rsidRDefault="00557F0F" w:rsidP="00D85C8F">
            <w:pPr>
              <w:widowControl w:val="0"/>
              <w:spacing w:after="0" w:line="240" w:lineRule="auto"/>
              <w:rPr>
                <w:rFonts w:asciiTheme="majorHAnsi" w:hAnsiTheme="majorHAnsi" w:cstheme="majorHAnsi"/>
                <w:b/>
                <w:i/>
                <w:color w:val="7B7B7B" w:themeColor="accent3" w:themeShade="BF"/>
                <w:lang w:val="sl-SI"/>
              </w:rPr>
            </w:pPr>
            <w:r w:rsidRPr="00CF53F8">
              <w:rPr>
                <w:rFonts w:asciiTheme="majorHAnsi" w:hAnsiTheme="majorHAnsi" w:cstheme="majorHAnsi"/>
                <w:b/>
                <w:i/>
                <w:color w:val="7B7B7B" w:themeColor="accent3" w:themeShade="BF"/>
                <w:lang w:val="sl-SI"/>
              </w:rPr>
              <w:t>CENA</w:t>
            </w:r>
          </w:p>
        </w:tc>
      </w:tr>
      <w:tr w:rsidR="00557F0F" w:rsidRPr="00CF53F8" w14:paraId="2F7A7F01" w14:textId="77777777" w:rsidTr="00D85C8F">
        <w:tblPrEx>
          <w:tblCellMar>
            <w:top w:w="108" w:type="dxa"/>
            <w:left w:w="108" w:type="dxa"/>
            <w:bottom w:w="108" w:type="dxa"/>
            <w:right w:w="108" w:type="dxa"/>
          </w:tblCellMar>
        </w:tblPrEx>
        <w:trPr>
          <w:jc w:val="center"/>
        </w:trPr>
        <w:tc>
          <w:tcPr>
            <w:tcW w:w="2942" w:type="pct"/>
            <w:tcBorders>
              <w:bottom w:val="single" w:sz="4" w:space="0" w:color="auto"/>
            </w:tcBorders>
            <w:shd w:val="clear" w:color="auto" w:fill="auto"/>
            <w:vAlign w:val="center"/>
          </w:tcPr>
          <w:p w14:paraId="1CCD33BB" w14:textId="77777777" w:rsidR="00557F0F" w:rsidRPr="00CF53F8" w:rsidRDefault="00557F0F" w:rsidP="00D85C8F">
            <w:pPr>
              <w:widowControl w:val="0"/>
              <w:spacing w:after="0" w:line="240" w:lineRule="auto"/>
              <w:jc w:val="center"/>
              <w:rPr>
                <w:rFonts w:asciiTheme="majorHAnsi" w:hAnsiTheme="majorHAnsi" w:cstheme="majorHAnsi"/>
                <w:b/>
                <w:i/>
                <w:color w:val="7B7B7B" w:themeColor="accent3" w:themeShade="BF"/>
                <w:lang w:val="sl-SI"/>
              </w:rPr>
            </w:pPr>
            <w:r w:rsidRPr="00CF53F8">
              <w:rPr>
                <w:rFonts w:asciiTheme="majorHAnsi" w:hAnsiTheme="majorHAnsi" w:cstheme="majorHAnsi"/>
                <w:b/>
                <w:i/>
                <w:color w:val="7B7B7B" w:themeColor="accent3" w:themeShade="BF"/>
                <w:lang w:val="sl-SI"/>
              </w:rPr>
              <w:t>Postavka</w:t>
            </w:r>
          </w:p>
        </w:tc>
        <w:tc>
          <w:tcPr>
            <w:tcW w:w="1030" w:type="pct"/>
            <w:tcBorders>
              <w:bottom w:val="single" w:sz="4" w:space="0" w:color="auto"/>
            </w:tcBorders>
            <w:shd w:val="clear" w:color="auto" w:fill="auto"/>
            <w:vAlign w:val="center"/>
          </w:tcPr>
          <w:p w14:paraId="07463E9E" w14:textId="77777777" w:rsidR="00557F0F" w:rsidRPr="00CF53F8" w:rsidRDefault="00557F0F" w:rsidP="00D85C8F">
            <w:pPr>
              <w:widowControl w:val="0"/>
              <w:spacing w:after="0" w:line="240" w:lineRule="auto"/>
              <w:jc w:val="center"/>
              <w:rPr>
                <w:rFonts w:asciiTheme="majorHAnsi" w:hAnsiTheme="majorHAnsi" w:cstheme="majorHAnsi"/>
                <w:b/>
                <w:i/>
                <w:color w:val="7B7B7B" w:themeColor="accent3" w:themeShade="BF"/>
                <w:lang w:val="sl-SI"/>
              </w:rPr>
            </w:pPr>
            <w:r w:rsidRPr="00CF53F8">
              <w:rPr>
                <w:rFonts w:asciiTheme="majorHAnsi" w:hAnsiTheme="majorHAnsi" w:cstheme="majorHAnsi"/>
                <w:b/>
                <w:i/>
                <w:color w:val="7B7B7B" w:themeColor="accent3" w:themeShade="BF"/>
                <w:lang w:val="sl-SI"/>
              </w:rPr>
              <w:t>Okvirna količina</w:t>
            </w:r>
          </w:p>
          <w:p w14:paraId="2CDCDC6C" w14:textId="77777777" w:rsidR="00557F0F" w:rsidRPr="00CF53F8" w:rsidRDefault="00557F0F" w:rsidP="00D85C8F">
            <w:pPr>
              <w:widowControl w:val="0"/>
              <w:spacing w:after="0" w:line="240" w:lineRule="auto"/>
              <w:jc w:val="center"/>
              <w:rPr>
                <w:rFonts w:asciiTheme="majorHAnsi" w:hAnsiTheme="majorHAnsi" w:cstheme="majorHAnsi"/>
                <w:b/>
                <w:i/>
                <w:color w:val="7B7B7B" w:themeColor="accent3" w:themeShade="BF"/>
                <w:lang w:val="sl-SI"/>
              </w:rPr>
            </w:pPr>
            <w:r w:rsidRPr="00CF53F8">
              <w:rPr>
                <w:rFonts w:asciiTheme="majorHAnsi" w:hAnsiTheme="majorHAnsi" w:cstheme="majorHAnsi"/>
                <w:b/>
                <w:i/>
                <w:color w:val="7B7B7B" w:themeColor="accent3" w:themeShade="BF"/>
                <w:lang w:val="sl-SI"/>
              </w:rPr>
              <w:t>(kos)</w:t>
            </w:r>
          </w:p>
        </w:tc>
        <w:tc>
          <w:tcPr>
            <w:tcW w:w="1028" w:type="pct"/>
            <w:shd w:val="clear" w:color="auto" w:fill="auto"/>
            <w:vAlign w:val="center"/>
          </w:tcPr>
          <w:p w14:paraId="3000F317" w14:textId="77777777" w:rsidR="00557F0F" w:rsidRPr="00CF53F8" w:rsidRDefault="00557F0F" w:rsidP="00D85C8F">
            <w:pPr>
              <w:widowControl w:val="0"/>
              <w:spacing w:after="0" w:line="240" w:lineRule="auto"/>
              <w:jc w:val="center"/>
              <w:rPr>
                <w:rFonts w:asciiTheme="majorHAnsi" w:hAnsiTheme="majorHAnsi" w:cstheme="majorHAnsi"/>
                <w:b/>
                <w:i/>
                <w:color w:val="7B7B7B" w:themeColor="accent3" w:themeShade="BF"/>
                <w:lang w:val="sl-SI"/>
              </w:rPr>
            </w:pPr>
            <w:r w:rsidRPr="00CF53F8">
              <w:rPr>
                <w:rFonts w:asciiTheme="majorHAnsi" w:hAnsiTheme="majorHAnsi" w:cstheme="majorHAnsi"/>
                <w:b/>
                <w:i/>
                <w:color w:val="7B7B7B" w:themeColor="accent3" w:themeShade="BF"/>
                <w:lang w:val="sl-SI"/>
              </w:rPr>
              <w:t>Cena na enoto v EUR brez DDV</w:t>
            </w:r>
          </w:p>
        </w:tc>
      </w:tr>
      <w:tr w:rsidR="00557F0F" w:rsidRPr="00CF53F8" w14:paraId="698CDE9C" w14:textId="77777777" w:rsidTr="00D85C8F">
        <w:tblPrEx>
          <w:tblCellMar>
            <w:top w:w="108" w:type="dxa"/>
            <w:left w:w="108" w:type="dxa"/>
            <w:bottom w:w="108" w:type="dxa"/>
            <w:right w:w="108" w:type="dxa"/>
          </w:tblCellMar>
        </w:tblPrEx>
        <w:trPr>
          <w:jc w:val="center"/>
        </w:trPr>
        <w:tc>
          <w:tcPr>
            <w:tcW w:w="2942" w:type="pct"/>
            <w:tcBorders>
              <w:bottom w:val="single" w:sz="4" w:space="0" w:color="auto"/>
              <w:right w:val="single" w:sz="4" w:space="0" w:color="auto"/>
            </w:tcBorders>
            <w:shd w:val="clear" w:color="auto" w:fill="auto"/>
          </w:tcPr>
          <w:p w14:paraId="096709B1" w14:textId="09DEC05A" w:rsidR="00557F0F" w:rsidRPr="00CF53F8" w:rsidRDefault="00557F0F" w:rsidP="00D85C8F">
            <w:pPr>
              <w:widowControl w:val="0"/>
              <w:spacing w:after="0" w:line="240" w:lineRule="auto"/>
              <w:jc w:val="both"/>
              <w:rPr>
                <w:rFonts w:asciiTheme="majorHAnsi" w:hAnsiTheme="majorHAnsi" w:cstheme="majorHAnsi"/>
                <w:i/>
                <w:color w:val="7B7B7B" w:themeColor="accent3" w:themeShade="BF"/>
                <w:lang w:val="sl-SI"/>
              </w:rPr>
            </w:pPr>
            <w:r>
              <w:rPr>
                <w:rFonts w:asciiTheme="majorHAnsi" w:hAnsiTheme="majorHAnsi" w:cstheme="majorHAnsi"/>
                <w:i/>
                <w:color w:val="7B7B7B" w:themeColor="accent3" w:themeShade="BF"/>
                <w:lang w:val="sl-SI"/>
              </w:rPr>
              <w:t>Interaktivni zaslon</w:t>
            </w:r>
            <w:r w:rsidRPr="00CF53F8">
              <w:rPr>
                <w:rFonts w:asciiTheme="majorHAnsi" w:hAnsiTheme="majorHAnsi" w:cstheme="majorHAnsi"/>
                <w:i/>
                <w:color w:val="7B7B7B" w:themeColor="accent3" w:themeShade="BF"/>
                <w:lang w:val="sl-SI"/>
              </w:rPr>
              <w:t xml:space="preserve"> </w:t>
            </w:r>
          </w:p>
        </w:tc>
        <w:tc>
          <w:tcPr>
            <w:tcW w:w="1030" w:type="pct"/>
            <w:tcBorders>
              <w:bottom w:val="single" w:sz="4" w:space="0" w:color="auto"/>
              <w:right w:val="single" w:sz="4" w:space="0" w:color="auto"/>
            </w:tcBorders>
            <w:shd w:val="clear" w:color="auto" w:fill="auto"/>
          </w:tcPr>
          <w:p w14:paraId="50EB8F99" w14:textId="03516C45" w:rsidR="00557F0F" w:rsidRPr="00CF53F8" w:rsidRDefault="000F62A7" w:rsidP="00D85C8F">
            <w:pPr>
              <w:widowControl w:val="0"/>
              <w:spacing w:after="0" w:line="240" w:lineRule="auto"/>
              <w:jc w:val="center"/>
              <w:rPr>
                <w:rFonts w:asciiTheme="majorHAnsi" w:hAnsiTheme="majorHAnsi" w:cstheme="majorHAnsi"/>
                <w:i/>
                <w:color w:val="7B7B7B" w:themeColor="accent3" w:themeShade="BF"/>
                <w:lang w:val="sl-SI"/>
              </w:rPr>
            </w:pPr>
            <w:r>
              <w:rPr>
                <w:rFonts w:asciiTheme="majorHAnsi" w:hAnsiTheme="majorHAnsi" w:cstheme="majorHAnsi"/>
                <w:i/>
                <w:color w:val="7B7B7B" w:themeColor="accent3" w:themeShade="BF"/>
                <w:lang w:val="sl-SI"/>
              </w:rPr>
              <w:t>380</w:t>
            </w:r>
          </w:p>
        </w:tc>
        <w:tc>
          <w:tcPr>
            <w:tcW w:w="1028" w:type="pct"/>
            <w:shd w:val="clear" w:color="auto" w:fill="auto"/>
          </w:tcPr>
          <w:p w14:paraId="77F0BCEE" w14:textId="77777777" w:rsidR="00557F0F" w:rsidRPr="00CF53F8" w:rsidRDefault="00557F0F" w:rsidP="00D85C8F">
            <w:pPr>
              <w:widowControl w:val="0"/>
              <w:spacing w:after="0" w:line="240" w:lineRule="auto"/>
              <w:jc w:val="right"/>
              <w:rPr>
                <w:rFonts w:asciiTheme="majorHAnsi" w:hAnsiTheme="majorHAnsi" w:cstheme="majorHAnsi"/>
                <w:i/>
                <w:color w:val="7B7B7B" w:themeColor="accent3" w:themeShade="BF"/>
                <w:lang w:val="sl-SI"/>
              </w:rPr>
            </w:pPr>
          </w:p>
        </w:tc>
      </w:tr>
    </w:tbl>
    <w:p w14:paraId="1EA134B1" w14:textId="06819860" w:rsidR="008554CF" w:rsidRPr="00B47BF8" w:rsidRDefault="008554CF">
      <w:pPr>
        <w:spacing w:after="0" w:line="240" w:lineRule="auto"/>
        <w:rPr>
          <w:rFonts w:asciiTheme="majorHAnsi" w:hAnsiTheme="majorHAnsi" w:cstheme="majorHAnsi"/>
          <w:i/>
          <w:lang w:val="sl-SI"/>
        </w:rPr>
      </w:pPr>
    </w:p>
    <w:p w14:paraId="12503EE6" w14:textId="64CE882A" w:rsidR="00D23C0C" w:rsidRPr="00B47BF8" w:rsidRDefault="004A7D0B" w:rsidP="008554CF">
      <w:pPr>
        <w:widowControl w:val="0"/>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Opomba: dogovor pogodbenih strank je v tem delu sklenjen v smislu okvirnega sporazuma z enim gospodarskim subjektom</w:t>
      </w:r>
      <w:r w:rsidRPr="00E20808">
        <w:rPr>
          <w:rFonts w:asciiTheme="majorHAnsi" w:hAnsiTheme="majorHAnsi" w:cstheme="majorHAnsi"/>
          <w:lang w:val="sl-SI"/>
        </w:rPr>
        <w:t xml:space="preserve">, zato je količina zgolj </w:t>
      </w:r>
      <w:r w:rsidR="007E51C0" w:rsidRPr="00E20808">
        <w:rPr>
          <w:rFonts w:asciiTheme="majorHAnsi" w:hAnsiTheme="majorHAnsi" w:cstheme="majorHAnsi"/>
          <w:lang w:val="sl-SI"/>
        </w:rPr>
        <w:t>okvirna</w:t>
      </w:r>
      <w:r w:rsidR="004B7566">
        <w:rPr>
          <w:rFonts w:asciiTheme="majorHAnsi" w:hAnsiTheme="majorHAnsi" w:cstheme="majorHAnsi"/>
          <w:lang w:val="sl-SI"/>
        </w:rPr>
        <w:t>.</w:t>
      </w:r>
    </w:p>
    <w:p w14:paraId="622D200C" w14:textId="334B27FC" w:rsidR="00023DCD" w:rsidRPr="007D1294" w:rsidRDefault="00E20808" w:rsidP="00A64D88">
      <w:pPr>
        <w:widowControl w:val="0"/>
        <w:spacing w:before="120" w:after="120" w:line="240" w:lineRule="auto"/>
        <w:jc w:val="both"/>
        <w:rPr>
          <w:rFonts w:asciiTheme="majorHAnsi" w:hAnsiTheme="majorHAnsi" w:cstheme="majorHAnsi"/>
          <w:lang w:val="sl-SI"/>
        </w:rPr>
      </w:pPr>
      <w:r w:rsidRPr="007D1294">
        <w:rPr>
          <w:rFonts w:asciiTheme="majorHAnsi" w:hAnsiTheme="majorHAnsi" w:cstheme="majorHAnsi"/>
          <w:lang w:val="sl-SI"/>
        </w:rPr>
        <w:t xml:space="preserve">Končna </w:t>
      </w:r>
      <w:r w:rsidR="004B6666" w:rsidRPr="007D1294">
        <w:rPr>
          <w:rFonts w:asciiTheme="majorHAnsi" w:hAnsiTheme="majorHAnsi" w:cstheme="majorHAnsi"/>
          <w:lang w:val="sl-SI"/>
        </w:rPr>
        <w:t xml:space="preserve">količina </w:t>
      </w:r>
      <w:r w:rsidR="000E141A" w:rsidRPr="007D1294">
        <w:rPr>
          <w:rFonts w:asciiTheme="majorHAnsi" w:hAnsiTheme="majorHAnsi" w:cstheme="majorHAnsi"/>
          <w:lang w:val="sl-SI"/>
        </w:rPr>
        <w:t xml:space="preserve">opreme </w:t>
      </w:r>
      <w:r w:rsidR="004B6666" w:rsidRPr="007D1294">
        <w:rPr>
          <w:rFonts w:asciiTheme="majorHAnsi" w:hAnsiTheme="majorHAnsi" w:cstheme="majorHAnsi"/>
          <w:lang w:val="sl-SI"/>
        </w:rPr>
        <w:t xml:space="preserve">lahko odstopa navzdol </w:t>
      </w:r>
      <w:r w:rsidR="007C1F58" w:rsidRPr="007D1294">
        <w:rPr>
          <w:rFonts w:asciiTheme="majorHAnsi" w:hAnsiTheme="majorHAnsi" w:cstheme="majorHAnsi"/>
          <w:lang w:val="sl-SI"/>
        </w:rPr>
        <w:t xml:space="preserve">do -20% glede na okvirno količino, ter navzgor do +5% glede na okvirno količino, upoštevajoč končno ceno opreme, razpoložljiva sredstva </w:t>
      </w:r>
      <w:r w:rsidR="004B6666" w:rsidRPr="007D1294">
        <w:rPr>
          <w:rFonts w:asciiTheme="majorHAnsi" w:hAnsiTheme="majorHAnsi" w:cstheme="majorHAnsi"/>
          <w:lang w:val="sl-SI"/>
        </w:rPr>
        <w:t xml:space="preserve">in dejanske potrebe končnih </w:t>
      </w:r>
      <w:r w:rsidR="004B6666" w:rsidRPr="007D1294">
        <w:rPr>
          <w:rFonts w:asciiTheme="majorHAnsi" w:hAnsiTheme="majorHAnsi" w:cstheme="majorHAnsi"/>
          <w:lang w:val="sl-SI"/>
        </w:rPr>
        <w:lastRenderedPageBreak/>
        <w:t xml:space="preserve">uporabnikov. </w:t>
      </w:r>
    </w:p>
    <w:p w14:paraId="2364E096" w14:textId="3F9160C3" w:rsidR="00557F0F" w:rsidRPr="003B5E50" w:rsidRDefault="00557F0F" w:rsidP="003B5E50">
      <w:pPr>
        <w:pStyle w:val="ListParagraph"/>
        <w:widowControl w:val="0"/>
        <w:numPr>
          <w:ilvl w:val="0"/>
          <w:numId w:val="29"/>
        </w:numPr>
        <w:spacing w:before="120" w:after="120" w:line="240" w:lineRule="auto"/>
        <w:jc w:val="both"/>
        <w:rPr>
          <w:rFonts w:asciiTheme="majorHAnsi" w:hAnsiTheme="majorHAnsi" w:cstheme="majorHAnsi"/>
          <w:i/>
          <w:lang w:val="sl-SI"/>
        </w:rPr>
      </w:pPr>
      <w:r w:rsidRPr="003B5E50">
        <w:rPr>
          <w:rFonts w:asciiTheme="majorHAnsi" w:hAnsiTheme="majorHAnsi" w:cstheme="majorHAnsi"/>
          <w:b/>
          <w:lang w:val="sl-SI"/>
        </w:rPr>
        <w:t>Skupna ocenjena vrednost</w:t>
      </w:r>
      <w:r w:rsidRPr="003B5E50">
        <w:rPr>
          <w:rFonts w:asciiTheme="majorHAnsi" w:hAnsiTheme="majorHAnsi" w:cstheme="majorHAnsi"/>
          <w:lang w:val="sl-SI"/>
        </w:rPr>
        <w:t xml:space="preserve"> tega okvirnega sporazuma je   ………………… EUR brez DDV</w:t>
      </w:r>
      <w:r w:rsidR="008F63E4" w:rsidRPr="003B5E50">
        <w:rPr>
          <w:rFonts w:asciiTheme="majorHAnsi" w:hAnsiTheme="majorHAnsi" w:cstheme="majorHAnsi"/>
          <w:lang w:val="sl-SI"/>
        </w:rPr>
        <w:t xml:space="preserve"> oz. ………………… EUR z DDV</w:t>
      </w:r>
      <w:r w:rsidR="00461483" w:rsidRPr="003B5E50">
        <w:rPr>
          <w:rFonts w:asciiTheme="majorHAnsi" w:hAnsiTheme="majorHAnsi" w:cstheme="majorHAnsi"/>
          <w:lang w:val="sl-SI"/>
        </w:rPr>
        <w:t xml:space="preserve"> </w:t>
      </w:r>
      <w:r w:rsidRPr="003B5E50">
        <w:rPr>
          <w:rFonts w:asciiTheme="majorHAnsi" w:hAnsiTheme="majorHAnsi" w:cstheme="majorHAnsi"/>
          <w:i/>
          <w:lang w:val="sl-SI"/>
        </w:rPr>
        <w:t>(v končni verziji okvirnega sporazuma se zapiše vrednost, ki bo predmet okvirnega sporazuma)</w:t>
      </w:r>
      <w:r w:rsidR="00461483" w:rsidRPr="003B5E50">
        <w:rPr>
          <w:rFonts w:asciiTheme="majorHAnsi" w:hAnsiTheme="majorHAnsi" w:cstheme="majorHAnsi"/>
          <w:i/>
          <w:lang w:val="sl-SI"/>
        </w:rPr>
        <w:t xml:space="preserve">. </w:t>
      </w:r>
      <w:bookmarkStart w:id="0" w:name="_GoBack"/>
      <w:bookmarkEnd w:id="0"/>
    </w:p>
    <w:p w14:paraId="617C8E98" w14:textId="7802506D" w:rsidR="00C07505" w:rsidRPr="00B47BF8" w:rsidRDefault="00C07505" w:rsidP="008554CF">
      <w:pPr>
        <w:spacing w:after="0" w:line="240" w:lineRule="auto"/>
        <w:jc w:val="both"/>
        <w:rPr>
          <w:rFonts w:asciiTheme="majorHAnsi" w:hAnsiTheme="majorHAnsi" w:cstheme="majorHAnsi"/>
          <w:lang w:val="sl-SI"/>
        </w:rPr>
      </w:pPr>
    </w:p>
    <w:p w14:paraId="5BF4952A" w14:textId="77777777" w:rsidR="00FA18B0" w:rsidRDefault="004F62E2" w:rsidP="00FA18B0">
      <w:pPr>
        <w:spacing w:after="0" w:line="240" w:lineRule="auto"/>
        <w:ind w:left="709"/>
        <w:jc w:val="both"/>
        <w:rPr>
          <w:rFonts w:asciiTheme="majorHAnsi" w:hAnsiTheme="majorHAnsi" w:cstheme="majorHAnsi"/>
          <w:lang w:val="sl-SI"/>
        </w:rPr>
      </w:pPr>
      <w:r w:rsidRPr="00B47BF8">
        <w:rPr>
          <w:rFonts w:asciiTheme="majorHAnsi" w:hAnsiTheme="majorHAnsi" w:cstheme="majorHAnsi"/>
          <w:lang w:val="sl-SI"/>
        </w:rPr>
        <w:t xml:space="preserve">Naročnik si pridržuje pravico spremeniti pogodbo o izvedbi javnega naročila med njeno veljavnostjo, pod pogoji, kot jih določa 95. člen ZJN-3. </w:t>
      </w:r>
    </w:p>
    <w:p w14:paraId="0BD462A8" w14:textId="70BE9F5D" w:rsidR="004F62E2" w:rsidRPr="00B47BF8" w:rsidRDefault="004F62E2" w:rsidP="00FA18B0">
      <w:pPr>
        <w:spacing w:after="0" w:line="240" w:lineRule="auto"/>
        <w:ind w:left="709"/>
        <w:jc w:val="both"/>
        <w:rPr>
          <w:rFonts w:asciiTheme="majorHAnsi" w:hAnsiTheme="majorHAnsi" w:cstheme="majorHAnsi"/>
          <w:lang w:val="sl-SI"/>
        </w:rPr>
      </w:pPr>
      <w:r w:rsidRPr="00B47BF8">
        <w:rPr>
          <w:rFonts w:asciiTheme="majorHAnsi" w:hAnsiTheme="majorHAnsi" w:cstheme="majorHAnsi"/>
          <w:lang w:val="sl-SI"/>
        </w:rPr>
        <w:t>V navedenem primeru bo naročnik z dobaviteljem sklenil aneks k obstoječi pogodbi.</w:t>
      </w:r>
    </w:p>
    <w:p w14:paraId="1D4075AF" w14:textId="77777777" w:rsidR="004F62E2" w:rsidRPr="00B47BF8" w:rsidRDefault="004F62E2" w:rsidP="008554CF">
      <w:pPr>
        <w:spacing w:after="0" w:line="240" w:lineRule="auto"/>
        <w:jc w:val="both"/>
        <w:rPr>
          <w:rFonts w:asciiTheme="majorHAnsi" w:hAnsiTheme="majorHAnsi" w:cstheme="majorHAnsi"/>
          <w:lang w:val="sl-SI"/>
        </w:rPr>
      </w:pPr>
    </w:p>
    <w:p w14:paraId="5ACD52D3" w14:textId="4B734B56" w:rsidR="004157B9" w:rsidRPr="00B47BF8" w:rsidRDefault="00401F12" w:rsidP="003B5E50">
      <w:pPr>
        <w:pStyle w:val="NoSpacing"/>
        <w:numPr>
          <w:ilvl w:val="0"/>
          <w:numId w:val="29"/>
        </w:numPr>
        <w:rPr>
          <w:rFonts w:asciiTheme="majorHAnsi" w:hAnsiTheme="majorHAnsi" w:cstheme="majorHAnsi"/>
          <w:lang w:val="sl-SI"/>
        </w:rPr>
      </w:pPr>
      <w:r w:rsidRPr="00B47BF8">
        <w:rPr>
          <w:rFonts w:asciiTheme="majorHAnsi" w:hAnsiTheme="majorHAnsi" w:cstheme="majorHAnsi"/>
          <w:lang w:val="sl-SI"/>
        </w:rPr>
        <w:t>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B47BF8" w14:paraId="3C23EF57" w14:textId="77777777" w:rsidTr="00973E80">
        <w:trPr>
          <w:trHeight w:val="20"/>
          <w:jc w:val="center"/>
        </w:trPr>
        <w:tc>
          <w:tcPr>
            <w:tcW w:w="2426" w:type="dxa"/>
            <w:shd w:val="clear" w:color="auto" w:fill="FAAA5A"/>
            <w:vAlign w:val="center"/>
          </w:tcPr>
          <w:p w14:paraId="11EF4B09" w14:textId="77777777" w:rsidR="0009002D" w:rsidRPr="00B47BF8" w:rsidRDefault="0009002D"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Lokacija realizacije</w:t>
            </w:r>
          </w:p>
        </w:tc>
        <w:tc>
          <w:tcPr>
            <w:tcW w:w="7278" w:type="dxa"/>
            <w:gridSpan w:val="3"/>
            <w:tcBorders>
              <w:bottom w:val="single" w:sz="4" w:space="0" w:color="auto"/>
            </w:tcBorders>
            <w:shd w:val="clear" w:color="auto" w:fill="FADC8C"/>
            <w:vAlign w:val="center"/>
          </w:tcPr>
          <w:p w14:paraId="241E5EB4" w14:textId="1F35B6CB" w:rsidR="0009002D"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Lokacije </w:t>
            </w:r>
            <w:r w:rsidR="00003FB4" w:rsidRPr="00B47BF8">
              <w:rPr>
                <w:rFonts w:asciiTheme="majorHAnsi" w:hAnsiTheme="majorHAnsi" w:cstheme="majorHAnsi"/>
                <w:lang w:val="sl-SI"/>
              </w:rPr>
              <w:t>posameznih končnih uporabnikov</w:t>
            </w:r>
            <w:r w:rsidRPr="00B47BF8">
              <w:rPr>
                <w:rFonts w:asciiTheme="majorHAnsi" w:hAnsiTheme="majorHAnsi" w:cstheme="majorHAnsi"/>
                <w:lang w:val="sl-SI"/>
              </w:rPr>
              <w:t>, kot je to določeno v razpisni dokumentaciji.</w:t>
            </w:r>
          </w:p>
        </w:tc>
      </w:tr>
      <w:tr w:rsidR="00CD3E7B" w:rsidRPr="00B47BF8" w14:paraId="14EA7829" w14:textId="77777777" w:rsidTr="00CD3E7B">
        <w:trPr>
          <w:trHeight w:val="20"/>
          <w:jc w:val="center"/>
        </w:trPr>
        <w:tc>
          <w:tcPr>
            <w:tcW w:w="2426" w:type="dxa"/>
            <w:vMerge w:val="restart"/>
            <w:shd w:val="clear" w:color="auto" w:fill="FAAA5A"/>
            <w:vAlign w:val="center"/>
          </w:tcPr>
          <w:p w14:paraId="49A1AF2D" w14:textId="77777777" w:rsidR="00CD3E7B" w:rsidRPr="00B47BF8" w:rsidRDefault="00CD3E7B"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Način realizacije</w:t>
            </w:r>
          </w:p>
        </w:tc>
        <w:tc>
          <w:tcPr>
            <w:tcW w:w="3665" w:type="dxa"/>
            <w:gridSpan w:val="2"/>
            <w:tcBorders>
              <w:bottom w:val="single" w:sz="4" w:space="0" w:color="auto"/>
            </w:tcBorders>
            <w:shd w:val="clear" w:color="auto" w:fill="FAAA5A"/>
            <w:vAlign w:val="center"/>
          </w:tcPr>
          <w:p w14:paraId="5ACA31A1" w14:textId="77777777" w:rsidR="00CD3E7B" w:rsidRPr="00B47BF8" w:rsidRDefault="00CD3E7B" w:rsidP="008554CF">
            <w:pPr>
              <w:widowControl w:val="0"/>
              <w:spacing w:after="0" w:line="240" w:lineRule="auto"/>
              <w:jc w:val="center"/>
              <w:rPr>
                <w:rFonts w:asciiTheme="majorHAnsi" w:hAnsiTheme="majorHAnsi" w:cstheme="majorHAnsi"/>
                <w:lang w:val="sl-SI"/>
              </w:rPr>
            </w:pPr>
            <w:r w:rsidRPr="00B47BF8">
              <w:rPr>
                <w:rFonts w:asciiTheme="majorHAnsi" w:hAnsiTheme="majorHAnsi" w:cstheme="majorHAnsi"/>
                <w:lang w:val="sl-SI"/>
              </w:rPr>
              <w:t>Dobava</w:t>
            </w:r>
          </w:p>
        </w:tc>
        <w:tc>
          <w:tcPr>
            <w:tcW w:w="3613" w:type="dxa"/>
            <w:tcBorders>
              <w:bottom w:val="single" w:sz="4" w:space="0" w:color="auto"/>
            </w:tcBorders>
            <w:shd w:val="clear" w:color="auto" w:fill="FAAA5A"/>
            <w:vAlign w:val="center"/>
          </w:tcPr>
          <w:p w14:paraId="19DED6FD" w14:textId="77777777" w:rsidR="00CD3E7B" w:rsidRPr="00B47BF8" w:rsidRDefault="00CD3E7B" w:rsidP="008554CF">
            <w:pPr>
              <w:widowControl w:val="0"/>
              <w:spacing w:after="0" w:line="240" w:lineRule="auto"/>
              <w:jc w:val="center"/>
              <w:rPr>
                <w:rFonts w:asciiTheme="majorHAnsi" w:hAnsiTheme="majorHAnsi" w:cstheme="majorHAnsi"/>
                <w:lang w:val="sl-SI"/>
              </w:rPr>
            </w:pPr>
            <w:r w:rsidRPr="00B47BF8">
              <w:rPr>
                <w:rFonts w:asciiTheme="majorHAnsi" w:hAnsiTheme="majorHAnsi" w:cstheme="majorHAnsi"/>
                <w:lang w:val="sl-SI"/>
              </w:rPr>
              <w:t>Sprememba cen</w:t>
            </w:r>
          </w:p>
        </w:tc>
      </w:tr>
      <w:tr w:rsidR="00CD3E7B" w:rsidRPr="00B47BF8" w14:paraId="5590E438" w14:textId="77777777" w:rsidTr="00CD3E7B">
        <w:trPr>
          <w:trHeight w:val="20"/>
          <w:jc w:val="center"/>
        </w:trPr>
        <w:tc>
          <w:tcPr>
            <w:tcW w:w="2426" w:type="dxa"/>
            <w:vMerge/>
            <w:shd w:val="clear" w:color="auto" w:fill="FAAA5A"/>
            <w:vAlign w:val="center"/>
          </w:tcPr>
          <w:p w14:paraId="021084FB" w14:textId="77777777" w:rsidR="00CD3E7B" w:rsidRPr="00B47BF8" w:rsidRDefault="00CD3E7B" w:rsidP="008554CF">
            <w:pPr>
              <w:widowControl w:val="0"/>
              <w:spacing w:after="0" w:line="240" w:lineRule="auto"/>
              <w:rPr>
                <w:rFonts w:asciiTheme="majorHAnsi" w:hAnsiTheme="majorHAnsi" w:cstheme="majorHAnsi"/>
                <w:b/>
                <w:lang w:val="sl-SI"/>
              </w:rPr>
            </w:pPr>
          </w:p>
        </w:tc>
        <w:tc>
          <w:tcPr>
            <w:tcW w:w="3665" w:type="dxa"/>
            <w:gridSpan w:val="2"/>
            <w:shd w:val="clear" w:color="auto" w:fill="FADC8C"/>
            <w:vAlign w:val="center"/>
          </w:tcPr>
          <w:p w14:paraId="4ECA3A9E" w14:textId="56F6F66F" w:rsidR="00CD3E7B" w:rsidRPr="00B47BF8" w:rsidRDefault="006B1163"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DDP </w:t>
            </w:r>
            <w:r w:rsidR="00003FB4" w:rsidRPr="00B47BF8">
              <w:rPr>
                <w:rFonts w:asciiTheme="majorHAnsi" w:hAnsiTheme="majorHAnsi" w:cstheme="majorHAnsi"/>
                <w:lang w:val="sl-SI"/>
              </w:rPr>
              <w:t xml:space="preserve">končni </w:t>
            </w:r>
            <w:r w:rsidR="00E5797C" w:rsidRPr="00B47BF8">
              <w:rPr>
                <w:rFonts w:asciiTheme="majorHAnsi" w:hAnsiTheme="majorHAnsi" w:cstheme="majorHAnsi"/>
                <w:lang w:val="sl-SI"/>
              </w:rPr>
              <w:t xml:space="preserve">uporabnik </w:t>
            </w:r>
            <w:r w:rsidRPr="00B47BF8">
              <w:rPr>
                <w:rFonts w:asciiTheme="majorHAnsi" w:hAnsiTheme="majorHAnsi" w:cstheme="majorHAnsi"/>
                <w:lang w:val="sl-SI"/>
              </w:rPr>
              <w:t>z DDV</w:t>
            </w:r>
            <w:r w:rsidR="00F363EF" w:rsidRPr="00B47BF8">
              <w:rPr>
                <w:rFonts w:asciiTheme="majorHAnsi" w:hAnsiTheme="majorHAnsi" w:cstheme="majorHAnsi"/>
                <w:lang w:val="sl-SI"/>
              </w:rPr>
              <w:t xml:space="preserve"> lokacija poljubnega </w:t>
            </w:r>
            <w:r w:rsidR="00003FB4" w:rsidRPr="00B47BF8">
              <w:rPr>
                <w:rFonts w:asciiTheme="majorHAnsi" w:hAnsiTheme="majorHAnsi" w:cstheme="majorHAnsi"/>
                <w:lang w:val="sl-SI"/>
              </w:rPr>
              <w:t xml:space="preserve">končnega </w:t>
            </w:r>
            <w:r w:rsidR="00F363EF" w:rsidRPr="00B47BF8">
              <w:rPr>
                <w:rFonts w:asciiTheme="majorHAnsi" w:hAnsiTheme="majorHAnsi" w:cstheme="majorHAnsi"/>
                <w:lang w:val="sl-SI"/>
              </w:rPr>
              <w:t>uporabnika v Republiki Sloveniji</w:t>
            </w:r>
            <w:r w:rsidRPr="00B47BF8">
              <w:rPr>
                <w:rFonts w:asciiTheme="majorHAnsi" w:hAnsiTheme="majorHAnsi" w:cstheme="majorHAnsi"/>
                <w:lang w:val="sl-SI"/>
              </w:rPr>
              <w:t>, Incoterms 2010</w:t>
            </w:r>
          </w:p>
        </w:tc>
        <w:tc>
          <w:tcPr>
            <w:tcW w:w="3613" w:type="dxa"/>
            <w:shd w:val="clear" w:color="auto" w:fill="FADC8C"/>
            <w:vAlign w:val="center"/>
          </w:tcPr>
          <w:p w14:paraId="3F37AA66" w14:textId="057A3023" w:rsidR="00CD3E7B" w:rsidRPr="00B47BF8" w:rsidRDefault="006B1163"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Cene po te</w:t>
            </w:r>
            <w:r w:rsidR="004A7D0B" w:rsidRPr="00B47BF8">
              <w:rPr>
                <w:rFonts w:asciiTheme="majorHAnsi" w:hAnsiTheme="majorHAnsi" w:cstheme="majorHAnsi"/>
                <w:lang w:val="sl-SI"/>
              </w:rPr>
              <w:t>m okvirnem sporazumu in posamičnih pogodbah na enoto</w:t>
            </w:r>
            <w:r w:rsidRPr="00B47BF8">
              <w:rPr>
                <w:rFonts w:asciiTheme="majorHAnsi" w:hAnsiTheme="majorHAnsi" w:cstheme="majorHAnsi"/>
                <w:lang w:val="sl-SI"/>
              </w:rPr>
              <w:t xml:space="preserve"> so fiksne.</w:t>
            </w:r>
          </w:p>
        </w:tc>
      </w:tr>
      <w:tr w:rsidR="0009002D" w:rsidRPr="00B47BF8" w14:paraId="7BE4CA3F" w14:textId="77777777" w:rsidTr="00973E80">
        <w:trPr>
          <w:trHeight w:val="20"/>
          <w:jc w:val="center"/>
        </w:trPr>
        <w:tc>
          <w:tcPr>
            <w:tcW w:w="2426" w:type="dxa"/>
            <w:shd w:val="clear" w:color="auto" w:fill="FAAA5A"/>
            <w:vAlign w:val="center"/>
          </w:tcPr>
          <w:p w14:paraId="32901807" w14:textId="77777777" w:rsidR="0009002D" w:rsidRPr="00B47BF8" w:rsidRDefault="0009002D"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Dobavni</w:t>
            </w:r>
            <w:r w:rsidR="00CD3E7B" w:rsidRPr="00B47BF8">
              <w:rPr>
                <w:rFonts w:asciiTheme="majorHAnsi" w:hAnsiTheme="majorHAnsi" w:cstheme="majorHAnsi"/>
                <w:b/>
                <w:lang w:val="sl-SI"/>
              </w:rPr>
              <w:t xml:space="preserve"> rok</w:t>
            </w:r>
          </w:p>
        </w:tc>
        <w:tc>
          <w:tcPr>
            <w:tcW w:w="7278" w:type="dxa"/>
            <w:gridSpan w:val="3"/>
            <w:shd w:val="clear" w:color="auto" w:fill="FADC8C"/>
            <w:vAlign w:val="center"/>
          </w:tcPr>
          <w:p w14:paraId="5CF69CA8" w14:textId="77777777" w:rsidR="0009002D" w:rsidRPr="00B47BF8" w:rsidRDefault="00F363EF"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Kot izhaja iz obrazca ePRO-Specifikacije.</w:t>
            </w:r>
          </w:p>
        </w:tc>
      </w:tr>
      <w:tr w:rsidR="0009002D" w:rsidRPr="00B47BF8" w14:paraId="6DF55EA9" w14:textId="77777777" w:rsidTr="00973E80">
        <w:trPr>
          <w:trHeight w:val="20"/>
          <w:jc w:val="center"/>
        </w:trPr>
        <w:tc>
          <w:tcPr>
            <w:tcW w:w="2426" w:type="dxa"/>
            <w:shd w:val="clear" w:color="auto" w:fill="FAAA5A"/>
            <w:vAlign w:val="center"/>
          </w:tcPr>
          <w:p w14:paraId="132FBE56" w14:textId="77777777" w:rsidR="0009002D" w:rsidRPr="00B47BF8" w:rsidRDefault="00770B7C"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Način plačila in p</w:t>
            </w:r>
            <w:r w:rsidR="00B57C7C" w:rsidRPr="00B47BF8">
              <w:rPr>
                <w:rFonts w:asciiTheme="majorHAnsi" w:hAnsiTheme="majorHAnsi" w:cstheme="majorHAnsi"/>
                <w:b/>
                <w:lang w:val="sl-SI"/>
              </w:rPr>
              <w:t>lačilni rok</w:t>
            </w:r>
          </w:p>
        </w:tc>
        <w:tc>
          <w:tcPr>
            <w:tcW w:w="7278" w:type="dxa"/>
            <w:gridSpan w:val="3"/>
            <w:shd w:val="clear" w:color="auto" w:fill="FADC8C"/>
            <w:vAlign w:val="center"/>
          </w:tcPr>
          <w:p w14:paraId="29A5AF01" w14:textId="09A621FF" w:rsidR="00770B7C" w:rsidRPr="00B47BF8" w:rsidRDefault="00753040" w:rsidP="008554CF">
            <w:pPr>
              <w:widowControl w:val="0"/>
              <w:spacing w:after="120" w:line="240" w:lineRule="auto"/>
              <w:rPr>
                <w:rFonts w:asciiTheme="majorHAnsi" w:hAnsiTheme="majorHAnsi" w:cstheme="majorHAnsi"/>
                <w:lang w:val="sl-SI"/>
              </w:rPr>
            </w:pPr>
            <w:r w:rsidRPr="00B47BF8">
              <w:rPr>
                <w:rFonts w:asciiTheme="majorHAnsi" w:hAnsiTheme="majorHAnsi" w:cstheme="majorHAnsi"/>
                <w:lang w:val="sl-SI"/>
              </w:rPr>
              <w:t>Dobavitelj</w:t>
            </w:r>
            <w:r w:rsidR="00770B7C" w:rsidRPr="00B47BF8">
              <w:rPr>
                <w:rFonts w:asciiTheme="majorHAnsi" w:hAnsiTheme="majorHAnsi" w:cstheme="majorHAnsi"/>
                <w:lang w:val="sl-SI"/>
              </w:rPr>
              <w:t xml:space="preserve"> izstavi </w:t>
            </w:r>
            <w:r w:rsidR="00003FB4" w:rsidRPr="00B47BF8">
              <w:rPr>
                <w:rFonts w:asciiTheme="majorHAnsi" w:hAnsiTheme="majorHAnsi" w:cstheme="majorHAnsi"/>
                <w:lang w:val="sl-SI"/>
              </w:rPr>
              <w:t xml:space="preserve">končnemu </w:t>
            </w:r>
            <w:r w:rsidR="0020735B" w:rsidRPr="00B47BF8">
              <w:rPr>
                <w:rFonts w:asciiTheme="majorHAnsi" w:hAnsiTheme="majorHAnsi" w:cstheme="majorHAnsi"/>
                <w:lang w:val="sl-SI"/>
              </w:rPr>
              <w:t>uporabniku</w:t>
            </w:r>
            <w:r w:rsidR="00770B7C" w:rsidRPr="00B47BF8">
              <w:rPr>
                <w:rFonts w:asciiTheme="majorHAnsi" w:hAnsiTheme="majorHAnsi" w:cstheme="majorHAnsi"/>
                <w:lang w:val="sl-SI"/>
              </w:rPr>
              <w:t xml:space="preserve"> račun na podlagi dobavnice, ki ga je ob </w:t>
            </w:r>
            <w:r w:rsidR="008067A5" w:rsidRPr="00B47BF8">
              <w:rPr>
                <w:rFonts w:asciiTheme="majorHAnsi" w:hAnsiTheme="majorHAnsi" w:cstheme="majorHAnsi"/>
                <w:lang w:val="sl-SI"/>
              </w:rPr>
              <w:t>dobaviteljevi</w:t>
            </w:r>
            <w:r w:rsidR="00770B7C" w:rsidRPr="00B47BF8">
              <w:rPr>
                <w:rFonts w:asciiTheme="majorHAnsi" w:hAnsiTheme="majorHAnsi" w:cstheme="majorHAnsi"/>
                <w:lang w:val="sl-SI"/>
              </w:rPr>
              <w:t xml:space="preserve"> pravilni izpolnitvi podpisal </w:t>
            </w:r>
            <w:r w:rsidR="00450E3A" w:rsidRPr="00B47BF8">
              <w:rPr>
                <w:rFonts w:asciiTheme="majorHAnsi" w:hAnsiTheme="majorHAnsi" w:cstheme="majorHAnsi"/>
                <w:lang w:val="sl-SI"/>
              </w:rPr>
              <w:t xml:space="preserve">končni </w:t>
            </w:r>
            <w:r w:rsidR="00003FB4" w:rsidRPr="00B47BF8">
              <w:rPr>
                <w:rFonts w:asciiTheme="majorHAnsi" w:hAnsiTheme="majorHAnsi" w:cstheme="majorHAnsi"/>
                <w:lang w:val="sl-SI"/>
              </w:rPr>
              <w:t>uporabnik</w:t>
            </w:r>
            <w:r w:rsidR="00770B7C" w:rsidRPr="00B47BF8">
              <w:rPr>
                <w:rFonts w:asciiTheme="majorHAnsi" w:hAnsiTheme="majorHAnsi" w:cstheme="majorHAnsi"/>
                <w:lang w:val="sl-SI"/>
              </w:rPr>
              <w:t>.</w:t>
            </w:r>
          </w:p>
          <w:p w14:paraId="543770F6" w14:textId="77777777" w:rsidR="0009002D" w:rsidRPr="00B47BF8" w:rsidRDefault="00770B7C"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Plačilni rok: </w:t>
            </w:r>
            <w:r w:rsidR="0009002D" w:rsidRPr="00B47BF8">
              <w:rPr>
                <w:rFonts w:asciiTheme="majorHAnsi" w:hAnsiTheme="majorHAnsi" w:cstheme="majorHAnsi"/>
                <w:lang w:val="sl-SI"/>
              </w:rPr>
              <w:t>30 dni od dneva prejema pravilno izstavljenega računa</w:t>
            </w:r>
            <w:r w:rsidR="00C63DD1" w:rsidRPr="00B47BF8">
              <w:rPr>
                <w:rFonts w:asciiTheme="majorHAnsi" w:hAnsiTheme="majorHAnsi" w:cstheme="majorHAnsi"/>
                <w:lang w:val="sl-SI"/>
              </w:rPr>
              <w:t>, ki ni zavrnjen v roku osmih dni od prejema</w:t>
            </w:r>
            <w:r w:rsidR="00383ACE" w:rsidRPr="00B47BF8">
              <w:rPr>
                <w:rFonts w:asciiTheme="majorHAnsi" w:hAnsiTheme="majorHAnsi" w:cstheme="majorHAnsi"/>
                <w:lang w:val="sl-SI"/>
              </w:rPr>
              <w:t>.</w:t>
            </w:r>
          </w:p>
        </w:tc>
      </w:tr>
      <w:tr w:rsidR="00E10B85" w:rsidRPr="00B47BF8" w14:paraId="494CF098" w14:textId="77777777" w:rsidTr="00973E80">
        <w:trPr>
          <w:trHeight w:val="20"/>
          <w:jc w:val="center"/>
        </w:trPr>
        <w:tc>
          <w:tcPr>
            <w:tcW w:w="2426" w:type="dxa"/>
            <w:shd w:val="clear" w:color="auto" w:fill="FAAA5A"/>
            <w:vAlign w:val="center"/>
          </w:tcPr>
          <w:p w14:paraId="793D7CAA" w14:textId="77777777" w:rsidR="00E10B85" w:rsidRPr="00B47BF8" w:rsidRDefault="00E10B85"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Garancijski rok</w:t>
            </w:r>
          </w:p>
        </w:tc>
        <w:tc>
          <w:tcPr>
            <w:tcW w:w="7278" w:type="dxa"/>
            <w:gridSpan w:val="3"/>
            <w:shd w:val="clear" w:color="auto" w:fill="FADC8C"/>
            <w:vAlign w:val="center"/>
          </w:tcPr>
          <w:p w14:paraId="46E48EF4" w14:textId="77777777" w:rsidR="00E10B85" w:rsidRPr="00B47BF8" w:rsidRDefault="00F363EF" w:rsidP="008554CF">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Kot izhaja iz obrazca ePRO-Specifikacije.</w:t>
            </w:r>
          </w:p>
        </w:tc>
      </w:tr>
      <w:tr w:rsidR="0009002D" w:rsidRPr="00B47BF8" w14:paraId="5B3CEB04" w14:textId="77777777" w:rsidTr="00973E80">
        <w:trPr>
          <w:trHeight w:val="20"/>
          <w:jc w:val="center"/>
        </w:trPr>
        <w:tc>
          <w:tcPr>
            <w:tcW w:w="2426" w:type="dxa"/>
            <w:shd w:val="clear" w:color="auto" w:fill="FAAA5A"/>
            <w:vAlign w:val="center"/>
          </w:tcPr>
          <w:p w14:paraId="27B6DBC6" w14:textId="77777777" w:rsidR="0009002D" w:rsidRPr="00B47BF8" w:rsidRDefault="0009002D"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Odzivni čas</w:t>
            </w:r>
          </w:p>
        </w:tc>
        <w:tc>
          <w:tcPr>
            <w:tcW w:w="7278" w:type="dxa"/>
            <w:gridSpan w:val="3"/>
            <w:shd w:val="clear" w:color="auto" w:fill="FADC8C"/>
            <w:vAlign w:val="center"/>
          </w:tcPr>
          <w:p w14:paraId="2D1A0BA1" w14:textId="77777777" w:rsidR="0009002D" w:rsidRPr="00B47BF8" w:rsidRDefault="00F363EF" w:rsidP="008554CF">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Kot izhaja iz obrazca ePRO-Specifikacije.</w:t>
            </w:r>
          </w:p>
        </w:tc>
      </w:tr>
      <w:tr w:rsidR="0009002D" w:rsidRPr="00B47BF8" w14:paraId="3B73E383" w14:textId="77777777" w:rsidTr="00973E80">
        <w:trPr>
          <w:trHeight w:val="20"/>
          <w:jc w:val="center"/>
        </w:trPr>
        <w:tc>
          <w:tcPr>
            <w:tcW w:w="2426" w:type="dxa"/>
            <w:shd w:val="clear" w:color="auto" w:fill="FAAA5A"/>
            <w:vAlign w:val="center"/>
          </w:tcPr>
          <w:p w14:paraId="4B10D5E3" w14:textId="77777777" w:rsidR="0009002D" w:rsidRPr="00B47BF8" w:rsidRDefault="0009002D"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Čas odprave napake / izvedbe navodila</w:t>
            </w:r>
          </w:p>
        </w:tc>
        <w:tc>
          <w:tcPr>
            <w:tcW w:w="7278" w:type="dxa"/>
            <w:gridSpan w:val="3"/>
            <w:tcBorders>
              <w:bottom w:val="single" w:sz="4" w:space="0" w:color="auto"/>
            </w:tcBorders>
            <w:shd w:val="clear" w:color="auto" w:fill="FADC8C"/>
            <w:vAlign w:val="center"/>
          </w:tcPr>
          <w:p w14:paraId="5FEA52B5" w14:textId="77777777" w:rsidR="0009002D" w:rsidRPr="00B47BF8" w:rsidRDefault="00F363EF"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Kot izhaja iz obrazca ePRO-Specifikacije.</w:t>
            </w:r>
          </w:p>
        </w:tc>
      </w:tr>
      <w:tr w:rsidR="0020735B" w:rsidRPr="00B47BF8" w14:paraId="442F88FC" w14:textId="77777777" w:rsidTr="00973E80">
        <w:trPr>
          <w:trHeight w:val="20"/>
          <w:jc w:val="center"/>
        </w:trPr>
        <w:tc>
          <w:tcPr>
            <w:tcW w:w="2426" w:type="dxa"/>
            <w:vMerge w:val="restart"/>
            <w:shd w:val="clear" w:color="auto" w:fill="FAAA5A"/>
            <w:vAlign w:val="center"/>
          </w:tcPr>
          <w:p w14:paraId="67EBF8CC" w14:textId="77777777" w:rsidR="0020735B" w:rsidRPr="00B47BF8" w:rsidRDefault="0020735B"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Pooblaščeni predstavniki strank za naročanje</w:t>
            </w:r>
          </w:p>
        </w:tc>
        <w:tc>
          <w:tcPr>
            <w:tcW w:w="3639" w:type="dxa"/>
            <w:shd w:val="clear" w:color="auto" w:fill="FAAA5A"/>
            <w:vAlign w:val="center"/>
          </w:tcPr>
          <w:p w14:paraId="62B48CA3" w14:textId="77777777" w:rsidR="0020735B" w:rsidRPr="00B47BF8" w:rsidRDefault="0020735B"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Na strani naročnika</w:t>
            </w:r>
          </w:p>
        </w:tc>
        <w:tc>
          <w:tcPr>
            <w:tcW w:w="3639" w:type="dxa"/>
            <w:gridSpan w:val="2"/>
            <w:shd w:val="clear" w:color="auto" w:fill="FAAA5A"/>
            <w:vAlign w:val="center"/>
          </w:tcPr>
          <w:p w14:paraId="438443F3" w14:textId="77777777" w:rsidR="0020735B" w:rsidRPr="00B47BF8" w:rsidRDefault="0020735B"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 xml:space="preserve">Na strani </w:t>
            </w:r>
            <w:r w:rsidR="00753040" w:rsidRPr="00B47BF8">
              <w:rPr>
                <w:rFonts w:asciiTheme="majorHAnsi" w:hAnsiTheme="majorHAnsi" w:cstheme="majorHAnsi"/>
                <w:b/>
                <w:lang w:val="sl-SI"/>
              </w:rPr>
              <w:t>dobavitelja</w:t>
            </w:r>
          </w:p>
        </w:tc>
      </w:tr>
      <w:tr w:rsidR="0020735B" w:rsidRPr="00B47BF8" w14:paraId="3FC1944A" w14:textId="77777777" w:rsidTr="0020735B">
        <w:trPr>
          <w:trHeight w:val="20"/>
          <w:jc w:val="center"/>
        </w:trPr>
        <w:tc>
          <w:tcPr>
            <w:tcW w:w="2426" w:type="dxa"/>
            <w:vMerge/>
            <w:shd w:val="clear" w:color="auto" w:fill="FAAA5A"/>
            <w:vAlign w:val="center"/>
          </w:tcPr>
          <w:p w14:paraId="6EA6FEDD" w14:textId="77777777" w:rsidR="0020735B" w:rsidRPr="00B47BF8" w:rsidRDefault="0020735B" w:rsidP="008554CF">
            <w:pPr>
              <w:widowControl w:val="0"/>
              <w:spacing w:after="0" w:line="240" w:lineRule="auto"/>
              <w:rPr>
                <w:rFonts w:asciiTheme="majorHAnsi" w:hAnsiTheme="majorHAnsi" w:cstheme="majorHAnsi"/>
                <w:b/>
                <w:lang w:val="sl-SI"/>
              </w:rPr>
            </w:pPr>
          </w:p>
        </w:tc>
        <w:tc>
          <w:tcPr>
            <w:tcW w:w="3639" w:type="dxa"/>
            <w:tcBorders>
              <w:bottom w:val="single" w:sz="4" w:space="0" w:color="auto"/>
            </w:tcBorders>
            <w:shd w:val="clear" w:color="auto" w:fill="FADC8C"/>
            <w:vAlign w:val="center"/>
          </w:tcPr>
          <w:p w14:paraId="178C63E4"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Ime in priimek:</w:t>
            </w:r>
          </w:p>
          <w:p w14:paraId="7FE0E230"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Tel. št.:</w:t>
            </w:r>
          </w:p>
          <w:p w14:paraId="71524CC3"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E-pošta:</w:t>
            </w:r>
          </w:p>
        </w:tc>
        <w:tc>
          <w:tcPr>
            <w:tcW w:w="3639" w:type="dxa"/>
            <w:gridSpan w:val="2"/>
            <w:tcBorders>
              <w:bottom w:val="single" w:sz="4" w:space="0" w:color="auto"/>
            </w:tcBorders>
            <w:shd w:val="clear" w:color="auto" w:fill="auto"/>
            <w:vAlign w:val="center"/>
          </w:tcPr>
          <w:p w14:paraId="7D57C275"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Ime in priimek:</w:t>
            </w:r>
          </w:p>
          <w:p w14:paraId="2ACBF8D1"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Tel. št.:</w:t>
            </w:r>
          </w:p>
          <w:p w14:paraId="6E153C92"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E-pošta:</w:t>
            </w:r>
          </w:p>
        </w:tc>
      </w:tr>
      <w:tr w:rsidR="0020735B" w:rsidRPr="00B47BF8" w14:paraId="7F6B6D76" w14:textId="77777777" w:rsidTr="0020735B">
        <w:trPr>
          <w:trHeight w:val="610"/>
          <w:jc w:val="center"/>
        </w:trPr>
        <w:tc>
          <w:tcPr>
            <w:tcW w:w="2426" w:type="dxa"/>
            <w:shd w:val="clear" w:color="auto" w:fill="FAAA5A"/>
            <w:vAlign w:val="center"/>
          </w:tcPr>
          <w:p w14:paraId="0062C06A" w14:textId="57C7B5B2" w:rsidR="0020735B" w:rsidRPr="00B47BF8" w:rsidRDefault="0020735B"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 xml:space="preserve">Na strani </w:t>
            </w:r>
            <w:r w:rsidR="00965981" w:rsidRPr="00B47BF8">
              <w:rPr>
                <w:rFonts w:asciiTheme="majorHAnsi" w:hAnsiTheme="majorHAnsi" w:cstheme="majorHAnsi"/>
                <w:b/>
                <w:lang w:val="sl-SI"/>
              </w:rPr>
              <w:t xml:space="preserve">končnega </w:t>
            </w:r>
            <w:r w:rsidRPr="00B47BF8">
              <w:rPr>
                <w:rFonts w:asciiTheme="majorHAnsi" w:hAnsiTheme="majorHAnsi" w:cstheme="majorHAnsi"/>
                <w:b/>
                <w:lang w:val="sl-SI"/>
              </w:rPr>
              <w:t>uporabnika</w:t>
            </w:r>
          </w:p>
        </w:tc>
        <w:tc>
          <w:tcPr>
            <w:tcW w:w="7278" w:type="dxa"/>
            <w:gridSpan w:val="3"/>
            <w:shd w:val="clear" w:color="auto" w:fill="FADC8C"/>
            <w:vAlign w:val="center"/>
          </w:tcPr>
          <w:p w14:paraId="677C5AB4"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Ime in priimek:</w:t>
            </w:r>
          </w:p>
          <w:p w14:paraId="28B08E13"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Tel. št.:</w:t>
            </w:r>
          </w:p>
          <w:p w14:paraId="1847393C" w14:textId="77777777" w:rsidR="0020735B" w:rsidRPr="00B47BF8" w:rsidRDefault="0020735B"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lang w:val="sl-SI"/>
              </w:rPr>
              <w:t>E-pošta:</w:t>
            </w:r>
          </w:p>
        </w:tc>
      </w:tr>
      <w:tr w:rsidR="00973E80" w:rsidRPr="00B47BF8" w14:paraId="31C68F0D" w14:textId="77777777" w:rsidTr="00973E80">
        <w:trPr>
          <w:trHeight w:val="20"/>
          <w:jc w:val="center"/>
        </w:trPr>
        <w:tc>
          <w:tcPr>
            <w:tcW w:w="2426" w:type="dxa"/>
            <w:vMerge w:val="restart"/>
            <w:shd w:val="clear" w:color="auto" w:fill="FAAA5A"/>
            <w:vAlign w:val="center"/>
          </w:tcPr>
          <w:p w14:paraId="575350AF" w14:textId="77777777" w:rsidR="00973E80" w:rsidRPr="00B47BF8" w:rsidRDefault="00973E80"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Zamuda in pogodbena kazen</w:t>
            </w:r>
          </w:p>
        </w:tc>
        <w:tc>
          <w:tcPr>
            <w:tcW w:w="3639" w:type="dxa"/>
            <w:tcBorders>
              <w:bottom w:val="single" w:sz="4" w:space="0" w:color="auto"/>
            </w:tcBorders>
            <w:shd w:val="clear" w:color="auto" w:fill="FAAA5A"/>
            <w:vAlign w:val="center"/>
          </w:tcPr>
          <w:p w14:paraId="324B3D7D" w14:textId="77777777" w:rsidR="00973E80" w:rsidRPr="00B47BF8" w:rsidRDefault="00973E80"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Višina</w:t>
            </w:r>
          </w:p>
        </w:tc>
        <w:tc>
          <w:tcPr>
            <w:tcW w:w="3639" w:type="dxa"/>
            <w:gridSpan w:val="2"/>
            <w:tcBorders>
              <w:bottom w:val="single" w:sz="4" w:space="0" w:color="auto"/>
            </w:tcBorders>
            <w:shd w:val="clear" w:color="auto" w:fill="FAAA5A"/>
            <w:vAlign w:val="center"/>
          </w:tcPr>
          <w:p w14:paraId="0B82BE2E" w14:textId="77777777" w:rsidR="00973E80" w:rsidRPr="00B47BF8" w:rsidRDefault="00973E80"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Maksimalna višina</w:t>
            </w:r>
          </w:p>
        </w:tc>
      </w:tr>
      <w:tr w:rsidR="00973E80" w:rsidRPr="00B47BF8" w14:paraId="5036D37F" w14:textId="77777777" w:rsidTr="00973E80">
        <w:trPr>
          <w:trHeight w:val="20"/>
          <w:jc w:val="center"/>
        </w:trPr>
        <w:tc>
          <w:tcPr>
            <w:tcW w:w="2426" w:type="dxa"/>
            <w:vMerge/>
            <w:shd w:val="clear" w:color="auto" w:fill="FAAA5A"/>
            <w:vAlign w:val="center"/>
          </w:tcPr>
          <w:p w14:paraId="296AC33C" w14:textId="77777777" w:rsidR="00973E80" w:rsidRPr="00B47BF8" w:rsidRDefault="00973E80" w:rsidP="008554CF">
            <w:pPr>
              <w:widowControl w:val="0"/>
              <w:spacing w:after="0" w:line="240" w:lineRule="auto"/>
              <w:rPr>
                <w:rFonts w:asciiTheme="majorHAnsi" w:hAnsiTheme="majorHAnsi" w:cstheme="majorHAnsi"/>
                <w:b/>
                <w:lang w:val="sl-SI"/>
              </w:rPr>
            </w:pPr>
          </w:p>
        </w:tc>
        <w:tc>
          <w:tcPr>
            <w:tcW w:w="3639" w:type="dxa"/>
            <w:shd w:val="clear" w:color="auto" w:fill="FADC8C"/>
            <w:vAlign w:val="center"/>
          </w:tcPr>
          <w:p w14:paraId="7FD0A2A5" w14:textId="77777777" w:rsidR="00973E80" w:rsidRPr="00B47BF8" w:rsidRDefault="008B12FE"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0,5 % </w:t>
            </w:r>
            <w:r w:rsidR="00973E80" w:rsidRPr="00B47BF8">
              <w:rPr>
                <w:rFonts w:asciiTheme="majorHAnsi" w:hAnsiTheme="majorHAnsi" w:cstheme="majorHAnsi"/>
                <w:lang w:val="sl-SI"/>
              </w:rPr>
              <w:t xml:space="preserve">pogodbene vrednosti </w:t>
            </w:r>
            <w:r w:rsidRPr="00B47BF8">
              <w:rPr>
                <w:rFonts w:asciiTheme="majorHAnsi" w:hAnsiTheme="majorHAnsi" w:cstheme="majorHAnsi"/>
                <w:lang w:val="sl-SI"/>
              </w:rPr>
              <w:t xml:space="preserve">v EUR brez DDV </w:t>
            </w:r>
            <w:r w:rsidR="00973E80" w:rsidRPr="00B47BF8">
              <w:rPr>
                <w:rFonts w:asciiTheme="majorHAnsi" w:hAnsiTheme="majorHAnsi" w:cstheme="majorHAnsi"/>
                <w:lang w:val="sl-SI"/>
              </w:rPr>
              <w:t>za vsak dan zamude</w:t>
            </w:r>
          </w:p>
        </w:tc>
        <w:tc>
          <w:tcPr>
            <w:tcW w:w="3639" w:type="dxa"/>
            <w:gridSpan w:val="2"/>
            <w:shd w:val="clear" w:color="auto" w:fill="FADC8C"/>
            <w:vAlign w:val="center"/>
          </w:tcPr>
          <w:p w14:paraId="01FC8995" w14:textId="77777777" w:rsidR="00973E80" w:rsidRPr="00B47BF8" w:rsidRDefault="008B12FE"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5 % pogodbene vrednosti v EUR brez DDV</w:t>
            </w:r>
          </w:p>
        </w:tc>
      </w:tr>
    </w:tbl>
    <w:p w14:paraId="2B5020A0" w14:textId="5847830D" w:rsidR="008A18C0" w:rsidRDefault="008A18C0" w:rsidP="008554CF">
      <w:pPr>
        <w:widowControl w:val="0"/>
        <w:spacing w:after="0" w:line="240" w:lineRule="auto"/>
        <w:jc w:val="both"/>
        <w:rPr>
          <w:rFonts w:asciiTheme="majorHAnsi" w:hAnsiTheme="majorHAnsi" w:cstheme="majorHAnsi"/>
          <w:lang w:val="sl-SI"/>
        </w:rPr>
      </w:pPr>
    </w:p>
    <w:p w14:paraId="4A7B67C2" w14:textId="77777777" w:rsidR="00241D7F" w:rsidRPr="00B47BF8" w:rsidRDefault="00241D7F" w:rsidP="008554CF">
      <w:pPr>
        <w:widowControl w:val="0"/>
        <w:spacing w:after="0" w:line="240" w:lineRule="auto"/>
        <w:jc w:val="both"/>
        <w:rPr>
          <w:rFonts w:asciiTheme="majorHAnsi" w:hAnsiTheme="majorHAnsi" w:cstheme="majorHAnsi"/>
          <w:lang w:val="sl-SI"/>
        </w:rPr>
      </w:pPr>
    </w:p>
    <w:p w14:paraId="15DCC685" w14:textId="226143E7" w:rsidR="000D5380" w:rsidRPr="00B47BF8" w:rsidRDefault="000D5380" w:rsidP="00241D7F">
      <w:pPr>
        <w:pStyle w:val="Subtitle"/>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51B89D94" w14:textId="77777777" w:rsidR="000D5380" w:rsidRPr="00B47BF8" w:rsidRDefault="000D5380" w:rsidP="008554CF">
      <w:pPr>
        <w:widowControl w:val="0"/>
        <w:spacing w:before="120" w:after="120" w:line="240" w:lineRule="auto"/>
        <w:jc w:val="center"/>
        <w:rPr>
          <w:rFonts w:asciiTheme="majorHAnsi" w:hAnsiTheme="majorHAnsi" w:cstheme="majorHAnsi"/>
          <w:lang w:val="sl-SI"/>
        </w:rPr>
      </w:pPr>
      <w:r w:rsidRPr="007D1294">
        <w:rPr>
          <w:rFonts w:asciiTheme="majorHAnsi" w:hAnsiTheme="majorHAnsi" w:cstheme="majorHAnsi"/>
          <w:lang w:val="sl-SI"/>
        </w:rPr>
        <w:t>DOBAVA IN OBVEZNOSTI POGODBENIH STRANK</w:t>
      </w:r>
    </w:p>
    <w:p w14:paraId="328218A0" w14:textId="69E226B2" w:rsidR="000D5380" w:rsidRDefault="000D5380" w:rsidP="008554CF">
      <w:pPr>
        <w:widowControl w:val="0"/>
        <w:numPr>
          <w:ilvl w:val="2"/>
          <w:numId w:val="1"/>
        </w:numPr>
        <w:spacing w:before="120" w:after="120" w:line="240" w:lineRule="auto"/>
        <w:jc w:val="both"/>
        <w:rPr>
          <w:rFonts w:asciiTheme="majorHAnsi" w:hAnsiTheme="majorHAnsi" w:cstheme="majorHAnsi"/>
          <w:i/>
          <w:lang w:val="sl-SI"/>
        </w:rPr>
      </w:pPr>
      <w:r w:rsidRPr="00B47BF8">
        <w:rPr>
          <w:rFonts w:asciiTheme="majorHAnsi" w:hAnsiTheme="majorHAnsi" w:cstheme="majorHAnsi"/>
          <w:lang w:val="sl-SI"/>
        </w:rPr>
        <w:t xml:space="preserve">S </w:t>
      </w:r>
      <w:r w:rsidR="004A7D0B" w:rsidRPr="00B47BF8">
        <w:rPr>
          <w:rFonts w:asciiTheme="majorHAnsi" w:hAnsiTheme="majorHAnsi" w:cstheme="majorHAnsi"/>
          <w:lang w:val="sl-SI"/>
        </w:rPr>
        <w:t>tem okvirnim sporazumom</w:t>
      </w:r>
      <w:r w:rsidRPr="00B47BF8">
        <w:rPr>
          <w:rFonts w:asciiTheme="majorHAnsi" w:hAnsiTheme="majorHAnsi" w:cstheme="majorHAnsi"/>
          <w:lang w:val="sl-SI"/>
        </w:rPr>
        <w:t xml:space="preserve"> se </w:t>
      </w:r>
      <w:r w:rsidR="00753040" w:rsidRPr="00B47BF8">
        <w:rPr>
          <w:rFonts w:asciiTheme="majorHAnsi" w:hAnsiTheme="majorHAnsi" w:cstheme="majorHAnsi"/>
          <w:lang w:val="sl-SI"/>
        </w:rPr>
        <w:t>dobavitelj</w:t>
      </w:r>
      <w:r w:rsidRPr="00B47BF8">
        <w:rPr>
          <w:rFonts w:asciiTheme="majorHAnsi" w:hAnsiTheme="majorHAnsi" w:cstheme="majorHAnsi"/>
          <w:lang w:val="sl-SI"/>
        </w:rPr>
        <w:t xml:space="preserve"> zaveže, da bo </w:t>
      </w:r>
      <w:r w:rsidR="00003FB4" w:rsidRPr="00B47BF8">
        <w:rPr>
          <w:rFonts w:asciiTheme="majorHAnsi" w:hAnsiTheme="majorHAnsi" w:cstheme="majorHAnsi"/>
          <w:lang w:val="sl-SI"/>
        </w:rPr>
        <w:t xml:space="preserve">vsakemu končnemu </w:t>
      </w:r>
      <w:r w:rsidR="0020735B" w:rsidRPr="00B47BF8">
        <w:rPr>
          <w:rFonts w:asciiTheme="majorHAnsi" w:hAnsiTheme="majorHAnsi" w:cstheme="majorHAnsi"/>
          <w:lang w:val="sl-SI"/>
        </w:rPr>
        <w:t>uporabniku</w:t>
      </w:r>
      <w:r w:rsidRPr="00B47BF8">
        <w:rPr>
          <w:rFonts w:asciiTheme="majorHAnsi" w:hAnsiTheme="majorHAnsi" w:cstheme="majorHAnsi"/>
          <w:lang w:val="sl-SI"/>
        </w:rPr>
        <w:t xml:space="preserve"> </w:t>
      </w:r>
      <w:r w:rsidR="00003FB4" w:rsidRPr="00B47BF8">
        <w:rPr>
          <w:rFonts w:asciiTheme="majorHAnsi" w:hAnsiTheme="majorHAnsi" w:cstheme="majorHAnsi"/>
          <w:lang w:val="sl-SI"/>
        </w:rPr>
        <w:t xml:space="preserve">na podlagi sklenjene posamične pogodbe med dobaviteljem, naročnikom in končnim uporabnikom, </w:t>
      </w:r>
      <w:r w:rsidR="007D1294" w:rsidRPr="00B47BF8">
        <w:rPr>
          <w:rFonts w:asciiTheme="majorHAnsi" w:hAnsiTheme="majorHAnsi" w:cstheme="majorHAnsi"/>
          <w:lang w:val="sl-SI"/>
        </w:rPr>
        <w:t xml:space="preserve">izročil v last </w:t>
      </w:r>
      <w:r w:rsidR="007D1294" w:rsidRPr="00B47BF8">
        <w:rPr>
          <w:rFonts w:asciiTheme="majorHAnsi" w:hAnsiTheme="majorHAnsi" w:cstheme="majorHAnsi"/>
          <w:lang w:val="sl-SI"/>
        </w:rPr>
        <w:lastRenderedPageBreak/>
        <w:t>in posest blago</w:t>
      </w:r>
      <w:r w:rsidR="007D1294">
        <w:rPr>
          <w:rFonts w:asciiTheme="majorHAnsi" w:hAnsiTheme="majorHAnsi" w:cstheme="majorHAnsi"/>
          <w:lang w:val="sl-SI"/>
        </w:rPr>
        <w:t xml:space="preserve"> tako, da ga </w:t>
      </w:r>
      <w:r w:rsidR="007D1294" w:rsidRPr="00B4359F">
        <w:rPr>
          <w:rFonts w:asciiTheme="majorHAnsi" w:hAnsiTheme="majorHAnsi" w:cstheme="majorHAnsi"/>
          <w:b/>
          <w:lang w:val="sl-SI"/>
        </w:rPr>
        <w:t xml:space="preserve">bo </w:t>
      </w:r>
      <w:r w:rsidRPr="00B4359F">
        <w:rPr>
          <w:rFonts w:asciiTheme="majorHAnsi" w:hAnsiTheme="majorHAnsi" w:cstheme="majorHAnsi"/>
          <w:b/>
          <w:lang w:val="sl-SI"/>
        </w:rPr>
        <w:t xml:space="preserve">dobavil </w:t>
      </w:r>
      <w:r w:rsidR="00343B07" w:rsidRPr="00B4359F">
        <w:rPr>
          <w:rFonts w:asciiTheme="majorHAnsi" w:hAnsiTheme="majorHAnsi" w:cstheme="majorHAnsi"/>
          <w:b/>
          <w:lang w:val="sl-SI"/>
        </w:rPr>
        <w:t>ter montiral</w:t>
      </w:r>
      <w:r w:rsidR="004E66F1" w:rsidRPr="00B4359F">
        <w:rPr>
          <w:rFonts w:asciiTheme="majorHAnsi" w:hAnsiTheme="majorHAnsi" w:cstheme="majorHAnsi"/>
          <w:b/>
          <w:lang w:val="sl-SI"/>
        </w:rPr>
        <w:t xml:space="preserve"> skladno z zahtevami iz specifikacij</w:t>
      </w:r>
      <w:r w:rsidRPr="00B47BF8">
        <w:rPr>
          <w:rFonts w:asciiTheme="majorHAnsi" w:hAnsiTheme="majorHAnsi" w:cstheme="majorHAnsi"/>
          <w:lang w:val="sl-SI"/>
        </w:rPr>
        <w:t xml:space="preserve">, </w:t>
      </w:r>
      <w:r w:rsidR="00003FB4" w:rsidRPr="00B47BF8">
        <w:rPr>
          <w:rFonts w:asciiTheme="majorHAnsi" w:hAnsiTheme="majorHAnsi" w:cstheme="majorHAnsi"/>
          <w:lang w:val="sl-SI"/>
        </w:rPr>
        <w:t xml:space="preserve">končni </w:t>
      </w:r>
      <w:r w:rsidR="0020735B" w:rsidRPr="00B47BF8">
        <w:rPr>
          <w:rFonts w:asciiTheme="majorHAnsi" w:hAnsiTheme="majorHAnsi" w:cstheme="majorHAnsi"/>
          <w:lang w:val="sl-SI"/>
        </w:rPr>
        <w:t>uporabnik</w:t>
      </w:r>
      <w:r w:rsidRPr="00B47BF8">
        <w:rPr>
          <w:rFonts w:asciiTheme="majorHAnsi" w:hAnsiTheme="majorHAnsi" w:cstheme="majorHAnsi"/>
          <w:lang w:val="sl-SI"/>
        </w:rPr>
        <w:t xml:space="preserve"> pa mu bo za to plačal pogodbeno ceno</w:t>
      </w:r>
      <w:r w:rsidR="004014F4" w:rsidRPr="00B47BF8">
        <w:rPr>
          <w:rFonts w:asciiTheme="majorHAnsi" w:hAnsiTheme="majorHAnsi" w:cstheme="majorHAnsi"/>
          <w:lang w:val="sl-SI"/>
        </w:rPr>
        <w:t>,</w:t>
      </w:r>
      <w:r w:rsidRPr="00B47BF8">
        <w:rPr>
          <w:rFonts w:asciiTheme="majorHAnsi" w:hAnsiTheme="majorHAnsi" w:cstheme="majorHAnsi"/>
          <w:lang w:val="sl-SI"/>
        </w:rPr>
        <w:t xml:space="preserve"> navedeno v te</w:t>
      </w:r>
      <w:r w:rsidR="004A7D0B" w:rsidRPr="00B47BF8">
        <w:rPr>
          <w:rFonts w:asciiTheme="majorHAnsi" w:hAnsiTheme="majorHAnsi" w:cstheme="majorHAnsi"/>
          <w:lang w:val="sl-SI"/>
        </w:rPr>
        <w:t>m okvirnem sporazumu</w:t>
      </w:r>
      <w:r w:rsidRPr="00B47BF8">
        <w:rPr>
          <w:rFonts w:asciiTheme="majorHAnsi" w:hAnsiTheme="majorHAnsi" w:cstheme="majorHAnsi"/>
          <w:lang w:val="sl-SI"/>
        </w:rPr>
        <w:t>.</w:t>
      </w:r>
      <w:r w:rsidR="00A05E34" w:rsidRPr="00B47BF8">
        <w:rPr>
          <w:rFonts w:asciiTheme="majorHAnsi" w:hAnsiTheme="majorHAnsi" w:cstheme="majorHAnsi"/>
          <w:lang w:val="sl-SI"/>
        </w:rPr>
        <w:t xml:space="preserve"> </w:t>
      </w:r>
      <w:r w:rsidR="00A15384" w:rsidRPr="00B47BF8">
        <w:rPr>
          <w:rFonts w:asciiTheme="majorHAnsi" w:hAnsiTheme="majorHAnsi" w:cstheme="majorHAnsi"/>
          <w:lang w:val="sl-SI"/>
        </w:rPr>
        <w:t xml:space="preserve"> </w:t>
      </w:r>
      <w:r w:rsidRPr="00B47BF8">
        <w:rPr>
          <w:rFonts w:asciiTheme="majorHAnsi" w:hAnsiTheme="majorHAnsi" w:cstheme="majorHAnsi"/>
          <w:i/>
          <w:lang w:val="sl-SI"/>
        </w:rPr>
        <w:t xml:space="preserve"> </w:t>
      </w:r>
    </w:p>
    <w:p w14:paraId="1F4EC5C0" w14:textId="0669ED14" w:rsidR="009B6417" w:rsidRPr="00B47BF8" w:rsidRDefault="009B6417" w:rsidP="008554CF">
      <w:pPr>
        <w:widowControl w:val="0"/>
        <w:numPr>
          <w:ilvl w:val="2"/>
          <w:numId w:val="1"/>
        </w:numPr>
        <w:spacing w:before="120" w:after="120" w:line="240" w:lineRule="auto"/>
        <w:jc w:val="both"/>
        <w:rPr>
          <w:rFonts w:asciiTheme="majorHAnsi" w:hAnsiTheme="majorHAnsi" w:cstheme="majorHAnsi"/>
          <w:i/>
          <w:lang w:val="sl-SI"/>
        </w:rPr>
      </w:pPr>
      <w:r>
        <w:rPr>
          <w:rFonts w:asciiTheme="majorHAnsi" w:hAnsiTheme="majorHAnsi" w:cstheme="majorHAnsi"/>
          <w:lang w:val="sl-SI"/>
        </w:rPr>
        <w:t xml:space="preserve">V okviru montaže opreme mora dobavitelj </w:t>
      </w:r>
      <w:r w:rsidRPr="00B4359F">
        <w:rPr>
          <w:rFonts w:asciiTheme="majorHAnsi" w:hAnsiTheme="majorHAnsi" w:cstheme="majorHAnsi"/>
          <w:b/>
          <w:lang w:val="sl-SI"/>
        </w:rPr>
        <w:t>s skrbnostjo dobrega strokovnjaka oceniti primernost mesta montaže</w:t>
      </w:r>
      <w:r>
        <w:rPr>
          <w:rFonts w:asciiTheme="majorHAnsi" w:hAnsiTheme="majorHAnsi" w:cstheme="majorHAnsi"/>
          <w:lang w:val="sl-SI"/>
        </w:rPr>
        <w:t xml:space="preserve">, </w:t>
      </w:r>
      <w:r w:rsidR="00F026A5">
        <w:rPr>
          <w:rFonts w:asciiTheme="majorHAnsi" w:hAnsiTheme="majorHAnsi" w:cstheme="majorHAnsi"/>
          <w:lang w:val="sl-SI"/>
        </w:rPr>
        <w:t>ki ga je predhodno predvidel in pripravil za montažo končni uporabnik. S</w:t>
      </w:r>
      <w:r w:rsidR="00756B3B">
        <w:rPr>
          <w:rFonts w:asciiTheme="majorHAnsi" w:hAnsiTheme="majorHAnsi" w:cstheme="majorHAnsi"/>
          <w:lang w:val="sl-SI"/>
        </w:rPr>
        <w:t xml:space="preserve">tena, predvidena za montažo opreme, </w:t>
      </w:r>
      <w:r w:rsidR="00F026A5">
        <w:rPr>
          <w:rFonts w:asciiTheme="majorHAnsi" w:hAnsiTheme="majorHAnsi" w:cstheme="majorHAnsi"/>
          <w:lang w:val="sl-SI"/>
        </w:rPr>
        <w:t xml:space="preserve">mora biti </w:t>
      </w:r>
      <w:r w:rsidR="00756B3B" w:rsidRPr="00B4359F">
        <w:rPr>
          <w:rFonts w:asciiTheme="majorHAnsi" w:hAnsiTheme="majorHAnsi" w:cstheme="majorHAnsi"/>
          <w:b/>
          <w:lang w:val="sl-SI"/>
        </w:rPr>
        <w:t>nosilna oziroma ojačana</w:t>
      </w:r>
      <w:r w:rsidR="00756B3B">
        <w:rPr>
          <w:rFonts w:asciiTheme="majorHAnsi" w:hAnsiTheme="majorHAnsi" w:cstheme="majorHAnsi"/>
          <w:lang w:val="sl-SI"/>
        </w:rPr>
        <w:t>.</w:t>
      </w:r>
    </w:p>
    <w:p w14:paraId="5C47FA6D" w14:textId="77777777" w:rsidR="000D5380" w:rsidRPr="00B47BF8" w:rsidRDefault="00753040" w:rsidP="008554CF">
      <w:pPr>
        <w:widowControl w:val="0"/>
        <w:numPr>
          <w:ilvl w:val="2"/>
          <w:numId w:val="1"/>
        </w:numPr>
        <w:spacing w:before="120" w:after="120" w:line="240" w:lineRule="auto"/>
        <w:jc w:val="both"/>
        <w:rPr>
          <w:rFonts w:asciiTheme="majorHAnsi" w:hAnsiTheme="majorHAnsi" w:cstheme="majorHAnsi"/>
          <w:u w:val="single"/>
          <w:lang w:val="sl-SI"/>
        </w:rPr>
      </w:pPr>
      <w:r w:rsidRPr="00B47BF8">
        <w:rPr>
          <w:rFonts w:asciiTheme="majorHAnsi" w:hAnsiTheme="majorHAnsi" w:cstheme="majorHAnsi"/>
          <w:u w:val="single"/>
          <w:lang w:val="sl-SI"/>
        </w:rPr>
        <w:t>Dobavitelj</w:t>
      </w:r>
      <w:r w:rsidR="000D5380" w:rsidRPr="00B47BF8">
        <w:rPr>
          <w:rFonts w:asciiTheme="majorHAnsi" w:hAnsiTheme="majorHAnsi" w:cstheme="majorHAnsi"/>
          <w:u w:val="single"/>
          <w:lang w:val="sl-SI"/>
        </w:rPr>
        <w:t xml:space="preserve"> se obvezuje, da bo:</w:t>
      </w:r>
    </w:p>
    <w:p w14:paraId="505F21E1" w14:textId="77777777" w:rsidR="000D5380" w:rsidRPr="00B47BF8" w:rsidRDefault="000D5380" w:rsidP="00B47BF8">
      <w:pPr>
        <w:pStyle w:val="NoSpacing"/>
        <w:numPr>
          <w:ilvl w:val="0"/>
          <w:numId w:val="44"/>
        </w:numPr>
        <w:ind w:left="1134"/>
        <w:jc w:val="both"/>
        <w:rPr>
          <w:rFonts w:asciiTheme="majorHAnsi" w:hAnsiTheme="majorHAnsi"/>
          <w:u w:val="single"/>
          <w:lang w:val="sl-SI"/>
        </w:rPr>
      </w:pPr>
      <w:r w:rsidRPr="00B47BF8">
        <w:rPr>
          <w:rFonts w:asciiTheme="majorHAnsi" w:hAnsiTheme="majorHAnsi"/>
          <w:lang w:val="sl-SI"/>
        </w:rPr>
        <w:t>svoje naloge opravil strokovno in s skrbnostjo dobrega strokovnjaka;</w:t>
      </w:r>
    </w:p>
    <w:p w14:paraId="6CA39F5C" w14:textId="77777777" w:rsidR="000D5380" w:rsidRPr="00B47BF8" w:rsidRDefault="000D5380" w:rsidP="00B47BF8">
      <w:pPr>
        <w:pStyle w:val="NoSpacing"/>
        <w:numPr>
          <w:ilvl w:val="0"/>
          <w:numId w:val="44"/>
        </w:numPr>
        <w:ind w:left="1134"/>
        <w:jc w:val="both"/>
        <w:rPr>
          <w:rFonts w:asciiTheme="majorHAnsi" w:hAnsiTheme="majorHAnsi"/>
          <w:u w:val="single"/>
          <w:lang w:val="sl-SI"/>
        </w:rPr>
      </w:pPr>
      <w:r w:rsidRPr="00B47BF8">
        <w:rPr>
          <w:rFonts w:asciiTheme="majorHAnsi" w:hAnsiTheme="majorHAnsi"/>
          <w:lang w:val="sl-SI"/>
        </w:rPr>
        <w:t>izvedel svoje pogodbene obveznosti v dogovorjenem roku;</w:t>
      </w:r>
    </w:p>
    <w:p w14:paraId="5C257878" w14:textId="67AE2202" w:rsidR="000D5380" w:rsidRPr="00B47BF8" w:rsidRDefault="000D5380" w:rsidP="00B47BF8">
      <w:pPr>
        <w:pStyle w:val="NoSpacing"/>
        <w:numPr>
          <w:ilvl w:val="0"/>
          <w:numId w:val="44"/>
        </w:numPr>
        <w:ind w:left="1134"/>
        <w:jc w:val="both"/>
        <w:rPr>
          <w:rFonts w:asciiTheme="majorHAnsi" w:hAnsiTheme="majorHAnsi"/>
          <w:u w:val="single"/>
          <w:lang w:val="sl-SI"/>
        </w:rPr>
      </w:pPr>
      <w:r w:rsidRPr="00B47BF8">
        <w:rPr>
          <w:rFonts w:asciiTheme="majorHAnsi" w:hAnsiTheme="majorHAnsi"/>
          <w:lang w:val="sl-SI"/>
        </w:rPr>
        <w:t>takoj pisno opozoril naročnika</w:t>
      </w:r>
      <w:r w:rsidR="0020735B" w:rsidRPr="00B47BF8">
        <w:rPr>
          <w:rFonts w:asciiTheme="majorHAnsi" w:hAnsiTheme="majorHAnsi"/>
          <w:lang w:val="sl-SI"/>
        </w:rPr>
        <w:t xml:space="preserve"> in</w:t>
      </w:r>
      <w:r w:rsidR="00965981" w:rsidRPr="00B47BF8">
        <w:rPr>
          <w:rFonts w:asciiTheme="majorHAnsi" w:hAnsiTheme="majorHAnsi"/>
          <w:lang w:val="sl-SI"/>
        </w:rPr>
        <w:t xml:space="preserve"> končnega</w:t>
      </w:r>
      <w:r w:rsidR="0020735B" w:rsidRPr="00B47BF8">
        <w:rPr>
          <w:rFonts w:asciiTheme="majorHAnsi" w:hAnsiTheme="majorHAnsi"/>
          <w:lang w:val="sl-SI"/>
        </w:rPr>
        <w:t xml:space="preserve"> uporabnika</w:t>
      </w:r>
      <w:r w:rsidRPr="00B47BF8">
        <w:rPr>
          <w:rFonts w:asciiTheme="majorHAnsi" w:hAnsiTheme="majorHAnsi"/>
          <w:lang w:val="sl-SI"/>
        </w:rPr>
        <w:t xml:space="preserve"> na okoliščine, ki bi lahko otežile ali onemogočile kvalitetno in pravilno dobavo;</w:t>
      </w:r>
    </w:p>
    <w:p w14:paraId="248B6ABD" w14:textId="4AF5F264" w:rsidR="000D5380" w:rsidRPr="00B47BF8" w:rsidRDefault="000D5380" w:rsidP="00B47BF8">
      <w:pPr>
        <w:pStyle w:val="NoSpacing"/>
        <w:numPr>
          <w:ilvl w:val="0"/>
          <w:numId w:val="44"/>
        </w:numPr>
        <w:ind w:left="1134"/>
        <w:jc w:val="both"/>
        <w:rPr>
          <w:rFonts w:asciiTheme="majorHAnsi" w:hAnsiTheme="majorHAnsi"/>
          <w:u w:val="single"/>
          <w:lang w:val="sl-SI"/>
        </w:rPr>
      </w:pPr>
      <w:r w:rsidRPr="00B47BF8">
        <w:rPr>
          <w:rFonts w:asciiTheme="majorHAnsi" w:hAnsiTheme="majorHAnsi"/>
          <w:lang w:val="sl-SI"/>
        </w:rPr>
        <w:t xml:space="preserve">na zahtevo naročnika </w:t>
      </w:r>
      <w:r w:rsidR="0020735B" w:rsidRPr="00B47BF8">
        <w:rPr>
          <w:rFonts w:asciiTheme="majorHAnsi" w:hAnsiTheme="majorHAnsi"/>
          <w:lang w:val="sl-SI"/>
        </w:rPr>
        <w:t>ali</w:t>
      </w:r>
      <w:r w:rsidR="00965981" w:rsidRPr="00B47BF8">
        <w:rPr>
          <w:rFonts w:asciiTheme="majorHAnsi" w:hAnsiTheme="majorHAnsi"/>
          <w:lang w:val="sl-SI"/>
        </w:rPr>
        <w:t xml:space="preserve"> končnega</w:t>
      </w:r>
      <w:r w:rsidR="0020735B" w:rsidRPr="00B47BF8">
        <w:rPr>
          <w:rFonts w:asciiTheme="majorHAnsi" w:hAnsiTheme="majorHAnsi"/>
          <w:lang w:val="sl-SI"/>
        </w:rPr>
        <w:t xml:space="preserve"> uporabnika </w:t>
      </w:r>
      <w:r w:rsidRPr="00B47BF8">
        <w:rPr>
          <w:rFonts w:asciiTheme="majorHAnsi" w:hAnsiTheme="majorHAnsi"/>
          <w:lang w:val="sl-SI"/>
        </w:rPr>
        <w:t xml:space="preserve">predložil dokazila o kakovosti blaga oziroma skladnosti z </w:t>
      </w:r>
      <w:r w:rsidR="00D57461" w:rsidRPr="00B47BF8">
        <w:rPr>
          <w:rFonts w:asciiTheme="majorHAnsi" w:hAnsiTheme="majorHAnsi"/>
          <w:lang w:val="sl-SI"/>
        </w:rPr>
        <w:t>dokumentacijo v zvezi z oddajo javnega naročila</w:t>
      </w:r>
      <w:r w:rsidRPr="00B47BF8">
        <w:rPr>
          <w:rFonts w:asciiTheme="majorHAnsi" w:hAnsiTheme="majorHAnsi"/>
          <w:lang w:val="sl-SI"/>
        </w:rPr>
        <w:t>;</w:t>
      </w:r>
    </w:p>
    <w:p w14:paraId="5B334947" w14:textId="7DE4E0E9" w:rsidR="00003FB4" w:rsidRDefault="000D5380" w:rsidP="00B47BF8">
      <w:pPr>
        <w:pStyle w:val="NoSpacing"/>
        <w:numPr>
          <w:ilvl w:val="0"/>
          <w:numId w:val="44"/>
        </w:numPr>
        <w:ind w:left="1134"/>
        <w:jc w:val="both"/>
        <w:rPr>
          <w:rFonts w:asciiTheme="majorHAnsi" w:hAnsiTheme="majorHAnsi"/>
          <w:lang w:val="sl-SI"/>
        </w:rPr>
      </w:pPr>
      <w:r w:rsidRPr="00B47BF8">
        <w:rPr>
          <w:rFonts w:asciiTheme="majorHAnsi" w:hAnsiTheme="majorHAnsi"/>
          <w:lang w:val="sl-SI"/>
        </w:rPr>
        <w:t>omogočal ustrezen nadzor naročniku</w:t>
      </w:r>
      <w:r w:rsidR="00003FB4" w:rsidRPr="00B47BF8">
        <w:rPr>
          <w:rFonts w:asciiTheme="majorHAnsi" w:hAnsiTheme="majorHAnsi"/>
          <w:lang w:val="sl-SI"/>
        </w:rPr>
        <w:t>, predvsem v smislu, da bo na zahtevo naročnika največ enkrat na trimesečje podal poročilo o servisnih posegih na opremi, ki je bila predmet posamezne nabave po te</w:t>
      </w:r>
      <w:r w:rsidR="004A7D0B" w:rsidRPr="00B47BF8">
        <w:rPr>
          <w:rFonts w:asciiTheme="majorHAnsi" w:hAnsiTheme="majorHAnsi"/>
          <w:lang w:val="sl-SI"/>
        </w:rPr>
        <w:t>m okvirnem sporazumu</w:t>
      </w:r>
      <w:r w:rsidR="00003FB4" w:rsidRPr="00B47BF8">
        <w:rPr>
          <w:rFonts w:asciiTheme="majorHAnsi" w:hAnsiTheme="majorHAnsi"/>
          <w:lang w:val="sl-SI"/>
        </w:rPr>
        <w:t xml:space="preserve"> ter na podlagi posamičnih pogodb.</w:t>
      </w:r>
    </w:p>
    <w:p w14:paraId="0DE64010" w14:textId="150E94CB" w:rsidR="009B6417" w:rsidRPr="00A64D88" w:rsidRDefault="009B6417" w:rsidP="00A64D88">
      <w:pPr>
        <w:widowControl w:val="0"/>
        <w:numPr>
          <w:ilvl w:val="2"/>
          <w:numId w:val="1"/>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Naročnik bo končnemu uporabniku skladno z določbami </w:t>
      </w:r>
      <w:r w:rsidRPr="00884D9A">
        <w:rPr>
          <w:rFonts w:asciiTheme="majorHAnsi" w:hAnsiTheme="majorHAnsi" w:cstheme="majorHAnsi"/>
          <w:lang w:val="sl-SI"/>
        </w:rPr>
        <w:t>javnega razpisa</w:t>
      </w:r>
      <w:r w:rsidR="00884D9A">
        <w:rPr>
          <w:rStyle w:val="FootnoteReference"/>
          <w:rFonts w:cstheme="majorHAnsi"/>
          <w:lang w:val="sl-SI"/>
        </w:rPr>
        <w:footnoteReference w:id="1"/>
      </w:r>
      <w:r w:rsidRPr="00B47BF8">
        <w:rPr>
          <w:rFonts w:asciiTheme="majorHAnsi" w:hAnsiTheme="majorHAnsi" w:cstheme="majorHAnsi"/>
          <w:lang w:val="sl-SI"/>
        </w:rPr>
        <w:t xml:space="preserve"> in Navodili za uporabo portala EDO po predloženem popolnem zahtevku za izplačilo VIZ nakazal sredstva sofinanciranja v deležu 50%, da bo končni uporabnik nato v celoti poravnal račun za dobavljeno opremo. </w:t>
      </w:r>
    </w:p>
    <w:p w14:paraId="460287F6" w14:textId="642C1441" w:rsidR="000D5380" w:rsidRPr="00B47BF8" w:rsidRDefault="000D5380" w:rsidP="008554CF">
      <w:pPr>
        <w:widowControl w:val="0"/>
        <w:numPr>
          <w:ilvl w:val="2"/>
          <w:numId w:val="1"/>
        </w:numPr>
        <w:spacing w:before="120" w:after="120" w:line="240" w:lineRule="auto"/>
        <w:jc w:val="both"/>
        <w:rPr>
          <w:rFonts w:asciiTheme="majorHAnsi" w:hAnsiTheme="majorHAnsi" w:cstheme="majorHAnsi"/>
          <w:u w:val="single"/>
          <w:lang w:val="sl-SI"/>
        </w:rPr>
      </w:pPr>
      <w:r w:rsidRPr="00B47BF8">
        <w:rPr>
          <w:rFonts w:asciiTheme="majorHAnsi" w:hAnsiTheme="majorHAnsi" w:cstheme="majorHAnsi"/>
          <w:lang w:val="sl-SI"/>
        </w:rPr>
        <w:t>Neutemeljena zavrnitev naročila ali odstopanje od naročenega načina dobave pomeni kršitev pogodben</w:t>
      </w:r>
      <w:r w:rsidR="004A7D0B" w:rsidRPr="00B47BF8">
        <w:rPr>
          <w:rFonts w:asciiTheme="majorHAnsi" w:hAnsiTheme="majorHAnsi" w:cstheme="majorHAnsi"/>
          <w:lang w:val="sl-SI"/>
        </w:rPr>
        <w:t>ih</w:t>
      </w:r>
      <w:r w:rsidRPr="00B47BF8">
        <w:rPr>
          <w:rFonts w:asciiTheme="majorHAnsi" w:hAnsiTheme="majorHAnsi" w:cstheme="majorHAnsi"/>
          <w:lang w:val="sl-SI"/>
        </w:rPr>
        <w:t xml:space="preserve"> obveznosti, zaradi katere lahko naročnik izvede kritni kup, razdre </w:t>
      </w:r>
      <w:r w:rsidR="004A7D0B" w:rsidRPr="00B47BF8">
        <w:rPr>
          <w:rFonts w:asciiTheme="majorHAnsi" w:hAnsiTheme="majorHAnsi" w:cstheme="majorHAnsi"/>
          <w:lang w:val="sl-SI"/>
        </w:rPr>
        <w:t>okvirni sporazum</w:t>
      </w:r>
      <w:r w:rsidRPr="00B47BF8">
        <w:rPr>
          <w:rFonts w:asciiTheme="majorHAnsi" w:hAnsiTheme="majorHAnsi" w:cstheme="majorHAnsi"/>
          <w:lang w:val="sl-SI"/>
        </w:rPr>
        <w:t xml:space="preserve">, uveljavi finančno </w:t>
      </w:r>
      <w:r w:rsidR="004014F4" w:rsidRPr="00B47BF8">
        <w:rPr>
          <w:rFonts w:asciiTheme="majorHAnsi" w:hAnsiTheme="majorHAnsi" w:cstheme="majorHAnsi"/>
          <w:lang w:val="sl-SI"/>
        </w:rPr>
        <w:t xml:space="preserve">zavarovanje </w:t>
      </w:r>
      <w:r w:rsidRPr="00B47BF8">
        <w:rPr>
          <w:rFonts w:asciiTheme="majorHAnsi" w:hAnsiTheme="majorHAnsi" w:cstheme="majorHAnsi"/>
          <w:lang w:val="sl-SI"/>
        </w:rPr>
        <w:t>za dobro izvedbo pogodbenih obveznosti, v primeru škode pa tudi zahteva odškodnino.</w:t>
      </w:r>
    </w:p>
    <w:p w14:paraId="6A26CF77" w14:textId="47A51492" w:rsidR="00BC01F9" w:rsidRPr="00B47BF8" w:rsidRDefault="00B96815" w:rsidP="008554CF">
      <w:pPr>
        <w:widowControl w:val="0"/>
        <w:numPr>
          <w:ilvl w:val="2"/>
          <w:numId w:val="1"/>
        </w:numPr>
        <w:spacing w:before="120" w:after="120" w:line="240" w:lineRule="auto"/>
        <w:jc w:val="both"/>
        <w:rPr>
          <w:rFonts w:asciiTheme="majorHAnsi" w:hAnsiTheme="majorHAnsi" w:cstheme="majorHAnsi"/>
          <w:u w:val="single"/>
          <w:lang w:val="sl-SI"/>
        </w:rPr>
      </w:pPr>
      <w:r w:rsidRPr="00B47BF8">
        <w:rPr>
          <w:rFonts w:asciiTheme="majorHAnsi" w:hAnsiTheme="majorHAnsi" w:cstheme="majorHAnsi"/>
          <w:lang w:val="sl-SI"/>
        </w:rPr>
        <w:tab/>
        <w:t>Za potrebe izvajanj</w:t>
      </w:r>
      <w:r w:rsidR="00AE0CFB" w:rsidRPr="00B47BF8">
        <w:rPr>
          <w:rFonts w:asciiTheme="majorHAnsi" w:hAnsiTheme="majorHAnsi" w:cstheme="majorHAnsi"/>
          <w:lang w:val="sl-SI"/>
        </w:rPr>
        <w:t>a</w:t>
      </w:r>
      <w:r w:rsidRPr="00B47BF8">
        <w:rPr>
          <w:rFonts w:asciiTheme="majorHAnsi" w:hAnsiTheme="majorHAnsi" w:cstheme="majorHAnsi"/>
          <w:lang w:val="sl-SI"/>
        </w:rPr>
        <w:t xml:space="preserve"> te</w:t>
      </w:r>
      <w:r w:rsidR="004A7D0B" w:rsidRPr="00B47BF8">
        <w:rPr>
          <w:rFonts w:asciiTheme="majorHAnsi" w:hAnsiTheme="majorHAnsi" w:cstheme="majorHAnsi"/>
          <w:lang w:val="sl-SI"/>
        </w:rPr>
        <w:t>ga okvirnega sporazuma</w:t>
      </w:r>
      <w:r w:rsidRPr="00B47BF8">
        <w:rPr>
          <w:rFonts w:asciiTheme="majorHAnsi" w:hAnsiTheme="majorHAnsi" w:cstheme="majorHAnsi"/>
          <w:lang w:val="sl-SI"/>
        </w:rPr>
        <w:t xml:space="preserve"> pogodben</w:t>
      </w:r>
      <w:r w:rsidR="00EC446B" w:rsidRPr="00B47BF8">
        <w:rPr>
          <w:rFonts w:asciiTheme="majorHAnsi" w:hAnsiTheme="majorHAnsi" w:cstheme="majorHAnsi"/>
          <w:lang w:val="sl-SI"/>
        </w:rPr>
        <w:t>e stranke</w:t>
      </w:r>
      <w:r w:rsidRPr="00B47BF8">
        <w:rPr>
          <w:rFonts w:asciiTheme="majorHAnsi" w:hAnsiTheme="majorHAnsi" w:cstheme="majorHAnsi"/>
          <w:lang w:val="sl-SI"/>
        </w:rPr>
        <w:t xml:space="preserve"> uporablj</w:t>
      </w:r>
      <w:r w:rsidR="00EC446B" w:rsidRPr="00B47BF8">
        <w:rPr>
          <w:rFonts w:asciiTheme="majorHAnsi" w:hAnsiTheme="majorHAnsi" w:cstheme="majorHAnsi"/>
          <w:lang w:val="sl-SI"/>
        </w:rPr>
        <w:t>ajo</w:t>
      </w:r>
      <w:r w:rsidRPr="00B47BF8">
        <w:rPr>
          <w:rFonts w:asciiTheme="majorHAnsi" w:hAnsiTheme="majorHAnsi" w:cstheme="majorHAnsi"/>
          <w:lang w:val="sl-SI"/>
        </w:rPr>
        <w:t xml:space="preserve"> elektronsko komunikacijo. Ta poteka preko naročnikovega portala EDO. Portal EDO</w:t>
      </w:r>
      <w:r w:rsidR="004014F4" w:rsidRPr="00B47BF8">
        <w:rPr>
          <w:rFonts w:asciiTheme="majorHAnsi" w:hAnsiTheme="majorHAnsi" w:cstheme="majorHAnsi"/>
          <w:lang w:val="sl-SI"/>
        </w:rPr>
        <w:t xml:space="preserve"> je</w:t>
      </w:r>
      <w:r w:rsidRPr="00B47BF8">
        <w:rPr>
          <w:rFonts w:asciiTheme="majorHAnsi" w:hAnsiTheme="majorHAnsi" w:cstheme="majorHAnsi"/>
          <w:lang w:val="sl-SI"/>
        </w:rPr>
        <w:t xml:space="preserve"> informacijski sistem, vzpostavljen za namene elektronskega podpisovanja dokumentacije v okviru projekta SIO-2020 in se nahaja na </w:t>
      </w:r>
      <w:hyperlink r:id="rId9" w:history="1">
        <w:r w:rsidR="00B47BF8" w:rsidRPr="00B47BF8">
          <w:rPr>
            <w:rStyle w:val="Hyperlink"/>
            <w:rFonts w:asciiTheme="majorHAnsi" w:hAnsiTheme="majorHAnsi" w:cstheme="majorHAnsi"/>
            <w:lang w:val="sl-SI"/>
          </w:rPr>
          <w:t>https://edo.arnes.si/prijava</w:t>
        </w:r>
      </w:hyperlink>
      <w:r w:rsidRPr="00B47BF8">
        <w:rPr>
          <w:rFonts w:asciiTheme="majorHAnsi" w:hAnsiTheme="majorHAnsi" w:cstheme="majorHAnsi"/>
          <w:lang w:val="sl-SI"/>
        </w:rPr>
        <w:t xml:space="preserve">. Navodila za uporabo portala EDO se nahajajo na </w:t>
      </w:r>
      <w:hyperlink r:id="rId10" w:history="1">
        <w:r w:rsidR="00B47BF8" w:rsidRPr="00B47BF8">
          <w:rPr>
            <w:rStyle w:val="Hyperlink"/>
            <w:rFonts w:asciiTheme="majorHAnsi" w:hAnsiTheme="majorHAnsi" w:cstheme="majorHAnsi"/>
            <w:lang w:val="sl-SI"/>
          </w:rPr>
          <w:t>http://arnes.splet.arnes.si/sio-2020/edo/</w:t>
        </w:r>
      </w:hyperlink>
      <w:r w:rsidRPr="00B47BF8">
        <w:rPr>
          <w:rFonts w:asciiTheme="majorHAnsi" w:hAnsiTheme="majorHAnsi" w:cstheme="majorHAnsi"/>
          <w:lang w:val="sl-SI"/>
        </w:rPr>
        <w:t xml:space="preserve">. </w:t>
      </w:r>
      <w:r w:rsidR="000D5380" w:rsidRPr="00B47BF8">
        <w:rPr>
          <w:rFonts w:asciiTheme="majorHAnsi" w:hAnsiTheme="majorHAnsi" w:cstheme="majorHAnsi"/>
          <w:lang w:val="sl-SI"/>
        </w:rPr>
        <w:t xml:space="preserve"> </w:t>
      </w:r>
    </w:p>
    <w:p w14:paraId="5076D718" w14:textId="77777777" w:rsidR="00EB4894" w:rsidRPr="00B47BF8" w:rsidRDefault="002F0855" w:rsidP="008554CF">
      <w:pPr>
        <w:widowControl w:val="0"/>
        <w:numPr>
          <w:ilvl w:val="2"/>
          <w:numId w:val="1"/>
        </w:numPr>
        <w:spacing w:before="120" w:after="120" w:line="240" w:lineRule="auto"/>
        <w:ind w:left="709"/>
        <w:jc w:val="both"/>
        <w:rPr>
          <w:rFonts w:asciiTheme="majorHAnsi" w:hAnsiTheme="majorHAnsi" w:cstheme="majorHAnsi"/>
          <w:lang w:val="sl-SI"/>
        </w:rPr>
      </w:pPr>
      <w:r w:rsidRPr="00B47BF8">
        <w:rPr>
          <w:rFonts w:asciiTheme="majorHAnsi" w:hAnsiTheme="majorHAnsi" w:cstheme="majorHAnsi"/>
          <w:u w:val="single"/>
          <w:lang w:val="sl-SI"/>
        </w:rPr>
        <w:tab/>
      </w:r>
      <w:r w:rsidRPr="00B47BF8">
        <w:rPr>
          <w:rFonts w:asciiTheme="majorHAnsi" w:hAnsiTheme="majorHAnsi" w:cstheme="majorHAnsi"/>
          <w:lang w:val="sl-SI"/>
        </w:rPr>
        <w:t xml:space="preserve">Določila glede informiranja in obveščanja javnosti skladno s 115. in 116. členom Uredbe (EU) št. 1303/2013 in veljavnimi Navodili organa upravljanja na področju komuniciranja vsebin na področju evropske kohezijske politike za programsko obdobje 2014-2020: </w:t>
      </w:r>
    </w:p>
    <w:p w14:paraId="7A26A229" w14:textId="68E1B015" w:rsidR="002F0855" w:rsidRPr="00B47BF8" w:rsidRDefault="002F0855" w:rsidP="008554CF">
      <w:pPr>
        <w:widowControl w:val="0"/>
        <w:spacing w:before="120" w:after="120" w:line="240" w:lineRule="auto"/>
        <w:ind w:left="709"/>
        <w:jc w:val="both"/>
        <w:rPr>
          <w:rFonts w:asciiTheme="majorHAnsi" w:hAnsiTheme="majorHAnsi" w:cstheme="majorHAnsi"/>
          <w:lang w:val="sl-SI"/>
        </w:rPr>
      </w:pPr>
      <w:r w:rsidRPr="00B47BF8">
        <w:rPr>
          <w:rFonts w:asciiTheme="majorHAnsi" w:hAnsiTheme="majorHAnsi" w:cstheme="majorHAnsi"/>
          <w:lang w:val="sl-SI"/>
        </w:rPr>
        <w:t>Dobavitelj je dolžan zagotoviti ustrezno označeva</w:t>
      </w:r>
      <w:r w:rsidR="004E66F1">
        <w:rPr>
          <w:rFonts w:asciiTheme="majorHAnsi" w:hAnsiTheme="majorHAnsi" w:cstheme="majorHAnsi"/>
          <w:lang w:val="sl-SI"/>
        </w:rPr>
        <w:t>n</w:t>
      </w:r>
      <w:r w:rsidRPr="00B47BF8">
        <w:rPr>
          <w:rFonts w:asciiTheme="majorHAnsi" w:hAnsiTheme="majorHAnsi" w:cstheme="majorHAnsi"/>
          <w:lang w:val="sl-SI"/>
        </w:rPr>
        <w:t xml:space="preserve">je opreme z ustreznimi nalepkami z logotipi in zahtevanimi podatki, kot je opredeljeno v specifikacijah. </w:t>
      </w:r>
    </w:p>
    <w:p w14:paraId="425236E1" w14:textId="77777777" w:rsidR="0030249A" w:rsidRPr="00B47BF8" w:rsidRDefault="0030249A" w:rsidP="008554CF">
      <w:pPr>
        <w:widowControl w:val="0"/>
        <w:spacing w:before="120" w:after="120" w:line="240" w:lineRule="auto"/>
        <w:ind w:left="709"/>
        <w:jc w:val="both"/>
        <w:rPr>
          <w:rFonts w:asciiTheme="majorHAnsi" w:hAnsiTheme="majorHAnsi" w:cstheme="majorHAnsi"/>
          <w:lang w:val="sl-SI"/>
        </w:rPr>
      </w:pPr>
    </w:p>
    <w:p w14:paraId="3727F50F" w14:textId="675DC1A4" w:rsidR="00B96815" w:rsidRPr="00B47BF8" w:rsidRDefault="00B96815" w:rsidP="00241D7F">
      <w:pPr>
        <w:pStyle w:val="Subtitle"/>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12F10529" w14:textId="77777777" w:rsidR="00B96815" w:rsidRPr="00B47BF8" w:rsidRDefault="00B96815"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ZAMUDA IN POGODBENA KAZEN</w:t>
      </w:r>
    </w:p>
    <w:p w14:paraId="435FBF06" w14:textId="7408638A" w:rsidR="00B96815" w:rsidRPr="00B47BF8" w:rsidRDefault="00B96815" w:rsidP="008554CF">
      <w:pPr>
        <w:widowControl w:val="0"/>
        <w:numPr>
          <w:ilvl w:val="2"/>
          <w:numId w:val="13"/>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V primeru, da dobavitelj zamuja z dobavo blaga</w:t>
      </w:r>
      <w:r w:rsidR="00DA4263" w:rsidRPr="00B47BF8">
        <w:rPr>
          <w:rFonts w:asciiTheme="majorHAnsi" w:hAnsiTheme="majorHAnsi" w:cstheme="majorHAnsi"/>
          <w:lang w:val="sl-SI"/>
        </w:rPr>
        <w:t xml:space="preserve"> po posamični pogodbi</w:t>
      </w:r>
      <w:r w:rsidRPr="00B47BF8">
        <w:rPr>
          <w:rFonts w:asciiTheme="majorHAnsi" w:hAnsiTheme="majorHAnsi" w:cstheme="majorHAnsi"/>
          <w:lang w:val="sl-SI"/>
        </w:rPr>
        <w:t xml:space="preserve"> iz razlogov, ki niso na strani naročnika</w:t>
      </w:r>
      <w:r w:rsidR="00DA4263" w:rsidRPr="00B47BF8">
        <w:rPr>
          <w:rFonts w:asciiTheme="majorHAnsi" w:hAnsiTheme="majorHAnsi" w:cstheme="majorHAnsi"/>
          <w:lang w:val="sl-SI"/>
        </w:rPr>
        <w:t xml:space="preserve"> ali končnega uporabnika</w:t>
      </w:r>
      <w:r w:rsidRPr="00B47BF8">
        <w:rPr>
          <w:rFonts w:asciiTheme="majorHAnsi" w:hAnsiTheme="majorHAnsi" w:cstheme="majorHAnsi"/>
          <w:lang w:val="sl-SI"/>
        </w:rPr>
        <w:t xml:space="preserve"> ter ne gre za opravičeno zamudo, je dolžan plačati pogodbeno kazen.</w:t>
      </w:r>
    </w:p>
    <w:p w14:paraId="4B302DCF" w14:textId="77777777" w:rsidR="00B96815" w:rsidRPr="00B47BF8" w:rsidRDefault="008067A5" w:rsidP="008554CF">
      <w:pPr>
        <w:widowControl w:val="0"/>
        <w:numPr>
          <w:ilvl w:val="2"/>
          <w:numId w:val="13"/>
        </w:numPr>
        <w:spacing w:before="120" w:after="120" w:line="240" w:lineRule="auto"/>
        <w:ind w:left="709"/>
        <w:jc w:val="both"/>
        <w:rPr>
          <w:rFonts w:asciiTheme="majorHAnsi" w:hAnsiTheme="majorHAnsi" w:cstheme="majorHAnsi"/>
          <w:lang w:val="sl-SI"/>
        </w:rPr>
      </w:pPr>
      <w:r w:rsidRPr="00B47BF8">
        <w:rPr>
          <w:rFonts w:asciiTheme="majorHAnsi" w:hAnsiTheme="majorHAnsi" w:cstheme="majorHAnsi"/>
          <w:lang w:val="sl-SI"/>
        </w:rPr>
        <w:t>Pogodbene stranke soglašajo</w:t>
      </w:r>
      <w:r w:rsidR="00B96815" w:rsidRPr="00B47BF8">
        <w:rPr>
          <w:rFonts w:asciiTheme="majorHAnsi" w:hAnsiTheme="majorHAnsi" w:cstheme="majorHAnsi"/>
          <w:lang w:val="sl-SI"/>
        </w:rPr>
        <w:t xml:space="preserve">, da naročnik ni dolžan sporočiti </w:t>
      </w:r>
      <w:r w:rsidRPr="00B47BF8">
        <w:rPr>
          <w:rFonts w:asciiTheme="majorHAnsi" w:hAnsiTheme="majorHAnsi" w:cstheme="majorHAnsi"/>
          <w:lang w:val="sl-SI"/>
        </w:rPr>
        <w:t>dobavitelju</w:t>
      </w:r>
      <w:r w:rsidR="00B96815" w:rsidRPr="00B47BF8">
        <w:rPr>
          <w:rFonts w:asciiTheme="majorHAnsi" w:hAnsiTheme="majorHAnsi" w:cstheme="majorHAnsi"/>
          <w:lang w:val="sl-SI"/>
        </w:rPr>
        <w:t>, da si pridržuje pravico do pogodbene kazni, če je prevzel blago potem, ko je dobavitelj z njegovo dobavo zamujal.</w:t>
      </w:r>
    </w:p>
    <w:p w14:paraId="125A35DE" w14:textId="27FB9DAD" w:rsidR="00B96815" w:rsidRPr="00B47BF8" w:rsidRDefault="00B96815" w:rsidP="008554CF">
      <w:pPr>
        <w:widowControl w:val="0"/>
        <w:numPr>
          <w:ilvl w:val="2"/>
          <w:numId w:val="13"/>
        </w:numPr>
        <w:spacing w:before="120" w:after="120" w:line="240" w:lineRule="auto"/>
        <w:ind w:left="709"/>
        <w:jc w:val="both"/>
        <w:rPr>
          <w:rFonts w:asciiTheme="majorHAnsi" w:hAnsiTheme="majorHAnsi" w:cstheme="majorHAnsi"/>
          <w:lang w:val="sl-SI"/>
        </w:rPr>
      </w:pPr>
      <w:r w:rsidRPr="00B47BF8">
        <w:rPr>
          <w:rFonts w:asciiTheme="majorHAnsi" w:hAnsiTheme="majorHAnsi" w:cstheme="majorHAnsi"/>
          <w:lang w:val="sl-SI"/>
        </w:rPr>
        <w:lastRenderedPageBreak/>
        <w:t xml:space="preserve">Če dobavitelj zamuja z dobavo toliko, da bi lahko naročniku </w:t>
      </w:r>
      <w:r w:rsidR="00DA4263" w:rsidRPr="00B47BF8">
        <w:rPr>
          <w:rFonts w:asciiTheme="majorHAnsi" w:hAnsiTheme="majorHAnsi" w:cstheme="majorHAnsi"/>
          <w:lang w:val="sl-SI"/>
        </w:rPr>
        <w:t xml:space="preserve">ali končnemu uporabniku </w:t>
      </w:r>
      <w:r w:rsidRPr="00B47BF8">
        <w:rPr>
          <w:rFonts w:asciiTheme="majorHAnsi" w:hAnsiTheme="majorHAnsi" w:cstheme="majorHAnsi"/>
          <w:lang w:val="sl-SI"/>
        </w:rPr>
        <w:t xml:space="preserve">nastala škoda ali da bi dobava izgubila pomen, lahko naročnik nadomestno blago naroči pri drugem </w:t>
      </w:r>
      <w:r w:rsidR="008067A5" w:rsidRPr="00B47BF8">
        <w:rPr>
          <w:rFonts w:asciiTheme="majorHAnsi" w:hAnsiTheme="majorHAnsi" w:cstheme="majorHAnsi"/>
          <w:lang w:val="sl-SI"/>
        </w:rPr>
        <w:t>dobavitelju</w:t>
      </w:r>
      <w:r w:rsidRPr="00B47BF8">
        <w:rPr>
          <w:rFonts w:asciiTheme="majorHAnsi" w:hAnsiTheme="majorHAnsi" w:cstheme="majorHAnsi"/>
          <w:lang w:val="sl-SI"/>
        </w:rPr>
        <w:t xml:space="preserve"> na stroške zamudnika (pri tem uporabi dano zavarovanje dobre izvedbe pogodbenih obveznosti), lahko pa zahteva povrnitev dejanske škode ali razdre </w:t>
      </w:r>
      <w:r w:rsidR="003543DB" w:rsidRPr="00B47BF8">
        <w:rPr>
          <w:rFonts w:asciiTheme="majorHAnsi" w:hAnsiTheme="majorHAnsi" w:cstheme="majorHAnsi"/>
          <w:lang w:val="sl-SI"/>
        </w:rPr>
        <w:t xml:space="preserve">posamično </w:t>
      </w:r>
      <w:r w:rsidR="00C70982" w:rsidRPr="00B47BF8">
        <w:rPr>
          <w:rFonts w:asciiTheme="majorHAnsi" w:hAnsiTheme="majorHAnsi" w:cstheme="majorHAnsi"/>
          <w:lang w:val="sl-SI"/>
        </w:rPr>
        <w:t>pogodbo</w:t>
      </w:r>
      <w:r w:rsidR="003543DB" w:rsidRPr="00B47BF8">
        <w:rPr>
          <w:rFonts w:asciiTheme="majorHAnsi" w:hAnsiTheme="majorHAnsi" w:cstheme="majorHAnsi"/>
          <w:lang w:val="sl-SI"/>
        </w:rPr>
        <w:t xml:space="preserve"> ter ta okvirni sporazum</w:t>
      </w:r>
      <w:r w:rsidRPr="00B47BF8">
        <w:rPr>
          <w:rFonts w:asciiTheme="majorHAnsi" w:hAnsiTheme="majorHAnsi" w:cstheme="majorHAnsi"/>
          <w:lang w:val="sl-SI"/>
        </w:rPr>
        <w:t>.</w:t>
      </w:r>
    </w:p>
    <w:p w14:paraId="29D14D0F" w14:textId="1E75EF8D" w:rsidR="00B96815" w:rsidRPr="00B47BF8" w:rsidRDefault="00B96815" w:rsidP="008554CF">
      <w:pPr>
        <w:widowControl w:val="0"/>
        <w:numPr>
          <w:ilvl w:val="2"/>
          <w:numId w:val="13"/>
        </w:numPr>
        <w:spacing w:before="120" w:after="120" w:line="240" w:lineRule="auto"/>
        <w:ind w:left="709"/>
        <w:jc w:val="both"/>
        <w:rPr>
          <w:rFonts w:asciiTheme="majorHAnsi" w:hAnsiTheme="majorHAnsi" w:cstheme="majorHAnsi"/>
          <w:lang w:val="sl-SI"/>
        </w:rPr>
      </w:pPr>
      <w:r w:rsidRPr="00B47BF8">
        <w:rPr>
          <w:rFonts w:asciiTheme="majorHAnsi" w:hAnsiTheme="majorHAnsi" w:cstheme="majorHAnsi"/>
          <w:lang w:val="sl-SI"/>
        </w:rPr>
        <w:t xml:space="preserve">Pogodbena kazen ali kritje za nadomestno blago se obračuna pri naslednjih izplačilih </w:t>
      </w:r>
      <w:r w:rsidR="008067A5" w:rsidRPr="00B47BF8">
        <w:rPr>
          <w:rFonts w:asciiTheme="majorHAnsi" w:hAnsiTheme="majorHAnsi" w:cstheme="majorHAnsi"/>
          <w:lang w:val="sl-SI"/>
        </w:rPr>
        <w:t>dobavitelju</w:t>
      </w:r>
      <w:r w:rsidR="004014F4" w:rsidRPr="00B47BF8">
        <w:rPr>
          <w:rFonts w:asciiTheme="majorHAnsi" w:hAnsiTheme="majorHAnsi" w:cstheme="majorHAnsi"/>
          <w:lang w:val="sl-SI"/>
        </w:rPr>
        <w:t xml:space="preserve"> ali z ločenim zahtevkom</w:t>
      </w:r>
      <w:r w:rsidRPr="00B47BF8">
        <w:rPr>
          <w:rFonts w:asciiTheme="majorHAnsi" w:hAnsiTheme="majorHAnsi" w:cstheme="majorHAnsi"/>
          <w:lang w:val="sl-SI"/>
        </w:rPr>
        <w:t>.</w:t>
      </w:r>
    </w:p>
    <w:p w14:paraId="5D85EFE5" w14:textId="3A3CB554" w:rsidR="00B96815" w:rsidRPr="00B47BF8" w:rsidRDefault="00EC446B" w:rsidP="008554CF">
      <w:pPr>
        <w:widowControl w:val="0"/>
        <w:numPr>
          <w:ilvl w:val="2"/>
          <w:numId w:val="13"/>
        </w:numPr>
        <w:spacing w:before="120" w:after="120" w:line="240" w:lineRule="auto"/>
        <w:ind w:left="709"/>
        <w:jc w:val="both"/>
        <w:rPr>
          <w:rFonts w:asciiTheme="majorHAnsi" w:hAnsiTheme="majorHAnsi" w:cstheme="majorHAnsi"/>
          <w:lang w:val="sl-SI"/>
        </w:rPr>
      </w:pPr>
      <w:r w:rsidRPr="00B47BF8">
        <w:rPr>
          <w:rFonts w:asciiTheme="majorHAnsi" w:hAnsiTheme="majorHAnsi" w:cstheme="majorHAnsi"/>
          <w:lang w:val="sl-SI"/>
        </w:rPr>
        <w:t>Pogodbene stranke soglašajo</w:t>
      </w:r>
      <w:r w:rsidR="00B96815" w:rsidRPr="00B47BF8">
        <w:rPr>
          <w:rFonts w:asciiTheme="majorHAnsi" w:hAnsiTheme="majorHAnsi" w:cstheme="majorHAnsi"/>
          <w:lang w:val="sl-SI"/>
        </w:rPr>
        <w:t>, da pravica zaračunati pogodbeno kazen ni pogojena z nastankom škode naročniku. Povračilo tako nastale škode bo naročnik uveljavil po splošnih načelih odškodninske odgovornosti, neodvisno od uveljavljanja pogodbene kazni.</w:t>
      </w:r>
      <w:r w:rsidR="004014F4" w:rsidRPr="00B47BF8">
        <w:rPr>
          <w:rFonts w:asciiTheme="majorHAnsi" w:hAnsiTheme="majorHAnsi" w:cstheme="majorHAnsi"/>
          <w:lang w:val="sl-SI"/>
        </w:rPr>
        <w:t xml:space="preserve"> </w:t>
      </w:r>
    </w:p>
    <w:p w14:paraId="460523B8" w14:textId="77777777" w:rsidR="004014F4" w:rsidRPr="00B47BF8" w:rsidRDefault="004014F4" w:rsidP="008554CF">
      <w:pPr>
        <w:pStyle w:val="NoSpacing"/>
        <w:rPr>
          <w:rFonts w:asciiTheme="majorHAnsi" w:hAnsiTheme="majorHAnsi"/>
          <w:lang w:val="sl-SI"/>
        </w:rPr>
      </w:pPr>
    </w:p>
    <w:p w14:paraId="76510DEA" w14:textId="3D5C309D" w:rsidR="000D5380" w:rsidRPr="00B47BF8" w:rsidRDefault="000D5380" w:rsidP="00241D7F">
      <w:pPr>
        <w:pStyle w:val="Subtitle"/>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1E8FAF2A"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JAMSTVA IN GARANCIJSKE OBVEZNOSTI IZVAJALCA</w:t>
      </w:r>
    </w:p>
    <w:p w14:paraId="093F9A21" w14:textId="77777777" w:rsidR="00A17EE7" w:rsidRPr="00B47BF8" w:rsidRDefault="00A17EE7" w:rsidP="008554CF">
      <w:pPr>
        <w:widowControl w:val="0"/>
        <w:numPr>
          <w:ilvl w:val="2"/>
          <w:numId w:val="14"/>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Dobavitelj naročniku in končnemu uporabniku jamči, da:</w:t>
      </w:r>
    </w:p>
    <w:p w14:paraId="68089C7B" w14:textId="77777777" w:rsidR="00A17EE7" w:rsidRPr="00B47BF8" w:rsidRDefault="00A17EE7" w:rsidP="00C13106">
      <w:pPr>
        <w:pStyle w:val="NoSpacing"/>
        <w:numPr>
          <w:ilvl w:val="0"/>
          <w:numId w:val="43"/>
        </w:numPr>
        <w:ind w:left="1134"/>
        <w:jc w:val="both"/>
        <w:rPr>
          <w:rFonts w:asciiTheme="majorHAnsi" w:hAnsiTheme="majorHAnsi"/>
          <w:lang w:val="sl-SI"/>
        </w:rPr>
      </w:pPr>
      <w:r w:rsidRPr="00B47BF8">
        <w:rPr>
          <w:rFonts w:asciiTheme="majorHAnsi" w:hAnsiTheme="majorHAnsi"/>
          <w:lang w:val="sl-SI"/>
        </w:rPr>
        <w:t>kupljeno blago deluje brezhibno, nima stvarnih napak in dobavitelj ni storil pravnih napak pri svoji izvršitvi;</w:t>
      </w:r>
    </w:p>
    <w:p w14:paraId="2D68193D" w14:textId="5D228867" w:rsidR="00A17EE7" w:rsidRPr="00B47BF8" w:rsidRDefault="00A17EE7" w:rsidP="00C13106">
      <w:pPr>
        <w:pStyle w:val="NoSpacing"/>
        <w:numPr>
          <w:ilvl w:val="0"/>
          <w:numId w:val="43"/>
        </w:numPr>
        <w:ind w:left="1134"/>
        <w:jc w:val="both"/>
        <w:rPr>
          <w:rFonts w:asciiTheme="majorHAnsi" w:hAnsiTheme="majorHAnsi"/>
          <w:lang w:val="sl-SI"/>
        </w:rPr>
      </w:pPr>
      <w:r w:rsidRPr="00B47BF8">
        <w:rPr>
          <w:rFonts w:asciiTheme="majorHAnsi" w:hAnsiTheme="majorHAnsi"/>
          <w:lang w:val="sl-SI"/>
        </w:rPr>
        <w:t xml:space="preserve">bo </w:t>
      </w:r>
      <w:r w:rsidR="000D7A1F" w:rsidRPr="00B47BF8">
        <w:rPr>
          <w:rFonts w:asciiTheme="majorHAnsi" w:hAnsiTheme="majorHAnsi"/>
          <w:lang w:val="sl-SI"/>
        </w:rPr>
        <w:t xml:space="preserve">končni uporabnik </w:t>
      </w:r>
      <w:r w:rsidRPr="00B47BF8">
        <w:rPr>
          <w:rFonts w:asciiTheme="majorHAnsi" w:hAnsiTheme="majorHAnsi"/>
          <w:lang w:val="sl-SI"/>
        </w:rPr>
        <w:t>na kupljenem blagu ob izročitvi v posest pridobil lastninsko pravico;</w:t>
      </w:r>
    </w:p>
    <w:p w14:paraId="0D9D0AFC" w14:textId="03A26CF8" w:rsidR="00A17EE7" w:rsidRPr="00B47BF8" w:rsidRDefault="00A17EE7" w:rsidP="00C13106">
      <w:pPr>
        <w:pStyle w:val="NoSpacing"/>
        <w:numPr>
          <w:ilvl w:val="0"/>
          <w:numId w:val="43"/>
        </w:numPr>
        <w:ind w:left="1134"/>
        <w:jc w:val="both"/>
        <w:rPr>
          <w:rFonts w:asciiTheme="majorHAnsi" w:hAnsiTheme="majorHAnsi"/>
          <w:lang w:val="sl-SI"/>
        </w:rPr>
      </w:pPr>
      <w:r w:rsidRPr="00B47BF8">
        <w:rPr>
          <w:rFonts w:asciiTheme="majorHAnsi" w:hAnsiTheme="majorHAnsi"/>
          <w:lang w:val="sl-SI"/>
        </w:rPr>
        <w:t xml:space="preserve">kupljeno blago popolnoma ustreza vsem tehničnim opisom, karakteristikam in specifikacijam, ki so bile dane v okviru razpisne in ponudbene dokumentacije </w:t>
      </w:r>
      <w:r w:rsidR="000D7A1F" w:rsidRPr="00B47BF8">
        <w:rPr>
          <w:rFonts w:asciiTheme="majorHAnsi" w:hAnsiTheme="majorHAnsi"/>
          <w:lang w:val="sl-SI"/>
        </w:rPr>
        <w:t>in/</w:t>
      </w:r>
      <w:r w:rsidRPr="00B47BF8">
        <w:rPr>
          <w:rFonts w:asciiTheme="majorHAnsi" w:hAnsiTheme="majorHAnsi"/>
          <w:lang w:val="sl-SI"/>
        </w:rPr>
        <w:t>ali so priloga te</w:t>
      </w:r>
      <w:r w:rsidR="003543DB" w:rsidRPr="00B47BF8">
        <w:rPr>
          <w:rFonts w:asciiTheme="majorHAnsi" w:hAnsiTheme="majorHAnsi"/>
          <w:lang w:val="sl-SI"/>
        </w:rPr>
        <w:t>ga okvirnega sporazuma</w:t>
      </w:r>
      <w:r w:rsidRPr="00B47BF8">
        <w:rPr>
          <w:rFonts w:asciiTheme="majorHAnsi" w:hAnsiTheme="majorHAnsi"/>
          <w:lang w:val="sl-SI"/>
        </w:rPr>
        <w:t>;</w:t>
      </w:r>
    </w:p>
    <w:p w14:paraId="5CBB2682" w14:textId="7F3AB208" w:rsidR="00A17EE7" w:rsidRPr="00B47BF8" w:rsidRDefault="00A17EE7" w:rsidP="00C13106">
      <w:pPr>
        <w:pStyle w:val="NoSpacing"/>
        <w:numPr>
          <w:ilvl w:val="0"/>
          <w:numId w:val="43"/>
        </w:numPr>
        <w:ind w:left="1134"/>
        <w:jc w:val="both"/>
        <w:rPr>
          <w:rFonts w:asciiTheme="majorHAnsi" w:hAnsiTheme="majorHAnsi"/>
          <w:lang w:val="sl-SI"/>
        </w:rPr>
      </w:pPr>
      <w:r w:rsidRPr="00B47BF8">
        <w:rPr>
          <w:rFonts w:asciiTheme="majorHAnsi" w:hAnsiTheme="majorHAnsi"/>
          <w:lang w:val="sl-SI"/>
        </w:rPr>
        <w:t xml:space="preserve">je blago popolnoma enako vzorčnemu, ki je bilo dano na testiranje, če je bilo pred nakupom s strani </w:t>
      </w:r>
      <w:r w:rsidR="004571B7" w:rsidRPr="00B47BF8">
        <w:rPr>
          <w:rFonts w:asciiTheme="majorHAnsi" w:hAnsiTheme="majorHAnsi"/>
          <w:lang w:val="sl-SI"/>
        </w:rPr>
        <w:t xml:space="preserve">dobavitelja </w:t>
      </w:r>
      <w:r w:rsidRPr="00B47BF8">
        <w:rPr>
          <w:rFonts w:asciiTheme="majorHAnsi" w:hAnsiTheme="majorHAnsi"/>
          <w:lang w:val="sl-SI"/>
        </w:rPr>
        <w:t>to opravljeno;</w:t>
      </w:r>
    </w:p>
    <w:p w14:paraId="12C13593" w14:textId="5BBC4D0E" w:rsidR="00A17EE7" w:rsidRPr="00B47BF8" w:rsidRDefault="00A17EE7" w:rsidP="00C13106">
      <w:pPr>
        <w:pStyle w:val="NoSpacing"/>
        <w:numPr>
          <w:ilvl w:val="0"/>
          <w:numId w:val="43"/>
        </w:numPr>
        <w:ind w:left="1134"/>
        <w:jc w:val="both"/>
        <w:rPr>
          <w:rFonts w:asciiTheme="majorHAnsi" w:hAnsiTheme="majorHAnsi"/>
          <w:lang w:val="sl-SI"/>
        </w:rPr>
      </w:pPr>
      <w:r w:rsidRPr="00B47BF8">
        <w:rPr>
          <w:rFonts w:asciiTheme="majorHAnsi" w:hAnsiTheme="majorHAnsi"/>
          <w:lang w:val="sl-SI"/>
        </w:rPr>
        <w:t xml:space="preserve">bo </w:t>
      </w:r>
      <w:r w:rsidR="000D7A1F" w:rsidRPr="00B47BF8">
        <w:rPr>
          <w:rFonts w:asciiTheme="majorHAnsi" w:hAnsiTheme="majorHAnsi"/>
          <w:lang w:val="sl-SI"/>
        </w:rPr>
        <w:t xml:space="preserve">končni uporabnik </w:t>
      </w:r>
      <w:r w:rsidRPr="00B47BF8">
        <w:rPr>
          <w:rFonts w:asciiTheme="majorHAnsi" w:hAnsiTheme="majorHAnsi"/>
          <w:lang w:val="sl-SI"/>
        </w:rPr>
        <w:t>pridobil vse pravice, ki so vezane na blago, dobavitelj pa bo brezhibno izvrševal vse obveznosti, ki so vezane na blago;</w:t>
      </w:r>
    </w:p>
    <w:p w14:paraId="193114E8" w14:textId="7D3B54ED" w:rsidR="00A17EE7" w:rsidRPr="00B47BF8" w:rsidRDefault="00A17EE7" w:rsidP="00C13106">
      <w:pPr>
        <w:pStyle w:val="NoSpacing"/>
        <w:numPr>
          <w:ilvl w:val="0"/>
          <w:numId w:val="43"/>
        </w:numPr>
        <w:ind w:left="1134"/>
        <w:jc w:val="both"/>
        <w:rPr>
          <w:rFonts w:asciiTheme="majorHAnsi" w:hAnsiTheme="majorHAnsi"/>
          <w:lang w:val="sl-SI"/>
        </w:rPr>
      </w:pPr>
      <w:r w:rsidRPr="00B47BF8">
        <w:rPr>
          <w:rFonts w:asciiTheme="majorHAnsi" w:hAnsiTheme="majorHAnsi"/>
          <w:lang w:val="sl-SI"/>
        </w:rPr>
        <w:t>da bodo postranske storitve (instalacija, postavitev) opravljene brezhibno.</w:t>
      </w:r>
      <w:r w:rsidR="00B47BF8" w:rsidRPr="00B47BF8">
        <w:rPr>
          <w:rFonts w:asciiTheme="majorHAnsi" w:hAnsiTheme="majorHAnsi"/>
          <w:lang w:val="sl-SI"/>
        </w:rPr>
        <w:t xml:space="preserve"> </w:t>
      </w:r>
    </w:p>
    <w:p w14:paraId="68360899" w14:textId="77777777" w:rsidR="00B47BF8" w:rsidRPr="00B47BF8" w:rsidRDefault="00B47BF8" w:rsidP="00B47BF8">
      <w:pPr>
        <w:pStyle w:val="NoSpacing"/>
        <w:ind w:left="1134"/>
        <w:rPr>
          <w:rFonts w:asciiTheme="majorHAnsi" w:hAnsiTheme="majorHAnsi"/>
          <w:lang w:val="sl-SI"/>
        </w:rPr>
      </w:pPr>
    </w:p>
    <w:p w14:paraId="0AFBCD38" w14:textId="27CB79A0" w:rsidR="00A17EE7" w:rsidRPr="00B47BF8" w:rsidRDefault="00A17EE7" w:rsidP="008554CF">
      <w:pPr>
        <w:widowControl w:val="0"/>
        <w:numPr>
          <w:ilvl w:val="2"/>
          <w:numId w:val="14"/>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Jamstvo dobavitelja za skrite napake na blagu velja še 180 dni po dobavi (pri sukcesivni dobavi šteto od dneva zadnje dobave). Če se v tem roku pri kateremkoli kosu dobavljenega blaga pokažejo zgoraj našteta odstopanja ali napake, lahko naročnik oziroma končni uporabnik razdre </w:t>
      </w:r>
      <w:r w:rsidR="003543DB" w:rsidRPr="00B47BF8">
        <w:rPr>
          <w:rFonts w:asciiTheme="majorHAnsi" w:hAnsiTheme="majorHAnsi" w:cstheme="majorHAnsi"/>
          <w:lang w:val="sl-SI"/>
        </w:rPr>
        <w:t xml:space="preserve">posamično </w:t>
      </w:r>
      <w:r w:rsidRPr="00B47BF8">
        <w:rPr>
          <w:rFonts w:asciiTheme="majorHAnsi" w:hAnsiTheme="majorHAnsi" w:cstheme="majorHAnsi"/>
          <w:lang w:val="sl-SI"/>
        </w:rPr>
        <w:t xml:space="preserve">pogodbo </w:t>
      </w:r>
      <w:r w:rsidR="003543DB" w:rsidRPr="00B47BF8">
        <w:rPr>
          <w:rFonts w:asciiTheme="majorHAnsi" w:hAnsiTheme="majorHAnsi" w:cstheme="majorHAnsi"/>
          <w:lang w:val="sl-SI"/>
        </w:rPr>
        <w:t xml:space="preserve">ter okvirni sporazum </w:t>
      </w:r>
      <w:r w:rsidRPr="00B47BF8">
        <w:rPr>
          <w:rFonts w:asciiTheme="majorHAnsi" w:hAnsiTheme="majorHAnsi" w:cstheme="majorHAnsi"/>
          <w:lang w:val="sl-SI"/>
        </w:rPr>
        <w:t xml:space="preserve">delno ali v celoti. Prav tako lahko </w:t>
      </w:r>
      <w:r w:rsidR="000D7A1F" w:rsidRPr="00B47BF8">
        <w:rPr>
          <w:rFonts w:asciiTheme="majorHAnsi" w:hAnsiTheme="majorHAnsi" w:cstheme="majorHAnsi"/>
          <w:lang w:val="sl-SI"/>
        </w:rPr>
        <w:t xml:space="preserve">naročnik oziroma končni uporabnik razdre posamično pogodbo ter okvirni sporazum </w:t>
      </w:r>
      <w:r w:rsidRPr="00B47BF8">
        <w:rPr>
          <w:rFonts w:asciiTheme="majorHAnsi" w:hAnsiTheme="majorHAnsi" w:cstheme="majorHAnsi"/>
          <w:lang w:val="sl-SI"/>
        </w:rPr>
        <w:t>v celoti, če dobavitelj z dobavo (delno ali v celoti) zamuja za več kot 14 dni.</w:t>
      </w:r>
    </w:p>
    <w:p w14:paraId="78FC9503" w14:textId="063516AD" w:rsidR="00A17EE7" w:rsidRPr="00B47BF8" w:rsidRDefault="00A17EE7" w:rsidP="008554CF">
      <w:pPr>
        <w:widowControl w:val="0"/>
        <w:numPr>
          <w:ilvl w:val="2"/>
          <w:numId w:val="14"/>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Za celotno količino blaga, ki je predmet te</w:t>
      </w:r>
      <w:r w:rsidR="003543DB" w:rsidRPr="00B47BF8">
        <w:rPr>
          <w:rFonts w:asciiTheme="majorHAnsi" w:hAnsiTheme="majorHAnsi" w:cstheme="majorHAnsi"/>
          <w:lang w:val="sl-SI"/>
        </w:rPr>
        <w:t xml:space="preserve">ga okvirnega sporazuma </w:t>
      </w:r>
      <w:r w:rsidRPr="00B47BF8">
        <w:rPr>
          <w:rFonts w:asciiTheme="majorHAnsi" w:hAnsiTheme="majorHAnsi" w:cstheme="majorHAnsi"/>
          <w:lang w:val="sl-SI"/>
        </w:rPr>
        <w:t>in je tehnične narave, daje dobavitelj garancijo za brezhibno tehnično delovanje v roku, ki je določen v te</w:t>
      </w:r>
      <w:r w:rsidR="003543DB" w:rsidRPr="00B47BF8">
        <w:rPr>
          <w:rFonts w:asciiTheme="majorHAnsi" w:hAnsiTheme="majorHAnsi" w:cstheme="majorHAnsi"/>
          <w:lang w:val="sl-SI"/>
        </w:rPr>
        <w:t>m okvirnem sporazumu</w:t>
      </w:r>
      <w:r w:rsidRPr="00B47BF8">
        <w:rPr>
          <w:rFonts w:asciiTheme="majorHAnsi" w:hAnsiTheme="majorHAnsi" w:cstheme="majorHAnsi"/>
          <w:lang w:val="sl-SI"/>
        </w:rPr>
        <w:t xml:space="preserve"> (garancijski rok). Garancijski rok teče od dneva podpisa dobavnice. Če je bilo blago v garancijskem roku zamenjano ali bistveno popravljeno, začne teči garancijski rok znova in je dobavitelj dolžan izdati nov garancijski list</w:t>
      </w:r>
      <w:r w:rsidR="000D7A1F" w:rsidRPr="00B47BF8">
        <w:rPr>
          <w:rFonts w:asciiTheme="majorHAnsi" w:hAnsiTheme="majorHAnsi" w:cstheme="majorHAnsi"/>
          <w:lang w:val="sl-SI"/>
        </w:rPr>
        <w:t xml:space="preserve"> oziroma dokumentacijo, na podlagi katere končni uporabnik lahko unovči garancijo</w:t>
      </w:r>
      <w:r w:rsidRPr="00B47BF8">
        <w:rPr>
          <w:rFonts w:asciiTheme="majorHAnsi" w:hAnsiTheme="majorHAnsi" w:cstheme="majorHAnsi"/>
          <w:lang w:val="sl-SI"/>
        </w:rPr>
        <w:t>. Garancijski roki za posamezno blago ali komponente blaga so lahko tudi drugačni, če je tako opredeljeno v specifikacijah. Za programsko opremo veljajo garancijski in licenčni pogoji, ki jih proizvajalec te opreme nudi za posamezne programske proizvode.</w:t>
      </w:r>
    </w:p>
    <w:p w14:paraId="75A4AC0A" w14:textId="77777777" w:rsidR="0030249A" w:rsidRPr="00B47BF8" w:rsidRDefault="0030249A" w:rsidP="008554CF">
      <w:pPr>
        <w:widowControl w:val="0"/>
        <w:spacing w:after="120" w:line="240" w:lineRule="auto"/>
        <w:jc w:val="both"/>
        <w:rPr>
          <w:rFonts w:asciiTheme="majorHAnsi" w:hAnsiTheme="majorHAnsi" w:cstheme="majorHAnsi"/>
          <w:lang w:val="sl-SI"/>
        </w:rPr>
      </w:pPr>
    </w:p>
    <w:p w14:paraId="112275C9" w14:textId="77777777" w:rsidR="00A17EE7" w:rsidRPr="00B47BF8" w:rsidRDefault="00A17EE7" w:rsidP="00241D7F">
      <w:pPr>
        <w:pStyle w:val="Subtitle"/>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720D6ACC"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ODPRAVA NAPAKE IN NADOMESTNI DELI</w:t>
      </w:r>
    </w:p>
    <w:p w14:paraId="07C6F898" w14:textId="0A0235E2" w:rsidR="00A17EE7" w:rsidRPr="00B47BF8" w:rsidRDefault="00A17EE7" w:rsidP="008554CF">
      <w:pPr>
        <w:widowControl w:val="0"/>
        <w:numPr>
          <w:ilvl w:val="2"/>
          <w:numId w:val="18"/>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Dobavitelj se zaveže, da bo za odpravo napake dobavljenega blaga v času garancijskega roka nemoteno zagotavljal servis na lastne stroške praviloma na lokaciji dobave</w:t>
      </w:r>
      <w:r w:rsidR="00DA4263" w:rsidRPr="00B47BF8">
        <w:rPr>
          <w:rFonts w:asciiTheme="majorHAnsi" w:hAnsiTheme="majorHAnsi" w:cstheme="majorHAnsi"/>
          <w:lang w:val="sl-SI"/>
        </w:rPr>
        <w:t xml:space="preserve"> (končnega uporabnika)</w:t>
      </w:r>
      <w:r w:rsidRPr="00B47BF8">
        <w:rPr>
          <w:rFonts w:asciiTheme="majorHAnsi" w:hAnsiTheme="majorHAnsi" w:cstheme="majorHAnsi"/>
          <w:lang w:val="sl-SI"/>
        </w:rPr>
        <w:t xml:space="preserve"> vključno s </w:t>
      </w:r>
      <w:r w:rsidRPr="00B47BF8">
        <w:rPr>
          <w:rFonts w:asciiTheme="majorHAnsi" w:hAnsiTheme="majorHAnsi" w:cstheme="majorHAnsi"/>
          <w:lang w:val="sl-SI"/>
        </w:rPr>
        <w:lastRenderedPageBreak/>
        <w:t>prevoznimi stroški na lokacijo.</w:t>
      </w:r>
    </w:p>
    <w:p w14:paraId="773B82A8" w14:textId="2B9977BB" w:rsidR="00A17EE7" w:rsidRPr="00B47BF8" w:rsidRDefault="00A17EE7" w:rsidP="008554CF">
      <w:pPr>
        <w:widowControl w:val="0"/>
        <w:numPr>
          <w:ilvl w:val="2"/>
          <w:numId w:val="18"/>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Za čas obvestila se šteje čas, ko je sporočilo dospelo do </w:t>
      </w:r>
      <w:r w:rsidR="00DA4263" w:rsidRPr="00B47BF8">
        <w:rPr>
          <w:rFonts w:asciiTheme="majorHAnsi" w:hAnsiTheme="majorHAnsi" w:cstheme="majorHAnsi"/>
          <w:lang w:val="sl-SI"/>
        </w:rPr>
        <w:t>dobavitelja</w:t>
      </w:r>
      <w:r w:rsidRPr="00B47BF8">
        <w:rPr>
          <w:rFonts w:asciiTheme="majorHAnsi" w:hAnsiTheme="majorHAnsi" w:cstheme="majorHAnsi"/>
          <w:lang w:val="sl-SI"/>
        </w:rPr>
        <w:t xml:space="preserve"> na telefonsko številko ali e-pošto, navedeno v te</w:t>
      </w:r>
      <w:r w:rsidR="003543DB" w:rsidRPr="00B47BF8">
        <w:rPr>
          <w:rFonts w:asciiTheme="majorHAnsi" w:hAnsiTheme="majorHAnsi" w:cstheme="majorHAnsi"/>
          <w:lang w:val="sl-SI"/>
        </w:rPr>
        <w:t>m okvirnem sporazumu</w:t>
      </w:r>
      <w:r w:rsidRPr="00B47BF8">
        <w:rPr>
          <w:rFonts w:asciiTheme="majorHAnsi" w:hAnsiTheme="majorHAnsi" w:cstheme="majorHAnsi"/>
          <w:lang w:val="sl-SI"/>
        </w:rPr>
        <w:t xml:space="preserve">, da je bilo oddano s strani naročnika ali končnega uporabnika in vsebuje najmanj nujno potrebne podatke za identifikacijo blaga. V primeru kritične okvare se kot čas prijave šteje tudi čas telefonskega sporočila na številko, navedeno v </w:t>
      </w:r>
      <w:r w:rsidR="003543DB" w:rsidRPr="00B47BF8">
        <w:rPr>
          <w:rFonts w:asciiTheme="majorHAnsi" w:hAnsiTheme="majorHAnsi" w:cstheme="majorHAnsi"/>
          <w:lang w:val="sl-SI"/>
        </w:rPr>
        <w:t>okvirnem sporazumu ali posamični pogodbi</w:t>
      </w:r>
      <w:r w:rsidRPr="00B47BF8">
        <w:rPr>
          <w:rFonts w:asciiTheme="majorHAnsi" w:hAnsiTheme="majorHAnsi" w:cstheme="majorHAnsi"/>
          <w:lang w:val="sl-SI"/>
        </w:rPr>
        <w:t xml:space="preserve">, če je tako sporočilo najkasneje v enem delovnem dnevu potrjeno pisno ali </w:t>
      </w:r>
      <w:r w:rsidR="00AE0CFB" w:rsidRPr="00B47BF8">
        <w:rPr>
          <w:rFonts w:asciiTheme="majorHAnsi" w:hAnsiTheme="majorHAnsi" w:cstheme="majorHAnsi"/>
          <w:lang w:val="sl-SI"/>
        </w:rPr>
        <w:t xml:space="preserve">preko </w:t>
      </w:r>
      <w:r w:rsidRPr="00B47BF8">
        <w:rPr>
          <w:rFonts w:asciiTheme="majorHAnsi" w:hAnsiTheme="majorHAnsi" w:cstheme="majorHAnsi"/>
          <w:lang w:val="sl-SI"/>
        </w:rPr>
        <w:t xml:space="preserve">e-pošte. Številke, naslovi in osebe za medsebojno komunikacijo se lahko zamenjajo na podlagi dogovora med naročnikom in </w:t>
      </w:r>
      <w:r w:rsidR="000E2F2A" w:rsidRPr="00B47BF8">
        <w:rPr>
          <w:rFonts w:asciiTheme="majorHAnsi" w:hAnsiTheme="majorHAnsi" w:cstheme="majorHAnsi"/>
          <w:lang w:val="sl-SI"/>
        </w:rPr>
        <w:t>dobaviteljem</w:t>
      </w:r>
      <w:r w:rsidRPr="00B47BF8">
        <w:rPr>
          <w:rFonts w:asciiTheme="majorHAnsi" w:hAnsiTheme="majorHAnsi" w:cstheme="majorHAnsi"/>
          <w:lang w:val="sl-SI"/>
        </w:rPr>
        <w:t>.</w:t>
      </w:r>
    </w:p>
    <w:p w14:paraId="41106403" w14:textId="515C3FBB" w:rsidR="00A17EE7" w:rsidRPr="00B47BF8" w:rsidRDefault="00A17EE7" w:rsidP="008554CF">
      <w:pPr>
        <w:widowControl w:val="0"/>
        <w:numPr>
          <w:ilvl w:val="2"/>
          <w:numId w:val="18"/>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Če napaka ni odpravljena v pogodbenem roku, mora dobavitelj </w:t>
      </w:r>
      <w:r w:rsidR="00DA4263" w:rsidRPr="00B47BF8">
        <w:rPr>
          <w:rFonts w:asciiTheme="majorHAnsi" w:hAnsiTheme="majorHAnsi" w:cstheme="majorHAnsi"/>
          <w:lang w:val="sl-SI"/>
        </w:rPr>
        <w:t xml:space="preserve">končnemu </w:t>
      </w:r>
      <w:r w:rsidRPr="00B47BF8">
        <w:rPr>
          <w:rFonts w:asciiTheme="majorHAnsi" w:hAnsiTheme="majorHAnsi" w:cstheme="majorHAnsi"/>
          <w:lang w:val="sl-SI"/>
        </w:rPr>
        <w:t xml:space="preserve">uporabniku po preteku tega roka za čas odprave napake zagotoviti enakovredno nadomestno blago. V tem primeru se garancijski rok podaljša za čas odprave napake. Dobavitelj se zaveže, da bo v primeru, če bo odprava napake na blagu trajala dalj časa, kot je navedeno v </w:t>
      </w:r>
      <w:r w:rsidR="003543DB" w:rsidRPr="00B47BF8">
        <w:rPr>
          <w:rFonts w:asciiTheme="majorHAnsi" w:hAnsiTheme="majorHAnsi" w:cstheme="majorHAnsi"/>
          <w:lang w:val="sl-SI"/>
        </w:rPr>
        <w:t>okvirnem sporazumu ali posamični pogodbi</w:t>
      </w:r>
      <w:r w:rsidRPr="00B47BF8">
        <w:rPr>
          <w:rFonts w:asciiTheme="majorHAnsi" w:hAnsiTheme="majorHAnsi" w:cstheme="majorHAnsi"/>
          <w:lang w:val="sl-SI"/>
        </w:rPr>
        <w:t xml:space="preserve">, oziroma če se bo enaka napaka na posameznem kosu blaga ponovila najmanj trikrat, tako blago zamenjal z enakovrednim novim blagom. Vsi transportni in drugi stroški v zvezi z odpravo napake v času garancijskega roka bremenijo </w:t>
      </w:r>
      <w:r w:rsidR="00AE0CFB" w:rsidRPr="00B47BF8">
        <w:rPr>
          <w:rFonts w:asciiTheme="majorHAnsi" w:hAnsiTheme="majorHAnsi" w:cstheme="majorHAnsi"/>
          <w:lang w:val="sl-SI"/>
        </w:rPr>
        <w:t>dobavitelja</w:t>
      </w:r>
      <w:r w:rsidRPr="00B47BF8">
        <w:rPr>
          <w:rFonts w:asciiTheme="majorHAnsi" w:hAnsiTheme="majorHAnsi" w:cstheme="majorHAnsi"/>
          <w:lang w:val="sl-SI"/>
        </w:rPr>
        <w:t>.</w:t>
      </w:r>
    </w:p>
    <w:p w14:paraId="2CD9A008" w14:textId="0523D7BF" w:rsidR="00A17EE7" w:rsidRPr="00B47BF8" w:rsidRDefault="00A17EE7" w:rsidP="008554CF">
      <w:pPr>
        <w:widowControl w:val="0"/>
        <w:numPr>
          <w:ilvl w:val="2"/>
          <w:numId w:val="18"/>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Dobavitelj se zavezuje, da bo v roku</w:t>
      </w:r>
      <w:r w:rsidR="000E2F2A" w:rsidRPr="00B47BF8">
        <w:rPr>
          <w:rFonts w:asciiTheme="majorHAnsi" w:hAnsiTheme="majorHAnsi" w:cstheme="majorHAnsi"/>
          <w:lang w:val="sl-SI"/>
        </w:rPr>
        <w:t>,</w:t>
      </w:r>
      <w:r w:rsidRPr="00B47BF8">
        <w:rPr>
          <w:rFonts w:asciiTheme="majorHAnsi" w:hAnsiTheme="majorHAnsi" w:cstheme="majorHAnsi"/>
          <w:lang w:val="sl-SI"/>
        </w:rPr>
        <w:t xml:space="preserve"> določenem v te</w:t>
      </w:r>
      <w:r w:rsidR="003543DB" w:rsidRPr="00B47BF8">
        <w:rPr>
          <w:rFonts w:asciiTheme="majorHAnsi" w:hAnsiTheme="majorHAnsi" w:cstheme="majorHAnsi"/>
          <w:lang w:val="sl-SI"/>
        </w:rPr>
        <w:t>m okvirnem sporazumu</w:t>
      </w:r>
      <w:r w:rsidRPr="00B47BF8">
        <w:rPr>
          <w:rFonts w:asciiTheme="majorHAnsi" w:hAnsiTheme="majorHAnsi" w:cstheme="majorHAnsi"/>
          <w:lang w:val="sl-SI"/>
        </w:rPr>
        <w:t>, zagotavljal nadomestne dele. V primeru neizpolnitve obveznosti iz prejšnjega odstavka je dobavitelj dolžan naročniku povrniti vse dodatne stroške in škodo, ki bi jih naročnik zaradi tega utrpel.</w:t>
      </w:r>
      <w:r w:rsidR="000E2F2A" w:rsidRPr="00B47BF8">
        <w:rPr>
          <w:rFonts w:asciiTheme="majorHAnsi" w:hAnsiTheme="majorHAnsi" w:cstheme="majorHAnsi"/>
          <w:lang w:val="sl-SI"/>
        </w:rPr>
        <w:t xml:space="preserve"> </w:t>
      </w:r>
    </w:p>
    <w:p w14:paraId="7EF2A6D5" w14:textId="77777777" w:rsidR="000E2F2A" w:rsidRPr="00B47BF8" w:rsidRDefault="000E2F2A" w:rsidP="008554CF">
      <w:pPr>
        <w:widowControl w:val="0"/>
        <w:spacing w:before="120" w:after="120" w:line="240" w:lineRule="auto"/>
        <w:jc w:val="center"/>
        <w:rPr>
          <w:rFonts w:asciiTheme="majorHAnsi" w:hAnsiTheme="majorHAnsi" w:cstheme="majorHAnsi"/>
          <w:lang w:val="sl-SI"/>
        </w:rPr>
      </w:pPr>
    </w:p>
    <w:p w14:paraId="33DD1DB0" w14:textId="4CCE6977" w:rsidR="00A17EE7" w:rsidRPr="00B47BF8" w:rsidRDefault="00A17EE7" w:rsidP="00241D7F">
      <w:pPr>
        <w:pStyle w:val="Subtitle"/>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44C8A70E"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VIŠJA SILA</w:t>
      </w:r>
    </w:p>
    <w:p w14:paraId="60BD8DD0" w14:textId="3089B893" w:rsidR="00A17EE7" w:rsidRPr="00B47BF8" w:rsidRDefault="00A17EE7" w:rsidP="008554CF">
      <w:pPr>
        <w:widowControl w:val="0"/>
        <w:numPr>
          <w:ilvl w:val="2"/>
          <w:numId w:val="17"/>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Pod višjo silo se razumejo vsi nepredvideni in nepričakovani dogodki, ki nastopijo neodvisno od volje strank in ki jih stranke niso mogle predvideti ob sklepanju </w:t>
      </w:r>
      <w:r w:rsidR="003543DB" w:rsidRPr="00B47BF8">
        <w:rPr>
          <w:rFonts w:asciiTheme="majorHAnsi" w:hAnsiTheme="majorHAnsi" w:cstheme="majorHAnsi"/>
          <w:lang w:val="sl-SI"/>
        </w:rPr>
        <w:t>okvirnega sporazuma</w:t>
      </w:r>
      <w:r w:rsidR="000E2F2A" w:rsidRPr="00B47BF8">
        <w:rPr>
          <w:rFonts w:asciiTheme="majorHAnsi" w:hAnsiTheme="majorHAnsi" w:cstheme="majorHAnsi"/>
          <w:lang w:val="sl-SI"/>
        </w:rPr>
        <w:t>,</w:t>
      </w:r>
      <w:r w:rsidR="003543DB" w:rsidRPr="00B47BF8">
        <w:rPr>
          <w:rFonts w:asciiTheme="majorHAnsi" w:hAnsiTheme="majorHAnsi" w:cstheme="majorHAnsi"/>
          <w:lang w:val="sl-SI"/>
        </w:rPr>
        <w:t xml:space="preserve"> </w:t>
      </w:r>
      <w:r w:rsidRPr="00B47BF8">
        <w:rPr>
          <w:rFonts w:asciiTheme="majorHAnsi" w:hAnsiTheme="majorHAnsi" w:cstheme="majorHAnsi"/>
          <w:lang w:val="sl-SI"/>
        </w:rPr>
        <w:t>ter kakorkoli vplivajo na izvedbo pogodbenih obveznosti.</w:t>
      </w:r>
    </w:p>
    <w:p w14:paraId="62F65A93" w14:textId="77777777" w:rsidR="00A17EE7" w:rsidRPr="00B47BF8" w:rsidRDefault="00A17EE7" w:rsidP="008554CF">
      <w:pPr>
        <w:widowControl w:val="0"/>
        <w:numPr>
          <w:ilvl w:val="2"/>
          <w:numId w:val="17"/>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Dobavitelj je dolžan pisno obvestiti naročnika in končnega uporabnika o nastanku višje sile v dveh delovnih dneh po nastanku le-te.</w:t>
      </w:r>
    </w:p>
    <w:p w14:paraId="1FFD9677" w14:textId="6C9F1CC1" w:rsidR="00A17EE7" w:rsidRPr="00B47BF8" w:rsidRDefault="00A17EE7" w:rsidP="008554CF">
      <w:pPr>
        <w:widowControl w:val="0"/>
        <w:numPr>
          <w:ilvl w:val="2"/>
          <w:numId w:val="17"/>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Nobena od strank ni odgovorna za neizpolnitev katerekoli izmed svojih obveznosti iz razlogov, ki so izven njenega nadzora.</w:t>
      </w:r>
      <w:r w:rsidR="000D0E7A" w:rsidRPr="00B47BF8">
        <w:rPr>
          <w:rFonts w:asciiTheme="majorHAnsi" w:hAnsiTheme="majorHAnsi" w:cstheme="majorHAnsi"/>
          <w:lang w:val="sl-SI"/>
        </w:rPr>
        <w:t xml:space="preserve"> </w:t>
      </w:r>
    </w:p>
    <w:p w14:paraId="2F1F195E" w14:textId="77777777" w:rsidR="000D0E7A" w:rsidRPr="00B47BF8" w:rsidRDefault="000D0E7A" w:rsidP="008554CF">
      <w:pPr>
        <w:widowControl w:val="0"/>
        <w:spacing w:after="120" w:line="240" w:lineRule="auto"/>
        <w:ind w:left="720"/>
        <w:jc w:val="both"/>
        <w:rPr>
          <w:rFonts w:asciiTheme="majorHAnsi" w:hAnsiTheme="majorHAnsi" w:cstheme="majorHAnsi"/>
          <w:lang w:val="sl-SI"/>
        </w:rPr>
      </w:pPr>
    </w:p>
    <w:p w14:paraId="5E821DA2" w14:textId="4EEC07B5" w:rsidR="00A17EE7" w:rsidRPr="00B47BF8" w:rsidRDefault="00A17EE7" w:rsidP="00241D7F">
      <w:pPr>
        <w:pStyle w:val="Subtitle"/>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40B7B7DA"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FINANČNO ZAVAROVANJE ZA DOBRO IZVEDBO POGODBENIH OBVEZNOSTI</w:t>
      </w:r>
    </w:p>
    <w:p w14:paraId="3CFC5892" w14:textId="4C8C8DEA" w:rsidR="00F1141D" w:rsidRPr="00B47BF8" w:rsidRDefault="000D0E7A" w:rsidP="008554CF">
      <w:pPr>
        <w:pStyle w:val="ListParagraph"/>
        <w:widowControl w:val="0"/>
        <w:numPr>
          <w:ilvl w:val="2"/>
          <w:numId w:val="15"/>
        </w:numPr>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 xml:space="preserve">Dobavitelj </w:t>
      </w:r>
      <w:r w:rsidRPr="00D554D4">
        <w:rPr>
          <w:rFonts w:asciiTheme="majorHAnsi" w:hAnsiTheme="majorHAnsi" w:cstheme="majorHAnsi"/>
          <w:lang w:val="sl-SI"/>
        </w:rPr>
        <w:t xml:space="preserve">mora </w:t>
      </w:r>
      <w:r w:rsidR="00557F0F" w:rsidRPr="00D554D4">
        <w:rPr>
          <w:rFonts w:asciiTheme="majorHAnsi" w:hAnsiTheme="majorHAnsi" w:cstheme="majorHAnsi"/>
          <w:b/>
          <w:lang w:val="sl-SI"/>
        </w:rPr>
        <w:t xml:space="preserve">v roku </w:t>
      </w:r>
      <w:r w:rsidR="00A90040" w:rsidRPr="00D554D4">
        <w:rPr>
          <w:rFonts w:asciiTheme="majorHAnsi" w:hAnsiTheme="majorHAnsi" w:cstheme="majorHAnsi"/>
          <w:b/>
          <w:lang w:val="sl-SI"/>
        </w:rPr>
        <w:t>desetih (10)</w:t>
      </w:r>
      <w:r w:rsidR="00557F0F" w:rsidRPr="00D554D4">
        <w:rPr>
          <w:rFonts w:asciiTheme="majorHAnsi" w:hAnsiTheme="majorHAnsi" w:cstheme="majorHAnsi"/>
          <w:b/>
          <w:lang w:val="sl-SI"/>
        </w:rPr>
        <w:t xml:space="preserve"> dni od</w:t>
      </w:r>
      <w:r w:rsidR="00A17EE7" w:rsidRPr="00D554D4">
        <w:rPr>
          <w:rFonts w:asciiTheme="majorHAnsi" w:hAnsiTheme="majorHAnsi" w:cstheme="majorHAnsi"/>
          <w:b/>
          <w:lang w:val="sl-SI"/>
        </w:rPr>
        <w:t xml:space="preserve"> podp</w:t>
      </w:r>
      <w:r w:rsidR="00DA4263" w:rsidRPr="00D554D4">
        <w:rPr>
          <w:rFonts w:asciiTheme="majorHAnsi" w:hAnsiTheme="majorHAnsi" w:cstheme="majorHAnsi"/>
          <w:b/>
          <w:lang w:val="sl-SI"/>
        </w:rPr>
        <w:t>is</w:t>
      </w:r>
      <w:r w:rsidR="00557F0F" w:rsidRPr="00D554D4">
        <w:rPr>
          <w:rFonts w:asciiTheme="majorHAnsi" w:hAnsiTheme="majorHAnsi" w:cstheme="majorHAnsi"/>
          <w:b/>
          <w:lang w:val="sl-SI"/>
        </w:rPr>
        <w:t>a</w:t>
      </w:r>
      <w:r w:rsidR="00DA4263" w:rsidRPr="00D554D4">
        <w:rPr>
          <w:rFonts w:asciiTheme="majorHAnsi" w:hAnsiTheme="majorHAnsi" w:cstheme="majorHAnsi"/>
          <w:b/>
          <w:lang w:val="sl-SI"/>
        </w:rPr>
        <w:t xml:space="preserve"> </w:t>
      </w:r>
      <w:r w:rsidR="000516EC" w:rsidRPr="00D554D4">
        <w:rPr>
          <w:rFonts w:asciiTheme="majorHAnsi" w:hAnsiTheme="majorHAnsi" w:cstheme="majorHAnsi"/>
          <w:b/>
          <w:lang w:val="sl-SI"/>
        </w:rPr>
        <w:t>okvirnega sporazuma</w:t>
      </w:r>
      <w:r w:rsidR="00A17EE7" w:rsidRPr="00D554D4">
        <w:rPr>
          <w:rFonts w:asciiTheme="majorHAnsi" w:hAnsiTheme="majorHAnsi" w:cstheme="majorHAnsi"/>
          <w:lang w:val="sl-SI"/>
        </w:rPr>
        <w:t xml:space="preserve"> kot pogoj</w:t>
      </w:r>
      <w:r w:rsidR="00A17EE7" w:rsidRPr="00B47BF8">
        <w:rPr>
          <w:rFonts w:asciiTheme="majorHAnsi" w:hAnsiTheme="majorHAnsi" w:cstheme="majorHAnsi"/>
          <w:lang w:val="sl-SI"/>
        </w:rPr>
        <w:t xml:space="preserve"> za veljavnost </w:t>
      </w:r>
      <w:r w:rsidR="003543DB" w:rsidRPr="00B47BF8">
        <w:rPr>
          <w:rFonts w:asciiTheme="majorHAnsi" w:hAnsiTheme="majorHAnsi" w:cstheme="majorHAnsi"/>
          <w:lang w:val="sl-SI"/>
        </w:rPr>
        <w:t>te</w:t>
      </w:r>
      <w:r w:rsidR="000516EC">
        <w:rPr>
          <w:rFonts w:asciiTheme="majorHAnsi" w:hAnsiTheme="majorHAnsi" w:cstheme="majorHAnsi"/>
          <w:lang w:val="sl-SI"/>
        </w:rPr>
        <w:t>ga okvirnega sporazuma</w:t>
      </w:r>
      <w:r w:rsidR="003543DB" w:rsidRPr="00B47BF8">
        <w:rPr>
          <w:rFonts w:asciiTheme="majorHAnsi" w:hAnsiTheme="majorHAnsi" w:cstheme="majorHAnsi"/>
          <w:lang w:val="sl-SI"/>
        </w:rPr>
        <w:t xml:space="preserve"> in vseh nadaljnjih posamičnih </w:t>
      </w:r>
      <w:r w:rsidR="00A17EE7" w:rsidRPr="00B47BF8">
        <w:rPr>
          <w:rFonts w:asciiTheme="majorHAnsi" w:hAnsiTheme="majorHAnsi" w:cstheme="majorHAnsi"/>
          <w:lang w:val="sl-SI"/>
        </w:rPr>
        <w:t>pogodb, predloži</w:t>
      </w:r>
      <w:r w:rsidR="00A90040">
        <w:rPr>
          <w:rFonts w:asciiTheme="majorHAnsi" w:hAnsiTheme="majorHAnsi" w:cstheme="majorHAnsi"/>
          <w:lang w:val="sl-SI"/>
        </w:rPr>
        <w:t>ti</w:t>
      </w:r>
      <w:r w:rsidR="00A17EE7" w:rsidRPr="00B47BF8">
        <w:rPr>
          <w:rFonts w:asciiTheme="majorHAnsi" w:hAnsiTheme="majorHAnsi" w:cstheme="majorHAnsi"/>
          <w:lang w:val="sl-SI"/>
        </w:rPr>
        <w:t xml:space="preserve"> finančno zavarovanje za dobro izvedbo pogodbenih obveznosti </w:t>
      </w:r>
      <w:r w:rsidR="00F1141D" w:rsidRPr="00B47BF8">
        <w:rPr>
          <w:rFonts w:asciiTheme="majorHAnsi" w:hAnsiTheme="majorHAnsi" w:cstheme="majorHAnsi"/>
          <w:lang w:val="sl-SI"/>
        </w:rPr>
        <w:t xml:space="preserve">in sicer v obliki originalne bančne garancije za dobro izvedbo poslovnih obveznosti, izdelane po Enotnih pravilih za garancije na poziv (EPGP), revizija iz leta 2010, izdana pri MTZ pod št. 758 ali enakovredno kavcijsko zavarovanje zavarovalnice. </w:t>
      </w:r>
      <w:r w:rsidR="00984ED1" w:rsidRPr="00B47BF8">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w:t>
      </w:r>
    </w:p>
    <w:p w14:paraId="63150487" w14:textId="63E3FBB6" w:rsidR="00A17EE7" w:rsidRPr="00B47BF8" w:rsidRDefault="00F1141D" w:rsidP="008554CF">
      <w:pPr>
        <w:pStyle w:val="ListParagraph"/>
        <w:widowControl w:val="0"/>
        <w:numPr>
          <w:ilvl w:val="2"/>
          <w:numId w:val="15"/>
        </w:numPr>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 xml:space="preserve">Višina finančnega zavarovanja znaša </w:t>
      </w:r>
      <w:r w:rsidR="00A17EE7" w:rsidRPr="00D554D4">
        <w:rPr>
          <w:rFonts w:asciiTheme="majorHAnsi" w:hAnsiTheme="majorHAnsi" w:cstheme="majorHAnsi"/>
          <w:b/>
          <w:lang w:val="sl-SI"/>
        </w:rPr>
        <w:t>8%</w:t>
      </w:r>
      <w:r w:rsidR="00A17EE7" w:rsidRPr="00B47BF8">
        <w:rPr>
          <w:rFonts w:asciiTheme="majorHAnsi" w:hAnsiTheme="majorHAnsi" w:cstheme="majorHAnsi"/>
          <w:lang w:val="sl-SI"/>
        </w:rPr>
        <w:t xml:space="preserve"> od </w:t>
      </w:r>
      <w:r w:rsidR="009401EF" w:rsidRPr="00B47BF8">
        <w:rPr>
          <w:rFonts w:asciiTheme="majorHAnsi" w:hAnsiTheme="majorHAnsi" w:cstheme="majorHAnsi"/>
          <w:lang w:val="sl-SI"/>
        </w:rPr>
        <w:t>skupne ocenjene vrednosti iz 2. odstavka 4. člena tega okvirnega sporazuma z DDV</w:t>
      </w:r>
      <w:r w:rsidR="00A17EE7" w:rsidRPr="00B47BF8">
        <w:rPr>
          <w:rFonts w:asciiTheme="majorHAnsi" w:hAnsiTheme="majorHAnsi" w:cstheme="majorHAnsi"/>
          <w:lang w:val="sl-SI"/>
        </w:rPr>
        <w:t xml:space="preserve">, z veljavnostjo </w:t>
      </w:r>
      <w:r w:rsidR="00047742">
        <w:rPr>
          <w:rFonts w:asciiTheme="majorHAnsi" w:hAnsiTheme="majorHAnsi" w:cstheme="majorHAnsi"/>
          <w:b/>
          <w:lang w:val="sl-SI"/>
        </w:rPr>
        <w:t>6 mesecev</w:t>
      </w:r>
      <w:r w:rsidR="00A17EE7" w:rsidRPr="00B47BF8">
        <w:rPr>
          <w:rFonts w:asciiTheme="majorHAnsi" w:hAnsiTheme="majorHAnsi" w:cstheme="majorHAnsi"/>
          <w:lang w:val="sl-SI"/>
        </w:rPr>
        <w:t xml:space="preserve">, ki mora glasiti na naročnika in na </w:t>
      </w:r>
      <w:r w:rsidR="003543DB" w:rsidRPr="00B47BF8">
        <w:rPr>
          <w:rFonts w:asciiTheme="majorHAnsi" w:hAnsiTheme="majorHAnsi" w:cstheme="majorHAnsi"/>
          <w:lang w:val="sl-SI"/>
        </w:rPr>
        <w:t>ta okvirni sporazum</w:t>
      </w:r>
      <w:r w:rsidR="00A17EE7" w:rsidRPr="00B47BF8">
        <w:rPr>
          <w:rFonts w:asciiTheme="majorHAnsi" w:hAnsiTheme="majorHAnsi" w:cstheme="majorHAnsi"/>
          <w:lang w:val="sl-SI"/>
        </w:rPr>
        <w:t>.</w:t>
      </w:r>
    </w:p>
    <w:p w14:paraId="385BA32F" w14:textId="7C294F53" w:rsidR="00A17EE7" w:rsidRPr="00B47BF8" w:rsidRDefault="00A17EE7" w:rsidP="008554CF">
      <w:pPr>
        <w:pStyle w:val="ListParagraph"/>
        <w:widowControl w:val="0"/>
        <w:numPr>
          <w:ilvl w:val="2"/>
          <w:numId w:val="15"/>
        </w:numPr>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 xml:space="preserve">Naročnik lahko finančno zavarovanje unovči v imenu in za račun </w:t>
      </w:r>
      <w:r w:rsidR="00DA4263" w:rsidRPr="00B47BF8">
        <w:rPr>
          <w:rFonts w:asciiTheme="majorHAnsi" w:hAnsiTheme="majorHAnsi" w:cstheme="majorHAnsi"/>
          <w:lang w:val="sl-SI"/>
        </w:rPr>
        <w:t xml:space="preserve">končnih </w:t>
      </w:r>
      <w:r w:rsidRPr="00B47BF8">
        <w:rPr>
          <w:rFonts w:asciiTheme="majorHAnsi" w:hAnsiTheme="majorHAnsi" w:cstheme="majorHAnsi"/>
          <w:lang w:val="sl-SI"/>
        </w:rPr>
        <w:t>uporabnikov v naslednjih primerih:</w:t>
      </w:r>
    </w:p>
    <w:p w14:paraId="2E900A62" w14:textId="77777777" w:rsidR="00A17EE7" w:rsidRPr="00B47BF8" w:rsidRDefault="00A17EE7" w:rsidP="00047742">
      <w:pPr>
        <w:pStyle w:val="NoSpacing"/>
        <w:numPr>
          <w:ilvl w:val="0"/>
          <w:numId w:val="45"/>
        </w:numPr>
        <w:ind w:left="1134"/>
        <w:jc w:val="both"/>
        <w:rPr>
          <w:rFonts w:asciiTheme="majorHAnsi" w:hAnsiTheme="majorHAnsi"/>
          <w:lang w:val="sl-SI"/>
        </w:rPr>
      </w:pPr>
      <w:r w:rsidRPr="00B47BF8">
        <w:rPr>
          <w:rFonts w:asciiTheme="majorHAnsi" w:hAnsiTheme="majorHAnsi"/>
          <w:lang w:val="sl-SI"/>
        </w:rPr>
        <w:lastRenderedPageBreak/>
        <w:t>če dobavitelj dobave ne opravlja v skladu z zahtevami pogodbe ali s specifikacijami;</w:t>
      </w:r>
    </w:p>
    <w:p w14:paraId="66EB0FF1" w14:textId="77777777" w:rsidR="00A17EE7" w:rsidRPr="00B47BF8" w:rsidRDefault="00A17EE7" w:rsidP="00047742">
      <w:pPr>
        <w:pStyle w:val="NoSpacing"/>
        <w:numPr>
          <w:ilvl w:val="0"/>
          <w:numId w:val="45"/>
        </w:numPr>
        <w:ind w:left="1134"/>
        <w:jc w:val="both"/>
        <w:rPr>
          <w:rFonts w:asciiTheme="majorHAnsi" w:hAnsiTheme="majorHAnsi"/>
          <w:lang w:val="sl-SI"/>
        </w:rPr>
      </w:pPr>
      <w:r w:rsidRPr="00B47BF8">
        <w:rPr>
          <w:rFonts w:asciiTheme="majorHAnsi" w:hAnsiTheme="majorHAnsi"/>
          <w:lang w:val="sl-SI"/>
        </w:rPr>
        <w:t>če naročnik razdre pogodbo zaradi kršitev ali zamude na strani izvajalca;</w:t>
      </w:r>
    </w:p>
    <w:p w14:paraId="62CF6F2F" w14:textId="77777777" w:rsidR="00A17EE7" w:rsidRPr="00B47BF8" w:rsidRDefault="00A17EE7" w:rsidP="00047742">
      <w:pPr>
        <w:pStyle w:val="NoSpacing"/>
        <w:numPr>
          <w:ilvl w:val="0"/>
          <w:numId w:val="45"/>
        </w:numPr>
        <w:ind w:left="1134"/>
        <w:jc w:val="both"/>
        <w:rPr>
          <w:rFonts w:asciiTheme="majorHAnsi" w:hAnsiTheme="majorHAnsi"/>
          <w:lang w:val="sl-SI"/>
        </w:rPr>
      </w:pPr>
      <w:r w:rsidRPr="00B47BF8">
        <w:rPr>
          <w:rFonts w:asciiTheme="majorHAnsi" w:hAnsiTheme="majorHAnsi"/>
          <w:lang w:val="sl-SI"/>
        </w:rPr>
        <w:t>če dobavitelj objavi insolventnost, prisilno poravnavo ali stečaj;</w:t>
      </w:r>
    </w:p>
    <w:p w14:paraId="4AE947B9" w14:textId="77777777" w:rsidR="00A17EE7" w:rsidRPr="00B47BF8" w:rsidRDefault="00A17EE7" w:rsidP="00047742">
      <w:pPr>
        <w:pStyle w:val="NoSpacing"/>
        <w:numPr>
          <w:ilvl w:val="0"/>
          <w:numId w:val="45"/>
        </w:numPr>
        <w:ind w:left="1134"/>
        <w:jc w:val="both"/>
        <w:rPr>
          <w:rFonts w:asciiTheme="majorHAnsi" w:hAnsiTheme="majorHAnsi"/>
          <w:lang w:val="sl-SI"/>
        </w:rPr>
      </w:pPr>
      <w:r w:rsidRPr="00B47BF8">
        <w:rPr>
          <w:rFonts w:asciiTheme="majorHAnsi" w:hAnsiTheme="majorHAnsi"/>
          <w:lang w:val="sl-SI"/>
        </w:rPr>
        <w:t>če dobavitelj krši zaupnost podatkov;</w:t>
      </w:r>
    </w:p>
    <w:p w14:paraId="72716264" w14:textId="77777777" w:rsidR="00A17EE7" w:rsidRPr="00B47BF8" w:rsidRDefault="00A17EE7" w:rsidP="00047742">
      <w:pPr>
        <w:pStyle w:val="NoSpacing"/>
        <w:numPr>
          <w:ilvl w:val="0"/>
          <w:numId w:val="45"/>
        </w:numPr>
        <w:ind w:left="1134"/>
        <w:jc w:val="both"/>
        <w:rPr>
          <w:rFonts w:asciiTheme="majorHAnsi" w:hAnsiTheme="majorHAnsi"/>
          <w:lang w:val="sl-SI"/>
        </w:rPr>
      </w:pPr>
      <w:r w:rsidRPr="00B47BF8">
        <w:rPr>
          <w:rFonts w:asciiTheme="majorHAnsi" w:hAnsiTheme="majorHAnsi"/>
          <w:lang w:val="sl-SI"/>
        </w:rPr>
        <w:t>če dobavitelj naročniku pravočasno ne izroči finančnega zavarovanja za odpravo napak v garancijskem roku;</w:t>
      </w:r>
    </w:p>
    <w:p w14:paraId="02D87C89" w14:textId="5C60B94F" w:rsidR="00A17EE7" w:rsidRPr="00B47BF8" w:rsidRDefault="00A17EE7" w:rsidP="00047742">
      <w:pPr>
        <w:pStyle w:val="NoSpacing"/>
        <w:numPr>
          <w:ilvl w:val="0"/>
          <w:numId w:val="45"/>
        </w:numPr>
        <w:ind w:left="1134"/>
        <w:jc w:val="both"/>
        <w:rPr>
          <w:rFonts w:asciiTheme="majorHAnsi" w:hAnsiTheme="majorHAnsi"/>
          <w:lang w:val="sl-SI"/>
        </w:rPr>
      </w:pPr>
      <w:r w:rsidRPr="00B47BF8">
        <w:rPr>
          <w:rFonts w:asciiTheme="majorHAnsi" w:hAnsiTheme="majorHAnsi"/>
          <w:lang w:val="sl-SI"/>
        </w:rPr>
        <w:t>če dobavitelj brez dogovora z naročnikom odstopi od posamezne pogodbe s končnim uporabnikom in razlogi za to niso na strani</w:t>
      </w:r>
      <w:r w:rsidR="00343B90" w:rsidRPr="00B47BF8">
        <w:rPr>
          <w:rFonts w:asciiTheme="majorHAnsi" w:hAnsiTheme="majorHAnsi"/>
          <w:lang w:val="sl-SI"/>
        </w:rPr>
        <w:t xml:space="preserve"> naročnika/končnega uporabnika</w:t>
      </w:r>
      <w:r w:rsidRPr="00B47BF8">
        <w:rPr>
          <w:rFonts w:asciiTheme="majorHAnsi" w:hAnsiTheme="majorHAnsi"/>
          <w:lang w:val="sl-SI"/>
        </w:rPr>
        <w:t>.</w:t>
      </w:r>
      <w:r w:rsidR="00B47BF8" w:rsidRPr="00B47BF8">
        <w:rPr>
          <w:rFonts w:asciiTheme="majorHAnsi" w:hAnsiTheme="majorHAnsi"/>
          <w:lang w:val="sl-SI"/>
        </w:rPr>
        <w:t xml:space="preserve"> </w:t>
      </w:r>
    </w:p>
    <w:p w14:paraId="05B1E0F9" w14:textId="77777777" w:rsidR="00B47BF8" w:rsidRPr="00B47BF8" w:rsidRDefault="00B47BF8" w:rsidP="00B47BF8">
      <w:pPr>
        <w:pStyle w:val="NoSpacing"/>
        <w:ind w:left="1134"/>
        <w:jc w:val="both"/>
        <w:rPr>
          <w:rFonts w:asciiTheme="majorHAnsi" w:hAnsiTheme="majorHAnsi"/>
          <w:lang w:val="sl-SI"/>
        </w:rPr>
      </w:pPr>
    </w:p>
    <w:p w14:paraId="462E3DF4" w14:textId="77777777" w:rsidR="00A17EE7" w:rsidRPr="00B47BF8" w:rsidRDefault="00A17EE7" w:rsidP="008554CF">
      <w:pPr>
        <w:pStyle w:val="ListParagraph"/>
        <w:widowControl w:val="0"/>
        <w:numPr>
          <w:ilvl w:val="2"/>
          <w:numId w:val="15"/>
        </w:numPr>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Naročnik lahko finančno zavarovanje uveljavi brez predhodnega opomina, mora pa dobavitelja o tem, da ga je uveljavil, obvestiti elektronsko ali pisno po pošti, najkasneje tri dni po dnevu, ko ga je predložil v izplačilo.</w:t>
      </w:r>
    </w:p>
    <w:p w14:paraId="770B9D98" w14:textId="77777777" w:rsidR="00A17EE7" w:rsidRPr="00B47BF8" w:rsidRDefault="00A17EE7" w:rsidP="008554CF">
      <w:pPr>
        <w:pStyle w:val="ListParagraph"/>
        <w:widowControl w:val="0"/>
        <w:numPr>
          <w:ilvl w:val="2"/>
          <w:numId w:val="15"/>
        </w:numPr>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 xml:space="preserve">Če naročnikova škoda presega znesek finančnega zavarovanja, lahko naročnik zahteva razliko povrnitve nastale škode od dobavitelja v celoti. </w:t>
      </w:r>
    </w:p>
    <w:p w14:paraId="13A9CCE7" w14:textId="77777777" w:rsidR="00A17EE7" w:rsidRPr="00B47BF8" w:rsidRDefault="00A17EE7" w:rsidP="008554CF">
      <w:pPr>
        <w:widowControl w:val="0"/>
        <w:spacing w:after="120" w:line="240" w:lineRule="auto"/>
        <w:jc w:val="both"/>
        <w:rPr>
          <w:rFonts w:asciiTheme="majorHAnsi" w:hAnsiTheme="majorHAnsi" w:cstheme="majorHAnsi"/>
          <w:lang w:val="sl-SI"/>
        </w:rPr>
      </w:pPr>
    </w:p>
    <w:p w14:paraId="742676FB" w14:textId="5A3A890E" w:rsidR="00A17EE7" w:rsidRPr="00B47BF8" w:rsidRDefault="00A17EE7" w:rsidP="00241D7F">
      <w:pPr>
        <w:pStyle w:val="Subtitle"/>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02AF7CD0"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FINANČNO ZAVAROVANJE ZA ODPRAVO NAPAK V GARANCIJSKEM ROKU</w:t>
      </w:r>
    </w:p>
    <w:p w14:paraId="35DAB65F" w14:textId="16C3FD25" w:rsidR="00984ED1" w:rsidRPr="00B47BF8" w:rsidRDefault="00A17EE7" w:rsidP="008554CF">
      <w:pPr>
        <w:widowControl w:val="0"/>
        <w:numPr>
          <w:ilvl w:val="2"/>
          <w:numId w:val="5"/>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Dobavitelj mora </w:t>
      </w:r>
      <w:r w:rsidR="00A85F73" w:rsidRPr="00A85F73">
        <w:rPr>
          <w:rFonts w:asciiTheme="majorHAnsi" w:hAnsiTheme="majorHAnsi" w:cstheme="majorHAnsi"/>
          <w:b/>
          <w:lang w:val="sl-SI"/>
        </w:rPr>
        <w:t>ob</w:t>
      </w:r>
      <w:r w:rsidRPr="00A85F73">
        <w:rPr>
          <w:rFonts w:asciiTheme="majorHAnsi" w:hAnsiTheme="majorHAnsi" w:cstheme="majorHAnsi"/>
          <w:b/>
          <w:lang w:val="sl-SI"/>
        </w:rPr>
        <w:t xml:space="preserve"> </w:t>
      </w:r>
      <w:r w:rsidR="00984ED1" w:rsidRPr="00A85F73">
        <w:rPr>
          <w:rFonts w:asciiTheme="majorHAnsi" w:hAnsiTheme="majorHAnsi" w:cstheme="majorHAnsi"/>
          <w:b/>
          <w:lang w:val="sl-SI"/>
        </w:rPr>
        <w:t>prv</w:t>
      </w:r>
      <w:r w:rsidR="00A85F73" w:rsidRPr="00A85F73">
        <w:rPr>
          <w:rFonts w:asciiTheme="majorHAnsi" w:hAnsiTheme="majorHAnsi" w:cstheme="majorHAnsi"/>
          <w:b/>
          <w:lang w:val="sl-SI"/>
        </w:rPr>
        <w:t>i</w:t>
      </w:r>
      <w:r w:rsidR="00984ED1" w:rsidRPr="00A85F73">
        <w:rPr>
          <w:rFonts w:asciiTheme="majorHAnsi" w:hAnsiTheme="majorHAnsi" w:cstheme="majorHAnsi"/>
          <w:b/>
          <w:lang w:val="sl-SI"/>
        </w:rPr>
        <w:t xml:space="preserve"> dobav</w:t>
      </w:r>
      <w:r w:rsidR="00A85F73" w:rsidRPr="00A85F73">
        <w:rPr>
          <w:rFonts w:asciiTheme="majorHAnsi" w:hAnsiTheme="majorHAnsi" w:cstheme="majorHAnsi"/>
          <w:b/>
          <w:lang w:val="sl-SI"/>
        </w:rPr>
        <w:t>i</w:t>
      </w:r>
      <w:r w:rsidR="00984ED1" w:rsidRPr="00A85F73">
        <w:rPr>
          <w:rFonts w:asciiTheme="majorHAnsi" w:hAnsiTheme="majorHAnsi" w:cstheme="majorHAnsi"/>
          <w:b/>
          <w:lang w:val="sl-SI"/>
        </w:rPr>
        <w:t xml:space="preserve"> </w:t>
      </w:r>
      <w:r w:rsidRPr="00A85F73">
        <w:rPr>
          <w:rFonts w:asciiTheme="majorHAnsi" w:hAnsiTheme="majorHAnsi" w:cstheme="majorHAnsi"/>
          <w:b/>
          <w:lang w:val="sl-SI"/>
        </w:rPr>
        <w:t xml:space="preserve">blaga </w:t>
      </w:r>
      <w:r w:rsidR="00DA4263" w:rsidRPr="00A85F73">
        <w:rPr>
          <w:rFonts w:asciiTheme="majorHAnsi" w:hAnsiTheme="majorHAnsi" w:cstheme="majorHAnsi"/>
          <w:b/>
          <w:lang w:val="sl-SI"/>
        </w:rPr>
        <w:t>po posamični pogodbi</w:t>
      </w:r>
      <w:r w:rsidRPr="00A85F73">
        <w:rPr>
          <w:rFonts w:asciiTheme="majorHAnsi" w:hAnsiTheme="majorHAnsi" w:cstheme="majorHAnsi"/>
          <w:lang w:val="sl-SI"/>
        </w:rPr>
        <w:t>, kot</w:t>
      </w:r>
      <w:r w:rsidRPr="00B47BF8">
        <w:rPr>
          <w:rFonts w:asciiTheme="majorHAnsi" w:hAnsiTheme="majorHAnsi" w:cstheme="majorHAnsi"/>
          <w:lang w:val="sl-SI"/>
        </w:rPr>
        <w:t xml:space="preserve"> pogoj za pravilno dobavo naročniku izročiti finančno zavarovanje za odpravo napak v garancijskem roku </w:t>
      </w:r>
      <w:r w:rsidR="00984ED1" w:rsidRPr="00B47BF8">
        <w:rPr>
          <w:rFonts w:asciiTheme="majorHAnsi" w:hAnsiTheme="majorHAnsi" w:cstheme="majorHAnsi"/>
          <w:lang w:val="sl-SI"/>
        </w:rPr>
        <w:t>in sicer v obliki originalne bančne garancije za odpravo napak v garancijskem roku,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r w:rsidR="00984ED1" w:rsidRPr="00B47BF8" w:rsidDel="00984ED1">
        <w:rPr>
          <w:rFonts w:asciiTheme="majorHAnsi" w:hAnsiTheme="majorHAnsi" w:cstheme="majorHAnsi"/>
          <w:lang w:val="sl-SI"/>
        </w:rPr>
        <w:t xml:space="preserve"> </w:t>
      </w:r>
    </w:p>
    <w:p w14:paraId="2153F455" w14:textId="0E7D6578" w:rsidR="00A17EE7" w:rsidRPr="00B47BF8" w:rsidRDefault="00A17EE7" w:rsidP="008554CF">
      <w:pPr>
        <w:widowControl w:val="0"/>
        <w:numPr>
          <w:ilvl w:val="2"/>
          <w:numId w:val="5"/>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 </w:t>
      </w:r>
      <w:r w:rsidR="00984ED1" w:rsidRPr="00B47BF8">
        <w:rPr>
          <w:rFonts w:asciiTheme="majorHAnsi" w:hAnsiTheme="majorHAnsi" w:cstheme="majorHAnsi"/>
          <w:lang w:val="sl-SI"/>
        </w:rPr>
        <w:t xml:space="preserve">Višina finančnega zavarovanja znaša </w:t>
      </w:r>
      <w:r w:rsidRPr="00B47BF8">
        <w:rPr>
          <w:rFonts w:asciiTheme="majorHAnsi" w:hAnsiTheme="majorHAnsi" w:cstheme="majorHAnsi"/>
          <w:b/>
          <w:lang w:val="sl-SI"/>
        </w:rPr>
        <w:t>4%</w:t>
      </w:r>
      <w:r w:rsidRPr="00B47BF8">
        <w:rPr>
          <w:rFonts w:asciiTheme="majorHAnsi" w:hAnsiTheme="majorHAnsi" w:cstheme="majorHAnsi"/>
          <w:lang w:val="sl-SI"/>
        </w:rPr>
        <w:t xml:space="preserve"> </w:t>
      </w:r>
      <w:r w:rsidR="00984ED1" w:rsidRPr="00B47BF8">
        <w:rPr>
          <w:rFonts w:asciiTheme="majorHAnsi" w:hAnsiTheme="majorHAnsi" w:cstheme="majorHAnsi"/>
          <w:lang w:val="sl-SI"/>
        </w:rPr>
        <w:t xml:space="preserve">od skupne ocenjene vrednosti iz 2. odstavka </w:t>
      </w:r>
      <w:r w:rsidR="000D0E7A" w:rsidRPr="00B47BF8">
        <w:rPr>
          <w:rFonts w:asciiTheme="majorHAnsi" w:hAnsiTheme="majorHAnsi" w:cstheme="majorHAnsi"/>
          <w:lang w:val="sl-SI"/>
        </w:rPr>
        <w:t>4</w:t>
      </w:r>
      <w:r w:rsidR="00984ED1" w:rsidRPr="00B47BF8">
        <w:rPr>
          <w:rFonts w:asciiTheme="majorHAnsi" w:hAnsiTheme="majorHAnsi" w:cstheme="majorHAnsi"/>
          <w:lang w:val="sl-SI"/>
        </w:rPr>
        <w:t xml:space="preserve">. člena tega okvirnega sporazuma </w:t>
      </w:r>
      <w:r w:rsidR="00984ED1" w:rsidRPr="00A85F73">
        <w:rPr>
          <w:rFonts w:asciiTheme="majorHAnsi" w:hAnsiTheme="majorHAnsi" w:cstheme="majorHAnsi"/>
          <w:lang w:val="sl-SI"/>
        </w:rPr>
        <w:t>z DDV</w:t>
      </w:r>
      <w:r w:rsidRPr="00A85F73">
        <w:rPr>
          <w:rFonts w:asciiTheme="majorHAnsi" w:hAnsiTheme="majorHAnsi" w:cstheme="majorHAnsi"/>
          <w:lang w:val="sl-SI"/>
        </w:rPr>
        <w:t xml:space="preserve">, z veljavnostjo </w:t>
      </w:r>
      <w:r w:rsidR="000D0E7A" w:rsidRPr="00A85F73">
        <w:rPr>
          <w:rFonts w:asciiTheme="majorHAnsi" w:hAnsiTheme="majorHAnsi" w:cstheme="majorHAnsi"/>
          <w:b/>
          <w:lang w:val="sl-SI"/>
        </w:rPr>
        <w:t>dveh (2) let</w:t>
      </w:r>
      <w:r w:rsidRPr="00A85F73">
        <w:rPr>
          <w:rFonts w:asciiTheme="majorHAnsi" w:hAnsiTheme="majorHAnsi" w:cstheme="majorHAnsi"/>
          <w:lang w:val="sl-SI"/>
        </w:rPr>
        <w:t>,</w:t>
      </w:r>
      <w:r w:rsidRPr="00B47BF8">
        <w:rPr>
          <w:rFonts w:asciiTheme="majorHAnsi" w:hAnsiTheme="majorHAnsi" w:cstheme="majorHAnsi"/>
          <w:lang w:val="sl-SI"/>
        </w:rPr>
        <w:t xml:space="preserve"> ki se mora glasiti na naročnika in </w:t>
      </w:r>
      <w:r w:rsidR="00DA4263" w:rsidRPr="00B47BF8">
        <w:rPr>
          <w:rFonts w:asciiTheme="majorHAnsi" w:hAnsiTheme="majorHAnsi" w:cstheme="majorHAnsi"/>
          <w:lang w:val="sl-SI"/>
        </w:rPr>
        <w:t>na t</w:t>
      </w:r>
      <w:r w:rsidR="003543DB" w:rsidRPr="00B47BF8">
        <w:rPr>
          <w:rFonts w:asciiTheme="majorHAnsi" w:hAnsiTheme="majorHAnsi" w:cstheme="majorHAnsi"/>
          <w:lang w:val="sl-SI"/>
        </w:rPr>
        <w:t>a okvirni sporazum</w:t>
      </w:r>
      <w:r w:rsidR="00DA4263" w:rsidRPr="00B47BF8">
        <w:rPr>
          <w:rFonts w:asciiTheme="majorHAnsi" w:hAnsiTheme="majorHAnsi" w:cstheme="majorHAnsi"/>
          <w:lang w:val="sl-SI"/>
        </w:rPr>
        <w:t xml:space="preserve"> </w:t>
      </w:r>
      <w:r w:rsidRPr="00B47BF8">
        <w:rPr>
          <w:rFonts w:asciiTheme="majorHAnsi" w:hAnsiTheme="majorHAnsi" w:cstheme="majorHAnsi"/>
          <w:lang w:val="sl-SI"/>
        </w:rPr>
        <w:t xml:space="preserve">ter ga lahko naročnik unovči v imenu in za račun </w:t>
      </w:r>
      <w:r w:rsidR="00965981" w:rsidRPr="00B47BF8">
        <w:rPr>
          <w:rFonts w:asciiTheme="majorHAnsi" w:hAnsiTheme="majorHAnsi" w:cstheme="majorHAnsi"/>
          <w:lang w:val="sl-SI"/>
        </w:rPr>
        <w:t xml:space="preserve">končnih </w:t>
      </w:r>
      <w:r w:rsidRPr="00B47BF8">
        <w:rPr>
          <w:rFonts w:asciiTheme="majorHAnsi" w:hAnsiTheme="majorHAnsi" w:cstheme="majorHAnsi"/>
          <w:lang w:val="sl-SI"/>
        </w:rPr>
        <w:t>uporabnikov v naslednjih primerih:</w:t>
      </w:r>
    </w:p>
    <w:p w14:paraId="2CD12046" w14:textId="56ED0180" w:rsidR="00A17EE7" w:rsidRPr="00B47BF8" w:rsidRDefault="00A17EE7" w:rsidP="00B47BF8">
      <w:pPr>
        <w:pStyle w:val="NoSpacing"/>
        <w:numPr>
          <w:ilvl w:val="0"/>
          <w:numId w:val="46"/>
        </w:numPr>
        <w:ind w:left="1134"/>
        <w:jc w:val="both"/>
        <w:rPr>
          <w:rFonts w:asciiTheme="majorHAnsi" w:hAnsiTheme="majorHAnsi"/>
          <w:lang w:val="sl-SI"/>
        </w:rPr>
      </w:pPr>
      <w:r w:rsidRPr="00B47BF8">
        <w:rPr>
          <w:rFonts w:asciiTheme="majorHAnsi" w:hAnsiTheme="majorHAnsi"/>
          <w:lang w:val="sl-SI"/>
        </w:rPr>
        <w:t>če dobavitelj v času garancije ne izvaja garancijskih obveznosti na način, opredeljen v te</w:t>
      </w:r>
      <w:r w:rsidR="003543DB" w:rsidRPr="00B47BF8">
        <w:rPr>
          <w:rFonts w:asciiTheme="majorHAnsi" w:hAnsiTheme="majorHAnsi"/>
          <w:lang w:val="sl-SI"/>
        </w:rPr>
        <w:t>m okvirnem sporazumu</w:t>
      </w:r>
      <w:r w:rsidRPr="00B47BF8">
        <w:rPr>
          <w:rFonts w:asciiTheme="majorHAnsi" w:hAnsiTheme="majorHAnsi"/>
          <w:lang w:val="sl-SI"/>
        </w:rPr>
        <w:t>;</w:t>
      </w:r>
    </w:p>
    <w:p w14:paraId="6DCFDB2B" w14:textId="77777777" w:rsidR="00A17EE7" w:rsidRPr="00B47BF8" w:rsidRDefault="00A17EE7" w:rsidP="00B47BF8">
      <w:pPr>
        <w:pStyle w:val="NoSpacing"/>
        <w:numPr>
          <w:ilvl w:val="0"/>
          <w:numId w:val="46"/>
        </w:numPr>
        <w:ind w:left="1134"/>
        <w:jc w:val="both"/>
        <w:rPr>
          <w:rFonts w:asciiTheme="majorHAnsi" w:hAnsiTheme="majorHAnsi"/>
          <w:lang w:val="sl-SI"/>
        </w:rPr>
      </w:pPr>
      <w:r w:rsidRPr="00B47BF8">
        <w:rPr>
          <w:rFonts w:asciiTheme="majorHAnsi" w:hAnsiTheme="majorHAnsi"/>
          <w:lang w:val="sl-SI"/>
        </w:rPr>
        <w:t>če dobavitelj objavi insolventnost, prisilno poravnavo ali stečaj.</w:t>
      </w:r>
    </w:p>
    <w:p w14:paraId="5A17F43C" w14:textId="77777777" w:rsidR="00A17EE7" w:rsidRPr="00B47BF8" w:rsidRDefault="00A17EE7" w:rsidP="008554CF">
      <w:pPr>
        <w:widowControl w:val="0"/>
        <w:numPr>
          <w:ilvl w:val="0"/>
          <w:numId w:val="7"/>
        </w:numPr>
        <w:spacing w:after="120" w:line="240" w:lineRule="auto"/>
        <w:ind w:left="714" w:hanging="357"/>
        <w:jc w:val="both"/>
        <w:rPr>
          <w:rFonts w:asciiTheme="majorHAnsi" w:hAnsiTheme="majorHAnsi" w:cstheme="majorHAnsi"/>
          <w:lang w:val="sl-SI"/>
        </w:rPr>
      </w:pPr>
      <w:r w:rsidRPr="00B47BF8">
        <w:rPr>
          <w:rFonts w:asciiTheme="majorHAnsi" w:hAnsiTheme="majorHAnsi" w:cstheme="majorHAnsi"/>
          <w:lang w:val="sl-SI"/>
        </w:rPr>
        <w:t>V času trajanja garancijske dobe bo dobavitelj odpravil vse morebitne napake in nepravilnosti, ki bodo zaznane in bodo predstavljale razliko med dejanskim delovanjem in zahtevo iz specifikacij.</w:t>
      </w:r>
    </w:p>
    <w:p w14:paraId="64018620" w14:textId="0F5DD7D4" w:rsidR="00A17EE7" w:rsidRPr="00B47BF8" w:rsidRDefault="00A17EE7" w:rsidP="008554CF">
      <w:pPr>
        <w:pStyle w:val="ListParagraph"/>
        <w:widowControl w:val="0"/>
        <w:numPr>
          <w:ilvl w:val="0"/>
          <w:numId w:val="7"/>
        </w:numPr>
        <w:spacing w:after="120" w:line="240" w:lineRule="auto"/>
        <w:ind w:left="714" w:hanging="357"/>
        <w:jc w:val="both"/>
        <w:rPr>
          <w:rFonts w:asciiTheme="majorHAnsi" w:hAnsiTheme="majorHAnsi" w:cstheme="majorHAnsi"/>
          <w:lang w:val="sl-SI"/>
        </w:rPr>
      </w:pPr>
      <w:r w:rsidRPr="00B47BF8">
        <w:rPr>
          <w:rFonts w:asciiTheme="majorHAnsi" w:hAnsiTheme="majorHAnsi" w:cstheme="majorHAnsi"/>
          <w:lang w:val="sl-SI"/>
        </w:rPr>
        <w:t xml:space="preserve">Naročnik lahko finančno zavarovanje uveljavi brez predhodnega opomina, mora pa dobavitelja o tem, da ga je uveljavil, obvestiti elektronsko ali pisno po pošti, najkasneje tri dni po dnevu, ko ga je predložil v izplačilo. </w:t>
      </w:r>
    </w:p>
    <w:p w14:paraId="1E2DA600" w14:textId="77777777" w:rsidR="000D0E7A" w:rsidRPr="00B47BF8" w:rsidRDefault="000D0E7A" w:rsidP="008554CF">
      <w:pPr>
        <w:pStyle w:val="ListParagraph"/>
        <w:widowControl w:val="0"/>
        <w:spacing w:after="120" w:line="240" w:lineRule="auto"/>
        <w:ind w:left="714"/>
        <w:jc w:val="both"/>
        <w:rPr>
          <w:rFonts w:asciiTheme="majorHAnsi" w:hAnsiTheme="majorHAnsi" w:cstheme="majorHAnsi"/>
          <w:lang w:val="sl-SI"/>
        </w:rPr>
      </w:pPr>
    </w:p>
    <w:p w14:paraId="29835BC8" w14:textId="796A4E6D" w:rsidR="00A17EE7" w:rsidRPr="00B47BF8" w:rsidRDefault="00A17EE7" w:rsidP="00241D7F">
      <w:pPr>
        <w:pStyle w:val="Subtitle"/>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7E4F9518" w14:textId="4CEA32AC" w:rsidR="00424197" w:rsidRPr="00B47BF8" w:rsidRDefault="00424197" w:rsidP="00B47BF8">
      <w:pPr>
        <w:spacing w:line="240" w:lineRule="auto"/>
        <w:jc w:val="center"/>
        <w:rPr>
          <w:rFonts w:asciiTheme="majorHAnsi" w:hAnsiTheme="majorHAnsi"/>
          <w:lang w:val="sl-SI"/>
        </w:rPr>
      </w:pPr>
      <w:r w:rsidRPr="00B47BF8">
        <w:rPr>
          <w:rFonts w:asciiTheme="majorHAnsi" w:hAnsiTheme="majorHAnsi"/>
          <w:lang w:val="sl-SI"/>
        </w:rPr>
        <w:t>NADOMESTNA IZPOLNITEV</w:t>
      </w:r>
    </w:p>
    <w:p w14:paraId="4FA6DB1B" w14:textId="247194E6" w:rsidR="00424197" w:rsidRPr="00B47BF8" w:rsidRDefault="0039715A" w:rsidP="00B47BF8">
      <w:pPr>
        <w:pStyle w:val="ListParagraph"/>
        <w:numPr>
          <w:ilvl w:val="0"/>
          <w:numId w:val="41"/>
        </w:numPr>
        <w:spacing w:line="240" w:lineRule="auto"/>
        <w:jc w:val="both"/>
        <w:rPr>
          <w:rFonts w:asciiTheme="majorHAnsi" w:hAnsiTheme="majorHAnsi"/>
          <w:lang w:val="sl-SI"/>
        </w:rPr>
      </w:pPr>
      <w:r w:rsidRPr="00B47BF8">
        <w:rPr>
          <w:rFonts w:asciiTheme="majorHAnsi" w:hAnsiTheme="majorHAnsi"/>
          <w:lang w:val="sl-SI"/>
        </w:rPr>
        <w:t>V primeru, da dobava ponujene opreme v fazi naročila ni več mogoča iz objektivnih razlogov na strani proizvajalca opreme (zaradi tehničnega napredka na področju nakupa, ki narekuje kontinuiran razvoj opreme (npr. nove, izboljšane verzije procesorjev in drugih komponent), omejenega obsega dobav določenih komponent se ponujeni model opreme ne proizvaja več ali podobno), lahko naročnik po nespremenjeni ponudbeni ceni sprejme drugo opremo istega proizvajalca, ki je v vseh pogledih enakovredna ali boljša od opreme, ki je bila ponujena.</w:t>
      </w:r>
    </w:p>
    <w:p w14:paraId="1AD73DA7" w14:textId="5DF50078" w:rsidR="006D4AA0" w:rsidRPr="00B47BF8" w:rsidRDefault="006D4AA0" w:rsidP="00B47BF8">
      <w:pPr>
        <w:pStyle w:val="ListParagraph"/>
        <w:numPr>
          <w:ilvl w:val="0"/>
          <w:numId w:val="41"/>
        </w:numPr>
        <w:spacing w:line="240" w:lineRule="auto"/>
        <w:jc w:val="both"/>
        <w:rPr>
          <w:rFonts w:asciiTheme="majorHAnsi" w:hAnsiTheme="majorHAnsi"/>
          <w:lang w:val="sl-SI"/>
        </w:rPr>
      </w:pPr>
      <w:r w:rsidRPr="00B47BF8">
        <w:rPr>
          <w:rFonts w:asciiTheme="majorHAnsi" w:hAnsiTheme="majorHAnsi"/>
          <w:lang w:val="sl-SI"/>
        </w:rPr>
        <w:lastRenderedPageBreak/>
        <w:t xml:space="preserve">V tem primeru bo sklenjen aneks k temu okvirnemu sporazumu skladno s 1. točko 1. odstavka 95. člena ZJN-3. </w:t>
      </w:r>
    </w:p>
    <w:p w14:paraId="32239C47" w14:textId="63F9655C" w:rsidR="00424197" w:rsidRPr="00B47BF8" w:rsidRDefault="00424197" w:rsidP="00241D7F">
      <w:pPr>
        <w:pStyle w:val="Subtitle"/>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2F64DF8C"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POSLOVNA SKRIVNOST IN ZAUPNI PODATKI</w:t>
      </w:r>
    </w:p>
    <w:p w14:paraId="4BE0DA2C" w14:textId="085DD034" w:rsidR="00A17EE7" w:rsidRPr="00B47BF8" w:rsidRDefault="007E7D58" w:rsidP="008554CF">
      <w:pPr>
        <w:widowControl w:val="0"/>
        <w:numPr>
          <w:ilvl w:val="2"/>
          <w:numId w:val="19"/>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Pogodbeni stranki se zavezujeta, da bosta osebne podatke v zvezi z izvrševanjem tega okvirnega sporazuma varovali v skladu z določili tega okvirnega sporazuma in veljavnimi predpisi, ki urejajo varstvo osebnih podatkov</w:t>
      </w:r>
      <w:r w:rsidR="00A17EE7" w:rsidRPr="00B47BF8">
        <w:rPr>
          <w:rFonts w:asciiTheme="majorHAnsi" w:hAnsiTheme="majorHAnsi" w:cstheme="majorHAnsi"/>
          <w:lang w:val="sl-SI"/>
        </w:rPr>
        <w:t>.</w:t>
      </w:r>
    </w:p>
    <w:p w14:paraId="0C1E9B6F" w14:textId="76F63E0E" w:rsidR="00A17EE7" w:rsidRPr="00B47BF8" w:rsidRDefault="00A17EE7" w:rsidP="008554CF">
      <w:pPr>
        <w:widowControl w:val="0"/>
        <w:numPr>
          <w:ilvl w:val="2"/>
          <w:numId w:val="19"/>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Pogodben</w:t>
      </w:r>
      <w:r w:rsidR="00DC65A0" w:rsidRPr="00B47BF8">
        <w:rPr>
          <w:rFonts w:asciiTheme="majorHAnsi" w:hAnsiTheme="majorHAnsi" w:cstheme="majorHAnsi"/>
          <w:lang w:val="sl-SI"/>
        </w:rPr>
        <w:t>i</w:t>
      </w:r>
      <w:r w:rsidRPr="00B47BF8">
        <w:rPr>
          <w:rFonts w:asciiTheme="majorHAnsi" w:hAnsiTheme="majorHAnsi" w:cstheme="majorHAnsi"/>
          <w:lang w:val="sl-SI"/>
        </w:rPr>
        <w:t xml:space="preserve"> strank</w:t>
      </w:r>
      <w:r w:rsidR="00DC65A0" w:rsidRPr="00B47BF8">
        <w:rPr>
          <w:rFonts w:asciiTheme="majorHAnsi" w:hAnsiTheme="majorHAnsi" w:cstheme="majorHAnsi"/>
          <w:lang w:val="sl-SI"/>
        </w:rPr>
        <w:t>i</w:t>
      </w:r>
      <w:r w:rsidRPr="00B47BF8">
        <w:rPr>
          <w:rFonts w:asciiTheme="majorHAnsi" w:hAnsiTheme="majorHAnsi" w:cstheme="majorHAnsi"/>
          <w:lang w:val="sl-SI"/>
        </w:rPr>
        <w:t xml:space="preserve"> s</w:t>
      </w:r>
      <w:r w:rsidR="00DC65A0" w:rsidRPr="00B47BF8">
        <w:rPr>
          <w:rFonts w:asciiTheme="majorHAnsi" w:hAnsiTheme="majorHAnsi" w:cstheme="majorHAnsi"/>
          <w:lang w:val="sl-SI"/>
        </w:rPr>
        <w:t>ta</w:t>
      </w:r>
      <w:r w:rsidRPr="00B47BF8">
        <w:rPr>
          <w:rFonts w:asciiTheme="majorHAnsi" w:hAnsiTheme="majorHAnsi" w:cstheme="majorHAnsi"/>
          <w:lang w:val="sl-SI"/>
        </w:rPr>
        <w:t xml:space="preserve"> sporazumn</w:t>
      </w:r>
      <w:r w:rsidR="00DC65A0" w:rsidRPr="00B47BF8">
        <w:rPr>
          <w:rFonts w:asciiTheme="majorHAnsi" w:hAnsiTheme="majorHAnsi" w:cstheme="majorHAnsi"/>
          <w:lang w:val="sl-SI"/>
        </w:rPr>
        <w:t>i</w:t>
      </w:r>
      <w:r w:rsidRPr="00B47BF8">
        <w:rPr>
          <w:rFonts w:asciiTheme="majorHAnsi" w:hAnsiTheme="majorHAnsi" w:cstheme="majorHAnsi"/>
          <w:lang w:val="sl-SI"/>
        </w:rPr>
        <w:t xml:space="preserve">, da vsi morebiti osebni ali drugi občutljivi podatki, do katerih bi prišli z izvedbo </w:t>
      </w:r>
      <w:r w:rsidR="007E7D58" w:rsidRPr="00B47BF8">
        <w:rPr>
          <w:rFonts w:asciiTheme="majorHAnsi" w:hAnsiTheme="majorHAnsi" w:cstheme="majorHAnsi"/>
          <w:lang w:val="sl-SI"/>
        </w:rPr>
        <w:t>tega okvirnega sporazuma</w:t>
      </w:r>
      <w:r w:rsidRPr="00B47BF8">
        <w:rPr>
          <w:rFonts w:asciiTheme="majorHAnsi" w:hAnsiTheme="majorHAnsi" w:cstheme="majorHAnsi"/>
          <w:lang w:val="sl-SI"/>
        </w:rPr>
        <w:t>, predstavljajo poslovno skrivnost in se zavezuje</w:t>
      </w:r>
      <w:r w:rsidR="00DC65A0" w:rsidRPr="00B47BF8">
        <w:rPr>
          <w:rFonts w:asciiTheme="majorHAnsi" w:hAnsiTheme="majorHAnsi" w:cstheme="majorHAnsi"/>
          <w:lang w:val="sl-SI"/>
        </w:rPr>
        <w:t>ta</w:t>
      </w:r>
      <w:r w:rsidRPr="00B47BF8">
        <w:rPr>
          <w:rFonts w:asciiTheme="majorHAnsi" w:hAnsiTheme="majorHAnsi" w:cstheme="majorHAnsi"/>
          <w:lang w:val="sl-SI"/>
        </w:rPr>
        <w:t>, da bo</w:t>
      </w:r>
      <w:r w:rsidR="00DC65A0" w:rsidRPr="00B47BF8">
        <w:rPr>
          <w:rFonts w:asciiTheme="majorHAnsi" w:hAnsiTheme="majorHAnsi" w:cstheme="majorHAnsi"/>
          <w:lang w:val="sl-SI"/>
        </w:rPr>
        <w:t>sta</w:t>
      </w:r>
      <w:r w:rsidRPr="00B47BF8">
        <w:rPr>
          <w:rFonts w:asciiTheme="majorHAnsi" w:hAnsiTheme="majorHAnsi" w:cstheme="majorHAnsi"/>
          <w:lang w:val="sl-SI"/>
        </w:rPr>
        <w:t xml:space="preserve"> vse podatke skrbno varovali in jih uporabljali izključno v zvezi z izvedbo te</w:t>
      </w:r>
      <w:r w:rsidR="003543DB" w:rsidRPr="00B47BF8">
        <w:rPr>
          <w:rFonts w:asciiTheme="majorHAnsi" w:hAnsiTheme="majorHAnsi" w:cstheme="majorHAnsi"/>
          <w:lang w:val="sl-SI"/>
        </w:rPr>
        <w:t>ga okvirnega sporazuma</w:t>
      </w:r>
      <w:r w:rsidRPr="00B47BF8">
        <w:rPr>
          <w:rFonts w:asciiTheme="majorHAnsi" w:hAnsiTheme="majorHAnsi" w:cstheme="majorHAnsi"/>
          <w:lang w:val="sl-SI"/>
        </w:rPr>
        <w:t>.</w:t>
      </w:r>
    </w:p>
    <w:p w14:paraId="0D3DB5D0" w14:textId="77777777" w:rsidR="00A17EE7" w:rsidRPr="00B47BF8" w:rsidRDefault="00A17EE7" w:rsidP="008554CF">
      <w:pPr>
        <w:widowControl w:val="0"/>
        <w:numPr>
          <w:ilvl w:val="2"/>
          <w:numId w:val="19"/>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Dobavitelj je dolžan obvestiti svoje delavce, da lahko pri svojem delu pridejo v stik z občutljivimi podatki, pri delu z njimi pa morajo ti ravnati z največjo mero skrbnosti.</w:t>
      </w:r>
    </w:p>
    <w:p w14:paraId="1374A0CA" w14:textId="561ACB46" w:rsidR="00A17EE7" w:rsidRPr="00B47BF8" w:rsidRDefault="00A17EE7" w:rsidP="008554CF">
      <w:pPr>
        <w:widowControl w:val="0"/>
        <w:numPr>
          <w:ilvl w:val="2"/>
          <w:numId w:val="19"/>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Dobavitelj mora naročnika takoj obvestiti o vsakem disciplinskem ali drugem postopku zaradi kršitev delovnih obveznosti, ki ga je zoper svojega delavca sprožil v zvezi z izvajanjem del iz te</w:t>
      </w:r>
      <w:r w:rsidR="003543DB" w:rsidRPr="00B47BF8">
        <w:rPr>
          <w:rFonts w:asciiTheme="majorHAnsi" w:hAnsiTheme="majorHAnsi" w:cstheme="majorHAnsi"/>
          <w:lang w:val="sl-SI"/>
        </w:rPr>
        <w:t>ga okvirnega sporazuma</w:t>
      </w:r>
      <w:r w:rsidRPr="00B47BF8">
        <w:rPr>
          <w:rFonts w:asciiTheme="majorHAnsi" w:hAnsiTheme="majorHAnsi" w:cstheme="majorHAnsi"/>
          <w:lang w:val="sl-SI"/>
        </w:rPr>
        <w:t>. Dobavitelj je dolžan na zahtevo naročnika nadomestiti delavca, če slednji izkaže, da je ravnal ali poskušal ravnati v nasprotju z določbami te</w:t>
      </w:r>
      <w:r w:rsidR="003543DB" w:rsidRPr="00B47BF8">
        <w:rPr>
          <w:rFonts w:asciiTheme="majorHAnsi" w:hAnsiTheme="majorHAnsi" w:cstheme="majorHAnsi"/>
          <w:lang w:val="sl-SI"/>
        </w:rPr>
        <w:t>ga okvirnega sporazuma</w:t>
      </w:r>
      <w:r w:rsidRPr="00B47BF8">
        <w:rPr>
          <w:rFonts w:asciiTheme="majorHAnsi" w:hAnsiTheme="majorHAnsi" w:cstheme="majorHAnsi"/>
          <w:lang w:val="sl-SI"/>
        </w:rPr>
        <w:t>.</w:t>
      </w:r>
    </w:p>
    <w:p w14:paraId="7C493002" w14:textId="77777777" w:rsidR="00A17EE7" w:rsidRPr="00B47BF8" w:rsidRDefault="00A17EE7" w:rsidP="008554CF">
      <w:pPr>
        <w:widowControl w:val="0"/>
        <w:numPr>
          <w:ilvl w:val="2"/>
          <w:numId w:val="19"/>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Za dobavitelja, ki opravlja za naročnika pogodbene obveznosti, velja glede teh obveznosti enako strog način varovanja podatkov, kot jih ima naročnik.</w:t>
      </w:r>
    </w:p>
    <w:p w14:paraId="1EC3B9A2" w14:textId="7D0243B9" w:rsidR="00A17EE7" w:rsidRPr="00B47BF8" w:rsidRDefault="00A17EE7" w:rsidP="008554CF">
      <w:pPr>
        <w:widowControl w:val="0"/>
        <w:numPr>
          <w:ilvl w:val="2"/>
          <w:numId w:val="19"/>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Obveznost varovanja podatkov se nanaša tako na čas izvrševanja </w:t>
      </w:r>
      <w:r w:rsidR="003543DB" w:rsidRPr="00B47BF8">
        <w:rPr>
          <w:rFonts w:asciiTheme="majorHAnsi" w:hAnsiTheme="majorHAnsi" w:cstheme="majorHAnsi"/>
          <w:lang w:val="sl-SI"/>
        </w:rPr>
        <w:t>okvirnega sporazuma</w:t>
      </w:r>
      <w:r w:rsidRPr="00B47BF8">
        <w:rPr>
          <w:rFonts w:asciiTheme="majorHAnsi" w:hAnsiTheme="majorHAnsi" w:cstheme="majorHAnsi"/>
          <w:lang w:val="sl-SI"/>
        </w:rPr>
        <w:t>, kot tudi za čas po tem. V primeru kršitve določb o varovanju poslovne skrivnosti, osebnih ali drugih občutljivih oziroma zaupnih podatkov naročnika ali končnega uporabnika, je dobavitelj naročniku odškodninsko odgovoren za vso posredno in neposredno škodo. Morebitna zloraba podatkov pa pomeni tudi kazensko odgovornost kršiteljev.</w:t>
      </w:r>
      <w:r w:rsidR="0030249A" w:rsidRPr="00B47BF8">
        <w:rPr>
          <w:rFonts w:asciiTheme="majorHAnsi" w:hAnsiTheme="majorHAnsi" w:cstheme="majorHAnsi"/>
          <w:lang w:val="sl-SI"/>
        </w:rPr>
        <w:t xml:space="preserve"> </w:t>
      </w:r>
    </w:p>
    <w:p w14:paraId="5AED07F1" w14:textId="77777777" w:rsidR="0030249A" w:rsidRPr="00B47BF8" w:rsidRDefault="0030249A" w:rsidP="008554CF">
      <w:pPr>
        <w:widowControl w:val="0"/>
        <w:spacing w:after="120" w:line="240" w:lineRule="auto"/>
        <w:ind w:left="720"/>
        <w:jc w:val="both"/>
        <w:rPr>
          <w:rFonts w:asciiTheme="majorHAnsi" w:hAnsiTheme="majorHAnsi" w:cstheme="majorHAnsi"/>
          <w:lang w:val="sl-SI"/>
        </w:rPr>
      </w:pPr>
    </w:p>
    <w:p w14:paraId="55B54DE6" w14:textId="60765B01" w:rsidR="00A17EE7" w:rsidRPr="00B47BF8" w:rsidRDefault="00A17EE7" w:rsidP="00241D7F">
      <w:pPr>
        <w:pStyle w:val="Subtitle"/>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277A466D"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OSTALE OBVEZNOSTI POGODBENIH STRANK</w:t>
      </w:r>
    </w:p>
    <w:p w14:paraId="18EC7D38" w14:textId="6F9B2003" w:rsidR="00A17EE7" w:rsidRPr="00B47BF8" w:rsidRDefault="00A17EE7" w:rsidP="008554CF">
      <w:pPr>
        <w:widowControl w:val="0"/>
        <w:numPr>
          <w:ilvl w:val="2"/>
          <w:numId w:val="20"/>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Pravice na produktih, ki niso last izvajalca, se pa uporabljajo v okviru tega posla, dobavitelj prenese na naročnika v obsegu, v kakršnem jih je sam pridobil. </w:t>
      </w:r>
    </w:p>
    <w:p w14:paraId="14559F11" w14:textId="77777777" w:rsidR="00B10372" w:rsidRPr="00B47BF8" w:rsidRDefault="00B10372" w:rsidP="008554CF">
      <w:pPr>
        <w:widowControl w:val="0"/>
        <w:spacing w:after="120" w:line="240" w:lineRule="auto"/>
        <w:jc w:val="both"/>
        <w:rPr>
          <w:rFonts w:asciiTheme="majorHAnsi" w:hAnsiTheme="majorHAnsi" w:cstheme="majorHAnsi"/>
          <w:lang w:val="sl-SI"/>
        </w:rPr>
      </w:pPr>
    </w:p>
    <w:p w14:paraId="438C9AF8" w14:textId="7803BCBF" w:rsidR="00A17EE7" w:rsidRPr="00B47BF8" w:rsidRDefault="00A17EE7" w:rsidP="00241D7F">
      <w:pPr>
        <w:pStyle w:val="Subtitle"/>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0421FCD5" w14:textId="77777777" w:rsidR="000D5380" w:rsidRPr="00B47BF8" w:rsidRDefault="000D5380"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KONČNE DOLOČBE</w:t>
      </w:r>
    </w:p>
    <w:p w14:paraId="26ED179A" w14:textId="59C63A9B" w:rsidR="000D5380" w:rsidRPr="00B47BF8" w:rsidRDefault="000D5380" w:rsidP="008554CF">
      <w:pPr>
        <w:widowControl w:val="0"/>
        <w:numPr>
          <w:ilvl w:val="2"/>
          <w:numId w:val="6"/>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Nič</w:t>
      </w:r>
      <w:r w:rsidR="003543DB" w:rsidRPr="00B47BF8">
        <w:rPr>
          <w:rFonts w:asciiTheme="majorHAnsi" w:hAnsiTheme="majorHAnsi" w:cstheme="majorHAnsi"/>
          <w:lang w:val="sl-SI"/>
        </w:rPr>
        <w:t>en</w:t>
      </w:r>
      <w:r w:rsidRPr="00B47BF8">
        <w:rPr>
          <w:rFonts w:asciiTheme="majorHAnsi" w:hAnsiTheme="majorHAnsi" w:cstheme="majorHAnsi"/>
          <w:lang w:val="sl-SI"/>
        </w:rPr>
        <w:t xml:space="preserve"> je </w:t>
      </w:r>
      <w:r w:rsidR="003543DB" w:rsidRPr="00B47BF8">
        <w:rPr>
          <w:rFonts w:asciiTheme="majorHAnsi" w:hAnsiTheme="majorHAnsi" w:cstheme="majorHAnsi"/>
          <w:lang w:val="sl-SI"/>
        </w:rPr>
        <w:t>okvirni sporazum</w:t>
      </w:r>
      <w:r w:rsidRPr="00B47BF8">
        <w:rPr>
          <w:rFonts w:asciiTheme="majorHAnsi" w:hAnsiTheme="majorHAnsi" w:cstheme="majorHAnsi"/>
          <w:lang w:val="sl-SI"/>
        </w:rPr>
        <w:t>, pri kater</w:t>
      </w:r>
      <w:r w:rsidR="003543DB" w:rsidRPr="00B47BF8">
        <w:rPr>
          <w:rFonts w:asciiTheme="majorHAnsi" w:hAnsiTheme="majorHAnsi" w:cstheme="majorHAnsi"/>
          <w:lang w:val="sl-SI"/>
        </w:rPr>
        <w:t>em</w:t>
      </w:r>
      <w:r w:rsidRPr="00B47BF8">
        <w:rPr>
          <w:rFonts w:asciiTheme="majorHAnsi" w:hAnsiTheme="majorHAnsi" w:cstheme="majorHAnsi"/>
          <w:lang w:val="sl-SI"/>
        </w:rPr>
        <w:t xml:space="preserve"> kdo v imenu ali na račun druge pogodbene stranke, predstavniku ali posredniku organa ali organizacije iz javnega sektorja obljubi, ponudi ali da kakšno nedovoljeno korist za:</w:t>
      </w:r>
    </w:p>
    <w:p w14:paraId="70AF2677" w14:textId="77777777" w:rsidR="000D5380" w:rsidRPr="00B47BF8" w:rsidRDefault="000D5380" w:rsidP="00B47BF8">
      <w:pPr>
        <w:pStyle w:val="NoSpacing"/>
        <w:numPr>
          <w:ilvl w:val="0"/>
          <w:numId w:val="47"/>
        </w:numPr>
        <w:ind w:left="1134"/>
        <w:jc w:val="both"/>
        <w:rPr>
          <w:rFonts w:asciiTheme="majorHAnsi" w:hAnsiTheme="majorHAnsi"/>
          <w:lang w:val="sl-SI"/>
        </w:rPr>
      </w:pPr>
      <w:r w:rsidRPr="00B47BF8">
        <w:rPr>
          <w:rFonts w:asciiTheme="majorHAnsi" w:hAnsiTheme="majorHAnsi"/>
          <w:lang w:val="sl-SI"/>
        </w:rPr>
        <w:t>pridobitev posla ali</w:t>
      </w:r>
    </w:p>
    <w:p w14:paraId="0A6393ED" w14:textId="77777777" w:rsidR="000D5380" w:rsidRPr="00B47BF8" w:rsidRDefault="000D5380" w:rsidP="00B47BF8">
      <w:pPr>
        <w:pStyle w:val="NoSpacing"/>
        <w:numPr>
          <w:ilvl w:val="0"/>
          <w:numId w:val="47"/>
        </w:numPr>
        <w:ind w:left="1134"/>
        <w:jc w:val="both"/>
        <w:rPr>
          <w:rFonts w:asciiTheme="majorHAnsi" w:hAnsiTheme="majorHAnsi"/>
          <w:lang w:val="sl-SI"/>
        </w:rPr>
      </w:pPr>
      <w:r w:rsidRPr="00B47BF8">
        <w:rPr>
          <w:rFonts w:asciiTheme="majorHAnsi" w:hAnsiTheme="majorHAnsi"/>
          <w:lang w:val="sl-SI"/>
        </w:rPr>
        <w:t>za sklenitev posla pod ugodnejšimi pogoji ali</w:t>
      </w:r>
    </w:p>
    <w:p w14:paraId="292EA5C5" w14:textId="77777777" w:rsidR="00A10E26" w:rsidRPr="00B47BF8" w:rsidRDefault="000D5380" w:rsidP="00B47BF8">
      <w:pPr>
        <w:pStyle w:val="NoSpacing"/>
        <w:numPr>
          <w:ilvl w:val="0"/>
          <w:numId w:val="47"/>
        </w:numPr>
        <w:ind w:left="1134"/>
        <w:jc w:val="both"/>
        <w:rPr>
          <w:rFonts w:asciiTheme="majorHAnsi" w:hAnsiTheme="majorHAnsi"/>
          <w:lang w:val="sl-SI"/>
        </w:rPr>
      </w:pPr>
      <w:r w:rsidRPr="00B47BF8">
        <w:rPr>
          <w:rFonts w:asciiTheme="majorHAnsi" w:hAnsiTheme="majorHAnsi"/>
          <w:lang w:val="sl-SI"/>
        </w:rPr>
        <w:t>za opustitev dolžnega nadzora nad izvajanjem pogodbenih obveznosti ali</w:t>
      </w:r>
    </w:p>
    <w:p w14:paraId="7D9A32A8" w14:textId="38A9FBE7" w:rsidR="000D5380" w:rsidRPr="00B47BF8" w:rsidRDefault="000D5380" w:rsidP="00B47BF8">
      <w:pPr>
        <w:pStyle w:val="NoSpacing"/>
        <w:numPr>
          <w:ilvl w:val="0"/>
          <w:numId w:val="47"/>
        </w:numPr>
        <w:ind w:left="1134"/>
        <w:jc w:val="both"/>
        <w:rPr>
          <w:rFonts w:asciiTheme="majorHAnsi" w:hAnsiTheme="majorHAnsi"/>
          <w:lang w:val="sl-SI"/>
        </w:rPr>
      </w:pPr>
      <w:r w:rsidRPr="00B47BF8">
        <w:rPr>
          <w:rFonts w:asciiTheme="majorHAnsi" w:hAnsi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0D0E7A" w:rsidRPr="00B47BF8">
        <w:rPr>
          <w:rFonts w:asciiTheme="majorHAnsi" w:hAnsiTheme="majorHAnsi"/>
          <w:lang w:val="sl-SI"/>
        </w:rPr>
        <w:t xml:space="preserve"> </w:t>
      </w:r>
    </w:p>
    <w:p w14:paraId="6C3190E0" w14:textId="77777777" w:rsidR="000D0E7A" w:rsidRPr="00B47BF8" w:rsidRDefault="000D0E7A" w:rsidP="008554CF">
      <w:pPr>
        <w:pStyle w:val="ListParagraph"/>
        <w:widowControl w:val="0"/>
        <w:spacing w:before="120" w:after="120" w:line="240" w:lineRule="auto"/>
        <w:ind w:left="1429"/>
        <w:jc w:val="both"/>
        <w:rPr>
          <w:rFonts w:asciiTheme="majorHAnsi" w:hAnsiTheme="majorHAnsi" w:cstheme="majorHAnsi"/>
          <w:lang w:val="sl-SI"/>
        </w:rPr>
      </w:pPr>
    </w:p>
    <w:p w14:paraId="55D621E4" w14:textId="77777777" w:rsidR="000D0E7A" w:rsidRPr="00B47BF8" w:rsidRDefault="000D0E7A" w:rsidP="008554CF">
      <w:pPr>
        <w:pStyle w:val="ListParagraph"/>
        <w:numPr>
          <w:ilvl w:val="2"/>
          <w:numId w:val="6"/>
        </w:numPr>
        <w:spacing w:line="240" w:lineRule="auto"/>
        <w:jc w:val="both"/>
        <w:rPr>
          <w:rFonts w:asciiTheme="majorHAnsi" w:hAnsiTheme="majorHAnsi" w:cstheme="majorHAnsi"/>
          <w:lang w:val="sl-SI"/>
        </w:rPr>
      </w:pPr>
      <w:r w:rsidRPr="00B47BF8">
        <w:rPr>
          <w:rFonts w:asciiTheme="majorHAnsi" w:hAnsiTheme="majorHAnsi" w:cstheme="majorHAnsi"/>
          <w:lang w:val="sl-SI"/>
        </w:rPr>
        <w:t>Okvirni sporazum se razveže pod pogojem, če je naročnik seznanjen, da je sodišče s pravnomočno odločitvijo ugotovilo kršitev obveznosti iz drugega odstavka 3. člena ZJN-3 s strani izvajalca okvirnega sporazuma ali njegovega podizvajalca ali če je naročnik seznanjen, da je 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okvirni sporazum razvezan z dnem sklenitve novega okvirnega sporazuma,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p w14:paraId="1F964ACC" w14:textId="3CA872D3" w:rsidR="000D5380" w:rsidRPr="00B47BF8" w:rsidRDefault="003543DB" w:rsidP="008554CF">
      <w:pPr>
        <w:widowControl w:val="0"/>
        <w:numPr>
          <w:ilvl w:val="2"/>
          <w:numId w:val="6"/>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Okvirni sporazum </w:t>
      </w:r>
      <w:r w:rsidR="000D5380" w:rsidRPr="00B47BF8">
        <w:rPr>
          <w:rFonts w:asciiTheme="majorHAnsi" w:hAnsiTheme="majorHAnsi" w:cstheme="majorHAnsi"/>
          <w:lang w:val="sl-SI"/>
        </w:rPr>
        <w:t xml:space="preserve">se lahko spremeni ali dopolni s </w:t>
      </w:r>
      <w:r w:rsidR="0020735B" w:rsidRPr="00B47BF8">
        <w:rPr>
          <w:rFonts w:asciiTheme="majorHAnsi" w:hAnsiTheme="majorHAnsi" w:cstheme="majorHAnsi"/>
          <w:lang w:val="sl-SI"/>
        </w:rPr>
        <w:t>pisnim aneksom, ki ga sprejme</w:t>
      </w:r>
      <w:r w:rsidR="00DC65A0" w:rsidRPr="00B47BF8">
        <w:rPr>
          <w:rFonts w:asciiTheme="majorHAnsi" w:hAnsiTheme="majorHAnsi" w:cstheme="majorHAnsi"/>
          <w:lang w:val="sl-SI"/>
        </w:rPr>
        <w:t>ta</w:t>
      </w:r>
      <w:r w:rsidR="000D5380" w:rsidRPr="00B47BF8">
        <w:rPr>
          <w:rFonts w:asciiTheme="majorHAnsi" w:hAnsiTheme="majorHAnsi" w:cstheme="majorHAnsi"/>
          <w:lang w:val="sl-SI"/>
        </w:rPr>
        <w:t xml:space="preserve"> in podpiše</w:t>
      </w:r>
      <w:r w:rsidR="00DC65A0" w:rsidRPr="00B47BF8">
        <w:rPr>
          <w:rFonts w:asciiTheme="majorHAnsi" w:hAnsiTheme="majorHAnsi" w:cstheme="majorHAnsi"/>
          <w:lang w:val="sl-SI"/>
        </w:rPr>
        <w:t>ta</w:t>
      </w:r>
      <w:r w:rsidR="000D5380" w:rsidRPr="00B47BF8">
        <w:rPr>
          <w:rFonts w:asciiTheme="majorHAnsi" w:hAnsiTheme="majorHAnsi" w:cstheme="majorHAnsi"/>
          <w:lang w:val="sl-SI"/>
        </w:rPr>
        <w:t xml:space="preserve"> </w:t>
      </w:r>
      <w:r w:rsidR="00DC65A0" w:rsidRPr="00B47BF8">
        <w:rPr>
          <w:rFonts w:asciiTheme="majorHAnsi" w:hAnsiTheme="majorHAnsi" w:cstheme="majorHAnsi"/>
          <w:lang w:val="sl-SI"/>
        </w:rPr>
        <w:t>obe</w:t>
      </w:r>
      <w:r w:rsidR="000D5380" w:rsidRPr="00B47BF8">
        <w:rPr>
          <w:rFonts w:asciiTheme="majorHAnsi" w:hAnsiTheme="majorHAnsi" w:cstheme="majorHAnsi"/>
          <w:lang w:val="sl-SI"/>
        </w:rPr>
        <w:t xml:space="preserve"> pogodben</w:t>
      </w:r>
      <w:r w:rsidR="00DC65A0" w:rsidRPr="00B47BF8">
        <w:rPr>
          <w:rFonts w:asciiTheme="majorHAnsi" w:hAnsiTheme="majorHAnsi" w:cstheme="majorHAnsi"/>
          <w:lang w:val="sl-SI"/>
        </w:rPr>
        <w:t>i</w:t>
      </w:r>
      <w:r w:rsidR="000D5380" w:rsidRPr="00B47BF8">
        <w:rPr>
          <w:rFonts w:asciiTheme="majorHAnsi" w:hAnsiTheme="majorHAnsi" w:cstheme="majorHAnsi"/>
          <w:lang w:val="sl-SI"/>
        </w:rPr>
        <w:t xml:space="preserve"> strank</w:t>
      </w:r>
      <w:r w:rsidR="00DC65A0" w:rsidRPr="00B47BF8">
        <w:rPr>
          <w:rFonts w:asciiTheme="majorHAnsi" w:hAnsiTheme="majorHAnsi" w:cstheme="majorHAnsi"/>
          <w:lang w:val="sl-SI"/>
        </w:rPr>
        <w:t>i</w:t>
      </w:r>
      <w:r w:rsidR="000D5380" w:rsidRPr="00B47BF8">
        <w:rPr>
          <w:rFonts w:asciiTheme="majorHAnsi" w:hAnsiTheme="majorHAnsi" w:cstheme="majorHAnsi"/>
          <w:lang w:val="sl-SI"/>
        </w:rPr>
        <w:t>. Če katerakoli od določb te</w:t>
      </w:r>
      <w:r w:rsidRPr="00B47BF8">
        <w:rPr>
          <w:rFonts w:asciiTheme="majorHAnsi" w:hAnsiTheme="majorHAnsi" w:cstheme="majorHAnsi"/>
          <w:lang w:val="sl-SI"/>
        </w:rPr>
        <w:t>ga okvirnega sporazuma</w:t>
      </w:r>
      <w:r w:rsidR="009E66D1" w:rsidRPr="00B47BF8">
        <w:rPr>
          <w:rFonts w:asciiTheme="majorHAnsi" w:hAnsiTheme="majorHAnsi" w:cstheme="majorHAnsi"/>
          <w:lang w:val="sl-SI"/>
        </w:rPr>
        <w:t xml:space="preserve"> </w:t>
      </w:r>
      <w:r w:rsidR="000D5380" w:rsidRPr="00B47BF8">
        <w:rPr>
          <w:rFonts w:asciiTheme="majorHAnsi" w:hAnsiTheme="majorHAnsi" w:cstheme="majorHAnsi"/>
          <w:lang w:val="sl-SI"/>
        </w:rPr>
        <w:t>je ali postane neveljavna, to ne vpliva na ostale določbe. Neveljavna določba se nadomesti z veljavno, ki mora čim bolj ustrezati namenu, ki ga je želela doseči neveljavna določba.</w:t>
      </w:r>
    </w:p>
    <w:p w14:paraId="62428F09" w14:textId="17698FC9" w:rsidR="00DA4263" w:rsidRPr="00B47BF8" w:rsidRDefault="00DA4263" w:rsidP="008554CF">
      <w:pPr>
        <w:widowControl w:val="0"/>
        <w:numPr>
          <w:ilvl w:val="2"/>
          <w:numId w:val="6"/>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Za interpretacijo posamičnih pogodb, sklenjenih na podlagi te</w:t>
      </w:r>
      <w:r w:rsidR="003543DB" w:rsidRPr="00B47BF8">
        <w:rPr>
          <w:rFonts w:asciiTheme="majorHAnsi" w:hAnsiTheme="majorHAnsi" w:cstheme="majorHAnsi"/>
          <w:lang w:val="sl-SI"/>
        </w:rPr>
        <w:t>ga okvirnega sporazuma</w:t>
      </w:r>
      <w:r w:rsidRPr="00B47BF8">
        <w:rPr>
          <w:rFonts w:asciiTheme="majorHAnsi" w:hAnsiTheme="majorHAnsi" w:cstheme="majorHAnsi"/>
          <w:lang w:val="sl-SI"/>
        </w:rPr>
        <w:t>, se smiselno uporabljajo določila te</w:t>
      </w:r>
      <w:r w:rsidR="003543DB" w:rsidRPr="00B47BF8">
        <w:rPr>
          <w:rFonts w:asciiTheme="majorHAnsi" w:hAnsiTheme="majorHAnsi" w:cstheme="majorHAnsi"/>
          <w:lang w:val="sl-SI"/>
        </w:rPr>
        <w:t>ga okvirnega sporazuma</w:t>
      </w:r>
      <w:r w:rsidRPr="00B47BF8">
        <w:rPr>
          <w:rFonts w:asciiTheme="majorHAnsi" w:hAnsiTheme="majorHAnsi" w:cstheme="majorHAnsi"/>
          <w:lang w:val="sl-SI"/>
        </w:rPr>
        <w:t>.</w:t>
      </w:r>
    </w:p>
    <w:p w14:paraId="63C04003" w14:textId="2CB62B3C" w:rsidR="000D5380" w:rsidRPr="00B47BF8" w:rsidRDefault="000D5380" w:rsidP="008554CF">
      <w:pPr>
        <w:pStyle w:val="ListParagraph"/>
        <w:widowControl w:val="0"/>
        <w:numPr>
          <w:ilvl w:val="2"/>
          <w:numId w:val="6"/>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Za urejanje medsebojnih obveznosti in pravic, ki niso izrecno dogovorjene s </w:t>
      </w:r>
      <w:r w:rsidR="003543DB" w:rsidRPr="00B47BF8">
        <w:rPr>
          <w:rFonts w:asciiTheme="majorHAnsi" w:hAnsiTheme="majorHAnsi" w:cstheme="majorHAnsi"/>
          <w:lang w:val="sl-SI"/>
        </w:rPr>
        <w:t>tem okvirnim sporazumom</w:t>
      </w:r>
      <w:r w:rsidRPr="00B47BF8">
        <w:rPr>
          <w:rFonts w:asciiTheme="majorHAnsi" w:hAnsiTheme="majorHAnsi" w:cstheme="majorHAnsi"/>
          <w:lang w:val="sl-SI"/>
        </w:rPr>
        <w:t>, se uporabljajo določila Obligacijskega zakonika in drugi predpisi, ki urejajo pogodbene odnose.</w:t>
      </w:r>
    </w:p>
    <w:p w14:paraId="61648D01" w14:textId="6DBA1294" w:rsidR="000D5380" w:rsidRPr="00B47BF8" w:rsidRDefault="00DC65A0" w:rsidP="008554CF">
      <w:pPr>
        <w:widowControl w:val="0"/>
        <w:numPr>
          <w:ilvl w:val="2"/>
          <w:numId w:val="6"/>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Pogodbeni</w:t>
      </w:r>
      <w:r w:rsidR="0020735B" w:rsidRPr="00B47BF8">
        <w:rPr>
          <w:rFonts w:asciiTheme="majorHAnsi" w:hAnsiTheme="majorHAnsi" w:cstheme="majorHAnsi"/>
          <w:lang w:val="sl-SI"/>
        </w:rPr>
        <w:t xml:space="preserve"> strank</w:t>
      </w:r>
      <w:r w:rsidRPr="00B47BF8">
        <w:rPr>
          <w:rFonts w:asciiTheme="majorHAnsi" w:hAnsiTheme="majorHAnsi" w:cstheme="majorHAnsi"/>
          <w:lang w:val="sl-SI"/>
        </w:rPr>
        <w:t>i se dogovorita</w:t>
      </w:r>
      <w:r w:rsidR="000D5380" w:rsidRPr="00B47BF8">
        <w:rPr>
          <w:rFonts w:asciiTheme="majorHAnsi" w:hAnsiTheme="majorHAnsi" w:cstheme="majorHAnsi"/>
          <w:lang w:val="sl-SI"/>
        </w:rPr>
        <w:t xml:space="preserve">, da </w:t>
      </w:r>
      <w:r w:rsidRPr="00B47BF8">
        <w:rPr>
          <w:rFonts w:asciiTheme="majorHAnsi" w:hAnsiTheme="majorHAnsi" w:cstheme="majorHAnsi"/>
          <w:lang w:val="sl-SI"/>
        </w:rPr>
        <w:t>bosta</w:t>
      </w:r>
      <w:r w:rsidR="000D5380" w:rsidRPr="00B47BF8">
        <w:rPr>
          <w:rFonts w:asciiTheme="majorHAnsi" w:hAnsiTheme="majorHAnsi" w:cstheme="majorHAnsi"/>
          <w:lang w:val="sl-SI"/>
        </w:rPr>
        <w:t xml:space="preserve"> po</w:t>
      </w:r>
      <w:r w:rsidR="0020735B" w:rsidRPr="00B47BF8">
        <w:rPr>
          <w:rFonts w:asciiTheme="majorHAnsi" w:hAnsiTheme="majorHAnsi" w:cstheme="majorHAnsi"/>
          <w:lang w:val="sl-SI"/>
        </w:rPr>
        <w:t>skušal</w:t>
      </w:r>
      <w:r w:rsidRPr="00B47BF8">
        <w:rPr>
          <w:rFonts w:asciiTheme="majorHAnsi" w:hAnsiTheme="majorHAnsi" w:cstheme="majorHAnsi"/>
          <w:lang w:val="sl-SI"/>
        </w:rPr>
        <w:t>i</w:t>
      </w:r>
      <w:r w:rsidR="000D5380" w:rsidRPr="00B47BF8">
        <w:rPr>
          <w:rFonts w:asciiTheme="majorHAnsi" w:hAnsiTheme="majorHAnsi" w:cstheme="majorHAnsi"/>
          <w:lang w:val="sl-SI"/>
        </w:rPr>
        <w:t xml:space="preserve"> vse spore iz te</w:t>
      </w:r>
      <w:r w:rsidR="003543DB" w:rsidRPr="00B47BF8">
        <w:rPr>
          <w:rFonts w:asciiTheme="majorHAnsi" w:hAnsiTheme="majorHAnsi" w:cstheme="majorHAnsi"/>
          <w:lang w:val="sl-SI"/>
        </w:rPr>
        <w:t>ga okvirnega sporazuma</w:t>
      </w:r>
      <w:r w:rsidR="000D5380" w:rsidRPr="00B47BF8">
        <w:rPr>
          <w:rFonts w:asciiTheme="majorHAnsi" w:hAnsiTheme="majorHAnsi" w:cstheme="majorHAnsi"/>
          <w:lang w:val="sl-SI"/>
        </w:rPr>
        <w:t xml:space="preserve"> rešiti sporazumno z neposrednimi pogovori med pooblaščenimi predstavniki obeh pogodbenih strank. </w:t>
      </w:r>
      <w:r w:rsidR="0020735B" w:rsidRPr="00B47BF8">
        <w:rPr>
          <w:rFonts w:asciiTheme="majorHAnsi" w:hAnsiTheme="majorHAnsi" w:cstheme="majorHAnsi"/>
          <w:lang w:val="sl-SI"/>
        </w:rPr>
        <w:t>V kolikor sporazum med strankam</w:t>
      </w:r>
      <w:r w:rsidRPr="00B47BF8">
        <w:rPr>
          <w:rFonts w:asciiTheme="majorHAnsi" w:hAnsiTheme="majorHAnsi" w:cstheme="majorHAnsi"/>
          <w:lang w:val="sl-SI"/>
        </w:rPr>
        <w:t>i ne bi bil mogoč, se dogovorita</w:t>
      </w:r>
      <w:r w:rsidR="000D5380" w:rsidRPr="00B47BF8">
        <w:rPr>
          <w:rFonts w:asciiTheme="majorHAnsi" w:hAnsiTheme="majorHAnsi" w:cstheme="majorHAnsi"/>
          <w:lang w:val="sl-SI"/>
        </w:rPr>
        <w:t xml:space="preserve">, da bo o sporih iz </w:t>
      </w:r>
      <w:r w:rsidR="003543DB" w:rsidRPr="00B47BF8">
        <w:rPr>
          <w:rFonts w:asciiTheme="majorHAnsi" w:hAnsiTheme="majorHAnsi" w:cstheme="majorHAnsi"/>
          <w:lang w:val="sl-SI"/>
        </w:rPr>
        <w:t xml:space="preserve">okvirnega sporazuma ali na njegovi podlagi sklenjenih posamičnih pogodb </w:t>
      </w:r>
      <w:r w:rsidR="000D5380" w:rsidRPr="00B47BF8">
        <w:rPr>
          <w:rFonts w:asciiTheme="majorHAnsi" w:hAnsiTheme="majorHAnsi" w:cstheme="majorHAnsi"/>
          <w:lang w:val="sl-SI"/>
        </w:rPr>
        <w:t>odločalo stvarno pristojno sodišče po sedežu naročnika.</w:t>
      </w:r>
    </w:p>
    <w:p w14:paraId="69823800" w14:textId="16E947CF" w:rsidR="00BC01F9" w:rsidRPr="00B47BF8" w:rsidRDefault="00BC01F9" w:rsidP="008554CF">
      <w:pPr>
        <w:widowControl w:val="0"/>
        <w:numPr>
          <w:ilvl w:val="2"/>
          <w:numId w:val="6"/>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Ta </w:t>
      </w:r>
      <w:r w:rsidR="003543DB" w:rsidRPr="00B47BF8">
        <w:rPr>
          <w:rFonts w:asciiTheme="majorHAnsi" w:hAnsiTheme="majorHAnsi" w:cstheme="majorHAnsi"/>
          <w:lang w:val="sl-SI"/>
        </w:rPr>
        <w:t>okvirni sporazum</w:t>
      </w:r>
      <w:r w:rsidRPr="00B47BF8">
        <w:rPr>
          <w:rFonts w:asciiTheme="majorHAnsi" w:hAnsiTheme="majorHAnsi" w:cstheme="majorHAnsi"/>
          <w:lang w:val="sl-SI"/>
        </w:rPr>
        <w:t xml:space="preserve"> je varno elektronsko podpisan s kvalificiranimi potrdili </w:t>
      </w:r>
      <w:r w:rsidR="00DC65A0" w:rsidRPr="00B47BF8">
        <w:rPr>
          <w:rFonts w:asciiTheme="majorHAnsi" w:hAnsiTheme="majorHAnsi" w:cstheme="majorHAnsi"/>
          <w:lang w:val="sl-SI"/>
        </w:rPr>
        <w:t>obeh</w:t>
      </w:r>
      <w:r w:rsidRPr="00B47BF8">
        <w:rPr>
          <w:rFonts w:asciiTheme="majorHAnsi" w:hAnsiTheme="majorHAnsi" w:cstheme="majorHAnsi"/>
          <w:lang w:val="sl-SI"/>
        </w:rPr>
        <w:t xml:space="preserve"> pogodbenih strank, ter shranjen v informacijskem sistemu naročnika EDO. </w:t>
      </w:r>
    </w:p>
    <w:p w14:paraId="037FF660" w14:textId="77777777" w:rsidR="00613241" w:rsidRPr="00B47BF8" w:rsidRDefault="00613241" w:rsidP="008554CF">
      <w:pPr>
        <w:widowControl w:val="0"/>
        <w:spacing w:after="0" w:line="240" w:lineRule="auto"/>
        <w:jc w:val="both"/>
        <w:rPr>
          <w:rFonts w:asciiTheme="majorHAnsi" w:hAnsiTheme="majorHAnsi" w:cstheme="majorHAnsi"/>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555"/>
        <w:gridCol w:w="8140"/>
      </w:tblGrid>
      <w:tr w:rsidR="00F70EF0" w:rsidRPr="00B47BF8" w14:paraId="3BE0EBA5" w14:textId="77777777" w:rsidTr="00F70EF0">
        <w:trPr>
          <w:trHeight w:val="20"/>
          <w:jc w:val="center"/>
        </w:trPr>
        <w:tc>
          <w:tcPr>
            <w:tcW w:w="9695" w:type="dxa"/>
            <w:gridSpan w:val="2"/>
            <w:shd w:val="clear" w:color="auto" w:fill="FAAA5A"/>
            <w:vAlign w:val="center"/>
          </w:tcPr>
          <w:p w14:paraId="5F1B783F" w14:textId="5294FE3A" w:rsidR="00F70EF0" w:rsidRPr="00B47BF8" w:rsidRDefault="00965981"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OKVIRNI SPORAZUM</w:t>
            </w:r>
          </w:p>
        </w:tc>
      </w:tr>
      <w:tr w:rsidR="00F70EF0" w:rsidRPr="00B47BF8" w14:paraId="527A415D" w14:textId="77777777" w:rsidTr="00B47BF8">
        <w:trPr>
          <w:trHeight w:val="20"/>
          <w:jc w:val="center"/>
        </w:trPr>
        <w:tc>
          <w:tcPr>
            <w:tcW w:w="1555" w:type="dxa"/>
            <w:shd w:val="clear" w:color="auto" w:fill="FADC8C"/>
            <w:vAlign w:val="center"/>
          </w:tcPr>
          <w:p w14:paraId="3EBCDBDA" w14:textId="77777777" w:rsidR="00F70EF0" w:rsidRPr="00B47BF8" w:rsidRDefault="00F70EF0" w:rsidP="008554CF">
            <w:pPr>
              <w:widowControl w:val="0"/>
              <w:numPr>
                <w:ilvl w:val="0"/>
                <w:numId w:val="4"/>
              </w:numPr>
              <w:spacing w:after="0" w:line="240" w:lineRule="auto"/>
              <w:jc w:val="center"/>
              <w:rPr>
                <w:rFonts w:asciiTheme="majorHAnsi" w:hAnsiTheme="majorHAnsi" w:cstheme="majorHAnsi"/>
                <w:lang w:val="sl-SI"/>
              </w:rPr>
            </w:pPr>
            <w:r w:rsidRPr="00B47BF8">
              <w:rPr>
                <w:rFonts w:asciiTheme="majorHAnsi" w:hAnsiTheme="majorHAnsi" w:cstheme="majorHAnsi"/>
                <w:lang w:val="sl-SI"/>
              </w:rPr>
              <w:t>del</w:t>
            </w:r>
          </w:p>
        </w:tc>
        <w:tc>
          <w:tcPr>
            <w:tcW w:w="8140" w:type="dxa"/>
            <w:shd w:val="clear" w:color="auto" w:fill="FADC8C"/>
            <w:vAlign w:val="center"/>
          </w:tcPr>
          <w:p w14:paraId="6E4B1BE6" w14:textId="759215B0" w:rsidR="00F70EF0" w:rsidRPr="00B47BF8" w:rsidRDefault="00E30A07" w:rsidP="008554CF">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O</w:t>
            </w:r>
            <w:r w:rsidR="009B27DE" w:rsidRPr="00B47BF8">
              <w:rPr>
                <w:rFonts w:asciiTheme="majorHAnsi" w:hAnsiTheme="majorHAnsi" w:cstheme="majorHAnsi"/>
                <w:lang w:val="sl-SI"/>
              </w:rPr>
              <w:t xml:space="preserve">brazec </w:t>
            </w:r>
            <w:r w:rsidR="00F44B66" w:rsidRPr="00B47BF8">
              <w:rPr>
                <w:rFonts w:asciiTheme="majorHAnsi" w:hAnsiTheme="majorHAnsi" w:cstheme="majorHAnsi"/>
                <w:lang w:val="sl-SI"/>
              </w:rPr>
              <w:t xml:space="preserve">ePRO – </w:t>
            </w:r>
            <w:r w:rsidR="00965981" w:rsidRPr="00B47BF8">
              <w:rPr>
                <w:rFonts w:asciiTheme="majorHAnsi" w:hAnsiTheme="majorHAnsi" w:cstheme="majorHAnsi"/>
                <w:lang w:val="sl-SI"/>
              </w:rPr>
              <w:t>Okvirni sporazum</w:t>
            </w:r>
          </w:p>
        </w:tc>
      </w:tr>
      <w:tr w:rsidR="009B27DE" w:rsidRPr="00B47BF8" w14:paraId="6F066CEF" w14:textId="77777777" w:rsidTr="009B27DE">
        <w:trPr>
          <w:trHeight w:val="20"/>
          <w:jc w:val="center"/>
        </w:trPr>
        <w:tc>
          <w:tcPr>
            <w:tcW w:w="9695" w:type="dxa"/>
            <w:gridSpan w:val="2"/>
            <w:shd w:val="clear" w:color="auto" w:fill="FAAA5A"/>
            <w:vAlign w:val="center"/>
          </w:tcPr>
          <w:p w14:paraId="372A5B89" w14:textId="38E9D7A7" w:rsidR="009B27DE" w:rsidRPr="00B47BF8" w:rsidRDefault="009B27DE"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 xml:space="preserve">PRILOGE </w:t>
            </w:r>
            <w:r w:rsidR="00965981" w:rsidRPr="00B47BF8">
              <w:rPr>
                <w:rFonts w:asciiTheme="majorHAnsi" w:hAnsiTheme="majorHAnsi" w:cstheme="majorHAnsi"/>
                <w:b/>
                <w:lang w:val="sl-SI"/>
              </w:rPr>
              <w:t>OKVIRNEGA SPORAZUMA</w:t>
            </w:r>
          </w:p>
        </w:tc>
      </w:tr>
      <w:tr w:rsidR="00F70EF0" w:rsidRPr="00B47BF8" w14:paraId="0842D496" w14:textId="77777777" w:rsidTr="00B47BF8">
        <w:trPr>
          <w:trHeight w:val="20"/>
          <w:jc w:val="center"/>
        </w:trPr>
        <w:tc>
          <w:tcPr>
            <w:tcW w:w="1555" w:type="dxa"/>
            <w:shd w:val="clear" w:color="auto" w:fill="FADC8C"/>
            <w:vAlign w:val="center"/>
          </w:tcPr>
          <w:p w14:paraId="648E08AE" w14:textId="77777777" w:rsidR="00F70EF0" w:rsidRPr="00B47BF8" w:rsidRDefault="00F70EF0" w:rsidP="008554CF">
            <w:pPr>
              <w:widowControl w:val="0"/>
              <w:numPr>
                <w:ilvl w:val="0"/>
                <w:numId w:val="3"/>
              </w:numPr>
              <w:spacing w:after="0" w:line="240" w:lineRule="auto"/>
              <w:jc w:val="center"/>
              <w:rPr>
                <w:rFonts w:asciiTheme="majorHAnsi" w:hAnsiTheme="majorHAnsi" w:cstheme="majorHAnsi"/>
                <w:lang w:val="sl-SI"/>
              </w:rPr>
            </w:pPr>
            <w:r w:rsidRPr="00B47BF8">
              <w:rPr>
                <w:rFonts w:asciiTheme="majorHAnsi" w:hAnsiTheme="majorHAnsi" w:cstheme="majorHAnsi"/>
                <w:lang w:val="sl-SI"/>
              </w:rPr>
              <w:t>del</w:t>
            </w:r>
          </w:p>
        </w:tc>
        <w:tc>
          <w:tcPr>
            <w:tcW w:w="8140" w:type="dxa"/>
            <w:shd w:val="clear" w:color="auto" w:fill="FADC8C"/>
            <w:vAlign w:val="center"/>
          </w:tcPr>
          <w:p w14:paraId="37EFDECB" w14:textId="2F29E224" w:rsidR="00F70EF0" w:rsidRPr="00B47BF8" w:rsidRDefault="00E932AD" w:rsidP="008554CF">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Obrazec ePRO – Specifikacije</w:t>
            </w:r>
            <w:r w:rsidR="005B071A" w:rsidRPr="00B47BF8">
              <w:rPr>
                <w:rFonts w:asciiTheme="majorHAnsi" w:hAnsiTheme="majorHAnsi" w:cstheme="majorHAnsi"/>
                <w:lang w:val="sl-SI"/>
              </w:rPr>
              <w:t xml:space="preserve"> iz ponudbe dobavitelja v sklopih, ki so predmet te</w:t>
            </w:r>
            <w:r w:rsidR="00965981" w:rsidRPr="00B47BF8">
              <w:rPr>
                <w:rFonts w:asciiTheme="majorHAnsi" w:hAnsiTheme="majorHAnsi" w:cstheme="majorHAnsi"/>
                <w:lang w:val="sl-SI"/>
              </w:rPr>
              <w:t>ga</w:t>
            </w:r>
            <w:r w:rsidR="005B071A" w:rsidRPr="00B47BF8">
              <w:rPr>
                <w:rFonts w:asciiTheme="majorHAnsi" w:hAnsiTheme="majorHAnsi" w:cstheme="majorHAnsi"/>
                <w:lang w:val="sl-SI"/>
              </w:rPr>
              <w:t xml:space="preserve"> </w:t>
            </w:r>
            <w:r w:rsidR="00965981" w:rsidRPr="00B47BF8">
              <w:rPr>
                <w:rFonts w:asciiTheme="majorHAnsi" w:hAnsiTheme="majorHAnsi" w:cstheme="majorHAnsi"/>
                <w:lang w:val="sl-SI"/>
              </w:rPr>
              <w:t>okvirnega sporazuma</w:t>
            </w:r>
            <w:r w:rsidR="005B071A" w:rsidRPr="00B47BF8">
              <w:rPr>
                <w:rFonts w:asciiTheme="majorHAnsi" w:hAnsiTheme="majorHAnsi" w:cstheme="majorHAnsi"/>
                <w:lang w:val="sl-SI"/>
              </w:rPr>
              <w:t>, skupaj s prilogami - tehnično dokumentacijo</w:t>
            </w:r>
          </w:p>
        </w:tc>
      </w:tr>
      <w:tr w:rsidR="00D644E6" w:rsidRPr="00B47BF8" w14:paraId="54EF4FDF" w14:textId="77777777" w:rsidTr="00B47BF8">
        <w:trPr>
          <w:trHeight w:val="20"/>
          <w:jc w:val="center"/>
        </w:trPr>
        <w:tc>
          <w:tcPr>
            <w:tcW w:w="1555" w:type="dxa"/>
            <w:shd w:val="clear" w:color="auto" w:fill="FADC8C"/>
            <w:vAlign w:val="center"/>
          </w:tcPr>
          <w:p w14:paraId="1380A574" w14:textId="4AA32234" w:rsidR="00D644E6" w:rsidRPr="00B47BF8" w:rsidRDefault="00D644E6" w:rsidP="008554CF">
            <w:pPr>
              <w:widowControl w:val="0"/>
              <w:numPr>
                <w:ilvl w:val="0"/>
                <w:numId w:val="3"/>
              </w:numPr>
              <w:spacing w:after="0" w:line="240" w:lineRule="auto"/>
              <w:jc w:val="center"/>
              <w:rPr>
                <w:rFonts w:asciiTheme="majorHAnsi" w:hAnsiTheme="majorHAnsi" w:cstheme="majorHAnsi"/>
                <w:lang w:val="sl-SI"/>
              </w:rPr>
            </w:pPr>
            <w:r w:rsidRPr="00B47BF8">
              <w:rPr>
                <w:rFonts w:asciiTheme="majorHAnsi" w:hAnsiTheme="majorHAnsi" w:cstheme="majorHAnsi"/>
                <w:lang w:val="sl-SI"/>
              </w:rPr>
              <w:t>del</w:t>
            </w:r>
          </w:p>
        </w:tc>
        <w:tc>
          <w:tcPr>
            <w:tcW w:w="8140" w:type="dxa"/>
            <w:shd w:val="clear" w:color="auto" w:fill="FADC8C"/>
            <w:vAlign w:val="center"/>
          </w:tcPr>
          <w:p w14:paraId="495820CE" w14:textId="08A9109E" w:rsidR="00D644E6" w:rsidRPr="00B47BF8" w:rsidRDefault="00D644E6" w:rsidP="008554CF">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Obrazec ePRO – Ponudba-</w:t>
            </w:r>
            <w:r w:rsidR="00B47BF8" w:rsidRPr="00B47BF8">
              <w:rPr>
                <w:rFonts w:asciiTheme="majorHAnsi" w:hAnsiTheme="majorHAnsi" w:cstheme="majorHAnsi"/>
                <w:lang w:val="sl-SI"/>
              </w:rPr>
              <w:t>PREDRAČUN</w:t>
            </w:r>
          </w:p>
        </w:tc>
      </w:tr>
    </w:tbl>
    <w:p w14:paraId="06E232DF" w14:textId="51FB231C" w:rsidR="00555B9B" w:rsidRPr="00B47BF8" w:rsidRDefault="00555B9B" w:rsidP="008554CF">
      <w:pPr>
        <w:widowControl w:val="0"/>
        <w:spacing w:after="0" w:line="240" w:lineRule="auto"/>
        <w:jc w:val="both"/>
        <w:rPr>
          <w:rFonts w:asciiTheme="majorHAnsi" w:hAnsiTheme="majorHAnsi" w:cstheme="majorHAnsi"/>
          <w:lang w:val="sl-SI"/>
        </w:rPr>
      </w:pPr>
    </w:p>
    <w:p w14:paraId="2A7EBD05" w14:textId="23C96A53" w:rsidR="009E66D1" w:rsidRPr="00B47BF8" w:rsidRDefault="009E66D1" w:rsidP="008554CF">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6"/>
        <w:gridCol w:w="838"/>
        <w:gridCol w:w="4325"/>
      </w:tblGrid>
      <w:tr w:rsidR="00837464" w:rsidRPr="00B47BF8" w14:paraId="1749B979" w14:textId="77777777" w:rsidTr="008554CF">
        <w:trPr>
          <w:trHeight w:val="454"/>
        </w:trPr>
        <w:tc>
          <w:tcPr>
            <w:tcW w:w="2319" w:type="pct"/>
            <w:tcBorders>
              <w:bottom w:val="single" w:sz="4" w:space="0" w:color="auto"/>
              <w:right w:val="single" w:sz="4" w:space="0" w:color="auto"/>
            </w:tcBorders>
            <w:shd w:val="clear" w:color="auto" w:fill="FAAA5A"/>
            <w:vAlign w:val="center"/>
          </w:tcPr>
          <w:p w14:paraId="0AF13442" w14:textId="77777777" w:rsidR="00837464" w:rsidRPr="00B47BF8" w:rsidRDefault="00837464" w:rsidP="008554CF">
            <w:pPr>
              <w:pStyle w:val="NoSpacing"/>
              <w:jc w:val="center"/>
              <w:rPr>
                <w:rFonts w:asciiTheme="majorHAnsi" w:hAnsiTheme="majorHAnsi" w:cstheme="majorHAnsi"/>
                <w:b/>
              </w:rPr>
            </w:pPr>
            <w:r w:rsidRPr="00B47BF8">
              <w:rPr>
                <w:rFonts w:asciiTheme="majorHAnsi" w:hAnsiTheme="majorHAnsi" w:cstheme="majorHAnsi"/>
                <w:b/>
                <w:lang w:val="sl-SI"/>
              </w:rPr>
              <w:br w:type="page"/>
            </w:r>
            <w:r w:rsidRPr="00B47BF8">
              <w:rPr>
                <w:rFonts w:asciiTheme="majorHAnsi" w:hAnsiTheme="majorHAnsi" w:cstheme="majorHAnsi"/>
                <w:b/>
              </w:rPr>
              <w:t>NAROČNIK</w:t>
            </w:r>
          </w:p>
        </w:tc>
        <w:tc>
          <w:tcPr>
            <w:tcW w:w="435" w:type="pct"/>
            <w:tcBorders>
              <w:top w:val="nil"/>
              <w:left w:val="single" w:sz="4" w:space="0" w:color="auto"/>
              <w:bottom w:val="nil"/>
              <w:right w:val="single" w:sz="4" w:space="0" w:color="auto"/>
            </w:tcBorders>
            <w:shd w:val="clear" w:color="auto" w:fill="auto"/>
            <w:vAlign w:val="center"/>
          </w:tcPr>
          <w:p w14:paraId="626E79CE" w14:textId="77777777" w:rsidR="00837464" w:rsidRPr="00B47BF8" w:rsidRDefault="00837464" w:rsidP="008554CF">
            <w:pPr>
              <w:pStyle w:val="NoSpacing"/>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AAA5A"/>
            <w:vAlign w:val="center"/>
          </w:tcPr>
          <w:p w14:paraId="4343B37E" w14:textId="6F062591" w:rsidR="00837464" w:rsidRPr="00B47BF8" w:rsidRDefault="00837464" w:rsidP="008554CF">
            <w:pPr>
              <w:pStyle w:val="NoSpacing"/>
              <w:jc w:val="center"/>
              <w:rPr>
                <w:rFonts w:asciiTheme="majorHAnsi" w:hAnsiTheme="majorHAnsi" w:cstheme="majorHAnsi"/>
                <w:b/>
              </w:rPr>
            </w:pPr>
            <w:r w:rsidRPr="00B47BF8">
              <w:rPr>
                <w:rFonts w:asciiTheme="majorHAnsi" w:hAnsiTheme="majorHAnsi" w:cstheme="majorHAnsi"/>
                <w:b/>
              </w:rPr>
              <w:t>DOBAVITELJ</w:t>
            </w:r>
          </w:p>
        </w:tc>
      </w:tr>
      <w:tr w:rsidR="00837464" w:rsidRPr="00B47BF8" w14:paraId="0252CFDD" w14:textId="77777777" w:rsidTr="008554CF">
        <w:trPr>
          <w:trHeight w:val="454"/>
        </w:trPr>
        <w:tc>
          <w:tcPr>
            <w:tcW w:w="2319" w:type="pct"/>
            <w:tcBorders>
              <w:bottom w:val="single" w:sz="4" w:space="0" w:color="auto"/>
              <w:right w:val="single" w:sz="4" w:space="0" w:color="auto"/>
            </w:tcBorders>
            <w:shd w:val="clear" w:color="auto" w:fill="FADC8C"/>
            <w:vAlign w:val="center"/>
          </w:tcPr>
          <w:p w14:paraId="025D227D" w14:textId="77777777" w:rsidR="00837464" w:rsidRPr="00B47BF8" w:rsidRDefault="00837464" w:rsidP="008554CF">
            <w:pPr>
              <w:pStyle w:val="NoSpacing"/>
              <w:jc w:val="center"/>
              <w:rPr>
                <w:rFonts w:asciiTheme="majorHAnsi" w:hAnsiTheme="majorHAnsi" w:cstheme="majorHAnsi"/>
                <w:b/>
              </w:rPr>
            </w:pPr>
            <w:r w:rsidRPr="00B47BF8">
              <w:rPr>
                <w:rFonts w:asciiTheme="majorHAnsi" w:hAnsiTheme="majorHAnsi" w:cstheme="majorHAnsi"/>
                <w:b/>
              </w:rPr>
              <w:t>ARNES</w:t>
            </w:r>
          </w:p>
        </w:tc>
        <w:tc>
          <w:tcPr>
            <w:tcW w:w="435" w:type="pct"/>
            <w:tcBorders>
              <w:top w:val="nil"/>
              <w:left w:val="single" w:sz="4" w:space="0" w:color="auto"/>
              <w:bottom w:val="nil"/>
              <w:right w:val="single" w:sz="4" w:space="0" w:color="auto"/>
            </w:tcBorders>
            <w:shd w:val="clear" w:color="auto" w:fill="auto"/>
            <w:vAlign w:val="center"/>
          </w:tcPr>
          <w:p w14:paraId="4A00CC7B" w14:textId="77777777" w:rsidR="00837464" w:rsidRPr="00B47BF8" w:rsidRDefault="00837464" w:rsidP="008554CF">
            <w:pPr>
              <w:pStyle w:val="NoSpacing"/>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ADC8C"/>
            <w:vAlign w:val="center"/>
          </w:tcPr>
          <w:p w14:paraId="1BB177EF" w14:textId="22FD4940" w:rsidR="00837464" w:rsidRPr="00B47BF8" w:rsidRDefault="00837464" w:rsidP="008554CF">
            <w:pPr>
              <w:pStyle w:val="NoSpacing"/>
              <w:jc w:val="center"/>
              <w:rPr>
                <w:rFonts w:asciiTheme="majorHAnsi" w:hAnsiTheme="majorHAnsi" w:cstheme="majorHAnsi"/>
                <w:b/>
              </w:rPr>
            </w:pPr>
          </w:p>
        </w:tc>
      </w:tr>
      <w:tr w:rsidR="00837464" w:rsidRPr="00B47BF8" w14:paraId="5546DC68" w14:textId="77777777" w:rsidTr="008554CF">
        <w:trPr>
          <w:trHeight w:val="454"/>
        </w:trPr>
        <w:tc>
          <w:tcPr>
            <w:tcW w:w="2319" w:type="pct"/>
            <w:tcBorders>
              <w:bottom w:val="single" w:sz="4" w:space="0" w:color="auto"/>
              <w:right w:val="single" w:sz="4" w:space="0" w:color="auto"/>
            </w:tcBorders>
            <w:shd w:val="clear" w:color="auto" w:fill="FAAA5A"/>
            <w:vAlign w:val="center"/>
          </w:tcPr>
          <w:p w14:paraId="3DFD0210" w14:textId="77777777" w:rsidR="00837464" w:rsidRPr="00B47BF8" w:rsidRDefault="00837464" w:rsidP="008554CF">
            <w:pPr>
              <w:pStyle w:val="NoSpacing"/>
              <w:jc w:val="center"/>
              <w:rPr>
                <w:rFonts w:asciiTheme="majorHAnsi" w:hAnsiTheme="majorHAnsi" w:cstheme="majorHAnsi"/>
                <w:b/>
              </w:rPr>
            </w:pPr>
            <w:r w:rsidRPr="00B47BF8">
              <w:rPr>
                <w:rFonts w:asciiTheme="majorHAnsi" w:hAnsiTheme="majorHAnsi" w:cstheme="majorHAnsi"/>
                <w:b/>
              </w:rPr>
              <w:lastRenderedPageBreak/>
              <w:t>Podpisnik</w:t>
            </w:r>
          </w:p>
        </w:tc>
        <w:tc>
          <w:tcPr>
            <w:tcW w:w="435" w:type="pct"/>
            <w:tcBorders>
              <w:top w:val="nil"/>
              <w:left w:val="single" w:sz="4" w:space="0" w:color="auto"/>
              <w:bottom w:val="nil"/>
              <w:right w:val="single" w:sz="4" w:space="0" w:color="auto"/>
            </w:tcBorders>
            <w:shd w:val="clear" w:color="auto" w:fill="auto"/>
            <w:vAlign w:val="center"/>
          </w:tcPr>
          <w:p w14:paraId="2E45032C" w14:textId="77777777" w:rsidR="00837464" w:rsidRPr="00B47BF8" w:rsidRDefault="00837464" w:rsidP="008554CF">
            <w:pPr>
              <w:pStyle w:val="NoSpacing"/>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AAA5A"/>
            <w:vAlign w:val="center"/>
          </w:tcPr>
          <w:p w14:paraId="289773EC" w14:textId="77777777" w:rsidR="00837464" w:rsidRPr="00B47BF8" w:rsidRDefault="00837464" w:rsidP="008554CF">
            <w:pPr>
              <w:pStyle w:val="NoSpacing"/>
              <w:jc w:val="center"/>
              <w:rPr>
                <w:rFonts w:asciiTheme="majorHAnsi" w:hAnsiTheme="majorHAnsi" w:cstheme="majorHAnsi"/>
                <w:b/>
              </w:rPr>
            </w:pPr>
            <w:r w:rsidRPr="00B47BF8">
              <w:rPr>
                <w:rFonts w:asciiTheme="majorHAnsi" w:hAnsiTheme="majorHAnsi" w:cstheme="majorHAnsi"/>
                <w:b/>
              </w:rPr>
              <w:t>Podpisnik</w:t>
            </w:r>
          </w:p>
        </w:tc>
      </w:tr>
      <w:tr w:rsidR="00837464" w:rsidRPr="00B47BF8" w14:paraId="58020E2B" w14:textId="77777777" w:rsidTr="008554CF">
        <w:trPr>
          <w:trHeight w:val="680"/>
        </w:trPr>
        <w:tc>
          <w:tcPr>
            <w:tcW w:w="2319" w:type="pct"/>
            <w:tcBorders>
              <w:bottom w:val="single" w:sz="4" w:space="0" w:color="auto"/>
              <w:right w:val="single" w:sz="4" w:space="0" w:color="auto"/>
            </w:tcBorders>
            <w:shd w:val="clear" w:color="auto" w:fill="FADC8C"/>
            <w:vAlign w:val="center"/>
          </w:tcPr>
          <w:p w14:paraId="1A825A0D" w14:textId="77777777" w:rsidR="00837464" w:rsidRPr="00B47BF8" w:rsidRDefault="00837464" w:rsidP="008554CF">
            <w:pPr>
              <w:pStyle w:val="NoSpacing"/>
              <w:jc w:val="center"/>
              <w:rPr>
                <w:rFonts w:asciiTheme="majorHAnsi" w:hAnsiTheme="majorHAnsi" w:cstheme="majorHAnsi"/>
              </w:rPr>
            </w:pPr>
            <w:r w:rsidRPr="00B47BF8">
              <w:rPr>
                <w:rFonts w:asciiTheme="majorHAnsi" w:hAnsiTheme="majorHAnsi" w:cstheme="majorHAnsi"/>
              </w:rPr>
              <w:t>mag. Marko Bonač,</w:t>
            </w:r>
          </w:p>
          <w:p w14:paraId="15C55727" w14:textId="77777777" w:rsidR="00837464" w:rsidRPr="00B47BF8" w:rsidRDefault="00837464" w:rsidP="008554CF">
            <w:pPr>
              <w:pStyle w:val="NoSpacing"/>
              <w:jc w:val="center"/>
              <w:rPr>
                <w:rFonts w:asciiTheme="majorHAnsi" w:hAnsiTheme="majorHAnsi" w:cstheme="majorHAnsi"/>
              </w:rPr>
            </w:pPr>
            <w:r w:rsidRPr="00B47BF8">
              <w:rPr>
                <w:rFonts w:asciiTheme="majorHAnsi" w:hAnsiTheme="majorHAnsi" w:cstheme="majorHAnsi"/>
              </w:rPr>
              <w:t>direktor</w:t>
            </w:r>
          </w:p>
        </w:tc>
        <w:tc>
          <w:tcPr>
            <w:tcW w:w="435" w:type="pct"/>
            <w:tcBorders>
              <w:top w:val="nil"/>
              <w:left w:val="single" w:sz="4" w:space="0" w:color="auto"/>
              <w:bottom w:val="nil"/>
              <w:right w:val="single" w:sz="4" w:space="0" w:color="auto"/>
            </w:tcBorders>
            <w:shd w:val="clear" w:color="auto" w:fill="auto"/>
            <w:vAlign w:val="center"/>
          </w:tcPr>
          <w:p w14:paraId="4EAD3002" w14:textId="77777777" w:rsidR="00837464" w:rsidRPr="00B47BF8" w:rsidRDefault="00837464" w:rsidP="008554CF">
            <w:pPr>
              <w:pStyle w:val="NoSpacing"/>
              <w:jc w:val="center"/>
              <w:rPr>
                <w:rFonts w:asciiTheme="majorHAnsi" w:hAnsiTheme="majorHAnsi" w:cstheme="majorHAnsi"/>
              </w:rPr>
            </w:pPr>
          </w:p>
        </w:tc>
        <w:tc>
          <w:tcPr>
            <w:tcW w:w="2246" w:type="pct"/>
            <w:tcBorders>
              <w:left w:val="single" w:sz="4" w:space="0" w:color="auto"/>
              <w:bottom w:val="single" w:sz="4" w:space="0" w:color="auto"/>
            </w:tcBorders>
            <w:shd w:val="clear" w:color="auto" w:fill="FADC8C"/>
            <w:vAlign w:val="center"/>
          </w:tcPr>
          <w:p w14:paraId="57CC69C2" w14:textId="0C8BB49D" w:rsidR="00837464" w:rsidRPr="00B47BF8" w:rsidRDefault="00837464" w:rsidP="008554CF">
            <w:pPr>
              <w:pStyle w:val="NoSpacing"/>
              <w:jc w:val="center"/>
              <w:rPr>
                <w:rFonts w:asciiTheme="majorHAnsi" w:hAnsiTheme="majorHAnsi" w:cstheme="majorHAnsi"/>
              </w:rPr>
            </w:pPr>
          </w:p>
        </w:tc>
      </w:tr>
    </w:tbl>
    <w:p w14:paraId="0100B285" w14:textId="77777777" w:rsidR="009E66D1" w:rsidRPr="00B47BF8" w:rsidRDefault="009E66D1" w:rsidP="008554CF">
      <w:pPr>
        <w:widowControl w:val="0"/>
        <w:spacing w:after="0" w:line="240" w:lineRule="auto"/>
        <w:jc w:val="both"/>
        <w:rPr>
          <w:rFonts w:asciiTheme="majorHAnsi" w:hAnsiTheme="majorHAnsi" w:cstheme="majorHAnsi"/>
          <w:lang w:val="sl-SI"/>
        </w:rPr>
      </w:pPr>
    </w:p>
    <w:sectPr w:rsidR="009E66D1" w:rsidRPr="00B47BF8" w:rsidSect="00EB30D4">
      <w:headerReference w:type="default" r:id="rId11"/>
      <w:footerReference w:type="default" r:id="rId12"/>
      <w:headerReference w:type="first" r:id="rId13"/>
      <w:footerReference w:type="first" r:id="rId14"/>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8C495" w14:textId="77777777" w:rsidR="00E20808" w:rsidRDefault="00E20808" w:rsidP="00C108AE">
      <w:pPr>
        <w:spacing w:after="0" w:line="240" w:lineRule="auto"/>
      </w:pPr>
      <w:r>
        <w:separator/>
      </w:r>
    </w:p>
  </w:endnote>
  <w:endnote w:type="continuationSeparator" w:id="0">
    <w:p w14:paraId="74FD838E" w14:textId="77777777" w:rsidR="00E20808" w:rsidRDefault="00E20808"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E20808" w:rsidRPr="0081427E" w14:paraId="2ACE1E3D" w14:textId="77777777" w:rsidTr="008554CF">
      <w:tc>
        <w:tcPr>
          <w:tcW w:w="4833" w:type="dxa"/>
          <w:shd w:val="clear" w:color="auto" w:fill="auto"/>
        </w:tcPr>
        <w:p w14:paraId="1413E971" w14:textId="77777777" w:rsidR="00E20808" w:rsidRPr="0081427E" w:rsidRDefault="00E20808" w:rsidP="00EB30D4">
          <w:pPr>
            <w:pStyle w:val="Footer"/>
            <w:spacing w:after="0" w:line="240" w:lineRule="auto"/>
            <w:rPr>
              <w:rFonts w:asciiTheme="majorHAnsi" w:hAnsiTheme="majorHAnsi" w:cstheme="majorHAnsi"/>
              <w:i/>
              <w:sz w:val="16"/>
              <w:szCs w:val="16"/>
              <w:vertAlign w:val="superscript"/>
              <w:lang w:val="sl-SI"/>
            </w:rPr>
          </w:pPr>
          <w:r w:rsidRPr="0081427E">
            <w:rPr>
              <w:rFonts w:asciiTheme="majorHAnsi" w:hAnsiTheme="majorHAnsi" w:cstheme="majorHAnsi"/>
              <w:i/>
              <w:sz w:val="16"/>
              <w:szCs w:val="16"/>
              <w:lang w:val="sl-SI"/>
            </w:rPr>
            <w:t>ePRO</w:t>
          </w:r>
          <w:r w:rsidRPr="0081427E">
            <w:rPr>
              <w:rFonts w:asciiTheme="majorHAnsi" w:hAnsiTheme="majorHAnsi" w:cstheme="majorHAnsi"/>
              <w:i/>
              <w:sz w:val="16"/>
              <w:szCs w:val="16"/>
              <w:vertAlign w:val="superscript"/>
              <w:lang w:val="sl-SI"/>
            </w:rPr>
            <w:t>©</w:t>
          </w:r>
        </w:p>
      </w:tc>
      <w:tc>
        <w:tcPr>
          <w:tcW w:w="4806" w:type="dxa"/>
          <w:shd w:val="clear" w:color="auto" w:fill="auto"/>
          <w:vAlign w:val="center"/>
        </w:tcPr>
        <w:p w14:paraId="5AEF5649" w14:textId="4780F6BA" w:rsidR="00E20808" w:rsidRPr="0081427E" w:rsidRDefault="00E20808" w:rsidP="00EB30D4">
          <w:pPr>
            <w:pStyle w:val="Footer"/>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 xml:space="preserve">Stran </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PAGE  \* Arabic  \* MERGEFORMAT </w:instrText>
          </w:r>
          <w:r w:rsidRPr="0081427E">
            <w:rPr>
              <w:rFonts w:asciiTheme="majorHAnsi" w:hAnsiTheme="majorHAnsi" w:cstheme="majorHAnsi"/>
              <w:sz w:val="16"/>
              <w:szCs w:val="16"/>
              <w:lang w:val="sl-SI"/>
            </w:rPr>
            <w:fldChar w:fldCharType="separate"/>
          </w:r>
          <w:r w:rsidR="000F62A7">
            <w:rPr>
              <w:rFonts w:asciiTheme="majorHAnsi" w:hAnsiTheme="majorHAnsi" w:cstheme="majorHAnsi"/>
              <w:noProof/>
              <w:sz w:val="16"/>
              <w:szCs w:val="16"/>
              <w:lang w:val="sl-SI"/>
            </w:rPr>
            <w:t>4</w:t>
          </w:r>
          <w:r w:rsidRPr="0081427E">
            <w:rPr>
              <w:rFonts w:asciiTheme="majorHAnsi" w:hAnsiTheme="majorHAnsi" w:cstheme="majorHAnsi"/>
              <w:sz w:val="16"/>
              <w:szCs w:val="16"/>
              <w:lang w:val="sl-SI"/>
            </w:rPr>
            <w:fldChar w:fldCharType="end"/>
          </w:r>
          <w:r w:rsidRPr="0081427E">
            <w:rPr>
              <w:rFonts w:asciiTheme="majorHAnsi" w:hAnsiTheme="majorHAnsi" w:cstheme="majorHAnsi"/>
              <w:sz w:val="16"/>
              <w:szCs w:val="16"/>
              <w:lang w:val="sl-SI"/>
            </w:rPr>
            <w:t>/</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NUMPAGES  \* Arabic  \* MERGEFORMAT </w:instrText>
          </w:r>
          <w:r w:rsidRPr="0081427E">
            <w:rPr>
              <w:rFonts w:asciiTheme="majorHAnsi" w:hAnsiTheme="majorHAnsi" w:cstheme="majorHAnsi"/>
              <w:sz w:val="16"/>
              <w:szCs w:val="16"/>
              <w:lang w:val="sl-SI"/>
            </w:rPr>
            <w:fldChar w:fldCharType="separate"/>
          </w:r>
          <w:r w:rsidR="000F62A7">
            <w:rPr>
              <w:rFonts w:asciiTheme="majorHAnsi" w:hAnsiTheme="majorHAnsi" w:cstheme="majorHAnsi"/>
              <w:noProof/>
              <w:sz w:val="16"/>
              <w:szCs w:val="16"/>
              <w:lang w:val="sl-SI"/>
            </w:rPr>
            <w:t>11</w:t>
          </w:r>
          <w:r w:rsidRPr="0081427E">
            <w:rPr>
              <w:rFonts w:asciiTheme="majorHAnsi" w:hAnsiTheme="majorHAnsi" w:cstheme="majorHAnsi"/>
              <w:sz w:val="16"/>
              <w:szCs w:val="16"/>
              <w:lang w:val="sl-SI"/>
            </w:rPr>
            <w:fldChar w:fldCharType="end"/>
          </w:r>
        </w:p>
      </w:tc>
    </w:tr>
  </w:tbl>
  <w:p w14:paraId="406ADD55" w14:textId="0819DFB8" w:rsidR="00E20808" w:rsidRPr="0081427E" w:rsidRDefault="00E20808" w:rsidP="0081427E">
    <w:pPr>
      <w:tabs>
        <w:tab w:val="left" w:pos="3506"/>
      </w:tabs>
      <w:rPr>
        <w:rFonts w:asciiTheme="majorHAnsi" w:hAnsiTheme="majorHAnsi" w:cstheme="majorHAnsi"/>
      </w:rPr>
    </w:pPr>
    <w:r>
      <w:rPr>
        <w:rFonts w:asciiTheme="majorHAnsi" w:hAnsiTheme="majorHAnsi" w:cstheme="majorHAnsi"/>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6D16B" w14:textId="3DB1ABA0" w:rsidR="00E20808" w:rsidRPr="0081427E" w:rsidRDefault="00E20808" w:rsidP="00EB30D4">
    <w:pPr>
      <w:spacing w:after="120" w:line="240" w:lineRule="auto"/>
      <w:jc w:val="both"/>
      <w:rPr>
        <w:rFonts w:asciiTheme="majorHAnsi" w:hAnsiTheme="majorHAnsi" w:cstheme="majorHAnsi"/>
        <w:i/>
        <w:sz w:val="16"/>
        <w:szCs w:val="16"/>
        <w:lang w:val="sl-SI"/>
      </w:rPr>
    </w:pPr>
    <w:r w:rsidRPr="0081427E">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E20808" w:rsidRPr="0081427E" w14:paraId="1769BAE8" w14:textId="77777777" w:rsidTr="008554CF">
      <w:tc>
        <w:tcPr>
          <w:tcW w:w="4833" w:type="dxa"/>
          <w:shd w:val="clear" w:color="auto" w:fill="auto"/>
        </w:tcPr>
        <w:p w14:paraId="216CDEB3" w14:textId="77777777" w:rsidR="00E20808" w:rsidRPr="0081427E" w:rsidRDefault="00E20808" w:rsidP="00EB30D4">
          <w:pPr>
            <w:pStyle w:val="Footer"/>
            <w:spacing w:after="0" w:line="240" w:lineRule="auto"/>
            <w:rPr>
              <w:rFonts w:asciiTheme="majorHAnsi" w:hAnsiTheme="majorHAnsi" w:cstheme="majorHAnsi"/>
              <w:i/>
              <w:sz w:val="16"/>
              <w:szCs w:val="16"/>
              <w:vertAlign w:val="superscript"/>
              <w:lang w:val="sl-SI"/>
            </w:rPr>
          </w:pPr>
          <w:r w:rsidRPr="0081427E">
            <w:rPr>
              <w:rFonts w:asciiTheme="majorHAnsi" w:hAnsiTheme="majorHAnsi" w:cstheme="majorHAnsi"/>
              <w:i/>
              <w:sz w:val="16"/>
              <w:szCs w:val="16"/>
              <w:lang w:val="sl-SI"/>
            </w:rPr>
            <w:t>ePRO</w:t>
          </w:r>
          <w:r w:rsidRPr="0081427E">
            <w:rPr>
              <w:rFonts w:asciiTheme="majorHAnsi" w:hAnsiTheme="majorHAnsi" w:cstheme="majorHAnsi"/>
              <w:i/>
              <w:sz w:val="16"/>
              <w:szCs w:val="16"/>
              <w:vertAlign w:val="superscript"/>
              <w:lang w:val="sl-SI"/>
            </w:rPr>
            <w:t>©</w:t>
          </w:r>
        </w:p>
      </w:tc>
      <w:tc>
        <w:tcPr>
          <w:tcW w:w="4806" w:type="dxa"/>
          <w:shd w:val="clear" w:color="auto" w:fill="auto"/>
          <w:vAlign w:val="center"/>
        </w:tcPr>
        <w:p w14:paraId="68A830EC" w14:textId="720C155F" w:rsidR="00E20808" w:rsidRPr="0081427E" w:rsidRDefault="00E20808" w:rsidP="00EB30D4">
          <w:pPr>
            <w:pStyle w:val="Footer"/>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 xml:space="preserve">Stran </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PAGE  \* Arabic  \* MERGEFORMAT </w:instrText>
          </w:r>
          <w:r w:rsidRPr="0081427E">
            <w:rPr>
              <w:rFonts w:asciiTheme="majorHAnsi" w:hAnsiTheme="majorHAnsi" w:cstheme="majorHAnsi"/>
              <w:sz w:val="16"/>
              <w:szCs w:val="16"/>
              <w:lang w:val="sl-SI"/>
            </w:rPr>
            <w:fldChar w:fldCharType="separate"/>
          </w:r>
          <w:r w:rsidR="000F62A7">
            <w:rPr>
              <w:rFonts w:asciiTheme="majorHAnsi" w:hAnsiTheme="majorHAnsi" w:cstheme="majorHAnsi"/>
              <w:noProof/>
              <w:sz w:val="16"/>
              <w:szCs w:val="16"/>
              <w:lang w:val="sl-SI"/>
            </w:rPr>
            <w:t>1</w:t>
          </w:r>
          <w:r w:rsidRPr="0081427E">
            <w:rPr>
              <w:rFonts w:asciiTheme="majorHAnsi" w:hAnsiTheme="majorHAnsi" w:cstheme="majorHAnsi"/>
              <w:sz w:val="16"/>
              <w:szCs w:val="16"/>
              <w:lang w:val="sl-SI"/>
            </w:rPr>
            <w:fldChar w:fldCharType="end"/>
          </w:r>
          <w:r w:rsidRPr="0081427E">
            <w:rPr>
              <w:rFonts w:asciiTheme="majorHAnsi" w:hAnsiTheme="majorHAnsi" w:cstheme="majorHAnsi"/>
              <w:sz w:val="16"/>
              <w:szCs w:val="16"/>
              <w:lang w:val="sl-SI"/>
            </w:rPr>
            <w:t>/</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NUMPAGES  \* Arabic  \* MERGEFORMAT </w:instrText>
          </w:r>
          <w:r w:rsidRPr="0081427E">
            <w:rPr>
              <w:rFonts w:asciiTheme="majorHAnsi" w:hAnsiTheme="majorHAnsi" w:cstheme="majorHAnsi"/>
              <w:sz w:val="16"/>
              <w:szCs w:val="16"/>
              <w:lang w:val="sl-SI"/>
            </w:rPr>
            <w:fldChar w:fldCharType="separate"/>
          </w:r>
          <w:r w:rsidR="000F62A7">
            <w:rPr>
              <w:rFonts w:asciiTheme="majorHAnsi" w:hAnsiTheme="majorHAnsi" w:cstheme="majorHAnsi"/>
              <w:noProof/>
              <w:sz w:val="16"/>
              <w:szCs w:val="16"/>
              <w:lang w:val="sl-SI"/>
            </w:rPr>
            <w:t>11</w:t>
          </w:r>
          <w:r w:rsidRPr="0081427E">
            <w:rPr>
              <w:rFonts w:asciiTheme="majorHAnsi" w:hAnsiTheme="majorHAnsi" w:cstheme="majorHAnsi"/>
              <w:sz w:val="16"/>
              <w:szCs w:val="16"/>
              <w:lang w:val="sl-SI"/>
            </w:rPr>
            <w:fldChar w:fldCharType="end"/>
          </w:r>
        </w:p>
      </w:tc>
    </w:tr>
  </w:tbl>
  <w:p w14:paraId="4E3422B5" w14:textId="1D228A9F" w:rsidR="00E20808" w:rsidRPr="0081427E" w:rsidRDefault="00E20808" w:rsidP="004B6666">
    <w:pPr>
      <w:pStyle w:val="Footer"/>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512CC689" wp14:editId="4306F750">
          <wp:extent cx="3787217" cy="21570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821031" cy="21763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B706E" w14:textId="77777777" w:rsidR="00E20808" w:rsidRDefault="00E20808" w:rsidP="00C108AE">
      <w:pPr>
        <w:spacing w:after="0" w:line="240" w:lineRule="auto"/>
      </w:pPr>
      <w:r>
        <w:separator/>
      </w:r>
    </w:p>
  </w:footnote>
  <w:footnote w:type="continuationSeparator" w:id="0">
    <w:p w14:paraId="1109816E" w14:textId="77777777" w:rsidR="00E20808" w:rsidRDefault="00E20808" w:rsidP="00C108AE">
      <w:pPr>
        <w:spacing w:after="0" w:line="240" w:lineRule="auto"/>
      </w:pPr>
      <w:r>
        <w:continuationSeparator/>
      </w:r>
    </w:p>
  </w:footnote>
  <w:footnote w:id="1">
    <w:p w14:paraId="6B6EDCB3" w14:textId="77777777" w:rsidR="00884D9A" w:rsidRPr="00AC5520" w:rsidRDefault="00884D9A" w:rsidP="00884D9A">
      <w:pPr>
        <w:pStyle w:val="FootnoteText"/>
        <w:jc w:val="both"/>
        <w:rPr>
          <w:lang w:val="sl-SI"/>
        </w:rPr>
      </w:pPr>
      <w:r>
        <w:rPr>
          <w:rStyle w:val="FootnoteReference"/>
        </w:rPr>
        <w:footnoteRef/>
      </w:r>
      <w:r>
        <w:t xml:space="preserve"> </w:t>
      </w:r>
      <w:r w:rsidRPr="00AC5520">
        <w:rPr>
          <w:rFonts w:asciiTheme="majorHAnsi" w:hAnsiTheme="majorHAnsi" w:cstheme="majorHAnsi"/>
          <w:sz w:val="16"/>
          <w:szCs w:val="16"/>
          <w:lang w:val="sl-SI"/>
        </w:rPr>
        <w:t>Javni razpis za sofinanciranje dejavnosti »Nakup dodatnih dostopovnih točk v okviru dejavnosti izgradnje brezžičnih omrežij« in  »Nakup interaktivnih zaslonov v okviru dejavnosti nakupa IKT opreme« v okviru Programa nadaljnje vzpostavitve IKT infrastr</w:t>
      </w:r>
      <w:r w:rsidRPr="009C0007">
        <w:rPr>
          <w:rFonts w:asciiTheme="majorHAnsi" w:hAnsiTheme="majorHAnsi" w:cstheme="majorHAnsi"/>
          <w:sz w:val="16"/>
          <w:szCs w:val="16"/>
          <w:lang w:val="sl-SI"/>
        </w:rPr>
        <w:t>ukture v vzgoji in izobraževanj</w:t>
      </w:r>
      <w:r w:rsidRPr="00AC5520">
        <w:rPr>
          <w:rFonts w:asciiTheme="majorHAnsi" w:hAnsiTheme="majorHAnsi" w:cstheme="majorHAnsi"/>
          <w:sz w:val="16"/>
          <w:szCs w:val="16"/>
          <w:lang w:val="sl-SI"/>
        </w:rPr>
        <w:t xml:space="preserve">u, </w:t>
      </w:r>
      <w:r>
        <w:rPr>
          <w:rFonts w:asciiTheme="majorHAnsi" w:hAnsiTheme="majorHAnsi" w:cstheme="majorHAnsi"/>
          <w:sz w:val="16"/>
          <w:szCs w:val="16"/>
          <w:lang w:val="sl-SI"/>
        </w:rPr>
        <w:t>objavljen v Uradnem listu št. 24/2019</w:t>
      </w:r>
      <w:r w:rsidRPr="00AC5520">
        <w:rPr>
          <w:rFonts w:asciiTheme="majorHAnsi" w:hAnsiTheme="majorHAnsi" w:cstheme="majorHAnsi"/>
          <w:sz w:val="16"/>
          <w:szCs w:val="16"/>
          <w:lang w:val="sl-SI"/>
        </w:rPr>
        <w:t xml:space="preserve"> dne 12.4.2019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D7E37" w14:textId="44BFDE1E" w:rsidR="00E20808" w:rsidRPr="0081427E" w:rsidRDefault="00E20808" w:rsidP="00613241">
    <w:pPr>
      <w:jc w:val="center"/>
      <w:rPr>
        <w:rFonts w:asciiTheme="majorHAnsi" w:hAnsiTheme="majorHAnsi" w:cstheme="majorHAnsi"/>
        <w:i/>
        <w:sz w:val="18"/>
      </w:rPr>
    </w:pPr>
    <w:r>
      <w:rPr>
        <w:rFonts w:asciiTheme="majorHAnsi" w:hAnsiTheme="majorHAnsi" w:cstheme="majorHAnsi"/>
        <w:i/>
        <w:sz w:val="18"/>
      </w:rPr>
      <w:t>Interaktivni zasloni SIO-2020</w:t>
    </w:r>
  </w:p>
  <w:tbl>
    <w:tblPr>
      <w:tblW w:w="0" w:type="auto"/>
      <w:tblBorders>
        <w:bottom w:val="single" w:sz="4" w:space="0" w:color="auto"/>
      </w:tblBorders>
      <w:tblLook w:val="04A0" w:firstRow="1" w:lastRow="0" w:firstColumn="1" w:lastColumn="0" w:noHBand="0" w:noVBand="1"/>
    </w:tblPr>
    <w:tblGrid>
      <w:gridCol w:w="4768"/>
      <w:gridCol w:w="4871"/>
    </w:tblGrid>
    <w:tr w:rsidR="00E20808" w:rsidRPr="0081427E" w14:paraId="1D4680DB" w14:textId="77777777" w:rsidTr="00E76660">
      <w:tc>
        <w:tcPr>
          <w:tcW w:w="4768" w:type="dxa"/>
          <w:shd w:val="clear" w:color="auto" w:fill="auto"/>
        </w:tcPr>
        <w:p w14:paraId="26FFC0F9" w14:textId="77777777" w:rsidR="00E20808" w:rsidRPr="0081427E" w:rsidRDefault="00E20808" w:rsidP="00045132">
          <w:pPr>
            <w:pStyle w:val="Header"/>
            <w:spacing w:after="0" w:line="240" w:lineRule="auto"/>
            <w:rPr>
              <w:rFonts w:asciiTheme="majorHAnsi" w:hAnsiTheme="majorHAnsi" w:cstheme="majorHAnsi"/>
              <w:sz w:val="16"/>
              <w:szCs w:val="16"/>
              <w:lang w:val="sl-SI"/>
            </w:rPr>
          </w:pPr>
          <w:r w:rsidRPr="0081427E">
            <w:rPr>
              <w:rFonts w:asciiTheme="majorHAnsi" w:hAnsiTheme="majorHAnsi" w:cstheme="majorHAnsi"/>
              <w:sz w:val="16"/>
              <w:szCs w:val="16"/>
              <w:lang w:val="sl-SI"/>
            </w:rPr>
            <w:t>ePRO</w:t>
          </w:r>
        </w:p>
      </w:tc>
      <w:tc>
        <w:tcPr>
          <w:tcW w:w="4871" w:type="dxa"/>
          <w:shd w:val="clear" w:color="auto" w:fill="auto"/>
        </w:tcPr>
        <w:p w14:paraId="3C9AE4C0" w14:textId="20F5C90A" w:rsidR="00E20808" w:rsidRPr="0081427E" w:rsidRDefault="00E20808" w:rsidP="00F36708">
          <w:pPr>
            <w:pStyle w:val="Header"/>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Okvirni sporazum</w:t>
          </w:r>
        </w:p>
      </w:tc>
    </w:tr>
  </w:tbl>
  <w:p w14:paraId="34CA02A3" w14:textId="65EF0ED4" w:rsidR="00E20808" w:rsidRPr="0081427E" w:rsidRDefault="00E20808" w:rsidP="002B0FE2">
    <w:pPr>
      <w:pStyle w:val="Header"/>
      <w:tabs>
        <w:tab w:val="clear" w:pos="4680"/>
        <w:tab w:val="clear" w:pos="9360"/>
        <w:tab w:val="left" w:pos="5311"/>
      </w:tabs>
      <w:rPr>
        <w:rFonts w:asciiTheme="majorHAnsi" w:hAnsiTheme="majorHAnsi" w:cstheme="majorHAn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BCD8D" w14:textId="77777777" w:rsidR="00E20808" w:rsidRPr="0081427E" w:rsidRDefault="00E20808">
    <w:pPr>
      <w:pStyle w:val="Header"/>
      <w:rPr>
        <w:rFonts w:asciiTheme="majorHAnsi" w:hAnsiTheme="majorHAnsi" w:cstheme="majorHAnsi"/>
      </w:rPr>
    </w:pPr>
  </w:p>
  <w:p w14:paraId="6B6992DB" w14:textId="77777777" w:rsidR="00E20808" w:rsidRPr="0081427E" w:rsidRDefault="00E20808">
    <w:pPr>
      <w:pStyle w:val="Header"/>
      <w:rPr>
        <w:rFonts w:asciiTheme="majorHAnsi" w:hAnsiTheme="majorHAnsi" w:cstheme="majorHAnsi"/>
      </w:rPr>
    </w:pPr>
    <w:r w:rsidRPr="0081427E">
      <w:rPr>
        <w:rFonts w:asciiTheme="majorHAnsi" w:hAnsiTheme="majorHAnsi" w:cstheme="majorHAnsi"/>
        <w:noProof/>
        <w:lang w:val="sl-SI" w:eastAsia="sl-SI"/>
      </w:rPr>
      <w:drawing>
        <wp:anchor distT="0" distB="0" distL="114300" distR="114300" simplePos="0" relativeHeight="251659264" behindDoc="0" locked="0" layoutInCell="1" allowOverlap="1" wp14:anchorId="71FB4FE8" wp14:editId="1155278A">
          <wp:simplePos x="0" y="0"/>
          <wp:positionH relativeFrom="margin">
            <wp:posOffset>-114300</wp:posOffset>
          </wp:positionH>
          <wp:positionV relativeFrom="paragraph">
            <wp:posOffset>142875</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C33C655" w14:textId="77777777" w:rsidR="00E20808" w:rsidRPr="0081427E" w:rsidRDefault="00E20808">
    <w:pPr>
      <w:pStyle w:val="Header"/>
      <w:rPr>
        <w:rFonts w:asciiTheme="majorHAnsi" w:hAnsiTheme="majorHAnsi" w:cstheme="majorHAnsi"/>
      </w:rPr>
    </w:pPr>
  </w:p>
  <w:p w14:paraId="794C7E92" w14:textId="77777777" w:rsidR="00E20808" w:rsidRPr="0081427E" w:rsidRDefault="00E20808">
    <w:pPr>
      <w:pStyle w:val="Header"/>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768"/>
      <w:gridCol w:w="4871"/>
    </w:tblGrid>
    <w:tr w:rsidR="00E20808" w:rsidRPr="0081427E" w14:paraId="7191E290" w14:textId="77777777" w:rsidTr="008554CF">
      <w:tc>
        <w:tcPr>
          <w:tcW w:w="4768" w:type="dxa"/>
          <w:shd w:val="clear" w:color="auto" w:fill="auto"/>
        </w:tcPr>
        <w:p w14:paraId="06A0A320" w14:textId="77777777" w:rsidR="00E20808" w:rsidRPr="0081427E" w:rsidRDefault="00E20808" w:rsidP="00EB30D4">
          <w:pPr>
            <w:pStyle w:val="Header"/>
            <w:spacing w:after="0" w:line="240" w:lineRule="auto"/>
            <w:rPr>
              <w:rFonts w:asciiTheme="majorHAnsi" w:hAnsiTheme="majorHAnsi" w:cstheme="majorHAnsi"/>
              <w:sz w:val="16"/>
              <w:szCs w:val="16"/>
              <w:lang w:val="sl-SI"/>
            </w:rPr>
          </w:pPr>
          <w:r w:rsidRPr="0081427E">
            <w:rPr>
              <w:rFonts w:asciiTheme="majorHAnsi" w:hAnsiTheme="majorHAnsi" w:cstheme="majorHAnsi"/>
              <w:sz w:val="16"/>
              <w:szCs w:val="16"/>
              <w:lang w:val="sl-SI"/>
            </w:rPr>
            <w:t>ePRO</w:t>
          </w:r>
        </w:p>
      </w:tc>
      <w:tc>
        <w:tcPr>
          <w:tcW w:w="4871" w:type="dxa"/>
          <w:shd w:val="clear" w:color="auto" w:fill="auto"/>
        </w:tcPr>
        <w:p w14:paraId="5B9EAE4F" w14:textId="42374054" w:rsidR="00E20808" w:rsidRPr="0081427E" w:rsidRDefault="00E20808" w:rsidP="004A7D0B">
          <w:pPr>
            <w:pStyle w:val="Header"/>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Okvirni sporazum</w:t>
          </w:r>
        </w:p>
      </w:tc>
    </w:tr>
  </w:tbl>
  <w:p w14:paraId="04ADB4AA" w14:textId="77777777" w:rsidR="00E20808" w:rsidRPr="0081427E" w:rsidRDefault="00E20808" w:rsidP="009E61DA">
    <w:pPr>
      <w:pStyle w:val="Header"/>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13359D"/>
    <w:multiLevelType w:val="hybridMultilevel"/>
    <w:tmpl w:val="3112E7FC"/>
    <w:lvl w:ilvl="0" w:tplc="6680B8D6">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4EC781B"/>
    <w:multiLevelType w:val="hybridMultilevel"/>
    <w:tmpl w:val="D8E8B9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251F15"/>
    <w:multiLevelType w:val="hybridMultilevel"/>
    <w:tmpl w:val="596AAB5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807E1A"/>
    <w:multiLevelType w:val="hybridMultilevel"/>
    <w:tmpl w:val="1B38AF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B0743"/>
    <w:multiLevelType w:val="hybridMultilevel"/>
    <w:tmpl w:val="CADAA106"/>
    <w:lvl w:ilvl="0" w:tplc="CE1EEB12">
      <w:start w:val="1"/>
      <w:numFmt w:val="bullet"/>
      <w:lvlText w:val="-"/>
      <w:lvlJc w:val="left"/>
      <w:pPr>
        <w:ind w:left="720" w:hanging="360"/>
      </w:pPr>
      <w:rPr>
        <w:rFonts w:ascii="Calibri Light" w:eastAsia="Arial Unicode MS"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B10CFF"/>
    <w:multiLevelType w:val="multilevel"/>
    <w:tmpl w:val="70ACDFC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7C47506"/>
    <w:multiLevelType w:val="hybridMultilevel"/>
    <w:tmpl w:val="4CA82CB0"/>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AA40224"/>
    <w:multiLevelType w:val="hybridMultilevel"/>
    <w:tmpl w:val="BF0482A6"/>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9B3273"/>
    <w:multiLevelType w:val="hybridMultilevel"/>
    <w:tmpl w:val="4852E4A8"/>
    <w:lvl w:ilvl="0" w:tplc="6E4E3FFC">
      <w:start w:val="1"/>
      <w:numFmt w:val="decimal"/>
      <w:lvlText w:val="%1."/>
      <w:lvlJc w:val="left"/>
      <w:pPr>
        <w:ind w:left="1080" w:hanging="360"/>
      </w:pPr>
      <w:rPr>
        <w:rFonts w:asciiTheme="minorHAnsi" w:eastAsiaTheme="minorEastAsia" w:hAnsiTheme="minorHAnsi" w:cstheme="minorBidi" w:hint="default"/>
        <w:color w:val="5A5A5A" w:themeColor="text1" w:themeTint="A5"/>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32814BC1"/>
    <w:multiLevelType w:val="hybridMultilevel"/>
    <w:tmpl w:val="F4FC135A"/>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6680B8D6">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15:restartNumberingAfterBreak="0">
    <w:nsid w:val="33F9114E"/>
    <w:multiLevelType w:val="multilevel"/>
    <w:tmpl w:val="3E0E055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5123CA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62D2B1E"/>
    <w:multiLevelType w:val="hybridMultilevel"/>
    <w:tmpl w:val="C282A7B6"/>
    <w:lvl w:ilvl="0" w:tplc="04240001">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0AA7A86"/>
    <w:multiLevelType w:val="hybridMultilevel"/>
    <w:tmpl w:val="3760B350"/>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60456A1"/>
    <w:multiLevelType w:val="hybridMultilevel"/>
    <w:tmpl w:val="741CC79E"/>
    <w:lvl w:ilvl="0" w:tplc="A8648332">
      <w:start w:val="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4A45747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00C2230"/>
    <w:multiLevelType w:val="hybridMultilevel"/>
    <w:tmpl w:val="744283D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3D4F2C"/>
    <w:multiLevelType w:val="multilevel"/>
    <w:tmpl w:val="0E8E9A2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29267CD"/>
    <w:multiLevelType w:val="hybridMultilevel"/>
    <w:tmpl w:val="C032F1E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0" w15:restartNumberingAfterBreak="0">
    <w:nsid w:val="5339762F"/>
    <w:multiLevelType w:val="hybridMultilevel"/>
    <w:tmpl w:val="159C4C8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4F50719"/>
    <w:multiLevelType w:val="hybridMultilevel"/>
    <w:tmpl w:val="F208CD86"/>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7A64700"/>
    <w:multiLevelType w:val="hybridMultilevel"/>
    <w:tmpl w:val="12AC965C"/>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CB60927"/>
    <w:multiLevelType w:val="hybridMultilevel"/>
    <w:tmpl w:val="20F6DA70"/>
    <w:lvl w:ilvl="0" w:tplc="B262E0DA">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06B26D8"/>
    <w:multiLevelType w:val="hybridMultilevel"/>
    <w:tmpl w:val="C87CE9DA"/>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6" w15:restartNumberingAfterBreak="0">
    <w:nsid w:val="609C171A"/>
    <w:multiLevelType w:val="hybridMultilevel"/>
    <w:tmpl w:val="21FE6D3A"/>
    <w:lvl w:ilvl="0" w:tplc="6E4E3FFC">
      <w:start w:val="1"/>
      <w:numFmt w:val="decimal"/>
      <w:lvlText w:val="%1."/>
      <w:lvlJc w:val="left"/>
      <w:pPr>
        <w:ind w:left="720" w:hanging="360"/>
      </w:pPr>
      <w:rPr>
        <w:rFonts w:asciiTheme="minorHAnsi" w:eastAsiaTheme="minorEastAsia" w:hAnsiTheme="minorHAnsi" w:cstheme="minorBidi" w:hint="default"/>
        <w:color w:val="5A5A5A" w:themeColor="text1" w:themeTint="A5"/>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A919A7"/>
    <w:multiLevelType w:val="hybridMultilevel"/>
    <w:tmpl w:val="20641758"/>
    <w:lvl w:ilvl="0" w:tplc="56289552">
      <w:start w:val="1"/>
      <w:numFmt w:val="decimal"/>
      <w:lvlText w:val="%1."/>
      <w:lvlJc w:val="left"/>
      <w:pPr>
        <w:ind w:left="1080" w:hanging="360"/>
      </w:pPr>
      <w:rPr>
        <w:rFonts w:asciiTheme="majorHAnsi" w:eastAsiaTheme="minorEastAsia" w:hAnsiTheme="majorHAnsi" w:cstheme="minorBidi" w:hint="default"/>
        <w:color w:val="5A5A5A" w:themeColor="text1" w:themeTint="A5"/>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6F23690D"/>
    <w:multiLevelType w:val="hybridMultilevel"/>
    <w:tmpl w:val="195E80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77E640B"/>
    <w:multiLevelType w:val="hybridMultilevel"/>
    <w:tmpl w:val="8E7471B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EB46E3"/>
    <w:multiLevelType w:val="hybridMultilevel"/>
    <w:tmpl w:val="5BC8990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F676799"/>
    <w:multiLevelType w:val="hybridMultilevel"/>
    <w:tmpl w:val="6F0800DA"/>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FE84F02"/>
    <w:multiLevelType w:val="hybridMultilevel"/>
    <w:tmpl w:val="7408F9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8"/>
  </w:num>
  <w:num w:numId="2">
    <w:abstractNumId w:val="43"/>
  </w:num>
  <w:num w:numId="3">
    <w:abstractNumId w:val="0"/>
  </w:num>
  <w:num w:numId="4">
    <w:abstractNumId w:val="39"/>
  </w:num>
  <w:num w:numId="5">
    <w:abstractNumId w:val="45"/>
  </w:num>
  <w:num w:numId="6">
    <w:abstractNumId w:val="5"/>
  </w:num>
  <w:num w:numId="7">
    <w:abstractNumId w:val="23"/>
  </w:num>
  <w:num w:numId="8">
    <w:abstractNumId w:val="41"/>
  </w:num>
  <w:num w:numId="9">
    <w:abstractNumId w:val="7"/>
  </w:num>
  <w:num w:numId="10">
    <w:abstractNumId w:val="21"/>
  </w:num>
  <w:num w:numId="11">
    <w:abstractNumId w:val="29"/>
  </w:num>
  <w:num w:numId="12">
    <w:abstractNumId w:val="4"/>
  </w:num>
  <w:num w:numId="13">
    <w:abstractNumId w:val="26"/>
  </w:num>
  <w:num w:numId="14">
    <w:abstractNumId w:val="22"/>
  </w:num>
  <w:num w:numId="15">
    <w:abstractNumId w:val="46"/>
  </w:num>
  <w:num w:numId="16">
    <w:abstractNumId w:val="24"/>
  </w:num>
  <w:num w:numId="17">
    <w:abstractNumId w:val="8"/>
  </w:num>
  <w:num w:numId="18">
    <w:abstractNumId w:val="33"/>
  </w:num>
  <w:num w:numId="19">
    <w:abstractNumId w:val="15"/>
  </w:num>
  <w:num w:numId="20">
    <w:abstractNumId w:val="13"/>
  </w:num>
  <w:num w:numId="21">
    <w:abstractNumId w:val="25"/>
  </w:num>
  <w:num w:numId="22">
    <w:abstractNumId w:val="48"/>
  </w:num>
  <w:num w:numId="23">
    <w:abstractNumId w:val="19"/>
  </w:num>
  <w:num w:numId="24">
    <w:abstractNumId w:val="11"/>
  </w:num>
  <w:num w:numId="25">
    <w:abstractNumId w:val="2"/>
  </w:num>
  <w:num w:numId="26">
    <w:abstractNumId w:val="28"/>
  </w:num>
  <w:num w:numId="27">
    <w:abstractNumId w:val="35"/>
  </w:num>
  <w:num w:numId="28">
    <w:abstractNumId w:val="18"/>
  </w:num>
  <w:num w:numId="29">
    <w:abstractNumId w:val="34"/>
  </w:num>
  <w:num w:numId="30">
    <w:abstractNumId w:val="3"/>
  </w:num>
  <w:num w:numId="31">
    <w:abstractNumId w:val="36"/>
  </w:num>
  <w:num w:numId="32">
    <w:abstractNumId w:val="40"/>
  </w:num>
  <w:num w:numId="33">
    <w:abstractNumId w:val="17"/>
  </w:num>
  <w:num w:numId="34">
    <w:abstractNumId w:val="20"/>
  </w:num>
  <w:num w:numId="35">
    <w:abstractNumId w:val="1"/>
  </w:num>
  <w:num w:numId="36">
    <w:abstractNumId w:val="44"/>
  </w:num>
  <w:num w:numId="37">
    <w:abstractNumId w:val="9"/>
  </w:num>
  <w:num w:numId="38">
    <w:abstractNumId w:val="14"/>
  </w:num>
  <w:num w:numId="39">
    <w:abstractNumId w:val="37"/>
  </w:num>
  <w:num w:numId="40">
    <w:abstractNumId w:val="6"/>
  </w:num>
  <w:num w:numId="41">
    <w:abstractNumId w:val="42"/>
  </w:num>
  <w:num w:numId="42">
    <w:abstractNumId w:val="10"/>
  </w:num>
  <w:num w:numId="43">
    <w:abstractNumId w:val="12"/>
  </w:num>
  <w:num w:numId="44">
    <w:abstractNumId w:val="16"/>
  </w:num>
  <w:num w:numId="45">
    <w:abstractNumId w:val="31"/>
  </w:num>
  <w:num w:numId="46">
    <w:abstractNumId w:val="32"/>
  </w:num>
  <w:num w:numId="47">
    <w:abstractNumId w:val="47"/>
  </w:num>
  <w:num w:numId="48">
    <w:abstractNumId w:val="30"/>
  </w:num>
  <w:num w:numId="49">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0F98"/>
    <w:rsid w:val="0000297D"/>
    <w:rsid w:val="000032AD"/>
    <w:rsid w:val="00003FB4"/>
    <w:rsid w:val="00007A5D"/>
    <w:rsid w:val="0001474F"/>
    <w:rsid w:val="00023DCD"/>
    <w:rsid w:val="00023E0D"/>
    <w:rsid w:val="00025C2D"/>
    <w:rsid w:val="0004039C"/>
    <w:rsid w:val="00045132"/>
    <w:rsid w:val="00047742"/>
    <w:rsid w:val="000479E2"/>
    <w:rsid w:val="000516EC"/>
    <w:rsid w:val="000574A1"/>
    <w:rsid w:val="0005757B"/>
    <w:rsid w:val="00057C96"/>
    <w:rsid w:val="00060223"/>
    <w:rsid w:val="00062157"/>
    <w:rsid w:val="00064218"/>
    <w:rsid w:val="00066D39"/>
    <w:rsid w:val="000709A3"/>
    <w:rsid w:val="00074289"/>
    <w:rsid w:val="00076DE8"/>
    <w:rsid w:val="00080EDC"/>
    <w:rsid w:val="0008402D"/>
    <w:rsid w:val="00084EB9"/>
    <w:rsid w:val="0009002D"/>
    <w:rsid w:val="00092877"/>
    <w:rsid w:val="00096BDC"/>
    <w:rsid w:val="000B43FC"/>
    <w:rsid w:val="000B6E4A"/>
    <w:rsid w:val="000C389C"/>
    <w:rsid w:val="000C6F7F"/>
    <w:rsid w:val="000C744E"/>
    <w:rsid w:val="000D0E7A"/>
    <w:rsid w:val="000D5380"/>
    <w:rsid w:val="000D6100"/>
    <w:rsid w:val="000D6301"/>
    <w:rsid w:val="000D7A1F"/>
    <w:rsid w:val="000E141A"/>
    <w:rsid w:val="000E2F2A"/>
    <w:rsid w:val="000F372D"/>
    <w:rsid w:val="000F62A7"/>
    <w:rsid w:val="00110547"/>
    <w:rsid w:val="001166E0"/>
    <w:rsid w:val="0012260C"/>
    <w:rsid w:val="0012584E"/>
    <w:rsid w:val="00126DCC"/>
    <w:rsid w:val="001320EC"/>
    <w:rsid w:val="001355F2"/>
    <w:rsid w:val="00141922"/>
    <w:rsid w:val="0017230D"/>
    <w:rsid w:val="00191AE2"/>
    <w:rsid w:val="00193A34"/>
    <w:rsid w:val="00195651"/>
    <w:rsid w:val="00196914"/>
    <w:rsid w:val="001B1D00"/>
    <w:rsid w:val="001C79AC"/>
    <w:rsid w:val="001D0474"/>
    <w:rsid w:val="001E47A3"/>
    <w:rsid w:val="001F2D69"/>
    <w:rsid w:val="001F74BA"/>
    <w:rsid w:val="002025CC"/>
    <w:rsid w:val="00204BD5"/>
    <w:rsid w:val="00205373"/>
    <w:rsid w:val="0020735B"/>
    <w:rsid w:val="00215041"/>
    <w:rsid w:val="00221C7A"/>
    <w:rsid w:val="002232E3"/>
    <w:rsid w:val="00235547"/>
    <w:rsid w:val="00235C8E"/>
    <w:rsid w:val="002373E9"/>
    <w:rsid w:val="00237C92"/>
    <w:rsid w:val="00241D7F"/>
    <w:rsid w:val="00242087"/>
    <w:rsid w:val="00250ADC"/>
    <w:rsid w:val="00272E8E"/>
    <w:rsid w:val="002744A5"/>
    <w:rsid w:val="0028595B"/>
    <w:rsid w:val="0028717E"/>
    <w:rsid w:val="00287F66"/>
    <w:rsid w:val="002926BC"/>
    <w:rsid w:val="00294174"/>
    <w:rsid w:val="002A2E1E"/>
    <w:rsid w:val="002B0FE2"/>
    <w:rsid w:val="002C459F"/>
    <w:rsid w:val="002C557A"/>
    <w:rsid w:val="002D2F78"/>
    <w:rsid w:val="002E133B"/>
    <w:rsid w:val="002F0855"/>
    <w:rsid w:val="002F30A2"/>
    <w:rsid w:val="00302403"/>
    <w:rsid w:val="0030249A"/>
    <w:rsid w:val="0031766F"/>
    <w:rsid w:val="00343B07"/>
    <w:rsid w:val="00343B90"/>
    <w:rsid w:val="0034442F"/>
    <w:rsid w:val="003543DB"/>
    <w:rsid w:val="00356B48"/>
    <w:rsid w:val="00364F90"/>
    <w:rsid w:val="00372685"/>
    <w:rsid w:val="00383ACE"/>
    <w:rsid w:val="00393206"/>
    <w:rsid w:val="003963C2"/>
    <w:rsid w:val="0039715A"/>
    <w:rsid w:val="003B2569"/>
    <w:rsid w:val="003B5E50"/>
    <w:rsid w:val="003B657F"/>
    <w:rsid w:val="003D61ED"/>
    <w:rsid w:val="003F3299"/>
    <w:rsid w:val="00400743"/>
    <w:rsid w:val="004014F4"/>
    <w:rsid w:val="00401F12"/>
    <w:rsid w:val="00411A2E"/>
    <w:rsid w:val="00413CE5"/>
    <w:rsid w:val="004157B9"/>
    <w:rsid w:val="00417669"/>
    <w:rsid w:val="004179C3"/>
    <w:rsid w:val="00424197"/>
    <w:rsid w:val="0042706B"/>
    <w:rsid w:val="00444103"/>
    <w:rsid w:val="00444272"/>
    <w:rsid w:val="00450E3A"/>
    <w:rsid w:val="00452A26"/>
    <w:rsid w:val="004571B7"/>
    <w:rsid w:val="00457A48"/>
    <w:rsid w:val="00461483"/>
    <w:rsid w:val="00462078"/>
    <w:rsid w:val="00475A4F"/>
    <w:rsid w:val="0048147A"/>
    <w:rsid w:val="0048276F"/>
    <w:rsid w:val="00491449"/>
    <w:rsid w:val="004A2FC2"/>
    <w:rsid w:val="004A5878"/>
    <w:rsid w:val="004A7D0B"/>
    <w:rsid w:val="004A7F1E"/>
    <w:rsid w:val="004B16B3"/>
    <w:rsid w:val="004B6666"/>
    <w:rsid w:val="004B7566"/>
    <w:rsid w:val="004C2857"/>
    <w:rsid w:val="004D5C39"/>
    <w:rsid w:val="004E66F1"/>
    <w:rsid w:val="004F185D"/>
    <w:rsid w:val="004F5F68"/>
    <w:rsid w:val="004F62E2"/>
    <w:rsid w:val="004F6BB0"/>
    <w:rsid w:val="00501BD4"/>
    <w:rsid w:val="00513B4A"/>
    <w:rsid w:val="0051430D"/>
    <w:rsid w:val="00514ACD"/>
    <w:rsid w:val="00515F3E"/>
    <w:rsid w:val="005231BB"/>
    <w:rsid w:val="00525743"/>
    <w:rsid w:val="005362AF"/>
    <w:rsid w:val="005424E0"/>
    <w:rsid w:val="005475F8"/>
    <w:rsid w:val="00555B9B"/>
    <w:rsid w:val="00557F0F"/>
    <w:rsid w:val="0059263B"/>
    <w:rsid w:val="005B071A"/>
    <w:rsid w:val="005C5A7F"/>
    <w:rsid w:val="005D6382"/>
    <w:rsid w:val="005E2A0D"/>
    <w:rsid w:val="005F22AA"/>
    <w:rsid w:val="005F5C4A"/>
    <w:rsid w:val="00606EBB"/>
    <w:rsid w:val="00613241"/>
    <w:rsid w:val="00613923"/>
    <w:rsid w:val="006212B7"/>
    <w:rsid w:val="00625B03"/>
    <w:rsid w:val="0064777E"/>
    <w:rsid w:val="0065051E"/>
    <w:rsid w:val="0068039C"/>
    <w:rsid w:val="00685B56"/>
    <w:rsid w:val="006B1163"/>
    <w:rsid w:val="006B217A"/>
    <w:rsid w:val="006C4859"/>
    <w:rsid w:val="006D3547"/>
    <w:rsid w:val="006D36CC"/>
    <w:rsid w:val="006D4AA0"/>
    <w:rsid w:val="006E3383"/>
    <w:rsid w:val="006F1FD5"/>
    <w:rsid w:val="006F3F70"/>
    <w:rsid w:val="006F46EA"/>
    <w:rsid w:val="00710290"/>
    <w:rsid w:val="00716CAE"/>
    <w:rsid w:val="00720E62"/>
    <w:rsid w:val="0074265E"/>
    <w:rsid w:val="00743A90"/>
    <w:rsid w:val="00753040"/>
    <w:rsid w:val="00756B3B"/>
    <w:rsid w:val="0077014F"/>
    <w:rsid w:val="00770B7C"/>
    <w:rsid w:val="007741B6"/>
    <w:rsid w:val="007859B1"/>
    <w:rsid w:val="007963F0"/>
    <w:rsid w:val="007A7470"/>
    <w:rsid w:val="007B12D3"/>
    <w:rsid w:val="007B2872"/>
    <w:rsid w:val="007C1F58"/>
    <w:rsid w:val="007C3E60"/>
    <w:rsid w:val="007D1294"/>
    <w:rsid w:val="007D1B2A"/>
    <w:rsid w:val="007D7AA6"/>
    <w:rsid w:val="007E51C0"/>
    <w:rsid w:val="007E7D58"/>
    <w:rsid w:val="0080272E"/>
    <w:rsid w:val="008067A5"/>
    <w:rsid w:val="0081427E"/>
    <w:rsid w:val="00814417"/>
    <w:rsid w:val="0081480E"/>
    <w:rsid w:val="0082070F"/>
    <w:rsid w:val="00837464"/>
    <w:rsid w:val="0084304A"/>
    <w:rsid w:val="008519A2"/>
    <w:rsid w:val="008554CF"/>
    <w:rsid w:val="00861FB8"/>
    <w:rsid w:val="0086299F"/>
    <w:rsid w:val="00863FE2"/>
    <w:rsid w:val="0086785B"/>
    <w:rsid w:val="00867DDE"/>
    <w:rsid w:val="008720F5"/>
    <w:rsid w:val="008726FD"/>
    <w:rsid w:val="008767FC"/>
    <w:rsid w:val="008846D6"/>
    <w:rsid w:val="00884D9A"/>
    <w:rsid w:val="008932C7"/>
    <w:rsid w:val="00894F22"/>
    <w:rsid w:val="00895A4A"/>
    <w:rsid w:val="008A18C0"/>
    <w:rsid w:val="008B023A"/>
    <w:rsid w:val="008B12FE"/>
    <w:rsid w:val="008D0C84"/>
    <w:rsid w:val="008E3C2C"/>
    <w:rsid w:val="008F34FA"/>
    <w:rsid w:val="008F3F65"/>
    <w:rsid w:val="008F63E4"/>
    <w:rsid w:val="00900773"/>
    <w:rsid w:val="00900A5A"/>
    <w:rsid w:val="009054D9"/>
    <w:rsid w:val="00911AB0"/>
    <w:rsid w:val="00911D69"/>
    <w:rsid w:val="00916A95"/>
    <w:rsid w:val="00917A4B"/>
    <w:rsid w:val="00921E25"/>
    <w:rsid w:val="009268F4"/>
    <w:rsid w:val="009401EF"/>
    <w:rsid w:val="00951255"/>
    <w:rsid w:val="00953538"/>
    <w:rsid w:val="009535AB"/>
    <w:rsid w:val="00954AB0"/>
    <w:rsid w:val="00956B0F"/>
    <w:rsid w:val="00965981"/>
    <w:rsid w:val="00972B6B"/>
    <w:rsid w:val="00973E80"/>
    <w:rsid w:val="00974D5A"/>
    <w:rsid w:val="00983C66"/>
    <w:rsid w:val="00984ED1"/>
    <w:rsid w:val="009A1BB6"/>
    <w:rsid w:val="009B27DE"/>
    <w:rsid w:val="009B6417"/>
    <w:rsid w:val="009B7C20"/>
    <w:rsid w:val="009D1E46"/>
    <w:rsid w:val="009D289B"/>
    <w:rsid w:val="009D37D4"/>
    <w:rsid w:val="009E5C9D"/>
    <w:rsid w:val="009E61DA"/>
    <w:rsid w:val="009E66D1"/>
    <w:rsid w:val="009F53E3"/>
    <w:rsid w:val="00A05E34"/>
    <w:rsid w:val="00A06564"/>
    <w:rsid w:val="00A10E26"/>
    <w:rsid w:val="00A15384"/>
    <w:rsid w:val="00A16466"/>
    <w:rsid w:val="00A17EE7"/>
    <w:rsid w:val="00A27D41"/>
    <w:rsid w:val="00A3403A"/>
    <w:rsid w:val="00A40BB3"/>
    <w:rsid w:val="00A42989"/>
    <w:rsid w:val="00A47E9C"/>
    <w:rsid w:val="00A504C1"/>
    <w:rsid w:val="00A578D4"/>
    <w:rsid w:val="00A600B9"/>
    <w:rsid w:val="00A64D88"/>
    <w:rsid w:val="00A80053"/>
    <w:rsid w:val="00A826E5"/>
    <w:rsid w:val="00A85F73"/>
    <w:rsid w:val="00A90040"/>
    <w:rsid w:val="00AC0689"/>
    <w:rsid w:val="00AC29F4"/>
    <w:rsid w:val="00AD11D7"/>
    <w:rsid w:val="00AE0CFB"/>
    <w:rsid w:val="00AE2A7A"/>
    <w:rsid w:val="00AE3359"/>
    <w:rsid w:val="00AE38F0"/>
    <w:rsid w:val="00AE45D5"/>
    <w:rsid w:val="00AE4FAB"/>
    <w:rsid w:val="00AE585D"/>
    <w:rsid w:val="00AF02D4"/>
    <w:rsid w:val="00AF03F5"/>
    <w:rsid w:val="00AF0B89"/>
    <w:rsid w:val="00B10372"/>
    <w:rsid w:val="00B16DE6"/>
    <w:rsid w:val="00B176B8"/>
    <w:rsid w:val="00B34C33"/>
    <w:rsid w:val="00B4359F"/>
    <w:rsid w:val="00B4414A"/>
    <w:rsid w:val="00B47BF8"/>
    <w:rsid w:val="00B51360"/>
    <w:rsid w:val="00B541DD"/>
    <w:rsid w:val="00B57C7C"/>
    <w:rsid w:val="00B63343"/>
    <w:rsid w:val="00B671BF"/>
    <w:rsid w:val="00B7447E"/>
    <w:rsid w:val="00B83186"/>
    <w:rsid w:val="00B8409F"/>
    <w:rsid w:val="00B85706"/>
    <w:rsid w:val="00B9627A"/>
    <w:rsid w:val="00B96815"/>
    <w:rsid w:val="00BC01F9"/>
    <w:rsid w:val="00BC1B19"/>
    <w:rsid w:val="00BD2F0C"/>
    <w:rsid w:val="00BD4A26"/>
    <w:rsid w:val="00BD7D21"/>
    <w:rsid w:val="00C07505"/>
    <w:rsid w:val="00C108AE"/>
    <w:rsid w:val="00C12BE7"/>
    <w:rsid w:val="00C13106"/>
    <w:rsid w:val="00C135E0"/>
    <w:rsid w:val="00C24CF3"/>
    <w:rsid w:val="00C3121C"/>
    <w:rsid w:val="00C47942"/>
    <w:rsid w:val="00C5114B"/>
    <w:rsid w:val="00C63DD1"/>
    <w:rsid w:val="00C65A75"/>
    <w:rsid w:val="00C6666B"/>
    <w:rsid w:val="00C66E82"/>
    <w:rsid w:val="00C7043C"/>
    <w:rsid w:val="00C70982"/>
    <w:rsid w:val="00C73C2D"/>
    <w:rsid w:val="00C82E9C"/>
    <w:rsid w:val="00CA16A7"/>
    <w:rsid w:val="00CB3A69"/>
    <w:rsid w:val="00CC0099"/>
    <w:rsid w:val="00CC20CA"/>
    <w:rsid w:val="00CC392A"/>
    <w:rsid w:val="00CD3E7B"/>
    <w:rsid w:val="00CD50CC"/>
    <w:rsid w:val="00CE1029"/>
    <w:rsid w:val="00CF2045"/>
    <w:rsid w:val="00D031D4"/>
    <w:rsid w:val="00D05E11"/>
    <w:rsid w:val="00D23C0C"/>
    <w:rsid w:val="00D276DD"/>
    <w:rsid w:val="00D27F2A"/>
    <w:rsid w:val="00D554D4"/>
    <w:rsid w:val="00D57461"/>
    <w:rsid w:val="00D644E6"/>
    <w:rsid w:val="00D700F8"/>
    <w:rsid w:val="00D76207"/>
    <w:rsid w:val="00D77263"/>
    <w:rsid w:val="00D85C8F"/>
    <w:rsid w:val="00D86F96"/>
    <w:rsid w:val="00D926B0"/>
    <w:rsid w:val="00DA1F04"/>
    <w:rsid w:val="00DA4263"/>
    <w:rsid w:val="00DA686A"/>
    <w:rsid w:val="00DC0F08"/>
    <w:rsid w:val="00DC6559"/>
    <w:rsid w:val="00DC65A0"/>
    <w:rsid w:val="00DD0319"/>
    <w:rsid w:val="00DD4A58"/>
    <w:rsid w:val="00DE1BF7"/>
    <w:rsid w:val="00DF0506"/>
    <w:rsid w:val="00DF4EEA"/>
    <w:rsid w:val="00DF51C2"/>
    <w:rsid w:val="00E02359"/>
    <w:rsid w:val="00E05F9C"/>
    <w:rsid w:val="00E061DD"/>
    <w:rsid w:val="00E07FFD"/>
    <w:rsid w:val="00E10B85"/>
    <w:rsid w:val="00E20808"/>
    <w:rsid w:val="00E22745"/>
    <w:rsid w:val="00E247AC"/>
    <w:rsid w:val="00E30A07"/>
    <w:rsid w:val="00E37AD0"/>
    <w:rsid w:val="00E4007C"/>
    <w:rsid w:val="00E43F00"/>
    <w:rsid w:val="00E44366"/>
    <w:rsid w:val="00E45BD9"/>
    <w:rsid w:val="00E47912"/>
    <w:rsid w:val="00E50D31"/>
    <w:rsid w:val="00E5797C"/>
    <w:rsid w:val="00E627B4"/>
    <w:rsid w:val="00E711F0"/>
    <w:rsid w:val="00E732DB"/>
    <w:rsid w:val="00E7409B"/>
    <w:rsid w:val="00E76660"/>
    <w:rsid w:val="00E83A6D"/>
    <w:rsid w:val="00E851DF"/>
    <w:rsid w:val="00E924A8"/>
    <w:rsid w:val="00E932AD"/>
    <w:rsid w:val="00EA02B5"/>
    <w:rsid w:val="00EA4830"/>
    <w:rsid w:val="00EB30D4"/>
    <w:rsid w:val="00EB4894"/>
    <w:rsid w:val="00EC1777"/>
    <w:rsid w:val="00EC446B"/>
    <w:rsid w:val="00EC6935"/>
    <w:rsid w:val="00EE2FFA"/>
    <w:rsid w:val="00F026A5"/>
    <w:rsid w:val="00F04C90"/>
    <w:rsid w:val="00F063CD"/>
    <w:rsid w:val="00F064A9"/>
    <w:rsid w:val="00F1141D"/>
    <w:rsid w:val="00F1473B"/>
    <w:rsid w:val="00F16C1C"/>
    <w:rsid w:val="00F209A5"/>
    <w:rsid w:val="00F2229C"/>
    <w:rsid w:val="00F346F4"/>
    <w:rsid w:val="00F363EF"/>
    <w:rsid w:val="00F36708"/>
    <w:rsid w:val="00F44B66"/>
    <w:rsid w:val="00F46C48"/>
    <w:rsid w:val="00F47319"/>
    <w:rsid w:val="00F61AC6"/>
    <w:rsid w:val="00F677B7"/>
    <w:rsid w:val="00F70C9E"/>
    <w:rsid w:val="00F70EF0"/>
    <w:rsid w:val="00F770A1"/>
    <w:rsid w:val="00F85C40"/>
    <w:rsid w:val="00F91CB5"/>
    <w:rsid w:val="00FA18B0"/>
    <w:rsid w:val="00FA3B1A"/>
    <w:rsid w:val="00FA5018"/>
    <w:rsid w:val="00FA60DD"/>
    <w:rsid w:val="00FA6CB0"/>
    <w:rsid w:val="00FC15F4"/>
    <w:rsid w:val="00FD0AE5"/>
    <w:rsid w:val="00FD4F11"/>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849821D"/>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uiPriority w:val="34"/>
    <w:qFormat/>
    <w:rsid w:val="00900773"/>
    <w:pPr>
      <w:ind w:left="720"/>
      <w:contextualSpacing/>
    </w:pPr>
  </w:style>
  <w:style w:type="paragraph" w:customStyle="1" w:styleId="style1">
    <w:name w:val="style1"/>
    <w:basedOn w:val="Normal"/>
    <w:rsid w:val="00060223"/>
    <w:pPr>
      <w:numPr>
        <w:numId w:val="9"/>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BalloonText">
    <w:name w:val="Balloon Text"/>
    <w:basedOn w:val="Normal"/>
    <w:link w:val="BalloonTextChar"/>
    <w:uiPriority w:val="99"/>
    <w:semiHidden/>
    <w:unhideWhenUsed/>
    <w:rsid w:val="00A153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5384"/>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444272"/>
    <w:rPr>
      <w:sz w:val="16"/>
      <w:szCs w:val="16"/>
    </w:rPr>
  </w:style>
  <w:style w:type="paragraph" w:styleId="CommentText">
    <w:name w:val="annotation text"/>
    <w:basedOn w:val="Normal"/>
    <w:link w:val="CommentTextChar"/>
    <w:uiPriority w:val="99"/>
    <w:semiHidden/>
    <w:unhideWhenUsed/>
    <w:rsid w:val="00444272"/>
    <w:pPr>
      <w:spacing w:line="240" w:lineRule="auto"/>
    </w:pPr>
    <w:rPr>
      <w:sz w:val="20"/>
      <w:szCs w:val="20"/>
    </w:rPr>
  </w:style>
  <w:style w:type="character" w:customStyle="1" w:styleId="CommentTextChar">
    <w:name w:val="Comment Text Char"/>
    <w:basedOn w:val="DefaultParagraphFont"/>
    <w:link w:val="CommentText"/>
    <w:uiPriority w:val="99"/>
    <w:semiHidden/>
    <w:rsid w:val="00444272"/>
    <w:rPr>
      <w:lang w:val="en-US" w:eastAsia="en-US"/>
    </w:rPr>
  </w:style>
  <w:style w:type="paragraph" w:styleId="CommentSubject">
    <w:name w:val="annotation subject"/>
    <w:basedOn w:val="CommentText"/>
    <w:next w:val="CommentText"/>
    <w:link w:val="CommentSubjectChar"/>
    <w:uiPriority w:val="99"/>
    <w:semiHidden/>
    <w:unhideWhenUsed/>
    <w:rsid w:val="00444272"/>
    <w:rPr>
      <w:b/>
      <w:bCs/>
    </w:rPr>
  </w:style>
  <w:style w:type="character" w:customStyle="1" w:styleId="CommentSubjectChar">
    <w:name w:val="Comment Subject Char"/>
    <w:basedOn w:val="CommentTextChar"/>
    <w:link w:val="CommentSubject"/>
    <w:uiPriority w:val="99"/>
    <w:semiHidden/>
    <w:rsid w:val="00444272"/>
    <w:rPr>
      <w:b/>
      <w:bCs/>
      <w:lang w:val="en-US" w:eastAsia="en-US"/>
    </w:rPr>
  </w:style>
  <w:style w:type="paragraph" w:styleId="NoSpacing">
    <w:name w:val="No Spacing"/>
    <w:uiPriority w:val="1"/>
    <w:qFormat/>
    <w:rsid w:val="007E51C0"/>
    <w:rPr>
      <w:sz w:val="22"/>
      <w:szCs w:val="22"/>
      <w:lang w:val="en-US" w:eastAsia="en-US"/>
    </w:rPr>
  </w:style>
  <w:style w:type="paragraph" w:styleId="BodyText">
    <w:name w:val="Body Text"/>
    <w:basedOn w:val="Normal"/>
    <w:link w:val="BodyTextChar"/>
    <w:rsid w:val="00AE38F0"/>
    <w:pPr>
      <w:widowControl w:val="0"/>
      <w:suppressAutoHyphens/>
      <w:spacing w:after="120" w:line="240" w:lineRule="auto"/>
    </w:pPr>
    <w:rPr>
      <w:rFonts w:ascii="Verdana" w:eastAsia="Arial Unicode MS" w:hAnsi="Verdana"/>
      <w:kern w:val="1"/>
      <w:sz w:val="20"/>
      <w:szCs w:val="24"/>
      <w:lang w:val="sl-SI" w:eastAsia="sl-SI"/>
    </w:rPr>
  </w:style>
  <w:style w:type="character" w:customStyle="1" w:styleId="BodyTextChar">
    <w:name w:val="Body Text Char"/>
    <w:basedOn w:val="DefaultParagraphFont"/>
    <w:link w:val="BodyText"/>
    <w:rsid w:val="00AE38F0"/>
    <w:rPr>
      <w:rFonts w:ascii="Verdana" w:eastAsia="Arial Unicode MS" w:hAnsi="Verdana"/>
      <w:kern w:val="1"/>
      <w:szCs w:val="24"/>
    </w:rPr>
  </w:style>
  <w:style w:type="paragraph" w:customStyle="1" w:styleId="TableContents">
    <w:name w:val="Table Contents"/>
    <w:basedOn w:val="Normal"/>
    <w:rsid w:val="00AE38F0"/>
    <w:pPr>
      <w:widowControl w:val="0"/>
      <w:suppressLineNumbers/>
      <w:suppressAutoHyphens/>
      <w:spacing w:after="0" w:line="240" w:lineRule="auto"/>
    </w:pPr>
    <w:rPr>
      <w:rFonts w:ascii="Verdana" w:eastAsia="Arial Unicode MS" w:hAnsi="Verdana"/>
      <w:kern w:val="1"/>
      <w:sz w:val="20"/>
      <w:szCs w:val="24"/>
      <w:lang w:val="sl-SI" w:eastAsia="sl-SI"/>
    </w:rPr>
  </w:style>
  <w:style w:type="paragraph" w:styleId="Subtitle">
    <w:name w:val="Subtitle"/>
    <w:basedOn w:val="Normal"/>
    <w:next w:val="Normal"/>
    <w:link w:val="SubtitleChar"/>
    <w:uiPriority w:val="11"/>
    <w:qFormat/>
    <w:rsid w:val="00AE38F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AE38F0"/>
    <w:rPr>
      <w:rFonts w:asciiTheme="minorHAnsi" w:eastAsiaTheme="minorEastAsia" w:hAnsiTheme="minorHAnsi" w:cstheme="minorBidi"/>
      <w:color w:val="5A5A5A" w:themeColor="text1" w:themeTint="A5"/>
      <w:spacing w:val="15"/>
      <w:sz w:val="22"/>
      <w:szCs w:val="22"/>
      <w:lang w:val="en-US" w:eastAsia="en-US"/>
    </w:rPr>
  </w:style>
  <w:style w:type="character" w:styleId="Hyperlink">
    <w:name w:val="Hyperlink"/>
    <w:basedOn w:val="DefaultParagraphFont"/>
    <w:uiPriority w:val="99"/>
    <w:unhideWhenUsed/>
    <w:rsid w:val="008720F5"/>
    <w:rPr>
      <w:color w:val="0563C1" w:themeColor="hyperlink"/>
      <w:u w:val="single"/>
    </w:rPr>
  </w:style>
  <w:style w:type="paragraph" w:styleId="FootnoteText">
    <w:name w:val="footnote text"/>
    <w:basedOn w:val="Normal"/>
    <w:link w:val="FootnoteTextChar"/>
    <w:uiPriority w:val="99"/>
    <w:semiHidden/>
    <w:unhideWhenUsed/>
    <w:rsid w:val="00884D9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84D9A"/>
    <w:rPr>
      <w:lang w:val="en-US" w:eastAsia="en-US"/>
    </w:rPr>
  </w:style>
  <w:style w:type="character" w:styleId="FootnoteReference">
    <w:name w:val="footnote reference"/>
    <w:uiPriority w:val="99"/>
    <w:unhideWhenUsed/>
    <w:rsid w:val="00884D9A"/>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275702">
      <w:bodyDiv w:val="1"/>
      <w:marLeft w:val="0"/>
      <w:marRight w:val="0"/>
      <w:marTop w:val="0"/>
      <w:marBottom w:val="0"/>
      <w:divBdr>
        <w:top w:val="none" w:sz="0" w:space="0" w:color="auto"/>
        <w:left w:val="none" w:sz="0" w:space="0" w:color="auto"/>
        <w:bottom w:val="none" w:sz="0" w:space="0" w:color="auto"/>
        <w:right w:val="none" w:sz="0" w:space="0" w:color="auto"/>
      </w:divBdr>
    </w:div>
    <w:div w:id="100879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o-2020@arnes.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arnes.splet.arnes.si/sio-2020/edo/" TargetMode="External"/><Relationship Id="rId4" Type="http://schemas.openxmlformats.org/officeDocument/2006/relationships/settings" Target="settings.xml"/><Relationship Id="rId9" Type="http://schemas.openxmlformats.org/officeDocument/2006/relationships/hyperlink" Target="https://edo.arnes.si/prijava"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C1BF4-3B2B-4935-9930-2F7814FBC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3777</Words>
  <Characters>21534</Characters>
  <Application>Microsoft Office Word</Application>
  <DocSecurity>0</DocSecurity>
  <Lines>179</Lines>
  <Paragraphs>50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Sabina Jevnikar</cp:lastModifiedBy>
  <cp:revision>2</cp:revision>
  <dcterms:created xsi:type="dcterms:W3CDTF">2019-06-10T07:50:00Z</dcterms:created>
  <dcterms:modified xsi:type="dcterms:W3CDTF">2019-06-10T07:50:00Z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