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NAVODILO</w:t>
      </w: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za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>izdelavo tehnološk</w:t>
      </w:r>
      <w:r w:rsidR="00030EFF" w:rsidRPr="00030EFF">
        <w:rPr>
          <w:rFonts w:ascii="Arial" w:hAnsi="Arial" w:cs="Arial"/>
          <w:b/>
          <w:lang w:val="sl-SI"/>
        </w:rPr>
        <w:t xml:space="preserve">ega </w:t>
      </w:r>
      <w:r w:rsidRPr="00030EFF">
        <w:rPr>
          <w:rFonts w:ascii="Arial" w:hAnsi="Arial" w:cs="Arial"/>
          <w:b/>
          <w:lang w:val="sl-SI"/>
        </w:rPr>
        <w:t>elaborata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050398" w:rsidRPr="00030EFF" w:rsidRDefault="00050398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Splošno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Navodilo za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="00030EFF" w:rsidRPr="00030EFF">
        <w:rPr>
          <w:rFonts w:ascii="Arial" w:hAnsi="Arial" w:cs="Arial"/>
          <w:lang w:val="sl-SI"/>
        </w:rPr>
        <w:t>izdelavo tehnološko</w:t>
      </w:r>
      <w:r w:rsidRPr="00030EFF">
        <w:rPr>
          <w:rFonts w:ascii="Arial" w:hAnsi="Arial" w:cs="Arial"/>
          <w:lang w:val="sl-SI"/>
        </w:rPr>
        <w:t xml:space="preserve"> elaborata (TE) opredeljuje postopke in naloge, ki jih mora pred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pričetkom izvajanja del opraviti izvajalec gradbenih del.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Tehnološki elaborat mora biti pripravljen za vsak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sklop naslednjih del: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- </w:t>
      </w:r>
      <w:r w:rsidRPr="00030EFF">
        <w:rPr>
          <w:rFonts w:ascii="Arial" w:hAnsi="Arial" w:cs="Arial"/>
          <w:lang w:val="sl-SI"/>
        </w:rPr>
        <w:tab/>
        <w:t>zemeljska dela</w:t>
      </w: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- </w:t>
      </w:r>
      <w:r w:rsidRPr="00030EFF">
        <w:rPr>
          <w:rFonts w:ascii="Arial" w:hAnsi="Arial" w:cs="Arial"/>
          <w:lang w:val="sl-SI"/>
        </w:rPr>
        <w:tab/>
      </w:r>
      <w:r w:rsidR="00030EFF" w:rsidRPr="00030EFF">
        <w:rPr>
          <w:rFonts w:ascii="Arial" w:hAnsi="Arial" w:cs="Arial"/>
          <w:lang w:val="sl-SI"/>
        </w:rPr>
        <w:t>betonska dela</w:t>
      </w: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- </w:t>
      </w:r>
      <w:r w:rsidRPr="00030EFF">
        <w:rPr>
          <w:rFonts w:ascii="Arial" w:hAnsi="Arial" w:cs="Arial"/>
          <w:lang w:val="sl-SI"/>
        </w:rPr>
        <w:tab/>
      </w:r>
      <w:proofErr w:type="spellStart"/>
      <w:r w:rsidRPr="00030EFF">
        <w:rPr>
          <w:rFonts w:ascii="Arial" w:hAnsi="Arial" w:cs="Arial"/>
          <w:lang w:val="sl-SI"/>
        </w:rPr>
        <w:t>hidroizolacijska</w:t>
      </w:r>
      <w:proofErr w:type="spellEnd"/>
      <w:r w:rsidRPr="00030EFF">
        <w:rPr>
          <w:rFonts w:ascii="Arial" w:hAnsi="Arial" w:cs="Arial"/>
          <w:lang w:val="sl-SI"/>
        </w:rPr>
        <w:t xml:space="preserve"> dela</w:t>
      </w: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- </w:t>
      </w:r>
      <w:r w:rsidRPr="00030EFF">
        <w:rPr>
          <w:rFonts w:ascii="Arial" w:hAnsi="Arial" w:cs="Arial"/>
          <w:lang w:val="sl-SI"/>
        </w:rPr>
        <w:tab/>
        <w:t>izdelava kanalizacij</w:t>
      </w: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- </w:t>
      </w:r>
      <w:r w:rsidRPr="00030EFF">
        <w:rPr>
          <w:rFonts w:ascii="Arial" w:hAnsi="Arial" w:cs="Arial"/>
          <w:lang w:val="sl-SI"/>
        </w:rPr>
        <w:tab/>
      </w:r>
      <w:r w:rsidR="00030EFF" w:rsidRPr="00030EFF">
        <w:rPr>
          <w:rFonts w:ascii="Arial" w:hAnsi="Arial" w:cs="Arial"/>
          <w:lang w:val="sl-SI"/>
        </w:rPr>
        <w:t>izdelava jeklenih konstrukcij</w:t>
      </w: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- </w:t>
      </w:r>
      <w:r w:rsidRPr="00030EFF">
        <w:rPr>
          <w:rFonts w:ascii="Arial" w:hAnsi="Arial" w:cs="Arial"/>
          <w:lang w:val="sl-SI"/>
        </w:rPr>
        <w:tab/>
      </w:r>
      <w:r w:rsidR="00030EFF" w:rsidRPr="00030EFF">
        <w:rPr>
          <w:rFonts w:ascii="Arial" w:hAnsi="Arial" w:cs="Arial"/>
          <w:lang w:val="sl-SI"/>
        </w:rPr>
        <w:t>lesene konstrukcije</w:t>
      </w: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- </w:t>
      </w:r>
      <w:r w:rsidRPr="00030EFF">
        <w:rPr>
          <w:rFonts w:ascii="Arial" w:hAnsi="Arial" w:cs="Arial"/>
          <w:lang w:val="sl-SI"/>
        </w:rPr>
        <w:tab/>
        <w:t>druga dela,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ki niso zajeta v tem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popisu.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050398" w:rsidRPr="00030EFF" w:rsidRDefault="00050398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1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>Splošni podatki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1.1 </w:t>
      </w:r>
      <w:r w:rsidRPr="00030EFF">
        <w:rPr>
          <w:rFonts w:ascii="Arial" w:hAnsi="Arial" w:cs="Arial"/>
          <w:lang w:val="sl-SI"/>
        </w:rPr>
        <w:tab/>
        <w:t>Opis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Opis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mora vsebovati:</w:t>
      </w:r>
    </w:p>
    <w:p w:rsidR="0052580E" w:rsidRPr="00030EFF" w:rsidRDefault="00C73700" w:rsidP="00937F5C">
      <w:pPr>
        <w:pStyle w:val="Brezrazmikov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opis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objekta</w:t>
      </w:r>
    </w:p>
    <w:p w:rsidR="0052580E" w:rsidRPr="00030EFF" w:rsidRDefault="00C73700" w:rsidP="00937F5C">
      <w:pPr>
        <w:pStyle w:val="Brezrazmikov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opis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vrste del, na katera se TE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nanaša</w:t>
      </w:r>
    </w:p>
    <w:p w:rsidR="0052580E" w:rsidRPr="00030EFF" w:rsidRDefault="00C73700" w:rsidP="00937F5C">
      <w:pPr>
        <w:pStyle w:val="Brezrazmikov"/>
        <w:numPr>
          <w:ilvl w:val="0"/>
          <w:numId w:val="2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pregledno situacijo s karakterističnimi detajli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in fazami dela.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1.2 </w:t>
      </w:r>
      <w:r w:rsidRPr="00030EFF">
        <w:rPr>
          <w:rFonts w:ascii="Arial" w:hAnsi="Arial" w:cs="Arial"/>
          <w:lang w:val="sl-SI"/>
        </w:rPr>
        <w:tab/>
        <w:t>Organizacija gradbišča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153795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V prikaz organizacije gradbišča je treba vključiti: </w:t>
      </w:r>
    </w:p>
    <w:p w:rsidR="00153795" w:rsidRPr="00030EFF" w:rsidRDefault="00C73700" w:rsidP="00937F5C">
      <w:pPr>
        <w:pStyle w:val="Brezrazmikov"/>
        <w:numPr>
          <w:ilvl w:val="0"/>
          <w:numId w:val="3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prometno ureditev (situacije dostopov na gradbišče</w:t>
      </w:r>
      <w:r w:rsidR="00153795" w:rsidRPr="00030EFF">
        <w:rPr>
          <w:rFonts w:ascii="Arial" w:hAnsi="Arial" w:cs="Arial"/>
          <w:lang w:val="sl-SI"/>
        </w:rPr>
        <w:t>)</w:t>
      </w:r>
    </w:p>
    <w:p w:rsidR="0052580E" w:rsidRPr="00030EFF" w:rsidRDefault="00C73700" w:rsidP="00937F5C">
      <w:pPr>
        <w:pStyle w:val="Brezrazmikov"/>
        <w:numPr>
          <w:ilvl w:val="0"/>
          <w:numId w:val="3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način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skladiščenja osnovnih materialov in polizdelkov</w:t>
      </w:r>
    </w:p>
    <w:p w:rsidR="0052580E" w:rsidRPr="00030EFF" w:rsidRDefault="00C73700" w:rsidP="00937F5C">
      <w:pPr>
        <w:pStyle w:val="Brezrazmikov"/>
        <w:numPr>
          <w:ilvl w:val="0"/>
          <w:numId w:val="3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popis mehanizacije, vključno z dokumenti o ustreznosti za načrtovana dela.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2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 xml:space="preserve"> Materiali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2.1 Osnovni materiali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Popis osnovnih materialov mora vsebovati:</w:t>
      </w:r>
    </w:p>
    <w:p w:rsidR="00153795" w:rsidRPr="00030EFF" w:rsidRDefault="00C73700" w:rsidP="00937F5C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vrste in </w:t>
      </w:r>
      <w:r w:rsidR="00153795" w:rsidRPr="00030EFF">
        <w:rPr>
          <w:rFonts w:ascii="Arial" w:hAnsi="Arial" w:cs="Arial"/>
          <w:lang w:val="sl-SI"/>
        </w:rPr>
        <w:t>izvor</w:t>
      </w:r>
    </w:p>
    <w:p w:rsidR="00153795" w:rsidRPr="00030EFF" w:rsidRDefault="00C73700" w:rsidP="00937F5C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potrebne </w:t>
      </w:r>
      <w:r w:rsidR="00153795" w:rsidRPr="00030EFF">
        <w:rPr>
          <w:rFonts w:ascii="Arial" w:hAnsi="Arial" w:cs="Arial"/>
          <w:lang w:val="sl-SI"/>
        </w:rPr>
        <w:t>količine</w:t>
      </w:r>
    </w:p>
    <w:p w:rsidR="0052580E" w:rsidRPr="00030EFF" w:rsidRDefault="00C73700" w:rsidP="00937F5C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način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transporta.</w:t>
      </w:r>
    </w:p>
    <w:p w:rsidR="00153795" w:rsidRPr="00030EFF" w:rsidRDefault="00153795" w:rsidP="00937F5C">
      <w:pPr>
        <w:pStyle w:val="Brezrazmikov"/>
        <w:ind w:left="720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2.2</w:t>
      </w:r>
      <w:r w:rsidR="00050398" w:rsidRPr="00030EFF">
        <w:rPr>
          <w:rFonts w:ascii="Arial" w:hAnsi="Arial" w:cs="Arial"/>
          <w:lang w:val="sl-SI"/>
        </w:rPr>
        <w:t xml:space="preserve">  </w:t>
      </w:r>
      <w:r w:rsidRPr="00030EFF">
        <w:rPr>
          <w:rFonts w:ascii="Arial" w:hAnsi="Arial" w:cs="Arial"/>
          <w:lang w:val="sl-SI"/>
        </w:rPr>
        <w:t>Polproizvodi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Popis polproizvodov mora vsebovati: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vrste s podrobnimi oznakami</w:t>
      </w:r>
    </w:p>
    <w:p w:rsidR="0052580E" w:rsidRPr="00030EFF" w:rsidRDefault="00C73700" w:rsidP="00937F5C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potrjene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recepture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(projekt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betona,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recepture za izboljšanje zemljin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in/ali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kamnitih zmesi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itd.)</w:t>
      </w:r>
    </w:p>
    <w:p w:rsidR="0052580E" w:rsidRPr="00030EFF" w:rsidRDefault="00C73700" w:rsidP="00937F5C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potrebne količine</w:t>
      </w:r>
    </w:p>
    <w:p w:rsidR="0052580E" w:rsidRPr="00030EFF" w:rsidRDefault="00C73700" w:rsidP="00937F5C">
      <w:pPr>
        <w:pStyle w:val="Brezrazmikov"/>
        <w:numPr>
          <w:ilvl w:val="0"/>
          <w:numId w:val="1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potrebno opremo in postopke za proizvodnjo način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transporta.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2.3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Kakovost uporabljenih materialov in polproizvodov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Za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vse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uporabljene materiale je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potrebno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predložiti veljavne dokumente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ustreznosti proizvoda, tj.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certifikate, kjer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je to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predpisano, oziroma potrdila o skladnosti, ki jih izda pristojna institucija.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3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>Način izvedbe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Opisati je potrebno: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tehnološke postopke po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posameznih fazah dela;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postopek in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faze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potrebno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tudi grafično prikazati, vključno detajle, predvsem za izvedbo vseh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zahtevnejših del,</w:t>
      </w:r>
      <w:r w:rsidR="00050398" w:rsidRPr="00030EFF">
        <w:rPr>
          <w:rFonts w:ascii="Arial" w:hAnsi="Arial" w:cs="Arial"/>
          <w:lang w:val="sl-SI"/>
        </w:rPr>
        <w:t xml:space="preserve"> </w:t>
      </w:r>
    </w:p>
    <w:p w:rsidR="0052580E" w:rsidRPr="00030EFF" w:rsidRDefault="00C73700" w:rsidP="00937F5C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pripravo in ureditve mesta vgrajevanja</w:t>
      </w:r>
    </w:p>
    <w:p w:rsidR="0052580E" w:rsidRPr="00030EFF" w:rsidRDefault="00C73700" w:rsidP="00937F5C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načine zaščite pred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poškodbami </w:t>
      </w:r>
    </w:p>
    <w:p w:rsidR="0052580E" w:rsidRPr="00030EFF" w:rsidRDefault="00C73700" w:rsidP="00937F5C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nega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(beton, izolacije itd.)</w:t>
      </w:r>
    </w:p>
    <w:p w:rsidR="0052580E" w:rsidRPr="00030EFF" w:rsidRDefault="00C73700" w:rsidP="00937F5C">
      <w:pPr>
        <w:pStyle w:val="Brezrazmikov"/>
        <w:numPr>
          <w:ilvl w:val="0"/>
          <w:numId w:val="5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varovanje okolja (zrak, hrup,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podtalnica itd.)</w:t>
      </w:r>
    </w:p>
    <w:p w:rsidR="0052580E" w:rsidRPr="00030EFF" w:rsidRDefault="00153795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in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numPr>
          <w:ilvl w:val="0"/>
          <w:numId w:val="6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koordinatorja dela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ter</w:t>
      </w:r>
    </w:p>
    <w:p w:rsidR="0052580E" w:rsidRPr="00030EFF" w:rsidRDefault="00C73700" w:rsidP="00937F5C">
      <w:pPr>
        <w:pStyle w:val="Brezrazmikov"/>
        <w:numPr>
          <w:ilvl w:val="0"/>
          <w:numId w:val="6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strokovno ekipo, ki mora biti obvezno prisotna pri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izvedbi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del (vodja del, tehnolog, predstavnik laboratorija); vsaj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en član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mor</w:t>
      </w:r>
      <w:r w:rsidR="00030EFF" w:rsidRPr="00030EFF">
        <w:rPr>
          <w:rFonts w:ascii="Arial" w:hAnsi="Arial" w:cs="Arial"/>
          <w:lang w:val="sl-SI"/>
        </w:rPr>
        <w:t>a sodelovati že pri pripravi TE</w:t>
      </w:r>
      <w:r w:rsidRPr="00030EFF">
        <w:rPr>
          <w:rFonts w:ascii="Arial" w:hAnsi="Arial" w:cs="Arial"/>
          <w:lang w:val="sl-SI"/>
        </w:rPr>
        <w:t>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b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4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>Kakovost izvedbe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Kakovost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izvedbe mora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biti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podrobno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opredeljena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s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predhodno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delovno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sestavo </w:t>
      </w:r>
      <w:r w:rsidR="00153795" w:rsidRPr="00030EFF">
        <w:rPr>
          <w:rFonts w:ascii="Arial" w:hAnsi="Arial" w:cs="Arial"/>
          <w:lang w:val="sl-SI"/>
        </w:rPr>
        <w:t>in</w:t>
      </w:r>
      <w:r w:rsidRPr="00030EFF">
        <w:rPr>
          <w:rFonts w:ascii="Arial" w:hAnsi="Arial" w:cs="Arial"/>
          <w:lang w:val="sl-SI"/>
        </w:rPr>
        <w:t xml:space="preserve"> zahtevami lastnostmi.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4.1</w:t>
      </w:r>
      <w:r w:rsidR="00050398" w:rsidRPr="00030EFF">
        <w:rPr>
          <w:rFonts w:ascii="Arial" w:hAnsi="Arial" w:cs="Arial"/>
          <w:lang w:val="sl-SI"/>
        </w:rPr>
        <w:t xml:space="preserve">   </w:t>
      </w:r>
      <w:r w:rsidRPr="00030EFF">
        <w:rPr>
          <w:rFonts w:ascii="Arial" w:hAnsi="Arial" w:cs="Arial"/>
          <w:lang w:val="sl-SI"/>
        </w:rPr>
        <w:t>Dokazna proizvodnja in vgrajevanje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Izvajalec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dolžan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pred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pričetkom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izvajanja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posamezne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faze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dela,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za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katero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še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ni dokazal, da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sposoben ustrezno izvesti, po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dogovoru z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inženirjem pripraviti testno polje,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na katerem bodo dokazane zahtevane lastnosti ter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postopki redne proizvodnje, vgrajevanja in nege.</w:t>
      </w:r>
    </w:p>
    <w:p w:rsidR="00C73700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4.2</w:t>
      </w:r>
      <w:r w:rsidR="00050398" w:rsidRPr="00030EFF">
        <w:rPr>
          <w:rFonts w:ascii="Arial" w:hAnsi="Arial" w:cs="Arial"/>
          <w:lang w:val="sl-SI"/>
        </w:rPr>
        <w:t xml:space="preserve">   </w:t>
      </w:r>
      <w:r w:rsidRPr="00030EFF">
        <w:rPr>
          <w:rFonts w:ascii="Arial" w:hAnsi="Arial" w:cs="Arial"/>
          <w:lang w:val="sl-SI"/>
        </w:rPr>
        <w:t>Preverjanje kakovosti izvedbe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Izvajalec del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mora v TE predložiti od naročnika potrjen program povprečne pogostosti zunanjih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in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notranjih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kontrolnih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preskusov,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ki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je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osnova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za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 preverjanje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kakovosti izvedbe.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5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>Ekonomski del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5.1</w:t>
      </w:r>
      <w:r w:rsidR="00050398" w:rsidRPr="00030EFF">
        <w:rPr>
          <w:rFonts w:ascii="Arial" w:hAnsi="Arial" w:cs="Arial"/>
          <w:lang w:val="sl-SI"/>
        </w:rPr>
        <w:t xml:space="preserve">    </w:t>
      </w:r>
      <w:r w:rsidRPr="00030EFF">
        <w:rPr>
          <w:rFonts w:ascii="Arial" w:hAnsi="Arial" w:cs="Arial"/>
          <w:lang w:val="sl-SI"/>
        </w:rPr>
        <w:t xml:space="preserve"> Terminski plani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S terminskimi plani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je treba prikazati: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C73700" w:rsidRPr="00030EFF" w:rsidRDefault="00C73700" w:rsidP="00937F5C">
      <w:pPr>
        <w:pStyle w:val="Brezrazmikov"/>
        <w:numPr>
          <w:ilvl w:val="0"/>
          <w:numId w:val="7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plan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napredovanje dela - po fazah in vrstah del</w:t>
      </w:r>
    </w:p>
    <w:p w:rsidR="0052580E" w:rsidRPr="00030EFF" w:rsidRDefault="00C73700" w:rsidP="00937F5C">
      <w:pPr>
        <w:pStyle w:val="Brezrazmikov"/>
        <w:numPr>
          <w:ilvl w:val="0"/>
          <w:numId w:val="7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plan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mehanizacije in delovne sile:</w:t>
      </w:r>
    </w:p>
    <w:p w:rsidR="0052580E" w:rsidRPr="00030EFF" w:rsidRDefault="00C73700" w:rsidP="00937F5C">
      <w:pPr>
        <w:pStyle w:val="Brezrazmikov"/>
        <w:numPr>
          <w:ilvl w:val="1"/>
          <w:numId w:val="8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vrstah strojev in delovne sile</w:t>
      </w:r>
    </w:p>
    <w:p w:rsidR="0052580E" w:rsidRPr="00030EFF" w:rsidRDefault="00C73700" w:rsidP="00937F5C">
      <w:pPr>
        <w:pStyle w:val="Brezrazmikov"/>
        <w:numPr>
          <w:ilvl w:val="1"/>
          <w:numId w:val="8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kapacitete strojev po fazah in vrstah del</w:t>
      </w:r>
    </w:p>
    <w:p w:rsidR="00C73700" w:rsidRPr="00030EFF" w:rsidRDefault="00C73700" w:rsidP="00937F5C">
      <w:pPr>
        <w:pStyle w:val="Brezrazmikov"/>
        <w:numPr>
          <w:ilvl w:val="1"/>
          <w:numId w:val="9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po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 xml:space="preserve">fazah in vrstah del </w:t>
      </w:r>
    </w:p>
    <w:p w:rsidR="00C73700" w:rsidRPr="00030EFF" w:rsidRDefault="00C73700" w:rsidP="00937F5C">
      <w:pPr>
        <w:pStyle w:val="Brezrazmikov"/>
        <w:numPr>
          <w:ilvl w:val="0"/>
          <w:numId w:val="10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 xml:space="preserve">dobave osnovnih materialov in </w:t>
      </w:r>
    </w:p>
    <w:p w:rsidR="0052580E" w:rsidRPr="00030EFF" w:rsidRDefault="00C73700" w:rsidP="00937F5C">
      <w:pPr>
        <w:pStyle w:val="Brezrazmikov"/>
        <w:numPr>
          <w:ilvl w:val="0"/>
          <w:numId w:val="10"/>
        </w:numPr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delovni čas.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Plani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so glede na obseg dela in časovni razpon mesečni, tedenski ali dnevni.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6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>Potrjevanje tehnološkega elaborata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Izvajalec gradbenih del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mora predložiti strokovni službi inženirja TE najmanj petnajst</w:t>
      </w:r>
      <w:r w:rsidR="00030EFF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(15) dni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pred pričetkom izvajanja del,</w:t>
      </w:r>
      <w:r w:rsidR="00030EFF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opredeljenih v TE.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Strokovna služba inženirja je dolžna najpozneje v roku osmih (8) dni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TE pisno potrditi oziroma v primeru odstopanj zavrniti.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Izvajalec gradbenih del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je dolžan dostaviti potrjen TE inženirju na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gradbišče najmanj tri</w:t>
      </w:r>
      <w:r w:rsidR="00030EFF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(3)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dni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pred pričetkom izvajanja del.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b/>
          <w:lang w:val="sl-SI"/>
        </w:rPr>
      </w:pPr>
      <w:r w:rsidRPr="00030EFF">
        <w:rPr>
          <w:rFonts w:ascii="Arial" w:hAnsi="Arial" w:cs="Arial"/>
          <w:b/>
          <w:lang w:val="sl-SI"/>
        </w:rPr>
        <w:t>7</w:t>
      </w:r>
      <w:r w:rsidR="00050398" w:rsidRPr="00030EFF">
        <w:rPr>
          <w:rFonts w:ascii="Arial" w:hAnsi="Arial" w:cs="Arial"/>
          <w:b/>
          <w:lang w:val="sl-SI"/>
        </w:rPr>
        <w:t xml:space="preserve"> </w:t>
      </w:r>
      <w:r w:rsidRPr="00030EFF">
        <w:rPr>
          <w:rFonts w:ascii="Arial" w:hAnsi="Arial" w:cs="Arial"/>
          <w:b/>
          <w:lang w:val="sl-SI"/>
        </w:rPr>
        <w:t>Varovanje lastnine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C73700" w:rsidP="00937F5C">
      <w:pPr>
        <w:pStyle w:val="Brezrazmikov"/>
        <w:jc w:val="both"/>
        <w:rPr>
          <w:rFonts w:ascii="Arial" w:hAnsi="Arial" w:cs="Arial"/>
          <w:lang w:val="sl-SI"/>
        </w:rPr>
      </w:pPr>
      <w:r w:rsidRPr="00030EFF">
        <w:rPr>
          <w:rFonts w:ascii="Arial" w:hAnsi="Arial" w:cs="Arial"/>
          <w:lang w:val="sl-SI"/>
        </w:rPr>
        <w:t>Vse</w:t>
      </w:r>
      <w:r w:rsidR="00050398" w:rsidRPr="00030EFF">
        <w:rPr>
          <w:rFonts w:ascii="Arial" w:hAnsi="Arial" w:cs="Arial"/>
          <w:lang w:val="sl-SI"/>
        </w:rPr>
        <w:t xml:space="preserve">  </w:t>
      </w:r>
      <w:r w:rsidRPr="00030EFF">
        <w:rPr>
          <w:rFonts w:ascii="Arial" w:hAnsi="Arial" w:cs="Arial"/>
          <w:lang w:val="sl-SI"/>
        </w:rPr>
        <w:t>podatke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v</w:t>
      </w:r>
      <w:r w:rsidR="00050398" w:rsidRPr="00030EFF">
        <w:rPr>
          <w:rFonts w:ascii="Arial" w:hAnsi="Arial" w:cs="Arial"/>
          <w:lang w:val="sl-SI"/>
        </w:rPr>
        <w:t xml:space="preserve"> </w:t>
      </w:r>
      <w:r w:rsidR="00030EFF" w:rsidRPr="00030EFF">
        <w:rPr>
          <w:rFonts w:ascii="Arial" w:hAnsi="Arial" w:cs="Arial"/>
          <w:lang w:val="sl-SI"/>
        </w:rPr>
        <w:t xml:space="preserve"> tehnološko</w:t>
      </w:r>
      <w:r w:rsidRPr="00030EFF">
        <w:rPr>
          <w:rFonts w:ascii="Arial" w:hAnsi="Arial" w:cs="Arial"/>
          <w:lang w:val="sl-SI"/>
        </w:rPr>
        <w:t xml:space="preserve"> elaboratu</w:t>
      </w:r>
      <w:r w:rsidR="00050398" w:rsidRPr="00030EFF">
        <w:rPr>
          <w:rFonts w:ascii="Arial" w:hAnsi="Arial" w:cs="Arial"/>
          <w:lang w:val="sl-SI"/>
        </w:rPr>
        <w:t xml:space="preserve"> </w:t>
      </w:r>
      <w:r w:rsidRPr="00030EFF">
        <w:rPr>
          <w:rFonts w:ascii="Arial" w:hAnsi="Arial" w:cs="Arial"/>
          <w:lang w:val="sl-SI"/>
        </w:rPr>
        <w:t>Je</w:t>
      </w:r>
      <w:r w:rsidR="00050398" w:rsidRPr="00030EFF">
        <w:rPr>
          <w:rFonts w:ascii="Arial" w:hAnsi="Arial" w:cs="Arial"/>
          <w:lang w:val="sl-SI"/>
        </w:rPr>
        <w:t xml:space="preserve"> </w:t>
      </w:r>
      <w:r w:rsidR="00937F5C" w:rsidRPr="00030EFF">
        <w:rPr>
          <w:rFonts w:ascii="Arial" w:hAnsi="Arial" w:cs="Arial"/>
          <w:lang w:val="sl-SI"/>
        </w:rPr>
        <w:t xml:space="preserve"> dovoljeno uporabiti </w:t>
      </w:r>
      <w:r w:rsidRPr="00030EFF">
        <w:rPr>
          <w:rFonts w:ascii="Arial" w:hAnsi="Arial" w:cs="Arial"/>
          <w:lang w:val="sl-SI"/>
        </w:rPr>
        <w:t>samo s soglasjem izvajalca.</w:t>
      </w: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p w:rsidR="0052580E" w:rsidRPr="00030EFF" w:rsidRDefault="0052580E" w:rsidP="00937F5C">
      <w:pPr>
        <w:pStyle w:val="Brezrazmikov"/>
        <w:jc w:val="both"/>
        <w:rPr>
          <w:rFonts w:ascii="Arial" w:hAnsi="Arial" w:cs="Arial"/>
          <w:lang w:val="sl-SI"/>
        </w:rPr>
      </w:pPr>
    </w:p>
    <w:sectPr w:rsidR="0052580E" w:rsidRPr="00030EFF" w:rsidSect="00050398">
      <w:pgSz w:w="10560" w:h="1586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E34C9"/>
    <w:multiLevelType w:val="hybridMultilevel"/>
    <w:tmpl w:val="9E327CA8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72EAD"/>
    <w:multiLevelType w:val="hybridMultilevel"/>
    <w:tmpl w:val="CC60FEBA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4602A"/>
    <w:multiLevelType w:val="hybridMultilevel"/>
    <w:tmpl w:val="B4B8673C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A5FBD"/>
    <w:multiLevelType w:val="hybridMultilevel"/>
    <w:tmpl w:val="BAFAA6FA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4CAD"/>
    <w:multiLevelType w:val="hybridMultilevel"/>
    <w:tmpl w:val="AE78D9D2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435B2"/>
    <w:multiLevelType w:val="hybridMultilevel"/>
    <w:tmpl w:val="F83EECF2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1864CA">
      <w:numFmt w:val="bullet"/>
      <w:lvlText w:val="-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C1EDD"/>
    <w:multiLevelType w:val="hybridMultilevel"/>
    <w:tmpl w:val="9982876E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84D06"/>
    <w:multiLevelType w:val="hybridMultilevel"/>
    <w:tmpl w:val="D4A0BA1C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73DCF"/>
    <w:multiLevelType w:val="hybridMultilevel"/>
    <w:tmpl w:val="A6B03322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20F08"/>
    <w:multiLevelType w:val="hybridMultilevel"/>
    <w:tmpl w:val="BE2040C2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377E2"/>
    <w:multiLevelType w:val="hybridMultilevel"/>
    <w:tmpl w:val="D5A008A6"/>
    <w:lvl w:ilvl="0" w:tplc="BDBA35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C348A5"/>
    <w:multiLevelType w:val="hybridMultilevel"/>
    <w:tmpl w:val="379E3550"/>
    <w:lvl w:ilvl="0" w:tplc="BDBA3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1"/>
  </w:num>
  <w:num w:numId="6">
    <w:abstractNumId w:val="8"/>
  </w:num>
  <w:num w:numId="7">
    <w:abstractNumId w:val="5"/>
  </w:num>
  <w:num w:numId="8">
    <w:abstractNumId w:val="1"/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E"/>
    <w:rsid w:val="00030EFF"/>
    <w:rsid w:val="00050398"/>
    <w:rsid w:val="00153795"/>
    <w:rsid w:val="0052580E"/>
    <w:rsid w:val="00937F5C"/>
    <w:rsid w:val="00966CD5"/>
    <w:rsid w:val="00C73700"/>
    <w:rsid w:val="00EB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7BF6"/>
  <w15:docId w15:val="{10D83518-67EA-430C-9FBD-EA683C816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102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53795"/>
    <w:pPr>
      <w:ind w:left="720"/>
      <w:contextualSpacing/>
    </w:pPr>
  </w:style>
  <w:style w:type="paragraph" w:styleId="Brezrazmikov">
    <w:name w:val="No Spacing"/>
    <w:uiPriority w:val="1"/>
    <w:qFormat/>
    <w:rsid w:val="001537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Pogacnik</dc:creator>
  <cp:lastModifiedBy>Marko Gardasevic</cp:lastModifiedBy>
  <cp:revision>2</cp:revision>
  <dcterms:created xsi:type="dcterms:W3CDTF">2019-06-06T06:53:00Z</dcterms:created>
  <dcterms:modified xsi:type="dcterms:W3CDTF">2019-06-06T06:53:00Z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LastSaved">
    <vt:filetime>2019-06-04T00:00:00Z</vt:filetime>
  </property>
</Properties>
</file>