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0248" w:rsidRDefault="00DC0248" w:rsidP="00C92EAA">
      <w:pPr>
        <w:spacing w:line="260" w:lineRule="exact"/>
        <w:rPr>
          <w:rFonts w:cs="Arial"/>
          <w:b/>
        </w:rPr>
      </w:pPr>
      <w:r>
        <w:rPr>
          <w:noProof/>
        </w:rPr>
        <w:drawing>
          <wp:anchor distT="0" distB="0" distL="114935" distR="114935" simplePos="0" relativeHeight="251659264" behindDoc="0" locked="0" layoutInCell="1" allowOverlap="1" wp14:anchorId="19625506" wp14:editId="6C648106">
            <wp:simplePos x="0" y="0"/>
            <wp:positionH relativeFrom="margin">
              <wp:posOffset>0</wp:posOffset>
            </wp:positionH>
            <wp:positionV relativeFrom="paragraph">
              <wp:posOffset>164465</wp:posOffset>
            </wp:positionV>
            <wp:extent cx="5721985" cy="907415"/>
            <wp:effectExtent l="0" t="0" r="0" b="698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rsidR="00DC0248" w:rsidRDefault="00DC0248" w:rsidP="00C92EAA">
      <w:pPr>
        <w:spacing w:line="260" w:lineRule="exact"/>
        <w:rPr>
          <w:rFonts w:cs="Arial"/>
          <w:b/>
        </w:rPr>
      </w:pPr>
    </w:p>
    <w:p w:rsidR="00C92EAA" w:rsidRPr="005F36DF" w:rsidRDefault="00C92EAA" w:rsidP="00C92EAA">
      <w:pPr>
        <w:spacing w:line="260" w:lineRule="exact"/>
        <w:rPr>
          <w:rFonts w:cs="Arial"/>
        </w:rPr>
      </w:pPr>
      <w:r w:rsidRPr="005F36DF">
        <w:rPr>
          <w:rFonts w:cs="Arial"/>
          <w:b/>
        </w:rPr>
        <w:t>Republika Slovenija, Ministrstvo za pravosodje, Župančičeva ulica 3, 1000 Ljubljana</w:t>
      </w:r>
      <w:r w:rsidRPr="005F36DF">
        <w:rPr>
          <w:rFonts w:cs="Arial"/>
        </w:rPr>
        <w:t xml:space="preserve">, ki ga zastopa </w:t>
      </w:r>
      <w:r>
        <w:rPr>
          <w:rFonts w:cs="Arial"/>
        </w:rPr>
        <w:t>Andreja</w:t>
      </w:r>
      <w:r w:rsidRPr="005F36DF">
        <w:rPr>
          <w:rFonts w:cs="Arial"/>
        </w:rPr>
        <w:t xml:space="preserve"> K</w:t>
      </w:r>
      <w:r>
        <w:rPr>
          <w:rFonts w:cs="Arial"/>
        </w:rPr>
        <w:t>atič, minist</w:t>
      </w:r>
      <w:r w:rsidRPr="005F36DF">
        <w:rPr>
          <w:rFonts w:cs="Arial"/>
        </w:rPr>
        <w:t>r</w:t>
      </w:r>
      <w:r>
        <w:rPr>
          <w:rFonts w:cs="Arial"/>
        </w:rPr>
        <w:t>ica</w:t>
      </w:r>
      <w:r w:rsidRPr="005F36DF">
        <w:rPr>
          <w:rFonts w:cs="Arial"/>
        </w:rPr>
        <w:t xml:space="preserve"> (v </w:t>
      </w:r>
      <w:r>
        <w:rPr>
          <w:rFonts w:cs="Arial"/>
        </w:rPr>
        <w:t>pogodbi: naročnik</w:t>
      </w:r>
      <w:r w:rsidRPr="005F36DF">
        <w:rPr>
          <w:rFonts w:cs="Arial"/>
        </w:rPr>
        <w:t>)</w:t>
      </w:r>
    </w:p>
    <w:p w:rsidR="00C92EAA" w:rsidRPr="005F36DF" w:rsidRDefault="00C92EAA" w:rsidP="00C92EAA">
      <w:pPr>
        <w:spacing w:line="260" w:lineRule="exact"/>
        <w:rPr>
          <w:rFonts w:cs="Arial"/>
        </w:rPr>
      </w:pPr>
    </w:p>
    <w:p w:rsidR="00C92EAA" w:rsidRDefault="00C92EAA" w:rsidP="00C92EAA">
      <w:pPr>
        <w:spacing w:line="260" w:lineRule="exact"/>
        <w:rPr>
          <w:rFonts w:cs="Arial"/>
        </w:rPr>
      </w:pPr>
      <w:r w:rsidRPr="00CA3AA1">
        <w:rPr>
          <w:rFonts w:cs="Arial"/>
        </w:rPr>
        <w:t xml:space="preserve">sklepa na podlagi javnega naročila po odprtem postopku po 40. členu Zakona o javnem naročanju (Uradni list RS, št. 91/2015, 14/2018; ZJN-3), </w:t>
      </w:r>
      <w:r w:rsidRPr="00CA3AA1">
        <w:rPr>
          <w:rFonts w:cs="Arial"/>
          <w:bCs/>
          <w:shd w:val="clear" w:color="auto" w:fill="FFFFFF"/>
        </w:rPr>
        <w:t xml:space="preserve">obvestilo o naročilu </w:t>
      </w:r>
      <w:r w:rsidRPr="00CA3AA1">
        <w:rPr>
          <w:rFonts w:cs="Arial"/>
        </w:rPr>
        <w:t xml:space="preserve">na portalu javnih naročil </w:t>
      </w:r>
      <w:r w:rsidRPr="00CA3AA1">
        <w:rPr>
          <w:rFonts w:cs="Arial"/>
          <w:highlight w:val="green"/>
        </w:rPr>
        <w:fldChar w:fldCharType="begin">
          <w:ffData>
            <w:name w:val="Besedilo1"/>
            <w:enabled/>
            <w:calcOnExit w:val="0"/>
            <w:textInput/>
          </w:ffData>
        </w:fldChar>
      </w:r>
      <w:bookmarkStart w:id="0" w:name="Besedilo1"/>
      <w:r w:rsidRPr="00CA3AA1">
        <w:rPr>
          <w:rFonts w:cs="Arial"/>
          <w:highlight w:val="green"/>
        </w:rPr>
        <w:instrText xml:space="preserve"> FORMTEXT </w:instrText>
      </w:r>
      <w:r w:rsidRPr="00CA3AA1">
        <w:rPr>
          <w:rFonts w:cs="Arial"/>
          <w:highlight w:val="green"/>
        </w:rPr>
      </w:r>
      <w:r w:rsidRPr="00CA3AA1">
        <w:rPr>
          <w:rFonts w:cs="Arial"/>
          <w:highlight w:val="green"/>
        </w:rPr>
        <w:fldChar w:fldCharType="separate"/>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highlight w:val="green"/>
        </w:rPr>
        <w:fldChar w:fldCharType="end"/>
      </w:r>
      <w:bookmarkEnd w:id="0"/>
      <w:r w:rsidRPr="00CA3AA1">
        <w:rPr>
          <w:rFonts w:cs="Arial"/>
        </w:rPr>
        <w:t xml:space="preserve"> pod oznako </w:t>
      </w:r>
      <w:r w:rsidRPr="00CA3AA1">
        <w:rPr>
          <w:rFonts w:cs="Arial"/>
          <w:highlight w:val="green"/>
        </w:rPr>
        <w:fldChar w:fldCharType="begin">
          <w:ffData>
            <w:name w:val="Besedilo2"/>
            <w:enabled/>
            <w:calcOnExit w:val="0"/>
            <w:textInput/>
          </w:ffData>
        </w:fldChar>
      </w:r>
      <w:bookmarkStart w:id="1" w:name="Besedilo2"/>
      <w:r w:rsidRPr="00CA3AA1">
        <w:rPr>
          <w:rFonts w:cs="Arial"/>
          <w:highlight w:val="green"/>
        </w:rPr>
        <w:instrText xml:space="preserve"> FORMTEXT </w:instrText>
      </w:r>
      <w:r w:rsidRPr="00CA3AA1">
        <w:rPr>
          <w:rFonts w:cs="Arial"/>
          <w:highlight w:val="green"/>
        </w:rPr>
      </w:r>
      <w:r w:rsidRPr="00CA3AA1">
        <w:rPr>
          <w:rFonts w:cs="Arial"/>
          <w:highlight w:val="green"/>
        </w:rPr>
        <w:fldChar w:fldCharType="separate"/>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noProof/>
          <w:highlight w:val="green"/>
        </w:rPr>
        <w:t> </w:t>
      </w:r>
      <w:r w:rsidRPr="00CA3AA1">
        <w:rPr>
          <w:rFonts w:cs="Arial"/>
          <w:highlight w:val="green"/>
          <w:lang w:val="en-US"/>
        </w:rPr>
        <w:fldChar w:fldCharType="end"/>
      </w:r>
      <w:bookmarkEnd w:id="1"/>
      <w:r w:rsidRPr="00CA3AA1">
        <w:rPr>
          <w:rFonts w:cs="Arial"/>
        </w:rPr>
        <w:t xml:space="preserve"> </w:t>
      </w:r>
    </w:p>
    <w:p w:rsidR="00C92EAA" w:rsidRDefault="00C92EAA" w:rsidP="00C92EAA">
      <w:pPr>
        <w:spacing w:line="260" w:lineRule="exact"/>
        <w:rPr>
          <w:rFonts w:cs="Arial"/>
        </w:rPr>
      </w:pPr>
    </w:p>
    <w:p w:rsidR="00C92EAA" w:rsidRPr="005F36DF" w:rsidRDefault="00C92EAA" w:rsidP="00C92EAA">
      <w:pPr>
        <w:spacing w:line="260" w:lineRule="exact"/>
        <w:rPr>
          <w:rFonts w:cs="Arial"/>
        </w:rPr>
      </w:pPr>
      <w:r w:rsidRPr="00CA3AA1">
        <w:rPr>
          <w:rFonts w:cs="Arial"/>
        </w:rPr>
        <w:t>z</w:t>
      </w:r>
      <w:r>
        <w:rPr>
          <w:rFonts w:cs="Arial"/>
        </w:rPr>
        <w:t xml:space="preserve"> izvajalcem </w:t>
      </w:r>
      <w:r w:rsidRPr="007D0671">
        <w:rPr>
          <w:rFonts w:cs="Arial"/>
          <w:b/>
          <w:highlight w:val="green"/>
        </w:rPr>
        <w:fldChar w:fldCharType="begin">
          <w:ffData>
            <w:name w:val="Besedilo35"/>
            <w:enabled/>
            <w:calcOnExit w:val="0"/>
            <w:textInput/>
          </w:ffData>
        </w:fldChar>
      </w:r>
      <w:bookmarkStart w:id="2" w:name="Besedilo35"/>
      <w:r w:rsidRPr="007D0671">
        <w:rPr>
          <w:rFonts w:cs="Arial"/>
          <w:b/>
          <w:highlight w:val="green"/>
        </w:rPr>
        <w:instrText xml:space="preserve"> FORMTEXT </w:instrText>
      </w:r>
      <w:r w:rsidRPr="007D0671">
        <w:rPr>
          <w:rFonts w:cs="Arial"/>
          <w:b/>
          <w:highlight w:val="green"/>
        </w:rPr>
      </w:r>
      <w:r w:rsidRPr="007D0671">
        <w:rPr>
          <w:rFonts w:cs="Arial"/>
          <w:b/>
          <w:highlight w:val="green"/>
        </w:rPr>
        <w:fldChar w:fldCharType="separate"/>
      </w:r>
      <w:r w:rsidRPr="007D0671">
        <w:rPr>
          <w:rFonts w:cs="Arial"/>
          <w:b/>
          <w:noProof/>
          <w:highlight w:val="green"/>
        </w:rPr>
        <w:t> </w:t>
      </w:r>
      <w:r w:rsidRPr="007D0671">
        <w:rPr>
          <w:rFonts w:cs="Arial"/>
          <w:b/>
          <w:noProof/>
          <w:highlight w:val="green"/>
        </w:rPr>
        <w:t> </w:t>
      </w:r>
      <w:r w:rsidRPr="007D0671">
        <w:rPr>
          <w:rFonts w:cs="Arial"/>
          <w:b/>
          <w:noProof/>
          <w:highlight w:val="green"/>
        </w:rPr>
        <w:t> </w:t>
      </w:r>
      <w:r w:rsidRPr="007D0671">
        <w:rPr>
          <w:rFonts w:cs="Arial"/>
          <w:b/>
          <w:noProof/>
          <w:highlight w:val="green"/>
        </w:rPr>
        <w:t> </w:t>
      </w:r>
      <w:r w:rsidRPr="007D0671">
        <w:rPr>
          <w:rFonts w:cs="Arial"/>
          <w:b/>
          <w:noProof/>
          <w:highlight w:val="green"/>
        </w:rPr>
        <w:t> </w:t>
      </w:r>
      <w:r w:rsidRPr="007D0671">
        <w:rPr>
          <w:rFonts w:cs="Arial"/>
          <w:b/>
          <w:highlight w:val="green"/>
        </w:rPr>
        <w:fldChar w:fldCharType="end"/>
      </w:r>
      <w:bookmarkEnd w:id="2"/>
      <w:r w:rsidRPr="005F36DF">
        <w:rPr>
          <w:rFonts w:cs="Arial"/>
        </w:rPr>
        <w:t>,</w:t>
      </w:r>
      <w:r w:rsidRPr="005F36DF">
        <w:rPr>
          <w:rFonts w:cs="Arial"/>
          <w:b/>
        </w:rPr>
        <w:t xml:space="preserve"> </w:t>
      </w:r>
      <w:r w:rsidRPr="005F36DF">
        <w:rPr>
          <w:rFonts w:cs="Arial"/>
        </w:rPr>
        <w:t xml:space="preserve">matična št. </w:t>
      </w:r>
      <w:r w:rsidRPr="00AF3F40">
        <w:rPr>
          <w:rFonts w:cs="Arial"/>
          <w:highlight w:val="green"/>
        </w:rPr>
        <w:fldChar w:fldCharType="begin">
          <w:ffData>
            <w:name w:val="Besedilo37"/>
            <w:enabled/>
            <w:calcOnExit w:val="0"/>
            <w:textInput/>
          </w:ffData>
        </w:fldChar>
      </w:r>
      <w:bookmarkStart w:id="3" w:name="Besedilo37"/>
      <w:r w:rsidRPr="00AF3F40">
        <w:rPr>
          <w:rFonts w:cs="Arial"/>
          <w:highlight w:val="green"/>
        </w:rPr>
        <w:instrText xml:space="preserve"> FORMTEXT </w:instrText>
      </w:r>
      <w:r w:rsidRPr="00AF3F40">
        <w:rPr>
          <w:rFonts w:cs="Arial"/>
          <w:highlight w:val="green"/>
        </w:rPr>
      </w:r>
      <w:r w:rsidRPr="00AF3F40">
        <w:rPr>
          <w:rFonts w:cs="Arial"/>
          <w:highlight w:val="green"/>
        </w:rPr>
        <w:fldChar w:fldCharType="separate"/>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highlight w:val="green"/>
        </w:rPr>
        <w:fldChar w:fldCharType="end"/>
      </w:r>
      <w:bookmarkEnd w:id="3"/>
      <w:r w:rsidRPr="005F36DF">
        <w:rPr>
          <w:rFonts w:cs="Arial"/>
        </w:rPr>
        <w:t xml:space="preserve">, ki ga zastopa </w:t>
      </w:r>
      <w:r w:rsidRPr="00AF3F40">
        <w:rPr>
          <w:rFonts w:cs="Arial"/>
          <w:highlight w:val="green"/>
        </w:rPr>
        <w:fldChar w:fldCharType="begin">
          <w:ffData>
            <w:name w:val="Besedilo38"/>
            <w:enabled/>
            <w:calcOnExit w:val="0"/>
            <w:textInput/>
          </w:ffData>
        </w:fldChar>
      </w:r>
      <w:bookmarkStart w:id="4" w:name="Besedilo38"/>
      <w:r w:rsidRPr="00AF3F40">
        <w:rPr>
          <w:rFonts w:cs="Arial"/>
          <w:highlight w:val="green"/>
        </w:rPr>
        <w:instrText xml:space="preserve"> FORMTEXT </w:instrText>
      </w:r>
      <w:r w:rsidRPr="00AF3F40">
        <w:rPr>
          <w:rFonts w:cs="Arial"/>
          <w:highlight w:val="green"/>
        </w:rPr>
      </w:r>
      <w:r w:rsidRPr="00AF3F40">
        <w:rPr>
          <w:rFonts w:cs="Arial"/>
          <w:highlight w:val="green"/>
        </w:rPr>
        <w:fldChar w:fldCharType="separate"/>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noProof/>
          <w:highlight w:val="green"/>
        </w:rPr>
        <w:t> </w:t>
      </w:r>
      <w:r w:rsidRPr="00AF3F40">
        <w:rPr>
          <w:rFonts w:cs="Arial"/>
          <w:highlight w:val="green"/>
          <w:lang w:val="en-US"/>
        </w:rPr>
        <w:fldChar w:fldCharType="end"/>
      </w:r>
      <w:bookmarkEnd w:id="4"/>
      <w:r>
        <w:rPr>
          <w:rFonts w:cs="Arial"/>
        </w:rPr>
        <w:t xml:space="preserve"> </w:t>
      </w:r>
    </w:p>
    <w:p w:rsidR="00C92EAA" w:rsidRPr="005F36DF" w:rsidRDefault="00C92EAA" w:rsidP="00C92EAA">
      <w:pPr>
        <w:spacing w:line="260" w:lineRule="exact"/>
        <w:rPr>
          <w:rFonts w:cs="Arial"/>
        </w:rPr>
      </w:pPr>
    </w:p>
    <w:p w:rsidR="00C92EAA" w:rsidRPr="005F36DF" w:rsidRDefault="00C92EAA" w:rsidP="00C92EAA">
      <w:pPr>
        <w:spacing w:line="260" w:lineRule="exact"/>
        <w:rPr>
          <w:rFonts w:cs="Arial"/>
        </w:rPr>
      </w:pPr>
    </w:p>
    <w:p w:rsidR="00C92EAA" w:rsidRDefault="00C92EAA" w:rsidP="00C92EAA">
      <w:pPr>
        <w:tabs>
          <w:tab w:val="left" w:pos="2127"/>
        </w:tabs>
        <w:spacing w:line="360" w:lineRule="auto"/>
        <w:jc w:val="center"/>
        <w:rPr>
          <w:rFonts w:cs="Arial"/>
          <w:b/>
          <w:bCs/>
          <w:sz w:val="24"/>
          <w:szCs w:val="24"/>
        </w:rPr>
      </w:pPr>
      <w:r>
        <w:rPr>
          <w:rFonts w:cs="Arial"/>
          <w:b/>
          <w:bCs/>
          <w:sz w:val="24"/>
          <w:szCs w:val="24"/>
        </w:rPr>
        <w:t xml:space="preserve">POGODBO </w:t>
      </w:r>
    </w:p>
    <w:p w:rsidR="00C92EAA" w:rsidRDefault="00C92EAA" w:rsidP="00C92EAA">
      <w:pPr>
        <w:tabs>
          <w:tab w:val="left" w:pos="2127"/>
        </w:tabs>
        <w:spacing w:line="360" w:lineRule="auto"/>
        <w:jc w:val="center"/>
        <w:rPr>
          <w:rFonts w:cs="Arial"/>
          <w:b/>
          <w:color w:val="000000"/>
          <w:sz w:val="24"/>
          <w:szCs w:val="24"/>
        </w:rPr>
      </w:pPr>
      <w:r>
        <w:rPr>
          <w:rFonts w:cs="Arial"/>
          <w:b/>
          <w:bCs/>
          <w:sz w:val="24"/>
          <w:szCs w:val="24"/>
        </w:rPr>
        <w:t>št. C</w:t>
      </w:r>
      <w:r>
        <w:rPr>
          <w:rFonts w:cs="Arial"/>
          <w:b/>
          <w:color w:val="000000"/>
          <w:sz w:val="24"/>
          <w:szCs w:val="24"/>
        </w:rPr>
        <w:t>2030-19-</w:t>
      </w:r>
      <w:r w:rsidRPr="00AF3F40">
        <w:rPr>
          <w:rFonts w:cs="Arial"/>
          <w:b/>
          <w:color w:val="000000"/>
          <w:sz w:val="24"/>
          <w:szCs w:val="24"/>
          <w:highlight w:val="green"/>
        </w:rPr>
        <w:fldChar w:fldCharType="begin">
          <w:ffData>
            <w:name w:val="Besedilo62"/>
            <w:enabled/>
            <w:calcOnExit w:val="0"/>
            <w:textInput/>
          </w:ffData>
        </w:fldChar>
      </w:r>
      <w:bookmarkStart w:id="5" w:name="Besedilo62"/>
      <w:r w:rsidRPr="00AF3F40">
        <w:rPr>
          <w:rFonts w:cs="Arial"/>
          <w:b/>
          <w:color w:val="000000"/>
          <w:sz w:val="24"/>
          <w:szCs w:val="24"/>
          <w:highlight w:val="green"/>
        </w:rPr>
        <w:instrText xml:space="preserve"> FORMTEXT </w:instrText>
      </w:r>
      <w:r w:rsidRPr="00AF3F40">
        <w:rPr>
          <w:rFonts w:cs="Arial"/>
          <w:b/>
          <w:color w:val="000000"/>
          <w:sz w:val="24"/>
          <w:szCs w:val="24"/>
          <w:highlight w:val="green"/>
        </w:rPr>
      </w:r>
      <w:r w:rsidRPr="00AF3F40">
        <w:rPr>
          <w:rFonts w:cs="Arial"/>
          <w:b/>
          <w:color w:val="000000"/>
          <w:sz w:val="24"/>
          <w:szCs w:val="24"/>
          <w:highlight w:val="green"/>
        </w:rPr>
        <w:fldChar w:fldCharType="separate"/>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noProof/>
          <w:color w:val="000000"/>
          <w:sz w:val="24"/>
          <w:szCs w:val="24"/>
          <w:highlight w:val="green"/>
        </w:rPr>
        <w:t> </w:t>
      </w:r>
      <w:r w:rsidRPr="00AF3F40">
        <w:rPr>
          <w:rFonts w:cs="Arial"/>
          <w:b/>
          <w:color w:val="000000"/>
          <w:sz w:val="24"/>
          <w:szCs w:val="24"/>
          <w:highlight w:val="green"/>
        </w:rPr>
        <w:fldChar w:fldCharType="end"/>
      </w:r>
      <w:bookmarkEnd w:id="5"/>
    </w:p>
    <w:p w:rsidR="00C92EAA" w:rsidRPr="00FD6B6F" w:rsidRDefault="00C92EAA" w:rsidP="00C92EAA">
      <w:pPr>
        <w:tabs>
          <w:tab w:val="left" w:pos="2127"/>
        </w:tabs>
        <w:spacing w:line="260" w:lineRule="exact"/>
        <w:jc w:val="center"/>
        <w:rPr>
          <w:rFonts w:cs="Arial"/>
        </w:rPr>
      </w:pPr>
    </w:p>
    <w:p w:rsidR="00C92EAA" w:rsidRPr="00C92EAA" w:rsidRDefault="00C92EAA" w:rsidP="00C92E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spacing w:line="260" w:lineRule="exact"/>
        <w:rPr>
          <w:rFonts w:cs="Arial"/>
        </w:rPr>
      </w:pPr>
    </w:p>
    <w:p w:rsidR="00C92EAA" w:rsidRPr="00C92EAA" w:rsidRDefault="00C92EAA" w:rsidP="00C92EAA">
      <w:pPr>
        <w:spacing w:line="260" w:lineRule="exact"/>
        <w:rPr>
          <w:rFonts w:cs="Arial"/>
        </w:rPr>
      </w:pPr>
      <w:r w:rsidRPr="00C92EAA">
        <w:rPr>
          <w:rFonts w:cs="Arial"/>
        </w:rPr>
        <w:t>Sestavni del pogodbe so priloge, ki podrobneje opredeljujejo predmet izpolnitvene obveznosti izvajalca ter medsebojne pravice in obveznosti pogodbenih strank:</w:t>
      </w:r>
    </w:p>
    <w:p w:rsidR="00C92EAA" w:rsidRPr="00C92EAA" w:rsidRDefault="00C92EAA" w:rsidP="00C92EAA">
      <w:pPr>
        <w:pStyle w:val="Odstavekseznama"/>
        <w:widowControl w:val="0"/>
        <w:numPr>
          <w:ilvl w:val="0"/>
          <w:numId w:val="19"/>
        </w:numPr>
        <w:suppressAutoHyphens/>
        <w:spacing w:after="0" w:line="260" w:lineRule="exact"/>
        <w:contextualSpacing w:val="0"/>
        <w:jc w:val="both"/>
        <w:rPr>
          <w:rFonts w:ascii="Arial" w:hAnsi="Arial" w:cs="Arial"/>
          <w:sz w:val="20"/>
          <w:szCs w:val="20"/>
        </w:rPr>
      </w:pPr>
      <w:r w:rsidRPr="00C92EAA">
        <w:rPr>
          <w:rFonts w:ascii="Arial" w:hAnsi="Arial" w:cs="Arial"/>
          <w:sz w:val="20"/>
          <w:szCs w:val="20"/>
          <w:lang w:eastAsia="sl-SI"/>
        </w:rPr>
        <w:t>Priloga 1: Specifikacije, ki so del razpisne dokumentacije št. 4300-24/2019/</w:t>
      </w:r>
      <w:r w:rsidRPr="00C92EAA">
        <w:rPr>
          <w:rFonts w:ascii="Arial" w:hAnsi="Arial" w:cs="Arial"/>
          <w:sz w:val="20"/>
          <w:szCs w:val="20"/>
          <w:highlight w:val="green"/>
        </w:rPr>
        <w:fldChar w:fldCharType="begin">
          <w:ffData>
            <w:name w:val="Besedilo6"/>
            <w:enabled/>
            <w:calcOnExit w:val="0"/>
            <w:textInput/>
          </w:ffData>
        </w:fldChar>
      </w:r>
      <w:r w:rsidRPr="00C92EAA">
        <w:rPr>
          <w:rFonts w:ascii="Arial" w:hAnsi="Arial" w:cs="Arial"/>
          <w:sz w:val="20"/>
          <w:szCs w:val="20"/>
          <w:highlight w:val="green"/>
        </w:rPr>
        <w:instrText xml:space="preserve"> FORMTEXT </w:instrText>
      </w:r>
      <w:r w:rsidRPr="00C92EAA">
        <w:rPr>
          <w:rFonts w:ascii="Arial" w:hAnsi="Arial" w:cs="Arial"/>
          <w:sz w:val="20"/>
          <w:szCs w:val="20"/>
          <w:highlight w:val="green"/>
        </w:rPr>
      </w:r>
      <w:r w:rsidRPr="00C92EAA">
        <w:rPr>
          <w:rFonts w:ascii="Arial" w:hAnsi="Arial" w:cs="Arial"/>
          <w:sz w:val="20"/>
          <w:szCs w:val="20"/>
          <w:highlight w:val="green"/>
        </w:rPr>
        <w:fldChar w:fldCharType="separate"/>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noProof/>
          <w:sz w:val="20"/>
          <w:szCs w:val="20"/>
          <w:highlight w:val="green"/>
        </w:rPr>
        <w:t> </w:t>
      </w:r>
      <w:r w:rsidRPr="00C92EAA">
        <w:rPr>
          <w:rFonts w:ascii="Arial" w:hAnsi="Arial" w:cs="Arial"/>
          <w:sz w:val="20"/>
          <w:szCs w:val="20"/>
          <w:highlight w:val="green"/>
          <w:lang w:val="en-US"/>
        </w:rPr>
        <w:fldChar w:fldCharType="end"/>
      </w:r>
      <w:r w:rsidRPr="00C92EAA">
        <w:rPr>
          <w:rFonts w:ascii="Arial" w:hAnsi="Arial" w:cs="Arial"/>
          <w:sz w:val="20"/>
          <w:szCs w:val="20"/>
          <w:lang w:eastAsia="sl-SI"/>
        </w:rPr>
        <w:t>;</w:t>
      </w:r>
    </w:p>
    <w:p w:rsidR="00C92EAA" w:rsidRPr="00C92EAA" w:rsidRDefault="00C92EAA" w:rsidP="00C92EAA">
      <w:pPr>
        <w:pStyle w:val="Odstavekseznama"/>
        <w:widowControl w:val="0"/>
        <w:numPr>
          <w:ilvl w:val="0"/>
          <w:numId w:val="19"/>
        </w:numPr>
        <w:suppressAutoHyphens/>
        <w:spacing w:after="0" w:line="260" w:lineRule="exact"/>
        <w:contextualSpacing w:val="0"/>
        <w:jc w:val="both"/>
        <w:rPr>
          <w:rFonts w:ascii="Arial" w:hAnsi="Arial" w:cs="Arial"/>
          <w:sz w:val="20"/>
          <w:szCs w:val="20"/>
        </w:rPr>
      </w:pPr>
      <w:r w:rsidRPr="00C92EAA">
        <w:rPr>
          <w:rFonts w:ascii="Arial" w:hAnsi="Arial" w:cs="Arial"/>
          <w:sz w:val="20"/>
          <w:szCs w:val="20"/>
        </w:rPr>
        <w:t>Priloga 2: Ponudbeni predračun za sklop 2.</w:t>
      </w:r>
    </w:p>
    <w:p w:rsidR="00C92EAA" w:rsidRPr="00C92EAA" w:rsidRDefault="00C92EAA" w:rsidP="00C92EAA">
      <w:pPr>
        <w:widowControl w:val="0"/>
        <w:suppressAutoHyphens/>
        <w:overflowPunct/>
        <w:autoSpaceDE/>
        <w:autoSpaceDN/>
        <w:adjustRightInd/>
        <w:spacing w:line="260" w:lineRule="exact"/>
        <w:rPr>
          <w:rFonts w:cs="Arial"/>
          <w:b/>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widowControl w:val="0"/>
        <w:suppressAutoHyphens/>
        <w:spacing w:line="260" w:lineRule="exact"/>
        <w:rPr>
          <w:rFonts w:cs="Arial"/>
        </w:rPr>
      </w:pPr>
    </w:p>
    <w:p w:rsidR="00C92EAA" w:rsidRPr="003B6978" w:rsidRDefault="00C92EAA" w:rsidP="00C92EAA">
      <w:pPr>
        <w:spacing w:line="260" w:lineRule="exact"/>
        <w:rPr>
          <w:rFonts w:cs="Arial"/>
          <w:shd w:val="clear" w:color="auto" w:fill="FFFFFF"/>
        </w:rPr>
      </w:pPr>
      <w:r w:rsidRPr="003B6978">
        <w:rPr>
          <w:rFonts w:cs="Arial"/>
          <w:shd w:val="clear" w:color="auto" w:fill="FFFFFF"/>
        </w:rPr>
        <w:t>Predmet pogodbe je</w:t>
      </w:r>
      <w:r w:rsidRPr="003B6978">
        <w:rPr>
          <w:rFonts w:cs="Arial"/>
          <w:b/>
          <w:shd w:val="clear" w:color="auto" w:fill="FFFFFF"/>
        </w:rPr>
        <w:t xml:space="preserve"> nakup in vzdrževanje VMware licenc </w:t>
      </w:r>
      <w:r w:rsidRPr="003B6978">
        <w:rPr>
          <w:rFonts w:cs="Arial"/>
          <w:shd w:val="clear" w:color="auto" w:fill="FFFFFF"/>
        </w:rPr>
        <w:t>(sklop 2)</w:t>
      </w:r>
      <w:r w:rsidR="007D0671" w:rsidRPr="003B6978">
        <w:rPr>
          <w:rFonts w:cs="Arial"/>
          <w:shd w:val="clear" w:color="auto" w:fill="FFFFFF"/>
        </w:rPr>
        <w:t xml:space="preserve"> za potrebe </w:t>
      </w:r>
      <w:r w:rsidRPr="003B6978">
        <w:rPr>
          <w:rFonts w:cs="Arial"/>
          <w:shd w:val="clear" w:color="auto" w:fill="FFFFFF"/>
        </w:rPr>
        <w:t>izvedb</w:t>
      </w:r>
      <w:r w:rsidR="007D0671" w:rsidRPr="003B6978">
        <w:rPr>
          <w:rFonts w:cs="Arial"/>
          <w:shd w:val="clear" w:color="auto" w:fill="FFFFFF"/>
        </w:rPr>
        <w:t>e</w:t>
      </w:r>
      <w:r w:rsidRPr="003B6978">
        <w:rPr>
          <w:rFonts w:cs="Arial"/>
          <w:shd w:val="clear" w:color="auto" w:fill="FFFFFF"/>
        </w:rPr>
        <w:t xml:space="preserve"> centralizacije IT infrastrukture državnega tožilstva na enotno lokacijo</w:t>
      </w:r>
      <w:r w:rsidR="003B6978" w:rsidRPr="003B6978">
        <w:rPr>
          <w:rFonts w:cs="Arial"/>
          <w:shd w:val="clear" w:color="auto" w:fill="FFFFFF"/>
        </w:rPr>
        <w:t>, in sicer:</w:t>
      </w:r>
    </w:p>
    <w:p w:rsidR="003B6978" w:rsidRPr="008B4BB5" w:rsidRDefault="00777EA7" w:rsidP="003B6978">
      <w:pPr>
        <w:pStyle w:val="Odstavekseznama"/>
        <w:numPr>
          <w:ilvl w:val="0"/>
          <w:numId w:val="29"/>
        </w:numPr>
        <w:spacing w:line="260" w:lineRule="exact"/>
        <w:rPr>
          <w:rFonts w:ascii="Arial" w:hAnsi="Arial" w:cs="Arial"/>
          <w:sz w:val="20"/>
          <w:szCs w:val="20"/>
          <w:shd w:val="clear" w:color="auto" w:fill="FFFFFF"/>
        </w:rPr>
      </w:pPr>
      <w:bookmarkStart w:id="6" w:name="_GoBack"/>
      <w:bookmarkEnd w:id="6"/>
      <w:proofErr w:type="spellStart"/>
      <w:r w:rsidRPr="008B4BB5">
        <w:rPr>
          <w:rFonts w:ascii="Arial" w:eastAsia="Times New Roman" w:hAnsi="Arial"/>
          <w:sz w:val="20"/>
          <w:szCs w:val="20"/>
          <w:lang w:eastAsia="sl-SI"/>
        </w:rPr>
        <w:t>VMware</w:t>
      </w:r>
      <w:proofErr w:type="spellEnd"/>
      <w:r w:rsidRPr="008B4BB5">
        <w:rPr>
          <w:rFonts w:ascii="Arial" w:eastAsia="Times New Roman" w:hAnsi="Arial"/>
          <w:sz w:val="20"/>
          <w:szCs w:val="20"/>
          <w:lang w:eastAsia="sl-SI"/>
        </w:rPr>
        <w:t xml:space="preserve"> </w:t>
      </w:r>
      <w:proofErr w:type="spellStart"/>
      <w:r w:rsidRPr="008B4BB5">
        <w:rPr>
          <w:rFonts w:ascii="Arial" w:eastAsia="Times New Roman" w:hAnsi="Arial"/>
          <w:sz w:val="20"/>
          <w:szCs w:val="20"/>
          <w:lang w:eastAsia="sl-SI"/>
        </w:rPr>
        <w:t>vSphere</w:t>
      </w:r>
      <w:proofErr w:type="spellEnd"/>
      <w:r w:rsidRPr="008B4BB5">
        <w:rPr>
          <w:rFonts w:ascii="Arial" w:eastAsia="Times New Roman" w:hAnsi="Arial"/>
          <w:sz w:val="20"/>
          <w:szCs w:val="20"/>
          <w:lang w:eastAsia="sl-SI"/>
        </w:rPr>
        <w:t xml:space="preserve"> 6 Essentials Plus Kit </w:t>
      </w:r>
      <w:proofErr w:type="spellStart"/>
      <w:r w:rsidRPr="008B4BB5">
        <w:rPr>
          <w:rFonts w:ascii="Arial" w:eastAsia="Times New Roman" w:hAnsi="Arial"/>
          <w:sz w:val="20"/>
          <w:szCs w:val="20"/>
          <w:lang w:eastAsia="sl-SI"/>
        </w:rPr>
        <w:t>for</w:t>
      </w:r>
      <w:proofErr w:type="spellEnd"/>
      <w:r w:rsidRPr="008B4BB5">
        <w:rPr>
          <w:rFonts w:ascii="Arial" w:eastAsia="Times New Roman" w:hAnsi="Arial"/>
          <w:sz w:val="20"/>
          <w:szCs w:val="20"/>
          <w:lang w:eastAsia="sl-SI"/>
        </w:rPr>
        <w:t xml:space="preserve"> 3 </w:t>
      </w:r>
      <w:proofErr w:type="spellStart"/>
      <w:r w:rsidRPr="008B4BB5">
        <w:rPr>
          <w:rFonts w:ascii="Arial" w:eastAsia="Times New Roman" w:hAnsi="Arial"/>
          <w:sz w:val="20"/>
          <w:szCs w:val="20"/>
          <w:lang w:eastAsia="sl-SI"/>
        </w:rPr>
        <w:t>hosts</w:t>
      </w:r>
      <w:proofErr w:type="spellEnd"/>
      <w:r w:rsidRPr="008B4BB5">
        <w:rPr>
          <w:rFonts w:ascii="Arial" w:eastAsia="Times New Roman" w:hAnsi="Arial"/>
          <w:sz w:val="20"/>
          <w:szCs w:val="20"/>
          <w:lang w:eastAsia="sl-SI"/>
        </w:rPr>
        <w:t xml:space="preserve"> (Max 2 </w:t>
      </w:r>
      <w:proofErr w:type="spellStart"/>
      <w:r w:rsidRPr="008B4BB5">
        <w:rPr>
          <w:rFonts w:ascii="Arial" w:eastAsia="Times New Roman" w:hAnsi="Arial"/>
          <w:sz w:val="20"/>
          <w:szCs w:val="20"/>
          <w:lang w:eastAsia="sl-SI"/>
        </w:rPr>
        <w:t>processors</w:t>
      </w:r>
      <w:proofErr w:type="spellEnd"/>
      <w:r w:rsidRPr="008B4BB5">
        <w:rPr>
          <w:rFonts w:ascii="Arial" w:eastAsia="Times New Roman" w:hAnsi="Arial"/>
          <w:sz w:val="20"/>
          <w:szCs w:val="20"/>
          <w:lang w:eastAsia="sl-SI"/>
        </w:rPr>
        <w:t xml:space="preserve"> per host) s 5 letno »</w:t>
      </w:r>
      <w:proofErr w:type="spellStart"/>
      <w:r w:rsidRPr="008B4BB5">
        <w:rPr>
          <w:rFonts w:ascii="Arial" w:eastAsia="Times New Roman" w:hAnsi="Arial"/>
          <w:sz w:val="20"/>
          <w:szCs w:val="20"/>
          <w:lang w:eastAsia="sl-SI"/>
        </w:rPr>
        <w:t>Basic</w:t>
      </w:r>
      <w:proofErr w:type="spellEnd"/>
      <w:r w:rsidRPr="008B4BB5">
        <w:rPr>
          <w:rFonts w:ascii="Arial" w:eastAsia="Times New Roman" w:hAnsi="Arial"/>
          <w:sz w:val="20"/>
          <w:szCs w:val="20"/>
          <w:lang w:eastAsia="sl-SI"/>
        </w:rPr>
        <w:t>« stopnjo tehnične podpore</w:t>
      </w:r>
      <w:r w:rsidRPr="008B4BB5">
        <w:rPr>
          <w:rFonts w:ascii="Arial" w:hAnsi="Arial" w:cs="Arial"/>
          <w:sz w:val="20"/>
          <w:szCs w:val="20"/>
          <w:shd w:val="clear" w:color="auto" w:fill="FFFFFF"/>
        </w:rPr>
        <w:t xml:space="preserve"> </w:t>
      </w:r>
      <w:r w:rsidR="003B6978" w:rsidRPr="008B4BB5">
        <w:rPr>
          <w:rFonts w:ascii="Arial" w:hAnsi="Arial" w:cs="Arial"/>
          <w:sz w:val="20"/>
          <w:szCs w:val="20"/>
          <w:shd w:val="clear" w:color="auto" w:fill="FFFFFF"/>
        </w:rPr>
        <w:t>(</w:t>
      </w:r>
      <w:r w:rsidRPr="008B4BB5">
        <w:rPr>
          <w:rFonts w:ascii="Arial" w:hAnsi="Arial" w:cs="Arial"/>
          <w:sz w:val="20"/>
          <w:szCs w:val="20"/>
          <w:shd w:val="clear" w:color="auto" w:fill="FFFFFF"/>
        </w:rPr>
        <w:t>1</w:t>
      </w:r>
      <w:r w:rsidR="003B6978" w:rsidRPr="008B4BB5">
        <w:rPr>
          <w:rFonts w:ascii="Arial" w:hAnsi="Arial" w:cs="Arial"/>
          <w:sz w:val="20"/>
          <w:szCs w:val="20"/>
          <w:shd w:val="clear" w:color="auto" w:fill="FFFFFF"/>
        </w:rPr>
        <w:t xml:space="preserve"> kos)</w:t>
      </w:r>
      <w:r w:rsidRPr="008B4BB5">
        <w:rPr>
          <w:rFonts w:ascii="Arial" w:hAnsi="Arial" w:cs="Arial"/>
          <w:sz w:val="20"/>
          <w:szCs w:val="20"/>
          <w:shd w:val="clear" w:color="auto" w:fill="FFFFFF"/>
        </w:rPr>
        <w:t>.</w:t>
      </w: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pStyle w:val="Telobesedila3"/>
        <w:spacing w:after="0" w:line="260" w:lineRule="exact"/>
        <w:jc w:val="left"/>
        <w:rPr>
          <w:rFonts w:cs="Arial"/>
          <w:sz w:val="20"/>
          <w:szCs w:val="20"/>
        </w:rPr>
      </w:pPr>
    </w:p>
    <w:p w:rsidR="00647920" w:rsidRPr="00C92EAA" w:rsidRDefault="00647920" w:rsidP="00C92EAA">
      <w:pPr>
        <w:pStyle w:val="Telobesedila3"/>
        <w:spacing w:after="0" w:line="260" w:lineRule="exact"/>
        <w:jc w:val="left"/>
        <w:rPr>
          <w:rFonts w:cs="Arial"/>
          <w:b/>
          <w:sz w:val="20"/>
          <w:szCs w:val="20"/>
        </w:rPr>
      </w:pPr>
      <w:r w:rsidRPr="00C92EAA">
        <w:rPr>
          <w:rFonts w:cs="Arial"/>
          <w:sz w:val="20"/>
          <w:szCs w:val="20"/>
        </w:rPr>
        <w:t>Za opravljanje storitev po tej pogodbi je naročnik dolžan:</w:t>
      </w:r>
    </w:p>
    <w:p w:rsidR="00647920" w:rsidRPr="00C92EAA" w:rsidRDefault="00C92EAA" w:rsidP="00C92EAA">
      <w:pPr>
        <w:pStyle w:val="Telobesedila"/>
        <w:numPr>
          <w:ilvl w:val="0"/>
          <w:numId w:val="21"/>
        </w:numPr>
        <w:overflowPunct/>
        <w:autoSpaceDE/>
        <w:autoSpaceDN/>
        <w:adjustRightInd/>
        <w:spacing w:after="0" w:line="260" w:lineRule="exact"/>
        <w:rPr>
          <w:rFonts w:cs="Arial"/>
        </w:rPr>
      </w:pPr>
      <w:r w:rsidRPr="00C92EAA">
        <w:rPr>
          <w:rFonts w:cs="Arial"/>
        </w:rPr>
        <w:t xml:space="preserve">izvajalcu </w:t>
      </w:r>
      <w:r w:rsidR="00647920" w:rsidRPr="00C92EAA">
        <w:rPr>
          <w:rFonts w:cs="Arial"/>
        </w:rPr>
        <w:t xml:space="preserve">zagotoviti primerne delovne in tehnične pogoje za delo; </w:t>
      </w:r>
    </w:p>
    <w:p w:rsidR="00647920" w:rsidRPr="00C92EAA" w:rsidRDefault="00647920" w:rsidP="00C92EAA">
      <w:pPr>
        <w:pStyle w:val="Telobesedila"/>
        <w:numPr>
          <w:ilvl w:val="0"/>
          <w:numId w:val="21"/>
        </w:numPr>
        <w:overflowPunct/>
        <w:autoSpaceDE/>
        <w:autoSpaceDN/>
        <w:adjustRightInd/>
        <w:spacing w:after="0" w:line="260" w:lineRule="exact"/>
        <w:rPr>
          <w:rFonts w:cs="Arial"/>
        </w:rPr>
      </w:pPr>
      <w:r w:rsidRPr="00C92EAA">
        <w:rPr>
          <w:rFonts w:cs="Arial"/>
        </w:rPr>
        <w:t xml:space="preserve">na zahtevo </w:t>
      </w:r>
      <w:r w:rsidR="00C92EAA" w:rsidRPr="00C92EAA">
        <w:rPr>
          <w:rFonts w:cs="Arial"/>
        </w:rPr>
        <w:t xml:space="preserve">izvajalca </w:t>
      </w:r>
      <w:r w:rsidRPr="00C92EAA">
        <w:rPr>
          <w:rFonts w:cs="Arial"/>
        </w:rPr>
        <w:t>omogočiti sodelovanje kontaktne osebe in drugega naročnikovega osebja,</w:t>
      </w:r>
    </w:p>
    <w:p w:rsidR="00647920" w:rsidRPr="00C92EAA" w:rsidRDefault="00647920" w:rsidP="00C92EAA">
      <w:pPr>
        <w:pStyle w:val="Telobesedila"/>
        <w:numPr>
          <w:ilvl w:val="0"/>
          <w:numId w:val="21"/>
        </w:numPr>
        <w:overflowPunct/>
        <w:autoSpaceDE/>
        <w:autoSpaceDN/>
        <w:adjustRightInd/>
        <w:spacing w:after="0" w:line="260" w:lineRule="exact"/>
        <w:rPr>
          <w:rFonts w:cs="Arial"/>
        </w:rPr>
      </w:pPr>
      <w:r w:rsidRPr="00C92EAA">
        <w:rPr>
          <w:rFonts w:cs="Arial"/>
        </w:rPr>
        <w:t xml:space="preserve">na upravičeno zahtevo </w:t>
      </w:r>
      <w:r w:rsidR="00C92EAA" w:rsidRPr="00C92EAA">
        <w:rPr>
          <w:rFonts w:cs="Arial"/>
        </w:rPr>
        <w:t>izvajalca</w:t>
      </w:r>
      <w:r w:rsidRPr="00C92EAA">
        <w:rPr>
          <w:rFonts w:cs="Arial"/>
        </w:rPr>
        <w:t xml:space="preserve"> v času posega v opremo zagotoviti prisotnost administratorja</w:t>
      </w:r>
      <w:r w:rsidR="00C92EAA" w:rsidRPr="00C92EAA">
        <w:rPr>
          <w:rFonts w:cs="Arial"/>
        </w:rPr>
        <w:t>.</w:t>
      </w:r>
    </w:p>
    <w:p w:rsidR="00647920" w:rsidRPr="00C92EAA" w:rsidRDefault="00647920" w:rsidP="00C92EAA">
      <w:pPr>
        <w:pStyle w:val="Telobesedila"/>
        <w:overflowPunct/>
        <w:autoSpaceDE/>
        <w:autoSpaceDN/>
        <w:adjustRightInd/>
        <w:spacing w:after="0" w:line="260" w:lineRule="exact"/>
        <w:ind w:left="720"/>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pStyle w:val="Telobesedila3"/>
        <w:spacing w:after="0" w:line="260" w:lineRule="exact"/>
        <w:rPr>
          <w:rFonts w:cs="Arial"/>
          <w:sz w:val="20"/>
          <w:szCs w:val="20"/>
        </w:rPr>
      </w:pPr>
    </w:p>
    <w:p w:rsidR="00647920" w:rsidRPr="00C92EAA" w:rsidRDefault="00647920" w:rsidP="00C92EAA">
      <w:pPr>
        <w:pStyle w:val="Telobesedila3"/>
        <w:spacing w:after="0" w:line="260" w:lineRule="exact"/>
        <w:rPr>
          <w:rFonts w:cs="Arial"/>
          <w:sz w:val="20"/>
          <w:szCs w:val="20"/>
        </w:rPr>
      </w:pPr>
      <w:r w:rsidRPr="00C92EAA">
        <w:rPr>
          <w:rFonts w:cs="Arial"/>
          <w:sz w:val="20"/>
          <w:szCs w:val="20"/>
        </w:rPr>
        <w:t xml:space="preserve">Rok za razpoložljivost novih popravkov in/ali novih različic programske opreme je takoj po izidu/objavi dostopnosti popravka/verzije programske opreme. </w:t>
      </w:r>
    </w:p>
    <w:p w:rsidR="00C92EAA" w:rsidRPr="00C92EAA" w:rsidRDefault="00C92EAA" w:rsidP="00C92EAA">
      <w:pPr>
        <w:widowControl w:val="0"/>
        <w:spacing w:line="260" w:lineRule="exact"/>
        <w:rPr>
          <w:rFonts w:cs="Arial"/>
        </w:rPr>
      </w:pPr>
    </w:p>
    <w:p w:rsidR="00647920" w:rsidRPr="00C92EAA" w:rsidRDefault="00647920" w:rsidP="00C92EAA">
      <w:pPr>
        <w:widowControl w:val="0"/>
        <w:spacing w:line="260" w:lineRule="exact"/>
        <w:rPr>
          <w:rFonts w:cs="Arial"/>
        </w:rPr>
      </w:pPr>
      <w:r w:rsidRPr="00C92EAA">
        <w:rPr>
          <w:rFonts w:cs="Arial"/>
        </w:rPr>
        <w:t xml:space="preserve">Nove verzije (posodobitve) licenčnih programskih produktov morajo biti razpoložljive od trenutka objave in do konca trajanja veljavnosti pogodbe. </w:t>
      </w:r>
      <w:r w:rsidR="00C92EAA" w:rsidRPr="00C92EAA">
        <w:rPr>
          <w:rFonts w:cs="Arial"/>
        </w:rPr>
        <w:t xml:space="preserve">Omogočen </w:t>
      </w:r>
      <w:r w:rsidRPr="00C92EAA">
        <w:rPr>
          <w:rFonts w:cs="Arial"/>
        </w:rPr>
        <w:t>mora biti spletni dostop do le</w:t>
      </w:r>
      <w:r w:rsidR="00C92EAA" w:rsidRPr="00C92EAA">
        <w:rPr>
          <w:rFonts w:cs="Arial"/>
        </w:rPr>
        <w:t>-</w:t>
      </w:r>
      <w:r w:rsidRPr="00C92EAA">
        <w:rPr>
          <w:rFonts w:cs="Arial"/>
        </w:rPr>
        <w:t>teh.</w:t>
      </w:r>
    </w:p>
    <w:p w:rsidR="00C92EAA" w:rsidRPr="00C92EAA" w:rsidRDefault="00C92EAA" w:rsidP="00C92EAA">
      <w:pPr>
        <w:widowControl w:val="0"/>
        <w:spacing w:line="260" w:lineRule="exact"/>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 xml:space="preserve">Prevzem novih popravkov in/ali novih različic programske opreme, se opravi na način, da </w:t>
      </w:r>
      <w:r w:rsidR="00C92EAA" w:rsidRPr="00C92EAA">
        <w:rPr>
          <w:rFonts w:cs="Arial"/>
        </w:rPr>
        <w:t>izvajalec</w:t>
      </w:r>
      <w:r w:rsidRPr="00C92EAA">
        <w:rPr>
          <w:rFonts w:cs="Arial"/>
        </w:rPr>
        <w:t xml:space="preserve"> omogoči spletni dostop do nabora programske opreme, morebitne spremljajoče dokumentacije, navodil za namestitev in morebitne druge tehnične dokumentacije.</w:t>
      </w:r>
    </w:p>
    <w:p w:rsidR="00647920" w:rsidRPr="00C92EAA" w:rsidRDefault="00647920" w:rsidP="00C92EAA">
      <w:pPr>
        <w:spacing w:line="260" w:lineRule="exact"/>
        <w:rPr>
          <w:rFonts w:cs="Arial"/>
        </w:rPr>
      </w:pPr>
    </w:p>
    <w:p w:rsidR="00C92EAA" w:rsidRPr="00C92EAA" w:rsidRDefault="00C92EAA" w:rsidP="00C92EAA">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Pr="00C92EAA" w:rsidRDefault="00C92EAA"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Predmet te pogodbe dobavitelj obračuna po cenah iz Priloge 2.</w:t>
      </w:r>
    </w:p>
    <w:p w:rsidR="00647920" w:rsidRPr="00C92EAA" w:rsidRDefault="00647920" w:rsidP="00C92EAA">
      <w:pPr>
        <w:spacing w:line="260" w:lineRule="exact"/>
        <w:rPr>
          <w:rFonts w:cs="Arial"/>
        </w:rPr>
      </w:pPr>
    </w:p>
    <w:p w:rsidR="007D0671" w:rsidRPr="00FD6B6F" w:rsidRDefault="007D0671" w:rsidP="007D0671">
      <w:pPr>
        <w:spacing w:line="260" w:lineRule="exact"/>
        <w:rPr>
          <w:rFonts w:cs="Arial"/>
        </w:rPr>
      </w:pPr>
      <w:r w:rsidRPr="00FD6B6F">
        <w:rPr>
          <w:rFonts w:cs="Arial"/>
        </w:rPr>
        <w:t xml:space="preserve">Skupna vrednost </w:t>
      </w:r>
      <w:r>
        <w:rPr>
          <w:rFonts w:cs="Arial"/>
        </w:rPr>
        <w:t xml:space="preserve">te </w:t>
      </w:r>
      <w:r w:rsidRPr="00FD6B6F">
        <w:rPr>
          <w:rFonts w:cs="Arial"/>
        </w:rPr>
        <w:t xml:space="preserve">pogodbe znaša </w:t>
      </w:r>
      <w:r w:rsidRPr="00785F65">
        <w:rPr>
          <w:rFonts w:cs="Arial"/>
          <w:highlight w:val="green"/>
        </w:rPr>
        <w:fldChar w:fldCharType="begin">
          <w:ffData>
            <w:name w:val="Besedilo11"/>
            <w:enabled/>
            <w:calcOnExit w:val="0"/>
            <w:textInput/>
          </w:ffData>
        </w:fldChar>
      </w:r>
      <w:bookmarkStart w:id="7" w:name="Besedilo11"/>
      <w:r w:rsidRPr="00785F65">
        <w:rPr>
          <w:rFonts w:cs="Arial"/>
          <w:highlight w:val="green"/>
        </w:rPr>
        <w:instrText xml:space="preserve"> FORMTEXT </w:instrText>
      </w:r>
      <w:r w:rsidRPr="00785F65">
        <w:rPr>
          <w:rFonts w:cs="Arial"/>
          <w:highlight w:val="green"/>
        </w:rPr>
      </w:r>
      <w:r w:rsidRPr="00785F65">
        <w:rPr>
          <w:rFonts w:cs="Arial"/>
          <w:highlight w:val="green"/>
        </w:rPr>
        <w:fldChar w:fldCharType="separate"/>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highlight w:val="green"/>
        </w:rPr>
        <w:fldChar w:fldCharType="end"/>
      </w:r>
      <w:bookmarkEnd w:id="7"/>
      <w:r w:rsidRPr="00FD6B6F">
        <w:rPr>
          <w:rFonts w:cs="Arial"/>
        </w:rPr>
        <w:t xml:space="preserve"> EUR brez DDV oziroma </w:t>
      </w:r>
      <w:r w:rsidRPr="00785F65">
        <w:rPr>
          <w:rFonts w:cs="Arial"/>
          <w:highlight w:val="green"/>
        </w:rPr>
        <w:fldChar w:fldCharType="begin">
          <w:ffData>
            <w:name w:val="Besedilo12"/>
            <w:enabled/>
            <w:calcOnExit w:val="0"/>
            <w:textInput/>
          </w:ffData>
        </w:fldChar>
      </w:r>
      <w:bookmarkStart w:id="8" w:name="Besedilo12"/>
      <w:r w:rsidRPr="00785F65">
        <w:rPr>
          <w:rFonts w:cs="Arial"/>
          <w:highlight w:val="green"/>
        </w:rPr>
        <w:instrText xml:space="preserve"> FORMTEXT </w:instrText>
      </w:r>
      <w:r w:rsidRPr="00785F65">
        <w:rPr>
          <w:rFonts w:cs="Arial"/>
          <w:highlight w:val="green"/>
        </w:rPr>
      </w:r>
      <w:r w:rsidRPr="00785F65">
        <w:rPr>
          <w:rFonts w:cs="Arial"/>
          <w:highlight w:val="green"/>
        </w:rPr>
        <w:fldChar w:fldCharType="separate"/>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noProof/>
          <w:highlight w:val="green"/>
        </w:rPr>
        <w:t> </w:t>
      </w:r>
      <w:r w:rsidRPr="00785F65">
        <w:rPr>
          <w:rFonts w:cs="Arial"/>
          <w:highlight w:val="green"/>
        </w:rPr>
        <w:fldChar w:fldCharType="end"/>
      </w:r>
      <w:bookmarkEnd w:id="8"/>
      <w:r w:rsidRPr="00FD6B6F">
        <w:rPr>
          <w:rFonts w:cs="Arial"/>
        </w:rPr>
        <w:t xml:space="preserve"> EUR z vključenim DDV</w:t>
      </w:r>
      <w:r>
        <w:rPr>
          <w:rFonts w:cs="Arial"/>
        </w:rPr>
        <w:t>. V</w:t>
      </w:r>
      <w:r w:rsidRPr="00FD6B6F">
        <w:rPr>
          <w:rFonts w:cs="Arial"/>
        </w:rPr>
        <w:t>ključuje vse stroške, potrebne za izvajalčevo pravilno in pravočasno izvedbo pogodbenih obveznosti, kar pomeni, da izvajalec naročniku dodatnih stroškov ne sme zaračunati.</w:t>
      </w:r>
    </w:p>
    <w:p w:rsidR="007D0671" w:rsidRPr="00FD6B6F" w:rsidRDefault="007D0671" w:rsidP="007D0671">
      <w:pPr>
        <w:spacing w:line="260" w:lineRule="exact"/>
        <w:rPr>
          <w:rFonts w:cs="Arial"/>
        </w:rPr>
      </w:pPr>
    </w:p>
    <w:p w:rsidR="007D0671" w:rsidRDefault="007D0671" w:rsidP="007D0671">
      <w:pPr>
        <w:spacing w:line="260" w:lineRule="exact"/>
        <w:rPr>
          <w:rFonts w:cs="Arial"/>
        </w:rPr>
      </w:pPr>
      <w:r w:rsidRPr="00FD6B6F">
        <w:rPr>
          <w:rFonts w:cs="Arial"/>
        </w:rPr>
        <w:t>Izvajalec ni upravičen zahtevati spremembe (valorizacije) cen</w:t>
      </w:r>
      <w:r w:rsidR="003B559E">
        <w:rPr>
          <w:rFonts w:cs="Arial"/>
        </w:rPr>
        <w:t>e</w:t>
      </w:r>
      <w:r w:rsidRPr="00FD6B6F">
        <w:rPr>
          <w:rFonts w:cs="Arial"/>
        </w:rPr>
        <w:t>, če se po sklenitvi te pogodbe zvišajo cene elementov, na podlagi katerih je določen</w:t>
      </w:r>
      <w:r w:rsidR="003B559E">
        <w:rPr>
          <w:rFonts w:cs="Arial"/>
        </w:rPr>
        <w:t>a</w:t>
      </w:r>
      <w:r w:rsidRPr="00FD6B6F">
        <w:rPr>
          <w:rFonts w:cs="Arial"/>
        </w:rPr>
        <w:t>.</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C92EAA" w:rsidRDefault="00C92EAA" w:rsidP="00C92EAA">
      <w:pPr>
        <w:spacing w:line="260" w:lineRule="exact"/>
        <w:rPr>
          <w:rFonts w:cs="Arial"/>
        </w:rPr>
      </w:pPr>
    </w:p>
    <w:p w:rsidR="00647920" w:rsidRPr="00C92EAA" w:rsidRDefault="00C92EAA" w:rsidP="00C92EAA">
      <w:pPr>
        <w:spacing w:line="260" w:lineRule="exact"/>
        <w:rPr>
          <w:rFonts w:cs="Arial"/>
        </w:rPr>
      </w:pPr>
      <w:r>
        <w:rPr>
          <w:rFonts w:cs="Arial"/>
        </w:rPr>
        <w:t xml:space="preserve">Izvajalec </w:t>
      </w:r>
      <w:r w:rsidR="00647920" w:rsidRPr="00C92EAA">
        <w:rPr>
          <w:rFonts w:cs="Arial"/>
        </w:rPr>
        <w:t>bo izvedel dobavo na način in v roku, kot je to določeno v nadaljevanju:</w:t>
      </w:r>
    </w:p>
    <w:p w:rsidR="00647920" w:rsidRPr="00C92EAA" w:rsidRDefault="00647920" w:rsidP="00C92EAA">
      <w:pPr>
        <w:numPr>
          <w:ilvl w:val="0"/>
          <w:numId w:val="23"/>
        </w:numPr>
        <w:overflowPunct/>
        <w:autoSpaceDE/>
        <w:autoSpaceDN/>
        <w:adjustRightInd/>
        <w:spacing w:line="260" w:lineRule="exact"/>
        <w:rPr>
          <w:rFonts w:cs="Arial"/>
        </w:rPr>
      </w:pPr>
      <w:r w:rsidRPr="00C92EAA">
        <w:rPr>
          <w:rFonts w:cs="Arial"/>
        </w:rPr>
        <w:t xml:space="preserve">dobavni rok za opremo je </w:t>
      </w:r>
      <w:r w:rsidRPr="007D0671">
        <w:rPr>
          <w:rFonts w:cs="Arial"/>
          <w:b/>
        </w:rPr>
        <w:t>3</w:t>
      </w:r>
      <w:r w:rsidR="00C92EAA" w:rsidRPr="007D0671">
        <w:rPr>
          <w:rFonts w:cs="Arial"/>
          <w:b/>
        </w:rPr>
        <w:t xml:space="preserve">0 </w:t>
      </w:r>
      <w:r w:rsidR="0086211A" w:rsidRPr="007D0671">
        <w:rPr>
          <w:rFonts w:cs="Arial"/>
          <w:b/>
        </w:rPr>
        <w:t>dni</w:t>
      </w:r>
      <w:r w:rsidRPr="00C92EAA">
        <w:rPr>
          <w:rFonts w:cs="Arial"/>
        </w:rPr>
        <w:t xml:space="preserve"> od </w:t>
      </w:r>
      <w:r w:rsidR="00C92EAA">
        <w:rPr>
          <w:rFonts w:cs="Arial"/>
        </w:rPr>
        <w:t xml:space="preserve">sklenitve </w:t>
      </w:r>
      <w:r w:rsidRPr="00C92EAA">
        <w:rPr>
          <w:rFonts w:cs="Arial"/>
        </w:rPr>
        <w:t>pogodbe za celotno količino opreme</w:t>
      </w:r>
      <w:r w:rsidR="00C92EAA">
        <w:rPr>
          <w:rFonts w:cs="Arial"/>
        </w:rPr>
        <w:t>;</w:t>
      </w:r>
    </w:p>
    <w:p w:rsidR="00647920" w:rsidRDefault="00563D9D" w:rsidP="00C92EAA">
      <w:pPr>
        <w:numPr>
          <w:ilvl w:val="0"/>
          <w:numId w:val="23"/>
        </w:numPr>
        <w:overflowPunct/>
        <w:autoSpaceDE/>
        <w:autoSpaceDN/>
        <w:adjustRightInd/>
        <w:spacing w:line="260" w:lineRule="exact"/>
        <w:rPr>
          <w:rFonts w:cs="Arial"/>
        </w:rPr>
      </w:pPr>
      <w:r>
        <w:rPr>
          <w:rFonts w:cs="Arial"/>
        </w:rPr>
        <w:t xml:space="preserve">izvajalec </w:t>
      </w:r>
      <w:r w:rsidR="00647920" w:rsidRPr="00C92EAA">
        <w:rPr>
          <w:rFonts w:cs="Arial"/>
        </w:rPr>
        <w:t>mora v času garancije zagotoviti izpolnjevanje vseh zahtev, ki so zapisane v Prilogi 1.</w:t>
      </w:r>
    </w:p>
    <w:p w:rsidR="00563D9D" w:rsidRPr="00C92EAA" w:rsidRDefault="00563D9D" w:rsidP="00563D9D">
      <w:pPr>
        <w:overflowPunct/>
        <w:autoSpaceDE/>
        <w:autoSpaceDN/>
        <w:adjustRightInd/>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widowControl w:val="0"/>
        <w:spacing w:line="260" w:lineRule="exact"/>
        <w:ind w:right="24"/>
        <w:rPr>
          <w:rFonts w:cs="Arial"/>
        </w:rPr>
      </w:pPr>
    </w:p>
    <w:p w:rsidR="00647920" w:rsidRPr="00C92EAA" w:rsidRDefault="00647920" w:rsidP="00C92EAA">
      <w:pPr>
        <w:widowControl w:val="0"/>
        <w:spacing w:line="260" w:lineRule="exact"/>
        <w:ind w:right="24"/>
        <w:rPr>
          <w:rFonts w:cs="Arial"/>
        </w:rPr>
      </w:pPr>
      <w:r w:rsidRPr="00C92EAA">
        <w:rPr>
          <w:rFonts w:cs="Arial"/>
        </w:rPr>
        <w:t xml:space="preserve">Prevzem se opravi s prevzemnim zapisnikom po tem, ko </w:t>
      </w:r>
      <w:r w:rsidR="00563D9D">
        <w:rPr>
          <w:rFonts w:cs="Arial"/>
        </w:rPr>
        <w:t xml:space="preserve">izvajalec </w:t>
      </w:r>
      <w:r w:rsidRPr="00C92EAA">
        <w:rPr>
          <w:rFonts w:cs="Arial"/>
        </w:rPr>
        <w:t xml:space="preserve">dobavi vso količino naročene programske opreme in pri tem izpolnil vse zahteve iz Priloge 1 ter omogoči spletni dostop do nabavljene programske opreme, morebitne spremljajoče dokumentacije, navodil za namestitev in morebitne druge tehnične dokumentacije. </w:t>
      </w:r>
    </w:p>
    <w:p w:rsidR="00647920" w:rsidRPr="00C92EAA" w:rsidRDefault="00647920" w:rsidP="00C92EAA">
      <w:pPr>
        <w:widowControl w:val="0"/>
        <w:spacing w:line="260" w:lineRule="exact"/>
        <w:ind w:left="22"/>
        <w:rPr>
          <w:rFonts w:cs="Arial"/>
        </w:rPr>
      </w:pPr>
    </w:p>
    <w:p w:rsidR="00647920" w:rsidRPr="00C92EAA" w:rsidRDefault="00647920" w:rsidP="00C92EAA">
      <w:pPr>
        <w:widowControl w:val="0"/>
        <w:spacing w:line="260" w:lineRule="exact"/>
        <w:ind w:left="22"/>
        <w:rPr>
          <w:rFonts w:cs="Arial"/>
        </w:rPr>
      </w:pPr>
      <w:r w:rsidRPr="00C92EAA">
        <w:rPr>
          <w:rFonts w:cs="Arial"/>
        </w:rPr>
        <w:t xml:space="preserve">Z dnem podpisa prevzemnega zapisnika (dobavnice) je prevzem </w:t>
      </w:r>
      <w:r w:rsidR="003B559E">
        <w:rPr>
          <w:rFonts w:cs="Arial"/>
        </w:rPr>
        <w:t>opreme</w:t>
      </w:r>
      <w:r w:rsidRPr="00C92EAA">
        <w:rPr>
          <w:rFonts w:cs="Arial"/>
        </w:rPr>
        <w:t xml:space="preserve"> opravljen.</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widowControl w:val="0"/>
        <w:spacing w:line="260" w:lineRule="exact"/>
        <w:rPr>
          <w:rFonts w:cs="Arial"/>
        </w:rPr>
      </w:pPr>
    </w:p>
    <w:p w:rsidR="00647920" w:rsidRPr="00C92EAA" w:rsidRDefault="00563D9D" w:rsidP="00C92EAA">
      <w:pPr>
        <w:widowControl w:val="0"/>
        <w:spacing w:line="260" w:lineRule="exact"/>
        <w:rPr>
          <w:rFonts w:cs="Arial"/>
        </w:rPr>
      </w:pPr>
      <w:r>
        <w:rPr>
          <w:rFonts w:cs="Arial"/>
        </w:rPr>
        <w:t>Izvajalec</w:t>
      </w:r>
      <w:r w:rsidR="00647920" w:rsidRPr="00C92EAA">
        <w:rPr>
          <w:rFonts w:cs="Arial"/>
        </w:rPr>
        <w:t xml:space="preserve"> in naročnik se o datumu prevzema dogovorita.</w:t>
      </w:r>
    </w:p>
    <w:p w:rsidR="00647920" w:rsidRPr="00C92EAA" w:rsidRDefault="00647920" w:rsidP="00C92EAA">
      <w:pPr>
        <w:widowControl w:val="0"/>
        <w:spacing w:line="260" w:lineRule="exact"/>
        <w:rPr>
          <w:rFonts w:cs="Arial"/>
        </w:rPr>
      </w:pPr>
    </w:p>
    <w:p w:rsidR="00647920" w:rsidRPr="00C92EAA" w:rsidRDefault="00563D9D" w:rsidP="00563D9D">
      <w:pPr>
        <w:widowControl w:val="0"/>
        <w:spacing w:line="260" w:lineRule="exact"/>
        <w:rPr>
          <w:rFonts w:cs="Arial"/>
        </w:rPr>
      </w:pPr>
      <w:r>
        <w:rPr>
          <w:rFonts w:cs="Arial"/>
        </w:rPr>
        <w:t xml:space="preserve">Izvajalec </w:t>
      </w:r>
      <w:r w:rsidR="00647920" w:rsidRPr="00C92EAA">
        <w:rPr>
          <w:rFonts w:cs="Arial"/>
        </w:rPr>
        <w:t>mora ob prevzemu naročniku izročiti še</w:t>
      </w:r>
      <w:r>
        <w:rPr>
          <w:rFonts w:cs="Arial"/>
        </w:rPr>
        <w:t xml:space="preserve"> </w:t>
      </w:r>
      <w:r w:rsidR="00647920" w:rsidRPr="00C92EAA">
        <w:rPr>
          <w:rFonts w:cs="Arial"/>
        </w:rPr>
        <w:t>pravilno izpolnjeno dobavnico z oznakami produktov in kodami.</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widowControl w:val="0"/>
        <w:spacing w:line="260" w:lineRule="exact"/>
        <w:ind w:right="24"/>
        <w:rPr>
          <w:rFonts w:cs="Arial"/>
        </w:rPr>
      </w:pPr>
    </w:p>
    <w:p w:rsidR="00647920" w:rsidRPr="00C92EAA" w:rsidRDefault="00647920" w:rsidP="00C92EAA">
      <w:pPr>
        <w:widowControl w:val="0"/>
        <w:spacing w:line="260" w:lineRule="exact"/>
        <w:ind w:right="24"/>
        <w:rPr>
          <w:rFonts w:cs="Arial"/>
        </w:rPr>
      </w:pPr>
      <w:r w:rsidRPr="00C92EAA">
        <w:rPr>
          <w:rFonts w:cs="Arial"/>
        </w:rPr>
        <w:t>Podlaga za izstavitev računa je s strani naročnika podpisan zapisnik o prevzemu (dobavnica) celotne količine opreme.</w:t>
      </w:r>
    </w:p>
    <w:p w:rsidR="00647920" w:rsidRPr="00C92EAA" w:rsidRDefault="00647920" w:rsidP="00C92EAA">
      <w:pPr>
        <w:widowControl w:val="0"/>
        <w:spacing w:line="260" w:lineRule="exact"/>
        <w:ind w:right="24"/>
        <w:rPr>
          <w:rFonts w:cs="Arial"/>
        </w:rPr>
      </w:pPr>
    </w:p>
    <w:p w:rsidR="00647920" w:rsidRPr="00C92EAA" w:rsidRDefault="00647920" w:rsidP="00C92EAA">
      <w:pPr>
        <w:spacing w:line="260" w:lineRule="exact"/>
        <w:rPr>
          <w:rFonts w:cs="Arial"/>
        </w:rPr>
      </w:pPr>
      <w:r w:rsidRPr="00C92EAA">
        <w:rPr>
          <w:rFonts w:cs="Arial"/>
          <w:snapToGrid w:val="0"/>
          <w:color w:val="000000"/>
        </w:rPr>
        <w:t>Račun se mora sklicevati na številko pogodbe, na podlagi katere se izstavlja</w:t>
      </w:r>
      <w:r w:rsidR="003F2111">
        <w:rPr>
          <w:rFonts w:cs="Arial"/>
          <w:snapToGrid w:val="0"/>
          <w:color w:val="000000"/>
        </w:rPr>
        <w:t>.</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snapToGrid w:val="0"/>
          <w:color w:val="000000"/>
        </w:rPr>
      </w:pPr>
    </w:p>
    <w:p w:rsidR="00647920" w:rsidRPr="00C92EAA" w:rsidRDefault="00647920" w:rsidP="00C92EAA">
      <w:pPr>
        <w:spacing w:line="260" w:lineRule="exact"/>
        <w:rPr>
          <w:rFonts w:cs="Arial"/>
          <w:snapToGrid w:val="0"/>
          <w:color w:val="000000"/>
        </w:rPr>
      </w:pPr>
      <w:r w:rsidRPr="00C92EAA">
        <w:rPr>
          <w:rFonts w:cs="Arial"/>
          <w:snapToGrid w:val="0"/>
          <w:color w:val="000000"/>
        </w:rPr>
        <w:t>Rok plačila za nakup programske opreme je 30 (trideset) dni od datuma prejema računa, če je račun pravilno izdan in storitev opravljena v skladu s pogodbo.</w:t>
      </w:r>
    </w:p>
    <w:p w:rsidR="00647920" w:rsidRPr="00C92EAA" w:rsidRDefault="00647920" w:rsidP="00C92EAA">
      <w:pPr>
        <w:spacing w:line="260" w:lineRule="exact"/>
        <w:rPr>
          <w:rFonts w:cs="Arial"/>
          <w:snapToGrid w:val="0"/>
          <w:color w:val="000000"/>
        </w:rPr>
      </w:pPr>
    </w:p>
    <w:p w:rsidR="00647920" w:rsidRPr="00C92EAA" w:rsidRDefault="00647920" w:rsidP="00C92EAA">
      <w:pPr>
        <w:spacing w:line="260" w:lineRule="exact"/>
        <w:rPr>
          <w:rFonts w:cs="Arial"/>
        </w:rPr>
      </w:pPr>
      <w:r w:rsidRPr="00C92EAA">
        <w:rPr>
          <w:rFonts w:cs="Arial"/>
        </w:rPr>
        <w:t xml:space="preserve">Plačilni rok prične teči naslednji dan po prejemu pravilno izstavljenega računa, ki je podlaga za izplačilo. Če zadnji dan roka za plačilo sovpada z dnem, ki je po zakonu dela prost dan oziroma v plačilnem </w:t>
      </w:r>
      <w:r w:rsidRPr="00C92EAA">
        <w:rPr>
          <w:rFonts w:cs="Arial"/>
        </w:rPr>
        <w:lastRenderedPageBreak/>
        <w:t>sistemu TARGET ni opredeljen kot plačilni dan, se za zadnji dan roka šteje naslednji delavnik oziroma naslednji plačilni dan v sistemu TARGET.</w:t>
      </w:r>
    </w:p>
    <w:p w:rsidR="00647920" w:rsidRPr="00C92EAA" w:rsidRDefault="00647920" w:rsidP="00C92EAA">
      <w:pPr>
        <w:spacing w:line="260" w:lineRule="exact"/>
        <w:rPr>
          <w:rFonts w:cs="Arial"/>
        </w:rPr>
      </w:pPr>
    </w:p>
    <w:p w:rsidR="007D0671" w:rsidRPr="007D0671" w:rsidRDefault="007D0671" w:rsidP="007D0671">
      <w:pPr>
        <w:spacing w:line="260" w:lineRule="exact"/>
        <w:rPr>
          <w:rFonts w:cs="Arial"/>
        </w:rPr>
      </w:pPr>
      <w:r w:rsidRPr="007D0671">
        <w:rPr>
          <w:rFonts w:cs="Arial"/>
        </w:rPr>
        <w:t>Izvajalec naročniku izstavi račun in spremljajočo dokumentacijo izključno v elektronski obliki (e-račun), skladno z vsakokrat veljavnim Zakonom o opravljanju plačilnih storitev za proračunske uporabnike. Izvajalec mora pri tem upoštevati naslednje podatke:</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Proračunski uporabnik: MINISTRSTVO ZA PRAVOSODJE</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Naslov: Župančičeva ulica 3, 1000 Ljubljana</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 xml:space="preserve">E-naslov: </w:t>
      </w:r>
      <w:hyperlink r:id="rId8" w:history="1">
        <w:r w:rsidRPr="007D0671">
          <w:rPr>
            <w:rStyle w:val="Hiperpovezava"/>
            <w:rFonts w:ascii="Arial" w:hAnsi="Arial" w:cs="Arial"/>
            <w:sz w:val="20"/>
            <w:szCs w:val="20"/>
            <w:lang w:eastAsia="sl-SI"/>
          </w:rPr>
          <w:t>gp.mp@gov.si</w:t>
        </w:r>
      </w:hyperlink>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Identifikacijska št.: SI 32179090</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Matična št.: 2399237000</w:t>
      </w:r>
    </w:p>
    <w:p w:rsidR="007D0671" w:rsidRP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Transakcijski račun (IBAN): SI56 0110 0630 0109 972</w:t>
      </w:r>
    </w:p>
    <w:p w:rsidR="007D0671" w:rsidRDefault="007D0671" w:rsidP="007D0671">
      <w:pPr>
        <w:pStyle w:val="Odstavekseznama"/>
        <w:numPr>
          <w:ilvl w:val="0"/>
          <w:numId w:val="28"/>
        </w:numPr>
        <w:autoSpaceDE w:val="0"/>
        <w:autoSpaceDN w:val="0"/>
        <w:adjustRightInd w:val="0"/>
        <w:spacing w:after="0" w:line="260" w:lineRule="exact"/>
        <w:contextualSpacing w:val="0"/>
        <w:rPr>
          <w:rFonts w:ascii="Arial" w:hAnsi="Arial" w:cs="Arial"/>
          <w:sz w:val="20"/>
          <w:szCs w:val="20"/>
          <w:lang w:eastAsia="sl-SI"/>
        </w:rPr>
      </w:pPr>
      <w:r w:rsidRPr="007D0671">
        <w:rPr>
          <w:rFonts w:ascii="Arial" w:hAnsi="Arial" w:cs="Arial"/>
          <w:sz w:val="20"/>
          <w:szCs w:val="20"/>
          <w:lang w:eastAsia="sl-SI"/>
        </w:rPr>
        <w:t>BIC banke (SWIFT): BSLJSI2X</w:t>
      </w:r>
    </w:p>
    <w:p w:rsidR="007D0671" w:rsidRDefault="007D0671" w:rsidP="007D0671">
      <w:pPr>
        <w:spacing w:line="260" w:lineRule="exact"/>
        <w:rPr>
          <w:rFonts w:cs="Arial"/>
        </w:rPr>
      </w:pPr>
    </w:p>
    <w:p w:rsidR="007D0671" w:rsidRPr="007D0671" w:rsidRDefault="007D0671" w:rsidP="007D0671">
      <w:pPr>
        <w:spacing w:line="260" w:lineRule="exact"/>
        <w:rPr>
          <w:rFonts w:cs="Arial"/>
        </w:rPr>
      </w:pPr>
      <w:r w:rsidRPr="007D0671">
        <w:rPr>
          <w:rFonts w:cs="Arial"/>
        </w:rPr>
        <w:t>Izvajalec obračunava DDV v skladu z vsakokrat veljavno zakonodajo.</w:t>
      </w:r>
    </w:p>
    <w:p w:rsidR="00647920" w:rsidRPr="00C92EAA" w:rsidRDefault="00647920" w:rsidP="00C92EAA">
      <w:pPr>
        <w:widowControl w:val="0"/>
        <w:spacing w:line="260" w:lineRule="exact"/>
        <w:rPr>
          <w:rFonts w:cs="Arial"/>
          <w:snapToGrid w:val="0"/>
          <w:lang w:eastAsia="en-US"/>
        </w:rPr>
      </w:pPr>
    </w:p>
    <w:p w:rsidR="00647920" w:rsidRDefault="00647920" w:rsidP="00C92EAA">
      <w:pPr>
        <w:spacing w:line="260" w:lineRule="exact"/>
        <w:rPr>
          <w:rFonts w:cs="Arial"/>
        </w:rPr>
      </w:pPr>
      <w:r w:rsidRPr="00C92EAA">
        <w:rPr>
          <w:rFonts w:cs="Arial"/>
        </w:rPr>
        <w:t xml:space="preserve">Naročnik poravna račun na transakcijski račun </w:t>
      </w:r>
      <w:r w:rsidR="00563D9D">
        <w:rPr>
          <w:rFonts w:cs="Arial"/>
        </w:rPr>
        <w:t xml:space="preserve">izvajalca </w:t>
      </w:r>
      <w:r w:rsidRPr="00C92EAA">
        <w:rPr>
          <w:rFonts w:cs="Arial"/>
        </w:rPr>
        <w:t xml:space="preserve">številka </w:t>
      </w:r>
      <w:r w:rsidR="00563D9D" w:rsidRPr="00563D9D">
        <w:rPr>
          <w:rFonts w:cs="Arial"/>
          <w:bCs/>
          <w:highlight w:val="green"/>
        </w:rPr>
        <w:fldChar w:fldCharType="begin">
          <w:ffData>
            <w:name w:val="Besedilo64"/>
            <w:enabled/>
            <w:calcOnExit w:val="0"/>
            <w:textInput/>
          </w:ffData>
        </w:fldChar>
      </w:r>
      <w:bookmarkStart w:id="9" w:name="Besedilo64"/>
      <w:r w:rsidR="00563D9D" w:rsidRPr="00563D9D">
        <w:rPr>
          <w:rFonts w:cs="Arial"/>
          <w:bCs/>
          <w:highlight w:val="green"/>
        </w:rPr>
        <w:instrText xml:space="preserve"> FORMTEXT </w:instrText>
      </w:r>
      <w:r w:rsidR="00563D9D" w:rsidRPr="00563D9D">
        <w:rPr>
          <w:rFonts w:cs="Arial"/>
          <w:bCs/>
          <w:highlight w:val="green"/>
        </w:rPr>
      </w:r>
      <w:r w:rsidR="00563D9D" w:rsidRPr="00563D9D">
        <w:rPr>
          <w:rFonts w:cs="Arial"/>
          <w:bCs/>
          <w:highlight w:val="green"/>
        </w:rPr>
        <w:fldChar w:fldCharType="separate"/>
      </w:r>
      <w:r w:rsidR="00563D9D" w:rsidRPr="00563D9D">
        <w:rPr>
          <w:rFonts w:cs="Arial"/>
          <w:bCs/>
          <w:noProof/>
          <w:highlight w:val="green"/>
        </w:rPr>
        <w:t> </w:t>
      </w:r>
      <w:r w:rsidR="00563D9D" w:rsidRPr="00563D9D">
        <w:rPr>
          <w:rFonts w:cs="Arial"/>
          <w:bCs/>
          <w:noProof/>
          <w:highlight w:val="green"/>
        </w:rPr>
        <w:t> </w:t>
      </w:r>
      <w:r w:rsidR="00563D9D" w:rsidRPr="00563D9D">
        <w:rPr>
          <w:rFonts w:cs="Arial"/>
          <w:bCs/>
          <w:noProof/>
          <w:highlight w:val="green"/>
        </w:rPr>
        <w:t> </w:t>
      </w:r>
      <w:r w:rsidR="00563D9D" w:rsidRPr="00563D9D">
        <w:rPr>
          <w:rFonts w:cs="Arial"/>
          <w:bCs/>
          <w:noProof/>
          <w:highlight w:val="green"/>
        </w:rPr>
        <w:t> </w:t>
      </w:r>
      <w:r w:rsidR="00563D9D" w:rsidRPr="00563D9D">
        <w:rPr>
          <w:rFonts w:cs="Arial"/>
          <w:bCs/>
          <w:noProof/>
          <w:highlight w:val="green"/>
        </w:rPr>
        <w:t> </w:t>
      </w:r>
      <w:r w:rsidR="00563D9D" w:rsidRPr="00563D9D">
        <w:rPr>
          <w:rFonts w:cs="Arial"/>
          <w:bCs/>
          <w:highlight w:val="green"/>
        </w:rPr>
        <w:fldChar w:fldCharType="end"/>
      </w:r>
      <w:bookmarkEnd w:id="9"/>
      <w:r w:rsidRPr="00C92EAA">
        <w:rPr>
          <w:rFonts w:cs="Arial"/>
          <w:bCs/>
        </w:rPr>
        <w:t>, odprt</w:t>
      </w:r>
      <w:r w:rsidRPr="00C92EAA">
        <w:rPr>
          <w:rFonts w:cs="Arial"/>
        </w:rPr>
        <w:t xml:space="preserve"> pri</w:t>
      </w:r>
      <w:r w:rsidRPr="00C92EAA">
        <w:rPr>
          <w:rFonts w:cs="Arial"/>
          <w:bCs/>
        </w:rPr>
        <w:t xml:space="preserv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bCs/>
        </w:rPr>
        <w:t xml:space="preserve">  </w:t>
      </w:r>
      <w:r w:rsidRPr="00C92EAA">
        <w:rPr>
          <w:rFonts w:cs="Arial"/>
        </w:rPr>
        <w:t>banki</w:t>
      </w:r>
      <w:r w:rsidR="003B559E">
        <w:rPr>
          <w:rFonts w:cs="Arial"/>
        </w:rPr>
        <w:t xml:space="preserve"> oziroma na drug račun, naveden na izstavljenem računu.</w:t>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highlight w:val="yellow"/>
          <w:shd w:val="clear" w:color="auto" w:fill="FFFFFF"/>
        </w:rPr>
      </w:pPr>
    </w:p>
    <w:p w:rsidR="007D0671" w:rsidRPr="00FD6B6F" w:rsidRDefault="007D0671" w:rsidP="007D0671">
      <w:pPr>
        <w:spacing w:line="260" w:lineRule="exact"/>
        <w:rPr>
          <w:rFonts w:eastAsia="Lucida Sans Unicode" w:cs="Arial"/>
          <w:kern w:val="1"/>
        </w:rPr>
      </w:pPr>
      <w:r w:rsidRPr="00FD6B6F">
        <w:rPr>
          <w:rFonts w:eastAsia="Lucida Sans Unicode" w:cs="Arial"/>
          <w:kern w:val="1"/>
        </w:rPr>
        <w:t>Predmet pogodbe se financira iz podaktivnosti »Izboljšanje mobilnosti državnega tožilca in državnega odvetnika«  v okviru operacije Učinkovito pravosodje, potrjene s strani organa upravljanja Služba Vlade RS za razvoj in evropsko kohezijsko politiko z odločitvijo o podpori št. 303-21/2016/21 z dne 21. 9. 2016 in spremembo odločitve o podpori št. 303-21/2016/33 z dne 5. 7. 2018. Proračunska sredstva za financiranje podaktivnosti so zagotovljena znotraj operacije Učinkovito pravosodje in rezervirana na proračunskih postavkah: za kohezijsko regijo zahodne Slovenije (61 % - sistemski ukrepi): PP 150049 : PN11.1-Učinkovito pravosodje MP-14-20-Z-EU (80 %) in PP 150051 : PN11.1-Učinkovito pravosodje MP-14-20-Z-SLO (20 %), za kohezijsko regijo vzhodne Slovenije (39 % - sistemski ukrepi): PP 150048 : PN11.1-Učinkovito pravosodje MP-14-20-V-EU (80 %) in PP 150050 : PN11.1-Učinkovito pravosodje MP-14-20-V-SLO (20 %). Operacijo sofinancirata Evropska unija iz Evropskega socialnega sklada in Republika Slovenija. Operacija se izvaja v okviru Operativnega programa za izvajanje evropske kohezijske politike v obdobju 2014-2020, 11. prednostne osi: Pravna država, izboljšanje institucionalne zmogljivosti, učinkovita javna uprava, podpora razvoju NVO ter krepitev zmogljivosti socialnih partnerjev, prednostne naložbe 11.1: Naložbe v institucionalno zmogljivost ter učinkovitost javnih uprav in javnih storitev na nacionalni, regionalni in lokalni ravni za zagotovitev reform, boljše zakonodaje in dobrega upravljanja in specifičnega cilja 1: Izboljšanje kakovosti pravosodnih procesov z optimizacijo vodenja postopkov in dvigom kompetenc zaposlenih v pravosodnem sistemu.</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rPr>
      </w:pPr>
    </w:p>
    <w:p w:rsidR="00647920" w:rsidRPr="00C92EAA" w:rsidRDefault="00563D9D" w:rsidP="00563D9D">
      <w:pPr>
        <w:spacing w:line="260" w:lineRule="exact"/>
        <w:rPr>
          <w:rFonts w:cs="Arial"/>
        </w:rPr>
      </w:pPr>
      <w:r>
        <w:rPr>
          <w:rFonts w:cs="Arial"/>
        </w:rPr>
        <w:t>Izvajalec</w:t>
      </w:r>
      <w:r w:rsidR="00647920" w:rsidRPr="00C92EAA">
        <w:rPr>
          <w:rFonts w:cs="Arial"/>
        </w:rPr>
        <w:t xml:space="preserve"> naročniku za dobavljeno opremo</w:t>
      </w:r>
      <w:r>
        <w:rPr>
          <w:rFonts w:cs="Arial"/>
        </w:rPr>
        <w:t xml:space="preserve"> </w:t>
      </w:r>
      <w:r w:rsidR="00647920" w:rsidRPr="00C92EAA">
        <w:rPr>
          <w:rFonts w:cs="Arial"/>
        </w:rPr>
        <w:t>jamči</w:t>
      </w:r>
      <w:r>
        <w:rPr>
          <w:rFonts w:cs="Arial"/>
        </w:rPr>
        <w:t xml:space="preserve"> </w:t>
      </w:r>
      <w:r w:rsidR="00647920" w:rsidRPr="00C92EAA">
        <w:rPr>
          <w:rFonts w:cs="Arial"/>
        </w:rPr>
        <w:t>da le-ta deluje brezhibno in nima stvarnih napak</w:t>
      </w:r>
      <w:r>
        <w:rPr>
          <w:rFonts w:cs="Arial"/>
        </w:rPr>
        <w:t xml:space="preserve">, </w:t>
      </w:r>
      <w:r w:rsidR="00647920" w:rsidRPr="00C92EAA">
        <w:rPr>
          <w:rFonts w:cs="Arial"/>
        </w:rPr>
        <w:t>da nima pravnih napak</w:t>
      </w:r>
      <w:r>
        <w:rPr>
          <w:rFonts w:cs="Arial"/>
        </w:rPr>
        <w:t xml:space="preserve">, </w:t>
      </w:r>
      <w:r w:rsidR="00647920" w:rsidRPr="00C92EAA">
        <w:rPr>
          <w:rFonts w:cs="Arial"/>
        </w:rPr>
        <w:t>da popolnoma ustreza vsem tehničnim opisom, karakteristikam in specifikacijam, ki so bila dana v okviru razpisne in ponudbene dokumentacije ali so priloga te pogodbe</w:t>
      </w:r>
      <w:r>
        <w:rPr>
          <w:rFonts w:cs="Arial"/>
        </w:rPr>
        <w:t xml:space="preserve"> ter </w:t>
      </w:r>
      <w:r w:rsidR="00647920" w:rsidRPr="00C92EAA">
        <w:rPr>
          <w:rFonts w:cs="Arial"/>
        </w:rPr>
        <w:t>da bo naročnik pridobil vse pravice, ki so vezane na to, dobavitelj pa bo brezhibno izvrševal vse obveznosti, ki so vezane na to.</w:t>
      </w:r>
    </w:p>
    <w:p w:rsidR="00647920" w:rsidRPr="00C92EAA" w:rsidRDefault="00647920" w:rsidP="00C92EAA">
      <w:pPr>
        <w:overflowPunct/>
        <w:autoSpaceDE/>
        <w:autoSpaceDN/>
        <w:adjustRightInd/>
        <w:spacing w:line="260" w:lineRule="exact"/>
        <w:rPr>
          <w:rFonts w:cs="Arial"/>
          <w:b/>
          <w:bCs/>
          <w:kern w:val="32"/>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rPr>
      </w:pPr>
    </w:p>
    <w:p w:rsidR="007D0671" w:rsidRPr="00FD6B6F" w:rsidRDefault="007D0671" w:rsidP="007D0671">
      <w:pPr>
        <w:spacing w:line="260" w:lineRule="exact"/>
        <w:rPr>
          <w:rFonts w:cs="Arial"/>
        </w:rPr>
      </w:pPr>
      <w:r w:rsidRPr="00FD6B6F">
        <w:rPr>
          <w:rFonts w:cs="Arial"/>
        </w:rPr>
        <w:t xml:space="preserve">V primeru izvajalčeve zamude </w:t>
      </w:r>
      <w:r>
        <w:rPr>
          <w:rFonts w:cs="Arial"/>
        </w:rPr>
        <w:t>pri izvedbi pogodbeni del</w:t>
      </w:r>
      <w:r w:rsidRPr="00FD6B6F">
        <w:rPr>
          <w:rFonts w:cs="Arial"/>
        </w:rPr>
        <w:t>, ki ni posledica višje sile ali razlogov na strani naročnika, je izvajalec dolžan za vsak koledarski dan zamude plačati naročniku pogodbeno kazen v višini 0,5</w:t>
      </w:r>
      <w:r w:rsidR="00F06C07">
        <w:rPr>
          <w:rFonts w:cs="Arial"/>
        </w:rPr>
        <w:t xml:space="preserve"> </w:t>
      </w:r>
      <w:r w:rsidRPr="00FD6B6F">
        <w:rPr>
          <w:rFonts w:cs="Arial"/>
        </w:rPr>
        <w:t>% skupne vrednosti te pogodbe z DDV. Pogodbena kazen ne sme preseči višine 10</w:t>
      </w:r>
      <w:r w:rsidR="00F06C07">
        <w:rPr>
          <w:rFonts w:cs="Arial"/>
        </w:rPr>
        <w:t xml:space="preserve"> </w:t>
      </w:r>
      <w:r w:rsidRPr="00FD6B6F">
        <w:rPr>
          <w:rFonts w:cs="Arial"/>
        </w:rPr>
        <w:t>% skupne vrednosti te pogodbe z DDV.</w:t>
      </w:r>
    </w:p>
    <w:p w:rsidR="007D0671" w:rsidRPr="00FD6B6F" w:rsidRDefault="007D0671" w:rsidP="007D0671">
      <w:pPr>
        <w:spacing w:line="260" w:lineRule="exact"/>
        <w:rPr>
          <w:rFonts w:cs="Arial"/>
        </w:rPr>
      </w:pPr>
    </w:p>
    <w:p w:rsidR="007D0671" w:rsidRPr="00FD6B6F" w:rsidRDefault="007D0671" w:rsidP="007D0671">
      <w:pPr>
        <w:spacing w:line="260" w:lineRule="exact"/>
        <w:rPr>
          <w:rFonts w:cs="Arial"/>
        </w:rPr>
      </w:pPr>
      <w:r w:rsidRPr="00FD6B6F">
        <w:rPr>
          <w:rFonts w:cs="Arial"/>
        </w:rPr>
        <w:t>Natečene pogodbene kazni iz razloga zamude naročnik obračuna pri plačilu račun</w:t>
      </w:r>
      <w:r>
        <w:rPr>
          <w:rFonts w:cs="Arial"/>
        </w:rPr>
        <w:t xml:space="preserve">a </w:t>
      </w:r>
      <w:r w:rsidRPr="00FD6B6F">
        <w:rPr>
          <w:rFonts w:cs="Arial"/>
        </w:rPr>
        <w:t>(izvede se pobot terjatve iz naslova zaračunane pogodbene kazni s finančnimi obveznostmi po tej pogodbi). Če to ni mogoče, naročnik iz tega naslova izstavi poseben račun, ki ga mora izvajalec plačati v osmih dn</w:t>
      </w:r>
      <w:r>
        <w:rPr>
          <w:rFonts w:cs="Arial"/>
        </w:rPr>
        <w:t>eh</w:t>
      </w:r>
      <w:r w:rsidRPr="00FD6B6F">
        <w:rPr>
          <w:rFonts w:cs="Arial"/>
        </w:rPr>
        <w:t xml:space="preserve"> od prejema.</w:t>
      </w:r>
    </w:p>
    <w:p w:rsidR="007D0671" w:rsidRPr="00FD6B6F" w:rsidRDefault="007D0671" w:rsidP="007D0671">
      <w:pPr>
        <w:spacing w:line="260" w:lineRule="exact"/>
        <w:rPr>
          <w:rFonts w:cs="Arial"/>
          <w:highlight w:val="yellow"/>
        </w:rPr>
      </w:pPr>
    </w:p>
    <w:p w:rsidR="007D0671" w:rsidRPr="00FD6B6F" w:rsidRDefault="007D0671" w:rsidP="007D0671">
      <w:pPr>
        <w:spacing w:line="260" w:lineRule="exact"/>
        <w:rPr>
          <w:rFonts w:cs="Arial"/>
        </w:rPr>
      </w:pPr>
      <w:r w:rsidRPr="00FD6B6F">
        <w:rPr>
          <w:rFonts w:cs="Arial"/>
        </w:rPr>
        <w:t>Pogodbeni stranki sta soglasni, da v primeru zamude izvajalca naročniku ni potrebno izvajalca posebej obvestiti, da si pridržuje pravico obračunati pogodbeno kazen, pač pa se pogodbena kazen obračuna v skladu z določili te pogodbe ob vsaki zamudi izvajalca, brez posebnega obvestila.</w:t>
      </w:r>
    </w:p>
    <w:p w:rsidR="007D0671" w:rsidRPr="00FD6B6F" w:rsidRDefault="007D0671" w:rsidP="007D0671">
      <w:pPr>
        <w:spacing w:line="260" w:lineRule="exact"/>
        <w:rPr>
          <w:rFonts w:cs="Arial"/>
          <w:highlight w:val="yellow"/>
        </w:rPr>
      </w:pPr>
    </w:p>
    <w:p w:rsidR="00647920" w:rsidRPr="00C92EAA" w:rsidRDefault="007D0671" w:rsidP="007D0671">
      <w:pPr>
        <w:spacing w:line="260" w:lineRule="exact"/>
        <w:rPr>
          <w:rFonts w:cs="Arial"/>
        </w:rPr>
      </w:pPr>
      <w:r w:rsidRPr="00FD6B6F">
        <w:rPr>
          <w:rFonts w:cs="Arial"/>
        </w:rPr>
        <w:t xml:space="preserve">Če ima naročnik zaradi zamude izvajalca stroške in škodo, ki presega pogodbeno kazen, je izvajalec poleg pogodbene kazni dolžan plačati tudi vse nastale stroške in povrniti škodo </w:t>
      </w:r>
      <w:r w:rsidR="003B559E">
        <w:rPr>
          <w:rFonts w:cs="Arial"/>
        </w:rPr>
        <w:t xml:space="preserve">do popolne odškodnine </w:t>
      </w:r>
      <w:r w:rsidRPr="00FD6B6F">
        <w:rPr>
          <w:rFonts w:cs="Arial"/>
        </w:rPr>
        <w:t>v višini, ki jo bo naročnik obračunal po izteku roka za namestitev opreme in izvedbo usposabljanja, in sicer v 30 dneh od datuma prejema pisnega zahtevka naročnika.</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563D9D" w:rsidRDefault="00563D9D" w:rsidP="00C92EAA">
      <w:pPr>
        <w:spacing w:line="260" w:lineRule="exact"/>
        <w:rPr>
          <w:rFonts w:cs="Arial"/>
        </w:rPr>
      </w:pPr>
    </w:p>
    <w:p w:rsidR="00647920" w:rsidRPr="00C92EAA" w:rsidRDefault="00563D9D" w:rsidP="00C92EAA">
      <w:pPr>
        <w:spacing w:line="260" w:lineRule="exact"/>
        <w:rPr>
          <w:rFonts w:cs="Arial"/>
        </w:rPr>
      </w:pPr>
      <w:r>
        <w:rPr>
          <w:rFonts w:cs="Arial"/>
        </w:rPr>
        <w:t>Izvajalec</w:t>
      </w:r>
      <w:r w:rsidR="00647920" w:rsidRPr="00C92EAA">
        <w:rPr>
          <w:rFonts w:cs="Arial"/>
        </w:rPr>
        <w:t xml:space="preserve"> se zavezuje, da bo vse podatke, dejstva in listine naročnika</w:t>
      </w:r>
      <w:r>
        <w:rPr>
          <w:rFonts w:cs="Arial"/>
        </w:rPr>
        <w:t xml:space="preserve"> oziroma drugega državnega organa</w:t>
      </w:r>
      <w:r w:rsidR="00647920" w:rsidRPr="00C92EAA">
        <w:rPr>
          <w:rFonts w:cs="Arial"/>
        </w:rPr>
        <w:t xml:space="preserve">, s katerimi bo prišel v stik ob izvajanju te pogodbe, skrbno varoval in jih ne bo razkril tretji osebi tudi po opravljeni dobavi. </w:t>
      </w:r>
      <w:r>
        <w:rPr>
          <w:rFonts w:cs="Arial"/>
        </w:rPr>
        <w:t>Izvajalec</w:t>
      </w:r>
      <w:r w:rsidR="00647920" w:rsidRPr="00C92EAA">
        <w:rPr>
          <w:rFonts w:cs="Arial"/>
        </w:rPr>
        <w:t xml:space="preserve"> se zavezuje, da rezultati dela ne bodo zapustili prostorov naročnika </w:t>
      </w:r>
      <w:r>
        <w:rPr>
          <w:rFonts w:cs="Arial"/>
        </w:rPr>
        <w:t>oziroma drugega državnega organa</w:t>
      </w:r>
      <w:r w:rsidRPr="00C92EAA">
        <w:rPr>
          <w:rFonts w:cs="Arial"/>
        </w:rPr>
        <w:t xml:space="preserve"> </w:t>
      </w:r>
      <w:r w:rsidR="00647920" w:rsidRPr="00C92EAA">
        <w:rPr>
          <w:rFonts w:cs="Arial"/>
        </w:rPr>
        <w:t>in ne bodo uporabljeni za druge namene.</w:t>
      </w:r>
    </w:p>
    <w:p w:rsidR="00647920" w:rsidRPr="00C92EAA" w:rsidRDefault="00647920" w:rsidP="00C92EAA">
      <w:pPr>
        <w:spacing w:line="260" w:lineRule="exact"/>
        <w:rPr>
          <w:rFonts w:cs="Arial"/>
        </w:rPr>
      </w:pPr>
    </w:p>
    <w:p w:rsidR="00647920" w:rsidRPr="00C92EAA" w:rsidRDefault="00647920" w:rsidP="00C92EAA">
      <w:pPr>
        <w:widowControl w:val="0"/>
        <w:spacing w:line="260" w:lineRule="exact"/>
        <w:rPr>
          <w:rFonts w:cs="Arial"/>
        </w:rPr>
      </w:pPr>
      <w:r w:rsidRPr="00C92EAA">
        <w:rPr>
          <w:rFonts w:cs="Arial"/>
        </w:rPr>
        <w:t xml:space="preserve">Informacij v zvezi s strežniško infrastrukturo, do katerih pride med svojim delom </w:t>
      </w:r>
      <w:r w:rsidR="00563D9D">
        <w:rPr>
          <w:rFonts w:cs="Arial"/>
        </w:rPr>
        <w:t>izvajalec</w:t>
      </w:r>
      <w:r w:rsidRPr="00C92EAA">
        <w:rPr>
          <w:rFonts w:cs="Arial"/>
        </w:rPr>
        <w:t>, ta ne sme uporabljati za druge namene in izven obsega te pogodbe.</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 xml:space="preserve">Vse pogodbene obveznosti bo </w:t>
      </w:r>
      <w:r w:rsidR="00563D9D">
        <w:rPr>
          <w:rFonts w:cs="Arial"/>
        </w:rPr>
        <w:t>izvajalec</w:t>
      </w:r>
      <w:r w:rsidRPr="00C92EAA">
        <w:rPr>
          <w:rFonts w:cs="Arial"/>
        </w:rPr>
        <w:t xml:space="preserve"> izvajal le v dogovorjenih časovnih okvirih in s soglasjem ter vednostjo naročnika. Nobena od aktivnosti, ki jih bo izvajal </w:t>
      </w:r>
      <w:r w:rsidR="00563D9D">
        <w:rPr>
          <w:rFonts w:cs="Arial"/>
        </w:rPr>
        <w:t>izvajalec</w:t>
      </w:r>
      <w:r w:rsidRPr="00C92EAA">
        <w:rPr>
          <w:rFonts w:cs="Arial"/>
        </w:rPr>
        <w:t xml:space="preserve">, ne sme ogroziti delovanja informacijskih sistemov državnih organov. V primeru ogrožanja delovanja informacijskih sistemov ali na zahtevo naročnika mora </w:t>
      </w:r>
      <w:r w:rsidR="00563D9D">
        <w:rPr>
          <w:rFonts w:cs="Arial"/>
        </w:rPr>
        <w:t>izvajalec</w:t>
      </w:r>
      <w:r w:rsidRPr="00C92EAA">
        <w:rPr>
          <w:rFonts w:cs="Arial"/>
        </w:rPr>
        <w:t xml:space="preserve"> takoj prekiniti z aktivnostmi in po potrebi sodelovati pri vzpostavitvi prvotnega stanja. </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 xml:space="preserve">Za morebitne kršitve obveznosti, določene v prvem, drugem in tretjem odstavku tega člena, je </w:t>
      </w:r>
      <w:r w:rsidR="00563D9D">
        <w:rPr>
          <w:rFonts w:cs="Arial"/>
        </w:rPr>
        <w:t>izvajalec</w:t>
      </w:r>
      <w:r w:rsidRPr="00C92EAA">
        <w:rPr>
          <w:rFonts w:cs="Arial"/>
        </w:rPr>
        <w:t xml:space="preserve"> odškodninsko odgovoren, ne glede na dogovorjeno pogodbeno kazen.</w:t>
      </w:r>
    </w:p>
    <w:p w:rsidR="00647920" w:rsidRPr="00C92EAA" w:rsidRDefault="00647920" w:rsidP="00C92EAA">
      <w:pPr>
        <w:spacing w:line="260" w:lineRule="exact"/>
        <w:rPr>
          <w:rFonts w:cs="Arial"/>
        </w:rPr>
      </w:pPr>
    </w:p>
    <w:p w:rsidR="00563D9D" w:rsidRPr="00C92EAA"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647920" w:rsidRPr="00C92EAA" w:rsidRDefault="00647920" w:rsidP="00C92EAA">
      <w:pPr>
        <w:spacing w:line="260" w:lineRule="exact"/>
        <w:rPr>
          <w:rFonts w:cs="Arial"/>
        </w:rPr>
      </w:pPr>
    </w:p>
    <w:p w:rsidR="00647920" w:rsidRPr="00C92EAA" w:rsidRDefault="00647920" w:rsidP="00C92EAA">
      <w:pPr>
        <w:spacing w:line="260" w:lineRule="exact"/>
        <w:rPr>
          <w:rFonts w:cs="Arial"/>
        </w:rPr>
      </w:pPr>
      <w:r w:rsidRPr="00C92EAA">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3B559E" w:rsidRDefault="003B559E">
      <w:pPr>
        <w:overflowPunct/>
        <w:autoSpaceDE/>
        <w:autoSpaceDN/>
        <w:adjustRightInd/>
        <w:spacing w:after="160" w:line="259" w:lineRule="auto"/>
        <w:jc w:val="left"/>
        <w:rPr>
          <w:rFonts w:cs="Arial"/>
        </w:rPr>
      </w:pPr>
      <w:r>
        <w:rPr>
          <w:rFonts w:cs="Arial"/>
        </w:rPr>
        <w:br w:type="page"/>
      </w:r>
    </w:p>
    <w:p w:rsidR="00647920" w:rsidRPr="00C92EAA" w:rsidRDefault="00647920" w:rsidP="00C92EAA">
      <w:pPr>
        <w:spacing w:line="260" w:lineRule="exact"/>
        <w:rPr>
          <w:rFonts w:cs="Arial"/>
        </w:rPr>
      </w:pPr>
    </w:p>
    <w:p w:rsidR="00647920" w:rsidRPr="00563D9D"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647920" w:rsidRPr="00C92EAA" w:rsidRDefault="00647920" w:rsidP="00C92EAA">
      <w:pPr>
        <w:spacing w:line="260" w:lineRule="exact"/>
        <w:rPr>
          <w:rFonts w:cs="Arial"/>
        </w:rPr>
      </w:pPr>
    </w:p>
    <w:p w:rsidR="00647920" w:rsidRDefault="00647920" w:rsidP="00C92EAA">
      <w:pPr>
        <w:spacing w:line="260" w:lineRule="exact"/>
        <w:rPr>
          <w:rFonts w:cs="Arial"/>
          <w:color w:val="000000"/>
        </w:rPr>
      </w:pPr>
      <w:r w:rsidRPr="00C92EAA">
        <w:rPr>
          <w:rFonts w:cs="Arial"/>
        </w:rPr>
        <w:t xml:space="preserve">Skrbnik te pogodbe na strani naročnika je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rPr>
        <w:t xml:space="preserve">,  e-pošta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rPr>
        <w:t xml:space="preserve"> tel. št.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00563D9D">
        <w:rPr>
          <w:rFonts w:cs="Arial"/>
        </w:rPr>
        <w:t>.</w:t>
      </w:r>
      <w:r w:rsidR="007D0671">
        <w:rPr>
          <w:rFonts w:cs="Arial"/>
        </w:rPr>
        <w:t xml:space="preserve"> </w:t>
      </w:r>
      <w:r w:rsidRPr="00C92EAA">
        <w:rPr>
          <w:rFonts w:cs="Arial"/>
        </w:rPr>
        <w:t xml:space="preserve">Skrbnik pogodbe na strani </w:t>
      </w:r>
      <w:r w:rsidR="00563D9D">
        <w:rPr>
          <w:rFonts w:cs="Arial"/>
        </w:rPr>
        <w:t>izvajalca</w:t>
      </w:r>
      <w:r w:rsidRPr="00C92EAA">
        <w:rPr>
          <w:rFonts w:cs="Arial"/>
        </w:rPr>
        <w:t xml:space="preserve"> je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Pr="00C92EAA">
        <w:rPr>
          <w:rFonts w:cs="Arial"/>
        </w:rPr>
        <w:t xml:space="preserve">,  e-pošta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00563D9D">
        <w:rPr>
          <w:rFonts w:cs="Arial"/>
        </w:rPr>
        <w:t xml:space="preserve"> </w:t>
      </w:r>
      <w:r w:rsidRPr="00C92EAA">
        <w:rPr>
          <w:rFonts w:cs="Arial"/>
        </w:rPr>
        <w:t>tel. št.</w:t>
      </w:r>
      <w:r w:rsidRPr="00C92EAA">
        <w:rPr>
          <w:rFonts w:cs="Arial"/>
          <w:color w:val="000000"/>
        </w:rPr>
        <w:t xml:space="preserve"> </w:t>
      </w:r>
      <w:r w:rsidRPr="00563D9D">
        <w:rPr>
          <w:rFonts w:cs="Arial"/>
          <w:highlight w:val="green"/>
        </w:rPr>
        <w:fldChar w:fldCharType="begin">
          <w:ffData>
            <w:name w:val="Besedilo2"/>
            <w:enabled/>
            <w:calcOnExit w:val="0"/>
            <w:textInput/>
          </w:ffData>
        </w:fldChar>
      </w:r>
      <w:r w:rsidRPr="00563D9D">
        <w:rPr>
          <w:rFonts w:cs="Arial"/>
          <w:highlight w:val="green"/>
        </w:rPr>
        <w:instrText xml:space="preserve"> FORMTEXT </w:instrText>
      </w:r>
      <w:r w:rsidRPr="00563D9D">
        <w:rPr>
          <w:rFonts w:cs="Arial"/>
          <w:highlight w:val="green"/>
        </w:rPr>
      </w:r>
      <w:r w:rsidRPr="00563D9D">
        <w:rPr>
          <w:rFonts w:cs="Arial"/>
          <w:highlight w:val="green"/>
        </w:rPr>
        <w:fldChar w:fldCharType="separate"/>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t> </w:t>
      </w:r>
      <w:r w:rsidRPr="00563D9D">
        <w:rPr>
          <w:rFonts w:cs="Arial"/>
          <w:highlight w:val="green"/>
        </w:rPr>
        <w:fldChar w:fldCharType="end"/>
      </w:r>
      <w:r w:rsidR="00563D9D">
        <w:rPr>
          <w:rFonts w:cs="Arial"/>
          <w:color w:val="000000"/>
        </w:rPr>
        <w:t>.</w:t>
      </w:r>
    </w:p>
    <w:p w:rsidR="003B559E" w:rsidRDefault="003B559E" w:rsidP="00C92EAA">
      <w:pPr>
        <w:spacing w:line="260" w:lineRule="exact"/>
        <w:rPr>
          <w:rFonts w:cs="Arial"/>
        </w:rPr>
      </w:pPr>
    </w:p>
    <w:p w:rsidR="003B559E" w:rsidRPr="00FD6B6F" w:rsidRDefault="003B559E" w:rsidP="003B559E">
      <w:pPr>
        <w:spacing w:line="260" w:lineRule="exact"/>
        <w:rPr>
          <w:rFonts w:cs="Arial"/>
        </w:rPr>
      </w:pPr>
      <w:r w:rsidRPr="00FD6B6F">
        <w:rPr>
          <w:rFonts w:cs="Arial"/>
        </w:rPr>
        <w:t>O zamenjavi skrbnikov pogodbe se morata pogodbeni stranki pisno obveščati in dogovoriti.</w:t>
      </w:r>
    </w:p>
    <w:p w:rsidR="00647920" w:rsidRPr="00C92EAA" w:rsidRDefault="00647920" w:rsidP="00C92EAA">
      <w:pPr>
        <w:spacing w:line="260" w:lineRule="exact"/>
        <w:rPr>
          <w:rFonts w:cs="Arial"/>
        </w:rPr>
      </w:pPr>
    </w:p>
    <w:p w:rsidR="00563D9D" w:rsidRPr="00563D9D" w:rsidRDefault="00563D9D" w:rsidP="00563D9D">
      <w:pPr>
        <w:widowControl w:val="0"/>
        <w:numPr>
          <w:ilvl w:val="0"/>
          <w:numId w:val="18"/>
        </w:numPr>
        <w:suppressAutoHyphens/>
        <w:overflowPunct/>
        <w:autoSpaceDE/>
        <w:autoSpaceDN/>
        <w:adjustRightInd/>
        <w:spacing w:line="260" w:lineRule="exact"/>
        <w:jc w:val="center"/>
        <w:rPr>
          <w:rFonts w:cs="Arial"/>
          <w:b/>
        </w:rPr>
      </w:pPr>
      <w:r w:rsidRPr="00C92EAA">
        <w:rPr>
          <w:rFonts w:cs="Arial"/>
          <w:b/>
        </w:rPr>
        <w:t>člen</w:t>
      </w:r>
    </w:p>
    <w:p w:rsidR="00647920" w:rsidRPr="00C92EAA" w:rsidRDefault="00647920" w:rsidP="00C92EAA">
      <w:pPr>
        <w:spacing w:line="260" w:lineRule="exact"/>
        <w:rPr>
          <w:rFonts w:cs="Arial"/>
        </w:rPr>
      </w:pPr>
    </w:p>
    <w:p w:rsidR="007D0671" w:rsidRPr="00FD6B6F" w:rsidRDefault="007D0671" w:rsidP="007D0671">
      <w:pPr>
        <w:pStyle w:val="Telobesedila22"/>
        <w:tabs>
          <w:tab w:val="left" w:pos="360"/>
        </w:tabs>
        <w:autoSpaceDE w:val="0"/>
        <w:spacing w:line="260" w:lineRule="exact"/>
        <w:jc w:val="both"/>
        <w:rPr>
          <w:rFonts w:ascii="Arial" w:hAnsi="Arial" w:cs="Arial"/>
          <w:b w:val="0"/>
          <w:sz w:val="20"/>
          <w:szCs w:val="20"/>
        </w:rPr>
      </w:pPr>
      <w:r w:rsidRPr="00FD6B6F">
        <w:rPr>
          <w:rFonts w:ascii="Arial" w:hAnsi="Arial" w:cs="Arial"/>
          <w:b w:val="0"/>
          <w:sz w:val="20"/>
          <w:szCs w:val="20"/>
        </w:rPr>
        <w:t xml:space="preserve">Pogodbeni stranki morata spoštovati pravila o informiranju in obveščanju javnosti, ki so podrobneje določena v Navodilih organa upravljanja na področju komuniciranja vsebin EKP v programskem obdobju 2014–2020, objavljena na spletni strani </w:t>
      </w:r>
      <w:hyperlink r:id="rId9" w:history="1">
        <w:r w:rsidRPr="00FD6B6F">
          <w:rPr>
            <w:rStyle w:val="Hiperpovezava"/>
            <w:rFonts w:ascii="Arial" w:hAnsi="Arial" w:cs="Arial"/>
            <w:b w:val="0"/>
            <w:sz w:val="20"/>
            <w:szCs w:val="20"/>
          </w:rPr>
          <w:t>http://www.eu-skladi.si/sl/ekp/navodila</w:t>
        </w:r>
      </w:hyperlink>
      <w:r w:rsidRPr="00FD6B6F">
        <w:rPr>
          <w:rFonts w:ascii="Arial" w:hAnsi="Arial" w:cs="Arial"/>
          <w:b w:val="0"/>
          <w:sz w:val="20"/>
          <w:szCs w:val="20"/>
        </w:rPr>
        <w:t>.</w:t>
      </w:r>
    </w:p>
    <w:p w:rsidR="007D0671" w:rsidRPr="00FD6B6F" w:rsidRDefault="007D0671" w:rsidP="007D0671">
      <w:pPr>
        <w:pStyle w:val="Telobesedila22"/>
        <w:tabs>
          <w:tab w:val="left" w:pos="360"/>
        </w:tabs>
        <w:autoSpaceDE w:val="0"/>
        <w:spacing w:line="260" w:lineRule="exact"/>
        <w:jc w:val="both"/>
        <w:rPr>
          <w:rFonts w:ascii="Arial" w:hAnsi="Arial" w:cs="Arial"/>
          <w:b w:val="0"/>
          <w:sz w:val="20"/>
          <w:szCs w:val="20"/>
        </w:rPr>
      </w:pPr>
    </w:p>
    <w:p w:rsidR="007D0671" w:rsidRPr="00FD6B6F" w:rsidRDefault="007D0671" w:rsidP="007D0671">
      <w:pPr>
        <w:spacing w:line="260" w:lineRule="exact"/>
        <w:rPr>
          <w:rFonts w:cs="Arial"/>
        </w:rPr>
      </w:pPr>
      <w:r w:rsidRPr="00FD6B6F">
        <w:rPr>
          <w:rFonts w:cs="Arial"/>
        </w:rPr>
        <w:t>Dokumentacija in izdelki, ki jih bo izvajalec izdelal v okviru te pogodbe, morajo biti označeni z ustreznim simbolom EU v/na njih pa mora biti smiselno uporabljena navedba o sofinanciranju.</w:t>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Telobesedila2"/>
        <w:widowControl/>
        <w:suppressAutoHyphens w:val="0"/>
        <w:spacing w:after="0" w:line="260" w:lineRule="exact"/>
        <w:jc w:val="both"/>
        <w:rPr>
          <w:rFonts w:ascii="Arial" w:hAnsi="Arial" w:cs="Arial"/>
        </w:rPr>
      </w:pPr>
    </w:p>
    <w:p w:rsidR="007D0671" w:rsidRPr="00FD6B6F" w:rsidRDefault="007D0671" w:rsidP="007D0671">
      <w:pPr>
        <w:pStyle w:val="Telobesedila2"/>
        <w:widowControl/>
        <w:suppressAutoHyphens w:val="0"/>
        <w:spacing w:after="0" w:line="260" w:lineRule="exact"/>
        <w:jc w:val="both"/>
        <w:rPr>
          <w:rFonts w:ascii="Arial" w:hAnsi="Arial" w:cs="Arial"/>
          <w:bCs/>
        </w:rPr>
      </w:pPr>
      <w:r w:rsidRPr="00FD6B6F">
        <w:rPr>
          <w:rFonts w:ascii="Arial" w:hAnsi="Arial" w:cs="Arial"/>
          <w:bCs/>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rsidR="007D0671" w:rsidRPr="00FD6B6F" w:rsidRDefault="007D0671" w:rsidP="007D0671">
      <w:pPr>
        <w:pStyle w:val="Telobesedila2"/>
        <w:widowControl/>
        <w:suppressAutoHyphens w:val="0"/>
        <w:spacing w:after="0" w:line="260" w:lineRule="exact"/>
        <w:jc w:val="both"/>
        <w:rPr>
          <w:rFonts w:ascii="Arial" w:hAnsi="Arial" w:cs="Arial"/>
          <w:bCs/>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Telobesedila2"/>
        <w:widowControl/>
        <w:suppressAutoHyphens w:val="0"/>
        <w:spacing w:after="0" w:line="260" w:lineRule="exact"/>
        <w:jc w:val="both"/>
        <w:rPr>
          <w:rFonts w:ascii="Arial" w:hAnsi="Arial" w:cs="Arial"/>
        </w:rPr>
      </w:pPr>
    </w:p>
    <w:p w:rsidR="007D0671" w:rsidRPr="00FD6B6F" w:rsidRDefault="007D0671" w:rsidP="007D0671">
      <w:pPr>
        <w:spacing w:line="260" w:lineRule="exact"/>
        <w:rPr>
          <w:rFonts w:cs="Arial"/>
          <w:bCs/>
        </w:rPr>
      </w:pPr>
      <w:r w:rsidRPr="00FD6B6F">
        <w:rPr>
          <w:rFonts w:cs="Arial"/>
          <w:bCs/>
        </w:rPr>
        <w:t xml:space="preserve">Pogodbeni stranki morata na varen in urejen način hraniti vse dokumente in račune, ki se nanašajo na podaktivnost in z njim povezano financiranje </w:t>
      </w:r>
      <w:r w:rsidRPr="00FD6B6F">
        <w:rPr>
          <w:rFonts w:cs="Arial"/>
        </w:rPr>
        <w:t>vsaj do 31. 12. 2027</w:t>
      </w:r>
      <w:r w:rsidRPr="00FD6B6F">
        <w:rPr>
          <w:rFonts w:cs="Arial"/>
          <w:bCs/>
        </w:rPr>
        <w:t xml:space="preserve">. Ta datum ne vpliva na morebitne daljše roke hrambe, predpisane z nacionalno zakonodajo. </w:t>
      </w:r>
    </w:p>
    <w:p w:rsidR="007D0671" w:rsidRPr="00FD6B6F" w:rsidRDefault="007D0671" w:rsidP="007D0671">
      <w:pPr>
        <w:spacing w:line="260" w:lineRule="exact"/>
        <w:rPr>
          <w:rFonts w:cs="Arial"/>
          <w:bCs/>
        </w:rPr>
      </w:pPr>
    </w:p>
    <w:p w:rsidR="007D0671" w:rsidRPr="00FD6B6F" w:rsidRDefault="007D0671" w:rsidP="007D0671">
      <w:pPr>
        <w:spacing w:line="260" w:lineRule="exact"/>
        <w:rPr>
          <w:rFonts w:cs="Arial"/>
          <w:bCs/>
        </w:rPr>
      </w:pPr>
      <w:r w:rsidRPr="00FD6B6F">
        <w:rPr>
          <w:rFonts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rsidR="007D0671" w:rsidRPr="00FD6B6F" w:rsidRDefault="007D0671" w:rsidP="007D0671">
      <w:pPr>
        <w:spacing w:line="260" w:lineRule="exact"/>
        <w:ind w:left="360"/>
        <w:rPr>
          <w:rFonts w:cs="Arial"/>
          <w:b/>
          <w:bCs/>
          <w:highlight w:val="yellow"/>
        </w:rPr>
      </w:pPr>
    </w:p>
    <w:p w:rsidR="007D0671" w:rsidRPr="00FD6B6F" w:rsidRDefault="007D0671" w:rsidP="007D0671">
      <w:pPr>
        <w:pStyle w:val="Telobesedila2"/>
        <w:widowControl/>
        <w:suppressAutoHyphens w:val="0"/>
        <w:spacing w:after="0" w:line="260" w:lineRule="exact"/>
        <w:jc w:val="both"/>
        <w:rPr>
          <w:rFonts w:ascii="Arial" w:hAnsi="Arial" w:cs="Arial"/>
        </w:rPr>
      </w:pPr>
      <w:r w:rsidRPr="00FD6B6F">
        <w:rPr>
          <w:rFonts w:ascii="Arial" w:hAnsi="Arial" w:cs="Arial"/>
        </w:rPr>
        <w:t>Po zaključku pogodbe morata pogodbeni stranki hraniti dokumentacijo tako, da je mogoče v vsakem trenutku zagotavljati ustrezno revizijsko sled.</w:t>
      </w:r>
    </w:p>
    <w:p w:rsidR="007D0671" w:rsidRPr="00FD6B6F" w:rsidRDefault="007D0671" w:rsidP="007D0671">
      <w:pPr>
        <w:pStyle w:val="Telobesedila2"/>
        <w:widowControl/>
        <w:suppressAutoHyphens w:val="0"/>
        <w:spacing w:after="0" w:line="260" w:lineRule="exact"/>
        <w:ind w:left="360"/>
        <w:jc w:val="both"/>
        <w:rPr>
          <w:rFonts w:ascii="Arial" w:hAnsi="Arial" w:cs="Arial"/>
          <w:highlight w:val="yellow"/>
        </w:rPr>
      </w:pPr>
    </w:p>
    <w:p w:rsidR="007D0671" w:rsidRPr="00FD6B6F" w:rsidRDefault="007D0671" w:rsidP="007D0671">
      <w:pPr>
        <w:pStyle w:val="Telobesedila2"/>
        <w:widowControl/>
        <w:suppressAutoHyphens w:val="0"/>
        <w:spacing w:after="0" w:line="260" w:lineRule="exact"/>
        <w:jc w:val="both"/>
        <w:rPr>
          <w:rFonts w:ascii="Arial" w:hAnsi="Arial" w:cs="Arial"/>
        </w:rPr>
      </w:pPr>
      <w:r w:rsidRPr="00FD6B6F">
        <w:rPr>
          <w:rFonts w:ascii="Arial" w:hAnsi="Arial" w:cs="Arial"/>
          <w:bCs/>
        </w:rPr>
        <w:t xml:space="preserve">Pogodbeni stranki bosta omogočili dostop do dokumentacije organu upravljanja, organu za potrjevanje, revizijskemu organu </w:t>
      </w:r>
      <w:r w:rsidRPr="00FD6B6F">
        <w:rPr>
          <w:rFonts w:ascii="Arial" w:hAnsi="Arial" w:cs="Arial"/>
        </w:rPr>
        <w:t>ter drugim nadzornim slovenskim organom in pristojnim organom EU. Kadarkoli in na prvi poziv bosta predložili vse relevantne dokumente, ki izkazujejo resničnost, pravilnost in skladnost stroškov ter pravilnost postopkov in učinkovitost izvajanja pogodbe.</w:t>
      </w:r>
    </w:p>
    <w:p w:rsidR="007D0671" w:rsidRPr="00FD6B6F" w:rsidRDefault="007D0671" w:rsidP="007D0671">
      <w:pPr>
        <w:pStyle w:val="Telobesedila2"/>
        <w:widowControl/>
        <w:suppressAutoHyphens w:val="0"/>
        <w:spacing w:after="0" w:line="260" w:lineRule="exact"/>
        <w:jc w:val="both"/>
        <w:rPr>
          <w:rFonts w:ascii="Arial" w:hAnsi="Arial"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Telobesedila2"/>
        <w:widowControl/>
        <w:suppressAutoHyphens w:val="0"/>
        <w:spacing w:after="0" w:line="260" w:lineRule="exact"/>
        <w:jc w:val="both"/>
        <w:rPr>
          <w:rFonts w:ascii="Arial" w:hAnsi="Arial" w:cs="Arial"/>
          <w:highlight w:val="yellow"/>
        </w:rPr>
      </w:pPr>
    </w:p>
    <w:p w:rsidR="007D0671" w:rsidRPr="00FD6B6F" w:rsidRDefault="007D0671" w:rsidP="007D0671">
      <w:pPr>
        <w:pStyle w:val="Telobesedila2"/>
        <w:widowControl/>
        <w:suppressAutoHyphens w:val="0"/>
        <w:spacing w:after="0" w:line="260" w:lineRule="exact"/>
        <w:jc w:val="both"/>
        <w:rPr>
          <w:rFonts w:ascii="Arial" w:hAnsi="Arial" w:cs="Arial"/>
          <w:bCs/>
        </w:rPr>
      </w:pPr>
      <w:r w:rsidRPr="00FD6B6F">
        <w:rPr>
          <w:rFonts w:ascii="Arial" w:hAnsi="Arial" w:cs="Arial"/>
          <w:bCs/>
        </w:rPr>
        <w:t>Vsi roki v tej pogodbi, ki so določeni v dnevih, so določeni v koledarskih dnevih, razen če je pri posameznem roku izrecno zapisano, da je določen v delovnih dnevih.</w:t>
      </w:r>
    </w:p>
    <w:p w:rsidR="007D0671" w:rsidRPr="00FD6B6F" w:rsidRDefault="007D0671" w:rsidP="007D0671">
      <w:pPr>
        <w:pStyle w:val="Telobesedila2"/>
        <w:widowControl/>
        <w:suppressAutoHyphens w:val="0"/>
        <w:spacing w:after="0" w:line="260" w:lineRule="exact"/>
        <w:jc w:val="both"/>
        <w:rPr>
          <w:rFonts w:ascii="Arial" w:hAnsi="Arial"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highlight w:val="yellow"/>
        </w:rPr>
      </w:pPr>
    </w:p>
    <w:p w:rsidR="007D0671" w:rsidRDefault="007D0671" w:rsidP="007D0671">
      <w:pPr>
        <w:spacing w:line="260" w:lineRule="exact"/>
        <w:rPr>
          <w:rFonts w:cs="Arial"/>
        </w:rPr>
      </w:pPr>
      <w:r w:rsidRPr="007D0671">
        <w:rPr>
          <w:rFonts w:cs="Arial"/>
        </w:rPr>
        <w:t>Ta pogodba velja za čas izvedbe predmeta pogodbe in trajanja garancijskega roka</w:t>
      </w:r>
      <w:r w:rsidR="00992E42">
        <w:rPr>
          <w:rFonts w:cs="Arial"/>
        </w:rPr>
        <w:t xml:space="preserve"> (5 let od nakupa)</w:t>
      </w:r>
      <w:r w:rsidRPr="007D0671">
        <w:rPr>
          <w:rFonts w:cs="Arial"/>
        </w:rPr>
        <w:t>.</w:t>
      </w:r>
    </w:p>
    <w:p w:rsidR="003B559E" w:rsidRDefault="003B559E">
      <w:pPr>
        <w:overflowPunct/>
        <w:autoSpaceDE/>
        <w:autoSpaceDN/>
        <w:adjustRightInd/>
        <w:spacing w:after="160" w:line="259" w:lineRule="auto"/>
        <w:jc w:val="left"/>
        <w:rPr>
          <w:rFonts w:cs="Arial"/>
        </w:rPr>
      </w:pPr>
      <w:r>
        <w:rPr>
          <w:rFonts w:cs="Arial"/>
        </w:rPr>
        <w:br w:type="page"/>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pStyle w:val="ic"/>
        <w:spacing w:before="0" w:beforeAutospacing="0" w:after="0" w:afterAutospacing="0" w:line="260" w:lineRule="exact"/>
        <w:jc w:val="both"/>
        <w:rPr>
          <w:rFonts w:ascii="Arial" w:hAnsi="Arial" w:cs="Arial"/>
          <w:sz w:val="20"/>
          <w:szCs w:val="20"/>
        </w:rPr>
      </w:pPr>
    </w:p>
    <w:p w:rsidR="007D0671" w:rsidRDefault="007D0671" w:rsidP="007D0671">
      <w:pPr>
        <w:pStyle w:val="Navadensplet"/>
        <w:spacing w:before="0" w:beforeAutospacing="0" w:after="0" w:afterAutospacing="0" w:line="260" w:lineRule="exact"/>
        <w:jc w:val="both"/>
        <w:rPr>
          <w:rFonts w:ascii="Arial" w:hAnsi="Arial" w:cs="Arial"/>
          <w:sz w:val="20"/>
          <w:szCs w:val="20"/>
        </w:rPr>
      </w:pPr>
      <w:r w:rsidRPr="00FD6B6F">
        <w:rPr>
          <w:rFonts w:ascii="Arial" w:hAnsi="Arial" w:cs="Arial"/>
          <w:sz w:val="20"/>
          <w:szCs w:val="20"/>
        </w:rPr>
        <w:t>Ta pogodba preneha veljati</w:t>
      </w:r>
      <w:r>
        <w:rPr>
          <w:rFonts w:ascii="Arial" w:hAnsi="Arial" w:cs="Arial"/>
          <w:sz w:val="20"/>
          <w:szCs w:val="20"/>
        </w:rPr>
        <w:t>:</w:t>
      </w:r>
    </w:p>
    <w:p w:rsidR="007D0671" w:rsidRDefault="007D0671" w:rsidP="007D0671">
      <w:pPr>
        <w:pStyle w:val="Navadensplet"/>
        <w:numPr>
          <w:ilvl w:val="0"/>
          <w:numId w:val="26"/>
        </w:numPr>
        <w:spacing w:before="0" w:beforeAutospacing="0" w:after="0" w:afterAutospacing="0" w:line="260" w:lineRule="exact"/>
        <w:jc w:val="both"/>
        <w:rPr>
          <w:rFonts w:ascii="Arial" w:hAnsi="Arial" w:cs="Arial"/>
          <w:sz w:val="20"/>
          <w:szCs w:val="20"/>
        </w:rPr>
      </w:pPr>
      <w:r w:rsidRPr="00FD6B6F">
        <w:rPr>
          <w:rFonts w:ascii="Arial" w:hAnsi="Arial" w:cs="Arial"/>
          <w:sz w:val="20"/>
          <w:szCs w:val="20"/>
        </w:rPr>
        <w:t>s potekom časa, za katerega je sklenjena</w:t>
      </w:r>
      <w:r>
        <w:rPr>
          <w:rFonts w:ascii="Arial" w:hAnsi="Arial" w:cs="Arial"/>
          <w:sz w:val="20"/>
          <w:szCs w:val="20"/>
        </w:rPr>
        <w:t>;</w:t>
      </w:r>
    </w:p>
    <w:p w:rsidR="007D0671" w:rsidRDefault="007D0671" w:rsidP="007D0671">
      <w:pPr>
        <w:pStyle w:val="Navadensplet"/>
        <w:numPr>
          <w:ilvl w:val="0"/>
          <w:numId w:val="26"/>
        </w:numPr>
        <w:spacing w:before="0" w:beforeAutospacing="0" w:after="0" w:afterAutospacing="0" w:line="260" w:lineRule="exact"/>
        <w:jc w:val="both"/>
        <w:rPr>
          <w:rFonts w:ascii="Arial" w:hAnsi="Arial" w:cs="Arial"/>
          <w:sz w:val="20"/>
          <w:szCs w:val="20"/>
        </w:rPr>
      </w:pPr>
      <w:r w:rsidRPr="00FD6B6F">
        <w:rPr>
          <w:rFonts w:ascii="Arial" w:hAnsi="Arial" w:cs="Arial"/>
          <w:sz w:val="20"/>
          <w:szCs w:val="20"/>
        </w:rPr>
        <w:t>če jo pogodbeni stranki sporazumno razvežeta</w:t>
      </w:r>
      <w:r>
        <w:rPr>
          <w:rFonts w:ascii="Arial" w:hAnsi="Arial" w:cs="Arial"/>
          <w:sz w:val="20"/>
          <w:szCs w:val="20"/>
        </w:rPr>
        <w:t>;</w:t>
      </w:r>
    </w:p>
    <w:p w:rsidR="007D0671" w:rsidRPr="00FD6B6F" w:rsidRDefault="007D0671" w:rsidP="007D0671">
      <w:pPr>
        <w:pStyle w:val="Navadensplet"/>
        <w:numPr>
          <w:ilvl w:val="0"/>
          <w:numId w:val="26"/>
        </w:numPr>
        <w:spacing w:before="0" w:beforeAutospacing="0" w:after="0" w:afterAutospacing="0" w:line="260" w:lineRule="exact"/>
        <w:jc w:val="both"/>
        <w:rPr>
          <w:rFonts w:ascii="Arial" w:hAnsi="Arial" w:cs="Arial"/>
          <w:sz w:val="20"/>
          <w:szCs w:val="20"/>
        </w:rPr>
      </w:pPr>
      <w:r w:rsidRPr="00FD6B6F">
        <w:rPr>
          <w:rFonts w:ascii="Arial" w:hAnsi="Arial" w:cs="Arial"/>
          <w:sz w:val="20"/>
          <w:szCs w:val="20"/>
        </w:rPr>
        <w:t>če je nad izvajalcem začet postopek zaradi insolventnosti ali prisilnega prenehanja po zakonu, ki ureja postopek zaradi insolventnosti in prisilnega prenehanja, ali postopek likvidacije po zakonu, ki ureja gospodarske družbe.</w:t>
      </w:r>
    </w:p>
    <w:p w:rsidR="007D0671" w:rsidRPr="00FD6B6F" w:rsidRDefault="007D0671" w:rsidP="007D0671">
      <w:pPr>
        <w:spacing w:line="260" w:lineRule="exact"/>
        <w:rPr>
          <w:rFonts w:cs="Arial"/>
        </w:rPr>
      </w:pPr>
    </w:p>
    <w:p w:rsidR="007D0671" w:rsidRPr="007D0671" w:rsidRDefault="007D0671" w:rsidP="007D0671">
      <w:pPr>
        <w:spacing w:line="260" w:lineRule="exact"/>
        <w:rPr>
          <w:rFonts w:cs="Arial"/>
          <w:lang w:eastAsia="en-US"/>
        </w:rPr>
      </w:pPr>
      <w:r w:rsidRPr="007D0671">
        <w:rPr>
          <w:rFonts w:cs="Arial"/>
        </w:rPr>
        <w:t>Ta pogodba je sklenjena pod razveznim pogojem, ki se uresniči v primeru izpolnitve ene od naslednjih okoliščin:</w:t>
      </w:r>
    </w:p>
    <w:p w:rsidR="007D0671" w:rsidRPr="007D0671" w:rsidRDefault="007D0671" w:rsidP="007D0671">
      <w:pPr>
        <w:pStyle w:val="Odstavekseznama"/>
        <w:widowControl w:val="0"/>
        <w:numPr>
          <w:ilvl w:val="0"/>
          <w:numId w:val="25"/>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rsidR="007D0671" w:rsidRPr="007D0671" w:rsidRDefault="007D0671" w:rsidP="007D0671">
      <w:pPr>
        <w:pStyle w:val="Odstavekseznama"/>
        <w:widowControl w:val="0"/>
        <w:numPr>
          <w:ilvl w:val="0"/>
          <w:numId w:val="25"/>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D0671" w:rsidRPr="007D0671" w:rsidRDefault="007D0671" w:rsidP="007D0671">
      <w:pPr>
        <w:spacing w:line="260" w:lineRule="exact"/>
        <w:rPr>
          <w:rFonts w:eastAsiaTheme="minorHAnsi" w:cs="Arial"/>
        </w:rPr>
      </w:pPr>
      <w:r w:rsidRPr="007D0671">
        <w:rPr>
          <w:rFonts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D0671" w:rsidRPr="004D15B9" w:rsidRDefault="007D0671" w:rsidP="007D0671">
      <w:pPr>
        <w:spacing w:line="260" w:lineRule="exact"/>
        <w:rPr>
          <w:rFonts w:cs="Arial"/>
        </w:rPr>
      </w:pPr>
    </w:p>
    <w:p w:rsidR="007D0671" w:rsidRPr="008B03FF" w:rsidRDefault="007D0671" w:rsidP="007D0671">
      <w:pPr>
        <w:spacing w:line="260" w:lineRule="exact"/>
        <w:rPr>
          <w:rFonts w:cs="Arial"/>
        </w:rPr>
      </w:pPr>
      <w:r w:rsidRPr="008B03FF">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rsidR="003B559E" w:rsidRDefault="003B559E" w:rsidP="007D0671">
      <w:pPr>
        <w:spacing w:line="260" w:lineRule="exact"/>
        <w:rPr>
          <w:rFonts w:cs="Arial"/>
        </w:rPr>
      </w:pPr>
    </w:p>
    <w:p w:rsidR="007D0671" w:rsidRPr="007D0671" w:rsidRDefault="007D0671" w:rsidP="007D0671">
      <w:pPr>
        <w:spacing w:line="260" w:lineRule="exact"/>
        <w:rPr>
          <w:rFonts w:cs="Arial"/>
        </w:rPr>
      </w:pPr>
      <w:r w:rsidRPr="007D0671">
        <w:rPr>
          <w:rFonts w:cs="Arial"/>
        </w:rPr>
        <w:t>Če naročnik v 30 dneh od seznanitve s kršitvijo ne začne novega postopka javnega naročila, se šteje, da je pogodba razvezana trideseti dan od seznanitve s kršitvijo.</w:t>
      </w:r>
    </w:p>
    <w:p w:rsidR="007D0671" w:rsidRPr="007D0671" w:rsidRDefault="007D0671" w:rsidP="007D0671">
      <w:pPr>
        <w:spacing w:line="260" w:lineRule="exact"/>
        <w:rPr>
          <w:rFonts w:cs="Arial"/>
        </w:rPr>
      </w:pPr>
    </w:p>
    <w:p w:rsidR="007D0671" w:rsidRPr="007D0671" w:rsidRDefault="007D0671" w:rsidP="007D0671">
      <w:pPr>
        <w:spacing w:line="260" w:lineRule="exact"/>
        <w:rPr>
          <w:rFonts w:cs="Arial"/>
        </w:rPr>
      </w:pPr>
      <w:r w:rsidRPr="007D0671">
        <w:rPr>
          <w:rFonts w:cs="Arial"/>
        </w:rPr>
        <w:t>Med veljavnostjo te pogodbe lahko naročnik ne glede na določbe vsakokrat veljavnega zakona, ki ureja obligacijska razmerja, odstopi od pogodbe tudi v naslednjih okoliščinah:</w:t>
      </w:r>
    </w:p>
    <w:p w:rsidR="007D0671" w:rsidRPr="007D0671" w:rsidRDefault="007D0671" w:rsidP="007D0671">
      <w:pPr>
        <w:pStyle w:val="Odstavekseznama"/>
        <w:widowControl w:val="0"/>
        <w:numPr>
          <w:ilvl w:val="0"/>
          <w:numId w:val="27"/>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javno naročilo je bilo bistveno spremenjeno, kar terja nov postopek javnega naročanja;</w:t>
      </w:r>
    </w:p>
    <w:p w:rsidR="007D0671" w:rsidRPr="007D0671" w:rsidRDefault="007D0671" w:rsidP="007D0671">
      <w:pPr>
        <w:pStyle w:val="Odstavekseznama"/>
        <w:widowControl w:val="0"/>
        <w:numPr>
          <w:ilvl w:val="0"/>
          <w:numId w:val="27"/>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rsidR="007D0671" w:rsidRPr="007D0671" w:rsidRDefault="007D0671" w:rsidP="007D0671">
      <w:pPr>
        <w:pStyle w:val="Odstavekseznama"/>
        <w:widowControl w:val="0"/>
        <w:numPr>
          <w:ilvl w:val="0"/>
          <w:numId w:val="27"/>
        </w:numPr>
        <w:suppressAutoHyphens/>
        <w:spacing w:after="0" w:line="260" w:lineRule="exact"/>
        <w:contextualSpacing w:val="0"/>
        <w:jc w:val="both"/>
        <w:rPr>
          <w:rFonts w:ascii="Arial" w:hAnsi="Arial" w:cs="Arial"/>
          <w:sz w:val="20"/>
          <w:szCs w:val="20"/>
        </w:rPr>
      </w:pPr>
      <w:r w:rsidRPr="007D0671">
        <w:rPr>
          <w:rFonts w:ascii="Arial" w:hAnsi="Arial" w:cs="Arial"/>
          <w:sz w:val="20"/>
          <w:szCs w:val="20"/>
        </w:rPr>
        <w:t>zaradi hudih kršitev obveznosti iz Pogodbe o Evropski uniji (PEU), Pogodbe o delovanju Evropske unije (PDEU) in ZJN-3, ki jih je po postopku v skladu z 258. členom PDEU ugotovilo Sodišče Evropske unije, javno naročilo ne bi smelo biti oddano izvajalcu.</w:t>
      </w:r>
    </w:p>
    <w:p w:rsidR="007D0671" w:rsidRPr="00FD6B6F" w:rsidRDefault="007D0671" w:rsidP="007D0671">
      <w:pPr>
        <w:spacing w:line="260" w:lineRule="exact"/>
        <w:rPr>
          <w:rFonts w:cs="Arial"/>
          <w:highlight w:val="yellow"/>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Default="007D0671" w:rsidP="007D0671">
      <w:pPr>
        <w:pStyle w:val="Navadensplet"/>
        <w:spacing w:before="0" w:beforeAutospacing="0" w:after="0" w:afterAutospacing="0" w:line="260" w:lineRule="exact"/>
        <w:jc w:val="both"/>
        <w:rPr>
          <w:rFonts w:ascii="Arial" w:hAnsi="Arial" w:cs="Arial"/>
          <w:highlight w:val="yellow"/>
        </w:rPr>
      </w:pPr>
      <w:r w:rsidRPr="00FD6B6F">
        <w:rPr>
          <w:rFonts w:ascii="Arial" w:hAnsi="Arial" w:cs="Arial"/>
          <w:sz w:val="20"/>
          <w:szCs w:val="20"/>
        </w:rPr>
        <w:t xml:space="preserve">Pogodbeni stranki sta sporazumni, da bosta pri tolmačenju posameznih določb te pogodbe ter za ostala razmerja in vprašanja, ki niso urejena s to pogodbo, uporabljala vsakokrat veljaven slovenski zakon, ki ureja obligacijska razmerja. </w:t>
      </w:r>
    </w:p>
    <w:p w:rsidR="007D0671" w:rsidRPr="00FD6B6F" w:rsidRDefault="007D0671" w:rsidP="007D0671">
      <w:pPr>
        <w:spacing w:line="260" w:lineRule="exact"/>
        <w:rPr>
          <w:rFonts w:cs="Arial"/>
          <w:highlight w:val="yellow"/>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Pr="00FD6B6F" w:rsidRDefault="007D0671" w:rsidP="007D0671">
      <w:pPr>
        <w:spacing w:line="260" w:lineRule="exact"/>
        <w:rPr>
          <w:rFonts w:cs="Arial"/>
        </w:rPr>
      </w:pPr>
      <w:r w:rsidRPr="00FD6B6F">
        <w:rPr>
          <w:rFonts w:cs="Arial"/>
        </w:rPr>
        <w:t>Pogodbeni stranki si bosta prizadevali vse spore iz te pogodbe rešiti na miren način; če to ne bo mogoče, je za spor pristojno sodišče v Ljubljani, ki sodi po slovenskem pravu.</w:t>
      </w:r>
    </w:p>
    <w:p w:rsidR="003B559E" w:rsidRDefault="003B559E">
      <w:pPr>
        <w:overflowPunct/>
        <w:autoSpaceDE/>
        <w:autoSpaceDN/>
        <w:adjustRightInd/>
        <w:spacing w:after="160" w:line="259" w:lineRule="auto"/>
        <w:jc w:val="left"/>
        <w:rPr>
          <w:rFonts w:cs="Arial"/>
          <w:highlight w:val="yellow"/>
        </w:rPr>
      </w:pPr>
      <w:r>
        <w:rPr>
          <w:rFonts w:cs="Arial"/>
          <w:highlight w:val="yellow"/>
        </w:rPr>
        <w:br w:type="page"/>
      </w:r>
    </w:p>
    <w:p w:rsidR="007D0671" w:rsidRPr="00FD6B6F" w:rsidRDefault="007D0671" w:rsidP="007D0671">
      <w:pPr>
        <w:spacing w:line="260" w:lineRule="exact"/>
        <w:rPr>
          <w:rFonts w:cs="Arial"/>
          <w:highlight w:val="yellow"/>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Pr="00FD6B6F" w:rsidRDefault="007D0671" w:rsidP="007D0671">
      <w:pPr>
        <w:spacing w:line="260" w:lineRule="exact"/>
        <w:rPr>
          <w:rFonts w:cs="Arial"/>
        </w:rPr>
      </w:pPr>
      <w:r w:rsidRPr="00FD6B6F">
        <w:rPr>
          <w:rFonts w:cs="Arial"/>
        </w:rPr>
        <w:t>Spremembe te pogodbe lahko pogodbeni stranki sprejmeta s sklenitvijo pisnega dodatka k tej pogodbi. Za zamenjavo skrbnikov te pogodbe sklenitev pisnega dodatka k tej pogodbi ni potrebna, zadostuje pisno obvestilo ene pogodbene stranke drugi.</w:t>
      </w:r>
    </w:p>
    <w:p w:rsidR="007D0671" w:rsidRPr="00FD6B6F" w:rsidRDefault="007D0671" w:rsidP="007D0671">
      <w:pPr>
        <w:spacing w:line="260" w:lineRule="exact"/>
        <w:rPr>
          <w:rFonts w:cs="Arial"/>
        </w:rPr>
      </w:pPr>
    </w:p>
    <w:p w:rsidR="007D0671" w:rsidRPr="00FD6B6F" w:rsidRDefault="007D0671" w:rsidP="007D0671">
      <w:pPr>
        <w:widowControl w:val="0"/>
        <w:numPr>
          <w:ilvl w:val="0"/>
          <w:numId w:val="18"/>
        </w:numPr>
        <w:suppressAutoHyphens/>
        <w:overflowPunct/>
        <w:autoSpaceDE/>
        <w:autoSpaceDN/>
        <w:adjustRightInd/>
        <w:spacing w:line="260" w:lineRule="exact"/>
        <w:jc w:val="center"/>
        <w:rPr>
          <w:rFonts w:cs="Arial"/>
          <w:b/>
        </w:rPr>
      </w:pPr>
      <w:r w:rsidRPr="00FD6B6F">
        <w:rPr>
          <w:rFonts w:cs="Arial"/>
          <w:b/>
        </w:rPr>
        <w:t>člen</w:t>
      </w:r>
    </w:p>
    <w:p w:rsidR="007D0671" w:rsidRPr="00FD6B6F" w:rsidRDefault="007D0671" w:rsidP="007D0671">
      <w:pPr>
        <w:spacing w:line="260" w:lineRule="exact"/>
        <w:rPr>
          <w:rFonts w:cs="Arial"/>
        </w:rPr>
      </w:pPr>
    </w:p>
    <w:p w:rsidR="007D0671" w:rsidRDefault="007D0671" w:rsidP="007D0671">
      <w:pPr>
        <w:spacing w:line="260" w:lineRule="exact"/>
        <w:rPr>
          <w:rFonts w:cs="Arial"/>
        </w:rPr>
      </w:pPr>
      <w:r w:rsidRPr="00FD6B6F">
        <w:rPr>
          <w:rFonts w:cs="Arial"/>
        </w:rPr>
        <w:t xml:space="preserve">Pogodba je sklenjena in prične veljati z dnem, ko jo podpišeta pooblaščena predstavnika obeh pogodbenih strank. </w:t>
      </w:r>
    </w:p>
    <w:p w:rsidR="007D0671" w:rsidRDefault="007D0671" w:rsidP="007D0671">
      <w:pPr>
        <w:spacing w:line="260" w:lineRule="exact"/>
        <w:rPr>
          <w:rFonts w:cs="Arial"/>
        </w:rPr>
      </w:pPr>
    </w:p>
    <w:p w:rsidR="007D0671" w:rsidRPr="00FD6B6F" w:rsidRDefault="007D0671" w:rsidP="007D0671">
      <w:pPr>
        <w:spacing w:line="260" w:lineRule="exact"/>
        <w:rPr>
          <w:rFonts w:cs="Arial"/>
        </w:rPr>
      </w:pPr>
      <w:r>
        <w:rPr>
          <w:rFonts w:cs="Arial"/>
        </w:rPr>
        <w:t>Pogodba je p</w:t>
      </w:r>
      <w:r w:rsidRPr="00FD6B6F">
        <w:rPr>
          <w:rFonts w:cs="Arial"/>
        </w:rPr>
        <w:t>odpisana v štirih enakih izvodih, od katerih prejme naročnik tri, izvajalec pa enega.</w:t>
      </w:r>
    </w:p>
    <w:p w:rsidR="007D0671" w:rsidRPr="00FD6B6F" w:rsidRDefault="007D0671" w:rsidP="007D0671">
      <w:pPr>
        <w:spacing w:line="260" w:lineRule="exact"/>
        <w:rPr>
          <w:rFonts w:cs="Arial"/>
          <w:highlight w:val="yellow"/>
        </w:rPr>
      </w:pPr>
    </w:p>
    <w:tbl>
      <w:tblPr>
        <w:tblW w:w="9555" w:type="dxa"/>
        <w:jc w:val="center"/>
        <w:tblLayout w:type="fixed"/>
        <w:tblLook w:val="01E0" w:firstRow="1" w:lastRow="1" w:firstColumn="1" w:lastColumn="1" w:noHBand="0" w:noVBand="0"/>
      </w:tblPr>
      <w:tblGrid>
        <w:gridCol w:w="4815"/>
        <w:gridCol w:w="4740"/>
      </w:tblGrid>
      <w:tr w:rsidR="007D0671" w:rsidRPr="00FD6B6F" w:rsidTr="001F0A2F">
        <w:trPr>
          <w:trHeight w:val="542"/>
          <w:jc w:val="center"/>
        </w:trPr>
        <w:tc>
          <w:tcPr>
            <w:tcW w:w="4815" w:type="dxa"/>
            <w:vAlign w:val="center"/>
            <w:hideMark/>
          </w:tcPr>
          <w:p w:rsidR="007D0671" w:rsidRPr="00A01490" w:rsidRDefault="007D0671" w:rsidP="001F0A2F">
            <w:pPr>
              <w:spacing w:line="260" w:lineRule="exact"/>
              <w:jc w:val="center"/>
              <w:rPr>
                <w:rFonts w:cs="Arial"/>
                <w:b/>
                <w:lang w:val="en-US"/>
              </w:rPr>
            </w:pPr>
            <w:r w:rsidRPr="00A01490">
              <w:rPr>
                <w:rFonts w:cs="Arial"/>
                <w:b/>
              </w:rPr>
              <w:t>Za naročnika:</w:t>
            </w:r>
          </w:p>
        </w:tc>
        <w:tc>
          <w:tcPr>
            <w:tcW w:w="4740" w:type="dxa"/>
            <w:vAlign w:val="center"/>
            <w:hideMark/>
          </w:tcPr>
          <w:p w:rsidR="007D0671" w:rsidRPr="00A01490" w:rsidRDefault="007D0671" w:rsidP="001F0A2F">
            <w:pPr>
              <w:spacing w:line="260" w:lineRule="exact"/>
              <w:jc w:val="center"/>
              <w:rPr>
                <w:rFonts w:cs="Arial"/>
                <w:b/>
              </w:rPr>
            </w:pPr>
            <w:r w:rsidRPr="00A01490">
              <w:rPr>
                <w:rFonts w:cs="Arial"/>
                <w:b/>
              </w:rPr>
              <w:t>Za izvajalca:</w:t>
            </w:r>
          </w:p>
        </w:tc>
      </w:tr>
      <w:tr w:rsidR="007D0671" w:rsidRPr="00FD6B6F" w:rsidTr="001F0A2F">
        <w:trPr>
          <w:trHeight w:val="1443"/>
          <w:jc w:val="center"/>
        </w:trPr>
        <w:tc>
          <w:tcPr>
            <w:tcW w:w="4815" w:type="dxa"/>
          </w:tcPr>
          <w:p w:rsidR="007D0671" w:rsidRPr="00A01490" w:rsidRDefault="007D0671" w:rsidP="001F0A2F">
            <w:pPr>
              <w:spacing w:line="260" w:lineRule="exact"/>
              <w:jc w:val="center"/>
              <w:rPr>
                <w:rFonts w:cs="Arial"/>
                <w:b/>
              </w:rPr>
            </w:pPr>
            <w:r w:rsidRPr="00A01490">
              <w:rPr>
                <w:rFonts w:cs="Arial"/>
                <w:b/>
                <w:highlight w:val="green"/>
              </w:rPr>
              <w:fldChar w:fldCharType="begin">
                <w:ffData>
                  <w:name w:val="Besedilo63"/>
                  <w:enabled/>
                  <w:calcOnExit w:val="0"/>
                  <w:textInput/>
                </w:ffData>
              </w:fldChar>
            </w:r>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highlight w:val="green"/>
              </w:rPr>
              <w:fldChar w:fldCharType="end"/>
            </w:r>
          </w:p>
          <w:p w:rsidR="007D0671" w:rsidRDefault="007D0671" w:rsidP="001F0A2F">
            <w:pPr>
              <w:spacing w:line="260" w:lineRule="exact"/>
              <w:jc w:val="center"/>
              <w:rPr>
                <w:rFonts w:cs="Arial"/>
                <w:b/>
                <w:highlight w:val="green"/>
              </w:rPr>
            </w:pPr>
            <w:r w:rsidRPr="00A01490">
              <w:rPr>
                <w:rFonts w:cs="Arial"/>
                <w:b/>
                <w:highlight w:val="green"/>
              </w:rPr>
              <w:fldChar w:fldCharType="begin">
                <w:ffData>
                  <w:name w:val="Besedilo64"/>
                  <w:enabled/>
                  <w:calcOnExit w:val="0"/>
                  <w:textInput/>
                </w:ffData>
              </w:fldChar>
            </w:r>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highlight w:val="green"/>
              </w:rPr>
              <w:fldChar w:fldCharType="end"/>
            </w:r>
          </w:p>
          <w:p w:rsidR="007D0671" w:rsidRDefault="007D0671" w:rsidP="001F0A2F">
            <w:pPr>
              <w:spacing w:line="260" w:lineRule="exact"/>
              <w:jc w:val="center"/>
              <w:rPr>
                <w:rFonts w:cs="Arial"/>
                <w:b/>
              </w:rPr>
            </w:pPr>
          </w:p>
          <w:p w:rsidR="007D0671" w:rsidRDefault="007D0671" w:rsidP="001F0A2F">
            <w:pPr>
              <w:spacing w:line="260" w:lineRule="exact"/>
              <w:jc w:val="center"/>
              <w:rPr>
                <w:rFonts w:cs="Arial"/>
                <w:b/>
              </w:rPr>
            </w:pPr>
          </w:p>
          <w:p w:rsidR="007D0671" w:rsidRDefault="007D0671" w:rsidP="001F0A2F">
            <w:pPr>
              <w:spacing w:line="260" w:lineRule="exact"/>
              <w:jc w:val="center"/>
              <w:rPr>
                <w:rFonts w:cs="Arial"/>
                <w:b/>
              </w:rPr>
            </w:pPr>
          </w:p>
          <w:p w:rsidR="007D0671" w:rsidRDefault="007D0671" w:rsidP="001F0A2F">
            <w:pPr>
              <w:spacing w:line="260" w:lineRule="exact"/>
              <w:jc w:val="center"/>
              <w:rPr>
                <w:rFonts w:cs="Arial"/>
                <w:b/>
              </w:rPr>
            </w:pPr>
          </w:p>
          <w:p w:rsidR="007D0671" w:rsidRPr="00A01490" w:rsidRDefault="007D0671" w:rsidP="001F0A2F">
            <w:pPr>
              <w:spacing w:line="260" w:lineRule="exact"/>
              <w:jc w:val="center"/>
              <w:rPr>
                <w:rFonts w:cs="Arial"/>
                <w:b/>
              </w:rPr>
            </w:pPr>
          </w:p>
        </w:tc>
        <w:tc>
          <w:tcPr>
            <w:tcW w:w="4740" w:type="dxa"/>
          </w:tcPr>
          <w:p w:rsidR="007D0671" w:rsidRPr="00A01490" w:rsidRDefault="007D0671" w:rsidP="001F0A2F">
            <w:pPr>
              <w:spacing w:line="260" w:lineRule="exact"/>
              <w:jc w:val="center"/>
              <w:rPr>
                <w:rFonts w:cs="Arial"/>
                <w:b/>
              </w:rPr>
            </w:pPr>
            <w:r w:rsidRPr="00A01490">
              <w:rPr>
                <w:rFonts w:cs="Arial"/>
                <w:b/>
                <w:highlight w:val="green"/>
              </w:rPr>
              <w:fldChar w:fldCharType="begin">
                <w:ffData>
                  <w:name w:val="Besedilo26"/>
                  <w:enabled/>
                  <w:calcOnExit w:val="0"/>
                  <w:textInput/>
                </w:ffData>
              </w:fldChar>
            </w:r>
            <w:bookmarkStart w:id="10" w:name="Besedilo26"/>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highlight w:val="green"/>
              </w:rPr>
              <w:fldChar w:fldCharType="end"/>
            </w:r>
            <w:bookmarkEnd w:id="10"/>
          </w:p>
          <w:p w:rsidR="007D0671" w:rsidRPr="00A01490" w:rsidRDefault="007D0671" w:rsidP="001F0A2F">
            <w:pPr>
              <w:spacing w:line="260" w:lineRule="exact"/>
              <w:jc w:val="center"/>
              <w:rPr>
                <w:rFonts w:cs="Arial"/>
                <w:b/>
              </w:rPr>
            </w:pPr>
            <w:r w:rsidRPr="00A01490">
              <w:rPr>
                <w:rFonts w:cs="Arial"/>
                <w:b/>
                <w:highlight w:val="green"/>
              </w:rPr>
              <w:fldChar w:fldCharType="begin">
                <w:ffData>
                  <w:name w:val="Besedilo27"/>
                  <w:enabled/>
                  <w:calcOnExit w:val="0"/>
                  <w:textInput/>
                </w:ffData>
              </w:fldChar>
            </w:r>
            <w:bookmarkStart w:id="11" w:name="Besedilo27"/>
            <w:r w:rsidRPr="00A01490">
              <w:rPr>
                <w:rFonts w:cs="Arial"/>
                <w:b/>
                <w:highlight w:val="green"/>
              </w:rPr>
              <w:instrText xml:space="preserve"> FORMTEXT </w:instrText>
            </w:r>
            <w:r w:rsidRPr="00A01490">
              <w:rPr>
                <w:rFonts w:cs="Arial"/>
                <w:b/>
                <w:highlight w:val="green"/>
              </w:rPr>
            </w:r>
            <w:r w:rsidRPr="00A01490">
              <w:rPr>
                <w:rFonts w:cs="Arial"/>
                <w:b/>
                <w:highlight w:val="green"/>
              </w:rPr>
              <w:fldChar w:fldCharType="separate"/>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b/>
                <w:noProof/>
                <w:highlight w:val="green"/>
              </w:rPr>
              <w:t> </w:t>
            </w:r>
            <w:r w:rsidRPr="00A01490">
              <w:rPr>
                <w:rFonts w:cs="Arial"/>
                <w:highlight w:val="green"/>
              </w:rPr>
              <w:fldChar w:fldCharType="end"/>
            </w:r>
            <w:bookmarkEnd w:id="11"/>
          </w:p>
        </w:tc>
      </w:tr>
      <w:tr w:rsidR="007D0671" w:rsidRPr="00FD6B6F" w:rsidTr="001F0A2F">
        <w:trPr>
          <w:trHeight w:val="354"/>
          <w:jc w:val="center"/>
        </w:trPr>
        <w:tc>
          <w:tcPr>
            <w:tcW w:w="4815" w:type="dxa"/>
            <w:vAlign w:val="center"/>
          </w:tcPr>
          <w:p w:rsidR="007D0671" w:rsidRPr="00A01490" w:rsidRDefault="007D0671" w:rsidP="001F0A2F">
            <w:pPr>
              <w:spacing w:line="260" w:lineRule="exact"/>
              <w:rPr>
                <w:rFonts w:cs="Arial"/>
              </w:rPr>
            </w:pPr>
            <w:r>
              <w:rPr>
                <w:rFonts w:cs="Arial"/>
              </w:rPr>
              <w:t>Kraj: Ljubljana</w:t>
            </w:r>
          </w:p>
        </w:tc>
        <w:tc>
          <w:tcPr>
            <w:tcW w:w="4740" w:type="dxa"/>
            <w:vAlign w:val="center"/>
          </w:tcPr>
          <w:p w:rsidR="007D0671" w:rsidRPr="00A01490" w:rsidRDefault="007D0671" w:rsidP="001F0A2F">
            <w:pPr>
              <w:spacing w:line="260" w:lineRule="exact"/>
              <w:rPr>
                <w:rFonts w:cs="Arial"/>
              </w:rPr>
            </w:pPr>
            <w:r>
              <w:rPr>
                <w:rFonts w:cs="Arial"/>
              </w:rPr>
              <w:t xml:space="preserve">                Kraj: ________________</w:t>
            </w:r>
          </w:p>
        </w:tc>
      </w:tr>
      <w:tr w:rsidR="007D0671" w:rsidRPr="00FD6B6F" w:rsidTr="001F0A2F">
        <w:trPr>
          <w:trHeight w:val="354"/>
          <w:jc w:val="center"/>
        </w:trPr>
        <w:tc>
          <w:tcPr>
            <w:tcW w:w="4815" w:type="dxa"/>
            <w:vAlign w:val="center"/>
          </w:tcPr>
          <w:p w:rsidR="007D0671" w:rsidRDefault="007D0671" w:rsidP="001F0A2F">
            <w:pPr>
              <w:spacing w:line="260" w:lineRule="exact"/>
              <w:rPr>
                <w:rFonts w:cs="Arial"/>
              </w:rPr>
            </w:pPr>
            <w:r>
              <w:rPr>
                <w:rFonts w:cs="Arial"/>
              </w:rPr>
              <w:t>Datum: ______________</w:t>
            </w:r>
          </w:p>
        </w:tc>
        <w:tc>
          <w:tcPr>
            <w:tcW w:w="4740" w:type="dxa"/>
            <w:vAlign w:val="center"/>
          </w:tcPr>
          <w:p w:rsidR="007D0671" w:rsidRPr="00A01490" w:rsidRDefault="007D0671" w:rsidP="001F0A2F">
            <w:pPr>
              <w:spacing w:line="260" w:lineRule="exact"/>
              <w:rPr>
                <w:rFonts w:cs="Arial"/>
              </w:rPr>
            </w:pPr>
            <w:r>
              <w:rPr>
                <w:rFonts w:cs="Arial"/>
              </w:rPr>
              <w:t xml:space="preserve">                Datum: ______________</w:t>
            </w:r>
          </w:p>
        </w:tc>
      </w:tr>
    </w:tbl>
    <w:p w:rsidR="007D0671" w:rsidRDefault="007D0671" w:rsidP="007D0671">
      <w:pPr>
        <w:spacing w:line="260" w:lineRule="exact"/>
        <w:rPr>
          <w:rFonts w:cs="Arial"/>
        </w:rPr>
      </w:pPr>
    </w:p>
    <w:p w:rsidR="007D0671" w:rsidRDefault="007D0671" w:rsidP="007D0671">
      <w:pPr>
        <w:spacing w:line="260" w:lineRule="exact"/>
        <w:rPr>
          <w:rFonts w:cs="Arial"/>
        </w:rPr>
      </w:pPr>
    </w:p>
    <w:p w:rsidR="007D0671" w:rsidRPr="00A01490" w:rsidRDefault="007D0671" w:rsidP="007D0671">
      <w:pPr>
        <w:spacing w:line="260" w:lineRule="exact"/>
        <w:rPr>
          <w:rFonts w:cs="Arial"/>
          <w:sz w:val="16"/>
          <w:szCs w:val="16"/>
        </w:rPr>
      </w:pPr>
      <w:r w:rsidRPr="00A01490">
        <w:rPr>
          <w:rFonts w:cs="Arial"/>
          <w:sz w:val="16"/>
          <w:szCs w:val="16"/>
        </w:rPr>
        <w:t>4300-</w:t>
      </w:r>
      <w:r w:rsidRPr="00A01490">
        <w:rPr>
          <w:rFonts w:cs="Arial"/>
          <w:sz w:val="16"/>
          <w:szCs w:val="16"/>
          <w:highlight w:val="green"/>
        </w:rPr>
        <w:fldChar w:fldCharType="begin">
          <w:ffData>
            <w:name w:val="Besedilo66"/>
            <w:enabled/>
            <w:calcOnExit w:val="0"/>
            <w:textInput/>
          </w:ffData>
        </w:fldChar>
      </w:r>
      <w:bookmarkStart w:id="12" w:name="Besedilo66"/>
      <w:r w:rsidRPr="00A01490">
        <w:rPr>
          <w:rFonts w:cs="Arial"/>
          <w:sz w:val="16"/>
          <w:szCs w:val="16"/>
          <w:highlight w:val="green"/>
        </w:rPr>
        <w:instrText xml:space="preserve"> FORMTEXT </w:instrText>
      </w:r>
      <w:r w:rsidRPr="00A01490">
        <w:rPr>
          <w:rFonts w:cs="Arial"/>
          <w:sz w:val="16"/>
          <w:szCs w:val="16"/>
          <w:highlight w:val="green"/>
        </w:rPr>
      </w:r>
      <w:r w:rsidRPr="00A01490">
        <w:rPr>
          <w:rFonts w:cs="Arial"/>
          <w:sz w:val="16"/>
          <w:szCs w:val="16"/>
          <w:highlight w:val="green"/>
        </w:rPr>
        <w:fldChar w:fldCharType="separate"/>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sz w:val="16"/>
          <w:szCs w:val="16"/>
          <w:highlight w:val="green"/>
        </w:rPr>
        <w:fldChar w:fldCharType="end"/>
      </w:r>
      <w:bookmarkEnd w:id="12"/>
      <w:r w:rsidRPr="00A01490">
        <w:rPr>
          <w:rFonts w:cs="Arial"/>
          <w:sz w:val="16"/>
          <w:szCs w:val="16"/>
        </w:rPr>
        <w:t>/2019</w:t>
      </w:r>
    </w:p>
    <w:p w:rsidR="007D0671" w:rsidRPr="00A01490" w:rsidRDefault="007D0671" w:rsidP="007D0671">
      <w:pPr>
        <w:spacing w:line="260" w:lineRule="exact"/>
        <w:rPr>
          <w:rFonts w:cs="Arial"/>
          <w:sz w:val="16"/>
          <w:szCs w:val="16"/>
        </w:rPr>
      </w:pPr>
      <w:r w:rsidRPr="00A01490">
        <w:rPr>
          <w:rFonts w:cs="Arial"/>
          <w:sz w:val="16"/>
          <w:szCs w:val="16"/>
        </w:rPr>
        <w:t>450-</w:t>
      </w:r>
      <w:r w:rsidRPr="00A01490">
        <w:rPr>
          <w:rFonts w:cs="Arial"/>
          <w:sz w:val="16"/>
          <w:szCs w:val="16"/>
          <w:highlight w:val="green"/>
        </w:rPr>
        <w:fldChar w:fldCharType="begin">
          <w:ffData>
            <w:name w:val="Besedilo65"/>
            <w:enabled/>
            <w:calcOnExit w:val="0"/>
            <w:textInput/>
          </w:ffData>
        </w:fldChar>
      </w:r>
      <w:bookmarkStart w:id="13" w:name="Besedilo65"/>
      <w:r w:rsidRPr="00A01490">
        <w:rPr>
          <w:rFonts w:cs="Arial"/>
          <w:sz w:val="16"/>
          <w:szCs w:val="16"/>
          <w:highlight w:val="green"/>
        </w:rPr>
        <w:instrText xml:space="preserve"> FORMTEXT </w:instrText>
      </w:r>
      <w:r w:rsidRPr="00A01490">
        <w:rPr>
          <w:rFonts w:cs="Arial"/>
          <w:sz w:val="16"/>
          <w:szCs w:val="16"/>
          <w:highlight w:val="green"/>
        </w:rPr>
      </w:r>
      <w:r w:rsidRPr="00A01490">
        <w:rPr>
          <w:rFonts w:cs="Arial"/>
          <w:sz w:val="16"/>
          <w:szCs w:val="16"/>
          <w:highlight w:val="green"/>
        </w:rPr>
        <w:fldChar w:fldCharType="separate"/>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noProof/>
          <w:sz w:val="16"/>
          <w:szCs w:val="16"/>
          <w:highlight w:val="green"/>
        </w:rPr>
        <w:t> </w:t>
      </w:r>
      <w:r w:rsidRPr="00A01490">
        <w:rPr>
          <w:rFonts w:cs="Arial"/>
          <w:sz w:val="16"/>
          <w:szCs w:val="16"/>
          <w:highlight w:val="green"/>
        </w:rPr>
        <w:fldChar w:fldCharType="end"/>
      </w:r>
      <w:bookmarkEnd w:id="13"/>
      <w:r w:rsidRPr="00A01490">
        <w:rPr>
          <w:rFonts w:cs="Arial"/>
          <w:sz w:val="16"/>
          <w:szCs w:val="16"/>
        </w:rPr>
        <w:t>/2019</w:t>
      </w:r>
    </w:p>
    <w:p w:rsidR="00647920" w:rsidRPr="00194E03" w:rsidRDefault="00647920" w:rsidP="00647920">
      <w:pPr>
        <w:rPr>
          <w:rFonts w:cs="Arial"/>
        </w:rPr>
      </w:pPr>
    </w:p>
    <w:p w:rsidR="00D92826" w:rsidRDefault="00D92826"/>
    <w:sectPr w:rsidR="00D92826" w:rsidSect="00194E03">
      <w:footerReference w:type="even"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48C" w:rsidRDefault="00695214">
      <w:r>
        <w:separator/>
      </w:r>
    </w:p>
  </w:endnote>
  <w:endnote w:type="continuationSeparator" w:id="0">
    <w:p w:rsidR="00F7748C" w:rsidRDefault="0069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2DA" w:rsidRDefault="00E6174E" w:rsidP="006142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142DA" w:rsidRDefault="008B4BB5" w:rsidP="006142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2DA" w:rsidRPr="00563D9D" w:rsidRDefault="00E6174E" w:rsidP="00563D9D">
    <w:pPr>
      <w:pStyle w:val="Noga"/>
      <w:pBdr>
        <w:top w:val="single" w:sz="4" w:space="1" w:color="auto"/>
      </w:pBdr>
      <w:tabs>
        <w:tab w:val="left" w:pos="323"/>
        <w:tab w:val="right" w:pos="8712"/>
      </w:tabs>
      <w:ind w:right="360"/>
      <w:jc w:val="right"/>
      <w:rPr>
        <w:rFonts w:cs="Arial"/>
        <w:sz w:val="16"/>
        <w:szCs w:val="16"/>
      </w:rPr>
    </w:pPr>
    <w:r w:rsidRPr="00563D9D">
      <w:rPr>
        <w:rStyle w:val="tevilkastrani"/>
        <w:rFonts w:cs="Arial"/>
        <w:sz w:val="16"/>
        <w:szCs w:val="16"/>
      </w:rPr>
      <w:tab/>
    </w:r>
    <w:r w:rsidRPr="00563D9D">
      <w:rPr>
        <w:rStyle w:val="tevilkastrani"/>
        <w:rFonts w:cs="Arial"/>
        <w:sz w:val="16"/>
        <w:szCs w:val="16"/>
      </w:rPr>
      <w:tab/>
      <w:t xml:space="preserve">Stran </w:t>
    </w:r>
    <w:r w:rsidRPr="00563D9D">
      <w:rPr>
        <w:rStyle w:val="tevilkastrani"/>
        <w:rFonts w:cs="Arial"/>
        <w:sz w:val="16"/>
        <w:szCs w:val="16"/>
      </w:rPr>
      <w:fldChar w:fldCharType="begin"/>
    </w:r>
    <w:r w:rsidRPr="00563D9D">
      <w:rPr>
        <w:rStyle w:val="tevilkastrani"/>
        <w:rFonts w:cs="Arial"/>
        <w:sz w:val="16"/>
        <w:szCs w:val="16"/>
      </w:rPr>
      <w:instrText xml:space="preserve"> PAGE </w:instrText>
    </w:r>
    <w:r w:rsidRPr="00563D9D">
      <w:rPr>
        <w:rStyle w:val="tevilkastrani"/>
        <w:rFonts w:cs="Arial"/>
        <w:sz w:val="16"/>
        <w:szCs w:val="16"/>
      </w:rPr>
      <w:fldChar w:fldCharType="separate"/>
    </w:r>
    <w:r w:rsidR="00695214" w:rsidRPr="00563D9D">
      <w:rPr>
        <w:rStyle w:val="tevilkastrani"/>
        <w:rFonts w:cs="Arial"/>
        <w:noProof/>
        <w:sz w:val="16"/>
        <w:szCs w:val="16"/>
      </w:rPr>
      <w:t>4</w:t>
    </w:r>
    <w:r w:rsidRPr="00563D9D">
      <w:rPr>
        <w:rStyle w:val="tevilkastrani"/>
        <w:rFonts w:cs="Arial"/>
        <w:sz w:val="16"/>
        <w:szCs w:val="16"/>
      </w:rPr>
      <w:fldChar w:fldCharType="end"/>
    </w:r>
    <w:r w:rsidRPr="00563D9D">
      <w:rPr>
        <w:rStyle w:val="tevilkastrani"/>
        <w:rFonts w:cs="Arial"/>
        <w:sz w:val="16"/>
        <w:szCs w:val="16"/>
      </w:rPr>
      <w:t>/</w:t>
    </w:r>
    <w:r w:rsidRPr="00563D9D">
      <w:rPr>
        <w:rStyle w:val="tevilkastrani"/>
        <w:rFonts w:cs="Arial"/>
        <w:sz w:val="16"/>
        <w:szCs w:val="16"/>
      </w:rPr>
      <w:fldChar w:fldCharType="begin"/>
    </w:r>
    <w:r w:rsidRPr="00563D9D">
      <w:rPr>
        <w:rStyle w:val="tevilkastrani"/>
        <w:rFonts w:cs="Arial"/>
        <w:sz w:val="16"/>
        <w:szCs w:val="16"/>
      </w:rPr>
      <w:instrText xml:space="preserve"> NUMPAGES </w:instrText>
    </w:r>
    <w:r w:rsidRPr="00563D9D">
      <w:rPr>
        <w:rStyle w:val="tevilkastrani"/>
        <w:rFonts w:cs="Arial"/>
        <w:sz w:val="16"/>
        <w:szCs w:val="16"/>
      </w:rPr>
      <w:fldChar w:fldCharType="separate"/>
    </w:r>
    <w:r w:rsidR="00695214" w:rsidRPr="00563D9D">
      <w:rPr>
        <w:rStyle w:val="tevilkastrani"/>
        <w:rFonts w:cs="Arial"/>
        <w:noProof/>
        <w:sz w:val="16"/>
        <w:szCs w:val="16"/>
      </w:rPr>
      <w:t>8</w:t>
    </w:r>
    <w:r w:rsidRPr="00563D9D">
      <w:rPr>
        <w:rStyle w:val="tevilkastrani"/>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48C" w:rsidRDefault="00695214">
      <w:r>
        <w:separator/>
      </w:r>
    </w:p>
  </w:footnote>
  <w:footnote w:type="continuationSeparator" w:id="0">
    <w:p w:rsidR="00F7748C" w:rsidRDefault="00695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3C8A" w:rsidRDefault="008B4BB5" w:rsidP="00194E03">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0098C"/>
    <w:multiLevelType w:val="hybridMultilevel"/>
    <w:tmpl w:val="0298F5B2"/>
    <w:lvl w:ilvl="0" w:tplc="0424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D746D0"/>
    <w:multiLevelType w:val="hybridMultilevel"/>
    <w:tmpl w:val="7ECE3C70"/>
    <w:lvl w:ilvl="0" w:tplc="7618DFE0">
      <w:start w:val="1"/>
      <w:numFmt w:val="decimal"/>
      <w:lvlText w:val="%1."/>
      <w:lvlJc w:val="left"/>
      <w:pPr>
        <w:ind w:left="382" w:hanging="360"/>
      </w:pPr>
      <w:rPr>
        <w:rFonts w:hint="default"/>
        <w:b w:val="0"/>
        <w:sz w:val="20"/>
        <w:szCs w:val="20"/>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2" w15:restartNumberingAfterBreak="0">
    <w:nsid w:val="14F94F50"/>
    <w:multiLevelType w:val="hybridMultilevel"/>
    <w:tmpl w:val="9422749C"/>
    <w:lvl w:ilvl="0" w:tplc="BB264AC0">
      <w:start w:val="1"/>
      <w:numFmt w:val="bullet"/>
      <w:lvlText w:val="-"/>
      <w:lvlJc w:val="left"/>
      <w:pPr>
        <w:ind w:left="1080" w:hanging="360"/>
      </w:pPr>
      <w:rPr>
        <w:rFonts w:ascii="Arial" w:eastAsia="Times New Roman" w:hAnsi="Arial" w:hint="default"/>
        <w:color w:val="000000"/>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725D3A"/>
    <w:multiLevelType w:val="hybridMultilevel"/>
    <w:tmpl w:val="A232CC6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BF0"/>
    <w:multiLevelType w:val="hybridMultilevel"/>
    <w:tmpl w:val="B080C93C"/>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CF15E1D"/>
    <w:multiLevelType w:val="hybridMultilevel"/>
    <w:tmpl w:val="5A4205F8"/>
    <w:lvl w:ilvl="0" w:tplc="1A92D7B2">
      <w:start w:val="20"/>
      <w:numFmt w:val="decimal"/>
      <w:lvlText w:val="%1."/>
      <w:lvlJc w:val="left"/>
      <w:pPr>
        <w:tabs>
          <w:tab w:val="num" w:pos="720"/>
        </w:tabs>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32331"/>
    <w:multiLevelType w:val="hybridMultilevel"/>
    <w:tmpl w:val="A7CE28E6"/>
    <w:lvl w:ilvl="0" w:tplc="BEF661B6">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3EB6B90"/>
    <w:multiLevelType w:val="hybridMultilevel"/>
    <w:tmpl w:val="6D3E5F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A83FAD"/>
    <w:multiLevelType w:val="hybridMultilevel"/>
    <w:tmpl w:val="3B96434A"/>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D16989"/>
    <w:multiLevelType w:val="hybridMultilevel"/>
    <w:tmpl w:val="E8E2B53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AC7CFD"/>
    <w:multiLevelType w:val="hybridMultilevel"/>
    <w:tmpl w:val="077095B2"/>
    <w:lvl w:ilvl="0" w:tplc="CFB6FD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776BC8"/>
    <w:multiLevelType w:val="hybridMultilevel"/>
    <w:tmpl w:val="6488288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8B766FB"/>
    <w:multiLevelType w:val="hybridMultilevel"/>
    <w:tmpl w:val="00729842"/>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D5E6667"/>
    <w:multiLevelType w:val="hybridMultilevel"/>
    <w:tmpl w:val="AAF63B58"/>
    <w:lvl w:ilvl="0" w:tplc="F2D8E51A">
      <w:numFmt w:val="bullet"/>
      <w:lvlText w:val="-"/>
      <w:lvlJc w:val="left"/>
      <w:pPr>
        <w:tabs>
          <w:tab w:val="num" w:pos="397"/>
        </w:tabs>
        <w:ind w:left="397" w:hanging="397"/>
      </w:pPr>
      <w:rPr>
        <w:rFonts w:ascii="Arial" w:eastAsia="Times New Roman" w:hAnsi="Arial" w:cs="Aria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B817BC"/>
    <w:multiLevelType w:val="hybridMultilevel"/>
    <w:tmpl w:val="968850D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C23791"/>
    <w:multiLevelType w:val="hybridMultilevel"/>
    <w:tmpl w:val="FFA2AAFC"/>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D1540"/>
    <w:multiLevelType w:val="hybridMultilevel"/>
    <w:tmpl w:val="C06C6CE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8F3105A"/>
    <w:multiLevelType w:val="hybridMultilevel"/>
    <w:tmpl w:val="FA88C11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B00B04"/>
    <w:multiLevelType w:val="hybridMultilevel"/>
    <w:tmpl w:val="A196638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C67737E"/>
    <w:multiLevelType w:val="hybridMultilevel"/>
    <w:tmpl w:val="83141D76"/>
    <w:lvl w:ilvl="0" w:tplc="CA8A983A">
      <w:start w:val="1"/>
      <w:numFmt w:val="decimal"/>
      <w:lvlText w:val="%1."/>
      <w:lvlJc w:val="left"/>
      <w:pPr>
        <w:tabs>
          <w:tab w:val="num" w:pos="360"/>
        </w:tabs>
        <w:ind w:left="360" w:hanging="360"/>
      </w:pPr>
      <w:rPr>
        <w:rFonts w:hint="default"/>
      </w:rPr>
    </w:lvl>
    <w:lvl w:ilvl="1" w:tplc="BEF661B6">
      <w:start w:val="1"/>
      <w:numFmt w:val="bullet"/>
      <w:lvlText w:val=""/>
      <w:lvlJc w:val="left"/>
      <w:pPr>
        <w:tabs>
          <w:tab w:val="num" w:pos="1080"/>
        </w:tabs>
        <w:ind w:left="1080" w:hanging="360"/>
      </w:pPr>
      <w:rPr>
        <w:rFonts w:ascii="Symbol" w:hAnsi="Symbol" w:hint="default"/>
      </w:rPr>
    </w:lvl>
    <w:lvl w:ilvl="2" w:tplc="66C4CD08">
      <w:start w:val="1"/>
      <w:numFmt w:val="decimal"/>
      <w:lvlText w:val="(%3)"/>
      <w:lvlJc w:val="left"/>
      <w:pPr>
        <w:tabs>
          <w:tab w:val="num" w:pos="1980"/>
        </w:tabs>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74BB0A53"/>
    <w:multiLevelType w:val="hybridMultilevel"/>
    <w:tmpl w:val="6CB869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1A15C9"/>
    <w:multiLevelType w:val="hybridMultilevel"/>
    <w:tmpl w:val="E9948C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6"/>
  </w:num>
  <w:num w:numId="4">
    <w:abstractNumId w:val="3"/>
  </w:num>
  <w:num w:numId="5">
    <w:abstractNumId w:val="7"/>
  </w:num>
  <w:num w:numId="6">
    <w:abstractNumId w:val="24"/>
  </w:num>
  <w:num w:numId="7">
    <w:abstractNumId w:val="11"/>
  </w:num>
  <w:num w:numId="8">
    <w:abstractNumId w:val="28"/>
  </w:num>
  <w:num w:numId="9">
    <w:abstractNumId w:val="0"/>
  </w:num>
  <w:num w:numId="10">
    <w:abstractNumId w:val="17"/>
  </w:num>
  <w:num w:numId="11">
    <w:abstractNumId w:val="18"/>
  </w:num>
  <w:num w:numId="12">
    <w:abstractNumId w:val="27"/>
  </w:num>
  <w:num w:numId="13">
    <w:abstractNumId w:val="2"/>
  </w:num>
  <w:num w:numId="14">
    <w:abstractNumId w:val="8"/>
  </w:num>
  <w:num w:numId="15">
    <w:abstractNumId w:val="22"/>
  </w:num>
  <w:num w:numId="16">
    <w:abstractNumId w:val="5"/>
  </w:num>
  <w:num w:numId="17">
    <w:abstractNumId w:val="4"/>
  </w:num>
  <w:num w:numId="18">
    <w:abstractNumId w:val="26"/>
  </w:num>
  <w:num w:numId="19">
    <w:abstractNumId w:val="12"/>
  </w:num>
  <w:num w:numId="20">
    <w:abstractNumId w:val="10"/>
  </w:num>
  <w:num w:numId="21">
    <w:abstractNumId w:val="9"/>
  </w:num>
  <w:num w:numId="22">
    <w:abstractNumId w:val="16"/>
  </w:num>
  <w:num w:numId="23">
    <w:abstractNumId w:val="20"/>
  </w:num>
  <w:num w:numId="24">
    <w:abstractNumId w:val="21"/>
  </w:num>
  <w:num w:numId="25">
    <w:abstractNumId w:val="23"/>
  </w:num>
  <w:num w:numId="26">
    <w:abstractNumId w:val="13"/>
  </w:num>
  <w:num w:numId="27">
    <w:abstractNumId w:val="25"/>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920"/>
    <w:rsid w:val="00222539"/>
    <w:rsid w:val="002E3DEB"/>
    <w:rsid w:val="003B559E"/>
    <w:rsid w:val="003B6978"/>
    <w:rsid w:val="003F2111"/>
    <w:rsid w:val="00563D9D"/>
    <w:rsid w:val="005763FE"/>
    <w:rsid w:val="00647920"/>
    <w:rsid w:val="00695214"/>
    <w:rsid w:val="00777EA7"/>
    <w:rsid w:val="007D0671"/>
    <w:rsid w:val="0086211A"/>
    <w:rsid w:val="008B4BB5"/>
    <w:rsid w:val="00992E42"/>
    <w:rsid w:val="00BF2F40"/>
    <w:rsid w:val="00C92EAA"/>
    <w:rsid w:val="00D92826"/>
    <w:rsid w:val="00DC0248"/>
    <w:rsid w:val="00E6174E"/>
    <w:rsid w:val="00F06C07"/>
    <w:rsid w:val="00F774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52E6F-9F90-45FD-BE78-8C1E3227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47920"/>
    <w:pPr>
      <w:overflowPunct w:val="0"/>
      <w:autoSpaceDE w:val="0"/>
      <w:autoSpaceDN w:val="0"/>
      <w:adjustRightInd w:val="0"/>
      <w:spacing w:after="0" w:line="240" w:lineRule="auto"/>
      <w:jc w:val="both"/>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47920"/>
    <w:pPr>
      <w:tabs>
        <w:tab w:val="center" w:pos="4536"/>
        <w:tab w:val="right" w:pos="9072"/>
      </w:tabs>
      <w:spacing w:after="120"/>
    </w:pPr>
    <w:rPr>
      <w:lang w:val="en-GB"/>
    </w:rPr>
  </w:style>
  <w:style w:type="character" w:customStyle="1" w:styleId="GlavaZnak">
    <w:name w:val="Glava Znak"/>
    <w:basedOn w:val="Privzetapisavaodstavka"/>
    <w:link w:val="Glava"/>
    <w:rsid w:val="00647920"/>
    <w:rPr>
      <w:rFonts w:ascii="Arial" w:eastAsia="Times New Roman" w:hAnsi="Arial" w:cs="Times New Roman"/>
      <w:sz w:val="20"/>
      <w:szCs w:val="20"/>
      <w:lang w:val="en-GB" w:eastAsia="sl-SI"/>
    </w:rPr>
  </w:style>
  <w:style w:type="paragraph" w:styleId="Naslov">
    <w:name w:val="Title"/>
    <w:basedOn w:val="Navaden"/>
    <w:link w:val="NaslovZnak"/>
    <w:qFormat/>
    <w:rsid w:val="00647920"/>
    <w:pPr>
      <w:jc w:val="center"/>
    </w:pPr>
    <w:rPr>
      <w:b/>
      <w:bCs/>
    </w:rPr>
  </w:style>
  <w:style w:type="character" w:customStyle="1" w:styleId="NaslovZnak">
    <w:name w:val="Naslov Znak"/>
    <w:basedOn w:val="Privzetapisavaodstavka"/>
    <w:link w:val="Naslov"/>
    <w:rsid w:val="00647920"/>
    <w:rPr>
      <w:rFonts w:ascii="Arial" w:eastAsia="Times New Roman" w:hAnsi="Arial" w:cs="Times New Roman"/>
      <w:b/>
      <w:bCs/>
      <w:sz w:val="20"/>
      <w:szCs w:val="20"/>
      <w:lang w:eastAsia="sl-SI"/>
    </w:rPr>
  </w:style>
  <w:style w:type="paragraph" w:styleId="Noga">
    <w:name w:val="footer"/>
    <w:basedOn w:val="Navaden"/>
    <w:link w:val="NogaZnak"/>
    <w:rsid w:val="00647920"/>
    <w:pPr>
      <w:tabs>
        <w:tab w:val="center" w:pos="4536"/>
        <w:tab w:val="right" w:pos="9072"/>
      </w:tabs>
    </w:pPr>
  </w:style>
  <w:style w:type="character" w:customStyle="1" w:styleId="NogaZnak">
    <w:name w:val="Noga Znak"/>
    <w:basedOn w:val="Privzetapisavaodstavka"/>
    <w:link w:val="Noga"/>
    <w:rsid w:val="00647920"/>
    <w:rPr>
      <w:rFonts w:ascii="Arial" w:eastAsia="Times New Roman" w:hAnsi="Arial" w:cs="Times New Roman"/>
      <w:sz w:val="20"/>
      <w:szCs w:val="20"/>
      <w:lang w:eastAsia="sl-SI"/>
    </w:rPr>
  </w:style>
  <w:style w:type="character" w:styleId="tevilkastrani">
    <w:name w:val="page number"/>
    <w:basedOn w:val="Privzetapisavaodstavka"/>
    <w:rsid w:val="00647920"/>
  </w:style>
  <w:style w:type="paragraph" w:styleId="Telobesedila">
    <w:name w:val="Body Text"/>
    <w:basedOn w:val="Navaden"/>
    <w:link w:val="TelobesedilaZnak"/>
    <w:rsid w:val="00647920"/>
    <w:pPr>
      <w:spacing w:after="120"/>
    </w:pPr>
  </w:style>
  <w:style w:type="character" w:customStyle="1" w:styleId="TelobesedilaZnak">
    <w:name w:val="Telo besedila Znak"/>
    <w:basedOn w:val="Privzetapisavaodstavka"/>
    <w:link w:val="Telobesedila"/>
    <w:rsid w:val="00647920"/>
    <w:rPr>
      <w:rFonts w:ascii="Arial" w:eastAsia="Times New Roman" w:hAnsi="Arial" w:cs="Times New Roman"/>
      <w:sz w:val="20"/>
      <w:szCs w:val="20"/>
      <w:lang w:eastAsia="sl-SI"/>
    </w:rPr>
  </w:style>
  <w:style w:type="paragraph" w:styleId="Odstavekseznama">
    <w:name w:val="List Paragraph"/>
    <w:basedOn w:val="Navaden"/>
    <w:link w:val="OdstavekseznamaZnak"/>
    <w:uiPriority w:val="34"/>
    <w:qFormat/>
    <w:rsid w:val="00647920"/>
    <w:pPr>
      <w:overflowPunct/>
      <w:autoSpaceDE/>
      <w:autoSpaceDN/>
      <w:adjustRightInd/>
      <w:spacing w:after="200" w:line="276" w:lineRule="auto"/>
      <w:ind w:left="720"/>
      <w:contextualSpacing/>
      <w:jc w:val="left"/>
    </w:pPr>
    <w:rPr>
      <w:rFonts w:ascii="Calibri" w:eastAsia="Calibri" w:hAnsi="Calibri"/>
      <w:sz w:val="22"/>
      <w:szCs w:val="22"/>
      <w:lang w:eastAsia="en-US"/>
    </w:rPr>
  </w:style>
  <w:style w:type="paragraph" w:styleId="Telobesedila-zamik">
    <w:name w:val="Body Text Indent"/>
    <w:basedOn w:val="Navaden"/>
    <w:link w:val="Telobesedila-zamikZnak"/>
    <w:rsid w:val="00647920"/>
    <w:pPr>
      <w:overflowPunct/>
      <w:autoSpaceDE/>
      <w:autoSpaceDN/>
      <w:adjustRightInd/>
      <w:spacing w:after="120" w:line="260" w:lineRule="atLeast"/>
      <w:ind w:left="283"/>
    </w:pPr>
    <w:rPr>
      <w:sz w:val="22"/>
      <w:szCs w:val="24"/>
    </w:rPr>
  </w:style>
  <w:style w:type="character" w:customStyle="1" w:styleId="Telobesedila-zamikZnak">
    <w:name w:val="Telo besedila - zamik Znak"/>
    <w:basedOn w:val="Privzetapisavaodstavka"/>
    <w:link w:val="Telobesedila-zamik"/>
    <w:rsid w:val="00647920"/>
    <w:rPr>
      <w:rFonts w:ascii="Arial" w:eastAsia="Times New Roman" w:hAnsi="Arial" w:cs="Times New Roman"/>
      <w:szCs w:val="24"/>
      <w:lang w:eastAsia="sl-SI"/>
    </w:rPr>
  </w:style>
  <w:style w:type="paragraph" w:customStyle="1" w:styleId="yiv5708700852msonormal">
    <w:name w:val="yiv5708700852msonormal"/>
    <w:basedOn w:val="Navaden"/>
    <w:rsid w:val="00647920"/>
    <w:pPr>
      <w:overflowPunct/>
      <w:autoSpaceDE/>
      <w:autoSpaceDN/>
      <w:adjustRightInd/>
      <w:spacing w:before="100" w:beforeAutospacing="1" w:after="100" w:afterAutospacing="1"/>
      <w:jc w:val="left"/>
    </w:pPr>
    <w:rPr>
      <w:rFonts w:ascii="Times New Roman" w:hAnsi="Times New Roman"/>
      <w:sz w:val="24"/>
      <w:szCs w:val="24"/>
    </w:rPr>
  </w:style>
  <w:style w:type="paragraph" w:styleId="Telobesedila3">
    <w:name w:val="Body Text 3"/>
    <w:basedOn w:val="Navaden"/>
    <w:link w:val="Telobesedila3Znak"/>
    <w:uiPriority w:val="99"/>
    <w:unhideWhenUsed/>
    <w:rsid w:val="00647920"/>
    <w:pPr>
      <w:spacing w:after="120"/>
    </w:pPr>
    <w:rPr>
      <w:sz w:val="16"/>
      <w:szCs w:val="16"/>
    </w:rPr>
  </w:style>
  <w:style w:type="character" w:customStyle="1" w:styleId="Telobesedila3Znak">
    <w:name w:val="Telo besedila 3 Znak"/>
    <w:basedOn w:val="Privzetapisavaodstavka"/>
    <w:link w:val="Telobesedila3"/>
    <w:uiPriority w:val="99"/>
    <w:rsid w:val="00647920"/>
    <w:rPr>
      <w:rFonts w:ascii="Arial" w:eastAsia="Times New Roman" w:hAnsi="Arial" w:cs="Times New Roman"/>
      <w:sz w:val="16"/>
      <w:szCs w:val="16"/>
      <w:lang w:eastAsia="sl-SI"/>
    </w:rPr>
  </w:style>
  <w:style w:type="character" w:customStyle="1" w:styleId="OdstavekseznamaZnak">
    <w:name w:val="Odstavek seznama Znak"/>
    <w:link w:val="Odstavekseznama"/>
    <w:uiPriority w:val="34"/>
    <w:locked/>
    <w:rsid w:val="00C92EAA"/>
    <w:rPr>
      <w:rFonts w:ascii="Calibri" w:eastAsia="Calibri" w:hAnsi="Calibri" w:cs="Times New Roman"/>
    </w:rPr>
  </w:style>
  <w:style w:type="character" w:styleId="Hiperpovezava">
    <w:name w:val="Hyperlink"/>
    <w:rsid w:val="007D0671"/>
    <w:rPr>
      <w:color w:val="0000FF"/>
      <w:u w:val="single"/>
    </w:rPr>
  </w:style>
  <w:style w:type="paragraph" w:customStyle="1" w:styleId="ic">
    <w:name w:val="ic"/>
    <w:basedOn w:val="Navaden"/>
    <w:rsid w:val="007D0671"/>
    <w:pPr>
      <w:overflowPunct/>
      <w:autoSpaceDE/>
      <w:autoSpaceDN/>
      <w:adjustRightInd/>
      <w:spacing w:before="100" w:beforeAutospacing="1" w:after="100" w:afterAutospacing="1"/>
      <w:jc w:val="left"/>
    </w:pPr>
    <w:rPr>
      <w:rFonts w:ascii="Times New Roman" w:hAnsi="Times New Roman"/>
      <w:sz w:val="24"/>
      <w:szCs w:val="24"/>
    </w:rPr>
  </w:style>
  <w:style w:type="paragraph" w:styleId="Navadensplet">
    <w:name w:val="Normal (Web)"/>
    <w:basedOn w:val="Navaden"/>
    <w:qFormat/>
    <w:rsid w:val="007D0671"/>
    <w:pPr>
      <w:overflowPunct/>
      <w:autoSpaceDE/>
      <w:autoSpaceDN/>
      <w:adjustRightInd/>
      <w:spacing w:before="100" w:beforeAutospacing="1" w:after="100" w:afterAutospacing="1"/>
      <w:jc w:val="left"/>
    </w:pPr>
    <w:rPr>
      <w:rFonts w:ascii="Times New Roman" w:hAnsi="Times New Roman"/>
      <w:sz w:val="24"/>
      <w:szCs w:val="24"/>
    </w:rPr>
  </w:style>
  <w:style w:type="paragraph" w:styleId="Telobesedila2">
    <w:name w:val="Body Text 2"/>
    <w:basedOn w:val="Navaden"/>
    <w:link w:val="Telobesedila2Znak"/>
    <w:rsid w:val="007D0671"/>
    <w:pPr>
      <w:widowControl w:val="0"/>
      <w:suppressAutoHyphens/>
      <w:overflowPunct/>
      <w:autoSpaceDE/>
      <w:autoSpaceDN/>
      <w:adjustRightInd/>
      <w:spacing w:after="120" w:line="480" w:lineRule="auto"/>
      <w:jc w:val="left"/>
    </w:pPr>
    <w:rPr>
      <w:rFonts w:ascii="Tms Rmn" w:hAnsi="Tms Rmn" w:cs="Tms Rmn"/>
      <w:lang w:eastAsia="ar-SA"/>
    </w:rPr>
  </w:style>
  <w:style w:type="character" w:customStyle="1" w:styleId="Telobesedila2Znak">
    <w:name w:val="Telo besedila 2 Znak"/>
    <w:basedOn w:val="Privzetapisavaodstavka"/>
    <w:link w:val="Telobesedila2"/>
    <w:rsid w:val="007D0671"/>
    <w:rPr>
      <w:rFonts w:ascii="Tms Rmn" w:eastAsia="Times New Roman" w:hAnsi="Tms Rmn" w:cs="Tms Rmn"/>
      <w:sz w:val="20"/>
      <w:szCs w:val="20"/>
      <w:lang w:eastAsia="ar-SA"/>
    </w:rPr>
  </w:style>
  <w:style w:type="paragraph" w:customStyle="1" w:styleId="Telobesedila22">
    <w:name w:val="Telo besedila 22"/>
    <w:basedOn w:val="Navaden"/>
    <w:rsid w:val="007D0671"/>
    <w:pPr>
      <w:suppressAutoHyphens/>
      <w:overflowPunct/>
      <w:autoSpaceDE/>
      <w:autoSpaceDN/>
      <w:adjustRightInd/>
      <w:jc w:val="center"/>
    </w:pPr>
    <w:rPr>
      <w:rFonts w:ascii="Times New Roman" w:hAnsi="Times New Roman"/>
      <w:b/>
      <w:sz w:val="3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u-skladi.si/sl/ekp/navodila"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2532</Words>
  <Characters>14436</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Anja Gorišek</cp:lastModifiedBy>
  <cp:revision>12</cp:revision>
  <dcterms:created xsi:type="dcterms:W3CDTF">2019-07-10T08:30:00Z</dcterms:created>
  <dcterms:modified xsi:type="dcterms:W3CDTF">2019-08-29T10:17:00Z</dcterms:modified>
</cp:coreProperties>
</file>