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24766" w14:textId="72301E8B" w:rsidR="001B34D2" w:rsidRPr="002D0099" w:rsidRDefault="001B34D2" w:rsidP="001B34D2">
      <w:pPr>
        <w:jc w:val="both"/>
      </w:pPr>
      <w:r w:rsidRPr="00265D94">
        <w:t>Številka:</w:t>
      </w:r>
      <w:r>
        <w:tab/>
      </w:r>
      <w:r w:rsidR="00455143" w:rsidRPr="00455143">
        <w:t>43000-23/2019-2552-8</w:t>
      </w:r>
      <w:r w:rsidR="00455143" w:rsidRPr="00455143">
        <w:tab/>
      </w:r>
    </w:p>
    <w:p w14:paraId="6659E6C6" w14:textId="68DA1E8A" w:rsidR="001B34D2" w:rsidRPr="00265D94" w:rsidRDefault="001B34D2" w:rsidP="001B34D2">
      <w:pPr>
        <w:jc w:val="both"/>
      </w:pPr>
      <w:r w:rsidRPr="002D0099">
        <w:t>Datum:</w:t>
      </w:r>
      <w:r w:rsidRPr="002D0099">
        <w:tab/>
      </w:r>
      <w:r w:rsidRPr="002D0099">
        <w:tab/>
      </w:r>
      <w:r w:rsidR="00455143">
        <w:t>2</w:t>
      </w:r>
      <w:r w:rsidR="00744D60">
        <w:t>7</w:t>
      </w:r>
      <w:r w:rsidRPr="0076117B">
        <w:t>.</w:t>
      </w:r>
      <w:r w:rsidR="00744D60">
        <w:t>01</w:t>
      </w:r>
      <w:r w:rsidRPr="0076117B">
        <w:t>.20</w:t>
      </w:r>
      <w:r w:rsidR="00744D60">
        <w:t>20</w:t>
      </w:r>
      <w:bookmarkStart w:id="0" w:name="_GoBack"/>
      <w:bookmarkEnd w:id="0"/>
    </w:p>
    <w:p w14:paraId="21F72827" w14:textId="77777777" w:rsidR="00215747" w:rsidRPr="003240A6" w:rsidRDefault="00215747" w:rsidP="00455473">
      <w:pPr>
        <w:pStyle w:val="Brezrazmikov"/>
      </w:pPr>
    </w:p>
    <w:p w14:paraId="21CC1B10" w14:textId="77777777" w:rsidR="00320BB6" w:rsidRPr="003240A6" w:rsidRDefault="00320BB6" w:rsidP="00455473">
      <w:pPr>
        <w:pStyle w:val="Brezrazmikov"/>
      </w:pPr>
    </w:p>
    <w:p w14:paraId="2E3705D0" w14:textId="77777777" w:rsidR="00320BB6" w:rsidRPr="003240A6" w:rsidRDefault="002C7A60" w:rsidP="002C7A60">
      <w:pPr>
        <w:pStyle w:val="Brezrazmikov"/>
        <w:tabs>
          <w:tab w:val="left" w:pos="7309"/>
        </w:tabs>
      </w:pPr>
      <w:r>
        <w:tab/>
      </w:r>
    </w:p>
    <w:p w14:paraId="0FE6BD9B" w14:textId="77777777" w:rsidR="00320BB6" w:rsidRPr="003240A6" w:rsidRDefault="00320BB6" w:rsidP="00455473">
      <w:pPr>
        <w:pStyle w:val="Brezrazmikov"/>
      </w:pPr>
    </w:p>
    <w:p w14:paraId="220489E6" w14:textId="77777777" w:rsidR="00320BB6" w:rsidRPr="003240A6" w:rsidRDefault="00320BB6" w:rsidP="00455473">
      <w:pPr>
        <w:pStyle w:val="Brezrazmikov"/>
      </w:pPr>
    </w:p>
    <w:p w14:paraId="232B04F0" w14:textId="77777777" w:rsidR="00320BB6" w:rsidRPr="003240A6" w:rsidRDefault="008F5C94" w:rsidP="00BA0E78">
      <w:pPr>
        <w:pStyle w:val="Naslov"/>
      </w:pPr>
      <w:r>
        <w:t>Distribucij</w:t>
      </w:r>
      <w:r w:rsidR="00ED40D1">
        <w:t>sko okolje</w:t>
      </w:r>
      <w:r w:rsidR="00E7781C" w:rsidRPr="003240A6">
        <w:t xml:space="preserve"> </w:t>
      </w:r>
    </w:p>
    <w:p w14:paraId="4469307F" w14:textId="77777777" w:rsidR="00E7781C" w:rsidRPr="003240A6" w:rsidRDefault="00E7781C" w:rsidP="00E7781C">
      <w:pPr>
        <w:pStyle w:val="Podnaslov"/>
      </w:pPr>
      <w:r w:rsidRPr="003240A6">
        <w:t>Tehnična dokumentacija</w:t>
      </w:r>
    </w:p>
    <w:p w14:paraId="127652A7" w14:textId="77777777" w:rsidR="005B0E29" w:rsidRDefault="005B0E29"/>
    <w:p w14:paraId="604D9454" w14:textId="77777777" w:rsidR="005B0E29" w:rsidRDefault="005B0E29"/>
    <w:p w14:paraId="1B40352E" w14:textId="77777777" w:rsidR="00320BB6" w:rsidRPr="003240A6" w:rsidRDefault="00320BB6" w:rsidP="00CD7477">
      <w:pPr>
        <w:pStyle w:val="Odstavekseznama"/>
        <w:numPr>
          <w:ilvl w:val="0"/>
          <w:numId w:val="5"/>
        </w:numPr>
        <w:jc w:val="both"/>
      </w:pPr>
      <w:r w:rsidRPr="003240A6">
        <w:br w:type="page"/>
      </w:r>
    </w:p>
    <w:p w14:paraId="0944F750" w14:textId="77777777" w:rsidR="005401FB" w:rsidRPr="003240A6" w:rsidRDefault="005401FB">
      <w:pPr>
        <w:pStyle w:val="NaslovTOC"/>
      </w:pPr>
      <w:r w:rsidRPr="003240A6">
        <w:lastRenderedPageBreak/>
        <w:t>Kazalo</w:t>
      </w:r>
    </w:p>
    <w:sdt>
      <w:sdtPr>
        <w:rPr>
          <w:rFonts w:asciiTheme="minorHAnsi" w:eastAsiaTheme="minorHAnsi" w:hAnsiTheme="minorHAnsi" w:cstheme="minorBidi"/>
          <w:color w:val="auto"/>
          <w:sz w:val="22"/>
          <w:szCs w:val="22"/>
        </w:rPr>
        <w:id w:val="2109850549"/>
        <w:docPartObj>
          <w:docPartGallery w:val="Table of Contents"/>
          <w:docPartUnique/>
        </w:docPartObj>
      </w:sdtPr>
      <w:sdtEndPr>
        <w:rPr>
          <w:b/>
          <w:bCs/>
        </w:rPr>
      </w:sdtEndPr>
      <w:sdtContent>
        <w:p w14:paraId="35D0641F" w14:textId="77777777" w:rsidR="00BE27CF" w:rsidRPr="003240A6" w:rsidRDefault="00BE27CF" w:rsidP="005401FB">
          <w:pPr>
            <w:pStyle w:val="Naslov10"/>
            <w:numPr>
              <w:ilvl w:val="0"/>
              <w:numId w:val="0"/>
            </w:numPr>
          </w:pPr>
        </w:p>
        <w:p w14:paraId="0A08E06E" w14:textId="1BDBD6FA" w:rsidR="00AF5D25" w:rsidRDefault="00BE27CF">
          <w:pPr>
            <w:pStyle w:val="Kazalovsebine1"/>
            <w:tabs>
              <w:tab w:val="left" w:pos="440"/>
              <w:tab w:val="right" w:leader="dot" w:pos="9062"/>
            </w:tabs>
            <w:rPr>
              <w:rFonts w:eastAsiaTheme="minorEastAsia"/>
              <w:noProof/>
              <w:lang w:eastAsia="sl-SI"/>
            </w:rPr>
          </w:pPr>
          <w:r w:rsidRPr="003240A6">
            <w:fldChar w:fldCharType="begin"/>
          </w:r>
          <w:r w:rsidRPr="003240A6">
            <w:instrText xml:space="preserve"> TOC \o "1-3" \h \z \u </w:instrText>
          </w:r>
          <w:r w:rsidRPr="003240A6">
            <w:fldChar w:fldCharType="separate"/>
          </w:r>
          <w:hyperlink w:anchor="_Toc28070939" w:history="1">
            <w:r w:rsidR="00AF5D25" w:rsidRPr="005E4018">
              <w:rPr>
                <w:rStyle w:val="Hiperpovezava"/>
                <w:noProof/>
              </w:rPr>
              <w:t>2</w:t>
            </w:r>
            <w:r w:rsidR="00AF5D25">
              <w:rPr>
                <w:rFonts w:eastAsiaTheme="minorEastAsia"/>
                <w:noProof/>
                <w:lang w:eastAsia="sl-SI"/>
              </w:rPr>
              <w:tab/>
            </w:r>
            <w:r w:rsidR="00AF5D25" w:rsidRPr="005E4018">
              <w:rPr>
                <w:rStyle w:val="Hiperpovezava"/>
                <w:noProof/>
              </w:rPr>
              <w:t>Pojasnilo kratic</w:t>
            </w:r>
            <w:r w:rsidR="00AF5D25">
              <w:rPr>
                <w:noProof/>
                <w:webHidden/>
              </w:rPr>
              <w:tab/>
            </w:r>
            <w:r w:rsidR="00AF5D25">
              <w:rPr>
                <w:noProof/>
                <w:webHidden/>
              </w:rPr>
              <w:fldChar w:fldCharType="begin"/>
            </w:r>
            <w:r w:rsidR="00AF5D25">
              <w:rPr>
                <w:noProof/>
                <w:webHidden/>
              </w:rPr>
              <w:instrText xml:space="preserve"> PAGEREF _Toc28070939 \h </w:instrText>
            </w:r>
            <w:r w:rsidR="00AF5D25">
              <w:rPr>
                <w:noProof/>
                <w:webHidden/>
              </w:rPr>
            </w:r>
            <w:r w:rsidR="00AF5D25">
              <w:rPr>
                <w:noProof/>
                <w:webHidden/>
              </w:rPr>
              <w:fldChar w:fldCharType="separate"/>
            </w:r>
            <w:r w:rsidR="00AF5D25">
              <w:rPr>
                <w:noProof/>
                <w:webHidden/>
              </w:rPr>
              <w:t>7</w:t>
            </w:r>
            <w:r w:rsidR="00AF5D25">
              <w:rPr>
                <w:noProof/>
                <w:webHidden/>
              </w:rPr>
              <w:fldChar w:fldCharType="end"/>
            </w:r>
          </w:hyperlink>
        </w:p>
        <w:p w14:paraId="11969B47" w14:textId="37B9A966" w:rsidR="00AF5D25" w:rsidRDefault="00744D60">
          <w:pPr>
            <w:pStyle w:val="Kazalovsebine2"/>
            <w:tabs>
              <w:tab w:val="left" w:pos="880"/>
              <w:tab w:val="right" w:leader="dot" w:pos="9062"/>
            </w:tabs>
            <w:rPr>
              <w:rFonts w:eastAsiaTheme="minorEastAsia"/>
              <w:noProof/>
              <w:lang w:eastAsia="sl-SI"/>
            </w:rPr>
          </w:pPr>
          <w:hyperlink w:anchor="_Toc28070940" w:history="1">
            <w:r w:rsidR="00AF5D25" w:rsidRPr="005E4018">
              <w:rPr>
                <w:rStyle w:val="Hiperpovezava"/>
                <w:noProof/>
              </w:rPr>
              <w:t>2.1</w:t>
            </w:r>
            <w:r w:rsidR="00AF5D25">
              <w:rPr>
                <w:rFonts w:eastAsiaTheme="minorEastAsia"/>
                <w:noProof/>
                <w:lang w:eastAsia="sl-SI"/>
              </w:rPr>
              <w:tab/>
            </w:r>
            <w:r w:rsidR="00AF5D25" w:rsidRPr="005E4018">
              <w:rPr>
                <w:rStyle w:val="Hiperpovezava"/>
                <w:noProof/>
              </w:rPr>
              <w:t>Kratice zakonov</w:t>
            </w:r>
            <w:r w:rsidR="00AF5D25">
              <w:rPr>
                <w:noProof/>
                <w:webHidden/>
              </w:rPr>
              <w:tab/>
            </w:r>
            <w:r w:rsidR="00AF5D25">
              <w:rPr>
                <w:noProof/>
                <w:webHidden/>
              </w:rPr>
              <w:fldChar w:fldCharType="begin"/>
            </w:r>
            <w:r w:rsidR="00AF5D25">
              <w:rPr>
                <w:noProof/>
                <w:webHidden/>
              </w:rPr>
              <w:instrText xml:space="preserve"> PAGEREF _Toc28070940 \h </w:instrText>
            </w:r>
            <w:r w:rsidR="00AF5D25">
              <w:rPr>
                <w:noProof/>
                <w:webHidden/>
              </w:rPr>
            </w:r>
            <w:r w:rsidR="00AF5D25">
              <w:rPr>
                <w:noProof/>
                <w:webHidden/>
              </w:rPr>
              <w:fldChar w:fldCharType="separate"/>
            </w:r>
            <w:r w:rsidR="00AF5D25">
              <w:rPr>
                <w:noProof/>
                <w:webHidden/>
              </w:rPr>
              <w:t>8</w:t>
            </w:r>
            <w:r w:rsidR="00AF5D25">
              <w:rPr>
                <w:noProof/>
                <w:webHidden/>
              </w:rPr>
              <w:fldChar w:fldCharType="end"/>
            </w:r>
          </w:hyperlink>
        </w:p>
        <w:p w14:paraId="59CFB8ED" w14:textId="0D0F6F61" w:rsidR="00AF5D25" w:rsidRDefault="00744D60">
          <w:pPr>
            <w:pStyle w:val="Kazalovsebine2"/>
            <w:tabs>
              <w:tab w:val="left" w:pos="880"/>
              <w:tab w:val="right" w:leader="dot" w:pos="9062"/>
            </w:tabs>
            <w:rPr>
              <w:rFonts w:eastAsiaTheme="minorEastAsia"/>
              <w:noProof/>
              <w:lang w:eastAsia="sl-SI"/>
            </w:rPr>
          </w:pPr>
          <w:hyperlink w:anchor="_Toc28070941" w:history="1">
            <w:r w:rsidR="00AF5D25" w:rsidRPr="005E4018">
              <w:rPr>
                <w:rStyle w:val="Hiperpovezava"/>
                <w:noProof/>
              </w:rPr>
              <w:t>2.2</w:t>
            </w:r>
            <w:r w:rsidR="00AF5D25">
              <w:rPr>
                <w:rFonts w:eastAsiaTheme="minorEastAsia"/>
                <w:noProof/>
                <w:lang w:eastAsia="sl-SI"/>
              </w:rPr>
              <w:tab/>
            </w:r>
            <w:r w:rsidR="00AF5D25" w:rsidRPr="005E4018">
              <w:rPr>
                <w:rStyle w:val="Hiperpovezava"/>
                <w:noProof/>
              </w:rPr>
              <w:t>Definicije ključnih terminov</w:t>
            </w:r>
            <w:r w:rsidR="00AF5D25">
              <w:rPr>
                <w:noProof/>
                <w:webHidden/>
              </w:rPr>
              <w:tab/>
            </w:r>
            <w:r w:rsidR="00AF5D25">
              <w:rPr>
                <w:noProof/>
                <w:webHidden/>
              </w:rPr>
              <w:fldChar w:fldCharType="begin"/>
            </w:r>
            <w:r w:rsidR="00AF5D25">
              <w:rPr>
                <w:noProof/>
                <w:webHidden/>
              </w:rPr>
              <w:instrText xml:space="preserve"> PAGEREF _Toc28070941 \h </w:instrText>
            </w:r>
            <w:r w:rsidR="00AF5D25">
              <w:rPr>
                <w:noProof/>
                <w:webHidden/>
              </w:rPr>
            </w:r>
            <w:r w:rsidR="00AF5D25">
              <w:rPr>
                <w:noProof/>
                <w:webHidden/>
              </w:rPr>
              <w:fldChar w:fldCharType="separate"/>
            </w:r>
            <w:r w:rsidR="00AF5D25">
              <w:rPr>
                <w:noProof/>
                <w:webHidden/>
              </w:rPr>
              <w:t>8</w:t>
            </w:r>
            <w:r w:rsidR="00AF5D25">
              <w:rPr>
                <w:noProof/>
                <w:webHidden/>
              </w:rPr>
              <w:fldChar w:fldCharType="end"/>
            </w:r>
          </w:hyperlink>
        </w:p>
        <w:p w14:paraId="10F6368A" w14:textId="67B3CE71" w:rsidR="00AF5D25" w:rsidRDefault="00744D60">
          <w:pPr>
            <w:pStyle w:val="Kazalovsebine1"/>
            <w:tabs>
              <w:tab w:val="left" w:pos="440"/>
              <w:tab w:val="right" w:leader="dot" w:pos="9062"/>
            </w:tabs>
            <w:rPr>
              <w:rFonts w:eastAsiaTheme="minorEastAsia"/>
              <w:noProof/>
              <w:lang w:eastAsia="sl-SI"/>
            </w:rPr>
          </w:pPr>
          <w:hyperlink w:anchor="_Toc28070942" w:history="1">
            <w:r w:rsidR="00AF5D25" w:rsidRPr="005E4018">
              <w:rPr>
                <w:rStyle w:val="Hiperpovezava"/>
                <w:noProof/>
              </w:rPr>
              <w:t>3</w:t>
            </w:r>
            <w:r w:rsidR="00AF5D25">
              <w:rPr>
                <w:rFonts w:eastAsiaTheme="minorEastAsia"/>
                <w:noProof/>
                <w:lang w:eastAsia="sl-SI"/>
              </w:rPr>
              <w:tab/>
            </w:r>
            <w:r w:rsidR="00AF5D25" w:rsidRPr="005E4018">
              <w:rPr>
                <w:rStyle w:val="Hiperpovezava"/>
                <w:noProof/>
              </w:rPr>
              <w:t>Uvod</w:t>
            </w:r>
            <w:r w:rsidR="00AF5D25">
              <w:rPr>
                <w:noProof/>
                <w:webHidden/>
              </w:rPr>
              <w:tab/>
            </w:r>
            <w:r w:rsidR="00AF5D25">
              <w:rPr>
                <w:noProof/>
                <w:webHidden/>
              </w:rPr>
              <w:fldChar w:fldCharType="begin"/>
            </w:r>
            <w:r w:rsidR="00AF5D25">
              <w:rPr>
                <w:noProof/>
                <w:webHidden/>
              </w:rPr>
              <w:instrText xml:space="preserve"> PAGEREF _Toc28070942 \h </w:instrText>
            </w:r>
            <w:r w:rsidR="00AF5D25">
              <w:rPr>
                <w:noProof/>
                <w:webHidden/>
              </w:rPr>
            </w:r>
            <w:r w:rsidR="00AF5D25">
              <w:rPr>
                <w:noProof/>
                <w:webHidden/>
              </w:rPr>
              <w:fldChar w:fldCharType="separate"/>
            </w:r>
            <w:r w:rsidR="00AF5D25">
              <w:rPr>
                <w:noProof/>
                <w:webHidden/>
              </w:rPr>
              <w:t>12</w:t>
            </w:r>
            <w:r w:rsidR="00AF5D25">
              <w:rPr>
                <w:noProof/>
                <w:webHidden/>
              </w:rPr>
              <w:fldChar w:fldCharType="end"/>
            </w:r>
          </w:hyperlink>
        </w:p>
        <w:p w14:paraId="509708D3" w14:textId="79A0B35F" w:rsidR="00AF5D25" w:rsidRDefault="00744D60">
          <w:pPr>
            <w:pStyle w:val="Kazalovsebine1"/>
            <w:tabs>
              <w:tab w:val="left" w:pos="440"/>
              <w:tab w:val="right" w:leader="dot" w:pos="9062"/>
            </w:tabs>
            <w:rPr>
              <w:rFonts w:eastAsiaTheme="minorEastAsia"/>
              <w:noProof/>
              <w:lang w:eastAsia="sl-SI"/>
            </w:rPr>
          </w:pPr>
          <w:hyperlink w:anchor="_Toc28070943" w:history="1">
            <w:r w:rsidR="00AF5D25" w:rsidRPr="005E4018">
              <w:rPr>
                <w:rStyle w:val="Hiperpovezava"/>
                <w:noProof/>
                <w:lang w:eastAsia="sl-SI"/>
              </w:rPr>
              <w:t>4</w:t>
            </w:r>
            <w:r w:rsidR="00AF5D25">
              <w:rPr>
                <w:rFonts w:eastAsiaTheme="minorEastAsia"/>
                <w:noProof/>
                <w:lang w:eastAsia="sl-SI"/>
              </w:rPr>
              <w:tab/>
            </w:r>
            <w:r w:rsidR="00AF5D25" w:rsidRPr="005E4018">
              <w:rPr>
                <w:rStyle w:val="Hiperpovezava"/>
                <w:noProof/>
                <w:lang w:eastAsia="sl-SI"/>
              </w:rPr>
              <w:t>Obstoječe stanje</w:t>
            </w:r>
            <w:r w:rsidR="00AF5D25">
              <w:rPr>
                <w:noProof/>
                <w:webHidden/>
              </w:rPr>
              <w:tab/>
            </w:r>
            <w:r w:rsidR="00AF5D25">
              <w:rPr>
                <w:noProof/>
                <w:webHidden/>
              </w:rPr>
              <w:fldChar w:fldCharType="begin"/>
            </w:r>
            <w:r w:rsidR="00AF5D25">
              <w:rPr>
                <w:noProof/>
                <w:webHidden/>
              </w:rPr>
              <w:instrText xml:space="preserve"> PAGEREF _Toc28070943 \h </w:instrText>
            </w:r>
            <w:r w:rsidR="00AF5D25">
              <w:rPr>
                <w:noProof/>
                <w:webHidden/>
              </w:rPr>
            </w:r>
            <w:r w:rsidR="00AF5D25">
              <w:rPr>
                <w:noProof/>
                <w:webHidden/>
              </w:rPr>
              <w:fldChar w:fldCharType="separate"/>
            </w:r>
            <w:r w:rsidR="00AF5D25">
              <w:rPr>
                <w:noProof/>
                <w:webHidden/>
              </w:rPr>
              <w:t>12</w:t>
            </w:r>
            <w:r w:rsidR="00AF5D25">
              <w:rPr>
                <w:noProof/>
                <w:webHidden/>
              </w:rPr>
              <w:fldChar w:fldCharType="end"/>
            </w:r>
          </w:hyperlink>
        </w:p>
        <w:p w14:paraId="4D3A6570" w14:textId="7C75A209" w:rsidR="00AF5D25" w:rsidRDefault="00744D60">
          <w:pPr>
            <w:pStyle w:val="Kazalovsebine2"/>
            <w:tabs>
              <w:tab w:val="left" w:pos="880"/>
              <w:tab w:val="right" w:leader="dot" w:pos="9062"/>
            </w:tabs>
            <w:rPr>
              <w:rFonts w:eastAsiaTheme="minorEastAsia"/>
              <w:noProof/>
              <w:lang w:eastAsia="sl-SI"/>
            </w:rPr>
          </w:pPr>
          <w:hyperlink w:anchor="_Toc28070944" w:history="1">
            <w:r w:rsidR="00AF5D25" w:rsidRPr="005E4018">
              <w:rPr>
                <w:rStyle w:val="Hiperpovezava"/>
                <w:noProof/>
              </w:rPr>
              <w:t>4.1</w:t>
            </w:r>
            <w:r w:rsidR="00AF5D25">
              <w:rPr>
                <w:rFonts w:eastAsiaTheme="minorEastAsia"/>
                <w:noProof/>
                <w:lang w:eastAsia="sl-SI"/>
              </w:rPr>
              <w:tab/>
            </w:r>
            <w:r w:rsidR="00AF5D25" w:rsidRPr="005E4018">
              <w:rPr>
                <w:rStyle w:val="Hiperpovezava"/>
                <w:noProof/>
              </w:rPr>
              <w:t>Splošni opis sistema</w:t>
            </w:r>
            <w:r w:rsidR="00AF5D25">
              <w:rPr>
                <w:noProof/>
                <w:webHidden/>
              </w:rPr>
              <w:tab/>
            </w:r>
            <w:r w:rsidR="00AF5D25">
              <w:rPr>
                <w:noProof/>
                <w:webHidden/>
              </w:rPr>
              <w:fldChar w:fldCharType="begin"/>
            </w:r>
            <w:r w:rsidR="00AF5D25">
              <w:rPr>
                <w:noProof/>
                <w:webHidden/>
              </w:rPr>
              <w:instrText xml:space="preserve"> PAGEREF _Toc28070944 \h </w:instrText>
            </w:r>
            <w:r w:rsidR="00AF5D25">
              <w:rPr>
                <w:noProof/>
                <w:webHidden/>
              </w:rPr>
            </w:r>
            <w:r w:rsidR="00AF5D25">
              <w:rPr>
                <w:noProof/>
                <w:webHidden/>
              </w:rPr>
              <w:fldChar w:fldCharType="separate"/>
            </w:r>
            <w:r w:rsidR="00AF5D25">
              <w:rPr>
                <w:noProof/>
                <w:webHidden/>
              </w:rPr>
              <w:t>12</w:t>
            </w:r>
            <w:r w:rsidR="00AF5D25">
              <w:rPr>
                <w:noProof/>
                <w:webHidden/>
              </w:rPr>
              <w:fldChar w:fldCharType="end"/>
            </w:r>
          </w:hyperlink>
        </w:p>
        <w:p w14:paraId="54524AE9" w14:textId="277DB700" w:rsidR="00AF5D25" w:rsidRDefault="00744D60">
          <w:pPr>
            <w:pStyle w:val="Kazalovsebine2"/>
            <w:tabs>
              <w:tab w:val="left" w:pos="880"/>
              <w:tab w:val="right" w:leader="dot" w:pos="9062"/>
            </w:tabs>
            <w:rPr>
              <w:rFonts w:eastAsiaTheme="minorEastAsia"/>
              <w:noProof/>
              <w:lang w:eastAsia="sl-SI"/>
            </w:rPr>
          </w:pPr>
          <w:hyperlink w:anchor="_Toc28070945" w:history="1">
            <w:r w:rsidR="00AF5D25" w:rsidRPr="005E4018">
              <w:rPr>
                <w:rStyle w:val="Hiperpovezava"/>
                <w:noProof/>
              </w:rPr>
              <w:t>4.2</w:t>
            </w:r>
            <w:r w:rsidR="00AF5D25">
              <w:rPr>
                <w:rFonts w:eastAsiaTheme="minorEastAsia"/>
                <w:noProof/>
                <w:lang w:eastAsia="sl-SI"/>
              </w:rPr>
              <w:tab/>
            </w:r>
            <w:r w:rsidR="00AF5D25" w:rsidRPr="005E4018">
              <w:rPr>
                <w:rStyle w:val="Hiperpovezava"/>
                <w:noProof/>
              </w:rPr>
              <w:t>Izdelki in storitve</w:t>
            </w:r>
            <w:r w:rsidR="00AF5D25">
              <w:rPr>
                <w:noProof/>
                <w:webHidden/>
              </w:rPr>
              <w:tab/>
            </w:r>
            <w:r w:rsidR="00AF5D25">
              <w:rPr>
                <w:noProof/>
                <w:webHidden/>
              </w:rPr>
              <w:fldChar w:fldCharType="begin"/>
            </w:r>
            <w:r w:rsidR="00AF5D25">
              <w:rPr>
                <w:noProof/>
                <w:webHidden/>
              </w:rPr>
              <w:instrText xml:space="preserve"> PAGEREF _Toc28070945 \h </w:instrText>
            </w:r>
            <w:r w:rsidR="00AF5D25">
              <w:rPr>
                <w:noProof/>
                <w:webHidden/>
              </w:rPr>
            </w:r>
            <w:r w:rsidR="00AF5D25">
              <w:rPr>
                <w:noProof/>
                <w:webHidden/>
              </w:rPr>
              <w:fldChar w:fldCharType="separate"/>
            </w:r>
            <w:r w:rsidR="00AF5D25">
              <w:rPr>
                <w:noProof/>
                <w:webHidden/>
              </w:rPr>
              <w:t>16</w:t>
            </w:r>
            <w:r w:rsidR="00AF5D25">
              <w:rPr>
                <w:noProof/>
                <w:webHidden/>
              </w:rPr>
              <w:fldChar w:fldCharType="end"/>
            </w:r>
          </w:hyperlink>
        </w:p>
        <w:p w14:paraId="7410A296" w14:textId="6EE94AD3" w:rsidR="00AF5D25" w:rsidRDefault="00744D60">
          <w:pPr>
            <w:pStyle w:val="Kazalovsebine3"/>
            <w:tabs>
              <w:tab w:val="left" w:pos="1320"/>
              <w:tab w:val="right" w:leader="dot" w:pos="9062"/>
            </w:tabs>
            <w:rPr>
              <w:rFonts w:eastAsiaTheme="minorEastAsia"/>
              <w:noProof/>
              <w:lang w:eastAsia="sl-SI"/>
            </w:rPr>
          </w:pPr>
          <w:hyperlink w:anchor="_Toc28070946" w:history="1">
            <w:r w:rsidR="00AF5D25" w:rsidRPr="005E4018">
              <w:rPr>
                <w:rStyle w:val="Hiperpovezava"/>
                <w:noProof/>
                <w:lang w:eastAsia="sl-SI"/>
              </w:rPr>
              <w:t>4.2.1</w:t>
            </w:r>
            <w:r w:rsidR="00AF5D25">
              <w:rPr>
                <w:rFonts w:eastAsiaTheme="minorEastAsia"/>
                <w:noProof/>
                <w:lang w:eastAsia="sl-SI"/>
              </w:rPr>
              <w:tab/>
            </w:r>
            <w:r w:rsidR="00AF5D25" w:rsidRPr="005E4018">
              <w:rPr>
                <w:rStyle w:val="Hiperpovezava"/>
                <w:noProof/>
                <w:lang w:eastAsia="sl-SI"/>
              </w:rPr>
              <w:t>Javni vpogled v podatke o nepremičninah</w:t>
            </w:r>
            <w:r w:rsidR="00AF5D25">
              <w:rPr>
                <w:noProof/>
                <w:webHidden/>
              </w:rPr>
              <w:tab/>
            </w:r>
            <w:r w:rsidR="00AF5D25">
              <w:rPr>
                <w:noProof/>
                <w:webHidden/>
              </w:rPr>
              <w:fldChar w:fldCharType="begin"/>
            </w:r>
            <w:r w:rsidR="00AF5D25">
              <w:rPr>
                <w:noProof/>
                <w:webHidden/>
              </w:rPr>
              <w:instrText xml:space="preserve"> PAGEREF _Toc28070946 \h </w:instrText>
            </w:r>
            <w:r w:rsidR="00AF5D25">
              <w:rPr>
                <w:noProof/>
                <w:webHidden/>
              </w:rPr>
            </w:r>
            <w:r w:rsidR="00AF5D25">
              <w:rPr>
                <w:noProof/>
                <w:webHidden/>
              </w:rPr>
              <w:fldChar w:fldCharType="separate"/>
            </w:r>
            <w:r w:rsidR="00AF5D25">
              <w:rPr>
                <w:noProof/>
                <w:webHidden/>
              </w:rPr>
              <w:t>17</w:t>
            </w:r>
            <w:r w:rsidR="00AF5D25">
              <w:rPr>
                <w:noProof/>
                <w:webHidden/>
              </w:rPr>
              <w:fldChar w:fldCharType="end"/>
            </w:r>
          </w:hyperlink>
        </w:p>
        <w:p w14:paraId="3D3A3B72" w14:textId="4B92A030" w:rsidR="00AF5D25" w:rsidRDefault="00744D60">
          <w:pPr>
            <w:pStyle w:val="Kazalovsebine3"/>
            <w:tabs>
              <w:tab w:val="left" w:pos="1320"/>
              <w:tab w:val="right" w:leader="dot" w:pos="9062"/>
            </w:tabs>
            <w:rPr>
              <w:rFonts w:eastAsiaTheme="minorEastAsia"/>
              <w:noProof/>
              <w:lang w:eastAsia="sl-SI"/>
            </w:rPr>
          </w:pPr>
          <w:hyperlink w:anchor="_Toc28070947" w:history="1">
            <w:r w:rsidR="00AF5D25" w:rsidRPr="005E4018">
              <w:rPr>
                <w:rStyle w:val="Hiperpovezava"/>
                <w:noProof/>
                <w:lang w:eastAsia="sl-SI"/>
              </w:rPr>
              <w:t>4.2.2</w:t>
            </w:r>
            <w:r w:rsidR="00AF5D25">
              <w:rPr>
                <w:rFonts w:eastAsiaTheme="minorEastAsia"/>
                <w:noProof/>
                <w:lang w:eastAsia="sl-SI"/>
              </w:rPr>
              <w:tab/>
            </w:r>
            <w:r w:rsidR="00AF5D25" w:rsidRPr="005E4018">
              <w:rPr>
                <w:rStyle w:val="Hiperpovezava"/>
                <w:noProof/>
                <w:lang w:eastAsia="sl-SI"/>
              </w:rPr>
              <w:t>Javni vpogled v evidenco trga nepremičnin</w:t>
            </w:r>
            <w:r w:rsidR="00AF5D25">
              <w:rPr>
                <w:noProof/>
                <w:webHidden/>
              </w:rPr>
              <w:tab/>
            </w:r>
            <w:r w:rsidR="00AF5D25">
              <w:rPr>
                <w:noProof/>
                <w:webHidden/>
              </w:rPr>
              <w:fldChar w:fldCharType="begin"/>
            </w:r>
            <w:r w:rsidR="00AF5D25">
              <w:rPr>
                <w:noProof/>
                <w:webHidden/>
              </w:rPr>
              <w:instrText xml:space="preserve"> PAGEREF _Toc28070947 \h </w:instrText>
            </w:r>
            <w:r w:rsidR="00AF5D25">
              <w:rPr>
                <w:noProof/>
                <w:webHidden/>
              </w:rPr>
            </w:r>
            <w:r w:rsidR="00AF5D25">
              <w:rPr>
                <w:noProof/>
                <w:webHidden/>
              </w:rPr>
              <w:fldChar w:fldCharType="separate"/>
            </w:r>
            <w:r w:rsidR="00AF5D25">
              <w:rPr>
                <w:noProof/>
                <w:webHidden/>
              </w:rPr>
              <w:t>17</w:t>
            </w:r>
            <w:r w:rsidR="00AF5D25">
              <w:rPr>
                <w:noProof/>
                <w:webHidden/>
              </w:rPr>
              <w:fldChar w:fldCharType="end"/>
            </w:r>
          </w:hyperlink>
        </w:p>
        <w:p w14:paraId="7E074E11" w14:textId="221FFF93" w:rsidR="00AF5D25" w:rsidRDefault="00744D60">
          <w:pPr>
            <w:pStyle w:val="Kazalovsebine3"/>
            <w:tabs>
              <w:tab w:val="left" w:pos="1320"/>
              <w:tab w:val="right" w:leader="dot" w:pos="9062"/>
            </w:tabs>
            <w:rPr>
              <w:rFonts w:eastAsiaTheme="minorEastAsia"/>
              <w:noProof/>
              <w:lang w:eastAsia="sl-SI"/>
            </w:rPr>
          </w:pPr>
          <w:hyperlink w:anchor="_Toc28070948" w:history="1">
            <w:r w:rsidR="00AF5D25" w:rsidRPr="005E4018">
              <w:rPr>
                <w:rStyle w:val="Hiperpovezava"/>
                <w:noProof/>
                <w:lang w:eastAsia="sl-SI"/>
              </w:rPr>
              <w:t>4.2.3</w:t>
            </w:r>
            <w:r w:rsidR="00AF5D25">
              <w:rPr>
                <w:rFonts w:eastAsiaTheme="minorEastAsia"/>
                <w:noProof/>
                <w:lang w:eastAsia="sl-SI"/>
              </w:rPr>
              <w:tab/>
            </w:r>
            <w:r w:rsidR="00AF5D25" w:rsidRPr="005E4018">
              <w:rPr>
                <w:rStyle w:val="Hiperpovezava"/>
                <w:noProof/>
                <w:lang w:eastAsia="sl-SI"/>
              </w:rPr>
              <w:t>Javni vpogled v zbirko vrednotenja nepremičnin</w:t>
            </w:r>
            <w:r w:rsidR="00AF5D25">
              <w:rPr>
                <w:noProof/>
                <w:webHidden/>
              </w:rPr>
              <w:tab/>
            </w:r>
            <w:r w:rsidR="00AF5D25">
              <w:rPr>
                <w:noProof/>
                <w:webHidden/>
              </w:rPr>
              <w:fldChar w:fldCharType="begin"/>
            </w:r>
            <w:r w:rsidR="00AF5D25">
              <w:rPr>
                <w:noProof/>
                <w:webHidden/>
              </w:rPr>
              <w:instrText xml:space="preserve"> PAGEREF _Toc28070948 \h </w:instrText>
            </w:r>
            <w:r w:rsidR="00AF5D25">
              <w:rPr>
                <w:noProof/>
                <w:webHidden/>
              </w:rPr>
            </w:r>
            <w:r w:rsidR="00AF5D25">
              <w:rPr>
                <w:noProof/>
                <w:webHidden/>
              </w:rPr>
              <w:fldChar w:fldCharType="separate"/>
            </w:r>
            <w:r w:rsidR="00AF5D25">
              <w:rPr>
                <w:noProof/>
                <w:webHidden/>
              </w:rPr>
              <w:t>17</w:t>
            </w:r>
            <w:r w:rsidR="00AF5D25">
              <w:rPr>
                <w:noProof/>
                <w:webHidden/>
              </w:rPr>
              <w:fldChar w:fldCharType="end"/>
            </w:r>
          </w:hyperlink>
        </w:p>
        <w:p w14:paraId="794AD137" w14:textId="3B292563" w:rsidR="00AF5D25" w:rsidRDefault="00744D60">
          <w:pPr>
            <w:pStyle w:val="Kazalovsebine3"/>
            <w:tabs>
              <w:tab w:val="left" w:pos="1320"/>
              <w:tab w:val="right" w:leader="dot" w:pos="9062"/>
            </w:tabs>
            <w:rPr>
              <w:rFonts w:eastAsiaTheme="minorEastAsia"/>
              <w:noProof/>
              <w:lang w:eastAsia="sl-SI"/>
            </w:rPr>
          </w:pPr>
          <w:hyperlink w:anchor="_Toc28070949" w:history="1">
            <w:r w:rsidR="00AF5D25" w:rsidRPr="005E4018">
              <w:rPr>
                <w:rStyle w:val="Hiperpovezava"/>
                <w:noProof/>
                <w:lang w:eastAsia="sl-SI"/>
              </w:rPr>
              <w:t>4.2.4</w:t>
            </w:r>
            <w:r w:rsidR="00AF5D25">
              <w:rPr>
                <w:rFonts w:eastAsiaTheme="minorEastAsia"/>
                <w:noProof/>
                <w:lang w:eastAsia="sl-SI"/>
              </w:rPr>
              <w:tab/>
            </w:r>
            <w:r w:rsidR="00AF5D25" w:rsidRPr="005E4018">
              <w:rPr>
                <w:rStyle w:val="Hiperpovezava"/>
                <w:noProof/>
                <w:lang w:eastAsia="sl-SI"/>
              </w:rPr>
              <w:t>Javni spletni servisi</w:t>
            </w:r>
            <w:r w:rsidR="00AF5D25">
              <w:rPr>
                <w:noProof/>
                <w:webHidden/>
              </w:rPr>
              <w:tab/>
            </w:r>
            <w:r w:rsidR="00AF5D25">
              <w:rPr>
                <w:noProof/>
                <w:webHidden/>
              </w:rPr>
              <w:fldChar w:fldCharType="begin"/>
            </w:r>
            <w:r w:rsidR="00AF5D25">
              <w:rPr>
                <w:noProof/>
                <w:webHidden/>
              </w:rPr>
              <w:instrText xml:space="preserve"> PAGEREF _Toc28070949 \h </w:instrText>
            </w:r>
            <w:r w:rsidR="00AF5D25">
              <w:rPr>
                <w:noProof/>
                <w:webHidden/>
              </w:rPr>
            </w:r>
            <w:r w:rsidR="00AF5D25">
              <w:rPr>
                <w:noProof/>
                <w:webHidden/>
              </w:rPr>
              <w:fldChar w:fldCharType="separate"/>
            </w:r>
            <w:r w:rsidR="00AF5D25">
              <w:rPr>
                <w:noProof/>
                <w:webHidden/>
              </w:rPr>
              <w:t>17</w:t>
            </w:r>
            <w:r w:rsidR="00AF5D25">
              <w:rPr>
                <w:noProof/>
                <w:webHidden/>
              </w:rPr>
              <w:fldChar w:fldCharType="end"/>
            </w:r>
          </w:hyperlink>
        </w:p>
        <w:p w14:paraId="464932AD" w14:textId="60BFDB79" w:rsidR="00AF5D25" w:rsidRDefault="00744D60">
          <w:pPr>
            <w:pStyle w:val="Kazalovsebine3"/>
            <w:tabs>
              <w:tab w:val="left" w:pos="1320"/>
              <w:tab w:val="right" w:leader="dot" w:pos="9062"/>
            </w:tabs>
            <w:rPr>
              <w:rFonts w:eastAsiaTheme="minorEastAsia"/>
              <w:noProof/>
              <w:lang w:eastAsia="sl-SI"/>
            </w:rPr>
          </w:pPr>
          <w:hyperlink w:anchor="_Toc28070950" w:history="1">
            <w:r w:rsidR="00AF5D25" w:rsidRPr="005E4018">
              <w:rPr>
                <w:rStyle w:val="Hiperpovezava"/>
                <w:noProof/>
                <w:lang w:eastAsia="sl-SI"/>
              </w:rPr>
              <w:t>4.2.5</w:t>
            </w:r>
            <w:r w:rsidR="00AF5D25">
              <w:rPr>
                <w:rFonts w:eastAsiaTheme="minorEastAsia"/>
                <w:noProof/>
                <w:lang w:eastAsia="sl-SI"/>
              </w:rPr>
              <w:tab/>
            </w:r>
            <w:r w:rsidR="00AF5D25" w:rsidRPr="005E4018">
              <w:rPr>
                <w:rStyle w:val="Hiperpovezava"/>
                <w:noProof/>
                <w:lang w:eastAsia="sl-SI"/>
              </w:rPr>
              <w:t>Seznam tujih imen v slovenskem jeziku</w:t>
            </w:r>
            <w:r w:rsidR="00AF5D25">
              <w:rPr>
                <w:noProof/>
                <w:webHidden/>
              </w:rPr>
              <w:tab/>
            </w:r>
            <w:r w:rsidR="00AF5D25">
              <w:rPr>
                <w:noProof/>
                <w:webHidden/>
              </w:rPr>
              <w:fldChar w:fldCharType="begin"/>
            </w:r>
            <w:r w:rsidR="00AF5D25">
              <w:rPr>
                <w:noProof/>
                <w:webHidden/>
              </w:rPr>
              <w:instrText xml:space="preserve"> PAGEREF _Toc28070950 \h </w:instrText>
            </w:r>
            <w:r w:rsidR="00AF5D25">
              <w:rPr>
                <w:noProof/>
                <w:webHidden/>
              </w:rPr>
            </w:r>
            <w:r w:rsidR="00AF5D25">
              <w:rPr>
                <w:noProof/>
                <w:webHidden/>
              </w:rPr>
              <w:fldChar w:fldCharType="separate"/>
            </w:r>
            <w:r w:rsidR="00AF5D25">
              <w:rPr>
                <w:noProof/>
                <w:webHidden/>
              </w:rPr>
              <w:t>17</w:t>
            </w:r>
            <w:r w:rsidR="00AF5D25">
              <w:rPr>
                <w:noProof/>
                <w:webHidden/>
              </w:rPr>
              <w:fldChar w:fldCharType="end"/>
            </w:r>
          </w:hyperlink>
        </w:p>
        <w:p w14:paraId="0129EEE4" w14:textId="0CE63F12" w:rsidR="00AF5D25" w:rsidRDefault="00744D60">
          <w:pPr>
            <w:pStyle w:val="Kazalovsebine3"/>
            <w:tabs>
              <w:tab w:val="left" w:pos="1320"/>
              <w:tab w:val="right" w:leader="dot" w:pos="9062"/>
            </w:tabs>
            <w:rPr>
              <w:rFonts w:eastAsiaTheme="minorEastAsia"/>
              <w:noProof/>
              <w:lang w:eastAsia="sl-SI"/>
            </w:rPr>
          </w:pPr>
          <w:hyperlink w:anchor="_Toc28070951" w:history="1">
            <w:r w:rsidR="00AF5D25" w:rsidRPr="005E4018">
              <w:rPr>
                <w:rStyle w:val="Hiperpovezava"/>
                <w:noProof/>
                <w:lang w:eastAsia="sl-SI"/>
              </w:rPr>
              <w:t>4.2.6</w:t>
            </w:r>
            <w:r w:rsidR="00AF5D25">
              <w:rPr>
                <w:rFonts w:eastAsiaTheme="minorEastAsia"/>
                <w:noProof/>
                <w:lang w:eastAsia="sl-SI"/>
              </w:rPr>
              <w:tab/>
            </w:r>
            <w:r w:rsidR="00AF5D25" w:rsidRPr="005E4018">
              <w:rPr>
                <w:rStyle w:val="Hiperpovezava"/>
                <w:noProof/>
                <w:lang w:eastAsia="sl-SI"/>
              </w:rPr>
              <w:t>Spletni program SITRANET</w:t>
            </w:r>
            <w:r w:rsidR="00AF5D25">
              <w:rPr>
                <w:noProof/>
                <w:webHidden/>
              </w:rPr>
              <w:tab/>
            </w:r>
            <w:r w:rsidR="00AF5D25">
              <w:rPr>
                <w:noProof/>
                <w:webHidden/>
              </w:rPr>
              <w:fldChar w:fldCharType="begin"/>
            </w:r>
            <w:r w:rsidR="00AF5D25">
              <w:rPr>
                <w:noProof/>
                <w:webHidden/>
              </w:rPr>
              <w:instrText xml:space="preserve"> PAGEREF _Toc28070951 \h </w:instrText>
            </w:r>
            <w:r w:rsidR="00AF5D25">
              <w:rPr>
                <w:noProof/>
                <w:webHidden/>
              </w:rPr>
            </w:r>
            <w:r w:rsidR="00AF5D25">
              <w:rPr>
                <w:noProof/>
                <w:webHidden/>
              </w:rPr>
              <w:fldChar w:fldCharType="separate"/>
            </w:r>
            <w:r w:rsidR="00AF5D25">
              <w:rPr>
                <w:noProof/>
                <w:webHidden/>
              </w:rPr>
              <w:t>17</w:t>
            </w:r>
            <w:r w:rsidR="00AF5D25">
              <w:rPr>
                <w:noProof/>
                <w:webHidden/>
              </w:rPr>
              <w:fldChar w:fldCharType="end"/>
            </w:r>
          </w:hyperlink>
        </w:p>
        <w:p w14:paraId="40BE64B7" w14:textId="2089841E" w:rsidR="00AF5D25" w:rsidRDefault="00744D60">
          <w:pPr>
            <w:pStyle w:val="Kazalovsebine3"/>
            <w:tabs>
              <w:tab w:val="left" w:pos="1320"/>
              <w:tab w:val="right" w:leader="dot" w:pos="9062"/>
            </w:tabs>
            <w:rPr>
              <w:rFonts w:eastAsiaTheme="minorEastAsia"/>
              <w:noProof/>
              <w:lang w:eastAsia="sl-SI"/>
            </w:rPr>
          </w:pPr>
          <w:hyperlink w:anchor="_Toc28070952" w:history="1">
            <w:r w:rsidR="00AF5D25" w:rsidRPr="005E4018">
              <w:rPr>
                <w:rStyle w:val="Hiperpovezava"/>
                <w:noProof/>
                <w:lang w:eastAsia="sl-SI"/>
              </w:rPr>
              <w:t>4.2.7</w:t>
            </w:r>
            <w:r w:rsidR="00AF5D25">
              <w:rPr>
                <w:rFonts w:eastAsiaTheme="minorEastAsia"/>
                <w:noProof/>
                <w:lang w:eastAsia="sl-SI"/>
              </w:rPr>
              <w:tab/>
            </w:r>
            <w:r w:rsidR="00AF5D25" w:rsidRPr="005E4018">
              <w:rPr>
                <w:rStyle w:val="Hiperpovezava"/>
                <w:noProof/>
                <w:lang w:eastAsia="sl-SI"/>
              </w:rPr>
              <w:t>Enouporabniški program SITRA</w:t>
            </w:r>
            <w:r w:rsidR="00AF5D25">
              <w:rPr>
                <w:noProof/>
                <w:webHidden/>
              </w:rPr>
              <w:tab/>
            </w:r>
            <w:r w:rsidR="00AF5D25">
              <w:rPr>
                <w:noProof/>
                <w:webHidden/>
              </w:rPr>
              <w:fldChar w:fldCharType="begin"/>
            </w:r>
            <w:r w:rsidR="00AF5D25">
              <w:rPr>
                <w:noProof/>
                <w:webHidden/>
              </w:rPr>
              <w:instrText xml:space="preserve"> PAGEREF _Toc28070952 \h </w:instrText>
            </w:r>
            <w:r w:rsidR="00AF5D25">
              <w:rPr>
                <w:noProof/>
                <w:webHidden/>
              </w:rPr>
            </w:r>
            <w:r w:rsidR="00AF5D25">
              <w:rPr>
                <w:noProof/>
                <w:webHidden/>
              </w:rPr>
              <w:fldChar w:fldCharType="separate"/>
            </w:r>
            <w:r w:rsidR="00AF5D25">
              <w:rPr>
                <w:noProof/>
                <w:webHidden/>
              </w:rPr>
              <w:t>17</w:t>
            </w:r>
            <w:r w:rsidR="00AF5D25">
              <w:rPr>
                <w:noProof/>
                <w:webHidden/>
              </w:rPr>
              <w:fldChar w:fldCharType="end"/>
            </w:r>
          </w:hyperlink>
        </w:p>
        <w:p w14:paraId="632A89AF" w14:textId="7E27DEEC" w:rsidR="00AF5D25" w:rsidRDefault="00744D60">
          <w:pPr>
            <w:pStyle w:val="Kazalovsebine3"/>
            <w:tabs>
              <w:tab w:val="left" w:pos="1320"/>
              <w:tab w:val="right" w:leader="dot" w:pos="9062"/>
            </w:tabs>
            <w:rPr>
              <w:rFonts w:eastAsiaTheme="minorEastAsia"/>
              <w:noProof/>
              <w:lang w:eastAsia="sl-SI"/>
            </w:rPr>
          </w:pPr>
          <w:hyperlink w:anchor="_Toc28070953" w:history="1">
            <w:r w:rsidR="00AF5D25" w:rsidRPr="005E4018">
              <w:rPr>
                <w:rStyle w:val="Hiperpovezava"/>
                <w:noProof/>
                <w:lang w:eastAsia="sl-SI"/>
              </w:rPr>
              <w:t>4.2.8</w:t>
            </w:r>
            <w:r w:rsidR="00AF5D25">
              <w:rPr>
                <w:rFonts w:eastAsiaTheme="minorEastAsia"/>
                <w:noProof/>
                <w:lang w:eastAsia="sl-SI"/>
              </w:rPr>
              <w:tab/>
            </w:r>
            <w:r w:rsidR="00AF5D25" w:rsidRPr="005E4018">
              <w:rPr>
                <w:rStyle w:val="Hiperpovezava"/>
                <w:noProof/>
                <w:lang w:eastAsia="sl-SI"/>
              </w:rPr>
              <w:t>Spletni program SITRIK</w:t>
            </w:r>
            <w:r w:rsidR="00AF5D25">
              <w:rPr>
                <w:noProof/>
                <w:webHidden/>
              </w:rPr>
              <w:tab/>
            </w:r>
            <w:r w:rsidR="00AF5D25">
              <w:rPr>
                <w:noProof/>
                <w:webHidden/>
              </w:rPr>
              <w:fldChar w:fldCharType="begin"/>
            </w:r>
            <w:r w:rsidR="00AF5D25">
              <w:rPr>
                <w:noProof/>
                <w:webHidden/>
              </w:rPr>
              <w:instrText xml:space="preserve"> PAGEREF _Toc28070953 \h </w:instrText>
            </w:r>
            <w:r w:rsidR="00AF5D25">
              <w:rPr>
                <w:noProof/>
                <w:webHidden/>
              </w:rPr>
            </w:r>
            <w:r w:rsidR="00AF5D25">
              <w:rPr>
                <w:noProof/>
                <w:webHidden/>
              </w:rPr>
              <w:fldChar w:fldCharType="separate"/>
            </w:r>
            <w:r w:rsidR="00AF5D25">
              <w:rPr>
                <w:noProof/>
                <w:webHidden/>
              </w:rPr>
              <w:t>17</w:t>
            </w:r>
            <w:r w:rsidR="00AF5D25">
              <w:rPr>
                <w:noProof/>
                <w:webHidden/>
              </w:rPr>
              <w:fldChar w:fldCharType="end"/>
            </w:r>
          </w:hyperlink>
        </w:p>
        <w:p w14:paraId="71F0F5A2" w14:textId="594C1660" w:rsidR="00AF5D25" w:rsidRDefault="00744D60">
          <w:pPr>
            <w:pStyle w:val="Kazalovsebine3"/>
            <w:tabs>
              <w:tab w:val="left" w:pos="1320"/>
              <w:tab w:val="right" w:leader="dot" w:pos="9062"/>
            </w:tabs>
            <w:rPr>
              <w:rFonts w:eastAsiaTheme="minorEastAsia"/>
              <w:noProof/>
              <w:lang w:eastAsia="sl-SI"/>
            </w:rPr>
          </w:pPr>
          <w:hyperlink w:anchor="_Toc28070954" w:history="1">
            <w:r w:rsidR="00AF5D25" w:rsidRPr="005E4018">
              <w:rPr>
                <w:rStyle w:val="Hiperpovezava"/>
                <w:noProof/>
                <w:lang w:eastAsia="sl-SI"/>
              </w:rPr>
              <w:t>4.2.9</w:t>
            </w:r>
            <w:r w:rsidR="00AF5D25">
              <w:rPr>
                <w:rFonts w:eastAsiaTheme="minorEastAsia"/>
                <w:noProof/>
                <w:lang w:eastAsia="sl-SI"/>
              </w:rPr>
              <w:tab/>
            </w:r>
            <w:r w:rsidR="00AF5D25" w:rsidRPr="005E4018">
              <w:rPr>
                <w:rStyle w:val="Hiperpovezava"/>
                <w:noProof/>
                <w:lang w:eastAsia="sl-SI"/>
              </w:rPr>
              <w:t>Program 3TRA</w:t>
            </w:r>
            <w:r w:rsidR="00AF5D25">
              <w:rPr>
                <w:noProof/>
                <w:webHidden/>
              </w:rPr>
              <w:tab/>
            </w:r>
            <w:r w:rsidR="00AF5D25">
              <w:rPr>
                <w:noProof/>
                <w:webHidden/>
              </w:rPr>
              <w:fldChar w:fldCharType="begin"/>
            </w:r>
            <w:r w:rsidR="00AF5D25">
              <w:rPr>
                <w:noProof/>
                <w:webHidden/>
              </w:rPr>
              <w:instrText xml:space="preserve"> PAGEREF _Toc28070954 \h </w:instrText>
            </w:r>
            <w:r w:rsidR="00AF5D25">
              <w:rPr>
                <w:noProof/>
                <w:webHidden/>
              </w:rPr>
            </w:r>
            <w:r w:rsidR="00AF5D25">
              <w:rPr>
                <w:noProof/>
                <w:webHidden/>
              </w:rPr>
              <w:fldChar w:fldCharType="separate"/>
            </w:r>
            <w:r w:rsidR="00AF5D25">
              <w:rPr>
                <w:noProof/>
                <w:webHidden/>
              </w:rPr>
              <w:t>18</w:t>
            </w:r>
            <w:r w:rsidR="00AF5D25">
              <w:rPr>
                <w:noProof/>
                <w:webHidden/>
              </w:rPr>
              <w:fldChar w:fldCharType="end"/>
            </w:r>
          </w:hyperlink>
        </w:p>
        <w:p w14:paraId="440C39BE" w14:textId="792CB6B6" w:rsidR="00AF5D25" w:rsidRDefault="00744D60">
          <w:pPr>
            <w:pStyle w:val="Kazalovsebine3"/>
            <w:tabs>
              <w:tab w:val="left" w:pos="1320"/>
              <w:tab w:val="right" w:leader="dot" w:pos="9062"/>
            </w:tabs>
            <w:rPr>
              <w:rFonts w:eastAsiaTheme="minorEastAsia"/>
              <w:noProof/>
              <w:lang w:eastAsia="sl-SI"/>
            </w:rPr>
          </w:pPr>
          <w:hyperlink w:anchor="_Toc28070955" w:history="1">
            <w:r w:rsidR="00AF5D25" w:rsidRPr="005E4018">
              <w:rPr>
                <w:rStyle w:val="Hiperpovezava"/>
                <w:noProof/>
                <w:lang w:eastAsia="sl-SI"/>
              </w:rPr>
              <w:t>4.2.10</w:t>
            </w:r>
            <w:r w:rsidR="00AF5D25">
              <w:rPr>
                <w:rFonts w:eastAsiaTheme="minorEastAsia"/>
                <w:noProof/>
                <w:lang w:eastAsia="sl-SI"/>
              </w:rPr>
              <w:tab/>
            </w:r>
            <w:r w:rsidR="00AF5D25" w:rsidRPr="005E4018">
              <w:rPr>
                <w:rStyle w:val="Hiperpovezava"/>
                <w:noProof/>
                <w:lang w:eastAsia="sl-SI"/>
              </w:rPr>
              <w:t>Osebni vpogled</w:t>
            </w:r>
            <w:r w:rsidR="00AF5D25">
              <w:rPr>
                <w:noProof/>
                <w:webHidden/>
              </w:rPr>
              <w:tab/>
            </w:r>
            <w:r w:rsidR="00AF5D25">
              <w:rPr>
                <w:noProof/>
                <w:webHidden/>
              </w:rPr>
              <w:fldChar w:fldCharType="begin"/>
            </w:r>
            <w:r w:rsidR="00AF5D25">
              <w:rPr>
                <w:noProof/>
                <w:webHidden/>
              </w:rPr>
              <w:instrText xml:space="preserve"> PAGEREF _Toc28070955 \h </w:instrText>
            </w:r>
            <w:r w:rsidR="00AF5D25">
              <w:rPr>
                <w:noProof/>
                <w:webHidden/>
              </w:rPr>
            </w:r>
            <w:r w:rsidR="00AF5D25">
              <w:rPr>
                <w:noProof/>
                <w:webHidden/>
              </w:rPr>
              <w:fldChar w:fldCharType="separate"/>
            </w:r>
            <w:r w:rsidR="00AF5D25">
              <w:rPr>
                <w:noProof/>
                <w:webHidden/>
              </w:rPr>
              <w:t>18</w:t>
            </w:r>
            <w:r w:rsidR="00AF5D25">
              <w:rPr>
                <w:noProof/>
                <w:webHidden/>
              </w:rPr>
              <w:fldChar w:fldCharType="end"/>
            </w:r>
          </w:hyperlink>
        </w:p>
        <w:p w14:paraId="24100B76" w14:textId="613766DD" w:rsidR="00AF5D25" w:rsidRDefault="00744D60">
          <w:pPr>
            <w:pStyle w:val="Kazalovsebine3"/>
            <w:tabs>
              <w:tab w:val="left" w:pos="1320"/>
              <w:tab w:val="right" w:leader="dot" w:pos="9062"/>
            </w:tabs>
            <w:rPr>
              <w:rFonts w:eastAsiaTheme="minorEastAsia"/>
              <w:noProof/>
              <w:lang w:eastAsia="sl-SI"/>
            </w:rPr>
          </w:pPr>
          <w:hyperlink w:anchor="_Toc28070956" w:history="1">
            <w:r w:rsidR="00AF5D25" w:rsidRPr="005E4018">
              <w:rPr>
                <w:rStyle w:val="Hiperpovezava"/>
                <w:noProof/>
                <w:lang w:eastAsia="sl-SI"/>
              </w:rPr>
              <w:t>4.2.11</w:t>
            </w:r>
            <w:r w:rsidR="00AF5D25">
              <w:rPr>
                <w:rFonts w:eastAsiaTheme="minorEastAsia"/>
                <w:noProof/>
                <w:lang w:eastAsia="sl-SI"/>
              </w:rPr>
              <w:tab/>
            </w:r>
            <w:r w:rsidR="00AF5D25" w:rsidRPr="005E4018">
              <w:rPr>
                <w:rStyle w:val="Hiperpovezava"/>
                <w:noProof/>
                <w:lang w:eastAsia="sl-SI"/>
              </w:rPr>
              <w:t>Vpogled za registrirane uporabnike</w:t>
            </w:r>
            <w:r w:rsidR="00AF5D25">
              <w:rPr>
                <w:noProof/>
                <w:webHidden/>
              </w:rPr>
              <w:tab/>
            </w:r>
            <w:r w:rsidR="00AF5D25">
              <w:rPr>
                <w:noProof/>
                <w:webHidden/>
              </w:rPr>
              <w:fldChar w:fldCharType="begin"/>
            </w:r>
            <w:r w:rsidR="00AF5D25">
              <w:rPr>
                <w:noProof/>
                <w:webHidden/>
              </w:rPr>
              <w:instrText xml:space="preserve"> PAGEREF _Toc28070956 \h </w:instrText>
            </w:r>
            <w:r w:rsidR="00AF5D25">
              <w:rPr>
                <w:noProof/>
                <w:webHidden/>
              </w:rPr>
            </w:r>
            <w:r w:rsidR="00AF5D25">
              <w:rPr>
                <w:noProof/>
                <w:webHidden/>
              </w:rPr>
              <w:fldChar w:fldCharType="separate"/>
            </w:r>
            <w:r w:rsidR="00AF5D25">
              <w:rPr>
                <w:noProof/>
                <w:webHidden/>
              </w:rPr>
              <w:t>18</w:t>
            </w:r>
            <w:r w:rsidR="00AF5D25">
              <w:rPr>
                <w:noProof/>
                <w:webHidden/>
              </w:rPr>
              <w:fldChar w:fldCharType="end"/>
            </w:r>
          </w:hyperlink>
        </w:p>
        <w:p w14:paraId="169474C1" w14:textId="2D4AA07E" w:rsidR="00AF5D25" w:rsidRDefault="00744D60">
          <w:pPr>
            <w:pStyle w:val="Kazalovsebine3"/>
            <w:tabs>
              <w:tab w:val="left" w:pos="1320"/>
              <w:tab w:val="right" w:leader="dot" w:pos="9062"/>
            </w:tabs>
            <w:rPr>
              <w:rFonts w:eastAsiaTheme="minorEastAsia"/>
              <w:noProof/>
              <w:lang w:eastAsia="sl-SI"/>
            </w:rPr>
          </w:pPr>
          <w:hyperlink w:anchor="_Toc28070957" w:history="1">
            <w:r w:rsidR="00AF5D25" w:rsidRPr="005E4018">
              <w:rPr>
                <w:rStyle w:val="Hiperpovezava"/>
                <w:noProof/>
                <w:lang w:eastAsia="sl-SI"/>
              </w:rPr>
              <w:t>4.2.12</w:t>
            </w:r>
            <w:r w:rsidR="00AF5D25">
              <w:rPr>
                <w:rFonts w:eastAsiaTheme="minorEastAsia"/>
                <w:noProof/>
                <w:lang w:eastAsia="sl-SI"/>
              </w:rPr>
              <w:tab/>
            </w:r>
            <w:r w:rsidR="00AF5D25" w:rsidRPr="005E4018">
              <w:rPr>
                <w:rStyle w:val="Hiperpovezava"/>
                <w:noProof/>
                <w:lang w:eastAsia="sl-SI"/>
              </w:rPr>
              <w:t>Prevzem odprtih podatkov</w:t>
            </w:r>
            <w:r w:rsidR="00AF5D25">
              <w:rPr>
                <w:noProof/>
                <w:webHidden/>
              </w:rPr>
              <w:tab/>
            </w:r>
            <w:r w:rsidR="00AF5D25">
              <w:rPr>
                <w:noProof/>
                <w:webHidden/>
              </w:rPr>
              <w:fldChar w:fldCharType="begin"/>
            </w:r>
            <w:r w:rsidR="00AF5D25">
              <w:rPr>
                <w:noProof/>
                <w:webHidden/>
              </w:rPr>
              <w:instrText xml:space="preserve"> PAGEREF _Toc28070957 \h </w:instrText>
            </w:r>
            <w:r w:rsidR="00AF5D25">
              <w:rPr>
                <w:noProof/>
                <w:webHidden/>
              </w:rPr>
            </w:r>
            <w:r w:rsidR="00AF5D25">
              <w:rPr>
                <w:noProof/>
                <w:webHidden/>
              </w:rPr>
              <w:fldChar w:fldCharType="separate"/>
            </w:r>
            <w:r w:rsidR="00AF5D25">
              <w:rPr>
                <w:noProof/>
                <w:webHidden/>
              </w:rPr>
              <w:t>18</w:t>
            </w:r>
            <w:r w:rsidR="00AF5D25">
              <w:rPr>
                <w:noProof/>
                <w:webHidden/>
              </w:rPr>
              <w:fldChar w:fldCharType="end"/>
            </w:r>
          </w:hyperlink>
        </w:p>
        <w:p w14:paraId="584FBD25" w14:textId="39C3F4FD" w:rsidR="00AF5D25" w:rsidRDefault="00744D60">
          <w:pPr>
            <w:pStyle w:val="Kazalovsebine3"/>
            <w:tabs>
              <w:tab w:val="left" w:pos="1320"/>
              <w:tab w:val="right" w:leader="dot" w:pos="9062"/>
            </w:tabs>
            <w:rPr>
              <w:rFonts w:eastAsiaTheme="minorEastAsia"/>
              <w:noProof/>
              <w:lang w:eastAsia="sl-SI"/>
            </w:rPr>
          </w:pPr>
          <w:hyperlink w:anchor="_Toc28070958" w:history="1">
            <w:r w:rsidR="00AF5D25" w:rsidRPr="005E4018">
              <w:rPr>
                <w:rStyle w:val="Hiperpovezava"/>
                <w:noProof/>
                <w:lang w:eastAsia="sl-SI"/>
              </w:rPr>
              <w:t>4.2.13</w:t>
            </w:r>
            <w:r w:rsidR="00AF5D25">
              <w:rPr>
                <w:rFonts w:eastAsiaTheme="minorEastAsia"/>
                <w:noProof/>
                <w:lang w:eastAsia="sl-SI"/>
              </w:rPr>
              <w:tab/>
            </w:r>
            <w:r w:rsidR="00AF5D25" w:rsidRPr="005E4018">
              <w:rPr>
                <w:rStyle w:val="Hiperpovezava"/>
                <w:noProof/>
                <w:lang w:eastAsia="sl-SI"/>
              </w:rPr>
              <w:t>Predpriprava podatkov</w:t>
            </w:r>
            <w:r w:rsidR="00AF5D25">
              <w:rPr>
                <w:noProof/>
                <w:webHidden/>
              </w:rPr>
              <w:tab/>
            </w:r>
            <w:r w:rsidR="00AF5D25">
              <w:rPr>
                <w:noProof/>
                <w:webHidden/>
              </w:rPr>
              <w:fldChar w:fldCharType="begin"/>
            </w:r>
            <w:r w:rsidR="00AF5D25">
              <w:rPr>
                <w:noProof/>
                <w:webHidden/>
              </w:rPr>
              <w:instrText xml:space="preserve"> PAGEREF _Toc28070958 \h </w:instrText>
            </w:r>
            <w:r w:rsidR="00AF5D25">
              <w:rPr>
                <w:noProof/>
                <w:webHidden/>
              </w:rPr>
            </w:r>
            <w:r w:rsidR="00AF5D25">
              <w:rPr>
                <w:noProof/>
                <w:webHidden/>
              </w:rPr>
              <w:fldChar w:fldCharType="separate"/>
            </w:r>
            <w:r w:rsidR="00AF5D25">
              <w:rPr>
                <w:noProof/>
                <w:webHidden/>
              </w:rPr>
              <w:t>18</w:t>
            </w:r>
            <w:r w:rsidR="00AF5D25">
              <w:rPr>
                <w:noProof/>
                <w:webHidden/>
              </w:rPr>
              <w:fldChar w:fldCharType="end"/>
            </w:r>
          </w:hyperlink>
        </w:p>
        <w:p w14:paraId="061814A7" w14:textId="4B51FDE5" w:rsidR="00AF5D25" w:rsidRDefault="00744D60">
          <w:pPr>
            <w:pStyle w:val="Kazalovsebine3"/>
            <w:tabs>
              <w:tab w:val="left" w:pos="1320"/>
              <w:tab w:val="right" w:leader="dot" w:pos="9062"/>
            </w:tabs>
            <w:rPr>
              <w:rFonts w:eastAsiaTheme="minorEastAsia"/>
              <w:noProof/>
              <w:lang w:eastAsia="sl-SI"/>
            </w:rPr>
          </w:pPr>
          <w:hyperlink w:anchor="_Toc28070959" w:history="1">
            <w:r w:rsidR="00AF5D25" w:rsidRPr="005E4018">
              <w:rPr>
                <w:rStyle w:val="Hiperpovezava"/>
                <w:noProof/>
                <w:lang w:eastAsia="sl-SI"/>
              </w:rPr>
              <w:t>4.2.14</w:t>
            </w:r>
            <w:r w:rsidR="00AF5D25">
              <w:rPr>
                <w:rFonts w:eastAsiaTheme="minorEastAsia"/>
                <w:noProof/>
                <w:lang w:eastAsia="sl-SI"/>
              </w:rPr>
              <w:tab/>
            </w:r>
            <w:r w:rsidR="00AF5D25" w:rsidRPr="005E4018">
              <w:rPr>
                <w:rStyle w:val="Hiperpovezava"/>
                <w:noProof/>
                <w:lang w:eastAsia="sl-SI"/>
              </w:rPr>
              <w:t>Spletni servisi</w:t>
            </w:r>
            <w:r w:rsidR="00AF5D25">
              <w:rPr>
                <w:noProof/>
                <w:webHidden/>
              </w:rPr>
              <w:tab/>
            </w:r>
            <w:r w:rsidR="00AF5D25">
              <w:rPr>
                <w:noProof/>
                <w:webHidden/>
              </w:rPr>
              <w:fldChar w:fldCharType="begin"/>
            </w:r>
            <w:r w:rsidR="00AF5D25">
              <w:rPr>
                <w:noProof/>
                <w:webHidden/>
              </w:rPr>
              <w:instrText xml:space="preserve"> PAGEREF _Toc28070959 \h </w:instrText>
            </w:r>
            <w:r w:rsidR="00AF5D25">
              <w:rPr>
                <w:noProof/>
                <w:webHidden/>
              </w:rPr>
            </w:r>
            <w:r w:rsidR="00AF5D25">
              <w:rPr>
                <w:noProof/>
                <w:webHidden/>
              </w:rPr>
              <w:fldChar w:fldCharType="separate"/>
            </w:r>
            <w:r w:rsidR="00AF5D25">
              <w:rPr>
                <w:noProof/>
                <w:webHidden/>
              </w:rPr>
              <w:t>19</w:t>
            </w:r>
            <w:r w:rsidR="00AF5D25">
              <w:rPr>
                <w:noProof/>
                <w:webHidden/>
              </w:rPr>
              <w:fldChar w:fldCharType="end"/>
            </w:r>
          </w:hyperlink>
        </w:p>
        <w:p w14:paraId="64DD06D5" w14:textId="6A6A0521" w:rsidR="00AF5D25" w:rsidRDefault="00744D60">
          <w:pPr>
            <w:pStyle w:val="Kazalovsebine3"/>
            <w:tabs>
              <w:tab w:val="left" w:pos="1320"/>
              <w:tab w:val="right" w:leader="dot" w:pos="9062"/>
            </w:tabs>
            <w:rPr>
              <w:rFonts w:eastAsiaTheme="minorEastAsia"/>
              <w:noProof/>
              <w:lang w:eastAsia="sl-SI"/>
            </w:rPr>
          </w:pPr>
          <w:hyperlink w:anchor="_Toc28070960" w:history="1">
            <w:r w:rsidR="00AF5D25" w:rsidRPr="005E4018">
              <w:rPr>
                <w:rStyle w:val="Hiperpovezava"/>
                <w:noProof/>
                <w:lang w:eastAsia="sl-SI"/>
              </w:rPr>
              <w:t>4.2.15</w:t>
            </w:r>
            <w:r w:rsidR="00AF5D25">
              <w:rPr>
                <w:rFonts w:eastAsiaTheme="minorEastAsia"/>
                <w:noProof/>
                <w:lang w:eastAsia="sl-SI"/>
              </w:rPr>
              <w:tab/>
            </w:r>
            <w:r w:rsidR="00AF5D25" w:rsidRPr="005E4018">
              <w:rPr>
                <w:rStyle w:val="Hiperpovezava"/>
                <w:noProof/>
                <w:lang w:eastAsia="sl-SI"/>
              </w:rPr>
              <w:t>Aplikacija za pripravo podatkov na zahtevo</w:t>
            </w:r>
            <w:r w:rsidR="00AF5D25">
              <w:rPr>
                <w:noProof/>
                <w:webHidden/>
              </w:rPr>
              <w:tab/>
            </w:r>
            <w:r w:rsidR="00AF5D25">
              <w:rPr>
                <w:noProof/>
                <w:webHidden/>
              </w:rPr>
              <w:fldChar w:fldCharType="begin"/>
            </w:r>
            <w:r w:rsidR="00AF5D25">
              <w:rPr>
                <w:noProof/>
                <w:webHidden/>
              </w:rPr>
              <w:instrText xml:space="preserve"> PAGEREF _Toc28070960 \h </w:instrText>
            </w:r>
            <w:r w:rsidR="00AF5D25">
              <w:rPr>
                <w:noProof/>
                <w:webHidden/>
              </w:rPr>
            </w:r>
            <w:r w:rsidR="00AF5D25">
              <w:rPr>
                <w:noProof/>
                <w:webHidden/>
              </w:rPr>
              <w:fldChar w:fldCharType="separate"/>
            </w:r>
            <w:r w:rsidR="00AF5D25">
              <w:rPr>
                <w:noProof/>
                <w:webHidden/>
              </w:rPr>
              <w:t>19</w:t>
            </w:r>
            <w:r w:rsidR="00AF5D25">
              <w:rPr>
                <w:noProof/>
                <w:webHidden/>
              </w:rPr>
              <w:fldChar w:fldCharType="end"/>
            </w:r>
          </w:hyperlink>
        </w:p>
        <w:p w14:paraId="0E5C141D" w14:textId="5B292E74" w:rsidR="00AF5D25" w:rsidRDefault="00744D60">
          <w:pPr>
            <w:pStyle w:val="Kazalovsebine2"/>
            <w:tabs>
              <w:tab w:val="left" w:pos="880"/>
              <w:tab w:val="right" w:leader="dot" w:pos="9062"/>
            </w:tabs>
            <w:rPr>
              <w:rFonts w:eastAsiaTheme="minorEastAsia"/>
              <w:noProof/>
              <w:lang w:eastAsia="sl-SI"/>
            </w:rPr>
          </w:pPr>
          <w:hyperlink w:anchor="_Toc28070961" w:history="1">
            <w:r w:rsidR="00AF5D25" w:rsidRPr="005E4018">
              <w:rPr>
                <w:rStyle w:val="Hiperpovezava"/>
                <w:noProof/>
              </w:rPr>
              <w:t>4.3</w:t>
            </w:r>
            <w:r w:rsidR="00AF5D25">
              <w:rPr>
                <w:rFonts w:eastAsiaTheme="minorEastAsia"/>
                <w:noProof/>
                <w:lang w:eastAsia="sl-SI"/>
              </w:rPr>
              <w:tab/>
            </w:r>
            <w:r w:rsidR="00AF5D25" w:rsidRPr="005E4018">
              <w:rPr>
                <w:rStyle w:val="Hiperpovezava"/>
                <w:noProof/>
              </w:rPr>
              <w:t>Prostorski informacijski sistem</w:t>
            </w:r>
            <w:r w:rsidR="00AF5D25">
              <w:rPr>
                <w:noProof/>
                <w:webHidden/>
              </w:rPr>
              <w:tab/>
            </w:r>
            <w:r w:rsidR="00AF5D25">
              <w:rPr>
                <w:noProof/>
                <w:webHidden/>
              </w:rPr>
              <w:fldChar w:fldCharType="begin"/>
            </w:r>
            <w:r w:rsidR="00AF5D25">
              <w:rPr>
                <w:noProof/>
                <w:webHidden/>
              </w:rPr>
              <w:instrText xml:space="preserve"> PAGEREF _Toc28070961 \h </w:instrText>
            </w:r>
            <w:r w:rsidR="00AF5D25">
              <w:rPr>
                <w:noProof/>
                <w:webHidden/>
              </w:rPr>
            </w:r>
            <w:r w:rsidR="00AF5D25">
              <w:rPr>
                <w:noProof/>
                <w:webHidden/>
              </w:rPr>
              <w:fldChar w:fldCharType="separate"/>
            </w:r>
            <w:r w:rsidR="00AF5D25">
              <w:rPr>
                <w:noProof/>
                <w:webHidden/>
              </w:rPr>
              <w:t>19</w:t>
            </w:r>
            <w:r w:rsidR="00AF5D25">
              <w:rPr>
                <w:noProof/>
                <w:webHidden/>
              </w:rPr>
              <w:fldChar w:fldCharType="end"/>
            </w:r>
          </w:hyperlink>
        </w:p>
        <w:p w14:paraId="7D7C643D" w14:textId="18A9FBC0" w:rsidR="00AF5D25" w:rsidRDefault="00744D60">
          <w:pPr>
            <w:pStyle w:val="Kazalovsebine2"/>
            <w:tabs>
              <w:tab w:val="left" w:pos="880"/>
              <w:tab w:val="right" w:leader="dot" w:pos="9062"/>
            </w:tabs>
            <w:rPr>
              <w:rFonts w:eastAsiaTheme="minorEastAsia"/>
              <w:noProof/>
              <w:lang w:eastAsia="sl-SI"/>
            </w:rPr>
          </w:pPr>
          <w:hyperlink w:anchor="_Toc28070962" w:history="1">
            <w:r w:rsidR="00AF5D25" w:rsidRPr="005E4018">
              <w:rPr>
                <w:rStyle w:val="Hiperpovezava"/>
                <w:noProof/>
              </w:rPr>
              <w:t>4.4</w:t>
            </w:r>
            <w:r w:rsidR="00AF5D25">
              <w:rPr>
                <w:rFonts w:eastAsiaTheme="minorEastAsia"/>
                <w:noProof/>
                <w:lang w:eastAsia="sl-SI"/>
              </w:rPr>
              <w:tab/>
            </w:r>
            <w:r w:rsidR="00AF5D25" w:rsidRPr="005E4018">
              <w:rPr>
                <w:rStyle w:val="Hiperpovezava"/>
                <w:noProof/>
              </w:rPr>
              <w:t>Uporaba in souporaba</w:t>
            </w:r>
            <w:r w:rsidR="00AF5D25">
              <w:rPr>
                <w:noProof/>
                <w:webHidden/>
              </w:rPr>
              <w:tab/>
            </w:r>
            <w:r w:rsidR="00AF5D25">
              <w:rPr>
                <w:noProof/>
                <w:webHidden/>
              </w:rPr>
              <w:fldChar w:fldCharType="begin"/>
            </w:r>
            <w:r w:rsidR="00AF5D25">
              <w:rPr>
                <w:noProof/>
                <w:webHidden/>
              </w:rPr>
              <w:instrText xml:space="preserve"> PAGEREF _Toc28070962 \h </w:instrText>
            </w:r>
            <w:r w:rsidR="00AF5D25">
              <w:rPr>
                <w:noProof/>
                <w:webHidden/>
              </w:rPr>
            </w:r>
            <w:r w:rsidR="00AF5D25">
              <w:rPr>
                <w:noProof/>
                <w:webHidden/>
              </w:rPr>
              <w:fldChar w:fldCharType="separate"/>
            </w:r>
            <w:r w:rsidR="00AF5D25">
              <w:rPr>
                <w:noProof/>
                <w:webHidden/>
              </w:rPr>
              <w:t>20</w:t>
            </w:r>
            <w:r w:rsidR="00AF5D25">
              <w:rPr>
                <w:noProof/>
                <w:webHidden/>
              </w:rPr>
              <w:fldChar w:fldCharType="end"/>
            </w:r>
          </w:hyperlink>
        </w:p>
        <w:p w14:paraId="281E71D8" w14:textId="3E65FD88" w:rsidR="00AF5D25" w:rsidRDefault="00744D60">
          <w:pPr>
            <w:pStyle w:val="Kazalovsebine1"/>
            <w:tabs>
              <w:tab w:val="left" w:pos="440"/>
              <w:tab w:val="right" w:leader="dot" w:pos="9062"/>
            </w:tabs>
            <w:rPr>
              <w:rFonts w:eastAsiaTheme="minorEastAsia"/>
              <w:noProof/>
              <w:lang w:eastAsia="sl-SI"/>
            </w:rPr>
          </w:pPr>
          <w:hyperlink w:anchor="_Toc28070963" w:history="1">
            <w:r w:rsidR="00AF5D25" w:rsidRPr="005E4018">
              <w:rPr>
                <w:rStyle w:val="Hiperpovezava"/>
                <w:noProof/>
                <w:lang w:eastAsia="sl-SI"/>
              </w:rPr>
              <w:t>5</w:t>
            </w:r>
            <w:r w:rsidR="00AF5D25">
              <w:rPr>
                <w:rFonts w:eastAsiaTheme="minorEastAsia"/>
                <w:noProof/>
                <w:lang w:eastAsia="sl-SI"/>
              </w:rPr>
              <w:tab/>
            </w:r>
            <w:r w:rsidR="00AF5D25" w:rsidRPr="005E4018">
              <w:rPr>
                <w:rStyle w:val="Hiperpovezava"/>
                <w:noProof/>
                <w:lang w:eastAsia="sl-SI"/>
              </w:rPr>
              <w:t>Cilji vzpostavitve nove distribucije</w:t>
            </w:r>
            <w:r w:rsidR="00AF5D25">
              <w:rPr>
                <w:noProof/>
                <w:webHidden/>
              </w:rPr>
              <w:tab/>
            </w:r>
            <w:r w:rsidR="00AF5D25">
              <w:rPr>
                <w:noProof/>
                <w:webHidden/>
              </w:rPr>
              <w:fldChar w:fldCharType="begin"/>
            </w:r>
            <w:r w:rsidR="00AF5D25">
              <w:rPr>
                <w:noProof/>
                <w:webHidden/>
              </w:rPr>
              <w:instrText xml:space="preserve"> PAGEREF _Toc28070963 \h </w:instrText>
            </w:r>
            <w:r w:rsidR="00AF5D25">
              <w:rPr>
                <w:noProof/>
                <w:webHidden/>
              </w:rPr>
            </w:r>
            <w:r w:rsidR="00AF5D25">
              <w:rPr>
                <w:noProof/>
                <w:webHidden/>
              </w:rPr>
              <w:fldChar w:fldCharType="separate"/>
            </w:r>
            <w:r w:rsidR="00AF5D25">
              <w:rPr>
                <w:noProof/>
                <w:webHidden/>
              </w:rPr>
              <w:t>21</w:t>
            </w:r>
            <w:r w:rsidR="00AF5D25">
              <w:rPr>
                <w:noProof/>
                <w:webHidden/>
              </w:rPr>
              <w:fldChar w:fldCharType="end"/>
            </w:r>
          </w:hyperlink>
        </w:p>
        <w:p w14:paraId="330244B6" w14:textId="0DE19472" w:rsidR="00AF5D25" w:rsidRDefault="00744D60">
          <w:pPr>
            <w:pStyle w:val="Kazalovsebine1"/>
            <w:tabs>
              <w:tab w:val="left" w:pos="440"/>
              <w:tab w:val="right" w:leader="dot" w:pos="9062"/>
            </w:tabs>
            <w:rPr>
              <w:rFonts w:eastAsiaTheme="minorEastAsia"/>
              <w:noProof/>
              <w:lang w:eastAsia="sl-SI"/>
            </w:rPr>
          </w:pPr>
          <w:hyperlink w:anchor="_Toc28070964" w:history="1">
            <w:r w:rsidR="00AF5D25" w:rsidRPr="005E4018">
              <w:rPr>
                <w:rStyle w:val="Hiperpovezava"/>
                <w:noProof/>
              </w:rPr>
              <w:t>6</w:t>
            </w:r>
            <w:r w:rsidR="00AF5D25">
              <w:rPr>
                <w:rFonts w:eastAsiaTheme="minorEastAsia"/>
                <w:noProof/>
                <w:lang w:eastAsia="sl-SI"/>
              </w:rPr>
              <w:tab/>
            </w:r>
            <w:r w:rsidR="00AF5D25" w:rsidRPr="005E4018">
              <w:rPr>
                <w:rStyle w:val="Hiperpovezava"/>
                <w:noProof/>
              </w:rPr>
              <w:t>Konceptualna zasnova distribucije</w:t>
            </w:r>
            <w:r w:rsidR="00AF5D25">
              <w:rPr>
                <w:noProof/>
                <w:webHidden/>
              </w:rPr>
              <w:tab/>
            </w:r>
            <w:r w:rsidR="00AF5D25">
              <w:rPr>
                <w:noProof/>
                <w:webHidden/>
              </w:rPr>
              <w:fldChar w:fldCharType="begin"/>
            </w:r>
            <w:r w:rsidR="00AF5D25">
              <w:rPr>
                <w:noProof/>
                <w:webHidden/>
              </w:rPr>
              <w:instrText xml:space="preserve"> PAGEREF _Toc28070964 \h </w:instrText>
            </w:r>
            <w:r w:rsidR="00AF5D25">
              <w:rPr>
                <w:noProof/>
                <w:webHidden/>
              </w:rPr>
            </w:r>
            <w:r w:rsidR="00AF5D25">
              <w:rPr>
                <w:noProof/>
                <w:webHidden/>
              </w:rPr>
              <w:fldChar w:fldCharType="separate"/>
            </w:r>
            <w:r w:rsidR="00AF5D25">
              <w:rPr>
                <w:noProof/>
                <w:webHidden/>
              </w:rPr>
              <w:t>22</w:t>
            </w:r>
            <w:r w:rsidR="00AF5D25">
              <w:rPr>
                <w:noProof/>
                <w:webHidden/>
              </w:rPr>
              <w:fldChar w:fldCharType="end"/>
            </w:r>
          </w:hyperlink>
        </w:p>
        <w:p w14:paraId="7912BA67" w14:textId="5FC3FD24" w:rsidR="00AF5D25" w:rsidRDefault="00744D60">
          <w:pPr>
            <w:pStyle w:val="Kazalovsebine2"/>
            <w:tabs>
              <w:tab w:val="left" w:pos="880"/>
              <w:tab w:val="right" w:leader="dot" w:pos="9062"/>
            </w:tabs>
            <w:rPr>
              <w:rFonts w:eastAsiaTheme="minorEastAsia"/>
              <w:noProof/>
              <w:lang w:eastAsia="sl-SI"/>
            </w:rPr>
          </w:pPr>
          <w:hyperlink w:anchor="_Toc28070965" w:history="1">
            <w:r w:rsidR="00AF5D25" w:rsidRPr="005E4018">
              <w:rPr>
                <w:rStyle w:val="Hiperpovezava"/>
                <w:noProof/>
              </w:rPr>
              <w:t>6.1</w:t>
            </w:r>
            <w:r w:rsidR="00AF5D25">
              <w:rPr>
                <w:rFonts w:eastAsiaTheme="minorEastAsia"/>
                <w:noProof/>
                <w:lang w:eastAsia="sl-SI"/>
              </w:rPr>
              <w:tab/>
            </w:r>
            <w:r w:rsidR="00AF5D25" w:rsidRPr="005E4018">
              <w:rPr>
                <w:rStyle w:val="Hiperpovezava"/>
                <w:noProof/>
              </w:rPr>
              <w:t>Namen in nivoji distribucijskega okolja</w:t>
            </w:r>
            <w:r w:rsidR="00AF5D25">
              <w:rPr>
                <w:noProof/>
                <w:webHidden/>
              </w:rPr>
              <w:tab/>
            </w:r>
            <w:r w:rsidR="00AF5D25">
              <w:rPr>
                <w:noProof/>
                <w:webHidden/>
              </w:rPr>
              <w:fldChar w:fldCharType="begin"/>
            </w:r>
            <w:r w:rsidR="00AF5D25">
              <w:rPr>
                <w:noProof/>
                <w:webHidden/>
              </w:rPr>
              <w:instrText xml:space="preserve"> PAGEREF _Toc28070965 \h </w:instrText>
            </w:r>
            <w:r w:rsidR="00AF5D25">
              <w:rPr>
                <w:noProof/>
                <w:webHidden/>
              </w:rPr>
            </w:r>
            <w:r w:rsidR="00AF5D25">
              <w:rPr>
                <w:noProof/>
                <w:webHidden/>
              </w:rPr>
              <w:fldChar w:fldCharType="separate"/>
            </w:r>
            <w:r w:rsidR="00AF5D25">
              <w:rPr>
                <w:noProof/>
                <w:webHidden/>
              </w:rPr>
              <w:t>22</w:t>
            </w:r>
            <w:r w:rsidR="00AF5D25">
              <w:rPr>
                <w:noProof/>
                <w:webHidden/>
              </w:rPr>
              <w:fldChar w:fldCharType="end"/>
            </w:r>
          </w:hyperlink>
        </w:p>
        <w:p w14:paraId="5E85FBC6" w14:textId="133DEADD" w:rsidR="00AF5D25" w:rsidRDefault="00744D60">
          <w:pPr>
            <w:pStyle w:val="Kazalovsebine2"/>
            <w:tabs>
              <w:tab w:val="left" w:pos="880"/>
              <w:tab w:val="right" w:leader="dot" w:pos="9062"/>
            </w:tabs>
            <w:rPr>
              <w:rFonts w:eastAsiaTheme="minorEastAsia"/>
              <w:noProof/>
              <w:lang w:eastAsia="sl-SI"/>
            </w:rPr>
          </w:pPr>
          <w:hyperlink w:anchor="_Toc28070966" w:history="1">
            <w:r w:rsidR="00AF5D25" w:rsidRPr="005E4018">
              <w:rPr>
                <w:rStyle w:val="Hiperpovezava"/>
                <w:noProof/>
              </w:rPr>
              <w:t>6.2</w:t>
            </w:r>
            <w:r w:rsidR="00AF5D25">
              <w:rPr>
                <w:rFonts w:eastAsiaTheme="minorEastAsia"/>
                <w:noProof/>
                <w:lang w:eastAsia="sl-SI"/>
              </w:rPr>
              <w:tab/>
            </w:r>
            <w:r w:rsidR="00AF5D25" w:rsidRPr="005E4018">
              <w:rPr>
                <w:rStyle w:val="Hiperpovezava"/>
                <w:noProof/>
              </w:rPr>
              <w:t>Ključni akterji v sistemu</w:t>
            </w:r>
            <w:r w:rsidR="00AF5D25">
              <w:rPr>
                <w:noProof/>
                <w:webHidden/>
              </w:rPr>
              <w:tab/>
            </w:r>
            <w:r w:rsidR="00AF5D25">
              <w:rPr>
                <w:noProof/>
                <w:webHidden/>
              </w:rPr>
              <w:fldChar w:fldCharType="begin"/>
            </w:r>
            <w:r w:rsidR="00AF5D25">
              <w:rPr>
                <w:noProof/>
                <w:webHidden/>
              </w:rPr>
              <w:instrText xml:space="preserve"> PAGEREF _Toc28070966 \h </w:instrText>
            </w:r>
            <w:r w:rsidR="00AF5D25">
              <w:rPr>
                <w:noProof/>
                <w:webHidden/>
              </w:rPr>
            </w:r>
            <w:r w:rsidR="00AF5D25">
              <w:rPr>
                <w:noProof/>
                <w:webHidden/>
              </w:rPr>
              <w:fldChar w:fldCharType="separate"/>
            </w:r>
            <w:r w:rsidR="00AF5D25">
              <w:rPr>
                <w:noProof/>
                <w:webHidden/>
              </w:rPr>
              <w:t>23</w:t>
            </w:r>
            <w:r w:rsidR="00AF5D25">
              <w:rPr>
                <w:noProof/>
                <w:webHidden/>
              </w:rPr>
              <w:fldChar w:fldCharType="end"/>
            </w:r>
          </w:hyperlink>
        </w:p>
        <w:p w14:paraId="5518CC98" w14:textId="31D33838" w:rsidR="00AF5D25" w:rsidRDefault="00744D60">
          <w:pPr>
            <w:pStyle w:val="Kazalovsebine1"/>
            <w:tabs>
              <w:tab w:val="left" w:pos="440"/>
              <w:tab w:val="right" w:leader="dot" w:pos="9062"/>
            </w:tabs>
            <w:rPr>
              <w:rFonts w:eastAsiaTheme="minorEastAsia"/>
              <w:noProof/>
              <w:lang w:eastAsia="sl-SI"/>
            </w:rPr>
          </w:pPr>
          <w:hyperlink w:anchor="_Toc28070967" w:history="1">
            <w:r w:rsidR="00AF5D25" w:rsidRPr="005E4018">
              <w:rPr>
                <w:rStyle w:val="Hiperpovezava"/>
                <w:noProof/>
                <w:lang w:eastAsia="sl-SI"/>
              </w:rPr>
              <w:t>7</w:t>
            </w:r>
            <w:r w:rsidR="00AF5D25">
              <w:rPr>
                <w:rFonts w:eastAsiaTheme="minorEastAsia"/>
                <w:noProof/>
                <w:lang w:eastAsia="sl-SI"/>
              </w:rPr>
              <w:tab/>
            </w:r>
            <w:r w:rsidR="00AF5D25" w:rsidRPr="005E4018">
              <w:rPr>
                <w:rStyle w:val="Hiperpovezava"/>
                <w:noProof/>
                <w:lang w:eastAsia="sl-SI"/>
              </w:rPr>
              <w:t>Splošne zahteve</w:t>
            </w:r>
            <w:r w:rsidR="00AF5D25">
              <w:rPr>
                <w:noProof/>
                <w:webHidden/>
              </w:rPr>
              <w:tab/>
            </w:r>
            <w:r w:rsidR="00AF5D25">
              <w:rPr>
                <w:noProof/>
                <w:webHidden/>
              </w:rPr>
              <w:fldChar w:fldCharType="begin"/>
            </w:r>
            <w:r w:rsidR="00AF5D25">
              <w:rPr>
                <w:noProof/>
                <w:webHidden/>
              </w:rPr>
              <w:instrText xml:space="preserve"> PAGEREF _Toc28070967 \h </w:instrText>
            </w:r>
            <w:r w:rsidR="00AF5D25">
              <w:rPr>
                <w:noProof/>
                <w:webHidden/>
              </w:rPr>
            </w:r>
            <w:r w:rsidR="00AF5D25">
              <w:rPr>
                <w:noProof/>
                <w:webHidden/>
              </w:rPr>
              <w:fldChar w:fldCharType="separate"/>
            </w:r>
            <w:r w:rsidR="00AF5D25">
              <w:rPr>
                <w:noProof/>
                <w:webHidden/>
              </w:rPr>
              <w:t>23</w:t>
            </w:r>
            <w:r w:rsidR="00AF5D25">
              <w:rPr>
                <w:noProof/>
                <w:webHidden/>
              </w:rPr>
              <w:fldChar w:fldCharType="end"/>
            </w:r>
          </w:hyperlink>
        </w:p>
        <w:p w14:paraId="336DD21D" w14:textId="44EA930A" w:rsidR="00AF5D25" w:rsidRDefault="00744D60">
          <w:pPr>
            <w:pStyle w:val="Kazalovsebine2"/>
            <w:tabs>
              <w:tab w:val="left" w:pos="880"/>
              <w:tab w:val="right" w:leader="dot" w:pos="9062"/>
            </w:tabs>
            <w:rPr>
              <w:rFonts w:eastAsiaTheme="minorEastAsia"/>
              <w:noProof/>
              <w:lang w:eastAsia="sl-SI"/>
            </w:rPr>
          </w:pPr>
          <w:hyperlink w:anchor="_Toc28070968" w:history="1">
            <w:r w:rsidR="00AF5D25" w:rsidRPr="005E4018">
              <w:rPr>
                <w:rStyle w:val="Hiperpovezava"/>
                <w:noProof/>
              </w:rPr>
              <w:t>7.1</w:t>
            </w:r>
            <w:r w:rsidR="00AF5D25">
              <w:rPr>
                <w:rFonts w:eastAsiaTheme="minorEastAsia"/>
                <w:noProof/>
                <w:lang w:eastAsia="sl-SI"/>
              </w:rPr>
              <w:tab/>
            </w:r>
            <w:r w:rsidR="00AF5D25" w:rsidRPr="005E4018">
              <w:rPr>
                <w:rStyle w:val="Hiperpovezava"/>
                <w:noProof/>
              </w:rPr>
              <w:t>Zakonske osnove in dokumenti, ki jih je potrebno upoštevati</w:t>
            </w:r>
            <w:r w:rsidR="00AF5D25">
              <w:rPr>
                <w:noProof/>
                <w:webHidden/>
              </w:rPr>
              <w:tab/>
            </w:r>
            <w:r w:rsidR="00AF5D25">
              <w:rPr>
                <w:noProof/>
                <w:webHidden/>
              </w:rPr>
              <w:fldChar w:fldCharType="begin"/>
            </w:r>
            <w:r w:rsidR="00AF5D25">
              <w:rPr>
                <w:noProof/>
                <w:webHidden/>
              </w:rPr>
              <w:instrText xml:space="preserve"> PAGEREF _Toc28070968 \h </w:instrText>
            </w:r>
            <w:r w:rsidR="00AF5D25">
              <w:rPr>
                <w:noProof/>
                <w:webHidden/>
              </w:rPr>
            </w:r>
            <w:r w:rsidR="00AF5D25">
              <w:rPr>
                <w:noProof/>
                <w:webHidden/>
              </w:rPr>
              <w:fldChar w:fldCharType="separate"/>
            </w:r>
            <w:r w:rsidR="00AF5D25">
              <w:rPr>
                <w:noProof/>
                <w:webHidden/>
              </w:rPr>
              <w:t>23</w:t>
            </w:r>
            <w:r w:rsidR="00AF5D25">
              <w:rPr>
                <w:noProof/>
                <w:webHidden/>
              </w:rPr>
              <w:fldChar w:fldCharType="end"/>
            </w:r>
          </w:hyperlink>
        </w:p>
        <w:p w14:paraId="172275C9" w14:textId="4E3E462B" w:rsidR="00AF5D25" w:rsidRDefault="00744D60">
          <w:pPr>
            <w:pStyle w:val="Kazalovsebine2"/>
            <w:tabs>
              <w:tab w:val="left" w:pos="880"/>
              <w:tab w:val="right" w:leader="dot" w:pos="9062"/>
            </w:tabs>
            <w:rPr>
              <w:rFonts w:eastAsiaTheme="minorEastAsia"/>
              <w:noProof/>
              <w:lang w:eastAsia="sl-SI"/>
            </w:rPr>
          </w:pPr>
          <w:hyperlink w:anchor="_Toc28070969" w:history="1">
            <w:r w:rsidR="00AF5D25" w:rsidRPr="005E4018">
              <w:rPr>
                <w:rStyle w:val="Hiperpovezava"/>
                <w:noProof/>
              </w:rPr>
              <w:t>7.2</w:t>
            </w:r>
            <w:r w:rsidR="00AF5D25">
              <w:rPr>
                <w:rFonts w:eastAsiaTheme="minorEastAsia"/>
                <w:noProof/>
                <w:lang w:eastAsia="sl-SI"/>
              </w:rPr>
              <w:tab/>
            </w:r>
            <w:r w:rsidR="00AF5D25" w:rsidRPr="005E4018">
              <w:rPr>
                <w:rStyle w:val="Hiperpovezava"/>
                <w:noProof/>
              </w:rPr>
              <w:t>Infrastruktura za prostorske podatke</w:t>
            </w:r>
            <w:r w:rsidR="00AF5D25">
              <w:rPr>
                <w:noProof/>
                <w:webHidden/>
              </w:rPr>
              <w:tab/>
            </w:r>
            <w:r w:rsidR="00AF5D25">
              <w:rPr>
                <w:noProof/>
                <w:webHidden/>
              </w:rPr>
              <w:fldChar w:fldCharType="begin"/>
            </w:r>
            <w:r w:rsidR="00AF5D25">
              <w:rPr>
                <w:noProof/>
                <w:webHidden/>
              </w:rPr>
              <w:instrText xml:space="preserve"> PAGEREF _Toc28070969 \h </w:instrText>
            </w:r>
            <w:r w:rsidR="00AF5D25">
              <w:rPr>
                <w:noProof/>
                <w:webHidden/>
              </w:rPr>
            </w:r>
            <w:r w:rsidR="00AF5D25">
              <w:rPr>
                <w:noProof/>
                <w:webHidden/>
              </w:rPr>
              <w:fldChar w:fldCharType="separate"/>
            </w:r>
            <w:r w:rsidR="00AF5D25">
              <w:rPr>
                <w:noProof/>
                <w:webHidden/>
              </w:rPr>
              <w:t>24</w:t>
            </w:r>
            <w:r w:rsidR="00AF5D25">
              <w:rPr>
                <w:noProof/>
                <w:webHidden/>
              </w:rPr>
              <w:fldChar w:fldCharType="end"/>
            </w:r>
          </w:hyperlink>
        </w:p>
        <w:p w14:paraId="200D4BEE" w14:textId="08551272" w:rsidR="00AF5D25" w:rsidRDefault="00744D60">
          <w:pPr>
            <w:pStyle w:val="Kazalovsebine2"/>
            <w:tabs>
              <w:tab w:val="left" w:pos="880"/>
              <w:tab w:val="right" w:leader="dot" w:pos="9062"/>
            </w:tabs>
            <w:rPr>
              <w:rFonts w:eastAsiaTheme="minorEastAsia"/>
              <w:noProof/>
              <w:lang w:eastAsia="sl-SI"/>
            </w:rPr>
          </w:pPr>
          <w:hyperlink w:anchor="_Toc28070970" w:history="1">
            <w:r w:rsidR="00AF5D25" w:rsidRPr="005E4018">
              <w:rPr>
                <w:rStyle w:val="Hiperpovezava"/>
                <w:noProof/>
              </w:rPr>
              <w:t>7.3</w:t>
            </w:r>
            <w:r w:rsidR="00AF5D25">
              <w:rPr>
                <w:rFonts w:eastAsiaTheme="minorEastAsia"/>
                <w:noProof/>
                <w:lang w:eastAsia="sl-SI"/>
              </w:rPr>
              <w:tab/>
            </w:r>
            <w:r w:rsidR="00AF5D25" w:rsidRPr="005E4018">
              <w:rPr>
                <w:rStyle w:val="Hiperpovezava"/>
                <w:noProof/>
              </w:rPr>
              <w:t>Večjezičnost</w:t>
            </w:r>
            <w:r w:rsidR="00AF5D25">
              <w:rPr>
                <w:noProof/>
                <w:webHidden/>
              </w:rPr>
              <w:tab/>
            </w:r>
            <w:r w:rsidR="00AF5D25">
              <w:rPr>
                <w:noProof/>
                <w:webHidden/>
              </w:rPr>
              <w:fldChar w:fldCharType="begin"/>
            </w:r>
            <w:r w:rsidR="00AF5D25">
              <w:rPr>
                <w:noProof/>
                <w:webHidden/>
              </w:rPr>
              <w:instrText xml:space="preserve"> PAGEREF _Toc28070970 \h </w:instrText>
            </w:r>
            <w:r w:rsidR="00AF5D25">
              <w:rPr>
                <w:noProof/>
                <w:webHidden/>
              </w:rPr>
            </w:r>
            <w:r w:rsidR="00AF5D25">
              <w:rPr>
                <w:noProof/>
                <w:webHidden/>
              </w:rPr>
              <w:fldChar w:fldCharType="separate"/>
            </w:r>
            <w:r w:rsidR="00AF5D25">
              <w:rPr>
                <w:noProof/>
                <w:webHidden/>
              </w:rPr>
              <w:t>24</w:t>
            </w:r>
            <w:r w:rsidR="00AF5D25">
              <w:rPr>
                <w:noProof/>
                <w:webHidden/>
              </w:rPr>
              <w:fldChar w:fldCharType="end"/>
            </w:r>
          </w:hyperlink>
        </w:p>
        <w:p w14:paraId="3926ADDF" w14:textId="21E5F06A" w:rsidR="00AF5D25" w:rsidRDefault="00744D60">
          <w:pPr>
            <w:pStyle w:val="Kazalovsebine2"/>
            <w:tabs>
              <w:tab w:val="left" w:pos="880"/>
              <w:tab w:val="right" w:leader="dot" w:pos="9062"/>
            </w:tabs>
            <w:rPr>
              <w:rFonts w:eastAsiaTheme="minorEastAsia"/>
              <w:noProof/>
              <w:lang w:eastAsia="sl-SI"/>
            </w:rPr>
          </w:pPr>
          <w:hyperlink w:anchor="_Toc28070971" w:history="1">
            <w:r w:rsidR="00AF5D25" w:rsidRPr="005E4018">
              <w:rPr>
                <w:rStyle w:val="Hiperpovezava"/>
                <w:noProof/>
              </w:rPr>
              <w:t>7.4</w:t>
            </w:r>
            <w:r w:rsidR="00AF5D25">
              <w:rPr>
                <w:rFonts w:eastAsiaTheme="minorEastAsia"/>
                <w:noProof/>
                <w:lang w:eastAsia="sl-SI"/>
              </w:rPr>
              <w:tab/>
            </w:r>
            <w:r w:rsidR="00AF5D25" w:rsidRPr="005E4018">
              <w:rPr>
                <w:rStyle w:val="Hiperpovezava"/>
                <w:noProof/>
              </w:rPr>
              <w:t>Elastičnost razvoja</w:t>
            </w:r>
            <w:r w:rsidR="00AF5D25">
              <w:rPr>
                <w:noProof/>
                <w:webHidden/>
              </w:rPr>
              <w:tab/>
            </w:r>
            <w:r w:rsidR="00AF5D25">
              <w:rPr>
                <w:noProof/>
                <w:webHidden/>
              </w:rPr>
              <w:fldChar w:fldCharType="begin"/>
            </w:r>
            <w:r w:rsidR="00AF5D25">
              <w:rPr>
                <w:noProof/>
                <w:webHidden/>
              </w:rPr>
              <w:instrText xml:space="preserve"> PAGEREF _Toc28070971 \h </w:instrText>
            </w:r>
            <w:r w:rsidR="00AF5D25">
              <w:rPr>
                <w:noProof/>
                <w:webHidden/>
              </w:rPr>
            </w:r>
            <w:r w:rsidR="00AF5D25">
              <w:rPr>
                <w:noProof/>
                <w:webHidden/>
              </w:rPr>
              <w:fldChar w:fldCharType="separate"/>
            </w:r>
            <w:r w:rsidR="00AF5D25">
              <w:rPr>
                <w:noProof/>
                <w:webHidden/>
              </w:rPr>
              <w:t>25</w:t>
            </w:r>
            <w:r w:rsidR="00AF5D25">
              <w:rPr>
                <w:noProof/>
                <w:webHidden/>
              </w:rPr>
              <w:fldChar w:fldCharType="end"/>
            </w:r>
          </w:hyperlink>
        </w:p>
        <w:p w14:paraId="1BE917A2" w14:textId="1739A3F1" w:rsidR="00AF5D25" w:rsidRDefault="00744D60">
          <w:pPr>
            <w:pStyle w:val="Kazalovsebine2"/>
            <w:tabs>
              <w:tab w:val="left" w:pos="880"/>
              <w:tab w:val="right" w:leader="dot" w:pos="9062"/>
            </w:tabs>
            <w:rPr>
              <w:rFonts w:eastAsiaTheme="minorEastAsia"/>
              <w:noProof/>
              <w:lang w:eastAsia="sl-SI"/>
            </w:rPr>
          </w:pPr>
          <w:hyperlink w:anchor="_Toc28070972" w:history="1">
            <w:r w:rsidR="00AF5D25" w:rsidRPr="005E4018">
              <w:rPr>
                <w:rStyle w:val="Hiperpovezava"/>
                <w:noProof/>
              </w:rPr>
              <w:t>7.5</w:t>
            </w:r>
            <w:r w:rsidR="00AF5D25">
              <w:rPr>
                <w:rFonts w:eastAsiaTheme="minorEastAsia"/>
                <w:noProof/>
                <w:lang w:eastAsia="sl-SI"/>
              </w:rPr>
              <w:tab/>
            </w:r>
            <w:r w:rsidR="00AF5D25" w:rsidRPr="005E4018">
              <w:rPr>
                <w:rStyle w:val="Hiperpovezava"/>
                <w:noProof/>
              </w:rPr>
              <w:t>Stroški licenčne programske opreme</w:t>
            </w:r>
            <w:r w:rsidR="00AF5D25">
              <w:rPr>
                <w:noProof/>
                <w:webHidden/>
              </w:rPr>
              <w:tab/>
            </w:r>
            <w:r w:rsidR="00AF5D25">
              <w:rPr>
                <w:noProof/>
                <w:webHidden/>
              </w:rPr>
              <w:fldChar w:fldCharType="begin"/>
            </w:r>
            <w:r w:rsidR="00AF5D25">
              <w:rPr>
                <w:noProof/>
                <w:webHidden/>
              </w:rPr>
              <w:instrText xml:space="preserve"> PAGEREF _Toc28070972 \h </w:instrText>
            </w:r>
            <w:r w:rsidR="00AF5D25">
              <w:rPr>
                <w:noProof/>
                <w:webHidden/>
              </w:rPr>
            </w:r>
            <w:r w:rsidR="00AF5D25">
              <w:rPr>
                <w:noProof/>
                <w:webHidden/>
              </w:rPr>
              <w:fldChar w:fldCharType="separate"/>
            </w:r>
            <w:r w:rsidR="00AF5D25">
              <w:rPr>
                <w:noProof/>
                <w:webHidden/>
              </w:rPr>
              <w:t>25</w:t>
            </w:r>
            <w:r w:rsidR="00AF5D25">
              <w:rPr>
                <w:noProof/>
                <w:webHidden/>
              </w:rPr>
              <w:fldChar w:fldCharType="end"/>
            </w:r>
          </w:hyperlink>
        </w:p>
        <w:p w14:paraId="583C709A" w14:textId="1A21CE90" w:rsidR="00AF5D25" w:rsidRDefault="00744D60">
          <w:pPr>
            <w:pStyle w:val="Kazalovsebine2"/>
            <w:tabs>
              <w:tab w:val="left" w:pos="880"/>
              <w:tab w:val="right" w:leader="dot" w:pos="9062"/>
            </w:tabs>
            <w:rPr>
              <w:rFonts w:eastAsiaTheme="minorEastAsia"/>
              <w:noProof/>
              <w:lang w:eastAsia="sl-SI"/>
            </w:rPr>
          </w:pPr>
          <w:hyperlink w:anchor="_Toc28070973" w:history="1">
            <w:r w:rsidR="00AF5D25" w:rsidRPr="005E4018">
              <w:rPr>
                <w:rStyle w:val="Hiperpovezava"/>
                <w:noProof/>
              </w:rPr>
              <w:t>7.6</w:t>
            </w:r>
            <w:r w:rsidR="00AF5D25">
              <w:rPr>
                <w:rFonts w:eastAsiaTheme="minorEastAsia"/>
                <w:noProof/>
                <w:lang w:eastAsia="sl-SI"/>
              </w:rPr>
              <w:tab/>
            </w:r>
            <w:r w:rsidR="00AF5D25" w:rsidRPr="005E4018">
              <w:rPr>
                <w:rStyle w:val="Hiperpovezava"/>
                <w:noProof/>
              </w:rPr>
              <w:t>Naknadne podražitve</w:t>
            </w:r>
            <w:r w:rsidR="00AF5D25">
              <w:rPr>
                <w:noProof/>
                <w:webHidden/>
              </w:rPr>
              <w:tab/>
            </w:r>
            <w:r w:rsidR="00AF5D25">
              <w:rPr>
                <w:noProof/>
                <w:webHidden/>
              </w:rPr>
              <w:fldChar w:fldCharType="begin"/>
            </w:r>
            <w:r w:rsidR="00AF5D25">
              <w:rPr>
                <w:noProof/>
                <w:webHidden/>
              </w:rPr>
              <w:instrText xml:space="preserve"> PAGEREF _Toc28070973 \h </w:instrText>
            </w:r>
            <w:r w:rsidR="00AF5D25">
              <w:rPr>
                <w:noProof/>
                <w:webHidden/>
              </w:rPr>
            </w:r>
            <w:r w:rsidR="00AF5D25">
              <w:rPr>
                <w:noProof/>
                <w:webHidden/>
              </w:rPr>
              <w:fldChar w:fldCharType="separate"/>
            </w:r>
            <w:r w:rsidR="00AF5D25">
              <w:rPr>
                <w:noProof/>
                <w:webHidden/>
              </w:rPr>
              <w:t>25</w:t>
            </w:r>
            <w:r w:rsidR="00AF5D25">
              <w:rPr>
                <w:noProof/>
                <w:webHidden/>
              </w:rPr>
              <w:fldChar w:fldCharType="end"/>
            </w:r>
          </w:hyperlink>
        </w:p>
        <w:p w14:paraId="21B89A1D" w14:textId="19ED99BD" w:rsidR="00AF5D25" w:rsidRDefault="00744D60">
          <w:pPr>
            <w:pStyle w:val="Kazalovsebine2"/>
            <w:tabs>
              <w:tab w:val="left" w:pos="880"/>
              <w:tab w:val="right" w:leader="dot" w:pos="9062"/>
            </w:tabs>
            <w:rPr>
              <w:rFonts w:eastAsiaTheme="minorEastAsia"/>
              <w:noProof/>
              <w:lang w:eastAsia="sl-SI"/>
            </w:rPr>
          </w:pPr>
          <w:hyperlink w:anchor="_Toc28070974" w:history="1">
            <w:r w:rsidR="00AF5D25" w:rsidRPr="005E4018">
              <w:rPr>
                <w:rStyle w:val="Hiperpovezava"/>
                <w:noProof/>
              </w:rPr>
              <w:t>7.7</w:t>
            </w:r>
            <w:r w:rsidR="00AF5D25">
              <w:rPr>
                <w:rFonts w:eastAsiaTheme="minorEastAsia"/>
                <w:noProof/>
                <w:lang w:eastAsia="sl-SI"/>
              </w:rPr>
              <w:tab/>
            </w:r>
            <w:r w:rsidR="00AF5D25" w:rsidRPr="005E4018">
              <w:rPr>
                <w:rStyle w:val="Hiperpovezava"/>
                <w:noProof/>
              </w:rPr>
              <w:t>Usklajevanje PZI</w:t>
            </w:r>
            <w:r w:rsidR="00AF5D25">
              <w:rPr>
                <w:noProof/>
                <w:webHidden/>
              </w:rPr>
              <w:tab/>
            </w:r>
            <w:r w:rsidR="00AF5D25">
              <w:rPr>
                <w:noProof/>
                <w:webHidden/>
              </w:rPr>
              <w:fldChar w:fldCharType="begin"/>
            </w:r>
            <w:r w:rsidR="00AF5D25">
              <w:rPr>
                <w:noProof/>
                <w:webHidden/>
              </w:rPr>
              <w:instrText xml:space="preserve"> PAGEREF _Toc28070974 \h </w:instrText>
            </w:r>
            <w:r w:rsidR="00AF5D25">
              <w:rPr>
                <w:noProof/>
                <w:webHidden/>
              </w:rPr>
            </w:r>
            <w:r w:rsidR="00AF5D25">
              <w:rPr>
                <w:noProof/>
                <w:webHidden/>
              </w:rPr>
              <w:fldChar w:fldCharType="separate"/>
            </w:r>
            <w:r w:rsidR="00AF5D25">
              <w:rPr>
                <w:noProof/>
                <w:webHidden/>
              </w:rPr>
              <w:t>25</w:t>
            </w:r>
            <w:r w:rsidR="00AF5D25">
              <w:rPr>
                <w:noProof/>
                <w:webHidden/>
              </w:rPr>
              <w:fldChar w:fldCharType="end"/>
            </w:r>
          </w:hyperlink>
        </w:p>
        <w:p w14:paraId="41FD2007" w14:textId="505C1411" w:rsidR="00AF5D25" w:rsidRDefault="00744D60">
          <w:pPr>
            <w:pStyle w:val="Kazalovsebine2"/>
            <w:tabs>
              <w:tab w:val="left" w:pos="880"/>
              <w:tab w:val="right" w:leader="dot" w:pos="9062"/>
            </w:tabs>
            <w:rPr>
              <w:rFonts w:eastAsiaTheme="minorEastAsia"/>
              <w:noProof/>
              <w:lang w:eastAsia="sl-SI"/>
            </w:rPr>
          </w:pPr>
          <w:hyperlink w:anchor="_Toc28070975" w:history="1">
            <w:r w:rsidR="00AF5D25" w:rsidRPr="005E4018">
              <w:rPr>
                <w:rStyle w:val="Hiperpovezava"/>
                <w:noProof/>
              </w:rPr>
              <w:t>7.8</w:t>
            </w:r>
            <w:r w:rsidR="00AF5D25">
              <w:rPr>
                <w:rFonts w:eastAsiaTheme="minorEastAsia"/>
                <w:noProof/>
                <w:lang w:eastAsia="sl-SI"/>
              </w:rPr>
              <w:tab/>
            </w:r>
            <w:r w:rsidR="00AF5D25" w:rsidRPr="005E4018">
              <w:rPr>
                <w:rStyle w:val="Hiperpovezava"/>
                <w:noProof/>
              </w:rPr>
              <w:t>Delo in organizacija</w:t>
            </w:r>
            <w:r w:rsidR="00AF5D25">
              <w:rPr>
                <w:noProof/>
                <w:webHidden/>
              </w:rPr>
              <w:tab/>
            </w:r>
            <w:r w:rsidR="00AF5D25">
              <w:rPr>
                <w:noProof/>
                <w:webHidden/>
              </w:rPr>
              <w:fldChar w:fldCharType="begin"/>
            </w:r>
            <w:r w:rsidR="00AF5D25">
              <w:rPr>
                <w:noProof/>
                <w:webHidden/>
              </w:rPr>
              <w:instrText xml:space="preserve"> PAGEREF _Toc28070975 \h </w:instrText>
            </w:r>
            <w:r w:rsidR="00AF5D25">
              <w:rPr>
                <w:noProof/>
                <w:webHidden/>
              </w:rPr>
            </w:r>
            <w:r w:rsidR="00AF5D25">
              <w:rPr>
                <w:noProof/>
                <w:webHidden/>
              </w:rPr>
              <w:fldChar w:fldCharType="separate"/>
            </w:r>
            <w:r w:rsidR="00AF5D25">
              <w:rPr>
                <w:noProof/>
                <w:webHidden/>
              </w:rPr>
              <w:t>25</w:t>
            </w:r>
            <w:r w:rsidR="00AF5D25">
              <w:rPr>
                <w:noProof/>
                <w:webHidden/>
              </w:rPr>
              <w:fldChar w:fldCharType="end"/>
            </w:r>
          </w:hyperlink>
        </w:p>
        <w:p w14:paraId="26C2900D" w14:textId="4A74669C" w:rsidR="00AF5D25" w:rsidRDefault="00744D60">
          <w:pPr>
            <w:pStyle w:val="Kazalovsebine2"/>
            <w:tabs>
              <w:tab w:val="left" w:pos="880"/>
              <w:tab w:val="right" w:leader="dot" w:pos="9062"/>
            </w:tabs>
            <w:rPr>
              <w:rFonts w:eastAsiaTheme="minorEastAsia"/>
              <w:noProof/>
              <w:lang w:eastAsia="sl-SI"/>
            </w:rPr>
          </w:pPr>
          <w:hyperlink w:anchor="_Toc28070976" w:history="1">
            <w:r w:rsidR="00AF5D25" w:rsidRPr="005E4018">
              <w:rPr>
                <w:rStyle w:val="Hiperpovezava"/>
                <w:noProof/>
              </w:rPr>
              <w:t>7.9</w:t>
            </w:r>
            <w:r w:rsidR="00AF5D25">
              <w:rPr>
                <w:rFonts w:eastAsiaTheme="minorEastAsia"/>
                <w:noProof/>
                <w:lang w:eastAsia="sl-SI"/>
              </w:rPr>
              <w:tab/>
            </w:r>
            <w:r w:rsidR="00AF5D25" w:rsidRPr="005E4018">
              <w:rPr>
                <w:rStyle w:val="Hiperpovezava"/>
                <w:noProof/>
              </w:rPr>
              <w:t>Okolja</w:t>
            </w:r>
            <w:r w:rsidR="00AF5D25">
              <w:rPr>
                <w:noProof/>
                <w:webHidden/>
              </w:rPr>
              <w:tab/>
            </w:r>
            <w:r w:rsidR="00AF5D25">
              <w:rPr>
                <w:noProof/>
                <w:webHidden/>
              </w:rPr>
              <w:fldChar w:fldCharType="begin"/>
            </w:r>
            <w:r w:rsidR="00AF5D25">
              <w:rPr>
                <w:noProof/>
                <w:webHidden/>
              </w:rPr>
              <w:instrText xml:space="preserve"> PAGEREF _Toc28070976 \h </w:instrText>
            </w:r>
            <w:r w:rsidR="00AF5D25">
              <w:rPr>
                <w:noProof/>
                <w:webHidden/>
              </w:rPr>
            </w:r>
            <w:r w:rsidR="00AF5D25">
              <w:rPr>
                <w:noProof/>
                <w:webHidden/>
              </w:rPr>
              <w:fldChar w:fldCharType="separate"/>
            </w:r>
            <w:r w:rsidR="00AF5D25">
              <w:rPr>
                <w:noProof/>
                <w:webHidden/>
              </w:rPr>
              <w:t>25</w:t>
            </w:r>
            <w:r w:rsidR="00AF5D25">
              <w:rPr>
                <w:noProof/>
                <w:webHidden/>
              </w:rPr>
              <w:fldChar w:fldCharType="end"/>
            </w:r>
          </w:hyperlink>
        </w:p>
        <w:p w14:paraId="111CFE98" w14:textId="003EE58A" w:rsidR="00AF5D25" w:rsidRDefault="00744D60">
          <w:pPr>
            <w:pStyle w:val="Kazalovsebine3"/>
            <w:tabs>
              <w:tab w:val="left" w:pos="1320"/>
              <w:tab w:val="right" w:leader="dot" w:pos="9062"/>
            </w:tabs>
            <w:rPr>
              <w:rFonts w:eastAsiaTheme="minorEastAsia"/>
              <w:noProof/>
              <w:lang w:eastAsia="sl-SI"/>
            </w:rPr>
          </w:pPr>
          <w:hyperlink w:anchor="_Toc28070977" w:history="1">
            <w:r w:rsidR="00AF5D25" w:rsidRPr="005E4018">
              <w:rPr>
                <w:rStyle w:val="Hiperpovezava"/>
                <w:noProof/>
              </w:rPr>
              <w:t>7.9.1</w:t>
            </w:r>
            <w:r w:rsidR="00AF5D25">
              <w:rPr>
                <w:rFonts w:eastAsiaTheme="minorEastAsia"/>
                <w:noProof/>
                <w:lang w:eastAsia="sl-SI"/>
              </w:rPr>
              <w:tab/>
            </w:r>
            <w:r w:rsidR="00AF5D25" w:rsidRPr="005E4018">
              <w:rPr>
                <w:rStyle w:val="Hiperpovezava"/>
                <w:noProof/>
              </w:rPr>
              <w:t>Okolje naročnika</w:t>
            </w:r>
            <w:r w:rsidR="00AF5D25">
              <w:rPr>
                <w:noProof/>
                <w:webHidden/>
              </w:rPr>
              <w:tab/>
            </w:r>
            <w:r w:rsidR="00AF5D25">
              <w:rPr>
                <w:noProof/>
                <w:webHidden/>
              </w:rPr>
              <w:fldChar w:fldCharType="begin"/>
            </w:r>
            <w:r w:rsidR="00AF5D25">
              <w:rPr>
                <w:noProof/>
                <w:webHidden/>
              </w:rPr>
              <w:instrText xml:space="preserve"> PAGEREF _Toc28070977 \h </w:instrText>
            </w:r>
            <w:r w:rsidR="00AF5D25">
              <w:rPr>
                <w:noProof/>
                <w:webHidden/>
              </w:rPr>
            </w:r>
            <w:r w:rsidR="00AF5D25">
              <w:rPr>
                <w:noProof/>
                <w:webHidden/>
              </w:rPr>
              <w:fldChar w:fldCharType="separate"/>
            </w:r>
            <w:r w:rsidR="00AF5D25">
              <w:rPr>
                <w:noProof/>
                <w:webHidden/>
              </w:rPr>
              <w:t>26</w:t>
            </w:r>
            <w:r w:rsidR="00AF5D25">
              <w:rPr>
                <w:noProof/>
                <w:webHidden/>
              </w:rPr>
              <w:fldChar w:fldCharType="end"/>
            </w:r>
          </w:hyperlink>
        </w:p>
        <w:p w14:paraId="205FC5B8" w14:textId="1F280498" w:rsidR="00AF5D25" w:rsidRDefault="00744D60">
          <w:pPr>
            <w:pStyle w:val="Kazalovsebine3"/>
            <w:tabs>
              <w:tab w:val="left" w:pos="1320"/>
              <w:tab w:val="right" w:leader="dot" w:pos="9062"/>
            </w:tabs>
            <w:rPr>
              <w:rFonts w:eastAsiaTheme="minorEastAsia"/>
              <w:noProof/>
              <w:lang w:eastAsia="sl-SI"/>
            </w:rPr>
          </w:pPr>
          <w:hyperlink w:anchor="_Toc28070978" w:history="1">
            <w:r w:rsidR="00AF5D25" w:rsidRPr="005E4018">
              <w:rPr>
                <w:rStyle w:val="Hiperpovezava"/>
                <w:noProof/>
              </w:rPr>
              <w:t>7.9.2</w:t>
            </w:r>
            <w:r w:rsidR="00AF5D25">
              <w:rPr>
                <w:rFonts w:eastAsiaTheme="minorEastAsia"/>
                <w:noProof/>
                <w:lang w:eastAsia="sl-SI"/>
              </w:rPr>
              <w:tab/>
            </w:r>
            <w:r w:rsidR="00AF5D25" w:rsidRPr="005E4018">
              <w:rPr>
                <w:rStyle w:val="Hiperpovezava"/>
                <w:noProof/>
              </w:rPr>
              <w:t>Okolje izvajalca</w:t>
            </w:r>
            <w:r w:rsidR="00AF5D25">
              <w:rPr>
                <w:noProof/>
                <w:webHidden/>
              </w:rPr>
              <w:tab/>
            </w:r>
            <w:r w:rsidR="00AF5D25">
              <w:rPr>
                <w:noProof/>
                <w:webHidden/>
              </w:rPr>
              <w:fldChar w:fldCharType="begin"/>
            </w:r>
            <w:r w:rsidR="00AF5D25">
              <w:rPr>
                <w:noProof/>
                <w:webHidden/>
              </w:rPr>
              <w:instrText xml:space="preserve"> PAGEREF _Toc28070978 \h </w:instrText>
            </w:r>
            <w:r w:rsidR="00AF5D25">
              <w:rPr>
                <w:noProof/>
                <w:webHidden/>
              </w:rPr>
            </w:r>
            <w:r w:rsidR="00AF5D25">
              <w:rPr>
                <w:noProof/>
                <w:webHidden/>
              </w:rPr>
              <w:fldChar w:fldCharType="separate"/>
            </w:r>
            <w:r w:rsidR="00AF5D25">
              <w:rPr>
                <w:noProof/>
                <w:webHidden/>
              </w:rPr>
              <w:t>27</w:t>
            </w:r>
            <w:r w:rsidR="00AF5D25">
              <w:rPr>
                <w:noProof/>
                <w:webHidden/>
              </w:rPr>
              <w:fldChar w:fldCharType="end"/>
            </w:r>
          </w:hyperlink>
        </w:p>
        <w:p w14:paraId="1530D5AD" w14:textId="008DBD60" w:rsidR="00AF5D25" w:rsidRDefault="00744D60">
          <w:pPr>
            <w:pStyle w:val="Kazalovsebine1"/>
            <w:tabs>
              <w:tab w:val="left" w:pos="440"/>
              <w:tab w:val="right" w:leader="dot" w:pos="9062"/>
            </w:tabs>
            <w:rPr>
              <w:rFonts w:eastAsiaTheme="minorEastAsia"/>
              <w:noProof/>
              <w:lang w:eastAsia="sl-SI"/>
            </w:rPr>
          </w:pPr>
          <w:hyperlink w:anchor="_Toc28070979" w:history="1">
            <w:r w:rsidR="00AF5D25" w:rsidRPr="005E4018">
              <w:rPr>
                <w:rStyle w:val="Hiperpovezava"/>
                <w:noProof/>
                <w:lang w:eastAsia="sl-SI"/>
              </w:rPr>
              <w:t>8</w:t>
            </w:r>
            <w:r w:rsidR="00AF5D25">
              <w:rPr>
                <w:rFonts w:eastAsiaTheme="minorEastAsia"/>
                <w:noProof/>
                <w:lang w:eastAsia="sl-SI"/>
              </w:rPr>
              <w:tab/>
            </w:r>
            <w:r w:rsidR="00AF5D25" w:rsidRPr="005E4018">
              <w:rPr>
                <w:rStyle w:val="Hiperpovezava"/>
                <w:noProof/>
                <w:lang w:eastAsia="sl-SI"/>
              </w:rPr>
              <w:t>Splošne funkcionalne zahteve</w:t>
            </w:r>
            <w:r w:rsidR="00AF5D25">
              <w:rPr>
                <w:noProof/>
                <w:webHidden/>
              </w:rPr>
              <w:tab/>
            </w:r>
            <w:r w:rsidR="00AF5D25">
              <w:rPr>
                <w:noProof/>
                <w:webHidden/>
              </w:rPr>
              <w:fldChar w:fldCharType="begin"/>
            </w:r>
            <w:r w:rsidR="00AF5D25">
              <w:rPr>
                <w:noProof/>
                <w:webHidden/>
              </w:rPr>
              <w:instrText xml:space="preserve"> PAGEREF _Toc28070979 \h </w:instrText>
            </w:r>
            <w:r w:rsidR="00AF5D25">
              <w:rPr>
                <w:noProof/>
                <w:webHidden/>
              </w:rPr>
            </w:r>
            <w:r w:rsidR="00AF5D25">
              <w:rPr>
                <w:noProof/>
                <w:webHidden/>
              </w:rPr>
              <w:fldChar w:fldCharType="separate"/>
            </w:r>
            <w:r w:rsidR="00AF5D25">
              <w:rPr>
                <w:noProof/>
                <w:webHidden/>
              </w:rPr>
              <w:t>28</w:t>
            </w:r>
            <w:r w:rsidR="00AF5D25">
              <w:rPr>
                <w:noProof/>
                <w:webHidden/>
              </w:rPr>
              <w:fldChar w:fldCharType="end"/>
            </w:r>
          </w:hyperlink>
        </w:p>
        <w:p w14:paraId="0D81F94F" w14:textId="04D76BA8" w:rsidR="00AF5D25" w:rsidRDefault="00744D60">
          <w:pPr>
            <w:pStyle w:val="Kazalovsebine2"/>
            <w:tabs>
              <w:tab w:val="left" w:pos="880"/>
              <w:tab w:val="right" w:leader="dot" w:pos="9062"/>
            </w:tabs>
            <w:rPr>
              <w:rFonts w:eastAsiaTheme="minorEastAsia"/>
              <w:noProof/>
              <w:lang w:eastAsia="sl-SI"/>
            </w:rPr>
          </w:pPr>
          <w:hyperlink w:anchor="_Toc28070980" w:history="1">
            <w:r w:rsidR="00AF5D25" w:rsidRPr="005E4018">
              <w:rPr>
                <w:rStyle w:val="Hiperpovezava"/>
                <w:noProof/>
              </w:rPr>
              <w:t>8.1</w:t>
            </w:r>
            <w:r w:rsidR="00AF5D25">
              <w:rPr>
                <w:rFonts w:eastAsiaTheme="minorEastAsia"/>
                <w:noProof/>
                <w:lang w:eastAsia="sl-SI"/>
              </w:rPr>
              <w:tab/>
            </w:r>
            <w:r w:rsidR="00AF5D25" w:rsidRPr="005E4018">
              <w:rPr>
                <w:rStyle w:val="Hiperpovezava"/>
                <w:noProof/>
              </w:rPr>
              <w:t>Prijava v sistem</w:t>
            </w:r>
            <w:r w:rsidR="00AF5D25">
              <w:rPr>
                <w:noProof/>
                <w:webHidden/>
              </w:rPr>
              <w:tab/>
            </w:r>
            <w:r w:rsidR="00AF5D25">
              <w:rPr>
                <w:noProof/>
                <w:webHidden/>
              </w:rPr>
              <w:fldChar w:fldCharType="begin"/>
            </w:r>
            <w:r w:rsidR="00AF5D25">
              <w:rPr>
                <w:noProof/>
                <w:webHidden/>
              </w:rPr>
              <w:instrText xml:space="preserve"> PAGEREF _Toc28070980 \h </w:instrText>
            </w:r>
            <w:r w:rsidR="00AF5D25">
              <w:rPr>
                <w:noProof/>
                <w:webHidden/>
              </w:rPr>
            </w:r>
            <w:r w:rsidR="00AF5D25">
              <w:rPr>
                <w:noProof/>
                <w:webHidden/>
              </w:rPr>
              <w:fldChar w:fldCharType="separate"/>
            </w:r>
            <w:r w:rsidR="00AF5D25">
              <w:rPr>
                <w:noProof/>
                <w:webHidden/>
              </w:rPr>
              <w:t>28</w:t>
            </w:r>
            <w:r w:rsidR="00AF5D25">
              <w:rPr>
                <w:noProof/>
                <w:webHidden/>
              </w:rPr>
              <w:fldChar w:fldCharType="end"/>
            </w:r>
          </w:hyperlink>
        </w:p>
        <w:p w14:paraId="4E460CA9" w14:textId="059B12D2" w:rsidR="00AF5D25" w:rsidRDefault="00744D60">
          <w:pPr>
            <w:pStyle w:val="Kazalovsebine2"/>
            <w:tabs>
              <w:tab w:val="left" w:pos="880"/>
              <w:tab w:val="right" w:leader="dot" w:pos="9062"/>
            </w:tabs>
            <w:rPr>
              <w:rFonts w:eastAsiaTheme="minorEastAsia"/>
              <w:noProof/>
              <w:lang w:eastAsia="sl-SI"/>
            </w:rPr>
          </w:pPr>
          <w:hyperlink w:anchor="_Toc28070981" w:history="1">
            <w:r w:rsidR="00AF5D25" w:rsidRPr="005E4018">
              <w:rPr>
                <w:rStyle w:val="Hiperpovezava"/>
                <w:noProof/>
              </w:rPr>
              <w:t>8.2</w:t>
            </w:r>
            <w:r w:rsidR="00AF5D25">
              <w:rPr>
                <w:rFonts w:eastAsiaTheme="minorEastAsia"/>
                <w:noProof/>
                <w:lang w:eastAsia="sl-SI"/>
              </w:rPr>
              <w:tab/>
            </w:r>
            <w:r w:rsidR="00AF5D25" w:rsidRPr="005E4018">
              <w:rPr>
                <w:rStyle w:val="Hiperpovezava"/>
                <w:noProof/>
              </w:rPr>
              <w:t>Upravljanje z uporabniki</w:t>
            </w:r>
            <w:r w:rsidR="00AF5D25">
              <w:rPr>
                <w:noProof/>
                <w:webHidden/>
              </w:rPr>
              <w:tab/>
            </w:r>
            <w:r w:rsidR="00AF5D25">
              <w:rPr>
                <w:noProof/>
                <w:webHidden/>
              </w:rPr>
              <w:fldChar w:fldCharType="begin"/>
            </w:r>
            <w:r w:rsidR="00AF5D25">
              <w:rPr>
                <w:noProof/>
                <w:webHidden/>
              </w:rPr>
              <w:instrText xml:space="preserve"> PAGEREF _Toc28070981 \h </w:instrText>
            </w:r>
            <w:r w:rsidR="00AF5D25">
              <w:rPr>
                <w:noProof/>
                <w:webHidden/>
              </w:rPr>
            </w:r>
            <w:r w:rsidR="00AF5D25">
              <w:rPr>
                <w:noProof/>
                <w:webHidden/>
              </w:rPr>
              <w:fldChar w:fldCharType="separate"/>
            </w:r>
            <w:r w:rsidR="00AF5D25">
              <w:rPr>
                <w:noProof/>
                <w:webHidden/>
              </w:rPr>
              <w:t>28</w:t>
            </w:r>
            <w:r w:rsidR="00AF5D25">
              <w:rPr>
                <w:noProof/>
                <w:webHidden/>
              </w:rPr>
              <w:fldChar w:fldCharType="end"/>
            </w:r>
          </w:hyperlink>
        </w:p>
        <w:p w14:paraId="70609BBD" w14:textId="587E56A2" w:rsidR="00AF5D25" w:rsidRDefault="00744D60">
          <w:pPr>
            <w:pStyle w:val="Kazalovsebine2"/>
            <w:tabs>
              <w:tab w:val="left" w:pos="880"/>
              <w:tab w:val="right" w:leader="dot" w:pos="9062"/>
            </w:tabs>
            <w:rPr>
              <w:rFonts w:eastAsiaTheme="minorEastAsia"/>
              <w:noProof/>
              <w:lang w:eastAsia="sl-SI"/>
            </w:rPr>
          </w:pPr>
          <w:hyperlink w:anchor="_Toc28070982" w:history="1">
            <w:r w:rsidR="00AF5D25" w:rsidRPr="005E4018">
              <w:rPr>
                <w:rStyle w:val="Hiperpovezava"/>
                <w:noProof/>
              </w:rPr>
              <w:t>8.3</w:t>
            </w:r>
            <w:r w:rsidR="00AF5D25">
              <w:rPr>
                <w:rFonts w:eastAsiaTheme="minorEastAsia"/>
                <w:noProof/>
                <w:lang w:eastAsia="sl-SI"/>
              </w:rPr>
              <w:tab/>
            </w:r>
            <w:r w:rsidR="00AF5D25" w:rsidRPr="005E4018">
              <w:rPr>
                <w:rStyle w:val="Hiperpovezava"/>
                <w:noProof/>
              </w:rPr>
              <w:t>Dodajanje oziroma spreminjanje navodil za uporabo in drugih gradiv</w:t>
            </w:r>
            <w:r w:rsidR="00AF5D25">
              <w:rPr>
                <w:noProof/>
                <w:webHidden/>
              </w:rPr>
              <w:tab/>
            </w:r>
            <w:r w:rsidR="00AF5D25">
              <w:rPr>
                <w:noProof/>
                <w:webHidden/>
              </w:rPr>
              <w:fldChar w:fldCharType="begin"/>
            </w:r>
            <w:r w:rsidR="00AF5D25">
              <w:rPr>
                <w:noProof/>
                <w:webHidden/>
              </w:rPr>
              <w:instrText xml:space="preserve"> PAGEREF _Toc28070982 \h </w:instrText>
            </w:r>
            <w:r w:rsidR="00AF5D25">
              <w:rPr>
                <w:noProof/>
                <w:webHidden/>
              </w:rPr>
            </w:r>
            <w:r w:rsidR="00AF5D25">
              <w:rPr>
                <w:noProof/>
                <w:webHidden/>
              </w:rPr>
              <w:fldChar w:fldCharType="separate"/>
            </w:r>
            <w:r w:rsidR="00AF5D25">
              <w:rPr>
                <w:noProof/>
                <w:webHidden/>
              </w:rPr>
              <w:t>28</w:t>
            </w:r>
            <w:r w:rsidR="00AF5D25">
              <w:rPr>
                <w:noProof/>
                <w:webHidden/>
              </w:rPr>
              <w:fldChar w:fldCharType="end"/>
            </w:r>
          </w:hyperlink>
        </w:p>
        <w:p w14:paraId="45439486" w14:textId="5A28CA61" w:rsidR="00AF5D25" w:rsidRDefault="00744D60">
          <w:pPr>
            <w:pStyle w:val="Kazalovsebine2"/>
            <w:tabs>
              <w:tab w:val="left" w:pos="880"/>
              <w:tab w:val="right" w:leader="dot" w:pos="9062"/>
            </w:tabs>
            <w:rPr>
              <w:rFonts w:eastAsiaTheme="minorEastAsia"/>
              <w:noProof/>
              <w:lang w:eastAsia="sl-SI"/>
            </w:rPr>
          </w:pPr>
          <w:hyperlink w:anchor="_Toc28070983" w:history="1">
            <w:r w:rsidR="00AF5D25" w:rsidRPr="005E4018">
              <w:rPr>
                <w:rStyle w:val="Hiperpovezava"/>
                <w:noProof/>
              </w:rPr>
              <w:t>8.4</w:t>
            </w:r>
            <w:r w:rsidR="00AF5D25">
              <w:rPr>
                <w:rFonts w:eastAsiaTheme="minorEastAsia"/>
                <w:noProof/>
                <w:lang w:eastAsia="sl-SI"/>
              </w:rPr>
              <w:tab/>
            </w:r>
            <w:r w:rsidR="00AF5D25" w:rsidRPr="005E4018">
              <w:rPr>
                <w:rStyle w:val="Hiperpovezava"/>
                <w:noProof/>
              </w:rPr>
              <w:t>Varnostne zahteve</w:t>
            </w:r>
            <w:r w:rsidR="00AF5D25">
              <w:rPr>
                <w:noProof/>
                <w:webHidden/>
              </w:rPr>
              <w:tab/>
            </w:r>
            <w:r w:rsidR="00AF5D25">
              <w:rPr>
                <w:noProof/>
                <w:webHidden/>
              </w:rPr>
              <w:fldChar w:fldCharType="begin"/>
            </w:r>
            <w:r w:rsidR="00AF5D25">
              <w:rPr>
                <w:noProof/>
                <w:webHidden/>
              </w:rPr>
              <w:instrText xml:space="preserve"> PAGEREF _Toc28070983 \h </w:instrText>
            </w:r>
            <w:r w:rsidR="00AF5D25">
              <w:rPr>
                <w:noProof/>
                <w:webHidden/>
              </w:rPr>
            </w:r>
            <w:r w:rsidR="00AF5D25">
              <w:rPr>
                <w:noProof/>
                <w:webHidden/>
              </w:rPr>
              <w:fldChar w:fldCharType="separate"/>
            </w:r>
            <w:r w:rsidR="00AF5D25">
              <w:rPr>
                <w:noProof/>
                <w:webHidden/>
              </w:rPr>
              <w:t>28</w:t>
            </w:r>
            <w:r w:rsidR="00AF5D25">
              <w:rPr>
                <w:noProof/>
                <w:webHidden/>
              </w:rPr>
              <w:fldChar w:fldCharType="end"/>
            </w:r>
          </w:hyperlink>
        </w:p>
        <w:p w14:paraId="4CA5C40D" w14:textId="1C758610" w:rsidR="00AF5D25" w:rsidRDefault="00744D60">
          <w:pPr>
            <w:pStyle w:val="Kazalovsebine2"/>
            <w:tabs>
              <w:tab w:val="left" w:pos="880"/>
              <w:tab w:val="right" w:leader="dot" w:pos="9062"/>
            </w:tabs>
            <w:rPr>
              <w:rFonts w:eastAsiaTheme="minorEastAsia"/>
              <w:noProof/>
              <w:lang w:eastAsia="sl-SI"/>
            </w:rPr>
          </w:pPr>
          <w:hyperlink w:anchor="_Toc28070984" w:history="1">
            <w:r w:rsidR="00AF5D25" w:rsidRPr="005E4018">
              <w:rPr>
                <w:rStyle w:val="Hiperpovezava"/>
                <w:noProof/>
              </w:rPr>
              <w:t>8.5</w:t>
            </w:r>
            <w:r w:rsidR="00AF5D25">
              <w:rPr>
                <w:rFonts w:eastAsiaTheme="minorEastAsia"/>
                <w:noProof/>
                <w:lang w:eastAsia="sl-SI"/>
              </w:rPr>
              <w:tab/>
            </w:r>
            <w:r w:rsidR="00AF5D25" w:rsidRPr="005E4018">
              <w:rPr>
                <w:rStyle w:val="Hiperpovezava"/>
                <w:noProof/>
              </w:rPr>
              <w:t>Računalniška oprema</w:t>
            </w:r>
            <w:r w:rsidR="00AF5D25">
              <w:rPr>
                <w:noProof/>
                <w:webHidden/>
              </w:rPr>
              <w:tab/>
            </w:r>
            <w:r w:rsidR="00AF5D25">
              <w:rPr>
                <w:noProof/>
                <w:webHidden/>
              </w:rPr>
              <w:fldChar w:fldCharType="begin"/>
            </w:r>
            <w:r w:rsidR="00AF5D25">
              <w:rPr>
                <w:noProof/>
                <w:webHidden/>
              </w:rPr>
              <w:instrText xml:space="preserve"> PAGEREF _Toc28070984 \h </w:instrText>
            </w:r>
            <w:r w:rsidR="00AF5D25">
              <w:rPr>
                <w:noProof/>
                <w:webHidden/>
              </w:rPr>
            </w:r>
            <w:r w:rsidR="00AF5D25">
              <w:rPr>
                <w:noProof/>
                <w:webHidden/>
              </w:rPr>
              <w:fldChar w:fldCharType="separate"/>
            </w:r>
            <w:r w:rsidR="00AF5D25">
              <w:rPr>
                <w:noProof/>
                <w:webHidden/>
              </w:rPr>
              <w:t>28</w:t>
            </w:r>
            <w:r w:rsidR="00AF5D25">
              <w:rPr>
                <w:noProof/>
                <w:webHidden/>
              </w:rPr>
              <w:fldChar w:fldCharType="end"/>
            </w:r>
          </w:hyperlink>
        </w:p>
        <w:p w14:paraId="0E5F0BBB" w14:textId="02255372" w:rsidR="00AF5D25" w:rsidRDefault="00744D60">
          <w:pPr>
            <w:pStyle w:val="Kazalovsebine2"/>
            <w:tabs>
              <w:tab w:val="left" w:pos="880"/>
              <w:tab w:val="right" w:leader="dot" w:pos="9062"/>
            </w:tabs>
            <w:rPr>
              <w:rFonts w:eastAsiaTheme="minorEastAsia"/>
              <w:noProof/>
              <w:lang w:eastAsia="sl-SI"/>
            </w:rPr>
          </w:pPr>
          <w:hyperlink w:anchor="_Toc28070985" w:history="1">
            <w:r w:rsidR="00AF5D25" w:rsidRPr="005E4018">
              <w:rPr>
                <w:rStyle w:val="Hiperpovezava"/>
                <w:noProof/>
              </w:rPr>
              <w:t>8.6</w:t>
            </w:r>
            <w:r w:rsidR="00AF5D25">
              <w:rPr>
                <w:rFonts w:eastAsiaTheme="minorEastAsia"/>
                <w:noProof/>
                <w:lang w:eastAsia="sl-SI"/>
              </w:rPr>
              <w:tab/>
            </w:r>
            <w:r w:rsidR="00AF5D25" w:rsidRPr="005E4018">
              <w:rPr>
                <w:rStyle w:val="Hiperpovezava"/>
                <w:noProof/>
              </w:rPr>
              <w:t>Performančne zahteve in omejitve</w:t>
            </w:r>
            <w:r w:rsidR="00AF5D25">
              <w:rPr>
                <w:noProof/>
                <w:webHidden/>
              </w:rPr>
              <w:tab/>
            </w:r>
            <w:r w:rsidR="00AF5D25">
              <w:rPr>
                <w:noProof/>
                <w:webHidden/>
              </w:rPr>
              <w:fldChar w:fldCharType="begin"/>
            </w:r>
            <w:r w:rsidR="00AF5D25">
              <w:rPr>
                <w:noProof/>
                <w:webHidden/>
              </w:rPr>
              <w:instrText xml:space="preserve"> PAGEREF _Toc28070985 \h </w:instrText>
            </w:r>
            <w:r w:rsidR="00AF5D25">
              <w:rPr>
                <w:noProof/>
                <w:webHidden/>
              </w:rPr>
            </w:r>
            <w:r w:rsidR="00AF5D25">
              <w:rPr>
                <w:noProof/>
                <w:webHidden/>
              </w:rPr>
              <w:fldChar w:fldCharType="separate"/>
            </w:r>
            <w:r w:rsidR="00AF5D25">
              <w:rPr>
                <w:noProof/>
                <w:webHidden/>
              </w:rPr>
              <w:t>28</w:t>
            </w:r>
            <w:r w:rsidR="00AF5D25">
              <w:rPr>
                <w:noProof/>
                <w:webHidden/>
              </w:rPr>
              <w:fldChar w:fldCharType="end"/>
            </w:r>
          </w:hyperlink>
        </w:p>
        <w:p w14:paraId="6F51B2B6" w14:textId="3C04CC48" w:rsidR="00AF5D25" w:rsidRDefault="00744D60">
          <w:pPr>
            <w:pStyle w:val="Kazalovsebine2"/>
            <w:tabs>
              <w:tab w:val="left" w:pos="880"/>
              <w:tab w:val="right" w:leader="dot" w:pos="9062"/>
            </w:tabs>
            <w:rPr>
              <w:rFonts w:eastAsiaTheme="minorEastAsia"/>
              <w:noProof/>
              <w:lang w:eastAsia="sl-SI"/>
            </w:rPr>
          </w:pPr>
          <w:hyperlink w:anchor="_Toc28070986" w:history="1">
            <w:r w:rsidR="00AF5D25" w:rsidRPr="005E4018">
              <w:rPr>
                <w:rStyle w:val="Hiperpovezava"/>
                <w:noProof/>
              </w:rPr>
              <w:t>8.7</w:t>
            </w:r>
            <w:r w:rsidR="00AF5D25">
              <w:rPr>
                <w:rFonts w:eastAsiaTheme="minorEastAsia"/>
                <w:noProof/>
                <w:lang w:eastAsia="sl-SI"/>
              </w:rPr>
              <w:tab/>
            </w:r>
            <w:r w:rsidR="00AF5D25" w:rsidRPr="005E4018">
              <w:rPr>
                <w:rStyle w:val="Hiperpovezava"/>
                <w:noProof/>
              </w:rPr>
              <w:t>Lokalno nameščanje rešitve</w:t>
            </w:r>
            <w:r w:rsidR="00AF5D25">
              <w:rPr>
                <w:noProof/>
                <w:webHidden/>
              </w:rPr>
              <w:tab/>
            </w:r>
            <w:r w:rsidR="00AF5D25">
              <w:rPr>
                <w:noProof/>
                <w:webHidden/>
              </w:rPr>
              <w:fldChar w:fldCharType="begin"/>
            </w:r>
            <w:r w:rsidR="00AF5D25">
              <w:rPr>
                <w:noProof/>
                <w:webHidden/>
              </w:rPr>
              <w:instrText xml:space="preserve"> PAGEREF _Toc28070986 \h </w:instrText>
            </w:r>
            <w:r w:rsidR="00AF5D25">
              <w:rPr>
                <w:noProof/>
                <w:webHidden/>
              </w:rPr>
            </w:r>
            <w:r w:rsidR="00AF5D25">
              <w:rPr>
                <w:noProof/>
                <w:webHidden/>
              </w:rPr>
              <w:fldChar w:fldCharType="separate"/>
            </w:r>
            <w:r w:rsidR="00AF5D25">
              <w:rPr>
                <w:noProof/>
                <w:webHidden/>
              </w:rPr>
              <w:t>28</w:t>
            </w:r>
            <w:r w:rsidR="00AF5D25">
              <w:rPr>
                <w:noProof/>
                <w:webHidden/>
              </w:rPr>
              <w:fldChar w:fldCharType="end"/>
            </w:r>
          </w:hyperlink>
        </w:p>
        <w:p w14:paraId="2C41EFA6" w14:textId="269475DB" w:rsidR="00AF5D25" w:rsidRDefault="00744D60">
          <w:pPr>
            <w:pStyle w:val="Kazalovsebine2"/>
            <w:tabs>
              <w:tab w:val="left" w:pos="880"/>
              <w:tab w:val="right" w:leader="dot" w:pos="9062"/>
            </w:tabs>
            <w:rPr>
              <w:rFonts w:eastAsiaTheme="minorEastAsia"/>
              <w:noProof/>
              <w:lang w:eastAsia="sl-SI"/>
            </w:rPr>
          </w:pPr>
          <w:hyperlink w:anchor="_Toc28070987" w:history="1">
            <w:r w:rsidR="00AF5D25" w:rsidRPr="005E4018">
              <w:rPr>
                <w:rStyle w:val="Hiperpovezava"/>
                <w:noProof/>
              </w:rPr>
              <w:t>8.8</w:t>
            </w:r>
            <w:r w:rsidR="00AF5D25">
              <w:rPr>
                <w:rFonts w:eastAsiaTheme="minorEastAsia"/>
                <w:noProof/>
                <w:lang w:eastAsia="sl-SI"/>
              </w:rPr>
              <w:tab/>
            </w:r>
            <w:r w:rsidR="00AF5D25" w:rsidRPr="005E4018">
              <w:rPr>
                <w:rStyle w:val="Hiperpovezava"/>
                <w:noProof/>
              </w:rPr>
              <w:t>Odprtost in sposobnost integracije rešitve z drugimi informacijskimi sistemi</w:t>
            </w:r>
            <w:r w:rsidR="00AF5D25">
              <w:rPr>
                <w:noProof/>
                <w:webHidden/>
              </w:rPr>
              <w:tab/>
            </w:r>
            <w:r w:rsidR="00AF5D25">
              <w:rPr>
                <w:noProof/>
                <w:webHidden/>
              </w:rPr>
              <w:fldChar w:fldCharType="begin"/>
            </w:r>
            <w:r w:rsidR="00AF5D25">
              <w:rPr>
                <w:noProof/>
                <w:webHidden/>
              </w:rPr>
              <w:instrText xml:space="preserve"> PAGEREF _Toc28070987 \h </w:instrText>
            </w:r>
            <w:r w:rsidR="00AF5D25">
              <w:rPr>
                <w:noProof/>
                <w:webHidden/>
              </w:rPr>
            </w:r>
            <w:r w:rsidR="00AF5D25">
              <w:rPr>
                <w:noProof/>
                <w:webHidden/>
              </w:rPr>
              <w:fldChar w:fldCharType="separate"/>
            </w:r>
            <w:r w:rsidR="00AF5D25">
              <w:rPr>
                <w:noProof/>
                <w:webHidden/>
              </w:rPr>
              <w:t>29</w:t>
            </w:r>
            <w:r w:rsidR="00AF5D25">
              <w:rPr>
                <w:noProof/>
                <w:webHidden/>
              </w:rPr>
              <w:fldChar w:fldCharType="end"/>
            </w:r>
          </w:hyperlink>
        </w:p>
        <w:p w14:paraId="78936CC6" w14:textId="2893018D" w:rsidR="00AF5D25" w:rsidRDefault="00744D60">
          <w:pPr>
            <w:pStyle w:val="Kazalovsebine2"/>
            <w:tabs>
              <w:tab w:val="left" w:pos="880"/>
              <w:tab w:val="right" w:leader="dot" w:pos="9062"/>
            </w:tabs>
            <w:rPr>
              <w:rFonts w:eastAsiaTheme="minorEastAsia"/>
              <w:noProof/>
              <w:lang w:eastAsia="sl-SI"/>
            </w:rPr>
          </w:pPr>
          <w:hyperlink w:anchor="_Toc28070988" w:history="1">
            <w:r w:rsidR="00AF5D25" w:rsidRPr="005E4018">
              <w:rPr>
                <w:rStyle w:val="Hiperpovezava"/>
                <w:noProof/>
              </w:rPr>
              <w:t>8.9</w:t>
            </w:r>
            <w:r w:rsidR="00AF5D25">
              <w:rPr>
                <w:rFonts w:eastAsiaTheme="minorEastAsia"/>
                <w:noProof/>
                <w:lang w:eastAsia="sl-SI"/>
              </w:rPr>
              <w:tab/>
            </w:r>
            <w:r w:rsidR="00AF5D25" w:rsidRPr="005E4018">
              <w:rPr>
                <w:rStyle w:val="Hiperpovezava"/>
                <w:noProof/>
              </w:rPr>
              <w:t>Enotna tehnična zasnova</w:t>
            </w:r>
            <w:r w:rsidR="00AF5D25">
              <w:rPr>
                <w:noProof/>
                <w:webHidden/>
              </w:rPr>
              <w:tab/>
            </w:r>
            <w:r w:rsidR="00AF5D25">
              <w:rPr>
                <w:noProof/>
                <w:webHidden/>
              </w:rPr>
              <w:fldChar w:fldCharType="begin"/>
            </w:r>
            <w:r w:rsidR="00AF5D25">
              <w:rPr>
                <w:noProof/>
                <w:webHidden/>
              </w:rPr>
              <w:instrText xml:space="preserve"> PAGEREF _Toc28070988 \h </w:instrText>
            </w:r>
            <w:r w:rsidR="00AF5D25">
              <w:rPr>
                <w:noProof/>
                <w:webHidden/>
              </w:rPr>
            </w:r>
            <w:r w:rsidR="00AF5D25">
              <w:rPr>
                <w:noProof/>
                <w:webHidden/>
              </w:rPr>
              <w:fldChar w:fldCharType="separate"/>
            </w:r>
            <w:r w:rsidR="00AF5D25">
              <w:rPr>
                <w:noProof/>
                <w:webHidden/>
              </w:rPr>
              <w:t>29</w:t>
            </w:r>
            <w:r w:rsidR="00AF5D25">
              <w:rPr>
                <w:noProof/>
                <w:webHidden/>
              </w:rPr>
              <w:fldChar w:fldCharType="end"/>
            </w:r>
          </w:hyperlink>
        </w:p>
        <w:p w14:paraId="4AC0CDFB" w14:textId="50DFAB3F" w:rsidR="00AF5D25" w:rsidRDefault="00744D60">
          <w:pPr>
            <w:pStyle w:val="Kazalovsebine1"/>
            <w:tabs>
              <w:tab w:val="left" w:pos="440"/>
              <w:tab w:val="right" w:leader="dot" w:pos="9062"/>
            </w:tabs>
            <w:rPr>
              <w:rFonts w:eastAsiaTheme="minorEastAsia"/>
              <w:noProof/>
              <w:lang w:eastAsia="sl-SI"/>
            </w:rPr>
          </w:pPr>
          <w:hyperlink w:anchor="_Toc28070989" w:history="1">
            <w:r w:rsidR="00AF5D25" w:rsidRPr="005E4018">
              <w:rPr>
                <w:rStyle w:val="Hiperpovezava"/>
                <w:noProof/>
                <w:lang w:eastAsia="sl-SI"/>
              </w:rPr>
              <w:t>9</w:t>
            </w:r>
            <w:r w:rsidR="00AF5D25">
              <w:rPr>
                <w:rFonts w:eastAsiaTheme="minorEastAsia"/>
                <w:noProof/>
                <w:lang w:eastAsia="sl-SI"/>
              </w:rPr>
              <w:tab/>
            </w:r>
            <w:r w:rsidR="00AF5D25" w:rsidRPr="005E4018">
              <w:rPr>
                <w:rStyle w:val="Hiperpovezava"/>
                <w:noProof/>
                <w:lang w:eastAsia="sl-SI"/>
              </w:rPr>
              <w:t>Sklop 1 (Infrastruktura za prostorske podatke)</w:t>
            </w:r>
            <w:r w:rsidR="00AF5D25">
              <w:rPr>
                <w:noProof/>
                <w:webHidden/>
              </w:rPr>
              <w:tab/>
            </w:r>
            <w:r w:rsidR="00AF5D25">
              <w:rPr>
                <w:noProof/>
                <w:webHidden/>
              </w:rPr>
              <w:fldChar w:fldCharType="begin"/>
            </w:r>
            <w:r w:rsidR="00AF5D25">
              <w:rPr>
                <w:noProof/>
                <w:webHidden/>
              </w:rPr>
              <w:instrText xml:space="preserve"> PAGEREF _Toc28070989 \h </w:instrText>
            </w:r>
            <w:r w:rsidR="00AF5D25">
              <w:rPr>
                <w:noProof/>
                <w:webHidden/>
              </w:rPr>
            </w:r>
            <w:r w:rsidR="00AF5D25">
              <w:rPr>
                <w:noProof/>
                <w:webHidden/>
              </w:rPr>
              <w:fldChar w:fldCharType="separate"/>
            </w:r>
            <w:r w:rsidR="00AF5D25">
              <w:rPr>
                <w:noProof/>
                <w:webHidden/>
              </w:rPr>
              <w:t>30</w:t>
            </w:r>
            <w:r w:rsidR="00AF5D25">
              <w:rPr>
                <w:noProof/>
                <w:webHidden/>
              </w:rPr>
              <w:fldChar w:fldCharType="end"/>
            </w:r>
          </w:hyperlink>
        </w:p>
        <w:p w14:paraId="61AAFF4E" w14:textId="0DE6D699" w:rsidR="00AF5D25" w:rsidRDefault="00744D60">
          <w:pPr>
            <w:pStyle w:val="Kazalovsebine2"/>
            <w:tabs>
              <w:tab w:val="left" w:pos="880"/>
              <w:tab w:val="right" w:leader="dot" w:pos="9062"/>
            </w:tabs>
            <w:rPr>
              <w:rFonts w:eastAsiaTheme="minorEastAsia"/>
              <w:noProof/>
              <w:lang w:eastAsia="sl-SI"/>
            </w:rPr>
          </w:pPr>
          <w:hyperlink w:anchor="_Toc28070990" w:history="1">
            <w:r w:rsidR="00AF5D25" w:rsidRPr="005E4018">
              <w:rPr>
                <w:rStyle w:val="Hiperpovezava"/>
                <w:noProof/>
              </w:rPr>
              <w:t>9.1</w:t>
            </w:r>
            <w:r w:rsidR="00AF5D25">
              <w:rPr>
                <w:rFonts w:eastAsiaTheme="minorEastAsia"/>
                <w:noProof/>
                <w:lang w:eastAsia="sl-SI"/>
              </w:rPr>
              <w:tab/>
            </w:r>
            <w:r w:rsidR="00AF5D25" w:rsidRPr="005E4018">
              <w:rPr>
                <w:rStyle w:val="Hiperpovezava"/>
                <w:noProof/>
              </w:rPr>
              <w:t>Arhitektura sistema</w:t>
            </w:r>
            <w:r w:rsidR="00AF5D25">
              <w:rPr>
                <w:noProof/>
                <w:webHidden/>
              </w:rPr>
              <w:tab/>
            </w:r>
            <w:r w:rsidR="00AF5D25">
              <w:rPr>
                <w:noProof/>
                <w:webHidden/>
              </w:rPr>
              <w:fldChar w:fldCharType="begin"/>
            </w:r>
            <w:r w:rsidR="00AF5D25">
              <w:rPr>
                <w:noProof/>
                <w:webHidden/>
              </w:rPr>
              <w:instrText xml:space="preserve"> PAGEREF _Toc28070990 \h </w:instrText>
            </w:r>
            <w:r w:rsidR="00AF5D25">
              <w:rPr>
                <w:noProof/>
                <w:webHidden/>
              </w:rPr>
            </w:r>
            <w:r w:rsidR="00AF5D25">
              <w:rPr>
                <w:noProof/>
                <w:webHidden/>
              </w:rPr>
              <w:fldChar w:fldCharType="separate"/>
            </w:r>
            <w:r w:rsidR="00AF5D25">
              <w:rPr>
                <w:noProof/>
                <w:webHidden/>
              </w:rPr>
              <w:t>30</w:t>
            </w:r>
            <w:r w:rsidR="00AF5D25">
              <w:rPr>
                <w:noProof/>
                <w:webHidden/>
              </w:rPr>
              <w:fldChar w:fldCharType="end"/>
            </w:r>
          </w:hyperlink>
        </w:p>
        <w:p w14:paraId="78114D77" w14:textId="49887243" w:rsidR="00AF5D25" w:rsidRDefault="00744D60">
          <w:pPr>
            <w:pStyle w:val="Kazalovsebine3"/>
            <w:tabs>
              <w:tab w:val="left" w:pos="1320"/>
              <w:tab w:val="right" w:leader="dot" w:pos="9062"/>
            </w:tabs>
            <w:rPr>
              <w:rFonts w:eastAsiaTheme="minorEastAsia"/>
              <w:noProof/>
              <w:lang w:eastAsia="sl-SI"/>
            </w:rPr>
          </w:pPr>
          <w:hyperlink w:anchor="_Toc28070991" w:history="1">
            <w:r w:rsidR="00AF5D25" w:rsidRPr="005E4018">
              <w:rPr>
                <w:rStyle w:val="Hiperpovezava"/>
                <w:noProof/>
              </w:rPr>
              <w:t>9.1.1</w:t>
            </w:r>
            <w:r w:rsidR="00AF5D25">
              <w:rPr>
                <w:rFonts w:eastAsiaTheme="minorEastAsia"/>
                <w:noProof/>
                <w:lang w:eastAsia="sl-SI"/>
              </w:rPr>
              <w:tab/>
            </w:r>
            <w:r w:rsidR="00AF5D25" w:rsidRPr="005E4018">
              <w:rPr>
                <w:rStyle w:val="Hiperpovezava"/>
                <w:noProof/>
              </w:rPr>
              <w:t>Mikrostoritve funkcionalnega strukturiranja</w:t>
            </w:r>
            <w:r w:rsidR="00AF5D25">
              <w:rPr>
                <w:noProof/>
                <w:webHidden/>
              </w:rPr>
              <w:tab/>
            </w:r>
            <w:r w:rsidR="00AF5D25">
              <w:rPr>
                <w:noProof/>
                <w:webHidden/>
              </w:rPr>
              <w:fldChar w:fldCharType="begin"/>
            </w:r>
            <w:r w:rsidR="00AF5D25">
              <w:rPr>
                <w:noProof/>
                <w:webHidden/>
              </w:rPr>
              <w:instrText xml:space="preserve"> PAGEREF _Toc28070991 \h </w:instrText>
            </w:r>
            <w:r w:rsidR="00AF5D25">
              <w:rPr>
                <w:noProof/>
                <w:webHidden/>
              </w:rPr>
            </w:r>
            <w:r w:rsidR="00AF5D25">
              <w:rPr>
                <w:noProof/>
                <w:webHidden/>
              </w:rPr>
              <w:fldChar w:fldCharType="separate"/>
            </w:r>
            <w:r w:rsidR="00AF5D25">
              <w:rPr>
                <w:noProof/>
                <w:webHidden/>
              </w:rPr>
              <w:t>31</w:t>
            </w:r>
            <w:r w:rsidR="00AF5D25">
              <w:rPr>
                <w:noProof/>
                <w:webHidden/>
              </w:rPr>
              <w:fldChar w:fldCharType="end"/>
            </w:r>
          </w:hyperlink>
        </w:p>
        <w:p w14:paraId="4AD5D148" w14:textId="73E45E76" w:rsidR="00AF5D25" w:rsidRDefault="00744D60">
          <w:pPr>
            <w:pStyle w:val="Kazalovsebine3"/>
            <w:tabs>
              <w:tab w:val="left" w:pos="1320"/>
              <w:tab w:val="right" w:leader="dot" w:pos="9062"/>
            </w:tabs>
            <w:rPr>
              <w:rFonts w:eastAsiaTheme="minorEastAsia"/>
              <w:noProof/>
              <w:lang w:eastAsia="sl-SI"/>
            </w:rPr>
          </w:pPr>
          <w:hyperlink w:anchor="_Toc28070992" w:history="1">
            <w:r w:rsidR="00AF5D25" w:rsidRPr="005E4018">
              <w:rPr>
                <w:rStyle w:val="Hiperpovezava"/>
                <w:noProof/>
              </w:rPr>
              <w:t>9.1.2</w:t>
            </w:r>
            <w:r w:rsidR="00AF5D25">
              <w:rPr>
                <w:rFonts w:eastAsiaTheme="minorEastAsia"/>
                <w:noProof/>
                <w:lang w:eastAsia="sl-SI"/>
              </w:rPr>
              <w:tab/>
            </w:r>
            <w:r w:rsidR="00AF5D25" w:rsidRPr="005E4018">
              <w:rPr>
                <w:rStyle w:val="Hiperpovezava"/>
                <w:noProof/>
              </w:rPr>
              <w:t>Upravljavske funkcije sistema - administracija</w:t>
            </w:r>
            <w:r w:rsidR="00AF5D25">
              <w:rPr>
                <w:noProof/>
                <w:webHidden/>
              </w:rPr>
              <w:tab/>
            </w:r>
            <w:r w:rsidR="00AF5D25">
              <w:rPr>
                <w:noProof/>
                <w:webHidden/>
              </w:rPr>
              <w:fldChar w:fldCharType="begin"/>
            </w:r>
            <w:r w:rsidR="00AF5D25">
              <w:rPr>
                <w:noProof/>
                <w:webHidden/>
              </w:rPr>
              <w:instrText xml:space="preserve"> PAGEREF _Toc28070992 \h </w:instrText>
            </w:r>
            <w:r w:rsidR="00AF5D25">
              <w:rPr>
                <w:noProof/>
                <w:webHidden/>
              </w:rPr>
            </w:r>
            <w:r w:rsidR="00AF5D25">
              <w:rPr>
                <w:noProof/>
                <w:webHidden/>
              </w:rPr>
              <w:fldChar w:fldCharType="separate"/>
            </w:r>
            <w:r w:rsidR="00AF5D25">
              <w:rPr>
                <w:noProof/>
                <w:webHidden/>
              </w:rPr>
              <w:t>32</w:t>
            </w:r>
            <w:r w:rsidR="00AF5D25">
              <w:rPr>
                <w:noProof/>
                <w:webHidden/>
              </w:rPr>
              <w:fldChar w:fldCharType="end"/>
            </w:r>
          </w:hyperlink>
        </w:p>
        <w:p w14:paraId="07CA8529" w14:textId="34528F4B" w:rsidR="00AF5D25" w:rsidRDefault="00744D60">
          <w:pPr>
            <w:pStyle w:val="Kazalovsebine3"/>
            <w:tabs>
              <w:tab w:val="left" w:pos="1320"/>
              <w:tab w:val="right" w:leader="dot" w:pos="9062"/>
            </w:tabs>
            <w:rPr>
              <w:rFonts w:eastAsiaTheme="minorEastAsia"/>
              <w:noProof/>
              <w:lang w:eastAsia="sl-SI"/>
            </w:rPr>
          </w:pPr>
          <w:hyperlink w:anchor="_Toc28070993" w:history="1">
            <w:r w:rsidR="00AF5D25" w:rsidRPr="005E4018">
              <w:rPr>
                <w:rStyle w:val="Hiperpovezava"/>
                <w:noProof/>
              </w:rPr>
              <w:t>9.1.3</w:t>
            </w:r>
            <w:r w:rsidR="00AF5D25">
              <w:rPr>
                <w:rFonts w:eastAsiaTheme="minorEastAsia"/>
                <w:noProof/>
                <w:lang w:eastAsia="sl-SI"/>
              </w:rPr>
              <w:tab/>
            </w:r>
            <w:r w:rsidR="00AF5D25" w:rsidRPr="005E4018">
              <w:rPr>
                <w:rStyle w:val="Hiperpovezava"/>
                <w:noProof/>
              </w:rPr>
              <w:t>Enotna točka dostopa</w:t>
            </w:r>
            <w:r w:rsidR="00AF5D25">
              <w:rPr>
                <w:noProof/>
                <w:webHidden/>
              </w:rPr>
              <w:tab/>
            </w:r>
            <w:r w:rsidR="00AF5D25">
              <w:rPr>
                <w:noProof/>
                <w:webHidden/>
              </w:rPr>
              <w:fldChar w:fldCharType="begin"/>
            </w:r>
            <w:r w:rsidR="00AF5D25">
              <w:rPr>
                <w:noProof/>
                <w:webHidden/>
              </w:rPr>
              <w:instrText xml:space="preserve"> PAGEREF _Toc28070993 \h </w:instrText>
            </w:r>
            <w:r w:rsidR="00AF5D25">
              <w:rPr>
                <w:noProof/>
                <w:webHidden/>
              </w:rPr>
            </w:r>
            <w:r w:rsidR="00AF5D25">
              <w:rPr>
                <w:noProof/>
                <w:webHidden/>
              </w:rPr>
              <w:fldChar w:fldCharType="separate"/>
            </w:r>
            <w:r w:rsidR="00AF5D25">
              <w:rPr>
                <w:noProof/>
                <w:webHidden/>
              </w:rPr>
              <w:t>34</w:t>
            </w:r>
            <w:r w:rsidR="00AF5D25">
              <w:rPr>
                <w:noProof/>
                <w:webHidden/>
              </w:rPr>
              <w:fldChar w:fldCharType="end"/>
            </w:r>
          </w:hyperlink>
        </w:p>
        <w:p w14:paraId="7F632CBD" w14:textId="520AD93B" w:rsidR="00AF5D25" w:rsidRDefault="00744D60">
          <w:pPr>
            <w:pStyle w:val="Kazalovsebine2"/>
            <w:tabs>
              <w:tab w:val="left" w:pos="880"/>
              <w:tab w:val="right" w:leader="dot" w:pos="9062"/>
            </w:tabs>
            <w:rPr>
              <w:rFonts w:eastAsiaTheme="minorEastAsia"/>
              <w:noProof/>
              <w:lang w:eastAsia="sl-SI"/>
            </w:rPr>
          </w:pPr>
          <w:hyperlink w:anchor="_Toc28070994" w:history="1">
            <w:r w:rsidR="00AF5D25" w:rsidRPr="005E4018">
              <w:rPr>
                <w:rStyle w:val="Hiperpovezava"/>
                <w:noProof/>
              </w:rPr>
              <w:t>9.2</w:t>
            </w:r>
            <w:r w:rsidR="00AF5D25">
              <w:rPr>
                <w:rFonts w:eastAsiaTheme="minorEastAsia"/>
                <w:noProof/>
                <w:lang w:eastAsia="sl-SI"/>
              </w:rPr>
              <w:tab/>
            </w:r>
            <w:r w:rsidR="00AF5D25" w:rsidRPr="005E4018">
              <w:rPr>
                <w:rStyle w:val="Hiperpovezava"/>
                <w:noProof/>
              </w:rPr>
              <w:t>Ključni procesi sistema distribucije</w:t>
            </w:r>
            <w:r w:rsidR="00AF5D25">
              <w:rPr>
                <w:noProof/>
                <w:webHidden/>
              </w:rPr>
              <w:tab/>
            </w:r>
            <w:r w:rsidR="00AF5D25">
              <w:rPr>
                <w:noProof/>
                <w:webHidden/>
              </w:rPr>
              <w:fldChar w:fldCharType="begin"/>
            </w:r>
            <w:r w:rsidR="00AF5D25">
              <w:rPr>
                <w:noProof/>
                <w:webHidden/>
              </w:rPr>
              <w:instrText xml:space="preserve"> PAGEREF _Toc28070994 \h </w:instrText>
            </w:r>
            <w:r w:rsidR="00AF5D25">
              <w:rPr>
                <w:noProof/>
                <w:webHidden/>
              </w:rPr>
            </w:r>
            <w:r w:rsidR="00AF5D25">
              <w:rPr>
                <w:noProof/>
                <w:webHidden/>
              </w:rPr>
              <w:fldChar w:fldCharType="separate"/>
            </w:r>
            <w:r w:rsidR="00AF5D25">
              <w:rPr>
                <w:noProof/>
                <w:webHidden/>
              </w:rPr>
              <w:t>34</w:t>
            </w:r>
            <w:r w:rsidR="00AF5D25">
              <w:rPr>
                <w:noProof/>
                <w:webHidden/>
              </w:rPr>
              <w:fldChar w:fldCharType="end"/>
            </w:r>
          </w:hyperlink>
        </w:p>
        <w:p w14:paraId="1AB84D5E" w14:textId="029FBE9A" w:rsidR="00AF5D25" w:rsidRDefault="00744D60">
          <w:pPr>
            <w:pStyle w:val="Kazalovsebine3"/>
            <w:tabs>
              <w:tab w:val="left" w:pos="1320"/>
              <w:tab w:val="right" w:leader="dot" w:pos="9062"/>
            </w:tabs>
            <w:rPr>
              <w:rFonts w:eastAsiaTheme="minorEastAsia"/>
              <w:noProof/>
              <w:lang w:eastAsia="sl-SI"/>
            </w:rPr>
          </w:pPr>
          <w:hyperlink w:anchor="_Toc28070995" w:history="1">
            <w:r w:rsidR="00AF5D25" w:rsidRPr="005E4018">
              <w:rPr>
                <w:rStyle w:val="Hiperpovezava"/>
                <w:noProof/>
              </w:rPr>
              <w:t>9.2.1</w:t>
            </w:r>
            <w:r w:rsidR="00AF5D25">
              <w:rPr>
                <w:rFonts w:eastAsiaTheme="minorEastAsia"/>
                <w:noProof/>
                <w:lang w:eastAsia="sl-SI"/>
              </w:rPr>
              <w:tab/>
            </w:r>
            <w:r w:rsidR="00AF5D25" w:rsidRPr="005E4018">
              <w:rPr>
                <w:rStyle w:val="Hiperpovezava"/>
                <w:noProof/>
              </w:rPr>
              <w:t>Oblikovanje podatkovnih produktov</w:t>
            </w:r>
            <w:r w:rsidR="00AF5D25">
              <w:rPr>
                <w:noProof/>
                <w:webHidden/>
              </w:rPr>
              <w:tab/>
            </w:r>
            <w:r w:rsidR="00AF5D25">
              <w:rPr>
                <w:noProof/>
                <w:webHidden/>
              </w:rPr>
              <w:fldChar w:fldCharType="begin"/>
            </w:r>
            <w:r w:rsidR="00AF5D25">
              <w:rPr>
                <w:noProof/>
                <w:webHidden/>
              </w:rPr>
              <w:instrText xml:space="preserve"> PAGEREF _Toc28070995 \h </w:instrText>
            </w:r>
            <w:r w:rsidR="00AF5D25">
              <w:rPr>
                <w:noProof/>
                <w:webHidden/>
              </w:rPr>
            </w:r>
            <w:r w:rsidR="00AF5D25">
              <w:rPr>
                <w:noProof/>
                <w:webHidden/>
              </w:rPr>
              <w:fldChar w:fldCharType="separate"/>
            </w:r>
            <w:r w:rsidR="00AF5D25">
              <w:rPr>
                <w:noProof/>
                <w:webHidden/>
              </w:rPr>
              <w:t>35</w:t>
            </w:r>
            <w:r w:rsidR="00AF5D25">
              <w:rPr>
                <w:noProof/>
                <w:webHidden/>
              </w:rPr>
              <w:fldChar w:fldCharType="end"/>
            </w:r>
          </w:hyperlink>
        </w:p>
        <w:p w14:paraId="2B7CC89F" w14:textId="7BED8BFD" w:rsidR="00AF5D25" w:rsidRDefault="00744D60">
          <w:pPr>
            <w:pStyle w:val="Kazalovsebine3"/>
            <w:tabs>
              <w:tab w:val="left" w:pos="1320"/>
              <w:tab w:val="right" w:leader="dot" w:pos="9062"/>
            </w:tabs>
            <w:rPr>
              <w:rFonts w:eastAsiaTheme="minorEastAsia"/>
              <w:noProof/>
              <w:lang w:eastAsia="sl-SI"/>
            </w:rPr>
          </w:pPr>
          <w:hyperlink w:anchor="_Toc28070996" w:history="1">
            <w:r w:rsidR="00AF5D25" w:rsidRPr="005E4018">
              <w:rPr>
                <w:rStyle w:val="Hiperpovezava"/>
                <w:noProof/>
              </w:rPr>
              <w:t>9.2.2</w:t>
            </w:r>
            <w:r w:rsidR="00AF5D25">
              <w:rPr>
                <w:rFonts w:eastAsiaTheme="minorEastAsia"/>
                <w:noProof/>
                <w:lang w:eastAsia="sl-SI"/>
              </w:rPr>
              <w:tab/>
            </w:r>
            <w:r w:rsidR="00AF5D25" w:rsidRPr="005E4018">
              <w:rPr>
                <w:rStyle w:val="Hiperpovezava"/>
                <w:noProof/>
              </w:rPr>
              <w:t>Posodabljanje shem ob spremembi registrov</w:t>
            </w:r>
            <w:r w:rsidR="00AF5D25">
              <w:rPr>
                <w:noProof/>
                <w:webHidden/>
              </w:rPr>
              <w:tab/>
            </w:r>
            <w:r w:rsidR="00AF5D25">
              <w:rPr>
                <w:noProof/>
                <w:webHidden/>
              </w:rPr>
              <w:fldChar w:fldCharType="begin"/>
            </w:r>
            <w:r w:rsidR="00AF5D25">
              <w:rPr>
                <w:noProof/>
                <w:webHidden/>
              </w:rPr>
              <w:instrText xml:space="preserve"> PAGEREF _Toc28070996 \h </w:instrText>
            </w:r>
            <w:r w:rsidR="00AF5D25">
              <w:rPr>
                <w:noProof/>
                <w:webHidden/>
              </w:rPr>
            </w:r>
            <w:r w:rsidR="00AF5D25">
              <w:rPr>
                <w:noProof/>
                <w:webHidden/>
              </w:rPr>
              <w:fldChar w:fldCharType="separate"/>
            </w:r>
            <w:r w:rsidR="00AF5D25">
              <w:rPr>
                <w:noProof/>
                <w:webHidden/>
              </w:rPr>
              <w:t>35</w:t>
            </w:r>
            <w:r w:rsidR="00AF5D25">
              <w:rPr>
                <w:noProof/>
                <w:webHidden/>
              </w:rPr>
              <w:fldChar w:fldCharType="end"/>
            </w:r>
          </w:hyperlink>
        </w:p>
        <w:p w14:paraId="6D293B73" w14:textId="195B8166" w:rsidR="00AF5D25" w:rsidRDefault="00744D60">
          <w:pPr>
            <w:pStyle w:val="Kazalovsebine3"/>
            <w:tabs>
              <w:tab w:val="left" w:pos="1320"/>
              <w:tab w:val="right" w:leader="dot" w:pos="9062"/>
            </w:tabs>
            <w:rPr>
              <w:rFonts w:eastAsiaTheme="minorEastAsia"/>
              <w:noProof/>
              <w:lang w:eastAsia="sl-SI"/>
            </w:rPr>
          </w:pPr>
          <w:hyperlink w:anchor="_Toc28070997" w:history="1">
            <w:r w:rsidR="00AF5D25" w:rsidRPr="005E4018">
              <w:rPr>
                <w:rStyle w:val="Hiperpovezava"/>
                <w:noProof/>
              </w:rPr>
              <w:t>9.2.3</w:t>
            </w:r>
            <w:r w:rsidR="00AF5D25">
              <w:rPr>
                <w:rFonts w:eastAsiaTheme="minorEastAsia"/>
                <w:noProof/>
                <w:lang w:eastAsia="sl-SI"/>
              </w:rPr>
              <w:tab/>
            </w:r>
            <w:r w:rsidR="00AF5D25" w:rsidRPr="005E4018">
              <w:rPr>
                <w:rStyle w:val="Hiperpovezava"/>
                <w:noProof/>
              </w:rPr>
              <w:t>Trajnostno upravljanje z domenskimi prostori</w:t>
            </w:r>
            <w:r w:rsidR="00AF5D25">
              <w:rPr>
                <w:noProof/>
                <w:webHidden/>
              </w:rPr>
              <w:tab/>
            </w:r>
            <w:r w:rsidR="00AF5D25">
              <w:rPr>
                <w:noProof/>
                <w:webHidden/>
              </w:rPr>
              <w:fldChar w:fldCharType="begin"/>
            </w:r>
            <w:r w:rsidR="00AF5D25">
              <w:rPr>
                <w:noProof/>
                <w:webHidden/>
              </w:rPr>
              <w:instrText xml:space="preserve"> PAGEREF _Toc28070997 \h </w:instrText>
            </w:r>
            <w:r w:rsidR="00AF5D25">
              <w:rPr>
                <w:noProof/>
                <w:webHidden/>
              </w:rPr>
            </w:r>
            <w:r w:rsidR="00AF5D25">
              <w:rPr>
                <w:noProof/>
                <w:webHidden/>
              </w:rPr>
              <w:fldChar w:fldCharType="separate"/>
            </w:r>
            <w:r w:rsidR="00AF5D25">
              <w:rPr>
                <w:noProof/>
                <w:webHidden/>
              </w:rPr>
              <w:t>36</w:t>
            </w:r>
            <w:r w:rsidR="00AF5D25">
              <w:rPr>
                <w:noProof/>
                <w:webHidden/>
              </w:rPr>
              <w:fldChar w:fldCharType="end"/>
            </w:r>
          </w:hyperlink>
        </w:p>
        <w:p w14:paraId="61DA93C0" w14:textId="71DDC481" w:rsidR="00AF5D25" w:rsidRDefault="00744D60">
          <w:pPr>
            <w:pStyle w:val="Kazalovsebine3"/>
            <w:tabs>
              <w:tab w:val="left" w:pos="1320"/>
              <w:tab w:val="right" w:leader="dot" w:pos="9062"/>
            </w:tabs>
            <w:rPr>
              <w:rFonts w:eastAsiaTheme="minorEastAsia"/>
              <w:noProof/>
              <w:lang w:eastAsia="sl-SI"/>
            </w:rPr>
          </w:pPr>
          <w:hyperlink w:anchor="_Toc28070998" w:history="1">
            <w:r w:rsidR="00AF5D25" w:rsidRPr="005E4018">
              <w:rPr>
                <w:rStyle w:val="Hiperpovezava"/>
                <w:noProof/>
              </w:rPr>
              <w:t>9.2.4</w:t>
            </w:r>
            <w:r w:rsidR="00AF5D25">
              <w:rPr>
                <w:rFonts w:eastAsiaTheme="minorEastAsia"/>
                <w:noProof/>
                <w:lang w:eastAsia="sl-SI"/>
              </w:rPr>
              <w:tab/>
            </w:r>
            <w:r w:rsidR="00AF5D25" w:rsidRPr="005E4018">
              <w:rPr>
                <w:rStyle w:val="Hiperpovezava"/>
                <w:noProof/>
              </w:rPr>
              <w:t>Povezovanje z drugimi sistemi</w:t>
            </w:r>
            <w:r w:rsidR="00AF5D25">
              <w:rPr>
                <w:noProof/>
                <w:webHidden/>
              </w:rPr>
              <w:tab/>
            </w:r>
            <w:r w:rsidR="00AF5D25">
              <w:rPr>
                <w:noProof/>
                <w:webHidden/>
              </w:rPr>
              <w:fldChar w:fldCharType="begin"/>
            </w:r>
            <w:r w:rsidR="00AF5D25">
              <w:rPr>
                <w:noProof/>
                <w:webHidden/>
              </w:rPr>
              <w:instrText xml:space="preserve"> PAGEREF _Toc28070998 \h </w:instrText>
            </w:r>
            <w:r w:rsidR="00AF5D25">
              <w:rPr>
                <w:noProof/>
                <w:webHidden/>
              </w:rPr>
            </w:r>
            <w:r w:rsidR="00AF5D25">
              <w:rPr>
                <w:noProof/>
                <w:webHidden/>
              </w:rPr>
              <w:fldChar w:fldCharType="separate"/>
            </w:r>
            <w:r w:rsidR="00AF5D25">
              <w:rPr>
                <w:noProof/>
                <w:webHidden/>
              </w:rPr>
              <w:t>37</w:t>
            </w:r>
            <w:r w:rsidR="00AF5D25">
              <w:rPr>
                <w:noProof/>
                <w:webHidden/>
              </w:rPr>
              <w:fldChar w:fldCharType="end"/>
            </w:r>
          </w:hyperlink>
        </w:p>
        <w:p w14:paraId="19631906" w14:textId="53C31ABC" w:rsidR="00AF5D25" w:rsidRDefault="00744D60">
          <w:pPr>
            <w:pStyle w:val="Kazalovsebine2"/>
            <w:tabs>
              <w:tab w:val="left" w:pos="880"/>
              <w:tab w:val="right" w:leader="dot" w:pos="9062"/>
            </w:tabs>
            <w:rPr>
              <w:rFonts w:eastAsiaTheme="minorEastAsia"/>
              <w:noProof/>
              <w:lang w:eastAsia="sl-SI"/>
            </w:rPr>
          </w:pPr>
          <w:hyperlink w:anchor="_Toc28070999" w:history="1">
            <w:r w:rsidR="00AF5D25" w:rsidRPr="005E4018">
              <w:rPr>
                <w:rStyle w:val="Hiperpovezava"/>
                <w:noProof/>
              </w:rPr>
              <w:t>9.3</w:t>
            </w:r>
            <w:r w:rsidR="00AF5D25">
              <w:rPr>
                <w:rFonts w:eastAsiaTheme="minorEastAsia"/>
                <w:noProof/>
                <w:lang w:eastAsia="sl-SI"/>
              </w:rPr>
              <w:tab/>
            </w:r>
            <w:r w:rsidR="00AF5D25" w:rsidRPr="005E4018">
              <w:rPr>
                <w:rStyle w:val="Hiperpovezava"/>
                <w:noProof/>
              </w:rPr>
              <w:t>Funkcionalne zahteve</w:t>
            </w:r>
            <w:r w:rsidR="00AF5D25">
              <w:rPr>
                <w:noProof/>
                <w:webHidden/>
              </w:rPr>
              <w:tab/>
            </w:r>
            <w:r w:rsidR="00AF5D25">
              <w:rPr>
                <w:noProof/>
                <w:webHidden/>
              </w:rPr>
              <w:fldChar w:fldCharType="begin"/>
            </w:r>
            <w:r w:rsidR="00AF5D25">
              <w:rPr>
                <w:noProof/>
                <w:webHidden/>
              </w:rPr>
              <w:instrText xml:space="preserve"> PAGEREF _Toc28070999 \h </w:instrText>
            </w:r>
            <w:r w:rsidR="00AF5D25">
              <w:rPr>
                <w:noProof/>
                <w:webHidden/>
              </w:rPr>
            </w:r>
            <w:r w:rsidR="00AF5D25">
              <w:rPr>
                <w:noProof/>
                <w:webHidden/>
              </w:rPr>
              <w:fldChar w:fldCharType="separate"/>
            </w:r>
            <w:r w:rsidR="00AF5D25">
              <w:rPr>
                <w:noProof/>
                <w:webHidden/>
              </w:rPr>
              <w:t>38</w:t>
            </w:r>
            <w:r w:rsidR="00AF5D25">
              <w:rPr>
                <w:noProof/>
                <w:webHidden/>
              </w:rPr>
              <w:fldChar w:fldCharType="end"/>
            </w:r>
          </w:hyperlink>
        </w:p>
        <w:p w14:paraId="09C3C0B7" w14:textId="2EED0FB8" w:rsidR="00AF5D25" w:rsidRDefault="00744D60">
          <w:pPr>
            <w:pStyle w:val="Kazalovsebine3"/>
            <w:tabs>
              <w:tab w:val="left" w:pos="1320"/>
              <w:tab w:val="right" w:leader="dot" w:pos="9062"/>
            </w:tabs>
            <w:rPr>
              <w:rFonts w:eastAsiaTheme="minorEastAsia"/>
              <w:noProof/>
              <w:lang w:eastAsia="sl-SI"/>
            </w:rPr>
          </w:pPr>
          <w:hyperlink w:anchor="_Toc28071000" w:history="1">
            <w:r w:rsidR="00AF5D25" w:rsidRPr="005E4018">
              <w:rPr>
                <w:rStyle w:val="Hiperpovezava"/>
                <w:noProof/>
              </w:rPr>
              <w:t>9.3.1</w:t>
            </w:r>
            <w:r w:rsidR="00AF5D25">
              <w:rPr>
                <w:rFonts w:eastAsiaTheme="minorEastAsia"/>
                <w:noProof/>
                <w:lang w:eastAsia="sl-SI"/>
              </w:rPr>
              <w:tab/>
            </w:r>
            <w:r w:rsidR="00AF5D25" w:rsidRPr="005E4018">
              <w:rPr>
                <w:rStyle w:val="Hiperpovezava"/>
                <w:noProof/>
              </w:rPr>
              <w:t>Šifranti</w:t>
            </w:r>
            <w:r w:rsidR="00AF5D25">
              <w:rPr>
                <w:noProof/>
                <w:webHidden/>
              </w:rPr>
              <w:tab/>
            </w:r>
            <w:r w:rsidR="00AF5D25">
              <w:rPr>
                <w:noProof/>
                <w:webHidden/>
              </w:rPr>
              <w:fldChar w:fldCharType="begin"/>
            </w:r>
            <w:r w:rsidR="00AF5D25">
              <w:rPr>
                <w:noProof/>
                <w:webHidden/>
              </w:rPr>
              <w:instrText xml:space="preserve"> PAGEREF _Toc28071000 \h </w:instrText>
            </w:r>
            <w:r w:rsidR="00AF5D25">
              <w:rPr>
                <w:noProof/>
                <w:webHidden/>
              </w:rPr>
            </w:r>
            <w:r w:rsidR="00AF5D25">
              <w:rPr>
                <w:noProof/>
                <w:webHidden/>
              </w:rPr>
              <w:fldChar w:fldCharType="separate"/>
            </w:r>
            <w:r w:rsidR="00AF5D25">
              <w:rPr>
                <w:noProof/>
                <w:webHidden/>
              </w:rPr>
              <w:t>38</w:t>
            </w:r>
            <w:r w:rsidR="00AF5D25">
              <w:rPr>
                <w:noProof/>
                <w:webHidden/>
              </w:rPr>
              <w:fldChar w:fldCharType="end"/>
            </w:r>
          </w:hyperlink>
        </w:p>
        <w:p w14:paraId="35C4F589" w14:textId="68D396A0" w:rsidR="00AF5D25" w:rsidRDefault="00744D60">
          <w:pPr>
            <w:pStyle w:val="Kazalovsebine3"/>
            <w:tabs>
              <w:tab w:val="left" w:pos="1320"/>
              <w:tab w:val="right" w:leader="dot" w:pos="9062"/>
            </w:tabs>
            <w:rPr>
              <w:rFonts w:eastAsiaTheme="minorEastAsia"/>
              <w:noProof/>
              <w:lang w:eastAsia="sl-SI"/>
            </w:rPr>
          </w:pPr>
          <w:hyperlink w:anchor="_Toc28071001" w:history="1">
            <w:r w:rsidR="00AF5D25" w:rsidRPr="005E4018">
              <w:rPr>
                <w:rStyle w:val="Hiperpovezava"/>
                <w:noProof/>
              </w:rPr>
              <w:t>9.3.2</w:t>
            </w:r>
            <w:r w:rsidR="00AF5D25">
              <w:rPr>
                <w:rFonts w:eastAsiaTheme="minorEastAsia"/>
                <w:noProof/>
                <w:lang w:eastAsia="sl-SI"/>
              </w:rPr>
              <w:tab/>
            </w:r>
            <w:r w:rsidR="00AF5D25" w:rsidRPr="005E4018">
              <w:rPr>
                <w:rStyle w:val="Hiperpovezava"/>
                <w:noProof/>
              </w:rPr>
              <w:t>Nadzorni sistem</w:t>
            </w:r>
            <w:r w:rsidR="00AF5D25">
              <w:rPr>
                <w:noProof/>
                <w:webHidden/>
              </w:rPr>
              <w:tab/>
            </w:r>
            <w:r w:rsidR="00AF5D25">
              <w:rPr>
                <w:noProof/>
                <w:webHidden/>
              </w:rPr>
              <w:fldChar w:fldCharType="begin"/>
            </w:r>
            <w:r w:rsidR="00AF5D25">
              <w:rPr>
                <w:noProof/>
                <w:webHidden/>
              </w:rPr>
              <w:instrText xml:space="preserve"> PAGEREF _Toc28071001 \h </w:instrText>
            </w:r>
            <w:r w:rsidR="00AF5D25">
              <w:rPr>
                <w:noProof/>
                <w:webHidden/>
              </w:rPr>
            </w:r>
            <w:r w:rsidR="00AF5D25">
              <w:rPr>
                <w:noProof/>
                <w:webHidden/>
              </w:rPr>
              <w:fldChar w:fldCharType="separate"/>
            </w:r>
            <w:r w:rsidR="00AF5D25">
              <w:rPr>
                <w:noProof/>
                <w:webHidden/>
              </w:rPr>
              <w:t>38</w:t>
            </w:r>
            <w:r w:rsidR="00AF5D25">
              <w:rPr>
                <w:noProof/>
                <w:webHidden/>
              </w:rPr>
              <w:fldChar w:fldCharType="end"/>
            </w:r>
          </w:hyperlink>
        </w:p>
        <w:p w14:paraId="600C666E" w14:textId="5B53ED17" w:rsidR="00AF5D25" w:rsidRDefault="00744D60">
          <w:pPr>
            <w:pStyle w:val="Kazalovsebine3"/>
            <w:tabs>
              <w:tab w:val="left" w:pos="1320"/>
              <w:tab w:val="right" w:leader="dot" w:pos="9062"/>
            </w:tabs>
            <w:rPr>
              <w:rFonts w:eastAsiaTheme="minorEastAsia"/>
              <w:noProof/>
              <w:lang w:eastAsia="sl-SI"/>
            </w:rPr>
          </w:pPr>
          <w:hyperlink w:anchor="_Toc28071002" w:history="1">
            <w:r w:rsidR="00AF5D25" w:rsidRPr="005E4018">
              <w:rPr>
                <w:rStyle w:val="Hiperpovezava"/>
                <w:noProof/>
              </w:rPr>
              <w:t>9.3.3</w:t>
            </w:r>
            <w:r w:rsidR="00AF5D25">
              <w:rPr>
                <w:rFonts w:eastAsiaTheme="minorEastAsia"/>
                <w:noProof/>
                <w:lang w:eastAsia="sl-SI"/>
              </w:rPr>
              <w:tab/>
            </w:r>
            <w:r w:rsidR="00AF5D25" w:rsidRPr="005E4018">
              <w:rPr>
                <w:rStyle w:val="Hiperpovezava"/>
                <w:noProof/>
              </w:rPr>
              <w:t>Sistem obveščanja</w:t>
            </w:r>
            <w:r w:rsidR="00AF5D25">
              <w:rPr>
                <w:noProof/>
                <w:webHidden/>
              </w:rPr>
              <w:tab/>
            </w:r>
            <w:r w:rsidR="00AF5D25">
              <w:rPr>
                <w:noProof/>
                <w:webHidden/>
              </w:rPr>
              <w:fldChar w:fldCharType="begin"/>
            </w:r>
            <w:r w:rsidR="00AF5D25">
              <w:rPr>
                <w:noProof/>
                <w:webHidden/>
              </w:rPr>
              <w:instrText xml:space="preserve"> PAGEREF _Toc28071002 \h </w:instrText>
            </w:r>
            <w:r w:rsidR="00AF5D25">
              <w:rPr>
                <w:noProof/>
                <w:webHidden/>
              </w:rPr>
            </w:r>
            <w:r w:rsidR="00AF5D25">
              <w:rPr>
                <w:noProof/>
                <w:webHidden/>
              </w:rPr>
              <w:fldChar w:fldCharType="separate"/>
            </w:r>
            <w:r w:rsidR="00AF5D25">
              <w:rPr>
                <w:noProof/>
                <w:webHidden/>
              </w:rPr>
              <w:t>39</w:t>
            </w:r>
            <w:r w:rsidR="00AF5D25">
              <w:rPr>
                <w:noProof/>
                <w:webHidden/>
              </w:rPr>
              <w:fldChar w:fldCharType="end"/>
            </w:r>
          </w:hyperlink>
        </w:p>
        <w:p w14:paraId="56C265BF" w14:textId="71D05508" w:rsidR="00AF5D25" w:rsidRDefault="00744D60">
          <w:pPr>
            <w:pStyle w:val="Kazalovsebine3"/>
            <w:tabs>
              <w:tab w:val="left" w:pos="1320"/>
              <w:tab w:val="right" w:leader="dot" w:pos="9062"/>
            </w:tabs>
            <w:rPr>
              <w:rFonts w:eastAsiaTheme="minorEastAsia"/>
              <w:noProof/>
              <w:lang w:eastAsia="sl-SI"/>
            </w:rPr>
          </w:pPr>
          <w:hyperlink w:anchor="_Toc28071003" w:history="1">
            <w:r w:rsidR="00AF5D25" w:rsidRPr="005E4018">
              <w:rPr>
                <w:rStyle w:val="Hiperpovezava"/>
                <w:noProof/>
              </w:rPr>
              <w:t>9.3.4</w:t>
            </w:r>
            <w:r w:rsidR="00AF5D25">
              <w:rPr>
                <w:rFonts w:eastAsiaTheme="minorEastAsia"/>
                <w:noProof/>
                <w:lang w:eastAsia="sl-SI"/>
              </w:rPr>
              <w:tab/>
            </w:r>
            <w:r w:rsidR="00AF5D25" w:rsidRPr="005E4018">
              <w:rPr>
                <w:rStyle w:val="Hiperpovezava"/>
                <w:noProof/>
              </w:rPr>
              <w:t>Vodenje in izkazovanje zgodovine</w:t>
            </w:r>
            <w:r w:rsidR="00AF5D25">
              <w:rPr>
                <w:noProof/>
                <w:webHidden/>
              </w:rPr>
              <w:tab/>
            </w:r>
            <w:r w:rsidR="00AF5D25">
              <w:rPr>
                <w:noProof/>
                <w:webHidden/>
              </w:rPr>
              <w:fldChar w:fldCharType="begin"/>
            </w:r>
            <w:r w:rsidR="00AF5D25">
              <w:rPr>
                <w:noProof/>
                <w:webHidden/>
              </w:rPr>
              <w:instrText xml:space="preserve"> PAGEREF _Toc28071003 \h </w:instrText>
            </w:r>
            <w:r w:rsidR="00AF5D25">
              <w:rPr>
                <w:noProof/>
                <w:webHidden/>
              </w:rPr>
            </w:r>
            <w:r w:rsidR="00AF5D25">
              <w:rPr>
                <w:noProof/>
                <w:webHidden/>
              </w:rPr>
              <w:fldChar w:fldCharType="separate"/>
            </w:r>
            <w:r w:rsidR="00AF5D25">
              <w:rPr>
                <w:noProof/>
                <w:webHidden/>
              </w:rPr>
              <w:t>40</w:t>
            </w:r>
            <w:r w:rsidR="00AF5D25">
              <w:rPr>
                <w:noProof/>
                <w:webHidden/>
              </w:rPr>
              <w:fldChar w:fldCharType="end"/>
            </w:r>
          </w:hyperlink>
        </w:p>
        <w:p w14:paraId="7AC63DC7" w14:textId="2504192A" w:rsidR="00AF5D25" w:rsidRDefault="00744D60">
          <w:pPr>
            <w:pStyle w:val="Kazalovsebine3"/>
            <w:tabs>
              <w:tab w:val="left" w:pos="1320"/>
              <w:tab w:val="right" w:leader="dot" w:pos="9062"/>
            </w:tabs>
            <w:rPr>
              <w:rFonts w:eastAsiaTheme="minorEastAsia"/>
              <w:noProof/>
              <w:lang w:eastAsia="sl-SI"/>
            </w:rPr>
          </w:pPr>
          <w:hyperlink w:anchor="_Toc28071004" w:history="1">
            <w:r w:rsidR="00AF5D25" w:rsidRPr="005E4018">
              <w:rPr>
                <w:rStyle w:val="Hiperpovezava"/>
                <w:noProof/>
              </w:rPr>
              <w:t>9.3.5</w:t>
            </w:r>
            <w:r w:rsidR="00AF5D25">
              <w:rPr>
                <w:rFonts w:eastAsiaTheme="minorEastAsia"/>
                <w:noProof/>
                <w:lang w:eastAsia="sl-SI"/>
              </w:rPr>
              <w:tab/>
            </w:r>
            <w:r w:rsidR="00AF5D25" w:rsidRPr="005E4018">
              <w:rPr>
                <w:rStyle w:val="Hiperpovezava"/>
                <w:noProof/>
              </w:rPr>
              <w:t>Register shem, objektov in definicij</w:t>
            </w:r>
            <w:r w:rsidR="00AF5D25">
              <w:rPr>
                <w:noProof/>
                <w:webHidden/>
              </w:rPr>
              <w:tab/>
            </w:r>
            <w:r w:rsidR="00AF5D25">
              <w:rPr>
                <w:noProof/>
                <w:webHidden/>
              </w:rPr>
              <w:fldChar w:fldCharType="begin"/>
            </w:r>
            <w:r w:rsidR="00AF5D25">
              <w:rPr>
                <w:noProof/>
                <w:webHidden/>
              </w:rPr>
              <w:instrText xml:space="preserve"> PAGEREF _Toc28071004 \h </w:instrText>
            </w:r>
            <w:r w:rsidR="00AF5D25">
              <w:rPr>
                <w:noProof/>
                <w:webHidden/>
              </w:rPr>
            </w:r>
            <w:r w:rsidR="00AF5D25">
              <w:rPr>
                <w:noProof/>
                <w:webHidden/>
              </w:rPr>
              <w:fldChar w:fldCharType="separate"/>
            </w:r>
            <w:r w:rsidR="00AF5D25">
              <w:rPr>
                <w:noProof/>
                <w:webHidden/>
              </w:rPr>
              <w:t>40</w:t>
            </w:r>
            <w:r w:rsidR="00AF5D25">
              <w:rPr>
                <w:noProof/>
                <w:webHidden/>
              </w:rPr>
              <w:fldChar w:fldCharType="end"/>
            </w:r>
          </w:hyperlink>
        </w:p>
        <w:p w14:paraId="223D02FE" w14:textId="4226C576" w:rsidR="00AF5D25" w:rsidRDefault="00744D60">
          <w:pPr>
            <w:pStyle w:val="Kazalovsebine3"/>
            <w:tabs>
              <w:tab w:val="left" w:pos="1320"/>
              <w:tab w:val="right" w:leader="dot" w:pos="9062"/>
            </w:tabs>
            <w:rPr>
              <w:rFonts w:eastAsiaTheme="minorEastAsia"/>
              <w:noProof/>
              <w:lang w:eastAsia="sl-SI"/>
            </w:rPr>
          </w:pPr>
          <w:hyperlink w:anchor="_Toc28071005" w:history="1">
            <w:r w:rsidR="00AF5D25" w:rsidRPr="005E4018">
              <w:rPr>
                <w:rStyle w:val="Hiperpovezava"/>
                <w:noProof/>
              </w:rPr>
              <w:t>9.3.6</w:t>
            </w:r>
            <w:r w:rsidR="00AF5D25">
              <w:rPr>
                <w:rFonts w:eastAsiaTheme="minorEastAsia"/>
                <w:noProof/>
                <w:lang w:eastAsia="sl-SI"/>
              </w:rPr>
              <w:tab/>
            </w:r>
            <w:r w:rsidR="00AF5D25" w:rsidRPr="005E4018">
              <w:rPr>
                <w:rStyle w:val="Hiperpovezava"/>
                <w:noProof/>
              </w:rPr>
              <w:t>Analitični sistem (BI)</w:t>
            </w:r>
            <w:r w:rsidR="00AF5D25">
              <w:rPr>
                <w:noProof/>
                <w:webHidden/>
              </w:rPr>
              <w:tab/>
            </w:r>
            <w:r w:rsidR="00AF5D25">
              <w:rPr>
                <w:noProof/>
                <w:webHidden/>
              </w:rPr>
              <w:fldChar w:fldCharType="begin"/>
            </w:r>
            <w:r w:rsidR="00AF5D25">
              <w:rPr>
                <w:noProof/>
                <w:webHidden/>
              </w:rPr>
              <w:instrText xml:space="preserve"> PAGEREF _Toc28071005 \h </w:instrText>
            </w:r>
            <w:r w:rsidR="00AF5D25">
              <w:rPr>
                <w:noProof/>
                <w:webHidden/>
              </w:rPr>
            </w:r>
            <w:r w:rsidR="00AF5D25">
              <w:rPr>
                <w:noProof/>
                <w:webHidden/>
              </w:rPr>
              <w:fldChar w:fldCharType="separate"/>
            </w:r>
            <w:r w:rsidR="00AF5D25">
              <w:rPr>
                <w:noProof/>
                <w:webHidden/>
              </w:rPr>
              <w:t>40</w:t>
            </w:r>
            <w:r w:rsidR="00AF5D25">
              <w:rPr>
                <w:noProof/>
                <w:webHidden/>
              </w:rPr>
              <w:fldChar w:fldCharType="end"/>
            </w:r>
          </w:hyperlink>
        </w:p>
        <w:p w14:paraId="19A87BF4" w14:textId="58EAC4BC" w:rsidR="00AF5D25" w:rsidRDefault="00744D60">
          <w:pPr>
            <w:pStyle w:val="Kazalovsebine3"/>
            <w:tabs>
              <w:tab w:val="left" w:pos="1320"/>
              <w:tab w:val="right" w:leader="dot" w:pos="9062"/>
            </w:tabs>
            <w:rPr>
              <w:rFonts w:eastAsiaTheme="minorEastAsia"/>
              <w:noProof/>
              <w:lang w:eastAsia="sl-SI"/>
            </w:rPr>
          </w:pPr>
          <w:hyperlink w:anchor="_Toc28071006" w:history="1">
            <w:r w:rsidR="00AF5D25" w:rsidRPr="005E4018">
              <w:rPr>
                <w:rStyle w:val="Hiperpovezava"/>
                <w:noProof/>
              </w:rPr>
              <w:t>9.3.7</w:t>
            </w:r>
            <w:r w:rsidR="00AF5D25">
              <w:rPr>
                <w:rFonts w:eastAsiaTheme="minorEastAsia"/>
                <w:noProof/>
                <w:lang w:eastAsia="sl-SI"/>
              </w:rPr>
              <w:tab/>
            </w:r>
            <w:r w:rsidR="00AF5D25" w:rsidRPr="005E4018">
              <w:rPr>
                <w:rStyle w:val="Hiperpovezava"/>
                <w:noProof/>
              </w:rPr>
              <w:t>Replikacijski mehanizmi</w:t>
            </w:r>
            <w:r w:rsidR="00AF5D25">
              <w:rPr>
                <w:noProof/>
                <w:webHidden/>
              </w:rPr>
              <w:tab/>
            </w:r>
            <w:r w:rsidR="00AF5D25">
              <w:rPr>
                <w:noProof/>
                <w:webHidden/>
              </w:rPr>
              <w:fldChar w:fldCharType="begin"/>
            </w:r>
            <w:r w:rsidR="00AF5D25">
              <w:rPr>
                <w:noProof/>
                <w:webHidden/>
              </w:rPr>
              <w:instrText xml:space="preserve"> PAGEREF _Toc28071006 \h </w:instrText>
            </w:r>
            <w:r w:rsidR="00AF5D25">
              <w:rPr>
                <w:noProof/>
                <w:webHidden/>
              </w:rPr>
            </w:r>
            <w:r w:rsidR="00AF5D25">
              <w:rPr>
                <w:noProof/>
                <w:webHidden/>
              </w:rPr>
              <w:fldChar w:fldCharType="separate"/>
            </w:r>
            <w:r w:rsidR="00AF5D25">
              <w:rPr>
                <w:noProof/>
                <w:webHidden/>
              </w:rPr>
              <w:t>41</w:t>
            </w:r>
            <w:r w:rsidR="00AF5D25">
              <w:rPr>
                <w:noProof/>
                <w:webHidden/>
              </w:rPr>
              <w:fldChar w:fldCharType="end"/>
            </w:r>
          </w:hyperlink>
        </w:p>
        <w:p w14:paraId="6FA80386" w14:textId="15677824" w:rsidR="00AF5D25" w:rsidRDefault="00744D60">
          <w:pPr>
            <w:pStyle w:val="Kazalovsebine3"/>
            <w:tabs>
              <w:tab w:val="left" w:pos="1320"/>
              <w:tab w:val="right" w:leader="dot" w:pos="9062"/>
            </w:tabs>
            <w:rPr>
              <w:rFonts w:eastAsiaTheme="minorEastAsia"/>
              <w:noProof/>
              <w:lang w:eastAsia="sl-SI"/>
            </w:rPr>
          </w:pPr>
          <w:hyperlink w:anchor="_Toc28071007" w:history="1">
            <w:r w:rsidR="00AF5D25" w:rsidRPr="005E4018">
              <w:rPr>
                <w:rStyle w:val="Hiperpovezava"/>
                <w:noProof/>
              </w:rPr>
              <w:t>9.3.8</w:t>
            </w:r>
            <w:r w:rsidR="00AF5D25">
              <w:rPr>
                <w:rFonts w:eastAsiaTheme="minorEastAsia"/>
                <w:noProof/>
                <w:lang w:eastAsia="sl-SI"/>
              </w:rPr>
              <w:tab/>
            </w:r>
            <w:r w:rsidR="00AF5D25" w:rsidRPr="005E4018">
              <w:rPr>
                <w:rStyle w:val="Hiperpovezava"/>
                <w:noProof/>
              </w:rPr>
              <w:t>Permanentni URI</w:t>
            </w:r>
            <w:r w:rsidR="00AF5D25">
              <w:rPr>
                <w:noProof/>
                <w:webHidden/>
              </w:rPr>
              <w:tab/>
            </w:r>
            <w:r w:rsidR="00AF5D25">
              <w:rPr>
                <w:noProof/>
                <w:webHidden/>
              </w:rPr>
              <w:fldChar w:fldCharType="begin"/>
            </w:r>
            <w:r w:rsidR="00AF5D25">
              <w:rPr>
                <w:noProof/>
                <w:webHidden/>
              </w:rPr>
              <w:instrText xml:space="preserve"> PAGEREF _Toc28071007 \h </w:instrText>
            </w:r>
            <w:r w:rsidR="00AF5D25">
              <w:rPr>
                <w:noProof/>
                <w:webHidden/>
              </w:rPr>
            </w:r>
            <w:r w:rsidR="00AF5D25">
              <w:rPr>
                <w:noProof/>
                <w:webHidden/>
              </w:rPr>
              <w:fldChar w:fldCharType="separate"/>
            </w:r>
            <w:r w:rsidR="00AF5D25">
              <w:rPr>
                <w:noProof/>
                <w:webHidden/>
              </w:rPr>
              <w:t>41</w:t>
            </w:r>
            <w:r w:rsidR="00AF5D25">
              <w:rPr>
                <w:noProof/>
                <w:webHidden/>
              </w:rPr>
              <w:fldChar w:fldCharType="end"/>
            </w:r>
          </w:hyperlink>
        </w:p>
        <w:p w14:paraId="1B9C1B40" w14:textId="4FD133E7" w:rsidR="00AF5D25" w:rsidRDefault="00744D60">
          <w:pPr>
            <w:pStyle w:val="Kazalovsebine3"/>
            <w:tabs>
              <w:tab w:val="left" w:pos="1320"/>
              <w:tab w:val="right" w:leader="dot" w:pos="9062"/>
            </w:tabs>
            <w:rPr>
              <w:rFonts w:eastAsiaTheme="minorEastAsia"/>
              <w:noProof/>
              <w:lang w:eastAsia="sl-SI"/>
            </w:rPr>
          </w:pPr>
          <w:hyperlink w:anchor="_Toc28071008" w:history="1">
            <w:r w:rsidR="00AF5D25" w:rsidRPr="005E4018">
              <w:rPr>
                <w:rStyle w:val="Hiperpovezava"/>
                <w:noProof/>
                <w:lang w:eastAsia="sl-SI"/>
              </w:rPr>
              <w:t>9.3.1</w:t>
            </w:r>
            <w:r w:rsidR="00AF5D25">
              <w:rPr>
                <w:rFonts w:eastAsiaTheme="minorEastAsia"/>
                <w:noProof/>
                <w:lang w:eastAsia="sl-SI"/>
              </w:rPr>
              <w:tab/>
            </w:r>
            <w:r w:rsidR="00AF5D25" w:rsidRPr="005E4018">
              <w:rPr>
                <w:rStyle w:val="Hiperpovezava"/>
                <w:noProof/>
                <w:lang w:eastAsia="sl-SI"/>
              </w:rPr>
              <w:t>Povezava na Helpdesk</w:t>
            </w:r>
            <w:r w:rsidR="00AF5D25">
              <w:rPr>
                <w:noProof/>
                <w:webHidden/>
              </w:rPr>
              <w:tab/>
            </w:r>
            <w:r w:rsidR="00AF5D25">
              <w:rPr>
                <w:noProof/>
                <w:webHidden/>
              </w:rPr>
              <w:fldChar w:fldCharType="begin"/>
            </w:r>
            <w:r w:rsidR="00AF5D25">
              <w:rPr>
                <w:noProof/>
                <w:webHidden/>
              </w:rPr>
              <w:instrText xml:space="preserve"> PAGEREF _Toc28071008 \h </w:instrText>
            </w:r>
            <w:r w:rsidR="00AF5D25">
              <w:rPr>
                <w:noProof/>
                <w:webHidden/>
              </w:rPr>
            </w:r>
            <w:r w:rsidR="00AF5D25">
              <w:rPr>
                <w:noProof/>
                <w:webHidden/>
              </w:rPr>
              <w:fldChar w:fldCharType="separate"/>
            </w:r>
            <w:r w:rsidR="00AF5D25">
              <w:rPr>
                <w:noProof/>
                <w:webHidden/>
              </w:rPr>
              <w:t>41</w:t>
            </w:r>
            <w:r w:rsidR="00AF5D25">
              <w:rPr>
                <w:noProof/>
                <w:webHidden/>
              </w:rPr>
              <w:fldChar w:fldCharType="end"/>
            </w:r>
          </w:hyperlink>
        </w:p>
        <w:p w14:paraId="4ECE2B8F" w14:textId="0CA1CB13" w:rsidR="00AF5D25" w:rsidRDefault="00744D60">
          <w:pPr>
            <w:pStyle w:val="Kazalovsebine2"/>
            <w:tabs>
              <w:tab w:val="left" w:pos="880"/>
              <w:tab w:val="right" w:leader="dot" w:pos="9062"/>
            </w:tabs>
            <w:rPr>
              <w:rFonts w:eastAsiaTheme="minorEastAsia"/>
              <w:noProof/>
              <w:lang w:eastAsia="sl-SI"/>
            </w:rPr>
          </w:pPr>
          <w:hyperlink w:anchor="_Toc28071009" w:history="1">
            <w:r w:rsidR="00AF5D25" w:rsidRPr="005E4018">
              <w:rPr>
                <w:rStyle w:val="Hiperpovezava"/>
                <w:noProof/>
              </w:rPr>
              <w:t>9.4</w:t>
            </w:r>
            <w:r w:rsidR="00AF5D25">
              <w:rPr>
                <w:rFonts w:eastAsiaTheme="minorEastAsia"/>
                <w:noProof/>
                <w:lang w:eastAsia="sl-SI"/>
              </w:rPr>
              <w:tab/>
            </w:r>
            <w:r w:rsidR="00AF5D25" w:rsidRPr="005E4018">
              <w:rPr>
                <w:rStyle w:val="Hiperpovezava"/>
                <w:noProof/>
              </w:rPr>
              <w:t>Izdelki in storitve</w:t>
            </w:r>
            <w:r w:rsidR="00AF5D25">
              <w:rPr>
                <w:noProof/>
                <w:webHidden/>
              </w:rPr>
              <w:tab/>
            </w:r>
            <w:r w:rsidR="00AF5D25">
              <w:rPr>
                <w:noProof/>
                <w:webHidden/>
              </w:rPr>
              <w:fldChar w:fldCharType="begin"/>
            </w:r>
            <w:r w:rsidR="00AF5D25">
              <w:rPr>
                <w:noProof/>
                <w:webHidden/>
              </w:rPr>
              <w:instrText xml:space="preserve"> PAGEREF _Toc28071009 \h </w:instrText>
            </w:r>
            <w:r w:rsidR="00AF5D25">
              <w:rPr>
                <w:noProof/>
                <w:webHidden/>
              </w:rPr>
            </w:r>
            <w:r w:rsidR="00AF5D25">
              <w:rPr>
                <w:noProof/>
                <w:webHidden/>
              </w:rPr>
              <w:fldChar w:fldCharType="separate"/>
            </w:r>
            <w:r w:rsidR="00AF5D25">
              <w:rPr>
                <w:noProof/>
                <w:webHidden/>
              </w:rPr>
              <w:t>41</w:t>
            </w:r>
            <w:r w:rsidR="00AF5D25">
              <w:rPr>
                <w:noProof/>
                <w:webHidden/>
              </w:rPr>
              <w:fldChar w:fldCharType="end"/>
            </w:r>
          </w:hyperlink>
        </w:p>
        <w:p w14:paraId="5669E776" w14:textId="13E720F4" w:rsidR="00AF5D25" w:rsidRDefault="00744D60">
          <w:pPr>
            <w:pStyle w:val="Kazalovsebine3"/>
            <w:tabs>
              <w:tab w:val="left" w:pos="1320"/>
              <w:tab w:val="right" w:leader="dot" w:pos="9062"/>
            </w:tabs>
            <w:rPr>
              <w:rFonts w:eastAsiaTheme="minorEastAsia"/>
              <w:noProof/>
              <w:lang w:eastAsia="sl-SI"/>
            </w:rPr>
          </w:pPr>
          <w:hyperlink w:anchor="_Toc28071010" w:history="1">
            <w:r w:rsidR="00AF5D25" w:rsidRPr="005E4018">
              <w:rPr>
                <w:rStyle w:val="Hiperpovezava"/>
                <w:noProof/>
              </w:rPr>
              <w:t>9.4.1</w:t>
            </w:r>
            <w:r w:rsidR="00AF5D25">
              <w:rPr>
                <w:rFonts w:eastAsiaTheme="minorEastAsia"/>
                <w:noProof/>
                <w:lang w:eastAsia="sl-SI"/>
              </w:rPr>
              <w:tab/>
            </w:r>
            <w:r w:rsidR="00AF5D25" w:rsidRPr="005E4018">
              <w:rPr>
                <w:rStyle w:val="Hiperpovezava"/>
                <w:noProof/>
                <w:lang w:eastAsia="sl-SI"/>
              </w:rPr>
              <w:t>Aplikacijski vmesniki</w:t>
            </w:r>
            <w:r w:rsidR="00AF5D25">
              <w:rPr>
                <w:noProof/>
                <w:webHidden/>
              </w:rPr>
              <w:tab/>
            </w:r>
            <w:r w:rsidR="00AF5D25">
              <w:rPr>
                <w:noProof/>
                <w:webHidden/>
              </w:rPr>
              <w:fldChar w:fldCharType="begin"/>
            </w:r>
            <w:r w:rsidR="00AF5D25">
              <w:rPr>
                <w:noProof/>
                <w:webHidden/>
              </w:rPr>
              <w:instrText xml:space="preserve"> PAGEREF _Toc28071010 \h </w:instrText>
            </w:r>
            <w:r w:rsidR="00AF5D25">
              <w:rPr>
                <w:noProof/>
                <w:webHidden/>
              </w:rPr>
            </w:r>
            <w:r w:rsidR="00AF5D25">
              <w:rPr>
                <w:noProof/>
                <w:webHidden/>
              </w:rPr>
              <w:fldChar w:fldCharType="separate"/>
            </w:r>
            <w:r w:rsidR="00AF5D25">
              <w:rPr>
                <w:noProof/>
                <w:webHidden/>
              </w:rPr>
              <w:t>41</w:t>
            </w:r>
            <w:r w:rsidR="00AF5D25">
              <w:rPr>
                <w:noProof/>
                <w:webHidden/>
              </w:rPr>
              <w:fldChar w:fldCharType="end"/>
            </w:r>
          </w:hyperlink>
        </w:p>
        <w:p w14:paraId="37E183E4" w14:textId="5E7C6423" w:rsidR="00AF5D25" w:rsidRDefault="00744D60">
          <w:pPr>
            <w:pStyle w:val="Kazalovsebine3"/>
            <w:tabs>
              <w:tab w:val="left" w:pos="1320"/>
              <w:tab w:val="right" w:leader="dot" w:pos="9062"/>
            </w:tabs>
            <w:rPr>
              <w:rFonts w:eastAsiaTheme="minorEastAsia"/>
              <w:noProof/>
              <w:lang w:eastAsia="sl-SI"/>
            </w:rPr>
          </w:pPr>
          <w:hyperlink w:anchor="_Toc28071011" w:history="1">
            <w:r w:rsidR="00AF5D25" w:rsidRPr="005E4018">
              <w:rPr>
                <w:rStyle w:val="Hiperpovezava"/>
                <w:noProof/>
                <w:lang w:eastAsia="sl-SI"/>
              </w:rPr>
              <w:t>9.4.2</w:t>
            </w:r>
            <w:r w:rsidR="00AF5D25">
              <w:rPr>
                <w:rFonts w:eastAsiaTheme="minorEastAsia"/>
                <w:noProof/>
                <w:lang w:eastAsia="sl-SI"/>
              </w:rPr>
              <w:tab/>
            </w:r>
            <w:r w:rsidR="00AF5D25" w:rsidRPr="005E4018">
              <w:rPr>
                <w:rStyle w:val="Hiperpovezava"/>
                <w:noProof/>
              </w:rPr>
              <w:t>Pregledovalniki</w:t>
            </w:r>
            <w:r w:rsidR="00AF5D25">
              <w:rPr>
                <w:noProof/>
                <w:webHidden/>
              </w:rPr>
              <w:tab/>
            </w:r>
            <w:r w:rsidR="00AF5D25">
              <w:rPr>
                <w:noProof/>
                <w:webHidden/>
              </w:rPr>
              <w:fldChar w:fldCharType="begin"/>
            </w:r>
            <w:r w:rsidR="00AF5D25">
              <w:rPr>
                <w:noProof/>
                <w:webHidden/>
              </w:rPr>
              <w:instrText xml:space="preserve"> PAGEREF _Toc28071011 \h </w:instrText>
            </w:r>
            <w:r w:rsidR="00AF5D25">
              <w:rPr>
                <w:noProof/>
                <w:webHidden/>
              </w:rPr>
            </w:r>
            <w:r w:rsidR="00AF5D25">
              <w:rPr>
                <w:noProof/>
                <w:webHidden/>
              </w:rPr>
              <w:fldChar w:fldCharType="separate"/>
            </w:r>
            <w:r w:rsidR="00AF5D25">
              <w:rPr>
                <w:noProof/>
                <w:webHidden/>
              </w:rPr>
              <w:t>44</w:t>
            </w:r>
            <w:r w:rsidR="00AF5D25">
              <w:rPr>
                <w:noProof/>
                <w:webHidden/>
              </w:rPr>
              <w:fldChar w:fldCharType="end"/>
            </w:r>
          </w:hyperlink>
        </w:p>
        <w:p w14:paraId="618D9C7D" w14:textId="1B2D0DE0" w:rsidR="00AF5D25" w:rsidRDefault="00744D60">
          <w:pPr>
            <w:pStyle w:val="Kazalovsebine3"/>
            <w:tabs>
              <w:tab w:val="left" w:pos="1320"/>
              <w:tab w:val="right" w:leader="dot" w:pos="9062"/>
            </w:tabs>
            <w:rPr>
              <w:rFonts w:eastAsiaTheme="minorEastAsia"/>
              <w:noProof/>
              <w:lang w:eastAsia="sl-SI"/>
            </w:rPr>
          </w:pPr>
          <w:hyperlink w:anchor="_Toc28071012" w:history="1">
            <w:r w:rsidR="00AF5D25" w:rsidRPr="005E4018">
              <w:rPr>
                <w:rStyle w:val="Hiperpovezava"/>
                <w:noProof/>
                <w:lang w:eastAsia="sl-SI"/>
              </w:rPr>
              <w:t>9.4.3</w:t>
            </w:r>
            <w:r w:rsidR="00AF5D25">
              <w:rPr>
                <w:rFonts w:eastAsiaTheme="minorEastAsia"/>
                <w:noProof/>
                <w:lang w:eastAsia="sl-SI"/>
              </w:rPr>
              <w:tab/>
            </w:r>
            <w:r w:rsidR="00AF5D25" w:rsidRPr="005E4018">
              <w:rPr>
                <w:rStyle w:val="Hiperpovezava"/>
                <w:noProof/>
                <w:lang w:eastAsia="sl-SI"/>
              </w:rPr>
              <w:t>Izpisi</w:t>
            </w:r>
            <w:r w:rsidR="00AF5D25">
              <w:rPr>
                <w:noProof/>
                <w:webHidden/>
              </w:rPr>
              <w:tab/>
            </w:r>
            <w:r w:rsidR="00AF5D25">
              <w:rPr>
                <w:noProof/>
                <w:webHidden/>
              </w:rPr>
              <w:fldChar w:fldCharType="begin"/>
            </w:r>
            <w:r w:rsidR="00AF5D25">
              <w:rPr>
                <w:noProof/>
                <w:webHidden/>
              </w:rPr>
              <w:instrText xml:space="preserve"> PAGEREF _Toc28071012 \h </w:instrText>
            </w:r>
            <w:r w:rsidR="00AF5D25">
              <w:rPr>
                <w:noProof/>
                <w:webHidden/>
              </w:rPr>
            </w:r>
            <w:r w:rsidR="00AF5D25">
              <w:rPr>
                <w:noProof/>
                <w:webHidden/>
              </w:rPr>
              <w:fldChar w:fldCharType="separate"/>
            </w:r>
            <w:r w:rsidR="00AF5D25">
              <w:rPr>
                <w:noProof/>
                <w:webHidden/>
              </w:rPr>
              <w:t>46</w:t>
            </w:r>
            <w:r w:rsidR="00AF5D25">
              <w:rPr>
                <w:noProof/>
                <w:webHidden/>
              </w:rPr>
              <w:fldChar w:fldCharType="end"/>
            </w:r>
          </w:hyperlink>
        </w:p>
        <w:p w14:paraId="10B95F60" w14:textId="37D86CCD" w:rsidR="00AF5D25" w:rsidRDefault="00744D60">
          <w:pPr>
            <w:pStyle w:val="Kazalovsebine2"/>
            <w:tabs>
              <w:tab w:val="left" w:pos="880"/>
              <w:tab w:val="right" w:leader="dot" w:pos="9062"/>
            </w:tabs>
            <w:rPr>
              <w:rFonts w:eastAsiaTheme="minorEastAsia"/>
              <w:noProof/>
              <w:lang w:eastAsia="sl-SI"/>
            </w:rPr>
          </w:pPr>
          <w:hyperlink w:anchor="_Toc28071013" w:history="1">
            <w:r w:rsidR="00AF5D25" w:rsidRPr="005E4018">
              <w:rPr>
                <w:rStyle w:val="Hiperpovezava"/>
                <w:noProof/>
              </w:rPr>
              <w:t>9.5</w:t>
            </w:r>
            <w:r w:rsidR="00AF5D25">
              <w:rPr>
                <w:rFonts w:eastAsiaTheme="minorEastAsia"/>
                <w:noProof/>
                <w:lang w:eastAsia="sl-SI"/>
              </w:rPr>
              <w:tab/>
            </w:r>
            <w:r w:rsidR="00AF5D25" w:rsidRPr="005E4018">
              <w:rPr>
                <w:rStyle w:val="Hiperpovezava"/>
                <w:noProof/>
              </w:rPr>
              <w:t>Elektronsko podpisovanje</w:t>
            </w:r>
            <w:r w:rsidR="00AF5D25">
              <w:rPr>
                <w:noProof/>
                <w:webHidden/>
              </w:rPr>
              <w:tab/>
            </w:r>
            <w:r w:rsidR="00AF5D25">
              <w:rPr>
                <w:noProof/>
                <w:webHidden/>
              </w:rPr>
              <w:fldChar w:fldCharType="begin"/>
            </w:r>
            <w:r w:rsidR="00AF5D25">
              <w:rPr>
                <w:noProof/>
                <w:webHidden/>
              </w:rPr>
              <w:instrText xml:space="preserve"> PAGEREF _Toc28071013 \h </w:instrText>
            </w:r>
            <w:r w:rsidR="00AF5D25">
              <w:rPr>
                <w:noProof/>
                <w:webHidden/>
              </w:rPr>
            </w:r>
            <w:r w:rsidR="00AF5D25">
              <w:rPr>
                <w:noProof/>
                <w:webHidden/>
              </w:rPr>
              <w:fldChar w:fldCharType="separate"/>
            </w:r>
            <w:r w:rsidR="00AF5D25">
              <w:rPr>
                <w:noProof/>
                <w:webHidden/>
              </w:rPr>
              <w:t>48</w:t>
            </w:r>
            <w:r w:rsidR="00AF5D25">
              <w:rPr>
                <w:noProof/>
                <w:webHidden/>
              </w:rPr>
              <w:fldChar w:fldCharType="end"/>
            </w:r>
          </w:hyperlink>
        </w:p>
        <w:p w14:paraId="328C91EF" w14:textId="32998F8C" w:rsidR="00AF5D25" w:rsidRDefault="00744D60">
          <w:pPr>
            <w:pStyle w:val="Kazalovsebine2"/>
            <w:tabs>
              <w:tab w:val="left" w:pos="880"/>
              <w:tab w:val="right" w:leader="dot" w:pos="9062"/>
            </w:tabs>
            <w:rPr>
              <w:rFonts w:eastAsiaTheme="minorEastAsia"/>
              <w:noProof/>
              <w:lang w:eastAsia="sl-SI"/>
            </w:rPr>
          </w:pPr>
          <w:hyperlink w:anchor="_Toc28071014" w:history="1">
            <w:r w:rsidR="00AF5D25" w:rsidRPr="005E4018">
              <w:rPr>
                <w:rStyle w:val="Hiperpovezava"/>
                <w:noProof/>
              </w:rPr>
              <w:t>9.6</w:t>
            </w:r>
            <w:r w:rsidR="00AF5D25">
              <w:rPr>
                <w:rFonts w:eastAsiaTheme="minorEastAsia"/>
                <w:noProof/>
                <w:lang w:eastAsia="sl-SI"/>
              </w:rPr>
              <w:tab/>
            </w:r>
            <w:r w:rsidR="00AF5D25" w:rsidRPr="005E4018">
              <w:rPr>
                <w:rStyle w:val="Hiperpovezava"/>
                <w:noProof/>
              </w:rPr>
              <w:t>Hramba  dokumentov</w:t>
            </w:r>
            <w:r w:rsidR="00AF5D25">
              <w:rPr>
                <w:noProof/>
                <w:webHidden/>
              </w:rPr>
              <w:tab/>
            </w:r>
            <w:r w:rsidR="00AF5D25">
              <w:rPr>
                <w:noProof/>
                <w:webHidden/>
              </w:rPr>
              <w:fldChar w:fldCharType="begin"/>
            </w:r>
            <w:r w:rsidR="00AF5D25">
              <w:rPr>
                <w:noProof/>
                <w:webHidden/>
              </w:rPr>
              <w:instrText xml:space="preserve"> PAGEREF _Toc28071014 \h </w:instrText>
            </w:r>
            <w:r w:rsidR="00AF5D25">
              <w:rPr>
                <w:noProof/>
                <w:webHidden/>
              </w:rPr>
            </w:r>
            <w:r w:rsidR="00AF5D25">
              <w:rPr>
                <w:noProof/>
                <w:webHidden/>
              </w:rPr>
              <w:fldChar w:fldCharType="separate"/>
            </w:r>
            <w:r w:rsidR="00AF5D25">
              <w:rPr>
                <w:noProof/>
                <w:webHidden/>
              </w:rPr>
              <w:t>48</w:t>
            </w:r>
            <w:r w:rsidR="00AF5D25">
              <w:rPr>
                <w:noProof/>
                <w:webHidden/>
              </w:rPr>
              <w:fldChar w:fldCharType="end"/>
            </w:r>
          </w:hyperlink>
        </w:p>
        <w:p w14:paraId="55C7502B" w14:textId="41301809" w:rsidR="00AF5D25" w:rsidRDefault="00744D60">
          <w:pPr>
            <w:pStyle w:val="Kazalovsebine2"/>
            <w:tabs>
              <w:tab w:val="left" w:pos="880"/>
              <w:tab w:val="right" w:leader="dot" w:pos="9062"/>
            </w:tabs>
            <w:rPr>
              <w:rFonts w:eastAsiaTheme="minorEastAsia"/>
              <w:noProof/>
              <w:lang w:eastAsia="sl-SI"/>
            </w:rPr>
          </w:pPr>
          <w:hyperlink w:anchor="_Toc28071015" w:history="1">
            <w:r w:rsidR="00AF5D25" w:rsidRPr="005E4018">
              <w:rPr>
                <w:rStyle w:val="Hiperpovezava"/>
                <w:noProof/>
              </w:rPr>
              <w:t>9.7</w:t>
            </w:r>
            <w:r w:rsidR="00AF5D25">
              <w:rPr>
                <w:rFonts w:eastAsiaTheme="minorEastAsia"/>
                <w:noProof/>
                <w:lang w:eastAsia="sl-SI"/>
              </w:rPr>
              <w:tab/>
            </w:r>
            <w:r w:rsidR="00AF5D25" w:rsidRPr="005E4018">
              <w:rPr>
                <w:rStyle w:val="Hiperpovezava"/>
                <w:noProof/>
              </w:rPr>
              <w:t>Metapodatki</w:t>
            </w:r>
            <w:r w:rsidR="00AF5D25">
              <w:rPr>
                <w:noProof/>
                <w:webHidden/>
              </w:rPr>
              <w:tab/>
            </w:r>
            <w:r w:rsidR="00AF5D25">
              <w:rPr>
                <w:noProof/>
                <w:webHidden/>
              </w:rPr>
              <w:fldChar w:fldCharType="begin"/>
            </w:r>
            <w:r w:rsidR="00AF5D25">
              <w:rPr>
                <w:noProof/>
                <w:webHidden/>
              </w:rPr>
              <w:instrText xml:space="preserve"> PAGEREF _Toc28071015 \h </w:instrText>
            </w:r>
            <w:r w:rsidR="00AF5D25">
              <w:rPr>
                <w:noProof/>
                <w:webHidden/>
              </w:rPr>
            </w:r>
            <w:r w:rsidR="00AF5D25">
              <w:rPr>
                <w:noProof/>
                <w:webHidden/>
              </w:rPr>
              <w:fldChar w:fldCharType="separate"/>
            </w:r>
            <w:r w:rsidR="00AF5D25">
              <w:rPr>
                <w:noProof/>
                <w:webHidden/>
              </w:rPr>
              <w:t>48</w:t>
            </w:r>
            <w:r w:rsidR="00AF5D25">
              <w:rPr>
                <w:noProof/>
                <w:webHidden/>
              </w:rPr>
              <w:fldChar w:fldCharType="end"/>
            </w:r>
          </w:hyperlink>
        </w:p>
        <w:p w14:paraId="5A5B735C" w14:textId="668CD4FB" w:rsidR="00AF5D25" w:rsidRDefault="00744D60">
          <w:pPr>
            <w:pStyle w:val="Kazalovsebine2"/>
            <w:tabs>
              <w:tab w:val="left" w:pos="880"/>
              <w:tab w:val="right" w:leader="dot" w:pos="9062"/>
            </w:tabs>
            <w:rPr>
              <w:rFonts w:eastAsiaTheme="minorEastAsia"/>
              <w:noProof/>
              <w:lang w:eastAsia="sl-SI"/>
            </w:rPr>
          </w:pPr>
          <w:hyperlink w:anchor="_Toc28071016" w:history="1">
            <w:r w:rsidR="00AF5D25" w:rsidRPr="005E4018">
              <w:rPr>
                <w:rStyle w:val="Hiperpovezava"/>
                <w:noProof/>
              </w:rPr>
              <w:t>9.8</w:t>
            </w:r>
            <w:r w:rsidR="00AF5D25">
              <w:rPr>
                <w:rFonts w:eastAsiaTheme="minorEastAsia"/>
                <w:noProof/>
                <w:lang w:eastAsia="sl-SI"/>
              </w:rPr>
              <w:tab/>
            </w:r>
            <w:r w:rsidR="00AF5D25" w:rsidRPr="005E4018">
              <w:rPr>
                <w:rStyle w:val="Hiperpovezava"/>
                <w:noProof/>
              </w:rPr>
              <w:t>Tehnologije distribucijskega okolja</w:t>
            </w:r>
            <w:r w:rsidR="00AF5D25">
              <w:rPr>
                <w:noProof/>
                <w:webHidden/>
              </w:rPr>
              <w:tab/>
            </w:r>
            <w:r w:rsidR="00AF5D25">
              <w:rPr>
                <w:noProof/>
                <w:webHidden/>
              </w:rPr>
              <w:fldChar w:fldCharType="begin"/>
            </w:r>
            <w:r w:rsidR="00AF5D25">
              <w:rPr>
                <w:noProof/>
                <w:webHidden/>
              </w:rPr>
              <w:instrText xml:space="preserve"> PAGEREF _Toc28071016 \h </w:instrText>
            </w:r>
            <w:r w:rsidR="00AF5D25">
              <w:rPr>
                <w:noProof/>
                <w:webHidden/>
              </w:rPr>
            </w:r>
            <w:r w:rsidR="00AF5D25">
              <w:rPr>
                <w:noProof/>
                <w:webHidden/>
              </w:rPr>
              <w:fldChar w:fldCharType="separate"/>
            </w:r>
            <w:r w:rsidR="00AF5D25">
              <w:rPr>
                <w:noProof/>
                <w:webHidden/>
              </w:rPr>
              <w:t>49</w:t>
            </w:r>
            <w:r w:rsidR="00AF5D25">
              <w:rPr>
                <w:noProof/>
                <w:webHidden/>
              </w:rPr>
              <w:fldChar w:fldCharType="end"/>
            </w:r>
          </w:hyperlink>
        </w:p>
        <w:p w14:paraId="0165864A" w14:textId="35D3667B" w:rsidR="00AF5D25" w:rsidRDefault="00744D60">
          <w:pPr>
            <w:pStyle w:val="Kazalovsebine2"/>
            <w:tabs>
              <w:tab w:val="left" w:pos="880"/>
              <w:tab w:val="right" w:leader="dot" w:pos="9062"/>
            </w:tabs>
            <w:rPr>
              <w:rFonts w:eastAsiaTheme="minorEastAsia"/>
              <w:noProof/>
              <w:lang w:eastAsia="sl-SI"/>
            </w:rPr>
          </w:pPr>
          <w:hyperlink w:anchor="_Toc28071017" w:history="1">
            <w:r w:rsidR="00AF5D25" w:rsidRPr="005E4018">
              <w:rPr>
                <w:rStyle w:val="Hiperpovezava"/>
                <w:noProof/>
              </w:rPr>
              <w:t>9.9</w:t>
            </w:r>
            <w:r w:rsidR="00AF5D25">
              <w:rPr>
                <w:rFonts w:eastAsiaTheme="minorEastAsia"/>
                <w:noProof/>
                <w:lang w:eastAsia="sl-SI"/>
              </w:rPr>
              <w:tab/>
            </w:r>
            <w:r w:rsidR="00AF5D25" w:rsidRPr="005E4018">
              <w:rPr>
                <w:rStyle w:val="Hiperpovezava"/>
                <w:noProof/>
              </w:rPr>
              <w:t>Predmet naročila</w:t>
            </w:r>
            <w:r w:rsidR="00AF5D25">
              <w:rPr>
                <w:noProof/>
                <w:webHidden/>
              </w:rPr>
              <w:tab/>
            </w:r>
            <w:r w:rsidR="00AF5D25">
              <w:rPr>
                <w:noProof/>
                <w:webHidden/>
              </w:rPr>
              <w:fldChar w:fldCharType="begin"/>
            </w:r>
            <w:r w:rsidR="00AF5D25">
              <w:rPr>
                <w:noProof/>
                <w:webHidden/>
              </w:rPr>
              <w:instrText xml:space="preserve"> PAGEREF _Toc28071017 \h </w:instrText>
            </w:r>
            <w:r w:rsidR="00AF5D25">
              <w:rPr>
                <w:noProof/>
                <w:webHidden/>
              </w:rPr>
            </w:r>
            <w:r w:rsidR="00AF5D25">
              <w:rPr>
                <w:noProof/>
                <w:webHidden/>
              </w:rPr>
              <w:fldChar w:fldCharType="separate"/>
            </w:r>
            <w:r w:rsidR="00AF5D25">
              <w:rPr>
                <w:noProof/>
                <w:webHidden/>
              </w:rPr>
              <w:t>49</w:t>
            </w:r>
            <w:r w:rsidR="00AF5D25">
              <w:rPr>
                <w:noProof/>
                <w:webHidden/>
              </w:rPr>
              <w:fldChar w:fldCharType="end"/>
            </w:r>
          </w:hyperlink>
        </w:p>
        <w:p w14:paraId="2EDD6DA5" w14:textId="369D25A1" w:rsidR="00AF5D25" w:rsidRDefault="00744D60">
          <w:pPr>
            <w:pStyle w:val="Kazalovsebine3"/>
            <w:tabs>
              <w:tab w:val="left" w:pos="1320"/>
              <w:tab w:val="right" w:leader="dot" w:pos="9062"/>
            </w:tabs>
            <w:rPr>
              <w:rFonts w:eastAsiaTheme="minorEastAsia"/>
              <w:noProof/>
              <w:lang w:eastAsia="sl-SI"/>
            </w:rPr>
          </w:pPr>
          <w:hyperlink w:anchor="_Toc28071018" w:history="1">
            <w:r w:rsidR="00AF5D25" w:rsidRPr="005E4018">
              <w:rPr>
                <w:rStyle w:val="Hiperpovezava"/>
                <w:noProof/>
                <w:lang w:eastAsia="sl-SI"/>
              </w:rPr>
              <w:t>9.9.1</w:t>
            </w:r>
            <w:r w:rsidR="00AF5D25">
              <w:rPr>
                <w:rFonts w:eastAsiaTheme="minorEastAsia"/>
                <w:noProof/>
                <w:lang w:eastAsia="sl-SI"/>
              </w:rPr>
              <w:tab/>
            </w:r>
            <w:r w:rsidR="00AF5D25" w:rsidRPr="005E4018">
              <w:rPr>
                <w:rStyle w:val="Hiperpovezava"/>
                <w:noProof/>
                <w:lang w:eastAsia="sl-SI"/>
              </w:rPr>
              <w:t>Terminski plan</w:t>
            </w:r>
            <w:r w:rsidR="00AF5D25">
              <w:rPr>
                <w:noProof/>
                <w:webHidden/>
              </w:rPr>
              <w:tab/>
            </w:r>
            <w:r w:rsidR="00AF5D25">
              <w:rPr>
                <w:noProof/>
                <w:webHidden/>
              </w:rPr>
              <w:fldChar w:fldCharType="begin"/>
            </w:r>
            <w:r w:rsidR="00AF5D25">
              <w:rPr>
                <w:noProof/>
                <w:webHidden/>
              </w:rPr>
              <w:instrText xml:space="preserve"> PAGEREF _Toc28071018 \h </w:instrText>
            </w:r>
            <w:r w:rsidR="00AF5D25">
              <w:rPr>
                <w:noProof/>
                <w:webHidden/>
              </w:rPr>
            </w:r>
            <w:r w:rsidR="00AF5D25">
              <w:rPr>
                <w:noProof/>
                <w:webHidden/>
              </w:rPr>
              <w:fldChar w:fldCharType="separate"/>
            </w:r>
            <w:r w:rsidR="00AF5D25">
              <w:rPr>
                <w:noProof/>
                <w:webHidden/>
              </w:rPr>
              <w:t>49</w:t>
            </w:r>
            <w:r w:rsidR="00AF5D25">
              <w:rPr>
                <w:noProof/>
                <w:webHidden/>
              </w:rPr>
              <w:fldChar w:fldCharType="end"/>
            </w:r>
          </w:hyperlink>
        </w:p>
        <w:p w14:paraId="7FC42596" w14:textId="0340170C" w:rsidR="00AF5D25" w:rsidRDefault="00744D60">
          <w:pPr>
            <w:pStyle w:val="Kazalovsebine3"/>
            <w:tabs>
              <w:tab w:val="left" w:pos="1320"/>
              <w:tab w:val="right" w:leader="dot" w:pos="9062"/>
            </w:tabs>
            <w:rPr>
              <w:rFonts w:eastAsiaTheme="minorEastAsia"/>
              <w:noProof/>
              <w:lang w:eastAsia="sl-SI"/>
            </w:rPr>
          </w:pPr>
          <w:hyperlink w:anchor="_Toc28071019" w:history="1">
            <w:r w:rsidR="00AF5D25" w:rsidRPr="005E4018">
              <w:rPr>
                <w:rStyle w:val="Hiperpovezava"/>
                <w:noProof/>
              </w:rPr>
              <w:t>9.9.2</w:t>
            </w:r>
            <w:r w:rsidR="00AF5D25">
              <w:rPr>
                <w:rFonts w:eastAsiaTheme="minorEastAsia"/>
                <w:noProof/>
                <w:lang w:eastAsia="sl-SI"/>
              </w:rPr>
              <w:tab/>
            </w:r>
            <w:r w:rsidR="00AF5D25" w:rsidRPr="005E4018">
              <w:rPr>
                <w:rStyle w:val="Hiperpovezava"/>
                <w:noProof/>
              </w:rPr>
              <w:t>Izdelava projekta za izvedbo</w:t>
            </w:r>
            <w:r w:rsidR="00AF5D25">
              <w:rPr>
                <w:noProof/>
                <w:webHidden/>
              </w:rPr>
              <w:tab/>
            </w:r>
            <w:r w:rsidR="00AF5D25">
              <w:rPr>
                <w:noProof/>
                <w:webHidden/>
              </w:rPr>
              <w:fldChar w:fldCharType="begin"/>
            </w:r>
            <w:r w:rsidR="00AF5D25">
              <w:rPr>
                <w:noProof/>
                <w:webHidden/>
              </w:rPr>
              <w:instrText xml:space="preserve"> PAGEREF _Toc28071019 \h </w:instrText>
            </w:r>
            <w:r w:rsidR="00AF5D25">
              <w:rPr>
                <w:noProof/>
                <w:webHidden/>
              </w:rPr>
            </w:r>
            <w:r w:rsidR="00AF5D25">
              <w:rPr>
                <w:noProof/>
                <w:webHidden/>
              </w:rPr>
              <w:fldChar w:fldCharType="separate"/>
            </w:r>
            <w:r w:rsidR="00AF5D25">
              <w:rPr>
                <w:noProof/>
                <w:webHidden/>
              </w:rPr>
              <w:t>49</w:t>
            </w:r>
            <w:r w:rsidR="00AF5D25">
              <w:rPr>
                <w:noProof/>
                <w:webHidden/>
              </w:rPr>
              <w:fldChar w:fldCharType="end"/>
            </w:r>
          </w:hyperlink>
        </w:p>
        <w:p w14:paraId="22E2DE3F" w14:textId="06842DD5" w:rsidR="00AF5D25" w:rsidRDefault="00744D60">
          <w:pPr>
            <w:pStyle w:val="Kazalovsebine3"/>
            <w:tabs>
              <w:tab w:val="left" w:pos="1320"/>
              <w:tab w:val="right" w:leader="dot" w:pos="9062"/>
            </w:tabs>
            <w:rPr>
              <w:rFonts w:eastAsiaTheme="minorEastAsia"/>
              <w:noProof/>
              <w:lang w:eastAsia="sl-SI"/>
            </w:rPr>
          </w:pPr>
          <w:hyperlink w:anchor="_Toc28071020" w:history="1">
            <w:r w:rsidR="00AF5D25" w:rsidRPr="005E4018">
              <w:rPr>
                <w:rStyle w:val="Hiperpovezava"/>
                <w:noProof/>
              </w:rPr>
              <w:t>9.9.3</w:t>
            </w:r>
            <w:r w:rsidR="00AF5D25">
              <w:rPr>
                <w:rFonts w:eastAsiaTheme="minorEastAsia"/>
                <w:noProof/>
                <w:lang w:eastAsia="sl-SI"/>
              </w:rPr>
              <w:tab/>
            </w:r>
            <w:r w:rsidR="00AF5D25" w:rsidRPr="005E4018">
              <w:rPr>
                <w:rStyle w:val="Hiperpovezava"/>
                <w:noProof/>
              </w:rPr>
              <w:t>Izdelava programske opreme</w:t>
            </w:r>
            <w:r w:rsidR="00AF5D25">
              <w:rPr>
                <w:noProof/>
                <w:webHidden/>
              </w:rPr>
              <w:tab/>
            </w:r>
            <w:r w:rsidR="00AF5D25">
              <w:rPr>
                <w:noProof/>
                <w:webHidden/>
              </w:rPr>
              <w:fldChar w:fldCharType="begin"/>
            </w:r>
            <w:r w:rsidR="00AF5D25">
              <w:rPr>
                <w:noProof/>
                <w:webHidden/>
              </w:rPr>
              <w:instrText xml:space="preserve"> PAGEREF _Toc28071020 \h </w:instrText>
            </w:r>
            <w:r w:rsidR="00AF5D25">
              <w:rPr>
                <w:noProof/>
                <w:webHidden/>
              </w:rPr>
            </w:r>
            <w:r w:rsidR="00AF5D25">
              <w:rPr>
                <w:noProof/>
                <w:webHidden/>
              </w:rPr>
              <w:fldChar w:fldCharType="separate"/>
            </w:r>
            <w:r w:rsidR="00AF5D25">
              <w:rPr>
                <w:noProof/>
                <w:webHidden/>
              </w:rPr>
              <w:t>50</w:t>
            </w:r>
            <w:r w:rsidR="00AF5D25">
              <w:rPr>
                <w:noProof/>
                <w:webHidden/>
              </w:rPr>
              <w:fldChar w:fldCharType="end"/>
            </w:r>
          </w:hyperlink>
        </w:p>
        <w:p w14:paraId="7474E496" w14:textId="603C5092" w:rsidR="00AF5D25" w:rsidRDefault="00744D60">
          <w:pPr>
            <w:pStyle w:val="Kazalovsebine3"/>
            <w:tabs>
              <w:tab w:val="left" w:pos="1320"/>
              <w:tab w:val="right" w:leader="dot" w:pos="9062"/>
            </w:tabs>
            <w:rPr>
              <w:rFonts w:eastAsiaTheme="minorEastAsia"/>
              <w:noProof/>
              <w:lang w:eastAsia="sl-SI"/>
            </w:rPr>
          </w:pPr>
          <w:hyperlink w:anchor="_Toc28071021" w:history="1">
            <w:r w:rsidR="00AF5D25" w:rsidRPr="005E4018">
              <w:rPr>
                <w:rStyle w:val="Hiperpovezava"/>
                <w:noProof/>
              </w:rPr>
              <w:t>9.9.4</w:t>
            </w:r>
            <w:r w:rsidR="00AF5D25">
              <w:rPr>
                <w:rFonts w:eastAsiaTheme="minorEastAsia"/>
                <w:noProof/>
                <w:lang w:eastAsia="sl-SI"/>
              </w:rPr>
              <w:tab/>
            </w:r>
            <w:r w:rsidR="00AF5D25" w:rsidRPr="005E4018">
              <w:rPr>
                <w:rStyle w:val="Hiperpovezava"/>
                <w:noProof/>
              </w:rPr>
              <w:t>Testiranje</w:t>
            </w:r>
            <w:r w:rsidR="00AF5D25">
              <w:rPr>
                <w:noProof/>
                <w:webHidden/>
              </w:rPr>
              <w:tab/>
            </w:r>
            <w:r w:rsidR="00AF5D25">
              <w:rPr>
                <w:noProof/>
                <w:webHidden/>
              </w:rPr>
              <w:fldChar w:fldCharType="begin"/>
            </w:r>
            <w:r w:rsidR="00AF5D25">
              <w:rPr>
                <w:noProof/>
                <w:webHidden/>
              </w:rPr>
              <w:instrText xml:space="preserve"> PAGEREF _Toc28071021 \h </w:instrText>
            </w:r>
            <w:r w:rsidR="00AF5D25">
              <w:rPr>
                <w:noProof/>
                <w:webHidden/>
              </w:rPr>
            </w:r>
            <w:r w:rsidR="00AF5D25">
              <w:rPr>
                <w:noProof/>
                <w:webHidden/>
              </w:rPr>
              <w:fldChar w:fldCharType="separate"/>
            </w:r>
            <w:r w:rsidR="00AF5D25">
              <w:rPr>
                <w:noProof/>
                <w:webHidden/>
              </w:rPr>
              <w:t>50</w:t>
            </w:r>
            <w:r w:rsidR="00AF5D25">
              <w:rPr>
                <w:noProof/>
                <w:webHidden/>
              </w:rPr>
              <w:fldChar w:fldCharType="end"/>
            </w:r>
          </w:hyperlink>
        </w:p>
        <w:p w14:paraId="43723631" w14:textId="1570E2CF" w:rsidR="00AF5D25" w:rsidRDefault="00744D60">
          <w:pPr>
            <w:pStyle w:val="Kazalovsebine3"/>
            <w:tabs>
              <w:tab w:val="left" w:pos="1320"/>
              <w:tab w:val="right" w:leader="dot" w:pos="9062"/>
            </w:tabs>
            <w:rPr>
              <w:rFonts w:eastAsiaTheme="minorEastAsia"/>
              <w:noProof/>
              <w:lang w:eastAsia="sl-SI"/>
            </w:rPr>
          </w:pPr>
          <w:hyperlink w:anchor="_Toc28071022" w:history="1">
            <w:r w:rsidR="00AF5D25" w:rsidRPr="005E4018">
              <w:rPr>
                <w:rStyle w:val="Hiperpovezava"/>
                <w:noProof/>
              </w:rPr>
              <w:t>9.9.5</w:t>
            </w:r>
            <w:r w:rsidR="00AF5D25">
              <w:rPr>
                <w:rFonts w:eastAsiaTheme="minorEastAsia"/>
                <w:noProof/>
                <w:lang w:eastAsia="sl-SI"/>
              </w:rPr>
              <w:tab/>
            </w:r>
            <w:r w:rsidR="00AF5D25" w:rsidRPr="005E4018">
              <w:rPr>
                <w:rStyle w:val="Hiperpovezava"/>
                <w:noProof/>
              </w:rPr>
              <w:t>Vklop podatkov, izdelkov in storitev</w:t>
            </w:r>
            <w:r w:rsidR="00AF5D25">
              <w:rPr>
                <w:noProof/>
                <w:webHidden/>
              </w:rPr>
              <w:tab/>
            </w:r>
            <w:r w:rsidR="00AF5D25">
              <w:rPr>
                <w:noProof/>
                <w:webHidden/>
              </w:rPr>
              <w:fldChar w:fldCharType="begin"/>
            </w:r>
            <w:r w:rsidR="00AF5D25">
              <w:rPr>
                <w:noProof/>
                <w:webHidden/>
              </w:rPr>
              <w:instrText xml:space="preserve"> PAGEREF _Toc28071022 \h </w:instrText>
            </w:r>
            <w:r w:rsidR="00AF5D25">
              <w:rPr>
                <w:noProof/>
                <w:webHidden/>
              </w:rPr>
            </w:r>
            <w:r w:rsidR="00AF5D25">
              <w:rPr>
                <w:noProof/>
                <w:webHidden/>
              </w:rPr>
              <w:fldChar w:fldCharType="separate"/>
            </w:r>
            <w:r w:rsidR="00AF5D25">
              <w:rPr>
                <w:noProof/>
                <w:webHidden/>
              </w:rPr>
              <w:t>52</w:t>
            </w:r>
            <w:r w:rsidR="00AF5D25">
              <w:rPr>
                <w:noProof/>
                <w:webHidden/>
              </w:rPr>
              <w:fldChar w:fldCharType="end"/>
            </w:r>
          </w:hyperlink>
        </w:p>
        <w:p w14:paraId="0F95DEA1" w14:textId="3B5A36F3" w:rsidR="00AF5D25" w:rsidRDefault="00744D60">
          <w:pPr>
            <w:pStyle w:val="Kazalovsebine3"/>
            <w:tabs>
              <w:tab w:val="left" w:pos="1320"/>
              <w:tab w:val="right" w:leader="dot" w:pos="9062"/>
            </w:tabs>
            <w:rPr>
              <w:rFonts w:eastAsiaTheme="minorEastAsia"/>
              <w:noProof/>
              <w:lang w:eastAsia="sl-SI"/>
            </w:rPr>
          </w:pPr>
          <w:hyperlink w:anchor="_Toc28071023" w:history="1">
            <w:r w:rsidR="00AF5D25" w:rsidRPr="005E4018">
              <w:rPr>
                <w:rStyle w:val="Hiperpovezava"/>
                <w:noProof/>
              </w:rPr>
              <w:t>9.9.6</w:t>
            </w:r>
            <w:r w:rsidR="00AF5D25">
              <w:rPr>
                <w:rFonts w:eastAsiaTheme="minorEastAsia"/>
                <w:noProof/>
                <w:lang w:eastAsia="sl-SI"/>
              </w:rPr>
              <w:tab/>
            </w:r>
            <w:r w:rsidR="00AF5D25" w:rsidRPr="005E4018">
              <w:rPr>
                <w:rStyle w:val="Hiperpovezava"/>
                <w:noProof/>
              </w:rPr>
              <w:t>Migracija</w:t>
            </w:r>
            <w:r w:rsidR="00AF5D25">
              <w:rPr>
                <w:noProof/>
                <w:webHidden/>
              </w:rPr>
              <w:tab/>
            </w:r>
            <w:r w:rsidR="00AF5D25">
              <w:rPr>
                <w:noProof/>
                <w:webHidden/>
              </w:rPr>
              <w:fldChar w:fldCharType="begin"/>
            </w:r>
            <w:r w:rsidR="00AF5D25">
              <w:rPr>
                <w:noProof/>
                <w:webHidden/>
              </w:rPr>
              <w:instrText xml:space="preserve"> PAGEREF _Toc28071023 \h </w:instrText>
            </w:r>
            <w:r w:rsidR="00AF5D25">
              <w:rPr>
                <w:noProof/>
                <w:webHidden/>
              </w:rPr>
            </w:r>
            <w:r w:rsidR="00AF5D25">
              <w:rPr>
                <w:noProof/>
                <w:webHidden/>
              </w:rPr>
              <w:fldChar w:fldCharType="separate"/>
            </w:r>
            <w:r w:rsidR="00AF5D25">
              <w:rPr>
                <w:noProof/>
                <w:webHidden/>
              </w:rPr>
              <w:t>53</w:t>
            </w:r>
            <w:r w:rsidR="00AF5D25">
              <w:rPr>
                <w:noProof/>
                <w:webHidden/>
              </w:rPr>
              <w:fldChar w:fldCharType="end"/>
            </w:r>
          </w:hyperlink>
        </w:p>
        <w:p w14:paraId="038A7E64" w14:textId="5AFE7515" w:rsidR="00AF5D25" w:rsidRDefault="00744D60">
          <w:pPr>
            <w:pStyle w:val="Kazalovsebine3"/>
            <w:tabs>
              <w:tab w:val="left" w:pos="1320"/>
              <w:tab w:val="right" w:leader="dot" w:pos="9062"/>
            </w:tabs>
            <w:rPr>
              <w:rFonts w:eastAsiaTheme="minorEastAsia"/>
              <w:noProof/>
              <w:lang w:eastAsia="sl-SI"/>
            </w:rPr>
          </w:pPr>
          <w:hyperlink w:anchor="_Toc28071024" w:history="1">
            <w:r w:rsidR="00AF5D25" w:rsidRPr="005E4018">
              <w:rPr>
                <w:rStyle w:val="Hiperpovezava"/>
                <w:noProof/>
              </w:rPr>
              <w:t>9.9.7</w:t>
            </w:r>
            <w:r w:rsidR="00AF5D25">
              <w:rPr>
                <w:rFonts w:eastAsiaTheme="minorEastAsia"/>
                <w:noProof/>
                <w:lang w:eastAsia="sl-SI"/>
              </w:rPr>
              <w:tab/>
            </w:r>
            <w:r w:rsidR="00AF5D25" w:rsidRPr="005E4018">
              <w:rPr>
                <w:rStyle w:val="Hiperpovezava"/>
                <w:noProof/>
              </w:rPr>
              <w:t>Izobraževanje in uvajanje</w:t>
            </w:r>
            <w:r w:rsidR="00AF5D25">
              <w:rPr>
                <w:noProof/>
                <w:webHidden/>
              </w:rPr>
              <w:tab/>
            </w:r>
            <w:r w:rsidR="00AF5D25">
              <w:rPr>
                <w:noProof/>
                <w:webHidden/>
              </w:rPr>
              <w:fldChar w:fldCharType="begin"/>
            </w:r>
            <w:r w:rsidR="00AF5D25">
              <w:rPr>
                <w:noProof/>
                <w:webHidden/>
              </w:rPr>
              <w:instrText xml:space="preserve"> PAGEREF _Toc28071024 \h </w:instrText>
            </w:r>
            <w:r w:rsidR="00AF5D25">
              <w:rPr>
                <w:noProof/>
                <w:webHidden/>
              </w:rPr>
            </w:r>
            <w:r w:rsidR="00AF5D25">
              <w:rPr>
                <w:noProof/>
                <w:webHidden/>
              </w:rPr>
              <w:fldChar w:fldCharType="separate"/>
            </w:r>
            <w:r w:rsidR="00AF5D25">
              <w:rPr>
                <w:noProof/>
                <w:webHidden/>
              </w:rPr>
              <w:t>53</w:t>
            </w:r>
            <w:r w:rsidR="00AF5D25">
              <w:rPr>
                <w:noProof/>
                <w:webHidden/>
              </w:rPr>
              <w:fldChar w:fldCharType="end"/>
            </w:r>
          </w:hyperlink>
        </w:p>
        <w:p w14:paraId="731F62C5" w14:textId="61A3FBD4" w:rsidR="00AF5D25" w:rsidRDefault="00744D60">
          <w:pPr>
            <w:pStyle w:val="Kazalovsebine3"/>
            <w:tabs>
              <w:tab w:val="left" w:pos="1320"/>
              <w:tab w:val="right" w:leader="dot" w:pos="9062"/>
            </w:tabs>
            <w:rPr>
              <w:rFonts w:eastAsiaTheme="minorEastAsia"/>
              <w:noProof/>
              <w:lang w:eastAsia="sl-SI"/>
            </w:rPr>
          </w:pPr>
          <w:hyperlink w:anchor="_Toc28071025" w:history="1">
            <w:r w:rsidR="00AF5D25" w:rsidRPr="005E4018">
              <w:rPr>
                <w:rStyle w:val="Hiperpovezava"/>
                <w:noProof/>
              </w:rPr>
              <w:t>9.9.8</w:t>
            </w:r>
            <w:r w:rsidR="00AF5D25">
              <w:rPr>
                <w:rFonts w:eastAsiaTheme="minorEastAsia"/>
                <w:noProof/>
                <w:lang w:eastAsia="sl-SI"/>
              </w:rPr>
              <w:tab/>
            </w:r>
            <w:r w:rsidR="00AF5D25" w:rsidRPr="005E4018">
              <w:rPr>
                <w:rStyle w:val="Hiperpovezava"/>
                <w:noProof/>
              </w:rPr>
              <w:t>Namestitev v produkcijskem okolju in zagon</w:t>
            </w:r>
            <w:r w:rsidR="00AF5D25">
              <w:rPr>
                <w:noProof/>
                <w:webHidden/>
              </w:rPr>
              <w:tab/>
            </w:r>
            <w:r w:rsidR="00AF5D25">
              <w:rPr>
                <w:noProof/>
                <w:webHidden/>
              </w:rPr>
              <w:fldChar w:fldCharType="begin"/>
            </w:r>
            <w:r w:rsidR="00AF5D25">
              <w:rPr>
                <w:noProof/>
                <w:webHidden/>
              </w:rPr>
              <w:instrText xml:space="preserve"> PAGEREF _Toc28071025 \h </w:instrText>
            </w:r>
            <w:r w:rsidR="00AF5D25">
              <w:rPr>
                <w:noProof/>
                <w:webHidden/>
              </w:rPr>
            </w:r>
            <w:r w:rsidR="00AF5D25">
              <w:rPr>
                <w:noProof/>
                <w:webHidden/>
              </w:rPr>
              <w:fldChar w:fldCharType="separate"/>
            </w:r>
            <w:r w:rsidR="00AF5D25">
              <w:rPr>
                <w:noProof/>
                <w:webHidden/>
              </w:rPr>
              <w:t>53</w:t>
            </w:r>
            <w:r w:rsidR="00AF5D25">
              <w:rPr>
                <w:noProof/>
                <w:webHidden/>
              </w:rPr>
              <w:fldChar w:fldCharType="end"/>
            </w:r>
          </w:hyperlink>
        </w:p>
        <w:p w14:paraId="161D125C" w14:textId="7C3216EE" w:rsidR="00AF5D25" w:rsidRDefault="00744D60">
          <w:pPr>
            <w:pStyle w:val="Kazalovsebine3"/>
            <w:tabs>
              <w:tab w:val="left" w:pos="1320"/>
              <w:tab w:val="right" w:leader="dot" w:pos="9062"/>
            </w:tabs>
            <w:rPr>
              <w:rFonts w:eastAsiaTheme="minorEastAsia"/>
              <w:noProof/>
              <w:lang w:eastAsia="sl-SI"/>
            </w:rPr>
          </w:pPr>
          <w:hyperlink w:anchor="_Toc28071026" w:history="1">
            <w:r w:rsidR="00AF5D25" w:rsidRPr="005E4018">
              <w:rPr>
                <w:rStyle w:val="Hiperpovezava"/>
                <w:noProof/>
              </w:rPr>
              <w:t>9.9.9</w:t>
            </w:r>
            <w:r w:rsidR="00AF5D25">
              <w:rPr>
                <w:rFonts w:eastAsiaTheme="minorEastAsia"/>
                <w:noProof/>
                <w:lang w:eastAsia="sl-SI"/>
              </w:rPr>
              <w:tab/>
            </w:r>
            <w:r w:rsidR="00AF5D25" w:rsidRPr="005E4018">
              <w:rPr>
                <w:rStyle w:val="Hiperpovezava"/>
                <w:noProof/>
              </w:rPr>
              <w:t>Tehnična podpora</w:t>
            </w:r>
            <w:r w:rsidR="00AF5D25">
              <w:rPr>
                <w:noProof/>
                <w:webHidden/>
              </w:rPr>
              <w:tab/>
            </w:r>
            <w:r w:rsidR="00AF5D25">
              <w:rPr>
                <w:noProof/>
                <w:webHidden/>
              </w:rPr>
              <w:fldChar w:fldCharType="begin"/>
            </w:r>
            <w:r w:rsidR="00AF5D25">
              <w:rPr>
                <w:noProof/>
                <w:webHidden/>
              </w:rPr>
              <w:instrText xml:space="preserve"> PAGEREF _Toc28071026 \h </w:instrText>
            </w:r>
            <w:r w:rsidR="00AF5D25">
              <w:rPr>
                <w:noProof/>
                <w:webHidden/>
              </w:rPr>
            </w:r>
            <w:r w:rsidR="00AF5D25">
              <w:rPr>
                <w:noProof/>
                <w:webHidden/>
              </w:rPr>
              <w:fldChar w:fldCharType="separate"/>
            </w:r>
            <w:r w:rsidR="00AF5D25">
              <w:rPr>
                <w:noProof/>
                <w:webHidden/>
              </w:rPr>
              <w:t>53</w:t>
            </w:r>
            <w:r w:rsidR="00AF5D25">
              <w:rPr>
                <w:noProof/>
                <w:webHidden/>
              </w:rPr>
              <w:fldChar w:fldCharType="end"/>
            </w:r>
          </w:hyperlink>
        </w:p>
        <w:p w14:paraId="74561162" w14:textId="19B90D17" w:rsidR="00AF5D25" w:rsidRDefault="00744D60">
          <w:pPr>
            <w:pStyle w:val="Kazalovsebine3"/>
            <w:tabs>
              <w:tab w:val="left" w:pos="1320"/>
              <w:tab w:val="right" w:leader="dot" w:pos="9062"/>
            </w:tabs>
            <w:rPr>
              <w:rFonts w:eastAsiaTheme="minorEastAsia"/>
              <w:noProof/>
              <w:lang w:eastAsia="sl-SI"/>
            </w:rPr>
          </w:pPr>
          <w:hyperlink w:anchor="_Toc28071027" w:history="1">
            <w:r w:rsidR="00AF5D25" w:rsidRPr="005E4018">
              <w:rPr>
                <w:rStyle w:val="Hiperpovezava"/>
                <w:noProof/>
              </w:rPr>
              <w:t>9.9.10</w:t>
            </w:r>
            <w:r w:rsidR="00AF5D25">
              <w:rPr>
                <w:rFonts w:eastAsiaTheme="minorEastAsia"/>
                <w:noProof/>
                <w:lang w:eastAsia="sl-SI"/>
              </w:rPr>
              <w:tab/>
            </w:r>
            <w:r w:rsidR="00AF5D25" w:rsidRPr="005E4018">
              <w:rPr>
                <w:rStyle w:val="Hiperpovezava"/>
                <w:noProof/>
              </w:rPr>
              <w:t>Generičen načrt dobav</w:t>
            </w:r>
            <w:r w:rsidR="00AF5D25">
              <w:rPr>
                <w:noProof/>
                <w:webHidden/>
              </w:rPr>
              <w:tab/>
            </w:r>
            <w:r w:rsidR="00AF5D25">
              <w:rPr>
                <w:noProof/>
                <w:webHidden/>
              </w:rPr>
              <w:fldChar w:fldCharType="begin"/>
            </w:r>
            <w:r w:rsidR="00AF5D25">
              <w:rPr>
                <w:noProof/>
                <w:webHidden/>
              </w:rPr>
              <w:instrText xml:space="preserve"> PAGEREF _Toc28071027 \h </w:instrText>
            </w:r>
            <w:r w:rsidR="00AF5D25">
              <w:rPr>
                <w:noProof/>
                <w:webHidden/>
              </w:rPr>
            </w:r>
            <w:r w:rsidR="00AF5D25">
              <w:rPr>
                <w:noProof/>
                <w:webHidden/>
              </w:rPr>
              <w:fldChar w:fldCharType="separate"/>
            </w:r>
            <w:r w:rsidR="00AF5D25">
              <w:rPr>
                <w:noProof/>
                <w:webHidden/>
              </w:rPr>
              <w:t>54</w:t>
            </w:r>
            <w:r w:rsidR="00AF5D25">
              <w:rPr>
                <w:noProof/>
                <w:webHidden/>
              </w:rPr>
              <w:fldChar w:fldCharType="end"/>
            </w:r>
          </w:hyperlink>
        </w:p>
        <w:p w14:paraId="24E5E51F" w14:textId="4601A5BE" w:rsidR="00AF5D25" w:rsidRDefault="00744D60">
          <w:pPr>
            <w:pStyle w:val="Kazalovsebine3"/>
            <w:tabs>
              <w:tab w:val="left" w:pos="1320"/>
              <w:tab w:val="right" w:leader="dot" w:pos="9062"/>
            </w:tabs>
            <w:rPr>
              <w:rFonts w:eastAsiaTheme="minorEastAsia"/>
              <w:noProof/>
              <w:lang w:eastAsia="sl-SI"/>
            </w:rPr>
          </w:pPr>
          <w:hyperlink w:anchor="_Toc28071028" w:history="1">
            <w:r w:rsidR="00AF5D25" w:rsidRPr="005E4018">
              <w:rPr>
                <w:rStyle w:val="Hiperpovezava"/>
                <w:noProof/>
              </w:rPr>
              <w:t>9.9.11</w:t>
            </w:r>
            <w:r w:rsidR="00AF5D25">
              <w:rPr>
                <w:rFonts w:eastAsiaTheme="minorEastAsia"/>
                <w:noProof/>
                <w:lang w:eastAsia="sl-SI"/>
              </w:rPr>
              <w:tab/>
            </w:r>
            <w:r w:rsidR="00AF5D25" w:rsidRPr="005E4018">
              <w:rPr>
                <w:rStyle w:val="Hiperpovezava"/>
                <w:noProof/>
              </w:rPr>
              <w:t>Obveščanje deležnikov o vzpostavitvi novega sistema distribucije</w:t>
            </w:r>
            <w:r w:rsidR="00AF5D25">
              <w:rPr>
                <w:noProof/>
                <w:webHidden/>
              </w:rPr>
              <w:tab/>
            </w:r>
            <w:r w:rsidR="00AF5D25">
              <w:rPr>
                <w:noProof/>
                <w:webHidden/>
              </w:rPr>
              <w:fldChar w:fldCharType="begin"/>
            </w:r>
            <w:r w:rsidR="00AF5D25">
              <w:rPr>
                <w:noProof/>
                <w:webHidden/>
              </w:rPr>
              <w:instrText xml:space="preserve"> PAGEREF _Toc28071028 \h </w:instrText>
            </w:r>
            <w:r w:rsidR="00AF5D25">
              <w:rPr>
                <w:noProof/>
                <w:webHidden/>
              </w:rPr>
            </w:r>
            <w:r w:rsidR="00AF5D25">
              <w:rPr>
                <w:noProof/>
                <w:webHidden/>
              </w:rPr>
              <w:fldChar w:fldCharType="separate"/>
            </w:r>
            <w:r w:rsidR="00AF5D25">
              <w:rPr>
                <w:noProof/>
                <w:webHidden/>
              </w:rPr>
              <w:t>54</w:t>
            </w:r>
            <w:r w:rsidR="00AF5D25">
              <w:rPr>
                <w:noProof/>
                <w:webHidden/>
              </w:rPr>
              <w:fldChar w:fldCharType="end"/>
            </w:r>
          </w:hyperlink>
        </w:p>
        <w:p w14:paraId="2293AE4E" w14:textId="4DA1237D" w:rsidR="00AF5D25" w:rsidRDefault="00744D60">
          <w:pPr>
            <w:pStyle w:val="Kazalovsebine2"/>
            <w:tabs>
              <w:tab w:val="left" w:pos="880"/>
              <w:tab w:val="right" w:leader="dot" w:pos="9062"/>
            </w:tabs>
            <w:rPr>
              <w:rFonts w:eastAsiaTheme="minorEastAsia"/>
              <w:noProof/>
              <w:lang w:eastAsia="sl-SI"/>
            </w:rPr>
          </w:pPr>
          <w:hyperlink w:anchor="_Toc28071029" w:history="1">
            <w:r w:rsidR="00AF5D25" w:rsidRPr="005E4018">
              <w:rPr>
                <w:rStyle w:val="Hiperpovezava"/>
                <w:noProof/>
              </w:rPr>
              <w:t>9.10</w:t>
            </w:r>
            <w:r w:rsidR="00AF5D25">
              <w:rPr>
                <w:rFonts w:eastAsiaTheme="minorEastAsia"/>
                <w:noProof/>
                <w:lang w:eastAsia="sl-SI"/>
              </w:rPr>
              <w:tab/>
            </w:r>
            <w:r w:rsidR="00AF5D25" w:rsidRPr="005E4018">
              <w:rPr>
                <w:rStyle w:val="Hiperpovezava"/>
                <w:noProof/>
              </w:rPr>
              <w:t>Elaborat pogodbenega dela</w:t>
            </w:r>
            <w:r w:rsidR="00AF5D25">
              <w:rPr>
                <w:noProof/>
                <w:webHidden/>
              </w:rPr>
              <w:tab/>
            </w:r>
            <w:r w:rsidR="00AF5D25">
              <w:rPr>
                <w:noProof/>
                <w:webHidden/>
              </w:rPr>
              <w:fldChar w:fldCharType="begin"/>
            </w:r>
            <w:r w:rsidR="00AF5D25">
              <w:rPr>
                <w:noProof/>
                <w:webHidden/>
              </w:rPr>
              <w:instrText xml:space="preserve"> PAGEREF _Toc28071029 \h </w:instrText>
            </w:r>
            <w:r w:rsidR="00AF5D25">
              <w:rPr>
                <w:noProof/>
                <w:webHidden/>
              </w:rPr>
            </w:r>
            <w:r w:rsidR="00AF5D25">
              <w:rPr>
                <w:noProof/>
                <w:webHidden/>
              </w:rPr>
              <w:fldChar w:fldCharType="separate"/>
            </w:r>
            <w:r w:rsidR="00AF5D25">
              <w:rPr>
                <w:noProof/>
                <w:webHidden/>
              </w:rPr>
              <w:t>55</w:t>
            </w:r>
            <w:r w:rsidR="00AF5D25">
              <w:rPr>
                <w:noProof/>
                <w:webHidden/>
              </w:rPr>
              <w:fldChar w:fldCharType="end"/>
            </w:r>
          </w:hyperlink>
        </w:p>
        <w:p w14:paraId="1692AA39" w14:textId="0B049400" w:rsidR="00AF5D25" w:rsidRDefault="00744D60">
          <w:pPr>
            <w:pStyle w:val="Kazalovsebine1"/>
            <w:tabs>
              <w:tab w:val="left" w:pos="660"/>
              <w:tab w:val="right" w:leader="dot" w:pos="9062"/>
            </w:tabs>
            <w:rPr>
              <w:rFonts w:eastAsiaTheme="minorEastAsia"/>
              <w:noProof/>
              <w:lang w:eastAsia="sl-SI"/>
            </w:rPr>
          </w:pPr>
          <w:hyperlink w:anchor="_Toc28071030" w:history="1">
            <w:r w:rsidR="00AF5D25" w:rsidRPr="005E4018">
              <w:rPr>
                <w:rStyle w:val="Hiperpovezava"/>
                <w:noProof/>
                <w:lang w:eastAsia="sl-SI"/>
              </w:rPr>
              <w:t>10</w:t>
            </w:r>
            <w:r w:rsidR="00AF5D25">
              <w:rPr>
                <w:rFonts w:eastAsiaTheme="minorEastAsia"/>
                <w:noProof/>
                <w:lang w:eastAsia="sl-SI"/>
              </w:rPr>
              <w:tab/>
            </w:r>
            <w:r w:rsidR="00AF5D25" w:rsidRPr="005E4018">
              <w:rPr>
                <w:rStyle w:val="Hiperpovezava"/>
                <w:noProof/>
                <w:lang w:eastAsia="sl-SI"/>
              </w:rPr>
              <w:t>Sklop 2 (Portali)</w:t>
            </w:r>
            <w:r w:rsidR="00AF5D25">
              <w:rPr>
                <w:noProof/>
                <w:webHidden/>
              </w:rPr>
              <w:tab/>
            </w:r>
            <w:r w:rsidR="00AF5D25">
              <w:rPr>
                <w:noProof/>
                <w:webHidden/>
              </w:rPr>
              <w:fldChar w:fldCharType="begin"/>
            </w:r>
            <w:r w:rsidR="00AF5D25">
              <w:rPr>
                <w:noProof/>
                <w:webHidden/>
              </w:rPr>
              <w:instrText xml:space="preserve"> PAGEREF _Toc28071030 \h </w:instrText>
            </w:r>
            <w:r w:rsidR="00AF5D25">
              <w:rPr>
                <w:noProof/>
                <w:webHidden/>
              </w:rPr>
            </w:r>
            <w:r w:rsidR="00AF5D25">
              <w:rPr>
                <w:noProof/>
                <w:webHidden/>
              </w:rPr>
              <w:fldChar w:fldCharType="separate"/>
            </w:r>
            <w:r w:rsidR="00AF5D25">
              <w:rPr>
                <w:noProof/>
                <w:webHidden/>
              </w:rPr>
              <w:t>56</w:t>
            </w:r>
            <w:r w:rsidR="00AF5D25">
              <w:rPr>
                <w:noProof/>
                <w:webHidden/>
              </w:rPr>
              <w:fldChar w:fldCharType="end"/>
            </w:r>
          </w:hyperlink>
        </w:p>
        <w:p w14:paraId="139915EA" w14:textId="3B5A2C20" w:rsidR="00AF5D25" w:rsidRDefault="00744D60">
          <w:pPr>
            <w:pStyle w:val="Kazalovsebine3"/>
            <w:tabs>
              <w:tab w:val="left" w:pos="1320"/>
              <w:tab w:val="right" w:leader="dot" w:pos="9062"/>
            </w:tabs>
            <w:rPr>
              <w:rFonts w:eastAsiaTheme="minorEastAsia"/>
              <w:noProof/>
              <w:lang w:eastAsia="sl-SI"/>
            </w:rPr>
          </w:pPr>
          <w:hyperlink w:anchor="_Toc28071031" w:history="1">
            <w:r w:rsidR="00AF5D25" w:rsidRPr="005E4018">
              <w:rPr>
                <w:rStyle w:val="Hiperpovezava"/>
                <w:noProof/>
                <w:lang w:eastAsia="sl-SI"/>
              </w:rPr>
              <w:t>10.1.1</w:t>
            </w:r>
            <w:r w:rsidR="00AF5D25">
              <w:rPr>
                <w:rFonts w:eastAsiaTheme="minorEastAsia"/>
                <w:noProof/>
                <w:lang w:eastAsia="sl-SI"/>
              </w:rPr>
              <w:tab/>
            </w:r>
            <w:r w:rsidR="00AF5D25" w:rsidRPr="005E4018">
              <w:rPr>
                <w:rStyle w:val="Hiperpovezava"/>
                <w:noProof/>
                <w:lang w:eastAsia="sl-SI"/>
              </w:rPr>
              <w:t>Glavni portal (eProstor)</w:t>
            </w:r>
            <w:r w:rsidR="00AF5D25">
              <w:rPr>
                <w:noProof/>
                <w:webHidden/>
              </w:rPr>
              <w:tab/>
            </w:r>
            <w:r w:rsidR="00AF5D25">
              <w:rPr>
                <w:noProof/>
                <w:webHidden/>
              </w:rPr>
              <w:fldChar w:fldCharType="begin"/>
            </w:r>
            <w:r w:rsidR="00AF5D25">
              <w:rPr>
                <w:noProof/>
                <w:webHidden/>
              </w:rPr>
              <w:instrText xml:space="preserve"> PAGEREF _Toc28071031 \h </w:instrText>
            </w:r>
            <w:r w:rsidR="00AF5D25">
              <w:rPr>
                <w:noProof/>
                <w:webHidden/>
              </w:rPr>
            </w:r>
            <w:r w:rsidR="00AF5D25">
              <w:rPr>
                <w:noProof/>
                <w:webHidden/>
              </w:rPr>
              <w:fldChar w:fldCharType="separate"/>
            </w:r>
            <w:r w:rsidR="00AF5D25">
              <w:rPr>
                <w:noProof/>
                <w:webHidden/>
              </w:rPr>
              <w:t>56</w:t>
            </w:r>
            <w:r w:rsidR="00AF5D25">
              <w:rPr>
                <w:noProof/>
                <w:webHidden/>
              </w:rPr>
              <w:fldChar w:fldCharType="end"/>
            </w:r>
          </w:hyperlink>
        </w:p>
        <w:p w14:paraId="72EA773D" w14:textId="07A7BF90" w:rsidR="00AF5D25" w:rsidRDefault="00744D60">
          <w:pPr>
            <w:pStyle w:val="Kazalovsebine3"/>
            <w:tabs>
              <w:tab w:val="left" w:pos="1320"/>
              <w:tab w:val="right" w:leader="dot" w:pos="9062"/>
            </w:tabs>
            <w:rPr>
              <w:rFonts w:eastAsiaTheme="minorEastAsia"/>
              <w:noProof/>
              <w:lang w:eastAsia="sl-SI"/>
            </w:rPr>
          </w:pPr>
          <w:hyperlink w:anchor="_Toc28071032" w:history="1">
            <w:r w:rsidR="00AF5D25" w:rsidRPr="005E4018">
              <w:rPr>
                <w:rStyle w:val="Hiperpovezava"/>
                <w:noProof/>
                <w:lang w:eastAsia="sl-SI"/>
              </w:rPr>
              <w:t>10.1.2</w:t>
            </w:r>
            <w:r w:rsidR="00AF5D25">
              <w:rPr>
                <w:rFonts w:eastAsiaTheme="minorEastAsia"/>
                <w:noProof/>
                <w:lang w:eastAsia="sl-SI"/>
              </w:rPr>
              <w:tab/>
            </w:r>
            <w:r w:rsidR="00AF5D25" w:rsidRPr="005E4018">
              <w:rPr>
                <w:rStyle w:val="Hiperpovezava"/>
                <w:noProof/>
                <w:lang w:eastAsia="sl-SI"/>
              </w:rPr>
              <w:t>Podportali</w:t>
            </w:r>
            <w:r w:rsidR="00AF5D25">
              <w:rPr>
                <w:noProof/>
                <w:webHidden/>
              </w:rPr>
              <w:tab/>
            </w:r>
            <w:r w:rsidR="00AF5D25">
              <w:rPr>
                <w:noProof/>
                <w:webHidden/>
              </w:rPr>
              <w:fldChar w:fldCharType="begin"/>
            </w:r>
            <w:r w:rsidR="00AF5D25">
              <w:rPr>
                <w:noProof/>
                <w:webHidden/>
              </w:rPr>
              <w:instrText xml:space="preserve"> PAGEREF _Toc28071032 \h </w:instrText>
            </w:r>
            <w:r w:rsidR="00AF5D25">
              <w:rPr>
                <w:noProof/>
                <w:webHidden/>
              </w:rPr>
            </w:r>
            <w:r w:rsidR="00AF5D25">
              <w:rPr>
                <w:noProof/>
                <w:webHidden/>
              </w:rPr>
              <w:fldChar w:fldCharType="separate"/>
            </w:r>
            <w:r w:rsidR="00AF5D25">
              <w:rPr>
                <w:noProof/>
                <w:webHidden/>
              </w:rPr>
              <w:t>57</w:t>
            </w:r>
            <w:r w:rsidR="00AF5D25">
              <w:rPr>
                <w:noProof/>
                <w:webHidden/>
              </w:rPr>
              <w:fldChar w:fldCharType="end"/>
            </w:r>
          </w:hyperlink>
        </w:p>
        <w:p w14:paraId="27ED5912" w14:textId="7A3170DF" w:rsidR="00AF5D25" w:rsidRDefault="00744D60">
          <w:pPr>
            <w:pStyle w:val="Kazalovsebine3"/>
            <w:tabs>
              <w:tab w:val="left" w:pos="1320"/>
              <w:tab w:val="right" w:leader="dot" w:pos="9062"/>
            </w:tabs>
            <w:rPr>
              <w:rFonts w:eastAsiaTheme="minorEastAsia"/>
              <w:noProof/>
              <w:lang w:eastAsia="sl-SI"/>
            </w:rPr>
          </w:pPr>
          <w:hyperlink w:anchor="_Toc28071033" w:history="1">
            <w:r w:rsidR="00AF5D25" w:rsidRPr="005E4018">
              <w:rPr>
                <w:rStyle w:val="Hiperpovezava"/>
                <w:noProof/>
                <w:lang w:eastAsia="sl-SI"/>
              </w:rPr>
              <w:t>10.1.3</w:t>
            </w:r>
            <w:r w:rsidR="00AF5D25">
              <w:rPr>
                <w:rFonts w:eastAsiaTheme="minorEastAsia"/>
                <w:noProof/>
                <w:lang w:eastAsia="sl-SI"/>
              </w:rPr>
              <w:tab/>
            </w:r>
            <w:r w:rsidR="00AF5D25" w:rsidRPr="005E4018">
              <w:rPr>
                <w:rStyle w:val="Hiperpovezava"/>
                <w:noProof/>
                <w:lang w:eastAsia="sl-SI"/>
              </w:rPr>
              <w:t>Virtualna knjižnica</w:t>
            </w:r>
            <w:r w:rsidR="00AF5D25">
              <w:rPr>
                <w:noProof/>
                <w:webHidden/>
              </w:rPr>
              <w:tab/>
            </w:r>
            <w:r w:rsidR="00AF5D25">
              <w:rPr>
                <w:noProof/>
                <w:webHidden/>
              </w:rPr>
              <w:fldChar w:fldCharType="begin"/>
            </w:r>
            <w:r w:rsidR="00AF5D25">
              <w:rPr>
                <w:noProof/>
                <w:webHidden/>
              </w:rPr>
              <w:instrText xml:space="preserve"> PAGEREF _Toc28071033 \h </w:instrText>
            </w:r>
            <w:r w:rsidR="00AF5D25">
              <w:rPr>
                <w:noProof/>
                <w:webHidden/>
              </w:rPr>
            </w:r>
            <w:r w:rsidR="00AF5D25">
              <w:rPr>
                <w:noProof/>
                <w:webHidden/>
              </w:rPr>
              <w:fldChar w:fldCharType="separate"/>
            </w:r>
            <w:r w:rsidR="00AF5D25">
              <w:rPr>
                <w:noProof/>
                <w:webHidden/>
              </w:rPr>
              <w:t>57</w:t>
            </w:r>
            <w:r w:rsidR="00AF5D25">
              <w:rPr>
                <w:noProof/>
                <w:webHidden/>
              </w:rPr>
              <w:fldChar w:fldCharType="end"/>
            </w:r>
          </w:hyperlink>
        </w:p>
        <w:p w14:paraId="577ECF65" w14:textId="55411809" w:rsidR="00AF5D25" w:rsidRDefault="00744D60">
          <w:pPr>
            <w:pStyle w:val="Kazalovsebine3"/>
            <w:tabs>
              <w:tab w:val="left" w:pos="1320"/>
              <w:tab w:val="right" w:leader="dot" w:pos="9062"/>
            </w:tabs>
            <w:rPr>
              <w:rFonts w:eastAsiaTheme="minorEastAsia"/>
              <w:noProof/>
              <w:lang w:eastAsia="sl-SI"/>
            </w:rPr>
          </w:pPr>
          <w:hyperlink w:anchor="_Toc28071034" w:history="1">
            <w:r w:rsidR="00AF5D25" w:rsidRPr="005E4018">
              <w:rPr>
                <w:rStyle w:val="Hiperpovezava"/>
                <w:noProof/>
                <w:lang w:eastAsia="sl-SI"/>
              </w:rPr>
              <w:t>10.1.4</w:t>
            </w:r>
            <w:r w:rsidR="00AF5D25">
              <w:rPr>
                <w:rFonts w:eastAsiaTheme="minorEastAsia"/>
                <w:noProof/>
                <w:lang w:eastAsia="sl-SI"/>
              </w:rPr>
              <w:tab/>
            </w:r>
            <w:r w:rsidR="00AF5D25" w:rsidRPr="005E4018">
              <w:rPr>
                <w:rStyle w:val="Hiperpovezava"/>
                <w:noProof/>
                <w:lang w:eastAsia="sl-SI"/>
              </w:rPr>
              <w:t>Oglasna deska</w:t>
            </w:r>
            <w:r w:rsidR="00AF5D25">
              <w:rPr>
                <w:noProof/>
                <w:webHidden/>
              </w:rPr>
              <w:tab/>
            </w:r>
            <w:r w:rsidR="00AF5D25">
              <w:rPr>
                <w:noProof/>
                <w:webHidden/>
              </w:rPr>
              <w:fldChar w:fldCharType="begin"/>
            </w:r>
            <w:r w:rsidR="00AF5D25">
              <w:rPr>
                <w:noProof/>
                <w:webHidden/>
              </w:rPr>
              <w:instrText xml:space="preserve"> PAGEREF _Toc28071034 \h </w:instrText>
            </w:r>
            <w:r w:rsidR="00AF5D25">
              <w:rPr>
                <w:noProof/>
                <w:webHidden/>
              </w:rPr>
            </w:r>
            <w:r w:rsidR="00AF5D25">
              <w:rPr>
                <w:noProof/>
                <w:webHidden/>
              </w:rPr>
              <w:fldChar w:fldCharType="separate"/>
            </w:r>
            <w:r w:rsidR="00AF5D25">
              <w:rPr>
                <w:noProof/>
                <w:webHidden/>
              </w:rPr>
              <w:t>57</w:t>
            </w:r>
            <w:r w:rsidR="00AF5D25">
              <w:rPr>
                <w:noProof/>
                <w:webHidden/>
              </w:rPr>
              <w:fldChar w:fldCharType="end"/>
            </w:r>
          </w:hyperlink>
        </w:p>
        <w:p w14:paraId="36E736F3" w14:textId="47292F56" w:rsidR="00AF5D25" w:rsidRDefault="00744D60">
          <w:pPr>
            <w:pStyle w:val="Kazalovsebine3"/>
            <w:tabs>
              <w:tab w:val="left" w:pos="1320"/>
              <w:tab w:val="right" w:leader="dot" w:pos="9062"/>
            </w:tabs>
            <w:rPr>
              <w:rFonts w:eastAsiaTheme="minorEastAsia"/>
              <w:noProof/>
              <w:lang w:eastAsia="sl-SI"/>
            </w:rPr>
          </w:pPr>
          <w:hyperlink w:anchor="_Toc28071035" w:history="1">
            <w:r w:rsidR="00AF5D25" w:rsidRPr="005E4018">
              <w:rPr>
                <w:rStyle w:val="Hiperpovezava"/>
                <w:noProof/>
                <w:lang w:eastAsia="sl-SI"/>
              </w:rPr>
              <w:t>10.1.5</w:t>
            </w:r>
            <w:r w:rsidR="00AF5D25">
              <w:rPr>
                <w:rFonts w:eastAsiaTheme="minorEastAsia"/>
                <w:noProof/>
                <w:lang w:eastAsia="sl-SI"/>
              </w:rPr>
              <w:tab/>
            </w:r>
            <w:r w:rsidR="00AF5D25" w:rsidRPr="005E4018">
              <w:rPr>
                <w:rStyle w:val="Hiperpovezava"/>
                <w:noProof/>
                <w:lang w:eastAsia="sl-SI"/>
              </w:rPr>
              <w:t>Nadzorni sistem</w:t>
            </w:r>
            <w:r w:rsidR="00AF5D25">
              <w:rPr>
                <w:noProof/>
                <w:webHidden/>
              </w:rPr>
              <w:tab/>
            </w:r>
            <w:r w:rsidR="00AF5D25">
              <w:rPr>
                <w:noProof/>
                <w:webHidden/>
              </w:rPr>
              <w:fldChar w:fldCharType="begin"/>
            </w:r>
            <w:r w:rsidR="00AF5D25">
              <w:rPr>
                <w:noProof/>
                <w:webHidden/>
              </w:rPr>
              <w:instrText xml:space="preserve"> PAGEREF _Toc28071035 \h </w:instrText>
            </w:r>
            <w:r w:rsidR="00AF5D25">
              <w:rPr>
                <w:noProof/>
                <w:webHidden/>
              </w:rPr>
            </w:r>
            <w:r w:rsidR="00AF5D25">
              <w:rPr>
                <w:noProof/>
                <w:webHidden/>
              </w:rPr>
              <w:fldChar w:fldCharType="separate"/>
            </w:r>
            <w:r w:rsidR="00AF5D25">
              <w:rPr>
                <w:noProof/>
                <w:webHidden/>
              </w:rPr>
              <w:t>57</w:t>
            </w:r>
            <w:r w:rsidR="00AF5D25">
              <w:rPr>
                <w:noProof/>
                <w:webHidden/>
              </w:rPr>
              <w:fldChar w:fldCharType="end"/>
            </w:r>
          </w:hyperlink>
        </w:p>
        <w:p w14:paraId="5F33D946" w14:textId="0BC7312E" w:rsidR="00AF5D25" w:rsidRDefault="00744D60">
          <w:pPr>
            <w:pStyle w:val="Kazalovsebine3"/>
            <w:tabs>
              <w:tab w:val="left" w:pos="1320"/>
              <w:tab w:val="right" w:leader="dot" w:pos="9062"/>
            </w:tabs>
            <w:rPr>
              <w:rFonts w:eastAsiaTheme="minorEastAsia"/>
              <w:noProof/>
              <w:lang w:eastAsia="sl-SI"/>
            </w:rPr>
          </w:pPr>
          <w:hyperlink w:anchor="_Toc28071036" w:history="1">
            <w:r w:rsidR="00AF5D25" w:rsidRPr="005E4018">
              <w:rPr>
                <w:rStyle w:val="Hiperpovezava"/>
                <w:noProof/>
                <w:lang w:eastAsia="sl-SI"/>
              </w:rPr>
              <w:t>10.1.6</w:t>
            </w:r>
            <w:r w:rsidR="00AF5D25">
              <w:rPr>
                <w:rFonts w:eastAsiaTheme="minorEastAsia"/>
                <w:noProof/>
                <w:lang w:eastAsia="sl-SI"/>
              </w:rPr>
              <w:tab/>
            </w:r>
            <w:r w:rsidR="00AF5D25" w:rsidRPr="005E4018">
              <w:rPr>
                <w:rStyle w:val="Hiperpovezava"/>
                <w:noProof/>
                <w:lang w:eastAsia="sl-SI"/>
              </w:rPr>
              <w:t>Sistem obveščanja</w:t>
            </w:r>
            <w:r w:rsidR="00AF5D25">
              <w:rPr>
                <w:noProof/>
                <w:webHidden/>
              </w:rPr>
              <w:tab/>
            </w:r>
            <w:r w:rsidR="00AF5D25">
              <w:rPr>
                <w:noProof/>
                <w:webHidden/>
              </w:rPr>
              <w:fldChar w:fldCharType="begin"/>
            </w:r>
            <w:r w:rsidR="00AF5D25">
              <w:rPr>
                <w:noProof/>
                <w:webHidden/>
              </w:rPr>
              <w:instrText xml:space="preserve"> PAGEREF _Toc28071036 \h </w:instrText>
            </w:r>
            <w:r w:rsidR="00AF5D25">
              <w:rPr>
                <w:noProof/>
                <w:webHidden/>
              </w:rPr>
            </w:r>
            <w:r w:rsidR="00AF5D25">
              <w:rPr>
                <w:noProof/>
                <w:webHidden/>
              </w:rPr>
              <w:fldChar w:fldCharType="separate"/>
            </w:r>
            <w:r w:rsidR="00AF5D25">
              <w:rPr>
                <w:noProof/>
                <w:webHidden/>
              </w:rPr>
              <w:t>57</w:t>
            </w:r>
            <w:r w:rsidR="00AF5D25">
              <w:rPr>
                <w:noProof/>
                <w:webHidden/>
              </w:rPr>
              <w:fldChar w:fldCharType="end"/>
            </w:r>
          </w:hyperlink>
        </w:p>
        <w:p w14:paraId="632339D4" w14:textId="586D2E21" w:rsidR="00AF5D25" w:rsidRDefault="00744D60">
          <w:pPr>
            <w:pStyle w:val="Kazalovsebine3"/>
            <w:tabs>
              <w:tab w:val="left" w:pos="1320"/>
              <w:tab w:val="right" w:leader="dot" w:pos="9062"/>
            </w:tabs>
            <w:rPr>
              <w:rFonts w:eastAsiaTheme="minorEastAsia"/>
              <w:noProof/>
              <w:lang w:eastAsia="sl-SI"/>
            </w:rPr>
          </w:pPr>
          <w:hyperlink w:anchor="_Toc28071037" w:history="1">
            <w:r w:rsidR="00AF5D25" w:rsidRPr="005E4018">
              <w:rPr>
                <w:rStyle w:val="Hiperpovezava"/>
                <w:noProof/>
                <w:lang w:eastAsia="sl-SI"/>
              </w:rPr>
              <w:t>10.1.7</w:t>
            </w:r>
            <w:r w:rsidR="00AF5D25">
              <w:rPr>
                <w:rFonts w:eastAsiaTheme="minorEastAsia"/>
                <w:noProof/>
                <w:lang w:eastAsia="sl-SI"/>
              </w:rPr>
              <w:tab/>
            </w:r>
            <w:r w:rsidR="00AF5D25" w:rsidRPr="005E4018">
              <w:rPr>
                <w:rStyle w:val="Hiperpovezava"/>
                <w:noProof/>
              </w:rPr>
              <w:t>Povezava</w:t>
            </w:r>
            <w:r w:rsidR="00AF5D25" w:rsidRPr="005E4018">
              <w:rPr>
                <w:rStyle w:val="Hiperpovezava"/>
                <w:noProof/>
                <w:lang w:eastAsia="sl-SI"/>
              </w:rPr>
              <w:t xml:space="preserve"> na Helpdesk</w:t>
            </w:r>
            <w:r w:rsidR="00AF5D25">
              <w:rPr>
                <w:noProof/>
                <w:webHidden/>
              </w:rPr>
              <w:tab/>
            </w:r>
            <w:r w:rsidR="00AF5D25">
              <w:rPr>
                <w:noProof/>
                <w:webHidden/>
              </w:rPr>
              <w:fldChar w:fldCharType="begin"/>
            </w:r>
            <w:r w:rsidR="00AF5D25">
              <w:rPr>
                <w:noProof/>
                <w:webHidden/>
              </w:rPr>
              <w:instrText xml:space="preserve"> PAGEREF _Toc28071037 \h </w:instrText>
            </w:r>
            <w:r w:rsidR="00AF5D25">
              <w:rPr>
                <w:noProof/>
                <w:webHidden/>
              </w:rPr>
            </w:r>
            <w:r w:rsidR="00AF5D25">
              <w:rPr>
                <w:noProof/>
                <w:webHidden/>
              </w:rPr>
              <w:fldChar w:fldCharType="separate"/>
            </w:r>
            <w:r w:rsidR="00AF5D25">
              <w:rPr>
                <w:noProof/>
                <w:webHidden/>
              </w:rPr>
              <w:t>57</w:t>
            </w:r>
            <w:r w:rsidR="00AF5D25">
              <w:rPr>
                <w:noProof/>
                <w:webHidden/>
              </w:rPr>
              <w:fldChar w:fldCharType="end"/>
            </w:r>
          </w:hyperlink>
        </w:p>
        <w:p w14:paraId="596E6D54" w14:textId="69A87656" w:rsidR="00AF5D25" w:rsidRDefault="00744D60">
          <w:pPr>
            <w:pStyle w:val="Kazalovsebine3"/>
            <w:tabs>
              <w:tab w:val="left" w:pos="1320"/>
              <w:tab w:val="right" w:leader="dot" w:pos="9062"/>
            </w:tabs>
            <w:rPr>
              <w:rFonts w:eastAsiaTheme="minorEastAsia"/>
              <w:noProof/>
              <w:lang w:eastAsia="sl-SI"/>
            </w:rPr>
          </w:pPr>
          <w:hyperlink w:anchor="_Toc28071038" w:history="1">
            <w:r w:rsidR="00AF5D25" w:rsidRPr="005E4018">
              <w:rPr>
                <w:rStyle w:val="Hiperpovezava"/>
                <w:noProof/>
                <w:lang w:eastAsia="sl-SI"/>
              </w:rPr>
              <w:t>10.1.8</w:t>
            </w:r>
            <w:r w:rsidR="00AF5D25">
              <w:rPr>
                <w:rFonts w:eastAsiaTheme="minorEastAsia"/>
                <w:noProof/>
                <w:lang w:eastAsia="sl-SI"/>
              </w:rPr>
              <w:tab/>
            </w:r>
            <w:r w:rsidR="00AF5D25" w:rsidRPr="005E4018">
              <w:rPr>
                <w:rStyle w:val="Hiperpovezava"/>
                <w:noProof/>
                <w:lang w:eastAsia="sl-SI"/>
              </w:rPr>
              <w:t>Integracija storitev</w:t>
            </w:r>
            <w:r w:rsidR="00AF5D25">
              <w:rPr>
                <w:noProof/>
                <w:webHidden/>
              </w:rPr>
              <w:tab/>
            </w:r>
            <w:r w:rsidR="00AF5D25">
              <w:rPr>
                <w:noProof/>
                <w:webHidden/>
              </w:rPr>
              <w:fldChar w:fldCharType="begin"/>
            </w:r>
            <w:r w:rsidR="00AF5D25">
              <w:rPr>
                <w:noProof/>
                <w:webHidden/>
              </w:rPr>
              <w:instrText xml:space="preserve"> PAGEREF _Toc28071038 \h </w:instrText>
            </w:r>
            <w:r w:rsidR="00AF5D25">
              <w:rPr>
                <w:noProof/>
                <w:webHidden/>
              </w:rPr>
            </w:r>
            <w:r w:rsidR="00AF5D25">
              <w:rPr>
                <w:noProof/>
                <w:webHidden/>
              </w:rPr>
              <w:fldChar w:fldCharType="separate"/>
            </w:r>
            <w:r w:rsidR="00AF5D25">
              <w:rPr>
                <w:noProof/>
                <w:webHidden/>
              </w:rPr>
              <w:t>57</w:t>
            </w:r>
            <w:r w:rsidR="00AF5D25">
              <w:rPr>
                <w:noProof/>
                <w:webHidden/>
              </w:rPr>
              <w:fldChar w:fldCharType="end"/>
            </w:r>
          </w:hyperlink>
        </w:p>
        <w:p w14:paraId="7C651E42" w14:textId="5B59F62F" w:rsidR="00AF5D25" w:rsidRDefault="00744D60">
          <w:pPr>
            <w:pStyle w:val="Kazalovsebine3"/>
            <w:tabs>
              <w:tab w:val="left" w:pos="1320"/>
              <w:tab w:val="right" w:leader="dot" w:pos="9062"/>
            </w:tabs>
            <w:rPr>
              <w:rFonts w:eastAsiaTheme="minorEastAsia"/>
              <w:noProof/>
              <w:lang w:eastAsia="sl-SI"/>
            </w:rPr>
          </w:pPr>
          <w:hyperlink w:anchor="_Toc28071039" w:history="1">
            <w:r w:rsidR="00AF5D25" w:rsidRPr="005E4018">
              <w:rPr>
                <w:rStyle w:val="Hiperpovezava"/>
                <w:noProof/>
                <w:lang w:eastAsia="sl-SI"/>
              </w:rPr>
              <w:t>10.1.9</w:t>
            </w:r>
            <w:r w:rsidR="00AF5D25">
              <w:rPr>
                <w:rFonts w:eastAsiaTheme="minorEastAsia"/>
                <w:noProof/>
                <w:lang w:eastAsia="sl-SI"/>
              </w:rPr>
              <w:tab/>
            </w:r>
            <w:r w:rsidR="00AF5D25" w:rsidRPr="005E4018">
              <w:rPr>
                <w:rStyle w:val="Hiperpovezava"/>
                <w:noProof/>
                <w:lang w:eastAsia="sl-SI"/>
              </w:rPr>
              <w:t>Dostopnost portalov</w:t>
            </w:r>
            <w:r w:rsidR="00AF5D25">
              <w:rPr>
                <w:noProof/>
                <w:webHidden/>
              </w:rPr>
              <w:tab/>
            </w:r>
            <w:r w:rsidR="00AF5D25">
              <w:rPr>
                <w:noProof/>
                <w:webHidden/>
              </w:rPr>
              <w:fldChar w:fldCharType="begin"/>
            </w:r>
            <w:r w:rsidR="00AF5D25">
              <w:rPr>
                <w:noProof/>
                <w:webHidden/>
              </w:rPr>
              <w:instrText xml:space="preserve"> PAGEREF _Toc28071039 \h </w:instrText>
            </w:r>
            <w:r w:rsidR="00AF5D25">
              <w:rPr>
                <w:noProof/>
                <w:webHidden/>
              </w:rPr>
            </w:r>
            <w:r w:rsidR="00AF5D25">
              <w:rPr>
                <w:noProof/>
                <w:webHidden/>
              </w:rPr>
              <w:fldChar w:fldCharType="separate"/>
            </w:r>
            <w:r w:rsidR="00AF5D25">
              <w:rPr>
                <w:noProof/>
                <w:webHidden/>
              </w:rPr>
              <w:t>57</w:t>
            </w:r>
            <w:r w:rsidR="00AF5D25">
              <w:rPr>
                <w:noProof/>
                <w:webHidden/>
              </w:rPr>
              <w:fldChar w:fldCharType="end"/>
            </w:r>
          </w:hyperlink>
        </w:p>
        <w:p w14:paraId="4E46B5A6" w14:textId="026B5B09" w:rsidR="00AF5D25" w:rsidRDefault="00744D60">
          <w:pPr>
            <w:pStyle w:val="Kazalovsebine3"/>
            <w:tabs>
              <w:tab w:val="left" w:pos="1540"/>
              <w:tab w:val="right" w:leader="dot" w:pos="9062"/>
            </w:tabs>
            <w:rPr>
              <w:rFonts w:eastAsiaTheme="minorEastAsia"/>
              <w:noProof/>
              <w:lang w:eastAsia="sl-SI"/>
            </w:rPr>
          </w:pPr>
          <w:hyperlink w:anchor="_Toc28071040" w:history="1">
            <w:r w:rsidR="00AF5D25" w:rsidRPr="005E4018">
              <w:rPr>
                <w:rStyle w:val="Hiperpovezava"/>
                <w:noProof/>
                <w:lang w:eastAsia="sl-SI"/>
              </w:rPr>
              <w:t>10.1.10</w:t>
            </w:r>
            <w:r w:rsidR="00AF5D25">
              <w:rPr>
                <w:rFonts w:eastAsiaTheme="minorEastAsia"/>
                <w:noProof/>
                <w:lang w:eastAsia="sl-SI"/>
              </w:rPr>
              <w:tab/>
            </w:r>
            <w:r w:rsidR="00AF5D25" w:rsidRPr="005E4018">
              <w:rPr>
                <w:rStyle w:val="Hiperpovezava"/>
                <w:noProof/>
                <w:lang w:eastAsia="sl-SI"/>
              </w:rPr>
              <w:t>Upravljanje portalov</w:t>
            </w:r>
            <w:r w:rsidR="00AF5D25">
              <w:rPr>
                <w:noProof/>
                <w:webHidden/>
              </w:rPr>
              <w:tab/>
            </w:r>
            <w:r w:rsidR="00AF5D25">
              <w:rPr>
                <w:noProof/>
                <w:webHidden/>
              </w:rPr>
              <w:fldChar w:fldCharType="begin"/>
            </w:r>
            <w:r w:rsidR="00AF5D25">
              <w:rPr>
                <w:noProof/>
                <w:webHidden/>
              </w:rPr>
              <w:instrText xml:space="preserve"> PAGEREF _Toc28071040 \h </w:instrText>
            </w:r>
            <w:r w:rsidR="00AF5D25">
              <w:rPr>
                <w:noProof/>
                <w:webHidden/>
              </w:rPr>
            </w:r>
            <w:r w:rsidR="00AF5D25">
              <w:rPr>
                <w:noProof/>
                <w:webHidden/>
              </w:rPr>
              <w:fldChar w:fldCharType="separate"/>
            </w:r>
            <w:r w:rsidR="00AF5D25">
              <w:rPr>
                <w:noProof/>
                <w:webHidden/>
              </w:rPr>
              <w:t>58</w:t>
            </w:r>
            <w:r w:rsidR="00AF5D25">
              <w:rPr>
                <w:noProof/>
                <w:webHidden/>
              </w:rPr>
              <w:fldChar w:fldCharType="end"/>
            </w:r>
          </w:hyperlink>
        </w:p>
        <w:p w14:paraId="09B37BE6" w14:textId="23A64568" w:rsidR="00AF5D25" w:rsidRDefault="00744D60">
          <w:pPr>
            <w:pStyle w:val="Kazalovsebine3"/>
            <w:tabs>
              <w:tab w:val="left" w:pos="1540"/>
              <w:tab w:val="right" w:leader="dot" w:pos="9062"/>
            </w:tabs>
            <w:rPr>
              <w:rFonts w:eastAsiaTheme="minorEastAsia"/>
              <w:noProof/>
              <w:lang w:eastAsia="sl-SI"/>
            </w:rPr>
          </w:pPr>
          <w:hyperlink w:anchor="_Toc28071041" w:history="1">
            <w:r w:rsidR="00AF5D25" w:rsidRPr="005E4018">
              <w:rPr>
                <w:rStyle w:val="Hiperpovezava"/>
                <w:noProof/>
                <w:lang w:eastAsia="sl-SI"/>
              </w:rPr>
              <w:t>10.1.11</w:t>
            </w:r>
            <w:r w:rsidR="00AF5D25">
              <w:rPr>
                <w:rFonts w:eastAsiaTheme="minorEastAsia"/>
                <w:noProof/>
                <w:lang w:eastAsia="sl-SI"/>
              </w:rPr>
              <w:tab/>
            </w:r>
            <w:r w:rsidR="00AF5D25" w:rsidRPr="005E4018">
              <w:rPr>
                <w:rStyle w:val="Hiperpovezava"/>
                <w:noProof/>
                <w:lang w:eastAsia="sl-SI"/>
              </w:rPr>
              <w:t>Prikaz novic</w:t>
            </w:r>
            <w:r w:rsidR="00AF5D25">
              <w:rPr>
                <w:noProof/>
                <w:webHidden/>
              </w:rPr>
              <w:tab/>
            </w:r>
            <w:r w:rsidR="00AF5D25">
              <w:rPr>
                <w:noProof/>
                <w:webHidden/>
              </w:rPr>
              <w:fldChar w:fldCharType="begin"/>
            </w:r>
            <w:r w:rsidR="00AF5D25">
              <w:rPr>
                <w:noProof/>
                <w:webHidden/>
              </w:rPr>
              <w:instrText xml:space="preserve"> PAGEREF _Toc28071041 \h </w:instrText>
            </w:r>
            <w:r w:rsidR="00AF5D25">
              <w:rPr>
                <w:noProof/>
                <w:webHidden/>
              </w:rPr>
            </w:r>
            <w:r w:rsidR="00AF5D25">
              <w:rPr>
                <w:noProof/>
                <w:webHidden/>
              </w:rPr>
              <w:fldChar w:fldCharType="separate"/>
            </w:r>
            <w:r w:rsidR="00AF5D25">
              <w:rPr>
                <w:noProof/>
                <w:webHidden/>
              </w:rPr>
              <w:t>58</w:t>
            </w:r>
            <w:r w:rsidR="00AF5D25">
              <w:rPr>
                <w:noProof/>
                <w:webHidden/>
              </w:rPr>
              <w:fldChar w:fldCharType="end"/>
            </w:r>
          </w:hyperlink>
        </w:p>
        <w:p w14:paraId="45A4CAD2" w14:textId="0C999119" w:rsidR="00AF5D25" w:rsidRDefault="00744D60">
          <w:pPr>
            <w:pStyle w:val="Kazalovsebine3"/>
            <w:tabs>
              <w:tab w:val="left" w:pos="1540"/>
              <w:tab w:val="right" w:leader="dot" w:pos="9062"/>
            </w:tabs>
            <w:rPr>
              <w:rFonts w:eastAsiaTheme="minorEastAsia"/>
              <w:noProof/>
              <w:lang w:eastAsia="sl-SI"/>
            </w:rPr>
          </w:pPr>
          <w:hyperlink w:anchor="_Toc28071042" w:history="1">
            <w:r w:rsidR="00AF5D25" w:rsidRPr="005E4018">
              <w:rPr>
                <w:rStyle w:val="Hiperpovezava"/>
                <w:noProof/>
                <w:lang w:eastAsia="sl-SI"/>
              </w:rPr>
              <w:t>10.1.12</w:t>
            </w:r>
            <w:r w:rsidR="00AF5D25">
              <w:rPr>
                <w:rFonts w:eastAsiaTheme="minorEastAsia"/>
                <w:noProof/>
                <w:lang w:eastAsia="sl-SI"/>
              </w:rPr>
              <w:tab/>
            </w:r>
            <w:r w:rsidR="00AF5D25" w:rsidRPr="005E4018">
              <w:rPr>
                <w:rStyle w:val="Hiperpovezava"/>
                <w:noProof/>
                <w:lang w:eastAsia="sl-SI"/>
              </w:rPr>
              <w:t>Interaktivni pomočnik ter pomoč uporabnikom</w:t>
            </w:r>
            <w:r w:rsidR="00AF5D25">
              <w:rPr>
                <w:noProof/>
                <w:webHidden/>
              </w:rPr>
              <w:tab/>
            </w:r>
            <w:r w:rsidR="00AF5D25">
              <w:rPr>
                <w:noProof/>
                <w:webHidden/>
              </w:rPr>
              <w:fldChar w:fldCharType="begin"/>
            </w:r>
            <w:r w:rsidR="00AF5D25">
              <w:rPr>
                <w:noProof/>
                <w:webHidden/>
              </w:rPr>
              <w:instrText xml:space="preserve"> PAGEREF _Toc28071042 \h </w:instrText>
            </w:r>
            <w:r w:rsidR="00AF5D25">
              <w:rPr>
                <w:noProof/>
                <w:webHidden/>
              </w:rPr>
            </w:r>
            <w:r w:rsidR="00AF5D25">
              <w:rPr>
                <w:noProof/>
                <w:webHidden/>
              </w:rPr>
              <w:fldChar w:fldCharType="separate"/>
            </w:r>
            <w:r w:rsidR="00AF5D25">
              <w:rPr>
                <w:noProof/>
                <w:webHidden/>
              </w:rPr>
              <w:t>58</w:t>
            </w:r>
            <w:r w:rsidR="00AF5D25">
              <w:rPr>
                <w:noProof/>
                <w:webHidden/>
              </w:rPr>
              <w:fldChar w:fldCharType="end"/>
            </w:r>
          </w:hyperlink>
        </w:p>
        <w:p w14:paraId="5E05B0D4" w14:textId="02F787A8" w:rsidR="00AF5D25" w:rsidRDefault="00744D60">
          <w:pPr>
            <w:pStyle w:val="Kazalovsebine3"/>
            <w:tabs>
              <w:tab w:val="left" w:pos="1540"/>
              <w:tab w:val="right" w:leader="dot" w:pos="9062"/>
            </w:tabs>
            <w:rPr>
              <w:rFonts w:eastAsiaTheme="minorEastAsia"/>
              <w:noProof/>
              <w:lang w:eastAsia="sl-SI"/>
            </w:rPr>
          </w:pPr>
          <w:hyperlink w:anchor="_Toc28071043" w:history="1">
            <w:r w:rsidR="00AF5D25" w:rsidRPr="005E4018">
              <w:rPr>
                <w:rStyle w:val="Hiperpovezava"/>
                <w:noProof/>
              </w:rPr>
              <w:t>10.1.13</w:t>
            </w:r>
            <w:r w:rsidR="00AF5D25">
              <w:rPr>
                <w:rFonts w:eastAsiaTheme="minorEastAsia"/>
                <w:noProof/>
                <w:lang w:eastAsia="sl-SI"/>
              </w:rPr>
              <w:tab/>
            </w:r>
            <w:r w:rsidR="00AF5D25" w:rsidRPr="005E4018">
              <w:rPr>
                <w:rStyle w:val="Hiperpovezava"/>
                <w:noProof/>
              </w:rPr>
              <w:t>Pogoji uporabe</w:t>
            </w:r>
            <w:r w:rsidR="00AF5D25">
              <w:rPr>
                <w:noProof/>
                <w:webHidden/>
              </w:rPr>
              <w:tab/>
            </w:r>
            <w:r w:rsidR="00AF5D25">
              <w:rPr>
                <w:noProof/>
                <w:webHidden/>
              </w:rPr>
              <w:fldChar w:fldCharType="begin"/>
            </w:r>
            <w:r w:rsidR="00AF5D25">
              <w:rPr>
                <w:noProof/>
                <w:webHidden/>
              </w:rPr>
              <w:instrText xml:space="preserve"> PAGEREF _Toc28071043 \h </w:instrText>
            </w:r>
            <w:r w:rsidR="00AF5D25">
              <w:rPr>
                <w:noProof/>
                <w:webHidden/>
              </w:rPr>
            </w:r>
            <w:r w:rsidR="00AF5D25">
              <w:rPr>
                <w:noProof/>
                <w:webHidden/>
              </w:rPr>
              <w:fldChar w:fldCharType="separate"/>
            </w:r>
            <w:r w:rsidR="00AF5D25">
              <w:rPr>
                <w:noProof/>
                <w:webHidden/>
              </w:rPr>
              <w:t>59</w:t>
            </w:r>
            <w:r w:rsidR="00AF5D25">
              <w:rPr>
                <w:noProof/>
                <w:webHidden/>
              </w:rPr>
              <w:fldChar w:fldCharType="end"/>
            </w:r>
          </w:hyperlink>
        </w:p>
        <w:p w14:paraId="1B5DAD5A" w14:textId="620D917C" w:rsidR="00AF5D25" w:rsidRDefault="00744D60">
          <w:pPr>
            <w:pStyle w:val="Kazalovsebine3"/>
            <w:tabs>
              <w:tab w:val="left" w:pos="1540"/>
              <w:tab w:val="right" w:leader="dot" w:pos="9062"/>
            </w:tabs>
            <w:rPr>
              <w:rFonts w:eastAsiaTheme="minorEastAsia"/>
              <w:noProof/>
              <w:lang w:eastAsia="sl-SI"/>
            </w:rPr>
          </w:pPr>
          <w:hyperlink w:anchor="_Toc28071044" w:history="1">
            <w:r w:rsidR="00AF5D25" w:rsidRPr="005E4018">
              <w:rPr>
                <w:rStyle w:val="Hiperpovezava"/>
                <w:noProof/>
              </w:rPr>
              <w:t>10.1.14</w:t>
            </w:r>
            <w:r w:rsidR="00AF5D25">
              <w:rPr>
                <w:rFonts w:eastAsiaTheme="minorEastAsia"/>
                <w:noProof/>
                <w:lang w:eastAsia="sl-SI"/>
              </w:rPr>
              <w:tab/>
            </w:r>
            <w:r w:rsidR="00AF5D25" w:rsidRPr="005E4018">
              <w:rPr>
                <w:rStyle w:val="Hiperpovezava"/>
                <w:noProof/>
              </w:rPr>
              <w:t>Kolofon</w:t>
            </w:r>
            <w:r w:rsidR="00AF5D25">
              <w:rPr>
                <w:noProof/>
                <w:webHidden/>
              </w:rPr>
              <w:tab/>
            </w:r>
            <w:r w:rsidR="00AF5D25">
              <w:rPr>
                <w:noProof/>
                <w:webHidden/>
              </w:rPr>
              <w:fldChar w:fldCharType="begin"/>
            </w:r>
            <w:r w:rsidR="00AF5D25">
              <w:rPr>
                <w:noProof/>
                <w:webHidden/>
              </w:rPr>
              <w:instrText xml:space="preserve"> PAGEREF _Toc28071044 \h </w:instrText>
            </w:r>
            <w:r w:rsidR="00AF5D25">
              <w:rPr>
                <w:noProof/>
                <w:webHidden/>
              </w:rPr>
            </w:r>
            <w:r w:rsidR="00AF5D25">
              <w:rPr>
                <w:noProof/>
                <w:webHidden/>
              </w:rPr>
              <w:fldChar w:fldCharType="separate"/>
            </w:r>
            <w:r w:rsidR="00AF5D25">
              <w:rPr>
                <w:noProof/>
                <w:webHidden/>
              </w:rPr>
              <w:t>59</w:t>
            </w:r>
            <w:r w:rsidR="00AF5D25">
              <w:rPr>
                <w:noProof/>
                <w:webHidden/>
              </w:rPr>
              <w:fldChar w:fldCharType="end"/>
            </w:r>
          </w:hyperlink>
        </w:p>
        <w:p w14:paraId="73D02498" w14:textId="030DF25E" w:rsidR="00AF5D25" w:rsidRDefault="00744D60">
          <w:pPr>
            <w:pStyle w:val="Kazalovsebine3"/>
            <w:tabs>
              <w:tab w:val="left" w:pos="1540"/>
              <w:tab w:val="right" w:leader="dot" w:pos="9062"/>
            </w:tabs>
            <w:rPr>
              <w:rFonts w:eastAsiaTheme="minorEastAsia"/>
              <w:noProof/>
              <w:lang w:eastAsia="sl-SI"/>
            </w:rPr>
          </w:pPr>
          <w:hyperlink w:anchor="_Toc28071045" w:history="1">
            <w:r w:rsidR="00AF5D25" w:rsidRPr="005E4018">
              <w:rPr>
                <w:rStyle w:val="Hiperpovezava"/>
                <w:noProof/>
                <w:lang w:eastAsia="sl-SI"/>
              </w:rPr>
              <w:t>10.1.15</w:t>
            </w:r>
            <w:r w:rsidR="00AF5D25">
              <w:rPr>
                <w:rFonts w:eastAsiaTheme="minorEastAsia"/>
                <w:noProof/>
                <w:lang w:eastAsia="sl-SI"/>
              </w:rPr>
              <w:tab/>
            </w:r>
            <w:r w:rsidR="00AF5D25" w:rsidRPr="005E4018">
              <w:rPr>
                <w:rStyle w:val="Hiperpovezava"/>
                <w:noProof/>
                <w:lang w:eastAsia="sl-SI"/>
              </w:rPr>
              <w:t>Spletni obrazec za vprašanja</w:t>
            </w:r>
            <w:r w:rsidR="00AF5D25">
              <w:rPr>
                <w:noProof/>
                <w:webHidden/>
              </w:rPr>
              <w:tab/>
            </w:r>
            <w:r w:rsidR="00AF5D25">
              <w:rPr>
                <w:noProof/>
                <w:webHidden/>
              </w:rPr>
              <w:fldChar w:fldCharType="begin"/>
            </w:r>
            <w:r w:rsidR="00AF5D25">
              <w:rPr>
                <w:noProof/>
                <w:webHidden/>
              </w:rPr>
              <w:instrText xml:space="preserve"> PAGEREF _Toc28071045 \h </w:instrText>
            </w:r>
            <w:r w:rsidR="00AF5D25">
              <w:rPr>
                <w:noProof/>
                <w:webHidden/>
              </w:rPr>
            </w:r>
            <w:r w:rsidR="00AF5D25">
              <w:rPr>
                <w:noProof/>
                <w:webHidden/>
              </w:rPr>
              <w:fldChar w:fldCharType="separate"/>
            </w:r>
            <w:r w:rsidR="00AF5D25">
              <w:rPr>
                <w:noProof/>
                <w:webHidden/>
              </w:rPr>
              <w:t>59</w:t>
            </w:r>
            <w:r w:rsidR="00AF5D25">
              <w:rPr>
                <w:noProof/>
                <w:webHidden/>
              </w:rPr>
              <w:fldChar w:fldCharType="end"/>
            </w:r>
          </w:hyperlink>
        </w:p>
        <w:p w14:paraId="1318BF53" w14:textId="134E414C" w:rsidR="00AF5D25" w:rsidRDefault="00744D60">
          <w:pPr>
            <w:pStyle w:val="Kazalovsebine3"/>
            <w:tabs>
              <w:tab w:val="left" w:pos="1540"/>
              <w:tab w:val="right" w:leader="dot" w:pos="9062"/>
            </w:tabs>
            <w:rPr>
              <w:rFonts w:eastAsiaTheme="minorEastAsia"/>
              <w:noProof/>
              <w:lang w:eastAsia="sl-SI"/>
            </w:rPr>
          </w:pPr>
          <w:hyperlink w:anchor="_Toc28071046" w:history="1">
            <w:r w:rsidR="00AF5D25" w:rsidRPr="005E4018">
              <w:rPr>
                <w:rStyle w:val="Hiperpovezava"/>
                <w:noProof/>
                <w:lang w:eastAsia="sl-SI"/>
              </w:rPr>
              <w:t>10.1.16</w:t>
            </w:r>
            <w:r w:rsidR="00AF5D25">
              <w:rPr>
                <w:rFonts w:eastAsiaTheme="minorEastAsia"/>
                <w:noProof/>
                <w:lang w:eastAsia="sl-SI"/>
              </w:rPr>
              <w:tab/>
            </w:r>
            <w:r w:rsidR="00AF5D25" w:rsidRPr="005E4018">
              <w:rPr>
                <w:rStyle w:val="Hiperpovezava"/>
                <w:noProof/>
                <w:lang w:eastAsia="sl-SI"/>
              </w:rPr>
              <w:t>Prikaz pogostih vprašanj in odgovorov</w:t>
            </w:r>
            <w:r w:rsidR="00AF5D25">
              <w:rPr>
                <w:noProof/>
                <w:webHidden/>
              </w:rPr>
              <w:tab/>
            </w:r>
            <w:r w:rsidR="00AF5D25">
              <w:rPr>
                <w:noProof/>
                <w:webHidden/>
              </w:rPr>
              <w:fldChar w:fldCharType="begin"/>
            </w:r>
            <w:r w:rsidR="00AF5D25">
              <w:rPr>
                <w:noProof/>
                <w:webHidden/>
              </w:rPr>
              <w:instrText xml:space="preserve"> PAGEREF _Toc28071046 \h </w:instrText>
            </w:r>
            <w:r w:rsidR="00AF5D25">
              <w:rPr>
                <w:noProof/>
                <w:webHidden/>
              </w:rPr>
            </w:r>
            <w:r w:rsidR="00AF5D25">
              <w:rPr>
                <w:noProof/>
                <w:webHidden/>
              </w:rPr>
              <w:fldChar w:fldCharType="separate"/>
            </w:r>
            <w:r w:rsidR="00AF5D25">
              <w:rPr>
                <w:noProof/>
                <w:webHidden/>
              </w:rPr>
              <w:t>59</w:t>
            </w:r>
            <w:r w:rsidR="00AF5D25">
              <w:rPr>
                <w:noProof/>
                <w:webHidden/>
              </w:rPr>
              <w:fldChar w:fldCharType="end"/>
            </w:r>
          </w:hyperlink>
        </w:p>
        <w:p w14:paraId="3770A067" w14:textId="5076A119" w:rsidR="00AF5D25" w:rsidRDefault="00744D60">
          <w:pPr>
            <w:pStyle w:val="Kazalovsebine3"/>
            <w:tabs>
              <w:tab w:val="left" w:pos="1540"/>
              <w:tab w:val="right" w:leader="dot" w:pos="9062"/>
            </w:tabs>
            <w:rPr>
              <w:rFonts w:eastAsiaTheme="minorEastAsia"/>
              <w:noProof/>
              <w:lang w:eastAsia="sl-SI"/>
            </w:rPr>
          </w:pPr>
          <w:hyperlink w:anchor="_Toc28071047" w:history="1">
            <w:r w:rsidR="00AF5D25" w:rsidRPr="005E4018">
              <w:rPr>
                <w:rStyle w:val="Hiperpovezava"/>
                <w:noProof/>
                <w:lang w:eastAsia="sl-SI"/>
              </w:rPr>
              <w:t>10.1.17</w:t>
            </w:r>
            <w:r w:rsidR="00AF5D25">
              <w:rPr>
                <w:rFonts w:eastAsiaTheme="minorEastAsia"/>
                <w:noProof/>
                <w:lang w:eastAsia="sl-SI"/>
              </w:rPr>
              <w:tab/>
            </w:r>
            <w:r w:rsidR="00AF5D25" w:rsidRPr="005E4018">
              <w:rPr>
                <w:rStyle w:val="Hiperpovezava"/>
                <w:noProof/>
                <w:lang w:eastAsia="sl-SI"/>
              </w:rPr>
              <w:t>Grafična podoba in uporabniška izkušnja</w:t>
            </w:r>
            <w:r w:rsidR="00AF5D25">
              <w:rPr>
                <w:noProof/>
                <w:webHidden/>
              </w:rPr>
              <w:tab/>
            </w:r>
            <w:r w:rsidR="00AF5D25">
              <w:rPr>
                <w:noProof/>
                <w:webHidden/>
              </w:rPr>
              <w:fldChar w:fldCharType="begin"/>
            </w:r>
            <w:r w:rsidR="00AF5D25">
              <w:rPr>
                <w:noProof/>
                <w:webHidden/>
              </w:rPr>
              <w:instrText xml:space="preserve"> PAGEREF _Toc28071047 \h </w:instrText>
            </w:r>
            <w:r w:rsidR="00AF5D25">
              <w:rPr>
                <w:noProof/>
                <w:webHidden/>
              </w:rPr>
            </w:r>
            <w:r w:rsidR="00AF5D25">
              <w:rPr>
                <w:noProof/>
                <w:webHidden/>
              </w:rPr>
              <w:fldChar w:fldCharType="separate"/>
            </w:r>
            <w:r w:rsidR="00AF5D25">
              <w:rPr>
                <w:noProof/>
                <w:webHidden/>
              </w:rPr>
              <w:t>59</w:t>
            </w:r>
            <w:r w:rsidR="00AF5D25">
              <w:rPr>
                <w:noProof/>
                <w:webHidden/>
              </w:rPr>
              <w:fldChar w:fldCharType="end"/>
            </w:r>
          </w:hyperlink>
        </w:p>
        <w:p w14:paraId="76C673AB" w14:textId="234769BC" w:rsidR="00AF5D25" w:rsidRDefault="00744D60">
          <w:pPr>
            <w:pStyle w:val="Kazalovsebine3"/>
            <w:tabs>
              <w:tab w:val="left" w:pos="1540"/>
              <w:tab w:val="right" w:leader="dot" w:pos="9062"/>
            </w:tabs>
            <w:rPr>
              <w:rFonts w:eastAsiaTheme="minorEastAsia"/>
              <w:noProof/>
              <w:lang w:eastAsia="sl-SI"/>
            </w:rPr>
          </w:pPr>
          <w:hyperlink w:anchor="_Toc28071048" w:history="1">
            <w:r w:rsidR="00AF5D25" w:rsidRPr="005E4018">
              <w:rPr>
                <w:rStyle w:val="Hiperpovezava"/>
                <w:noProof/>
                <w:lang w:eastAsia="sl-SI"/>
              </w:rPr>
              <w:t>10.1.18</w:t>
            </w:r>
            <w:r w:rsidR="00AF5D25">
              <w:rPr>
                <w:rFonts w:eastAsiaTheme="minorEastAsia"/>
                <w:noProof/>
                <w:lang w:eastAsia="sl-SI"/>
              </w:rPr>
              <w:tab/>
            </w:r>
            <w:r w:rsidR="00AF5D25" w:rsidRPr="005E4018">
              <w:rPr>
                <w:rStyle w:val="Hiperpovezava"/>
                <w:noProof/>
                <w:lang w:eastAsia="sl-SI"/>
              </w:rPr>
              <w:t>Razpoložljivost</w:t>
            </w:r>
            <w:r w:rsidR="00AF5D25">
              <w:rPr>
                <w:noProof/>
                <w:webHidden/>
              </w:rPr>
              <w:tab/>
            </w:r>
            <w:r w:rsidR="00AF5D25">
              <w:rPr>
                <w:noProof/>
                <w:webHidden/>
              </w:rPr>
              <w:fldChar w:fldCharType="begin"/>
            </w:r>
            <w:r w:rsidR="00AF5D25">
              <w:rPr>
                <w:noProof/>
                <w:webHidden/>
              </w:rPr>
              <w:instrText xml:space="preserve"> PAGEREF _Toc28071048 \h </w:instrText>
            </w:r>
            <w:r w:rsidR="00AF5D25">
              <w:rPr>
                <w:noProof/>
                <w:webHidden/>
              </w:rPr>
            </w:r>
            <w:r w:rsidR="00AF5D25">
              <w:rPr>
                <w:noProof/>
                <w:webHidden/>
              </w:rPr>
              <w:fldChar w:fldCharType="separate"/>
            </w:r>
            <w:r w:rsidR="00AF5D25">
              <w:rPr>
                <w:noProof/>
                <w:webHidden/>
              </w:rPr>
              <w:t>60</w:t>
            </w:r>
            <w:r w:rsidR="00AF5D25">
              <w:rPr>
                <w:noProof/>
                <w:webHidden/>
              </w:rPr>
              <w:fldChar w:fldCharType="end"/>
            </w:r>
          </w:hyperlink>
        </w:p>
        <w:p w14:paraId="365068AC" w14:textId="53BE8657" w:rsidR="00AF5D25" w:rsidRDefault="00744D60">
          <w:pPr>
            <w:pStyle w:val="Kazalovsebine2"/>
            <w:tabs>
              <w:tab w:val="left" w:pos="880"/>
              <w:tab w:val="right" w:leader="dot" w:pos="9062"/>
            </w:tabs>
            <w:rPr>
              <w:rFonts w:eastAsiaTheme="minorEastAsia"/>
              <w:noProof/>
              <w:lang w:eastAsia="sl-SI"/>
            </w:rPr>
          </w:pPr>
          <w:hyperlink w:anchor="_Toc28071049" w:history="1">
            <w:r w:rsidR="00AF5D25" w:rsidRPr="005E4018">
              <w:rPr>
                <w:rStyle w:val="Hiperpovezava"/>
                <w:noProof/>
              </w:rPr>
              <w:t>10.2</w:t>
            </w:r>
            <w:r w:rsidR="00AF5D25">
              <w:rPr>
                <w:rFonts w:eastAsiaTheme="minorEastAsia"/>
                <w:noProof/>
                <w:lang w:eastAsia="sl-SI"/>
              </w:rPr>
              <w:tab/>
            </w:r>
            <w:r w:rsidR="00AF5D25" w:rsidRPr="005E4018">
              <w:rPr>
                <w:rStyle w:val="Hiperpovezava"/>
                <w:noProof/>
              </w:rPr>
              <w:t>Tehnologije portalne infrastrukture</w:t>
            </w:r>
            <w:r w:rsidR="00AF5D25">
              <w:rPr>
                <w:noProof/>
                <w:webHidden/>
              </w:rPr>
              <w:tab/>
            </w:r>
            <w:r w:rsidR="00AF5D25">
              <w:rPr>
                <w:noProof/>
                <w:webHidden/>
              </w:rPr>
              <w:fldChar w:fldCharType="begin"/>
            </w:r>
            <w:r w:rsidR="00AF5D25">
              <w:rPr>
                <w:noProof/>
                <w:webHidden/>
              </w:rPr>
              <w:instrText xml:space="preserve"> PAGEREF _Toc28071049 \h </w:instrText>
            </w:r>
            <w:r w:rsidR="00AF5D25">
              <w:rPr>
                <w:noProof/>
                <w:webHidden/>
              </w:rPr>
            </w:r>
            <w:r w:rsidR="00AF5D25">
              <w:rPr>
                <w:noProof/>
                <w:webHidden/>
              </w:rPr>
              <w:fldChar w:fldCharType="separate"/>
            </w:r>
            <w:r w:rsidR="00AF5D25">
              <w:rPr>
                <w:noProof/>
                <w:webHidden/>
              </w:rPr>
              <w:t>60</w:t>
            </w:r>
            <w:r w:rsidR="00AF5D25">
              <w:rPr>
                <w:noProof/>
                <w:webHidden/>
              </w:rPr>
              <w:fldChar w:fldCharType="end"/>
            </w:r>
          </w:hyperlink>
        </w:p>
        <w:p w14:paraId="45CC6A92" w14:textId="10B4C621" w:rsidR="00AF5D25" w:rsidRDefault="00744D60">
          <w:pPr>
            <w:pStyle w:val="Kazalovsebine2"/>
            <w:tabs>
              <w:tab w:val="left" w:pos="880"/>
              <w:tab w:val="right" w:leader="dot" w:pos="9062"/>
            </w:tabs>
            <w:rPr>
              <w:rFonts w:eastAsiaTheme="minorEastAsia"/>
              <w:noProof/>
              <w:lang w:eastAsia="sl-SI"/>
            </w:rPr>
          </w:pPr>
          <w:hyperlink w:anchor="_Toc28071050" w:history="1">
            <w:r w:rsidR="00AF5D25" w:rsidRPr="005E4018">
              <w:rPr>
                <w:rStyle w:val="Hiperpovezava"/>
                <w:noProof/>
              </w:rPr>
              <w:t>10.3</w:t>
            </w:r>
            <w:r w:rsidR="00AF5D25">
              <w:rPr>
                <w:rFonts w:eastAsiaTheme="minorEastAsia"/>
                <w:noProof/>
                <w:lang w:eastAsia="sl-SI"/>
              </w:rPr>
              <w:tab/>
            </w:r>
            <w:r w:rsidR="00AF5D25" w:rsidRPr="005E4018">
              <w:rPr>
                <w:rStyle w:val="Hiperpovezava"/>
                <w:noProof/>
              </w:rPr>
              <w:t>Predmet naročila</w:t>
            </w:r>
            <w:r w:rsidR="00AF5D25">
              <w:rPr>
                <w:noProof/>
                <w:webHidden/>
              </w:rPr>
              <w:tab/>
            </w:r>
            <w:r w:rsidR="00AF5D25">
              <w:rPr>
                <w:noProof/>
                <w:webHidden/>
              </w:rPr>
              <w:fldChar w:fldCharType="begin"/>
            </w:r>
            <w:r w:rsidR="00AF5D25">
              <w:rPr>
                <w:noProof/>
                <w:webHidden/>
              </w:rPr>
              <w:instrText xml:space="preserve"> PAGEREF _Toc28071050 \h </w:instrText>
            </w:r>
            <w:r w:rsidR="00AF5D25">
              <w:rPr>
                <w:noProof/>
                <w:webHidden/>
              </w:rPr>
            </w:r>
            <w:r w:rsidR="00AF5D25">
              <w:rPr>
                <w:noProof/>
                <w:webHidden/>
              </w:rPr>
              <w:fldChar w:fldCharType="separate"/>
            </w:r>
            <w:r w:rsidR="00AF5D25">
              <w:rPr>
                <w:noProof/>
                <w:webHidden/>
              </w:rPr>
              <w:t>61</w:t>
            </w:r>
            <w:r w:rsidR="00AF5D25">
              <w:rPr>
                <w:noProof/>
                <w:webHidden/>
              </w:rPr>
              <w:fldChar w:fldCharType="end"/>
            </w:r>
          </w:hyperlink>
        </w:p>
        <w:p w14:paraId="4E2145F2" w14:textId="4D29F873" w:rsidR="00AF5D25" w:rsidRDefault="00744D60">
          <w:pPr>
            <w:pStyle w:val="Kazalovsebine3"/>
            <w:tabs>
              <w:tab w:val="left" w:pos="1320"/>
              <w:tab w:val="right" w:leader="dot" w:pos="9062"/>
            </w:tabs>
            <w:rPr>
              <w:rFonts w:eastAsiaTheme="minorEastAsia"/>
              <w:noProof/>
              <w:lang w:eastAsia="sl-SI"/>
            </w:rPr>
          </w:pPr>
          <w:hyperlink w:anchor="_Toc28071051" w:history="1">
            <w:r w:rsidR="00AF5D25" w:rsidRPr="005E4018">
              <w:rPr>
                <w:rStyle w:val="Hiperpovezava"/>
                <w:noProof/>
                <w:lang w:eastAsia="sl-SI"/>
              </w:rPr>
              <w:t>10.3.1</w:t>
            </w:r>
            <w:r w:rsidR="00AF5D25">
              <w:rPr>
                <w:rFonts w:eastAsiaTheme="minorEastAsia"/>
                <w:noProof/>
                <w:lang w:eastAsia="sl-SI"/>
              </w:rPr>
              <w:tab/>
            </w:r>
            <w:r w:rsidR="00AF5D25" w:rsidRPr="005E4018">
              <w:rPr>
                <w:rStyle w:val="Hiperpovezava"/>
                <w:noProof/>
                <w:lang w:eastAsia="sl-SI"/>
              </w:rPr>
              <w:t>Terminski plan</w:t>
            </w:r>
            <w:r w:rsidR="00AF5D25">
              <w:rPr>
                <w:noProof/>
                <w:webHidden/>
              </w:rPr>
              <w:tab/>
            </w:r>
            <w:r w:rsidR="00AF5D25">
              <w:rPr>
                <w:noProof/>
                <w:webHidden/>
              </w:rPr>
              <w:fldChar w:fldCharType="begin"/>
            </w:r>
            <w:r w:rsidR="00AF5D25">
              <w:rPr>
                <w:noProof/>
                <w:webHidden/>
              </w:rPr>
              <w:instrText xml:space="preserve"> PAGEREF _Toc28071051 \h </w:instrText>
            </w:r>
            <w:r w:rsidR="00AF5D25">
              <w:rPr>
                <w:noProof/>
                <w:webHidden/>
              </w:rPr>
            </w:r>
            <w:r w:rsidR="00AF5D25">
              <w:rPr>
                <w:noProof/>
                <w:webHidden/>
              </w:rPr>
              <w:fldChar w:fldCharType="separate"/>
            </w:r>
            <w:r w:rsidR="00AF5D25">
              <w:rPr>
                <w:noProof/>
                <w:webHidden/>
              </w:rPr>
              <w:t>61</w:t>
            </w:r>
            <w:r w:rsidR="00AF5D25">
              <w:rPr>
                <w:noProof/>
                <w:webHidden/>
              </w:rPr>
              <w:fldChar w:fldCharType="end"/>
            </w:r>
          </w:hyperlink>
        </w:p>
        <w:p w14:paraId="6D8525C2" w14:textId="51F9A050" w:rsidR="00AF5D25" w:rsidRDefault="00744D60">
          <w:pPr>
            <w:pStyle w:val="Kazalovsebine3"/>
            <w:tabs>
              <w:tab w:val="left" w:pos="1320"/>
              <w:tab w:val="right" w:leader="dot" w:pos="9062"/>
            </w:tabs>
            <w:rPr>
              <w:rFonts w:eastAsiaTheme="minorEastAsia"/>
              <w:noProof/>
              <w:lang w:eastAsia="sl-SI"/>
            </w:rPr>
          </w:pPr>
          <w:hyperlink w:anchor="_Toc28071052" w:history="1">
            <w:r w:rsidR="00AF5D25" w:rsidRPr="005E4018">
              <w:rPr>
                <w:rStyle w:val="Hiperpovezava"/>
                <w:noProof/>
              </w:rPr>
              <w:t>10.3.2</w:t>
            </w:r>
            <w:r w:rsidR="00AF5D25">
              <w:rPr>
                <w:rFonts w:eastAsiaTheme="minorEastAsia"/>
                <w:noProof/>
                <w:lang w:eastAsia="sl-SI"/>
              </w:rPr>
              <w:tab/>
            </w:r>
            <w:r w:rsidR="00AF5D25" w:rsidRPr="005E4018">
              <w:rPr>
                <w:rStyle w:val="Hiperpovezava"/>
                <w:noProof/>
              </w:rPr>
              <w:t>Izdelava projekta za izvedbo</w:t>
            </w:r>
            <w:r w:rsidR="00AF5D25">
              <w:rPr>
                <w:noProof/>
                <w:webHidden/>
              </w:rPr>
              <w:tab/>
            </w:r>
            <w:r w:rsidR="00AF5D25">
              <w:rPr>
                <w:noProof/>
                <w:webHidden/>
              </w:rPr>
              <w:fldChar w:fldCharType="begin"/>
            </w:r>
            <w:r w:rsidR="00AF5D25">
              <w:rPr>
                <w:noProof/>
                <w:webHidden/>
              </w:rPr>
              <w:instrText xml:space="preserve"> PAGEREF _Toc28071052 \h </w:instrText>
            </w:r>
            <w:r w:rsidR="00AF5D25">
              <w:rPr>
                <w:noProof/>
                <w:webHidden/>
              </w:rPr>
            </w:r>
            <w:r w:rsidR="00AF5D25">
              <w:rPr>
                <w:noProof/>
                <w:webHidden/>
              </w:rPr>
              <w:fldChar w:fldCharType="separate"/>
            </w:r>
            <w:r w:rsidR="00AF5D25">
              <w:rPr>
                <w:noProof/>
                <w:webHidden/>
              </w:rPr>
              <w:t>61</w:t>
            </w:r>
            <w:r w:rsidR="00AF5D25">
              <w:rPr>
                <w:noProof/>
                <w:webHidden/>
              </w:rPr>
              <w:fldChar w:fldCharType="end"/>
            </w:r>
          </w:hyperlink>
        </w:p>
        <w:p w14:paraId="2806834E" w14:textId="3488C346" w:rsidR="00AF5D25" w:rsidRDefault="00744D60">
          <w:pPr>
            <w:pStyle w:val="Kazalovsebine3"/>
            <w:tabs>
              <w:tab w:val="left" w:pos="1320"/>
              <w:tab w:val="right" w:leader="dot" w:pos="9062"/>
            </w:tabs>
            <w:rPr>
              <w:rFonts w:eastAsiaTheme="minorEastAsia"/>
              <w:noProof/>
              <w:lang w:eastAsia="sl-SI"/>
            </w:rPr>
          </w:pPr>
          <w:hyperlink w:anchor="_Toc28071053" w:history="1">
            <w:r w:rsidR="00AF5D25" w:rsidRPr="005E4018">
              <w:rPr>
                <w:rStyle w:val="Hiperpovezava"/>
                <w:noProof/>
              </w:rPr>
              <w:t>10.3.3</w:t>
            </w:r>
            <w:r w:rsidR="00AF5D25">
              <w:rPr>
                <w:rFonts w:eastAsiaTheme="minorEastAsia"/>
                <w:noProof/>
                <w:lang w:eastAsia="sl-SI"/>
              </w:rPr>
              <w:tab/>
            </w:r>
            <w:r w:rsidR="00AF5D25" w:rsidRPr="005E4018">
              <w:rPr>
                <w:rStyle w:val="Hiperpovezava"/>
                <w:noProof/>
              </w:rPr>
              <w:t>Izdelava programske opreme</w:t>
            </w:r>
            <w:r w:rsidR="00AF5D25">
              <w:rPr>
                <w:noProof/>
                <w:webHidden/>
              </w:rPr>
              <w:tab/>
            </w:r>
            <w:r w:rsidR="00AF5D25">
              <w:rPr>
                <w:noProof/>
                <w:webHidden/>
              </w:rPr>
              <w:fldChar w:fldCharType="begin"/>
            </w:r>
            <w:r w:rsidR="00AF5D25">
              <w:rPr>
                <w:noProof/>
                <w:webHidden/>
              </w:rPr>
              <w:instrText xml:space="preserve"> PAGEREF _Toc28071053 \h </w:instrText>
            </w:r>
            <w:r w:rsidR="00AF5D25">
              <w:rPr>
                <w:noProof/>
                <w:webHidden/>
              </w:rPr>
            </w:r>
            <w:r w:rsidR="00AF5D25">
              <w:rPr>
                <w:noProof/>
                <w:webHidden/>
              </w:rPr>
              <w:fldChar w:fldCharType="separate"/>
            </w:r>
            <w:r w:rsidR="00AF5D25">
              <w:rPr>
                <w:noProof/>
                <w:webHidden/>
              </w:rPr>
              <w:t>62</w:t>
            </w:r>
            <w:r w:rsidR="00AF5D25">
              <w:rPr>
                <w:noProof/>
                <w:webHidden/>
              </w:rPr>
              <w:fldChar w:fldCharType="end"/>
            </w:r>
          </w:hyperlink>
        </w:p>
        <w:p w14:paraId="1CE81CAF" w14:textId="048ECF84" w:rsidR="00AF5D25" w:rsidRDefault="00744D60">
          <w:pPr>
            <w:pStyle w:val="Kazalovsebine3"/>
            <w:tabs>
              <w:tab w:val="left" w:pos="1320"/>
              <w:tab w:val="right" w:leader="dot" w:pos="9062"/>
            </w:tabs>
            <w:rPr>
              <w:rFonts w:eastAsiaTheme="minorEastAsia"/>
              <w:noProof/>
              <w:lang w:eastAsia="sl-SI"/>
            </w:rPr>
          </w:pPr>
          <w:hyperlink w:anchor="_Toc28071054" w:history="1">
            <w:r w:rsidR="00AF5D25" w:rsidRPr="005E4018">
              <w:rPr>
                <w:rStyle w:val="Hiperpovezava"/>
                <w:noProof/>
              </w:rPr>
              <w:t>10.3.4</w:t>
            </w:r>
            <w:r w:rsidR="00AF5D25">
              <w:rPr>
                <w:rFonts w:eastAsiaTheme="minorEastAsia"/>
                <w:noProof/>
                <w:lang w:eastAsia="sl-SI"/>
              </w:rPr>
              <w:tab/>
            </w:r>
            <w:r w:rsidR="00AF5D25" w:rsidRPr="005E4018">
              <w:rPr>
                <w:rStyle w:val="Hiperpovezava"/>
                <w:noProof/>
              </w:rPr>
              <w:t>Testiranje</w:t>
            </w:r>
            <w:r w:rsidR="00AF5D25">
              <w:rPr>
                <w:noProof/>
                <w:webHidden/>
              </w:rPr>
              <w:tab/>
            </w:r>
            <w:r w:rsidR="00AF5D25">
              <w:rPr>
                <w:noProof/>
                <w:webHidden/>
              </w:rPr>
              <w:fldChar w:fldCharType="begin"/>
            </w:r>
            <w:r w:rsidR="00AF5D25">
              <w:rPr>
                <w:noProof/>
                <w:webHidden/>
              </w:rPr>
              <w:instrText xml:space="preserve"> PAGEREF _Toc28071054 \h </w:instrText>
            </w:r>
            <w:r w:rsidR="00AF5D25">
              <w:rPr>
                <w:noProof/>
                <w:webHidden/>
              </w:rPr>
            </w:r>
            <w:r w:rsidR="00AF5D25">
              <w:rPr>
                <w:noProof/>
                <w:webHidden/>
              </w:rPr>
              <w:fldChar w:fldCharType="separate"/>
            </w:r>
            <w:r w:rsidR="00AF5D25">
              <w:rPr>
                <w:noProof/>
                <w:webHidden/>
              </w:rPr>
              <w:t>62</w:t>
            </w:r>
            <w:r w:rsidR="00AF5D25">
              <w:rPr>
                <w:noProof/>
                <w:webHidden/>
              </w:rPr>
              <w:fldChar w:fldCharType="end"/>
            </w:r>
          </w:hyperlink>
        </w:p>
        <w:p w14:paraId="0FA114C8" w14:textId="1B3EA3E7" w:rsidR="00AF5D25" w:rsidRDefault="00744D60">
          <w:pPr>
            <w:pStyle w:val="Kazalovsebine3"/>
            <w:tabs>
              <w:tab w:val="left" w:pos="1320"/>
              <w:tab w:val="right" w:leader="dot" w:pos="9062"/>
            </w:tabs>
            <w:rPr>
              <w:rFonts w:eastAsiaTheme="minorEastAsia"/>
              <w:noProof/>
              <w:lang w:eastAsia="sl-SI"/>
            </w:rPr>
          </w:pPr>
          <w:hyperlink w:anchor="_Toc28071055" w:history="1">
            <w:r w:rsidR="00AF5D25" w:rsidRPr="005E4018">
              <w:rPr>
                <w:rStyle w:val="Hiperpovezava"/>
                <w:noProof/>
              </w:rPr>
              <w:t>10.3.5</w:t>
            </w:r>
            <w:r w:rsidR="00AF5D25">
              <w:rPr>
                <w:rFonts w:eastAsiaTheme="minorEastAsia"/>
                <w:noProof/>
                <w:lang w:eastAsia="sl-SI"/>
              </w:rPr>
              <w:tab/>
            </w:r>
            <w:r w:rsidR="00AF5D25" w:rsidRPr="005E4018">
              <w:rPr>
                <w:rStyle w:val="Hiperpovezava"/>
                <w:noProof/>
              </w:rPr>
              <w:t>Migracija</w:t>
            </w:r>
            <w:r w:rsidR="00AF5D25">
              <w:rPr>
                <w:noProof/>
                <w:webHidden/>
              </w:rPr>
              <w:tab/>
            </w:r>
            <w:r w:rsidR="00AF5D25">
              <w:rPr>
                <w:noProof/>
                <w:webHidden/>
              </w:rPr>
              <w:fldChar w:fldCharType="begin"/>
            </w:r>
            <w:r w:rsidR="00AF5D25">
              <w:rPr>
                <w:noProof/>
                <w:webHidden/>
              </w:rPr>
              <w:instrText xml:space="preserve"> PAGEREF _Toc28071055 \h </w:instrText>
            </w:r>
            <w:r w:rsidR="00AF5D25">
              <w:rPr>
                <w:noProof/>
                <w:webHidden/>
              </w:rPr>
            </w:r>
            <w:r w:rsidR="00AF5D25">
              <w:rPr>
                <w:noProof/>
                <w:webHidden/>
              </w:rPr>
              <w:fldChar w:fldCharType="separate"/>
            </w:r>
            <w:r w:rsidR="00AF5D25">
              <w:rPr>
                <w:noProof/>
                <w:webHidden/>
              </w:rPr>
              <w:t>64</w:t>
            </w:r>
            <w:r w:rsidR="00AF5D25">
              <w:rPr>
                <w:noProof/>
                <w:webHidden/>
              </w:rPr>
              <w:fldChar w:fldCharType="end"/>
            </w:r>
          </w:hyperlink>
        </w:p>
        <w:p w14:paraId="31A700C4" w14:textId="6B2476E8" w:rsidR="00AF5D25" w:rsidRDefault="00744D60">
          <w:pPr>
            <w:pStyle w:val="Kazalovsebine3"/>
            <w:tabs>
              <w:tab w:val="left" w:pos="1320"/>
              <w:tab w:val="right" w:leader="dot" w:pos="9062"/>
            </w:tabs>
            <w:rPr>
              <w:rFonts w:eastAsiaTheme="minorEastAsia"/>
              <w:noProof/>
              <w:lang w:eastAsia="sl-SI"/>
            </w:rPr>
          </w:pPr>
          <w:hyperlink w:anchor="_Toc28071056" w:history="1">
            <w:r w:rsidR="00AF5D25" w:rsidRPr="005E4018">
              <w:rPr>
                <w:rStyle w:val="Hiperpovezava"/>
                <w:noProof/>
              </w:rPr>
              <w:t>10.3.6</w:t>
            </w:r>
            <w:r w:rsidR="00AF5D25">
              <w:rPr>
                <w:rFonts w:eastAsiaTheme="minorEastAsia"/>
                <w:noProof/>
                <w:lang w:eastAsia="sl-SI"/>
              </w:rPr>
              <w:tab/>
            </w:r>
            <w:r w:rsidR="00AF5D25" w:rsidRPr="005E4018">
              <w:rPr>
                <w:rStyle w:val="Hiperpovezava"/>
                <w:noProof/>
              </w:rPr>
              <w:t>Izobraževanje</w:t>
            </w:r>
            <w:r w:rsidR="00AF5D25">
              <w:rPr>
                <w:noProof/>
                <w:webHidden/>
              </w:rPr>
              <w:tab/>
            </w:r>
            <w:r w:rsidR="00AF5D25">
              <w:rPr>
                <w:noProof/>
                <w:webHidden/>
              </w:rPr>
              <w:fldChar w:fldCharType="begin"/>
            </w:r>
            <w:r w:rsidR="00AF5D25">
              <w:rPr>
                <w:noProof/>
                <w:webHidden/>
              </w:rPr>
              <w:instrText xml:space="preserve"> PAGEREF _Toc28071056 \h </w:instrText>
            </w:r>
            <w:r w:rsidR="00AF5D25">
              <w:rPr>
                <w:noProof/>
                <w:webHidden/>
              </w:rPr>
            </w:r>
            <w:r w:rsidR="00AF5D25">
              <w:rPr>
                <w:noProof/>
                <w:webHidden/>
              </w:rPr>
              <w:fldChar w:fldCharType="separate"/>
            </w:r>
            <w:r w:rsidR="00AF5D25">
              <w:rPr>
                <w:noProof/>
                <w:webHidden/>
              </w:rPr>
              <w:t>64</w:t>
            </w:r>
            <w:r w:rsidR="00AF5D25">
              <w:rPr>
                <w:noProof/>
                <w:webHidden/>
              </w:rPr>
              <w:fldChar w:fldCharType="end"/>
            </w:r>
          </w:hyperlink>
        </w:p>
        <w:p w14:paraId="6ED53D4F" w14:textId="79D35527" w:rsidR="00AF5D25" w:rsidRDefault="00744D60">
          <w:pPr>
            <w:pStyle w:val="Kazalovsebine3"/>
            <w:tabs>
              <w:tab w:val="left" w:pos="1320"/>
              <w:tab w:val="right" w:leader="dot" w:pos="9062"/>
            </w:tabs>
            <w:rPr>
              <w:rFonts w:eastAsiaTheme="minorEastAsia"/>
              <w:noProof/>
              <w:lang w:eastAsia="sl-SI"/>
            </w:rPr>
          </w:pPr>
          <w:hyperlink w:anchor="_Toc28071057" w:history="1">
            <w:r w:rsidR="00AF5D25" w:rsidRPr="005E4018">
              <w:rPr>
                <w:rStyle w:val="Hiperpovezava"/>
                <w:noProof/>
              </w:rPr>
              <w:t>10.3.7</w:t>
            </w:r>
            <w:r w:rsidR="00AF5D25">
              <w:rPr>
                <w:rFonts w:eastAsiaTheme="minorEastAsia"/>
                <w:noProof/>
                <w:lang w:eastAsia="sl-SI"/>
              </w:rPr>
              <w:tab/>
            </w:r>
            <w:r w:rsidR="00AF5D25" w:rsidRPr="005E4018">
              <w:rPr>
                <w:rStyle w:val="Hiperpovezava"/>
                <w:noProof/>
              </w:rPr>
              <w:t>Namestitev v produkcijskem okolju in zagon</w:t>
            </w:r>
            <w:r w:rsidR="00AF5D25">
              <w:rPr>
                <w:noProof/>
                <w:webHidden/>
              </w:rPr>
              <w:tab/>
            </w:r>
            <w:r w:rsidR="00AF5D25">
              <w:rPr>
                <w:noProof/>
                <w:webHidden/>
              </w:rPr>
              <w:fldChar w:fldCharType="begin"/>
            </w:r>
            <w:r w:rsidR="00AF5D25">
              <w:rPr>
                <w:noProof/>
                <w:webHidden/>
              </w:rPr>
              <w:instrText xml:space="preserve"> PAGEREF _Toc28071057 \h </w:instrText>
            </w:r>
            <w:r w:rsidR="00AF5D25">
              <w:rPr>
                <w:noProof/>
                <w:webHidden/>
              </w:rPr>
            </w:r>
            <w:r w:rsidR="00AF5D25">
              <w:rPr>
                <w:noProof/>
                <w:webHidden/>
              </w:rPr>
              <w:fldChar w:fldCharType="separate"/>
            </w:r>
            <w:r w:rsidR="00AF5D25">
              <w:rPr>
                <w:noProof/>
                <w:webHidden/>
              </w:rPr>
              <w:t>64</w:t>
            </w:r>
            <w:r w:rsidR="00AF5D25">
              <w:rPr>
                <w:noProof/>
                <w:webHidden/>
              </w:rPr>
              <w:fldChar w:fldCharType="end"/>
            </w:r>
          </w:hyperlink>
        </w:p>
        <w:p w14:paraId="059E054D" w14:textId="6FDE7093" w:rsidR="00AF5D25" w:rsidRDefault="00744D60">
          <w:pPr>
            <w:pStyle w:val="Kazalovsebine3"/>
            <w:tabs>
              <w:tab w:val="left" w:pos="1320"/>
              <w:tab w:val="right" w:leader="dot" w:pos="9062"/>
            </w:tabs>
            <w:rPr>
              <w:rFonts w:eastAsiaTheme="minorEastAsia"/>
              <w:noProof/>
              <w:lang w:eastAsia="sl-SI"/>
            </w:rPr>
          </w:pPr>
          <w:hyperlink w:anchor="_Toc28071058" w:history="1">
            <w:r w:rsidR="00AF5D25" w:rsidRPr="005E4018">
              <w:rPr>
                <w:rStyle w:val="Hiperpovezava"/>
                <w:noProof/>
              </w:rPr>
              <w:t>10.3.8</w:t>
            </w:r>
            <w:r w:rsidR="00AF5D25">
              <w:rPr>
                <w:rFonts w:eastAsiaTheme="minorEastAsia"/>
                <w:noProof/>
                <w:lang w:eastAsia="sl-SI"/>
              </w:rPr>
              <w:tab/>
            </w:r>
            <w:r w:rsidR="00AF5D25" w:rsidRPr="005E4018">
              <w:rPr>
                <w:rStyle w:val="Hiperpovezava"/>
                <w:noProof/>
              </w:rPr>
              <w:t>Tehnična podpora</w:t>
            </w:r>
            <w:r w:rsidR="00AF5D25">
              <w:rPr>
                <w:noProof/>
                <w:webHidden/>
              </w:rPr>
              <w:tab/>
            </w:r>
            <w:r w:rsidR="00AF5D25">
              <w:rPr>
                <w:noProof/>
                <w:webHidden/>
              </w:rPr>
              <w:fldChar w:fldCharType="begin"/>
            </w:r>
            <w:r w:rsidR="00AF5D25">
              <w:rPr>
                <w:noProof/>
                <w:webHidden/>
              </w:rPr>
              <w:instrText xml:space="preserve"> PAGEREF _Toc28071058 \h </w:instrText>
            </w:r>
            <w:r w:rsidR="00AF5D25">
              <w:rPr>
                <w:noProof/>
                <w:webHidden/>
              </w:rPr>
            </w:r>
            <w:r w:rsidR="00AF5D25">
              <w:rPr>
                <w:noProof/>
                <w:webHidden/>
              </w:rPr>
              <w:fldChar w:fldCharType="separate"/>
            </w:r>
            <w:r w:rsidR="00AF5D25">
              <w:rPr>
                <w:noProof/>
                <w:webHidden/>
              </w:rPr>
              <w:t>64</w:t>
            </w:r>
            <w:r w:rsidR="00AF5D25">
              <w:rPr>
                <w:noProof/>
                <w:webHidden/>
              </w:rPr>
              <w:fldChar w:fldCharType="end"/>
            </w:r>
          </w:hyperlink>
        </w:p>
        <w:p w14:paraId="1A3E095B" w14:textId="2082C08C" w:rsidR="00AF5D25" w:rsidRDefault="00744D60">
          <w:pPr>
            <w:pStyle w:val="Kazalovsebine3"/>
            <w:tabs>
              <w:tab w:val="left" w:pos="1320"/>
              <w:tab w:val="right" w:leader="dot" w:pos="9062"/>
            </w:tabs>
            <w:rPr>
              <w:rFonts w:eastAsiaTheme="minorEastAsia"/>
              <w:noProof/>
              <w:lang w:eastAsia="sl-SI"/>
            </w:rPr>
          </w:pPr>
          <w:hyperlink w:anchor="_Toc28071059" w:history="1">
            <w:r w:rsidR="00AF5D25" w:rsidRPr="005E4018">
              <w:rPr>
                <w:rStyle w:val="Hiperpovezava"/>
                <w:noProof/>
              </w:rPr>
              <w:t>10.3.9</w:t>
            </w:r>
            <w:r w:rsidR="00AF5D25">
              <w:rPr>
                <w:rFonts w:eastAsiaTheme="minorEastAsia"/>
                <w:noProof/>
                <w:lang w:eastAsia="sl-SI"/>
              </w:rPr>
              <w:tab/>
            </w:r>
            <w:r w:rsidR="00AF5D25" w:rsidRPr="005E4018">
              <w:rPr>
                <w:rStyle w:val="Hiperpovezava"/>
                <w:noProof/>
              </w:rPr>
              <w:t>Generičen načrt dobav</w:t>
            </w:r>
            <w:r w:rsidR="00AF5D25">
              <w:rPr>
                <w:noProof/>
                <w:webHidden/>
              </w:rPr>
              <w:tab/>
            </w:r>
            <w:r w:rsidR="00AF5D25">
              <w:rPr>
                <w:noProof/>
                <w:webHidden/>
              </w:rPr>
              <w:fldChar w:fldCharType="begin"/>
            </w:r>
            <w:r w:rsidR="00AF5D25">
              <w:rPr>
                <w:noProof/>
                <w:webHidden/>
              </w:rPr>
              <w:instrText xml:space="preserve"> PAGEREF _Toc28071059 \h </w:instrText>
            </w:r>
            <w:r w:rsidR="00AF5D25">
              <w:rPr>
                <w:noProof/>
                <w:webHidden/>
              </w:rPr>
            </w:r>
            <w:r w:rsidR="00AF5D25">
              <w:rPr>
                <w:noProof/>
                <w:webHidden/>
              </w:rPr>
              <w:fldChar w:fldCharType="separate"/>
            </w:r>
            <w:r w:rsidR="00AF5D25">
              <w:rPr>
                <w:noProof/>
                <w:webHidden/>
              </w:rPr>
              <w:t>65</w:t>
            </w:r>
            <w:r w:rsidR="00AF5D25">
              <w:rPr>
                <w:noProof/>
                <w:webHidden/>
              </w:rPr>
              <w:fldChar w:fldCharType="end"/>
            </w:r>
          </w:hyperlink>
        </w:p>
        <w:p w14:paraId="58F9AC3E" w14:textId="62B3099D" w:rsidR="00AF5D25" w:rsidRDefault="00744D60">
          <w:pPr>
            <w:pStyle w:val="Kazalovsebine2"/>
            <w:tabs>
              <w:tab w:val="left" w:pos="880"/>
              <w:tab w:val="right" w:leader="dot" w:pos="9062"/>
            </w:tabs>
            <w:rPr>
              <w:rFonts w:eastAsiaTheme="minorEastAsia"/>
              <w:noProof/>
              <w:lang w:eastAsia="sl-SI"/>
            </w:rPr>
          </w:pPr>
          <w:hyperlink w:anchor="_Toc28071060" w:history="1">
            <w:r w:rsidR="00AF5D25" w:rsidRPr="005E4018">
              <w:rPr>
                <w:rStyle w:val="Hiperpovezava"/>
                <w:noProof/>
              </w:rPr>
              <w:t>10.4</w:t>
            </w:r>
            <w:r w:rsidR="00AF5D25">
              <w:rPr>
                <w:rFonts w:eastAsiaTheme="minorEastAsia"/>
                <w:noProof/>
                <w:lang w:eastAsia="sl-SI"/>
              </w:rPr>
              <w:tab/>
            </w:r>
            <w:r w:rsidR="00AF5D25" w:rsidRPr="005E4018">
              <w:rPr>
                <w:rStyle w:val="Hiperpovezava"/>
                <w:noProof/>
              </w:rPr>
              <w:t>Elaborat pogodbenega dela</w:t>
            </w:r>
            <w:r w:rsidR="00AF5D25">
              <w:rPr>
                <w:noProof/>
                <w:webHidden/>
              </w:rPr>
              <w:tab/>
            </w:r>
            <w:r w:rsidR="00AF5D25">
              <w:rPr>
                <w:noProof/>
                <w:webHidden/>
              </w:rPr>
              <w:fldChar w:fldCharType="begin"/>
            </w:r>
            <w:r w:rsidR="00AF5D25">
              <w:rPr>
                <w:noProof/>
                <w:webHidden/>
              </w:rPr>
              <w:instrText xml:space="preserve"> PAGEREF _Toc28071060 \h </w:instrText>
            </w:r>
            <w:r w:rsidR="00AF5D25">
              <w:rPr>
                <w:noProof/>
                <w:webHidden/>
              </w:rPr>
            </w:r>
            <w:r w:rsidR="00AF5D25">
              <w:rPr>
                <w:noProof/>
                <w:webHidden/>
              </w:rPr>
              <w:fldChar w:fldCharType="separate"/>
            </w:r>
            <w:r w:rsidR="00AF5D25">
              <w:rPr>
                <w:noProof/>
                <w:webHidden/>
              </w:rPr>
              <w:t>66</w:t>
            </w:r>
            <w:r w:rsidR="00AF5D25">
              <w:rPr>
                <w:noProof/>
                <w:webHidden/>
              </w:rPr>
              <w:fldChar w:fldCharType="end"/>
            </w:r>
          </w:hyperlink>
        </w:p>
        <w:p w14:paraId="0A3BAADD" w14:textId="617614CD" w:rsidR="00BE27CF" w:rsidRPr="003240A6" w:rsidRDefault="00BE27CF">
          <w:r w:rsidRPr="003240A6">
            <w:rPr>
              <w:b/>
              <w:bCs/>
            </w:rPr>
            <w:lastRenderedPageBreak/>
            <w:fldChar w:fldCharType="end"/>
          </w:r>
        </w:p>
      </w:sdtContent>
    </w:sdt>
    <w:p w14:paraId="2E16A73E" w14:textId="77777777" w:rsidR="0064308C" w:rsidRPr="003240A6" w:rsidRDefault="0064308C">
      <w:pPr>
        <w:rPr>
          <w:rFonts w:asciiTheme="majorHAnsi" w:eastAsiaTheme="majorEastAsia" w:hAnsiTheme="majorHAnsi" w:cstheme="majorBidi"/>
          <w:color w:val="2E74B5" w:themeColor="accent1" w:themeShade="BF"/>
          <w:sz w:val="32"/>
          <w:szCs w:val="32"/>
        </w:rPr>
      </w:pPr>
      <w:r w:rsidRPr="003240A6">
        <w:br w:type="page"/>
      </w:r>
    </w:p>
    <w:p w14:paraId="361ACFE3" w14:textId="77777777" w:rsidR="00E7781C" w:rsidRPr="003240A6" w:rsidRDefault="00E7781C" w:rsidP="00E7781C">
      <w:pPr>
        <w:pStyle w:val="Naslov10"/>
      </w:pPr>
      <w:bookmarkStart w:id="1" w:name="_Ref457417410"/>
      <w:bookmarkStart w:id="2" w:name="_Toc9505672"/>
      <w:bookmarkStart w:id="3" w:name="_Toc28070939"/>
      <w:r w:rsidRPr="003240A6">
        <w:lastRenderedPageBreak/>
        <w:t>Pojasnilo kratic</w:t>
      </w:r>
      <w:bookmarkEnd w:id="1"/>
      <w:bookmarkEnd w:id="2"/>
      <w:bookmarkEnd w:id="3"/>
    </w:p>
    <w:p w14:paraId="3DA6138D" w14:textId="77777777" w:rsidR="00AD022B" w:rsidRPr="003240A6" w:rsidRDefault="00AD022B" w:rsidP="00AD022B">
      <w:pPr>
        <w:rPr>
          <w:b/>
        </w:rPr>
      </w:pPr>
    </w:p>
    <w:p w14:paraId="2748EB21" w14:textId="77777777" w:rsidR="002E42DA" w:rsidRPr="0045710D" w:rsidRDefault="002E42DA" w:rsidP="002E42DA">
      <w:pPr>
        <w:rPr>
          <w:b/>
        </w:rPr>
      </w:pPr>
      <w:r w:rsidRPr="003240A6">
        <w:rPr>
          <w:b/>
        </w:rPr>
        <w:t>3D</w:t>
      </w:r>
      <w:r>
        <w:rPr>
          <w:b/>
        </w:rPr>
        <w:t xml:space="preserve"> </w:t>
      </w:r>
      <w:r w:rsidRPr="003240A6">
        <w:t>–</w:t>
      </w:r>
      <w:r w:rsidRPr="003240A6">
        <w:rPr>
          <w:b/>
        </w:rPr>
        <w:t xml:space="preserve"> </w:t>
      </w:r>
      <w:r w:rsidR="00E862E0" w:rsidRPr="00137F8D">
        <w:t>trirazsežen</w:t>
      </w:r>
      <w:r w:rsidR="00E862E0">
        <w:rPr>
          <w:b/>
        </w:rPr>
        <w:t xml:space="preserve">, </w:t>
      </w:r>
      <w:r w:rsidRPr="003240A6">
        <w:t>tridimenzionalni</w:t>
      </w:r>
    </w:p>
    <w:p w14:paraId="337121D6" w14:textId="77777777" w:rsidR="005A4A86" w:rsidRDefault="00205A2B" w:rsidP="002E42DA">
      <w:r>
        <w:rPr>
          <w:b/>
        </w:rPr>
        <w:t xml:space="preserve">2D </w:t>
      </w:r>
      <w:r w:rsidR="0056559D">
        <w:rPr>
          <w:b/>
        </w:rPr>
        <w:t xml:space="preserve"> </w:t>
      </w:r>
      <w:r w:rsidRPr="00871E25">
        <w:t>Dvorazsežen, dvodimenzionalen</w:t>
      </w:r>
    </w:p>
    <w:p w14:paraId="162BE836" w14:textId="77777777" w:rsidR="00E37369" w:rsidRDefault="00E37369" w:rsidP="002E42DA">
      <w:r w:rsidRPr="00B320A0">
        <w:rPr>
          <w:b/>
        </w:rPr>
        <w:t>API</w:t>
      </w:r>
      <w:r>
        <w:t xml:space="preserve"> – angl. </w:t>
      </w:r>
      <w:proofErr w:type="spellStart"/>
      <w:r>
        <w:t>a</w:t>
      </w:r>
      <w:r w:rsidRPr="00B320A0">
        <w:t>pplication</w:t>
      </w:r>
      <w:proofErr w:type="spellEnd"/>
      <w:r w:rsidRPr="00B320A0">
        <w:t xml:space="preserve"> </w:t>
      </w:r>
      <w:proofErr w:type="spellStart"/>
      <w:r w:rsidRPr="00B320A0">
        <w:t>program</w:t>
      </w:r>
      <w:r w:rsidR="00F435C4">
        <w:t>ming</w:t>
      </w:r>
      <w:proofErr w:type="spellEnd"/>
      <w:r w:rsidRPr="00B320A0">
        <w:t xml:space="preserve"> </w:t>
      </w:r>
      <w:proofErr w:type="spellStart"/>
      <w:r w:rsidRPr="00B320A0">
        <w:t>interface</w:t>
      </w:r>
      <w:proofErr w:type="spellEnd"/>
      <w:r w:rsidR="00F435C4">
        <w:t xml:space="preserve"> (</w:t>
      </w:r>
      <w:r w:rsidR="00F435C4" w:rsidRPr="00B320A0">
        <w:t>vmesnik uporabniškega programa)</w:t>
      </w:r>
    </w:p>
    <w:p w14:paraId="2D780E73" w14:textId="77777777" w:rsidR="0056559D" w:rsidRPr="00137F8D" w:rsidRDefault="0056559D" w:rsidP="002E42DA">
      <w:pPr>
        <w:rPr>
          <w:b/>
        </w:rPr>
      </w:pPr>
      <w:r w:rsidRPr="00137F8D">
        <w:rPr>
          <w:b/>
        </w:rPr>
        <w:t xml:space="preserve">ATOM </w:t>
      </w:r>
      <w:r w:rsidRPr="0056559D">
        <w:t xml:space="preserve">- </w:t>
      </w:r>
      <w:r w:rsidRPr="00137F8D">
        <w:t>protokol za distribucijo spletnih vsebin</w:t>
      </w:r>
    </w:p>
    <w:p w14:paraId="71CF1968" w14:textId="77777777" w:rsidR="00DF53A2" w:rsidRDefault="00DF53A2" w:rsidP="002E42DA">
      <w:r w:rsidRPr="006227E8">
        <w:rPr>
          <w:b/>
        </w:rPr>
        <w:t>CMS</w:t>
      </w:r>
      <w:r>
        <w:t xml:space="preserve"> - </w:t>
      </w:r>
      <w:r w:rsidRPr="00DF53A2">
        <w:t xml:space="preserve">angl. </w:t>
      </w:r>
      <w:proofErr w:type="spellStart"/>
      <w:r w:rsidRPr="00DF53A2">
        <w:t>Content</w:t>
      </w:r>
      <w:proofErr w:type="spellEnd"/>
      <w:r w:rsidRPr="00DF53A2">
        <w:t xml:space="preserve"> management </w:t>
      </w:r>
      <w:proofErr w:type="spellStart"/>
      <w:r w:rsidRPr="00DF53A2">
        <w:t>system</w:t>
      </w:r>
      <w:proofErr w:type="spellEnd"/>
      <w:r w:rsidRPr="00DF53A2">
        <w:t>. Sistem za upravljanje vsebine.</w:t>
      </w:r>
    </w:p>
    <w:p w14:paraId="310E9D7F" w14:textId="77777777" w:rsidR="007B4674" w:rsidRPr="003240A6" w:rsidRDefault="007B4674" w:rsidP="002E42DA">
      <w:r w:rsidRPr="00137F8D">
        <w:rPr>
          <w:b/>
        </w:rPr>
        <w:t>CSW</w:t>
      </w:r>
      <w:r>
        <w:t xml:space="preserve"> – ang. </w:t>
      </w:r>
      <w:proofErr w:type="spellStart"/>
      <w:r w:rsidRPr="007B4674">
        <w:t>Catalog</w:t>
      </w:r>
      <w:proofErr w:type="spellEnd"/>
      <w:r w:rsidRPr="007B4674">
        <w:t xml:space="preserve"> </w:t>
      </w:r>
      <w:proofErr w:type="spellStart"/>
      <w:r w:rsidRPr="007B4674">
        <w:t>Service</w:t>
      </w:r>
      <w:proofErr w:type="spellEnd"/>
      <w:r w:rsidRPr="007B4674">
        <w:t xml:space="preserve"> </w:t>
      </w:r>
      <w:proofErr w:type="spellStart"/>
      <w:r w:rsidRPr="007B4674">
        <w:t>for</w:t>
      </w:r>
      <w:proofErr w:type="spellEnd"/>
      <w:r w:rsidRPr="007B4674">
        <w:t xml:space="preserve"> </w:t>
      </w:r>
      <w:proofErr w:type="spellStart"/>
      <w:r w:rsidRPr="007B4674">
        <w:t>the</w:t>
      </w:r>
      <w:proofErr w:type="spellEnd"/>
      <w:r w:rsidRPr="007B4674">
        <w:t xml:space="preserve"> </w:t>
      </w:r>
      <w:proofErr w:type="spellStart"/>
      <w:r w:rsidRPr="007B4674">
        <w:t>Web</w:t>
      </w:r>
      <w:proofErr w:type="spellEnd"/>
    </w:p>
    <w:p w14:paraId="18BCEE93" w14:textId="77777777" w:rsidR="0056559D" w:rsidRPr="00137F8D" w:rsidRDefault="0056559D" w:rsidP="002E42DA">
      <w:pPr>
        <w:rPr>
          <w:b/>
        </w:rPr>
      </w:pPr>
      <w:r w:rsidRPr="00137F8D">
        <w:rPr>
          <w:b/>
        </w:rPr>
        <w:t xml:space="preserve">DO </w:t>
      </w:r>
      <w:r w:rsidR="00971D02">
        <w:rPr>
          <w:b/>
        </w:rPr>
        <w:t xml:space="preserve">– </w:t>
      </w:r>
      <w:r w:rsidR="00971D02" w:rsidRPr="00137F8D">
        <w:t>Distribucijsko okolje</w:t>
      </w:r>
    </w:p>
    <w:p w14:paraId="23194449" w14:textId="77777777" w:rsidR="002E42DA" w:rsidRDefault="002E42DA" w:rsidP="002E42DA">
      <w:r w:rsidRPr="003240A6">
        <w:rPr>
          <w:b/>
        </w:rPr>
        <w:t>DOF</w:t>
      </w:r>
      <w:r w:rsidRPr="003240A6">
        <w:t xml:space="preserve"> – digitalni </w:t>
      </w:r>
      <w:r w:rsidRPr="003240A6">
        <w:rPr>
          <w:noProof/>
        </w:rPr>
        <w:t>ortofoto</w:t>
      </w:r>
      <w:r w:rsidRPr="003240A6">
        <w:t xml:space="preserve"> posnetek</w:t>
      </w:r>
    </w:p>
    <w:p w14:paraId="1B5D77EB" w14:textId="77777777" w:rsidR="002E42DA" w:rsidRPr="003240A6" w:rsidRDefault="002E42DA" w:rsidP="002E42DA">
      <w:r w:rsidRPr="003240A6">
        <w:rPr>
          <w:b/>
        </w:rPr>
        <w:t>GJI</w:t>
      </w:r>
      <w:r w:rsidRPr="003240A6">
        <w:t xml:space="preserve"> – gospodarska javna infrastruktura</w:t>
      </w:r>
    </w:p>
    <w:p w14:paraId="6BCE2C37" w14:textId="77777777" w:rsidR="002E42DA" w:rsidRPr="003240A6" w:rsidRDefault="002E42DA" w:rsidP="002E42DA">
      <w:r w:rsidRPr="003240A6">
        <w:rPr>
          <w:b/>
        </w:rPr>
        <w:t>GML</w:t>
      </w:r>
      <w:r w:rsidRPr="003240A6">
        <w:t xml:space="preserve"> – </w:t>
      </w:r>
      <w:r>
        <w:t xml:space="preserve">angl. </w:t>
      </w:r>
      <w:proofErr w:type="spellStart"/>
      <w:r w:rsidRPr="003240A6">
        <w:t>Geography</w:t>
      </w:r>
      <w:proofErr w:type="spellEnd"/>
      <w:r w:rsidRPr="003240A6">
        <w:t xml:space="preserve"> </w:t>
      </w:r>
      <w:proofErr w:type="spellStart"/>
      <w:r w:rsidRPr="003240A6">
        <w:t>Markup</w:t>
      </w:r>
      <w:proofErr w:type="spellEnd"/>
      <w:r w:rsidRPr="003240A6">
        <w:t xml:space="preserve"> </w:t>
      </w:r>
      <w:proofErr w:type="spellStart"/>
      <w:r w:rsidRPr="003240A6">
        <w:t>Language</w:t>
      </w:r>
      <w:proofErr w:type="spellEnd"/>
      <w:r w:rsidRPr="003240A6">
        <w:t xml:space="preserve"> </w:t>
      </w:r>
      <w:r>
        <w:t>(jezik za označevanje geografskih podatkov)</w:t>
      </w:r>
    </w:p>
    <w:p w14:paraId="5F831C82" w14:textId="77777777" w:rsidR="002E42DA" w:rsidRPr="003240A6" w:rsidRDefault="002E42DA" w:rsidP="002E42DA">
      <w:r w:rsidRPr="003240A6">
        <w:rPr>
          <w:b/>
        </w:rPr>
        <w:t>GURS</w:t>
      </w:r>
      <w:r w:rsidRPr="003240A6">
        <w:t xml:space="preserve"> – Geodetska uprava Republike Slovenije</w:t>
      </w:r>
    </w:p>
    <w:p w14:paraId="43E9A209" w14:textId="77777777" w:rsidR="002E42DA" w:rsidRPr="003240A6" w:rsidRDefault="002E42DA" w:rsidP="002E42DA">
      <w:r w:rsidRPr="003240A6">
        <w:rPr>
          <w:b/>
        </w:rPr>
        <w:t>HKOM</w:t>
      </w:r>
      <w:r w:rsidRPr="003240A6">
        <w:t xml:space="preserve"> – hitro komunikacijsko omrežje državnih organov</w:t>
      </w:r>
    </w:p>
    <w:p w14:paraId="74FA01F1" w14:textId="77777777" w:rsidR="002E42DA" w:rsidRPr="003240A6" w:rsidRDefault="002E42DA" w:rsidP="002E42DA">
      <w:pPr>
        <w:rPr>
          <w:b/>
        </w:rPr>
      </w:pPr>
      <w:r w:rsidRPr="003240A6">
        <w:rPr>
          <w:b/>
        </w:rPr>
        <w:t>HTTP</w:t>
      </w:r>
      <w:r w:rsidRPr="003240A6">
        <w:t xml:space="preserve"> – </w:t>
      </w:r>
      <w:r>
        <w:t xml:space="preserve">angl. </w:t>
      </w:r>
      <w:proofErr w:type="spellStart"/>
      <w:r>
        <w:t>H</w:t>
      </w:r>
      <w:r w:rsidRPr="003240A6">
        <w:t>ypertext</w:t>
      </w:r>
      <w:proofErr w:type="spellEnd"/>
      <w:r w:rsidRPr="003240A6">
        <w:t xml:space="preserve"> </w:t>
      </w:r>
      <w:r>
        <w:t>t</w:t>
      </w:r>
      <w:r w:rsidRPr="003240A6">
        <w:t xml:space="preserve">ransfer </w:t>
      </w:r>
      <w:proofErr w:type="spellStart"/>
      <w:r>
        <w:t>p</w:t>
      </w:r>
      <w:r w:rsidRPr="003240A6">
        <w:t>rotocol</w:t>
      </w:r>
      <w:proofErr w:type="spellEnd"/>
      <w:r w:rsidRPr="003240A6">
        <w:t xml:space="preserve"> </w:t>
      </w:r>
      <w:r>
        <w:t>(protokol za prenos informacij na spletu)</w:t>
      </w:r>
    </w:p>
    <w:p w14:paraId="3629701D" w14:textId="77777777" w:rsidR="002E42DA" w:rsidRPr="003240A6" w:rsidRDefault="002E42DA" w:rsidP="002E42DA">
      <w:pPr>
        <w:rPr>
          <w:b/>
        </w:rPr>
      </w:pPr>
      <w:r w:rsidRPr="003240A6">
        <w:rPr>
          <w:b/>
        </w:rPr>
        <w:t>HTTPS</w:t>
      </w:r>
      <w:r w:rsidRPr="003240A6">
        <w:t xml:space="preserve"> – </w:t>
      </w:r>
      <w:r>
        <w:t xml:space="preserve">angl. </w:t>
      </w:r>
      <w:proofErr w:type="spellStart"/>
      <w:r>
        <w:t>H</w:t>
      </w:r>
      <w:r w:rsidRPr="003240A6">
        <w:t>ypertext</w:t>
      </w:r>
      <w:proofErr w:type="spellEnd"/>
      <w:r w:rsidRPr="003240A6">
        <w:t xml:space="preserve"> transfer </w:t>
      </w:r>
      <w:proofErr w:type="spellStart"/>
      <w:r w:rsidRPr="003240A6">
        <w:t>protocol</w:t>
      </w:r>
      <w:proofErr w:type="spellEnd"/>
      <w:r w:rsidRPr="003240A6">
        <w:t xml:space="preserve"> </w:t>
      </w:r>
      <w:proofErr w:type="spellStart"/>
      <w:r w:rsidRPr="003240A6">
        <w:t>secure</w:t>
      </w:r>
      <w:proofErr w:type="spellEnd"/>
      <w:r w:rsidRPr="003240A6">
        <w:t xml:space="preserve"> </w:t>
      </w:r>
      <w:r>
        <w:t>(protokol za varen prenos informacij na spletu)</w:t>
      </w:r>
    </w:p>
    <w:p w14:paraId="6EBEE239" w14:textId="77777777" w:rsidR="002E42DA" w:rsidRDefault="002E42DA" w:rsidP="002E42DA">
      <w:r w:rsidRPr="003240A6">
        <w:rPr>
          <w:b/>
        </w:rPr>
        <w:t>INSPIRE</w:t>
      </w:r>
      <w:r w:rsidRPr="003240A6">
        <w:t xml:space="preserve"> – evropska direktiva glede infrastrukture prostorskih podatkov </w:t>
      </w:r>
    </w:p>
    <w:p w14:paraId="2BF98ECF" w14:textId="77777777" w:rsidR="00CF61B8" w:rsidRPr="003240A6" w:rsidRDefault="00CF61B8" w:rsidP="002E42DA">
      <w:r w:rsidRPr="00137F8D">
        <w:rPr>
          <w:b/>
        </w:rPr>
        <w:t>IPI</w:t>
      </w:r>
      <w:r>
        <w:t xml:space="preserve"> – Infrastruktura za prostorske podatke</w:t>
      </w:r>
    </w:p>
    <w:p w14:paraId="1FE85678" w14:textId="77777777" w:rsidR="002E42DA" w:rsidRPr="003240A6" w:rsidRDefault="002E42DA" w:rsidP="002E42DA">
      <w:r w:rsidRPr="003240A6">
        <w:rPr>
          <w:b/>
        </w:rPr>
        <w:t>IS</w:t>
      </w:r>
      <w:r w:rsidRPr="003240A6">
        <w:t xml:space="preserve"> – informacijski sistem</w:t>
      </w:r>
    </w:p>
    <w:p w14:paraId="2F4A0712" w14:textId="77777777" w:rsidR="002E42DA" w:rsidRPr="003240A6" w:rsidRDefault="002E42DA" w:rsidP="002E42DA">
      <w:r w:rsidRPr="003240A6">
        <w:rPr>
          <w:b/>
        </w:rPr>
        <w:t>JSON</w:t>
      </w:r>
      <w:r w:rsidRPr="003240A6">
        <w:t xml:space="preserve"> – </w:t>
      </w:r>
      <w:r>
        <w:t xml:space="preserve">angl. </w:t>
      </w:r>
      <w:r w:rsidRPr="003240A6">
        <w:t xml:space="preserve">Java </w:t>
      </w:r>
      <w:proofErr w:type="spellStart"/>
      <w:r w:rsidRPr="003240A6">
        <w:t>script</w:t>
      </w:r>
      <w:proofErr w:type="spellEnd"/>
      <w:r w:rsidRPr="003240A6">
        <w:t xml:space="preserve"> </w:t>
      </w:r>
      <w:proofErr w:type="spellStart"/>
      <w:r w:rsidRPr="003240A6">
        <w:t>object</w:t>
      </w:r>
      <w:proofErr w:type="spellEnd"/>
      <w:r w:rsidRPr="003240A6">
        <w:t xml:space="preserve"> </w:t>
      </w:r>
      <w:proofErr w:type="spellStart"/>
      <w:r w:rsidRPr="003240A6">
        <w:t>notation</w:t>
      </w:r>
      <w:proofErr w:type="spellEnd"/>
    </w:p>
    <w:p w14:paraId="45FE1056" w14:textId="77777777" w:rsidR="002E42DA" w:rsidRDefault="002E42DA" w:rsidP="002E42DA">
      <w:r w:rsidRPr="003240A6">
        <w:rPr>
          <w:b/>
        </w:rPr>
        <w:t xml:space="preserve">KATAS </w:t>
      </w:r>
      <w:r w:rsidRPr="003240A6">
        <w:t>–</w:t>
      </w:r>
      <w:r w:rsidRPr="008A27AC">
        <w:t xml:space="preserve"> </w:t>
      </w:r>
      <w:r w:rsidRPr="003240A6">
        <w:t>atributna baza zemljiškega katastra</w:t>
      </w:r>
    </w:p>
    <w:p w14:paraId="3EC58211" w14:textId="77777777" w:rsidR="00971D02" w:rsidRDefault="00971D02" w:rsidP="002E42DA">
      <w:r w:rsidRPr="00137F8D">
        <w:rPr>
          <w:b/>
        </w:rPr>
        <w:t xml:space="preserve">KRPAN </w:t>
      </w:r>
      <w:r>
        <w:t>– Sistem za upravljanje  z dokumenti</w:t>
      </w:r>
    </w:p>
    <w:p w14:paraId="3A1BA350" w14:textId="77777777" w:rsidR="002E42DA" w:rsidRPr="003240A6" w:rsidRDefault="002E42DA" w:rsidP="002E42DA">
      <w:r w:rsidRPr="003240A6">
        <w:rPr>
          <w:b/>
        </w:rPr>
        <w:t>K</w:t>
      </w:r>
      <w:r w:rsidR="007004E6">
        <w:rPr>
          <w:b/>
        </w:rPr>
        <w:t>.</w:t>
      </w:r>
      <w:r w:rsidRPr="003240A6">
        <w:rPr>
          <w:b/>
        </w:rPr>
        <w:t>O</w:t>
      </w:r>
      <w:r w:rsidRPr="003240A6">
        <w:t xml:space="preserve"> – katastrska občina</w:t>
      </w:r>
    </w:p>
    <w:p w14:paraId="5155056F" w14:textId="77777777" w:rsidR="002E42DA" w:rsidRPr="003240A6" w:rsidRDefault="002E42DA" w:rsidP="002E42DA">
      <w:r w:rsidRPr="003240A6">
        <w:rPr>
          <w:b/>
        </w:rPr>
        <w:t>MJU</w:t>
      </w:r>
      <w:r w:rsidRPr="003240A6">
        <w:t xml:space="preserve"> – Ministrstvo za javno upravo</w:t>
      </w:r>
    </w:p>
    <w:p w14:paraId="45BE5734" w14:textId="77777777" w:rsidR="002E42DA" w:rsidRPr="008A27AC" w:rsidRDefault="002E42DA" w:rsidP="002E42DA">
      <w:r w:rsidRPr="003240A6">
        <w:rPr>
          <w:b/>
        </w:rPr>
        <w:t>OGC</w:t>
      </w:r>
      <w:r w:rsidRPr="003240A6">
        <w:t xml:space="preserve"> – </w:t>
      </w:r>
      <w:r>
        <w:t xml:space="preserve">angl. </w:t>
      </w:r>
      <w:r w:rsidRPr="003240A6">
        <w:t xml:space="preserve">Open </w:t>
      </w:r>
      <w:proofErr w:type="spellStart"/>
      <w:r w:rsidRPr="003240A6">
        <w:t>Geospatial</w:t>
      </w:r>
      <w:proofErr w:type="spellEnd"/>
      <w:r w:rsidRPr="003240A6">
        <w:t xml:space="preserve"> </w:t>
      </w:r>
      <w:proofErr w:type="spellStart"/>
      <w:r w:rsidRPr="003240A6">
        <w:t>Consortium</w:t>
      </w:r>
      <w:proofErr w:type="spellEnd"/>
      <w:r w:rsidRPr="003240A6">
        <w:t xml:space="preserve"> </w:t>
      </w:r>
      <w:r>
        <w:t>(konzorcij za integracijo obdelav prostorskih podatkov)</w:t>
      </w:r>
    </w:p>
    <w:p w14:paraId="3224449A" w14:textId="77777777" w:rsidR="002E42DA" w:rsidRPr="003240A6" w:rsidRDefault="002E42DA" w:rsidP="002E42DA">
      <w:r w:rsidRPr="003240A6">
        <w:rPr>
          <w:b/>
        </w:rPr>
        <w:t>PIS</w:t>
      </w:r>
      <w:r w:rsidRPr="003240A6">
        <w:t xml:space="preserve"> – prostorski informacijski sistem</w:t>
      </w:r>
    </w:p>
    <w:p w14:paraId="2ABD8898" w14:textId="77777777" w:rsidR="002E42DA" w:rsidRPr="003240A6" w:rsidRDefault="002E42DA" w:rsidP="002E42DA">
      <w:r w:rsidRPr="00505211">
        <w:rPr>
          <w:b/>
        </w:rPr>
        <w:t>PZI</w:t>
      </w:r>
      <w:r>
        <w:t xml:space="preserve"> – projekt za izvedbo</w:t>
      </w:r>
    </w:p>
    <w:p w14:paraId="442DEF6F" w14:textId="77777777" w:rsidR="007B4674" w:rsidRPr="003240A6" w:rsidRDefault="007B4674" w:rsidP="002E42DA">
      <w:r w:rsidRPr="00137F8D">
        <w:rPr>
          <w:b/>
        </w:rPr>
        <w:lastRenderedPageBreak/>
        <w:t>RDS</w:t>
      </w:r>
      <w:r>
        <w:t xml:space="preserve"> - </w:t>
      </w:r>
    </w:p>
    <w:p w14:paraId="3147425A" w14:textId="77777777" w:rsidR="002E42DA" w:rsidRPr="003240A6" w:rsidRDefault="002E42DA" w:rsidP="002E42DA">
      <w:r w:rsidRPr="003240A6">
        <w:rPr>
          <w:b/>
        </w:rPr>
        <w:t>RPAS</w:t>
      </w:r>
      <w:r w:rsidRPr="003240A6">
        <w:t xml:space="preserve"> – varnostni sistem za </w:t>
      </w:r>
      <w:proofErr w:type="spellStart"/>
      <w:r w:rsidRPr="003240A6">
        <w:t>avtentikacijo</w:t>
      </w:r>
      <w:proofErr w:type="spellEnd"/>
      <w:r w:rsidRPr="003240A6">
        <w:t xml:space="preserve"> in verifikacijo uporabnikov</w:t>
      </w:r>
    </w:p>
    <w:p w14:paraId="15C9460C" w14:textId="77777777" w:rsidR="002E42DA" w:rsidRDefault="002E42DA" w:rsidP="002E42DA">
      <w:r w:rsidRPr="003240A6">
        <w:rPr>
          <w:b/>
        </w:rPr>
        <w:t>RS</w:t>
      </w:r>
      <w:r w:rsidRPr="003240A6">
        <w:t xml:space="preserve"> – Republika Slovenija</w:t>
      </w:r>
    </w:p>
    <w:p w14:paraId="6590FB8C" w14:textId="77777777" w:rsidR="007B4674" w:rsidRPr="003240A6" w:rsidRDefault="007B4674" w:rsidP="002E42DA">
      <w:r w:rsidRPr="00137F8D">
        <w:rPr>
          <w:b/>
        </w:rPr>
        <w:t>SD</w:t>
      </w:r>
      <w:r>
        <w:t xml:space="preserve"> – Sistem distribucije</w:t>
      </w:r>
    </w:p>
    <w:p w14:paraId="060F04C0" w14:textId="77777777" w:rsidR="007B4674" w:rsidRPr="003240A6" w:rsidRDefault="007B4674" w:rsidP="002E42DA">
      <w:r w:rsidRPr="00137F8D">
        <w:rPr>
          <w:b/>
        </w:rPr>
        <w:t>UJP</w:t>
      </w:r>
      <w:r>
        <w:t xml:space="preserve"> - </w:t>
      </w:r>
      <w:r w:rsidRPr="007B4674">
        <w:t>Uprava Republike Slovenije za javna plačila</w:t>
      </w:r>
    </w:p>
    <w:p w14:paraId="0935F9E4" w14:textId="77777777" w:rsidR="002E42DA" w:rsidRPr="003240A6" w:rsidRDefault="002E42DA" w:rsidP="002E42DA">
      <w:r w:rsidRPr="003240A6">
        <w:rPr>
          <w:b/>
        </w:rPr>
        <w:t>UML</w:t>
      </w:r>
      <w:r w:rsidRPr="003240A6">
        <w:t xml:space="preserve"> – </w:t>
      </w:r>
      <w:r>
        <w:t xml:space="preserve">angl. </w:t>
      </w:r>
      <w:proofErr w:type="spellStart"/>
      <w:r>
        <w:t>U</w:t>
      </w:r>
      <w:r w:rsidRPr="003240A6">
        <w:t>nified</w:t>
      </w:r>
      <w:proofErr w:type="spellEnd"/>
      <w:r w:rsidRPr="003240A6">
        <w:t xml:space="preserve"> </w:t>
      </w:r>
      <w:proofErr w:type="spellStart"/>
      <w:r>
        <w:t>M</w:t>
      </w:r>
      <w:r w:rsidRPr="003240A6">
        <w:t>odeling</w:t>
      </w:r>
      <w:proofErr w:type="spellEnd"/>
      <w:r w:rsidRPr="003240A6">
        <w:t xml:space="preserve"> </w:t>
      </w:r>
      <w:proofErr w:type="spellStart"/>
      <w:r>
        <w:t>L</w:t>
      </w:r>
      <w:r w:rsidRPr="003240A6">
        <w:t>anguage</w:t>
      </w:r>
      <w:proofErr w:type="spellEnd"/>
      <w:r w:rsidRPr="003240A6">
        <w:t xml:space="preserve"> </w:t>
      </w:r>
      <w:r>
        <w:t>(</w:t>
      </w:r>
      <w:r w:rsidRPr="008A27AC">
        <w:t>standardiziran jezik za modeliranje</w:t>
      </w:r>
      <w:r>
        <w:t>)</w:t>
      </w:r>
    </w:p>
    <w:p w14:paraId="76C065E2" w14:textId="77777777" w:rsidR="007B4674" w:rsidRDefault="002E42DA" w:rsidP="002E42DA">
      <w:r w:rsidRPr="003240A6">
        <w:rPr>
          <w:b/>
        </w:rPr>
        <w:t>WFS</w:t>
      </w:r>
      <w:r w:rsidRPr="003240A6">
        <w:t xml:space="preserve"> – </w:t>
      </w:r>
      <w:r>
        <w:t xml:space="preserve">angl. </w:t>
      </w:r>
      <w:proofErr w:type="spellStart"/>
      <w:r w:rsidRPr="003240A6">
        <w:t>Web</w:t>
      </w:r>
      <w:proofErr w:type="spellEnd"/>
      <w:r w:rsidRPr="003240A6">
        <w:t xml:space="preserve"> </w:t>
      </w:r>
      <w:proofErr w:type="spellStart"/>
      <w:r w:rsidRPr="003240A6">
        <w:t>Feature</w:t>
      </w:r>
      <w:proofErr w:type="spellEnd"/>
      <w:r w:rsidRPr="003240A6">
        <w:t xml:space="preserve"> </w:t>
      </w:r>
      <w:proofErr w:type="spellStart"/>
      <w:r w:rsidRPr="003240A6">
        <w:t>Service</w:t>
      </w:r>
      <w:proofErr w:type="spellEnd"/>
      <w:r>
        <w:t xml:space="preserve"> (spletni servis za iskanje in posredovanje podatkov o pojavih)</w:t>
      </w:r>
    </w:p>
    <w:p w14:paraId="4E1188EF" w14:textId="77777777" w:rsidR="007B4674" w:rsidRPr="00137F8D" w:rsidRDefault="007B4674" w:rsidP="002E42DA">
      <w:r w:rsidRPr="00137F8D">
        <w:rPr>
          <w:b/>
        </w:rPr>
        <w:t>WPS</w:t>
      </w:r>
      <w:r>
        <w:t xml:space="preserve"> - angl. </w:t>
      </w:r>
      <w:proofErr w:type="spellStart"/>
      <w:r w:rsidRPr="007B4674">
        <w:t>Web</w:t>
      </w:r>
      <w:proofErr w:type="spellEnd"/>
      <w:r w:rsidRPr="007B4674">
        <w:t xml:space="preserve"> </w:t>
      </w:r>
      <w:proofErr w:type="spellStart"/>
      <w:r w:rsidRPr="007B4674">
        <w:t>Processing</w:t>
      </w:r>
      <w:proofErr w:type="spellEnd"/>
      <w:r w:rsidRPr="007B4674">
        <w:t xml:space="preserve"> </w:t>
      </w:r>
      <w:proofErr w:type="spellStart"/>
      <w:r w:rsidRPr="007B4674">
        <w:t>Service</w:t>
      </w:r>
      <w:proofErr w:type="spellEnd"/>
      <w:r>
        <w:t xml:space="preserve"> </w:t>
      </w:r>
    </w:p>
    <w:p w14:paraId="11BF2027" w14:textId="77777777" w:rsidR="002E42DA" w:rsidRDefault="002E42DA" w:rsidP="002E42DA">
      <w:r w:rsidRPr="003240A6">
        <w:rPr>
          <w:b/>
        </w:rPr>
        <w:t>WMS</w:t>
      </w:r>
      <w:r w:rsidRPr="003240A6">
        <w:t xml:space="preserve"> – </w:t>
      </w:r>
      <w:r>
        <w:t xml:space="preserve">angl. </w:t>
      </w:r>
      <w:proofErr w:type="spellStart"/>
      <w:r w:rsidRPr="003240A6">
        <w:t>Web</w:t>
      </w:r>
      <w:proofErr w:type="spellEnd"/>
      <w:r w:rsidRPr="003240A6">
        <w:t xml:space="preserve"> Map </w:t>
      </w:r>
      <w:proofErr w:type="spellStart"/>
      <w:r w:rsidRPr="003240A6">
        <w:t>Service</w:t>
      </w:r>
      <w:proofErr w:type="spellEnd"/>
      <w:r>
        <w:t xml:space="preserve"> (spletni servis za izdelavo in posredovanje rastrske karte)</w:t>
      </w:r>
    </w:p>
    <w:p w14:paraId="6C413E26" w14:textId="77777777" w:rsidR="00E17B7A" w:rsidRPr="003240A6" w:rsidRDefault="00E17B7A" w:rsidP="002E42DA">
      <w:r>
        <w:t xml:space="preserve">WMTS – ang. </w:t>
      </w:r>
      <w:proofErr w:type="spellStart"/>
      <w:r>
        <w:t>Web</w:t>
      </w:r>
      <w:proofErr w:type="spellEnd"/>
      <w:r>
        <w:t xml:space="preserve"> Map Tile </w:t>
      </w:r>
      <w:proofErr w:type="spellStart"/>
      <w:r>
        <w:t>Service</w:t>
      </w:r>
      <w:proofErr w:type="spellEnd"/>
      <w:r>
        <w:t xml:space="preserve"> (spletni servis za posredovanje </w:t>
      </w:r>
      <w:proofErr w:type="spellStart"/>
      <w:r>
        <w:t>predpomnjenih</w:t>
      </w:r>
      <w:proofErr w:type="spellEnd"/>
      <w:r>
        <w:t xml:space="preserve"> rastrskih kart)</w:t>
      </w:r>
    </w:p>
    <w:p w14:paraId="1DFA2AAC" w14:textId="77777777" w:rsidR="002E42DA" w:rsidRPr="003240A6" w:rsidRDefault="002E42DA" w:rsidP="002E42DA">
      <w:r w:rsidRPr="003240A6">
        <w:rPr>
          <w:b/>
        </w:rPr>
        <w:t>ZKN</w:t>
      </w:r>
      <w:r w:rsidRPr="003240A6">
        <w:t xml:space="preserve"> – zemljiškokatastrski načrt</w:t>
      </w:r>
    </w:p>
    <w:p w14:paraId="2143CD7F" w14:textId="77777777" w:rsidR="002E42DA" w:rsidRPr="003240A6" w:rsidRDefault="002E42DA" w:rsidP="002E42DA">
      <w:r w:rsidRPr="003240A6">
        <w:rPr>
          <w:b/>
        </w:rPr>
        <w:t>ZKP</w:t>
      </w:r>
      <w:r w:rsidRPr="003240A6">
        <w:t xml:space="preserve"> – zemljiškokatastrski prikaz</w:t>
      </w:r>
    </w:p>
    <w:p w14:paraId="412F3FC7" w14:textId="77777777" w:rsidR="002E42DA" w:rsidRPr="003240A6" w:rsidRDefault="002E42DA" w:rsidP="002E42DA">
      <w:r w:rsidRPr="003240A6">
        <w:rPr>
          <w:b/>
        </w:rPr>
        <w:t>ZPS</w:t>
      </w:r>
      <w:r w:rsidRPr="003240A6">
        <w:t xml:space="preserve"> – zemljišče pod stavbo</w:t>
      </w:r>
    </w:p>
    <w:p w14:paraId="4CAE8970" w14:textId="77777777" w:rsidR="008B05CA" w:rsidRPr="003240A6" w:rsidRDefault="008B05CA" w:rsidP="0045710D"/>
    <w:p w14:paraId="220598E2" w14:textId="77777777" w:rsidR="00A01421" w:rsidRDefault="001E7904" w:rsidP="0045710D">
      <w:pPr>
        <w:pStyle w:val="Naslov2"/>
      </w:pPr>
      <w:bookmarkStart w:id="4" w:name="_Toc18487364"/>
      <w:bookmarkStart w:id="5" w:name="_Toc9505673"/>
      <w:bookmarkStart w:id="6" w:name="_Toc28070940"/>
      <w:bookmarkEnd w:id="4"/>
      <w:r>
        <w:t>Kratice</w:t>
      </w:r>
      <w:r w:rsidR="00A01421">
        <w:t xml:space="preserve"> zakonov</w:t>
      </w:r>
      <w:bookmarkEnd w:id="5"/>
      <w:bookmarkEnd w:id="6"/>
    </w:p>
    <w:p w14:paraId="4BC6C7DB" w14:textId="77777777" w:rsidR="00A01421" w:rsidRPr="00A01421" w:rsidRDefault="00A01421" w:rsidP="0045710D"/>
    <w:p w14:paraId="23EDE76A" w14:textId="77777777" w:rsidR="00AD022B" w:rsidRPr="003240A6" w:rsidRDefault="00AD022B" w:rsidP="0045710D">
      <w:r w:rsidRPr="003240A6">
        <w:rPr>
          <w:b/>
        </w:rPr>
        <w:t>ZDIJZ</w:t>
      </w:r>
      <w:r w:rsidRPr="003240A6">
        <w:t xml:space="preserve"> – Zakon o dostopu do informacij javnega značaja</w:t>
      </w:r>
    </w:p>
    <w:p w14:paraId="78D39297" w14:textId="77777777" w:rsidR="00AD022B" w:rsidRPr="003240A6" w:rsidRDefault="00AD022B" w:rsidP="0045710D">
      <w:r w:rsidRPr="003240A6">
        <w:rPr>
          <w:b/>
        </w:rPr>
        <w:t xml:space="preserve">ZEN – </w:t>
      </w:r>
      <w:r w:rsidRPr="003240A6">
        <w:t>Zakon o evidentiranju nepremičnin</w:t>
      </w:r>
    </w:p>
    <w:p w14:paraId="67AB96D3" w14:textId="77777777" w:rsidR="0099729A" w:rsidRDefault="0099729A" w:rsidP="0099729A">
      <w:pPr>
        <w:rPr>
          <w:b/>
        </w:rPr>
      </w:pPr>
      <w:r>
        <w:rPr>
          <w:b/>
        </w:rPr>
        <w:t xml:space="preserve">ZIPI – </w:t>
      </w:r>
      <w:r w:rsidRPr="00BC30E9">
        <w:t>Zakon o infrastrukturi za prostorske informacije</w:t>
      </w:r>
    </w:p>
    <w:p w14:paraId="3CC6131D" w14:textId="77777777" w:rsidR="001C7BD4" w:rsidRPr="003240A6" w:rsidRDefault="001C7BD4" w:rsidP="0045710D">
      <w:pPr>
        <w:rPr>
          <w:b/>
        </w:rPr>
      </w:pPr>
    </w:p>
    <w:p w14:paraId="15D8200C" w14:textId="77777777" w:rsidR="001C7BD4" w:rsidRDefault="001C7BD4" w:rsidP="0045710D">
      <w:pPr>
        <w:pStyle w:val="Naslov2"/>
      </w:pPr>
      <w:bookmarkStart w:id="7" w:name="_Toc9505674"/>
      <w:bookmarkStart w:id="8" w:name="_Toc28070941"/>
      <w:r>
        <w:t>Definicije ključnih terminov</w:t>
      </w:r>
      <w:bookmarkEnd w:id="7"/>
      <w:bookmarkEnd w:id="8"/>
    </w:p>
    <w:p w14:paraId="1F521E0A" w14:textId="77777777" w:rsidR="007453B8" w:rsidRDefault="001C7BD4" w:rsidP="0045710D">
      <w:pPr>
        <w:autoSpaceDE w:val="0"/>
        <w:autoSpaceDN w:val="0"/>
        <w:adjustRightInd w:val="0"/>
        <w:jc w:val="both"/>
      </w:pPr>
      <w:r w:rsidRPr="00543E4B">
        <w:rPr>
          <w:b/>
        </w:rPr>
        <w:t xml:space="preserve">Sistem distribucije </w:t>
      </w:r>
      <w:r w:rsidRPr="00543E4B">
        <w:t xml:space="preserve"> (</w:t>
      </w:r>
      <w:r w:rsidRPr="00583670">
        <w:rPr>
          <w:b/>
        </w:rPr>
        <w:t>SD</w:t>
      </w:r>
      <w:r>
        <w:t xml:space="preserve">, tudi </w:t>
      </w:r>
      <w:r w:rsidRPr="008C67CC">
        <w:rPr>
          <w:b/>
        </w:rPr>
        <w:t>distribucijski sistem</w:t>
      </w:r>
      <w:r>
        <w:t xml:space="preserve">, </w:t>
      </w:r>
      <w:r w:rsidRPr="00543E4B">
        <w:t>krajše</w:t>
      </w:r>
      <w:r w:rsidRPr="00543E4B">
        <w:rPr>
          <w:b/>
        </w:rPr>
        <w:t xml:space="preserve"> distribucija</w:t>
      </w:r>
      <w:r w:rsidRPr="00543E4B">
        <w:t xml:space="preserve">) </w:t>
      </w:r>
      <w:r>
        <w:t xml:space="preserve">in </w:t>
      </w:r>
      <w:r w:rsidRPr="00583670">
        <w:rPr>
          <w:b/>
        </w:rPr>
        <w:t>distribucijsko okolje</w:t>
      </w:r>
      <w:r>
        <w:t xml:space="preserve"> (</w:t>
      </w:r>
      <w:r w:rsidRPr="008C67CC">
        <w:rPr>
          <w:b/>
        </w:rPr>
        <w:t>DO</w:t>
      </w:r>
      <w:r>
        <w:t xml:space="preserve">) sta ključna termina, ki ju je zelo težko razmejiti. Zakon (ZEN, 2006) opredeljuje </w:t>
      </w:r>
      <w:r w:rsidRPr="008C67CC">
        <w:rPr>
          <w:i/>
        </w:rPr>
        <w:t>distribucijsko okolje</w:t>
      </w:r>
      <w:r>
        <w:t xml:space="preserve"> v 117. členu. »Geodetska uprava za izdajanje in povezovanje podatkov za potrebe izvajanja nalog organov državne uprave, javnih agencij, organov samoupravnih lokalnih skupnosti, izvajalcev javnih pooblastil in drugih uporabnikov vzpostavi računalniško distribucijsko okolje v okviru centralne informacijske komunikacijske infrastrukture. V distribucijskem okolju zagotavlja podatke iz evidenc, ki jih vodi po tem zakonu, lahko pa tudi podatke, ki jih pridobi v skladu z zakonom iz drugih zbirk podatkov, in dodatno obdelane ali povezane podatke.«   </w:t>
      </w:r>
    </w:p>
    <w:p w14:paraId="2C572985" w14:textId="3CACD48C" w:rsidR="007453B8" w:rsidRDefault="001C7BD4" w:rsidP="0045710D">
      <w:pPr>
        <w:autoSpaceDE w:val="0"/>
        <w:autoSpaceDN w:val="0"/>
        <w:adjustRightInd w:val="0"/>
        <w:jc w:val="both"/>
      </w:pPr>
      <w:r w:rsidRPr="000076FB">
        <w:rPr>
          <w:bCs/>
        </w:rPr>
        <w:t>Pravilnik o pogojih in načinu računalniškega dostopa do podatkov iz evidenc in zbirk geodetskih podatkov</w:t>
      </w:r>
      <w:r>
        <w:t xml:space="preserve"> (</w:t>
      </w:r>
      <w:r w:rsidRPr="000076FB">
        <w:rPr>
          <w:i/>
          <w:iCs/>
        </w:rPr>
        <w:t>Uradni list RS, št</w:t>
      </w:r>
      <w:r w:rsidRPr="000076FB">
        <w:rPr>
          <w:i/>
        </w:rPr>
        <w:t>. 25/08</w:t>
      </w:r>
      <w:r w:rsidR="007453B8">
        <w:rPr>
          <w:i/>
        </w:rPr>
        <w:t xml:space="preserve"> </w:t>
      </w:r>
      <w:r w:rsidRPr="000076FB">
        <w:rPr>
          <w:i/>
        </w:rPr>
        <w:t>in 10/11</w:t>
      </w:r>
      <w:r>
        <w:t xml:space="preserve">) dodatno navaja, da je sestavni del distribucijskega okolja </w:t>
      </w:r>
      <w:r>
        <w:lastRenderedPageBreak/>
        <w:t xml:space="preserve">tudi varnostna shema elektronskih storitev, v kateri se vodijo podatki o uporabnikih, končnih uporabnikih in pravice uporabnikov do posameznih elektronskih </w:t>
      </w:r>
      <w:r w:rsidRPr="000C373F">
        <w:rPr>
          <w:bCs/>
        </w:rPr>
        <w:t>storitev. Medtem Ažmanova (Ažman, 2008) zelo podobno navaja, da je »sistem za distribucijo podatkov namenjen posredovanju veljavnih prostorskih podatkov, bodisi neposredno v druge informacijske sisteme ali do končnih uporabnikov prek e-storitev.« Navaja tudi, da »distribucijski sistem vsebuje vse sestavne dele, kot</w:t>
      </w:r>
      <w:r w:rsidRPr="00BF0763">
        <w:t xml:space="preserve"> jih vsebujejo infrastrukture</w:t>
      </w:r>
      <w:r>
        <w:t xml:space="preserve"> </w:t>
      </w:r>
      <w:r w:rsidRPr="00BF0763">
        <w:t>za prostorske podatke, to so prostorski podatki, metapodatki, storitve za iskanje, vpogled in</w:t>
      </w:r>
      <w:r>
        <w:t xml:space="preserve"> </w:t>
      </w:r>
      <w:r w:rsidRPr="00BF0763">
        <w:t>prenos podatkov ter dogovori o uporabi in izmenjavi podatkov. Z drugimi besedami lahko torej</w:t>
      </w:r>
      <w:r>
        <w:t xml:space="preserve"> </w:t>
      </w:r>
      <w:r w:rsidRPr="00BF0763">
        <w:t>distribucijski sistem geodetske uprave imenujemo infrastruktura za geodetske podatke.</w:t>
      </w:r>
      <w:r>
        <w:t xml:space="preserve">« </w:t>
      </w:r>
    </w:p>
    <w:p w14:paraId="26E09C86" w14:textId="77777777" w:rsidR="001C7BD4" w:rsidRPr="000C373F" w:rsidRDefault="001C7BD4" w:rsidP="0045710D">
      <w:pPr>
        <w:autoSpaceDE w:val="0"/>
        <w:autoSpaceDN w:val="0"/>
        <w:adjustRightInd w:val="0"/>
        <w:jc w:val="both"/>
        <w:rPr>
          <w:rFonts w:ascii="NimbusRomDEE-Regu" w:hAnsi="NimbusRomDEE-Regu" w:cs="NimbusRomDEE-Regu"/>
          <w:sz w:val="20"/>
          <w:szCs w:val="20"/>
          <w:lang w:eastAsia="sl-SI"/>
        </w:rPr>
      </w:pPr>
      <w:r>
        <w:t>Če striktno upoštevamo ti dve opredelitvi in ju poleg geodetskih apliciramo še na druge prostorske podatke, je DO kot del infrastrukture, namenjen varnemu zagotavljanje podatkov, ožji pojem kot SD, ki je sopomenka za celotno infrastrukturo za (geodetske) podatke, vendar pa se pojma v strokovni literaturi in celo v zakonodaji močno prepletata. V pričujočem dokumentu bomo pretežno uporabljali termin sistem distribucije, razen na mestih, kjer direktno navajamo ali povzemamo drugo dokumentacijo. V vsakem primeru imamo s sistemom distribucije (in tudi z distribucijskim okoljem) v mislih tako</w:t>
      </w:r>
      <w:r w:rsidRPr="00543E4B">
        <w:t xml:space="preserve"> aplikativne rešitve in storitve (ki servirajo podatkovne produkte) </w:t>
      </w:r>
      <w:r>
        <w:t>kot tudi</w:t>
      </w:r>
      <w:r w:rsidRPr="00543E4B">
        <w:t xml:space="preserve"> režijo (sistem za upravljanje z uporabniki in infrastrukturo, administracija metapodatkov, upravljanje katalogov, iskanje ID-jev, šifranti, katalogi servisov in aplikativnih rešitev, portal za tehnični opis za</w:t>
      </w:r>
      <w:r>
        <w:t xml:space="preserve"> razvijalce, </w:t>
      </w:r>
      <w:proofErr w:type="spellStart"/>
      <w:r w:rsidRPr="00543E4B">
        <w:t>validator</w:t>
      </w:r>
      <w:proofErr w:type="spellEnd"/>
      <w:r w:rsidRPr="00543E4B">
        <w:t xml:space="preserve"> skladnosti s standardi… ).</w:t>
      </w:r>
    </w:p>
    <w:p w14:paraId="11E185EB" w14:textId="4D62D8B3" w:rsidR="001C7BD4" w:rsidRDefault="001C7BD4" w:rsidP="0045710D">
      <w:pPr>
        <w:jc w:val="both"/>
        <w:rPr>
          <w:b/>
          <w:highlight w:val="yellow"/>
        </w:rPr>
      </w:pPr>
      <w:r w:rsidRPr="004F4990">
        <w:rPr>
          <w:b/>
        </w:rPr>
        <w:t xml:space="preserve">Infrastruktura za prostorske informacije (PI) </w:t>
      </w:r>
      <w:r w:rsidRPr="004F4990">
        <w:t xml:space="preserve">je opredeljena v 2. členu Zakona o infrastrukturi za prostorske informacije (ZIPI, </w:t>
      </w:r>
      <w:r w:rsidR="007B621F" w:rsidRPr="007B621F">
        <w:t>Uradni list RS, št. 8/10 in 84/15</w:t>
      </w:r>
      <w:r w:rsidRPr="004F4990">
        <w:t>). IPI »sestavljajo metapodatki, zbirke prostorskih podatkov in storitve v zvezi s prostorskimi podatki, omrežne</w:t>
      </w:r>
      <w:r>
        <w:t xml:space="preserve"> storitve in tehnologije, dogovori o souporabi zbirk prostorskih podatkov in storitev v zvezi s prostorskimi podatki, dostopu do njih in njihovi uporabi ter mehanizmi in postopki za usklajevanje in spremljanje ravnanja po tem zakonu«. V tujini je pogosteje v rabi izraz </w:t>
      </w:r>
      <w:r w:rsidRPr="004F4990">
        <w:rPr>
          <w:b/>
        </w:rPr>
        <w:t>infr</w:t>
      </w:r>
      <w:r w:rsidR="00E12755">
        <w:rPr>
          <w:b/>
        </w:rPr>
        <w:t>a</w:t>
      </w:r>
      <w:r w:rsidRPr="004F4990">
        <w:rPr>
          <w:b/>
        </w:rPr>
        <w:t>struktura za prost</w:t>
      </w:r>
      <w:r w:rsidR="00E12755">
        <w:rPr>
          <w:b/>
        </w:rPr>
        <w:t>o</w:t>
      </w:r>
      <w:r w:rsidRPr="004F4990">
        <w:rPr>
          <w:b/>
        </w:rPr>
        <w:t>rske podatke</w:t>
      </w:r>
      <w:r>
        <w:t xml:space="preserve"> (</w:t>
      </w:r>
      <w:r w:rsidRPr="004F4990">
        <w:rPr>
          <w:i/>
        </w:rPr>
        <w:t xml:space="preserve">angl. </w:t>
      </w:r>
      <w:proofErr w:type="spellStart"/>
      <w:r w:rsidRPr="004F4990">
        <w:rPr>
          <w:i/>
        </w:rPr>
        <w:t>spatial</w:t>
      </w:r>
      <w:proofErr w:type="spellEnd"/>
      <w:r w:rsidRPr="004F4990">
        <w:rPr>
          <w:i/>
        </w:rPr>
        <w:t xml:space="preserve"> data </w:t>
      </w:r>
      <w:proofErr w:type="spellStart"/>
      <w:r w:rsidRPr="004F4990">
        <w:rPr>
          <w:i/>
        </w:rPr>
        <w:t>infrastructure</w:t>
      </w:r>
      <w:proofErr w:type="spellEnd"/>
      <w:r>
        <w:t xml:space="preserve"> – SDI) oziroma na nacionalnem nivoju </w:t>
      </w:r>
      <w:r w:rsidRPr="004F4990">
        <w:rPr>
          <w:b/>
        </w:rPr>
        <w:t>nacionalna</w:t>
      </w:r>
      <w:r>
        <w:t xml:space="preserve"> </w:t>
      </w:r>
      <w:r w:rsidRPr="004F4990">
        <w:rPr>
          <w:b/>
        </w:rPr>
        <w:t>infr</w:t>
      </w:r>
      <w:r w:rsidR="00E12755">
        <w:rPr>
          <w:b/>
        </w:rPr>
        <w:t>a</w:t>
      </w:r>
      <w:r w:rsidRPr="004F4990">
        <w:rPr>
          <w:b/>
        </w:rPr>
        <w:t>struktura za prost</w:t>
      </w:r>
      <w:r w:rsidR="00E12755">
        <w:rPr>
          <w:b/>
        </w:rPr>
        <w:t>o</w:t>
      </w:r>
      <w:r w:rsidRPr="004F4990">
        <w:rPr>
          <w:b/>
        </w:rPr>
        <w:t>rske podatke</w:t>
      </w:r>
      <w:r>
        <w:t xml:space="preserve"> (</w:t>
      </w:r>
      <w:r w:rsidRPr="004F4990">
        <w:rPr>
          <w:i/>
        </w:rPr>
        <w:t xml:space="preserve">angl. </w:t>
      </w:r>
      <w:proofErr w:type="spellStart"/>
      <w:r>
        <w:rPr>
          <w:i/>
        </w:rPr>
        <w:t>national</w:t>
      </w:r>
      <w:proofErr w:type="spellEnd"/>
      <w:r>
        <w:rPr>
          <w:i/>
        </w:rPr>
        <w:t xml:space="preserve"> </w:t>
      </w:r>
      <w:proofErr w:type="spellStart"/>
      <w:r w:rsidRPr="004F4990">
        <w:rPr>
          <w:i/>
        </w:rPr>
        <w:t>spatial</w:t>
      </w:r>
      <w:proofErr w:type="spellEnd"/>
      <w:r w:rsidRPr="004F4990">
        <w:rPr>
          <w:i/>
        </w:rPr>
        <w:t xml:space="preserve"> data </w:t>
      </w:r>
      <w:proofErr w:type="spellStart"/>
      <w:r w:rsidRPr="004F4990">
        <w:rPr>
          <w:i/>
        </w:rPr>
        <w:t>infrastructure</w:t>
      </w:r>
      <w:proofErr w:type="spellEnd"/>
      <w:r>
        <w:t xml:space="preserve"> – NSDI). Po definiciji ameriškega Zveznega odbora za geografske podatke (FGDC) predstavljajo NSDI tehnologije, politike, standardi in človeški viri, ki omogočajo zajem, obdelavo, shranjevanje in distribucijo </w:t>
      </w:r>
      <w:proofErr w:type="spellStart"/>
      <w:r>
        <w:t>geoprostorskih</w:t>
      </w:r>
      <w:proofErr w:type="spellEnd"/>
      <w:r>
        <w:t xml:space="preserve"> podatkov ter izboljšujejo njihovo rabo.  </w:t>
      </w:r>
    </w:p>
    <w:p w14:paraId="13DB358E" w14:textId="77777777" w:rsidR="001C7BD4" w:rsidRPr="00783F8C" w:rsidRDefault="001C7BD4" w:rsidP="0045710D">
      <w:pPr>
        <w:jc w:val="both"/>
      </w:pPr>
      <w:r w:rsidRPr="00783F8C">
        <w:rPr>
          <w:b/>
        </w:rPr>
        <w:t xml:space="preserve">Konceptualno modeliranje </w:t>
      </w:r>
      <w:r w:rsidRPr="00783F8C">
        <w:t xml:space="preserve">predstavlja proces ustvarjanja formalnega opisa dela realnega sveta. Abstraktni opis teh realnih funkcij se imenuje konceptualni model. V konceptualnem modelu izražamo pomen pojmov, ki jih uporabljajo domenski strokovnjaki, da bi razpravljali </w:t>
      </w:r>
      <w:r>
        <w:t>o predmetnem področju in poiskali</w:t>
      </w:r>
      <w:r w:rsidRPr="00783F8C">
        <w:t xml:space="preserve"> pravilne odnose med različnimi koncepti. Konceptualni model pojasnjuje pomen </w:t>
      </w:r>
      <w:r>
        <w:t xml:space="preserve">dvoumnih </w:t>
      </w:r>
      <w:r w:rsidRPr="00783F8C">
        <w:t>izrazov in rešuje težave z različnimi interpretacijami pojmov in konceptov.</w:t>
      </w:r>
    </w:p>
    <w:p w14:paraId="5BA2505E" w14:textId="77777777" w:rsidR="001C7BD4" w:rsidRDefault="001C7BD4" w:rsidP="0045710D">
      <w:pPr>
        <w:jc w:val="both"/>
      </w:pPr>
      <w:proofErr w:type="spellStart"/>
      <w:r>
        <w:rPr>
          <w:b/>
        </w:rPr>
        <w:t>Medopravilnost</w:t>
      </w:r>
      <w:proofErr w:type="spellEnd"/>
      <w:r>
        <w:rPr>
          <w:b/>
        </w:rPr>
        <w:t xml:space="preserve"> </w:t>
      </w:r>
      <w:r w:rsidRPr="00615C25">
        <w:t>(</w:t>
      </w:r>
      <w:r w:rsidRPr="00615C25">
        <w:rPr>
          <w:i/>
        </w:rPr>
        <w:t xml:space="preserve">angl. </w:t>
      </w:r>
      <w:proofErr w:type="spellStart"/>
      <w:r>
        <w:rPr>
          <w:i/>
        </w:rPr>
        <w:t>interoperability</w:t>
      </w:r>
      <w:proofErr w:type="spellEnd"/>
      <w:r w:rsidRPr="00615C25">
        <w:t>)</w:t>
      </w:r>
      <w:r>
        <w:t xml:space="preserve">. </w:t>
      </w:r>
      <w:r w:rsidRPr="002D417E">
        <w:rPr>
          <w:bCs/>
        </w:rPr>
        <w:t>Direktiva INSPIRE</w:t>
      </w:r>
      <w:r w:rsidRPr="002D417E">
        <w:t xml:space="preserve"> določa </w:t>
      </w:r>
      <w:proofErr w:type="spellStart"/>
      <w:r w:rsidRPr="002D417E">
        <w:rPr>
          <w:bCs/>
        </w:rPr>
        <w:t>medopravilnost</w:t>
      </w:r>
      <w:proofErr w:type="spellEnd"/>
      <w:r w:rsidRPr="002D417E">
        <w:rPr>
          <w:bCs/>
        </w:rPr>
        <w:t xml:space="preserve"> </w:t>
      </w:r>
      <w:r w:rsidRPr="002D417E">
        <w:t>kot »možnost povezovanja zbirk prostorskih podatkov in vzajemnega delovanja storitev brez ponavljajočih se ročnih posegov na način, ki da skladen rezultat in okrepi dodano vrednost zbirk po</w:t>
      </w:r>
      <w:r>
        <w:t>datkov in storitev«.</w:t>
      </w:r>
      <w:r>
        <w:rPr>
          <w:rStyle w:val="Sprotnaopomba-sklic"/>
        </w:rPr>
        <w:footnoteReference w:id="2"/>
      </w:r>
    </w:p>
    <w:p w14:paraId="7CF2006F" w14:textId="77777777" w:rsidR="001C7BD4" w:rsidRPr="00615C25" w:rsidRDefault="001C7BD4" w:rsidP="0045710D">
      <w:proofErr w:type="spellStart"/>
      <w:r w:rsidRPr="00615C25">
        <w:rPr>
          <w:b/>
        </w:rPr>
        <w:lastRenderedPageBreak/>
        <w:t>Mikrostoritve</w:t>
      </w:r>
      <w:proofErr w:type="spellEnd"/>
      <w:r w:rsidRPr="00615C25">
        <w:rPr>
          <w:b/>
        </w:rPr>
        <w:t xml:space="preserve"> </w:t>
      </w:r>
      <w:r w:rsidRPr="00615C25">
        <w:t>(</w:t>
      </w:r>
      <w:r w:rsidRPr="00615C25">
        <w:rPr>
          <w:i/>
        </w:rPr>
        <w:t xml:space="preserve">angl. </w:t>
      </w:r>
      <w:proofErr w:type="spellStart"/>
      <w:r w:rsidRPr="00615C25">
        <w:rPr>
          <w:i/>
        </w:rPr>
        <w:t>microservices</w:t>
      </w:r>
      <w:proofErr w:type="spellEnd"/>
      <w:r w:rsidRPr="00615C25">
        <w:t xml:space="preserve">) </w:t>
      </w:r>
      <w:r>
        <w:t>predstavljajo novejšo</w:t>
      </w:r>
      <w:r w:rsidRPr="00615C25">
        <w:t xml:space="preserve"> tehnik</w:t>
      </w:r>
      <w:r>
        <w:t>o</w:t>
      </w:r>
      <w:r w:rsidRPr="00615C25">
        <w:t xml:space="preserve"> razvijanja programske opreme</w:t>
      </w:r>
      <w:r>
        <w:t xml:space="preserve"> oziroma način</w:t>
      </w:r>
      <w:r w:rsidRPr="00615C25">
        <w:t>, kak</w:t>
      </w:r>
      <w:r w:rsidRPr="00615C25">
        <w:rPr>
          <w:rStyle w:val="st"/>
        </w:rPr>
        <w:t xml:space="preserve">o koncipiramo, razvijamo in pakiramo aplikacije. </w:t>
      </w:r>
      <w:r>
        <w:rPr>
          <w:rStyle w:val="st"/>
        </w:rPr>
        <w:t xml:space="preserve">Gre za </w:t>
      </w:r>
      <w:r w:rsidRPr="00615C25">
        <w:t>primer storitveno usmerjene arhitekture (</w:t>
      </w:r>
      <w:r w:rsidRPr="00615C25">
        <w:rPr>
          <w:i/>
        </w:rPr>
        <w:t xml:space="preserve">angl. </w:t>
      </w:r>
      <w:proofErr w:type="spellStart"/>
      <w:r w:rsidRPr="00615C25">
        <w:rPr>
          <w:i/>
        </w:rPr>
        <w:t>service-oriented</w:t>
      </w:r>
      <w:proofErr w:type="spellEnd"/>
      <w:r w:rsidRPr="00615C25">
        <w:rPr>
          <w:i/>
        </w:rPr>
        <w:t xml:space="preserve"> </w:t>
      </w:r>
      <w:proofErr w:type="spellStart"/>
      <w:r w:rsidRPr="00615C25">
        <w:rPr>
          <w:i/>
        </w:rPr>
        <w:t>architecture</w:t>
      </w:r>
      <w:proofErr w:type="spellEnd"/>
      <w:r w:rsidRPr="00615C25">
        <w:t>, SOA)</w:t>
      </w:r>
      <w:r>
        <w:t>, kjer a</w:t>
      </w:r>
      <w:r w:rsidRPr="00615C25">
        <w:rPr>
          <w:rStyle w:val="st"/>
        </w:rPr>
        <w:t>plikacija ni več monolitna celota</w:t>
      </w:r>
      <w:r w:rsidRPr="00615C25">
        <w:t xml:space="preserve">, ampak je sestavljena iz množice </w:t>
      </w:r>
      <w:proofErr w:type="spellStart"/>
      <w:r w:rsidRPr="00615C25">
        <w:t>mikrostoritev</w:t>
      </w:r>
      <w:proofErr w:type="spellEnd"/>
      <w:r w:rsidRPr="00615C25">
        <w:t xml:space="preserve">, pri čemer posamezna </w:t>
      </w:r>
      <w:proofErr w:type="spellStart"/>
      <w:r w:rsidRPr="00615C25">
        <w:t>mikrostoritev</w:t>
      </w:r>
      <w:proofErr w:type="spellEnd"/>
      <w:r w:rsidRPr="00615C25">
        <w:t xml:space="preserve"> ni »last« le ene aplikacije, ampak si aplikacije </w:t>
      </w:r>
      <w:proofErr w:type="spellStart"/>
      <w:r w:rsidRPr="00615C25">
        <w:t>mikrostoritve</w:t>
      </w:r>
      <w:proofErr w:type="spellEnd"/>
      <w:r w:rsidRPr="00615C25">
        <w:t xml:space="preserve"> delijo. Pri tem je vsaka </w:t>
      </w:r>
      <w:proofErr w:type="spellStart"/>
      <w:r w:rsidRPr="00615C25">
        <w:t>mikrostoritev</w:t>
      </w:r>
      <w:proofErr w:type="spellEnd"/>
      <w:r w:rsidRPr="00615C25">
        <w:t xml:space="preserve"> razvita, testirana in dostavljena neodvisno od drugih in deluje kot samostojen proces. Edina povezava z drugimi </w:t>
      </w:r>
      <w:proofErr w:type="spellStart"/>
      <w:r w:rsidRPr="00615C25">
        <w:t>mikrostoritvami</w:t>
      </w:r>
      <w:proofErr w:type="spellEnd"/>
      <w:r w:rsidRPr="00615C25">
        <w:t xml:space="preserve"> je izmenjava podatkov (povzeto po </w:t>
      </w:r>
      <w:r w:rsidRPr="00615C25">
        <w:rPr>
          <w:rStyle w:val="Sprotnaopomba-sklic"/>
        </w:rPr>
        <w:footnoteReference w:id="3"/>
      </w:r>
      <w:r w:rsidRPr="00615C25">
        <w:rPr>
          <w:vertAlign w:val="superscript"/>
        </w:rPr>
        <w:t>,</w:t>
      </w:r>
      <w:r w:rsidRPr="00615C25">
        <w:t xml:space="preserve"> </w:t>
      </w:r>
      <w:r w:rsidRPr="00615C25">
        <w:rPr>
          <w:rStyle w:val="Sprotnaopomba-sklic"/>
        </w:rPr>
        <w:footnoteReference w:id="4"/>
      </w:r>
      <w:r w:rsidRPr="00615C25">
        <w:t xml:space="preserve">, </w:t>
      </w:r>
      <w:r w:rsidRPr="00615C25">
        <w:rPr>
          <w:rStyle w:val="Sprotnaopomba-sklic"/>
        </w:rPr>
        <w:footnoteReference w:id="5"/>
      </w:r>
      <w:r w:rsidRPr="00615C25">
        <w:t>).</w:t>
      </w:r>
    </w:p>
    <w:p w14:paraId="6B079DCE" w14:textId="76825205" w:rsidR="001C7BD4" w:rsidRPr="00FB2159" w:rsidRDefault="001C7BD4" w:rsidP="0045710D">
      <w:r w:rsidRPr="0079682A">
        <w:rPr>
          <w:b/>
        </w:rPr>
        <w:t xml:space="preserve">Odprti podatki. </w:t>
      </w:r>
      <w:r w:rsidRPr="0079682A">
        <w:t>Povzeto po</w:t>
      </w:r>
      <w:r w:rsidRPr="0079682A">
        <w:rPr>
          <w:b/>
        </w:rPr>
        <w:t xml:space="preserve"> </w:t>
      </w:r>
      <w:r w:rsidRPr="0079682A">
        <w:t xml:space="preserve">(ZDIJZ, </w:t>
      </w:r>
      <w:r w:rsidR="0015718B" w:rsidRPr="00E1295F">
        <w:t xml:space="preserve">Uradni list RS, št. 51/06 – uradno prečiščeno besedilo, 117/06 – ZDavP-2, 23/14, 50/14, 19/15 – </w:t>
      </w:r>
      <w:proofErr w:type="spellStart"/>
      <w:r w:rsidR="0015718B" w:rsidRPr="00E1295F">
        <w:t>odl</w:t>
      </w:r>
      <w:proofErr w:type="spellEnd"/>
      <w:r w:rsidR="0015718B" w:rsidRPr="00E1295F">
        <w:t>. US, 102/15 in 7/18</w:t>
      </w:r>
      <w:r>
        <w:t xml:space="preserve">) </w:t>
      </w:r>
      <w:r w:rsidRPr="0079682A">
        <w:t>izraz odprti podatek pomeni, da je podatek v datotečnem formatu,</w:t>
      </w:r>
      <w:r w:rsidRPr="00543E4B">
        <w:t xml:space="preserve"> katerega struktura je določena v dogovorjenih odprtih standardih, ki jih je sprejela organizacija za standarde in ki se lahko uporabijo ter implementirajo brez tehničnih omejitev. Poleg tega je prosto dostopen ter na voljo za uporabo in razširjanje brez omejitev po zakonu, ki ureja avtorske in sorodne pravice, razen navedbe avtorstva ali vira.</w:t>
      </w:r>
    </w:p>
    <w:p w14:paraId="1E3DCEDD" w14:textId="77777777" w:rsidR="001C7BD4" w:rsidRPr="00090C93" w:rsidRDefault="001C7BD4" w:rsidP="0045710D">
      <w:pPr>
        <w:rPr>
          <w:b/>
        </w:rPr>
      </w:pPr>
      <w:r w:rsidRPr="00090C93">
        <w:rPr>
          <w:b/>
        </w:rPr>
        <w:t xml:space="preserve">Podatkovni model </w:t>
      </w:r>
      <w:r w:rsidRPr="00090C93">
        <w:t>je abstraktni model oz. kombinacija konstruktov, uporabljenih za organizacijo podatkov  in za standardizirano (npr. z grafično predstavitvijo ali modelirnim jezikom) predstavitev relacij med podatki in lastnostmi objektov realnega sveta.</w:t>
      </w:r>
    </w:p>
    <w:p w14:paraId="4435C4D5" w14:textId="77777777" w:rsidR="001C7BD4" w:rsidRDefault="001C7BD4" w:rsidP="0045710D">
      <w:pPr>
        <w:rPr>
          <w:b/>
        </w:rPr>
      </w:pPr>
      <w:r>
        <w:rPr>
          <w:b/>
        </w:rPr>
        <w:t>P</w:t>
      </w:r>
      <w:r w:rsidRPr="00783F8C">
        <w:rPr>
          <w:b/>
        </w:rPr>
        <w:t xml:space="preserve">odatkovni produkt </w:t>
      </w:r>
      <w:r w:rsidRPr="002D417E">
        <w:t>(</w:t>
      </w:r>
      <w:r w:rsidRPr="002D417E">
        <w:rPr>
          <w:i/>
        </w:rPr>
        <w:t xml:space="preserve">angl. data </w:t>
      </w:r>
      <w:proofErr w:type="spellStart"/>
      <w:r w:rsidRPr="002D417E">
        <w:rPr>
          <w:i/>
        </w:rPr>
        <w:t>product</w:t>
      </w:r>
      <w:proofErr w:type="spellEnd"/>
      <w:r w:rsidRPr="002D417E">
        <w:t>)</w:t>
      </w:r>
      <w:r w:rsidRPr="00783F8C">
        <w:rPr>
          <w:b/>
        </w:rPr>
        <w:t xml:space="preserve"> </w:t>
      </w:r>
      <w:r w:rsidRPr="00783F8C">
        <w:t>je formalno</w:t>
      </w:r>
      <w:r>
        <w:rPr>
          <w:b/>
        </w:rPr>
        <w:t xml:space="preserve"> </w:t>
      </w:r>
      <w:r w:rsidRPr="00783F8C">
        <w:t xml:space="preserve">nabor podatkov, ki sledi specifikacijam podatkovnega produkta po standardu ISO 19131, v splošnem pa ga lahko definiramo </w:t>
      </w:r>
      <w:r>
        <w:t xml:space="preserve">kot </w:t>
      </w:r>
      <w:r w:rsidRPr="00783F8C">
        <w:t>podatkovni nabor, ki je sestavljen za namen reševanja specifičnega uporabniškega povpraševanja.</w:t>
      </w:r>
    </w:p>
    <w:p w14:paraId="5DCD0355" w14:textId="77777777" w:rsidR="001C7BD4" w:rsidRDefault="001C7BD4" w:rsidP="0045710D">
      <w:pPr>
        <w:rPr>
          <w:b/>
        </w:rPr>
      </w:pPr>
      <w:r w:rsidRPr="00E46E2F">
        <w:rPr>
          <w:b/>
        </w:rPr>
        <w:t>Povezani podatki</w:t>
      </w:r>
      <w:r>
        <w:rPr>
          <w:b/>
        </w:rPr>
        <w:t xml:space="preserve"> </w:t>
      </w:r>
      <w:r>
        <w:t>(</w:t>
      </w:r>
      <w:r w:rsidRPr="00C5690C">
        <w:rPr>
          <w:i/>
        </w:rPr>
        <w:t xml:space="preserve">angl. </w:t>
      </w:r>
      <w:proofErr w:type="spellStart"/>
      <w:r w:rsidRPr="00C5690C">
        <w:rPr>
          <w:i/>
        </w:rPr>
        <w:t>linked</w:t>
      </w:r>
      <w:proofErr w:type="spellEnd"/>
      <w:r w:rsidRPr="00C5690C">
        <w:rPr>
          <w:i/>
        </w:rPr>
        <w:t xml:space="preserve"> data</w:t>
      </w:r>
      <w:r>
        <w:t>) so standardiziran način predstavljanja podatkov o različnih temah. Z objavo podatkov v tej obliki razvijalci lažje povežejo informacije iz različnih virov, kar omogoča nove in inovativne aplikacije</w:t>
      </w:r>
      <w:r>
        <w:rPr>
          <w:rStyle w:val="Sprotnaopomba-sklic"/>
        </w:rPr>
        <w:footnoteReference w:id="6"/>
      </w:r>
      <w:r>
        <w:t>.</w:t>
      </w:r>
    </w:p>
    <w:p w14:paraId="1D05B98F" w14:textId="77777777" w:rsidR="001C7BD4" w:rsidRPr="00090C93" w:rsidRDefault="001C7BD4" w:rsidP="0045710D">
      <w:r w:rsidRPr="000C373F">
        <w:rPr>
          <w:b/>
        </w:rPr>
        <w:t xml:space="preserve">Produkcija podatkov </w:t>
      </w:r>
      <w:r w:rsidRPr="000C373F">
        <w:t>pomeni zajem podatkov in njihovo obdelavo ter postopke, povezane z vodenjem</w:t>
      </w:r>
      <w:r w:rsidRPr="00090C93">
        <w:t xml:space="preserve"> in vzdrževanjem evidenc (povzeto po Ažman, 2008).</w:t>
      </w:r>
      <w:r>
        <w:t xml:space="preserve"> Podobno kot pri distribuciji govorimo o distribucijskem okolju, se tudi pri produkciji uporablja tudi termin produkcijskega okolja.</w:t>
      </w:r>
    </w:p>
    <w:p w14:paraId="7FAC6914" w14:textId="77777777" w:rsidR="001C7BD4" w:rsidRPr="00C07A48" w:rsidRDefault="001C7BD4" w:rsidP="0045710D">
      <w:pPr>
        <w:rPr>
          <w:b/>
          <w:highlight w:val="yellow"/>
        </w:rPr>
      </w:pPr>
      <w:r w:rsidRPr="00204124">
        <w:rPr>
          <w:b/>
        </w:rPr>
        <w:t xml:space="preserve">Računalništvo v oblaku </w:t>
      </w:r>
      <w:r w:rsidRPr="00204124">
        <w:t>(</w:t>
      </w:r>
      <w:r w:rsidRPr="00204124">
        <w:rPr>
          <w:i/>
        </w:rPr>
        <w:t xml:space="preserve">angl. </w:t>
      </w:r>
      <w:proofErr w:type="spellStart"/>
      <w:r w:rsidRPr="00204124">
        <w:rPr>
          <w:i/>
        </w:rPr>
        <w:t>cloud</w:t>
      </w:r>
      <w:proofErr w:type="spellEnd"/>
      <w:r w:rsidRPr="00204124">
        <w:rPr>
          <w:i/>
        </w:rPr>
        <w:t xml:space="preserve"> </w:t>
      </w:r>
      <w:proofErr w:type="spellStart"/>
      <w:r w:rsidRPr="00204124">
        <w:rPr>
          <w:i/>
        </w:rPr>
        <w:t>computing</w:t>
      </w:r>
      <w:proofErr w:type="spellEnd"/>
      <w:r w:rsidRPr="00204124">
        <w:t>) je računalniška paradigma, po kateri so dinamično</w:t>
      </w:r>
      <w:r>
        <w:t xml:space="preserve"> razširljiva in pogosto </w:t>
      </w:r>
      <w:proofErr w:type="spellStart"/>
      <w:r>
        <w:t>virtualizirana</w:t>
      </w:r>
      <w:proofErr w:type="spellEnd"/>
      <w:r>
        <w:t xml:space="preserve"> računalniška sredstva (infrastruktura, platforma ali programska oprema) na voljo kot storitev preko interneta </w:t>
      </w:r>
      <w:r w:rsidRPr="00B43C2E">
        <w:rPr>
          <w:rFonts w:cs="Arial"/>
        </w:rPr>
        <w:t>(</w:t>
      </w:r>
      <w:proofErr w:type="spellStart"/>
      <w:r w:rsidRPr="00B43C2E">
        <w:rPr>
          <w:rFonts w:cs="Arial"/>
        </w:rPr>
        <w:t>Hugos</w:t>
      </w:r>
      <w:proofErr w:type="spellEnd"/>
      <w:r w:rsidRPr="00B43C2E">
        <w:rPr>
          <w:rFonts w:cs="Arial"/>
        </w:rPr>
        <w:t xml:space="preserve"> in</w:t>
      </w:r>
      <w:r>
        <w:rPr>
          <w:rFonts w:cs="Arial"/>
        </w:rPr>
        <w:t xml:space="preserve"> </w:t>
      </w:r>
      <w:proofErr w:type="spellStart"/>
      <w:r>
        <w:rPr>
          <w:rFonts w:cs="Arial"/>
        </w:rPr>
        <w:t>Hulitzky</w:t>
      </w:r>
      <w:proofErr w:type="spellEnd"/>
      <w:r>
        <w:rPr>
          <w:rFonts w:cs="Arial"/>
        </w:rPr>
        <w:t>, 2010; Williams, 2010</w:t>
      </w:r>
      <w:r>
        <w:t xml:space="preserve">). Za shranjevanje, upravljanje in obdelavo podatkov se namesto lokalnega strežnika ali osebnega računalnika uporablja mreža oddaljenih strežnikov (oblak), gostujočih na internetu. </w:t>
      </w:r>
    </w:p>
    <w:p w14:paraId="14482512" w14:textId="77777777" w:rsidR="001C7BD4" w:rsidRPr="00C5690C" w:rsidRDefault="001C7BD4" w:rsidP="0045710D">
      <w:pPr>
        <w:rPr>
          <w:b/>
        </w:rPr>
      </w:pPr>
      <w:r w:rsidRPr="00C5690C">
        <w:rPr>
          <w:b/>
        </w:rPr>
        <w:lastRenderedPageBreak/>
        <w:t>Spletna storitev</w:t>
      </w:r>
      <w:r w:rsidRPr="00C5690C">
        <w:rPr>
          <w:rStyle w:val="st"/>
        </w:rPr>
        <w:t xml:space="preserve"> </w:t>
      </w:r>
      <w:r>
        <w:rPr>
          <w:rStyle w:val="st"/>
        </w:rPr>
        <w:t>(</w:t>
      </w:r>
      <w:r w:rsidRPr="00C5690C">
        <w:rPr>
          <w:rStyle w:val="st"/>
          <w:i/>
        </w:rPr>
        <w:t xml:space="preserve">angl. </w:t>
      </w:r>
      <w:proofErr w:type="spellStart"/>
      <w:r w:rsidRPr="00C5690C">
        <w:rPr>
          <w:rStyle w:val="st"/>
          <w:i/>
        </w:rPr>
        <w:t>web</w:t>
      </w:r>
      <w:proofErr w:type="spellEnd"/>
      <w:r w:rsidRPr="00C5690C">
        <w:rPr>
          <w:rStyle w:val="st"/>
          <w:i/>
        </w:rPr>
        <w:t xml:space="preserve"> </w:t>
      </w:r>
      <w:proofErr w:type="spellStart"/>
      <w:r w:rsidRPr="00C5690C">
        <w:rPr>
          <w:rStyle w:val="st"/>
          <w:i/>
        </w:rPr>
        <w:t>service</w:t>
      </w:r>
      <w:proofErr w:type="spellEnd"/>
      <w:r>
        <w:rPr>
          <w:rStyle w:val="st"/>
        </w:rPr>
        <w:t xml:space="preserve">) je </w:t>
      </w:r>
      <w:r w:rsidRPr="00C5690C">
        <w:rPr>
          <w:rStyle w:val="st"/>
        </w:rPr>
        <w:t>računalniška programska storitev, ki omogoča komuniciranje naprav na spletu na standardiziran način.</w:t>
      </w:r>
      <w:r w:rsidRPr="00C5690C">
        <w:rPr>
          <w:rStyle w:val="Sprotnaopomba-sklic"/>
          <w:b/>
        </w:rPr>
        <w:footnoteReference w:id="7"/>
      </w:r>
      <w:r>
        <w:rPr>
          <w:rStyle w:val="st"/>
        </w:rPr>
        <w:t xml:space="preserve"> Zakon (ZIPI, 2010) dopušča v 13. členu poleg svetovnega spleta tudi možnost drugih ustreznih telekomunikacijskih omrežij in posledično govori o </w:t>
      </w:r>
      <w:r w:rsidRPr="00C5690C">
        <w:rPr>
          <w:rStyle w:val="st"/>
          <w:b/>
        </w:rPr>
        <w:t>omrežnih storitvah</w:t>
      </w:r>
      <w:r w:rsidR="000063E3">
        <w:rPr>
          <w:rStyle w:val="st"/>
          <w:b/>
        </w:rPr>
        <w:t xml:space="preserve"> </w:t>
      </w:r>
      <w:r w:rsidR="000063E3" w:rsidRPr="00653D78">
        <w:rPr>
          <w:rStyle w:val="st"/>
        </w:rPr>
        <w:t>(</w:t>
      </w:r>
      <w:r w:rsidR="000063E3" w:rsidRPr="00653D78">
        <w:rPr>
          <w:rStyle w:val="st"/>
          <w:i/>
        </w:rPr>
        <w:t xml:space="preserve">ang. </w:t>
      </w:r>
      <w:proofErr w:type="spellStart"/>
      <w:r w:rsidR="000063E3" w:rsidRPr="00653D78">
        <w:rPr>
          <w:rStyle w:val="st"/>
          <w:i/>
        </w:rPr>
        <w:t>network</w:t>
      </w:r>
      <w:proofErr w:type="spellEnd"/>
      <w:r w:rsidR="000063E3" w:rsidRPr="00653D78">
        <w:rPr>
          <w:rStyle w:val="st"/>
          <w:i/>
        </w:rPr>
        <w:t xml:space="preserve"> </w:t>
      </w:r>
      <w:proofErr w:type="spellStart"/>
      <w:r w:rsidR="000063E3" w:rsidRPr="00653D78">
        <w:rPr>
          <w:rStyle w:val="st"/>
          <w:i/>
        </w:rPr>
        <w:t>service</w:t>
      </w:r>
      <w:proofErr w:type="spellEnd"/>
      <w:r w:rsidR="000063E3" w:rsidRPr="00653D78">
        <w:rPr>
          <w:rStyle w:val="st"/>
        </w:rPr>
        <w:t>)</w:t>
      </w:r>
      <w:r w:rsidRPr="000063E3">
        <w:rPr>
          <w:rStyle w:val="st"/>
        </w:rPr>
        <w:t>.</w:t>
      </w:r>
      <w:r>
        <w:rPr>
          <w:rStyle w:val="st"/>
        </w:rPr>
        <w:t xml:space="preserve"> Po tem členu morajo upravljavci zagotoviti storitve iskanja, pregledovanja, prenosa, preoblikovanja in priklica drugih storitev v zvezi s prostorskimi podatki.</w:t>
      </w:r>
    </w:p>
    <w:p w14:paraId="2EC2E04F" w14:textId="77777777" w:rsidR="001C7BD4" w:rsidRPr="00543E4B" w:rsidRDefault="001C7BD4" w:rsidP="0045710D">
      <w:r w:rsidRPr="00543E4B">
        <w:rPr>
          <w:b/>
        </w:rPr>
        <w:t>Uporabniki</w:t>
      </w:r>
      <w:r w:rsidRPr="00543E4B">
        <w:t xml:space="preserve"> so javnost (osebni vpogled je </w:t>
      </w:r>
      <w:proofErr w:type="spellStart"/>
      <w:r w:rsidRPr="00543E4B">
        <w:t>podsegment</w:t>
      </w:r>
      <w:proofErr w:type="spellEnd"/>
      <w:r w:rsidRPr="00543E4B">
        <w:t>), podjetja, državna uprava, širša javna uprava in profesionalni uporabniki, ki niso tesno vezani s procesi javne uprave.</w:t>
      </w:r>
      <w:r>
        <w:t xml:space="preserve"> Včasih prištevamo med uporabnike tudi njihove informacijske sisteme (aplikacije), ki avtomatizirajo prenos podatkov, jih združujejo in transformirajo za nadaljnjo rabo.</w:t>
      </w:r>
    </w:p>
    <w:p w14:paraId="0523F618" w14:textId="00917EB5" w:rsidR="001C7BD4" w:rsidRDefault="001C7BD4" w:rsidP="0045710D">
      <w:r w:rsidRPr="0017518C">
        <w:t xml:space="preserve">Zakon (ZIPI) v 3. členu </w:t>
      </w:r>
      <w:r>
        <w:t xml:space="preserve">med drugim </w:t>
      </w:r>
      <w:r w:rsidRPr="0017518C">
        <w:t>opredeljuje tudi naslednje izraze</w:t>
      </w:r>
      <w:r>
        <w:t>:</w:t>
      </w:r>
    </w:p>
    <w:p w14:paraId="4FA49D75"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17518C">
        <w:rPr>
          <w:rFonts w:ascii="Calibri" w:eastAsia="Calibri" w:hAnsi="Calibri"/>
          <w:b/>
          <w:sz w:val="22"/>
          <w:szCs w:val="22"/>
          <w:lang w:eastAsia="en-US"/>
        </w:rPr>
        <w:t>prostorski podatki</w:t>
      </w:r>
      <w:r w:rsidRPr="0017518C">
        <w:rPr>
          <w:rFonts w:ascii="Calibri" w:eastAsia="Calibri" w:hAnsi="Calibri"/>
          <w:sz w:val="22"/>
          <w:szCs w:val="22"/>
          <w:lang w:eastAsia="en-US"/>
        </w:rPr>
        <w:t xml:space="preserve"> so podatki, ki se neposredno ali posredno nanašajo na posamezno lokacijo ali geografsko območje,</w:t>
      </w:r>
    </w:p>
    <w:p w14:paraId="793967D1"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17518C">
        <w:rPr>
          <w:rFonts w:ascii="Calibri" w:eastAsia="Calibri" w:hAnsi="Calibri"/>
          <w:b/>
          <w:sz w:val="22"/>
          <w:szCs w:val="22"/>
          <w:lang w:eastAsia="en-US"/>
        </w:rPr>
        <w:t>zbirka prostorskih podatkov</w:t>
      </w:r>
      <w:r w:rsidRPr="0017518C">
        <w:rPr>
          <w:rFonts w:ascii="Calibri" w:eastAsia="Calibri" w:hAnsi="Calibri"/>
          <w:sz w:val="22"/>
          <w:szCs w:val="22"/>
          <w:lang w:eastAsia="en-US"/>
        </w:rPr>
        <w:t xml:space="preserve"> je vsak določljiv in urejen niz prostorskih podatkov,</w:t>
      </w:r>
    </w:p>
    <w:p w14:paraId="2A50C6B8"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storitve v zvezi s prostorskimi podatki</w:t>
      </w:r>
      <w:r w:rsidRPr="0017518C">
        <w:rPr>
          <w:rFonts w:ascii="Calibri" w:eastAsia="Calibri" w:hAnsi="Calibri"/>
          <w:sz w:val="22"/>
          <w:szCs w:val="22"/>
          <w:lang w:eastAsia="en-US"/>
        </w:rPr>
        <w:t xml:space="preserve"> so dejavnosti, ki se opravljajo z računalnikom v zvezi z zbirkami prostorskih podatkov ali metapodatki,</w:t>
      </w:r>
    </w:p>
    <w:p w14:paraId="77E45C2E"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prostorski objekt</w:t>
      </w:r>
      <w:r w:rsidRPr="0017518C">
        <w:rPr>
          <w:rFonts w:ascii="Calibri" w:eastAsia="Calibri" w:hAnsi="Calibri"/>
          <w:sz w:val="22"/>
          <w:szCs w:val="22"/>
          <w:lang w:eastAsia="en-US"/>
        </w:rPr>
        <w:t xml:space="preserve"> je abstraktna predstavitev pojava na konkretni lokaciji ali geografskem območju,</w:t>
      </w:r>
    </w:p>
    <w:p w14:paraId="0EB13AAA"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metapodatki</w:t>
      </w:r>
      <w:r w:rsidRPr="0017518C">
        <w:rPr>
          <w:rFonts w:ascii="Calibri" w:eastAsia="Calibri" w:hAnsi="Calibri"/>
          <w:sz w:val="22"/>
          <w:szCs w:val="22"/>
          <w:lang w:eastAsia="en-US"/>
        </w:rPr>
        <w:t xml:space="preserve"> so informacije, ki opisujejo zbirke prostorskih podatkov in storitve v zvezi s prostorskimi podatki ter omogočajo njihovo iskanje, evidentiranje in uporabo,</w:t>
      </w:r>
    </w:p>
    <w:p w14:paraId="4024393D"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osebe javnega prava</w:t>
      </w:r>
      <w:r w:rsidRPr="0017518C">
        <w:rPr>
          <w:rFonts w:ascii="Calibri" w:eastAsia="Calibri" w:hAnsi="Calibri"/>
          <w:sz w:val="22"/>
          <w:szCs w:val="22"/>
          <w:lang w:eastAsia="en-US"/>
        </w:rPr>
        <w:t xml:space="preserve"> so državni organi, organi samoupravnih lokalnih skupnosti, javne agencije, javni skladi in druge osebe javnega prava, nosilci javnih pooblastil in izvajalci javnih služb v Republiki Sloveniji,</w:t>
      </w:r>
    </w:p>
    <w:p w14:paraId="48B4BCD1"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tretja oseba</w:t>
      </w:r>
      <w:r w:rsidRPr="0017518C">
        <w:rPr>
          <w:rFonts w:ascii="Calibri" w:eastAsia="Calibri" w:hAnsi="Calibri"/>
          <w:sz w:val="22"/>
          <w:szCs w:val="22"/>
          <w:lang w:eastAsia="en-US"/>
        </w:rPr>
        <w:t xml:space="preserve"> je vsaka fizična ali pravna oseba, ki ni oseba javnega prava,</w:t>
      </w:r>
    </w:p>
    <w:p w14:paraId="58BC67BB"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upravljavka oziroma upravljavec</w:t>
      </w:r>
      <w:r w:rsidRPr="0017518C">
        <w:rPr>
          <w:rFonts w:ascii="Calibri" w:eastAsia="Calibri" w:hAnsi="Calibri"/>
          <w:sz w:val="22"/>
          <w:szCs w:val="22"/>
          <w:lang w:eastAsia="en-US"/>
        </w:rPr>
        <w:t xml:space="preserve"> je oseba javnega prava ali tretja oseba, ki vodi in vzdržuje eno ali več zbirk prostorskih podatkov ter z njimi povezanih storitev.</w:t>
      </w:r>
    </w:p>
    <w:p w14:paraId="4EE4478D" w14:textId="77777777" w:rsidR="00F87195" w:rsidRDefault="00F87195" w:rsidP="0045710D"/>
    <w:p w14:paraId="2699C52A" w14:textId="77777777" w:rsidR="001C7BD4" w:rsidRPr="00653D78" w:rsidRDefault="00F87195" w:rsidP="00653D78">
      <w:pPr>
        <w:jc w:val="both"/>
      </w:pPr>
      <w:r w:rsidRPr="00F31B32">
        <w:rPr>
          <w:b/>
        </w:rPr>
        <w:t>Revizijska sled</w:t>
      </w:r>
      <w:r w:rsidR="00CA1F62">
        <w:rPr>
          <w:b/>
        </w:rPr>
        <w:t xml:space="preserve"> </w:t>
      </w:r>
      <w:r w:rsidR="00CA1F62" w:rsidRPr="00653D78">
        <w:t>je nespremenljiva sled oziroma niz podatkov, ki se je zgodila v informacijskem sistemu, z natančnim časovnim zapisom v obliki dnevniškega zapisa, ki omogoča natančni pregled vseh zapisov povezanih z vsemi poslovnimi dogodki in vsemi shranjenimi informacijami od nastanka podatka ali informacije dalje do trenutnega stanja. Omogoča ugotavljanje skladnosti in zakonitosti. Pomembno je, da beleži kdo, kdaj, do kakšnih podatkov je dostopal in kakšno operacijo je izvedel nad določenimi shranjenimi podatki. S tem je omogočen naknaden vpogled do vseh podatkov do katerih so dostopali uporabniki in vpogled v spremembe, ki so jih s svojimi aktivnostmi ustvarili.</w:t>
      </w:r>
    </w:p>
    <w:p w14:paraId="742DA709" w14:textId="77777777" w:rsidR="00F87195" w:rsidRPr="00F31B32" w:rsidRDefault="00F87195" w:rsidP="00F87195">
      <w:r w:rsidRPr="001E7341">
        <w:rPr>
          <w:b/>
        </w:rPr>
        <w:t>Revizijska sled</w:t>
      </w:r>
      <w:r>
        <w:rPr>
          <w:b/>
        </w:rPr>
        <w:t xml:space="preserve"> osebnih podatkov</w:t>
      </w:r>
      <w:r w:rsidR="00C738F1">
        <w:rPr>
          <w:b/>
        </w:rPr>
        <w:t xml:space="preserve"> </w:t>
      </w:r>
      <w:r w:rsidR="005640A9" w:rsidRPr="00866482">
        <w:t xml:space="preserve">je nespremenljiva </w:t>
      </w:r>
      <w:r w:rsidR="00C738F1" w:rsidRPr="00F31B32">
        <w:t xml:space="preserve">sled obdelave osebni podatkov in </w:t>
      </w:r>
      <w:r w:rsidR="005640A9">
        <w:t>predstavlja</w:t>
      </w:r>
      <w:r w:rsidR="00C738F1" w:rsidRPr="00F31B32">
        <w:t xml:space="preserve"> podmnožic</w:t>
      </w:r>
      <w:r w:rsidR="005640A9">
        <w:t>o</w:t>
      </w:r>
      <w:r w:rsidR="00C738F1" w:rsidRPr="00F31B32">
        <w:t xml:space="preserve"> revizijske sledi.</w:t>
      </w:r>
    </w:p>
    <w:p w14:paraId="1186D78F" w14:textId="77777777" w:rsidR="00C67B16" w:rsidRPr="003240A6" w:rsidRDefault="00C67B16" w:rsidP="0045710D">
      <w:pPr>
        <w:rPr>
          <w:rStyle w:val="mrppsc"/>
          <w:highlight w:val="yellow"/>
        </w:rPr>
      </w:pPr>
      <w:r w:rsidRPr="003240A6">
        <w:rPr>
          <w:rStyle w:val="mrppsc"/>
          <w:highlight w:val="yellow"/>
        </w:rPr>
        <w:br w:type="page"/>
      </w:r>
    </w:p>
    <w:p w14:paraId="7D083933" w14:textId="77777777" w:rsidR="00320BB6" w:rsidRDefault="00320BB6" w:rsidP="0045710D">
      <w:pPr>
        <w:pStyle w:val="Naslov10"/>
      </w:pPr>
      <w:bookmarkStart w:id="9" w:name="_Toc9505675"/>
      <w:bookmarkStart w:id="10" w:name="_Toc28070942"/>
      <w:r w:rsidRPr="003240A6">
        <w:lastRenderedPageBreak/>
        <w:t>Uvod</w:t>
      </w:r>
      <w:bookmarkEnd w:id="9"/>
      <w:bookmarkEnd w:id="10"/>
    </w:p>
    <w:p w14:paraId="3F8758D5" w14:textId="77777777" w:rsidR="00D16FBE" w:rsidRDefault="001B3FA7" w:rsidP="0045710D">
      <w:pPr>
        <w:jc w:val="both"/>
      </w:pPr>
      <w:r w:rsidRPr="00346E5A">
        <w:t>Geodetska uprava Republike Slovenije (GURS) je že pred leti vzpostavila distribucijsko okolje (DO) geodetske službe, ki se nahaja v okviru infrastrukture Ministrstva za javno upravo (MJU). V tistem času je bilo stanje na področju informacijskih tehnologij bistveno drugačno, kot je sedaj, saj množica danes uveljavljenih paradigem še ni obstajala. Kljub omejitvam tehnologije pa takrat zasnovani sistem ob občasnih prilagoditvah na obstoječe stanje tehnike dobro deluje še danes. Vendar vse bolj heterogeni formati shranjevanja podatkov v produkciji zahtevajo nove in nove transformacijske postopke ob prepisu v sistem distribucije, hkrati pa novi podatki omogočajo tudi vse raznovrstnejše podatkovne produkte in storitve, zato je v projektu vzpostavitve skupne infrastrukture za prostorske informacije v Sloveniji v okviru programa projektov eProstor predvidena tudi temeljita prenova distribucijskega okolja in sistema distribucije GURS. Jedro distribucijskega okolja ostajajo geodetske zbirke podatkov, ki omogočajo osebne vpoglede v podatke o lastnih nepremičninah, javne vpoglede in vpoglede za registrirane uporabnike javne uprave, hkrati pa predstavljajo referenco številnim različnim uporabnikom in informacijskim sistemom z različnimi načini dostopa do informacij in podatkov.</w:t>
      </w:r>
    </w:p>
    <w:p w14:paraId="4667AE3B" w14:textId="77777777" w:rsidR="001B3FA7" w:rsidRPr="00346E5A" w:rsidRDefault="00D16FBE" w:rsidP="0045710D">
      <w:pPr>
        <w:jc w:val="both"/>
      </w:pPr>
      <w:r w:rsidRPr="00D16FBE">
        <w:t xml:space="preserve">Distribucijsko okolje uporablja tudi Ministrstvo za okolje in prostor (MOP) kot vir podatkov za storitve informativnega vpogleda, skupnega prikaza stanja prostora in sistema za evidentiranje upravnih aktov na področju graditve ter za namen distribucije podatkov iz produkcijskih sistemov (upravni akti na področju graditve, prostorski akti). S tega vidika je smiselno tudi pri distribuciji podatkov iz distribucijskega okolja MOP in podatkov tretjih strank ter pri orkestraciji storitev za tvorbo naprednejših podatkovnih produktov uporabiti principe posodobljene distribucije. </w:t>
      </w:r>
      <w:r w:rsidR="001B3FA7" w:rsidRPr="00346E5A">
        <w:t xml:space="preserve"> </w:t>
      </w:r>
    </w:p>
    <w:p w14:paraId="1293F8E2" w14:textId="77777777" w:rsidR="007E3C85" w:rsidRDefault="007E3C85" w:rsidP="0045710D">
      <w:pPr>
        <w:pStyle w:val="Naslov10"/>
        <w:rPr>
          <w:lang w:eastAsia="sl-SI"/>
        </w:rPr>
      </w:pPr>
      <w:bookmarkStart w:id="11" w:name="_Toc9505676"/>
      <w:bookmarkStart w:id="12" w:name="_Toc28070943"/>
      <w:r>
        <w:rPr>
          <w:lang w:eastAsia="sl-SI"/>
        </w:rPr>
        <w:t>Obstoječe stanje</w:t>
      </w:r>
      <w:bookmarkEnd w:id="11"/>
      <w:bookmarkEnd w:id="12"/>
    </w:p>
    <w:p w14:paraId="51BFBBB6" w14:textId="77777777" w:rsidR="006F15BC" w:rsidRPr="006F15BC" w:rsidRDefault="006F15BC" w:rsidP="003853C9">
      <w:pPr>
        <w:pStyle w:val="Naslov2"/>
      </w:pPr>
      <w:bookmarkStart w:id="13" w:name="_Toc9505677"/>
      <w:bookmarkStart w:id="14" w:name="_Toc28070944"/>
      <w:r>
        <w:t>Splošni opis</w:t>
      </w:r>
      <w:r w:rsidR="003853C9">
        <w:t xml:space="preserve"> sistema</w:t>
      </w:r>
      <w:bookmarkEnd w:id="13"/>
      <w:bookmarkEnd w:id="14"/>
    </w:p>
    <w:p w14:paraId="43910524" w14:textId="68B6A704" w:rsidR="007E3C85" w:rsidRDefault="007E3C85" w:rsidP="0045710D">
      <w:pPr>
        <w:jc w:val="both"/>
      </w:pPr>
      <w:r w:rsidRPr="00543E4B">
        <w:t>Geodetska uprava RS</w:t>
      </w:r>
      <w:r>
        <w:t xml:space="preserve"> se </w:t>
      </w:r>
      <w:r w:rsidRPr="00543E4B">
        <w:t>je že zelo zgodaj pričela zavedati nujnosti centraliziranega upravljanja z digitalnimi podatki</w:t>
      </w:r>
      <w:r w:rsidR="007453B8">
        <w:t xml:space="preserve"> in njihove </w:t>
      </w:r>
      <w:proofErr w:type="spellStart"/>
      <w:r w:rsidR="007453B8">
        <w:t>disemenacie</w:t>
      </w:r>
      <w:proofErr w:type="spellEnd"/>
      <w:r w:rsidRPr="00543E4B">
        <w:t>, po študiji o elektronskem posredovanju prostorskih podatkov letu 2001 pa je pričela tak sistem sistematično tudi graditi. V času zasnove modela je bilo stanje na področju IT bistveno drugačno, kot je sedaj. Množica danes uveljavljenih paradig</w:t>
      </w:r>
      <w:r>
        <w:t>e</w:t>
      </w:r>
      <w:r w:rsidRPr="00543E4B">
        <w:t xml:space="preserve">m še ni obstajala, </w:t>
      </w:r>
      <w:r w:rsidR="00C0745C">
        <w:t>tehnološko je bilo področje obdelave in prenosa podatkov manj razvito</w:t>
      </w:r>
      <w:r w:rsidRPr="00543E4B">
        <w:t>. Kljub</w:t>
      </w:r>
      <w:r w:rsidR="00C0745C">
        <w:t xml:space="preserve"> omejitvam</w:t>
      </w:r>
      <w:r w:rsidRPr="00543E4B">
        <w:t xml:space="preserve"> </w:t>
      </w:r>
      <w:r w:rsidR="00C0745C">
        <w:t xml:space="preserve">tedanjim </w:t>
      </w:r>
      <w:r w:rsidRPr="00543E4B">
        <w:t>tehnologije pa je bil zasnovan model, ki s prilagoditvami na obstoječe stanje tehnike, deluje še danes. Izhodišča so bila naslednja:</w:t>
      </w:r>
    </w:p>
    <w:p w14:paraId="2D7F0F9E" w14:textId="77777777" w:rsidR="007E3C85" w:rsidRPr="00A139F8" w:rsidRDefault="00D8195F" w:rsidP="003423FF">
      <w:pPr>
        <w:pStyle w:val="Odstavekseznama"/>
        <w:numPr>
          <w:ilvl w:val="0"/>
          <w:numId w:val="12"/>
        </w:numPr>
        <w:spacing w:after="0" w:line="240" w:lineRule="auto"/>
        <w:ind w:left="765" w:hanging="357"/>
        <w:contextualSpacing w:val="0"/>
        <w:jc w:val="both"/>
      </w:pPr>
      <w:r>
        <w:t>s</w:t>
      </w:r>
      <w:r w:rsidR="007E3C85" w:rsidRPr="00A139F8">
        <w:t>trojno opremo zagota</w:t>
      </w:r>
      <w:r w:rsidR="006A2E6F">
        <w:t>vlja in vzdržuje MJU</w:t>
      </w:r>
      <w:r>
        <w:t>;</w:t>
      </w:r>
    </w:p>
    <w:p w14:paraId="7E86FC8F" w14:textId="77777777" w:rsidR="007E3C85" w:rsidRPr="00A139F8" w:rsidRDefault="00D8195F" w:rsidP="003423FF">
      <w:pPr>
        <w:pStyle w:val="Odstavekseznama"/>
        <w:numPr>
          <w:ilvl w:val="0"/>
          <w:numId w:val="12"/>
        </w:numPr>
        <w:spacing w:after="0" w:line="240" w:lineRule="auto"/>
        <w:ind w:left="765" w:hanging="357"/>
        <w:contextualSpacing w:val="0"/>
        <w:jc w:val="both"/>
      </w:pPr>
      <w:r>
        <w:t>z</w:t>
      </w:r>
      <w:r w:rsidR="007E3C85" w:rsidRPr="00A139F8">
        <w:t>a koordinacijo sodelujočih skrbi GURS</w:t>
      </w:r>
      <w:r>
        <w:t>;</w:t>
      </w:r>
    </w:p>
    <w:p w14:paraId="1B93E3D3" w14:textId="77777777" w:rsidR="007E3C85" w:rsidRPr="00A139F8" w:rsidRDefault="00D8195F" w:rsidP="003423FF">
      <w:pPr>
        <w:pStyle w:val="Odstavekseznama"/>
        <w:numPr>
          <w:ilvl w:val="0"/>
          <w:numId w:val="12"/>
        </w:numPr>
        <w:spacing w:after="0" w:line="240" w:lineRule="auto"/>
        <w:ind w:left="765" w:hanging="357"/>
        <w:contextualSpacing w:val="0"/>
        <w:jc w:val="both"/>
      </w:pPr>
      <w:r>
        <w:t>z</w:t>
      </w:r>
      <w:r w:rsidR="007E3C85" w:rsidRPr="00A139F8">
        <w:t>a razvoj programsk</w:t>
      </w:r>
      <w:r w:rsidR="006A2E6F">
        <w:t>e opreme in storitev skrbi GURS</w:t>
      </w:r>
      <w:r>
        <w:t>;</w:t>
      </w:r>
    </w:p>
    <w:p w14:paraId="1397E275" w14:textId="77777777" w:rsidR="007E3C85" w:rsidRPr="00A139F8" w:rsidRDefault="00D8195F" w:rsidP="003423FF">
      <w:pPr>
        <w:pStyle w:val="Odstavekseznama"/>
        <w:numPr>
          <w:ilvl w:val="0"/>
          <w:numId w:val="12"/>
        </w:numPr>
        <w:spacing w:after="0" w:line="240" w:lineRule="auto"/>
        <w:ind w:left="765" w:hanging="357"/>
        <w:contextualSpacing w:val="0"/>
        <w:jc w:val="both"/>
      </w:pPr>
      <w:r>
        <w:t>s</w:t>
      </w:r>
      <w:r w:rsidR="007E3C85" w:rsidRPr="00A139F8">
        <w:t>krbnik referenčn</w:t>
      </w:r>
      <w:r w:rsidR="006A2E6F">
        <w:t>ih prostorskih podatkov je GURS</w:t>
      </w:r>
      <w:r>
        <w:t>;</w:t>
      </w:r>
    </w:p>
    <w:p w14:paraId="44D75CF3" w14:textId="77777777" w:rsidR="007E3C85" w:rsidRPr="00A139F8" w:rsidRDefault="00D8195F" w:rsidP="003423FF">
      <w:pPr>
        <w:pStyle w:val="Odstavekseznama"/>
        <w:numPr>
          <w:ilvl w:val="0"/>
          <w:numId w:val="12"/>
        </w:numPr>
        <w:spacing w:after="0" w:line="240" w:lineRule="auto"/>
        <w:ind w:left="765" w:hanging="357"/>
        <w:contextualSpacing w:val="0"/>
        <w:jc w:val="both"/>
      </w:pPr>
      <w:r>
        <w:t>p</w:t>
      </w:r>
      <w:r w:rsidR="007E3C85" w:rsidRPr="00A139F8">
        <w:t>rogramska oprema naj bo učinkovita kombinacija odprtokodne i</w:t>
      </w:r>
      <w:r w:rsidR="006A2E6F">
        <w:t>n komercialne programske opreme</w:t>
      </w:r>
      <w:r>
        <w:t>;</w:t>
      </w:r>
    </w:p>
    <w:p w14:paraId="1515A3D5" w14:textId="77777777" w:rsidR="007E3C85" w:rsidRPr="00A139F8" w:rsidRDefault="00D8195F" w:rsidP="003423FF">
      <w:pPr>
        <w:pStyle w:val="Odstavekseznama"/>
        <w:numPr>
          <w:ilvl w:val="0"/>
          <w:numId w:val="12"/>
        </w:numPr>
        <w:spacing w:after="0" w:line="240" w:lineRule="auto"/>
        <w:ind w:left="765" w:hanging="357"/>
        <w:contextualSpacing w:val="0"/>
        <w:jc w:val="both"/>
      </w:pPr>
      <w:r>
        <w:t>p</w:t>
      </w:r>
      <w:r w:rsidR="007E3C85" w:rsidRPr="00A139F8">
        <w:t>rostorski podatki se posredujejo preko spletnih storitev,</w:t>
      </w:r>
      <w:r w:rsidR="006A2E6F">
        <w:t xml:space="preserve"> temelječih na priporočilih OGC</w:t>
      </w:r>
      <w:r>
        <w:t>;</w:t>
      </w:r>
    </w:p>
    <w:p w14:paraId="7A3AD5C7" w14:textId="77777777" w:rsidR="007E3C85" w:rsidRPr="00A139F8" w:rsidRDefault="00D8195F" w:rsidP="003423FF">
      <w:pPr>
        <w:pStyle w:val="Odstavekseznama"/>
        <w:numPr>
          <w:ilvl w:val="0"/>
          <w:numId w:val="12"/>
        </w:numPr>
        <w:spacing w:after="0" w:line="240" w:lineRule="auto"/>
        <w:ind w:left="765" w:hanging="357"/>
        <w:contextualSpacing w:val="0"/>
        <w:jc w:val="both"/>
      </w:pPr>
      <w:r>
        <w:t>p</w:t>
      </w:r>
      <w:r w:rsidR="007E3C85" w:rsidRPr="00A139F8">
        <w:t>odatki se zbirajo in obdelujejo</w:t>
      </w:r>
      <w:r w:rsidR="006A2E6F">
        <w:t xml:space="preserve"> v produkcijski podatkovni bazi</w:t>
      </w:r>
      <w:r>
        <w:t>;</w:t>
      </w:r>
    </w:p>
    <w:p w14:paraId="3E28245C" w14:textId="77777777" w:rsidR="007E3C85" w:rsidRPr="00A139F8" w:rsidRDefault="00D8195F" w:rsidP="003423FF">
      <w:pPr>
        <w:pStyle w:val="Odstavekseznama"/>
        <w:numPr>
          <w:ilvl w:val="0"/>
          <w:numId w:val="12"/>
        </w:numPr>
        <w:spacing w:after="0" w:line="240" w:lineRule="auto"/>
        <w:ind w:left="765" w:hanging="357"/>
        <w:contextualSpacing w:val="0"/>
        <w:jc w:val="both"/>
      </w:pPr>
      <w:proofErr w:type="spellStart"/>
      <w:r>
        <w:t>d</w:t>
      </w:r>
      <w:r w:rsidR="007E3C85" w:rsidRPr="00A139F8">
        <w:t>iseminacija</w:t>
      </w:r>
      <w:proofErr w:type="spellEnd"/>
      <w:r w:rsidR="007E3C85" w:rsidRPr="00A139F8">
        <w:t xml:space="preserve"> podatkov se zagotavlja preko ločenega distribucijskega sistem</w:t>
      </w:r>
      <w:r w:rsidR="007E3C85">
        <w:t>a</w:t>
      </w:r>
      <w:r>
        <w:t>;</w:t>
      </w:r>
    </w:p>
    <w:p w14:paraId="2507BB02" w14:textId="77777777" w:rsidR="007E3C85" w:rsidRPr="00A139F8" w:rsidRDefault="00D8195F" w:rsidP="003423FF">
      <w:pPr>
        <w:pStyle w:val="Odstavekseznama"/>
        <w:numPr>
          <w:ilvl w:val="0"/>
          <w:numId w:val="12"/>
        </w:numPr>
        <w:spacing w:after="0" w:line="240" w:lineRule="auto"/>
        <w:ind w:left="765" w:hanging="357"/>
        <w:contextualSpacing w:val="0"/>
        <w:jc w:val="both"/>
      </w:pPr>
      <w:r>
        <w:t>s</w:t>
      </w:r>
      <w:r w:rsidR="007E3C85" w:rsidRPr="00A139F8">
        <w:t>premembe v produkcijski bazi dnevno ažurirajo</w:t>
      </w:r>
      <w:r w:rsidR="006A2E6F">
        <w:t xml:space="preserve"> distribucijsko podatkovno bazo</w:t>
      </w:r>
      <w:r>
        <w:t>;</w:t>
      </w:r>
    </w:p>
    <w:p w14:paraId="349E108C" w14:textId="77777777" w:rsidR="007E3C85" w:rsidRPr="00A139F8" w:rsidRDefault="00D8195F" w:rsidP="003423FF">
      <w:pPr>
        <w:pStyle w:val="Odstavekseznama"/>
        <w:numPr>
          <w:ilvl w:val="0"/>
          <w:numId w:val="12"/>
        </w:numPr>
        <w:spacing w:after="0" w:line="240" w:lineRule="auto"/>
        <w:ind w:left="765" w:hanging="357"/>
        <w:contextualSpacing w:val="0"/>
        <w:jc w:val="both"/>
      </w:pPr>
      <w:r>
        <w:lastRenderedPageBreak/>
        <w:t>p</w:t>
      </w:r>
      <w:r w:rsidR="007E3C85" w:rsidRPr="00A139F8">
        <w:t>rodukcijska in distribucijska baza sta</w:t>
      </w:r>
      <w:r w:rsidR="006A2E6F">
        <w:t xml:space="preserve"> zaradi varnosti fizično ločeni</w:t>
      </w:r>
      <w:r>
        <w:t>;</w:t>
      </w:r>
    </w:p>
    <w:p w14:paraId="2EED9604" w14:textId="77777777" w:rsidR="007E3C85" w:rsidRPr="00A139F8" w:rsidRDefault="00950702" w:rsidP="003423FF">
      <w:pPr>
        <w:pStyle w:val="Odstavekseznama"/>
        <w:numPr>
          <w:ilvl w:val="0"/>
          <w:numId w:val="12"/>
        </w:numPr>
        <w:spacing w:after="0" w:line="240" w:lineRule="auto"/>
        <w:ind w:left="765" w:hanging="357"/>
        <w:contextualSpacing w:val="0"/>
        <w:jc w:val="both"/>
      </w:pPr>
      <w:r>
        <w:t>kjer je možno se vzpostavi sistem zgodovine</w:t>
      </w:r>
      <w:r w:rsidR="00D8195F">
        <w:t>;</w:t>
      </w:r>
    </w:p>
    <w:p w14:paraId="6BA0D20B" w14:textId="77777777" w:rsidR="007E3C85" w:rsidRPr="00A139F8" w:rsidRDefault="00D8195F" w:rsidP="003423FF">
      <w:pPr>
        <w:pStyle w:val="Odstavekseznama"/>
        <w:numPr>
          <w:ilvl w:val="0"/>
          <w:numId w:val="12"/>
        </w:numPr>
        <w:spacing w:after="0" w:line="240" w:lineRule="auto"/>
        <w:ind w:left="765" w:hanging="357"/>
        <w:contextualSpacing w:val="0"/>
        <w:jc w:val="both"/>
      </w:pPr>
      <w:r>
        <w:t>v</w:t>
      </w:r>
      <w:r w:rsidR="007E3C85" w:rsidRPr="00A139F8">
        <w:t>zp</w:t>
      </w:r>
      <w:r w:rsidR="006A2E6F">
        <w:t xml:space="preserve">ostavi se </w:t>
      </w:r>
      <w:proofErr w:type="spellStart"/>
      <w:r w:rsidR="006A2E6F">
        <w:t>metapodatkovni</w:t>
      </w:r>
      <w:proofErr w:type="spellEnd"/>
      <w:r w:rsidR="006A2E6F">
        <w:t xml:space="preserve"> sistem</w:t>
      </w:r>
      <w:r>
        <w:t>;</w:t>
      </w:r>
    </w:p>
    <w:p w14:paraId="13A6F1DA" w14:textId="77777777" w:rsidR="007E3C85" w:rsidRPr="00A139F8" w:rsidRDefault="00D8195F" w:rsidP="003423FF">
      <w:pPr>
        <w:pStyle w:val="Odstavekseznama"/>
        <w:numPr>
          <w:ilvl w:val="0"/>
          <w:numId w:val="12"/>
        </w:numPr>
        <w:spacing w:after="0" w:line="240" w:lineRule="auto"/>
        <w:ind w:left="765" w:hanging="357"/>
        <w:contextualSpacing w:val="0"/>
        <w:jc w:val="both"/>
      </w:pPr>
      <w:r>
        <w:t>u</w:t>
      </w:r>
      <w:r w:rsidR="007E3C85" w:rsidRPr="00A139F8">
        <w:t>porabniki do podatkov ne dostopajo prosto, ampak preko identifikacijske</w:t>
      </w:r>
      <w:r w:rsidR="006A2E6F">
        <w:t xml:space="preserve">ga in </w:t>
      </w:r>
      <w:proofErr w:type="spellStart"/>
      <w:r w:rsidR="006A2E6F">
        <w:t>avtorizacijskega</w:t>
      </w:r>
      <w:proofErr w:type="spellEnd"/>
      <w:r w:rsidR="006A2E6F">
        <w:t xml:space="preserve"> sistema</w:t>
      </w:r>
      <w:r>
        <w:t>;</w:t>
      </w:r>
    </w:p>
    <w:p w14:paraId="0698E36F" w14:textId="77777777" w:rsidR="007E3C85" w:rsidRPr="00A139F8" w:rsidRDefault="00D8195F" w:rsidP="003423FF">
      <w:pPr>
        <w:pStyle w:val="Odstavekseznama"/>
        <w:numPr>
          <w:ilvl w:val="0"/>
          <w:numId w:val="12"/>
        </w:numPr>
        <w:spacing w:after="0" w:line="240" w:lineRule="auto"/>
        <w:ind w:left="765" w:hanging="357"/>
        <w:contextualSpacing w:val="0"/>
        <w:jc w:val="both"/>
      </w:pPr>
      <w:r>
        <w:t>z</w:t>
      </w:r>
      <w:r w:rsidR="007E3C85" w:rsidRPr="00A139F8">
        <w:t>a upravljanje dostopa in dodelje</w:t>
      </w:r>
      <w:r w:rsidR="006A2E6F">
        <w:t>vanje pravic dostopa skrbi GURS</w:t>
      </w:r>
      <w:r>
        <w:t>;</w:t>
      </w:r>
    </w:p>
    <w:p w14:paraId="3259C562" w14:textId="77777777" w:rsidR="007E3C85" w:rsidRPr="00A139F8" w:rsidRDefault="00D8195F" w:rsidP="003423FF">
      <w:pPr>
        <w:pStyle w:val="Odstavekseznama"/>
        <w:numPr>
          <w:ilvl w:val="0"/>
          <w:numId w:val="12"/>
        </w:numPr>
        <w:spacing w:after="0" w:line="240" w:lineRule="auto"/>
        <w:ind w:left="765" w:hanging="357"/>
        <w:contextualSpacing w:val="0"/>
        <w:jc w:val="both"/>
      </w:pPr>
      <w:r>
        <w:t>p</w:t>
      </w:r>
      <w:r w:rsidR="007E3C85" w:rsidRPr="00A139F8">
        <w:t>odatki so namenjeni tako procesom državne upra</w:t>
      </w:r>
      <w:r w:rsidR="006A2E6F">
        <w:t xml:space="preserve">ve kot </w:t>
      </w:r>
      <w:r w:rsidR="00E17B7A">
        <w:t xml:space="preserve">javnosti in </w:t>
      </w:r>
      <w:r w:rsidR="006A2E6F">
        <w:t>komercialnim uporabnikom</w:t>
      </w:r>
      <w:r>
        <w:t>;</w:t>
      </w:r>
    </w:p>
    <w:p w14:paraId="38F612F3" w14:textId="77777777" w:rsidR="007E3C85" w:rsidRPr="00A139F8" w:rsidRDefault="00CF61B8" w:rsidP="003423FF">
      <w:pPr>
        <w:pStyle w:val="Odstavekseznama"/>
        <w:numPr>
          <w:ilvl w:val="0"/>
          <w:numId w:val="12"/>
        </w:numPr>
        <w:spacing w:after="0" w:line="240" w:lineRule="auto"/>
        <w:ind w:left="765" w:hanging="357"/>
        <w:contextualSpacing w:val="0"/>
        <w:jc w:val="both"/>
      </w:pPr>
      <w:r>
        <w:t>v</w:t>
      </w:r>
      <w:r w:rsidR="007E3C85" w:rsidRPr="00A139F8">
        <w:t>zpostavi se sistem z</w:t>
      </w:r>
      <w:r w:rsidR="006A2E6F">
        <w:t>a nadzor pravilnosti delovanja</w:t>
      </w:r>
      <w:r w:rsidR="00D8195F">
        <w:t>;</w:t>
      </w:r>
    </w:p>
    <w:p w14:paraId="5341BFA8" w14:textId="77777777" w:rsidR="007E3C85" w:rsidRPr="00A139F8" w:rsidRDefault="00D8195F" w:rsidP="003423FF">
      <w:pPr>
        <w:pStyle w:val="Odstavekseznama"/>
        <w:numPr>
          <w:ilvl w:val="0"/>
          <w:numId w:val="12"/>
        </w:numPr>
        <w:spacing w:after="0" w:line="240" w:lineRule="auto"/>
        <w:ind w:left="765" w:hanging="357"/>
        <w:contextualSpacing w:val="0"/>
        <w:jc w:val="both"/>
      </w:pPr>
      <w:r>
        <w:t>v</w:t>
      </w:r>
      <w:r w:rsidR="007E3C85" w:rsidRPr="00A139F8">
        <w:t>zpostavi se sistem za</w:t>
      </w:r>
      <w:r w:rsidR="006A2E6F">
        <w:t xml:space="preserve"> zbiranje statističnih podatkov</w:t>
      </w:r>
      <w:r>
        <w:t>.</w:t>
      </w:r>
    </w:p>
    <w:p w14:paraId="1C625F88" w14:textId="77777777" w:rsidR="007E3C85" w:rsidRDefault="007E3C85" w:rsidP="0045710D">
      <w:pPr>
        <w:rPr>
          <w:lang w:eastAsia="sl-SI"/>
        </w:rPr>
      </w:pPr>
    </w:p>
    <w:p w14:paraId="04F7B389" w14:textId="42322650" w:rsidR="007E3C85" w:rsidRPr="00543E4B" w:rsidRDefault="007E3C85" w:rsidP="0045710D">
      <w:pPr>
        <w:jc w:val="both"/>
      </w:pPr>
      <w:r>
        <w:rPr>
          <w:lang w:eastAsia="sl-SI"/>
        </w:rPr>
        <w:t xml:space="preserve">Na osnovi </w:t>
      </w:r>
      <w:r w:rsidRPr="00543E4B">
        <w:rPr>
          <w:lang w:eastAsia="sl-SI"/>
        </w:rPr>
        <w:t>postavljenega koncepta je bila v letu 2005 zaključena vzpostavitev celovitega sistema distribucije geodetskih podatkov. Distribucijsko okolje je opredeljeno v 117.</w:t>
      </w:r>
      <w:r>
        <w:rPr>
          <w:lang w:eastAsia="sl-SI"/>
        </w:rPr>
        <w:t xml:space="preserve"> </w:t>
      </w:r>
      <w:r w:rsidRPr="00543E4B">
        <w:rPr>
          <w:lang w:eastAsia="sl-SI"/>
        </w:rPr>
        <w:t xml:space="preserve">členu </w:t>
      </w:r>
      <w:r w:rsidRPr="008C67CC">
        <w:rPr>
          <w:bCs/>
        </w:rPr>
        <w:t>Zakona o evidentiranju nepremičnin - ZEN</w:t>
      </w:r>
      <w:r w:rsidR="00E17B7A">
        <w:rPr>
          <w:b/>
        </w:rPr>
        <w:t xml:space="preserve"> </w:t>
      </w:r>
      <w:r w:rsidRPr="00543E4B">
        <w:rPr>
          <w:i/>
          <w:iCs/>
        </w:rPr>
        <w:t xml:space="preserve">(Uradni list RS, št. 47/06, 65/07 - </w:t>
      </w:r>
      <w:proofErr w:type="spellStart"/>
      <w:r w:rsidRPr="00543E4B">
        <w:rPr>
          <w:i/>
          <w:iCs/>
        </w:rPr>
        <w:t>Odl</w:t>
      </w:r>
      <w:proofErr w:type="spellEnd"/>
      <w:r w:rsidRPr="00543E4B">
        <w:rPr>
          <w:i/>
          <w:iCs/>
        </w:rPr>
        <w:t xml:space="preserve">. US, 79/12 - </w:t>
      </w:r>
      <w:proofErr w:type="spellStart"/>
      <w:r w:rsidRPr="00543E4B">
        <w:rPr>
          <w:i/>
          <w:iCs/>
        </w:rPr>
        <w:t>Odl</w:t>
      </w:r>
      <w:proofErr w:type="spellEnd"/>
      <w:r w:rsidRPr="00543E4B">
        <w:rPr>
          <w:i/>
          <w:iCs/>
        </w:rPr>
        <w:t>. US, 61/17 - ZAID in 7/18</w:t>
      </w:r>
      <w:r w:rsidRPr="00135D6B">
        <w:rPr>
          <w:i/>
          <w:iCs/>
        </w:rPr>
        <w:t>)</w:t>
      </w:r>
      <w:r w:rsidRPr="00135D6B">
        <w:rPr>
          <w:iCs/>
        </w:rPr>
        <w:t xml:space="preserve">, dostop do podatkov, ki so opredeljeni v ZEN pa je podrobneje opredeljen v </w:t>
      </w:r>
      <w:r w:rsidRPr="00543E4B">
        <w:rPr>
          <w:bCs/>
        </w:rPr>
        <w:t>Pravilniku o pogojih in načinu računalniškega dostopa do podatkov iz evidenc in zbirk geodetskih podatkov</w:t>
      </w:r>
      <w:r w:rsidRPr="00543E4B">
        <w:t xml:space="preserve"> </w:t>
      </w:r>
      <w:r w:rsidRPr="00135D6B">
        <w:rPr>
          <w:i/>
        </w:rPr>
        <w:t>(</w:t>
      </w:r>
      <w:r w:rsidRPr="00135D6B">
        <w:rPr>
          <w:i/>
          <w:iCs/>
        </w:rPr>
        <w:t xml:space="preserve">Uradni list </w:t>
      </w:r>
      <w:proofErr w:type="spellStart"/>
      <w:r w:rsidRPr="00135D6B">
        <w:rPr>
          <w:i/>
          <w:iCs/>
        </w:rPr>
        <w:t>RS,št</w:t>
      </w:r>
      <w:proofErr w:type="spellEnd"/>
      <w:r w:rsidRPr="00135D6B">
        <w:rPr>
          <w:i/>
        </w:rPr>
        <w:t xml:space="preserve">. </w:t>
      </w:r>
      <w:r w:rsidRPr="008C67CC">
        <w:rPr>
          <w:i/>
        </w:rPr>
        <w:t>25/08</w:t>
      </w:r>
      <w:r w:rsidRPr="00135D6B">
        <w:rPr>
          <w:i/>
        </w:rPr>
        <w:t xml:space="preserve"> in </w:t>
      </w:r>
      <w:r w:rsidRPr="008C67CC">
        <w:rPr>
          <w:i/>
        </w:rPr>
        <w:t>10/11</w:t>
      </w:r>
      <w:r w:rsidRPr="00135D6B">
        <w:rPr>
          <w:i/>
        </w:rPr>
        <w:t>)</w:t>
      </w:r>
      <w:r w:rsidRPr="00543E4B">
        <w:t xml:space="preserve">. Pravilnik predvsem predpisuje način dostopa in vpisa v varnostno shemo, ki je sestavni del </w:t>
      </w:r>
      <w:r w:rsidR="009B3C7F">
        <w:t>sistema</w:t>
      </w:r>
      <w:r>
        <w:t xml:space="preserve"> distribucije,</w:t>
      </w:r>
      <w:r w:rsidRPr="00543E4B">
        <w:t xml:space="preserve"> ter pogoje za dostop in sklepanje medsebojnih dogovorov.</w:t>
      </w:r>
    </w:p>
    <w:p w14:paraId="2DAF3B0E" w14:textId="18F4928C" w:rsidR="007E3C85" w:rsidRDefault="007E3C85" w:rsidP="0045710D">
      <w:pPr>
        <w:jc w:val="both"/>
      </w:pPr>
      <w:r w:rsidRPr="00543E4B">
        <w:t>Organizacijsko je bil sistem distribucije v domeni upravljanja GURS in tedanjega Centra Vlade za informatiko (ter nato njegovih pravnih naslednikov, zadnji je Ministrstvo za javno upravo- MJU), pri čemer MJU skrbi za sistemsko okolje (omrežje, strežn</w:t>
      </w:r>
      <w:r>
        <w:t xml:space="preserve">iki, DBA, </w:t>
      </w:r>
      <w:r w:rsidR="00E17B7A">
        <w:t>sistemska podpora</w:t>
      </w:r>
      <w:r>
        <w:t xml:space="preserve">), GURS pa za </w:t>
      </w:r>
      <w:r w:rsidRPr="00543E4B">
        <w:t xml:space="preserve">koordinacijo, podatke, storitve in uporabniško podporo. </w:t>
      </w:r>
    </w:p>
    <w:p w14:paraId="367948FA" w14:textId="77777777" w:rsidR="007E3C85" w:rsidRDefault="007E3C85" w:rsidP="0045710D">
      <w:pPr>
        <w:jc w:val="both"/>
      </w:pPr>
      <w:r w:rsidRPr="00543E4B">
        <w:t xml:space="preserve">Logična shema zasnovanega </w:t>
      </w:r>
      <w:r w:rsidR="00E17B7A">
        <w:t xml:space="preserve">obstoječega </w:t>
      </w:r>
      <w:r>
        <w:t>sistema distribucije</w:t>
      </w:r>
      <w:r w:rsidRPr="00543E4B">
        <w:t xml:space="preserve"> je prikazana </w:t>
      </w:r>
      <w:r w:rsidRPr="00257E9A">
        <w:t xml:space="preserve">na </w:t>
      </w:r>
      <w:r w:rsidR="00257E9A">
        <w:t>sliki 1</w:t>
      </w:r>
      <w:r w:rsidRPr="00257E9A">
        <w:t>, glavne</w:t>
      </w:r>
      <w:r w:rsidRPr="00543E4B">
        <w:t xml:space="preserve"> komponente pa so:</w:t>
      </w:r>
    </w:p>
    <w:p w14:paraId="65F15DD5" w14:textId="77777777" w:rsidR="007E3C85" w:rsidRPr="00A139F8" w:rsidRDefault="009927BD" w:rsidP="003423FF">
      <w:pPr>
        <w:pStyle w:val="Odstavekseznama"/>
        <w:numPr>
          <w:ilvl w:val="0"/>
          <w:numId w:val="13"/>
        </w:numPr>
        <w:spacing w:after="0" w:line="240" w:lineRule="auto"/>
        <w:contextualSpacing w:val="0"/>
        <w:jc w:val="both"/>
      </w:pPr>
      <w:r>
        <w:t>p</w:t>
      </w:r>
      <w:r w:rsidR="007E3C85" w:rsidRPr="00A139F8">
        <w:t>ortal e-prostor s storitvami in informacijami</w:t>
      </w:r>
      <w:r>
        <w:t>,</w:t>
      </w:r>
    </w:p>
    <w:p w14:paraId="77A9AB5D" w14:textId="77777777" w:rsidR="007E3C85" w:rsidRPr="00A139F8" w:rsidRDefault="009927BD" w:rsidP="003423FF">
      <w:pPr>
        <w:pStyle w:val="Odstavekseznama"/>
        <w:numPr>
          <w:ilvl w:val="0"/>
          <w:numId w:val="13"/>
        </w:numPr>
        <w:spacing w:after="0" w:line="240" w:lineRule="auto"/>
        <w:contextualSpacing w:val="0"/>
        <w:jc w:val="both"/>
      </w:pPr>
      <w:r>
        <w:t>p</w:t>
      </w:r>
      <w:r w:rsidR="007E3C85">
        <w:t xml:space="preserve">odsistem prepisa in </w:t>
      </w:r>
      <w:r w:rsidR="007E3C85" w:rsidRPr="00A139F8">
        <w:t xml:space="preserve">postopkov </w:t>
      </w:r>
      <w:r w:rsidR="007E3C85">
        <w:t xml:space="preserve">ETL </w:t>
      </w:r>
      <w:r w:rsidR="007E3C85" w:rsidRPr="00A139F8">
        <w:t>pri prenosu podatkov iz produkcije v distribucijo</w:t>
      </w:r>
      <w:r>
        <w:t>,</w:t>
      </w:r>
    </w:p>
    <w:p w14:paraId="431FF9B5" w14:textId="77777777" w:rsidR="007E3C85" w:rsidRPr="00A139F8" w:rsidRDefault="009927BD" w:rsidP="003423FF">
      <w:pPr>
        <w:pStyle w:val="Odstavekseznama"/>
        <w:numPr>
          <w:ilvl w:val="0"/>
          <w:numId w:val="13"/>
        </w:numPr>
        <w:spacing w:after="0" w:line="240" w:lineRule="auto"/>
        <w:contextualSpacing w:val="0"/>
        <w:jc w:val="both"/>
      </w:pPr>
      <w:r>
        <w:t>e</w:t>
      </w:r>
      <w:r w:rsidR="007E3C85" w:rsidRPr="00A139F8">
        <w:t xml:space="preserve">notna varnostna shema (RPAS-GURS) </w:t>
      </w:r>
      <w:r w:rsidR="007E3C85">
        <w:t>z</w:t>
      </w:r>
      <w:r w:rsidR="007E3C85" w:rsidRPr="00A139F8">
        <w:t xml:space="preserve"> modulom za pooblaščanje</w:t>
      </w:r>
      <w:r>
        <w:t>,</w:t>
      </w:r>
    </w:p>
    <w:p w14:paraId="3CBB7663" w14:textId="77777777" w:rsidR="007E3C85" w:rsidRPr="00A139F8" w:rsidRDefault="009927BD" w:rsidP="003423FF">
      <w:pPr>
        <w:pStyle w:val="Odstavekseznama"/>
        <w:numPr>
          <w:ilvl w:val="0"/>
          <w:numId w:val="13"/>
        </w:numPr>
        <w:spacing w:after="0" w:line="240" w:lineRule="auto"/>
        <w:contextualSpacing w:val="0"/>
        <w:jc w:val="both"/>
      </w:pPr>
      <w:r>
        <w:t>p</w:t>
      </w:r>
      <w:r w:rsidR="007E3C85" w:rsidRPr="00A139F8">
        <w:t>odsistem spletnih servisov z nadzorno aplikacijo delovanja podsistema</w:t>
      </w:r>
      <w:r>
        <w:t>,</w:t>
      </w:r>
    </w:p>
    <w:p w14:paraId="7EB98170" w14:textId="77777777" w:rsidR="007E3C85" w:rsidRPr="00A139F8" w:rsidRDefault="004E263F" w:rsidP="003423FF">
      <w:pPr>
        <w:pStyle w:val="Odstavekseznama"/>
        <w:numPr>
          <w:ilvl w:val="1"/>
          <w:numId w:val="11"/>
        </w:numPr>
        <w:spacing w:after="0" w:line="240" w:lineRule="auto"/>
        <w:ind w:hanging="357"/>
        <w:contextualSpacing w:val="0"/>
        <w:jc w:val="both"/>
      </w:pPr>
      <w:r>
        <w:t>S</w:t>
      </w:r>
      <w:r w:rsidR="007E3C85" w:rsidRPr="00A139F8">
        <w:t>pletni servisi CSW, WFS, WMS. WMTS, WCS, WPS</w:t>
      </w:r>
    </w:p>
    <w:p w14:paraId="2DA79ED9" w14:textId="77777777" w:rsidR="007E3C85" w:rsidRPr="00A139F8" w:rsidRDefault="009927BD" w:rsidP="003423FF">
      <w:pPr>
        <w:pStyle w:val="Odstavekseznama"/>
        <w:numPr>
          <w:ilvl w:val="0"/>
          <w:numId w:val="14"/>
        </w:numPr>
        <w:spacing w:after="0" w:line="240" w:lineRule="auto"/>
        <w:contextualSpacing w:val="0"/>
        <w:jc w:val="both"/>
      </w:pPr>
      <w:proofErr w:type="spellStart"/>
      <w:r>
        <w:t>m</w:t>
      </w:r>
      <w:r w:rsidR="007E3C85" w:rsidRPr="00A139F8">
        <w:t>etapodatkovni</w:t>
      </w:r>
      <w:proofErr w:type="spellEnd"/>
      <w:r w:rsidR="007E3C85" w:rsidRPr="00A139F8">
        <w:t xml:space="preserve"> podsistem</w:t>
      </w:r>
      <w:r>
        <w:t>,</w:t>
      </w:r>
    </w:p>
    <w:p w14:paraId="1285B9BC" w14:textId="77777777" w:rsidR="007E3C85" w:rsidRPr="00A139F8" w:rsidRDefault="009927BD" w:rsidP="003423FF">
      <w:pPr>
        <w:pStyle w:val="Odstavekseznama"/>
        <w:numPr>
          <w:ilvl w:val="0"/>
          <w:numId w:val="14"/>
        </w:numPr>
        <w:spacing w:after="0" w:line="240" w:lineRule="auto"/>
        <w:contextualSpacing w:val="0"/>
        <w:jc w:val="both"/>
      </w:pPr>
      <w:r>
        <w:t>a</w:t>
      </w:r>
      <w:r w:rsidR="007E3C85" w:rsidRPr="00A139F8">
        <w:t>plikacije za pregledovanje in prenos podatkov</w:t>
      </w:r>
      <w:r>
        <w:t>:</w:t>
      </w:r>
    </w:p>
    <w:p w14:paraId="2F331F0A" w14:textId="77777777" w:rsidR="007E3C85" w:rsidRPr="00A139F8" w:rsidRDefault="009927BD" w:rsidP="003423FF">
      <w:pPr>
        <w:pStyle w:val="Odstavekseznama"/>
        <w:numPr>
          <w:ilvl w:val="1"/>
          <w:numId w:val="11"/>
        </w:numPr>
        <w:spacing w:after="0" w:line="240" w:lineRule="auto"/>
        <w:ind w:hanging="357"/>
        <w:contextualSpacing w:val="0"/>
        <w:jc w:val="both"/>
      </w:pPr>
      <w:r>
        <w:t>o</w:t>
      </w:r>
      <w:r w:rsidR="007E3C85" w:rsidRPr="00A139F8">
        <w:t>sebni vpogled v lastne nepremičnine</w:t>
      </w:r>
      <w:r>
        <w:t>,</w:t>
      </w:r>
    </w:p>
    <w:p w14:paraId="573A8FE2" w14:textId="77777777" w:rsidR="007E3C85" w:rsidRPr="00A139F8" w:rsidRDefault="009927BD" w:rsidP="003423FF">
      <w:pPr>
        <w:pStyle w:val="Odstavekseznama"/>
        <w:numPr>
          <w:ilvl w:val="1"/>
          <w:numId w:val="11"/>
        </w:numPr>
        <w:spacing w:after="0" w:line="240" w:lineRule="auto"/>
        <w:ind w:hanging="357"/>
        <w:contextualSpacing w:val="0"/>
        <w:jc w:val="both"/>
      </w:pPr>
      <w:r>
        <w:t>j</w:t>
      </w:r>
      <w:r w:rsidR="007E3C85" w:rsidRPr="00A139F8">
        <w:t>avni vpogled v podatke o nepremičninah</w:t>
      </w:r>
      <w:r>
        <w:t>,</w:t>
      </w:r>
    </w:p>
    <w:p w14:paraId="7CAEB55A" w14:textId="77777777" w:rsidR="007E3C85" w:rsidRPr="00A139F8" w:rsidRDefault="009927BD" w:rsidP="003423FF">
      <w:pPr>
        <w:pStyle w:val="Odstavekseznama"/>
        <w:numPr>
          <w:ilvl w:val="1"/>
          <w:numId w:val="11"/>
        </w:numPr>
        <w:spacing w:after="0" w:line="240" w:lineRule="auto"/>
        <w:ind w:hanging="357"/>
        <w:contextualSpacing w:val="0"/>
        <w:jc w:val="both"/>
      </w:pPr>
      <w:r>
        <w:t>v</w:t>
      </w:r>
      <w:r w:rsidR="007E3C85" w:rsidRPr="00A139F8">
        <w:t>pogled v podatke o nepremičnin</w:t>
      </w:r>
      <w:r w:rsidR="007E3C85">
        <w:t>ah</w:t>
      </w:r>
      <w:r w:rsidR="007E3C85" w:rsidRPr="00A139F8">
        <w:t xml:space="preserve"> za registrirane uporabnike z modulom za izdajanje potrdil ter izpisov</w:t>
      </w:r>
      <w:r>
        <w:t>,</w:t>
      </w:r>
    </w:p>
    <w:p w14:paraId="55703F3F" w14:textId="77777777" w:rsidR="007E3C85" w:rsidRPr="00A139F8" w:rsidRDefault="009927BD" w:rsidP="003423FF">
      <w:pPr>
        <w:pStyle w:val="Odstavekseznama"/>
        <w:numPr>
          <w:ilvl w:val="1"/>
          <w:numId w:val="11"/>
        </w:numPr>
        <w:spacing w:after="0" w:line="240" w:lineRule="auto"/>
        <w:ind w:hanging="357"/>
        <w:contextualSpacing w:val="0"/>
        <w:jc w:val="both"/>
      </w:pPr>
      <w:r>
        <w:t>p</w:t>
      </w:r>
      <w:r w:rsidR="007E3C85" w:rsidRPr="00A139F8">
        <w:t>regledovalnik kart</w:t>
      </w:r>
      <w:r>
        <w:t>,</w:t>
      </w:r>
    </w:p>
    <w:p w14:paraId="4E372FF9" w14:textId="77777777" w:rsidR="007E3C85" w:rsidRPr="00A139F8" w:rsidRDefault="009927BD" w:rsidP="003423FF">
      <w:pPr>
        <w:pStyle w:val="Odstavekseznama"/>
        <w:numPr>
          <w:ilvl w:val="1"/>
          <w:numId w:val="11"/>
        </w:numPr>
        <w:spacing w:after="0" w:line="240" w:lineRule="auto"/>
        <w:ind w:hanging="357"/>
        <w:contextualSpacing w:val="0"/>
        <w:jc w:val="both"/>
      </w:pPr>
      <w:r>
        <w:t>j</w:t>
      </w:r>
      <w:r w:rsidR="007E3C85" w:rsidRPr="00A139F8">
        <w:t>avni vpogled v evidenco trga nepremičnin</w:t>
      </w:r>
      <w:r>
        <w:t>,</w:t>
      </w:r>
    </w:p>
    <w:p w14:paraId="3638465D" w14:textId="77777777" w:rsidR="007E3C85" w:rsidRPr="00A139F8" w:rsidRDefault="009927BD" w:rsidP="003423FF">
      <w:pPr>
        <w:pStyle w:val="Odstavekseznama"/>
        <w:numPr>
          <w:ilvl w:val="1"/>
          <w:numId w:val="11"/>
        </w:numPr>
        <w:spacing w:after="0" w:line="240" w:lineRule="auto"/>
        <w:ind w:hanging="357"/>
        <w:contextualSpacing w:val="0"/>
        <w:jc w:val="both"/>
      </w:pPr>
      <w:r>
        <w:t>j</w:t>
      </w:r>
      <w:r w:rsidR="007E3C85" w:rsidRPr="00A139F8">
        <w:t>avni vpogled v zbirko vrednotenja</w:t>
      </w:r>
      <w:r>
        <w:t>,</w:t>
      </w:r>
    </w:p>
    <w:p w14:paraId="27F02EA2" w14:textId="77777777" w:rsidR="007E3C85" w:rsidRPr="00A139F8" w:rsidRDefault="009927BD" w:rsidP="003423FF">
      <w:pPr>
        <w:pStyle w:val="Odstavekseznama"/>
        <w:numPr>
          <w:ilvl w:val="1"/>
          <w:numId w:val="11"/>
        </w:numPr>
        <w:spacing w:after="0" w:line="240" w:lineRule="auto"/>
        <w:ind w:hanging="357"/>
        <w:contextualSpacing w:val="0"/>
        <w:jc w:val="both"/>
      </w:pPr>
      <w:r>
        <w:t>a</w:t>
      </w:r>
      <w:r w:rsidR="007E3C85" w:rsidRPr="00A139F8">
        <w:t>plikacija za prenos odprtih pred</w:t>
      </w:r>
      <w:r w:rsidR="007E3C85">
        <w:t>-</w:t>
      </w:r>
      <w:r w:rsidR="007E3C85" w:rsidRPr="00A139F8">
        <w:t>pripravljenih podatkov</w:t>
      </w:r>
      <w:r>
        <w:t>,</w:t>
      </w:r>
    </w:p>
    <w:p w14:paraId="4439D651" w14:textId="77777777" w:rsidR="007E3C85" w:rsidRPr="00A139F8" w:rsidRDefault="009927BD" w:rsidP="003423FF">
      <w:pPr>
        <w:pStyle w:val="Odstavekseznama"/>
        <w:numPr>
          <w:ilvl w:val="1"/>
          <w:numId w:val="11"/>
        </w:numPr>
        <w:spacing w:after="0" w:line="240" w:lineRule="auto"/>
        <w:ind w:hanging="357"/>
        <w:contextualSpacing w:val="0"/>
        <w:jc w:val="both"/>
      </w:pPr>
      <w:r>
        <w:t>a</w:t>
      </w:r>
      <w:r w:rsidR="007E3C85" w:rsidRPr="00A139F8">
        <w:t>plikacija za izdajanje podatkov po naročilu</w:t>
      </w:r>
      <w:r>
        <w:t>,</w:t>
      </w:r>
    </w:p>
    <w:p w14:paraId="79DFB69E" w14:textId="77777777" w:rsidR="007E3C85" w:rsidRPr="00A139F8" w:rsidRDefault="009927BD" w:rsidP="003423FF">
      <w:pPr>
        <w:pStyle w:val="Odstavekseznama"/>
        <w:numPr>
          <w:ilvl w:val="1"/>
          <w:numId w:val="11"/>
        </w:numPr>
        <w:spacing w:after="0" w:line="240" w:lineRule="auto"/>
        <w:ind w:hanging="357"/>
        <w:contextualSpacing w:val="0"/>
        <w:jc w:val="both"/>
      </w:pPr>
      <w:r>
        <w:t>a</w:t>
      </w:r>
      <w:r w:rsidR="007E3C85" w:rsidRPr="00A139F8">
        <w:t>plikacija za prevzem podatkov za lokalne skupnosti (občine)</w:t>
      </w:r>
      <w:r>
        <w:t>.</w:t>
      </w:r>
    </w:p>
    <w:p w14:paraId="166DB965" w14:textId="77777777" w:rsidR="007E3C85" w:rsidRPr="00A139F8" w:rsidRDefault="009927BD" w:rsidP="003423FF">
      <w:pPr>
        <w:pStyle w:val="Odstavekseznama"/>
        <w:numPr>
          <w:ilvl w:val="0"/>
          <w:numId w:val="15"/>
        </w:numPr>
        <w:spacing w:after="0" w:line="240" w:lineRule="auto"/>
        <w:contextualSpacing w:val="0"/>
        <w:jc w:val="both"/>
      </w:pPr>
      <w:r>
        <w:lastRenderedPageBreak/>
        <w:t>p</w:t>
      </w:r>
      <w:r w:rsidR="007E3C85" w:rsidRPr="00A139F8">
        <w:t>odsistem za pripravo podatkov</w:t>
      </w:r>
      <w:r>
        <w:t>:</w:t>
      </w:r>
    </w:p>
    <w:p w14:paraId="0A6E240C" w14:textId="77777777" w:rsidR="007E3C85" w:rsidRPr="00A139F8" w:rsidRDefault="009927BD" w:rsidP="003423FF">
      <w:pPr>
        <w:pStyle w:val="Odstavekseznama"/>
        <w:numPr>
          <w:ilvl w:val="1"/>
          <w:numId w:val="11"/>
        </w:numPr>
        <w:spacing w:after="0" w:line="240" w:lineRule="auto"/>
        <w:ind w:hanging="357"/>
        <w:contextualSpacing w:val="0"/>
        <w:jc w:val="both"/>
      </w:pPr>
      <w:r>
        <w:t>z</w:t>
      </w:r>
      <w:r w:rsidR="007E3C85" w:rsidRPr="00A139F8">
        <w:t>a odprte podatke</w:t>
      </w:r>
      <w:r>
        <w:t>,</w:t>
      </w:r>
    </w:p>
    <w:p w14:paraId="3E69975B" w14:textId="77777777" w:rsidR="007E3C85" w:rsidRPr="00A139F8" w:rsidRDefault="009927BD" w:rsidP="003423FF">
      <w:pPr>
        <w:pStyle w:val="Odstavekseznama"/>
        <w:numPr>
          <w:ilvl w:val="1"/>
          <w:numId w:val="11"/>
        </w:numPr>
        <w:spacing w:after="0" w:line="240" w:lineRule="auto"/>
        <w:ind w:hanging="357"/>
        <w:contextualSpacing w:val="0"/>
        <w:jc w:val="both"/>
      </w:pPr>
      <w:r>
        <w:t>z</w:t>
      </w:r>
      <w:r w:rsidR="007E3C85" w:rsidRPr="00A139F8">
        <w:t>a lokalne skupnosti oz. njihove zastopnike</w:t>
      </w:r>
      <w:r>
        <w:t>,</w:t>
      </w:r>
    </w:p>
    <w:p w14:paraId="73E06455" w14:textId="77777777" w:rsidR="007E3C85" w:rsidRPr="00A139F8" w:rsidRDefault="009927BD" w:rsidP="003423FF">
      <w:pPr>
        <w:pStyle w:val="Odstavekseznama"/>
        <w:numPr>
          <w:ilvl w:val="0"/>
          <w:numId w:val="16"/>
        </w:numPr>
        <w:spacing w:after="0" w:line="240" w:lineRule="auto"/>
        <w:contextualSpacing w:val="0"/>
        <w:jc w:val="both"/>
      </w:pPr>
      <w:r>
        <w:t>p</w:t>
      </w:r>
      <w:r w:rsidR="007E3C85" w:rsidRPr="00A139F8">
        <w:t>odsistem za beleženje</w:t>
      </w:r>
      <w:r>
        <w:t>:</w:t>
      </w:r>
      <w:r w:rsidR="007E3C85" w:rsidRPr="00A139F8">
        <w:t xml:space="preserve"> </w:t>
      </w:r>
    </w:p>
    <w:p w14:paraId="02760EC3" w14:textId="77777777" w:rsidR="007E3C85" w:rsidRPr="00A139F8" w:rsidRDefault="009927BD" w:rsidP="003423FF">
      <w:pPr>
        <w:pStyle w:val="Odstavekseznama"/>
        <w:numPr>
          <w:ilvl w:val="1"/>
          <w:numId w:val="11"/>
        </w:numPr>
        <w:spacing w:after="0" w:line="240" w:lineRule="auto"/>
        <w:ind w:hanging="357"/>
        <w:contextualSpacing w:val="0"/>
        <w:jc w:val="both"/>
      </w:pPr>
      <w:r>
        <w:t>b</w:t>
      </w:r>
      <w:r w:rsidR="007E3C85" w:rsidRPr="00A139F8">
        <w:t>eleženje uporabe</w:t>
      </w:r>
      <w:r w:rsidR="00B50701" w:rsidRPr="00B50701">
        <w:t xml:space="preserve"> </w:t>
      </w:r>
      <w:r w:rsidR="00B50701">
        <w:t>portala in storitev</w:t>
      </w:r>
      <w:r>
        <w:t>,</w:t>
      </w:r>
    </w:p>
    <w:p w14:paraId="06210850" w14:textId="77777777" w:rsidR="007E3C85" w:rsidRPr="00A139F8" w:rsidRDefault="009927BD" w:rsidP="003423FF">
      <w:pPr>
        <w:pStyle w:val="Odstavekseznama"/>
        <w:numPr>
          <w:ilvl w:val="1"/>
          <w:numId w:val="11"/>
        </w:numPr>
        <w:spacing w:after="0" w:line="240" w:lineRule="auto"/>
        <w:ind w:hanging="357"/>
        <w:contextualSpacing w:val="0"/>
        <w:jc w:val="both"/>
        <w:rPr>
          <w:lang w:eastAsia="sl-SI"/>
        </w:rPr>
      </w:pPr>
      <w:r>
        <w:t>b</w:t>
      </w:r>
      <w:r w:rsidR="007E3C85" w:rsidRPr="00A139F8">
        <w:t>eleženje dostopa do osebnih podatkov</w:t>
      </w:r>
      <w:r>
        <w:t>,</w:t>
      </w:r>
    </w:p>
    <w:p w14:paraId="3C48A4C1" w14:textId="77777777" w:rsidR="007E3C85" w:rsidRPr="00A139F8" w:rsidRDefault="009927BD" w:rsidP="003423FF">
      <w:pPr>
        <w:pStyle w:val="Odstavekseznama"/>
        <w:numPr>
          <w:ilvl w:val="1"/>
          <w:numId w:val="11"/>
        </w:numPr>
        <w:spacing w:after="0" w:line="240" w:lineRule="auto"/>
        <w:ind w:hanging="357"/>
        <w:contextualSpacing w:val="0"/>
        <w:jc w:val="both"/>
        <w:rPr>
          <w:lang w:eastAsia="sl-SI"/>
        </w:rPr>
      </w:pPr>
      <w:r>
        <w:rPr>
          <w:lang w:eastAsia="sl-SI"/>
        </w:rPr>
        <w:t>p</w:t>
      </w:r>
      <w:r w:rsidR="007E3C85" w:rsidRPr="00A139F8">
        <w:rPr>
          <w:lang w:eastAsia="sl-SI"/>
        </w:rPr>
        <w:t>odatkovno skladišče, ETL, poslovna analitika</w:t>
      </w:r>
      <w:r>
        <w:rPr>
          <w:lang w:eastAsia="sl-SI"/>
        </w:rPr>
        <w:t>.</w:t>
      </w:r>
    </w:p>
    <w:p w14:paraId="49E559B8" w14:textId="77777777" w:rsidR="007E3C85" w:rsidRPr="00A139F8" w:rsidRDefault="009927BD" w:rsidP="003423FF">
      <w:pPr>
        <w:pStyle w:val="Odstavekseznama"/>
        <w:numPr>
          <w:ilvl w:val="0"/>
          <w:numId w:val="17"/>
        </w:numPr>
        <w:spacing w:after="0" w:line="240" w:lineRule="auto"/>
        <w:contextualSpacing w:val="0"/>
        <w:jc w:val="both"/>
        <w:rPr>
          <w:lang w:eastAsia="sl-SI"/>
        </w:rPr>
      </w:pPr>
      <w:r>
        <w:rPr>
          <w:lang w:eastAsia="sl-SI"/>
        </w:rPr>
        <w:t>p</w:t>
      </w:r>
      <w:r w:rsidR="007E3C85" w:rsidRPr="00A139F8">
        <w:rPr>
          <w:lang w:eastAsia="sl-SI"/>
        </w:rPr>
        <w:t>odsistem za uporabniško podporo</w:t>
      </w:r>
      <w:r>
        <w:rPr>
          <w:lang w:eastAsia="sl-SI"/>
        </w:rPr>
        <w:t>.</w:t>
      </w:r>
    </w:p>
    <w:p w14:paraId="7EAFBBAF" w14:textId="77777777" w:rsidR="007E3C85" w:rsidRDefault="007E3C85" w:rsidP="0045710D">
      <w:pPr>
        <w:rPr>
          <w:lang w:eastAsia="sl-SI"/>
        </w:rPr>
      </w:pPr>
    </w:p>
    <w:p w14:paraId="36C03298" w14:textId="77777777" w:rsidR="007E3C85" w:rsidRPr="00543E4B" w:rsidRDefault="007E3C85" w:rsidP="0045710D">
      <w:pPr>
        <w:rPr>
          <w:lang w:eastAsia="sl-SI"/>
        </w:rPr>
      </w:pPr>
    </w:p>
    <w:p w14:paraId="0661BB2D" w14:textId="77777777" w:rsidR="007E3C85" w:rsidRPr="00543E4B" w:rsidRDefault="007E3C85" w:rsidP="0045710D">
      <w:pPr>
        <w:keepNext/>
        <w:jc w:val="center"/>
      </w:pPr>
      <w:r w:rsidRPr="00543E4B">
        <w:rPr>
          <w:noProof/>
          <w:lang w:eastAsia="sl-SI"/>
        </w:rPr>
        <w:drawing>
          <wp:inline distT="0" distB="0" distL="0" distR="0" wp14:anchorId="72736EA0" wp14:editId="5167E6E3">
            <wp:extent cx="5214174" cy="5312457"/>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220852" cy="5319261"/>
                    </a:xfrm>
                    <a:prstGeom prst="rect">
                      <a:avLst/>
                    </a:prstGeom>
                  </pic:spPr>
                </pic:pic>
              </a:graphicData>
            </a:graphic>
          </wp:inline>
        </w:drawing>
      </w:r>
    </w:p>
    <w:p w14:paraId="6E566B89" w14:textId="77777777" w:rsidR="007E3C85" w:rsidRPr="005E6572" w:rsidRDefault="007E3C85" w:rsidP="0045710D">
      <w:pPr>
        <w:spacing w:before="120"/>
        <w:jc w:val="center"/>
        <w:rPr>
          <w:b/>
          <w:sz w:val="18"/>
        </w:rPr>
      </w:pPr>
      <w:bookmarkStart w:id="15" w:name="_Ref520965592"/>
      <w:r w:rsidRPr="005E6572">
        <w:rPr>
          <w:b/>
          <w:sz w:val="18"/>
        </w:rPr>
        <w:t xml:space="preserve">Slika </w:t>
      </w:r>
      <w:bookmarkEnd w:id="15"/>
      <w:r w:rsidR="00257E9A">
        <w:rPr>
          <w:b/>
          <w:sz w:val="18"/>
        </w:rPr>
        <w:t>1</w:t>
      </w:r>
      <w:r w:rsidRPr="005E6572">
        <w:rPr>
          <w:b/>
          <w:sz w:val="18"/>
        </w:rPr>
        <w:t>: Logična shema sistema distribucije</w:t>
      </w:r>
      <w:r>
        <w:rPr>
          <w:b/>
          <w:sz w:val="18"/>
        </w:rPr>
        <w:t>.</w:t>
      </w:r>
    </w:p>
    <w:p w14:paraId="04685DD6" w14:textId="77777777" w:rsidR="007E3C85" w:rsidRDefault="007E3C85" w:rsidP="0045710D">
      <w:pPr>
        <w:jc w:val="both"/>
        <w:rPr>
          <w:lang w:eastAsia="sl-SI"/>
        </w:rPr>
      </w:pPr>
      <w:r w:rsidRPr="00543E4B">
        <w:rPr>
          <w:lang w:eastAsia="sl-SI"/>
        </w:rPr>
        <w:lastRenderedPageBreak/>
        <w:t xml:space="preserve">Fizično </w:t>
      </w:r>
      <w:r>
        <w:rPr>
          <w:lang w:eastAsia="sl-SI"/>
        </w:rPr>
        <w:t xml:space="preserve">sestavljajo </w:t>
      </w:r>
      <w:r w:rsidRPr="00543E4B">
        <w:rPr>
          <w:lang w:eastAsia="sl-SI"/>
        </w:rPr>
        <w:t xml:space="preserve">sistem </w:t>
      </w:r>
      <w:r>
        <w:rPr>
          <w:lang w:eastAsia="sl-SI"/>
        </w:rPr>
        <w:t xml:space="preserve">distribucije </w:t>
      </w:r>
      <w:r w:rsidRPr="00543E4B">
        <w:rPr>
          <w:lang w:eastAsia="sl-SI"/>
        </w:rPr>
        <w:t>podvojene komponente, pri</w:t>
      </w:r>
      <w:r>
        <w:rPr>
          <w:lang w:eastAsia="sl-SI"/>
        </w:rPr>
        <w:t xml:space="preserve"> čemer so storitve (aplikacije </w:t>
      </w:r>
      <w:r w:rsidRPr="00543E4B">
        <w:rPr>
          <w:lang w:eastAsia="sl-SI"/>
        </w:rPr>
        <w:t>in podsi</w:t>
      </w:r>
      <w:r>
        <w:rPr>
          <w:lang w:eastAsia="sl-SI"/>
        </w:rPr>
        <w:t xml:space="preserve">stem spletnih servisov) ločene </w:t>
      </w:r>
      <w:r w:rsidRPr="00543E4B">
        <w:rPr>
          <w:lang w:eastAsia="sl-SI"/>
        </w:rPr>
        <w:t>glede na uporabo v internetu ali v privatnem omrežju državnih organov (HKOM). S tem se zagotavlja</w:t>
      </w:r>
      <w:r>
        <w:rPr>
          <w:lang w:eastAsia="sl-SI"/>
        </w:rPr>
        <w:t>ta</w:t>
      </w:r>
      <w:r w:rsidRPr="00543E4B">
        <w:rPr>
          <w:lang w:eastAsia="sl-SI"/>
        </w:rPr>
        <w:t xml:space="preserve"> splošni višji nivo stabilnosti delovanja storitev in neodvisnost storitev za državno (javno upravo) od vplivo</w:t>
      </w:r>
      <w:r>
        <w:rPr>
          <w:lang w:eastAsia="sl-SI"/>
        </w:rPr>
        <w:t xml:space="preserve">v interneta oz. javne uporabe. </w:t>
      </w:r>
      <w:r w:rsidRPr="00543E4B">
        <w:rPr>
          <w:lang w:eastAsia="sl-SI"/>
        </w:rPr>
        <w:t>Primer fizične postavitve podsistema za spletne servise je prikazan na</w:t>
      </w:r>
      <w:r w:rsidR="008C1EAB">
        <w:rPr>
          <w:lang w:eastAsia="sl-SI"/>
        </w:rPr>
        <w:t xml:space="preserve"> slika 2</w:t>
      </w:r>
      <w:r>
        <w:rPr>
          <w:lang w:eastAsia="sl-SI"/>
        </w:rPr>
        <w:t>. P</w:t>
      </w:r>
      <w:r w:rsidRPr="00543E4B">
        <w:rPr>
          <w:lang w:eastAsia="sl-SI"/>
        </w:rPr>
        <w:t>ome</w:t>
      </w:r>
      <w:r>
        <w:rPr>
          <w:lang w:eastAsia="sl-SI"/>
        </w:rPr>
        <w:t>m</w:t>
      </w:r>
      <w:r w:rsidRPr="00543E4B">
        <w:rPr>
          <w:lang w:eastAsia="sl-SI"/>
        </w:rPr>
        <w:t>bnejše</w:t>
      </w:r>
      <w:r w:rsidR="00E17B7A">
        <w:rPr>
          <w:lang w:eastAsia="sl-SI"/>
        </w:rPr>
        <w:t xml:space="preserve"> sistemske</w:t>
      </w:r>
      <w:r w:rsidRPr="00543E4B">
        <w:rPr>
          <w:lang w:eastAsia="sl-SI"/>
        </w:rPr>
        <w:t xml:space="preserve"> komponente </w:t>
      </w:r>
      <w:r w:rsidR="00E17B7A">
        <w:rPr>
          <w:lang w:eastAsia="sl-SI"/>
        </w:rPr>
        <w:t xml:space="preserve">obstoječega </w:t>
      </w:r>
      <w:r w:rsidRPr="00543E4B">
        <w:rPr>
          <w:lang w:eastAsia="sl-SI"/>
        </w:rPr>
        <w:t>sistema distribucije so:</w:t>
      </w:r>
    </w:p>
    <w:p w14:paraId="32E47FFC" w14:textId="77777777" w:rsidR="007E3C85" w:rsidRPr="004E25CC" w:rsidRDefault="00D8195F" w:rsidP="003423FF">
      <w:pPr>
        <w:pStyle w:val="Odstavekseznama"/>
        <w:numPr>
          <w:ilvl w:val="0"/>
          <w:numId w:val="18"/>
        </w:numPr>
        <w:spacing w:after="0" w:line="240" w:lineRule="auto"/>
        <w:contextualSpacing w:val="0"/>
        <w:jc w:val="both"/>
      </w:pPr>
      <w:r>
        <w:t>b</w:t>
      </w:r>
      <w:r w:rsidR="007E3C85" w:rsidRPr="004E25CC">
        <w:t>azni in aplika</w:t>
      </w:r>
      <w:r w:rsidR="007E3C85">
        <w:t xml:space="preserve">cijski strežniki z </w:t>
      </w:r>
      <w:r w:rsidR="007E3C85" w:rsidRPr="004E25CC">
        <w:t>operacijskim sistemom</w:t>
      </w:r>
      <w:r w:rsidR="00C57720">
        <w:t xml:space="preserve"> Linux</w:t>
      </w:r>
      <w:r>
        <w:t>,</w:t>
      </w:r>
    </w:p>
    <w:p w14:paraId="030EA497" w14:textId="77777777" w:rsidR="007E3C85" w:rsidRPr="004E25CC" w:rsidRDefault="00D8195F" w:rsidP="003423FF">
      <w:pPr>
        <w:pStyle w:val="Odstavekseznama"/>
        <w:numPr>
          <w:ilvl w:val="0"/>
          <w:numId w:val="18"/>
        </w:numPr>
        <w:spacing w:after="0" w:line="240" w:lineRule="auto"/>
        <w:contextualSpacing w:val="0"/>
        <w:jc w:val="both"/>
      </w:pPr>
      <w:r>
        <w:t>p</w:t>
      </w:r>
      <w:r w:rsidR="007E3C85" w:rsidRPr="004E25CC">
        <w:t xml:space="preserve">odatkovni strežnik z </w:t>
      </w:r>
      <w:r w:rsidR="007E3C85">
        <w:t xml:space="preserve">bazo </w:t>
      </w:r>
      <w:r w:rsidR="007E3C85" w:rsidRPr="004E25CC">
        <w:t>Oracle (2x)</w:t>
      </w:r>
      <w:r>
        <w:t>,</w:t>
      </w:r>
    </w:p>
    <w:p w14:paraId="63CCF79D" w14:textId="77777777" w:rsidR="007E3C85" w:rsidRPr="004E25CC" w:rsidRDefault="00D8195F" w:rsidP="003423FF">
      <w:pPr>
        <w:pStyle w:val="Odstavekseznama"/>
        <w:numPr>
          <w:ilvl w:val="0"/>
          <w:numId w:val="18"/>
        </w:numPr>
        <w:spacing w:after="0" w:line="240" w:lineRule="auto"/>
        <w:contextualSpacing w:val="0"/>
        <w:jc w:val="both"/>
      </w:pPr>
      <w:r>
        <w:t>d</w:t>
      </w:r>
      <w:r w:rsidR="007E3C85" w:rsidRPr="004E25CC">
        <w:t>iskovno polje</w:t>
      </w:r>
      <w:r w:rsidR="00C57720">
        <w:t xml:space="preserve"> SAN</w:t>
      </w:r>
      <w:r>
        <w:t>,</w:t>
      </w:r>
    </w:p>
    <w:p w14:paraId="49443C2C" w14:textId="77777777" w:rsidR="007E3C85" w:rsidRPr="004E25CC" w:rsidRDefault="007E3C85" w:rsidP="003423FF">
      <w:pPr>
        <w:pStyle w:val="Odstavekseznama"/>
        <w:numPr>
          <w:ilvl w:val="0"/>
          <w:numId w:val="18"/>
        </w:numPr>
        <w:spacing w:after="0" w:line="240" w:lineRule="auto"/>
        <w:contextualSpacing w:val="0"/>
        <w:jc w:val="both"/>
      </w:pPr>
      <w:r w:rsidRPr="004E25CC">
        <w:t xml:space="preserve">Oracle </w:t>
      </w:r>
      <w:proofErr w:type="spellStart"/>
      <w:r>
        <w:t>C</w:t>
      </w:r>
      <w:r w:rsidRPr="004E25CC">
        <w:t>luster</w:t>
      </w:r>
      <w:proofErr w:type="spellEnd"/>
      <w:r w:rsidRPr="004E25CC">
        <w:t xml:space="preserve"> File </w:t>
      </w:r>
      <w:proofErr w:type="spellStart"/>
      <w:r>
        <w:t>S</w:t>
      </w:r>
      <w:r w:rsidRPr="004E25CC">
        <w:t>ystem</w:t>
      </w:r>
      <w:proofErr w:type="spellEnd"/>
      <w:r w:rsidRPr="004E25CC">
        <w:t xml:space="preserve"> (OCF)</w:t>
      </w:r>
      <w:r w:rsidR="00D8195F">
        <w:t>,</w:t>
      </w:r>
    </w:p>
    <w:p w14:paraId="59C5314F" w14:textId="77777777" w:rsidR="007E3C85" w:rsidRPr="004E25CC" w:rsidRDefault="00D8195F" w:rsidP="003423FF">
      <w:pPr>
        <w:pStyle w:val="Odstavekseznama"/>
        <w:numPr>
          <w:ilvl w:val="0"/>
          <w:numId w:val="18"/>
        </w:numPr>
        <w:spacing w:after="0" w:line="240" w:lineRule="auto"/>
        <w:contextualSpacing w:val="0"/>
        <w:jc w:val="both"/>
      </w:pPr>
      <w:r>
        <w:t>d</w:t>
      </w:r>
      <w:r w:rsidR="007E3C85" w:rsidRPr="004E25CC">
        <w:t>elilniki bremen</w:t>
      </w:r>
      <w:r>
        <w:t>,</w:t>
      </w:r>
    </w:p>
    <w:p w14:paraId="7D018EEB" w14:textId="77777777" w:rsidR="007E3C85" w:rsidRPr="004E25CC" w:rsidRDefault="00E17B7A" w:rsidP="003423FF">
      <w:pPr>
        <w:pStyle w:val="Odstavekseznama"/>
        <w:numPr>
          <w:ilvl w:val="0"/>
          <w:numId w:val="18"/>
        </w:numPr>
        <w:spacing w:after="0" w:line="240" w:lineRule="auto"/>
        <w:contextualSpacing w:val="0"/>
        <w:jc w:val="both"/>
      </w:pPr>
      <w:r>
        <w:t xml:space="preserve">javanski </w:t>
      </w:r>
      <w:r w:rsidR="00D8195F">
        <w:t>a</w:t>
      </w:r>
      <w:r w:rsidR="007E3C85">
        <w:t xml:space="preserve">plikacijski strežniki za </w:t>
      </w:r>
      <w:r w:rsidR="007E3C85" w:rsidRPr="004E25CC">
        <w:t xml:space="preserve">aplikacije </w:t>
      </w:r>
      <w:r w:rsidR="007E3C85">
        <w:t xml:space="preserve">GUI </w:t>
      </w:r>
      <w:r w:rsidR="007E3C85" w:rsidRPr="004E25CC">
        <w:t xml:space="preserve">in </w:t>
      </w:r>
      <w:proofErr w:type="spellStart"/>
      <w:r w:rsidR="007E3C85" w:rsidRPr="004E25CC">
        <w:t>Geonetwork</w:t>
      </w:r>
      <w:proofErr w:type="spellEnd"/>
      <w:r w:rsidR="007E3C85" w:rsidRPr="004E25CC">
        <w:t xml:space="preserve"> (za </w:t>
      </w:r>
      <w:proofErr w:type="spellStart"/>
      <w:r w:rsidR="007E3C85" w:rsidRPr="004E25CC">
        <w:t>metapodatkovni</w:t>
      </w:r>
      <w:proofErr w:type="spellEnd"/>
      <w:r w:rsidR="007E3C85" w:rsidRPr="004E25CC">
        <w:t xml:space="preserve"> podsistem)</w:t>
      </w:r>
      <w:r w:rsidR="00D8195F">
        <w:t>,</w:t>
      </w:r>
    </w:p>
    <w:p w14:paraId="3FD4CACD" w14:textId="77777777" w:rsidR="007E3C85" w:rsidRPr="004E25CC" w:rsidRDefault="00D8195F" w:rsidP="003423FF">
      <w:pPr>
        <w:pStyle w:val="Odstavekseznama"/>
        <w:numPr>
          <w:ilvl w:val="0"/>
          <w:numId w:val="18"/>
        </w:numPr>
        <w:spacing w:after="0" w:line="240" w:lineRule="auto"/>
        <w:contextualSpacing w:val="0"/>
        <w:jc w:val="both"/>
      </w:pPr>
      <w:r>
        <w:t>s</w:t>
      </w:r>
      <w:r w:rsidR="007E3C85" w:rsidRPr="004E25CC">
        <w:t xml:space="preserve">trežniki za spletne storitve s sistemom </w:t>
      </w:r>
      <w:proofErr w:type="spellStart"/>
      <w:r w:rsidR="007E3C85" w:rsidRPr="004E25CC">
        <w:t>Geoserver</w:t>
      </w:r>
      <w:proofErr w:type="spellEnd"/>
      <w:r w:rsidR="007E3C85" w:rsidRPr="004E25CC">
        <w:t>/GWC</w:t>
      </w:r>
      <w:r>
        <w:t>.</w:t>
      </w:r>
    </w:p>
    <w:p w14:paraId="6174F702" w14:textId="77777777" w:rsidR="007E3C85" w:rsidRPr="00543E4B" w:rsidRDefault="007E3C85" w:rsidP="0045710D">
      <w:pPr>
        <w:pStyle w:val="Odstavekseznama"/>
        <w:spacing w:line="240" w:lineRule="auto"/>
      </w:pPr>
    </w:p>
    <w:p w14:paraId="5F34EE14" w14:textId="77777777" w:rsidR="007E3C85" w:rsidRPr="00543E4B" w:rsidRDefault="007E3C85" w:rsidP="0045710D">
      <w:pPr>
        <w:pStyle w:val="Odstavekseznama"/>
        <w:keepNext/>
        <w:spacing w:line="240" w:lineRule="auto"/>
        <w:jc w:val="center"/>
      </w:pPr>
      <w:r w:rsidRPr="00543E4B">
        <w:rPr>
          <w:noProof/>
          <w:lang w:eastAsia="sl-SI"/>
        </w:rPr>
        <w:lastRenderedPageBreak/>
        <w:drawing>
          <wp:inline distT="0" distB="0" distL="0" distR="0" wp14:anchorId="1A11688F" wp14:editId="28E5047A">
            <wp:extent cx="4023261" cy="6599773"/>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038562" cy="6624873"/>
                    </a:xfrm>
                    <a:prstGeom prst="rect">
                      <a:avLst/>
                    </a:prstGeom>
                  </pic:spPr>
                </pic:pic>
              </a:graphicData>
            </a:graphic>
          </wp:inline>
        </w:drawing>
      </w:r>
    </w:p>
    <w:p w14:paraId="0C9E53C1" w14:textId="77777777" w:rsidR="007E3C85" w:rsidRDefault="007E3C85" w:rsidP="0045710D">
      <w:pPr>
        <w:spacing w:before="120"/>
        <w:jc w:val="center"/>
        <w:rPr>
          <w:b/>
          <w:sz w:val="18"/>
        </w:rPr>
      </w:pPr>
      <w:bookmarkStart w:id="16" w:name="_Ref520967080"/>
      <w:r w:rsidRPr="005E6572">
        <w:rPr>
          <w:b/>
          <w:sz w:val="18"/>
        </w:rPr>
        <w:t xml:space="preserve">Slika </w:t>
      </w:r>
      <w:bookmarkEnd w:id="16"/>
      <w:r w:rsidR="008C1EAB">
        <w:rPr>
          <w:b/>
          <w:sz w:val="18"/>
        </w:rPr>
        <w:t>2</w:t>
      </w:r>
      <w:r w:rsidRPr="005E6572">
        <w:rPr>
          <w:b/>
          <w:sz w:val="18"/>
        </w:rPr>
        <w:t>: Podsistem spletnih servisov - fizična postavitev</w:t>
      </w:r>
    </w:p>
    <w:p w14:paraId="30FFC877" w14:textId="77777777" w:rsidR="00D83266" w:rsidRDefault="00D83266" w:rsidP="00D83266">
      <w:pPr>
        <w:pStyle w:val="Naslov2"/>
      </w:pPr>
      <w:bookmarkStart w:id="17" w:name="_Toc6208567"/>
      <w:bookmarkStart w:id="18" w:name="_Toc9505678"/>
      <w:bookmarkStart w:id="19" w:name="_Toc28070945"/>
      <w:r w:rsidRPr="006106CA">
        <w:t>Izdelki</w:t>
      </w:r>
      <w:r>
        <w:t xml:space="preserve"> in storitve</w:t>
      </w:r>
      <w:bookmarkEnd w:id="17"/>
      <w:bookmarkEnd w:id="18"/>
      <w:bookmarkEnd w:id="19"/>
    </w:p>
    <w:p w14:paraId="5FBA3D4B" w14:textId="77777777" w:rsidR="00D83266" w:rsidRDefault="00D83266" w:rsidP="00D83266">
      <w:pPr>
        <w:jc w:val="both"/>
      </w:pPr>
      <w:r>
        <w:t>V poglavju so strjeno opisani obstoječi izdelki in storitve, ki jih zagotavlja obstoječi sistem distribucije in so dostopni preko obstoječega portala http://e-prostor.gov.si.</w:t>
      </w:r>
    </w:p>
    <w:p w14:paraId="06CE4BB4" w14:textId="77777777" w:rsidR="00D83266" w:rsidRDefault="00D83266" w:rsidP="00D83266">
      <w:pPr>
        <w:pStyle w:val="Naslov3"/>
        <w:ind w:left="861"/>
        <w:rPr>
          <w:lang w:eastAsia="sl-SI"/>
        </w:rPr>
      </w:pPr>
      <w:bookmarkStart w:id="20" w:name="_Toc6208568"/>
      <w:bookmarkStart w:id="21" w:name="_Toc9505679"/>
      <w:bookmarkStart w:id="22" w:name="_Toc28070946"/>
      <w:r>
        <w:rPr>
          <w:lang w:eastAsia="sl-SI"/>
        </w:rPr>
        <w:lastRenderedPageBreak/>
        <w:t>Javni vpogled v podatke o nepremičninah</w:t>
      </w:r>
      <w:bookmarkEnd w:id="20"/>
      <w:bookmarkEnd w:id="21"/>
      <w:bookmarkEnd w:id="22"/>
    </w:p>
    <w:p w14:paraId="333AE99F" w14:textId="77777777" w:rsidR="00D83266" w:rsidRDefault="00D83266" w:rsidP="00D83266">
      <w:pPr>
        <w:rPr>
          <w:lang w:eastAsia="sl-SI"/>
        </w:rPr>
      </w:pPr>
      <w:r>
        <w:rPr>
          <w:lang w:eastAsia="sl-SI"/>
        </w:rPr>
        <w:t xml:space="preserve">Javni vpogled v podatke o nepremičninah je enostaven </w:t>
      </w:r>
      <w:proofErr w:type="spellStart"/>
      <w:r>
        <w:rPr>
          <w:lang w:eastAsia="sl-SI"/>
        </w:rPr>
        <w:t>vpogled</w:t>
      </w:r>
      <w:r w:rsidR="00E17B7A">
        <w:rPr>
          <w:lang w:eastAsia="sl-SI"/>
        </w:rPr>
        <w:t>ovalnik</w:t>
      </w:r>
      <w:proofErr w:type="spellEnd"/>
      <w:r w:rsidR="00E17B7A">
        <w:rPr>
          <w:lang w:eastAsia="sl-SI"/>
        </w:rPr>
        <w:t xml:space="preserve"> </w:t>
      </w:r>
      <w:r>
        <w:rPr>
          <w:lang w:eastAsia="sl-SI"/>
        </w:rPr>
        <w:t xml:space="preserve"> v </w:t>
      </w:r>
      <w:r w:rsidR="000D19A5">
        <w:rPr>
          <w:lang w:eastAsia="sl-SI"/>
        </w:rPr>
        <w:t xml:space="preserve">opisne in grafične </w:t>
      </w:r>
      <w:r>
        <w:rPr>
          <w:lang w:eastAsia="sl-SI"/>
        </w:rPr>
        <w:t xml:space="preserve">podatke zemljiškega katastra, katastra stavb, registra nepremičnin, registra prostorskih enot in zbirnega katastra gospodarske javne infrastrukture. </w:t>
      </w:r>
      <w:r w:rsidR="000D19A5">
        <w:rPr>
          <w:lang w:eastAsia="sl-SI"/>
        </w:rPr>
        <w:t xml:space="preserve">Kot kartografska podlaga se uporablja digitalni </w:t>
      </w:r>
      <w:proofErr w:type="spellStart"/>
      <w:r w:rsidR="000D19A5">
        <w:rPr>
          <w:lang w:eastAsia="sl-SI"/>
        </w:rPr>
        <w:t>ortofoto</w:t>
      </w:r>
      <w:proofErr w:type="spellEnd"/>
      <w:r w:rsidR="000D19A5">
        <w:rPr>
          <w:lang w:eastAsia="sl-SI"/>
        </w:rPr>
        <w:t xml:space="preserve"> načrt. </w:t>
      </w:r>
      <w:r>
        <w:rPr>
          <w:lang w:eastAsia="sl-SI"/>
        </w:rPr>
        <w:t>Preko javnega vpogleda je omogočen vpogled v zadnje stanje podatkov in je brezplačen ter na voljo vsem uporabnikom. Omogočeni so različni načini iskanja – splošno ali napredno iskanje.</w:t>
      </w:r>
    </w:p>
    <w:p w14:paraId="76213932" w14:textId="77777777" w:rsidR="00D83266" w:rsidRDefault="00D83266" w:rsidP="00D83266">
      <w:pPr>
        <w:rPr>
          <w:lang w:eastAsia="sl-SI"/>
        </w:rPr>
      </w:pPr>
      <w:r>
        <w:rPr>
          <w:lang w:eastAsia="sl-SI"/>
        </w:rPr>
        <w:t>V Javnem vpogledu so prikazani tudi podatki drugih upravljavcev in sicer:</w:t>
      </w:r>
    </w:p>
    <w:p w14:paraId="739C3B75" w14:textId="77777777" w:rsidR="00D83266" w:rsidRDefault="00D83266" w:rsidP="00D83266">
      <w:pPr>
        <w:pStyle w:val="alineje"/>
        <w:rPr>
          <w:lang w:eastAsia="sl-SI"/>
        </w:rPr>
      </w:pPr>
      <w:r>
        <w:rPr>
          <w:lang w:eastAsia="sl-SI"/>
        </w:rPr>
        <w:t>podatki o energetski izkaznici – Ministrstvo za infrastrukturo;</w:t>
      </w:r>
    </w:p>
    <w:p w14:paraId="4BA1E0ED" w14:textId="77777777" w:rsidR="00D83266" w:rsidRDefault="00D83266" w:rsidP="00D83266">
      <w:pPr>
        <w:pStyle w:val="alineje"/>
        <w:rPr>
          <w:lang w:eastAsia="sl-SI"/>
        </w:rPr>
      </w:pPr>
      <w:r>
        <w:rPr>
          <w:lang w:eastAsia="sl-SI"/>
        </w:rPr>
        <w:t>grafični sloj dejanske rabe – Ministrstvo za kmetijstvo, gozdarstvo in prehrano;</w:t>
      </w:r>
    </w:p>
    <w:p w14:paraId="1C3ED3D1" w14:textId="77777777" w:rsidR="00D83266" w:rsidRDefault="00D83266" w:rsidP="00D83266">
      <w:pPr>
        <w:pStyle w:val="alineje"/>
        <w:rPr>
          <w:lang w:eastAsia="sl-SI"/>
        </w:rPr>
      </w:pPr>
      <w:r>
        <w:rPr>
          <w:lang w:eastAsia="sl-SI"/>
        </w:rPr>
        <w:t>podatki o širokopasovnem internetu (podatki GJI) – Agencija za komunikacijska omrežja in storitve RS.</w:t>
      </w:r>
    </w:p>
    <w:p w14:paraId="3150CC19" w14:textId="77777777" w:rsidR="00D83266" w:rsidRDefault="00D83266" w:rsidP="00D83266">
      <w:pPr>
        <w:pStyle w:val="alineje"/>
        <w:numPr>
          <w:ilvl w:val="0"/>
          <w:numId w:val="0"/>
        </w:numPr>
        <w:ind w:left="720"/>
        <w:rPr>
          <w:lang w:eastAsia="sl-SI"/>
        </w:rPr>
      </w:pPr>
    </w:p>
    <w:p w14:paraId="03B2A664" w14:textId="77777777" w:rsidR="00D83266" w:rsidRDefault="00D83266" w:rsidP="00D83266">
      <w:pPr>
        <w:pStyle w:val="Naslov3"/>
        <w:rPr>
          <w:lang w:eastAsia="sl-SI"/>
        </w:rPr>
      </w:pPr>
      <w:bookmarkStart w:id="23" w:name="_Toc6208569"/>
      <w:bookmarkStart w:id="24" w:name="_Toc9505680"/>
      <w:bookmarkStart w:id="25" w:name="_Toc28070947"/>
      <w:r>
        <w:rPr>
          <w:lang w:eastAsia="sl-SI"/>
        </w:rPr>
        <w:t>Javni vpogled v evidenco trga nepremičnin</w:t>
      </w:r>
      <w:bookmarkEnd w:id="23"/>
      <w:bookmarkEnd w:id="24"/>
      <w:bookmarkEnd w:id="25"/>
    </w:p>
    <w:p w14:paraId="77A5EC7E" w14:textId="77777777" w:rsidR="00D83266" w:rsidRDefault="00D83266" w:rsidP="00D83266">
      <w:pPr>
        <w:rPr>
          <w:lang w:eastAsia="sl-SI"/>
        </w:rPr>
      </w:pPr>
      <w:r>
        <w:rPr>
          <w:lang w:eastAsia="sl-SI"/>
        </w:rPr>
        <w:t xml:space="preserve">Javni vpogled v evidenco trga nepremičnin omogoča vpogled v sklenjene kupoprodajne in najemne pravne posle z nepremičninami. Omogočeni so različni načini iskanja (filtriranja), dostopna pa so tudi poročilo o slovenskem trgu nepremičnin (letna, polletna, metodološka pojasnila,… v </w:t>
      </w:r>
      <w:proofErr w:type="spellStart"/>
      <w:r>
        <w:rPr>
          <w:lang w:eastAsia="sl-SI"/>
        </w:rPr>
        <w:t>pdf</w:t>
      </w:r>
      <w:proofErr w:type="spellEnd"/>
      <w:r>
        <w:rPr>
          <w:lang w:eastAsia="sl-SI"/>
        </w:rPr>
        <w:t xml:space="preserve"> formatu).</w:t>
      </w:r>
    </w:p>
    <w:p w14:paraId="336E9762" w14:textId="77777777" w:rsidR="00D83266" w:rsidRDefault="00D83266" w:rsidP="00D83266">
      <w:pPr>
        <w:pStyle w:val="Naslov3"/>
        <w:rPr>
          <w:lang w:eastAsia="sl-SI"/>
        </w:rPr>
      </w:pPr>
      <w:bookmarkStart w:id="26" w:name="_Toc6208570"/>
      <w:bookmarkStart w:id="27" w:name="_Toc9505681"/>
      <w:bookmarkStart w:id="28" w:name="_Toc28070948"/>
      <w:r>
        <w:rPr>
          <w:lang w:eastAsia="sl-SI"/>
        </w:rPr>
        <w:t>Javni vpogled v zbirko vrednotenja nepremičnin</w:t>
      </w:r>
      <w:bookmarkEnd w:id="26"/>
      <w:bookmarkEnd w:id="27"/>
      <w:bookmarkEnd w:id="28"/>
    </w:p>
    <w:p w14:paraId="34B25CF3" w14:textId="77777777" w:rsidR="00D83266" w:rsidRDefault="00D83266" w:rsidP="00D83266">
      <w:pPr>
        <w:rPr>
          <w:lang w:eastAsia="sl-SI"/>
        </w:rPr>
      </w:pPr>
      <w:r>
        <w:rPr>
          <w:lang w:eastAsia="sl-SI"/>
        </w:rPr>
        <w:t>Omogoča vpogled v Zbirko vrednotenja nepremičnin, ki vsebuje podatke modelov vrednotenja in dokumente z opisom postopkov množičnega vrednotenja. S pomočjo modelov in postopkov množičnega vrednotenja se izračunava posplošena tržna vrednost nepremičnin.</w:t>
      </w:r>
    </w:p>
    <w:p w14:paraId="39A4A1A8" w14:textId="77777777" w:rsidR="00D83266" w:rsidRDefault="00D83266" w:rsidP="00D83266">
      <w:pPr>
        <w:pStyle w:val="Naslov3"/>
        <w:rPr>
          <w:lang w:eastAsia="sl-SI"/>
        </w:rPr>
      </w:pPr>
      <w:bookmarkStart w:id="29" w:name="_Toc6208571"/>
      <w:bookmarkStart w:id="30" w:name="_Toc9505682"/>
      <w:bookmarkStart w:id="31" w:name="_Toc28070949"/>
      <w:r>
        <w:rPr>
          <w:lang w:eastAsia="sl-SI"/>
        </w:rPr>
        <w:t>Javni spletni servisi</w:t>
      </w:r>
      <w:bookmarkEnd w:id="29"/>
      <w:bookmarkEnd w:id="30"/>
      <w:bookmarkEnd w:id="31"/>
    </w:p>
    <w:p w14:paraId="7BDA7987" w14:textId="77777777" w:rsidR="00D83266" w:rsidRDefault="00D83266" w:rsidP="00D83266">
      <w:pPr>
        <w:rPr>
          <w:lang w:eastAsia="sl-SI"/>
        </w:rPr>
      </w:pPr>
      <w:r>
        <w:rPr>
          <w:lang w:eastAsia="sl-SI"/>
        </w:rPr>
        <w:t>Uporabnikom so na voljo javni spletni servisi (WFS, WMS/WMTS) za javne vsebine za namene prevzema ali pregledovanja podatkov. Poleg nacionalnih servisov so dostopni tudi INSPIRE servisi.</w:t>
      </w:r>
    </w:p>
    <w:p w14:paraId="5621CAF9" w14:textId="77777777" w:rsidR="00D83266" w:rsidRDefault="00D83266" w:rsidP="00D83266">
      <w:pPr>
        <w:pStyle w:val="Naslov3"/>
        <w:rPr>
          <w:lang w:eastAsia="sl-SI"/>
        </w:rPr>
      </w:pPr>
      <w:bookmarkStart w:id="32" w:name="_Toc18487375"/>
      <w:bookmarkStart w:id="33" w:name="_Toc18487376"/>
      <w:bookmarkStart w:id="34" w:name="_Toc6208573"/>
      <w:bookmarkStart w:id="35" w:name="_Toc9505684"/>
      <w:bookmarkStart w:id="36" w:name="_Toc28070950"/>
      <w:bookmarkEnd w:id="32"/>
      <w:bookmarkEnd w:id="33"/>
      <w:r>
        <w:rPr>
          <w:lang w:eastAsia="sl-SI"/>
        </w:rPr>
        <w:t>Seznam tujih imen v slovenskem jeziku</w:t>
      </w:r>
      <w:bookmarkEnd w:id="34"/>
      <w:bookmarkEnd w:id="35"/>
      <w:bookmarkEnd w:id="36"/>
    </w:p>
    <w:p w14:paraId="697497D5" w14:textId="77777777" w:rsidR="00D83266" w:rsidRDefault="00D83266" w:rsidP="00D83266">
      <w:pPr>
        <w:rPr>
          <w:lang w:eastAsia="sl-SI"/>
        </w:rPr>
      </w:pPr>
      <w:r>
        <w:rPr>
          <w:lang w:eastAsia="sl-SI"/>
        </w:rPr>
        <w:t>V seznamu je več kot 2.300 tujih zemljepisnih imen, ki so zapisana v slovenskem jeziku. Uporabnik lahko išče po slovenskem zemljepisnem imenu ali originalnem zemljepisnem imenu.</w:t>
      </w:r>
    </w:p>
    <w:p w14:paraId="38F1BD5E" w14:textId="77777777" w:rsidR="00D83266" w:rsidRDefault="00D83266" w:rsidP="00D83266">
      <w:pPr>
        <w:pStyle w:val="Naslov3"/>
        <w:rPr>
          <w:lang w:eastAsia="sl-SI"/>
        </w:rPr>
      </w:pPr>
      <w:bookmarkStart w:id="37" w:name="_Toc6208574"/>
      <w:bookmarkStart w:id="38" w:name="_Toc9505685"/>
      <w:bookmarkStart w:id="39" w:name="_Toc28070951"/>
      <w:r>
        <w:rPr>
          <w:lang w:eastAsia="sl-SI"/>
        </w:rPr>
        <w:t>Spletni program SITRANET</w:t>
      </w:r>
      <w:bookmarkEnd w:id="37"/>
      <w:bookmarkEnd w:id="38"/>
      <w:bookmarkEnd w:id="39"/>
    </w:p>
    <w:p w14:paraId="2CFA83B6" w14:textId="77777777" w:rsidR="00D83266" w:rsidRDefault="00D83266" w:rsidP="00D83266">
      <w:pPr>
        <w:rPr>
          <w:lang w:eastAsia="sl-SI"/>
        </w:rPr>
      </w:pPr>
      <w:r>
        <w:rPr>
          <w:lang w:eastAsia="sl-SI"/>
        </w:rPr>
        <w:t xml:space="preserve">Je brezplačna spletna storitev, ki omogoča transformacijo koordinat med koordinatnimi sistemi ETRS89 (D96/TM) in D48/GK. </w:t>
      </w:r>
    </w:p>
    <w:p w14:paraId="219B9850" w14:textId="77777777" w:rsidR="00D83266" w:rsidRDefault="00D83266" w:rsidP="00D83266">
      <w:pPr>
        <w:pStyle w:val="Naslov3"/>
        <w:rPr>
          <w:lang w:eastAsia="sl-SI"/>
        </w:rPr>
      </w:pPr>
      <w:bookmarkStart w:id="40" w:name="_Toc6208575"/>
      <w:bookmarkStart w:id="41" w:name="_Toc9505686"/>
      <w:bookmarkStart w:id="42" w:name="_Toc28070952"/>
      <w:r>
        <w:rPr>
          <w:lang w:eastAsia="sl-SI"/>
        </w:rPr>
        <w:t>Enouporabniški program SITRA</w:t>
      </w:r>
      <w:bookmarkEnd w:id="40"/>
      <w:bookmarkEnd w:id="41"/>
      <w:bookmarkEnd w:id="42"/>
    </w:p>
    <w:p w14:paraId="692EFB91" w14:textId="77777777" w:rsidR="00D83266" w:rsidRDefault="00D83266" w:rsidP="00D83266">
      <w:pPr>
        <w:rPr>
          <w:lang w:eastAsia="sl-SI"/>
        </w:rPr>
      </w:pPr>
      <w:r>
        <w:rPr>
          <w:lang w:eastAsia="sl-SI"/>
        </w:rPr>
        <w:t>Aplikacija je namenjena geodetskim podjetjem za transformacijo koordinat med koordinatnimi sistemi ETRS89 (D96/TM) in D48/GK.</w:t>
      </w:r>
    </w:p>
    <w:p w14:paraId="4A75E6F5" w14:textId="77777777" w:rsidR="00D83266" w:rsidRDefault="00D83266" w:rsidP="00D83266">
      <w:pPr>
        <w:pStyle w:val="Naslov3"/>
        <w:rPr>
          <w:lang w:eastAsia="sl-SI"/>
        </w:rPr>
      </w:pPr>
      <w:bookmarkStart w:id="43" w:name="_Toc6208576"/>
      <w:bookmarkStart w:id="44" w:name="_Toc9505687"/>
      <w:bookmarkStart w:id="45" w:name="_Toc28070953"/>
      <w:r>
        <w:rPr>
          <w:lang w:eastAsia="sl-SI"/>
        </w:rPr>
        <w:t>Spletni program SITRIK</w:t>
      </w:r>
      <w:bookmarkEnd w:id="43"/>
      <w:bookmarkEnd w:id="44"/>
      <w:bookmarkEnd w:id="45"/>
    </w:p>
    <w:p w14:paraId="282A1375" w14:textId="77777777" w:rsidR="00D83266" w:rsidRDefault="00D83266" w:rsidP="00D83266">
      <w:pPr>
        <w:rPr>
          <w:lang w:eastAsia="sl-SI"/>
        </w:rPr>
      </w:pPr>
      <w:r>
        <w:rPr>
          <w:lang w:eastAsia="sl-SI"/>
        </w:rPr>
        <w:t>je brezplačna spletna storitev, ki omogoča transformacijo koordinat med koordinatnimi sistemi D96/TM in D48/GK z uporabo vsedržavnega modela trikotniške transformacije.</w:t>
      </w:r>
    </w:p>
    <w:p w14:paraId="713929CC" w14:textId="77777777" w:rsidR="00D83266" w:rsidRDefault="00D83266" w:rsidP="00D83266">
      <w:pPr>
        <w:pStyle w:val="Naslov3"/>
        <w:rPr>
          <w:lang w:eastAsia="sl-SI"/>
        </w:rPr>
      </w:pPr>
      <w:bookmarkStart w:id="46" w:name="_Toc6208577"/>
      <w:bookmarkStart w:id="47" w:name="_Toc9505688"/>
      <w:bookmarkStart w:id="48" w:name="_Toc28070954"/>
      <w:r>
        <w:rPr>
          <w:lang w:eastAsia="sl-SI"/>
        </w:rPr>
        <w:lastRenderedPageBreak/>
        <w:t>Program 3TRA</w:t>
      </w:r>
      <w:bookmarkEnd w:id="46"/>
      <w:bookmarkEnd w:id="47"/>
      <w:bookmarkEnd w:id="48"/>
    </w:p>
    <w:p w14:paraId="39055D16" w14:textId="77777777" w:rsidR="00D83266" w:rsidRPr="00771A98" w:rsidRDefault="00D83266" w:rsidP="00D83266">
      <w:pPr>
        <w:rPr>
          <w:lang w:eastAsia="sl-SI"/>
        </w:rPr>
      </w:pPr>
      <w:r>
        <w:rPr>
          <w:lang w:eastAsia="sl-SI"/>
        </w:rPr>
        <w:t>Je brezplačni program za transformacijo prostorskih podatkov z uporabo vsedržavnega modela trikotniške transformacije, v nekaterih bolj razširjenih formatih (</w:t>
      </w:r>
      <w:proofErr w:type="spellStart"/>
      <w:r>
        <w:rPr>
          <w:lang w:eastAsia="sl-SI"/>
        </w:rPr>
        <w:t>shp</w:t>
      </w:r>
      <w:proofErr w:type="spellEnd"/>
      <w:r>
        <w:rPr>
          <w:lang w:eastAsia="sl-SI"/>
        </w:rPr>
        <w:t xml:space="preserve">, </w:t>
      </w:r>
      <w:proofErr w:type="spellStart"/>
      <w:r>
        <w:rPr>
          <w:lang w:eastAsia="sl-SI"/>
        </w:rPr>
        <w:t>dxf</w:t>
      </w:r>
      <w:proofErr w:type="spellEnd"/>
      <w:r>
        <w:rPr>
          <w:lang w:eastAsia="sl-SI"/>
        </w:rPr>
        <w:t xml:space="preserve">, </w:t>
      </w:r>
      <w:proofErr w:type="spellStart"/>
      <w:r>
        <w:rPr>
          <w:lang w:eastAsia="sl-SI"/>
        </w:rPr>
        <w:t>csv</w:t>
      </w:r>
      <w:proofErr w:type="spellEnd"/>
      <w:r>
        <w:rPr>
          <w:lang w:eastAsia="sl-SI"/>
        </w:rPr>
        <w:t xml:space="preserve">, </w:t>
      </w:r>
      <w:proofErr w:type="spellStart"/>
      <w:r>
        <w:rPr>
          <w:lang w:eastAsia="sl-SI"/>
        </w:rPr>
        <w:t>txt</w:t>
      </w:r>
      <w:proofErr w:type="spellEnd"/>
      <w:r>
        <w:rPr>
          <w:lang w:eastAsia="sl-SI"/>
        </w:rPr>
        <w:t xml:space="preserve">, </w:t>
      </w:r>
      <w:proofErr w:type="spellStart"/>
      <w:r>
        <w:rPr>
          <w:lang w:eastAsia="sl-SI"/>
        </w:rPr>
        <w:t>xyz</w:t>
      </w:r>
      <w:proofErr w:type="spellEnd"/>
      <w:r>
        <w:rPr>
          <w:lang w:eastAsia="sl-SI"/>
        </w:rPr>
        <w:t xml:space="preserve"> ...).</w:t>
      </w:r>
    </w:p>
    <w:p w14:paraId="1DD0F713" w14:textId="77777777" w:rsidR="00D83266" w:rsidRDefault="00D83266" w:rsidP="00D83266">
      <w:pPr>
        <w:pStyle w:val="Naslov3"/>
        <w:rPr>
          <w:lang w:eastAsia="sl-SI"/>
        </w:rPr>
      </w:pPr>
      <w:bookmarkStart w:id="49" w:name="_Toc4144156"/>
      <w:bookmarkStart w:id="50" w:name="_Toc6208578"/>
      <w:bookmarkStart w:id="51" w:name="_Toc9505689"/>
      <w:bookmarkStart w:id="52" w:name="_Toc28070955"/>
      <w:r>
        <w:rPr>
          <w:lang w:eastAsia="sl-SI"/>
        </w:rPr>
        <w:t>Osebni vpogled</w:t>
      </w:r>
      <w:bookmarkEnd w:id="49"/>
      <w:bookmarkEnd w:id="50"/>
      <w:bookmarkEnd w:id="51"/>
      <w:bookmarkEnd w:id="52"/>
    </w:p>
    <w:p w14:paraId="74A364D2" w14:textId="77777777" w:rsidR="00D83266" w:rsidRDefault="00D83266" w:rsidP="00D83266">
      <w:pPr>
        <w:rPr>
          <w:lang w:eastAsia="sl-SI"/>
        </w:rPr>
      </w:pPr>
      <w:r>
        <w:rPr>
          <w:lang w:eastAsia="sl-SI"/>
        </w:rPr>
        <w:t>Osebni vpogled omogoča posamezniku brezplačen vpogled v grafične in opisne podatke o nepremičninah, ki so v njegovi lasti. S pomočjo osebnega vpogleda lahko vsakdo ob izkazu identitete z ustreznim digitalnim spletnim potrdilom (SIGEN-CA, SIGOV-CA, AC-NLB, POSTA-CA ali HALCOM) vpogleda v podatke o lastnih nepremičninah.</w:t>
      </w:r>
    </w:p>
    <w:p w14:paraId="3B5FD316" w14:textId="77777777" w:rsidR="00D83266" w:rsidRDefault="00D83266" w:rsidP="00D83266">
      <w:pPr>
        <w:pStyle w:val="Naslov3"/>
        <w:rPr>
          <w:lang w:eastAsia="sl-SI"/>
        </w:rPr>
      </w:pPr>
      <w:bookmarkStart w:id="53" w:name="_Toc6208579"/>
      <w:bookmarkStart w:id="54" w:name="_Toc9505690"/>
      <w:bookmarkStart w:id="55" w:name="_Toc28070956"/>
      <w:r>
        <w:rPr>
          <w:lang w:eastAsia="sl-SI"/>
        </w:rPr>
        <w:t>Vpogled za registrirane uporabnike</w:t>
      </w:r>
      <w:bookmarkEnd w:id="53"/>
      <w:bookmarkEnd w:id="54"/>
      <w:bookmarkEnd w:id="55"/>
    </w:p>
    <w:p w14:paraId="6631C423" w14:textId="77777777" w:rsidR="00D83266" w:rsidRDefault="00D83266" w:rsidP="00D83266">
      <w:pPr>
        <w:rPr>
          <w:lang w:eastAsia="sl-SI"/>
        </w:rPr>
      </w:pPr>
      <w:r>
        <w:rPr>
          <w:lang w:eastAsia="sl-SI"/>
        </w:rPr>
        <w:t xml:space="preserve">Vpogled za registrirane uporabnike (PREG) omogoča registriranemu uporabniku, skladno s dodeljenimi pravicami, pregledovanje vseh opisnih ter grafičnih podatkov ter izdelavo izpisov in potrdil. </w:t>
      </w:r>
      <w:r w:rsidR="000D19A5">
        <w:rPr>
          <w:lang w:eastAsia="sl-SI"/>
        </w:rPr>
        <w:t xml:space="preserve">V grafičnem oknu so prikazani različni prostorski sloji, odvisno od uporabniških  pravic. </w:t>
      </w:r>
      <w:r>
        <w:rPr>
          <w:lang w:eastAsia="sl-SI"/>
        </w:rPr>
        <w:t xml:space="preserve">Registracija uporabnika se izvede v enotni varnostni shemi RPAS-GURS na osnovi pisnega zahtevka. Identifikacija je na osnovi digitalnega potrdila (SIGEN-CA, SIGOV-CA, AC-NLB, POSTA-CA ali HALCOM).  Registracija je za subjekte državne uprave brezplačna, drugi subjekti plačajo stroške prve registracije skladno s Pravilnikom. </w:t>
      </w:r>
    </w:p>
    <w:p w14:paraId="1E3E680E" w14:textId="77777777" w:rsidR="00D83266" w:rsidRDefault="00D83266" w:rsidP="00D83266">
      <w:pPr>
        <w:pStyle w:val="Naslov3"/>
        <w:rPr>
          <w:lang w:eastAsia="sl-SI"/>
        </w:rPr>
      </w:pPr>
      <w:bookmarkStart w:id="56" w:name="_Toc6208580"/>
      <w:bookmarkStart w:id="57" w:name="_Toc9505691"/>
      <w:bookmarkStart w:id="58" w:name="_Toc28070957"/>
      <w:r>
        <w:rPr>
          <w:lang w:eastAsia="sl-SI"/>
        </w:rPr>
        <w:t>Prevzem odprtih podatkov</w:t>
      </w:r>
      <w:bookmarkEnd w:id="56"/>
      <w:bookmarkEnd w:id="57"/>
      <w:bookmarkEnd w:id="58"/>
    </w:p>
    <w:p w14:paraId="5B2AA5CB" w14:textId="3FFD9233" w:rsidR="00D83266" w:rsidRDefault="00D83266" w:rsidP="00D83266">
      <w:pPr>
        <w:rPr>
          <w:lang w:eastAsia="sl-SI"/>
        </w:rPr>
      </w:pPr>
      <w:r>
        <w:rPr>
          <w:lang w:eastAsia="sl-SI"/>
        </w:rPr>
        <w:t xml:space="preserve">Javni podatki so brezplačno dostopni preko sistema vnaprej pripravljenih podatkov.  Podatki se pripravljajo v zalednem sistemu na določeno časovno periodo v določenih formatih za prenos. Tako pripravljeni podatki se lahko prevzemajo preko namenske spletne aplikacije </w:t>
      </w:r>
      <w:proofErr w:type="spellStart"/>
      <w:r>
        <w:rPr>
          <w:lang w:eastAsia="sl-SI"/>
        </w:rPr>
        <w:t>eGP</w:t>
      </w:r>
      <w:proofErr w:type="spellEnd"/>
      <w:r w:rsidR="000D19A5">
        <w:rPr>
          <w:lang w:eastAsia="sl-SI"/>
        </w:rPr>
        <w:t xml:space="preserve"> (elektronski geodetski podatki)</w:t>
      </w:r>
      <w:r>
        <w:rPr>
          <w:lang w:eastAsia="sl-SI"/>
        </w:rPr>
        <w:t xml:space="preserve">. Uporabnik se pred prvo uporabo registrira  z elektronskim naslovom, nato lahko prevzema podatke preko http(s) protokola. DOF je možno prevzemati po posameznih listih preko izbora v  grafičnem oknu. </w:t>
      </w:r>
    </w:p>
    <w:p w14:paraId="0E274C3E" w14:textId="77777777" w:rsidR="00D83266" w:rsidRDefault="00D83266" w:rsidP="00D83266">
      <w:pPr>
        <w:pStyle w:val="Naslov3"/>
        <w:rPr>
          <w:lang w:eastAsia="sl-SI"/>
        </w:rPr>
      </w:pPr>
      <w:bookmarkStart w:id="59" w:name="_Toc6208581"/>
      <w:bookmarkStart w:id="60" w:name="_Toc9505692"/>
      <w:bookmarkStart w:id="61" w:name="_Toc28070958"/>
      <w:r>
        <w:rPr>
          <w:lang w:eastAsia="sl-SI"/>
        </w:rPr>
        <w:t>Predpriprava podatkov</w:t>
      </w:r>
      <w:bookmarkEnd w:id="59"/>
      <w:bookmarkEnd w:id="60"/>
      <w:bookmarkEnd w:id="61"/>
    </w:p>
    <w:p w14:paraId="14A4A4CB" w14:textId="77777777" w:rsidR="00D83266" w:rsidRDefault="00D83266" w:rsidP="00D83266">
      <w:pPr>
        <w:rPr>
          <w:lang w:eastAsia="sl-SI"/>
        </w:rPr>
      </w:pPr>
      <w:r>
        <w:rPr>
          <w:lang w:eastAsia="sl-SI"/>
        </w:rPr>
        <w:t>Za različne potrebe in različen prostorski obseg se s zaledno aplikacijo (OPGP) pripravljajo podatki za prevzem preko aplikacije za prevzem odprtih podatkov (e-GP) in  podatki za območja lokalnih skupnosti. (PGP) Aplikacija OPGP omogoča predpripravo podatkov v določenih formatih in območjih ter v opredeljeni časovni dinamiki, ter vsebuje interne kontrole za  nadzor priprave in preverbo pravilnosti priprave podatkov. Predpriprava podatkov obsega podatke:</w:t>
      </w:r>
    </w:p>
    <w:p w14:paraId="0B52B10D" w14:textId="77777777" w:rsidR="00D83266" w:rsidRDefault="00D83266" w:rsidP="00D83266">
      <w:pPr>
        <w:pStyle w:val="alineje"/>
        <w:rPr>
          <w:lang w:eastAsia="sl-SI"/>
        </w:rPr>
      </w:pPr>
      <w:r>
        <w:rPr>
          <w:lang w:eastAsia="sl-SI"/>
        </w:rPr>
        <w:t>Zbirka topografskih podatkov merila 1 : 5.000 (D48 in D96, po slojih, SHP),</w:t>
      </w:r>
    </w:p>
    <w:p w14:paraId="7E5F0720" w14:textId="77777777" w:rsidR="00D83266" w:rsidRDefault="00D83266" w:rsidP="00D83266">
      <w:pPr>
        <w:pStyle w:val="alineje"/>
        <w:rPr>
          <w:lang w:eastAsia="sl-SI"/>
        </w:rPr>
      </w:pPr>
      <w:r>
        <w:rPr>
          <w:lang w:eastAsia="sl-SI"/>
        </w:rPr>
        <w:t>Državne topografske karte meril 1 : 50.000 (D48, po slojih, TIFF in SHP),</w:t>
      </w:r>
    </w:p>
    <w:p w14:paraId="1EA15ACD" w14:textId="77777777" w:rsidR="00D83266" w:rsidRDefault="00D83266" w:rsidP="00D83266">
      <w:pPr>
        <w:pStyle w:val="alineje"/>
        <w:rPr>
          <w:lang w:eastAsia="sl-SI"/>
        </w:rPr>
      </w:pPr>
      <w:r>
        <w:rPr>
          <w:lang w:eastAsia="sl-SI"/>
        </w:rPr>
        <w:t>Državne pregledne karte Slovenije meril 1 : 250.000, 1 : 500.000, 1 : 750.000 in 1 : 1.000.000 (D48, po slojih, TIFF in SHP),</w:t>
      </w:r>
    </w:p>
    <w:p w14:paraId="2F252DD6" w14:textId="77777777" w:rsidR="00D83266" w:rsidRDefault="00D83266" w:rsidP="00D83266">
      <w:pPr>
        <w:pStyle w:val="alineje"/>
        <w:rPr>
          <w:lang w:eastAsia="sl-SI"/>
        </w:rPr>
      </w:pPr>
      <w:r>
        <w:rPr>
          <w:lang w:eastAsia="sl-SI"/>
        </w:rPr>
        <w:t>Digitalni model višin DMV0050, DMV0125, DMV0250 in DMV1000 (D48, ASCII),</w:t>
      </w:r>
    </w:p>
    <w:p w14:paraId="405C2988" w14:textId="77777777" w:rsidR="00D83266" w:rsidRDefault="00D83266" w:rsidP="00D83266">
      <w:pPr>
        <w:pStyle w:val="alineje"/>
        <w:rPr>
          <w:lang w:eastAsia="sl-SI"/>
        </w:rPr>
      </w:pPr>
      <w:r>
        <w:rPr>
          <w:lang w:eastAsia="sl-SI"/>
        </w:rPr>
        <w:t>Opisni podatki o digitalnem modelu geoida Slovenije (D48, ASCII),</w:t>
      </w:r>
    </w:p>
    <w:p w14:paraId="2AB2287D" w14:textId="77777777" w:rsidR="00D83266" w:rsidRDefault="00D83266" w:rsidP="00D83266">
      <w:pPr>
        <w:pStyle w:val="alineje"/>
        <w:rPr>
          <w:lang w:eastAsia="sl-SI"/>
        </w:rPr>
      </w:pPr>
      <w:r>
        <w:rPr>
          <w:lang w:eastAsia="sl-SI"/>
        </w:rPr>
        <w:t>Register zemljepisnih imen merila 1 : 5.000, 1 : 25.000 in 1 : 250. 000 (D48, SHP),</w:t>
      </w:r>
    </w:p>
    <w:p w14:paraId="0FC81456" w14:textId="77777777" w:rsidR="00D83266" w:rsidRDefault="00D83266" w:rsidP="00D83266">
      <w:pPr>
        <w:pStyle w:val="alineje"/>
        <w:rPr>
          <w:lang w:eastAsia="sl-SI"/>
        </w:rPr>
      </w:pPr>
      <w:r>
        <w:rPr>
          <w:lang w:eastAsia="sl-SI"/>
        </w:rPr>
        <w:t>Evidenca državne meje in Območje stika Slovenije z odprtim morjem (D48 in D96, SHP),</w:t>
      </w:r>
    </w:p>
    <w:p w14:paraId="09C0E151" w14:textId="77777777" w:rsidR="00D83266" w:rsidRDefault="00D83266" w:rsidP="00D83266">
      <w:pPr>
        <w:pStyle w:val="alineje"/>
        <w:rPr>
          <w:lang w:eastAsia="sl-SI"/>
        </w:rPr>
      </w:pPr>
      <w:r>
        <w:rPr>
          <w:lang w:eastAsia="sl-SI"/>
        </w:rPr>
        <w:t>Register prostorskih enot - Prostorske enote, ulice in hišne številke (D48, SHP),</w:t>
      </w:r>
    </w:p>
    <w:p w14:paraId="47908B23" w14:textId="77777777" w:rsidR="00D83266" w:rsidRDefault="00D83266" w:rsidP="00D83266">
      <w:pPr>
        <w:pStyle w:val="alineje"/>
        <w:rPr>
          <w:lang w:eastAsia="sl-SI"/>
        </w:rPr>
      </w:pPr>
      <w:r>
        <w:rPr>
          <w:lang w:eastAsia="sl-SI"/>
        </w:rPr>
        <w:t>Kataster stavb – opisni in grafični podatki (D48, CSV in SHP),</w:t>
      </w:r>
    </w:p>
    <w:p w14:paraId="0F3685B9" w14:textId="77777777" w:rsidR="00D83266" w:rsidRDefault="00D83266" w:rsidP="00D83266">
      <w:pPr>
        <w:pStyle w:val="alineje"/>
        <w:rPr>
          <w:lang w:eastAsia="sl-SI"/>
        </w:rPr>
      </w:pPr>
      <w:r>
        <w:rPr>
          <w:lang w:eastAsia="sl-SI"/>
        </w:rPr>
        <w:lastRenderedPageBreak/>
        <w:t>Zemljiški kataster – opisni in grafični podatki, katastrske občine in območje enakih bonitet (D48, ASCII in SHP),</w:t>
      </w:r>
    </w:p>
    <w:p w14:paraId="39B4D30A" w14:textId="77777777" w:rsidR="00D83266" w:rsidRDefault="00D83266" w:rsidP="00D83266">
      <w:pPr>
        <w:pStyle w:val="alineje"/>
        <w:rPr>
          <w:lang w:eastAsia="sl-SI"/>
        </w:rPr>
      </w:pPr>
      <w:r>
        <w:rPr>
          <w:lang w:eastAsia="sl-SI"/>
        </w:rPr>
        <w:t>Register nepremičnin (D48, CSV),</w:t>
      </w:r>
    </w:p>
    <w:p w14:paraId="6910EF63" w14:textId="77777777" w:rsidR="00D83266" w:rsidRDefault="00D83266" w:rsidP="00D83266">
      <w:pPr>
        <w:pStyle w:val="alineje"/>
        <w:rPr>
          <w:lang w:eastAsia="sl-SI"/>
        </w:rPr>
      </w:pPr>
      <w:r>
        <w:rPr>
          <w:lang w:eastAsia="sl-SI"/>
        </w:rPr>
        <w:t>Zbirni kataster gospodarske javne infrastrukture in Podatki o omrežnih priključnih točkah (D48, SHP in CSV),</w:t>
      </w:r>
    </w:p>
    <w:p w14:paraId="49BC911D" w14:textId="77777777" w:rsidR="00D83266" w:rsidRDefault="00D83266" w:rsidP="00D83266">
      <w:pPr>
        <w:pStyle w:val="alineje"/>
        <w:rPr>
          <w:lang w:eastAsia="sl-SI"/>
        </w:rPr>
      </w:pPr>
      <w:r>
        <w:rPr>
          <w:lang w:eastAsia="sl-SI"/>
        </w:rPr>
        <w:t>Zbirka vrednotenja nepremičnin - Grafični podatki o vrednostnih conah (D48, SHP),</w:t>
      </w:r>
    </w:p>
    <w:p w14:paraId="6217F1CE" w14:textId="77777777" w:rsidR="00D83266" w:rsidRDefault="00D83266" w:rsidP="00D83266">
      <w:pPr>
        <w:pStyle w:val="alineje"/>
        <w:rPr>
          <w:lang w:eastAsia="sl-SI"/>
        </w:rPr>
      </w:pPr>
      <w:r>
        <w:rPr>
          <w:lang w:eastAsia="sl-SI"/>
        </w:rPr>
        <w:t>Razdelitve kart na mreže listov (D48 in D96, SHP) in</w:t>
      </w:r>
    </w:p>
    <w:p w14:paraId="4BA457BB" w14:textId="77777777" w:rsidR="00D83266" w:rsidRPr="006565C5" w:rsidRDefault="00D83266" w:rsidP="00D83266">
      <w:pPr>
        <w:pStyle w:val="alineje"/>
        <w:rPr>
          <w:lang w:eastAsia="sl-SI"/>
        </w:rPr>
      </w:pPr>
      <w:proofErr w:type="spellStart"/>
      <w:r>
        <w:rPr>
          <w:lang w:eastAsia="sl-SI"/>
        </w:rPr>
        <w:t>Geolokacijske</w:t>
      </w:r>
      <w:proofErr w:type="spellEnd"/>
      <w:r>
        <w:rPr>
          <w:lang w:eastAsia="sl-SI"/>
        </w:rPr>
        <w:t xml:space="preserve"> datoteke za </w:t>
      </w:r>
      <w:proofErr w:type="spellStart"/>
      <w:r>
        <w:rPr>
          <w:lang w:eastAsia="sl-SI"/>
        </w:rPr>
        <w:t>ortofote</w:t>
      </w:r>
      <w:proofErr w:type="spellEnd"/>
      <w:r>
        <w:rPr>
          <w:lang w:eastAsia="sl-SI"/>
        </w:rPr>
        <w:t xml:space="preserve"> (D48 in D96, TFW) ter za DTK25 in DTK50 (D96, TFW).</w:t>
      </w:r>
    </w:p>
    <w:p w14:paraId="7AC69059" w14:textId="77777777" w:rsidR="00D83266" w:rsidRDefault="00D83266" w:rsidP="00D83266">
      <w:pPr>
        <w:pStyle w:val="alineje"/>
        <w:numPr>
          <w:ilvl w:val="0"/>
          <w:numId w:val="0"/>
        </w:numPr>
        <w:ind w:left="360" w:hanging="360"/>
        <w:rPr>
          <w:lang w:eastAsia="sl-SI"/>
        </w:rPr>
      </w:pPr>
    </w:p>
    <w:p w14:paraId="2E9CAA5B" w14:textId="77777777" w:rsidR="00D83266" w:rsidRDefault="00D83266" w:rsidP="00D83266">
      <w:pPr>
        <w:pStyle w:val="Naslov4"/>
        <w:rPr>
          <w:lang w:eastAsia="sl-SI"/>
        </w:rPr>
      </w:pPr>
      <w:bookmarkStart w:id="62" w:name="_Toc4144158"/>
      <w:r>
        <w:rPr>
          <w:lang w:eastAsia="sl-SI"/>
        </w:rPr>
        <w:t>Prevzem podatkov po območjih lokalnih skupnosti</w:t>
      </w:r>
    </w:p>
    <w:p w14:paraId="4B4040FF" w14:textId="5A1D129C" w:rsidR="00D83266" w:rsidRDefault="00D83266" w:rsidP="00D83266">
      <w:pPr>
        <w:jc w:val="both"/>
        <w:rPr>
          <w:lang w:eastAsia="sl-SI"/>
        </w:rPr>
      </w:pPr>
      <w:r>
        <w:rPr>
          <w:lang w:eastAsia="sl-SI"/>
        </w:rPr>
        <w:t>Podatki za</w:t>
      </w:r>
      <w:r w:rsidR="000D19A5">
        <w:rPr>
          <w:lang w:eastAsia="sl-SI"/>
        </w:rPr>
        <w:t xml:space="preserve"> </w:t>
      </w:r>
      <w:r>
        <w:rPr>
          <w:lang w:eastAsia="sl-SI"/>
        </w:rPr>
        <w:t>območje lokalnih skupnosti, vključno z osebnimi podatki</w:t>
      </w:r>
      <w:r w:rsidR="000D19A5">
        <w:rPr>
          <w:lang w:eastAsia="sl-SI"/>
        </w:rPr>
        <w:t>,</w:t>
      </w:r>
      <w:r>
        <w:rPr>
          <w:lang w:eastAsia="sl-SI"/>
        </w:rPr>
        <w:t xml:space="preserve"> se lahko prevzemajo s aplikacijo PGP</w:t>
      </w:r>
      <w:r w:rsidR="000D19A5">
        <w:rPr>
          <w:lang w:eastAsia="sl-SI"/>
        </w:rPr>
        <w:t xml:space="preserve"> (prevzem geodetskih podatkov)</w:t>
      </w:r>
      <w:r>
        <w:rPr>
          <w:lang w:eastAsia="sl-SI"/>
        </w:rPr>
        <w:t>. Identifikacija uporabnika je na osnovi digitalnega potrdila, posamezna lokalna skupnost lahko na osnovi registracije v varnostni shemi, prevzema podatke za svoje območje. Pogodbeni predstavniki lokalnih skupnosti, ki imajo sklenjen sporazum z GU pa lahko prevzemajo podatke za nabor lokalnih skupnosti, katere zastopajo.</w:t>
      </w:r>
    </w:p>
    <w:p w14:paraId="7B0A4B9A" w14:textId="77777777" w:rsidR="00D83266" w:rsidRPr="00E03315" w:rsidRDefault="00D83266" w:rsidP="00D83266">
      <w:pPr>
        <w:jc w:val="both"/>
        <w:rPr>
          <w:lang w:eastAsia="sl-SI"/>
        </w:rPr>
      </w:pPr>
      <w:r>
        <w:rPr>
          <w:lang w:eastAsia="sl-SI"/>
        </w:rPr>
        <w:t xml:space="preserve">Podatke lahko prevzemajo tudi državni organi če imajo ustrezno pravico , pri čemer izberejo lokalno skupnost za katero želijo podatke. </w:t>
      </w:r>
    </w:p>
    <w:p w14:paraId="55035266" w14:textId="285FC02B" w:rsidR="00D83266" w:rsidRDefault="00D83266" w:rsidP="00D83266">
      <w:pPr>
        <w:pStyle w:val="Naslov3"/>
        <w:rPr>
          <w:lang w:eastAsia="sl-SI"/>
        </w:rPr>
      </w:pPr>
      <w:bookmarkStart w:id="63" w:name="_Toc28070959"/>
      <w:bookmarkStart w:id="64" w:name="_Toc6208582"/>
      <w:bookmarkStart w:id="65" w:name="_Toc9505693"/>
      <w:r>
        <w:rPr>
          <w:lang w:eastAsia="sl-SI"/>
        </w:rPr>
        <w:t>Spletni servisi</w:t>
      </w:r>
      <w:bookmarkEnd w:id="63"/>
      <w:r>
        <w:rPr>
          <w:lang w:eastAsia="sl-SI"/>
        </w:rPr>
        <w:t xml:space="preserve"> </w:t>
      </w:r>
      <w:bookmarkEnd w:id="64"/>
      <w:bookmarkEnd w:id="65"/>
    </w:p>
    <w:p w14:paraId="7B7CEBD7" w14:textId="77777777" w:rsidR="000D19A5" w:rsidRDefault="000D19A5" w:rsidP="000D19A5">
      <w:pPr>
        <w:rPr>
          <w:lang w:eastAsia="sl-SI"/>
        </w:rPr>
      </w:pPr>
      <w:r>
        <w:rPr>
          <w:lang w:eastAsia="sl-SI"/>
        </w:rPr>
        <w:t>Uporabniki imajo možnost neposredne uporabe spletnih servisov (WFS, WMS/WMTS)</w:t>
      </w:r>
      <w:r w:rsidR="00CB4A5D">
        <w:rPr>
          <w:lang w:eastAsia="sl-SI"/>
        </w:rPr>
        <w:t xml:space="preserve"> in sicer prosto dostopnih javnih spletnih servisov ali pa za potrebe  podpore poslovnim procesom, privatnih spletnih servisov, za katere se je potrebno predhodno registrirati in skleniti dogovor o uporabi. </w:t>
      </w:r>
    </w:p>
    <w:p w14:paraId="0270A0AE" w14:textId="77777777" w:rsidR="00CB4A5D" w:rsidRDefault="00CB4A5D" w:rsidP="000D19A5">
      <w:pPr>
        <w:rPr>
          <w:lang w:eastAsia="sl-SI"/>
        </w:rPr>
      </w:pPr>
      <w:r>
        <w:rPr>
          <w:lang w:eastAsia="sl-SI"/>
        </w:rPr>
        <w:t>Za potrebe INSPIRE direktive se zagotavljajo tudi spletni servisi skladno s zahtevami INSPIRE.</w:t>
      </w:r>
    </w:p>
    <w:p w14:paraId="2743613D" w14:textId="77777777" w:rsidR="00D83266" w:rsidRDefault="00D83266" w:rsidP="00D83266">
      <w:pPr>
        <w:pStyle w:val="Naslov3"/>
        <w:rPr>
          <w:lang w:eastAsia="sl-SI"/>
        </w:rPr>
      </w:pPr>
      <w:bookmarkStart w:id="66" w:name="_Toc18487387"/>
      <w:bookmarkStart w:id="67" w:name="_Toc6208583"/>
      <w:bookmarkStart w:id="68" w:name="_Toc9505694"/>
      <w:bookmarkStart w:id="69" w:name="_Toc28070960"/>
      <w:bookmarkEnd w:id="66"/>
      <w:r>
        <w:rPr>
          <w:lang w:eastAsia="sl-SI"/>
        </w:rPr>
        <w:t>Aplikacija za pripravo podatkov na zahtevo</w:t>
      </w:r>
      <w:bookmarkEnd w:id="62"/>
      <w:bookmarkEnd w:id="67"/>
      <w:bookmarkEnd w:id="68"/>
      <w:bookmarkEnd w:id="69"/>
    </w:p>
    <w:p w14:paraId="5EF6287E" w14:textId="4F05A587" w:rsidR="00D83266" w:rsidRPr="00F00465" w:rsidRDefault="00D83266" w:rsidP="00D83266">
      <w:pPr>
        <w:jc w:val="both"/>
      </w:pPr>
      <w:r>
        <w:rPr>
          <w:lang w:eastAsia="sl-SI"/>
        </w:rPr>
        <w:t xml:space="preserve">Podatki, ki niso javno dostopni (npr. osebni podatki ali drugi nejavni podatki)  ali so po obsegu </w:t>
      </w:r>
      <w:r w:rsidR="00CB4A5D">
        <w:rPr>
          <w:lang w:eastAsia="sl-SI"/>
        </w:rPr>
        <w:t xml:space="preserve">manj </w:t>
      </w:r>
      <w:r>
        <w:rPr>
          <w:lang w:eastAsia="sl-SI"/>
        </w:rPr>
        <w:t xml:space="preserve">primerni za prevzem preko spleta (npr. DOF ), se lahko naročijo na oddelku za izdajanje podatkov na Geodetski upravi.  Podatki se uporabniku, na podlagi pisne vloge pripravijo s spletno aplikacijo za izdajanje podatkov (AIDP), ki omogoča  izdajanje podatkov večjega obsega in izdajanje podatkov v povezavi z osebnimi oz. nejavnimi podatki (npr. podatki o nepremičninah po različnih kriterijih skupa z lastniki, kupoprodajni in najemni posli s ali brez pogodbenih strank).  </w:t>
      </w:r>
    </w:p>
    <w:p w14:paraId="247C409E" w14:textId="77777777" w:rsidR="00D83266" w:rsidRPr="00064B43" w:rsidRDefault="00D83266" w:rsidP="00D83266">
      <w:pPr>
        <w:jc w:val="both"/>
      </w:pPr>
      <w:r w:rsidRPr="00064B43">
        <w:rPr>
          <w:lang w:eastAsia="sl-SI"/>
        </w:rPr>
        <w:t>Informacijska rešitev omogoča vnos naročila, pripravo podatkov in dobavnice ter v povezavi z zalednim finančnim sistemom Geodetske uprave izdelavo predračuna in računa.</w:t>
      </w:r>
    </w:p>
    <w:p w14:paraId="4DC7B4E1" w14:textId="77777777" w:rsidR="00D83266" w:rsidRPr="0066022D" w:rsidRDefault="00D83266" w:rsidP="00D83266">
      <w:pPr>
        <w:rPr>
          <w:lang w:eastAsia="sl-SI"/>
        </w:rPr>
      </w:pPr>
    </w:p>
    <w:p w14:paraId="01730085" w14:textId="77777777" w:rsidR="00D83266" w:rsidRPr="005E6572" w:rsidRDefault="00D83266" w:rsidP="0045710D">
      <w:pPr>
        <w:spacing w:before="120"/>
        <w:jc w:val="center"/>
        <w:rPr>
          <w:b/>
          <w:sz w:val="18"/>
        </w:rPr>
      </w:pPr>
    </w:p>
    <w:p w14:paraId="33E7AD8F" w14:textId="77777777" w:rsidR="00D16FBE" w:rsidRDefault="00D16FBE" w:rsidP="00D16FBE">
      <w:pPr>
        <w:pStyle w:val="Naslov2"/>
      </w:pPr>
      <w:bookmarkStart w:id="70" w:name="_Toc9505695"/>
      <w:bookmarkStart w:id="71" w:name="_Toc28070961"/>
      <w:r>
        <w:t>Prostorski informacijski sistem</w:t>
      </w:r>
      <w:bookmarkEnd w:id="70"/>
      <w:bookmarkEnd w:id="71"/>
    </w:p>
    <w:p w14:paraId="59FA061D" w14:textId="77777777" w:rsidR="00D16FBE" w:rsidRDefault="00D16FBE" w:rsidP="00D16FBE">
      <w:pPr>
        <w:jc w:val="both"/>
      </w:pPr>
      <w:r>
        <w:t>Skladno z ZUreP-2 za opravljanje nalog države in podporo občinam ter za omogočanje elektronskega poslovanja na področju urejanja prostora in graditve ministrstvo vodi in vzdržuje prostorski informacijski sistem.</w:t>
      </w:r>
    </w:p>
    <w:p w14:paraId="67C97098" w14:textId="77777777" w:rsidR="00D16FBE" w:rsidRDefault="00D16FBE" w:rsidP="00D16FBE">
      <w:pPr>
        <w:jc w:val="both"/>
      </w:pPr>
      <w:r>
        <w:lastRenderedPageBreak/>
        <w:t xml:space="preserve">V sklopu PIS trenutno delujejo sistem </w:t>
      </w:r>
      <w:r w:rsidRPr="002A5937">
        <w:t>za evidentiranje podatkov o upravnih aktih</w:t>
      </w:r>
      <w:r>
        <w:t xml:space="preserve"> in</w:t>
      </w:r>
      <w:r w:rsidRPr="002A5937">
        <w:t xml:space="preserve"> </w:t>
      </w:r>
      <w:r>
        <w:t>skupen</w:t>
      </w:r>
      <w:r w:rsidRPr="002A5937">
        <w:t xml:space="preserve"> prikaza stanja prostora, ki je zasnovan kot informativni pregled/vpogled v prostorske podatke</w:t>
      </w:r>
      <w:r>
        <w:t xml:space="preserve"> za registrirane uporabnike</w:t>
      </w:r>
      <w:r w:rsidRPr="002A5937">
        <w:t>. Kot podporna sistema sta izgrajena tudi nadzorni sistem in informativni vpogled v podatke prostorskega informacijskega sistema za javnost.</w:t>
      </w:r>
    </w:p>
    <w:p w14:paraId="35F16883" w14:textId="77777777" w:rsidR="00D16FBE" w:rsidRPr="00164E57" w:rsidRDefault="00D16FBE" w:rsidP="00D16FBE">
      <w:pPr>
        <w:autoSpaceDE w:val="0"/>
        <w:autoSpaceDN w:val="0"/>
        <w:adjustRightInd w:val="0"/>
        <w:spacing w:after="0" w:line="240" w:lineRule="auto"/>
      </w:pPr>
      <w:r>
        <w:t>Do leta 2021 bodo v sklopu naloge za »</w:t>
      </w:r>
      <w:r w:rsidRPr="005543AA">
        <w:t>Informacijsk</w:t>
      </w:r>
      <w:r>
        <w:t>o</w:t>
      </w:r>
      <w:r w:rsidRPr="005543AA">
        <w:t xml:space="preserve"> podpor</w:t>
      </w:r>
      <w:r>
        <w:t>o</w:t>
      </w:r>
      <w:r w:rsidRPr="00164E57">
        <w:t xml:space="preserve"> na področju prostorskega načrtovanja in graditve objektov</w:t>
      </w:r>
      <w:r>
        <w:t>«</w:t>
      </w:r>
      <w:r w:rsidRPr="00164E57">
        <w:t xml:space="preserve"> </w:t>
      </w:r>
      <w:r>
        <w:t>izdelani naslednji gradniki PIS</w:t>
      </w:r>
      <w:r w:rsidRPr="00164E57">
        <w:t xml:space="preserve">: </w:t>
      </w:r>
    </w:p>
    <w:p w14:paraId="094335A5" w14:textId="77777777" w:rsidR="00D16FBE" w:rsidRPr="00164E57" w:rsidRDefault="00D16FBE" w:rsidP="003423FF">
      <w:pPr>
        <w:pStyle w:val="Odstavekseznama"/>
        <w:numPr>
          <w:ilvl w:val="0"/>
          <w:numId w:val="18"/>
        </w:numPr>
        <w:autoSpaceDE w:val="0"/>
        <w:autoSpaceDN w:val="0"/>
        <w:adjustRightInd w:val="0"/>
        <w:spacing w:after="30" w:line="240" w:lineRule="auto"/>
      </w:pPr>
      <w:r w:rsidRPr="00164E57">
        <w:t xml:space="preserve">enotne vstopne točke, ki deluje v obliki spletnega portala, </w:t>
      </w:r>
    </w:p>
    <w:p w14:paraId="726DBC6D" w14:textId="77777777" w:rsidR="00D16FBE" w:rsidRPr="00164E57" w:rsidRDefault="00D16FBE" w:rsidP="003423FF">
      <w:pPr>
        <w:pStyle w:val="Odstavekseznama"/>
        <w:numPr>
          <w:ilvl w:val="0"/>
          <w:numId w:val="18"/>
        </w:numPr>
        <w:autoSpaceDE w:val="0"/>
        <w:autoSpaceDN w:val="0"/>
        <w:adjustRightInd w:val="0"/>
        <w:spacing w:after="30" w:line="240" w:lineRule="auto"/>
      </w:pPr>
      <w:r w:rsidRPr="00164E57">
        <w:t xml:space="preserve">sistema </w:t>
      </w:r>
      <w:proofErr w:type="spellStart"/>
      <w:r w:rsidRPr="00164E57">
        <w:t>ePlan</w:t>
      </w:r>
      <w:proofErr w:type="spellEnd"/>
      <w:r w:rsidRPr="00164E57">
        <w:t xml:space="preserve">, ki podpira procese na področju prostorskega načrtovanja, </w:t>
      </w:r>
    </w:p>
    <w:p w14:paraId="76E2985B" w14:textId="77777777" w:rsidR="00D16FBE" w:rsidRPr="00164E57" w:rsidRDefault="00D16FBE" w:rsidP="003423FF">
      <w:pPr>
        <w:pStyle w:val="Odstavekseznama"/>
        <w:numPr>
          <w:ilvl w:val="0"/>
          <w:numId w:val="18"/>
        </w:numPr>
        <w:autoSpaceDE w:val="0"/>
        <w:autoSpaceDN w:val="0"/>
        <w:adjustRightInd w:val="0"/>
        <w:spacing w:after="30" w:line="240" w:lineRule="auto"/>
      </w:pPr>
      <w:r w:rsidRPr="00164E57">
        <w:t xml:space="preserve">sistema </w:t>
      </w:r>
      <w:proofErr w:type="spellStart"/>
      <w:r w:rsidRPr="00164E57">
        <w:t>eGraditev</w:t>
      </w:r>
      <w:proofErr w:type="spellEnd"/>
      <w:r w:rsidRPr="00164E57">
        <w:t xml:space="preserve">, ki podpira procese na področju graditve objektov in </w:t>
      </w:r>
    </w:p>
    <w:p w14:paraId="6DFBD783" w14:textId="77777777" w:rsidR="00D16FBE" w:rsidRDefault="00D16FBE" w:rsidP="003423FF">
      <w:pPr>
        <w:pStyle w:val="Odstavekseznama"/>
        <w:numPr>
          <w:ilvl w:val="0"/>
          <w:numId w:val="18"/>
        </w:numPr>
        <w:autoSpaceDE w:val="0"/>
        <w:autoSpaceDN w:val="0"/>
        <w:adjustRightInd w:val="0"/>
        <w:spacing w:after="0" w:line="240" w:lineRule="auto"/>
      </w:pPr>
      <w:r w:rsidRPr="00164E57">
        <w:t>sistem spremljan</w:t>
      </w:r>
      <w:r w:rsidRPr="005543AA">
        <w:t>ja stanja prostorskega razvoja.</w:t>
      </w:r>
    </w:p>
    <w:p w14:paraId="7187B18D" w14:textId="77777777" w:rsidR="00D16FBE" w:rsidRPr="005543AA" w:rsidRDefault="00D16FBE" w:rsidP="00D16FBE">
      <w:pPr>
        <w:autoSpaceDE w:val="0"/>
        <w:autoSpaceDN w:val="0"/>
        <w:adjustRightInd w:val="0"/>
        <w:spacing w:after="0" w:line="240" w:lineRule="auto"/>
        <w:ind w:left="360"/>
      </w:pPr>
    </w:p>
    <w:p w14:paraId="7DB35CE3" w14:textId="77777777" w:rsidR="007E3C85" w:rsidRDefault="00D16FBE" w:rsidP="00D16FBE">
      <w:r>
        <w:t>Do leta 2021 bo v sklopu druge naloge izdelana tudi informacijska podpora za vodenje podatkov o poseljenih zemljiščih in podatkov o stavbnih zemljiščih v evidenci stavbnih zemljišč.</w:t>
      </w:r>
    </w:p>
    <w:p w14:paraId="64FF7B9B" w14:textId="77777777" w:rsidR="00D83266" w:rsidRDefault="00D83266" w:rsidP="00D83266">
      <w:r>
        <w:t xml:space="preserve">Prostorski informacijski sistem aktivno souporablja infrastrukturo obstoječe distribucije. </w:t>
      </w:r>
    </w:p>
    <w:p w14:paraId="3835CEFD" w14:textId="77777777" w:rsidR="007E3C85" w:rsidRPr="004E25CC" w:rsidRDefault="007E3C85" w:rsidP="0045710D">
      <w:pPr>
        <w:pStyle w:val="Naslov2"/>
      </w:pPr>
      <w:bookmarkStart w:id="72" w:name="_Toc9505696"/>
      <w:bookmarkStart w:id="73" w:name="_Toc28070962"/>
      <w:r w:rsidRPr="004E25CC">
        <w:t>Uporaba in souporaba</w:t>
      </w:r>
      <w:bookmarkEnd w:id="72"/>
      <w:bookmarkEnd w:id="73"/>
    </w:p>
    <w:p w14:paraId="0352860C" w14:textId="77777777" w:rsidR="007E3C85" w:rsidRPr="00543E4B" w:rsidRDefault="007E3C85" w:rsidP="0045710D">
      <w:pPr>
        <w:jc w:val="both"/>
        <w:rPr>
          <w:lang w:eastAsia="sl-SI"/>
        </w:rPr>
      </w:pPr>
      <w:r w:rsidRPr="00543E4B">
        <w:rPr>
          <w:lang w:eastAsia="sl-SI"/>
        </w:rPr>
        <w:t>Sistem distribucije aktivno</w:t>
      </w:r>
      <w:r w:rsidR="003423FF">
        <w:rPr>
          <w:lang w:eastAsia="sl-SI"/>
        </w:rPr>
        <w:t xml:space="preserve"> na letnem nivoju</w:t>
      </w:r>
      <w:r w:rsidRPr="00543E4B">
        <w:rPr>
          <w:lang w:eastAsia="sl-SI"/>
        </w:rPr>
        <w:t xml:space="preserve"> uporablja letno okoli 4500 registriranih uporabnikov iz </w:t>
      </w:r>
      <w:r>
        <w:rPr>
          <w:lang w:eastAsia="sl-SI"/>
        </w:rPr>
        <w:t>pribl.</w:t>
      </w:r>
      <w:r w:rsidRPr="00543E4B">
        <w:rPr>
          <w:lang w:eastAsia="sl-SI"/>
        </w:rPr>
        <w:t xml:space="preserve"> 800 organizacij </w:t>
      </w:r>
      <w:r w:rsidRPr="008C5C9A">
        <w:rPr>
          <w:lang w:eastAsia="sl-SI"/>
        </w:rPr>
        <w:t>(</w:t>
      </w:r>
      <w:r w:rsidR="008C5C9A" w:rsidRPr="008C5C9A">
        <w:t>slika 3</w:t>
      </w:r>
      <w:r w:rsidRPr="008C5C9A">
        <w:rPr>
          <w:lang w:eastAsia="sl-SI"/>
        </w:rPr>
        <w:t>).</w:t>
      </w:r>
      <w:r w:rsidRPr="00543E4B">
        <w:rPr>
          <w:lang w:eastAsia="sl-SI"/>
        </w:rPr>
        <w:t xml:space="preserve"> Od tega zunanji informacijski sistemi iz 50 organizacij preko 64 registriranih računov dostopa</w:t>
      </w:r>
      <w:r>
        <w:rPr>
          <w:lang w:eastAsia="sl-SI"/>
        </w:rPr>
        <w:t xml:space="preserve">jo do podatkov v realnem času, </w:t>
      </w:r>
      <w:r w:rsidRPr="00543E4B">
        <w:rPr>
          <w:lang w:eastAsia="sl-SI"/>
        </w:rPr>
        <w:t>pri čemer je sklenjenih tudi 53 dogovorov o dostopu do podatkov ali souporabi storitev z organizacijami iz državne uprave, javne upr</w:t>
      </w:r>
      <w:r>
        <w:rPr>
          <w:lang w:eastAsia="sl-SI"/>
        </w:rPr>
        <w:t xml:space="preserve">ave, podjetij in institucij EU. </w:t>
      </w:r>
      <w:r w:rsidRPr="00543E4B">
        <w:rPr>
          <w:lang w:eastAsia="sl-SI"/>
        </w:rPr>
        <w:t>Poleg regist</w:t>
      </w:r>
      <w:r>
        <w:rPr>
          <w:lang w:eastAsia="sl-SI"/>
        </w:rPr>
        <w:t>r</w:t>
      </w:r>
      <w:r w:rsidRPr="00543E4B">
        <w:rPr>
          <w:lang w:eastAsia="sl-SI"/>
        </w:rPr>
        <w:t>ira</w:t>
      </w:r>
      <w:r>
        <w:rPr>
          <w:lang w:eastAsia="sl-SI"/>
        </w:rPr>
        <w:t xml:space="preserve">nih </w:t>
      </w:r>
      <w:r w:rsidRPr="00543E4B">
        <w:rPr>
          <w:lang w:eastAsia="sl-SI"/>
        </w:rPr>
        <w:t xml:space="preserve">uporabnikov uporabljajo storitve tudi uporabniki odprtih </w:t>
      </w:r>
      <w:r>
        <w:rPr>
          <w:lang w:eastAsia="sl-SI"/>
        </w:rPr>
        <w:t xml:space="preserve">podatkov, lastniki nepremičnin </w:t>
      </w:r>
      <w:r w:rsidRPr="00543E4B">
        <w:rPr>
          <w:lang w:eastAsia="sl-SI"/>
        </w:rPr>
        <w:t xml:space="preserve">in splošna javnost. </w:t>
      </w:r>
    </w:p>
    <w:p w14:paraId="0FED2E70" w14:textId="77777777" w:rsidR="007E3C85" w:rsidRPr="00543E4B" w:rsidRDefault="007E3C85" w:rsidP="0045710D">
      <w:pPr>
        <w:keepNext/>
      </w:pPr>
      <w:r w:rsidRPr="00543E4B">
        <w:rPr>
          <w:noProof/>
          <w:lang w:eastAsia="sl-SI"/>
        </w:rPr>
        <w:drawing>
          <wp:inline distT="0" distB="0" distL="0" distR="0" wp14:anchorId="74E97D94" wp14:editId="3C839EFC">
            <wp:extent cx="5409524" cy="2723809"/>
            <wp:effectExtent l="0" t="0" r="1270" b="63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409524" cy="2723809"/>
                    </a:xfrm>
                    <a:prstGeom prst="rect">
                      <a:avLst/>
                    </a:prstGeom>
                  </pic:spPr>
                </pic:pic>
              </a:graphicData>
            </a:graphic>
          </wp:inline>
        </w:drawing>
      </w:r>
    </w:p>
    <w:p w14:paraId="191B3B62" w14:textId="77777777" w:rsidR="007E3C85" w:rsidRDefault="007E3C85" w:rsidP="0045710D">
      <w:pPr>
        <w:spacing w:before="120"/>
        <w:jc w:val="center"/>
        <w:rPr>
          <w:b/>
          <w:sz w:val="18"/>
        </w:rPr>
      </w:pPr>
      <w:bookmarkStart w:id="74" w:name="_Ref520963597"/>
      <w:r w:rsidRPr="005E6572">
        <w:rPr>
          <w:b/>
          <w:sz w:val="18"/>
        </w:rPr>
        <w:t xml:space="preserve">Slika </w:t>
      </w:r>
      <w:bookmarkEnd w:id="74"/>
      <w:r w:rsidR="008C5C9A">
        <w:rPr>
          <w:b/>
          <w:sz w:val="18"/>
        </w:rPr>
        <w:t>3</w:t>
      </w:r>
      <w:r w:rsidRPr="005E6572">
        <w:rPr>
          <w:b/>
          <w:sz w:val="18"/>
        </w:rPr>
        <w:t>: Število registriranih uporabnikov (brez odprtih podatkov), vir DWH</w:t>
      </w:r>
    </w:p>
    <w:p w14:paraId="5ED54AB3" w14:textId="77777777" w:rsidR="003423FF" w:rsidRPr="005E6572" w:rsidRDefault="003423FF" w:rsidP="0045710D">
      <w:pPr>
        <w:spacing w:before="120"/>
        <w:jc w:val="center"/>
        <w:rPr>
          <w:b/>
          <w:sz w:val="18"/>
        </w:rPr>
      </w:pPr>
    </w:p>
    <w:p w14:paraId="379F8BCC" w14:textId="77777777" w:rsidR="00C67B16" w:rsidRPr="003240A6" w:rsidRDefault="00C67B16" w:rsidP="000F2A9E">
      <w:pPr>
        <w:pStyle w:val="Naslov10"/>
        <w:rPr>
          <w:lang w:eastAsia="sl-SI"/>
        </w:rPr>
      </w:pPr>
      <w:bookmarkStart w:id="75" w:name="_Toc9505697"/>
      <w:bookmarkStart w:id="76" w:name="_Toc28070963"/>
      <w:r w:rsidRPr="003240A6">
        <w:rPr>
          <w:lang w:eastAsia="sl-SI"/>
        </w:rPr>
        <w:lastRenderedPageBreak/>
        <w:t xml:space="preserve">Cilji </w:t>
      </w:r>
      <w:r w:rsidR="000230B9">
        <w:rPr>
          <w:lang w:eastAsia="sl-SI"/>
        </w:rPr>
        <w:t xml:space="preserve">vzpostavitve </w:t>
      </w:r>
      <w:r w:rsidR="009608D4">
        <w:rPr>
          <w:lang w:eastAsia="sl-SI"/>
        </w:rPr>
        <w:t xml:space="preserve">nove </w:t>
      </w:r>
      <w:r w:rsidR="000230B9">
        <w:rPr>
          <w:lang w:eastAsia="sl-SI"/>
        </w:rPr>
        <w:t>distribucije</w:t>
      </w:r>
      <w:bookmarkEnd w:id="75"/>
      <w:bookmarkEnd w:id="76"/>
      <w:r w:rsidRPr="003240A6">
        <w:rPr>
          <w:lang w:eastAsia="sl-SI"/>
        </w:rPr>
        <w:t xml:space="preserve"> </w:t>
      </w:r>
    </w:p>
    <w:p w14:paraId="7EC2D19E" w14:textId="77777777" w:rsidR="00FB2BED" w:rsidRDefault="00FB2BED" w:rsidP="0045710D">
      <w:pPr>
        <w:spacing w:after="0" w:line="240" w:lineRule="auto"/>
        <w:jc w:val="both"/>
      </w:pPr>
      <w:r>
        <w:t>Med pomembnimi razlogi za posodobitev sistema distribucije prostorskih podatkov je evropska direktiva INSPIRE</w:t>
      </w:r>
      <w:r w:rsidR="003423FF">
        <w:t>,</w:t>
      </w:r>
      <w:r w:rsidR="003423FF" w:rsidRPr="003423FF">
        <w:t xml:space="preserve"> </w:t>
      </w:r>
      <w:r w:rsidR="003423FF">
        <w:t xml:space="preserve">splošni razvoj področja </w:t>
      </w:r>
      <w:proofErr w:type="spellStart"/>
      <w:r w:rsidR="003423FF">
        <w:t>geo</w:t>
      </w:r>
      <w:proofErr w:type="spellEnd"/>
      <w:r w:rsidR="003423FF">
        <w:t xml:space="preserve">-informatike ter potrebe uporabnikov in skrbnikov evidenc. Direktiva INSPIRE vpeljuje </w:t>
      </w:r>
      <w:proofErr w:type="spellStart"/>
      <w:r w:rsidR="004770C0">
        <w:t>medopravilno</w:t>
      </w:r>
      <w:proofErr w:type="spellEnd"/>
      <w:r w:rsidR="004770C0">
        <w:t xml:space="preserve"> </w:t>
      </w:r>
      <w:r>
        <w:t xml:space="preserve">infrastrukturo prostorskih podatkov Evropske unije. Z vpeljavo temeljnih konceptov združevanja prostorskih podatkov iz različnih podatkovnih virov predstavlja ključen korak k razširjanju možnosti uporabe teh podatkov tako za namene učinkovitega ustvarjanja in izvajanja politik ter dejavnosti EU kakor tudi za njihovo izrabo v aplikacijah zunaj domene prostorskih podatkov in s strani najrazličnejših uporabnikov. Ta evropska infrastruktura prostorskih podatkov bo omogočila izmenjavo </w:t>
      </w:r>
      <w:r w:rsidR="00BC211B">
        <w:t>okolijskih</w:t>
      </w:r>
      <w:r>
        <w:t xml:space="preserve"> prostorskih informacij med organizacijami javnega sektorja, olajšala dostop javnosti do prostorskih informacij po vsej Evropi in pomagala pri oblikovanju čezmejnih politik. </w:t>
      </w:r>
    </w:p>
    <w:p w14:paraId="12F0A9AA" w14:textId="77777777" w:rsidR="00BE736B" w:rsidRDefault="00BE736B" w:rsidP="0045710D">
      <w:pPr>
        <w:spacing w:after="0" w:line="240" w:lineRule="auto"/>
        <w:jc w:val="both"/>
      </w:pPr>
    </w:p>
    <w:p w14:paraId="35A99DA0" w14:textId="77777777" w:rsidR="00FB2BED" w:rsidRDefault="00FB2BED" w:rsidP="0045710D">
      <w:pPr>
        <w:spacing w:after="0" w:line="240" w:lineRule="auto"/>
        <w:jc w:val="both"/>
      </w:pPr>
      <w:r>
        <w:t>Z novimi koncepti standardizacije in modeliranja produktov nad podatki vpliv direktive INSPIRE presega meje tradicionalnih sistemov distribucije prostorskih podatkov. Med pomembnejšimi tozadevnimi paradigmami je arhitektura, temelječa na modelih (angl. Model-</w:t>
      </w:r>
      <w:proofErr w:type="spellStart"/>
      <w:r>
        <w:t>Driven</w:t>
      </w:r>
      <w:proofErr w:type="spellEnd"/>
      <w:r>
        <w:t xml:space="preserve"> </w:t>
      </w:r>
      <w:proofErr w:type="spellStart"/>
      <w:r>
        <w:t>Architecture</w:t>
      </w:r>
      <w:proofErr w:type="spellEnd"/>
      <w:r>
        <w:t xml:space="preserve"> - MDA). Velike množice heterogenih uporabnikov in njihovih specifičnih podatkovnih povpraševanj namreč zahtevajo univerzalno konceptualno shemo, zmožno opisati ustrezen podatkovni nabor, ki odgovarja (sleherni) takšni specifični poizvedbi, ter tudi dinamičen sistem za oblikovanje podatkovnih produktov na osnovi takšnih shem. MDA torej pušča vsebino v domeni uporabnikov, ki lahko v skladu z direktivo INSPIRE dinamično strukturirajo podatkovne produkte tako iz podatkov pred-definiranih podatkovnih tem INSPIRE kot tudi iz drugih lokalno specifičnih podatkov. Čeprav so na voljo formalni jeziki tako za vizualno (UML) kot za tekstualno modeliranje (GML), predstavlja celostna izvedba paradigme MDA še vedno aktualen izziv, ki mu bomo zaradi pomembnosti namenili velik poudarek v predlagani prenovljeni konceptualni zasnovi sistema distribucije.</w:t>
      </w:r>
    </w:p>
    <w:p w14:paraId="4710C5D0" w14:textId="77777777" w:rsidR="00FB2BED" w:rsidRDefault="00FB2BED" w:rsidP="0045710D">
      <w:pPr>
        <w:spacing w:after="0" w:line="240" w:lineRule="auto"/>
        <w:jc w:val="both"/>
      </w:pPr>
    </w:p>
    <w:p w14:paraId="6981895D" w14:textId="77777777" w:rsidR="003423FF" w:rsidRDefault="003423FF" w:rsidP="003423FF">
      <w:pPr>
        <w:spacing w:after="0" w:line="240" w:lineRule="auto"/>
        <w:jc w:val="both"/>
      </w:pPr>
      <w:r>
        <w:t>Pomemben vidik predstavljajo tudi prosto dostopni odprti podatki ter storitve, dostopne po odprtih standardih in standardiziranih formatih.  Prosti dostop do podatkov opredeljuje Zakon o dostopu do informacij javnega značaja (ZDIJZ). Na Evropski ravni pa to tematiko opredeljuje niz direktiv:  Direktiva o ponovni uporabi informacij javnega sektorja PSI (2003/98/ES, 2003), Direktiva o dostopu javnosti do informacij o okolju (2003/4/ES, 2003) in Direktiva za vzpostavitev infrastrukture za prostorske informacije v Evropski skupnosti (INSPIRE) (2007/2/ES, 2007)), pomembni pa sta tudi strategija Evropa 2020 (EK, 2010a) in Digitalna agenda za Evropo (EK, 2010b).</w:t>
      </w:r>
    </w:p>
    <w:p w14:paraId="297F9598" w14:textId="77777777" w:rsidR="00BE736B" w:rsidRDefault="00BE736B" w:rsidP="0045710D">
      <w:pPr>
        <w:spacing w:after="0" w:line="240" w:lineRule="auto"/>
        <w:jc w:val="both"/>
      </w:pPr>
    </w:p>
    <w:p w14:paraId="1E9AB5C6" w14:textId="77777777" w:rsidR="003423FF" w:rsidRDefault="003423FF" w:rsidP="003423FF">
      <w:pPr>
        <w:spacing w:after="0" w:line="240" w:lineRule="auto"/>
        <w:jc w:val="both"/>
      </w:pPr>
      <w:r>
        <w:t xml:space="preserve">Poleg navedenega prihajajo danes v ospredje tudi druge paradigme. Izpostavi se lahko povezane podatke (angl. </w:t>
      </w:r>
      <w:proofErr w:type="spellStart"/>
      <w:r>
        <w:t>Linked</w:t>
      </w:r>
      <w:proofErr w:type="spellEnd"/>
      <w:r>
        <w:t xml:space="preserve"> Data), ki omogočajo identifikacijo podatkov s sklicevanjem in povezavo z drugimi podatki z uporabo naslovov URI. Številne države (na primer Velika Britanija ) izpostavljajo povezane podatke kot gonilno silo inovacij v kontekstu prihodnje generacije svetovnega spleta. </w:t>
      </w:r>
    </w:p>
    <w:p w14:paraId="303C2055" w14:textId="77777777" w:rsidR="0068590E" w:rsidRDefault="0068590E" w:rsidP="0045710D">
      <w:pPr>
        <w:spacing w:after="0" w:line="240" w:lineRule="auto"/>
        <w:jc w:val="both"/>
      </w:pPr>
    </w:p>
    <w:p w14:paraId="0DB12796" w14:textId="77777777" w:rsidR="003423FF" w:rsidRDefault="003423FF" w:rsidP="003423FF">
      <w:pPr>
        <w:spacing w:after="0" w:line="240" w:lineRule="auto"/>
        <w:jc w:val="both"/>
      </w:pPr>
      <w:r>
        <w:t xml:space="preserve">Morda najpomembnejši trendi razvoja v zadnjem desetletju pa so tehnološke narave in se vedno bolj oddaljujejo od tradicionalnih shem XML v smer arhitekture REST s podporo shem JSON. Ta konceptualni preskok je posledica potreb po pohitritvi delovanja, povečanju zanesljivosti sistema ter predvsem zagotavljanju boljših zmožnosti rasti in razvoja sistemov. Slednje namreč temelji na ponovni uporabi komponent, ki jih je za ta namen mogoče upravljati in posodabljati tudi med delovanjem, ne da bi to vplivalo na sistem kot celoto. Ključne paradigme razvoja se danes tako osredotočajo na šibko </w:t>
      </w:r>
      <w:r>
        <w:lastRenderedPageBreak/>
        <w:t xml:space="preserve">sklopljene komponente in storitve, ki jih je mogoče enostavno verižiti in skozi procese orkestracije enostavno strukturirati v nove rešitve. </w:t>
      </w:r>
    </w:p>
    <w:p w14:paraId="60485CA3" w14:textId="77777777" w:rsidR="00FB2BED" w:rsidRDefault="00FB2BED" w:rsidP="0045710D">
      <w:pPr>
        <w:spacing w:after="0" w:line="240" w:lineRule="auto"/>
        <w:jc w:val="both"/>
      </w:pPr>
    </w:p>
    <w:p w14:paraId="5316CD6E" w14:textId="77777777" w:rsidR="000039DD" w:rsidRDefault="00723A29" w:rsidP="000039DD">
      <w:pPr>
        <w:spacing w:after="0" w:line="240" w:lineRule="auto"/>
        <w:jc w:val="both"/>
      </w:pPr>
      <w:r>
        <w:t>Cilj vzpostavit novega sistema distribucije je zagotovitev enotne platforme, ki mora biti</w:t>
      </w:r>
      <w:r w:rsidR="000039DD" w:rsidRPr="007E46EF">
        <w:t xml:space="preserve"> enostavna za nadgradnjo in modularno dopolnjevanje. Infrastruktura mora biti popolnoma prilagodljiva, tako da lahko začasno poveča zmogljivosti omrežja. Biti mora tudi preprosta za uporabo in upravljanje. Omogoč</w:t>
      </w:r>
      <w:r>
        <w:t>i</w:t>
      </w:r>
      <w:r w:rsidR="000039DD" w:rsidRPr="007E46EF">
        <w:t xml:space="preserve">ti mora souporabo in ponovno uporabo ter </w:t>
      </w:r>
      <w:r w:rsidRPr="007E46EF">
        <w:t>zagotavljati</w:t>
      </w:r>
      <w:r w:rsidR="000039DD" w:rsidRPr="007E46EF">
        <w:t xml:space="preserve"> povezavo </w:t>
      </w:r>
      <w:r>
        <w:t>z storitvami in portala</w:t>
      </w:r>
      <w:r w:rsidR="000039DD" w:rsidRPr="007E46EF">
        <w:t xml:space="preserve"> in nuditi </w:t>
      </w:r>
      <w:r w:rsidRPr="007E46EF">
        <w:t>platformo</w:t>
      </w:r>
      <w:r w:rsidR="000039DD" w:rsidRPr="007E46EF">
        <w:t xml:space="preserve"> z</w:t>
      </w:r>
      <w:r>
        <w:t>a</w:t>
      </w:r>
      <w:r w:rsidR="000039DD" w:rsidRPr="007E46EF">
        <w:t xml:space="preserve"> upravljavce zbirk ki nimajo razvite svoje lastne infrastrukture za distribucijo</w:t>
      </w:r>
      <w:r w:rsidR="000039DD">
        <w:t>.</w:t>
      </w:r>
    </w:p>
    <w:p w14:paraId="2CD3C43D" w14:textId="77777777" w:rsidR="000039DD" w:rsidRPr="003240A6" w:rsidRDefault="000039DD" w:rsidP="0045710D">
      <w:pPr>
        <w:spacing w:after="0" w:line="240" w:lineRule="auto"/>
        <w:jc w:val="both"/>
      </w:pPr>
    </w:p>
    <w:p w14:paraId="531C1261" w14:textId="77777777" w:rsidR="00623AEF" w:rsidRDefault="00623AEF" w:rsidP="00623AEF">
      <w:pPr>
        <w:pStyle w:val="Naslov10"/>
      </w:pPr>
      <w:bookmarkStart w:id="77" w:name="_Toc9505698"/>
      <w:bookmarkStart w:id="78" w:name="_Toc28070964"/>
      <w:r w:rsidRPr="003240A6">
        <w:t>Koncept</w:t>
      </w:r>
      <w:r>
        <w:t>ualna zasnova distribucije</w:t>
      </w:r>
      <w:bookmarkEnd w:id="77"/>
      <w:bookmarkEnd w:id="78"/>
      <w:r w:rsidRPr="003240A6">
        <w:t xml:space="preserve"> </w:t>
      </w:r>
    </w:p>
    <w:p w14:paraId="76F9F23F" w14:textId="77777777" w:rsidR="00623AEF" w:rsidRDefault="00623AEF" w:rsidP="00623AEF">
      <w:pPr>
        <w:jc w:val="both"/>
      </w:pPr>
      <w:r>
        <w:t xml:space="preserve">V konceptualnem modelu sistema distribucije (oz. prostorske informacijske infrastrukture) so predstavljeni različni vidiki bodočega distribucijskega sistema. Podane so posamezne opredelitve, ki predstavljajo vizijo, kako naj bi bil bodoči distribucijski sistem vzpostavljen in kako naj bi deloval. </w:t>
      </w:r>
    </w:p>
    <w:p w14:paraId="6DCF4103" w14:textId="77777777" w:rsidR="00623AEF" w:rsidRDefault="00623AEF" w:rsidP="00623AEF">
      <w:pPr>
        <w:pStyle w:val="Naslov2"/>
      </w:pPr>
      <w:bookmarkStart w:id="79" w:name="_Toc9505699"/>
      <w:bookmarkStart w:id="80" w:name="_Toc28070965"/>
      <w:r>
        <w:t>Namen in nivoji distribucijskega okolja</w:t>
      </w:r>
      <w:bookmarkEnd w:id="79"/>
      <w:bookmarkEnd w:id="80"/>
    </w:p>
    <w:p w14:paraId="42FE001C" w14:textId="77777777" w:rsidR="00623AEF" w:rsidRDefault="00623AEF" w:rsidP="00623AEF">
      <w:pPr>
        <w:jc w:val="both"/>
        <w:rPr>
          <w:lang w:eastAsia="sl-SI"/>
        </w:rPr>
      </w:pPr>
      <w:r>
        <w:rPr>
          <w:lang w:eastAsia="sl-SI"/>
        </w:rPr>
        <w:t xml:space="preserve">V informacijskem sistemu GURS in MOP ločimo sistem vzdrževanje podatkov (produkcija) in distribucijski sistem, ki zagotavlja storitve vpogleda, prenosa, iskanja in priklica prostorskih podatkov (distribucija). Poleg storitev distribucijski sistem vključuje še druge pomembne komponente, </w:t>
      </w:r>
      <w:proofErr w:type="spellStart"/>
      <w:r>
        <w:rPr>
          <w:lang w:eastAsia="sl-SI"/>
        </w:rPr>
        <w:t>t.j</w:t>
      </w:r>
      <w:proofErr w:type="spellEnd"/>
      <w:r>
        <w:rPr>
          <w:lang w:eastAsia="sl-SI"/>
        </w:rPr>
        <w:t xml:space="preserve">. varnostne in nadzorne mehanizme, sistem za upravljanje uporabnikov, aplikacije itd. </w:t>
      </w:r>
    </w:p>
    <w:p w14:paraId="2556FAEE" w14:textId="77777777" w:rsidR="00623AEF" w:rsidRDefault="00623AEF" w:rsidP="00623AEF">
      <w:pPr>
        <w:jc w:val="both"/>
        <w:rPr>
          <w:lang w:eastAsia="sl-SI"/>
        </w:rPr>
      </w:pPr>
      <w:r>
        <w:rPr>
          <w:lang w:eastAsia="sl-SI"/>
        </w:rPr>
        <w:t>Distribucija se izvaja na enoviti platformi, katere storitve so iz vidika prioritete zagotavljanja njihovega delovanja ločene v kritične in nekritične. Distribucija bo razdeljena na dva nivoja:</w:t>
      </w:r>
    </w:p>
    <w:p w14:paraId="14E53E40" w14:textId="77777777" w:rsidR="00623AEF" w:rsidRDefault="00623AEF" w:rsidP="003423FF">
      <w:pPr>
        <w:pStyle w:val="Odstavekseznama"/>
        <w:numPr>
          <w:ilvl w:val="0"/>
          <w:numId w:val="19"/>
        </w:numPr>
        <w:spacing w:after="0" w:line="240" w:lineRule="auto"/>
        <w:jc w:val="both"/>
        <w:rPr>
          <w:lang w:eastAsia="sl-SI"/>
        </w:rPr>
      </w:pPr>
      <w:r w:rsidRPr="00691CCA">
        <w:rPr>
          <w:lang w:eastAsia="sl-SI"/>
        </w:rPr>
        <w:t>Primarna distribucija prevzema</w:t>
      </w:r>
      <w:r w:rsidRPr="00E923EF">
        <w:rPr>
          <w:lang w:eastAsia="sl-SI"/>
        </w:rPr>
        <w:t xml:space="preserve"> podatke iz produkcije ter nad njimi nudi javno dostopne in zasebne storitve. Njeno delovanje je kritično za procese javne uprave in je posledično ocenjeno z najvišjo prioriteto. Upravljanje s primarno distribucijo je zato izključno v domeni vsebinsko domenskih skrbnikov, pravice dostopa tretjih strank pa so določen</w:t>
      </w:r>
      <w:r>
        <w:rPr>
          <w:lang w:eastAsia="sl-SI"/>
        </w:rPr>
        <w:t>e</w:t>
      </w:r>
      <w:r w:rsidRPr="00E923EF">
        <w:rPr>
          <w:lang w:eastAsia="sl-SI"/>
        </w:rPr>
        <w:t xml:space="preserve"> po vnaprej vzpostavljenih pravilih in omejitvah. Dostop do informacij v primarni distribuciji je izključno neposreden (preko namenskih storitev)</w:t>
      </w:r>
      <w:r>
        <w:rPr>
          <w:lang w:eastAsia="sl-SI"/>
        </w:rPr>
        <w:t>.</w:t>
      </w:r>
    </w:p>
    <w:p w14:paraId="3991E329" w14:textId="77777777" w:rsidR="00623AEF" w:rsidRPr="00E923EF" w:rsidRDefault="00623AEF" w:rsidP="00623AEF">
      <w:pPr>
        <w:pStyle w:val="Odstavekseznama"/>
        <w:spacing w:after="0" w:line="240" w:lineRule="auto"/>
        <w:jc w:val="both"/>
        <w:rPr>
          <w:lang w:eastAsia="sl-SI"/>
        </w:rPr>
      </w:pPr>
    </w:p>
    <w:p w14:paraId="2CC4616E" w14:textId="77777777" w:rsidR="00623AEF" w:rsidRDefault="00623AEF" w:rsidP="003423FF">
      <w:pPr>
        <w:pStyle w:val="Odstavekseznama"/>
        <w:numPr>
          <w:ilvl w:val="0"/>
          <w:numId w:val="19"/>
        </w:numPr>
        <w:spacing w:after="0" w:line="240" w:lineRule="auto"/>
        <w:jc w:val="both"/>
        <w:rPr>
          <w:lang w:eastAsia="sl-SI"/>
        </w:rPr>
      </w:pPr>
      <w:r w:rsidRPr="00691CCA">
        <w:rPr>
          <w:lang w:eastAsia="sl-SI"/>
        </w:rPr>
        <w:t>Sekundarna distribucija</w:t>
      </w:r>
      <w:r w:rsidRPr="00E923EF">
        <w:rPr>
          <w:lang w:eastAsia="sl-SI"/>
        </w:rPr>
        <w:t xml:space="preserve"> je </w:t>
      </w:r>
      <w:r>
        <w:rPr>
          <w:lang w:eastAsia="sl-SI"/>
        </w:rPr>
        <w:t xml:space="preserve">izven domene GURS in MOP, pri čemer GURS in MOP skrbita za </w:t>
      </w:r>
      <w:r w:rsidRPr="00E923EF">
        <w:rPr>
          <w:lang w:eastAsia="sl-SI"/>
        </w:rPr>
        <w:t>zagotavljanj</w:t>
      </w:r>
      <w:r>
        <w:rPr>
          <w:lang w:eastAsia="sl-SI"/>
        </w:rPr>
        <w:t>e</w:t>
      </w:r>
      <w:r w:rsidRPr="00E923EF">
        <w:rPr>
          <w:lang w:eastAsia="sl-SI"/>
        </w:rPr>
        <w:t xml:space="preserve"> dostopa do odprtih podatkov</w:t>
      </w:r>
      <w:r>
        <w:rPr>
          <w:lang w:eastAsia="sl-SI"/>
        </w:rPr>
        <w:t>, ki jih tudi sicer vzdržujeta</w:t>
      </w:r>
      <w:r w:rsidRPr="00E923EF">
        <w:rPr>
          <w:lang w:eastAsia="sl-SI"/>
        </w:rPr>
        <w:t>. Za namene izvajanja sekundarne distribucije GURS zagotavlja neposreden dostop do podatkovnih virov (na nivoju tabel in datotek), ki jih pripravi vnaprej, sekundarni distribucijski sistemi pa jih replicirajo v svoje okolje. Ker slednje zahteva visoko stopnjo kompatibilnost</w:t>
      </w:r>
      <w:r>
        <w:rPr>
          <w:lang w:eastAsia="sl-SI"/>
        </w:rPr>
        <w:t>i</w:t>
      </w:r>
      <w:r w:rsidRPr="00E923EF">
        <w:rPr>
          <w:lang w:eastAsia="sl-SI"/>
        </w:rPr>
        <w:t xml:space="preserve"> in poznavanje internih podatkovnih modelov, je sekundarna distribucija v upravljanju MJU in je namenjena izključno državni upravi ter njenim zalednim sistemom. </w:t>
      </w:r>
    </w:p>
    <w:p w14:paraId="04DA8205" w14:textId="77777777" w:rsidR="00623AEF" w:rsidRDefault="00623AEF" w:rsidP="00623AEF">
      <w:pPr>
        <w:jc w:val="both"/>
        <w:rPr>
          <w:lang w:eastAsia="sl-SI"/>
        </w:rPr>
      </w:pPr>
    </w:p>
    <w:p w14:paraId="4DBAB11D" w14:textId="77777777" w:rsidR="00623AEF" w:rsidRDefault="00623AEF" w:rsidP="00623AEF">
      <w:pPr>
        <w:jc w:val="both"/>
        <w:rPr>
          <w:lang w:eastAsia="sl-SI"/>
        </w:rPr>
      </w:pPr>
      <w:r>
        <w:rPr>
          <w:lang w:eastAsia="sl-SI"/>
        </w:rPr>
        <w:t xml:space="preserve">Cilj </w:t>
      </w:r>
      <w:proofErr w:type="spellStart"/>
      <w:r>
        <w:rPr>
          <w:lang w:eastAsia="sl-SI"/>
        </w:rPr>
        <w:t>dvonivojskega</w:t>
      </w:r>
      <w:proofErr w:type="spellEnd"/>
      <w:r>
        <w:rPr>
          <w:lang w:eastAsia="sl-SI"/>
        </w:rPr>
        <w:t xml:space="preserve"> koncepta distribucije je zagotoviti učinkovito upravljanje in visoko stopnjo zanesljivosti kritičnih komponent sistema ob njegovi uporabniški prijaznosti, fleksibilnosti ter visoki stopnji </w:t>
      </w:r>
      <w:proofErr w:type="spellStart"/>
      <w:r>
        <w:rPr>
          <w:lang w:eastAsia="sl-SI"/>
        </w:rPr>
        <w:t>medopravilnosti</w:t>
      </w:r>
      <w:proofErr w:type="spellEnd"/>
      <w:r>
        <w:rPr>
          <w:lang w:eastAsia="sl-SI"/>
        </w:rPr>
        <w:t xml:space="preserve">. </w:t>
      </w:r>
    </w:p>
    <w:p w14:paraId="0E298153" w14:textId="77777777" w:rsidR="00623AEF" w:rsidRDefault="00623AEF" w:rsidP="00623AEF">
      <w:pPr>
        <w:pStyle w:val="Naslov2"/>
      </w:pPr>
      <w:bookmarkStart w:id="81" w:name="_Toc9505700"/>
      <w:bookmarkStart w:id="82" w:name="_Toc28070966"/>
      <w:r>
        <w:lastRenderedPageBreak/>
        <w:t>Ključni akterji v sistemu</w:t>
      </w:r>
      <w:bookmarkEnd w:id="81"/>
      <w:bookmarkEnd w:id="82"/>
    </w:p>
    <w:p w14:paraId="6953142F" w14:textId="77777777" w:rsidR="00623AEF" w:rsidRDefault="00623AEF" w:rsidP="00623AEF">
      <w:pPr>
        <w:rPr>
          <w:lang w:eastAsia="sl-SI"/>
        </w:rPr>
      </w:pPr>
      <w:r>
        <w:rPr>
          <w:lang w:eastAsia="sl-SI"/>
        </w:rPr>
        <w:t>Ključni akterji v prostorski informacijski infrastrukturi so:</w:t>
      </w:r>
    </w:p>
    <w:p w14:paraId="333A3068" w14:textId="77777777" w:rsidR="00623AEF" w:rsidRDefault="00623AEF" w:rsidP="00623AEF">
      <w:pPr>
        <w:pStyle w:val="alineje"/>
        <w:rPr>
          <w:lang w:eastAsia="sl-SI"/>
        </w:rPr>
      </w:pPr>
      <w:r>
        <w:rPr>
          <w:lang w:eastAsia="sl-SI"/>
        </w:rPr>
        <w:t>osebe javnega prava,</w:t>
      </w:r>
    </w:p>
    <w:p w14:paraId="5A5FDDBF" w14:textId="77777777" w:rsidR="00623AEF" w:rsidRDefault="00623AEF" w:rsidP="00623AEF">
      <w:pPr>
        <w:pStyle w:val="alineje"/>
        <w:rPr>
          <w:lang w:eastAsia="sl-SI"/>
        </w:rPr>
      </w:pPr>
      <w:r>
        <w:rPr>
          <w:lang w:eastAsia="sl-SI"/>
        </w:rPr>
        <w:t>organi EU,</w:t>
      </w:r>
    </w:p>
    <w:p w14:paraId="2ACACBAB" w14:textId="77777777" w:rsidR="00623AEF" w:rsidRDefault="00623AEF" w:rsidP="00623AEF">
      <w:pPr>
        <w:pStyle w:val="alineje"/>
        <w:rPr>
          <w:lang w:eastAsia="sl-SI"/>
        </w:rPr>
      </w:pPr>
      <w:r>
        <w:rPr>
          <w:lang w:eastAsia="sl-SI"/>
        </w:rPr>
        <w:t>n</w:t>
      </w:r>
      <w:r w:rsidRPr="00C029EF">
        <w:rPr>
          <w:lang w:eastAsia="sl-SI"/>
        </w:rPr>
        <w:t>acionalna točka za stike</w:t>
      </w:r>
      <w:r>
        <w:rPr>
          <w:lang w:eastAsia="sl-SI"/>
        </w:rPr>
        <w:t>,</w:t>
      </w:r>
    </w:p>
    <w:p w14:paraId="40F42C73" w14:textId="77777777" w:rsidR="00623AEF" w:rsidRDefault="00623AEF" w:rsidP="00623AEF">
      <w:pPr>
        <w:pStyle w:val="alineje"/>
        <w:rPr>
          <w:lang w:eastAsia="sl-SI"/>
        </w:rPr>
      </w:pPr>
      <w:r>
        <w:rPr>
          <w:lang w:eastAsia="sl-SI"/>
        </w:rPr>
        <w:t>upravljavci prostorskih podatkov,</w:t>
      </w:r>
    </w:p>
    <w:p w14:paraId="7259FCA2" w14:textId="77777777" w:rsidR="00623AEF" w:rsidRDefault="00623AEF" w:rsidP="00623AEF">
      <w:pPr>
        <w:pStyle w:val="alineje"/>
        <w:rPr>
          <w:lang w:eastAsia="sl-SI"/>
        </w:rPr>
      </w:pPr>
      <w:r>
        <w:rPr>
          <w:lang w:eastAsia="sl-SI"/>
        </w:rPr>
        <w:t>posamezniki, ki imajo pravico do dostopa do posameznih sklopov podatkov oz. storitev,</w:t>
      </w:r>
    </w:p>
    <w:p w14:paraId="013DD049" w14:textId="77777777" w:rsidR="00623AEF" w:rsidRDefault="00623AEF" w:rsidP="00623AEF">
      <w:pPr>
        <w:pStyle w:val="alineje"/>
        <w:rPr>
          <w:lang w:eastAsia="sl-SI"/>
        </w:rPr>
      </w:pPr>
      <w:r>
        <w:rPr>
          <w:lang w:eastAsia="sl-SI"/>
        </w:rPr>
        <w:t>podjetja, ki imajo pravico do dostopa do posameznih sklopov podatkov oz. storitev,</w:t>
      </w:r>
    </w:p>
    <w:p w14:paraId="3B6C36B1" w14:textId="77777777" w:rsidR="00623AEF" w:rsidRDefault="00623AEF" w:rsidP="00623AEF">
      <w:pPr>
        <w:pStyle w:val="alineje"/>
        <w:rPr>
          <w:lang w:eastAsia="sl-SI"/>
        </w:rPr>
      </w:pPr>
      <w:r>
        <w:rPr>
          <w:lang w:eastAsia="sl-SI"/>
        </w:rPr>
        <w:t>ostali akterji.</w:t>
      </w:r>
    </w:p>
    <w:p w14:paraId="417B0AA7" w14:textId="77777777" w:rsidR="00623AEF" w:rsidRDefault="00623AEF" w:rsidP="00623AEF">
      <w:pPr>
        <w:rPr>
          <w:lang w:eastAsia="sl-SI"/>
        </w:rPr>
      </w:pPr>
    </w:p>
    <w:p w14:paraId="2854929E" w14:textId="77777777" w:rsidR="00623AEF" w:rsidRDefault="00623AEF" w:rsidP="00623AEF">
      <w:pPr>
        <w:rPr>
          <w:lang w:eastAsia="sl-SI"/>
        </w:rPr>
      </w:pPr>
      <w:r>
        <w:rPr>
          <w:lang w:eastAsia="sl-SI"/>
        </w:rPr>
        <w:t>Ključne vloge v prostorski informacijski infrastrukturi:</w:t>
      </w:r>
    </w:p>
    <w:p w14:paraId="4F898B18" w14:textId="77777777" w:rsidR="00623AEF" w:rsidRDefault="00623AEF" w:rsidP="00623AEF">
      <w:pPr>
        <w:pStyle w:val="alineje"/>
        <w:rPr>
          <w:lang w:eastAsia="sl-SI"/>
        </w:rPr>
      </w:pPr>
      <w:r>
        <w:rPr>
          <w:lang w:eastAsia="sl-SI"/>
        </w:rPr>
        <w:t>vsebinski skrbnik prostorske informacijske infrastrukture,</w:t>
      </w:r>
    </w:p>
    <w:p w14:paraId="6AA9ED6F" w14:textId="77777777" w:rsidR="00623AEF" w:rsidRDefault="00623AEF" w:rsidP="00623AEF">
      <w:pPr>
        <w:pStyle w:val="alineje"/>
        <w:rPr>
          <w:lang w:eastAsia="sl-SI"/>
        </w:rPr>
      </w:pPr>
      <w:r>
        <w:rPr>
          <w:lang w:eastAsia="sl-SI"/>
        </w:rPr>
        <w:t>tehnološki skrbnik prostorske informacijske infrastrukture,</w:t>
      </w:r>
    </w:p>
    <w:p w14:paraId="1406B3BD" w14:textId="77777777" w:rsidR="00623AEF" w:rsidRDefault="00623AEF" w:rsidP="00623AEF">
      <w:pPr>
        <w:pStyle w:val="alineje"/>
        <w:rPr>
          <w:lang w:eastAsia="sl-SI"/>
        </w:rPr>
      </w:pPr>
      <w:r>
        <w:rPr>
          <w:lang w:eastAsia="sl-SI"/>
        </w:rPr>
        <w:t xml:space="preserve">skrbnik komponent, povezanih z </w:t>
      </w:r>
      <w:proofErr w:type="spellStart"/>
      <w:r>
        <w:rPr>
          <w:lang w:eastAsia="sl-SI"/>
        </w:rPr>
        <w:t>medopravilnostjo</w:t>
      </w:r>
      <w:proofErr w:type="spellEnd"/>
      <w:r>
        <w:rPr>
          <w:lang w:eastAsia="sl-SI"/>
        </w:rPr>
        <w:t xml:space="preserve"> prostorskih podatkov,</w:t>
      </w:r>
    </w:p>
    <w:p w14:paraId="602A092A" w14:textId="77777777" w:rsidR="00623AEF" w:rsidRDefault="00623AEF" w:rsidP="00623AEF">
      <w:pPr>
        <w:pStyle w:val="alineje"/>
        <w:rPr>
          <w:lang w:eastAsia="sl-SI"/>
        </w:rPr>
      </w:pPr>
      <w:r>
        <w:rPr>
          <w:lang w:eastAsia="sl-SI"/>
        </w:rPr>
        <w:t>upravljavci (prostorskih) podatkov, katerih podatki so vključeni v prostorsko informacijsko infrastrukturo,</w:t>
      </w:r>
    </w:p>
    <w:p w14:paraId="47AE703E" w14:textId="77777777" w:rsidR="00623AEF" w:rsidRDefault="00623AEF" w:rsidP="00623AEF">
      <w:pPr>
        <w:pStyle w:val="alineje"/>
        <w:rPr>
          <w:lang w:eastAsia="sl-SI"/>
        </w:rPr>
      </w:pPr>
      <w:r>
        <w:rPr>
          <w:lang w:eastAsia="sl-SI"/>
        </w:rPr>
        <w:t xml:space="preserve">upravljavci podatkov, ki objavljajo metapodatke (in druge vsebine, povezane z </w:t>
      </w:r>
      <w:proofErr w:type="spellStart"/>
      <w:r>
        <w:rPr>
          <w:lang w:eastAsia="sl-SI"/>
        </w:rPr>
        <w:t>medopravilnostjo</w:t>
      </w:r>
      <w:proofErr w:type="spellEnd"/>
      <w:r>
        <w:rPr>
          <w:lang w:eastAsia="sl-SI"/>
        </w:rPr>
        <w:t>), nimajo pa svojih podatkov vključenih v prostorski informacijski infrastrukturi,</w:t>
      </w:r>
    </w:p>
    <w:p w14:paraId="0A14C827" w14:textId="77777777" w:rsidR="00623AEF" w:rsidRDefault="00623AEF" w:rsidP="00623AEF">
      <w:pPr>
        <w:pStyle w:val="alineje"/>
        <w:rPr>
          <w:lang w:eastAsia="sl-SI"/>
        </w:rPr>
      </w:pPr>
      <w:r>
        <w:rPr>
          <w:lang w:eastAsia="sl-SI"/>
        </w:rPr>
        <w:t>registrirani uporabniki,</w:t>
      </w:r>
    </w:p>
    <w:p w14:paraId="5A4F3A89" w14:textId="77777777" w:rsidR="00623AEF" w:rsidRDefault="00623AEF" w:rsidP="00623AEF">
      <w:pPr>
        <w:pStyle w:val="alineje"/>
        <w:rPr>
          <w:lang w:eastAsia="sl-SI"/>
        </w:rPr>
      </w:pPr>
      <w:r>
        <w:rPr>
          <w:lang w:eastAsia="sl-SI"/>
        </w:rPr>
        <w:t>neregistrirani uporabniki (javnost).</w:t>
      </w:r>
    </w:p>
    <w:p w14:paraId="2C8586B7" w14:textId="77777777" w:rsidR="00623AEF" w:rsidRDefault="00623AEF" w:rsidP="00623AEF">
      <w:pPr>
        <w:pStyle w:val="alineje"/>
        <w:numPr>
          <w:ilvl w:val="0"/>
          <w:numId w:val="0"/>
        </w:numPr>
        <w:ind w:left="720"/>
        <w:rPr>
          <w:lang w:eastAsia="sl-SI"/>
        </w:rPr>
      </w:pPr>
    </w:p>
    <w:p w14:paraId="198DF85E" w14:textId="77777777" w:rsidR="00623AEF" w:rsidRDefault="00623AEF" w:rsidP="00137F8D">
      <w:pPr>
        <w:rPr>
          <w:lang w:eastAsia="sl-SI"/>
        </w:rPr>
      </w:pPr>
      <w:r>
        <w:rPr>
          <w:lang w:eastAsia="sl-SI"/>
        </w:rPr>
        <w:t>Podrobneje se akterji, vloge in povezave med akterji in vlogami razdelajo v fazi PZI.</w:t>
      </w:r>
    </w:p>
    <w:p w14:paraId="767DF879" w14:textId="77777777" w:rsidR="00DF5716" w:rsidRDefault="00DF5716" w:rsidP="0045710D">
      <w:pPr>
        <w:pStyle w:val="Naslov10"/>
        <w:rPr>
          <w:lang w:eastAsia="sl-SI"/>
        </w:rPr>
      </w:pPr>
      <w:bookmarkStart w:id="83" w:name="_Toc9505701"/>
      <w:bookmarkStart w:id="84" w:name="_Toc28070967"/>
      <w:r>
        <w:rPr>
          <w:lang w:eastAsia="sl-SI"/>
        </w:rPr>
        <w:t>Splošne zahteve</w:t>
      </w:r>
      <w:bookmarkEnd w:id="83"/>
      <w:bookmarkEnd w:id="84"/>
    </w:p>
    <w:p w14:paraId="59B2415A" w14:textId="77777777" w:rsidR="00C67B16" w:rsidRDefault="00C67B16" w:rsidP="0045710D">
      <w:pPr>
        <w:pStyle w:val="Naslov2"/>
      </w:pPr>
      <w:bookmarkStart w:id="85" w:name="_Toc9505702"/>
      <w:bookmarkStart w:id="86" w:name="_Toc28070968"/>
      <w:r w:rsidRPr="003240A6">
        <w:t>Zakonske osnove</w:t>
      </w:r>
      <w:r w:rsidR="0000062F">
        <w:t xml:space="preserve"> in dokumenti, ki jih je potrebno upoštevati</w:t>
      </w:r>
      <w:bookmarkEnd w:id="85"/>
      <w:bookmarkEnd w:id="86"/>
    </w:p>
    <w:p w14:paraId="2681FC3A" w14:textId="77777777" w:rsidR="003423FF" w:rsidRDefault="003423FF" w:rsidP="003423FF">
      <w:pPr>
        <w:rPr>
          <w:lang w:eastAsia="sl-SI"/>
        </w:rPr>
      </w:pPr>
      <w:r>
        <w:rPr>
          <w:lang w:eastAsia="sl-SI"/>
        </w:rPr>
        <w:t>Upoštevati je potrebno vse materialne predpise, ki pokrivajo področje nepremičnin ter prostora:</w:t>
      </w:r>
      <w:r w:rsidDel="00C30659">
        <w:rPr>
          <w:lang w:eastAsia="sl-SI"/>
        </w:rPr>
        <w:t xml:space="preserve"> </w:t>
      </w:r>
    </w:p>
    <w:p w14:paraId="63B61170" w14:textId="77777777" w:rsidR="00CB4A5D" w:rsidRDefault="00744D60" w:rsidP="003423FF">
      <w:pPr>
        <w:pStyle w:val="Odstavekseznama"/>
        <w:numPr>
          <w:ilvl w:val="0"/>
          <w:numId w:val="22"/>
        </w:numPr>
        <w:rPr>
          <w:lang w:eastAsia="sl-SI"/>
        </w:rPr>
      </w:pPr>
      <w:hyperlink r:id="rId11" w:history="1">
        <w:r w:rsidR="00CB4A5D" w:rsidRPr="00D53BC1">
          <w:rPr>
            <w:rStyle w:val="Hiperpovezava"/>
          </w:rPr>
          <w:t>https://www.gov.si/drzavni-organi/organi-v-sestavi/geodetska-uprava/zakonodaja-geodetske-uprave/</w:t>
        </w:r>
      </w:hyperlink>
    </w:p>
    <w:p w14:paraId="41795CCC" w14:textId="77777777" w:rsidR="00CB4A5D" w:rsidRDefault="00744D60" w:rsidP="004D0C18">
      <w:pPr>
        <w:pStyle w:val="Odstavekseznama"/>
        <w:numPr>
          <w:ilvl w:val="0"/>
          <w:numId w:val="22"/>
        </w:numPr>
      </w:pPr>
      <w:hyperlink r:id="rId12" w:history="1">
        <w:r w:rsidR="00CB4A5D" w:rsidRPr="004D0C18">
          <w:rPr>
            <w:rStyle w:val="Hiperpovezava"/>
          </w:rPr>
          <w:t>https://www.gov.si/drzavni-organi/ministrstva/ministrstvo-za-okolje-in-prostor/zakonodaja-</w:t>
        </w:r>
        <w:r w:rsidR="00CB4A5D" w:rsidRPr="00D53BC1">
          <w:rPr>
            <w:rStyle w:val="Hiperpovezava"/>
          </w:rPr>
          <w:t>ministrstva-za-okolje-in-prostor/</w:t>
        </w:r>
      </w:hyperlink>
    </w:p>
    <w:p w14:paraId="67E9D759" w14:textId="77777777" w:rsidR="00CB4A5D" w:rsidRDefault="00CB4A5D" w:rsidP="00CB4A5D">
      <w:pPr>
        <w:pStyle w:val="Odstavekseznama"/>
      </w:pPr>
    </w:p>
    <w:p w14:paraId="555AC9B9" w14:textId="77777777" w:rsidR="003423FF" w:rsidRDefault="003423FF" w:rsidP="004D0C18">
      <w:pPr>
        <w:rPr>
          <w:lang w:eastAsia="sl-SI"/>
        </w:rPr>
      </w:pPr>
      <w:r>
        <w:rPr>
          <w:lang w:eastAsia="sl-SI"/>
        </w:rPr>
        <w:t xml:space="preserve">Poleg tega je potrebno upoštevati tudi splošne zakone ter </w:t>
      </w:r>
      <w:r w:rsidR="00F67D39">
        <w:rPr>
          <w:lang w:eastAsia="sl-SI"/>
        </w:rPr>
        <w:t>dokumente</w:t>
      </w:r>
      <w:r>
        <w:rPr>
          <w:lang w:eastAsia="sl-SI"/>
        </w:rPr>
        <w:t>:</w:t>
      </w:r>
    </w:p>
    <w:p w14:paraId="16F9A623" w14:textId="77777777" w:rsidR="00CB4A5D" w:rsidRDefault="00CB4A5D" w:rsidP="00CB4A5D">
      <w:pPr>
        <w:pStyle w:val="Odstavekseznama"/>
        <w:rPr>
          <w:lang w:eastAsia="sl-SI"/>
        </w:rPr>
      </w:pPr>
    </w:p>
    <w:p w14:paraId="02673DB9" w14:textId="77777777" w:rsidR="003423FF" w:rsidRDefault="003423FF" w:rsidP="003423FF">
      <w:pPr>
        <w:pStyle w:val="Odstavekseznama"/>
        <w:numPr>
          <w:ilvl w:val="0"/>
          <w:numId w:val="44"/>
        </w:numPr>
        <w:rPr>
          <w:lang w:eastAsia="sl-SI"/>
        </w:rPr>
      </w:pPr>
      <w:r w:rsidRPr="000420A2">
        <w:rPr>
          <w:lang w:eastAsia="sl-SI"/>
        </w:rPr>
        <w:t>Zakon o dostopu do informacij javnega značaj</w:t>
      </w:r>
      <w:r w:rsidR="00EE1032">
        <w:rPr>
          <w:lang w:eastAsia="sl-SI"/>
        </w:rPr>
        <w:t>a</w:t>
      </w:r>
    </w:p>
    <w:p w14:paraId="4DB78DBD" w14:textId="77777777" w:rsidR="003423FF" w:rsidRDefault="003423FF" w:rsidP="003423FF">
      <w:pPr>
        <w:pStyle w:val="Odstavekseznama"/>
        <w:numPr>
          <w:ilvl w:val="0"/>
          <w:numId w:val="44"/>
        </w:numPr>
        <w:rPr>
          <w:lang w:eastAsia="sl-SI"/>
        </w:rPr>
      </w:pPr>
      <w:r w:rsidRPr="000420A2">
        <w:rPr>
          <w:lang w:eastAsia="sl-SI"/>
        </w:rPr>
        <w:t>Zakon o varstvu osebnih podatkov</w:t>
      </w:r>
    </w:p>
    <w:p w14:paraId="00CA22D3" w14:textId="273B7A57" w:rsidR="003423FF" w:rsidRDefault="003423FF" w:rsidP="004D0C18">
      <w:pPr>
        <w:pStyle w:val="Odstavekseznama"/>
        <w:rPr>
          <w:lang w:eastAsia="sl-SI"/>
        </w:rPr>
      </w:pPr>
      <w:r>
        <w:rPr>
          <w:lang w:eastAsia="sl-SI"/>
        </w:rPr>
        <w:t>Generične tehnološke zahteve - GTZ (</w:t>
      </w:r>
      <w:r w:rsidRPr="0000062F">
        <w:rPr>
          <w:lang w:eastAsia="sl-SI"/>
        </w:rPr>
        <w:t>http://nio.gov.si/nio/</w:t>
      </w:r>
      <w:r>
        <w:rPr>
          <w:lang w:eastAsia="sl-SI"/>
        </w:rPr>
        <w:t>)</w:t>
      </w:r>
    </w:p>
    <w:p w14:paraId="485C862F" w14:textId="77777777" w:rsidR="003423FF" w:rsidRDefault="003423FF" w:rsidP="00CB4A5D">
      <w:pPr>
        <w:pStyle w:val="Odstavekseznama"/>
        <w:numPr>
          <w:ilvl w:val="0"/>
          <w:numId w:val="22"/>
        </w:numPr>
        <w:rPr>
          <w:lang w:eastAsia="sl-SI"/>
        </w:rPr>
      </w:pPr>
      <w:r w:rsidRPr="0077060E">
        <w:rPr>
          <w:lang w:eastAsia="sl-SI"/>
        </w:rPr>
        <w:t>GTZ</w:t>
      </w:r>
      <w:r>
        <w:rPr>
          <w:lang w:eastAsia="sl-SI"/>
        </w:rPr>
        <w:t>-</w:t>
      </w:r>
      <w:r w:rsidRPr="0077060E">
        <w:rPr>
          <w:lang w:eastAsia="sl-SI"/>
        </w:rPr>
        <w:t>LOP</w:t>
      </w:r>
      <w:r>
        <w:rPr>
          <w:lang w:eastAsia="sl-SI"/>
        </w:rPr>
        <w:t xml:space="preserve"> (</w:t>
      </w:r>
      <w:r w:rsidRPr="0000062F">
        <w:rPr>
          <w:lang w:eastAsia="sl-SI"/>
        </w:rPr>
        <w:t>http://nio.gov.si/nio/</w:t>
      </w:r>
      <w:r>
        <w:rPr>
          <w:lang w:eastAsia="sl-SI"/>
        </w:rPr>
        <w:t>)</w:t>
      </w:r>
    </w:p>
    <w:p w14:paraId="209497B6" w14:textId="77777777" w:rsidR="003423FF" w:rsidRDefault="003423FF" w:rsidP="004D0C18">
      <w:pPr>
        <w:pStyle w:val="Odstavekseznama"/>
        <w:numPr>
          <w:ilvl w:val="0"/>
          <w:numId w:val="22"/>
        </w:numPr>
        <w:spacing w:after="0"/>
        <w:rPr>
          <w:lang w:eastAsia="sl-SI"/>
        </w:rPr>
      </w:pPr>
      <w:r>
        <w:rPr>
          <w:lang w:eastAsia="sl-SI"/>
        </w:rPr>
        <w:lastRenderedPageBreak/>
        <w:t xml:space="preserve">Navodila za poimenovanje baznih objektov </w:t>
      </w:r>
    </w:p>
    <w:p w14:paraId="7F8CE466" w14:textId="77777777" w:rsidR="00CB4A5D" w:rsidRDefault="00744D60" w:rsidP="004D0C18">
      <w:pPr>
        <w:spacing w:after="0"/>
        <w:ind w:left="708"/>
        <w:rPr>
          <w:lang w:eastAsia="sl-SI"/>
        </w:rPr>
      </w:pPr>
      <w:hyperlink r:id="rId13" w:history="1">
        <w:r w:rsidR="0052218A" w:rsidRPr="0052218A">
          <w:rPr>
            <w:rStyle w:val="Hiperpovezava"/>
            <w:lang w:eastAsia="sl-SI"/>
          </w:rPr>
          <w:t>https://www.e-prostor.gov.si/fileadmin/Aplikacije/eProstor/Poimenovanje_baznih_objektov_eprostor2017_v1_.pdf</w:t>
        </w:r>
      </w:hyperlink>
    </w:p>
    <w:p w14:paraId="5B23219A" w14:textId="77777777" w:rsidR="003423FF" w:rsidRDefault="003423FF" w:rsidP="003423FF">
      <w:pPr>
        <w:spacing w:after="0"/>
        <w:ind w:left="360"/>
        <w:rPr>
          <w:lang w:eastAsia="sl-SI"/>
        </w:rPr>
      </w:pPr>
      <w:r w:rsidRPr="00C30659" w:rsidDel="00C30659">
        <w:rPr>
          <w:lang w:eastAsia="sl-SI"/>
        </w:rPr>
        <w:t xml:space="preserve"> </w:t>
      </w:r>
    </w:p>
    <w:p w14:paraId="6DCCF738" w14:textId="77777777" w:rsidR="003423FF" w:rsidRDefault="003423FF" w:rsidP="003423FF">
      <w:pPr>
        <w:rPr>
          <w:lang w:eastAsia="sl-SI"/>
        </w:rPr>
      </w:pPr>
    </w:p>
    <w:p w14:paraId="6B351D39" w14:textId="77777777" w:rsidR="003423FF" w:rsidRPr="00CF405A" w:rsidRDefault="003423FF" w:rsidP="003423FF">
      <w:pPr>
        <w:rPr>
          <w:lang w:eastAsia="sl-SI"/>
        </w:rPr>
      </w:pPr>
      <w:r w:rsidRPr="00CF405A">
        <w:rPr>
          <w:lang w:eastAsia="sl-SI"/>
        </w:rPr>
        <w:t>Upoštevat</w:t>
      </w:r>
      <w:r>
        <w:rPr>
          <w:lang w:eastAsia="sl-SI"/>
        </w:rPr>
        <w:t>i</w:t>
      </w:r>
      <w:r w:rsidRPr="00CF405A">
        <w:rPr>
          <w:lang w:eastAsia="sl-SI"/>
        </w:rPr>
        <w:t xml:space="preserve"> je potrebno tudi vse spremembe zakonodaje, ki se bodo zgodile do </w:t>
      </w:r>
      <w:r>
        <w:rPr>
          <w:lang w:eastAsia="sl-SI"/>
        </w:rPr>
        <w:t>zaključka tega projekta</w:t>
      </w:r>
      <w:r w:rsidRPr="00CF405A">
        <w:rPr>
          <w:lang w:eastAsia="sl-SI"/>
        </w:rPr>
        <w:t>.</w:t>
      </w:r>
    </w:p>
    <w:p w14:paraId="6FAEF38A" w14:textId="77777777" w:rsidR="00817354" w:rsidRDefault="00F20FB3" w:rsidP="0045710D">
      <w:pPr>
        <w:pStyle w:val="Naslov2"/>
      </w:pPr>
      <w:bookmarkStart w:id="87" w:name="_Toc9505703"/>
      <w:bookmarkStart w:id="88" w:name="_Toc28070969"/>
      <w:r>
        <w:t>Infrastruktura za prostorske podatke</w:t>
      </w:r>
      <w:bookmarkEnd w:id="87"/>
      <w:bookmarkEnd w:id="88"/>
    </w:p>
    <w:p w14:paraId="25C1DB43" w14:textId="77777777" w:rsidR="00817354" w:rsidRDefault="00817354" w:rsidP="0045710D">
      <w:pPr>
        <w:jc w:val="both"/>
        <w:rPr>
          <w:lang w:eastAsia="sl-SI"/>
        </w:rPr>
      </w:pPr>
      <w:r>
        <w:rPr>
          <w:lang w:eastAsia="sl-SI"/>
        </w:rPr>
        <w:t>Pri izvedbi naloge je potrebno upoštevati vse zahteve v zvezi z infrastrukturo za prostorske informacije, ki jih določa Zakon o infrastrukturi za prostorske informacije (</w:t>
      </w:r>
      <w:proofErr w:type="spellStart"/>
      <w:r>
        <w:rPr>
          <w:lang w:eastAsia="sl-SI"/>
        </w:rPr>
        <w:t>Ur.l</w:t>
      </w:r>
      <w:proofErr w:type="spellEnd"/>
      <w:r>
        <w:rPr>
          <w:lang w:eastAsia="sl-SI"/>
        </w:rPr>
        <w:t xml:space="preserve">. RS, št. 8/2010 in 84/2015), ki je v slovenski pravni red prenesel določila Direktive 2007/2/ES Evropskega parlamenta in Sveta z dne 14. marca 2007 o vzpostavitvi infrastrukture za prostorske informacije v Evropski skupnosti (INSPIRE). Omenjeni zakon določa povezljivost prostorskih zbirk podatkov in z njimi povezanih storitev. Infrastrukturo za prostorske informacije sestavljajo usklajeni metapodatki, </w:t>
      </w:r>
      <w:proofErr w:type="spellStart"/>
      <w:r>
        <w:rPr>
          <w:lang w:eastAsia="sl-SI"/>
        </w:rPr>
        <w:t>medopravilne</w:t>
      </w:r>
      <w:proofErr w:type="spellEnd"/>
      <w:r>
        <w:rPr>
          <w:lang w:eastAsia="sl-SI"/>
        </w:rPr>
        <w:t xml:space="preserve"> zbirke prostorskih podatkov, storitve v zvezi z nepremičninskimi in prostorskimi podatki, omrežne storitve in tehnologije, dogovori o souporabi ter mehanizmi in procesi za usklajevanje in spremljanje. </w:t>
      </w:r>
    </w:p>
    <w:p w14:paraId="190562FF" w14:textId="77777777" w:rsidR="00817354" w:rsidRDefault="00817354" w:rsidP="0045710D">
      <w:pPr>
        <w:jc w:val="both"/>
        <w:rPr>
          <w:lang w:eastAsia="sl-SI"/>
        </w:rPr>
      </w:pPr>
      <w:r>
        <w:rPr>
          <w:lang w:eastAsia="sl-SI"/>
        </w:rPr>
        <w:t xml:space="preserve">Prav tako mora izvajalec naloge upoštevati določila izvedbenih predpisov, sprejetih na podlagi direktive INSPIRE, ki so obvezujoči za države članice in se nanašajo na različne sestavne dele infrastrukture (metapodatki, zbirke podatkov, omrežne storitve, </w:t>
      </w:r>
      <w:proofErr w:type="spellStart"/>
      <w:r>
        <w:rPr>
          <w:lang w:eastAsia="sl-SI"/>
        </w:rPr>
        <w:t>medopravilnost</w:t>
      </w:r>
      <w:proofErr w:type="spellEnd"/>
      <w:r>
        <w:rPr>
          <w:lang w:eastAsia="sl-SI"/>
        </w:rPr>
        <w:t>, zagotavljanje dostopa za organe skupnosti, spremljanje in poročanja). Izvedbeni predpisi in tehnična navodila, ki določajo tehnične podrobnosti in minimalna merila so dostop</w:t>
      </w:r>
      <w:r w:rsidR="004F77DC">
        <w:rPr>
          <w:lang w:eastAsia="sl-SI"/>
        </w:rPr>
        <w:t>a</w:t>
      </w:r>
      <w:r>
        <w:rPr>
          <w:lang w:eastAsia="sl-SI"/>
        </w:rPr>
        <w:t xml:space="preserve"> na slovenskem INSPIRE </w:t>
      </w:r>
      <w:proofErr w:type="spellStart"/>
      <w:r>
        <w:rPr>
          <w:lang w:eastAsia="sl-SI"/>
        </w:rPr>
        <w:t>geoportalu</w:t>
      </w:r>
      <w:proofErr w:type="spellEnd"/>
      <w:r>
        <w:rPr>
          <w:lang w:eastAsia="sl-SI"/>
        </w:rPr>
        <w:t xml:space="preserve"> (www.geoportal.gov.si) ter na Evropskem spletnem portalu INSPIRE (</w:t>
      </w:r>
      <w:hyperlink r:id="rId14" w:history="1">
        <w:r w:rsidR="008E1A88" w:rsidRPr="000478BB">
          <w:rPr>
            <w:rStyle w:val="Hiperpovezava"/>
            <w:lang w:eastAsia="sl-SI"/>
          </w:rPr>
          <w:t>http://inspire.ec.europa.eu</w:t>
        </w:r>
      </w:hyperlink>
      <w:r>
        <w:rPr>
          <w:lang w:eastAsia="sl-SI"/>
        </w:rPr>
        <w:t>).</w:t>
      </w:r>
    </w:p>
    <w:p w14:paraId="074403A0" w14:textId="7FB72D7A" w:rsidR="00914F25" w:rsidRDefault="003C074B" w:rsidP="0045710D">
      <w:pPr>
        <w:jc w:val="both"/>
        <w:rPr>
          <w:lang w:eastAsia="sl-SI"/>
        </w:rPr>
      </w:pPr>
      <w:r w:rsidRPr="003C074B">
        <w:rPr>
          <w:lang w:eastAsia="sl-SI"/>
        </w:rPr>
        <w:t>Distribucija</w:t>
      </w:r>
      <w:r>
        <w:rPr>
          <w:lang w:eastAsia="sl-SI"/>
        </w:rPr>
        <w:t xml:space="preserve"> mora biti</w:t>
      </w:r>
      <w:r w:rsidRPr="003C074B">
        <w:rPr>
          <w:lang w:eastAsia="sl-SI"/>
        </w:rPr>
        <w:t xml:space="preserve"> zasnovana na  </w:t>
      </w:r>
      <w:r w:rsidR="00637276">
        <w:rPr>
          <w:lang w:eastAsia="sl-SI"/>
        </w:rPr>
        <w:t xml:space="preserve">principih </w:t>
      </w:r>
      <w:r w:rsidRPr="003C074B">
        <w:rPr>
          <w:lang w:eastAsia="sl-SI"/>
        </w:rPr>
        <w:t>storitveno usmerjen</w:t>
      </w:r>
      <w:r w:rsidR="00637276">
        <w:rPr>
          <w:lang w:eastAsia="sl-SI"/>
        </w:rPr>
        <w:t>e</w:t>
      </w:r>
      <w:r w:rsidRPr="003C074B">
        <w:rPr>
          <w:lang w:eastAsia="sl-SI"/>
        </w:rPr>
        <w:t xml:space="preserve"> arhitekture (SOA). Tako</w:t>
      </w:r>
      <w:r w:rsidR="00312B20">
        <w:rPr>
          <w:lang w:eastAsia="sl-SI"/>
        </w:rPr>
        <w:t>,</w:t>
      </w:r>
      <w:r w:rsidRPr="003C074B">
        <w:rPr>
          <w:lang w:eastAsia="sl-SI"/>
        </w:rPr>
        <w:t xml:space="preserve"> da ne le zagotavlja dostop do nabora prostorskih podatkov, ampak tudi metapodatke in spletne storitve, ki so potrebne v proizvodnih procesih uporabnikov. Z namenom omogočiti in izboljšati ponovno uporabo prostorskih podatkov v Sloveniji je potrebno izvesti ustrezno standardizacijo na tem področju, zato mora biti rešitev zgrajena </w:t>
      </w:r>
      <w:r w:rsidR="00914F25">
        <w:rPr>
          <w:lang w:eastAsia="sl-SI"/>
        </w:rPr>
        <w:t xml:space="preserve">z upoštevanjem </w:t>
      </w:r>
      <w:r w:rsidR="00914F25" w:rsidRPr="003632BA">
        <w:rPr>
          <w:lang w:eastAsia="sl-SI"/>
        </w:rPr>
        <w:t xml:space="preserve">standardov </w:t>
      </w:r>
      <w:r w:rsidR="00914F25" w:rsidRPr="002D2EB4">
        <w:rPr>
          <w:lang w:eastAsia="sl-SI"/>
        </w:rPr>
        <w:t>ISO/TC211, INSPIRE zahtev in OGC priporočil.</w:t>
      </w:r>
      <w:r w:rsidR="00914F25">
        <w:rPr>
          <w:lang w:eastAsia="sl-SI"/>
        </w:rPr>
        <w:t xml:space="preserve"> </w:t>
      </w:r>
    </w:p>
    <w:p w14:paraId="4B0D999C" w14:textId="07F95AB9" w:rsidR="000473E3" w:rsidRDefault="000473E3" w:rsidP="004D0C18">
      <w:pPr>
        <w:pStyle w:val="Naslov2"/>
        <w:spacing w:before="240" w:after="120" w:line="276" w:lineRule="auto"/>
      </w:pPr>
      <w:bookmarkStart w:id="89" w:name="_Toc9505704"/>
      <w:bookmarkStart w:id="90" w:name="_Toc28070970"/>
      <w:r>
        <w:t>Večjezičnost</w:t>
      </w:r>
      <w:bookmarkEnd w:id="89"/>
      <w:bookmarkEnd w:id="90"/>
    </w:p>
    <w:p w14:paraId="63CABFC6" w14:textId="5F0FB2AD" w:rsidR="00250DD1" w:rsidRDefault="000473E3" w:rsidP="006227E8">
      <w:pPr>
        <w:jc w:val="both"/>
      </w:pPr>
      <w:r>
        <w:t>Sistem mora omogočati večjezični prikaz uporabniških vmesnikov</w:t>
      </w:r>
      <w:r w:rsidR="00EC1B00">
        <w:t>, šifrantov</w:t>
      </w:r>
      <w:r w:rsidR="0041346C">
        <w:t xml:space="preserve"> in</w:t>
      </w:r>
      <w:r>
        <w:t xml:space="preserve"> meta podatkovnih opisov</w:t>
      </w:r>
      <w:r w:rsidR="0043083A">
        <w:t>)</w:t>
      </w:r>
      <w:r w:rsidR="00D258FC">
        <w:t xml:space="preserve"> </w:t>
      </w:r>
      <w:r w:rsidR="00250DD1">
        <w:t>Sistem mora biti zastavljen na način, da naročniku omogoča upravljanje s prevodi</w:t>
      </w:r>
      <w:r w:rsidR="002D691F">
        <w:t xml:space="preserve"> na enem mestu</w:t>
      </w:r>
      <w:r w:rsidR="00250DD1">
        <w:t>.</w:t>
      </w:r>
    </w:p>
    <w:p w14:paraId="742C016B" w14:textId="77777777" w:rsidR="00F24156" w:rsidRDefault="00F24156" w:rsidP="006227E8">
      <w:pPr>
        <w:jc w:val="both"/>
      </w:pPr>
      <w:r>
        <w:t xml:space="preserve">V sklopu tega razpisa </w:t>
      </w:r>
      <w:r w:rsidRPr="00F24156">
        <w:t xml:space="preserve">mora </w:t>
      </w:r>
      <w:r w:rsidR="007569AF">
        <w:t xml:space="preserve">izvajalec </w:t>
      </w:r>
      <w:r w:rsidRPr="00F24156">
        <w:t>zagotoviti prevode</w:t>
      </w:r>
      <w:r w:rsidR="007A6487">
        <w:t xml:space="preserve"> in lektoriranje</w:t>
      </w:r>
      <w:r w:rsidRPr="00F24156">
        <w:t xml:space="preserve"> vmesnikov </w:t>
      </w:r>
      <w:r w:rsidR="0088280A">
        <w:t xml:space="preserve">in vsebin </w:t>
      </w:r>
      <w:r w:rsidRPr="00F24156">
        <w:t>v angleški jezik,</w:t>
      </w:r>
      <w:r>
        <w:t xml:space="preserve"> kjer zakon tako določa tudi v </w:t>
      </w:r>
      <w:r w:rsidR="007569AF">
        <w:t>m</w:t>
      </w:r>
      <w:r>
        <w:t>adžar</w:t>
      </w:r>
      <w:r w:rsidR="007569AF">
        <w:t>s</w:t>
      </w:r>
      <w:r>
        <w:t>ki in italijanski jezik.</w:t>
      </w:r>
      <w:r w:rsidRPr="00F24156">
        <w:t xml:space="preserve"> </w:t>
      </w:r>
    </w:p>
    <w:p w14:paraId="573F54B0" w14:textId="77777777" w:rsidR="00EC5F85" w:rsidRPr="008F78DC" w:rsidRDefault="00EC5F85" w:rsidP="00EC5F85">
      <w:pPr>
        <w:pStyle w:val="Naslov2"/>
        <w:spacing w:before="240" w:after="120" w:line="276" w:lineRule="auto"/>
      </w:pPr>
      <w:bookmarkStart w:id="91" w:name="_Toc535849712"/>
      <w:bookmarkStart w:id="92" w:name="_Toc9505705"/>
      <w:bookmarkStart w:id="93" w:name="_Toc28070971"/>
      <w:r w:rsidRPr="008F78DC">
        <w:lastRenderedPageBreak/>
        <w:t>Elastičnost razvoja</w:t>
      </w:r>
      <w:bookmarkEnd w:id="91"/>
      <w:bookmarkEnd w:id="92"/>
      <w:bookmarkEnd w:id="93"/>
    </w:p>
    <w:p w14:paraId="33A0D6A7" w14:textId="77777777" w:rsidR="00EC5F85" w:rsidRDefault="00EC5F85" w:rsidP="00F31B32">
      <w:pPr>
        <w:jc w:val="both"/>
      </w:pPr>
      <w:r w:rsidRPr="005D1004">
        <w:t xml:space="preserve">Če se v času </w:t>
      </w:r>
      <w:r w:rsidR="00803AAA">
        <w:t>izvajanja projekta izkaže</w:t>
      </w:r>
      <w:r w:rsidRPr="005D1004">
        <w:t>, da je</w:t>
      </w:r>
      <w:r w:rsidR="004665F4">
        <w:t xml:space="preserve"> možno in </w:t>
      </w:r>
      <w:r w:rsidRPr="005D1004">
        <w:t>smiselno (zaradi zagotavljanja uporabniške izkušnje, lažjega vzdrževanja, uporabe skupnega gradnika ali iz drugih razlogov) orodja in storitve izvesti samostojno ali znotraj drugih sistemov/rešitev v sklopu te naloge, se slednje</w:t>
      </w:r>
      <w:r w:rsidR="00803AAA">
        <w:t>, ob predhodni potrditvi naročnika,</w:t>
      </w:r>
      <w:r w:rsidRPr="005D1004">
        <w:t xml:space="preserve"> mora izvesti. V zvezi s tem se v času izdelave PZI izdela dokumentacija z natančnim opisom izvedbe in vplivom na druge rešitve.</w:t>
      </w:r>
    </w:p>
    <w:p w14:paraId="3C57A207" w14:textId="77777777" w:rsidR="006C1918" w:rsidRDefault="006C1918" w:rsidP="00653D78">
      <w:pPr>
        <w:pStyle w:val="Naslov2"/>
      </w:pPr>
      <w:bookmarkStart w:id="94" w:name="_Toc9505706"/>
      <w:bookmarkStart w:id="95" w:name="_Toc28070972"/>
      <w:r>
        <w:t>Stroški licenčne programske opreme</w:t>
      </w:r>
      <w:bookmarkEnd w:id="94"/>
      <w:bookmarkEnd w:id="95"/>
    </w:p>
    <w:p w14:paraId="08EFCCD3" w14:textId="77777777" w:rsidR="006C1918" w:rsidRDefault="00415F86" w:rsidP="00EE17B8">
      <w:pPr>
        <w:jc w:val="both"/>
        <w:rPr>
          <w:lang w:eastAsia="sl-SI"/>
        </w:rPr>
      </w:pPr>
      <w:r>
        <w:rPr>
          <w:lang w:eastAsia="sl-SI"/>
        </w:rPr>
        <w:t xml:space="preserve">Ponudnik lahko ponudi licencirana orodja. </w:t>
      </w:r>
      <w:r w:rsidR="006C1918" w:rsidRPr="00125D48">
        <w:rPr>
          <w:lang w:eastAsia="sl-SI"/>
        </w:rPr>
        <w:t xml:space="preserve">Morebitna cena </w:t>
      </w:r>
      <w:r w:rsidR="001239D9" w:rsidRPr="00125D48">
        <w:rPr>
          <w:lang w:eastAsia="sl-SI"/>
        </w:rPr>
        <w:t>licenč</w:t>
      </w:r>
      <w:r w:rsidR="001239D9">
        <w:rPr>
          <w:lang w:eastAsia="sl-SI"/>
        </w:rPr>
        <w:t xml:space="preserve">nine </w:t>
      </w:r>
      <w:r w:rsidR="006C1918" w:rsidRPr="00125D48">
        <w:rPr>
          <w:lang w:eastAsia="sl-SI"/>
        </w:rPr>
        <w:t xml:space="preserve">in vzdrževanja licenc </w:t>
      </w:r>
      <w:r w:rsidR="001239D9">
        <w:rPr>
          <w:lang w:eastAsia="sl-SI"/>
        </w:rPr>
        <w:t xml:space="preserve">programske opreme, za </w:t>
      </w:r>
      <w:r w:rsidR="00DF5C2C">
        <w:rPr>
          <w:lang w:eastAsia="sl-SI"/>
        </w:rPr>
        <w:t xml:space="preserve"> dobo petih let</w:t>
      </w:r>
      <w:r w:rsidR="00803AAA">
        <w:rPr>
          <w:lang w:eastAsia="sl-SI"/>
        </w:rPr>
        <w:t xml:space="preserve"> po zaključku projekta</w:t>
      </w:r>
      <w:r w:rsidR="00DF5C2C">
        <w:rPr>
          <w:lang w:eastAsia="sl-SI"/>
        </w:rPr>
        <w:t>,</w:t>
      </w:r>
      <w:r w:rsidR="001239D9" w:rsidRPr="00125D48">
        <w:rPr>
          <w:lang w:eastAsia="sl-SI"/>
        </w:rPr>
        <w:t xml:space="preserve"> </w:t>
      </w:r>
      <w:r w:rsidR="006C1918" w:rsidRPr="00125D48">
        <w:rPr>
          <w:lang w:eastAsia="sl-SI"/>
        </w:rPr>
        <w:t>se prišteje k ponudbeni vrednosti.</w:t>
      </w:r>
    </w:p>
    <w:p w14:paraId="72916BCD" w14:textId="77777777" w:rsidR="00E6668B" w:rsidRDefault="00E6668B" w:rsidP="00137F8D">
      <w:pPr>
        <w:pStyle w:val="Naslov2"/>
        <w:jc w:val="both"/>
      </w:pPr>
      <w:bookmarkStart w:id="96" w:name="_Toc9505707"/>
      <w:bookmarkStart w:id="97" w:name="_Toc28070973"/>
      <w:r>
        <w:t>Naknadne podražitve</w:t>
      </w:r>
      <w:bookmarkEnd w:id="96"/>
      <w:bookmarkEnd w:id="97"/>
    </w:p>
    <w:p w14:paraId="4FE19DAB" w14:textId="77777777" w:rsidR="00E6668B" w:rsidRDefault="00E6668B">
      <w:pPr>
        <w:jc w:val="both"/>
        <w:rPr>
          <w:lang w:eastAsia="sl-SI"/>
        </w:rPr>
      </w:pPr>
      <w:r w:rsidRPr="00E6668B">
        <w:rPr>
          <w:lang w:eastAsia="sl-SI"/>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p w14:paraId="1D6A8F40" w14:textId="77777777" w:rsidR="00E6668B" w:rsidRDefault="00E6668B" w:rsidP="00137F8D">
      <w:pPr>
        <w:pStyle w:val="Naslov2"/>
        <w:jc w:val="both"/>
      </w:pPr>
      <w:bookmarkStart w:id="98" w:name="_Toc9505708"/>
      <w:bookmarkStart w:id="99" w:name="_Toc28070974"/>
      <w:r>
        <w:t>Usklajevanje PZI</w:t>
      </w:r>
      <w:bookmarkEnd w:id="98"/>
      <w:bookmarkEnd w:id="99"/>
    </w:p>
    <w:p w14:paraId="1C0653D5" w14:textId="77777777" w:rsidR="00C52AF9" w:rsidRDefault="00C52AF9">
      <w:pPr>
        <w:jc w:val="both"/>
        <w:rPr>
          <w:lang w:eastAsia="sl-SI"/>
        </w:rPr>
      </w:pPr>
      <w:r>
        <w:rPr>
          <w:lang w:eastAsia="sl-SI"/>
        </w:rPr>
        <w:t xml:space="preserve">V kolikor se </w:t>
      </w:r>
      <w:r w:rsidR="00F643A6">
        <w:rPr>
          <w:lang w:eastAsia="sl-SI"/>
        </w:rPr>
        <w:t xml:space="preserve">po potrditvi PZI do konca projekta izkaže, </w:t>
      </w:r>
      <w:r w:rsidR="00917A62">
        <w:rPr>
          <w:lang w:eastAsia="sl-SI"/>
        </w:rPr>
        <w:t>potreba po spremembi ali dopolnitvi PZI se dopolnitev mora izvesti, ob predhodni potrditvi naročnika.</w:t>
      </w:r>
    </w:p>
    <w:p w14:paraId="39CAD417" w14:textId="77777777" w:rsidR="00726435" w:rsidRDefault="00726435" w:rsidP="00137F8D">
      <w:pPr>
        <w:pStyle w:val="Naslov2"/>
        <w:jc w:val="both"/>
      </w:pPr>
      <w:bookmarkStart w:id="100" w:name="_Toc9505709"/>
      <w:bookmarkStart w:id="101" w:name="_Toc28070975"/>
      <w:r>
        <w:t>Delo in organizacija</w:t>
      </w:r>
      <w:bookmarkEnd w:id="100"/>
      <w:bookmarkEnd w:id="101"/>
    </w:p>
    <w:p w14:paraId="35375BA9" w14:textId="77777777" w:rsidR="00726435" w:rsidRDefault="00726435">
      <w:pPr>
        <w:jc w:val="both"/>
        <w:rPr>
          <w:lang w:eastAsia="sl-SI"/>
        </w:rPr>
      </w:pPr>
      <w:r>
        <w:rPr>
          <w:lang w:eastAsia="sl-SI"/>
        </w:rPr>
        <w:t>O</w:t>
      </w:r>
      <w:r w:rsidRPr="00726435">
        <w:rPr>
          <w:lang w:eastAsia="sl-SI"/>
        </w:rPr>
        <w:t>bseg kadrov pri izvajanju pogodbe po tem javnem naročilu bo odvi</w:t>
      </w:r>
      <w:r>
        <w:rPr>
          <w:lang w:eastAsia="sl-SI"/>
        </w:rPr>
        <w:t>sen od obsega in količine nalog:</w:t>
      </w:r>
    </w:p>
    <w:p w14:paraId="27C42C0D" w14:textId="77777777" w:rsidR="00726435" w:rsidRDefault="00726435" w:rsidP="003423FF">
      <w:pPr>
        <w:pStyle w:val="Odstavekseznama"/>
        <w:numPr>
          <w:ilvl w:val="0"/>
          <w:numId w:val="46"/>
        </w:numPr>
        <w:jc w:val="both"/>
        <w:rPr>
          <w:lang w:eastAsia="sl-SI"/>
        </w:rPr>
      </w:pPr>
      <w:r>
        <w:rPr>
          <w:lang w:eastAsia="sl-SI"/>
        </w:rPr>
        <w:t xml:space="preserve">Če se obseg nalog poveča in/ali zahteva specialistična znanja, mora izvajalec zagotoviti še dodatne kadre za izvajanje nalog. </w:t>
      </w:r>
    </w:p>
    <w:p w14:paraId="2BDAB768" w14:textId="77777777" w:rsidR="00726435" w:rsidRDefault="00726435" w:rsidP="003423FF">
      <w:pPr>
        <w:pStyle w:val="Odstavekseznama"/>
        <w:numPr>
          <w:ilvl w:val="0"/>
          <w:numId w:val="46"/>
        </w:numPr>
        <w:jc w:val="both"/>
        <w:rPr>
          <w:lang w:eastAsia="sl-SI"/>
        </w:rPr>
      </w:pPr>
      <w:r>
        <w:rPr>
          <w:lang w:eastAsia="sl-SI"/>
        </w:rPr>
        <w:t>V primeru načrtovanih odsotnosti izvajalčevega sodelavca, ki je daljša od treh dni in, če naročnik oceni, da odsotnost sodelavca vpliva na roke izvrševanja nalog, mora izvajalec, na zahtevo naročnika, za čas odsotnosti zagotoviti enakovredno zamenjavo.</w:t>
      </w:r>
    </w:p>
    <w:p w14:paraId="00BACB9B" w14:textId="77777777" w:rsidR="00726435" w:rsidRDefault="00726435" w:rsidP="003423FF">
      <w:pPr>
        <w:pStyle w:val="Odstavekseznama"/>
        <w:numPr>
          <w:ilvl w:val="0"/>
          <w:numId w:val="46"/>
        </w:numPr>
        <w:jc w:val="both"/>
        <w:rPr>
          <w:lang w:eastAsia="sl-SI"/>
        </w:rPr>
      </w:pPr>
      <w:r>
        <w:rPr>
          <w:lang w:eastAsia="sl-SI"/>
        </w:rPr>
        <w:t>V primeru nenačrtovanih odsotnosti izvajalčevega sodelavca (bolniška in podobno) mora izvajalec naročnika obvestiti o tem najkasneje naslednji dan, računajoč od prvega dne odsotnosti, in podati oceno o predvidenem času odsotnosti sodelavca. Če naročnik oceni, da odsotnost sodelavca vpliva na roke izvrševanja nalog, mora izvajalec, na zahtevo naročnika, zagotoviti enakovredno zamenjavo.</w:t>
      </w:r>
    </w:p>
    <w:p w14:paraId="19219CFA" w14:textId="77777777" w:rsidR="005368FE" w:rsidRDefault="005368FE" w:rsidP="003423FF">
      <w:pPr>
        <w:pStyle w:val="Odstavekseznama"/>
        <w:numPr>
          <w:ilvl w:val="0"/>
          <w:numId w:val="46"/>
        </w:numPr>
        <w:jc w:val="both"/>
        <w:rPr>
          <w:lang w:eastAsia="sl-SI"/>
        </w:rPr>
      </w:pPr>
      <w:r w:rsidRPr="005368FE">
        <w:rPr>
          <w:lang w:eastAsia="sl-SI"/>
        </w:rPr>
        <w:t>Izbrani izvajalec bo na lokaciji naročnika (ali na drugi lokaciji v Ljubljani) zagotovil storitve vsaj 40 ur tedensko oz. po dogovoru in potrebah naročnika.</w:t>
      </w:r>
    </w:p>
    <w:p w14:paraId="398FE7FB" w14:textId="77777777" w:rsidR="00DE16BC" w:rsidRDefault="00DE16BC" w:rsidP="00137F8D">
      <w:pPr>
        <w:pStyle w:val="Naslov2"/>
      </w:pPr>
      <w:bookmarkStart w:id="102" w:name="_Toc9505710"/>
      <w:bookmarkStart w:id="103" w:name="_Toc28070976"/>
      <w:r>
        <w:t>Okolja</w:t>
      </w:r>
      <w:bookmarkEnd w:id="102"/>
      <w:bookmarkEnd w:id="103"/>
    </w:p>
    <w:p w14:paraId="60C36043" w14:textId="77777777" w:rsidR="00BA1DE5" w:rsidRDefault="00DE16BC" w:rsidP="00BA1DE5">
      <w:pPr>
        <w:jc w:val="both"/>
        <w:rPr>
          <w:lang w:eastAsia="sl-SI"/>
        </w:rPr>
      </w:pPr>
      <w:r w:rsidRPr="00DE16BC">
        <w:rPr>
          <w:lang w:eastAsia="sl-SI"/>
        </w:rPr>
        <w:t xml:space="preserve">Okolja za </w:t>
      </w:r>
      <w:r>
        <w:rPr>
          <w:lang w:eastAsia="sl-SI"/>
        </w:rPr>
        <w:t xml:space="preserve">programske rešitve iz tega razpisa </w:t>
      </w:r>
      <w:r w:rsidRPr="00DE16BC">
        <w:rPr>
          <w:lang w:eastAsia="sl-SI"/>
        </w:rPr>
        <w:t>razdelimo na okolja, ki se nahajajo pri naročniku</w:t>
      </w:r>
      <w:r>
        <w:rPr>
          <w:lang w:eastAsia="sl-SI"/>
        </w:rPr>
        <w:t xml:space="preserve"> (na infrastrukturi MJU)</w:t>
      </w:r>
      <w:r w:rsidRPr="00DE16BC">
        <w:rPr>
          <w:lang w:eastAsia="sl-SI"/>
        </w:rPr>
        <w:t xml:space="preserve"> in okolja, ki se nahajajo pri izvajalcu.</w:t>
      </w:r>
    </w:p>
    <w:p w14:paraId="4250C4DA" w14:textId="77777777" w:rsidR="00DE16BC" w:rsidRPr="00137F8D" w:rsidRDefault="00DE16BC" w:rsidP="00DE16BC">
      <w:pPr>
        <w:spacing w:before="220" w:after="220"/>
        <w:rPr>
          <w:lang w:eastAsia="sl-SI"/>
        </w:rPr>
      </w:pPr>
      <w:r w:rsidRPr="00137F8D">
        <w:rPr>
          <w:lang w:eastAsia="sl-SI"/>
        </w:rPr>
        <w:t xml:space="preserve">Znotraj vsakega posameznega sklopa se </w:t>
      </w:r>
      <w:r w:rsidRPr="00264F48">
        <w:rPr>
          <w:lang w:eastAsia="sl-SI"/>
        </w:rPr>
        <w:t>vzpostavita dve ločeni okolji</w:t>
      </w:r>
      <w:r w:rsidRPr="00137F8D">
        <w:rPr>
          <w:lang w:eastAsia="sl-SI"/>
        </w:rPr>
        <w:t xml:space="preserve">, ki </w:t>
      </w:r>
      <w:r>
        <w:rPr>
          <w:lang w:eastAsia="sl-SI"/>
        </w:rPr>
        <w:t xml:space="preserve">bosta </w:t>
      </w:r>
      <w:r w:rsidRPr="00137F8D">
        <w:rPr>
          <w:lang w:eastAsia="sl-SI"/>
        </w:rPr>
        <w:t>nameščen</w:t>
      </w:r>
      <w:r>
        <w:rPr>
          <w:lang w:eastAsia="sl-SI"/>
        </w:rPr>
        <w:t>i</w:t>
      </w:r>
      <w:r w:rsidRPr="00137F8D">
        <w:rPr>
          <w:lang w:eastAsia="sl-SI"/>
        </w:rPr>
        <w:t xml:space="preserve"> na MJU infrastrukturi in 2 okolji, nameščeni pri izvajalcu:</w:t>
      </w:r>
    </w:p>
    <w:p w14:paraId="2F9CC938" w14:textId="77777777" w:rsidR="00DE16BC" w:rsidRPr="00137F8D" w:rsidRDefault="00DE16BC" w:rsidP="003423FF">
      <w:pPr>
        <w:pStyle w:val="Odstavekseznama"/>
        <w:numPr>
          <w:ilvl w:val="0"/>
          <w:numId w:val="48"/>
        </w:numPr>
        <w:spacing w:before="220" w:after="220"/>
        <w:rPr>
          <w:color w:val="000000"/>
        </w:rPr>
      </w:pPr>
      <w:r w:rsidRPr="00137F8D">
        <w:rPr>
          <w:rFonts w:ascii="Calibri" w:eastAsia="Calibri" w:hAnsi="Calibri" w:cs="Calibri"/>
          <w:color w:val="000000"/>
        </w:rPr>
        <w:lastRenderedPageBreak/>
        <w:t>Izvajalec:</w:t>
      </w:r>
    </w:p>
    <w:p w14:paraId="2CE04402" w14:textId="77777777" w:rsidR="00DE16BC" w:rsidRDefault="00DE16BC" w:rsidP="003423FF">
      <w:pPr>
        <w:pStyle w:val="Odstavekseznama"/>
        <w:numPr>
          <w:ilvl w:val="1"/>
          <w:numId w:val="47"/>
        </w:numPr>
        <w:spacing w:before="220" w:after="220"/>
        <w:ind w:left="1440" w:hanging="360"/>
        <w:rPr>
          <w:color w:val="000000"/>
        </w:rPr>
      </w:pPr>
      <w:r>
        <w:rPr>
          <w:rFonts w:ascii="Calibri" w:eastAsia="Calibri" w:hAnsi="Calibri" w:cs="Calibri"/>
          <w:color w:val="000000"/>
        </w:rPr>
        <w:t>Razvojno okolje</w:t>
      </w:r>
    </w:p>
    <w:p w14:paraId="329DD253" w14:textId="77777777" w:rsidR="00DE16BC" w:rsidRDefault="00DE16BC" w:rsidP="003423FF">
      <w:pPr>
        <w:pStyle w:val="Odstavekseznama"/>
        <w:numPr>
          <w:ilvl w:val="1"/>
          <w:numId w:val="47"/>
        </w:numPr>
        <w:spacing w:before="220" w:after="220"/>
        <w:ind w:left="1440" w:hanging="360"/>
        <w:rPr>
          <w:color w:val="000000"/>
        </w:rPr>
      </w:pPr>
      <w:r>
        <w:rPr>
          <w:rFonts w:ascii="Calibri" w:eastAsia="Calibri" w:hAnsi="Calibri" w:cs="Calibri"/>
          <w:color w:val="000000"/>
        </w:rPr>
        <w:t>Testno okolje</w:t>
      </w:r>
    </w:p>
    <w:p w14:paraId="6B9A8C92" w14:textId="77777777" w:rsidR="00DE16BC" w:rsidRPr="00137F8D" w:rsidRDefault="00DE16BC" w:rsidP="003423FF">
      <w:pPr>
        <w:pStyle w:val="Odstavekseznama"/>
        <w:numPr>
          <w:ilvl w:val="0"/>
          <w:numId w:val="48"/>
        </w:numPr>
        <w:spacing w:before="220" w:after="220"/>
        <w:rPr>
          <w:rFonts w:ascii="Calibri" w:eastAsia="Calibri" w:hAnsi="Calibri" w:cs="Calibri"/>
          <w:color w:val="000000"/>
        </w:rPr>
      </w:pPr>
      <w:r w:rsidRPr="00137F8D">
        <w:rPr>
          <w:rFonts w:ascii="Calibri" w:eastAsia="Calibri" w:hAnsi="Calibri" w:cs="Calibri"/>
          <w:color w:val="000000"/>
        </w:rPr>
        <w:t>Naročnik (MJU):</w:t>
      </w:r>
    </w:p>
    <w:p w14:paraId="230FB5C0" w14:textId="77777777" w:rsidR="00DE16BC" w:rsidRDefault="00DE16BC" w:rsidP="003423FF">
      <w:pPr>
        <w:pStyle w:val="Odstavekseznama"/>
        <w:numPr>
          <w:ilvl w:val="1"/>
          <w:numId w:val="47"/>
        </w:numPr>
        <w:spacing w:before="220" w:after="220"/>
        <w:ind w:left="1440" w:hanging="360"/>
        <w:rPr>
          <w:color w:val="000000"/>
        </w:rPr>
      </w:pPr>
      <w:r>
        <w:rPr>
          <w:rFonts w:ascii="Calibri" w:eastAsia="Calibri" w:hAnsi="Calibri" w:cs="Calibri"/>
          <w:color w:val="000000"/>
        </w:rPr>
        <w:t xml:space="preserve">Testno okolje </w:t>
      </w:r>
    </w:p>
    <w:p w14:paraId="2CBC5234" w14:textId="77777777" w:rsidR="00DE16BC" w:rsidRPr="00137F8D" w:rsidRDefault="00DE16BC" w:rsidP="003423FF">
      <w:pPr>
        <w:pStyle w:val="Odstavekseznama"/>
        <w:numPr>
          <w:ilvl w:val="1"/>
          <w:numId w:val="47"/>
        </w:numPr>
        <w:spacing w:before="220" w:after="220"/>
        <w:ind w:left="1440" w:hanging="360"/>
        <w:rPr>
          <w:color w:val="000000"/>
        </w:rPr>
      </w:pPr>
      <w:r>
        <w:rPr>
          <w:rFonts w:ascii="Calibri" w:eastAsia="Calibri" w:hAnsi="Calibri" w:cs="Calibri"/>
          <w:color w:val="000000"/>
        </w:rPr>
        <w:t>Produkcijsko okolje</w:t>
      </w:r>
    </w:p>
    <w:p w14:paraId="4FAA6B5B" w14:textId="77777777" w:rsidR="00DE16BC" w:rsidRDefault="00DE16BC" w:rsidP="00137F8D">
      <w:pPr>
        <w:pStyle w:val="Naslov3"/>
      </w:pPr>
      <w:bookmarkStart w:id="104" w:name="_Toc9505711"/>
      <w:bookmarkStart w:id="105" w:name="_Toc28070977"/>
      <w:r>
        <w:t>Okolje naročnika</w:t>
      </w:r>
      <w:bookmarkEnd w:id="104"/>
      <w:bookmarkEnd w:id="105"/>
    </w:p>
    <w:tbl>
      <w:tblPr>
        <w:tblW w:w="8277" w:type="dxa"/>
        <w:jc w:val="center"/>
        <w:tblLayout w:type="fixed"/>
        <w:tblLook w:val="04A0" w:firstRow="1" w:lastRow="0" w:firstColumn="1" w:lastColumn="0" w:noHBand="0" w:noVBand="1"/>
      </w:tblPr>
      <w:tblGrid>
        <w:gridCol w:w="2948"/>
        <w:gridCol w:w="2710"/>
        <w:gridCol w:w="2619"/>
      </w:tblGrid>
      <w:tr w:rsidR="00DE16BC" w14:paraId="4FA016C3" w14:textId="77777777" w:rsidTr="00137F8D">
        <w:trPr>
          <w:trHeight w:val="394"/>
          <w:jc w:val="center"/>
        </w:trPr>
        <w:tc>
          <w:tcPr>
            <w:tcW w:w="2948"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57E5736D"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OKOLJE</w:t>
            </w:r>
          </w:p>
        </w:tc>
        <w:tc>
          <w:tcPr>
            <w:tcW w:w="27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1889EF9F"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TEST</w:t>
            </w:r>
          </w:p>
        </w:tc>
        <w:tc>
          <w:tcPr>
            <w:tcW w:w="261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EBA6420"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PROD</w:t>
            </w:r>
          </w:p>
        </w:tc>
      </w:tr>
      <w:tr w:rsidR="00DE16BC" w14:paraId="25A5FA90"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B96097C"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Namen</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5F6C14C"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Testiranje vseh funkcionalnosti sistema.</w:t>
            </w:r>
          </w:p>
          <w:p w14:paraId="766265FC"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Testiranje novih verzij rešitve.</w:t>
            </w:r>
          </w:p>
          <w:p w14:paraId="37EF6B89"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Testiranje povezovanja z zunanjimi testnimi sistemi (CRP, SI-CAS, SI-</w:t>
            </w:r>
            <w:proofErr w:type="spellStart"/>
            <w:r>
              <w:rPr>
                <w:rFonts w:ascii="Calibri" w:eastAsia="Calibri" w:hAnsi="Calibri" w:cs="Calibri"/>
                <w:color w:val="000000"/>
              </w:rPr>
              <w:t>CeS</w:t>
            </w:r>
            <w:proofErr w:type="spellEnd"/>
            <w:r>
              <w:rPr>
                <w:rFonts w:ascii="Calibri" w:eastAsia="Calibri" w:hAnsi="Calibri" w:cs="Calibri"/>
                <w:color w:val="000000"/>
              </w:rPr>
              <w:t>, …)</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6FD2B53"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Produkcijsko delovanje sistema.</w:t>
            </w:r>
          </w:p>
          <w:p w14:paraId="69741712"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Povezava na vse zunanje sisteme.</w:t>
            </w:r>
          </w:p>
        </w:tc>
      </w:tr>
      <w:tr w:rsidR="00DE16BC" w14:paraId="72587A38"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B8A24CD"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Podatki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DB2B90C"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Testni podatki</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C71BC7A"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Produkcijski podatki</w:t>
            </w:r>
          </w:p>
        </w:tc>
      </w:tr>
      <w:tr w:rsidR="00DE16BC" w14:paraId="59E69978"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755B7BF"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Občutljivost podatkov</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E76E88A"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NE</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2C3BAEA"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DA</w:t>
            </w:r>
          </w:p>
        </w:tc>
      </w:tr>
      <w:tr w:rsidR="00DE16BC" w14:paraId="08A93A05"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E9A712C"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Povezovanje z zunanjimi sistemi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5F4AA5C"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DA (testni zunanji sistemi)</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6384B30"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Produkcijski zunanji sistemi</w:t>
            </w:r>
          </w:p>
        </w:tc>
      </w:tr>
      <w:tr w:rsidR="00DE16BC" w14:paraId="5547818D"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F239387"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Uporabniki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2DF8758"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Testni uporabniki sistema</w:t>
            </w:r>
          </w:p>
          <w:p w14:paraId="04582AFE"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Zunanji testni informacijski sistemi</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575F4AA"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Uporabniki produkcijskega sistema</w:t>
            </w:r>
          </w:p>
          <w:p w14:paraId="593805E8"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Zunanji produkcijski informacijski sistemi</w:t>
            </w:r>
          </w:p>
        </w:tc>
      </w:tr>
      <w:tr w:rsidR="00DE16BC" w14:paraId="374A74C8"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341EA1F"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lastRenderedPageBreak/>
              <w:t>Lokacija</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2BF7052"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MJU</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544B117"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MJU</w:t>
            </w:r>
          </w:p>
        </w:tc>
      </w:tr>
    </w:tbl>
    <w:p w14:paraId="3E6EFAAF" w14:textId="77777777" w:rsidR="00DE16BC" w:rsidRDefault="00DE16BC" w:rsidP="00137F8D"/>
    <w:p w14:paraId="4293D48E" w14:textId="77777777" w:rsidR="00DE16BC" w:rsidRDefault="00DE16BC" w:rsidP="00137F8D">
      <w:pPr>
        <w:pStyle w:val="Naslov3"/>
      </w:pPr>
      <w:bookmarkStart w:id="106" w:name="_Toc9505712"/>
      <w:bookmarkStart w:id="107" w:name="_Toc28070978"/>
      <w:r>
        <w:t>Okolje izvajalca</w:t>
      </w:r>
      <w:bookmarkEnd w:id="106"/>
      <w:bookmarkEnd w:id="107"/>
    </w:p>
    <w:p w14:paraId="3C4E2247" w14:textId="77777777" w:rsidR="00DE16BC" w:rsidRPr="00264F48" w:rsidRDefault="00DE16BC" w:rsidP="00137F8D"/>
    <w:tbl>
      <w:tblPr>
        <w:tblW w:w="8214" w:type="dxa"/>
        <w:jc w:val="center"/>
        <w:tblLayout w:type="fixed"/>
        <w:tblLook w:val="04A0" w:firstRow="1" w:lastRow="0" w:firstColumn="1" w:lastColumn="0" w:noHBand="0" w:noVBand="1"/>
      </w:tblPr>
      <w:tblGrid>
        <w:gridCol w:w="2885"/>
        <w:gridCol w:w="2710"/>
        <w:gridCol w:w="2619"/>
      </w:tblGrid>
      <w:tr w:rsidR="00DE16BC" w14:paraId="52EC6230" w14:textId="77777777" w:rsidTr="00B765AA">
        <w:trPr>
          <w:trHeight w:val="394"/>
          <w:jc w:val="center"/>
        </w:trPr>
        <w:tc>
          <w:tcPr>
            <w:tcW w:w="288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1C85DDB4"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OKOLJE</w:t>
            </w:r>
          </w:p>
        </w:tc>
        <w:tc>
          <w:tcPr>
            <w:tcW w:w="27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5697090C"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Razvojno</w:t>
            </w:r>
          </w:p>
        </w:tc>
        <w:tc>
          <w:tcPr>
            <w:tcW w:w="261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B42F636"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Testno</w:t>
            </w:r>
          </w:p>
        </w:tc>
      </w:tr>
      <w:tr w:rsidR="00DE16BC" w14:paraId="1D7F9E4D"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17FACEB"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Namen</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A199946"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Razvoj vseh funkcionalnosti sistema.</w:t>
            </w:r>
          </w:p>
          <w:p w14:paraId="3319ED78"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Razvoj novih verzij rešitve.</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4B7E2AC"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Interno testiranje razvitih  funkcionalnosti sistema.</w:t>
            </w:r>
          </w:p>
        </w:tc>
      </w:tr>
      <w:tr w:rsidR="00DE16BC" w14:paraId="26782D75"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3E8C431"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Podatki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3BB6BEF"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Razvojni podatki</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8288B63"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Testni podatki, pripravljeni s strani izvajalca</w:t>
            </w:r>
          </w:p>
        </w:tc>
      </w:tr>
      <w:tr w:rsidR="00DE16BC" w14:paraId="7CBB222E"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B74A8D5"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Občutljivost podatkov</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57DF095"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NE</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B83720C"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NE</w:t>
            </w:r>
          </w:p>
        </w:tc>
      </w:tr>
      <w:tr w:rsidR="00DE16BC" w14:paraId="48CDAFFD"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21B273D"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Povezovanje z zunanjimi sistemi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6BD119F"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NE</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E59DF06"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DA (razvojno/testna okolja zunanjih sistemov)</w:t>
            </w:r>
          </w:p>
        </w:tc>
      </w:tr>
      <w:tr w:rsidR="00DE16BC" w14:paraId="25617C81"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5E54957"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Uporabniki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83B4C93" w14:textId="77777777" w:rsidR="00DE16BC" w:rsidRDefault="00DE16BC" w:rsidP="003423FF">
            <w:pPr>
              <w:pStyle w:val="Odstavekseznama"/>
              <w:numPr>
                <w:ilvl w:val="0"/>
                <w:numId w:val="50"/>
              </w:numPr>
              <w:spacing w:before="220" w:after="220"/>
              <w:ind w:hanging="360"/>
              <w:rPr>
                <w:color w:val="000000"/>
              </w:rPr>
            </w:pPr>
            <w:proofErr w:type="spellStart"/>
            <w:r>
              <w:rPr>
                <w:rFonts w:ascii="Calibri" w:eastAsia="Calibri" w:hAnsi="Calibri" w:cs="Calibri"/>
                <w:color w:val="000000"/>
              </w:rPr>
              <w:t>Razvojniki</w:t>
            </w:r>
            <w:proofErr w:type="spellEnd"/>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5F55F32"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Testerji izvajalca</w:t>
            </w:r>
          </w:p>
          <w:p w14:paraId="2151D90F"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Testni uporabniki sistema (omejeno število)</w:t>
            </w:r>
          </w:p>
          <w:p w14:paraId="5C00CA65"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Zunanji testni informacijski sistemi (omejeno število)</w:t>
            </w:r>
          </w:p>
        </w:tc>
      </w:tr>
      <w:tr w:rsidR="00DE16BC" w14:paraId="022BB755"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7F22559"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Lokacija</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F8FA1EC"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IZVAJALEC</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443A55E"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IZVAJALEC</w:t>
            </w:r>
          </w:p>
        </w:tc>
      </w:tr>
    </w:tbl>
    <w:p w14:paraId="6224E37C" w14:textId="77777777" w:rsidR="00512A87" w:rsidRDefault="00512A87" w:rsidP="006227E8">
      <w:pPr>
        <w:pStyle w:val="Naslov10"/>
        <w:rPr>
          <w:lang w:eastAsia="sl-SI"/>
        </w:rPr>
      </w:pPr>
      <w:bookmarkStart w:id="108" w:name="_Toc9505713"/>
      <w:bookmarkStart w:id="109" w:name="_Toc28070979"/>
      <w:r>
        <w:rPr>
          <w:lang w:eastAsia="sl-SI"/>
        </w:rPr>
        <w:lastRenderedPageBreak/>
        <w:t>Splošne funkcionalne zahteve</w:t>
      </w:r>
      <w:bookmarkEnd w:id="108"/>
      <w:bookmarkEnd w:id="109"/>
    </w:p>
    <w:p w14:paraId="3C380150" w14:textId="77777777" w:rsidR="00512A87" w:rsidRPr="00512A87" w:rsidRDefault="00512A87">
      <w:pPr>
        <w:rPr>
          <w:lang w:eastAsia="sl-SI"/>
        </w:rPr>
      </w:pPr>
      <w:r>
        <w:rPr>
          <w:lang w:eastAsia="sl-SI"/>
        </w:rPr>
        <w:t>Splošne funkcionalne</w:t>
      </w:r>
      <w:r w:rsidR="007D70E0">
        <w:rPr>
          <w:lang w:eastAsia="sl-SI"/>
        </w:rPr>
        <w:t xml:space="preserve"> zahteve</w:t>
      </w:r>
      <w:r>
        <w:rPr>
          <w:lang w:eastAsia="sl-SI"/>
        </w:rPr>
        <w:t xml:space="preserve"> veljajo za vse s</w:t>
      </w:r>
      <w:r w:rsidR="00766F57">
        <w:rPr>
          <w:lang w:eastAsia="sl-SI"/>
        </w:rPr>
        <w:t>kl</w:t>
      </w:r>
      <w:r>
        <w:rPr>
          <w:lang w:eastAsia="sl-SI"/>
        </w:rPr>
        <w:t>ope razpisa.</w:t>
      </w:r>
    </w:p>
    <w:p w14:paraId="4B972ECE" w14:textId="77777777" w:rsidR="00512A87" w:rsidRDefault="00512A87" w:rsidP="006227E8">
      <w:pPr>
        <w:pStyle w:val="Naslov2"/>
      </w:pPr>
      <w:bookmarkStart w:id="110" w:name="_Toc9505714"/>
      <w:bookmarkStart w:id="111" w:name="_Toc28070980"/>
      <w:r>
        <w:t>Prijava v sistem</w:t>
      </w:r>
      <w:bookmarkEnd w:id="110"/>
      <w:bookmarkEnd w:id="111"/>
    </w:p>
    <w:p w14:paraId="01EB7F63" w14:textId="77777777" w:rsidR="00512A87" w:rsidRDefault="00512A87" w:rsidP="003B6B73">
      <w:pPr>
        <w:jc w:val="both"/>
        <w:rPr>
          <w:lang w:eastAsia="sl-SI"/>
        </w:rPr>
      </w:pPr>
      <w:r>
        <w:rPr>
          <w:lang w:eastAsia="sl-SI"/>
        </w:rPr>
        <w:t>Sistem distribucije mora biti</w:t>
      </w:r>
      <w:r w:rsidRPr="00FE1010">
        <w:rPr>
          <w:lang w:eastAsia="sl-SI"/>
        </w:rPr>
        <w:t xml:space="preserve"> vključen </w:t>
      </w:r>
      <w:r>
        <w:rPr>
          <w:lang w:eastAsia="sl-SI"/>
        </w:rPr>
        <w:t xml:space="preserve">v </w:t>
      </w:r>
      <w:r w:rsidRPr="00FE1010">
        <w:rPr>
          <w:lang w:eastAsia="sl-SI"/>
        </w:rPr>
        <w:t xml:space="preserve">mehanizem enotne prijave, ki bo skupen vsem programom projektov eProstor. </w:t>
      </w:r>
      <w:r>
        <w:rPr>
          <w:lang w:eastAsia="sl-SI"/>
        </w:rPr>
        <w:t xml:space="preserve"> Za </w:t>
      </w:r>
      <w:proofErr w:type="spellStart"/>
      <w:r>
        <w:rPr>
          <w:lang w:eastAsia="sl-SI"/>
        </w:rPr>
        <w:t>avtentikacijo</w:t>
      </w:r>
      <w:proofErr w:type="spellEnd"/>
      <w:r>
        <w:rPr>
          <w:lang w:eastAsia="sl-SI"/>
        </w:rPr>
        <w:t xml:space="preserve"> in avtorizacijo se bosta uporabila horizontalna gradnika MJU Centralna varnostna shema in SI-PASS.</w:t>
      </w:r>
    </w:p>
    <w:p w14:paraId="4282B7AE" w14:textId="77777777" w:rsidR="002B406D" w:rsidRDefault="002B406D" w:rsidP="004D0C18">
      <w:pPr>
        <w:pStyle w:val="Naslov2"/>
        <w:jc w:val="both"/>
      </w:pPr>
      <w:bookmarkStart w:id="112" w:name="_Toc9505715"/>
      <w:bookmarkStart w:id="113" w:name="_Toc28070981"/>
      <w:r>
        <w:t>Upravljanje z uporabniki</w:t>
      </w:r>
      <w:bookmarkEnd w:id="112"/>
      <w:bookmarkEnd w:id="113"/>
    </w:p>
    <w:p w14:paraId="2BCD6954" w14:textId="77777777" w:rsidR="002B406D" w:rsidRPr="00137F8D" w:rsidRDefault="00AA6A9A" w:rsidP="004D0C18">
      <w:pPr>
        <w:jc w:val="both"/>
        <w:rPr>
          <w:lang w:eastAsia="sl-SI"/>
        </w:rPr>
      </w:pPr>
      <w:r>
        <w:rPr>
          <w:lang w:eastAsia="sl-SI"/>
        </w:rPr>
        <w:t xml:space="preserve">Funkcionalnosti upravljanja uporabnikov zagotavlja </w:t>
      </w:r>
      <w:r w:rsidR="006271E3">
        <w:rPr>
          <w:lang w:eastAsia="sl-SI"/>
        </w:rPr>
        <w:t xml:space="preserve">horizontalni gradnik MJU </w:t>
      </w:r>
      <w:r w:rsidRPr="00AA6A9A">
        <w:rPr>
          <w:lang w:eastAsia="sl-SI"/>
        </w:rPr>
        <w:t>Centralna varnostna shema</w:t>
      </w:r>
      <w:r>
        <w:rPr>
          <w:lang w:eastAsia="sl-SI"/>
        </w:rPr>
        <w:t>.</w:t>
      </w:r>
    </w:p>
    <w:p w14:paraId="024E8134" w14:textId="77777777" w:rsidR="001E6ECB" w:rsidRDefault="001E6ECB" w:rsidP="004D0C18">
      <w:pPr>
        <w:pStyle w:val="Naslov2"/>
        <w:jc w:val="both"/>
      </w:pPr>
      <w:bookmarkStart w:id="114" w:name="_Toc9505716"/>
      <w:bookmarkStart w:id="115" w:name="_Toc28070982"/>
      <w:r>
        <w:t>Dodajanje oziroma spreminjanje navodil za uporabo in drugih gradiv</w:t>
      </w:r>
      <w:bookmarkEnd w:id="114"/>
      <w:bookmarkEnd w:id="115"/>
      <w:r>
        <w:t xml:space="preserve"> </w:t>
      </w:r>
    </w:p>
    <w:p w14:paraId="18BF5886" w14:textId="77777777" w:rsidR="003423FF" w:rsidRDefault="003423FF" w:rsidP="003B6B73">
      <w:pPr>
        <w:jc w:val="both"/>
        <w:rPr>
          <w:lang w:eastAsia="sl-SI"/>
        </w:rPr>
      </w:pPr>
      <w:r>
        <w:rPr>
          <w:lang w:eastAsia="sl-SI"/>
        </w:rPr>
        <w:t xml:space="preserve">Informacijska rešitev mora omogočati hranjenje dokumentov (navodil za uporabo in drugih gradiv), ki se nanašajo na delovanje sistema. Navodila so lahko hranjenja v splošnem kontekstu ali pa so povezana na določene funkcionalnosti. Navodila se vodijo v elektronski obliki, sistem mora omogočati oblikovanje v različnih formatih (PDF, HTML, XML), izvoz in prikaz v aplikacijah kot kontekstna pomoč. Sistem mora omogočati večjezična navodila glede na izbrani jezik storitve. </w:t>
      </w:r>
    </w:p>
    <w:p w14:paraId="7FB3BBBC" w14:textId="77777777" w:rsidR="001E6ECB" w:rsidRDefault="001E6ECB" w:rsidP="004D0C18">
      <w:pPr>
        <w:pStyle w:val="Naslov2"/>
        <w:jc w:val="both"/>
      </w:pPr>
      <w:bookmarkStart w:id="116" w:name="_Toc9505717"/>
      <w:bookmarkStart w:id="117" w:name="_Toc28070983"/>
      <w:r>
        <w:t>Varnostne zahteve</w:t>
      </w:r>
      <w:bookmarkEnd w:id="116"/>
      <w:bookmarkEnd w:id="117"/>
    </w:p>
    <w:p w14:paraId="2D360ED6" w14:textId="77777777" w:rsidR="001E6ECB" w:rsidRPr="00F31B32" w:rsidRDefault="003423FF" w:rsidP="004D0C18">
      <w:pPr>
        <w:jc w:val="both"/>
      </w:pPr>
      <w:r>
        <w:rPr>
          <w:lang w:eastAsia="sl-SI"/>
        </w:rPr>
        <w:t xml:space="preserve">Pri razvoju sistema je potrebno v celoti upoštevati določila GTZ in primere dobrih praks s tega področja, kot </w:t>
      </w:r>
      <w:proofErr w:type="spellStart"/>
      <w:r>
        <w:rPr>
          <w:lang w:eastAsia="sl-SI"/>
        </w:rPr>
        <w:t>npr</w:t>
      </w:r>
      <w:proofErr w:type="spellEnd"/>
      <w:r>
        <w:rPr>
          <w:lang w:eastAsia="sl-SI"/>
        </w:rPr>
        <w:t>:  OWASP priporočila.</w:t>
      </w:r>
    </w:p>
    <w:p w14:paraId="0DE4052E" w14:textId="77777777" w:rsidR="0042299E" w:rsidRPr="006656B7" w:rsidRDefault="0042299E" w:rsidP="004D0C18">
      <w:pPr>
        <w:pStyle w:val="Naslov2"/>
        <w:jc w:val="both"/>
      </w:pPr>
      <w:bookmarkStart w:id="118" w:name="_Toc9505718"/>
      <w:bookmarkStart w:id="119" w:name="_Toc28070984"/>
      <w:r w:rsidRPr="006656B7">
        <w:t>Računalniška oprema</w:t>
      </w:r>
      <w:bookmarkEnd w:id="118"/>
      <w:bookmarkEnd w:id="119"/>
    </w:p>
    <w:p w14:paraId="7FA77C97" w14:textId="77777777" w:rsidR="003423FF" w:rsidRDefault="0042299E" w:rsidP="004D0C18">
      <w:pPr>
        <w:jc w:val="both"/>
      </w:pPr>
      <w:r w:rsidRPr="003423FF">
        <w:t>Tehnološko okolje distribucijskega sistema bo v celoti nameščeno na obstoječo infrastrukturo v upravljanju Ministrstva za javno upravo, Direktorata za informatiko (MJU/DI).</w:t>
      </w:r>
    </w:p>
    <w:p w14:paraId="5763A69D" w14:textId="77777777" w:rsidR="0042299E" w:rsidRPr="003423FF" w:rsidRDefault="0042299E" w:rsidP="004D0C18">
      <w:pPr>
        <w:pStyle w:val="Naslov2"/>
        <w:jc w:val="both"/>
      </w:pPr>
      <w:bookmarkStart w:id="120" w:name="_Toc9505719"/>
      <w:bookmarkStart w:id="121" w:name="_Toc28070985"/>
      <w:proofErr w:type="spellStart"/>
      <w:r w:rsidRPr="003423FF">
        <w:t>Performančne</w:t>
      </w:r>
      <w:proofErr w:type="spellEnd"/>
      <w:r w:rsidRPr="003423FF">
        <w:t xml:space="preserve"> zahteve in omejitve</w:t>
      </w:r>
      <w:bookmarkEnd w:id="120"/>
      <w:bookmarkEnd w:id="121"/>
    </w:p>
    <w:p w14:paraId="24FBB552" w14:textId="77777777" w:rsidR="003423FF" w:rsidRPr="000A70D3" w:rsidRDefault="003423FF" w:rsidP="003B6B73">
      <w:pPr>
        <w:pStyle w:val="Brezrazmikov"/>
        <w:jc w:val="both"/>
      </w:pPr>
      <w:r w:rsidRPr="000A70D3">
        <w:t xml:space="preserve">Sistem </w:t>
      </w:r>
      <w:r>
        <w:t>distribucije</w:t>
      </w:r>
      <w:r w:rsidRPr="000A70D3">
        <w:t xml:space="preserve"> </w:t>
      </w:r>
      <w:r>
        <w:t xml:space="preserve">je namenjen splošni javnosti, javni upravi  ter strokovnim uporabnikom in mora zagotoviti primerno </w:t>
      </w:r>
      <w:proofErr w:type="spellStart"/>
      <w:r>
        <w:t>performančno</w:t>
      </w:r>
      <w:proofErr w:type="spellEnd"/>
      <w:r>
        <w:t xml:space="preserve"> zmogljivost.</w:t>
      </w:r>
    </w:p>
    <w:p w14:paraId="6767CDEC" w14:textId="77777777" w:rsidR="0042299E" w:rsidRPr="000A70D3" w:rsidRDefault="0042299E" w:rsidP="00861D31">
      <w:pPr>
        <w:pStyle w:val="Brezrazmikov"/>
        <w:jc w:val="both"/>
      </w:pPr>
    </w:p>
    <w:p w14:paraId="1453CD59" w14:textId="5BACB012" w:rsidR="0042299E" w:rsidRPr="004467E8" w:rsidRDefault="0042299E">
      <w:pPr>
        <w:pStyle w:val="Brezrazmikov"/>
        <w:jc w:val="both"/>
      </w:pPr>
      <w:r w:rsidRPr="000A70D3">
        <w:t xml:space="preserve">Odzivni čas mora biti pri interaktivnem delu največ 2 (dve) sekundi v intranet omrežju </w:t>
      </w:r>
      <w:r>
        <w:t>državne uprave</w:t>
      </w:r>
      <w:r w:rsidRPr="000A70D3">
        <w:t xml:space="preserve">. Za interaktivno delo se štejejo vse funkcionalnosti v okviru pregledovanja grafičnih podatkov. </w:t>
      </w:r>
    </w:p>
    <w:p w14:paraId="6DF99769" w14:textId="77777777" w:rsidR="0042299E" w:rsidRPr="000A70D3" w:rsidRDefault="0042299E">
      <w:pPr>
        <w:pStyle w:val="Brezrazmikov"/>
        <w:jc w:val="both"/>
      </w:pPr>
    </w:p>
    <w:p w14:paraId="1B328D4F" w14:textId="77777777" w:rsidR="0042299E" w:rsidRDefault="0042299E">
      <w:pPr>
        <w:pStyle w:val="Brezrazmikov"/>
        <w:jc w:val="both"/>
      </w:pPr>
      <w:r w:rsidRPr="000A70D3">
        <w:t xml:space="preserve">Sistem </w:t>
      </w:r>
      <w:r>
        <w:t>distribucije</w:t>
      </w:r>
      <w:r w:rsidRPr="000A70D3">
        <w:t xml:space="preserve"> mora omogočati izvedbo obremenitvenega testa. Obremenitveni test</w:t>
      </w:r>
      <w:r>
        <w:t>e</w:t>
      </w:r>
      <w:r w:rsidRPr="000A70D3">
        <w:t xml:space="preserve"> bo moral </w:t>
      </w:r>
      <w:r>
        <w:t xml:space="preserve">pripraviti izvajalec za izvedbo </w:t>
      </w:r>
      <w:r w:rsidRPr="000A70D3">
        <w:t xml:space="preserve">na strojni in programski opremi </w:t>
      </w:r>
      <w:r>
        <w:t>MJU</w:t>
      </w:r>
      <w:r w:rsidRPr="000A70D3">
        <w:t>.</w:t>
      </w:r>
    </w:p>
    <w:p w14:paraId="7D63D468" w14:textId="77777777" w:rsidR="0042299E" w:rsidRDefault="0042299E" w:rsidP="004D0C18">
      <w:pPr>
        <w:pStyle w:val="Brezrazmikov"/>
        <w:jc w:val="both"/>
      </w:pPr>
    </w:p>
    <w:p w14:paraId="79D88945" w14:textId="77777777" w:rsidR="0042299E" w:rsidRDefault="0042299E" w:rsidP="004D0C18">
      <w:pPr>
        <w:pStyle w:val="Naslov2"/>
        <w:jc w:val="both"/>
      </w:pPr>
      <w:bookmarkStart w:id="122" w:name="_Toc9505720"/>
      <w:bookmarkStart w:id="123" w:name="_Toc28070986"/>
      <w:r>
        <w:rPr>
          <w:rStyle w:val="Naslov2Znak"/>
        </w:rPr>
        <w:t>Lokalno n</w:t>
      </w:r>
      <w:r w:rsidRPr="00857669">
        <w:rPr>
          <w:rStyle w:val="Naslov2Znak"/>
        </w:rPr>
        <w:t>ameščanje rešitve</w:t>
      </w:r>
      <w:bookmarkEnd w:id="122"/>
      <w:bookmarkEnd w:id="123"/>
    </w:p>
    <w:p w14:paraId="03172710" w14:textId="77777777" w:rsidR="0042299E" w:rsidRDefault="0042299E" w:rsidP="004D0C18">
      <w:pPr>
        <w:pStyle w:val="Brezrazmikov"/>
        <w:jc w:val="both"/>
      </w:pPr>
      <w:r w:rsidRPr="00B320A0">
        <w:t xml:space="preserve">Za dostop do informacijskega okolja je potreben samo podprti iskalnik. Nameščanje na delovne postaje ni potrebno. </w:t>
      </w:r>
    </w:p>
    <w:p w14:paraId="2A424231" w14:textId="77777777" w:rsidR="006A5245" w:rsidRDefault="006A5245" w:rsidP="0042299E">
      <w:pPr>
        <w:pStyle w:val="Brezrazmikov"/>
      </w:pPr>
    </w:p>
    <w:p w14:paraId="4AF2202E" w14:textId="77777777" w:rsidR="006A5245" w:rsidRPr="006656B7" w:rsidRDefault="006A5245" w:rsidP="006A5245">
      <w:r w:rsidRPr="006656B7">
        <w:t>Programska oprema mora delovati na (minimalno) programski opremi uporabnika:</w:t>
      </w:r>
    </w:p>
    <w:tbl>
      <w:tblPr>
        <w:tblStyle w:val="Tabelamrea"/>
        <w:tblW w:w="0" w:type="auto"/>
        <w:tblInd w:w="98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43"/>
        <w:gridCol w:w="3261"/>
      </w:tblGrid>
      <w:tr w:rsidR="006A5245" w:rsidRPr="006656B7" w14:paraId="6D014336" w14:textId="77777777" w:rsidTr="00D00DC1">
        <w:tc>
          <w:tcPr>
            <w:tcW w:w="3543" w:type="dxa"/>
          </w:tcPr>
          <w:p w14:paraId="45C94F0A" w14:textId="77777777" w:rsidR="006A5245" w:rsidRPr="00002519" w:rsidRDefault="006A5245" w:rsidP="00D00DC1">
            <w:r w:rsidRPr="00002519">
              <w:t>Operacijski sistem</w:t>
            </w:r>
          </w:p>
        </w:tc>
        <w:tc>
          <w:tcPr>
            <w:tcW w:w="3261" w:type="dxa"/>
          </w:tcPr>
          <w:p w14:paraId="56EA13AA" w14:textId="77777777" w:rsidR="006A5245" w:rsidRPr="006656B7" w:rsidRDefault="006A5245" w:rsidP="00D00DC1">
            <w:pPr>
              <w:pStyle w:val="Brezrazmikov"/>
            </w:pPr>
            <w:r w:rsidRPr="006656B7">
              <w:t>Windows 7</w:t>
            </w:r>
            <w:r w:rsidRPr="00962667">
              <w:t xml:space="preserve"> in več</w:t>
            </w:r>
          </w:p>
        </w:tc>
      </w:tr>
      <w:tr w:rsidR="006A5245" w:rsidRPr="006656B7" w14:paraId="6060CFC7" w14:textId="77777777" w:rsidTr="00D00DC1">
        <w:tc>
          <w:tcPr>
            <w:tcW w:w="3543" w:type="dxa"/>
          </w:tcPr>
          <w:p w14:paraId="647C6261" w14:textId="77777777" w:rsidR="006A5245" w:rsidRPr="006656B7" w:rsidRDefault="006A5245" w:rsidP="00D00DC1">
            <w:pPr>
              <w:tabs>
                <w:tab w:val="left" w:pos="1230"/>
                <w:tab w:val="center" w:pos="1663"/>
              </w:tabs>
            </w:pPr>
            <w:r w:rsidRPr="006656B7">
              <w:rPr>
                <w:rFonts w:ascii="Segoe UI" w:hAnsi="Segoe UI" w:cs="Segoe UI"/>
                <w:sz w:val="21"/>
                <w:szCs w:val="21"/>
                <w:shd w:val="clear" w:color="auto" w:fill="FFFFFF"/>
              </w:rPr>
              <w:lastRenderedPageBreak/>
              <w:t>Brskalnik</w:t>
            </w:r>
          </w:p>
        </w:tc>
        <w:tc>
          <w:tcPr>
            <w:tcW w:w="3261" w:type="dxa"/>
          </w:tcPr>
          <w:p w14:paraId="12D71582" w14:textId="77777777" w:rsidR="006A5245" w:rsidRPr="006656B7" w:rsidRDefault="006A5245" w:rsidP="00D00DC1">
            <w:pPr>
              <w:pStyle w:val="Brezrazmikov"/>
            </w:pPr>
            <w:r w:rsidRPr="00962667">
              <w:t>H</w:t>
            </w:r>
            <w:r>
              <w:t>TML5 kompatibilni brskalniki</w:t>
            </w:r>
            <w:r w:rsidRPr="006656B7">
              <w:t xml:space="preserve"> </w:t>
            </w:r>
          </w:p>
        </w:tc>
      </w:tr>
    </w:tbl>
    <w:p w14:paraId="7D0FDDEE" w14:textId="77777777" w:rsidR="0042299E" w:rsidRPr="00B320A0" w:rsidRDefault="0042299E" w:rsidP="0042299E">
      <w:pPr>
        <w:pStyle w:val="Brezrazmikov"/>
      </w:pPr>
    </w:p>
    <w:p w14:paraId="64C1EF17" w14:textId="77777777" w:rsidR="0042299E" w:rsidRDefault="0042299E" w:rsidP="006227E8">
      <w:pPr>
        <w:pStyle w:val="Naslov2"/>
      </w:pPr>
      <w:bookmarkStart w:id="124" w:name="_Toc9505721"/>
      <w:bookmarkStart w:id="125" w:name="_Toc28070987"/>
      <w:r w:rsidRPr="00B320A0">
        <w:t>Odprtost in sposobnost integracije rešitve z drugimi informacijskimi sistemi</w:t>
      </w:r>
      <w:bookmarkEnd w:id="124"/>
      <w:bookmarkEnd w:id="125"/>
      <w:r w:rsidRPr="00B320A0">
        <w:t xml:space="preserve"> </w:t>
      </w:r>
    </w:p>
    <w:p w14:paraId="7EFE3A77" w14:textId="77777777" w:rsidR="0042299E" w:rsidRDefault="0042299E" w:rsidP="0042299E">
      <w:pPr>
        <w:pStyle w:val="Brezrazmikov"/>
        <w:jc w:val="both"/>
      </w:pPr>
      <w:r w:rsidRPr="00B320A0">
        <w:t>Arhitektura okolja samostojno omogoča dvosmerno integracijo z drugimi informacijskimi sistemi brez dodatnega razvoja v okviru informacijskega okolja (npr. dokumentiran API) ali omogoča dvosmerno integracijo z zunanjim integracijskim okoljem, ki je vključen v ponudbo ponudnika (licence in storitve). Za integracijo morajo biti uporabljeni sodobni enotni mehanizmi za celotno informacijsko okolje. Pri vnosu podatkov preko vmesnika se morajo uporabiti enaka pravila kot pri vnosu preko uporabniškega vmesnika.</w:t>
      </w:r>
      <w:r>
        <w:t xml:space="preserve"> </w:t>
      </w:r>
    </w:p>
    <w:p w14:paraId="7A15E3C2" w14:textId="77777777" w:rsidR="0042299E" w:rsidRDefault="0042299E" w:rsidP="0042299E">
      <w:pPr>
        <w:pStyle w:val="Brezrazmikov"/>
      </w:pPr>
    </w:p>
    <w:p w14:paraId="34CF857C" w14:textId="77777777" w:rsidR="0042299E" w:rsidRPr="00B320A0" w:rsidRDefault="0042299E" w:rsidP="006227E8">
      <w:pPr>
        <w:pStyle w:val="Naslov2"/>
      </w:pPr>
      <w:bookmarkStart w:id="126" w:name="_Toc9505722"/>
      <w:bookmarkStart w:id="127" w:name="_Toc28070988"/>
      <w:r w:rsidRPr="00B320A0">
        <w:t>Enotna tehnična zasnova</w:t>
      </w:r>
      <w:bookmarkEnd w:id="126"/>
      <w:bookmarkEnd w:id="127"/>
      <w:r w:rsidRPr="00B320A0">
        <w:t xml:space="preserve"> </w:t>
      </w:r>
    </w:p>
    <w:p w14:paraId="1840B134" w14:textId="0A9F3B91" w:rsidR="0042299E" w:rsidRDefault="0042299E" w:rsidP="0042299E">
      <w:pPr>
        <w:pStyle w:val="Brezrazmikov"/>
        <w:jc w:val="both"/>
      </w:pPr>
      <w:r w:rsidRPr="00B320A0">
        <w:t xml:space="preserve">Zasnova in izvedba rešitve je enotna, uporabljeni </w:t>
      </w:r>
      <w:r>
        <w:t xml:space="preserve">so </w:t>
      </w:r>
      <w:r w:rsidRPr="00B320A0">
        <w:t>enaki pristopi, tehnologije in rešitve na vseh delih informacijskega okolja, da so za avtorizacijo uporabnikov uporabljeni enotni mehanizmi in da so vse funkcionalnosti uporabnikom na voljo z enotno izkušnjo.</w:t>
      </w:r>
    </w:p>
    <w:p w14:paraId="04DAD27D" w14:textId="77777777" w:rsidR="0042299E" w:rsidRDefault="0042299E" w:rsidP="0042299E">
      <w:pPr>
        <w:pStyle w:val="Brezrazmikov"/>
        <w:jc w:val="both"/>
      </w:pPr>
    </w:p>
    <w:p w14:paraId="59C9BA88" w14:textId="77777777" w:rsidR="0042299E" w:rsidRDefault="0042299E" w:rsidP="0042299E">
      <w:pPr>
        <w:pStyle w:val="Brezrazmikov"/>
        <w:jc w:val="both"/>
      </w:pPr>
      <w:r>
        <w:t>Pri načrtovanju in razvoju rešitev se smiselno upoštevajo:</w:t>
      </w:r>
    </w:p>
    <w:p w14:paraId="2B05EB4B" w14:textId="77777777" w:rsidR="0042299E" w:rsidRDefault="0042299E" w:rsidP="003423FF">
      <w:pPr>
        <w:pStyle w:val="Brezrazmikov"/>
        <w:numPr>
          <w:ilvl w:val="0"/>
          <w:numId w:val="42"/>
        </w:numPr>
        <w:jc w:val="both"/>
      </w:pPr>
      <w:r>
        <w:t>smernice za razvoj informacijskih rešitev (MJU)</w:t>
      </w:r>
      <w:r w:rsidR="00803AAA">
        <w:t xml:space="preserve">: </w:t>
      </w:r>
      <w:r w:rsidR="00803AAA" w:rsidRPr="00803AAA">
        <w:t>http://nio.gov.si/nio/asset/smernice+mju+za+razvoj+informacijskih+resitev-768</w:t>
      </w:r>
    </w:p>
    <w:p w14:paraId="1D2067B4" w14:textId="77777777" w:rsidR="0042299E" w:rsidRDefault="0042299E" w:rsidP="003423FF">
      <w:pPr>
        <w:pStyle w:val="Brezrazmikov"/>
        <w:numPr>
          <w:ilvl w:val="0"/>
          <w:numId w:val="42"/>
        </w:numPr>
        <w:jc w:val="both"/>
      </w:pPr>
      <w:r>
        <w:t>EKT2 referenčna arhitektura (MJU)</w:t>
      </w:r>
      <w:r w:rsidR="00803AAA">
        <w:t xml:space="preserve">: </w:t>
      </w:r>
      <w:r>
        <w:t xml:space="preserve"> </w:t>
      </w:r>
      <w:hyperlink r:id="rId15" w:history="1">
        <w:r w:rsidR="0041346C" w:rsidRPr="00D53BC1">
          <w:rPr>
            <w:rStyle w:val="Hiperpovezava"/>
          </w:rPr>
          <w:t>http://nio.gov.si/nio/asset/referencna+arhitektura-730</w:t>
        </w:r>
      </w:hyperlink>
    </w:p>
    <w:p w14:paraId="7F1A1723" w14:textId="19BCE9BE" w:rsidR="0041346C" w:rsidRPr="00B320A0" w:rsidRDefault="0041346C" w:rsidP="004D0C18">
      <w:r>
        <w:br w:type="page"/>
      </w:r>
    </w:p>
    <w:p w14:paraId="26F6932D" w14:textId="77777777" w:rsidR="008F2666" w:rsidRDefault="008F2666" w:rsidP="006227E8">
      <w:pPr>
        <w:pStyle w:val="Naslov10"/>
        <w:rPr>
          <w:lang w:eastAsia="sl-SI"/>
        </w:rPr>
      </w:pPr>
      <w:bookmarkStart w:id="128" w:name="_Toc467746329"/>
      <w:bookmarkStart w:id="129" w:name="_Toc467747646"/>
      <w:bookmarkStart w:id="130" w:name="_Toc467759789"/>
      <w:bookmarkStart w:id="131" w:name="_Toc467760806"/>
      <w:bookmarkStart w:id="132" w:name="_Toc467764635"/>
      <w:bookmarkStart w:id="133" w:name="_Toc467765717"/>
      <w:bookmarkStart w:id="134" w:name="_Toc467766523"/>
      <w:bookmarkStart w:id="135" w:name="_Toc467773733"/>
      <w:bookmarkStart w:id="136" w:name="_Toc467774770"/>
      <w:bookmarkStart w:id="137" w:name="_Toc9505723"/>
      <w:bookmarkStart w:id="138" w:name="_Toc28070989"/>
      <w:bookmarkEnd w:id="128"/>
      <w:bookmarkEnd w:id="129"/>
      <w:bookmarkEnd w:id="130"/>
      <w:bookmarkEnd w:id="131"/>
      <w:bookmarkEnd w:id="132"/>
      <w:bookmarkEnd w:id="133"/>
      <w:bookmarkEnd w:id="134"/>
      <w:bookmarkEnd w:id="135"/>
      <w:bookmarkEnd w:id="136"/>
      <w:r>
        <w:rPr>
          <w:lang w:eastAsia="sl-SI"/>
        </w:rPr>
        <w:lastRenderedPageBreak/>
        <w:t>Sklop 1 (Infrastruktura za prostorske podatke)</w:t>
      </w:r>
      <w:bookmarkEnd w:id="137"/>
      <w:bookmarkEnd w:id="138"/>
    </w:p>
    <w:p w14:paraId="5C78E9C1" w14:textId="77777777" w:rsidR="000629D0" w:rsidRDefault="000629D0" w:rsidP="006227E8">
      <w:pPr>
        <w:pStyle w:val="Naslov2"/>
      </w:pPr>
      <w:bookmarkStart w:id="139" w:name="_Toc9505724"/>
      <w:bookmarkStart w:id="140" w:name="_Toc28070990"/>
      <w:r>
        <w:t>Arhitektura sistema</w:t>
      </w:r>
      <w:bookmarkEnd w:id="139"/>
      <w:bookmarkEnd w:id="140"/>
    </w:p>
    <w:p w14:paraId="25AC8B19" w14:textId="77777777" w:rsidR="00A045CE" w:rsidRDefault="00A045CE" w:rsidP="0045710D">
      <w:pPr>
        <w:jc w:val="both"/>
        <w:rPr>
          <w:lang w:eastAsia="sl-SI"/>
        </w:rPr>
      </w:pPr>
      <w:r>
        <w:rPr>
          <w:lang w:eastAsia="sl-SI"/>
        </w:rPr>
        <w:t>V a</w:t>
      </w:r>
      <w:r w:rsidR="00F923A9">
        <w:rPr>
          <w:lang w:eastAsia="sl-SI"/>
        </w:rPr>
        <w:t>rhitektur</w:t>
      </w:r>
      <w:r>
        <w:rPr>
          <w:lang w:eastAsia="sl-SI"/>
        </w:rPr>
        <w:t>i</w:t>
      </w:r>
      <w:r w:rsidR="00F923A9">
        <w:rPr>
          <w:lang w:eastAsia="sl-SI"/>
        </w:rPr>
        <w:t xml:space="preserve"> sistema</w:t>
      </w:r>
      <w:r w:rsidR="000629D0" w:rsidRPr="00E923EF">
        <w:rPr>
          <w:lang w:eastAsia="sl-SI"/>
        </w:rPr>
        <w:t xml:space="preserve"> </w:t>
      </w:r>
      <w:r>
        <w:rPr>
          <w:lang w:eastAsia="sl-SI"/>
        </w:rPr>
        <w:t xml:space="preserve">so </w:t>
      </w:r>
      <w:r w:rsidR="00F25121" w:rsidRPr="00F25121">
        <w:rPr>
          <w:lang w:eastAsia="sl-SI"/>
        </w:rPr>
        <w:t>opredeljene</w:t>
      </w:r>
      <w:r w:rsidR="000629D0" w:rsidRPr="00E923EF">
        <w:rPr>
          <w:lang w:eastAsia="sl-SI"/>
        </w:rPr>
        <w:t xml:space="preserve"> ključne funkcionalnosti komponent, s katerimi je mogoče zagotoviti skladnost sistema s predpisi INSPIRE in ohraniti kompatibilnost z lokalnimi specifikami obstoječih in bodočih uporabnikov prostorskih podatkov. </w:t>
      </w:r>
    </w:p>
    <w:p w14:paraId="67610CD4" w14:textId="77777777" w:rsidR="008429BF" w:rsidRDefault="00F923A9" w:rsidP="0045710D">
      <w:pPr>
        <w:jc w:val="both"/>
        <w:rPr>
          <w:lang w:eastAsia="sl-SI"/>
        </w:rPr>
      </w:pPr>
      <w:r>
        <w:rPr>
          <w:lang w:eastAsia="sl-SI"/>
        </w:rPr>
        <w:t>Arhitektura</w:t>
      </w:r>
      <w:r w:rsidR="00A045CE">
        <w:rPr>
          <w:lang w:eastAsia="sl-SI"/>
        </w:rPr>
        <w:t xml:space="preserve"> </w:t>
      </w:r>
      <w:r w:rsidR="00397E83">
        <w:rPr>
          <w:lang w:eastAsia="sl-SI"/>
        </w:rPr>
        <w:t>temelji</w:t>
      </w:r>
      <w:r w:rsidR="000629D0" w:rsidRPr="00E923EF">
        <w:rPr>
          <w:lang w:eastAsia="sl-SI"/>
        </w:rPr>
        <w:t xml:space="preserve"> na paradigmi </w:t>
      </w:r>
      <w:proofErr w:type="spellStart"/>
      <w:r w:rsidR="000629D0" w:rsidRPr="00E923EF">
        <w:rPr>
          <w:lang w:eastAsia="sl-SI"/>
        </w:rPr>
        <w:t>mikrostoritev</w:t>
      </w:r>
      <w:proofErr w:type="spellEnd"/>
      <w:r w:rsidR="000629D0" w:rsidRPr="00E923EF">
        <w:rPr>
          <w:lang w:eastAsia="sl-SI"/>
        </w:rPr>
        <w:t xml:space="preserve"> in njihovem veriženju v celostne storitve. V tem kontekstu </w:t>
      </w:r>
      <w:r>
        <w:rPr>
          <w:lang w:eastAsia="sl-SI"/>
        </w:rPr>
        <w:t xml:space="preserve">se </w:t>
      </w:r>
      <w:proofErr w:type="spellStart"/>
      <w:r>
        <w:rPr>
          <w:lang w:eastAsia="sl-SI"/>
        </w:rPr>
        <w:t>mikrostoritve</w:t>
      </w:r>
      <w:proofErr w:type="spellEnd"/>
      <w:r>
        <w:rPr>
          <w:lang w:eastAsia="sl-SI"/>
        </w:rPr>
        <w:t xml:space="preserve"> razumejo</w:t>
      </w:r>
      <w:r w:rsidR="000629D0" w:rsidRPr="00E923EF">
        <w:rPr>
          <w:lang w:eastAsia="sl-SI"/>
        </w:rPr>
        <w:t xml:space="preserve"> kot šibko sklopljene privatne storitve (komponente), ki jih za zagotavljanje svojih funkcionalnosti uporablja več različnih odprtih storitev. </w:t>
      </w:r>
      <w:proofErr w:type="spellStart"/>
      <w:r w:rsidR="000629D0" w:rsidRPr="00E923EF">
        <w:rPr>
          <w:lang w:eastAsia="sl-SI"/>
        </w:rPr>
        <w:t>Mikrostoritve</w:t>
      </w:r>
      <w:proofErr w:type="spellEnd"/>
      <w:r w:rsidR="000629D0" w:rsidRPr="00E923EF">
        <w:rPr>
          <w:lang w:eastAsia="sl-SI"/>
        </w:rPr>
        <w:t xml:space="preserve"> obdelujejo in si med seboj posredujejo podatke v internem podatkovnem formatu, v katerega jih ob branju iz podatkovnih shramb strukturira postopek podatkovne </w:t>
      </w:r>
      <w:proofErr w:type="spellStart"/>
      <w:r w:rsidR="000629D0" w:rsidRPr="00E923EF">
        <w:rPr>
          <w:lang w:eastAsia="sl-SI"/>
        </w:rPr>
        <w:t>deserializacije</w:t>
      </w:r>
      <w:proofErr w:type="spellEnd"/>
      <w:r w:rsidR="000629D0" w:rsidRPr="00E923EF">
        <w:rPr>
          <w:lang w:eastAsia="sl-SI"/>
        </w:rPr>
        <w:t xml:space="preserve">. Postopek </w:t>
      </w:r>
      <w:proofErr w:type="spellStart"/>
      <w:r w:rsidR="000629D0" w:rsidRPr="00E923EF">
        <w:rPr>
          <w:lang w:eastAsia="sl-SI"/>
        </w:rPr>
        <w:t>serializacije</w:t>
      </w:r>
      <w:proofErr w:type="spellEnd"/>
      <w:r w:rsidR="000629D0" w:rsidRPr="00E923EF">
        <w:rPr>
          <w:lang w:eastAsia="sl-SI"/>
        </w:rPr>
        <w:t xml:space="preserve"> pa jih po ustrezni obdelavi pretvori v želeno obliko, skladno z zahtevanim standardom za njihovo posredovanje (npr. OGC ali </w:t>
      </w:r>
      <w:proofErr w:type="spellStart"/>
      <w:r w:rsidR="000629D0" w:rsidRPr="00E923EF">
        <w:rPr>
          <w:lang w:eastAsia="sl-SI"/>
        </w:rPr>
        <w:t>Linked</w:t>
      </w:r>
      <w:proofErr w:type="spellEnd"/>
      <w:r w:rsidR="000629D0" w:rsidRPr="00E923EF">
        <w:rPr>
          <w:lang w:eastAsia="sl-SI"/>
        </w:rPr>
        <w:t xml:space="preserve"> Data). </w:t>
      </w:r>
    </w:p>
    <w:p w14:paraId="11361D8D" w14:textId="77777777" w:rsidR="000629D0" w:rsidRPr="00F923A9" w:rsidRDefault="003423FF" w:rsidP="0045710D">
      <w:pPr>
        <w:spacing w:after="0"/>
        <w:jc w:val="both"/>
        <w:rPr>
          <w:lang w:eastAsia="sl-SI"/>
        </w:rPr>
      </w:pPr>
      <w:r>
        <w:rPr>
          <w:lang w:eastAsia="sl-SI"/>
        </w:rPr>
        <w:t>Arhitektura mora administratorjem omogočati učinkovito in enostavno administracijo ter nadzor,  končnim uporabnikom</w:t>
      </w:r>
      <w:r w:rsidRPr="00F923A9">
        <w:rPr>
          <w:lang w:eastAsia="sl-SI"/>
        </w:rPr>
        <w:t xml:space="preserve"> prostorskih podatkov </w:t>
      </w:r>
      <w:r>
        <w:rPr>
          <w:lang w:eastAsia="sl-SI"/>
        </w:rPr>
        <w:t>pa</w:t>
      </w:r>
      <w:r w:rsidRPr="00F923A9">
        <w:rPr>
          <w:lang w:eastAsia="sl-SI"/>
        </w:rPr>
        <w:t xml:space="preserve"> </w:t>
      </w:r>
      <w:r>
        <w:rPr>
          <w:lang w:eastAsia="sl-SI"/>
        </w:rPr>
        <w:t>zagotavljati</w:t>
      </w:r>
      <w:r w:rsidRPr="00F923A9">
        <w:rPr>
          <w:lang w:eastAsia="sl-SI"/>
        </w:rPr>
        <w:t xml:space="preserve"> ključne funkcionalnosti</w:t>
      </w:r>
      <w:r>
        <w:rPr>
          <w:lang w:eastAsia="sl-SI"/>
        </w:rPr>
        <w:t xml:space="preserve"> oz. storitve:</w:t>
      </w:r>
    </w:p>
    <w:p w14:paraId="6418595A" w14:textId="77777777" w:rsidR="000629D0" w:rsidRPr="00E923EF" w:rsidRDefault="00F85C58" w:rsidP="0045710D">
      <w:pPr>
        <w:pStyle w:val="alineje"/>
        <w:rPr>
          <w:lang w:eastAsia="sl-SI"/>
        </w:rPr>
      </w:pPr>
      <w:r>
        <w:rPr>
          <w:lang w:eastAsia="sl-SI"/>
        </w:rPr>
        <w:t>i</w:t>
      </w:r>
      <w:r w:rsidR="005A574F">
        <w:rPr>
          <w:lang w:eastAsia="sl-SI"/>
        </w:rPr>
        <w:t>skanje podatkov</w:t>
      </w:r>
      <w:r>
        <w:rPr>
          <w:lang w:eastAsia="sl-SI"/>
        </w:rPr>
        <w:t>,</w:t>
      </w:r>
    </w:p>
    <w:p w14:paraId="1528B534" w14:textId="77777777" w:rsidR="000629D0" w:rsidRPr="00E923EF" w:rsidRDefault="00F85C58" w:rsidP="0045710D">
      <w:pPr>
        <w:pStyle w:val="alineje"/>
        <w:rPr>
          <w:lang w:eastAsia="sl-SI"/>
        </w:rPr>
      </w:pPr>
      <w:r>
        <w:rPr>
          <w:lang w:eastAsia="sl-SI"/>
        </w:rPr>
        <w:t>p</w:t>
      </w:r>
      <w:r w:rsidR="000629D0" w:rsidRPr="00E923EF">
        <w:rPr>
          <w:lang w:eastAsia="sl-SI"/>
        </w:rPr>
        <w:t>renos podatkov, vključno z izvedbo sekundarn</w:t>
      </w:r>
      <w:r w:rsidR="00423357">
        <w:rPr>
          <w:lang w:eastAsia="sl-SI"/>
        </w:rPr>
        <w:t>ega</w:t>
      </w:r>
      <w:r w:rsidR="000629D0" w:rsidRPr="00E923EF">
        <w:rPr>
          <w:lang w:eastAsia="sl-SI"/>
        </w:rPr>
        <w:t xml:space="preserve"> </w:t>
      </w:r>
      <w:r w:rsidR="005A574F">
        <w:rPr>
          <w:lang w:eastAsia="sl-SI"/>
        </w:rPr>
        <w:t>distribucijsk</w:t>
      </w:r>
      <w:r w:rsidR="00423357">
        <w:rPr>
          <w:lang w:eastAsia="sl-SI"/>
        </w:rPr>
        <w:t>ega</w:t>
      </w:r>
      <w:r w:rsidR="005A574F">
        <w:rPr>
          <w:lang w:eastAsia="sl-SI"/>
        </w:rPr>
        <w:t xml:space="preserve"> sistem</w:t>
      </w:r>
      <w:r w:rsidR="00423357">
        <w:rPr>
          <w:lang w:eastAsia="sl-SI"/>
        </w:rPr>
        <w:t>a</w:t>
      </w:r>
      <w:r>
        <w:rPr>
          <w:lang w:eastAsia="sl-SI"/>
        </w:rPr>
        <w:t>,</w:t>
      </w:r>
    </w:p>
    <w:p w14:paraId="55BC47C2" w14:textId="77777777" w:rsidR="000629D0" w:rsidRPr="00E923EF" w:rsidRDefault="00F85C58" w:rsidP="0045710D">
      <w:pPr>
        <w:pStyle w:val="alineje"/>
        <w:rPr>
          <w:lang w:eastAsia="sl-SI"/>
        </w:rPr>
      </w:pPr>
      <w:r>
        <w:rPr>
          <w:lang w:eastAsia="sl-SI"/>
        </w:rPr>
        <w:t>p</w:t>
      </w:r>
      <w:r w:rsidR="005A574F">
        <w:rPr>
          <w:lang w:eastAsia="sl-SI"/>
        </w:rPr>
        <w:t>riklic podatkov</w:t>
      </w:r>
      <w:r>
        <w:rPr>
          <w:lang w:eastAsia="sl-SI"/>
        </w:rPr>
        <w:t>,</w:t>
      </w:r>
    </w:p>
    <w:p w14:paraId="3319BC56" w14:textId="77777777" w:rsidR="000629D0" w:rsidRPr="00E923EF" w:rsidRDefault="00F85C58" w:rsidP="0045710D">
      <w:pPr>
        <w:pStyle w:val="alineje"/>
        <w:rPr>
          <w:lang w:eastAsia="sl-SI"/>
        </w:rPr>
      </w:pPr>
      <w:r>
        <w:rPr>
          <w:lang w:eastAsia="sl-SI"/>
        </w:rPr>
        <w:t>v</w:t>
      </w:r>
      <w:r w:rsidR="005A574F">
        <w:rPr>
          <w:lang w:eastAsia="sl-SI"/>
        </w:rPr>
        <w:t>pogled v podatke</w:t>
      </w:r>
      <w:r>
        <w:rPr>
          <w:lang w:eastAsia="sl-SI"/>
        </w:rPr>
        <w:t>,</w:t>
      </w:r>
    </w:p>
    <w:p w14:paraId="7D5B076E" w14:textId="77777777" w:rsidR="000629D0" w:rsidRPr="00E923EF" w:rsidRDefault="00F85C58" w:rsidP="0045710D">
      <w:pPr>
        <w:pStyle w:val="alineje"/>
        <w:rPr>
          <w:lang w:eastAsia="sl-SI"/>
        </w:rPr>
      </w:pPr>
      <w:r>
        <w:rPr>
          <w:lang w:eastAsia="sl-SI"/>
        </w:rPr>
        <w:t>d</w:t>
      </w:r>
      <w:r w:rsidR="000629D0" w:rsidRPr="00E923EF">
        <w:rPr>
          <w:lang w:eastAsia="sl-SI"/>
        </w:rPr>
        <w:t xml:space="preserve">ostop do podatkov tretjih strank (npr. organov, ki niso vključeni v infrastrukturo in EU platforme, kot je to </w:t>
      </w:r>
      <w:proofErr w:type="spellStart"/>
      <w:r w:rsidR="000629D0" w:rsidRPr="00E923EF">
        <w:rPr>
          <w:lang w:eastAsia="sl-SI"/>
        </w:rPr>
        <w:t>Copernicus</w:t>
      </w:r>
      <w:proofErr w:type="spellEnd"/>
      <w:r w:rsidR="000629D0" w:rsidRPr="00E923EF">
        <w:rPr>
          <w:lang w:eastAsia="sl-SI"/>
        </w:rPr>
        <w:t>)</w:t>
      </w:r>
      <w:r>
        <w:rPr>
          <w:lang w:eastAsia="sl-SI"/>
        </w:rPr>
        <w:t>,</w:t>
      </w:r>
    </w:p>
    <w:p w14:paraId="2838FF26" w14:textId="77777777" w:rsidR="000629D0" w:rsidRPr="00E923EF" w:rsidRDefault="00F85C58" w:rsidP="0045710D">
      <w:pPr>
        <w:pStyle w:val="alineje"/>
        <w:rPr>
          <w:lang w:eastAsia="sl-SI"/>
        </w:rPr>
      </w:pPr>
      <w:r>
        <w:rPr>
          <w:lang w:eastAsia="sl-SI"/>
        </w:rPr>
        <w:t>t</w:t>
      </w:r>
      <w:r w:rsidR="000629D0" w:rsidRPr="00E923EF">
        <w:rPr>
          <w:lang w:eastAsia="sl-SI"/>
        </w:rPr>
        <w:t>ransformacij</w:t>
      </w:r>
      <w:r w:rsidR="000629D0">
        <w:rPr>
          <w:lang w:eastAsia="sl-SI"/>
        </w:rPr>
        <w:t>e, povzete po INSPIRE</w:t>
      </w:r>
      <w:r w:rsidR="000629D0" w:rsidRPr="00E923EF">
        <w:rPr>
          <w:lang w:eastAsia="sl-SI"/>
        </w:rPr>
        <w:t xml:space="preserve"> (če je končn</w:t>
      </w:r>
      <w:r w:rsidR="000629D0">
        <w:rPr>
          <w:lang w:eastAsia="sl-SI"/>
        </w:rPr>
        <w:t>i</w:t>
      </w:r>
      <w:r w:rsidR="000629D0" w:rsidRPr="00E923EF">
        <w:rPr>
          <w:lang w:eastAsia="sl-SI"/>
        </w:rPr>
        <w:t xml:space="preserve"> uporabnik tudi aplikacija)</w:t>
      </w:r>
      <w:r>
        <w:rPr>
          <w:lang w:eastAsia="sl-SI"/>
        </w:rPr>
        <w:t>.</w:t>
      </w:r>
    </w:p>
    <w:p w14:paraId="2DA115C5" w14:textId="77777777" w:rsidR="000629D0" w:rsidRPr="00E923EF" w:rsidRDefault="000629D0" w:rsidP="00C1129D">
      <w:pPr>
        <w:pStyle w:val="alineje"/>
        <w:numPr>
          <w:ilvl w:val="0"/>
          <w:numId w:val="0"/>
        </w:numPr>
        <w:rPr>
          <w:lang w:eastAsia="sl-SI"/>
        </w:rPr>
      </w:pPr>
    </w:p>
    <w:p w14:paraId="17CCEC8D" w14:textId="77777777" w:rsidR="00902E47" w:rsidRDefault="006E0CE2" w:rsidP="00C1129D">
      <w:pPr>
        <w:pStyle w:val="alineje"/>
        <w:numPr>
          <w:ilvl w:val="0"/>
          <w:numId w:val="0"/>
        </w:numPr>
        <w:rPr>
          <w:lang w:eastAsia="sl-SI"/>
        </w:rPr>
      </w:pPr>
      <w:r>
        <w:rPr>
          <w:lang w:eastAsia="sl-SI"/>
        </w:rPr>
        <w:t>F</w:t>
      </w:r>
      <w:r w:rsidR="000629D0" w:rsidRPr="00E923EF">
        <w:rPr>
          <w:lang w:eastAsia="sl-SI"/>
        </w:rPr>
        <w:t>unkcionalnos</w:t>
      </w:r>
      <w:r w:rsidR="000629D0">
        <w:rPr>
          <w:lang w:eastAsia="sl-SI"/>
        </w:rPr>
        <w:t xml:space="preserve">ti </w:t>
      </w:r>
      <w:r w:rsidR="00FD0F60">
        <w:rPr>
          <w:lang w:eastAsia="sl-SI"/>
        </w:rPr>
        <w:t>morajo bit</w:t>
      </w:r>
      <w:r w:rsidR="000629D0">
        <w:rPr>
          <w:lang w:eastAsia="sl-SI"/>
        </w:rPr>
        <w:t xml:space="preserve"> na voljo uporabnikom </w:t>
      </w:r>
      <w:r w:rsidR="000629D0" w:rsidRPr="00E923EF">
        <w:rPr>
          <w:lang w:eastAsia="sl-SI"/>
        </w:rPr>
        <w:t xml:space="preserve">na nivoju API prek spletnih storitev enotne </w:t>
      </w:r>
      <w:r w:rsidR="000629D0">
        <w:rPr>
          <w:lang w:eastAsia="sl-SI"/>
        </w:rPr>
        <w:t>točke dostopa</w:t>
      </w:r>
      <w:r w:rsidR="000629D0" w:rsidRPr="00E923EF">
        <w:rPr>
          <w:lang w:eastAsia="sl-SI"/>
        </w:rPr>
        <w:t xml:space="preserve"> ter </w:t>
      </w:r>
      <w:r w:rsidR="000629D0">
        <w:rPr>
          <w:lang w:eastAsia="sl-SI"/>
        </w:rPr>
        <w:t xml:space="preserve">prek </w:t>
      </w:r>
      <w:r w:rsidR="000629D0" w:rsidRPr="00E923EF">
        <w:rPr>
          <w:lang w:eastAsia="sl-SI"/>
        </w:rPr>
        <w:t xml:space="preserve">portala eProstor in spletnih aplikacij, ki jih portal ponuja. </w:t>
      </w:r>
      <w:r w:rsidR="000629D0">
        <w:rPr>
          <w:lang w:eastAsia="sl-SI"/>
        </w:rPr>
        <w:t>U</w:t>
      </w:r>
      <w:r w:rsidR="000629D0" w:rsidRPr="00E923EF">
        <w:rPr>
          <w:lang w:eastAsia="sl-SI"/>
        </w:rPr>
        <w:t>porabnikom</w:t>
      </w:r>
      <w:r w:rsidR="000629D0">
        <w:rPr>
          <w:lang w:eastAsia="sl-SI"/>
        </w:rPr>
        <w:t xml:space="preserve"> morajo biti zagotovljena</w:t>
      </w:r>
      <w:r w:rsidR="000629D0" w:rsidRPr="00E923EF">
        <w:rPr>
          <w:lang w:eastAsia="sl-SI"/>
        </w:rPr>
        <w:t xml:space="preserve"> vsa potrebna orodja za preglede dokumentacije o storitvah sistema REST API in vsebovanih podatkih, vključno z metapodatki. </w:t>
      </w:r>
    </w:p>
    <w:p w14:paraId="2B9BA9BA" w14:textId="77777777" w:rsidR="00FD0F60" w:rsidRDefault="00FD0F60" w:rsidP="00C1129D">
      <w:pPr>
        <w:pStyle w:val="alineje"/>
        <w:numPr>
          <w:ilvl w:val="0"/>
          <w:numId w:val="0"/>
        </w:numPr>
        <w:rPr>
          <w:lang w:eastAsia="sl-SI"/>
        </w:rPr>
      </w:pPr>
    </w:p>
    <w:p w14:paraId="0DCB0982" w14:textId="77777777" w:rsidR="00902E47" w:rsidRDefault="000629D0" w:rsidP="00C1129D">
      <w:pPr>
        <w:pStyle w:val="alineje"/>
        <w:numPr>
          <w:ilvl w:val="0"/>
          <w:numId w:val="0"/>
        </w:numPr>
        <w:rPr>
          <w:lang w:eastAsia="sl-SI"/>
        </w:rPr>
      </w:pPr>
      <w:r w:rsidRPr="00E923EF">
        <w:rPr>
          <w:lang w:eastAsia="sl-SI"/>
        </w:rPr>
        <w:t>Portal eProstor in objavljeni podatki morajo biti izveden</w:t>
      </w:r>
      <w:r>
        <w:rPr>
          <w:lang w:eastAsia="sl-SI"/>
        </w:rPr>
        <w:t>i</w:t>
      </w:r>
      <w:r w:rsidRPr="00E923EF">
        <w:rPr>
          <w:lang w:eastAsia="sl-SI"/>
        </w:rPr>
        <w:t xml:space="preserve"> v skladu z dobrimi praksami in priporočili za izboljšano odkrivanje podatkov prek spletnih brskalnik</w:t>
      </w:r>
      <w:r w:rsidR="00902E47">
        <w:rPr>
          <w:lang w:eastAsia="sl-SI"/>
        </w:rPr>
        <w:t>ov</w:t>
      </w:r>
      <w:r>
        <w:rPr>
          <w:lang w:eastAsia="sl-SI"/>
        </w:rPr>
        <w:t xml:space="preserve">, </w:t>
      </w:r>
      <w:r w:rsidRPr="00E923EF">
        <w:rPr>
          <w:lang w:eastAsia="sl-SI"/>
        </w:rPr>
        <w:t>vsebina pa mora podajati vse ključne informacije za integracijo enotne točke dostopa v končne aplikacije tretjih strank</w:t>
      </w:r>
      <w:r w:rsidR="00483D1B">
        <w:rPr>
          <w:lang w:eastAsia="sl-SI"/>
        </w:rPr>
        <w:t>.</w:t>
      </w:r>
    </w:p>
    <w:p w14:paraId="413877E6" w14:textId="77777777" w:rsidR="00FD0F60" w:rsidRDefault="00FD0F60" w:rsidP="00C1129D">
      <w:pPr>
        <w:pStyle w:val="alineje"/>
        <w:numPr>
          <w:ilvl w:val="0"/>
          <w:numId w:val="0"/>
        </w:numPr>
        <w:rPr>
          <w:lang w:eastAsia="sl-SI"/>
        </w:rPr>
      </w:pPr>
    </w:p>
    <w:p w14:paraId="2E5C8AD2" w14:textId="77777777" w:rsidR="00FD0F60" w:rsidRDefault="000629D0" w:rsidP="00C1129D">
      <w:pPr>
        <w:pStyle w:val="alineje"/>
        <w:numPr>
          <w:ilvl w:val="0"/>
          <w:numId w:val="0"/>
        </w:numPr>
        <w:rPr>
          <w:lang w:eastAsia="sl-SI"/>
        </w:rPr>
      </w:pPr>
      <w:r>
        <w:rPr>
          <w:lang w:eastAsia="sl-SI"/>
        </w:rPr>
        <w:t>Poleg samih registrov produkcije</w:t>
      </w:r>
      <w:r w:rsidR="00D27FA7">
        <w:rPr>
          <w:lang w:eastAsia="sl-SI"/>
        </w:rPr>
        <w:t>,</w:t>
      </w:r>
      <w:r>
        <w:rPr>
          <w:lang w:eastAsia="sl-SI"/>
        </w:rPr>
        <w:t xml:space="preserve"> primarna distribucija vključuje tudi povezave sistemov tretjih strank, s katerimi omogoča izvedbo učinkovito integracijo v poslovne procese in sisteme javne uprave (na primer</w:t>
      </w:r>
      <w:r w:rsidR="00DF1D2A">
        <w:rPr>
          <w:lang w:eastAsia="sl-SI"/>
        </w:rPr>
        <w:t xml:space="preserve">: </w:t>
      </w:r>
      <w:r w:rsidR="00DF1D2A" w:rsidRPr="00DF1D2A">
        <w:rPr>
          <w:lang w:eastAsia="sl-SI"/>
        </w:rPr>
        <w:t>pravni režimi v prikazu</w:t>
      </w:r>
      <w:r w:rsidRPr="00DF1D2A">
        <w:rPr>
          <w:lang w:eastAsia="sl-SI"/>
        </w:rPr>
        <w:t xml:space="preserve"> </w:t>
      </w:r>
      <w:r>
        <w:rPr>
          <w:lang w:eastAsia="sl-SI"/>
        </w:rPr>
        <w:t>stanja prostora).</w:t>
      </w:r>
      <w:r w:rsidRPr="00E923EF">
        <w:rPr>
          <w:lang w:eastAsia="sl-SI"/>
        </w:rPr>
        <w:t xml:space="preserve"> </w:t>
      </w:r>
    </w:p>
    <w:p w14:paraId="2F467315" w14:textId="77777777" w:rsidR="007F34B0" w:rsidRDefault="007F34B0" w:rsidP="00C1129D">
      <w:pPr>
        <w:pStyle w:val="alineje"/>
        <w:numPr>
          <w:ilvl w:val="0"/>
          <w:numId w:val="0"/>
        </w:numPr>
        <w:rPr>
          <w:lang w:eastAsia="sl-SI"/>
        </w:rPr>
      </w:pPr>
    </w:p>
    <w:p w14:paraId="3CB9A979" w14:textId="77777777" w:rsidR="000629D0" w:rsidRPr="00E923EF" w:rsidRDefault="000629D0" w:rsidP="00C1129D">
      <w:pPr>
        <w:pStyle w:val="alineje"/>
        <w:numPr>
          <w:ilvl w:val="0"/>
          <w:numId w:val="0"/>
        </w:numPr>
        <w:rPr>
          <w:lang w:eastAsia="sl-SI"/>
        </w:rPr>
      </w:pPr>
      <w:r w:rsidRPr="00E923EF">
        <w:rPr>
          <w:lang w:eastAsia="sl-SI"/>
        </w:rPr>
        <w:t>Visokonivojska funkcijska arhitektura takšnega sistema je prikazana na sliki</w:t>
      </w:r>
      <w:r w:rsidR="00F4312A">
        <w:rPr>
          <w:lang w:eastAsia="sl-SI"/>
        </w:rPr>
        <w:t xml:space="preserve"> 4</w:t>
      </w:r>
      <w:r w:rsidRPr="00E923EF">
        <w:rPr>
          <w:lang w:eastAsia="sl-SI"/>
        </w:rPr>
        <w:t>.</w:t>
      </w:r>
    </w:p>
    <w:p w14:paraId="39A74D51" w14:textId="77777777" w:rsidR="006C2198" w:rsidRDefault="006C2198" w:rsidP="0045710D">
      <w:pPr>
        <w:pStyle w:val="alineje"/>
        <w:numPr>
          <w:ilvl w:val="0"/>
          <w:numId w:val="0"/>
        </w:numPr>
        <w:ind w:left="720" w:hanging="360"/>
        <w:rPr>
          <w:lang w:eastAsia="sl-SI"/>
        </w:rPr>
      </w:pPr>
    </w:p>
    <w:p w14:paraId="624DE567" w14:textId="77777777" w:rsidR="000629D0" w:rsidRDefault="000629D0" w:rsidP="00C1129D">
      <w:pPr>
        <w:pStyle w:val="alineje"/>
        <w:keepNext/>
        <w:numPr>
          <w:ilvl w:val="0"/>
          <w:numId w:val="0"/>
        </w:numPr>
      </w:pPr>
      <w:r>
        <w:rPr>
          <w:noProof/>
          <w:lang w:eastAsia="sl-SI"/>
        </w:rPr>
        <w:lastRenderedPageBreak/>
        <w:drawing>
          <wp:inline distT="0" distB="0" distL="0" distR="0" wp14:anchorId="20770C14" wp14:editId="12172FA3">
            <wp:extent cx="5753735" cy="6299835"/>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735" cy="6299835"/>
                    </a:xfrm>
                    <a:prstGeom prst="rect">
                      <a:avLst/>
                    </a:prstGeom>
                    <a:noFill/>
                    <a:ln>
                      <a:noFill/>
                    </a:ln>
                  </pic:spPr>
                </pic:pic>
              </a:graphicData>
            </a:graphic>
          </wp:inline>
        </w:drawing>
      </w:r>
    </w:p>
    <w:p w14:paraId="61669D79" w14:textId="77777777" w:rsidR="000629D0" w:rsidRDefault="000629D0" w:rsidP="0045710D">
      <w:pPr>
        <w:pStyle w:val="Napis"/>
        <w:spacing w:before="120" w:after="0"/>
        <w:jc w:val="center"/>
        <w:rPr>
          <w:lang w:eastAsia="sl-SI"/>
        </w:rPr>
      </w:pPr>
      <w:r>
        <w:t>Slika</w:t>
      </w:r>
      <w:r w:rsidR="00F4312A">
        <w:t xml:space="preserve"> 4</w:t>
      </w:r>
      <w:r>
        <w:t xml:space="preserve">: Visokonivojska </w:t>
      </w:r>
      <w:r>
        <w:rPr>
          <w:lang w:eastAsia="sl-SI"/>
        </w:rPr>
        <w:t>f</w:t>
      </w:r>
      <w:r w:rsidRPr="006B715B">
        <w:rPr>
          <w:lang w:eastAsia="sl-SI"/>
        </w:rPr>
        <w:t xml:space="preserve">unkcionalna arhitektura </w:t>
      </w:r>
      <w:r>
        <w:rPr>
          <w:lang w:eastAsia="sl-SI"/>
        </w:rPr>
        <w:t>s</w:t>
      </w:r>
      <w:r w:rsidRPr="006B715B">
        <w:rPr>
          <w:lang w:eastAsia="sl-SI"/>
        </w:rPr>
        <w:t>istema</w:t>
      </w:r>
    </w:p>
    <w:p w14:paraId="38B40ADE" w14:textId="77777777" w:rsidR="000629D0" w:rsidRPr="00A8594F" w:rsidRDefault="000629D0" w:rsidP="0045710D">
      <w:pPr>
        <w:tabs>
          <w:tab w:val="left" w:pos="3997"/>
        </w:tabs>
      </w:pPr>
      <w:r>
        <w:tab/>
      </w:r>
    </w:p>
    <w:p w14:paraId="6E11AD4E" w14:textId="77777777" w:rsidR="00475B06" w:rsidRPr="00475B06" w:rsidRDefault="00D17FB3" w:rsidP="006227E8">
      <w:pPr>
        <w:pStyle w:val="Naslov3"/>
      </w:pPr>
      <w:bookmarkStart w:id="141" w:name="_Toc9505725"/>
      <w:bookmarkStart w:id="142" w:name="_Toc28070991"/>
      <w:proofErr w:type="spellStart"/>
      <w:r>
        <w:t>M</w:t>
      </w:r>
      <w:r w:rsidRPr="00475B06">
        <w:t>ikrostoritve</w:t>
      </w:r>
      <w:proofErr w:type="spellEnd"/>
      <w:r w:rsidRPr="00475B06">
        <w:t xml:space="preserve"> funkcionalnega strukturiranja</w:t>
      </w:r>
      <w:bookmarkEnd w:id="141"/>
      <w:bookmarkEnd w:id="142"/>
    </w:p>
    <w:p w14:paraId="37326E31" w14:textId="77777777" w:rsidR="00475B06" w:rsidRDefault="00475B06" w:rsidP="00C1129D">
      <w:pPr>
        <w:pStyle w:val="alineje"/>
        <w:numPr>
          <w:ilvl w:val="0"/>
          <w:numId w:val="0"/>
        </w:numPr>
        <w:rPr>
          <w:lang w:eastAsia="sl-SI"/>
        </w:rPr>
      </w:pPr>
      <w:proofErr w:type="spellStart"/>
      <w:r w:rsidRPr="00C93DA1">
        <w:rPr>
          <w:lang w:eastAsia="sl-SI"/>
        </w:rPr>
        <w:t>Mikrostoritve</w:t>
      </w:r>
      <w:proofErr w:type="spellEnd"/>
      <w:r w:rsidRPr="00C93DA1">
        <w:rPr>
          <w:lang w:eastAsia="sl-SI"/>
        </w:rPr>
        <w:t xml:space="preserve"> funkcionalnega strukturiranja predstavljajo jedro sistema in zagotavljajo transformacije podatkov iz izvorne oblike z veriženjem </w:t>
      </w:r>
      <w:proofErr w:type="spellStart"/>
      <w:r w:rsidRPr="00C93DA1">
        <w:rPr>
          <w:lang w:eastAsia="sl-SI"/>
        </w:rPr>
        <w:t>mikrostoritev</w:t>
      </w:r>
      <w:proofErr w:type="spellEnd"/>
      <w:r w:rsidRPr="00C93DA1">
        <w:rPr>
          <w:lang w:eastAsia="sl-SI"/>
        </w:rPr>
        <w:t xml:space="preserve"> v njihovo želeno končno obliko, ki se kot odgovor na povpraševanje posreduje uporabniku. Te komponente so namenjene izvedbi tako imenovanega pladnja prostorskih podatkov za standardno posredovanju prostorskih podatkov, kjer je potrebno v </w:t>
      </w:r>
      <w:r w:rsidRPr="00C93DA1">
        <w:rPr>
          <w:lang w:eastAsia="sl-SI"/>
        </w:rPr>
        <w:lastRenderedPageBreak/>
        <w:t>zaledju s poslovno logiko sestavljati (orkestrirati) procese pridobivanja podatkov iz različnih prostorskih slojev in povezanih podatkovnih zbirk z izvajanjem prostorskih funkcij. Temelji</w:t>
      </w:r>
      <w:r>
        <w:rPr>
          <w:lang w:eastAsia="sl-SI"/>
        </w:rPr>
        <w:t>jo</w:t>
      </w:r>
      <w:r w:rsidRPr="00C93DA1">
        <w:rPr>
          <w:lang w:eastAsia="sl-SI"/>
        </w:rPr>
        <w:t xml:space="preserve"> na osnovnih prostorskih servisih (WPS, WFS, WCS) in procesnem vodilu, podpira</w:t>
      </w:r>
      <w:r>
        <w:rPr>
          <w:lang w:eastAsia="sl-SI"/>
        </w:rPr>
        <w:t>jo</w:t>
      </w:r>
      <w:r w:rsidRPr="00C93DA1">
        <w:rPr>
          <w:lang w:eastAsia="sl-SI"/>
        </w:rPr>
        <w:t xml:space="preserve"> dolge transakcije in </w:t>
      </w:r>
      <w:r>
        <w:rPr>
          <w:lang w:eastAsia="sl-SI"/>
        </w:rPr>
        <w:t>so</w:t>
      </w:r>
      <w:r w:rsidRPr="00C93DA1">
        <w:rPr>
          <w:lang w:eastAsia="sl-SI"/>
        </w:rPr>
        <w:t xml:space="preserve"> integriran</w:t>
      </w:r>
      <w:r>
        <w:rPr>
          <w:lang w:eastAsia="sl-SI"/>
        </w:rPr>
        <w:t>e</w:t>
      </w:r>
      <w:r w:rsidRPr="00C93DA1">
        <w:rPr>
          <w:lang w:eastAsia="sl-SI"/>
        </w:rPr>
        <w:t xml:space="preserve"> s podpornimi funkcijami. Veriženje se izvaja glede na vnaprej definirane sheme, vsebovane v registru shem, objektov in definicij, ki je v administraciji upravljalca shem. Postopek veriženja poteka v naslednji korakih:</w:t>
      </w:r>
    </w:p>
    <w:p w14:paraId="24BA1429" w14:textId="77777777" w:rsidR="00475B06" w:rsidRPr="00C93DA1" w:rsidRDefault="00475B06" w:rsidP="0045710D">
      <w:pPr>
        <w:pStyle w:val="alineje"/>
        <w:rPr>
          <w:lang w:eastAsia="sl-SI"/>
        </w:rPr>
      </w:pPr>
      <w:proofErr w:type="spellStart"/>
      <w:r w:rsidRPr="00BD03C0">
        <w:rPr>
          <w:lang w:eastAsia="sl-SI"/>
        </w:rPr>
        <w:t>Deserializacija</w:t>
      </w:r>
      <w:proofErr w:type="spellEnd"/>
      <w:r w:rsidRPr="00C93DA1">
        <w:rPr>
          <w:lang w:eastAsia="sl-SI"/>
        </w:rPr>
        <w:t>, ki pretvori podatke iz oblike</w:t>
      </w:r>
      <w:r>
        <w:rPr>
          <w:lang w:eastAsia="sl-SI"/>
        </w:rPr>
        <w:t>,</w:t>
      </w:r>
      <w:r w:rsidRPr="00C93DA1">
        <w:rPr>
          <w:lang w:eastAsia="sl-SI"/>
        </w:rPr>
        <w:t xml:space="preserve"> v kateri so shranjeni</w:t>
      </w:r>
      <w:r>
        <w:rPr>
          <w:lang w:eastAsia="sl-SI"/>
        </w:rPr>
        <w:t>,</w:t>
      </w:r>
      <w:r w:rsidRPr="00C93DA1">
        <w:rPr>
          <w:lang w:eastAsia="sl-SI"/>
        </w:rPr>
        <w:t xml:space="preserve"> v interni format, primeren za procesiranje. </w:t>
      </w:r>
    </w:p>
    <w:p w14:paraId="11A431E1" w14:textId="77777777" w:rsidR="00475B06" w:rsidRPr="00C93DA1" w:rsidRDefault="00475B06" w:rsidP="0045710D">
      <w:pPr>
        <w:pStyle w:val="alineje"/>
        <w:rPr>
          <w:lang w:eastAsia="sl-SI"/>
        </w:rPr>
      </w:pPr>
      <w:r w:rsidRPr="00C93DA1">
        <w:rPr>
          <w:lang w:eastAsia="sl-SI"/>
        </w:rPr>
        <w:t>Podatkovn</w:t>
      </w:r>
      <w:r>
        <w:rPr>
          <w:lang w:eastAsia="sl-SI"/>
        </w:rPr>
        <w:t>o</w:t>
      </w:r>
      <w:r w:rsidRPr="00C93DA1">
        <w:rPr>
          <w:lang w:eastAsia="sl-SI"/>
        </w:rPr>
        <w:t xml:space="preserve"> strukturiranj</w:t>
      </w:r>
      <w:r>
        <w:rPr>
          <w:lang w:eastAsia="sl-SI"/>
        </w:rPr>
        <w:t>e</w:t>
      </w:r>
      <w:r w:rsidRPr="00C93DA1">
        <w:rPr>
          <w:lang w:eastAsia="sl-SI"/>
        </w:rPr>
        <w:t xml:space="preserve"> skozi </w:t>
      </w:r>
      <w:r w:rsidRPr="001F5DA8">
        <w:rPr>
          <w:lang w:eastAsia="sl-SI"/>
        </w:rPr>
        <w:t>sistem podatkovnih transformacij,</w:t>
      </w:r>
      <w:r w:rsidRPr="00C93DA1">
        <w:rPr>
          <w:lang w:eastAsia="sl-SI"/>
        </w:rPr>
        <w:t xml:space="preserve"> ki s pomočjo </w:t>
      </w:r>
      <w:proofErr w:type="spellStart"/>
      <w:r w:rsidRPr="00C93DA1">
        <w:rPr>
          <w:lang w:eastAsia="sl-SI"/>
        </w:rPr>
        <w:t>deserializacij</w:t>
      </w:r>
      <w:r>
        <w:rPr>
          <w:lang w:eastAsia="sl-SI"/>
        </w:rPr>
        <w:t>e</w:t>
      </w:r>
      <w:proofErr w:type="spellEnd"/>
      <w:r>
        <w:rPr>
          <w:lang w:eastAsia="sl-SI"/>
        </w:rPr>
        <w:t xml:space="preserve"> </w:t>
      </w:r>
      <w:r w:rsidRPr="00C93DA1">
        <w:rPr>
          <w:lang w:eastAsia="sl-SI"/>
        </w:rPr>
        <w:t>postopno (glede na shemo sekvenčno ali hierarhično) razreš</w:t>
      </w:r>
      <w:r>
        <w:rPr>
          <w:lang w:eastAsia="sl-SI"/>
        </w:rPr>
        <w:t>uje</w:t>
      </w:r>
      <w:r w:rsidRPr="00C93DA1">
        <w:rPr>
          <w:lang w:eastAsia="sl-SI"/>
        </w:rPr>
        <w:t xml:space="preserve"> zahtevek (na primer kaskadni WFS), pri čemer </w:t>
      </w:r>
      <w:r>
        <w:rPr>
          <w:lang w:eastAsia="sl-SI"/>
        </w:rPr>
        <w:t xml:space="preserve">gradi </w:t>
      </w:r>
      <w:r w:rsidRPr="00C93DA1">
        <w:rPr>
          <w:lang w:eastAsia="sl-SI"/>
        </w:rPr>
        <w:t xml:space="preserve">iz rezultatov </w:t>
      </w:r>
      <w:proofErr w:type="spellStart"/>
      <w:r w:rsidRPr="00C93DA1">
        <w:rPr>
          <w:lang w:eastAsia="sl-SI"/>
        </w:rPr>
        <w:t>deserializacij</w:t>
      </w:r>
      <w:r>
        <w:rPr>
          <w:lang w:eastAsia="sl-SI"/>
        </w:rPr>
        <w:t>e</w:t>
      </w:r>
      <w:proofErr w:type="spellEnd"/>
      <w:r w:rsidRPr="00C93DA1">
        <w:rPr>
          <w:lang w:eastAsia="sl-SI"/>
        </w:rPr>
        <w:t xml:space="preserve"> končni podatkovni objekt</w:t>
      </w:r>
      <w:r>
        <w:rPr>
          <w:lang w:eastAsia="sl-SI"/>
        </w:rPr>
        <w:t>.</w:t>
      </w:r>
    </w:p>
    <w:p w14:paraId="631A3511" w14:textId="77777777" w:rsidR="00475B06" w:rsidRPr="00C93DA1" w:rsidRDefault="00475B06" w:rsidP="0045710D">
      <w:pPr>
        <w:pStyle w:val="alineje"/>
        <w:rPr>
          <w:lang w:eastAsia="sl-SI"/>
        </w:rPr>
      </w:pPr>
      <w:proofErr w:type="spellStart"/>
      <w:r w:rsidRPr="00BD03C0">
        <w:rPr>
          <w:lang w:eastAsia="sl-SI"/>
        </w:rPr>
        <w:t>Serializacija</w:t>
      </w:r>
      <w:proofErr w:type="spellEnd"/>
      <w:r w:rsidRPr="00BD03C0">
        <w:rPr>
          <w:lang w:eastAsia="sl-SI"/>
        </w:rPr>
        <w:t>,</w:t>
      </w:r>
      <w:r w:rsidRPr="00C93DA1">
        <w:rPr>
          <w:lang w:eastAsia="sl-SI"/>
        </w:rPr>
        <w:t xml:space="preserve"> ki podatkovni objekt transformira v obliko, primerno za prenos do končnega uporabnika</w:t>
      </w:r>
      <w:r>
        <w:rPr>
          <w:lang w:eastAsia="sl-SI"/>
        </w:rPr>
        <w:t>.</w:t>
      </w:r>
    </w:p>
    <w:p w14:paraId="7F72AD15" w14:textId="77777777" w:rsidR="00475B06" w:rsidRDefault="00475B06" w:rsidP="00C1129D">
      <w:pPr>
        <w:pStyle w:val="alineje"/>
        <w:numPr>
          <w:ilvl w:val="0"/>
          <w:numId w:val="0"/>
        </w:numPr>
        <w:rPr>
          <w:lang w:eastAsia="sl-SI"/>
        </w:rPr>
      </w:pPr>
    </w:p>
    <w:p w14:paraId="6D66EBA6" w14:textId="77777777" w:rsidR="00475B06" w:rsidRDefault="00475B06" w:rsidP="00C1129D">
      <w:pPr>
        <w:pStyle w:val="alineje"/>
        <w:numPr>
          <w:ilvl w:val="0"/>
          <w:numId w:val="0"/>
        </w:numPr>
        <w:rPr>
          <w:lang w:eastAsia="sl-SI"/>
        </w:rPr>
      </w:pPr>
      <w:r w:rsidRPr="00C93DA1">
        <w:rPr>
          <w:lang w:eastAsia="sl-SI"/>
        </w:rPr>
        <w:t xml:space="preserve">Potrebne sheme, definicije podatkovnih objektov in podprtih podatkovnih slojev morajo biti hranjenje v namenskem registru, v nasprotnem primeru sistem notranjega beleženja zazna napako. Sam sistem podatkovnih transformacij pa </w:t>
      </w:r>
      <w:r>
        <w:rPr>
          <w:lang w:eastAsia="sl-SI"/>
        </w:rPr>
        <w:t>deluje</w:t>
      </w:r>
      <w:r w:rsidRPr="00C93DA1">
        <w:rPr>
          <w:lang w:eastAsia="sl-SI"/>
        </w:rPr>
        <w:t xml:space="preserve"> v naslednjih korakih:</w:t>
      </w:r>
    </w:p>
    <w:p w14:paraId="206B243C" w14:textId="77777777" w:rsidR="00475B06" w:rsidRPr="00C93DA1" w:rsidRDefault="00475B06" w:rsidP="0045710D">
      <w:pPr>
        <w:pStyle w:val="alineje"/>
        <w:rPr>
          <w:lang w:eastAsia="sl-SI"/>
        </w:rPr>
      </w:pPr>
      <w:r>
        <w:rPr>
          <w:lang w:eastAsia="sl-SI"/>
        </w:rPr>
        <w:t>z</w:t>
      </w:r>
      <w:r w:rsidRPr="00C93DA1">
        <w:rPr>
          <w:lang w:eastAsia="sl-SI"/>
        </w:rPr>
        <w:t>ajem ustrezne sheme, definirane v povpraševanju,</w:t>
      </w:r>
    </w:p>
    <w:p w14:paraId="4959DF0C" w14:textId="77777777" w:rsidR="00475B06" w:rsidRPr="00C93DA1" w:rsidRDefault="00475B06" w:rsidP="0045710D">
      <w:pPr>
        <w:pStyle w:val="alineje"/>
        <w:rPr>
          <w:lang w:eastAsia="sl-SI"/>
        </w:rPr>
      </w:pPr>
      <w:r>
        <w:rPr>
          <w:lang w:eastAsia="sl-SI"/>
        </w:rPr>
        <w:t>p</w:t>
      </w:r>
      <w:r w:rsidRPr="00C93DA1">
        <w:rPr>
          <w:lang w:eastAsia="sl-SI"/>
        </w:rPr>
        <w:t xml:space="preserve">rocesiranje sheme, ki se izvaja sekvenčno ali rekurzivno (v primeru ko povpraševanje vključuje </w:t>
      </w:r>
      <w:r>
        <w:rPr>
          <w:lang w:eastAsia="sl-SI"/>
        </w:rPr>
        <w:t>u</w:t>
      </w:r>
      <w:r w:rsidRPr="00C93DA1">
        <w:rPr>
          <w:lang w:eastAsia="sl-SI"/>
        </w:rPr>
        <w:t xml:space="preserve">gnezdena povpraševanja) in vključuje dva </w:t>
      </w:r>
      <w:proofErr w:type="spellStart"/>
      <w:r w:rsidRPr="00C93DA1">
        <w:rPr>
          <w:lang w:eastAsia="sl-SI"/>
        </w:rPr>
        <w:t>podkoraka</w:t>
      </w:r>
      <w:proofErr w:type="spellEnd"/>
      <w:r w:rsidRPr="00C93DA1">
        <w:rPr>
          <w:lang w:eastAsia="sl-SI"/>
        </w:rPr>
        <w:t>:</w:t>
      </w:r>
    </w:p>
    <w:p w14:paraId="17CEB39E" w14:textId="77777777" w:rsidR="00475B06" w:rsidRPr="00C93DA1" w:rsidRDefault="00475B06" w:rsidP="0045710D">
      <w:pPr>
        <w:pStyle w:val="alineje"/>
        <w:numPr>
          <w:ilvl w:val="1"/>
          <w:numId w:val="2"/>
        </w:numPr>
        <w:rPr>
          <w:lang w:eastAsia="sl-SI"/>
        </w:rPr>
      </w:pPr>
      <w:r>
        <w:rPr>
          <w:lang w:eastAsia="sl-SI"/>
        </w:rPr>
        <w:t>p</w:t>
      </w:r>
      <w:r w:rsidRPr="00C93DA1">
        <w:rPr>
          <w:lang w:eastAsia="sl-SI"/>
        </w:rPr>
        <w:t>ridobitev registra (GET) in</w:t>
      </w:r>
    </w:p>
    <w:p w14:paraId="6FCD6938" w14:textId="77777777" w:rsidR="00475B06" w:rsidRPr="00C93DA1" w:rsidRDefault="00475B06" w:rsidP="0045710D">
      <w:pPr>
        <w:pStyle w:val="alineje"/>
        <w:numPr>
          <w:ilvl w:val="1"/>
          <w:numId w:val="2"/>
        </w:numPr>
        <w:rPr>
          <w:lang w:eastAsia="sl-SI"/>
        </w:rPr>
      </w:pPr>
      <w:r>
        <w:rPr>
          <w:lang w:eastAsia="sl-SI"/>
        </w:rPr>
        <w:t>i</w:t>
      </w:r>
      <w:r w:rsidRPr="00C93DA1">
        <w:rPr>
          <w:lang w:eastAsia="sl-SI"/>
        </w:rPr>
        <w:t>zbor podatkov (SELECT oz. MAP) ter njihovo strukturiranje v izhodni podatkovni objekt</w:t>
      </w:r>
      <w:r>
        <w:rPr>
          <w:lang w:eastAsia="sl-SI"/>
        </w:rPr>
        <w:t>.</w:t>
      </w:r>
    </w:p>
    <w:p w14:paraId="364A8BB8" w14:textId="77777777" w:rsidR="00475B06" w:rsidRDefault="00475B06" w:rsidP="0045710D">
      <w:pPr>
        <w:pStyle w:val="alineje"/>
        <w:rPr>
          <w:lang w:eastAsia="sl-SI"/>
        </w:rPr>
      </w:pPr>
      <w:r w:rsidRPr="00C93DA1">
        <w:rPr>
          <w:lang w:eastAsia="sl-SI"/>
        </w:rPr>
        <w:t xml:space="preserve">Rezultat lahko prek sistema za predpripravo podatkov </w:t>
      </w:r>
      <w:r w:rsidR="00F85C58">
        <w:rPr>
          <w:lang w:eastAsia="sl-SI"/>
        </w:rPr>
        <w:t>s</w:t>
      </w:r>
      <w:r w:rsidRPr="00C93DA1">
        <w:rPr>
          <w:lang w:eastAsia="sl-SI"/>
        </w:rPr>
        <w:t>hranimo v register ali pa ga podamo kot odgovor na povpraševanje.</w:t>
      </w:r>
    </w:p>
    <w:p w14:paraId="64DEEDC7" w14:textId="77777777" w:rsidR="00475B06" w:rsidRPr="00475B06" w:rsidRDefault="00475B06" w:rsidP="0045710D">
      <w:pPr>
        <w:rPr>
          <w:lang w:eastAsia="sl-SI"/>
        </w:rPr>
      </w:pPr>
    </w:p>
    <w:p w14:paraId="5754E6A0" w14:textId="77777777" w:rsidR="00FB530F" w:rsidRPr="00FB530F" w:rsidRDefault="00FB530F" w:rsidP="006227E8">
      <w:pPr>
        <w:pStyle w:val="Naslov3"/>
      </w:pPr>
      <w:bookmarkStart w:id="143" w:name="_Toc9505726"/>
      <w:bookmarkStart w:id="144" w:name="_Toc28070992"/>
      <w:r w:rsidRPr="00FB530F">
        <w:t>Upravljavske funkcije sistema</w:t>
      </w:r>
      <w:r w:rsidR="00503254">
        <w:t xml:space="preserve"> - administracija</w:t>
      </w:r>
      <w:bookmarkEnd w:id="143"/>
      <w:bookmarkEnd w:id="144"/>
    </w:p>
    <w:p w14:paraId="6F206136" w14:textId="77777777" w:rsidR="002D4424" w:rsidRDefault="00FB530F" w:rsidP="00C1129D">
      <w:pPr>
        <w:pStyle w:val="alineje"/>
        <w:numPr>
          <w:ilvl w:val="0"/>
          <w:numId w:val="0"/>
        </w:numPr>
        <w:rPr>
          <w:lang w:eastAsia="sl-SI"/>
        </w:rPr>
      </w:pPr>
      <w:r w:rsidRPr="002D4424">
        <w:rPr>
          <w:lang w:eastAsia="sl-SI"/>
        </w:rPr>
        <w:t>Upravljavske</w:t>
      </w:r>
      <w:r w:rsidR="000629D0" w:rsidRPr="002D4424">
        <w:rPr>
          <w:lang w:eastAsia="sl-SI"/>
        </w:rPr>
        <w:t xml:space="preserve"> funkcije sistema</w:t>
      </w:r>
      <w:r w:rsidR="000629D0" w:rsidRPr="00A8594F">
        <w:rPr>
          <w:lang w:eastAsia="sl-SI"/>
        </w:rPr>
        <w:t xml:space="preserve"> se </w:t>
      </w:r>
      <w:r w:rsidR="002D4424">
        <w:rPr>
          <w:lang w:eastAsia="sl-SI"/>
        </w:rPr>
        <w:t>bodo izvajale</w:t>
      </w:r>
      <w:r w:rsidR="000629D0" w:rsidRPr="00A8594F">
        <w:rPr>
          <w:lang w:eastAsia="sl-SI"/>
        </w:rPr>
        <w:t xml:space="preserve"> skozi sistem za upravljanje vsebine</w:t>
      </w:r>
      <w:r w:rsidR="002D3619">
        <w:rPr>
          <w:lang w:eastAsia="sl-SI"/>
        </w:rPr>
        <w:t>.</w:t>
      </w:r>
      <w:r w:rsidR="000629D0" w:rsidRPr="00A8594F">
        <w:rPr>
          <w:lang w:eastAsia="sl-SI"/>
        </w:rPr>
        <w:t xml:space="preserve"> </w:t>
      </w:r>
    </w:p>
    <w:p w14:paraId="483E53B2" w14:textId="77777777" w:rsidR="002D4424" w:rsidRDefault="002D4424" w:rsidP="00C1129D">
      <w:pPr>
        <w:pStyle w:val="alineje"/>
        <w:numPr>
          <w:ilvl w:val="0"/>
          <w:numId w:val="0"/>
        </w:numPr>
        <w:rPr>
          <w:lang w:eastAsia="sl-SI"/>
        </w:rPr>
      </w:pPr>
    </w:p>
    <w:p w14:paraId="1A1DAFE7" w14:textId="77777777" w:rsidR="000629D0" w:rsidRDefault="002D4424" w:rsidP="00C1129D">
      <w:pPr>
        <w:pStyle w:val="alineje"/>
        <w:numPr>
          <w:ilvl w:val="0"/>
          <w:numId w:val="0"/>
        </w:numPr>
        <w:rPr>
          <w:lang w:eastAsia="sl-SI"/>
        </w:rPr>
      </w:pPr>
      <w:r>
        <w:rPr>
          <w:lang w:eastAsia="sl-SI"/>
        </w:rPr>
        <w:t xml:space="preserve">Funkcije </w:t>
      </w:r>
      <w:r w:rsidR="005A4115">
        <w:rPr>
          <w:lang w:eastAsia="sl-SI"/>
        </w:rPr>
        <w:t>bodo</w:t>
      </w:r>
      <w:r>
        <w:rPr>
          <w:lang w:eastAsia="sl-SI"/>
        </w:rPr>
        <w:t xml:space="preserve"> združene v naslednje vsebinske sklope in z njimi povezane komponente:</w:t>
      </w:r>
      <w:r w:rsidR="000629D0" w:rsidRPr="00A8594F">
        <w:rPr>
          <w:lang w:eastAsia="sl-SI"/>
        </w:rPr>
        <w:t xml:space="preserve"> </w:t>
      </w:r>
    </w:p>
    <w:p w14:paraId="7FF1FB65" w14:textId="77777777" w:rsidR="005A4115" w:rsidRDefault="00F85C58" w:rsidP="003423FF">
      <w:pPr>
        <w:pStyle w:val="alineje"/>
        <w:numPr>
          <w:ilvl w:val="0"/>
          <w:numId w:val="23"/>
        </w:numPr>
        <w:rPr>
          <w:lang w:eastAsia="sl-SI"/>
        </w:rPr>
      </w:pPr>
      <w:r>
        <w:rPr>
          <w:lang w:eastAsia="sl-SI"/>
        </w:rPr>
        <w:t>u</w:t>
      </w:r>
      <w:r w:rsidR="005A4115" w:rsidRPr="005A4115">
        <w:rPr>
          <w:lang w:eastAsia="sl-SI"/>
        </w:rPr>
        <w:t>pravljalec storitev</w:t>
      </w:r>
      <w:r>
        <w:rPr>
          <w:lang w:eastAsia="sl-SI"/>
        </w:rPr>
        <w:t>,</w:t>
      </w:r>
    </w:p>
    <w:p w14:paraId="014640AA" w14:textId="77777777" w:rsidR="005A4115" w:rsidRDefault="00F85C58" w:rsidP="003423FF">
      <w:pPr>
        <w:pStyle w:val="alineje"/>
        <w:numPr>
          <w:ilvl w:val="0"/>
          <w:numId w:val="23"/>
        </w:numPr>
        <w:rPr>
          <w:lang w:eastAsia="sl-SI"/>
        </w:rPr>
      </w:pPr>
      <w:r>
        <w:rPr>
          <w:lang w:eastAsia="sl-SI"/>
        </w:rPr>
        <w:t>a</w:t>
      </w:r>
      <w:r w:rsidR="005A4115" w:rsidRPr="005A4115">
        <w:rPr>
          <w:lang w:eastAsia="sl-SI"/>
        </w:rPr>
        <w:t>nalitika sistema</w:t>
      </w:r>
      <w:r>
        <w:rPr>
          <w:lang w:eastAsia="sl-SI"/>
        </w:rPr>
        <w:t>,</w:t>
      </w:r>
    </w:p>
    <w:p w14:paraId="7F2B6DAE" w14:textId="77777777" w:rsidR="005A4115" w:rsidRDefault="00F85C58" w:rsidP="003423FF">
      <w:pPr>
        <w:pStyle w:val="alineje"/>
        <w:numPr>
          <w:ilvl w:val="0"/>
          <w:numId w:val="23"/>
        </w:numPr>
        <w:rPr>
          <w:lang w:eastAsia="sl-SI"/>
        </w:rPr>
      </w:pPr>
      <w:r>
        <w:rPr>
          <w:lang w:eastAsia="sl-SI"/>
        </w:rPr>
        <w:t>u</w:t>
      </w:r>
      <w:r w:rsidR="005A4115" w:rsidRPr="005A4115">
        <w:rPr>
          <w:lang w:eastAsia="sl-SI"/>
        </w:rPr>
        <w:t>pravljalec shem</w:t>
      </w:r>
      <w:r>
        <w:rPr>
          <w:lang w:eastAsia="sl-SI"/>
        </w:rPr>
        <w:t>,</w:t>
      </w:r>
    </w:p>
    <w:p w14:paraId="401BA7B2" w14:textId="77777777" w:rsidR="005A4115" w:rsidRPr="005A4115" w:rsidRDefault="00F85C58" w:rsidP="003423FF">
      <w:pPr>
        <w:pStyle w:val="alineje"/>
        <w:numPr>
          <w:ilvl w:val="0"/>
          <w:numId w:val="23"/>
        </w:numPr>
        <w:rPr>
          <w:lang w:eastAsia="sl-SI"/>
        </w:rPr>
      </w:pPr>
      <w:r>
        <w:rPr>
          <w:lang w:eastAsia="sl-SI"/>
        </w:rPr>
        <w:t>u</w:t>
      </w:r>
      <w:r w:rsidR="005A4115" w:rsidRPr="005A4115">
        <w:rPr>
          <w:lang w:eastAsia="sl-SI"/>
        </w:rPr>
        <w:t>pravljalec registrov distribucije</w:t>
      </w:r>
      <w:r>
        <w:rPr>
          <w:lang w:eastAsia="sl-SI"/>
        </w:rPr>
        <w:t>.</w:t>
      </w:r>
    </w:p>
    <w:p w14:paraId="7FFD23DD" w14:textId="77777777" w:rsidR="005A4115" w:rsidRDefault="005A4115" w:rsidP="00C1129D">
      <w:pPr>
        <w:pStyle w:val="alineje"/>
        <w:numPr>
          <w:ilvl w:val="0"/>
          <w:numId w:val="0"/>
        </w:numPr>
        <w:rPr>
          <w:lang w:eastAsia="sl-SI"/>
        </w:rPr>
      </w:pPr>
    </w:p>
    <w:p w14:paraId="2D55CB13" w14:textId="77777777" w:rsidR="002D4424" w:rsidRPr="002D4424" w:rsidRDefault="002D4424" w:rsidP="006227E8">
      <w:pPr>
        <w:pStyle w:val="Naslov4"/>
        <w:rPr>
          <w:lang w:eastAsia="sl-SI"/>
        </w:rPr>
      </w:pPr>
      <w:r w:rsidRPr="002D4424">
        <w:rPr>
          <w:lang w:eastAsia="sl-SI"/>
        </w:rPr>
        <w:t>Upravljalec storitev</w:t>
      </w:r>
    </w:p>
    <w:p w14:paraId="4F5C600F" w14:textId="77777777" w:rsidR="000629D0" w:rsidRDefault="000629D0" w:rsidP="00C1129D">
      <w:pPr>
        <w:pStyle w:val="alineje"/>
        <w:numPr>
          <w:ilvl w:val="0"/>
          <w:numId w:val="0"/>
        </w:numPr>
        <w:rPr>
          <w:lang w:eastAsia="sl-SI"/>
        </w:rPr>
      </w:pPr>
      <w:r w:rsidRPr="002D4424">
        <w:rPr>
          <w:lang w:eastAsia="sl-SI"/>
        </w:rPr>
        <w:t>Upravljalec storitev</w:t>
      </w:r>
      <w:r w:rsidRPr="00A8594F">
        <w:rPr>
          <w:lang w:eastAsia="sl-SI"/>
        </w:rPr>
        <w:t xml:space="preserve"> </w:t>
      </w:r>
      <w:r w:rsidR="00D05637">
        <w:rPr>
          <w:lang w:eastAsia="sl-SI"/>
        </w:rPr>
        <w:t>je</w:t>
      </w:r>
      <w:r w:rsidRPr="00A8594F">
        <w:rPr>
          <w:lang w:eastAsia="sl-SI"/>
        </w:rPr>
        <w:t xml:space="preserve"> namenjen vzdrževanju dokumentacije o storitvah sistema (</w:t>
      </w:r>
      <w:r>
        <w:rPr>
          <w:lang w:eastAsia="sl-SI"/>
        </w:rPr>
        <w:t>s</w:t>
      </w:r>
      <w:r w:rsidRPr="00A8594F">
        <w:rPr>
          <w:lang w:eastAsia="sl-SI"/>
        </w:rPr>
        <w:t xml:space="preserve">toritve OGC in RDF, API), vključno z dokumentacijo razvojnega okolja SDK (ang. Software </w:t>
      </w:r>
      <w:proofErr w:type="spellStart"/>
      <w:r w:rsidRPr="00A8594F">
        <w:rPr>
          <w:lang w:eastAsia="sl-SI"/>
        </w:rPr>
        <w:t>Development</w:t>
      </w:r>
      <w:proofErr w:type="spellEnd"/>
      <w:r w:rsidRPr="00A8594F">
        <w:rPr>
          <w:lang w:eastAsia="sl-SI"/>
        </w:rPr>
        <w:t xml:space="preserve"> Kit). Konceptualno</w:t>
      </w:r>
      <w:r w:rsidR="00AA1406">
        <w:rPr>
          <w:lang w:eastAsia="sl-SI"/>
        </w:rPr>
        <w:t xml:space="preserve"> bo</w:t>
      </w:r>
      <w:r w:rsidRPr="00A8594F">
        <w:rPr>
          <w:lang w:eastAsia="sl-SI"/>
        </w:rPr>
        <w:t xml:space="preserve"> vzdrže</w:t>
      </w:r>
      <w:r w:rsidR="00AA1406">
        <w:rPr>
          <w:lang w:eastAsia="sl-SI"/>
        </w:rPr>
        <w:t>val</w:t>
      </w:r>
      <w:r w:rsidRPr="00A8594F">
        <w:rPr>
          <w:lang w:eastAsia="sl-SI"/>
        </w:rPr>
        <w:t xml:space="preserve"> tudi sistem priporočil, primerov in orodij za vodenje metapodatkov o prostorskih podatkih in storitvah skladno </w:t>
      </w:r>
      <w:r>
        <w:rPr>
          <w:lang w:eastAsia="sl-SI"/>
        </w:rPr>
        <w:t>s</w:t>
      </w:r>
      <w:r w:rsidRPr="00A8594F">
        <w:rPr>
          <w:lang w:eastAsia="sl-SI"/>
        </w:rPr>
        <w:t xml:space="preserve"> </w:t>
      </w:r>
      <w:r>
        <w:rPr>
          <w:lang w:eastAsia="sl-SI"/>
        </w:rPr>
        <w:t xml:space="preserve">standardi </w:t>
      </w:r>
      <w:r w:rsidRPr="00A8594F">
        <w:rPr>
          <w:lang w:eastAsia="sl-SI"/>
        </w:rPr>
        <w:t xml:space="preserve">SIST, </w:t>
      </w:r>
      <w:r>
        <w:rPr>
          <w:lang w:eastAsia="sl-SI"/>
        </w:rPr>
        <w:t xml:space="preserve">priporočili </w:t>
      </w:r>
      <w:r w:rsidRPr="00A8594F">
        <w:rPr>
          <w:lang w:eastAsia="sl-SI"/>
        </w:rPr>
        <w:t xml:space="preserve">OGC in </w:t>
      </w:r>
      <w:r>
        <w:rPr>
          <w:lang w:eastAsia="sl-SI"/>
        </w:rPr>
        <w:t xml:space="preserve">zakonodajo </w:t>
      </w:r>
      <w:r w:rsidRPr="00A8594F">
        <w:rPr>
          <w:lang w:eastAsia="sl-SI"/>
        </w:rPr>
        <w:t xml:space="preserve">INSPIRE. Vodenje dokumentacije </w:t>
      </w:r>
      <w:r w:rsidR="00494E27">
        <w:rPr>
          <w:lang w:eastAsia="sl-SI"/>
        </w:rPr>
        <w:t xml:space="preserve">bo </w:t>
      </w:r>
      <w:r w:rsidRPr="00A8594F">
        <w:rPr>
          <w:lang w:eastAsia="sl-SI"/>
        </w:rPr>
        <w:t xml:space="preserve">tehnološko </w:t>
      </w:r>
      <w:r w:rsidR="005265EB">
        <w:rPr>
          <w:lang w:eastAsia="sl-SI"/>
        </w:rPr>
        <w:t>rešeno</w:t>
      </w:r>
      <w:r w:rsidRPr="00A8594F">
        <w:rPr>
          <w:lang w:eastAsia="sl-SI"/>
        </w:rPr>
        <w:t xml:space="preserve"> z naborom orodij, ki razvijalcem pomaga načrtovati, graditi, dokumentirati in uporabljati sple</w:t>
      </w:r>
      <w:r w:rsidR="00AA1406">
        <w:rPr>
          <w:lang w:eastAsia="sl-SI"/>
        </w:rPr>
        <w:t>tne storitve REST</w:t>
      </w:r>
      <w:r w:rsidRPr="00A8594F">
        <w:rPr>
          <w:lang w:eastAsia="sl-SI"/>
        </w:rPr>
        <w:t>. Upravljalec storitev</w:t>
      </w:r>
      <w:r w:rsidR="00AA1406">
        <w:rPr>
          <w:lang w:eastAsia="sl-SI"/>
        </w:rPr>
        <w:t xml:space="preserve"> bo</w:t>
      </w:r>
      <w:r w:rsidRPr="00A8594F">
        <w:rPr>
          <w:lang w:eastAsia="sl-SI"/>
        </w:rPr>
        <w:t xml:space="preserve"> skrb</w:t>
      </w:r>
      <w:r w:rsidR="00AA1406">
        <w:rPr>
          <w:lang w:eastAsia="sl-SI"/>
        </w:rPr>
        <w:t>el</w:t>
      </w:r>
      <w:r w:rsidRPr="00A8594F">
        <w:rPr>
          <w:lang w:eastAsia="sl-SI"/>
        </w:rPr>
        <w:t xml:space="preserve"> tudi za urejanje primerov integracij in ostale podporne funkcije dokumentiranja skupaj z orodjem za generiranje prostorskih pregledovalnikov.</w:t>
      </w:r>
    </w:p>
    <w:p w14:paraId="25DDF638" w14:textId="77777777" w:rsidR="0067306C" w:rsidRDefault="0067306C" w:rsidP="00C1129D">
      <w:pPr>
        <w:pStyle w:val="alineje"/>
        <w:numPr>
          <w:ilvl w:val="0"/>
          <w:numId w:val="0"/>
        </w:numPr>
        <w:rPr>
          <w:lang w:eastAsia="sl-SI"/>
        </w:rPr>
      </w:pPr>
    </w:p>
    <w:p w14:paraId="4F3B82DB" w14:textId="77777777" w:rsidR="00494E27" w:rsidRPr="00494E27" w:rsidRDefault="00494E27" w:rsidP="006227E8">
      <w:pPr>
        <w:pStyle w:val="Naslov4"/>
        <w:rPr>
          <w:lang w:eastAsia="sl-SI"/>
        </w:rPr>
      </w:pPr>
      <w:r w:rsidRPr="00494E27">
        <w:rPr>
          <w:lang w:eastAsia="sl-SI"/>
        </w:rPr>
        <w:t>Analitika sistema</w:t>
      </w:r>
    </w:p>
    <w:p w14:paraId="3917F475" w14:textId="77777777" w:rsidR="000629D0" w:rsidRPr="00A8594F" w:rsidRDefault="000629D0" w:rsidP="00C1129D">
      <w:pPr>
        <w:pStyle w:val="alineje"/>
        <w:numPr>
          <w:ilvl w:val="0"/>
          <w:numId w:val="0"/>
        </w:numPr>
        <w:rPr>
          <w:lang w:eastAsia="sl-SI"/>
        </w:rPr>
      </w:pPr>
      <w:r w:rsidRPr="00494E27">
        <w:rPr>
          <w:lang w:eastAsia="sl-SI"/>
        </w:rPr>
        <w:t>Analitika sistema</w:t>
      </w:r>
      <w:r w:rsidRPr="00A8594F">
        <w:rPr>
          <w:lang w:eastAsia="sl-SI"/>
        </w:rPr>
        <w:t xml:space="preserve"> je sistem za upravljanje vsebine, ki </w:t>
      </w:r>
      <w:r w:rsidR="00494E27">
        <w:rPr>
          <w:lang w:eastAsia="sl-SI"/>
        </w:rPr>
        <w:t xml:space="preserve">bo </w:t>
      </w:r>
      <w:r w:rsidRPr="00A8594F">
        <w:rPr>
          <w:lang w:eastAsia="sl-SI"/>
        </w:rPr>
        <w:t>omogoča</w:t>
      </w:r>
      <w:r w:rsidR="00494E27">
        <w:rPr>
          <w:lang w:eastAsia="sl-SI"/>
        </w:rPr>
        <w:t>l</w:t>
      </w:r>
      <w:r w:rsidRPr="00A8594F">
        <w:rPr>
          <w:lang w:eastAsia="sl-SI"/>
        </w:rPr>
        <w:t xml:space="preserve"> spremljanje (ang. monitoring) in nadzorovanje sistema. </w:t>
      </w:r>
      <w:r w:rsidR="00494E27">
        <w:rPr>
          <w:lang w:eastAsia="sl-SI"/>
        </w:rPr>
        <w:t>Sistem bo</w:t>
      </w:r>
      <w:r w:rsidRPr="00A8594F">
        <w:rPr>
          <w:lang w:eastAsia="sl-SI"/>
        </w:rPr>
        <w:t xml:space="preserve"> izveden iz treh pod</w:t>
      </w:r>
      <w:r w:rsidR="00494E27">
        <w:rPr>
          <w:lang w:eastAsia="sl-SI"/>
        </w:rPr>
        <w:t xml:space="preserve"> </w:t>
      </w:r>
      <w:r w:rsidRPr="00A8594F">
        <w:rPr>
          <w:lang w:eastAsia="sl-SI"/>
        </w:rPr>
        <w:t>komponent, ki vključujejo:</w:t>
      </w:r>
    </w:p>
    <w:p w14:paraId="670A11BB" w14:textId="77777777" w:rsidR="000629D0" w:rsidRPr="00A8594F" w:rsidRDefault="000629D0" w:rsidP="0045710D">
      <w:pPr>
        <w:pStyle w:val="alineje"/>
        <w:rPr>
          <w:lang w:eastAsia="sl-SI"/>
        </w:rPr>
      </w:pPr>
      <w:r w:rsidRPr="00A8594F">
        <w:rPr>
          <w:lang w:eastAsia="sl-SI"/>
        </w:rPr>
        <w:t xml:space="preserve">Zunanjo in notranjo spremljanje ter upravljanje s sistemom avtorizacije in </w:t>
      </w:r>
      <w:proofErr w:type="spellStart"/>
      <w:r w:rsidRPr="00A8594F">
        <w:rPr>
          <w:lang w:eastAsia="sl-SI"/>
        </w:rPr>
        <w:t>avtenti</w:t>
      </w:r>
      <w:r w:rsidR="00503621">
        <w:rPr>
          <w:lang w:eastAsia="sl-SI"/>
        </w:rPr>
        <w:t>kacija</w:t>
      </w:r>
      <w:proofErr w:type="spellEnd"/>
      <w:r w:rsidRPr="00A8594F">
        <w:rPr>
          <w:lang w:eastAsia="sl-SI"/>
        </w:rPr>
        <w:t xml:space="preserve"> (npr. pravice do</w:t>
      </w:r>
      <w:r>
        <w:rPr>
          <w:lang w:eastAsia="sl-SI"/>
        </w:rPr>
        <w:t>stopa, uporabniš</w:t>
      </w:r>
      <w:r w:rsidRPr="00A8594F">
        <w:rPr>
          <w:lang w:eastAsia="sl-SI"/>
        </w:rPr>
        <w:t>ke skupine).  Sistem avtorizacij</w:t>
      </w:r>
      <w:r>
        <w:rPr>
          <w:lang w:eastAsia="sl-SI"/>
        </w:rPr>
        <w:t xml:space="preserve">e in </w:t>
      </w:r>
      <w:proofErr w:type="spellStart"/>
      <w:r>
        <w:rPr>
          <w:lang w:eastAsia="sl-SI"/>
        </w:rPr>
        <w:t>avtentikacije</w:t>
      </w:r>
      <w:proofErr w:type="spellEnd"/>
      <w:r>
        <w:rPr>
          <w:lang w:eastAsia="sl-SI"/>
        </w:rPr>
        <w:t xml:space="preserve"> </w:t>
      </w:r>
      <w:r w:rsidR="00494E27">
        <w:rPr>
          <w:lang w:eastAsia="sl-SI"/>
        </w:rPr>
        <w:t xml:space="preserve">mora </w:t>
      </w:r>
      <w:r w:rsidRPr="00A8594F">
        <w:rPr>
          <w:lang w:eastAsia="sl-SI"/>
        </w:rPr>
        <w:t>omogoča</w:t>
      </w:r>
      <w:r w:rsidR="00494E27">
        <w:rPr>
          <w:lang w:eastAsia="sl-SI"/>
        </w:rPr>
        <w:t>ti</w:t>
      </w:r>
      <w:r w:rsidRPr="00A8594F">
        <w:rPr>
          <w:lang w:eastAsia="sl-SI"/>
        </w:rPr>
        <w:t xml:space="preserve"> tudi realno-časovno spremljanje uporabnikov in dinamično spreminjanje ter odvzemanje pravic, če na primer zaznamo nepravilnosti v obnašanju določenega uporabnika</w:t>
      </w:r>
      <w:r>
        <w:rPr>
          <w:lang w:eastAsia="sl-SI"/>
        </w:rPr>
        <w:t>.</w:t>
      </w:r>
    </w:p>
    <w:p w14:paraId="08571BFD" w14:textId="77777777" w:rsidR="000629D0" w:rsidRPr="00A8594F" w:rsidRDefault="000629D0" w:rsidP="0045710D">
      <w:pPr>
        <w:pStyle w:val="alineje"/>
        <w:rPr>
          <w:lang w:eastAsia="sl-SI"/>
        </w:rPr>
      </w:pPr>
      <w:r w:rsidRPr="00A8594F">
        <w:rPr>
          <w:lang w:eastAsia="sl-SI"/>
        </w:rPr>
        <w:t xml:space="preserve">Sistem zunanjega beleženja  </w:t>
      </w:r>
      <w:r w:rsidR="002E533C">
        <w:rPr>
          <w:lang w:eastAsia="sl-SI"/>
        </w:rPr>
        <w:t>bo</w:t>
      </w:r>
      <w:r w:rsidRPr="00A8594F">
        <w:rPr>
          <w:lang w:eastAsia="sl-SI"/>
        </w:rPr>
        <w:t xml:space="preserve"> namenjen spremljanju delovanja sistema navzven (merjenje odzivnosti, zaznava slabo delujočih storitev, beleženje števila povpraševanj</w:t>
      </w:r>
      <w:r>
        <w:rPr>
          <w:lang w:eastAsia="sl-SI"/>
        </w:rPr>
        <w:t>…)</w:t>
      </w:r>
      <w:r w:rsidRPr="00A8594F">
        <w:rPr>
          <w:lang w:eastAsia="sl-SI"/>
        </w:rPr>
        <w:t>.</w:t>
      </w:r>
    </w:p>
    <w:p w14:paraId="10D95F5A" w14:textId="77777777" w:rsidR="000629D0" w:rsidRDefault="000629D0" w:rsidP="0045710D">
      <w:pPr>
        <w:pStyle w:val="alineje"/>
        <w:rPr>
          <w:lang w:eastAsia="sl-SI"/>
        </w:rPr>
      </w:pPr>
      <w:r w:rsidRPr="00A8594F">
        <w:rPr>
          <w:lang w:eastAsia="sl-SI"/>
        </w:rPr>
        <w:t xml:space="preserve">Sistem notranjega beleženja </w:t>
      </w:r>
      <w:r w:rsidR="002E533C">
        <w:rPr>
          <w:lang w:eastAsia="sl-SI"/>
        </w:rPr>
        <w:t>bo</w:t>
      </w:r>
      <w:r w:rsidRPr="00A8594F">
        <w:rPr>
          <w:lang w:eastAsia="sl-SI"/>
        </w:rPr>
        <w:t xml:space="preserve"> namenjen spremljanju delovanja </w:t>
      </w:r>
      <w:proofErr w:type="spellStart"/>
      <w:r w:rsidRPr="00A8594F">
        <w:rPr>
          <w:lang w:eastAsia="sl-SI"/>
        </w:rPr>
        <w:t>mikrostoritev</w:t>
      </w:r>
      <w:proofErr w:type="spellEnd"/>
      <w:r w:rsidRPr="00A8594F">
        <w:rPr>
          <w:lang w:eastAsia="sl-SI"/>
        </w:rPr>
        <w:t xml:space="preserve"> (pr</w:t>
      </w:r>
      <w:r>
        <w:rPr>
          <w:lang w:eastAsia="sl-SI"/>
        </w:rPr>
        <w:t>ofiliranju, beleženju napak, …)</w:t>
      </w:r>
      <w:r w:rsidRPr="00A8594F">
        <w:rPr>
          <w:lang w:eastAsia="sl-SI"/>
        </w:rPr>
        <w:t>.</w:t>
      </w:r>
    </w:p>
    <w:p w14:paraId="7E2BBA23" w14:textId="77777777" w:rsidR="00306EE0" w:rsidRDefault="00306EE0" w:rsidP="00306EE0">
      <w:pPr>
        <w:pStyle w:val="alineje"/>
        <w:numPr>
          <w:ilvl w:val="0"/>
          <w:numId w:val="0"/>
        </w:numPr>
        <w:ind w:left="720" w:hanging="360"/>
        <w:rPr>
          <w:lang w:eastAsia="sl-SI"/>
        </w:rPr>
      </w:pPr>
    </w:p>
    <w:p w14:paraId="6E90C4A0" w14:textId="77777777" w:rsidR="00306EE0" w:rsidRPr="00503254" w:rsidRDefault="00306EE0" w:rsidP="00503254">
      <w:pPr>
        <w:pStyle w:val="alineje"/>
        <w:numPr>
          <w:ilvl w:val="0"/>
          <w:numId w:val="0"/>
        </w:numPr>
        <w:ind w:left="360"/>
        <w:rPr>
          <w:rFonts w:eastAsia="Calibri" w:cs="Times New Roman"/>
          <w:lang w:eastAsia="sl-SI"/>
        </w:rPr>
      </w:pPr>
      <w:r w:rsidRPr="00503254">
        <w:rPr>
          <w:rFonts w:eastAsia="Calibri" w:cs="Times New Roman"/>
          <w:lang w:eastAsia="sl-SI"/>
        </w:rPr>
        <w:t>Podatki analitike se prenašajo v podatkovno skladišče za namene dolgoročnega spremljanj</w:t>
      </w:r>
      <w:r w:rsidR="00503254" w:rsidRPr="00503254">
        <w:rPr>
          <w:rFonts w:eastAsia="Calibri" w:cs="Times New Roman"/>
          <w:lang w:eastAsia="sl-SI"/>
        </w:rPr>
        <w:t>a</w:t>
      </w:r>
      <w:r w:rsidRPr="00503254">
        <w:rPr>
          <w:rFonts w:eastAsia="Calibri" w:cs="Times New Roman"/>
          <w:lang w:eastAsia="sl-SI"/>
        </w:rPr>
        <w:t xml:space="preserve"> </w:t>
      </w:r>
      <w:r w:rsidR="00503254" w:rsidRPr="00503254">
        <w:rPr>
          <w:rFonts w:eastAsia="Calibri" w:cs="Times New Roman"/>
          <w:lang w:eastAsia="sl-SI"/>
        </w:rPr>
        <w:t>delovanja in trendov uporabe sistema distribucije.</w:t>
      </w:r>
    </w:p>
    <w:p w14:paraId="42D42E54" w14:textId="77777777" w:rsidR="00494E27" w:rsidRDefault="00494E27" w:rsidP="0045710D">
      <w:pPr>
        <w:pStyle w:val="alineje"/>
        <w:numPr>
          <w:ilvl w:val="0"/>
          <w:numId w:val="0"/>
        </w:numPr>
        <w:ind w:left="720"/>
        <w:rPr>
          <w:lang w:eastAsia="sl-SI"/>
        </w:rPr>
      </w:pPr>
    </w:p>
    <w:p w14:paraId="61021E43" w14:textId="77777777" w:rsidR="00494E27" w:rsidRPr="002E533C" w:rsidRDefault="002E533C" w:rsidP="006227E8">
      <w:pPr>
        <w:pStyle w:val="Naslov4"/>
        <w:rPr>
          <w:lang w:eastAsia="sl-SI"/>
        </w:rPr>
      </w:pPr>
      <w:r w:rsidRPr="002E533C">
        <w:rPr>
          <w:lang w:eastAsia="sl-SI"/>
        </w:rPr>
        <w:t>Upravljalec shem</w:t>
      </w:r>
    </w:p>
    <w:p w14:paraId="294FD0B3" w14:textId="77777777" w:rsidR="00013140" w:rsidRDefault="000629D0" w:rsidP="00C1129D">
      <w:pPr>
        <w:pStyle w:val="alineje"/>
        <w:numPr>
          <w:ilvl w:val="0"/>
          <w:numId w:val="0"/>
        </w:numPr>
        <w:rPr>
          <w:rFonts w:eastAsia="Calibri" w:cs="Times New Roman"/>
          <w:lang w:eastAsia="sl-SI"/>
        </w:rPr>
      </w:pPr>
      <w:r w:rsidRPr="00013140">
        <w:rPr>
          <w:rFonts w:eastAsia="Calibri" w:cs="Times New Roman"/>
          <w:lang w:eastAsia="sl-SI"/>
        </w:rPr>
        <w:t xml:space="preserve">Upravljalec shem </w:t>
      </w:r>
      <w:r w:rsidR="002D6918">
        <w:rPr>
          <w:rFonts w:eastAsia="Calibri" w:cs="Times New Roman"/>
          <w:lang w:eastAsia="sl-SI"/>
        </w:rPr>
        <w:t>je</w:t>
      </w:r>
      <w:r w:rsidRPr="00013140">
        <w:rPr>
          <w:rFonts w:eastAsia="Calibri" w:cs="Times New Roman"/>
          <w:lang w:eastAsia="sl-SI"/>
        </w:rPr>
        <w:t xml:space="preserve"> ključna komponenta iz vidika zagotavljanja semantične </w:t>
      </w:r>
      <w:proofErr w:type="spellStart"/>
      <w:r w:rsidR="00901478">
        <w:rPr>
          <w:rFonts w:eastAsia="Calibri" w:cs="Times New Roman"/>
          <w:lang w:eastAsia="sl-SI"/>
        </w:rPr>
        <w:t>medopravilnosti</w:t>
      </w:r>
      <w:proofErr w:type="spellEnd"/>
      <w:r w:rsidR="00901478" w:rsidRPr="00013140">
        <w:rPr>
          <w:rFonts w:eastAsia="Calibri" w:cs="Times New Roman"/>
          <w:lang w:eastAsia="sl-SI"/>
        </w:rPr>
        <w:t xml:space="preserve"> </w:t>
      </w:r>
      <w:r w:rsidRPr="00013140">
        <w:rPr>
          <w:rFonts w:eastAsia="Calibri" w:cs="Times New Roman"/>
          <w:lang w:eastAsia="sl-SI"/>
        </w:rPr>
        <w:t xml:space="preserve">sistema. Upravljalec shem </w:t>
      </w:r>
      <w:r w:rsidR="00013140">
        <w:rPr>
          <w:rFonts w:eastAsia="Calibri" w:cs="Times New Roman"/>
          <w:lang w:eastAsia="sl-SI"/>
        </w:rPr>
        <w:t xml:space="preserve">bo </w:t>
      </w:r>
      <w:r w:rsidRPr="00013140">
        <w:rPr>
          <w:rFonts w:eastAsia="Calibri" w:cs="Times New Roman"/>
          <w:lang w:eastAsia="sl-SI"/>
        </w:rPr>
        <w:t>skrb</w:t>
      </w:r>
      <w:r w:rsidR="00013140">
        <w:rPr>
          <w:rFonts w:eastAsia="Calibri" w:cs="Times New Roman"/>
          <w:lang w:eastAsia="sl-SI"/>
        </w:rPr>
        <w:t>el</w:t>
      </w:r>
      <w:r w:rsidRPr="00013140">
        <w:rPr>
          <w:rFonts w:eastAsia="Calibri" w:cs="Times New Roman"/>
          <w:lang w:eastAsia="sl-SI"/>
        </w:rPr>
        <w:t xml:space="preserve"> za definicije šifrantov, objektov ter transformacijskih shem in </w:t>
      </w:r>
      <w:r w:rsidR="00013140">
        <w:rPr>
          <w:rFonts w:eastAsia="Calibri" w:cs="Times New Roman"/>
          <w:lang w:eastAsia="sl-SI"/>
        </w:rPr>
        <w:t>bo</w:t>
      </w:r>
      <w:r w:rsidRPr="00013140">
        <w:rPr>
          <w:rFonts w:eastAsia="Calibri" w:cs="Times New Roman"/>
          <w:lang w:eastAsia="sl-SI"/>
        </w:rPr>
        <w:t xml:space="preserve"> omogoča</w:t>
      </w:r>
      <w:r w:rsidR="00013140">
        <w:rPr>
          <w:rFonts w:eastAsia="Calibri" w:cs="Times New Roman"/>
          <w:lang w:eastAsia="sl-SI"/>
        </w:rPr>
        <w:t>l</w:t>
      </w:r>
      <w:r w:rsidRPr="00013140">
        <w:rPr>
          <w:rFonts w:eastAsia="Calibri" w:cs="Times New Roman"/>
          <w:lang w:eastAsia="sl-SI"/>
        </w:rPr>
        <w:t xml:space="preserve"> upravljanje s podatkovnimi transformacijami, ki omogočajo preslikavo surovih podatkov v podatkovne produkte, skladne z INSPIRE in drugimi lokalnimi ali internimi standardi. Podatkovno modeliranje (izvedbo definicije podatkovne transformacije) </w:t>
      </w:r>
      <w:r w:rsidR="00013140">
        <w:rPr>
          <w:rFonts w:eastAsia="Calibri" w:cs="Times New Roman"/>
          <w:lang w:eastAsia="sl-SI"/>
        </w:rPr>
        <w:t>se lahko</w:t>
      </w:r>
      <w:r w:rsidRPr="00013140">
        <w:rPr>
          <w:rFonts w:eastAsia="Calibri" w:cs="Times New Roman"/>
          <w:lang w:eastAsia="sl-SI"/>
        </w:rPr>
        <w:t xml:space="preserve"> izv</w:t>
      </w:r>
      <w:r w:rsidR="00013140">
        <w:rPr>
          <w:rFonts w:eastAsia="Calibri" w:cs="Times New Roman"/>
          <w:lang w:eastAsia="sl-SI"/>
        </w:rPr>
        <w:t>aja</w:t>
      </w:r>
      <w:r w:rsidRPr="00013140">
        <w:rPr>
          <w:rFonts w:eastAsia="Calibri" w:cs="Times New Roman"/>
          <w:lang w:eastAsia="sl-SI"/>
        </w:rPr>
        <w:t xml:space="preserve"> z namenskim orodjem izven sistema</w:t>
      </w:r>
      <w:r w:rsidR="00013140">
        <w:rPr>
          <w:rFonts w:eastAsia="Calibri" w:cs="Times New Roman"/>
          <w:lang w:eastAsia="sl-SI"/>
        </w:rPr>
        <w:t xml:space="preserve"> ali znotraj upravljavca shem. Rezultat modeliranja se bo</w:t>
      </w:r>
      <w:r w:rsidRPr="00013140">
        <w:rPr>
          <w:rFonts w:eastAsia="Calibri" w:cs="Times New Roman"/>
          <w:lang w:eastAsia="sl-SI"/>
        </w:rPr>
        <w:t xml:space="preserve"> v obliki datoteke XML uvozi</w:t>
      </w:r>
      <w:r w:rsidR="002D6918">
        <w:rPr>
          <w:rFonts w:eastAsia="Calibri" w:cs="Times New Roman"/>
          <w:lang w:eastAsia="sl-SI"/>
        </w:rPr>
        <w:t>l</w:t>
      </w:r>
      <w:r w:rsidRPr="00013140">
        <w:rPr>
          <w:rFonts w:eastAsia="Calibri" w:cs="Times New Roman"/>
          <w:lang w:eastAsia="sl-SI"/>
        </w:rPr>
        <w:t xml:space="preserve"> v sistem. </w:t>
      </w:r>
    </w:p>
    <w:p w14:paraId="76062D21" w14:textId="77777777" w:rsidR="00013140" w:rsidRDefault="00013140" w:rsidP="00C1129D">
      <w:pPr>
        <w:pStyle w:val="alineje"/>
        <w:numPr>
          <w:ilvl w:val="0"/>
          <w:numId w:val="0"/>
        </w:numPr>
        <w:rPr>
          <w:rFonts w:eastAsia="Calibri" w:cs="Times New Roman"/>
          <w:lang w:eastAsia="sl-SI"/>
        </w:rPr>
      </w:pPr>
    </w:p>
    <w:p w14:paraId="65FE3D7A" w14:textId="77777777" w:rsidR="00013140" w:rsidRPr="00A4288E" w:rsidRDefault="00A4288E" w:rsidP="006227E8">
      <w:pPr>
        <w:pStyle w:val="Naslov4"/>
        <w:rPr>
          <w:lang w:eastAsia="sl-SI"/>
        </w:rPr>
      </w:pPr>
      <w:r w:rsidRPr="00A4288E">
        <w:rPr>
          <w:lang w:eastAsia="sl-SI"/>
        </w:rPr>
        <w:t>Upravljalec registrov distribucije</w:t>
      </w:r>
    </w:p>
    <w:p w14:paraId="65896023" w14:textId="77777777" w:rsidR="000629D0" w:rsidRPr="00A4288E" w:rsidRDefault="000629D0" w:rsidP="00C1129D">
      <w:pPr>
        <w:pStyle w:val="alineje"/>
        <w:numPr>
          <w:ilvl w:val="0"/>
          <w:numId w:val="0"/>
        </w:numPr>
        <w:rPr>
          <w:lang w:eastAsia="sl-SI"/>
        </w:rPr>
      </w:pPr>
      <w:r w:rsidRPr="00A4288E">
        <w:rPr>
          <w:lang w:eastAsia="sl-SI"/>
        </w:rPr>
        <w:t xml:space="preserve">Upravljalec registrov distribucije </w:t>
      </w:r>
      <w:r w:rsidR="002A6E7B">
        <w:rPr>
          <w:lang w:eastAsia="sl-SI"/>
        </w:rPr>
        <w:t xml:space="preserve">je </w:t>
      </w:r>
      <w:r w:rsidRPr="00A4288E">
        <w:rPr>
          <w:lang w:eastAsia="sl-SI"/>
        </w:rPr>
        <w:t>namenjen upravljanju s:</w:t>
      </w:r>
    </w:p>
    <w:p w14:paraId="623A115A" w14:textId="77777777" w:rsidR="000629D0" w:rsidRPr="00A8594F" w:rsidRDefault="00A4288E" w:rsidP="0045710D">
      <w:pPr>
        <w:pStyle w:val="alineje"/>
        <w:rPr>
          <w:lang w:eastAsia="sl-SI"/>
        </w:rPr>
      </w:pPr>
      <w:r>
        <w:rPr>
          <w:lang w:eastAsia="sl-SI"/>
        </w:rPr>
        <w:t>P</w:t>
      </w:r>
      <w:r w:rsidR="000629D0" w:rsidRPr="00A4288E">
        <w:rPr>
          <w:lang w:eastAsia="sl-SI"/>
        </w:rPr>
        <w:t>rimarnimi registri</w:t>
      </w:r>
      <w:r>
        <w:rPr>
          <w:lang w:eastAsia="sl-SI"/>
        </w:rPr>
        <w:t>.</w:t>
      </w:r>
      <w:r w:rsidR="000629D0" w:rsidRPr="00A8594F">
        <w:rPr>
          <w:lang w:eastAsia="sl-SI"/>
        </w:rPr>
        <w:t xml:space="preserve"> </w:t>
      </w:r>
      <w:r>
        <w:rPr>
          <w:lang w:eastAsia="sl-SI"/>
        </w:rPr>
        <w:t xml:space="preserve">To bodo registri, </w:t>
      </w:r>
      <w:r w:rsidR="000629D0" w:rsidRPr="00A8594F">
        <w:rPr>
          <w:lang w:eastAsia="sl-SI"/>
        </w:rPr>
        <w:t>ki se prevzemajo iz produkcije in se njihov</w:t>
      </w:r>
      <w:r w:rsidR="000629D0">
        <w:rPr>
          <w:lang w:eastAsia="sl-SI"/>
        </w:rPr>
        <w:t>a</w:t>
      </w:r>
      <w:r w:rsidR="000629D0" w:rsidRPr="00A8594F">
        <w:rPr>
          <w:lang w:eastAsia="sl-SI"/>
        </w:rPr>
        <w:t xml:space="preserve"> vsebin</w:t>
      </w:r>
      <w:r w:rsidR="000629D0">
        <w:rPr>
          <w:lang w:eastAsia="sl-SI"/>
        </w:rPr>
        <w:t>a</w:t>
      </w:r>
      <w:r w:rsidR="000629D0" w:rsidRPr="00A8594F">
        <w:rPr>
          <w:lang w:eastAsia="sl-SI"/>
        </w:rPr>
        <w:t xml:space="preserve"> </w:t>
      </w:r>
      <w:r>
        <w:rPr>
          <w:lang w:eastAsia="sl-SI"/>
        </w:rPr>
        <w:t>s</w:t>
      </w:r>
      <w:r w:rsidR="000629D0" w:rsidRPr="00A8594F">
        <w:rPr>
          <w:lang w:eastAsia="sl-SI"/>
        </w:rPr>
        <w:t xml:space="preserve"> strani</w:t>
      </w:r>
      <w:r>
        <w:rPr>
          <w:lang w:eastAsia="sl-SI"/>
        </w:rPr>
        <w:t xml:space="preserve"> distribucije ne spreminja.</w:t>
      </w:r>
    </w:p>
    <w:p w14:paraId="68B8A673" w14:textId="77777777" w:rsidR="000629D0" w:rsidRDefault="00A4288E" w:rsidP="0045710D">
      <w:pPr>
        <w:pStyle w:val="alineje"/>
        <w:rPr>
          <w:lang w:eastAsia="sl-SI"/>
        </w:rPr>
      </w:pPr>
      <w:r w:rsidRPr="00A4288E">
        <w:rPr>
          <w:lang w:eastAsia="sl-SI"/>
        </w:rPr>
        <w:t>D</w:t>
      </w:r>
      <w:r w:rsidR="000629D0" w:rsidRPr="00A4288E">
        <w:rPr>
          <w:lang w:eastAsia="sl-SI"/>
        </w:rPr>
        <w:t>istribucijskimi registri</w:t>
      </w:r>
      <w:r>
        <w:rPr>
          <w:lang w:eastAsia="sl-SI"/>
        </w:rPr>
        <w:t>. To so registri</w:t>
      </w:r>
      <w:r w:rsidR="000629D0" w:rsidRPr="00A4288E">
        <w:rPr>
          <w:lang w:eastAsia="sl-SI"/>
        </w:rPr>
        <w:t>,</w:t>
      </w:r>
      <w:r w:rsidR="000629D0" w:rsidRPr="00A8594F">
        <w:rPr>
          <w:lang w:eastAsia="sl-SI"/>
        </w:rPr>
        <w:t xml:space="preserve"> ki </w:t>
      </w:r>
      <w:r>
        <w:rPr>
          <w:lang w:eastAsia="sl-SI"/>
        </w:rPr>
        <w:t>bodo nastali</w:t>
      </w:r>
      <w:r w:rsidR="000629D0" w:rsidRPr="00A8594F">
        <w:rPr>
          <w:lang w:eastAsia="sl-SI"/>
        </w:rPr>
        <w:t xml:space="preserve"> v procesih distribucije</w:t>
      </w:r>
      <w:r>
        <w:rPr>
          <w:lang w:eastAsia="sl-SI"/>
        </w:rPr>
        <w:t>.  Administracija teh registrov se bo izvajala znotraj distribucijskega okolja.</w:t>
      </w:r>
    </w:p>
    <w:p w14:paraId="0ED6742E" w14:textId="77777777" w:rsidR="00A4288E" w:rsidRPr="00A8594F" w:rsidRDefault="00A4288E" w:rsidP="0045710D">
      <w:pPr>
        <w:pStyle w:val="alineje"/>
        <w:numPr>
          <w:ilvl w:val="0"/>
          <w:numId w:val="0"/>
        </w:numPr>
        <w:ind w:left="1440"/>
        <w:rPr>
          <w:lang w:eastAsia="sl-SI"/>
        </w:rPr>
      </w:pPr>
    </w:p>
    <w:p w14:paraId="5433B97D" w14:textId="77777777" w:rsidR="000629D0" w:rsidRPr="003E0631" w:rsidRDefault="000629D0" w:rsidP="00C1129D">
      <w:pPr>
        <w:pStyle w:val="alineje"/>
        <w:numPr>
          <w:ilvl w:val="0"/>
          <w:numId w:val="0"/>
        </w:numPr>
        <w:rPr>
          <w:lang w:eastAsia="sl-SI"/>
        </w:rPr>
      </w:pPr>
      <w:r w:rsidRPr="00A8594F">
        <w:rPr>
          <w:lang w:eastAsia="sl-SI"/>
        </w:rPr>
        <w:t xml:space="preserve">Slednje je pomembno tudi v kontekstu zagotavljanja dostopa do podatkovnih virov tretjih strank (na primer EU platform in podatkov programa </w:t>
      </w:r>
      <w:proofErr w:type="spellStart"/>
      <w:r w:rsidRPr="00A8594F">
        <w:rPr>
          <w:lang w:eastAsia="sl-SI"/>
        </w:rPr>
        <w:t>Copernicus</w:t>
      </w:r>
      <w:proofErr w:type="spellEnd"/>
      <w:r w:rsidRPr="00A8594F">
        <w:rPr>
          <w:lang w:eastAsia="sl-SI"/>
        </w:rPr>
        <w:t xml:space="preserve">). </w:t>
      </w:r>
      <w:r w:rsidR="00C75157">
        <w:rPr>
          <w:lang w:eastAsia="sl-SI"/>
        </w:rPr>
        <w:t>P</w:t>
      </w:r>
      <w:r w:rsidRPr="00A8594F">
        <w:rPr>
          <w:lang w:eastAsia="sl-SI"/>
        </w:rPr>
        <w:t>rimer takšnega urejevalca vsebin je že vzpostavljen</w:t>
      </w:r>
      <w:r>
        <w:rPr>
          <w:lang w:eastAsia="sl-SI"/>
        </w:rPr>
        <w:t>i</w:t>
      </w:r>
      <w:r w:rsidRPr="00A8594F">
        <w:rPr>
          <w:lang w:eastAsia="sl-SI"/>
        </w:rPr>
        <w:t xml:space="preserve"> urejevalnik metapodatkov, ki </w:t>
      </w:r>
      <w:r w:rsidR="00C75157">
        <w:rPr>
          <w:lang w:eastAsia="sl-SI"/>
        </w:rPr>
        <w:t>ga je potrebno</w:t>
      </w:r>
      <w:r w:rsidRPr="00A8594F">
        <w:rPr>
          <w:lang w:eastAsia="sl-SI"/>
        </w:rPr>
        <w:t xml:space="preserve"> integrira</w:t>
      </w:r>
      <w:r w:rsidR="00C75157">
        <w:rPr>
          <w:lang w:eastAsia="sl-SI"/>
        </w:rPr>
        <w:t>ti</w:t>
      </w:r>
      <w:r w:rsidRPr="00A8594F">
        <w:rPr>
          <w:lang w:eastAsia="sl-SI"/>
        </w:rPr>
        <w:t xml:space="preserve"> v celovit sistem upravljan</w:t>
      </w:r>
      <w:r>
        <w:rPr>
          <w:lang w:eastAsia="sl-SI"/>
        </w:rPr>
        <w:t>j</w:t>
      </w:r>
      <w:r w:rsidRPr="00A8594F">
        <w:rPr>
          <w:lang w:eastAsia="sl-SI"/>
        </w:rPr>
        <w:t>a z registri.</w:t>
      </w:r>
      <w:r>
        <w:rPr>
          <w:lang w:eastAsia="sl-SI"/>
        </w:rPr>
        <w:t xml:space="preserve"> </w:t>
      </w:r>
      <w:r>
        <w:rPr>
          <w:rFonts w:eastAsia="Calibri" w:cs="Times New Roman"/>
          <w:lang w:eastAsia="sl-SI"/>
        </w:rPr>
        <w:t xml:space="preserve">V kontekstu nadzora nad registri distribucije pa </w:t>
      </w:r>
      <w:r w:rsidR="00C75157">
        <w:rPr>
          <w:rFonts w:eastAsia="Calibri" w:cs="Times New Roman"/>
          <w:lang w:eastAsia="sl-SI"/>
        </w:rPr>
        <w:t xml:space="preserve">mora </w:t>
      </w:r>
      <w:r>
        <w:rPr>
          <w:rFonts w:eastAsia="Calibri" w:cs="Times New Roman"/>
          <w:lang w:eastAsia="sl-SI"/>
        </w:rPr>
        <w:t>upravljalec (skupaj z upravljalcem shem) omogoča</w:t>
      </w:r>
      <w:r w:rsidR="00C75157">
        <w:rPr>
          <w:rFonts w:eastAsia="Calibri" w:cs="Times New Roman"/>
          <w:lang w:eastAsia="sl-SI"/>
        </w:rPr>
        <w:t>ti</w:t>
      </w:r>
      <w:r>
        <w:rPr>
          <w:rFonts w:eastAsia="Calibri" w:cs="Times New Roman"/>
          <w:lang w:eastAsia="sl-SI"/>
        </w:rPr>
        <w:t>:</w:t>
      </w:r>
    </w:p>
    <w:p w14:paraId="5F5FD3C3" w14:textId="77777777" w:rsidR="000629D0" w:rsidRDefault="000629D0" w:rsidP="0045710D">
      <w:pPr>
        <w:pStyle w:val="alineje"/>
        <w:rPr>
          <w:lang w:eastAsia="sl-SI"/>
        </w:rPr>
      </w:pPr>
      <w:r w:rsidRPr="00D823ED">
        <w:rPr>
          <w:lang w:eastAsia="sl-SI"/>
        </w:rPr>
        <w:t>Prepis podatkov iz produkcije</w:t>
      </w:r>
      <w:r>
        <w:rPr>
          <w:lang w:eastAsia="sl-SI"/>
        </w:rPr>
        <w:t>, pri čemer se</w:t>
      </w:r>
      <w:r w:rsidRPr="00DC0C8B">
        <w:rPr>
          <w:lang w:eastAsia="sl-SI"/>
        </w:rPr>
        <w:t xml:space="preserve"> distribucijsko transformacijsko shemo </w:t>
      </w:r>
      <w:r>
        <w:rPr>
          <w:lang w:eastAsia="sl-SI"/>
        </w:rPr>
        <w:t>poveže s</w:t>
      </w:r>
      <w:r w:rsidRPr="00DC0C8B">
        <w:rPr>
          <w:lang w:eastAsia="sl-SI"/>
        </w:rPr>
        <w:t xml:space="preserve"> transformacijsko shemo prepisa podatkov iz produkcije v distribucijo in </w:t>
      </w:r>
      <w:r>
        <w:rPr>
          <w:lang w:eastAsia="sl-SI"/>
        </w:rPr>
        <w:t>tako zagotovi, da imajo vsi primarni registri naslednje informacije:</w:t>
      </w:r>
    </w:p>
    <w:p w14:paraId="7A4BDA7F" w14:textId="77777777" w:rsidR="000629D0" w:rsidRPr="00DC0C8B" w:rsidRDefault="00F85C58" w:rsidP="0045710D">
      <w:pPr>
        <w:pStyle w:val="alineje"/>
        <w:numPr>
          <w:ilvl w:val="1"/>
          <w:numId w:val="2"/>
        </w:numPr>
        <w:rPr>
          <w:lang w:eastAsia="sl-SI"/>
        </w:rPr>
      </w:pPr>
      <w:r>
        <w:rPr>
          <w:lang w:eastAsia="sl-SI"/>
        </w:rPr>
        <w:t>i</w:t>
      </w:r>
      <w:r w:rsidR="000629D0" w:rsidRPr="00DC0C8B">
        <w:rPr>
          <w:lang w:eastAsia="sl-SI"/>
        </w:rPr>
        <w:t>nformacija o izvornih produkcijskih podatkih</w:t>
      </w:r>
      <w:r>
        <w:rPr>
          <w:lang w:eastAsia="sl-SI"/>
        </w:rPr>
        <w:t>,</w:t>
      </w:r>
      <w:r w:rsidR="000629D0" w:rsidRPr="00DC0C8B">
        <w:rPr>
          <w:lang w:eastAsia="sl-SI"/>
        </w:rPr>
        <w:t xml:space="preserve"> </w:t>
      </w:r>
    </w:p>
    <w:p w14:paraId="4B0A213D" w14:textId="77777777" w:rsidR="000629D0" w:rsidRDefault="00F85C58" w:rsidP="0045710D">
      <w:pPr>
        <w:pStyle w:val="alineje"/>
        <w:numPr>
          <w:ilvl w:val="1"/>
          <w:numId w:val="2"/>
        </w:numPr>
        <w:rPr>
          <w:lang w:eastAsia="sl-SI"/>
        </w:rPr>
      </w:pPr>
      <w:r>
        <w:rPr>
          <w:lang w:eastAsia="sl-SI"/>
        </w:rPr>
        <w:t>m</w:t>
      </w:r>
      <w:r w:rsidR="000629D0" w:rsidRPr="00DC0C8B">
        <w:rPr>
          <w:lang w:eastAsia="sl-SI"/>
        </w:rPr>
        <w:t>etapodatki produkcijski</w:t>
      </w:r>
      <w:r w:rsidR="000629D0">
        <w:rPr>
          <w:lang w:eastAsia="sl-SI"/>
        </w:rPr>
        <w:t>h</w:t>
      </w:r>
      <w:r w:rsidR="000629D0" w:rsidRPr="00DC0C8B">
        <w:rPr>
          <w:lang w:eastAsia="sl-SI"/>
        </w:rPr>
        <w:t xml:space="preserve"> podatkov</w:t>
      </w:r>
      <w:r>
        <w:rPr>
          <w:lang w:eastAsia="sl-SI"/>
        </w:rPr>
        <w:t>,</w:t>
      </w:r>
    </w:p>
    <w:p w14:paraId="5EA9F89A" w14:textId="77777777" w:rsidR="000629D0" w:rsidRPr="00710F19" w:rsidRDefault="00F85C58" w:rsidP="0045710D">
      <w:pPr>
        <w:pStyle w:val="alineje"/>
        <w:numPr>
          <w:ilvl w:val="1"/>
          <w:numId w:val="2"/>
        </w:numPr>
        <w:rPr>
          <w:lang w:eastAsia="sl-SI"/>
        </w:rPr>
      </w:pPr>
      <w:r>
        <w:rPr>
          <w:lang w:eastAsia="sl-SI"/>
        </w:rPr>
        <w:t>d</w:t>
      </w:r>
      <w:r w:rsidR="000629D0">
        <w:rPr>
          <w:lang w:eastAsia="sl-SI"/>
        </w:rPr>
        <w:t>efinicija podatkovne t</w:t>
      </w:r>
      <w:r w:rsidR="000629D0" w:rsidRPr="00DC0C8B">
        <w:rPr>
          <w:lang w:eastAsia="sl-SI"/>
        </w:rPr>
        <w:t>ransformacij</w:t>
      </w:r>
      <w:r w:rsidR="000629D0">
        <w:rPr>
          <w:lang w:eastAsia="sl-SI"/>
        </w:rPr>
        <w:t>e</w:t>
      </w:r>
      <w:r w:rsidR="000629D0" w:rsidRPr="00710F19">
        <w:rPr>
          <w:lang w:eastAsia="sl-SI"/>
        </w:rPr>
        <w:t>, ki se izvedejo med replikacijo iz produkcije v distribucijo.</w:t>
      </w:r>
    </w:p>
    <w:p w14:paraId="39B304D0" w14:textId="77777777" w:rsidR="000629D0" w:rsidRDefault="000629D0" w:rsidP="0045710D">
      <w:pPr>
        <w:pStyle w:val="alineje"/>
        <w:rPr>
          <w:lang w:eastAsia="sl-SI"/>
        </w:rPr>
      </w:pPr>
      <w:r w:rsidRPr="00D823ED">
        <w:rPr>
          <w:lang w:eastAsia="sl-SI"/>
        </w:rPr>
        <w:lastRenderedPageBreak/>
        <w:t>Izvedba podatkovne transformacije,</w:t>
      </w:r>
      <w:r>
        <w:rPr>
          <w:lang w:eastAsia="sl-SI"/>
        </w:rPr>
        <w:t xml:space="preserve"> ki se </w:t>
      </w:r>
      <w:r w:rsidR="001F5E33">
        <w:rPr>
          <w:lang w:eastAsia="sl-SI"/>
        </w:rPr>
        <w:t>izvaja</w:t>
      </w:r>
      <w:r>
        <w:rPr>
          <w:lang w:eastAsia="sl-SI"/>
        </w:rPr>
        <w:t xml:space="preserve"> s klicem na sistem za predpripravo podatkov, distribucijski registri vsebujejo </w:t>
      </w:r>
      <w:r w:rsidR="001F5E33">
        <w:rPr>
          <w:lang w:eastAsia="sl-SI"/>
        </w:rPr>
        <w:t>naslednje</w:t>
      </w:r>
      <w:r>
        <w:rPr>
          <w:lang w:eastAsia="sl-SI"/>
        </w:rPr>
        <w:t xml:space="preserve"> informacije:</w:t>
      </w:r>
    </w:p>
    <w:p w14:paraId="23CC6360" w14:textId="77777777" w:rsidR="000629D0" w:rsidRPr="00DC0C8B" w:rsidRDefault="00F85C58" w:rsidP="0045710D">
      <w:pPr>
        <w:pStyle w:val="alineje"/>
        <w:numPr>
          <w:ilvl w:val="1"/>
          <w:numId w:val="2"/>
        </w:numPr>
        <w:rPr>
          <w:lang w:eastAsia="sl-SI"/>
        </w:rPr>
      </w:pPr>
      <w:r>
        <w:rPr>
          <w:lang w:eastAsia="sl-SI"/>
        </w:rPr>
        <w:t>v</w:t>
      </w:r>
      <w:r w:rsidR="000629D0" w:rsidRPr="00DC0C8B">
        <w:rPr>
          <w:lang w:eastAsia="sl-SI"/>
        </w:rPr>
        <w:t>hodnih podatkih (podatki distribucije)</w:t>
      </w:r>
      <w:r>
        <w:rPr>
          <w:lang w:eastAsia="sl-SI"/>
        </w:rPr>
        <w:t>,</w:t>
      </w:r>
    </w:p>
    <w:p w14:paraId="730D1C1C" w14:textId="77777777" w:rsidR="000629D0" w:rsidRPr="00DC0C8B" w:rsidRDefault="00F85C58" w:rsidP="0045710D">
      <w:pPr>
        <w:pStyle w:val="alineje"/>
        <w:numPr>
          <w:ilvl w:val="1"/>
          <w:numId w:val="2"/>
        </w:numPr>
        <w:rPr>
          <w:lang w:eastAsia="sl-SI"/>
        </w:rPr>
      </w:pPr>
      <w:r>
        <w:rPr>
          <w:lang w:eastAsia="sl-SI"/>
        </w:rPr>
        <w:t>m</w:t>
      </w:r>
      <w:r w:rsidR="000629D0" w:rsidRPr="00DC0C8B">
        <w:rPr>
          <w:lang w:eastAsia="sl-SI"/>
        </w:rPr>
        <w:t>etapodatkih distribucije</w:t>
      </w:r>
      <w:r>
        <w:rPr>
          <w:lang w:eastAsia="sl-SI"/>
        </w:rPr>
        <w:t>,</w:t>
      </w:r>
    </w:p>
    <w:p w14:paraId="58FC4DE4" w14:textId="77777777" w:rsidR="000629D0" w:rsidRDefault="00F85C58" w:rsidP="0045710D">
      <w:pPr>
        <w:pStyle w:val="alineje"/>
        <w:numPr>
          <w:ilvl w:val="1"/>
          <w:numId w:val="2"/>
        </w:numPr>
        <w:rPr>
          <w:lang w:eastAsia="sl-SI"/>
        </w:rPr>
      </w:pPr>
      <w:r>
        <w:rPr>
          <w:lang w:eastAsia="sl-SI"/>
        </w:rPr>
        <w:t>d</w:t>
      </w:r>
      <w:r w:rsidR="000629D0">
        <w:rPr>
          <w:lang w:eastAsia="sl-SI"/>
        </w:rPr>
        <w:t>efinicija transformacije</w:t>
      </w:r>
      <w:r>
        <w:rPr>
          <w:lang w:eastAsia="sl-SI"/>
        </w:rPr>
        <w:t>,</w:t>
      </w:r>
    </w:p>
    <w:p w14:paraId="6244F712" w14:textId="77777777" w:rsidR="000629D0" w:rsidRPr="008637E3" w:rsidRDefault="00F85C58" w:rsidP="0045710D">
      <w:pPr>
        <w:pStyle w:val="alineje"/>
        <w:numPr>
          <w:ilvl w:val="1"/>
          <w:numId w:val="2"/>
        </w:numPr>
        <w:rPr>
          <w:lang w:eastAsia="sl-SI"/>
        </w:rPr>
      </w:pPr>
      <w:r>
        <w:rPr>
          <w:lang w:eastAsia="sl-SI"/>
        </w:rPr>
        <w:t>i</w:t>
      </w:r>
      <w:r w:rsidR="000629D0" w:rsidRPr="00DC0C8B">
        <w:rPr>
          <w:lang w:eastAsia="sl-SI"/>
        </w:rPr>
        <w:t>zhodnih podatkih</w:t>
      </w:r>
      <w:r>
        <w:rPr>
          <w:lang w:eastAsia="sl-SI"/>
        </w:rPr>
        <w:t>.</w:t>
      </w:r>
    </w:p>
    <w:p w14:paraId="0AC7662D" w14:textId="77777777" w:rsidR="000629D0" w:rsidRPr="00EB468F" w:rsidRDefault="000629D0" w:rsidP="0045710D">
      <w:pPr>
        <w:pStyle w:val="alineje"/>
        <w:rPr>
          <w:lang w:eastAsia="sl-SI"/>
        </w:rPr>
      </w:pPr>
      <w:r w:rsidRPr="00D823ED">
        <w:rPr>
          <w:lang w:eastAsia="sl-SI"/>
        </w:rPr>
        <w:t>Pregled shem,</w:t>
      </w:r>
      <w:r>
        <w:rPr>
          <w:b/>
          <w:lang w:eastAsia="sl-SI"/>
        </w:rPr>
        <w:t xml:space="preserve"> </w:t>
      </w:r>
      <w:r w:rsidRPr="003E0631">
        <w:rPr>
          <w:lang w:eastAsia="sl-SI"/>
        </w:rPr>
        <w:t>ki</w:t>
      </w:r>
      <w:r>
        <w:rPr>
          <w:lang w:eastAsia="sl-SI"/>
        </w:rPr>
        <w:t xml:space="preserve"> vključuje prikaz soodvisnosti med registri distribucije in podatkovnimi produkti distribucije. Ker so registri distribucije lahko prevzeti iz produkcije (primarni registri) ali izdelani z namenskimi shemami v distribuciji (distribucijski registri) mora pregled shem omogočati hierarhičen prikaz in identifikacijo:</w:t>
      </w:r>
    </w:p>
    <w:p w14:paraId="1EA790C2" w14:textId="77777777" w:rsidR="000629D0" w:rsidRPr="00EB468F" w:rsidRDefault="000629D0" w:rsidP="0045710D">
      <w:pPr>
        <w:pStyle w:val="alineje"/>
        <w:numPr>
          <w:ilvl w:val="1"/>
          <w:numId w:val="2"/>
        </w:numPr>
        <w:rPr>
          <w:lang w:eastAsia="sl-SI"/>
        </w:rPr>
      </w:pPr>
      <w:r>
        <w:rPr>
          <w:rFonts w:eastAsia="Calibri" w:cs="Times New Roman"/>
          <w:lang w:eastAsia="sl-SI"/>
        </w:rPr>
        <w:t>v</w:t>
      </w:r>
      <w:r w:rsidRPr="00EB468F">
        <w:rPr>
          <w:rFonts w:eastAsia="Calibri" w:cs="Times New Roman"/>
          <w:lang w:eastAsia="sl-SI"/>
        </w:rPr>
        <w:t xml:space="preserve">seh </w:t>
      </w:r>
      <w:r>
        <w:rPr>
          <w:rFonts w:eastAsia="Calibri" w:cs="Times New Roman"/>
          <w:lang w:eastAsia="sl-SI"/>
        </w:rPr>
        <w:t>polj produkcije, ki vplivajo na dotični podatkovni produkt distribucije, kakor tudi,</w:t>
      </w:r>
    </w:p>
    <w:p w14:paraId="1D693619" w14:textId="77777777" w:rsidR="000629D0" w:rsidRPr="004170A5" w:rsidRDefault="000629D0" w:rsidP="0045710D">
      <w:pPr>
        <w:pStyle w:val="alineje"/>
        <w:numPr>
          <w:ilvl w:val="1"/>
          <w:numId w:val="2"/>
        </w:numPr>
        <w:rPr>
          <w:lang w:eastAsia="sl-SI"/>
        </w:rPr>
      </w:pPr>
      <w:r>
        <w:rPr>
          <w:rFonts w:eastAsia="Calibri" w:cs="Times New Roman"/>
          <w:lang w:eastAsia="sl-SI"/>
        </w:rPr>
        <w:t xml:space="preserve">vseh podatkovnih produktov </w:t>
      </w:r>
      <w:r w:rsidR="001F5E33">
        <w:rPr>
          <w:rFonts w:eastAsia="Calibri" w:cs="Times New Roman"/>
          <w:lang w:eastAsia="sl-SI"/>
        </w:rPr>
        <w:t>distribucije</w:t>
      </w:r>
      <w:r>
        <w:rPr>
          <w:rFonts w:eastAsia="Calibri" w:cs="Times New Roman"/>
          <w:lang w:eastAsia="sl-SI"/>
        </w:rPr>
        <w:t xml:space="preserve"> (distribucijski register), ki izhajajo iz izbranega polja produkcije (primarni register).</w:t>
      </w:r>
    </w:p>
    <w:p w14:paraId="684D2BD4" w14:textId="77777777" w:rsidR="000629D0" w:rsidRPr="00A8594F" w:rsidRDefault="000629D0" w:rsidP="00C1129D">
      <w:pPr>
        <w:pStyle w:val="alineje"/>
        <w:numPr>
          <w:ilvl w:val="0"/>
          <w:numId w:val="0"/>
        </w:numPr>
        <w:rPr>
          <w:lang w:eastAsia="sl-SI"/>
        </w:rPr>
      </w:pPr>
    </w:p>
    <w:p w14:paraId="7397608B" w14:textId="77777777" w:rsidR="000629D0" w:rsidRDefault="00AC3598" w:rsidP="00C1129D">
      <w:pPr>
        <w:pStyle w:val="alineje"/>
        <w:numPr>
          <w:ilvl w:val="0"/>
          <w:numId w:val="0"/>
        </w:numPr>
        <w:rPr>
          <w:lang w:eastAsia="sl-SI"/>
        </w:rPr>
      </w:pPr>
      <w:r>
        <w:rPr>
          <w:lang w:eastAsia="sl-SI"/>
        </w:rPr>
        <w:t>F</w:t>
      </w:r>
      <w:r w:rsidR="000629D0" w:rsidRPr="00A8594F">
        <w:rPr>
          <w:lang w:eastAsia="sl-SI"/>
        </w:rPr>
        <w:t>unkcijski vidiki sistema,</w:t>
      </w:r>
      <w:r>
        <w:rPr>
          <w:lang w:eastAsia="sl-SI"/>
        </w:rPr>
        <w:t xml:space="preserve"> morajo biti izvedeni </w:t>
      </w:r>
      <w:r w:rsidR="000629D0" w:rsidRPr="00A8594F">
        <w:rPr>
          <w:lang w:eastAsia="sl-SI"/>
        </w:rPr>
        <w:t xml:space="preserve">skozi domenske upravljalce vsebin (ang. </w:t>
      </w:r>
      <w:proofErr w:type="spellStart"/>
      <w:r w:rsidR="000629D0" w:rsidRPr="00A8594F">
        <w:rPr>
          <w:lang w:eastAsia="sl-SI"/>
        </w:rPr>
        <w:t>content</w:t>
      </w:r>
      <w:proofErr w:type="spellEnd"/>
      <w:r w:rsidR="000629D0" w:rsidRPr="00A8594F">
        <w:rPr>
          <w:lang w:eastAsia="sl-SI"/>
        </w:rPr>
        <w:t xml:space="preserve"> management </w:t>
      </w:r>
      <w:proofErr w:type="spellStart"/>
      <w:r w:rsidR="000629D0" w:rsidRPr="00A8594F">
        <w:rPr>
          <w:lang w:eastAsia="sl-SI"/>
        </w:rPr>
        <w:t>system</w:t>
      </w:r>
      <w:proofErr w:type="spellEnd"/>
      <w:r w:rsidR="000629D0" w:rsidRPr="00A8594F">
        <w:rPr>
          <w:lang w:eastAsia="sl-SI"/>
        </w:rPr>
        <w:t>)</w:t>
      </w:r>
      <w:r w:rsidR="00453543">
        <w:rPr>
          <w:lang w:eastAsia="sl-SI"/>
        </w:rPr>
        <w:t xml:space="preserve"> in</w:t>
      </w:r>
      <w:r w:rsidR="000629D0" w:rsidRPr="00A8594F">
        <w:rPr>
          <w:lang w:eastAsia="sl-SI"/>
        </w:rPr>
        <w:t xml:space="preserve"> so konceptualno oviti okoli </w:t>
      </w:r>
      <w:proofErr w:type="spellStart"/>
      <w:r w:rsidR="000629D0" w:rsidRPr="00A8594F">
        <w:rPr>
          <w:lang w:eastAsia="sl-SI"/>
        </w:rPr>
        <w:t>mikrostoritev</w:t>
      </w:r>
      <w:proofErr w:type="spellEnd"/>
      <w:r w:rsidR="000629D0" w:rsidRPr="00A8594F">
        <w:rPr>
          <w:lang w:eastAsia="sl-SI"/>
        </w:rPr>
        <w:t xml:space="preserve"> podatkovnih transformacij, ki predstavlja</w:t>
      </w:r>
      <w:r w:rsidR="000629D0">
        <w:rPr>
          <w:lang w:eastAsia="sl-SI"/>
        </w:rPr>
        <w:t>jo</w:t>
      </w:r>
      <w:r w:rsidR="000629D0" w:rsidRPr="00A8594F">
        <w:rPr>
          <w:lang w:eastAsia="sl-SI"/>
        </w:rPr>
        <w:t xml:space="preserve"> poslovno logiko sistema. </w:t>
      </w:r>
    </w:p>
    <w:p w14:paraId="115FB05B" w14:textId="77777777" w:rsidR="00426CEC" w:rsidRDefault="00426CEC" w:rsidP="00C1129D">
      <w:pPr>
        <w:pStyle w:val="alineje"/>
        <w:numPr>
          <w:ilvl w:val="0"/>
          <w:numId w:val="0"/>
        </w:numPr>
        <w:rPr>
          <w:lang w:eastAsia="sl-SI"/>
        </w:rPr>
      </w:pPr>
    </w:p>
    <w:p w14:paraId="1EFD5047" w14:textId="77777777" w:rsidR="000629D0" w:rsidRDefault="000629D0" w:rsidP="006227E8">
      <w:pPr>
        <w:pStyle w:val="Naslov3"/>
      </w:pPr>
      <w:bookmarkStart w:id="145" w:name="_Toc9505727"/>
      <w:bookmarkStart w:id="146" w:name="_Toc28070993"/>
      <w:r>
        <w:t>Enotna točka dostopa</w:t>
      </w:r>
      <w:bookmarkEnd w:id="145"/>
      <w:bookmarkEnd w:id="146"/>
    </w:p>
    <w:p w14:paraId="76FD76A0" w14:textId="77777777" w:rsidR="000629D0" w:rsidRDefault="000629D0" w:rsidP="00C1129D">
      <w:pPr>
        <w:pStyle w:val="alineje"/>
        <w:numPr>
          <w:ilvl w:val="0"/>
          <w:numId w:val="0"/>
        </w:numPr>
        <w:rPr>
          <w:lang w:eastAsia="sl-SI"/>
        </w:rPr>
      </w:pPr>
      <w:r w:rsidRPr="00A8594F">
        <w:rPr>
          <w:lang w:eastAsia="sl-SI"/>
        </w:rPr>
        <w:t>Enotna točka</w:t>
      </w:r>
      <w:r>
        <w:rPr>
          <w:lang w:eastAsia="sl-SI"/>
        </w:rPr>
        <w:t xml:space="preserve"> dostopa</w:t>
      </w:r>
      <w:r w:rsidRPr="00A8594F">
        <w:rPr>
          <w:lang w:eastAsia="sl-SI"/>
        </w:rPr>
        <w:t xml:space="preserve"> </w:t>
      </w:r>
      <w:r w:rsidR="004A2BDE">
        <w:rPr>
          <w:lang w:eastAsia="sl-SI"/>
        </w:rPr>
        <w:t>mora biti</w:t>
      </w:r>
      <w:r w:rsidRPr="00A8594F">
        <w:rPr>
          <w:lang w:eastAsia="sl-SI"/>
        </w:rPr>
        <w:t xml:space="preserve"> podprta z enotno prijavo, ki omogoča profiliran dostop in je v </w:t>
      </w:r>
      <w:r w:rsidRPr="004A2BDE">
        <w:rPr>
          <w:lang w:eastAsia="sl-SI"/>
        </w:rPr>
        <w:t>upravljanju analitike sistema</w:t>
      </w:r>
      <w:r w:rsidRPr="00A8594F">
        <w:rPr>
          <w:lang w:eastAsia="sl-SI"/>
        </w:rPr>
        <w:t xml:space="preserve">. </w:t>
      </w:r>
      <w:r w:rsidR="00B82E2D">
        <w:rPr>
          <w:lang w:eastAsia="sl-SI"/>
        </w:rPr>
        <w:t xml:space="preserve">Enotna točka dostopa je na primarni distribuciji. </w:t>
      </w:r>
      <w:r>
        <w:rPr>
          <w:lang w:eastAsia="sl-SI"/>
        </w:rPr>
        <w:t xml:space="preserve">Iz administrativnega vidika, </w:t>
      </w:r>
      <w:r w:rsidR="004A2BDE">
        <w:rPr>
          <w:lang w:eastAsia="sl-SI"/>
        </w:rPr>
        <w:t>bo na vstopni strani vsebovala</w:t>
      </w:r>
      <w:r>
        <w:rPr>
          <w:lang w:eastAsia="sl-SI"/>
        </w:rPr>
        <w:t xml:space="preserve"> sistem za </w:t>
      </w:r>
      <w:r w:rsidRPr="00D60EF5">
        <w:rPr>
          <w:lang w:eastAsia="sl-SI"/>
        </w:rPr>
        <w:t>uravnoteženje omrežne obremenitve</w:t>
      </w:r>
      <w:r>
        <w:rPr>
          <w:lang w:eastAsia="sl-SI"/>
        </w:rPr>
        <w:t xml:space="preserve"> (ang. </w:t>
      </w:r>
      <w:proofErr w:type="spellStart"/>
      <w:r>
        <w:rPr>
          <w:lang w:eastAsia="sl-SI"/>
        </w:rPr>
        <w:t>load</w:t>
      </w:r>
      <w:proofErr w:type="spellEnd"/>
      <w:r>
        <w:rPr>
          <w:lang w:eastAsia="sl-SI"/>
        </w:rPr>
        <w:t xml:space="preserve"> </w:t>
      </w:r>
      <w:proofErr w:type="spellStart"/>
      <w:r>
        <w:rPr>
          <w:lang w:eastAsia="sl-SI"/>
        </w:rPr>
        <w:t>balancing</w:t>
      </w:r>
      <w:proofErr w:type="spellEnd"/>
      <w:r>
        <w:rPr>
          <w:lang w:eastAsia="sl-SI"/>
        </w:rPr>
        <w:t xml:space="preserve">), ki </w:t>
      </w:r>
      <w:r w:rsidR="004A2BDE">
        <w:rPr>
          <w:lang w:eastAsia="sl-SI"/>
        </w:rPr>
        <w:t xml:space="preserve">skrbi za porazdelitev dela med </w:t>
      </w:r>
      <w:r>
        <w:rPr>
          <w:lang w:eastAsia="sl-SI"/>
        </w:rPr>
        <w:t xml:space="preserve">več instancami strežniške infrastrukture. Za namene izvedbe enotne dostopne točke, sistem za uravnoteženje omrežne obremenitve vključuje tudi storitve </w:t>
      </w:r>
      <w:proofErr w:type="spellStart"/>
      <w:r>
        <w:rPr>
          <w:lang w:eastAsia="sl-SI"/>
        </w:rPr>
        <w:t>proxy</w:t>
      </w:r>
      <w:proofErr w:type="spellEnd"/>
      <w:r>
        <w:rPr>
          <w:lang w:eastAsia="sl-SI"/>
        </w:rPr>
        <w:t xml:space="preserve">. </w:t>
      </w:r>
      <w:r w:rsidRPr="00A8594F">
        <w:rPr>
          <w:lang w:eastAsia="sl-SI"/>
        </w:rPr>
        <w:t xml:space="preserve">Iz uporabniškega vidika </w:t>
      </w:r>
      <w:r w:rsidR="00D823ED">
        <w:rPr>
          <w:lang w:eastAsia="sl-SI"/>
        </w:rPr>
        <w:t>bodo</w:t>
      </w:r>
      <w:r w:rsidRPr="00A8594F">
        <w:rPr>
          <w:lang w:eastAsia="sl-SI"/>
        </w:rPr>
        <w:t xml:space="preserve"> storitve distribucijskega sistema dostopne skozi vmesnike REST API in namenske aplikacije, </w:t>
      </w:r>
      <w:r w:rsidR="00D823ED">
        <w:rPr>
          <w:lang w:eastAsia="sl-SI"/>
        </w:rPr>
        <w:t>ki se delijo na</w:t>
      </w:r>
      <w:r w:rsidRPr="00A8594F">
        <w:rPr>
          <w:lang w:eastAsia="sl-SI"/>
        </w:rPr>
        <w:t>:</w:t>
      </w:r>
    </w:p>
    <w:p w14:paraId="74BCD939" w14:textId="77777777" w:rsidR="000629D0" w:rsidRPr="00A8594F" w:rsidRDefault="000629D0" w:rsidP="0045710D">
      <w:pPr>
        <w:pStyle w:val="alineje"/>
        <w:rPr>
          <w:lang w:eastAsia="sl-SI"/>
        </w:rPr>
      </w:pPr>
      <w:r w:rsidRPr="00D823ED">
        <w:rPr>
          <w:lang w:eastAsia="sl-SI"/>
        </w:rPr>
        <w:t>Storitve upravljanja z metapodatki</w:t>
      </w:r>
      <w:r w:rsidRPr="00A8594F">
        <w:rPr>
          <w:b/>
          <w:lang w:eastAsia="sl-SI"/>
        </w:rPr>
        <w:t xml:space="preserve">, </w:t>
      </w:r>
      <w:r w:rsidRPr="00A8594F">
        <w:rPr>
          <w:lang w:eastAsia="sl-SI"/>
        </w:rPr>
        <w:t>ki</w:t>
      </w:r>
      <w:r w:rsidR="00D823ED">
        <w:rPr>
          <w:lang w:eastAsia="sl-SI"/>
        </w:rPr>
        <w:t xml:space="preserve"> bodo</w:t>
      </w:r>
      <w:r w:rsidRPr="00A8594F">
        <w:rPr>
          <w:lang w:eastAsia="sl-SI"/>
        </w:rPr>
        <w:t xml:space="preserve"> omogoča</w:t>
      </w:r>
      <w:r w:rsidR="00D823ED">
        <w:rPr>
          <w:lang w:eastAsia="sl-SI"/>
        </w:rPr>
        <w:t>le</w:t>
      </w:r>
      <w:r w:rsidRPr="00A8594F">
        <w:rPr>
          <w:lang w:eastAsia="sl-SI"/>
        </w:rPr>
        <w:t xml:space="preserve"> spletne storitve iskanja podatkov, vpogled v metapodatke, povezovanje </w:t>
      </w:r>
      <w:proofErr w:type="spellStart"/>
      <w:r w:rsidRPr="00A8594F">
        <w:rPr>
          <w:lang w:eastAsia="sl-SI"/>
        </w:rPr>
        <w:t>metapodatkovnih</w:t>
      </w:r>
      <w:proofErr w:type="spellEnd"/>
      <w:r w:rsidRPr="00A8594F">
        <w:rPr>
          <w:lang w:eastAsia="sl-SI"/>
        </w:rPr>
        <w:t xml:space="preserve"> opisov </w:t>
      </w:r>
      <w:r>
        <w:rPr>
          <w:lang w:eastAsia="sl-SI"/>
        </w:rPr>
        <w:t>s portalom</w:t>
      </w:r>
      <w:r w:rsidRPr="00A8594F">
        <w:rPr>
          <w:lang w:eastAsia="sl-SI"/>
        </w:rPr>
        <w:t xml:space="preserve"> EU INSPIRE, prenos meta-ter podatkovnih opisov v portal odprtih podatkov po standardnih protokolih.</w:t>
      </w:r>
      <w:r w:rsidRPr="00A8594F">
        <w:t xml:space="preserve"> Na tem nivoju </w:t>
      </w:r>
      <w:r w:rsidR="00D823ED">
        <w:t>morajo biti</w:t>
      </w:r>
      <w:r w:rsidRPr="00A8594F">
        <w:t xml:space="preserve"> storitve skladne s k</w:t>
      </w:r>
      <w:r w:rsidRPr="00A8594F">
        <w:rPr>
          <w:lang w:eastAsia="sl-SI"/>
        </w:rPr>
        <w:t>ataloškimi storitvami CSW (</w:t>
      </w:r>
      <w:proofErr w:type="spellStart"/>
      <w:r w:rsidRPr="00A8594F">
        <w:rPr>
          <w:lang w:eastAsia="sl-SI"/>
        </w:rPr>
        <w:t>Catalog</w:t>
      </w:r>
      <w:proofErr w:type="spellEnd"/>
      <w:r w:rsidRPr="00A8594F">
        <w:rPr>
          <w:lang w:eastAsia="sl-SI"/>
        </w:rPr>
        <w:t xml:space="preserve"> </w:t>
      </w:r>
      <w:proofErr w:type="spellStart"/>
      <w:r w:rsidRPr="00A8594F">
        <w:rPr>
          <w:lang w:eastAsia="sl-SI"/>
        </w:rPr>
        <w:t>Service</w:t>
      </w:r>
      <w:proofErr w:type="spellEnd"/>
      <w:r w:rsidRPr="00A8594F">
        <w:rPr>
          <w:lang w:eastAsia="sl-SI"/>
        </w:rPr>
        <w:t xml:space="preserve"> </w:t>
      </w:r>
      <w:proofErr w:type="spellStart"/>
      <w:r w:rsidRPr="00A8594F">
        <w:rPr>
          <w:lang w:eastAsia="sl-SI"/>
        </w:rPr>
        <w:t>for</w:t>
      </w:r>
      <w:proofErr w:type="spellEnd"/>
      <w:r w:rsidRPr="00A8594F">
        <w:rPr>
          <w:lang w:eastAsia="sl-SI"/>
        </w:rPr>
        <w:t xml:space="preserve"> </w:t>
      </w:r>
      <w:proofErr w:type="spellStart"/>
      <w:r w:rsidRPr="00A8594F">
        <w:rPr>
          <w:lang w:eastAsia="sl-SI"/>
        </w:rPr>
        <w:t>the</w:t>
      </w:r>
      <w:proofErr w:type="spellEnd"/>
      <w:r w:rsidRPr="00A8594F">
        <w:rPr>
          <w:lang w:eastAsia="sl-SI"/>
        </w:rPr>
        <w:t xml:space="preserve"> </w:t>
      </w:r>
      <w:proofErr w:type="spellStart"/>
      <w:r w:rsidRPr="00A8594F">
        <w:rPr>
          <w:lang w:eastAsia="sl-SI"/>
        </w:rPr>
        <w:t>Web</w:t>
      </w:r>
      <w:proofErr w:type="spellEnd"/>
      <w:r w:rsidRPr="00A8594F">
        <w:rPr>
          <w:lang w:eastAsia="sl-SI"/>
        </w:rPr>
        <w:t>) za metapodatke o podatkovnih zbirkah, storitvah ter objektnih (</w:t>
      </w:r>
      <w:proofErr w:type="spellStart"/>
      <w:r w:rsidRPr="00A8594F">
        <w:rPr>
          <w:lang w:eastAsia="sl-SI"/>
        </w:rPr>
        <w:t>feature</w:t>
      </w:r>
      <w:proofErr w:type="spellEnd"/>
      <w:r w:rsidRPr="00A8594F">
        <w:rPr>
          <w:lang w:eastAsia="sl-SI"/>
        </w:rPr>
        <w:t>) katalogih.</w:t>
      </w:r>
    </w:p>
    <w:p w14:paraId="0BE65EB7" w14:textId="77777777" w:rsidR="000629D0" w:rsidRPr="00A8594F" w:rsidRDefault="000629D0" w:rsidP="0045710D">
      <w:pPr>
        <w:pStyle w:val="alineje"/>
        <w:rPr>
          <w:lang w:eastAsia="sl-SI"/>
        </w:rPr>
      </w:pPr>
      <w:r w:rsidRPr="00B60E4B">
        <w:rPr>
          <w:lang w:eastAsia="sl-SI"/>
        </w:rPr>
        <w:t>Implementacijo standardov OGC,</w:t>
      </w:r>
      <w:r w:rsidRPr="00A8594F">
        <w:rPr>
          <w:lang w:eastAsia="sl-SI"/>
        </w:rPr>
        <w:t xml:space="preserve"> ki predstavljajo tradicionalni način zagotavljanja sintaktično </w:t>
      </w:r>
      <w:proofErr w:type="spellStart"/>
      <w:r w:rsidR="00D51289">
        <w:rPr>
          <w:lang w:eastAsia="sl-SI"/>
        </w:rPr>
        <w:t>medopravilnega</w:t>
      </w:r>
      <w:proofErr w:type="spellEnd"/>
      <w:r w:rsidR="00D51289" w:rsidRPr="00A8594F">
        <w:rPr>
          <w:lang w:eastAsia="sl-SI"/>
        </w:rPr>
        <w:t xml:space="preserve"> </w:t>
      </w:r>
      <w:r w:rsidRPr="00A8594F">
        <w:rPr>
          <w:lang w:eastAsia="sl-SI"/>
        </w:rPr>
        <w:t>dostopa do prostorskih podatkov</w:t>
      </w:r>
      <w:r w:rsidR="00B60E4B">
        <w:rPr>
          <w:lang w:eastAsia="sl-SI"/>
        </w:rPr>
        <w:t>.</w:t>
      </w:r>
    </w:p>
    <w:p w14:paraId="1FCC4176" w14:textId="77777777" w:rsidR="000629D0" w:rsidRPr="00A8594F" w:rsidRDefault="000629D0" w:rsidP="0045710D">
      <w:pPr>
        <w:pStyle w:val="alineje"/>
        <w:rPr>
          <w:lang w:eastAsia="sl-SI"/>
        </w:rPr>
      </w:pPr>
      <w:r w:rsidRPr="00BF79D4">
        <w:rPr>
          <w:lang w:eastAsia="sl-SI"/>
        </w:rPr>
        <w:t>Implementacijo storitev RDF</w:t>
      </w:r>
      <w:r w:rsidRPr="00A8594F">
        <w:rPr>
          <w:lang w:eastAsia="sl-SI"/>
        </w:rPr>
        <w:t xml:space="preserve">, ki </w:t>
      </w:r>
      <w:r w:rsidR="00BF79D4">
        <w:rPr>
          <w:lang w:eastAsia="sl-SI"/>
        </w:rPr>
        <w:t xml:space="preserve">bodo </w:t>
      </w:r>
      <w:r w:rsidRPr="00A8594F">
        <w:rPr>
          <w:lang w:eastAsia="sl-SI"/>
        </w:rPr>
        <w:t>omogoča</w:t>
      </w:r>
      <w:r w:rsidR="00BF79D4">
        <w:rPr>
          <w:lang w:eastAsia="sl-SI"/>
        </w:rPr>
        <w:t>le</w:t>
      </w:r>
      <w:r w:rsidRPr="00A8594F">
        <w:rPr>
          <w:lang w:eastAsia="sl-SI"/>
        </w:rPr>
        <w:t xml:space="preserve"> izpostavljanje podatkov skladno s paradigmo povezanih </w:t>
      </w:r>
      <w:r w:rsidRPr="00BF79D4">
        <w:rPr>
          <w:lang w:eastAsia="sl-SI"/>
        </w:rPr>
        <w:t xml:space="preserve">podatkov </w:t>
      </w:r>
      <w:proofErr w:type="spellStart"/>
      <w:r w:rsidRPr="00BF79D4">
        <w:rPr>
          <w:lang w:eastAsia="sl-SI"/>
        </w:rPr>
        <w:t>Linked</w:t>
      </w:r>
      <w:proofErr w:type="spellEnd"/>
      <w:r w:rsidRPr="00BF79D4">
        <w:rPr>
          <w:lang w:eastAsia="sl-SI"/>
        </w:rPr>
        <w:t xml:space="preserve"> Data</w:t>
      </w:r>
      <w:r w:rsidR="00BF79D4">
        <w:rPr>
          <w:lang w:eastAsia="sl-SI"/>
        </w:rPr>
        <w:t>.</w:t>
      </w:r>
    </w:p>
    <w:p w14:paraId="79F8216F" w14:textId="77777777" w:rsidR="003423FF" w:rsidRDefault="003423FF" w:rsidP="003423FF">
      <w:pPr>
        <w:pStyle w:val="alineje"/>
        <w:rPr>
          <w:lang w:eastAsia="sl-SI"/>
        </w:rPr>
      </w:pPr>
      <w:r w:rsidRPr="00BF79D4">
        <w:rPr>
          <w:lang w:eastAsia="sl-SI"/>
        </w:rPr>
        <w:t>Implementacijo uporabniških aplikacij z grafičnimi vmesniki</w:t>
      </w:r>
      <w:r w:rsidRPr="00A8594F">
        <w:rPr>
          <w:lang w:eastAsia="sl-SI"/>
        </w:rPr>
        <w:t xml:space="preserve"> (pregledovalniki podatkov, prevzem podatkov</w:t>
      </w:r>
      <w:r>
        <w:rPr>
          <w:lang w:eastAsia="sl-SI"/>
        </w:rPr>
        <w:t>, izpisi, izrisi</w:t>
      </w:r>
      <w:r w:rsidRPr="00A8594F">
        <w:rPr>
          <w:lang w:eastAsia="sl-SI"/>
        </w:rPr>
        <w:t>).</w:t>
      </w:r>
    </w:p>
    <w:p w14:paraId="3F2789CC" w14:textId="77777777" w:rsidR="003423FF" w:rsidRDefault="003423FF" w:rsidP="003423FF">
      <w:pPr>
        <w:pStyle w:val="alineje"/>
        <w:rPr>
          <w:lang w:eastAsia="sl-SI"/>
        </w:rPr>
      </w:pPr>
      <w:r>
        <w:rPr>
          <w:lang w:eastAsia="sl-SI"/>
        </w:rPr>
        <w:t>Implementacijo storitev INSPIRE.</w:t>
      </w:r>
    </w:p>
    <w:p w14:paraId="6ADE354B" w14:textId="77777777" w:rsidR="00426CEC" w:rsidRDefault="00426CEC" w:rsidP="00426CEC">
      <w:pPr>
        <w:pStyle w:val="alineje"/>
        <w:numPr>
          <w:ilvl w:val="0"/>
          <w:numId w:val="0"/>
        </w:numPr>
        <w:ind w:left="720"/>
        <w:rPr>
          <w:lang w:eastAsia="sl-SI"/>
        </w:rPr>
      </w:pPr>
    </w:p>
    <w:p w14:paraId="69AF6472" w14:textId="77777777" w:rsidR="00E32000" w:rsidRDefault="00E32000" w:rsidP="006227E8">
      <w:pPr>
        <w:pStyle w:val="Naslov2"/>
      </w:pPr>
      <w:bookmarkStart w:id="147" w:name="_Toc9505728"/>
      <w:bookmarkStart w:id="148" w:name="_Toc28070994"/>
      <w:r>
        <w:t>Ključni procesi sistema distribucije</w:t>
      </w:r>
      <w:bookmarkEnd w:id="147"/>
      <w:bookmarkEnd w:id="148"/>
    </w:p>
    <w:p w14:paraId="08AD6054" w14:textId="77777777" w:rsidR="00E32000" w:rsidRDefault="00E32000" w:rsidP="00E32000">
      <w:pPr>
        <w:pStyle w:val="alineje"/>
        <w:numPr>
          <w:ilvl w:val="0"/>
          <w:numId w:val="0"/>
        </w:numPr>
        <w:rPr>
          <w:lang w:eastAsia="sl-SI"/>
        </w:rPr>
      </w:pPr>
      <w:r>
        <w:rPr>
          <w:lang w:eastAsia="sl-SI"/>
        </w:rPr>
        <w:t>Ključni procesi sistema distribucije so:</w:t>
      </w:r>
    </w:p>
    <w:p w14:paraId="7E55341A" w14:textId="77777777" w:rsidR="00E32000" w:rsidRDefault="00E32000" w:rsidP="00E32000">
      <w:pPr>
        <w:pStyle w:val="alineje"/>
        <w:rPr>
          <w:lang w:eastAsia="sl-SI"/>
        </w:rPr>
      </w:pPr>
      <w:r>
        <w:rPr>
          <w:lang w:eastAsia="sl-SI"/>
        </w:rPr>
        <w:t xml:space="preserve">oblikovanje podatkovnih produktov, </w:t>
      </w:r>
    </w:p>
    <w:p w14:paraId="25BCD57D" w14:textId="77777777" w:rsidR="00E32000" w:rsidRDefault="00E32000" w:rsidP="00E32000">
      <w:pPr>
        <w:pStyle w:val="alineje"/>
        <w:rPr>
          <w:lang w:eastAsia="sl-SI"/>
        </w:rPr>
      </w:pPr>
      <w:r>
        <w:rPr>
          <w:lang w:eastAsia="sl-SI"/>
        </w:rPr>
        <w:t>posodabljanje shem ob spremembi registrov,</w:t>
      </w:r>
    </w:p>
    <w:p w14:paraId="5856E29E" w14:textId="77777777" w:rsidR="00E32000" w:rsidRDefault="00E32000" w:rsidP="00E32000">
      <w:pPr>
        <w:pStyle w:val="alineje"/>
        <w:rPr>
          <w:lang w:eastAsia="sl-SI"/>
        </w:rPr>
      </w:pPr>
      <w:r>
        <w:rPr>
          <w:lang w:eastAsia="sl-SI"/>
        </w:rPr>
        <w:t>trajnostno upravljanje z domenskimi prostori,</w:t>
      </w:r>
    </w:p>
    <w:p w14:paraId="1840A8CF" w14:textId="490FCB70" w:rsidR="00E32000" w:rsidRDefault="0041346C" w:rsidP="00E32000">
      <w:pPr>
        <w:pStyle w:val="alineje"/>
        <w:rPr>
          <w:lang w:eastAsia="sl-SI"/>
        </w:rPr>
      </w:pPr>
      <w:r>
        <w:rPr>
          <w:lang w:eastAsia="sl-SI"/>
        </w:rPr>
        <w:lastRenderedPageBreak/>
        <w:t>prepisi (replikacije) podatkov,</w:t>
      </w:r>
      <w:r w:rsidR="00E32000">
        <w:rPr>
          <w:lang w:eastAsia="sl-SI"/>
        </w:rPr>
        <w:t xml:space="preserve"> </w:t>
      </w:r>
    </w:p>
    <w:p w14:paraId="0398C5C6" w14:textId="77777777" w:rsidR="00DD10F2" w:rsidRDefault="00E32000" w:rsidP="00E32000">
      <w:pPr>
        <w:pStyle w:val="alineje"/>
        <w:rPr>
          <w:lang w:eastAsia="sl-SI"/>
        </w:rPr>
      </w:pPr>
      <w:r>
        <w:rPr>
          <w:lang w:eastAsia="sl-SI"/>
        </w:rPr>
        <w:t xml:space="preserve">povezovanje z drugimi sistemi (portal OPSI, </w:t>
      </w:r>
      <w:proofErr w:type="spellStart"/>
      <w:r>
        <w:rPr>
          <w:lang w:eastAsia="sl-SI"/>
        </w:rPr>
        <w:t>geoportal</w:t>
      </w:r>
      <w:proofErr w:type="spellEnd"/>
      <w:r>
        <w:rPr>
          <w:lang w:eastAsia="sl-SI"/>
        </w:rPr>
        <w:t xml:space="preserve"> EU INSPIRE</w:t>
      </w:r>
      <w:r w:rsidR="00622E89">
        <w:rPr>
          <w:lang w:eastAsia="sl-SI"/>
        </w:rPr>
        <w:t>,…</w:t>
      </w:r>
      <w:r>
        <w:rPr>
          <w:lang w:eastAsia="sl-SI"/>
        </w:rPr>
        <w:t>)</w:t>
      </w:r>
    </w:p>
    <w:p w14:paraId="16E7F5BA" w14:textId="77777777" w:rsidR="00E32000" w:rsidRDefault="00DD10F2" w:rsidP="00E32000">
      <w:pPr>
        <w:pStyle w:val="alineje"/>
        <w:rPr>
          <w:lang w:eastAsia="sl-SI"/>
        </w:rPr>
      </w:pPr>
      <w:r>
        <w:rPr>
          <w:lang w:eastAsia="sl-SI"/>
        </w:rPr>
        <w:t>podpora uporabnikom</w:t>
      </w:r>
      <w:r w:rsidR="00E32000">
        <w:rPr>
          <w:lang w:eastAsia="sl-SI"/>
        </w:rPr>
        <w:t>.</w:t>
      </w:r>
    </w:p>
    <w:p w14:paraId="5BCAAE45" w14:textId="77777777" w:rsidR="00E32000" w:rsidRDefault="00E32000" w:rsidP="00E32000">
      <w:pPr>
        <w:rPr>
          <w:lang w:eastAsia="sl-SI"/>
        </w:rPr>
      </w:pPr>
    </w:p>
    <w:p w14:paraId="098C74C5" w14:textId="77777777" w:rsidR="00DD10F2" w:rsidRDefault="00DD10F2" w:rsidP="004D0C18">
      <w:pPr>
        <w:jc w:val="both"/>
        <w:rPr>
          <w:lang w:eastAsia="sl-SI"/>
        </w:rPr>
      </w:pPr>
      <w:r>
        <w:rPr>
          <w:lang w:eastAsia="sl-SI"/>
        </w:rPr>
        <w:t xml:space="preserve">Izvajalec mora </w:t>
      </w:r>
      <w:r w:rsidR="00841F43">
        <w:rPr>
          <w:lang w:eastAsia="sl-SI"/>
        </w:rPr>
        <w:t xml:space="preserve">pri izvedbi </w:t>
      </w:r>
      <w:r>
        <w:rPr>
          <w:lang w:eastAsia="sl-SI"/>
        </w:rPr>
        <w:t xml:space="preserve">upoštevati rezultate </w:t>
      </w:r>
      <w:r w:rsidR="00841F43">
        <w:rPr>
          <w:lang w:eastAsia="sl-SI"/>
        </w:rPr>
        <w:t>analize</w:t>
      </w:r>
      <w:r>
        <w:rPr>
          <w:lang w:eastAsia="sl-SI"/>
        </w:rPr>
        <w:t xml:space="preserve"> </w:t>
      </w:r>
      <w:r w:rsidRPr="00DD10F2">
        <w:rPr>
          <w:lang w:eastAsia="sl-SI"/>
        </w:rPr>
        <w:t>Modeliranje procesov evidentira</w:t>
      </w:r>
      <w:r>
        <w:rPr>
          <w:lang w:eastAsia="sl-SI"/>
        </w:rPr>
        <w:t>nja nepremičnin in oblikovanja organizacije geodetske uprave</w:t>
      </w:r>
      <w:r w:rsidR="00F837DC">
        <w:rPr>
          <w:lang w:eastAsia="sl-SI"/>
        </w:rPr>
        <w:t xml:space="preserve"> (dokumentacija bo izvajalcu na voljo po podpisu pogodbe)</w:t>
      </w:r>
      <w:r>
        <w:rPr>
          <w:lang w:eastAsia="sl-SI"/>
        </w:rPr>
        <w:t>.</w:t>
      </w:r>
    </w:p>
    <w:p w14:paraId="6C686C07" w14:textId="77777777" w:rsidR="00E32000" w:rsidRDefault="00E32000" w:rsidP="006227E8">
      <w:pPr>
        <w:pStyle w:val="Naslov3"/>
      </w:pPr>
      <w:bookmarkStart w:id="149" w:name="_Toc9505729"/>
      <w:bookmarkStart w:id="150" w:name="_Toc28070995"/>
      <w:r>
        <w:t>O</w:t>
      </w:r>
      <w:r w:rsidRPr="000E5C96">
        <w:t>blikovanje podatkovnih produktov</w:t>
      </w:r>
      <w:bookmarkEnd w:id="149"/>
      <w:bookmarkEnd w:id="150"/>
    </w:p>
    <w:p w14:paraId="7D0526CD" w14:textId="77777777" w:rsidR="00387BFC" w:rsidRDefault="001D0842" w:rsidP="00387BFC">
      <w:pPr>
        <w:jc w:val="both"/>
        <w:rPr>
          <w:lang w:eastAsia="sl-SI"/>
        </w:rPr>
      </w:pPr>
      <w:r>
        <w:rPr>
          <w:lang w:eastAsia="sl-SI"/>
        </w:rPr>
        <w:t>P</w:t>
      </w:r>
      <w:r w:rsidR="00E32000">
        <w:rPr>
          <w:lang w:eastAsia="sl-SI"/>
        </w:rPr>
        <w:t xml:space="preserve">odatkovni produkt (ang. data </w:t>
      </w:r>
      <w:proofErr w:type="spellStart"/>
      <w:r w:rsidR="00E32000">
        <w:rPr>
          <w:lang w:eastAsia="sl-SI"/>
        </w:rPr>
        <w:t>product</w:t>
      </w:r>
      <w:proofErr w:type="spellEnd"/>
      <w:r w:rsidR="00E32000">
        <w:rPr>
          <w:lang w:eastAsia="sl-SI"/>
        </w:rPr>
        <w:t>)</w:t>
      </w:r>
      <w:r>
        <w:rPr>
          <w:lang w:eastAsia="sl-SI"/>
        </w:rPr>
        <w:t xml:space="preserve"> je</w:t>
      </w:r>
      <w:r w:rsidR="00E32000">
        <w:rPr>
          <w:lang w:eastAsia="sl-SI"/>
        </w:rPr>
        <w:t xml:space="preserve"> nabor podatkov, ki sledi specifikacijam podatkovnega produkta po standardu ISO 19131 , v splošnem pa ga lahko definiramo kot podatkovni nabor, ki je sestavljen za namen reševanja specifičnega uporabniškega povpraševanja. Zaradi množice uporabnikov in njihovih specifičnih zahtev je pomembno vzpostaviti dinamičen sistem oblikovanja podatkovnih produktov, ki jih lahko ustvari administrator s sestavljanjem storitev. Oblikovanje podatkovnih produktov mora potekati skladno z dobrimi praksami direktive INSPIRE in pri tem vključevati vse potrebe lokalnih odjemalcev. Pri tem je pomembno poudariti, da ti zahtevi nista v nasprotju, saj direktiva INSPIRE predpisuje arhitekturo, ki temelji na modelih (ang. Model-</w:t>
      </w:r>
      <w:proofErr w:type="spellStart"/>
      <w:r w:rsidR="00E32000">
        <w:rPr>
          <w:lang w:eastAsia="sl-SI"/>
        </w:rPr>
        <w:t>Driven</w:t>
      </w:r>
      <w:proofErr w:type="spellEnd"/>
      <w:r w:rsidR="00E32000">
        <w:rPr>
          <w:lang w:eastAsia="sl-SI"/>
        </w:rPr>
        <w:t xml:space="preserve"> </w:t>
      </w:r>
      <w:proofErr w:type="spellStart"/>
      <w:r w:rsidR="00E32000">
        <w:rPr>
          <w:lang w:eastAsia="sl-SI"/>
        </w:rPr>
        <w:t>Architecture</w:t>
      </w:r>
      <w:proofErr w:type="spellEnd"/>
      <w:r w:rsidR="00E32000">
        <w:rPr>
          <w:lang w:eastAsia="sl-SI"/>
        </w:rPr>
        <w:t xml:space="preserve"> - MDA), sama vsebina pa je v domeni uporabnikov. MDA določa niz smernic za strukturne specifikacije, izražene kot modeli. Z uporabo metodologije MDA je sistemska funkcionalnost določena neodvisno od platforme, kar je značilnost tako imenovanega PIM (ang. platform </w:t>
      </w:r>
      <w:proofErr w:type="spellStart"/>
      <w:r w:rsidR="00E32000">
        <w:rPr>
          <w:lang w:eastAsia="sl-SI"/>
        </w:rPr>
        <w:t>independent</w:t>
      </w:r>
      <w:proofErr w:type="spellEnd"/>
      <w:r w:rsidR="00E32000">
        <w:rPr>
          <w:lang w:eastAsia="sl-SI"/>
        </w:rPr>
        <w:t xml:space="preserve"> model). Namen takšnega pristopa je zagotavljanje konceptualne </w:t>
      </w:r>
      <w:proofErr w:type="spellStart"/>
      <w:r w:rsidR="004335E3">
        <w:rPr>
          <w:lang w:eastAsia="sl-SI"/>
        </w:rPr>
        <w:t>medopravilnosti</w:t>
      </w:r>
      <w:proofErr w:type="spellEnd"/>
      <w:r w:rsidR="004335E3">
        <w:rPr>
          <w:lang w:eastAsia="sl-SI"/>
        </w:rPr>
        <w:t xml:space="preserve"> </w:t>
      </w:r>
      <w:r w:rsidR="00E32000">
        <w:rPr>
          <w:lang w:eastAsia="sl-SI"/>
        </w:rPr>
        <w:t xml:space="preserve">med različnimi platformami. Skladno s standardi ISO se za ta namen uporablja jezik UML (ang. </w:t>
      </w:r>
      <w:proofErr w:type="spellStart"/>
      <w:r w:rsidR="00E32000">
        <w:rPr>
          <w:lang w:eastAsia="sl-SI"/>
        </w:rPr>
        <w:t>Unified</w:t>
      </w:r>
      <w:proofErr w:type="spellEnd"/>
      <w:r w:rsidR="00E32000">
        <w:rPr>
          <w:lang w:eastAsia="sl-SI"/>
        </w:rPr>
        <w:t xml:space="preserve"> </w:t>
      </w:r>
      <w:proofErr w:type="spellStart"/>
      <w:r w:rsidR="00E32000">
        <w:rPr>
          <w:lang w:eastAsia="sl-SI"/>
        </w:rPr>
        <w:t>Modeling</w:t>
      </w:r>
      <w:proofErr w:type="spellEnd"/>
      <w:r w:rsidR="00E32000">
        <w:rPr>
          <w:lang w:eastAsia="sl-SI"/>
        </w:rPr>
        <w:t xml:space="preserve"> </w:t>
      </w:r>
      <w:proofErr w:type="spellStart"/>
      <w:r w:rsidR="00E32000">
        <w:rPr>
          <w:lang w:eastAsia="sl-SI"/>
        </w:rPr>
        <w:t>Language</w:t>
      </w:r>
      <w:proofErr w:type="spellEnd"/>
      <w:r w:rsidR="00E32000">
        <w:rPr>
          <w:lang w:eastAsia="sl-SI"/>
        </w:rPr>
        <w:t xml:space="preserve">). </w:t>
      </w:r>
      <w:r w:rsidR="00387BFC">
        <w:rPr>
          <w:lang w:eastAsia="sl-SI"/>
        </w:rPr>
        <w:t>Podatkovni produkti se uporabniku zagotavljajo skozi različne storitve in z različnim kodiranjem</w:t>
      </w:r>
    </w:p>
    <w:p w14:paraId="49AE73CB" w14:textId="77777777" w:rsidR="00E32000" w:rsidRDefault="00E32000" w:rsidP="00B26C32">
      <w:pPr>
        <w:jc w:val="both"/>
        <w:rPr>
          <w:lang w:eastAsia="sl-SI"/>
        </w:rPr>
      </w:pPr>
      <w:r>
        <w:rPr>
          <w:lang w:eastAsia="sl-SI"/>
        </w:rPr>
        <w:t xml:space="preserve">Iz funkcionalnega vidika </w:t>
      </w:r>
      <w:r w:rsidR="001D0842">
        <w:rPr>
          <w:lang w:eastAsia="sl-SI"/>
        </w:rPr>
        <w:t>se</w:t>
      </w:r>
      <w:r>
        <w:rPr>
          <w:lang w:eastAsia="sl-SI"/>
        </w:rPr>
        <w:t xml:space="preserve"> modeliranje podatkovnih produktov izvaja z vizualnimi orodji (ang. XML/XSD </w:t>
      </w:r>
      <w:proofErr w:type="spellStart"/>
      <w:r>
        <w:rPr>
          <w:lang w:eastAsia="sl-SI"/>
        </w:rPr>
        <w:t>visual</w:t>
      </w:r>
      <w:proofErr w:type="spellEnd"/>
      <w:r>
        <w:rPr>
          <w:lang w:eastAsia="sl-SI"/>
        </w:rPr>
        <w:t xml:space="preserve"> editor), kjer vhode predstavljajo informacije o obstoječih registrih (opis registrov iz vidika tabel in podatkovnih polj).</w:t>
      </w:r>
    </w:p>
    <w:p w14:paraId="449D0D2F" w14:textId="77777777" w:rsidR="00E32000" w:rsidRDefault="00E32000" w:rsidP="006227E8">
      <w:pPr>
        <w:pStyle w:val="Naslov3"/>
      </w:pPr>
      <w:bookmarkStart w:id="151" w:name="_Toc9505730"/>
      <w:bookmarkStart w:id="152" w:name="_Toc28070996"/>
      <w:r>
        <w:t>P</w:t>
      </w:r>
      <w:r w:rsidRPr="000E5C96">
        <w:t>osodabljanje shem ob spremembi registrov</w:t>
      </w:r>
      <w:bookmarkEnd w:id="151"/>
      <w:bookmarkEnd w:id="152"/>
    </w:p>
    <w:p w14:paraId="580FA721" w14:textId="77777777" w:rsidR="00E32000" w:rsidRDefault="00E32000" w:rsidP="00B26C32">
      <w:pPr>
        <w:jc w:val="both"/>
        <w:rPr>
          <w:lang w:eastAsia="sl-SI"/>
        </w:rPr>
      </w:pPr>
      <w:r>
        <w:rPr>
          <w:lang w:eastAsia="sl-SI"/>
        </w:rPr>
        <w:t xml:space="preserve">Eden izmed ključnih aspektov je posodabljanje shem ob morebitni spremembi registrov. V ta namen je predvidena posebna komponenta, tako imenovani </w:t>
      </w:r>
      <w:proofErr w:type="spellStart"/>
      <w:r>
        <w:rPr>
          <w:lang w:eastAsia="sl-SI"/>
        </w:rPr>
        <w:t>sinhronizator</w:t>
      </w:r>
      <w:proofErr w:type="spellEnd"/>
      <w:r>
        <w:rPr>
          <w:lang w:eastAsia="sl-SI"/>
        </w:rPr>
        <w:t xml:space="preserve"> shem, ki je pod nadzorom sistema notranjega obveščanja. Ko sistem notranjega obveščanja iz sistema za spremljanje registrov prejme obvestilo o spremembi (to vključuje ime registra, tip spremembe in z njo povezana podatkovna polja), ga posreduje </w:t>
      </w:r>
      <w:proofErr w:type="spellStart"/>
      <w:r>
        <w:rPr>
          <w:lang w:eastAsia="sl-SI"/>
        </w:rPr>
        <w:t>sinhronizatorju</w:t>
      </w:r>
      <w:proofErr w:type="spellEnd"/>
      <w:r>
        <w:rPr>
          <w:lang w:eastAsia="sl-SI"/>
        </w:rPr>
        <w:t xml:space="preserve"> shem. Pri tem lahko predvidimo naslednje spremembe:</w:t>
      </w:r>
    </w:p>
    <w:p w14:paraId="6B8B7BC5" w14:textId="77777777" w:rsidR="00E32000" w:rsidRDefault="00E32000" w:rsidP="00B26C32">
      <w:pPr>
        <w:pStyle w:val="alineje"/>
        <w:rPr>
          <w:lang w:eastAsia="sl-SI"/>
        </w:rPr>
      </w:pPr>
      <w:r>
        <w:rPr>
          <w:lang w:eastAsia="sl-SI"/>
        </w:rPr>
        <w:t>posodobitev imena registra ali podatkovnega polja, kjer lahko sistem samodejno posodobi vse dotične sheme,</w:t>
      </w:r>
    </w:p>
    <w:p w14:paraId="61182C26" w14:textId="77777777" w:rsidR="00E32000" w:rsidRDefault="00E32000" w:rsidP="006A6F34">
      <w:pPr>
        <w:pStyle w:val="alineje"/>
        <w:rPr>
          <w:lang w:eastAsia="sl-SI"/>
        </w:rPr>
      </w:pPr>
      <w:r>
        <w:rPr>
          <w:lang w:eastAsia="sl-SI"/>
        </w:rPr>
        <w:t xml:space="preserve">dodan register ali podatkovno polje, kjer sistem to le zabeleži,  </w:t>
      </w:r>
    </w:p>
    <w:p w14:paraId="7762AA1C" w14:textId="77777777" w:rsidR="00E32000" w:rsidRDefault="00E32000" w:rsidP="008D2DC2">
      <w:pPr>
        <w:pStyle w:val="alineje"/>
        <w:rPr>
          <w:lang w:eastAsia="sl-SI"/>
        </w:rPr>
      </w:pPr>
      <w:r>
        <w:rPr>
          <w:lang w:eastAsia="sl-SI"/>
        </w:rPr>
        <w:t xml:space="preserve">neveljaven register ali podatkovno polje, kjer sistem zazna vse sheme, ki zaradi tega postanejo </w:t>
      </w:r>
      <w:r w:rsidR="003E0541">
        <w:rPr>
          <w:lang w:eastAsia="sl-SI"/>
        </w:rPr>
        <w:t>prav tako</w:t>
      </w:r>
      <w:r>
        <w:rPr>
          <w:lang w:eastAsia="sl-SI"/>
        </w:rPr>
        <w:t xml:space="preserve"> neveljavne. To sporoči sistemu za notranjo beleženje, ki prek sistema za obveščanje o tem obvesti vse dotične uporabnike.</w:t>
      </w:r>
    </w:p>
    <w:p w14:paraId="1F24DB20" w14:textId="77777777" w:rsidR="00E32000" w:rsidRDefault="00E32000" w:rsidP="000865E8">
      <w:pPr>
        <w:pStyle w:val="alineje"/>
        <w:numPr>
          <w:ilvl w:val="0"/>
          <w:numId w:val="0"/>
        </w:numPr>
        <w:ind w:left="720"/>
        <w:rPr>
          <w:lang w:eastAsia="sl-SI"/>
        </w:rPr>
      </w:pPr>
    </w:p>
    <w:p w14:paraId="63F72447" w14:textId="77777777" w:rsidR="00E32000" w:rsidRDefault="00E32000" w:rsidP="00653D78">
      <w:pPr>
        <w:jc w:val="both"/>
        <w:rPr>
          <w:lang w:eastAsia="sl-SI"/>
        </w:rPr>
      </w:pPr>
      <w:r>
        <w:rPr>
          <w:lang w:eastAsia="sl-SI"/>
        </w:rPr>
        <w:lastRenderedPageBreak/>
        <w:t>Ročno posodabljanje (ali samodejno odstranjevanje) shem je tako potrebno zgolj v slednjem primeru. V vseh primerih spreminjanja shem pa se izvede tudi samodejno arhiviranje prejšnjega stanja, s čimer se zagotovi stabilnost sistema.</w:t>
      </w:r>
    </w:p>
    <w:p w14:paraId="1B37A6D7" w14:textId="77777777" w:rsidR="00E32000" w:rsidRDefault="00E32000" w:rsidP="006227E8">
      <w:pPr>
        <w:pStyle w:val="Naslov3"/>
      </w:pPr>
      <w:bookmarkStart w:id="153" w:name="_Toc9505731"/>
      <w:bookmarkStart w:id="154" w:name="_Toc28070997"/>
      <w:r>
        <w:t>Trajnostno upravljanje z domenskimi prostori</w:t>
      </w:r>
      <w:bookmarkEnd w:id="153"/>
      <w:bookmarkEnd w:id="154"/>
    </w:p>
    <w:p w14:paraId="410840ED" w14:textId="77777777" w:rsidR="00E32000" w:rsidRDefault="00E32000" w:rsidP="00B26C32">
      <w:pPr>
        <w:jc w:val="both"/>
        <w:rPr>
          <w:lang w:eastAsia="sl-SI"/>
        </w:rPr>
      </w:pPr>
      <w:r>
        <w:rPr>
          <w:lang w:eastAsia="sl-SI"/>
        </w:rPr>
        <w:t>Iz vidika upravljanja z domenskimi prostori in enoličnimi identifikatorji predlagana arhitektura predvideva dva nabora storitev (OGC in RDF). Posledično lahko izpostavimo dva vidika upravljanja:</w:t>
      </w:r>
    </w:p>
    <w:p w14:paraId="74AF8E20" w14:textId="77777777" w:rsidR="00E32000" w:rsidRDefault="00E32000" w:rsidP="008F5726">
      <w:pPr>
        <w:pStyle w:val="alineje"/>
        <w:rPr>
          <w:lang w:eastAsia="sl-SI"/>
        </w:rPr>
      </w:pPr>
      <w:r>
        <w:rPr>
          <w:lang w:eastAsia="sl-SI"/>
        </w:rPr>
        <w:t>skladnost s paradigmo povezanih podatkov (</w:t>
      </w:r>
      <w:proofErr w:type="spellStart"/>
      <w:r>
        <w:rPr>
          <w:lang w:eastAsia="sl-SI"/>
        </w:rPr>
        <w:t>Linked</w:t>
      </w:r>
      <w:proofErr w:type="spellEnd"/>
      <w:r>
        <w:rPr>
          <w:lang w:eastAsia="sl-SI"/>
        </w:rPr>
        <w:t xml:space="preserve"> Data)</w:t>
      </w:r>
      <w:r w:rsidR="00F85C58">
        <w:rPr>
          <w:lang w:eastAsia="sl-SI"/>
        </w:rPr>
        <w:t>,</w:t>
      </w:r>
    </w:p>
    <w:p w14:paraId="0DEC4D27" w14:textId="77777777" w:rsidR="00E32000" w:rsidRDefault="00E32000" w:rsidP="008F5726">
      <w:pPr>
        <w:pStyle w:val="alineje"/>
        <w:rPr>
          <w:lang w:eastAsia="sl-SI"/>
        </w:rPr>
      </w:pPr>
      <w:r>
        <w:rPr>
          <w:lang w:eastAsia="sl-SI"/>
        </w:rPr>
        <w:t>odprte storitve po standardih OGC in ISO</w:t>
      </w:r>
      <w:r w:rsidR="00F85C58">
        <w:rPr>
          <w:lang w:eastAsia="sl-SI"/>
        </w:rPr>
        <w:t>.</w:t>
      </w:r>
    </w:p>
    <w:p w14:paraId="3D587775" w14:textId="77777777" w:rsidR="00E32000" w:rsidRDefault="00E32000" w:rsidP="0045710D">
      <w:pPr>
        <w:jc w:val="both"/>
        <w:rPr>
          <w:lang w:eastAsia="sl-SI"/>
        </w:rPr>
      </w:pPr>
    </w:p>
    <w:p w14:paraId="05EB9661" w14:textId="77777777" w:rsidR="00E32000" w:rsidRDefault="00E32000" w:rsidP="00B26C32">
      <w:pPr>
        <w:jc w:val="both"/>
        <w:rPr>
          <w:lang w:eastAsia="sl-SI"/>
        </w:rPr>
      </w:pPr>
      <w:r>
        <w:rPr>
          <w:lang w:eastAsia="sl-SI"/>
        </w:rPr>
        <w:t>Povezani podatki predstavljajo način objavljanja strukturiranih podatkov, tako da se lahko le-te med seboj povezuje, identificira in prikliče prek semantičnih poizvedb. Medtem ko tradicionalne metode objavljanja podatkov stremijo k objavi podatkov na človeku razumljiv način, povezani podatki omogočajo, da računalnik podatke samodejno prebere in interpretira. Eden izmed ciljev distribucijskega sistema je prav vzpostavitev podpore konceptu povezanih podatkov, zato podajamo naslednja izhodišča:</w:t>
      </w:r>
    </w:p>
    <w:p w14:paraId="39F4B6AB" w14:textId="77777777" w:rsidR="00E32000" w:rsidRDefault="00E32000" w:rsidP="00B26C32">
      <w:pPr>
        <w:pStyle w:val="alineje"/>
        <w:rPr>
          <w:lang w:eastAsia="sl-SI"/>
        </w:rPr>
      </w:pPr>
      <w:r>
        <w:rPr>
          <w:lang w:eastAsia="sl-SI"/>
        </w:rPr>
        <w:t>izvedba enoličnih identifikatorjev naj temelji na standardu URI</w:t>
      </w:r>
      <w:r w:rsidR="00F85C58">
        <w:rPr>
          <w:lang w:eastAsia="sl-SI"/>
        </w:rPr>
        <w:t>,</w:t>
      </w:r>
    </w:p>
    <w:p w14:paraId="7C109722" w14:textId="77777777" w:rsidR="00E32000" w:rsidRDefault="00E32000" w:rsidP="006A6F34">
      <w:pPr>
        <w:pStyle w:val="alineje"/>
        <w:rPr>
          <w:lang w:eastAsia="sl-SI"/>
        </w:rPr>
      </w:pPr>
      <w:r>
        <w:rPr>
          <w:lang w:eastAsia="sl-SI"/>
        </w:rPr>
        <w:t>za kodiranje in povezovanje podatkov se uporabi okvir opisa virov RDF</w:t>
      </w:r>
      <w:r w:rsidR="00F85C58">
        <w:rPr>
          <w:lang w:eastAsia="sl-SI"/>
        </w:rPr>
        <w:t>,</w:t>
      </w:r>
    </w:p>
    <w:p w14:paraId="2382EB77" w14:textId="77777777" w:rsidR="00E32000" w:rsidRDefault="00E32000" w:rsidP="008D2DC2">
      <w:pPr>
        <w:pStyle w:val="alineje"/>
        <w:rPr>
          <w:lang w:eastAsia="sl-SI"/>
        </w:rPr>
      </w:pPr>
      <w:r>
        <w:rPr>
          <w:lang w:eastAsia="sl-SI"/>
        </w:rPr>
        <w:t>viri so opisani z izjavami RDF (sestavljenimi iz subjekta, predikata in predmeta)</w:t>
      </w:r>
      <w:r w:rsidR="00F85C58">
        <w:rPr>
          <w:lang w:eastAsia="sl-SI"/>
        </w:rPr>
        <w:t>.</w:t>
      </w:r>
    </w:p>
    <w:p w14:paraId="708FEE4C" w14:textId="77777777" w:rsidR="00E32000" w:rsidRDefault="00E32000" w:rsidP="000865E8">
      <w:pPr>
        <w:jc w:val="both"/>
        <w:rPr>
          <w:lang w:eastAsia="sl-SI"/>
        </w:rPr>
      </w:pPr>
    </w:p>
    <w:p w14:paraId="5CB5D10B" w14:textId="77777777" w:rsidR="00E32000" w:rsidRDefault="00E32000" w:rsidP="00653D78">
      <w:pPr>
        <w:jc w:val="both"/>
        <w:rPr>
          <w:lang w:eastAsia="sl-SI"/>
        </w:rPr>
      </w:pPr>
      <w:r>
        <w:rPr>
          <w:lang w:eastAsia="sl-SI"/>
        </w:rPr>
        <w:t xml:space="preserve">Povpraševanje po povezanih podatkih temelji na standardu SPARQL medtem ko so odgovori podani v obliki RDF. Primer takšnega sistema distribucije prostorskih podatkov je </w:t>
      </w:r>
      <w:proofErr w:type="spellStart"/>
      <w:r>
        <w:rPr>
          <w:lang w:eastAsia="sl-SI"/>
        </w:rPr>
        <w:t>geoportal</w:t>
      </w:r>
      <w:proofErr w:type="spellEnd"/>
      <w:r>
        <w:rPr>
          <w:lang w:eastAsia="sl-SI"/>
        </w:rPr>
        <w:t xml:space="preserve"> Švice .</w:t>
      </w:r>
    </w:p>
    <w:p w14:paraId="46218184" w14:textId="77777777" w:rsidR="00E32000" w:rsidRDefault="00E32000" w:rsidP="00653D78">
      <w:pPr>
        <w:jc w:val="both"/>
        <w:rPr>
          <w:lang w:eastAsia="sl-SI"/>
        </w:rPr>
      </w:pPr>
      <w:r>
        <w:rPr>
          <w:lang w:eastAsia="sl-SI"/>
        </w:rPr>
        <w:t>Iz vidika upravljanja enoličnih identifikatorjev v skladu s standardi OGC in ISO pa lahko izpostavimo naslednja dva vidika:</w:t>
      </w:r>
    </w:p>
    <w:p w14:paraId="0E727BB9" w14:textId="77777777" w:rsidR="00E32000" w:rsidRDefault="00E32000" w:rsidP="00E32000">
      <w:pPr>
        <w:pStyle w:val="alineje"/>
        <w:rPr>
          <w:lang w:eastAsia="sl-SI"/>
        </w:rPr>
      </w:pPr>
      <w:r>
        <w:rPr>
          <w:lang w:eastAsia="sl-SI"/>
        </w:rPr>
        <w:t>Model upravljanja enoličnih identifikatorjev v okviru posamezne zbirke podatkov: vsaka zbirka mora v okviru vzpostavitve in vzdrževanja zagotavljati, da so vsi identifikatorji enolični v času, ko posamezni objekt v zbirki obstaja – »živi« in tudi ko preneha obstajati – »umre«; objekt mora biti tudi potem, ko »ne živi« več, praviloma dostopen za uporabnike.</w:t>
      </w:r>
    </w:p>
    <w:p w14:paraId="590128B8" w14:textId="77777777" w:rsidR="00E32000" w:rsidRDefault="00E32000" w:rsidP="00E32000">
      <w:pPr>
        <w:pStyle w:val="alineje"/>
        <w:rPr>
          <w:lang w:eastAsia="sl-SI"/>
        </w:rPr>
      </w:pPr>
      <w:r>
        <w:rPr>
          <w:lang w:eastAsia="sl-SI"/>
        </w:rPr>
        <w:t xml:space="preserve">Model enoličnih URI, ki skupaj z enoličnim ID iz prejšnje točke zagotavlja enolično identifikacijo posameznih objektov in dostop do podatkov o objektih. Čeprav pri tem obstaja več tehnoloških vidikov (od današnjih storitev, REST API-jev, </w:t>
      </w:r>
      <w:proofErr w:type="spellStart"/>
      <w:r>
        <w:rPr>
          <w:lang w:eastAsia="sl-SI"/>
        </w:rPr>
        <w:t>mikrostoritev</w:t>
      </w:r>
      <w:proofErr w:type="spellEnd"/>
      <w:r>
        <w:rPr>
          <w:lang w:eastAsia="sl-SI"/>
        </w:rPr>
        <w:t>, …), je za vse potrebno zagotoviti enoličnost obeh parametrov.</w:t>
      </w:r>
    </w:p>
    <w:p w14:paraId="1C8403BF" w14:textId="77777777" w:rsidR="00E32000" w:rsidRDefault="00E32000" w:rsidP="00E32000">
      <w:pPr>
        <w:rPr>
          <w:lang w:eastAsia="sl-SI"/>
        </w:rPr>
      </w:pPr>
    </w:p>
    <w:p w14:paraId="0F907541" w14:textId="77777777" w:rsidR="00E32000" w:rsidRDefault="00E32000" w:rsidP="0045710D">
      <w:pPr>
        <w:jc w:val="both"/>
        <w:rPr>
          <w:lang w:eastAsia="sl-SI"/>
        </w:rPr>
      </w:pPr>
      <w:r>
        <w:rPr>
          <w:lang w:eastAsia="sl-SI"/>
        </w:rPr>
        <w:t xml:space="preserve">Iz vidika zagotavljanja kompatibilnosti za nazaj je v naslove storitev </w:t>
      </w:r>
      <w:r w:rsidR="00322559">
        <w:rPr>
          <w:lang w:eastAsia="sl-SI"/>
        </w:rPr>
        <w:t>potrebno</w:t>
      </w:r>
      <w:r>
        <w:rPr>
          <w:lang w:eastAsia="sl-SI"/>
        </w:rPr>
        <w:t xml:space="preserve"> vključiti tudi številko različice. Tako lahko zagotovimo obstojnost vseh aplikacij, ki temeljijo na starejših različicah, tudi ko na sistemu uvedemo novejšo različico enake storitve.</w:t>
      </w:r>
    </w:p>
    <w:p w14:paraId="33EF014D" w14:textId="77777777" w:rsidR="006C62D3" w:rsidRDefault="00E32000" w:rsidP="006227E8">
      <w:pPr>
        <w:pStyle w:val="Naslov3"/>
      </w:pPr>
      <w:bookmarkStart w:id="155" w:name="_Toc9505732"/>
      <w:bookmarkStart w:id="156" w:name="_Toc28070998"/>
      <w:r>
        <w:lastRenderedPageBreak/>
        <w:t>Povezovanje z drugimi sistemi</w:t>
      </w:r>
      <w:bookmarkEnd w:id="155"/>
      <w:bookmarkEnd w:id="156"/>
    </w:p>
    <w:p w14:paraId="7311B3C5" w14:textId="22683F9A" w:rsidR="006C62D3" w:rsidRDefault="006C62D3" w:rsidP="00653D78">
      <w:pPr>
        <w:jc w:val="both"/>
      </w:pPr>
      <w:r w:rsidRPr="00F24FF0">
        <w:t>Distribucijsko okolje se bo povezovalo z zunanjimi sistemi</w:t>
      </w:r>
      <w:r>
        <w:t>, s katerimi bodo vzpostavljeni redni poslovni procesi (</w:t>
      </w:r>
      <w:proofErr w:type="spellStart"/>
      <w:r>
        <w:t>npr</w:t>
      </w:r>
      <w:proofErr w:type="spellEnd"/>
      <w:r>
        <w:t xml:space="preserve">: produkcijska okolja, OPSI, INSPIRE, </w:t>
      </w:r>
      <w:proofErr w:type="spellStart"/>
      <w:r>
        <w:t>Registry</w:t>
      </w:r>
      <w:proofErr w:type="spellEnd"/>
      <w:r>
        <w:t xml:space="preserve">, </w:t>
      </w:r>
      <w:proofErr w:type="spellStart"/>
      <w:r>
        <w:t>Metapodatkovni</w:t>
      </w:r>
      <w:proofErr w:type="spellEnd"/>
      <w:r>
        <w:t xml:space="preserve"> sistem…).</w:t>
      </w:r>
    </w:p>
    <w:p w14:paraId="092A93BE" w14:textId="77777777" w:rsidR="00E32000" w:rsidRDefault="00E32000" w:rsidP="00E32000">
      <w:pPr>
        <w:rPr>
          <w:lang w:eastAsia="sl-SI"/>
        </w:rPr>
      </w:pPr>
      <w:r>
        <w:rPr>
          <w:lang w:eastAsia="sl-SI"/>
        </w:rPr>
        <w:t xml:space="preserve">Povezovanje z drugimi sistemi poteka na </w:t>
      </w:r>
      <w:r w:rsidR="004C578C">
        <w:rPr>
          <w:lang w:eastAsia="sl-SI"/>
        </w:rPr>
        <w:t>več funkcionalnih nivojih</w:t>
      </w:r>
      <w:r>
        <w:rPr>
          <w:lang w:eastAsia="sl-SI"/>
        </w:rPr>
        <w:t>:</w:t>
      </w:r>
    </w:p>
    <w:p w14:paraId="41728736" w14:textId="145CC0D4" w:rsidR="006C62D3" w:rsidRDefault="00F85C58" w:rsidP="003423FF">
      <w:pPr>
        <w:pStyle w:val="Odstavekseznama"/>
        <w:numPr>
          <w:ilvl w:val="0"/>
          <w:numId w:val="41"/>
        </w:numPr>
        <w:jc w:val="both"/>
        <w:rPr>
          <w:lang w:eastAsia="sl-SI"/>
        </w:rPr>
      </w:pPr>
      <w:r>
        <w:rPr>
          <w:lang w:eastAsia="sl-SI"/>
        </w:rPr>
        <w:t>O</w:t>
      </w:r>
      <w:r w:rsidR="00E32000">
        <w:rPr>
          <w:lang w:eastAsia="sl-SI"/>
        </w:rPr>
        <w:t>dložišče sekundarne distribucije, kamor se ob predhodni pripravi podatkov odložijo odprti podatki za sekundarno distribucijo. Do teh podatkov ima MJU omogočen neposreden dostop na nivoju tabel.</w:t>
      </w:r>
      <w:r w:rsidR="006C62D3">
        <w:rPr>
          <w:lang w:eastAsia="sl-SI"/>
        </w:rPr>
        <w:t xml:space="preserve"> </w:t>
      </w:r>
      <w:r w:rsidR="006C62D3">
        <w:t xml:space="preserve">Odložišče sekundarne distribucije je namenjeno izključno posredovanju odprtih podatkov na baznem nivoju za uporabo v </w:t>
      </w:r>
      <w:r w:rsidR="0041346C">
        <w:t xml:space="preserve">okviru državne uprave </w:t>
      </w:r>
      <w:r w:rsidR="006C62D3">
        <w:t xml:space="preserve">s strani MJU. </w:t>
      </w:r>
    </w:p>
    <w:p w14:paraId="61B9FC61" w14:textId="455E3C3D" w:rsidR="006C62D3" w:rsidRDefault="00E32000" w:rsidP="003423FF">
      <w:pPr>
        <w:pStyle w:val="Odstavekseznama"/>
        <w:numPr>
          <w:ilvl w:val="0"/>
          <w:numId w:val="41"/>
        </w:numPr>
        <w:jc w:val="both"/>
        <w:rPr>
          <w:lang w:eastAsia="sl-SI"/>
        </w:rPr>
      </w:pPr>
      <w:r>
        <w:rPr>
          <w:lang w:eastAsia="sl-SI"/>
        </w:rPr>
        <w:t>Sistemi tretjih strank, kjer je predviden dostop prek spletnih vmesnikov</w:t>
      </w:r>
      <w:r w:rsidR="00DB0ACD">
        <w:rPr>
          <w:lang w:eastAsia="sl-SI"/>
        </w:rPr>
        <w:t xml:space="preserve"> oz. API-jev</w:t>
      </w:r>
      <w:r>
        <w:rPr>
          <w:lang w:eastAsia="sl-SI"/>
        </w:rPr>
        <w:t>.</w:t>
      </w:r>
    </w:p>
    <w:p w14:paraId="3714064E" w14:textId="77777777" w:rsidR="00E32000" w:rsidRDefault="00E32000" w:rsidP="003423FF">
      <w:pPr>
        <w:pStyle w:val="Odstavekseznama"/>
        <w:numPr>
          <w:ilvl w:val="0"/>
          <w:numId w:val="41"/>
        </w:numPr>
        <w:jc w:val="both"/>
        <w:rPr>
          <w:lang w:eastAsia="sl-SI"/>
        </w:rPr>
      </w:pPr>
      <w:r>
        <w:rPr>
          <w:lang w:eastAsia="sl-SI"/>
        </w:rPr>
        <w:t>Registri za sisteme tretjih strank, ki omogočajo vključevanje podatkov iz produkcijskih ali distribucijskih sistemov tretjih strank v sistem distribucije prek za to namenjenih odložišč.</w:t>
      </w:r>
    </w:p>
    <w:p w14:paraId="1642BBD9" w14:textId="77777777" w:rsidR="004F202F" w:rsidRDefault="004F202F" w:rsidP="006227E8">
      <w:pPr>
        <w:pStyle w:val="Naslov4"/>
      </w:pPr>
      <w:r>
        <w:t>Produkcija Geodetske uprave</w:t>
      </w:r>
    </w:p>
    <w:p w14:paraId="192D41AF" w14:textId="69E87032" w:rsidR="00387BFC" w:rsidRDefault="00387BFC" w:rsidP="00387BFC">
      <w:pPr>
        <w:jc w:val="both"/>
        <w:rPr>
          <w:lang w:eastAsia="sl-SI"/>
        </w:rPr>
      </w:pPr>
      <w:r>
        <w:rPr>
          <w:lang w:eastAsia="sl-SI"/>
        </w:rPr>
        <w:t xml:space="preserve">Produkcijsko okolje Geodetske uprave je namenjeno urejanju in vzdrževanju podatkov na produkciji. Produkcijsko okolje Geodetske uprave bo poleg obstoječih vsebovalo tudi rešitve sistema </w:t>
      </w:r>
      <w:proofErr w:type="spellStart"/>
      <w:r>
        <w:rPr>
          <w:lang w:eastAsia="sl-SI"/>
        </w:rPr>
        <w:t>eKataster</w:t>
      </w:r>
      <w:proofErr w:type="spellEnd"/>
      <w:r>
        <w:rPr>
          <w:lang w:eastAsia="sl-SI"/>
        </w:rPr>
        <w:t xml:space="preserve">, ki se razvija v okviru programa projektov eProstor. Več informacij sistema </w:t>
      </w:r>
      <w:proofErr w:type="spellStart"/>
      <w:r>
        <w:rPr>
          <w:lang w:eastAsia="sl-SI"/>
        </w:rPr>
        <w:t>eKataster</w:t>
      </w:r>
      <w:proofErr w:type="spellEnd"/>
      <w:r>
        <w:rPr>
          <w:lang w:eastAsia="sl-SI"/>
        </w:rPr>
        <w:t xml:space="preserve"> je razvidno iz PZI, ki bo na voljo izbranemu izvajalcu. Poleg vsebin </w:t>
      </w:r>
      <w:proofErr w:type="spellStart"/>
      <w:r>
        <w:rPr>
          <w:lang w:eastAsia="sl-SI"/>
        </w:rPr>
        <w:t>eKatastra</w:t>
      </w:r>
      <w:proofErr w:type="spellEnd"/>
      <w:r>
        <w:rPr>
          <w:lang w:eastAsia="sl-SI"/>
        </w:rPr>
        <w:t xml:space="preserve"> se bodo preko distribucije izkazovale tudi druge evidence Geodetske uprave</w:t>
      </w:r>
      <w:r w:rsidR="0052218A">
        <w:rPr>
          <w:lang w:eastAsia="sl-SI"/>
        </w:rPr>
        <w:t>…</w:t>
      </w:r>
    </w:p>
    <w:p w14:paraId="783DA5D8" w14:textId="77777777" w:rsidR="00EB5A80" w:rsidRDefault="00EB5A80" w:rsidP="00137F8D">
      <w:pPr>
        <w:pStyle w:val="Naslov4"/>
      </w:pPr>
      <w:r>
        <w:t>Produkcija MOP</w:t>
      </w:r>
      <w:r w:rsidR="00126D2D">
        <w:t>-</w:t>
      </w:r>
      <w:r>
        <w:t>PIS</w:t>
      </w:r>
    </w:p>
    <w:p w14:paraId="70105669" w14:textId="77777777" w:rsidR="00EB5A80" w:rsidRDefault="00EB5A80" w:rsidP="00917A62">
      <w:pPr>
        <w:jc w:val="both"/>
        <w:rPr>
          <w:lang w:eastAsia="sl-SI"/>
        </w:rPr>
      </w:pPr>
      <w:r>
        <w:t xml:space="preserve"> Produkcijsko okolje ministrstva za okolje in PIS  bo vsebovalo rešitve, ki se razvijajo v okviru programa projektov eProstor  in bodo nameščene v istem okolju kot </w:t>
      </w:r>
      <w:proofErr w:type="spellStart"/>
      <w:r>
        <w:t>eKataster</w:t>
      </w:r>
      <w:proofErr w:type="spellEnd"/>
      <w:r>
        <w:t>. Več informacij  sistema o produkcijskem sistemu PIS MOP je razvidno iz PZI za »Informacijsko podporo na področju prostorskega načrtovanja in graditve objektov« in iz PZI za informacijsko podporo za vodenje podatkov o poseljenih zemljiščih in podatkov o stavbnih zemljiščih v evidenci stavbnih zemljišč (je v fazi izdelave), ki bo na voljo izbranemu izvajalcu.</w:t>
      </w:r>
    </w:p>
    <w:p w14:paraId="3DCFFF98" w14:textId="77777777" w:rsidR="004F202F" w:rsidRDefault="004F202F" w:rsidP="006227E8">
      <w:pPr>
        <w:pStyle w:val="Naslov4"/>
      </w:pPr>
      <w:r>
        <w:t>Sistem registrov in šifrantov</w:t>
      </w:r>
    </w:p>
    <w:p w14:paraId="6F8D3106" w14:textId="77777777" w:rsidR="004F202F" w:rsidRPr="00111C7B" w:rsidRDefault="004F202F" w:rsidP="004F202F">
      <w:pPr>
        <w:jc w:val="both"/>
        <w:rPr>
          <w:szCs w:val="20"/>
        </w:rPr>
      </w:pPr>
      <w:r w:rsidRPr="00111C7B">
        <w:rPr>
          <w:szCs w:val="20"/>
        </w:rPr>
        <w:t>Sistem</w:t>
      </w:r>
      <w:r>
        <w:rPr>
          <w:szCs w:val="20"/>
        </w:rPr>
        <w:t xml:space="preserve"> registrov in šifrantov je prima</w:t>
      </w:r>
      <w:r w:rsidRPr="00111C7B">
        <w:rPr>
          <w:szCs w:val="20"/>
        </w:rPr>
        <w:t>rno namenjen za objavo različnih vsebin, ki jih posamezni akterji, ki so del nacionalne prostorske infrastrukture</w:t>
      </w:r>
      <w:r>
        <w:rPr>
          <w:szCs w:val="20"/>
        </w:rPr>
        <w:t>,</w:t>
      </w:r>
      <w:r w:rsidRPr="00111C7B">
        <w:rPr>
          <w:szCs w:val="20"/>
        </w:rPr>
        <w:t xml:space="preserve"> želijo </w:t>
      </w:r>
      <w:proofErr w:type="spellStart"/>
      <w:r w:rsidRPr="00111C7B">
        <w:rPr>
          <w:szCs w:val="20"/>
        </w:rPr>
        <w:t>diseminirati</w:t>
      </w:r>
      <w:proofErr w:type="spellEnd"/>
      <w:r w:rsidRPr="00111C7B">
        <w:rPr>
          <w:szCs w:val="20"/>
        </w:rPr>
        <w:t xml:space="preserve"> in deliti z drugimi akterji na tem področju. Sistem registrov in šifrantov je glede na pravila, ki jih postavlja </w:t>
      </w:r>
      <w:r>
        <w:rPr>
          <w:szCs w:val="20"/>
        </w:rPr>
        <w:t>INSPIRE</w:t>
      </w:r>
      <w:r w:rsidRPr="00111C7B">
        <w:rPr>
          <w:szCs w:val="20"/>
        </w:rPr>
        <w:t xml:space="preserve"> uredba (št. 1089/2010), tudi sistem, ki omogoča objavo razširjenih vsebin glede na osnovne vsebine, ki so določene z </w:t>
      </w:r>
      <w:r>
        <w:rPr>
          <w:szCs w:val="20"/>
        </w:rPr>
        <w:t>INSPIRE</w:t>
      </w:r>
      <w:r w:rsidRPr="00111C7B">
        <w:rPr>
          <w:szCs w:val="20"/>
        </w:rPr>
        <w:t xml:space="preserve"> direktivo. </w:t>
      </w:r>
    </w:p>
    <w:p w14:paraId="169EA5F9" w14:textId="77777777" w:rsidR="004F202F" w:rsidRPr="00026BD5" w:rsidRDefault="004F202F" w:rsidP="004F202F">
      <w:pPr>
        <w:jc w:val="both"/>
        <w:rPr>
          <w:lang w:eastAsia="sl-SI"/>
        </w:rPr>
      </w:pPr>
      <w:r>
        <w:rPr>
          <w:szCs w:val="20"/>
        </w:rPr>
        <w:t>Infrastruktura INSPIRE predvideva veliko število elementov, ki zahtevajo jasne in enolično definirane opise, na katere se je mogoče sklicevati. Sem sodijo na primer tematike INSPIRE, šifranti, aplikacijske sheme, seznami zbirk ipd. Registri predstavljajo sredstvo za dodeljevanje identifikatorjev takim elementom in njihovim oznakam, definicijam in opisom. Pomembno je tudi, da je to omogočeno v različnih jezikih. Sistem registrov in šifrantov omogoča centralni dostop do številnih centralno upravljanih registrov, ki so del INSPIRE infrastrukture, pa tudi registrom, ki so del npr. nacionalne prostorske infrastrukture. Zasnova sistema registrov in šifrantov, kakor je implementirana v orodju Re3gistry, temelji na direktivi INSPIRE, njenih izvedbenih pravilih in tehničnih smernicah.</w:t>
      </w:r>
    </w:p>
    <w:p w14:paraId="5F51FF6C" w14:textId="77777777" w:rsidR="004F202F" w:rsidRDefault="004F202F" w:rsidP="006227E8">
      <w:pPr>
        <w:pStyle w:val="Naslov4"/>
      </w:pPr>
      <w:proofErr w:type="spellStart"/>
      <w:r>
        <w:lastRenderedPageBreak/>
        <w:t>Metapodatkovni</w:t>
      </w:r>
      <w:proofErr w:type="spellEnd"/>
      <w:r>
        <w:t xml:space="preserve"> sistem</w:t>
      </w:r>
    </w:p>
    <w:p w14:paraId="67C0B463" w14:textId="77777777" w:rsidR="002C694A" w:rsidRDefault="002C694A" w:rsidP="002C694A">
      <w:pPr>
        <w:jc w:val="both"/>
        <w:rPr>
          <w:lang w:eastAsia="sl-SI"/>
        </w:rPr>
      </w:pPr>
      <w:r>
        <w:rPr>
          <w:lang w:eastAsia="sl-SI"/>
        </w:rPr>
        <w:t xml:space="preserve">Sistem distribucije se mora povezovati z obstoječim meta-podatkovnim sistemom (INSPIRE oz. ISO19115/ISO19131)za objavo metapodatkov o registrih in storitvah (trenutni naslov : http://prostor4.gov.si/imps/srv/slv/catalog.search#/home  ), s sistemom Registrov in šifrantov  in s sistemom šifrantov iz produkcije Geodetske uprave in MOP. </w:t>
      </w:r>
    </w:p>
    <w:p w14:paraId="66D53838" w14:textId="77777777" w:rsidR="004F202F" w:rsidRDefault="004F202F" w:rsidP="004F202F">
      <w:pPr>
        <w:jc w:val="both"/>
      </w:pPr>
      <w:proofErr w:type="spellStart"/>
      <w:r>
        <w:rPr>
          <w:lang w:eastAsia="sl-SI"/>
        </w:rPr>
        <w:t>Metapodatkovni</w:t>
      </w:r>
      <w:proofErr w:type="spellEnd"/>
      <w:r>
        <w:rPr>
          <w:lang w:eastAsia="sl-SI"/>
        </w:rPr>
        <w:t xml:space="preserve"> sistem mora omogočati </w:t>
      </w:r>
      <w:proofErr w:type="spellStart"/>
      <w:r>
        <w:rPr>
          <w:lang w:eastAsia="sl-SI"/>
        </w:rPr>
        <w:t>t.i</w:t>
      </w:r>
      <w:proofErr w:type="spellEnd"/>
      <w:r>
        <w:rPr>
          <w:lang w:eastAsia="sl-SI"/>
        </w:rPr>
        <w:t>. »</w:t>
      </w:r>
      <w:proofErr w:type="spellStart"/>
      <w:r>
        <w:rPr>
          <w:lang w:eastAsia="sl-SI"/>
        </w:rPr>
        <w:t>master</w:t>
      </w:r>
      <w:proofErr w:type="spellEnd"/>
      <w:r>
        <w:rPr>
          <w:lang w:eastAsia="sl-SI"/>
        </w:rPr>
        <w:t xml:space="preserve"> </w:t>
      </w:r>
      <w:proofErr w:type="spellStart"/>
      <w:r>
        <w:rPr>
          <w:lang w:eastAsia="sl-SI"/>
        </w:rPr>
        <w:t>metadata</w:t>
      </w:r>
      <w:proofErr w:type="spellEnd"/>
      <w:r>
        <w:rPr>
          <w:lang w:eastAsia="sl-SI"/>
        </w:rPr>
        <w:t xml:space="preserve"> management« nad podatki in storitvami v distribuciji, pri čemer je potrebno zagotoviti vnos na enem mestu ter avtomatiziran tok preko celotne informacijske verige podatka od produkcije do uporabnika. </w:t>
      </w:r>
    </w:p>
    <w:p w14:paraId="1CDA98A8" w14:textId="77777777" w:rsidR="004F202F" w:rsidRDefault="004F202F" w:rsidP="006227E8">
      <w:pPr>
        <w:pStyle w:val="Naslov4"/>
      </w:pPr>
      <w:r>
        <w:t>Druge inštitucije, ki bodo objavljale na sistemu distribucije</w:t>
      </w:r>
    </w:p>
    <w:p w14:paraId="091F367B" w14:textId="77777777" w:rsidR="004F202F" w:rsidRDefault="004F202F" w:rsidP="004F202F">
      <w:pPr>
        <w:jc w:val="both"/>
        <w:rPr>
          <w:lang w:eastAsia="sl-SI"/>
        </w:rPr>
      </w:pPr>
      <w:r>
        <w:rPr>
          <w:lang w:eastAsia="sl-SI"/>
        </w:rPr>
        <w:t>Distribucija bo za potrebe zunanjih inštitucij, ki bi želele svoje podatke distribuirati preko distribucije GURS/MOP zagotavljala sistem za odlaganje podatkov. Kreiranje storitev in izdelkov zunanjih inštitucij se bo izvajalo po enakih princip kot izdelava storitev in izdelkov za GURS in MOP.</w:t>
      </w:r>
    </w:p>
    <w:p w14:paraId="0D79D12C" w14:textId="77777777" w:rsidR="002C694A" w:rsidRDefault="002C694A" w:rsidP="002C694A">
      <w:pPr>
        <w:jc w:val="both"/>
        <w:rPr>
          <w:lang w:eastAsia="sl-SI"/>
        </w:rPr>
      </w:pPr>
      <w:r w:rsidRPr="00085DBB">
        <w:rPr>
          <w:lang w:eastAsia="sl-SI"/>
        </w:rPr>
        <w:t xml:space="preserve">V  okviru podsistema za odlaganje podatkov mora biti zagotovljena funkcionalnost </w:t>
      </w:r>
      <w:r>
        <w:rPr>
          <w:lang w:eastAsia="sl-SI"/>
        </w:rPr>
        <w:t>z</w:t>
      </w:r>
      <w:r w:rsidRPr="00085DBB">
        <w:rPr>
          <w:lang w:eastAsia="sl-SI"/>
        </w:rPr>
        <w:t>a prepis oz. naložitev podatkov</w:t>
      </w:r>
      <w:r>
        <w:rPr>
          <w:lang w:eastAsia="sl-SI"/>
        </w:rPr>
        <w:t xml:space="preserve"> v različnih formatih</w:t>
      </w:r>
      <w:r w:rsidRPr="00085DBB">
        <w:rPr>
          <w:lang w:eastAsia="sl-SI"/>
        </w:rPr>
        <w:t>, pregled podatkov in njihovih metapodatkov, kakor možnost dopolnitev metapodatkov. Obseg podprtih podatkov</w:t>
      </w:r>
      <w:r>
        <w:rPr>
          <w:lang w:eastAsia="sl-SI"/>
        </w:rPr>
        <w:t xml:space="preserve"> ter formatov</w:t>
      </w:r>
      <w:r w:rsidRPr="00085DBB">
        <w:rPr>
          <w:lang w:eastAsia="sl-SI"/>
        </w:rPr>
        <w:t xml:space="preserve"> bo opredeljen v okviru izdelave PZI</w:t>
      </w:r>
      <w:r>
        <w:rPr>
          <w:lang w:eastAsia="sl-SI"/>
        </w:rPr>
        <w:t>.</w:t>
      </w:r>
    </w:p>
    <w:p w14:paraId="155A3936" w14:textId="77777777" w:rsidR="00EC20C5" w:rsidRDefault="00EC20C5" w:rsidP="006227E8">
      <w:pPr>
        <w:pStyle w:val="Naslov2"/>
      </w:pPr>
      <w:bookmarkStart w:id="157" w:name="_Toc9505733"/>
      <w:bookmarkStart w:id="158" w:name="_Toc28070999"/>
      <w:r>
        <w:t>Funkcionalne zahteve</w:t>
      </w:r>
      <w:bookmarkEnd w:id="157"/>
      <w:bookmarkEnd w:id="158"/>
    </w:p>
    <w:p w14:paraId="4151973F" w14:textId="77777777" w:rsidR="00A06FAB" w:rsidRDefault="00350C90" w:rsidP="006227E8">
      <w:pPr>
        <w:pStyle w:val="Naslov3"/>
      </w:pPr>
      <w:bookmarkStart w:id="159" w:name="_Toc9505734"/>
      <w:bookmarkStart w:id="160" w:name="_Toc28071000"/>
      <w:r>
        <w:t>Šifranti</w:t>
      </w:r>
      <w:bookmarkEnd w:id="159"/>
      <w:bookmarkEnd w:id="160"/>
    </w:p>
    <w:p w14:paraId="7224226D" w14:textId="77777777" w:rsidR="003F3187" w:rsidRDefault="007F34B0" w:rsidP="00653D78">
      <w:pPr>
        <w:jc w:val="both"/>
      </w:pPr>
      <w:r w:rsidRPr="00F31B32">
        <w:t xml:space="preserve">Za zagotavljanje podatkovne povezljivosti, enotne uporabe in pomena določenih podatkov se v sistemu uporabljajo šifranti. Sistem mora zato omogočati oz. nuditi vmesnike za upravljanje </w:t>
      </w:r>
      <w:r w:rsidR="003F3187">
        <w:t>z lastnimi</w:t>
      </w:r>
      <w:r w:rsidRPr="00F31B32">
        <w:t xml:space="preserve"> šifranti</w:t>
      </w:r>
      <w:r w:rsidR="003F3187">
        <w:t xml:space="preserve"> in pregledovanje povezanih šifrantov</w:t>
      </w:r>
      <w:r w:rsidRPr="00F31B32">
        <w:t>, pri čemer mora biti omogočeno pregledovanje, iskanje, dodajanje, urejanje</w:t>
      </w:r>
      <w:r w:rsidR="00193CCC" w:rsidRPr="00F31B32">
        <w:t>, izvoz</w:t>
      </w:r>
      <w:r w:rsidRPr="00F31B32">
        <w:t xml:space="preserve"> in brisanje po šifrantih</w:t>
      </w:r>
      <w:r w:rsidR="00894419" w:rsidRPr="00F31B32">
        <w:t xml:space="preserve"> glede na določene pravice administratorjev šifrantov. Sistem šifrantov mora omogočati izmenjavo vsebin s sistemom registrov in šifrantov (Slovenski </w:t>
      </w:r>
      <w:proofErr w:type="spellStart"/>
      <w:r w:rsidR="00894419" w:rsidRPr="00F31B32">
        <w:t>Inspire</w:t>
      </w:r>
      <w:proofErr w:type="spellEnd"/>
      <w:r w:rsidR="00894419" w:rsidRPr="00F31B32">
        <w:t xml:space="preserve"> </w:t>
      </w:r>
      <w:proofErr w:type="spellStart"/>
      <w:r w:rsidR="00894419" w:rsidRPr="00F31B32">
        <w:t>Registry</w:t>
      </w:r>
      <w:proofErr w:type="spellEnd"/>
      <w:r w:rsidR="00894419" w:rsidRPr="00F31B32">
        <w:t>)</w:t>
      </w:r>
      <w:r w:rsidR="003F3187">
        <w:t>,</w:t>
      </w:r>
      <w:r w:rsidRPr="00F31B32">
        <w:t xml:space="preserve"> </w:t>
      </w:r>
      <w:r w:rsidR="003F3187" w:rsidRPr="003F3187">
        <w:t xml:space="preserve">ter s produkcijami, ki zagotavljajo podatke in šifrante. </w:t>
      </w:r>
    </w:p>
    <w:p w14:paraId="6F49A7EE" w14:textId="77777777" w:rsidR="006749FB" w:rsidRDefault="006749FB" w:rsidP="006227E8">
      <w:pPr>
        <w:pStyle w:val="Naslov3"/>
      </w:pPr>
      <w:bookmarkStart w:id="161" w:name="_Toc9505735"/>
      <w:bookmarkStart w:id="162" w:name="_Toc28071001"/>
      <w:r>
        <w:t>Nadzorni sistem</w:t>
      </w:r>
      <w:bookmarkEnd w:id="161"/>
      <w:bookmarkEnd w:id="162"/>
    </w:p>
    <w:p w14:paraId="77BC4ADF" w14:textId="77777777" w:rsidR="006749FB" w:rsidRDefault="00487660" w:rsidP="00C1129D">
      <w:pPr>
        <w:pStyle w:val="alineje"/>
        <w:numPr>
          <w:ilvl w:val="0"/>
          <w:numId w:val="0"/>
        </w:numPr>
        <w:rPr>
          <w:lang w:eastAsia="sl-SI"/>
        </w:rPr>
      </w:pPr>
      <w:r>
        <w:rPr>
          <w:lang w:eastAsia="sl-SI"/>
        </w:rPr>
        <w:t>N</w:t>
      </w:r>
      <w:r w:rsidR="006749FB" w:rsidRPr="00A8594F">
        <w:rPr>
          <w:lang w:eastAsia="sl-SI"/>
        </w:rPr>
        <w:t>adzorni sistem</w:t>
      </w:r>
      <w:r>
        <w:rPr>
          <w:lang w:eastAsia="sl-SI"/>
        </w:rPr>
        <w:t xml:space="preserve"> mora biti </w:t>
      </w:r>
      <w:r w:rsidR="00B45826">
        <w:rPr>
          <w:lang w:eastAsia="sl-SI"/>
        </w:rPr>
        <w:t>več nivojski</w:t>
      </w:r>
      <w:r w:rsidR="006749FB">
        <w:rPr>
          <w:lang w:eastAsia="sl-SI"/>
        </w:rPr>
        <w:t>.</w:t>
      </w:r>
    </w:p>
    <w:p w14:paraId="0D913F22" w14:textId="77777777" w:rsidR="006749FB" w:rsidRPr="00A8594F" w:rsidRDefault="006749FB" w:rsidP="00C1129D">
      <w:pPr>
        <w:pStyle w:val="alineje"/>
        <w:numPr>
          <w:ilvl w:val="0"/>
          <w:numId w:val="0"/>
        </w:numPr>
        <w:rPr>
          <w:lang w:eastAsia="sl-SI"/>
        </w:rPr>
      </w:pPr>
    </w:p>
    <w:p w14:paraId="182FA10B" w14:textId="77777777" w:rsidR="006749FB" w:rsidRPr="00A8594F" w:rsidRDefault="006749FB" w:rsidP="00EA5811">
      <w:pPr>
        <w:pStyle w:val="alineje"/>
        <w:rPr>
          <w:lang w:eastAsia="sl-SI"/>
        </w:rPr>
      </w:pPr>
      <w:r w:rsidRPr="00A8594F">
        <w:rPr>
          <w:lang w:eastAsia="sl-SI"/>
        </w:rPr>
        <w:t>Prvi nivo je sistemske narave in vključuje strojne komponente, podatkovne baze</w:t>
      </w:r>
      <w:r>
        <w:rPr>
          <w:lang w:eastAsia="sl-SI"/>
        </w:rPr>
        <w:t>,</w:t>
      </w:r>
      <w:r w:rsidRPr="00A8594F">
        <w:rPr>
          <w:lang w:eastAsia="sl-SI"/>
        </w:rPr>
        <w:t xml:space="preserve"> aplikacijsk</w:t>
      </w:r>
      <w:r>
        <w:rPr>
          <w:lang w:eastAsia="sl-SI"/>
        </w:rPr>
        <w:t>e</w:t>
      </w:r>
      <w:r w:rsidRPr="00A8594F">
        <w:rPr>
          <w:lang w:eastAsia="sl-SI"/>
        </w:rPr>
        <w:t xml:space="preserve"> strežnik</w:t>
      </w:r>
      <w:r>
        <w:rPr>
          <w:lang w:eastAsia="sl-SI"/>
        </w:rPr>
        <w:t>e</w:t>
      </w:r>
      <w:r w:rsidRPr="00A8594F">
        <w:rPr>
          <w:lang w:eastAsia="sl-SI"/>
        </w:rPr>
        <w:t xml:space="preserve"> </w:t>
      </w:r>
      <w:r>
        <w:rPr>
          <w:lang w:eastAsia="sl-SI"/>
        </w:rPr>
        <w:t>in</w:t>
      </w:r>
      <w:r w:rsidRPr="00A8594F">
        <w:rPr>
          <w:lang w:eastAsia="sl-SI"/>
        </w:rPr>
        <w:t xml:space="preserve"> mrežne povezave. Ta nivo zagotavlja MJU in ni v domeni  GURS </w:t>
      </w:r>
      <w:r w:rsidR="00A51493">
        <w:rPr>
          <w:lang w:eastAsia="sl-SI"/>
        </w:rPr>
        <w:t>(Ta točka ni predet razpisa).</w:t>
      </w:r>
    </w:p>
    <w:p w14:paraId="7641E47B" w14:textId="77777777" w:rsidR="00BC1470" w:rsidRPr="00A8594F" w:rsidRDefault="00BC1470" w:rsidP="00BC1470">
      <w:pPr>
        <w:pStyle w:val="alineje"/>
        <w:rPr>
          <w:lang w:eastAsia="sl-SI"/>
        </w:rPr>
      </w:pPr>
      <w:r w:rsidRPr="00A8594F">
        <w:rPr>
          <w:lang w:eastAsia="sl-SI"/>
        </w:rPr>
        <w:t xml:space="preserve">Drugi nivo predstavlja nadzor </w:t>
      </w:r>
      <w:r>
        <w:rPr>
          <w:lang w:eastAsia="sl-SI"/>
        </w:rPr>
        <w:t xml:space="preserve">storitev, </w:t>
      </w:r>
      <w:r w:rsidRPr="00A8594F">
        <w:rPr>
          <w:lang w:eastAsia="sl-SI"/>
        </w:rPr>
        <w:t>modulov</w:t>
      </w:r>
      <w:r>
        <w:rPr>
          <w:lang w:eastAsia="sl-SI"/>
        </w:rPr>
        <w:t xml:space="preserve"> in</w:t>
      </w:r>
      <w:r w:rsidRPr="00A8594F">
        <w:rPr>
          <w:lang w:eastAsia="sl-SI"/>
        </w:rPr>
        <w:t xml:space="preserve"> </w:t>
      </w:r>
      <w:proofErr w:type="spellStart"/>
      <w:r w:rsidRPr="00A8594F">
        <w:rPr>
          <w:lang w:eastAsia="sl-SI"/>
        </w:rPr>
        <w:t>mikrostoritev</w:t>
      </w:r>
      <w:proofErr w:type="spellEnd"/>
      <w:r w:rsidRPr="00A8594F">
        <w:rPr>
          <w:lang w:eastAsia="sl-SI"/>
        </w:rPr>
        <w:t xml:space="preserve"> (delovanje modulov in komunikacija med njimi). Za ta namen se v okviru projekta izdela posebna konzola, ki bo omogočala nadzor delovanja in identifikacijo težav. Nadzor izvaja MJU v dogovoru/sodelovanju </w:t>
      </w:r>
      <w:r>
        <w:rPr>
          <w:lang w:eastAsia="sl-SI"/>
        </w:rPr>
        <w:t>s</w:t>
      </w:r>
      <w:r w:rsidRPr="00A8594F">
        <w:rPr>
          <w:lang w:eastAsia="sl-SI"/>
        </w:rPr>
        <w:t xml:space="preserve"> skrbnikom distribucije. </w:t>
      </w:r>
    </w:p>
    <w:p w14:paraId="58E73972" w14:textId="77777777" w:rsidR="006749FB" w:rsidRDefault="006749FB" w:rsidP="00EA5811">
      <w:pPr>
        <w:pStyle w:val="alineje"/>
        <w:rPr>
          <w:lang w:eastAsia="sl-SI"/>
        </w:rPr>
      </w:pPr>
      <w:r w:rsidRPr="00A8594F">
        <w:rPr>
          <w:lang w:eastAsia="sl-SI"/>
        </w:rPr>
        <w:t>Tretji, logični nivo je namenjen zagotavljanju pravilnega delovanja sistem</w:t>
      </w:r>
      <w:r>
        <w:rPr>
          <w:lang w:eastAsia="sl-SI"/>
        </w:rPr>
        <w:t>a</w:t>
      </w:r>
      <w:r w:rsidRPr="00A8594F">
        <w:rPr>
          <w:lang w:eastAsia="sl-SI"/>
        </w:rPr>
        <w:t xml:space="preserve"> iz vsebinskega vidika. V ta namen je predvidena nadzorna konzola, namenjena vsebinskim skrbnikom aplikacije. </w:t>
      </w:r>
    </w:p>
    <w:p w14:paraId="3993A082" w14:textId="77777777" w:rsidR="00DA37BE" w:rsidRDefault="00DA37BE" w:rsidP="00B127A5">
      <w:pPr>
        <w:pStyle w:val="alineje"/>
        <w:rPr>
          <w:lang w:eastAsia="sl-SI"/>
        </w:rPr>
      </w:pPr>
      <w:r>
        <w:rPr>
          <w:lang w:eastAsia="sl-SI"/>
        </w:rPr>
        <w:t xml:space="preserve">Četrti nivo je sistem beleženja aktivnosti uporabnikov. </w:t>
      </w:r>
      <w:r w:rsidRPr="00DA37BE">
        <w:rPr>
          <w:lang w:eastAsia="sl-SI"/>
        </w:rPr>
        <w:t xml:space="preserve">Preverja pravice uporabe, beleži vse aktivnosti uporabnika ter evidentira dostop do </w:t>
      </w:r>
      <w:r>
        <w:rPr>
          <w:lang w:eastAsia="sl-SI"/>
        </w:rPr>
        <w:t>podatkov.</w:t>
      </w:r>
    </w:p>
    <w:p w14:paraId="6F8169C0" w14:textId="77777777" w:rsidR="00EA5811" w:rsidRPr="00A8594F" w:rsidRDefault="00EA5811" w:rsidP="00EA5811">
      <w:pPr>
        <w:pStyle w:val="alineje"/>
        <w:numPr>
          <w:ilvl w:val="0"/>
          <w:numId w:val="0"/>
        </w:numPr>
        <w:ind w:left="720"/>
        <w:rPr>
          <w:lang w:eastAsia="sl-SI"/>
        </w:rPr>
      </w:pPr>
    </w:p>
    <w:p w14:paraId="52C2D260" w14:textId="77777777" w:rsidR="00DA37BE" w:rsidRDefault="00DA37BE" w:rsidP="00EA5811">
      <w:pPr>
        <w:jc w:val="both"/>
        <w:rPr>
          <w:lang w:eastAsia="sl-SI"/>
        </w:rPr>
      </w:pPr>
      <w:r>
        <w:rPr>
          <w:lang w:eastAsia="sl-SI"/>
        </w:rPr>
        <w:t>Zahtevane dodatne funkcionalnosti nadzornega sistema:</w:t>
      </w:r>
    </w:p>
    <w:p w14:paraId="170D8ECF" w14:textId="77777777" w:rsidR="00172648" w:rsidRDefault="00DA37BE" w:rsidP="00EA5811">
      <w:pPr>
        <w:pStyle w:val="alineje"/>
        <w:rPr>
          <w:lang w:eastAsia="sl-SI"/>
        </w:rPr>
      </w:pPr>
      <w:r w:rsidRPr="00DA37BE">
        <w:rPr>
          <w:lang w:eastAsia="sl-SI"/>
        </w:rPr>
        <w:lastRenderedPageBreak/>
        <w:t>Omogoča federacijo in povezovanje z drugimi</w:t>
      </w:r>
      <w:r>
        <w:rPr>
          <w:lang w:eastAsia="sl-SI"/>
        </w:rPr>
        <w:t xml:space="preserve"> nadzornimi sistemi,</w:t>
      </w:r>
      <w:r w:rsidRPr="00DA37BE">
        <w:rPr>
          <w:lang w:eastAsia="sl-SI"/>
        </w:rPr>
        <w:t xml:space="preserve"> sistemi beleženja</w:t>
      </w:r>
      <w:r>
        <w:rPr>
          <w:lang w:eastAsia="sl-SI"/>
        </w:rPr>
        <w:t xml:space="preserve"> in obveščanja,</w:t>
      </w:r>
      <w:r w:rsidRPr="00DA37BE">
        <w:rPr>
          <w:lang w:eastAsia="sl-SI"/>
        </w:rPr>
        <w:t xml:space="preserve"> preko standardnih protokolov in zagotavlja prenos v sistem za analizo uporabe</w:t>
      </w:r>
      <w:r w:rsidR="00FC1845">
        <w:rPr>
          <w:lang w:eastAsia="sl-SI"/>
        </w:rPr>
        <w:t xml:space="preserve"> </w:t>
      </w:r>
      <w:r w:rsidR="009F3260">
        <w:rPr>
          <w:lang w:eastAsia="sl-SI"/>
        </w:rPr>
        <w:t xml:space="preserve">in </w:t>
      </w:r>
      <w:r w:rsidR="00F85C58">
        <w:rPr>
          <w:lang w:eastAsia="sl-SI"/>
        </w:rPr>
        <w:t>v</w:t>
      </w:r>
      <w:r w:rsidR="00172648">
        <w:rPr>
          <w:lang w:eastAsia="sl-SI"/>
        </w:rPr>
        <w:t>izualizacijo sta</w:t>
      </w:r>
      <w:r w:rsidR="00F264ED">
        <w:rPr>
          <w:lang w:eastAsia="sl-SI"/>
        </w:rPr>
        <w:t>n</w:t>
      </w:r>
      <w:r w:rsidR="00172648">
        <w:rPr>
          <w:lang w:eastAsia="sl-SI"/>
        </w:rPr>
        <w:t>ja storitev</w:t>
      </w:r>
      <w:r w:rsidR="00FC1845">
        <w:rPr>
          <w:lang w:eastAsia="sl-SI"/>
        </w:rPr>
        <w:t>.</w:t>
      </w:r>
    </w:p>
    <w:p w14:paraId="7E2C5E2F" w14:textId="77777777" w:rsidR="00172648" w:rsidRDefault="00FC1845" w:rsidP="0045710D">
      <w:pPr>
        <w:pStyle w:val="alineje"/>
        <w:rPr>
          <w:lang w:eastAsia="sl-SI"/>
        </w:rPr>
      </w:pPr>
      <w:r>
        <w:rPr>
          <w:lang w:eastAsia="sl-SI"/>
        </w:rPr>
        <w:t>D</w:t>
      </w:r>
      <w:r w:rsidR="00172648">
        <w:rPr>
          <w:lang w:eastAsia="sl-SI"/>
        </w:rPr>
        <w:t>olgoročno spremljanje stanja storitev</w:t>
      </w:r>
      <w:r w:rsidR="00193CCC">
        <w:rPr>
          <w:lang w:eastAsia="sl-SI"/>
        </w:rPr>
        <w:t xml:space="preserve"> v povezavi s podatkovnim skladiščem (BI)</w:t>
      </w:r>
      <w:r w:rsidR="00F85C58">
        <w:rPr>
          <w:lang w:eastAsia="sl-SI"/>
        </w:rPr>
        <w:t>.</w:t>
      </w:r>
    </w:p>
    <w:p w14:paraId="072619C1" w14:textId="77777777" w:rsidR="00DA37BE" w:rsidRDefault="00DA37BE" w:rsidP="00DA37BE">
      <w:pPr>
        <w:pStyle w:val="alineje"/>
        <w:rPr>
          <w:lang w:eastAsia="sl-SI"/>
        </w:rPr>
      </w:pPr>
      <w:r w:rsidRPr="00DA37BE">
        <w:rPr>
          <w:lang w:eastAsia="sl-SI"/>
        </w:rPr>
        <w:t>Za vsakega uporabnika sistem vodi revizijsko</w:t>
      </w:r>
      <w:r>
        <w:rPr>
          <w:lang w:eastAsia="sl-SI"/>
        </w:rPr>
        <w:t xml:space="preserve"> sled</w:t>
      </w:r>
      <w:r w:rsidRPr="00DA37BE">
        <w:rPr>
          <w:lang w:eastAsia="sl-SI"/>
        </w:rPr>
        <w:t xml:space="preserve"> </w:t>
      </w:r>
      <w:r>
        <w:rPr>
          <w:lang w:eastAsia="sl-SI"/>
        </w:rPr>
        <w:t xml:space="preserve">in revizijsko </w:t>
      </w:r>
      <w:r w:rsidRPr="00DA37BE">
        <w:rPr>
          <w:lang w:eastAsia="sl-SI"/>
        </w:rPr>
        <w:t>sled osebnih podatkov.</w:t>
      </w:r>
    </w:p>
    <w:p w14:paraId="5BB6AB26" w14:textId="77777777" w:rsidR="009F3260" w:rsidRDefault="009F3260">
      <w:pPr>
        <w:pStyle w:val="alineje"/>
        <w:numPr>
          <w:ilvl w:val="0"/>
          <w:numId w:val="0"/>
        </w:numPr>
        <w:rPr>
          <w:lang w:eastAsia="sl-SI"/>
        </w:rPr>
      </w:pPr>
    </w:p>
    <w:p w14:paraId="09D0A6D3" w14:textId="77777777" w:rsidR="006749FB" w:rsidRDefault="009F3260" w:rsidP="00EC20C5">
      <w:pPr>
        <w:rPr>
          <w:lang w:eastAsia="sl-SI"/>
        </w:rPr>
      </w:pPr>
      <w:r>
        <w:rPr>
          <w:lang w:eastAsia="sl-SI"/>
        </w:rPr>
        <w:t>F</w:t>
      </w:r>
      <w:r w:rsidR="00D7396D">
        <w:rPr>
          <w:lang w:eastAsia="sl-SI"/>
        </w:rPr>
        <w:t xml:space="preserve">unkcionalnosti nadzornega sistema </w:t>
      </w:r>
      <w:r>
        <w:rPr>
          <w:lang w:eastAsia="sl-SI"/>
        </w:rPr>
        <w:t>se v fazi PZI uskladijo z zahtevami MJU</w:t>
      </w:r>
      <w:r w:rsidR="00D7396D">
        <w:rPr>
          <w:lang w:eastAsia="sl-SI"/>
        </w:rPr>
        <w:t>.</w:t>
      </w:r>
    </w:p>
    <w:p w14:paraId="249CB436" w14:textId="77777777" w:rsidR="008C3F8A" w:rsidRDefault="008C3F8A" w:rsidP="00057A90">
      <w:pPr>
        <w:pStyle w:val="Naslov4"/>
        <w:rPr>
          <w:lang w:eastAsia="sl-SI"/>
        </w:rPr>
      </w:pPr>
      <w:r>
        <w:rPr>
          <w:lang w:eastAsia="sl-SI"/>
        </w:rPr>
        <w:t>Sistem za spremljanje sprememb registrov</w:t>
      </w:r>
    </w:p>
    <w:p w14:paraId="2ABA4101" w14:textId="77777777" w:rsidR="008C3F8A" w:rsidRDefault="008C3F8A" w:rsidP="004D0C18">
      <w:pPr>
        <w:jc w:val="both"/>
        <w:rPr>
          <w:lang w:eastAsia="sl-SI"/>
        </w:rPr>
      </w:pPr>
      <w:r w:rsidRPr="008C3F8A">
        <w:rPr>
          <w:lang w:eastAsia="sl-SI"/>
        </w:rPr>
        <w:t xml:space="preserve">Spremljanje sprememb registrov </w:t>
      </w:r>
      <w:r>
        <w:rPr>
          <w:lang w:eastAsia="sl-SI"/>
        </w:rPr>
        <w:t xml:space="preserve">se izvaja </w:t>
      </w:r>
      <w:r w:rsidRPr="008C3F8A">
        <w:rPr>
          <w:lang w:eastAsia="sl-SI"/>
        </w:rPr>
        <w:t xml:space="preserve">z namenskim podsistemom. Slednji vključuje nabor baznih prožilcev (ang. </w:t>
      </w:r>
      <w:proofErr w:type="spellStart"/>
      <w:r w:rsidRPr="008C3F8A">
        <w:rPr>
          <w:lang w:eastAsia="sl-SI"/>
        </w:rPr>
        <w:t>trigger</w:t>
      </w:r>
      <w:proofErr w:type="spellEnd"/>
      <w:r w:rsidRPr="008C3F8A">
        <w:rPr>
          <w:lang w:eastAsia="sl-SI"/>
        </w:rPr>
        <w:t xml:space="preserve">) in opazovalcev datotečnega sistema (ang. file </w:t>
      </w:r>
      <w:proofErr w:type="spellStart"/>
      <w:r w:rsidRPr="008C3F8A">
        <w:rPr>
          <w:lang w:eastAsia="sl-SI"/>
        </w:rPr>
        <w:t>system</w:t>
      </w:r>
      <w:proofErr w:type="spellEnd"/>
      <w:r w:rsidRPr="008C3F8A">
        <w:rPr>
          <w:lang w:eastAsia="sl-SI"/>
        </w:rPr>
        <w:t xml:space="preserve"> </w:t>
      </w:r>
      <w:proofErr w:type="spellStart"/>
      <w:r w:rsidRPr="008C3F8A">
        <w:rPr>
          <w:lang w:eastAsia="sl-SI"/>
        </w:rPr>
        <w:t>watcher</w:t>
      </w:r>
      <w:proofErr w:type="spellEnd"/>
      <w:r w:rsidRPr="008C3F8A">
        <w:rPr>
          <w:lang w:eastAsia="sl-SI"/>
        </w:rPr>
        <w:t xml:space="preserve">), ki samodejno poročajo spremembe v sistem </w:t>
      </w:r>
      <w:r w:rsidR="00695AA3">
        <w:rPr>
          <w:lang w:eastAsia="sl-SI"/>
        </w:rPr>
        <w:t>obveščanja</w:t>
      </w:r>
      <w:r w:rsidRPr="008C3F8A">
        <w:rPr>
          <w:lang w:eastAsia="sl-SI"/>
        </w:rPr>
        <w:t>.</w:t>
      </w:r>
    </w:p>
    <w:p w14:paraId="465C7E7B" w14:textId="77777777" w:rsidR="008C3F8A" w:rsidRPr="00CC3B0A" w:rsidRDefault="008C3F8A" w:rsidP="00057A90">
      <w:pPr>
        <w:pStyle w:val="Naslov4"/>
      </w:pPr>
      <w:r>
        <w:t>S</w:t>
      </w:r>
      <w:r w:rsidRPr="00CC3B0A">
        <w:t xml:space="preserve">istem beleženja </w:t>
      </w:r>
      <w:r>
        <w:t xml:space="preserve">dostopa do </w:t>
      </w:r>
      <w:r w:rsidRPr="00CC3B0A">
        <w:t>osebnih podatkov</w:t>
      </w:r>
    </w:p>
    <w:p w14:paraId="656D1A96" w14:textId="77777777" w:rsidR="008C3F8A" w:rsidRDefault="008C3F8A" w:rsidP="008C3F8A">
      <w:pPr>
        <w:jc w:val="both"/>
        <w:rPr>
          <w:lang w:eastAsia="sl-SI"/>
        </w:rPr>
      </w:pPr>
      <w:r>
        <w:rPr>
          <w:lang w:eastAsia="sl-SI"/>
        </w:rPr>
        <w:t>Izvajalec mora upoštevati zahteve glede varnosti, ki izhajajo iz zakonodaje (Zakon o varstvu osebnih podatkov, Zakon o evidentiranju nepremičnin, priporočila informacijskega pooblaščenca o presoji vplivov na zasebnost (https://www.ip-rs.si/fileadmin/user_upload/Pdf/smernice) in zahteve, ki izhajajo iz dokumenta »Generične tehnološke zahteve za razvoj informacijskih sistemov«.</w:t>
      </w:r>
    </w:p>
    <w:p w14:paraId="25A1C788" w14:textId="77777777" w:rsidR="008C3F8A" w:rsidRDefault="008C3F8A" w:rsidP="008C3F8A">
      <w:pPr>
        <w:jc w:val="both"/>
        <w:rPr>
          <w:lang w:eastAsia="sl-SI"/>
        </w:rPr>
      </w:pPr>
      <w:r>
        <w:rPr>
          <w:lang w:eastAsia="sl-SI"/>
        </w:rPr>
        <w:t xml:space="preserve">Informacijska rešitev mora zagotavljati revizijsko sled osebnih podatkov in vpogled v revizijsko sled osebnih podatkov za pooblaščene skrbnike posameznih evidenc. Posamezni skrbnik ima dostop le do tistih revizijskih sledi osebnih podatkov, ki so vezane na evidenco katere skrbnik je. </w:t>
      </w:r>
    </w:p>
    <w:p w14:paraId="4A707A7B" w14:textId="77777777" w:rsidR="008C3F8A" w:rsidRDefault="008C3F8A" w:rsidP="008C3F8A">
      <w:pPr>
        <w:jc w:val="both"/>
        <w:rPr>
          <w:lang w:eastAsia="sl-SI"/>
        </w:rPr>
      </w:pPr>
      <w:r>
        <w:rPr>
          <w:lang w:eastAsia="sl-SI"/>
        </w:rPr>
        <w:t>Izvajalec mora izdelati funkcionalnost in GUI vmesnik za pregled revizijske sledi osebnih podatkov in brisanje revizijske sledi osebnih podatkov po poteku zakonsko določenega roka za hranjenje revizijske sledi osebnih podatkov.</w:t>
      </w:r>
    </w:p>
    <w:p w14:paraId="5817A4DD" w14:textId="77777777" w:rsidR="00E6062F" w:rsidRDefault="00E6062F" w:rsidP="006227E8">
      <w:pPr>
        <w:pStyle w:val="Naslov3"/>
      </w:pPr>
      <w:bookmarkStart w:id="163" w:name="_Toc9505736"/>
      <w:bookmarkStart w:id="164" w:name="_Toc28071002"/>
      <w:r>
        <w:t>Sistem obveščanja</w:t>
      </w:r>
      <w:bookmarkEnd w:id="163"/>
      <w:bookmarkEnd w:id="164"/>
    </w:p>
    <w:p w14:paraId="1E1C8682" w14:textId="77777777" w:rsidR="00E6062F" w:rsidRDefault="006A6F34" w:rsidP="004D0C18">
      <w:pPr>
        <w:jc w:val="both"/>
        <w:rPr>
          <w:lang w:eastAsia="sl-SI"/>
        </w:rPr>
      </w:pPr>
      <w:r>
        <w:rPr>
          <w:lang w:eastAsia="sl-SI"/>
        </w:rPr>
        <w:t xml:space="preserve">Sistem obveščanja </w:t>
      </w:r>
      <w:r w:rsidR="00E0208B">
        <w:rPr>
          <w:lang w:eastAsia="sl-SI"/>
        </w:rPr>
        <w:t xml:space="preserve">je umeščen nad nazornim sistemom in </w:t>
      </w:r>
      <w:r>
        <w:rPr>
          <w:lang w:eastAsia="sl-SI"/>
        </w:rPr>
        <w:t xml:space="preserve">se </w:t>
      </w:r>
      <w:r w:rsidR="00E6062F">
        <w:rPr>
          <w:lang w:eastAsia="sl-SI"/>
        </w:rPr>
        <w:t>deli na dva vsebinska sklopa</w:t>
      </w:r>
      <w:r w:rsidR="00F72E5D">
        <w:rPr>
          <w:lang w:eastAsia="sl-SI"/>
        </w:rPr>
        <w:t>.</w:t>
      </w:r>
      <w:r>
        <w:rPr>
          <w:lang w:eastAsia="sl-SI"/>
        </w:rPr>
        <w:t xml:space="preserve"> Prvi sklop je obveščanje</w:t>
      </w:r>
      <w:r w:rsidR="005B5390">
        <w:rPr>
          <w:lang w:eastAsia="sl-SI"/>
        </w:rPr>
        <w:t xml:space="preserve"> o </w:t>
      </w:r>
      <w:r>
        <w:rPr>
          <w:lang w:eastAsia="sl-SI"/>
        </w:rPr>
        <w:t xml:space="preserve"> </w:t>
      </w:r>
      <w:r w:rsidR="005E0E17">
        <w:rPr>
          <w:lang w:eastAsia="sl-SI"/>
        </w:rPr>
        <w:t>spremembah</w:t>
      </w:r>
      <w:r w:rsidR="005B5390">
        <w:rPr>
          <w:lang w:eastAsia="sl-SI"/>
        </w:rPr>
        <w:t>. Drugi sklop je obveščanje o ostalih dogodkih v nadzornem</w:t>
      </w:r>
      <w:r>
        <w:rPr>
          <w:lang w:eastAsia="sl-SI"/>
        </w:rPr>
        <w:t xml:space="preserve"> sistem</w:t>
      </w:r>
      <w:r w:rsidR="005B5390">
        <w:rPr>
          <w:lang w:eastAsia="sl-SI"/>
        </w:rPr>
        <w:t>u</w:t>
      </w:r>
      <w:r>
        <w:rPr>
          <w:lang w:eastAsia="sl-SI"/>
        </w:rPr>
        <w:t>.</w:t>
      </w:r>
    </w:p>
    <w:p w14:paraId="4760E2FF" w14:textId="77777777" w:rsidR="006A6F34" w:rsidRDefault="006A6F34" w:rsidP="004D0C18">
      <w:pPr>
        <w:jc w:val="both"/>
      </w:pPr>
      <w:r w:rsidRPr="006A6F34">
        <w:t>Obveščanje poteka preko</w:t>
      </w:r>
      <w:r w:rsidR="008D2DC2">
        <w:t xml:space="preserve"> nadzorne konzole,</w:t>
      </w:r>
      <w:r w:rsidRPr="006A6F34">
        <w:t xml:space="preserve"> elektronske pošte, sporočil SMS, namenskih spletnih storitev </w:t>
      </w:r>
      <w:r w:rsidR="00F72E5D">
        <w:t>in</w:t>
      </w:r>
      <w:r w:rsidRPr="006A6F34">
        <w:t xml:space="preserve"> s povzetki poročil RSS/ATOM.</w:t>
      </w:r>
    </w:p>
    <w:p w14:paraId="6AF12C32" w14:textId="77777777" w:rsidR="00A86717" w:rsidRDefault="00A86717" w:rsidP="00A86717">
      <w:pPr>
        <w:pStyle w:val="Naslov4"/>
      </w:pPr>
      <w:r>
        <w:t xml:space="preserve">Sistem obveščanja o spremembah </w:t>
      </w:r>
    </w:p>
    <w:p w14:paraId="41397905" w14:textId="77777777" w:rsidR="00A86717" w:rsidRDefault="00A86717" w:rsidP="00A86717">
      <w:pPr>
        <w:jc w:val="both"/>
        <w:rPr>
          <w:lang w:eastAsia="sl-SI"/>
        </w:rPr>
      </w:pPr>
      <w:r>
        <w:rPr>
          <w:lang w:eastAsia="sl-SI"/>
        </w:rPr>
        <w:t>Sistem obveščanja</w:t>
      </w:r>
      <w:r w:rsidR="005E0E17">
        <w:rPr>
          <w:lang w:eastAsia="sl-SI"/>
        </w:rPr>
        <w:t xml:space="preserve"> o spremembah</w:t>
      </w:r>
      <w:r>
        <w:rPr>
          <w:lang w:eastAsia="sl-SI"/>
        </w:rPr>
        <w:t xml:space="preserve"> in mora obveščati administratorja in uporabnike</w:t>
      </w:r>
      <w:r w:rsidR="005E0E17">
        <w:rPr>
          <w:lang w:eastAsia="sl-SI"/>
        </w:rPr>
        <w:t xml:space="preserve"> o</w:t>
      </w:r>
      <w:r>
        <w:rPr>
          <w:lang w:eastAsia="sl-SI"/>
        </w:rPr>
        <w:t>:</w:t>
      </w:r>
    </w:p>
    <w:p w14:paraId="54E47C39" w14:textId="77777777" w:rsidR="00A86717" w:rsidRDefault="00A86717" w:rsidP="003423FF">
      <w:pPr>
        <w:pStyle w:val="Odstavekseznama"/>
        <w:numPr>
          <w:ilvl w:val="0"/>
          <w:numId w:val="37"/>
        </w:numPr>
        <w:jc w:val="both"/>
        <w:rPr>
          <w:lang w:eastAsia="sl-SI"/>
        </w:rPr>
      </w:pPr>
      <w:r>
        <w:rPr>
          <w:lang w:eastAsia="sl-SI"/>
        </w:rPr>
        <w:t>spremembah registrov produkcije in distribucije,</w:t>
      </w:r>
    </w:p>
    <w:p w14:paraId="5C7E7484" w14:textId="77777777" w:rsidR="00A86717" w:rsidRDefault="00A86717" w:rsidP="003423FF">
      <w:pPr>
        <w:pStyle w:val="Odstavekseznama"/>
        <w:numPr>
          <w:ilvl w:val="0"/>
          <w:numId w:val="37"/>
        </w:numPr>
        <w:jc w:val="both"/>
        <w:rPr>
          <w:lang w:eastAsia="sl-SI"/>
        </w:rPr>
      </w:pPr>
      <w:r>
        <w:rPr>
          <w:lang w:eastAsia="sl-SI"/>
        </w:rPr>
        <w:t>spremembah metapodatkov produkcije in distribucije,</w:t>
      </w:r>
    </w:p>
    <w:p w14:paraId="7A48D5AC" w14:textId="77777777" w:rsidR="00A86717" w:rsidRDefault="00A86717" w:rsidP="003423FF">
      <w:pPr>
        <w:pStyle w:val="Odstavekseznama"/>
        <w:numPr>
          <w:ilvl w:val="0"/>
          <w:numId w:val="37"/>
        </w:numPr>
        <w:jc w:val="both"/>
        <w:rPr>
          <w:lang w:eastAsia="sl-SI"/>
        </w:rPr>
      </w:pPr>
      <w:r>
        <w:rPr>
          <w:lang w:eastAsia="sl-SI"/>
        </w:rPr>
        <w:t>spremembah na shemah,</w:t>
      </w:r>
    </w:p>
    <w:p w14:paraId="573A3300" w14:textId="77777777" w:rsidR="00A86717" w:rsidRDefault="00A86717" w:rsidP="003423FF">
      <w:pPr>
        <w:pStyle w:val="Odstavekseznama"/>
        <w:numPr>
          <w:ilvl w:val="0"/>
          <w:numId w:val="37"/>
        </w:numPr>
        <w:jc w:val="both"/>
        <w:rPr>
          <w:lang w:eastAsia="sl-SI"/>
        </w:rPr>
      </w:pPr>
      <w:r>
        <w:rPr>
          <w:lang w:eastAsia="sl-SI"/>
        </w:rPr>
        <w:t>spremembah na storitvah,</w:t>
      </w:r>
    </w:p>
    <w:p w14:paraId="6EC3693A" w14:textId="77777777" w:rsidR="00A86717" w:rsidRDefault="00A86717" w:rsidP="003423FF">
      <w:pPr>
        <w:pStyle w:val="Odstavekseznama"/>
        <w:numPr>
          <w:ilvl w:val="0"/>
          <w:numId w:val="37"/>
        </w:numPr>
        <w:jc w:val="both"/>
        <w:rPr>
          <w:lang w:eastAsia="sl-SI"/>
        </w:rPr>
      </w:pPr>
      <w:r w:rsidRPr="00AD4B2D">
        <w:rPr>
          <w:lang w:eastAsia="sl-SI"/>
        </w:rPr>
        <w:t xml:space="preserve">stanju priprave </w:t>
      </w:r>
      <w:r>
        <w:rPr>
          <w:lang w:eastAsia="sl-SI"/>
        </w:rPr>
        <w:t xml:space="preserve">pred-pripravljenih </w:t>
      </w:r>
      <w:r w:rsidRPr="00AD4B2D">
        <w:rPr>
          <w:lang w:eastAsia="sl-SI"/>
        </w:rPr>
        <w:t>podatkov</w:t>
      </w:r>
      <w:r>
        <w:rPr>
          <w:lang w:eastAsia="sl-SI"/>
        </w:rPr>
        <w:t>.</w:t>
      </w:r>
    </w:p>
    <w:p w14:paraId="59A8DB4B" w14:textId="77777777" w:rsidR="00E6062F" w:rsidRDefault="00E6062F" w:rsidP="006227E8">
      <w:pPr>
        <w:pStyle w:val="Naslov4"/>
      </w:pPr>
      <w:r>
        <w:rPr>
          <w:lang w:eastAsia="sl-SI"/>
        </w:rPr>
        <w:t xml:space="preserve">Sistem obveščanja </w:t>
      </w:r>
      <w:r w:rsidR="00B45826">
        <w:rPr>
          <w:lang w:eastAsia="sl-SI"/>
        </w:rPr>
        <w:t xml:space="preserve">o ostalih dogodkih </w:t>
      </w:r>
      <w:r>
        <w:rPr>
          <w:lang w:eastAsia="sl-SI"/>
        </w:rPr>
        <w:t>nadzornega sistema</w:t>
      </w:r>
    </w:p>
    <w:p w14:paraId="3DF1A496" w14:textId="77777777" w:rsidR="008C3F8A" w:rsidRPr="00F31B32" w:rsidRDefault="00E6062F" w:rsidP="00F31B32">
      <w:r>
        <w:rPr>
          <w:lang w:eastAsia="sl-SI"/>
        </w:rPr>
        <w:t xml:space="preserve">Sistem </w:t>
      </w:r>
      <w:r w:rsidR="00F264ED" w:rsidRPr="00F264ED">
        <w:rPr>
          <w:lang w:eastAsia="sl-SI"/>
        </w:rPr>
        <w:t>mora obveščati</w:t>
      </w:r>
      <w:r w:rsidR="00F264ED">
        <w:rPr>
          <w:lang w:eastAsia="sl-SI"/>
        </w:rPr>
        <w:t xml:space="preserve"> administratorja in uporabnike </w:t>
      </w:r>
      <w:r w:rsidR="008E3540">
        <w:rPr>
          <w:lang w:eastAsia="sl-SI"/>
        </w:rPr>
        <w:t>o</w:t>
      </w:r>
      <w:r w:rsidR="00D75F06">
        <w:rPr>
          <w:lang w:eastAsia="sl-SI"/>
        </w:rPr>
        <w:t xml:space="preserve"> ostalih</w:t>
      </w:r>
      <w:r w:rsidR="008E3540">
        <w:rPr>
          <w:lang w:eastAsia="sl-SI"/>
        </w:rPr>
        <w:t xml:space="preserve"> </w:t>
      </w:r>
      <w:r w:rsidR="00D75F06">
        <w:rPr>
          <w:lang w:eastAsia="sl-SI"/>
        </w:rPr>
        <w:t>dogodkih, ki jih he zabeležil</w:t>
      </w:r>
      <w:r w:rsidR="008A1528">
        <w:rPr>
          <w:lang w:eastAsia="sl-SI"/>
        </w:rPr>
        <w:t xml:space="preserve"> </w:t>
      </w:r>
      <w:r w:rsidR="008E3540">
        <w:rPr>
          <w:lang w:eastAsia="sl-SI"/>
        </w:rPr>
        <w:t>nadzorn</w:t>
      </w:r>
      <w:r w:rsidR="00D75F06">
        <w:rPr>
          <w:lang w:eastAsia="sl-SI"/>
        </w:rPr>
        <w:t>i</w:t>
      </w:r>
      <w:r w:rsidR="008E3540">
        <w:rPr>
          <w:lang w:eastAsia="sl-SI"/>
        </w:rPr>
        <w:t xml:space="preserve"> sistem.</w:t>
      </w:r>
    </w:p>
    <w:p w14:paraId="7A43EE3F" w14:textId="77777777" w:rsidR="00155A55" w:rsidRDefault="006635E0" w:rsidP="006227E8">
      <w:pPr>
        <w:pStyle w:val="Naslov3"/>
      </w:pPr>
      <w:bookmarkStart w:id="165" w:name="_Toc9505737"/>
      <w:bookmarkStart w:id="166" w:name="_Toc28071003"/>
      <w:r>
        <w:lastRenderedPageBreak/>
        <w:t>Vodenje in izkazovanje zgodovine</w:t>
      </w:r>
      <w:bookmarkEnd w:id="165"/>
      <w:bookmarkEnd w:id="166"/>
    </w:p>
    <w:p w14:paraId="1B17EC56" w14:textId="77777777" w:rsidR="002E18CF" w:rsidRDefault="00032649" w:rsidP="004D0C18">
      <w:pPr>
        <w:jc w:val="both"/>
        <w:rPr>
          <w:lang w:eastAsia="sl-SI"/>
        </w:rPr>
      </w:pPr>
      <w:r>
        <w:rPr>
          <w:lang w:eastAsia="sl-SI"/>
        </w:rPr>
        <w:t>Sistem distribucije mora zagotavljati prenos in sledenje sprememb iz produkcij</w:t>
      </w:r>
      <w:r w:rsidR="001416CD">
        <w:rPr>
          <w:lang w:eastAsia="sl-SI"/>
        </w:rPr>
        <w:t>skega okolja</w:t>
      </w:r>
      <w:r>
        <w:rPr>
          <w:lang w:eastAsia="sl-SI"/>
        </w:rPr>
        <w:t xml:space="preserve"> </w:t>
      </w:r>
    </w:p>
    <w:p w14:paraId="7FD2660C" w14:textId="77777777" w:rsidR="00032649" w:rsidRDefault="00032649" w:rsidP="004D0C18">
      <w:pPr>
        <w:jc w:val="both"/>
        <w:rPr>
          <w:lang w:eastAsia="sl-SI"/>
        </w:rPr>
      </w:pPr>
      <w:r>
        <w:rPr>
          <w:lang w:eastAsia="sl-SI"/>
        </w:rPr>
        <w:t xml:space="preserve">Uporabnikom storitev </w:t>
      </w:r>
      <w:r w:rsidR="002E18CF">
        <w:rPr>
          <w:lang w:eastAsia="sl-SI"/>
        </w:rPr>
        <w:t xml:space="preserve">distribucije </w:t>
      </w:r>
      <w:r>
        <w:rPr>
          <w:lang w:eastAsia="sl-SI"/>
        </w:rPr>
        <w:t>mora biti omogočen prenos</w:t>
      </w:r>
      <w:r w:rsidR="00E8725D">
        <w:rPr>
          <w:lang w:eastAsia="sl-SI"/>
        </w:rPr>
        <w:t>/vpogled</w:t>
      </w:r>
      <w:r>
        <w:rPr>
          <w:lang w:eastAsia="sl-SI"/>
        </w:rPr>
        <w:t>:</w:t>
      </w:r>
    </w:p>
    <w:p w14:paraId="45A1CD26" w14:textId="77777777" w:rsidR="006635E0" w:rsidRDefault="00032649" w:rsidP="004D0C18">
      <w:pPr>
        <w:pStyle w:val="Odstavekseznama"/>
        <w:numPr>
          <w:ilvl w:val="0"/>
          <w:numId w:val="34"/>
        </w:numPr>
        <w:jc w:val="both"/>
        <w:rPr>
          <w:lang w:eastAsia="sl-SI"/>
        </w:rPr>
      </w:pPr>
      <w:r>
        <w:rPr>
          <w:lang w:eastAsia="sl-SI"/>
        </w:rPr>
        <w:t>obstoječega stanja</w:t>
      </w:r>
      <w:r w:rsidR="00F85C58">
        <w:rPr>
          <w:lang w:eastAsia="sl-SI"/>
        </w:rPr>
        <w:t>,</w:t>
      </w:r>
    </w:p>
    <w:p w14:paraId="6B480F22" w14:textId="77777777" w:rsidR="00032649" w:rsidRDefault="00032649" w:rsidP="004D0C18">
      <w:pPr>
        <w:pStyle w:val="Odstavekseznama"/>
        <w:numPr>
          <w:ilvl w:val="0"/>
          <w:numId w:val="34"/>
        </w:numPr>
        <w:jc w:val="both"/>
        <w:rPr>
          <w:lang w:eastAsia="sl-SI"/>
        </w:rPr>
      </w:pPr>
      <w:r>
        <w:rPr>
          <w:lang w:eastAsia="sl-SI"/>
        </w:rPr>
        <w:t>stanja na izbran dan</w:t>
      </w:r>
      <w:r w:rsidR="00F85C58">
        <w:rPr>
          <w:lang w:eastAsia="sl-SI"/>
        </w:rPr>
        <w:t>,</w:t>
      </w:r>
      <w:r>
        <w:rPr>
          <w:lang w:eastAsia="sl-SI"/>
        </w:rPr>
        <w:t xml:space="preserve"> </w:t>
      </w:r>
    </w:p>
    <w:p w14:paraId="46796D82" w14:textId="77777777" w:rsidR="00032649" w:rsidRDefault="00032649" w:rsidP="004D0C18">
      <w:pPr>
        <w:pStyle w:val="Odstavekseznama"/>
        <w:numPr>
          <w:ilvl w:val="0"/>
          <w:numId w:val="34"/>
        </w:numPr>
        <w:jc w:val="both"/>
        <w:rPr>
          <w:lang w:eastAsia="sl-SI"/>
        </w:rPr>
      </w:pPr>
      <w:r>
        <w:rPr>
          <w:lang w:eastAsia="sl-SI"/>
        </w:rPr>
        <w:t>sprememb za izbrano časovno obdobje</w:t>
      </w:r>
      <w:r w:rsidR="00F85C58">
        <w:rPr>
          <w:lang w:eastAsia="sl-SI"/>
        </w:rPr>
        <w:t>.</w:t>
      </w:r>
      <w:r>
        <w:rPr>
          <w:lang w:eastAsia="sl-SI"/>
        </w:rPr>
        <w:t xml:space="preserve"> </w:t>
      </w:r>
    </w:p>
    <w:p w14:paraId="3B6AEC45" w14:textId="77777777" w:rsidR="000A17D3" w:rsidRDefault="000A17D3" w:rsidP="004D0C18">
      <w:pPr>
        <w:jc w:val="both"/>
        <w:rPr>
          <w:lang w:eastAsia="sl-SI"/>
        </w:rPr>
      </w:pPr>
      <w:r w:rsidRPr="000A17D3">
        <w:rPr>
          <w:lang w:eastAsia="sl-SI"/>
        </w:rPr>
        <w:t>Pri dostopu do zgodovinskih informacij mora sistem zagotavljati zaščito pred preobremenitvami s uporabo asinhronih mehanizmov izvedbe poizvedb in posredovanja informacij.</w:t>
      </w:r>
    </w:p>
    <w:p w14:paraId="0FF6D6F4" w14:textId="77777777" w:rsidR="00155A55" w:rsidRPr="00155A55" w:rsidRDefault="00155A55" w:rsidP="006227E8">
      <w:pPr>
        <w:pStyle w:val="Naslov3"/>
      </w:pPr>
      <w:bookmarkStart w:id="167" w:name="_Toc9505738"/>
      <w:bookmarkStart w:id="168" w:name="_Toc28071004"/>
      <w:r>
        <w:t>Register shem, objektov in definicij</w:t>
      </w:r>
      <w:bookmarkEnd w:id="167"/>
      <w:bookmarkEnd w:id="168"/>
    </w:p>
    <w:p w14:paraId="0BA117D9" w14:textId="77777777" w:rsidR="008D24F4" w:rsidRDefault="008D24F4" w:rsidP="00C1129D">
      <w:pPr>
        <w:pStyle w:val="alineje"/>
        <w:numPr>
          <w:ilvl w:val="0"/>
          <w:numId w:val="0"/>
        </w:numPr>
        <w:rPr>
          <w:lang w:eastAsia="sl-SI"/>
        </w:rPr>
      </w:pPr>
      <w:r>
        <w:rPr>
          <w:lang w:eastAsia="sl-SI"/>
        </w:rPr>
        <w:t>Vzpostavi se r</w:t>
      </w:r>
      <w:r w:rsidR="00155A55">
        <w:rPr>
          <w:lang w:eastAsia="sl-SI"/>
        </w:rPr>
        <w:t>egister shem, objektov in definicij</w:t>
      </w:r>
      <w:r w:rsidR="00155A55" w:rsidRPr="00C93DA1">
        <w:rPr>
          <w:lang w:eastAsia="sl-SI"/>
        </w:rPr>
        <w:t xml:space="preserve"> za</w:t>
      </w:r>
      <w:r>
        <w:rPr>
          <w:lang w:eastAsia="sl-SI"/>
        </w:rPr>
        <w:t xml:space="preserve"> namene</w:t>
      </w:r>
      <w:r w:rsidR="00155A55" w:rsidRPr="00C93DA1">
        <w:rPr>
          <w:lang w:eastAsia="sl-SI"/>
        </w:rPr>
        <w:t xml:space="preserve"> upravljanj</w:t>
      </w:r>
      <w:r>
        <w:rPr>
          <w:lang w:eastAsia="sl-SI"/>
        </w:rPr>
        <w:t>a in objave</w:t>
      </w:r>
      <w:r w:rsidR="00155A55" w:rsidRPr="00C93DA1">
        <w:rPr>
          <w:lang w:eastAsia="sl-SI"/>
        </w:rPr>
        <w:t xml:space="preserve"> skupnih šifrantov, shem, definicij</w:t>
      </w:r>
      <w:r w:rsidR="003E4B5E">
        <w:rPr>
          <w:lang w:eastAsia="sl-SI"/>
        </w:rPr>
        <w:t>, metapodatkov</w:t>
      </w:r>
      <w:r w:rsidR="00155A55" w:rsidRPr="00C93DA1">
        <w:rPr>
          <w:lang w:eastAsia="sl-SI"/>
        </w:rPr>
        <w:t xml:space="preserve"> ipd</w:t>
      </w:r>
      <w:r w:rsidR="00B02148">
        <w:rPr>
          <w:lang w:eastAsia="sl-SI"/>
        </w:rPr>
        <w:t>.</w:t>
      </w:r>
    </w:p>
    <w:p w14:paraId="3E1CA511" w14:textId="77777777" w:rsidR="008D24F4" w:rsidRDefault="008D24F4" w:rsidP="00C1129D">
      <w:pPr>
        <w:pStyle w:val="alineje"/>
        <w:numPr>
          <w:ilvl w:val="0"/>
          <w:numId w:val="0"/>
        </w:numPr>
        <w:rPr>
          <w:lang w:eastAsia="sl-SI"/>
        </w:rPr>
      </w:pPr>
    </w:p>
    <w:p w14:paraId="6BF550B8" w14:textId="77777777" w:rsidR="00155A55" w:rsidRDefault="00155A55" w:rsidP="00C1129D">
      <w:pPr>
        <w:pStyle w:val="alineje"/>
        <w:numPr>
          <w:ilvl w:val="0"/>
          <w:numId w:val="0"/>
        </w:numPr>
        <w:rPr>
          <w:lang w:eastAsia="sl-SI"/>
        </w:rPr>
      </w:pPr>
      <w:r w:rsidRPr="00C93DA1">
        <w:rPr>
          <w:lang w:eastAsia="sl-SI"/>
        </w:rPr>
        <w:t xml:space="preserve">Vsebovani podatki </w:t>
      </w:r>
      <w:r w:rsidR="008D24F4">
        <w:rPr>
          <w:lang w:eastAsia="sl-SI"/>
        </w:rPr>
        <w:t xml:space="preserve">bodo </w:t>
      </w:r>
      <w:r w:rsidRPr="00C93DA1">
        <w:rPr>
          <w:lang w:eastAsia="sl-SI"/>
        </w:rPr>
        <w:t>služi</w:t>
      </w:r>
      <w:r w:rsidR="008D24F4">
        <w:rPr>
          <w:lang w:eastAsia="sl-SI"/>
        </w:rPr>
        <w:t>li</w:t>
      </w:r>
      <w:r w:rsidRPr="00C93DA1">
        <w:rPr>
          <w:lang w:eastAsia="sl-SI"/>
        </w:rPr>
        <w:t xml:space="preserve"> dvema namenoma:</w:t>
      </w:r>
    </w:p>
    <w:p w14:paraId="3D2690FD" w14:textId="77777777" w:rsidR="00155A55" w:rsidRPr="00C93DA1" w:rsidRDefault="00E73536" w:rsidP="0045710D">
      <w:pPr>
        <w:pStyle w:val="alineje"/>
        <w:rPr>
          <w:lang w:eastAsia="sl-SI"/>
        </w:rPr>
      </w:pPr>
      <w:r>
        <w:t>z</w:t>
      </w:r>
      <w:r w:rsidR="00155A55" w:rsidRPr="0045710D">
        <w:t>agotavljanju objave podatko</w:t>
      </w:r>
      <w:r w:rsidR="008D24F4" w:rsidRPr="0045710D">
        <w:t xml:space="preserve">v </w:t>
      </w:r>
      <w:r w:rsidR="00FA0CD1">
        <w:t>in metapodatkov</w:t>
      </w:r>
      <w:r>
        <w:t>,</w:t>
      </w:r>
    </w:p>
    <w:p w14:paraId="0B95145A" w14:textId="77777777" w:rsidR="00155A55" w:rsidRPr="00C93DA1" w:rsidRDefault="00F85C58" w:rsidP="0045710D">
      <w:pPr>
        <w:pStyle w:val="alineje"/>
        <w:rPr>
          <w:lang w:eastAsia="sl-SI"/>
        </w:rPr>
      </w:pPr>
      <w:r>
        <w:rPr>
          <w:lang w:eastAsia="sl-SI"/>
        </w:rPr>
        <w:t>z</w:t>
      </w:r>
      <w:r w:rsidR="00155A55">
        <w:rPr>
          <w:lang w:eastAsia="sl-SI"/>
        </w:rPr>
        <w:t>a</w:t>
      </w:r>
      <w:r w:rsidR="00155A55" w:rsidRPr="00C93DA1">
        <w:rPr>
          <w:lang w:eastAsia="sl-SI"/>
        </w:rPr>
        <w:t>gotavljanju ustreznih podatkovnih transformacij za specifike uporabnikov.</w:t>
      </w:r>
    </w:p>
    <w:p w14:paraId="713A7D62" w14:textId="77777777" w:rsidR="00155A55" w:rsidRPr="00C93DA1" w:rsidRDefault="00155A55" w:rsidP="00C1129D">
      <w:pPr>
        <w:pStyle w:val="alineje"/>
        <w:numPr>
          <w:ilvl w:val="0"/>
          <w:numId w:val="0"/>
        </w:numPr>
        <w:rPr>
          <w:lang w:eastAsia="sl-SI"/>
        </w:rPr>
      </w:pPr>
    </w:p>
    <w:p w14:paraId="6BE91DBF" w14:textId="77777777" w:rsidR="00155A55" w:rsidRDefault="008D24F4" w:rsidP="0045710D">
      <w:pPr>
        <w:jc w:val="both"/>
        <w:rPr>
          <w:lang w:eastAsia="sl-SI"/>
        </w:rPr>
      </w:pPr>
      <w:r>
        <w:rPr>
          <w:lang w:eastAsia="sl-SI"/>
        </w:rPr>
        <w:t>D</w:t>
      </w:r>
      <w:r w:rsidR="00155A55" w:rsidRPr="00C93DA1">
        <w:rPr>
          <w:lang w:eastAsia="sl-SI"/>
        </w:rPr>
        <w:t xml:space="preserve">elovanje registra </w:t>
      </w:r>
      <w:r>
        <w:rPr>
          <w:lang w:eastAsia="sl-SI"/>
        </w:rPr>
        <w:t xml:space="preserve">mora biti </w:t>
      </w:r>
      <w:r w:rsidR="00155A55" w:rsidRPr="00C93DA1">
        <w:rPr>
          <w:lang w:eastAsia="sl-SI"/>
        </w:rPr>
        <w:t>podprt</w:t>
      </w:r>
      <w:r w:rsidR="00155A55">
        <w:rPr>
          <w:lang w:eastAsia="sl-SI"/>
        </w:rPr>
        <w:t>o</w:t>
      </w:r>
      <w:r w:rsidR="00155A55" w:rsidRPr="00C93DA1">
        <w:rPr>
          <w:lang w:eastAsia="sl-SI"/>
        </w:rPr>
        <w:t xml:space="preserve"> z </w:t>
      </w:r>
      <w:r>
        <w:rPr>
          <w:lang w:eastAsia="sl-SI"/>
        </w:rPr>
        <w:t xml:space="preserve">orodjem za </w:t>
      </w:r>
      <w:r w:rsidR="00155A55" w:rsidRPr="00C93DA1">
        <w:rPr>
          <w:lang w:eastAsia="sl-SI"/>
        </w:rPr>
        <w:t>upravlja</w:t>
      </w:r>
      <w:r>
        <w:rPr>
          <w:lang w:eastAsia="sl-SI"/>
        </w:rPr>
        <w:t>nje</w:t>
      </w:r>
      <w:r w:rsidR="00155A55" w:rsidRPr="00C93DA1">
        <w:rPr>
          <w:lang w:eastAsia="sl-SI"/>
        </w:rPr>
        <w:t>, ki omogoča administracijo, posodabljanje in nadgrajevanje vsebovanih shem ter dodajanje novih.</w:t>
      </w:r>
    </w:p>
    <w:p w14:paraId="6927200C" w14:textId="77777777" w:rsidR="00155A55" w:rsidRDefault="00155A55" w:rsidP="006227E8">
      <w:pPr>
        <w:pStyle w:val="Naslov3"/>
      </w:pPr>
      <w:bookmarkStart w:id="169" w:name="_Toc9505739"/>
      <w:bookmarkStart w:id="170" w:name="_Toc28071005"/>
      <w:r>
        <w:t>Analitični sistem</w:t>
      </w:r>
      <w:r w:rsidR="005C461E">
        <w:t xml:space="preserve"> (BI)</w:t>
      </w:r>
      <w:bookmarkEnd w:id="169"/>
      <w:bookmarkEnd w:id="170"/>
    </w:p>
    <w:p w14:paraId="1D054959" w14:textId="77777777" w:rsidR="00BC1470" w:rsidRDefault="00BC1470" w:rsidP="00BC1470">
      <w:pPr>
        <w:jc w:val="both"/>
        <w:rPr>
          <w:lang w:eastAsia="sl-SI"/>
        </w:rPr>
      </w:pPr>
      <w:r>
        <w:rPr>
          <w:lang w:eastAsia="sl-SI"/>
        </w:rPr>
        <w:t>Sistem distribucije mora uporabljati podatkovno skladišče za hranjenje, analizo in prikaz statistik. Izvajalec mora kreirati ustrezne dimenzije podatkovnega skladišča in zagotoviti postopke za polnjenje podatkovnega skladišča.</w:t>
      </w:r>
    </w:p>
    <w:p w14:paraId="6EDB9EC4" w14:textId="77777777" w:rsidR="00BC1470" w:rsidRDefault="00BC1470" w:rsidP="00BC1470">
      <w:pPr>
        <w:jc w:val="both"/>
        <w:rPr>
          <w:lang w:eastAsia="sl-SI"/>
        </w:rPr>
      </w:pPr>
      <w:r w:rsidRPr="00155A55">
        <w:rPr>
          <w:lang w:eastAsia="sl-SI"/>
        </w:rPr>
        <w:t xml:space="preserve">Analitični podsistem </w:t>
      </w:r>
      <w:r>
        <w:rPr>
          <w:lang w:eastAsia="sl-SI"/>
        </w:rPr>
        <w:t>mora omogočiti</w:t>
      </w:r>
      <w:r w:rsidRPr="00155A55">
        <w:rPr>
          <w:lang w:eastAsia="sl-SI"/>
        </w:rPr>
        <w:t xml:space="preserve"> </w:t>
      </w:r>
      <w:r>
        <w:rPr>
          <w:lang w:eastAsia="sl-SI"/>
        </w:rPr>
        <w:t>:</w:t>
      </w:r>
    </w:p>
    <w:p w14:paraId="7A66B152" w14:textId="77777777" w:rsidR="00BC1470" w:rsidRDefault="00BC1470" w:rsidP="00BC1470">
      <w:pPr>
        <w:pStyle w:val="Odstavekseznama"/>
        <w:numPr>
          <w:ilvl w:val="0"/>
          <w:numId w:val="28"/>
        </w:numPr>
        <w:jc w:val="both"/>
        <w:rPr>
          <w:lang w:eastAsia="sl-SI"/>
        </w:rPr>
      </w:pPr>
      <w:r>
        <w:rPr>
          <w:lang w:eastAsia="sl-SI"/>
        </w:rPr>
        <w:t>spremljanje d</w:t>
      </w:r>
      <w:r w:rsidRPr="00155A55">
        <w:rPr>
          <w:lang w:eastAsia="sl-SI"/>
        </w:rPr>
        <w:t>olgoročnih trendov</w:t>
      </w:r>
      <w:r>
        <w:rPr>
          <w:lang w:eastAsia="sl-SI"/>
        </w:rPr>
        <w:t xml:space="preserve"> uporabe storitev po času, vsebini, organizacijah, uporabnikih, storitvah,</w:t>
      </w:r>
    </w:p>
    <w:p w14:paraId="50AD9B30" w14:textId="77777777" w:rsidR="00BC1470" w:rsidRDefault="00BC1470" w:rsidP="00BC1470">
      <w:pPr>
        <w:pStyle w:val="Odstavekseznama"/>
        <w:numPr>
          <w:ilvl w:val="0"/>
          <w:numId w:val="28"/>
        </w:numPr>
        <w:jc w:val="both"/>
        <w:rPr>
          <w:lang w:eastAsia="sl-SI"/>
        </w:rPr>
      </w:pPr>
      <w:r>
        <w:rPr>
          <w:lang w:eastAsia="sl-SI"/>
        </w:rPr>
        <w:t>spremljanje dolgoročnih trendov kakovosti delovanja storitev (razpoložljivost, napake, odzivnost),</w:t>
      </w:r>
    </w:p>
    <w:p w14:paraId="2F2758C8" w14:textId="77777777" w:rsidR="00BC1470" w:rsidRDefault="00BC1470" w:rsidP="00BC1470">
      <w:pPr>
        <w:pStyle w:val="Odstavekseznama"/>
        <w:numPr>
          <w:ilvl w:val="0"/>
          <w:numId w:val="28"/>
        </w:numPr>
        <w:jc w:val="both"/>
        <w:rPr>
          <w:lang w:eastAsia="sl-SI"/>
        </w:rPr>
      </w:pPr>
      <w:r>
        <w:rPr>
          <w:lang w:eastAsia="sl-SI"/>
        </w:rPr>
        <w:t>izvajanje vnaprej pripravljenih analiz ter ad-hoc analiz, poročil in prikazov,</w:t>
      </w:r>
    </w:p>
    <w:p w14:paraId="1385AA0E" w14:textId="77777777" w:rsidR="00BC1470" w:rsidRDefault="00BC1470" w:rsidP="00BC1470">
      <w:pPr>
        <w:pStyle w:val="Odstavekseznama"/>
        <w:numPr>
          <w:ilvl w:val="0"/>
          <w:numId w:val="28"/>
        </w:numPr>
        <w:jc w:val="both"/>
        <w:rPr>
          <w:lang w:eastAsia="sl-SI"/>
        </w:rPr>
      </w:pPr>
      <w:r>
        <w:rPr>
          <w:lang w:eastAsia="sl-SI"/>
        </w:rPr>
        <w:t xml:space="preserve">prikaz poročil v storitvah in portalu </w:t>
      </w:r>
    </w:p>
    <w:p w14:paraId="09D993CF" w14:textId="77777777" w:rsidR="00BC1470" w:rsidRDefault="00BC1470" w:rsidP="00BC1470">
      <w:pPr>
        <w:jc w:val="both"/>
        <w:rPr>
          <w:lang w:eastAsia="sl-SI"/>
        </w:rPr>
      </w:pPr>
      <w:r w:rsidRPr="00155A55">
        <w:rPr>
          <w:lang w:eastAsia="sl-SI"/>
        </w:rPr>
        <w:t>Za</w:t>
      </w:r>
      <w:r>
        <w:rPr>
          <w:lang w:eastAsia="sl-SI"/>
        </w:rPr>
        <w:t xml:space="preserve"> hranjenje podatkov </w:t>
      </w:r>
      <w:r w:rsidRPr="00155A55">
        <w:rPr>
          <w:lang w:eastAsia="sl-SI"/>
        </w:rPr>
        <w:t>se</w:t>
      </w:r>
      <w:r>
        <w:rPr>
          <w:lang w:eastAsia="sl-SI"/>
        </w:rPr>
        <w:t xml:space="preserve"> predvi</w:t>
      </w:r>
      <w:r w:rsidR="00A42E64">
        <w:rPr>
          <w:lang w:eastAsia="sl-SI"/>
        </w:rPr>
        <w:t>deva</w:t>
      </w:r>
      <w:r w:rsidRPr="00155A55">
        <w:rPr>
          <w:lang w:eastAsia="sl-SI"/>
        </w:rPr>
        <w:t xml:space="preserve"> uporab</w:t>
      </w:r>
      <w:r>
        <w:rPr>
          <w:lang w:eastAsia="sl-SI"/>
        </w:rPr>
        <w:t>a</w:t>
      </w:r>
      <w:r w:rsidRPr="00155A55">
        <w:rPr>
          <w:lang w:eastAsia="sl-SI"/>
        </w:rPr>
        <w:t xml:space="preserve"> </w:t>
      </w:r>
      <w:r w:rsidR="009947C3" w:rsidRPr="00155A55">
        <w:rPr>
          <w:lang w:eastAsia="sl-SI"/>
        </w:rPr>
        <w:t>horizontaln</w:t>
      </w:r>
      <w:r w:rsidR="009947C3">
        <w:rPr>
          <w:lang w:eastAsia="sl-SI"/>
        </w:rPr>
        <w:t>ega</w:t>
      </w:r>
      <w:r>
        <w:rPr>
          <w:lang w:eastAsia="sl-SI"/>
        </w:rPr>
        <w:t xml:space="preserve"> </w:t>
      </w:r>
      <w:r w:rsidRPr="00155A55">
        <w:rPr>
          <w:lang w:eastAsia="sl-SI"/>
        </w:rPr>
        <w:t xml:space="preserve"> gradnik</w:t>
      </w:r>
      <w:r>
        <w:rPr>
          <w:lang w:eastAsia="sl-SI"/>
        </w:rPr>
        <w:t>a</w:t>
      </w:r>
      <w:r w:rsidRPr="00155A55">
        <w:rPr>
          <w:lang w:eastAsia="sl-SI"/>
        </w:rPr>
        <w:t xml:space="preserve"> MJU</w:t>
      </w:r>
      <w:r>
        <w:rPr>
          <w:lang w:eastAsia="sl-SI"/>
        </w:rPr>
        <w:t xml:space="preserve"> (skrinja)</w:t>
      </w:r>
      <w:r w:rsidR="00A42E64">
        <w:rPr>
          <w:lang w:eastAsia="sl-SI"/>
        </w:rPr>
        <w:t>. V kolikor gradnik ne bo na voljo izvajalec zagotovi</w:t>
      </w:r>
      <w:r w:rsidRPr="00155A55">
        <w:rPr>
          <w:lang w:eastAsia="sl-SI"/>
        </w:rPr>
        <w:t xml:space="preserve"> drug namenski sistem, ki omogoča postopke ETL</w:t>
      </w:r>
      <w:r w:rsidR="00A42E64">
        <w:rPr>
          <w:lang w:eastAsia="sl-SI"/>
        </w:rPr>
        <w:t>, hranjenje podatkov</w:t>
      </w:r>
      <w:r w:rsidRPr="00155A55">
        <w:rPr>
          <w:lang w:eastAsia="sl-SI"/>
        </w:rPr>
        <w:t>, analize in prikaze uporabnikom. Rezultati se objavljajo uporabnikom v okviru portala, skrbnikom pa omogočajo analizo  uporabe in delovanja sistema na dolgi rok.</w:t>
      </w:r>
    </w:p>
    <w:p w14:paraId="7B0832EE" w14:textId="77777777" w:rsidR="00BC1470" w:rsidRDefault="00BC1470" w:rsidP="00BC1470">
      <w:pPr>
        <w:jc w:val="both"/>
        <w:rPr>
          <w:lang w:eastAsia="sl-SI"/>
        </w:rPr>
      </w:pPr>
      <w:r>
        <w:rPr>
          <w:lang w:eastAsia="sl-SI"/>
        </w:rPr>
        <w:t>Izvajalec izdela ETL postopke, podatkovne dimenzije in tabele, osnovne analize in statistike nad podatki v podatkovnem skladišču, upravljavsko ploščo, ter vmesnike za potrebe prikaza na portalu. Podrobnejši obseg bo opredeljen v okviru PZI.</w:t>
      </w:r>
    </w:p>
    <w:p w14:paraId="0496C049" w14:textId="77777777" w:rsidR="00322559" w:rsidRDefault="00322559" w:rsidP="006227E8">
      <w:pPr>
        <w:pStyle w:val="Naslov3"/>
      </w:pPr>
      <w:bookmarkStart w:id="171" w:name="_Toc9505740"/>
      <w:bookmarkStart w:id="172" w:name="_Toc28071006"/>
      <w:proofErr w:type="spellStart"/>
      <w:r>
        <w:lastRenderedPageBreak/>
        <w:t>Replikaci</w:t>
      </w:r>
      <w:r w:rsidR="00A54F96">
        <w:t>j</w:t>
      </w:r>
      <w:r>
        <w:t>ski</w:t>
      </w:r>
      <w:proofErr w:type="spellEnd"/>
      <w:r>
        <w:t xml:space="preserve"> mehanizmi</w:t>
      </w:r>
      <w:bookmarkEnd w:id="171"/>
      <w:bookmarkEnd w:id="172"/>
    </w:p>
    <w:p w14:paraId="265B72AF" w14:textId="199D26B1" w:rsidR="00BC1470" w:rsidRDefault="00BC1470" w:rsidP="00BC1470">
      <w:pPr>
        <w:jc w:val="both"/>
        <w:rPr>
          <w:lang w:eastAsia="sl-SI"/>
        </w:rPr>
      </w:pPr>
      <w:r w:rsidRPr="00125D48">
        <w:rPr>
          <w:lang w:eastAsia="sl-SI"/>
        </w:rPr>
        <w:t xml:space="preserve">Izvajalec </w:t>
      </w:r>
      <w:r>
        <w:rPr>
          <w:lang w:eastAsia="sl-SI"/>
        </w:rPr>
        <w:t>zagotovi</w:t>
      </w:r>
      <w:r w:rsidRPr="00125D48">
        <w:rPr>
          <w:lang w:eastAsia="sl-SI"/>
        </w:rPr>
        <w:t xml:space="preserve"> </w:t>
      </w:r>
      <w:proofErr w:type="spellStart"/>
      <w:r w:rsidRPr="00125D48">
        <w:rPr>
          <w:lang w:eastAsia="sl-SI"/>
        </w:rPr>
        <w:t>replikacijske</w:t>
      </w:r>
      <w:proofErr w:type="spellEnd"/>
      <w:r w:rsidRPr="00125D48">
        <w:rPr>
          <w:lang w:eastAsia="sl-SI"/>
        </w:rPr>
        <w:t xml:space="preserve"> mehanizme, ki bodo produkcijske podatke ustrezno obdelali in jih zapisal v distribucijsko okolje. </w:t>
      </w:r>
      <w:proofErr w:type="spellStart"/>
      <w:r w:rsidRPr="00125D48">
        <w:rPr>
          <w:lang w:eastAsia="sl-SI"/>
        </w:rPr>
        <w:t>Replikacijski</w:t>
      </w:r>
      <w:proofErr w:type="spellEnd"/>
      <w:r w:rsidRPr="00125D48">
        <w:rPr>
          <w:lang w:eastAsia="sl-SI"/>
        </w:rPr>
        <w:t xml:space="preserve"> sistem mora omogočati prenos sprememb in/ali celotnega stanja na nivoju podatkovnih objektov in na nivoju datotečnih podatkov</w:t>
      </w:r>
      <w:r>
        <w:rPr>
          <w:lang w:eastAsia="sl-SI"/>
        </w:rPr>
        <w:t xml:space="preserve"> ter ETL postopke za pripravo podatkov.</w:t>
      </w:r>
      <w:r w:rsidRPr="00125D48">
        <w:rPr>
          <w:lang w:eastAsia="sl-SI"/>
        </w:rPr>
        <w:t xml:space="preserve"> </w:t>
      </w:r>
      <w:r>
        <w:rPr>
          <w:lang w:eastAsia="sl-SI"/>
        </w:rPr>
        <w:t xml:space="preserve">Sistem mora po uspešnem prepisu podatka iz produkcijskega okolja v distribucijsko </w:t>
      </w:r>
      <w:r w:rsidR="00555C3F">
        <w:rPr>
          <w:lang w:eastAsia="sl-SI"/>
        </w:rPr>
        <w:t>o</w:t>
      </w:r>
      <w:r>
        <w:rPr>
          <w:lang w:eastAsia="sl-SI"/>
        </w:rPr>
        <w:t xml:space="preserve">kolje, v produkcijsko okolje sporočit oz. zapisati sistemski datum uspešnega prepisa. </w:t>
      </w:r>
    </w:p>
    <w:p w14:paraId="1D4B65F7" w14:textId="1C8F5CA4" w:rsidR="00BC1470" w:rsidRDefault="00BC1470" w:rsidP="00BC1470">
      <w:pPr>
        <w:jc w:val="both"/>
        <w:rPr>
          <w:lang w:eastAsia="sl-SI"/>
        </w:rPr>
      </w:pPr>
      <w:r>
        <w:rPr>
          <w:lang w:eastAsia="sl-SI"/>
        </w:rPr>
        <w:t xml:space="preserve">Ali se za namene </w:t>
      </w:r>
      <w:proofErr w:type="spellStart"/>
      <w:r>
        <w:rPr>
          <w:lang w:eastAsia="sl-SI"/>
        </w:rPr>
        <w:t>replikacijskega</w:t>
      </w:r>
      <w:proofErr w:type="spellEnd"/>
      <w:r>
        <w:rPr>
          <w:lang w:eastAsia="sl-SI"/>
        </w:rPr>
        <w:t xml:space="preserve"> sistema uporabi namensko orodje ali pa izvajalec za ta namen razvije namensko orodje se </w:t>
      </w:r>
      <w:r w:rsidR="00B07780">
        <w:rPr>
          <w:lang w:eastAsia="sl-SI"/>
        </w:rPr>
        <w:t>o</w:t>
      </w:r>
      <w:r>
        <w:rPr>
          <w:lang w:eastAsia="sl-SI"/>
        </w:rPr>
        <w:t>dloči naročnik v fazi PZI, na podlagi predloga izvajalca.</w:t>
      </w:r>
    </w:p>
    <w:p w14:paraId="709365A8" w14:textId="77777777" w:rsidR="00D32A46" w:rsidRDefault="00665397" w:rsidP="006227E8">
      <w:pPr>
        <w:pStyle w:val="Naslov3"/>
      </w:pPr>
      <w:bookmarkStart w:id="173" w:name="_Toc9505741"/>
      <w:bookmarkStart w:id="174" w:name="_Toc28071007"/>
      <w:r>
        <w:t>Permanentni URI</w:t>
      </w:r>
      <w:bookmarkEnd w:id="173"/>
      <w:bookmarkEnd w:id="174"/>
    </w:p>
    <w:p w14:paraId="61AFCF52" w14:textId="77777777" w:rsidR="00665397" w:rsidRDefault="00665397" w:rsidP="00015205">
      <w:pPr>
        <w:jc w:val="both"/>
        <w:rPr>
          <w:lang w:eastAsia="sl-SI"/>
        </w:rPr>
      </w:pPr>
      <w:r>
        <w:rPr>
          <w:lang w:eastAsia="sl-SI"/>
        </w:rPr>
        <w:t xml:space="preserve">Sistem mora za vse storitve in informacije, ki bodo dostopne preko enotne točke dostopa, zagotavljati permanentne URI. </w:t>
      </w:r>
    </w:p>
    <w:p w14:paraId="30B16F35" w14:textId="5E8F133E" w:rsidR="00665397" w:rsidRDefault="00665397" w:rsidP="00015205">
      <w:pPr>
        <w:jc w:val="both"/>
        <w:rPr>
          <w:lang w:eastAsia="sl-SI"/>
        </w:rPr>
      </w:pPr>
      <w:r>
        <w:rPr>
          <w:lang w:eastAsia="sl-SI"/>
        </w:rPr>
        <w:t xml:space="preserve">Izvajalec mora </w:t>
      </w:r>
      <w:r w:rsidR="00875E56">
        <w:rPr>
          <w:lang w:eastAsia="sl-SI"/>
        </w:rPr>
        <w:t xml:space="preserve">na aplikacijskem nivoju </w:t>
      </w:r>
      <w:r>
        <w:rPr>
          <w:lang w:eastAsia="sl-SI"/>
        </w:rPr>
        <w:t xml:space="preserve">zagotoviti </w:t>
      </w:r>
      <w:r w:rsidR="00875E56">
        <w:rPr>
          <w:lang w:eastAsia="sl-SI"/>
        </w:rPr>
        <w:t>sistem za zagotavljanje</w:t>
      </w:r>
      <w:r w:rsidR="00DF5AB8">
        <w:rPr>
          <w:lang w:eastAsia="sl-SI"/>
        </w:rPr>
        <w:t>,</w:t>
      </w:r>
      <w:r w:rsidR="00875E56">
        <w:rPr>
          <w:lang w:eastAsia="sl-SI"/>
        </w:rPr>
        <w:t xml:space="preserve">  upravljanje</w:t>
      </w:r>
      <w:r w:rsidR="00DF5AB8">
        <w:rPr>
          <w:lang w:eastAsia="sl-SI"/>
        </w:rPr>
        <w:t xml:space="preserve"> in nadzor</w:t>
      </w:r>
      <w:r w:rsidR="00875E56">
        <w:rPr>
          <w:lang w:eastAsia="sl-SI"/>
        </w:rPr>
        <w:t xml:space="preserve"> z </w:t>
      </w:r>
      <w:r w:rsidR="00DF5AB8">
        <w:rPr>
          <w:lang w:eastAsia="sl-SI"/>
        </w:rPr>
        <w:t>permanentnimi</w:t>
      </w:r>
      <w:r w:rsidR="00875E56">
        <w:rPr>
          <w:lang w:eastAsia="sl-SI"/>
        </w:rPr>
        <w:t xml:space="preserve"> URI-ji.</w:t>
      </w:r>
    </w:p>
    <w:p w14:paraId="3058B950" w14:textId="77777777" w:rsidR="008C22EA" w:rsidRDefault="008C22EA" w:rsidP="008C22EA">
      <w:pPr>
        <w:pStyle w:val="Naslov3"/>
        <w:numPr>
          <w:ilvl w:val="2"/>
          <w:numId w:val="55"/>
        </w:numPr>
        <w:rPr>
          <w:lang w:eastAsia="sl-SI"/>
        </w:rPr>
      </w:pPr>
      <w:bookmarkStart w:id="175" w:name="_Toc27046530"/>
      <w:bookmarkStart w:id="176" w:name="_Toc28071008"/>
      <w:r>
        <w:rPr>
          <w:lang w:eastAsia="sl-SI"/>
        </w:rPr>
        <w:t xml:space="preserve">Povezava na </w:t>
      </w:r>
      <w:proofErr w:type="spellStart"/>
      <w:r>
        <w:rPr>
          <w:lang w:eastAsia="sl-SI"/>
        </w:rPr>
        <w:t>Helpdesk</w:t>
      </w:r>
      <w:bookmarkEnd w:id="175"/>
      <w:bookmarkEnd w:id="176"/>
      <w:proofErr w:type="spellEnd"/>
    </w:p>
    <w:p w14:paraId="56C9F7AB" w14:textId="5CD59010" w:rsidR="008C22EA" w:rsidRDefault="008C22EA" w:rsidP="008C22EA">
      <w:pPr>
        <w:rPr>
          <w:lang w:eastAsia="sl-SI"/>
        </w:rPr>
      </w:pPr>
      <w:r>
        <w:rPr>
          <w:lang w:eastAsia="sl-SI"/>
        </w:rPr>
        <w:t>Sistem mora omogočati samodejno (na zahtevo uporabnika) pošiljanje prijav napak in vprašanj v za to namenjen sistem za izvajanje podpore uporabnikom (</w:t>
      </w:r>
      <w:proofErr w:type="spellStart"/>
      <w:r>
        <w:rPr>
          <w:lang w:eastAsia="sl-SI"/>
        </w:rPr>
        <w:t>Helpdesk</w:t>
      </w:r>
      <w:proofErr w:type="spellEnd"/>
      <w:r>
        <w:rPr>
          <w:lang w:eastAsia="sl-SI"/>
        </w:rPr>
        <w:t xml:space="preserve">). </w:t>
      </w:r>
    </w:p>
    <w:p w14:paraId="0804A60F" w14:textId="77777777" w:rsidR="00D76855" w:rsidRPr="00E14E62" w:rsidRDefault="00D76855" w:rsidP="008C22EA">
      <w:pPr>
        <w:rPr>
          <w:lang w:eastAsia="sl-SI"/>
        </w:rPr>
      </w:pPr>
    </w:p>
    <w:p w14:paraId="0F5D1A6D" w14:textId="77777777" w:rsidR="008B0BB9" w:rsidRDefault="008B0BB9" w:rsidP="008B0BB9">
      <w:pPr>
        <w:pStyle w:val="Naslov2"/>
      </w:pPr>
      <w:bookmarkStart w:id="177" w:name="_Toc473798673"/>
      <w:bookmarkStart w:id="178" w:name="_Toc467764792"/>
      <w:bookmarkStart w:id="179" w:name="_Toc467765875"/>
      <w:bookmarkStart w:id="180" w:name="_Toc467766681"/>
      <w:bookmarkStart w:id="181" w:name="_Toc467773893"/>
      <w:bookmarkStart w:id="182" w:name="_Toc467774939"/>
      <w:bookmarkStart w:id="183" w:name="_Toc467764794"/>
      <w:bookmarkStart w:id="184" w:name="_Toc467765877"/>
      <w:bookmarkStart w:id="185" w:name="_Toc467766683"/>
      <w:bookmarkStart w:id="186" w:name="_Toc467773895"/>
      <w:bookmarkStart w:id="187" w:name="_Toc467774941"/>
      <w:bookmarkStart w:id="188" w:name="_Toc467746434"/>
      <w:bookmarkStart w:id="189" w:name="_Toc467747751"/>
      <w:bookmarkStart w:id="190" w:name="_Toc467759895"/>
      <w:bookmarkStart w:id="191" w:name="_Toc467760912"/>
      <w:bookmarkStart w:id="192" w:name="_Toc467764795"/>
      <w:bookmarkStart w:id="193" w:name="_Toc467765878"/>
      <w:bookmarkStart w:id="194" w:name="_Toc467766684"/>
      <w:bookmarkStart w:id="195" w:name="_Toc467773896"/>
      <w:bookmarkStart w:id="196" w:name="_Toc467774942"/>
      <w:bookmarkStart w:id="197" w:name="_Toc9505742"/>
      <w:bookmarkStart w:id="198" w:name="_Toc28071009"/>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t>Izdelki in storitve</w:t>
      </w:r>
      <w:bookmarkEnd w:id="197"/>
      <w:bookmarkEnd w:id="198"/>
    </w:p>
    <w:p w14:paraId="01CB7742" w14:textId="77777777" w:rsidR="005013C1" w:rsidRDefault="005013C1" w:rsidP="00F31B32">
      <w:pPr>
        <w:jc w:val="both"/>
        <w:rPr>
          <w:rFonts w:cs="Arial"/>
        </w:rPr>
      </w:pPr>
      <w:r>
        <w:rPr>
          <w:rFonts w:cs="Arial"/>
        </w:rPr>
        <w:t>Sistem storitev mora omogočati prost dostop do storitev in podatkov za odprte podatke in onemogočati nepooblaščen dostop do osebnih in drugih nejavnih podatkov.</w:t>
      </w:r>
    </w:p>
    <w:p w14:paraId="75AAC02B" w14:textId="77777777" w:rsidR="005013C1" w:rsidRDefault="005013C1" w:rsidP="00F31B32">
      <w:pPr>
        <w:jc w:val="both"/>
        <w:rPr>
          <w:rFonts w:cs="Arial"/>
        </w:rPr>
      </w:pPr>
      <w:r>
        <w:rPr>
          <w:rFonts w:cs="Arial"/>
        </w:rPr>
        <w:t xml:space="preserve">V primeru uporabe odprtih storitev nad odprtimi podatki mora sistem zagotavljati varnost zalednih sistemov </w:t>
      </w:r>
      <w:r w:rsidR="006968B4">
        <w:rPr>
          <w:rFonts w:cs="Arial"/>
        </w:rPr>
        <w:t xml:space="preserve">z </w:t>
      </w:r>
      <w:r>
        <w:rPr>
          <w:rFonts w:cs="Arial"/>
        </w:rPr>
        <w:t>mehanizmi, ki preprečujejo preobremenitev zaradi povečanega obsega uporabe odprtih storitev.</w:t>
      </w:r>
    </w:p>
    <w:p w14:paraId="329B1D5F" w14:textId="42E1CEC7" w:rsidR="005013C1" w:rsidRDefault="005013C1" w:rsidP="00F31B32">
      <w:pPr>
        <w:jc w:val="both"/>
        <w:rPr>
          <w:rFonts w:cs="Arial"/>
        </w:rPr>
      </w:pPr>
      <w:r>
        <w:rPr>
          <w:rFonts w:cs="Arial"/>
        </w:rPr>
        <w:t>V primeru obremenitev mora sistem dajati prednost registriranim uporabnikom</w:t>
      </w:r>
      <w:r w:rsidR="00E1574F">
        <w:rPr>
          <w:rFonts w:cs="Arial"/>
        </w:rPr>
        <w:t>.</w:t>
      </w:r>
      <w:r>
        <w:rPr>
          <w:rFonts w:cs="Arial"/>
        </w:rPr>
        <w:t xml:space="preserve"> </w:t>
      </w:r>
    </w:p>
    <w:p w14:paraId="03C297B6" w14:textId="77777777" w:rsidR="00263B94" w:rsidRDefault="00263B94" w:rsidP="00263B94">
      <w:pPr>
        <w:jc w:val="both"/>
        <w:rPr>
          <w:lang w:eastAsia="sl-SI"/>
        </w:rPr>
      </w:pPr>
      <w:r>
        <w:rPr>
          <w:lang w:eastAsia="sl-SI"/>
        </w:rPr>
        <w:t>Sistem mora zajeti zahteve</w:t>
      </w:r>
      <w:r w:rsidRPr="00FC1845">
        <w:rPr>
          <w:lang w:eastAsia="sl-SI"/>
        </w:rPr>
        <w:t xml:space="preserve"> </w:t>
      </w:r>
      <w:r>
        <w:rPr>
          <w:lang w:eastAsia="sl-SI"/>
        </w:rPr>
        <w:t xml:space="preserve">prikaza stanja prostora skladno s </w:t>
      </w:r>
      <w:r w:rsidRPr="007C44E0">
        <w:rPr>
          <w:lang w:eastAsia="sl-SI"/>
        </w:rPr>
        <w:t xml:space="preserve">256. </w:t>
      </w:r>
      <w:r>
        <w:rPr>
          <w:lang w:eastAsia="sl-SI"/>
        </w:rPr>
        <w:t>č</w:t>
      </w:r>
      <w:r w:rsidRPr="007C44E0">
        <w:rPr>
          <w:lang w:eastAsia="sl-SI"/>
        </w:rPr>
        <w:t>len</w:t>
      </w:r>
      <w:r>
        <w:rPr>
          <w:lang w:eastAsia="sl-SI"/>
        </w:rPr>
        <w:t>om ZUreP-2.</w:t>
      </w:r>
    </w:p>
    <w:p w14:paraId="5B42DE8F" w14:textId="77777777" w:rsidR="007C378C" w:rsidRDefault="007C378C" w:rsidP="008B0BB9">
      <w:pPr>
        <w:pStyle w:val="Naslov3"/>
      </w:pPr>
      <w:bookmarkStart w:id="199" w:name="_Toc9505743"/>
      <w:bookmarkStart w:id="200" w:name="_Toc28071010"/>
      <w:r>
        <w:rPr>
          <w:lang w:eastAsia="sl-SI"/>
        </w:rPr>
        <w:t>Aplikacijski vmesniki</w:t>
      </w:r>
      <w:bookmarkEnd w:id="199"/>
      <w:bookmarkEnd w:id="200"/>
    </w:p>
    <w:p w14:paraId="2F60EBB1" w14:textId="77777777" w:rsidR="0098602D" w:rsidRDefault="0098602D" w:rsidP="0098602D">
      <w:pPr>
        <w:jc w:val="both"/>
        <w:rPr>
          <w:rFonts w:cs="Arial"/>
        </w:rPr>
      </w:pPr>
      <w:r>
        <w:rPr>
          <w:rFonts w:cs="Arial"/>
        </w:rPr>
        <w:t xml:space="preserve">Izvajalec mora v okviru distribucijskega sistema izdelati podsistem aplikacijskih vmesnikov s moduli za izdelavo, urejanje, objavljanje in dokumentiranje spletnih servisov ter drugih aplikacijskih vmesnikov. Rešitev mora slediti paradigmi </w:t>
      </w:r>
      <w:proofErr w:type="spellStart"/>
      <w:r>
        <w:rPr>
          <w:rFonts w:cs="Arial"/>
        </w:rPr>
        <w:t>mikrostoritev</w:t>
      </w:r>
      <w:proofErr w:type="spellEnd"/>
      <w:r>
        <w:rPr>
          <w:rFonts w:cs="Arial"/>
        </w:rPr>
        <w:t xml:space="preserve">. </w:t>
      </w:r>
    </w:p>
    <w:p w14:paraId="343EB3AD" w14:textId="77777777" w:rsidR="007C378C" w:rsidRPr="006E1091" w:rsidRDefault="007C378C" w:rsidP="000865E8">
      <w:pPr>
        <w:jc w:val="both"/>
        <w:rPr>
          <w:rFonts w:cs="Arial"/>
        </w:rPr>
      </w:pPr>
      <w:r w:rsidRPr="006E1091">
        <w:rPr>
          <w:rFonts w:cs="Arial"/>
        </w:rPr>
        <w:t>Zahtevane funkcionalnosti so:</w:t>
      </w:r>
    </w:p>
    <w:p w14:paraId="647FCD89" w14:textId="77777777" w:rsidR="0098602D" w:rsidRPr="006A6403" w:rsidRDefault="0098602D" w:rsidP="0098602D">
      <w:pPr>
        <w:pStyle w:val="Odstavekseznama"/>
        <w:numPr>
          <w:ilvl w:val="0"/>
          <w:numId w:val="35"/>
        </w:numPr>
        <w:jc w:val="both"/>
        <w:rPr>
          <w:rFonts w:cs="Arial"/>
        </w:rPr>
      </w:pPr>
      <w:r w:rsidRPr="006A6403">
        <w:rPr>
          <w:rFonts w:cs="Arial"/>
        </w:rPr>
        <w:t>posredovanj</w:t>
      </w:r>
      <w:r>
        <w:rPr>
          <w:rFonts w:cs="Arial"/>
        </w:rPr>
        <w:t>e</w:t>
      </w:r>
      <w:r w:rsidRPr="006A6403">
        <w:rPr>
          <w:rFonts w:cs="Arial"/>
        </w:rPr>
        <w:t xml:space="preserve"> prostorski</w:t>
      </w:r>
      <w:r>
        <w:rPr>
          <w:rFonts w:cs="Arial"/>
        </w:rPr>
        <w:t>h</w:t>
      </w:r>
      <w:r w:rsidRPr="006A6403">
        <w:rPr>
          <w:rFonts w:cs="Arial"/>
        </w:rPr>
        <w:t xml:space="preserve"> podatkov</w:t>
      </w:r>
      <w:r>
        <w:rPr>
          <w:rFonts w:cs="Arial"/>
        </w:rPr>
        <w:t>,</w:t>
      </w:r>
    </w:p>
    <w:p w14:paraId="15FCEADF" w14:textId="77777777" w:rsidR="0098602D" w:rsidRPr="00AE1C7D" w:rsidRDefault="0098602D" w:rsidP="004D0C18">
      <w:pPr>
        <w:pStyle w:val="Odstavekseznama"/>
        <w:numPr>
          <w:ilvl w:val="0"/>
          <w:numId w:val="35"/>
        </w:numPr>
        <w:jc w:val="both"/>
        <w:rPr>
          <w:rFonts w:cs="Arial"/>
        </w:rPr>
      </w:pPr>
      <w:r w:rsidRPr="00AE1C7D">
        <w:rPr>
          <w:rFonts w:cs="Arial"/>
        </w:rPr>
        <w:t>posredovanj</w:t>
      </w:r>
      <w:r>
        <w:rPr>
          <w:rFonts w:cs="Arial"/>
        </w:rPr>
        <w:t>e</w:t>
      </w:r>
      <w:r w:rsidRPr="00AE1C7D">
        <w:rPr>
          <w:rFonts w:cs="Arial"/>
        </w:rPr>
        <w:t xml:space="preserve"> opisnih podatkov</w:t>
      </w:r>
      <w:r>
        <w:rPr>
          <w:rFonts w:cs="Arial"/>
        </w:rPr>
        <w:t>,</w:t>
      </w:r>
    </w:p>
    <w:p w14:paraId="22CB2848" w14:textId="77777777" w:rsidR="0098602D" w:rsidRPr="004F202F" w:rsidRDefault="0098602D" w:rsidP="0098602D">
      <w:pPr>
        <w:pStyle w:val="Odstavekseznama"/>
        <w:numPr>
          <w:ilvl w:val="0"/>
          <w:numId w:val="35"/>
        </w:numPr>
        <w:jc w:val="both"/>
        <w:rPr>
          <w:rFonts w:cs="Arial"/>
        </w:rPr>
      </w:pPr>
      <w:r>
        <w:rPr>
          <w:rFonts w:cs="Arial"/>
        </w:rPr>
        <w:t>izdelava</w:t>
      </w:r>
      <w:r w:rsidRPr="004F202F">
        <w:rPr>
          <w:rFonts w:cs="Arial"/>
        </w:rPr>
        <w:t xml:space="preserve"> nacionalni</w:t>
      </w:r>
      <w:r>
        <w:rPr>
          <w:rFonts w:cs="Arial"/>
        </w:rPr>
        <w:t>h</w:t>
      </w:r>
      <w:r w:rsidRPr="004F202F">
        <w:rPr>
          <w:rFonts w:cs="Arial"/>
        </w:rPr>
        <w:t xml:space="preserve"> </w:t>
      </w:r>
      <w:r>
        <w:rPr>
          <w:rFonts w:cs="Arial"/>
        </w:rPr>
        <w:t>storitev,</w:t>
      </w:r>
    </w:p>
    <w:p w14:paraId="66D51FA1" w14:textId="77777777" w:rsidR="0098602D" w:rsidRPr="004F202F" w:rsidRDefault="0098602D" w:rsidP="0098602D">
      <w:pPr>
        <w:pStyle w:val="Odstavekseznama"/>
        <w:numPr>
          <w:ilvl w:val="0"/>
          <w:numId w:val="35"/>
        </w:numPr>
        <w:jc w:val="both"/>
        <w:rPr>
          <w:rFonts w:cs="Arial"/>
        </w:rPr>
      </w:pPr>
      <w:r w:rsidRPr="004F202F">
        <w:rPr>
          <w:rFonts w:cs="Arial"/>
        </w:rPr>
        <w:t>podpora INSPIRE in ELF spletnim servisom</w:t>
      </w:r>
      <w:r>
        <w:rPr>
          <w:rFonts w:cs="Arial"/>
        </w:rPr>
        <w:t>,</w:t>
      </w:r>
    </w:p>
    <w:p w14:paraId="192B5CA6" w14:textId="77777777" w:rsidR="0098602D" w:rsidRPr="00705AA0" w:rsidRDefault="0098602D" w:rsidP="0098602D">
      <w:pPr>
        <w:pStyle w:val="Odstavekseznama"/>
        <w:numPr>
          <w:ilvl w:val="0"/>
          <w:numId w:val="35"/>
        </w:numPr>
        <w:jc w:val="both"/>
        <w:rPr>
          <w:rFonts w:cs="Arial"/>
        </w:rPr>
      </w:pPr>
      <w:r w:rsidRPr="00705AA0">
        <w:rPr>
          <w:rFonts w:cs="Arial"/>
        </w:rPr>
        <w:lastRenderedPageBreak/>
        <w:t xml:space="preserve">povezava na baze podatkov v distribucijskem sistemu in prikaz </w:t>
      </w:r>
      <w:r>
        <w:rPr>
          <w:rFonts w:cs="Arial"/>
        </w:rPr>
        <w:t xml:space="preserve">oz. prenos </w:t>
      </w:r>
      <w:r w:rsidRPr="00705AA0">
        <w:rPr>
          <w:rFonts w:cs="Arial"/>
        </w:rPr>
        <w:t xml:space="preserve">vseh podatkov in njihovih metapodatkov, ki so na razpolago za izdelavo </w:t>
      </w:r>
      <w:r>
        <w:rPr>
          <w:rFonts w:cs="Arial"/>
        </w:rPr>
        <w:t>storitev</w:t>
      </w:r>
      <w:r w:rsidRPr="00705AA0">
        <w:rPr>
          <w:rFonts w:cs="Arial"/>
        </w:rPr>
        <w:t>,</w:t>
      </w:r>
    </w:p>
    <w:p w14:paraId="2F8E1B21" w14:textId="77777777" w:rsidR="0098602D" w:rsidRPr="005D1B03" w:rsidRDefault="0098602D" w:rsidP="0098602D">
      <w:pPr>
        <w:pStyle w:val="Odstavekseznama"/>
        <w:numPr>
          <w:ilvl w:val="0"/>
          <w:numId w:val="35"/>
        </w:numPr>
        <w:jc w:val="both"/>
        <w:rPr>
          <w:rFonts w:cs="Arial"/>
        </w:rPr>
      </w:pPr>
      <w:r w:rsidRPr="005D1B03">
        <w:rPr>
          <w:rFonts w:cs="Arial"/>
        </w:rPr>
        <w:t xml:space="preserve">povezava na datotečne rastrske in vektorske podatke v distribucijskem sistemu in prikaz vseh podatkov in njihovih metapodatkov, ki so na razpolago za izdelavo </w:t>
      </w:r>
      <w:r>
        <w:rPr>
          <w:rFonts w:cs="Arial"/>
        </w:rPr>
        <w:t>storitev</w:t>
      </w:r>
      <w:r w:rsidRPr="005D1B03">
        <w:rPr>
          <w:rFonts w:cs="Arial"/>
        </w:rPr>
        <w:t>,</w:t>
      </w:r>
    </w:p>
    <w:p w14:paraId="79B39E1F" w14:textId="77777777" w:rsidR="0098602D" w:rsidRPr="005D1B03" w:rsidRDefault="0098602D" w:rsidP="0098602D">
      <w:pPr>
        <w:pStyle w:val="Odstavekseznama"/>
        <w:numPr>
          <w:ilvl w:val="0"/>
          <w:numId w:val="35"/>
        </w:numPr>
        <w:jc w:val="both"/>
        <w:rPr>
          <w:rFonts w:cs="Arial"/>
        </w:rPr>
      </w:pPr>
      <w:r w:rsidRPr="005D1B03">
        <w:rPr>
          <w:rFonts w:cs="Arial"/>
        </w:rPr>
        <w:t xml:space="preserve">uporabniški vmesnik za iskanje in izbiro virov in atributov ter izdelavo </w:t>
      </w:r>
      <w:r>
        <w:rPr>
          <w:rFonts w:cs="Arial"/>
        </w:rPr>
        <w:t>storitev</w:t>
      </w:r>
      <w:r w:rsidRPr="005D1B03">
        <w:rPr>
          <w:rFonts w:cs="Arial"/>
        </w:rPr>
        <w:t>,</w:t>
      </w:r>
    </w:p>
    <w:p w14:paraId="7AC602FE" w14:textId="77777777" w:rsidR="0098602D" w:rsidRPr="00F31B32" w:rsidRDefault="0098602D" w:rsidP="0098602D">
      <w:pPr>
        <w:pStyle w:val="Odstavekseznama"/>
        <w:numPr>
          <w:ilvl w:val="0"/>
          <w:numId w:val="35"/>
        </w:numPr>
        <w:jc w:val="both"/>
        <w:rPr>
          <w:rFonts w:cs="Arial"/>
        </w:rPr>
      </w:pPr>
      <w:r w:rsidRPr="00F31B32">
        <w:rPr>
          <w:rFonts w:cs="Arial"/>
        </w:rPr>
        <w:t>modul za urejanje metapodatkov s</w:t>
      </w:r>
      <w:r>
        <w:rPr>
          <w:rFonts w:cs="Arial"/>
        </w:rPr>
        <w:t>toritev</w:t>
      </w:r>
      <w:r w:rsidRPr="00F31B32">
        <w:rPr>
          <w:rFonts w:cs="Arial"/>
        </w:rPr>
        <w:t xml:space="preserve"> z on-line povezavo do INSPIRE </w:t>
      </w:r>
      <w:proofErr w:type="spellStart"/>
      <w:r w:rsidRPr="00F31B32">
        <w:rPr>
          <w:rFonts w:cs="Arial"/>
        </w:rPr>
        <w:t>metapodatkovnega</w:t>
      </w:r>
      <w:proofErr w:type="spellEnd"/>
      <w:r w:rsidRPr="00F31B32">
        <w:rPr>
          <w:rFonts w:cs="Arial"/>
        </w:rPr>
        <w:t xml:space="preserve"> sistema, od koder se za INSPIRE servise prevzame struktura metapodatkov in ustrezni šifranti,</w:t>
      </w:r>
    </w:p>
    <w:p w14:paraId="196DD4AB" w14:textId="77777777" w:rsidR="0098602D" w:rsidRPr="00F31B32" w:rsidRDefault="0098602D" w:rsidP="0098602D">
      <w:pPr>
        <w:pStyle w:val="Odstavekseznama"/>
        <w:numPr>
          <w:ilvl w:val="0"/>
          <w:numId w:val="35"/>
        </w:numPr>
        <w:jc w:val="both"/>
        <w:rPr>
          <w:rFonts w:cs="Arial"/>
        </w:rPr>
      </w:pPr>
      <w:r w:rsidRPr="00F31B32">
        <w:rPr>
          <w:rFonts w:cs="Arial"/>
        </w:rPr>
        <w:t>enostavno objavljanje s</w:t>
      </w:r>
      <w:r>
        <w:rPr>
          <w:rFonts w:cs="Arial"/>
        </w:rPr>
        <w:t>toritev</w:t>
      </w:r>
      <w:r w:rsidRPr="00F31B32">
        <w:rPr>
          <w:rFonts w:cs="Arial"/>
        </w:rPr>
        <w:t xml:space="preserve"> preko API-jev sistema za objavo </w:t>
      </w:r>
      <w:r>
        <w:rPr>
          <w:rFonts w:cs="Arial"/>
        </w:rPr>
        <w:t>storitev</w:t>
      </w:r>
      <w:r w:rsidRPr="00F31B32">
        <w:rPr>
          <w:rFonts w:cs="Arial"/>
        </w:rPr>
        <w:t>,</w:t>
      </w:r>
    </w:p>
    <w:p w14:paraId="25846A7B" w14:textId="77777777" w:rsidR="0098602D" w:rsidRPr="00F31B32" w:rsidRDefault="0098602D" w:rsidP="0098602D">
      <w:pPr>
        <w:pStyle w:val="Odstavekseznama"/>
        <w:numPr>
          <w:ilvl w:val="0"/>
          <w:numId w:val="35"/>
        </w:numPr>
        <w:jc w:val="both"/>
        <w:rPr>
          <w:rFonts w:cs="Arial"/>
        </w:rPr>
      </w:pPr>
      <w:r w:rsidRPr="00F31B32">
        <w:rPr>
          <w:rFonts w:cs="Arial"/>
        </w:rPr>
        <w:t xml:space="preserve">hranjenje različnih verzij </w:t>
      </w:r>
      <w:r>
        <w:rPr>
          <w:rFonts w:cs="Arial"/>
        </w:rPr>
        <w:t>storitev</w:t>
      </w:r>
      <w:r w:rsidRPr="00F31B32">
        <w:rPr>
          <w:rFonts w:cs="Arial"/>
        </w:rPr>
        <w:t>,</w:t>
      </w:r>
    </w:p>
    <w:p w14:paraId="63F5B9A9" w14:textId="77777777" w:rsidR="0098602D" w:rsidRPr="00F31B32" w:rsidRDefault="0098602D" w:rsidP="0098602D">
      <w:pPr>
        <w:pStyle w:val="Odstavekseznama"/>
        <w:numPr>
          <w:ilvl w:val="0"/>
          <w:numId w:val="35"/>
        </w:numPr>
        <w:jc w:val="both"/>
        <w:rPr>
          <w:rFonts w:cs="Arial"/>
        </w:rPr>
      </w:pPr>
      <w:r w:rsidRPr="00F31B32">
        <w:rPr>
          <w:rFonts w:cs="Arial"/>
        </w:rPr>
        <w:t xml:space="preserve">dokumentiranje </w:t>
      </w:r>
      <w:r>
        <w:rPr>
          <w:rFonts w:cs="Arial"/>
        </w:rPr>
        <w:t xml:space="preserve">storitev in </w:t>
      </w:r>
      <w:r w:rsidRPr="00F31B32">
        <w:rPr>
          <w:rFonts w:cs="Arial"/>
        </w:rPr>
        <w:t xml:space="preserve"> objav</w:t>
      </w:r>
      <w:r>
        <w:rPr>
          <w:rFonts w:cs="Arial"/>
        </w:rPr>
        <w:t>a</w:t>
      </w:r>
      <w:r w:rsidRPr="00F31B32">
        <w:rPr>
          <w:rFonts w:cs="Arial"/>
        </w:rPr>
        <w:t xml:space="preserve"> dokumentacije</w:t>
      </w:r>
      <w:r>
        <w:rPr>
          <w:rFonts w:cs="Arial"/>
        </w:rPr>
        <w:t>,</w:t>
      </w:r>
    </w:p>
    <w:p w14:paraId="64E08573" w14:textId="77777777" w:rsidR="0098602D" w:rsidRPr="00F31B32" w:rsidRDefault="0098602D" w:rsidP="0098602D">
      <w:pPr>
        <w:pStyle w:val="Odstavekseznama"/>
        <w:numPr>
          <w:ilvl w:val="0"/>
          <w:numId w:val="35"/>
        </w:numPr>
        <w:jc w:val="both"/>
        <w:rPr>
          <w:rFonts w:cs="Arial"/>
        </w:rPr>
      </w:pPr>
      <w:r w:rsidRPr="00F31B32">
        <w:rPr>
          <w:rFonts w:cs="Arial"/>
        </w:rPr>
        <w:t>administracija uporabnikov</w:t>
      </w:r>
      <w:r>
        <w:rPr>
          <w:rFonts w:cs="Arial"/>
        </w:rPr>
        <w:t xml:space="preserve"> in storitev.</w:t>
      </w:r>
    </w:p>
    <w:p w14:paraId="146C6CB0" w14:textId="3B2BC086" w:rsidR="007C378C" w:rsidRDefault="007C378C" w:rsidP="000865E8">
      <w:pPr>
        <w:jc w:val="both"/>
        <w:rPr>
          <w:rFonts w:cs="Arial"/>
        </w:rPr>
      </w:pPr>
      <w:r w:rsidRPr="00893FC1">
        <w:rPr>
          <w:rFonts w:cs="Arial"/>
        </w:rPr>
        <w:t xml:space="preserve">Distribucijski sistem mora </w:t>
      </w:r>
      <w:r w:rsidR="00CD0D95" w:rsidRPr="00893FC1">
        <w:rPr>
          <w:rFonts w:cs="Arial"/>
        </w:rPr>
        <w:t xml:space="preserve">iz tehnološkega vidika </w:t>
      </w:r>
      <w:r w:rsidRPr="00893FC1">
        <w:rPr>
          <w:rFonts w:cs="Arial"/>
        </w:rPr>
        <w:t xml:space="preserve">omogočati izdelavo </w:t>
      </w:r>
      <w:r w:rsidR="000905D0" w:rsidRPr="00893FC1">
        <w:rPr>
          <w:rFonts w:cs="Arial"/>
        </w:rPr>
        <w:t xml:space="preserve">storitev </w:t>
      </w:r>
      <w:r w:rsidRPr="00893FC1">
        <w:rPr>
          <w:rFonts w:cs="Arial"/>
        </w:rPr>
        <w:t>drugih upravljavcev zbirk podatkov</w:t>
      </w:r>
      <w:r w:rsidR="00CD0D95" w:rsidRPr="00893FC1">
        <w:rPr>
          <w:rFonts w:cs="Arial"/>
        </w:rPr>
        <w:t xml:space="preserve"> ter  </w:t>
      </w:r>
      <w:r w:rsidRPr="00893FC1">
        <w:rPr>
          <w:rFonts w:cs="Arial"/>
        </w:rPr>
        <w:t>INSPIRE skladnih servisov, k</w:t>
      </w:r>
      <w:r w:rsidR="00CD0D95" w:rsidRPr="00893FC1">
        <w:rPr>
          <w:rFonts w:cs="Arial"/>
        </w:rPr>
        <w:t xml:space="preserve">ateri </w:t>
      </w:r>
      <w:r w:rsidRPr="00893FC1">
        <w:rPr>
          <w:rFonts w:cs="Arial"/>
        </w:rPr>
        <w:t xml:space="preserve">bodo objavljeni tudi  na evropskem INSPIRE </w:t>
      </w:r>
      <w:proofErr w:type="spellStart"/>
      <w:r w:rsidRPr="00893FC1">
        <w:rPr>
          <w:rFonts w:cs="Arial"/>
        </w:rPr>
        <w:t>Geoportalu</w:t>
      </w:r>
      <w:proofErr w:type="spellEnd"/>
      <w:r w:rsidRPr="00893FC1">
        <w:rPr>
          <w:rFonts w:cs="Arial"/>
        </w:rPr>
        <w:t>.</w:t>
      </w:r>
    </w:p>
    <w:p w14:paraId="1E926299" w14:textId="77777777" w:rsidR="00AA6FFA" w:rsidRDefault="00AA6FFA" w:rsidP="00AA6FFA">
      <w:pPr>
        <w:pStyle w:val="Naslov4"/>
      </w:pPr>
      <w:r>
        <w:rPr>
          <w:lang w:eastAsia="sl-SI"/>
        </w:rPr>
        <w:t>Prostorski spletni servisi</w:t>
      </w:r>
    </w:p>
    <w:p w14:paraId="70DD4612" w14:textId="1885A455" w:rsidR="00AA6FFA" w:rsidRDefault="00AA6FFA" w:rsidP="000865E8">
      <w:pPr>
        <w:jc w:val="both"/>
        <w:rPr>
          <w:rFonts w:cs="Arial"/>
        </w:rPr>
      </w:pPr>
      <w:r>
        <w:rPr>
          <w:rFonts w:cs="Arial"/>
        </w:rPr>
        <w:t xml:space="preserve">Prostorski spletni servisi omogočajo izmenjavo prostorskih </w:t>
      </w:r>
      <w:r w:rsidR="000865E8">
        <w:rPr>
          <w:rFonts w:cs="Arial"/>
        </w:rPr>
        <w:t>informacij</w:t>
      </w:r>
      <w:r>
        <w:rPr>
          <w:rFonts w:cs="Arial"/>
        </w:rPr>
        <w:t>, zato so ena pomembnejših komponent distribucijskega sistema. Veliko število in raznolikost obstoječih in potencialnih, domačih in tujih uporabnikov nam nalaga uporabo mednarodno priznanih standardov in priporočil (npr.</w:t>
      </w:r>
      <w:r w:rsidR="00BE098F">
        <w:rPr>
          <w:rFonts w:cs="Arial"/>
        </w:rPr>
        <w:t xml:space="preserve"> </w:t>
      </w:r>
      <w:r>
        <w:rPr>
          <w:rFonts w:cs="Arial"/>
        </w:rPr>
        <w:t xml:space="preserve">OGC, W3C, INSPIRE, </w:t>
      </w:r>
      <w:r>
        <w:t>ISO</w:t>
      </w:r>
      <w:r w:rsidR="00BE098F">
        <w:t>/</w:t>
      </w:r>
      <w:r>
        <w:t>TC211</w:t>
      </w:r>
      <w:r>
        <w:rPr>
          <w:rFonts w:cs="Arial"/>
        </w:rPr>
        <w:t>).</w:t>
      </w:r>
    </w:p>
    <w:p w14:paraId="73D60D1B" w14:textId="77777777" w:rsidR="00AA6FFA" w:rsidRDefault="00AA6FFA" w:rsidP="000865E8">
      <w:pPr>
        <w:jc w:val="both"/>
        <w:rPr>
          <w:rFonts w:cs="Arial"/>
        </w:rPr>
      </w:pPr>
      <w:r>
        <w:rPr>
          <w:rFonts w:cs="Arial"/>
        </w:rPr>
        <w:t xml:space="preserve">Spletni servisi morajo podpirati učinkovito strežbo vektorskih in rastrskih prostorskih podatkov v kombinaciji </w:t>
      </w:r>
      <w:r w:rsidR="00E4397C">
        <w:rPr>
          <w:rFonts w:cs="Arial"/>
        </w:rPr>
        <w:t xml:space="preserve">z </w:t>
      </w:r>
      <w:r>
        <w:rPr>
          <w:rFonts w:cs="Arial"/>
        </w:rPr>
        <w:t>opisnimi podatki.</w:t>
      </w:r>
    </w:p>
    <w:p w14:paraId="75C1CCA7" w14:textId="77777777" w:rsidR="00AA6FFA" w:rsidRPr="00F46674" w:rsidRDefault="00AA6FFA" w:rsidP="000865E8">
      <w:pPr>
        <w:jc w:val="both"/>
        <w:rPr>
          <w:rFonts w:cs="Arial"/>
        </w:rPr>
      </w:pPr>
      <w:r w:rsidRPr="00F46674">
        <w:rPr>
          <w:rFonts w:cs="Arial"/>
        </w:rPr>
        <w:t xml:space="preserve">Spletni servisi za prostorske podatke podpirajo </w:t>
      </w:r>
      <w:proofErr w:type="spellStart"/>
      <w:r w:rsidR="00940104">
        <w:rPr>
          <w:rFonts w:cs="Arial"/>
        </w:rPr>
        <w:t>medopravilnost</w:t>
      </w:r>
      <w:proofErr w:type="spellEnd"/>
      <w:r w:rsidR="00940104" w:rsidRPr="00F46674">
        <w:rPr>
          <w:rFonts w:cs="Arial"/>
        </w:rPr>
        <w:t xml:space="preserve"> </w:t>
      </w:r>
      <w:r w:rsidRPr="00F46674">
        <w:rPr>
          <w:rFonts w:cs="Arial"/>
        </w:rPr>
        <w:t xml:space="preserve">prostorskih podatkov v računalniškem omrežju in v realnem času. OGC je pripravil niz specifikacij za prostorske spletne servise, v tem primeru govorimo o OGC-spletnih servisih. </w:t>
      </w:r>
    </w:p>
    <w:p w14:paraId="26D508A6" w14:textId="77777777" w:rsidR="00AA6FFA" w:rsidRPr="00F46674" w:rsidRDefault="00AA6FFA" w:rsidP="000865E8">
      <w:pPr>
        <w:jc w:val="both"/>
        <w:rPr>
          <w:rFonts w:cs="Arial"/>
        </w:rPr>
      </w:pPr>
      <w:r w:rsidRPr="00F46674">
        <w:rPr>
          <w:rFonts w:cs="Arial"/>
        </w:rPr>
        <w:t>S</w:t>
      </w:r>
      <w:r w:rsidRPr="00853341">
        <w:rPr>
          <w:rFonts w:cs="Arial"/>
        </w:rPr>
        <w:t xml:space="preserve">pletni servis za prostorske podatke OGC je opredeljen kot standardni niz vmesnikov, protokolov in </w:t>
      </w:r>
      <w:r w:rsidRPr="00A64877">
        <w:rPr>
          <w:rFonts w:cs="Arial"/>
        </w:rPr>
        <w:t xml:space="preserve">shem za spletne servise, ki omogočajo prenos prostorskih </w:t>
      </w:r>
      <w:r>
        <w:rPr>
          <w:rFonts w:cs="Arial"/>
        </w:rPr>
        <w:t xml:space="preserve"> informacij</w:t>
      </w:r>
      <w:r w:rsidRPr="00F46674">
        <w:rPr>
          <w:rFonts w:cs="Arial"/>
        </w:rPr>
        <w:t xml:space="preserve"> med heterogenimi </w:t>
      </w:r>
      <w:r>
        <w:rPr>
          <w:rFonts w:cs="Arial"/>
        </w:rPr>
        <w:t xml:space="preserve">neodvisnimi sistemi </w:t>
      </w:r>
      <w:r w:rsidRPr="00F46674">
        <w:rPr>
          <w:rFonts w:cs="Arial"/>
        </w:rPr>
        <w:t>v realnem času</w:t>
      </w:r>
      <w:r>
        <w:rPr>
          <w:rFonts w:cs="Arial"/>
        </w:rPr>
        <w:t xml:space="preserve"> v dogovorjenem kodiranju in koordinatnem sistemu</w:t>
      </w:r>
      <w:r w:rsidRPr="00F46674">
        <w:rPr>
          <w:rFonts w:cs="Arial"/>
        </w:rPr>
        <w:t>.</w:t>
      </w:r>
    </w:p>
    <w:p w14:paraId="55B98406" w14:textId="77777777" w:rsidR="00AA6FFA" w:rsidRDefault="00AA6FFA" w:rsidP="000865E8">
      <w:pPr>
        <w:jc w:val="both"/>
        <w:rPr>
          <w:rFonts w:cs="Arial"/>
        </w:rPr>
      </w:pPr>
      <w:r>
        <w:rPr>
          <w:rFonts w:cs="Arial"/>
        </w:rPr>
        <w:t xml:space="preserve">Osnovni spletni servisi, ki jih mora sistem omogočiti so </w:t>
      </w:r>
      <w:r w:rsidR="00A07354">
        <w:rPr>
          <w:rFonts w:cs="Arial"/>
        </w:rPr>
        <w:t>spodaj našteti oz. morebitne novejše verzije, ki bi bile potrjene s strani ISO v času razvoja te naloge</w:t>
      </w:r>
      <w:r>
        <w:rPr>
          <w:rFonts w:cs="Arial"/>
        </w:rPr>
        <w:t>:</w:t>
      </w:r>
    </w:p>
    <w:p w14:paraId="490AAB1A" w14:textId="77777777" w:rsidR="00AA6FFA" w:rsidRPr="006E1091" w:rsidRDefault="00AA6FFA" w:rsidP="003423FF">
      <w:pPr>
        <w:pStyle w:val="Odstavekseznama"/>
        <w:numPr>
          <w:ilvl w:val="0"/>
          <w:numId w:val="36"/>
        </w:numPr>
        <w:jc w:val="both"/>
        <w:rPr>
          <w:rFonts w:cs="Arial"/>
        </w:rPr>
      </w:pPr>
      <w:r w:rsidRPr="004062EE">
        <w:rPr>
          <w:rFonts w:cs="Arial"/>
        </w:rPr>
        <w:t>WCS – Spletni servis za prostorske sloje (</w:t>
      </w:r>
      <w:r w:rsidRPr="00A06865">
        <w:rPr>
          <w:rFonts w:cs="Arial"/>
        </w:rPr>
        <w:t xml:space="preserve">OGC </w:t>
      </w:r>
      <w:proofErr w:type="spellStart"/>
      <w:r w:rsidRPr="00A06865">
        <w:rPr>
          <w:rFonts w:cs="Arial"/>
        </w:rPr>
        <w:t>Web</w:t>
      </w:r>
      <w:proofErr w:type="spellEnd"/>
      <w:r w:rsidRPr="00A06865">
        <w:rPr>
          <w:rFonts w:cs="Arial"/>
        </w:rPr>
        <w:t xml:space="preserve"> </w:t>
      </w:r>
      <w:proofErr w:type="spellStart"/>
      <w:r w:rsidRPr="00A06865">
        <w:rPr>
          <w:rFonts w:cs="Arial"/>
        </w:rPr>
        <w:t>Coverage</w:t>
      </w:r>
      <w:proofErr w:type="spellEnd"/>
      <w:r w:rsidRPr="00A06865">
        <w:rPr>
          <w:rFonts w:cs="Arial"/>
        </w:rPr>
        <w:t xml:space="preserve"> </w:t>
      </w:r>
      <w:proofErr w:type="spellStart"/>
      <w:r w:rsidRPr="00A06865">
        <w:rPr>
          <w:rFonts w:cs="Arial"/>
        </w:rPr>
        <w:t>Service</w:t>
      </w:r>
      <w:proofErr w:type="spellEnd"/>
      <w:r w:rsidRPr="00A06865">
        <w:rPr>
          <w:rFonts w:cs="Arial"/>
        </w:rPr>
        <w:t>);</w:t>
      </w:r>
    </w:p>
    <w:p w14:paraId="3952E4E1" w14:textId="77777777" w:rsidR="00AA6FFA" w:rsidRPr="006E1091" w:rsidRDefault="00AA6FFA" w:rsidP="003423FF">
      <w:pPr>
        <w:pStyle w:val="Odstavekseznama"/>
        <w:numPr>
          <w:ilvl w:val="0"/>
          <w:numId w:val="36"/>
        </w:numPr>
        <w:jc w:val="both"/>
        <w:rPr>
          <w:rFonts w:cs="Arial"/>
        </w:rPr>
      </w:pPr>
      <w:r w:rsidRPr="006E1091">
        <w:rPr>
          <w:rFonts w:cs="Arial"/>
        </w:rPr>
        <w:t>WMS</w:t>
      </w:r>
      <w:r w:rsidR="00A07354">
        <w:rPr>
          <w:rFonts w:cs="Arial"/>
        </w:rPr>
        <w:t>/WMTS</w:t>
      </w:r>
      <w:r w:rsidRPr="006E1091">
        <w:rPr>
          <w:rFonts w:cs="Arial"/>
        </w:rPr>
        <w:t xml:space="preserve"> – Spletni servis za kartografske prikaze (OGC </w:t>
      </w:r>
      <w:proofErr w:type="spellStart"/>
      <w:r w:rsidRPr="006E1091">
        <w:rPr>
          <w:rFonts w:cs="Arial"/>
        </w:rPr>
        <w:t>Web</w:t>
      </w:r>
      <w:proofErr w:type="spellEnd"/>
      <w:r w:rsidRPr="006E1091">
        <w:rPr>
          <w:rFonts w:cs="Arial"/>
        </w:rPr>
        <w:t xml:space="preserve"> Map </w:t>
      </w:r>
      <w:proofErr w:type="spellStart"/>
      <w:r w:rsidRPr="006E1091">
        <w:rPr>
          <w:rFonts w:cs="Arial"/>
        </w:rPr>
        <w:t>Service</w:t>
      </w:r>
      <w:proofErr w:type="spellEnd"/>
      <w:r w:rsidRPr="006E1091">
        <w:rPr>
          <w:rFonts w:cs="Arial"/>
        </w:rPr>
        <w:t>);</w:t>
      </w:r>
    </w:p>
    <w:p w14:paraId="3C235CD0" w14:textId="77777777" w:rsidR="00AA6FFA" w:rsidRPr="00247595" w:rsidRDefault="00AA6FFA" w:rsidP="003423FF">
      <w:pPr>
        <w:pStyle w:val="Odstavekseznama"/>
        <w:numPr>
          <w:ilvl w:val="0"/>
          <w:numId w:val="36"/>
        </w:numPr>
        <w:jc w:val="both"/>
        <w:rPr>
          <w:rFonts w:cs="Arial"/>
        </w:rPr>
      </w:pPr>
      <w:r w:rsidRPr="00247595">
        <w:rPr>
          <w:rFonts w:cs="Arial"/>
        </w:rPr>
        <w:t xml:space="preserve">WFS – Spletni servis za objekte (OGC </w:t>
      </w:r>
      <w:proofErr w:type="spellStart"/>
      <w:r w:rsidRPr="00247595">
        <w:rPr>
          <w:rFonts w:cs="Arial"/>
        </w:rPr>
        <w:t>Web</w:t>
      </w:r>
      <w:proofErr w:type="spellEnd"/>
      <w:r w:rsidRPr="00247595">
        <w:rPr>
          <w:rFonts w:cs="Arial"/>
        </w:rPr>
        <w:t xml:space="preserve"> </w:t>
      </w:r>
      <w:proofErr w:type="spellStart"/>
      <w:r w:rsidRPr="00247595">
        <w:rPr>
          <w:rFonts w:cs="Arial"/>
        </w:rPr>
        <w:t>Feature</w:t>
      </w:r>
      <w:proofErr w:type="spellEnd"/>
      <w:r w:rsidRPr="00247595">
        <w:rPr>
          <w:rFonts w:cs="Arial"/>
        </w:rPr>
        <w:t xml:space="preserve"> </w:t>
      </w:r>
      <w:proofErr w:type="spellStart"/>
      <w:r w:rsidRPr="00247595">
        <w:rPr>
          <w:rFonts w:cs="Arial"/>
        </w:rPr>
        <w:t>Service</w:t>
      </w:r>
      <w:proofErr w:type="spellEnd"/>
      <w:r w:rsidRPr="00247595">
        <w:rPr>
          <w:rFonts w:cs="Arial"/>
        </w:rPr>
        <w:t>);</w:t>
      </w:r>
    </w:p>
    <w:p w14:paraId="33AC5F92" w14:textId="77777777" w:rsidR="00AA6FFA" w:rsidRPr="00AE1C7D" w:rsidRDefault="00AA6FFA" w:rsidP="003423FF">
      <w:pPr>
        <w:pStyle w:val="Odstavekseznama"/>
        <w:numPr>
          <w:ilvl w:val="0"/>
          <w:numId w:val="36"/>
        </w:numPr>
        <w:jc w:val="both"/>
        <w:rPr>
          <w:rFonts w:cs="Arial"/>
        </w:rPr>
      </w:pPr>
      <w:r w:rsidRPr="00AE1C7D">
        <w:rPr>
          <w:rFonts w:cs="Arial"/>
        </w:rPr>
        <w:t xml:space="preserve">CSW – Kataloški servis (OGC </w:t>
      </w:r>
      <w:proofErr w:type="spellStart"/>
      <w:r w:rsidRPr="00AE1C7D">
        <w:rPr>
          <w:rFonts w:cs="Arial"/>
        </w:rPr>
        <w:t>Catalog</w:t>
      </w:r>
      <w:proofErr w:type="spellEnd"/>
      <w:r w:rsidRPr="00AE1C7D">
        <w:rPr>
          <w:rFonts w:cs="Arial"/>
        </w:rPr>
        <w:t xml:space="preserve"> </w:t>
      </w:r>
      <w:proofErr w:type="spellStart"/>
      <w:r w:rsidRPr="00AE1C7D">
        <w:rPr>
          <w:rFonts w:cs="Arial"/>
        </w:rPr>
        <w:t>Servicee</w:t>
      </w:r>
      <w:proofErr w:type="spellEnd"/>
      <w:r w:rsidRPr="00AE1C7D">
        <w:rPr>
          <w:rFonts w:cs="Arial"/>
        </w:rPr>
        <w:t>)</w:t>
      </w:r>
      <w:r w:rsidR="002E04FE">
        <w:rPr>
          <w:rFonts w:cs="Arial"/>
        </w:rPr>
        <w:t>;</w:t>
      </w:r>
    </w:p>
    <w:p w14:paraId="76DB2CDE" w14:textId="77777777" w:rsidR="00AA6FFA" w:rsidRPr="006C62D3" w:rsidRDefault="00AA6FFA" w:rsidP="003423FF">
      <w:pPr>
        <w:pStyle w:val="Odstavekseznama"/>
        <w:numPr>
          <w:ilvl w:val="0"/>
          <w:numId w:val="36"/>
        </w:numPr>
        <w:jc w:val="both"/>
        <w:rPr>
          <w:rFonts w:cs="Arial"/>
        </w:rPr>
      </w:pPr>
      <w:r w:rsidRPr="004F202F">
        <w:rPr>
          <w:rFonts w:cs="Arial"/>
        </w:rPr>
        <w:t>WPS – Spletni servisi za asin</w:t>
      </w:r>
      <w:r w:rsidRPr="006C62D3">
        <w:rPr>
          <w:rFonts w:cs="Arial"/>
        </w:rPr>
        <w:t xml:space="preserve">hrono procesiranje (OGC </w:t>
      </w:r>
      <w:proofErr w:type="spellStart"/>
      <w:r w:rsidRPr="006C62D3">
        <w:rPr>
          <w:rFonts w:cs="Arial"/>
        </w:rPr>
        <w:t>Web</w:t>
      </w:r>
      <w:proofErr w:type="spellEnd"/>
      <w:r w:rsidRPr="006C62D3">
        <w:rPr>
          <w:rFonts w:cs="Arial"/>
        </w:rPr>
        <w:t xml:space="preserve"> </w:t>
      </w:r>
      <w:proofErr w:type="spellStart"/>
      <w:r w:rsidRPr="006C62D3">
        <w:rPr>
          <w:rFonts w:cs="Arial"/>
        </w:rPr>
        <w:t>processing</w:t>
      </w:r>
      <w:proofErr w:type="spellEnd"/>
      <w:r w:rsidRPr="006C62D3">
        <w:rPr>
          <w:rFonts w:cs="Arial"/>
        </w:rPr>
        <w:t>)</w:t>
      </w:r>
      <w:r w:rsidR="002E04FE">
        <w:rPr>
          <w:rFonts w:cs="Arial"/>
        </w:rPr>
        <w:t>.</w:t>
      </w:r>
    </w:p>
    <w:p w14:paraId="51552FC4" w14:textId="77777777" w:rsidR="008B0BB9" w:rsidRDefault="008B0BB9" w:rsidP="00F31B32">
      <w:pPr>
        <w:pStyle w:val="Naslov5"/>
      </w:pPr>
      <w:proofErr w:type="spellStart"/>
      <w:r>
        <w:rPr>
          <w:lang w:eastAsia="sl-SI"/>
        </w:rPr>
        <w:t>Inspire</w:t>
      </w:r>
      <w:proofErr w:type="spellEnd"/>
      <w:r>
        <w:rPr>
          <w:lang w:eastAsia="sl-SI"/>
        </w:rPr>
        <w:t xml:space="preserve"> servisi</w:t>
      </w:r>
    </w:p>
    <w:p w14:paraId="4C165A6E" w14:textId="1435F0A0" w:rsidR="008B0BB9" w:rsidRPr="00543E4B" w:rsidRDefault="008B0BB9" w:rsidP="008B0BB9">
      <w:pPr>
        <w:rPr>
          <w:rFonts w:cs="Arial"/>
        </w:rPr>
      </w:pPr>
      <w:r w:rsidRPr="00543E4B">
        <w:rPr>
          <w:rFonts w:cs="Arial"/>
        </w:rPr>
        <w:t>Direktiva INSPIRE in posledično tudi ZIPI nalagata upravljavcem zbirk, da zagotovijo uporabnikom dostop do različnih spletnih storitev. Razdelimo jih v naslednje skupine (ZIPI):</w:t>
      </w:r>
    </w:p>
    <w:p w14:paraId="1097FAD7" w14:textId="77777777" w:rsidR="008B0BB9" w:rsidRPr="005E6572" w:rsidRDefault="008B0BB9" w:rsidP="003423FF">
      <w:pPr>
        <w:pStyle w:val="Odstavekseznama"/>
        <w:numPr>
          <w:ilvl w:val="0"/>
          <w:numId w:val="33"/>
        </w:numPr>
        <w:spacing w:after="0" w:line="240" w:lineRule="auto"/>
        <w:ind w:left="714" w:hanging="357"/>
        <w:jc w:val="both"/>
        <w:rPr>
          <w:rFonts w:cs="Arial"/>
        </w:rPr>
      </w:pPr>
      <w:r w:rsidRPr="005E6572">
        <w:rPr>
          <w:rFonts w:cs="Arial"/>
        </w:rPr>
        <w:lastRenderedPageBreak/>
        <w:t xml:space="preserve">storitve </w:t>
      </w:r>
      <w:r w:rsidRPr="005E6572">
        <w:rPr>
          <w:rFonts w:cs="Arial"/>
          <w:b/>
        </w:rPr>
        <w:t>iskanja</w:t>
      </w:r>
      <w:r w:rsidRPr="005E6572">
        <w:rPr>
          <w:rFonts w:cs="Arial"/>
        </w:rPr>
        <w:t xml:space="preserve"> (angl. </w:t>
      </w:r>
      <w:proofErr w:type="spellStart"/>
      <w:r w:rsidRPr="005E6572">
        <w:rPr>
          <w:rFonts w:cs="Arial"/>
        </w:rPr>
        <w:t>discovery</w:t>
      </w:r>
      <w:proofErr w:type="spellEnd"/>
      <w:r w:rsidRPr="005E6572">
        <w:rPr>
          <w:rFonts w:cs="Arial"/>
        </w:rPr>
        <w:t xml:space="preserve"> </w:t>
      </w:r>
      <w:proofErr w:type="spellStart"/>
      <w:r w:rsidRPr="005E6572">
        <w:rPr>
          <w:rFonts w:cs="Arial"/>
        </w:rPr>
        <w:t>services</w:t>
      </w:r>
      <w:proofErr w:type="spellEnd"/>
      <w:r w:rsidRPr="005E6572">
        <w:rPr>
          <w:rFonts w:cs="Arial"/>
        </w:rPr>
        <w:t>), ki omogočajo iskanje zbirk in storitev na podlagi vsebine metapodatkov;</w:t>
      </w:r>
    </w:p>
    <w:p w14:paraId="317ECB85" w14:textId="77777777" w:rsidR="008B0BB9" w:rsidRPr="005E6572" w:rsidRDefault="008B0BB9" w:rsidP="003423FF">
      <w:pPr>
        <w:pStyle w:val="Odstavekseznama"/>
        <w:numPr>
          <w:ilvl w:val="0"/>
          <w:numId w:val="33"/>
        </w:numPr>
        <w:spacing w:after="0" w:line="240" w:lineRule="auto"/>
        <w:ind w:left="714" w:hanging="357"/>
        <w:jc w:val="both"/>
        <w:rPr>
          <w:rFonts w:cs="Arial"/>
        </w:rPr>
      </w:pPr>
      <w:r w:rsidRPr="005E6572">
        <w:rPr>
          <w:rFonts w:cs="Arial"/>
        </w:rPr>
        <w:t xml:space="preserve">storitve </w:t>
      </w:r>
      <w:r w:rsidRPr="005E6572">
        <w:rPr>
          <w:rFonts w:cs="Arial"/>
          <w:b/>
        </w:rPr>
        <w:t>pregledovanja</w:t>
      </w:r>
      <w:r w:rsidRPr="005E6572">
        <w:rPr>
          <w:rFonts w:cs="Arial"/>
        </w:rPr>
        <w:t xml:space="preserve"> (angl. </w:t>
      </w:r>
      <w:proofErr w:type="spellStart"/>
      <w:r w:rsidRPr="005E6572">
        <w:rPr>
          <w:rFonts w:cs="Arial"/>
        </w:rPr>
        <w:t>view</w:t>
      </w:r>
      <w:proofErr w:type="spellEnd"/>
      <w:r w:rsidRPr="005E6572">
        <w:rPr>
          <w:rFonts w:cs="Arial"/>
        </w:rPr>
        <w:t xml:space="preserve"> </w:t>
      </w:r>
      <w:proofErr w:type="spellStart"/>
      <w:r w:rsidRPr="005E6572">
        <w:rPr>
          <w:rFonts w:cs="Arial"/>
        </w:rPr>
        <w:t>services</w:t>
      </w:r>
      <w:proofErr w:type="spellEnd"/>
      <w:r w:rsidRPr="005E6572">
        <w:rPr>
          <w:rFonts w:cs="Arial"/>
        </w:rPr>
        <w:t>), ki omogočajo prikaz, panoramski pregled ali prosojno prekrivanje zbirk prostorskih podatkov na interaktivni karti;</w:t>
      </w:r>
    </w:p>
    <w:p w14:paraId="685276BE" w14:textId="77777777" w:rsidR="008B0BB9" w:rsidRPr="005E6572" w:rsidRDefault="008B0BB9" w:rsidP="003423FF">
      <w:pPr>
        <w:pStyle w:val="Odstavekseznama"/>
        <w:numPr>
          <w:ilvl w:val="0"/>
          <w:numId w:val="33"/>
        </w:numPr>
        <w:spacing w:after="0" w:line="240" w:lineRule="auto"/>
        <w:ind w:left="714" w:hanging="357"/>
        <w:jc w:val="both"/>
        <w:rPr>
          <w:rFonts w:cs="Arial"/>
        </w:rPr>
      </w:pPr>
      <w:r w:rsidRPr="005E6572">
        <w:rPr>
          <w:rFonts w:cs="Arial"/>
        </w:rPr>
        <w:t xml:space="preserve">storitve </w:t>
      </w:r>
      <w:r w:rsidRPr="005E6572">
        <w:rPr>
          <w:rFonts w:cs="Arial"/>
          <w:b/>
        </w:rPr>
        <w:t>prenosa</w:t>
      </w:r>
      <w:r w:rsidRPr="005E6572">
        <w:rPr>
          <w:rFonts w:cs="Arial"/>
        </w:rPr>
        <w:t xml:space="preserve"> (angl. </w:t>
      </w:r>
      <w:proofErr w:type="spellStart"/>
      <w:r w:rsidRPr="005E6572">
        <w:rPr>
          <w:rFonts w:cs="Arial"/>
        </w:rPr>
        <w:t>download</w:t>
      </w:r>
      <w:proofErr w:type="spellEnd"/>
      <w:r w:rsidRPr="005E6572">
        <w:rPr>
          <w:rFonts w:cs="Arial"/>
        </w:rPr>
        <w:t xml:space="preserve"> </w:t>
      </w:r>
      <w:proofErr w:type="spellStart"/>
      <w:r w:rsidRPr="005E6572">
        <w:rPr>
          <w:rFonts w:cs="Arial"/>
        </w:rPr>
        <w:t>services</w:t>
      </w:r>
      <w:proofErr w:type="spellEnd"/>
      <w:r w:rsidRPr="005E6572">
        <w:rPr>
          <w:rFonts w:cs="Arial"/>
        </w:rPr>
        <w:t>), ki omogočajo prenos zbirk podatkov;</w:t>
      </w:r>
    </w:p>
    <w:p w14:paraId="3EA25787" w14:textId="77777777" w:rsidR="008B0BB9" w:rsidRPr="005E6572" w:rsidRDefault="008B0BB9" w:rsidP="003423FF">
      <w:pPr>
        <w:pStyle w:val="Odstavekseznama"/>
        <w:numPr>
          <w:ilvl w:val="0"/>
          <w:numId w:val="33"/>
        </w:numPr>
        <w:spacing w:after="0" w:line="240" w:lineRule="auto"/>
        <w:ind w:left="714" w:hanging="357"/>
        <w:jc w:val="both"/>
        <w:rPr>
          <w:rFonts w:cs="Arial"/>
        </w:rPr>
      </w:pPr>
      <w:r w:rsidRPr="005E6572">
        <w:rPr>
          <w:rFonts w:cs="Arial"/>
        </w:rPr>
        <w:t xml:space="preserve">storitve </w:t>
      </w:r>
      <w:r w:rsidRPr="005E6572">
        <w:rPr>
          <w:rFonts w:cs="Arial"/>
          <w:b/>
        </w:rPr>
        <w:t>preoblikovanja</w:t>
      </w:r>
      <w:r w:rsidRPr="005E6572">
        <w:rPr>
          <w:rFonts w:cs="Arial"/>
        </w:rPr>
        <w:t xml:space="preserve"> (angl. </w:t>
      </w:r>
      <w:proofErr w:type="spellStart"/>
      <w:r w:rsidRPr="005E6572">
        <w:rPr>
          <w:rFonts w:cs="Arial"/>
        </w:rPr>
        <w:t>transformation</w:t>
      </w:r>
      <w:proofErr w:type="spellEnd"/>
      <w:r w:rsidRPr="005E6572">
        <w:rPr>
          <w:rFonts w:cs="Arial"/>
        </w:rPr>
        <w:t xml:space="preserve"> </w:t>
      </w:r>
      <w:proofErr w:type="spellStart"/>
      <w:r w:rsidRPr="005E6572">
        <w:rPr>
          <w:rFonts w:cs="Arial"/>
        </w:rPr>
        <w:t>services</w:t>
      </w:r>
      <w:proofErr w:type="spellEnd"/>
      <w:r w:rsidRPr="005E6572">
        <w:rPr>
          <w:rFonts w:cs="Arial"/>
        </w:rPr>
        <w:t xml:space="preserve">), s pomočjo katerih se zaradi zagotavljanja </w:t>
      </w:r>
      <w:proofErr w:type="spellStart"/>
      <w:r w:rsidRPr="005E6572">
        <w:rPr>
          <w:rFonts w:cs="Arial"/>
        </w:rPr>
        <w:t>medopravilnosti</w:t>
      </w:r>
      <w:proofErr w:type="spellEnd"/>
      <w:r w:rsidRPr="005E6572">
        <w:rPr>
          <w:rFonts w:cs="Arial"/>
        </w:rPr>
        <w:t xml:space="preserve"> transformirajo zbirke podatkov;</w:t>
      </w:r>
    </w:p>
    <w:p w14:paraId="75049D39" w14:textId="77777777" w:rsidR="008B0BB9" w:rsidRDefault="008B0BB9" w:rsidP="003423FF">
      <w:pPr>
        <w:pStyle w:val="Odstavekseznama"/>
        <w:numPr>
          <w:ilvl w:val="0"/>
          <w:numId w:val="33"/>
        </w:numPr>
        <w:spacing w:after="0" w:line="240" w:lineRule="auto"/>
        <w:ind w:left="714" w:hanging="357"/>
        <w:jc w:val="both"/>
        <w:rPr>
          <w:rFonts w:cs="Arial"/>
        </w:rPr>
      </w:pPr>
      <w:r w:rsidRPr="005E6572">
        <w:rPr>
          <w:rFonts w:cs="Arial"/>
        </w:rPr>
        <w:t xml:space="preserve">storitve </w:t>
      </w:r>
      <w:r w:rsidRPr="003F4DDC">
        <w:rPr>
          <w:rFonts w:cs="Arial"/>
          <w:b/>
        </w:rPr>
        <w:t>priklica</w:t>
      </w:r>
      <w:r w:rsidRPr="005E6572">
        <w:rPr>
          <w:rFonts w:cs="Arial"/>
        </w:rPr>
        <w:t xml:space="preserve"> drugih storitev (angl. </w:t>
      </w:r>
      <w:proofErr w:type="spellStart"/>
      <w:r w:rsidRPr="005E6572">
        <w:rPr>
          <w:rFonts w:cs="Arial"/>
        </w:rPr>
        <w:t>invoke</w:t>
      </w:r>
      <w:proofErr w:type="spellEnd"/>
      <w:r w:rsidRPr="005E6572">
        <w:rPr>
          <w:rFonts w:cs="Arial"/>
        </w:rPr>
        <w:t xml:space="preserve"> </w:t>
      </w:r>
      <w:proofErr w:type="spellStart"/>
      <w:r w:rsidRPr="005E6572">
        <w:rPr>
          <w:rFonts w:cs="Arial"/>
        </w:rPr>
        <w:t>spatial</w:t>
      </w:r>
      <w:proofErr w:type="spellEnd"/>
      <w:r w:rsidRPr="005E6572">
        <w:rPr>
          <w:rFonts w:cs="Arial"/>
        </w:rPr>
        <w:t xml:space="preserve"> data </w:t>
      </w:r>
      <w:proofErr w:type="spellStart"/>
      <w:r w:rsidRPr="005E6572">
        <w:rPr>
          <w:rFonts w:cs="Arial"/>
        </w:rPr>
        <w:t>services</w:t>
      </w:r>
      <w:proofErr w:type="spellEnd"/>
      <w:r w:rsidRPr="005E6572">
        <w:rPr>
          <w:rFonts w:cs="Arial"/>
        </w:rPr>
        <w:t>), povezani</w:t>
      </w:r>
      <w:r>
        <w:rPr>
          <w:rFonts w:cs="Arial"/>
        </w:rPr>
        <w:t>h</w:t>
      </w:r>
      <w:r w:rsidRPr="005E6572">
        <w:rPr>
          <w:rFonts w:cs="Arial"/>
        </w:rPr>
        <w:t xml:space="preserve"> s prostorskimi podatki.</w:t>
      </w:r>
    </w:p>
    <w:p w14:paraId="4D1082FA" w14:textId="77777777" w:rsidR="008B0BB9" w:rsidRDefault="008B0BB9" w:rsidP="008B0BB9">
      <w:pPr>
        <w:spacing w:after="0" w:line="240" w:lineRule="auto"/>
        <w:ind w:left="714"/>
        <w:jc w:val="both"/>
        <w:rPr>
          <w:rFonts w:cs="Arial"/>
        </w:rPr>
      </w:pPr>
    </w:p>
    <w:p w14:paraId="0D7D809F" w14:textId="77777777" w:rsidR="00FB6A66" w:rsidRDefault="00FB6A66" w:rsidP="00F31B32">
      <w:pPr>
        <w:jc w:val="both"/>
        <w:rPr>
          <w:rFonts w:cs="Arial"/>
        </w:rPr>
      </w:pPr>
      <w:r>
        <w:rPr>
          <w:rFonts w:cs="Arial"/>
        </w:rPr>
        <w:t xml:space="preserve">Rešitev za izdelavo in urejanje servisov mora omogočati izdelavo INSPIRE skladnih spletnih storitev, upoštevajoč INSPIRE podatkovne specifikacije in tehnična navodila za posamezne storitve. </w:t>
      </w:r>
    </w:p>
    <w:p w14:paraId="22BC1866" w14:textId="77777777" w:rsidR="00C87C7B" w:rsidRDefault="00C87C7B" w:rsidP="00F31B32">
      <w:pPr>
        <w:pStyle w:val="Naslov4"/>
        <w:rPr>
          <w:lang w:eastAsia="sl-SI"/>
        </w:rPr>
      </w:pPr>
      <w:r>
        <w:rPr>
          <w:lang w:eastAsia="sl-SI"/>
        </w:rPr>
        <w:t>Pred pripravljene datoteke za prenos</w:t>
      </w:r>
    </w:p>
    <w:p w14:paraId="2500C338" w14:textId="320FC164" w:rsidR="0098602D" w:rsidRDefault="0098602D" w:rsidP="0098602D">
      <w:pPr>
        <w:jc w:val="both"/>
        <w:rPr>
          <w:lang w:eastAsia="sl-SI"/>
        </w:rPr>
      </w:pPr>
      <w:r>
        <w:rPr>
          <w:lang w:eastAsia="sl-SI"/>
        </w:rPr>
        <w:t xml:space="preserve">Izvajalec mora narediti </w:t>
      </w:r>
      <w:r w:rsidR="00A07354">
        <w:rPr>
          <w:lang w:eastAsia="sl-SI"/>
        </w:rPr>
        <w:t xml:space="preserve">modul </w:t>
      </w:r>
      <w:r>
        <w:rPr>
          <w:lang w:eastAsia="sl-SI"/>
        </w:rPr>
        <w:t xml:space="preserve">za samodejno pripravo </w:t>
      </w:r>
      <w:r w:rsidR="00A07354">
        <w:rPr>
          <w:lang w:eastAsia="sl-SI"/>
        </w:rPr>
        <w:t xml:space="preserve"> ter modul za </w:t>
      </w:r>
      <w:r>
        <w:rPr>
          <w:lang w:eastAsia="sl-SI"/>
        </w:rPr>
        <w:t xml:space="preserve"> </w:t>
      </w:r>
      <w:r w:rsidR="00A07354">
        <w:rPr>
          <w:lang w:eastAsia="sl-SI"/>
        </w:rPr>
        <w:t>prevzem  odprtih podatkov s strani uporabnikov, pri čemer moraj biti podprti različni formati prostorskih podatkov (</w:t>
      </w:r>
      <w:proofErr w:type="spellStart"/>
      <w:r w:rsidR="00A07354">
        <w:rPr>
          <w:lang w:eastAsia="sl-SI"/>
        </w:rPr>
        <w:t>gtiff</w:t>
      </w:r>
      <w:proofErr w:type="spellEnd"/>
      <w:r w:rsidR="00A07354">
        <w:rPr>
          <w:lang w:eastAsia="sl-SI"/>
        </w:rPr>
        <w:t xml:space="preserve">, </w:t>
      </w:r>
      <w:proofErr w:type="spellStart"/>
      <w:r w:rsidR="00A07354">
        <w:rPr>
          <w:lang w:eastAsia="sl-SI"/>
        </w:rPr>
        <w:t>gml</w:t>
      </w:r>
      <w:proofErr w:type="spellEnd"/>
      <w:r w:rsidR="00A07354">
        <w:rPr>
          <w:lang w:eastAsia="sl-SI"/>
        </w:rPr>
        <w:t xml:space="preserve">, </w:t>
      </w:r>
      <w:proofErr w:type="spellStart"/>
      <w:r w:rsidR="00A07354">
        <w:rPr>
          <w:lang w:eastAsia="sl-SI"/>
        </w:rPr>
        <w:t>gjson</w:t>
      </w:r>
      <w:proofErr w:type="spellEnd"/>
      <w:r w:rsidR="00A07354">
        <w:rPr>
          <w:lang w:eastAsia="sl-SI"/>
        </w:rPr>
        <w:t xml:space="preserve">, </w:t>
      </w:r>
      <w:proofErr w:type="spellStart"/>
      <w:r w:rsidR="00A07354">
        <w:rPr>
          <w:lang w:eastAsia="sl-SI"/>
        </w:rPr>
        <w:t>shp</w:t>
      </w:r>
      <w:proofErr w:type="spellEnd"/>
      <w:r w:rsidR="00A07354">
        <w:rPr>
          <w:lang w:eastAsia="sl-SI"/>
        </w:rPr>
        <w:t xml:space="preserve">, </w:t>
      </w:r>
      <w:proofErr w:type="spellStart"/>
      <w:r w:rsidR="00A07354">
        <w:rPr>
          <w:lang w:eastAsia="sl-SI"/>
        </w:rPr>
        <w:t>gpackage</w:t>
      </w:r>
      <w:proofErr w:type="spellEnd"/>
      <w:r w:rsidR="00A07354">
        <w:rPr>
          <w:lang w:eastAsia="sl-SI"/>
        </w:rPr>
        <w:t xml:space="preserve">, </w:t>
      </w:r>
      <w:r w:rsidR="00CD6282">
        <w:rPr>
          <w:lang w:eastAsia="sl-SI"/>
        </w:rPr>
        <w:t>atom/</w:t>
      </w:r>
      <w:proofErr w:type="spellStart"/>
      <w:r w:rsidR="00A07354">
        <w:rPr>
          <w:lang w:eastAsia="sl-SI"/>
        </w:rPr>
        <w:t>rss</w:t>
      </w:r>
      <w:proofErr w:type="spellEnd"/>
      <w:r w:rsidR="00A07354">
        <w:rPr>
          <w:lang w:eastAsia="sl-SI"/>
        </w:rPr>
        <w:t>)</w:t>
      </w:r>
      <w:r w:rsidR="00952723">
        <w:rPr>
          <w:lang w:eastAsia="sl-SI"/>
        </w:rPr>
        <w:t xml:space="preserve"> kot tudi različni prostorski obsegi. </w:t>
      </w:r>
      <w:r>
        <w:rPr>
          <w:lang w:eastAsia="sl-SI"/>
        </w:rPr>
        <w:t>Podprta mora biti</w:t>
      </w:r>
      <w:r w:rsidR="00A07354">
        <w:rPr>
          <w:lang w:eastAsia="sl-SI"/>
        </w:rPr>
        <w:t xml:space="preserve"> </w:t>
      </w:r>
      <w:r>
        <w:rPr>
          <w:lang w:eastAsia="sl-SI"/>
        </w:rPr>
        <w:t xml:space="preserve">priprava in </w:t>
      </w:r>
      <w:r w:rsidR="00BC35E0">
        <w:rPr>
          <w:lang w:eastAsia="sl-SI"/>
        </w:rPr>
        <w:t>prevzem</w:t>
      </w:r>
      <w:r>
        <w:rPr>
          <w:lang w:eastAsia="sl-SI"/>
        </w:rPr>
        <w:t xml:space="preserve"> </w:t>
      </w:r>
      <w:r w:rsidR="00A07354">
        <w:rPr>
          <w:lang w:eastAsia="sl-SI"/>
        </w:rPr>
        <w:t xml:space="preserve">po </w:t>
      </w:r>
      <w:r>
        <w:rPr>
          <w:lang w:eastAsia="sl-SI"/>
        </w:rPr>
        <w:t xml:space="preserve">nacionalnih </w:t>
      </w:r>
      <w:r w:rsidR="00A07354">
        <w:rPr>
          <w:lang w:eastAsia="sl-SI"/>
        </w:rPr>
        <w:t>ter po</w:t>
      </w:r>
      <w:r>
        <w:rPr>
          <w:lang w:eastAsia="sl-SI"/>
        </w:rPr>
        <w:t xml:space="preserve"> INSPIRE specifikacij</w:t>
      </w:r>
      <w:r w:rsidR="00A07354">
        <w:rPr>
          <w:lang w:eastAsia="sl-SI"/>
        </w:rPr>
        <w:t>ah</w:t>
      </w:r>
      <w:r>
        <w:rPr>
          <w:lang w:eastAsia="sl-SI"/>
        </w:rPr>
        <w:t>.</w:t>
      </w:r>
    </w:p>
    <w:p w14:paraId="294DFDBB" w14:textId="217AE947" w:rsidR="00564415" w:rsidRDefault="00952723" w:rsidP="000865E8">
      <w:pPr>
        <w:jc w:val="both"/>
        <w:rPr>
          <w:lang w:eastAsia="sl-SI"/>
        </w:rPr>
      </w:pPr>
      <w:r>
        <w:rPr>
          <w:lang w:eastAsia="sl-SI"/>
        </w:rPr>
        <w:t xml:space="preserve">Modul </w:t>
      </w:r>
      <w:r w:rsidR="00564415">
        <w:rPr>
          <w:lang w:eastAsia="sl-SI"/>
        </w:rPr>
        <w:t>za pripravo mora omogočati:</w:t>
      </w:r>
    </w:p>
    <w:p w14:paraId="300BC63A" w14:textId="77777777" w:rsidR="00564415" w:rsidRDefault="00564415" w:rsidP="003423FF">
      <w:pPr>
        <w:pStyle w:val="Odstavekseznama"/>
        <w:numPr>
          <w:ilvl w:val="0"/>
          <w:numId w:val="37"/>
        </w:numPr>
        <w:jc w:val="both"/>
        <w:rPr>
          <w:lang w:eastAsia="sl-SI"/>
        </w:rPr>
      </w:pPr>
      <w:r>
        <w:rPr>
          <w:lang w:eastAsia="sl-SI"/>
        </w:rPr>
        <w:t xml:space="preserve">pripravo podatkov </w:t>
      </w:r>
      <w:r w:rsidR="00940104">
        <w:rPr>
          <w:lang w:eastAsia="sl-SI"/>
        </w:rPr>
        <w:t xml:space="preserve">z </w:t>
      </w:r>
      <w:r>
        <w:rPr>
          <w:lang w:eastAsia="sl-SI"/>
        </w:rPr>
        <w:t xml:space="preserve">metapodatki v različnih </w:t>
      </w:r>
      <w:r w:rsidR="00952723">
        <w:rPr>
          <w:lang w:eastAsia="sl-SI"/>
        </w:rPr>
        <w:t xml:space="preserve">prostorskih in opisnih </w:t>
      </w:r>
      <w:r>
        <w:rPr>
          <w:lang w:eastAsia="sl-SI"/>
        </w:rPr>
        <w:t>formatih</w:t>
      </w:r>
      <w:r w:rsidR="002E04FE">
        <w:rPr>
          <w:lang w:eastAsia="sl-SI"/>
        </w:rPr>
        <w:t>,</w:t>
      </w:r>
    </w:p>
    <w:p w14:paraId="4EC069FF" w14:textId="77777777" w:rsidR="00564415" w:rsidRDefault="00564415" w:rsidP="003423FF">
      <w:pPr>
        <w:pStyle w:val="Odstavekseznama"/>
        <w:numPr>
          <w:ilvl w:val="0"/>
          <w:numId w:val="37"/>
        </w:numPr>
        <w:jc w:val="both"/>
        <w:rPr>
          <w:lang w:eastAsia="sl-SI"/>
        </w:rPr>
      </w:pPr>
      <w:r>
        <w:rPr>
          <w:lang w:eastAsia="sl-SI"/>
        </w:rPr>
        <w:t>kontrolo pripravljenih podatkov</w:t>
      </w:r>
      <w:r w:rsidR="002E04FE">
        <w:rPr>
          <w:lang w:eastAsia="sl-SI"/>
        </w:rPr>
        <w:t>,</w:t>
      </w:r>
    </w:p>
    <w:p w14:paraId="46AF4E0D" w14:textId="77777777" w:rsidR="00564415" w:rsidRDefault="00564415" w:rsidP="003423FF">
      <w:pPr>
        <w:pStyle w:val="Odstavekseznama"/>
        <w:numPr>
          <w:ilvl w:val="0"/>
          <w:numId w:val="37"/>
        </w:numPr>
        <w:jc w:val="both"/>
        <w:rPr>
          <w:lang w:eastAsia="sl-SI"/>
        </w:rPr>
      </w:pPr>
      <w:r>
        <w:rPr>
          <w:lang w:eastAsia="sl-SI"/>
        </w:rPr>
        <w:t>pripravo podatkov za območja lokalnih skupnosti</w:t>
      </w:r>
      <w:r w:rsidR="002E04FE">
        <w:rPr>
          <w:lang w:eastAsia="sl-SI"/>
        </w:rPr>
        <w:t>,</w:t>
      </w:r>
    </w:p>
    <w:p w14:paraId="4E523093" w14:textId="77777777" w:rsidR="00564415" w:rsidRDefault="00564415" w:rsidP="003423FF">
      <w:pPr>
        <w:pStyle w:val="Odstavekseznama"/>
        <w:numPr>
          <w:ilvl w:val="0"/>
          <w:numId w:val="37"/>
        </w:numPr>
        <w:jc w:val="both"/>
        <w:rPr>
          <w:lang w:eastAsia="sl-SI"/>
        </w:rPr>
      </w:pPr>
      <w:r>
        <w:rPr>
          <w:lang w:eastAsia="sl-SI"/>
        </w:rPr>
        <w:t xml:space="preserve">dodajanje in odvzemanje podatkov za pripravo </w:t>
      </w:r>
      <w:r w:rsidR="002E04FE">
        <w:rPr>
          <w:lang w:eastAsia="sl-SI"/>
        </w:rPr>
        <w:t>,</w:t>
      </w:r>
    </w:p>
    <w:p w14:paraId="421E47CD" w14:textId="77777777" w:rsidR="00564415" w:rsidRDefault="00564415" w:rsidP="003423FF">
      <w:pPr>
        <w:pStyle w:val="Odstavekseznama"/>
        <w:numPr>
          <w:ilvl w:val="0"/>
          <w:numId w:val="37"/>
        </w:numPr>
        <w:jc w:val="both"/>
        <w:rPr>
          <w:lang w:eastAsia="sl-SI"/>
        </w:rPr>
      </w:pPr>
      <w:r>
        <w:rPr>
          <w:lang w:eastAsia="sl-SI"/>
        </w:rPr>
        <w:t xml:space="preserve">avtomatični razrez podatkov v logične celote, </w:t>
      </w:r>
      <w:r w:rsidR="00407F77">
        <w:rPr>
          <w:lang w:eastAsia="sl-SI"/>
        </w:rPr>
        <w:t xml:space="preserve">po obsegu </w:t>
      </w:r>
      <w:r>
        <w:rPr>
          <w:lang w:eastAsia="sl-SI"/>
        </w:rPr>
        <w:t>še primerne za prenos</w:t>
      </w:r>
      <w:r w:rsidR="002E04FE">
        <w:rPr>
          <w:lang w:eastAsia="sl-SI"/>
        </w:rPr>
        <w:t>,</w:t>
      </w:r>
    </w:p>
    <w:p w14:paraId="1EB5597E" w14:textId="77777777" w:rsidR="00564415" w:rsidRDefault="00564415" w:rsidP="003423FF">
      <w:pPr>
        <w:pStyle w:val="Odstavekseznama"/>
        <w:numPr>
          <w:ilvl w:val="0"/>
          <w:numId w:val="37"/>
        </w:numPr>
        <w:jc w:val="both"/>
        <w:rPr>
          <w:lang w:eastAsia="sl-SI"/>
        </w:rPr>
      </w:pPr>
      <w:r>
        <w:rPr>
          <w:lang w:eastAsia="sl-SI"/>
        </w:rPr>
        <w:t>beleženje priprave podatkov v log datoteke in prenos v BI za dolgoročno spremljanje</w:t>
      </w:r>
      <w:r w:rsidR="002E04FE">
        <w:rPr>
          <w:lang w:eastAsia="sl-SI"/>
        </w:rPr>
        <w:t>,</w:t>
      </w:r>
    </w:p>
    <w:p w14:paraId="2E36FE55" w14:textId="77777777" w:rsidR="00564415" w:rsidRDefault="00564415" w:rsidP="003423FF">
      <w:pPr>
        <w:pStyle w:val="Odstavekseznama"/>
        <w:numPr>
          <w:ilvl w:val="0"/>
          <w:numId w:val="37"/>
        </w:numPr>
        <w:jc w:val="both"/>
        <w:rPr>
          <w:lang w:eastAsia="sl-SI"/>
        </w:rPr>
      </w:pPr>
      <w:r>
        <w:rPr>
          <w:lang w:eastAsia="sl-SI"/>
        </w:rPr>
        <w:t>avtomatično proženje priprave po vnesenem urniku</w:t>
      </w:r>
      <w:r w:rsidR="002E04FE">
        <w:rPr>
          <w:lang w:eastAsia="sl-SI"/>
        </w:rPr>
        <w:t>,</w:t>
      </w:r>
    </w:p>
    <w:p w14:paraId="0EC7C844" w14:textId="77777777" w:rsidR="00952723" w:rsidRDefault="00564415" w:rsidP="003423FF">
      <w:pPr>
        <w:pStyle w:val="Odstavekseznama"/>
        <w:numPr>
          <w:ilvl w:val="0"/>
          <w:numId w:val="37"/>
        </w:numPr>
        <w:jc w:val="both"/>
        <w:rPr>
          <w:lang w:eastAsia="sl-SI"/>
        </w:rPr>
      </w:pPr>
      <w:r>
        <w:rPr>
          <w:lang w:eastAsia="sl-SI"/>
        </w:rPr>
        <w:t>ročno proženje priprave</w:t>
      </w:r>
    </w:p>
    <w:p w14:paraId="215A93D3" w14:textId="77777777" w:rsidR="00564415" w:rsidRDefault="00952723" w:rsidP="003423FF">
      <w:pPr>
        <w:pStyle w:val="Odstavekseznama"/>
        <w:numPr>
          <w:ilvl w:val="0"/>
          <w:numId w:val="37"/>
        </w:numPr>
        <w:jc w:val="both"/>
        <w:rPr>
          <w:lang w:eastAsia="sl-SI"/>
        </w:rPr>
      </w:pPr>
      <w:r>
        <w:rPr>
          <w:lang w:eastAsia="sl-SI"/>
        </w:rPr>
        <w:t>obveščanje o pripravljenih podatkih</w:t>
      </w:r>
      <w:r w:rsidR="002E04FE">
        <w:rPr>
          <w:lang w:eastAsia="sl-SI"/>
        </w:rPr>
        <w:t>.</w:t>
      </w:r>
      <w:r w:rsidR="00564415">
        <w:rPr>
          <w:lang w:eastAsia="sl-SI"/>
        </w:rPr>
        <w:t xml:space="preserve"> </w:t>
      </w:r>
    </w:p>
    <w:p w14:paraId="2AE5C531" w14:textId="03541B5E" w:rsidR="00564415" w:rsidRDefault="00952723" w:rsidP="000865E8">
      <w:pPr>
        <w:jc w:val="both"/>
        <w:rPr>
          <w:lang w:eastAsia="sl-SI"/>
        </w:rPr>
      </w:pPr>
      <w:r>
        <w:rPr>
          <w:lang w:eastAsia="sl-SI"/>
        </w:rPr>
        <w:t xml:space="preserve">Modul </w:t>
      </w:r>
      <w:r w:rsidR="00564415">
        <w:rPr>
          <w:lang w:eastAsia="sl-SI"/>
        </w:rPr>
        <w:t>za prevzem mora omogočati:</w:t>
      </w:r>
    </w:p>
    <w:p w14:paraId="4BCAC3D7" w14:textId="77777777" w:rsidR="00564415" w:rsidRDefault="00564415" w:rsidP="003423FF">
      <w:pPr>
        <w:pStyle w:val="Odstavekseznama"/>
        <w:numPr>
          <w:ilvl w:val="0"/>
          <w:numId w:val="38"/>
        </w:numPr>
        <w:jc w:val="both"/>
        <w:rPr>
          <w:lang w:eastAsia="sl-SI"/>
        </w:rPr>
      </w:pPr>
      <w:r>
        <w:rPr>
          <w:lang w:eastAsia="sl-SI"/>
        </w:rPr>
        <w:t>varen prevzem podatkov preko različnih vhodnih točk (npr. portal</w:t>
      </w:r>
      <w:r w:rsidR="00407F77">
        <w:rPr>
          <w:lang w:eastAsia="sl-SI"/>
        </w:rPr>
        <w:t xml:space="preserve">, </w:t>
      </w:r>
      <w:proofErr w:type="spellStart"/>
      <w:r>
        <w:rPr>
          <w:lang w:eastAsia="sl-SI"/>
        </w:rPr>
        <w:t>metapodatkovni</w:t>
      </w:r>
      <w:proofErr w:type="spellEnd"/>
      <w:r>
        <w:rPr>
          <w:lang w:eastAsia="sl-SI"/>
        </w:rPr>
        <w:t xml:space="preserve"> sistem, OPSI, INSPIRE portal, pregledovalniki…)</w:t>
      </w:r>
      <w:r w:rsidR="00407F77">
        <w:rPr>
          <w:lang w:eastAsia="sl-SI"/>
        </w:rPr>
        <w:t>,</w:t>
      </w:r>
    </w:p>
    <w:p w14:paraId="3CC7DD2E" w14:textId="77777777" w:rsidR="00564415" w:rsidRDefault="00564415" w:rsidP="003423FF">
      <w:pPr>
        <w:pStyle w:val="Odstavekseznama"/>
        <w:numPr>
          <w:ilvl w:val="0"/>
          <w:numId w:val="38"/>
        </w:numPr>
        <w:jc w:val="both"/>
        <w:rPr>
          <w:lang w:eastAsia="sl-SI"/>
        </w:rPr>
      </w:pPr>
      <w:r>
        <w:rPr>
          <w:lang w:eastAsia="sl-SI"/>
        </w:rPr>
        <w:t>beleženje uporabe prevzema podatkov in prenos v BI za dolgoročno spremljanje</w:t>
      </w:r>
      <w:r w:rsidR="00407F77">
        <w:rPr>
          <w:lang w:eastAsia="sl-SI"/>
        </w:rPr>
        <w:t>,</w:t>
      </w:r>
    </w:p>
    <w:p w14:paraId="5A7D11E4" w14:textId="77777777" w:rsidR="00407F77" w:rsidRDefault="00564415" w:rsidP="003423FF">
      <w:pPr>
        <w:pStyle w:val="Odstavekseznama"/>
        <w:numPr>
          <w:ilvl w:val="0"/>
          <w:numId w:val="38"/>
        </w:numPr>
        <w:jc w:val="both"/>
        <w:rPr>
          <w:lang w:eastAsia="sl-SI"/>
        </w:rPr>
      </w:pPr>
      <w:r>
        <w:rPr>
          <w:lang w:eastAsia="sl-SI"/>
        </w:rPr>
        <w:t>zunanja imena datotek za prenos morajo biti neodvisna od internih datotek za prenos</w:t>
      </w:r>
      <w:r w:rsidR="00407F77">
        <w:rPr>
          <w:lang w:eastAsia="sl-SI"/>
        </w:rPr>
        <w:t>,</w:t>
      </w:r>
    </w:p>
    <w:p w14:paraId="0B242C0D" w14:textId="77777777" w:rsidR="00564415" w:rsidRDefault="00564415" w:rsidP="003423FF">
      <w:pPr>
        <w:pStyle w:val="Odstavekseznama"/>
        <w:numPr>
          <w:ilvl w:val="0"/>
          <w:numId w:val="38"/>
        </w:numPr>
        <w:jc w:val="both"/>
        <w:rPr>
          <w:lang w:eastAsia="sl-SI"/>
        </w:rPr>
      </w:pPr>
      <w:r>
        <w:rPr>
          <w:lang w:eastAsia="sl-SI"/>
        </w:rPr>
        <w:t>GUI vmesnik za končne uporabnike  preko katerega bo uporabnik lahko:</w:t>
      </w:r>
    </w:p>
    <w:p w14:paraId="05BAA87F" w14:textId="77777777" w:rsidR="00564415" w:rsidRDefault="002E04FE" w:rsidP="003423FF">
      <w:pPr>
        <w:pStyle w:val="Odstavekseznama"/>
        <w:numPr>
          <w:ilvl w:val="1"/>
          <w:numId w:val="38"/>
        </w:numPr>
        <w:jc w:val="both"/>
        <w:rPr>
          <w:lang w:eastAsia="sl-SI"/>
        </w:rPr>
      </w:pPr>
      <w:r>
        <w:rPr>
          <w:lang w:eastAsia="sl-SI"/>
        </w:rPr>
        <w:t>s</w:t>
      </w:r>
      <w:r w:rsidR="00564415">
        <w:rPr>
          <w:lang w:eastAsia="sl-SI"/>
        </w:rPr>
        <w:t xml:space="preserve">inhrono prevzemal vnaprej pripravljene podatke vključno </w:t>
      </w:r>
      <w:r w:rsidR="00F22127">
        <w:rPr>
          <w:lang w:eastAsia="sl-SI"/>
        </w:rPr>
        <w:t>z</w:t>
      </w:r>
      <w:r w:rsidR="00564415">
        <w:rPr>
          <w:lang w:eastAsia="sl-SI"/>
        </w:rPr>
        <w:t xml:space="preserve"> </w:t>
      </w:r>
      <w:proofErr w:type="spellStart"/>
      <w:r w:rsidR="00564415">
        <w:rPr>
          <w:lang w:eastAsia="sl-SI"/>
        </w:rPr>
        <w:t>metapodatkovnimi</w:t>
      </w:r>
      <w:proofErr w:type="spellEnd"/>
      <w:r w:rsidR="00564415">
        <w:rPr>
          <w:lang w:eastAsia="sl-SI"/>
        </w:rPr>
        <w:t xml:space="preserve"> informacijami</w:t>
      </w:r>
      <w:r>
        <w:rPr>
          <w:lang w:eastAsia="sl-SI"/>
        </w:rPr>
        <w:t>,</w:t>
      </w:r>
    </w:p>
    <w:p w14:paraId="64DEC555" w14:textId="77777777" w:rsidR="00564415" w:rsidRDefault="00564415" w:rsidP="003423FF">
      <w:pPr>
        <w:pStyle w:val="Odstavekseznama"/>
        <w:numPr>
          <w:ilvl w:val="1"/>
          <w:numId w:val="38"/>
        </w:numPr>
        <w:jc w:val="both"/>
        <w:rPr>
          <w:lang w:eastAsia="sl-SI"/>
        </w:rPr>
      </w:pPr>
      <w:r>
        <w:rPr>
          <w:lang w:eastAsia="sl-SI"/>
        </w:rPr>
        <w:t xml:space="preserve">preko grafičnega pregledovalnika </w:t>
      </w:r>
      <w:r w:rsidR="000E2B95" w:rsidRPr="000E2B95">
        <w:rPr>
          <w:lang w:eastAsia="sl-SI"/>
        </w:rPr>
        <w:t>ali atributnih podatkov (npr. številka elaborata, matična številka upravljavca) označil določil željeni obseg, vsebino in format podatkov za prevzem ter sprožil sinhroni prevzem ali</w:t>
      </w:r>
    </w:p>
    <w:p w14:paraId="51454CBB" w14:textId="77777777" w:rsidR="00564415" w:rsidRDefault="002E04FE" w:rsidP="003423FF">
      <w:pPr>
        <w:pStyle w:val="Odstavekseznama"/>
        <w:numPr>
          <w:ilvl w:val="1"/>
          <w:numId w:val="38"/>
        </w:numPr>
        <w:jc w:val="both"/>
        <w:rPr>
          <w:lang w:eastAsia="sl-SI"/>
        </w:rPr>
      </w:pPr>
      <w:r>
        <w:rPr>
          <w:lang w:eastAsia="sl-SI"/>
        </w:rPr>
        <w:lastRenderedPageBreak/>
        <w:t>s</w:t>
      </w:r>
      <w:r w:rsidR="00564415">
        <w:rPr>
          <w:lang w:eastAsia="sl-SI"/>
        </w:rPr>
        <w:t>prožil asinhrono pripravo podatkov in kasneje prevzel podatke po prejetem obvestilu, da so podatki pripravljeni</w:t>
      </w:r>
      <w:r w:rsidR="00552952">
        <w:rPr>
          <w:lang w:eastAsia="sl-SI"/>
        </w:rPr>
        <w:t>.</w:t>
      </w:r>
    </w:p>
    <w:p w14:paraId="6A9D8FA0" w14:textId="77777777" w:rsidR="009374EE" w:rsidRDefault="00002149" w:rsidP="004062EE">
      <w:pPr>
        <w:pStyle w:val="Naslov3"/>
        <w:rPr>
          <w:lang w:eastAsia="sl-SI"/>
        </w:rPr>
      </w:pPr>
      <w:bookmarkStart w:id="201" w:name="_Toc9505744"/>
      <w:bookmarkStart w:id="202" w:name="_Toc28071011"/>
      <w:r w:rsidRPr="00F31B32">
        <w:t>P</w:t>
      </w:r>
      <w:r w:rsidR="009374EE" w:rsidRPr="00F31B32">
        <w:t>regledovalniki</w:t>
      </w:r>
      <w:bookmarkEnd w:id="201"/>
      <w:bookmarkEnd w:id="202"/>
      <w:r w:rsidR="00F7156B">
        <w:t xml:space="preserve"> </w:t>
      </w:r>
    </w:p>
    <w:p w14:paraId="399BEA55" w14:textId="77777777" w:rsidR="00A30802" w:rsidRDefault="00A30802" w:rsidP="0045710D">
      <w:pPr>
        <w:jc w:val="both"/>
      </w:pPr>
      <w:r>
        <w:t xml:space="preserve">Grafični </w:t>
      </w:r>
      <w:r w:rsidR="005006D0">
        <w:t xml:space="preserve">in opisni </w:t>
      </w:r>
      <w:r>
        <w:t>pregledovalnik vsebin je namenjen končnim uporabnikom, ki preko GUI vmesnikov pregledujejo vsebine.</w:t>
      </w:r>
    </w:p>
    <w:p w14:paraId="2D79865D" w14:textId="77777777" w:rsidR="00C46CAD" w:rsidRDefault="00A30802" w:rsidP="0045710D">
      <w:pPr>
        <w:jc w:val="both"/>
      </w:pPr>
      <w:r>
        <w:t>Glede na končne uporabnike m</w:t>
      </w:r>
      <w:r w:rsidR="00CB433F">
        <w:t>orajo pregledovalniki podpirati naslednje vrste vpogledov</w:t>
      </w:r>
      <w:r w:rsidR="00ED3364">
        <w:t>:</w:t>
      </w:r>
    </w:p>
    <w:p w14:paraId="2A245C34" w14:textId="77777777" w:rsidR="00ED3364" w:rsidRDefault="002E04FE" w:rsidP="003423FF">
      <w:pPr>
        <w:pStyle w:val="Odstavekseznama"/>
        <w:numPr>
          <w:ilvl w:val="0"/>
          <w:numId w:val="31"/>
        </w:numPr>
        <w:jc w:val="both"/>
      </w:pPr>
      <w:r>
        <w:t>j</w:t>
      </w:r>
      <w:r w:rsidR="00A30802">
        <w:t>avni vpogled</w:t>
      </w:r>
      <w:r w:rsidR="006968B4">
        <w:t>,</w:t>
      </w:r>
    </w:p>
    <w:p w14:paraId="4FF1F621" w14:textId="77777777" w:rsidR="00ED3364" w:rsidRDefault="002E04FE" w:rsidP="003423FF">
      <w:pPr>
        <w:pStyle w:val="Odstavekseznama"/>
        <w:numPr>
          <w:ilvl w:val="0"/>
          <w:numId w:val="31"/>
        </w:numPr>
        <w:jc w:val="both"/>
      </w:pPr>
      <w:r>
        <w:t>v</w:t>
      </w:r>
      <w:r w:rsidR="00A30802">
        <w:t>pogled za registrirane uporabnike</w:t>
      </w:r>
      <w:r>
        <w:t>,</w:t>
      </w:r>
    </w:p>
    <w:p w14:paraId="107C3585" w14:textId="77777777" w:rsidR="00A30802" w:rsidRDefault="002E04FE" w:rsidP="003423FF">
      <w:pPr>
        <w:pStyle w:val="Odstavekseznama"/>
        <w:numPr>
          <w:ilvl w:val="0"/>
          <w:numId w:val="31"/>
        </w:numPr>
        <w:jc w:val="both"/>
      </w:pPr>
      <w:r>
        <w:t>v</w:t>
      </w:r>
      <w:r w:rsidR="00A30802">
        <w:t>pogled za lastnike</w:t>
      </w:r>
      <w:r w:rsidR="00926D35">
        <w:t xml:space="preserve"> </w:t>
      </w:r>
      <w:r>
        <w:t>.</w:t>
      </w:r>
    </w:p>
    <w:p w14:paraId="081DE784" w14:textId="77777777" w:rsidR="008B0936" w:rsidRDefault="008B0936" w:rsidP="008B0936">
      <w:pPr>
        <w:jc w:val="both"/>
        <w:rPr>
          <w:lang w:eastAsia="sl-SI"/>
        </w:rPr>
      </w:pPr>
      <w:r>
        <w:rPr>
          <w:lang w:eastAsia="sl-SI"/>
        </w:rPr>
        <w:t>Pri koncipiranju pregledovalnika je potrebno upoštevati enotna izhodišča za oblikovanje in uporabniško izkušnjo ter funkcionalnosti pregledovalnikov na obstoječi distribuciji (javni vpogled v nepremičnine, javni vpogled v evidenco vrednotenja, javni vpogled v poskusni izračun vrednotenja</w:t>
      </w:r>
      <w:r w:rsidDel="00A13E14">
        <w:rPr>
          <w:lang w:eastAsia="sl-SI"/>
        </w:rPr>
        <w:t xml:space="preserve"> </w:t>
      </w:r>
      <w:r>
        <w:rPr>
          <w:lang w:eastAsia="sl-SI"/>
        </w:rPr>
        <w:t>osebni vpogled v nepremičnine, osebni vpogled v evidenco vrednotenja,</w:t>
      </w:r>
      <w:r w:rsidRPr="004D1FB2">
        <w:rPr>
          <w:lang w:eastAsia="sl-SI"/>
        </w:rPr>
        <w:t xml:space="preserve"> </w:t>
      </w:r>
      <w:r>
        <w:rPr>
          <w:lang w:eastAsia="sl-SI"/>
        </w:rPr>
        <w:t xml:space="preserve">osebni vpogled v poskusni izračun vrednotenja vpogled za registrirane uporabnike, vpogled v zbirko vrednotenja, vpogled v zbirko poskusnega vrednotenja in vpogled v evidenco trga nepremičnin) ). Na pregledovalnikih se mora omogočiti prikaz vsebin, ki jih vsebuje PIS. </w:t>
      </w:r>
      <w:r>
        <w:t xml:space="preserve">Grafični in opisni pregledovalniki vsebin </w:t>
      </w:r>
      <w:r w:rsidRPr="00FC1845">
        <w:rPr>
          <w:lang w:eastAsia="sl-SI"/>
        </w:rPr>
        <w:t>mora</w:t>
      </w:r>
      <w:r>
        <w:rPr>
          <w:lang w:eastAsia="sl-SI"/>
        </w:rPr>
        <w:t>jo</w:t>
      </w:r>
      <w:r w:rsidRPr="00FC1845">
        <w:rPr>
          <w:lang w:eastAsia="sl-SI"/>
        </w:rPr>
        <w:t xml:space="preserve"> funkcionaln</w:t>
      </w:r>
      <w:r>
        <w:rPr>
          <w:lang w:eastAsia="sl-SI"/>
        </w:rPr>
        <w:t>o</w:t>
      </w:r>
      <w:r w:rsidRPr="00FC1845">
        <w:rPr>
          <w:lang w:eastAsia="sl-SI"/>
        </w:rPr>
        <w:t xml:space="preserve"> ustrezati </w:t>
      </w:r>
      <w:r>
        <w:rPr>
          <w:lang w:eastAsia="sl-SI"/>
        </w:rPr>
        <w:t xml:space="preserve">tudi prikazu stanja prostora skladno s </w:t>
      </w:r>
      <w:r w:rsidRPr="007C44E0">
        <w:rPr>
          <w:lang w:eastAsia="sl-SI"/>
        </w:rPr>
        <w:t xml:space="preserve">256. </w:t>
      </w:r>
      <w:r>
        <w:rPr>
          <w:lang w:eastAsia="sl-SI"/>
        </w:rPr>
        <w:t>č</w:t>
      </w:r>
      <w:r w:rsidRPr="007C44E0">
        <w:rPr>
          <w:lang w:eastAsia="sl-SI"/>
        </w:rPr>
        <w:t>len</w:t>
      </w:r>
      <w:r>
        <w:rPr>
          <w:lang w:eastAsia="sl-SI"/>
        </w:rPr>
        <w:t xml:space="preserve">om ZUreP-2. </w:t>
      </w:r>
    </w:p>
    <w:p w14:paraId="7E476F44" w14:textId="4CAA9F11" w:rsidR="008B0936" w:rsidRDefault="008B0936" w:rsidP="008B0936">
      <w:pPr>
        <w:jc w:val="both"/>
        <w:rPr>
          <w:lang w:eastAsia="sl-SI"/>
        </w:rPr>
      </w:pPr>
      <w:r>
        <w:rPr>
          <w:lang w:eastAsia="sl-SI"/>
        </w:rPr>
        <w:t xml:space="preserve">Prav tako mora biti pregledovalnik zasnovani na način da, administratorju sistema omogočajo dodajanje novih vsebin/slojev. Novi pregledovalnik mora omogočati vpogled z najmanj enako funkcionalnostjo in najmanj enak obseg vsebin kot obstoječi. </w:t>
      </w:r>
      <w:r w:rsidR="00952723">
        <w:rPr>
          <w:lang w:eastAsia="sl-SI"/>
        </w:rPr>
        <w:t>Podrobnejši o</w:t>
      </w:r>
      <w:r>
        <w:rPr>
          <w:lang w:eastAsia="sl-SI"/>
        </w:rPr>
        <w:t>bseg in vsebina novih funkcionalnosti se določi v fazi PZI.</w:t>
      </w:r>
    </w:p>
    <w:p w14:paraId="15848C60" w14:textId="77777777" w:rsidR="00CB433F" w:rsidRPr="00896D3F" w:rsidRDefault="00CB433F" w:rsidP="0045710D">
      <w:pPr>
        <w:pStyle w:val="Naslov4"/>
        <w:rPr>
          <w:lang w:eastAsia="sl-SI"/>
        </w:rPr>
      </w:pPr>
      <w:r w:rsidRPr="00896D3F">
        <w:rPr>
          <w:lang w:eastAsia="sl-SI"/>
        </w:rPr>
        <w:t xml:space="preserve">Prijava </w:t>
      </w:r>
    </w:p>
    <w:p w14:paraId="1909FE58" w14:textId="77777777" w:rsidR="005006D0" w:rsidRDefault="005006D0" w:rsidP="00F31B32">
      <w:pPr>
        <w:jc w:val="both"/>
        <w:rPr>
          <w:lang w:eastAsia="sl-SI"/>
        </w:rPr>
      </w:pPr>
      <w:r>
        <w:rPr>
          <w:lang w:eastAsia="sl-SI"/>
        </w:rPr>
        <w:t>Prijava mora biti, kadar je potrebna, omogočena preko enotnih, skupnih  mehanizmov prijave</w:t>
      </w:r>
      <w:r w:rsidR="00C46CAD">
        <w:rPr>
          <w:lang w:eastAsia="sl-SI"/>
        </w:rPr>
        <w:t>.</w:t>
      </w:r>
    </w:p>
    <w:p w14:paraId="2F6F23AD" w14:textId="77777777" w:rsidR="00D21CD5" w:rsidRPr="00C46CAD" w:rsidRDefault="00D21CD5" w:rsidP="0045710D">
      <w:pPr>
        <w:pStyle w:val="Naslov4"/>
        <w:rPr>
          <w:lang w:eastAsia="sl-SI"/>
        </w:rPr>
      </w:pPr>
      <w:r w:rsidRPr="00C46CAD">
        <w:rPr>
          <w:lang w:eastAsia="sl-SI"/>
        </w:rPr>
        <w:t>Prikaz informacij v odvisnosti od pravic v varnostni shemi</w:t>
      </w:r>
    </w:p>
    <w:p w14:paraId="55B8760B" w14:textId="77777777" w:rsidR="005006D0" w:rsidRDefault="005006D0" w:rsidP="000865E8">
      <w:pPr>
        <w:jc w:val="both"/>
        <w:rPr>
          <w:lang w:eastAsia="sl-SI"/>
        </w:rPr>
      </w:pPr>
      <w:r>
        <w:rPr>
          <w:lang w:eastAsia="sl-SI"/>
        </w:rPr>
        <w:t>Uporabnik ima dostop le do tistih vsebin, funkcionalnosti in obsega podatkov, ki so mu dodeljene skozi uporabniško vlogo.</w:t>
      </w:r>
    </w:p>
    <w:p w14:paraId="209567CE" w14:textId="77777777" w:rsidR="007B2264" w:rsidRDefault="00D21CD5" w:rsidP="0045710D">
      <w:pPr>
        <w:pStyle w:val="Naslov4"/>
        <w:rPr>
          <w:lang w:eastAsia="sl-SI"/>
        </w:rPr>
      </w:pPr>
      <w:r w:rsidRPr="00C46CAD">
        <w:rPr>
          <w:lang w:eastAsia="sl-SI"/>
        </w:rPr>
        <w:t>Pregledova</w:t>
      </w:r>
      <w:r w:rsidR="007B2264">
        <w:rPr>
          <w:lang w:eastAsia="sl-SI"/>
        </w:rPr>
        <w:t xml:space="preserve">nje </w:t>
      </w:r>
      <w:r w:rsidR="005006D0" w:rsidRPr="00C46CAD">
        <w:rPr>
          <w:lang w:eastAsia="sl-SI"/>
        </w:rPr>
        <w:t>po grafičnih vsebinah</w:t>
      </w:r>
    </w:p>
    <w:p w14:paraId="1EBBFB37" w14:textId="77777777" w:rsidR="005006D0" w:rsidRDefault="005006D0" w:rsidP="000865E8">
      <w:pPr>
        <w:rPr>
          <w:lang w:eastAsia="sl-SI"/>
        </w:rPr>
      </w:pPr>
      <w:r>
        <w:rPr>
          <w:lang w:eastAsia="sl-SI"/>
        </w:rPr>
        <w:t xml:space="preserve">Grafični pregledovalnik je namenjen prikazu grafičnih (GIS) vsebin (slojev)  kot so vektorji ali rastri v kombinaciji </w:t>
      </w:r>
      <w:r w:rsidR="00940104">
        <w:rPr>
          <w:lang w:eastAsia="sl-SI"/>
        </w:rPr>
        <w:t xml:space="preserve">z </w:t>
      </w:r>
      <w:r>
        <w:rPr>
          <w:lang w:eastAsia="sl-SI"/>
        </w:rPr>
        <w:t xml:space="preserve">opisnimi podatki. Sloji so </w:t>
      </w:r>
      <w:proofErr w:type="spellStart"/>
      <w:r>
        <w:rPr>
          <w:lang w:eastAsia="sl-SI"/>
        </w:rPr>
        <w:t>prednastavljeno</w:t>
      </w:r>
      <w:proofErr w:type="spellEnd"/>
      <w:r>
        <w:rPr>
          <w:lang w:eastAsia="sl-SI"/>
        </w:rPr>
        <w:t xml:space="preserve"> grupirani po vsebinskih sklopih, kot jih določi administrator sistema. Prikaz se izvaja v državnem koordinatnem sistemu. </w:t>
      </w:r>
      <w:r w:rsidR="00F80872">
        <w:rPr>
          <w:lang w:eastAsia="sl-SI"/>
        </w:rPr>
        <w:t>Osnovne f</w:t>
      </w:r>
      <w:r>
        <w:rPr>
          <w:lang w:eastAsia="sl-SI"/>
        </w:rPr>
        <w:t xml:space="preserve">unkcionalnost </w:t>
      </w:r>
      <w:r w:rsidRPr="00FA3259">
        <w:rPr>
          <w:b/>
          <w:lang w:eastAsia="sl-SI"/>
        </w:rPr>
        <w:t>grafičnega prikaza</w:t>
      </w:r>
      <w:r>
        <w:rPr>
          <w:lang w:eastAsia="sl-SI"/>
        </w:rPr>
        <w:t xml:space="preserve"> za uporabnika:</w:t>
      </w:r>
    </w:p>
    <w:p w14:paraId="2CA13B5B" w14:textId="77777777" w:rsidR="005006D0" w:rsidRDefault="005006D0" w:rsidP="003423FF">
      <w:pPr>
        <w:pStyle w:val="Odstavekseznama"/>
        <w:numPr>
          <w:ilvl w:val="0"/>
          <w:numId w:val="39"/>
        </w:numPr>
        <w:jc w:val="both"/>
        <w:rPr>
          <w:lang w:eastAsia="sl-SI"/>
        </w:rPr>
      </w:pPr>
      <w:r>
        <w:rPr>
          <w:lang w:eastAsia="sl-SI"/>
        </w:rPr>
        <w:t xml:space="preserve">2 in 3D </w:t>
      </w:r>
      <w:r w:rsidRPr="003240A6">
        <w:rPr>
          <w:lang w:eastAsia="sl-SI"/>
        </w:rPr>
        <w:t>prikaz vektorsk</w:t>
      </w:r>
      <w:r>
        <w:rPr>
          <w:lang w:eastAsia="sl-SI"/>
        </w:rPr>
        <w:t>ih</w:t>
      </w:r>
      <w:r w:rsidRPr="003240A6">
        <w:rPr>
          <w:lang w:eastAsia="sl-SI"/>
        </w:rPr>
        <w:t xml:space="preserve"> </w:t>
      </w:r>
      <w:r>
        <w:rPr>
          <w:lang w:eastAsia="sl-SI"/>
        </w:rPr>
        <w:t>in</w:t>
      </w:r>
      <w:r w:rsidRPr="003240A6">
        <w:rPr>
          <w:lang w:eastAsia="sl-SI"/>
        </w:rPr>
        <w:t xml:space="preserve"> rastrsk</w:t>
      </w:r>
      <w:r>
        <w:rPr>
          <w:lang w:eastAsia="sl-SI"/>
        </w:rPr>
        <w:t>ih</w:t>
      </w:r>
      <w:r w:rsidRPr="003240A6">
        <w:rPr>
          <w:lang w:eastAsia="sl-SI"/>
        </w:rPr>
        <w:t xml:space="preserve"> podatkovn</w:t>
      </w:r>
      <w:r>
        <w:rPr>
          <w:lang w:eastAsia="sl-SI"/>
        </w:rPr>
        <w:t>ih</w:t>
      </w:r>
      <w:r w:rsidRPr="003240A6">
        <w:rPr>
          <w:lang w:eastAsia="sl-SI"/>
        </w:rPr>
        <w:t xml:space="preserve"> sloj</w:t>
      </w:r>
      <w:r>
        <w:rPr>
          <w:lang w:eastAsia="sl-SI"/>
        </w:rPr>
        <w:t>ev</w:t>
      </w:r>
      <w:r w:rsidRPr="003240A6">
        <w:rPr>
          <w:lang w:eastAsia="sl-SI"/>
        </w:rPr>
        <w:t xml:space="preserve"> z možnostjo navigacije (povečava/ pomanjšava, premik, </w:t>
      </w:r>
      <w:r>
        <w:rPr>
          <w:lang w:eastAsia="sl-SI"/>
        </w:rPr>
        <w:t>rotacija, perspektiva, zgodovina</w:t>
      </w:r>
      <w:r w:rsidRPr="003240A6">
        <w:rPr>
          <w:lang w:eastAsia="sl-SI"/>
        </w:rPr>
        <w:t>),</w:t>
      </w:r>
    </w:p>
    <w:p w14:paraId="406EEBC0" w14:textId="77777777" w:rsidR="005006D0" w:rsidRDefault="002E04FE" w:rsidP="003423FF">
      <w:pPr>
        <w:pStyle w:val="Odstavekseznama"/>
        <w:numPr>
          <w:ilvl w:val="0"/>
          <w:numId w:val="39"/>
        </w:numPr>
        <w:jc w:val="both"/>
        <w:rPr>
          <w:lang w:eastAsia="sl-SI"/>
        </w:rPr>
      </w:pPr>
      <w:r>
        <w:rPr>
          <w:lang w:eastAsia="sl-SI"/>
        </w:rPr>
        <w:t>i</w:t>
      </w:r>
      <w:r w:rsidR="005006D0">
        <w:rPr>
          <w:lang w:eastAsia="sl-SI"/>
        </w:rPr>
        <w:t xml:space="preserve">skanje po </w:t>
      </w:r>
      <w:proofErr w:type="spellStart"/>
      <w:r w:rsidR="005006D0">
        <w:rPr>
          <w:lang w:eastAsia="sl-SI"/>
        </w:rPr>
        <w:t>geolokatorjih</w:t>
      </w:r>
      <w:proofErr w:type="spellEnd"/>
      <w:r w:rsidR="005006D0">
        <w:rPr>
          <w:lang w:eastAsia="sl-SI"/>
        </w:rPr>
        <w:t xml:space="preserve"> (najmanj: Naslov,</w:t>
      </w:r>
      <w:r w:rsidR="007004E6">
        <w:rPr>
          <w:lang w:eastAsia="sl-SI"/>
        </w:rPr>
        <w:t xml:space="preserve"> št.</w:t>
      </w:r>
      <w:r w:rsidR="005006D0">
        <w:rPr>
          <w:lang w:eastAsia="sl-SI"/>
        </w:rPr>
        <w:t xml:space="preserve"> </w:t>
      </w:r>
      <w:r w:rsidR="007004E6">
        <w:rPr>
          <w:lang w:eastAsia="sl-SI"/>
        </w:rPr>
        <w:t>p</w:t>
      </w:r>
      <w:r w:rsidR="005006D0">
        <w:rPr>
          <w:lang w:eastAsia="sl-SI"/>
        </w:rPr>
        <w:t>arcel</w:t>
      </w:r>
      <w:r w:rsidR="007004E6">
        <w:rPr>
          <w:lang w:eastAsia="sl-SI"/>
        </w:rPr>
        <w:t>e</w:t>
      </w:r>
      <w:r w:rsidR="005006D0">
        <w:rPr>
          <w:lang w:eastAsia="sl-SI"/>
        </w:rPr>
        <w:t xml:space="preserve">, </w:t>
      </w:r>
      <w:r w:rsidR="007004E6">
        <w:rPr>
          <w:lang w:eastAsia="sl-SI"/>
        </w:rPr>
        <w:t>K.O, št. s</w:t>
      </w:r>
      <w:r w:rsidR="005006D0">
        <w:rPr>
          <w:lang w:eastAsia="sl-SI"/>
        </w:rPr>
        <w:t>tavb</w:t>
      </w:r>
      <w:r w:rsidR="007004E6">
        <w:rPr>
          <w:lang w:eastAsia="sl-SI"/>
        </w:rPr>
        <w:t>e</w:t>
      </w:r>
      <w:r w:rsidR="005006D0">
        <w:rPr>
          <w:lang w:eastAsia="sl-SI"/>
        </w:rPr>
        <w:t xml:space="preserve"> oz. </w:t>
      </w:r>
      <w:r w:rsidR="007004E6">
        <w:rPr>
          <w:lang w:eastAsia="sl-SI"/>
        </w:rPr>
        <w:t xml:space="preserve">št. </w:t>
      </w:r>
      <w:r w:rsidR="005006D0">
        <w:rPr>
          <w:lang w:eastAsia="sl-SI"/>
        </w:rPr>
        <w:t>del</w:t>
      </w:r>
      <w:r w:rsidR="007004E6">
        <w:rPr>
          <w:lang w:eastAsia="sl-SI"/>
        </w:rPr>
        <w:t>a</w:t>
      </w:r>
      <w:r w:rsidR="005006D0">
        <w:rPr>
          <w:lang w:eastAsia="sl-SI"/>
        </w:rPr>
        <w:t xml:space="preserve"> stavbe ter stanovanje, </w:t>
      </w:r>
      <w:r w:rsidR="00DF2C7B">
        <w:rPr>
          <w:lang w:eastAsia="sl-SI"/>
        </w:rPr>
        <w:t>g</w:t>
      </w:r>
      <w:r w:rsidR="005006D0">
        <w:rPr>
          <w:lang w:eastAsia="sl-SI"/>
        </w:rPr>
        <w:t xml:space="preserve">eografsko ime, </w:t>
      </w:r>
      <w:r w:rsidR="00DF2C7B">
        <w:rPr>
          <w:lang w:eastAsia="sl-SI"/>
        </w:rPr>
        <w:t xml:space="preserve">koordinata </w:t>
      </w:r>
      <w:r w:rsidR="005006D0">
        <w:rPr>
          <w:lang w:eastAsia="sl-SI"/>
        </w:rPr>
        <w:t>D96/TM</w:t>
      </w:r>
      <w:r>
        <w:rPr>
          <w:lang w:eastAsia="sl-SI"/>
        </w:rPr>
        <w:t>,</w:t>
      </w:r>
    </w:p>
    <w:p w14:paraId="7A56E87B" w14:textId="77777777" w:rsidR="005006D0" w:rsidRDefault="008B0936" w:rsidP="006641AA">
      <w:pPr>
        <w:pStyle w:val="Odstavekseznama"/>
        <w:numPr>
          <w:ilvl w:val="0"/>
          <w:numId w:val="39"/>
        </w:numPr>
        <w:jc w:val="both"/>
        <w:rPr>
          <w:lang w:eastAsia="sl-SI"/>
        </w:rPr>
      </w:pPr>
      <w:r>
        <w:rPr>
          <w:lang w:eastAsia="sl-SI"/>
        </w:rPr>
        <w:t xml:space="preserve">prikaz  lokacije </w:t>
      </w:r>
      <w:r w:rsidRPr="003240A6">
        <w:rPr>
          <w:lang w:eastAsia="sl-SI"/>
        </w:rPr>
        <w:t xml:space="preserve"> izbranih /iskanih objektov </w:t>
      </w:r>
      <w:r>
        <w:rPr>
          <w:lang w:eastAsia="sl-SI"/>
        </w:rPr>
        <w:t xml:space="preserve">na podrobnem in preglednem prikazu, </w:t>
      </w:r>
      <w:r w:rsidR="005006D0">
        <w:rPr>
          <w:lang w:eastAsia="sl-SI"/>
        </w:rPr>
        <w:t xml:space="preserve"> </w:t>
      </w:r>
    </w:p>
    <w:p w14:paraId="7321BEAD" w14:textId="77777777" w:rsidR="005006D0" w:rsidRDefault="002E04FE" w:rsidP="003423FF">
      <w:pPr>
        <w:pStyle w:val="Odstavekseznama"/>
        <w:numPr>
          <w:ilvl w:val="0"/>
          <w:numId w:val="39"/>
        </w:numPr>
        <w:jc w:val="both"/>
        <w:rPr>
          <w:lang w:eastAsia="sl-SI"/>
        </w:rPr>
      </w:pPr>
      <w:r>
        <w:rPr>
          <w:lang w:eastAsia="sl-SI"/>
        </w:rPr>
        <w:lastRenderedPageBreak/>
        <w:t>i</w:t>
      </w:r>
      <w:r w:rsidR="005006D0">
        <w:rPr>
          <w:lang w:eastAsia="sl-SI"/>
        </w:rPr>
        <w:t>dentifikacija prikazanega izbranega objekta s povezavo na opisni prikaz</w:t>
      </w:r>
      <w:r>
        <w:rPr>
          <w:lang w:eastAsia="sl-SI"/>
        </w:rPr>
        <w:t>,</w:t>
      </w:r>
    </w:p>
    <w:p w14:paraId="709CE6C2" w14:textId="77777777" w:rsidR="005006D0" w:rsidRDefault="002E04FE" w:rsidP="003423FF">
      <w:pPr>
        <w:pStyle w:val="Odstavekseznama"/>
        <w:numPr>
          <w:ilvl w:val="0"/>
          <w:numId w:val="39"/>
        </w:numPr>
        <w:jc w:val="both"/>
        <w:rPr>
          <w:lang w:eastAsia="sl-SI"/>
        </w:rPr>
      </w:pPr>
      <w:r>
        <w:rPr>
          <w:lang w:eastAsia="sl-SI"/>
        </w:rPr>
        <w:t>m</w:t>
      </w:r>
      <w:r w:rsidR="005006D0">
        <w:rPr>
          <w:lang w:eastAsia="sl-SI"/>
        </w:rPr>
        <w:t xml:space="preserve">enjavo vrstnega reda prikaza skupin in slojev </w:t>
      </w:r>
      <w:r w:rsidR="00CA49D4">
        <w:rPr>
          <w:lang w:eastAsia="sl-SI"/>
        </w:rPr>
        <w:t>n</w:t>
      </w:r>
      <w:r w:rsidR="005006D0">
        <w:rPr>
          <w:lang w:eastAsia="sl-SI"/>
        </w:rPr>
        <w:t>a ekranu</w:t>
      </w:r>
      <w:r>
        <w:rPr>
          <w:lang w:eastAsia="sl-SI"/>
        </w:rPr>
        <w:t>,</w:t>
      </w:r>
    </w:p>
    <w:p w14:paraId="4E4DA0AE" w14:textId="77777777" w:rsidR="005006D0" w:rsidRDefault="002E04FE" w:rsidP="003423FF">
      <w:pPr>
        <w:pStyle w:val="Odstavekseznama"/>
        <w:numPr>
          <w:ilvl w:val="0"/>
          <w:numId w:val="39"/>
        </w:numPr>
        <w:jc w:val="both"/>
        <w:rPr>
          <w:lang w:eastAsia="sl-SI"/>
        </w:rPr>
      </w:pPr>
      <w:r>
        <w:rPr>
          <w:lang w:eastAsia="sl-SI"/>
        </w:rPr>
        <w:t>m</w:t>
      </w:r>
      <w:r w:rsidR="005006D0">
        <w:rPr>
          <w:lang w:eastAsia="sl-SI"/>
        </w:rPr>
        <w:t>enjavo med razpoložljivimi stili za posamezni sloj</w:t>
      </w:r>
      <w:r>
        <w:rPr>
          <w:lang w:eastAsia="sl-SI"/>
        </w:rPr>
        <w:t>,</w:t>
      </w:r>
    </w:p>
    <w:p w14:paraId="131A04F6" w14:textId="77777777" w:rsidR="005006D0" w:rsidRDefault="002E04FE" w:rsidP="003423FF">
      <w:pPr>
        <w:pStyle w:val="Odstavekseznama"/>
        <w:numPr>
          <w:ilvl w:val="0"/>
          <w:numId w:val="39"/>
        </w:numPr>
        <w:jc w:val="both"/>
        <w:rPr>
          <w:lang w:eastAsia="sl-SI"/>
        </w:rPr>
      </w:pPr>
      <w:r>
        <w:rPr>
          <w:lang w:eastAsia="sl-SI"/>
        </w:rPr>
        <w:t>v</w:t>
      </w:r>
      <w:r w:rsidR="005006D0">
        <w:rPr>
          <w:lang w:eastAsia="sl-SI"/>
        </w:rPr>
        <w:t xml:space="preserve">ključevanje in izključevanje </w:t>
      </w:r>
      <w:r w:rsidR="009A6970">
        <w:rPr>
          <w:lang w:eastAsia="sl-SI"/>
        </w:rPr>
        <w:t>napisov (</w:t>
      </w:r>
      <w:proofErr w:type="spellStart"/>
      <w:r w:rsidR="009A6970">
        <w:rPr>
          <w:lang w:eastAsia="sl-SI"/>
        </w:rPr>
        <w:t>label</w:t>
      </w:r>
      <w:proofErr w:type="spellEnd"/>
      <w:r w:rsidR="009A6970">
        <w:rPr>
          <w:lang w:eastAsia="sl-SI"/>
        </w:rPr>
        <w:t xml:space="preserve">) </w:t>
      </w:r>
      <w:r w:rsidR="005006D0">
        <w:rPr>
          <w:lang w:eastAsia="sl-SI"/>
        </w:rPr>
        <w:t>za posamezni sloj</w:t>
      </w:r>
      <w:r>
        <w:rPr>
          <w:lang w:eastAsia="sl-SI"/>
        </w:rPr>
        <w:t>,</w:t>
      </w:r>
    </w:p>
    <w:p w14:paraId="683D0B5C" w14:textId="77777777" w:rsidR="005006D0" w:rsidRDefault="002E04FE" w:rsidP="003423FF">
      <w:pPr>
        <w:pStyle w:val="Odstavekseznama"/>
        <w:numPr>
          <w:ilvl w:val="0"/>
          <w:numId w:val="39"/>
        </w:numPr>
        <w:jc w:val="both"/>
        <w:rPr>
          <w:lang w:eastAsia="sl-SI"/>
        </w:rPr>
      </w:pPr>
      <w:r>
        <w:rPr>
          <w:lang w:eastAsia="sl-SI"/>
        </w:rPr>
        <w:t>d</w:t>
      </w:r>
      <w:r w:rsidR="005006D0">
        <w:rPr>
          <w:lang w:eastAsia="sl-SI"/>
        </w:rPr>
        <w:t>oločanje odstotka transparentnosti za posamezen sloj</w:t>
      </w:r>
      <w:r>
        <w:rPr>
          <w:lang w:eastAsia="sl-SI"/>
        </w:rPr>
        <w:t>,</w:t>
      </w:r>
    </w:p>
    <w:p w14:paraId="08E9B8E5" w14:textId="77777777" w:rsidR="005006D0" w:rsidRDefault="002E04FE" w:rsidP="003423FF">
      <w:pPr>
        <w:pStyle w:val="Odstavekseznama"/>
        <w:numPr>
          <w:ilvl w:val="0"/>
          <w:numId w:val="39"/>
        </w:numPr>
        <w:jc w:val="both"/>
        <w:rPr>
          <w:lang w:eastAsia="sl-SI"/>
        </w:rPr>
      </w:pPr>
      <w:r>
        <w:rPr>
          <w:lang w:eastAsia="sl-SI"/>
        </w:rPr>
        <w:t>u</w:t>
      </w:r>
      <w:r w:rsidR="005006D0">
        <w:rPr>
          <w:lang w:eastAsia="sl-SI"/>
        </w:rPr>
        <w:t>porabniško grupiranje posameznih slojev v poljubne nadrejene skupine, drugačne kot osnovna nastavitev</w:t>
      </w:r>
      <w:r>
        <w:rPr>
          <w:lang w:eastAsia="sl-SI"/>
        </w:rPr>
        <w:t>,</w:t>
      </w:r>
    </w:p>
    <w:p w14:paraId="0966CEF5" w14:textId="77777777" w:rsidR="005006D0" w:rsidRDefault="002E04FE" w:rsidP="003423FF">
      <w:pPr>
        <w:pStyle w:val="Odstavekseznama"/>
        <w:numPr>
          <w:ilvl w:val="0"/>
          <w:numId w:val="39"/>
        </w:numPr>
        <w:jc w:val="both"/>
        <w:rPr>
          <w:lang w:eastAsia="sl-SI"/>
        </w:rPr>
      </w:pPr>
      <w:r>
        <w:rPr>
          <w:lang w:eastAsia="sl-SI"/>
        </w:rPr>
        <w:t>p</w:t>
      </w:r>
      <w:r w:rsidR="005006D0">
        <w:rPr>
          <w:lang w:eastAsia="sl-SI"/>
        </w:rPr>
        <w:t>rikaz koordinate v državnem ravninskem koordinatnem sistemu</w:t>
      </w:r>
      <w:r w:rsidR="00DF2C7B">
        <w:rPr>
          <w:lang w:eastAsia="sl-SI"/>
        </w:rPr>
        <w:t xml:space="preserve"> in WGS84</w:t>
      </w:r>
    </w:p>
    <w:p w14:paraId="481E5576" w14:textId="77777777" w:rsidR="005006D0" w:rsidRDefault="005006D0" w:rsidP="003423FF">
      <w:pPr>
        <w:pStyle w:val="Odstavekseznama"/>
        <w:numPr>
          <w:ilvl w:val="0"/>
          <w:numId w:val="39"/>
        </w:numPr>
        <w:jc w:val="both"/>
        <w:rPr>
          <w:lang w:eastAsia="sl-SI"/>
        </w:rPr>
      </w:pPr>
      <w:r>
        <w:rPr>
          <w:lang w:eastAsia="sl-SI"/>
        </w:rPr>
        <w:t>Prikaz trenutnega merila</w:t>
      </w:r>
      <w:r w:rsidR="002E04FE">
        <w:rPr>
          <w:lang w:eastAsia="sl-SI"/>
        </w:rPr>
        <w:t>,</w:t>
      </w:r>
    </w:p>
    <w:p w14:paraId="4EC15C25" w14:textId="77777777" w:rsidR="005006D0" w:rsidRDefault="002E04FE" w:rsidP="003423FF">
      <w:pPr>
        <w:pStyle w:val="Odstavekseznama"/>
        <w:numPr>
          <w:ilvl w:val="0"/>
          <w:numId w:val="39"/>
        </w:numPr>
        <w:jc w:val="both"/>
        <w:rPr>
          <w:lang w:eastAsia="sl-SI"/>
        </w:rPr>
      </w:pPr>
      <w:r>
        <w:rPr>
          <w:lang w:eastAsia="sl-SI"/>
        </w:rPr>
        <w:t>p</w:t>
      </w:r>
      <w:r w:rsidR="005006D0">
        <w:rPr>
          <w:lang w:eastAsia="sl-SI"/>
        </w:rPr>
        <w:t>rikaz strani neba</w:t>
      </w:r>
      <w:r>
        <w:rPr>
          <w:lang w:eastAsia="sl-SI"/>
        </w:rPr>
        <w:t>,</w:t>
      </w:r>
    </w:p>
    <w:p w14:paraId="6AF8CDD5" w14:textId="77777777" w:rsidR="00616755" w:rsidRDefault="002E04FE" w:rsidP="003423FF">
      <w:pPr>
        <w:pStyle w:val="Odstavekseznama"/>
        <w:numPr>
          <w:ilvl w:val="0"/>
          <w:numId w:val="39"/>
        </w:numPr>
        <w:jc w:val="both"/>
        <w:rPr>
          <w:lang w:eastAsia="sl-SI"/>
        </w:rPr>
      </w:pPr>
      <w:r>
        <w:rPr>
          <w:lang w:eastAsia="sl-SI"/>
        </w:rPr>
        <w:t>m</w:t>
      </w:r>
      <w:r w:rsidR="00616755">
        <w:rPr>
          <w:lang w:eastAsia="sl-SI"/>
        </w:rPr>
        <w:t>erjenje razdalje, površine, kota</w:t>
      </w:r>
      <w:r>
        <w:rPr>
          <w:lang w:eastAsia="sl-SI"/>
        </w:rPr>
        <w:t>,</w:t>
      </w:r>
    </w:p>
    <w:p w14:paraId="65FD4EC6" w14:textId="77777777" w:rsidR="005006D0" w:rsidRDefault="002E04FE" w:rsidP="003423FF">
      <w:pPr>
        <w:pStyle w:val="Odstavekseznama"/>
        <w:numPr>
          <w:ilvl w:val="0"/>
          <w:numId w:val="39"/>
        </w:numPr>
        <w:jc w:val="both"/>
        <w:rPr>
          <w:lang w:eastAsia="sl-SI"/>
        </w:rPr>
      </w:pPr>
      <w:r>
        <w:rPr>
          <w:lang w:eastAsia="sl-SI"/>
        </w:rPr>
        <w:t>p</w:t>
      </w:r>
      <w:r w:rsidR="005006D0">
        <w:rPr>
          <w:lang w:eastAsia="sl-SI"/>
        </w:rPr>
        <w:t xml:space="preserve">reračun koordinate iz državnega sistema v </w:t>
      </w:r>
      <w:r w:rsidR="005006D0" w:rsidRPr="00896D3F">
        <w:rPr>
          <w:lang w:eastAsia="sl-SI"/>
        </w:rPr>
        <w:t>WGS84</w:t>
      </w:r>
      <w:r>
        <w:rPr>
          <w:lang w:eastAsia="sl-SI"/>
        </w:rPr>
        <w:t>,</w:t>
      </w:r>
    </w:p>
    <w:p w14:paraId="41C3FF6F" w14:textId="77777777" w:rsidR="005006D0" w:rsidRDefault="002E04FE" w:rsidP="003423FF">
      <w:pPr>
        <w:pStyle w:val="Odstavekseznama"/>
        <w:numPr>
          <w:ilvl w:val="0"/>
          <w:numId w:val="39"/>
        </w:numPr>
        <w:jc w:val="both"/>
        <w:rPr>
          <w:lang w:eastAsia="sl-SI"/>
        </w:rPr>
      </w:pPr>
      <w:r>
        <w:rPr>
          <w:lang w:eastAsia="sl-SI"/>
        </w:rPr>
        <w:t>i</w:t>
      </w:r>
      <w:r w:rsidR="005006D0">
        <w:rPr>
          <w:lang w:eastAsia="sl-SI"/>
        </w:rPr>
        <w:t>zris vsebine v izhodni format (PDF A4, slika) za podani  prostorski okvir, ki ga uporabnik opredeli z miško</w:t>
      </w:r>
      <w:r w:rsidR="007B2264">
        <w:rPr>
          <w:lang w:eastAsia="sl-SI"/>
        </w:rPr>
        <w:t>,</w:t>
      </w:r>
      <w:r w:rsidR="005006D0">
        <w:rPr>
          <w:lang w:eastAsia="sl-SI"/>
        </w:rPr>
        <w:t xml:space="preserve"> </w:t>
      </w:r>
      <w:r w:rsidR="00422629">
        <w:rPr>
          <w:lang w:eastAsia="sl-SI"/>
        </w:rPr>
        <w:t xml:space="preserve">z </w:t>
      </w:r>
      <w:r w:rsidR="005006D0">
        <w:rPr>
          <w:lang w:eastAsia="sl-SI"/>
        </w:rPr>
        <w:t xml:space="preserve">rastrsko podlago ali brez nje in </w:t>
      </w:r>
      <w:r w:rsidR="00422629">
        <w:rPr>
          <w:lang w:eastAsia="sl-SI"/>
        </w:rPr>
        <w:t xml:space="preserve">z </w:t>
      </w:r>
      <w:r w:rsidR="005006D0">
        <w:rPr>
          <w:lang w:eastAsia="sl-SI"/>
        </w:rPr>
        <w:t>osnovnim kolofonom (kolofon se bo opredelil tekom PZI)</w:t>
      </w:r>
      <w:r>
        <w:rPr>
          <w:lang w:eastAsia="sl-SI"/>
        </w:rPr>
        <w:t>,</w:t>
      </w:r>
    </w:p>
    <w:p w14:paraId="172B28AF" w14:textId="77777777" w:rsidR="005006D0" w:rsidRDefault="002E04FE" w:rsidP="003423FF">
      <w:pPr>
        <w:pStyle w:val="Odstavekseznama"/>
        <w:numPr>
          <w:ilvl w:val="0"/>
          <w:numId w:val="39"/>
        </w:numPr>
        <w:jc w:val="both"/>
        <w:rPr>
          <w:lang w:eastAsia="sl-SI"/>
        </w:rPr>
      </w:pPr>
      <w:r>
        <w:rPr>
          <w:lang w:eastAsia="sl-SI"/>
        </w:rPr>
        <w:t>p</w:t>
      </w:r>
      <w:r w:rsidR="005006D0">
        <w:rPr>
          <w:lang w:eastAsia="sl-SI"/>
        </w:rPr>
        <w:t>revzem podatkov za izbrane vsebine in izbrani prostorski obseg v opredeljenem formatu in kodiranju (podrobnejše se opredeli v PZI)</w:t>
      </w:r>
      <w:r w:rsidR="00882319">
        <w:rPr>
          <w:lang w:eastAsia="sl-SI"/>
        </w:rPr>
        <w:t xml:space="preserve"> ter povezavo na prenos vnaprej pripravljenih podatkov </w:t>
      </w:r>
      <w:r w:rsidR="007B2264">
        <w:rPr>
          <w:lang w:eastAsia="sl-SI"/>
        </w:rPr>
        <w:t>(</w:t>
      </w:r>
      <w:r w:rsidR="00882319">
        <w:rPr>
          <w:lang w:eastAsia="sl-SI"/>
        </w:rPr>
        <w:t>npr. cel sloj, območje občine..)</w:t>
      </w:r>
      <w:r>
        <w:rPr>
          <w:lang w:eastAsia="sl-SI"/>
        </w:rPr>
        <w:t>,</w:t>
      </w:r>
    </w:p>
    <w:p w14:paraId="6DC46F81" w14:textId="057C2C1A" w:rsidR="005006D0" w:rsidRDefault="002E04FE" w:rsidP="003423FF">
      <w:pPr>
        <w:pStyle w:val="Odstavekseznama"/>
        <w:numPr>
          <w:ilvl w:val="0"/>
          <w:numId w:val="39"/>
        </w:numPr>
        <w:jc w:val="both"/>
        <w:rPr>
          <w:lang w:eastAsia="sl-SI"/>
        </w:rPr>
      </w:pPr>
      <w:r>
        <w:rPr>
          <w:lang w:eastAsia="sl-SI"/>
        </w:rPr>
        <w:t>d</w:t>
      </w:r>
      <w:r w:rsidR="005006D0">
        <w:rPr>
          <w:lang w:eastAsia="sl-SI"/>
        </w:rPr>
        <w:t>odajanje poljubnega grafičnega sloja preko WMS/WMTS ali drugega primerljivega strežnika</w:t>
      </w:r>
      <w:r w:rsidR="00060448">
        <w:rPr>
          <w:lang w:eastAsia="sl-SI"/>
        </w:rPr>
        <w:t>.</w:t>
      </w:r>
    </w:p>
    <w:p w14:paraId="44D7712C" w14:textId="12E60B44" w:rsidR="00F80872" w:rsidRDefault="00F80872" w:rsidP="004D0C18">
      <w:pPr>
        <w:jc w:val="both"/>
        <w:rPr>
          <w:lang w:eastAsia="sl-SI"/>
        </w:rPr>
      </w:pPr>
      <w:r>
        <w:rPr>
          <w:lang w:eastAsia="sl-SI"/>
        </w:rPr>
        <w:t>Podrobne specifikacije izrisov in izpisov bodo opredeljene  tekom PZI. Okvirne specifikacije so razvidne iz obstoječih storitev.</w:t>
      </w:r>
    </w:p>
    <w:p w14:paraId="181D7DDA" w14:textId="77777777" w:rsidR="005006D0" w:rsidRDefault="005006D0" w:rsidP="005006D0">
      <w:pPr>
        <w:pStyle w:val="alineje"/>
        <w:numPr>
          <w:ilvl w:val="0"/>
          <w:numId w:val="0"/>
        </w:numPr>
        <w:ind w:left="720" w:hanging="360"/>
        <w:rPr>
          <w:lang w:eastAsia="sl-SI"/>
        </w:rPr>
      </w:pPr>
    </w:p>
    <w:p w14:paraId="3E71D801" w14:textId="77777777" w:rsidR="005006D0" w:rsidRDefault="005006D0" w:rsidP="000865E8">
      <w:pPr>
        <w:pStyle w:val="alineje"/>
        <w:numPr>
          <w:ilvl w:val="0"/>
          <w:numId w:val="0"/>
        </w:numPr>
        <w:rPr>
          <w:lang w:eastAsia="sl-SI"/>
        </w:rPr>
      </w:pPr>
      <w:r>
        <w:rPr>
          <w:lang w:eastAsia="sl-SI"/>
        </w:rPr>
        <w:t>Naštete funkcionalnosti veljajo za vse načine uporabniškega dostopa, pri čemer se prilagodijo opremi uporabnika (dostop iz računalnika, tablice ali telefona) in uporabniškim pravicam (javni vpogled, osebni vpogled, vpogled za registrirne uporabnike).</w:t>
      </w:r>
    </w:p>
    <w:p w14:paraId="307886F7" w14:textId="77777777" w:rsidR="007B2264" w:rsidRDefault="007B2264" w:rsidP="000865E8">
      <w:pPr>
        <w:pStyle w:val="alineje"/>
        <w:numPr>
          <w:ilvl w:val="0"/>
          <w:numId w:val="0"/>
        </w:numPr>
        <w:rPr>
          <w:lang w:eastAsia="sl-SI"/>
        </w:rPr>
      </w:pPr>
    </w:p>
    <w:p w14:paraId="1ADE7B16" w14:textId="77777777" w:rsidR="007B2264" w:rsidRPr="00896D3F" w:rsidRDefault="007B2264" w:rsidP="00FB40E9">
      <w:pPr>
        <w:pStyle w:val="Naslov4"/>
        <w:rPr>
          <w:lang w:eastAsia="sl-SI"/>
        </w:rPr>
      </w:pPr>
      <w:r>
        <w:rPr>
          <w:lang w:eastAsia="sl-SI"/>
        </w:rPr>
        <w:t xml:space="preserve"> </w:t>
      </w:r>
      <w:r w:rsidR="00FB40E9">
        <w:rPr>
          <w:lang w:eastAsia="sl-SI"/>
        </w:rPr>
        <w:t>Pregledovanje po</w:t>
      </w:r>
      <w:r w:rsidRPr="00896D3F">
        <w:rPr>
          <w:lang w:eastAsia="sl-SI"/>
        </w:rPr>
        <w:t xml:space="preserve"> opisnih vsebinah</w:t>
      </w:r>
    </w:p>
    <w:p w14:paraId="6424CE29" w14:textId="77777777" w:rsidR="007B2264" w:rsidRDefault="007B2264" w:rsidP="003423FF">
      <w:pPr>
        <w:pStyle w:val="Odstavekseznama"/>
        <w:numPr>
          <w:ilvl w:val="0"/>
          <w:numId w:val="32"/>
        </w:numPr>
        <w:jc w:val="both"/>
        <w:rPr>
          <w:lang w:eastAsia="sl-SI"/>
        </w:rPr>
      </w:pPr>
      <w:r>
        <w:rPr>
          <w:lang w:eastAsia="sl-SI"/>
        </w:rPr>
        <w:t xml:space="preserve">Pregledovanje po opisnih vsebinah mora biti smiselno integrirano </w:t>
      </w:r>
      <w:r w:rsidR="00422629">
        <w:rPr>
          <w:lang w:eastAsia="sl-SI"/>
        </w:rPr>
        <w:t xml:space="preserve">z </w:t>
      </w:r>
      <w:r>
        <w:rPr>
          <w:lang w:eastAsia="sl-SI"/>
        </w:rPr>
        <w:t xml:space="preserve">grafičnim pregledovalnikom, pri čemer ima uporabnik možnost iskanje po objektih ter povezavo za prehod  v grafični prikaz na lokaciji objekta in obratno.  </w:t>
      </w:r>
    </w:p>
    <w:p w14:paraId="7305EC8F" w14:textId="77777777" w:rsidR="007B2264" w:rsidRDefault="007B2264" w:rsidP="003423FF">
      <w:pPr>
        <w:pStyle w:val="Odstavekseznama"/>
        <w:numPr>
          <w:ilvl w:val="0"/>
          <w:numId w:val="32"/>
        </w:numPr>
        <w:jc w:val="both"/>
        <w:rPr>
          <w:lang w:eastAsia="sl-SI"/>
        </w:rPr>
      </w:pPr>
      <w:r>
        <w:rPr>
          <w:lang w:eastAsia="sl-SI"/>
        </w:rPr>
        <w:t>Pregled metapodatkov o podatkih in storitvah</w:t>
      </w:r>
      <w:r w:rsidR="00DD2010">
        <w:rPr>
          <w:lang w:eastAsia="sl-SI"/>
        </w:rPr>
        <w:t>.</w:t>
      </w:r>
    </w:p>
    <w:p w14:paraId="455118D8" w14:textId="77777777" w:rsidR="007B2264" w:rsidRDefault="007B2264" w:rsidP="003423FF">
      <w:pPr>
        <w:pStyle w:val="Odstavekseznama"/>
        <w:numPr>
          <w:ilvl w:val="0"/>
          <w:numId w:val="32"/>
        </w:numPr>
        <w:jc w:val="both"/>
        <w:rPr>
          <w:lang w:eastAsia="sl-SI"/>
        </w:rPr>
      </w:pPr>
      <w:r>
        <w:rPr>
          <w:lang w:eastAsia="sl-SI"/>
        </w:rPr>
        <w:t>Izpis ekrana ali oblikovanega  izpisa na tiskalnik ter izvoz izpisa v CSV.</w:t>
      </w:r>
    </w:p>
    <w:p w14:paraId="5332E9B7" w14:textId="77777777" w:rsidR="008B5441" w:rsidRDefault="008B5441" w:rsidP="008B5441">
      <w:pPr>
        <w:pStyle w:val="Naslov4"/>
        <w:rPr>
          <w:lang w:eastAsia="sl-SI"/>
        </w:rPr>
      </w:pPr>
      <w:r>
        <w:rPr>
          <w:lang w:eastAsia="sl-SI"/>
        </w:rPr>
        <w:t xml:space="preserve">Prenos podatkov </w:t>
      </w:r>
    </w:p>
    <w:p w14:paraId="633CE3C0" w14:textId="77777777" w:rsidR="008B5441" w:rsidRPr="008B5441" w:rsidRDefault="008B5441" w:rsidP="006227E8">
      <w:pPr>
        <w:rPr>
          <w:lang w:eastAsia="sl-SI"/>
        </w:rPr>
      </w:pPr>
      <w:r>
        <w:rPr>
          <w:lang w:eastAsia="sl-SI"/>
        </w:rPr>
        <w:t>Omogočen mora biti prenos podatkov za izbrane objekte na grafičnih pregledovalnikih.</w:t>
      </w:r>
    </w:p>
    <w:p w14:paraId="31FA2786" w14:textId="77777777" w:rsidR="005006D0" w:rsidRDefault="005006D0" w:rsidP="0045710D">
      <w:pPr>
        <w:pStyle w:val="Naslov4"/>
        <w:rPr>
          <w:lang w:eastAsia="sl-SI"/>
        </w:rPr>
      </w:pPr>
      <w:r>
        <w:rPr>
          <w:lang w:eastAsia="sl-SI"/>
        </w:rPr>
        <w:t>Posebn</w:t>
      </w:r>
      <w:r w:rsidR="00B17E88">
        <w:rPr>
          <w:lang w:eastAsia="sl-SI"/>
        </w:rPr>
        <w:t xml:space="preserve">e </w:t>
      </w:r>
      <w:r w:rsidR="00FB40E9">
        <w:rPr>
          <w:lang w:eastAsia="sl-SI"/>
        </w:rPr>
        <w:t>funkcionalnosti</w:t>
      </w:r>
      <w:r>
        <w:rPr>
          <w:lang w:eastAsia="sl-SI"/>
        </w:rPr>
        <w:t xml:space="preserve"> za osebni vpogled</w:t>
      </w:r>
    </w:p>
    <w:p w14:paraId="64CB134C" w14:textId="77777777" w:rsidR="007B2264" w:rsidRPr="007B2264" w:rsidRDefault="007B2264" w:rsidP="007B2264">
      <w:pPr>
        <w:rPr>
          <w:lang w:eastAsia="sl-SI"/>
        </w:rPr>
      </w:pPr>
      <w:r>
        <w:rPr>
          <w:lang w:eastAsia="sl-SI"/>
        </w:rPr>
        <w:t>Dodatno splošnim zahtevam za pregledovalnik se v pregledovalniku za lastnike</w:t>
      </w:r>
      <w:r w:rsidR="00FB40E9">
        <w:rPr>
          <w:lang w:eastAsia="sl-SI"/>
        </w:rPr>
        <w:t xml:space="preserve"> </w:t>
      </w:r>
      <w:r>
        <w:rPr>
          <w:lang w:eastAsia="sl-SI"/>
        </w:rPr>
        <w:t xml:space="preserve">nepremičnin omogoči tudi: </w:t>
      </w:r>
    </w:p>
    <w:p w14:paraId="5DB03FB9" w14:textId="77777777" w:rsidR="00207638" w:rsidRDefault="00207638" w:rsidP="003423FF">
      <w:pPr>
        <w:pStyle w:val="Odstavekseznama"/>
        <w:numPr>
          <w:ilvl w:val="0"/>
          <w:numId w:val="39"/>
        </w:numPr>
        <w:jc w:val="both"/>
        <w:rPr>
          <w:lang w:eastAsia="sl-SI"/>
        </w:rPr>
      </w:pPr>
      <w:r>
        <w:rPr>
          <w:lang w:eastAsia="sl-SI"/>
        </w:rPr>
        <w:lastRenderedPageBreak/>
        <w:t>Prijava preko SI-PASS</w:t>
      </w:r>
      <w:r w:rsidR="00DD2010">
        <w:rPr>
          <w:lang w:eastAsia="sl-SI"/>
        </w:rPr>
        <w:t>.</w:t>
      </w:r>
    </w:p>
    <w:p w14:paraId="4D897260" w14:textId="77777777" w:rsidR="005006D0" w:rsidRDefault="005006D0" w:rsidP="003423FF">
      <w:pPr>
        <w:pStyle w:val="Odstavekseznama"/>
        <w:numPr>
          <w:ilvl w:val="0"/>
          <w:numId w:val="39"/>
        </w:numPr>
        <w:jc w:val="both"/>
        <w:rPr>
          <w:lang w:eastAsia="sl-SI"/>
        </w:rPr>
      </w:pPr>
      <w:r>
        <w:rPr>
          <w:lang w:eastAsia="sl-SI"/>
        </w:rPr>
        <w:t>Uporabnik ima možnost prikaza lokacije vseh njegovih nepremičnin na preglednem sloju (kot lokacija oz. kot obris objekta, odvisno od merila prikaza)</w:t>
      </w:r>
      <w:r w:rsidR="00DD2010">
        <w:rPr>
          <w:lang w:eastAsia="sl-SI"/>
        </w:rPr>
        <w:t>.</w:t>
      </w:r>
    </w:p>
    <w:p w14:paraId="2CF5A25F" w14:textId="77777777" w:rsidR="005006D0" w:rsidRDefault="005006D0" w:rsidP="003423FF">
      <w:pPr>
        <w:pStyle w:val="Odstavekseznama"/>
        <w:numPr>
          <w:ilvl w:val="0"/>
          <w:numId w:val="39"/>
        </w:numPr>
        <w:jc w:val="both"/>
        <w:rPr>
          <w:lang w:eastAsia="sl-SI"/>
        </w:rPr>
      </w:pPr>
      <w:r>
        <w:rPr>
          <w:lang w:eastAsia="sl-SI"/>
        </w:rPr>
        <w:t>Uporabnik ima možnost prikaza vseh neposrednih in povezanih  informacij o nepremičnini, ki so na voljo v sistemu distribucije</w:t>
      </w:r>
      <w:r w:rsidR="00DD2010">
        <w:rPr>
          <w:lang w:eastAsia="sl-SI"/>
        </w:rPr>
        <w:t>.</w:t>
      </w:r>
    </w:p>
    <w:p w14:paraId="6662D3A7" w14:textId="77777777" w:rsidR="005006D0" w:rsidRDefault="005006D0" w:rsidP="003423FF">
      <w:pPr>
        <w:pStyle w:val="Odstavekseznama"/>
        <w:numPr>
          <w:ilvl w:val="0"/>
          <w:numId w:val="39"/>
        </w:numPr>
        <w:jc w:val="both"/>
        <w:rPr>
          <w:lang w:eastAsia="sl-SI"/>
        </w:rPr>
      </w:pPr>
      <w:r>
        <w:rPr>
          <w:lang w:eastAsia="sl-SI"/>
        </w:rPr>
        <w:t>Uporabnik ima možnost pregledovanja zgodovinskih stanj, če so na voljo v sistemu distribucije</w:t>
      </w:r>
      <w:r w:rsidR="00DD2010">
        <w:rPr>
          <w:lang w:eastAsia="sl-SI"/>
        </w:rPr>
        <w:t>.</w:t>
      </w:r>
    </w:p>
    <w:p w14:paraId="785E8FE5" w14:textId="001ED802" w:rsidR="009072CA" w:rsidRDefault="009072CA" w:rsidP="003423FF">
      <w:pPr>
        <w:pStyle w:val="Odstavekseznama"/>
        <w:numPr>
          <w:ilvl w:val="0"/>
          <w:numId w:val="39"/>
        </w:numPr>
        <w:jc w:val="both"/>
        <w:rPr>
          <w:lang w:eastAsia="sl-SI"/>
        </w:rPr>
      </w:pPr>
      <w:r>
        <w:rPr>
          <w:lang w:eastAsia="sl-SI"/>
        </w:rPr>
        <w:t>Uporabnik si lahko sam izdela izpise in izvoze informacij v PDF,  XML, CSV formatu. Sistem mora omogočati elektronsko podpisovanje dokumentov. Sistem mora uporabniku  omogočiti možnost</w:t>
      </w:r>
      <w:r w:rsidR="00657903">
        <w:rPr>
          <w:lang w:eastAsia="sl-SI"/>
        </w:rPr>
        <w:t>,</w:t>
      </w:r>
      <w:r>
        <w:rPr>
          <w:lang w:eastAsia="sl-SI"/>
        </w:rPr>
        <w:t xml:space="preserve"> da dokument prenese v lastno odložišče na </w:t>
      </w:r>
      <w:proofErr w:type="spellStart"/>
      <w:r>
        <w:rPr>
          <w:lang w:eastAsia="sl-SI"/>
        </w:rPr>
        <w:t>eUpravi</w:t>
      </w:r>
      <w:proofErr w:type="spellEnd"/>
      <w:r>
        <w:rPr>
          <w:lang w:eastAsia="sl-SI"/>
        </w:rPr>
        <w:t xml:space="preserve"> ali v svoj</w:t>
      </w:r>
      <w:r w:rsidR="00DF2C7B">
        <w:rPr>
          <w:lang w:eastAsia="sl-SI"/>
        </w:rPr>
        <w:t xml:space="preserve"> varen</w:t>
      </w:r>
      <w:r>
        <w:rPr>
          <w:lang w:eastAsia="sl-SI"/>
        </w:rPr>
        <w:t xml:space="preserve"> elektronski predal.</w:t>
      </w:r>
    </w:p>
    <w:p w14:paraId="63604A58" w14:textId="77777777" w:rsidR="00B456D0" w:rsidRDefault="00B456D0" w:rsidP="00B456D0">
      <w:pPr>
        <w:pStyle w:val="Odstavekseznama"/>
        <w:numPr>
          <w:ilvl w:val="0"/>
          <w:numId w:val="39"/>
        </w:numPr>
        <w:jc w:val="both"/>
        <w:rPr>
          <w:lang w:eastAsia="sl-SI"/>
        </w:rPr>
      </w:pPr>
      <w:r>
        <w:rPr>
          <w:lang w:eastAsia="sl-SI"/>
        </w:rPr>
        <w:t xml:space="preserve">shranjevanje nastavitev prikaza, </w:t>
      </w:r>
    </w:p>
    <w:p w14:paraId="5EC3496A" w14:textId="77777777" w:rsidR="009072CA" w:rsidRDefault="00DF2C7B" w:rsidP="003423FF">
      <w:pPr>
        <w:pStyle w:val="Odstavekseznama"/>
        <w:numPr>
          <w:ilvl w:val="0"/>
          <w:numId w:val="39"/>
        </w:numPr>
        <w:jc w:val="both"/>
        <w:rPr>
          <w:lang w:eastAsia="sl-SI"/>
        </w:rPr>
      </w:pPr>
      <w:r>
        <w:rPr>
          <w:lang w:eastAsia="sl-SI"/>
        </w:rPr>
        <w:t xml:space="preserve">Zakoniti </w:t>
      </w:r>
      <w:r w:rsidR="009072CA">
        <w:rPr>
          <w:lang w:eastAsia="sl-SI"/>
        </w:rPr>
        <w:t xml:space="preserve">zastopnik </w:t>
      </w:r>
      <w:r>
        <w:rPr>
          <w:lang w:eastAsia="sl-SI"/>
        </w:rPr>
        <w:t xml:space="preserve">poslovnega </w:t>
      </w:r>
      <w:r w:rsidR="009072CA">
        <w:rPr>
          <w:lang w:eastAsia="sl-SI"/>
        </w:rPr>
        <w:t xml:space="preserve">subjekta mora imeti možnost vpogleda v podatke </w:t>
      </w:r>
      <w:r>
        <w:rPr>
          <w:lang w:eastAsia="sl-SI"/>
        </w:rPr>
        <w:t xml:space="preserve">poslovnega </w:t>
      </w:r>
      <w:r w:rsidR="009072CA">
        <w:rPr>
          <w:lang w:eastAsia="sl-SI"/>
        </w:rPr>
        <w:t>subjekta, ki ga zastopa.</w:t>
      </w:r>
    </w:p>
    <w:p w14:paraId="04E43FDA" w14:textId="77777777" w:rsidR="009072CA" w:rsidRDefault="009072CA" w:rsidP="003423FF">
      <w:pPr>
        <w:pStyle w:val="Odstavekseznama"/>
        <w:numPr>
          <w:ilvl w:val="0"/>
          <w:numId w:val="39"/>
        </w:numPr>
        <w:jc w:val="both"/>
        <w:rPr>
          <w:lang w:eastAsia="sl-SI"/>
        </w:rPr>
      </w:pPr>
      <w:r>
        <w:rPr>
          <w:lang w:eastAsia="sl-SI"/>
        </w:rPr>
        <w:t xml:space="preserve">Podrobne specifikacije izrisov in izpisov bodo </w:t>
      </w:r>
      <w:r w:rsidR="00921A93">
        <w:rPr>
          <w:lang w:eastAsia="sl-SI"/>
        </w:rPr>
        <w:t xml:space="preserve">opredeljene  </w:t>
      </w:r>
      <w:r>
        <w:rPr>
          <w:lang w:eastAsia="sl-SI"/>
        </w:rPr>
        <w:t>tekom PZI. Okvirne specifikacije so razvidne iz obstoječih storitev.</w:t>
      </w:r>
    </w:p>
    <w:p w14:paraId="43724797" w14:textId="77777777" w:rsidR="00B17E88" w:rsidRDefault="001C7A6B" w:rsidP="00B17E88">
      <w:pPr>
        <w:pStyle w:val="Naslov4"/>
        <w:rPr>
          <w:lang w:eastAsia="sl-SI"/>
        </w:rPr>
      </w:pPr>
      <w:r w:rsidRPr="00B17E88">
        <w:rPr>
          <w:lang w:eastAsia="sl-SI"/>
        </w:rPr>
        <w:t>P</w:t>
      </w:r>
      <w:r w:rsidRPr="00F31B32">
        <w:rPr>
          <w:lang w:eastAsia="sl-SI"/>
        </w:rPr>
        <w:t>o</w:t>
      </w:r>
      <w:r w:rsidR="00B17E88">
        <w:rPr>
          <w:lang w:eastAsia="sl-SI"/>
        </w:rPr>
        <w:t>sebne funkcionalnosti</w:t>
      </w:r>
      <w:r w:rsidRPr="00F31B32">
        <w:rPr>
          <w:lang w:eastAsia="sl-SI"/>
        </w:rPr>
        <w:t xml:space="preserve"> za registrirani vpogled</w:t>
      </w:r>
    </w:p>
    <w:p w14:paraId="12314AF1" w14:textId="77777777" w:rsidR="007B2264" w:rsidRPr="007B2264" w:rsidRDefault="007B2264" w:rsidP="007B2264">
      <w:pPr>
        <w:rPr>
          <w:lang w:eastAsia="sl-SI"/>
        </w:rPr>
      </w:pPr>
      <w:r>
        <w:rPr>
          <w:lang w:eastAsia="sl-SI"/>
        </w:rPr>
        <w:t xml:space="preserve">Dodatno splošnim zahtevam za pregledovalnik se v pregledovalniku za registrirane uporabnike omogoči tudi: </w:t>
      </w:r>
    </w:p>
    <w:p w14:paraId="0814C649" w14:textId="293DDBCE" w:rsidR="00C555AC" w:rsidRDefault="00C555AC" w:rsidP="003423FF">
      <w:pPr>
        <w:pStyle w:val="Odstavekseznama"/>
        <w:numPr>
          <w:ilvl w:val="0"/>
          <w:numId w:val="40"/>
        </w:numPr>
        <w:jc w:val="both"/>
        <w:rPr>
          <w:lang w:eastAsia="sl-SI"/>
        </w:rPr>
      </w:pPr>
      <w:r>
        <w:rPr>
          <w:lang w:eastAsia="sl-SI"/>
        </w:rPr>
        <w:t>enotno prijavo</w:t>
      </w:r>
      <w:r w:rsidR="00DF2C7B">
        <w:rPr>
          <w:lang w:eastAsia="sl-SI"/>
        </w:rPr>
        <w:t xml:space="preserve"> in odjavo</w:t>
      </w:r>
      <w:r w:rsidR="00DD2010">
        <w:rPr>
          <w:lang w:eastAsia="sl-SI"/>
        </w:rPr>
        <w:t>,</w:t>
      </w:r>
    </w:p>
    <w:p w14:paraId="2007A3FB" w14:textId="1E8CEB15" w:rsidR="00C555AC" w:rsidRDefault="00B456D0" w:rsidP="00B456D0">
      <w:pPr>
        <w:pStyle w:val="Odstavekseznama"/>
        <w:numPr>
          <w:ilvl w:val="0"/>
          <w:numId w:val="40"/>
        </w:numPr>
        <w:jc w:val="both"/>
        <w:rPr>
          <w:lang w:eastAsia="sl-SI"/>
        </w:rPr>
      </w:pPr>
      <w:r>
        <w:rPr>
          <w:lang w:eastAsia="sl-SI"/>
        </w:rPr>
        <w:t xml:space="preserve">shranjevanje nastavitev prikaza, </w:t>
      </w:r>
      <w:r w:rsidR="00C555AC">
        <w:rPr>
          <w:lang w:eastAsia="sl-SI"/>
        </w:rPr>
        <w:t>dostop do vsebin, storitev, osebnih podatkov in drugih nejavnih podatkov v skladu s pravica</w:t>
      </w:r>
      <w:r w:rsidR="00B17E88">
        <w:rPr>
          <w:lang w:eastAsia="sl-SI"/>
        </w:rPr>
        <w:t>mi</w:t>
      </w:r>
      <w:r w:rsidR="00C555AC">
        <w:rPr>
          <w:lang w:eastAsia="sl-SI"/>
        </w:rPr>
        <w:t>, ki so uporabniku dodeljene v varnostni shemi</w:t>
      </w:r>
      <w:r w:rsidR="00DD2010">
        <w:rPr>
          <w:lang w:eastAsia="sl-SI"/>
        </w:rPr>
        <w:t>,</w:t>
      </w:r>
    </w:p>
    <w:p w14:paraId="602A9645" w14:textId="77777777" w:rsidR="00C555AC" w:rsidRDefault="00C555AC" w:rsidP="003423FF">
      <w:pPr>
        <w:pStyle w:val="Odstavekseznama"/>
        <w:numPr>
          <w:ilvl w:val="0"/>
          <w:numId w:val="40"/>
        </w:numPr>
        <w:jc w:val="both"/>
        <w:rPr>
          <w:lang w:eastAsia="sl-SI"/>
        </w:rPr>
      </w:pPr>
      <w:r>
        <w:rPr>
          <w:lang w:eastAsia="sl-SI"/>
        </w:rPr>
        <w:t>iskanje in prikaz informacij po lastniku</w:t>
      </w:r>
      <w:r w:rsidR="002151DE">
        <w:rPr>
          <w:lang w:eastAsia="sl-SI"/>
        </w:rPr>
        <w:t>, upravniku ter upravljavcu</w:t>
      </w:r>
      <w:r w:rsidR="00DD2010">
        <w:rPr>
          <w:lang w:eastAsia="sl-SI"/>
        </w:rPr>
        <w:t>,</w:t>
      </w:r>
    </w:p>
    <w:p w14:paraId="5CD3B6D9" w14:textId="77777777" w:rsidR="002151DE" w:rsidRDefault="00C555AC" w:rsidP="003423FF">
      <w:pPr>
        <w:pStyle w:val="Odstavekseznama"/>
        <w:numPr>
          <w:ilvl w:val="0"/>
          <w:numId w:val="40"/>
        </w:numPr>
        <w:jc w:val="both"/>
        <w:rPr>
          <w:lang w:eastAsia="sl-SI"/>
        </w:rPr>
      </w:pPr>
      <w:r>
        <w:rPr>
          <w:lang w:eastAsia="sl-SI"/>
        </w:rPr>
        <w:t xml:space="preserve">oblikovanje in </w:t>
      </w:r>
      <w:r w:rsidR="002151DE">
        <w:rPr>
          <w:lang w:eastAsia="sl-SI"/>
        </w:rPr>
        <w:t xml:space="preserve">izdelavo, prenos ter tisk </w:t>
      </w:r>
      <w:r w:rsidR="00DF2C7B">
        <w:rPr>
          <w:lang w:eastAsia="sl-SI"/>
        </w:rPr>
        <w:t>izpisov, izrisov ter izris katastrskega načrta v merilu</w:t>
      </w:r>
      <w:r w:rsidR="00DD2010">
        <w:rPr>
          <w:lang w:eastAsia="sl-SI"/>
        </w:rPr>
        <w:t>,</w:t>
      </w:r>
    </w:p>
    <w:p w14:paraId="411A7E3F" w14:textId="77777777" w:rsidR="00DF2C7B" w:rsidRDefault="00C555AC" w:rsidP="003423FF">
      <w:pPr>
        <w:pStyle w:val="Odstavekseznama"/>
        <w:numPr>
          <w:ilvl w:val="0"/>
          <w:numId w:val="40"/>
        </w:numPr>
        <w:jc w:val="both"/>
        <w:rPr>
          <w:lang w:eastAsia="sl-SI"/>
        </w:rPr>
      </w:pPr>
      <w:r>
        <w:rPr>
          <w:lang w:eastAsia="sl-SI"/>
        </w:rPr>
        <w:t>izdajanje potrdil</w:t>
      </w:r>
      <w:r w:rsidR="00DD2010">
        <w:rPr>
          <w:lang w:eastAsia="sl-SI"/>
        </w:rPr>
        <w:t>,</w:t>
      </w:r>
    </w:p>
    <w:p w14:paraId="306A0171" w14:textId="77777777" w:rsidR="00DF2C7B" w:rsidRDefault="00DD2010" w:rsidP="003423FF">
      <w:pPr>
        <w:pStyle w:val="Odstavekseznama"/>
        <w:numPr>
          <w:ilvl w:val="0"/>
          <w:numId w:val="40"/>
        </w:numPr>
        <w:jc w:val="both"/>
        <w:rPr>
          <w:lang w:eastAsia="sl-SI"/>
        </w:rPr>
      </w:pPr>
      <w:r>
        <w:rPr>
          <w:lang w:eastAsia="sl-SI"/>
        </w:rPr>
        <w:t>p</w:t>
      </w:r>
      <w:r w:rsidR="00DF2C7B">
        <w:rPr>
          <w:lang w:eastAsia="sl-SI"/>
        </w:rPr>
        <w:t>odrobne specifikacije izrisov, izpisov in potrdil</w:t>
      </w:r>
      <w:r w:rsidR="00921A93">
        <w:rPr>
          <w:lang w:eastAsia="sl-SI"/>
        </w:rPr>
        <w:t>, ki</w:t>
      </w:r>
      <w:r w:rsidR="00DF2C7B">
        <w:rPr>
          <w:lang w:eastAsia="sl-SI"/>
        </w:rPr>
        <w:t xml:space="preserve"> bodo opredeljeni tekom PZI</w:t>
      </w:r>
      <w:r>
        <w:rPr>
          <w:lang w:eastAsia="sl-SI"/>
        </w:rPr>
        <w:t>,</w:t>
      </w:r>
      <w:r w:rsidR="00DF2C7B">
        <w:rPr>
          <w:lang w:eastAsia="sl-SI"/>
        </w:rPr>
        <w:t xml:space="preserve"> </w:t>
      </w:r>
      <w:r>
        <w:rPr>
          <w:lang w:eastAsia="sl-SI"/>
        </w:rPr>
        <w:t>o</w:t>
      </w:r>
      <w:r w:rsidR="00DF2C7B">
        <w:rPr>
          <w:lang w:eastAsia="sl-SI"/>
        </w:rPr>
        <w:t>kvirne specifikacije so razvidne iz obstoječih storitev</w:t>
      </w:r>
      <w:r>
        <w:rPr>
          <w:lang w:eastAsia="sl-SI"/>
        </w:rPr>
        <w:t>,</w:t>
      </w:r>
    </w:p>
    <w:p w14:paraId="6DC61B9F" w14:textId="77777777" w:rsidR="00C555AC" w:rsidRDefault="002151DE" w:rsidP="003423FF">
      <w:pPr>
        <w:pStyle w:val="Odstavekseznama"/>
        <w:numPr>
          <w:ilvl w:val="0"/>
          <w:numId w:val="40"/>
        </w:numPr>
        <w:jc w:val="both"/>
        <w:rPr>
          <w:lang w:eastAsia="sl-SI"/>
        </w:rPr>
      </w:pPr>
      <w:r>
        <w:rPr>
          <w:lang w:eastAsia="sl-SI"/>
        </w:rPr>
        <w:t>p</w:t>
      </w:r>
      <w:r w:rsidR="00C555AC">
        <w:rPr>
          <w:lang w:eastAsia="sl-SI"/>
        </w:rPr>
        <w:t>rikaz/izvoz statistik</w:t>
      </w:r>
      <w:r>
        <w:rPr>
          <w:lang w:eastAsia="sl-SI"/>
        </w:rPr>
        <w:t xml:space="preserve"> uporabe</w:t>
      </w:r>
      <w:r w:rsidR="00C555AC">
        <w:rPr>
          <w:lang w:eastAsia="sl-SI"/>
        </w:rPr>
        <w:t xml:space="preserve"> referentu </w:t>
      </w:r>
      <w:r>
        <w:rPr>
          <w:lang w:eastAsia="sl-SI"/>
        </w:rPr>
        <w:t>in skrbniku za organizacijo</w:t>
      </w:r>
      <w:r w:rsidR="00DD2010">
        <w:rPr>
          <w:lang w:eastAsia="sl-SI"/>
        </w:rPr>
        <w:t>.</w:t>
      </w:r>
    </w:p>
    <w:p w14:paraId="05CEF5F3" w14:textId="77777777" w:rsidR="009374EE" w:rsidRPr="00E27A0F" w:rsidRDefault="009374EE" w:rsidP="004D0C18">
      <w:pPr>
        <w:pStyle w:val="Naslov3"/>
        <w:spacing w:before="120"/>
        <w:rPr>
          <w:lang w:eastAsia="sl-SI"/>
        </w:rPr>
      </w:pPr>
      <w:bookmarkStart w:id="203" w:name="_Toc18487439"/>
      <w:bookmarkStart w:id="204" w:name="_Toc9505745"/>
      <w:bookmarkStart w:id="205" w:name="_Toc28071012"/>
      <w:bookmarkEnd w:id="203"/>
      <w:r>
        <w:rPr>
          <w:lang w:eastAsia="sl-SI"/>
        </w:rPr>
        <w:t>Izpisi</w:t>
      </w:r>
      <w:bookmarkEnd w:id="204"/>
      <w:bookmarkEnd w:id="205"/>
      <w:r w:rsidR="004C3FDE">
        <w:rPr>
          <w:lang w:eastAsia="sl-SI"/>
        </w:rPr>
        <w:t xml:space="preserve"> </w:t>
      </w:r>
    </w:p>
    <w:p w14:paraId="6FBE0D24" w14:textId="77777777" w:rsidR="00747028" w:rsidRDefault="002965C0" w:rsidP="006227E8">
      <w:pPr>
        <w:jc w:val="both"/>
        <w:rPr>
          <w:lang w:eastAsia="sl-SI"/>
        </w:rPr>
      </w:pPr>
      <w:r>
        <w:rPr>
          <w:lang w:eastAsia="sl-SI"/>
        </w:rPr>
        <w:t>Distribucijski sistem</w:t>
      </w:r>
      <w:r w:rsidRPr="002965C0">
        <w:rPr>
          <w:lang w:eastAsia="sl-SI"/>
        </w:rPr>
        <w:t xml:space="preserve"> mora omogočati upravljanje s predlogami dokumentov </w:t>
      </w:r>
      <w:r>
        <w:rPr>
          <w:lang w:eastAsia="sl-SI"/>
        </w:rPr>
        <w:t>(u</w:t>
      </w:r>
      <w:r w:rsidRPr="002965C0">
        <w:rPr>
          <w:lang w:eastAsia="sl-SI"/>
        </w:rPr>
        <w:t>pravljanje zajema pregledovanje, iskanje, dodajanje, brisanje in urejanje predlog</w:t>
      </w:r>
      <w:r>
        <w:rPr>
          <w:lang w:eastAsia="sl-SI"/>
        </w:rPr>
        <w:t>)</w:t>
      </w:r>
      <w:r w:rsidRPr="002965C0">
        <w:rPr>
          <w:lang w:eastAsia="sl-SI"/>
        </w:rPr>
        <w:t xml:space="preserve"> </w:t>
      </w:r>
      <w:r>
        <w:rPr>
          <w:lang w:eastAsia="sl-SI"/>
        </w:rPr>
        <w:t>in generiranje izpisov na podlagi teh predlog.</w:t>
      </w:r>
    </w:p>
    <w:p w14:paraId="690B222D" w14:textId="77777777" w:rsidR="004E5138" w:rsidRDefault="004E5138" w:rsidP="006227E8">
      <w:pPr>
        <w:jc w:val="both"/>
        <w:rPr>
          <w:lang w:eastAsia="sl-SI"/>
        </w:rPr>
      </w:pPr>
      <w:r>
        <w:rPr>
          <w:lang w:eastAsia="sl-SI"/>
        </w:rPr>
        <w:t xml:space="preserve">Modul za izpise mora omogočati funkcionalnosti številčenja, elektronskega podpisovanja, izvoza v PDF, izpisa na tiskalnik, vodenje revizijske sledi, </w:t>
      </w:r>
      <w:r w:rsidR="00C6222E">
        <w:rPr>
          <w:lang w:eastAsia="sl-SI"/>
        </w:rPr>
        <w:t>konfiguracijo izven-okvirne vsebine preko parametrov, prenos v BI in statistiko po času, uporabnikih, vsebini in tipih izpisov.</w:t>
      </w:r>
    </w:p>
    <w:p w14:paraId="6B2AFB2D" w14:textId="77777777" w:rsidR="002965C0" w:rsidRDefault="002965C0" w:rsidP="002965C0">
      <w:pPr>
        <w:jc w:val="both"/>
        <w:rPr>
          <w:lang w:eastAsia="sl-SI"/>
        </w:rPr>
      </w:pPr>
      <w:r>
        <w:rPr>
          <w:lang w:eastAsia="sl-SI"/>
        </w:rPr>
        <w:t xml:space="preserve">Podrobneje bodo izpisi in izrisi ter potrdila (izpisi) </w:t>
      </w:r>
      <w:r w:rsidR="003475F6">
        <w:rPr>
          <w:lang w:eastAsia="sl-SI"/>
        </w:rPr>
        <w:t xml:space="preserve">in informacije o prostoru </w:t>
      </w:r>
      <w:r>
        <w:rPr>
          <w:lang w:eastAsia="sl-SI"/>
        </w:rPr>
        <w:t xml:space="preserve">opredeljeni tekom PZI. </w:t>
      </w:r>
    </w:p>
    <w:p w14:paraId="6AF2DD97" w14:textId="77777777" w:rsidR="00FA4734" w:rsidRDefault="00FA4734" w:rsidP="006227E8">
      <w:pPr>
        <w:pStyle w:val="Naslov4"/>
      </w:pPr>
      <w:r>
        <w:rPr>
          <w:lang w:eastAsia="sl-SI"/>
        </w:rPr>
        <w:lastRenderedPageBreak/>
        <w:t>Izdajanje potrdil</w:t>
      </w:r>
    </w:p>
    <w:p w14:paraId="022BC798" w14:textId="77777777" w:rsidR="00FA4734" w:rsidRDefault="00FA4734" w:rsidP="00FA4734">
      <w:pPr>
        <w:jc w:val="both"/>
        <w:rPr>
          <w:lang w:eastAsia="sl-SI"/>
        </w:rPr>
      </w:pPr>
      <w:r>
        <w:rPr>
          <w:lang w:eastAsia="sl-SI"/>
        </w:rPr>
        <w:t>Distribucijski sistem mora podpirati proces izdaje potrdil in obračunavanje taks za izdana potrdila.</w:t>
      </w:r>
    </w:p>
    <w:p w14:paraId="6494CEAF" w14:textId="77777777" w:rsidR="009D54EA" w:rsidRDefault="009D54EA" w:rsidP="00FA4734">
      <w:pPr>
        <w:jc w:val="both"/>
        <w:rPr>
          <w:lang w:eastAsia="sl-SI"/>
        </w:rPr>
      </w:pPr>
      <w:r>
        <w:rPr>
          <w:lang w:eastAsia="sl-SI"/>
        </w:rPr>
        <w:t xml:space="preserve">Splošne funkcionalnosti, ki jih je potrebno zagotoviti pri potrdilih so: </w:t>
      </w:r>
    </w:p>
    <w:p w14:paraId="3BC9FFD2" w14:textId="77777777" w:rsidR="009D54EA" w:rsidRDefault="0095389B" w:rsidP="003423FF">
      <w:pPr>
        <w:pStyle w:val="Odstavekseznama"/>
        <w:numPr>
          <w:ilvl w:val="1"/>
          <w:numId w:val="40"/>
        </w:numPr>
        <w:jc w:val="both"/>
        <w:rPr>
          <w:lang w:eastAsia="sl-SI"/>
        </w:rPr>
      </w:pPr>
      <w:r>
        <w:rPr>
          <w:lang w:eastAsia="sl-SI"/>
        </w:rPr>
        <w:t>p</w:t>
      </w:r>
      <w:r w:rsidR="009D54EA">
        <w:rPr>
          <w:lang w:eastAsia="sl-SI"/>
        </w:rPr>
        <w:t>arametrsko nastavljanje elementov za pripravo potrdil</w:t>
      </w:r>
      <w:r>
        <w:rPr>
          <w:lang w:eastAsia="sl-SI"/>
        </w:rPr>
        <w:t>,</w:t>
      </w:r>
    </w:p>
    <w:p w14:paraId="4F67E983" w14:textId="77777777" w:rsidR="009D54EA" w:rsidRDefault="0095389B" w:rsidP="003423FF">
      <w:pPr>
        <w:pStyle w:val="Odstavekseznama"/>
        <w:numPr>
          <w:ilvl w:val="1"/>
          <w:numId w:val="40"/>
        </w:numPr>
        <w:jc w:val="both"/>
        <w:rPr>
          <w:lang w:eastAsia="sl-SI"/>
        </w:rPr>
      </w:pPr>
      <w:r>
        <w:rPr>
          <w:lang w:eastAsia="sl-SI"/>
        </w:rPr>
        <w:t>v</w:t>
      </w:r>
      <w:r w:rsidR="009D54EA">
        <w:rPr>
          <w:lang w:eastAsia="sl-SI"/>
        </w:rPr>
        <w:t>nos vloge ali povezavo s sistemom za pisarniško poslovanje</w:t>
      </w:r>
      <w:r>
        <w:rPr>
          <w:lang w:eastAsia="sl-SI"/>
        </w:rPr>
        <w:t>,</w:t>
      </w:r>
    </w:p>
    <w:p w14:paraId="607638B4" w14:textId="77777777" w:rsidR="009D54EA" w:rsidRDefault="0095389B" w:rsidP="003423FF">
      <w:pPr>
        <w:pStyle w:val="Odstavekseznama"/>
        <w:numPr>
          <w:ilvl w:val="1"/>
          <w:numId w:val="40"/>
        </w:numPr>
        <w:jc w:val="both"/>
        <w:rPr>
          <w:lang w:eastAsia="sl-SI"/>
        </w:rPr>
      </w:pPr>
      <w:r>
        <w:rPr>
          <w:lang w:eastAsia="sl-SI"/>
        </w:rPr>
        <w:t>p</w:t>
      </w:r>
      <w:r w:rsidR="009D54EA">
        <w:rPr>
          <w:lang w:eastAsia="sl-SI"/>
        </w:rPr>
        <w:t xml:space="preserve">ovezavo </w:t>
      </w:r>
      <w:r>
        <w:rPr>
          <w:lang w:eastAsia="sl-SI"/>
        </w:rPr>
        <w:t xml:space="preserve">s </w:t>
      </w:r>
      <w:r w:rsidR="009D54EA">
        <w:rPr>
          <w:lang w:eastAsia="sl-SI"/>
        </w:rPr>
        <w:t>sistemom za blagajniško poslovanje za potrebe taksiranja</w:t>
      </w:r>
      <w:r>
        <w:rPr>
          <w:lang w:eastAsia="sl-SI"/>
        </w:rPr>
        <w:t>,</w:t>
      </w:r>
    </w:p>
    <w:p w14:paraId="326A43BB" w14:textId="77777777" w:rsidR="009D54EA" w:rsidRDefault="0095389B" w:rsidP="003423FF">
      <w:pPr>
        <w:pStyle w:val="Odstavekseznama"/>
        <w:numPr>
          <w:ilvl w:val="1"/>
          <w:numId w:val="40"/>
        </w:numPr>
        <w:jc w:val="both"/>
        <w:rPr>
          <w:lang w:eastAsia="sl-SI"/>
        </w:rPr>
      </w:pPr>
      <w:r>
        <w:rPr>
          <w:lang w:eastAsia="sl-SI"/>
        </w:rPr>
        <w:t>r</w:t>
      </w:r>
      <w:r w:rsidR="009D54EA">
        <w:rPr>
          <w:lang w:eastAsia="sl-SI"/>
        </w:rPr>
        <w:t>evizijsko sled</w:t>
      </w:r>
      <w:r>
        <w:rPr>
          <w:lang w:eastAsia="sl-SI"/>
        </w:rPr>
        <w:t>,</w:t>
      </w:r>
    </w:p>
    <w:p w14:paraId="31B53DD1" w14:textId="77777777" w:rsidR="009D54EA" w:rsidRDefault="0095389B" w:rsidP="003423FF">
      <w:pPr>
        <w:pStyle w:val="Odstavekseznama"/>
        <w:numPr>
          <w:ilvl w:val="1"/>
          <w:numId w:val="40"/>
        </w:numPr>
        <w:jc w:val="both"/>
        <w:rPr>
          <w:lang w:eastAsia="sl-SI"/>
        </w:rPr>
      </w:pPr>
      <w:r>
        <w:rPr>
          <w:lang w:eastAsia="sl-SI"/>
        </w:rPr>
        <w:t>š</w:t>
      </w:r>
      <w:r w:rsidR="009D54EA">
        <w:rPr>
          <w:lang w:eastAsia="sl-SI"/>
        </w:rPr>
        <w:t>tevilčenje dokumentov</w:t>
      </w:r>
      <w:r>
        <w:rPr>
          <w:lang w:eastAsia="sl-SI"/>
        </w:rPr>
        <w:t>,</w:t>
      </w:r>
    </w:p>
    <w:p w14:paraId="11114F73" w14:textId="77777777" w:rsidR="009D54EA" w:rsidRDefault="0095389B" w:rsidP="003423FF">
      <w:pPr>
        <w:pStyle w:val="Odstavekseznama"/>
        <w:numPr>
          <w:ilvl w:val="1"/>
          <w:numId w:val="40"/>
        </w:numPr>
        <w:jc w:val="both"/>
        <w:rPr>
          <w:lang w:eastAsia="sl-SI"/>
        </w:rPr>
      </w:pPr>
      <w:r>
        <w:rPr>
          <w:lang w:eastAsia="sl-SI"/>
        </w:rPr>
        <w:t>e</w:t>
      </w:r>
      <w:r w:rsidR="009D54EA">
        <w:rPr>
          <w:lang w:eastAsia="sl-SI"/>
        </w:rPr>
        <w:t>lektronsko podpisovanje dokumentov</w:t>
      </w:r>
      <w:r>
        <w:rPr>
          <w:lang w:eastAsia="sl-SI"/>
        </w:rPr>
        <w:t>,</w:t>
      </w:r>
    </w:p>
    <w:p w14:paraId="60219E0E" w14:textId="77777777" w:rsidR="009D54EA" w:rsidRDefault="0095389B" w:rsidP="003423FF">
      <w:pPr>
        <w:pStyle w:val="Odstavekseznama"/>
        <w:numPr>
          <w:ilvl w:val="1"/>
          <w:numId w:val="40"/>
        </w:numPr>
        <w:jc w:val="both"/>
        <w:rPr>
          <w:lang w:eastAsia="sl-SI"/>
        </w:rPr>
      </w:pPr>
      <w:r>
        <w:rPr>
          <w:lang w:eastAsia="sl-SI"/>
        </w:rPr>
        <w:t>i</w:t>
      </w:r>
      <w:r w:rsidR="009D54EA">
        <w:rPr>
          <w:lang w:eastAsia="sl-SI"/>
        </w:rPr>
        <w:t>zpis dokumentov na tiskalnik v PDF obliki</w:t>
      </w:r>
      <w:r>
        <w:rPr>
          <w:lang w:eastAsia="sl-SI"/>
        </w:rPr>
        <w:t>,</w:t>
      </w:r>
    </w:p>
    <w:p w14:paraId="04B97088" w14:textId="77777777" w:rsidR="009D54EA" w:rsidRDefault="0095389B" w:rsidP="003423FF">
      <w:pPr>
        <w:pStyle w:val="Odstavekseznama"/>
        <w:numPr>
          <w:ilvl w:val="1"/>
          <w:numId w:val="40"/>
        </w:numPr>
        <w:jc w:val="both"/>
        <w:rPr>
          <w:lang w:eastAsia="sl-SI"/>
        </w:rPr>
      </w:pPr>
      <w:r>
        <w:rPr>
          <w:lang w:eastAsia="sl-SI"/>
        </w:rPr>
        <w:t>i</w:t>
      </w:r>
      <w:r w:rsidR="009D54EA">
        <w:rPr>
          <w:lang w:eastAsia="sl-SI"/>
        </w:rPr>
        <w:t>zvoz dokumentov v XML obliki</w:t>
      </w:r>
      <w:r>
        <w:rPr>
          <w:lang w:eastAsia="sl-SI"/>
        </w:rPr>
        <w:t>,</w:t>
      </w:r>
    </w:p>
    <w:p w14:paraId="591EC508" w14:textId="77777777" w:rsidR="009D54EA" w:rsidRDefault="0095389B" w:rsidP="003423FF">
      <w:pPr>
        <w:pStyle w:val="Odstavekseznama"/>
        <w:numPr>
          <w:ilvl w:val="1"/>
          <w:numId w:val="40"/>
        </w:numPr>
        <w:jc w:val="both"/>
        <w:rPr>
          <w:lang w:eastAsia="sl-SI"/>
        </w:rPr>
      </w:pPr>
      <w:r>
        <w:rPr>
          <w:lang w:eastAsia="sl-SI"/>
        </w:rPr>
        <w:t>p</w:t>
      </w:r>
      <w:r w:rsidR="009D54EA">
        <w:rPr>
          <w:lang w:eastAsia="sl-SI"/>
        </w:rPr>
        <w:t>renos v BI in statistike</w:t>
      </w:r>
      <w:r>
        <w:rPr>
          <w:lang w:eastAsia="sl-SI"/>
        </w:rPr>
        <w:t>.</w:t>
      </w:r>
    </w:p>
    <w:p w14:paraId="0C79A385" w14:textId="77777777" w:rsidR="00FA4734" w:rsidRDefault="00FA4734" w:rsidP="00FA4734">
      <w:pPr>
        <w:jc w:val="both"/>
        <w:rPr>
          <w:lang w:eastAsia="sl-SI"/>
        </w:rPr>
      </w:pPr>
      <w:r>
        <w:rPr>
          <w:lang w:eastAsia="sl-SI"/>
        </w:rPr>
        <w:t xml:space="preserve">Obračunavanje taks se bo izvajalo v aplikaciji, ki podpira gotovinsko in negotovinsko plačevanje </w:t>
      </w:r>
      <w:r w:rsidR="00207638">
        <w:rPr>
          <w:lang w:eastAsia="sl-SI"/>
        </w:rPr>
        <w:t xml:space="preserve">taks (blagajniško poslovanje) in </w:t>
      </w:r>
      <w:r>
        <w:rPr>
          <w:lang w:eastAsia="sl-SI"/>
        </w:rPr>
        <w:t xml:space="preserve">ni del tega razpisa. Distribucijsko okolje mora zagotoviti uporabniške vmesnike, procesni del za </w:t>
      </w:r>
      <w:r w:rsidR="00207638">
        <w:rPr>
          <w:lang w:eastAsia="sl-SI"/>
        </w:rPr>
        <w:t>določitev takse in plačnika ter</w:t>
      </w:r>
      <w:r>
        <w:rPr>
          <w:lang w:eastAsia="sl-SI"/>
        </w:rPr>
        <w:t xml:space="preserve"> povezavo </w:t>
      </w:r>
      <w:r w:rsidR="00207638">
        <w:rPr>
          <w:lang w:eastAsia="sl-SI"/>
        </w:rPr>
        <w:t xml:space="preserve">s sistemom </w:t>
      </w:r>
      <w:r>
        <w:rPr>
          <w:lang w:eastAsia="sl-SI"/>
        </w:rPr>
        <w:t>za blagajniško poslovanje.</w:t>
      </w:r>
    </w:p>
    <w:p w14:paraId="3182D01A" w14:textId="77777777" w:rsidR="00207638" w:rsidRDefault="002151DE" w:rsidP="00FA4734">
      <w:pPr>
        <w:jc w:val="both"/>
        <w:rPr>
          <w:lang w:eastAsia="sl-SI"/>
        </w:rPr>
      </w:pPr>
      <w:r>
        <w:rPr>
          <w:lang w:eastAsia="sl-SI"/>
        </w:rPr>
        <w:t xml:space="preserve">Povezava </w:t>
      </w:r>
      <w:r w:rsidR="0095389B">
        <w:rPr>
          <w:lang w:eastAsia="sl-SI"/>
        </w:rPr>
        <w:t xml:space="preserve">z </w:t>
      </w:r>
      <w:r>
        <w:rPr>
          <w:lang w:eastAsia="sl-SI"/>
        </w:rPr>
        <w:t>zunanjimi sistemi (pisarniško poslovanje, blagajniško poslovanje) bo podrobno opred</w:t>
      </w:r>
      <w:r w:rsidR="00207638">
        <w:rPr>
          <w:lang w:eastAsia="sl-SI"/>
        </w:rPr>
        <w:t>e</w:t>
      </w:r>
      <w:r>
        <w:rPr>
          <w:lang w:eastAsia="sl-SI"/>
        </w:rPr>
        <w:t>ljen</w:t>
      </w:r>
      <w:r w:rsidR="0095389B">
        <w:rPr>
          <w:lang w:eastAsia="sl-SI"/>
        </w:rPr>
        <w:t>a</w:t>
      </w:r>
      <w:r>
        <w:rPr>
          <w:lang w:eastAsia="sl-SI"/>
        </w:rPr>
        <w:t xml:space="preserve"> tekom PZI.</w:t>
      </w:r>
      <w:r w:rsidR="00207638">
        <w:rPr>
          <w:lang w:eastAsia="sl-SI"/>
        </w:rPr>
        <w:t xml:space="preserve"> Predvidene so možnosti povezave s sistemi:</w:t>
      </w:r>
    </w:p>
    <w:p w14:paraId="0276446C" w14:textId="77777777" w:rsidR="00207638" w:rsidRDefault="00207638" w:rsidP="003423FF">
      <w:pPr>
        <w:pStyle w:val="Odstavekseznama"/>
        <w:numPr>
          <w:ilvl w:val="0"/>
          <w:numId w:val="43"/>
        </w:numPr>
        <w:jc w:val="both"/>
        <w:rPr>
          <w:lang w:eastAsia="sl-SI"/>
        </w:rPr>
      </w:pPr>
      <w:r>
        <w:rPr>
          <w:lang w:eastAsia="sl-SI"/>
        </w:rPr>
        <w:t>Krpan, MJU</w:t>
      </w:r>
      <w:r w:rsidR="0095389B">
        <w:rPr>
          <w:lang w:eastAsia="sl-SI"/>
        </w:rPr>
        <w:t>,</w:t>
      </w:r>
    </w:p>
    <w:p w14:paraId="0E2BA7F2" w14:textId="77777777" w:rsidR="00207638" w:rsidRDefault="00DD2010" w:rsidP="003423FF">
      <w:pPr>
        <w:pStyle w:val="Odstavekseznama"/>
        <w:numPr>
          <w:ilvl w:val="0"/>
          <w:numId w:val="43"/>
        </w:numPr>
        <w:jc w:val="both"/>
        <w:rPr>
          <w:lang w:eastAsia="sl-SI"/>
        </w:rPr>
      </w:pPr>
      <w:r>
        <w:rPr>
          <w:lang w:eastAsia="sl-SI"/>
        </w:rPr>
        <w:t>b</w:t>
      </w:r>
      <w:r w:rsidR="00207638">
        <w:rPr>
          <w:lang w:eastAsia="sl-SI"/>
        </w:rPr>
        <w:t>lagajniško poslovanje, MJU</w:t>
      </w:r>
      <w:r>
        <w:rPr>
          <w:lang w:eastAsia="sl-SI"/>
        </w:rPr>
        <w:t>,</w:t>
      </w:r>
    </w:p>
    <w:p w14:paraId="3BD6B80C" w14:textId="77777777" w:rsidR="00207638" w:rsidRDefault="00DD2010" w:rsidP="003423FF">
      <w:pPr>
        <w:pStyle w:val="Odstavekseznama"/>
        <w:numPr>
          <w:ilvl w:val="0"/>
          <w:numId w:val="43"/>
        </w:numPr>
        <w:jc w:val="both"/>
        <w:rPr>
          <w:lang w:eastAsia="sl-SI"/>
        </w:rPr>
      </w:pPr>
      <w:r>
        <w:rPr>
          <w:lang w:eastAsia="sl-SI"/>
        </w:rPr>
        <w:t>b</w:t>
      </w:r>
      <w:r w:rsidR="00207638">
        <w:rPr>
          <w:lang w:eastAsia="sl-SI"/>
        </w:rPr>
        <w:t>lagajniško poslovanje GU</w:t>
      </w:r>
      <w:r>
        <w:rPr>
          <w:lang w:eastAsia="sl-SI"/>
        </w:rPr>
        <w:t>,</w:t>
      </w:r>
    </w:p>
    <w:p w14:paraId="375F79A1" w14:textId="77777777" w:rsidR="00207638" w:rsidRDefault="00207638" w:rsidP="003423FF">
      <w:pPr>
        <w:pStyle w:val="Odstavekseznama"/>
        <w:numPr>
          <w:ilvl w:val="0"/>
          <w:numId w:val="43"/>
        </w:numPr>
        <w:jc w:val="both"/>
        <w:rPr>
          <w:lang w:eastAsia="sl-SI"/>
        </w:rPr>
      </w:pPr>
      <w:r>
        <w:rPr>
          <w:lang w:eastAsia="sl-SI"/>
        </w:rPr>
        <w:t>e-plačila UJP</w:t>
      </w:r>
      <w:r w:rsidR="00DD2010">
        <w:rPr>
          <w:lang w:eastAsia="sl-SI"/>
        </w:rPr>
        <w:t>.</w:t>
      </w:r>
    </w:p>
    <w:p w14:paraId="64C9E416" w14:textId="77777777" w:rsidR="00FA4734" w:rsidRDefault="002151DE" w:rsidP="006227E8">
      <w:pPr>
        <w:jc w:val="both"/>
        <w:rPr>
          <w:lang w:eastAsia="sl-SI"/>
        </w:rPr>
      </w:pPr>
      <w:r>
        <w:rPr>
          <w:lang w:eastAsia="sl-SI"/>
        </w:rPr>
        <w:t xml:space="preserve"> </w:t>
      </w:r>
      <w:r w:rsidR="00FA4734">
        <w:rPr>
          <w:lang w:eastAsia="sl-SI"/>
        </w:rPr>
        <w:t>Proces izdaje potrdil se mora povezovati z sistemom za pisarniško poslovanje KRPAN.</w:t>
      </w:r>
      <w:r>
        <w:rPr>
          <w:lang w:eastAsia="sl-SI"/>
        </w:rPr>
        <w:t xml:space="preserve"> </w:t>
      </w:r>
    </w:p>
    <w:p w14:paraId="30400E96" w14:textId="77777777" w:rsidR="003475F6" w:rsidRPr="001F5100" w:rsidRDefault="003475F6" w:rsidP="003475F6">
      <w:pPr>
        <w:pStyle w:val="Naslov4"/>
        <w:rPr>
          <w:lang w:eastAsia="sl-SI"/>
        </w:rPr>
      </w:pPr>
      <w:r w:rsidRPr="001F5100">
        <w:rPr>
          <w:lang w:eastAsia="sl-SI"/>
        </w:rPr>
        <w:t>Priprava informacije o prostoru</w:t>
      </w:r>
    </w:p>
    <w:p w14:paraId="247C6E3B" w14:textId="77777777" w:rsidR="003475F6" w:rsidRPr="001F5100" w:rsidRDefault="003475F6" w:rsidP="003475F6">
      <w:pPr>
        <w:jc w:val="both"/>
        <w:rPr>
          <w:lang w:eastAsia="sl-SI"/>
        </w:rPr>
      </w:pPr>
      <w:r w:rsidRPr="001F5100">
        <w:rPr>
          <w:lang w:eastAsia="sl-SI"/>
        </w:rPr>
        <w:t>Distribucijski sistem mora podpirati pripravo informacije o prostoru. Informacija o prostoru vsebuje podatke o nepremičninah, o prostorskih aktih, upravnih aktih na področju graditve, podatke o pravnih režimih in druge podatke o prostoru, ki veljajo na določenem zemljišču, in sicer najmanj:</w:t>
      </w:r>
    </w:p>
    <w:p w14:paraId="549D89D3" w14:textId="77777777" w:rsidR="003475F6" w:rsidRPr="001F5100" w:rsidRDefault="003475F6" w:rsidP="003423FF">
      <w:pPr>
        <w:pStyle w:val="Odstavekseznama"/>
        <w:numPr>
          <w:ilvl w:val="0"/>
          <w:numId w:val="43"/>
        </w:numPr>
        <w:jc w:val="both"/>
        <w:rPr>
          <w:lang w:eastAsia="sl-SI"/>
        </w:rPr>
      </w:pPr>
      <w:r w:rsidRPr="001F5100">
        <w:rPr>
          <w:lang w:eastAsia="sl-SI"/>
        </w:rPr>
        <w:t>podatek o parceli, stavbi, gospodarski javni infrastrukturi,</w:t>
      </w:r>
    </w:p>
    <w:p w14:paraId="3ABD4CED" w14:textId="77777777" w:rsidR="003475F6" w:rsidRPr="001F5100" w:rsidRDefault="003475F6" w:rsidP="003423FF">
      <w:pPr>
        <w:pStyle w:val="Odstavekseznama"/>
        <w:numPr>
          <w:ilvl w:val="0"/>
          <w:numId w:val="43"/>
        </w:numPr>
        <w:jc w:val="both"/>
        <w:rPr>
          <w:lang w:eastAsia="sl-SI"/>
        </w:rPr>
      </w:pPr>
      <w:r w:rsidRPr="001F5100">
        <w:rPr>
          <w:lang w:eastAsia="sl-SI"/>
        </w:rPr>
        <w:t>podatek o veljavnih prostorskih aktih in prostorskih aktih v pripravi,</w:t>
      </w:r>
    </w:p>
    <w:p w14:paraId="0B3D01CF" w14:textId="77777777" w:rsidR="003475F6" w:rsidRPr="001F5100" w:rsidRDefault="003475F6" w:rsidP="003423FF">
      <w:pPr>
        <w:pStyle w:val="Odstavekseznama"/>
        <w:numPr>
          <w:ilvl w:val="0"/>
          <w:numId w:val="43"/>
        </w:numPr>
        <w:jc w:val="both"/>
        <w:rPr>
          <w:lang w:eastAsia="sl-SI"/>
        </w:rPr>
      </w:pPr>
      <w:r w:rsidRPr="001F5100">
        <w:rPr>
          <w:lang w:eastAsia="sl-SI"/>
        </w:rPr>
        <w:t>podatek o namenski rabi prostora in druge podatke iz prostorskega akta, če so le ti dostopni (npr. prostorske izvedbene pogoje),</w:t>
      </w:r>
    </w:p>
    <w:p w14:paraId="3E7B1048" w14:textId="77777777" w:rsidR="003475F6" w:rsidRPr="001F5100" w:rsidRDefault="003475F6" w:rsidP="003423FF">
      <w:pPr>
        <w:pStyle w:val="Odstavekseznama"/>
        <w:numPr>
          <w:ilvl w:val="0"/>
          <w:numId w:val="43"/>
        </w:numPr>
        <w:jc w:val="both"/>
        <w:rPr>
          <w:lang w:eastAsia="sl-SI"/>
        </w:rPr>
      </w:pPr>
      <w:r w:rsidRPr="001F5100">
        <w:rPr>
          <w:lang w:eastAsia="sl-SI"/>
        </w:rPr>
        <w:t>podatek o izdanih upravnih aktih na področju graditve,</w:t>
      </w:r>
    </w:p>
    <w:p w14:paraId="122C68D6" w14:textId="77777777" w:rsidR="003475F6" w:rsidRPr="001F5100" w:rsidRDefault="003475F6" w:rsidP="003423FF">
      <w:pPr>
        <w:pStyle w:val="Odstavekseznama"/>
        <w:numPr>
          <w:ilvl w:val="0"/>
          <w:numId w:val="43"/>
        </w:numPr>
        <w:jc w:val="both"/>
        <w:rPr>
          <w:lang w:eastAsia="sl-SI"/>
        </w:rPr>
      </w:pPr>
      <w:r w:rsidRPr="001F5100">
        <w:rPr>
          <w:lang w:eastAsia="sl-SI"/>
        </w:rPr>
        <w:t>podatek o dejanski rabi prostora,</w:t>
      </w:r>
    </w:p>
    <w:p w14:paraId="4CBE8294" w14:textId="77777777" w:rsidR="003475F6" w:rsidRPr="001F5100" w:rsidRDefault="003475F6" w:rsidP="003423FF">
      <w:pPr>
        <w:pStyle w:val="Odstavekseznama"/>
        <w:numPr>
          <w:ilvl w:val="0"/>
          <w:numId w:val="43"/>
        </w:numPr>
        <w:jc w:val="both"/>
        <w:rPr>
          <w:lang w:eastAsia="sl-SI"/>
        </w:rPr>
      </w:pPr>
      <w:r w:rsidRPr="001F5100">
        <w:rPr>
          <w:lang w:eastAsia="sl-SI"/>
        </w:rPr>
        <w:t>podatek o stavbnih zemljiščih iz evidence stavbnih zemljišč,</w:t>
      </w:r>
    </w:p>
    <w:p w14:paraId="43A44161" w14:textId="77777777" w:rsidR="003475F6" w:rsidRPr="001F5100" w:rsidRDefault="003475F6" w:rsidP="003423FF">
      <w:pPr>
        <w:pStyle w:val="Odstavekseznama"/>
        <w:numPr>
          <w:ilvl w:val="0"/>
          <w:numId w:val="43"/>
        </w:numPr>
        <w:jc w:val="both"/>
        <w:rPr>
          <w:lang w:eastAsia="sl-SI"/>
        </w:rPr>
      </w:pPr>
      <w:r w:rsidRPr="001F5100">
        <w:rPr>
          <w:lang w:eastAsia="sl-SI"/>
        </w:rPr>
        <w:t>podatke o pravnih režimih,</w:t>
      </w:r>
    </w:p>
    <w:p w14:paraId="0F6D095F" w14:textId="77777777" w:rsidR="003475F6" w:rsidRPr="001F5100" w:rsidRDefault="003475F6" w:rsidP="003423FF">
      <w:pPr>
        <w:pStyle w:val="Odstavekseznama"/>
        <w:numPr>
          <w:ilvl w:val="0"/>
          <w:numId w:val="43"/>
        </w:numPr>
        <w:jc w:val="both"/>
        <w:rPr>
          <w:lang w:eastAsia="sl-SI"/>
        </w:rPr>
      </w:pPr>
      <w:r w:rsidRPr="001F5100">
        <w:rPr>
          <w:lang w:eastAsia="sl-SI"/>
        </w:rPr>
        <w:lastRenderedPageBreak/>
        <w:t>podatke o začasnih ukrepih za zavarovanje prostorskega načrtovanja,</w:t>
      </w:r>
    </w:p>
    <w:p w14:paraId="650D40E6" w14:textId="77777777" w:rsidR="003475F6" w:rsidRDefault="003475F6" w:rsidP="003423FF">
      <w:pPr>
        <w:pStyle w:val="Odstavekseznama"/>
        <w:numPr>
          <w:ilvl w:val="0"/>
          <w:numId w:val="43"/>
        </w:numPr>
        <w:jc w:val="both"/>
        <w:rPr>
          <w:lang w:eastAsia="sl-SI"/>
        </w:rPr>
      </w:pPr>
      <w:r w:rsidRPr="001F5100">
        <w:rPr>
          <w:lang w:eastAsia="sl-SI"/>
        </w:rPr>
        <w:t>podatek o tem, ali se zemljiška parcela nahaja v območju, v katerem je treba pridobiti soglasje za spreminjanje meje parcele.</w:t>
      </w:r>
    </w:p>
    <w:p w14:paraId="487FAB05" w14:textId="77777777" w:rsidR="003475F6" w:rsidRPr="001F5100" w:rsidRDefault="003475F6" w:rsidP="003475F6">
      <w:pPr>
        <w:jc w:val="both"/>
        <w:rPr>
          <w:lang w:eastAsia="sl-SI"/>
        </w:rPr>
      </w:pPr>
      <w:r w:rsidRPr="001F5100">
        <w:rPr>
          <w:lang w:eastAsia="sl-SI"/>
        </w:rPr>
        <w:t>Informacija o prostoru obsega grafični in tekstualni del.</w:t>
      </w:r>
    </w:p>
    <w:p w14:paraId="64D0B522" w14:textId="77777777" w:rsidR="003475F6" w:rsidRPr="001F5100" w:rsidRDefault="003475F6" w:rsidP="004B3965">
      <w:pPr>
        <w:jc w:val="both"/>
        <w:rPr>
          <w:lang w:eastAsia="sl-SI"/>
        </w:rPr>
      </w:pPr>
      <w:r w:rsidRPr="001F5100">
        <w:rPr>
          <w:lang w:eastAsia="sl-SI"/>
        </w:rPr>
        <w:t xml:space="preserve">Splošne funkcionalnosti, ki jih je potrebno zagotoviti pri pripravi informacij o prostoru, so: </w:t>
      </w:r>
    </w:p>
    <w:p w14:paraId="35C1BCC8" w14:textId="77777777" w:rsidR="003475F6" w:rsidRPr="001F5100" w:rsidRDefault="003475F6" w:rsidP="003423FF">
      <w:pPr>
        <w:pStyle w:val="Odstavekseznama"/>
        <w:numPr>
          <w:ilvl w:val="0"/>
          <w:numId w:val="43"/>
        </w:numPr>
        <w:jc w:val="both"/>
        <w:rPr>
          <w:lang w:eastAsia="sl-SI"/>
        </w:rPr>
      </w:pPr>
      <w:r w:rsidRPr="001F5100">
        <w:rPr>
          <w:lang w:eastAsia="sl-SI"/>
        </w:rPr>
        <w:t>parametrsko nastavljanje elementov za pripravo informacije,</w:t>
      </w:r>
    </w:p>
    <w:p w14:paraId="64741FEB" w14:textId="77777777" w:rsidR="003475F6" w:rsidRPr="001F5100" w:rsidRDefault="003475F6" w:rsidP="003423FF">
      <w:pPr>
        <w:pStyle w:val="Odstavekseznama"/>
        <w:numPr>
          <w:ilvl w:val="0"/>
          <w:numId w:val="43"/>
        </w:numPr>
        <w:jc w:val="both"/>
        <w:rPr>
          <w:lang w:eastAsia="sl-SI"/>
        </w:rPr>
      </w:pPr>
      <w:r w:rsidRPr="001F5100">
        <w:rPr>
          <w:lang w:eastAsia="sl-SI"/>
        </w:rPr>
        <w:t>revizijsko sled,</w:t>
      </w:r>
    </w:p>
    <w:p w14:paraId="55F95D5A" w14:textId="77777777" w:rsidR="003475F6" w:rsidRPr="001F5100" w:rsidRDefault="003475F6" w:rsidP="003423FF">
      <w:pPr>
        <w:pStyle w:val="Odstavekseznama"/>
        <w:numPr>
          <w:ilvl w:val="0"/>
          <w:numId w:val="43"/>
        </w:numPr>
        <w:jc w:val="both"/>
        <w:rPr>
          <w:lang w:eastAsia="sl-SI"/>
        </w:rPr>
      </w:pPr>
      <w:r w:rsidRPr="001F5100">
        <w:rPr>
          <w:lang w:eastAsia="sl-SI"/>
        </w:rPr>
        <w:t>izpis na tiskalnik in v PDF obliki,</w:t>
      </w:r>
    </w:p>
    <w:p w14:paraId="5A7F1D83" w14:textId="77777777" w:rsidR="003475F6" w:rsidRPr="001F5100" w:rsidRDefault="003475F6" w:rsidP="003423FF">
      <w:pPr>
        <w:pStyle w:val="Odstavekseznama"/>
        <w:numPr>
          <w:ilvl w:val="0"/>
          <w:numId w:val="43"/>
        </w:numPr>
        <w:jc w:val="both"/>
        <w:rPr>
          <w:lang w:eastAsia="sl-SI"/>
        </w:rPr>
      </w:pPr>
      <w:r w:rsidRPr="001F5100">
        <w:rPr>
          <w:lang w:eastAsia="sl-SI"/>
        </w:rPr>
        <w:t>izvoz v XML obliki,</w:t>
      </w:r>
    </w:p>
    <w:p w14:paraId="599BFFEF" w14:textId="77777777" w:rsidR="003475F6" w:rsidRPr="008D3250" w:rsidRDefault="003475F6" w:rsidP="003423FF">
      <w:pPr>
        <w:pStyle w:val="Odstavekseznama"/>
        <w:numPr>
          <w:ilvl w:val="0"/>
          <w:numId w:val="43"/>
        </w:numPr>
        <w:jc w:val="both"/>
        <w:rPr>
          <w:lang w:eastAsia="sl-SI"/>
        </w:rPr>
      </w:pPr>
      <w:r w:rsidRPr="008D3250">
        <w:rPr>
          <w:lang w:eastAsia="sl-SI"/>
        </w:rPr>
        <w:t>prenos v BI in statistike.</w:t>
      </w:r>
    </w:p>
    <w:p w14:paraId="50B64964" w14:textId="77777777" w:rsidR="003475F6" w:rsidRPr="001F5100" w:rsidRDefault="003475F6" w:rsidP="003475F6">
      <w:pPr>
        <w:jc w:val="both"/>
        <w:rPr>
          <w:lang w:eastAsia="sl-SI"/>
        </w:rPr>
      </w:pPr>
      <w:r w:rsidRPr="008D3250">
        <w:rPr>
          <w:lang w:eastAsia="sl-SI"/>
        </w:rPr>
        <w:t xml:space="preserve">Modul za pripravo informacij o prostoru mora biti pripravljena na način, da ga je mogoče integrirati v druge sisteme (npr. v prikaz stanja prostora, </w:t>
      </w:r>
      <w:r w:rsidRPr="001A4FF4">
        <w:rPr>
          <w:lang w:eastAsia="sl-SI"/>
        </w:rPr>
        <w:t xml:space="preserve">EVT, </w:t>
      </w:r>
      <w:proofErr w:type="spellStart"/>
      <w:r w:rsidRPr="008D3250">
        <w:rPr>
          <w:lang w:eastAsia="sl-SI"/>
        </w:rPr>
        <w:t>eGraditev</w:t>
      </w:r>
      <w:proofErr w:type="spellEnd"/>
      <w:r w:rsidRPr="008D3250">
        <w:rPr>
          <w:lang w:eastAsia="sl-SI"/>
        </w:rPr>
        <w:t xml:space="preserve">, </w:t>
      </w:r>
      <w:proofErr w:type="spellStart"/>
      <w:r w:rsidRPr="008D3250">
        <w:rPr>
          <w:lang w:eastAsia="sl-SI"/>
        </w:rPr>
        <w:t>ePlan</w:t>
      </w:r>
      <w:proofErr w:type="spellEnd"/>
      <w:r w:rsidRPr="008D3250">
        <w:rPr>
          <w:lang w:eastAsia="sl-SI"/>
        </w:rPr>
        <w:t xml:space="preserve"> </w:t>
      </w:r>
      <w:proofErr w:type="spellStart"/>
      <w:r w:rsidRPr="008D3250">
        <w:rPr>
          <w:lang w:eastAsia="sl-SI"/>
        </w:rPr>
        <w:t>itd</w:t>
      </w:r>
      <w:proofErr w:type="spellEnd"/>
      <w:r w:rsidRPr="008D3250">
        <w:rPr>
          <w:lang w:eastAsia="sl-SI"/>
        </w:rPr>
        <w:t>).</w:t>
      </w:r>
    </w:p>
    <w:p w14:paraId="7C2A6BCC" w14:textId="77777777" w:rsidR="00A8713A" w:rsidRDefault="0066682F" w:rsidP="006106CA">
      <w:pPr>
        <w:pStyle w:val="Naslov2"/>
      </w:pPr>
      <w:bookmarkStart w:id="206" w:name="_Toc9505746"/>
      <w:bookmarkStart w:id="207" w:name="_Toc28071013"/>
      <w:r>
        <w:t>Elektronsko podpisovanje</w:t>
      </w:r>
      <w:bookmarkEnd w:id="206"/>
      <w:bookmarkEnd w:id="207"/>
    </w:p>
    <w:p w14:paraId="02767596" w14:textId="77777777" w:rsidR="0066682F" w:rsidRDefault="0066682F" w:rsidP="0066682F">
      <w:pPr>
        <w:jc w:val="both"/>
        <w:rPr>
          <w:lang w:eastAsia="sl-SI"/>
        </w:rPr>
      </w:pPr>
      <w:r w:rsidRPr="0066682F">
        <w:rPr>
          <w:lang w:eastAsia="sl-SI"/>
        </w:rPr>
        <w:t xml:space="preserve">Za elektronsko podpisovanje XML ter PDF datotek bo sistem </w:t>
      </w:r>
      <w:r>
        <w:rPr>
          <w:lang w:eastAsia="sl-SI"/>
        </w:rPr>
        <w:t>distribucije</w:t>
      </w:r>
      <w:r w:rsidRPr="0066682F">
        <w:rPr>
          <w:lang w:eastAsia="sl-SI"/>
        </w:rPr>
        <w:t xml:space="preserve"> uporabil horizontalni gradnik SI-</w:t>
      </w:r>
      <w:proofErr w:type="spellStart"/>
      <w:r w:rsidRPr="0066682F">
        <w:rPr>
          <w:lang w:eastAsia="sl-SI"/>
        </w:rPr>
        <w:t>CeS</w:t>
      </w:r>
      <w:proofErr w:type="spellEnd"/>
      <w:r w:rsidRPr="0066682F">
        <w:rPr>
          <w:lang w:eastAsia="sl-SI"/>
        </w:rPr>
        <w:t>. Povezava do sistema bo izvedena po specifikaciji ponudnika (</w:t>
      </w:r>
      <w:hyperlink r:id="rId17" w:history="1">
        <w:r w:rsidRPr="00150DB5">
          <w:rPr>
            <w:rStyle w:val="Hiperpovezava"/>
            <w:lang w:eastAsia="sl-SI"/>
          </w:rPr>
          <w:t>http://nio.gov.si/nio/asset/centralni+sistem+za+streznisko+epodpisovanje+sices</w:t>
        </w:r>
      </w:hyperlink>
      <w:r w:rsidRPr="0066682F">
        <w:rPr>
          <w:lang w:eastAsia="sl-SI"/>
        </w:rPr>
        <w:t>).</w:t>
      </w:r>
    </w:p>
    <w:p w14:paraId="1589B45E" w14:textId="77777777" w:rsidR="0066682F" w:rsidRDefault="0066682F" w:rsidP="0066682F">
      <w:pPr>
        <w:jc w:val="both"/>
        <w:rPr>
          <w:lang w:eastAsia="sl-SI"/>
        </w:rPr>
      </w:pPr>
      <w:r w:rsidRPr="0066682F">
        <w:rPr>
          <w:lang w:eastAsia="sl-SI"/>
        </w:rPr>
        <w:t>Za uporabnike, ki bodo imeli možnost podpisovanja (uporaba gradnika SI-</w:t>
      </w:r>
      <w:proofErr w:type="spellStart"/>
      <w:r w:rsidRPr="0066682F">
        <w:rPr>
          <w:lang w:eastAsia="sl-SI"/>
        </w:rPr>
        <w:t>CeS</w:t>
      </w:r>
      <w:proofErr w:type="spellEnd"/>
      <w:r w:rsidRPr="0066682F">
        <w:rPr>
          <w:lang w:eastAsia="sl-SI"/>
        </w:rPr>
        <w:t>), se zahteva nivo prijave z uporabo kvalificiranega digitalnega potrdila ter geslom oz. varnostno ekvivalentni nivo prijave znotraj gradnika SI-CAS.</w:t>
      </w:r>
    </w:p>
    <w:p w14:paraId="5ED92874" w14:textId="77777777" w:rsidR="00F45BBA" w:rsidRDefault="00F45BBA" w:rsidP="006106CA">
      <w:pPr>
        <w:pStyle w:val="Naslov2"/>
      </w:pPr>
      <w:bookmarkStart w:id="208" w:name="_Toc9505747"/>
      <w:bookmarkStart w:id="209" w:name="_Toc28071014"/>
      <w:r>
        <w:t xml:space="preserve">Hramba </w:t>
      </w:r>
      <w:r w:rsidR="00D30CF3">
        <w:t xml:space="preserve"> dokumentov</w:t>
      </w:r>
      <w:bookmarkEnd w:id="208"/>
      <w:bookmarkEnd w:id="209"/>
    </w:p>
    <w:p w14:paraId="4BF1E4B9" w14:textId="77777777" w:rsidR="00F45BBA" w:rsidRDefault="00F45BBA" w:rsidP="00412258">
      <w:pPr>
        <w:jc w:val="both"/>
        <w:rPr>
          <w:lang w:eastAsia="sl-SI"/>
        </w:rPr>
      </w:pPr>
      <w:r>
        <w:rPr>
          <w:lang w:eastAsia="sl-SI"/>
        </w:rPr>
        <w:t>Sistem distribucije bo za zagotavljanje dolgoročne hrambe uporabil horizontalni gradnik »Centralna hramba« Ministrstva za javno upravo, ki bo zagotavljal skladno dolgoročno hrambo vseh digitalnih vsebin, časovne žige ter revizijsko sled.</w:t>
      </w:r>
    </w:p>
    <w:p w14:paraId="19E06D58" w14:textId="37617ACE" w:rsidR="00F45BBA" w:rsidRDefault="00F45BBA" w:rsidP="00412258">
      <w:pPr>
        <w:jc w:val="both"/>
        <w:rPr>
          <w:lang w:eastAsia="sl-SI"/>
        </w:rPr>
      </w:pPr>
      <w:r>
        <w:rPr>
          <w:lang w:eastAsia="sl-SI"/>
        </w:rPr>
        <w:t xml:space="preserve">Sistem bo za začasno hrambo dokumentov uporabljal namenski </w:t>
      </w:r>
      <w:proofErr w:type="spellStart"/>
      <w:r>
        <w:rPr>
          <w:lang w:eastAsia="sl-SI"/>
        </w:rPr>
        <w:t>IMiS</w:t>
      </w:r>
      <w:proofErr w:type="spellEnd"/>
      <w:r>
        <w:rPr>
          <w:lang w:eastAsia="sl-SI"/>
        </w:rPr>
        <w:t>/</w:t>
      </w:r>
      <w:proofErr w:type="spellStart"/>
      <w:r>
        <w:rPr>
          <w:lang w:eastAsia="sl-SI"/>
        </w:rPr>
        <w:t>Arc</w:t>
      </w:r>
      <w:proofErr w:type="spellEnd"/>
      <w:r>
        <w:rPr>
          <w:lang w:eastAsia="sl-SI"/>
        </w:rPr>
        <w:t xml:space="preserve"> strežnik (centralno okolje), ki bo imel ustrezno konfiguriran nivo zajema revizijske sledi.</w:t>
      </w:r>
    </w:p>
    <w:p w14:paraId="31B10309" w14:textId="66DE5946" w:rsidR="00CD6282" w:rsidRDefault="00CD6282" w:rsidP="00412258">
      <w:pPr>
        <w:jc w:val="both"/>
        <w:rPr>
          <w:lang w:eastAsia="sl-SI"/>
        </w:rPr>
      </w:pPr>
      <w:r w:rsidRPr="006C39F0">
        <w:rPr>
          <w:lang w:eastAsia="sl-SI"/>
        </w:rPr>
        <w:t>Izvajalec mora zagotoviti, da bo programska oprema skladna  s zahtevami za certifikacijo pri Arhivu RS.</w:t>
      </w:r>
    </w:p>
    <w:p w14:paraId="51CF7E2B" w14:textId="77777777" w:rsidR="00C56873" w:rsidRDefault="00366220" w:rsidP="006106CA">
      <w:pPr>
        <w:pStyle w:val="Naslov2"/>
      </w:pPr>
      <w:bookmarkStart w:id="210" w:name="_Toc9505748"/>
      <w:bookmarkStart w:id="211" w:name="_Toc28071015"/>
      <w:r>
        <w:t>Meta</w:t>
      </w:r>
      <w:r w:rsidR="00C56873">
        <w:t>podatki</w:t>
      </w:r>
      <w:bookmarkEnd w:id="210"/>
      <w:bookmarkEnd w:id="211"/>
    </w:p>
    <w:p w14:paraId="2028101D" w14:textId="77777777" w:rsidR="001E6D9A" w:rsidRDefault="009C31D9" w:rsidP="00896D3F">
      <w:pPr>
        <w:jc w:val="both"/>
        <w:rPr>
          <w:lang w:eastAsia="sl-SI"/>
        </w:rPr>
      </w:pPr>
      <w:r>
        <w:rPr>
          <w:lang w:eastAsia="sl-SI"/>
        </w:rPr>
        <w:t xml:space="preserve">V okviru distribucijskega sistema se izdela </w:t>
      </w:r>
      <w:r w:rsidR="007232A7">
        <w:rPr>
          <w:lang w:eastAsia="sl-SI"/>
        </w:rPr>
        <w:t xml:space="preserve">enovit </w:t>
      </w:r>
      <w:r>
        <w:rPr>
          <w:lang w:eastAsia="sl-SI"/>
        </w:rPr>
        <w:t>urejevalnik metapodatkov za podatke</w:t>
      </w:r>
      <w:r w:rsidR="00A11434">
        <w:rPr>
          <w:lang w:eastAsia="sl-SI"/>
        </w:rPr>
        <w:t xml:space="preserve">, podatkovne sheme </w:t>
      </w:r>
      <w:r>
        <w:rPr>
          <w:lang w:eastAsia="sl-SI"/>
        </w:rPr>
        <w:t xml:space="preserve"> in </w:t>
      </w:r>
      <w:r w:rsidRPr="00F31B32">
        <w:t>storitve</w:t>
      </w:r>
      <w:r w:rsidR="00A11434" w:rsidRPr="00F31B32">
        <w:t xml:space="preserve">. Sistem distribucije prevzema </w:t>
      </w:r>
      <w:proofErr w:type="spellStart"/>
      <w:r w:rsidR="00A11434" w:rsidRPr="00F31B32">
        <w:t>metapodatkovne</w:t>
      </w:r>
      <w:proofErr w:type="spellEnd"/>
      <w:r w:rsidR="00A11434" w:rsidRPr="00F31B32">
        <w:t xml:space="preserve"> opise podatkov </w:t>
      </w:r>
      <w:r w:rsidR="007232A7" w:rsidRPr="00F31B32">
        <w:t xml:space="preserve">iz </w:t>
      </w:r>
      <w:r w:rsidR="00A11434" w:rsidRPr="00F31B32">
        <w:t>produkcije in jih nadgrajuje z lastnimi opisi ter definicijami</w:t>
      </w:r>
      <w:r w:rsidR="00695C95">
        <w:t>,</w:t>
      </w:r>
      <w:r w:rsidR="00B93545" w:rsidRPr="00F31B32">
        <w:t xml:space="preserve"> </w:t>
      </w:r>
      <w:r w:rsidR="001E6D9A">
        <w:t xml:space="preserve">iz česar </w:t>
      </w:r>
      <w:r w:rsidR="00B93545" w:rsidRPr="00F31B32">
        <w:t xml:space="preserve">omogoča generiranje </w:t>
      </w:r>
      <w:proofErr w:type="spellStart"/>
      <w:r w:rsidR="00B93545" w:rsidRPr="00F31B32">
        <w:t>metapodatkovnih</w:t>
      </w:r>
      <w:proofErr w:type="spellEnd"/>
      <w:r w:rsidR="00B93545" w:rsidRPr="00F31B32">
        <w:t xml:space="preserve"> opisov podatkov in izdelkov/storitev, ki nastanejo na</w:t>
      </w:r>
      <w:r w:rsidR="009246DE" w:rsidRPr="00F31B32">
        <w:t xml:space="preserve"> sistemu</w:t>
      </w:r>
      <w:r w:rsidR="00B93545">
        <w:rPr>
          <w:lang w:eastAsia="sl-SI"/>
        </w:rPr>
        <w:t xml:space="preserve"> distribucij</w:t>
      </w:r>
      <w:r w:rsidR="009246DE">
        <w:rPr>
          <w:lang w:eastAsia="sl-SI"/>
        </w:rPr>
        <w:t>e</w:t>
      </w:r>
      <w:r w:rsidR="00A11434">
        <w:rPr>
          <w:lang w:eastAsia="sl-SI"/>
        </w:rPr>
        <w:t xml:space="preserve">. </w:t>
      </w:r>
    </w:p>
    <w:p w14:paraId="3BFEEFDE" w14:textId="77777777" w:rsidR="009C31D9" w:rsidRDefault="001E6D9A" w:rsidP="00896D3F">
      <w:pPr>
        <w:jc w:val="both"/>
        <w:rPr>
          <w:lang w:eastAsia="sl-SI"/>
        </w:rPr>
      </w:pPr>
      <w:r>
        <w:rPr>
          <w:lang w:eastAsia="sl-SI"/>
        </w:rPr>
        <w:t xml:space="preserve">Urejevalnik </w:t>
      </w:r>
      <w:r w:rsidR="00995B96">
        <w:rPr>
          <w:lang w:eastAsia="sl-SI"/>
        </w:rPr>
        <w:t xml:space="preserve">mora opozoriti na </w:t>
      </w:r>
      <w:r w:rsidR="000869CC">
        <w:rPr>
          <w:lang w:eastAsia="sl-SI"/>
        </w:rPr>
        <w:t>spremembo</w:t>
      </w:r>
      <w:r w:rsidR="00995B96">
        <w:rPr>
          <w:lang w:eastAsia="sl-SI"/>
        </w:rPr>
        <w:t xml:space="preserve"> metapodatka </w:t>
      </w:r>
      <w:r>
        <w:rPr>
          <w:lang w:eastAsia="sl-SI"/>
        </w:rPr>
        <w:t xml:space="preserve">ali strukture zapisa </w:t>
      </w:r>
      <w:r w:rsidR="00995B96">
        <w:rPr>
          <w:lang w:eastAsia="sl-SI"/>
        </w:rPr>
        <w:t xml:space="preserve">iz produkcijskega vira. </w:t>
      </w:r>
      <w:r w:rsidR="00A11434">
        <w:rPr>
          <w:lang w:eastAsia="sl-SI"/>
        </w:rPr>
        <w:t>Sistem urejanja metapodatkov mora omogočati administratorjem urejanje metapodatkov po evidencah glede na skrbništvo</w:t>
      </w:r>
      <w:r w:rsidR="00995B96">
        <w:rPr>
          <w:lang w:eastAsia="sl-SI"/>
        </w:rPr>
        <w:t xml:space="preserve"> oz. glede na pooblastilo za urejanje. </w:t>
      </w:r>
    </w:p>
    <w:p w14:paraId="3E44EE7E" w14:textId="77777777" w:rsidR="00342205" w:rsidRDefault="00342205" w:rsidP="00896D3F">
      <w:pPr>
        <w:jc w:val="both"/>
        <w:rPr>
          <w:lang w:eastAsia="sl-SI"/>
        </w:rPr>
      </w:pPr>
      <w:proofErr w:type="spellStart"/>
      <w:r>
        <w:rPr>
          <w:lang w:eastAsia="sl-SI"/>
        </w:rPr>
        <w:lastRenderedPageBreak/>
        <w:t>Metapodatkovni</w:t>
      </w:r>
      <w:proofErr w:type="spellEnd"/>
      <w:r>
        <w:rPr>
          <w:lang w:eastAsia="sl-SI"/>
        </w:rPr>
        <w:t xml:space="preserve"> sistem mora omogočati objavo metapodatkov in integracijo z obstoječim </w:t>
      </w:r>
      <w:proofErr w:type="spellStart"/>
      <w:r>
        <w:rPr>
          <w:lang w:eastAsia="sl-SI"/>
        </w:rPr>
        <w:t>metapodatkovnim</w:t>
      </w:r>
      <w:proofErr w:type="spellEnd"/>
      <w:r>
        <w:rPr>
          <w:lang w:eastAsia="sl-SI"/>
        </w:rPr>
        <w:t xml:space="preserve"> sistemom GURS</w:t>
      </w:r>
      <w:r w:rsidR="001E6D9A">
        <w:rPr>
          <w:lang w:eastAsia="sl-SI"/>
        </w:rPr>
        <w:t>/INSPIRE po načelu enkratnega vnosa.</w:t>
      </w:r>
      <w:r>
        <w:rPr>
          <w:lang w:eastAsia="sl-SI"/>
        </w:rPr>
        <w:t xml:space="preserve"> </w:t>
      </w:r>
    </w:p>
    <w:p w14:paraId="757E1F41" w14:textId="77777777" w:rsidR="00387885" w:rsidRPr="003240A6" w:rsidRDefault="00387885" w:rsidP="006227E8">
      <w:pPr>
        <w:pStyle w:val="Naslov2"/>
      </w:pPr>
      <w:bookmarkStart w:id="212" w:name="_Toc9505749"/>
      <w:bookmarkStart w:id="213" w:name="_Toc28071016"/>
      <w:r>
        <w:t>Tehnologije distribucijskega okolja</w:t>
      </w:r>
      <w:bookmarkEnd w:id="212"/>
      <w:bookmarkEnd w:id="213"/>
    </w:p>
    <w:p w14:paraId="0281E565" w14:textId="696AC14C" w:rsidR="00387885" w:rsidRDefault="00387885" w:rsidP="004D0C18">
      <w:pPr>
        <w:jc w:val="both"/>
      </w:pPr>
      <w:r>
        <w:t>Predvidene k</w:t>
      </w:r>
      <w:r w:rsidRPr="00F84691">
        <w:t>ljučne tehnologije, ki omogočajo izvedbo sistema na različnih nivojih</w:t>
      </w:r>
      <w:r>
        <w:t>:</w:t>
      </w:r>
    </w:p>
    <w:p w14:paraId="4C4A1301" w14:textId="17A85535" w:rsidR="00387885" w:rsidRPr="00F84691" w:rsidRDefault="00670075">
      <w:pPr>
        <w:pStyle w:val="Odstavekseznama"/>
        <w:numPr>
          <w:ilvl w:val="0"/>
          <w:numId w:val="21"/>
        </w:numPr>
        <w:spacing w:after="0" w:line="240" w:lineRule="auto"/>
        <w:jc w:val="both"/>
      </w:pPr>
      <w:r>
        <w:t>A</w:t>
      </w:r>
      <w:r w:rsidR="00387885" w:rsidRPr="00F84691">
        <w:t>plikacijski nivo sistema</w:t>
      </w:r>
      <w:r w:rsidR="00387885">
        <w:t>.</w:t>
      </w:r>
    </w:p>
    <w:p w14:paraId="50C7F9DC" w14:textId="77777777" w:rsidR="00387885" w:rsidRPr="0060761E" w:rsidRDefault="00387885">
      <w:pPr>
        <w:pStyle w:val="Odstavekseznama"/>
        <w:numPr>
          <w:ilvl w:val="0"/>
          <w:numId w:val="21"/>
        </w:numPr>
        <w:spacing w:after="0" w:line="240" w:lineRule="auto"/>
        <w:jc w:val="both"/>
      </w:pPr>
      <w:r w:rsidRPr="00861D31">
        <w:t>Za podatkovni nivo se uporabi relacijska baza Oracle, Postgre</w:t>
      </w:r>
      <w:r w:rsidR="0006261F" w:rsidRPr="0060761E">
        <w:t>SQL</w:t>
      </w:r>
      <w:r w:rsidRPr="0060761E">
        <w:t>.</w:t>
      </w:r>
    </w:p>
    <w:p w14:paraId="22C95E5E" w14:textId="77777777" w:rsidR="00387885" w:rsidRPr="00F84691" w:rsidRDefault="00387885">
      <w:pPr>
        <w:pStyle w:val="Odstavekseznama"/>
        <w:numPr>
          <w:ilvl w:val="0"/>
          <w:numId w:val="21"/>
        </w:numPr>
        <w:spacing w:after="0" w:line="240" w:lineRule="auto"/>
        <w:jc w:val="both"/>
      </w:pPr>
      <w:proofErr w:type="spellStart"/>
      <w:r w:rsidRPr="00F84691">
        <w:t>Replikacijski</w:t>
      </w:r>
      <w:proofErr w:type="spellEnd"/>
      <w:r w:rsidRPr="00F84691">
        <w:t xml:space="preserve"> mehanizmi naj, v</w:t>
      </w:r>
      <w:r>
        <w:t xml:space="preserve"> </w:t>
      </w:r>
      <w:r w:rsidRPr="00F84691">
        <w:t xml:space="preserve">kolikor je le mogoče, uporabijo </w:t>
      </w:r>
      <w:r w:rsidR="007D0303">
        <w:t xml:space="preserve">sistemske rešitve </w:t>
      </w:r>
      <w:r>
        <w:t>podatkovnih baz</w:t>
      </w:r>
      <w:r w:rsidRPr="00F84691">
        <w:t xml:space="preserve"> oz. se izvedejo s prilagoditvijo le-teh.</w:t>
      </w:r>
    </w:p>
    <w:p w14:paraId="2235EFC7" w14:textId="3D3AEFB1" w:rsidR="00387885" w:rsidRDefault="00C770CB">
      <w:pPr>
        <w:pStyle w:val="Odstavekseznama"/>
        <w:numPr>
          <w:ilvl w:val="0"/>
          <w:numId w:val="21"/>
        </w:numPr>
        <w:spacing w:after="0" w:line="240" w:lineRule="auto"/>
        <w:jc w:val="both"/>
      </w:pPr>
      <w:proofErr w:type="spellStart"/>
      <w:r>
        <w:t>Vsebniška</w:t>
      </w:r>
      <w:proofErr w:type="spellEnd"/>
      <w:r w:rsidR="00670075">
        <w:t xml:space="preserve"> platforma</w:t>
      </w:r>
      <w:r w:rsidR="003B20C3">
        <w:t xml:space="preserve"> in sistem za orkestracijo </w:t>
      </w:r>
      <w:r>
        <w:t>vsebnikov</w:t>
      </w:r>
      <w:r w:rsidR="003B20C3">
        <w:t xml:space="preserve"> (</w:t>
      </w:r>
      <w:proofErr w:type="spellStart"/>
      <w:r w:rsidR="003B20C3" w:rsidRPr="003B20C3">
        <w:t>container</w:t>
      </w:r>
      <w:proofErr w:type="spellEnd"/>
      <w:r w:rsidR="003B20C3" w:rsidRPr="003B20C3">
        <w:t xml:space="preserve"> platform</w:t>
      </w:r>
      <w:r w:rsidR="003B20C3">
        <w:t xml:space="preserve"> in </w:t>
      </w:r>
      <w:proofErr w:type="spellStart"/>
      <w:r w:rsidR="003B20C3" w:rsidRPr="003B20C3">
        <w:t>container</w:t>
      </w:r>
      <w:proofErr w:type="spellEnd"/>
      <w:r w:rsidR="003B20C3" w:rsidRPr="003B20C3">
        <w:t xml:space="preserve"> </w:t>
      </w:r>
      <w:proofErr w:type="spellStart"/>
      <w:r w:rsidR="003B20C3" w:rsidRPr="003B20C3">
        <w:t>orchestration</w:t>
      </w:r>
      <w:proofErr w:type="spellEnd"/>
      <w:r w:rsidR="003B20C3" w:rsidRPr="003B20C3">
        <w:t xml:space="preserve"> </w:t>
      </w:r>
      <w:proofErr w:type="spellStart"/>
      <w:r w:rsidR="003B20C3" w:rsidRPr="003B20C3">
        <w:t>system</w:t>
      </w:r>
      <w:proofErr w:type="spellEnd"/>
      <w:r>
        <w:t xml:space="preserve">, npr. </w:t>
      </w:r>
      <w:proofErr w:type="spellStart"/>
      <w:r>
        <w:t>Docker</w:t>
      </w:r>
      <w:proofErr w:type="spellEnd"/>
      <w:r>
        <w:t xml:space="preserve"> in </w:t>
      </w:r>
      <w:proofErr w:type="spellStart"/>
      <w:r>
        <w:t>Kubernetes</w:t>
      </w:r>
      <w:proofErr w:type="spellEnd"/>
      <w:r w:rsidR="003B20C3">
        <w:t>).</w:t>
      </w:r>
    </w:p>
    <w:p w14:paraId="0A3C5E8B" w14:textId="0400904C" w:rsidR="00387885" w:rsidRDefault="00C84E0E">
      <w:pPr>
        <w:pStyle w:val="Odstavekseznama"/>
        <w:numPr>
          <w:ilvl w:val="0"/>
          <w:numId w:val="21"/>
        </w:numPr>
        <w:spacing w:after="0" w:line="240" w:lineRule="auto"/>
        <w:jc w:val="both"/>
      </w:pPr>
      <w:r>
        <w:t xml:space="preserve">Orodje </w:t>
      </w:r>
      <w:r w:rsidR="00387885">
        <w:t xml:space="preserve">za </w:t>
      </w:r>
      <w:r w:rsidR="00387885" w:rsidRPr="00221E9D">
        <w:t>vzdrževanj</w:t>
      </w:r>
      <w:r w:rsidR="00164AC4">
        <w:t>e</w:t>
      </w:r>
      <w:r w:rsidR="00387885" w:rsidRPr="00221E9D">
        <w:t xml:space="preserve"> dokumentacije o storitvah sistema</w:t>
      </w:r>
      <w:r w:rsidR="005E561A">
        <w:t xml:space="preserve"> (npr. </w:t>
      </w:r>
      <w:proofErr w:type="spellStart"/>
      <w:r w:rsidR="005E561A">
        <w:t>Swagger</w:t>
      </w:r>
      <w:proofErr w:type="spellEnd"/>
      <w:r w:rsidR="005E561A">
        <w:t>)</w:t>
      </w:r>
      <w:r w:rsidR="00387885">
        <w:t>.</w:t>
      </w:r>
    </w:p>
    <w:p w14:paraId="4903A548" w14:textId="77777777" w:rsidR="00C84E0E" w:rsidRPr="00221E9D" w:rsidRDefault="00C84E0E">
      <w:pPr>
        <w:pStyle w:val="Odstavekseznama"/>
        <w:numPr>
          <w:ilvl w:val="0"/>
          <w:numId w:val="21"/>
        </w:numPr>
        <w:spacing w:after="0" w:line="240" w:lineRule="auto"/>
        <w:jc w:val="both"/>
      </w:pPr>
      <w:r w:rsidRPr="00C84E0E">
        <w:t>Storitveni nivo prostorske infrastrukture</w:t>
      </w:r>
      <w:r w:rsidR="00F6795B">
        <w:t>.</w:t>
      </w:r>
    </w:p>
    <w:p w14:paraId="2BE88A22" w14:textId="77777777" w:rsidR="00F6795B" w:rsidRDefault="00F6795B" w:rsidP="004D0C18">
      <w:pPr>
        <w:jc w:val="both"/>
      </w:pPr>
    </w:p>
    <w:p w14:paraId="0C9E257A" w14:textId="0A35E953" w:rsidR="00387885" w:rsidRDefault="00F6795B" w:rsidP="004D0C18">
      <w:pPr>
        <w:jc w:val="both"/>
        <w:rPr>
          <w:lang w:eastAsia="sl-SI"/>
        </w:rPr>
      </w:pPr>
      <w:r>
        <w:t xml:space="preserve">Izvajalec </w:t>
      </w:r>
      <w:r w:rsidR="00821D4D">
        <w:t>na podlagi GTZ in razpisne dokumentacije v idejnem načrtu</w:t>
      </w:r>
      <w:r w:rsidR="00843A2E">
        <w:t xml:space="preserve"> poda</w:t>
      </w:r>
      <w:r w:rsidR="00821D4D">
        <w:t xml:space="preserve"> svoj predlog rešitve. </w:t>
      </w:r>
    </w:p>
    <w:p w14:paraId="2A10781D" w14:textId="12F93179" w:rsidR="00387885" w:rsidRDefault="00387885" w:rsidP="004D0C18">
      <w:pPr>
        <w:jc w:val="both"/>
        <w:rPr>
          <w:lang w:eastAsia="sl-SI"/>
        </w:rPr>
      </w:pPr>
      <w:r>
        <w:rPr>
          <w:lang w:eastAsia="sl-SI"/>
        </w:rPr>
        <w:t>Končen izbor tehnologij bo določen v fazi PZI.</w:t>
      </w:r>
      <w:r w:rsidR="008F61E1">
        <w:rPr>
          <w:lang w:eastAsia="sl-SI"/>
        </w:rPr>
        <w:t xml:space="preserve"> Izvajalec </w:t>
      </w:r>
      <w:r w:rsidR="00843A2E">
        <w:rPr>
          <w:lang w:eastAsia="sl-SI"/>
        </w:rPr>
        <w:t xml:space="preserve">bo </w:t>
      </w:r>
      <w:r w:rsidR="008F61E1">
        <w:rPr>
          <w:lang w:eastAsia="sl-SI"/>
        </w:rPr>
        <w:t>pripravi</w:t>
      </w:r>
      <w:r w:rsidR="00843A2E">
        <w:rPr>
          <w:lang w:eastAsia="sl-SI"/>
        </w:rPr>
        <w:t>l</w:t>
      </w:r>
      <w:r w:rsidR="008F61E1">
        <w:rPr>
          <w:lang w:eastAsia="sl-SI"/>
        </w:rPr>
        <w:t xml:space="preserve"> predlog, </w:t>
      </w:r>
      <w:r w:rsidR="00821D4D">
        <w:rPr>
          <w:lang w:eastAsia="sl-SI"/>
        </w:rPr>
        <w:t>k</w:t>
      </w:r>
      <w:r w:rsidR="008F61E1">
        <w:rPr>
          <w:lang w:eastAsia="sl-SI"/>
        </w:rPr>
        <w:t>i vključuje prednosti in slabosti posameznih tehnologij in njihovih kombinacij. Naročnik</w:t>
      </w:r>
      <w:r w:rsidR="00843A2E">
        <w:rPr>
          <w:lang w:eastAsia="sl-SI"/>
        </w:rPr>
        <w:t xml:space="preserve"> bo</w:t>
      </w:r>
      <w:r w:rsidR="008F61E1">
        <w:rPr>
          <w:lang w:eastAsia="sl-SI"/>
        </w:rPr>
        <w:t xml:space="preserve"> izbr</w:t>
      </w:r>
      <w:r w:rsidR="00843A2E">
        <w:rPr>
          <w:lang w:eastAsia="sl-SI"/>
        </w:rPr>
        <w:t>al</w:t>
      </w:r>
      <w:r w:rsidR="008F61E1">
        <w:rPr>
          <w:lang w:eastAsia="sl-SI"/>
        </w:rPr>
        <w:t xml:space="preserve"> končen nabor tehnologij. </w:t>
      </w:r>
    </w:p>
    <w:p w14:paraId="54DCAC41" w14:textId="77777777" w:rsidR="00387885" w:rsidRDefault="00387885" w:rsidP="006227E8">
      <w:pPr>
        <w:pStyle w:val="Naslov2"/>
      </w:pPr>
      <w:bookmarkStart w:id="214" w:name="_Toc9505750"/>
      <w:bookmarkStart w:id="215" w:name="_Toc28071017"/>
      <w:r w:rsidRPr="004D0D41">
        <w:t>Predmet naročila</w:t>
      </w:r>
      <w:bookmarkEnd w:id="214"/>
      <w:bookmarkEnd w:id="215"/>
    </w:p>
    <w:p w14:paraId="30C90A89" w14:textId="77777777" w:rsidR="00387885" w:rsidRDefault="00387885" w:rsidP="006227E8">
      <w:pPr>
        <w:pStyle w:val="Naslov3"/>
        <w:rPr>
          <w:lang w:eastAsia="sl-SI"/>
        </w:rPr>
      </w:pPr>
      <w:bookmarkStart w:id="216" w:name="_Toc9505751"/>
      <w:bookmarkStart w:id="217" w:name="_Toc28071018"/>
      <w:r>
        <w:rPr>
          <w:lang w:eastAsia="sl-SI"/>
        </w:rPr>
        <w:t>Terminski plan</w:t>
      </w:r>
      <w:bookmarkEnd w:id="216"/>
      <w:bookmarkEnd w:id="217"/>
    </w:p>
    <w:p w14:paraId="2BA60A34" w14:textId="77777777" w:rsidR="00BA1DE5" w:rsidRPr="00BA1DE5" w:rsidRDefault="00BA1DE5" w:rsidP="00137F8D">
      <w:pPr>
        <w:rPr>
          <w:lang w:eastAsia="sl-SI"/>
        </w:rPr>
      </w:pPr>
      <w:r>
        <w:rPr>
          <w:lang w:eastAsia="sl-SI"/>
        </w:rPr>
        <w:t xml:space="preserve">Okvirni terminski plan se nahaja v prilogi. </w:t>
      </w:r>
      <w:r w:rsidR="00722375">
        <w:rPr>
          <w:lang w:eastAsia="sl-SI"/>
        </w:rPr>
        <w:t>Predlog podrobnega</w:t>
      </w:r>
      <w:r>
        <w:rPr>
          <w:lang w:eastAsia="sl-SI"/>
        </w:rPr>
        <w:t xml:space="preserve"> terminsk</w:t>
      </w:r>
      <w:r w:rsidR="00722375">
        <w:rPr>
          <w:lang w:eastAsia="sl-SI"/>
        </w:rPr>
        <w:t>ega</w:t>
      </w:r>
      <w:r>
        <w:rPr>
          <w:lang w:eastAsia="sl-SI"/>
        </w:rPr>
        <w:t xml:space="preserve"> plan </w:t>
      </w:r>
      <w:r w:rsidR="00722375">
        <w:rPr>
          <w:lang w:eastAsia="sl-SI"/>
        </w:rPr>
        <w:t xml:space="preserve">pred podpisom pogodbe </w:t>
      </w:r>
      <w:r>
        <w:rPr>
          <w:lang w:eastAsia="sl-SI"/>
        </w:rPr>
        <w:t>pripravi izvajalec. Predlog izvajalca mora potrditi naročnik.</w:t>
      </w:r>
    </w:p>
    <w:p w14:paraId="1BE23DF7" w14:textId="77777777" w:rsidR="00387885" w:rsidRDefault="00387885" w:rsidP="006227E8">
      <w:pPr>
        <w:pStyle w:val="Naslov3"/>
      </w:pPr>
      <w:bookmarkStart w:id="218" w:name="_Toc9505752"/>
      <w:bookmarkStart w:id="219" w:name="_Toc28071019"/>
      <w:r>
        <w:t>Izdelava projekta za izvedbo</w:t>
      </w:r>
      <w:bookmarkEnd w:id="218"/>
      <w:bookmarkEnd w:id="219"/>
    </w:p>
    <w:p w14:paraId="516FF4BC" w14:textId="77777777" w:rsidR="00387885" w:rsidRPr="002E0A29" w:rsidRDefault="00387885" w:rsidP="00387885">
      <w:pPr>
        <w:pStyle w:val="Brezrazmikov"/>
        <w:jc w:val="both"/>
        <w:rPr>
          <w:strike/>
        </w:rPr>
      </w:pPr>
      <w:r>
        <w:t>Izvajalec v procesu izdelave informacijske rešitve sodeluje z naročnikom pri izdelavi dokončnih specifikacij in zahtev. Izvajalec glede na dogovore ustrezno uredi vso potrebno dokumentacijo, ki omogoča definiranje podatkovnih modelov in razvoj programske opreme.</w:t>
      </w:r>
    </w:p>
    <w:p w14:paraId="4F0CBF7D" w14:textId="77777777" w:rsidR="008A38C5" w:rsidRDefault="008A38C5" w:rsidP="00387885">
      <w:pPr>
        <w:pStyle w:val="Brezrazmikov"/>
        <w:jc w:val="both"/>
      </w:pPr>
    </w:p>
    <w:p w14:paraId="371B0D88" w14:textId="77777777" w:rsidR="00387885" w:rsidRDefault="00387885" w:rsidP="00387885">
      <w:pPr>
        <w:pStyle w:val="Brezrazmikov"/>
        <w:jc w:val="both"/>
      </w:pPr>
      <w:r>
        <w:t>Izvajalec na podlagi razpisne dokumentacije, sodelovanja z naročnikom pri končnih specifikacijah pripravi dokumentacijo (projekt) za izvedbo</w:t>
      </w:r>
      <w:r w:rsidR="00EB71F4">
        <w:t>.</w:t>
      </w:r>
      <w:r w:rsidR="00722375">
        <w:t xml:space="preserve"> </w:t>
      </w:r>
      <w:r w:rsidR="00722375" w:rsidRPr="00722375">
        <w:t>PZI</w:t>
      </w:r>
      <w:r w:rsidR="00722375">
        <w:t xml:space="preserve"> mora biti izdelan skladno z </w:t>
      </w:r>
      <w:r w:rsidR="00722375" w:rsidRPr="00722375">
        <w:t>GTZ</w:t>
      </w:r>
    </w:p>
    <w:p w14:paraId="23E2DC32" w14:textId="77777777" w:rsidR="00387885" w:rsidRDefault="00387885" w:rsidP="00387885">
      <w:pPr>
        <w:pStyle w:val="Brezrazmikov"/>
        <w:jc w:val="both"/>
      </w:pPr>
    </w:p>
    <w:p w14:paraId="51263012" w14:textId="77777777" w:rsidR="00387885" w:rsidRDefault="00387885" w:rsidP="00387885">
      <w:pPr>
        <w:pStyle w:val="Brezrazmikov"/>
        <w:jc w:val="both"/>
      </w:pPr>
      <w:r>
        <w:t>Izdelava PZI bo postopna po posameznih delih in vsebinah. Izvajalec na rednih tedenskih</w:t>
      </w:r>
      <w:r w:rsidR="008A38C5">
        <w:t xml:space="preserve"> (v dogovoru z naročnikom se lahko vzpostavi daljši interval med sestanki)</w:t>
      </w:r>
      <w:r>
        <w:t xml:space="preserve"> sestankih predstavi stanje izvedbe in predloge rešitev odrtih vprašanj. </w:t>
      </w:r>
      <w:r w:rsidRPr="00015A93">
        <w:t>V fazi izdelave PZI morajo biti glede na dogovorjeno vsebino "on place" prisotni ključni kadri, prijavljeni v izvedbo projekta</w:t>
      </w:r>
      <w:r w:rsidR="006F78A2">
        <w:t>.</w:t>
      </w:r>
      <w:r w:rsidR="00EB71F4">
        <w:t xml:space="preserve"> </w:t>
      </w:r>
      <w:r w:rsidR="00070481">
        <w:t>Vsebino PZI in v</w:t>
      </w:r>
      <w:r w:rsidR="00EB71F4">
        <w:t>se spremembe</w:t>
      </w:r>
      <w:r w:rsidR="00070481">
        <w:t xml:space="preserve"> v</w:t>
      </w:r>
      <w:r w:rsidR="00EB71F4">
        <w:t xml:space="preserve"> PZI mora potrditi naročnik.</w:t>
      </w:r>
    </w:p>
    <w:p w14:paraId="410F0E70" w14:textId="77777777" w:rsidR="00722375" w:rsidRDefault="00722375" w:rsidP="00387885">
      <w:pPr>
        <w:pStyle w:val="Brezrazmikov"/>
        <w:jc w:val="both"/>
      </w:pPr>
    </w:p>
    <w:p w14:paraId="79A9A7BD" w14:textId="77777777" w:rsidR="00722375" w:rsidRPr="00137F8D" w:rsidRDefault="00722375" w:rsidP="00137F8D">
      <w:pPr>
        <w:autoSpaceDE w:val="0"/>
        <w:autoSpaceDN w:val="0"/>
        <w:adjustRightInd w:val="0"/>
        <w:spacing w:after="0" w:line="240" w:lineRule="auto"/>
        <w:jc w:val="both"/>
      </w:pPr>
      <w:r w:rsidRPr="00137F8D">
        <w:t xml:space="preserve">Poleg tega bo imel naročnik v času priprave PZI vpogled in vpliv na vsebino tudi iz stališča uporabe in izmenjave dobrih praks, uporabe centralnih gradnikov in identifikacije optimalne ter zanesljive postavitve. </w:t>
      </w:r>
    </w:p>
    <w:p w14:paraId="7C9501AE" w14:textId="77777777" w:rsidR="00722375" w:rsidRPr="00137F8D" w:rsidRDefault="00722375" w:rsidP="00137F8D">
      <w:pPr>
        <w:autoSpaceDE w:val="0"/>
        <w:autoSpaceDN w:val="0"/>
        <w:adjustRightInd w:val="0"/>
        <w:spacing w:after="0" w:line="240" w:lineRule="auto"/>
        <w:jc w:val="both"/>
      </w:pPr>
    </w:p>
    <w:p w14:paraId="7B6E7282" w14:textId="77777777" w:rsidR="00722375" w:rsidRPr="00137F8D" w:rsidRDefault="00722375" w:rsidP="00137F8D">
      <w:pPr>
        <w:autoSpaceDE w:val="0"/>
        <w:autoSpaceDN w:val="0"/>
        <w:adjustRightInd w:val="0"/>
        <w:spacing w:after="0" w:line="240" w:lineRule="auto"/>
        <w:jc w:val="both"/>
      </w:pPr>
      <w:r w:rsidRPr="00137F8D">
        <w:t xml:space="preserve">Naročnik želi na ta način optimizirati arhitekturo in implementacijo sistema ter ob tem v največji smiselni meri vzpostaviti standardizacijo tehnoloških elementov in s tem znižanje skupne stroške </w:t>
      </w:r>
      <w:r w:rsidRPr="00137F8D">
        <w:lastRenderedPageBreak/>
        <w:t>lastništva centralne informacijske infrastrukture (v največji možni meri izogniti situaciji »</w:t>
      </w:r>
      <w:proofErr w:type="spellStart"/>
      <w:r w:rsidRPr="00137F8D">
        <w:t>vendor</w:t>
      </w:r>
      <w:proofErr w:type="spellEnd"/>
      <w:r w:rsidRPr="00137F8D">
        <w:t xml:space="preserve"> </w:t>
      </w:r>
      <w:proofErr w:type="spellStart"/>
      <w:r w:rsidRPr="00137F8D">
        <w:t>lock</w:t>
      </w:r>
      <w:proofErr w:type="spellEnd"/>
      <w:r w:rsidRPr="00137F8D">
        <w:t xml:space="preserve"> in«). </w:t>
      </w:r>
    </w:p>
    <w:p w14:paraId="572BE0A2" w14:textId="77777777" w:rsidR="00722375" w:rsidRPr="00137F8D" w:rsidRDefault="00722375" w:rsidP="00722375">
      <w:pPr>
        <w:autoSpaceDE w:val="0"/>
        <w:autoSpaceDN w:val="0"/>
        <w:adjustRightInd w:val="0"/>
        <w:spacing w:after="0" w:line="240" w:lineRule="auto"/>
      </w:pPr>
    </w:p>
    <w:p w14:paraId="495586FC" w14:textId="77777777" w:rsidR="00722375" w:rsidRDefault="00722375" w:rsidP="00722375">
      <w:pPr>
        <w:pStyle w:val="Brezrazmikov"/>
        <w:jc w:val="both"/>
      </w:pPr>
      <w:r w:rsidRPr="00137F8D">
        <w:t>Izvajalec mora v fazi načrtovanja poleg vsebine PZI, kot je določena v GTZ, izvesti tudi druge naloge za katere je v nalogi zahtevano, da se izvedejo v času priprave PZI. V tej fazi se izvedejo tudi razgovori s pristojnimi institucijami.</w:t>
      </w:r>
    </w:p>
    <w:p w14:paraId="71284D1B" w14:textId="77777777" w:rsidR="00387885" w:rsidRPr="001B6437" w:rsidRDefault="00387885" w:rsidP="00387885">
      <w:pPr>
        <w:pStyle w:val="Brezrazmikov"/>
      </w:pPr>
    </w:p>
    <w:p w14:paraId="322303AA" w14:textId="77777777" w:rsidR="00387885" w:rsidRDefault="00387885" w:rsidP="006227E8">
      <w:pPr>
        <w:pStyle w:val="Naslov3"/>
      </w:pPr>
      <w:bookmarkStart w:id="220" w:name="_Toc9505753"/>
      <w:bookmarkStart w:id="221" w:name="_Toc28071020"/>
      <w:r>
        <w:t>Izdelava programske opreme</w:t>
      </w:r>
      <w:bookmarkEnd w:id="220"/>
      <w:bookmarkEnd w:id="221"/>
      <w:r>
        <w:t xml:space="preserve">  </w:t>
      </w:r>
    </w:p>
    <w:p w14:paraId="0450582B" w14:textId="77777777" w:rsidR="00387885" w:rsidRPr="00F148F9" w:rsidRDefault="00387885" w:rsidP="00387885">
      <w:pPr>
        <w:pStyle w:val="Brezrazmikov"/>
      </w:pPr>
      <w:r>
        <w:t>Izdelava programske opreme obsega</w:t>
      </w:r>
      <w:r w:rsidRPr="00F148F9">
        <w:t>:</w:t>
      </w:r>
    </w:p>
    <w:p w14:paraId="19532112" w14:textId="77777777" w:rsidR="00387885" w:rsidRDefault="00387885" w:rsidP="00387885">
      <w:pPr>
        <w:pStyle w:val="alineje"/>
      </w:pPr>
      <w:r>
        <w:t>vzpostavitev podatkovnega modela,</w:t>
      </w:r>
    </w:p>
    <w:p w14:paraId="252872E7" w14:textId="77777777" w:rsidR="00387885" w:rsidRDefault="00387885" w:rsidP="00387885">
      <w:pPr>
        <w:pStyle w:val="alineje"/>
      </w:pPr>
      <w:r>
        <w:t>i</w:t>
      </w:r>
      <w:r w:rsidRPr="001B6437">
        <w:t>zdelavo programske opreme</w:t>
      </w:r>
      <w:r>
        <w:t>,</w:t>
      </w:r>
    </w:p>
    <w:p w14:paraId="1BCCC6B6" w14:textId="77777777" w:rsidR="006D5D11" w:rsidRDefault="006D5D11" w:rsidP="00387885">
      <w:pPr>
        <w:pStyle w:val="alineje"/>
      </w:pPr>
      <w:r>
        <w:t>priprava tehnične dokumentacije,</w:t>
      </w:r>
    </w:p>
    <w:p w14:paraId="19EFEFD6" w14:textId="77777777" w:rsidR="00387885" w:rsidRDefault="00387885" w:rsidP="00387885">
      <w:pPr>
        <w:pStyle w:val="alineje"/>
      </w:pPr>
      <w:r>
        <w:t>p</w:t>
      </w:r>
      <w:r w:rsidRPr="001B6437">
        <w:t xml:space="preserve">ripravo testnega okolja </w:t>
      </w:r>
      <w:r>
        <w:t xml:space="preserve">na okolju izvajalca </w:t>
      </w:r>
      <w:r w:rsidRPr="00614455">
        <w:t>za namene testiranja v času razvoja</w:t>
      </w:r>
      <w:r>
        <w:t>.</w:t>
      </w:r>
    </w:p>
    <w:p w14:paraId="24D0B5AB" w14:textId="77777777" w:rsidR="00387885" w:rsidRPr="00614455" w:rsidRDefault="00387885" w:rsidP="00387885">
      <w:pPr>
        <w:pStyle w:val="alineje"/>
        <w:numPr>
          <w:ilvl w:val="0"/>
          <w:numId w:val="0"/>
        </w:numPr>
        <w:ind w:left="720"/>
      </w:pPr>
    </w:p>
    <w:p w14:paraId="75D61B30" w14:textId="77777777" w:rsidR="00387885" w:rsidRPr="00427499" w:rsidRDefault="00387885" w:rsidP="006227E8">
      <w:pPr>
        <w:pStyle w:val="Naslov4"/>
      </w:pPr>
      <w:r w:rsidRPr="00427499">
        <w:t>Vzpostavitev podatkovnega modela</w:t>
      </w:r>
    </w:p>
    <w:p w14:paraId="31DDF7E0" w14:textId="77777777" w:rsidR="00387885" w:rsidRPr="00427499" w:rsidRDefault="00387885" w:rsidP="00387885">
      <w:pPr>
        <w:pStyle w:val="alineje"/>
        <w:numPr>
          <w:ilvl w:val="0"/>
          <w:numId w:val="0"/>
        </w:numPr>
      </w:pPr>
      <w:r w:rsidRPr="00427499">
        <w:t>Vzpostavitev podatkovnega modela obsega:</w:t>
      </w:r>
    </w:p>
    <w:p w14:paraId="2B7B1488" w14:textId="77777777" w:rsidR="00387885" w:rsidRPr="00427499" w:rsidRDefault="00387885" w:rsidP="003423FF">
      <w:pPr>
        <w:pStyle w:val="alineje"/>
        <w:numPr>
          <w:ilvl w:val="0"/>
          <w:numId w:val="9"/>
        </w:numPr>
      </w:pPr>
      <w:r>
        <w:t>k</w:t>
      </w:r>
      <w:r w:rsidRPr="00427499">
        <w:t>reiranje tabel na osnovi Projekta za izvedbo</w:t>
      </w:r>
      <w:r>
        <w:t>,</w:t>
      </w:r>
    </w:p>
    <w:p w14:paraId="2BCF7C2D" w14:textId="77777777" w:rsidR="00387885" w:rsidRPr="00427499" w:rsidRDefault="00387885" w:rsidP="003423FF">
      <w:pPr>
        <w:pStyle w:val="alineje"/>
        <w:numPr>
          <w:ilvl w:val="0"/>
          <w:numId w:val="9"/>
        </w:numPr>
      </w:pPr>
      <w:r>
        <w:t>v</w:t>
      </w:r>
      <w:r w:rsidRPr="00427499">
        <w:t>zpostavitev povezav med tabelami</w:t>
      </w:r>
      <w:r>
        <w:t>,</w:t>
      </w:r>
    </w:p>
    <w:p w14:paraId="51DB8ADC" w14:textId="77777777" w:rsidR="00387885" w:rsidRPr="00427499" w:rsidRDefault="00387885" w:rsidP="003423FF">
      <w:pPr>
        <w:pStyle w:val="alineje"/>
        <w:numPr>
          <w:ilvl w:val="0"/>
          <w:numId w:val="9"/>
        </w:numPr>
      </w:pPr>
      <w:r>
        <w:t>p</w:t>
      </w:r>
      <w:r w:rsidRPr="00427499">
        <w:t>riprava dokumentacije za podatkovni model</w:t>
      </w:r>
      <w:r>
        <w:t>.</w:t>
      </w:r>
    </w:p>
    <w:p w14:paraId="6E6B02D2" w14:textId="77777777" w:rsidR="00387885" w:rsidRDefault="00387885" w:rsidP="00387885">
      <w:pPr>
        <w:pStyle w:val="alineje"/>
        <w:numPr>
          <w:ilvl w:val="0"/>
          <w:numId w:val="0"/>
        </w:numPr>
        <w:ind w:left="720"/>
      </w:pPr>
    </w:p>
    <w:p w14:paraId="1A581785" w14:textId="77777777" w:rsidR="00387885" w:rsidRPr="00FE1215" w:rsidRDefault="00387885" w:rsidP="006227E8">
      <w:pPr>
        <w:pStyle w:val="Naslov4"/>
      </w:pPr>
      <w:r w:rsidRPr="00FE1215">
        <w:t xml:space="preserve">Priprava testnega okolja pri </w:t>
      </w:r>
      <w:r>
        <w:t xml:space="preserve">izvajalcu </w:t>
      </w:r>
      <w:r w:rsidRPr="00FE1215">
        <w:t>za namene testiranja v času razvoja</w:t>
      </w:r>
    </w:p>
    <w:p w14:paraId="408B0C14" w14:textId="77777777" w:rsidR="00387885" w:rsidRPr="00FE1215" w:rsidRDefault="00387885" w:rsidP="00387885">
      <w:pPr>
        <w:pStyle w:val="Brezrazmikov"/>
        <w:jc w:val="both"/>
      </w:pPr>
      <w:r w:rsidRPr="00FE1215">
        <w:t xml:space="preserve">Priprava testnega okolja pri </w:t>
      </w:r>
      <w:r>
        <w:t>izvajalcu</w:t>
      </w:r>
      <w:r w:rsidRPr="00FE1215">
        <w:t xml:space="preserve"> za namene testiranja v času razvoja obsega:</w:t>
      </w:r>
    </w:p>
    <w:p w14:paraId="315B2F09" w14:textId="77777777" w:rsidR="00387885" w:rsidRPr="00FE1215" w:rsidRDefault="00387885" w:rsidP="00387885">
      <w:pPr>
        <w:pStyle w:val="alineje"/>
      </w:pPr>
      <w:r>
        <w:t>P</w:t>
      </w:r>
      <w:r w:rsidRPr="00FE1215">
        <w:t>ripravo okolja</w:t>
      </w:r>
      <w:r>
        <w:t>,</w:t>
      </w:r>
      <w:r w:rsidRPr="00FE1215">
        <w:t xml:space="preserve"> v katerem bo mogoče izvajati testiranje v enakem obsegu, kot bo uporabljeno v končni namestitvi (strežniki</w:t>
      </w:r>
      <w:r>
        <w:t>, dostopi, itd.).</w:t>
      </w:r>
    </w:p>
    <w:p w14:paraId="122848F5" w14:textId="77777777" w:rsidR="00387885" w:rsidRPr="00FE1215" w:rsidRDefault="00387885" w:rsidP="00387885">
      <w:pPr>
        <w:pStyle w:val="alineje"/>
      </w:pPr>
      <w:r>
        <w:t>V</w:t>
      </w:r>
      <w:r w:rsidRPr="00FE1215">
        <w:t>zpostavitev testne podatkovne baze (samo za namene testiranja</w:t>
      </w:r>
      <w:r>
        <w:t>)</w:t>
      </w:r>
      <w:r w:rsidRPr="00FE1215">
        <w:t>, v kateri morajo bi</w:t>
      </w:r>
      <w:r>
        <w:t>ti zajeti tudi posebni primeri.</w:t>
      </w:r>
    </w:p>
    <w:p w14:paraId="2E83ACEE" w14:textId="77777777" w:rsidR="00387885" w:rsidRPr="001B6437" w:rsidRDefault="00387885" w:rsidP="00387885">
      <w:pPr>
        <w:pStyle w:val="alineje"/>
        <w:numPr>
          <w:ilvl w:val="0"/>
          <w:numId w:val="0"/>
        </w:numPr>
        <w:ind w:left="720"/>
      </w:pPr>
    </w:p>
    <w:p w14:paraId="0C8DFCB5" w14:textId="77777777" w:rsidR="00387885" w:rsidRDefault="00387885" w:rsidP="006227E8">
      <w:pPr>
        <w:pStyle w:val="Naslov3"/>
      </w:pPr>
      <w:bookmarkStart w:id="222" w:name="_Toc9505754"/>
      <w:bookmarkStart w:id="223" w:name="_Toc28071021"/>
      <w:r>
        <w:t>T</w:t>
      </w:r>
      <w:r w:rsidRPr="001B6437">
        <w:t>estiranje</w:t>
      </w:r>
      <w:bookmarkEnd w:id="222"/>
      <w:bookmarkEnd w:id="223"/>
    </w:p>
    <w:p w14:paraId="3E2461DA" w14:textId="77777777" w:rsidR="00387885" w:rsidRPr="001B6437" w:rsidRDefault="00387885" w:rsidP="00387885">
      <w:pPr>
        <w:pStyle w:val="Brezrazmikov"/>
        <w:jc w:val="both"/>
      </w:pPr>
      <w:r w:rsidRPr="001B6437">
        <w:t xml:space="preserve">Testiranje v testnem okolju </w:t>
      </w:r>
      <w:r>
        <w:t>MJU</w:t>
      </w:r>
      <w:r w:rsidRPr="001B6437">
        <w:t xml:space="preserve"> obsega:</w:t>
      </w:r>
    </w:p>
    <w:p w14:paraId="14CAC795" w14:textId="77777777" w:rsidR="00387885" w:rsidRDefault="00014CC8" w:rsidP="00387885">
      <w:pPr>
        <w:pStyle w:val="alineje"/>
      </w:pPr>
      <w:r>
        <w:t>s</w:t>
      </w:r>
      <w:r w:rsidR="008A38C5">
        <w:t xml:space="preserve">odelovanje pri </w:t>
      </w:r>
      <w:r w:rsidR="00387885">
        <w:t>p</w:t>
      </w:r>
      <w:r w:rsidR="00387885" w:rsidRPr="001B6437">
        <w:t>ripra</w:t>
      </w:r>
      <w:r w:rsidR="008A38C5">
        <w:t>vi</w:t>
      </w:r>
      <w:r w:rsidR="00387885" w:rsidRPr="001B6437">
        <w:t xml:space="preserve"> testnega okolja </w:t>
      </w:r>
      <w:r w:rsidR="00387885">
        <w:t>na okolju MJU</w:t>
      </w:r>
      <w:r w:rsidR="00387885" w:rsidRPr="001B6437">
        <w:t xml:space="preserve"> za </w:t>
      </w:r>
      <w:r w:rsidR="00387885">
        <w:t xml:space="preserve">namene testiranja </w:t>
      </w:r>
      <w:r w:rsidR="00387885" w:rsidRPr="00F148F9">
        <w:t>programske opreme</w:t>
      </w:r>
      <w:r w:rsidR="00387885">
        <w:t>,</w:t>
      </w:r>
    </w:p>
    <w:p w14:paraId="42575B5F" w14:textId="77777777" w:rsidR="00114039" w:rsidRDefault="009E0DBD" w:rsidP="00387885">
      <w:pPr>
        <w:pStyle w:val="alineje"/>
      </w:pPr>
      <w:r>
        <w:t>priprava</w:t>
      </w:r>
      <w:r w:rsidR="00014CC8">
        <w:t xml:space="preserve"> testnih podatkov in </w:t>
      </w:r>
      <w:proofErr w:type="spellStart"/>
      <w:r w:rsidR="00114039">
        <w:t>anonimizacija</w:t>
      </w:r>
      <w:proofErr w:type="spellEnd"/>
      <w:r w:rsidR="00114039">
        <w:t xml:space="preserve"> osebnih podatkov</w:t>
      </w:r>
    </w:p>
    <w:p w14:paraId="2C5926DA" w14:textId="77777777" w:rsidR="00387885" w:rsidRDefault="00387885" w:rsidP="00387885">
      <w:pPr>
        <w:pStyle w:val="alineje"/>
      </w:pPr>
      <w:r>
        <w:t>t</w:t>
      </w:r>
      <w:r w:rsidRPr="001B6437">
        <w:t>estiranje pravilnosti delovanja</w:t>
      </w:r>
      <w:r>
        <w:t xml:space="preserve"> razvitih funkcionalnosti,</w:t>
      </w:r>
    </w:p>
    <w:p w14:paraId="73343CC7" w14:textId="77777777" w:rsidR="008A38C5" w:rsidRPr="008A38C5" w:rsidRDefault="008A38C5" w:rsidP="008A38C5">
      <w:pPr>
        <w:pStyle w:val="alineje"/>
      </w:pPr>
      <w:r>
        <w:t>testiranje uporabnosti s perspektive končnih uporabnikov,</w:t>
      </w:r>
    </w:p>
    <w:p w14:paraId="360C985A" w14:textId="77777777" w:rsidR="00387885" w:rsidRDefault="00387885" w:rsidP="00387885">
      <w:pPr>
        <w:pStyle w:val="alineje"/>
      </w:pPr>
      <w:r>
        <w:t>t</w:t>
      </w:r>
      <w:r w:rsidRPr="001B6437">
        <w:t>est</w:t>
      </w:r>
      <w:r>
        <w:t>iranje hitrosti in dostopnosti (obremenilno testiranje),</w:t>
      </w:r>
    </w:p>
    <w:p w14:paraId="1C3D8A7E" w14:textId="77777777" w:rsidR="008A38C5" w:rsidRDefault="008A38C5" w:rsidP="00387885">
      <w:pPr>
        <w:pStyle w:val="alineje"/>
      </w:pPr>
      <w:r>
        <w:t>testiranje integracij z ostalimi sistemi,</w:t>
      </w:r>
    </w:p>
    <w:p w14:paraId="7FF6B66C" w14:textId="77777777" w:rsidR="00387885" w:rsidRDefault="00387885" w:rsidP="00387885">
      <w:pPr>
        <w:pStyle w:val="alineje"/>
      </w:pPr>
      <w:r>
        <w:t>varnostno testiranje.</w:t>
      </w:r>
    </w:p>
    <w:p w14:paraId="36C14558" w14:textId="77777777" w:rsidR="00387885" w:rsidRPr="001B6437" w:rsidRDefault="00387885" w:rsidP="00387885">
      <w:pPr>
        <w:pStyle w:val="alineje"/>
        <w:numPr>
          <w:ilvl w:val="0"/>
          <w:numId w:val="0"/>
        </w:numPr>
        <w:ind w:left="720"/>
      </w:pPr>
    </w:p>
    <w:p w14:paraId="2F8E2167" w14:textId="77777777" w:rsidR="00387885" w:rsidRPr="001B6437" w:rsidRDefault="00387885" w:rsidP="00387885">
      <w:pPr>
        <w:pStyle w:val="Brezrazmikov"/>
        <w:jc w:val="both"/>
      </w:pPr>
      <w:r w:rsidRPr="001B6437">
        <w:t>Testiranje pravilnosti delovanja obsega:</w:t>
      </w:r>
    </w:p>
    <w:p w14:paraId="7AA43D7D" w14:textId="77777777" w:rsidR="00387885" w:rsidRPr="001B6437" w:rsidRDefault="00387885" w:rsidP="00387885">
      <w:pPr>
        <w:pStyle w:val="alineje"/>
      </w:pPr>
      <w:r>
        <w:t>kontrolo vnosnih polj,</w:t>
      </w:r>
    </w:p>
    <w:p w14:paraId="09D7D2C8" w14:textId="77777777" w:rsidR="00387885" w:rsidRPr="001B6437" w:rsidRDefault="00387885" w:rsidP="00387885">
      <w:pPr>
        <w:pStyle w:val="alineje"/>
      </w:pPr>
      <w:r>
        <w:t>k</w:t>
      </w:r>
      <w:r w:rsidRPr="001B6437">
        <w:t>ont</w:t>
      </w:r>
      <w:r>
        <w:t>rolo različnih kombinacij vnosa,</w:t>
      </w:r>
    </w:p>
    <w:p w14:paraId="37BE0B90" w14:textId="77777777" w:rsidR="00387885" w:rsidRPr="001B6437" w:rsidRDefault="00387885" w:rsidP="00387885">
      <w:pPr>
        <w:pStyle w:val="alineje"/>
      </w:pPr>
      <w:r>
        <w:t>k</w:t>
      </w:r>
      <w:r w:rsidRPr="001B6437">
        <w:t>ontrolo delovan</w:t>
      </w:r>
      <w:r>
        <w:t>ja pomoči ob nepravilnih vnosih,</w:t>
      </w:r>
    </w:p>
    <w:p w14:paraId="10CE630A" w14:textId="77777777" w:rsidR="00387885" w:rsidRPr="001B6437" w:rsidRDefault="00387885" w:rsidP="00387885">
      <w:pPr>
        <w:pStyle w:val="alineje"/>
      </w:pPr>
      <w:r>
        <w:t>k</w:t>
      </w:r>
      <w:r w:rsidRPr="001B6437">
        <w:t xml:space="preserve">ontrolo izvedenih akcij v </w:t>
      </w:r>
      <w:r>
        <w:t>ustreznih bazah (zapisi v bazo),</w:t>
      </w:r>
    </w:p>
    <w:p w14:paraId="58BA344C" w14:textId="77777777" w:rsidR="00545C87" w:rsidRDefault="00387885" w:rsidP="00387885">
      <w:pPr>
        <w:pStyle w:val="alineje"/>
      </w:pPr>
      <w:r>
        <w:lastRenderedPageBreak/>
        <w:t>k</w:t>
      </w:r>
      <w:r w:rsidRPr="001B6437">
        <w:t>ontrolo stabilnosti delovanja ob večkratni</w:t>
      </w:r>
      <w:r>
        <w:t>h ponovitvah in več uporabnikih</w:t>
      </w:r>
      <w:r w:rsidR="00545C87">
        <w:t>,</w:t>
      </w:r>
    </w:p>
    <w:p w14:paraId="7A753441" w14:textId="77777777" w:rsidR="00014CC8" w:rsidRDefault="00014CC8" w:rsidP="00387885">
      <w:pPr>
        <w:pStyle w:val="alineje"/>
      </w:pPr>
      <w:r>
        <w:t>kontrolo rezultatov storitev,</w:t>
      </w:r>
    </w:p>
    <w:p w14:paraId="7D6289FC" w14:textId="77777777" w:rsidR="00387885" w:rsidRPr="001B6437" w:rsidRDefault="00545C87" w:rsidP="00387885">
      <w:pPr>
        <w:pStyle w:val="alineje"/>
      </w:pPr>
      <w:r>
        <w:t xml:space="preserve">kontrolo pravilnosti delovanja </w:t>
      </w:r>
      <w:proofErr w:type="spellStart"/>
      <w:r>
        <w:t>replikacijskega</w:t>
      </w:r>
      <w:proofErr w:type="spellEnd"/>
      <w:r>
        <w:t xml:space="preserve"> mehanizma</w:t>
      </w:r>
      <w:r w:rsidR="00387885">
        <w:t>.</w:t>
      </w:r>
    </w:p>
    <w:p w14:paraId="485489CC" w14:textId="77777777" w:rsidR="00387885" w:rsidRDefault="00387885" w:rsidP="00387885">
      <w:pPr>
        <w:pStyle w:val="Brezrazmikov"/>
        <w:jc w:val="both"/>
      </w:pPr>
    </w:p>
    <w:p w14:paraId="6E373DAF" w14:textId="77777777" w:rsidR="00387885" w:rsidRPr="001B6437" w:rsidRDefault="00387885" w:rsidP="00387885">
      <w:pPr>
        <w:pStyle w:val="Brezrazmikov"/>
        <w:jc w:val="both"/>
      </w:pPr>
      <w:r w:rsidRPr="001B6437">
        <w:t>Testiranje hitrosti</w:t>
      </w:r>
      <w:r w:rsidR="001013E9">
        <w:t>,</w:t>
      </w:r>
      <w:r w:rsidRPr="001B6437">
        <w:t xml:space="preserve"> dostopnosti </w:t>
      </w:r>
      <w:r w:rsidR="001013E9">
        <w:t xml:space="preserve">in razpoložljivosti </w:t>
      </w:r>
      <w:r w:rsidRPr="001B6437">
        <w:t>obsega:</w:t>
      </w:r>
    </w:p>
    <w:p w14:paraId="584655F6" w14:textId="77777777" w:rsidR="00387885" w:rsidRDefault="00387885" w:rsidP="00387885">
      <w:pPr>
        <w:pStyle w:val="alineje"/>
      </w:pPr>
      <w:r>
        <w:t>k</w:t>
      </w:r>
      <w:r w:rsidRPr="001B6437">
        <w:t>ontrolo hitro</w:t>
      </w:r>
      <w:r>
        <w:t>sti delovanja programske opreme,</w:t>
      </w:r>
    </w:p>
    <w:p w14:paraId="1D5CB415" w14:textId="77777777" w:rsidR="00387885" w:rsidRPr="001B6437" w:rsidRDefault="001013E9" w:rsidP="008D1437">
      <w:pPr>
        <w:pStyle w:val="alineje"/>
      </w:pPr>
      <w:r>
        <w:t>izdelavo in izvedbo stresnih testov,</w:t>
      </w:r>
    </w:p>
    <w:p w14:paraId="08754AD2" w14:textId="77777777" w:rsidR="00387885" w:rsidRDefault="00387885" w:rsidP="00387885">
      <w:pPr>
        <w:pStyle w:val="alineje"/>
      </w:pPr>
      <w:r>
        <w:t>k</w:t>
      </w:r>
      <w:r w:rsidRPr="001B6437">
        <w:t>ontrolo hitrosti in dostopnosti glede na raz</w:t>
      </w:r>
      <w:r>
        <w:t>lično kakovost spletne povezave.</w:t>
      </w:r>
    </w:p>
    <w:p w14:paraId="16C40ED1" w14:textId="77777777" w:rsidR="00264F48" w:rsidRDefault="00264F48" w:rsidP="00137F8D">
      <w:pPr>
        <w:pStyle w:val="alineje"/>
        <w:numPr>
          <w:ilvl w:val="0"/>
          <w:numId w:val="0"/>
        </w:numPr>
        <w:ind w:left="720" w:hanging="360"/>
      </w:pPr>
    </w:p>
    <w:p w14:paraId="7A792810" w14:textId="77777777" w:rsidR="00264F48" w:rsidRDefault="00264F48" w:rsidP="00137F8D">
      <w:pPr>
        <w:pStyle w:val="alineje"/>
        <w:numPr>
          <w:ilvl w:val="0"/>
          <w:numId w:val="0"/>
        </w:numPr>
      </w:pPr>
      <w:r>
        <w:t>T</w:t>
      </w:r>
      <w:r w:rsidRPr="00264F48">
        <w:t xml:space="preserve">estiranje uporabnosti s perspektive končnih uporabnikov </w:t>
      </w:r>
      <w:r>
        <w:t>obsega:</w:t>
      </w:r>
    </w:p>
    <w:p w14:paraId="1502DA3D" w14:textId="77777777" w:rsidR="00873E74" w:rsidRDefault="00873E74" w:rsidP="00873E74">
      <w:pPr>
        <w:pStyle w:val="alineje"/>
      </w:pPr>
      <w:r>
        <w:t>izdelavo zasnove metodologije in scenarija testiranja uporabniške izkušnje</w:t>
      </w:r>
      <w:r w:rsidR="00C66095">
        <w:t xml:space="preserve">, </w:t>
      </w:r>
      <w:bookmarkStart w:id="224" w:name="_Hlk5804081"/>
      <w:r w:rsidR="00C66095">
        <w:t>ki mora vključevati vse odjemalce (računalnik, tablica…)</w:t>
      </w:r>
      <w:r w:rsidR="00FD332C">
        <w:t>,</w:t>
      </w:r>
    </w:p>
    <w:bookmarkEnd w:id="224"/>
    <w:p w14:paraId="297B0358" w14:textId="77777777" w:rsidR="00873E74" w:rsidRDefault="00873E74" w:rsidP="00873E74">
      <w:pPr>
        <w:pStyle w:val="alineje"/>
      </w:pPr>
      <w:r>
        <w:t>pregled uporabe in funkcionalnosti pregledovalnikov in izpisov, izrisov iz vidika uporabniške izkušnje,</w:t>
      </w:r>
    </w:p>
    <w:p w14:paraId="6F3C0EBF" w14:textId="77777777" w:rsidR="00873E74" w:rsidRDefault="00873E74" w:rsidP="00376333">
      <w:pPr>
        <w:pStyle w:val="alineje"/>
      </w:pPr>
      <w:r>
        <w:t>Izvedba testiranja uporabniške izkušnje na vzorcu obstoječih uporabnikov</w:t>
      </w:r>
      <w:r w:rsidR="00C66095">
        <w:t xml:space="preserve"> </w:t>
      </w:r>
      <w:r>
        <w:t>(splošna javnost,  javna uprava,  banke, drugi poslovni uporabniki),</w:t>
      </w:r>
    </w:p>
    <w:p w14:paraId="6E0EB609" w14:textId="77777777" w:rsidR="00873E74" w:rsidRDefault="00C66095" w:rsidP="00C66095">
      <w:pPr>
        <w:pStyle w:val="alineje"/>
      </w:pPr>
      <w:r>
        <w:t>I</w:t>
      </w:r>
      <w:r w:rsidR="00873E74">
        <w:t>zve</w:t>
      </w:r>
      <w:r>
        <w:t>dba</w:t>
      </w:r>
      <w:r w:rsidR="00873E74">
        <w:t xml:space="preserve"> analiz</w:t>
      </w:r>
      <w:r>
        <w:t>e</w:t>
      </w:r>
      <w:r w:rsidR="00873E74">
        <w:t xml:space="preserve"> rezultatov testiranja</w:t>
      </w:r>
      <w:r>
        <w:t>.</w:t>
      </w:r>
    </w:p>
    <w:p w14:paraId="456A72D4" w14:textId="77777777" w:rsidR="00264F48" w:rsidRDefault="00264F48">
      <w:pPr>
        <w:pStyle w:val="alineje"/>
        <w:numPr>
          <w:ilvl w:val="0"/>
          <w:numId w:val="0"/>
        </w:numPr>
        <w:ind w:left="720" w:hanging="360"/>
      </w:pPr>
    </w:p>
    <w:p w14:paraId="1FC3F6B9" w14:textId="77777777" w:rsidR="009530BD" w:rsidRDefault="009530BD" w:rsidP="00137F8D">
      <w:pPr>
        <w:pStyle w:val="alineje"/>
        <w:numPr>
          <w:ilvl w:val="0"/>
          <w:numId w:val="0"/>
        </w:numPr>
        <w:ind w:left="720" w:hanging="360"/>
      </w:pPr>
    </w:p>
    <w:p w14:paraId="3BDCEA87" w14:textId="77777777" w:rsidR="00264F48" w:rsidRDefault="00264F48" w:rsidP="00137F8D">
      <w:pPr>
        <w:pStyle w:val="alineje"/>
        <w:numPr>
          <w:ilvl w:val="0"/>
          <w:numId w:val="0"/>
        </w:numPr>
      </w:pPr>
      <w:r>
        <w:t>T</w:t>
      </w:r>
      <w:r w:rsidRPr="00264F48">
        <w:t>estiranje integracij z ostalimi sistemi</w:t>
      </w:r>
      <w:r>
        <w:t xml:space="preserve"> obsega:</w:t>
      </w:r>
    </w:p>
    <w:p w14:paraId="251E1649" w14:textId="77777777" w:rsidR="00264F48" w:rsidRPr="001B6437" w:rsidRDefault="00264F48" w:rsidP="00264F48">
      <w:pPr>
        <w:pStyle w:val="alineje"/>
      </w:pPr>
      <w:r>
        <w:t>Testiranje delovanje povezav in komunikacije sistema z drugimi sistemi</w:t>
      </w:r>
    </w:p>
    <w:p w14:paraId="0E49AED0" w14:textId="77777777" w:rsidR="00387885" w:rsidRDefault="00387885" w:rsidP="00387885">
      <w:pPr>
        <w:pStyle w:val="Brezrazmikov"/>
        <w:jc w:val="both"/>
      </w:pPr>
    </w:p>
    <w:p w14:paraId="3BC40F32" w14:textId="77777777" w:rsidR="00387885" w:rsidRDefault="00387885" w:rsidP="00387885">
      <w:pPr>
        <w:pStyle w:val="Brezrazmikov"/>
        <w:jc w:val="both"/>
      </w:pPr>
      <w:r>
        <w:t xml:space="preserve">Varnostno testiranje programske opreme </w:t>
      </w:r>
      <w:r w:rsidR="00264F48">
        <w:t>izvaja MJU</w:t>
      </w:r>
      <w:r>
        <w:t>.</w:t>
      </w:r>
    </w:p>
    <w:p w14:paraId="6B87BC64" w14:textId="77777777" w:rsidR="00387885" w:rsidRPr="001B6437" w:rsidRDefault="00387885" w:rsidP="00387885">
      <w:pPr>
        <w:pStyle w:val="Brezrazmikov"/>
        <w:jc w:val="both"/>
      </w:pPr>
    </w:p>
    <w:p w14:paraId="51533041" w14:textId="77777777" w:rsidR="00387885" w:rsidRPr="001B6437" w:rsidRDefault="00387885" w:rsidP="00387885">
      <w:pPr>
        <w:pStyle w:val="Brezrazmikov"/>
        <w:jc w:val="both"/>
      </w:pPr>
      <w:r w:rsidRPr="001B6437">
        <w:t xml:space="preserve">Izvajalec mora periodično (perioda je določena v predlogu izvedbe del) poročati o opravljenih testih s </w:t>
      </w:r>
      <w:r>
        <w:t>posebnim zapisnikom, ki vsebuje:</w:t>
      </w:r>
    </w:p>
    <w:p w14:paraId="7F6F050D" w14:textId="77777777" w:rsidR="00387885" w:rsidRPr="001B6437" w:rsidRDefault="00387885" w:rsidP="00387885">
      <w:pPr>
        <w:pStyle w:val="alineje"/>
      </w:pPr>
      <w:r>
        <w:t>datum,</w:t>
      </w:r>
    </w:p>
    <w:p w14:paraId="6121C2F3" w14:textId="77777777" w:rsidR="00387885" w:rsidRPr="001B6437" w:rsidRDefault="00387885" w:rsidP="00387885">
      <w:pPr>
        <w:pStyle w:val="alineje"/>
      </w:pPr>
      <w:r>
        <w:t>seznam udeležencev testa,</w:t>
      </w:r>
    </w:p>
    <w:p w14:paraId="6740CE99" w14:textId="77777777" w:rsidR="00387885" w:rsidRPr="001B6437" w:rsidRDefault="00387885" w:rsidP="00387885">
      <w:pPr>
        <w:pStyle w:val="alineje"/>
      </w:pPr>
      <w:r>
        <w:t>seznam izvedenih kontrol,</w:t>
      </w:r>
    </w:p>
    <w:p w14:paraId="3C42BA1E" w14:textId="77777777" w:rsidR="00387885" w:rsidRDefault="00387885" w:rsidP="00387885">
      <w:pPr>
        <w:pStyle w:val="alineje"/>
      </w:pPr>
      <w:r>
        <w:t>vhodni podatki za test,</w:t>
      </w:r>
    </w:p>
    <w:p w14:paraId="66EAF85F" w14:textId="77777777" w:rsidR="00387885" w:rsidRPr="001B6437" w:rsidRDefault="00387885" w:rsidP="00387885">
      <w:pPr>
        <w:pStyle w:val="alineje"/>
      </w:pPr>
      <w:r>
        <w:t>rezultat testiranja,</w:t>
      </w:r>
    </w:p>
    <w:p w14:paraId="5F474ECB" w14:textId="77777777" w:rsidR="00387885" w:rsidRPr="001B6437" w:rsidRDefault="00387885" w:rsidP="00387885">
      <w:pPr>
        <w:pStyle w:val="alineje"/>
      </w:pPr>
      <w:r>
        <w:t>čas trajanja testa,</w:t>
      </w:r>
    </w:p>
    <w:p w14:paraId="4DA6AC5E" w14:textId="77777777" w:rsidR="00387885" w:rsidRDefault="00387885" w:rsidP="00387885">
      <w:pPr>
        <w:pStyle w:val="alineje"/>
      </w:pPr>
      <w:r>
        <w:t>priloge.</w:t>
      </w:r>
    </w:p>
    <w:p w14:paraId="0E2F7E33" w14:textId="77777777" w:rsidR="00387885" w:rsidRPr="001B6437" w:rsidRDefault="00387885" w:rsidP="00387885">
      <w:pPr>
        <w:pStyle w:val="alineje"/>
        <w:numPr>
          <w:ilvl w:val="0"/>
          <w:numId w:val="0"/>
        </w:numPr>
        <w:ind w:left="720"/>
      </w:pPr>
    </w:p>
    <w:p w14:paraId="4F091B28" w14:textId="77777777" w:rsidR="00387885" w:rsidRDefault="00387885" w:rsidP="006227E8">
      <w:pPr>
        <w:pStyle w:val="Naslov4"/>
      </w:pPr>
      <w:r>
        <w:t>Odprava</w:t>
      </w:r>
      <w:r w:rsidRPr="001B6437">
        <w:t xml:space="preserve"> napak in izboljšanje funkcionalnosti</w:t>
      </w:r>
    </w:p>
    <w:p w14:paraId="2B63A2F3" w14:textId="77777777" w:rsidR="00387885" w:rsidRPr="001B6437" w:rsidRDefault="00387885" w:rsidP="00387885">
      <w:pPr>
        <w:pStyle w:val="Brezrazmikov"/>
        <w:jc w:val="both"/>
      </w:pPr>
      <w:r w:rsidRPr="001B6437">
        <w:t>Odprava napak in izboljšanje funkcionalnosti na osnovi zapisnikov po opravljenih testih vsebuje:</w:t>
      </w:r>
    </w:p>
    <w:p w14:paraId="286F20D1" w14:textId="77777777" w:rsidR="00387885" w:rsidRPr="001B6437" w:rsidRDefault="00387885" w:rsidP="00387885">
      <w:pPr>
        <w:pStyle w:val="alineje"/>
      </w:pPr>
      <w:r>
        <w:t>o</w:t>
      </w:r>
      <w:r w:rsidRPr="001B6437">
        <w:t>dpravo napak v delovanj</w:t>
      </w:r>
      <w:r>
        <w:t>u zaradi napak v programiranju,</w:t>
      </w:r>
    </w:p>
    <w:p w14:paraId="4A4AB1EA" w14:textId="77777777" w:rsidR="00387885" w:rsidRPr="001B6437" w:rsidRDefault="00387885" w:rsidP="00387885">
      <w:pPr>
        <w:pStyle w:val="alineje"/>
      </w:pPr>
      <w:r>
        <w:t>p</w:t>
      </w:r>
      <w:r w:rsidRPr="001B6437">
        <w:t>redlog odprave napak in odpravo napak zaradi sis</w:t>
      </w:r>
      <w:r>
        <w:t>tematičnih napak v procesu dela,</w:t>
      </w:r>
    </w:p>
    <w:p w14:paraId="2E983C7E" w14:textId="77777777" w:rsidR="00387885" w:rsidRPr="001B6437" w:rsidRDefault="00387885" w:rsidP="00387885">
      <w:pPr>
        <w:pStyle w:val="alineje"/>
      </w:pPr>
      <w:r>
        <w:t>p</w:t>
      </w:r>
      <w:r w:rsidRPr="001B6437">
        <w:t>redlog izboljšanja funkcionalnosti in izboljšanje fu</w:t>
      </w:r>
      <w:r>
        <w:t>nkcionalnosti programske opreme.</w:t>
      </w:r>
    </w:p>
    <w:p w14:paraId="2155897D" w14:textId="77777777" w:rsidR="00387885" w:rsidRPr="001B6437" w:rsidRDefault="00387885" w:rsidP="00387885">
      <w:pPr>
        <w:pStyle w:val="Brezrazmikov"/>
        <w:jc w:val="both"/>
      </w:pPr>
    </w:p>
    <w:p w14:paraId="69884079" w14:textId="77777777" w:rsidR="00387885" w:rsidRDefault="00387885" w:rsidP="00387885">
      <w:pPr>
        <w:pStyle w:val="Brezrazmikov"/>
        <w:jc w:val="both"/>
      </w:pPr>
      <w:r w:rsidRPr="001B6437">
        <w:t>Naročnik mora pred samo izvedbo potrditi predlog odprave napak zaradi sistematičnih napak v procesu dela in predlog izboljšanja funkcionalnosti.</w:t>
      </w:r>
    </w:p>
    <w:p w14:paraId="2B1E4769" w14:textId="77777777" w:rsidR="00387885" w:rsidRPr="00F148F9" w:rsidRDefault="00387885" w:rsidP="00387885">
      <w:pPr>
        <w:pStyle w:val="alineje"/>
        <w:numPr>
          <w:ilvl w:val="0"/>
          <w:numId w:val="0"/>
        </w:numPr>
        <w:ind w:left="720"/>
      </w:pPr>
    </w:p>
    <w:p w14:paraId="43A65EBC" w14:textId="77777777" w:rsidR="00387885" w:rsidRPr="001B6437" w:rsidRDefault="00387885" w:rsidP="006227E8">
      <w:pPr>
        <w:pStyle w:val="Naslov4"/>
      </w:pPr>
      <w:r>
        <w:lastRenderedPageBreak/>
        <w:t>Priprava</w:t>
      </w:r>
      <w:r w:rsidRPr="001B6437">
        <w:t xml:space="preserve"> uporabniški navodil </w:t>
      </w:r>
      <w:r>
        <w:t xml:space="preserve">in tehnične dokumentacije za celotno informacijsko rešitev </w:t>
      </w:r>
    </w:p>
    <w:p w14:paraId="608D3919" w14:textId="77777777" w:rsidR="00387885" w:rsidRPr="001B6437" w:rsidRDefault="00387885" w:rsidP="00387885">
      <w:pPr>
        <w:pStyle w:val="Brezrazmikov"/>
        <w:jc w:val="both"/>
      </w:pPr>
      <w:r w:rsidRPr="001B6437">
        <w:t>Priprava uporabniški</w:t>
      </w:r>
      <w:r>
        <w:t>h</w:t>
      </w:r>
      <w:r w:rsidRPr="001B6437">
        <w:t xml:space="preserve"> navodil za delo s programsko opremo obsega vse informacije</w:t>
      </w:r>
      <w:r>
        <w:t>,</w:t>
      </w:r>
      <w:r w:rsidRPr="001B6437">
        <w:t xml:space="preserve"> potrebne končnim uporabnikom za normalno redno delo</w:t>
      </w:r>
      <w:r>
        <w:t>,</w:t>
      </w:r>
      <w:r w:rsidRPr="001B6437">
        <w:t xml:space="preserve"> vključujoč pomoč </w:t>
      </w:r>
      <w:r>
        <w:t>ter</w:t>
      </w:r>
      <w:r w:rsidRPr="001B6437">
        <w:t xml:space="preserve"> opise najpogostejših vprašanj in odgovorov. </w:t>
      </w:r>
    </w:p>
    <w:p w14:paraId="24D45604" w14:textId="77777777" w:rsidR="00387885" w:rsidRPr="001B6437" w:rsidRDefault="00387885" w:rsidP="00387885">
      <w:pPr>
        <w:pStyle w:val="Brezrazmikov"/>
      </w:pPr>
    </w:p>
    <w:p w14:paraId="00F49A71" w14:textId="77777777" w:rsidR="00387885" w:rsidRPr="001B6437" w:rsidRDefault="00387885" w:rsidP="00387885">
      <w:pPr>
        <w:pStyle w:val="Brezrazmikov"/>
        <w:jc w:val="both"/>
      </w:pPr>
      <w:r w:rsidRPr="001B6437">
        <w:t>Priprava tehnične dokumentacije programske opreme obsega najmanj:</w:t>
      </w:r>
    </w:p>
    <w:p w14:paraId="42D5A35D" w14:textId="77777777" w:rsidR="00387885" w:rsidRPr="001B6437" w:rsidRDefault="00387885" w:rsidP="00387885">
      <w:pPr>
        <w:pStyle w:val="alineje"/>
      </w:pPr>
      <w:r>
        <w:t>opis funkcionalnosti,</w:t>
      </w:r>
    </w:p>
    <w:p w14:paraId="18E8F71D" w14:textId="77777777" w:rsidR="00387885" w:rsidRPr="001B6437" w:rsidRDefault="00387885" w:rsidP="00387885">
      <w:pPr>
        <w:pStyle w:val="alineje"/>
      </w:pPr>
      <w:r>
        <w:t>arhitekture,</w:t>
      </w:r>
    </w:p>
    <w:p w14:paraId="3C5CC7B0" w14:textId="77777777" w:rsidR="00387885" w:rsidRPr="001B6437" w:rsidRDefault="00387885" w:rsidP="00387885">
      <w:pPr>
        <w:pStyle w:val="alineje"/>
      </w:pPr>
      <w:r>
        <w:t>m</w:t>
      </w:r>
      <w:r w:rsidRPr="001B6437">
        <w:t>edsebojno povezovanje po</w:t>
      </w:r>
      <w:r>
        <w:t>sameznih programskih komponent,</w:t>
      </w:r>
    </w:p>
    <w:p w14:paraId="4E656E99" w14:textId="77777777" w:rsidR="00387885" w:rsidRDefault="00387885" w:rsidP="00387885">
      <w:pPr>
        <w:pStyle w:val="alineje"/>
      </w:pPr>
      <w:r>
        <w:t>o</w:t>
      </w:r>
      <w:r w:rsidRPr="001B6437">
        <w:t>pis/definicijo konfiguracije</w:t>
      </w:r>
      <w:r>
        <w:t xml:space="preserve"> programskih modulov/komponent,</w:t>
      </w:r>
    </w:p>
    <w:p w14:paraId="2450BE3F" w14:textId="77777777" w:rsidR="00387885" w:rsidRDefault="00387885" w:rsidP="00387885">
      <w:pPr>
        <w:pStyle w:val="alineje"/>
      </w:pPr>
      <w:r>
        <w:t>n</w:t>
      </w:r>
      <w:r w:rsidRPr="001B6437">
        <w:t>ačin izgra</w:t>
      </w:r>
      <w:r>
        <w:t>dnje (make/</w:t>
      </w:r>
      <w:proofErr w:type="spellStart"/>
      <w:r>
        <w:t>build</w:t>
      </w:r>
      <w:proofErr w:type="spellEnd"/>
      <w:r>
        <w:t>) izvorne kode.</w:t>
      </w:r>
    </w:p>
    <w:p w14:paraId="489F487C" w14:textId="77777777" w:rsidR="00387885" w:rsidRDefault="00387885" w:rsidP="00387885">
      <w:pPr>
        <w:pStyle w:val="alineje"/>
        <w:numPr>
          <w:ilvl w:val="0"/>
          <w:numId w:val="0"/>
        </w:numPr>
        <w:ind w:left="720" w:hanging="360"/>
      </w:pPr>
    </w:p>
    <w:p w14:paraId="21AC8F78" w14:textId="77777777" w:rsidR="00387885" w:rsidRDefault="00387885" w:rsidP="00387885">
      <w:pPr>
        <w:pStyle w:val="Brezrazmikov"/>
        <w:jc w:val="both"/>
      </w:pPr>
      <w:r w:rsidRPr="001B6437">
        <w:t>Dokumentacija mora biti napisana tako, da omogoči naročnikovim lastnim strokovnjakom izgradnjo kompletnega paketa programske opreme iz dobavljene izvorne kode vseh gradnikov ter njeno namestitev v testno ali produkcijsko okolje.</w:t>
      </w:r>
    </w:p>
    <w:p w14:paraId="7408C0F0" w14:textId="77777777" w:rsidR="00387885" w:rsidRPr="001B6437" w:rsidRDefault="00387885" w:rsidP="00387885">
      <w:pPr>
        <w:pStyle w:val="Brezrazmikov"/>
        <w:jc w:val="both"/>
      </w:pPr>
    </w:p>
    <w:p w14:paraId="0EDEA8EF" w14:textId="77777777" w:rsidR="00387885" w:rsidRDefault="00387885" w:rsidP="00387885">
      <w:pPr>
        <w:pStyle w:val="Brezrazmikov"/>
        <w:jc w:val="both"/>
      </w:pPr>
      <w:r w:rsidRPr="001B6437">
        <w:t xml:space="preserve">Vsi bazni objekti morajo biti enolično poimenovani in dokumentirani v največji možni meri v sami bazi podatkov (tabele, polja, procedure ipd.). Pri tem je potrebno upoštevati </w:t>
      </w:r>
      <w:r w:rsidR="007E3B95">
        <w:t>pravila za poimenovanje baznih objektov.</w:t>
      </w:r>
    </w:p>
    <w:p w14:paraId="0F03821D" w14:textId="77777777" w:rsidR="00387885" w:rsidRPr="001B6437" w:rsidRDefault="00387885" w:rsidP="00387885">
      <w:pPr>
        <w:pStyle w:val="Brezrazmikov"/>
      </w:pPr>
    </w:p>
    <w:p w14:paraId="14A3493C" w14:textId="77777777" w:rsidR="00387885" w:rsidRDefault="00387885" w:rsidP="00387885">
      <w:pPr>
        <w:pStyle w:val="Brezrazmikov"/>
        <w:jc w:val="both"/>
      </w:pPr>
      <w:r w:rsidRPr="001B6437">
        <w:t>Programske komponente morajo biti podrobno opisane vključno z načinom delovanja, medsebojnega povezovanja ter povezovanja z bazo podatkov. Povezovanje z bazo podatkov mora biti opisano do nivoja posameznih tabel ter polj v tabelah (na primer komponenta X spreminja vrednost polja P v tabeli T ob teh in teh pogojih).</w:t>
      </w:r>
    </w:p>
    <w:p w14:paraId="573D4D33" w14:textId="77777777" w:rsidR="00387885" w:rsidRDefault="00387885" w:rsidP="00387885">
      <w:pPr>
        <w:pStyle w:val="Brezrazmikov"/>
        <w:jc w:val="both"/>
      </w:pPr>
    </w:p>
    <w:p w14:paraId="65C78587" w14:textId="77777777" w:rsidR="00387885" w:rsidRDefault="00387885" w:rsidP="00387885">
      <w:pPr>
        <w:pStyle w:val="Brezrazmikov"/>
        <w:jc w:val="both"/>
      </w:pPr>
      <w:r>
        <w:t>Izvajalec pripravi navodila za službo za pomoč uporabnikom.</w:t>
      </w:r>
    </w:p>
    <w:p w14:paraId="325A6A61" w14:textId="77777777" w:rsidR="00722375" w:rsidRDefault="00722375" w:rsidP="00387885">
      <w:pPr>
        <w:pStyle w:val="Brezrazmikov"/>
        <w:jc w:val="both"/>
      </w:pPr>
    </w:p>
    <w:p w14:paraId="51AFD903" w14:textId="77777777" w:rsidR="00A05423" w:rsidRDefault="00722375" w:rsidP="00137F8D">
      <w:pPr>
        <w:pStyle w:val="Naslov3"/>
      </w:pPr>
      <w:bookmarkStart w:id="225" w:name="_Toc9505755"/>
      <w:bookmarkStart w:id="226" w:name="_Toc28071022"/>
      <w:r w:rsidRPr="00722375">
        <w:t>Vklop podatkov</w:t>
      </w:r>
      <w:r w:rsidR="00D06F5B">
        <w:t>, izdelkov</w:t>
      </w:r>
      <w:r w:rsidRPr="00722375">
        <w:t xml:space="preserve"> </w:t>
      </w:r>
      <w:r w:rsidR="00A05423">
        <w:t>in storitev</w:t>
      </w:r>
      <w:bookmarkEnd w:id="225"/>
      <w:bookmarkEnd w:id="226"/>
      <w:r w:rsidR="00A05423">
        <w:t xml:space="preserve"> </w:t>
      </w:r>
    </w:p>
    <w:p w14:paraId="622536C2" w14:textId="77777777" w:rsidR="00A05423" w:rsidRPr="00D06F5B" w:rsidRDefault="00A05423" w:rsidP="004D0C18">
      <w:pPr>
        <w:jc w:val="both"/>
      </w:pPr>
      <w:r>
        <w:t>Podatki</w:t>
      </w:r>
      <w:r w:rsidR="008454AD">
        <w:t>, izdelki</w:t>
      </w:r>
      <w:r>
        <w:t xml:space="preserve"> in storitve se bodo zaradi poslovni potreb </w:t>
      </w:r>
      <w:r w:rsidR="005B4420">
        <w:t xml:space="preserve">v nov sistem distribucije </w:t>
      </w:r>
      <w:r>
        <w:t>vključevali v dveh fazah</w:t>
      </w:r>
      <w:r w:rsidR="005B4420">
        <w:t>.</w:t>
      </w:r>
    </w:p>
    <w:p w14:paraId="48B2952E" w14:textId="77777777" w:rsidR="00722375" w:rsidRDefault="00A05423" w:rsidP="00137F8D">
      <w:pPr>
        <w:pStyle w:val="Naslov4"/>
      </w:pPr>
      <w:r>
        <w:t>Podatki in storitve PIS</w:t>
      </w:r>
    </w:p>
    <w:p w14:paraId="0611E459" w14:textId="77777777" w:rsidR="005B4420" w:rsidRPr="00D06F5B" w:rsidRDefault="005B4420" w:rsidP="004D0C18">
      <w:pPr>
        <w:jc w:val="both"/>
      </w:pPr>
      <w:r>
        <w:t xml:space="preserve">V prvi fazi se bodo v nov sistem distribucije vključili podatki, izdelki in storitve PIS. Podroben seznam podatkov in storitev te faze se definira v PZI. </w:t>
      </w:r>
    </w:p>
    <w:p w14:paraId="7771ED9D" w14:textId="77777777" w:rsidR="00A05423" w:rsidRDefault="00A05423" w:rsidP="004D0C18">
      <w:pPr>
        <w:pStyle w:val="Naslov4"/>
        <w:jc w:val="both"/>
      </w:pPr>
      <w:r>
        <w:t>Ostali podatki in storitve</w:t>
      </w:r>
    </w:p>
    <w:p w14:paraId="68B5A495" w14:textId="77777777" w:rsidR="005B4420" w:rsidRDefault="005B4420" w:rsidP="004D0C18">
      <w:pPr>
        <w:jc w:val="both"/>
      </w:pPr>
      <w:r>
        <w:t xml:space="preserve">V drugi fazi se bodo </w:t>
      </w:r>
      <w:r w:rsidRPr="005B4420">
        <w:t xml:space="preserve">nov sistem distribucije vključili </w:t>
      </w:r>
      <w:r>
        <w:t xml:space="preserve">tudi preostali </w:t>
      </w:r>
      <w:r w:rsidRPr="005B4420">
        <w:t>podatki</w:t>
      </w:r>
      <w:r>
        <w:t>,</w:t>
      </w:r>
      <w:r w:rsidRPr="005B4420">
        <w:t xml:space="preserve"> </w:t>
      </w:r>
      <w:r>
        <w:t xml:space="preserve">izdelki in </w:t>
      </w:r>
      <w:r w:rsidRPr="005B4420">
        <w:t xml:space="preserve">storitve. </w:t>
      </w:r>
    </w:p>
    <w:p w14:paraId="1B77CE69" w14:textId="77777777" w:rsidR="005B4420" w:rsidRPr="006D5D11" w:rsidRDefault="005B4420" w:rsidP="004D0C18">
      <w:pPr>
        <w:pStyle w:val="Naslov4"/>
        <w:jc w:val="both"/>
      </w:pPr>
      <w:r>
        <w:t>Preklop novo distribucijsko okolje</w:t>
      </w:r>
    </w:p>
    <w:p w14:paraId="5E36434C" w14:textId="77777777" w:rsidR="00D06F5B" w:rsidRDefault="00D06F5B" w:rsidP="004D0C18">
      <w:pPr>
        <w:jc w:val="both"/>
      </w:pPr>
      <w:r>
        <w:t>Izdelki PIS (pregledovalniki in priprava informacije o prostoru), ki bodo vzpostavljeni v prvi fazi</w:t>
      </w:r>
      <w:r w:rsidR="008454AD">
        <w:t>,</w:t>
      </w:r>
      <w:r>
        <w:t xml:space="preserve"> bodo </w:t>
      </w:r>
      <w:r w:rsidR="008454AD">
        <w:t>do</w:t>
      </w:r>
      <w:r>
        <w:t xml:space="preserve"> vključitve ostalih podatkov</w:t>
      </w:r>
      <w:r w:rsidR="008454AD">
        <w:t xml:space="preserve">, izdelkov in storitev </w:t>
      </w:r>
      <w:r>
        <w:t xml:space="preserve">na nov sistem distribucije, uporabljali storitve in podatke obstoječega distribucijskega sistema. </w:t>
      </w:r>
    </w:p>
    <w:p w14:paraId="62C09A71" w14:textId="77777777" w:rsidR="00D06F5B" w:rsidRDefault="00D06F5B" w:rsidP="004D0C18">
      <w:pPr>
        <w:jc w:val="both"/>
      </w:pPr>
      <w:r>
        <w:t>Po vključitvi ostalih podatkov in storitev na novo distribucijsko okolje je potrebno izdelke prilagoditi tako, da bo nov vir podatkov in storitev zagotavljalo novo distribucijsko okolje.</w:t>
      </w:r>
    </w:p>
    <w:p w14:paraId="11F1C71B" w14:textId="77777777" w:rsidR="00387885" w:rsidRDefault="00387885" w:rsidP="004D0C18">
      <w:pPr>
        <w:pStyle w:val="Naslov3"/>
        <w:jc w:val="both"/>
      </w:pPr>
      <w:bookmarkStart w:id="227" w:name="_Toc9505756"/>
      <w:bookmarkStart w:id="228" w:name="_Toc28071023"/>
      <w:r>
        <w:lastRenderedPageBreak/>
        <w:t>Migracija</w:t>
      </w:r>
      <w:bookmarkEnd w:id="227"/>
      <w:bookmarkEnd w:id="228"/>
    </w:p>
    <w:p w14:paraId="0370196D" w14:textId="77777777" w:rsidR="00387885" w:rsidRPr="00281C08" w:rsidRDefault="00387885" w:rsidP="004D0C18">
      <w:pPr>
        <w:jc w:val="both"/>
      </w:pPr>
      <w:r>
        <w:t xml:space="preserve">Izvajalec in naročnik preučita postopke migracije uporabnikov in njihovih pravic iz sedanje varnostne sheme Geodetske uprave RS (RPAS) v varnostno shemo MJU. Izvajalec izdela skripte za migracijo.   </w:t>
      </w:r>
    </w:p>
    <w:p w14:paraId="7E8C0A10" w14:textId="77777777" w:rsidR="00387885" w:rsidRDefault="00387885" w:rsidP="006227E8">
      <w:pPr>
        <w:pStyle w:val="Naslov3"/>
      </w:pPr>
      <w:bookmarkStart w:id="229" w:name="_Toc9505757"/>
      <w:bookmarkStart w:id="230" w:name="_Toc28071024"/>
      <w:r w:rsidRPr="00513585">
        <w:t>Izobraževanje</w:t>
      </w:r>
      <w:r w:rsidR="00146BD9">
        <w:t xml:space="preserve"> in uvajanje</w:t>
      </w:r>
      <w:bookmarkEnd w:id="229"/>
      <w:bookmarkEnd w:id="230"/>
    </w:p>
    <w:p w14:paraId="5D6B131A" w14:textId="77777777" w:rsidR="00387885" w:rsidRDefault="00387885" w:rsidP="004D0C18">
      <w:pPr>
        <w:pStyle w:val="Brezrazmikov"/>
        <w:jc w:val="both"/>
      </w:pPr>
      <w:r w:rsidRPr="001B6437">
        <w:t xml:space="preserve">Izvajalec </w:t>
      </w:r>
      <w:r>
        <w:t>mora izvesti usposabljanje administratorjev in skrbnikov za uporabo in nadzor delovanja sistema distribucije pred prehodom v produkcijsko delovanje</w:t>
      </w:r>
      <w:r w:rsidR="00146BD9">
        <w:t xml:space="preserve"> tako, da so sposobni samostojno uporabljati vse funkcionalnosti sistema distribucije</w:t>
      </w:r>
      <w:r>
        <w:t xml:space="preserve">. </w:t>
      </w:r>
    </w:p>
    <w:p w14:paraId="6FC8C00F" w14:textId="77777777" w:rsidR="00A077E1" w:rsidRPr="001B6437" w:rsidRDefault="00A077E1" w:rsidP="004D0C18">
      <w:pPr>
        <w:pStyle w:val="Brezrazmikov"/>
        <w:jc w:val="both"/>
      </w:pPr>
    </w:p>
    <w:p w14:paraId="037CE3B5" w14:textId="77777777" w:rsidR="00387885" w:rsidRDefault="00387885" w:rsidP="004D0C18">
      <w:pPr>
        <w:pStyle w:val="Brezrazmikov"/>
        <w:jc w:val="both"/>
      </w:pPr>
      <w:r w:rsidRPr="001B6437">
        <w:t>Izvajalec zagotovi gradiva za vsa izobraževanja</w:t>
      </w:r>
      <w:r>
        <w:t xml:space="preserve">, organizira izobraževanja in izvede izobraževanja v obliki </w:t>
      </w:r>
      <w:r w:rsidR="00146BD9">
        <w:t xml:space="preserve">praktičnih </w:t>
      </w:r>
      <w:r>
        <w:t>interaktivnih delavnic</w:t>
      </w:r>
      <w:r w:rsidR="00146BD9">
        <w:t xml:space="preserve">, na katerih bo skrbnike in administratorje sistema distribucije usposobil za izvajanje nadzora, izdelave </w:t>
      </w:r>
      <w:proofErr w:type="spellStart"/>
      <w:r w:rsidR="00146BD9">
        <w:t>api</w:t>
      </w:r>
      <w:proofErr w:type="spellEnd"/>
      <w:r w:rsidR="00146BD9">
        <w:t>-jev in poročil iz BI sistema</w:t>
      </w:r>
      <w:r>
        <w:t xml:space="preserve">. </w:t>
      </w:r>
    </w:p>
    <w:p w14:paraId="69384BBA" w14:textId="77777777" w:rsidR="00387885" w:rsidRDefault="00387885" w:rsidP="00387885">
      <w:pPr>
        <w:pStyle w:val="Brezrazmikov"/>
      </w:pPr>
    </w:p>
    <w:p w14:paraId="2FBE0885" w14:textId="77777777" w:rsidR="00387885" w:rsidRDefault="00387885" w:rsidP="006227E8">
      <w:pPr>
        <w:pStyle w:val="Naslov3"/>
      </w:pPr>
      <w:bookmarkStart w:id="231" w:name="_Toc9505758"/>
      <w:bookmarkStart w:id="232" w:name="_Toc28071025"/>
      <w:r>
        <w:t>N</w:t>
      </w:r>
      <w:r w:rsidRPr="001B6437">
        <w:t>amestitev v produkcijskem okolju</w:t>
      </w:r>
      <w:r>
        <w:t xml:space="preserve"> in zagon</w:t>
      </w:r>
      <w:bookmarkEnd w:id="231"/>
      <w:bookmarkEnd w:id="232"/>
    </w:p>
    <w:p w14:paraId="2859AA03" w14:textId="77777777" w:rsidR="00387885" w:rsidRPr="00FE1215" w:rsidRDefault="00387885" w:rsidP="00387885">
      <w:pPr>
        <w:pStyle w:val="Brezrazmikov"/>
      </w:pPr>
      <w:r w:rsidRPr="00FE1215">
        <w:t>Priprava produkcijskega okolja in ustreznih varnostnih shem za dostop obsega:</w:t>
      </w:r>
    </w:p>
    <w:p w14:paraId="12DC0AD0" w14:textId="77777777" w:rsidR="00387885" w:rsidRPr="00FE1215" w:rsidRDefault="00387885" w:rsidP="00387885">
      <w:pPr>
        <w:pStyle w:val="alineje"/>
      </w:pPr>
      <w:r>
        <w:t>v</w:t>
      </w:r>
      <w:r w:rsidRPr="00FE1215">
        <w:t>zpostavitev in konfiguracijo podatkovnega ter aplikativnega s</w:t>
      </w:r>
      <w:r>
        <w:t>trežnika v produkcijskem okolju,</w:t>
      </w:r>
    </w:p>
    <w:p w14:paraId="1E977940" w14:textId="77777777" w:rsidR="00387885" w:rsidRPr="00FE1215" w:rsidRDefault="00387885" w:rsidP="00387885">
      <w:pPr>
        <w:pStyle w:val="alineje"/>
      </w:pPr>
      <w:r>
        <w:t>v</w:t>
      </w:r>
      <w:r w:rsidRPr="00FE1215">
        <w:t xml:space="preserve">zpostavitev ustreznih varnostnih </w:t>
      </w:r>
      <w:r>
        <w:t>procedur glede dostopa podatkov.</w:t>
      </w:r>
    </w:p>
    <w:p w14:paraId="34133BC1" w14:textId="77777777" w:rsidR="00387885" w:rsidRPr="00653D78" w:rsidRDefault="00387885" w:rsidP="00387885"/>
    <w:p w14:paraId="60E83B18" w14:textId="77777777" w:rsidR="00387885" w:rsidRPr="001B6437" w:rsidRDefault="00387885" w:rsidP="00387885">
      <w:pPr>
        <w:pStyle w:val="Brezrazmikov"/>
      </w:pPr>
      <w:r w:rsidRPr="001B6437">
        <w:t>Priprava/opis namestitvenih procedur obsega:</w:t>
      </w:r>
    </w:p>
    <w:p w14:paraId="482FFBB5" w14:textId="77777777" w:rsidR="00387885" w:rsidRPr="001B6437" w:rsidRDefault="00387885" w:rsidP="00387885">
      <w:pPr>
        <w:pStyle w:val="alineje"/>
      </w:pPr>
      <w:r>
        <w:t>i</w:t>
      </w:r>
      <w:r w:rsidRPr="001B6437">
        <w:t>zdelavo/opis n</w:t>
      </w:r>
      <w:r>
        <w:t>amestitvenih programov/procedur,</w:t>
      </w:r>
    </w:p>
    <w:p w14:paraId="73D82F7C" w14:textId="77777777" w:rsidR="00387885" w:rsidRPr="001B6437" w:rsidRDefault="00387885" w:rsidP="00387885">
      <w:pPr>
        <w:pStyle w:val="alineje"/>
      </w:pPr>
      <w:r>
        <w:t>i</w:t>
      </w:r>
      <w:r w:rsidRPr="001B6437">
        <w:t>zdelavo vse</w:t>
      </w:r>
      <w:r>
        <w:t>h</w:t>
      </w:r>
      <w:r w:rsidRPr="001B6437">
        <w:t xml:space="preserve"> potrebnih medijev s programsko opremo, programsko kodo, pomožnimi programi in drugo, ki so potrebni za ponovno namestitev in norma</w:t>
      </w:r>
      <w:r>
        <w:t>lno delovanje programske opreme</w:t>
      </w:r>
    </w:p>
    <w:p w14:paraId="47A294FE" w14:textId="77777777" w:rsidR="00387885" w:rsidRPr="001B6437" w:rsidRDefault="00387885" w:rsidP="00387885">
      <w:pPr>
        <w:pStyle w:val="Brezrazmikov"/>
      </w:pPr>
    </w:p>
    <w:p w14:paraId="433AB24F" w14:textId="77777777" w:rsidR="00387885" w:rsidRPr="00E41C40" w:rsidRDefault="00387885" w:rsidP="006227E8">
      <w:pPr>
        <w:pStyle w:val="Naslov3"/>
      </w:pPr>
      <w:bookmarkStart w:id="233" w:name="_Toc9505759"/>
      <w:bookmarkStart w:id="234" w:name="_Toc28071026"/>
      <w:r w:rsidRPr="00E41C40">
        <w:t>Tehnična podpora</w:t>
      </w:r>
      <w:bookmarkEnd w:id="233"/>
      <w:bookmarkEnd w:id="234"/>
      <w:r w:rsidRPr="00E41C40">
        <w:t xml:space="preserve"> </w:t>
      </w:r>
    </w:p>
    <w:p w14:paraId="3DD758F7" w14:textId="77777777" w:rsidR="00387885" w:rsidRPr="00E41C40" w:rsidRDefault="00387885" w:rsidP="00387885">
      <w:pPr>
        <w:pStyle w:val="Brezrazmikov"/>
      </w:pPr>
      <w:r w:rsidRPr="00E41C40">
        <w:t xml:space="preserve">Tehnična podpora za predvideno obdobje od prve oddaje delujoče aplikacije do zaključka </w:t>
      </w:r>
      <w:r>
        <w:t xml:space="preserve">projekta </w:t>
      </w:r>
      <w:r w:rsidRPr="00E41C40">
        <w:t>obsega najmanj:</w:t>
      </w:r>
    </w:p>
    <w:p w14:paraId="097CD486" w14:textId="77777777" w:rsidR="00387885" w:rsidRDefault="00387885" w:rsidP="003423FF">
      <w:pPr>
        <w:pStyle w:val="alineje"/>
        <w:numPr>
          <w:ilvl w:val="0"/>
          <w:numId w:val="29"/>
        </w:numPr>
      </w:pPr>
      <w:r>
        <w:t>S</w:t>
      </w:r>
      <w:r w:rsidRPr="00E41C40">
        <w:t>istem sprejemanja prijav nedelovanja, napak, motenj in neskladnosti vse delovne dni v času izvajanja podpore preko elektronske pošte ter sprejem prijav po telefonu v delovnem času naročnika</w:t>
      </w:r>
      <w:r>
        <w:t>.</w:t>
      </w:r>
    </w:p>
    <w:p w14:paraId="14F1D586" w14:textId="77777777" w:rsidR="00387885" w:rsidRDefault="00387885" w:rsidP="00387885">
      <w:pPr>
        <w:pStyle w:val="alineje"/>
      </w:pPr>
      <w:r>
        <w:t>Odprava napak in izboljšanje funkcionalnosti na osnovi zahtev naročnika.</w:t>
      </w:r>
    </w:p>
    <w:p w14:paraId="1C993C0A" w14:textId="77777777" w:rsidR="00387885" w:rsidRDefault="00387885" w:rsidP="00387885">
      <w:pPr>
        <w:pStyle w:val="alineje"/>
      </w:pPr>
      <w:r>
        <w:t>Izvajanje občasnih preventivnih pregledov namestitev aplikativne programske opreme s ciljem odpravljanja potencialnih motenj pri uporabi.</w:t>
      </w:r>
    </w:p>
    <w:p w14:paraId="3DA1149D" w14:textId="77777777" w:rsidR="00387885" w:rsidRDefault="00387885" w:rsidP="00387885">
      <w:pPr>
        <w:pStyle w:val="alineje"/>
      </w:pPr>
      <w:r>
        <w:t>Vzdrževanje in nastavitve parametrov za delovanje storitev.</w:t>
      </w:r>
    </w:p>
    <w:p w14:paraId="67A0A1BA" w14:textId="77777777" w:rsidR="00387885" w:rsidRDefault="00387885" w:rsidP="00387885">
      <w:pPr>
        <w:pStyle w:val="alineje"/>
      </w:pPr>
      <w:r>
        <w:t>Optimizacija delovanja aplikacije v smislu večje razpoložljivosti, večje odzivnosti.</w:t>
      </w:r>
    </w:p>
    <w:p w14:paraId="18693C7B" w14:textId="77777777" w:rsidR="00387885" w:rsidRDefault="00387885" w:rsidP="00387885">
      <w:pPr>
        <w:pStyle w:val="alineje"/>
      </w:pPr>
      <w:r>
        <w:t>Podpora pri reševanju specifičnih zahtev in ob nepredvidenih dogodkih.</w:t>
      </w:r>
    </w:p>
    <w:p w14:paraId="18420158" w14:textId="77777777" w:rsidR="00387885" w:rsidRDefault="00387885" w:rsidP="00387885">
      <w:pPr>
        <w:pStyle w:val="alineje"/>
      </w:pPr>
      <w:r>
        <w:t>Preverjanje delovanja aplikacije na različnih verzijah odjemalcev in dokumentiranje ugotovitev za potrebe informiranja uporabnikov.</w:t>
      </w:r>
    </w:p>
    <w:p w14:paraId="373A4B76" w14:textId="77777777" w:rsidR="00387885" w:rsidRDefault="00387885" w:rsidP="00387885">
      <w:pPr>
        <w:pStyle w:val="alineje"/>
      </w:pPr>
      <w:r>
        <w:t>Dokumentiranje izvedenih storitev vzdrževanja in podpore.</w:t>
      </w:r>
    </w:p>
    <w:p w14:paraId="526DB413" w14:textId="77777777" w:rsidR="00387885" w:rsidRDefault="00387885" w:rsidP="00387885">
      <w:pPr>
        <w:pStyle w:val="alineje"/>
      </w:pPr>
      <w:r>
        <w:t>Dopolnitev in izdelava tehnične in uporabniške dokumentacije.</w:t>
      </w:r>
    </w:p>
    <w:p w14:paraId="55A21E4F" w14:textId="77777777" w:rsidR="00C62E22" w:rsidRDefault="00C62E22" w:rsidP="00137F8D">
      <w:pPr>
        <w:pStyle w:val="alineje"/>
        <w:numPr>
          <w:ilvl w:val="0"/>
          <w:numId w:val="0"/>
        </w:numPr>
        <w:ind w:left="720"/>
      </w:pPr>
    </w:p>
    <w:p w14:paraId="47719BA2" w14:textId="77777777" w:rsidR="00C62E22" w:rsidRPr="00C62E22" w:rsidRDefault="00C62E22" w:rsidP="00C62E22">
      <w:pPr>
        <w:pStyle w:val="Naslov3"/>
      </w:pPr>
      <w:bookmarkStart w:id="235" w:name="_Toc9505760"/>
      <w:bookmarkStart w:id="236" w:name="_Toc28071027"/>
      <w:r w:rsidRPr="00C62E22">
        <w:lastRenderedPageBreak/>
        <w:t>Generičen načrt dobav</w:t>
      </w:r>
      <w:bookmarkEnd w:id="235"/>
      <w:bookmarkEnd w:id="236"/>
    </w:p>
    <w:p w14:paraId="6C6C7502" w14:textId="77777777" w:rsidR="00131245" w:rsidRDefault="00C62E22" w:rsidP="00C62E22">
      <w:r>
        <w:t>Postopek prevzemanja dobav je okvirno opredeljen v spodnji tabeli, natančneje pa</w:t>
      </w:r>
      <w:r w:rsidR="00282EA8">
        <w:t xml:space="preserve"> se ga </w:t>
      </w:r>
      <w:r>
        <w:t>bo opred</w:t>
      </w:r>
      <w:r w:rsidR="00282EA8">
        <w:t>elilo</w:t>
      </w:r>
      <w:r>
        <w:t xml:space="preserve"> v </w:t>
      </w:r>
      <w:r w:rsidR="00131245">
        <w:t>PZI.</w:t>
      </w:r>
    </w:p>
    <w:tbl>
      <w:tblPr>
        <w:tblStyle w:val="Tabelamrea"/>
        <w:tblW w:w="0" w:type="auto"/>
        <w:tblLook w:val="04A0" w:firstRow="1" w:lastRow="0" w:firstColumn="1" w:lastColumn="0" w:noHBand="0" w:noVBand="1"/>
      </w:tblPr>
      <w:tblGrid>
        <w:gridCol w:w="3020"/>
        <w:gridCol w:w="3021"/>
        <w:gridCol w:w="3021"/>
      </w:tblGrid>
      <w:tr w:rsidR="00C62E22" w14:paraId="714DDA4A" w14:textId="77777777" w:rsidTr="00137F8D">
        <w:tc>
          <w:tcPr>
            <w:tcW w:w="3020" w:type="dxa"/>
            <w:shd w:val="clear" w:color="auto" w:fill="BFBFBF" w:themeFill="background1" w:themeFillShade="BF"/>
          </w:tcPr>
          <w:p w14:paraId="17D1C1CB" w14:textId="77777777" w:rsidR="00C62E22" w:rsidRPr="00137F8D" w:rsidRDefault="00C62E22" w:rsidP="00C62E22">
            <w:pPr>
              <w:rPr>
                <w:b/>
              </w:rPr>
            </w:pPr>
            <w:r w:rsidRPr="00137F8D">
              <w:rPr>
                <w:b/>
              </w:rPr>
              <w:t>Opis dobave</w:t>
            </w:r>
            <w:r w:rsidR="008048E8" w:rsidRPr="00137F8D">
              <w:rPr>
                <w:b/>
              </w:rPr>
              <w:t>/</w:t>
            </w:r>
            <w:r w:rsidRPr="00137F8D">
              <w:rPr>
                <w:b/>
              </w:rPr>
              <w:t>izdelek</w:t>
            </w:r>
          </w:p>
        </w:tc>
        <w:tc>
          <w:tcPr>
            <w:tcW w:w="3021" w:type="dxa"/>
            <w:shd w:val="clear" w:color="auto" w:fill="BFBFBF" w:themeFill="background1" w:themeFillShade="BF"/>
          </w:tcPr>
          <w:p w14:paraId="65044A28" w14:textId="77777777" w:rsidR="00C62E22" w:rsidRPr="00137F8D" w:rsidRDefault="008048E8" w:rsidP="00C62E22">
            <w:pPr>
              <w:rPr>
                <w:b/>
              </w:rPr>
            </w:pPr>
            <w:r w:rsidRPr="00137F8D">
              <w:rPr>
                <w:b/>
              </w:rPr>
              <w:t>Nosilec</w:t>
            </w:r>
          </w:p>
        </w:tc>
        <w:tc>
          <w:tcPr>
            <w:tcW w:w="3021" w:type="dxa"/>
            <w:shd w:val="clear" w:color="auto" w:fill="BFBFBF" w:themeFill="background1" w:themeFillShade="BF"/>
          </w:tcPr>
          <w:p w14:paraId="709DD052" w14:textId="77777777" w:rsidR="00C62E22" w:rsidRPr="00137F8D" w:rsidRDefault="008048E8" w:rsidP="00C62E22">
            <w:pPr>
              <w:rPr>
                <w:b/>
              </w:rPr>
            </w:pPr>
            <w:r w:rsidRPr="00137F8D">
              <w:rPr>
                <w:b/>
              </w:rPr>
              <w:t>Oblika zapisa</w:t>
            </w:r>
          </w:p>
        </w:tc>
      </w:tr>
      <w:tr w:rsidR="00C62E22" w14:paraId="0E6E90A3" w14:textId="77777777" w:rsidTr="00C62E22">
        <w:tc>
          <w:tcPr>
            <w:tcW w:w="3020" w:type="dxa"/>
          </w:tcPr>
          <w:p w14:paraId="52BC3681" w14:textId="77777777" w:rsidR="00C62E22" w:rsidRDefault="00131245" w:rsidP="00C62E22">
            <w:r>
              <w:t>Terminski plan</w:t>
            </w:r>
          </w:p>
        </w:tc>
        <w:tc>
          <w:tcPr>
            <w:tcW w:w="3021" w:type="dxa"/>
          </w:tcPr>
          <w:p w14:paraId="1983C2D0" w14:textId="77777777" w:rsidR="00C62E22" w:rsidRDefault="00131245" w:rsidP="00C62E22">
            <w:r>
              <w:t>Izvajalec</w:t>
            </w:r>
          </w:p>
        </w:tc>
        <w:tc>
          <w:tcPr>
            <w:tcW w:w="3021" w:type="dxa"/>
          </w:tcPr>
          <w:p w14:paraId="6ED57822" w14:textId="77777777" w:rsidR="00C62E22" w:rsidRDefault="00131245" w:rsidP="00C62E22">
            <w:r>
              <w:t>Dokument</w:t>
            </w:r>
          </w:p>
        </w:tc>
      </w:tr>
      <w:tr w:rsidR="00131245" w14:paraId="61DEACD0" w14:textId="77777777" w:rsidTr="00137F8D">
        <w:tc>
          <w:tcPr>
            <w:tcW w:w="9062" w:type="dxa"/>
            <w:gridSpan w:val="3"/>
            <w:shd w:val="clear" w:color="auto" w:fill="F2F2F2" w:themeFill="background1" w:themeFillShade="F2"/>
          </w:tcPr>
          <w:p w14:paraId="42AF806D" w14:textId="77777777" w:rsidR="00131245" w:rsidRPr="00137F8D" w:rsidRDefault="00131245" w:rsidP="00C62E22">
            <w:pPr>
              <w:rPr>
                <w:b/>
              </w:rPr>
            </w:pPr>
            <w:r w:rsidRPr="00137F8D">
              <w:rPr>
                <w:b/>
              </w:rPr>
              <w:t>PZI</w:t>
            </w:r>
          </w:p>
        </w:tc>
      </w:tr>
      <w:tr w:rsidR="00C62E22" w14:paraId="5DBA2738" w14:textId="77777777" w:rsidTr="00C62E22">
        <w:tc>
          <w:tcPr>
            <w:tcW w:w="3020" w:type="dxa"/>
          </w:tcPr>
          <w:p w14:paraId="369891E3" w14:textId="77777777" w:rsidR="00C62E22" w:rsidRDefault="00131245" w:rsidP="00C62E22">
            <w:r>
              <w:t>Priprava in dopolnitve PZI</w:t>
            </w:r>
          </w:p>
        </w:tc>
        <w:tc>
          <w:tcPr>
            <w:tcW w:w="3021" w:type="dxa"/>
          </w:tcPr>
          <w:p w14:paraId="162181A4" w14:textId="77777777" w:rsidR="00C62E22" w:rsidRDefault="00131245" w:rsidP="00C62E22">
            <w:r>
              <w:t>Izvajalec</w:t>
            </w:r>
          </w:p>
        </w:tc>
        <w:tc>
          <w:tcPr>
            <w:tcW w:w="3021" w:type="dxa"/>
          </w:tcPr>
          <w:p w14:paraId="1E7731B1" w14:textId="77777777" w:rsidR="00C62E22" w:rsidRDefault="00131245" w:rsidP="00C62E22">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C62E22" w14:paraId="185A2EF1" w14:textId="77777777" w:rsidTr="00C62E22">
        <w:tc>
          <w:tcPr>
            <w:tcW w:w="3020" w:type="dxa"/>
          </w:tcPr>
          <w:p w14:paraId="497F79F7" w14:textId="77777777" w:rsidR="00C62E22" w:rsidRDefault="00131245" w:rsidP="00264F48">
            <w:r w:rsidRPr="00131245">
              <w:t>Potrditev</w:t>
            </w:r>
            <w:r>
              <w:t xml:space="preserve"> ali </w:t>
            </w:r>
            <w:r w:rsidRPr="00131245">
              <w:t xml:space="preserve">zavrnitev </w:t>
            </w:r>
            <w:r>
              <w:t>PZI</w:t>
            </w:r>
          </w:p>
        </w:tc>
        <w:tc>
          <w:tcPr>
            <w:tcW w:w="3021" w:type="dxa"/>
          </w:tcPr>
          <w:p w14:paraId="3A76E4C7" w14:textId="77777777" w:rsidR="00C62E22" w:rsidRDefault="00131245" w:rsidP="00C62E22">
            <w:r>
              <w:t>Naročnik</w:t>
            </w:r>
          </w:p>
        </w:tc>
        <w:tc>
          <w:tcPr>
            <w:tcW w:w="3021" w:type="dxa"/>
          </w:tcPr>
          <w:p w14:paraId="7E337D48" w14:textId="77777777" w:rsidR="00C62E22" w:rsidRDefault="00131245" w:rsidP="00C62E22">
            <w:r>
              <w:t>Dokument</w:t>
            </w:r>
          </w:p>
        </w:tc>
      </w:tr>
      <w:tr w:rsidR="00131245" w14:paraId="3FFB648F" w14:textId="77777777" w:rsidTr="00137F8D">
        <w:tc>
          <w:tcPr>
            <w:tcW w:w="9062" w:type="dxa"/>
            <w:gridSpan w:val="3"/>
            <w:shd w:val="clear" w:color="auto" w:fill="F2F2F2" w:themeFill="background1" w:themeFillShade="F2"/>
          </w:tcPr>
          <w:p w14:paraId="56C789B9" w14:textId="77777777" w:rsidR="00131245" w:rsidRDefault="00131245" w:rsidP="00C62E22">
            <w:r w:rsidRPr="00137F8D">
              <w:rPr>
                <w:b/>
              </w:rPr>
              <w:t>Razvoj</w:t>
            </w:r>
          </w:p>
        </w:tc>
      </w:tr>
      <w:tr w:rsidR="00C62E22" w14:paraId="77608330" w14:textId="77777777" w:rsidTr="00C62E22">
        <w:tc>
          <w:tcPr>
            <w:tcW w:w="3020" w:type="dxa"/>
          </w:tcPr>
          <w:p w14:paraId="2A4DA06F" w14:textId="77777777" w:rsidR="00C62E22" w:rsidRDefault="00131245" w:rsidP="00C62E22">
            <w:r>
              <w:t xml:space="preserve">Implantacija potrjenega PZI </w:t>
            </w:r>
          </w:p>
        </w:tc>
        <w:tc>
          <w:tcPr>
            <w:tcW w:w="3021" w:type="dxa"/>
          </w:tcPr>
          <w:p w14:paraId="7F109E08" w14:textId="77777777" w:rsidR="00C62E22" w:rsidRDefault="00131245" w:rsidP="00C62E22">
            <w:r>
              <w:t>Izvajalec</w:t>
            </w:r>
          </w:p>
        </w:tc>
        <w:tc>
          <w:tcPr>
            <w:tcW w:w="3021" w:type="dxa"/>
          </w:tcPr>
          <w:p w14:paraId="3B8BA5B2" w14:textId="77777777" w:rsidR="00C62E22" w:rsidRDefault="00131245" w:rsidP="00C62E22">
            <w:r>
              <w:t>P</w:t>
            </w:r>
            <w:r w:rsidRPr="00131245">
              <w:t>rogramska koda</w:t>
            </w:r>
          </w:p>
        </w:tc>
      </w:tr>
      <w:tr w:rsidR="00C62E22" w14:paraId="155AD75D" w14:textId="77777777" w:rsidTr="00C62E22">
        <w:tc>
          <w:tcPr>
            <w:tcW w:w="3020" w:type="dxa"/>
          </w:tcPr>
          <w:p w14:paraId="4C95CD5C" w14:textId="77777777" w:rsidR="00C62E22" w:rsidRDefault="005B2DE2" w:rsidP="00C62E22">
            <w:proofErr w:type="spellStart"/>
            <w:r w:rsidRPr="005B2DE2">
              <w:t>Unit</w:t>
            </w:r>
            <w:proofErr w:type="spellEnd"/>
            <w:r w:rsidRPr="005B2DE2">
              <w:t xml:space="preserve"> testiranje</w:t>
            </w:r>
          </w:p>
        </w:tc>
        <w:tc>
          <w:tcPr>
            <w:tcW w:w="3021" w:type="dxa"/>
          </w:tcPr>
          <w:p w14:paraId="29F42541" w14:textId="77777777" w:rsidR="00C62E22" w:rsidRDefault="005B2DE2" w:rsidP="00C62E22">
            <w:r>
              <w:t>Izvajalec</w:t>
            </w:r>
          </w:p>
        </w:tc>
        <w:tc>
          <w:tcPr>
            <w:tcW w:w="3021" w:type="dxa"/>
          </w:tcPr>
          <w:p w14:paraId="1645F87F" w14:textId="77777777" w:rsidR="00C62E22" w:rsidRDefault="005B2DE2" w:rsidP="00C62E22">
            <w:r>
              <w:t>Dokument</w:t>
            </w:r>
          </w:p>
        </w:tc>
      </w:tr>
      <w:tr w:rsidR="005B2DE2" w14:paraId="25434AAE" w14:textId="77777777" w:rsidTr="00137F8D">
        <w:tc>
          <w:tcPr>
            <w:tcW w:w="9062" w:type="dxa"/>
            <w:gridSpan w:val="3"/>
            <w:shd w:val="clear" w:color="auto" w:fill="F2F2F2" w:themeFill="background1" w:themeFillShade="F2"/>
          </w:tcPr>
          <w:p w14:paraId="5904B93D" w14:textId="77777777" w:rsidR="005B2DE2" w:rsidRPr="00137F8D" w:rsidRDefault="005B2DE2" w:rsidP="00C62E22">
            <w:pPr>
              <w:rPr>
                <w:b/>
              </w:rPr>
            </w:pPr>
            <w:r w:rsidRPr="00137F8D">
              <w:rPr>
                <w:b/>
              </w:rPr>
              <w:t>Testno okolje</w:t>
            </w:r>
          </w:p>
        </w:tc>
      </w:tr>
      <w:tr w:rsidR="005B2DE2" w14:paraId="243FCA4D" w14:textId="77777777" w:rsidTr="00C62E22">
        <w:tc>
          <w:tcPr>
            <w:tcW w:w="3020" w:type="dxa"/>
          </w:tcPr>
          <w:p w14:paraId="2194AFCF" w14:textId="77777777" w:rsidR="005B2DE2" w:rsidRPr="005B2DE2" w:rsidRDefault="005B2DE2" w:rsidP="00264F48">
            <w:r>
              <w:t>Navodila za namestitve v testno okolje</w:t>
            </w:r>
          </w:p>
        </w:tc>
        <w:tc>
          <w:tcPr>
            <w:tcW w:w="3021" w:type="dxa"/>
          </w:tcPr>
          <w:p w14:paraId="60294D52" w14:textId="77777777" w:rsidR="005B2DE2" w:rsidRDefault="005B2DE2" w:rsidP="00C62E22">
            <w:r>
              <w:t>Izvajalec</w:t>
            </w:r>
          </w:p>
        </w:tc>
        <w:tc>
          <w:tcPr>
            <w:tcW w:w="3021" w:type="dxa"/>
          </w:tcPr>
          <w:p w14:paraId="2B883AAD" w14:textId="77777777" w:rsidR="005B2DE2" w:rsidRDefault="005B2DE2" w:rsidP="00C62E22">
            <w:r>
              <w:t>Dokument/SVN</w:t>
            </w:r>
          </w:p>
        </w:tc>
      </w:tr>
      <w:tr w:rsidR="005B2DE2" w14:paraId="5E017F89" w14:textId="77777777" w:rsidTr="00C62E22">
        <w:tc>
          <w:tcPr>
            <w:tcW w:w="3020" w:type="dxa"/>
          </w:tcPr>
          <w:p w14:paraId="3E40C271" w14:textId="77777777" w:rsidR="005B2DE2" w:rsidRDefault="005B2DE2" w:rsidP="00264F48">
            <w:r w:rsidRPr="005B2DE2">
              <w:t xml:space="preserve">Namestitev v </w:t>
            </w:r>
            <w:r>
              <w:t xml:space="preserve">testno </w:t>
            </w:r>
            <w:r w:rsidRPr="005B2DE2">
              <w:t>okolje</w:t>
            </w:r>
          </w:p>
        </w:tc>
        <w:tc>
          <w:tcPr>
            <w:tcW w:w="3021" w:type="dxa"/>
          </w:tcPr>
          <w:p w14:paraId="5570340E" w14:textId="77777777" w:rsidR="005B2DE2" w:rsidRDefault="005B2DE2">
            <w:r>
              <w:t>Izvajalec in MJU</w:t>
            </w:r>
          </w:p>
        </w:tc>
        <w:tc>
          <w:tcPr>
            <w:tcW w:w="3021" w:type="dxa"/>
          </w:tcPr>
          <w:p w14:paraId="4C89D01B" w14:textId="77777777" w:rsidR="005B2DE2" w:rsidRDefault="005B2DE2" w:rsidP="00C62E22">
            <w:r>
              <w:t>Procedura/SVN</w:t>
            </w:r>
          </w:p>
        </w:tc>
      </w:tr>
      <w:tr w:rsidR="005B2DE2" w14:paraId="19FE13C8" w14:textId="77777777" w:rsidTr="00137F8D">
        <w:tc>
          <w:tcPr>
            <w:tcW w:w="9062" w:type="dxa"/>
            <w:gridSpan w:val="3"/>
            <w:shd w:val="clear" w:color="auto" w:fill="F2F2F2" w:themeFill="background1" w:themeFillShade="F2"/>
          </w:tcPr>
          <w:p w14:paraId="7A86A1E7" w14:textId="77777777" w:rsidR="005B2DE2" w:rsidRPr="00137F8D" w:rsidRDefault="005B2DE2" w:rsidP="00C62E22">
            <w:pPr>
              <w:rPr>
                <w:b/>
              </w:rPr>
            </w:pPr>
            <w:r w:rsidRPr="00137F8D">
              <w:rPr>
                <w:b/>
              </w:rPr>
              <w:t>Prevzemno in integracijsko testiranje</w:t>
            </w:r>
          </w:p>
        </w:tc>
      </w:tr>
      <w:tr w:rsidR="005B2DE2" w14:paraId="6ACBCA1F" w14:textId="77777777" w:rsidTr="00C62E22">
        <w:tc>
          <w:tcPr>
            <w:tcW w:w="3020" w:type="dxa"/>
          </w:tcPr>
          <w:p w14:paraId="434992AF" w14:textId="77777777" w:rsidR="005B2DE2" w:rsidRDefault="005B2DE2" w:rsidP="00264F48">
            <w:r>
              <w:t>Integracijsko testiranje, skladno s potrjenim predlogom rešitve</w:t>
            </w:r>
          </w:p>
        </w:tc>
        <w:tc>
          <w:tcPr>
            <w:tcW w:w="3021" w:type="dxa"/>
          </w:tcPr>
          <w:p w14:paraId="788D11CC" w14:textId="77777777" w:rsidR="005B2DE2" w:rsidRDefault="005B2DE2" w:rsidP="00C62E22">
            <w:r>
              <w:t>Izvajalec in Naročnik</w:t>
            </w:r>
          </w:p>
        </w:tc>
        <w:tc>
          <w:tcPr>
            <w:tcW w:w="3021" w:type="dxa"/>
          </w:tcPr>
          <w:p w14:paraId="56F0B139" w14:textId="77777777" w:rsidR="005B2DE2" w:rsidRDefault="005B2DE2" w:rsidP="00C62E22">
            <w:r>
              <w:t>Dokument</w:t>
            </w:r>
          </w:p>
        </w:tc>
      </w:tr>
      <w:tr w:rsidR="005B2DE2" w14:paraId="0F82FC16" w14:textId="77777777" w:rsidTr="00137F8D">
        <w:tc>
          <w:tcPr>
            <w:tcW w:w="9062" w:type="dxa"/>
            <w:gridSpan w:val="3"/>
            <w:shd w:val="clear" w:color="auto" w:fill="F2F2F2" w:themeFill="background1" w:themeFillShade="F2"/>
          </w:tcPr>
          <w:p w14:paraId="2715EF1D" w14:textId="77777777" w:rsidR="005B2DE2" w:rsidRPr="00137F8D" w:rsidRDefault="005B2DE2" w:rsidP="00C62E22">
            <w:pPr>
              <w:rPr>
                <w:b/>
              </w:rPr>
            </w:pPr>
            <w:r w:rsidRPr="00137F8D">
              <w:rPr>
                <w:b/>
              </w:rPr>
              <w:t>Izobraževanje naročnikovega osebja in priprava tehnične in uporabniške dokumentacije</w:t>
            </w:r>
          </w:p>
        </w:tc>
      </w:tr>
      <w:tr w:rsidR="005B2DE2" w14:paraId="278D0052" w14:textId="77777777" w:rsidTr="00C62E22">
        <w:tc>
          <w:tcPr>
            <w:tcW w:w="3020" w:type="dxa"/>
          </w:tcPr>
          <w:p w14:paraId="2F0D9596" w14:textId="77777777" w:rsidR="005B2DE2" w:rsidRDefault="005B2DE2" w:rsidP="00264F48">
            <w:r>
              <w:t>Gradivo za izobraževanje naročnikovega osebja</w:t>
            </w:r>
          </w:p>
        </w:tc>
        <w:tc>
          <w:tcPr>
            <w:tcW w:w="3021" w:type="dxa"/>
          </w:tcPr>
          <w:p w14:paraId="37305ACF" w14:textId="77777777" w:rsidR="005B2DE2" w:rsidRDefault="005B2DE2" w:rsidP="005B2DE2">
            <w:r>
              <w:t>Izvajalec</w:t>
            </w:r>
          </w:p>
        </w:tc>
        <w:tc>
          <w:tcPr>
            <w:tcW w:w="3021" w:type="dxa"/>
          </w:tcPr>
          <w:p w14:paraId="55187D55" w14:textId="77777777" w:rsidR="005B2DE2" w:rsidRDefault="005B2DE2" w:rsidP="005B2DE2">
            <w:r>
              <w:t>Dokument</w:t>
            </w:r>
          </w:p>
        </w:tc>
      </w:tr>
      <w:tr w:rsidR="005B2DE2" w14:paraId="6D5AD6DE" w14:textId="77777777" w:rsidTr="00C62E22">
        <w:tc>
          <w:tcPr>
            <w:tcW w:w="3020" w:type="dxa"/>
          </w:tcPr>
          <w:p w14:paraId="6752067B" w14:textId="77777777" w:rsidR="005B2DE2" w:rsidRDefault="005B2DE2" w:rsidP="005B2DE2">
            <w:r w:rsidRPr="005B2DE2">
              <w:t>Izvedba delavnic za uporabnike</w:t>
            </w:r>
          </w:p>
        </w:tc>
        <w:tc>
          <w:tcPr>
            <w:tcW w:w="3021" w:type="dxa"/>
          </w:tcPr>
          <w:p w14:paraId="50CF7B78" w14:textId="77777777" w:rsidR="005B2DE2" w:rsidRDefault="005B2DE2" w:rsidP="005B2DE2">
            <w:r>
              <w:t>Izvajalec</w:t>
            </w:r>
          </w:p>
        </w:tc>
        <w:tc>
          <w:tcPr>
            <w:tcW w:w="3021" w:type="dxa"/>
          </w:tcPr>
          <w:p w14:paraId="42C07BD1" w14:textId="77777777" w:rsidR="005B2DE2" w:rsidRDefault="005B2DE2" w:rsidP="005B2DE2">
            <w:r>
              <w:t>Predavanje, delavnice</w:t>
            </w:r>
          </w:p>
        </w:tc>
      </w:tr>
      <w:tr w:rsidR="005B2DE2" w14:paraId="13E6D976" w14:textId="77777777" w:rsidTr="00C62E22">
        <w:tc>
          <w:tcPr>
            <w:tcW w:w="3020" w:type="dxa"/>
          </w:tcPr>
          <w:p w14:paraId="50F1E999" w14:textId="77777777" w:rsidR="005B2DE2" w:rsidRDefault="005B2DE2" w:rsidP="005B2DE2">
            <w:r w:rsidRPr="005B2DE2">
              <w:t>Opis novosti</w:t>
            </w:r>
          </w:p>
        </w:tc>
        <w:tc>
          <w:tcPr>
            <w:tcW w:w="3021" w:type="dxa"/>
          </w:tcPr>
          <w:p w14:paraId="6B9B8299" w14:textId="77777777" w:rsidR="005B2DE2" w:rsidRDefault="005B2DE2" w:rsidP="005B2DE2">
            <w:r>
              <w:t>Izvajalec</w:t>
            </w:r>
          </w:p>
        </w:tc>
        <w:tc>
          <w:tcPr>
            <w:tcW w:w="3021" w:type="dxa"/>
          </w:tcPr>
          <w:p w14:paraId="47EE16A0" w14:textId="77777777" w:rsidR="005B2DE2" w:rsidRDefault="005B2DE2" w:rsidP="005B2DE2">
            <w:r>
              <w:t>Dokument</w:t>
            </w:r>
          </w:p>
        </w:tc>
      </w:tr>
      <w:tr w:rsidR="005B2DE2" w14:paraId="37743B40" w14:textId="77777777" w:rsidTr="00C62E22">
        <w:tc>
          <w:tcPr>
            <w:tcW w:w="3020" w:type="dxa"/>
          </w:tcPr>
          <w:p w14:paraId="1A313579" w14:textId="77777777" w:rsidR="005B2DE2" w:rsidRDefault="005B2DE2" w:rsidP="005B2DE2">
            <w:r w:rsidRPr="005B2DE2">
              <w:t>Uporabniška dokumentacija</w:t>
            </w:r>
          </w:p>
        </w:tc>
        <w:tc>
          <w:tcPr>
            <w:tcW w:w="3021" w:type="dxa"/>
          </w:tcPr>
          <w:p w14:paraId="6CDD1FDF" w14:textId="77777777" w:rsidR="005B2DE2" w:rsidRDefault="005B2DE2" w:rsidP="005B2DE2">
            <w:r>
              <w:t>Izvajalec</w:t>
            </w:r>
          </w:p>
        </w:tc>
        <w:tc>
          <w:tcPr>
            <w:tcW w:w="3021" w:type="dxa"/>
          </w:tcPr>
          <w:p w14:paraId="7A1CA1B3" w14:textId="77777777" w:rsidR="005B2DE2" w:rsidRDefault="005B2DE2" w:rsidP="005B2DE2">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5B2DE2" w14:paraId="22D25841" w14:textId="77777777" w:rsidTr="00C62E22">
        <w:tc>
          <w:tcPr>
            <w:tcW w:w="3020" w:type="dxa"/>
          </w:tcPr>
          <w:p w14:paraId="0111DD65" w14:textId="77777777" w:rsidR="005B2DE2" w:rsidRDefault="005B2DE2" w:rsidP="00264F48">
            <w:r>
              <w:t>Tehnična dokumentacija (opis storitev, podatkovni model, …)</w:t>
            </w:r>
          </w:p>
        </w:tc>
        <w:tc>
          <w:tcPr>
            <w:tcW w:w="3021" w:type="dxa"/>
          </w:tcPr>
          <w:p w14:paraId="256728AF" w14:textId="77777777" w:rsidR="005B2DE2" w:rsidRDefault="005B2DE2" w:rsidP="005B2DE2"/>
        </w:tc>
        <w:tc>
          <w:tcPr>
            <w:tcW w:w="3021" w:type="dxa"/>
          </w:tcPr>
          <w:p w14:paraId="019095E0" w14:textId="77777777" w:rsidR="005B2DE2" w:rsidRDefault="005B2DE2" w:rsidP="005B2DE2">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5B2DE2" w14:paraId="12F26F63" w14:textId="77777777" w:rsidTr="00137F8D">
        <w:tc>
          <w:tcPr>
            <w:tcW w:w="9062" w:type="dxa"/>
            <w:gridSpan w:val="3"/>
            <w:shd w:val="clear" w:color="auto" w:fill="F2F2F2" w:themeFill="background1" w:themeFillShade="F2"/>
          </w:tcPr>
          <w:p w14:paraId="7A907556" w14:textId="77777777" w:rsidR="005B2DE2" w:rsidRPr="00137F8D" w:rsidRDefault="005B2DE2" w:rsidP="005B2DE2">
            <w:pPr>
              <w:rPr>
                <w:b/>
              </w:rPr>
            </w:pPr>
            <w:r w:rsidRPr="00137F8D">
              <w:rPr>
                <w:b/>
              </w:rPr>
              <w:t>Prevzem in produkcija</w:t>
            </w:r>
          </w:p>
        </w:tc>
      </w:tr>
      <w:tr w:rsidR="005B2DE2" w14:paraId="60E951D8" w14:textId="77777777" w:rsidTr="00C62E22">
        <w:tc>
          <w:tcPr>
            <w:tcW w:w="3020" w:type="dxa"/>
          </w:tcPr>
          <w:p w14:paraId="79A7E847" w14:textId="77777777" w:rsidR="005B2DE2" w:rsidRDefault="005B2DE2" w:rsidP="00264F48">
            <w:r>
              <w:t>Navodila za namestitve v produkcijsko okolje</w:t>
            </w:r>
          </w:p>
        </w:tc>
        <w:tc>
          <w:tcPr>
            <w:tcW w:w="3021" w:type="dxa"/>
          </w:tcPr>
          <w:p w14:paraId="3986D84A" w14:textId="77777777" w:rsidR="005B2DE2" w:rsidRDefault="005B2DE2" w:rsidP="005B2DE2">
            <w:r>
              <w:t>Izvajalec</w:t>
            </w:r>
          </w:p>
        </w:tc>
        <w:tc>
          <w:tcPr>
            <w:tcW w:w="3021" w:type="dxa"/>
          </w:tcPr>
          <w:p w14:paraId="05246953" w14:textId="77777777" w:rsidR="005B2DE2" w:rsidRPr="00131245" w:rsidRDefault="005B2DE2" w:rsidP="005B2DE2">
            <w:r>
              <w:t>Dokument/SVN</w:t>
            </w:r>
          </w:p>
        </w:tc>
      </w:tr>
      <w:tr w:rsidR="005B2DE2" w14:paraId="46E8DB9A" w14:textId="77777777" w:rsidTr="00C62E22">
        <w:tc>
          <w:tcPr>
            <w:tcW w:w="3020" w:type="dxa"/>
          </w:tcPr>
          <w:p w14:paraId="71F5AA40" w14:textId="77777777" w:rsidR="005B2DE2" w:rsidRDefault="005B2DE2" w:rsidP="00264F48">
            <w:r w:rsidRPr="005B2DE2">
              <w:t xml:space="preserve">Namestitev v </w:t>
            </w:r>
            <w:r>
              <w:t xml:space="preserve">produkcijsko </w:t>
            </w:r>
            <w:r w:rsidRPr="005B2DE2">
              <w:t>okolje</w:t>
            </w:r>
          </w:p>
        </w:tc>
        <w:tc>
          <w:tcPr>
            <w:tcW w:w="3021" w:type="dxa"/>
          </w:tcPr>
          <w:p w14:paraId="789150D5" w14:textId="77777777" w:rsidR="005B2DE2" w:rsidRDefault="005B2DE2" w:rsidP="005B2DE2">
            <w:r>
              <w:t>Izvajalec in MJU</w:t>
            </w:r>
          </w:p>
        </w:tc>
        <w:tc>
          <w:tcPr>
            <w:tcW w:w="3021" w:type="dxa"/>
          </w:tcPr>
          <w:p w14:paraId="79D6F7AF" w14:textId="77777777" w:rsidR="005B2DE2" w:rsidRPr="00131245" w:rsidRDefault="005B2DE2" w:rsidP="005B2DE2">
            <w:r>
              <w:t>Procedura/SVN</w:t>
            </w:r>
          </w:p>
        </w:tc>
      </w:tr>
      <w:tr w:rsidR="005B2DE2" w14:paraId="33979A20" w14:textId="77777777" w:rsidTr="00C62E22">
        <w:tc>
          <w:tcPr>
            <w:tcW w:w="3020" w:type="dxa"/>
          </w:tcPr>
          <w:p w14:paraId="6E3D737E" w14:textId="77777777" w:rsidR="005B2DE2" w:rsidRDefault="005B2DE2" w:rsidP="005B2DE2">
            <w:r w:rsidRPr="005B2DE2">
              <w:t>Izdaja potrdila o prevzemu</w:t>
            </w:r>
          </w:p>
        </w:tc>
        <w:tc>
          <w:tcPr>
            <w:tcW w:w="3021" w:type="dxa"/>
          </w:tcPr>
          <w:p w14:paraId="46848CBA" w14:textId="77777777" w:rsidR="005B2DE2" w:rsidRDefault="005B2DE2" w:rsidP="005B2DE2">
            <w:r>
              <w:t>Naročnik</w:t>
            </w:r>
          </w:p>
        </w:tc>
        <w:tc>
          <w:tcPr>
            <w:tcW w:w="3021" w:type="dxa"/>
          </w:tcPr>
          <w:p w14:paraId="6617A165" w14:textId="77777777" w:rsidR="005B2DE2" w:rsidRPr="00131245" w:rsidRDefault="005B2DE2" w:rsidP="005B2DE2">
            <w:r>
              <w:t>Dokument</w:t>
            </w:r>
          </w:p>
        </w:tc>
      </w:tr>
    </w:tbl>
    <w:p w14:paraId="5A008FD2" w14:textId="77777777" w:rsidR="00C62E22" w:rsidRDefault="00C62E22"/>
    <w:p w14:paraId="629A4F17" w14:textId="77777777" w:rsidR="0011466B" w:rsidRDefault="0011466B" w:rsidP="00137F8D">
      <w:pPr>
        <w:pStyle w:val="Naslov3"/>
      </w:pPr>
      <w:bookmarkStart w:id="237" w:name="_Toc9505761"/>
      <w:bookmarkStart w:id="238" w:name="_Toc28071028"/>
      <w:r>
        <w:t>O</w:t>
      </w:r>
      <w:r w:rsidRPr="00895A52">
        <w:t xml:space="preserve">bveščanje deležnikov </w:t>
      </w:r>
      <w:r>
        <w:t>o vzpostavitvi novega sistema distribucije</w:t>
      </w:r>
      <w:bookmarkEnd w:id="237"/>
      <w:bookmarkEnd w:id="238"/>
    </w:p>
    <w:p w14:paraId="54D92375" w14:textId="77777777" w:rsidR="0011466B" w:rsidRPr="00941ECB" w:rsidRDefault="0011466B" w:rsidP="0011466B">
      <w:pPr>
        <w:rPr>
          <w:lang w:eastAsia="sl-SI"/>
        </w:rPr>
      </w:pPr>
    </w:p>
    <w:p w14:paraId="2932343E" w14:textId="77777777" w:rsidR="0011466B" w:rsidRPr="004D0C18" w:rsidRDefault="0011466B" w:rsidP="0011466B">
      <w:pPr>
        <w:jc w:val="both"/>
        <w:rPr>
          <w:szCs w:val="24"/>
        </w:rPr>
      </w:pPr>
      <w:r w:rsidRPr="004D0C18">
        <w:rPr>
          <w:szCs w:val="24"/>
        </w:rPr>
        <w:t>Naloge za potrebe obveščanja deležnikov o vzpostavitvi novega sistema distribucije, obsegajo vse aktivnosti promocije prehoda in aktivnosti pravočasnega seznanjanja z roki ter izvedbenimi aktivnostmi in njihovimi posledicami v procesu prehoda GU in MOP na novi sistem distribucije.</w:t>
      </w:r>
    </w:p>
    <w:p w14:paraId="060B0837" w14:textId="77777777" w:rsidR="0011466B" w:rsidRPr="00895A52" w:rsidRDefault="0011466B" w:rsidP="004D0C18">
      <w:pPr>
        <w:pStyle w:val="Odstavekseznama"/>
        <w:ind w:left="0"/>
        <w:jc w:val="both"/>
        <w:rPr>
          <w:b/>
          <w:sz w:val="24"/>
          <w:szCs w:val="24"/>
        </w:rPr>
      </w:pPr>
      <w:r w:rsidRPr="00895A52">
        <w:rPr>
          <w:b/>
          <w:sz w:val="24"/>
          <w:szCs w:val="24"/>
        </w:rPr>
        <w:t>Cilj</w:t>
      </w:r>
    </w:p>
    <w:p w14:paraId="7046E9B7" w14:textId="77777777" w:rsidR="0011466B" w:rsidRPr="004D0C18" w:rsidRDefault="0011466B" w:rsidP="004D0C18">
      <w:pPr>
        <w:pStyle w:val="Odstavekseznama"/>
        <w:ind w:left="0"/>
        <w:jc w:val="both"/>
        <w:rPr>
          <w:szCs w:val="24"/>
        </w:rPr>
      </w:pPr>
      <w:r w:rsidRPr="004D0C18">
        <w:rPr>
          <w:szCs w:val="24"/>
        </w:rPr>
        <w:t xml:space="preserve">Obveščanje vseh deležnikov o izvedbi prehoda na novi sistem </w:t>
      </w:r>
      <w:r w:rsidR="00D31130" w:rsidRPr="004D0C18">
        <w:rPr>
          <w:szCs w:val="24"/>
        </w:rPr>
        <w:t>distribucije</w:t>
      </w:r>
      <w:r w:rsidRPr="004D0C18">
        <w:rPr>
          <w:szCs w:val="24"/>
        </w:rPr>
        <w:t>.</w:t>
      </w:r>
    </w:p>
    <w:p w14:paraId="6B80F31C" w14:textId="77777777" w:rsidR="0011466B" w:rsidRPr="00895A52" w:rsidRDefault="0011466B" w:rsidP="004D0C18">
      <w:pPr>
        <w:pStyle w:val="Odstavekseznama"/>
        <w:ind w:left="0"/>
        <w:jc w:val="both"/>
        <w:rPr>
          <w:sz w:val="24"/>
          <w:szCs w:val="24"/>
        </w:rPr>
      </w:pPr>
    </w:p>
    <w:p w14:paraId="4CFB6D16" w14:textId="77777777" w:rsidR="0011466B" w:rsidRPr="00895A52" w:rsidRDefault="0011466B" w:rsidP="004D0C18">
      <w:pPr>
        <w:pStyle w:val="Odstavekseznama"/>
        <w:ind w:left="0"/>
        <w:jc w:val="both"/>
        <w:rPr>
          <w:b/>
          <w:sz w:val="24"/>
          <w:szCs w:val="24"/>
        </w:rPr>
      </w:pPr>
      <w:r w:rsidRPr="00895A52">
        <w:rPr>
          <w:b/>
          <w:sz w:val="24"/>
          <w:szCs w:val="24"/>
        </w:rPr>
        <w:t>Naloge</w:t>
      </w:r>
    </w:p>
    <w:p w14:paraId="6494BED4" w14:textId="77777777" w:rsidR="0011466B" w:rsidRPr="004D0C18" w:rsidRDefault="0011466B" w:rsidP="004D0C18">
      <w:pPr>
        <w:pStyle w:val="Odstavekseznama"/>
        <w:numPr>
          <w:ilvl w:val="0"/>
          <w:numId w:val="51"/>
        </w:numPr>
        <w:spacing w:after="160" w:line="259" w:lineRule="auto"/>
        <w:jc w:val="both"/>
        <w:rPr>
          <w:szCs w:val="24"/>
        </w:rPr>
      </w:pPr>
      <w:r w:rsidRPr="004D0C18">
        <w:rPr>
          <w:szCs w:val="24"/>
        </w:rPr>
        <w:t>Priprava komunikacijskega načrta, ki vsebuje vsaj:</w:t>
      </w:r>
    </w:p>
    <w:p w14:paraId="3969C30D" w14:textId="77777777" w:rsidR="0011466B" w:rsidRPr="004D0C18" w:rsidRDefault="00224FE0" w:rsidP="004D0C18">
      <w:pPr>
        <w:pStyle w:val="Odstavekseznama"/>
        <w:numPr>
          <w:ilvl w:val="1"/>
          <w:numId w:val="51"/>
        </w:numPr>
        <w:spacing w:after="160" w:line="259" w:lineRule="auto"/>
        <w:jc w:val="both"/>
        <w:rPr>
          <w:szCs w:val="24"/>
        </w:rPr>
      </w:pPr>
      <w:r w:rsidRPr="004D0C18">
        <w:rPr>
          <w:szCs w:val="24"/>
        </w:rPr>
        <w:t>v</w:t>
      </w:r>
      <w:r w:rsidR="0011466B" w:rsidRPr="004D0C18">
        <w:rPr>
          <w:szCs w:val="24"/>
        </w:rPr>
        <w:t>sebina promocije in obveščanja po posameznih deležnikih,</w:t>
      </w:r>
    </w:p>
    <w:p w14:paraId="296CA31D" w14:textId="77777777" w:rsidR="00D31130" w:rsidRPr="004D0C18" w:rsidRDefault="00224FE0" w:rsidP="004D0C18">
      <w:pPr>
        <w:pStyle w:val="Odstavekseznama"/>
        <w:numPr>
          <w:ilvl w:val="1"/>
          <w:numId w:val="51"/>
        </w:numPr>
        <w:spacing w:after="160" w:line="259" w:lineRule="auto"/>
        <w:jc w:val="both"/>
        <w:rPr>
          <w:szCs w:val="24"/>
        </w:rPr>
      </w:pPr>
      <w:r w:rsidRPr="004D0C18">
        <w:rPr>
          <w:szCs w:val="24"/>
        </w:rPr>
        <w:t>o</w:t>
      </w:r>
      <w:r w:rsidR="00D31130" w:rsidRPr="004D0C18">
        <w:rPr>
          <w:szCs w:val="24"/>
        </w:rPr>
        <w:t>rganizacija</w:t>
      </w:r>
      <w:r w:rsidR="00A46DD2" w:rsidRPr="004D0C18">
        <w:rPr>
          <w:szCs w:val="24"/>
        </w:rPr>
        <w:t xml:space="preserve"> 2</w:t>
      </w:r>
      <w:r w:rsidR="00D31130" w:rsidRPr="004D0C18">
        <w:rPr>
          <w:szCs w:val="24"/>
        </w:rPr>
        <w:t xml:space="preserve"> delavnic z deležniki,</w:t>
      </w:r>
    </w:p>
    <w:p w14:paraId="47BA5DC3" w14:textId="77777777" w:rsidR="0011466B" w:rsidRPr="004D0C18" w:rsidRDefault="0011466B" w:rsidP="004D0C18">
      <w:pPr>
        <w:pStyle w:val="Odstavekseznama"/>
        <w:numPr>
          <w:ilvl w:val="1"/>
          <w:numId w:val="51"/>
        </w:numPr>
        <w:spacing w:after="160" w:line="259" w:lineRule="auto"/>
        <w:jc w:val="both"/>
        <w:rPr>
          <w:szCs w:val="24"/>
        </w:rPr>
      </w:pPr>
      <w:r w:rsidRPr="004D0C18">
        <w:rPr>
          <w:szCs w:val="24"/>
        </w:rPr>
        <w:t>opredelitev komunikacijskih kanalov z identificiranimi ciljnimi skupinami,</w:t>
      </w:r>
    </w:p>
    <w:p w14:paraId="53ABCD97" w14:textId="77777777" w:rsidR="0011466B" w:rsidRPr="004D0C18" w:rsidRDefault="0011466B" w:rsidP="004D0C18">
      <w:pPr>
        <w:pStyle w:val="Odstavekseznama"/>
        <w:numPr>
          <w:ilvl w:val="1"/>
          <w:numId w:val="51"/>
        </w:numPr>
        <w:spacing w:after="160" w:line="259" w:lineRule="auto"/>
        <w:jc w:val="both"/>
        <w:rPr>
          <w:szCs w:val="24"/>
        </w:rPr>
      </w:pPr>
      <w:r w:rsidRPr="004D0C18">
        <w:rPr>
          <w:szCs w:val="24"/>
        </w:rPr>
        <w:t>frekvenco objav po komunikacijskih kanalih in ciljnih skupinah,</w:t>
      </w:r>
    </w:p>
    <w:p w14:paraId="00FB0C33" w14:textId="77777777" w:rsidR="0011466B" w:rsidRPr="004D0C18" w:rsidRDefault="0011466B" w:rsidP="004D0C18">
      <w:pPr>
        <w:pStyle w:val="Odstavekseznama"/>
        <w:numPr>
          <w:ilvl w:val="1"/>
          <w:numId w:val="51"/>
        </w:numPr>
        <w:spacing w:after="160" w:line="259" w:lineRule="auto"/>
        <w:jc w:val="both"/>
        <w:rPr>
          <w:szCs w:val="24"/>
        </w:rPr>
      </w:pPr>
      <w:r w:rsidRPr="004D0C18">
        <w:rPr>
          <w:szCs w:val="24"/>
        </w:rPr>
        <w:t>kazalci spremljanja napredka obveščanja,</w:t>
      </w:r>
    </w:p>
    <w:p w14:paraId="3A0FBB0C" w14:textId="77777777" w:rsidR="0011466B" w:rsidRPr="004D0C18" w:rsidRDefault="0011466B" w:rsidP="004D0C18">
      <w:pPr>
        <w:pStyle w:val="Odstavekseznama"/>
        <w:numPr>
          <w:ilvl w:val="1"/>
          <w:numId w:val="51"/>
        </w:numPr>
        <w:spacing w:after="160" w:line="259" w:lineRule="auto"/>
        <w:jc w:val="both"/>
        <w:rPr>
          <w:szCs w:val="24"/>
        </w:rPr>
      </w:pPr>
      <w:r w:rsidRPr="004D0C18">
        <w:rPr>
          <w:szCs w:val="24"/>
        </w:rPr>
        <w:t>protokol komunikacije z naročnikom;</w:t>
      </w:r>
    </w:p>
    <w:p w14:paraId="08878FE2" w14:textId="77777777" w:rsidR="0011466B" w:rsidRPr="004D0C18" w:rsidRDefault="0011466B" w:rsidP="004D0C18">
      <w:pPr>
        <w:pStyle w:val="Odstavekseznama"/>
        <w:numPr>
          <w:ilvl w:val="0"/>
          <w:numId w:val="51"/>
        </w:numPr>
        <w:spacing w:after="160" w:line="259" w:lineRule="auto"/>
        <w:jc w:val="both"/>
        <w:rPr>
          <w:szCs w:val="24"/>
        </w:rPr>
      </w:pPr>
      <w:r w:rsidRPr="004D0C18">
        <w:rPr>
          <w:szCs w:val="24"/>
        </w:rPr>
        <w:t>Izvedba vseh nalog komunikacijskega načrta;</w:t>
      </w:r>
    </w:p>
    <w:p w14:paraId="53A78BD8" w14:textId="77777777" w:rsidR="0011466B" w:rsidRPr="004D0C18" w:rsidRDefault="0011466B" w:rsidP="004D0C18">
      <w:pPr>
        <w:pStyle w:val="Odstavekseznama"/>
        <w:numPr>
          <w:ilvl w:val="0"/>
          <w:numId w:val="51"/>
        </w:numPr>
        <w:spacing w:after="160" w:line="259" w:lineRule="auto"/>
        <w:jc w:val="both"/>
        <w:rPr>
          <w:szCs w:val="24"/>
        </w:rPr>
      </w:pPr>
      <w:r w:rsidRPr="004D0C18">
        <w:rPr>
          <w:szCs w:val="24"/>
        </w:rPr>
        <w:t>Priprava poročila izvedbe.</w:t>
      </w:r>
    </w:p>
    <w:p w14:paraId="5DACC6E4" w14:textId="77777777" w:rsidR="0011466B" w:rsidRPr="00895A52" w:rsidRDefault="0011466B" w:rsidP="004D0C18">
      <w:pPr>
        <w:jc w:val="both"/>
        <w:rPr>
          <w:sz w:val="24"/>
          <w:szCs w:val="24"/>
        </w:rPr>
      </w:pPr>
    </w:p>
    <w:p w14:paraId="48570879" w14:textId="77777777" w:rsidR="0011466B" w:rsidRPr="00895A52" w:rsidRDefault="0011466B" w:rsidP="004D0C18">
      <w:pPr>
        <w:jc w:val="both"/>
        <w:rPr>
          <w:sz w:val="24"/>
          <w:szCs w:val="24"/>
        </w:rPr>
      </w:pPr>
      <w:r w:rsidRPr="00895A52">
        <w:rPr>
          <w:b/>
          <w:sz w:val="24"/>
          <w:szCs w:val="24"/>
        </w:rPr>
        <w:t xml:space="preserve">Izdelki naloge Obveščanje deležnikov </w:t>
      </w:r>
      <w:r w:rsidRPr="00EE726B">
        <w:rPr>
          <w:b/>
          <w:sz w:val="24"/>
          <w:szCs w:val="24"/>
        </w:rPr>
        <w:t>o vzpostavitvi novega sistema distribucije</w:t>
      </w:r>
    </w:p>
    <w:p w14:paraId="4DECD629" w14:textId="77777777" w:rsidR="0011466B" w:rsidRPr="004D0C18" w:rsidRDefault="0011466B" w:rsidP="00861D31">
      <w:pPr>
        <w:pStyle w:val="Pika"/>
        <w:numPr>
          <w:ilvl w:val="0"/>
          <w:numId w:val="52"/>
        </w:numPr>
        <w:tabs>
          <w:tab w:val="clear" w:pos="360"/>
          <w:tab w:val="left" w:pos="720"/>
        </w:tabs>
        <w:jc w:val="both"/>
        <w:rPr>
          <w:rFonts w:asciiTheme="minorHAnsi" w:hAnsiTheme="minorHAnsi" w:cstheme="minorHAnsi"/>
          <w:szCs w:val="24"/>
        </w:rPr>
      </w:pPr>
      <w:r w:rsidRPr="004D0C18">
        <w:rPr>
          <w:rFonts w:asciiTheme="minorHAnsi" w:hAnsiTheme="minorHAnsi" w:cstheme="minorHAnsi"/>
          <w:szCs w:val="24"/>
        </w:rPr>
        <w:t>Izdelan in z naročnikom usklajen komunikacijski načrt (poročilo);</w:t>
      </w:r>
    </w:p>
    <w:p w14:paraId="11E0B252" w14:textId="77777777" w:rsidR="0011466B" w:rsidRPr="004D0C18" w:rsidRDefault="0011466B">
      <w:pPr>
        <w:pStyle w:val="Pika"/>
        <w:numPr>
          <w:ilvl w:val="0"/>
          <w:numId w:val="52"/>
        </w:numPr>
        <w:tabs>
          <w:tab w:val="clear" w:pos="360"/>
          <w:tab w:val="left" w:pos="720"/>
        </w:tabs>
        <w:jc w:val="both"/>
        <w:rPr>
          <w:rFonts w:asciiTheme="minorHAnsi" w:hAnsiTheme="minorHAnsi" w:cstheme="minorHAnsi"/>
          <w:szCs w:val="24"/>
        </w:rPr>
      </w:pPr>
      <w:r w:rsidRPr="004D0C18">
        <w:rPr>
          <w:rFonts w:asciiTheme="minorHAnsi" w:hAnsiTheme="minorHAnsi" w:cstheme="minorHAnsi"/>
          <w:szCs w:val="24"/>
        </w:rPr>
        <w:t>Mesečna poročila o izvedenih aktivnostih iz komunikacijskega plana;</w:t>
      </w:r>
    </w:p>
    <w:p w14:paraId="7425BBF1" w14:textId="77777777" w:rsidR="00930EE8" w:rsidRPr="004D0C18" w:rsidRDefault="00930EE8">
      <w:pPr>
        <w:pStyle w:val="Pika"/>
        <w:numPr>
          <w:ilvl w:val="0"/>
          <w:numId w:val="52"/>
        </w:numPr>
        <w:tabs>
          <w:tab w:val="clear" w:pos="360"/>
          <w:tab w:val="left" w:pos="720"/>
        </w:tabs>
        <w:jc w:val="both"/>
        <w:rPr>
          <w:rFonts w:asciiTheme="minorHAnsi" w:hAnsiTheme="minorHAnsi" w:cstheme="minorHAnsi"/>
          <w:szCs w:val="24"/>
        </w:rPr>
      </w:pPr>
      <w:r w:rsidRPr="004D0C18">
        <w:rPr>
          <w:rFonts w:asciiTheme="minorHAnsi" w:hAnsiTheme="minorHAnsi" w:cstheme="minorHAnsi"/>
          <w:szCs w:val="24"/>
        </w:rPr>
        <w:t>Izvedba delavnic;</w:t>
      </w:r>
    </w:p>
    <w:p w14:paraId="66A809AE" w14:textId="77777777" w:rsidR="0011466B" w:rsidRPr="004D0C18" w:rsidRDefault="0011466B">
      <w:pPr>
        <w:pStyle w:val="Pika"/>
        <w:numPr>
          <w:ilvl w:val="0"/>
          <w:numId w:val="52"/>
        </w:numPr>
        <w:tabs>
          <w:tab w:val="clear" w:pos="360"/>
          <w:tab w:val="left" w:pos="720"/>
        </w:tabs>
        <w:jc w:val="both"/>
        <w:rPr>
          <w:rFonts w:asciiTheme="minorHAnsi" w:hAnsiTheme="minorHAnsi" w:cstheme="minorHAnsi"/>
          <w:szCs w:val="24"/>
        </w:rPr>
      </w:pPr>
      <w:r w:rsidRPr="004D0C18">
        <w:rPr>
          <w:rFonts w:asciiTheme="minorHAnsi" w:hAnsiTheme="minorHAnsi" w:cstheme="minorHAnsi"/>
          <w:szCs w:val="24"/>
        </w:rPr>
        <w:t>Zaključno poročilo.</w:t>
      </w:r>
    </w:p>
    <w:p w14:paraId="57883F3C" w14:textId="77777777" w:rsidR="0011466B" w:rsidRDefault="0011466B" w:rsidP="00137F8D"/>
    <w:p w14:paraId="20EED7A3" w14:textId="77777777" w:rsidR="0018479A" w:rsidRDefault="0018479A" w:rsidP="0018479A">
      <w:pPr>
        <w:pStyle w:val="Naslov2"/>
      </w:pPr>
      <w:bookmarkStart w:id="239" w:name="_Toc11307280"/>
      <w:bookmarkStart w:id="240" w:name="_Toc11307281"/>
      <w:bookmarkStart w:id="241" w:name="_Toc11307282"/>
      <w:bookmarkStart w:id="242" w:name="_Toc11307283"/>
      <w:bookmarkStart w:id="243" w:name="_Toc9505763"/>
      <w:bookmarkStart w:id="244" w:name="_Toc28071029"/>
      <w:bookmarkEnd w:id="239"/>
      <w:bookmarkEnd w:id="240"/>
      <w:bookmarkEnd w:id="241"/>
      <w:bookmarkEnd w:id="242"/>
      <w:r>
        <w:t>Elaborat pogodbenega dela</w:t>
      </w:r>
      <w:bookmarkEnd w:id="243"/>
      <w:bookmarkEnd w:id="244"/>
    </w:p>
    <w:p w14:paraId="05D33ED7" w14:textId="77777777" w:rsidR="0018479A" w:rsidRDefault="0018479A" w:rsidP="004D0C18">
      <w:pPr>
        <w:pStyle w:val="Brezrazmikov"/>
        <w:jc w:val="both"/>
      </w:pPr>
      <w:r w:rsidRPr="001B6437">
        <w:t xml:space="preserve">Izvajalec predloži naročniku </w:t>
      </w:r>
      <w:r w:rsidRPr="00F148F9">
        <w:t>zaključna poročila po posameznih fazah</w:t>
      </w:r>
      <w:r>
        <w:t xml:space="preserve">, </w:t>
      </w:r>
      <w:r w:rsidRPr="00F148F9">
        <w:t>ki vsebujejo projektni del z naslednjo vsebino</w:t>
      </w:r>
      <w:r>
        <w:t>:</w:t>
      </w:r>
    </w:p>
    <w:p w14:paraId="141E818B" w14:textId="77777777" w:rsidR="0018479A" w:rsidRPr="00E42F65" w:rsidRDefault="0018479A" w:rsidP="004D0C18">
      <w:pPr>
        <w:pStyle w:val="Brezrazmikov"/>
        <w:numPr>
          <w:ilvl w:val="0"/>
          <w:numId w:val="7"/>
        </w:numPr>
        <w:jc w:val="both"/>
      </w:pPr>
      <w:r w:rsidRPr="00F148F9">
        <w:t>opis v</w:t>
      </w:r>
      <w:r w:rsidRPr="00E42F65">
        <w:t>sebine in obsega dela (po fazah)</w:t>
      </w:r>
      <w:r>
        <w:t>,</w:t>
      </w:r>
    </w:p>
    <w:p w14:paraId="715C7740" w14:textId="77777777" w:rsidR="0018479A" w:rsidRDefault="0018479A" w:rsidP="004D0C18">
      <w:pPr>
        <w:pStyle w:val="Brezrazmikov"/>
        <w:numPr>
          <w:ilvl w:val="0"/>
          <w:numId w:val="7"/>
        </w:numPr>
        <w:jc w:val="both"/>
      </w:pPr>
      <w:r w:rsidRPr="00F148F9">
        <w:t>organizacija dela (razdelitev nalog, kadrovska zasedba, matrika odgovornosti),</w:t>
      </w:r>
      <w:r w:rsidRPr="00E42F65">
        <w:t xml:space="preserve"> </w:t>
      </w:r>
    </w:p>
    <w:p w14:paraId="0357D694" w14:textId="77777777" w:rsidR="0018479A" w:rsidRDefault="0018479A" w:rsidP="004D0C18">
      <w:pPr>
        <w:pStyle w:val="Brezrazmikov"/>
        <w:numPr>
          <w:ilvl w:val="0"/>
          <w:numId w:val="7"/>
        </w:numPr>
        <w:jc w:val="both"/>
      </w:pPr>
      <w:r w:rsidRPr="00F148F9">
        <w:t>terminski in mrežni plan izvedbe projekta,</w:t>
      </w:r>
      <w:r w:rsidRPr="00E42F65">
        <w:t xml:space="preserve"> </w:t>
      </w:r>
    </w:p>
    <w:p w14:paraId="5BCF96D9" w14:textId="77777777" w:rsidR="0018479A" w:rsidRPr="00E42F65" w:rsidRDefault="0018479A" w:rsidP="004D0C18">
      <w:pPr>
        <w:pStyle w:val="Brezrazmikov"/>
        <w:numPr>
          <w:ilvl w:val="0"/>
          <w:numId w:val="7"/>
        </w:numPr>
        <w:jc w:val="both"/>
      </w:pPr>
      <w:r w:rsidRPr="00F148F9">
        <w:t>kontrola kvalitete izdelka (preveritve in overitve izdelka).</w:t>
      </w:r>
    </w:p>
    <w:p w14:paraId="45DAEDAE" w14:textId="77777777" w:rsidR="0018479A" w:rsidRDefault="0018479A" w:rsidP="004D0C18">
      <w:pPr>
        <w:pStyle w:val="Brezrazmikov"/>
        <w:jc w:val="both"/>
      </w:pPr>
    </w:p>
    <w:p w14:paraId="7ADD06CC" w14:textId="77777777" w:rsidR="0018479A" w:rsidRDefault="0018479A" w:rsidP="004D0C18">
      <w:pPr>
        <w:pStyle w:val="Brezrazmikov"/>
        <w:jc w:val="both"/>
      </w:pPr>
      <w:r>
        <w:t>Elaborat pogodbenega dela ob zaključku 1. faze mora vsebovati:</w:t>
      </w:r>
    </w:p>
    <w:p w14:paraId="0C5AB11B" w14:textId="77777777" w:rsidR="0018479A" w:rsidRDefault="0018479A" w:rsidP="004D0C18">
      <w:pPr>
        <w:pStyle w:val="Brezrazmikov"/>
        <w:numPr>
          <w:ilvl w:val="0"/>
          <w:numId w:val="6"/>
        </w:numPr>
        <w:jc w:val="both"/>
      </w:pPr>
      <w:r>
        <w:t xml:space="preserve">PZI </w:t>
      </w:r>
      <w:r w:rsidRPr="001B6437">
        <w:t>z vsemi sestavinami</w:t>
      </w:r>
      <w:r>
        <w:t>.</w:t>
      </w:r>
    </w:p>
    <w:p w14:paraId="0E4908FE" w14:textId="77777777" w:rsidR="0018479A" w:rsidRDefault="0018479A" w:rsidP="004D0C18">
      <w:pPr>
        <w:pStyle w:val="Brezrazmikov"/>
        <w:jc w:val="both"/>
      </w:pPr>
    </w:p>
    <w:p w14:paraId="22EAA3E2" w14:textId="77777777" w:rsidR="0018479A" w:rsidRDefault="0018479A" w:rsidP="004D0C18">
      <w:pPr>
        <w:pStyle w:val="Brezrazmikov"/>
        <w:jc w:val="both"/>
      </w:pPr>
      <w:r>
        <w:t>Elaborat pogodbenega dela ob zaključku 2. faze mora vsebovati:</w:t>
      </w:r>
    </w:p>
    <w:p w14:paraId="1E9DE401" w14:textId="77777777" w:rsidR="0018479A" w:rsidRPr="001B6437" w:rsidRDefault="0018479A" w:rsidP="00861D31">
      <w:pPr>
        <w:pStyle w:val="alineje"/>
      </w:pPr>
      <w:r w:rsidRPr="001B6437">
        <w:t>podatkovn</w:t>
      </w:r>
      <w:r>
        <w:t>o</w:t>
      </w:r>
      <w:r w:rsidRPr="001B6437">
        <w:t xml:space="preserve"> baz</w:t>
      </w:r>
      <w:r>
        <w:t>o</w:t>
      </w:r>
      <w:r w:rsidRPr="001B6437">
        <w:t xml:space="preserve"> </w:t>
      </w:r>
      <w:r w:rsidR="008E087B">
        <w:t xml:space="preserve">v testnem okolju </w:t>
      </w:r>
      <w:r w:rsidRPr="001B6437">
        <w:t>z ustrezno dokumentacijo,</w:t>
      </w:r>
    </w:p>
    <w:p w14:paraId="2A40B81B" w14:textId="77777777" w:rsidR="0018479A" w:rsidRPr="001B6437" w:rsidRDefault="0018479A">
      <w:pPr>
        <w:pStyle w:val="alineje"/>
      </w:pPr>
      <w:r w:rsidRPr="001B6437">
        <w:t>delujoč</w:t>
      </w:r>
      <w:r>
        <w:t>o</w:t>
      </w:r>
      <w:r w:rsidRPr="001B6437">
        <w:t xml:space="preserve"> programsk</w:t>
      </w:r>
      <w:r>
        <w:t>o</w:t>
      </w:r>
      <w:r w:rsidRPr="001B6437">
        <w:t xml:space="preserve"> oprem</w:t>
      </w:r>
      <w:r>
        <w:t>o</w:t>
      </w:r>
      <w:r w:rsidRPr="001B6437">
        <w:t xml:space="preserve"> v </w:t>
      </w:r>
      <w:r>
        <w:t>testnem</w:t>
      </w:r>
      <w:r w:rsidRPr="001B6437">
        <w:t xml:space="preserve"> okolju,</w:t>
      </w:r>
    </w:p>
    <w:p w14:paraId="0FE3B110" w14:textId="77777777" w:rsidR="0018479A" w:rsidRDefault="0018479A">
      <w:pPr>
        <w:pStyle w:val="alineje"/>
      </w:pPr>
      <w:r w:rsidRPr="001B6437">
        <w:t>izvorn</w:t>
      </w:r>
      <w:r>
        <w:t>o</w:t>
      </w:r>
      <w:r w:rsidRPr="001B6437">
        <w:t xml:space="preserve"> kod</w:t>
      </w:r>
      <w:r>
        <w:t>o</w:t>
      </w:r>
      <w:r w:rsidRPr="001B6437">
        <w:t xml:space="preserve"> s komentarji</w:t>
      </w:r>
      <w:r>
        <w:t>,</w:t>
      </w:r>
    </w:p>
    <w:p w14:paraId="2D0C70B4" w14:textId="77777777" w:rsidR="0018479A" w:rsidRPr="00F737F0" w:rsidRDefault="0018479A">
      <w:pPr>
        <w:pStyle w:val="alineje"/>
      </w:pPr>
      <w:r w:rsidRPr="00F737F0">
        <w:t>rezultati testiranj</w:t>
      </w:r>
      <w:r>
        <w:t>.</w:t>
      </w:r>
    </w:p>
    <w:p w14:paraId="514C8494" w14:textId="77777777" w:rsidR="0018479A" w:rsidRPr="00F737F0" w:rsidRDefault="0018479A">
      <w:pPr>
        <w:pStyle w:val="alineje"/>
        <w:numPr>
          <w:ilvl w:val="0"/>
          <w:numId w:val="0"/>
        </w:numPr>
      </w:pPr>
    </w:p>
    <w:p w14:paraId="7F86FDC6" w14:textId="77777777" w:rsidR="0018479A" w:rsidRPr="00F737F0" w:rsidRDefault="0018479A" w:rsidP="004D0C18">
      <w:pPr>
        <w:pStyle w:val="Brezrazmikov"/>
        <w:jc w:val="both"/>
      </w:pPr>
      <w:r w:rsidRPr="00F737F0">
        <w:t>Elaborat pogodbenega dela ob zaključku 3. faze mora vsebovati:</w:t>
      </w:r>
    </w:p>
    <w:p w14:paraId="78C2973A" w14:textId="77777777" w:rsidR="001D0F5B" w:rsidRDefault="001D0F5B" w:rsidP="00861D31">
      <w:pPr>
        <w:pStyle w:val="alineje"/>
      </w:pPr>
      <w:r>
        <w:t>Podatki, izdelki in storitve za PIS</w:t>
      </w:r>
      <w:r w:rsidR="0008290C">
        <w:t>,</w:t>
      </w:r>
    </w:p>
    <w:p w14:paraId="5C30877A" w14:textId="77777777" w:rsidR="0018479A" w:rsidRPr="00F737F0" w:rsidRDefault="0018479A">
      <w:pPr>
        <w:pStyle w:val="alineje"/>
      </w:pPr>
      <w:r w:rsidRPr="00F737F0">
        <w:t>podatkovno bazo</w:t>
      </w:r>
      <w:r w:rsidR="008E087B">
        <w:t xml:space="preserve"> v produkcijskem okolju</w:t>
      </w:r>
      <w:r w:rsidRPr="00F737F0">
        <w:t xml:space="preserve"> z ustrezno dokumentacijo,</w:t>
      </w:r>
    </w:p>
    <w:p w14:paraId="4CCA3374" w14:textId="77777777" w:rsidR="0018479A" w:rsidRPr="00F737F0" w:rsidRDefault="0018479A">
      <w:pPr>
        <w:pStyle w:val="alineje"/>
      </w:pPr>
      <w:r w:rsidRPr="00F737F0">
        <w:t>delujočo programsko opremo v produkcijskem okolju,</w:t>
      </w:r>
    </w:p>
    <w:p w14:paraId="0424C4B5" w14:textId="77777777" w:rsidR="0018479A" w:rsidRPr="00F737F0" w:rsidRDefault="0018479A">
      <w:pPr>
        <w:pStyle w:val="alineje"/>
      </w:pPr>
      <w:r w:rsidRPr="00F737F0">
        <w:t>izvorno kodo s komentarji,</w:t>
      </w:r>
    </w:p>
    <w:p w14:paraId="119B05E2" w14:textId="77777777" w:rsidR="0018479A" w:rsidRPr="00F737F0" w:rsidRDefault="0018479A">
      <w:pPr>
        <w:pStyle w:val="alineje"/>
      </w:pPr>
      <w:r w:rsidRPr="00F737F0">
        <w:lastRenderedPageBreak/>
        <w:t>rezultati testiranj</w:t>
      </w:r>
      <w:r w:rsidRPr="00F148F9">
        <w:t>,</w:t>
      </w:r>
    </w:p>
    <w:p w14:paraId="033D7670" w14:textId="77777777" w:rsidR="0018479A" w:rsidRDefault="0018479A">
      <w:pPr>
        <w:pStyle w:val="alineje"/>
      </w:pPr>
      <w:r>
        <w:t>navodila za uporabo.</w:t>
      </w:r>
    </w:p>
    <w:p w14:paraId="67F5572A" w14:textId="77777777" w:rsidR="001D0F5B" w:rsidRDefault="001D0F5B" w:rsidP="004D0C18">
      <w:pPr>
        <w:pStyle w:val="alineje"/>
        <w:numPr>
          <w:ilvl w:val="0"/>
          <w:numId w:val="0"/>
        </w:numPr>
        <w:ind w:left="720" w:hanging="360"/>
      </w:pPr>
    </w:p>
    <w:p w14:paraId="4A1DD41B" w14:textId="77777777" w:rsidR="001D0F5B" w:rsidRPr="00F737F0" w:rsidRDefault="001D0F5B" w:rsidP="004D0C18">
      <w:pPr>
        <w:pStyle w:val="Brezrazmikov"/>
        <w:jc w:val="both"/>
      </w:pPr>
      <w:r w:rsidRPr="00F737F0">
        <w:t>Elaborat</w:t>
      </w:r>
      <w:r>
        <w:t xml:space="preserve"> pogodbenega dela ob zaključku 4</w:t>
      </w:r>
      <w:r w:rsidRPr="00F737F0">
        <w:t>. faze mora vsebovati:</w:t>
      </w:r>
    </w:p>
    <w:p w14:paraId="755EE539" w14:textId="77777777" w:rsidR="001D0F5B" w:rsidRDefault="001D0F5B" w:rsidP="00861D31">
      <w:pPr>
        <w:pStyle w:val="alineje"/>
        <w:numPr>
          <w:ilvl w:val="0"/>
          <w:numId w:val="6"/>
        </w:numPr>
      </w:pPr>
      <w:r>
        <w:t>Dodajanje preostalih podatkov, izdelkov in storitev,</w:t>
      </w:r>
    </w:p>
    <w:p w14:paraId="548CBE9B" w14:textId="77777777" w:rsidR="001D0F5B" w:rsidRDefault="001D0F5B">
      <w:pPr>
        <w:pStyle w:val="alineje"/>
        <w:numPr>
          <w:ilvl w:val="0"/>
          <w:numId w:val="6"/>
        </w:numPr>
      </w:pPr>
      <w:r>
        <w:t>Preklop</w:t>
      </w:r>
      <w:r w:rsidR="0008290C">
        <w:t xml:space="preserve"> in prilagoditev</w:t>
      </w:r>
      <w:r>
        <w:t xml:space="preserve"> </w:t>
      </w:r>
      <w:r w:rsidR="0008290C">
        <w:t>izdelkov</w:t>
      </w:r>
      <w:r>
        <w:t xml:space="preserve"> za storitve PIS na novo distribucijsko okolje,</w:t>
      </w:r>
    </w:p>
    <w:p w14:paraId="367926BD" w14:textId="77777777" w:rsidR="001D0F5B" w:rsidRPr="00F737F0" w:rsidRDefault="001D0F5B">
      <w:pPr>
        <w:pStyle w:val="alineje"/>
        <w:numPr>
          <w:ilvl w:val="0"/>
          <w:numId w:val="6"/>
        </w:numPr>
      </w:pPr>
      <w:r w:rsidRPr="00F737F0">
        <w:t>podatkovno bazo</w:t>
      </w:r>
      <w:r>
        <w:t xml:space="preserve"> v produkcijskem okolju</w:t>
      </w:r>
      <w:r w:rsidRPr="00F737F0">
        <w:t xml:space="preserve"> z ustrezno dokumentacijo,</w:t>
      </w:r>
    </w:p>
    <w:p w14:paraId="60CFDFC0" w14:textId="77777777" w:rsidR="001D0F5B" w:rsidRPr="00F737F0" w:rsidRDefault="001D0F5B">
      <w:pPr>
        <w:pStyle w:val="alineje"/>
        <w:numPr>
          <w:ilvl w:val="0"/>
          <w:numId w:val="6"/>
        </w:numPr>
      </w:pPr>
      <w:r w:rsidRPr="00F737F0">
        <w:t>delujočo programsko opremo v produkcijskem okolju,</w:t>
      </w:r>
    </w:p>
    <w:p w14:paraId="21C7A058" w14:textId="77777777" w:rsidR="001D0F5B" w:rsidRPr="00F737F0" w:rsidRDefault="001D0F5B">
      <w:pPr>
        <w:pStyle w:val="alineje"/>
        <w:numPr>
          <w:ilvl w:val="0"/>
          <w:numId w:val="6"/>
        </w:numPr>
      </w:pPr>
      <w:r w:rsidRPr="00F737F0">
        <w:t>izvorno kodo s komentarji,</w:t>
      </w:r>
    </w:p>
    <w:p w14:paraId="025F1069" w14:textId="77777777" w:rsidR="001D0F5B" w:rsidRPr="00F737F0" w:rsidRDefault="001D0F5B">
      <w:pPr>
        <w:pStyle w:val="alineje"/>
        <w:numPr>
          <w:ilvl w:val="0"/>
          <w:numId w:val="6"/>
        </w:numPr>
      </w:pPr>
      <w:r w:rsidRPr="00F737F0">
        <w:t>rezultati testiranj</w:t>
      </w:r>
      <w:r w:rsidRPr="00F148F9">
        <w:t>,</w:t>
      </w:r>
    </w:p>
    <w:p w14:paraId="140547B7" w14:textId="77777777" w:rsidR="000F2657" w:rsidRDefault="001D0F5B">
      <w:pPr>
        <w:pStyle w:val="alineje"/>
        <w:numPr>
          <w:ilvl w:val="0"/>
          <w:numId w:val="6"/>
        </w:numPr>
      </w:pPr>
      <w:r>
        <w:t>navodila za uporabo</w:t>
      </w:r>
      <w:r w:rsidR="000F2657">
        <w:t>,</w:t>
      </w:r>
    </w:p>
    <w:p w14:paraId="299CFA78" w14:textId="77777777" w:rsidR="002C3DB7" w:rsidRDefault="002C3DB7">
      <w:pPr>
        <w:pStyle w:val="alineje"/>
        <w:numPr>
          <w:ilvl w:val="0"/>
          <w:numId w:val="6"/>
        </w:numPr>
      </w:pPr>
      <w:r>
        <w:t xml:space="preserve">primere uporabe </w:t>
      </w:r>
      <w:proofErr w:type="spellStart"/>
      <w:r>
        <w:t>api</w:t>
      </w:r>
      <w:proofErr w:type="spellEnd"/>
      <w:r>
        <w:t>-jev za zunanje uporabnike.</w:t>
      </w:r>
    </w:p>
    <w:p w14:paraId="0641A6EA" w14:textId="77777777" w:rsidR="001D0F5B" w:rsidRPr="001B6437" w:rsidRDefault="000F2657">
      <w:pPr>
        <w:pStyle w:val="alineje"/>
        <w:numPr>
          <w:ilvl w:val="0"/>
          <w:numId w:val="6"/>
        </w:numPr>
      </w:pPr>
      <w:r>
        <w:t>priročniki za skrbnike in administratorje</w:t>
      </w:r>
      <w:r w:rsidR="001D0F5B">
        <w:t>.</w:t>
      </w:r>
    </w:p>
    <w:p w14:paraId="1FACFFE7" w14:textId="77777777" w:rsidR="0018479A" w:rsidRDefault="0018479A">
      <w:pPr>
        <w:pStyle w:val="alineje"/>
        <w:numPr>
          <w:ilvl w:val="0"/>
          <w:numId w:val="0"/>
        </w:numPr>
      </w:pPr>
    </w:p>
    <w:p w14:paraId="4AE210CB" w14:textId="77777777" w:rsidR="0018479A" w:rsidRDefault="0018479A" w:rsidP="004D0C18">
      <w:pPr>
        <w:pStyle w:val="Brezrazmikov"/>
        <w:jc w:val="both"/>
      </w:pPr>
      <w:r>
        <w:t>Elaborat pogodbenega dela ob zaključku mora vsebovati:</w:t>
      </w:r>
    </w:p>
    <w:p w14:paraId="5DAB0759" w14:textId="77777777" w:rsidR="0018479A" w:rsidRPr="00F148F9" w:rsidRDefault="0018479A" w:rsidP="004D0C18">
      <w:pPr>
        <w:pStyle w:val="Brezrazmikov"/>
        <w:numPr>
          <w:ilvl w:val="0"/>
          <w:numId w:val="8"/>
        </w:numPr>
        <w:jc w:val="both"/>
      </w:pPr>
      <w:r w:rsidRPr="00F148F9">
        <w:t>inštalacijske procedure za inštalacijo aplikacij</w:t>
      </w:r>
      <w:r>
        <w:t>,</w:t>
      </w:r>
    </w:p>
    <w:p w14:paraId="0545C5BD" w14:textId="77777777" w:rsidR="0018479A" w:rsidRPr="00E42F65" w:rsidRDefault="0018479A" w:rsidP="004D0C18">
      <w:pPr>
        <w:pStyle w:val="Brezrazmikov"/>
        <w:numPr>
          <w:ilvl w:val="0"/>
          <w:numId w:val="8"/>
        </w:numPr>
        <w:jc w:val="both"/>
      </w:pPr>
      <w:r>
        <w:t>opis inštalacij:</w:t>
      </w:r>
    </w:p>
    <w:p w14:paraId="60BFA66B" w14:textId="77777777" w:rsidR="0018479A" w:rsidRPr="00E42F65" w:rsidRDefault="0018479A" w:rsidP="004D0C18">
      <w:pPr>
        <w:pStyle w:val="Brezrazmikov"/>
        <w:numPr>
          <w:ilvl w:val="1"/>
          <w:numId w:val="8"/>
        </w:numPr>
        <w:jc w:val="both"/>
      </w:pPr>
      <w:r w:rsidRPr="00F148F9">
        <w:rPr>
          <w:rFonts w:cs="Arial"/>
        </w:rPr>
        <w:t>razporeditev aplikacij po strežnikih</w:t>
      </w:r>
      <w:r>
        <w:rPr>
          <w:rFonts w:cs="Arial"/>
        </w:rPr>
        <w:t>,</w:t>
      </w:r>
    </w:p>
    <w:p w14:paraId="33605101" w14:textId="77777777" w:rsidR="0018479A" w:rsidRPr="00E42F65" w:rsidRDefault="0018479A" w:rsidP="004D0C18">
      <w:pPr>
        <w:pStyle w:val="Brezrazmikov"/>
        <w:numPr>
          <w:ilvl w:val="1"/>
          <w:numId w:val="8"/>
        </w:numPr>
        <w:jc w:val="both"/>
      </w:pPr>
      <w:r w:rsidRPr="00F148F9">
        <w:rPr>
          <w:rFonts w:cs="Arial"/>
        </w:rPr>
        <w:t>opis aplikacij in modulov aplikacij</w:t>
      </w:r>
      <w:r>
        <w:rPr>
          <w:rFonts w:cs="Arial"/>
        </w:rPr>
        <w:t>,</w:t>
      </w:r>
    </w:p>
    <w:p w14:paraId="1110700E" w14:textId="77777777" w:rsidR="0018479A" w:rsidRPr="001B6437" w:rsidRDefault="0018479A" w:rsidP="00861D31">
      <w:pPr>
        <w:pStyle w:val="alineje"/>
      </w:pPr>
      <w:r>
        <w:t>tehnično dokumentacijo,</w:t>
      </w:r>
    </w:p>
    <w:p w14:paraId="3EA770A6" w14:textId="77777777" w:rsidR="0018479A" w:rsidRPr="00CC3092" w:rsidRDefault="0018479A">
      <w:pPr>
        <w:pStyle w:val="alineje"/>
      </w:pPr>
      <w:r w:rsidRPr="001B6437">
        <w:t xml:space="preserve">periodično </w:t>
      </w:r>
      <w:r w:rsidRPr="00CC3092">
        <w:t>poročilo tehnične podpore</w:t>
      </w:r>
      <w:r>
        <w:t>,</w:t>
      </w:r>
    </w:p>
    <w:p w14:paraId="3899668C" w14:textId="77777777" w:rsidR="0018479A" w:rsidRPr="00CC3092" w:rsidRDefault="0018479A">
      <w:pPr>
        <w:pStyle w:val="alineje"/>
      </w:pPr>
      <w:r w:rsidRPr="00CC3092">
        <w:t>izdelava končnega elaborata, ki obsega z zadnjim stanjem prenovljeno in medsebojno usklajeno vsebino 1., 2.</w:t>
      </w:r>
      <w:r w:rsidR="00BE5F88">
        <w:t xml:space="preserve"> </w:t>
      </w:r>
      <w:r>
        <w:t>in</w:t>
      </w:r>
      <w:r w:rsidRPr="00CC3092">
        <w:t xml:space="preserve"> 3. faze z vso komunikacijo in dokumenti nastalimi znotraj projekta.</w:t>
      </w:r>
    </w:p>
    <w:p w14:paraId="6FFFE551" w14:textId="77777777" w:rsidR="00C54181" w:rsidRDefault="00C54181">
      <w:pPr>
        <w:jc w:val="both"/>
        <w:rPr>
          <w:lang w:eastAsia="sl-SI"/>
        </w:rPr>
      </w:pPr>
    </w:p>
    <w:p w14:paraId="470D5A2C" w14:textId="77777777" w:rsidR="00314264" w:rsidRDefault="00BA1DE5">
      <w:pPr>
        <w:jc w:val="both"/>
        <w:rPr>
          <w:lang w:eastAsia="sl-SI"/>
        </w:rPr>
      </w:pPr>
      <w:r>
        <w:rPr>
          <w:lang w:eastAsia="sl-SI"/>
        </w:rPr>
        <w:t xml:space="preserve">Standardno se vsi izdelki predajajo v računalniški obliki. Za potrebe modeliranja procesov in </w:t>
      </w:r>
      <w:r w:rsidR="00C62E22">
        <w:rPr>
          <w:lang w:eastAsia="sl-SI"/>
        </w:rPr>
        <w:t>pripravo</w:t>
      </w:r>
      <w:r>
        <w:rPr>
          <w:lang w:eastAsia="sl-SI"/>
        </w:rPr>
        <w:t xml:space="preserve"> PZI se uporabi </w:t>
      </w:r>
      <w:r w:rsidRPr="00BA1DE5">
        <w:rPr>
          <w:lang w:eastAsia="sl-SI"/>
        </w:rPr>
        <w:t xml:space="preserve">orodje </w:t>
      </w:r>
      <w:proofErr w:type="spellStart"/>
      <w:r w:rsidRPr="00BA1DE5">
        <w:rPr>
          <w:lang w:eastAsia="sl-SI"/>
        </w:rPr>
        <w:t>Sparx</w:t>
      </w:r>
      <w:proofErr w:type="spellEnd"/>
      <w:r w:rsidRPr="00BA1DE5">
        <w:rPr>
          <w:lang w:eastAsia="sl-SI"/>
        </w:rPr>
        <w:t xml:space="preserve"> </w:t>
      </w:r>
      <w:proofErr w:type="spellStart"/>
      <w:r w:rsidRPr="00BA1DE5">
        <w:rPr>
          <w:lang w:eastAsia="sl-SI"/>
        </w:rPr>
        <w:t>Enterprise</w:t>
      </w:r>
      <w:proofErr w:type="spellEnd"/>
      <w:r w:rsidRPr="00BA1DE5">
        <w:rPr>
          <w:lang w:eastAsia="sl-SI"/>
        </w:rPr>
        <w:t xml:space="preserve"> </w:t>
      </w:r>
      <w:proofErr w:type="spellStart"/>
      <w:r w:rsidRPr="00BA1DE5">
        <w:rPr>
          <w:lang w:eastAsia="sl-SI"/>
        </w:rPr>
        <w:t>Architect</w:t>
      </w:r>
      <w:proofErr w:type="spellEnd"/>
      <w:r w:rsidRPr="00BA1DE5">
        <w:rPr>
          <w:lang w:eastAsia="sl-SI"/>
        </w:rPr>
        <w:t>, verzija 13 (ali novejša).</w:t>
      </w:r>
      <w:r>
        <w:rPr>
          <w:lang w:eastAsia="sl-SI"/>
        </w:rPr>
        <w:t xml:space="preserve"> Vsi izdelki se hranijo pri izvajalcu v času razvoja in kasneje. Po končani izdelavi in predaji izdelkov se ti hranijo tudi pri naročniku. Za hranjenje vseh predanih izdelkov pri naročniku skrbi in odgovarja pooblaščena oseba naročnika.</w:t>
      </w:r>
      <w:r>
        <w:rPr>
          <w:lang w:eastAsia="sl-SI"/>
        </w:rPr>
        <w:cr/>
      </w:r>
      <w:r w:rsidR="00314264">
        <w:rPr>
          <w:lang w:eastAsia="sl-SI"/>
        </w:rPr>
        <w:t>Za upravljanje z dokumentacijo v času izvedbe projekta</w:t>
      </w:r>
      <w:r w:rsidR="007B3A7A">
        <w:rPr>
          <w:lang w:eastAsia="sl-SI"/>
        </w:rPr>
        <w:t>,</w:t>
      </w:r>
      <w:r w:rsidR="00314264">
        <w:rPr>
          <w:lang w:eastAsia="sl-SI"/>
        </w:rPr>
        <w:t xml:space="preserve"> se uporablja sistem projektne pisarne programa projektov ePro</w:t>
      </w:r>
      <w:r w:rsidR="00642609">
        <w:rPr>
          <w:lang w:eastAsia="sl-SI"/>
        </w:rPr>
        <w:t>s</w:t>
      </w:r>
      <w:r w:rsidR="00314264">
        <w:rPr>
          <w:lang w:eastAsia="sl-SI"/>
        </w:rPr>
        <w:t>tor.</w:t>
      </w:r>
    </w:p>
    <w:p w14:paraId="66492CAA" w14:textId="77777777" w:rsidR="008F2666" w:rsidRDefault="008F2666" w:rsidP="006227E8">
      <w:pPr>
        <w:pStyle w:val="Naslov10"/>
        <w:rPr>
          <w:lang w:eastAsia="sl-SI"/>
        </w:rPr>
      </w:pPr>
      <w:bookmarkStart w:id="245" w:name="_Toc9505764"/>
      <w:bookmarkStart w:id="246" w:name="_Toc28071030"/>
      <w:r>
        <w:rPr>
          <w:lang w:eastAsia="sl-SI"/>
        </w:rPr>
        <w:t>Sklop 2 (Portali)</w:t>
      </w:r>
      <w:bookmarkEnd w:id="245"/>
      <w:bookmarkEnd w:id="246"/>
    </w:p>
    <w:p w14:paraId="20435811" w14:textId="73F0D351" w:rsidR="008F2666" w:rsidRPr="007B692F" w:rsidRDefault="008F2666" w:rsidP="008F2666">
      <w:pPr>
        <w:jc w:val="both"/>
        <w:rPr>
          <w:lang w:eastAsia="sl-SI"/>
        </w:rPr>
      </w:pPr>
      <w:r>
        <w:rPr>
          <w:lang w:eastAsia="sl-SI"/>
        </w:rPr>
        <w:t xml:space="preserve">V okviru distribucije </w:t>
      </w:r>
      <w:r w:rsidR="001612AB">
        <w:rPr>
          <w:lang w:eastAsia="sl-SI"/>
        </w:rPr>
        <w:t xml:space="preserve">se izdela več namenskih </w:t>
      </w:r>
      <w:r>
        <w:rPr>
          <w:lang w:eastAsia="sl-SI"/>
        </w:rPr>
        <w:t>portalov.  Portalna infrastruktura mora omogočati enotno uporabniško izkušnjo</w:t>
      </w:r>
      <w:r w:rsidR="00A4439B">
        <w:rPr>
          <w:lang w:eastAsia="sl-SI"/>
        </w:rPr>
        <w:t xml:space="preserve"> ter visoko razpoložljivost</w:t>
      </w:r>
      <w:r>
        <w:rPr>
          <w:lang w:eastAsia="sl-SI"/>
        </w:rPr>
        <w:t xml:space="preserve">. </w:t>
      </w:r>
    </w:p>
    <w:p w14:paraId="529643A4" w14:textId="77777777" w:rsidR="008F2666" w:rsidRDefault="00C72781" w:rsidP="008F2666">
      <w:pPr>
        <w:pStyle w:val="Naslov3"/>
        <w:rPr>
          <w:lang w:eastAsia="sl-SI"/>
        </w:rPr>
      </w:pPr>
      <w:bookmarkStart w:id="247" w:name="_Toc9505765"/>
      <w:bookmarkStart w:id="248" w:name="_Toc28071031"/>
      <w:r>
        <w:rPr>
          <w:lang w:eastAsia="sl-SI"/>
        </w:rPr>
        <w:t>Glavni portal (</w:t>
      </w:r>
      <w:r w:rsidR="008F2666">
        <w:rPr>
          <w:lang w:eastAsia="sl-SI"/>
        </w:rPr>
        <w:t>eProstor</w:t>
      </w:r>
      <w:r>
        <w:rPr>
          <w:lang w:eastAsia="sl-SI"/>
        </w:rPr>
        <w:t>)</w:t>
      </w:r>
      <w:bookmarkEnd w:id="247"/>
      <w:bookmarkEnd w:id="248"/>
    </w:p>
    <w:p w14:paraId="69ADBEA5" w14:textId="420D4FC0" w:rsidR="008F2666" w:rsidRDefault="008F2666" w:rsidP="008F2666">
      <w:pPr>
        <w:jc w:val="both"/>
        <w:rPr>
          <w:lang w:eastAsia="sl-SI"/>
        </w:rPr>
      </w:pPr>
      <w:r>
        <w:rPr>
          <w:lang w:eastAsia="sl-SI"/>
        </w:rPr>
        <w:t>V okviru distribucije je predviden portal eProstor</w:t>
      </w:r>
      <w:r w:rsidR="00A4439B">
        <w:rPr>
          <w:lang w:eastAsia="sl-SI"/>
        </w:rPr>
        <w:t>.</w:t>
      </w:r>
      <w:r>
        <w:rPr>
          <w:lang w:eastAsia="sl-SI"/>
        </w:rPr>
        <w:t xml:space="preserve"> Ta bo vseboval osnovne podatke in povezave na posamezne pod-portale, kjer bodo uporabniki lahko dostopali do posameznih informaciji in storitev.  Krovni portal bo omogočal mehko povezovanje med </w:t>
      </w:r>
      <w:r w:rsidR="001612AB">
        <w:rPr>
          <w:lang w:eastAsia="sl-SI"/>
        </w:rPr>
        <w:t xml:space="preserve">različnimi </w:t>
      </w:r>
      <w:r>
        <w:rPr>
          <w:lang w:eastAsia="sl-SI"/>
        </w:rPr>
        <w:t xml:space="preserve">vsebinami in uporabnikom olajšal dostop do vsebin in storitev. </w:t>
      </w:r>
    </w:p>
    <w:p w14:paraId="4977B880" w14:textId="77777777" w:rsidR="008F2666" w:rsidRDefault="001612AB" w:rsidP="008F2666">
      <w:pPr>
        <w:jc w:val="both"/>
        <w:rPr>
          <w:lang w:eastAsia="sl-SI"/>
        </w:rPr>
      </w:pPr>
      <w:r>
        <w:rPr>
          <w:lang w:eastAsia="sl-SI"/>
        </w:rPr>
        <w:t>P</w:t>
      </w:r>
      <w:r w:rsidR="008F2666">
        <w:rPr>
          <w:lang w:eastAsia="sl-SI"/>
        </w:rPr>
        <w:t>ortal eProstor zagotavlja naslednje ključne funkcionalnosti:</w:t>
      </w:r>
    </w:p>
    <w:p w14:paraId="10EDEA4F" w14:textId="77777777" w:rsidR="008F2666" w:rsidRDefault="008F2666" w:rsidP="008F2666">
      <w:pPr>
        <w:pStyle w:val="alineje"/>
        <w:rPr>
          <w:lang w:eastAsia="sl-SI"/>
        </w:rPr>
      </w:pPr>
      <w:r>
        <w:rPr>
          <w:lang w:eastAsia="sl-SI"/>
        </w:rPr>
        <w:lastRenderedPageBreak/>
        <w:t>informiranje in iskanje,</w:t>
      </w:r>
    </w:p>
    <w:p w14:paraId="12428A15" w14:textId="77777777" w:rsidR="008F2666" w:rsidRDefault="008F2666" w:rsidP="008F2666">
      <w:pPr>
        <w:pStyle w:val="alineje"/>
        <w:rPr>
          <w:lang w:eastAsia="sl-SI"/>
        </w:rPr>
      </w:pPr>
      <w:r>
        <w:rPr>
          <w:lang w:eastAsia="sl-SI"/>
        </w:rPr>
        <w:t>pregledovanje podatkov/informacij (javnost, lastniki, registrirani uporabniki),</w:t>
      </w:r>
    </w:p>
    <w:p w14:paraId="1DB7EFA5" w14:textId="77777777" w:rsidR="008F2666" w:rsidRDefault="008F2666" w:rsidP="008F2666">
      <w:pPr>
        <w:pStyle w:val="alineje"/>
        <w:rPr>
          <w:lang w:eastAsia="sl-SI"/>
        </w:rPr>
      </w:pPr>
      <w:r>
        <w:rPr>
          <w:lang w:eastAsia="sl-SI"/>
        </w:rPr>
        <w:t>posredovanje podatkov (javnost – odprti podatki, lastniki, registrirani uporabniki),</w:t>
      </w:r>
    </w:p>
    <w:p w14:paraId="34714045" w14:textId="77777777" w:rsidR="008F2666" w:rsidRDefault="008F2666" w:rsidP="008F2666">
      <w:pPr>
        <w:pStyle w:val="alineje"/>
        <w:rPr>
          <w:lang w:eastAsia="sl-SI"/>
        </w:rPr>
      </w:pPr>
      <w:r>
        <w:rPr>
          <w:lang w:eastAsia="sl-SI"/>
        </w:rPr>
        <w:t>uporabniška podpora.</w:t>
      </w:r>
    </w:p>
    <w:p w14:paraId="77BB5ACC" w14:textId="77777777" w:rsidR="008F2666" w:rsidRDefault="008F2666" w:rsidP="008F2666">
      <w:pPr>
        <w:jc w:val="both"/>
        <w:rPr>
          <w:lang w:eastAsia="sl-SI"/>
        </w:rPr>
      </w:pPr>
    </w:p>
    <w:p w14:paraId="69974C1A" w14:textId="77777777" w:rsidR="00C72781" w:rsidRDefault="00C72781" w:rsidP="006227E8">
      <w:pPr>
        <w:pStyle w:val="Naslov3"/>
        <w:rPr>
          <w:lang w:eastAsia="sl-SI"/>
        </w:rPr>
      </w:pPr>
      <w:bookmarkStart w:id="249" w:name="_Toc9505766"/>
      <w:bookmarkStart w:id="250" w:name="_Toc28071032"/>
      <w:proofErr w:type="spellStart"/>
      <w:r>
        <w:rPr>
          <w:lang w:eastAsia="sl-SI"/>
        </w:rPr>
        <w:t>Podportali</w:t>
      </w:r>
      <w:bookmarkEnd w:id="249"/>
      <w:bookmarkEnd w:id="250"/>
      <w:proofErr w:type="spellEnd"/>
    </w:p>
    <w:p w14:paraId="6C4F755B" w14:textId="77777777" w:rsidR="008F2666" w:rsidRDefault="008F2666" w:rsidP="006227E8">
      <w:pPr>
        <w:pStyle w:val="Naslov4"/>
        <w:rPr>
          <w:lang w:eastAsia="sl-SI"/>
        </w:rPr>
      </w:pPr>
      <w:r>
        <w:rPr>
          <w:lang w:eastAsia="sl-SI"/>
        </w:rPr>
        <w:t>Portal UMVN (GU)</w:t>
      </w:r>
    </w:p>
    <w:p w14:paraId="3F562430" w14:textId="77777777" w:rsidR="008F2666" w:rsidRDefault="008F2666" w:rsidP="004D0C18">
      <w:pPr>
        <w:jc w:val="both"/>
        <w:rPr>
          <w:lang w:eastAsia="sl-SI"/>
        </w:rPr>
      </w:pPr>
      <w:r w:rsidRPr="00E9647E">
        <w:rPr>
          <w:lang w:eastAsia="sl-SI"/>
        </w:rPr>
        <w:t xml:space="preserve">Vsebine in funkcionalnosti </w:t>
      </w:r>
      <w:r w:rsidR="00A4439B">
        <w:rPr>
          <w:lang w:eastAsia="sl-SI"/>
        </w:rPr>
        <w:t xml:space="preserve">obstoječega </w:t>
      </w:r>
      <w:r>
        <w:rPr>
          <w:lang w:eastAsia="sl-SI"/>
        </w:rPr>
        <w:t xml:space="preserve">Portala UMVN </w:t>
      </w:r>
      <w:r w:rsidRPr="00E9647E">
        <w:rPr>
          <w:lang w:eastAsia="sl-SI"/>
        </w:rPr>
        <w:t>a se integrira v novi portal eProstor</w:t>
      </w:r>
      <w:r>
        <w:rPr>
          <w:lang w:eastAsia="sl-SI"/>
        </w:rPr>
        <w:t>.</w:t>
      </w:r>
    </w:p>
    <w:p w14:paraId="66B7104A" w14:textId="77777777" w:rsidR="008F2666" w:rsidRDefault="008F2666" w:rsidP="004D0C18">
      <w:pPr>
        <w:pStyle w:val="Naslov4"/>
        <w:jc w:val="both"/>
        <w:rPr>
          <w:lang w:eastAsia="sl-SI"/>
        </w:rPr>
      </w:pPr>
      <w:r>
        <w:rPr>
          <w:lang w:eastAsia="sl-SI"/>
        </w:rPr>
        <w:t xml:space="preserve">Slovenski </w:t>
      </w:r>
      <w:proofErr w:type="spellStart"/>
      <w:r>
        <w:rPr>
          <w:lang w:eastAsia="sl-SI"/>
        </w:rPr>
        <w:t>Geoportal</w:t>
      </w:r>
      <w:proofErr w:type="spellEnd"/>
    </w:p>
    <w:p w14:paraId="17F8D255" w14:textId="77777777" w:rsidR="008F2666" w:rsidRPr="00E9647E" w:rsidRDefault="008F2666" w:rsidP="004D0C18">
      <w:pPr>
        <w:jc w:val="both"/>
        <w:rPr>
          <w:lang w:eastAsia="sl-SI"/>
        </w:rPr>
      </w:pPr>
      <w:r>
        <w:rPr>
          <w:lang w:eastAsia="sl-SI"/>
        </w:rPr>
        <w:t xml:space="preserve">Vsebine in funkcionalnosti </w:t>
      </w:r>
      <w:r w:rsidR="00A4439B">
        <w:rPr>
          <w:lang w:eastAsia="sl-SI"/>
        </w:rPr>
        <w:t xml:space="preserve">obstoječega </w:t>
      </w:r>
      <w:r>
        <w:rPr>
          <w:lang w:eastAsia="sl-SI"/>
        </w:rPr>
        <w:t xml:space="preserve">Slovenskega </w:t>
      </w:r>
      <w:proofErr w:type="spellStart"/>
      <w:r>
        <w:rPr>
          <w:lang w:eastAsia="sl-SI"/>
        </w:rPr>
        <w:t>geoportala</w:t>
      </w:r>
      <w:proofErr w:type="spellEnd"/>
      <w:r>
        <w:rPr>
          <w:lang w:eastAsia="sl-SI"/>
        </w:rPr>
        <w:t xml:space="preserve"> se integrira v novi portal eProstor</w:t>
      </w:r>
    </w:p>
    <w:p w14:paraId="3FA9CC7D" w14:textId="77777777" w:rsidR="008F2666" w:rsidRDefault="008F2666" w:rsidP="004D0C18">
      <w:pPr>
        <w:pStyle w:val="Naslov3"/>
        <w:jc w:val="both"/>
        <w:rPr>
          <w:lang w:eastAsia="sl-SI"/>
        </w:rPr>
      </w:pPr>
      <w:bookmarkStart w:id="251" w:name="_Toc9505767"/>
      <w:bookmarkStart w:id="252" w:name="_Toc28071033"/>
      <w:r>
        <w:rPr>
          <w:lang w:eastAsia="sl-SI"/>
        </w:rPr>
        <w:t>Virtualna knjižnica</w:t>
      </w:r>
      <w:bookmarkEnd w:id="251"/>
      <w:bookmarkEnd w:id="252"/>
    </w:p>
    <w:p w14:paraId="7016A76E" w14:textId="77777777" w:rsidR="008F2666" w:rsidRDefault="007A6487" w:rsidP="004D0C18">
      <w:pPr>
        <w:jc w:val="both"/>
        <w:rPr>
          <w:lang w:eastAsia="sl-SI"/>
        </w:rPr>
      </w:pPr>
      <w:r>
        <w:rPr>
          <w:lang w:eastAsia="sl-SI"/>
        </w:rPr>
        <w:t>Vzpostavi se r</w:t>
      </w:r>
      <w:r w:rsidRPr="007A6487">
        <w:rPr>
          <w:lang w:eastAsia="sl-SI"/>
        </w:rPr>
        <w:t xml:space="preserve">eferenčni </w:t>
      </w:r>
      <w:proofErr w:type="spellStart"/>
      <w:r w:rsidRPr="007A6487">
        <w:rPr>
          <w:lang w:eastAsia="sl-SI"/>
        </w:rPr>
        <w:t>repozitoriji</w:t>
      </w:r>
      <w:proofErr w:type="spellEnd"/>
      <w:r w:rsidRPr="007A6487">
        <w:rPr>
          <w:lang w:eastAsia="sl-SI"/>
        </w:rPr>
        <w:t xml:space="preserve"> dokumentov </w:t>
      </w:r>
      <w:r>
        <w:rPr>
          <w:lang w:eastAsia="sl-SI"/>
        </w:rPr>
        <w:t>namenjenih za</w:t>
      </w:r>
      <w:r w:rsidRPr="007A6487">
        <w:rPr>
          <w:lang w:eastAsia="sl-SI"/>
        </w:rPr>
        <w:t xml:space="preserve"> objavo preko portala.</w:t>
      </w:r>
      <w:r>
        <w:rPr>
          <w:lang w:eastAsia="sl-SI"/>
        </w:rPr>
        <w:t xml:space="preserve"> </w:t>
      </w:r>
      <w:r w:rsidR="008F2666">
        <w:rPr>
          <w:lang w:eastAsia="sl-SI"/>
        </w:rPr>
        <w:t>Novi portal mora imeti funkcionalnost smiselne in pregledne objave</w:t>
      </w:r>
      <w:r>
        <w:rPr>
          <w:lang w:eastAsia="sl-SI"/>
        </w:rPr>
        <w:t xml:space="preserve"> teh</w:t>
      </w:r>
      <w:r w:rsidR="008F2666">
        <w:rPr>
          <w:lang w:eastAsia="sl-SI"/>
        </w:rPr>
        <w:t xml:space="preserve"> digitalnih gradiv. </w:t>
      </w:r>
    </w:p>
    <w:p w14:paraId="302226DD" w14:textId="77777777" w:rsidR="000950E5" w:rsidRDefault="000950E5" w:rsidP="004D0C18">
      <w:pPr>
        <w:pStyle w:val="Naslov3"/>
        <w:jc w:val="both"/>
        <w:rPr>
          <w:lang w:eastAsia="sl-SI"/>
        </w:rPr>
      </w:pPr>
      <w:bookmarkStart w:id="253" w:name="_Toc9505768"/>
      <w:bookmarkStart w:id="254" w:name="_Toc28071034"/>
      <w:r>
        <w:rPr>
          <w:lang w:eastAsia="sl-SI"/>
        </w:rPr>
        <w:t>Oglasna deska</w:t>
      </w:r>
      <w:bookmarkEnd w:id="253"/>
      <w:bookmarkEnd w:id="254"/>
    </w:p>
    <w:p w14:paraId="2939C886" w14:textId="77777777" w:rsidR="000950E5" w:rsidRPr="000950E5" w:rsidRDefault="000950E5" w:rsidP="004D0C18">
      <w:pPr>
        <w:jc w:val="both"/>
        <w:rPr>
          <w:lang w:eastAsia="sl-SI"/>
        </w:rPr>
      </w:pPr>
      <w:r>
        <w:rPr>
          <w:lang w:eastAsia="sl-SI"/>
        </w:rPr>
        <w:t>Na portalu mora biti možna objava novic na oglasni deski. Omogočeno mora biti tudi samodejno prevzemanje novic iz drugih sistemov</w:t>
      </w:r>
      <w:r w:rsidR="003C5B99">
        <w:rPr>
          <w:lang w:eastAsia="sl-SI"/>
        </w:rPr>
        <w:t xml:space="preserve">. </w:t>
      </w:r>
    </w:p>
    <w:p w14:paraId="28CE8729" w14:textId="77777777" w:rsidR="006A57CC" w:rsidRDefault="00D92843" w:rsidP="004D0C18">
      <w:pPr>
        <w:pStyle w:val="Naslov3"/>
        <w:jc w:val="both"/>
        <w:rPr>
          <w:lang w:eastAsia="sl-SI"/>
        </w:rPr>
      </w:pPr>
      <w:bookmarkStart w:id="255" w:name="_Toc9505769"/>
      <w:bookmarkStart w:id="256" w:name="_Toc28071035"/>
      <w:r>
        <w:rPr>
          <w:lang w:eastAsia="sl-SI"/>
        </w:rPr>
        <w:t>Nadzorni sistem</w:t>
      </w:r>
      <w:bookmarkEnd w:id="255"/>
      <w:bookmarkEnd w:id="256"/>
    </w:p>
    <w:p w14:paraId="1623F881" w14:textId="77777777" w:rsidR="00D92843" w:rsidRDefault="00D92843" w:rsidP="004D0C18">
      <w:pPr>
        <w:jc w:val="both"/>
        <w:rPr>
          <w:lang w:eastAsia="sl-SI"/>
        </w:rPr>
      </w:pPr>
      <w:r>
        <w:rPr>
          <w:lang w:eastAsia="sl-SI"/>
        </w:rPr>
        <w:t>Nadzorni sistem mora beležiti dostope</w:t>
      </w:r>
      <w:r w:rsidRPr="00D92843">
        <w:rPr>
          <w:lang w:eastAsia="sl-SI"/>
        </w:rPr>
        <w:t xml:space="preserve"> do</w:t>
      </w:r>
      <w:r>
        <w:rPr>
          <w:lang w:eastAsia="sl-SI"/>
        </w:rPr>
        <w:t xml:space="preserve"> podatkov in </w:t>
      </w:r>
      <w:r w:rsidRPr="00D92843">
        <w:rPr>
          <w:lang w:eastAsia="sl-SI"/>
        </w:rPr>
        <w:t>storitev portalov</w:t>
      </w:r>
      <w:r w:rsidR="002965C0">
        <w:rPr>
          <w:lang w:eastAsia="sl-SI"/>
        </w:rPr>
        <w:t xml:space="preserve"> in omogočati njihovo analizo</w:t>
      </w:r>
      <w:r w:rsidR="007A6487">
        <w:rPr>
          <w:lang w:eastAsia="sl-SI"/>
        </w:rPr>
        <w:t>, v</w:t>
      </w:r>
      <w:r w:rsidR="007A6487" w:rsidRPr="007A6487">
        <w:rPr>
          <w:lang w:eastAsia="sl-SI"/>
        </w:rPr>
        <w:t>izualizacij</w:t>
      </w:r>
      <w:r w:rsidR="007A6487">
        <w:rPr>
          <w:lang w:eastAsia="sl-SI"/>
        </w:rPr>
        <w:t>o in statistične obdelave</w:t>
      </w:r>
      <w:r w:rsidRPr="00D92843">
        <w:rPr>
          <w:lang w:eastAsia="sl-SI"/>
        </w:rPr>
        <w:t>.</w:t>
      </w:r>
    </w:p>
    <w:p w14:paraId="7D0120B6" w14:textId="77777777" w:rsidR="00D92843" w:rsidRDefault="00D92843" w:rsidP="004D0C18">
      <w:pPr>
        <w:jc w:val="both"/>
        <w:rPr>
          <w:lang w:eastAsia="sl-SI"/>
        </w:rPr>
      </w:pPr>
      <w:r>
        <w:rPr>
          <w:lang w:eastAsia="sl-SI"/>
        </w:rPr>
        <w:t>Vzpostaviti se mora komunikacija z nadzornim sistemom, sistemom obveščanja in analitičnim sistemom iz sklopa 1.</w:t>
      </w:r>
    </w:p>
    <w:p w14:paraId="2F50DAA2" w14:textId="77777777" w:rsidR="007A6487" w:rsidRDefault="007A6487" w:rsidP="004D0C18">
      <w:pPr>
        <w:pStyle w:val="Naslov3"/>
        <w:jc w:val="both"/>
        <w:rPr>
          <w:lang w:eastAsia="sl-SI"/>
        </w:rPr>
      </w:pPr>
      <w:bookmarkStart w:id="257" w:name="_Toc9505770"/>
      <w:bookmarkStart w:id="258" w:name="_Toc28071036"/>
      <w:r>
        <w:rPr>
          <w:lang w:eastAsia="sl-SI"/>
        </w:rPr>
        <w:t>Sistem obveščanja</w:t>
      </w:r>
      <w:bookmarkEnd w:id="257"/>
      <w:bookmarkEnd w:id="258"/>
    </w:p>
    <w:p w14:paraId="4BE03DB6" w14:textId="77ED87E1" w:rsidR="007A6487" w:rsidRDefault="007A6487" w:rsidP="004D0C18">
      <w:pPr>
        <w:jc w:val="both"/>
        <w:rPr>
          <w:lang w:eastAsia="sl-SI"/>
        </w:rPr>
      </w:pPr>
      <w:r>
        <w:rPr>
          <w:lang w:eastAsia="sl-SI"/>
        </w:rPr>
        <w:t>Sistem obveščanja mora omogočati obveščanje in informiranje uporabnikov s pomočjo RSS in ATOM.</w:t>
      </w:r>
    </w:p>
    <w:p w14:paraId="061EF692" w14:textId="77777777" w:rsidR="00FD18BB" w:rsidRDefault="00FD18BB" w:rsidP="005D7F73">
      <w:pPr>
        <w:pStyle w:val="Naslov3"/>
        <w:rPr>
          <w:lang w:eastAsia="sl-SI"/>
        </w:rPr>
      </w:pPr>
      <w:bookmarkStart w:id="259" w:name="_Toc28071037"/>
      <w:r w:rsidRPr="005D7F73">
        <w:t>Povezava</w:t>
      </w:r>
      <w:r>
        <w:rPr>
          <w:lang w:eastAsia="sl-SI"/>
        </w:rPr>
        <w:t xml:space="preserve"> na </w:t>
      </w:r>
      <w:proofErr w:type="spellStart"/>
      <w:r>
        <w:rPr>
          <w:lang w:eastAsia="sl-SI"/>
        </w:rPr>
        <w:t>Helpdesk</w:t>
      </w:r>
      <w:bookmarkEnd w:id="259"/>
      <w:proofErr w:type="spellEnd"/>
    </w:p>
    <w:p w14:paraId="6CE5FCDA" w14:textId="77777777" w:rsidR="00FD18BB" w:rsidRPr="00E14E62" w:rsidRDefault="00FD18BB" w:rsidP="00FD18BB">
      <w:pPr>
        <w:rPr>
          <w:lang w:eastAsia="sl-SI"/>
        </w:rPr>
      </w:pPr>
      <w:r>
        <w:rPr>
          <w:lang w:eastAsia="sl-SI"/>
        </w:rPr>
        <w:t>Sistem mora omogočati samodejno (na zahtevo uporabnika) pošiljanje prijav napak in vprašanj v za to namenjen sistem za izvajanje podpore uporabnikom (</w:t>
      </w:r>
      <w:proofErr w:type="spellStart"/>
      <w:r>
        <w:rPr>
          <w:lang w:eastAsia="sl-SI"/>
        </w:rPr>
        <w:t>Helpdesk</w:t>
      </w:r>
      <w:proofErr w:type="spellEnd"/>
      <w:r>
        <w:rPr>
          <w:lang w:eastAsia="sl-SI"/>
        </w:rPr>
        <w:t xml:space="preserve">). </w:t>
      </w:r>
    </w:p>
    <w:p w14:paraId="74AC462E" w14:textId="77777777" w:rsidR="00C72781" w:rsidRDefault="00C72781" w:rsidP="004D0C18">
      <w:pPr>
        <w:pStyle w:val="Naslov3"/>
        <w:jc w:val="both"/>
        <w:rPr>
          <w:lang w:eastAsia="sl-SI"/>
        </w:rPr>
      </w:pPr>
      <w:bookmarkStart w:id="260" w:name="_Toc9505771"/>
      <w:bookmarkStart w:id="261" w:name="_Toc28071038"/>
      <w:r>
        <w:rPr>
          <w:lang w:eastAsia="sl-SI"/>
        </w:rPr>
        <w:t>Integracija storitev</w:t>
      </w:r>
      <w:bookmarkEnd w:id="260"/>
      <w:bookmarkEnd w:id="261"/>
      <w:r>
        <w:rPr>
          <w:lang w:eastAsia="sl-SI"/>
        </w:rPr>
        <w:t xml:space="preserve"> </w:t>
      </w:r>
    </w:p>
    <w:p w14:paraId="100D5577" w14:textId="77777777" w:rsidR="00C72781" w:rsidRPr="00C72781" w:rsidRDefault="00C72781" w:rsidP="004D0C18">
      <w:pPr>
        <w:jc w:val="both"/>
        <w:rPr>
          <w:lang w:eastAsia="sl-SI"/>
        </w:rPr>
      </w:pPr>
      <w:r>
        <w:rPr>
          <w:lang w:eastAsia="sl-SI"/>
        </w:rPr>
        <w:t>V portal se morajo</w:t>
      </w:r>
      <w:r w:rsidR="00A078FB">
        <w:rPr>
          <w:lang w:eastAsia="sl-SI"/>
        </w:rPr>
        <w:t xml:space="preserve"> </w:t>
      </w:r>
      <w:r w:rsidR="001612AB">
        <w:rPr>
          <w:lang w:eastAsia="sl-SI"/>
        </w:rPr>
        <w:t>smiselno</w:t>
      </w:r>
      <w:r>
        <w:rPr>
          <w:lang w:eastAsia="sl-SI"/>
        </w:rPr>
        <w:t xml:space="preserve"> vključiti storitve razvite v </w:t>
      </w:r>
      <w:r w:rsidR="00A078FB">
        <w:rPr>
          <w:lang w:eastAsia="sl-SI"/>
        </w:rPr>
        <w:t>sklopu 1</w:t>
      </w:r>
      <w:r>
        <w:rPr>
          <w:lang w:eastAsia="sl-SI"/>
        </w:rPr>
        <w:t xml:space="preserve"> in zunanje storitve, ki se bodo prikazovale na portalu. </w:t>
      </w:r>
    </w:p>
    <w:p w14:paraId="6A94685B" w14:textId="77777777" w:rsidR="008F2666" w:rsidRDefault="008F2666" w:rsidP="004D0C18">
      <w:pPr>
        <w:pStyle w:val="Naslov3"/>
        <w:jc w:val="both"/>
        <w:rPr>
          <w:lang w:eastAsia="sl-SI"/>
        </w:rPr>
      </w:pPr>
      <w:bookmarkStart w:id="262" w:name="_Toc9505772"/>
      <w:bookmarkStart w:id="263" w:name="_Toc28071039"/>
      <w:r>
        <w:rPr>
          <w:lang w:eastAsia="sl-SI"/>
        </w:rPr>
        <w:t>Dostopnost portalov</w:t>
      </w:r>
      <w:bookmarkEnd w:id="262"/>
      <w:bookmarkEnd w:id="263"/>
      <w:r>
        <w:rPr>
          <w:lang w:eastAsia="sl-SI"/>
        </w:rPr>
        <w:t xml:space="preserve"> </w:t>
      </w:r>
    </w:p>
    <w:p w14:paraId="5A7458C1" w14:textId="77777777" w:rsidR="008F2666" w:rsidRDefault="008F2666" w:rsidP="00861D31">
      <w:pPr>
        <w:pStyle w:val="Brezrazmikov"/>
        <w:jc w:val="both"/>
        <w:rPr>
          <w:lang w:eastAsia="sl-SI"/>
        </w:rPr>
      </w:pPr>
      <w:r>
        <w:rPr>
          <w:lang w:eastAsia="sl-SI"/>
        </w:rPr>
        <w:t xml:space="preserve">Dostopnost mora biti zagotovljena tudi za slepe, slabovidne in naglušne osebe. Pri oblikovanju tega mora biti upoštevan Zakon o dostopnosti spletišč in mobilnih aplikacij (ZDSMA), Uradni list RS, št. 30/18. </w:t>
      </w:r>
      <w:r w:rsidRPr="007F7B3B">
        <w:t>Izvajalec mora upoštevati</w:t>
      </w:r>
      <w:r>
        <w:t xml:space="preserve"> tudi </w:t>
      </w:r>
      <w:r w:rsidRPr="007F7B3B">
        <w:t xml:space="preserve"> </w:t>
      </w:r>
      <w:proofErr w:type="spellStart"/>
      <w:r w:rsidRPr="007F7B3B">
        <w:t>Web</w:t>
      </w:r>
      <w:proofErr w:type="spellEnd"/>
      <w:r w:rsidRPr="007F7B3B">
        <w:t xml:space="preserve"> </w:t>
      </w:r>
      <w:proofErr w:type="spellStart"/>
      <w:r w:rsidRPr="007F7B3B">
        <w:t>Content</w:t>
      </w:r>
      <w:proofErr w:type="spellEnd"/>
      <w:r w:rsidRPr="007F7B3B">
        <w:t xml:space="preserve"> </w:t>
      </w:r>
      <w:proofErr w:type="spellStart"/>
      <w:r w:rsidRPr="007F7B3B">
        <w:t>Accessibility</w:t>
      </w:r>
      <w:proofErr w:type="spellEnd"/>
      <w:r w:rsidRPr="007F7B3B">
        <w:t xml:space="preserve"> </w:t>
      </w:r>
      <w:proofErr w:type="spellStart"/>
      <w:r w:rsidRPr="007F7B3B">
        <w:t>Guidelines</w:t>
      </w:r>
      <w:proofErr w:type="spellEnd"/>
      <w:r w:rsidRPr="007F7B3B">
        <w:rPr>
          <w:rStyle w:val="Sprotnaopomba-sklic"/>
        </w:rPr>
        <w:footnoteReference w:id="8"/>
      </w:r>
      <w:r w:rsidRPr="007F7B3B">
        <w:t xml:space="preserve"> (WCAG) 2.0 (raven </w:t>
      </w:r>
      <w:r w:rsidRPr="007F7B3B">
        <w:lastRenderedPageBreak/>
        <w:t>skladnosti AA) ter Direktivo o dostopnosti spletišč in mobilnih aplikacij organov javnega sektorja</w:t>
      </w:r>
      <w:r w:rsidRPr="007F7B3B">
        <w:rPr>
          <w:rStyle w:val="Sprotnaopomba-sklic"/>
        </w:rPr>
        <w:footnoteReference w:id="9"/>
      </w:r>
      <w:r w:rsidRPr="007F7B3B">
        <w:t>.</w:t>
      </w:r>
      <w:r>
        <w:t xml:space="preserve"> </w:t>
      </w:r>
      <w:r>
        <w:rPr>
          <w:lang w:eastAsia="sl-SI"/>
        </w:rPr>
        <w:t xml:space="preserve">V skladu z zgoraj omenjenim zakonom, morajo biti uporabnikom informacije in uporabniški vmesniki predstavljeni na načine, ki jih lahko zaznajo. </w:t>
      </w:r>
    </w:p>
    <w:p w14:paraId="3C7DBAF5" w14:textId="77777777" w:rsidR="008F2666" w:rsidRDefault="008F2666" w:rsidP="008F2666">
      <w:pPr>
        <w:pStyle w:val="Brezrazmikov"/>
        <w:jc w:val="both"/>
        <w:rPr>
          <w:lang w:eastAsia="sl-SI"/>
        </w:rPr>
      </w:pPr>
    </w:p>
    <w:p w14:paraId="3E7A107C" w14:textId="77777777" w:rsidR="008F2666" w:rsidRDefault="008F2666">
      <w:pPr>
        <w:pStyle w:val="Brezrazmikov"/>
        <w:jc w:val="both"/>
        <w:rPr>
          <w:lang w:eastAsia="sl-SI"/>
        </w:rPr>
      </w:pPr>
      <w:r>
        <w:rPr>
          <w:lang w:eastAsia="sl-SI"/>
        </w:rPr>
        <w:t>Pri tem morajo:</w:t>
      </w:r>
    </w:p>
    <w:p w14:paraId="6BD749D3" w14:textId="77777777" w:rsidR="008F2666" w:rsidRDefault="008F2666" w:rsidP="004D0C18">
      <w:pPr>
        <w:pStyle w:val="Brezrazmikov"/>
        <w:numPr>
          <w:ilvl w:val="0"/>
          <w:numId w:val="25"/>
        </w:numPr>
        <w:jc w:val="both"/>
        <w:rPr>
          <w:lang w:eastAsia="sl-SI"/>
        </w:rPr>
      </w:pPr>
      <w:r>
        <w:rPr>
          <w:lang w:eastAsia="sl-SI"/>
        </w:rPr>
        <w:t>zagotovljeni morajo biti delujoči uporabniški vmesniki in navigacija,</w:t>
      </w:r>
    </w:p>
    <w:p w14:paraId="3D380941" w14:textId="77777777" w:rsidR="008F2666" w:rsidRDefault="008F2666" w:rsidP="004D0C18">
      <w:pPr>
        <w:pStyle w:val="Brezrazmikov"/>
        <w:numPr>
          <w:ilvl w:val="0"/>
          <w:numId w:val="25"/>
        </w:numPr>
        <w:jc w:val="both"/>
        <w:rPr>
          <w:lang w:eastAsia="sl-SI"/>
        </w:rPr>
      </w:pPr>
      <w:r>
        <w:rPr>
          <w:lang w:eastAsia="sl-SI"/>
        </w:rPr>
        <w:t>informacije, povezane z uporabniškim vmesnikom in njegovo delovanje morajo biti razumljive,</w:t>
      </w:r>
    </w:p>
    <w:p w14:paraId="29C7E825" w14:textId="77777777" w:rsidR="008F2666" w:rsidRDefault="008F2666" w:rsidP="004D0C18">
      <w:pPr>
        <w:pStyle w:val="Brezrazmikov"/>
        <w:numPr>
          <w:ilvl w:val="0"/>
          <w:numId w:val="25"/>
        </w:numPr>
        <w:jc w:val="both"/>
        <w:rPr>
          <w:lang w:eastAsia="sl-SI"/>
        </w:rPr>
      </w:pPr>
      <w:r>
        <w:rPr>
          <w:lang w:eastAsia="sl-SI"/>
        </w:rPr>
        <w:t>uporabniki morajo imeli vedno dostop do vsebine, tudi z naprednimi tehnologijami.</w:t>
      </w:r>
    </w:p>
    <w:p w14:paraId="75218BA2" w14:textId="77777777" w:rsidR="008F2666" w:rsidRDefault="008F2666" w:rsidP="008F2666">
      <w:pPr>
        <w:pStyle w:val="Brezrazmikov"/>
        <w:rPr>
          <w:lang w:eastAsia="sl-SI"/>
        </w:rPr>
      </w:pPr>
    </w:p>
    <w:p w14:paraId="22F6CEE6" w14:textId="77777777" w:rsidR="008F2666" w:rsidRDefault="008F2666" w:rsidP="008F2666">
      <w:pPr>
        <w:pStyle w:val="Naslov4"/>
        <w:rPr>
          <w:lang w:eastAsia="sl-SI"/>
        </w:rPr>
      </w:pPr>
      <w:r>
        <w:rPr>
          <w:lang w:eastAsia="sl-SI"/>
        </w:rPr>
        <w:t>Slepi</w:t>
      </w:r>
    </w:p>
    <w:p w14:paraId="716C0992" w14:textId="77777777" w:rsidR="008F2666" w:rsidRDefault="008F2666" w:rsidP="008F2666">
      <w:pPr>
        <w:spacing w:after="0" w:line="276" w:lineRule="auto"/>
        <w:jc w:val="both"/>
        <w:rPr>
          <w:lang w:eastAsia="sl-SI"/>
        </w:rPr>
      </w:pPr>
      <w:r>
        <w:rPr>
          <w:lang w:eastAsia="sl-SI"/>
        </w:rPr>
        <w:t xml:space="preserve">Za slepe osebe mora biti poskrbljeno s pravilnim zaporedjem informacij v kodi in možnostjo preskakovanja posameznih segmentov besedila, ki ga slepe osebe potrebujejo zaradi uporabe bralnikov (sistema za zvočno branje). Zaradi bralnikov morajo biti poimenovane tudi slike oz. ostali elementi, ki bodo opremljeni z metapodatki z oznakami. </w:t>
      </w:r>
    </w:p>
    <w:p w14:paraId="58B812D5" w14:textId="77777777" w:rsidR="008F2666" w:rsidRPr="00B320A0" w:rsidRDefault="008F2666" w:rsidP="008F2666">
      <w:pPr>
        <w:pStyle w:val="Brezrazmikov"/>
      </w:pPr>
    </w:p>
    <w:p w14:paraId="28B76BB1" w14:textId="77777777" w:rsidR="008F2666" w:rsidRDefault="008F2666" w:rsidP="008F2666">
      <w:pPr>
        <w:pStyle w:val="Naslov4"/>
        <w:rPr>
          <w:lang w:eastAsia="sl-SI"/>
        </w:rPr>
      </w:pPr>
      <w:r w:rsidRPr="00C94CA8">
        <w:rPr>
          <w:lang w:eastAsia="sl-SI"/>
        </w:rPr>
        <w:t>Slabovidni</w:t>
      </w:r>
    </w:p>
    <w:p w14:paraId="1FAB37E0" w14:textId="77777777" w:rsidR="008F2666" w:rsidRDefault="008F2666" w:rsidP="008F2666">
      <w:pPr>
        <w:pStyle w:val="Brezrazmikov"/>
        <w:jc w:val="both"/>
        <w:rPr>
          <w:lang w:eastAsia="sl-SI"/>
        </w:rPr>
      </w:pPr>
      <w:r>
        <w:rPr>
          <w:lang w:eastAsia="sl-SI"/>
        </w:rPr>
        <w:t>Za podporo slabovidnim osebam uporabljamo naslednje rešitve:</w:t>
      </w:r>
    </w:p>
    <w:p w14:paraId="068B464C" w14:textId="77777777" w:rsidR="008F2666" w:rsidRDefault="008F2666" w:rsidP="003423FF">
      <w:pPr>
        <w:pStyle w:val="Brezrazmikov"/>
        <w:numPr>
          <w:ilvl w:val="0"/>
          <w:numId w:val="26"/>
        </w:numPr>
        <w:jc w:val="both"/>
        <w:rPr>
          <w:lang w:eastAsia="sl-SI"/>
        </w:rPr>
      </w:pPr>
      <w:r>
        <w:rPr>
          <w:lang w:eastAsia="sl-SI"/>
        </w:rPr>
        <w:t>Povečevanje črk in slikovnega gradiva na način, da se ob določeni povečavi spremeni postavitev vmesnika v manj stolpcev (gre za podoben princip kot je odzivno oblikovanje za mobilne naprave, le da širino grafičnega vmesnika narekuje povečevanje vsebine in ne zmanjševanje zaslona).</w:t>
      </w:r>
    </w:p>
    <w:p w14:paraId="281494BF" w14:textId="77777777" w:rsidR="008F2666" w:rsidRDefault="008F2666" w:rsidP="003423FF">
      <w:pPr>
        <w:pStyle w:val="Brezrazmikov"/>
        <w:numPr>
          <w:ilvl w:val="0"/>
          <w:numId w:val="26"/>
        </w:numPr>
        <w:jc w:val="both"/>
        <w:rPr>
          <w:lang w:eastAsia="sl-SI"/>
        </w:rPr>
      </w:pPr>
      <w:r>
        <w:rPr>
          <w:lang w:eastAsia="sl-SI"/>
        </w:rPr>
        <w:t>Uporaba kontrastov črk proti ozadju v skladu s WCAG standardom.</w:t>
      </w:r>
    </w:p>
    <w:p w14:paraId="389B33A3" w14:textId="77777777" w:rsidR="008F2666" w:rsidRDefault="008F2666" w:rsidP="003423FF">
      <w:pPr>
        <w:pStyle w:val="Brezrazmikov"/>
        <w:numPr>
          <w:ilvl w:val="0"/>
          <w:numId w:val="26"/>
        </w:numPr>
        <w:jc w:val="both"/>
        <w:rPr>
          <w:lang w:eastAsia="sl-SI"/>
        </w:rPr>
      </w:pPr>
      <w:r>
        <w:rPr>
          <w:lang w:eastAsia="sl-SI"/>
        </w:rPr>
        <w:t>Možnost nastavitve drugačne teme (črkopisa in barvne sheme).</w:t>
      </w:r>
    </w:p>
    <w:p w14:paraId="3518BC4C" w14:textId="77777777" w:rsidR="008F2666" w:rsidRDefault="008F2666" w:rsidP="008F2666">
      <w:pPr>
        <w:rPr>
          <w:lang w:eastAsia="sl-SI"/>
        </w:rPr>
      </w:pPr>
    </w:p>
    <w:p w14:paraId="10FC7F69" w14:textId="77777777" w:rsidR="008F2666" w:rsidRDefault="008F2666" w:rsidP="008F2666">
      <w:pPr>
        <w:pStyle w:val="Naslov3"/>
        <w:rPr>
          <w:lang w:eastAsia="sl-SI"/>
        </w:rPr>
      </w:pPr>
      <w:bookmarkStart w:id="264" w:name="_Toc9505773"/>
      <w:bookmarkStart w:id="265" w:name="_Toc28071040"/>
      <w:r>
        <w:rPr>
          <w:lang w:eastAsia="sl-SI"/>
        </w:rPr>
        <w:t>Upravljanje portalov</w:t>
      </w:r>
      <w:bookmarkEnd w:id="264"/>
      <w:bookmarkEnd w:id="265"/>
    </w:p>
    <w:p w14:paraId="41B0A3C7" w14:textId="77777777" w:rsidR="008F2666" w:rsidRPr="00C52D05" w:rsidRDefault="008F2666" w:rsidP="004D0C18">
      <w:pPr>
        <w:jc w:val="both"/>
        <w:rPr>
          <w:lang w:eastAsia="sl-SI"/>
        </w:rPr>
      </w:pPr>
      <w:r w:rsidRPr="00C52D05">
        <w:rPr>
          <w:lang w:eastAsia="sl-SI"/>
        </w:rPr>
        <w:t xml:space="preserve">Urednik vsebin portala </w:t>
      </w:r>
      <w:r>
        <w:rPr>
          <w:lang w:eastAsia="sl-SI"/>
        </w:rPr>
        <w:t>mora imeti</w:t>
      </w:r>
      <w:r w:rsidRPr="00C52D05">
        <w:rPr>
          <w:lang w:eastAsia="sl-SI"/>
        </w:rPr>
        <w:t xml:space="preserve"> na voljo CMS, kjer bo lahko urejal vsebine celotnega portala za različne uporabniške nivoje.</w:t>
      </w:r>
    </w:p>
    <w:p w14:paraId="3087F1D2" w14:textId="77777777" w:rsidR="008F2666" w:rsidRDefault="008F2666" w:rsidP="004D0C18">
      <w:pPr>
        <w:pStyle w:val="Naslov3"/>
        <w:jc w:val="both"/>
        <w:rPr>
          <w:lang w:eastAsia="sl-SI"/>
        </w:rPr>
      </w:pPr>
      <w:bookmarkStart w:id="266" w:name="_Toc9505774"/>
      <w:bookmarkStart w:id="267" w:name="_Toc28071041"/>
      <w:r>
        <w:rPr>
          <w:lang w:eastAsia="sl-SI"/>
        </w:rPr>
        <w:t>Prikaz novic</w:t>
      </w:r>
      <w:bookmarkEnd w:id="266"/>
      <w:bookmarkEnd w:id="267"/>
    </w:p>
    <w:p w14:paraId="6A54C7AC" w14:textId="77777777" w:rsidR="008F2666" w:rsidRPr="00755459" w:rsidRDefault="008F2666" w:rsidP="004D0C18">
      <w:pPr>
        <w:jc w:val="both"/>
        <w:rPr>
          <w:lang w:eastAsia="sl-SI"/>
        </w:rPr>
      </w:pPr>
      <w:r w:rsidRPr="00755459">
        <w:rPr>
          <w:lang w:eastAsia="sl-SI"/>
        </w:rPr>
        <w:t xml:space="preserve">Na portalu </w:t>
      </w:r>
      <w:r>
        <w:rPr>
          <w:lang w:eastAsia="sl-SI"/>
        </w:rPr>
        <w:t xml:space="preserve">mora biti </w:t>
      </w:r>
      <w:r w:rsidRPr="00755459">
        <w:rPr>
          <w:lang w:eastAsia="sl-SI"/>
        </w:rPr>
        <w:t>omogočen prikaz najbolj pomembnih novic</w:t>
      </w:r>
      <w:r>
        <w:rPr>
          <w:lang w:eastAsia="sl-SI"/>
        </w:rPr>
        <w:t>.</w:t>
      </w:r>
    </w:p>
    <w:p w14:paraId="517D0F23" w14:textId="77777777" w:rsidR="008F2666" w:rsidRDefault="008F2666" w:rsidP="004D0C18">
      <w:pPr>
        <w:pStyle w:val="Naslov3"/>
        <w:jc w:val="both"/>
        <w:rPr>
          <w:lang w:eastAsia="sl-SI"/>
        </w:rPr>
      </w:pPr>
      <w:bookmarkStart w:id="268" w:name="_Toc9505775"/>
      <w:bookmarkStart w:id="269" w:name="_Toc28071042"/>
      <w:r>
        <w:rPr>
          <w:lang w:eastAsia="sl-SI"/>
        </w:rPr>
        <w:t>Interaktivni pomočnik ter pomoč uporabnikom</w:t>
      </w:r>
      <w:bookmarkEnd w:id="268"/>
      <w:bookmarkEnd w:id="269"/>
      <w:r>
        <w:rPr>
          <w:lang w:eastAsia="sl-SI"/>
        </w:rPr>
        <w:t xml:space="preserve"> </w:t>
      </w:r>
    </w:p>
    <w:p w14:paraId="45BAA302" w14:textId="77777777" w:rsidR="008F2666" w:rsidRDefault="008F2666" w:rsidP="004D0C18">
      <w:pPr>
        <w:jc w:val="both"/>
        <w:rPr>
          <w:lang w:eastAsia="sl-SI"/>
        </w:rPr>
      </w:pPr>
      <w:r w:rsidRPr="0074131D">
        <w:rPr>
          <w:lang w:eastAsia="sl-SI"/>
        </w:rPr>
        <w:t xml:space="preserve">Za pridobivanje dodatnih informacij </w:t>
      </w:r>
      <w:r>
        <w:rPr>
          <w:lang w:eastAsia="sl-SI"/>
        </w:rPr>
        <w:t>morajo biti na</w:t>
      </w:r>
      <w:r w:rsidRPr="0074131D">
        <w:rPr>
          <w:lang w:eastAsia="sl-SI"/>
        </w:rPr>
        <w:t xml:space="preserve"> portalu prikazane koristne </w:t>
      </w:r>
      <w:r>
        <w:rPr>
          <w:lang w:eastAsia="sl-SI"/>
        </w:rPr>
        <w:t>informacije:</w:t>
      </w:r>
    </w:p>
    <w:p w14:paraId="240C4FC8" w14:textId="77777777" w:rsidR="008F2666" w:rsidRDefault="008F2666" w:rsidP="004D0C18">
      <w:pPr>
        <w:pStyle w:val="Odstavekseznama"/>
        <w:numPr>
          <w:ilvl w:val="0"/>
          <w:numId w:val="30"/>
        </w:numPr>
        <w:jc w:val="both"/>
        <w:rPr>
          <w:lang w:eastAsia="sl-SI"/>
        </w:rPr>
      </w:pPr>
      <w:r>
        <w:rPr>
          <w:lang w:eastAsia="sl-SI"/>
        </w:rPr>
        <w:t>načrt portala;</w:t>
      </w:r>
    </w:p>
    <w:p w14:paraId="075D6D26" w14:textId="77777777" w:rsidR="008F2666" w:rsidRDefault="008F2666" w:rsidP="004D0C18">
      <w:pPr>
        <w:pStyle w:val="Odstavekseznama"/>
        <w:numPr>
          <w:ilvl w:val="0"/>
          <w:numId w:val="30"/>
        </w:numPr>
        <w:jc w:val="both"/>
        <w:rPr>
          <w:lang w:eastAsia="sl-SI"/>
        </w:rPr>
      </w:pPr>
      <w:r>
        <w:rPr>
          <w:lang w:eastAsia="sl-SI"/>
        </w:rPr>
        <w:t>n</w:t>
      </w:r>
      <w:r w:rsidRPr="00044093">
        <w:rPr>
          <w:lang w:eastAsia="sl-SI"/>
        </w:rPr>
        <w:t>avodila za uporabo za vse nivoje uporabnikov v obliki spletnega priročnika, ki bo omogočal kasnejše urejanje vsebin</w:t>
      </w:r>
      <w:r>
        <w:rPr>
          <w:lang w:eastAsia="sl-SI"/>
        </w:rPr>
        <w:t>;</w:t>
      </w:r>
    </w:p>
    <w:p w14:paraId="2630F4D7" w14:textId="77777777" w:rsidR="008F2666" w:rsidRPr="0074131D" w:rsidRDefault="008F2666" w:rsidP="004D0C18">
      <w:pPr>
        <w:pStyle w:val="Odstavekseznama"/>
        <w:numPr>
          <w:ilvl w:val="0"/>
          <w:numId w:val="30"/>
        </w:numPr>
        <w:jc w:val="both"/>
        <w:rPr>
          <w:lang w:eastAsia="sl-SI"/>
        </w:rPr>
      </w:pPr>
      <w:r>
        <w:rPr>
          <w:lang w:eastAsia="sl-SI"/>
        </w:rPr>
        <w:t xml:space="preserve">povezave, ki </w:t>
      </w:r>
      <w:r w:rsidRPr="0074131D">
        <w:rPr>
          <w:lang w:eastAsia="sl-SI"/>
        </w:rPr>
        <w:t xml:space="preserve">bodo omogočale dostop </w:t>
      </w:r>
      <w:r>
        <w:rPr>
          <w:lang w:eastAsia="sl-SI"/>
        </w:rPr>
        <w:t>do povezanih spletnih strani.</w:t>
      </w:r>
    </w:p>
    <w:p w14:paraId="3F2DB220" w14:textId="77777777" w:rsidR="008F2666" w:rsidRDefault="008F2666" w:rsidP="004D0C18">
      <w:pPr>
        <w:pStyle w:val="Naslov3"/>
        <w:jc w:val="both"/>
      </w:pPr>
      <w:bookmarkStart w:id="270" w:name="_Toc9505776"/>
      <w:bookmarkStart w:id="271" w:name="_Toc28071043"/>
      <w:r w:rsidRPr="00CD7477">
        <w:lastRenderedPageBreak/>
        <w:t>Pogoji uporabe</w:t>
      </w:r>
      <w:bookmarkEnd w:id="270"/>
      <w:bookmarkEnd w:id="271"/>
    </w:p>
    <w:p w14:paraId="57173D2E" w14:textId="77777777" w:rsidR="008F2666" w:rsidRDefault="008F2666" w:rsidP="004D0C18">
      <w:pPr>
        <w:jc w:val="both"/>
      </w:pPr>
      <w:r>
        <w:t>Pogoji uporabe podatkov in storitev različnih uporabnikov morajo biti preko ustrezne tehnologije (dokument, spletni servis, html) dostopni vsem uporabnikom. Vsebina pogojev se nahaja na enem mestu in se upravlja skozi administracijo.</w:t>
      </w:r>
    </w:p>
    <w:p w14:paraId="3192F976" w14:textId="77777777" w:rsidR="008F2666" w:rsidRPr="00CD7477" w:rsidRDefault="008F2666" w:rsidP="004D0C18">
      <w:pPr>
        <w:pStyle w:val="Naslov3"/>
        <w:jc w:val="both"/>
      </w:pPr>
      <w:bookmarkStart w:id="272" w:name="_Toc9505777"/>
      <w:bookmarkStart w:id="273" w:name="_Toc28071044"/>
      <w:r w:rsidRPr="00CD7477">
        <w:t>Kolofon</w:t>
      </w:r>
      <w:bookmarkEnd w:id="272"/>
      <w:bookmarkEnd w:id="273"/>
    </w:p>
    <w:p w14:paraId="6E78DEFC" w14:textId="77777777" w:rsidR="008F2666" w:rsidRDefault="008F2666" w:rsidP="004D0C18">
      <w:pPr>
        <w:jc w:val="both"/>
        <w:rPr>
          <w:lang w:eastAsia="sl-SI"/>
        </w:rPr>
      </w:pPr>
      <w:r>
        <w:rPr>
          <w:lang w:eastAsia="sl-SI"/>
        </w:rPr>
        <w:t>V Kolofonu morajo biti statični podatki, ki so prikazani na portalu in vsebujejo kontaktne informacije upravljalca portala. Na portalu bodo ti podatki prikazani vsem uporabnikom na dnu strani, vsebino pa bo določil naročnik.</w:t>
      </w:r>
    </w:p>
    <w:p w14:paraId="2E0F4F73" w14:textId="77777777" w:rsidR="008F2666" w:rsidRDefault="008F2666" w:rsidP="004D0C18">
      <w:pPr>
        <w:pStyle w:val="Naslov3"/>
        <w:jc w:val="both"/>
        <w:rPr>
          <w:lang w:eastAsia="sl-SI"/>
        </w:rPr>
      </w:pPr>
      <w:bookmarkStart w:id="274" w:name="_Toc9505778"/>
      <w:bookmarkStart w:id="275" w:name="_Toc28071045"/>
      <w:r>
        <w:rPr>
          <w:lang w:eastAsia="sl-SI"/>
        </w:rPr>
        <w:t>Spletni obrazec za vprašanja</w:t>
      </w:r>
      <w:bookmarkEnd w:id="274"/>
      <w:bookmarkEnd w:id="275"/>
    </w:p>
    <w:p w14:paraId="1C67C9D1" w14:textId="47F63ACB" w:rsidR="008F2666" w:rsidRDefault="008F2666">
      <w:pPr>
        <w:jc w:val="both"/>
        <w:rPr>
          <w:lang w:eastAsia="sl-SI"/>
        </w:rPr>
      </w:pPr>
      <w:r>
        <w:rPr>
          <w:lang w:eastAsia="sl-SI"/>
        </w:rPr>
        <w:t xml:space="preserve">Uporabnikom mora biti na portalu, na </w:t>
      </w:r>
      <w:r w:rsidR="00A4439B">
        <w:rPr>
          <w:lang w:eastAsia="sl-SI"/>
        </w:rPr>
        <w:t xml:space="preserve">voljo varen elektronski </w:t>
      </w:r>
      <w:r>
        <w:rPr>
          <w:lang w:eastAsia="sl-SI"/>
        </w:rPr>
        <w:t>obrazec za oddajo vprašanj.</w:t>
      </w:r>
    </w:p>
    <w:p w14:paraId="54B62500" w14:textId="77777777" w:rsidR="008F2666" w:rsidRDefault="008F2666" w:rsidP="008F2666">
      <w:pPr>
        <w:jc w:val="both"/>
        <w:rPr>
          <w:lang w:eastAsia="sl-SI"/>
        </w:rPr>
      </w:pPr>
      <w:r>
        <w:rPr>
          <w:lang w:eastAsia="sl-SI"/>
        </w:rPr>
        <w:t xml:space="preserve">Zabeležena vprašanja morajo biti vidna skrbniku vsebin v CMS. Skrbnik vsebin mora imeti na voljo orodja, kjer bo lahko pregledal prejeta vprašanja, jih uredil in pripravil odgovor ter objavil na portalu. </w:t>
      </w:r>
    </w:p>
    <w:p w14:paraId="6AB6552D" w14:textId="77777777" w:rsidR="008F2666" w:rsidRDefault="008F2666" w:rsidP="008F2666">
      <w:pPr>
        <w:jc w:val="both"/>
        <w:rPr>
          <w:lang w:eastAsia="sl-SI"/>
        </w:rPr>
      </w:pPr>
      <w:r>
        <w:rPr>
          <w:lang w:eastAsia="sl-SI"/>
        </w:rPr>
        <w:t>Ko skrbnik vsebin pripravi odgovor se mora v sistemu oblikovati sporočilo za uporabnika, ki bo vsebovalo odgovor na njegovo vprašanje in se mu ga bo poslalo na njegov naslov elektronske pošte.</w:t>
      </w:r>
    </w:p>
    <w:p w14:paraId="6FEE99EE" w14:textId="77777777" w:rsidR="008F2666" w:rsidRDefault="008F2666" w:rsidP="008F2666">
      <w:pPr>
        <w:jc w:val="both"/>
        <w:rPr>
          <w:lang w:eastAsia="sl-SI"/>
        </w:rPr>
      </w:pPr>
      <w:r>
        <w:rPr>
          <w:lang w:eastAsia="sl-SI"/>
        </w:rPr>
        <w:t>Aktualna vprašanja in odgovore administrator enostavno prenese v Pogosta vprašanja in odgovore.</w:t>
      </w:r>
    </w:p>
    <w:p w14:paraId="2F941F98" w14:textId="77777777" w:rsidR="00611508" w:rsidRDefault="00611508" w:rsidP="008F2666">
      <w:pPr>
        <w:jc w:val="both"/>
        <w:rPr>
          <w:lang w:eastAsia="sl-SI"/>
        </w:rPr>
      </w:pPr>
      <w:r w:rsidRPr="00611508">
        <w:rPr>
          <w:lang w:eastAsia="sl-SI"/>
        </w:rPr>
        <w:t>Izvajalec mora pri izvedbi upoštevati rezultate analize</w:t>
      </w:r>
      <w:r>
        <w:rPr>
          <w:lang w:eastAsia="sl-SI"/>
        </w:rPr>
        <w:t xml:space="preserve"> </w:t>
      </w:r>
      <w:r w:rsidRPr="00611508">
        <w:rPr>
          <w:lang w:eastAsia="sl-SI"/>
        </w:rPr>
        <w:t>Modeliranje procesov evidentiranja nepremičnin in oblikovanja organizacije geodetske uprave</w:t>
      </w:r>
      <w:r w:rsidR="002965C0">
        <w:rPr>
          <w:lang w:eastAsia="sl-SI"/>
        </w:rPr>
        <w:t xml:space="preserve"> (uporabniška podpora)</w:t>
      </w:r>
      <w:r w:rsidRPr="00611508">
        <w:rPr>
          <w:lang w:eastAsia="sl-SI"/>
        </w:rPr>
        <w:t>.</w:t>
      </w:r>
    </w:p>
    <w:p w14:paraId="608CE5DB" w14:textId="77777777" w:rsidR="008F2666" w:rsidRPr="00CF0DA8" w:rsidRDefault="008F2666" w:rsidP="008F2666">
      <w:pPr>
        <w:pStyle w:val="Naslov3"/>
        <w:rPr>
          <w:lang w:eastAsia="sl-SI"/>
        </w:rPr>
      </w:pPr>
      <w:bookmarkStart w:id="276" w:name="_Toc9505779"/>
      <w:bookmarkStart w:id="277" w:name="_Toc28071046"/>
      <w:r>
        <w:rPr>
          <w:lang w:eastAsia="sl-SI"/>
        </w:rPr>
        <w:t>P</w:t>
      </w:r>
      <w:r w:rsidRPr="00CF0DA8">
        <w:rPr>
          <w:lang w:eastAsia="sl-SI"/>
        </w:rPr>
        <w:t>rikaz pogostih vprašanj</w:t>
      </w:r>
      <w:r>
        <w:rPr>
          <w:lang w:eastAsia="sl-SI"/>
        </w:rPr>
        <w:t xml:space="preserve"> in odgovorov</w:t>
      </w:r>
      <w:bookmarkEnd w:id="276"/>
      <w:bookmarkEnd w:id="277"/>
    </w:p>
    <w:p w14:paraId="185AE205" w14:textId="77777777" w:rsidR="008F2666" w:rsidRPr="00CF0DA8" w:rsidRDefault="008F2666" w:rsidP="004D0C18">
      <w:pPr>
        <w:jc w:val="both"/>
        <w:rPr>
          <w:lang w:eastAsia="sl-SI"/>
        </w:rPr>
      </w:pPr>
      <w:r>
        <w:rPr>
          <w:lang w:eastAsia="sl-SI"/>
        </w:rPr>
        <w:t>Na portalu mora imeti uporabnik  možnost vpogleda v pogosta vprašanja in odgovore.</w:t>
      </w:r>
      <w:r w:rsidR="009026DA">
        <w:rPr>
          <w:lang w:eastAsia="sl-SI"/>
        </w:rPr>
        <w:t xml:space="preserve"> Omogočena mora biti možnost uvoza vprašanj in odgovorov iz sistema </w:t>
      </w:r>
      <w:proofErr w:type="spellStart"/>
      <w:r w:rsidR="009026DA">
        <w:rPr>
          <w:lang w:eastAsia="sl-SI"/>
        </w:rPr>
        <w:t>helpdeska</w:t>
      </w:r>
      <w:proofErr w:type="spellEnd"/>
      <w:r w:rsidR="009026DA">
        <w:rPr>
          <w:lang w:eastAsia="sl-SI"/>
        </w:rPr>
        <w:t>, ki ga bo uporabljal naročnik.</w:t>
      </w:r>
    </w:p>
    <w:p w14:paraId="719D9D06" w14:textId="77777777" w:rsidR="008F2666" w:rsidRDefault="008F2666" w:rsidP="008F2666">
      <w:pPr>
        <w:pStyle w:val="Naslov3"/>
        <w:ind w:left="0" w:firstLine="57"/>
        <w:rPr>
          <w:lang w:eastAsia="sl-SI"/>
        </w:rPr>
      </w:pPr>
      <w:bookmarkStart w:id="278" w:name="_Toc9505780"/>
      <w:bookmarkStart w:id="279" w:name="_Toc28071047"/>
      <w:r>
        <w:rPr>
          <w:lang w:eastAsia="sl-SI"/>
        </w:rPr>
        <w:t>Grafična podoba in uporabniška izkušnja</w:t>
      </w:r>
      <w:bookmarkEnd w:id="278"/>
      <w:bookmarkEnd w:id="279"/>
    </w:p>
    <w:p w14:paraId="469DECC2" w14:textId="77777777" w:rsidR="008F2666" w:rsidRDefault="008F2666" w:rsidP="008F2666">
      <w:pPr>
        <w:jc w:val="both"/>
      </w:pPr>
      <w:r>
        <w:t>Uporabniška izkušnja naj uporabniku zagotavlja čim bolj udobno delo s poudarkom na intuitivnosti in preprečevanju napak pri vnosu. Smernice so:</w:t>
      </w:r>
    </w:p>
    <w:p w14:paraId="3390B8CD" w14:textId="77777777" w:rsidR="008F2666" w:rsidRDefault="008F2666" w:rsidP="003423FF">
      <w:pPr>
        <w:pStyle w:val="Odstavekseznama"/>
        <w:numPr>
          <w:ilvl w:val="0"/>
          <w:numId w:val="27"/>
        </w:numPr>
        <w:jc w:val="both"/>
      </w:pPr>
      <w:r>
        <w:t>Kratki odzivni časi aplikacije. Odzivni časi morajo omogočati tekoče delo (v realnem času). Zasnova aplikacije mora zagotoviti, da med vnosom podatkov (v katerikoli fazi delovnega procesa) ta ne izvaja obsežnih poizvedb, ki bi upočasnile tok procesa.</w:t>
      </w:r>
    </w:p>
    <w:p w14:paraId="520E60A5" w14:textId="77777777" w:rsidR="008F2666" w:rsidRDefault="008F2666" w:rsidP="003423FF">
      <w:pPr>
        <w:pStyle w:val="Odstavekseznama"/>
        <w:numPr>
          <w:ilvl w:val="0"/>
          <w:numId w:val="27"/>
        </w:numPr>
        <w:jc w:val="both"/>
      </w:pPr>
      <w:r>
        <w:t>V času, ko se izvaja neko opravilo (uporabnik čaka na odziv aplikacije), se na ekranu prikaže oznaka (npr. peščena ura).</w:t>
      </w:r>
    </w:p>
    <w:p w14:paraId="0C9E816C" w14:textId="77777777" w:rsidR="008F2666" w:rsidRDefault="008F2666" w:rsidP="003423FF">
      <w:pPr>
        <w:pStyle w:val="Odstavekseznama"/>
        <w:numPr>
          <w:ilvl w:val="0"/>
          <w:numId w:val="27"/>
        </w:numPr>
        <w:jc w:val="both"/>
      </w:pPr>
      <w:r>
        <w:t>Uporaba šifrantov povsod, kjer je smiselno.</w:t>
      </w:r>
    </w:p>
    <w:p w14:paraId="69FF6501" w14:textId="77777777" w:rsidR="008F2666" w:rsidRDefault="008F2666" w:rsidP="003423FF">
      <w:pPr>
        <w:pStyle w:val="Odstavekseznama"/>
        <w:numPr>
          <w:ilvl w:val="0"/>
          <w:numId w:val="27"/>
        </w:numPr>
        <w:jc w:val="both"/>
      </w:pPr>
      <w:r>
        <w:t>Postopki za sprotno preverjanje pravilnosti vnesenih podatkov ter izpis napak in opozoril. Prikaz napačno izpolnjenih polj.</w:t>
      </w:r>
    </w:p>
    <w:p w14:paraId="05D2C36A" w14:textId="77777777" w:rsidR="008F2666" w:rsidRDefault="008F2666" w:rsidP="003423FF">
      <w:pPr>
        <w:pStyle w:val="Odstavekseznama"/>
        <w:numPr>
          <w:ilvl w:val="0"/>
          <w:numId w:val="27"/>
        </w:numPr>
        <w:jc w:val="both"/>
      </w:pPr>
      <w:r>
        <w:t>Enostavna navigacija med stranmi in podstranmi aplikacije. Uporabnik mora v vsakem trenutku vedeti kje (kako globoko) se nahaja. Delo z aplikacijo sledi naravnemu toku dela. Uporabnik gre pri pozitivnem scenariju vnosa vedno "naprej". (Navodila naj ga ne usmerjajo "nazaj", če hoče nadaljevati z delom).</w:t>
      </w:r>
    </w:p>
    <w:p w14:paraId="019F6A24" w14:textId="77777777" w:rsidR="008F2666" w:rsidRDefault="008F2666" w:rsidP="003423FF">
      <w:pPr>
        <w:pStyle w:val="Odstavekseznama"/>
        <w:numPr>
          <w:ilvl w:val="0"/>
          <w:numId w:val="27"/>
        </w:numPr>
        <w:jc w:val="both"/>
      </w:pPr>
      <w:r>
        <w:lastRenderedPageBreak/>
        <w:t>Potek dela (navigacija) "od leve proti desni" in "od zgoraj navzdol". Navigacija naj uporablja enotne kontrolnike (za nadaljevanje naloge vedno le npr. "gumb", ne enkrat gumb, drugič povezavo, itd.…).</w:t>
      </w:r>
    </w:p>
    <w:p w14:paraId="5BB79622" w14:textId="77777777" w:rsidR="008F2666" w:rsidRDefault="008F2666" w:rsidP="003423FF">
      <w:pPr>
        <w:pStyle w:val="Odstavekseznama"/>
        <w:numPr>
          <w:ilvl w:val="0"/>
          <w:numId w:val="27"/>
        </w:numPr>
        <w:jc w:val="both"/>
      </w:pPr>
      <w:r>
        <w:t>Kontrolniki za potrjevanje naj bodo po aplikaciji postavljeni enotno (npr. pod podatki spodaj desno).</w:t>
      </w:r>
    </w:p>
    <w:p w14:paraId="2D0772E4" w14:textId="77777777" w:rsidR="008F2666" w:rsidRDefault="008F2666" w:rsidP="003423FF">
      <w:pPr>
        <w:pStyle w:val="Odstavekseznama"/>
        <w:numPr>
          <w:ilvl w:val="0"/>
          <w:numId w:val="27"/>
        </w:numPr>
        <w:jc w:val="both"/>
      </w:pPr>
      <w:r>
        <w:t>Prikaz slike procesa z označbo, v kateri nalogi se proces trenutno nahaja.</w:t>
      </w:r>
    </w:p>
    <w:p w14:paraId="11CF6049" w14:textId="77777777" w:rsidR="008F2666" w:rsidRDefault="008F2666" w:rsidP="003423FF">
      <w:pPr>
        <w:pStyle w:val="Odstavekseznama"/>
        <w:numPr>
          <w:ilvl w:val="0"/>
          <w:numId w:val="27"/>
        </w:numPr>
        <w:jc w:val="both"/>
      </w:pPr>
      <w:r>
        <w:t>Podatki so takoj, ko so prikazani, tudi na voljo za urejanje (brez dodatnega vstopa v način "urejanje").</w:t>
      </w:r>
    </w:p>
    <w:p w14:paraId="5BAD809F" w14:textId="77777777" w:rsidR="008F2666" w:rsidRDefault="008F2666" w:rsidP="003423FF">
      <w:pPr>
        <w:pStyle w:val="Odstavekseznama"/>
        <w:numPr>
          <w:ilvl w:val="0"/>
          <w:numId w:val="27"/>
        </w:numPr>
        <w:jc w:val="both"/>
      </w:pPr>
      <w:r>
        <w:t>V okviru grafične podobe naj bodo prikazi jasni, vnosna polja poravnana in združena v logične skupine.</w:t>
      </w:r>
    </w:p>
    <w:p w14:paraId="2A2C4521" w14:textId="77777777" w:rsidR="008F2666" w:rsidRDefault="008F2666" w:rsidP="003423FF">
      <w:pPr>
        <w:pStyle w:val="Odstavekseznama"/>
        <w:numPr>
          <w:ilvl w:val="0"/>
          <w:numId w:val="27"/>
        </w:numPr>
        <w:jc w:val="both"/>
      </w:pPr>
      <w:r>
        <w:t>Uporaba standardnih lokalnih datumskih in številskih formatov (za Slovenijo).</w:t>
      </w:r>
    </w:p>
    <w:p w14:paraId="7F64D601" w14:textId="77777777" w:rsidR="008F2666" w:rsidRDefault="008F2666" w:rsidP="003423FF">
      <w:pPr>
        <w:pStyle w:val="Odstavekseznama"/>
        <w:numPr>
          <w:ilvl w:val="0"/>
          <w:numId w:val="27"/>
        </w:numPr>
        <w:jc w:val="both"/>
      </w:pPr>
      <w:r>
        <w:t>Uporabniški vmesniki morajo biti prilagodljivi zaslonu uporabnika (npr. »</w:t>
      </w:r>
      <w:proofErr w:type="spellStart"/>
      <w:r>
        <w:t>scalability</w:t>
      </w:r>
      <w:proofErr w:type="spellEnd"/>
      <w:r>
        <w:t xml:space="preserve">«). </w:t>
      </w:r>
    </w:p>
    <w:p w14:paraId="5A72EE74" w14:textId="77777777" w:rsidR="008F2666" w:rsidRDefault="00960606" w:rsidP="008F2666">
      <w:pPr>
        <w:jc w:val="both"/>
      </w:pPr>
      <w:r w:rsidRPr="00960606">
        <w:t>Izvajalec mora pri izdelavi portala</w:t>
      </w:r>
      <w:r w:rsidR="00BD49BF">
        <w:t xml:space="preserve"> </w:t>
      </w:r>
      <w:r w:rsidR="00F8677C">
        <w:t>smiselno</w:t>
      </w:r>
      <w:r w:rsidR="00BD49BF">
        <w:t xml:space="preserve"> </w:t>
      </w:r>
      <w:r w:rsidRPr="00960606">
        <w:t xml:space="preserve">upoštevati obstoječo celostno grafično podobo, ki je bila pripravljena v sklopu projektov </w:t>
      </w:r>
      <w:proofErr w:type="spellStart"/>
      <w:r w:rsidRPr="00960606">
        <w:t>eProstora</w:t>
      </w:r>
      <w:proofErr w:type="spellEnd"/>
      <w:r w:rsidRPr="00960606">
        <w:t xml:space="preserve"> in Navodila organa upravljanja na področju komuniciranja vsebin evropske kohezijske politike v programskem obdobju 2014–2020.</w:t>
      </w:r>
      <w:r w:rsidR="00D71065">
        <w:t xml:space="preserve"> </w:t>
      </w:r>
      <w:r w:rsidR="008F2666">
        <w:t xml:space="preserve">Storitve portala morajo biti prilagojene različnim tehnološkim odjemalcem (namizne aplikacije, tablice, telefoni) in različnim brskalnikom. </w:t>
      </w:r>
    </w:p>
    <w:p w14:paraId="0632CF5B" w14:textId="77777777" w:rsidR="008F2666" w:rsidRDefault="008F2666" w:rsidP="008F2666">
      <w:pPr>
        <w:jc w:val="both"/>
      </w:pPr>
      <w:r>
        <w:t>Storitve portala morajo biti prilagojene standardu HTML 5 in naslednjim brskalnikom z verzijami, ki so aktualne v času namestitve sistema:</w:t>
      </w:r>
    </w:p>
    <w:p w14:paraId="66498928" w14:textId="77777777" w:rsidR="008F2666" w:rsidRDefault="008F2666" w:rsidP="003423FF">
      <w:pPr>
        <w:pStyle w:val="Odstavekseznama"/>
        <w:numPr>
          <w:ilvl w:val="0"/>
          <w:numId w:val="24"/>
        </w:numPr>
        <w:jc w:val="both"/>
      </w:pPr>
      <w:r>
        <w:t xml:space="preserve">Google </w:t>
      </w:r>
      <w:proofErr w:type="spellStart"/>
      <w:r>
        <w:t>Chrome</w:t>
      </w:r>
      <w:proofErr w:type="spellEnd"/>
      <w:r>
        <w:t xml:space="preserve">, </w:t>
      </w:r>
    </w:p>
    <w:p w14:paraId="2E1FBF17" w14:textId="77777777" w:rsidR="008F2666" w:rsidRDefault="008F2666" w:rsidP="003423FF">
      <w:pPr>
        <w:pStyle w:val="Odstavekseznama"/>
        <w:numPr>
          <w:ilvl w:val="0"/>
          <w:numId w:val="24"/>
        </w:numPr>
        <w:jc w:val="both"/>
      </w:pPr>
      <w:r>
        <w:t xml:space="preserve">Microsoft </w:t>
      </w:r>
      <w:proofErr w:type="spellStart"/>
      <w:r>
        <w:t>Edge</w:t>
      </w:r>
      <w:proofErr w:type="spellEnd"/>
      <w:r>
        <w:t>,</w:t>
      </w:r>
    </w:p>
    <w:p w14:paraId="12F29CFD" w14:textId="77777777" w:rsidR="008F2666" w:rsidRDefault="008F2666" w:rsidP="003423FF">
      <w:pPr>
        <w:pStyle w:val="Odstavekseznama"/>
        <w:numPr>
          <w:ilvl w:val="0"/>
          <w:numId w:val="24"/>
        </w:numPr>
        <w:jc w:val="both"/>
      </w:pPr>
      <w:proofErr w:type="spellStart"/>
      <w:r>
        <w:t>Mozilla</w:t>
      </w:r>
      <w:proofErr w:type="spellEnd"/>
      <w:r>
        <w:t xml:space="preserve"> Firefox,</w:t>
      </w:r>
    </w:p>
    <w:p w14:paraId="007D6244" w14:textId="77777777" w:rsidR="008F2666" w:rsidRDefault="008F2666" w:rsidP="003423FF">
      <w:pPr>
        <w:pStyle w:val="Odstavekseznama"/>
        <w:numPr>
          <w:ilvl w:val="0"/>
          <w:numId w:val="24"/>
        </w:numPr>
        <w:jc w:val="both"/>
      </w:pPr>
      <w:r>
        <w:t xml:space="preserve">Safari (samo verzija za </w:t>
      </w:r>
      <w:proofErr w:type="spellStart"/>
      <w:r>
        <w:t>MacOS</w:t>
      </w:r>
      <w:proofErr w:type="spellEnd"/>
      <w:r>
        <w:t>).</w:t>
      </w:r>
    </w:p>
    <w:p w14:paraId="652F81B3" w14:textId="77777777" w:rsidR="00A4439B" w:rsidRDefault="00A4439B" w:rsidP="00A4439B">
      <w:pPr>
        <w:pStyle w:val="Naslov3"/>
        <w:ind w:left="0" w:firstLine="57"/>
        <w:rPr>
          <w:lang w:eastAsia="sl-SI"/>
        </w:rPr>
      </w:pPr>
      <w:bookmarkStart w:id="280" w:name="_Toc28071048"/>
      <w:r>
        <w:rPr>
          <w:lang w:eastAsia="sl-SI"/>
        </w:rPr>
        <w:t>Razpoložljivost</w:t>
      </w:r>
      <w:bookmarkEnd w:id="280"/>
    </w:p>
    <w:p w14:paraId="21861152" w14:textId="77777777" w:rsidR="00A4439B" w:rsidRDefault="00A4439B" w:rsidP="004D0C18">
      <w:pPr>
        <w:jc w:val="both"/>
      </w:pPr>
      <w:r>
        <w:t xml:space="preserve">Portal mora omogočati visoko razpoložljivost delovanja  (npr. </w:t>
      </w:r>
      <w:proofErr w:type="spellStart"/>
      <w:r>
        <w:t>predpomnenje</w:t>
      </w:r>
      <w:proofErr w:type="spellEnd"/>
      <w:r>
        <w:t xml:space="preserve"> vsebin) za primere povečanega števila dostopov (npr. v času  objave novo izračunanih vrednosti nepremičnin)</w:t>
      </w:r>
    </w:p>
    <w:p w14:paraId="2F53283E" w14:textId="77777777" w:rsidR="00D83113" w:rsidRPr="003240A6" w:rsidRDefault="00A4439B" w:rsidP="006227E8">
      <w:pPr>
        <w:pStyle w:val="Naslov2"/>
      </w:pPr>
      <w:bookmarkStart w:id="281" w:name="_Toc9505781"/>
      <w:r>
        <w:t xml:space="preserve"> </w:t>
      </w:r>
      <w:bookmarkStart w:id="282" w:name="_Toc28071049"/>
      <w:r w:rsidR="00D83113">
        <w:t xml:space="preserve">Tehnologije </w:t>
      </w:r>
      <w:r w:rsidR="00DF5B5A">
        <w:t>portalne infrastrukture</w:t>
      </w:r>
      <w:bookmarkEnd w:id="281"/>
      <w:bookmarkEnd w:id="282"/>
    </w:p>
    <w:p w14:paraId="243BA7DE" w14:textId="77777777" w:rsidR="00517115" w:rsidRDefault="00517115" w:rsidP="004D0C18">
      <w:pPr>
        <w:jc w:val="both"/>
        <w:rPr>
          <w:rFonts w:cstheme="minorHAnsi"/>
        </w:rPr>
      </w:pPr>
      <w:r w:rsidRPr="007D43A0">
        <w:rPr>
          <w:rFonts w:cstheme="minorHAnsi"/>
        </w:rPr>
        <w:t xml:space="preserve">Spletno mesto mora biti zasnovano po zadnjih trendih spletne produkcije ter na podlagi zadnjih tehnologij kot so HTML5, CSS3, </w:t>
      </w:r>
      <w:proofErr w:type="spellStart"/>
      <w:r w:rsidRPr="007D43A0">
        <w:rPr>
          <w:rFonts w:cstheme="minorHAnsi"/>
        </w:rPr>
        <w:t>Javascript</w:t>
      </w:r>
      <w:proofErr w:type="spellEnd"/>
      <w:r w:rsidR="00DB2E24">
        <w:rPr>
          <w:rFonts w:cstheme="minorHAnsi"/>
        </w:rPr>
        <w:t>.</w:t>
      </w:r>
      <w:r w:rsidRPr="007D43A0">
        <w:rPr>
          <w:rFonts w:cstheme="minorHAnsi"/>
        </w:rPr>
        <w:t xml:space="preserve"> </w:t>
      </w:r>
    </w:p>
    <w:p w14:paraId="68D1B974" w14:textId="77777777" w:rsidR="00517115" w:rsidRPr="007D43A0" w:rsidRDefault="00517115" w:rsidP="004D0C18">
      <w:pPr>
        <w:pStyle w:val="Default"/>
        <w:jc w:val="both"/>
        <w:rPr>
          <w:rFonts w:asciiTheme="minorHAnsi" w:hAnsiTheme="minorHAnsi" w:cstheme="minorHAnsi"/>
          <w:color w:val="auto"/>
          <w:sz w:val="22"/>
          <w:szCs w:val="22"/>
        </w:rPr>
      </w:pPr>
    </w:p>
    <w:p w14:paraId="50C47540" w14:textId="77777777" w:rsidR="00517115" w:rsidRPr="007D43A0" w:rsidRDefault="00517115" w:rsidP="004D0C18">
      <w:pPr>
        <w:jc w:val="both"/>
        <w:rPr>
          <w:rFonts w:cstheme="minorHAnsi"/>
        </w:rPr>
      </w:pPr>
      <w:r w:rsidRPr="007D43A0">
        <w:rPr>
          <w:rFonts w:cstheme="minorHAnsi"/>
        </w:rPr>
        <w:t xml:space="preserve">Tehnološko okolje je definirano v GTZ, ki so priloga te dokumentacije. Naročnik v okviru tega naročila kakor tudi po izteku te pogodbe ne predvideva dodatnih licenčnih stroškov. </w:t>
      </w:r>
    </w:p>
    <w:p w14:paraId="1BD2F77D" w14:textId="77777777" w:rsidR="00517115" w:rsidRPr="007D43A0" w:rsidRDefault="00517115" w:rsidP="004D0C18">
      <w:pPr>
        <w:pStyle w:val="Default"/>
        <w:jc w:val="both"/>
        <w:rPr>
          <w:rFonts w:asciiTheme="minorHAnsi" w:hAnsiTheme="minorHAnsi" w:cstheme="minorHAnsi"/>
          <w:color w:val="auto"/>
          <w:sz w:val="22"/>
          <w:szCs w:val="22"/>
        </w:rPr>
      </w:pPr>
      <w:r w:rsidRPr="007D43A0">
        <w:rPr>
          <w:rFonts w:asciiTheme="minorHAnsi" w:hAnsiTheme="minorHAnsi" w:cstheme="minorHAnsi"/>
          <w:color w:val="auto"/>
          <w:sz w:val="22"/>
          <w:szCs w:val="22"/>
        </w:rPr>
        <w:t xml:space="preserve">Pri gradnji morajo biti upoštevani sodobni pristopi s cilji:  </w:t>
      </w:r>
    </w:p>
    <w:p w14:paraId="076D24B8" w14:textId="77777777" w:rsidR="00517115" w:rsidRPr="007D43A0" w:rsidRDefault="00517115">
      <w:pPr>
        <w:numPr>
          <w:ilvl w:val="0"/>
          <w:numId w:val="45"/>
        </w:numPr>
        <w:spacing w:after="0" w:line="288" w:lineRule="auto"/>
        <w:jc w:val="both"/>
        <w:rPr>
          <w:rFonts w:cstheme="minorHAnsi"/>
        </w:rPr>
      </w:pPr>
      <w:r w:rsidRPr="007D43A0">
        <w:rPr>
          <w:rFonts w:cstheme="minorHAnsi"/>
        </w:rPr>
        <w:t xml:space="preserve">Hitra odzivnost, </w:t>
      </w:r>
    </w:p>
    <w:p w14:paraId="01266410" w14:textId="77777777" w:rsidR="00517115" w:rsidRPr="007D43A0" w:rsidRDefault="00517115">
      <w:pPr>
        <w:numPr>
          <w:ilvl w:val="0"/>
          <w:numId w:val="45"/>
        </w:numPr>
        <w:spacing w:after="0" w:line="288" w:lineRule="auto"/>
        <w:jc w:val="both"/>
        <w:rPr>
          <w:rFonts w:cstheme="minorHAnsi"/>
        </w:rPr>
      </w:pPr>
      <w:r w:rsidRPr="007D43A0">
        <w:rPr>
          <w:rFonts w:cstheme="minorHAnsi"/>
        </w:rPr>
        <w:t>Visoka informacijska varnost,</w:t>
      </w:r>
    </w:p>
    <w:p w14:paraId="38D97CA6" w14:textId="77777777" w:rsidR="00517115" w:rsidRPr="007D43A0" w:rsidRDefault="00517115">
      <w:pPr>
        <w:numPr>
          <w:ilvl w:val="0"/>
          <w:numId w:val="45"/>
        </w:numPr>
        <w:spacing w:after="0" w:line="288" w:lineRule="auto"/>
        <w:jc w:val="both"/>
        <w:rPr>
          <w:rFonts w:cstheme="minorHAnsi"/>
        </w:rPr>
      </w:pPr>
      <w:r w:rsidRPr="007D43A0">
        <w:rPr>
          <w:rFonts w:cstheme="minorHAnsi"/>
        </w:rPr>
        <w:t>Uporaba odrtih standardov,</w:t>
      </w:r>
    </w:p>
    <w:p w14:paraId="0A8FC70C" w14:textId="77777777" w:rsidR="00517115" w:rsidRPr="007D43A0" w:rsidRDefault="00517115">
      <w:pPr>
        <w:numPr>
          <w:ilvl w:val="0"/>
          <w:numId w:val="45"/>
        </w:numPr>
        <w:spacing w:after="0" w:line="288" w:lineRule="auto"/>
        <w:jc w:val="both"/>
        <w:rPr>
          <w:rFonts w:cstheme="minorHAnsi"/>
        </w:rPr>
      </w:pPr>
      <w:r w:rsidRPr="007D43A0">
        <w:rPr>
          <w:rFonts w:cstheme="minorHAnsi"/>
        </w:rPr>
        <w:lastRenderedPageBreak/>
        <w:t>Elastičnost,</w:t>
      </w:r>
    </w:p>
    <w:p w14:paraId="48D3D506" w14:textId="77777777" w:rsidR="00517115" w:rsidRPr="007D43A0" w:rsidRDefault="00517115">
      <w:pPr>
        <w:numPr>
          <w:ilvl w:val="0"/>
          <w:numId w:val="45"/>
        </w:numPr>
        <w:spacing w:after="0" w:line="288" w:lineRule="auto"/>
        <w:jc w:val="both"/>
        <w:rPr>
          <w:rFonts w:cstheme="minorHAnsi"/>
        </w:rPr>
      </w:pPr>
      <w:r w:rsidRPr="007D43A0">
        <w:rPr>
          <w:rFonts w:cstheme="minorHAnsi"/>
        </w:rPr>
        <w:t>Razširljivost,</w:t>
      </w:r>
    </w:p>
    <w:p w14:paraId="01A033D4" w14:textId="77777777" w:rsidR="00517115" w:rsidRPr="007D43A0" w:rsidRDefault="00517115">
      <w:pPr>
        <w:numPr>
          <w:ilvl w:val="0"/>
          <w:numId w:val="45"/>
        </w:numPr>
        <w:spacing w:after="0" w:line="288" w:lineRule="auto"/>
        <w:jc w:val="both"/>
        <w:rPr>
          <w:rFonts w:cstheme="minorHAnsi"/>
        </w:rPr>
      </w:pPr>
      <w:proofErr w:type="spellStart"/>
      <w:r w:rsidRPr="007D43A0">
        <w:rPr>
          <w:rFonts w:cstheme="minorHAnsi"/>
        </w:rPr>
        <w:t>Skalabilnost</w:t>
      </w:r>
      <w:proofErr w:type="spellEnd"/>
      <w:r w:rsidRPr="007D43A0">
        <w:rPr>
          <w:rFonts w:cstheme="minorHAnsi"/>
        </w:rPr>
        <w:t>.</w:t>
      </w:r>
    </w:p>
    <w:p w14:paraId="79F10E06" w14:textId="77777777" w:rsidR="00517115" w:rsidRPr="007D43A0" w:rsidRDefault="00517115" w:rsidP="004D0C18">
      <w:pPr>
        <w:pStyle w:val="Default"/>
        <w:jc w:val="both"/>
        <w:rPr>
          <w:rFonts w:asciiTheme="minorHAnsi" w:hAnsiTheme="minorHAnsi" w:cstheme="minorHAnsi"/>
          <w:bCs/>
          <w:color w:val="auto"/>
          <w:sz w:val="22"/>
          <w:szCs w:val="22"/>
        </w:rPr>
      </w:pPr>
    </w:p>
    <w:p w14:paraId="2FB3FD5C" w14:textId="77777777" w:rsidR="00517115" w:rsidRPr="007D43A0" w:rsidRDefault="00517115" w:rsidP="00517115">
      <w:pPr>
        <w:pStyle w:val="Default"/>
        <w:rPr>
          <w:rFonts w:asciiTheme="minorHAnsi" w:hAnsiTheme="minorHAnsi" w:cstheme="minorHAnsi"/>
          <w:bCs/>
          <w:color w:val="auto"/>
          <w:sz w:val="22"/>
          <w:szCs w:val="22"/>
        </w:rPr>
      </w:pPr>
      <w:r w:rsidRPr="007D43A0">
        <w:rPr>
          <w:rFonts w:asciiTheme="minorHAnsi" w:hAnsiTheme="minorHAnsi" w:cstheme="minorHAnsi"/>
          <w:color w:val="auto"/>
          <w:sz w:val="22"/>
          <w:szCs w:val="22"/>
        </w:rPr>
        <w:t>Sistem mora biti zgrajen na način, da bo naročniku omogočil:</w:t>
      </w:r>
    </w:p>
    <w:p w14:paraId="7FDF7F4F" w14:textId="77777777" w:rsidR="00517115" w:rsidRPr="007D43A0" w:rsidRDefault="00517115" w:rsidP="003423FF">
      <w:pPr>
        <w:numPr>
          <w:ilvl w:val="0"/>
          <w:numId w:val="45"/>
        </w:numPr>
        <w:spacing w:after="0" w:line="288" w:lineRule="auto"/>
        <w:jc w:val="both"/>
        <w:rPr>
          <w:rFonts w:cstheme="minorHAnsi"/>
        </w:rPr>
      </w:pPr>
      <w:r w:rsidRPr="007D43A0">
        <w:rPr>
          <w:rFonts w:cstheme="minorHAnsi"/>
        </w:rPr>
        <w:t>Enostaven prehod na nov sistem za pripravo in obravnavno vsebine,</w:t>
      </w:r>
    </w:p>
    <w:p w14:paraId="3C23F7CE" w14:textId="77777777" w:rsidR="00517115" w:rsidRPr="007D43A0" w:rsidRDefault="00517115" w:rsidP="003423FF">
      <w:pPr>
        <w:numPr>
          <w:ilvl w:val="0"/>
          <w:numId w:val="45"/>
        </w:numPr>
        <w:spacing w:after="0" w:line="288" w:lineRule="auto"/>
        <w:jc w:val="both"/>
        <w:rPr>
          <w:rFonts w:cstheme="minorHAnsi"/>
        </w:rPr>
      </w:pPr>
      <w:r w:rsidRPr="007D43A0">
        <w:rPr>
          <w:rFonts w:cstheme="minorHAnsi"/>
        </w:rPr>
        <w:t>Enostaven prehod na nov sistem za objavo vsebine,</w:t>
      </w:r>
    </w:p>
    <w:p w14:paraId="4AE66849" w14:textId="77777777" w:rsidR="00517115" w:rsidRPr="007D43A0" w:rsidRDefault="00517115" w:rsidP="003423FF">
      <w:pPr>
        <w:numPr>
          <w:ilvl w:val="0"/>
          <w:numId w:val="45"/>
        </w:numPr>
        <w:spacing w:after="0" w:line="288" w:lineRule="auto"/>
        <w:jc w:val="both"/>
        <w:rPr>
          <w:rFonts w:cstheme="minorHAnsi"/>
        </w:rPr>
      </w:pPr>
      <w:r w:rsidRPr="007D43A0">
        <w:rPr>
          <w:rFonts w:cstheme="minorHAnsi"/>
        </w:rPr>
        <w:t>Uporaba standardne tehnološke platforme,</w:t>
      </w:r>
    </w:p>
    <w:p w14:paraId="7D703952" w14:textId="77777777" w:rsidR="00434E45" w:rsidRPr="007D43A0" w:rsidRDefault="00434E45" w:rsidP="00434E45">
      <w:pPr>
        <w:pStyle w:val="Default"/>
        <w:ind w:left="720"/>
        <w:rPr>
          <w:rFonts w:asciiTheme="minorHAnsi" w:hAnsiTheme="minorHAnsi" w:cstheme="minorHAnsi"/>
          <w:bCs/>
          <w:color w:val="auto"/>
          <w:sz w:val="22"/>
          <w:szCs w:val="22"/>
        </w:rPr>
      </w:pPr>
    </w:p>
    <w:p w14:paraId="55540728" w14:textId="77777777" w:rsidR="00B36717" w:rsidRPr="007D43A0" w:rsidRDefault="00B36717" w:rsidP="004D0C18">
      <w:pPr>
        <w:pStyle w:val="Default"/>
        <w:jc w:val="both"/>
        <w:rPr>
          <w:rFonts w:asciiTheme="minorHAnsi" w:hAnsiTheme="minorHAnsi" w:cstheme="minorHAnsi"/>
          <w:bCs/>
          <w:color w:val="auto"/>
          <w:sz w:val="22"/>
          <w:szCs w:val="22"/>
        </w:rPr>
      </w:pPr>
      <w:r w:rsidRPr="007D43A0">
        <w:rPr>
          <w:rFonts w:asciiTheme="minorHAnsi" w:hAnsiTheme="minorHAnsi" w:cstheme="minorHAnsi"/>
          <w:bCs/>
          <w:color w:val="auto"/>
          <w:sz w:val="22"/>
          <w:szCs w:val="22"/>
        </w:rPr>
        <w:t xml:space="preserve">Vzdrževanje spletnih vsebin bo zahtevalo učinkovit sistem za urejanje vsebin (CMS) in torej relativno dinamičen prikaz vsebin ter dobro odzivnost portala tudi ob večjih prometnih špicah. V te namene izvajalec z naročnikom v okviru faze izdelave PZI: </w:t>
      </w:r>
    </w:p>
    <w:p w14:paraId="13A379DA" w14:textId="77777777" w:rsidR="00B36717" w:rsidRPr="007D43A0" w:rsidRDefault="00B36717">
      <w:pPr>
        <w:numPr>
          <w:ilvl w:val="0"/>
          <w:numId w:val="45"/>
        </w:numPr>
        <w:spacing w:after="0" w:line="288" w:lineRule="auto"/>
        <w:jc w:val="both"/>
        <w:rPr>
          <w:rFonts w:cstheme="minorHAnsi"/>
        </w:rPr>
      </w:pPr>
      <w:r w:rsidRPr="007D43A0">
        <w:rPr>
          <w:rFonts w:cstheme="minorHAnsi"/>
        </w:rPr>
        <w:t>identificira možne tehnološke rešitve (</w:t>
      </w:r>
      <w:proofErr w:type="spellStart"/>
      <w:r w:rsidRPr="007D43A0">
        <w:rPr>
          <w:rFonts w:cstheme="minorHAnsi"/>
        </w:rPr>
        <w:t>npr</w:t>
      </w:r>
      <w:proofErr w:type="spellEnd"/>
      <w:r w:rsidRPr="007D43A0">
        <w:rPr>
          <w:rFonts w:cstheme="minorHAnsi"/>
        </w:rPr>
        <w:t xml:space="preserve"> – lastno </w:t>
      </w:r>
      <w:proofErr w:type="spellStart"/>
      <w:r w:rsidRPr="007D43A0">
        <w:rPr>
          <w:rFonts w:cstheme="minorHAnsi"/>
        </w:rPr>
        <w:t>predpomnjenje</w:t>
      </w:r>
      <w:proofErr w:type="spellEnd"/>
      <w:r w:rsidRPr="007D43A0">
        <w:rPr>
          <w:rFonts w:cstheme="minorHAnsi"/>
        </w:rPr>
        <w:t xml:space="preserve"> vsebin, uporaba dodatnih odprtokodnih modulov za </w:t>
      </w:r>
      <w:proofErr w:type="spellStart"/>
      <w:r w:rsidRPr="007D43A0">
        <w:rPr>
          <w:rFonts w:cstheme="minorHAnsi"/>
        </w:rPr>
        <w:t>predpomnenje</w:t>
      </w:r>
      <w:proofErr w:type="spellEnd"/>
      <w:r w:rsidRPr="007D43A0">
        <w:rPr>
          <w:rFonts w:cstheme="minorHAnsi"/>
        </w:rPr>
        <w:t xml:space="preserve"> npr. </w:t>
      </w:r>
      <w:proofErr w:type="spellStart"/>
      <w:r w:rsidRPr="007D43A0">
        <w:rPr>
          <w:rFonts w:cstheme="minorHAnsi"/>
        </w:rPr>
        <w:t>varnish</w:t>
      </w:r>
      <w:proofErr w:type="spellEnd"/>
      <w:r w:rsidRPr="007D43A0">
        <w:rPr>
          <w:rFonts w:cstheme="minorHAnsi"/>
        </w:rPr>
        <w:t xml:space="preserve">, generiranje izbranih strani v statične html dokumente itd.), </w:t>
      </w:r>
    </w:p>
    <w:p w14:paraId="01865E64" w14:textId="77777777" w:rsidR="00B36717" w:rsidRPr="007D43A0" w:rsidRDefault="00B36717">
      <w:pPr>
        <w:numPr>
          <w:ilvl w:val="0"/>
          <w:numId w:val="45"/>
        </w:numPr>
        <w:spacing w:after="0" w:line="288" w:lineRule="auto"/>
        <w:jc w:val="both"/>
        <w:rPr>
          <w:rFonts w:cstheme="minorHAnsi"/>
        </w:rPr>
      </w:pPr>
      <w:r w:rsidRPr="007D43A0">
        <w:rPr>
          <w:rFonts w:cstheme="minorHAnsi"/>
        </w:rPr>
        <w:t>izvede meritve na testnih primerih in skupaj z naročnikom določi nabor ustreznih rešitev.</w:t>
      </w:r>
    </w:p>
    <w:p w14:paraId="1ADFCCAA" w14:textId="77777777" w:rsidR="00434E45" w:rsidRPr="007D43A0" w:rsidRDefault="00434E45" w:rsidP="004D0C18">
      <w:pPr>
        <w:jc w:val="both"/>
        <w:rPr>
          <w:rFonts w:cstheme="minorHAnsi"/>
          <w:bCs/>
        </w:rPr>
      </w:pPr>
    </w:p>
    <w:p w14:paraId="16BB614A" w14:textId="77777777" w:rsidR="00E53480" w:rsidRPr="007D43A0" w:rsidRDefault="00E53480" w:rsidP="004D0C18">
      <w:pPr>
        <w:jc w:val="both"/>
        <w:rPr>
          <w:rFonts w:cstheme="minorHAnsi"/>
          <w:bCs/>
        </w:rPr>
      </w:pPr>
      <w:r w:rsidRPr="007D43A0">
        <w:rPr>
          <w:rFonts w:cstheme="minorHAnsi"/>
          <w:bCs/>
        </w:rPr>
        <w:t>Končen izbor tehnologij bo določen v fazi PZI</w:t>
      </w:r>
      <w:r w:rsidR="00434E45" w:rsidRPr="007D43A0">
        <w:rPr>
          <w:rFonts w:cstheme="minorHAnsi"/>
          <w:bCs/>
        </w:rPr>
        <w:t xml:space="preserve"> po dogovoru z MJU</w:t>
      </w:r>
      <w:r w:rsidRPr="007D43A0">
        <w:rPr>
          <w:rFonts w:cstheme="minorHAnsi"/>
          <w:bCs/>
        </w:rPr>
        <w:t>.</w:t>
      </w:r>
    </w:p>
    <w:p w14:paraId="2D901675" w14:textId="77777777" w:rsidR="00D83113" w:rsidRDefault="00D83113" w:rsidP="006227E8">
      <w:pPr>
        <w:pStyle w:val="Naslov2"/>
      </w:pPr>
      <w:bookmarkStart w:id="283" w:name="_Toc9505782"/>
      <w:bookmarkStart w:id="284" w:name="_Toc28071050"/>
      <w:r w:rsidRPr="004D0D41">
        <w:t>Predmet naročila</w:t>
      </w:r>
      <w:bookmarkEnd w:id="283"/>
      <w:bookmarkEnd w:id="284"/>
    </w:p>
    <w:p w14:paraId="0BBA5C0A" w14:textId="77777777" w:rsidR="00D83113" w:rsidRDefault="00D83113" w:rsidP="00264F48">
      <w:pPr>
        <w:pStyle w:val="Naslov3"/>
        <w:rPr>
          <w:lang w:eastAsia="sl-SI"/>
        </w:rPr>
      </w:pPr>
      <w:bookmarkStart w:id="285" w:name="_Toc9505783"/>
      <w:bookmarkStart w:id="286" w:name="_Toc28071051"/>
      <w:r>
        <w:rPr>
          <w:lang w:eastAsia="sl-SI"/>
        </w:rPr>
        <w:t>Terminski plan</w:t>
      </w:r>
      <w:bookmarkEnd w:id="285"/>
      <w:bookmarkEnd w:id="286"/>
    </w:p>
    <w:p w14:paraId="07699915" w14:textId="77777777" w:rsidR="00A9086D" w:rsidRDefault="00A9086D" w:rsidP="004D0C18">
      <w:pPr>
        <w:jc w:val="both"/>
        <w:rPr>
          <w:lang w:eastAsia="sl-SI"/>
        </w:rPr>
      </w:pPr>
      <w:r>
        <w:rPr>
          <w:lang w:eastAsia="sl-SI"/>
        </w:rPr>
        <w:t>Okvirni terminski plan se nahaja v prilogi. Predlog podrobnega terminskega plan pred podpisom pogodbe pripravi izvajalec. Predlog izvajalca mora potrditi naročnik.</w:t>
      </w:r>
    </w:p>
    <w:p w14:paraId="79226140" w14:textId="77777777" w:rsidR="00D83113" w:rsidRDefault="00D83113" w:rsidP="006227E8">
      <w:pPr>
        <w:pStyle w:val="Naslov3"/>
      </w:pPr>
      <w:bookmarkStart w:id="287" w:name="_Toc9505784"/>
      <w:bookmarkStart w:id="288" w:name="_Toc28071052"/>
      <w:r>
        <w:t>Izdelava projekta za izvedbo</w:t>
      </w:r>
      <w:bookmarkEnd w:id="287"/>
      <w:bookmarkEnd w:id="288"/>
    </w:p>
    <w:p w14:paraId="36F9D9A9" w14:textId="77777777" w:rsidR="008A38C5" w:rsidRPr="002E0A29" w:rsidRDefault="008A38C5">
      <w:pPr>
        <w:pStyle w:val="Brezrazmikov"/>
        <w:jc w:val="both"/>
        <w:rPr>
          <w:strike/>
        </w:rPr>
      </w:pPr>
      <w:r>
        <w:t>Izvajalec v procesu izdelave informacijske rešitve sodeluje z naročnikom pri izdelavi dokončnih specifikacij in zahtev. Izvajalec glede na dogovore ustrezno uredi vso potrebno dokumentacijo, ki omogoča definiranje podatkovnih modelov in razvoj programske opreme.</w:t>
      </w:r>
    </w:p>
    <w:p w14:paraId="2A1FFEF0" w14:textId="77777777" w:rsidR="008A38C5" w:rsidRDefault="008A38C5">
      <w:pPr>
        <w:pStyle w:val="Brezrazmikov"/>
        <w:jc w:val="both"/>
      </w:pPr>
    </w:p>
    <w:p w14:paraId="28840F29" w14:textId="77777777" w:rsidR="008A38C5" w:rsidRDefault="008A38C5">
      <w:pPr>
        <w:pStyle w:val="Brezrazmikov"/>
        <w:jc w:val="both"/>
      </w:pPr>
      <w:r>
        <w:t>Izvajalec na podlagi razpisne dokumentacije, sodelovanja z naročnikom pri končnih specifikacijah pripravi dokumentacijo (projekt) za izvedbo.</w:t>
      </w:r>
      <w:r w:rsidR="00AF7A44">
        <w:t xml:space="preserve"> </w:t>
      </w:r>
      <w:r w:rsidR="00AF7A44" w:rsidRPr="00722375">
        <w:t>PZI</w:t>
      </w:r>
      <w:r w:rsidR="00AF7A44">
        <w:t xml:space="preserve"> mora biti izdelan skladno z </w:t>
      </w:r>
      <w:r w:rsidR="00AF7A44" w:rsidRPr="00722375">
        <w:t>GTZ</w:t>
      </w:r>
      <w:r w:rsidR="00AF7A44">
        <w:t>.</w:t>
      </w:r>
    </w:p>
    <w:p w14:paraId="6D4666CB" w14:textId="77777777" w:rsidR="008A38C5" w:rsidRDefault="008A38C5">
      <w:pPr>
        <w:pStyle w:val="Brezrazmikov"/>
        <w:jc w:val="both"/>
      </w:pPr>
    </w:p>
    <w:p w14:paraId="40E25DDA" w14:textId="77777777" w:rsidR="008A38C5" w:rsidRDefault="008A38C5">
      <w:pPr>
        <w:pStyle w:val="Brezrazmikov"/>
        <w:jc w:val="both"/>
      </w:pPr>
      <w:r>
        <w:t xml:space="preserve">Izdelava PZI bo postopna po posameznih delih in vsebinah. Izvajalec na rednih tedenskih (v dogovoru z naročnikom se lahko vzpostavi daljši interval med sestanki) sestankih predstavi stanje izvedbe in predloge rešitev odrtih vprašanj. </w:t>
      </w:r>
      <w:r w:rsidRPr="00015A93">
        <w:t>V fazi izdelave PZI morajo biti glede na dogovorjeno vsebino "on place" prisotni ključni kadri, prijavljeni v izvedbo projekta</w:t>
      </w:r>
      <w:r>
        <w:t>. Vsebino PZI in vse spremembe v PZI mora potrditi naročnik.</w:t>
      </w:r>
    </w:p>
    <w:p w14:paraId="47374172" w14:textId="77777777" w:rsidR="00AF7A44" w:rsidRDefault="00AF7A44">
      <w:pPr>
        <w:pStyle w:val="Brezrazmikov"/>
        <w:jc w:val="both"/>
      </w:pPr>
    </w:p>
    <w:p w14:paraId="2DD696AB" w14:textId="77777777" w:rsidR="00AF7A44" w:rsidRPr="002C06BF" w:rsidRDefault="00AF7A44" w:rsidP="004D0C18">
      <w:pPr>
        <w:autoSpaceDE w:val="0"/>
        <w:autoSpaceDN w:val="0"/>
        <w:adjustRightInd w:val="0"/>
        <w:spacing w:after="0" w:line="240" w:lineRule="auto"/>
        <w:jc w:val="both"/>
      </w:pPr>
      <w:r w:rsidRPr="002C06BF">
        <w:t xml:space="preserve">Poleg tega bo imel naročnik v času priprave PZI vpogled in vpliv na vsebino tudi iz stališča uporabe in izmenjave dobrih praks, uporabe centralnih gradnikov in identifikacije optimalne ter zanesljive postavitve. </w:t>
      </w:r>
    </w:p>
    <w:p w14:paraId="1C5EF950" w14:textId="77777777" w:rsidR="00AF7A44" w:rsidRPr="002C06BF" w:rsidRDefault="00AF7A44" w:rsidP="004D0C18">
      <w:pPr>
        <w:autoSpaceDE w:val="0"/>
        <w:autoSpaceDN w:val="0"/>
        <w:adjustRightInd w:val="0"/>
        <w:spacing w:after="0" w:line="240" w:lineRule="auto"/>
        <w:jc w:val="both"/>
      </w:pPr>
    </w:p>
    <w:p w14:paraId="028F27B7" w14:textId="77777777" w:rsidR="00AF7A44" w:rsidRPr="002C06BF" w:rsidRDefault="00AF7A44" w:rsidP="004D0C18">
      <w:pPr>
        <w:autoSpaceDE w:val="0"/>
        <w:autoSpaceDN w:val="0"/>
        <w:adjustRightInd w:val="0"/>
        <w:spacing w:after="0" w:line="240" w:lineRule="auto"/>
        <w:jc w:val="both"/>
      </w:pPr>
      <w:r w:rsidRPr="002C06BF">
        <w:lastRenderedPageBreak/>
        <w:t>Naročnik želi na ta način optimizirati arhitekturo in implementacijo sistema ter ob tem v največji smiselni meri vzpostaviti standardizacijo tehnoloških elementov in s tem znižanje skupne stroške lastništva centralne informacijske infrastrukture (v največji možni meri izogniti situaciji »</w:t>
      </w:r>
      <w:proofErr w:type="spellStart"/>
      <w:r w:rsidRPr="002C06BF">
        <w:t>vendor</w:t>
      </w:r>
      <w:proofErr w:type="spellEnd"/>
      <w:r w:rsidRPr="002C06BF">
        <w:t xml:space="preserve"> </w:t>
      </w:r>
      <w:proofErr w:type="spellStart"/>
      <w:r w:rsidRPr="002C06BF">
        <w:t>lock</w:t>
      </w:r>
      <w:proofErr w:type="spellEnd"/>
      <w:r w:rsidRPr="002C06BF">
        <w:t xml:space="preserve"> in«). </w:t>
      </w:r>
    </w:p>
    <w:p w14:paraId="48F34D0E" w14:textId="77777777" w:rsidR="00AF7A44" w:rsidRPr="002C06BF" w:rsidRDefault="00AF7A44" w:rsidP="004D0C18">
      <w:pPr>
        <w:autoSpaceDE w:val="0"/>
        <w:autoSpaceDN w:val="0"/>
        <w:adjustRightInd w:val="0"/>
        <w:spacing w:after="0" w:line="240" w:lineRule="auto"/>
        <w:jc w:val="both"/>
      </w:pPr>
    </w:p>
    <w:p w14:paraId="38DFE70F" w14:textId="77777777" w:rsidR="00AF7A44" w:rsidRDefault="00AF7A44">
      <w:pPr>
        <w:pStyle w:val="Brezrazmikov"/>
        <w:jc w:val="both"/>
      </w:pPr>
      <w:r w:rsidRPr="002C06BF">
        <w:t>Izvajalec mora v fazi načrtovanja poleg vsebine PZI, kot je določena v GTZ, izvesti tudi druge naloge za katere je v nalogi zahtevano, da se izvedejo v času priprave PZI. V tej fazi se izvedejo tudi razgovori s pristojnimi institucijami.</w:t>
      </w:r>
    </w:p>
    <w:p w14:paraId="00AFF42F" w14:textId="77777777" w:rsidR="00D83113" w:rsidRDefault="00D83113">
      <w:pPr>
        <w:pStyle w:val="Brezrazmikov"/>
        <w:jc w:val="both"/>
      </w:pPr>
    </w:p>
    <w:p w14:paraId="7937585B" w14:textId="77777777" w:rsidR="00D83113" w:rsidRDefault="00D83113" w:rsidP="006227E8">
      <w:pPr>
        <w:pStyle w:val="Naslov3"/>
      </w:pPr>
      <w:bookmarkStart w:id="289" w:name="_Toc9505785"/>
      <w:bookmarkStart w:id="290" w:name="_Toc28071053"/>
      <w:r>
        <w:t>Izdelava programske opreme</w:t>
      </w:r>
      <w:bookmarkEnd w:id="289"/>
      <w:bookmarkEnd w:id="290"/>
      <w:r>
        <w:t xml:space="preserve">  </w:t>
      </w:r>
    </w:p>
    <w:p w14:paraId="5B459E7C" w14:textId="77777777" w:rsidR="00D83113" w:rsidRDefault="00D83113" w:rsidP="007D43A0">
      <w:pPr>
        <w:pStyle w:val="Brezrazmikov"/>
      </w:pPr>
      <w:r>
        <w:t>Izdelava programske opreme obsega</w:t>
      </w:r>
      <w:r w:rsidR="007D43A0">
        <w:t>:</w:t>
      </w:r>
    </w:p>
    <w:p w14:paraId="18DDD0FE" w14:textId="77777777" w:rsidR="00D83113" w:rsidRDefault="00D83113" w:rsidP="00D83113">
      <w:pPr>
        <w:pStyle w:val="alineje"/>
      </w:pPr>
      <w:r>
        <w:t>i</w:t>
      </w:r>
      <w:r w:rsidRPr="001B6437">
        <w:t>zdelavo programske opreme</w:t>
      </w:r>
      <w:r>
        <w:t>,</w:t>
      </w:r>
    </w:p>
    <w:p w14:paraId="10A760DD" w14:textId="77777777" w:rsidR="00D83113" w:rsidRDefault="00D83113" w:rsidP="00D83113">
      <w:pPr>
        <w:pStyle w:val="alineje"/>
      </w:pPr>
      <w:r>
        <w:t>p</w:t>
      </w:r>
      <w:r w:rsidRPr="001B6437">
        <w:t xml:space="preserve">ripravo testnega okolja </w:t>
      </w:r>
      <w:r>
        <w:t xml:space="preserve">na okolju izvajalca </w:t>
      </w:r>
      <w:r w:rsidRPr="00614455">
        <w:t>za namene testiranja v času razvoja</w:t>
      </w:r>
      <w:r>
        <w:t>.</w:t>
      </w:r>
    </w:p>
    <w:p w14:paraId="003BC7CB" w14:textId="77777777" w:rsidR="008A4A06" w:rsidRDefault="008A4A06" w:rsidP="00D83113">
      <w:pPr>
        <w:pStyle w:val="alineje"/>
      </w:pPr>
      <w:r>
        <w:t xml:space="preserve">priprava tehnične </w:t>
      </w:r>
      <w:r w:rsidR="008A38C5">
        <w:t>dokumentacije</w:t>
      </w:r>
    </w:p>
    <w:p w14:paraId="106C717E" w14:textId="77777777" w:rsidR="00D83113" w:rsidRDefault="00D83113" w:rsidP="00D83113">
      <w:pPr>
        <w:pStyle w:val="alineje"/>
        <w:numPr>
          <w:ilvl w:val="0"/>
          <w:numId w:val="0"/>
        </w:numPr>
        <w:ind w:left="720"/>
      </w:pPr>
    </w:p>
    <w:p w14:paraId="2B4AB1D6" w14:textId="77777777" w:rsidR="00D83113" w:rsidRPr="00FE1215" w:rsidRDefault="00D83113" w:rsidP="006227E8">
      <w:pPr>
        <w:pStyle w:val="Naslov4"/>
      </w:pPr>
      <w:r w:rsidRPr="00FE1215">
        <w:t xml:space="preserve">Priprava testnega okolja pri </w:t>
      </w:r>
      <w:r>
        <w:t xml:space="preserve">izvajalcu </w:t>
      </w:r>
      <w:r w:rsidRPr="00FE1215">
        <w:t>za namene testiranja v času razvoja</w:t>
      </w:r>
    </w:p>
    <w:p w14:paraId="6B953663" w14:textId="77777777" w:rsidR="00D83113" w:rsidRPr="00FE1215" w:rsidRDefault="00D83113" w:rsidP="00D83113">
      <w:pPr>
        <w:pStyle w:val="Brezrazmikov"/>
        <w:jc w:val="both"/>
      </w:pPr>
      <w:r w:rsidRPr="00FE1215">
        <w:t xml:space="preserve">Priprava testnega okolja pri </w:t>
      </w:r>
      <w:r>
        <w:t>izvajalcu</w:t>
      </w:r>
      <w:r w:rsidRPr="00FE1215">
        <w:t xml:space="preserve"> za namene testiranja v času razvoja obsega:</w:t>
      </w:r>
    </w:p>
    <w:p w14:paraId="5654699A" w14:textId="77777777" w:rsidR="00D83113" w:rsidRPr="00FE1215" w:rsidRDefault="00D83113" w:rsidP="00D83113">
      <w:pPr>
        <w:pStyle w:val="alineje"/>
      </w:pPr>
      <w:r>
        <w:t>P</w:t>
      </w:r>
      <w:r w:rsidRPr="00FE1215">
        <w:t>ripravo okolja</w:t>
      </w:r>
      <w:r>
        <w:t>,</w:t>
      </w:r>
      <w:r w:rsidRPr="00FE1215">
        <w:t xml:space="preserve"> v katerem bo mogoče izvajati testiranje v enakem obsegu, kot bo uporabljeno v končni namestitvi (strežniki</w:t>
      </w:r>
      <w:r>
        <w:t>, dostopi, itd.).</w:t>
      </w:r>
    </w:p>
    <w:p w14:paraId="7F6419AD" w14:textId="77777777" w:rsidR="00D83113" w:rsidRPr="001B6437" w:rsidRDefault="00D83113" w:rsidP="00D83113">
      <w:pPr>
        <w:pStyle w:val="alineje"/>
        <w:numPr>
          <w:ilvl w:val="0"/>
          <w:numId w:val="0"/>
        </w:numPr>
        <w:ind w:left="720"/>
      </w:pPr>
    </w:p>
    <w:p w14:paraId="3E39EECB" w14:textId="77777777" w:rsidR="00D83113" w:rsidRDefault="00D83113" w:rsidP="006227E8">
      <w:pPr>
        <w:pStyle w:val="Naslov3"/>
      </w:pPr>
      <w:bookmarkStart w:id="291" w:name="_Toc9505786"/>
      <w:bookmarkStart w:id="292" w:name="_Toc28071054"/>
      <w:r>
        <w:t>T</w:t>
      </w:r>
      <w:r w:rsidRPr="001B6437">
        <w:t>estiranje</w:t>
      </w:r>
      <w:bookmarkEnd w:id="291"/>
      <w:bookmarkEnd w:id="292"/>
    </w:p>
    <w:p w14:paraId="4F8ABFC8" w14:textId="77777777" w:rsidR="00D83113" w:rsidRPr="001B6437" w:rsidRDefault="00D83113" w:rsidP="00D83113">
      <w:pPr>
        <w:pStyle w:val="Brezrazmikov"/>
        <w:jc w:val="both"/>
      </w:pPr>
      <w:r w:rsidRPr="001B6437">
        <w:t xml:space="preserve">Testiranje v testnem okolju </w:t>
      </w:r>
      <w:r>
        <w:t>MJU</w:t>
      </w:r>
      <w:r w:rsidRPr="001B6437">
        <w:t xml:space="preserve"> obsega:</w:t>
      </w:r>
    </w:p>
    <w:p w14:paraId="18EC33ED" w14:textId="77777777" w:rsidR="00D83113" w:rsidRDefault="00264F48" w:rsidP="00D83113">
      <w:pPr>
        <w:pStyle w:val="alineje"/>
      </w:pPr>
      <w:r>
        <w:t>Sodelovanje pri p</w:t>
      </w:r>
      <w:r w:rsidRPr="001B6437">
        <w:t>ripra</w:t>
      </w:r>
      <w:r>
        <w:t>vi</w:t>
      </w:r>
      <w:r w:rsidR="00D83113" w:rsidRPr="001B6437">
        <w:t xml:space="preserve"> testnega okolja </w:t>
      </w:r>
      <w:r w:rsidR="00D83113">
        <w:t>na okolju MJU</w:t>
      </w:r>
      <w:r w:rsidR="00D83113" w:rsidRPr="001B6437">
        <w:t xml:space="preserve"> za </w:t>
      </w:r>
      <w:r w:rsidR="00D83113">
        <w:t xml:space="preserve">namene testiranja </w:t>
      </w:r>
      <w:r w:rsidR="00D83113" w:rsidRPr="00F148F9">
        <w:t>programske opreme</w:t>
      </w:r>
      <w:r w:rsidR="00D83113">
        <w:t>,</w:t>
      </w:r>
    </w:p>
    <w:p w14:paraId="3890BD86" w14:textId="77777777" w:rsidR="00D83113" w:rsidRDefault="00D83113" w:rsidP="00D83113">
      <w:pPr>
        <w:pStyle w:val="alineje"/>
      </w:pPr>
      <w:r>
        <w:t>t</w:t>
      </w:r>
      <w:r w:rsidRPr="001B6437">
        <w:t>estiranje pravilnosti delovanja</w:t>
      </w:r>
      <w:r>
        <w:t xml:space="preserve"> razvitih funkcionalnosti,</w:t>
      </w:r>
    </w:p>
    <w:p w14:paraId="23C3A0E3" w14:textId="77777777" w:rsidR="007A43DE" w:rsidRDefault="007A43DE" w:rsidP="007A43DE">
      <w:pPr>
        <w:pStyle w:val="alineje"/>
      </w:pPr>
      <w:r>
        <w:t>testiranje uporabnosti s perspektive končnih uporabnikov,</w:t>
      </w:r>
    </w:p>
    <w:p w14:paraId="22FFEAD3" w14:textId="77777777" w:rsidR="00D83113" w:rsidRDefault="00D83113" w:rsidP="00D83113">
      <w:pPr>
        <w:pStyle w:val="alineje"/>
      </w:pPr>
      <w:r>
        <w:t>t</w:t>
      </w:r>
      <w:r w:rsidRPr="001B6437">
        <w:t>est</w:t>
      </w:r>
      <w:r>
        <w:t>iranje hitrosti in dostopnosti (obremenilno testiranje),</w:t>
      </w:r>
    </w:p>
    <w:p w14:paraId="4EE069A2" w14:textId="77777777" w:rsidR="007A43DE" w:rsidRDefault="007A43DE" w:rsidP="007A43DE">
      <w:pPr>
        <w:pStyle w:val="alineje"/>
      </w:pPr>
      <w:r>
        <w:t>testiranje integracij z ostalimi sistemi,</w:t>
      </w:r>
    </w:p>
    <w:p w14:paraId="1241428C" w14:textId="77777777" w:rsidR="00D83113" w:rsidRDefault="00D83113" w:rsidP="00D83113">
      <w:pPr>
        <w:pStyle w:val="alineje"/>
      </w:pPr>
      <w:r>
        <w:t>varnostno testiranje.</w:t>
      </w:r>
    </w:p>
    <w:p w14:paraId="6CA2AE67" w14:textId="77777777" w:rsidR="00D83113" w:rsidRPr="001B6437" w:rsidRDefault="00D83113" w:rsidP="00D83113">
      <w:pPr>
        <w:pStyle w:val="alineje"/>
        <w:numPr>
          <w:ilvl w:val="0"/>
          <w:numId w:val="0"/>
        </w:numPr>
        <w:ind w:left="720"/>
      </w:pPr>
    </w:p>
    <w:p w14:paraId="38099270" w14:textId="77777777" w:rsidR="00D83113" w:rsidRPr="001B6437" w:rsidRDefault="00D83113" w:rsidP="00D83113">
      <w:pPr>
        <w:pStyle w:val="Brezrazmikov"/>
        <w:jc w:val="both"/>
      </w:pPr>
      <w:r w:rsidRPr="001B6437">
        <w:t>Testiranje pravilnosti delovanja obsega:</w:t>
      </w:r>
    </w:p>
    <w:p w14:paraId="6243B79D" w14:textId="77777777" w:rsidR="00D83113" w:rsidRPr="001B6437" w:rsidRDefault="00D83113" w:rsidP="00D83113">
      <w:pPr>
        <w:pStyle w:val="alineje"/>
      </w:pPr>
      <w:r>
        <w:t>kontrolo vnosnih polj,</w:t>
      </w:r>
    </w:p>
    <w:p w14:paraId="5AE7F593" w14:textId="77777777" w:rsidR="00D83113" w:rsidRPr="001B6437" w:rsidRDefault="00D83113" w:rsidP="00D83113">
      <w:pPr>
        <w:pStyle w:val="alineje"/>
      </w:pPr>
      <w:r>
        <w:t>k</w:t>
      </w:r>
      <w:r w:rsidRPr="001B6437">
        <w:t>ont</w:t>
      </w:r>
      <w:r>
        <w:t>rolo različnih kombinacij vnosa,</w:t>
      </w:r>
    </w:p>
    <w:p w14:paraId="0FC4E5B1" w14:textId="77777777" w:rsidR="00D83113" w:rsidRPr="001B6437" w:rsidRDefault="00D83113" w:rsidP="00D83113">
      <w:pPr>
        <w:pStyle w:val="alineje"/>
      </w:pPr>
      <w:r>
        <w:t>k</w:t>
      </w:r>
      <w:r w:rsidRPr="001B6437">
        <w:t>ontrolo delovan</w:t>
      </w:r>
      <w:r>
        <w:t>ja pomoči ob nepravilnih vnosih,</w:t>
      </w:r>
    </w:p>
    <w:p w14:paraId="0FAC7040" w14:textId="77777777" w:rsidR="00D83113" w:rsidRPr="001B6437" w:rsidRDefault="00D83113" w:rsidP="00D83113">
      <w:pPr>
        <w:pStyle w:val="alineje"/>
      </w:pPr>
      <w:r>
        <w:t>k</w:t>
      </w:r>
      <w:r w:rsidRPr="001B6437">
        <w:t>ontrolo stabilnosti delovanja ob večkratni</w:t>
      </w:r>
      <w:r>
        <w:t>h ponovitvah in več uporabnikih.</w:t>
      </w:r>
    </w:p>
    <w:p w14:paraId="655AFC86" w14:textId="77777777" w:rsidR="00D83113" w:rsidRDefault="00D83113" w:rsidP="00D83113">
      <w:pPr>
        <w:pStyle w:val="Brezrazmikov"/>
        <w:jc w:val="both"/>
      </w:pPr>
    </w:p>
    <w:p w14:paraId="6E968023" w14:textId="77777777" w:rsidR="008D1437" w:rsidRPr="001B6437" w:rsidRDefault="008D1437" w:rsidP="008D1437">
      <w:pPr>
        <w:pStyle w:val="Brezrazmikov"/>
        <w:jc w:val="both"/>
      </w:pPr>
      <w:r w:rsidRPr="001B6437">
        <w:t>Testiranje hitrosti</w:t>
      </w:r>
      <w:r>
        <w:t>,</w:t>
      </w:r>
      <w:r w:rsidRPr="001B6437">
        <w:t xml:space="preserve"> dostopnosti </w:t>
      </w:r>
      <w:r>
        <w:t xml:space="preserve">in razpoložljivosti </w:t>
      </w:r>
      <w:r w:rsidRPr="001B6437">
        <w:t>obsega:</w:t>
      </w:r>
    </w:p>
    <w:p w14:paraId="1EBEA84B" w14:textId="77777777" w:rsidR="008D1437" w:rsidRDefault="008D1437" w:rsidP="008D1437">
      <w:pPr>
        <w:pStyle w:val="alineje"/>
      </w:pPr>
      <w:r>
        <w:t>k</w:t>
      </w:r>
      <w:r w:rsidRPr="001B6437">
        <w:t>ontrolo hitro</w:t>
      </w:r>
      <w:r>
        <w:t>sti delovanja programske opreme,</w:t>
      </w:r>
    </w:p>
    <w:p w14:paraId="134AF62D" w14:textId="77777777" w:rsidR="008D1437" w:rsidRPr="001B6437" w:rsidRDefault="008D1437" w:rsidP="008D1437">
      <w:pPr>
        <w:pStyle w:val="alineje"/>
      </w:pPr>
      <w:r>
        <w:t>izdelavo in izvedbo stresnih testov,</w:t>
      </w:r>
    </w:p>
    <w:p w14:paraId="3DD2E747" w14:textId="77777777" w:rsidR="008D1437" w:rsidRDefault="008D1437" w:rsidP="008D1437">
      <w:pPr>
        <w:pStyle w:val="alineje"/>
      </w:pPr>
      <w:r>
        <w:t>k</w:t>
      </w:r>
      <w:r w:rsidRPr="001B6437">
        <w:t>ontrolo hitrosti in dostopnosti glede na raz</w:t>
      </w:r>
      <w:r>
        <w:t>lično kakovost spletne povezave.</w:t>
      </w:r>
    </w:p>
    <w:p w14:paraId="5EFF5AD8" w14:textId="77777777" w:rsidR="00D83113" w:rsidRDefault="00D83113" w:rsidP="00D83113">
      <w:pPr>
        <w:pStyle w:val="Brezrazmikov"/>
        <w:jc w:val="both"/>
      </w:pPr>
    </w:p>
    <w:p w14:paraId="054CF853" w14:textId="77777777" w:rsidR="00264F48" w:rsidRDefault="00264F48" w:rsidP="00264F48">
      <w:pPr>
        <w:pStyle w:val="alineje"/>
        <w:numPr>
          <w:ilvl w:val="0"/>
          <w:numId w:val="0"/>
        </w:numPr>
      </w:pPr>
      <w:r>
        <w:t>T</w:t>
      </w:r>
      <w:r w:rsidRPr="00264F48">
        <w:t>estiranje uporabnosti s perspektive končnih uporabnikov</w:t>
      </w:r>
      <w:r>
        <w:t xml:space="preserve"> obsega:</w:t>
      </w:r>
    </w:p>
    <w:p w14:paraId="74DF322F" w14:textId="77777777" w:rsidR="00FD332C" w:rsidRDefault="00FD332C" w:rsidP="00FD332C">
      <w:pPr>
        <w:pStyle w:val="alineje"/>
      </w:pPr>
      <w:r>
        <w:t>pregled uporabe in funkcionalnosti portala iz vidika uporabniške izkušnje,</w:t>
      </w:r>
    </w:p>
    <w:p w14:paraId="31953175" w14:textId="77777777" w:rsidR="00FD332C" w:rsidRDefault="00FD332C" w:rsidP="00FD332C">
      <w:pPr>
        <w:pStyle w:val="alineje"/>
      </w:pPr>
      <w:r>
        <w:t>pregled splošnih informacij, katere so na voljo uporabnikom,</w:t>
      </w:r>
    </w:p>
    <w:p w14:paraId="43971D0F" w14:textId="77777777" w:rsidR="00FD332C" w:rsidRDefault="00FD332C" w:rsidP="00376333">
      <w:pPr>
        <w:pStyle w:val="alineje"/>
      </w:pPr>
      <w:r>
        <w:lastRenderedPageBreak/>
        <w:t>izdelavo metodologije in scenarija testiranja uporabniške izkušnje,</w:t>
      </w:r>
      <w:r w:rsidRPr="00FD332C">
        <w:t xml:space="preserve"> ki mora vključevati vse odjemalce (računalnik, tablica…),</w:t>
      </w:r>
    </w:p>
    <w:p w14:paraId="1742B433" w14:textId="77777777" w:rsidR="00FD332C" w:rsidRDefault="00FD332C" w:rsidP="00376333">
      <w:pPr>
        <w:pStyle w:val="alineje"/>
      </w:pPr>
      <w:r>
        <w:t>izvedbo testiranje uporabniške izkušnje na vzorcu obstoječih uporabnikov (splošna javnost,  javna uprava,  banke, drugi poslovni uporabniki),</w:t>
      </w:r>
    </w:p>
    <w:p w14:paraId="7507C3A5" w14:textId="77777777" w:rsidR="00D445A5" w:rsidRDefault="00D445A5" w:rsidP="00376333">
      <w:pPr>
        <w:pStyle w:val="alineje"/>
      </w:pPr>
      <w:r>
        <w:t>izvedbo analize rezultatov testiranja</w:t>
      </w:r>
      <w:r w:rsidR="008D1437">
        <w:t>.</w:t>
      </w:r>
    </w:p>
    <w:p w14:paraId="45E976D8" w14:textId="77777777" w:rsidR="00D445A5" w:rsidRDefault="00D445A5" w:rsidP="00264F48">
      <w:pPr>
        <w:pStyle w:val="alineje"/>
        <w:numPr>
          <w:ilvl w:val="0"/>
          <w:numId w:val="0"/>
        </w:numPr>
      </w:pPr>
    </w:p>
    <w:p w14:paraId="28811782" w14:textId="77777777" w:rsidR="00264F48" w:rsidRDefault="00264F48" w:rsidP="00264F48">
      <w:pPr>
        <w:pStyle w:val="alineje"/>
        <w:numPr>
          <w:ilvl w:val="0"/>
          <w:numId w:val="0"/>
        </w:numPr>
      </w:pPr>
      <w:r>
        <w:t>T</w:t>
      </w:r>
      <w:r w:rsidRPr="00264F48">
        <w:t>estiranje integracij z ostalimi sistemi</w:t>
      </w:r>
      <w:r>
        <w:t xml:space="preserve"> obsega:</w:t>
      </w:r>
    </w:p>
    <w:p w14:paraId="7B6FA44C" w14:textId="77777777" w:rsidR="00264F48" w:rsidRPr="001B6437" w:rsidRDefault="00264F48" w:rsidP="00264F48">
      <w:pPr>
        <w:pStyle w:val="alineje"/>
      </w:pPr>
      <w:r>
        <w:t>Testiranje delovanje povezav in komunikacije sistema z drugimi sistemi</w:t>
      </w:r>
    </w:p>
    <w:p w14:paraId="04FF0228" w14:textId="77777777" w:rsidR="00264F48" w:rsidRDefault="00264F48" w:rsidP="00264F48">
      <w:pPr>
        <w:pStyle w:val="Brezrazmikov"/>
        <w:jc w:val="both"/>
      </w:pPr>
    </w:p>
    <w:p w14:paraId="46026676" w14:textId="77777777" w:rsidR="00264F48" w:rsidRDefault="00264F48" w:rsidP="00264F48">
      <w:pPr>
        <w:pStyle w:val="Brezrazmikov"/>
        <w:jc w:val="both"/>
      </w:pPr>
      <w:r>
        <w:t>Varnostno testiranje programske opreme izvaja MJU.</w:t>
      </w:r>
    </w:p>
    <w:p w14:paraId="6521A3F7" w14:textId="77777777" w:rsidR="00D83113" w:rsidRPr="001B6437" w:rsidRDefault="00D83113" w:rsidP="00D83113">
      <w:pPr>
        <w:pStyle w:val="Brezrazmikov"/>
        <w:jc w:val="both"/>
      </w:pPr>
    </w:p>
    <w:p w14:paraId="569C3889" w14:textId="77777777" w:rsidR="00D83113" w:rsidRPr="001B6437" w:rsidRDefault="00D83113" w:rsidP="00D83113">
      <w:pPr>
        <w:pStyle w:val="Brezrazmikov"/>
        <w:jc w:val="both"/>
      </w:pPr>
      <w:r w:rsidRPr="001B6437">
        <w:t xml:space="preserve">Izvajalec mora periodično (perioda </w:t>
      </w:r>
      <w:r w:rsidR="004D75EA">
        <w:t>s</w:t>
      </w:r>
      <w:r w:rsidRPr="001B6437">
        <w:t>e določ</w:t>
      </w:r>
      <w:r w:rsidR="004D75EA">
        <w:t>i</w:t>
      </w:r>
      <w:r w:rsidRPr="001B6437">
        <w:t xml:space="preserve"> v </w:t>
      </w:r>
      <w:r w:rsidR="00451C8C">
        <w:t>PZI</w:t>
      </w:r>
      <w:r w:rsidRPr="001B6437">
        <w:t xml:space="preserve">) poročati o opravljenih testih s </w:t>
      </w:r>
      <w:r>
        <w:t>posebnim zapisnikom, ki vsebuje:</w:t>
      </w:r>
    </w:p>
    <w:p w14:paraId="4231B8A2" w14:textId="77777777" w:rsidR="00D83113" w:rsidRPr="001B6437" w:rsidRDefault="00D83113" w:rsidP="00D83113">
      <w:pPr>
        <w:pStyle w:val="alineje"/>
      </w:pPr>
      <w:r>
        <w:t>datum,</w:t>
      </w:r>
    </w:p>
    <w:p w14:paraId="08850907" w14:textId="77777777" w:rsidR="00D83113" w:rsidRPr="001B6437" w:rsidRDefault="00D83113" w:rsidP="00D83113">
      <w:pPr>
        <w:pStyle w:val="alineje"/>
      </w:pPr>
      <w:r>
        <w:t>seznam udeležencev testa,</w:t>
      </w:r>
    </w:p>
    <w:p w14:paraId="72B813C7" w14:textId="77777777" w:rsidR="00D83113" w:rsidRPr="001B6437" w:rsidRDefault="00D83113" w:rsidP="00D83113">
      <w:pPr>
        <w:pStyle w:val="alineje"/>
      </w:pPr>
      <w:r>
        <w:t>seznam izvedenih kontrol,</w:t>
      </w:r>
    </w:p>
    <w:p w14:paraId="1ADBA903" w14:textId="77777777" w:rsidR="00D83113" w:rsidRDefault="00D83113" w:rsidP="00D83113">
      <w:pPr>
        <w:pStyle w:val="alineje"/>
      </w:pPr>
      <w:r>
        <w:t>vhodni podatki za test,</w:t>
      </w:r>
    </w:p>
    <w:p w14:paraId="77EFAB55" w14:textId="77777777" w:rsidR="00D83113" w:rsidRPr="001B6437" w:rsidRDefault="00D83113" w:rsidP="00D83113">
      <w:pPr>
        <w:pStyle w:val="alineje"/>
      </w:pPr>
      <w:r>
        <w:t>rezultat testiranja,</w:t>
      </w:r>
    </w:p>
    <w:p w14:paraId="408CD484" w14:textId="77777777" w:rsidR="00D83113" w:rsidRPr="001B6437" w:rsidRDefault="00D83113" w:rsidP="00D83113">
      <w:pPr>
        <w:pStyle w:val="alineje"/>
      </w:pPr>
      <w:r>
        <w:t>čas trajanja testa,</w:t>
      </w:r>
    </w:p>
    <w:p w14:paraId="75C19082" w14:textId="77777777" w:rsidR="00D83113" w:rsidRDefault="00D83113" w:rsidP="00D83113">
      <w:pPr>
        <w:pStyle w:val="alineje"/>
      </w:pPr>
      <w:r>
        <w:t>priloge.</w:t>
      </w:r>
    </w:p>
    <w:p w14:paraId="1DD1D326" w14:textId="77777777" w:rsidR="00D83113" w:rsidRPr="001B6437" w:rsidRDefault="00D83113" w:rsidP="00D83113">
      <w:pPr>
        <w:pStyle w:val="alineje"/>
        <w:numPr>
          <w:ilvl w:val="0"/>
          <w:numId w:val="0"/>
        </w:numPr>
        <w:ind w:left="720"/>
      </w:pPr>
    </w:p>
    <w:p w14:paraId="159E1F77" w14:textId="77777777" w:rsidR="00D83113" w:rsidRDefault="00D83113" w:rsidP="006227E8">
      <w:pPr>
        <w:pStyle w:val="Naslov4"/>
      </w:pPr>
      <w:r>
        <w:t>Odprava</w:t>
      </w:r>
      <w:r w:rsidRPr="001B6437">
        <w:t xml:space="preserve"> napak in izboljšanje funkcionalnosti</w:t>
      </w:r>
    </w:p>
    <w:p w14:paraId="6E29D6B8" w14:textId="77777777" w:rsidR="00D83113" w:rsidRPr="001B6437" w:rsidRDefault="00D83113" w:rsidP="00D83113">
      <w:pPr>
        <w:pStyle w:val="Brezrazmikov"/>
        <w:jc w:val="both"/>
      </w:pPr>
      <w:r w:rsidRPr="001B6437">
        <w:t>Odprava napak in izboljšanje funkcionalnosti na osnovi zapisnikov po opravljenih testih vsebuje:</w:t>
      </w:r>
    </w:p>
    <w:p w14:paraId="561F3D6A" w14:textId="77777777" w:rsidR="00D83113" w:rsidRPr="001B6437" w:rsidRDefault="00D83113" w:rsidP="00D83113">
      <w:pPr>
        <w:pStyle w:val="alineje"/>
      </w:pPr>
      <w:r>
        <w:t>o</w:t>
      </w:r>
      <w:r w:rsidRPr="001B6437">
        <w:t>dpravo napak v delovanj</w:t>
      </w:r>
      <w:r>
        <w:t>u zaradi napak v programiranju,</w:t>
      </w:r>
    </w:p>
    <w:p w14:paraId="0783ECFE" w14:textId="77777777" w:rsidR="00D83113" w:rsidRPr="001B6437" w:rsidRDefault="00D83113" w:rsidP="00D83113">
      <w:pPr>
        <w:pStyle w:val="alineje"/>
      </w:pPr>
      <w:r>
        <w:t>p</w:t>
      </w:r>
      <w:r w:rsidRPr="001B6437">
        <w:t>redlog odprave napak in odpravo napak zaradi sis</w:t>
      </w:r>
      <w:r>
        <w:t>tematičnih napak v procesu dela,</w:t>
      </w:r>
    </w:p>
    <w:p w14:paraId="6B278BCF" w14:textId="77777777" w:rsidR="00D83113" w:rsidRPr="001B6437" w:rsidRDefault="00D83113" w:rsidP="00D83113">
      <w:pPr>
        <w:pStyle w:val="alineje"/>
      </w:pPr>
      <w:r>
        <w:t>p</w:t>
      </w:r>
      <w:r w:rsidRPr="001B6437">
        <w:t>redlog izboljšanja funkcionalnosti in izboljšanje fu</w:t>
      </w:r>
      <w:r>
        <w:t>nkcionalnosti programske opreme.</w:t>
      </w:r>
    </w:p>
    <w:p w14:paraId="672B8599" w14:textId="77777777" w:rsidR="00D83113" w:rsidRPr="001B6437" w:rsidRDefault="00D83113" w:rsidP="00D83113">
      <w:pPr>
        <w:pStyle w:val="Brezrazmikov"/>
        <w:jc w:val="both"/>
      </w:pPr>
    </w:p>
    <w:p w14:paraId="0BB13319" w14:textId="77777777" w:rsidR="00D83113" w:rsidRDefault="00D83113" w:rsidP="00D83113">
      <w:pPr>
        <w:pStyle w:val="Brezrazmikov"/>
        <w:jc w:val="both"/>
      </w:pPr>
      <w:r w:rsidRPr="001B6437">
        <w:t>Naročnik mora pred samo izvedbo potrditi predlog odprave napak zaradi sistematičnih napak v procesu dela in predlog izboljšanja funkcionalnosti.</w:t>
      </w:r>
    </w:p>
    <w:p w14:paraId="28020ADE" w14:textId="77777777" w:rsidR="00D83113" w:rsidRPr="00F148F9" w:rsidRDefault="00D83113" w:rsidP="00D83113">
      <w:pPr>
        <w:pStyle w:val="alineje"/>
        <w:numPr>
          <w:ilvl w:val="0"/>
          <w:numId w:val="0"/>
        </w:numPr>
        <w:ind w:left="720"/>
      </w:pPr>
    </w:p>
    <w:p w14:paraId="7167B6BE" w14:textId="77777777" w:rsidR="00D83113" w:rsidRPr="001B6437" w:rsidRDefault="00D83113" w:rsidP="006227E8">
      <w:pPr>
        <w:pStyle w:val="Naslov4"/>
      </w:pPr>
      <w:r>
        <w:t>Priprava</w:t>
      </w:r>
      <w:r w:rsidRPr="001B6437">
        <w:t xml:space="preserve"> uporabniški navodil </w:t>
      </w:r>
      <w:r>
        <w:t xml:space="preserve">in tehnične dokumentacije za celotno informacijsko rešitev </w:t>
      </w:r>
    </w:p>
    <w:p w14:paraId="32DA9DE5" w14:textId="77777777" w:rsidR="00D83113" w:rsidRPr="001B6437" w:rsidRDefault="00D83113" w:rsidP="00D83113">
      <w:pPr>
        <w:pStyle w:val="Brezrazmikov"/>
        <w:jc w:val="both"/>
      </w:pPr>
      <w:r w:rsidRPr="001B6437">
        <w:t>Priprava uporabniški</w:t>
      </w:r>
      <w:r>
        <w:t>h</w:t>
      </w:r>
      <w:r w:rsidRPr="001B6437">
        <w:t xml:space="preserve"> navodil za delo s programsko opremo obsega vse informacije</w:t>
      </w:r>
      <w:r>
        <w:t>,</w:t>
      </w:r>
      <w:r w:rsidRPr="001B6437">
        <w:t xml:space="preserve"> potrebne končnim uporabnikom za normalno redno delo</w:t>
      </w:r>
      <w:r>
        <w:t>,</w:t>
      </w:r>
      <w:r w:rsidRPr="001B6437">
        <w:t xml:space="preserve"> vključujoč pomoč </w:t>
      </w:r>
      <w:r>
        <w:t>ter</w:t>
      </w:r>
      <w:r w:rsidRPr="001B6437">
        <w:t xml:space="preserve"> opise najpogostejših vprašanj in odgovorov. </w:t>
      </w:r>
    </w:p>
    <w:p w14:paraId="07E8323C" w14:textId="77777777" w:rsidR="00D83113" w:rsidRPr="001B6437" w:rsidRDefault="00D83113" w:rsidP="00D83113">
      <w:pPr>
        <w:pStyle w:val="Brezrazmikov"/>
      </w:pPr>
    </w:p>
    <w:p w14:paraId="71DBEBAE" w14:textId="77777777" w:rsidR="00D83113" w:rsidRPr="001B6437" w:rsidRDefault="00D83113" w:rsidP="00D83113">
      <w:pPr>
        <w:pStyle w:val="Brezrazmikov"/>
        <w:jc w:val="both"/>
      </w:pPr>
      <w:r w:rsidRPr="001B6437">
        <w:t>Priprava tehnične dokumentacije programske opreme obsega najmanj:</w:t>
      </w:r>
    </w:p>
    <w:p w14:paraId="1CED61C8" w14:textId="77777777" w:rsidR="00D83113" w:rsidRPr="001B6437" w:rsidRDefault="00D83113" w:rsidP="00D83113">
      <w:pPr>
        <w:pStyle w:val="alineje"/>
      </w:pPr>
      <w:r>
        <w:t>opis funkcionalnosti,</w:t>
      </w:r>
    </w:p>
    <w:p w14:paraId="59CCFAF7" w14:textId="77777777" w:rsidR="00D83113" w:rsidRPr="001B6437" w:rsidRDefault="00D83113" w:rsidP="00D83113">
      <w:pPr>
        <w:pStyle w:val="alineje"/>
      </w:pPr>
      <w:r>
        <w:t>arhitekture,</w:t>
      </w:r>
    </w:p>
    <w:p w14:paraId="27C4B03F" w14:textId="77777777" w:rsidR="00D83113" w:rsidRPr="001B6437" w:rsidRDefault="00D83113" w:rsidP="00D83113">
      <w:pPr>
        <w:pStyle w:val="alineje"/>
      </w:pPr>
      <w:r>
        <w:t>m</w:t>
      </w:r>
      <w:r w:rsidRPr="001B6437">
        <w:t>edsebojno povezovanje po</w:t>
      </w:r>
      <w:r>
        <w:t>sameznih programskih komponent,</w:t>
      </w:r>
    </w:p>
    <w:p w14:paraId="3FAA248C" w14:textId="77777777" w:rsidR="00D83113" w:rsidRDefault="00D83113" w:rsidP="00D83113">
      <w:pPr>
        <w:pStyle w:val="alineje"/>
      </w:pPr>
      <w:r>
        <w:t>o</w:t>
      </w:r>
      <w:r w:rsidRPr="001B6437">
        <w:t>pis/definicijo konfiguracije</w:t>
      </w:r>
      <w:r>
        <w:t xml:space="preserve"> programskih modulov/komponent,</w:t>
      </w:r>
    </w:p>
    <w:p w14:paraId="7D48E985" w14:textId="77777777" w:rsidR="00D83113" w:rsidRDefault="00D83113" w:rsidP="00D83113">
      <w:pPr>
        <w:pStyle w:val="alineje"/>
      </w:pPr>
      <w:r>
        <w:t>n</w:t>
      </w:r>
      <w:r w:rsidRPr="001B6437">
        <w:t>ačin izgra</w:t>
      </w:r>
      <w:r>
        <w:t>dnje (make/</w:t>
      </w:r>
      <w:proofErr w:type="spellStart"/>
      <w:r>
        <w:t>build</w:t>
      </w:r>
      <w:proofErr w:type="spellEnd"/>
      <w:r>
        <w:t>) izvorne kode.</w:t>
      </w:r>
    </w:p>
    <w:p w14:paraId="71338B46" w14:textId="77777777" w:rsidR="00D83113" w:rsidRDefault="00D83113" w:rsidP="00D83113">
      <w:pPr>
        <w:pStyle w:val="alineje"/>
        <w:numPr>
          <w:ilvl w:val="0"/>
          <w:numId w:val="0"/>
        </w:numPr>
        <w:ind w:left="720" w:hanging="360"/>
      </w:pPr>
    </w:p>
    <w:p w14:paraId="6172F54A" w14:textId="77777777" w:rsidR="00D83113" w:rsidRDefault="00D83113" w:rsidP="00D83113">
      <w:pPr>
        <w:pStyle w:val="Brezrazmikov"/>
        <w:jc w:val="both"/>
      </w:pPr>
      <w:r w:rsidRPr="001B6437">
        <w:lastRenderedPageBreak/>
        <w:t>Dokumentacija mora biti napisana tako, da omogoči naročnikovim lastnim strokovnjakom izgradnjo kompletnega paketa programske opreme iz dobavljene izvorne kode vseh gradnikov ter njeno namestitev v testno ali produkcijsko okolje.</w:t>
      </w:r>
    </w:p>
    <w:p w14:paraId="1238F146" w14:textId="77777777" w:rsidR="00D83113" w:rsidRPr="001B6437" w:rsidRDefault="00D83113" w:rsidP="00D83113">
      <w:pPr>
        <w:pStyle w:val="Brezrazmikov"/>
        <w:jc w:val="both"/>
      </w:pPr>
    </w:p>
    <w:p w14:paraId="2D8CD8A8" w14:textId="77777777" w:rsidR="00D83113" w:rsidRDefault="00D83113" w:rsidP="00D83113">
      <w:pPr>
        <w:pStyle w:val="Brezrazmikov"/>
        <w:jc w:val="both"/>
      </w:pPr>
      <w:r w:rsidRPr="001B6437">
        <w:t>Programske komponente morajo biti podrobno opisane vključno z načinom delovanja, medsebojnega povezovanja</w:t>
      </w:r>
      <w:r w:rsidR="00FA2D45">
        <w:t>.</w:t>
      </w:r>
      <w:r w:rsidRPr="001B6437">
        <w:t xml:space="preserve"> </w:t>
      </w:r>
    </w:p>
    <w:p w14:paraId="0F6070C9" w14:textId="77777777" w:rsidR="00D83113" w:rsidRDefault="00D83113" w:rsidP="00D83113">
      <w:pPr>
        <w:pStyle w:val="Brezrazmikov"/>
        <w:jc w:val="both"/>
      </w:pPr>
    </w:p>
    <w:p w14:paraId="01D39B00" w14:textId="77777777" w:rsidR="00D83113" w:rsidRDefault="00D83113" w:rsidP="00D83113">
      <w:pPr>
        <w:pStyle w:val="Brezrazmikov"/>
        <w:jc w:val="both"/>
      </w:pPr>
      <w:r>
        <w:t>Izvajalec pripravi navodila za službo za pomoč uporabnikom.</w:t>
      </w:r>
    </w:p>
    <w:p w14:paraId="2DEE0985" w14:textId="77777777" w:rsidR="00D83113" w:rsidRDefault="00D83113" w:rsidP="00D83113">
      <w:pPr>
        <w:pStyle w:val="Brezrazmikov"/>
        <w:rPr>
          <w:rFonts w:ascii="Arial" w:hAnsi="Arial" w:cs="Arial"/>
          <w:sz w:val="20"/>
          <w:szCs w:val="20"/>
        </w:rPr>
      </w:pPr>
    </w:p>
    <w:p w14:paraId="1FF007D7" w14:textId="77777777" w:rsidR="00D83113" w:rsidRDefault="00D83113" w:rsidP="006227E8">
      <w:pPr>
        <w:pStyle w:val="Naslov3"/>
      </w:pPr>
      <w:bookmarkStart w:id="293" w:name="_Toc9505787"/>
      <w:bookmarkStart w:id="294" w:name="_Toc28071055"/>
      <w:r>
        <w:t>Migracija</w:t>
      </w:r>
      <w:bookmarkEnd w:id="293"/>
      <w:bookmarkEnd w:id="294"/>
    </w:p>
    <w:p w14:paraId="56698963" w14:textId="77777777" w:rsidR="00D83113" w:rsidRPr="00281C08" w:rsidRDefault="007E6D73" w:rsidP="004D0C18">
      <w:pPr>
        <w:jc w:val="both"/>
      </w:pPr>
      <w:r>
        <w:t xml:space="preserve">Izvajalec mora zagotoviti migracijo vsebin obstoječih portalov v nove portale. </w:t>
      </w:r>
      <w:r w:rsidR="00D83113">
        <w:t xml:space="preserve">   </w:t>
      </w:r>
    </w:p>
    <w:p w14:paraId="29C88357" w14:textId="77777777" w:rsidR="00D83113" w:rsidRDefault="00D83113" w:rsidP="006227E8">
      <w:pPr>
        <w:pStyle w:val="Naslov3"/>
      </w:pPr>
      <w:bookmarkStart w:id="295" w:name="_Toc9505788"/>
      <w:bookmarkStart w:id="296" w:name="_Toc28071056"/>
      <w:r w:rsidRPr="00513585">
        <w:t>Izobraževanje</w:t>
      </w:r>
      <w:bookmarkEnd w:id="295"/>
      <w:bookmarkEnd w:id="296"/>
    </w:p>
    <w:p w14:paraId="0C637B6C" w14:textId="77777777" w:rsidR="00D83113" w:rsidRDefault="00D83113" w:rsidP="004D0C18">
      <w:pPr>
        <w:pStyle w:val="Brezrazmikov"/>
        <w:jc w:val="both"/>
      </w:pPr>
      <w:r w:rsidRPr="001B6437">
        <w:t xml:space="preserve">Izvajalec </w:t>
      </w:r>
      <w:r>
        <w:t xml:space="preserve">mora izvesti usposabljanje administratorjev in skrbnikov za uporabo in nadzor delovanja sistema distribucije pred prehodom v produkcijsko delovanje. </w:t>
      </w:r>
    </w:p>
    <w:p w14:paraId="5F829767" w14:textId="77777777" w:rsidR="00866E54" w:rsidRPr="001B6437" w:rsidRDefault="00866E54" w:rsidP="004D0C18">
      <w:pPr>
        <w:pStyle w:val="Brezrazmikov"/>
        <w:jc w:val="both"/>
      </w:pPr>
    </w:p>
    <w:p w14:paraId="2FF73AF6" w14:textId="77777777" w:rsidR="00D83113" w:rsidRDefault="00D83113" w:rsidP="004D0C18">
      <w:pPr>
        <w:pStyle w:val="Brezrazmikov"/>
        <w:jc w:val="both"/>
      </w:pPr>
      <w:r w:rsidRPr="001B6437">
        <w:t>Izvajalec zagotovi gradiva za vsa izobraževanja</w:t>
      </w:r>
      <w:r>
        <w:t xml:space="preserve">, organizira izobraževanja in izvede izobraževanja v obliki interaktivnih delavnic.  V okviru izobraževanja izvede predvidoma šest  delavnic po 4 šolske ure. </w:t>
      </w:r>
    </w:p>
    <w:p w14:paraId="3A9DC277" w14:textId="77777777" w:rsidR="00D83113" w:rsidRDefault="00D83113" w:rsidP="00D83113">
      <w:pPr>
        <w:pStyle w:val="Brezrazmikov"/>
      </w:pPr>
    </w:p>
    <w:p w14:paraId="513A1390" w14:textId="77777777" w:rsidR="00D83113" w:rsidRDefault="00D83113" w:rsidP="006227E8">
      <w:pPr>
        <w:pStyle w:val="Naslov3"/>
      </w:pPr>
      <w:bookmarkStart w:id="297" w:name="_Toc9505789"/>
      <w:bookmarkStart w:id="298" w:name="_Toc28071057"/>
      <w:r>
        <w:t>N</w:t>
      </w:r>
      <w:r w:rsidRPr="001B6437">
        <w:t>amestitev v produkcijskem okolju</w:t>
      </w:r>
      <w:r>
        <w:t xml:space="preserve"> in zagon</w:t>
      </w:r>
      <w:bookmarkEnd w:id="297"/>
      <w:bookmarkEnd w:id="298"/>
    </w:p>
    <w:p w14:paraId="3C0D6E54" w14:textId="77777777" w:rsidR="00D83113" w:rsidRPr="00FE1215" w:rsidRDefault="00D83113" w:rsidP="00D83113">
      <w:pPr>
        <w:pStyle w:val="Brezrazmikov"/>
      </w:pPr>
      <w:r w:rsidRPr="00FE1215">
        <w:t>Priprava produkcijskega okolja in ustreznih varnostnih shem za dostop obsega</w:t>
      </w:r>
      <w:r w:rsidR="00C438A9">
        <w:t xml:space="preserve"> v sodelovanju z MJU</w:t>
      </w:r>
      <w:r w:rsidRPr="00FE1215">
        <w:t>:</w:t>
      </w:r>
    </w:p>
    <w:p w14:paraId="6A4E5F62" w14:textId="77777777" w:rsidR="00D83113" w:rsidRPr="00FE1215" w:rsidRDefault="00D83113" w:rsidP="00D83113">
      <w:pPr>
        <w:pStyle w:val="alineje"/>
      </w:pPr>
      <w:r>
        <w:t>v</w:t>
      </w:r>
      <w:r w:rsidRPr="00FE1215">
        <w:t>zpostavitev in konfiguracijo podatkovnega ter aplikativnega s</w:t>
      </w:r>
      <w:r>
        <w:t>trežnika v produkcijskem okolju,</w:t>
      </w:r>
    </w:p>
    <w:p w14:paraId="5BAE2EC2" w14:textId="77777777" w:rsidR="00D83113" w:rsidRPr="00FE1215" w:rsidRDefault="00D83113" w:rsidP="00D83113">
      <w:pPr>
        <w:pStyle w:val="alineje"/>
      </w:pPr>
      <w:r>
        <w:t>v</w:t>
      </w:r>
      <w:r w:rsidRPr="00FE1215">
        <w:t xml:space="preserve">zpostavitev ustreznih varnostnih </w:t>
      </w:r>
      <w:r>
        <w:t>procedur glede dostopa podatkov.</w:t>
      </w:r>
    </w:p>
    <w:p w14:paraId="4444A17E" w14:textId="77777777" w:rsidR="00D83113" w:rsidRPr="00653D78" w:rsidRDefault="00D83113" w:rsidP="00D83113"/>
    <w:p w14:paraId="17F43086" w14:textId="77777777" w:rsidR="00D83113" w:rsidRPr="001B6437" w:rsidRDefault="00D83113" w:rsidP="00D83113">
      <w:pPr>
        <w:pStyle w:val="Brezrazmikov"/>
      </w:pPr>
      <w:r w:rsidRPr="001B6437">
        <w:t>Priprava/opis namestitvenih procedur obsega:</w:t>
      </w:r>
    </w:p>
    <w:p w14:paraId="0DF63EAD" w14:textId="77777777" w:rsidR="00D83113" w:rsidRPr="001B6437" w:rsidRDefault="00D83113" w:rsidP="00D83113">
      <w:pPr>
        <w:pStyle w:val="alineje"/>
      </w:pPr>
      <w:r>
        <w:t>i</w:t>
      </w:r>
      <w:r w:rsidRPr="001B6437">
        <w:t>zdelavo/opis n</w:t>
      </w:r>
      <w:r>
        <w:t>amestitvenih programov/procedur,</w:t>
      </w:r>
    </w:p>
    <w:p w14:paraId="3ACF3CF4" w14:textId="77777777" w:rsidR="00D83113" w:rsidRPr="001B6437" w:rsidRDefault="00D83113" w:rsidP="00D83113">
      <w:pPr>
        <w:pStyle w:val="alineje"/>
      </w:pPr>
      <w:r>
        <w:t>i</w:t>
      </w:r>
      <w:r w:rsidRPr="001B6437">
        <w:t>zdelavo vse</w:t>
      </w:r>
      <w:r>
        <w:t>h</w:t>
      </w:r>
      <w:r w:rsidRPr="001B6437">
        <w:t xml:space="preserve"> potrebnih medijev s programsko opremo, programsko kodo, pomožnimi programi in drugo, ki so potrebni za ponovno namestitev in norma</w:t>
      </w:r>
      <w:r>
        <w:t>lno delovanje programske opreme</w:t>
      </w:r>
    </w:p>
    <w:p w14:paraId="3B6228C5" w14:textId="77777777" w:rsidR="00D83113" w:rsidRPr="001B6437" w:rsidRDefault="00D83113" w:rsidP="00D83113">
      <w:pPr>
        <w:pStyle w:val="Brezrazmikov"/>
      </w:pPr>
    </w:p>
    <w:p w14:paraId="3FC2D606" w14:textId="77777777" w:rsidR="00D83113" w:rsidRPr="00E41C40" w:rsidRDefault="00D83113" w:rsidP="006227E8">
      <w:pPr>
        <w:pStyle w:val="Naslov3"/>
      </w:pPr>
      <w:bookmarkStart w:id="299" w:name="_Toc9505790"/>
      <w:bookmarkStart w:id="300" w:name="_Toc28071058"/>
      <w:r w:rsidRPr="00E41C40">
        <w:t>Tehnična podpora</w:t>
      </w:r>
      <w:bookmarkEnd w:id="299"/>
      <w:bookmarkEnd w:id="300"/>
      <w:r w:rsidRPr="00E41C40">
        <w:t xml:space="preserve"> </w:t>
      </w:r>
    </w:p>
    <w:p w14:paraId="30997075" w14:textId="77777777" w:rsidR="00D83113" w:rsidRPr="00E41C40" w:rsidRDefault="00D83113" w:rsidP="00D83113">
      <w:pPr>
        <w:pStyle w:val="Brezrazmikov"/>
      </w:pPr>
      <w:r w:rsidRPr="00E41C40">
        <w:t xml:space="preserve">Tehnična podpora za predvideno obdobje od prve oddaje delujoče aplikacije do zaključka </w:t>
      </w:r>
      <w:r>
        <w:t xml:space="preserve">projekta </w:t>
      </w:r>
      <w:r w:rsidRPr="00E41C40">
        <w:t>obsega najmanj:</w:t>
      </w:r>
    </w:p>
    <w:p w14:paraId="097C0EE6" w14:textId="77777777" w:rsidR="00D83113" w:rsidRDefault="00D83113" w:rsidP="003423FF">
      <w:pPr>
        <w:pStyle w:val="alineje"/>
        <w:numPr>
          <w:ilvl w:val="0"/>
          <w:numId w:val="29"/>
        </w:numPr>
      </w:pPr>
      <w:r>
        <w:t>S</w:t>
      </w:r>
      <w:r w:rsidRPr="00E41C40">
        <w:t>istem sprejemanja prijav nedelovanja, napak, motenj in neskladnosti vse delovne dni v času izvajanja podpore preko elektronske pošte ter sprejem prijav po telefonu v delovnem času naročnika</w:t>
      </w:r>
      <w:r>
        <w:t>.</w:t>
      </w:r>
    </w:p>
    <w:p w14:paraId="77545196" w14:textId="77777777" w:rsidR="00D83113" w:rsidRDefault="00D83113" w:rsidP="00D83113">
      <w:pPr>
        <w:pStyle w:val="alineje"/>
      </w:pPr>
      <w:r>
        <w:t>Odprava napak in izboljšanje funkcionalnosti na osnovi zahtev naročnika.</w:t>
      </w:r>
    </w:p>
    <w:p w14:paraId="78CAE4FE" w14:textId="77777777" w:rsidR="00D83113" w:rsidRDefault="00D83113" w:rsidP="00D83113">
      <w:pPr>
        <w:pStyle w:val="alineje"/>
      </w:pPr>
      <w:r>
        <w:t>Izvajanje občasnih preventivnih pregledov namestitev aplikativne programske opreme s ciljem odpravljanja potencialnih motenj pri uporabi.</w:t>
      </w:r>
    </w:p>
    <w:p w14:paraId="1ABFEE12" w14:textId="77777777" w:rsidR="00D83113" w:rsidRDefault="00D83113" w:rsidP="00D83113">
      <w:pPr>
        <w:pStyle w:val="alineje"/>
      </w:pPr>
      <w:r>
        <w:t>Vzdrževanje in nastavitve parametrov za delovanje storitev.</w:t>
      </w:r>
    </w:p>
    <w:p w14:paraId="501CDD83" w14:textId="77777777" w:rsidR="00D83113" w:rsidRDefault="00D83113" w:rsidP="00D83113">
      <w:pPr>
        <w:pStyle w:val="alineje"/>
      </w:pPr>
      <w:r>
        <w:t>Optimizacija delovanja aplikacije v smislu večje razpoložljivosti, večje odzivnosti.</w:t>
      </w:r>
    </w:p>
    <w:p w14:paraId="7E6AD489" w14:textId="77777777" w:rsidR="00D83113" w:rsidRDefault="00D83113" w:rsidP="00D83113">
      <w:pPr>
        <w:pStyle w:val="alineje"/>
      </w:pPr>
      <w:r>
        <w:t>Podpora pri reševanju specifičnih zahtev in ob nepredvidenih dogodkih.</w:t>
      </w:r>
    </w:p>
    <w:p w14:paraId="636885D3" w14:textId="77777777" w:rsidR="00D83113" w:rsidRDefault="00D83113" w:rsidP="00D83113">
      <w:pPr>
        <w:pStyle w:val="alineje"/>
      </w:pPr>
      <w:r>
        <w:lastRenderedPageBreak/>
        <w:t>Preverjanje delovanja aplikacije na različnih verzijah odjemalcev in dokumentiranje ugotovitev za potrebe informiranja uporabnikov.</w:t>
      </w:r>
    </w:p>
    <w:p w14:paraId="3BE2EBCF" w14:textId="77777777" w:rsidR="00D83113" w:rsidRDefault="00D83113" w:rsidP="00D83113">
      <w:pPr>
        <w:pStyle w:val="alineje"/>
      </w:pPr>
      <w:r>
        <w:t>Dokumentiranje izvedenih storitev vzdrževanja in podpore.</w:t>
      </w:r>
    </w:p>
    <w:p w14:paraId="0B7D3D38" w14:textId="77777777" w:rsidR="00D83113" w:rsidRDefault="00D83113" w:rsidP="00D83113">
      <w:pPr>
        <w:pStyle w:val="alineje"/>
      </w:pPr>
      <w:r>
        <w:t>Dopolnitev in izdelava tehnične in uporabniške dokumentacije.</w:t>
      </w:r>
    </w:p>
    <w:p w14:paraId="5EA238BA" w14:textId="77777777" w:rsidR="00D83113" w:rsidRDefault="00D83113" w:rsidP="00D83113">
      <w:pPr>
        <w:pStyle w:val="alineje"/>
        <w:numPr>
          <w:ilvl w:val="0"/>
          <w:numId w:val="0"/>
        </w:numPr>
        <w:ind w:left="720" w:hanging="360"/>
      </w:pPr>
    </w:p>
    <w:p w14:paraId="106717EE" w14:textId="77777777" w:rsidR="002C2004" w:rsidRDefault="002C2004" w:rsidP="002C2004">
      <w:pPr>
        <w:pStyle w:val="alineje"/>
        <w:numPr>
          <w:ilvl w:val="0"/>
          <w:numId w:val="0"/>
        </w:numPr>
      </w:pPr>
    </w:p>
    <w:p w14:paraId="5E0DCF90" w14:textId="77777777" w:rsidR="00C54181" w:rsidRPr="00C62E22" w:rsidRDefault="00C54181" w:rsidP="00905756">
      <w:pPr>
        <w:pStyle w:val="Naslov3"/>
      </w:pPr>
      <w:bookmarkStart w:id="301" w:name="_Toc9505791"/>
      <w:bookmarkStart w:id="302" w:name="_Toc28071059"/>
      <w:r w:rsidRPr="00C62E22">
        <w:t>Generičen načrt dobav</w:t>
      </w:r>
      <w:bookmarkEnd w:id="301"/>
      <w:bookmarkEnd w:id="302"/>
    </w:p>
    <w:p w14:paraId="52E0B9CD" w14:textId="77777777" w:rsidR="00C54181" w:rsidRDefault="00C54181" w:rsidP="004D0C18">
      <w:pPr>
        <w:jc w:val="both"/>
      </w:pPr>
      <w:r>
        <w:t>Postopek prevzemanja dobav je okvirno opredeljen v spodnji tabeli, natančneje pa se ga bo opredelilo v PZI.</w:t>
      </w:r>
    </w:p>
    <w:tbl>
      <w:tblPr>
        <w:tblStyle w:val="Tabelamrea"/>
        <w:tblW w:w="0" w:type="auto"/>
        <w:tblLook w:val="04A0" w:firstRow="1" w:lastRow="0" w:firstColumn="1" w:lastColumn="0" w:noHBand="0" w:noVBand="1"/>
      </w:tblPr>
      <w:tblGrid>
        <w:gridCol w:w="3020"/>
        <w:gridCol w:w="3021"/>
        <w:gridCol w:w="3021"/>
      </w:tblGrid>
      <w:tr w:rsidR="00C54181" w14:paraId="0FA35904" w14:textId="77777777" w:rsidTr="00E1628B">
        <w:tc>
          <w:tcPr>
            <w:tcW w:w="3020" w:type="dxa"/>
            <w:shd w:val="clear" w:color="auto" w:fill="BFBFBF" w:themeFill="background1" w:themeFillShade="BF"/>
          </w:tcPr>
          <w:p w14:paraId="1244DC4B" w14:textId="77777777" w:rsidR="00C54181" w:rsidRPr="00555E7E" w:rsidRDefault="00C54181" w:rsidP="00E1628B">
            <w:pPr>
              <w:rPr>
                <w:b/>
              </w:rPr>
            </w:pPr>
            <w:r w:rsidRPr="00555E7E">
              <w:rPr>
                <w:b/>
              </w:rPr>
              <w:t>Opis dobave/izdelek</w:t>
            </w:r>
          </w:p>
        </w:tc>
        <w:tc>
          <w:tcPr>
            <w:tcW w:w="3021" w:type="dxa"/>
            <w:shd w:val="clear" w:color="auto" w:fill="BFBFBF" w:themeFill="background1" w:themeFillShade="BF"/>
          </w:tcPr>
          <w:p w14:paraId="76C3F585" w14:textId="77777777" w:rsidR="00C54181" w:rsidRPr="00555E7E" w:rsidRDefault="00C54181" w:rsidP="00E1628B">
            <w:pPr>
              <w:rPr>
                <w:b/>
              </w:rPr>
            </w:pPr>
            <w:r w:rsidRPr="00555E7E">
              <w:rPr>
                <w:b/>
              </w:rPr>
              <w:t>Nosilec</w:t>
            </w:r>
          </w:p>
        </w:tc>
        <w:tc>
          <w:tcPr>
            <w:tcW w:w="3021" w:type="dxa"/>
            <w:shd w:val="clear" w:color="auto" w:fill="BFBFBF" w:themeFill="background1" w:themeFillShade="BF"/>
          </w:tcPr>
          <w:p w14:paraId="56AEEC12" w14:textId="77777777" w:rsidR="00C54181" w:rsidRPr="00555E7E" w:rsidRDefault="00C54181" w:rsidP="00E1628B">
            <w:pPr>
              <w:rPr>
                <w:b/>
              </w:rPr>
            </w:pPr>
            <w:r w:rsidRPr="00555E7E">
              <w:rPr>
                <w:b/>
              </w:rPr>
              <w:t>Oblika zapisa</w:t>
            </w:r>
          </w:p>
        </w:tc>
      </w:tr>
      <w:tr w:rsidR="00C54181" w14:paraId="2ADC30CF" w14:textId="77777777" w:rsidTr="00E1628B">
        <w:tc>
          <w:tcPr>
            <w:tcW w:w="3020" w:type="dxa"/>
          </w:tcPr>
          <w:p w14:paraId="089AA634" w14:textId="77777777" w:rsidR="00C54181" w:rsidRDefault="00C54181" w:rsidP="00E1628B">
            <w:r>
              <w:t>Terminski plan</w:t>
            </w:r>
          </w:p>
        </w:tc>
        <w:tc>
          <w:tcPr>
            <w:tcW w:w="3021" w:type="dxa"/>
          </w:tcPr>
          <w:p w14:paraId="2FE6D1C3" w14:textId="77777777" w:rsidR="00C54181" w:rsidRDefault="00C54181" w:rsidP="00E1628B">
            <w:r>
              <w:t>Izvajalec</w:t>
            </w:r>
          </w:p>
        </w:tc>
        <w:tc>
          <w:tcPr>
            <w:tcW w:w="3021" w:type="dxa"/>
          </w:tcPr>
          <w:p w14:paraId="4509FA82" w14:textId="77777777" w:rsidR="00C54181" w:rsidRDefault="00C54181" w:rsidP="00E1628B">
            <w:r>
              <w:t>Dokument</w:t>
            </w:r>
          </w:p>
        </w:tc>
      </w:tr>
      <w:tr w:rsidR="00C54181" w14:paraId="7FF78C01" w14:textId="77777777" w:rsidTr="00E1628B">
        <w:tc>
          <w:tcPr>
            <w:tcW w:w="9062" w:type="dxa"/>
            <w:gridSpan w:val="3"/>
            <w:shd w:val="clear" w:color="auto" w:fill="F2F2F2" w:themeFill="background1" w:themeFillShade="F2"/>
          </w:tcPr>
          <w:p w14:paraId="5C493809" w14:textId="77777777" w:rsidR="00C54181" w:rsidRPr="00555E7E" w:rsidRDefault="00C54181" w:rsidP="00E1628B">
            <w:pPr>
              <w:rPr>
                <w:b/>
              </w:rPr>
            </w:pPr>
            <w:r w:rsidRPr="00555E7E">
              <w:rPr>
                <w:b/>
              </w:rPr>
              <w:t>PZI</w:t>
            </w:r>
          </w:p>
        </w:tc>
      </w:tr>
      <w:tr w:rsidR="00C54181" w14:paraId="6FFC10C4" w14:textId="77777777" w:rsidTr="00E1628B">
        <w:tc>
          <w:tcPr>
            <w:tcW w:w="3020" w:type="dxa"/>
          </w:tcPr>
          <w:p w14:paraId="56C3014A" w14:textId="77777777" w:rsidR="00C54181" w:rsidRDefault="00C54181" w:rsidP="00E1628B">
            <w:r>
              <w:t>Priprava in dopolnitve PZI</w:t>
            </w:r>
          </w:p>
        </w:tc>
        <w:tc>
          <w:tcPr>
            <w:tcW w:w="3021" w:type="dxa"/>
          </w:tcPr>
          <w:p w14:paraId="121568B3" w14:textId="77777777" w:rsidR="00C54181" w:rsidRDefault="00C54181" w:rsidP="00E1628B">
            <w:r>
              <w:t>Izvajalec</w:t>
            </w:r>
          </w:p>
        </w:tc>
        <w:tc>
          <w:tcPr>
            <w:tcW w:w="3021" w:type="dxa"/>
          </w:tcPr>
          <w:p w14:paraId="5A5E5552" w14:textId="77777777" w:rsidR="00C54181" w:rsidRDefault="00C54181" w:rsidP="00E1628B">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C54181" w14:paraId="215926EB" w14:textId="77777777" w:rsidTr="00E1628B">
        <w:tc>
          <w:tcPr>
            <w:tcW w:w="3020" w:type="dxa"/>
          </w:tcPr>
          <w:p w14:paraId="341C1136" w14:textId="77777777" w:rsidR="00C54181" w:rsidRDefault="00C54181" w:rsidP="00E1628B">
            <w:r w:rsidRPr="00131245">
              <w:t>Potrditev</w:t>
            </w:r>
            <w:r>
              <w:t xml:space="preserve"> ali </w:t>
            </w:r>
            <w:r w:rsidRPr="00131245">
              <w:t xml:space="preserve">zavrnitev </w:t>
            </w:r>
            <w:r>
              <w:t>PZI</w:t>
            </w:r>
          </w:p>
        </w:tc>
        <w:tc>
          <w:tcPr>
            <w:tcW w:w="3021" w:type="dxa"/>
          </w:tcPr>
          <w:p w14:paraId="33CD0E93" w14:textId="77777777" w:rsidR="00C54181" w:rsidRDefault="00C54181" w:rsidP="00E1628B">
            <w:r>
              <w:t>Naročnik</w:t>
            </w:r>
          </w:p>
        </w:tc>
        <w:tc>
          <w:tcPr>
            <w:tcW w:w="3021" w:type="dxa"/>
          </w:tcPr>
          <w:p w14:paraId="5CB4DB97" w14:textId="77777777" w:rsidR="00C54181" w:rsidRDefault="00C54181" w:rsidP="00E1628B">
            <w:r>
              <w:t>Dokument</w:t>
            </w:r>
          </w:p>
        </w:tc>
      </w:tr>
      <w:tr w:rsidR="00C54181" w14:paraId="75F8E4FD" w14:textId="77777777" w:rsidTr="00E1628B">
        <w:tc>
          <w:tcPr>
            <w:tcW w:w="9062" w:type="dxa"/>
            <w:gridSpan w:val="3"/>
            <w:shd w:val="clear" w:color="auto" w:fill="F2F2F2" w:themeFill="background1" w:themeFillShade="F2"/>
          </w:tcPr>
          <w:p w14:paraId="7436D0E5" w14:textId="77777777" w:rsidR="00C54181" w:rsidRDefault="00C54181" w:rsidP="00E1628B">
            <w:r w:rsidRPr="00555E7E">
              <w:rPr>
                <w:b/>
              </w:rPr>
              <w:t>Razvoj</w:t>
            </w:r>
          </w:p>
        </w:tc>
      </w:tr>
      <w:tr w:rsidR="00C54181" w14:paraId="1A0F10F6" w14:textId="77777777" w:rsidTr="00E1628B">
        <w:tc>
          <w:tcPr>
            <w:tcW w:w="3020" w:type="dxa"/>
          </w:tcPr>
          <w:p w14:paraId="6875AB3A" w14:textId="77777777" w:rsidR="00C54181" w:rsidRDefault="00C54181" w:rsidP="00E1628B">
            <w:r>
              <w:t xml:space="preserve">Implantacija potrjenega PZI </w:t>
            </w:r>
          </w:p>
        </w:tc>
        <w:tc>
          <w:tcPr>
            <w:tcW w:w="3021" w:type="dxa"/>
          </w:tcPr>
          <w:p w14:paraId="0536D0E0" w14:textId="77777777" w:rsidR="00C54181" w:rsidRDefault="00C54181" w:rsidP="00E1628B">
            <w:r>
              <w:t>Izvajalec</w:t>
            </w:r>
          </w:p>
        </w:tc>
        <w:tc>
          <w:tcPr>
            <w:tcW w:w="3021" w:type="dxa"/>
          </w:tcPr>
          <w:p w14:paraId="22F7DE12" w14:textId="77777777" w:rsidR="00C54181" w:rsidRDefault="00C54181" w:rsidP="00E1628B">
            <w:r>
              <w:t>P</w:t>
            </w:r>
            <w:r w:rsidRPr="00131245">
              <w:t>rogramska koda</w:t>
            </w:r>
          </w:p>
        </w:tc>
      </w:tr>
      <w:tr w:rsidR="00C54181" w14:paraId="0C6A4052" w14:textId="77777777" w:rsidTr="00E1628B">
        <w:tc>
          <w:tcPr>
            <w:tcW w:w="3020" w:type="dxa"/>
          </w:tcPr>
          <w:p w14:paraId="4F0A7E97" w14:textId="77777777" w:rsidR="00C54181" w:rsidRDefault="00C54181" w:rsidP="00E1628B">
            <w:proofErr w:type="spellStart"/>
            <w:r w:rsidRPr="005B2DE2">
              <w:t>Unit</w:t>
            </w:r>
            <w:proofErr w:type="spellEnd"/>
            <w:r w:rsidRPr="005B2DE2">
              <w:t xml:space="preserve"> testiranje</w:t>
            </w:r>
          </w:p>
        </w:tc>
        <w:tc>
          <w:tcPr>
            <w:tcW w:w="3021" w:type="dxa"/>
          </w:tcPr>
          <w:p w14:paraId="60A73CCC" w14:textId="77777777" w:rsidR="00C54181" w:rsidRDefault="00C54181" w:rsidP="00E1628B">
            <w:r>
              <w:t>Izvajalec</w:t>
            </w:r>
          </w:p>
        </w:tc>
        <w:tc>
          <w:tcPr>
            <w:tcW w:w="3021" w:type="dxa"/>
          </w:tcPr>
          <w:p w14:paraId="0AD44510" w14:textId="77777777" w:rsidR="00C54181" w:rsidRDefault="00C54181" w:rsidP="00E1628B">
            <w:r>
              <w:t>Dokument</w:t>
            </w:r>
          </w:p>
        </w:tc>
      </w:tr>
      <w:tr w:rsidR="00C54181" w14:paraId="1A7BFED5" w14:textId="77777777" w:rsidTr="00E1628B">
        <w:tc>
          <w:tcPr>
            <w:tcW w:w="9062" w:type="dxa"/>
            <w:gridSpan w:val="3"/>
            <w:shd w:val="clear" w:color="auto" w:fill="F2F2F2" w:themeFill="background1" w:themeFillShade="F2"/>
          </w:tcPr>
          <w:p w14:paraId="63324488" w14:textId="77777777" w:rsidR="00C54181" w:rsidRPr="00555E7E" w:rsidRDefault="00C54181" w:rsidP="00E1628B">
            <w:pPr>
              <w:rPr>
                <w:b/>
              </w:rPr>
            </w:pPr>
            <w:r w:rsidRPr="00555E7E">
              <w:rPr>
                <w:b/>
              </w:rPr>
              <w:t>Testno okolje</w:t>
            </w:r>
          </w:p>
        </w:tc>
      </w:tr>
      <w:tr w:rsidR="00C54181" w14:paraId="6ED3F6E1" w14:textId="77777777" w:rsidTr="00E1628B">
        <w:tc>
          <w:tcPr>
            <w:tcW w:w="3020" w:type="dxa"/>
          </w:tcPr>
          <w:p w14:paraId="21EBFAA9" w14:textId="77777777" w:rsidR="00C54181" w:rsidRPr="005B2DE2" w:rsidRDefault="00C54181" w:rsidP="00E1628B">
            <w:r>
              <w:t>Navodila za namestitve v testno okolje</w:t>
            </w:r>
          </w:p>
        </w:tc>
        <w:tc>
          <w:tcPr>
            <w:tcW w:w="3021" w:type="dxa"/>
          </w:tcPr>
          <w:p w14:paraId="74FBF198" w14:textId="77777777" w:rsidR="00C54181" w:rsidRDefault="00C54181" w:rsidP="00E1628B">
            <w:r>
              <w:t>Izvajalec</w:t>
            </w:r>
          </w:p>
        </w:tc>
        <w:tc>
          <w:tcPr>
            <w:tcW w:w="3021" w:type="dxa"/>
          </w:tcPr>
          <w:p w14:paraId="00704A03" w14:textId="77777777" w:rsidR="00C54181" w:rsidRDefault="00C54181" w:rsidP="00E1628B">
            <w:r>
              <w:t>Dokument/SVN</w:t>
            </w:r>
          </w:p>
        </w:tc>
      </w:tr>
      <w:tr w:rsidR="00C54181" w14:paraId="1796CC4F" w14:textId="77777777" w:rsidTr="00E1628B">
        <w:tc>
          <w:tcPr>
            <w:tcW w:w="3020" w:type="dxa"/>
          </w:tcPr>
          <w:p w14:paraId="54B312DE" w14:textId="77777777" w:rsidR="00C54181" w:rsidRDefault="00C54181" w:rsidP="00E1628B">
            <w:r w:rsidRPr="005B2DE2">
              <w:t xml:space="preserve">Namestitev v </w:t>
            </w:r>
            <w:r>
              <w:t xml:space="preserve">testno </w:t>
            </w:r>
            <w:r w:rsidRPr="005B2DE2">
              <w:t>okolje</w:t>
            </w:r>
          </w:p>
        </w:tc>
        <w:tc>
          <w:tcPr>
            <w:tcW w:w="3021" w:type="dxa"/>
          </w:tcPr>
          <w:p w14:paraId="74E7C110" w14:textId="77777777" w:rsidR="00C54181" w:rsidRDefault="00C54181" w:rsidP="00E1628B">
            <w:r>
              <w:t>Izvajalec in MJU</w:t>
            </w:r>
          </w:p>
        </w:tc>
        <w:tc>
          <w:tcPr>
            <w:tcW w:w="3021" w:type="dxa"/>
          </w:tcPr>
          <w:p w14:paraId="79E66AA9" w14:textId="77777777" w:rsidR="00C54181" w:rsidRDefault="00C54181" w:rsidP="00E1628B">
            <w:r>
              <w:t>Procedura/SVN</w:t>
            </w:r>
          </w:p>
        </w:tc>
      </w:tr>
      <w:tr w:rsidR="00C54181" w14:paraId="2702CC6F" w14:textId="77777777" w:rsidTr="00E1628B">
        <w:tc>
          <w:tcPr>
            <w:tcW w:w="9062" w:type="dxa"/>
            <w:gridSpan w:val="3"/>
            <w:shd w:val="clear" w:color="auto" w:fill="F2F2F2" w:themeFill="background1" w:themeFillShade="F2"/>
          </w:tcPr>
          <w:p w14:paraId="0F28B05E" w14:textId="77777777" w:rsidR="00C54181" w:rsidRPr="00555E7E" w:rsidRDefault="00C54181" w:rsidP="00E1628B">
            <w:pPr>
              <w:rPr>
                <w:b/>
              </w:rPr>
            </w:pPr>
            <w:r w:rsidRPr="00555E7E">
              <w:rPr>
                <w:b/>
              </w:rPr>
              <w:t>Prevzemno in integracijsko testiranje</w:t>
            </w:r>
          </w:p>
        </w:tc>
      </w:tr>
      <w:tr w:rsidR="00C54181" w14:paraId="15F063F2" w14:textId="77777777" w:rsidTr="00E1628B">
        <w:tc>
          <w:tcPr>
            <w:tcW w:w="3020" w:type="dxa"/>
          </w:tcPr>
          <w:p w14:paraId="31698056" w14:textId="77777777" w:rsidR="00C54181" w:rsidRDefault="00C54181" w:rsidP="00E1628B">
            <w:r>
              <w:t>Integracijsko testiranje, skladno s potrjenim predlogom rešitve</w:t>
            </w:r>
          </w:p>
        </w:tc>
        <w:tc>
          <w:tcPr>
            <w:tcW w:w="3021" w:type="dxa"/>
          </w:tcPr>
          <w:p w14:paraId="376D3E0E" w14:textId="77777777" w:rsidR="00C54181" w:rsidRDefault="00C54181" w:rsidP="00E1628B">
            <w:r>
              <w:t>Izvajalec in Naročnik</w:t>
            </w:r>
          </w:p>
        </w:tc>
        <w:tc>
          <w:tcPr>
            <w:tcW w:w="3021" w:type="dxa"/>
          </w:tcPr>
          <w:p w14:paraId="74F27E9E" w14:textId="77777777" w:rsidR="00C54181" w:rsidRDefault="00C54181" w:rsidP="00E1628B">
            <w:r>
              <w:t>Dokument</w:t>
            </w:r>
          </w:p>
        </w:tc>
      </w:tr>
      <w:tr w:rsidR="00C54181" w14:paraId="4F674F61" w14:textId="77777777" w:rsidTr="00E1628B">
        <w:tc>
          <w:tcPr>
            <w:tcW w:w="9062" w:type="dxa"/>
            <w:gridSpan w:val="3"/>
            <w:shd w:val="clear" w:color="auto" w:fill="F2F2F2" w:themeFill="background1" w:themeFillShade="F2"/>
          </w:tcPr>
          <w:p w14:paraId="4236E7CC" w14:textId="77777777" w:rsidR="00C54181" w:rsidRPr="00555E7E" w:rsidRDefault="00C54181" w:rsidP="00E1628B">
            <w:pPr>
              <w:rPr>
                <w:b/>
              </w:rPr>
            </w:pPr>
            <w:r w:rsidRPr="00555E7E">
              <w:rPr>
                <w:b/>
              </w:rPr>
              <w:t>Izobraževanje naročnikovega osebja in priprava tehnične in uporabniške dokumentacije</w:t>
            </w:r>
          </w:p>
        </w:tc>
      </w:tr>
      <w:tr w:rsidR="00C54181" w14:paraId="0A1917D2" w14:textId="77777777" w:rsidTr="00E1628B">
        <w:tc>
          <w:tcPr>
            <w:tcW w:w="3020" w:type="dxa"/>
          </w:tcPr>
          <w:p w14:paraId="495D2703" w14:textId="77777777" w:rsidR="00C54181" w:rsidRDefault="00C54181" w:rsidP="00E1628B">
            <w:r>
              <w:t>Gradivo za izobraževanje naročnikovega osebja</w:t>
            </w:r>
          </w:p>
        </w:tc>
        <w:tc>
          <w:tcPr>
            <w:tcW w:w="3021" w:type="dxa"/>
          </w:tcPr>
          <w:p w14:paraId="15AE71B6" w14:textId="77777777" w:rsidR="00C54181" w:rsidRDefault="00C54181" w:rsidP="00E1628B">
            <w:r>
              <w:t>Izvajalec</w:t>
            </w:r>
          </w:p>
        </w:tc>
        <w:tc>
          <w:tcPr>
            <w:tcW w:w="3021" w:type="dxa"/>
          </w:tcPr>
          <w:p w14:paraId="604D21DD" w14:textId="77777777" w:rsidR="00C54181" w:rsidRDefault="00C54181" w:rsidP="00E1628B">
            <w:r>
              <w:t>Dokument</w:t>
            </w:r>
          </w:p>
        </w:tc>
      </w:tr>
      <w:tr w:rsidR="00C54181" w14:paraId="1A39D1AC" w14:textId="77777777" w:rsidTr="00E1628B">
        <w:tc>
          <w:tcPr>
            <w:tcW w:w="3020" w:type="dxa"/>
          </w:tcPr>
          <w:p w14:paraId="7FB3826A" w14:textId="77777777" w:rsidR="00C54181" w:rsidRDefault="00C54181" w:rsidP="00E1628B">
            <w:r w:rsidRPr="005B2DE2">
              <w:t>Izvedba delavnic za uporabnike</w:t>
            </w:r>
          </w:p>
        </w:tc>
        <w:tc>
          <w:tcPr>
            <w:tcW w:w="3021" w:type="dxa"/>
          </w:tcPr>
          <w:p w14:paraId="249F2661" w14:textId="77777777" w:rsidR="00C54181" w:rsidRDefault="00C54181" w:rsidP="00E1628B">
            <w:r>
              <w:t>Izvajalec</w:t>
            </w:r>
          </w:p>
        </w:tc>
        <w:tc>
          <w:tcPr>
            <w:tcW w:w="3021" w:type="dxa"/>
          </w:tcPr>
          <w:p w14:paraId="0890131C" w14:textId="77777777" w:rsidR="00C54181" w:rsidRDefault="00C54181" w:rsidP="00E1628B">
            <w:r>
              <w:t>Predavanje, delavnice</w:t>
            </w:r>
          </w:p>
        </w:tc>
      </w:tr>
      <w:tr w:rsidR="00C54181" w14:paraId="7EB389F1" w14:textId="77777777" w:rsidTr="00E1628B">
        <w:tc>
          <w:tcPr>
            <w:tcW w:w="3020" w:type="dxa"/>
          </w:tcPr>
          <w:p w14:paraId="372D6550" w14:textId="77777777" w:rsidR="00C54181" w:rsidRDefault="00C54181" w:rsidP="00E1628B">
            <w:r w:rsidRPr="005B2DE2">
              <w:t>Opis novosti</w:t>
            </w:r>
          </w:p>
        </w:tc>
        <w:tc>
          <w:tcPr>
            <w:tcW w:w="3021" w:type="dxa"/>
          </w:tcPr>
          <w:p w14:paraId="63947FE2" w14:textId="77777777" w:rsidR="00C54181" w:rsidRDefault="00C54181" w:rsidP="00E1628B">
            <w:r>
              <w:t>Izvajalec</w:t>
            </w:r>
          </w:p>
        </w:tc>
        <w:tc>
          <w:tcPr>
            <w:tcW w:w="3021" w:type="dxa"/>
          </w:tcPr>
          <w:p w14:paraId="52FAE86D" w14:textId="77777777" w:rsidR="00C54181" w:rsidRDefault="00C54181" w:rsidP="00E1628B">
            <w:r>
              <w:t>Dokument</w:t>
            </w:r>
          </w:p>
        </w:tc>
      </w:tr>
      <w:tr w:rsidR="00C54181" w14:paraId="3F5D172C" w14:textId="77777777" w:rsidTr="00E1628B">
        <w:tc>
          <w:tcPr>
            <w:tcW w:w="3020" w:type="dxa"/>
          </w:tcPr>
          <w:p w14:paraId="48BFD56A" w14:textId="77777777" w:rsidR="00C54181" w:rsidRDefault="00C54181" w:rsidP="00E1628B">
            <w:r w:rsidRPr="005B2DE2">
              <w:t>Uporabniška dokumentacija</w:t>
            </w:r>
          </w:p>
        </w:tc>
        <w:tc>
          <w:tcPr>
            <w:tcW w:w="3021" w:type="dxa"/>
          </w:tcPr>
          <w:p w14:paraId="026B2EE2" w14:textId="77777777" w:rsidR="00C54181" w:rsidRDefault="00C54181" w:rsidP="00E1628B">
            <w:r>
              <w:t>Izvajalec</w:t>
            </w:r>
          </w:p>
        </w:tc>
        <w:tc>
          <w:tcPr>
            <w:tcW w:w="3021" w:type="dxa"/>
          </w:tcPr>
          <w:p w14:paraId="64F252BD" w14:textId="77777777" w:rsidR="00C54181" w:rsidRDefault="00C54181" w:rsidP="00E1628B">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C54181" w14:paraId="10DA0868" w14:textId="77777777" w:rsidTr="00E1628B">
        <w:tc>
          <w:tcPr>
            <w:tcW w:w="3020" w:type="dxa"/>
          </w:tcPr>
          <w:p w14:paraId="714EBCC9" w14:textId="77777777" w:rsidR="00C54181" w:rsidRDefault="00C54181" w:rsidP="00E1628B">
            <w:r>
              <w:t>Tehnična dokumentacija (opis storitev, podatkovni model, …)</w:t>
            </w:r>
          </w:p>
        </w:tc>
        <w:tc>
          <w:tcPr>
            <w:tcW w:w="3021" w:type="dxa"/>
          </w:tcPr>
          <w:p w14:paraId="74AD67FF" w14:textId="77777777" w:rsidR="00C54181" w:rsidRDefault="00C54181" w:rsidP="00E1628B"/>
        </w:tc>
        <w:tc>
          <w:tcPr>
            <w:tcW w:w="3021" w:type="dxa"/>
          </w:tcPr>
          <w:p w14:paraId="3B7BA0F1" w14:textId="77777777" w:rsidR="00C54181" w:rsidRDefault="00C54181" w:rsidP="00E1628B">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C54181" w14:paraId="54EF0442" w14:textId="77777777" w:rsidTr="00E1628B">
        <w:tc>
          <w:tcPr>
            <w:tcW w:w="9062" w:type="dxa"/>
            <w:gridSpan w:val="3"/>
            <w:shd w:val="clear" w:color="auto" w:fill="F2F2F2" w:themeFill="background1" w:themeFillShade="F2"/>
          </w:tcPr>
          <w:p w14:paraId="178142DE" w14:textId="77777777" w:rsidR="00C54181" w:rsidRPr="00555E7E" w:rsidRDefault="00C54181" w:rsidP="00E1628B">
            <w:pPr>
              <w:rPr>
                <w:b/>
              </w:rPr>
            </w:pPr>
            <w:r w:rsidRPr="00555E7E">
              <w:rPr>
                <w:b/>
              </w:rPr>
              <w:t>Prevzem in produkcija</w:t>
            </w:r>
          </w:p>
        </w:tc>
      </w:tr>
      <w:tr w:rsidR="00C54181" w14:paraId="32E15211" w14:textId="77777777" w:rsidTr="00E1628B">
        <w:tc>
          <w:tcPr>
            <w:tcW w:w="3020" w:type="dxa"/>
          </w:tcPr>
          <w:p w14:paraId="708327FF" w14:textId="77777777" w:rsidR="00C54181" w:rsidRDefault="00C54181" w:rsidP="00E1628B">
            <w:r>
              <w:t>Navodila za namestitve v produkcijsko okolje</w:t>
            </w:r>
          </w:p>
        </w:tc>
        <w:tc>
          <w:tcPr>
            <w:tcW w:w="3021" w:type="dxa"/>
          </w:tcPr>
          <w:p w14:paraId="72A26189" w14:textId="77777777" w:rsidR="00C54181" w:rsidRDefault="00C54181" w:rsidP="00E1628B">
            <w:r>
              <w:t>Izvajalec</w:t>
            </w:r>
          </w:p>
        </w:tc>
        <w:tc>
          <w:tcPr>
            <w:tcW w:w="3021" w:type="dxa"/>
          </w:tcPr>
          <w:p w14:paraId="5A84C75E" w14:textId="77777777" w:rsidR="00C54181" w:rsidRPr="00131245" w:rsidRDefault="00C54181" w:rsidP="00E1628B">
            <w:r>
              <w:t>Dokument/SVN</w:t>
            </w:r>
          </w:p>
        </w:tc>
      </w:tr>
      <w:tr w:rsidR="00C54181" w14:paraId="58945FE6" w14:textId="77777777" w:rsidTr="00E1628B">
        <w:tc>
          <w:tcPr>
            <w:tcW w:w="3020" w:type="dxa"/>
          </w:tcPr>
          <w:p w14:paraId="091625C1" w14:textId="77777777" w:rsidR="00C54181" w:rsidRDefault="00C54181" w:rsidP="00E1628B">
            <w:r w:rsidRPr="005B2DE2">
              <w:t xml:space="preserve">Namestitev v </w:t>
            </w:r>
            <w:r>
              <w:t xml:space="preserve">produkcijsko </w:t>
            </w:r>
            <w:r w:rsidRPr="005B2DE2">
              <w:t>okolje</w:t>
            </w:r>
          </w:p>
        </w:tc>
        <w:tc>
          <w:tcPr>
            <w:tcW w:w="3021" w:type="dxa"/>
          </w:tcPr>
          <w:p w14:paraId="31B30CD8" w14:textId="77777777" w:rsidR="00C54181" w:rsidRDefault="00C54181" w:rsidP="00E1628B">
            <w:r>
              <w:t>Izvajalec in MJU</w:t>
            </w:r>
          </w:p>
        </w:tc>
        <w:tc>
          <w:tcPr>
            <w:tcW w:w="3021" w:type="dxa"/>
          </w:tcPr>
          <w:p w14:paraId="3D0088FE" w14:textId="77777777" w:rsidR="00C54181" w:rsidRPr="00131245" w:rsidRDefault="00C54181" w:rsidP="00E1628B">
            <w:r>
              <w:t>Procedura/SVN</w:t>
            </w:r>
          </w:p>
        </w:tc>
      </w:tr>
      <w:tr w:rsidR="00C54181" w14:paraId="6C2FCF44" w14:textId="77777777" w:rsidTr="00E1628B">
        <w:tc>
          <w:tcPr>
            <w:tcW w:w="3020" w:type="dxa"/>
          </w:tcPr>
          <w:p w14:paraId="4F2FDC69" w14:textId="77777777" w:rsidR="00C54181" w:rsidRDefault="00C54181" w:rsidP="00E1628B">
            <w:r w:rsidRPr="005B2DE2">
              <w:t>Izdaja potrdila o prevzemu</w:t>
            </w:r>
          </w:p>
        </w:tc>
        <w:tc>
          <w:tcPr>
            <w:tcW w:w="3021" w:type="dxa"/>
          </w:tcPr>
          <w:p w14:paraId="7A278A86" w14:textId="77777777" w:rsidR="00C54181" w:rsidRDefault="00C54181" w:rsidP="00E1628B">
            <w:r>
              <w:t>Naročnik</w:t>
            </w:r>
          </w:p>
        </w:tc>
        <w:tc>
          <w:tcPr>
            <w:tcW w:w="3021" w:type="dxa"/>
          </w:tcPr>
          <w:p w14:paraId="59FA2379" w14:textId="77777777" w:rsidR="00C54181" w:rsidRPr="00131245" w:rsidRDefault="00C54181" w:rsidP="00E1628B">
            <w:r>
              <w:t>Dokument</w:t>
            </w:r>
          </w:p>
        </w:tc>
      </w:tr>
    </w:tbl>
    <w:p w14:paraId="012F5CA4" w14:textId="77777777" w:rsidR="00C54181" w:rsidRDefault="00C54181" w:rsidP="00D83113">
      <w:pPr>
        <w:pStyle w:val="alineje"/>
        <w:numPr>
          <w:ilvl w:val="0"/>
          <w:numId w:val="0"/>
        </w:numPr>
        <w:ind w:left="720" w:hanging="360"/>
      </w:pPr>
    </w:p>
    <w:p w14:paraId="1101B9A7" w14:textId="77777777" w:rsidR="002C2004" w:rsidRDefault="002C2004" w:rsidP="00D83113">
      <w:pPr>
        <w:pStyle w:val="alineje"/>
        <w:numPr>
          <w:ilvl w:val="0"/>
          <w:numId w:val="0"/>
        </w:numPr>
        <w:ind w:left="720" w:hanging="360"/>
      </w:pPr>
    </w:p>
    <w:p w14:paraId="0A3BE662" w14:textId="77777777" w:rsidR="00D83113" w:rsidRDefault="00D83113" w:rsidP="006227E8">
      <w:pPr>
        <w:pStyle w:val="Naslov2"/>
      </w:pPr>
      <w:bookmarkStart w:id="303" w:name="_Toc9505792"/>
      <w:bookmarkStart w:id="304" w:name="_Toc28071060"/>
      <w:r>
        <w:lastRenderedPageBreak/>
        <w:t>Elaborat pogodbenega dela</w:t>
      </w:r>
      <w:bookmarkEnd w:id="303"/>
      <w:bookmarkEnd w:id="304"/>
    </w:p>
    <w:p w14:paraId="3701EABF" w14:textId="77777777" w:rsidR="00D83113" w:rsidRDefault="00D83113" w:rsidP="004D0C18">
      <w:pPr>
        <w:pStyle w:val="Brezrazmikov"/>
        <w:jc w:val="both"/>
      </w:pPr>
      <w:r w:rsidRPr="001B6437">
        <w:t xml:space="preserve">Izvajalec predloži naročniku </w:t>
      </w:r>
      <w:r w:rsidRPr="00F148F9">
        <w:t>zaključna poročila po posameznih fazah</w:t>
      </w:r>
      <w:r>
        <w:t xml:space="preserve">, </w:t>
      </w:r>
      <w:r w:rsidRPr="00F148F9">
        <w:t>ki vsebujejo projektni del z naslednjo vsebino</w:t>
      </w:r>
      <w:r>
        <w:t>:</w:t>
      </w:r>
    </w:p>
    <w:p w14:paraId="5F9778DD" w14:textId="77777777" w:rsidR="00D83113" w:rsidRPr="00E42F65" w:rsidRDefault="00D83113" w:rsidP="004D0C18">
      <w:pPr>
        <w:pStyle w:val="Brezrazmikov"/>
        <w:numPr>
          <w:ilvl w:val="0"/>
          <w:numId w:val="7"/>
        </w:numPr>
        <w:jc w:val="both"/>
      </w:pPr>
      <w:r w:rsidRPr="00F148F9">
        <w:t>opis v</w:t>
      </w:r>
      <w:r w:rsidRPr="00E42F65">
        <w:t>sebine in obsega dela (po fazah)</w:t>
      </w:r>
      <w:r>
        <w:t>,</w:t>
      </w:r>
    </w:p>
    <w:p w14:paraId="5104A5C7" w14:textId="77777777" w:rsidR="00D83113" w:rsidRDefault="00D83113" w:rsidP="004D0C18">
      <w:pPr>
        <w:pStyle w:val="Brezrazmikov"/>
        <w:numPr>
          <w:ilvl w:val="0"/>
          <w:numId w:val="7"/>
        </w:numPr>
        <w:jc w:val="both"/>
      </w:pPr>
      <w:r w:rsidRPr="00F148F9">
        <w:t>organizacija dela (razdelitev nalog, kadrovska zasedba, matrika odgovornosti),</w:t>
      </w:r>
      <w:r w:rsidRPr="00E42F65">
        <w:t xml:space="preserve"> </w:t>
      </w:r>
    </w:p>
    <w:p w14:paraId="3A58A7EC" w14:textId="77777777" w:rsidR="00D83113" w:rsidRDefault="00D83113" w:rsidP="004D0C18">
      <w:pPr>
        <w:pStyle w:val="Brezrazmikov"/>
        <w:numPr>
          <w:ilvl w:val="0"/>
          <w:numId w:val="7"/>
        </w:numPr>
        <w:jc w:val="both"/>
      </w:pPr>
      <w:r w:rsidRPr="00F148F9">
        <w:t>terminski in mrežni plan izvedbe projekta,</w:t>
      </w:r>
      <w:r w:rsidRPr="00E42F65">
        <w:t xml:space="preserve"> </w:t>
      </w:r>
    </w:p>
    <w:p w14:paraId="762EE066" w14:textId="77777777" w:rsidR="00D83113" w:rsidRPr="00E42F65" w:rsidRDefault="00D83113" w:rsidP="004D0C18">
      <w:pPr>
        <w:pStyle w:val="Brezrazmikov"/>
        <w:numPr>
          <w:ilvl w:val="0"/>
          <w:numId w:val="7"/>
        </w:numPr>
        <w:jc w:val="both"/>
      </w:pPr>
      <w:r w:rsidRPr="00F148F9">
        <w:t>kontrola kvalitete izdelka (preveritve in overitve izdelka).</w:t>
      </w:r>
    </w:p>
    <w:p w14:paraId="7F6396D2" w14:textId="77777777" w:rsidR="00D83113" w:rsidRDefault="00D83113" w:rsidP="004D0C18">
      <w:pPr>
        <w:pStyle w:val="Brezrazmikov"/>
        <w:jc w:val="both"/>
      </w:pPr>
    </w:p>
    <w:p w14:paraId="2A9DFA8A" w14:textId="77777777" w:rsidR="00D83113" w:rsidRDefault="00D83113" w:rsidP="004D0C18">
      <w:pPr>
        <w:pStyle w:val="Brezrazmikov"/>
        <w:jc w:val="both"/>
      </w:pPr>
      <w:r>
        <w:t>Elaborat pogodbenega dela ob zaključku 1. faze mora vsebovati:</w:t>
      </w:r>
    </w:p>
    <w:p w14:paraId="09A14A8A" w14:textId="77777777" w:rsidR="00D83113" w:rsidRDefault="00D83113" w:rsidP="004D0C18">
      <w:pPr>
        <w:pStyle w:val="Brezrazmikov"/>
        <w:numPr>
          <w:ilvl w:val="0"/>
          <w:numId w:val="6"/>
        </w:numPr>
        <w:jc w:val="both"/>
      </w:pPr>
      <w:r>
        <w:t xml:space="preserve">PZI </w:t>
      </w:r>
      <w:r w:rsidRPr="001B6437">
        <w:t>z vsemi sestavinami</w:t>
      </w:r>
      <w:r>
        <w:t>.</w:t>
      </w:r>
    </w:p>
    <w:p w14:paraId="0BB551C6" w14:textId="77777777" w:rsidR="00D83113" w:rsidRDefault="00D83113" w:rsidP="004D0C18">
      <w:pPr>
        <w:pStyle w:val="Brezrazmikov"/>
        <w:jc w:val="both"/>
      </w:pPr>
    </w:p>
    <w:p w14:paraId="460ED0E7" w14:textId="77777777" w:rsidR="00D83113" w:rsidRPr="001B6437" w:rsidRDefault="00D83113" w:rsidP="004D0C18">
      <w:pPr>
        <w:pStyle w:val="Brezrazmikov"/>
        <w:jc w:val="both"/>
      </w:pPr>
      <w:r>
        <w:t>Elaborat pogodbenega dela ob zaključku 2. faze mora vsebovati:</w:t>
      </w:r>
    </w:p>
    <w:p w14:paraId="4170FBB2" w14:textId="77777777" w:rsidR="00D83113" w:rsidRPr="001B6437" w:rsidRDefault="00D83113">
      <w:pPr>
        <w:pStyle w:val="alineje"/>
      </w:pPr>
      <w:r w:rsidRPr="001B6437">
        <w:t>delujoč</w:t>
      </w:r>
      <w:r>
        <w:t>o</w:t>
      </w:r>
      <w:r w:rsidRPr="001B6437">
        <w:t xml:space="preserve"> programsk</w:t>
      </w:r>
      <w:r>
        <w:t>o</w:t>
      </w:r>
      <w:r w:rsidRPr="001B6437">
        <w:t xml:space="preserve"> oprem</w:t>
      </w:r>
      <w:r>
        <w:t>o</w:t>
      </w:r>
      <w:r w:rsidRPr="001B6437">
        <w:t xml:space="preserve"> v </w:t>
      </w:r>
      <w:r w:rsidR="001318D1">
        <w:t>testnem</w:t>
      </w:r>
      <w:r w:rsidR="001318D1" w:rsidRPr="001B6437">
        <w:t xml:space="preserve"> </w:t>
      </w:r>
      <w:r w:rsidRPr="001B6437">
        <w:t>okolju,</w:t>
      </w:r>
    </w:p>
    <w:p w14:paraId="2674A3F9" w14:textId="77777777" w:rsidR="00D83113" w:rsidRDefault="00D83113">
      <w:pPr>
        <w:pStyle w:val="alineje"/>
      </w:pPr>
      <w:r w:rsidRPr="001B6437">
        <w:t>izvorn</w:t>
      </w:r>
      <w:r>
        <w:t>o</w:t>
      </w:r>
      <w:r w:rsidRPr="001B6437">
        <w:t xml:space="preserve"> kod</w:t>
      </w:r>
      <w:r>
        <w:t>o</w:t>
      </w:r>
      <w:r w:rsidRPr="001B6437">
        <w:t xml:space="preserve"> s komentarji</w:t>
      </w:r>
      <w:r>
        <w:t>,</w:t>
      </w:r>
    </w:p>
    <w:p w14:paraId="63C345CC" w14:textId="77777777" w:rsidR="00D83113" w:rsidRPr="00F737F0" w:rsidRDefault="00D83113">
      <w:pPr>
        <w:pStyle w:val="alineje"/>
      </w:pPr>
      <w:r w:rsidRPr="00F737F0">
        <w:t>rezultati testiranj</w:t>
      </w:r>
      <w:r>
        <w:t>.</w:t>
      </w:r>
    </w:p>
    <w:p w14:paraId="555981BE" w14:textId="77777777" w:rsidR="00D83113" w:rsidRPr="00F737F0" w:rsidRDefault="00D83113" w:rsidP="00D83113">
      <w:pPr>
        <w:pStyle w:val="alineje"/>
        <w:numPr>
          <w:ilvl w:val="0"/>
          <w:numId w:val="0"/>
        </w:numPr>
      </w:pPr>
    </w:p>
    <w:p w14:paraId="65D33FAC" w14:textId="77777777" w:rsidR="00D83113" w:rsidRPr="00F737F0" w:rsidRDefault="00D83113" w:rsidP="004D0C18">
      <w:pPr>
        <w:pStyle w:val="Brezrazmikov"/>
        <w:jc w:val="both"/>
      </w:pPr>
      <w:r w:rsidRPr="00F737F0">
        <w:t>Elaborat pogodbenega dela ob zaključku 3. faze mora vsebovati:</w:t>
      </w:r>
    </w:p>
    <w:p w14:paraId="743E87AB" w14:textId="77777777" w:rsidR="00D83113" w:rsidRPr="00F737F0" w:rsidRDefault="00D83113">
      <w:pPr>
        <w:pStyle w:val="alineje"/>
      </w:pPr>
      <w:r w:rsidRPr="00F737F0">
        <w:t>delujočo programsko opremo v produkcijskem okolju,</w:t>
      </w:r>
    </w:p>
    <w:p w14:paraId="1DE79153" w14:textId="77777777" w:rsidR="00D83113" w:rsidRPr="00F737F0" w:rsidRDefault="00D83113">
      <w:pPr>
        <w:pStyle w:val="alineje"/>
      </w:pPr>
      <w:r w:rsidRPr="00F737F0">
        <w:t>izvorno kodo s komentarji,</w:t>
      </w:r>
    </w:p>
    <w:p w14:paraId="57BEEDB3" w14:textId="77777777" w:rsidR="00D83113" w:rsidRPr="00F737F0" w:rsidRDefault="00D83113">
      <w:pPr>
        <w:pStyle w:val="alineje"/>
      </w:pPr>
      <w:r w:rsidRPr="00F737F0">
        <w:t>rezultati testiranj</w:t>
      </w:r>
      <w:r w:rsidRPr="00F148F9">
        <w:t>,</w:t>
      </w:r>
    </w:p>
    <w:p w14:paraId="52B1CFFB" w14:textId="77777777" w:rsidR="00D83113" w:rsidRPr="001B6437" w:rsidRDefault="00D83113">
      <w:pPr>
        <w:pStyle w:val="alineje"/>
      </w:pPr>
      <w:r>
        <w:t>navodila za uporabo.</w:t>
      </w:r>
    </w:p>
    <w:p w14:paraId="0A84B5DD" w14:textId="77777777" w:rsidR="00D83113" w:rsidRDefault="00D83113">
      <w:pPr>
        <w:pStyle w:val="alineje"/>
        <w:numPr>
          <w:ilvl w:val="0"/>
          <w:numId w:val="0"/>
        </w:numPr>
      </w:pPr>
    </w:p>
    <w:p w14:paraId="2041A56C" w14:textId="77777777" w:rsidR="00D83113" w:rsidRDefault="00D83113" w:rsidP="004D0C18">
      <w:pPr>
        <w:pStyle w:val="Brezrazmikov"/>
        <w:jc w:val="both"/>
      </w:pPr>
      <w:r>
        <w:t>Elaborat pogodbenega dela ob zaključku mora vsebovati:</w:t>
      </w:r>
    </w:p>
    <w:p w14:paraId="1173D450" w14:textId="77777777" w:rsidR="00D83113" w:rsidRPr="00F148F9" w:rsidRDefault="00D83113" w:rsidP="004D0C18">
      <w:pPr>
        <w:pStyle w:val="Brezrazmikov"/>
        <w:numPr>
          <w:ilvl w:val="0"/>
          <w:numId w:val="8"/>
        </w:numPr>
        <w:jc w:val="both"/>
      </w:pPr>
      <w:r w:rsidRPr="00F148F9">
        <w:t>inštalacijske procedure za inštalacijo aplikacij</w:t>
      </w:r>
      <w:r>
        <w:t>,</w:t>
      </w:r>
    </w:p>
    <w:p w14:paraId="23A4BDC2" w14:textId="77777777" w:rsidR="00D83113" w:rsidRPr="00E42F65" w:rsidRDefault="00D83113" w:rsidP="004D0C18">
      <w:pPr>
        <w:pStyle w:val="Brezrazmikov"/>
        <w:numPr>
          <w:ilvl w:val="0"/>
          <w:numId w:val="8"/>
        </w:numPr>
        <w:jc w:val="both"/>
      </w:pPr>
      <w:r>
        <w:t>opis inštalacij:</w:t>
      </w:r>
    </w:p>
    <w:p w14:paraId="021073E7" w14:textId="77777777" w:rsidR="00D83113" w:rsidRPr="00E42F65" w:rsidRDefault="00D83113" w:rsidP="004D0C18">
      <w:pPr>
        <w:pStyle w:val="Brezrazmikov"/>
        <w:numPr>
          <w:ilvl w:val="1"/>
          <w:numId w:val="8"/>
        </w:numPr>
        <w:jc w:val="both"/>
      </w:pPr>
      <w:r w:rsidRPr="00F148F9">
        <w:rPr>
          <w:rFonts w:cs="Arial"/>
        </w:rPr>
        <w:t>razporeditev aplikacij po strežnikih</w:t>
      </w:r>
      <w:r>
        <w:rPr>
          <w:rFonts w:cs="Arial"/>
        </w:rPr>
        <w:t>,</w:t>
      </w:r>
    </w:p>
    <w:p w14:paraId="4C3B0FC7" w14:textId="77777777" w:rsidR="00D83113" w:rsidRPr="00E42F65" w:rsidRDefault="00D83113" w:rsidP="004D0C18">
      <w:pPr>
        <w:pStyle w:val="Brezrazmikov"/>
        <w:numPr>
          <w:ilvl w:val="1"/>
          <w:numId w:val="8"/>
        </w:numPr>
        <w:jc w:val="both"/>
      </w:pPr>
      <w:r w:rsidRPr="00F148F9">
        <w:rPr>
          <w:rFonts w:cs="Arial"/>
        </w:rPr>
        <w:t>opis aplikacij in modulov aplikacij</w:t>
      </w:r>
      <w:r>
        <w:rPr>
          <w:rFonts w:cs="Arial"/>
        </w:rPr>
        <w:t>,</w:t>
      </w:r>
    </w:p>
    <w:p w14:paraId="10D91B3E" w14:textId="77777777" w:rsidR="00D83113" w:rsidRPr="001B6437" w:rsidRDefault="00D83113">
      <w:pPr>
        <w:pStyle w:val="alineje"/>
      </w:pPr>
      <w:r>
        <w:t>tehnično dokumentacijo,</w:t>
      </w:r>
    </w:p>
    <w:p w14:paraId="73F6CAC0" w14:textId="77777777" w:rsidR="00D83113" w:rsidRPr="00CC3092" w:rsidRDefault="00D83113">
      <w:pPr>
        <w:pStyle w:val="alineje"/>
      </w:pPr>
      <w:r w:rsidRPr="001B6437">
        <w:t xml:space="preserve">periodično </w:t>
      </w:r>
      <w:r w:rsidRPr="00CC3092">
        <w:t>poročilo tehnične podpore</w:t>
      </w:r>
      <w:r>
        <w:t>,</w:t>
      </w:r>
    </w:p>
    <w:p w14:paraId="5DCD0E8D" w14:textId="77777777" w:rsidR="00D83113" w:rsidRPr="00CC3092" w:rsidRDefault="00D83113">
      <w:pPr>
        <w:pStyle w:val="alineje"/>
      </w:pPr>
      <w:r w:rsidRPr="00CC3092">
        <w:t xml:space="preserve">izdelava končnega elaborata, ki obsega z zadnjim stanjem prenovljeno in medsebojno usklajeno vsebino 1., 2. </w:t>
      </w:r>
      <w:r w:rsidR="0018479A">
        <w:t xml:space="preserve">in </w:t>
      </w:r>
      <w:r w:rsidRPr="00CC3092">
        <w:t>3. faze z vso komunikacijo in dokumenti nastalimi znotraj projekta.</w:t>
      </w:r>
    </w:p>
    <w:p w14:paraId="1EB41928" w14:textId="77777777" w:rsidR="00D83113" w:rsidRDefault="00D83113">
      <w:pPr>
        <w:jc w:val="both"/>
      </w:pPr>
    </w:p>
    <w:p w14:paraId="7E35D684" w14:textId="77777777" w:rsidR="00C54181" w:rsidRDefault="00C54181">
      <w:pPr>
        <w:jc w:val="both"/>
      </w:pPr>
      <w:r>
        <w:rPr>
          <w:lang w:eastAsia="sl-SI"/>
        </w:rPr>
        <w:t xml:space="preserve">Standardno se vsi izdelki predajajo v računalniški obliki. Za potrebe modeliranja procesov in pripravo PZI se uporabi </w:t>
      </w:r>
      <w:r w:rsidRPr="00BA1DE5">
        <w:rPr>
          <w:lang w:eastAsia="sl-SI"/>
        </w:rPr>
        <w:t xml:space="preserve">orodje </w:t>
      </w:r>
      <w:proofErr w:type="spellStart"/>
      <w:r w:rsidRPr="00BA1DE5">
        <w:rPr>
          <w:lang w:eastAsia="sl-SI"/>
        </w:rPr>
        <w:t>Sparx</w:t>
      </w:r>
      <w:proofErr w:type="spellEnd"/>
      <w:r w:rsidRPr="00BA1DE5">
        <w:rPr>
          <w:lang w:eastAsia="sl-SI"/>
        </w:rPr>
        <w:t xml:space="preserve"> </w:t>
      </w:r>
      <w:proofErr w:type="spellStart"/>
      <w:r w:rsidRPr="00BA1DE5">
        <w:rPr>
          <w:lang w:eastAsia="sl-SI"/>
        </w:rPr>
        <w:t>Enterprise</w:t>
      </w:r>
      <w:proofErr w:type="spellEnd"/>
      <w:r w:rsidRPr="00BA1DE5">
        <w:rPr>
          <w:lang w:eastAsia="sl-SI"/>
        </w:rPr>
        <w:t xml:space="preserve"> </w:t>
      </w:r>
      <w:proofErr w:type="spellStart"/>
      <w:r w:rsidRPr="00BA1DE5">
        <w:rPr>
          <w:lang w:eastAsia="sl-SI"/>
        </w:rPr>
        <w:t>Architect</w:t>
      </w:r>
      <w:proofErr w:type="spellEnd"/>
      <w:r w:rsidRPr="00BA1DE5">
        <w:rPr>
          <w:lang w:eastAsia="sl-SI"/>
        </w:rPr>
        <w:t>, verzija 13 (ali novejša).</w:t>
      </w:r>
      <w:r>
        <w:rPr>
          <w:lang w:eastAsia="sl-SI"/>
        </w:rPr>
        <w:t xml:space="preserve"> Vsi izdelki se hranijo pri izvajalcu v času razvoja in kasneje. Po končani izdelavi in predaji izdelkov se ti hranijo tudi pri naročniku. Za hranjenje vseh predanih izdelkov pri naročniku skrbi in odgovarja pooblaščena oseba naročnika.</w:t>
      </w:r>
    </w:p>
    <w:sectPr w:rsidR="00C54181">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8F388" w14:textId="77777777" w:rsidR="00FD18BB" w:rsidRDefault="00FD18BB" w:rsidP="00E33779">
      <w:pPr>
        <w:spacing w:after="0" w:line="240" w:lineRule="auto"/>
      </w:pPr>
      <w:r>
        <w:separator/>
      </w:r>
    </w:p>
  </w:endnote>
  <w:endnote w:type="continuationSeparator" w:id="0">
    <w:p w14:paraId="4CFEDE0A" w14:textId="77777777" w:rsidR="00FD18BB" w:rsidRDefault="00FD18BB" w:rsidP="00E33779">
      <w:pPr>
        <w:spacing w:after="0" w:line="240" w:lineRule="auto"/>
      </w:pPr>
      <w:r>
        <w:continuationSeparator/>
      </w:r>
    </w:p>
  </w:endnote>
  <w:endnote w:type="continuationNotice" w:id="1">
    <w:p w14:paraId="4E76EEAF" w14:textId="77777777" w:rsidR="00FD18BB" w:rsidRDefault="00FD18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NimbusRomDEE-Regu">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4653829"/>
      <w:docPartObj>
        <w:docPartGallery w:val="Page Numbers (Bottom of Page)"/>
        <w:docPartUnique/>
      </w:docPartObj>
    </w:sdtPr>
    <w:sdtEndPr/>
    <w:sdtContent>
      <w:p w14:paraId="22DAFFD8" w14:textId="77777777" w:rsidR="00FD18BB" w:rsidRDefault="00FD18BB">
        <w:pPr>
          <w:pStyle w:val="Noga"/>
          <w:jc w:val="center"/>
        </w:pPr>
        <w:r>
          <w:rPr>
            <w:noProof/>
            <w:lang w:eastAsia="sl-SI"/>
          </w:rPr>
          <w:drawing>
            <wp:anchor distT="0" distB="0" distL="114300" distR="114300" simplePos="0" relativeHeight="251663360" behindDoc="0" locked="0" layoutInCell="1" allowOverlap="1" wp14:anchorId="5805AB58" wp14:editId="6C8B46ED">
              <wp:simplePos x="0" y="0"/>
              <wp:positionH relativeFrom="column">
                <wp:posOffset>-179982</wp:posOffset>
              </wp:positionH>
              <wp:positionV relativeFrom="paragraph">
                <wp:posOffset>-49751</wp:posOffset>
              </wp:positionV>
              <wp:extent cx="1548765" cy="359410"/>
              <wp:effectExtent l="0" t="0" r="0" b="254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359410"/>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Pr>
            <w:noProof/>
          </w:rPr>
          <w:t>66</w:t>
        </w:r>
        <w:r>
          <w:fldChar w:fldCharType="end"/>
        </w:r>
      </w:p>
    </w:sdtContent>
  </w:sdt>
  <w:p w14:paraId="4695D83D" w14:textId="77777777" w:rsidR="00FD18BB" w:rsidRDefault="00FD18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BC185" w14:textId="77777777" w:rsidR="00FD18BB" w:rsidRDefault="00FD18BB" w:rsidP="00E33779">
      <w:pPr>
        <w:spacing w:after="0" w:line="240" w:lineRule="auto"/>
      </w:pPr>
      <w:r>
        <w:separator/>
      </w:r>
    </w:p>
  </w:footnote>
  <w:footnote w:type="continuationSeparator" w:id="0">
    <w:p w14:paraId="260EAA5F" w14:textId="77777777" w:rsidR="00FD18BB" w:rsidRDefault="00FD18BB" w:rsidP="00E33779">
      <w:pPr>
        <w:spacing w:after="0" w:line="240" w:lineRule="auto"/>
      </w:pPr>
      <w:r>
        <w:continuationSeparator/>
      </w:r>
    </w:p>
  </w:footnote>
  <w:footnote w:type="continuationNotice" w:id="1">
    <w:p w14:paraId="0420E789" w14:textId="77777777" w:rsidR="00FD18BB" w:rsidRDefault="00FD18BB">
      <w:pPr>
        <w:spacing w:after="0" w:line="240" w:lineRule="auto"/>
      </w:pPr>
    </w:p>
  </w:footnote>
  <w:footnote w:id="2">
    <w:p w14:paraId="362CEAE2" w14:textId="77777777" w:rsidR="00FD18BB" w:rsidRDefault="00FD18BB" w:rsidP="001C7BD4">
      <w:pPr>
        <w:pStyle w:val="Sprotnaopomba-besedilo"/>
      </w:pPr>
      <w:r>
        <w:rPr>
          <w:rStyle w:val="Sprotnaopomba-sklic"/>
        </w:rPr>
        <w:footnoteRef/>
      </w:r>
      <w:r>
        <w:t xml:space="preserve"> </w:t>
      </w:r>
      <w:r w:rsidRPr="002D417E">
        <w:t>http://www.geoportal.gov.si/slo/izvajanje-direktive/medopravilnost</w:t>
      </w:r>
    </w:p>
  </w:footnote>
  <w:footnote w:id="3">
    <w:p w14:paraId="743BB272" w14:textId="77777777" w:rsidR="00FD18BB" w:rsidRDefault="00FD18BB" w:rsidP="001C7BD4">
      <w:pPr>
        <w:pStyle w:val="Sprotnaopomba-besedilo"/>
      </w:pPr>
      <w:r>
        <w:rPr>
          <w:rStyle w:val="Sprotnaopomba-sklic"/>
        </w:rPr>
        <w:footnoteRef/>
      </w:r>
      <w:r>
        <w:t xml:space="preserve"> </w:t>
      </w:r>
      <w:r w:rsidRPr="002D417E">
        <w:t>https://en.wikipedia.org/wiki/Microservices</w:t>
      </w:r>
    </w:p>
  </w:footnote>
  <w:footnote w:id="4">
    <w:p w14:paraId="3139B128" w14:textId="77777777" w:rsidR="00FD18BB" w:rsidRDefault="00FD18BB" w:rsidP="001C7BD4">
      <w:pPr>
        <w:pStyle w:val="Sprotnaopomba-besedilo"/>
      </w:pPr>
      <w:r>
        <w:rPr>
          <w:rStyle w:val="Sprotnaopomba-sklic"/>
        </w:rPr>
        <w:footnoteRef/>
      </w:r>
      <w:r>
        <w:t xml:space="preserve"> </w:t>
      </w:r>
      <w:r w:rsidRPr="0096351E">
        <w:t>https://www.src.si/revija/zakaj-je-prehod-na-arhitekturo-mikrostoritev-api-je-in-devops-tako-pomemben-in-kaj-prinasa/</w:t>
      </w:r>
    </w:p>
  </w:footnote>
  <w:footnote w:id="5">
    <w:p w14:paraId="0D4E1B2F" w14:textId="77777777" w:rsidR="00FD18BB" w:rsidRDefault="00FD18BB" w:rsidP="001C7BD4">
      <w:pPr>
        <w:pStyle w:val="Sprotnaopomba-besedilo"/>
      </w:pPr>
      <w:r>
        <w:rPr>
          <w:rStyle w:val="Sprotnaopomba-sklic"/>
        </w:rPr>
        <w:footnoteRef/>
      </w:r>
      <w:r>
        <w:t xml:space="preserve"> Viktor Farcic, </w:t>
      </w:r>
      <w:r w:rsidRPr="00615C25">
        <w:t>The DevOps 2.0 Toolkit: Automating the Continuous Deployment Pipeline with Containerized Microservices</w:t>
      </w:r>
      <w:r>
        <w:t>. Packt Publishing, 2016.</w:t>
      </w:r>
    </w:p>
  </w:footnote>
  <w:footnote w:id="6">
    <w:p w14:paraId="087590C7" w14:textId="77777777" w:rsidR="00FD18BB" w:rsidRDefault="00FD18BB" w:rsidP="001C7BD4">
      <w:pPr>
        <w:pStyle w:val="Sprotnaopomba-besedilo"/>
      </w:pPr>
      <w:r>
        <w:rPr>
          <w:rStyle w:val="Sprotnaopomba-sklic"/>
        </w:rPr>
        <w:footnoteRef/>
      </w:r>
      <w:r>
        <w:t xml:space="preserve"> </w:t>
      </w:r>
      <w:r w:rsidRPr="00E46E2F">
        <w:t>http://data.europa.eu/euodp/sl/linked-data</w:t>
      </w:r>
    </w:p>
  </w:footnote>
  <w:footnote w:id="7">
    <w:p w14:paraId="213FC656" w14:textId="77777777" w:rsidR="00FD18BB" w:rsidRPr="00C5690C" w:rsidRDefault="00FD18BB" w:rsidP="001C7BD4">
      <w:pPr>
        <w:pStyle w:val="Sprotnaopomba-besedilo"/>
        <w:rPr>
          <w:i/>
        </w:rPr>
      </w:pPr>
      <w:r>
        <w:rPr>
          <w:rStyle w:val="Sprotnaopomba-sklic"/>
        </w:rPr>
        <w:footnoteRef/>
      </w:r>
      <w:r>
        <w:t xml:space="preserve"> </w:t>
      </w:r>
      <w:r w:rsidRPr="00C5690C">
        <w:rPr>
          <w:rStyle w:val="HTML-citat"/>
        </w:rPr>
        <w:t>https://www.techopedia.com/definition/25301/web-service</w:t>
      </w:r>
    </w:p>
  </w:footnote>
  <w:footnote w:id="8">
    <w:p w14:paraId="26A892E2" w14:textId="77777777" w:rsidR="00FD18BB" w:rsidRPr="007F7B3B" w:rsidRDefault="00FD18BB" w:rsidP="008F2666">
      <w:pPr>
        <w:pStyle w:val="Sprotnaopomba-besedilo"/>
        <w:rPr>
          <w:rFonts w:ascii="Arial" w:hAnsi="Arial" w:cs="Arial"/>
        </w:rPr>
      </w:pPr>
      <w:r w:rsidRPr="007F7B3B">
        <w:rPr>
          <w:rStyle w:val="Sprotnaopomba-sklic"/>
          <w:rFonts w:ascii="Arial" w:hAnsi="Arial" w:cs="Arial"/>
        </w:rPr>
        <w:footnoteRef/>
      </w:r>
      <w:r w:rsidRPr="007F7B3B">
        <w:rPr>
          <w:rFonts w:ascii="Arial" w:hAnsi="Arial" w:cs="Arial"/>
        </w:rPr>
        <w:t xml:space="preserve"> URL: http://www.w3.org/TR/WCAG20/  </w:t>
      </w:r>
    </w:p>
  </w:footnote>
  <w:footnote w:id="9">
    <w:p w14:paraId="2C17A013" w14:textId="77777777" w:rsidR="00FD18BB" w:rsidRDefault="00FD18BB" w:rsidP="008F2666">
      <w:pPr>
        <w:pStyle w:val="Sprotnaopomba-besedilo"/>
      </w:pPr>
      <w:r w:rsidRPr="007F7B3B">
        <w:rPr>
          <w:rStyle w:val="Sprotnaopomba-sklic"/>
          <w:rFonts w:ascii="Arial" w:hAnsi="Arial" w:cs="Arial"/>
        </w:rPr>
        <w:footnoteRef/>
      </w:r>
      <w:r w:rsidRPr="007F7B3B">
        <w:rPr>
          <w:rFonts w:ascii="Arial" w:hAnsi="Arial" w:cs="Arial"/>
        </w:rPr>
        <w:t xml:space="preserve"> URL: http://eur-lex.europa.eu/legal-content/SL/TXT/?uri=CELEX%3A32016L2102</w:t>
      </w:r>
      <w:r>
        <w:rPr>
          <w:sz w:val="18"/>
          <w:szCs w:val="18"/>
        </w:rPr>
        <w:t xml:space="preserve">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C8BEA" w14:textId="77777777" w:rsidR="00FD18BB" w:rsidRDefault="00FD18BB">
    <w:pPr>
      <w:pStyle w:val="Glava"/>
      <w:rPr>
        <w:noProof/>
        <w:lang w:eastAsia="sl-SI"/>
      </w:rPr>
    </w:pPr>
    <w:r>
      <w:rPr>
        <w:noProof/>
        <w:lang w:eastAsia="sl-SI"/>
      </w:rPr>
      <w:drawing>
        <wp:anchor distT="0" distB="0" distL="114300" distR="114300" simplePos="0" relativeHeight="251661312" behindDoc="0" locked="0" layoutInCell="1" allowOverlap="1" wp14:anchorId="6E23CED6" wp14:editId="6EC2CBFE">
          <wp:simplePos x="0" y="0"/>
          <wp:positionH relativeFrom="column">
            <wp:posOffset>4028536</wp:posOffset>
          </wp:positionH>
          <wp:positionV relativeFrom="paragraph">
            <wp:posOffset>370110</wp:posOffset>
          </wp:positionV>
          <wp:extent cx="2305685" cy="842645"/>
          <wp:effectExtent l="0" t="0" r="0" b="0"/>
          <wp:wrapSquare wrapText="bothSides"/>
          <wp:docPr id="3" name="Slika 3" descr="C:\Users\MKoren\AppData\Local\Microsoft\Windows\INetCache\Content.Word\Logo_ESRR_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Koren\AppData\Local\Microsoft\Windows\INetCache\Content.Word\Logo_ESRR_mal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685" cy="842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4218D0F9" wp14:editId="4D15CA7B">
          <wp:extent cx="3128690" cy="1193165"/>
          <wp:effectExtent l="0" t="0" r="0" b="6985"/>
          <wp:docPr id="7" name="Slika 2" descr="0576"/>
          <wp:cNvGraphicFramePr/>
          <a:graphic xmlns:a="http://schemas.openxmlformats.org/drawingml/2006/main">
            <a:graphicData uri="http://schemas.openxmlformats.org/drawingml/2006/picture">
              <pic:pic xmlns:pic="http://schemas.openxmlformats.org/drawingml/2006/picture">
                <pic:nvPicPr>
                  <pic:cNvPr id="2" name="Slika 2" descr="0576"/>
                  <pic:cNvPicPr/>
                </pic:nvPicPr>
                <pic:blipFill rotWithShape="1">
                  <a:blip r:embed="rId2">
                    <a:extLst>
                      <a:ext uri="{28A0092B-C50C-407E-A947-70E740481C1C}">
                        <a14:useLocalDpi xmlns:a14="http://schemas.microsoft.com/office/drawing/2010/main" val="0"/>
                      </a:ext>
                    </a:extLst>
                  </a:blip>
                  <a:srcRect l="13437" r="14132"/>
                  <a:stretch/>
                </pic:blipFill>
                <pic:spPr bwMode="auto">
                  <a:xfrm>
                    <a:off x="0" y="0"/>
                    <a:ext cx="3130355" cy="1193800"/>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sl-SI"/>
      </w:rPr>
      <w:t xml:space="preserve">                    </w:t>
    </w:r>
  </w:p>
  <w:p w14:paraId="5CE07FA6" w14:textId="77777777" w:rsidR="00FD18BB" w:rsidRDefault="00FD18BB">
    <w:pPr>
      <w:pStyle w:val="Glava"/>
      <w:rPr>
        <w:noProof/>
        <w:lang w:eastAsia="sl-SI"/>
      </w:rPr>
    </w:pPr>
  </w:p>
  <w:p w14:paraId="2B8DF5DF" w14:textId="77777777" w:rsidR="00FD18BB" w:rsidRDefault="00FD18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E802F2"/>
    <w:multiLevelType w:val="multilevel"/>
    <w:tmpl w:val="38185A82"/>
    <w:lvl w:ilvl="0">
      <w:start w:val="1"/>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1" w15:restartNumberingAfterBreak="0">
    <w:nsid w:val="035634DD"/>
    <w:multiLevelType w:val="hybridMultilevel"/>
    <w:tmpl w:val="71624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A5445B"/>
    <w:multiLevelType w:val="hybridMultilevel"/>
    <w:tmpl w:val="33CEC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674A61"/>
    <w:multiLevelType w:val="hybridMultilevel"/>
    <w:tmpl w:val="79504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EEE38F"/>
    <w:multiLevelType w:val="multilevel"/>
    <w:tmpl w:val="0D945300"/>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5" w15:restartNumberingAfterBreak="0">
    <w:nsid w:val="07C8313E"/>
    <w:multiLevelType w:val="hybridMultilevel"/>
    <w:tmpl w:val="C6CE5E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345C52"/>
    <w:multiLevelType w:val="hybridMultilevel"/>
    <w:tmpl w:val="20B05BC8"/>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42264C"/>
    <w:multiLevelType w:val="hybridMultilevel"/>
    <w:tmpl w:val="FA1CBF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AF6839"/>
    <w:multiLevelType w:val="multilevel"/>
    <w:tmpl w:val="D7382082"/>
    <w:name w:val="List2128220738"/>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9" w15:restartNumberingAfterBreak="0">
    <w:nsid w:val="0D4B39D9"/>
    <w:multiLevelType w:val="hybridMultilevel"/>
    <w:tmpl w:val="EA42AA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A02633"/>
    <w:multiLevelType w:val="hybridMultilevel"/>
    <w:tmpl w:val="7D1AD4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352364"/>
    <w:multiLevelType w:val="hybridMultilevel"/>
    <w:tmpl w:val="B7548F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2E4B82"/>
    <w:multiLevelType w:val="hybridMultilevel"/>
    <w:tmpl w:val="A646653C"/>
    <w:lvl w:ilvl="0" w:tplc="BCCC66E0">
      <w:start w:val="1"/>
      <w:numFmt w:val="decimal"/>
      <w:pStyle w:val="Naslov1"/>
      <w:lvlText w:val="%1."/>
      <w:lvlJc w:val="left"/>
      <w:pPr>
        <w:tabs>
          <w:tab w:val="num" w:pos="340"/>
        </w:tabs>
        <w:ind w:left="340" w:hanging="340"/>
      </w:pPr>
      <w:rPr>
        <w:rFonts w:ascii="Times New Roman" w:hAnsi="Times New Roman" w:cs="Times New Roman" w:hint="default"/>
        <w:b w:val="0"/>
        <w:bCs w:val="0"/>
        <w:i w:val="0"/>
        <w:iCs w:val="0"/>
        <w:sz w:val="20"/>
        <w:szCs w:val="20"/>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19592D53"/>
    <w:multiLevelType w:val="hybridMultilevel"/>
    <w:tmpl w:val="00B8FA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F56682"/>
    <w:multiLevelType w:val="hybridMultilevel"/>
    <w:tmpl w:val="682CF4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BA429C"/>
    <w:multiLevelType w:val="hybridMultilevel"/>
    <w:tmpl w:val="171003D2"/>
    <w:lvl w:ilvl="0" w:tplc="7F0C551E">
      <w:start w:val="1"/>
      <w:numFmt w:val="bullet"/>
      <w:pStyle w:val="Bulet1"/>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8B1D9B"/>
    <w:multiLevelType w:val="hybridMultilevel"/>
    <w:tmpl w:val="DC6CD2CC"/>
    <w:lvl w:ilvl="0" w:tplc="04240001">
      <w:start w:val="1"/>
      <w:numFmt w:val="bullet"/>
      <w:lvlText w:val=""/>
      <w:lvlJc w:val="left"/>
      <w:pPr>
        <w:ind w:left="2484" w:hanging="360"/>
      </w:pPr>
      <w:rPr>
        <w:rFonts w:ascii="Symbol" w:hAnsi="Symbo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7" w15:restartNumberingAfterBreak="0">
    <w:nsid w:val="34264DC2"/>
    <w:multiLevelType w:val="hybridMultilevel"/>
    <w:tmpl w:val="B406F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CE6660"/>
    <w:multiLevelType w:val="hybridMultilevel"/>
    <w:tmpl w:val="DF06A6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E86ACF"/>
    <w:multiLevelType w:val="hybridMultilevel"/>
    <w:tmpl w:val="9D66F9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B8548D"/>
    <w:multiLevelType w:val="hybridMultilevel"/>
    <w:tmpl w:val="F3F6B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356218"/>
    <w:multiLevelType w:val="hybridMultilevel"/>
    <w:tmpl w:val="DB329D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300BEF"/>
    <w:multiLevelType w:val="hybridMultilevel"/>
    <w:tmpl w:val="FAAC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A3031"/>
    <w:multiLevelType w:val="multilevel"/>
    <w:tmpl w:val="E1F65FC0"/>
    <w:lvl w:ilvl="0">
      <w:start w:val="1"/>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720"/>
      <w:lvlJc w:val="left"/>
      <w:pPr>
        <w:ind w:left="1080" w:hanging="720"/>
      </w:pPr>
      <w:rPr>
        <w:rFonts w:cs="Times New Roman"/>
      </w:rPr>
    </w:lvl>
    <w:lvl w:ilvl="2">
      <w:start w:val="1"/>
      <w:numFmt w:val="decimal"/>
      <w:lvlText w:val="%1.%2.%3."/>
      <w:legacy w:legacy="1" w:legacySpace="120" w:legacyIndent="720"/>
      <w:lvlJc w:val="left"/>
      <w:pPr>
        <w:ind w:left="1800" w:hanging="720"/>
      </w:pPr>
      <w:rPr>
        <w:rFonts w:cs="Times New Roman"/>
      </w:rPr>
    </w:lvl>
    <w:lvl w:ilvl="3">
      <w:start w:val="1"/>
      <w:numFmt w:val="decimal"/>
      <w:lvlText w:val="%1.%2.%3.%4."/>
      <w:legacy w:legacy="1" w:legacySpace="120" w:legacyIndent="1080"/>
      <w:lvlJc w:val="left"/>
      <w:pPr>
        <w:ind w:left="2880" w:hanging="1080"/>
      </w:pPr>
      <w:rPr>
        <w:rFonts w:cs="Times New Roman"/>
      </w:rPr>
    </w:lvl>
    <w:lvl w:ilvl="4">
      <w:start w:val="1"/>
      <w:numFmt w:val="decimal"/>
      <w:lvlText w:val="%1.%2.%3.%4.%5."/>
      <w:legacy w:legacy="1" w:legacySpace="120" w:legacyIndent="1080"/>
      <w:lvlJc w:val="left"/>
      <w:pPr>
        <w:ind w:left="3960" w:hanging="1080"/>
      </w:pPr>
      <w:rPr>
        <w:rFonts w:cs="Times New Roman"/>
      </w:rPr>
    </w:lvl>
    <w:lvl w:ilvl="5">
      <w:start w:val="1"/>
      <w:numFmt w:val="decimal"/>
      <w:lvlText w:val="%1.%2.%3.%4.%5.%6."/>
      <w:legacy w:legacy="1" w:legacySpace="120" w:legacyIndent="1440"/>
      <w:lvlJc w:val="left"/>
      <w:pPr>
        <w:ind w:left="5400" w:hanging="1440"/>
      </w:pPr>
      <w:rPr>
        <w:rFonts w:cs="Times New Roman"/>
      </w:rPr>
    </w:lvl>
    <w:lvl w:ilvl="6">
      <w:start w:val="1"/>
      <w:numFmt w:val="decimal"/>
      <w:lvlText w:val="%1.%2.%3.%4.%5.%6.%7."/>
      <w:legacy w:legacy="1" w:legacySpace="120" w:legacyIndent="1440"/>
      <w:lvlJc w:val="left"/>
      <w:pPr>
        <w:ind w:left="6840" w:hanging="1440"/>
      </w:pPr>
      <w:rPr>
        <w:rFonts w:cs="Times New Roman"/>
      </w:rPr>
    </w:lvl>
    <w:lvl w:ilvl="7">
      <w:start w:val="1"/>
      <w:numFmt w:val="decimal"/>
      <w:lvlText w:val="%1.%2.%3.%4.%5.%6.%7.%8."/>
      <w:legacy w:legacy="1" w:legacySpace="120" w:legacyIndent="1800"/>
      <w:lvlJc w:val="left"/>
      <w:pPr>
        <w:ind w:left="8640" w:hanging="1800"/>
      </w:pPr>
      <w:rPr>
        <w:rFonts w:cs="Times New Roman"/>
      </w:rPr>
    </w:lvl>
    <w:lvl w:ilvl="8">
      <w:start w:val="1"/>
      <w:numFmt w:val="decimal"/>
      <w:lvlText w:val="%1.%2.%3.%4.%5.%6.%7.%8.%9."/>
      <w:legacy w:legacy="1" w:legacySpace="120" w:legacyIndent="1800"/>
      <w:lvlJc w:val="left"/>
      <w:pPr>
        <w:ind w:left="10440" w:hanging="1800"/>
      </w:pPr>
      <w:rPr>
        <w:rFonts w:cs="Times New Roman"/>
      </w:rPr>
    </w:lvl>
  </w:abstractNum>
  <w:abstractNum w:abstractNumId="24" w15:restartNumberingAfterBreak="0">
    <w:nsid w:val="49467F46"/>
    <w:multiLevelType w:val="multilevel"/>
    <w:tmpl w:val="6B6EBFF6"/>
    <w:name w:val="List1229356870"/>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25" w15:restartNumberingAfterBreak="0">
    <w:nsid w:val="4967350D"/>
    <w:multiLevelType w:val="hybridMultilevel"/>
    <w:tmpl w:val="CAD4AD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756ED7"/>
    <w:multiLevelType w:val="hybridMultilevel"/>
    <w:tmpl w:val="D79C27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9019EE"/>
    <w:multiLevelType w:val="hybridMultilevel"/>
    <w:tmpl w:val="00FC0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C43C7E"/>
    <w:multiLevelType w:val="hybridMultilevel"/>
    <w:tmpl w:val="49443EEA"/>
    <w:lvl w:ilvl="0" w:tplc="F7946A08">
      <w:start w:val="1"/>
      <w:numFmt w:val="bullet"/>
      <w:pStyle w:val="alineje"/>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ABA0CA8C">
      <w:numFmt w:val="bullet"/>
      <w:lvlText w:val="•"/>
      <w:lvlJc w:val="left"/>
      <w:pPr>
        <w:ind w:left="5385" w:hanging="705"/>
      </w:pPr>
      <w:rPr>
        <w:rFonts w:ascii="Calibri" w:eastAsiaTheme="minorHAnsi" w:hAnsi="Calibri" w:cs="Calibri"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765F4E"/>
    <w:multiLevelType w:val="hybridMultilevel"/>
    <w:tmpl w:val="1FA0C6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6B0B44"/>
    <w:multiLevelType w:val="hybridMultilevel"/>
    <w:tmpl w:val="C12EA62C"/>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1" w15:restartNumberingAfterBreak="0">
    <w:nsid w:val="5DAB39C8"/>
    <w:multiLevelType w:val="hybridMultilevel"/>
    <w:tmpl w:val="5C6E67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AD7071"/>
    <w:multiLevelType w:val="hybridMultilevel"/>
    <w:tmpl w:val="74E030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940C0D"/>
    <w:multiLevelType w:val="hybridMultilevel"/>
    <w:tmpl w:val="EB7CB4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3A4902"/>
    <w:multiLevelType w:val="hybridMultilevel"/>
    <w:tmpl w:val="64ACB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421B91"/>
    <w:multiLevelType w:val="hybridMultilevel"/>
    <w:tmpl w:val="8F6450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1E72526"/>
    <w:multiLevelType w:val="hybridMultilevel"/>
    <w:tmpl w:val="144616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4365F5"/>
    <w:multiLevelType w:val="hybridMultilevel"/>
    <w:tmpl w:val="4EB843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FD1990"/>
    <w:multiLevelType w:val="hybridMultilevel"/>
    <w:tmpl w:val="7FD21DC4"/>
    <w:lvl w:ilvl="0" w:tplc="1B3C337C">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2E1798"/>
    <w:multiLevelType w:val="hybridMultilevel"/>
    <w:tmpl w:val="122432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8E12F2"/>
    <w:multiLevelType w:val="hybridMultilevel"/>
    <w:tmpl w:val="65AC0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BD266C"/>
    <w:multiLevelType w:val="hybridMultilevel"/>
    <w:tmpl w:val="8C6EF7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6FC9401A"/>
    <w:multiLevelType w:val="hybridMultilevel"/>
    <w:tmpl w:val="E94474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D2F1F"/>
    <w:multiLevelType w:val="hybridMultilevel"/>
    <w:tmpl w:val="E7761C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435A4B"/>
    <w:multiLevelType w:val="hybridMultilevel"/>
    <w:tmpl w:val="7B2CC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592DE7"/>
    <w:multiLevelType w:val="hybridMultilevel"/>
    <w:tmpl w:val="427037A4"/>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6" w15:restartNumberingAfterBreak="0">
    <w:nsid w:val="73E44089"/>
    <w:multiLevelType w:val="hybridMultilevel"/>
    <w:tmpl w:val="ED022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21312E"/>
    <w:multiLevelType w:val="hybridMultilevel"/>
    <w:tmpl w:val="01E05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4A6E1C"/>
    <w:multiLevelType w:val="hybridMultilevel"/>
    <w:tmpl w:val="D4344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AA5928"/>
    <w:multiLevelType w:val="hybridMultilevel"/>
    <w:tmpl w:val="2236E7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E5134C5"/>
    <w:multiLevelType w:val="hybridMultilevel"/>
    <w:tmpl w:val="FB72D634"/>
    <w:lvl w:ilvl="0" w:tplc="C8F2A246">
      <w:start w:val="1"/>
      <w:numFmt w:val="bullet"/>
      <w:pStyle w:val="Buleti1"/>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7F0A7873"/>
    <w:multiLevelType w:val="multilevel"/>
    <w:tmpl w:val="A5B6CE68"/>
    <w:lvl w:ilvl="0">
      <w:start w:val="1"/>
      <w:numFmt w:val="decimal"/>
      <w:pStyle w:val="Naslov10"/>
      <w:lvlText w:val="%1"/>
      <w:lvlJc w:val="left"/>
      <w:pPr>
        <w:ind w:left="432" w:hanging="432"/>
      </w:pPr>
    </w:lvl>
    <w:lvl w:ilvl="1">
      <w:start w:val="1"/>
      <w:numFmt w:val="decimal"/>
      <w:pStyle w:val="Naslov2"/>
      <w:lvlText w:val="%1.%2"/>
      <w:lvlJc w:val="left"/>
      <w:pPr>
        <w:ind w:left="1002" w:hanging="576"/>
      </w:pPr>
    </w:lvl>
    <w:lvl w:ilvl="2">
      <w:start w:val="1"/>
      <w:numFmt w:val="decimal"/>
      <w:pStyle w:val="Naslov3"/>
      <w:lvlText w:val="%1.%2.%3"/>
      <w:lvlJc w:val="left"/>
      <w:pPr>
        <w:ind w:left="861"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2" w15:restartNumberingAfterBreak="0">
    <w:nsid w:val="7FB80C0B"/>
    <w:multiLevelType w:val="hybridMultilevel"/>
    <w:tmpl w:val="52A4B37A"/>
    <w:lvl w:ilvl="0" w:tplc="04240001">
      <w:start w:val="1"/>
      <w:numFmt w:val="bullet"/>
      <w:lvlText w:val=""/>
      <w:lvlJc w:val="left"/>
      <w:pPr>
        <w:ind w:left="769" w:hanging="360"/>
      </w:pPr>
      <w:rPr>
        <w:rFonts w:ascii="Symbol" w:hAnsi="Symbol" w:hint="default"/>
      </w:rPr>
    </w:lvl>
    <w:lvl w:ilvl="1" w:tplc="04240003" w:tentative="1">
      <w:start w:val="1"/>
      <w:numFmt w:val="bullet"/>
      <w:lvlText w:val="o"/>
      <w:lvlJc w:val="left"/>
      <w:pPr>
        <w:ind w:left="1489" w:hanging="360"/>
      </w:pPr>
      <w:rPr>
        <w:rFonts w:ascii="Courier New" w:hAnsi="Courier New" w:cs="Courier New" w:hint="default"/>
      </w:rPr>
    </w:lvl>
    <w:lvl w:ilvl="2" w:tplc="04240005" w:tentative="1">
      <w:start w:val="1"/>
      <w:numFmt w:val="bullet"/>
      <w:lvlText w:val=""/>
      <w:lvlJc w:val="left"/>
      <w:pPr>
        <w:ind w:left="2209" w:hanging="360"/>
      </w:pPr>
      <w:rPr>
        <w:rFonts w:ascii="Wingdings" w:hAnsi="Wingdings" w:hint="default"/>
      </w:rPr>
    </w:lvl>
    <w:lvl w:ilvl="3" w:tplc="04240001" w:tentative="1">
      <w:start w:val="1"/>
      <w:numFmt w:val="bullet"/>
      <w:lvlText w:val=""/>
      <w:lvlJc w:val="left"/>
      <w:pPr>
        <w:ind w:left="2929" w:hanging="360"/>
      </w:pPr>
      <w:rPr>
        <w:rFonts w:ascii="Symbol" w:hAnsi="Symbol" w:hint="default"/>
      </w:rPr>
    </w:lvl>
    <w:lvl w:ilvl="4" w:tplc="04240003" w:tentative="1">
      <w:start w:val="1"/>
      <w:numFmt w:val="bullet"/>
      <w:lvlText w:val="o"/>
      <w:lvlJc w:val="left"/>
      <w:pPr>
        <w:ind w:left="3649" w:hanging="360"/>
      </w:pPr>
      <w:rPr>
        <w:rFonts w:ascii="Courier New" w:hAnsi="Courier New" w:cs="Courier New" w:hint="default"/>
      </w:rPr>
    </w:lvl>
    <w:lvl w:ilvl="5" w:tplc="04240005" w:tentative="1">
      <w:start w:val="1"/>
      <w:numFmt w:val="bullet"/>
      <w:lvlText w:val=""/>
      <w:lvlJc w:val="left"/>
      <w:pPr>
        <w:ind w:left="4369" w:hanging="360"/>
      </w:pPr>
      <w:rPr>
        <w:rFonts w:ascii="Wingdings" w:hAnsi="Wingdings" w:hint="default"/>
      </w:rPr>
    </w:lvl>
    <w:lvl w:ilvl="6" w:tplc="04240001" w:tentative="1">
      <w:start w:val="1"/>
      <w:numFmt w:val="bullet"/>
      <w:lvlText w:val=""/>
      <w:lvlJc w:val="left"/>
      <w:pPr>
        <w:ind w:left="5089" w:hanging="360"/>
      </w:pPr>
      <w:rPr>
        <w:rFonts w:ascii="Symbol" w:hAnsi="Symbol" w:hint="default"/>
      </w:rPr>
    </w:lvl>
    <w:lvl w:ilvl="7" w:tplc="04240003" w:tentative="1">
      <w:start w:val="1"/>
      <w:numFmt w:val="bullet"/>
      <w:lvlText w:val="o"/>
      <w:lvlJc w:val="left"/>
      <w:pPr>
        <w:ind w:left="5809" w:hanging="360"/>
      </w:pPr>
      <w:rPr>
        <w:rFonts w:ascii="Courier New" w:hAnsi="Courier New" w:cs="Courier New" w:hint="default"/>
      </w:rPr>
    </w:lvl>
    <w:lvl w:ilvl="8" w:tplc="04240005" w:tentative="1">
      <w:start w:val="1"/>
      <w:numFmt w:val="bullet"/>
      <w:lvlText w:val=""/>
      <w:lvlJc w:val="left"/>
      <w:pPr>
        <w:ind w:left="6529" w:hanging="360"/>
      </w:pPr>
      <w:rPr>
        <w:rFonts w:ascii="Wingdings" w:hAnsi="Wingdings" w:hint="default"/>
      </w:rPr>
    </w:lvl>
  </w:abstractNum>
  <w:abstractNum w:abstractNumId="53" w15:restartNumberingAfterBreak="0">
    <w:nsid w:val="7FDA1399"/>
    <w:multiLevelType w:val="hybridMultilevel"/>
    <w:tmpl w:val="1B4224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0"/>
  </w:num>
  <w:num w:numId="2">
    <w:abstractNumId w:val="28"/>
  </w:num>
  <w:num w:numId="3">
    <w:abstractNumId w:val="51"/>
  </w:num>
  <w:num w:numId="4">
    <w:abstractNumId w:val="12"/>
  </w:num>
  <w:num w:numId="5">
    <w:abstractNumId w:val="16"/>
  </w:num>
  <w:num w:numId="6">
    <w:abstractNumId w:val="31"/>
  </w:num>
  <w:num w:numId="7">
    <w:abstractNumId w:val="46"/>
  </w:num>
  <w:num w:numId="8">
    <w:abstractNumId w:val="36"/>
  </w:num>
  <w:num w:numId="9">
    <w:abstractNumId w:val="27"/>
  </w:num>
  <w:num w:numId="10">
    <w:abstractNumId w:val="45"/>
  </w:num>
  <w:num w:numId="11">
    <w:abstractNumId w:val="38"/>
  </w:num>
  <w:num w:numId="12">
    <w:abstractNumId w:val="52"/>
  </w:num>
  <w:num w:numId="13">
    <w:abstractNumId w:val="49"/>
  </w:num>
  <w:num w:numId="14">
    <w:abstractNumId w:val="13"/>
  </w:num>
  <w:num w:numId="15">
    <w:abstractNumId w:val="25"/>
  </w:num>
  <w:num w:numId="16">
    <w:abstractNumId w:val="53"/>
  </w:num>
  <w:num w:numId="17">
    <w:abstractNumId w:val="5"/>
  </w:num>
  <w:num w:numId="18">
    <w:abstractNumId w:val="37"/>
  </w:num>
  <w:num w:numId="19">
    <w:abstractNumId w:val="6"/>
  </w:num>
  <w:num w:numId="20">
    <w:abstractNumId w:val="15"/>
  </w:num>
  <w:num w:numId="21">
    <w:abstractNumId w:val="32"/>
  </w:num>
  <w:num w:numId="22">
    <w:abstractNumId w:val="39"/>
  </w:num>
  <w:num w:numId="23">
    <w:abstractNumId w:val="22"/>
  </w:num>
  <w:num w:numId="24">
    <w:abstractNumId w:val="1"/>
  </w:num>
  <w:num w:numId="25">
    <w:abstractNumId w:val="42"/>
  </w:num>
  <w:num w:numId="26">
    <w:abstractNumId w:val="17"/>
  </w:num>
  <w:num w:numId="27">
    <w:abstractNumId w:val="21"/>
  </w:num>
  <w:num w:numId="28">
    <w:abstractNumId w:val="11"/>
  </w:num>
  <w:num w:numId="29">
    <w:abstractNumId w:val="43"/>
  </w:num>
  <w:num w:numId="30">
    <w:abstractNumId w:val="40"/>
  </w:num>
  <w:num w:numId="31">
    <w:abstractNumId w:val="20"/>
  </w:num>
  <w:num w:numId="32">
    <w:abstractNumId w:val="47"/>
  </w:num>
  <w:num w:numId="33">
    <w:abstractNumId w:val="26"/>
  </w:num>
  <w:num w:numId="34">
    <w:abstractNumId w:val="30"/>
  </w:num>
  <w:num w:numId="35">
    <w:abstractNumId w:val="14"/>
  </w:num>
  <w:num w:numId="36">
    <w:abstractNumId w:val="19"/>
  </w:num>
  <w:num w:numId="37">
    <w:abstractNumId w:val="34"/>
  </w:num>
  <w:num w:numId="38">
    <w:abstractNumId w:val="18"/>
  </w:num>
  <w:num w:numId="39">
    <w:abstractNumId w:val="48"/>
  </w:num>
  <w:num w:numId="40">
    <w:abstractNumId w:val="7"/>
  </w:num>
  <w:num w:numId="41">
    <w:abstractNumId w:val="35"/>
  </w:num>
  <w:num w:numId="42">
    <w:abstractNumId w:val="3"/>
  </w:num>
  <w:num w:numId="43">
    <w:abstractNumId w:val="29"/>
  </w:num>
  <w:num w:numId="44">
    <w:abstractNumId w:val="9"/>
  </w:num>
  <w:num w:numId="45">
    <w:abstractNumId w:val="10"/>
  </w:num>
  <w:num w:numId="46">
    <w:abstractNumId w:val="2"/>
  </w:num>
  <w:num w:numId="47">
    <w:abstractNumId w:val="0"/>
  </w:num>
  <w:num w:numId="48">
    <w:abstractNumId w:val="44"/>
  </w:num>
  <w:num w:numId="49">
    <w:abstractNumId w:val="24"/>
  </w:num>
  <w:num w:numId="50">
    <w:abstractNumId w:val="8"/>
  </w:num>
  <w:num w:numId="51">
    <w:abstractNumId w:val="33"/>
  </w:num>
  <w:num w:numId="52">
    <w:abstractNumId w:val="23"/>
  </w:num>
  <w:num w:numId="53">
    <w:abstractNumId w:val="41"/>
  </w:num>
  <w:num w:numId="54">
    <w:abstractNumId w:val="51"/>
  </w:num>
  <w:num w:numId="5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hideGrammaticalErrors/>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BB6"/>
    <w:rsid w:val="0000062F"/>
    <w:rsid w:val="00000E76"/>
    <w:rsid w:val="00002149"/>
    <w:rsid w:val="00002519"/>
    <w:rsid w:val="00003567"/>
    <w:rsid w:val="00003976"/>
    <w:rsid w:val="000039DD"/>
    <w:rsid w:val="00004466"/>
    <w:rsid w:val="00004718"/>
    <w:rsid w:val="00004F4A"/>
    <w:rsid w:val="000050B7"/>
    <w:rsid w:val="00005C3D"/>
    <w:rsid w:val="00005C4B"/>
    <w:rsid w:val="00005E39"/>
    <w:rsid w:val="000063E3"/>
    <w:rsid w:val="00007085"/>
    <w:rsid w:val="0001052B"/>
    <w:rsid w:val="00011494"/>
    <w:rsid w:val="00011749"/>
    <w:rsid w:val="00011CE1"/>
    <w:rsid w:val="00011DD2"/>
    <w:rsid w:val="00013140"/>
    <w:rsid w:val="00014CC8"/>
    <w:rsid w:val="00015205"/>
    <w:rsid w:val="00015A93"/>
    <w:rsid w:val="00015BE8"/>
    <w:rsid w:val="0001653E"/>
    <w:rsid w:val="000179E4"/>
    <w:rsid w:val="00017E0B"/>
    <w:rsid w:val="00021625"/>
    <w:rsid w:val="000219DA"/>
    <w:rsid w:val="000220F9"/>
    <w:rsid w:val="0002220B"/>
    <w:rsid w:val="0002284D"/>
    <w:rsid w:val="00022B98"/>
    <w:rsid w:val="000230B9"/>
    <w:rsid w:val="0002412C"/>
    <w:rsid w:val="0002466F"/>
    <w:rsid w:val="00026BD5"/>
    <w:rsid w:val="00027730"/>
    <w:rsid w:val="000308CD"/>
    <w:rsid w:val="00030DD2"/>
    <w:rsid w:val="00031EF4"/>
    <w:rsid w:val="00032486"/>
    <w:rsid w:val="000325B7"/>
    <w:rsid w:val="00032649"/>
    <w:rsid w:val="00033647"/>
    <w:rsid w:val="00033CD0"/>
    <w:rsid w:val="00033CE1"/>
    <w:rsid w:val="00035CFC"/>
    <w:rsid w:val="000377A9"/>
    <w:rsid w:val="000377BC"/>
    <w:rsid w:val="00037BF9"/>
    <w:rsid w:val="00040E01"/>
    <w:rsid w:val="00041C8B"/>
    <w:rsid w:val="000420A2"/>
    <w:rsid w:val="00042465"/>
    <w:rsid w:val="00042732"/>
    <w:rsid w:val="00042CFA"/>
    <w:rsid w:val="00043119"/>
    <w:rsid w:val="00044093"/>
    <w:rsid w:val="000450E0"/>
    <w:rsid w:val="00045E02"/>
    <w:rsid w:val="000464E8"/>
    <w:rsid w:val="0004728E"/>
    <w:rsid w:val="000473E3"/>
    <w:rsid w:val="000475E8"/>
    <w:rsid w:val="00047C35"/>
    <w:rsid w:val="00050BB2"/>
    <w:rsid w:val="00050F5D"/>
    <w:rsid w:val="000513AB"/>
    <w:rsid w:val="00052AEF"/>
    <w:rsid w:val="0005312E"/>
    <w:rsid w:val="000536A3"/>
    <w:rsid w:val="00053EF2"/>
    <w:rsid w:val="0005484C"/>
    <w:rsid w:val="000555BB"/>
    <w:rsid w:val="00056B33"/>
    <w:rsid w:val="00057907"/>
    <w:rsid w:val="00057967"/>
    <w:rsid w:val="00057A90"/>
    <w:rsid w:val="00057BBB"/>
    <w:rsid w:val="0006025A"/>
    <w:rsid w:val="00060448"/>
    <w:rsid w:val="00061987"/>
    <w:rsid w:val="00061A41"/>
    <w:rsid w:val="0006261F"/>
    <w:rsid w:val="0006280E"/>
    <w:rsid w:val="000629D0"/>
    <w:rsid w:val="0006388B"/>
    <w:rsid w:val="00063BFC"/>
    <w:rsid w:val="000647B6"/>
    <w:rsid w:val="00064E33"/>
    <w:rsid w:val="000656FF"/>
    <w:rsid w:val="00066067"/>
    <w:rsid w:val="00066630"/>
    <w:rsid w:val="0006734B"/>
    <w:rsid w:val="00067A03"/>
    <w:rsid w:val="00070331"/>
    <w:rsid w:val="00070481"/>
    <w:rsid w:val="000709FA"/>
    <w:rsid w:val="0007258B"/>
    <w:rsid w:val="000725F4"/>
    <w:rsid w:val="000727A5"/>
    <w:rsid w:val="00072EC0"/>
    <w:rsid w:val="00073213"/>
    <w:rsid w:val="00075A82"/>
    <w:rsid w:val="00075C0A"/>
    <w:rsid w:val="0007602B"/>
    <w:rsid w:val="000772D5"/>
    <w:rsid w:val="0007772A"/>
    <w:rsid w:val="00077BE7"/>
    <w:rsid w:val="00077CAF"/>
    <w:rsid w:val="00081655"/>
    <w:rsid w:val="000820EA"/>
    <w:rsid w:val="00082207"/>
    <w:rsid w:val="0008290C"/>
    <w:rsid w:val="00084C27"/>
    <w:rsid w:val="00085DBB"/>
    <w:rsid w:val="000865E8"/>
    <w:rsid w:val="000868DC"/>
    <w:rsid w:val="000869CC"/>
    <w:rsid w:val="00087648"/>
    <w:rsid w:val="000905D0"/>
    <w:rsid w:val="000920C7"/>
    <w:rsid w:val="000925FD"/>
    <w:rsid w:val="00093F6C"/>
    <w:rsid w:val="0009440A"/>
    <w:rsid w:val="00094D1F"/>
    <w:rsid w:val="000950E5"/>
    <w:rsid w:val="000952F2"/>
    <w:rsid w:val="00095E25"/>
    <w:rsid w:val="000962E1"/>
    <w:rsid w:val="000977DF"/>
    <w:rsid w:val="000A11E6"/>
    <w:rsid w:val="000A145D"/>
    <w:rsid w:val="000A17D3"/>
    <w:rsid w:val="000A2394"/>
    <w:rsid w:val="000A4E21"/>
    <w:rsid w:val="000A5BDB"/>
    <w:rsid w:val="000A5EC1"/>
    <w:rsid w:val="000A70D3"/>
    <w:rsid w:val="000A739B"/>
    <w:rsid w:val="000A76DC"/>
    <w:rsid w:val="000A7C5A"/>
    <w:rsid w:val="000A7CA8"/>
    <w:rsid w:val="000B17F2"/>
    <w:rsid w:val="000B2399"/>
    <w:rsid w:val="000B23B2"/>
    <w:rsid w:val="000B2674"/>
    <w:rsid w:val="000B268E"/>
    <w:rsid w:val="000B5083"/>
    <w:rsid w:val="000B50B1"/>
    <w:rsid w:val="000B62A7"/>
    <w:rsid w:val="000B63BE"/>
    <w:rsid w:val="000B6DC7"/>
    <w:rsid w:val="000C4D2A"/>
    <w:rsid w:val="000C521F"/>
    <w:rsid w:val="000D19A5"/>
    <w:rsid w:val="000D1EA6"/>
    <w:rsid w:val="000D218C"/>
    <w:rsid w:val="000D36B9"/>
    <w:rsid w:val="000D3B06"/>
    <w:rsid w:val="000D523F"/>
    <w:rsid w:val="000D6103"/>
    <w:rsid w:val="000D6F5C"/>
    <w:rsid w:val="000D7C28"/>
    <w:rsid w:val="000E0871"/>
    <w:rsid w:val="000E095F"/>
    <w:rsid w:val="000E2067"/>
    <w:rsid w:val="000E20B4"/>
    <w:rsid w:val="000E2348"/>
    <w:rsid w:val="000E2AFB"/>
    <w:rsid w:val="000E2B95"/>
    <w:rsid w:val="000E2FAD"/>
    <w:rsid w:val="000E3043"/>
    <w:rsid w:val="000E3EF0"/>
    <w:rsid w:val="000E52F7"/>
    <w:rsid w:val="000E5C96"/>
    <w:rsid w:val="000E752F"/>
    <w:rsid w:val="000E7720"/>
    <w:rsid w:val="000F21AE"/>
    <w:rsid w:val="000F24A0"/>
    <w:rsid w:val="000F25D3"/>
    <w:rsid w:val="000F2657"/>
    <w:rsid w:val="000F275E"/>
    <w:rsid w:val="000F2A9E"/>
    <w:rsid w:val="000F3F7E"/>
    <w:rsid w:val="000F5327"/>
    <w:rsid w:val="000F6E8C"/>
    <w:rsid w:val="000F7D9F"/>
    <w:rsid w:val="001013E9"/>
    <w:rsid w:val="001028D4"/>
    <w:rsid w:val="00102BDA"/>
    <w:rsid w:val="00103B84"/>
    <w:rsid w:val="00103D24"/>
    <w:rsid w:val="00103E05"/>
    <w:rsid w:val="00104592"/>
    <w:rsid w:val="00104F71"/>
    <w:rsid w:val="00105534"/>
    <w:rsid w:val="00105AF3"/>
    <w:rsid w:val="0010728B"/>
    <w:rsid w:val="00107916"/>
    <w:rsid w:val="001100C6"/>
    <w:rsid w:val="001116F9"/>
    <w:rsid w:val="00111C6C"/>
    <w:rsid w:val="00112585"/>
    <w:rsid w:val="00113932"/>
    <w:rsid w:val="00114039"/>
    <w:rsid w:val="0011466B"/>
    <w:rsid w:val="00114CDF"/>
    <w:rsid w:val="00115B26"/>
    <w:rsid w:val="0011709E"/>
    <w:rsid w:val="00117DD4"/>
    <w:rsid w:val="0012093A"/>
    <w:rsid w:val="00120B12"/>
    <w:rsid w:val="0012105E"/>
    <w:rsid w:val="00121A91"/>
    <w:rsid w:val="001228E4"/>
    <w:rsid w:val="00122FBF"/>
    <w:rsid w:val="0012376C"/>
    <w:rsid w:val="001239D9"/>
    <w:rsid w:val="00123A05"/>
    <w:rsid w:val="001243BF"/>
    <w:rsid w:val="001245ED"/>
    <w:rsid w:val="00125D48"/>
    <w:rsid w:val="0012637B"/>
    <w:rsid w:val="00126D2D"/>
    <w:rsid w:val="00126DEE"/>
    <w:rsid w:val="00127323"/>
    <w:rsid w:val="0013088F"/>
    <w:rsid w:val="00131245"/>
    <w:rsid w:val="0013146B"/>
    <w:rsid w:val="001318D1"/>
    <w:rsid w:val="00131E8A"/>
    <w:rsid w:val="00133945"/>
    <w:rsid w:val="00135E43"/>
    <w:rsid w:val="00137485"/>
    <w:rsid w:val="00137656"/>
    <w:rsid w:val="00137AF9"/>
    <w:rsid w:val="00137F8D"/>
    <w:rsid w:val="00140CD9"/>
    <w:rsid w:val="00140E71"/>
    <w:rsid w:val="001416CD"/>
    <w:rsid w:val="00142916"/>
    <w:rsid w:val="00142DC5"/>
    <w:rsid w:val="00144529"/>
    <w:rsid w:val="00144C5A"/>
    <w:rsid w:val="00146BD9"/>
    <w:rsid w:val="001509AC"/>
    <w:rsid w:val="00150D04"/>
    <w:rsid w:val="00152711"/>
    <w:rsid w:val="001528D4"/>
    <w:rsid w:val="001539FD"/>
    <w:rsid w:val="00153DCF"/>
    <w:rsid w:val="00154067"/>
    <w:rsid w:val="001541AC"/>
    <w:rsid w:val="0015452B"/>
    <w:rsid w:val="001548E1"/>
    <w:rsid w:val="00154C90"/>
    <w:rsid w:val="00154CF3"/>
    <w:rsid w:val="00155A55"/>
    <w:rsid w:val="00155C5C"/>
    <w:rsid w:val="00155F9E"/>
    <w:rsid w:val="00156244"/>
    <w:rsid w:val="0015718B"/>
    <w:rsid w:val="00157C3A"/>
    <w:rsid w:val="00160D61"/>
    <w:rsid w:val="001612AB"/>
    <w:rsid w:val="001616C2"/>
    <w:rsid w:val="00161B51"/>
    <w:rsid w:val="00163481"/>
    <w:rsid w:val="00163B4D"/>
    <w:rsid w:val="001642AF"/>
    <w:rsid w:val="00164AC4"/>
    <w:rsid w:val="001652A9"/>
    <w:rsid w:val="001657E4"/>
    <w:rsid w:val="00172648"/>
    <w:rsid w:val="001736C7"/>
    <w:rsid w:val="00174068"/>
    <w:rsid w:val="00175531"/>
    <w:rsid w:val="0017737E"/>
    <w:rsid w:val="00180599"/>
    <w:rsid w:val="00180969"/>
    <w:rsid w:val="0018165F"/>
    <w:rsid w:val="00181789"/>
    <w:rsid w:val="00181AD6"/>
    <w:rsid w:val="00182AE1"/>
    <w:rsid w:val="001836D4"/>
    <w:rsid w:val="00183D99"/>
    <w:rsid w:val="00183F26"/>
    <w:rsid w:val="001841F2"/>
    <w:rsid w:val="0018428F"/>
    <w:rsid w:val="0018479A"/>
    <w:rsid w:val="001847F3"/>
    <w:rsid w:val="0018508A"/>
    <w:rsid w:val="001859E6"/>
    <w:rsid w:val="001864BC"/>
    <w:rsid w:val="001866B7"/>
    <w:rsid w:val="00187CBF"/>
    <w:rsid w:val="00193663"/>
    <w:rsid w:val="00193CCC"/>
    <w:rsid w:val="00193EC3"/>
    <w:rsid w:val="001943E2"/>
    <w:rsid w:val="00194B20"/>
    <w:rsid w:val="001957AE"/>
    <w:rsid w:val="001957BE"/>
    <w:rsid w:val="00195D40"/>
    <w:rsid w:val="00197147"/>
    <w:rsid w:val="00197216"/>
    <w:rsid w:val="001A213B"/>
    <w:rsid w:val="001A2179"/>
    <w:rsid w:val="001A24D2"/>
    <w:rsid w:val="001A30D5"/>
    <w:rsid w:val="001A3314"/>
    <w:rsid w:val="001A48AA"/>
    <w:rsid w:val="001A5555"/>
    <w:rsid w:val="001A5D54"/>
    <w:rsid w:val="001A61F5"/>
    <w:rsid w:val="001A62E7"/>
    <w:rsid w:val="001A6362"/>
    <w:rsid w:val="001A69EC"/>
    <w:rsid w:val="001B0003"/>
    <w:rsid w:val="001B092A"/>
    <w:rsid w:val="001B1557"/>
    <w:rsid w:val="001B34D2"/>
    <w:rsid w:val="001B3FA7"/>
    <w:rsid w:val="001B4AF0"/>
    <w:rsid w:val="001B4FF0"/>
    <w:rsid w:val="001B5278"/>
    <w:rsid w:val="001B53FE"/>
    <w:rsid w:val="001B6F46"/>
    <w:rsid w:val="001B7176"/>
    <w:rsid w:val="001B72A3"/>
    <w:rsid w:val="001C03F4"/>
    <w:rsid w:val="001C127F"/>
    <w:rsid w:val="001C1D0C"/>
    <w:rsid w:val="001C2334"/>
    <w:rsid w:val="001C2585"/>
    <w:rsid w:val="001C342F"/>
    <w:rsid w:val="001C42B4"/>
    <w:rsid w:val="001C489B"/>
    <w:rsid w:val="001C5006"/>
    <w:rsid w:val="001C7230"/>
    <w:rsid w:val="001C7A6B"/>
    <w:rsid w:val="001C7BD4"/>
    <w:rsid w:val="001C7C78"/>
    <w:rsid w:val="001D032B"/>
    <w:rsid w:val="001D0842"/>
    <w:rsid w:val="001D0F5B"/>
    <w:rsid w:val="001D121B"/>
    <w:rsid w:val="001D14F0"/>
    <w:rsid w:val="001D2802"/>
    <w:rsid w:val="001D2FD5"/>
    <w:rsid w:val="001D310F"/>
    <w:rsid w:val="001D357F"/>
    <w:rsid w:val="001D3D36"/>
    <w:rsid w:val="001D4D15"/>
    <w:rsid w:val="001D5585"/>
    <w:rsid w:val="001D56EA"/>
    <w:rsid w:val="001D5C89"/>
    <w:rsid w:val="001D73DE"/>
    <w:rsid w:val="001E0D11"/>
    <w:rsid w:val="001E10CC"/>
    <w:rsid w:val="001E19AA"/>
    <w:rsid w:val="001E370B"/>
    <w:rsid w:val="001E5916"/>
    <w:rsid w:val="001E5B16"/>
    <w:rsid w:val="001E5BD5"/>
    <w:rsid w:val="001E6D9A"/>
    <w:rsid w:val="001E6E53"/>
    <w:rsid w:val="001E6ECB"/>
    <w:rsid w:val="001E7257"/>
    <w:rsid w:val="001E7350"/>
    <w:rsid w:val="001E7904"/>
    <w:rsid w:val="001E7E57"/>
    <w:rsid w:val="001F060C"/>
    <w:rsid w:val="001F26F7"/>
    <w:rsid w:val="001F2C61"/>
    <w:rsid w:val="001F43DA"/>
    <w:rsid w:val="001F5DA8"/>
    <w:rsid w:val="001F5E33"/>
    <w:rsid w:val="001F5F64"/>
    <w:rsid w:val="001F67A7"/>
    <w:rsid w:val="002009E4"/>
    <w:rsid w:val="00200D71"/>
    <w:rsid w:val="00201854"/>
    <w:rsid w:val="00201D56"/>
    <w:rsid w:val="00202406"/>
    <w:rsid w:val="00203C0A"/>
    <w:rsid w:val="002049E6"/>
    <w:rsid w:val="002049FC"/>
    <w:rsid w:val="00205663"/>
    <w:rsid w:val="00205A2B"/>
    <w:rsid w:val="00206585"/>
    <w:rsid w:val="00206DBB"/>
    <w:rsid w:val="002071CB"/>
    <w:rsid w:val="00207225"/>
    <w:rsid w:val="00207638"/>
    <w:rsid w:val="00207BBC"/>
    <w:rsid w:val="0021238D"/>
    <w:rsid w:val="00212B92"/>
    <w:rsid w:val="00215053"/>
    <w:rsid w:val="002151DE"/>
    <w:rsid w:val="00215747"/>
    <w:rsid w:val="00216B0D"/>
    <w:rsid w:val="002218C8"/>
    <w:rsid w:val="00221C71"/>
    <w:rsid w:val="00221E9D"/>
    <w:rsid w:val="002229EE"/>
    <w:rsid w:val="0022327D"/>
    <w:rsid w:val="00223C81"/>
    <w:rsid w:val="00224FE0"/>
    <w:rsid w:val="00226735"/>
    <w:rsid w:val="00226961"/>
    <w:rsid w:val="00226B60"/>
    <w:rsid w:val="00227992"/>
    <w:rsid w:val="00231ED6"/>
    <w:rsid w:val="00232086"/>
    <w:rsid w:val="00232B13"/>
    <w:rsid w:val="0023472E"/>
    <w:rsid w:val="00234B74"/>
    <w:rsid w:val="002355DD"/>
    <w:rsid w:val="00235D79"/>
    <w:rsid w:val="00236815"/>
    <w:rsid w:val="0023712A"/>
    <w:rsid w:val="0024007F"/>
    <w:rsid w:val="00241710"/>
    <w:rsid w:val="00242B68"/>
    <w:rsid w:val="00242DB1"/>
    <w:rsid w:val="00243244"/>
    <w:rsid w:val="0024345F"/>
    <w:rsid w:val="002436EE"/>
    <w:rsid w:val="002446FC"/>
    <w:rsid w:val="00244DF2"/>
    <w:rsid w:val="002459C1"/>
    <w:rsid w:val="002471A5"/>
    <w:rsid w:val="002471C5"/>
    <w:rsid w:val="00247595"/>
    <w:rsid w:val="00247FEA"/>
    <w:rsid w:val="002501D9"/>
    <w:rsid w:val="0025029D"/>
    <w:rsid w:val="00250DD1"/>
    <w:rsid w:val="0025177F"/>
    <w:rsid w:val="00251A54"/>
    <w:rsid w:val="00251AA4"/>
    <w:rsid w:val="00251E41"/>
    <w:rsid w:val="00252422"/>
    <w:rsid w:val="002542DA"/>
    <w:rsid w:val="00254622"/>
    <w:rsid w:val="00255430"/>
    <w:rsid w:val="00257E9A"/>
    <w:rsid w:val="00260576"/>
    <w:rsid w:val="00261074"/>
    <w:rsid w:val="0026190B"/>
    <w:rsid w:val="00262565"/>
    <w:rsid w:val="002629A0"/>
    <w:rsid w:val="00262D3C"/>
    <w:rsid w:val="00262E60"/>
    <w:rsid w:val="002638B8"/>
    <w:rsid w:val="00263B94"/>
    <w:rsid w:val="00263EE9"/>
    <w:rsid w:val="00263EFC"/>
    <w:rsid w:val="00264F48"/>
    <w:rsid w:val="00265E63"/>
    <w:rsid w:val="002664F2"/>
    <w:rsid w:val="00266593"/>
    <w:rsid w:val="00267382"/>
    <w:rsid w:val="00271B86"/>
    <w:rsid w:val="00271E43"/>
    <w:rsid w:val="0027414B"/>
    <w:rsid w:val="002746F6"/>
    <w:rsid w:val="00275712"/>
    <w:rsid w:val="002770CA"/>
    <w:rsid w:val="002776C6"/>
    <w:rsid w:val="002779D8"/>
    <w:rsid w:val="002800C8"/>
    <w:rsid w:val="0028076D"/>
    <w:rsid w:val="0028077F"/>
    <w:rsid w:val="00280AF5"/>
    <w:rsid w:val="002812EA"/>
    <w:rsid w:val="00281586"/>
    <w:rsid w:val="002815DA"/>
    <w:rsid w:val="00281859"/>
    <w:rsid w:val="00281C08"/>
    <w:rsid w:val="00282EA8"/>
    <w:rsid w:val="0028373B"/>
    <w:rsid w:val="002837C8"/>
    <w:rsid w:val="002838C0"/>
    <w:rsid w:val="00283ACA"/>
    <w:rsid w:val="00284A94"/>
    <w:rsid w:val="0028521C"/>
    <w:rsid w:val="002854AB"/>
    <w:rsid w:val="00285B71"/>
    <w:rsid w:val="00285CEF"/>
    <w:rsid w:val="00286ED9"/>
    <w:rsid w:val="002918D4"/>
    <w:rsid w:val="00291982"/>
    <w:rsid w:val="00292EF5"/>
    <w:rsid w:val="00293C32"/>
    <w:rsid w:val="00293D7A"/>
    <w:rsid w:val="00293E0C"/>
    <w:rsid w:val="00293E7B"/>
    <w:rsid w:val="002965B5"/>
    <w:rsid w:val="002965C0"/>
    <w:rsid w:val="00296870"/>
    <w:rsid w:val="00296A01"/>
    <w:rsid w:val="00296CB6"/>
    <w:rsid w:val="0029729B"/>
    <w:rsid w:val="00297D54"/>
    <w:rsid w:val="00297E6E"/>
    <w:rsid w:val="00297F9A"/>
    <w:rsid w:val="002A0355"/>
    <w:rsid w:val="002A0BFF"/>
    <w:rsid w:val="002A18C2"/>
    <w:rsid w:val="002A1BD3"/>
    <w:rsid w:val="002A2926"/>
    <w:rsid w:val="002A3F4B"/>
    <w:rsid w:val="002A4BA4"/>
    <w:rsid w:val="002A4C62"/>
    <w:rsid w:val="002A54C7"/>
    <w:rsid w:val="002A6E7B"/>
    <w:rsid w:val="002A785C"/>
    <w:rsid w:val="002B0256"/>
    <w:rsid w:val="002B33B1"/>
    <w:rsid w:val="002B36C2"/>
    <w:rsid w:val="002B406D"/>
    <w:rsid w:val="002B447C"/>
    <w:rsid w:val="002B47C5"/>
    <w:rsid w:val="002B5AEC"/>
    <w:rsid w:val="002B5DA4"/>
    <w:rsid w:val="002B5F1F"/>
    <w:rsid w:val="002B6CB5"/>
    <w:rsid w:val="002B7620"/>
    <w:rsid w:val="002C0B8D"/>
    <w:rsid w:val="002C1145"/>
    <w:rsid w:val="002C2004"/>
    <w:rsid w:val="002C2125"/>
    <w:rsid w:val="002C3DB7"/>
    <w:rsid w:val="002C432A"/>
    <w:rsid w:val="002C46EC"/>
    <w:rsid w:val="002C4F75"/>
    <w:rsid w:val="002C5AF2"/>
    <w:rsid w:val="002C5B43"/>
    <w:rsid w:val="002C694A"/>
    <w:rsid w:val="002C695B"/>
    <w:rsid w:val="002C7660"/>
    <w:rsid w:val="002C7A3D"/>
    <w:rsid w:val="002C7A60"/>
    <w:rsid w:val="002D0A89"/>
    <w:rsid w:val="002D28EB"/>
    <w:rsid w:val="002D2EB4"/>
    <w:rsid w:val="002D3006"/>
    <w:rsid w:val="002D348D"/>
    <w:rsid w:val="002D3619"/>
    <w:rsid w:val="002D3D47"/>
    <w:rsid w:val="002D4237"/>
    <w:rsid w:val="002D4424"/>
    <w:rsid w:val="002D6918"/>
    <w:rsid w:val="002D691F"/>
    <w:rsid w:val="002D730C"/>
    <w:rsid w:val="002E0130"/>
    <w:rsid w:val="002E04FE"/>
    <w:rsid w:val="002E0A29"/>
    <w:rsid w:val="002E0C9A"/>
    <w:rsid w:val="002E1250"/>
    <w:rsid w:val="002E18CF"/>
    <w:rsid w:val="002E27DC"/>
    <w:rsid w:val="002E2F04"/>
    <w:rsid w:val="002E3118"/>
    <w:rsid w:val="002E42DA"/>
    <w:rsid w:val="002E486B"/>
    <w:rsid w:val="002E533C"/>
    <w:rsid w:val="002E55BB"/>
    <w:rsid w:val="002E575A"/>
    <w:rsid w:val="002E5FC6"/>
    <w:rsid w:val="002E66B7"/>
    <w:rsid w:val="002E68B4"/>
    <w:rsid w:val="002F18B7"/>
    <w:rsid w:val="002F2B12"/>
    <w:rsid w:val="002F3088"/>
    <w:rsid w:val="002F3925"/>
    <w:rsid w:val="002F42A5"/>
    <w:rsid w:val="002F4673"/>
    <w:rsid w:val="002F4F16"/>
    <w:rsid w:val="002F6080"/>
    <w:rsid w:val="00300985"/>
    <w:rsid w:val="00300AE0"/>
    <w:rsid w:val="00300F76"/>
    <w:rsid w:val="003017B3"/>
    <w:rsid w:val="00301A3E"/>
    <w:rsid w:val="003020B7"/>
    <w:rsid w:val="00302B4E"/>
    <w:rsid w:val="00303DEA"/>
    <w:rsid w:val="003056AD"/>
    <w:rsid w:val="0030598D"/>
    <w:rsid w:val="00306A70"/>
    <w:rsid w:val="00306DF6"/>
    <w:rsid w:val="00306EE0"/>
    <w:rsid w:val="00307502"/>
    <w:rsid w:val="003076A8"/>
    <w:rsid w:val="00307B02"/>
    <w:rsid w:val="003102A1"/>
    <w:rsid w:val="00310B95"/>
    <w:rsid w:val="00312B20"/>
    <w:rsid w:val="00312D10"/>
    <w:rsid w:val="00314264"/>
    <w:rsid w:val="00314980"/>
    <w:rsid w:val="00314AF0"/>
    <w:rsid w:val="00316947"/>
    <w:rsid w:val="0032009D"/>
    <w:rsid w:val="0032033C"/>
    <w:rsid w:val="00320BB6"/>
    <w:rsid w:val="00321DC8"/>
    <w:rsid w:val="00322559"/>
    <w:rsid w:val="00323DCD"/>
    <w:rsid w:val="003240A6"/>
    <w:rsid w:val="00324306"/>
    <w:rsid w:val="003247C3"/>
    <w:rsid w:val="003276F1"/>
    <w:rsid w:val="0032799B"/>
    <w:rsid w:val="00330D81"/>
    <w:rsid w:val="00330EBB"/>
    <w:rsid w:val="00331221"/>
    <w:rsid w:val="00331BFD"/>
    <w:rsid w:val="00331E3B"/>
    <w:rsid w:val="00332256"/>
    <w:rsid w:val="00332BB3"/>
    <w:rsid w:val="00332D17"/>
    <w:rsid w:val="00332F0A"/>
    <w:rsid w:val="00334A11"/>
    <w:rsid w:val="00334DDA"/>
    <w:rsid w:val="00335D48"/>
    <w:rsid w:val="00335F89"/>
    <w:rsid w:val="0033689D"/>
    <w:rsid w:val="0033785F"/>
    <w:rsid w:val="00341504"/>
    <w:rsid w:val="0034192B"/>
    <w:rsid w:val="00342205"/>
    <w:rsid w:val="003423FF"/>
    <w:rsid w:val="00342530"/>
    <w:rsid w:val="0034361E"/>
    <w:rsid w:val="003436BC"/>
    <w:rsid w:val="0034595A"/>
    <w:rsid w:val="00346A02"/>
    <w:rsid w:val="00346E5A"/>
    <w:rsid w:val="003475F6"/>
    <w:rsid w:val="003505C4"/>
    <w:rsid w:val="00350A63"/>
    <w:rsid w:val="00350C90"/>
    <w:rsid w:val="00350DEA"/>
    <w:rsid w:val="00351511"/>
    <w:rsid w:val="00351932"/>
    <w:rsid w:val="003519E4"/>
    <w:rsid w:val="0035209A"/>
    <w:rsid w:val="003528EA"/>
    <w:rsid w:val="003529F3"/>
    <w:rsid w:val="00352AAA"/>
    <w:rsid w:val="00352BE1"/>
    <w:rsid w:val="00353311"/>
    <w:rsid w:val="00354507"/>
    <w:rsid w:val="00355C6F"/>
    <w:rsid w:val="003561BF"/>
    <w:rsid w:val="0035639F"/>
    <w:rsid w:val="00356803"/>
    <w:rsid w:val="00356C10"/>
    <w:rsid w:val="00357FC5"/>
    <w:rsid w:val="00360455"/>
    <w:rsid w:val="00360513"/>
    <w:rsid w:val="00360B62"/>
    <w:rsid w:val="00361022"/>
    <w:rsid w:val="003632BA"/>
    <w:rsid w:val="00364066"/>
    <w:rsid w:val="00366220"/>
    <w:rsid w:val="00366E23"/>
    <w:rsid w:val="00367A00"/>
    <w:rsid w:val="00371003"/>
    <w:rsid w:val="00371B20"/>
    <w:rsid w:val="0037360D"/>
    <w:rsid w:val="00373703"/>
    <w:rsid w:val="00373710"/>
    <w:rsid w:val="0037393F"/>
    <w:rsid w:val="00374478"/>
    <w:rsid w:val="00374484"/>
    <w:rsid w:val="0037558C"/>
    <w:rsid w:val="00375ABD"/>
    <w:rsid w:val="00376333"/>
    <w:rsid w:val="00376403"/>
    <w:rsid w:val="00376B3B"/>
    <w:rsid w:val="003779EE"/>
    <w:rsid w:val="00377E8E"/>
    <w:rsid w:val="00381A54"/>
    <w:rsid w:val="00384687"/>
    <w:rsid w:val="003853C9"/>
    <w:rsid w:val="0038706D"/>
    <w:rsid w:val="00387885"/>
    <w:rsid w:val="00387BFC"/>
    <w:rsid w:val="00387FA0"/>
    <w:rsid w:val="00391372"/>
    <w:rsid w:val="00392233"/>
    <w:rsid w:val="00392BFD"/>
    <w:rsid w:val="003937A6"/>
    <w:rsid w:val="0039404A"/>
    <w:rsid w:val="003949B9"/>
    <w:rsid w:val="00394CA1"/>
    <w:rsid w:val="00395CE2"/>
    <w:rsid w:val="003962BC"/>
    <w:rsid w:val="00397E83"/>
    <w:rsid w:val="00397FF7"/>
    <w:rsid w:val="003A18D1"/>
    <w:rsid w:val="003A1A05"/>
    <w:rsid w:val="003A2800"/>
    <w:rsid w:val="003A2AA6"/>
    <w:rsid w:val="003A32CB"/>
    <w:rsid w:val="003A40E6"/>
    <w:rsid w:val="003A4449"/>
    <w:rsid w:val="003A496C"/>
    <w:rsid w:val="003B0C6C"/>
    <w:rsid w:val="003B195A"/>
    <w:rsid w:val="003B20C3"/>
    <w:rsid w:val="003B29EA"/>
    <w:rsid w:val="003B3224"/>
    <w:rsid w:val="003B3D17"/>
    <w:rsid w:val="003B3ECA"/>
    <w:rsid w:val="003B41D2"/>
    <w:rsid w:val="003B5A0D"/>
    <w:rsid w:val="003B5B96"/>
    <w:rsid w:val="003B5D52"/>
    <w:rsid w:val="003B6822"/>
    <w:rsid w:val="003B6B73"/>
    <w:rsid w:val="003B6DA6"/>
    <w:rsid w:val="003B6EEC"/>
    <w:rsid w:val="003B73ED"/>
    <w:rsid w:val="003B74F1"/>
    <w:rsid w:val="003B7A50"/>
    <w:rsid w:val="003C074B"/>
    <w:rsid w:val="003C1A3E"/>
    <w:rsid w:val="003C2E31"/>
    <w:rsid w:val="003C36FB"/>
    <w:rsid w:val="003C49DD"/>
    <w:rsid w:val="003C4B4A"/>
    <w:rsid w:val="003C582F"/>
    <w:rsid w:val="003C5B99"/>
    <w:rsid w:val="003C5CC0"/>
    <w:rsid w:val="003C74D5"/>
    <w:rsid w:val="003C78EC"/>
    <w:rsid w:val="003C7ECA"/>
    <w:rsid w:val="003D0120"/>
    <w:rsid w:val="003D01EF"/>
    <w:rsid w:val="003D1130"/>
    <w:rsid w:val="003D1D18"/>
    <w:rsid w:val="003D26B9"/>
    <w:rsid w:val="003D4423"/>
    <w:rsid w:val="003D5CF7"/>
    <w:rsid w:val="003D756B"/>
    <w:rsid w:val="003E0541"/>
    <w:rsid w:val="003E070C"/>
    <w:rsid w:val="003E0BDC"/>
    <w:rsid w:val="003E144E"/>
    <w:rsid w:val="003E1A5D"/>
    <w:rsid w:val="003E1DCC"/>
    <w:rsid w:val="003E306F"/>
    <w:rsid w:val="003E3A49"/>
    <w:rsid w:val="003E4504"/>
    <w:rsid w:val="003E4B5E"/>
    <w:rsid w:val="003E6106"/>
    <w:rsid w:val="003E674C"/>
    <w:rsid w:val="003E75F4"/>
    <w:rsid w:val="003E7A3D"/>
    <w:rsid w:val="003F2E0B"/>
    <w:rsid w:val="003F3187"/>
    <w:rsid w:val="003F325B"/>
    <w:rsid w:val="003F3BE3"/>
    <w:rsid w:val="003F4090"/>
    <w:rsid w:val="003F7968"/>
    <w:rsid w:val="003F7F53"/>
    <w:rsid w:val="003F7FA9"/>
    <w:rsid w:val="004007B2"/>
    <w:rsid w:val="0040268C"/>
    <w:rsid w:val="004038EA"/>
    <w:rsid w:val="00403BF2"/>
    <w:rsid w:val="00403C9C"/>
    <w:rsid w:val="00404995"/>
    <w:rsid w:val="00404DCB"/>
    <w:rsid w:val="0040556C"/>
    <w:rsid w:val="004062EE"/>
    <w:rsid w:val="004063B5"/>
    <w:rsid w:val="004070B5"/>
    <w:rsid w:val="0040738E"/>
    <w:rsid w:val="00407E81"/>
    <w:rsid w:val="00407F77"/>
    <w:rsid w:val="00412258"/>
    <w:rsid w:val="004126EB"/>
    <w:rsid w:val="004128EC"/>
    <w:rsid w:val="0041346C"/>
    <w:rsid w:val="0041469A"/>
    <w:rsid w:val="00415116"/>
    <w:rsid w:val="00415F86"/>
    <w:rsid w:val="0041700D"/>
    <w:rsid w:val="00420E97"/>
    <w:rsid w:val="00421270"/>
    <w:rsid w:val="00422629"/>
    <w:rsid w:val="0042299E"/>
    <w:rsid w:val="00423357"/>
    <w:rsid w:val="004237C0"/>
    <w:rsid w:val="00424240"/>
    <w:rsid w:val="00425B51"/>
    <w:rsid w:val="00425EAE"/>
    <w:rsid w:val="00426CEC"/>
    <w:rsid w:val="00427499"/>
    <w:rsid w:val="00427799"/>
    <w:rsid w:val="004304D3"/>
    <w:rsid w:val="00430549"/>
    <w:rsid w:val="0043083A"/>
    <w:rsid w:val="0043236C"/>
    <w:rsid w:val="004335E3"/>
    <w:rsid w:val="00433D6D"/>
    <w:rsid w:val="00433DA7"/>
    <w:rsid w:val="004345F2"/>
    <w:rsid w:val="0043490B"/>
    <w:rsid w:val="00434E45"/>
    <w:rsid w:val="00436151"/>
    <w:rsid w:val="00436CFE"/>
    <w:rsid w:val="00436ED5"/>
    <w:rsid w:val="0043789E"/>
    <w:rsid w:val="00437909"/>
    <w:rsid w:val="004379D8"/>
    <w:rsid w:val="00437EE2"/>
    <w:rsid w:val="00440741"/>
    <w:rsid w:val="00440A95"/>
    <w:rsid w:val="00440C44"/>
    <w:rsid w:val="0044113B"/>
    <w:rsid w:val="00441FB2"/>
    <w:rsid w:val="004442B4"/>
    <w:rsid w:val="00444361"/>
    <w:rsid w:val="004459CB"/>
    <w:rsid w:val="00445D09"/>
    <w:rsid w:val="00445FAC"/>
    <w:rsid w:val="004467E8"/>
    <w:rsid w:val="00451323"/>
    <w:rsid w:val="00451C8C"/>
    <w:rsid w:val="00452039"/>
    <w:rsid w:val="00452CF2"/>
    <w:rsid w:val="00453543"/>
    <w:rsid w:val="00453D50"/>
    <w:rsid w:val="00455030"/>
    <w:rsid w:val="00455143"/>
    <w:rsid w:val="00455200"/>
    <w:rsid w:val="0045523C"/>
    <w:rsid w:val="00455473"/>
    <w:rsid w:val="00455590"/>
    <w:rsid w:val="004559BB"/>
    <w:rsid w:val="00455D32"/>
    <w:rsid w:val="004562B1"/>
    <w:rsid w:val="00456829"/>
    <w:rsid w:val="0045710D"/>
    <w:rsid w:val="004600E3"/>
    <w:rsid w:val="00460467"/>
    <w:rsid w:val="00462A17"/>
    <w:rsid w:val="0046396E"/>
    <w:rsid w:val="00465995"/>
    <w:rsid w:val="004665F4"/>
    <w:rsid w:val="004666FF"/>
    <w:rsid w:val="00466F7F"/>
    <w:rsid w:val="00467798"/>
    <w:rsid w:val="00467E50"/>
    <w:rsid w:val="00471024"/>
    <w:rsid w:val="004724BE"/>
    <w:rsid w:val="00473A03"/>
    <w:rsid w:val="00474970"/>
    <w:rsid w:val="00474D9D"/>
    <w:rsid w:val="00475B06"/>
    <w:rsid w:val="004770C0"/>
    <w:rsid w:val="00477275"/>
    <w:rsid w:val="004803FF"/>
    <w:rsid w:val="00481775"/>
    <w:rsid w:val="004822BC"/>
    <w:rsid w:val="004827CA"/>
    <w:rsid w:val="00482E02"/>
    <w:rsid w:val="00483D1B"/>
    <w:rsid w:val="004847FC"/>
    <w:rsid w:val="00486224"/>
    <w:rsid w:val="00486890"/>
    <w:rsid w:val="00487660"/>
    <w:rsid w:val="004877E5"/>
    <w:rsid w:val="0049084C"/>
    <w:rsid w:val="00490935"/>
    <w:rsid w:val="00490CCA"/>
    <w:rsid w:val="00490DA1"/>
    <w:rsid w:val="00490E41"/>
    <w:rsid w:val="00490F72"/>
    <w:rsid w:val="00491208"/>
    <w:rsid w:val="00492FCF"/>
    <w:rsid w:val="0049336A"/>
    <w:rsid w:val="0049368F"/>
    <w:rsid w:val="004944DE"/>
    <w:rsid w:val="00494B08"/>
    <w:rsid w:val="00494C04"/>
    <w:rsid w:val="00494E27"/>
    <w:rsid w:val="0049643D"/>
    <w:rsid w:val="004977D7"/>
    <w:rsid w:val="00497BC3"/>
    <w:rsid w:val="00497E7B"/>
    <w:rsid w:val="004A04BB"/>
    <w:rsid w:val="004A0FE0"/>
    <w:rsid w:val="004A1B94"/>
    <w:rsid w:val="004A1CB6"/>
    <w:rsid w:val="004A2BDE"/>
    <w:rsid w:val="004A2FF0"/>
    <w:rsid w:val="004A31A9"/>
    <w:rsid w:val="004A3A37"/>
    <w:rsid w:val="004A3D6E"/>
    <w:rsid w:val="004A3E00"/>
    <w:rsid w:val="004A4A79"/>
    <w:rsid w:val="004A4DFD"/>
    <w:rsid w:val="004A5DE6"/>
    <w:rsid w:val="004A6314"/>
    <w:rsid w:val="004A6479"/>
    <w:rsid w:val="004A7B74"/>
    <w:rsid w:val="004B0A9C"/>
    <w:rsid w:val="004B0EAC"/>
    <w:rsid w:val="004B1470"/>
    <w:rsid w:val="004B18DF"/>
    <w:rsid w:val="004B1A1E"/>
    <w:rsid w:val="004B26B5"/>
    <w:rsid w:val="004B27E3"/>
    <w:rsid w:val="004B2A42"/>
    <w:rsid w:val="004B3965"/>
    <w:rsid w:val="004B3A4A"/>
    <w:rsid w:val="004B3B0F"/>
    <w:rsid w:val="004B51BF"/>
    <w:rsid w:val="004B6D61"/>
    <w:rsid w:val="004C0110"/>
    <w:rsid w:val="004C068F"/>
    <w:rsid w:val="004C0B7E"/>
    <w:rsid w:val="004C3392"/>
    <w:rsid w:val="004C3FDE"/>
    <w:rsid w:val="004C4EAE"/>
    <w:rsid w:val="004C5201"/>
    <w:rsid w:val="004C578C"/>
    <w:rsid w:val="004C62A1"/>
    <w:rsid w:val="004C6D64"/>
    <w:rsid w:val="004C6F04"/>
    <w:rsid w:val="004C71C1"/>
    <w:rsid w:val="004D0620"/>
    <w:rsid w:val="004D0C18"/>
    <w:rsid w:val="004D0D41"/>
    <w:rsid w:val="004D148F"/>
    <w:rsid w:val="004D1599"/>
    <w:rsid w:val="004D15C3"/>
    <w:rsid w:val="004D1FB2"/>
    <w:rsid w:val="004D34EC"/>
    <w:rsid w:val="004D3D45"/>
    <w:rsid w:val="004D3D88"/>
    <w:rsid w:val="004D5A3B"/>
    <w:rsid w:val="004D6154"/>
    <w:rsid w:val="004D6400"/>
    <w:rsid w:val="004D6A2E"/>
    <w:rsid w:val="004D75EA"/>
    <w:rsid w:val="004E0173"/>
    <w:rsid w:val="004E13E7"/>
    <w:rsid w:val="004E207B"/>
    <w:rsid w:val="004E263F"/>
    <w:rsid w:val="004E4EB8"/>
    <w:rsid w:val="004E5138"/>
    <w:rsid w:val="004E5B7F"/>
    <w:rsid w:val="004E5C10"/>
    <w:rsid w:val="004E5EF2"/>
    <w:rsid w:val="004E5FEA"/>
    <w:rsid w:val="004E7A71"/>
    <w:rsid w:val="004F202F"/>
    <w:rsid w:val="004F2ED8"/>
    <w:rsid w:val="004F3A45"/>
    <w:rsid w:val="004F3B10"/>
    <w:rsid w:val="004F40E6"/>
    <w:rsid w:val="004F4D1F"/>
    <w:rsid w:val="004F4E6F"/>
    <w:rsid w:val="004F6A0F"/>
    <w:rsid w:val="004F6B2B"/>
    <w:rsid w:val="004F6DE3"/>
    <w:rsid w:val="004F77DC"/>
    <w:rsid w:val="0050006A"/>
    <w:rsid w:val="005006D0"/>
    <w:rsid w:val="005013C1"/>
    <w:rsid w:val="00501574"/>
    <w:rsid w:val="0050290A"/>
    <w:rsid w:val="00502C9F"/>
    <w:rsid w:val="0050303D"/>
    <w:rsid w:val="00503254"/>
    <w:rsid w:val="00503280"/>
    <w:rsid w:val="005032B8"/>
    <w:rsid w:val="00503621"/>
    <w:rsid w:val="00503FBB"/>
    <w:rsid w:val="00504059"/>
    <w:rsid w:val="00505211"/>
    <w:rsid w:val="00505FFA"/>
    <w:rsid w:val="0050718E"/>
    <w:rsid w:val="005071E8"/>
    <w:rsid w:val="005078B0"/>
    <w:rsid w:val="005078E8"/>
    <w:rsid w:val="00507ABB"/>
    <w:rsid w:val="005108CE"/>
    <w:rsid w:val="00511A39"/>
    <w:rsid w:val="00511C56"/>
    <w:rsid w:val="005128F4"/>
    <w:rsid w:val="00512A87"/>
    <w:rsid w:val="00513E95"/>
    <w:rsid w:val="005143B1"/>
    <w:rsid w:val="0051604B"/>
    <w:rsid w:val="0051625D"/>
    <w:rsid w:val="00517115"/>
    <w:rsid w:val="005171CA"/>
    <w:rsid w:val="00517F9E"/>
    <w:rsid w:val="00520A5C"/>
    <w:rsid w:val="00520B18"/>
    <w:rsid w:val="00521D7E"/>
    <w:rsid w:val="00521D95"/>
    <w:rsid w:val="00521E1E"/>
    <w:rsid w:val="0052218A"/>
    <w:rsid w:val="005237A6"/>
    <w:rsid w:val="00524283"/>
    <w:rsid w:val="00524E50"/>
    <w:rsid w:val="005250C0"/>
    <w:rsid w:val="0052535B"/>
    <w:rsid w:val="00526207"/>
    <w:rsid w:val="005263BA"/>
    <w:rsid w:val="005265EB"/>
    <w:rsid w:val="00526E1B"/>
    <w:rsid w:val="0052730D"/>
    <w:rsid w:val="00527522"/>
    <w:rsid w:val="00527E76"/>
    <w:rsid w:val="00527F66"/>
    <w:rsid w:val="00530C5C"/>
    <w:rsid w:val="00530E76"/>
    <w:rsid w:val="005324FC"/>
    <w:rsid w:val="005325A1"/>
    <w:rsid w:val="0053280F"/>
    <w:rsid w:val="0053287D"/>
    <w:rsid w:val="00532D3A"/>
    <w:rsid w:val="00532DB7"/>
    <w:rsid w:val="005338C0"/>
    <w:rsid w:val="005340B0"/>
    <w:rsid w:val="00534C59"/>
    <w:rsid w:val="00534EC2"/>
    <w:rsid w:val="005357AF"/>
    <w:rsid w:val="00535F06"/>
    <w:rsid w:val="005366DD"/>
    <w:rsid w:val="005368FE"/>
    <w:rsid w:val="005401FB"/>
    <w:rsid w:val="00540A00"/>
    <w:rsid w:val="00540D00"/>
    <w:rsid w:val="005416D8"/>
    <w:rsid w:val="005417B8"/>
    <w:rsid w:val="00541B0D"/>
    <w:rsid w:val="00541BFD"/>
    <w:rsid w:val="00541CE8"/>
    <w:rsid w:val="00542E2C"/>
    <w:rsid w:val="00544147"/>
    <w:rsid w:val="00545C07"/>
    <w:rsid w:val="00545C87"/>
    <w:rsid w:val="0054701B"/>
    <w:rsid w:val="00547077"/>
    <w:rsid w:val="00547746"/>
    <w:rsid w:val="00547A0C"/>
    <w:rsid w:val="00547D66"/>
    <w:rsid w:val="00550798"/>
    <w:rsid w:val="00550DE9"/>
    <w:rsid w:val="0055253D"/>
    <w:rsid w:val="00552952"/>
    <w:rsid w:val="00552A36"/>
    <w:rsid w:val="00553C78"/>
    <w:rsid w:val="0055472A"/>
    <w:rsid w:val="005547DF"/>
    <w:rsid w:val="00554F87"/>
    <w:rsid w:val="00555C3F"/>
    <w:rsid w:val="00560E87"/>
    <w:rsid w:val="005614AD"/>
    <w:rsid w:val="005615D3"/>
    <w:rsid w:val="00562A42"/>
    <w:rsid w:val="005637E5"/>
    <w:rsid w:val="005640A9"/>
    <w:rsid w:val="00564415"/>
    <w:rsid w:val="00564B17"/>
    <w:rsid w:val="0056559D"/>
    <w:rsid w:val="0056575B"/>
    <w:rsid w:val="005677AA"/>
    <w:rsid w:val="00567BDF"/>
    <w:rsid w:val="00567CFF"/>
    <w:rsid w:val="00571B21"/>
    <w:rsid w:val="00572369"/>
    <w:rsid w:val="0057384C"/>
    <w:rsid w:val="00573A6B"/>
    <w:rsid w:val="00574AAA"/>
    <w:rsid w:val="005766E0"/>
    <w:rsid w:val="00577260"/>
    <w:rsid w:val="00577B9C"/>
    <w:rsid w:val="00580630"/>
    <w:rsid w:val="00580A45"/>
    <w:rsid w:val="005813BE"/>
    <w:rsid w:val="00581CFC"/>
    <w:rsid w:val="005834CD"/>
    <w:rsid w:val="005840BD"/>
    <w:rsid w:val="00586806"/>
    <w:rsid w:val="0058718C"/>
    <w:rsid w:val="005877AC"/>
    <w:rsid w:val="00587A52"/>
    <w:rsid w:val="0059038D"/>
    <w:rsid w:val="0059288F"/>
    <w:rsid w:val="00592B64"/>
    <w:rsid w:val="005931D7"/>
    <w:rsid w:val="00593221"/>
    <w:rsid w:val="00593517"/>
    <w:rsid w:val="00594867"/>
    <w:rsid w:val="00596A42"/>
    <w:rsid w:val="00597066"/>
    <w:rsid w:val="005A1BE1"/>
    <w:rsid w:val="005A2AA6"/>
    <w:rsid w:val="005A3F36"/>
    <w:rsid w:val="005A4115"/>
    <w:rsid w:val="005A4747"/>
    <w:rsid w:val="005A4A86"/>
    <w:rsid w:val="005A4C8B"/>
    <w:rsid w:val="005A4DD7"/>
    <w:rsid w:val="005A5354"/>
    <w:rsid w:val="005A551A"/>
    <w:rsid w:val="005A574F"/>
    <w:rsid w:val="005A67EC"/>
    <w:rsid w:val="005A6C93"/>
    <w:rsid w:val="005A7163"/>
    <w:rsid w:val="005B00F3"/>
    <w:rsid w:val="005B0555"/>
    <w:rsid w:val="005B0E29"/>
    <w:rsid w:val="005B21F3"/>
    <w:rsid w:val="005B2DE2"/>
    <w:rsid w:val="005B4420"/>
    <w:rsid w:val="005B48E8"/>
    <w:rsid w:val="005B4F39"/>
    <w:rsid w:val="005B50AE"/>
    <w:rsid w:val="005B5390"/>
    <w:rsid w:val="005B593C"/>
    <w:rsid w:val="005B597B"/>
    <w:rsid w:val="005B5C3B"/>
    <w:rsid w:val="005B6867"/>
    <w:rsid w:val="005B735D"/>
    <w:rsid w:val="005B769B"/>
    <w:rsid w:val="005C043E"/>
    <w:rsid w:val="005C13E3"/>
    <w:rsid w:val="005C156A"/>
    <w:rsid w:val="005C1CD6"/>
    <w:rsid w:val="005C3AB1"/>
    <w:rsid w:val="005C3FD9"/>
    <w:rsid w:val="005C461E"/>
    <w:rsid w:val="005C485F"/>
    <w:rsid w:val="005C4960"/>
    <w:rsid w:val="005C7197"/>
    <w:rsid w:val="005C732F"/>
    <w:rsid w:val="005C76D7"/>
    <w:rsid w:val="005C78B7"/>
    <w:rsid w:val="005D0EED"/>
    <w:rsid w:val="005D1B03"/>
    <w:rsid w:val="005D1D06"/>
    <w:rsid w:val="005D2CA5"/>
    <w:rsid w:val="005D36DA"/>
    <w:rsid w:val="005D59B5"/>
    <w:rsid w:val="005D5D54"/>
    <w:rsid w:val="005D5EAB"/>
    <w:rsid w:val="005D64FA"/>
    <w:rsid w:val="005D7C95"/>
    <w:rsid w:val="005D7F73"/>
    <w:rsid w:val="005E0E17"/>
    <w:rsid w:val="005E1A18"/>
    <w:rsid w:val="005E1B4D"/>
    <w:rsid w:val="005E3A96"/>
    <w:rsid w:val="005E4860"/>
    <w:rsid w:val="005E561A"/>
    <w:rsid w:val="005E5711"/>
    <w:rsid w:val="005E5832"/>
    <w:rsid w:val="005E646D"/>
    <w:rsid w:val="005E648A"/>
    <w:rsid w:val="005E71BC"/>
    <w:rsid w:val="005E7A27"/>
    <w:rsid w:val="005E7B95"/>
    <w:rsid w:val="005F01F0"/>
    <w:rsid w:val="005F1FE6"/>
    <w:rsid w:val="005F221A"/>
    <w:rsid w:val="005F2B4A"/>
    <w:rsid w:val="005F563D"/>
    <w:rsid w:val="005F570D"/>
    <w:rsid w:val="005F6190"/>
    <w:rsid w:val="005F66EA"/>
    <w:rsid w:val="005F6C3B"/>
    <w:rsid w:val="005F7108"/>
    <w:rsid w:val="006039E6"/>
    <w:rsid w:val="00603A7E"/>
    <w:rsid w:val="00604FA8"/>
    <w:rsid w:val="006051B4"/>
    <w:rsid w:val="00605241"/>
    <w:rsid w:val="00605307"/>
    <w:rsid w:val="00605811"/>
    <w:rsid w:val="00605F85"/>
    <w:rsid w:val="00606AFF"/>
    <w:rsid w:val="0060761E"/>
    <w:rsid w:val="0061025D"/>
    <w:rsid w:val="006106CA"/>
    <w:rsid w:val="00610B8F"/>
    <w:rsid w:val="00611072"/>
    <w:rsid w:val="00611508"/>
    <w:rsid w:val="00612000"/>
    <w:rsid w:val="00612D4F"/>
    <w:rsid w:val="0061371E"/>
    <w:rsid w:val="00613BB3"/>
    <w:rsid w:val="00613F6E"/>
    <w:rsid w:val="00614455"/>
    <w:rsid w:val="00614600"/>
    <w:rsid w:val="006146B4"/>
    <w:rsid w:val="00614DC4"/>
    <w:rsid w:val="00615285"/>
    <w:rsid w:val="006156F2"/>
    <w:rsid w:val="006166BE"/>
    <w:rsid w:val="00616755"/>
    <w:rsid w:val="00616B76"/>
    <w:rsid w:val="00617C62"/>
    <w:rsid w:val="0062077C"/>
    <w:rsid w:val="006222FD"/>
    <w:rsid w:val="006227E8"/>
    <w:rsid w:val="00622E89"/>
    <w:rsid w:val="00623450"/>
    <w:rsid w:val="00623892"/>
    <w:rsid w:val="00623AEF"/>
    <w:rsid w:val="00623E23"/>
    <w:rsid w:val="0062706A"/>
    <w:rsid w:val="006271E3"/>
    <w:rsid w:val="006303A1"/>
    <w:rsid w:val="00630DB4"/>
    <w:rsid w:val="006317FF"/>
    <w:rsid w:val="006319DF"/>
    <w:rsid w:val="006325FF"/>
    <w:rsid w:val="0063331F"/>
    <w:rsid w:val="006338C0"/>
    <w:rsid w:val="00633972"/>
    <w:rsid w:val="00633DEF"/>
    <w:rsid w:val="006361A6"/>
    <w:rsid w:val="006367B8"/>
    <w:rsid w:val="00637116"/>
    <w:rsid w:val="00637276"/>
    <w:rsid w:val="00640087"/>
    <w:rsid w:val="00641134"/>
    <w:rsid w:val="0064135A"/>
    <w:rsid w:val="00641557"/>
    <w:rsid w:val="006418CF"/>
    <w:rsid w:val="00641A10"/>
    <w:rsid w:val="00642361"/>
    <w:rsid w:val="00642609"/>
    <w:rsid w:val="0064308C"/>
    <w:rsid w:val="00643837"/>
    <w:rsid w:val="00644236"/>
    <w:rsid w:val="00645273"/>
    <w:rsid w:val="006456B1"/>
    <w:rsid w:val="0064678A"/>
    <w:rsid w:val="00646D6C"/>
    <w:rsid w:val="006474B3"/>
    <w:rsid w:val="0065049C"/>
    <w:rsid w:val="0065173D"/>
    <w:rsid w:val="0065255C"/>
    <w:rsid w:val="00653D78"/>
    <w:rsid w:val="00654A05"/>
    <w:rsid w:val="00655EB9"/>
    <w:rsid w:val="006565C5"/>
    <w:rsid w:val="00657903"/>
    <w:rsid w:val="0066102D"/>
    <w:rsid w:val="006610F1"/>
    <w:rsid w:val="006635E0"/>
    <w:rsid w:val="006641AA"/>
    <w:rsid w:val="00665397"/>
    <w:rsid w:val="006656B7"/>
    <w:rsid w:val="0066682F"/>
    <w:rsid w:val="006675BE"/>
    <w:rsid w:val="00667684"/>
    <w:rsid w:val="00670075"/>
    <w:rsid w:val="00670890"/>
    <w:rsid w:val="00670E30"/>
    <w:rsid w:val="00671979"/>
    <w:rsid w:val="00671DC4"/>
    <w:rsid w:val="00672D6C"/>
    <w:rsid w:val="0067306C"/>
    <w:rsid w:val="00673284"/>
    <w:rsid w:val="006735EB"/>
    <w:rsid w:val="0067481E"/>
    <w:rsid w:val="006749FB"/>
    <w:rsid w:val="00675C1C"/>
    <w:rsid w:val="00675C64"/>
    <w:rsid w:val="006772BA"/>
    <w:rsid w:val="00677589"/>
    <w:rsid w:val="00677F6C"/>
    <w:rsid w:val="00681CBD"/>
    <w:rsid w:val="00681F14"/>
    <w:rsid w:val="00682DAB"/>
    <w:rsid w:val="0068331E"/>
    <w:rsid w:val="0068590E"/>
    <w:rsid w:val="00685CAC"/>
    <w:rsid w:val="006862BD"/>
    <w:rsid w:val="006862C3"/>
    <w:rsid w:val="00686F3F"/>
    <w:rsid w:val="006873C8"/>
    <w:rsid w:val="00687484"/>
    <w:rsid w:val="00691074"/>
    <w:rsid w:val="00691312"/>
    <w:rsid w:val="00691CCA"/>
    <w:rsid w:val="006921EE"/>
    <w:rsid w:val="00692364"/>
    <w:rsid w:val="006926BC"/>
    <w:rsid w:val="00692C21"/>
    <w:rsid w:val="00692D60"/>
    <w:rsid w:val="0069302F"/>
    <w:rsid w:val="0069469B"/>
    <w:rsid w:val="00695430"/>
    <w:rsid w:val="00695477"/>
    <w:rsid w:val="00695AA3"/>
    <w:rsid w:val="00695C95"/>
    <w:rsid w:val="006968B4"/>
    <w:rsid w:val="0069698D"/>
    <w:rsid w:val="00697140"/>
    <w:rsid w:val="0069784C"/>
    <w:rsid w:val="00697A41"/>
    <w:rsid w:val="006A13F1"/>
    <w:rsid w:val="006A263D"/>
    <w:rsid w:val="006A2E6F"/>
    <w:rsid w:val="006A3D0B"/>
    <w:rsid w:val="006A4368"/>
    <w:rsid w:val="006A475E"/>
    <w:rsid w:val="006A4E09"/>
    <w:rsid w:val="006A5245"/>
    <w:rsid w:val="006A57CC"/>
    <w:rsid w:val="006A5A93"/>
    <w:rsid w:val="006A6403"/>
    <w:rsid w:val="006A6F34"/>
    <w:rsid w:val="006A73C4"/>
    <w:rsid w:val="006A79D4"/>
    <w:rsid w:val="006A7CFA"/>
    <w:rsid w:val="006B0326"/>
    <w:rsid w:val="006B114A"/>
    <w:rsid w:val="006B1790"/>
    <w:rsid w:val="006B262C"/>
    <w:rsid w:val="006B2C31"/>
    <w:rsid w:val="006B2E25"/>
    <w:rsid w:val="006B401D"/>
    <w:rsid w:val="006B4840"/>
    <w:rsid w:val="006B48E3"/>
    <w:rsid w:val="006B4EB8"/>
    <w:rsid w:val="006B62D4"/>
    <w:rsid w:val="006B7986"/>
    <w:rsid w:val="006C0139"/>
    <w:rsid w:val="006C0DD3"/>
    <w:rsid w:val="006C0F3D"/>
    <w:rsid w:val="006C10CC"/>
    <w:rsid w:val="006C1155"/>
    <w:rsid w:val="006C1378"/>
    <w:rsid w:val="006C1419"/>
    <w:rsid w:val="006C1918"/>
    <w:rsid w:val="006C1BDF"/>
    <w:rsid w:val="006C2198"/>
    <w:rsid w:val="006C234B"/>
    <w:rsid w:val="006C2A66"/>
    <w:rsid w:val="006C39F0"/>
    <w:rsid w:val="006C3C0C"/>
    <w:rsid w:val="006C489E"/>
    <w:rsid w:val="006C62D3"/>
    <w:rsid w:val="006C770C"/>
    <w:rsid w:val="006C793C"/>
    <w:rsid w:val="006C79AE"/>
    <w:rsid w:val="006D0C07"/>
    <w:rsid w:val="006D0D23"/>
    <w:rsid w:val="006D0DF1"/>
    <w:rsid w:val="006D1737"/>
    <w:rsid w:val="006D278F"/>
    <w:rsid w:val="006D5D11"/>
    <w:rsid w:val="006D64BE"/>
    <w:rsid w:val="006E0CE2"/>
    <w:rsid w:val="006E1091"/>
    <w:rsid w:val="006E11B7"/>
    <w:rsid w:val="006E39EC"/>
    <w:rsid w:val="006E3FFC"/>
    <w:rsid w:val="006E45A7"/>
    <w:rsid w:val="006E5EE7"/>
    <w:rsid w:val="006E6DE8"/>
    <w:rsid w:val="006E7364"/>
    <w:rsid w:val="006E7F78"/>
    <w:rsid w:val="006F052B"/>
    <w:rsid w:val="006F09C6"/>
    <w:rsid w:val="006F15BC"/>
    <w:rsid w:val="006F21E0"/>
    <w:rsid w:val="006F3872"/>
    <w:rsid w:val="006F48DD"/>
    <w:rsid w:val="006F4BAE"/>
    <w:rsid w:val="006F53E3"/>
    <w:rsid w:val="006F6BDE"/>
    <w:rsid w:val="006F6F58"/>
    <w:rsid w:val="006F73B1"/>
    <w:rsid w:val="006F73C1"/>
    <w:rsid w:val="006F78A2"/>
    <w:rsid w:val="0070041E"/>
    <w:rsid w:val="007004E6"/>
    <w:rsid w:val="00701FA9"/>
    <w:rsid w:val="0070262E"/>
    <w:rsid w:val="00702AAD"/>
    <w:rsid w:val="00702AD7"/>
    <w:rsid w:val="00703050"/>
    <w:rsid w:val="007035B0"/>
    <w:rsid w:val="00703866"/>
    <w:rsid w:val="007047E3"/>
    <w:rsid w:val="00705027"/>
    <w:rsid w:val="00705AA0"/>
    <w:rsid w:val="00706616"/>
    <w:rsid w:val="007069EC"/>
    <w:rsid w:val="007079F6"/>
    <w:rsid w:val="00707BF8"/>
    <w:rsid w:val="00707C7B"/>
    <w:rsid w:val="0071176B"/>
    <w:rsid w:val="00712A97"/>
    <w:rsid w:val="007145B1"/>
    <w:rsid w:val="00714856"/>
    <w:rsid w:val="00715E96"/>
    <w:rsid w:val="00716650"/>
    <w:rsid w:val="0071773B"/>
    <w:rsid w:val="00720324"/>
    <w:rsid w:val="007209E1"/>
    <w:rsid w:val="00721903"/>
    <w:rsid w:val="00722221"/>
    <w:rsid w:val="00722375"/>
    <w:rsid w:val="007224DE"/>
    <w:rsid w:val="0072275E"/>
    <w:rsid w:val="00722CE0"/>
    <w:rsid w:val="007232A7"/>
    <w:rsid w:val="007237C0"/>
    <w:rsid w:val="00723A29"/>
    <w:rsid w:val="00724BD4"/>
    <w:rsid w:val="00724C06"/>
    <w:rsid w:val="007250A9"/>
    <w:rsid w:val="00726435"/>
    <w:rsid w:val="007274DD"/>
    <w:rsid w:val="0072750E"/>
    <w:rsid w:val="00727D51"/>
    <w:rsid w:val="007305B1"/>
    <w:rsid w:val="0073096B"/>
    <w:rsid w:val="00730DCE"/>
    <w:rsid w:val="00732941"/>
    <w:rsid w:val="00732FFF"/>
    <w:rsid w:val="00733217"/>
    <w:rsid w:val="007339AA"/>
    <w:rsid w:val="00734EC6"/>
    <w:rsid w:val="00735AE0"/>
    <w:rsid w:val="007373D0"/>
    <w:rsid w:val="00737F1B"/>
    <w:rsid w:val="00740DC4"/>
    <w:rsid w:val="00741052"/>
    <w:rsid w:val="0074131D"/>
    <w:rsid w:val="0074231D"/>
    <w:rsid w:val="00742502"/>
    <w:rsid w:val="00742BF0"/>
    <w:rsid w:val="007430E2"/>
    <w:rsid w:val="007433D5"/>
    <w:rsid w:val="007445B2"/>
    <w:rsid w:val="00744D60"/>
    <w:rsid w:val="007453B8"/>
    <w:rsid w:val="007461FC"/>
    <w:rsid w:val="0074654A"/>
    <w:rsid w:val="00747028"/>
    <w:rsid w:val="007476A7"/>
    <w:rsid w:val="0075033A"/>
    <w:rsid w:val="00750BB8"/>
    <w:rsid w:val="0075181C"/>
    <w:rsid w:val="007518E9"/>
    <w:rsid w:val="00751FB3"/>
    <w:rsid w:val="007532A5"/>
    <w:rsid w:val="00753D4A"/>
    <w:rsid w:val="00755459"/>
    <w:rsid w:val="007569AF"/>
    <w:rsid w:val="00757F5A"/>
    <w:rsid w:val="0076117B"/>
    <w:rsid w:val="0076180B"/>
    <w:rsid w:val="0076218D"/>
    <w:rsid w:val="0076331D"/>
    <w:rsid w:val="007634F4"/>
    <w:rsid w:val="00763A77"/>
    <w:rsid w:val="00764D9D"/>
    <w:rsid w:val="00765149"/>
    <w:rsid w:val="00766D90"/>
    <w:rsid w:val="00766F57"/>
    <w:rsid w:val="0077060E"/>
    <w:rsid w:val="00771A98"/>
    <w:rsid w:val="00771C5E"/>
    <w:rsid w:val="007727D6"/>
    <w:rsid w:val="00772FB9"/>
    <w:rsid w:val="0077366C"/>
    <w:rsid w:val="0077396C"/>
    <w:rsid w:val="0077405C"/>
    <w:rsid w:val="0077721B"/>
    <w:rsid w:val="00777483"/>
    <w:rsid w:val="007802D5"/>
    <w:rsid w:val="00781A02"/>
    <w:rsid w:val="00782926"/>
    <w:rsid w:val="00782A12"/>
    <w:rsid w:val="00782BF5"/>
    <w:rsid w:val="0078346E"/>
    <w:rsid w:val="0078426D"/>
    <w:rsid w:val="007861A5"/>
    <w:rsid w:val="00786379"/>
    <w:rsid w:val="0078679D"/>
    <w:rsid w:val="00786F65"/>
    <w:rsid w:val="0078726C"/>
    <w:rsid w:val="007873CD"/>
    <w:rsid w:val="00787AD2"/>
    <w:rsid w:val="00787B1D"/>
    <w:rsid w:val="00787D1B"/>
    <w:rsid w:val="007907B7"/>
    <w:rsid w:val="00790B2D"/>
    <w:rsid w:val="00790B72"/>
    <w:rsid w:val="00790EA1"/>
    <w:rsid w:val="00792BB1"/>
    <w:rsid w:val="00793174"/>
    <w:rsid w:val="007931DB"/>
    <w:rsid w:val="007938F7"/>
    <w:rsid w:val="00793B56"/>
    <w:rsid w:val="00794087"/>
    <w:rsid w:val="007960D9"/>
    <w:rsid w:val="007962CA"/>
    <w:rsid w:val="00797516"/>
    <w:rsid w:val="007A0562"/>
    <w:rsid w:val="007A213A"/>
    <w:rsid w:val="007A2F7D"/>
    <w:rsid w:val="007A4045"/>
    <w:rsid w:val="007A439F"/>
    <w:rsid w:val="007A43DE"/>
    <w:rsid w:val="007A459B"/>
    <w:rsid w:val="007A4753"/>
    <w:rsid w:val="007A4C86"/>
    <w:rsid w:val="007A5BAD"/>
    <w:rsid w:val="007A6487"/>
    <w:rsid w:val="007A6B93"/>
    <w:rsid w:val="007A6F1B"/>
    <w:rsid w:val="007A721E"/>
    <w:rsid w:val="007A7A8B"/>
    <w:rsid w:val="007B0098"/>
    <w:rsid w:val="007B1026"/>
    <w:rsid w:val="007B1D90"/>
    <w:rsid w:val="007B2264"/>
    <w:rsid w:val="007B2287"/>
    <w:rsid w:val="007B3009"/>
    <w:rsid w:val="007B3242"/>
    <w:rsid w:val="007B3A29"/>
    <w:rsid w:val="007B3A2A"/>
    <w:rsid w:val="007B3A7A"/>
    <w:rsid w:val="007B4674"/>
    <w:rsid w:val="007B4F76"/>
    <w:rsid w:val="007B501A"/>
    <w:rsid w:val="007B535F"/>
    <w:rsid w:val="007B621F"/>
    <w:rsid w:val="007B67C2"/>
    <w:rsid w:val="007B692F"/>
    <w:rsid w:val="007B6B5A"/>
    <w:rsid w:val="007B74F2"/>
    <w:rsid w:val="007B7551"/>
    <w:rsid w:val="007B7563"/>
    <w:rsid w:val="007C095C"/>
    <w:rsid w:val="007C378C"/>
    <w:rsid w:val="007C405E"/>
    <w:rsid w:val="007C443E"/>
    <w:rsid w:val="007C4A1C"/>
    <w:rsid w:val="007C4D83"/>
    <w:rsid w:val="007C60CE"/>
    <w:rsid w:val="007D0303"/>
    <w:rsid w:val="007D09B3"/>
    <w:rsid w:val="007D2202"/>
    <w:rsid w:val="007D24BC"/>
    <w:rsid w:val="007D30AB"/>
    <w:rsid w:val="007D3C76"/>
    <w:rsid w:val="007D41AD"/>
    <w:rsid w:val="007D43A0"/>
    <w:rsid w:val="007D6712"/>
    <w:rsid w:val="007D697F"/>
    <w:rsid w:val="007D70E0"/>
    <w:rsid w:val="007D76D7"/>
    <w:rsid w:val="007E186E"/>
    <w:rsid w:val="007E3822"/>
    <w:rsid w:val="007E3B95"/>
    <w:rsid w:val="007E3C85"/>
    <w:rsid w:val="007E46EF"/>
    <w:rsid w:val="007E64E3"/>
    <w:rsid w:val="007E66DD"/>
    <w:rsid w:val="007E6D73"/>
    <w:rsid w:val="007F017E"/>
    <w:rsid w:val="007F0983"/>
    <w:rsid w:val="007F0D8D"/>
    <w:rsid w:val="007F16A6"/>
    <w:rsid w:val="007F2F47"/>
    <w:rsid w:val="007F34B0"/>
    <w:rsid w:val="007F45B1"/>
    <w:rsid w:val="007F46E6"/>
    <w:rsid w:val="007F4B9F"/>
    <w:rsid w:val="007F6CD9"/>
    <w:rsid w:val="007F7B48"/>
    <w:rsid w:val="007F7B97"/>
    <w:rsid w:val="00800765"/>
    <w:rsid w:val="00800ABC"/>
    <w:rsid w:val="00801F4E"/>
    <w:rsid w:val="0080226D"/>
    <w:rsid w:val="00802358"/>
    <w:rsid w:val="0080270C"/>
    <w:rsid w:val="00802FC6"/>
    <w:rsid w:val="00803AAA"/>
    <w:rsid w:val="00803B13"/>
    <w:rsid w:val="0080465B"/>
    <w:rsid w:val="008048E8"/>
    <w:rsid w:val="00805117"/>
    <w:rsid w:val="0080731D"/>
    <w:rsid w:val="00811DF7"/>
    <w:rsid w:val="00812F1B"/>
    <w:rsid w:val="00813B60"/>
    <w:rsid w:val="008144F0"/>
    <w:rsid w:val="00814AAC"/>
    <w:rsid w:val="00814AC0"/>
    <w:rsid w:val="0081565F"/>
    <w:rsid w:val="00816635"/>
    <w:rsid w:val="00817004"/>
    <w:rsid w:val="00817354"/>
    <w:rsid w:val="00820620"/>
    <w:rsid w:val="008209FF"/>
    <w:rsid w:val="00820BF4"/>
    <w:rsid w:val="0082102E"/>
    <w:rsid w:val="0082106D"/>
    <w:rsid w:val="0082125D"/>
    <w:rsid w:val="00821598"/>
    <w:rsid w:val="00821D4D"/>
    <w:rsid w:val="008223B3"/>
    <w:rsid w:val="00822A6C"/>
    <w:rsid w:val="00822DF6"/>
    <w:rsid w:val="0082340D"/>
    <w:rsid w:val="00823965"/>
    <w:rsid w:val="008252A8"/>
    <w:rsid w:val="00825A7B"/>
    <w:rsid w:val="00825F0E"/>
    <w:rsid w:val="00826905"/>
    <w:rsid w:val="008271A2"/>
    <w:rsid w:val="008271AD"/>
    <w:rsid w:val="008318CD"/>
    <w:rsid w:val="008329DF"/>
    <w:rsid w:val="00832D41"/>
    <w:rsid w:val="008338AD"/>
    <w:rsid w:val="00834D62"/>
    <w:rsid w:val="008357F5"/>
    <w:rsid w:val="0083639F"/>
    <w:rsid w:val="00836A01"/>
    <w:rsid w:val="0084050F"/>
    <w:rsid w:val="00840681"/>
    <w:rsid w:val="00840991"/>
    <w:rsid w:val="0084102E"/>
    <w:rsid w:val="00841F43"/>
    <w:rsid w:val="0084225A"/>
    <w:rsid w:val="008422CD"/>
    <w:rsid w:val="008429BF"/>
    <w:rsid w:val="00842CB6"/>
    <w:rsid w:val="00843714"/>
    <w:rsid w:val="00843A2E"/>
    <w:rsid w:val="008454AD"/>
    <w:rsid w:val="0084636F"/>
    <w:rsid w:val="008463D4"/>
    <w:rsid w:val="0084720E"/>
    <w:rsid w:val="008475A5"/>
    <w:rsid w:val="008501DA"/>
    <w:rsid w:val="0085089B"/>
    <w:rsid w:val="00851DC7"/>
    <w:rsid w:val="00852E25"/>
    <w:rsid w:val="008530F0"/>
    <w:rsid w:val="00853F0C"/>
    <w:rsid w:val="00854E87"/>
    <w:rsid w:val="00855335"/>
    <w:rsid w:val="0085574F"/>
    <w:rsid w:val="0085586E"/>
    <w:rsid w:val="00856067"/>
    <w:rsid w:val="00860867"/>
    <w:rsid w:val="008618AC"/>
    <w:rsid w:val="00861D31"/>
    <w:rsid w:val="008627E0"/>
    <w:rsid w:val="008628D9"/>
    <w:rsid w:val="00863DE5"/>
    <w:rsid w:val="00864840"/>
    <w:rsid w:val="00864E84"/>
    <w:rsid w:val="00865F6A"/>
    <w:rsid w:val="008662B9"/>
    <w:rsid w:val="00866E54"/>
    <w:rsid w:val="00867260"/>
    <w:rsid w:val="00870390"/>
    <w:rsid w:val="00870606"/>
    <w:rsid w:val="00871049"/>
    <w:rsid w:val="00871D3C"/>
    <w:rsid w:val="00871E25"/>
    <w:rsid w:val="00872672"/>
    <w:rsid w:val="00872BA9"/>
    <w:rsid w:val="008736B9"/>
    <w:rsid w:val="00873E74"/>
    <w:rsid w:val="008748A8"/>
    <w:rsid w:val="0087524A"/>
    <w:rsid w:val="0087562F"/>
    <w:rsid w:val="00875E56"/>
    <w:rsid w:val="008760F6"/>
    <w:rsid w:val="00877C2D"/>
    <w:rsid w:val="00877F0B"/>
    <w:rsid w:val="00880016"/>
    <w:rsid w:val="00881DA2"/>
    <w:rsid w:val="00882311"/>
    <w:rsid w:val="00882319"/>
    <w:rsid w:val="0088280A"/>
    <w:rsid w:val="00883EF2"/>
    <w:rsid w:val="0088436D"/>
    <w:rsid w:val="00885757"/>
    <w:rsid w:val="008872CF"/>
    <w:rsid w:val="008877D1"/>
    <w:rsid w:val="00887CA9"/>
    <w:rsid w:val="00887F2B"/>
    <w:rsid w:val="00890333"/>
    <w:rsid w:val="008909C7"/>
    <w:rsid w:val="00890EE7"/>
    <w:rsid w:val="00891249"/>
    <w:rsid w:val="008914ED"/>
    <w:rsid w:val="00891509"/>
    <w:rsid w:val="008917C3"/>
    <w:rsid w:val="00891DCB"/>
    <w:rsid w:val="00892122"/>
    <w:rsid w:val="0089285D"/>
    <w:rsid w:val="008931FE"/>
    <w:rsid w:val="0089398E"/>
    <w:rsid w:val="00893FC1"/>
    <w:rsid w:val="008940DE"/>
    <w:rsid w:val="00894419"/>
    <w:rsid w:val="0089520F"/>
    <w:rsid w:val="00895C64"/>
    <w:rsid w:val="0089698E"/>
    <w:rsid w:val="00896D3F"/>
    <w:rsid w:val="00897702"/>
    <w:rsid w:val="008A0046"/>
    <w:rsid w:val="008A019A"/>
    <w:rsid w:val="008A0A0A"/>
    <w:rsid w:val="008A14C0"/>
    <w:rsid w:val="008A1528"/>
    <w:rsid w:val="008A166C"/>
    <w:rsid w:val="008A276C"/>
    <w:rsid w:val="008A2E1E"/>
    <w:rsid w:val="008A38C5"/>
    <w:rsid w:val="008A4A06"/>
    <w:rsid w:val="008A532A"/>
    <w:rsid w:val="008A6445"/>
    <w:rsid w:val="008B004E"/>
    <w:rsid w:val="008B05CA"/>
    <w:rsid w:val="008B0936"/>
    <w:rsid w:val="008B0BB9"/>
    <w:rsid w:val="008B2119"/>
    <w:rsid w:val="008B2D72"/>
    <w:rsid w:val="008B2D85"/>
    <w:rsid w:val="008B2F6A"/>
    <w:rsid w:val="008B38F9"/>
    <w:rsid w:val="008B4CD7"/>
    <w:rsid w:val="008B5441"/>
    <w:rsid w:val="008B630C"/>
    <w:rsid w:val="008B63D7"/>
    <w:rsid w:val="008B63F2"/>
    <w:rsid w:val="008B6BCB"/>
    <w:rsid w:val="008B6D9C"/>
    <w:rsid w:val="008B70A5"/>
    <w:rsid w:val="008B7416"/>
    <w:rsid w:val="008C094A"/>
    <w:rsid w:val="008C0DCD"/>
    <w:rsid w:val="008C14C0"/>
    <w:rsid w:val="008C1B08"/>
    <w:rsid w:val="008C1EAB"/>
    <w:rsid w:val="008C22EA"/>
    <w:rsid w:val="008C32DE"/>
    <w:rsid w:val="008C3E21"/>
    <w:rsid w:val="008C3F8A"/>
    <w:rsid w:val="008C4153"/>
    <w:rsid w:val="008C4245"/>
    <w:rsid w:val="008C5C9A"/>
    <w:rsid w:val="008C6129"/>
    <w:rsid w:val="008C6BCA"/>
    <w:rsid w:val="008C6F8C"/>
    <w:rsid w:val="008C79D9"/>
    <w:rsid w:val="008D02A8"/>
    <w:rsid w:val="008D059F"/>
    <w:rsid w:val="008D1437"/>
    <w:rsid w:val="008D24F4"/>
    <w:rsid w:val="008D2DC2"/>
    <w:rsid w:val="008D3BAD"/>
    <w:rsid w:val="008D3DB0"/>
    <w:rsid w:val="008D3DB5"/>
    <w:rsid w:val="008D4154"/>
    <w:rsid w:val="008D5DC6"/>
    <w:rsid w:val="008D63C6"/>
    <w:rsid w:val="008D70BE"/>
    <w:rsid w:val="008D7580"/>
    <w:rsid w:val="008E087B"/>
    <w:rsid w:val="008E15C7"/>
    <w:rsid w:val="008E1A88"/>
    <w:rsid w:val="008E23D1"/>
    <w:rsid w:val="008E2DF5"/>
    <w:rsid w:val="008E348B"/>
    <w:rsid w:val="008E3540"/>
    <w:rsid w:val="008E3D19"/>
    <w:rsid w:val="008E4397"/>
    <w:rsid w:val="008E4974"/>
    <w:rsid w:val="008E4AF6"/>
    <w:rsid w:val="008E6DC9"/>
    <w:rsid w:val="008E7996"/>
    <w:rsid w:val="008F02C4"/>
    <w:rsid w:val="008F03B7"/>
    <w:rsid w:val="008F10DF"/>
    <w:rsid w:val="008F17D9"/>
    <w:rsid w:val="008F22DE"/>
    <w:rsid w:val="008F2666"/>
    <w:rsid w:val="008F2853"/>
    <w:rsid w:val="008F2BD4"/>
    <w:rsid w:val="008F3728"/>
    <w:rsid w:val="008F45EA"/>
    <w:rsid w:val="008F5726"/>
    <w:rsid w:val="008F5818"/>
    <w:rsid w:val="008F5C94"/>
    <w:rsid w:val="008F61E1"/>
    <w:rsid w:val="008F630B"/>
    <w:rsid w:val="008F7676"/>
    <w:rsid w:val="008F7C73"/>
    <w:rsid w:val="009002AD"/>
    <w:rsid w:val="00900367"/>
    <w:rsid w:val="009008DE"/>
    <w:rsid w:val="00900E84"/>
    <w:rsid w:val="00900EB3"/>
    <w:rsid w:val="00901478"/>
    <w:rsid w:val="009026DA"/>
    <w:rsid w:val="0090272E"/>
    <w:rsid w:val="00902E47"/>
    <w:rsid w:val="009037E5"/>
    <w:rsid w:val="00905756"/>
    <w:rsid w:val="00905E76"/>
    <w:rsid w:val="00906144"/>
    <w:rsid w:val="0090666F"/>
    <w:rsid w:val="0090685D"/>
    <w:rsid w:val="00906B79"/>
    <w:rsid w:val="009072CA"/>
    <w:rsid w:val="009072F2"/>
    <w:rsid w:val="00907EA1"/>
    <w:rsid w:val="00907F83"/>
    <w:rsid w:val="00911343"/>
    <w:rsid w:val="00911477"/>
    <w:rsid w:val="0091207A"/>
    <w:rsid w:val="00913726"/>
    <w:rsid w:val="0091429E"/>
    <w:rsid w:val="00914F25"/>
    <w:rsid w:val="00915404"/>
    <w:rsid w:val="00917A62"/>
    <w:rsid w:val="009201A1"/>
    <w:rsid w:val="009203A7"/>
    <w:rsid w:val="0092046C"/>
    <w:rsid w:val="0092105C"/>
    <w:rsid w:val="00921A93"/>
    <w:rsid w:val="00923CC0"/>
    <w:rsid w:val="00924292"/>
    <w:rsid w:val="009243F0"/>
    <w:rsid w:val="009246DE"/>
    <w:rsid w:val="00924DBF"/>
    <w:rsid w:val="00924FD1"/>
    <w:rsid w:val="009252F5"/>
    <w:rsid w:val="00925BB0"/>
    <w:rsid w:val="00925F5F"/>
    <w:rsid w:val="00926402"/>
    <w:rsid w:val="00926622"/>
    <w:rsid w:val="00926631"/>
    <w:rsid w:val="00926D35"/>
    <w:rsid w:val="00927986"/>
    <w:rsid w:val="00930672"/>
    <w:rsid w:val="009307B1"/>
    <w:rsid w:val="00930D33"/>
    <w:rsid w:val="00930EE8"/>
    <w:rsid w:val="00931B6D"/>
    <w:rsid w:val="00932D1D"/>
    <w:rsid w:val="00933E6F"/>
    <w:rsid w:val="00934808"/>
    <w:rsid w:val="0093482B"/>
    <w:rsid w:val="0093679A"/>
    <w:rsid w:val="009371A9"/>
    <w:rsid w:val="009374EE"/>
    <w:rsid w:val="00940104"/>
    <w:rsid w:val="00940763"/>
    <w:rsid w:val="0094104E"/>
    <w:rsid w:val="0094173A"/>
    <w:rsid w:val="0094204A"/>
    <w:rsid w:val="009436FD"/>
    <w:rsid w:val="00945564"/>
    <w:rsid w:val="0094592D"/>
    <w:rsid w:val="00945E03"/>
    <w:rsid w:val="00947F44"/>
    <w:rsid w:val="00950123"/>
    <w:rsid w:val="00950702"/>
    <w:rsid w:val="00950761"/>
    <w:rsid w:val="00950D32"/>
    <w:rsid w:val="00950D41"/>
    <w:rsid w:val="00952723"/>
    <w:rsid w:val="009530BD"/>
    <w:rsid w:val="0095357A"/>
    <w:rsid w:val="0095389B"/>
    <w:rsid w:val="00954F9A"/>
    <w:rsid w:val="00955F65"/>
    <w:rsid w:val="00956399"/>
    <w:rsid w:val="009571BA"/>
    <w:rsid w:val="009578C6"/>
    <w:rsid w:val="0096018C"/>
    <w:rsid w:val="00960606"/>
    <w:rsid w:val="009608D4"/>
    <w:rsid w:val="00960A5D"/>
    <w:rsid w:val="00960EAE"/>
    <w:rsid w:val="009610E3"/>
    <w:rsid w:val="0096135B"/>
    <w:rsid w:val="009623AE"/>
    <w:rsid w:val="00962667"/>
    <w:rsid w:val="009650BE"/>
    <w:rsid w:val="009656B1"/>
    <w:rsid w:val="00965C02"/>
    <w:rsid w:val="0096673D"/>
    <w:rsid w:val="00966F3B"/>
    <w:rsid w:val="00967C5B"/>
    <w:rsid w:val="0097062A"/>
    <w:rsid w:val="009719F8"/>
    <w:rsid w:val="00971D02"/>
    <w:rsid w:val="009735ED"/>
    <w:rsid w:val="00973A63"/>
    <w:rsid w:val="00974632"/>
    <w:rsid w:val="00977A8C"/>
    <w:rsid w:val="00980092"/>
    <w:rsid w:val="0098046D"/>
    <w:rsid w:val="009807B1"/>
    <w:rsid w:val="00980A4B"/>
    <w:rsid w:val="00982108"/>
    <w:rsid w:val="00982519"/>
    <w:rsid w:val="00982598"/>
    <w:rsid w:val="009830F9"/>
    <w:rsid w:val="00983456"/>
    <w:rsid w:val="00983FA8"/>
    <w:rsid w:val="00984233"/>
    <w:rsid w:val="0098602D"/>
    <w:rsid w:val="0098628B"/>
    <w:rsid w:val="009870BE"/>
    <w:rsid w:val="0098779B"/>
    <w:rsid w:val="00990795"/>
    <w:rsid w:val="0099099F"/>
    <w:rsid w:val="009918B5"/>
    <w:rsid w:val="009927BD"/>
    <w:rsid w:val="0099301F"/>
    <w:rsid w:val="009937AA"/>
    <w:rsid w:val="00994243"/>
    <w:rsid w:val="009947C3"/>
    <w:rsid w:val="009947D9"/>
    <w:rsid w:val="00994D00"/>
    <w:rsid w:val="009951A8"/>
    <w:rsid w:val="009951CE"/>
    <w:rsid w:val="00995B96"/>
    <w:rsid w:val="00996782"/>
    <w:rsid w:val="0099727E"/>
    <w:rsid w:val="0099729A"/>
    <w:rsid w:val="0099781B"/>
    <w:rsid w:val="009A0A34"/>
    <w:rsid w:val="009A0E39"/>
    <w:rsid w:val="009A2B36"/>
    <w:rsid w:val="009A2B3B"/>
    <w:rsid w:val="009A3F66"/>
    <w:rsid w:val="009A3F95"/>
    <w:rsid w:val="009A4993"/>
    <w:rsid w:val="009A6261"/>
    <w:rsid w:val="009A629B"/>
    <w:rsid w:val="009A63CD"/>
    <w:rsid w:val="009A65F5"/>
    <w:rsid w:val="009A6970"/>
    <w:rsid w:val="009A744E"/>
    <w:rsid w:val="009B0374"/>
    <w:rsid w:val="009B06F2"/>
    <w:rsid w:val="009B12C6"/>
    <w:rsid w:val="009B2B14"/>
    <w:rsid w:val="009B39D7"/>
    <w:rsid w:val="009B3C7F"/>
    <w:rsid w:val="009B5246"/>
    <w:rsid w:val="009B5BE2"/>
    <w:rsid w:val="009B5FC4"/>
    <w:rsid w:val="009B6980"/>
    <w:rsid w:val="009B797E"/>
    <w:rsid w:val="009C01EA"/>
    <w:rsid w:val="009C03FD"/>
    <w:rsid w:val="009C167F"/>
    <w:rsid w:val="009C2391"/>
    <w:rsid w:val="009C23E2"/>
    <w:rsid w:val="009C3104"/>
    <w:rsid w:val="009C31D9"/>
    <w:rsid w:val="009C3C64"/>
    <w:rsid w:val="009C4856"/>
    <w:rsid w:val="009C4D16"/>
    <w:rsid w:val="009C620D"/>
    <w:rsid w:val="009C7842"/>
    <w:rsid w:val="009D11C5"/>
    <w:rsid w:val="009D1E2B"/>
    <w:rsid w:val="009D2562"/>
    <w:rsid w:val="009D2EBD"/>
    <w:rsid w:val="009D3012"/>
    <w:rsid w:val="009D31FC"/>
    <w:rsid w:val="009D51D1"/>
    <w:rsid w:val="009D541A"/>
    <w:rsid w:val="009D54EA"/>
    <w:rsid w:val="009D5906"/>
    <w:rsid w:val="009D6E51"/>
    <w:rsid w:val="009D71D6"/>
    <w:rsid w:val="009D76D4"/>
    <w:rsid w:val="009E05A9"/>
    <w:rsid w:val="009E0DBD"/>
    <w:rsid w:val="009E291F"/>
    <w:rsid w:val="009E3188"/>
    <w:rsid w:val="009E32F5"/>
    <w:rsid w:val="009E3657"/>
    <w:rsid w:val="009E40A5"/>
    <w:rsid w:val="009E49E4"/>
    <w:rsid w:val="009E6D07"/>
    <w:rsid w:val="009E701A"/>
    <w:rsid w:val="009E7A1D"/>
    <w:rsid w:val="009F19D8"/>
    <w:rsid w:val="009F3260"/>
    <w:rsid w:val="009F38D7"/>
    <w:rsid w:val="009F630D"/>
    <w:rsid w:val="009F673B"/>
    <w:rsid w:val="009F67F0"/>
    <w:rsid w:val="009F733D"/>
    <w:rsid w:val="009F7768"/>
    <w:rsid w:val="009F79D7"/>
    <w:rsid w:val="009F7D17"/>
    <w:rsid w:val="00A01421"/>
    <w:rsid w:val="00A0235C"/>
    <w:rsid w:val="00A0395B"/>
    <w:rsid w:val="00A03966"/>
    <w:rsid w:val="00A041CA"/>
    <w:rsid w:val="00A044B9"/>
    <w:rsid w:val="00A045CE"/>
    <w:rsid w:val="00A04DEA"/>
    <w:rsid w:val="00A05423"/>
    <w:rsid w:val="00A056C4"/>
    <w:rsid w:val="00A06865"/>
    <w:rsid w:val="00A06FAB"/>
    <w:rsid w:val="00A07184"/>
    <w:rsid w:val="00A07268"/>
    <w:rsid w:val="00A07354"/>
    <w:rsid w:val="00A077E1"/>
    <w:rsid w:val="00A078FB"/>
    <w:rsid w:val="00A07FCC"/>
    <w:rsid w:val="00A103D4"/>
    <w:rsid w:val="00A11124"/>
    <w:rsid w:val="00A11434"/>
    <w:rsid w:val="00A13A69"/>
    <w:rsid w:val="00A13E14"/>
    <w:rsid w:val="00A14270"/>
    <w:rsid w:val="00A146D3"/>
    <w:rsid w:val="00A15538"/>
    <w:rsid w:val="00A1680E"/>
    <w:rsid w:val="00A2061D"/>
    <w:rsid w:val="00A20CD0"/>
    <w:rsid w:val="00A22F0F"/>
    <w:rsid w:val="00A22FED"/>
    <w:rsid w:val="00A23758"/>
    <w:rsid w:val="00A239E7"/>
    <w:rsid w:val="00A23D49"/>
    <w:rsid w:val="00A24409"/>
    <w:rsid w:val="00A24FA5"/>
    <w:rsid w:val="00A26CB7"/>
    <w:rsid w:val="00A27140"/>
    <w:rsid w:val="00A273D6"/>
    <w:rsid w:val="00A30802"/>
    <w:rsid w:val="00A32DF0"/>
    <w:rsid w:val="00A32ED3"/>
    <w:rsid w:val="00A35445"/>
    <w:rsid w:val="00A369E1"/>
    <w:rsid w:val="00A36F08"/>
    <w:rsid w:val="00A377CC"/>
    <w:rsid w:val="00A403E8"/>
    <w:rsid w:val="00A40D00"/>
    <w:rsid w:val="00A4288E"/>
    <w:rsid w:val="00A42E64"/>
    <w:rsid w:val="00A43908"/>
    <w:rsid w:val="00A442C3"/>
    <w:rsid w:val="00A4439B"/>
    <w:rsid w:val="00A44502"/>
    <w:rsid w:val="00A45754"/>
    <w:rsid w:val="00A45B14"/>
    <w:rsid w:val="00A4607F"/>
    <w:rsid w:val="00A465E4"/>
    <w:rsid w:val="00A466F9"/>
    <w:rsid w:val="00A46DD2"/>
    <w:rsid w:val="00A50951"/>
    <w:rsid w:val="00A50EC9"/>
    <w:rsid w:val="00A5126B"/>
    <w:rsid w:val="00A51493"/>
    <w:rsid w:val="00A515FF"/>
    <w:rsid w:val="00A518F5"/>
    <w:rsid w:val="00A52377"/>
    <w:rsid w:val="00A53318"/>
    <w:rsid w:val="00A54F96"/>
    <w:rsid w:val="00A559DF"/>
    <w:rsid w:val="00A56291"/>
    <w:rsid w:val="00A5680E"/>
    <w:rsid w:val="00A57E35"/>
    <w:rsid w:val="00A604F2"/>
    <w:rsid w:val="00A607E4"/>
    <w:rsid w:val="00A610F8"/>
    <w:rsid w:val="00A61CF6"/>
    <w:rsid w:val="00A628CA"/>
    <w:rsid w:val="00A637F5"/>
    <w:rsid w:val="00A656D0"/>
    <w:rsid w:val="00A66417"/>
    <w:rsid w:val="00A66B83"/>
    <w:rsid w:val="00A70047"/>
    <w:rsid w:val="00A734EE"/>
    <w:rsid w:val="00A77CD1"/>
    <w:rsid w:val="00A80B09"/>
    <w:rsid w:val="00A81577"/>
    <w:rsid w:val="00A8172E"/>
    <w:rsid w:val="00A826D2"/>
    <w:rsid w:val="00A82F01"/>
    <w:rsid w:val="00A838B8"/>
    <w:rsid w:val="00A847B9"/>
    <w:rsid w:val="00A86717"/>
    <w:rsid w:val="00A8699B"/>
    <w:rsid w:val="00A86B06"/>
    <w:rsid w:val="00A86F0E"/>
    <w:rsid w:val="00A87011"/>
    <w:rsid w:val="00A8713A"/>
    <w:rsid w:val="00A9086D"/>
    <w:rsid w:val="00A91AB4"/>
    <w:rsid w:val="00A91D43"/>
    <w:rsid w:val="00A91F9A"/>
    <w:rsid w:val="00A92120"/>
    <w:rsid w:val="00A92187"/>
    <w:rsid w:val="00A92877"/>
    <w:rsid w:val="00A938FC"/>
    <w:rsid w:val="00A93AC9"/>
    <w:rsid w:val="00A93F30"/>
    <w:rsid w:val="00A9480C"/>
    <w:rsid w:val="00A95531"/>
    <w:rsid w:val="00A95CB4"/>
    <w:rsid w:val="00A9749B"/>
    <w:rsid w:val="00A9795E"/>
    <w:rsid w:val="00AA0B21"/>
    <w:rsid w:val="00AA1406"/>
    <w:rsid w:val="00AA142C"/>
    <w:rsid w:val="00AA1F28"/>
    <w:rsid w:val="00AA2054"/>
    <w:rsid w:val="00AA3753"/>
    <w:rsid w:val="00AA38EB"/>
    <w:rsid w:val="00AA44AB"/>
    <w:rsid w:val="00AA5168"/>
    <w:rsid w:val="00AA608B"/>
    <w:rsid w:val="00AA676F"/>
    <w:rsid w:val="00AA69F7"/>
    <w:rsid w:val="00AA6A9A"/>
    <w:rsid w:val="00AA6FFA"/>
    <w:rsid w:val="00AB16B1"/>
    <w:rsid w:val="00AB2428"/>
    <w:rsid w:val="00AB3B2F"/>
    <w:rsid w:val="00AB3D1C"/>
    <w:rsid w:val="00AB488B"/>
    <w:rsid w:val="00AB5BF9"/>
    <w:rsid w:val="00AB643E"/>
    <w:rsid w:val="00AB6656"/>
    <w:rsid w:val="00AB7D94"/>
    <w:rsid w:val="00AC0173"/>
    <w:rsid w:val="00AC077A"/>
    <w:rsid w:val="00AC200F"/>
    <w:rsid w:val="00AC2356"/>
    <w:rsid w:val="00AC2F89"/>
    <w:rsid w:val="00AC3598"/>
    <w:rsid w:val="00AC37E7"/>
    <w:rsid w:val="00AC4DC6"/>
    <w:rsid w:val="00AC4EEF"/>
    <w:rsid w:val="00AC63D8"/>
    <w:rsid w:val="00AC7317"/>
    <w:rsid w:val="00AC7E2A"/>
    <w:rsid w:val="00AD022B"/>
    <w:rsid w:val="00AD1872"/>
    <w:rsid w:val="00AD1EB6"/>
    <w:rsid w:val="00AD346A"/>
    <w:rsid w:val="00AD3B53"/>
    <w:rsid w:val="00AD4B2D"/>
    <w:rsid w:val="00AD5D76"/>
    <w:rsid w:val="00AD7393"/>
    <w:rsid w:val="00AD7E04"/>
    <w:rsid w:val="00AE0404"/>
    <w:rsid w:val="00AE1211"/>
    <w:rsid w:val="00AE1C7D"/>
    <w:rsid w:val="00AE380E"/>
    <w:rsid w:val="00AE4A67"/>
    <w:rsid w:val="00AE511A"/>
    <w:rsid w:val="00AE5379"/>
    <w:rsid w:val="00AE59AF"/>
    <w:rsid w:val="00AE5B3A"/>
    <w:rsid w:val="00AE6BCB"/>
    <w:rsid w:val="00AE6D0E"/>
    <w:rsid w:val="00AE6D4B"/>
    <w:rsid w:val="00AE6E62"/>
    <w:rsid w:val="00AE75E4"/>
    <w:rsid w:val="00AF04E6"/>
    <w:rsid w:val="00AF1976"/>
    <w:rsid w:val="00AF2DEA"/>
    <w:rsid w:val="00AF46F1"/>
    <w:rsid w:val="00AF50C5"/>
    <w:rsid w:val="00AF5D25"/>
    <w:rsid w:val="00AF795C"/>
    <w:rsid w:val="00AF7A44"/>
    <w:rsid w:val="00AF7A5E"/>
    <w:rsid w:val="00B00A51"/>
    <w:rsid w:val="00B00E9A"/>
    <w:rsid w:val="00B017AD"/>
    <w:rsid w:val="00B02148"/>
    <w:rsid w:val="00B03BC9"/>
    <w:rsid w:val="00B04048"/>
    <w:rsid w:val="00B042BB"/>
    <w:rsid w:val="00B04EEB"/>
    <w:rsid w:val="00B05546"/>
    <w:rsid w:val="00B05D72"/>
    <w:rsid w:val="00B06125"/>
    <w:rsid w:val="00B06C40"/>
    <w:rsid w:val="00B07780"/>
    <w:rsid w:val="00B10178"/>
    <w:rsid w:val="00B10530"/>
    <w:rsid w:val="00B105AE"/>
    <w:rsid w:val="00B10616"/>
    <w:rsid w:val="00B127A5"/>
    <w:rsid w:val="00B12E10"/>
    <w:rsid w:val="00B13B64"/>
    <w:rsid w:val="00B1403C"/>
    <w:rsid w:val="00B15435"/>
    <w:rsid w:val="00B156AB"/>
    <w:rsid w:val="00B167E7"/>
    <w:rsid w:val="00B179B5"/>
    <w:rsid w:val="00B17D87"/>
    <w:rsid w:val="00B17E88"/>
    <w:rsid w:val="00B20C44"/>
    <w:rsid w:val="00B21493"/>
    <w:rsid w:val="00B21981"/>
    <w:rsid w:val="00B23436"/>
    <w:rsid w:val="00B234A4"/>
    <w:rsid w:val="00B23579"/>
    <w:rsid w:val="00B23958"/>
    <w:rsid w:val="00B248C9"/>
    <w:rsid w:val="00B2490D"/>
    <w:rsid w:val="00B266A8"/>
    <w:rsid w:val="00B26C32"/>
    <w:rsid w:val="00B27B4D"/>
    <w:rsid w:val="00B27F8B"/>
    <w:rsid w:val="00B31870"/>
    <w:rsid w:val="00B31A07"/>
    <w:rsid w:val="00B31FB3"/>
    <w:rsid w:val="00B320A0"/>
    <w:rsid w:val="00B32FB1"/>
    <w:rsid w:val="00B331FD"/>
    <w:rsid w:val="00B345C2"/>
    <w:rsid w:val="00B34B51"/>
    <w:rsid w:val="00B3560F"/>
    <w:rsid w:val="00B36717"/>
    <w:rsid w:val="00B36D90"/>
    <w:rsid w:val="00B40485"/>
    <w:rsid w:val="00B405B2"/>
    <w:rsid w:val="00B407BE"/>
    <w:rsid w:val="00B40D74"/>
    <w:rsid w:val="00B40F35"/>
    <w:rsid w:val="00B410A4"/>
    <w:rsid w:val="00B43CCA"/>
    <w:rsid w:val="00B44354"/>
    <w:rsid w:val="00B446BE"/>
    <w:rsid w:val="00B44DA8"/>
    <w:rsid w:val="00B4501B"/>
    <w:rsid w:val="00B456D0"/>
    <w:rsid w:val="00B45748"/>
    <w:rsid w:val="00B45826"/>
    <w:rsid w:val="00B4598C"/>
    <w:rsid w:val="00B459A2"/>
    <w:rsid w:val="00B46BDE"/>
    <w:rsid w:val="00B476B6"/>
    <w:rsid w:val="00B50701"/>
    <w:rsid w:val="00B50D13"/>
    <w:rsid w:val="00B545D0"/>
    <w:rsid w:val="00B54A22"/>
    <w:rsid w:val="00B56562"/>
    <w:rsid w:val="00B576BF"/>
    <w:rsid w:val="00B5778A"/>
    <w:rsid w:val="00B60158"/>
    <w:rsid w:val="00B60427"/>
    <w:rsid w:val="00B60E4B"/>
    <w:rsid w:val="00B613AC"/>
    <w:rsid w:val="00B6173A"/>
    <w:rsid w:val="00B6179F"/>
    <w:rsid w:val="00B62923"/>
    <w:rsid w:val="00B62E5A"/>
    <w:rsid w:val="00B635A5"/>
    <w:rsid w:val="00B63B99"/>
    <w:rsid w:val="00B63DC0"/>
    <w:rsid w:val="00B64C52"/>
    <w:rsid w:val="00B65BD7"/>
    <w:rsid w:val="00B66BF5"/>
    <w:rsid w:val="00B67160"/>
    <w:rsid w:val="00B6782D"/>
    <w:rsid w:val="00B702C9"/>
    <w:rsid w:val="00B706A1"/>
    <w:rsid w:val="00B709C6"/>
    <w:rsid w:val="00B70CDC"/>
    <w:rsid w:val="00B70FA6"/>
    <w:rsid w:val="00B71039"/>
    <w:rsid w:val="00B719E5"/>
    <w:rsid w:val="00B71D22"/>
    <w:rsid w:val="00B71D3D"/>
    <w:rsid w:val="00B731D8"/>
    <w:rsid w:val="00B73493"/>
    <w:rsid w:val="00B74866"/>
    <w:rsid w:val="00B7527F"/>
    <w:rsid w:val="00B7577F"/>
    <w:rsid w:val="00B763AE"/>
    <w:rsid w:val="00B765AA"/>
    <w:rsid w:val="00B801AB"/>
    <w:rsid w:val="00B80F5F"/>
    <w:rsid w:val="00B815F2"/>
    <w:rsid w:val="00B81B61"/>
    <w:rsid w:val="00B8220C"/>
    <w:rsid w:val="00B82E2D"/>
    <w:rsid w:val="00B84202"/>
    <w:rsid w:val="00B84789"/>
    <w:rsid w:val="00B8596C"/>
    <w:rsid w:val="00B8617C"/>
    <w:rsid w:val="00B871B8"/>
    <w:rsid w:val="00B90D7B"/>
    <w:rsid w:val="00B93545"/>
    <w:rsid w:val="00B93840"/>
    <w:rsid w:val="00B958EF"/>
    <w:rsid w:val="00BA0E78"/>
    <w:rsid w:val="00BA121D"/>
    <w:rsid w:val="00BA1DE5"/>
    <w:rsid w:val="00BA1FA9"/>
    <w:rsid w:val="00BA2605"/>
    <w:rsid w:val="00BA2B02"/>
    <w:rsid w:val="00BA3AC6"/>
    <w:rsid w:val="00BA4E51"/>
    <w:rsid w:val="00BA53DD"/>
    <w:rsid w:val="00BA7C13"/>
    <w:rsid w:val="00BA7D99"/>
    <w:rsid w:val="00BA7FA4"/>
    <w:rsid w:val="00BB06D0"/>
    <w:rsid w:val="00BB154D"/>
    <w:rsid w:val="00BB1869"/>
    <w:rsid w:val="00BB1A65"/>
    <w:rsid w:val="00BB1BD6"/>
    <w:rsid w:val="00BB323E"/>
    <w:rsid w:val="00BB3309"/>
    <w:rsid w:val="00BB3E99"/>
    <w:rsid w:val="00BB4708"/>
    <w:rsid w:val="00BB50B7"/>
    <w:rsid w:val="00BB66CD"/>
    <w:rsid w:val="00BB6BE3"/>
    <w:rsid w:val="00BB6C84"/>
    <w:rsid w:val="00BB7141"/>
    <w:rsid w:val="00BC086B"/>
    <w:rsid w:val="00BC0F28"/>
    <w:rsid w:val="00BC1128"/>
    <w:rsid w:val="00BC1470"/>
    <w:rsid w:val="00BC1D01"/>
    <w:rsid w:val="00BC211B"/>
    <w:rsid w:val="00BC30E9"/>
    <w:rsid w:val="00BC35E0"/>
    <w:rsid w:val="00BC408A"/>
    <w:rsid w:val="00BC486F"/>
    <w:rsid w:val="00BC5EE7"/>
    <w:rsid w:val="00BC6AA0"/>
    <w:rsid w:val="00BC78C0"/>
    <w:rsid w:val="00BC7F45"/>
    <w:rsid w:val="00BD03C0"/>
    <w:rsid w:val="00BD07F5"/>
    <w:rsid w:val="00BD21BE"/>
    <w:rsid w:val="00BD2A2D"/>
    <w:rsid w:val="00BD37BC"/>
    <w:rsid w:val="00BD3E4B"/>
    <w:rsid w:val="00BD3EDB"/>
    <w:rsid w:val="00BD453F"/>
    <w:rsid w:val="00BD4604"/>
    <w:rsid w:val="00BD49BF"/>
    <w:rsid w:val="00BD4AF0"/>
    <w:rsid w:val="00BD68DD"/>
    <w:rsid w:val="00BD6E03"/>
    <w:rsid w:val="00BD754E"/>
    <w:rsid w:val="00BE05CC"/>
    <w:rsid w:val="00BE0608"/>
    <w:rsid w:val="00BE0683"/>
    <w:rsid w:val="00BE098F"/>
    <w:rsid w:val="00BE1EA3"/>
    <w:rsid w:val="00BE27CF"/>
    <w:rsid w:val="00BE333D"/>
    <w:rsid w:val="00BE517F"/>
    <w:rsid w:val="00BE5391"/>
    <w:rsid w:val="00BE58D9"/>
    <w:rsid w:val="00BE5F88"/>
    <w:rsid w:val="00BE665C"/>
    <w:rsid w:val="00BE736B"/>
    <w:rsid w:val="00BF0798"/>
    <w:rsid w:val="00BF0B60"/>
    <w:rsid w:val="00BF2557"/>
    <w:rsid w:val="00BF2AB8"/>
    <w:rsid w:val="00BF2E34"/>
    <w:rsid w:val="00BF3221"/>
    <w:rsid w:val="00BF34BD"/>
    <w:rsid w:val="00BF46CC"/>
    <w:rsid w:val="00BF65FC"/>
    <w:rsid w:val="00BF6C46"/>
    <w:rsid w:val="00BF72AA"/>
    <w:rsid w:val="00BF79D4"/>
    <w:rsid w:val="00C006B8"/>
    <w:rsid w:val="00C00F65"/>
    <w:rsid w:val="00C0103F"/>
    <w:rsid w:val="00C01F60"/>
    <w:rsid w:val="00C025E9"/>
    <w:rsid w:val="00C028B5"/>
    <w:rsid w:val="00C029EF"/>
    <w:rsid w:val="00C031D4"/>
    <w:rsid w:val="00C0488A"/>
    <w:rsid w:val="00C04E25"/>
    <w:rsid w:val="00C051A0"/>
    <w:rsid w:val="00C0620D"/>
    <w:rsid w:val="00C065A8"/>
    <w:rsid w:val="00C06938"/>
    <w:rsid w:val="00C072D9"/>
    <w:rsid w:val="00C0745C"/>
    <w:rsid w:val="00C10784"/>
    <w:rsid w:val="00C1129D"/>
    <w:rsid w:val="00C11CF2"/>
    <w:rsid w:val="00C12709"/>
    <w:rsid w:val="00C14329"/>
    <w:rsid w:val="00C14882"/>
    <w:rsid w:val="00C15F4D"/>
    <w:rsid w:val="00C16BDD"/>
    <w:rsid w:val="00C17183"/>
    <w:rsid w:val="00C17F9A"/>
    <w:rsid w:val="00C20769"/>
    <w:rsid w:val="00C20E76"/>
    <w:rsid w:val="00C21970"/>
    <w:rsid w:val="00C2205C"/>
    <w:rsid w:val="00C22927"/>
    <w:rsid w:val="00C23618"/>
    <w:rsid w:val="00C237B7"/>
    <w:rsid w:val="00C244D1"/>
    <w:rsid w:val="00C245F2"/>
    <w:rsid w:val="00C2517B"/>
    <w:rsid w:val="00C26712"/>
    <w:rsid w:val="00C26B4A"/>
    <w:rsid w:val="00C26C86"/>
    <w:rsid w:val="00C27459"/>
    <w:rsid w:val="00C27827"/>
    <w:rsid w:val="00C2787D"/>
    <w:rsid w:val="00C30A82"/>
    <w:rsid w:val="00C31843"/>
    <w:rsid w:val="00C3184F"/>
    <w:rsid w:val="00C34A73"/>
    <w:rsid w:val="00C34B54"/>
    <w:rsid w:val="00C34BF6"/>
    <w:rsid w:val="00C3669E"/>
    <w:rsid w:val="00C3678E"/>
    <w:rsid w:val="00C36F14"/>
    <w:rsid w:val="00C37097"/>
    <w:rsid w:val="00C371FE"/>
    <w:rsid w:val="00C3760C"/>
    <w:rsid w:val="00C37BD9"/>
    <w:rsid w:val="00C42CA7"/>
    <w:rsid w:val="00C438A9"/>
    <w:rsid w:val="00C441A2"/>
    <w:rsid w:val="00C44BE6"/>
    <w:rsid w:val="00C44DEE"/>
    <w:rsid w:val="00C45290"/>
    <w:rsid w:val="00C4614B"/>
    <w:rsid w:val="00C4640E"/>
    <w:rsid w:val="00C46CAD"/>
    <w:rsid w:val="00C51BC1"/>
    <w:rsid w:val="00C52476"/>
    <w:rsid w:val="00C52AB6"/>
    <w:rsid w:val="00C52AF9"/>
    <w:rsid w:val="00C52D05"/>
    <w:rsid w:val="00C54181"/>
    <w:rsid w:val="00C555AC"/>
    <w:rsid w:val="00C56831"/>
    <w:rsid w:val="00C56873"/>
    <w:rsid w:val="00C568A6"/>
    <w:rsid w:val="00C56FA4"/>
    <w:rsid w:val="00C571D3"/>
    <w:rsid w:val="00C57720"/>
    <w:rsid w:val="00C6014D"/>
    <w:rsid w:val="00C60DBD"/>
    <w:rsid w:val="00C61A9F"/>
    <w:rsid w:val="00C61F93"/>
    <w:rsid w:val="00C6222E"/>
    <w:rsid w:val="00C62C98"/>
    <w:rsid w:val="00C62E22"/>
    <w:rsid w:val="00C62F0B"/>
    <w:rsid w:val="00C631A7"/>
    <w:rsid w:val="00C647CC"/>
    <w:rsid w:val="00C65D97"/>
    <w:rsid w:val="00C66095"/>
    <w:rsid w:val="00C666B6"/>
    <w:rsid w:val="00C6787D"/>
    <w:rsid w:val="00C67B16"/>
    <w:rsid w:val="00C7102D"/>
    <w:rsid w:val="00C718B7"/>
    <w:rsid w:val="00C72781"/>
    <w:rsid w:val="00C736F6"/>
    <w:rsid w:val="00C738F1"/>
    <w:rsid w:val="00C744D8"/>
    <w:rsid w:val="00C75157"/>
    <w:rsid w:val="00C7559F"/>
    <w:rsid w:val="00C75A6D"/>
    <w:rsid w:val="00C76EE6"/>
    <w:rsid w:val="00C770CB"/>
    <w:rsid w:val="00C77368"/>
    <w:rsid w:val="00C77804"/>
    <w:rsid w:val="00C80C35"/>
    <w:rsid w:val="00C80EF9"/>
    <w:rsid w:val="00C81829"/>
    <w:rsid w:val="00C81B2B"/>
    <w:rsid w:val="00C838E5"/>
    <w:rsid w:val="00C83E00"/>
    <w:rsid w:val="00C84E0E"/>
    <w:rsid w:val="00C85CC0"/>
    <w:rsid w:val="00C85E9C"/>
    <w:rsid w:val="00C85F2E"/>
    <w:rsid w:val="00C86F90"/>
    <w:rsid w:val="00C8763A"/>
    <w:rsid w:val="00C87C7B"/>
    <w:rsid w:val="00C92BAC"/>
    <w:rsid w:val="00C92CD9"/>
    <w:rsid w:val="00C931AC"/>
    <w:rsid w:val="00C9359D"/>
    <w:rsid w:val="00C94176"/>
    <w:rsid w:val="00C9483E"/>
    <w:rsid w:val="00C94CA8"/>
    <w:rsid w:val="00C9513D"/>
    <w:rsid w:val="00C957BD"/>
    <w:rsid w:val="00C95E97"/>
    <w:rsid w:val="00CA0194"/>
    <w:rsid w:val="00CA0D35"/>
    <w:rsid w:val="00CA1F62"/>
    <w:rsid w:val="00CA235C"/>
    <w:rsid w:val="00CA3D94"/>
    <w:rsid w:val="00CA4081"/>
    <w:rsid w:val="00CA49D4"/>
    <w:rsid w:val="00CA4B34"/>
    <w:rsid w:val="00CA52F4"/>
    <w:rsid w:val="00CA5501"/>
    <w:rsid w:val="00CA57E1"/>
    <w:rsid w:val="00CA67A2"/>
    <w:rsid w:val="00CA6A9E"/>
    <w:rsid w:val="00CA7049"/>
    <w:rsid w:val="00CA70EA"/>
    <w:rsid w:val="00CA7988"/>
    <w:rsid w:val="00CA7DA0"/>
    <w:rsid w:val="00CA7E6C"/>
    <w:rsid w:val="00CA7EB5"/>
    <w:rsid w:val="00CB0888"/>
    <w:rsid w:val="00CB20D6"/>
    <w:rsid w:val="00CB2969"/>
    <w:rsid w:val="00CB31E8"/>
    <w:rsid w:val="00CB4090"/>
    <w:rsid w:val="00CB433F"/>
    <w:rsid w:val="00CB4A5D"/>
    <w:rsid w:val="00CB5B59"/>
    <w:rsid w:val="00CC05A2"/>
    <w:rsid w:val="00CC0BB2"/>
    <w:rsid w:val="00CC0C11"/>
    <w:rsid w:val="00CC10AE"/>
    <w:rsid w:val="00CC14FA"/>
    <w:rsid w:val="00CC1607"/>
    <w:rsid w:val="00CC1A8F"/>
    <w:rsid w:val="00CC2E54"/>
    <w:rsid w:val="00CC3092"/>
    <w:rsid w:val="00CC3414"/>
    <w:rsid w:val="00CC394D"/>
    <w:rsid w:val="00CC3B77"/>
    <w:rsid w:val="00CC4091"/>
    <w:rsid w:val="00CD0024"/>
    <w:rsid w:val="00CD03B3"/>
    <w:rsid w:val="00CD04B4"/>
    <w:rsid w:val="00CD0D95"/>
    <w:rsid w:val="00CD1284"/>
    <w:rsid w:val="00CD1B07"/>
    <w:rsid w:val="00CD20EB"/>
    <w:rsid w:val="00CD23D2"/>
    <w:rsid w:val="00CD3304"/>
    <w:rsid w:val="00CD41A3"/>
    <w:rsid w:val="00CD4402"/>
    <w:rsid w:val="00CD4636"/>
    <w:rsid w:val="00CD578A"/>
    <w:rsid w:val="00CD6282"/>
    <w:rsid w:val="00CD6597"/>
    <w:rsid w:val="00CD7317"/>
    <w:rsid w:val="00CD7477"/>
    <w:rsid w:val="00CE059E"/>
    <w:rsid w:val="00CE0AF2"/>
    <w:rsid w:val="00CE1B6D"/>
    <w:rsid w:val="00CE23A3"/>
    <w:rsid w:val="00CE46FF"/>
    <w:rsid w:val="00CE5543"/>
    <w:rsid w:val="00CE7478"/>
    <w:rsid w:val="00CF0DA8"/>
    <w:rsid w:val="00CF100B"/>
    <w:rsid w:val="00CF3075"/>
    <w:rsid w:val="00CF3363"/>
    <w:rsid w:val="00CF405A"/>
    <w:rsid w:val="00CF414F"/>
    <w:rsid w:val="00CF61B8"/>
    <w:rsid w:val="00CF70FA"/>
    <w:rsid w:val="00CF7356"/>
    <w:rsid w:val="00CF75DC"/>
    <w:rsid w:val="00D0003D"/>
    <w:rsid w:val="00D00DC1"/>
    <w:rsid w:val="00D01BD4"/>
    <w:rsid w:val="00D0206F"/>
    <w:rsid w:val="00D02A95"/>
    <w:rsid w:val="00D0358B"/>
    <w:rsid w:val="00D03F37"/>
    <w:rsid w:val="00D05057"/>
    <w:rsid w:val="00D05637"/>
    <w:rsid w:val="00D05CD9"/>
    <w:rsid w:val="00D05F67"/>
    <w:rsid w:val="00D06F5B"/>
    <w:rsid w:val="00D07BBA"/>
    <w:rsid w:val="00D07D33"/>
    <w:rsid w:val="00D07D9B"/>
    <w:rsid w:val="00D10290"/>
    <w:rsid w:val="00D10355"/>
    <w:rsid w:val="00D10EF6"/>
    <w:rsid w:val="00D11245"/>
    <w:rsid w:val="00D11272"/>
    <w:rsid w:val="00D13827"/>
    <w:rsid w:val="00D14714"/>
    <w:rsid w:val="00D16736"/>
    <w:rsid w:val="00D16FBE"/>
    <w:rsid w:val="00D17895"/>
    <w:rsid w:val="00D17FB3"/>
    <w:rsid w:val="00D2080E"/>
    <w:rsid w:val="00D2140D"/>
    <w:rsid w:val="00D21CD5"/>
    <w:rsid w:val="00D2262F"/>
    <w:rsid w:val="00D226CE"/>
    <w:rsid w:val="00D237C9"/>
    <w:rsid w:val="00D23B8E"/>
    <w:rsid w:val="00D23D66"/>
    <w:rsid w:val="00D24F6A"/>
    <w:rsid w:val="00D2529E"/>
    <w:rsid w:val="00D258FC"/>
    <w:rsid w:val="00D265BA"/>
    <w:rsid w:val="00D27738"/>
    <w:rsid w:val="00D27FA7"/>
    <w:rsid w:val="00D30767"/>
    <w:rsid w:val="00D30CF3"/>
    <w:rsid w:val="00D31130"/>
    <w:rsid w:val="00D31FEB"/>
    <w:rsid w:val="00D3200B"/>
    <w:rsid w:val="00D32A46"/>
    <w:rsid w:val="00D338E2"/>
    <w:rsid w:val="00D34259"/>
    <w:rsid w:val="00D34390"/>
    <w:rsid w:val="00D34AC2"/>
    <w:rsid w:val="00D34EE3"/>
    <w:rsid w:val="00D366C5"/>
    <w:rsid w:val="00D36883"/>
    <w:rsid w:val="00D37AAC"/>
    <w:rsid w:val="00D40AB8"/>
    <w:rsid w:val="00D40D7E"/>
    <w:rsid w:val="00D412A3"/>
    <w:rsid w:val="00D42438"/>
    <w:rsid w:val="00D426F6"/>
    <w:rsid w:val="00D42789"/>
    <w:rsid w:val="00D43FD5"/>
    <w:rsid w:val="00D445A5"/>
    <w:rsid w:val="00D464AD"/>
    <w:rsid w:val="00D46AC4"/>
    <w:rsid w:val="00D46F5C"/>
    <w:rsid w:val="00D47C81"/>
    <w:rsid w:val="00D50744"/>
    <w:rsid w:val="00D51289"/>
    <w:rsid w:val="00D51A45"/>
    <w:rsid w:val="00D51C05"/>
    <w:rsid w:val="00D52362"/>
    <w:rsid w:val="00D52C97"/>
    <w:rsid w:val="00D537BE"/>
    <w:rsid w:val="00D53959"/>
    <w:rsid w:val="00D550E3"/>
    <w:rsid w:val="00D551F5"/>
    <w:rsid w:val="00D566F9"/>
    <w:rsid w:val="00D5704E"/>
    <w:rsid w:val="00D57361"/>
    <w:rsid w:val="00D574E1"/>
    <w:rsid w:val="00D60197"/>
    <w:rsid w:val="00D605AE"/>
    <w:rsid w:val="00D6204C"/>
    <w:rsid w:val="00D6237A"/>
    <w:rsid w:val="00D62414"/>
    <w:rsid w:val="00D626F7"/>
    <w:rsid w:val="00D63760"/>
    <w:rsid w:val="00D64846"/>
    <w:rsid w:val="00D679D7"/>
    <w:rsid w:val="00D71059"/>
    <w:rsid w:val="00D71065"/>
    <w:rsid w:val="00D71336"/>
    <w:rsid w:val="00D718A4"/>
    <w:rsid w:val="00D725B1"/>
    <w:rsid w:val="00D7396D"/>
    <w:rsid w:val="00D74C58"/>
    <w:rsid w:val="00D75142"/>
    <w:rsid w:val="00D758A1"/>
    <w:rsid w:val="00D75C7F"/>
    <w:rsid w:val="00D75F06"/>
    <w:rsid w:val="00D76855"/>
    <w:rsid w:val="00D8195F"/>
    <w:rsid w:val="00D823ED"/>
    <w:rsid w:val="00D82A3B"/>
    <w:rsid w:val="00D83113"/>
    <w:rsid w:val="00D83266"/>
    <w:rsid w:val="00D8365C"/>
    <w:rsid w:val="00D844B7"/>
    <w:rsid w:val="00D8507E"/>
    <w:rsid w:val="00D85490"/>
    <w:rsid w:val="00D86025"/>
    <w:rsid w:val="00D8606D"/>
    <w:rsid w:val="00D87800"/>
    <w:rsid w:val="00D9013F"/>
    <w:rsid w:val="00D90ABE"/>
    <w:rsid w:val="00D91A25"/>
    <w:rsid w:val="00D92843"/>
    <w:rsid w:val="00D93020"/>
    <w:rsid w:val="00D9307B"/>
    <w:rsid w:val="00D937B3"/>
    <w:rsid w:val="00D93BA0"/>
    <w:rsid w:val="00D94400"/>
    <w:rsid w:val="00D963F4"/>
    <w:rsid w:val="00D97249"/>
    <w:rsid w:val="00DA05E3"/>
    <w:rsid w:val="00DA09D8"/>
    <w:rsid w:val="00DA1974"/>
    <w:rsid w:val="00DA287D"/>
    <w:rsid w:val="00DA2AB3"/>
    <w:rsid w:val="00DA37BE"/>
    <w:rsid w:val="00DA3B78"/>
    <w:rsid w:val="00DA4FB2"/>
    <w:rsid w:val="00DA5FB2"/>
    <w:rsid w:val="00DA616D"/>
    <w:rsid w:val="00DA61C9"/>
    <w:rsid w:val="00DA726E"/>
    <w:rsid w:val="00DA7FD2"/>
    <w:rsid w:val="00DB0ACD"/>
    <w:rsid w:val="00DB0AE3"/>
    <w:rsid w:val="00DB0DFA"/>
    <w:rsid w:val="00DB15EC"/>
    <w:rsid w:val="00DB225D"/>
    <w:rsid w:val="00DB2E24"/>
    <w:rsid w:val="00DB34FA"/>
    <w:rsid w:val="00DB5705"/>
    <w:rsid w:val="00DB7A3B"/>
    <w:rsid w:val="00DC02CD"/>
    <w:rsid w:val="00DC3104"/>
    <w:rsid w:val="00DC31D1"/>
    <w:rsid w:val="00DC39D3"/>
    <w:rsid w:val="00DC485E"/>
    <w:rsid w:val="00DC5ED9"/>
    <w:rsid w:val="00DC608C"/>
    <w:rsid w:val="00DC6956"/>
    <w:rsid w:val="00DD10F2"/>
    <w:rsid w:val="00DD196C"/>
    <w:rsid w:val="00DD1DFB"/>
    <w:rsid w:val="00DD2010"/>
    <w:rsid w:val="00DD237F"/>
    <w:rsid w:val="00DD263B"/>
    <w:rsid w:val="00DD2B20"/>
    <w:rsid w:val="00DD2C91"/>
    <w:rsid w:val="00DD42BA"/>
    <w:rsid w:val="00DD44D9"/>
    <w:rsid w:val="00DD4840"/>
    <w:rsid w:val="00DD56C9"/>
    <w:rsid w:val="00DD5921"/>
    <w:rsid w:val="00DD7948"/>
    <w:rsid w:val="00DE0C92"/>
    <w:rsid w:val="00DE0D91"/>
    <w:rsid w:val="00DE137B"/>
    <w:rsid w:val="00DE1685"/>
    <w:rsid w:val="00DE16BC"/>
    <w:rsid w:val="00DE1F95"/>
    <w:rsid w:val="00DE4401"/>
    <w:rsid w:val="00DE49B1"/>
    <w:rsid w:val="00DE5321"/>
    <w:rsid w:val="00DE5789"/>
    <w:rsid w:val="00DE5C85"/>
    <w:rsid w:val="00DE60A5"/>
    <w:rsid w:val="00DE714A"/>
    <w:rsid w:val="00DF0849"/>
    <w:rsid w:val="00DF0D19"/>
    <w:rsid w:val="00DF1D2A"/>
    <w:rsid w:val="00DF2C7B"/>
    <w:rsid w:val="00DF47A2"/>
    <w:rsid w:val="00DF4CDA"/>
    <w:rsid w:val="00DF53A2"/>
    <w:rsid w:val="00DF548B"/>
    <w:rsid w:val="00DF5716"/>
    <w:rsid w:val="00DF5AB8"/>
    <w:rsid w:val="00DF5B5A"/>
    <w:rsid w:val="00DF5C2C"/>
    <w:rsid w:val="00DF7184"/>
    <w:rsid w:val="00DF794C"/>
    <w:rsid w:val="00DF7D39"/>
    <w:rsid w:val="00DF7E87"/>
    <w:rsid w:val="00E00149"/>
    <w:rsid w:val="00E00177"/>
    <w:rsid w:val="00E005D2"/>
    <w:rsid w:val="00E012D8"/>
    <w:rsid w:val="00E0208B"/>
    <w:rsid w:val="00E0217A"/>
    <w:rsid w:val="00E03315"/>
    <w:rsid w:val="00E03B2C"/>
    <w:rsid w:val="00E03E58"/>
    <w:rsid w:val="00E0423A"/>
    <w:rsid w:val="00E054AD"/>
    <w:rsid w:val="00E0595C"/>
    <w:rsid w:val="00E05A40"/>
    <w:rsid w:val="00E0712F"/>
    <w:rsid w:val="00E0759A"/>
    <w:rsid w:val="00E07765"/>
    <w:rsid w:val="00E10585"/>
    <w:rsid w:val="00E10B8F"/>
    <w:rsid w:val="00E10D6E"/>
    <w:rsid w:val="00E11122"/>
    <w:rsid w:val="00E11760"/>
    <w:rsid w:val="00E11843"/>
    <w:rsid w:val="00E12755"/>
    <w:rsid w:val="00E13214"/>
    <w:rsid w:val="00E15383"/>
    <w:rsid w:val="00E1574F"/>
    <w:rsid w:val="00E15813"/>
    <w:rsid w:val="00E1628B"/>
    <w:rsid w:val="00E17B7A"/>
    <w:rsid w:val="00E21F4D"/>
    <w:rsid w:val="00E224B6"/>
    <w:rsid w:val="00E22534"/>
    <w:rsid w:val="00E236E2"/>
    <w:rsid w:val="00E27A0F"/>
    <w:rsid w:val="00E27D47"/>
    <w:rsid w:val="00E3035E"/>
    <w:rsid w:val="00E30B4B"/>
    <w:rsid w:val="00E32000"/>
    <w:rsid w:val="00E325B3"/>
    <w:rsid w:val="00E3305C"/>
    <w:rsid w:val="00E33408"/>
    <w:rsid w:val="00E33779"/>
    <w:rsid w:val="00E34217"/>
    <w:rsid w:val="00E356A0"/>
    <w:rsid w:val="00E36272"/>
    <w:rsid w:val="00E368D0"/>
    <w:rsid w:val="00E36C5A"/>
    <w:rsid w:val="00E37369"/>
    <w:rsid w:val="00E377AB"/>
    <w:rsid w:val="00E40687"/>
    <w:rsid w:val="00E42256"/>
    <w:rsid w:val="00E42577"/>
    <w:rsid w:val="00E42AEB"/>
    <w:rsid w:val="00E42F65"/>
    <w:rsid w:val="00E4397C"/>
    <w:rsid w:val="00E44877"/>
    <w:rsid w:val="00E463BD"/>
    <w:rsid w:val="00E46484"/>
    <w:rsid w:val="00E46FB9"/>
    <w:rsid w:val="00E47539"/>
    <w:rsid w:val="00E47C89"/>
    <w:rsid w:val="00E47EB2"/>
    <w:rsid w:val="00E500C5"/>
    <w:rsid w:val="00E50592"/>
    <w:rsid w:val="00E5064A"/>
    <w:rsid w:val="00E50890"/>
    <w:rsid w:val="00E52D19"/>
    <w:rsid w:val="00E53480"/>
    <w:rsid w:val="00E539B5"/>
    <w:rsid w:val="00E54D7C"/>
    <w:rsid w:val="00E556B0"/>
    <w:rsid w:val="00E56A06"/>
    <w:rsid w:val="00E57B4E"/>
    <w:rsid w:val="00E6037B"/>
    <w:rsid w:val="00E6062F"/>
    <w:rsid w:val="00E60707"/>
    <w:rsid w:val="00E637D6"/>
    <w:rsid w:val="00E63994"/>
    <w:rsid w:val="00E63C04"/>
    <w:rsid w:val="00E65BB8"/>
    <w:rsid w:val="00E65FE6"/>
    <w:rsid w:val="00E6668B"/>
    <w:rsid w:val="00E6783E"/>
    <w:rsid w:val="00E67BF8"/>
    <w:rsid w:val="00E67C1B"/>
    <w:rsid w:val="00E7242B"/>
    <w:rsid w:val="00E729AE"/>
    <w:rsid w:val="00E72C50"/>
    <w:rsid w:val="00E7309E"/>
    <w:rsid w:val="00E734FA"/>
    <w:rsid w:val="00E73536"/>
    <w:rsid w:val="00E743B9"/>
    <w:rsid w:val="00E74EBC"/>
    <w:rsid w:val="00E77339"/>
    <w:rsid w:val="00E7781C"/>
    <w:rsid w:val="00E8220B"/>
    <w:rsid w:val="00E827D8"/>
    <w:rsid w:val="00E82F1B"/>
    <w:rsid w:val="00E83C2C"/>
    <w:rsid w:val="00E85284"/>
    <w:rsid w:val="00E85EDF"/>
    <w:rsid w:val="00E862E0"/>
    <w:rsid w:val="00E8725D"/>
    <w:rsid w:val="00E875EF"/>
    <w:rsid w:val="00E9280B"/>
    <w:rsid w:val="00E92877"/>
    <w:rsid w:val="00E930BA"/>
    <w:rsid w:val="00E94E0F"/>
    <w:rsid w:val="00E954EC"/>
    <w:rsid w:val="00E9647E"/>
    <w:rsid w:val="00E96A75"/>
    <w:rsid w:val="00EA0CFB"/>
    <w:rsid w:val="00EA14DC"/>
    <w:rsid w:val="00EA1EFF"/>
    <w:rsid w:val="00EA3329"/>
    <w:rsid w:val="00EA3E67"/>
    <w:rsid w:val="00EA5226"/>
    <w:rsid w:val="00EA5811"/>
    <w:rsid w:val="00EA5ACF"/>
    <w:rsid w:val="00EA5FA4"/>
    <w:rsid w:val="00EA6CE6"/>
    <w:rsid w:val="00EA778E"/>
    <w:rsid w:val="00EA7BC7"/>
    <w:rsid w:val="00EA7F65"/>
    <w:rsid w:val="00EB1298"/>
    <w:rsid w:val="00EB172C"/>
    <w:rsid w:val="00EB204E"/>
    <w:rsid w:val="00EB22DD"/>
    <w:rsid w:val="00EB2785"/>
    <w:rsid w:val="00EB4BA7"/>
    <w:rsid w:val="00EB589B"/>
    <w:rsid w:val="00EB5A80"/>
    <w:rsid w:val="00EB5FF7"/>
    <w:rsid w:val="00EB71F4"/>
    <w:rsid w:val="00EB7E07"/>
    <w:rsid w:val="00EC0B60"/>
    <w:rsid w:val="00EC0F41"/>
    <w:rsid w:val="00EC1B00"/>
    <w:rsid w:val="00EC20C5"/>
    <w:rsid w:val="00EC20DF"/>
    <w:rsid w:val="00EC5F85"/>
    <w:rsid w:val="00EC66B6"/>
    <w:rsid w:val="00EC67A2"/>
    <w:rsid w:val="00EC7490"/>
    <w:rsid w:val="00EC785D"/>
    <w:rsid w:val="00ED165C"/>
    <w:rsid w:val="00ED2F91"/>
    <w:rsid w:val="00ED3286"/>
    <w:rsid w:val="00ED3364"/>
    <w:rsid w:val="00ED3B06"/>
    <w:rsid w:val="00ED3E4C"/>
    <w:rsid w:val="00ED40D1"/>
    <w:rsid w:val="00ED449E"/>
    <w:rsid w:val="00ED47F2"/>
    <w:rsid w:val="00ED530B"/>
    <w:rsid w:val="00ED5B28"/>
    <w:rsid w:val="00ED732A"/>
    <w:rsid w:val="00EE1032"/>
    <w:rsid w:val="00EE14D2"/>
    <w:rsid w:val="00EE17B8"/>
    <w:rsid w:val="00EE17C8"/>
    <w:rsid w:val="00EE20DF"/>
    <w:rsid w:val="00EE3283"/>
    <w:rsid w:val="00EE4554"/>
    <w:rsid w:val="00EE580F"/>
    <w:rsid w:val="00EE5DBE"/>
    <w:rsid w:val="00EE6299"/>
    <w:rsid w:val="00EE697D"/>
    <w:rsid w:val="00EE6D96"/>
    <w:rsid w:val="00EE6FFD"/>
    <w:rsid w:val="00EE726B"/>
    <w:rsid w:val="00EF2CB6"/>
    <w:rsid w:val="00EF3D7E"/>
    <w:rsid w:val="00EF4047"/>
    <w:rsid w:val="00EF6A1F"/>
    <w:rsid w:val="00EF6EF9"/>
    <w:rsid w:val="00EF755D"/>
    <w:rsid w:val="00EF7A15"/>
    <w:rsid w:val="00F01780"/>
    <w:rsid w:val="00F0210C"/>
    <w:rsid w:val="00F04022"/>
    <w:rsid w:val="00F04571"/>
    <w:rsid w:val="00F05866"/>
    <w:rsid w:val="00F07D1D"/>
    <w:rsid w:val="00F1097C"/>
    <w:rsid w:val="00F11583"/>
    <w:rsid w:val="00F12E19"/>
    <w:rsid w:val="00F136AB"/>
    <w:rsid w:val="00F13877"/>
    <w:rsid w:val="00F148F9"/>
    <w:rsid w:val="00F14AD3"/>
    <w:rsid w:val="00F1604E"/>
    <w:rsid w:val="00F17CC4"/>
    <w:rsid w:val="00F20D65"/>
    <w:rsid w:val="00F20EAE"/>
    <w:rsid w:val="00F20EBD"/>
    <w:rsid w:val="00F20FB3"/>
    <w:rsid w:val="00F21232"/>
    <w:rsid w:val="00F217CF"/>
    <w:rsid w:val="00F22127"/>
    <w:rsid w:val="00F22C07"/>
    <w:rsid w:val="00F24156"/>
    <w:rsid w:val="00F24F75"/>
    <w:rsid w:val="00F24FF0"/>
    <w:rsid w:val="00F25121"/>
    <w:rsid w:val="00F25A58"/>
    <w:rsid w:val="00F26223"/>
    <w:rsid w:val="00F264ED"/>
    <w:rsid w:val="00F26C85"/>
    <w:rsid w:val="00F26DAE"/>
    <w:rsid w:val="00F277D6"/>
    <w:rsid w:val="00F30120"/>
    <w:rsid w:val="00F30625"/>
    <w:rsid w:val="00F30A36"/>
    <w:rsid w:val="00F314A0"/>
    <w:rsid w:val="00F31644"/>
    <w:rsid w:val="00F31B32"/>
    <w:rsid w:val="00F31ED5"/>
    <w:rsid w:val="00F31F29"/>
    <w:rsid w:val="00F32826"/>
    <w:rsid w:val="00F33B51"/>
    <w:rsid w:val="00F34F1C"/>
    <w:rsid w:val="00F3570F"/>
    <w:rsid w:val="00F35B28"/>
    <w:rsid w:val="00F36233"/>
    <w:rsid w:val="00F3664A"/>
    <w:rsid w:val="00F37596"/>
    <w:rsid w:val="00F41884"/>
    <w:rsid w:val="00F41FEF"/>
    <w:rsid w:val="00F43005"/>
    <w:rsid w:val="00F4312A"/>
    <w:rsid w:val="00F435C4"/>
    <w:rsid w:val="00F44BE3"/>
    <w:rsid w:val="00F45BBA"/>
    <w:rsid w:val="00F45FAD"/>
    <w:rsid w:val="00F45FBE"/>
    <w:rsid w:val="00F46050"/>
    <w:rsid w:val="00F500A8"/>
    <w:rsid w:val="00F5033A"/>
    <w:rsid w:val="00F5097F"/>
    <w:rsid w:val="00F514BD"/>
    <w:rsid w:val="00F51838"/>
    <w:rsid w:val="00F51911"/>
    <w:rsid w:val="00F520CD"/>
    <w:rsid w:val="00F52469"/>
    <w:rsid w:val="00F5256E"/>
    <w:rsid w:val="00F53A4A"/>
    <w:rsid w:val="00F54EE7"/>
    <w:rsid w:val="00F550C7"/>
    <w:rsid w:val="00F562D5"/>
    <w:rsid w:val="00F56C16"/>
    <w:rsid w:val="00F57BA7"/>
    <w:rsid w:val="00F57E2A"/>
    <w:rsid w:val="00F57F2A"/>
    <w:rsid w:val="00F60461"/>
    <w:rsid w:val="00F643A6"/>
    <w:rsid w:val="00F6456E"/>
    <w:rsid w:val="00F65B44"/>
    <w:rsid w:val="00F6795B"/>
    <w:rsid w:val="00F67A4C"/>
    <w:rsid w:val="00F67C09"/>
    <w:rsid w:val="00F67D39"/>
    <w:rsid w:val="00F703F9"/>
    <w:rsid w:val="00F70DF6"/>
    <w:rsid w:val="00F7156B"/>
    <w:rsid w:val="00F71774"/>
    <w:rsid w:val="00F723C2"/>
    <w:rsid w:val="00F724E5"/>
    <w:rsid w:val="00F72E5D"/>
    <w:rsid w:val="00F737F0"/>
    <w:rsid w:val="00F7444A"/>
    <w:rsid w:val="00F759F2"/>
    <w:rsid w:val="00F75ECC"/>
    <w:rsid w:val="00F76293"/>
    <w:rsid w:val="00F80040"/>
    <w:rsid w:val="00F80119"/>
    <w:rsid w:val="00F80872"/>
    <w:rsid w:val="00F810C3"/>
    <w:rsid w:val="00F8112D"/>
    <w:rsid w:val="00F811E2"/>
    <w:rsid w:val="00F8157A"/>
    <w:rsid w:val="00F81C76"/>
    <w:rsid w:val="00F837DC"/>
    <w:rsid w:val="00F840B1"/>
    <w:rsid w:val="00F844A7"/>
    <w:rsid w:val="00F850ED"/>
    <w:rsid w:val="00F857F9"/>
    <w:rsid w:val="00F859D3"/>
    <w:rsid w:val="00F85C58"/>
    <w:rsid w:val="00F85CE6"/>
    <w:rsid w:val="00F8677C"/>
    <w:rsid w:val="00F87042"/>
    <w:rsid w:val="00F87195"/>
    <w:rsid w:val="00F91017"/>
    <w:rsid w:val="00F917CB"/>
    <w:rsid w:val="00F923A9"/>
    <w:rsid w:val="00F9247D"/>
    <w:rsid w:val="00F9367E"/>
    <w:rsid w:val="00F93D9A"/>
    <w:rsid w:val="00F9452C"/>
    <w:rsid w:val="00F951CA"/>
    <w:rsid w:val="00F95CF3"/>
    <w:rsid w:val="00F962E0"/>
    <w:rsid w:val="00F96C8E"/>
    <w:rsid w:val="00F970B1"/>
    <w:rsid w:val="00F9791C"/>
    <w:rsid w:val="00FA0B62"/>
    <w:rsid w:val="00FA0CD1"/>
    <w:rsid w:val="00FA112C"/>
    <w:rsid w:val="00FA11BC"/>
    <w:rsid w:val="00FA1C73"/>
    <w:rsid w:val="00FA1FE7"/>
    <w:rsid w:val="00FA2A05"/>
    <w:rsid w:val="00FA2D45"/>
    <w:rsid w:val="00FA356C"/>
    <w:rsid w:val="00FA38AB"/>
    <w:rsid w:val="00FA43E6"/>
    <w:rsid w:val="00FA4734"/>
    <w:rsid w:val="00FA5C15"/>
    <w:rsid w:val="00FA6794"/>
    <w:rsid w:val="00FA6D8C"/>
    <w:rsid w:val="00FA6F56"/>
    <w:rsid w:val="00FB0ADB"/>
    <w:rsid w:val="00FB11FA"/>
    <w:rsid w:val="00FB28B2"/>
    <w:rsid w:val="00FB2973"/>
    <w:rsid w:val="00FB2BED"/>
    <w:rsid w:val="00FB2DEB"/>
    <w:rsid w:val="00FB31A4"/>
    <w:rsid w:val="00FB3C64"/>
    <w:rsid w:val="00FB3CFB"/>
    <w:rsid w:val="00FB40E9"/>
    <w:rsid w:val="00FB4136"/>
    <w:rsid w:val="00FB530F"/>
    <w:rsid w:val="00FB5449"/>
    <w:rsid w:val="00FB5E2B"/>
    <w:rsid w:val="00FB6A66"/>
    <w:rsid w:val="00FC1845"/>
    <w:rsid w:val="00FC1A60"/>
    <w:rsid w:val="00FC20F7"/>
    <w:rsid w:val="00FC2A22"/>
    <w:rsid w:val="00FC34F4"/>
    <w:rsid w:val="00FC4DB4"/>
    <w:rsid w:val="00FC4E9E"/>
    <w:rsid w:val="00FC681E"/>
    <w:rsid w:val="00FC6D46"/>
    <w:rsid w:val="00FC7540"/>
    <w:rsid w:val="00FD0329"/>
    <w:rsid w:val="00FD0394"/>
    <w:rsid w:val="00FD07BC"/>
    <w:rsid w:val="00FD0F60"/>
    <w:rsid w:val="00FD18BB"/>
    <w:rsid w:val="00FD1999"/>
    <w:rsid w:val="00FD332C"/>
    <w:rsid w:val="00FD446C"/>
    <w:rsid w:val="00FD53D3"/>
    <w:rsid w:val="00FD5516"/>
    <w:rsid w:val="00FD5B6D"/>
    <w:rsid w:val="00FD5C34"/>
    <w:rsid w:val="00FD6738"/>
    <w:rsid w:val="00FD6E03"/>
    <w:rsid w:val="00FD7F09"/>
    <w:rsid w:val="00FE02E5"/>
    <w:rsid w:val="00FE0AA6"/>
    <w:rsid w:val="00FE1010"/>
    <w:rsid w:val="00FE1936"/>
    <w:rsid w:val="00FE217D"/>
    <w:rsid w:val="00FE343F"/>
    <w:rsid w:val="00FE4236"/>
    <w:rsid w:val="00FE4BED"/>
    <w:rsid w:val="00FE4FC4"/>
    <w:rsid w:val="00FE51BD"/>
    <w:rsid w:val="00FE67F3"/>
    <w:rsid w:val="00FE6C81"/>
    <w:rsid w:val="00FE70B1"/>
    <w:rsid w:val="00FE7C3A"/>
    <w:rsid w:val="00FF01FC"/>
    <w:rsid w:val="00FF03AA"/>
    <w:rsid w:val="00FF03C6"/>
    <w:rsid w:val="00FF0849"/>
    <w:rsid w:val="00FF084F"/>
    <w:rsid w:val="00FF0E99"/>
    <w:rsid w:val="00FF10E6"/>
    <w:rsid w:val="00FF1859"/>
    <w:rsid w:val="00FF1D88"/>
    <w:rsid w:val="00FF2918"/>
    <w:rsid w:val="00FF53F7"/>
    <w:rsid w:val="00FF605C"/>
    <w:rsid w:val="00FF6F2E"/>
    <w:rsid w:val="00FF712C"/>
    <w:rsid w:val="00FF7132"/>
    <w:rsid w:val="00FF7A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50DB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50E0"/>
  </w:style>
  <w:style w:type="paragraph" w:styleId="Naslov10">
    <w:name w:val="heading 1"/>
    <w:basedOn w:val="Navaden"/>
    <w:next w:val="Navaden"/>
    <w:link w:val="Naslov1Znak"/>
    <w:uiPriority w:val="9"/>
    <w:qFormat/>
    <w:rsid w:val="00320BB6"/>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C1129D"/>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lang w:eastAsia="sl-SI"/>
    </w:rPr>
  </w:style>
  <w:style w:type="paragraph" w:styleId="Naslov3">
    <w:name w:val="heading 3"/>
    <w:basedOn w:val="Navaden"/>
    <w:next w:val="Navaden"/>
    <w:link w:val="Naslov3Znak"/>
    <w:uiPriority w:val="9"/>
    <w:unhideWhenUsed/>
    <w:qFormat/>
    <w:rsid w:val="0099781B"/>
    <w:pPr>
      <w:keepNext/>
      <w:keepLines/>
      <w:numPr>
        <w:ilvl w:val="2"/>
        <w:numId w:val="3"/>
      </w:numPr>
      <w:spacing w:before="40" w:after="0"/>
      <w:ind w:left="1287"/>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unhideWhenUsed/>
    <w:qFormat/>
    <w:rsid w:val="003E4504"/>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004A31A9"/>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unhideWhenUsed/>
    <w:qFormat/>
    <w:rsid w:val="00455473"/>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unhideWhenUsed/>
    <w:qFormat/>
    <w:rsid w:val="00455473"/>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unhideWhenUsed/>
    <w:qFormat/>
    <w:rsid w:val="00455473"/>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1"/>
    <w:uiPriority w:val="9"/>
    <w:unhideWhenUsed/>
    <w:qFormat/>
    <w:rsid w:val="00455473"/>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0"/>
    <w:uiPriority w:val="9"/>
    <w:rsid w:val="00320BB6"/>
    <w:rPr>
      <w:rFonts w:asciiTheme="majorHAnsi" w:eastAsiaTheme="majorEastAsia" w:hAnsiTheme="majorHAnsi" w:cstheme="majorBidi"/>
      <w:color w:val="2E74B5" w:themeColor="accent1" w:themeShade="BF"/>
      <w:sz w:val="32"/>
      <w:szCs w:val="32"/>
    </w:rPr>
  </w:style>
  <w:style w:type="paragraph" w:customStyle="1" w:styleId="Buleti1">
    <w:name w:val="Buleti 1"/>
    <w:link w:val="Buleti1Char"/>
    <w:qFormat/>
    <w:rsid w:val="00207BBC"/>
    <w:pPr>
      <w:numPr>
        <w:numId w:val="1"/>
      </w:numPr>
      <w:spacing w:after="0" w:line="240" w:lineRule="auto"/>
    </w:pPr>
    <w:rPr>
      <w:rFonts w:eastAsia="SimSun" w:cs="Times New Roman"/>
      <w:sz w:val="24"/>
      <w:szCs w:val="24"/>
      <w:lang w:eastAsia="sl-SI"/>
    </w:rPr>
  </w:style>
  <w:style w:type="character" w:customStyle="1" w:styleId="Buleti1Char">
    <w:name w:val="Buleti 1 Char"/>
    <w:link w:val="Buleti1"/>
    <w:locked/>
    <w:rsid w:val="00207BBC"/>
    <w:rPr>
      <w:rFonts w:eastAsia="SimSun" w:cs="Times New Roman"/>
      <w:sz w:val="24"/>
      <w:szCs w:val="24"/>
      <w:lang w:eastAsia="sl-SI"/>
    </w:rPr>
  </w:style>
  <w:style w:type="paragraph" w:styleId="Odstavekseznama">
    <w:name w:val="List Paragraph"/>
    <w:basedOn w:val="Navaden"/>
    <w:link w:val="OdstavekseznamaZnak"/>
    <w:uiPriority w:val="99"/>
    <w:qFormat/>
    <w:rsid w:val="00E368D0"/>
    <w:pPr>
      <w:spacing w:after="200" w:line="276" w:lineRule="auto"/>
      <w:ind w:left="720"/>
      <w:contextualSpacing/>
    </w:pPr>
  </w:style>
  <w:style w:type="character" w:customStyle="1" w:styleId="Naslov2Znak">
    <w:name w:val="Naslov 2 Znak"/>
    <w:basedOn w:val="Privzetapisavaodstavka"/>
    <w:link w:val="Naslov2"/>
    <w:uiPriority w:val="9"/>
    <w:rsid w:val="006106CA"/>
    <w:rPr>
      <w:rFonts w:asciiTheme="majorHAnsi" w:eastAsiaTheme="majorEastAsia" w:hAnsiTheme="majorHAnsi" w:cstheme="majorBidi"/>
      <w:color w:val="2E74B5" w:themeColor="accent1" w:themeShade="BF"/>
      <w:sz w:val="26"/>
      <w:szCs w:val="26"/>
      <w:lang w:eastAsia="sl-SI"/>
    </w:rPr>
  </w:style>
  <w:style w:type="paragraph" w:styleId="Brezrazmikov">
    <w:name w:val="No Spacing"/>
    <w:link w:val="BrezrazmikovZnak"/>
    <w:uiPriority w:val="1"/>
    <w:qFormat/>
    <w:rsid w:val="00E368D0"/>
    <w:pPr>
      <w:spacing w:after="0" w:line="240" w:lineRule="auto"/>
    </w:pPr>
  </w:style>
  <w:style w:type="paragraph" w:styleId="NaslovTOC">
    <w:name w:val="TOC Heading"/>
    <w:basedOn w:val="Naslov10"/>
    <w:next w:val="Navaden"/>
    <w:uiPriority w:val="39"/>
    <w:unhideWhenUsed/>
    <w:qFormat/>
    <w:rsid w:val="00BE27CF"/>
    <w:pPr>
      <w:outlineLvl w:val="9"/>
    </w:pPr>
    <w:rPr>
      <w:lang w:eastAsia="sl-SI"/>
    </w:rPr>
  </w:style>
  <w:style w:type="paragraph" w:styleId="Kazalovsebine1">
    <w:name w:val="toc 1"/>
    <w:basedOn w:val="Navaden"/>
    <w:next w:val="Navaden"/>
    <w:autoRedefine/>
    <w:uiPriority w:val="39"/>
    <w:unhideWhenUsed/>
    <w:rsid w:val="00BE27CF"/>
    <w:pPr>
      <w:spacing w:after="100"/>
    </w:pPr>
  </w:style>
  <w:style w:type="paragraph" w:styleId="Kazalovsebine2">
    <w:name w:val="toc 2"/>
    <w:basedOn w:val="Navaden"/>
    <w:next w:val="Navaden"/>
    <w:autoRedefine/>
    <w:uiPriority w:val="39"/>
    <w:unhideWhenUsed/>
    <w:rsid w:val="00BE27CF"/>
    <w:pPr>
      <w:spacing w:after="100"/>
      <w:ind w:left="220"/>
    </w:pPr>
  </w:style>
  <w:style w:type="character" w:styleId="Hiperpovezava">
    <w:name w:val="Hyperlink"/>
    <w:basedOn w:val="Privzetapisavaodstavka"/>
    <w:uiPriority w:val="99"/>
    <w:unhideWhenUsed/>
    <w:rsid w:val="00BE27CF"/>
    <w:rPr>
      <w:color w:val="0563C1" w:themeColor="hyperlink"/>
      <w:u w:val="single"/>
    </w:rPr>
  </w:style>
  <w:style w:type="character" w:customStyle="1" w:styleId="Naslov3Znak">
    <w:name w:val="Naslov 3 Znak"/>
    <w:basedOn w:val="Privzetapisavaodstavka"/>
    <w:link w:val="Naslov3"/>
    <w:uiPriority w:val="9"/>
    <w:rsid w:val="0099781B"/>
    <w:rPr>
      <w:rFonts w:asciiTheme="majorHAnsi" w:eastAsiaTheme="majorEastAsia" w:hAnsiTheme="majorHAnsi" w:cstheme="majorBidi"/>
      <w:color w:val="1F4D78" w:themeColor="accent1" w:themeShade="7F"/>
      <w:sz w:val="24"/>
      <w:szCs w:val="24"/>
    </w:rPr>
  </w:style>
  <w:style w:type="paragraph" w:styleId="Glava">
    <w:name w:val="header"/>
    <w:basedOn w:val="Navaden"/>
    <w:link w:val="GlavaZnak"/>
    <w:uiPriority w:val="99"/>
    <w:unhideWhenUsed/>
    <w:rsid w:val="00E33779"/>
    <w:pPr>
      <w:tabs>
        <w:tab w:val="center" w:pos="4536"/>
        <w:tab w:val="right" w:pos="9072"/>
      </w:tabs>
      <w:spacing w:after="0" w:line="240" w:lineRule="auto"/>
    </w:pPr>
  </w:style>
  <w:style w:type="character" w:customStyle="1" w:styleId="GlavaZnak">
    <w:name w:val="Glava Znak"/>
    <w:basedOn w:val="Privzetapisavaodstavka"/>
    <w:link w:val="Glava"/>
    <w:uiPriority w:val="99"/>
    <w:rsid w:val="00E33779"/>
  </w:style>
  <w:style w:type="paragraph" w:styleId="Noga">
    <w:name w:val="footer"/>
    <w:basedOn w:val="Navaden"/>
    <w:link w:val="NogaZnak"/>
    <w:uiPriority w:val="99"/>
    <w:unhideWhenUsed/>
    <w:rsid w:val="00E33779"/>
    <w:pPr>
      <w:tabs>
        <w:tab w:val="center" w:pos="4536"/>
        <w:tab w:val="right" w:pos="9072"/>
      </w:tabs>
      <w:spacing w:after="0" w:line="240" w:lineRule="auto"/>
    </w:pPr>
  </w:style>
  <w:style w:type="character" w:customStyle="1" w:styleId="NogaZnak">
    <w:name w:val="Noga Znak"/>
    <w:basedOn w:val="Privzetapisavaodstavka"/>
    <w:link w:val="Noga"/>
    <w:uiPriority w:val="99"/>
    <w:rsid w:val="00E33779"/>
  </w:style>
  <w:style w:type="paragraph" w:styleId="Kazalovsebine3">
    <w:name w:val="toc 3"/>
    <w:basedOn w:val="Navaden"/>
    <w:next w:val="Navaden"/>
    <w:autoRedefine/>
    <w:uiPriority w:val="39"/>
    <w:unhideWhenUsed/>
    <w:rsid w:val="00037BF9"/>
    <w:pPr>
      <w:spacing w:after="100"/>
      <w:ind w:left="440"/>
    </w:pPr>
  </w:style>
  <w:style w:type="character" w:styleId="Poudarek">
    <w:name w:val="Emphasis"/>
    <w:basedOn w:val="Privzetapisavaodstavka"/>
    <w:uiPriority w:val="20"/>
    <w:qFormat/>
    <w:rsid w:val="002E2F04"/>
    <w:rPr>
      <w:i/>
      <w:iCs/>
    </w:rPr>
  </w:style>
  <w:style w:type="paragraph" w:customStyle="1" w:styleId="alineje">
    <w:name w:val="alineje"/>
    <w:basedOn w:val="Navaden"/>
    <w:link w:val="alinejeZnak"/>
    <w:qFormat/>
    <w:rsid w:val="00C67B16"/>
    <w:pPr>
      <w:numPr>
        <w:numId w:val="2"/>
      </w:numPr>
      <w:spacing w:after="0" w:line="240" w:lineRule="auto"/>
      <w:jc w:val="both"/>
    </w:pPr>
  </w:style>
  <w:style w:type="character" w:customStyle="1" w:styleId="BrezrazmikovZnak">
    <w:name w:val="Brez razmikov Znak"/>
    <w:basedOn w:val="Privzetapisavaodstavka"/>
    <w:link w:val="Brezrazmikov"/>
    <w:uiPriority w:val="1"/>
    <w:rsid w:val="00207BBC"/>
  </w:style>
  <w:style w:type="character" w:customStyle="1" w:styleId="alinejeZnak">
    <w:name w:val="alineje Znak"/>
    <w:basedOn w:val="BrezrazmikovZnak"/>
    <w:link w:val="alineje"/>
    <w:rsid w:val="00C67B16"/>
  </w:style>
  <w:style w:type="paragraph" w:styleId="Navadensplet">
    <w:name w:val="Normal (Web)"/>
    <w:basedOn w:val="Navaden"/>
    <w:uiPriority w:val="99"/>
    <w:unhideWhenUsed/>
    <w:rsid w:val="00C957B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C957BD"/>
  </w:style>
  <w:style w:type="character" w:customStyle="1" w:styleId="ph">
    <w:name w:val="ph"/>
    <w:basedOn w:val="Privzetapisavaodstavka"/>
    <w:rsid w:val="00C957BD"/>
  </w:style>
  <w:style w:type="table" w:styleId="Tabelamrea">
    <w:name w:val="Table Grid"/>
    <w:basedOn w:val="Navadnatabela"/>
    <w:uiPriority w:val="39"/>
    <w:rsid w:val="0047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rsid w:val="003E4504"/>
    <w:rPr>
      <w:rFonts w:asciiTheme="majorHAnsi" w:eastAsiaTheme="majorEastAsia" w:hAnsiTheme="majorHAnsi" w:cstheme="majorBidi"/>
      <w:i/>
      <w:iCs/>
      <w:color w:val="2E74B5" w:themeColor="accent1" w:themeShade="BF"/>
    </w:rPr>
  </w:style>
  <w:style w:type="paragraph" w:customStyle="1" w:styleId="Navadenzzamikom1">
    <w:name w:val="Navaden z zamikom 1"/>
    <w:aliases w:val="5"/>
    <w:basedOn w:val="Navaden"/>
    <w:rsid w:val="007F017E"/>
    <w:pPr>
      <w:keepLines/>
      <w:tabs>
        <w:tab w:val="left" w:pos="900"/>
      </w:tabs>
      <w:spacing w:after="120"/>
      <w:ind w:left="851"/>
      <w:jc w:val="both"/>
    </w:pPr>
    <w:rPr>
      <w:rFonts w:ascii="Times New Roman" w:eastAsia="Times New Roman" w:hAnsi="Times New Roman" w:cs="Times New Roman"/>
      <w:noProof/>
      <w:lang w:eastAsia="sl-SI"/>
    </w:rPr>
  </w:style>
  <w:style w:type="paragraph" w:styleId="Naslov">
    <w:name w:val="Title"/>
    <w:basedOn w:val="Navaden"/>
    <w:next w:val="Navaden"/>
    <w:link w:val="NaslovZnak"/>
    <w:uiPriority w:val="10"/>
    <w:qFormat/>
    <w:rsid w:val="00BA0E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A0E7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A0E78"/>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BA0E78"/>
    <w:rPr>
      <w:rFonts w:eastAsiaTheme="minorEastAsia"/>
      <w:color w:val="5A5A5A" w:themeColor="text1" w:themeTint="A5"/>
      <w:spacing w:val="15"/>
    </w:rPr>
  </w:style>
  <w:style w:type="paragraph" w:styleId="Besedilooblaka">
    <w:name w:val="Balloon Text"/>
    <w:basedOn w:val="Navaden"/>
    <w:link w:val="BesedilooblakaZnak"/>
    <w:uiPriority w:val="99"/>
    <w:semiHidden/>
    <w:unhideWhenUsed/>
    <w:rsid w:val="003F325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325B"/>
    <w:rPr>
      <w:rFonts w:ascii="Segoe UI" w:hAnsi="Segoe UI" w:cs="Segoe UI"/>
      <w:sz w:val="18"/>
      <w:szCs w:val="18"/>
    </w:rPr>
  </w:style>
  <w:style w:type="character" w:styleId="Pripombasklic">
    <w:name w:val="annotation reference"/>
    <w:basedOn w:val="Privzetapisavaodstavka"/>
    <w:uiPriority w:val="99"/>
    <w:semiHidden/>
    <w:unhideWhenUsed/>
    <w:rsid w:val="00825F0E"/>
    <w:rPr>
      <w:sz w:val="16"/>
      <w:szCs w:val="16"/>
    </w:rPr>
  </w:style>
  <w:style w:type="paragraph" w:styleId="Pripombabesedilo">
    <w:name w:val="annotation text"/>
    <w:basedOn w:val="Navaden"/>
    <w:link w:val="PripombabesediloZnak"/>
    <w:uiPriority w:val="99"/>
    <w:semiHidden/>
    <w:unhideWhenUsed/>
    <w:rsid w:val="00825F0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25F0E"/>
    <w:rPr>
      <w:sz w:val="20"/>
      <w:szCs w:val="20"/>
    </w:rPr>
  </w:style>
  <w:style w:type="paragraph" w:styleId="Zadevapripombe">
    <w:name w:val="annotation subject"/>
    <w:basedOn w:val="Pripombabesedilo"/>
    <w:next w:val="Pripombabesedilo"/>
    <w:link w:val="ZadevapripombeZnak"/>
    <w:uiPriority w:val="99"/>
    <w:semiHidden/>
    <w:unhideWhenUsed/>
    <w:rsid w:val="00825F0E"/>
    <w:rPr>
      <w:b/>
      <w:bCs/>
    </w:rPr>
  </w:style>
  <w:style w:type="character" w:customStyle="1" w:styleId="ZadevapripombeZnak">
    <w:name w:val="Zadeva pripombe Znak"/>
    <w:basedOn w:val="PripombabesediloZnak"/>
    <w:link w:val="Zadevapripombe"/>
    <w:uiPriority w:val="99"/>
    <w:semiHidden/>
    <w:rsid w:val="00825F0E"/>
    <w:rPr>
      <w:b/>
      <w:bCs/>
      <w:sz w:val="20"/>
      <w:szCs w:val="20"/>
    </w:rPr>
  </w:style>
  <w:style w:type="character" w:customStyle="1" w:styleId="mrppsc">
    <w:name w:val="mrppsc"/>
    <w:rsid w:val="00AD022B"/>
  </w:style>
  <w:style w:type="character" w:customStyle="1" w:styleId="OdstavekseznamaZnak">
    <w:name w:val="Odstavek seznama Znak"/>
    <w:link w:val="Odstavekseznama"/>
    <w:uiPriority w:val="34"/>
    <w:locked/>
    <w:rsid w:val="00CC10AE"/>
  </w:style>
  <w:style w:type="paragraph" w:customStyle="1" w:styleId="msolistparagraph0">
    <w:name w:val="msolistparagraph"/>
    <w:basedOn w:val="Navaden"/>
    <w:rsid w:val="00984233"/>
    <w:pPr>
      <w:spacing w:after="0" w:line="240" w:lineRule="auto"/>
      <w:ind w:left="720"/>
    </w:pPr>
    <w:rPr>
      <w:rFonts w:ascii="Calibri" w:eastAsia="Times New Roman" w:hAnsi="Calibri" w:cs="Times New Roman"/>
      <w:lang w:val="en-GB"/>
    </w:rPr>
  </w:style>
  <w:style w:type="character" w:customStyle="1" w:styleId="Naslov5Znak">
    <w:name w:val="Naslov 5 Znak"/>
    <w:basedOn w:val="Privzetapisavaodstavka"/>
    <w:link w:val="Naslov5"/>
    <w:uiPriority w:val="9"/>
    <w:rsid w:val="004A31A9"/>
    <w:rPr>
      <w:rFonts w:asciiTheme="majorHAnsi" w:eastAsiaTheme="majorEastAsia" w:hAnsiTheme="majorHAnsi" w:cstheme="majorBidi"/>
      <w:color w:val="2E74B5" w:themeColor="accent1" w:themeShade="BF"/>
    </w:rPr>
  </w:style>
  <w:style w:type="paragraph" w:customStyle="1" w:styleId="podpisi">
    <w:name w:val="podpisi"/>
    <w:basedOn w:val="Navaden"/>
    <w:qFormat/>
    <w:rsid w:val="00293E0C"/>
    <w:pPr>
      <w:tabs>
        <w:tab w:val="left" w:pos="3402"/>
      </w:tabs>
      <w:spacing w:after="0" w:line="260" w:lineRule="atLeast"/>
    </w:pPr>
    <w:rPr>
      <w:rFonts w:ascii="Arial" w:eastAsia="Times New Roman" w:hAnsi="Arial" w:cs="Times New Roman"/>
      <w:sz w:val="20"/>
      <w:szCs w:val="24"/>
      <w:lang w:val="it-IT"/>
    </w:rPr>
  </w:style>
  <w:style w:type="paragraph" w:customStyle="1" w:styleId="esegmenth4">
    <w:name w:val="esegment_h4"/>
    <w:basedOn w:val="Navaden"/>
    <w:rsid w:val="00293E0C"/>
    <w:pPr>
      <w:spacing w:before="100" w:beforeAutospacing="1" w:after="100" w:afterAutospacing="1" w:line="240" w:lineRule="auto"/>
    </w:pPr>
    <w:rPr>
      <w:rFonts w:ascii="Times New Roman" w:eastAsia="SimSun" w:hAnsi="Times New Roman" w:cs="Times New Roman"/>
      <w:sz w:val="24"/>
      <w:szCs w:val="24"/>
      <w:lang w:eastAsia="sl-SI"/>
    </w:rPr>
  </w:style>
  <w:style w:type="character" w:customStyle="1" w:styleId="highlight1">
    <w:name w:val="highlight1"/>
    <w:rsid w:val="00293E0C"/>
    <w:rPr>
      <w:color w:val="FF0000"/>
      <w:shd w:val="clear" w:color="auto" w:fill="FFFFFF"/>
    </w:rPr>
  </w:style>
  <w:style w:type="character" w:customStyle="1" w:styleId="Naslov9Znak">
    <w:name w:val="Naslov 9 Znak"/>
    <w:rsid w:val="00C245F2"/>
    <w:rPr>
      <w:rFonts w:ascii="Arial" w:hAnsi="Arial" w:cs="Arial"/>
      <w:lang w:eastAsia="en-US"/>
    </w:rPr>
  </w:style>
  <w:style w:type="character" w:customStyle="1" w:styleId="Naslov6Znak">
    <w:name w:val="Naslov 6 Znak"/>
    <w:basedOn w:val="Privzetapisavaodstavka"/>
    <w:link w:val="Naslov6"/>
    <w:uiPriority w:val="9"/>
    <w:rsid w:val="00455473"/>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uiPriority w:val="9"/>
    <w:rsid w:val="00455473"/>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uiPriority w:val="9"/>
    <w:rsid w:val="00455473"/>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link w:val="Naslov9"/>
    <w:uiPriority w:val="9"/>
    <w:rsid w:val="00455473"/>
    <w:rPr>
      <w:rFonts w:asciiTheme="majorHAnsi" w:eastAsiaTheme="majorEastAsia" w:hAnsiTheme="majorHAnsi" w:cstheme="majorBidi"/>
      <w:i/>
      <w:iCs/>
      <w:color w:val="272727" w:themeColor="text1" w:themeTint="D8"/>
      <w:sz w:val="21"/>
      <w:szCs w:val="21"/>
    </w:rPr>
  </w:style>
  <w:style w:type="paragraph" w:styleId="Telobesedila2">
    <w:name w:val="Body Text 2"/>
    <w:basedOn w:val="Navaden"/>
    <w:link w:val="Telobesedila2Znak1"/>
    <w:semiHidden/>
    <w:rsid w:val="00AF46F1"/>
    <w:pPr>
      <w:autoSpaceDE w:val="0"/>
      <w:autoSpaceDN w:val="0"/>
      <w:adjustRightInd w:val="0"/>
      <w:spacing w:after="0" w:line="240" w:lineRule="auto"/>
    </w:pPr>
    <w:rPr>
      <w:rFonts w:ascii="Century Gothic" w:eastAsia="SimSun" w:hAnsi="Century Gothic" w:cs="Century Gothic"/>
      <w:color w:val="000000"/>
      <w:sz w:val="20"/>
      <w:szCs w:val="20"/>
    </w:rPr>
  </w:style>
  <w:style w:type="character" w:customStyle="1" w:styleId="Telobesedila2Znak">
    <w:name w:val="Telo besedila 2 Znak"/>
    <w:basedOn w:val="Privzetapisavaodstavka"/>
    <w:uiPriority w:val="99"/>
    <w:semiHidden/>
    <w:rsid w:val="00AF46F1"/>
  </w:style>
  <w:style w:type="character" w:customStyle="1" w:styleId="Telobesedila2Znak1">
    <w:name w:val="Telo besedila 2 Znak1"/>
    <w:link w:val="Telobesedila2"/>
    <w:semiHidden/>
    <w:rsid w:val="00AF46F1"/>
    <w:rPr>
      <w:rFonts w:ascii="Century Gothic" w:eastAsia="SimSun" w:hAnsi="Century Gothic" w:cs="Century Gothic"/>
      <w:color w:val="000000"/>
      <w:sz w:val="20"/>
      <w:szCs w:val="20"/>
    </w:rPr>
  </w:style>
  <w:style w:type="paragraph" w:customStyle="1" w:styleId="Nastpika">
    <w:name w:val="Nast_pika"/>
    <w:basedOn w:val="Navaden"/>
    <w:rsid w:val="00AF46F1"/>
    <w:pPr>
      <w:keepLines/>
      <w:spacing w:after="120"/>
    </w:pPr>
    <w:rPr>
      <w:rFonts w:ascii="Times New Roman" w:eastAsia="Times New Roman" w:hAnsi="Times New Roman" w:cs="Times New Roman"/>
      <w:noProof/>
      <w:lang w:eastAsia="sl-SI"/>
    </w:rPr>
  </w:style>
  <w:style w:type="paragraph" w:styleId="Kazalovsebine4">
    <w:name w:val="toc 4"/>
    <w:basedOn w:val="Navaden"/>
    <w:next w:val="Navaden"/>
    <w:autoRedefine/>
    <w:uiPriority w:val="39"/>
    <w:unhideWhenUsed/>
    <w:rsid w:val="00392BFD"/>
    <w:pPr>
      <w:spacing w:after="100"/>
      <w:ind w:left="660"/>
    </w:pPr>
    <w:rPr>
      <w:rFonts w:eastAsiaTheme="minorEastAsia"/>
      <w:lang w:eastAsia="sl-SI"/>
    </w:rPr>
  </w:style>
  <w:style w:type="paragraph" w:styleId="Kazalovsebine5">
    <w:name w:val="toc 5"/>
    <w:basedOn w:val="Navaden"/>
    <w:next w:val="Navaden"/>
    <w:autoRedefine/>
    <w:uiPriority w:val="39"/>
    <w:unhideWhenUsed/>
    <w:rsid w:val="00392BFD"/>
    <w:pPr>
      <w:spacing w:after="100"/>
      <w:ind w:left="880"/>
    </w:pPr>
    <w:rPr>
      <w:rFonts w:eastAsiaTheme="minorEastAsia"/>
      <w:lang w:eastAsia="sl-SI"/>
    </w:rPr>
  </w:style>
  <w:style w:type="paragraph" w:styleId="Kazalovsebine6">
    <w:name w:val="toc 6"/>
    <w:basedOn w:val="Navaden"/>
    <w:next w:val="Navaden"/>
    <w:autoRedefine/>
    <w:uiPriority w:val="39"/>
    <w:unhideWhenUsed/>
    <w:rsid w:val="00392BF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392BF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392BF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392BFD"/>
    <w:pPr>
      <w:spacing w:after="100"/>
      <w:ind w:left="1760"/>
    </w:pPr>
    <w:rPr>
      <w:rFonts w:eastAsiaTheme="minorEastAsia"/>
      <w:lang w:eastAsia="sl-SI"/>
    </w:rPr>
  </w:style>
  <w:style w:type="character" w:styleId="SledenaHiperpovezava">
    <w:name w:val="FollowedHyperlink"/>
    <w:basedOn w:val="Privzetapisavaodstavka"/>
    <w:uiPriority w:val="99"/>
    <w:semiHidden/>
    <w:unhideWhenUsed/>
    <w:rsid w:val="00F07D1D"/>
    <w:rPr>
      <w:color w:val="954F72" w:themeColor="followedHyperlink"/>
      <w:u w:val="single"/>
    </w:rPr>
  </w:style>
  <w:style w:type="paragraph" w:customStyle="1" w:styleId="ColorfulList-Accent11">
    <w:name w:val="Colorful List - Accent 11"/>
    <w:basedOn w:val="Navaden"/>
    <w:qFormat/>
    <w:rsid w:val="004E5C10"/>
    <w:pPr>
      <w:spacing w:after="0" w:line="240" w:lineRule="auto"/>
      <w:ind w:left="720"/>
      <w:jc w:val="both"/>
    </w:pPr>
    <w:rPr>
      <w:rFonts w:ascii="Times New Roman" w:eastAsia="SimSun" w:hAnsi="Times New Roman" w:cs="Times New Roman"/>
      <w:sz w:val="20"/>
      <w:szCs w:val="20"/>
      <w:lang w:val="en-GB" w:eastAsia="sl-SI"/>
    </w:rPr>
  </w:style>
  <w:style w:type="paragraph" w:customStyle="1" w:styleId="odstavek">
    <w:name w:val="odstavek"/>
    <w:basedOn w:val="Navaden"/>
    <w:rsid w:val="004E5C1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pis">
    <w:name w:val="caption"/>
    <w:basedOn w:val="Navaden"/>
    <w:next w:val="Navaden"/>
    <w:uiPriority w:val="35"/>
    <w:qFormat/>
    <w:rsid w:val="004E5C10"/>
    <w:pPr>
      <w:spacing w:after="200" w:line="240" w:lineRule="auto"/>
    </w:pPr>
    <w:rPr>
      <w:rFonts w:ascii="Calibri" w:eastAsia="SimSun" w:hAnsi="Calibri" w:cs="Calibri"/>
      <w:b/>
      <w:bCs/>
      <w:sz w:val="18"/>
      <w:szCs w:val="18"/>
      <w:lang w:eastAsia="zh-CN"/>
    </w:rPr>
  </w:style>
  <w:style w:type="paragraph" w:styleId="Telobesedila3">
    <w:name w:val="Body Text 3"/>
    <w:basedOn w:val="Navaden"/>
    <w:link w:val="Telobesedila3Znak"/>
    <w:semiHidden/>
    <w:unhideWhenUsed/>
    <w:rsid w:val="004E5C10"/>
    <w:pPr>
      <w:spacing w:after="120" w:line="240" w:lineRule="auto"/>
    </w:pPr>
    <w:rPr>
      <w:rFonts w:ascii="Times New Roman" w:eastAsia="SimSun" w:hAnsi="Times New Roman" w:cs="Times New Roman"/>
      <w:sz w:val="16"/>
      <w:szCs w:val="16"/>
    </w:rPr>
  </w:style>
  <w:style w:type="character" w:customStyle="1" w:styleId="Telobesedila3Znak">
    <w:name w:val="Telo besedila 3 Znak"/>
    <w:basedOn w:val="Privzetapisavaodstavka"/>
    <w:link w:val="Telobesedila3"/>
    <w:semiHidden/>
    <w:rsid w:val="004E5C10"/>
    <w:rPr>
      <w:rFonts w:ascii="Times New Roman" w:eastAsia="SimSun" w:hAnsi="Times New Roman" w:cs="Times New Roman"/>
      <w:sz w:val="16"/>
      <w:szCs w:val="16"/>
    </w:rPr>
  </w:style>
  <w:style w:type="character" w:customStyle="1" w:styleId="SSBookmark">
    <w:name w:val="SSBookmark"/>
    <w:rsid w:val="00360B62"/>
    <w:rPr>
      <w:rFonts w:ascii="Lucida Sans" w:eastAsia="Lucida Sans" w:hAnsi="Lucida Sans" w:cs="Lucida Sans"/>
      <w:b/>
      <w:color w:val="000000"/>
      <w:spacing w:val="0"/>
      <w:w w:val="100"/>
      <w:position w:val="0"/>
      <w:sz w:val="16"/>
      <w:szCs w:val="16"/>
      <w:shd w:val="clear" w:color="auto" w:fill="FFFF80"/>
    </w:rPr>
  </w:style>
  <w:style w:type="paragraph" w:styleId="Revizija">
    <w:name w:val="Revision"/>
    <w:hidden/>
    <w:uiPriority w:val="99"/>
    <w:semiHidden/>
    <w:rsid w:val="002E3118"/>
    <w:pPr>
      <w:spacing w:after="0" w:line="240" w:lineRule="auto"/>
    </w:pPr>
  </w:style>
  <w:style w:type="character" w:styleId="Krepko">
    <w:name w:val="Strong"/>
    <w:basedOn w:val="Privzetapisavaodstavka"/>
    <w:uiPriority w:val="22"/>
    <w:qFormat/>
    <w:rsid w:val="00787AD2"/>
    <w:rPr>
      <w:b/>
      <w:bCs/>
    </w:rPr>
  </w:style>
  <w:style w:type="paragraph" w:customStyle="1" w:styleId="Naslov1">
    <w:name w:val="Naslov1"/>
    <w:basedOn w:val="Navaden"/>
    <w:rsid w:val="00B34B51"/>
    <w:pPr>
      <w:numPr>
        <w:numId w:val="4"/>
      </w:numPr>
      <w:spacing w:after="0" w:line="240" w:lineRule="auto"/>
      <w:jc w:val="both"/>
    </w:pPr>
    <w:rPr>
      <w:rFonts w:ascii="Times New Roman" w:eastAsia="SimSun" w:hAnsi="Times New Roman" w:cs="Times New Roman"/>
      <w:sz w:val="20"/>
      <w:szCs w:val="20"/>
      <w:lang w:val="en-GB" w:eastAsia="sl-SI"/>
    </w:rPr>
  </w:style>
  <w:style w:type="paragraph" w:customStyle="1" w:styleId="bodytext">
    <w:name w:val="bodytext"/>
    <w:basedOn w:val="Navaden"/>
    <w:rsid w:val="00F3759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istParagraph1">
    <w:name w:val="List Paragraph1"/>
    <w:basedOn w:val="Navaden"/>
    <w:rsid w:val="00F0210C"/>
    <w:pPr>
      <w:spacing w:after="200" w:line="276" w:lineRule="auto"/>
      <w:ind w:left="720"/>
    </w:pPr>
    <w:rPr>
      <w:rFonts w:ascii="Calibri" w:eastAsia="SimSun" w:hAnsi="Calibri" w:cs="Times New Roman"/>
      <w:sz w:val="20"/>
      <w:szCs w:val="20"/>
      <w:lang w:eastAsia="sl-SI"/>
    </w:rPr>
  </w:style>
  <w:style w:type="paragraph" w:styleId="Sprotnaopomba-besedilo">
    <w:name w:val="footnote text"/>
    <w:basedOn w:val="Navaden"/>
    <w:link w:val="Sprotnaopomba-besediloZnak"/>
    <w:uiPriority w:val="99"/>
    <w:semiHidden/>
    <w:unhideWhenUsed/>
    <w:rsid w:val="001B3FA7"/>
    <w:pPr>
      <w:spacing w:after="0" w:line="240" w:lineRule="auto"/>
      <w:jc w:val="both"/>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1B3FA7"/>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1B3FA7"/>
    <w:rPr>
      <w:vertAlign w:val="superscript"/>
    </w:rPr>
  </w:style>
  <w:style w:type="character" w:customStyle="1" w:styleId="st">
    <w:name w:val="st"/>
    <w:basedOn w:val="Privzetapisavaodstavka"/>
    <w:rsid w:val="001C7BD4"/>
  </w:style>
  <w:style w:type="paragraph" w:customStyle="1" w:styleId="tevilnatoka">
    <w:name w:val="tevilnatoka"/>
    <w:basedOn w:val="Navaden"/>
    <w:rsid w:val="001C7BD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TML-citat">
    <w:name w:val="HTML Cite"/>
    <w:basedOn w:val="Privzetapisavaodstavka"/>
    <w:uiPriority w:val="99"/>
    <w:semiHidden/>
    <w:unhideWhenUsed/>
    <w:rsid w:val="001C7BD4"/>
    <w:rPr>
      <w:i/>
      <w:iCs/>
    </w:rPr>
  </w:style>
  <w:style w:type="paragraph" w:customStyle="1" w:styleId="text-justify">
    <w:name w:val="text-justify"/>
    <w:basedOn w:val="Navaden"/>
    <w:rsid w:val="007E3C8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ulet1">
    <w:name w:val="Bulet1"/>
    <w:basedOn w:val="Navaden"/>
    <w:link w:val="Bulet1Char"/>
    <w:qFormat/>
    <w:rsid w:val="001A5D54"/>
    <w:pPr>
      <w:numPr>
        <w:numId w:val="20"/>
      </w:numPr>
      <w:spacing w:before="60" w:after="0" w:line="240" w:lineRule="auto"/>
      <w:contextualSpacing/>
    </w:pPr>
    <w:rPr>
      <w:rFonts w:ascii="Calibri" w:eastAsia="Calibri" w:hAnsi="Calibri" w:cs="Arial"/>
      <w:bCs/>
      <w:szCs w:val="20"/>
    </w:rPr>
  </w:style>
  <w:style w:type="character" w:customStyle="1" w:styleId="Bulet1Char">
    <w:name w:val="Bulet1 Char"/>
    <w:link w:val="Bulet1"/>
    <w:rsid w:val="001A5D54"/>
    <w:rPr>
      <w:rFonts w:ascii="Calibri" w:eastAsia="Calibri" w:hAnsi="Calibri" w:cs="Arial"/>
      <w:bCs/>
      <w:szCs w:val="20"/>
    </w:rPr>
  </w:style>
  <w:style w:type="paragraph" w:customStyle="1" w:styleId="Default">
    <w:name w:val="Default"/>
    <w:rsid w:val="00C1129D"/>
    <w:pPr>
      <w:autoSpaceDE w:val="0"/>
      <w:autoSpaceDN w:val="0"/>
      <w:adjustRightInd w:val="0"/>
      <w:spacing w:after="0" w:line="240" w:lineRule="auto"/>
    </w:pPr>
    <w:rPr>
      <w:rFonts w:ascii="Arial" w:hAnsi="Arial" w:cs="Arial"/>
      <w:color w:val="000000"/>
      <w:sz w:val="24"/>
      <w:szCs w:val="24"/>
    </w:rPr>
  </w:style>
  <w:style w:type="paragraph" w:customStyle="1" w:styleId="Pika">
    <w:name w:val="Pika"/>
    <w:basedOn w:val="Navaden"/>
    <w:rsid w:val="00EE726B"/>
    <w:pPr>
      <w:tabs>
        <w:tab w:val="left" w:pos="360"/>
      </w:tabs>
      <w:overflowPunct w:val="0"/>
      <w:autoSpaceDE w:val="0"/>
      <w:autoSpaceDN w:val="0"/>
      <w:adjustRightInd w:val="0"/>
      <w:spacing w:after="0" w:line="240" w:lineRule="auto"/>
      <w:ind w:left="360" w:hanging="360"/>
      <w:textAlignment w:val="baseline"/>
    </w:pPr>
    <w:rPr>
      <w:rFonts w:ascii="Arial" w:eastAsia="Times New Roman" w:hAnsi="Arial" w:cs="Arial"/>
      <w:lang w:eastAsia="sl-SI"/>
    </w:rPr>
  </w:style>
  <w:style w:type="character" w:customStyle="1" w:styleId="Nerazreenaomemba1">
    <w:name w:val="Nerazrešena omemba1"/>
    <w:basedOn w:val="Privzetapisavaodstavka"/>
    <w:uiPriority w:val="99"/>
    <w:semiHidden/>
    <w:unhideWhenUsed/>
    <w:rsid w:val="00137F8D"/>
    <w:rPr>
      <w:color w:val="605E5C"/>
      <w:shd w:val="clear" w:color="auto" w:fill="E1DFDD"/>
    </w:rPr>
  </w:style>
  <w:style w:type="character" w:styleId="Nerazreenaomemba">
    <w:name w:val="Unresolved Mention"/>
    <w:basedOn w:val="Privzetapisavaodstavka"/>
    <w:uiPriority w:val="99"/>
    <w:semiHidden/>
    <w:unhideWhenUsed/>
    <w:rsid w:val="001245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6475">
      <w:bodyDiv w:val="1"/>
      <w:marLeft w:val="0"/>
      <w:marRight w:val="0"/>
      <w:marTop w:val="0"/>
      <w:marBottom w:val="0"/>
      <w:divBdr>
        <w:top w:val="none" w:sz="0" w:space="0" w:color="auto"/>
        <w:left w:val="none" w:sz="0" w:space="0" w:color="auto"/>
        <w:bottom w:val="none" w:sz="0" w:space="0" w:color="auto"/>
        <w:right w:val="none" w:sz="0" w:space="0" w:color="auto"/>
      </w:divBdr>
    </w:div>
    <w:div w:id="51932196">
      <w:bodyDiv w:val="1"/>
      <w:marLeft w:val="0"/>
      <w:marRight w:val="0"/>
      <w:marTop w:val="0"/>
      <w:marBottom w:val="0"/>
      <w:divBdr>
        <w:top w:val="none" w:sz="0" w:space="0" w:color="auto"/>
        <w:left w:val="none" w:sz="0" w:space="0" w:color="auto"/>
        <w:bottom w:val="none" w:sz="0" w:space="0" w:color="auto"/>
        <w:right w:val="none" w:sz="0" w:space="0" w:color="auto"/>
      </w:divBdr>
    </w:div>
    <w:div w:id="58597218">
      <w:bodyDiv w:val="1"/>
      <w:marLeft w:val="0"/>
      <w:marRight w:val="0"/>
      <w:marTop w:val="0"/>
      <w:marBottom w:val="0"/>
      <w:divBdr>
        <w:top w:val="none" w:sz="0" w:space="0" w:color="auto"/>
        <w:left w:val="none" w:sz="0" w:space="0" w:color="auto"/>
        <w:bottom w:val="none" w:sz="0" w:space="0" w:color="auto"/>
        <w:right w:val="none" w:sz="0" w:space="0" w:color="auto"/>
      </w:divBdr>
    </w:div>
    <w:div w:id="110827485">
      <w:bodyDiv w:val="1"/>
      <w:marLeft w:val="0"/>
      <w:marRight w:val="0"/>
      <w:marTop w:val="0"/>
      <w:marBottom w:val="0"/>
      <w:divBdr>
        <w:top w:val="none" w:sz="0" w:space="0" w:color="auto"/>
        <w:left w:val="none" w:sz="0" w:space="0" w:color="auto"/>
        <w:bottom w:val="none" w:sz="0" w:space="0" w:color="auto"/>
        <w:right w:val="none" w:sz="0" w:space="0" w:color="auto"/>
      </w:divBdr>
    </w:div>
    <w:div w:id="131145567">
      <w:bodyDiv w:val="1"/>
      <w:marLeft w:val="0"/>
      <w:marRight w:val="0"/>
      <w:marTop w:val="0"/>
      <w:marBottom w:val="0"/>
      <w:divBdr>
        <w:top w:val="none" w:sz="0" w:space="0" w:color="auto"/>
        <w:left w:val="none" w:sz="0" w:space="0" w:color="auto"/>
        <w:bottom w:val="none" w:sz="0" w:space="0" w:color="auto"/>
        <w:right w:val="none" w:sz="0" w:space="0" w:color="auto"/>
      </w:divBdr>
    </w:div>
    <w:div w:id="141044118">
      <w:bodyDiv w:val="1"/>
      <w:marLeft w:val="0"/>
      <w:marRight w:val="0"/>
      <w:marTop w:val="0"/>
      <w:marBottom w:val="0"/>
      <w:divBdr>
        <w:top w:val="none" w:sz="0" w:space="0" w:color="auto"/>
        <w:left w:val="none" w:sz="0" w:space="0" w:color="auto"/>
        <w:bottom w:val="none" w:sz="0" w:space="0" w:color="auto"/>
        <w:right w:val="none" w:sz="0" w:space="0" w:color="auto"/>
      </w:divBdr>
    </w:div>
    <w:div w:id="183248472">
      <w:bodyDiv w:val="1"/>
      <w:marLeft w:val="0"/>
      <w:marRight w:val="0"/>
      <w:marTop w:val="0"/>
      <w:marBottom w:val="0"/>
      <w:divBdr>
        <w:top w:val="none" w:sz="0" w:space="0" w:color="auto"/>
        <w:left w:val="none" w:sz="0" w:space="0" w:color="auto"/>
        <w:bottom w:val="none" w:sz="0" w:space="0" w:color="auto"/>
        <w:right w:val="none" w:sz="0" w:space="0" w:color="auto"/>
      </w:divBdr>
    </w:div>
    <w:div w:id="193159607">
      <w:bodyDiv w:val="1"/>
      <w:marLeft w:val="0"/>
      <w:marRight w:val="0"/>
      <w:marTop w:val="0"/>
      <w:marBottom w:val="0"/>
      <w:divBdr>
        <w:top w:val="none" w:sz="0" w:space="0" w:color="auto"/>
        <w:left w:val="none" w:sz="0" w:space="0" w:color="auto"/>
        <w:bottom w:val="none" w:sz="0" w:space="0" w:color="auto"/>
        <w:right w:val="none" w:sz="0" w:space="0" w:color="auto"/>
      </w:divBdr>
    </w:div>
    <w:div w:id="230579831">
      <w:bodyDiv w:val="1"/>
      <w:marLeft w:val="0"/>
      <w:marRight w:val="0"/>
      <w:marTop w:val="0"/>
      <w:marBottom w:val="0"/>
      <w:divBdr>
        <w:top w:val="none" w:sz="0" w:space="0" w:color="auto"/>
        <w:left w:val="none" w:sz="0" w:space="0" w:color="auto"/>
        <w:bottom w:val="none" w:sz="0" w:space="0" w:color="auto"/>
        <w:right w:val="none" w:sz="0" w:space="0" w:color="auto"/>
      </w:divBdr>
    </w:div>
    <w:div w:id="230847713">
      <w:bodyDiv w:val="1"/>
      <w:marLeft w:val="0"/>
      <w:marRight w:val="0"/>
      <w:marTop w:val="0"/>
      <w:marBottom w:val="0"/>
      <w:divBdr>
        <w:top w:val="none" w:sz="0" w:space="0" w:color="auto"/>
        <w:left w:val="none" w:sz="0" w:space="0" w:color="auto"/>
        <w:bottom w:val="none" w:sz="0" w:space="0" w:color="auto"/>
        <w:right w:val="none" w:sz="0" w:space="0" w:color="auto"/>
      </w:divBdr>
    </w:div>
    <w:div w:id="231699787">
      <w:bodyDiv w:val="1"/>
      <w:marLeft w:val="0"/>
      <w:marRight w:val="0"/>
      <w:marTop w:val="0"/>
      <w:marBottom w:val="0"/>
      <w:divBdr>
        <w:top w:val="none" w:sz="0" w:space="0" w:color="auto"/>
        <w:left w:val="none" w:sz="0" w:space="0" w:color="auto"/>
        <w:bottom w:val="none" w:sz="0" w:space="0" w:color="auto"/>
        <w:right w:val="none" w:sz="0" w:space="0" w:color="auto"/>
      </w:divBdr>
    </w:div>
    <w:div w:id="264507480">
      <w:bodyDiv w:val="1"/>
      <w:marLeft w:val="0"/>
      <w:marRight w:val="0"/>
      <w:marTop w:val="0"/>
      <w:marBottom w:val="0"/>
      <w:divBdr>
        <w:top w:val="none" w:sz="0" w:space="0" w:color="auto"/>
        <w:left w:val="none" w:sz="0" w:space="0" w:color="auto"/>
        <w:bottom w:val="none" w:sz="0" w:space="0" w:color="auto"/>
        <w:right w:val="none" w:sz="0" w:space="0" w:color="auto"/>
      </w:divBdr>
    </w:div>
    <w:div w:id="267129461">
      <w:bodyDiv w:val="1"/>
      <w:marLeft w:val="0"/>
      <w:marRight w:val="0"/>
      <w:marTop w:val="0"/>
      <w:marBottom w:val="0"/>
      <w:divBdr>
        <w:top w:val="none" w:sz="0" w:space="0" w:color="auto"/>
        <w:left w:val="none" w:sz="0" w:space="0" w:color="auto"/>
        <w:bottom w:val="none" w:sz="0" w:space="0" w:color="auto"/>
        <w:right w:val="none" w:sz="0" w:space="0" w:color="auto"/>
      </w:divBdr>
    </w:div>
    <w:div w:id="342509600">
      <w:bodyDiv w:val="1"/>
      <w:marLeft w:val="0"/>
      <w:marRight w:val="0"/>
      <w:marTop w:val="0"/>
      <w:marBottom w:val="0"/>
      <w:divBdr>
        <w:top w:val="none" w:sz="0" w:space="0" w:color="auto"/>
        <w:left w:val="none" w:sz="0" w:space="0" w:color="auto"/>
        <w:bottom w:val="none" w:sz="0" w:space="0" w:color="auto"/>
        <w:right w:val="none" w:sz="0" w:space="0" w:color="auto"/>
      </w:divBdr>
    </w:div>
    <w:div w:id="364452296">
      <w:bodyDiv w:val="1"/>
      <w:marLeft w:val="0"/>
      <w:marRight w:val="0"/>
      <w:marTop w:val="0"/>
      <w:marBottom w:val="0"/>
      <w:divBdr>
        <w:top w:val="none" w:sz="0" w:space="0" w:color="auto"/>
        <w:left w:val="none" w:sz="0" w:space="0" w:color="auto"/>
        <w:bottom w:val="none" w:sz="0" w:space="0" w:color="auto"/>
        <w:right w:val="none" w:sz="0" w:space="0" w:color="auto"/>
      </w:divBdr>
    </w:div>
    <w:div w:id="380638659">
      <w:bodyDiv w:val="1"/>
      <w:marLeft w:val="0"/>
      <w:marRight w:val="0"/>
      <w:marTop w:val="0"/>
      <w:marBottom w:val="0"/>
      <w:divBdr>
        <w:top w:val="none" w:sz="0" w:space="0" w:color="auto"/>
        <w:left w:val="none" w:sz="0" w:space="0" w:color="auto"/>
        <w:bottom w:val="none" w:sz="0" w:space="0" w:color="auto"/>
        <w:right w:val="none" w:sz="0" w:space="0" w:color="auto"/>
      </w:divBdr>
    </w:div>
    <w:div w:id="389230178">
      <w:bodyDiv w:val="1"/>
      <w:marLeft w:val="0"/>
      <w:marRight w:val="0"/>
      <w:marTop w:val="0"/>
      <w:marBottom w:val="0"/>
      <w:divBdr>
        <w:top w:val="none" w:sz="0" w:space="0" w:color="auto"/>
        <w:left w:val="none" w:sz="0" w:space="0" w:color="auto"/>
        <w:bottom w:val="none" w:sz="0" w:space="0" w:color="auto"/>
        <w:right w:val="none" w:sz="0" w:space="0" w:color="auto"/>
      </w:divBdr>
    </w:div>
    <w:div w:id="411437762">
      <w:bodyDiv w:val="1"/>
      <w:marLeft w:val="0"/>
      <w:marRight w:val="0"/>
      <w:marTop w:val="0"/>
      <w:marBottom w:val="0"/>
      <w:divBdr>
        <w:top w:val="none" w:sz="0" w:space="0" w:color="auto"/>
        <w:left w:val="none" w:sz="0" w:space="0" w:color="auto"/>
        <w:bottom w:val="none" w:sz="0" w:space="0" w:color="auto"/>
        <w:right w:val="none" w:sz="0" w:space="0" w:color="auto"/>
      </w:divBdr>
    </w:div>
    <w:div w:id="460269317">
      <w:bodyDiv w:val="1"/>
      <w:marLeft w:val="0"/>
      <w:marRight w:val="0"/>
      <w:marTop w:val="0"/>
      <w:marBottom w:val="0"/>
      <w:divBdr>
        <w:top w:val="none" w:sz="0" w:space="0" w:color="auto"/>
        <w:left w:val="none" w:sz="0" w:space="0" w:color="auto"/>
        <w:bottom w:val="none" w:sz="0" w:space="0" w:color="auto"/>
        <w:right w:val="none" w:sz="0" w:space="0" w:color="auto"/>
      </w:divBdr>
    </w:div>
    <w:div w:id="507524015">
      <w:bodyDiv w:val="1"/>
      <w:marLeft w:val="0"/>
      <w:marRight w:val="0"/>
      <w:marTop w:val="0"/>
      <w:marBottom w:val="0"/>
      <w:divBdr>
        <w:top w:val="none" w:sz="0" w:space="0" w:color="auto"/>
        <w:left w:val="none" w:sz="0" w:space="0" w:color="auto"/>
        <w:bottom w:val="none" w:sz="0" w:space="0" w:color="auto"/>
        <w:right w:val="none" w:sz="0" w:space="0" w:color="auto"/>
      </w:divBdr>
    </w:div>
    <w:div w:id="524946730">
      <w:bodyDiv w:val="1"/>
      <w:marLeft w:val="0"/>
      <w:marRight w:val="0"/>
      <w:marTop w:val="0"/>
      <w:marBottom w:val="0"/>
      <w:divBdr>
        <w:top w:val="none" w:sz="0" w:space="0" w:color="auto"/>
        <w:left w:val="none" w:sz="0" w:space="0" w:color="auto"/>
        <w:bottom w:val="none" w:sz="0" w:space="0" w:color="auto"/>
        <w:right w:val="none" w:sz="0" w:space="0" w:color="auto"/>
      </w:divBdr>
      <w:divsChild>
        <w:div w:id="225840786">
          <w:marLeft w:val="720"/>
          <w:marRight w:val="0"/>
          <w:marTop w:val="154"/>
          <w:marBottom w:val="0"/>
          <w:divBdr>
            <w:top w:val="none" w:sz="0" w:space="0" w:color="auto"/>
            <w:left w:val="none" w:sz="0" w:space="0" w:color="auto"/>
            <w:bottom w:val="none" w:sz="0" w:space="0" w:color="auto"/>
            <w:right w:val="none" w:sz="0" w:space="0" w:color="auto"/>
          </w:divBdr>
        </w:div>
        <w:div w:id="1053194315">
          <w:marLeft w:val="720"/>
          <w:marRight w:val="0"/>
          <w:marTop w:val="154"/>
          <w:marBottom w:val="0"/>
          <w:divBdr>
            <w:top w:val="none" w:sz="0" w:space="0" w:color="auto"/>
            <w:left w:val="none" w:sz="0" w:space="0" w:color="auto"/>
            <w:bottom w:val="none" w:sz="0" w:space="0" w:color="auto"/>
            <w:right w:val="none" w:sz="0" w:space="0" w:color="auto"/>
          </w:divBdr>
        </w:div>
        <w:div w:id="1485245762">
          <w:marLeft w:val="720"/>
          <w:marRight w:val="0"/>
          <w:marTop w:val="154"/>
          <w:marBottom w:val="0"/>
          <w:divBdr>
            <w:top w:val="none" w:sz="0" w:space="0" w:color="auto"/>
            <w:left w:val="none" w:sz="0" w:space="0" w:color="auto"/>
            <w:bottom w:val="none" w:sz="0" w:space="0" w:color="auto"/>
            <w:right w:val="none" w:sz="0" w:space="0" w:color="auto"/>
          </w:divBdr>
        </w:div>
        <w:div w:id="2036998937">
          <w:marLeft w:val="720"/>
          <w:marRight w:val="0"/>
          <w:marTop w:val="154"/>
          <w:marBottom w:val="0"/>
          <w:divBdr>
            <w:top w:val="none" w:sz="0" w:space="0" w:color="auto"/>
            <w:left w:val="none" w:sz="0" w:space="0" w:color="auto"/>
            <w:bottom w:val="none" w:sz="0" w:space="0" w:color="auto"/>
            <w:right w:val="none" w:sz="0" w:space="0" w:color="auto"/>
          </w:divBdr>
        </w:div>
      </w:divsChild>
    </w:div>
    <w:div w:id="566384694">
      <w:bodyDiv w:val="1"/>
      <w:marLeft w:val="0"/>
      <w:marRight w:val="0"/>
      <w:marTop w:val="0"/>
      <w:marBottom w:val="0"/>
      <w:divBdr>
        <w:top w:val="none" w:sz="0" w:space="0" w:color="auto"/>
        <w:left w:val="none" w:sz="0" w:space="0" w:color="auto"/>
        <w:bottom w:val="none" w:sz="0" w:space="0" w:color="auto"/>
        <w:right w:val="none" w:sz="0" w:space="0" w:color="auto"/>
      </w:divBdr>
    </w:div>
    <w:div w:id="585455004">
      <w:bodyDiv w:val="1"/>
      <w:marLeft w:val="0"/>
      <w:marRight w:val="0"/>
      <w:marTop w:val="0"/>
      <w:marBottom w:val="0"/>
      <w:divBdr>
        <w:top w:val="none" w:sz="0" w:space="0" w:color="auto"/>
        <w:left w:val="none" w:sz="0" w:space="0" w:color="auto"/>
        <w:bottom w:val="none" w:sz="0" w:space="0" w:color="auto"/>
        <w:right w:val="none" w:sz="0" w:space="0" w:color="auto"/>
      </w:divBdr>
    </w:div>
    <w:div w:id="637616260">
      <w:bodyDiv w:val="1"/>
      <w:marLeft w:val="0"/>
      <w:marRight w:val="0"/>
      <w:marTop w:val="0"/>
      <w:marBottom w:val="0"/>
      <w:divBdr>
        <w:top w:val="none" w:sz="0" w:space="0" w:color="auto"/>
        <w:left w:val="none" w:sz="0" w:space="0" w:color="auto"/>
        <w:bottom w:val="none" w:sz="0" w:space="0" w:color="auto"/>
        <w:right w:val="none" w:sz="0" w:space="0" w:color="auto"/>
      </w:divBdr>
    </w:div>
    <w:div w:id="675419761">
      <w:bodyDiv w:val="1"/>
      <w:marLeft w:val="0"/>
      <w:marRight w:val="0"/>
      <w:marTop w:val="0"/>
      <w:marBottom w:val="0"/>
      <w:divBdr>
        <w:top w:val="none" w:sz="0" w:space="0" w:color="auto"/>
        <w:left w:val="none" w:sz="0" w:space="0" w:color="auto"/>
        <w:bottom w:val="none" w:sz="0" w:space="0" w:color="auto"/>
        <w:right w:val="none" w:sz="0" w:space="0" w:color="auto"/>
      </w:divBdr>
    </w:div>
    <w:div w:id="703948747">
      <w:bodyDiv w:val="1"/>
      <w:marLeft w:val="0"/>
      <w:marRight w:val="0"/>
      <w:marTop w:val="0"/>
      <w:marBottom w:val="0"/>
      <w:divBdr>
        <w:top w:val="none" w:sz="0" w:space="0" w:color="auto"/>
        <w:left w:val="none" w:sz="0" w:space="0" w:color="auto"/>
        <w:bottom w:val="none" w:sz="0" w:space="0" w:color="auto"/>
        <w:right w:val="none" w:sz="0" w:space="0" w:color="auto"/>
      </w:divBdr>
    </w:div>
    <w:div w:id="704328073">
      <w:bodyDiv w:val="1"/>
      <w:marLeft w:val="0"/>
      <w:marRight w:val="0"/>
      <w:marTop w:val="0"/>
      <w:marBottom w:val="0"/>
      <w:divBdr>
        <w:top w:val="none" w:sz="0" w:space="0" w:color="auto"/>
        <w:left w:val="none" w:sz="0" w:space="0" w:color="auto"/>
        <w:bottom w:val="none" w:sz="0" w:space="0" w:color="auto"/>
        <w:right w:val="none" w:sz="0" w:space="0" w:color="auto"/>
      </w:divBdr>
    </w:div>
    <w:div w:id="744717388">
      <w:bodyDiv w:val="1"/>
      <w:marLeft w:val="0"/>
      <w:marRight w:val="0"/>
      <w:marTop w:val="0"/>
      <w:marBottom w:val="0"/>
      <w:divBdr>
        <w:top w:val="none" w:sz="0" w:space="0" w:color="auto"/>
        <w:left w:val="none" w:sz="0" w:space="0" w:color="auto"/>
        <w:bottom w:val="none" w:sz="0" w:space="0" w:color="auto"/>
        <w:right w:val="none" w:sz="0" w:space="0" w:color="auto"/>
      </w:divBdr>
    </w:div>
    <w:div w:id="762605362">
      <w:bodyDiv w:val="1"/>
      <w:marLeft w:val="0"/>
      <w:marRight w:val="0"/>
      <w:marTop w:val="0"/>
      <w:marBottom w:val="0"/>
      <w:divBdr>
        <w:top w:val="none" w:sz="0" w:space="0" w:color="auto"/>
        <w:left w:val="none" w:sz="0" w:space="0" w:color="auto"/>
        <w:bottom w:val="none" w:sz="0" w:space="0" w:color="auto"/>
        <w:right w:val="none" w:sz="0" w:space="0" w:color="auto"/>
      </w:divBdr>
    </w:div>
    <w:div w:id="853030840">
      <w:bodyDiv w:val="1"/>
      <w:marLeft w:val="0"/>
      <w:marRight w:val="0"/>
      <w:marTop w:val="0"/>
      <w:marBottom w:val="0"/>
      <w:divBdr>
        <w:top w:val="none" w:sz="0" w:space="0" w:color="auto"/>
        <w:left w:val="none" w:sz="0" w:space="0" w:color="auto"/>
        <w:bottom w:val="none" w:sz="0" w:space="0" w:color="auto"/>
        <w:right w:val="none" w:sz="0" w:space="0" w:color="auto"/>
      </w:divBdr>
      <w:divsChild>
        <w:div w:id="41054722">
          <w:marLeft w:val="360"/>
          <w:marRight w:val="0"/>
          <w:marTop w:val="200"/>
          <w:marBottom w:val="0"/>
          <w:divBdr>
            <w:top w:val="none" w:sz="0" w:space="0" w:color="auto"/>
            <w:left w:val="none" w:sz="0" w:space="0" w:color="auto"/>
            <w:bottom w:val="none" w:sz="0" w:space="0" w:color="auto"/>
            <w:right w:val="none" w:sz="0" w:space="0" w:color="auto"/>
          </w:divBdr>
        </w:div>
        <w:div w:id="116410353">
          <w:marLeft w:val="360"/>
          <w:marRight w:val="0"/>
          <w:marTop w:val="200"/>
          <w:marBottom w:val="0"/>
          <w:divBdr>
            <w:top w:val="none" w:sz="0" w:space="0" w:color="auto"/>
            <w:left w:val="none" w:sz="0" w:space="0" w:color="auto"/>
            <w:bottom w:val="none" w:sz="0" w:space="0" w:color="auto"/>
            <w:right w:val="none" w:sz="0" w:space="0" w:color="auto"/>
          </w:divBdr>
        </w:div>
        <w:div w:id="175122338">
          <w:marLeft w:val="360"/>
          <w:marRight w:val="0"/>
          <w:marTop w:val="200"/>
          <w:marBottom w:val="0"/>
          <w:divBdr>
            <w:top w:val="none" w:sz="0" w:space="0" w:color="auto"/>
            <w:left w:val="none" w:sz="0" w:space="0" w:color="auto"/>
            <w:bottom w:val="none" w:sz="0" w:space="0" w:color="auto"/>
            <w:right w:val="none" w:sz="0" w:space="0" w:color="auto"/>
          </w:divBdr>
        </w:div>
        <w:div w:id="665941542">
          <w:marLeft w:val="360"/>
          <w:marRight w:val="0"/>
          <w:marTop w:val="200"/>
          <w:marBottom w:val="0"/>
          <w:divBdr>
            <w:top w:val="none" w:sz="0" w:space="0" w:color="auto"/>
            <w:left w:val="none" w:sz="0" w:space="0" w:color="auto"/>
            <w:bottom w:val="none" w:sz="0" w:space="0" w:color="auto"/>
            <w:right w:val="none" w:sz="0" w:space="0" w:color="auto"/>
          </w:divBdr>
        </w:div>
        <w:div w:id="1422069812">
          <w:marLeft w:val="360"/>
          <w:marRight w:val="0"/>
          <w:marTop w:val="200"/>
          <w:marBottom w:val="0"/>
          <w:divBdr>
            <w:top w:val="none" w:sz="0" w:space="0" w:color="auto"/>
            <w:left w:val="none" w:sz="0" w:space="0" w:color="auto"/>
            <w:bottom w:val="none" w:sz="0" w:space="0" w:color="auto"/>
            <w:right w:val="none" w:sz="0" w:space="0" w:color="auto"/>
          </w:divBdr>
        </w:div>
        <w:div w:id="1465468309">
          <w:marLeft w:val="360"/>
          <w:marRight w:val="0"/>
          <w:marTop w:val="200"/>
          <w:marBottom w:val="0"/>
          <w:divBdr>
            <w:top w:val="none" w:sz="0" w:space="0" w:color="auto"/>
            <w:left w:val="none" w:sz="0" w:space="0" w:color="auto"/>
            <w:bottom w:val="none" w:sz="0" w:space="0" w:color="auto"/>
            <w:right w:val="none" w:sz="0" w:space="0" w:color="auto"/>
          </w:divBdr>
        </w:div>
        <w:div w:id="2111658715">
          <w:marLeft w:val="360"/>
          <w:marRight w:val="0"/>
          <w:marTop w:val="200"/>
          <w:marBottom w:val="0"/>
          <w:divBdr>
            <w:top w:val="none" w:sz="0" w:space="0" w:color="auto"/>
            <w:left w:val="none" w:sz="0" w:space="0" w:color="auto"/>
            <w:bottom w:val="none" w:sz="0" w:space="0" w:color="auto"/>
            <w:right w:val="none" w:sz="0" w:space="0" w:color="auto"/>
          </w:divBdr>
        </w:div>
      </w:divsChild>
    </w:div>
    <w:div w:id="1013338039">
      <w:bodyDiv w:val="1"/>
      <w:marLeft w:val="0"/>
      <w:marRight w:val="0"/>
      <w:marTop w:val="0"/>
      <w:marBottom w:val="0"/>
      <w:divBdr>
        <w:top w:val="none" w:sz="0" w:space="0" w:color="auto"/>
        <w:left w:val="none" w:sz="0" w:space="0" w:color="auto"/>
        <w:bottom w:val="none" w:sz="0" w:space="0" w:color="auto"/>
        <w:right w:val="none" w:sz="0" w:space="0" w:color="auto"/>
      </w:divBdr>
    </w:div>
    <w:div w:id="1093747291">
      <w:bodyDiv w:val="1"/>
      <w:marLeft w:val="0"/>
      <w:marRight w:val="0"/>
      <w:marTop w:val="0"/>
      <w:marBottom w:val="0"/>
      <w:divBdr>
        <w:top w:val="none" w:sz="0" w:space="0" w:color="auto"/>
        <w:left w:val="none" w:sz="0" w:space="0" w:color="auto"/>
        <w:bottom w:val="none" w:sz="0" w:space="0" w:color="auto"/>
        <w:right w:val="none" w:sz="0" w:space="0" w:color="auto"/>
      </w:divBdr>
    </w:div>
    <w:div w:id="1124689447">
      <w:bodyDiv w:val="1"/>
      <w:marLeft w:val="0"/>
      <w:marRight w:val="0"/>
      <w:marTop w:val="0"/>
      <w:marBottom w:val="0"/>
      <w:divBdr>
        <w:top w:val="none" w:sz="0" w:space="0" w:color="auto"/>
        <w:left w:val="none" w:sz="0" w:space="0" w:color="auto"/>
        <w:bottom w:val="none" w:sz="0" w:space="0" w:color="auto"/>
        <w:right w:val="none" w:sz="0" w:space="0" w:color="auto"/>
      </w:divBdr>
    </w:div>
    <w:div w:id="1167986231">
      <w:bodyDiv w:val="1"/>
      <w:marLeft w:val="0"/>
      <w:marRight w:val="0"/>
      <w:marTop w:val="0"/>
      <w:marBottom w:val="0"/>
      <w:divBdr>
        <w:top w:val="none" w:sz="0" w:space="0" w:color="auto"/>
        <w:left w:val="none" w:sz="0" w:space="0" w:color="auto"/>
        <w:bottom w:val="none" w:sz="0" w:space="0" w:color="auto"/>
        <w:right w:val="none" w:sz="0" w:space="0" w:color="auto"/>
      </w:divBdr>
    </w:div>
    <w:div w:id="1257909364">
      <w:bodyDiv w:val="1"/>
      <w:marLeft w:val="0"/>
      <w:marRight w:val="0"/>
      <w:marTop w:val="0"/>
      <w:marBottom w:val="0"/>
      <w:divBdr>
        <w:top w:val="none" w:sz="0" w:space="0" w:color="auto"/>
        <w:left w:val="none" w:sz="0" w:space="0" w:color="auto"/>
        <w:bottom w:val="none" w:sz="0" w:space="0" w:color="auto"/>
        <w:right w:val="none" w:sz="0" w:space="0" w:color="auto"/>
      </w:divBdr>
    </w:div>
    <w:div w:id="1330720127">
      <w:bodyDiv w:val="1"/>
      <w:marLeft w:val="0"/>
      <w:marRight w:val="0"/>
      <w:marTop w:val="0"/>
      <w:marBottom w:val="0"/>
      <w:divBdr>
        <w:top w:val="none" w:sz="0" w:space="0" w:color="auto"/>
        <w:left w:val="none" w:sz="0" w:space="0" w:color="auto"/>
        <w:bottom w:val="none" w:sz="0" w:space="0" w:color="auto"/>
        <w:right w:val="none" w:sz="0" w:space="0" w:color="auto"/>
      </w:divBdr>
    </w:div>
    <w:div w:id="1339313737">
      <w:bodyDiv w:val="1"/>
      <w:marLeft w:val="0"/>
      <w:marRight w:val="0"/>
      <w:marTop w:val="0"/>
      <w:marBottom w:val="0"/>
      <w:divBdr>
        <w:top w:val="none" w:sz="0" w:space="0" w:color="auto"/>
        <w:left w:val="none" w:sz="0" w:space="0" w:color="auto"/>
        <w:bottom w:val="none" w:sz="0" w:space="0" w:color="auto"/>
        <w:right w:val="none" w:sz="0" w:space="0" w:color="auto"/>
      </w:divBdr>
      <w:divsChild>
        <w:div w:id="1635596801">
          <w:marLeft w:val="1080"/>
          <w:marRight w:val="0"/>
          <w:marTop w:val="100"/>
          <w:marBottom w:val="0"/>
          <w:divBdr>
            <w:top w:val="none" w:sz="0" w:space="0" w:color="auto"/>
            <w:left w:val="none" w:sz="0" w:space="0" w:color="auto"/>
            <w:bottom w:val="none" w:sz="0" w:space="0" w:color="auto"/>
            <w:right w:val="none" w:sz="0" w:space="0" w:color="auto"/>
          </w:divBdr>
        </w:div>
        <w:div w:id="2000034656">
          <w:marLeft w:val="1080"/>
          <w:marRight w:val="0"/>
          <w:marTop w:val="100"/>
          <w:marBottom w:val="0"/>
          <w:divBdr>
            <w:top w:val="none" w:sz="0" w:space="0" w:color="auto"/>
            <w:left w:val="none" w:sz="0" w:space="0" w:color="auto"/>
            <w:bottom w:val="none" w:sz="0" w:space="0" w:color="auto"/>
            <w:right w:val="none" w:sz="0" w:space="0" w:color="auto"/>
          </w:divBdr>
        </w:div>
        <w:div w:id="2007660264">
          <w:marLeft w:val="1080"/>
          <w:marRight w:val="0"/>
          <w:marTop w:val="100"/>
          <w:marBottom w:val="0"/>
          <w:divBdr>
            <w:top w:val="none" w:sz="0" w:space="0" w:color="auto"/>
            <w:left w:val="none" w:sz="0" w:space="0" w:color="auto"/>
            <w:bottom w:val="none" w:sz="0" w:space="0" w:color="auto"/>
            <w:right w:val="none" w:sz="0" w:space="0" w:color="auto"/>
          </w:divBdr>
        </w:div>
        <w:div w:id="2103136644">
          <w:marLeft w:val="1080"/>
          <w:marRight w:val="0"/>
          <w:marTop w:val="100"/>
          <w:marBottom w:val="0"/>
          <w:divBdr>
            <w:top w:val="none" w:sz="0" w:space="0" w:color="auto"/>
            <w:left w:val="none" w:sz="0" w:space="0" w:color="auto"/>
            <w:bottom w:val="none" w:sz="0" w:space="0" w:color="auto"/>
            <w:right w:val="none" w:sz="0" w:space="0" w:color="auto"/>
          </w:divBdr>
        </w:div>
      </w:divsChild>
    </w:div>
    <w:div w:id="1344548558">
      <w:bodyDiv w:val="1"/>
      <w:marLeft w:val="0"/>
      <w:marRight w:val="0"/>
      <w:marTop w:val="0"/>
      <w:marBottom w:val="0"/>
      <w:divBdr>
        <w:top w:val="none" w:sz="0" w:space="0" w:color="auto"/>
        <w:left w:val="none" w:sz="0" w:space="0" w:color="auto"/>
        <w:bottom w:val="none" w:sz="0" w:space="0" w:color="auto"/>
        <w:right w:val="none" w:sz="0" w:space="0" w:color="auto"/>
      </w:divBdr>
    </w:div>
    <w:div w:id="1415475076">
      <w:bodyDiv w:val="1"/>
      <w:marLeft w:val="0"/>
      <w:marRight w:val="0"/>
      <w:marTop w:val="0"/>
      <w:marBottom w:val="0"/>
      <w:divBdr>
        <w:top w:val="none" w:sz="0" w:space="0" w:color="auto"/>
        <w:left w:val="none" w:sz="0" w:space="0" w:color="auto"/>
        <w:bottom w:val="none" w:sz="0" w:space="0" w:color="auto"/>
        <w:right w:val="none" w:sz="0" w:space="0" w:color="auto"/>
      </w:divBdr>
    </w:div>
    <w:div w:id="1433937373">
      <w:bodyDiv w:val="1"/>
      <w:marLeft w:val="0"/>
      <w:marRight w:val="0"/>
      <w:marTop w:val="0"/>
      <w:marBottom w:val="0"/>
      <w:divBdr>
        <w:top w:val="none" w:sz="0" w:space="0" w:color="auto"/>
        <w:left w:val="none" w:sz="0" w:space="0" w:color="auto"/>
        <w:bottom w:val="none" w:sz="0" w:space="0" w:color="auto"/>
        <w:right w:val="none" w:sz="0" w:space="0" w:color="auto"/>
      </w:divBdr>
    </w:div>
    <w:div w:id="1441802895">
      <w:bodyDiv w:val="1"/>
      <w:marLeft w:val="0"/>
      <w:marRight w:val="0"/>
      <w:marTop w:val="0"/>
      <w:marBottom w:val="0"/>
      <w:divBdr>
        <w:top w:val="none" w:sz="0" w:space="0" w:color="auto"/>
        <w:left w:val="none" w:sz="0" w:space="0" w:color="auto"/>
        <w:bottom w:val="none" w:sz="0" w:space="0" w:color="auto"/>
        <w:right w:val="none" w:sz="0" w:space="0" w:color="auto"/>
      </w:divBdr>
    </w:div>
    <w:div w:id="1443838130">
      <w:bodyDiv w:val="1"/>
      <w:marLeft w:val="0"/>
      <w:marRight w:val="0"/>
      <w:marTop w:val="0"/>
      <w:marBottom w:val="0"/>
      <w:divBdr>
        <w:top w:val="none" w:sz="0" w:space="0" w:color="auto"/>
        <w:left w:val="none" w:sz="0" w:space="0" w:color="auto"/>
        <w:bottom w:val="none" w:sz="0" w:space="0" w:color="auto"/>
        <w:right w:val="none" w:sz="0" w:space="0" w:color="auto"/>
      </w:divBdr>
    </w:div>
    <w:div w:id="1448625118">
      <w:bodyDiv w:val="1"/>
      <w:marLeft w:val="0"/>
      <w:marRight w:val="0"/>
      <w:marTop w:val="0"/>
      <w:marBottom w:val="0"/>
      <w:divBdr>
        <w:top w:val="none" w:sz="0" w:space="0" w:color="auto"/>
        <w:left w:val="none" w:sz="0" w:space="0" w:color="auto"/>
        <w:bottom w:val="none" w:sz="0" w:space="0" w:color="auto"/>
        <w:right w:val="none" w:sz="0" w:space="0" w:color="auto"/>
      </w:divBdr>
    </w:div>
    <w:div w:id="1509949583">
      <w:bodyDiv w:val="1"/>
      <w:marLeft w:val="0"/>
      <w:marRight w:val="0"/>
      <w:marTop w:val="0"/>
      <w:marBottom w:val="0"/>
      <w:divBdr>
        <w:top w:val="none" w:sz="0" w:space="0" w:color="auto"/>
        <w:left w:val="none" w:sz="0" w:space="0" w:color="auto"/>
        <w:bottom w:val="none" w:sz="0" w:space="0" w:color="auto"/>
        <w:right w:val="none" w:sz="0" w:space="0" w:color="auto"/>
      </w:divBdr>
    </w:div>
    <w:div w:id="1512256409">
      <w:bodyDiv w:val="1"/>
      <w:marLeft w:val="0"/>
      <w:marRight w:val="0"/>
      <w:marTop w:val="0"/>
      <w:marBottom w:val="0"/>
      <w:divBdr>
        <w:top w:val="none" w:sz="0" w:space="0" w:color="auto"/>
        <w:left w:val="none" w:sz="0" w:space="0" w:color="auto"/>
        <w:bottom w:val="none" w:sz="0" w:space="0" w:color="auto"/>
        <w:right w:val="none" w:sz="0" w:space="0" w:color="auto"/>
      </w:divBdr>
    </w:div>
    <w:div w:id="1536886295">
      <w:bodyDiv w:val="1"/>
      <w:marLeft w:val="0"/>
      <w:marRight w:val="0"/>
      <w:marTop w:val="0"/>
      <w:marBottom w:val="0"/>
      <w:divBdr>
        <w:top w:val="none" w:sz="0" w:space="0" w:color="auto"/>
        <w:left w:val="none" w:sz="0" w:space="0" w:color="auto"/>
        <w:bottom w:val="none" w:sz="0" w:space="0" w:color="auto"/>
        <w:right w:val="none" w:sz="0" w:space="0" w:color="auto"/>
      </w:divBdr>
    </w:div>
    <w:div w:id="1627001048">
      <w:bodyDiv w:val="1"/>
      <w:marLeft w:val="0"/>
      <w:marRight w:val="0"/>
      <w:marTop w:val="0"/>
      <w:marBottom w:val="0"/>
      <w:divBdr>
        <w:top w:val="none" w:sz="0" w:space="0" w:color="auto"/>
        <w:left w:val="none" w:sz="0" w:space="0" w:color="auto"/>
        <w:bottom w:val="none" w:sz="0" w:space="0" w:color="auto"/>
        <w:right w:val="none" w:sz="0" w:space="0" w:color="auto"/>
      </w:divBdr>
    </w:div>
    <w:div w:id="1706131136">
      <w:bodyDiv w:val="1"/>
      <w:marLeft w:val="0"/>
      <w:marRight w:val="0"/>
      <w:marTop w:val="0"/>
      <w:marBottom w:val="0"/>
      <w:divBdr>
        <w:top w:val="none" w:sz="0" w:space="0" w:color="auto"/>
        <w:left w:val="none" w:sz="0" w:space="0" w:color="auto"/>
        <w:bottom w:val="none" w:sz="0" w:space="0" w:color="auto"/>
        <w:right w:val="none" w:sz="0" w:space="0" w:color="auto"/>
      </w:divBdr>
    </w:div>
    <w:div w:id="1729301729">
      <w:bodyDiv w:val="1"/>
      <w:marLeft w:val="0"/>
      <w:marRight w:val="0"/>
      <w:marTop w:val="0"/>
      <w:marBottom w:val="0"/>
      <w:divBdr>
        <w:top w:val="none" w:sz="0" w:space="0" w:color="auto"/>
        <w:left w:val="none" w:sz="0" w:space="0" w:color="auto"/>
        <w:bottom w:val="none" w:sz="0" w:space="0" w:color="auto"/>
        <w:right w:val="none" w:sz="0" w:space="0" w:color="auto"/>
      </w:divBdr>
    </w:div>
    <w:div w:id="1773016834">
      <w:bodyDiv w:val="1"/>
      <w:marLeft w:val="0"/>
      <w:marRight w:val="0"/>
      <w:marTop w:val="0"/>
      <w:marBottom w:val="0"/>
      <w:divBdr>
        <w:top w:val="none" w:sz="0" w:space="0" w:color="auto"/>
        <w:left w:val="none" w:sz="0" w:space="0" w:color="auto"/>
        <w:bottom w:val="none" w:sz="0" w:space="0" w:color="auto"/>
        <w:right w:val="none" w:sz="0" w:space="0" w:color="auto"/>
      </w:divBdr>
    </w:div>
    <w:div w:id="1776096891">
      <w:bodyDiv w:val="1"/>
      <w:marLeft w:val="0"/>
      <w:marRight w:val="0"/>
      <w:marTop w:val="0"/>
      <w:marBottom w:val="0"/>
      <w:divBdr>
        <w:top w:val="none" w:sz="0" w:space="0" w:color="auto"/>
        <w:left w:val="none" w:sz="0" w:space="0" w:color="auto"/>
        <w:bottom w:val="none" w:sz="0" w:space="0" w:color="auto"/>
        <w:right w:val="none" w:sz="0" w:space="0" w:color="auto"/>
      </w:divBdr>
    </w:div>
    <w:div w:id="1785224501">
      <w:bodyDiv w:val="1"/>
      <w:marLeft w:val="0"/>
      <w:marRight w:val="0"/>
      <w:marTop w:val="0"/>
      <w:marBottom w:val="0"/>
      <w:divBdr>
        <w:top w:val="none" w:sz="0" w:space="0" w:color="auto"/>
        <w:left w:val="none" w:sz="0" w:space="0" w:color="auto"/>
        <w:bottom w:val="none" w:sz="0" w:space="0" w:color="auto"/>
        <w:right w:val="none" w:sz="0" w:space="0" w:color="auto"/>
      </w:divBdr>
      <w:divsChild>
        <w:div w:id="225651275">
          <w:marLeft w:val="360"/>
          <w:marRight w:val="0"/>
          <w:marTop w:val="200"/>
          <w:marBottom w:val="0"/>
          <w:divBdr>
            <w:top w:val="none" w:sz="0" w:space="0" w:color="auto"/>
            <w:left w:val="none" w:sz="0" w:space="0" w:color="auto"/>
            <w:bottom w:val="none" w:sz="0" w:space="0" w:color="auto"/>
            <w:right w:val="none" w:sz="0" w:space="0" w:color="auto"/>
          </w:divBdr>
        </w:div>
        <w:div w:id="244807961">
          <w:marLeft w:val="360"/>
          <w:marRight w:val="0"/>
          <w:marTop w:val="200"/>
          <w:marBottom w:val="0"/>
          <w:divBdr>
            <w:top w:val="none" w:sz="0" w:space="0" w:color="auto"/>
            <w:left w:val="none" w:sz="0" w:space="0" w:color="auto"/>
            <w:bottom w:val="none" w:sz="0" w:space="0" w:color="auto"/>
            <w:right w:val="none" w:sz="0" w:space="0" w:color="auto"/>
          </w:divBdr>
        </w:div>
        <w:div w:id="765227329">
          <w:marLeft w:val="360"/>
          <w:marRight w:val="0"/>
          <w:marTop w:val="200"/>
          <w:marBottom w:val="0"/>
          <w:divBdr>
            <w:top w:val="none" w:sz="0" w:space="0" w:color="auto"/>
            <w:left w:val="none" w:sz="0" w:space="0" w:color="auto"/>
            <w:bottom w:val="none" w:sz="0" w:space="0" w:color="auto"/>
            <w:right w:val="none" w:sz="0" w:space="0" w:color="auto"/>
          </w:divBdr>
        </w:div>
        <w:div w:id="804272955">
          <w:marLeft w:val="360"/>
          <w:marRight w:val="0"/>
          <w:marTop w:val="200"/>
          <w:marBottom w:val="0"/>
          <w:divBdr>
            <w:top w:val="none" w:sz="0" w:space="0" w:color="auto"/>
            <w:left w:val="none" w:sz="0" w:space="0" w:color="auto"/>
            <w:bottom w:val="none" w:sz="0" w:space="0" w:color="auto"/>
            <w:right w:val="none" w:sz="0" w:space="0" w:color="auto"/>
          </w:divBdr>
        </w:div>
        <w:div w:id="919099889">
          <w:marLeft w:val="360"/>
          <w:marRight w:val="0"/>
          <w:marTop w:val="200"/>
          <w:marBottom w:val="0"/>
          <w:divBdr>
            <w:top w:val="none" w:sz="0" w:space="0" w:color="auto"/>
            <w:left w:val="none" w:sz="0" w:space="0" w:color="auto"/>
            <w:bottom w:val="none" w:sz="0" w:space="0" w:color="auto"/>
            <w:right w:val="none" w:sz="0" w:space="0" w:color="auto"/>
          </w:divBdr>
        </w:div>
        <w:div w:id="1963876217">
          <w:marLeft w:val="360"/>
          <w:marRight w:val="0"/>
          <w:marTop w:val="200"/>
          <w:marBottom w:val="0"/>
          <w:divBdr>
            <w:top w:val="none" w:sz="0" w:space="0" w:color="auto"/>
            <w:left w:val="none" w:sz="0" w:space="0" w:color="auto"/>
            <w:bottom w:val="none" w:sz="0" w:space="0" w:color="auto"/>
            <w:right w:val="none" w:sz="0" w:space="0" w:color="auto"/>
          </w:divBdr>
        </w:div>
      </w:divsChild>
    </w:div>
    <w:div w:id="1905334868">
      <w:bodyDiv w:val="1"/>
      <w:marLeft w:val="0"/>
      <w:marRight w:val="0"/>
      <w:marTop w:val="0"/>
      <w:marBottom w:val="0"/>
      <w:divBdr>
        <w:top w:val="none" w:sz="0" w:space="0" w:color="auto"/>
        <w:left w:val="none" w:sz="0" w:space="0" w:color="auto"/>
        <w:bottom w:val="none" w:sz="0" w:space="0" w:color="auto"/>
        <w:right w:val="none" w:sz="0" w:space="0" w:color="auto"/>
      </w:divBdr>
    </w:div>
    <w:div w:id="1905988843">
      <w:bodyDiv w:val="1"/>
      <w:marLeft w:val="0"/>
      <w:marRight w:val="0"/>
      <w:marTop w:val="0"/>
      <w:marBottom w:val="0"/>
      <w:divBdr>
        <w:top w:val="none" w:sz="0" w:space="0" w:color="auto"/>
        <w:left w:val="none" w:sz="0" w:space="0" w:color="auto"/>
        <w:bottom w:val="none" w:sz="0" w:space="0" w:color="auto"/>
        <w:right w:val="none" w:sz="0" w:space="0" w:color="auto"/>
      </w:divBdr>
    </w:div>
    <w:div w:id="1951929655">
      <w:bodyDiv w:val="1"/>
      <w:marLeft w:val="0"/>
      <w:marRight w:val="0"/>
      <w:marTop w:val="0"/>
      <w:marBottom w:val="0"/>
      <w:divBdr>
        <w:top w:val="none" w:sz="0" w:space="0" w:color="auto"/>
        <w:left w:val="none" w:sz="0" w:space="0" w:color="auto"/>
        <w:bottom w:val="none" w:sz="0" w:space="0" w:color="auto"/>
        <w:right w:val="none" w:sz="0" w:space="0" w:color="auto"/>
      </w:divBdr>
    </w:div>
    <w:div w:id="1968124895">
      <w:bodyDiv w:val="1"/>
      <w:marLeft w:val="0"/>
      <w:marRight w:val="0"/>
      <w:marTop w:val="0"/>
      <w:marBottom w:val="0"/>
      <w:divBdr>
        <w:top w:val="none" w:sz="0" w:space="0" w:color="auto"/>
        <w:left w:val="none" w:sz="0" w:space="0" w:color="auto"/>
        <w:bottom w:val="none" w:sz="0" w:space="0" w:color="auto"/>
        <w:right w:val="none" w:sz="0" w:space="0" w:color="auto"/>
      </w:divBdr>
    </w:div>
    <w:div w:id="2103794422">
      <w:bodyDiv w:val="1"/>
      <w:marLeft w:val="0"/>
      <w:marRight w:val="0"/>
      <w:marTop w:val="0"/>
      <w:marBottom w:val="0"/>
      <w:divBdr>
        <w:top w:val="none" w:sz="0" w:space="0" w:color="auto"/>
        <w:left w:val="none" w:sz="0" w:space="0" w:color="auto"/>
        <w:bottom w:val="none" w:sz="0" w:space="0" w:color="auto"/>
        <w:right w:val="none" w:sz="0" w:space="0" w:color="auto"/>
      </w:divBdr>
    </w:div>
    <w:div w:id="2110075317">
      <w:bodyDiv w:val="1"/>
      <w:marLeft w:val="0"/>
      <w:marRight w:val="0"/>
      <w:marTop w:val="0"/>
      <w:marBottom w:val="0"/>
      <w:divBdr>
        <w:top w:val="none" w:sz="0" w:space="0" w:color="auto"/>
        <w:left w:val="none" w:sz="0" w:space="0" w:color="auto"/>
        <w:bottom w:val="none" w:sz="0" w:space="0" w:color="auto"/>
        <w:right w:val="none" w:sz="0" w:space="0" w:color="auto"/>
      </w:divBdr>
    </w:div>
    <w:div w:id="213478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prostor.gov.si/fileadmin/Aplikacije/eProstor/Poimenovanje_baznih_objektov_eprostor2017_v1_.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si/drzavni-organi/ministrstva/ministrstvo-za-okolje-in-prostor/zakonodaja-ministrstva-za-okolje-in-prostor/" TargetMode="External"/><Relationship Id="rId17" Type="http://schemas.openxmlformats.org/officeDocument/2006/relationships/hyperlink" Target="http://nio.gov.si/nio/asset/centralni+sistem+za+streznisko+epodpisovanje+sices"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si/drzavni-organi/organi-v-sestavi/geodetska-uprava/zakonodaja-geodetske-uprave/" TargetMode="External"/><Relationship Id="rId5" Type="http://schemas.openxmlformats.org/officeDocument/2006/relationships/webSettings" Target="webSettings.xml"/><Relationship Id="rId15" Type="http://schemas.openxmlformats.org/officeDocument/2006/relationships/hyperlink" Target="http://nio.gov.si/nio/asset/referencna+arhitektura-730"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inspire.ec.europa.e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EB828E-D784-47EB-8BE4-58F40FB1F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21003</Words>
  <Characters>119723</Characters>
  <Application>Microsoft Office Word</Application>
  <DocSecurity>0</DocSecurity>
  <Lines>997</Lines>
  <Paragraphs>280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140446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2019-09-13T11:28:00Z</dcterms:created>
  <dcterms:modified xsi:type="dcterms:W3CDTF">2020-01-24T12:24:00Z</dcterms:modified>
</cp:coreProperties>
</file>