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pPr w:leftFromText="141" w:rightFromText="141" w:vertAnchor="text" w:horzAnchor="margin" w:tblpX="-142" w:tblpY="-841"/>
        <w:tblW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C94BD9" w:rsidRPr="00AE1A8A" w14:paraId="450E1D22" w14:textId="77777777" w:rsidTr="00C94BD9">
        <w:tc>
          <w:tcPr>
            <w:tcW w:w="3544" w:type="dxa"/>
          </w:tcPr>
          <w:p w14:paraId="450E1D20" w14:textId="3D0B7160" w:rsidR="00C94BD9" w:rsidRPr="00AE1A8A" w:rsidRDefault="00C94BD9" w:rsidP="00AE758A">
            <w:pPr>
              <w:rPr>
                <w:rFonts w:ascii="Garamond" w:hAnsi="Garamond" w:cs="Arial"/>
                <w:color w:val="000000" w:themeColor="text1"/>
                <w:sz w:val="24"/>
                <w:lang w:val="en-US"/>
              </w:rPr>
            </w:pPr>
            <w:proofErr w:type="spellStart"/>
            <w:r w:rsidRPr="00AE1A8A">
              <w:rPr>
                <w:rFonts w:ascii="Garamond" w:hAnsi="Garamond" w:cs="Arial"/>
                <w:sz w:val="24"/>
                <w:lang w:val="en-US"/>
              </w:rPr>
              <w:t>Št</w:t>
            </w:r>
            <w:proofErr w:type="spellEnd"/>
            <w:r w:rsidRPr="00AE1A8A">
              <w:rPr>
                <w:rFonts w:ascii="Garamond" w:hAnsi="Garamond" w:cs="Arial"/>
                <w:sz w:val="24"/>
                <w:lang w:val="en-US"/>
              </w:rPr>
              <w:t xml:space="preserve">. dokumenta: </w:t>
            </w:r>
            <w:sdt>
              <w:sdtPr>
                <w:rPr>
                  <w:rFonts w:ascii="Garamond" w:hAnsi="Garamond" w:cs="Arial"/>
                  <w:color w:val="000000" w:themeColor="text1"/>
                  <w:sz w:val="24"/>
                  <w:lang w:val="en-US"/>
                </w:rPr>
                <w:id w:val="747705563"/>
                <w:placeholder>
                  <w:docPart w:val="C524C27768DA4D89A80E67B4E61F1E6D"/>
                </w:placeholder>
              </w:sdtPr>
              <w:sdtEndPr/>
              <w:sdtContent>
                <w:bookmarkStart w:id="0" w:name="StevilkaDokumenta"/>
                <w:r w:rsidRPr="00AE1A8A">
                  <w:rPr>
                    <w:rFonts w:ascii="Garamond" w:hAnsi="Garamond" w:cs="Arial"/>
                    <w:color w:val="000000" w:themeColor="text1"/>
                    <w:sz w:val="24"/>
                  </w:rPr>
                  <w:t>401-1/2020-2</w:t>
                </w:r>
                <w:bookmarkEnd w:id="0"/>
              </w:sdtContent>
            </w:sdt>
          </w:p>
          <w:p w14:paraId="450E1D21" w14:textId="77777777" w:rsidR="00C94BD9" w:rsidRPr="00C94BD9" w:rsidRDefault="00C94BD9" w:rsidP="00AE758A">
            <w:pPr>
              <w:tabs>
                <w:tab w:val="left" w:pos="3540"/>
              </w:tabs>
              <w:rPr>
                <w:rFonts w:ascii="Garamond" w:hAnsi="Garamond"/>
                <w:b/>
                <w:sz w:val="24"/>
                <w:lang w:val="en-US"/>
              </w:rPr>
            </w:pPr>
            <w:r w:rsidRPr="00AE1A8A">
              <w:rPr>
                <w:rFonts w:ascii="Garamond" w:hAnsi="Garamond" w:cs="Arial"/>
                <w:color w:val="000000" w:themeColor="text1"/>
                <w:sz w:val="24"/>
                <w:lang w:val="en-US"/>
              </w:rPr>
              <w:t xml:space="preserve">Datum: </w:t>
            </w:r>
            <w:sdt>
              <w:sdtPr>
                <w:rPr>
                  <w:rFonts w:ascii="Garamond" w:hAnsi="Garamond" w:cs="Arial"/>
                  <w:color w:val="000000" w:themeColor="text1"/>
                  <w:sz w:val="24"/>
                  <w:lang w:val="en-US"/>
                </w:rPr>
                <w:id w:val="161290592"/>
                <w:placeholder>
                  <w:docPart w:val="7748C8A10DC34B08ADD3C3061238186A"/>
                </w:placeholder>
                <w:showingPlcHdr/>
              </w:sdtPr>
              <w:sdtEndPr/>
              <w:sdtContent>
                <w:bookmarkStart w:id="1" w:name="DatumDokumenta"/>
                <w:r w:rsidRPr="00C94BD9">
                  <w:rPr>
                    <w:rFonts w:ascii="Garamond" w:hAnsi="Garamond"/>
                    <w:sz w:val="24"/>
                  </w:rPr>
                  <w:t>30. 01. 2020</w:t>
                </w:r>
                <w:bookmarkEnd w:id="1"/>
              </w:sdtContent>
            </w:sdt>
          </w:p>
        </w:tc>
      </w:tr>
    </w:tbl>
    <w:p w14:paraId="780C0643" w14:textId="77777777" w:rsidR="00AE1A8A" w:rsidRDefault="00AE1A8A" w:rsidP="00AE1A8A">
      <w:pPr>
        <w:tabs>
          <w:tab w:val="left" w:pos="3540"/>
        </w:tabs>
        <w:rPr>
          <w:rFonts w:ascii="Garamond" w:hAnsi="Garamond"/>
          <w:b/>
          <w:sz w:val="24"/>
          <w:lang w:val="en-US"/>
        </w:rPr>
      </w:pPr>
    </w:p>
    <w:p w14:paraId="00593FF7" w14:textId="77777777" w:rsidR="00AE1A8A" w:rsidRDefault="00AE1A8A" w:rsidP="00AE1A8A">
      <w:pPr>
        <w:tabs>
          <w:tab w:val="left" w:pos="3540"/>
        </w:tabs>
        <w:rPr>
          <w:rFonts w:ascii="Garamond" w:hAnsi="Garamond"/>
          <w:b/>
          <w:sz w:val="24"/>
          <w:lang w:val="en-US"/>
        </w:rPr>
      </w:pPr>
    </w:p>
    <w:p w14:paraId="7AF79183" w14:textId="77777777" w:rsidR="00AE1A8A" w:rsidRPr="004725F3" w:rsidRDefault="00AE1A8A" w:rsidP="00AE1A8A">
      <w:pPr>
        <w:tabs>
          <w:tab w:val="left" w:pos="3540"/>
        </w:tabs>
        <w:spacing w:line="276" w:lineRule="auto"/>
        <w:rPr>
          <w:rFonts w:ascii="Garamond" w:hAnsi="Garamond"/>
          <w:b/>
          <w:sz w:val="24"/>
        </w:rPr>
      </w:pPr>
    </w:p>
    <w:p w14:paraId="069643EF" w14:textId="77777777" w:rsidR="00AE1A8A" w:rsidRPr="004725F3" w:rsidRDefault="00AE1A8A" w:rsidP="00AE1A8A">
      <w:pPr>
        <w:tabs>
          <w:tab w:val="left" w:pos="3540"/>
        </w:tabs>
        <w:spacing w:line="276" w:lineRule="auto"/>
        <w:rPr>
          <w:rFonts w:ascii="Garamond" w:hAnsi="Garamond"/>
          <w:b/>
          <w:sz w:val="24"/>
        </w:rPr>
      </w:pPr>
    </w:p>
    <w:p w14:paraId="4DB8D48E" w14:textId="77777777" w:rsidR="00AE1A8A" w:rsidRPr="004725F3" w:rsidRDefault="00AE1A8A" w:rsidP="00AE1A8A">
      <w:pPr>
        <w:tabs>
          <w:tab w:val="left" w:pos="3540"/>
        </w:tabs>
        <w:spacing w:line="276" w:lineRule="auto"/>
        <w:rPr>
          <w:rFonts w:ascii="Garamond" w:hAnsi="Garamond"/>
          <w:b/>
          <w:sz w:val="24"/>
        </w:rPr>
      </w:pPr>
    </w:p>
    <w:p w14:paraId="46BF3649" w14:textId="77777777" w:rsidR="00AE1A8A" w:rsidRPr="004725F3" w:rsidRDefault="00AE1A8A" w:rsidP="00AE1A8A">
      <w:pPr>
        <w:tabs>
          <w:tab w:val="left" w:pos="3540"/>
        </w:tabs>
        <w:spacing w:line="276" w:lineRule="auto"/>
        <w:rPr>
          <w:rFonts w:ascii="Garamond" w:hAnsi="Garamond"/>
          <w:b/>
          <w:sz w:val="24"/>
        </w:rPr>
      </w:pPr>
    </w:p>
    <w:p w14:paraId="30925B2C" w14:textId="77777777" w:rsidR="00AE1A8A" w:rsidRPr="004725F3" w:rsidRDefault="00AE1A8A" w:rsidP="00AE1A8A">
      <w:pPr>
        <w:tabs>
          <w:tab w:val="left" w:pos="3540"/>
        </w:tabs>
        <w:spacing w:line="276" w:lineRule="auto"/>
        <w:rPr>
          <w:rFonts w:ascii="Garamond" w:hAnsi="Garamond"/>
          <w:b/>
          <w:sz w:val="24"/>
        </w:rPr>
      </w:pPr>
    </w:p>
    <w:p w14:paraId="79C079DA" w14:textId="77777777" w:rsidR="00AE1A8A" w:rsidRPr="004725F3" w:rsidRDefault="00AE1A8A" w:rsidP="00AE1A8A">
      <w:pPr>
        <w:tabs>
          <w:tab w:val="left" w:pos="3090"/>
        </w:tabs>
        <w:spacing w:line="276" w:lineRule="auto"/>
        <w:textAlignment w:val="baseline"/>
        <w:rPr>
          <w:rFonts w:ascii="Garamond" w:hAnsi="Garamond"/>
          <w:sz w:val="24"/>
          <w:lang w:eastAsia="en-GB"/>
        </w:rPr>
      </w:pPr>
      <w:r w:rsidRPr="004725F3">
        <w:rPr>
          <w:rFonts w:ascii="Garamond" w:hAnsi="Garamond"/>
          <w:sz w:val="24"/>
          <w:lang w:eastAsia="en-GB"/>
        </w:rPr>
        <w:br/>
      </w:r>
    </w:p>
    <w:p w14:paraId="680F9C59" w14:textId="77777777" w:rsidR="00AE1A8A" w:rsidRPr="004725F3" w:rsidRDefault="00AE1A8A" w:rsidP="00AE1A8A">
      <w:pPr>
        <w:jc w:val="center"/>
        <w:rPr>
          <w:rFonts w:ascii="Garamond" w:hAnsi="Garamond" w:cs="Arial"/>
          <w:b/>
          <w:sz w:val="28"/>
          <w:szCs w:val="28"/>
        </w:rPr>
      </w:pPr>
      <w:r w:rsidRPr="004725F3">
        <w:rPr>
          <w:rFonts w:ascii="Garamond" w:hAnsi="Garamond" w:cs="Arial"/>
          <w:b/>
          <w:sz w:val="28"/>
          <w:szCs w:val="28"/>
        </w:rPr>
        <w:t xml:space="preserve">DOKUMENTACIJA V ZVEZI Z ODDAJO JAVNEGA NAROČILA </w:t>
      </w:r>
    </w:p>
    <w:p w14:paraId="39EE01C9" w14:textId="77777777" w:rsidR="00AE1A8A" w:rsidRPr="004725F3" w:rsidRDefault="00AE1A8A" w:rsidP="00AE1A8A">
      <w:pPr>
        <w:jc w:val="center"/>
        <w:rPr>
          <w:rFonts w:ascii="Garamond" w:hAnsi="Garamond" w:cs="Arial"/>
          <w:b/>
          <w:sz w:val="28"/>
          <w:szCs w:val="28"/>
        </w:rPr>
      </w:pPr>
    </w:p>
    <w:p w14:paraId="7AC754BB" w14:textId="77777777" w:rsidR="00AE1A8A" w:rsidRDefault="00AE1A8A" w:rsidP="00AE1A8A">
      <w:pPr>
        <w:jc w:val="center"/>
        <w:rPr>
          <w:rFonts w:ascii="Garamond" w:hAnsi="Garamond" w:cs="Arial"/>
          <w:b/>
          <w:sz w:val="44"/>
          <w:szCs w:val="44"/>
        </w:rPr>
      </w:pPr>
      <w:r>
        <w:rPr>
          <w:rFonts w:ascii="Garamond" w:hAnsi="Garamond" w:cs="Arial"/>
          <w:b/>
          <w:sz w:val="44"/>
          <w:szCs w:val="44"/>
        </w:rPr>
        <w:t xml:space="preserve">Storitve zasebnega varovanja </w:t>
      </w:r>
    </w:p>
    <w:p w14:paraId="4C0A8C88" w14:textId="77777777" w:rsidR="00AE1A8A" w:rsidRPr="004725F3" w:rsidRDefault="00AE1A8A" w:rsidP="00AE1A8A">
      <w:pPr>
        <w:jc w:val="center"/>
        <w:rPr>
          <w:rFonts w:ascii="Garamond" w:hAnsi="Garamond"/>
          <w:sz w:val="44"/>
          <w:szCs w:val="44"/>
        </w:rPr>
      </w:pPr>
      <w:r>
        <w:rPr>
          <w:rFonts w:ascii="Garamond" w:hAnsi="Garamond" w:cs="Arial"/>
          <w:b/>
          <w:sz w:val="44"/>
          <w:szCs w:val="44"/>
        </w:rPr>
        <w:t xml:space="preserve">(pridržano naročilo) </w:t>
      </w:r>
    </w:p>
    <w:p w14:paraId="4BBE2E53" w14:textId="77777777" w:rsidR="00AE1A8A" w:rsidRPr="004725F3" w:rsidRDefault="00AE1A8A" w:rsidP="00AE1A8A">
      <w:pPr>
        <w:spacing w:line="276" w:lineRule="auto"/>
        <w:rPr>
          <w:rFonts w:ascii="Garamond" w:hAnsi="Garamond"/>
          <w:sz w:val="28"/>
          <w:szCs w:val="28"/>
          <w:lang w:eastAsia="en-GB"/>
        </w:rPr>
      </w:pPr>
      <w:r w:rsidRPr="004725F3">
        <w:rPr>
          <w:rFonts w:ascii="Garamond" w:hAnsi="Garamond"/>
          <w:sz w:val="28"/>
          <w:szCs w:val="28"/>
        </w:rPr>
        <w:br w:type="page"/>
      </w:r>
    </w:p>
    <w:p w14:paraId="5A03F5BA"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 NAROČNIK</w:t>
      </w:r>
    </w:p>
    <w:p w14:paraId="64F6B6A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67CA664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 postopek oddaje javnega naročila izvaja naročnik Univerza v Ljubljani, Filozofska fakulteta, Aškerčeva 2, 1000 Ljubljana (UL FF).</w:t>
      </w:r>
    </w:p>
    <w:p w14:paraId="5AC2BFC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C443D82" w14:textId="77777777" w:rsidR="00AE1A8A" w:rsidRPr="004725F3" w:rsidRDefault="00AE1A8A" w:rsidP="00AE1A8A">
      <w:pPr>
        <w:tabs>
          <w:tab w:val="left" w:pos="3090"/>
        </w:tabs>
        <w:spacing w:line="276" w:lineRule="auto"/>
        <w:jc w:val="both"/>
        <w:textAlignment w:val="baseline"/>
        <w:rPr>
          <w:rFonts w:ascii="Garamond" w:hAnsi="Garamond"/>
          <w:sz w:val="24"/>
          <w:u w:val="single"/>
          <w:lang w:eastAsia="en-GB"/>
        </w:rPr>
      </w:pPr>
      <w:r w:rsidRPr="004725F3">
        <w:rPr>
          <w:rFonts w:ascii="Garamond" w:hAnsi="Garamond"/>
          <w:sz w:val="24"/>
          <w:u w:val="single"/>
          <w:lang w:eastAsia="en-GB"/>
        </w:rPr>
        <w:t>Osnovni podatki naročnika:</w:t>
      </w:r>
    </w:p>
    <w:p w14:paraId="60F8ACF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F1092F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status: članica univerze</w:t>
      </w:r>
    </w:p>
    <w:p w14:paraId="79E2E4A5" w14:textId="3F07E1AB" w:rsidR="00AE1A8A" w:rsidRPr="00296EA9" w:rsidRDefault="00AE1A8A" w:rsidP="00C94BD9">
      <w:pPr>
        <w:tabs>
          <w:tab w:val="left" w:pos="3540"/>
        </w:tabs>
        <w:rPr>
          <w:rFonts w:ascii="Garamond" w:hAnsi="Garamond"/>
          <w:sz w:val="24"/>
        </w:rPr>
      </w:pPr>
      <w:r>
        <w:rPr>
          <w:rFonts w:ascii="Garamond" w:hAnsi="Garamond"/>
          <w:sz w:val="24"/>
        </w:rPr>
        <w:t xml:space="preserve">zakoniti zastopnik: </w:t>
      </w:r>
      <w:r w:rsidRPr="00296EA9">
        <w:rPr>
          <w:rFonts w:ascii="Garamond" w:hAnsi="Garamond"/>
          <w:sz w:val="24"/>
        </w:rPr>
        <w:t xml:space="preserve">prof. </w:t>
      </w:r>
      <w:r w:rsidRPr="00C94BD9">
        <w:rPr>
          <w:rFonts w:ascii="Garamond" w:hAnsi="Garamond"/>
          <w:sz w:val="24"/>
          <w:lang w:val="en-US"/>
        </w:rPr>
        <w:t xml:space="preserve">dr. </w:t>
      </w:r>
      <w:r w:rsidRPr="004725F3">
        <w:rPr>
          <w:rFonts w:ascii="Garamond" w:hAnsi="Garamond"/>
          <w:sz w:val="24"/>
        </w:rPr>
        <w:t>Roman Kuhar, dekan</w:t>
      </w:r>
    </w:p>
    <w:p w14:paraId="106A82C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telefon: 01/241-10-05 </w:t>
      </w:r>
    </w:p>
    <w:p w14:paraId="612706D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faks št.: 01/425-62-33</w:t>
      </w:r>
    </w:p>
    <w:p w14:paraId="313E796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matična številka: 1627058</w:t>
      </w:r>
    </w:p>
    <w:p w14:paraId="44C4B56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številka: SI55382657</w:t>
      </w:r>
    </w:p>
    <w:p w14:paraId="496FAE0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C73D6D9"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2 PREDMET JAVNEGA NAROČILA</w:t>
      </w:r>
    </w:p>
    <w:p w14:paraId="6306254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DD15548"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2.1. Pridržano javno naročilo (31. člen Zakona o javnem naročanju) </w:t>
      </w:r>
    </w:p>
    <w:p w14:paraId="62C19D58"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38BE3247" w14:textId="77777777" w:rsidR="00AE1A8A" w:rsidRPr="00F74DFB"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k sodelovanju v postopku tega javnega naročila vabi le ponudnike, ki so invalidska podjetja in zaposlitveni centri, kot jih določa Zakon o zaposlitveni rehabilitaciji in zaposlovanju invalidov. Ponudnik lahko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le invalidskim podjetjem in zaposlitvenim centrom, kot jih določa Zakon o zaposlitveni rehabilitaciji in zaposlovanju invalidov. </w:t>
      </w:r>
    </w:p>
    <w:p w14:paraId="739BAA8D"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35EADE7B"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2.2. Splošen opis</w:t>
      </w:r>
    </w:p>
    <w:p w14:paraId="0E65E6E2"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7657298A"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Predmet tega javnega naročila</w:t>
      </w:r>
      <w:r>
        <w:rPr>
          <w:rFonts w:ascii="Garamond" w:hAnsi="Garamond"/>
          <w:sz w:val="24"/>
          <w:lang w:eastAsia="en-GB"/>
        </w:rPr>
        <w:t xml:space="preserve"> so storitve zasebnega varovanja, in sicer:</w:t>
      </w:r>
    </w:p>
    <w:p w14:paraId="08E1913E" w14:textId="77777777" w:rsidR="00AE1A8A" w:rsidRPr="007C54EC" w:rsidRDefault="00AE1A8A" w:rsidP="00AE1A8A">
      <w:pPr>
        <w:pStyle w:val="Odstavekseznama"/>
        <w:numPr>
          <w:ilvl w:val="0"/>
          <w:numId w:val="17"/>
        </w:num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varovanje ljudi in premoženja, vključno s požarnim varovanjem ter </w:t>
      </w:r>
    </w:p>
    <w:p w14:paraId="508D9F9C" w14:textId="77777777" w:rsidR="00AE1A8A" w:rsidRPr="007C54EC" w:rsidRDefault="00AE1A8A" w:rsidP="00AE1A8A">
      <w:pPr>
        <w:pStyle w:val="Odstavekseznama"/>
        <w:numPr>
          <w:ilvl w:val="0"/>
          <w:numId w:val="17"/>
        </w:num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varovanje javnih zbiranj.</w:t>
      </w:r>
    </w:p>
    <w:p w14:paraId="6431045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77FF07E" w14:textId="77777777" w:rsidR="00AE1A8A" w:rsidRPr="00F74DFB" w:rsidRDefault="00AE1A8A" w:rsidP="00AE1A8A">
      <w:pPr>
        <w:tabs>
          <w:tab w:val="left" w:pos="3090"/>
        </w:tabs>
        <w:spacing w:line="276" w:lineRule="auto"/>
        <w:jc w:val="both"/>
        <w:textAlignment w:val="baseline"/>
        <w:rPr>
          <w:rFonts w:ascii="Garamond" w:hAnsi="Garamond"/>
          <w:sz w:val="24"/>
          <w:lang w:eastAsia="en-GB"/>
        </w:rPr>
      </w:pPr>
      <w:r w:rsidRPr="00F74DFB">
        <w:rPr>
          <w:rFonts w:ascii="Garamond" w:hAnsi="Garamond"/>
          <w:sz w:val="24"/>
          <w:lang w:eastAsia="en-GB"/>
        </w:rPr>
        <w:t xml:space="preserve">Varovanje </w:t>
      </w:r>
      <w:r>
        <w:rPr>
          <w:rFonts w:ascii="Garamond" w:hAnsi="Garamond"/>
          <w:sz w:val="24"/>
          <w:lang w:eastAsia="en-GB"/>
        </w:rPr>
        <w:t xml:space="preserve">ljudi in premoženja je varovanje življenja, osebne varnosti in premoženja ljudi, ki so na varovanem območju, ter premičnega in nepremičnega premoženja z varnostniki in sistemi tehničnega varovanja. Varovanje javnih zbiranj je zagotavljanje reda na javnih shodih in javnih prireditvah z varnostniki in sistemi tehničnega varovanja v skladu s predpisi, ki urejajo javna zbiranja. </w:t>
      </w:r>
    </w:p>
    <w:p w14:paraId="1239F3C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44A099C"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Enotni besednjak javnih naročil (CPV):</w:t>
      </w:r>
    </w:p>
    <w:p w14:paraId="375F8A3A" w14:textId="77777777" w:rsidR="00AE1A8A" w:rsidRPr="004725F3" w:rsidRDefault="00AE1A8A" w:rsidP="00AE1A8A">
      <w:pPr>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79710000: varovalne storitve</w:t>
      </w:r>
      <w:r w:rsidRPr="004725F3">
        <w:rPr>
          <w:rFonts w:ascii="Garamond" w:hAnsi="Garamond"/>
          <w:sz w:val="24"/>
          <w:lang w:eastAsia="en-GB"/>
        </w:rPr>
        <w:t>.</w:t>
      </w:r>
    </w:p>
    <w:p w14:paraId="6746A3C4" w14:textId="77777777" w:rsidR="00AE1A8A" w:rsidRDefault="00AE1A8A" w:rsidP="00AE1A8A">
      <w:pPr>
        <w:rPr>
          <w:rFonts w:ascii="Garamond" w:hAnsi="Garamond"/>
          <w:b/>
          <w:sz w:val="24"/>
          <w:lang w:eastAsia="en-GB"/>
        </w:rPr>
      </w:pPr>
      <w:r>
        <w:rPr>
          <w:rFonts w:ascii="Garamond" w:hAnsi="Garamond"/>
          <w:b/>
          <w:sz w:val="24"/>
          <w:lang w:eastAsia="en-GB"/>
        </w:rPr>
        <w:br w:type="page"/>
      </w:r>
      <w:r>
        <w:rPr>
          <w:rFonts w:ascii="Garamond" w:hAnsi="Garamond"/>
          <w:b/>
          <w:sz w:val="24"/>
          <w:lang w:eastAsia="en-GB"/>
        </w:rPr>
        <w:lastRenderedPageBreak/>
        <w:t>2.3. Oblika in obseg zasebnega varovanja</w:t>
      </w:r>
      <w:r w:rsidRPr="004725F3">
        <w:rPr>
          <w:rFonts w:ascii="Garamond" w:hAnsi="Garamond"/>
          <w:b/>
          <w:sz w:val="24"/>
          <w:lang w:eastAsia="en-GB"/>
        </w:rPr>
        <w:t xml:space="preserve"> </w:t>
      </w:r>
    </w:p>
    <w:p w14:paraId="1C058819"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p>
    <w:p w14:paraId="1B42DE28"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2.3.1. Varovanje ljudi in premoženja</w:t>
      </w:r>
    </w:p>
    <w:p w14:paraId="6F516B69"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219294E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Varovanje se opravlja v naročnikovih objektih na Aškerčevi cesti 2 in Rimski cesti 11 (povezan</w:t>
      </w:r>
      <w:r>
        <w:rPr>
          <w:rFonts w:ascii="Garamond" w:hAnsi="Garamond"/>
          <w:sz w:val="24"/>
          <w:lang w:eastAsia="en-GB"/>
        </w:rPr>
        <w:t>i</w:t>
      </w:r>
      <w:r w:rsidRPr="007C54EC">
        <w:rPr>
          <w:rFonts w:ascii="Garamond" w:hAnsi="Garamond"/>
          <w:sz w:val="24"/>
          <w:lang w:eastAsia="en-GB"/>
        </w:rPr>
        <w:t xml:space="preserve"> objekt</w:t>
      </w:r>
      <w:r>
        <w:rPr>
          <w:rFonts w:ascii="Garamond" w:hAnsi="Garamond"/>
          <w:sz w:val="24"/>
          <w:lang w:eastAsia="en-GB"/>
        </w:rPr>
        <w:t>i</w:t>
      </w:r>
      <w:r w:rsidRPr="007C54EC">
        <w:rPr>
          <w:rFonts w:ascii="Garamond" w:hAnsi="Garamond"/>
          <w:sz w:val="24"/>
          <w:lang w:eastAsia="en-GB"/>
        </w:rPr>
        <w:t xml:space="preserve">) ter na </w:t>
      </w:r>
      <w:proofErr w:type="spellStart"/>
      <w:r w:rsidRPr="007C54EC">
        <w:rPr>
          <w:rFonts w:ascii="Garamond" w:hAnsi="Garamond"/>
          <w:sz w:val="24"/>
          <w:lang w:eastAsia="en-GB"/>
        </w:rPr>
        <w:t>Zavetiški</w:t>
      </w:r>
      <w:proofErr w:type="spellEnd"/>
      <w:r w:rsidRPr="007C54EC">
        <w:rPr>
          <w:rFonts w:ascii="Garamond" w:hAnsi="Garamond"/>
          <w:sz w:val="24"/>
          <w:lang w:eastAsia="en-GB"/>
        </w:rPr>
        <w:t xml:space="preserve"> ulici 5 (</w:t>
      </w:r>
      <w:r>
        <w:rPr>
          <w:rFonts w:ascii="Garamond" w:hAnsi="Garamond"/>
          <w:sz w:val="24"/>
          <w:lang w:eastAsia="en-GB"/>
        </w:rPr>
        <w:t>vsi</w:t>
      </w:r>
      <w:r w:rsidRPr="007C54EC">
        <w:rPr>
          <w:rFonts w:ascii="Garamond" w:hAnsi="Garamond"/>
          <w:sz w:val="24"/>
          <w:lang w:eastAsia="en-GB"/>
        </w:rPr>
        <w:t xml:space="preserve"> v Ljubljani). Površina varovanih območij s pripadajočimi funkcionalnimi zemljišči znaša približno 20.000 m</w:t>
      </w:r>
      <w:r w:rsidRPr="007C54EC">
        <w:rPr>
          <w:rFonts w:ascii="Garamond" w:hAnsi="Garamond"/>
          <w:sz w:val="24"/>
          <w:vertAlign w:val="superscript"/>
          <w:lang w:eastAsia="en-GB"/>
        </w:rPr>
        <w:t>2</w:t>
      </w:r>
      <w:r w:rsidRPr="007C54EC">
        <w:rPr>
          <w:rFonts w:ascii="Garamond" w:hAnsi="Garamond"/>
          <w:sz w:val="24"/>
          <w:lang w:eastAsia="en-GB"/>
        </w:rPr>
        <w:t xml:space="preserve"> in ima naslednje značilnosti:</w:t>
      </w:r>
    </w:p>
    <w:p w14:paraId="0F674234" w14:textId="793FCD7F" w:rsidR="00AE1A8A" w:rsidRDefault="00AE1A8A" w:rsidP="00AE1A8A">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56"/>
        <w:gridCol w:w="2497"/>
        <w:gridCol w:w="2536"/>
      </w:tblGrid>
      <w:tr w:rsidR="00C94BD9" w:rsidRPr="00C94BD9" w14:paraId="40DD1EBD" w14:textId="77777777" w:rsidTr="00C94BD9">
        <w:tc>
          <w:tcPr>
            <w:tcW w:w="2273" w:type="dxa"/>
            <w:tcBorders>
              <w:top w:val="single" w:sz="4" w:space="0" w:color="auto"/>
              <w:left w:val="single" w:sz="4" w:space="0" w:color="auto"/>
              <w:bottom w:val="single" w:sz="4" w:space="0" w:color="auto"/>
              <w:right w:val="single" w:sz="4" w:space="0" w:color="auto"/>
            </w:tcBorders>
            <w:shd w:val="clear" w:color="auto" w:fill="auto"/>
          </w:tcPr>
          <w:p w14:paraId="77C253E6" w14:textId="77777777" w:rsidR="00C94BD9" w:rsidRPr="00C94BD9" w:rsidRDefault="00C94BD9" w:rsidP="006E51E1">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varovani objekt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75198F18" w14:textId="77777777" w:rsidR="00C94BD9" w:rsidRPr="00C94BD9" w:rsidRDefault="00C94BD9" w:rsidP="006E51E1">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število etaž</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70938553" w14:textId="77777777" w:rsidR="00C94BD9" w:rsidRPr="00C94BD9" w:rsidRDefault="00C94BD9" w:rsidP="006E51E1">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število vhodov (od tega zaklenjenih)</w:t>
            </w: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666EB9DC" w14:textId="77777777" w:rsidR="00C94BD9" w:rsidRPr="00C94BD9" w:rsidRDefault="00C94BD9" w:rsidP="006E51E1">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notranja površina (m2)</w:t>
            </w:r>
          </w:p>
        </w:tc>
      </w:tr>
      <w:tr w:rsidR="00AE1A8A" w:rsidRPr="007C54EC" w14:paraId="0023D9F0" w14:textId="77777777" w:rsidTr="00C94BD9">
        <w:tc>
          <w:tcPr>
            <w:tcW w:w="2273" w:type="dxa"/>
            <w:shd w:val="clear" w:color="auto" w:fill="auto"/>
          </w:tcPr>
          <w:p w14:paraId="0A380B7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w:t>
            </w:r>
          </w:p>
        </w:tc>
        <w:tc>
          <w:tcPr>
            <w:tcW w:w="1756" w:type="dxa"/>
            <w:shd w:val="clear" w:color="auto" w:fill="auto"/>
          </w:tcPr>
          <w:p w14:paraId="231D09B5"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7 (K+P+5)</w:t>
            </w:r>
          </w:p>
        </w:tc>
        <w:tc>
          <w:tcPr>
            <w:tcW w:w="2497" w:type="dxa"/>
            <w:shd w:val="clear" w:color="auto" w:fill="auto"/>
          </w:tcPr>
          <w:p w14:paraId="2C0A3C0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3 (2)</w:t>
            </w:r>
          </w:p>
        </w:tc>
        <w:tc>
          <w:tcPr>
            <w:tcW w:w="2536" w:type="dxa"/>
            <w:tcBorders>
              <w:bottom w:val="single" w:sz="4" w:space="0" w:color="auto"/>
            </w:tcBorders>
            <w:shd w:val="clear" w:color="auto" w:fill="auto"/>
          </w:tcPr>
          <w:p w14:paraId="1FAE634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13.407</w:t>
            </w:r>
          </w:p>
        </w:tc>
      </w:tr>
      <w:tr w:rsidR="00AE1A8A" w:rsidRPr="007C54EC" w14:paraId="6F191562" w14:textId="77777777" w:rsidTr="00C94BD9">
        <w:tc>
          <w:tcPr>
            <w:tcW w:w="2273" w:type="dxa"/>
            <w:shd w:val="clear" w:color="auto" w:fill="auto"/>
          </w:tcPr>
          <w:p w14:paraId="7A6C8DA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Rimska 11 – A</w:t>
            </w:r>
          </w:p>
        </w:tc>
        <w:tc>
          <w:tcPr>
            <w:tcW w:w="1756" w:type="dxa"/>
            <w:shd w:val="clear" w:color="auto" w:fill="auto"/>
          </w:tcPr>
          <w:p w14:paraId="3183F64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2 (P+1)</w:t>
            </w:r>
          </w:p>
        </w:tc>
        <w:tc>
          <w:tcPr>
            <w:tcW w:w="2497" w:type="dxa"/>
            <w:shd w:val="clear" w:color="auto" w:fill="auto"/>
          </w:tcPr>
          <w:p w14:paraId="2E8AB35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2 (1)</w:t>
            </w:r>
          </w:p>
        </w:tc>
        <w:tc>
          <w:tcPr>
            <w:tcW w:w="2536" w:type="dxa"/>
            <w:tcBorders>
              <w:bottom w:val="nil"/>
            </w:tcBorders>
            <w:shd w:val="clear" w:color="auto" w:fill="auto"/>
          </w:tcPr>
          <w:p w14:paraId="1A0FE6E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r w:rsidR="00AE1A8A" w:rsidRPr="007C54EC" w14:paraId="45B1B5E4" w14:textId="77777777" w:rsidTr="00C94BD9">
        <w:tc>
          <w:tcPr>
            <w:tcW w:w="2273" w:type="dxa"/>
            <w:shd w:val="clear" w:color="auto" w:fill="auto"/>
          </w:tcPr>
          <w:p w14:paraId="3056540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Rimska 11 - B</w:t>
            </w:r>
          </w:p>
        </w:tc>
        <w:tc>
          <w:tcPr>
            <w:tcW w:w="1756" w:type="dxa"/>
            <w:shd w:val="clear" w:color="auto" w:fill="auto"/>
          </w:tcPr>
          <w:p w14:paraId="7AE25B1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2 (P+1)</w:t>
            </w:r>
          </w:p>
        </w:tc>
        <w:tc>
          <w:tcPr>
            <w:tcW w:w="2497" w:type="dxa"/>
            <w:shd w:val="clear" w:color="auto" w:fill="auto"/>
          </w:tcPr>
          <w:p w14:paraId="58CD9DA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1 (0)</w:t>
            </w:r>
          </w:p>
        </w:tc>
        <w:tc>
          <w:tcPr>
            <w:tcW w:w="2536" w:type="dxa"/>
            <w:tcBorders>
              <w:top w:val="nil"/>
              <w:bottom w:val="nil"/>
            </w:tcBorders>
            <w:shd w:val="clear" w:color="auto" w:fill="auto"/>
          </w:tcPr>
          <w:p w14:paraId="63260C46"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1.098</w:t>
            </w:r>
          </w:p>
        </w:tc>
      </w:tr>
      <w:tr w:rsidR="00AE1A8A" w:rsidRPr="007C54EC" w14:paraId="26699D8E" w14:textId="77777777" w:rsidTr="00C94BD9">
        <w:tc>
          <w:tcPr>
            <w:tcW w:w="2273" w:type="dxa"/>
            <w:shd w:val="clear" w:color="auto" w:fill="auto"/>
          </w:tcPr>
          <w:p w14:paraId="4D9BCB36"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Rimska 11 - C</w:t>
            </w:r>
          </w:p>
        </w:tc>
        <w:tc>
          <w:tcPr>
            <w:tcW w:w="1756" w:type="dxa"/>
            <w:shd w:val="clear" w:color="auto" w:fill="auto"/>
          </w:tcPr>
          <w:p w14:paraId="6CCFB93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1 (P)</w:t>
            </w:r>
          </w:p>
        </w:tc>
        <w:tc>
          <w:tcPr>
            <w:tcW w:w="2497" w:type="dxa"/>
            <w:shd w:val="clear" w:color="auto" w:fill="auto"/>
          </w:tcPr>
          <w:p w14:paraId="78019B0B"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2 (2)</w:t>
            </w:r>
          </w:p>
        </w:tc>
        <w:tc>
          <w:tcPr>
            <w:tcW w:w="2536" w:type="dxa"/>
            <w:tcBorders>
              <w:top w:val="nil"/>
            </w:tcBorders>
            <w:shd w:val="clear" w:color="auto" w:fill="auto"/>
          </w:tcPr>
          <w:p w14:paraId="70A5DF04"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r w:rsidR="00AE1A8A" w:rsidRPr="007C54EC" w14:paraId="09C956C9" w14:textId="77777777" w:rsidTr="00C94BD9">
        <w:tc>
          <w:tcPr>
            <w:tcW w:w="2273" w:type="dxa"/>
            <w:shd w:val="clear" w:color="auto" w:fill="auto"/>
          </w:tcPr>
          <w:p w14:paraId="3CCE293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1756" w:type="dxa"/>
            <w:shd w:val="clear" w:color="auto" w:fill="auto"/>
          </w:tcPr>
          <w:p w14:paraId="4C106B5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5 (K+P+3)</w:t>
            </w:r>
          </w:p>
        </w:tc>
        <w:tc>
          <w:tcPr>
            <w:tcW w:w="2497" w:type="dxa"/>
            <w:shd w:val="clear" w:color="auto" w:fill="auto"/>
          </w:tcPr>
          <w:p w14:paraId="2CF2B735"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3</w:t>
            </w:r>
          </w:p>
        </w:tc>
        <w:tc>
          <w:tcPr>
            <w:tcW w:w="2536" w:type="dxa"/>
            <w:shd w:val="clear" w:color="auto" w:fill="auto"/>
          </w:tcPr>
          <w:p w14:paraId="766B347B"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1.580</w:t>
            </w:r>
          </w:p>
        </w:tc>
      </w:tr>
    </w:tbl>
    <w:p w14:paraId="0C13197D" w14:textId="77777777" w:rsidR="00AE1A8A" w:rsidRPr="00C94BD9" w:rsidRDefault="00AE1A8A" w:rsidP="00C94BD9">
      <w:pPr>
        <w:pStyle w:val="Navadensplet"/>
        <w:tabs>
          <w:tab w:val="left" w:pos="3090"/>
        </w:tabs>
        <w:spacing w:before="0" w:beforeAutospacing="0" w:after="0" w:afterAutospacing="0"/>
        <w:jc w:val="both"/>
        <w:textAlignment w:val="baseline"/>
        <w:rPr>
          <w:rFonts w:ascii="Garamond" w:hAnsi="Garamond"/>
          <w:color w:val="000000"/>
          <w:lang w:val="en-US"/>
        </w:rPr>
      </w:pPr>
    </w:p>
    <w:p w14:paraId="53C59A4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Na varovanih objektih so nameščeni naslednji sistemi mehanskega varovanja: električna dvižna zapornica (Aškerčeva 2 in </w:t>
      </w: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 električna drsna vrata (vhod na parkirišče na Aškerčevi 2), protivlomna vrata in zaščitna ograja (</w:t>
      </w: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p w14:paraId="5EBCE67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0FE25E6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Ponudnik bo moral na varovanih objektih opravljati naslednje naloge:</w:t>
      </w:r>
    </w:p>
    <w:p w14:paraId="7A4CD3A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3698"/>
        <w:gridCol w:w="3023"/>
      </w:tblGrid>
      <w:tr w:rsidR="00AE1A8A" w:rsidRPr="007C54EC" w14:paraId="0135B7B1" w14:textId="77777777" w:rsidTr="00AE1A8A">
        <w:tc>
          <w:tcPr>
            <w:tcW w:w="2376" w:type="dxa"/>
            <w:shd w:val="clear" w:color="auto" w:fill="auto"/>
          </w:tcPr>
          <w:p w14:paraId="7060DB59"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3765" w:type="dxa"/>
            <w:shd w:val="clear" w:color="auto" w:fill="auto"/>
          </w:tcPr>
          <w:p w14:paraId="4ECBE755"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vrsta naloge in število varnostnega osebja</w:t>
            </w:r>
          </w:p>
        </w:tc>
        <w:tc>
          <w:tcPr>
            <w:tcW w:w="3071" w:type="dxa"/>
            <w:shd w:val="clear" w:color="auto" w:fill="auto"/>
          </w:tcPr>
          <w:p w14:paraId="7F768769"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čas varovanja</w:t>
            </w:r>
          </w:p>
        </w:tc>
      </w:tr>
      <w:tr w:rsidR="00AE1A8A" w:rsidRPr="007C54EC" w14:paraId="441A32B5" w14:textId="77777777" w:rsidTr="00AE1A8A">
        <w:tc>
          <w:tcPr>
            <w:tcW w:w="2376" w:type="dxa"/>
            <w:shd w:val="clear" w:color="auto" w:fill="auto"/>
          </w:tcPr>
          <w:p w14:paraId="04D4AE3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(objekti A, B in C)</w:t>
            </w:r>
          </w:p>
        </w:tc>
        <w:tc>
          <w:tcPr>
            <w:tcW w:w="3765" w:type="dxa"/>
            <w:shd w:val="clear" w:color="auto" w:fill="auto"/>
          </w:tcPr>
          <w:p w14:paraId="6E2B135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05920D3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4F12B7E6"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1C25CB1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receptorska služba (1 varnostnik receptor)</w:t>
            </w:r>
          </w:p>
          <w:p w14:paraId="70EE328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7D16910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–sob od 5. do 23. ure</w:t>
            </w:r>
          </w:p>
          <w:p w14:paraId="65C6CE2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16DE82F6"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7152C8F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po predhodnem dogovoru (3 dni prej)</w:t>
            </w:r>
          </w:p>
          <w:p w14:paraId="0FF4B56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39DEF14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p w14:paraId="38DAFC9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r w:rsidR="00AE1A8A" w:rsidRPr="007C54EC" w14:paraId="630E1C6F" w14:textId="77777777" w:rsidTr="00AE1A8A">
        <w:tc>
          <w:tcPr>
            <w:tcW w:w="2376" w:type="dxa"/>
            <w:shd w:val="clear" w:color="auto" w:fill="auto"/>
          </w:tcPr>
          <w:p w14:paraId="3C182684"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3765" w:type="dxa"/>
            <w:shd w:val="clear" w:color="auto" w:fill="auto"/>
          </w:tcPr>
          <w:p w14:paraId="058A6AD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2A31D8F5"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555CE57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67DC552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od 15. do 23. ure</w:t>
            </w:r>
          </w:p>
          <w:p w14:paraId="0ABCBA14"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053B481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sobota od 7. do 23. ure</w:t>
            </w:r>
          </w:p>
          <w:p w14:paraId="4E4A58E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1540692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tc>
      </w:tr>
    </w:tbl>
    <w:p w14:paraId="2F65BB6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6CD3E3B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bookmarkStart w:id="2" w:name="_Hlk31210295"/>
      <w:r w:rsidRPr="007C54EC">
        <w:rPr>
          <w:rFonts w:ascii="Garamond" w:hAnsi="Garamond"/>
          <w:sz w:val="24"/>
          <w:lang w:eastAsia="en-GB"/>
        </w:rPr>
        <w:t>Naročnik ima v recepciji zaposlena dva delavca, in sicer za polni delovni čas (40 ur) na teden. Izbrani ponudnik se bo z naročnikom sproti dogovarjal, kdaj je prisotnost varnostnika receptorja potrebna.</w:t>
      </w:r>
      <w:r>
        <w:rPr>
          <w:rFonts w:ascii="Garamond" w:hAnsi="Garamond"/>
          <w:sz w:val="24"/>
          <w:lang w:eastAsia="en-GB"/>
        </w:rPr>
        <w:t xml:space="preserve"> Naročnik bo dopuste in ostale odsotnosti svojih delavcev v recepciji javil 3 dni prej, </w:t>
      </w:r>
      <w:r>
        <w:rPr>
          <w:rFonts w:ascii="Garamond" w:hAnsi="Garamond"/>
          <w:sz w:val="24"/>
          <w:lang w:eastAsia="en-GB"/>
        </w:rPr>
        <w:lastRenderedPageBreak/>
        <w:t>nepričakovane odsotnosti pa takoj ob nastopu. V slednjem primeru bo moral izbrani ponudnik prisotnost varnostnika receptorja zagotoviti naslednji delovni dan po prejemu obvestila</w:t>
      </w:r>
      <w:bookmarkEnd w:id="2"/>
      <w:r>
        <w:rPr>
          <w:rFonts w:ascii="Garamond" w:hAnsi="Garamond"/>
          <w:sz w:val="24"/>
          <w:lang w:eastAsia="en-GB"/>
        </w:rPr>
        <w:t xml:space="preserve">. </w:t>
      </w:r>
    </w:p>
    <w:p w14:paraId="17D2E5C1"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10C4D8AF"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Okvirno število ur za čas trajanja javnega naročila je 36.352. Naročnik ponudnikom ne zagotavlja, da bo okvirno število ur doseženo.</w:t>
      </w:r>
    </w:p>
    <w:p w14:paraId="6AB9748F"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67B97A9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Povezava z varnostno-nadzornim centrom (VNC) in intervencija se zagotavljata za naročnikove objekte na Aškerčevi cesti 2, Rimski cesti 11 in </w:t>
      </w:r>
      <w:proofErr w:type="spellStart"/>
      <w:r w:rsidRPr="000D32BA">
        <w:rPr>
          <w:rFonts w:ascii="Garamond" w:hAnsi="Garamond"/>
          <w:sz w:val="24"/>
          <w:lang w:eastAsia="en-GB"/>
        </w:rPr>
        <w:t>Zavetiški</w:t>
      </w:r>
      <w:proofErr w:type="spellEnd"/>
      <w:r w:rsidRPr="000D32BA">
        <w:rPr>
          <w:rFonts w:ascii="Garamond" w:hAnsi="Garamond"/>
          <w:sz w:val="24"/>
          <w:lang w:eastAsia="en-GB"/>
        </w:rPr>
        <w:t xml:space="preserve"> </w:t>
      </w:r>
      <w:r w:rsidRPr="007C54EC">
        <w:rPr>
          <w:rFonts w:ascii="Garamond" w:hAnsi="Garamond"/>
          <w:sz w:val="24"/>
          <w:lang w:eastAsia="en-GB"/>
        </w:rPr>
        <w:t>ulici 5 v Ljubljani. Objekt</w:t>
      </w:r>
      <w:r>
        <w:rPr>
          <w:rFonts w:ascii="Garamond" w:hAnsi="Garamond"/>
          <w:sz w:val="24"/>
          <w:lang w:eastAsia="en-GB"/>
        </w:rPr>
        <w:t>i</w:t>
      </w:r>
      <w:r w:rsidRPr="007C54EC">
        <w:rPr>
          <w:rFonts w:ascii="Garamond" w:hAnsi="Garamond"/>
          <w:sz w:val="24"/>
          <w:lang w:eastAsia="en-GB"/>
        </w:rPr>
        <w:t xml:space="preserve"> </w:t>
      </w:r>
      <w:r>
        <w:rPr>
          <w:rFonts w:ascii="Garamond" w:hAnsi="Garamond"/>
          <w:sz w:val="24"/>
          <w:lang w:eastAsia="en-GB"/>
        </w:rPr>
        <w:t>so</w:t>
      </w:r>
      <w:r w:rsidRPr="007C54EC">
        <w:rPr>
          <w:rFonts w:ascii="Garamond" w:hAnsi="Garamond"/>
          <w:sz w:val="24"/>
          <w:lang w:eastAsia="en-GB"/>
        </w:rPr>
        <w:t xml:space="preserve"> opremljen</w:t>
      </w:r>
      <w:r>
        <w:rPr>
          <w:rFonts w:ascii="Garamond" w:hAnsi="Garamond"/>
          <w:sz w:val="24"/>
          <w:lang w:eastAsia="en-GB"/>
        </w:rPr>
        <w:t>i</w:t>
      </w:r>
      <w:r w:rsidRPr="007C54EC">
        <w:rPr>
          <w:rFonts w:ascii="Garamond" w:hAnsi="Garamond"/>
          <w:sz w:val="24"/>
          <w:lang w:eastAsia="en-GB"/>
        </w:rPr>
        <w:t xml:space="preserve"> z naslednjimi sistemi tehničnega varovanja:</w:t>
      </w:r>
    </w:p>
    <w:p w14:paraId="51A21C7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708"/>
      </w:tblGrid>
      <w:tr w:rsidR="00AE1A8A" w:rsidRPr="007C54EC" w14:paraId="57BA27AC" w14:textId="77777777" w:rsidTr="00AE1A8A">
        <w:tc>
          <w:tcPr>
            <w:tcW w:w="2354" w:type="dxa"/>
            <w:shd w:val="clear" w:color="auto" w:fill="auto"/>
          </w:tcPr>
          <w:p w14:paraId="532A36D3"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6708" w:type="dxa"/>
            <w:shd w:val="clear" w:color="auto" w:fill="auto"/>
          </w:tcPr>
          <w:p w14:paraId="15862EB2"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opis vgrajenih sistemov tehničnega varovanja</w:t>
            </w:r>
          </w:p>
        </w:tc>
      </w:tr>
      <w:tr w:rsidR="00AE1A8A" w:rsidRPr="007C54EC" w14:paraId="20A815E8" w14:textId="77777777" w:rsidTr="00AE1A8A">
        <w:tc>
          <w:tcPr>
            <w:tcW w:w="2354" w:type="dxa"/>
            <w:shd w:val="clear" w:color="auto" w:fill="auto"/>
          </w:tcPr>
          <w:p w14:paraId="1B90D67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(povezan</w:t>
            </w:r>
            <w:r>
              <w:rPr>
                <w:rFonts w:ascii="Garamond" w:hAnsi="Garamond"/>
                <w:sz w:val="24"/>
                <w:lang w:eastAsia="en-GB"/>
              </w:rPr>
              <w:t>i</w:t>
            </w:r>
            <w:r w:rsidRPr="007C54EC">
              <w:rPr>
                <w:rFonts w:ascii="Garamond" w:hAnsi="Garamond"/>
                <w:sz w:val="24"/>
                <w:lang w:eastAsia="en-GB"/>
              </w:rPr>
              <w:t xml:space="preserve"> objekt</w:t>
            </w:r>
            <w:r>
              <w:rPr>
                <w:rFonts w:ascii="Garamond" w:hAnsi="Garamond"/>
                <w:sz w:val="24"/>
                <w:lang w:eastAsia="en-GB"/>
              </w:rPr>
              <w:t>i</w:t>
            </w:r>
            <w:r w:rsidRPr="007C54EC">
              <w:rPr>
                <w:rFonts w:ascii="Garamond" w:hAnsi="Garamond"/>
                <w:sz w:val="24"/>
                <w:lang w:eastAsia="en-GB"/>
              </w:rPr>
              <w:t>)</w:t>
            </w:r>
          </w:p>
        </w:tc>
        <w:tc>
          <w:tcPr>
            <w:tcW w:w="6708" w:type="dxa"/>
            <w:shd w:val="clear" w:color="auto" w:fill="auto"/>
          </w:tcPr>
          <w:p w14:paraId="1E814D8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protivlomni alarmni sistem: IR senzorji</w:t>
            </w:r>
          </w:p>
          <w:p w14:paraId="618919C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videonadzorni</w:t>
            </w:r>
            <w:proofErr w:type="spellEnd"/>
            <w:r w:rsidRPr="007C54EC">
              <w:rPr>
                <w:rFonts w:ascii="Garamond" w:hAnsi="Garamond"/>
                <w:sz w:val="24"/>
                <w:lang w:eastAsia="en-GB"/>
              </w:rPr>
              <w:t xml:space="preserve"> sistem: 36 video kamer</w:t>
            </w:r>
          </w:p>
          <w:p w14:paraId="63ADBA6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sistem avtomatskega javljanja požara in požarno ozvočenje</w:t>
            </w:r>
          </w:p>
          <w:p w14:paraId="1AD60C7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r w:rsidR="00AE1A8A" w:rsidRPr="007C54EC" w14:paraId="1E087DB7" w14:textId="77777777" w:rsidTr="00AE1A8A">
        <w:tc>
          <w:tcPr>
            <w:tcW w:w="2354" w:type="dxa"/>
            <w:shd w:val="clear" w:color="auto" w:fill="auto"/>
          </w:tcPr>
          <w:p w14:paraId="6B5D2A5D"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6708" w:type="dxa"/>
            <w:shd w:val="clear" w:color="auto" w:fill="auto"/>
          </w:tcPr>
          <w:p w14:paraId="702F1DC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protivlomni alarmni sistem: IR senzorji</w:t>
            </w:r>
          </w:p>
          <w:p w14:paraId="5A956B9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videonadzorni</w:t>
            </w:r>
            <w:proofErr w:type="spellEnd"/>
            <w:r w:rsidRPr="007C54EC">
              <w:rPr>
                <w:rFonts w:ascii="Garamond" w:hAnsi="Garamond"/>
                <w:sz w:val="24"/>
                <w:lang w:eastAsia="en-GB"/>
              </w:rPr>
              <w:t xml:space="preserve"> sistem: 7 video kamer</w:t>
            </w:r>
          </w:p>
          <w:p w14:paraId="314CC6F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sistem avtomatskega javljanja požara in požarno ozvočenje</w:t>
            </w:r>
          </w:p>
          <w:p w14:paraId="697A908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bl>
    <w:p w14:paraId="46CB9F0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0CA1EA8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Alarmni signali z vseh varovanih objekt</w:t>
      </w:r>
      <w:r>
        <w:rPr>
          <w:rFonts w:ascii="Garamond" w:hAnsi="Garamond"/>
          <w:sz w:val="24"/>
          <w:lang w:eastAsia="en-GB"/>
        </w:rPr>
        <w:t>ov</w:t>
      </w:r>
      <w:r w:rsidRPr="007C54EC">
        <w:rPr>
          <w:rFonts w:ascii="Garamond" w:hAnsi="Garamond"/>
          <w:sz w:val="24"/>
          <w:lang w:eastAsia="en-GB"/>
        </w:rPr>
        <w:t xml:space="preserve"> se na VNC prenašajo preko GSM vmesnikov s podatkovno povezavo. </w:t>
      </w:r>
    </w:p>
    <w:p w14:paraId="3AAEFBF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6605BC3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Okvirno število intervencij za čas trajanja javnega naročila je 80. Naročnik ponudnikom ne zagotavlja, da bo okvirno število intervencij doseženo.</w:t>
      </w:r>
    </w:p>
    <w:p w14:paraId="0511DF9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9BAC539"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2.3.2. Varovanje javnih zbiranj</w:t>
      </w:r>
    </w:p>
    <w:p w14:paraId="2D2CE5BD"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2E7648D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občasno potrebuje storitve varovanja javnih zbiranj, tj. javnih shodov in prireditev, ki so organizirani v vplivnem območju naročnikovih objektov oziroma tudi drugje. Teh primerov naročnik ne more vnaprej predvideti. Število varnostnikov, ki jih bo moral za takšen dogodek zagotoviti izvajalec, se bo določilo upoštevajoč okoliščine dogodka in načrt varovanja, ki ga bo izdelal izvajalec. </w:t>
      </w:r>
    </w:p>
    <w:p w14:paraId="0AD46CDF"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2614C8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Okvirno število </w:t>
      </w:r>
      <w:r>
        <w:rPr>
          <w:rFonts w:ascii="Garamond" w:hAnsi="Garamond"/>
          <w:sz w:val="24"/>
          <w:lang w:eastAsia="en-GB"/>
        </w:rPr>
        <w:t>ur, ki bo v času trajanja javnega naročila potrebno za varovanje javnih zbiranj,</w:t>
      </w:r>
      <w:r w:rsidRPr="007C54EC">
        <w:rPr>
          <w:rFonts w:ascii="Garamond" w:hAnsi="Garamond"/>
          <w:sz w:val="24"/>
          <w:lang w:eastAsia="en-GB"/>
        </w:rPr>
        <w:t xml:space="preserve"> je </w:t>
      </w:r>
      <w:r>
        <w:rPr>
          <w:rFonts w:ascii="Garamond" w:hAnsi="Garamond"/>
          <w:sz w:val="24"/>
          <w:lang w:eastAsia="en-GB"/>
        </w:rPr>
        <w:t>480</w:t>
      </w:r>
      <w:r w:rsidRPr="007C54EC">
        <w:rPr>
          <w:rFonts w:ascii="Garamond" w:hAnsi="Garamond"/>
          <w:sz w:val="24"/>
          <w:lang w:eastAsia="en-GB"/>
        </w:rPr>
        <w:t xml:space="preserve">. Naročnik ponudnikom ne zagotavlja, da bo okvirno število </w:t>
      </w:r>
      <w:r>
        <w:rPr>
          <w:rFonts w:ascii="Garamond" w:hAnsi="Garamond"/>
          <w:sz w:val="24"/>
          <w:lang w:eastAsia="en-GB"/>
        </w:rPr>
        <w:t>ur</w:t>
      </w:r>
      <w:r w:rsidRPr="007C54EC">
        <w:rPr>
          <w:rFonts w:ascii="Garamond" w:hAnsi="Garamond"/>
          <w:sz w:val="24"/>
          <w:lang w:eastAsia="en-GB"/>
        </w:rPr>
        <w:t xml:space="preserve"> doseženo.</w:t>
      </w:r>
    </w:p>
    <w:p w14:paraId="39C2972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92CF25A"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2.4. Ogled</w:t>
      </w:r>
    </w:p>
    <w:p w14:paraId="4C5A6254"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427AFF44" w14:textId="5C7FC058"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omogočil ogled varovanih objektov, in sicer po predhodnem dogovoru, najkasneje </w:t>
      </w:r>
      <w:r w:rsidRPr="000D32BA">
        <w:rPr>
          <w:rFonts w:ascii="Garamond" w:hAnsi="Garamond"/>
          <w:sz w:val="24"/>
          <w:lang w:eastAsia="en-GB"/>
        </w:rPr>
        <w:t>pa do 2</w:t>
      </w:r>
      <w:r w:rsidR="007C5676">
        <w:rPr>
          <w:rFonts w:ascii="Garamond" w:hAnsi="Garamond"/>
          <w:sz w:val="24"/>
          <w:lang w:eastAsia="en-GB"/>
        </w:rPr>
        <w:t>6</w:t>
      </w:r>
      <w:r w:rsidRPr="000D32BA">
        <w:rPr>
          <w:rFonts w:ascii="Garamond" w:hAnsi="Garamond"/>
          <w:sz w:val="24"/>
          <w:lang w:eastAsia="en-GB"/>
        </w:rPr>
        <w:t xml:space="preserve">. 2. 2020. Tisti, ki se želijo udeležiti ogleda, naj to vsaj dan prej sporočijo na naslov </w:t>
      </w:r>
      <w:hyperlink r:id="rId8" w:history="1">
        <w:r w:rsidRPr="000D32BA">
          <w:rPr>
            <w:rStyle w:val="Hiperpovezava"/>
            <w:rFonts w:ascii="Garamond" w:hAnsi="Garamond"/>
            <w:color w:val="auto"/>
            <w:sz w:val="24"/>
            <w:u w:val="none"/>
            <w:lang w:eastAsia="en-GB"/>
          </w:rPr>
          <w:t>jasmin.marjetic@ff.uni-lj.si</w:t>
        </w:r>
      </w:hyperlink>
      <w:r w:rsidRPr="000D32BA">
        <w:rPr>
          <w:rFonts w:ascii="Garamond" w:hAnsi="Garamond"/>
          <w:sz w:val="24"/>
          <w:lang w:eastAsia="en-GB"/>
        </w:rPr>
        <w:t xml:space="preserve">. Zbirno mesto je v avli </w:t>
      </w:r>
      <w:r>
        <w:rPr>
          <w:rFonts w:ascii="Garamond" w:hAnsi="Garamond"/>
          <w:sz w:val="24"/>
          <w:lang w:eastAsia="en-GB"/>
        </w:rPr>
        <w:t xml:space="preserve">objekta na Aškerčevi 2 v Ljubljani. </w:t>
      </w:r>
    </w:p>
    <w:p w14:paraId="039FA9E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F44A58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Ogled je neobvezen in ni pogoj za predložitev ponudbe. </w:t>
      </w:r>
    </w:p>
    <w:p w14:paraId="278E295F" w14:textId="77777777" w:rsidR="00AE1A8A" w:rsidRPr="00CD1845" w:rsidRDefault="00AE1A8A" w:rsidP="00AE1A8A">
      <w:pPr>
        <w:tabs>
          <w:tab w:val="left" w:pos="3090"/>
        </w:tabs>
        <w:spacing w:line="276" w:lineRule="auto"/>
        <w:jc w:val="both"/>
        <w:textAlignment w:val="baseline"/>
        <w:rPr>
          <w:rFonts w:ascii="Garamond" w:hAnsi="Garamond"/>
          <w:sz w:val="24"/>
          <w:lang w:eastAsia="en-GB"/>
        </w:rPr>
      </w:pPr>
    </w:p>
    <w:p w14:paraId="13D5DD62"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3 VRSTA POSTOPKA </w:t>
      </w:r>
    </w:p>
    <w:p w14:paraId="0E9AB11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F88E44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Javno naročilo se oddaja po </w:t>
      </w:r>
      <w:r>
        <w:rPr>
          <w:rFonts w:ascii="Garamond" w:hAnsi="Garamond"/>
          <w:sz w:val="24"/>
          <w:lang w:eastAsia="en-GB"/>
        </w:rPr>
        <w:t>odprtem postopku (40</w:t>
      </w:r>
      <w:r w:rsidRPr="004725F3">
        <w:rPr>
          <w:rFonts w:ascii="Garamond" w:hAnsi="Garamond"/>
          <w:sz w:val="24"/>
          <w:lang w:eastAsia="en-GB"/>
        </w:rPr>
        <w:t>. člen Zakona o javnem naročanju).</w:t>
      </w:r>
      <w:r>
        <w:rPr>
          <w:rFonts w:ascii="Garamond" w:hAnsi="Garamond"/>
          <w:sz w:val="24"/>
          <w:lang w:eastAsia="en-GB"/>
        </w:rPr>
        <w:t xml:space="preserve"> </w:t>
      </w:r>
      <w:r w:rsidRPr="004725F3">
        <w:rPr>
          <w:rFonts w:ascii="Garamond" w:hAnsi="Garamond"/>
          <w:sz w:val="24"/>
          <w:lang w:eastAsia="en-GB"/>
        </w:rPr>
        <w:t xml:space="preserve">Obvestilo o </w:t>
      </w:r>
      <w:r w:rsidRPr="007C5676">
        <w:rPr>
          <w:rFonts w:ascii="Garamond" w:hAnsi="Garamond"/>
          <w:sz w:val="24"/>
          <w:lang w:eastAsia="en-GB"/>
        </w:rPr>
        <w:t>naročilu z razpisno dokumentacijo je objavljeno na Portalu javnih naročil (</w:t>
      </w:r>
      <w:hyperlink r:id="rId9" w:history="1">
        <w:r w:rsidRPr="007C5676">
          <w:rPr>
            <w:rStyle w:val="Hiperpovezava"/>
            <w:rFonts w:ascii="Garamond" w:hAnsi="Garamond"/>
            <w:color w:val="auto"/>
            <w:sz w:val="24"/>
            <w:u w:val="none"/>
            <w:lang w:eastAsia="en-GB"/>
          </w:rPr>
          <w:t>https://www.enarocanje.si/?podrocje=portal</w:t>
        </w:r>
      </w:hyperlink>
      <w:r w:rsidRPr="007C5676">
        <w:rPr>
          <w:rFonts w:ascii="Garamond" w:hAnsi="Garamond"/>
          <w:sz w:val="24"/>
          <w:lang w:eastAsia="en-GB"/>
        </w:rPr>
        <w:t>) in v Uradnem listu Evropske unije (</w:t>
      </w:r>
      <w:hyperlink r:id="rId10" w:history="1">
        <w:r w:rsidRPr="007C5676">
          <w:rPr>
            <w:rStyle w:val="Hiperpovezava"/>
            <w:rFonts w:ascii="Garamond" w:hAnsi="Garamond"/>
            <w:color w:val="auto"/>
            <w:sz w:val="24"/>
            <w:u w:val="none"/>
            <w:lang w:eastAsia="en-GB"/>
          </w:rPr>
          <w:t>https://ted.europa.eu/TED/browse/browseByMap.do</w:t>
        </w:r>
      </w:hyperlink>
      <w:r w:rsidRPr="007C5676">
        <w:rPr>
          <w:rFonts w:ascii="Garamond" w:hAnsi="Garamond"/>
          <w:sz w:val="24"/>
          <w:lang w:eastAsia="en-GB"/>
        </w:rPr>
        <w:t xml:space="preserve">). </w:t>
      </w:r>
    </w:p>
    <w:p w14:paraId="21AA234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7173594"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4 ROK IN NAČIN PREDLOŽITVE PONUDBE</w:t>
      </w:r>
    </w:p>
    <w:p w14:paraId="706F34BF"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7547764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Ponudniki morajo ponudbe predložiti v informacijski sistem e-JN na spletnem naslovu https://ejn.gov.s</w:t>
      </w:r>
      <w:r>
        <w:rPr>
          <w:rFonts w:ascii="Garamond" w:hAnsi="Garamond"/>
          <w:sz w:val="24"/>
          <w:lang w:eastAsia="en-GB"/>
        </w:rPr>
        <w:t>i/eJN2, v skladu s točko 4</w:t>
      </w:r>
      <w:r w:rsidRPr="004725F3">
        <w:rPr>
          <w:rFonts w:ascii="Garamond" w:hAnsi="Garamond"/>
          <w:sz w:val="24"/>
          <w:lang w:eastAsia="en-GB"/>
        </w:rPr>
        <w:t xml:space="preserve"> dokumenta Navodila za uporabo informacijskega sistema za uporabo funkcionalnosti elektronske oddaje ponudb e-JN: PONUDNIKI (v nadaljevanju: Navodila za uporabo e-JN), ki je del te razpisne dokumentacije in </w:t>
      </w:r>
      <w:r>
        <w:rPr>
          <w:rFonts w:ascii="Garamond" w:hAnsi="Garamond"/>
          <w:sz w:val="24"/>
          <w:lang w:eastAsia="en-GB"/>
        </w:rPr>
        <w:t xml:space="preserve">je </w:t>
      </w:r>
      <w:r w:rsidRPr="004725F3">
        <w:rPr>
          <w:rFonts w:ascii="Garamond" w:hAnsi="Garamond"/>
          <w:sz w:val="24"/>
          <w:lang w:eastAsia="en-GB"/>
        </w:rPr>
        <w:t>objavljen na spletnem naslovu https://ejn.gov.si/eJN2.</w:t>
      </w:r>
    </w:p>
    <w:p w14:paraId="5190609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AD798D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se mora pred oddajo ponudbe registrirati na spletnem naslovu https://ejn.gov.si/eJN2, v skladu z Navodili za uporabo e-JN. Če je ponudnik že registriran v informacijski sistem e-JN, se v aplikacijo prijavi na istem naslovu.</w:t>
      </w:r>
    </w:p>
    <w:p w14:paraId="2C0F4B3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1C5786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Uporabnik ponudnika, ki je v informacijskem sistemu e-JN pooblaščen za oddajanje ponudb, ponudbo odda s klikom na gumb »Odda</w:t>
      </w:r>
      <w:r>
        <w:rPr>
          <w:rFonts w:ascii="Garamond" w:hAnsi="Garamond"/>
          <w:sz w:val="24"/>
          <w:lang w:eastAsia="en-GB"/>
        </w:rPr>
        <w:t>j</w:t>
      </w:r>
      <w:r w:rsidRPr="004725F3">
        <w:rPr>
          <w:rFonts w:ascii="Garamond" w:hAnsi="Garamond"/>
          <w:sz w:val="24"/>
          <w:lang w:eastAsia="en-GB"/>
        </w:rPr>
        <w:t>«. Informacijski sistem e-JN ob oddaji ponudb zabeleži identiteto uporabnika in čas oddaje ponudbe. Uporabnik z dejanjem oddaje ponudbe izkaže in izjavi voljo v imenu ponudnika oddati zavezujočo ponudbo (18. člen Obligacijskega zakonika). Ponudba je zavezujoča za čas, naveden v njej, razen če jo uporabnik ponudnika umakne ali spremeni pred potekom roka za oddajo ponudb.</w:t>
      </w:r>
    </w:p>
    <w:p w14:paraId="6FA84E05" w14:textId="77777777" w:rsidR="00AE1A8A" w:rsidRPr="00633B31" w:rsidRDefault="00AE1A8A" w:rsidP="00AE1A8A">
      <w:pPr>
        <w:tabs>
          <w:tab w:val="left" w:pos="3090"/>
        </w:tabs>
        <w:spacing w:line="276" w:lineRule="auto"/>
        <w:jc w:val="both"/>
        <w:textAlignment w:val="baseline"/>
        <w:rPr>
          <w:rFonts w:ascii="Garamond" w:hAnsi="Garamond"/>
          <w:sz w:val="24"/>
          <w:lang w:eastAsia="en-GB"/>
        </w:rPr>
      </w:pPr>
    </w:p>
    <w:p w14:paraId="26C610C7" w14:textId="341CA97E" w:rsidR="00AE1A8A" w:rsidRPr="00633B31" w:rsidRDefault="00AE1A8A" w:rsidP="00AE1A8A">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Ponudba se šteje za pravočasno oddano, če jo naročnik prejme preko sistema e-JN https://ejn.gov.si/eJN2 najkasneje do </w:t>
      </w:r>
      <w:r w:rsidR="007C5676">
        <w:rPr>
          <w:rFonts w:ascii="Garamond" w:hAnsi="Garamond"/>
          <w:sz w:val="24"/>
          <w:lang w:eastAsia="en-GB"/>
        </w:rPr>
        <w:t>5</w:t>
      </w:r>
      <w:r w:rsidRPr="00633B31">
        <w:rPr>
          <w:rFonts w:ascii="Garamond" w:hAnsi="Garamond"/>
          <w:sz w:val="24"/>
          <w:lang w:eastAsia="en-GB"/>
        </w:rPr>
        <w:t>. 3. 2020 do 9. ure. Za oddano ponudbo se šteje ponudba, ki je v informacijskem sistemu e-JN označena s statusom »ODDANO«.</w:t>
      </w:r>
    </w:p>
    <w:p w14:paraId="177E589E" w14:textId="77777777" w:rsidR="00AE1A8A" w:rsidRPr="00633B31" w:rsidRDefault="00AE1A8A" w:rsidP="00AE1A8A">
      <w:pPr>
        <w:tabs>
          <w:tab w:val="left" w:pos="3090"/>
        </w:tabs>
        <w:spacing w:line="276" w:lineRule="auto"/>
        <w:jc w:val="both"/>
        <w:textAlignment w:val="baseline"/>
        <w:rPr>
          <w:rFonts w:ascii="Garamond" w:hAnsi="Garamond"/>
          <w:sz w:val="24"/>
          <w:lang w:eastAsia="en-GB"/>
        </w:rPr>
      </w:pPr>
    </w:p>
    <w:p w14:paraId="651A7352"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Ponudnik lahko do roka za oddajo ponudb svojo ponudbo umakne </w:t>
      </w:r>
      <w:r w:rsidRPr="004725F3">
        <w:rPr>
          <w:rFonts w:ascii="Garamond" w:hAnsi="Garamond"/>
          <w:sz w:val="24"/>
          <w:lang w:eastAsia="en-GB"/>
        </w:rPr>
        <w:t xml:space="preserve">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C70D65"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959B827"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 preteku roka za predložitev ponudb ponudbe ne bo več mogoče oddati.</w:t>
      </w:r>
    </w:p>
    <w:p w14:paraId="31FA8F8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461F6D3" w14:textId="42071DB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Dostop do povezave za oddajo elektronske ponudbe v tem postopku javnega naročila je na naslednjem naslovu:</w:t>
      </w:r>
    </w:p>
    <w:p w14:paraId="260BCEB9" w14:textId="252CB2E2" w:rsidR="007C5676" w:rsidRPr="007C5676" w:rsidRDefault="007C5676" w:rsidP="00AE1A8A">
      <w:pPr>
        <w:tabs>
          <w:tab w:val="left" w:pos="3090"/>
        </w:tabs>
        <w:spacing w:line="276" w:lineRule="auto"/>
        <w:jc w:val="both"/>
        <w:textAlignment w:val="baseline"/>
        <w:rPr>
          <w:rFonts w:ascii="Garamond" w:hAnsi="Garamond"/>
          <w:sz w:val="24"/>
          <w:lang w:eastAsia="en-GB"/>
        </w:rPr>
      </w:pPr>
      <w:hyperlink r:id="rId11" w:history="1">
        <w:r w:rsidRPr="007C5676">
          <w:rPr>
            <w:rStyle w:val="Hiperpovezava"/>
            <w:rFonts w:ascii="Garamond" w:hAnsi="Garamond"/>
            <w:color w:val="auto"/>
            <w:sz w:val="24"/>
            <w:u w:val="none"/>
            <w:lang w:eastAsia="en-GB"/>
          </w:rPr>
          <w:t>https://ejn.gov.si/ponudba/pages/aktualno/aktualno_javno_narocilo_podrobno.xhtml?zadevaId=15852</w:t>
        </w:r>
      </w:hyperlink>
      <w:r w:rsidRPr="007C5676">
        <w:rPr>
          <w:rFonts w:ascii="Garamond" w:hAnsi="Garamond"/>
          <w:sz w:val="24"/>
          <w:lang w:eastAsia="en-GB"/>
        </w:rPr>
        <w:t xml:space="preserve"> </w:t>
      </w:r>
    </w:p>
    <w:p w14:paraId="5798ACB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Naročnik ponudnike izrecno opozarja, da bo v roku 48 dni od oddaje javnega naročila na Portalu javnih naročil objavil elektronsko kopijo </w:t>
      </w:r>
      <w:r>
        <w:rPr>
          <w:rFonts w:ascii="Garamond" w:hAnsi="Garamond"/>
          <w:sz w:val="24"/>
          <w:lang w:eastAsia="en-GB"/>
        </w:rPr>
        <w:t>pogodbe</w:t>
      </w:r>
      <w:r w:rsidRPr="004725F3">
        <w:rPr>
          <w:rFonts w:ascii="Garamond" w:hAnsi="Garamond"/>
          <w:sz w:val="24"/>
          <w:lang w:eastAsia="en-GB"/>
        </w:rPr>
        <w:t>, sklenjene</w:t>
      </w:r>
      <w:r>
        <w:rPr>
          <w:rFonts w:ascii="Garamond" w:hAnsi="Garamond"/>
          <w:sz w:val="24"/>
          <w:lang w:eastAsia="en-GB"/>
        </w:rPr>
        <w:t>ga</w:t>
      </w:r>
      <w:r w:rsidRPr="004725F3">
        <w:rPr>
          <w:rFonts w:ascii="Garamond" w:hAnsi="Garamond"/>
          <w:sz w:val="24"/>
          <w:lang w:eastAsia="en-GB"/>
        </w:rPr>
        <w:t xml:space="preserve"> z izbranim ponudnikom</w:t>
      </w:r>
      <w:r w:rsidRPr="004725F3">
        <w:rPr>
          <w:rFonts w:ascii="Garamond" w:hAnsi="Garamond"/>
          <w:sz w:val="24"/>
          <w:vertAlign w:val="superscript"/>
          <w:lang w:eastAsia="en-GB"/>
        </w:rPr>
        <w:footnoteReference w:id="2"/>
      </w:r>
      <w:r w:rsidRPr="004725F3">
        <w:rPr>
          <w:rFonts w:ascii="Garamond" w:hAnsi="Garamond"/>
          <w:sz w:val="24"/>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1726E99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4ADBD1B2"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5 ČAS IN NAČIN ODPIRANJA PONUDB</w:t>
      </w:r>
    </w:p>
    <w:p w14:paraId="6E0867F6" w14:textId="77777777" w:rsidR="00AE1A8A" w:rsidRPr="00633B31" w:rsidRDefault="00AE1A8A" w:rsidP="00AE1A8A">
      <w:pPr>
        <w:tabs>
          <w:tab w:val="left" w:pos="3090"/>
        </w:tabs>
        <w:spacing w:line="276" w:lineRule="auto"/>
        <w:jc w:val="both"/>
        <w:textAlignment w:val="baseline"/>
        <w:rPr>
          <w:rFonts w:ascii="Garamond" w:hAnsi="Garamond"/>
          <w:sz w:val="24"/>
          <w:lang w:eastAsia="en-GB"/>
        </w:rPr>
      </w:pPr>
    </w:p>
    <w:p w14:paraId="53894173" w14:textId="0166C2FD" w:rsidR="00AE1A8A" w:rsidRPr="00633B31" w:rsidRDefault="00AE1A8A" w:rsidP="00AE1A8A">
      <w:p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Odpiranje ponudb bo potekalo samodejno v informacijskem sistemu e-JN dne </w:t>
      </w:r>
      <w:r w:rsidR="007C5676">
        <w:rPr>
          <w:rFonts w:ascii="Garamond" w:hAnsi="Garamond"/>
          <w:sz w:val="24"/>
          <w:lang w:eastAsia="en-GB"/>
        </w:rPr>
        <w:t>5</w:t>
      </w:r>
      <w:r w:rsidRPr="00633B31">
        <w:rPr>
          <w:rFonts w:ascii="Garamond" w:hAnsi="Garamond"/>
          <w:sz w:val="24"/>
          <w:lang w:eastAsia="en-GB"/>
        </w:rPr>
        <w:t xml:space="preserve">. 3. 2020 in se bo začelo ob 9.05 uri na spletnem naslovu https://ejn.gov.si/eJN2. </w:t>
      </w:r>
    </w:p>
    <w:p w14:paraId="53A0C6F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9FF05E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Odpiranje poteka tako, da informacijski sistem e-JN ob uri, ki je določena za javno odpiranje ponudb, samodejno prikaže podatke o ponudniku in omogoči dostop do .</w:t>
      </w:r>
      <w:proofErr w:type="spellStart"/>
      <w:r w:rsidRPr="004725F3">
        <w:rPr>
          <w:rFonts w:ascii="Garamond" w:hAnsi="Garamond"/>
          <w:sz w:val="24"/>
          <w:lang w:eastAsia="en-GB"/>
        </w:rPr>
        <w:t>pdf</w:t>
      </w:r>
      <w:proofErr w:type="spellEnd"/>
      <w:r w:rsidRPr="004725F3">
        <w:rPr>
          <w:rFonts w:ascii="Garamond" w:hAnsi="Garamond"/>
          <w:sz w:val="24"/>
          <w:lang w:eastAsia="en-GB"/>
        </w:rPr>
        <w:t xml:space="preserve"> dokumenta, ki ga ponudnik naloži v sistem e-JN pod razdelek »Predračun«. Javna objava se samodejno zaključi po preteku 60 minut. Ponudniki, ki so oddali ponudbe, imajo te podatke v informacijskem sistemu e-JN na razpolago v razdelku »Zapisnik o odpiranju ponudb«.</w:t>
      </w:r>
    </w:p>
    <w:p w14:paraId="2791F33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52B5FD7"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6 PRAVNA PODLAGA</w:t>
      </w:r>
    </w:p>
    <w:p w14:paraId="0C08880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E586FD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Postopek oddaje javnega naročila se izvaja na podlagi naslednjih predpisov:</w:t>
      </w:r>
    </w:p>
    <w:p w14:paraId="61C703B0"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javnem naročanju (Uradni list RS, št. 91/15 in 14/18; v nadaljevanju: ZJN-3),</w:t>
      </w:r>
    </w:p>
    <w:p w14:paraId="2AE55174" w14:textId="77777777" w:rsidR="00AE1A8A"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pravnem varstvu v postopkih javnega naročanja (Uradni list RS, št. 43/11 in naslednji; v nadaljevanju: ZPVPJN),</w:t>
      </w:r>
    </w:p>
    <w:p w14:paraId="3A7292CD" w14:textId="77777777" w:rsidR="00AE1A8A" w:rsidRDefault="00AE1A8A" w:rsidP="00AE1A8A">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Zakon o zasebnem varovanju (Uradni list RS, št. 17/11; v nadaljevanju: ZZasV-1),</w:t>
      </w:r>
    </w:p>
    <w:p w14:paraId="58769D22" w14:textId="77777777" w:rsidR="00AE1A8A" w:rsidRDefault="00AE1A8A" w:rsidP="00AE1A8A">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Pravilnik o izvajanju Zakona o zasebnem varovanju (Uradni list RS, št. 100/11),</w:t>
      </w:r>
    </w:p>
    <w:p w14:paraId="5977194F" w14:textId="77777777" w:rsidR="00AE1A8A" w:rsidRDefault="00AE1A8A" w:rsidP="00AE1A8A">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Zakon o varstvu pred požarom (Uradni list RS, št. 3/07-UPB1 in naslednji; v nadaljevanju: ZVPoz),</w:t>
      </w:r>
    </w:p>
    <w:p w14:paraId="4912E47C"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Pravilnik o požarnem varovanju (Uradni list RS, št. 107/07 in 92/10),</w:t>
      </w:r>
    </w:p>
    <w:p w14:paraId="74D43B64"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Obligacijski zakonik (Uradni list RS, št. 97/07-UPB1; v nadaljevanju: OZ),</w:t>
      </w:r>
    </w:p>
    <w:p w14:paraId="0CF75D13"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davku na dodano vrednost (Uradni list RS, št. 13/11-UPB3 in naslednji; v nadaljevanju: ZDDV-1),</w:t>
      </w:r>
    </w:p>
    <w:p w14:paraId="08BA4B31"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integriteti in preprečevanju korupcije (Uradni list RS, št. 69/11-UPB2; v nadaljevanju: </w:t>
      </w:r>
      <w:proofErr w:type="spellStart"/>
      <w:r w:rsidRPr="004725F3">
        <w:rPr>
          <w:rFonts w:ascii="Garamond" w:hAnsi="Garamond"/>
          <w:sz w:val="24"/>
          <w:lang w:eastAsia="en-GB"/>
        </w:rPr>
        <w:t>ZIntPK</w:t>
      </w:r>
      <w:proofErr w:type="spellEnd"/>
      <w:r w:rsidRPr="004725F3">
        <w:rPr>
          <w:rFonts w:ascii="Garamond" w:hAnsi="Garamond"/>
          <w:sz w:val="24"/>
          <w:lang w:eastAsia="en-GB"/>
        </w:rPr>
        <w:t>),</w:t>
      </w:r>
    </w:p>
    <w:p w14:paraId="6DE34D7F"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opravljanju plačilnih storitev za proračunske uporabnike (Uradni list RS, št. 77/16 in </w:t>
      </w:r>
      <w:r>
        <w:rPr>
          <w:rFonts w:ascii="Garamond" w:hAnsi="Garamond"/>
          <w:sz w:val="24"/>
          <w:lang w:eastAsia="en-GB"/>
        </w:rPr>
        <w:t>47/19</w:t>
      </w:r>
      <w:r w:rsidRPr="004725F3">
        <w:rPr>
          <w:rFonts w:ascii="Garamond" w:hAnsi="Garamond"/>
          <w:sz w:val="24"/>
          <w:lang w:eastAsia="en-GB"/>
        </w:rPr>
        <w:t>),</w:t>
      </w:r>
    </w:p>
    <w:p w14:paraId="4420F1E7" w14:textId="77777777" w:rsidR="00AE1A8A" w:rsidRPr="004725F3"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izvrševanju proračunov </w:t>
      </w:r>
      <w:r>
        <w:rPr>
          <w:rFonts w:ascii="Garamond" w:hAnsi="Garamond"/>
          <w:sz w:val="24"/>
          <w:lang w:eastAsia="en-GB"/>
        </w:rPr>
        <w:t>Republike Slovenije za leti 2020 in 2021</w:t>
      </w:r>
      <w:r w:rsidRPr="004725F3">
        <w:rPr>
          <w:rFonts w:ascii="Garamond" w:hAnsi="Garamond"/>
          <w:sz w:val="24"/>
          <w:lang w:eastAsia="en-GB"/>
        </w:rPr>
        <w:t xml:space="preserve"> (Uradni list RS, št. </w:t>
      </w:r>
      <w:r>
        <w:rPr>
          <w:rFonts w:ascii="Garamond" w:hAnsi="Garamond"/>
          <w:sz w:val="24"/>
          <w:lang w:eastAsia="en-GB"/>
        </w:rPr>
        <w:t>75/19</w:t>
      </w:r>
      <w:r w:rsidRPr="004725F3">
        <w:rPr>
          <w:rFonts w:ascii="Garamond" w:hAnsi="Garamond"/>
          <w:sz w:val="24"/>
          <w:lang w:eastAsia="en-GB"/>
        </w:rPr>
        <w:t>),</w:t>
      </w:r>
    </w:p>
    <w:p w14:paraId="3EED12FE" w14:textId="77777777" w:rsidR="00AE1A8A" w:rsidRDefault="00AE1A8A" w:rsidP="00AE1A8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ostali predpisi, ki urejajo področje predmeta javnega naročila.</w:t>
      </w:r>
    </w:p>
    <w:p w14:paraId="27FE7F94"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7 DOSTOP, OBVESTILA IN POJASNILA V ZVEZI Z RAZPISNO  DOKUMENTACIJO</w:t>
      </w:r>
    </w:p>
    <w:p w14:paraId="69711A6B"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30F69E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Razpisna dokumentacija je brezplačno dostopna na Portalu javnih naročil (http://www.enarocanje.si/?podrocje=portal; v nadaljevanju: Portal).</w:t>
      </w:r>
    </w:p>
    <w:p w14:paraId="715F1730"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68097CD4" w14:textId="66A19A0F"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ponudnik lahko na Portalu zahteva dodatno pojasnilo razpisne dokumentacije oziroma zastavlja vprašanja, povezana z njo. Naročnik bo odgovore objavil na Portalu, in sicer najpozneje </w:t>
      </w:r>
      <w:r w:rsidRPr="000D32BA">
        <w:rPr>
          <w:rFonts w:ascii="Garamond" w:hAnsi="Garamond"/>
          <w:sz w:val="24"/>
          <w:lang w:eastAsia="en-GB"/>
        </w:rPr>
        <w:t>šest dni pred iztekom roka za prejem ponudb, pod pogojem, da je bilo vprašanje ponudnika zastavljeno pravočasno. Kot pravočasno šteje vprašanje, ki bo na Portalu zastavljeno najkasneje do 2</w:t>
      </w:r>
      <w:r w:rsidR="007C5676">
        <w:rPr>
          <w:rFonts w:ascii="Garamond" w:hAnsi="Garamond"/>
          <w:sz w:val="24"/>
          <w:lang w:eastAsia="en-GB"/>
        </w:rPr>
        <w:t>6</w:t>
      </w:r>
      <w:r w:rsidRPr="000D32BA">
        <w:rPr>
          <w:rFonts w:ascii="Garamond" w:hAnsi="Garamond"/>
          <w:sz w:val="24"/>
          <w:lang w:eastAsia="en-GB"/>
        </w:rPr>
        <w:t xml:space="preserve">. 2. 2020 do 12. ure. Na vprašanja in zahteve za dodatna pojasnila, zastavljena po tem roku, naročnik ne bo odgovarjal. Odgovori na vprašanja predstavljajo sestavni del razpisne dokumentacije. </w:t>
      </w:r>
    </w:p>
    <w:p w14:paraId="4F06BC8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07BC6B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Pred potekom roka za oddajo ponudb lahko naročnik spremeni ali dopolni razpisno dokumentacijo. Vse spremembe in dopolnitve razpisne dokumentacije bo naročnik najkasneje šest dni pred iztekom roka za prejem ponudb objavil na Portalu. Dopolnitve in spremembe so sestavni del razpisne dokumentacije. Kot del razpisne dokumentacije štejejo tudi vprašanja in odgovori ter druga pojasnila, objavljeni na Portalu. Naročnik bo po potrebi podaljšal rok za prejem ponudb, da bo ponudnikom omogočil upoštevanje dopolnitev oziroma sprememb.</w:t>
      </w:r>
    </w:p>
    <w:p w14:paraId="3783000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7A499BB"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8 SESTAVA RAZPISNE DOKUMENTACIJE</w:t>
      </w:r>
    </w:p>
    <w:p w14:paraId="40AA739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620A3AB"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Razpisno dokumentacijo sestavljajo:</w:t>
      </w:r>
    </w:p>
    <w:p w14:paraId="0D33CC16" w14:textId="77777777" w:rsidR="00AE1A8A" w:rsidRPr="004725F3" w:rsidRDefault="00AE1A8A" w:rsidP="00AE1A8A">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ponudnikom za pripravo ponudbe</w:t>
      </w:r>
    </w:p>
    <w:p w14:paraId="1729303A" w14:textId="77777777" w:rsidR="00AE1A8A" w:rsidRPr="004725F3" w:rsidRDefault="00AE1A8A" w:rsidP="00AE1A8A">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razpisni obrazci:</w:t>
      </w:r>
    </w:p>
    <w:p w14:paraId="222BD872" w14:textId="77777777" w:rsidR="00AE1A8A" w:rsidRDefault="00AE1A8A" w:rsidP="00AE1A8A">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1 – pooblastilo za podatke iz kazenske evidence (za fizične osebe),</w:t>
      </w:r>
    </w:p>
    <w:p w14:paraId="071B49CF" w14:textId="77777777" w:rsidR="00AE1A8A" w:rsidRPr="004725F3" w:rsidRDefault="00AE1A8A" w:rsidP="00AE1A8A">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2 – pooblastilo za podatke iz kazenske evidence (za gospodarske subjekte)</w:t>
      </w:r>
    </w:p>
    <w:p w14:paraId="3CEB4D1C" w14:textId="77777777" w:rsidR="00AE1A8A" w:rsidRPr="00633B31" w:rsidRDefault="00AE1A8A" w:rsidP="00AE1A8A">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Obrazec 3 – izjava ponudnika o referencah, </w:t>
      </w:r>
    </w:p>
    <w:p w14:paraId="29FA0CE1" w14:textId="77777777" w:rsidR="00AE1A8A" w:rsidRPr="00633B31" w:rsidRDefault="00AE1A8A" w:rsidP="00AE1A8A">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Obrazec 4 – zahteva podizvajalca,</w:t>
      </w:r>
    </w:p>
    <w:p w14:paraId="78CCE82E" w14:textId="77777777" w:rsidR="00AE1A8A" w:rsidRDefault="00AE1A8A" w:rsidP="00AE1A8A">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Obrazec 5 – vzorec pogodbe,</w:t>
      </w:r>
    </w:p>
    <w:p w14:paraId="67F421BF" w14:textId="77777777" w:rsidR="00AE1A8A" w:rsidRPr="00633B31" w:rsidRDefault="00AE1A8A" w:rsidP="00AE1A8A">
      <w:pPr>
        <w:numPr>
          <w:ilvl w:val="0"/>
          <w:numId w:val="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6 – vzorec menične izjave,</w:t>
      </w:r>
    </w:p>
    <w:p w14:paraId="1BBF921A" w14:textId="77777777" w:rsidR="00AE1A8A" w:rsidRPr="00633B31" w:rsidRDefault="00AE1A8A" w:rsidP="00AE1A8A">
      <w:pPr>
        <w:numPr>
          <w:ilvl w:val="0"/>
          <w:numId w:val="4"/>
        </w:numPr>
        <w:tabs>
          <w:tab w:val="left" w:pos="3090"/>
        </w:tabs>
        <w:spacing w:line="276" w:lineRule="auto"/>
        <w:jc w:val="both"/>
        <w:textAlignment w:val="baseline"/>
        <w:rPr>
          <w:rFonts w:ascii="Garamond" w:hAnsi="Garamond"/>
          <w:sz w:val="24"/>
          <w:lang w:eastAsia="en-GB"/>
        </w:rPr>
      </w:pPr>
      <w:r w:rsidRPr="00633B31">
        <w:rPr>
          <w:rFonts w:ascii="Garamond" w:hAnsi="Garamond"/>
          <w:sz w:val="24"/>
          <w:lang w:eastAsia="en-GB"/>
        </w:rPr>
        <w:t xml:space="preserve">Obrazec </w:t>
      </w:r>
      <w:r>
        <w:rPr>
          <w:rFonts w:ascii="Garamond" w:hAnsi="Garamond"/>
          <w:sz w:val="24"/>
          <w:lang w:eastAsia="en-GB"/>
        </w:rPr>
        <w:t>7</w:t>
      </w:r>
      <w:r w:rsidRPr="00633B31">
        <w:rPr>
          <w:rFonts w:ascii="Garamond" w:hAnsi="Garamond"/>
          <w:sz w:val="24"/>
          <w:lang w:eastAsia="en-GB"/>
        </w:rPr>
        <w:t xml:space="preserve"> – ponudbeni predračun, datoteka v .</w:t>
      </w:r>
      <w:proofErr w:type="spellStart"/>
      <w:r w:rsidRPr="00633B31">
        <w:rPr>
          <w:rFonts w:ascii="Garamond" w:hAnsi="Garamond"/>
          <w:sz w:val="24"/>
          <w:lang w:eastAsia="en-GB"/>
        </w:rPr>
        <w:t>xls</w:t>
      </w:r>
      <w:proofErr w:type="spellEnd"/>
      <w:r w:rsidRPr="00633B31">
        <w:rPr>
          <w:rFonts w:ascii="Garamond" w:hAnsi="Garamond"/>
          <w:sz w:val="24"/>
          <w:lang w:eastAsia="en-GB"/>
        </w:rPr>
        <w:t xml:space="preserve"> formatu.</w:t>
      </w:r>
    </w:p>
    <w:p w14:paraId="1F54B0A3" w14:textId="77777777" w:rsidR="00AE1A8A" w:rsidRPr="004725F3" w:rsidRDefault="00AE1A8A" w:rsidP="00AE1A8A">
      <w:pPr>
        <w:numPr>
          <w:ilvl w:val="0"/>
          <w:numId w:val="3"/>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priloge: </w:t>
      </w:r>
    </w:p>
    <w:p w14:paraId="0F0911BE" w14:textId="77777777" w:rsidR="00AE1A8A" w:rsidRPr="004725F3" w:rsidRDefault="00AE1A8A" w:rsidP="00AE1A8A">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ESPD – datoteka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formatu,</w:t>
      </w:r>
    </w:p>
    <w:p w14:paraId="69FA6629" w14:textId="77777777" w:rsidR="00AE1A8A" w:rsidRPr="004725F3" w:rsidRDefault="00AE1A8A" w:rsidP="00AE1A8A">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za uporabo informacijskega sistema za uporabo funkcionalnosti elektronske oddaje ponudb e-JN: PONUDNIKI.</w:t>
      </w:r>
    </w:p>
    <w:p w14:paraId="462E1F51" w14:textId="77777777" w:rsidR="00AE1A8A" w:rsidRDefault="00AE1A8A" w:rsidP="00AE1A8A">
      <w:pPr>
        <w:rPr>
          <w:rFonts w:ascii="Garamond" w:hAnsi="Garamond"/>
          <w:sz w:val="24"/>
          <w:lang w:eastAsia="en-GB"/>
        </w:rPr>
      </w:pPr>
      <w:r>
        <w:rPr>
          <w:rFonts w:ascii="Garamond" w:hAnsi="Garamond"/>
          <w:sz w:val="24"/>
          <w:lang w:eastAsia="en-GB"/>
        </w:rPr>
        <w:br w:type="page"/>
      </w:r>
    </w:p>
    <w:p w14:paraId="727439E5" w14:textId="77777777" w:rsidR="00AE1A8A" w:rsidRPr="004725F3" w:rsidRDefault="00AE1A8A" w:rsidP="00AE1A8A">
      <w:pPr>
        <w:rPr>
          <w:rFonts w:ascii="Garamond" w:hAnsi="Garamond"/>
          <w:b/>
          <w:sz w:val="24"/>
          <w:lang w:eastAsia="en-GB"/>
        </w:rPr>
      </w:pPr>
      <w:r w:rsidRPr="004725F3">
        <w:rPr>
          <w:rFonts w:ascii="Garamond" w:hAnsi="Garamond"/>
          <w:b/>
          <w:sz w:val="24"/>
          <w:lang w:eastAsia="en-GB"/>
        </w:rPr>
        <w:lastRenderedPageBreak/>
        <w:t>9 UGOTAVLJANJE SPOSOBNOSTI</w:t>
      </w:r>
    </w:p>
    <w:p w14:paraId="6FDDED5D"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2FE80DA2" w14:textId="77777777" w:rsidR="00AE1A8A" w:rsidRPr="000605BD"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9.1. Splošno o ugotavljanju sposobnosti in dokazilih</w:t>
      </w:r>
    </w:p>
    <w:p w14:paraId="745FDBA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C79E99D"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 </w:t>
      </w:r>
      <w:r>
        <w:rPr>
          <w:rFonts w:ascii="Garamond" w:hAnsi="Garamond"/>
          <w:sz w:val="24"/>
          <w:lang w:eastAsia="en-GB"/>
        </w:rPr>
        <w:t>gospodarskem subjektu</w:t>
      </w:r>
      <w:r w:rsidRPr="004725F3">
        <w:rPr>
          <w:rFonts w:ascii="Garamond" w:hAnsi="Garamond"/>
          <w:sz w:val="24"/>
          <w:lang w:eastAsia="en-GB"/>
        </w:rPr>
        <w:t xml:space="preserve"> ne smejo biti podani razlogi za izključitev, mora pa izpolnjevati vse pogoje</w:t>
      </w:r>
      <w:r>
        <w:rPr>
          <w:rFonts w:ascii="Garamond" w:hAnsi="Garamond"/>
          <w:sz w:val="24"/>
          <w:lang w:eastAsia="en-GB"/>
        </w:rPr>
        <w:t xml:space="preserve"> za sodelovanje</w:t>
      </w:r>
      <w:r w:rsidRPr="004725F3">
        <w:rPr>
          <w:rFonts w:ascii="Garamond" w:hAnsi="Garamond"/>
          <w:sz w:val="24"/>
          <w:lang w:eastAsia="en-GB"/>
        </w:rPr>
        <w:t xml:space="preserve">, navedene v tem poglavju. </w:t>
      </w:r>
      <w:r>
        <w:rPr>
          <w:rFonts w:ascii="Garamond" w:hAnsi="Garamond"/>
          <w:sz w:val="24"/>
          <w:lang w:eastAsia="en-GB"/>
        </w:rPr>
        <w:t>V točkah 11.3.1. in 11.3.2. te razpisne dokumentacije so izrecno našteti pogoji za sodelovanje, ki jih lahko gospodarski subjekti, sodelujoči v ponudbi (skupna ponudba ali ponudba s podizvajalci), izpolnijo tudi skupaj.</w:t>
      </w:r>
    </w:p>
    <w:p w14:paraId="0C03E70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0CC1E95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Gospodarski subjekt izkaže izpolnjevanje naročnikovih zahtev z izjavami (razpisnimi obrazci) in enotnim evropskim dokumentom v zvezi z oddajo javnega naročila (ESPD). Slednji predstavlja uradno izjavo gospodarskega subjekta, ki služi kot predhodni dokaz, da zanj ne obstajajo razlogi za izključitev in da izpolnjuje pogoje za sodelovanje</w:t>
      </w:r>
      <w:r>
        <w:rPr>
          <w:rFonts w:ascii="Garamond" w:hAnsi="Garamond"/>
          <w:sz w:val="24"/>
          <w:lang w:eastAsia="en-GB"/>
        </w:rPr>
        <w:t>, hkrati pa zagotavlja ustrezne informacije, ki jih zahteva naročnik</w:t>
      </w:r>
      <w:r w:rsidRPr="004725F3">
        <w:rPr>
          <w:rFonts w:ascii="Garamond" w:hAnsi="Garamond"/>
          <w:sz w:val="24"/>
          <w:lang w:eastAsia="en-GB"/>
        </w:rPr>
        <w:t>. Poleg tega je v ESPD naveden uradni organ ali tretja oseba, odgovorna za izdajo dokazil, vključuje pa tudi uradno izjavo o tem, da bo gospodarski subjekt na zahtevo in brez odlašanja sposoben predložiti ta dokazila. Naročnik lahko ponudnike kadarkoli med postopkom pozove, da predložijo dokazila v zvezi z navedbami v ESPD.</w:t>
      </w:r>
    </w:p>
    <w:p w14:paraId="06211EC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FA74570"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Pred</w:t>
      </w:r>
      <w:r w:rsidRPr="004725F3">
        <w:rPr>
          <w:rFonts w:ascii="Garamond" w:hAnsi="Garamond"/>
          <w:sz w:val="24"/>
          <w:lang w:eastAsia="en-GB"/>
        </w:rPr>
        <w:t xml:space="preserve"> oddajo javnega naročila </w:t>
      </w:r>
      <w:r>
        <w:rPr>
          <w:rFonts w:ascii="Garamond" w:hAnsi="Garamond"/>
          <w:sz w:val="24"/>
          <w:lang w:eastAsia="en-GB"/>
        </w:rPr>
        <w:t xml:space="preserve">bo naročnik </w:t>
      </w:r>
      <w:r w:rsidRPr="004725F3">
        <w:rPr>
          <w:rFonts w:ascii="Garamond" w:hAnsi="Garamond"/>
          <w:sz w:val="24"/>
          <w:lang w:eastAsia="en-GB"/>
        </w:rPr>
        <w:t>od ponudnika, kateremu se je odločil oddati javno naročilo, zahteval, da predloži najnovejša dokazila, razen tistih, ki jih lahko naročnik pridobi brezplačno z neposrednim dostop</w:t>
      </w:r>
      <w:r>
        <w:rPr>
          <w:rFonts w:ascii="Garamond" w:hAnsi="Garamond"/>
          <w:sz w:val="24"/>
          <w:lang w:eastAsia="en-GB"/>
        </w:rPr>
        <w:t xml:space="preserve">om do nacionalne baze podatkov. Če lahko naročnik dokazila pridobi neposredno v bazi podatkov, mora ESPD </w:t>
      </w:r>
      <w:r w:rsidRPr="006B5519">
        <w:rPr>
          <w:rFonts w:ascii="Garamond" w:hAnsi="Garamond"/>
          <w:sz w:val="24"/>
          <w:lang w:eastAsia="en-GB"/>
        </w:rPr>
        <w:t>vsebovati tudi informacije, ki so potrebne v ta namen, zlasti spletni naslov baze podatkov, podatke za identifikacijo, če je to potrebno, pa tudi soglasje, da pridobi dokazilo naročnik.</w:t>
      </w:r>
      <w:r>
        <w:rPr>
          <w:rFonts w:ascii="Garamond" w:hAnsi="Garamond"/>
          <w:sz w:val="24"/>
          <w:lang w:eastAsia="en-GB"/>
        </w:rPr>
        <w:t xml:space="preserve"> </w:t>
      </w:r>
    </w:p>
    <w:p w14:paraId="0F1F9E8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B1237E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Vrsta dokazila, s katerim gospodarski subjekt izkaže izpolnjevanje naročnikovih zahtev, </w:t>
      </w:r>
      <w:r>
        <w:rPr>
          <w:rFonts w:ascii="Garamond" w:hAnsi="Garamond"/>
          <w:sz w:val="24"/>
          <w:lang w:eastAsia="en-GB"/>
        </w:rPr>
        <w:t xml:space="preserve">oziroma način preverjanja izpolnjevanja teh zahtev sta </w:t>
      </w:r>
      <w:r w:rsidRPr="004725F3">
        <w:rPr>
          <w:rFonts w:ascii="Garamond" w:hAnsi="Garamond"/>
          <w:sz w:val="24"/>
          <w:lang w:eastAsia="en-GB"/>
        </w:rPr>
        <w:t xml:space="preserve">navedena </w:t>
      </w:r>
      <w:r>
        <w:rPr>
          <w:rFonts w:ascii="Garamond" w:hAnsi="Garamond"/>
          <w:sz w:val="24"/>
          <w:lang w:eastAsia="en-GB"/>
        </w:rPr>
        <w:t>pri</w:t>
      </w:r>
      <w:r w:rsidRPr="004725F3">
        <w:rPr>
          <w:rFonts w:ascii="Garamond" w:hAnsi="Garamond"/>
          <w:sz w:val="24"/>
          <w:lang w:eastAsia="en-GB"/>
        </w:rPr>
        <w:t xml:space="preserve"> vsak</w:t>
      </w:r>
      <w:r>
        <w:rPr>
          <w:rFonts w:ascii="Garamond" w:hAnsi="Garamond"/>
          <w:sz w:val="24"/>
          <w:lang w:eastAsia="en-GB"/>
        </w:rPr>
        <w:t>em postavljenem razlogu za izključitev oziroma pogoju za sodelovanje posebej.</w:t>
      </w:r>
    </w:p>
    <w:p w14:paraId="14F85B7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6DA7C77"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9.2.</w:t>
      </w:r>
      <w:r w:rsidRPr="004725F3">
        <w:rPr>
          <w:rFonts w:ascii="Garamond" w:hAnsi="Garamond"/>
          <w:b/>
          <w:sz w:val="24"/>
          <w:lang w:eastAsia="en-GB"/>
        </w:rPr>
        <w:t xml:space="preserve"> </w:t>
      </w:r>
      <w:r>
        <w:rPr>
          <w:rFonts w:ascii="Garamond" w:hAnsi="Garamond"/>
          <w:b/>
          <w:sz w:val="24"/>
          <w:lang w:eastAsia="en-GB"/>
        </w:rPr>
        <w:t>Razlogi</w:t>
      </w:r>
      <w:r w:rsidRPr="004725F3">
        <w:rPr>
          <w:rFonts w:ascii="Garamond" w:hAnsi="Garamond"/>
          <w:b/>
          <w:sz w:val="24"/>
          <w:lang w:eastAsia="en-GB"/>
        </w:rPr>
        <w:t xml:space="preserve"> za izključitev</w:t>
      </w:r>
    </w:p>
    <w:p w14:paraId="56E5A19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2751F2F"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iz sodelovanja izključil gospodarski subjekt, če bo pri preverjanju v skladu s </w:t>
      </w:r>
      <w:r w:rsidRPr="009D7459">
        <w:rPr>
          <w:rFonts w:ascii="Garamond" w:hAnsi="Garamond"/>
          <w:sz w:val="24"/>
          <w:lang w:eastAsia="en-GB"/>
        </w:rPr>
        <w:t xml:space="preserve">77., 79. in 80. členom </w:t>
      </w:r>
      <w:r>
        <w:rPr>
          <w:rFonts w:ascii="Garamond" w:hAnsi="Garamond"/>
          <w:sz w:val="24"/>
          <w:lang w:eastAsia="en-GB"/>
        </w:rPr>
        <w:t>ZJN-3, ugotovil, da je zanj podan katerikoli od naslednjih razlogov:</w:t>
      </w:r>
    </w:p>
    <w:p w14:paraId="223A152F"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94B6E03" w14:textId="77777777" w:rsidR="00AE1A8A" w:rsidRDefault="00AE1A8A" w:rsidP="00AE1A8A">
      <w:pPr>
        <w:pStyle w:val="Odstavekseznama"/>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G</w:t>
      </w:r>
      <w:r w:rsidRPr="003B2FC4">
        <w:rPr>
          <w:rFonts w:ascii="Garamond" w:hAnsi="Garamond"/>
          <w:sz w:val="24"/>
          <w:lang w:eastAsia="en-GB"/>
        </w:rPr>
        <w:t>ospodarskemu subjektu ali osebi, ki je članica njegovega upravnega, vodstvenega ali nadzornega organa ali ki ima pooblastila za njegovo zastopanje ali odločanje ali nadzor v njem,</w:t>
      </w:r>
      <w:r>
        <w:rPr>
          <w:rFonts w:ascii="Garamond" w:hAnsi="Garamond"/>
          <w:sz w:val="24"/>
          <w:lang w:eastAsia="en-GB"/>
        </w:rPr>
        <w:t xml:space="preserve"> je bila</w:t>
      </w:r>
      <w:r w:rsidRPr="003B2FC4">
        <w:rPr>
          <w:rFonts w:ascii="Garamond" w:hAnsi="Garamond"/>
          <w:sz w:val="24"/>
          <w:lang w:eastAsia="en-GB"/>
        </w:rPr>
        <w:t xml:space="preserve"> izrečena pravnomočna sodba, ki ima elemente kaznivih dejanj, navedenih v prvem odstavku 75. člena ZJN-3.</w:t>
      </w:r>
    </w:p>
    <w:p w14:paraId="4DC83CEF" w14:textId="77777777" w:rsidR="00AE1A8A" w:rsidRDefault="00AE1A8A" w:rsidP="00AE1A8A">
      <w:pPr>
        <w:pStyle w:val="Odstavekseznama"/>
        <w:tabs>
          <w:tab w:val="left" w:pos="3090"/>
        </w:tabs>
        <w:spacing w:line="276" w:lineRule="auto"/>
        <w:jc w:val="both"/>
        <w:textAlignment w:val="baseline"/>
        <w:rPr>
          <w:rFonts w:ascii="Garamond" w:hAnsi="Garamond"/>
          <w:sz w:val="24"/>
          <w:lang w:eastAsia="en-GB"/>
        </w:rPr>
      </w:pPr>
    </w:p>
    <w:p w14:paraId="15D6807B" w14:textId="77777777" w:rsidR="00AE1A8A" w:rsidRPr="005B791A" w:rsidRDefault="00AE1A8A" w:rsidP="00AE1A8A">
      <w:pPr>
        <w:pStyle w:val="Odstavekseznama"/>
        <w:tabs>
          <w:tab w:val="left" w:pos="3090"/>
        </w:tabs>
        <w:spacing w:line="276" w:lineRule="auto"/>
        <w:jc w:val="both"/>
        <w:textAlignment w:val="baseline"/>
        <w:rPr>
          <w:rFonts w:ascii="Garamond" w:hAnsi="Garamond"/>
          <w:b/>
        </w:rPr>
      </w:pPr>
      <w:r w:rsidRPr="005B791A">
        <w:rPr>
          <w:rFonts w:ascii="Garamond" w:hAnsi="Garamond"/>
          <w:b/>
        </w:rPr>
        <w:t>DOKAZILA:</w:t>
      </w:r>
    </w:p>
    <w:p w14:paraId="610BB87C" w14:textId="77777777" w:rsidR="00AE1A8A" w:rsidRDefault="00AE1A8A" w:rsidP="00AE1A8A">
      <w:pPr>
        <w:pStyle w:val="Odstavekseznama"/>
        <w:numPr>
          <w:ilvl w:val="0"/>
          <w:numId w:val="21"/>
        </w:numPr>
        <w:tabs>
          <w:tab w:val="left" w:pos="3090"/>
        </w:tabs>
        <w:spacing w:line="276" w:lineRule="auto"/>
        <w:jc w:val="both"/>
        <w:textAlignment w:val="baseline"/>
        <w:rPr>
          <w:rFonts w:ascii="Garamond" w:hAnsi="Garamond"/>
          <w:sz w:val="24"/>
          <w:lang w:eastAsia="en-GB"/>
        </w:rPr>
      </w:pPr>
      <w:r w:rsidRPr="003B2FC4">
        <w:rPr>
          <w:rFonts w:ascii="Garamond" w:hAnsi="Garamond"/>
          <w:sz w:val="24"/>
          <w:lang w:eastAsia="en-GB"/>
        </w:rPr>
        <w:t xml:space="preserve">izpolnjen ESPD v delu </w:t>
      </w:r>
      <w:r w:rsidRPr="003B2FC4">
        <w:rPr>
          <w:rFonts w:ascii="Garamond" w:hAnsi="Garamond"/>
          <w:i/>
          <w:sz w:val="24"/>
          <w:lang w:eastAsia="en-GB"/>
        </w:rPr>
        <w:t>III: Razlogi za izključitev, A: Razlogi, povezani s kazenskimi obsodbami</w:t>
      </w:r>
      <w:r w:rsidRPr="003B2FC4">
        <w:rPr>
          <w:rFonts w:ascii="Garamond" w:hAnsi="Garamond"/>
          <w:sz w:val="24"/>
          <w:lang w:eastAsia="en-GB"/>
        </w:rPr>
        <w:t xml:space="preserve"> za vse gospodarske subjekte v ponudbi in</w:t>
      </w:r>
    </w:p>
    <w:p w14:paraId="19B16A08" w14:textId="77777777" w:rsidR="00AE1A8A" w:rsidRDefault="00AE1A8A" w:rsidP="00AE1A8A">
      <w:pPr>
        <w:pStyle w:val="Odstavekseznama"/>
        <w:numPr>
          <w:ilvl w:val="0"/>
          <w:numId w:val="21"/>
        </w:numPr>
        <w:tabs>
          <w:tab w:val="left" w:pos="3090"/>
        </w:tabs>
        <w:spacing w:line="276" w:lineRule="auto"/>
        <w:jc w:val="both"/>
        <w:textAlignment w:val="baseline"/>
        <w:rPr>
          <w:rFonts w:ascii="Garamond" w:hAnsi="Garamond"/>
          <w:sz w:val="24"/>
          <w:lang w:eastAsia="en-GB"/>
        </w:rPr>
      </w:pPr>
      <w:r w:rsidRPr="003B2FC4">
        <w:rPr>
          <w:rFonts w:ascii="Garamond" w:hAnsi="Garamond"/>
          <w:sz w:val="24"/>
          <w:lang w:eastAsia="en-GB"/>
        </w:rPr>
        <w:lastRenderedPageBreak/>
        <w:t>pooblastila za pridobitev podatkov iz kazenske evidence</w:t>
      </w:r>
      <w:r>
        <w:rPr>
          <w:rStyle w:val="Sprotnaopomba-sklic"/>
          <w:rFonts w:ascii="Garamond" w:hAnsi="Garamond"/>
          <w:sz w:val="24"/>
          <w:lang w:eastAsia="en-GB"/>
        </w:rPr>
        <w:footnoteReference w:id="3"/>
      </w:r>
      <w:r w:rsidRPr="003B2FC4">
        <w:rPr>
          <w:rFonts w:ascii="Garamond" w:hAnsi="Garamond"/>
          <w:sz w:val="24"/>
          <w:lang w:eastAsia="en-GB"/>
        </w:rPr>
        <w:t xml:space="preserve"> za vse gospodarske subjekte v ponudbi in za vse zgoraj naštete osebe teh gospodarskih subjektov</w:t>
      </w:r>
      <w:r>
        <w:rPr>
          <w:rFonts w:ascii="Garamond" w:hAnsi="Garamond"/>
          <w:sz w:val="24"/>
          <w:lang w:eastAsia="en-GB"/>
        </w:rPr>
        <w:t xml:space="preserve"> (</w:t>
      </w:r>
      <w:r w:rsidRPr="00A31FD9">
        <w:rPr>
          <w:rFonts w:ascii="Garamond" w:hAnsi="Garamond"/>
          <w:sz w:val="24"/>
          <w:lang w:eastAsia="en-GB"/>
        </w:rPr>
        <w:t xml:space="preserve">Obrazca </w:t>
      </w:r>
      <w:r>
        <w:rPr>
          <w:rFonts w:ascii="Garamond" w:hAnsi="Garamond"/>
          <w:sz w:val="24"/>
          <w:lang w:eastAsia="en-GB"/>
        </w:rPr>
        <w:t>1</w:t>
      </w:r>
      <w:r w:rsidRPr="00A31FD9">
        <w:rPr>
          <w:rFonts w:ascii="Garamond" w:hAnsi="Garamond"/>
          <w:sz w:val="24"/>
          <w:lang w:eastAsia="en-GB"/>
        </w:rPr>
        <w:t xml:space="preserve"> in </w:t>
      </w:r>
      <w:r>
        <w:rPr>
          <w:rFonts w:ascii="Garamond" w:hAnsi="Garamond"/>
          <w:sz w:val="24"/>
          <w:lang w:eastAsia="en-GB"/>
        </w:rPr>
        <w:t>2</w:t>
      </w:r>
      <w:r w:rsidRPr="00A31FD9">
        <w:rPr>
          <w:rFonts w:ascii="Garamond" w:hAnsi="Garamond"/>
          <w:sz w:val="24"/>
          <w:lang w:eastAsia="en-GB"/>
        </w:rPr>
        <w:t xml:space="preserve"> – pooblastilo za podatke iz kazenske evidence).</w:t>
      </w:r>
    </w:p>
    <w:p w14:paraId="463D677C"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CB7CAD3" w14:textId="77777777" w:rsidR="00AE1A8A" w:rsidRPr="006F1EB6" w:rsidRDefault="00AE1A8A" w:rsidP="00AE1A8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 xml:space="preserve">Naročnik bo resničnost izjave preveril v kazenski evidenci. </w:t>
      </w:r>
    </w:p>
    <w:p w14:paraId="71ECE521" w14:textId="77777777" w:rsidR="00AE1A8A" w:rsidRDefault="00AE1A8A" w:rsidP="00AE1A8A">
      <w:pPr>
        <w:rPr>
          <w:rFonts w:ascii="Garamond" w:hAnsi="Garamond"/>
          <w:sz w:val="24"/>
          <w:lang w:eastAsia="en-GB"/>
        </w:rPr>
      </w:pPr>
    </w:p>
    <w:p w14:paraId="281F1315" w14:textId="77777777" w:rsidR="00AE1A8A" w:rsidRPr="00954A65" w:rsidRDefault="00AE1A8A" w:rsidP="00AE1A8A">
      <w:pPr>
        <w:pStyle w:val="Odstavekseznama"/>
        <w:numPr>
          <w:ilvl w:val="0"/>
          <w:numId w:val="20"/>
        </w:numPr>
        <w:rPr>
          <w:rFonts w:ascii="Garamond" w:hAnsi="Garamond"/>
          <w:sz w:val="24"/>
        </w:rPr>
      </w:pPr>
      <w:r w:rsidRPr="00954A65">
        <w:rPr>
          <w:rFonts w:ascii="Garamond" w:hAnsi="Garamond"/>
          <w:sz w:val="24"/>
          <w:lang w:eastAsia="en-GB"/>
        </w:rPr>
        <w:t>Gospodarski subjekt:</w:t>
      </w:r>
    </w:p>
    <w:p w14:paraId="4B2BDC47" w14:textId="77777777" w:rsidR="00AE1A8A" w:rsidRDefault="00AE1A8A" w:rsidP="00AE1A8A">
      <w:pPr>
        <w:pStyle w:val="Odstavekseznama"/>
        <w:numPr>
          <w:ilvl w:val="0"/>
          <w:numId w:val="25"/>
        </w:numPr>
        <w:spacing w:line="276" w:lineRule="auto"/>
        <w:jc w:val="both"/>
        <w:rPr>
          <w:rFonts w:ascii="Garamond" w:hAnsi="Garamond"/>
          <w:sz w:val="24"/>
        </w:rPr>
      </w:pPr>
      <w:r w:rsidRPr="00371716">
        <w:rPr>
          <w:rFonts w:ascii="Garamond" w:hAnsi="Garamond"/>
          <w:sz w:val="24"/>
          <w:lang w:eastAsia="en-GB"/>
        </w:rPr>
        <w:t>je imel na dan oddaje ponudbe neplačane zapadle obveznosti iz naslova obveznih dajatev in drugih denarnih nedavčnih obveznosti, ki jih pobira davčni organ, v vrednosti 50 EUR ali več;</w:t>
      </w:r>
    </w:p>
    <w:p w14:paraId="6CAE6CDA" w14:textId="77777777" w:rsidR="00AE1A8A" w:rsidRPr="00371716" w:rsidRDefault="00AE1A8A" w:rsidP="00AE1A8A">
      <w:pPr>
        <w:pStyle w:val="Odstavekseznama"/>
        <w:numPr>
          <w:ilvl w:val="0"/>
          <w:numId w:val="25"/>
        </w:numPr>
        <w:spacing w:line="276" w:lineRule="auto"/>
        <w:jc w:val="both"/>
        <w:rPr>
          <w:rFonts w:ascii="Garamond" w:hAnsi="Garamond"/>
          <w:sz w:val="24"/>
        </w:rPr>
      </w:pPr>
      <w:r w:rsidRPr="00371716">
        <w:rPr>
          <w:rFonts w:ascii="Garamond" w:hAnsi="Garamond"/>
          <w:sz w:val="24"/>
          <w:lang w:eastAsia="en-GB"/>
        </w:rPr>
        <w:t>na dan oddaje ponudb ni imel predloženih vseh obračunov davčnih odtegljajev za dohodke iz delovnega razmerja za obdobje zadnjih petih let do dneva oddaje ponudbe.</w:t>
      </w:r>
    </w:p>
    <w:p w14:paraId="7A92D7F6" w14:textId="77777777" w:rsidR="00AE1A8A" w:rsidRPr="004725F3" w:rsidRDefault="00AE1A8A" w:rsidP="00AE1A8A">
      <w:pPr>
        <w:tabs>
          <w:tab w:val="left" w:pos="3090"/>
        </w:tabs>
        <w:spacing w:line="276" w:lineRule="auto"/>
        <w:ind w:left="714" w:hanging="357"/>
        <w:jc w:val="both"/>
        <w:textAlignment w:val="baseline"/>
        <w:rPr>
          <w:rFonts w:ascii="Garamond" w:hAnsi="Garamond"/>
          <w:sz w:val="24"/>
          <w:lang w:eastAsia="en-GB"/>
        </w:rPr>
      </w:pPr>
    </w:p>
    <w:p w14:paraId="6E73E071" w14:textId="77777777" w:rsidR="00AE1A8A" w:rsidRPr="005B791A" w:rsidRDefault="00AE1A8A" w:rsidP="00AE1A8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6E76346D" w14:textId="77777777" w:rsidR="00AE1A8A" w:rsidRPr="004725F3" w:rsidRDefault="00AE1A8A" w:rsidP="00AE1A8A">
      <w:pPr>
        <w:numPr>
          <w:ilvl w:val="0"/>
          <w:numId w:val="8"/>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B: Razlogi, povezani s plačilom davkov ali prispevkov za socialno varnost</w:t>
      </w:r>
      <w:r w:rsidRPr="004725F3">
        <w:rPr>
          <w:rFonts w:ascii="Garamond" w:hAnsi="Garamond"/>
          <w:sz w:val="24"/>
          <w:lang w:eastAsia="en-GB"/>
        </w:rPr>
        <w:t xml:space="preserve">, za vse </w:t>
      </w:r>
      <w:r>
        <w:rPr>
          <w:rFonts w:ascii="Garamond" w:hAnsi="Garamond"/>
          <w:sz w:val="24"/>
          <w:lang w:eastAsia="en-GB"/>
        </w:rPr>
        <w:t>gospodarske subjekte v ponudbi.</w:t>
      </w:r>
    </w:p>
    <w:p w14:paraId="47C630A9"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19458F00"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1C8BB10B"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3613B5C2" w14:textId="77777777" w:rsidR="00AE1A8A" w:rsidRPr="004725F3" w:rsidRDefault="00AE1A8A" w:rsidP="00AE1A8A">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Gospodarski subjekt je </w:t>
      </w:r>
      <w:r w:rsidRPr="004725F3">
        <w:rPr>
          <w:rFonts w:ascii="Garamond" w:hAnsi="Garamond"/>
          <w:sz w:val="24"/>
          <w:lang w:eastAsia="en-GB"/>
        </w:rPr>
        <w:t xml:space="preserve">na dan, ko poteče rok za prejem ponudb, </w:t>
      </w:r>
      <w:r>
        <w:rPr>
          <w:rFonts w:ascii="Garamond" w:hAnsi="Garamond"/>
          <w:sz w:val="24"/>
          <w:lang w:eastAsia="en-GB"/>
        </w:rPr>
        <w:t>izločen iz postopkov oddaje javnih naročil zaradi uvrstitve v</w:t>
      </w:r>
      <w:r w:rsidRPr="004725F3">
        <w:rPr>
          <w:rFonts w:ascii="Garamond" w:hAnsi="Garamond"/>
          <w:sz w:val="24"/>
          <w:lang w:eastAsia="en-GB"/>
        </w:rPr>
        <w:t xml:space="preserve"> evidenco gospodarskih subjektov z negativnimi referencami. </w:t>
      </w:r>
    </w:p>
    <w:p w14:paraId="2D30A73F" w14:textId="77777777" w:rsidR="00AE1A8A" w:rsidRPr="004725F3" w:rsidRDefault="00AE1A8A" w:rsidP="00AE1A8A">
      <w:pPr>
        <w:tabs>
          <w:tab w:val="left" w:pos="3090"/>
        </w:tabs>
        <w:spacing w:line="276" w:lineRule="auto"/>
        <w:ind w:left="720"/>
        <w:jc w:val="both"/>
        <w:textAlignment w:val="baseline"/>
        <w:rPr>
          <w:rFonts w:ascii="Garamond" w:hAnsi="Garamond"/>
          <w:sz w:val="24"/>
          <w:lang w:eastAsia="en-GB"/>
        </w:rPr>
      </w:pPr>
    </w:p>
    <w:p w14:paraId="3E8CF893" w14:textId="77777777" w:rsidR="00AE1A8A" w:rsidRPr="005B791A" w:rsidRDefault="00AE1A8A" w:rsidP="00AE1A8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4128ED54" w14:textId="77777777" w:rsidR="00AE1A8A" w:rsidRPr="004725F3" w:rsidRDefault="00AE1A8A" w:rsidP="00AE1A8A">
      <w:pPr>
        <w:numPr>
          <w:ilvl w:val="0"/>
          <w:numId w:val="6"/>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D: Nacionalni razlogi za izključitev</w:t>
      </w:r>
      <w:r w:rsidRPr="004725F3">
        <w:rPr>
          <w:rFonts w:ascii="Garamond" w:hAnsi="Garamond"/>
          <w:sz w:val="24"/>
          <w:lang w:eastAsia="en-GB"/>
        </w:rPr>
        <w:t xml:space="preserve">, za vse gospodarske subjekte v ponudbi. </w:t>
      </w:r>
    </w:p>
    <w:p w14:paraId="5A2585C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C893FF0"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na spletni strani Ministrstva za javno upravo (</w:t>
      </w:r>
      <w:r w:rsidRPr="0089156F">
        <w:rPr>
          <w:rFonts w:ascii="Garamond" w:hAnsi="Garamond"/>
          <w:sz w:val="24"/>
          <w:lang w:eastAsia="en-GB"/>
        </w:rPr>
        <w:t>http://www.djn.mju.gov.si/narocniki/seznam-ponudnikov-z-negativnimi-referencami</w:t>
      </w:r>
      <w:r>
        <w:rPr>
          <w:rFonts w:ascii="Garamond" w:hAnsi="Garamond"/>
          <w:sz w:val="24"/>
          <w:lang w:eastAsia="en-GB"/>
        </w:rPr>
        <w:t>).</w:t>
      </w:r>
    </w:p>
    <w:p w14:paraId="6866B99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7E9F8B8" w14:textId="77777777" w:rsidR="00AE1A8A" w:rsidRDefault="00AE1A8A" w:rsidP="00AE1A8A">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w:t>
      </w:r>
      <w:r w:rsidRPr="004725F3">
        <w:rPr>
          <w:rFonts w:ascii="Garamond" w:hAnsi="Garamond"/>
          <w:sz w:val="24"/>
          <w:lang w:eastAsia="en-GB"/>
        </w:rPr>
        <w:t xml:space="preserve">zadnjih treh letih pred potekom roka za oddajo ponudb </w:t>
      </w:r>
      <w:r>
        <w:rPr>
          <w:rFonts w:ascii="Garamond" w:hAnsi="Garamond"/>
          <w:sz w:val="24"/>
          <w:lang w:eastAsia="en-GB"/>
        </w:rPr>
        <w:t xml:space="preserve">je </w:t>
      </w:r>
      <w:r w:rsidRPr="004725F3">
        <w:rPr>
          <w:rFonts w:ascii="Garamond" w:hAnsi="Garamond"/>
          <w:sz w:val="24"/>
          <w:lang w:eastAsia="en-GB"/>
        </w:rPr>
        <w:t xml:space="preserve">pristojni organ Republike Slovenije ali druge države članice ali tretje države </w:t>
      </w:r>
      <w:r>
        <w:rPr>
          <w:rFonts w:ascii="Garamond" w:hAnsi="Garamond"/>
          <w:sz w:val="24"/>
          <w:lang w:eastAsia="en-GB"/>
        </w:rPr>
        <w:t xml:space="preserve">pri gospodarskem subjektu </w:t>
      </w:r>
      <w:r w:rsidRPr="004725F3">
        <w:rPr>
          <w:rFonts w:ascii="Garamond" w:hAnsi="Garamond"/>
          <w:sz w:val="24"/>
          <w:lang w:eastAsia="en-GB"/>
        </w:rPr>
        <w:t xml:space="preserve">ugotovil najmanj dve kršitvi v zvezi s plačilom za delo, delovnim časom, počitki, opravljanjem dela na podlagi pogodb civilnega prava kljub obstoju elementov delovnega razmerja ali v zvezi </w:t>
      </w:r>
      <w:r w:rsidRPr="004725F3">
        <w:rPr>
          <w:rFonts w:ascii="Garamond" w:hAnsi="Garamond"/>
          <w:sz w:val="24"/>
          <w:lang w:eastAsia="en-GB"/>
        </w:rPr>
        <w:lastRenderedPageBreak/>
        <w:t>z zaposlovanjem na črno, za kateri mu je bila s pravnomočno odločitvijo ali več pravnomočnimi odločitvami izrečena globa za prekršek.</w:t>
      </w:r>
    </w:p>
    <w:p w14:paraId="75F78D26"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34EED0A2"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48C6AAFF"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089AD1CE" w14:textId="77777777" w:rsidR="00AE1A8A" w:rsidRPr="00633B31" w:rsidRDefault="00AE1A8A" w:rsidP="00AE1A8A">
      <w:pPr>
        <w:tabs>
          <w:tab w:val="left" w:pos="3090"/>
        </w:tabs>
        <w:spacing w:line="276" w:lineRule="auto"/>
        <w:ind w:left="720"/>
        <w:jc w:val="both"/>
        <w:textAlignment w:val="baseline"/>
        <w:rPr>
          <w:rFonts w:ascii="Garamond" w:hAnsi="Garamond"/>
          <w:sz w:val="24"/>
          <w:lang w:eastAsia="en-GB"/>
        </w:rPr>
      </w:pPr>
      <w:r w:rsidRPr="00633B31">
        <w:rPr>
          <w:rFonts w:ascii="Garamond" w:hAnsi="Garamond"/>
          <w:sz w:val="24"/>
          <w:lang w:eastAsia="en-GB"/>
        </w:rPr>
        <w:t>Naročnik bo glede tega izključitvenega razloga spoštoval tudi odločbo Ustavnega sodišča Republike Slovenije št. U-I-180/19-17 z dne 7. 11. 2019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366F8528"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6F5427A5" w14:textId="77777777" w:rsidR="00AE1A8A" w:rsidRPr="005B791A" w:rsidRDefault="00AE1A8A" w:rsidP="00AE1A8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0A81D629" w14:textId="77777777" w:rsidR="00AE1A8A" w:rsidRPr="004725F3" w:rsidRDefault="00AE1A8A" w:rsidP="00AE1A8A">
      <w:pPr>
        <w:numPr>
          <w:ilvl w:val="0"/>
          <w:numId w:val="6"/>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III: Razlogi za izključitev, D: Nacionalni razlogi za izključitev</w:t>
      </w:r>
      <w:r w:rsidRPr="004725F3">
        <w:rPr>
          <w:rFonts w:ascii="Garamond" w:hAnsi="Garamond"/>
          <w:sz w:val="24"/>
          <w:lang w:eastAsia="en-GB"/>
        </w:rPr>
        <w:t xml:space="preserve">, za vse gospodarske subjekte v ponudbi. </w:t>
      </w:r>
    </w:p>
    <w:p w14:paraId="3201A80E" w14:textId="77777777" w:rsidR="00AE1A8A" w:rsidRPr="004725F3" w:rsidRDefault="00AE1A8A" w:rsidP="00AE1A8A">
      <w:pPr>
        <w:jc w:val="both"/>
        <w:rPr>
          <w:rFonts w:ascii="Garamond" w:hAnsi="Garamond"/>
          <w:sz w:val="24"/>
        </w:rPr>
      </w:pPr>
    </w:p>
    <w:p w14:paraId="0498EDAB"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 xml:space="preserve">. </w:t>
      </w:r>
      <w:r>
        <w:rPr>
          <w:rFonts w:ascii="Garamond" w:hAnsi="Garamond"/>
          <w:b/>
          <w:sz w:val="24"/>
          <w:lang w:eastAsia="en-GB"/>
        </w:rPr>
        <w:t>Pogoji</w:t>
      </w:r>
      <w:r w:rsidRPr="004725F3">
        <w:rPr>
          <w:rFonts w:ascii="Garamond" w:hAnsi="Garamond"/>
          <w:b/>
          <w:sz w:val="24"/>
          <w:lang w:eastAsia="en-GB"/>
        </w:rPr>
        <w:t xml:space="preserve"> za sodelovanje</w:t>
      </w:r>
    </w:p>
    <w:p w14:paraId="79E25EA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C56534E" w14:textId="77777777" w:rsidR="00AE1A8A"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 xml:space="preserve">.1. </w:t>
      </w:r>
      <w:r>
        <w:rPr>
          <w:rFonts w:ascii="Garamond" w:hAnsi="Garamond"/>
          <w:b/>
          <w:sz w:val="24"/>
          <w:lang w:eastAsia="en-GB"/>
        </w:rPr>
        <w:t>Status invalidskega podjetja ali zaposlitvenega centra</w:t>
      </w:r>
    </w:p>
    <w:p w14:paraId="16C6D658"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65199CF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Ker gre za pridržano javno naročilo (31. člen ZJN-3), lahko pri tem naročilu sodelujejo samo gospodarski subjekti, ki so invalidska podjetja ali zaposlitveni centri po </w:t>
      </w:r>
      <w:r w:rsidRPr="004E5AFC">
        <w:rPr>
          <w:rFonts w:ascii="Garamond" w:hAnsi="Garamond"/>
          <w:sz w:val="24"/>
          <w:lang w:eastAsia="en-GB"/>
        </w:rPr>
        <w:t>Zakon</w:t>
      </w:r>
      <w:r>
        <w:rPr>
          <w:rFonts w:ascii="Garamond" w:hAnsi="Garamond"/>
          <w:sz w:val="24"/>
          <w:lang w:eastAsia="en-GB"/>
        </w:rPr>
        <w:t>u</w:t>
      </w:r>
      <w:r w:rsidRPr="004E5AFC">
        <w:rPr>
          <w:rFonts w:ascii="Garamond" w:hAnsi="Garamond"/>
          <w:sz w:val="24"/>
          <w:lang w:eastAsia="en-GB"/>
        </w:rPr>
        <w:t xml:space="preserve"> o zaposlitveni rehabilitaciji in zaposlovanju invalidov</w:t>
      </w:r>
      <w:r>
        <w:rPr>
          <w:rFonts w:ascii="Garamond" w:hAnsi="Garamond"/>
          <w:sz w:val="24"/>
          <w:lang w:eastAsia="en-GB"/>
        </w:rPr>
        <w:t xml:space="preserve">. </w:t>
      </w:r>
    </w:p>
    <w:p w14:paraId="22A6EBD9"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8B2A7F0" w14:textId="77777777" w:rsidR="00AE1A8A" w:rsidRPr="005B791A" w:rsidRDefault="00AE1A8A" w:rsidP="00AE1A8A">
      <w:pPr>
        <w:tabs>
          <w:tab w:val="left" w:pos="3090"/>
        </w:tabs>
        <w:spacing w:line="276" w:lineRule="auto"/>
        <w:jc w:val="both"/>
        <w:textAlignment w:val="baseline"/>
        <w:rPr>
          <w:rFonts w:ascii="Garamond" w:hAnsi="Garamond"/>
          <w:b/>
          <w:sz w:val="24"/>
          <w:lang w:eastAsia="en-GB"/>
        </w:rPr>
      </w:pPr>
      <w:r w:rsidRPr="005B791A">
        <w:rPr>
          <w:rFonts w:ascii="Garamond" w:hAnsi="Garamond"/>
          <w:b/>
          <w:sz w:val="24"/>
          <w:lang w:eastAsia="en-GB"/>
        </w:rPr>
        <w:t>DOKAZILO:</w:t>
      </w:r>
    </w:p>
    <w:p w14:paraId="78E1A6A8" w14:textId="77777777" w:rsidR="00AE1A8A" w:rsidRDefault="00AE1A8A" w:rsidP="00AE1A8A">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ESPD v delu </w:t>
      </w:r>
      <w:r w:rsidRPr="004725F3">
        <w:rPr>
          <w:rFonts w:ascii="Garamond" w:hAnsi="Garamond"/>
          <w:i/>
          <w:sz w:val="24"/>
          <w:lang w:eastAsia="en-GB"/>
        </w:rPr>
        <w:t xml:space="preserve">IV: Pogoji za sodelovanje, </w:t>
      </w:r>
      <w:r w:rsidRPr="004725F3">
        <w:rPr>
          <w:rFonts w:ascii="Times New Roman" w:hAnsi="Times New Roman"/>
          <w:i/>
          <w:sz w:val="24"/>
          <w:lang w:eastAsia="en-GB"/>
        </w:rPr>
        <w:t>ɑ</w:t>
      </w:r>
      <w:r w:rsidRPr="004725F3">
        <w:rPr>
          <w:rFonts w:ascii="Garamond" w:hAnsi="Garamond"/>
          <w:i/>
          <w:sz w:val="24"/>
          <w:lang w:eastAsia="en-GB"/>
        </w:rPr>
        <w:t>: Skupna navedba za vse pogoje za sodelovanje</w:t>
      </w:r>
      <w:r w:rsidRPr="004725F3">
        <w:rPr>
          <w:rFonts w:ascii="Garamond" w:hAnsi="Garamond"/>
          <w:sz w:val="24"/>
          <w:lang w:eastAsia="en-GB"/>
        </w:rPr>
        <w:t>, za vse gospodarske subjekte v ponudbi.</w:t>
      </w:r>
    </w:p>
    <w:p w14:paraId="03C380A2"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7E2A753B" w14:textId="77777777" w:rsidR="00AE1A8A" w:rsidRPr="009E01FE"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resničnost izjave preveril v Registru invalidskih podjetij oziroma v Razvidu zaposlitvenih centrov, ki sta javno objavljena na spletnih straneh Ministrstva za delo, družino in socialne zadeve. Naročnik lahko zahteva tudi predložitev kopije veljavne odločbe o podelitvi statusa invalidskega podjetja oziroma zaposlitvenega centra.  </w:t>
      </w:r>
    </w:p>
    <w:p w14:paraId="3DE042FB" w14:textId="77777777" w:rsidR="00AE1A8A" w:rsidRDefault="00AE1A8A" w:rsidP="00AE1A8A">
      <w:pPr>
        <w:rPr>
          <w:rFonts w:ascii="Garamond" w:hAnsi="Garamond"/>
          <w:b/>
          <w:sz w:val="24"/>
          <w:lang w:eastAsia="en-GB"/>
        </w:rPr>
      </w:pPr>
      <w:r>
        <w:rPr>
          <w:rFonts w:ascii="Garamond" w:hAnsi="Garamond"/>
          <w:b/>
          <w:sz w:val="24"/>
          <w:lang w:eastAsia="en-GB"/>
        </w:rPr>
        <w:br w:type="page"/>
      </w:r>
    </w:p>
    <w:p w14:paraId="5F767C69"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 xml:space="preserve">9.3.2. </w:t>
      </w:r>
      <w:r w:rsidRPr="004725F3">
        <w:rPr>
          <w:rFonts w:ascii="Garamond" w:hAnsi="Garamond"/>
          <w:b/>
          <w:sz w:val="24"/>
          <w:lang w:eastAsia="en-GB"/>
        </w:rPr>
        <w:t>Ustreznost za opravljanje poklicne dejavnosti</w:t>
      </w:r>
    </w:p>
    <w:p w14:paraId="5F8FB13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68D97F8" w14:textId="77777777" w:rsidR="00AE1A8A" w:rsidRDefault="00AE1A8A" w:rsidP="00AE1A8A">
      <w:pPr>
        <w:pStyle w:val="Odstavekseznama"/>
        <w:numPr>
          <w:ilvl w:val="0"/>
          <w:numId w:val="22"/>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 xml:space="preserve">Gospodarski subjekt mora biti </w:t>
      </w:r>
      <w:r>
        <w:rPr>
          <w:rFonts w:ascii="Garamond" w:hAnsi="Garamond"/>
          <w:sz w:val="24"/>
          <w:lang w:eastAsia="en-GB"/>
        </w:rPr>
        <w:t xml:space="preserve">za opravljanje dejavnosti, ki je predmet tega javnega naročila, </w:t>
      </w:r>
      <w:r w:rsidRPr="0068629B">
        <w:rPr>
          <w:rFonts w:ascii="Garamond" w:hAnsi="Garamond"/>
          <w:sz w:val="24"/>
          <w:lang w:eastAsia="en-GB"/>
        </w:rPr>
        <w:t>vpisan v poslovnem oziroma poklicnem registru, ki se vodi v državi, kjer ima sedež. Za gospodarske subjekte, registrirane v Republiki Sloveniji, to pomeni registracija dejavnosti N 80.100 Varovanje po SKD</w:t>
      </w:r>
      <w:r>
        <w:rPr>
          <w:rFonts w:ascii="Garamond" w:hAnsi="Garamond"/>
          <w:sz w:val="24"/>
          <w:lang w:eastAsia="en-GB"/>
        </w:rPr>
        <w:t>.</w:t>
      </w:r>
    </w:p>
    <w:p w14:paraId="210BBF8A" w14:textId="77777777" w:rsidR="00AE1A8A" w:rsidRDefault="00AE1A8A" w:rsidP="00AE1A8A">
      <w:pPr>
        <w:pStyle w:val="Odstavekseznama"/>
        <w:tabs>
          <w:tab w:val="left" w:pos="3090"/>
        </w:tabs>
        <w:spacing w:line="276" w:lineRule="auto"/>
        <w:jc w:val="both"/>
        <w:textAlignment w:val="baseline"/>
        <w:rPr>
          <w:rFonts w:ascii="Garamond" w:hAnsi="Garamond"/>
          <w:sz w:val="24"/>
          <w:lang w:eastAsia="en-GB"/>
        </w:rPr>
      </w:pPr>
    </w:p>
    <w:p w14:paraId="5ABFDEAF" w14:textId="77777777" w:rsidR="00AE1A8A" w:rsidRPr="0068629B" w:rsidRDefault="00AE1A8A" w:rsidP="00AE1A8A">
      <w:pPr>
        <w:pStyle w:val="Odstavekseznama"/>
        <w:tabs>
          <w:tab w:val="left" w:pos="3090"/>
        </w:tabs>
        <w:spacing w:line="276" w:lineRule="auto"/>
        <w:jc w:val="both"/>
        <w:textAlignment w:val="baseline"/>
        <w:rPr>
          <w:rFonts w:ascii="Garamond" w:hAnsi="Garamond"/>
          <w:sz w:val="24"/>
          <w:lang w:eastAsia="en-GB"/>
        </w:rPr>
      </w:pPr>
      <w:r w:rsidRPr="0068629B">
        <w:rPr>
          <w:rFonts w:ascii="Garamond" w:hAnsi="Garamond"/>
          <w:b/>
          <w:sz w:val="24"/>
          <w:lang w:eastAsia="en-GB"/>
        </w:rPr>
        <w:t>DOKAZILO:</w:t>
      </w:r>
    </w:p>
    <w:p w14:paraId="0DCEB957" w14:textId="77777777" w:rsidR="00AE1A8A" w:rsidRPr="0068629B"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 xml:space="preserve">izpolnjen ESPD v delu </w:t>
      </w:r>
      <w:r w:rsidRPr="0068629B">
        <w:rPr>
          <w:rFonts w:ascii="Garamond" w:hAnsi="Garamond"/>
          <w:i/>
          <w:sz w:val="24"/>
          <w:lang w:eastAsia="en-GB"/>
        </w:rPr>
        <w:t xml:space="preserve">IV: Pogoji za sodelovanje, </w:t>
      </w:r>
      <w:r w:rsidRPr="0068629B">
        <w:rPr>
          <w:rFonts w:ascii="Times New Roman" w:hAnsi="Times New Roman"/>
          <w:i/>
          <w:sz w:val="24"/>
          <w:lang w:eastAsia="en-GB"/>
        </w:rPr>
        <w:t>ɑ</w:t>
      </w:r>
      <w:r w:rsidRPr="0068629B">
        <w:rPr>
          <w:rFonts w:ascii="Garamond" w:hAnsi="Garamond"/>
          <w:i/>
          <w:sz w:val="24"/>
          <w:lang w:eastAsia="en-GB"/>
        </w:rPr>
        <w:t>: Skupna navedba za vse pogoje za sodelovanje</w:t>
      </w:r>
      <w:r w:rsidRPr="0068629B">
        <w:rPr>
          <w:rFonts w:ascii="Garamond" w:hAnsi="Garamond"/>
          <w:sz w:val="24"/>
          <w:lang w:eastAsia="en-GB"/>
        </w:rPr>
        <w:t>, za vse gospodarske subjekte v ponudbi.</w:t>
      </w:r>
    </w:p>
    <w:p w14:paraId="4EA9094F"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p>
    <w:p w14:paraId="45D6F936" w14:textId="77777777" w:rsidR="00AE1A8A" w:rsidRDefault="00AE1A8A" w:rsidP="00AE1A8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w:t>
      </w:r>
      <w:r w:rsidRPr="004725F3">
        <w:rPr>
          <w:rFonts w:ascii="Garamond" w:hAnsi="Garamond"/>
          <w:sz w:val="24"/>
          <w:lang w:eastAsia="en-GB"/>
        </w:rPr>
        <w:t>aročnik bo resničnost izjave</w:t>
      </w:r>
      <w:r>
        <w:rPr>
          <w:rFonts w:ascii="Garamond" w:hAnsi="Garamond"/>
          <w:sz w:val="24"/>
          <w:lang w:eastAsia="en-GB"/>
        </w:rPr>
        <w:t xml:space="preserve"> za gospodarske subjekte, registrirane v Republiki Sloveniji,</w:t>
      </w:r>
      <w:r w:rsidRPr="004725F3">
        <w:rPr>
          <w:rFonts w:ascii="Garamond" w:hAnsi="Garamond"/>
          <w:sz w:val="24"/>
          <w:lang w:eastAsia="en-GB"/>
        </w:rPr>
        <w:t xml:space="preserve"> preveril na spletnih straneh Agencije RS za j</w:t>
      </w:r>
      <w:r>
        <w:rPr>
          <w:rFonts w:ascii="Garamond" w:hAnsi="Garamond"/>
          <w:sz w:val="24"/>
          <w:lang w:eastAsia="en-GB"/>
        </w:rPr>
        <w:t xml:space="preserve">avnopravne evidence in storitve, za tuje gospodarske subjekte pa v uradni evidenci njihove države. </w:t>
      </w:r>
    </w:p>
    <w:p w14:paraId="63235A77"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E527CDE" w14:textId="77777777" w:rsidR="00AE1A8A" w:rsidRDefault="00AE1A8A" w:rsidP="00AE1A8A">
      <w:pPr>
        <w:pStyle w:val="Odstavekseznama"/>
        <w:numPr>
          <w:ilvl w:val="0"/>
          <w:numId w:val="2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Gospodarski subjekt</w:t>
      </w:r>
      <w:r w:rsidRPr="0068629B">
        <w:rPr>
          <w:rFonts w:ascii="Garamond" w:hAnsi="Garamond"/>
          <w:sz w:val="24"/>
          <w:lang w:eastAsia="en-GB"/>
        </w:rPr>
        <w:t xml:space="preserve"> mora imeti naslednj</w:t>
      </w:r>
      <w:r>
        <w:rPr>
          <w:rFonts w:ascii="Garamond" w:hAnsi="Garamond"/>
          <w:sz w:val="24"/>
          <w:lang w:eastAsia="en-GB"/>
        </w:rPr>
        <w:t>i</w:t>
      </w:r>
      <w:r w:rsidRPr="0068629B">
        <w:rPr>
          <w:rFonts w:ascii="Garamond" w:hAnsi="Garamond"/>
          <w:sz w:val="24"/>
          <w:lang w:eastAsia="en-GB"/>
        </w:rPr>
        <w:t xml:space="preserve"> veljav</w:t>
      </w:r>
      <w:r>
        <w:rPr>
          <w:rFonts w:ascii="Garamond" w:hAnsi="Garamond"/>
          <w:sz w:val="24"/>
          <w:lang w:eastAsia="en-GB"/>
        </w:rPr>
        <w:t>ni</w:t>
      </w:r>
      <w:r w:rsidRPr="0068629B">
        <w:rPr>
          <w:rFonts w:ascii="Garamond" w:hAnsi="Garamond"/>
          <w:sz w:val="24"/>
          <w:lang w:eastAsia="en-GB"/>
        </w:rPr>
        <w:t xml:space="preserve"> licenc</w:t>
      </w:r>
      <w:r>
        <w:rPr>
          <w:rFonts w:ascii="Garamond" w:hAnsi="Garamond"/>
          <w:sz w:val="24"/>
          <w:lang w:eastAsia="en-GB"/>
        </w:rPr>
        <w:t>i</w:t>
      </w:r>
      <w:r w:rsidRPr="0068629B">
        <w:rPr>
          <w:rFonts w:ascii="Garamond" w:hAnsi="Garamond"/>
          <w:sz w:val="24"/>
          <w:lang w:eastAsia="en-GB"/>
        </w:rPr>
        <w:t xml:space="preserve">, ki </w:t>
      </w:r>
      <w:r>
        <w:rPr>
          <w:rFonts w:ascii="Garamond" w:hAnsi="Garamond"/>
          <w:sz w:val="24"/>
          <w:lang w:eastAsia="en-GB"/>
        </w:rPr>
        <w:t>ju</w:t>
      </w:r>
      <w:r w:rsidRPr="0068629B">
        <w:rPr>
          <w:rFonts w:ascii="Garamond" w:hAnsi="Garamond"/>
          <w:sz w:val="24"/>
          <w:lang w:eastAsia="en-GB"/>
        </w:rPr>
        <w:t xml:space="preserve"> v skladu z ZZasV-1 izda Ministrstvo za notranje zadeve: </w:t>
      </w:r>
    </w:p>
    <w:p w14:paraId="1D8D313C" w14:textId="77777777" w:rsidR="00AE1A8A" w:rsidRDefault="00AE1A8A" w:rsidP="00AE1A8A">
      <w:pPr>
        <w:pStyle w:val="Odstavekseznama"/>
        <w:numPr>
          <w:ilvl w:val="0"/>
          <w:numId w:val="23"/>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licenca za varovanje ljudi in premoženja</w:t>
      </w:r>
      <w:r>
        <w:rPr>
          <w:rFonts w:ascii="Garamond" w:hAnsi="Garamond"/>
          <w:sz w:val="24"/>
          <w:lang w:eastAsia="en-GB"/>
        </w:rPr>
        <w:t xml:space="preserve"> ter</w:t>
      </w:r>
    </w:p>
    <w:p w14:paraId="4CA68371" w14:textId="77777777" w:rsidR="00AE1A8A" w:rsidRDefault="00AE1A8A" w:rsidP="00AE1A8A">
      <w:pPr>
        <w:pStyle w:val="Odstavekseznama"/>
        <w:numPr>
          <w:ilvl w:val="0"/>
          <w:numId w:val="23"/>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licenca za varovanje javnih zbiranj</w:t>
      </w:r>
      <w:r>
        <w:rPr>
          <w:rFonts w:ascii="Garamond" w:hAnsi="Garamond"/>
          <w:sz w:val="24"/>
          <w:lang w:eastAsia="en-GB"/>
        </w:rPr>
        <w:t>.</w:t>
      </w:r>
    </w:p>
    <w:p w14:paraId="2B0D6C2E" w14:textId="77777777" w:rsidR="00AE1A8A" w:rsidRDefault="00AE1A8A" w:rsidP="00AE1A8A">
      <w:pPr>
        <w:pStyle w:val="Odstavekseznama"/>
        <w:tabs>
          <w:tab w:val="left" w:pos="3090"/>
        </w:tabs>
        <w:spacing w:line="276" w:lineRule="auto"/>
        <w:ind w:left="1440"/>
        <w:jc w:val="both"/>
        <w:textAlignment w:val="baseline"/>
        <w:rPr>
          <w:rFonts w:ascii="Garamond" w:hAnsi="Garamond"/>
          <w:sz w:val="24"/>
          <w:lang w:eastAsia="en-GB"/>
        </w:rPr>
      </w:pPr>
    </w:p>
    <w:p w14:paraId="3CFBEA4B" w14:textId="77777777" w:rsidR="00AE1A8A" w:rsidRPr="005B791A" w:rsidRDefault="00AE1A8A" w:rsidP="00AE1A8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275800F6" w14:textId="77777777" w:rsidR="00AE1A8A"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 xml:space="preserve">izpolnjen ESPD v delu </w:t>
      </w:r>
      <w:r w:rsidRPr="0068629B">
        <w:rPr>
          <w:rFonts w:ascii="Garamond" w:hAnsi="Garamond"/>
          <w:i/>
          <w:sz w:val="24"/>
          <w:lang w:eastAsia="en-GB"/>
        </w:rPr>
        <w:t xml:space="preserve">IV: Pogoji za sodelovanje, </w:t>
      </w:r>
      <w:r w:rsidRPr="0068629B">
        <w:rPr>
          <w:rFonts w:ascii="Times New Roman" w:hAnsi="Times New Roman"/>
          <w:i/>
          <w:sz w:val="24"/>
          <w:lang w:eastAsia="en-GB"/>
        </w:rPr>
        <w:t>ɑ</w:t>
      </w:r>
      <w:r w:rsidRPr="0068629B">
        <w:rPr>
          <w:rFonts w:ascii="Garamond" w:hAnsi="Garamond"/>
          <w:i/>
          <w:sz w:val="24"/>
          <w:lang w:eastAsia="en-GB"/>
        </w:rPr>
        <w:t>: Skupna navedba za vse pogoje za sodelovanje</w:t>
      </w:r>
      <w:r w:rsidRPr="0068629B">
        <w:rPr>
          <w:rFonts w:ascii="Garamond" w:hAnsi="Garamond"/>
          <w:sz w:val="24"/>
          <w:lang w:eastAsia="en-GB"/>
        </w:rPr>
        <w:t>, za vse gospodarske subjekte v ponudbi.</w:t>
      </w:r>
    </w:p>
    <w:p w14:paraId="76299C4E"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55E4C5B" w14:textId="77777777" w:rsidR="00AE1A8A" w:rsidRPr="0068629B" w:rsidRDefault="00AE1A8A" w:rsidP="00AE1A8A">
      <w:pPr>
        <w:tabs>
          <w:tab w:val="left" w:pos="3090"/>
        </w:tabs>
        <w:spacing w:line="276" w:lineRule="auto"/>
        <w:ind w:left="720"/>
        <w:jc w:val="both"/>
        <w:textAlignment w:val="baseline"/>
        <w:rPr>
          <w:rFonts w:ascii="Garamond" w:hAnsi="Garamond"/>
          <w:sz w:val="24"/>
          <w:lang w:eastAsia="en-GB"/>
        </w:rPr>
      </w:pPr>
      <w:r w:rsidRPr="0068629B">
        <w:rPr>
          <w:rFonts w:ascii="Garamond" w:hAnsi="Garamond"/>
          <w:sz w:val="24"/>
          <w:lang w:eastAsia="en-GB"/>
        </w:rPr>
        <w:t xml:space="preserve">Naročnik bo resničnost izjave preveril </w:t>
      </w:r>
      <w:r>
        <w:rPr>
          <w:rFonts w:ascii="Garamond" w:hAnsi="Garamond"/>
          <w:sz w:val="24"/>
          <w:lang w:eastAsia="en-GB"/>
        </w:rPr>
        <w:t>z vpogledom v Seznam</w:t>
      </w:r>
      <w:r w:rsidRPr="0068629B">
        <w:rPr>
          <w:rFonts w:ascii="Garamond" w:hAnsi="Garamond"/>
          <w:sz w:val="24"/>
          <w:lang w:eastAsia="en-GB"/>
        </w:rPr>
        <w:t xml:space="preserve"> imetnikov licenc po Zakonu o zasebnem varovanju, ki je javno objavljen na spletnih straneh Ministrstva za notranje zadeve. Naročnik lahko zahteva tudi predložitev kopije veljavnega certifikata o licenci. </w:t>
      </w:r>
    </w:p>
    <w:p w14:paraId="7DA407CF" w14:textId="77777777" w:rsidR="00AE1A8A" w:rsidRPr="004725F3" w:rsidRDefault="00AE1A8A" w:rsidP="00AE1A8A">
      <w:pPr>
        <w:tabs>
          <w:tab w:val="left" w:pos="3090"/>
        </w:tabs>
        <w:spacing w:line="276" w:lineRule="auto"/>
        <w:ind w:left="720"/>
        <w:jc w:val="both"/>
        <w:textAlignment w:val="baseline"/>
        <w:rPr>
          <w:rFonts w:ascii="Garamond" w:hAnsi="Garamond"/>
          <w:sz w:val="24"/>
          <w:lang w:eastAsia="en-GB"/>
        </w:rPr>
      </w:pPr>
    </w:p>
    <w:p w14:paraId="18CC9EB7" w14:textId="77777777" w:rsidR="00AE1A8A" w:rsidRPr="00A66061" w:rsidRDefault="00AE1A8A" w:rsidP="00AE1A8A">
      <w:pPr>
        <w:pStyle w:val="Odstavekseznama"/>
        <w:numPr>
          <w:ilvl w:val="0"/>
          <w:numId w:val="22"/>
        </w:numPr>
        <w:tabs>
          <w:tab w:val="left" w:pos="3090"/>
        </w:tabs>
        <w:spacing w:line="276" w:lineRule="auto"/>
        <w:jc w:val="both"/>
        <w:textAlignment w:val="baseline"/>
        <w:rPr>
          <w:rFonts w:ascii="Garamond" w:hAnsi="Garamond"/>
          <w:b/>
          <w:sz w:val="24"/>
          <w:lang w:eastAsia="en-GB"/>
        </w:rPr>
      </w:pPr>
      <w:r>
        <w:rPr>
          <w:rFonts w:ascii="Garamond" w:hAnsi="Garamond"/>
          <w:sz w:val="24"/>
          <w:lang w:eastAsia="en-GB"/>
        </w:rPr>
        <w:t xml:space="preserve">Gospodarski subjekt mora imeti veljavno pooblastilo Uprave Republike Slovenije za zaščito in reševanje za izvajanje požarnega varovanja. </w:t>
      </w:r>
    </w:p>
    <w:p w14:paraId="7CF19889" w14:textId="77777777" w:rsidR="00AE1A8A" w:rsidRDefault="00AE1A8A" w:rsidP="00AE1A8A">
      <w:pPr>
        <w:pStyle w:val="Odstavekseznama"/>
        <w:tabs>
          <w:tab w:val="left" w:pos="3090"/>
        </w:tabs>
        <w:spacing w:line="276" w:lineRule="auto"/>
        <w:jc w:val="both"/>
        <w:textAlignment w:val="baseline"/>
        <w:rPr>
          <w:rFonts w:ascii="Garamond" w:hAnsi="Garamond"/>
          <w:sz w:val="24"/>
          <w:lang w:eastAsia="en-GB"/>
        </w:rPr>
      </w:pPr>
    </w:p>
    <w:p w14:paraId="5B75B99A" w14:textId="77777777" w:rsidR="00AE1A8A" w:rsidRPr="005B791A" w:rsidRDefault="00AE1A8A" w:rsidP="00AE1A8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4E5E3045" w14:textId="77777777" w:rsidR="00AE1A8A"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 xml:space="preserve">izpolnjen ESPD v delu </w:t>
      </w:r>
      <w:r w:rsidRPr="0068629B">
        <w:rPr>
          <w:rFonts w:ascii="Garamond" w:hAnsi="Garamond"/>
          <w:i/>
          <w:sz w:val="24"/>
          <w:lang w:eastAsia="en-GB"/>
        </w:rPr>
        <w:t xml:space="preserve">IV: Pogoji za sodelovanje, </w:t>
      </w:r>
      <w:r w:rsidRPr="0068629B">
        <w:rPr>
          <w:rFonts w:ascii="Times New Roman" w:hAnsi="Times New Roman"/>
          <w:i/>
          <w:sz w:val="24"/>
          <w:lang w:eastAsia="en-GB"/>
        </w:rPr>
        <w:t>ɑ</w:t>
      </w:r>
      <w:r w:rsidRPr="0068629B">
        <w:rPr>
          <w:rFonts w:ascii="Garamond" w:hAnsi="Garamond"/>
          <w:i/>
          <w:sz w:val="24"/>
          <w:lang w:eastAsia="en-GB"/>
        </w:rPr>
        <w:t>: Skupna navedba za vse pogoje za sodelovanje</w:t>
      </w:r>
      <w:r w:rsidRPr="0068629B">
        <w:rPr>
          <w:rFonts w:ascii="Garamond" w:hAnsi="Garamond"/>
          <w:sz w:val="24"/>
          <w:lang w:eastAsia="en-GB"/>
        </w:rPr>
        <w:t>, za vse gospodarske subjekte v ponudbi.</w:t>
      </w:r>
    </w:p>
    <w:p w14:paraId="0E6EB36B" w14:textId="77777777" w:rsidR="00AE1A8A" w:rsidRDefault="00AE1A8A" w:rsidP="00AE1A8A">
      <w:pPr>
        <w:pStyle w:val="Odstavekseznama"/>
        <w:tabs>
          <w:tab w:val="left" w:pos="3090"/>
        </w:tabs>
        <w:spacing w:line="276" w:lineRule="auto"/>
        <w:jc w:val="both"/>
        <w:textAlignment w:val="baseline"/>
        <w:rPr>
          <w:rFonts w:ascii="Garamond" w:hAnsi="Garamond"/>
          <w:b/>
          <w:sz w:val="24"/>
          <w:lang w:eastAsia="en-GB"/>
        </w:rPr>
      </w:pPr>
    </w:p>
    <w:p w14:paraId="47E5B602" w14:textId="77777777" w:rsidR="00AE1A8A" w:rsidRPr="00A66061" w:rsidRDefault="00AE1A8A" w:rsidP="00AE1A8A">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resničnost izjave preveril z vpogledom v Seznam pooblaščenih izvajalcev požarnega varovanja, ki je javno objavljen na spletnih straneh Uprave RS za zaščito in reševanje. Naročnik lahko zahteva tudi predložitev kopije veljavnega pooblastila. </w:t>
      </w:r>
    </w:p>
    <w:p w14:paraId="52845606" w14:textId="77777777" w:rsidR="00AE1A8A" w:rsidRDefault="00AE1A8A" w:rsidP="00AE1A8A">
      <w:pPr>
        <w:rPr>
          <w:rFonts w:ascii="Garamond" w:hAnsi="Garamond"/>
          <w:b/>
          <w:sz w:val="24"/>
          <w:lang w:eastAsia="en-GB"/>
        </w:rPr>
      </w:pPr>
      <w:r>
        <w:rPr>
          <w:rFonts w:ascii="Garamond" w:hAnsi="Garamond"/>
          <w:b/>
          <w:sz w:val="24"/>
          <w:lang w:eastAsia="en-GB"/>
        </w:rPr>
        <w:br w:type="page"/>
      </w:r>
    </w:p>
    <w:p w14:paraId="39E50237"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9.3.3. Ekonomski in finančni položaj</w:t>
      </w:r>
    </w:p>
    <w:p w14:paraId="2192D040"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184BD9AE" w14:textId="77777777" w:rsidR="00AE1A8A" w:rsidRPr="00374B8B" w:rsidRDefault="00AE1A8A" w:rsidP="00AE1A8A">
      <w:pPr>
        <w:tabs>
          <w:tab w:val="left" w:pos="3090"/>
        </w:tabs>
        <w:spacing w:line="276" w:lineRule="auto"/>
        <w:jc w:val="both"/>
        <w:textAlignment w:val="baseline"/>
        <w:rPr>
          <w:rFonts w:ascii="Garamond" w:hAnsi="Garamond"/>
          <w:sz w:val="24"/>
          <w:lang w:eastAsia="en-GB"/>
        </w:rPr>
      </w:pPr>
      <w:r w:rsidRPr="00374B8B">
        <w:rPr>
          <w:rFonts w:ascii="Garamond" w:hAnsi="Garamond"/>
          <w:sz w:val="24"/>
          <w:lang w:eastAsia="en-GB"/>
        </w:rPr>
        <w:t>Gospodarski subjekt mora imeti zavarovano odgovornost za škodo</w:t>
      </w:r>
      <w:r>
        <w:rPr>
          <w:rFonts w:ascii="Garamond" w:hAnsi="Garamond"/>
          <w:sz w:val="24"/>
          <w:lang w:eastAsia="en-GB"/>
        </w:rPr>
        <w:t>, ki bi utegnila nastati naročniku ali tretji osebi</w:t>
      </w:r>
      <w:r w:rsidRPr="00374B8B">
        <w:rPr>
          <w:rFonts w:ascii="Garamond" w:hAnsi="Garamond"/>
          <w:sz w:val="24"/>
          <w:lang w:eastAsia="en-GB"/>
        </w:rPr>
        <w:t xml:space="preserve"> v zvezi z opravljanjem zasebnega varovanja</w:t>
      </w:r>
      <w:r>
        <w:rPr>
          <w:rFonts w:ascii="Garamond" w:hAnsi="Garamond"/>
          <w:sz w:val="24"/>
          <w:lang w:eastAsia="en-GB"/>
        </w:rPr>
        <w:t>,</w:t>
      </w:r>
      <w:r w:rsidRPr="00374B8B">
        <w:rPr>
          <w:rFonts w:ascii="Garamond" w:hAnsi="Garamond"/>
          <w:sz w:val="24"/>
          <w:lang w:eastAsia="en-GB"/>
        </w:rPr>
        <w:t xml:space="preserve"> za zavarovalno vsoto, ki jo določa </w:t>
      </w:r>
      <w:r>
        <w:rPr>
          <w:rFonts w:ascii="Garamond" w:hAnsi="Garamond"/>
          <w:sz w:val="24"/>
          <w:lang w:eastAsia="en-GB"/>
        </w:rPr>
        <w:t xml:space="preserve">15. člen </w:t>
      </w:r>
      <w:r w:rsidRPr="00374B8B">
        <w:rPr>
          <w:rFonts w:ascii="Garamond" w:hAnsi="Garamond"/>
          <w:sz w:val="24"/>
          <w:lang w:eastAsia="en-GB"/>
        </w:rPr>
        <w:t>ZZasV-1.</w:t>
      </w:r>
    </w:p>
    <w:p w14:paraId="30EAA50E" w14:textId="77777777" w:rsidR="00AE1A8A" w:rsidRPr="00374B8B" w:rsidRDefault="00AE1A8A" w:rsidP="00AE1A8A">
      <w:pPr>
        <w:tabs>
          <w:tab w:val="left" w:pos="3090"/>
        </w:tabs>
        <w:spacing w:line="276" w:lineRule="auto"/>
        <w:jc w:val="both"/>
        <w:textAlignment w:val="baseline"/>
        <w:rPr>
          <w:rFonts w:ascii="Garamond" w:hAnsi="Garamond"/>
          <w:sz w:val="24"/>
          <w:lang w:eastAsia="en-GB"/>
        </w:rPr>
      </w:pPr>
    </w:p>
    <w:p w14:paraId="34CAD072" w14:textId="77777777" w:rsidR="00AE1A8A" w:rsidRPr="005B791A" w:rsidRDefault="00AE1A8A" w:rsidP="00AE1A8A">
      <w:pPr>
        <w:tabs>
          <w:tab w:val="left" w:pos="3090"/>
        </w:tabs>
        <w:spacing w:line="276" w:lineRule="auto"/>
        <w:jc w:val="both"/>
        <w:textAlignment w:val="baseline"/>
        <w:rPr>
          <w:rFonts w:ascii="Garamond" w:hAnsi="Garamond"/>
          <w:b/>
          <w:sz w:val="24"/>
          <w:lang w:eastAsia="en-GB"/>
        </w:rPr>
      </w:pPr>
      <w:r w:rsidRPr="005B791A">
        <w:rPr>
          <w:rFonts w:ascii="Garamond" w:hAnsi="Garamond"/>
          <w:b/>
          <w:sz w:val="24"/>
          <w:lang w:eastAsia="en-GB"/>
        </w:rPr>
        <w:t>DOKAZILO:</w:t>
      </w:r>
    </w:p>
    <w:p w14:paraId="63AB6E64" w14:textId="77777777" w:rsidR="00AE1A8A" w:rsidRPr="00374B8B" w:rsidRDefault="00AE1A8A" w:rsidP="00AE1A8A">
      <w:pPr>
        <w:pStyle w:val="Odstavekseznama"/>
        <w:numPr>
          <w:ilvl w:val="0"/>
          <w:numId w:val="12"/>
        </w:numPr>
        <w:tabs>
          <w:tab w:val="left" w:pos="3090"/>
        </w:tabs>
        <w:spacing w:line="276" w:lineRule="auto"/>
        <w:jc w:val="both"/>
        <w:textAlignment w:val="baseline"/>
        <w:rPr>
          <w:rFonts w:ascii="Garamond" w:hAnsi="Garamond"/>
          <w:sz w:val="24"/>
          <w:lang w:eastAsia="en-GB"/>
        </w:rPr>
      </w:pPr>
      <w:r w:rsidRPr="00374B8B">
        <w:rPr>
          <w:rFonts w:ascii="Garamond" w:hAnsi="Garamond"/>
          <w:sz w:val="24"/>
          <w:lang w:eastAsia="en-GB"/>
        </w:rPr>
        <w:t xml:space="preserve">izpolnjen ESPD v delu </w:t>
      </w:r>
      <w:r w:rsidRPr="00374B8B">
        <w:rPr>
          <w:rFonts w:ascii="Garamond" w:hAnsi="Garamond"/>
          <w:i/>
          <w:sz w:val="24"/>
          <w:lang w:eastAsia="en-GB"/>
        </w:rPr>
        <w:t xml:space="preserve">IV: Pogoji za sodelovanje, </w:t>
      </w:r>
      <w:r w:rsidRPr="00374B8B">
        <w:rPr>
          <w:rFonts w:ascii="Times New Roman" w:hAnsi="Times New Roman"/>
          <w:i/>
          <w:sz w:val="24"/>
          <w:lang w:eastAsia="en-GB"/>
        </w:rPr>
        <w:t>ɑ</w:t>
      </w:r>
      <w:r w:rsidRPr="00374B8B">
        <w:rPr>
          <w:rFonts w:ascii="Garamond" w:hAnsi="Garamond"/>
          <w:i/>
          <w:sz w:val="24"/>
          <w:lang w:eastAsia="en-GB"/>
        </w:rPr>
        <w:t>: Skupna navedba za vse pogoje za sodelovanje</w:t>
      </w:r>
      <w:r w:rsidRPr="00374B8B">
        <w:rPr>
          <w:rFonts w:ascii="Garamond" w:hAnsi="Garamond"/>
          <w:sz w:val="24"/>
          <w:lang w:eastAsia="en-GB"/>
        </w:rPr>
        <w:t>, za vse gospodarske subjekte v ponudbi.</w:t>
      </w:r>
    </w:p>
    <w:p w14:paraId="42B6EF6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F0A628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od ponudnika, ki se mu bo odločil oddati javno naročilo, zahteval predložitev kopije veljavne zavarovalne police. </w:t>
      </w:r>
      <w:r w:rsidRPr="00A66061">
        <w:rPr>
          <w:rFonts w:ascii="Garamond" w:hAnsi="Garamond"/>
          <w:sz w:val="24"/>
          <w:lang w:eastAsia="en-GB"/>
        </w:rPr>
        <w:t>Če bo zavarovanje v času trajanja pogodbe</w:t>
      </w:r>
      <w:r>
        <w:rPr>
          <w:rFonts w:ascii="Garamond" w:hAnsi="Garamond"/>
          <w:sz w:val="24"/>
          <w:lang w:eastAsia="en-GB"/>
        </w:rPr>
        <w:t xml:space="preserve"> o izvedbi javnega naročila</w:t>
      </w:r>
      <w:r w:rsidRPr="00A66061">
        <w:rPr>
          <w:rFonts w:ascii="Garamond" w:hAnsi="Garamond"/>
          <w:sz w:val="24"/>
          <w:lang w:eastAsia="en-GB"/>
        </w:rPr>
        <w:t xml:space="preserve"> poteklo, bo dolžan </w:t>
      </w:r>
      <w:r>
        <w:rPr>
          <w:rFonts w:ascii="Garamond" w:hAnsi="Garamond"/>
          <w:sz w:val="24"/>
          <w:lang w:eastAsia="en-GB"/>
        </w:rPr>
        <w:t xml:space="preserve">izbrani ponudnik </w:t>
      </w:r>
      <w:r w:rsidRPr="00A66061">
        <w:rPr>
          <w:rFonts w:ascii="Garamond" w:hAnsi="Garamond"/>
          <w:sz w:val="24"/>
          <w:lang w:eastAsia="en-GB"/>
        </w:rPr>
        <w:t>naročniku nemudoma izročiti kopijo nove, veljavne zavarovalne police.</w:t>
      </w:r>
    </w:p>
    <w:p w14:paraId="4C72023F" w14:textId="77777777" w:rsidR="00AE1A8A" w:rsidRDefault="00AE1A8A" w:rsidP="00AE1A8A">
      <w:pPr>
        <w:rPr>
          <w:rFonts w:ascii="Garamond" w:hAnsi="Garamond"/>
          <w:b/>
          <w:sz w:val="24"/>
          <w:lang w:eastAsia="en-GB"/>
        </w:rPr>
      </w:pPr>
    </w:p>
    <w:p w14:paraId="4CCD0FD1"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9.3.4</w:t>
      </w:r>
      <w:r w:rsidRPr="004725F3">
        <w:rPr>
          <w:rFonts w:ascii="Garamond" w:hAnsi="Garamond"/>
          <w:b/>
          <w:sz w:val="24"/>
          <w:lang w:eastAsia="en-GB"/>
        </w:rPr>
        <w:t xml:space="preserve">. Tehnična in strokovna sposobnost </w:t>
      </w:r>
    </w:p>
    <w:p w14:paraId="71E4921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8C5CCBB" w14:textId="77777777" w:rsidR="00AE1A8A" w:rsidRPr="004725F3" w:rsidRDefault="00AE1A8A" w:rsidP="00AE1A8A">
      <w:pPr>
        <w:numPr>
          <w:ilvl w:val="0"/>
          <w:numId w:val="1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 subjekt je v obdobju zadnjih </w:t>
      </w:r>
      <w:r>
        <w:rPr>
          <w:rFonts w:ascii="Garamond" w:hAnsi="Garamond"/>
          <w:sz w:val="24"/>
          <w:lang w:eastAsia="en-GB"/>
        </w:rPr>
        <w:t>treh</w:t>
      </w:r>
      <w:r w:rsidRPr="004725F3">
        <w:rPr>
          <w:rFonts w:ascii="Garamond" w:hAnsi="Garamond"/>
          <w:sz w:val="24"/>
          <w:lang w:eastAsia="en-GB"/>
        </w:rPr>
        <w:t xml:space="preserve"> let</w:t>
      </w:r>
      <w:r>
        <w:rPr>
          <w:rFonts w:ascii="Garamond" w:hAnsi="Garamond"/>
          <w:sz w:val="24"/>
          <w:lang w:eastAsia="en-GB"/>
        </w:rPr>
        <w:t>, šteto</w:t>
      </w:r>
      <w:r w:rsidRPr="004725F3">
        <w:rPr>
          <w:rFonts w:ascii="Garamond" w:hAnsi="Garamond"/>
          <w:sz w:val="24"/>
          <w:lang w:eastAsia="en-GB"/>
        </w:rPr>
        <w:t xml:space="preserve"> </w:t>
      </w:r>
      <w:r>
        <w:rPr>
          <w:rFonts w:ascii="Garamond" w:hAnsi="Garamond"/>
          <w:sz w:val="24"/>
          <w:lang w:eastAsia="en-GB"/>
        </w:rPr>
        <w:t xml:space="preserve">od dneva oddaje ponudbe, za vsaj enega naročnika opravljal storitve zasebnega varovanja v vrednosti najmanj 240.000,00 EUR z vključenim DDV .  </w:t>
      </w:r>
    </w:p>
    <w:p w14:paraId="074C0152" w14:textId="77777777" w:rsidR="00AE1A8A" w:rsidRDefault="00AE1A8A" w:rsidP="00AE1A8A">
      <w:pPr>
        <w:rPr>
          <w:rFonts w:ascii="Garamond" w:hAnsi="Garamond"/>
          <w:sz w:val="24"/>
          <w:lang w:eastAsia="en-GB"/>
        </w:rPr>
      </w:pPr>
    </w:p>
    <w:p w14:paraId="09DB6309" w14:textId="77777777" w:rsidR="00AE1A8A" w:rsidRPr="009D4B9C" w:rsidRDefault="00AE1A8A" w:rsidP="00AE1A8A">
      <w:pPr>
        <w:tabs>
          <w:tab w:val="left" w:pos="3090"/>
        </w:tabs>
        <w:spacing w:line="276" w:lineRule="auto"/>
        <w:ind w:left="714" w:hanging="357"/>
        <w:jc w:val="both"/>
        <w:textAlignment w:val="baseline"/>
        <w:rPr>
          <w:rFonts w:ascii="Garamond" w:hAnsi="Garamond"/>
          <w:b/>
          <w:sz w:val="24"/>
          <w:lang w:eastAsia="en-GB"/>
        </w:rPr>
      </w:pPr>
      <w:r>
        <w:rPr>
          <w:rFonts w:ascii="Garamond" w:hAnsi="Garamond"/>
          <w:b/>
          <w:sz w:val="24"/>
          <w:lang w:eastAsia="en-GB"/>
        </w:rPr>
        <w:tab/>
        <w:t>DOKAZILA</w:t>
      </w:r>
      <w:r w:rsidRPr="009D4B9C">
        <w:rPr>
          <w:rFonts w:ascii="Garamond" w:hAnsi="Garamond"/>
          <w:b/>
          <w:sz w:val="24"/>
          <w:lang w:eastAsia="en-GB"/>
        </w:rPr>
        <w:t>:</w:t>
      </w:r>
    </w:p>
    <w:p w14:paraId="4073053E" w14:textId="77777777" w:rsidR="00AE1A8A" w:rsidRPr="000D32BA" w:rsidRDefault="00AE1A8A" w:rsidP="00AE1A8A">
      <w:pPr>
        <w:pStyle w:val="Odstavekseznama"/>
        <w:numPr>
          <w:ilvl w:val="0"/>
          <w:numId w:val="16"/>
        </w:numPr>
        <w:rPr>
          <w:rFonts w:ascii="Garamond" w:hAnsi="Garamond"/>
          <w:sz w:val="24"/>
          <w:lang w:eastAsia="en-GB"/>
        </w:rPr>
      </w:pPr>
      <w:r w:rsidRPr="00851A22">
        <w:rPr>
          <w:rFonts w:ascii="Garamond" w:hAnsi="Garamond"/>
          <w:sz w:val="24"/>
          <w:lang w:eastAsia="en-GB"/>
        </w:rPr>
        <w:t xml:space="preserve">izpolnjen ESPD v delu </w:t>
      </w:r>
      <w:r w:rsidRPr="00851A22">
        <w:rPr>
          <w:rFonts w:ascii="Garamond" w:hAnsi="Garamond"/>
          <w:i/>
          <w:sz w:val="24"/>
          <w:lang w:eastAsia="en-GB"/>
        </w:rPr>
        <w:t xml:space="preserve">IV: Pogoji za sodelovanje, </w:t>
      </w:r>
      <w:r w:rsidRPr="00851A22">
        <w:rPr>
          <w:rFonts w:ascii="Times New Roman" w:hAnsi="Times New Roman"/>
          <w:i/>
          <w:sz w:val="24"/>
          <w:lang w:eastAsia="en-GB"/>
        </w:rPr>
        <w:t>ɑ</w:t>
      </w:r>
      <w:r w:rsidRPr="00851A22">
        <w:rPr>
          <w:rFonts w:ascii="Garamond" w:hAnsi="Garamond"/>
          <w:i/>
          <w:sz w:val="24"/>
          <w:lang w:eastAsia="en-GB"/>
        </w:rPr>
        <w:t xml:space="preserve">: Skupna navedba za vse pogoje za </w:t>
      </w:r>
      <w:r w:rsidRPr="000D32BA">
        <w:rPr>
          <w:rFonts w:ascii="Garamond" w:hAnsi="Garamond"/>
          <w:i/>
          <w:sz w:val="24"/>
          <w:lang w:eastAsia="en-GB"/>
        </w:rPr>
        <w:t>sodelovanje</w:t>
      </w:r>
      <w:r w:rsidRPr="000D32BA">
        <w:rPr>
          <w:rFonts w:ascii="Garamond" w:hAnsi="Garamond"/>
          <w:sz w:val="24"/>
          <w:lang w:eastAsia="en-GB"/>
        </w:rPr>
        <w:t>, za vse gospodarske subjekte v ponudbi in</w:t>
      </w:r>
    </w:p>
    <w:p w14:paraId="179D057A" w14:textId="77777777" w:rsidR="00AE1A8A" w:rsidRPr="000D32BA" w:rsidRDefault="00AE1A8A" w:rsidP="00AE1A8A">
      <w:pPr>
        <w:pStyle w:val="Odstavekseznama"/>
        <w:numPr>
          <w:ilvl w:val="0"/>
          <w:numId w:val="16"/>
        </w:num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izpolnjen Obrazec 3 – izjava ponudnika o referencah.</w:t>
      </w:r>
    </w:p>
    <w:p w14:paraId="7DE7C6A6" w14:textId="77777777" w:rsidR="00AE1A8A" w:rsidRPr="000D32BA" w:rsidRDefault="00AE1A8A" w:rsidP="00AE1A8A">
      <w:pPr>
        <w:tabs>
          <w:tab w:val="left" w:pos="3090"/>
        </w:tabs>
        <w:spacing w:line="276" w:lineRule="auto"/>
        <w:ind w:left="717"/>
        <w:jc w:val="both"/>
        <w:textAlignment w:val="baseline"/>
        <w:rPr>
          <w:rFonts w:ascii="Garamond" w:hAnsi="Garamond"/>
          <w:sz w:val="24"/>
          <w:lang w:eastAsia="en-GB"/>
        </w:rPr>
      </w:pPr>
    </w:p>
    <w:p w14:paraId="3FBCCA63" w14:textId="77777777" w:rsidR="00AE1A8A" w:rsidRPr="000D32BA" w:rsidRDefault="00AE1A8A" w:rsidP="00AE1A8A">
      <w:pPr>
        <w:tabs>
          <w:tab w:val="left" w:pos="3090"/>
        </w:tabs>
        <w:spacing w:line="276" w:lineRule="auto"/>
        <w:ind w:left="717"/>
        <w:jc w:val="both"/>
        <w:textAlignment w:val="baseline"/>
        <w:rPr>
          <w:rFonts w:ascii="Garamond" w:hAnsi="Garamond"/>
          <w:sz w:val="24"/>
          <w:lang w:eastAsia="en-GB"/>
        </w:rPr>
      </w:pPr>
      <w:r w:rsidRPr="000D32BA">
        <w:rPr>
          <w:rFonts w:ascii="Garamond" w:hAnsi="Garamond"/>
          <w:sz w:val="24"/>
          <w:lang w:eastAsia="en-GB"/>
        </w:rPr>
        <w:t xml:space="preserve">Iz obrazca morata biti razvidna časovno obdobje in vrednost opravljenih storitev zasebnega varovanja. </w:t>
      </w:r>
    </w:p>
    <w:p w14:paraId="48AD0A03" w14:textId="77777777" w:rsidR="00AE1A8A" w:rsidRPr="000D32BA" w:rsidRDefault="00AE1A8A" w:rsidP="00AE1A8A">
      <w:pPr>
        <w:tabs>
          <w:tab w:val="left" w:pos="3090"/>
        </w:tabs>
        <w:spacing w:line="276" w:lineRule="auto"/>
        <w:ind w:left="717"/>
        <w:jc w:val="both"/>
        <w:textAlignment w:val="baseline"/>
        <w:rPr>
          <w:rFonts w:ascii="Garamond" w:hAnsi="Garamond"/>
          <w:sz w:val="24"/>
          <w:lang w:eastAsia="en-GB"/>
        </w:rPr>
      </w:pPr>
    </w:p>
    <w:p w14:paraId="3165EAF5" w14:textId="77777777" w:rsidR="00AE1A8A" w:rsidRPr="004725F3" w:rsidRDefault="00AE1A8A" w:rsidP="00AE1A8A">
      <w:pPr>
        <w:tabs>
          <w:tab w:val="left" w:pos="3090"/>
        </w:tabs>
        <w:spacing w:line="276" w:lineRule="auto"/>
        <w:ind w:left="717"/>
        <w:jc w:val="both"/>
        <w:textAlignment w:val="baseline"/>
        <w:rPr>
          <w:rFonts w:ascii="Garamond" w:hAnsi="Garamond"/>
          <w:sz w:val="24"/>
          <w:lang w:eastAsia="en-GB"/>
        </w:rPr>
      </w:pPr>
      <w:r w:rsidRPr="000D32BA">
        <w:rPr>
          <w:rFonts w:ascii="Garamond" w:hAnsi="Garamond"/>
          <w:sz w:val="24"/>
          <w:lang w:eastAsia="en-GB"/>
        </w:rPr>
        <w:t xml:space="preserve">Naročnik bo resničnost izjave preveril neposredno pri referenčnemu </w:t>
      </w:r>
      <w:r>
        <w:rPr>
          <w:rFonts w:ascii="Garamond" w:hAnsi="Garamond"/>
          <w:sz w:val="24"/>
          <w:lang w:eastAsia="en-GB"/>
        </w:rPr>
        <w:t>naročniku. Če mu ta iz kakršnihkoli razlogov (npr. zaradi varovanja poslovne skrivnosti) ne bo želel posredovati podatkov, bo naročnik zahteval, da mu dokazila o izpolnjevanju tega pogoja predloži ponudnik, kateremu se je odločil oddati javno naročilo</w:t>
      </w:r>
      <w:r w:rsidRPr="004725F3">
        <w:rPr>
          <w:rFonts w:ascii="Garamond" w:hAnsi="Garamond"/>
          <w:sz w:val="24"/>
          <w:lang w:eastAsia="en-GB"/>
        </w:rPr>
        <w:t>. Za dokazilo šteje npr. pisno potrdilo/priporočilo referenčnega naročnika, tj. naročnika</w:t>
      </w:r>
      <w:r>
        <w:rPr>
          <w:rFonts w:ascii="Garamond" w:hAnsi="Garamond"/>
          <w:sz w:val="24"/>
          <w:lang w:eastAsia="en-GB"/>
        </w:rPr>
        <w:t xml:space="preserve">, za katerega je ponudnik opravljal storitve zasebnega varovanja. </w:t>
      </w:r>
      <w:r w:rsidRPr="004725F3">
        <w:rPr>
          <w:rFonts w:ascii="Garamond" w:hAnsi="Garamond"/>
          <w:sz w:val="24"/>
          <w:lang w:eastAsia="en-GB"/>
        </w:rPr>
        <w:t xml:space="preserve"> </w:t>
      </w:r>
    </w:p>
    <w:p w14:paraId="2DF398FD" w14:textId="77777777" w:rsidR="00AE1A8A" w:rsidRPr="004725F3" w:rsidRDefault="00AE1A8A" w:rsidP="00AE1A8A">
      <w:pPr>
        <w:tabs>
          <w:tab w:val="left" w:pos="3090"/>
        </w:tabs>
        <w:spacing w:line="276" w:lineRule="auto"/>
        <w:ind w:left="360"/>
        <w:jc w:val="both"/>
        <w:textAlignment w:val="baseline"/>
        <w:rPr>
          <w:rFonts w:ascii="Garamond" w:hAnsi="Garamond"/>
          <w:sz w:val="24"/>
          <w:lang w:eastAsia="en-GB"/>
        </w:rPr>
      </w:pPr>
    </w:p>
    <w:p w14:paraId="7540EF88" w14:textId="77777777" w:rsidR="00AE1A8A" w:rsidRPr="00954A65" w:rsidRDefault="00AE1A8A" w:rsidP="00AE1A8A">
      <w:pPr>
        <w:numPr>
          <w:ilvl w:val="0"/>
          <w:numId w:val="15"/>
        </w:numPr>
        <w:tabs>
          <w:tab w:val="left" w:pos="3090"/>
        </w:tabs>
        <w:spacing w:line="276" w:lineRule="auto"/>
        <w:jc w:val="both"/>
        <w:textAlignment w:val="baseline"/>
        <w:rPr>
          <w:rFonts w:ascii="Garamond" w:hAnsi="Garamond"/>
          <w:sz w:val="24"/>
          <w:lang w:eastAsia="en-GB"/>
        </w:rPr>
      </w:pPr>
      <w:r w:rsidRPr="00954A65">
        <w:rPr>
          <w:rFonts w:ascii="Garamond" w:hAnsi="Garamond"/>
          <w:sz w:val="24"/>
          <w:lang w:eastAsia="en-GB"/>
        </w:rPr>
        <w:t>Gospodarski subjekt za izvajanje javnega naročila zagotavlja varnostno osebje, ki:</w:t>
      </w:r>
    </w:p>
    <w:p w14:paraId="57323B80" w14:textId="77777777" w:rsidR="00AE1A8A" w:rsidRPr="00954A65"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954A65">
        <w:rPr>
          <w:rFonts w:ascii="Garamond" w:hAnsi="Garamond"/>
          <w:sz w:val="24"/>
          <w:lang w:eastAsia="en-GB"/>
        </w:rPr>
        <w:t>je v delovnem razmerju pri gospodarskem subjektu,</w:t>
      </w:r>
    </w:p>
    <w:p w14:paraId="3D218A85" w14:textId="77777777" w:rsidR="00AE1A8A" w:rsidRPr="00954A65"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954A65">
        <w:rPr>
          <w:rFonts w:ascii="Garamond" w:hAnsi="Garamond"/>
          <w:sz w:val="24"/>
          <w:lang w:eastAsia="en-GB"/>
        </w:rPr>
        <w:t>ima veljavno licenco ministrstva za notranje zadeve za opravljanje nalog zasebnega varovanja in opravljen preizkus znanja oziroma usposobljenosti iz varstva pred požarom,</w:t>
      </w:r>
    </w:p>
    <w:p w14:paraId="4ACBF52B" w14:textId="77777777" w:rsidR="00AE1A8A" w:rsidRPr="00954A65"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954A65">
        <w:rPr>
          <w:rFonts w:ascii="Garamond" w:hAnsi="Garamond"/>
          <w:sz w:val="24"/>
          <w:lang w:eastAsia="en-GB"/>
        </w:rPr>
        <w:t>izpolnjuje pogoje, ki jih predpisuje ZZasV-1,</w:t>
      </w:r>
    </w:p>
    <w:p w14:paraId="0D895F32" w14:textId="77777777" w:rsidR="00AE1A8A" w:rsidRPr="00954A65" w:rsidRDefault="00AE1A8A" w:rsidP="00AE1A8A">
      <w:pPr>
        <w:pStyle w:val="Odstavekseznama"/>
        <w:numPr>
          <w:ilvl w:val="0"/>
          <w:numId w:val="8"/>
        </w:numPr>
        <w:tabs>
          <w:tab w:val="left" w:pos="3090"/>
        </w:tabs>
        <w:spacing w:line="276" w:lineRule="auto"/>
        <w:jc w:val="both"/>
        <w:textAlignment w:val="baseline"/>
        <w:rPr>
          <w:rFonts w:ascii="Garamond" w:hAnsi="Garamond"/>
          <w:sz w:val="24"/>
          <w:lang w:eastAsia="en-GB"/>
        </w:rPr>
      </w:pPr>
      <w:r w:rsidRPr="00954A65">
        <w:rPr>
          <w:rFonts w:ascii="Garamond" w:hAnsi="Garamond"/>
          <w:sz w:val="24"/>
          <w:lang w:eastAsia="en-GB"/>
        </w:rPr>
        <w:t>ima znanje za pogovorno sporazumevanje v angleškem jeziku, če opravlja delo v receptorski službi.</w:t>
      </w:r>
    </w:p>
    <w:p w14:paraId="6A15BC35" w14:textId="77777777" w:rsidR="00AE1A8A" w:rsidRPr="009E4D34" w:rsidRDefault="00AE1A8A" w:rsidP="00AE1A8A">
      <w:pPr>
        <w:tabs>
          <w:tab w:val="left" w:pos="3090"/>
        </w:tabs>
        <w:spacing w:line="276" w:lineRule="auto"/>
        <w:ind w:left="714" w:hanging="357"/>
        <w:jc w:val="both"/>
        <w:textAlignment w:val="baseline"/>
        <w:rPr>
          <w:rFonts w:ascii="Garamond" w:hAnsi="Garamond"/>
          <w:b/>
          <w:sz w:val="24"/>
          <w:lang w:eastAsia="en-GB"/>
        </w:rPr>
      </w:pPr>
      <w:r>
        <w:rPr>
          <w:rFonts w:ascii="Garamond" w:hAnsi="Garamond"/>
          <w:sz w:val="24"/>
          <w:lang w:eastAsia="en-GB"/>
        </w:rPr>
        <w:lastRenderedPageBreak/>
        <w:tab/>
      </w:r>
      <w:r w:rsidRPr="009E4D34">
        <w:rPr>
          <w:rFonts w:ascii="Garamond" w:hAnsi="Garamond"/>
          <w:b/>
          <w:sz w:val="24"/>
          <w:lang w:eastAsia="en-GB"/>
        </w:rPr>
        <w:t>DOKAZILO:</w:t>
      </w:r>
    </w:p>
    <w:p w14:paraId="5EE21C30" w14:textId="77777777" w:rsidR="00AE1A8A" w:rsidRPr="00851A22" w:rsidRDefault="00AE1A8A" w:rsidP="00AE1A8A">
      <w:pPr>
        <w:pStyle w:val="Odstavekseznama"/>
        <w:numPr>
          <w:ilvl w:val="0"/>
          <w:numId w:val="16"/>
        </w:numPr>
        <w:rPr>
          <w:rFonts w:ascii="Garamond" w:hAnsi="Garamond"/>
          <w:sz w:val="24"/>
          <w:lang w:eastAsia="en-GB"/>
        </w:rPr>
      </w:pPr>
      <w:r w:rsidRPr="00851A22">
        <w:rPr>
          <w:rFonts w:ascii="Garamond" w:hAnsi="Garamond"/>
          <w:sz w:val="24"/>
          <w:lang w:eastAsia="en-GB"/>
        </w:rPr>
        <w:t xml:space="preserve">izpolnjen ESPD v delu </w:t>
      </w:r>
      <w:r w:rsidRPr="00851A22">
        <w:rPr>
          <w:rFonts w:ascii="Garamond" w:hAnsi="Garamond"/>
          <w:i/>
          <w:sz w:val="24"/>
          <w:lang w:eastAsia="en-GB"/>
        </w:rPr>
        <w:t xml:space="preserve">IV: Pogoji za sodelovanje, </w:t>
      </w:r>
      <w:r w:rsidRPr="00851A22">
        <w:rPr>
          <w:rFonts w:ascii="Times New Roman" w:hAnsi="Times New Roman"/>
          <w:i/>
          <w:sz w:val="24"/>
          <w:lang w:eastAsia="en-GB"/>
        </w:rPr>
        <w:t>ɑ</w:t>
      </w:r>
      <w:r w:rsidRPr="00851A22">
        <w:rPr>
          <w:rFonts w:ascii="Garamond" w:hAnsi="Garamond"/>
          <w:i/>
          <w:sz w:val="24"/>
          <w:lang w:eastAsia="en-GB"/>
        </w:rPr>
        <w:t>: Skupna navedba za vse pogoje za sodelovanje</w:t>
      </w:r>
      <w:r w:rsidRPr="00851A22">
        <w:rPr>
          <w:rFonts w:ascii="Garamond" w:hAnsi="Garamond"/>
          <w:sz w:val="24"/>
          <w:lang w:eastAsia="en-GB"/>
        </w:rPr>
        <w:t>, za vse g</w:t>
      </w:r>
      <w:r>
        <w:rPr>
          <w:rFonts w:ascii="Garamond" w:hAnsi="Garamond"/>
          <w:sz w:val="24"/>
          <w:lang w:eastAsia="en-GB"/>
        </w:rPr>
        <w:t>ospodarske subjekte v ponudbi.</w:t>
      </w:r>
    </w:p>
    <w:p w14:paraId="23603C99"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E018748" w14:textId="77777777" w:rsidR="00AE1A8A" w:rsidRPr="00872ECC" w:rsidRDefault="00AE1A8A" w:rsidP="00AE1A8A">
      <w:pPr>
        <w:tabs>
          <w:tab w:val="left" w:pos="3090"/>
        </w:tabs>
        <w:spacing w:line="276" w:lineRule="auto"/>
        <w:ind w:left="720"/>
        <w:jc w:val="both"/>
        <w:textAlignment w:val="baseline"/>
        <w:rPr>
          <w:rFonts w:ascii="Garamond" w:hAnsi="Garamond"/>
          <w:sz w:val="24"/>
          <w:lang w:eastAsia="en-GB"/>
        </w:rPr>
      </w:pPr>
      <w:r w:rsidRPr="00872ECC">
        <w:rPr>
          <w:rFonts w:ascii="Garamond" w:hAnsi="Garamond"/>
          <w:sz w:val="24"/>
          <w:lang w:eastAsia="en-GB"/>
        </w:rPr>
        <w:t>Izbrani ponudnik bo moral ob podpisu pogodbe</w:t>
      </w:r>
      <w:r>
        <w:rPr>
          <w:rFonts w:ascii="Garamond" w:hAnsi="Garamond"/>
          <w:sz w:val="24"/>
          <w:lang w:eastAsia="en-GB"/>
        </w:rPr>
        <w:t xml:space="preserve"> o izvedbi javnega naročila</w:t>
      </w:r>
      <w:r w:rsidRPr="00872ECC">
        <w:rPr>
          <w:rFonts w:ascii="Garamond" w:hAnsi="Garamond"/>
          <w:sz w:val="24"/>
          <w:lang w:eastAsia="en-GB"/>
        </w:rPr>
        <w:t xml:space="preserve"> predložiti kopije službenih izkaznic varnostnega osebja, ki bo opravljalo naloge zasebnega varovanja na naročnikovih objektih.</w:t>
      </w:r>
    </w:p>
    <w:p w14:paraId="5BAFBCDB"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p>
    <w:p w14:paraId="7FED0661"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10 MERILA</w:t>
      </w:r>
      <w:r w:rsidRPr="004725F3">
        <w:rPr>
          <w:rFonts w:ascii="Garamond" w:hAnsi="Garamond"/>
          <w:b/>
          <w:sz w:val="24"/>
          <w:lang w:eastAsia="en-GB"/>
        </w:rPr>
        <w:t xml:space="preserve"> ZA IZBOR PONUDBE</w:t>
      </w:r>
    </w:p>
    <w:p w14:paraId="431ABBD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3A5D43D"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javno naročilo oddal na podlagi ekonomsko najugodnejše ponudbe, določene z uporabo meril, navedenih v nadaljevanju. Najugodnejši ponudnik je tisti z najvišjim seštevkom točk po vseh merilih. Če dva ali več ponudnikov dosežejo isti seštevek (zaokrožen na dve decimalni mesti), bo naročnik izbral ponudnika z nižjo skupno ceno z DDV. </w:t>
      </w:r>
    </w:p>
    <w:p w14:paraId="3BCC28E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24968B4"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Merila: </w:t>
      </w:r>
    </w:p>
    <w:p w14:paraId="75428BDE"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4FCB29F" w14:textId="77777777" w:rsidR="00AE1A8A" w:rsidRPr="009858C9" w:rsidRDefault="00AE1A8A" w:rsidP="00AE1A8A">
      <w:pPr>
        <w:pStyle w:val="Odstavekseznama"/>
        <w:numPr>
          <w:ilvl w:val="0"/>
          <w:numId w:val="24"/>
        </w:num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M</w:t>
      </w:r>
      <w:r w:rsidRPr="00BB5486">
        <w:rPr>
          <w:rFonts w:ascii="Garamond" w:hAnsi="Garamond"/>
          <w:b/>
          <w:sz w:val="24"/>
          <w:vertAlign w:val="subscript"/>
          <w:lang w:eastAsia="en-GB"/>
        </w:rPr>
        <w:t>1</w:t>
      </w:r>
      <w:r>
        <w:rPr>
          <w:rFonts w:ascii="Garamond" w:hAnsi="Garamond"/>
          <w:b/>
          <w:sz w:val="24"/>
          <w:lang w:eastAsia="en-GB"/>
        </w:rPr>
        <w:t xml:space="preserve"> – najnižja s</w:t>
      </w:r>
      <w:r w:rsidRPr="009858C9">
        <w:rPr>
          <w:rFonts w:ascii="Garamond" w:hAnsi="Garamond"/>
          <w:b/>
          <w:sz w:val="24"/>
          <w:lang w:eastAsia="en-GB"/>
        </w:rPr>
        <w:t>kupna cena z DDV (</w:t>
      </w:r>
      <w:r>
        <w:rPr>
          <w:rFonts w:ascii="Garamond" w:hAnsi="Garamond"/>
          <w:b/>
          <w:sz w:val="24"/>
          <w:lang w:eastAsia="en-GB"/>
        </w:rPr>
        <w:t>90</w:t>
      </w:r>
      <w:r w:rsidRPr="009858C9">
        <w:rPr>
          <w:rFonts w:ascii="Garamond" w:hAnsi="Garamond"/>
          <w:b/>
          <w:sz w:val="24"/>
          <w:lang w:eastAsia="en-GB"/>
        </w:rPr>
        <w:t xml:space="preserve"> točk)</w:t>
      </w:r>
    </w:p>
    <w:p w14:paraId="3D5D31B0" w14:textId="77777777" w:rsidR="00AE1A8A" w:rsidRDefault="00AE1A8A" w:rsidP="00AE1A8A">
      <w:pPr>
        <w:pStyle w:val="Odstavekseznama"/>
        <w:tabs>
          <w:tab w:val="left" w:pos="3090"/>
        </w:tabs>
        <w:spacing w:line="276" w:lineRule="auto"/>
        <w:jc w:val="both"/>
        <w:textAlignment w:val="baseline"/>
        <w:rPr>
          <w:rFonts w:ascii="Garamond" w:hAnsi="Garamond"/>
          <w:sz w:val="24"/>
          <w:lang w:eastAsia="en-GB"/>
        </w:rPr>
      </w:pPr>
    </w:p>
    <w:p w14:paraId="3B48020F"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r w:rsidRPr="00795CB2">
        <w:rPr>
          <w:rFonts w:ascii="Garamond" w:hAnsi="Garamond"/>
          <w:sz w:val="24"/>
          <w:lang w:eastAsia="en-GB"/>
        </w:rPr>
        <w:t>Naročnik bo ponudbe v okviru tega merila točkoval tako, da bo ponudnik</w:t>
      </w:r>
      <w:r>
        <w:rPr>
          <w:rFonts w:ascii="Garamond" w:hAnsi="Garamond"/>
          <w:sz w:val="24"/>
          <w:lang w:eastAsia="en-GB"/>
        </w:rPr>
        <w:t>u</w:t>
      </w:r>
      <w:r w:rsidRPr="00795CB2">
        <w:rPr>
          <w:rFonts w:ascii="Garamond" w:hAnsi="Garamond"/>
          <w:sz w:val="24"/>
          <w:lang w:eastAsia="en-GB"/>
        </w:rPr>
        <w:t>, ki bo ponudil najnižjo skupno ceno z DDV,</w:t>
      </w:r>
      <w:r>
        <w:rPr>
          <w:rFonts w:ascii="Garamond" w:hAnsi="Garamond"/>
          <w:sz w:val="24"/>
          <w:lang w:eastAsia="en-GB"/>
        </w:rPr>
        <w:t xml:space="preserve"> dodelil najvišje število točk (90</w:t>
      </w:r>
      <w:r w:rsidRPr="00795CB2">
        <w:rPr>
          <w:rFonts w:ascii="Garamond" w:hAnsi="Garamond"/>
          <w:sz w:val="24"/>
          <w:lang w:eastAsia="en-GB"/>
        </w:rPr>
        <w:t>), vsak</w:t>
      </w:r>
      <w:r>
        <w:rPr>
          <w:rFonts w:ascii="Garamond" w:hAnsi="Garamond"/>
          <w:sz w:val="24"/>
          <w:lang w:eastAsia="en-GB"/>
        </w:rPr>
        <w:t>emu</w:t>
      </w:r>
      <w:r w:rsidRPr="00795CB2">
        <w:rPr>
          <w:rFonts w:ascii="Garamond" w:hAnsi="Garamond"/>
          <w:sz w:val="24"/>
          <w:lang w:eastAsia="en-GB"/>
        </w:rPr>
        <w:t xml:space="preserve"> naslednj</w:t>
      </w:r>
      <w:r>
        <w:rPr>
          <w:rFonts w:ascii="Garamond" w:hAnsi="Garamond"/>
          <w:sz w:val="24"/>
          <w:lang w:eastAsia="en-GB"/>
        </w:rPr>
        <w:t>emu</w:t>
      </w:r>
      <w:r w:rsidRPr="00795CB2">
        <w:rPr>
          <w:rFonts w:ascii="Garamond" w:hAnsi="Garamond"/>
          <w:sz w:val="24"/>
          <w:lang w:eastAsia="en-GB"/>
        </w:rPr>
        <w:t xml:space="preserve"> ponudnik</w:t>
      </w:r>
      <w:r>
        <w:rPr>
          <w:rFonts w:ascii="Garamond" w:hAnsi="Garamond"/>
          <w:sz w:val="24"/>
          <w:lang w:eastAsia="en-GB"/>
        </w:rPr>
        <w:t>u</w:t>
      </w:r>
      <w:r w:rsidRPr="00795CB2">
        <w:rPr>
          <w:rFonts w:ascii="Garamond" w:hAnsi="Garamond"/>
          <w:sz w:val="24"/>
          <w:lang w:eastAsia="en-GB"/>
        </w:rPr>
        <w:t xml:space="preserve"> pa sorazmerno nižje število točk po sledeči formuli:</w:t>
      </w:r>
    </w:p>
    <w:p w14:paraId="5483BA1D"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p>
    <w:p w14:paraId="5C87BB02"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xml:space="preserve"> = (</w:t>
      </w: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Pr>
          <w:rFonts w:ascii="Garamond" w:hAnsi="Garamond"/>
          <w:sz w:val="24"/>
          <w:lang w:eastAsia="en-GB"/>
        </w:rPr>
        <w:t xml:space="preserve"> / C</w:t>
      </w:r>
      <w:r w:rsidRPr="00795CB2">
        <w:rPr>
          <w:rFonts w:ascii="Garamond" w:hAnsi="Garamond"/>
          <w:sz w:val="24"/>
          <w:lang w:eastAsia="en-GB"/>
        </w:rPr>
        <w:t xml:space="preserve">) x </w:t>
      </w:r>
      <w:r>
        <w:rPr>
          <w:rFonts w:ascii="Garamond" w:hAnsi="Garamond"/>
          <w:sz w:val="24"/>
          <w:lang w:eastAsia="en-GB"/>
        </w:rPr>
        <w:t>90</w:t>
      </w:r>
    </w:p>
    <w:p w14:paraId="5E1E18B6"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p>
    <w:p w14:paraId="43A6E7EB"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število točk</w:t>
      </w:r>
    </w:p>
    <w:p w14:paraId="751BE820"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sidRPr="00795CB2">
        <w:rPr>
          <w:rFonts w:ascii="Garamond" w:hAnsi="Garamond"/>
          <w:sz w:val="24"/>
          <w:lang w:eastAsia="en-GB"/>
        </w:rPr>
        <w:t xml:space="preserve"> = najnižja </w:t>
      </w:r>
      <w:r>
        <w:rPr>
          <w:rFonts w:ascii="Garamond" w:hAnsi="Garamond"/>
          <w:sz w:val="24"/>
          <w:lang w:eastAsia="en-GB"/>
        </w:rPr>
        <w:t>ponujena cena z DDV</w:t>
      </w:r>
      <w:r w:rsidRPr="00795CB2">
        <w:rPr>
          <w:rFonts w:ascii="Garamond" w:hAnsi="Garamond"/>
          <w:sz w:val="24"/>
          <w:lang w:eastAsia="en-GB"/>
        </w:rPr>
        <w:t xml:space="preserve"> </w:t>
      </w:r>
    </w:p>
    <w:p w14:paraId="4AA517F3" w14:textId="77777777" w:rsidR="00AE1A8A" w:rsidRPr="00795CB2"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C</w:t>
      </w:r>
      <w:r w:rsidRPr="00795CB2">
        <w:rPr>
          <w:rFonts w:ascii="Garamond" w:hAnsi="Garamond"/>
          <w:sz w:val="24"/>
          <w:lang w:eastAsia="en-GB"/>
        </w:rPr>
        <w:t xml:space="preserve"> = </w:t>
      </w:r>
      <w:r>
        <w:rPr>
          <w:rFonts w:ascii="Garamond" w:hAnsi="Garamond"/>
          <w:sz w:val="24"/>
          <w:lang w:eastAsia="en-GB"/>
        </w:rPr>
        <w:t xml:space="preserve">ponudnikova cena z DDV </w:t>
      </w:r>
    </w:p>
    <w:p w14:paraId="3A9496BA"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167220D" w14:textId="77777777" w:rsidR="00AE1A8A" w:rsidRPr="009858C9" w:rsidRDefault="00AE1A8A" w:rsidP="00AE1A8A">
      <w:pPr>
        <w:numPr>
          <w:ilvl w:val="0"/>
          <w:numId w:val="24"/>
        </w:numPr>
        <w:tabs>
          <w:tab w:val="left" w:pos="3090"/>
        </w:tabs>
        <w:spacing w:line="276" w:lineRule="auto"/>
        <w:jc w:val="both"/>
        <w:textAlignment w:val="baseline"/>
        <w:rPr>
          <w:rFonts w:ascii="Garamond" w:hAnsi="Garamond"/>
          <w:b/>
          <w:sz w:val="24"/>
          <w:lang w:eastAsia="en-GB"/>
        </w:rPr>
      </w:pPr>
      <w:r w:rsidRPr="009858C9">
        <w:rPr>
          <w:rFonts w:ascii="Garamond" w:hAnsi="Garamond"/>
          <w:b/>
          <w:sz w:val="24"/>
          <w:lang w:eastAsia="en-GB"/>
        </w:rPr>
        <w:t>M</w:t>
      </w:r>
      <w:r>
        <w:rPr>
          <w:rFonts w:ascii="Garamond" w:hAnsi="Garamond"/>
          <w:b/>
          <w:sz w:val="24"/>
          <w:vertAlign w:val="subscript"/>
          <w:lang w:eastAsia="en-GB"/>
        </w:rPr>
        <w:t>2</w:t>
      </w:r>
      <w:r w:rsidRPr="009858C9">
        <w:rPr>
          <w:rFonts w:ascii="Garamond" w:hAnsi="Garamond"/>
          <w:b/>
          <w:sz w:val="24"/>
          <w:vertAlign w:val="subscript"/>
          <w:lang w:eastAsia="en-GB"/>
        </w:rPr>
        <w:t xml:space="preserve"> </w:t>
      </w:r>
      <w:r w:rsidRPr="009858C9">
        <w:rPr>
          <w:rFonts w:ascii="Garamond" w:hAnsi="Garamond"/>
          <w:b/>
          <w:sz w:val="24"/>
          <w:lang w:eastAsia="en-GB"/>
        </w:rPr>
        <w:t>– p</w:t>
      </w:r>
      <w:r>
        <w:rPr>
          <w:rFonts w:ascii="Garamond" w:hAnsi="Garamond"/>
          <w:b/>
          <w:sz w:val="24"/>
          <w:lang w:eastAsia="en-GB"/>
        </w:rPr>
        <w:t>odjetniška kolektivna pogodba (5</w:t>
      </w:r>
      <w:r w:rsidRPr="009858C9">
        <w:rPr>
          <w:rFonts w:ascii="Garamond" w:hAnsi="Garamond"/>
          <w:b/>
          <w:sz w:val="24"/>
          <w:lang w:eastAsia="en-GB"/>
        </w:rPr>
        <w:t xml:space="preserve"> točk)</w:t>
      </w:r>
    </w:p>
    <w:p w14:paraId="1C924DAD"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p>
    <w:p w14:paraId="33BAB08D"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Naročnik bo ponudbe v okviru tega merila točkoval tako, da bo ponudnik</w:t>
      </w:r>
      <w:r>
        <w:rPr>
          <w:rFonts w:ascii="Garamond" w:hAnsi="Garamond"/>
          <w:sz w:val="24"/>
          <w:lang w:eastAsia="en-GB"/>
        </w:rPr>
        <w:t>u</w:t>
      </w:r>
      <w:r w:rsidRPr="009858C9">
        <w:rPr>
          <w:rFonts w:ascii="Garamond" w:hAnsi="Garamond"/>
          <w:sz w:val="24"/>
          <w:lang w:eastAsia="en-GB"/>
        </w:rPr>
        <w:t xml:space="preserve">, ki ima sklenjeno in veljavno podjetniško kolektivno pogodbo, </w:t>
      </w:r>
      <w:r>
        <w:rPr>
          <w:rFonts w:ascii="Garamond" w:hAnsi="Garamond"/>
          <w:sz w:val="24"/>
          <w:lang w:eastAsia="en-GB"/>
        </w:rPr>
        <w:t>dodelil</w:t>
      </w:r>
      <w:r w:rsidRPr="009858C9">
        <w:rPr>
          <w:rFonts w:ascii="Garamond" w:hAnsi="Garamond"/>
          <w:sz w:val="24"/>
          <w:lang w:eastAsia="en-GB"/>
        </w:rPr>
        <w:t xml:space="preserve"> 5 točk, ponudnik</w:t>
      </w:r>
      <w:r>
        <w:rPr>
          <w:rFonts w:ascii="Garamond" w:hAnsi="Garamond"/>
          <w:sz w:val="24"/>
          <w:lang w:eastAsia="en-GB"/>
        </w:rPr>
        <w:t>u</w:t>
      </w:r>
      <w:r w:rsidRPr="009858C9">
        <w:rPr>
          <w:rFonts w:ascii="Garamond" w:hAnsi="Garamond"/>
          <w:sz w:val="24"/>
          <w:lang w:eastAsia="en-GB"/>
        </w:rPr>
        <w:t xml:space="preserve"> brez sklenjene in veljavne podjetniške kolektivne pogodbe pa 0 točk. </w:t>
      </w:r>
    </w:p>
    <w:p w14:paraId="1C13EEBC"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p>
    <w:p w14:paraId="43BA7026"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 xml:space="preserve">Podjetniška kolektivna pogodba je kolektivna pogodba, ki jo delodajalec (ponudnik) sklene s sindikatom, organiziranim pri njem. </w:t>
      </w:r>
    </w:p>
    <w:p w14:paraId="626D3114"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p>
    <w:p w14:paraId="1200ACDA" w14:textId="77777777" w:rsidR="00AE1A8A" w:rsidRPr="00311314"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mora kopijo podjetniške kolektivne pogodbe predložiti s ponudbo (glej točko 11.2.6. te razpisne dokumentacije).</w:t>
      </w:r>
    </w:p>
    <w:p w14:paraId="3EF3DFD7" w14:textId="77777777" w:rsidR="00AE1A8A" w:rsidRDefault="00AE1A8A" w:rsidP="00AE1A8A">
      <w:pPr>
        <w:rPr>
          <w:rFonts w:ascii="Garamond" w:hAnsi="Garamond"/>
          <w:sz w:val="24"/>
          <w:lang w:eastAsia="en-GB"/>
        </w:rPr>
      </w:pPr>
      <w:r>
        <w:rPr>
          <w:rFonts w:ascii="Garamond" w:hAnsi="Garamond"/>
          <w:sz w:val="24"/>
          <w:lang w:eastAsia="en-GB"/>
        </w:rPr>
        <w:br w:type="page"/>
      </w:r>
    </w:p>
    <w:p w14:paraId="2CDF213C" w14:textId="77777777" w:rsidR="00AE1A8A" w:rsidRPr="009858C9" w:rsidRDefault="00AE1A8A" w:rsidP="00AE1A8A">
      <w:pPr>
        <w:numPr>
          <w:ilvl w:val="0"/>
          <w:numId w:val="24"/>
        </w:numPr>
        <w:tabs>
          <w:tab w:val="left" w:pos="3090"/>
        </w:tabs>
        <w:spacing w:line="276" w:lineRule="auto"/>
        <w:jc w:val="both"/>
        <w:textAlignment w:val="baseline"/>
        <w:rPr>
          <w:rFonts w:ascii="Garamond" w:hAnsi="Garamond"/>
          <w:b/>
          <w:sz w:val="24"/>
          <w:lang w:eastAsia="en-GB"/>
        </w:rPr>
      </w:pPr>
      <w:r w:rsidRPr="009858C9">
        <w:rPr>
          <w:rFonts w:ascii="Garamond" w:hAnsi="Garamond"/>
          <w:b/>
          <w:sz w:val="24"/>
          <w:lang w:eastAsia="en-GB"/>
        </w:rPr>
        <w:lastRenderedPageBreak/>
        <w:t>M</w:t>
      </w:r>
      <w:r>
        <w:rPr>
          <w:rFonts w:ascii="Garamond" w:hAnsi="Garamond"/>
          <w:b/>
          <w:sz w:val="24"/>
          <w:vertAlign w:val="subscript"/>
          <w:lang w:eastAsia="en-GB"/>
        </w:rPr>
        <w:t>3</w:t>
      </w:r>
      <w:r w:rsidRPr="009858C9">
        <w:rPr>
          <w:rFonts w:ascii="Garamond" w:hAnsi="Garamond"/>
          <w:b/>
          <w:sz w:val="24"/>
          <w:lang w:eastAsia="en-GB"/>
        </w:rPr>
        <w:t xml:space="preserve"> </w:t>
      </w:r>
      <w:r>
        <w:rPr>
          <w:rFonts w:ascii="Garamond" w:hAnsi="Garamond"/>
          <w:b/>
          <w:sz w:val="24"/>
          <w:lang w:eastAsia="en-GB"/>
        </w:rPr>
        <w:t>– družbeno odgovorno podjetje (5</w:t>
      </w:r>
      <w:r w:rsidRPr="009858C9">
        <w:rPr>
          <w:rFonts w:ascii="Garamond" w:hAnsi="Garamond"/>
          <w:b/>
          <w:sz w:val="24"/>
          <w:lang w:eastAsia="en-GB"/>
        </w:rPr>
        <w:t xml:space="preserve"> točk)</w:t>
      </w:r>
    </w:p>
    <w:p w14:paraId="070AC461"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p>
    <w:p w14:paraId="431C7EF3"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Naročnik bo ponudbe v okviru tega merila točkoval tako, da bo ponudnik</w:t>
      </w:r>
      <w:r>
        <w:rPr>
          <w:rFonts w:ascii="Garamond" w:hAnsi="Garamond"/>
          <w:sz w:val="24"/>
          <w:lang w:eastAsia="en-GB"/>
        </w:rPr>
        <w:t>u</w:t>
      </w:r>
      <w:r w:rsidRPr="009858C9">
        <w:rPr>
          <w:rFonts w:ascii="Garamond" w:hAnsi="Garamond"/>
          <w:sz w:val="24"/>
          <w:lang w:eastAsia="en-GB"/>
        </w:rPr>
        <w:t xml:space="preserve">, ki je pridobil certifikat/potrdilo s področja družbene odgovornosti, </w:t>
      </w:r>
      <w:r>
        <w:rPr>
          <w:rFonts w:ascii="Garamond" w:hAnsi="Garamond"/>
          <w:sz w:val="24"/>
          <w:lang w:eastAsia="en-GB"/>
        </w:rPr>
        <w:t>dodelil</w:t>
      </w:r>
      <w:r w:rsidRPr="009858C9">
        <w:rPr>
          <w:rFonts w:ascii="Garamond" w:hAnsi="Garamond"/>
          <w:sz w:val="24"/>
          <w:lang w:eastAsia="en-GB"/>
        </w:rPr>
        <w:t xml:space="preserve"> 5 točk, ponudnik</w:t>
      </w:r>
      <w:r>
        <w:rPr>
          <w:rFonts w:ascii="Garamond" w:hAnsi="Garamond"/>
          <w:sz w:val="24"/>
          <w:lang w:eastAsia="en-GB"/>
        </w:rPr>
        <w:t>u</w:t>
      </w:r>
      <w:r w:rsidRPr="009858C9">
        <w:rPr>
          <w:rFonts w:ascii="Garamond" w:hAnsi="Garamond"/>
          <w:sz w:val="24"/>
          <w:lang w:eastAsia="en-GB"/>
        </w:rPr>
        <w:t xml:space="preserve"> brez pridobljenega certifikata/potrdila s področja družbene odgovornosti pa 0 točk. </w:t>
      </w:r>
    </w:p>
    <w:p w14:paraId="373F1595" w14:textId="77777777" w:rsidR="00AE1A8A" w:rsidRPr="009858C9" w:rsidRDefault="00AE1A8A" w:rsidP="00AE1A8A">
      <w:pPr>
        <w:tabs>
          <w:tab w:val="left" w:pos="3090"/>
        </w:tabs>
        <w:spacing w:line="276" w:lineRule="auto"/>
        <w:jc w:val="both"/>
        <w:textAlignment w:val="baseline"/>
        <w:rPr>
          <w:rFonts w:ascii="Garamond" w:hAnsi="Garamond"/>
          <w:sz w:val="24"/>
          <w:lang w:eastAsia="en-GB"/>
        </w:rPr>
      </w:pPr>
    </w:p>
    <w:p w14:paraId="0A2BBEC9"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Za certifikat oziroma potrdilo s področja družbene odgovornosti šteje na primer certifikat Družini prijazno podjetje ali drug, enakovreden certifikat oziroma potrdilo.</w:t>
      </w:r>
      <w:r>
        <w:rPr>
          <w:rFonts w:ascii="Garamond" w:hAnsi="Garamond"/>
          <w:sz w:val="24"/>
          <w:lang w:eastAsia="en-GB"/>
        </w:rPr>
        <w:t xml:space="preserve"> Enakovreden je tisti certifikat oziroma potrdilo, ki ga izda zunanja neodvisna organizacija, in iz katerega je mogoče ugotoviti, da ima ponudnik sprejete ukrepe, s katerimi ima zagotovljen vsaj enak ali boljši sistem, kot je predpisan z zahtevanim certifikatom. </w:t>
      </w:r>
    </w:p>
    <w:p w14:paraId="4B42EDB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1A5CD35" w14:textId="77777777" w:rsidR="00AE1A8A" w:rsidRPr="00311314"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Ponudnik mora certifikat/potrdilo s področja družbene odgovornosti predložiti s ponudbo (glej točko 11.2.6. te razpisne dokumentacije). </w:t>
      </w:r>
    </w:p>
    <w:p w14:paraId="30BE5AA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1A85777" w14:textId="77777777" w:rsidR="00AE1A8A" w:rsidRPr="004725F3" w:rsidRDefault="00AE1A8A" w:rsidP="00AE1A8A">
      <w:pPr>
        <w:rPr>
          <w:rFonts w:ascii="Garamond" w:hAnsi="Garamond"/>
          <w:b/>
          <w:sz w:val="24"/>
        </w:rPr>
      </w:pPr>
      <w:r w:rsidRPr="004725F3">
        <w:rPr>
          <w:rFonts w:ascii="Garamond" w:hAnsi="Garamond"/>
          <w:b/>
          <w:sz w:val="24"/>
        </w:rPr>
        <w:t>11 PONUDBA</w:t>
      </w:r>
    </w:p>
    <w:p w14:paraId="02303CD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F999D1B"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11.1. Ponudbena dokumentacija</w:t>
      </w:r>
    </w:p>
    <w:p w14:paraId="132CC85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80F611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Ponudbeno dokumentacijo sestavljajo naslednji dokumenti:</w:t>
      </w:r>
    </w:p>
    <w:p w14:paraId="410B9561"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1 – pooblastilo za podatke iz kazenske evidence (za fizične osebe),</w:t>
      </w:r>
    </w:p>
    <w:p w14:paraId="746E79A9"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2 – pooblastilo za podatke iz kazenske evidence (za gospodarske subjekte),</w:t>
      </w:r>
    </w:p>
    <w:p w14:paraId="4D3E36EA"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3 – izjava ponudnika o referencah, </w:t>
      </w:r>
    </w:p>
    <w:p w14:paraId="66CD85D9"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4 – zahteva podizvajalca, </w:t>
      </w:r>
    </w:p>
    <w:p w14:paraId="7594C3AD"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w:t>
      </w:r>
      <w:r>
        <w:rPr>
          <w:rFonts w:ascii="Garamond" w:hAnsi="Garamond"/>
          <w:sz w:val="24"/>
          <w:lang w:eastAsia="en-GB"/>
        </w:rPr>
        <w:t>7</w:t>
      </w:r>
      <w:r w:rsidRPr="00F32022">
        <w:rPr>
          <w:rFonts w:ascii="Garamond" w:hAnsi="Garamond"/>
          <w:sz w:val="24"/>
          <w:lang w:eastAsia="en-GB"/>
        </w:rPr>
        <w:t xml:space="preserve"> – ponudbeni predračun</w:t>
      </w:r>
      <w:r>
        <w:rPr>
          <w:rFonts w:ascii="Garamond" w:hAnsi="Garamond"/>
          <w:sz w:val="24"/>
          <w:lang w:eastAsia="en-GB"/>
        </w:rPr>
        <w:t>,</w:t>
      </w:r>
    </w:p>
    <w:p w14:paraId="6723A8A0" w14:textId="77777777" w:rsidR="00AE1A8A" w:rsidRDefault="00AE1A8A" w:rsidP="00AE1A8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izpolnjen obrazec ESPD za vse gospodarske subjekte v ponudbi</w:t>
      </w:r>
      <w:r>
        <w:rPr>
          <w:rFonts w:ascii="Garamond" w:hAnsi="Garamond"/>
          <w:sz w:val="24"/>
          <w:lang w:eastAsia="en-GB"/>
        </w:rPr>
        <w:t xml:space="preserve"> ter</w:t>
      </w:r>
    </w:p>
    <w:p w14:paraId="5E08E7CD" w14:textId="77777777" w:rsidR="00AE1A8A" w:rsidRPr="00F32022" w:rsidRDefault="00AE1A8A" w:rsidP="00AE1A8A">
      <w:pPr>
        <w:numPr>
          <w:ilvl w:val="0"/>
          <w:numId w:val="9"/>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kopija podjetniške kolektivne pogodbe in kopija certifikata/potrdila s področja družbene odgovornosti</w:t>
      </w:r>
      <w:r w:rsidRPr="00F32022">
        <w:rPr>
          <w:rFonts w:ascii="Garamond" w:hAnsi="Garamond"/>
          <w:sz w:val="24"/>
          <w:lang w:eastAsia="en-GB"/>
        </w:rPr>
        <w:t>.</w:t>
      </w:r>
    </w:p>
    <w:p w14:paraId="16B18FF9" w14:textId="77777777" w:rsidR="00AE1A8A" w:rsidRPr="00F32022" w:rsidRDefault="00AE1A8A" w:rsidP="00AE1A8A">
      <w:pPr>
        <w:tabs>
          <w:tab w:val="left" w:pos="3090"/>
        </w:tabs>
        <w:spacing w:line="276" w:lineRule="auto"/>
        <w:jc w:val="both"/>
        <w:textAlignment w:val="baseline"/>
        <w:rPr>
          <w:rFonts w:ascii="Garamond" w:hAnsi="Garamond"/>
          <w:sz w:val="24"/>
          <w:lang w:eastAsia="en-GB"/>
        </w:rPr>
      </w:pPr>
    </w:p>
    <w:p w14:paraId="34ECF788"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v ponudbi priloži le dokumente, ki so navedeni v tej točki</w:t>
      </w:r>
      <w:r w:rsidRPr="004725F3">
        <w:rPr>
          <w:rFonts w:ascii="Garamond" w:hAnsi="Garamond"/>
          <w:sz w:val="24"/>
          <w:lang w:eastAsia="en-GB"/>
        </w:rPr>
        <w:t xml:space="preserve">. </w:t>
      </w:r>
      <w:r>
        <w:rPr>
          <w:rFonts w:ascii="Garamond" w:hAnsi="Garamond"/>
          <w:sz w:val="24"/>
          <w:lang w:eastAsia="en-GB"/>
        </w:rPr>
        <w:t xml:space="preserve">Obrazci izjav, ki jih mora predložiti ponudnik, so del te razpisne dokumentacije. Izjave so lahko predložene bodisi na teh obrazcih bodisi na ponudnikovih obrazcih, ki od njih vsebinsko ne odstopajo. </w:t>
      </w:r>
    </w:p>
    <w:p w14:paraId="01E0FF77"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FB530A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ki odda ponudbo, </w:t>
      </w:r>
      <w:r>
        <w:rPr>
          <w:rFonts w:ascii="Garamond" w:hAnsi="Garamond"/>
          <w:sz w:val="24"/>
          <w:lang w:eastAsia="en-GB"/>
        </w:rPr>
        <w:t xml:space="preserve">sprejema vse pogoje in zahteve iz te razpisne dokumentacije ter </w:t>
      </w:r>
      <w:r w:rsidRPr="004725F3">
        <w:rPr>
          <w:rFonts w:ascii="Garamond" w:hAnsi="Garamond"/>
          <w:sz w:val="24"/>
          <w:lang w:eastAsia="en-GB"/>
        </w:rPr>
        <w:t xml:space="preserve">pod kazensko in materialno odgovornostjo jamči, da so vsi podatki in </w:t>
      </w:r>
      <w:r>
        <w:rPr>
          <w:rFonts w:ascii="Garamond" w:hAnsi="Garamond"/>
          <w:sz w:val="24"/>
          <w:lang w:eastAsia="en-GB"/>
        </w:rPr>
        <w:t>dokumenti</w:t>
      </w:r>
      <w:r w:rsidRPr="004725F3">
        <w:rPr>
          <w:rFonts w:ascii="Garamond" w:hAnsi="Garamond"/>
          <w:sz w:val="24"/>
          <w:lang w:eastAsia="en-GB"/>
        </w:rPr>
        <w:t xml:space="preserve">, podani v ponudbi, resnični. </w:t>
      </w:r>
    </w:p>
    <w:p w14:paraId="551847E4" w14:textId="77777777" w:rsidR="00AE1A8A" w:rsidRDefault="00AE1A8A" w:rsidP="00AE1A8A">
      <w:pPr>
        <w:rPr>
          <w:rFonts w:ascii="Garamond" w:hAnsi="Garamond"/>
          <w:sz w:val="24"/>
          <w:lang w:eastAsia="en-GB"/>
        </w:rPr>
      </w:pPr>
      <w:r>
        <w:rPr>
          <w:rFonts w:ascii="Garamond" w:hAnsi="Garamond"/>
          <w:sz w:val="24"/>
          <w:lang w:eastAsia="en-GB"/>
        </w:rPr>
        <w:br w:type="page"/>
      </w:r>
    </w:p>
    <w:p w14:paraId="1F8AE2C7" w14:textId="77777777" w:rsidR="00AE1A8A"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11.2. Sestavljanje ponudbe</w:t>
      </w:r>
    </w:p>
    <w:p w14:paraId="2E2AA3D1"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p>
    <w:p w14:paraId="34DB5341" w14:textId="418A3C80"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11.2.1. Pooblastilo za kazensko evidenco </w:t>
      </w:r>
    </w:p>
    <w:p w14:paraId="6F3FBF95"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5D15C5A5" w14:textId="77777777" w:rsidR="00AE1A8A" w:rsidRPr="00F32022" w:rsidRDefault="00AE1A8A" w:rsidP="00AE1A8A">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in osebe, navedene v točki 9.2.1. te razpisne dokumentacije, v Obrazca 1 in 2 – pooblastilo za podatke iz kazenske evidence vpišejo zahtevane podatke in obrazec lastnoročno podpišejo. Enako storijo tudi drugi sodelujoči v ponudbi (</w:t>
      </w:r>
      <w:r>
        <w:rPr>
          <w:rFonts w:ascii="Garamond" w:hAnsi="Garamond"/>
          <w:sz w:val="24"/>
          <w:lang w:eastAsia="en-GB"/>
        </w:rPr>
        <w:t>člani konzorcija, podizvajalci</w:t>
      </w:r>
      <w:r w:rsidRPr="00F32022">
        <w:rPr>
          <w:rFonts w:ascii="Garamond" w:hAnsi="Garamond"/>
          <w:sz w:val="24"/>
          <w:lang w:eastAsia="en-GB"/>
        </w:rPr>
        <w:t>).</w:t>
      </w:r>
    </w:p>
    <w:p w14:paraId="274C2D66"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30766F75"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Obrazce ponudnik v sistemu e-JN v .</w:t>
      </w:r>
      <w:proofErr w:type="spellStart"/>
      <w:r w:rsidRPr="000D32BA">
        <w:rPr>
          <w:rFonts w:ascii="Garamond" w:hAnsi="Garamond"/>
          <w:sz w:val="24"/>
          <w:lang w:eastAsia="en-GB"/>
        </w:rPr>
        <w:t>pdf</w:t>
      </w:r>
      <w:proofErr w:type="spellEnd"/>
      <w:r w:rsidRPr="000D32BA">
        <w:rPr>
          <w:rFonts w:ascii="Garamond" w:hAnsi="Garamond"/>
          <w:sz w:val="24"/>
          <w:lang w:eastAsia="en-GB"/>
        </w:rPr>
        <w:t xml:space="preserve"> obliki naloži v razdelek »Drugi dokumenti«. </w:t>
      </w:r>
    </w:p>
    <w:p w14:paraId="4A9EA755"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43863AD3" w14:textId="77777777" w:rsidR="00AE1A8A" w:rsidRPr="000D32BA" w:rsidRDefault="00AE1A8A" w:rsidP="00AE1A8A">
      <w:pPr>
        <w:tabs>
          <w:tab w:val="left" w:pos="3090"/>
        </w:tabs>
        <w:spacing w:line="276" w:lineRule="auto"/>
        <w:jc w:val="both"/>
        <w:textAlignment w:val="baseline"/>
        <w:rPr>
          <w:rFonts w:ascii="Garamond" w:hAnsi="Garamond"/>
          <w:b/>
          <w:sz w:val="24"/>
          <w:lang w:eastAsia="en-GB"/>
        </w:rPr>
      </w:pPr>
      <w:r w:rsidRPr="000D32BA">
        <w:rPr>
          <w:rFonts w:ascii="Garamond" w:hAnsi="Garamond"/>
          <w:b/>
          <w:sz w:val="24"/>
          <w:lang w:eastAsia="en-GB"/>
        </w:rPr>
        <w:t>11.2.2. Izjava ponudnika o referencah</w:t>
      </w:r>
    </w:p>
    <w:p w14:paraId="0F8B8D6B"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77BCF066"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Ponudnik izpolnjen in podpisan Obrazec 3 – izjava ponudnika o referencah v sistemu e-JN v .</w:t>
      </w:r>
      <w:proofErr w:type="spellStart"/>
      <w:r w:rsidRPr="000D32BA">
        <w:rPr>
          <w:rFonts w:ascii="Garamond" w:hAnsi="Garamond"/>
          <w:sz w:val="24"/>
          <w:lang w:eastAsia="en-GB"/>
        </w:rPr>
        <w:t>pdf</w:t>
      </w:r>
      <w:proofErr w:type="spellEnd"/>
      <w:r w:rsidRPr="000D32BA">
        <w:rPr>
          <w:rFonts w:ascii="Garamond" w:hAnsi="Garamond"/>
          <w:sz w:val="24"/>
          <w:lang w:eastAsia="en-GB"/>
        </w:rPr>
        <w:t xml:space="preserve"> obliki naloži v razdelek »Drugi dokumenti«. </w:t>
      </w:r>
    </w:p>
    <w:p w14:paraId="265F718B"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369397F8" w14:textId="77777777" w:rsidR="00AE1A8A" w:rsidRPr="000D32BA" w:rsidRDefault="00AE1A8A" w:rsidP="00AE1A8A">
      <w:pPr>
        <w:tabs>
          <w:tab w:val="left" w:pos="3090"/>
        </w:tabs>
        <w:spacing w:line="276" w:lineRule="auto"/>
        <w:jc w:val="both"/>
        <w:textAlignment w:val="baseline"/>
        <w:rPr>
          <w:rFonts w:ascii="Garamond" w:hAnsi="Garamond"/>
          <w:b/>
          <w:sz w:val="24"/>
          <w:lang w:eastAsia="en-GB"/>
        </w:rPr>
      </w:pPr>
      <w:r w:rsidRPr="000D32BA">
        <w:rPr>
          <w:rFonts w:ascii="Garamond" w:hAnsi="Garamond"/>
          <w:b/>
          <w:sz w:val="24"/>
          <w:lang w:eastAsia="en-GB"/>
        </w:rPr>
        <w:t>11.2.3. Zahteva podizvajalca</w:t>
      </w:r>
    </w:p>
    <w:p w14:paraId="5739E0F4" w14:textId="77777777" w:rsidR="00AE1A8A" w:rsidRPr="00F32022" w:rsidRDefault="00AE1A8A" w:rsidP="00AE1A8A">
      <w:pPr>
        <w:tabs>
          <w:tab w:val="left" w:pos="3090"/>
        </w:tabs>
        <w:spacing w:before="100" w:beforeAutospacing="1" w:after="100" w:afterAutospacing="1" w:line="276" w:lineRule="auto"/>
        <w:jc w:val="both"/>
        <w:textAlignment w:val="baseline"/>
        <w:rPr>
          <w:rFonts w:ascii="Garamond" w:hAnsi="Garamond"/>
          <w:sz w:val="24"/>
          <w:lang w:eastAsia="en-GB"/>
        </w:rPr>
      </w:pPr>
      <w:r w:rsidRPr="000D32BA">
        <w:rPr>
          <w:rFonts w:ascii="Garamond" w:hAnsi="Garamond"/>
          <w:sz w:val="24"/>
          <w:lang w:eastAsia="en-GB"/>
        </w:rPr>
        <w:t xml:space="preserve">Ponudnik priloži Obrazec 4 – zahteva podizvajalca </w:t>
      </w:r>
      <w:r w:rsidRPr="00F32022">
        <w:rPr>
          <w:rFonts w:ascii="Garamond" w:hAnsi="Garamond"/>
          <w:sz w:val="24"/>
          <w:lang w:eastAsia="en-GB"/>
        </w:rPr>
        <w:t xml:space="preserve">samo za tistega podizvajalca, ki je zahteval neposredno plačilo terjatev, ki jih bo imel do ponudnika.  </w:t>
      </w:r>
    </w:p>
    <w:p w14:paraId="6277E501" w14:textId="77777777" w:rsidR="00AE1A8A" w:rsidRPr="00D83D11" w:rsidRDefault="00AE1A8A" w:rsidP="00AE1A8A">
      <w:pPr>
        <w:tabs>
          <w:tab w:val="left" w:pos="3090"/>
        </w:tabs>
        <w:spacing w:before="100" w:beforeAutospacing="1" w:after="100" w:afterAutospacing="1" w:line="276" w:lineRule="auto"/>
        <w:jc w:val="both"/>
        <w:textAlignment w:val="baseline"/>
        <w:rPr>
          <w:rFonts w:ascii="Garamond" w:hAnsi="Garamond"/>
          <w:b/>
          <w:color w:val="FF0000"/>
          <w:sz w:val="24"/>
          <w:lang w:eastAsia="en-GB"/>
        </w:rPr>
      </w:pPr>
      <w:r w:rsidRPr="00F32022">
        <w:rPr>
          <w:rFonts w:ascii="Garamond" w:hAnsi="Garamond"/>
          <w:sz w:val="24"/>
          <w:lang w:eastAsia="en-GB"/>
        </w:rPr>
        <w:t>Soglasje v sistemu e-JN v .</w:t>
      </w:r>
      <w:proofErr w:type="spellStart"/>
      <w:r w:rsidRPr="00F32022">
        <w:rPr>
          <w:rFonts w:ascii="Garamond" w:hAnsi="Garamond"/>
          <w:sz w:val="24"/>
          <w:lang w:eastAsia="en-GB"/>
        </w:rPr>
        <w:t>pdf</w:t>
      </w:r>
      <w:proofErr w:type="spellEnd"/>
      <w:r w:rsidRPr="00F32022">
        <w:rPr>
          <w:rFonts w:ascii="Garamond" w:hAnsi="Garamond"/>
          <w:sz w:val="24"/>
          <w:lang w:eastAsia="en-GB"/>
        </w:rPr>
        <w:t xml:space="preserve"> obliki naloži v razdelek »Drugi dokume</w:t>
      </w:r>
      <w:r w:rsidRPr="00AE1A8A">
        <w:rPr>
          <w:rFonts w:ascii="Garamond" w:hAnsi="Garamond"/>
          <w:sz w:val="24"/>
          <w:lang w:eastAsia="en-GB"/>
        </w:rPr>
        <w:t xml:space="preserve">nti«. </w:t>
      </w:r>
    </w:p>
    <w:p w14:paraId="2C993493"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11.2.4</w:t>
      </w:r>
      <w:r w:rsidRPr="004725F3">
        <w:rPr>
          <w:rFonts w:ascii="Garamond" w:hAnsi="Garamond"/>
          <w:b/>
          <w:sz w:val="24"/>
          <w:lang w:eastAsia="en-GB"/>
        </w:rPr>
        <w:t>. Ponudbeni predračun</w:t>
      </w:r>
    </w:p>
    <w:p w14:paraId="0C82C3B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F9C2FC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 7</w:t>
      </w:r>
      <w:r w:rsidRPr="004725F3">
        <w:rPr>
          <w:rFonts w:ascii="Garamond" w:hAnsi="Garamond"/>
          <w:sz w:val="24"/>
          <w:lang w:eastAsia="en-GB"/>
        </w:rPr>
        <w:t xml:space="preserve"> – ponudbeni predračun (datoteka .</w:t>
      </w:r>
      <w:proofErr w:type="spellStart"/>
      <w:r w:rsidRPr="004725F3">
        <w:rPr>
          <w:rFonts w:ascii="Garamond" w:hAnsi="Garamond"/>
          <w:sz w:val="24"/>
          <w:lang w:eastAsia="en-GB"/>
        </w:rPr>
        <w:t>xls</w:t>
      </w:r>
      <w:proofErr w:type="spellEnd"/>
      <w:r w:rsidRPr="004725F3">
        <w:rPr>
          <w:rFonts w:ascii="Garamond" w:hAnsi="Garamond"/>
          <w:sz w:val="24"/>
          <w:lang w:eastAsia="en-GB"/>
        </w:rPr>
        <w:t xml:space="preserve"> formata) je sestavljen iz </w:t>
      </w:r>
      <w:r>
        <w:rPr>
          <w:rFonts w:ascii="Garamond" w:hAnsi="Garamond"/>
          <w:sz w:val="24"/>
          <w:lang w:eastAsia="en-GB"/>
        </w:rPr>
        <w:t>enega delovnega lista.</w:t>
      </w:r>
    </w:p>
    <w:p w14:paraId="75E1EAB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6F741C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w:t>
      </w:r>
      <w:r>
        <w:rPr>
          <w:rFonts w:ascii="Garamond" w:hAnsi="Garamond"/>
          <w:sz w:val="24"/>
          <w:lang w:eastAsia="en-GB"/>
        </w:rPr>
        <w:t xml:space="preserve">izpolni štiri sivo obarvane celice, tj. cene za posamezne storitve zasebnega varovanja brez DDV (varovanje z varnostniki, intervencije, varovanje javnih zbiranj in zagotavljanje povezave z VNC). Cene mora v sivo obarvane celice vnesti </w:t>
      </w:r>
      <w:r w:rsidRPr="004725F3">
        <w:rPr>
          <w:rFonts w:ascii="Garamond" w:hAnsi="Garamond"/>
          <w:sz w:val="24"/>
          <w:lang w:eastAsia="en-GB"/>
        </w:rPr>
        <w:t xml:space="preserve">na </w:t>
      </w:r>
      <w:r>
        <w:rPr>
          <w:rFonts w:ascii="Garamond" w:hAnsi="Garamond"/>
          <w:sz w:val="24"/>
          <w:lang w:eastAsia="en-GB"/>
        </w:rPr>
        <w:t>dve</w:t>
      </w:r>
      <w:r w:rsidRPr="004725F3">
        <w:rPr>
          <w:rFonts w:ascii="Garamond" w:hAnsi="Garamond"/>
          <w:sz w:val="24"/>
          <w:lang w:eastAsia="en-GB"/>
        </w:rPr>
        <w:t xml:space="preserve"> decimaln</w:t>
      </w:r>
      <w:r>
        <w:rPr>
          <w:rFonts w:ascii="Garamond" w:hAnsi="Garamond"/>
          <w:sz w:val="24"/>
          <w:lang w:eastAsia="en-GB"/>
        </w:rPr>
        <w:t>i mesti</w:t>
      </w:r>
      <w:r w:rsidRPr="004725F3">
        <w:rPr>
          <w:rFonts w:ascii="Garamond" w:hAnsi="Garamond"/>
          <w:sz w:val="24"/>
          <w:lang w:eastAsia="en-GB"/>
        </w:rPr>
        <w:t xml:space="preserve"> natančno, sicer bo ponudba zavrnjena kot nedopustna. Če ponudnik v posamezno celico</w:t>
      </w:r>
      <w:r>
        <w:rPr>
          <w:rFonts w:ascii="Garamond" w:hAnsi="Garamond"/>
          <w:sz w:val="24"/>
          <w:lang w:eastAsia="en-GB"/>
        </w:rPr>
        <w:t xml:space="preserve"> ne vpiše cene, se šteje, da posamezne storitve zasebnega varovanja </w:t>
      </w:r>
      <w:r w:rsidRPr="004725F3">
        <w:rPr>
          <w:rFonts w:ascii="Garamond" w:hAnsi="Garamond"/>
          <w:sz w:val="24"/>
          <w:lang w:eastAsia="en-GB"/>
        </w:rPr>
        <w:t xml:space="preserve">ne ponuja in tako ne izpolnjuje vseh naročnikovih zahtev. Če vpiše ceno 0 EUR, se šteje, da </w:t>
      </w:r>
      <w:r>
        <w:rPr>
          <w:rFonts w:ascii="Garamond" w:hAnsi="Garamond"/>
          <w:sz w:val="24"/>
          <w:lang w:eastAsia="en-GB"/>
        </w:rPr>
        <w:t xml:space="preserve">to storitev zasebnega varovanja </w:t>
      </w:r>
      <w:r w:rsidRPr="004725F3">
        <w:rPr>
          <w:rFonts w:ascii="Garamond" w:hAnsi="Garamond"/>
          <w:sz w:val="24"/>
          <w:lang w:eastAsia="en-GB"/>
        </w:rPr>
        <w:t>ponuja brezplačno. Ponujene cene vključujejo vse stroške, povezane z izpolnitvijo pogodbenih obveznosti. Naročnik</w:t>
      </w:r>
      <w:r>
        <w:rPr>
          <w:rFonts w:ascii="Garamond" w:hAnsi="Garamond"/>
          <w:sz w:val="24"/>
          <w:lang w:eastAsia="en-GB"/>
        </w:rPr>
        <w:t xml:space="preserve"> ne bo naknadno priznal nobenega povišanja.</w:t>
      </w:r>
    </w:p>
    <w:p w14:paraId="06A274F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16CDD5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Zneski DDV, cene z DDV ter skupna cena brez in z DDV se izračunajo samodejno. Ponudnik ne sme spreminjati vsebine predračuna in računskih f</w:t>
      </w:r>
      <w:r>
        <w:rPr>
          <w:rFonts w:ascii="Garamond" w:hAnsi="Garamond"/>
          <w:sz w:val="24"/>
          <w:lang w:eastAsia="en-GB"/>
        </w:rPr>
        <w:t xml:space="preserve">ormul. </w:t>
      </w:r>
    </w:p>
    <w:p w14:paraId="6874881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99564EB"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4725F3">
        <w:rPr>
          <w:rFonts w:ascii="Garamond" w:hAnsi="Garamond"/>
          <w:sz w:val="24"/>
          <w:lang w:eastAsia="en-GB"/>
        </w:rPr>
        <w:t>zpolnjen obrazec (delovni list)</w:t>
      </w:r>
      <w:r>
        <w:rPr>
          <w:rFonts w:ascii="Garamond" w:hAnsi="Garamond"/>
          <w:sz w:val="24"/>
          <w:lang w:eastAsia="en-GB"/>
        </w:rPr>
        <w:t xml:space="preserve"> v sistemu e-JN v .</w:t>
      </w:r>
      <w:proofErr w:type="spellStart"/>
      <w:r>
        <w:rPr>
          <w:rFonts w:ascii="Garamond" w:hAnsi="Garamond"/>
          <w:sz w:val="24"/>
          <w:lang w:eastAsia="en-GB"/>
        </w:rPr>
        <w:t>pdf</w:t>
      </w:r>
      <w:proofErr w:type="spellEnd"/>
      <w:r>
        <w:rPr>
          <w:rFonts w:ascii="Garamond" w:hAnsi="Garamond"/>
          <w:sz w:val="24"/>
          <w:lang w:eastAsia="en-GB"/>
        </w:rPr>
        <w:t xml:space="preserve"> obliki naloži v razdelek »Predračun«. </w:t>
      </w:r>
    </w:p>
    <w:p w14:paraId="534D7CA9" w14:textId="55B9CDC3" w:rsidR="00AE1A8A" w:rsidRDefault="00AE1A8A">
      <w:pPr>
        <w:rPr>
          <w:rFonts w:ascii="Garamond" w:hAnsi="Garamond"/>
          <w:sz w:val="24"/>
          <w:lang w:eastAsia="en-GB"/>
        </w:rPr>
      </w:pPr>
    </w:p>
    <w:p w14:paraId="5EB451CF"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11.2.</w:t>
      </w:r>
      <w:r>
        <w:rPr>
          <w:rFonts w:ascii="Garamond" w:hAnsi="Garamond"/>
          <w:b/>
          <w:sz w:val="24"/>
          <w:lang w:eastAsia="en-GB"/>
        </w:rPr>
        <w:t>5</w:t>
      </w:r>
      <w:r w:rsidRPr="004725F3">
        <w:rPr>
          <w:rFonts w:ascii="Garamond" w:hAnsi="Garamond"/>
          <w:b/>
          <w:sz w:val="24"/>
          <w:lang w:eastAsia="en-GB"/>
        </w:rPr>
        <w:t>. Obrazec ESPD</w:t>
      </w:r>
    </w:p>
    <w:p w14:paraId="46B35A0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992751E" w14:textId="5417908C"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Obrazec ESPD predstavlja uradno izjavo gospodarskega subjekta, da ne obstajajo razlogi za izključitev in da izpolnjuje pogoje za sodelovanje, hkrati pa zagotavlja ustrezne informacije, ki jih </w:t>
      </w:r>
      <w:r w:rsidRPr="004725F3">
        <w:rPr>
          <w:rFonts w:ascii="Garamond" w:hAnsi="Garamond"/>
          <w:sz w:val="24"/>
          <w:lang w:eastAsia="en-GB"/>
        </w:rPr>
        <w:lastRenderedPageBreak/>
        <w:t>zahteva naročnik. Obrazec ESPD vključuje tudi uradno izjavo o tem, da bo gospodarski subjekt na zahtevo in brez odlašanja sposoben predložiti dokazila, ki dokazujejo neobstoj razlogov za izključitev oziroma izpolnjevanje pogojev za sodelovanje.</w:t>
      </w:r>
    </w:p>
    <w:p w14:paraId="27113B7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2A3FC4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Izpolnjen in podpisan ESPD mora biti v ponudbi priložen za vse gospodarske subjekte, ki v kakršnikoli vlogi sodelujejo v ponudbi (ponudnik, sodelujoči ponudniki v primeru skupne ponudbe in gospodarski subjekti, </w:t>
      </w:r>
      <w:r>
        <w:rPr>
          <w:rFonts w:ascii="Garamond" w:hAnsi="Garamond"/>
          <w:sz w:val="24"/>
          <w:lang w:eastAsia="en-GB"/>
        </w:rPr>
        <w:t>katerih zmogljivosti bo ponudnik uporabljal</w:t>
      </w:r>
      <w:r w:rsidRPr="004725F3">
        <w:rPr>
          <w:rFonts w:ascii="Garamond" w:hAnsi="Garamond"/>
          <w:sz w:val="24"/>
          <w:lang w:eastAsia="en-GB"/>
        </w:rPr>
        <w:t xml:space="preserve">).  </w:t>
      </w:r>
    </w:p>
    <w:p w14:paraId="58121DB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A0ABAD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Gospodarski subjekt naročnikov ESPD obrazec (datoteka .</w:t>
      </w:r>
      <w:proofErr w:type="spellStart"/>
      <w:r w:rsidRPr="004725F3">
        <w:rPr>
          <w:rFonts w:ascii="Garamond" w:hAnsi="Garamond"/>
          <w:sz w:val="24"/>
          <w:lang w:eastAsia="en-GB"/>
        </w:rPr>
        <w:t>xml</w:t>
      </w:r>
      <w:proofErr w:type="spellEnd"/>
      <w:r w:rsidRPr="004725F3">
        <w:rPr>
          <w:rFonts w:ascii="Garamond" w:hAnsi="Garamond"/>
          <w:sz w:val="24"/>
          <w:lang w:eastAsia="en-GB"/>
        </w:rPr>
        <w:t>, ki je priloga tej razpisni dokumentaciji) uvozi na Portal (izbere zavihek ESPD in nato označi »sem gospodarski subjekt«) in vanj vnese zahtevane podatke.</w:t>
      </w:r>
      <w:r>
        <w:rPr>
          <w:rStyle w:val="Sprotnaopomba-sklic"/>
          <w:rFonts w:ascii="Garamond" w:hAnsi="Garamond"/>
          <w:sz w:val="24"/>
          <w:lang w:eastAsia="en-GB"/>
        </w:rPr>
        <w:footnoteReference w:id="4"/>
      </w:r>
      <w:r w:rsidRPr="004725F3">
        <w:rPr>
          <w:rFonts w:ascii="Garamond" w:hAnsi="Garamond"/>
          <w:sz w:val="24"/>
          <w:lang w:eastAsia="en-GB"/>
        </w:rPr>
        <w:t xml:space="preserve"> </w:t>
      </w:r>
    </w:p>
    <w:p w14:paraId="18AF91C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2277F21C"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ki v sistemu e-JN oddaja ponudbo, naloži svoj ESPD v razdelek »ESPD – ponudnik«, ESPD ostalih sodelujočih pa naloži v razdelek »ESPD –</w:t>
      </w:r>
      <w:r>
        <w:rPr>
          <w:rFonts w:ascii="Garamond" w:hAnsi="Garamond"/>
          <w:sz w:val="24"/>
          <w:lang w:eastAsia="en-GB"/>
        </w:rPr>
        <w:t xml:space="preserve"> ostali sodelujoči«. Ponudnik zase </w:t>
      </w:r>
      <w:r w:rsidRPr="004725F3">
        <w:rPr>
          <w:rFonts w:ascii="Garamond" w:hAnsi="Garamond"/>
          <w:sz w:val="24"/>
          <w:lang w:eastAsia="en-GB"/>
        </w:rPr>
        <w:t xml:space="preserve">naloži </w:t>
      </w:r>
      <w:r>
        <w:rPr>
          <w:rFonts w:ascii="Garamond" w:hAnsi="Garamond"/>
          <w:sz w:val="24"/>
          <w:lang w:eastAsia="en-GB"/>
        </w:rPr>
        <w:t xml:space="preserve">bodisi </w:t>
      </w:r>
      <w:r w:rsidRPr="004725F3">
        <w:rPr>
          <w:rFonts w:ascii="Garamond" w:hAnsi="Garamond"/>
          <w:sz w:val="24"/>
          <w:lang w:eastAsia="en-GB"/>
        </w:rPr>
        <w:t>elektronsko podpisan ESPD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obliki </w:t>
      </w:r>
      <w:r>
        <w:rPr>
          <w:rFonts w:ascii="Garamond" w:hAnsi="Garamond"/>
          <w:sz w:val="24"/>
          <w:lang w:eastAsia="en-GB"/>
        </w:rPr>
        <w:t>bodisi</w:t>
      </w:r>
      <w:r w:rsidRPr="004725F3">
        <w:rPr>
          <w:rFonts w:ascii="Garamond" w:hAnsi="Garamond"/>
          <w:sz w:val="24"/>
          <w:lang w:eastAsia="en-GB"/>
        </w:rPr>
        <w:t xml:space="preserve"> nepodpisan ESPD v .</w:t>
      </w:r>
      <w:proofErr w:type="spellStart"/>
      <w:r w:rsidRPr="004725F3">
        <w:rPr>
          <w:rFonts w:ascii="Garamond" w:hAnsi="Garamond"/>
          <w:sz w:val="24"/>
          <w:lang w:eastAsia="en-GB"/>
        </w:rPr>
        <w:t>xml</w:t>
      </w:r>
      <w:proofErr w:type="spellEnd"/>
      <w:r w:rsidRPr="004725F3">
        <w:rPr>
          <w:rFonts w:ascii="Garamond" w:hAnsi="Garamond"/>
          <w:sz w:val="24"/>
          <w:lang w:eastAsia="en-GB"/>
        </w:rPr>
        <w:t xml:space="preserve"> obliki, pri čemer se v slednjem primeru v skladu Splošnimi pogoji uporabe informacijskega sistema e-JN šteje, da je oddan pravno zavezujoč dokument, ki ima e</w:t>
      </w:r>
      <w:r>
        <w:rPr>
          <w:rFonts w:ascii="Garamond" w:hAnsi="Garamond"/>
          <w:sz w:val="24"/>
          <w:lang w:eastAsia="en-GB"/>
        </w:rPr>
        <w:t xml:space="preserve">nako veljavnost kot podpisan. </w:t>
      </w:r>
      <w:r w:rsidRPr="004725F3">
        <w:rPr>
          <w:rFonts w:ascii="Garamond" w:hAnsi="Garamond"/>
          <w:sz w:val="24"/>
          <w:lang w:eastAsia="en-GB"/>
        </w:rPr>
        <w:t xml:space="preserve">Za ostale sodelujoče </w:t>
      </w:r>
      <w:r>
        <w:rPr>
          <w:rFonts w:ascii="Garamond" w:hAnsi="Garamond"/>
          <w:sz w:val="24"/>
          <w:lang w:eastAsia="en-GB"/>
        </w:rPr>
        <w:t xml:space="preserve">pa </w:t>
      </w:r>
      <w:r w:rsidRPr="004725F3">
        <w:rPr>
          <w:rFonts w:ascii="Garamond" w:hAnsi="Garamond"/>
          <w:sz w:val="24"/>
          <w:lang w:eastAsia="en-GB"/>
        </w:rPr>
        <w:t xml:space="preserve">ponudnik </w:t>
      </w:r>
      <w:r>
        <w:rPr>
          <w:rFonts w:ascii="Garamond" w:hAnsi="Garamond"/>
          <w:sz w:val="24"/>
          <w:lang w:eastAsia="en-GB"/>
        </w:rPr>
        <w:t>naloži</w:t>
      </w:r>
      <w:r w:rsidRPr="004725F3">
        <w:rPr>
          <w:rFonts w:ascii="Garamond" w:hAnsi="Garamond"/>
          <w:sz w:val="24"/>
          <w:lang w:eastAsia="en-GB"/>
        </w:rPr>
        <w:t xml:space="preserve"> </w:t>
      </w:r>
      <w:r>
        <w:rPr>
          <w:rFonts w:ascii="Garamond" w:hAnsi="Garamond"/>
          <w:sz w:val="24"/>
          <w:lang w:eastAsia="en-GB"/>
        </w:rPr>
        <w:t xml:space="preserve">bodisi </w:t>
      </w:r>
      <w:r w:rsidRPr="004725F3">
        <w:rPr>
          <w:rFonts w:ascii="Garamond" w:hAnsi="Garamond"/>
          <w:sz w:val="24"/>
          <w:lang w:eastAsia="en-GB"/>
        </w:rPr>
        <w:t>podpisane ESPD v .</w:t>
      </w:r>
      <w:proofErr w:type="spellStart"/>
      <w:r w:rsidRPr="004725F3">
        <w:rPr>
          <w:rFonts w:ascii="Garamond" w:hAnsi="Garamond"/>
          <w:sz w:val="24"/>
          <w:lang w:eastAsia="en-GB"/>
        </w:rPr>
        <w:t>pdf</w:t>
      </w:r>
      <w:proofErr w:type="spellEnd"/>
      <w:r w:rsidRPr="004725F3">
        <w:rPr>
          <w:rFonts w:ascii="Garamond" w:hAnsi="Garamond"/>
          <w:sz w:val="24"/>
          <w:lang w:eastAsia="en-GB"/>
        </w:rPr>
        <w:t xml:space="preserve"> obliki </w:t>
      </w:r>
      <w:r>
        <w:rPr>
          <w:rFonts w:ascii="Garamond" w:hAnsi="Garamond"/>
          <w:sz w:val="24"/>
          <w:lang w:eastAsia="en-GB"/>
        </w:rPr>
        <w:t>bodisi</w:t>
      </w:r>
      <w:r w:rsidRPr="004725F3">
        <w:rPr>
          <w:rFonts w:ascii="Garamond" w:hAnsi="Garamond"/>
          <w:sz w:val="24"/>
          <w:lang w:eastAsia="en-GB"/>
        </w:rPr>
        <w:t xml:space="preserve"> elektronsk</w:t>
      </w:r>
      <w:r>
        <w:rPr>
          <w:rFonts w:ascii="Garamond" w:hAnsi="Garamond"/>
          <w:sz w:val="24"/>
          <w:lang w:eastAsia="en-GB"/>
        </w:rPr>
        <w:t>o podpisane ESPD v .</w:t>
      </w:r>
      <w:proofErr w:type="spellStart"/>
      <w:r>
        <w:rPr>
          <w:rFonts w:ascii="Garamond" w:hAnsi="Garamond"/>
          <w:sz w:val="24"/>
          <w:lang w:eastAsia="en-GB"/>
        </w:rPr>
        <w:t>xml</w:t>
      </w:r>
      <w:proofErr w:type="spellEnd"/>
      <w:r>
        <w:rPr>
          <w:rFonts w:ascii="Garamond" w:hAnsi="Garamond"/>
          <w:sz w:val="24"/>
          <w:lang w:eastAsia="en-GB"/>
        </w:rPr>
        <w:t xml:space="preserve"> obliki.</w:t>
      </w:r>
    </w:p>
    <w:p w14:paraId="6E8FD0D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E4BE2E9"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11.2.6. Kopija podjetniške kolektivne pogodbe in certifikata/potrdila s področja družbene odgovornosti</w:t>
      </w:r>
    </w:p>
    <w:p w14:paraId="604CC29C"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7BD2BCD3" w14:textId="77777777" w:rsidR="00AE1A8A" w:rsidRPr="00311314"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podjetniško kolektivno pogodbo oziroma pridobljen certifikat/potrdilo s področja družbene odgovornosti (glej merili M</w:t>
      </w:r>
      <w:r w:rsidRPr="005C7631">
        <w:rPr>
          <w:rFonts w:ascii="Garamond" w:hAnsi="Garamond"/>
          <w:sz w:val="24"/>
          <w:vertAlign w:val="subscript"/>
          <w:lang w:eastAsia="en-GB"/>
        </w:rPr>
        <w:t xml:space="preserve">2 </w:t>
      </w:r>
      <w:r>
        <w:rPr>
          <w:rFonts w:ascii="Garamond" w:hAnsi="Garamond"/>
          <w:sz w:val="24"/>
          <w:lang w:eastAsia="en-GB"/>
        </w:rPr>
        <w:t>in M</w:t>
      </w:r>
      <w:r w:rsidRPr="005C7631">
        <w:rPr>
          <w:rFonts w:ascii="Garamond" w:hAnsi="Garamond"/>
          <w:sz w:val="24"/>
          <w:vertAlign w:val="subscript"/>
          <w:lang w:eastAsia="en-GB"/>
        </w:rPr>
        <w:t>3</w:t>
      </w:r>
      <w:r>
        <w:rPr>
          <w:rFonts w:ascii="Garamond" w:hAnsi="Garamond"/>
          <w:sz w:val="24"/>
          <w:lang w:eastAsia="en-GB"/>
        </w:rPr>
        <w:t xml:space="preserve"> pod točko 10 te razpisne dokumentacije) v sistemu e-JN v .</w:t>
      </w:r>
      <w:proofErr w:type="spellStart"/>
      <w:r>
        <w:rPr>
          <w:rFonts w:ascii="Garamond" w:hAnsi="Garamond"/>
          <w:sz w:val="24"/>
          <w:lang w:eastAsia="en-GB"/>
        </w:rPr>
        <w:t>pdf</w:t>
      </w:r>
      <w:proofErr w:type="spellEnd"/>
      <w:r>
        <w:rPr>
          <w:rFonts w:ascii="Garamond" w:hAnsi="Garamond"/>
          <w:sz w:val="24"/>
          <w:lang w:eastAsia="en-GB"/>
        </w:rPr>
        <w:t xml:space="preserve"> obliki naloži v razdelek »Drugi dokumenti«. </w:t>
      </w:r>
    </w:p>
    <w:p w14:paraId="5EA2E8E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ACDE8AB"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 Druga določila za pripravo ponudbe</w:t>
      </w:r>
    </w:p>
    <w:p w14:paraId="3863C08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5DE2E7F" w14:textId="77777777" w:rsidR="00AE1A8A"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11.3.1 </w:t>
      </w:r>
      <w:r>
        <w:rPr>
          <w:rFonts w:ascii="Garamond" w:hAnsi="Garamond"/>
          <w:b/>
          <w:sz w:val="24"/>
          <w:lang w:eastAsia="en-GB"/>
        </w:rPr>
        <w:t>Skupna ponudba</w:t>
      </w:r>
    </w:p>
    <w:p w14:paraId="17AA991A"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06C0418E"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Skupna ponudba pomeni nastop več samostojnih gospodarskih subjektov skupaj (konzorcij ponudnikov oziroma </w:t>
      </w:r>
      <w:proofErr w:type="spellStart"/>
      <w:r>
        <w:rPr>
          <w:rFonts w:ascii="Garamond" w:hAnsi="Garamond"/>
          <w:i/>
          <w:sz w:val="24"/>
          <w:lang w:eastAsia="en-GB"/>
        </w:rPr>
        <w:t>joint</w:t>
      </w:r>
      <w:proofErr w:type="spellEnd"/>
      <w:r>
        <w:rPr>
          <w:rFonts w:ascii="Garamond" w:hAnsi="Garamond"/>
          <w:i/>
          <w:sz w:val="24"/>
          <w:lang w:eastAsia="en-GB"/>
        </w:rPr>
        <w:t xml:space="preserve"> </w:t>
      </w:r>
      <w:proofErr w:type="spellStart"/>
      <w:r>
        <w:rPr>
          <w:rFonts w:ascii="Garamond" w:hAnsi="Garamond"/>
          <w:i/>
          <w:sz w:val="24"/>
          <w:lang w:eastAsia="en-GB"/>
        </w:rPr>
        <w:t>venture</w:t>
      </w:r>
      <w:proofErr w:type="spellEnd"/>
      <w:r>
        <w:rPr>
          <w:rFonts w:ascii="Garamond" w:hAnsi="Garamond"/>
          <w:sz w:val="24"/>
          <w:lang w:eastAsia="en-GB"/>
        </w:rPr>
        <w:t xml:space="preserve">). Konzorcij kot celota predstavlja ponudnika. Vsi člani konzorcija so naročniku solidarno odgovorni za vsak del javnega naročila in to ne glede na to, kateri del naročila prevzamejo v izvajanje. </w:t>
      </w:r>
    </w:p>
    <w:p w14:paraId="189FA687"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FC43686"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primeru skupne ponudbe je treba za vsakega od članov konzorcija predložiti ločen ESPD in druga dokazila, ki so navedena za vsakim izključitvenim razlogom oziroma pogojem za sodelovanje. K skupni ponudbi bo torej predloženo vsaj toliko izpolnjenih ESPD, kolikor je članov konzorcija. </w:t>
      </w:r>
    </w:p>
    <w:p w14:paraId="11D02B0D"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Noben od članov konzorcija ne sme biti v katerem od položajev, ki jih opisujejo izključitveni razlogi (točka 9.2. te razpisne dokumentacije). Vsak član konzorcija mora izpolnjevati vse pogoje za sodelovanje, razen naslednjih, ki jih lahko člani konzorcija izpolnjujejo tudi skupaj: licence po ZZasV-1 (točka 9.3.2.2.), pri čemer mora imeti vsak licenco vsaj za tisto obliko zasebnega varovanja, ki jo bo izvajal pri naročniku, ter tehnični in strokovni pogoji (točka 9.3.4.). </w:t>
      </w:r>
    </w:p>
    <w:p w14:paraId="7A1041F9"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CBFECC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merili M</w:t>
      </w:r>
      <w:r w:rsidRPr="006C6864">
        <w:rPr>
          <w:rFonts w:ascii="Garamond" w:hAnsi="Garamond"/>
          <w:sz w:val="24"/>
          <w:vertAlign w:val="subscript"/>
          <w:lang w:eastAsia="en-GB"/>
        </w:rPr>
        <w:t>2</w:t>
      </w:r>
      <w:r>
        <w:rPr>
          <w:rFonts w:ascii="Garamond" w:hAnsi="Garamond"/>
          <w:sz w:val="24"/>
          <w:lang w:eastAsia="en-GB"/>
        </w:rPr>
        <w:t xml:space="preserve"> in M</w:t>
      </w:r>
      <w:r w:rsidRPr="006C6864">
        <w:rPr>
          <w:rFonts w:ascii="Garamond" w:hAnsi="Garamond"/>
          <w:sz w:val="24"/>
          <w:vertAlign w:val="subscript"/>
          <w:lang w:eastAsia="en-GB"/>
        </w:rPr>
        <w:t>3</w:t>
      </w:r>
      <w:r>
        <w:rPr>
          <w:rFonts w:ascii="Garamond" w:hAnsi="Garamond"/>
          <w:sz w:val="24"/>
          <w:lang w:eastAsia="en-GB"/>
        </w:rPr>
        <w:t xml:space="preserve"> (točka 10) velja naslednje: naročnik bo skupni ponudbi točke dodelil samo v primeru, če zahtevi, navedeni pri teh merilih, izpolnjujejo vsi člani konzorcija; če kateri od članov konzorcija teh zahtev ne izpolnjuje, bo skupna ponudba pri takšnem merilu ocenjena z 0 točkami. </w:t>
      </w:r>
    </w:p>
    <w:p w14:paraId="49EABFB1"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DC8D4B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w:t>
      </w:r>
      <w:r w:rsidRPr="004725F3">
        <w:rPr>
          <w:rFonts w:ascii="Garamond" w:hAnsi="Garamond"/>
          <w:sz w:val="24"/>
          <w:lang w:eastAsia="en-GB"/>
        </w:rPr>
        <w:t>do sprejema odločitve o oddaji naročila</w:t>
      </w:r>
      <w:r>
        <w:rPr>
          <w:rFonts w:ascii="Garamond" w:hAnsi="Garamond"/>
          <w:sz w:val="24"/>
          <w:lang w:eastAsia="en-GB"/>
        </w:rPr>
        <w:t xml:space="preserve"> </w:t>
      </w:r>
      <w:r w:rsidRPr="004725F3">
        <w:rPr>
          <w:rFonts w:ascii="Garamond" w:hAnsi="Garamond"/>
          <w:sz w:val="24"/>
          <w:lang w:eastAsia="en-GB"/>
        </w:rPr>
        <w:t>komuniciral s tistim</w:t>
      </w:r>
      <w:r>
        <w:rPr>
          <w:rFonts w:ascii="Garamond" w:hAnsi="Garamond"/>
          <w:sz w:val="24"/>
          <w:lang w:eastAsia="en-GB"/>
        </w:rPr>
        <w:t xml:space="preserve"> članom konzorcija</w:t>
      </w:r>
      <w:r w:rsidRPr="004725F3">
        <w:rPr>
          <w:rFonts w:ascii="Garamond" w:hAnsi="Garamond"/>
          <w:sz w:val="24"/>
          <w:lang w:eastAsia="en-GB"/>
        </w:rPr>
        <w:t>, ki bo naveden kot prvi.</w:t>
      </w:r>
    </w:p>
    <w:p w14:paraId="2C968F5C"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7068C72"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bo skupna ponudba izbrana za izvedbo javnega naročila, bo naročnik zahteval akt o skupnem nastopu (npr. pogodbo o sodelovanju), v katerem bodo natančneje opredeljene naloge in odgovornosti posameznega </w:t>
      </w:r>
      <w:r>
        <w:rPr>
          <w:rFonts w:ascii="Garamond" w:hAnsi="Garamond"/>
          <w:sz w:val="24"/>
          <w:lang w:eastAsia="en-GB"/>
        </w:rPr>
        <w:t>člana konzorcija</w:t>
      </w:r>
      <w:r w:rsidRPr="004725F3">
        <w:rPr>
          <w:rFonts w:ascii="Garamond" w:hAnsi="Garamond"/>
          <w:sz w:val="24"/>
          <w:lang w:eastAsia="en-GB"/>
        </w:rPr>
        <w:t xml:space="preserve">. V tem aktu </w:t>
      </w:r>
      <w:r>
        <w:rPr>
          <w:rFonts w:ascii="Garamond" w:hAnsi="Garamond"/>
          <w:sz w:val="24"/>
          <w:lang w:eastAsia="en-GB"/>
        </w:rPr>
        <w:t>bodo morali</w:t>
      </w:r>
      <w:r w:rsidRPr="004725F3">
        <w:rPr>
          <w:rFonts w:ascii="Garamond" w:hAnsi="Garamond"/>
          <w:sz w:val="24"/>
          <w:lang w:eastAsia="en-GB"/>
        </w:rPr>
        <w:t xml:space="preserve"> določiti enega ponudnika, ki bo samostojno opravljal poslovodstvo v imenu </w:t>
      </w:r>
      <w:r>
        <w:rPr>
          <w:rFonts w:ascii="Garamond" w:hAnsi="Garamond"/>
          <w:sz w:val="24"/>
          <w:lang w:eastAsia="en-GB"/>
        </w:rPr>
        <w:t>članov konzorcija</w:t>
      </w:r>
      <w:r w:rsidRPr="004725F3">
        <w:rPr>
          <w:rFonts w:ascii="Garamond" w:hAnsi="Garamond"/>
          <w:sz w:val="24"/>
          <w:lang w:eastAsia="en-GB"/>
        </w:rPr>
        <w:t xml:space="preserve"> </w:t>
      </w:r>
      <w:r>
        <w:rPr>
          <w:rFonts w:ascii="Garamond" w:hAnsi="Garamond"/>
          <w:sz w:val="24"/>
          <w:lang w:eastAsia="en-GB"/>
        </w:rPr>
        <w:t>in</w:t>
      </w:r>
      <w:r w:rsidRPr="004725F3">
        <w:rPr>
          <w:rFonts w:ascii="Garamond" w:hAnsi="Garamond"/>
          <w:sz w:val="24"/>
          <w:lang w:eastAsia="en-GB"/>
        </w:rPr>
        <w:t xml:space="preserve"> se dogovoriti, da naročniku odgovarjajo solidarno. </w:t>
      </w:r>
      <w:r>
        <w:rPr>
          <w:rFonts w:ascii="Garamond" w:hAnsi="Garamond"/>
          <w:sz w:val="24"/>
          <w:lang w:eastAsia="en-GB"/>
        </w:rPr>
        <w:t xml:space="preserve">Vsi člani konzorcija bodo </w:t>
      </w:r>
      <w:r w:rsidRPr="004725F3">
        <w:rPr>
          <w:rFonts w:ascii="Garamond" w:hAnsi="Garamond"/>
          <w:sz w:val="24"/>
          <w:lang w:eastAsia="en-GB"/>
        </w:rPr>
        <w:t xml:space="preserve">navedeni tudi v </w:t>
      </w:r>
      <w:r>
        <w:rPr>
          <w:rFonts w:ascii="Garamond" w:hAnsi="Garamond"/>
          <w:sz w:val="24"/>
          <w:lang w:eastAsia="en-GB"/>
        </w:rPr>
        <w:t>pogodbi</w:t>
      </w:r>
      <w:r w:rsidRPr="004725F3">
        <w:rPr>
          <w:rFonts w:ascii="Garamond" w:hAnsi="Garamond"/>
          <w:sz w:val="24"/>
          <w:lang w:eastAsia="en-GB"/>
        </w:rPr>
        <w:t xml:space="preserve"> o izvedbi javnega naročila, ki </w:t>
      </w:r>
      <w:r>
        <w:rPr>
          <w:rFonts w:ascii="Garamond" w:hAnsi="Garamond"/>
          <w:sz w:val="24"/>
          <w:lang w:eastAsia="en-GB"/>
        </w:rPr>
        <w:t>jo</w:t>
      </w:r>
      <w:r w:rsidRPr="004725F3">
        <w:rPr>
          <w:rFonts w:ascii="Garamond" w:hAnsi="Garamond"/>
          <w:sz w:val="24"/>
          <w:lang w:eastAsia="en-GB"/>
        </w:rPr>
        <w:t xml:space="preserve"> bo s </w:t>
      </w:r>
      <w:proofErr w:type="spellStart"/>
      <w:r w:rsidRPr="004725F3">
        <w:rPr>
          <w:rFonts w:ascii="Garamond" w:hAnsi="Garamond"/>
          <w:sz w:val="24"/>
          <w:lang w:eastAsia="en-GB"/>
        </w:rPr>
        <w:t>poslovodečim</w:t>
      </w:r>
      <w:proofErr w:type="spellEnd"/>
      <w:r w:rsidRPr="004725F3">
        <w:rPr>
          <w:rFonts w:ascii="Garamond" w:hAnsi="Garamond"/>
          <w:sz w:val="24"/>
          <w:lang w:eastAsia="en-GB"/>
        </w:rPr>
        <w:t xml:space="preserve"> ponudnikom kot njihovim zastopnikom sklenil naročnik.</w:t>
      </w:r>
    </w:p>
    <w:p w14:paraId="4146CAF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3E4CECD"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11.3.2. Ponudba s podizvajalci</w:t>
      </w:r>
    </w:p>
    <w:p w14:paraId="0BDE785A"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70BBBB0E"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Ponudnik lahko javno naročilo v celoti izvede sam, lahko pa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Podizvajalec je gospodarski subjekt, ki je pravna ali fizična oseba in za ponudnika izvaja dela, ki so neposredno povezana s predmetom tega javnega naročila. </w:t>
      </w:r>
    </w:p>
    <w:p w14:paraId="6D040849"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EBED0A1"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ki bo to javno naročilo izvajal s podizvajalci, mora v ponudbi:</w:t>
      </w:r>
    </w:p>
    <w:p w14:paraId="095690ED" w14:textId="77777777" w:rsidR="00AE1A8A" w:rsidRDefault="00AE1A8A" w:rsidP="00AE1A8A">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navesti vse podizvajalce in vsak del javnega naročila, ki ga namerava oddati v </w:t>
      </w:r>
      <w:proofErr w:type="spellStart"/>
      <w:r>
        <w:rPr>
          <w:rFonts w:ascii="Garamond" w:hAnsi="Garamond"/>
          <w:sz w:val="24"/>
          <w:lang w:eastAsia="en-GB"/>
        </w:rPr>
        <w:t>podizvajanje</w:t>
      </w:r>
      <w:proofErr w:type="spellEnd"/>
      <w:r>
        <w:rPr>
          <w:rFonts w:ascii="Garamond" w:hAnsi="Garamond"/>
          <w:sz w:val="24"/>
          <w:lang w:eastAsia="en-GB"/>
        </w:rPr>
        <w:t>, ter kontaktne podatke in zakonite zastopnike predlaganih podizvajalcev (točka 11.2.1. te razpisne dokumentacije),</w:t>
      </w:r>
    </w:p>
    <w:p w14:paraId="59027ECE" w14:textId="77777777" w:rsidR="00AE1A8A" w:rsidRDefault="00AE1A8A" w:rsidP="00AE1A8A">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priložiti izpolnjene ESPD teh podizvajalcev v skladu z 79. členom ZJN-3 (točka 11.2.5.) ter</w:t>
      </w:r>
    </w:p>
    <w:p w14:paraId="4FC79334" w14:textId="77777777" w:rsidR="00AE1A8A" w:rsidRPr="00436C99" w:rsidRDefault="00AE1A8A" w:rsidP="00AE1A8A">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priložiti zahtevo podizvajalca za neposredno plačilo, če ta to zahteva (točka 11.2.3.).</w:t>
      </w:r>
    </w:p>
    <w:p w14:paraId="36672116"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2D6D11C0"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Podizvajalec ne sme biti v katerem od položajev, ki jih opisujejo izključitveni razlogi (točka 9.2. te razpisne dokumentacije). Vsak podizvajalec mora izpolnjevati naslednje pogoje za sodelovanje: status invalidskega podjetja ali zaposlitvenega centra (točka 9.3.1.), vpis v poslovni oziroma poklicni register (točka 9.3.2.1.), licenca po ZZasV-1 za tisto obliko zasebnega varovanja, ki jo bo opravljal  (točka 9.3.2.2.), pooblastilo Uprave RS za zaščito in reševanje (točka 9.3.2.3.) ter pogoj, ki se nanaša na ekonomski in finančni položaj (točka 9.3.3.). Če ponudnik naslednjih pogojev za sodelovanje ne izpolnjuje v celoti, pa jih lahko izpolni tudi skupaj s podizvajalci: licenca po ZZasV-1 (točka 9.3.2.2.), pri čemer morata imeti ponudnik oziroma podizvajalec licenco vsaj za tisto obliko zasebnega varovanja, ki jo bosta izvajala, ter tehnični in strokovni pogoji (točka 9.3.4.).</w:t>
      </w:r>
    </w:p>
    <w:p w14:paraId="0270D80C"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Neposredno plačilo podizvajalcu je obvezno le, če podizvajalec to zahteva na način, določen v 94. členu ZJN-3. Izbrani ponudnik pa naročniku v vsakem primeru odgovarja za celotno izvedbo javnega naročila. </w:t>
      </w:r>
    </w:p>
    <w:p w14:paraId="3E1CE388"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7551A176"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11.3.3. </w:t>
      </w:r>
      <w:r w:rsidRPr="004725F3">
        <w:rPr>
          <w:rFonts w:ascii="Garamond" w:hAnsi="Garamond"/>
          <w:b/>
          <w:sz w:val="24"/>
          <w:lang w:eastAsia="en-GB"/>
        </w:rPr>
        <w:t>Variantne ponudbe</w:t>
      </w:r>
    </w:p>
    <w:p w14:paraId="57AC208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168D43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ne dopušča variantnih ponudb.</w:t>
      </w:r>
    </w:p>
    <w:p w14:paraId="2DA19DB7" w14:textId="77777777" w:rsidR="00AE1A8A" w:rsidRDefault="00AE1A8A" w:rsidP="00AE1A8A">
      <w:pPr>
        <w:rPr>
          <w:rFonts w:ascii="Garamond" w:hAnsi="Garamond"/>
          <w:sz w:val="24"/>
          <w:lang w:eastAsia="en-GB"/>
        </w:rPr>
      </w:pPr>
    </w:p>
    <w:p w14:paraId="2C2C529E"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11.3.4.</w:t>
      </w:r>
      <w:r w:rsidRPr="004725F3">
        <w:rPr>
          <w:rFonts w:ascii="Garamond" w:hAnsi="Garamond"/>
          <w:b/>
          <w:sz w:val="24"/>
          <w:lang w:eastAsia="en-GB"/>
        </w:rPr>
        <w:t xml:space="preserve"> Jezik ponudbe</w:t>
      </w:r>
    </w:p>
    <w:p w14:paraId="3B6A544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92FCD9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mora ponudbo izdelati v slovenskem jeziku. </w:t>
      </w:r>
    </w:p>
    <w:p w14:paraId="39EF1F6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5939A1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2A8B33A2" w14:textId="77777777" w:rsidR="00AE1A8A" w:rsidRPr="004725F3" w:rsidRDefault="00AE1A8A" w:rsidP="00AE1A8A">
      <w:pPr>
        <w:rPr>
          <w:rFonts w:ascii="Garamond" w:hAnsi="Garamond"/>
          <w:b/>
          <w:sz w:val="24"/>
          <w:lang w:eastAsia="en-GB"/>
        </w:rPr>
      </w:pPr>
    </w:p>
    <w:p w14:paraId="39488812"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w:t>
      </w:r>
      <w:r>
        <w:rPr>
          <w:rFonts w:ascii="Garamond" w:hAnsi="Garamond"/>
          <w:b/>
          <w:sz w:val="24"/>
          <w:lang w:eastAsia="en-GB"/>
        </w:rPr>
        <w:t>5</w:t>
      </w:r>
      <w:r w:rsidRPr="004725F3">
        <w:rPr>
          <w:rFonts w:ascii="Garamond" w:hAnsi="Garamond"/>
          <w:b/>
          <w:sz w:val="24"/>
          <w:lang w:eastAsia="en-GB"/>
        </w:rPr>
        <w:t>. Veljavnost ponudbe</w:t>
      </w:r>
    </w:p>
    <w:p w14:paraId="2E98F98D"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p>
    <w:p w14:paraId="3DAA55FD"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Ponudnikova ponudba mora veljati do 30. 4. 2020</w:t>
      </w:r>
      <w:r w:rsidRPr="004725F3">
        <w:rPr>
          <w:rFonts w:ascii="Garamond" w:hAnsi="Garamond"/>
          <w:sz w:val="24"/>
          <w:lang w:eastAsia="en-GB"/>
        </w:rPr>
        <w:t>.</w:t>
      </w:r>
      <w:r>
        <w:rPr>
          <w:rFonts w:ascii="Garamond" w:hAnsi="Garamond"/>
          <w:sz w:val="24"/>
          <w:lang w:eastAsia="en-GB"/>
        </w:rPr>
        <w:t xml:space="preserve"> Naročnik lahko v izjemnih okoliščinah zahteva, da ponudniki podaljšajo veljavnost svojih ponudb za določeno časovno obdobje. </w:t>
      </w:r>
    </w:p>
    <w:p w14:paraId="4AB1947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99A677D"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11.3.6</w:t>
      </w:r>
      <w:r w:rsidRPr="004725F3">
        <w:rPr>
          <w:rFonts w:ascii="Garamond" w:hAnsi="Garamond"/>
          <w:b/>
          <w:sz w:val="24"/>
          <w:lang w:eastAsia="en-GB"/>
        </w:rPr>
        <w:t>. Stroški ponudbe</w:t>
      </w:r>
    </w:p>
    <w:p w14:paraId="5380E55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2EB775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Vse stroške, povezane s pripravo in predložitvijo ponudbe, nosi ponudnik.</w:t>
      </w:r>
    </w:p>
    <w:p w14:paraId="6E4E806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49FC40E"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w:t>
      </w:r>
      <w:r>
        <w:rPr>
          <w:rFonts w:ascii="Garamond" w:hAnsi="Garamond"/>
          <w:b/>
          <w:sz w:val="24"/>
          <w:lang w:eastAsia="en-GB"/>
        </w:rPr>
        <w:t>4</w:t>
      </w:r>
      <w:r w:rsidRPr="004725F3">
        <w:rPr>
          <w:rFonts w:ascii="Garamond" w:hAnsi="Garamond"/>
          <w:b/>
          <w:sz w:val="24"/>
          <w:lang w:eastAsia="en-GB"/>
        </w:rPr>
        <w:t>. Priprava in oddaja ponudbe v sistemu e-JN</w:t>
      </w:r>
    </w:p>
    <w:p w14:paraId="10313D8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C133CB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ponudbeno dokumentacijo odda na način, da po registraciji oziroma prijavi v sistem e-JN na naslovu: https://ejn.gov.si/eJN2 pri predmetnem javnem naročilu izbere opcijo »Sodeluj na javnem naročilu«, s čimer se odpre stran za pripravo ponudbe. Po vnosu podatkov in dokumentov, podatke in dokumentacijo shrani v sistemu in jo odda.</w:t>
      </w:r>
    </w:p>
    <w:p w14:paraId="190D00F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2E9C377"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Podrobna navodila v zvezi z načinom priprave in oddaje ponudbe so navedena v Navodilih za uporabo e-JN, ki so sestavni del te razpisne dokumentacije.</w:t>
      </w:r>
    </w:p>
    <w:p w14:paraId="7CFC829F" w14:textId="4B732618" w:rsidR="00AE1A8A" w:rsidRDefault="00AE1A8A">
      <w:pPr>
        <w:rPr>
          <w:rFonts w:ascii="Garamond" w:hAnsi="Garamond"/>
          <w:sz w:val="24"/>
          <w:lang w:eastAsia="en-GB"/>
        </w:rPr>
      </w:pPr>
    </w:p>
    <w:p w14:paraId="7E2BF828"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12 ODLOČITEV O ODDAJI JAVNEGA NAROČILA</w:t>
      </w:r>
    </w:p>
    <w:p w14:paraId="77DC140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0F980B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Naročnik bo javno naročilo oddal po tem, ko bo preveril, če je najugodnejša ponudba skladna z zahtevami in pogoji </w:t>
      </w:r>
      <w:r>
        <w:rPr>
          <w:rFonts w:ascii="Garamond" w:hAnsi="Garamond"/>
          <w:sz w:val="24"/>
          <w:lang w:eastAsia="en-GB"/>
        </w:rPr>
        <w:t>ter da pri ponudniku</w:t>
      </w:r>
      <w:r w:rsidRPr="004725F3">
        <w:rPr>
          <w:rFonts w:ascii="Garamond" w:hAnsi="Garamond"/>
          <w:sz w:val="24"/>
          <w:lang w:eastAsia="en-GB"/>
        </w:rPr>
        <w:t xml:space="preserve">, </w:t>
      </w:r>
      <w:r>
        <w:rPr>
          <w:rFonts w:ascii="Garamond" w:hAnsi="Garamond"/>
          <w:sz w:val="24"/>
          <w:lang w:eastAsia="en-GB"/>
        </w:rPr>
        <w:t xml:space="preserve">ki jo je oddal, </w:t>
      </w:r>
      <w:r w:rsidRPr="004725F3">
        <w:rPr>
          <w:rFonts w:ascii="Garamond" w:hAnsi="Garamond"/>
          <w:sz w:val="24"/>
          <w:lang w:eastAsia="en-GB"/>
        </w:rPr>
        <w:t xml:space="preserve">ne obstajajo razlogi za izključitev </w:t>
      </w:r>
      <w:r>
        <w:rPr>
          <w:rFonts w:ascii="Garamond" w:hAnsi="Garamond"/>
          <w:sz w:val="24"/>
          <w:lang w:eastAsia="en-GB"/>
        </w:rPr>
        <w:t>in</w:t>
      </w:r>
      <w:r w:rsidRPr="004725F3">
        <w:rPr>
          <w:rFonts w:ascii="Garamond" w:hAnsi="Garamond"/>
          <w:sz w:val="24"/>
          <w:lang w:eastAsia="en-GB"/>
        </w:rPr>
        <w:t xml:space="preserve"> </w:t>
      </w:r>
      <w:r>
        <w:rPr>
          <w:rFonts w:ascii="Garamond" w:hAnsi="Garamond"/>
          <w:sz w:val="24"/>
          <w:lang w:eastAsia="en-GB"/>
        </w:rPr>
        <w:t xml:space="preserve">so </w:t>
      </w:r>
      <w:r w:rsidRPr="004725F3">
        <w:rPr>
          <w:rFonts w:ascii="Garamond" w:hAnsi="Garamond"/>
          <w:sz w:val="24"/>
          <w:lang w:eastAsia="en-GB"/>
        </w:rPr>
        <w:t>izpolnj</w:t>
      </w:r>
      <w:r>
        <w:rPr>
          <w:rFonts w:ascii="Garamond" w:hAnsi="Garamond"/>
          <w:sz w:val="24"/>
          <w:lang w:eastAsia="en-GB"/>
        </w:rPr>
        <w:t xml:space="preserve">eni vsi </w:t>
      </w:r>
      <w:r w:rsidRPr="004725F3">
        <w:rPr>
          <w:rFonts w:ascii="Garamond" w:hAnsi="Garamond"/>
          <w:sz w:val="24"/>
          <w:lang w:eastAsia="en-GB"/>
        </w:rPr>
        <w:t>pogoj</w:t>
      </w:r>
      <w:r>
        <w:rPr>
          <w:rFonts w:ascii="Garamond" w:hAnsi="Garamond"/>
          <w:sz w:val="24"/>
          <w:lang w:eastAsia="en-GB"/>
        </w:rPr>
        <w:t>i</w:t>
      </w:r>
      <w:r w:rsidRPr="004725F3">
        <w:rPr>
          <w:rFonts w:ascii="Garamond" w:hAnsi="Garamond"/>
          <w:sz w:val="24"/>
          <w:lang w:eastAsia="en-GB"/>
        </w:rPr>
        <w:t xml:space="preserve"> za sodelovanje. Pri preverjanju </w:t>
      </w:r>
      <w:r>
        <w:rPr>
          <w:rFonts w:ascii="Garamond" w:hAnsi="Garamond"/>
          <w:sz w:val="24"/>
          <w:lang w:eastAsia="en-GB"/>
        </w:rPr>
        <w:t>ponudb</w:t>
      </w:r>
      <w:r w:rsidRPr="004725F3">
        <w:rPr>
          <w:rFonts w:ascii="Garamond" w:hAnsi="Garamond"/>
          <w:sz w:val="24"/>
          <w:lang w:eastAsia="en-GB"/>
        </w:rPr>
        <w:t xml:space="preserve"> </w:t>
      </w:r>
      <w:r>
        <w:rPr>
          <w:rFonts w:ascii="Garamond" w:hAnsi="Garamond"/>
          <w:sz w:val="24"/>
          <w:lang w:eastAsia="en-GB"/>
        </w:rPr>
        <w:t xml:space="preserve">lahko </w:t>
      </w:r>
      <w:r w:rsidRPr="004725F3">
        <w:rPr>
          <w:rFonts w:ascii="Garamond" w:hAnsi="Garamond"/>
          <w:sz w:val="24"/>
          <w:lang w:eastAsia="en-GB"/>
        </w:rPr>
        <w:t xml:space="preserve">pridejo v poštev tudi določila 86. člena (neobičajno nizka ponudba) in 89. člena (pregled in ocenjevanje ponudb ter način oddaje javnega naročila) ZJN-3. Če bo naročnik med preverjanjem ponudb zahteval </w:t>
      </w:r>
      <w:r>
        <w:rPr>
          <w:rFonts w:ascii="Garamond" w:hAnsi="Garamond"/>
          <w:sz w:val="24"/>
          <w:lang w:eastAsia="en-GB"/>
        </w:rPr>
        <w:t>dopolnitve, popravke, pojasnila, dokazila ali spremembe</w:t>
      </w:r>
      <w:r w:rsidRPr="004725F3">
        <w:rPr>
          <w:rFonts w:ascii="Garamond" w:hAnsi="Garamond"/>
          <w:sz w:val="24"/>
          <w:lang w:eastAsia="en-GB"/>
        </w:rPr>
        <w:t>, bo ponudnikom postavil ustrezen rok za odgovor. Rok bo naročnik določil glede na okoliščine primera.</w:t>
      </w:r>
    </w:p>
    <w:p w14:paraId="23BE8FBC"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Naročnik bo ponudnike o oddaji javnega naročila obvestil tako, da bo podpisano odločitev v roku 90 dni od dneva odpiranja ponudb objavil na Portalu. Odločitev se šteje za vročeno z dnem objave na Portalu.</w:t>
      </w:r>
    </w:p>
    <w:p w14:paraId="609CF2FD" w14:textId="77777777" w:rsidR="00AE1A8A" w:rsidRDefault="00AE1A8A" w:rsidP="00AE1A8A">
      <w:pPr>
        <w:rPr>
          <w:rFonts w:ascii="Garamond" w:hAnsi="Garamond"/>
          <w:sz w:val="24"/>
          <w:lang w:eastAsia="en-GB"/>
        </w:rPr>
      </w:pPr>
    </w:p>
    <w:p w14:paraId="0022CFFF" w14:textId="77777777" w:rsidR="00AE1A8A" w:rsidRPr="004725F3" w:rsidRDefault="00AE1A8A" w:rsidP="00AE1A8A">
      <w:pPr>
        <w:rPr>
          <w:rFonts w:ascii="Garamond" w:hAnsi="Garamond"/>
          <w:b/>
          <w:sz w:val="24"/>
          <w:lang w:eastAsia="en-GB"/>
        </w:rPr>
      </w:pPr>
      <w:r w:rsidRPr="004725F3">
        <w:rPr>
          <w:rFonts w:ascii="Garamond" w:hAnsi="Garamond"/>
          <w:b/>
          <w:sz w:val="24"/>
          <w:lang w:eastAsia="en-GB"/>
        </w:rPr>
        <w:t>13 PODATKI O UDELEŽBI V LASTNIŠTVU PONUDNIKA</w:t>
      </w:r>
    </w:p>
    <w:p w14:paraId="5292155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948C0A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skladu s šestim odstavkom 14. člena </w:t>
      </w:r>
      <w:proofErr w:type="spellStart"/>
      <w:r w:rsidRPr="004725F3">
        <w:rPr>
          <w:rFonts w:ascii="Garamond" w:hAnsi="Garamond"/>
          <w:sz w:val="24"/>
          <w:lang w:eastAsia="en-GB"/>
        </w:rPr>
        <w:t>ZIntPK</w:t>
      </w:r>
      <w:proofErr w:type="spellEnd"/>
      <w:r w:rsidRPr="004725F3">
        <w:rPr>
          <w:rFonts w:ascii="Garamond" w:hAnsi="Garamond"/>
          <w:sz w:val="24"/>
          <w:lang w:eastAsia="en-GB"/>
        </w:rPr>
        <w:t xml:space="preserve"> bo </w:t>
      </w:r>
      <w:r>
        <w:rPr>
          <w:rFonts w:ascii="Garamond" w:hAnsi="Garamond"/>
          <w:sz w:val="24"/>
          <w:lang w:eastAsia="en-GB"/>
        </w:rPr>
        <w:t>moral</w:t>
      </w:r>
      <w:r w:rsidRPr="004725F3">
        <w:rPr>
          <w:rFonts w:ascii="Garamond" w:hAnsi="Garamond"/>
          <w:sz w:val="24"/>
          <w:lang w:eastAsia="en-GB"/>
        </w:rPr>
        <w:t xml:space="preserve"> izbrani ponudnik na poziv naročnika pred sklenitvijo </w:t>
      </w:r>
      <w:r>
        <w:rPr>
          <w:rFonts w:ascii="Garamond" w:hAnsi="Garamond"/>
          <w:sz w:val="24"/>
          <w:lang w:eastAsia="en-GB"/>
        </w:rPr>
        <w:t>pogodbe</w:t>
      </w:r>
      <w:r w:rsidRPr="004725F3">
        <w:rPr>
          <w:rFonts w:ascii="Garamond" w:hAnsi="Garamond"/>
          <w:sz w:val="24"/>
          <w:lang w:eastAsia="en-GB"/>
        </w:rPr>
        <w:t xml:space="preserve"> predložiti izjavo oziroma podatke o: </w:t>
      </w:r>
    </w:p>
    <w:p w14:paraId="0713DB68" w14:textId="77777777" w:rsidR="00AE1A8A" w:rsidRPr="004725F3" w:rsidRDefault="00AE1A8A" w:rsidP="00AE1A8A">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svojih ustanoviteljih, družbenikih, delničarjih, </w:t>
      </w:r>
      <w:proofErr w:type="spellStart"/>
      <w:r w:rsidRPr="004725F3">
        <w:rPr>
          <w:rFonts w:ascii="Garamond" w:hAnsi="Garamond"/>
          <w:sz w:val="24"/>
          <w:lang w:eastAsia="en-GB"/>
        </w:rPr>
        <w:t>komanditistih</w:t>
      </w:r>
      <w:proofErr w:type="spellEnd"/>
      <w:r w:rsidRPr="004725F3">
        <w:rPr>
          <w:rFonts w:ascii="Garamond" w:hAnsi="Garamond"/>
          <w:sz w:val="24"/>
          <w:lang w:eastAsia="en-GB"/>
        </w:rPr>
        <w:t xml:space="preserve"> ali drugih lastnikih in podatke o lastniških deležih navedenih oseb;</w:t>
      </w:r>
    </w:p>
    <w:p w14:paraId="1FD4C740" w14:textId="77777777" w:rsidR="00AE1A8A" w:rsidRPr="004725F3" w:rsidRDefault="00AE1A8A" w:rsidP="00AE1A8A">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gospodarskih subjektih, za katere se glede na določbe zakona, ki ureja gospodarske družbe, šteje, da so z njim povezane družbe. </w:t>
      </w:r>
    </w:p>
    <w:p w14:paraId="40ECAB0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2692D83"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Enako izjavo bo moral </w:t>
      </w:r>
      <w:proofErr w:type="spellStart"/>
      <w:r w:rsidRPr="004725F3">
        <w:rPr>
          <w:rFonts w:ascii="Garamond" w:hAnsi="Garamond"/>
          <w:sz w:val="24"/>
          <w:lang w:eastAsia="en-GB"/>
        </w:rPr>
        <w:t>poslovodeči</w:t>
      </w:r>
      <w:proofErr w:type="spellEnd"/>
      <w:r w:rsidRPr="004725F3">
        <w:rPr>
          <w:rFonts w:ascii="Garamond" w:hAnsi="Garamond"/>
          <w:sz w:val="24"/>
          <w:lang w:eastAsia="en-GB"/>
        </w:rPr>
        <w:t xml:space="preserve"> ponudnik predložiti za ostale ponudnike v skupnem nastopu,</w:t>
      </w:r>
      <w:r>
        <w:rPr>
          <w:rFonts w:ascii="Garamond" w:hAnsi="Garamond"/>
          <w:sz w:val="24"/>
          <w:lang w:eastAsia="en-GB"/>
        </w:rPr>
        <w:t xml:space="preserve"> ponudnik, ki nastopa s podizvajalci, pa za podizvajalce,</w:t>
      </w:r>
      <w:r w:rsidRPr="004725F3">
        <w:rPr>
          <w:rFonts w:ascii="Garamond" w:hAnsi="Garamond"/>
          <w:sz w:val="24"/>
          <w:lang w:eastAsia="en-GB"/>
        </w:rPr>
        <w:t xml:space="preserve"> ki bodo pri izvedbi javnega naročila udeleženi v vrednosti več kot 10.000,00 EUR brez DDV.  </w:t>
      </w:r>
    </w:p>
    <w:p w14:paraId="2803E6D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8BC71D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ne bo predložil zahtevanih podatkov, bo naročnik štel, da odstopa od podpisa </w:t>
      </w:r>
      <w:r>
        <w:rPr>
          <w:rFonts w:ascii="Garamond" w:hAnsi="Garamond"/>
          <w:sz w:val="24"/>
          <w:lang w:eastAsia="en-GB"/>
        </w:rPr>
        <w:t>pogodbe</w:t>
      </w:r>
      <w:r w:rsidRPr="004725F3">
        <w:rPr>
          <w:rFonts w:ascii="Garamond" w:hAnsi="Garamond"/>
          <w:sz w:val="24"/>
          <w:lang w:eastAsia="en-GB"/>
        </w:rPr>
        <w:t xml:space="preserve">. Naročnik bo v tem primeru Državni revizijski komisiji za revizijo postopkov oddaje javnih naročil podal predlog za uvedbo postopka o prekršku po 4. točki prvega odstavka 112. člena ZJN-3. </w:t>
      </w:r>
    </w:p>
    <w:p w14:paraId="30674E5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63563A2" w14:textId="77777777" w:rsidR="00AE1A8A" w:rsidRPr="004725F3" w:rsidRDefault="00AE1A8A" w:rsidP="00AE1A8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14 PODPIS </w:t>
      </w:r>
      <w:r>
        <w:rPr>
          <w:rFonts w:ascii="Garamond" w:hAnsi="Garamond"/>
          <w:b/>
          <w:sz w:val="24"/>
          <w:lang w:eastAsia="en-GB"/>
        </w:rPr>
        <w:t>POGODBE</w:t>
      </w:r>
    </w:p>
    <w:p w14:paraId="493BF34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BF0B1D4"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w:t>
      </w:r>
      <w:r w:rsidRPr="004725F3">
        <w:rPr>
          <w:rFonts w:ascii="Garamond" w:hAnsi="Garamond"/>
          <w:sz w:val="24"/>
          <w:lang w:eastAsia="en-GB"/>
        </w:rPr>
        <w:t xml:space="preserve"> </w:t>
      </w:r>
      <w:r>
        <w:rPr>
          <w:rFonts w:ascii="Garamond" w:hAnsi="Garamond"/>
          <w:sz w:val="24"/>
          <w:lang w:eastAsia="en-GB"/>
        </w:rPr>
        <w:t xml:space="preserve">o izvedbi javnega naročila </w:t>
      </w:r>
      <w:r w:rsidRPr="004725F3">
        <w:rPr>
          <w:rFonts w:ascii="Garamond" w:hAnsi="Garamond"/>
          <w:sz w:val="24"/>
          <w:lang w:eastAsia="en-GB"/>
        </w:rPr>
        <w:t>bo sklenjen</w:t>
      </w:r>
      <w:r>
        <w:rPr>
          <w:rFonts w:ascii="Garamond" w:hAnsi="Garamond"/>
          <w:sz w:val="24"/>
          <w:lang w:eastAsia="en-GB"/>
        </w:rPr>
        <w:t>a</w:t>
      </w:r>
      <w:r w:rsidRPr="004725F3">
        <w:rPr>
          <w:rFonts w:ascii="Garamond" w:hAnsi="Garamond"/>
          <w:sz w:val="24"/>
          <w:lang w:eastAsia="en-GB"/>
        </w:rPr>
        <w:t xml:space="preserve"> z vsebino vzorca iz te razpisne dokumentacije</w:t>
      </w:r>
      <w:r>
        <w:rPr>
          <w:rFonts w:ascii="Garamond" w:hAnsi="Garamond"/>
          <w:sz w:val="24"/>
          <w:lang w:eastAsia="en-GB"/>
        </w:rPr>
        <w:t xml:space="preserve"> (Razpisni obrazec 5 – vzorec pogodbe)</w:t>
      </w:r>
      <w:r w:rsidRPr="004725F3">
        <w:rPr>
          <w:rFonts w:ascii="Garamond" w:hAnsi="Garamond"/>
          <w:sz w:val="24"/>
          <w:lang w:eastAsia="en-GB"/>
        </w:rPr>
        <w:t>.</w:t>
      </w:r>
      <w:r>
        <w:rPr>
          <w:rFonts w:ascii="Garamond" w:hAnsi="Garamond"/>
          <w:sz w:val="24"/>
          <w:lang w:eastAsia="en-GB"/>
        </w:rPr>
        <w:t xml:space="preserve"> Če bo izbrana skupna ponudba ali ponudba s podizvajalci, bo pogodba ustrezno prilagojena z določbami o skupnih ponudnikih oziroma podizvajalcih. Ponudnik z oddajo ponudbe</w:t>
      </w:r>
      <w:r w:rsidRPr="004725F3">
        <w:rPr>
          <w:rFonts w:ascii="Garamond" w:hAnsi="Garamond"/>
          <w:sz w:val="24"/>
          <w:lang w:eastAsia="en-GB"/>
        </w:rPr>
        <w:t xml:space="preserve"> potrdi, da je seznanjen z vsebino </w:t>
      </w:r>
      <w:r>
        <w:rPr>
          <w:rFonts w:ascii="Garamond" w:hAnsi="Garamond"/>
          <w:sz w:val="24"/>
          <w:lang w:eastAsia="en-GB"/>
        </w:rPr>
        <w:t>pogodbe</w:t>
      </w:r>
      <w:r w:rsidRPr="004725F3">
        <w:rPr>
          <w:rFonts w:ascii="Garamond" w:hAnsi="Garamond"/>
          <w:sz w:val="24"/>
          <w:lang w:eastAsia="en-GB"/>
        </w:rPr>
        <w:t xml:space="preserve"> in se z njo strinja</w:t>
      </w:r>
      <w:r>
        <w:rPr>
          <w:rFonts w:ascii="Garamond" w:hAnsi="Garamond"/>
          <w:sz w:val="24"/>
          <w:lang w:eastAsia="en-GB"/>
        </w:rPr>
        <w:t xml:space="preserve">, vzorca pogodbe pa ne predloži s ponudbo. </w:t>
      </w:r>
    </w:p>
    <w:p w14:paraId="7BE2CCFB"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6DEB78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Izbrani ponudnik bo moral </w:t>
      </w:r>
      <w:r>
        <w:rPr>
          <w:rFonts w:ascii="Garamond" w:hAnsi="Garamond"/>
          <w:sz w:val="24"/>
          <w:lang w:eastAsia="en-GB"/>
        </w:rPr>
        <w:t>pogodbo</w:t>
      </w:r>
      <w:r w:rsidRPr="004725F3">
        <w:rPr>
          <w:rFonts w:ascii="Garamond" w:hAnsi="Garamond"/>
          <w:sz w:val="24"/>
          <w:lang w:eastAsia="en-GB"/>
        </w:rPr>
        <w:t xml:space="preserve"> o izvedbi javnega naročila podpisati takoj, najkasneje pa v 10 dneh po prejemu naročnikovega poziva, naj pristopi k podpisu. </w:t>
      </w:r>
    </w:p>
    <w:p w14:paraId="6933000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4949B1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v postavljenem roku ne podpiše </w:t>
      </w:r>
      <w:r>
        <w:rPr>
          <w:rFonts w:ascii="Garamond" w:hAnsi="Garamond"/>
          <w:sz w:val="24"/>
          <w:lang w:eastAsia="en-GB"/>
        </w:rPr>
        <w:t>pogodbe</w:t>
      </w:r>
      <w:r w:rsidRPr="004725F3">
        <w:rPr>
          <w:rFonts w:ascii="Garamond" w:hAnsi="Garamond"/>
          <w:sz w:val="24"/>
          <w:lang w:eastAsia="en-GB"/>
        </w:rPr>
        <w:t xml:space="preserve">, bo naročnik štel, da odstopa od </w:t>
      </w:r>
      <w:r>
        <w:rPr>
          <w:rFonts w:ascii="Garamond" w:hAnsi="Garamond"/>
          <w:sz w:val="24"/>
          <w:lang w:eastAsia="en-GB"/>
        </w:rPr>
        <w:t>njenega</w:t>
      </w:r>
      <w:r w:rsidRPr="004725F3">
        <w:rPr>
          <w:rFonts w:ascii="Garamond" w:hAnsi="Garamond"/>
          <w:sz w:val="24"/>
          <w:lang w:eastAsia="en-GB"/>
        </w:rPr>
        <w:t xml:space="preserve"> podpisa. Naročnik bo v tem primeru Državni revizijski komisiji za revizijo postopkov oddaje javnih naročil podal predlog za uvedbo postopka o prekršku.</w:t>
      </w:r>
    </w:p>
    <w:p w14:paraId="340E313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F8415B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 se bo sklenila</w:t>
      </w:r>
      <w:r w:rsidRPr="004725F3">
        <w:rPr>
          <w:rFonts w:ascii="Garamond" w:hAnsi="Garamond"/>
          <w:sz w:val="24"/>
          <w:lang w:eastAsia="en-GB"/>
        </w:rPr>
        <w:t xml:space="preserve"> za določen čas, in sicer </w:t>
      </w:r>
      <w:r>
        <w:rPr>
          <w:rFonts w:ascii="Garamond" w:hAnsi="Garamond"/>
          <w:sz w:val="24"/>
          <w:lang w:eastAsia="en-GB"/>
        </w:rPr>
        <w:t>od 1. 4. 2020 do 31. 3. 2024.</w:t>
      </w:r>
    </w:p>
    <w:p w14:paraId="29416FBC" w14:textId="3007B8A3" w:rsidR="00AE1A8A" w:rsidRDefault="00AE1A8A" w:rsidP="00AE1A8A">
      <w:pPr>
        <w:rPr>
          <w:rFonts w:ascii="Garamond" w:hAnsi="Garamond"/>
          <w:sz w:val="24"/>
          <w:lang w:eastAsia="en-GB"/>
        </w:rPr>
      </w:pPr>
    </w:p>
    <w:p w14:paraId="4E6854DD" w14:textId="77777777" w:rsidR="00AE1A8A" w:rsidRPr="00E24E1D" w:rsidRDefault="00AE1A8A" w:rsidP="00AE1A8A">
      <w:pPr>
        <w:tabs>
          <w:tab w:val="left" w:pos="3090"/>
        </w:tabs>
        <w:spacing w:line="276" w:lineRule="auto"/>
        <w:jc w:val="both"/>
        <w:textAlignment w:val="baseline"/>
        <w:rPr>
          <w:rFonts w:ascii="Garamond" w:hAnsi="Garamond"/>
          <w:b/>
          <w:sz w:val="24"/>
          <w:lang w:eastAsia="en-GB"/>
        </w:rPr>
      </w:pPr>
      <w:r w:rsidRPr="00E24E1D">
        <w:rPr>
          <w:rFonts w:ascii="Garamond" w:hAnsi="Garamond"/>
          <w:b/>
          <w:sz w:val="24"/>
          <w:lang w:eastAsia="en-GB"/>
        </w:rPr>
        <w:t>15 FINANČN</w:t>
      </w:r>
      <w:r>
        <w:rPr>
          <w:rFonts w:ascii="Garamond" w:hAnsi="Garamond"/>
          <w:b/>
          <w:sz w:val="24"/>
          <w:lang w:eastAsia="en-GB"/>
        </w:rPr>
        <w:t>O</w:t>
      </w:r>
      <w:r w:rsidRPr="00E24E1D">
        <w:rPr>
          <w:rFonts w:ascii="Garamond" w:hAnsi="Garamond"/>
          <w:b/>
          <w:sz w:val="24"/>
          <w:lang w:eastAsia="en-GB"/>
        </w:rPr>
        <w:t xml:space="preserve"> ZAVAROVANJ</w:t>
      </w:r>
      <w:r>
        <w:rPr>
          <w:rFonts w:ascii="Garamond" w:hAnsi="Garamond"/>
          <w:b/>
          <w:sz w:val="24"/>
          <w:lang w:eastAsia="en-GB"/>
        </w:rPr>
        <w:t xml:space="preserve">E ZA DOBRO IZVEDBO </w:t>
      </w:r>
    </w:p>
    <w:p w14:paraId="138C8CC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200CC97"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Izbrani ponudnik bo moral naročniku ob podpisu pogodbe o izvedbi javnega naročila kot finančno zavarovanje za dobro izvedbo pogodbenih obveznosti izročiti 4 bianko podpisane menice z </w:t>
      </w:r>
      <w:r>
        <w:rPr>
          <w:rFonts w:ascii="Garamond" w:hAnsi="Garamond"/>
          <w:sz w:val="24"/>
          <w:lang w:eastAsia="en-GB"/>
        </w:rPr>
        <w:lastRenderedPageBreak/>
        <w:t xml:space="preserve">menično izjavo v višini 10 % pogodbene vrednosti z DDV in z veljavnostjo najmanj 30 dni po poteku pogodbe. </w:t>
      </w:r>
    </w:p>
    <w:p w14:paraId="43B575BA"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372353E"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Vsebina menične izjave je določena v Razpisnem obrazcu 6 – Vzorec menične izjave, ki ga ponudnik ne predloži s ponudbo.  </w:t>
      </w:r>
    </w:p>
    <w:p w14:paraId="6F7148B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80063DB"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16 NADOMESTNA IZPOLNITEV INVALIDSKE KVOTE</w:t>
      </w:r>
    </w:p>
    <w:p w14:paraId="7203C9A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65C30F6" w14:textId="77777777" w:rsidR="00AE1A8A" w:rsidRPr="0040667C" w:rsidRDefault="00AE1A8A" w:rsidP="00AE1A8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 xml:space="preserve">62. člen ZZRZI določa, da so dolžni delodajalci, ki zaposlujejo najmanj 20 delavcev, zaposlovati invalide v okviru določenega deleža od celotnega števila zaposlenih delavcev (kvota). Kvoto se določi glede na dejavnost delodajalca, in sicer z uredbo Vlade RS. </w:t>
      </w:r>
    </w:p>
    <w:p w14:paraId="69CF1BD1" w14:textId="77777777" w:rsidR="00AE1A8A" w:rsidRPr="0040667C" w:rsidRDefault="00AE1A8A" w:rsidP="00AE1A8A">
      <w:pPr>
        <w:tabs>
          <w:tab w:val="left" w:pos="3090"/>
        </w:tabs>
        <w:spacing w:line="276" w:lineRule="auto"/>
        <w:jc w:val="both"/>
        <w:textAlignment w:val="baseline"/>
        <w:rPr>
          <w:rFonts w:ascii="Garamond" w:hAnsi="Garamond"/>
          <w:sz w:val="24"/>
          <w:lang w:eastAsia="en-GB"/>
        </w:rPr>
      </w:pPr>
    </w:p>
    <w:p w14:paraId="496B0195" w14:textId="77777777" w:rsidR="00AE1A8A" w:rsidRPr="0040667C" w:rsidRDefault="00AE1A8A" w:rsidP="00AE1A8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 xml:space="preserve">Uredba o določitvi kvote za zaposlovanje invalidov (Uradni list RS, št. 21/12) za dejavnost izobraževanja določa 3-odstotno kvoto. Glede na število naročnikovih zaposlenih bi moral slednji zaposlovati </w:t>
      </w:r>
      <w:r>
        <w:rPr>
          <w:rFonts w:ascii="Garamond" w:hAnsi="Garamond"/>
          <w:sz w:val="24"/>
          <w:lang w:eastAsia="en-GB"/>
        </w:rPr>
        <w:t>21</w:t>
      </w:r>
      <w:r w:rsidRPr="0040667C">
        <w:rPr>
          <w:rFonts w:ascii="Garamond" w:hAnsi="Garamond"/>
          <w:sz w:val="24"/>
          <w:lang w:eastAsia="en-GB"/>
        </w:rPr>
        <w:t xml:space="preserve"> invalidov. Ker tega števila ne dosega, mora Jamstvenemu, preživninskemu in invalidskemu skladu plačevati prispevek za vzpodbujanje zaposlovanja invalidov. </w:t>
      </w:r>
    </w:p>
    <w:p w14:paraId="2928971C" w14:textId="77777777" w:rsidR="00AE1A8A" w:rsidRPr="0040667C" w:rsidRDefault="00AE1A8A" w:rsidP="00AE1A8A">
      <w:pPr>
        <w:tabs>
          <w:tab w:val="left" w:pos="3090"/>
        </w:tabs>
        <w:spacing w:line="276" w:lineRule="auto"/>
        <w:jc w:val="both"/>
        <w:textAlignment w:val="baseline"/>
        <w:rPr>
          <w:rFonts w:ascii="Garamond" w:hAnsi="Garamond"/>
          <w:sz w:val="24"/>
          <w:lang w:eastAsia="en-GB"/>
        </w:rPr>
      </w:pPr>
    </w:p>
    <w:p w14:paraId="1539C8D1"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Naročnik lahko obveznost plačila prispevka zniža, če s podjetjem, ki ima status invalidskega podjetja ali zaposlitvenega centra, sklene pogodbo o sodelovanju (nadomestna izpolnitev kvote).</w:t>
      </w:r>
    </w:p>
    <w:p w14:paraId="64D9C3E1" w14:textId="77777777" w:rsidR="00AE1A8A" w:rsidRPr="0040667C" w:rsidRDefault="00AE1A8A" w:rsidP="00AE1A8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Izbrani ponudnik bo moral z naročnikom nemudoma po podpisu pogodbe o izvedbi javnega naročila podpisati dodatek k tej pogodbi, s katerim bosta za leto 2020 uredila obveznosti glede nadomestne iz</w:t>
      </w:r>
      <w:r>
        <w:rPr>
          <w:rFonts w:ascii="Garamond" w:hAnsi="Garamond"/>
          <w:sz w:val="24"/>
          <w:lang w:eastAsia="en-GB"/>
        </w:rPr>
        <w:t>polnitve kvote, kot to določata ZZRZI</w:t>
      </w:r>
      <w:r w:rsidRPr="0040667C">
        <w:rPr>
          <w:rFonts w:ascii="Garamond" w:hAnsi="Garamond"/>
          <w:sz w:val="24"/>
          <w:lang w:eastAsia="en-GB"/>
        </w:rPr>
        <w:t xml:space="preserve"> </w:t>
      </w:r>
      <w:r>
        <w:rPr>
          <w:rFonts w:ascii="Garamond" w:hAnsi="Garamond"/>
          <w:sz w:val="24"/>
          <w:lang w:eastAsia="en-GB"/>
        </w:rPr>
        <w:t>in</w:t>
      </w:r>
      <w:r w:rsidRPr="0040667C">
        <w:rPr>
          <w:rFonts w:ascii="Garamond" w:hAnsi="Garamond"/>
          <w:sz w:val="24"/>
          <w:lang w:eastAsia="en-GB"/>
        </w:rPr>
        <w:t xml:space="preserve"> Uredba. Nadomestno izpolnitev kvote lahko namreč naročnik napove za največ 12 mesecev koledarskega leta in ne za celotno trajanje javnega naročila. Enak dodatek k pogodbi bosta nato sklenila tudi za vsako naslednje koledarsko leto, in sicer najkasneje do 15. januarja vsakega leta.</w:t>
      </w:r>
    </w:p>
    <w:p w14:paraId="113C734C" w14:textId="77777777" w:rsidR="00AE1A8A" w:rsidRDefault="00AE1A8A" w:rsidP="00AE1A8A">
      <w:pPr>
        <w:rPr>
          <w:rFonts w:ascii="Garamond" w:hAnsi="Garamond"/>
          <w:sz w:val="24"/>
          <w:lang w:eastAsia="en-GB"/>
        </w:rPr>
      </w:pPr>
    </w:p>
    <w:p w14:paraId="571FD4F1" w14:textId="77777777" w:rsidR="00AE1A8A" w:rsidRPr="004725F3" w:rsidRDefault="00AE1A8A" w:rsidP="00AE1A8A">
      <w:pPr>
        <w:rPr>
          <w:rFonts w:ascii="Garamond" w:hAnsi="Garamond"/>
          <w:b/>
          <w:sz w:val="24"/>
          <w:lang w:eastAsia="en-GB"/>
        </w:rPr>
      </w:pPr>
      <w:r>
        <w:rPr>
          <w:rFonts w:ascii="Garamond" w:hAnsi="Garamond"/>
          <w:b/>
          <w:sz w:val="24"/>
          <w:lang w:eastAsia="en-GB"/>
        </w:rPr>
        <w:t>17</w:t>
      </w:r>
      <w:r w:rsidRPr="004725F3">
        <w:rPr>
          <w:rFonts w:ascii="Garamond" w:hAnsi="Garamond"/>
          <w:b/>
          <w:sz w:val="24"/>
          <w:lang w:eastAsia="en-GB"/>
        </w:rPr>
        <w:t xml:space="preserve"> PRAVNO VARSTVO</w:t>
      </w:r>
    </w:p>
    <w:p w14:paraId="7B39137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7ABB37C"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Zahtevek za revizijo, ki se nanaša na vsebino objave in/ali razpisno dokumentacijo, se lahko vloži v desetih delovnih dneh od dneva objave obvestila o naročilu</w:t>
      </w:r>
      <w:r>
        <w:rPr>
          <w:rFonts w:ascii="Garamond" w:hAnsi="Garamond"/>
          <w:sz w:val="24"/>
          <w:lang w:eastAsia="en-GB"/>
        </w:rPr>
        <w:t xml:space="preserve">. </w:t>
      </w:r>
      <w:r w:rsidRPr="00E278F7">
        <w:rPr>
          <w:rFonts w:ascii="Garamond" w:hAnsi="Garamond"/>
          <w:sz w:val="24"/>
          <w:lang w:eastAsia="en-GB"/>
        </w:rPr>
        <w:t>Kada</w:t>
      </w:r>
      <w:r>
        <w:rPr>
          <w:rFonts w:ascii="Garamond" w:hAnsi="Garamond"/>
          <w:sz w:val="24"/>
          <w:lang w:eastAsia="en-GB"/>
        </w:rPr>
        <w:t xml:space="preserve">r naročnik spremeni ali dopolni </w:t>
      </w:r>
      <w:r w:rsidRPr="00E278F7">
        <w:rPr>
          <w:rFonts w:ascii="Garamond" w:hAnsi="Garamond"/>
          <w:sz w:val="24"/>
          <w:lang w:eastAsia="en-GB"/>
        </w:rPr>
        <w:t>navedbe v objavi ali v razpisni dokumentaciji, se lahko zahtev</w:t>
      </w:r>
      <w:r>
        <w:rPr>
          <w:rFonts w:ascii="Garamond" w:hAnsi="Garamond"/>
          <w:sz w:val="24"/>
          <w:lang w:eastAsia="en-GB"/>
        </w:rPr>
        <w:t xml:space="preserve">ek za revizijo, ki se nanaša na </w:t>
      </w:r>
      <w:r w:rsidRPr="00E278F7">
        <w:rPr>
          <w:rFonts w:ascii="Garamond" w:hAnsi="Garamond"/>
          <w:sz w:val="24"/>
          <w:lang w:eastAsia="en-GB"/>
        </w:rPr>
        <w:t>spremenjeno, dopolnjeno ali pojasnjeno vsebino objave ali ra</w:t>
      </w:r>
      <w:r>
        <w:rPr>
          <w:rFonts w:ascii="Garamond" w:hAnsi="Garamond"/>
          <w:sz w:val="24"/>
          <w:lang w:eastAsia="en-GB"/>
        </w:rPr>
        <w:t xml:space="preserve">zpisne dokumentacije ali z njim </w:t>
      </w:r>
      <w:r w:rsidRPr="00E278F7">
        <w:rPr>
          <w:rFonts w:ascii="Garamond" w:hAnsi="Garamond"/>
          <w:sz w:val="24"/>
          <w:lang w:eastAsia="en-GB"/>
        </w:rPr>
        <w:t>neposredno povezano navedbo v prvotni objavi ali razpisni d</w:t>
      </w:r>
      <w:r>
        <w:rPr>
          <w:rFonts w:ascii="Garamond" w:hAnsi="Garamond"/>
          <w:sz w:val="24"/>
          <w:lang w:eastAsia="en-GB"/>
        </w:rPr>
        <w:t xml:space="preserve">okumentaciji, vloži v desetih delovnih </w:t>
      </w:r>
      <w:r w:rsidRPr="00E278F7">
        <w:rPr>
          <w:rFonts w:ascii="Garamond" w:hAnsi="Garamond"/>
          <w:sz w:val="24"/>
          <w:lang w:eastAsia="en-GB"/>
        </w:rPr>
        <w:t>dneh od dneva objave obvestila o dodatnih informacijah, informaci</w:t>
      </w:r>
      <w:r>
        <w:rPr>
          <w:rFonts w:ascii="Garamond" w:hAnsi="Garamond"/>
          <w:sz w:val="24"/>
          <w:lang w:eastAsia="en-GB"/>
        </w:rPr>
        <w:t xml:space="preserve">jah o nedokončanem postopku ali </w:t>
      </w:r>
      <w:r w:rsidRPr="00E278F7">
        <w:rPr>
          <w:rFonts w:ascii="Garamond" w:hAnsi="Garamond"/>
          <w:sz w:val="24"/>
          <w:lang w:eastAsia="en-GB"/>
        </w:rPr>
        <w:t>popravku, če se s tem obvestilom spreminjajo ali dopolnjuje</w:t>
      </w:r>
      <w:r>
        <w:rPr>
          <w:rFonts w:ascii="Garamond" w:hAnsi="Garamond"/>
          <w:sz w:val="24"/>
          <w:lang w:eastAsia="en-GB"/>
        </w:rPr>
        <w:t xml:space="preserve">jo zahteve ali merila za izbiro </w:t>
      </w:r>
      <w:r w:rsidRPr="00E278F7">
        <w:rPr>
          <w:rFonts w:ascii="Garamond" w:hAnsi="Garamond"/>
          <w:sz w:val="24"/>
          <w:lang w:eastAsia="en-GB"/>
        </w:rPr>
        <w:t>najugodnejšega ponudnika.</w:t>
      </w:r>
    </w:p>
    <w:p w14:paraId="7111895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8CFB58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Takso z</w:t>
      </w:r>
      <w:r>
        <w:rPr>
          <w:rFonts w:ascii="Garamond" w:hAnsi="Garamond"/>
          <w:sz w:val="24"/>
          <w:lang w:eastAsia="en-GB"/>
        </w:rPr>
        <w:t>a revizijski postopek v višini 4.000,00 EUR (2</w:t>
      </w:r>
      <w:r w:rsidRPr="004725F3">
        <w:rPr>
          <w:rFonts w:ascii="Garamond" w:hAnsi="Garamond"/>
          <w:sz w:val="24"/>
          <w:lang w:eastAsia="en-GB"/>
        </w:rPr>
        <w:t>. alineja prvega odstavka 71. člena ZPVPJN) mora vlagatelj plačati na transakcijski račun Banke Slovenije, št. SI56 0110 0100 0358 802, sklic 11 16110-7111290- XXXXXXLL, pri čemer se prvih šest mest (XXXXXX) nadomesti s številko objave javnega naročila, zadnji dve mesti (LL) pa sta namenjeni navedbi letnice iz številke objave na Portalu javnih naročil.</w:t>
      </w:r>
    </w:p>
    <w:p w14:paraId="63733ED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73E157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Primer: </w:t>
      </w:r>
    </w:p>
    <w:p w14:paraId="03CB71BF"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Številka objave: JN 003177/2016-B01</w:t>
      </w:r>
    </w:p>
    <w:p w14:paraId="2ED7603D"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Sklic: 16110-7111290-00317716</w:t>
      </w:r>
    </w:p>
    <w:p w14:paraId="1793D25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CF80BD9"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Zahtevek za revizijo se vloži v enem izvodu pri naročniku Univerza v Ljubljani, Filozofska fakulteta, Aškerčeva cesta 2, 1000 Ljubljana, in sicer neposredno na tem naslovu, po pošti </w:t>
      </w:r>
      <w:r w:rsidRPr="000D32BA">
        <w:rPr>
          <w:rFonts w:ascii="Garamond" w:hAnsi="Garamond"/>
          <w:sz w:val="24"/>
          <w:lang w:eastAsia="en-GB"/>
        </w:rPr>
        <w:t xml:space="preserve">priporočeno oziroma priporočeno s povratnico. </w:t>
      </w:r>
    </w:p>
    <w:p w14:paraId="72EB53ED"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p>
    <w:p w14:paraId="48FFB1F8" w14:textId="15ACC87C"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Ljubljana, </w:t>
      </w:r>
      <w:r w:rsidR="007C5676">
        <w:rPr>
          <w:rFonts w:ascii="Garamond" w:hAnsi="Garamond"/>
          <w:sz w:val="24"/>
          <w:lang w:eastAsia="en-GB"/>
        </w:rPr>
        <w:t>februar</w:t>
      </w:r>
      <w:r w:rsidRPr="000D32BA">
        <w:rPr>
          <w:rFonts w:ascii="Garamond" w:hAnsi="Garamond"/>
          <w:sz w:val="24"/>
          <w:lang w:eastAsia="en-GB"/>
        </w:rPr>
        <w:t xml:space="preserve"> 2020</w:t>
      </w:r>
    </w:p>
    <w:p w14:paraId="145B4F23"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 xml:space="preserve"> prof. dr. Roman Kuhar</w:t>
      </w:r>
    </w:p>
    <w:p w14:paraId="0DF7B59A"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r w:rsidRPr="004725F3">
        <w:rPr>
          <w:rFonts w:ascii="Garamond" w:hAnsi="Garamond"/>
          <w:sz w:val="24"/>
          <w:lang w:eastAsia="en-GB"/>
        </w:rPr>
        <w:t xml:space="preserve">dekan </w:t>
      </w:r>
    </w:p>
    <w:p w14:paraId="72FE9E26" w14:textId="77777777" w:rsidR="00AE1A8A" w:rsidRPr="004725F3" w:rsidRDefault="00AE1A8A" w:rsidP="00AE1A8A">
      <w:pPr>
        <w:jc w:val="center"/>
        <w:rPr>
          <w:rFonts w:ascii="Garamond" w:hAnsi="Garamond"/>
          <w:sz w:val="24"/>
        </w:rPr>
        <w:sectPr w:rsidR="00AE1A8A" w:rsidRPr="004725F3" w:rsidSect="00AE1A8A">
          <w:headerReference w:type="default" r:id="rId12"/>
          <w:footerReference w:type="default" r:id="rId13"/>
          <w:headerReference w:type="first" r:id="rId14"/>
          <w:footerReference w:type="first" r:id="rId15"/>
          <w:pgSz w:w="11906" w:h="16838"/>
          <w:pgMar w:top="1417" w:right="1417" w:bottom="1417" w:left="1417" w:header="397" w:footer="397" w:gutter="0"/>
          <w:cols w:space="708"/>
          <w:titlePg/>
          <w:docGrid w:linePitch="360"/>
        </w:sectPr>
      </w:pPr>
    </w:p>
    <w:p w14:paraId="2D060367" w14:textId="77777777" w:rsidR="00AE1A8A" w:rsidRPr="004725F3" w:rsidRDefault="00AE1A8A" w:rsidP="00AE1A8A">
      <w:pPr>
        <w:spacing w:line="276" w:lineRule="auto"/>
        <w:jc w:val="right"/>
        <w:rPr>
          <w:rFonts w:ascii="Garamond" w:hAnsi="Garamond"/>
          <w:sz w:val="24"/>
          <w:lang w:eastAsia="en-GB"/>
        </w:rPr>
      </w:pPr>
      <w:r w:rsidRPr="004725F3">
        <w:rPr>
          <w:rFonts w:ascii="Garamond" w:hAnsi="Garamond"/>
          <w:sz w:val="24"/>
          <w:lang w:eastAsia="en-GB"/>
        </w:rPr>
        <w:lastRenderedPageBreak/>
        <w:t xml:space="preserve">Obrazec </w:t>
      </w:r>
      <w:r>
        <w:rPr>
          <w:rFonts w:ascii="Garamond" w:hAnsi="Garamond"/>
          <w:sz w:val="24"/>
          <w:lang w:eastAsia="en-GB"/>
        </w:rPr>
        <w:t>1</w:t>
      </w:r>
      <w:r w:rsidRPr="004725F3">
        <w:rPr>
          <w:rFonts w:ascii="Garamond" w:hAnsi="Garamond"/>
          <w:sz w:val="24"/>
          <w:lang w:eastAsia="en-GB"/>
        </w:rPr>
        <w:t xml:space="preserve"> – </w:t>
      </w:r>
      <w:r>
        <w:rPr>
          <w:rFonts w:ascii="Garamond" w:hAnsi="Garamond"/>
          <w:sz w:val="24"/>
          <w:lang w:eastAsia="en-GB"/>
        </w:rPr>
        <w:t>pooblastilo za podatke iz kazenske evidence (za fizične osebe)</w:t>
      </w:r>
      <w:r w:rsidRPr="004725F3">
        <w:rPr>
          <w:rFonts w:ascii="Garamond" w:hAnsi="Garamond"/>
          <w:sz w:val="24"/>
          <w:lang w:eastAsia="en-GB"/>
        </w:rPr>
        <w:t xml:space="preserve"> </w:t>
      </w:r>
    </w:p>
    <w:p w14:paraId="5ABD59F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D31208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0B91BE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86F5BDB"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323C79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EAC95F7" w14:textId="77777777" w:rsidR="00AE1A8A" w:rsidRPr="004725F3" w:rsidRDefault="00AE1A8A" w:rsidP="00AE1A8A">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POOBLASTILO – FIZIČNE OSEBE</w:t>
      </w:r>
    </w:p>
    <w:p w14:paraId="1E0201B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E08B34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ED296E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FF46CF8" w14:textId="77777777" w:rsidR="00AE1A8A" w:rsidRPr="004725F3" w:rsidRDefault="00AE1A8A" w:rsidP="00AE1A8A">
      <w:pPr>
        <w:spacing w:line="276" w:lineRule="auto"/>
        <w:jc w:val="both"/>
        <w:rPr>
          <w:rFonts w:ascii="Garamond" w:hAnsi="Garamond"/>
          <w:sz w:val="24"/>
        </w:rPr>
      </w:pPr>
      <w:r w:rsidRPr="004725F3">
        <w:rPr>
          <w:rFonts w:ascii="Garamond" w:hAnsi="Garamond"/>
          <w:sz w:val="24"/>
        </w:rPr>
        <w:t xml:space="preserve">Podpisani, _____________________, </w:t>
      </w:r>
      <w:r>
        <w:rPr>
          <w:rFonts w:ascii="Garamond" w:hAnsi="Garamond"/>
          <w:sz w:val="24"/>
        </w:rPr>
        <w:t xml:space="preserve">pooblaščam naročnika Univerzo v Ljubljani, Filozofsko fakulteto, Aškerčeva cesta 2, 1000 Ljubljana, da zaradi preverjanja izpolnjevanja pogojev v postopku oddaje javnega naročila JN 4/2020, katerega predmet so storitve zasebnega varovanja, pridobi podatke iz kazenske evidence pri Ministrstvu za pravosodje.  </w:t>
      </w:r>
    </w:p>
    <w:p w14:paraId="4F053764" w14:textId="77777777" w:rsidR="00AE1A8A" w:rsidRPr="004725F3" w:rsidRDefault="00AE1A8A" w:rsidP="00AE1A8A">
      <w:pPr>
        <w:spacing w:line="276" w:lineRule="auto"/>
        <w:jc w:val="both"/>
        <w:rPr>
          <w:rFonts w:ascii="Garamond" w:hAnsi="Garamond"/>
          <w:sz w:val="24"/>
        </w:rPr>
      </w:pPr>
    </w:p>
    <w:p w14:paraId="162AD43E" w14:textId="77777777" w:rsidR="00AE1A8A" w:rsidRDefault="00AE1A8A" w:rsidP="00AE1A8A">
      <w:pPr>
        <w:spacing w:line="276" w:lineRule="auto"/>
        <w:jc w:val="both"/>
        <w:rPr>
          <w:rFonts w:ascii="Garamond" w:hAnsi="Garamond"/>
          <w:sz w:val="24"/>
        </w:rPr>
      </w:pPr>
      <w:r>
        <w:rPr>
          <w:rFonts w:ascii="Garamond" w:hAnsi="Garamond"/>
          <w:sz w:val="24"/>
        </w:rPr>
        <w:t>Moji osebni podatki so naslednji:</w:t>
      </w:r>
    </w:p>
    <w:p w14:paraId="041D0AFF" w14:textId="77777777" w:rsidR="00AE1A8A" w:rsidRDefault="00AE1A8A" w:rsidP="00AE1A8A">
      <w:pPr>
        <w:spacing w:line="276" w:lineRule="auto"/>
        <w:jc w:val="both"/>
        <w:rPr>
          <w:rFonts w:ascii="Garamond" w:hAnsi="Garamond"/>
          <w:sz w:val="24"/>
        </w:rPr>
      </w:pPr>
    </w:p>
    <w:p w14:paraId="693B7C27" w14:textId="77777777" w:rsidR="00AE1A8A" w:rsidRDefault="00AE1A8A" w:rsidP="00AE1A8A">
      <w:pPr>
        <w:spacing w:line="276" w:lineRule="auto"/>
        <w:jc w:val="both"/>
        <w:rPr>
          <w:rFonts w:ascii="Garamond" w:hAnsi="Garamond"/>
          <w:sz w:val="24"/>
        </w:rPr>
      </w:pPr>
      <w:r>
        <w:rPr>
          <w:rFonts w:ascii="Garamond" w:hAnsi="Garamond"/>
          <w:sz w:val="24"/>
        </w:rPr>
        <w:t>Ime in priimek:</w:t>
      </w:r>
      <w:r>
        <w:rPr>
          <w:rFonts w:ascii="Garamond" w:hAnsi="Garamond"/>
          <w:sz w:val="24"/>
        </w:rPr>
        <w:tab/>
      </w:r>
      <w:r>
        <w:rPr>
          <w:rFonts w:ascii="Garamond" w:hAnsi="Garamond"/>
          <w:sz w:val="24"/>
        </w:rPr>
        <w:tab/>
        <w:t>_______________________</w:t>
      </w:r>
    </w:p>
    <w:p w14:paraId="2A16C1C1" w14:textId="77777777" w:rsidR="00AE1A8A" w:rsidRDefault="00AE1A8A" w:rsidP="00AE1A8A">
      <w:pPr>
        <w:spacing w:line="276" w:lineRule="auto"/>
        <w:jc w:val="both"/>
        <w:rPr>
          <w:rFonts w:ascii="Garamond" w:hAnsi="Garamond"/>
          <w:sz w:val="24"/>
        </w:rPr>
      </w:pPr>
      <w:r>
        <w:rPr>
          <w:rFonts w:ascii="Garamond" w:hAnsi="Garamond"/>
          <w:sz w:val="24"/>
        </w:rPr>
        <w:t>EMŠO:</w:t>
      </w:r>
      <w:r>
        <w:rPr>
          <w:rFonts w:ascii="Garamond" w:hAnsi="Garamond"/>
          <w:sz w:val="24"/>
        </w:rPr>
        <w:tab/>
      </w:r>
      <w:r>
        <w:rPr>
          <w:rFonts w:ascii="Garamond" w:hAnsi="Garamond"/>
          <w:sz w:val="24"/>
        </w:rPr>
        <w:tab/>
      </w:r>
      <w:r>
        <w:rPr>
          <w:rFonts w:ascii="Garamond" w:hAnsi="Garamond"/>
          <w:sz w:val="24"/>
        </w:rPr>
        <w:tab/>
        <w:t>_______________________</w:t>
      </w:r>
    </w:p>
    <w:p w14:paraId="4613DDEF" w14:textId="77777777" w:rsidR="00AE1A8A" w:rsidRDefault="00AE1A8A" w:rsidP="00AE1A8A">
      <w:pPr>
        <w:spacing w:line="276" w:lineRule="auto"/>
        <w:jc w:val="both"/>
        <w:rPr>
          <w:rFonts w:ascii="Garamond" w:hAnsi="Garamond"/>
          <w:sz w:val="24"/>
        </w:rPr>
      </w:pPr>
      <w:r>
        <w:rPr>
          <w:rFonts w:ascii="Garamond" w:hAnsi="Garamond"/>
          <w:sz w:val="24"/>
        </w:rPr>
        <w:t>Državljanstvo:</w:t>
      </w:r>
      <w:r>
        <w:rPr>
          <w:rFonts w:ascii="Garamond" w:hAnsi="Garamond"/>
          <w:sz w:val="24"/>
        </w:rPr>
        <w:tab/>
      </w:r>
      <w:r>
        <w:rPr>
          <w:rFonts w:ascii="Garamond" w:hAnsi="Garamond"/>
          <w:sz w:val="24"/>
        </w:rPr>
        <w:tab/>
        <w:t>_______________________</w:t>
      </w:r>
    </w:p>
    <w:p w14:paraId="0335E4FB" w14:textId="77777777" w:rsidR="00AE1A8A" w:rsidRDefault="00AE1A8A" w:rsidP="00AE1A8A">
      <w:pPr>
        <w:spacing w:line="276" w:lineRule="auto"/>
        <w:jc w:val="both"/>
        <w:rPr>
          <w:rFonts w:ascii="Garamond" w:hAnsi="Garamond"/>
          <w:sz w:val="24"/>
        </w:rPr>
      </w:pPr>
    </w:p>
    <w:p w14:paraId="459E2BC7" w14:textId="77777777" w:rsidR="00AE1A8A" w:rsidRDefault="00AE1A8A" w:rsidP="00AE1A8A">
      <w:pPr>
        <w:spacing w:line="276" w:lineRule="auto"/>
        <w:jc w:val="both"/>
        <w:rPr>
          <w:rFonts w:ascii="Garamond" w:hAnsi="Garamond"/>
          <w:sz w:val="24"/>
        </w:rPr>
      </w:pPr>
    </w:p>
    <w:p w14:paraId="60024CC8" w14:textId="77777777" w:rsidR="00AE1A8A" w:rsidRPr="004725F3" w:rsidRDefault="00AE1A8A" w:rsidP="00AE1A8A">
      <w:pPr>
        <w:spacing w:line="276" w:lineRule="auto"/>
        <w:jc w:val="both"/>
        <w:rPr>
          <w:rFonts w:ascii="Garamond" w:hAnsi="Garamond"/>
          <w:sz w:val="24"/>
        </w:rPr>
      </w:pPr>
    </w:p>
    <w:tbl>
      <w:tblPr>
        <w:tblW w:w="5000" w:type="pct"/>
        <w:tblLook w:val="01E0" w:firstRow="1" w:lastRow="1" w:firstColumn="1" w:lastColumn="1" w:noHBand="0" w:noVBand="0"/>
      </w:tblPr>
      <w:tblGrid>
        <w:gridCol w:w="3024"/>
        <w:gridCol w:w="3023"/>
        <w:gridCol w:w="3025"/>
      </w:tblGrid>
      <w:tr w:rsidR="00AE1A8A" w:rsidRPr="004725F3" w14:paraId="1A0503D3" w14:textId="77777777" w:rsidTr="00AE1A8A">
        <w:tc>
          <w:tcPr>
            <w:tcW w:w="1667" w:type="pct"/>
          </w:tcPr>
          <w:p w14:paraId="53487D2E"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Datum</w:t>
            </w:r>
            <w:r>
              <w:rPr>
                <w:rFonts w:ascii="Garamond" w:hAnsi="Garamond"/>
                <w:sz w:val="24"/>
              </w:rPr>
              <w:t>:</w:t>
            </w:r>
          </w:p>
        </w:tc>
        <w:tc>
          <w:tcPr>
            <w:tcW w:w="1666" w:type="pct"/>
          </w:tcPr>
          <w:p w14:paraId="1EF73677" w14:textId="77777777" w:rsidR="00AE1A8A" w:rsidRPr="004725F3" w:rsidRDefault="00AE1A8A" w:rsidP="00AE1A8A">
            <w:pPr>
              <w:spacing w:line="276" w:lineRule="auto"/>
              <w:jc w:val="center"/>
              <w:rPr>
                <w:rFonts w:ascii="Garamond" w:hAnsi="Garamond"/>
                <w:sz w:val="24"/>
              </w:rPr>
            </w:pPr>
          </w:p>
        </w:tc>
        <w:tc>
          <w:tcPr>
            <w:tcW w:w="1667" w:type="pct"/>
          </w:tcPr>
          <w:p w14:paraId="0CF12429"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Podpis</w:t>
            </w:r>
            <w:r>
              <w:rPr>
                <w:rFonts w:ascii="Garamond" w:hAnsi="Garamond"/>
                <w:sz w:val="24"/>
              </w:rPr>
              <w:t>:</w:t>
            </w:r>
            <w:r w:rsidRPr="004725F3">
              <w:rPr>
                <w:rFonts w:ascii="Garamond" w:hAnsi="Garamond"/>
                <w:sz w:val="24"/>
              </w:rPr>
              <w:t xml:space="preserve"> </w:t>
            </w:r>
          </w:p>
        </w:tc>
      </w:tr>
      <w:tr w:rsidR="00AE1A8A" w:rsidRPr="004725F3" w14:paraId="177AD3D4" w14:textId="77777777" w:rsidTr="00AE1A8A">
        <w:tc>
          <w:tcPr>
            <w:tcW w:w="1667" w:type="pct"/>
          </w:tcPr>
          <w:p w14:paraId="4D7081B4" w14:textId="77777777" w:rsidR="00AE1A8A" w:rsidRPr="004725F3" w:rsidRDefault="00AE1A8A" w:rsidP="00AE1A8A">
            <w:pPr>
              <w:spacing w:line="276" w:lineRule="auto"/>
              <w:jc w:val="both"/>
              <w:rPr>
                <w:rFonts w:ascii="Garamond" w:hAnsi="Garamond"/>
                <w:sz w:val="24"/>
              </w:rPr>
            </w:pPr>
          </w:p>
        </w:tc>
        <w:tc>
          <w:tcPr>
            <w:tcW w:w="1666" w:type="pct"/>
          </w:tcPr>
          <w:p w14:paraId="702CBE3D" w14:textId="77777777" w:rsidR="00AE1A8A" w:rsidRPr="004725F3" w:rsidRDefault="00AE1A8A" w:rsidP="00AE1A8A">
            <w:pPr>
              <w:spacing w:line="276" w:lineRule="auto"/>
              <w:jc w:val="both"/>
              <w:rPr>
                <w:rFonts w:ascii="Garamond" w:hAnsi="Garamond"/>
                <w:sz w:val="24"/>
              </w:rPr>
            </w:pPr>
          </w:p>
        </w:tc>
        <w:tc>
          <w:tcPr>
            <w:tcW w:w="1667" w:type="pct"/>
          </w:tcPr>
          <w:p w14:paraId="7F8B20EB" w14:textId="77777777" w:rsidR="00AE1A8A" w:rsidRPr="004725F3" w:rsidRDefault="00AE1A8A" w:rsidP="00AE1A8A">
            <w:pPr>
              <w:spacing w:line="276" w:lineRule="auto"/>
              <w:jc w:val="both"/>
              <w:rPr>
                <w:rFonts w:ascii="Garamond" w:hAnsi="Garamond"/>
                <w:sz w:val="24"/>
              </w:rPr>
            </w:pPr>
          </w:p>
        </w:tc>
      </w:tr>
      <w:tr w:rsidR="00AE1A8A" w:rsidRPr="004725F3" w14:paraId="741CB276" w14:textId="77777777" w:rsidTr="00AE1A8A">
        <w:tc>
          <w:tcPr>
            <w:tcW w:w="1667" w:type="pct"/>
          </w:tcPr>
          <w:p w14:paraId="5E1D3A9D"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________________</w:t>
            </w:r>
          </w:p>
        </w:tc>
        <w:tc>
          <w:tcPr>
            <w:tcW w:w="1666" w:type="pct"/>
          </w:tcPr>
          <w:p w14:paraId="225E87A2" w14:textId="77777777" w:rsidR="00AE1A8A" w:rsidRPr="004725F3" w:rsidRDefault="00AE1A8A" w:rsidP="00AE1A8A">
            <w:pPr>
              <w:spacing w:line="276" w:lineRule="auto"/>
              <w:jc w:val="center"/>
              <w:rPr>
                <w:rFonts w:ascii="Garamond" w:hAnsi="Garamond"/>
                <w:sz w:val="24"/>
              </w:rPr>
            </w:pPr>
          </w:p>
        </w:tc>
        <w:tc>
          <w:tcPr>
            <w:tcW w:w="1667" w:type="pct"/>
          </w:tcPr>
          <w:p w14:paraId="1F86093A"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________________</w:t>
            </w:r>
          </w:p>
        </w:tc>
      </w:tr>
    </w:tbl>
    <w:p w14:paraId="0BF74225"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p>
    <w:p w14:paraId="27B140DD"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p>
    <w:p w14:paraId="56121355" w14:textId="77777777" w:rsidR="00AE1A8A" w:rsidRPr="004725F3" w:rsidRDefault="00AE1A8A" w:rsidP="00AE1A8A">
      <w:pPr>
        <w:spacing w:line="276" w:lineRule="auto"/>
        <w:jc w:val="right"/>
        <w:rPr>
          <w:rFonts w:ascii="Garamond" w:hAnsi="Garamond"/>
          <w:sz w:val="24"/>
          <w:lang w:eastAsia="en-GB"/>
        </w:rPr>
      </w:pPr>
      <w:r w:rsidRPr="004725F3">
        <w:rPr>
          <w:rFonts w:ascii="Garamond" w:hAnsi="Garamond"/>
          <w:sz w:val="24"/>
        </w:rPr>
        <w:br w:type="page"/>
      </w:r>
      <w:r>
        <w:rPr>
          <w:rFonts w:ascii="Garamond" w:hAnsi="Garamond"/>
          <w:sz w:val="24"/>
          <w:lang w:eastAsia="en-GB"/>
        </w:rPr>
        <w:lastRenderedPageBreak/>
        <w:t>Obrazec 2</w:t>
      </w:r>
      <w:r w:rsidRPr="004725F3">
        <w:rPr>
          <w:rFonts w:ascii="Garamond" w:hAnsi="Garamond"/>
          <w:sz w:val="24"/>
          <w:lang w:eastAsia="en-GB"/>
        </w:rPr>
        <w:t xml:space="preserve"> – </w:t>
      </w:r>
      <w:r>
        <w:rPr>
          <w:rFonts w:ascii="Garamond" w:hAnsi="Garamond"/>
          <w:sz w:val="24"/>
          <w:lang w:eastAsia="en-GB"/>
        </w:rPr>
        <w:t>pooblastilo za podatke iz kazenske evidence (za gospodarske subjekte)</w:t>
      </w:r>
      <w:r w:rsidRPr="004725F3">
        <w:rPr>
          <w:rFonts w:ascii="Garamond" w:hAnsi="Garamond"/>
          <w:sz w:val="24"/>
          <w:lang w:eastAsia="en-GB"/>
        </w:rPr>
        <w:t xml:space="preserve"> </w:t>
      </w:r>
    </w:p>
    <w:p w14:paraId="0E7C94C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C6525AF"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F6380AB"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74BEEA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70F179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907F787" w14:textId="77777777" w:rsidR="00AE1A8A" w:rsidRPr="004725F3" w:rsidRDefault="00AE1A8A" w:rsidP="00AE1A8A">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POOBLASTILO – GOSPODARSKI SUBJEKTI</w:t>
      </w:r>
    </w:p>
    <w:p w14:paraId="41AFFECA"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7CE51E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1286EB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72D63D6" w14:textId="77777777" w:rsidR="00AE1A8A" w:rsidRPr="004725F3" w:rsidRDefault="00AE1A8A" w:rsidP="00AE1A8A">
      <w:pPr>
        <w:spacing w:line="276" w:lineRule="auto"/>
        <w:jc w:val="both"/>
        <w:rPr>
          <w:rFonts w:ascii="Garamond" w:hAnsi="Garamond"/>
          <w:sz w:val="24"/>
        </w:rPr>
      </w:pPr>
      <w:r>
        <w:rPr>
          <w:rFonts w:ascii="Garamond" w:hAnsi="Garamond"/>
          <w:sz w:val="24"/>
        </w:rPr>
        <w:t>Podpisani, ____</w:t>
      </w:r>
      <w:r w:rsidRPr="004725F3">
        <w:rPr>
          <w:rFonts w:ascii="Garamond" w:hAnsi="Garamond"/>
          <w:sz w:val="24"/>
        </w:rPr>
        <w:t>_____</w:t>
      </w:r>
      <w:r>
        <w:rPr>
          <w:rFonts w:ascii="Garamond" w:hAnsi="Garamond"/>
          <w:sz w:val="24"/>
        </w:rPr>
        <w:t>____</w:t>
      </w:r>
      <w:r w:rsidRPr="004725F3">
        <w:rPr>
          <w:rFonts w:ascii="Garamond" w:hAnsi="Garamond"/>
          <w:sz w:val="24"/>
        </w:rPr>
        <w:t xml:space="preserve">______, </w:t>
      </w:r>
      <w:r>
        <w:rPr>
          <w:rFonts w:ascii="Garamond" w:hAnsi="Garamond"/>
          <w:sz w:val="24"/>
        </w:rPr>
        <w:t xml:space="preserve">odgovorna oseba ponudnika _______________________, pooblaščam naročnika Univerzo v Ljubljani, Filozofsko fakulteto, Aškerčeva cesta 2, 1000 Ljubljana, da zaradi preverjanja izpolnjevanja pogojev v postopku oddaje javnega naročila JN 4/2020, katerega predmet so storitve zasebnega varovanja, pridobi podatke iz kazenske evidence pri Ministrstvu za pravosodje.  </w:t>
      </w:r>
    </w:p>
    <w:p w14:paraId="535BE966" w14:textId="77777777" w:rsidR="00AE1A8A" w:rsidRPr="004725F3" w:rsidRDefault="00AE1A8A" w:rsidP="00AE1A8A">
      <w:pPr>
        <w:spacing w:line="276" w:lineRule="auto"/>
        <w:jc w:val="both"/>
        <w:rPr>
          <w:rFonts w:ascii="Garamond" w:hAnsi="Garamond"/>
          <w:sz w:val="24"/>
        </w:rPr>
      </w:pPr>
    </w:p>
    <w:p w14:paraId="0815D409" w14:textId="77777777" w:rsidR="00AE1A8A" w:rsidRDefault="00AE1A8A" w:rsidP="00AE1A8A">
      <w:pPr>
        <w:spacing w:line="276" w:lineRule="auto"/>
        <w:jc w:val="both"/>
        <w:rPr>
          <w:rFonts w:ascii="Garamond" w:hAnsi="Garamond"/>
          <w:sz w:val="24"/>
        </w:rPr>
      </w:pPr>
      <w:r>
        <w:rPr>
          <w:rFonts w:ascii="Garamond" w:hAnsi="Garamond"/>
          <w:sz w:val="24"/>
        </w:rPr>
        <w:t>Podatki o pravni osebi so naslednji:</w:t>
      </w:r>
    </w:p>
    <w:p w14:paraId="487418EA" w14:textId="77777777" w:rsidR="00AE1A8A" w:rsidRDefault="00AE1A8A" w:rsidP="00AE1A8A">
      <w:pPr>
        <w:spacing w:line="276" w:lineRule="auto"/>
        <w:jc w:val="both"/>
        <w:rPr>
          <w:rFonts w:ascii="Garamond" w:hAnsi="Garamond"/>
          <w:sz w:val="24"/>
        </w:rPr>
      </w:pPr>
    </w:p>
    <w:p w14:paraId="28EC92F7" w14:textId="77777777" w:rsidR="00AE1A8A" w:rsidRDefault="00AE1A8A" w:rsidP="00AE1A8A">
      <w:pPr>
        <w:spacing w:line="276" w:lineRule="auto"/>
        <w:jc w:val="both"/>
        <w:rPr>
          <w:rFonts w:ascii="Garamond" w:hAnsi="Garamond"/>
          <w:sz w:val="24"/>
        </w:rPr>
      </w:pPr>
      <w:r>
        <w:rPr>
          <w:rFonts w:ascii="Garamond" w:hAnsi="Garamond"/>
          <w:sz w:val="24"/>
        </w:rPr>
        <w:t>Naziv oziroma firma:</w:t>
      </w:r>
      <w:r>
        <w:rPr>
          <w:rFonts w:ascii="Garamond" w:hAnsi="Garamond"/>
          <w:sz w:val="24"/>
        </w:rPr>
        <w:tab/>
        <w:t>_______________________</w:t>
      </w:r>
    </w:p>
    <w:p w14:paraId="16CECBEC" w14:textId="77777777" w:rsidR="00AE1A8A" w:rsidRDefault="00AE1A8A" w:rsidP="00AE1A8A">
      <w:pPr>
        <w:spacing w:line="276" w:lineRule="auto"/>
        <w:jc w:val="both"/>
        <w:rPr>
          <w:rFonts w:ascii="Garamond" w:hAnsi="Garamond"/>
          <w:sz w:val="24"/>
        </w:rPr>
      </w:pPr>
      <w:r>
        <w:rPr>
          <w:rFonts w:ascii="Garamond" w:hAnsi="Garamond"/>
          <w:sz w:val="24"/>
        </w:rPr>
        <w:t>Matična številka:</w:t>
      </w:r>
      <w:r>
        <w:rPr>
          <w:rFonts w:ascii="Garamond" w:hAnsi="Garamond"/>
          <w:sz w:val="24"/>
        </w:rPr>
        <w:tab/>
        <w:t>_______________________</w:t>
      </w:r>
    </w:p>
    <w:p w14:paraId="1671ED6F" w14:textId="77777777" w:rsidR="00AE1A8A" w:rsidRDefault="00AE1A8A" w:rsidP="00AE1A8A">
      <w:pPr>
        <w:spacing w:line="276" w:lineRule="auto"/>
        <w:jc w:val="both"/>
        <w:rPr>
          <w:rFonts w:ascii="Garamond" w:hAnsi="Garamond"/>
          <w:sz w:val="24"/>
        </w:rPr>
      </w:pPr>
      <w:r>
        <w:rPr>
          <w:rFonts w:ascii="Garamond" w:hAnsi="Garamond"/>
          <w:sz w:val="24"/>
        </w:rPr>
        <w:t>Sedež:</w:t>
      </w:r>
      <w:r>
        <w:rPr>
          <w:rFonts w:ascii="Garamond" w:hAnsi="Garamond"/>
          <w:sz w:val="24"/>
        </w:rPr>
        <w:tab/>
      </w:r>
      <w:r>
        <w:rPr>
          <w:rFonts w:ascii="Garamond" w:hAnsi="Garamond"/>
          <w:sz w:val="24"/>
        </w:rPr>
        <w:tab/>
      </w:r>
      <w:r>
        <w:rPr>
          <w:rFonts w:ascii="Garamond" w:hAnsi="Garamond"/>
          <w:sz w:val="24"/>
        </w:rPr>
        <w:tab/>
        <w:t>_______________________</w:t>
      </w:r>
    </w:p>
    <w:p w14:paraId="2BAE86DA" w14:textId="77777777" w:rsidR="00AE1A8A" w:rsidRDefault="00AE1A8A" w:rsidP="00AE1A8A">
      <w:pPr>
        <w:spacing w:line="276" w:lineRule="auto"/>
        <w:jc w:val="both"/>
        <w:rPr>
          <w:rFonts w:ascii="Garamond" w:hAnsi="Garamond"/>
          <w:sz w:val="24"/>
        </w:rPr>
      </w:pPr>
      <w:r>
        <w:rPr>
          <w:rFonts w:ascii="Garamond" w:hAnsi="Garamond"/>
          <w:sz w:val="24"/>
        </w:rPr>
        <w:t>Poslovni naslov:</w:t>
      </w:r>
      <w:r>
        <w:rPr>
          <w:rFonts w:ascii="Garamond" w:hAnsi="Garamond"/>
          <w:sz w:val="24"/>
        </w:rPr>
        <w:tab/>
        <w:t>_______________________</w:t>
      </w:r>
    </w:p>
    <w:p w14:paraId="617836A1" w14:textId="77777777" w:rsidR="00AE1A8A" w:rsidRDefault="00AE1A8A" w:rsidP="00AE1A8A">
      <w:pPr>
        <w:spacing w:line="276" w:lineRule="auto"/>
        <w:jc w:val="both"/>
        <w:rPr>
          <w:rFonts w:ascii="Garamond" w:hAnsi="Garamond"/>
          <w:sz w:val="24"/>
        </w:rPr>
      </w:pPr>
    </w:p>
    <w:p w14:paraId="5BD4ABBB" w14:textId="77777777" w:rsidR="00AE1A8A" w:rsidRDefault="00AE1A8A" w:rsidP="00AE1A8A">
      <w:pPr>
        <w:spacing w:line="276" w:lineRule="auto"/>
        <w:jc w:val="both"/>
        <w:rPr>
          <w:rFonts w:ascii="Garamond" w:hAnsi="Garamond"/>
          <w:sz w:val="24"/>
        </w:rPr>
      </w:pPr>
    </w:p>
    <w:p w14:paraId="08CD1EB2" w14:textId="77777777" w:rsidR="00AE1A8A" w:rsidRPr="004725F3" w:rsidRDefault="00AE1A8A" w:rsidP="00AE1A8A">
      <w:pPr>
        <w:spacing w:line="276" w:lineRule="auto"/>
        <w:jc w:val="both"/>
        <w:rPr>
          <w:rFonts w:ascii="Garamond" w:hAnsi="Garamond"/>
          <w:sz w:val="24"/>
        </w:rPr>
      </w:pPr>
    </w:p>
    <w:tbl>
      <w:tblPr>
        <w:tblW w:w="5000" w:type="pct"/>
        <w:tblLook w:val="01E0" w:firstRow="1" w:lastRow="1" w:firstColumn="1" w:lastColumn="1" w:noHBand="0" w:noVBand="0"/>
      </w:tblPr>
      <w:tblGrid>
        <w:gridCol w:w="3024"/>
        <w:gridCol w:w="3023"/>
        <w:gridCol w:w="3025"/>
      </w:tblGrid>
      <w:tr w:rsidR="00AE1A8A" w:rsidRPr="004725F3" w14:paraId="1D985B8A" w14:textId="77777777" w:rsidTr="00AE1A8A">
        <w:tc>
          <w:tcPr>
            <w:tcW w:w="1667" w:type="pct"/>
          </w:tcPr>
          <w:p w14:paraId="401F4C82"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Datum</w:t>
            </w:r>
            <w:r>
              <w:rPr>
                <w:rFonts w:ascii="Garamond" w:hAnsi="Garamond"/>
                <w:sz w:val="24"/>
              </w:rPr>
              <w:t>:</w:t>
            </w:r>
          </w:p>
        </w:tc>
        <w:tc>
          <w:tcPr>
            <w:tcW w:w="1666" w:type="pct"/>
          </w:tcPr>
          <w:p w14:paraId="0BC6F9C3" w14:textId="77777777" w:rsidR="00AE1A8A" w:rsidRPr="004725F3" w:rsidRDefault="00AE1A8A" w:rsidP="00AE1A8A">
            <w:pPr>
              <w:spacing w:line="276" w:lineRule="auto"/>
              <w:jc w:val="center"/>
              <w:rPr>
                <w:rFonts w:ascii="Garamond" w:hAnsi="Garamond"/>
                <w:sz w:val="24"/>
              </w:rPr>
            </w:pPr>
          </w:p>
        </w:tc>
        <w:tc>
          <w:tcPr>
            <w:tcW w:w="1667" w:type="pct"/>
          </w:tcPr>
          <w:p w14:paraId="6B685BD8"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Podpis</w:t>
            </w:r>
            <w:r>
              <w:rPr>
                <w:rFonts w:ascii="Garamond" w:hAnsi="Garamond"/>
                <w:sz w:val="24"/>
              </w:rPr>
              <w:t>:</w:t>
            </w:r>
            <w:r w:rsidRPr="004725F3">
              <w:rPr>
                <w:rFonts w:ascii="Garamond" w:hAnsi="Garamond"/>
                <w:sz w:val="24"/>
              </w:rPr>
              <w:t xml:space="preserve"> </w:t>
            </w:r>
          </w:p>
        </w:tc>
      </w:tr>
      <w:tr w:rsidR="00AE1A8A" w:rsidRPr="004725F3" w14:paraId="08A6C507" w14:textId="77777777" w:rsidTr="00AE1A8A">
        <w:tc>
          <w:tcPr>
            <w:tcW w:w="1667" w:type="pct"/>
          </w:tcPr>
          <w:p w14:paraId="78FC9086" w14:textId="77777777" w:rsidR="00AE1A8A" w:rsidRPr="004725F3" w:rsidRDefault="00AE1A8A" w:rsidP="00AE1A8A">
            <w:pPr>
              <w:spacing w:line="276" w:lineRule="auto"/>
              <w:jc w:val="both"/>
              <w:rPr>
                <w:rFonts w:ascii="Garamond" w:hAnsi="Garamond"/>
                <w:sz w:val="24"/>
              </w:rPr>
            </w:pPr>
          </w:p>
        </w:tc>
        <w:tc>
          <w:tcPr>
            <w:tcW w:w="1666" w:type="pct"/>
          </w:tcPr>
          <w:p w14:paraId="0C416B41" w14:textId="77777777" w:rsidR="00AE1A8A" w:rsidRPr="004725F3" w:rsidRDefault="00AE1A8A" w:rsidP="00AE1A8A">
            <w:pPr>
              <w:spacing w:line="276" w:lineRule="auto"/>
              <w:jc w:val="both"/>
              <w:rPr>
                <w:rFonts w:ascii="Garamond" w:hAnsi="Garamond"/>
                <w:sz w:val="24"/>
              </w:rPr>
            </w:pPr>
          </w:p>
        </w:tc>
        <w:tc>
          <w:tcPr>
            <w:tcW w:w="1667" w:type="pct"/>
          </w:tcPr>
          <w:p w14:paraId="44BC58C8" w14:textId="77777777" w:rsidR="00AE1A8A" w:rsidRPr="004725F3" w:rsidRDefault="00AE1A8A" w:rsidP="00AE1A8A">
            <w:pPr>
              <w:spacing w:line="276" w:lineRule="auto"/>
              <w:jc w:val="both"/>
              <w:rPr>
                <w:rFonts w:ascii="Garamond" w:hAnsi="Garamond"/>
                <w:sz w:val="24"/>
              </w:rPr>
            </w:pPr>
          </w:p>
        </w:tc>
      </w:tr>
      <w:tr w:rsidR="00AE1A8A" w:rsidRPr="004725F3" w14:paraId="5F7B5AE8" w14:textId="77777777" w:rsidTr="00AE1A8A">
        <w:tc>
          <w:tcPr>
            <w:tcW w:w="1667" w:type="pct"/>
          </w:tcPr>
          <w:p w14:paraId="00E16541"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________________</w:t>
            </w:r>
          </w:p>
        </w:tc>
        <w:tc>
          <w:tcPr>
            <w:tcW w:w="1666" w:type="pct"/>
          </w:tcPr>
          <w:p w14:paraId="61F61B92" w14:textId="77777777" w:rsidR="00AE1A8A" w:rsidRPr="004725F3" w:rsidRDefault="00AE1A8A" w:rsidP="00AE1A8A">
            <w:pPr>
              <w:spacing w:line="276" w:lineRule="auto"/>
              <w:jc w:val="center"/>
              <w:rPr>
                <w:rFonts w:ascii="Garamond" w:hAnsi="Garamond"/>
                <w:sz w:val="24"/>
              </w:rPr>
            </w:pPr>
          </w:p>
        </w:tc>
        <w:tc>
          <w:tcPr>
            <w:tcW w:w="1667" w:type="pct"/>
          </w:tcPr>
          <w:p w14:paraId="398C8948" w14:textId="77777777" w:rsidR="00AE1A8A" w:rsidRPr="004725F3" w:rsidRDefault="00AE1A8A" w:rsidP="00AE1A8A">
            <w:pPr>
              <w:spacing w:line="276" w:lineRule="auto"/>
              <w:jc w:val="center"/>
              <w:rPr>
                <w:rFonts w:ascii="Garamond" w:hAnsi="Garamond"/>
                <w:sz w:val="24"/>
              </w:rPr>
            </w:pPr>
            <w:r w:rsidRPr="004725F3">
              <w:rPr>
                <w:rFonts w:ascii="Garamond" w:hAnsi="Garamond"/>
                <w:sz w:val="24"/>
              </w:rPr>
              <w:t>________________</w:t>
            </w:r>
          </w:p>
        </w:tc>
      </w:tr>
    </w:tbl>
    <w:p w14:paraId="1A5B68A0"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p>
    <w:p w14:paraId="3FC97CA5"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p>
    <w:p w14:paraId="2FBF9A76" w14:textId="77777777" w:rsidR="00AE1A8A" w:rsidRPr="004725F3" w:rsidRDefault="00AE1A8A" w:rsidP="00AE1A8A">
      <w:pPr>
        <w:spacing w:line="276" w:lineRule="auto"/>
        <w:jc w:val="right"/>
        <w:rPr>
          <w:rFonts w:ascii="Garamond" w:hAnsi="Garamond"/>
          <w:sz w:val="24"/>
          <w:lang w:eastAsia="en-GB"/>
        </w:rPr>
      </w:pPr>
      <w:r w:rsidRPr="004725F3">
        <w:rPr>
          <w:rFonts w:ascii="Garamond" w:hAnsi="Garamond"/>
          <w:sz w:val="24"/>
        </w:rPr>
        <w:br w:type="page"/>
      </w:r>
      <w:r>
        <w:rPr>
          <w:rFonts w:ascii="Garamond" w:hAnsi="Garamond"/>
          <w:sz w:val="24"/>
          <w:lang w:eastAsia="en-GB"/>
        </w:rPr>
        <w:lastRenderedPageBreak/>
        <w:t xml:space="preserve"> Obrazec 3</w:t>
      </w:r>
      <w:r w:rsidRPr="004725F3">
        <w:rPr>
          <w:rFonts w:ascii="Garamond" w:hAnsi="Garamond"/>
          <w:sz w:val="24"/>
          <w:lang w:eastAsia="en-GB"/>
        </w:rPr>
        <w:t xml:space="preserve"> – izjava ponudnika o referencah</w:t>
      </w:r>
      <w:r>
        <w:rPr>
          <w:rFonts w:ascii="Garamond" w:hAnsi="Garamond"/>
          <w:sz w:val="24"/>
          <w:lang w:eastAsia="en-GB"/>
        </w:rPr>
        <w:t xml:space="preserve"> </w:t>
      </w:r>
    </w:p>
    <w:p w14:paraId="6495768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4F04AAB"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16D5C1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B737DC7" w14:textId="77777777" w:rsidR="00AE1A8A" w:rsidRPr="004725F3" w:rsidRDefault="00AE1A8A" w:rsidP="00AE1A8A">
      <w:pPr>
        <w:tabs>
          <w:tab w:val="left" w:pos="3090"/>
        </w:tabs>
        <w:spacing w:line="276" w:lineRule="auto"/>
        <w:jc w:val="center"/>
        <w:textAlignment w:val="baseline"/>
        <w:rPr>
          <w:rFonts w:ascii="Garamond" w:hAnsi="Garamond"/>
          <w:b/>
          <w:sz w:val="24"/>
          <w:lang w:eastAsia="en-GB"/>
        </w:rPr>
      </w:pPr>
      <w:r w:rsidRPr="004725F3">
        <w:rPr>
          <w:rFonts w:ascii="Garamond" w:hAnsi="Garamond"/>
          <w:b/>
          <w:sz w:val="24"/>
          <w:lang w:eastAsia="en-GB"/>
        </w:rPr>
        <w:t xml:space="preserve">IZJAVA O REFERENCAH </w:t>
      </w:r>
    </w:p>
    <w:p w14:paraId="18AD32C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782D7E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1A0EB26" w14:textId="77777777" w:rsidR="00AE1A8A" w:rsidRPr="00A31FD9" w:rsidRDefault="00AE1A8A" w:rsidP="00AE1A8A">
      <w:pPr>
        <w:tabs>
          <w:tab w:val="left" w:pos="3090"/>
        </w:tabs>
        <w:spacing w:line="276" w:lineRule="auto"/>
        <w:jc w:val="both"/>
        <w:textAlignment w:val="baseline"/>
        <w:rPr>
          <w:rFonts w:ascii="Garamond" w:hAnsi="Garamond"/>
          <w:sz w:val="20"/>
          <w:szCs w:val="20"/>
          <w:lang w:eastAsia="en-GB"/>
        </w:rPr>
      </w:pPr>
      <w:r w:rsidRPr="00A31FD9">
        <w:rPr>
          <w:rFonts w:ascii="Garamond" w:hAnsi="Garamond"/>
          <w:sz w:val="20"/>
          <w:szCs w:val="20"/>
          <w:lang w:eastAsia="en-GB"/>
        </w:rPr>
        <w:t xml:space="preserve">Gospodarski subjekt je v obdobju zadnjih </w:t>
      </w:r>
      <w:r>
        <w:rPr>
          <w:rFonts w:ascii="Garamond" w:hAnsi="Garamond"/>
          <w:sz w:val="20"/>
          <w:szCs w:val="20"/>
          <w:lang w:eastAsia="en-GB"/>
        </w:rPr>
        <w:t>treh</w:t>
      </w:r>
      <w:r w:rsidRPr="00A31FD9">
        <w:rPr>
          <w:rFonts w:ascii="Garamond" w:hAnsi="Garamond"/>
          <w:sz w:val="20"/>
          <w:szCs w:val="20"/>
          <w:lang w:eastAsia="en-GB"/>
        </w:rPr>
        <w:t xml:space="preserve"> let, šteto od dneva oddaje ponudbe, za vsaj enega naročnika opravljal storitve zasebnega varovanja v vrednosti najmanj </w:t>
      </w:r>
      <w:r>
        <w:rPr>
          <w:rFonts w:ascii="Garamond" w:hAnsi="Garamond"/>
          <w:sz w:val="20"/>
          <w:szCs w:val="20"/>
          <w:lang w:eastAsia="en-GB"/>
        </w:rPr>
        <w:t>24</w:t>
      </w:r>
      <w:r w:rsidRPr="00A31FD9">
        <w:rPr>
          <w:rFonts w:ascii="Garamond" w:hAnsi="Garamond"/>
          <w:sz w:val="20"/>
          <w:szCs w:val="20"/>
          <w:lang w:eastAsia="en-GB"/>
        </w:rPr>
        <w:t xml:space="preserve">0.000,00 EUR z vključenim DDV. Iz reference morata biti razvidna časovno obdobje in vrednost </w:t>
      </w:r>
      <w:r>
        <w:rPr>
          <w:rFonts w:ascii="Garamond" w:hAnsi="Garamond"/>
          <w:sz w:val="20"/>
          <w:szCs w:val="20"/>
          <w:lang w:eastAsia="en-GB"/>
        </w:rPr>
        <w:t>opravljenih storitev.</w:t>
      </w:r>
    </w:p>
    <w:p w14:paraId="1569AF7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27CB3C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509DF4D" w14:textId="77777777" w:rsidR="00AE1A8A" w:rsidRPr="004725F3" w:rsidRDefault="00AE1A8A" w:rsidP="00AE1A8A">
      <w:pPr>
        <w:spacing w:line="276" w:lineRule="auto"/>
        <w:jc w:val="both"/>
        <w:rPr>
          <w:rFonts w:ascii="Garamond" w:hAnsi="Garamond"/>
          <w:sz w:val="24"/>
        </w:rPr>
      </w:pPr>
      <w:r w:rsidRPr="004725F3">
        <w:rPr>
          <w:rFonts w:ascii="Garamond" w:hAnsi="Garamond"/>
          <w:sz w:val="24"/>
        </w:rPr>
        <w:t>Podpisani, _____________________, odgovorna oseba ponudnika ______________________</w:t>
      </w:r>
    </w:p>
    <w:p w14:paraId="76C874C8" w14:textId="77777777" w:rsidR="00AE1A8A" w:rsidRPr="004725F3" w:rsidRDefault="00AE1A8A" w:rsidP="00AE1A8A">
      <w:pPr>
        <w:spacing w:line="276" w:lineRule="auto"/>
        <w:ind w:left="1440"/>
        <w:jc w:val="both"/>
        <w:rPr>
          <w:rFonts w:ascii="Garamond" w:hAnsi="Garamond"/>
          <w:sz w:val="24"/>
        </w:rPr>
      </w:pPr>
      <w:r w:rsidRPr="004725F3">
        <w:rPr>
          <w:rFonts w:ascii="Garamond" w:hAnsi="Garamond"/>
          <w:sz w:val="24"/>
        </w:rPr>
        <w:t xml:space="preserve">     </w:t>
      </w:r>
      <w:r w:rsidRPr="004725F3">
        <w:rPr>
          <w:rFonts w:ascii="Garamond" w:hAnsi="Garamond"/>
          <w:sz w:val="18"/>
          <w:szCs w:val="18"/>
        </w:rPr>
        <w:t>(ime in priimek)</w:t>
      </w:r>
      <w:r w:rsidRPr="004725F3">
        <w:rPr>
          <w:rFonts w:ascii="Garamond" w:hAnsi="Garamond"/>
          <w:sz w:val="24"/>
        </w:rPr>
        <w:tab/>
      </w:r>
      <w:r w:rsidRPr="004725F3">
        <w:rPr>
          <w:rFonts w:ascii="Garamond" w:hAnsi="Garamond"/>
          <w:sz w:val="24"/>
        </w:rPr>
        <w:tab/>
      </w:r>
      <w:r w:rsidRPr="004725F3">
        <w:rPr>
          <w:rFonts w:ascii="Garamond" w:hAnsi="Garamond"/>
          <w:sz w:val="24"/>
        </w:rPr>
        <w:tab/>
      </w:r>
      <w:r w:rsidRPr="004725F3">
        <w:rPr>
          <w:rFonts w:ascii="Garamond" w:hAnsi="Garamond"/>
          <w:sz w:val="24"/>
        </w:rPr>
        <w:tab/>
      </w:r>
      <w:r w:rsidRPr="004725F3">
        <w:rPr>
          <w:rFonts w:ascii="Garamond" w:hAnsi="Garamond"/>
          <w:sz w:val="24"/>
        </w:rPr>
        <w:tab/>
        <w:t xml:space="preserve">        </w:t>
      </w:r>
      <w:r>
        <w:rPr>
          <w:rFonts w:ascii="Garamond" w:hAnsi="Garamond"/>
          <w:sz w:val="24"/>
        </w:rPr>
        <w:t xml:space="preserve">  </w:t>
      </w:r>
      <w:r w:rsidRPr="004725F3">
        <w:rPr>
          <w:rFonts w:ascii="Garamond" w:hAnsi="Garamond"/>
          <w:sz w:val="18"/>
          <w:szCs w:val="18"/>
        </w:rPr>
        <w:t>(firma in poslovni naslov ponudnika)</w:t>
      </w:r>
    </w:p>
    <w:p w14:paraId="03352315" w14:textId="77777777" w:rsidR="00AE1A8A" w:rsidRPr="004725F3" w:rsidRDefault="00AE1A8A" w:rsidP="00AE1A8A">
      <w:pPr>
        <w:spacing w:line="276" w:lineRule="auto"/>
        <w:jc w:val="both"/>
        <w:rPr>
          <w:rFonts w:ascii="Garamond" w:hAnsi="Garamond"/>
          <w:sz w:val="24"/>
        </w:rPr>
      </w:pPr>
      <w:r w:rsidRPr="004725F3">
        <w:rPr>
          <w:rFonts w:ascii="Garamond" w:hAnsi="Garamond"/>
          <w:sz w:val="24"/>
        </w:rPr>
        <w:t xml:space="preserve">pod kazensko in materialno odgovornostjo izjavljam, da smo v obdobju zadnjih </w:t>
      </w:r>
      <w:r>
        <w:rPr>
          <w:rFonts w:ascii="Garamond" w:hAnsi="Garamond"/>
          <w:sz w:val="24"/>
        </w:rPr>
        <w:t>treh let, šteto od dneva oddaje ponudbe, za naslednje naročnike opravljali storitve zasebnega varovanja</w:t>
      </w:r>
      <w:r w:rsidRPr="004725F3">
        <w:rPr>
          <w:rFonts w:ascii="Garamond" w:hAnsi="Garamond"/>
          <w:sz w:val="24"/>
        </w:rPr>
        <w:t xml:space="preserve">:   </w:t>
      </w:r>
    </w:p>
    <w:p w14:paraId="288F8B03" w14:textId="77777777" w:rsidR="00AE1A8A" w:rsidRPr="004725F3" w:rsidRDefault="00AE1A8A" w:rsidP="00AE1A8A">
      <w:pPr>
        <w:spacing w:line="276" w:lineRule="auto"/>
        <w:jc w:val="both"/>
        <w:rPr>
          <w:rFonts w:ascii="Garamond" w:hAnsi="Garamond"/>
          <w:sz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1"/>
        <w:gridCol w:w="2254"/>
        <w:gridCol w:w="2644"/>
      </w:tblGrid>
      <w:tr w:rsidR="00AE1A8A" w:rsidRPr="004725F3" w14:paraId="5ECF7A8E" w14:textId="77777777" w:rsidTr="00AE1A8A">
        <w:tc>
          <w:tcPr>
            <w:tcW w:w="423" w:type="dxa"/>
            <w:shd w:val="clear" w:color="auto" w:fill="auto"/>
          </w:tcPr>
          <w:p w14:paraId="25D4B647" w14:textId="77777777" w:rsidR="00AE1A8A" w:rsidRPr="004725F3" w:rsidRDefault="00AE1A8A" w:rsidP="00AE1A8A">
            <w:pPr>
              <w:spacing w:line="276" w:lineRule="auto"/>
              <w:jc w:val="both"/>
              <w:rPr>
                <w:rFonts w:ascii="Garamond" w:hAnsi="Garamond"/>
                <w:szCs w:val="22"/>
              </w:rPr>
            </w:pPr>
          </w:p>
        </w:tc>
        <w:tc>
          <w:tcPr>
            <w:tcW w:w="4001" w:type="dxa"/>
            <w:shd w:val="clear" w:color="auto" w:fill="auto"/>
          </w:tcPr>
          <w:p w14:paraId="6C619782" w14:textId="77777777" w:rsidR="00AE1A8A" w:rsidRPr="004725F3" w:rsidRDefault="00AE1A8A" w:rsidP="00AE1A8A">
            <w:pPr>
              <w:spacing w:line="276" w:lineRule="auto"/>
              <w:jc w:val="center"/>
              <w:rPr>
                <w:rFonts w:ascii="Garamond" w:hAnsi="Garamond"/>
                <w:szCs w:val="22"/>
              </w:rPr>
            </w:pPr>
            <w:r>
              <w:rPr>
                <w:rFonts w:ascii="Garamond" w:hAnsi="Garamond"/>
                <w:szCs w:val="22"/>
              </w:rPr>
              <w:t>referenčni naročnik (firma in naslov</w:t>
            </w:r>
            <w:r w:rsidRPr="004725F3">
              <w:rPr>
                <w:rFonts w:ascii="Garamond" w:hAnsi="Garamond"/>
                <w:szCs w:val="22"/>
              </w:rPr>
              <w:t>)</w:t>
            </w:r>
          </w:p>
        </w:tc>
        <w:tc>
          <w:tcPr>
            <w:tcW w:w="2254" w:type="dxa"/>
            <w:shd w:val="clear" w:color="auto" w:fill="auto"/>
          </w:tcPr>
          <w:p w14:paraId="76FE4EA2" w14:textId="77777777" w:rsidR="00AE1A8A" w:rsidRPr="004725F3" w:rsidRDefault="00AE1A8A" w:rsidP="00AE1A8A">
            <w:pPr>
              <w:spacing w:line="276" w:lineRule="auto"/>
              <w:jc w:val="center"/>
              <w:rPr>
                <w:rFonts w:ascii="Garamond" w:hAnsi="Garamond"/>
                <w:szCs w:val="22"/>
              </w:rPr>
            </w:pPr>
            <w:r w:rsidRPr="004725F3">
              <w:rPr>
                <w:rFonts w:ascii="Garamond" w:hAnsi="Garamond"/>
                <w:szCs w:val="22"/>
              </w:rPr>
              <w:t xml:space="preserve">vrednost </w:t>
            </w:r>
            <w:r>
              <w:rPr>
                <w:rFonts w:ascii="Garamond" w:hAnsi="Garamond"/>
                <w:szCs w:val="22"/>
              </w:rPr>
              <w:t>opravljenih storitev</w:t>
            </w:r>
            <w:r w:rsidRPr="004725F3">
              <w:rPr>
                <w:rFonts w:ascii="Garamond" w:hAnsi="Garamond"/>
                <w:szCs w:val="22"/>
              </w:rPr>
              <w:t xml:space="preserve"> v EUR z DDV</w:t>
            </w:r>
          </w:p>
        </w:tc>
        <w:tc>
          <w:tcPr>
            <w:tcW w:w="2644" w:type="dxa"/>
            <w:shd w:val="clear" w:color="auto" w:fill="auto"/>
          </w:tcPr>
          <w:p w14:paraId="151B9929" w14:textId="77777777" w:rsidR="00AE1A8A" w:rsidRPr="004725F3" w:rsidRDefault="00AE1A8A" w:rsidP="00AE1A8A">
            <w:pPr>
              <w:spacing w:line="276" w:lineRule="auto"/>
              <w:jc w:val="center"/>
              <w:rPr>
                <w:rFonts w:ascii="Garamond" w:hAnsi="Garamond"/>
                <w:szCs w:val="22"/>
              </w:rPr>
            </w:pPr>
            <w:r w:rsidRPr="004725F3">
              <w:rPr>
                <w:rFonts w:ascii="Garamond" w:hAnsi="Garamond"/>
                <w:szCs w:val="22"/>
              </w:rPr>
              <w:t xml:space="preserve">obdobje (od–do) </w:t>
            </w:r>
            <w:r>
              <w:rPr>
                <w:rFonts w:ascii="Garamond" w:hAnsi="Garamond"/>
                <w:szCs w:val="22"/>
              </w:rPr>
              <w:t>opravljanja storitev</w:t>
            </w:r>
          </w:p>
        </w:tc>
      </w:tr>
      <w:tr w:rsidR="00AE1A8A" w:rsidRPr="004725F3" w14:paraId="3395F97D" w14:textId="77777777" w:rsidTr="00AE1A8A">
        <w:tc>
          <w:tcPr>
            <w:tcW w:w="423" w:type="dxa"/>
            <w:shd w:val="clear" w:color="auto" w:fill="auto"/>
          </w:tcPr>
          <w:p w14:paraId="589D906C"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1</w:t>
            </w:r>
          </w:p>
        </w:tc>
        <w:tc>
          <w:tcPr>
            <w:tcW w:w="4001" w:type="dxa"/>
            <w:shd w:val="clear" w:color="auto" w:fill="auto"/>
          </w:tcPr>
          <w:p w14:paraId="2FBA5C39" w14:textId="77777777" w:rsidR="00AE1A8A" w:rsidRPr="004725F3" w:rsidRDefault="00AE1A8A" w:rsidP="00AE1A8A">
            <w:pPr>
              <w:spacing w:line="276" w:lineRule="auto"/>
              <w:jc w:val="both"/>
              <w:rPr>
                <w:rFonts w:ascii="Garamond" w:hAnsi="Garamond"/>
                <w:szCs w:val="22"/>
              </w:rPr>
            </w:pPr>
          </w:p>
        </w:tc>
        <w:tc>
          <w:tcPr>
            <w:tcW w:w="2254" w:type="dxa"/>
            <w:shd w:val="clear" w:color="auto" w:fill="auto"/>
          </w:tcPr>
          <w:p w14:paraId="1B70BA25" w14:textId="77777777" w:rsidR="00AE1A8A" w:rsidRPr="004725F3" w:rsidRDefault="00AE1A8A" w:rsidP="00AE1A8A">
            <w:pPr>
              <w:spacing w:line="276" w:lineRule="auto"/>
              <w:jc w:val="both"/>
              <w:rPr>
                <w:rFonts w:ascii="Garamond" w:hAnsi="Garamond"/>
                <w:szCs w:val="22"/>
              </w:rPr>
            </w:pPr>
          </w:p>
        </w:tc>
        <w:tc>
          <w:tcPr>
            <w:tcW w:w="2644" w:type="dxa"/>
            <w:shd w:val="clear" w:color="auto" w:fill="auto"/>
          </w:tcPr>
          <w:p w14:paraId="4EA1E333" w14:textId="77777777" w:rsidR="00AE1A8A" w:rsidRPr="004725F3" w:rsidRDefault="00AE1A8A" w:rsidP="00AE1A8A">
            <w:pPr>
              <w:spacing w:line="276" w:lineRule="auto"/>
              <w:jc w:val="both"/>
              <w:rPr>
                <w:rFonts w:ascii="Garamond" w:hAnsi="Garamond"/>
                <w:szCs w:val="22"/>
              </w:rPr>
            </w:pPr>
          </w:p>
        </w:tc>
      </w:tr>
      <w:tr w:rsidR="00AE1A8A" w:rsidRPr="004725F3" w14:paraId="713D84E1" w14:textId="77777777" w:rsidTr="00AE1A8A">
        <w:tc>
          <w:tcPr>
            <w:tcW w:w="423" w:type="dxa"/>
            <w:shd w:val="clear" w:color="auto" w:fill="auto"/>
          </w:tcPr>
          <w:p w14:paraId="1B9101B6"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2</w:t>
            </w:r>
          </w:p>
        </w:tc>
        <w:tc>
          <w:tcPr>
            <w:tcW w:w="4001" w:type="dxa"/>
            <w:shd w:val="clear" w:color="auto" w:fill="auto"/>
          </w:tcPr>
          <w:p w14:paraId="24FB59AB" w14:textId="77777777" w:rsidR="00AE1A8A" w:rsidRPr="004725F3" w:rsidRDefault="00AE1A8A" w:rsidP="00AE1A8A">
            <w:pPr>
              <w:spacing w:line="276" w:lineRule="auto"/>
              <w:jc w:val="both"/>
              <w:rPr>
                <w:rFonts w:ascii="Garamond" w:hAnsi="Garamond"/>
                <w:szCs w:val="22"/>
              </w:rPr>
            </w:pPr>
          </w:p>
        </w:tc>
        <w:tc>
          <w:tcPr>
            <w:tcW w:w="2254" w:type="dxa"/>
            <w:shd w:val="clear" w:color="auto" w:fill="auto"/>
          </w:tcPr>
          <w:p w14:paraId="59ABB196" w14:textId="77777777" w:rsidR="00AE1A8A" w:rsidRPr="004725F3" w:rsidRDefault="00AE1A8A" w:rsidP="00AE1A8A">
            <w:pPr>
              <w:spacing w:line="276" w:lineRule="auto"/>
              <w:jc w:val="both"/>
              <w:rPr>
                <w:rFonts w:ascii="Garamond" w:hAnsi="Garamond"/>
                <w:szCs w:val="22"/>
              </w:rPr>
            </w:pPr>
          </w:p>
        </w:tc>
        <w:tc>
          <w:tcPr>
            <w:tcW w:w="2644" w:type="dxa"/>
            <w:shd w:val="clear" w:color="auto" w:fill="auto"/>
          </w:tcPr>
          <w:p w14:paraId="2AC8B7BD" w14:textId="77777777" w:rsidR="00AE1A8A" w:rsidRPr="004725F3" w:rsidRDefault="00AE1A8A" w:rsidP="00AE1A8A">
            <w:pPr>
              <w:spacing w:line="276" w:lineRule="auto"/>
              <w:jc w:val="both"/>
              <w:rPr>
                <w:rFonts w:ascii="Garamond" w:hAnsi="Garamond"/>
                <w:szCs w:val="22"/>
              </w:rPr>
            </w:pPr>
          </w:p>
        </w:tc>
      </w:tr>
      <w:tr w:rsidR="00AE1A8A" w:rsidRPr="004725F3" w14:paraId="2AE547BB" w14:textId="77777777" w:rsidTr="00AE1A8A">
        <w:tc>
          <w:tcPr>
            <w:tcW w:w="423" w:type="dxa"/>
            <w:shd w:val="clear" w:color="auto" w:fill="auto"/>
          </w:tcPr>
          <w:p w14:paraId="601FA6EB"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3</w:t>
            </w:r>
          </w:p>
        </w:tc>
        <w:tc>
          <w:tcPr>
            <w:tcW w:w="4001" w:type="dxa"/>
            <w:shd w:val="clear" w:color="auto" w:fill="auto"/>
          </w:tcPr>
          <w:p w14:paraId="395376E3" w14:textId="77777777" w:rsidR="00AE1A8A" w:rsidRPr="004725F3" w:rsidRDefault="00AE1A8A" w:rsidP="00AE1A8A">
            <w:pPr>
              <w:spacing w:line="276" w:lineRule="auto"/>
              <w:jc w:val="both"/>
              <w:rPr>
                <w:rFonts w:ascii="Garamond" w:hAnsi="Garamond"/>
                <w:szCs w:val="22"/>
              </w:rPr>
            </w:pPr>
          </w:p>
        </w:tc>
        <w:tc>
          <w:tcPr>
            <w:tcW w:w="2254" w:type="dxa"/>
            <w:shd w:val="clear" w:color="auto" w:fill="auto"/>
          </w:tcPr>
          <w:p w14:paraId="5204C36C" w14:textId="77777777" w:rsidR="00AE1A8A" w:rsidRPr="004725F3" w:rsidRDefault="00AE1A8A" w:rsidP="00AE1A8A">
            <w:pPr>
              <w:spacing w:line="276" w:lineRule="auto"/>
              <w:jc w:val="both"/>
              <w:rPr>
                <w:rFonts w:ascii="Garamond" w:hAnsi="Garamond"/>
                <w:szCs w:val="22"/>
              </w:rPr>
            </w:pPr>
          </w:p>
        </w:tc>
        <w:tc>
          <w:tcPr>
            <w:tcW w:w="2644" w:type="dxa"/>
            <w:shd w:val="clear" w:color="auto" w:fill="auto"/>
          </w:tcPr>
          <w:p w14:paraId="1BC9E1B9" w14:textId="77777777" w:rsidR="00AE1A8A" w:rsidRPr="004725F3" w:rsidRDefault="00AE1A8A" w:rsidP="00AE1A8A">
            <w:pPr>
              <w:spacing w:line="276" w:lineRule="auto"/>
              <w:jc w:val="both"/>
              <w:rPr>
                <w:rFonts w:ascii="Garamond" w:hAnsi="Garamond"/>
                <w:szCs w:val="22"/>
              </w:rPr>
            </w:pPr>
          </w:p>
        </w:tc>
      </w:tr>
      <w:tr w:rsidR="00AE1A8A" w:rsidRPr="004725F3" w14:paraId="0A43BD73" w14:textId="77777777" w:rsidTr="00AE1A8A">
        <w:tc>
          <w:tcPr>
            <w:tcW w:w="423" w:type="dxa"/>
            <w:shd w:val="clear" w:color="auto" w:fill="auto"/>
          </w:tcPr>
          <w:p w14:paraId="38FD9C63"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4</w:t>
            </w:r>
          </w:p>
        </w:tc>
        <w:tc>
          <w:tcPr>
            <w:tcW w:w="4001" w:type="dxa"/>
            <w:shd w:val="clear" w:color="auto" w:fill="auto"/>
          </w:tcPr>
          <w:p w14:paraId="7465586E" w14:textId="77777777" w:rsidR="00AE1A8A" w:rsidRPr="004725F3" w:rsidRDefault="00AE1A8A" w:rsidP="00AE1A8A">
            <w:pPr>
              <w:spacing w:line="276" w:lineRule="auto"/>
              <w:jc w:val="both"/>
              <w:rPr>
                <w:rFonts w:ascii="Garamond" w:hAnsi="Garamond"/>
                <w:szCs w:val="22"/>
              </w:rPr>
            </w:pPr>
          </w:p>
        </w:tc>
        <w:tc>
          <w:tcPr>
            <w:tcW w:w="2254" w:type="dxa"/>
            <w:shd w:val="clear" w:color="auto" w:fill="auto"/>
          </w:tcPr>
          <w:p w14:paraId="6EFE6553" w14:textId="77777777" w:rsidR="00AE1A8A" w:rsidRPr="004725F3" w:rsidRDefault="00AE1A8A" w:rsidP="00AE1A8A">
            <w:pPr>
              <w:spacing w:line="276" w:lineRule="auto"/>
              <w:jc w:val="both"/>
              <w:rPr>
                <w:rFonts w:ascii="Garamond" w:hAnsi="Garamond"/>
                <w:szCs w:val="22"/>
              </w:rPr>
            </w:pPr>
          </w:p>
        </w:tc>
        <w:tc>
          <w:tcPr>
            <w:tcW w:w="2644" w:type="dxa"/>
            <w:shd w:val="clear" w:color="auto" w:fill="auto"/>
          </w:tcPr>
          <w:p w14:paraId="30821A9D" w14:textId="77777777" w:rsidR="00AE1A8A" w:rsidRPr="004725F3" w:rsidRDefault="00AE1A8A" w:rsidP="00AE1A8A">
            <w:pPr>
              <w:spacing w:line="276" w:lineRule="auto"/>
              <w:jc w:val="both"/>
              <w:rPr>
                <w:rFonts w:ascii="Garamond" w:hAnsi="Garamond"/>
                <w:szCs w:val="22"/>
              </w:rPr>
            </w:pPr>
          </w:p>
        </w:tc>
      </w:tr>
      <w:tr w:rsidR="00AE1A8A" w:rsidRPr="004725F3" w14:paraId="7F09AEE0" w14:textId="77777777" w:rsidTr="00AE1A8A">
        <w:tc>
          <w:tcPr>
            <w:tcW w:w="423" w:type="dxa"/>
            <w:shd w:val="clear" w:color="auto" w:fill="auto"/>
          </w:tcPr>
          <w:p w14:paraId="63C79208"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5</w:t>
            </w:r>
          </w:p>
        </w:tc>
        <w:tc>
          <w:tcPr>
            <w:tcW w:w="4001" w:type="dxa"/>
            <w:shd w:val="clear" w:color="auto" w:fill="auto"/>
          </w:tcPr>
          <w:p w14:paraId="7A3A3204" w14:textId="77777777" w:rsidR="00AE1A8A" w:rsidRPr="004725F3" w:rsidRDefault="00AE1A8A" w:rsidP="00AE1A8A">
            <w:pPr>
              <w:spacing w:line="276" w:lineRule="auto"/>
              <w:jc w:val="both"/>
              <w:rPr>
                <w:rFonts w:ascii="Garamond" w:hAnsi="Garamond"/>
                <w:szCs w:val="22"/>
              </w:rPr>
            </w:pPr>
          </w:p>
        </w:tc>
        <w:tc>
          <w:tcPr>
            <w:tcW w:w="2254" w:type="dxa"/>
            <w:shd w:val="clear" w:color="auto" w:fill="auto"/>
          </w:tcPr>
          <w:p w14:paraId="259DBFFC" w14:textId="77777777" w:rsidR="00AE1A8A" w:rsidRPr="004725F3" w:rsidRDefault="00AE1A8A" w:rsidP="00AE1A8A">
            <w:pPr>
              <w:spacing w:line="276" w:lineRule="auto"/>
              <w:jc w:val="both"/>
              <w:rPr>
                <w:rFonts w:ascii="Garamond" w:hAnsi="Garamond"/>
                <w:szCs w:val="22"/>
              </w:rPr>
            </w:pPr>
          </w:p>
        </w:tc>
        <w:tc>
          <w:tcPr>
            <w:tcW w:w="2644" w:type="dxa"/>
            <w:shd w:val="clear" w:color="auto" w:fill="auto"/>
          </w:tcPr>
          <w:p w14:paraId="2FDAFC31" w14:textId="77777777" w:rsidR="00AE1A8A" w:rsidRPr="004725F3" w:rsidRDefault="00AE1A8A" w:rsidP="00AE1A8A">
            <w:pPr>
              <w:spacing w:line="276" w:lineRule="auto"/>
              <w:jc w:val="both"/>
              <w:rPr>
                <w:rFonts w:ascii="Garamond" w:hAnsi="Garamond"/>
                <w:szCs w:val="22"/>
              </w:rPr>
            </w:pPr>
          </w:p>
        </w:tc>
      </w:tr>
    </w:tbl>
    <w:p w14:paraId="3186C7BA" w14:textId="77777777" w:rsidR="00AE1A8A" w:rsidRPr="004725F3" w:rsidRDefault="00AE1A8A" w:rsidP="00AE1A8A">
      <w:pPr>
        <w:spacing w:line="276" w:lineRule="auto"/>
        <w:jc w:val="both"/>
        <w:rPr>
          <w:rFonts w:ascii="Garamond" w:hAnsi="Garamond"/>
          <w:sz w:val="24"/>
        </w:rPr>
      </w:pPr>
    </w:p>
    <w:p w14:paraId="1AA90A42" w14:textId="77777777" w:rsidR="00AE1A8A" w:rsidRDefault="00AE1A8A" w:rsidP="00AE1A8A">
      <w:pPr>
        <w:spacing w:line="276" w:lineRule="auto"/>
        <w:jc w:val="both"/>
        <w:rPr>
          <w:rFonts w:ascii="Garamond" w:hAnsi="Garamond"/>
          <w:sz w:val="24"/>
        </w:rPr>
      </w:pPr>
      <w:r>
        <w:rPr>
          <w:rFonts w:ascii="Garamond" w:hAnsi="Garamond"/>
          <w:sz w:val="24"/>
        </w:rPr>
        <w:t>Resničnost izjave lahko naročnik preveri pri naslednjih kontaktnih osebah referenčnih naročnikov:</w:t>
      </w:r>
    </w:p>
    <w:p w14:paraId="61FB37BA" w14:textId="77777777" w:rsidR="00AE1A8A" w:rsidRDefault="00AE1A8A" w:rsidP="00AE1A8A">
      <w:pPr>
        <w:spacing w:line="276" w:lineRule="auto"/>
        <w:jc w:val="both"/>
        <w:rPr>
          <w:rFonts w:ascii="Garamond" w:hAnsi="Garamond"/>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001"/>
        <w:gridCol w:w="4927"/>
      </w:tblGrid>
      <w:tr w:rsidR="00AE1A8A" w:rsidRPr="004725F3" w14:paraId="629E48BB" w14:textId="77777777" w:rsidTr="00AE1A8A">
        <w:tc>
          <w:tcPr>
            <w:tcW w:w="423" w:type="dxa"/>
            <w:shd w:val="clear" w:color="auto" w:fill="auto"/>
          </w:tcPr>
          <w:p w14:paraId="7D95CBC9" w14:textId="77777777" w:rsidR="00AE1A8A" w:rsidRPr="004725F3" w:rsidRDefault="00AE1A8A" w:rsidP="00AE1A8A">
            <w:pPr>
              <w:spacing w:line="276" w:lineRule="auto"/>
              <w:jc w:val="both"/>
              <w:rPr>
                <w:rFonts w:ascii="Garamond" w:hAnsi="Garamond"/>
                <w:szCs w:val="22"/>
              </w:rPr>
            </w:pPr>
          </w:p>
        </w:tc>
        <w:tc>
          <w:tcPr>
            <w:tcW w:w="4001" w:type="dxa"/>
            <w:shd w:val="clear" w:color="auto" w:fill="auto"/>
          </w:tcPr>
          <w:p w14:paraId="76B7C977" w14:textId="77777777" w:rsidR="00AE1A8A" w:rsidRPr="004725F3" w:rsidRDefault="00AE1A8A" w:rsidP="00AE1A8A">
            <w:pPr>
              <w:spacing w:line="276" w:lineRule="auto"/>
              <w:jc w:val="center"/>
              <w:rPr>
                <w:rFonts w:ascii="Garamond" w:hAnsi="Garamond"/>
                <w:szCs w:val="22"/>
              </w:rPr>
            </w:pPr>
            <w:r>
              <w:rPr>
                <w:rFonts w:ascii="Garamond" w:hAnsi="Garamond"/>
                <w:szCs w:val="22"/>
              </w:rPr>
              <w:t>referenčni naročnik (firma in naslov</w:t>
            </w:r>
            <w:r w:rsidRPr="004725F3">
              <w:rPr>
                <w:rFonts w:ascii="Garamond" w:hAnsi="Garamond"/>
                <w:szCs w:val="22"/>
              </w:rPr>
              <w:t>)</w:t>
            </w:r>
          </w:p>
        </w:tc>
        <w:tc>
          <w:tcPr>
            <w:tcW w:w="4927" w:type="dxa"/>
            <w:shd w:val="clear" w:color="auto" w:fill="auto"/>
          </w:tcPr>
          <w:p w14:paraId="03B8C65B" w14:textId="77777777" w:rsidR="00AE1A8A" w:rsidRPr="004725F3" w:rsidRDefault="00AE1A8A" w:rsidP="00AE1A8A">
            <w:pPr>
              <w:spacing w:line="276" w:lineRule="auto"/>
              <w:jc w:val="center"/>
              <w:rPr>
                <w:rFonts w:ascii="Garamond" w:hAnsi="Garamond"/>
                <w:szCs w:val="22"/>
              </w:rPr>
            </w:pPr>
            <w:r>
              <w:rPr>
                <w:rFonts w:ascii="Garamond" w:hAnsi="Garamond"/>
                <w:szCs w:val="22"/>
              </w:rPr>
              <w:t xml:space="preserve">ime in priimek, telefonska številka ter elektronski naslov </w:t>
            </w:r>
          </w:p>
        </w:tc>
      </w:tr>
      <w:tr w:rsidR="00AE1A8A" w:rsidRPr="004725F3" w14:paraId="71EF5E14" w14:textId="77777777" w:rsidTr="00AE1A8A">
        <w:tc>
          <w:tcPr>
            <w:tcW w:w="423" w:type="dxa"/>
            <w:shd w:val="clear" w:color="auto" w:fill="auto"/>
          </w:tcPr>
          <w:p w14:paraId="6D590632"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1</w:t>
            </w:r>
          </w:p>
        </w:tc>
        <w:tc>
          <w:tcPr>
            <w:tcW w:w="4001" w:type="dxa"/>
            <w:shd w:val="clear" w:color="auto" w:fill="auto"/>
          </w:tcPr>
          <w:p w14:paraId="0B4FAB52" w14:textId="77777777" w:rsidR="00AE1A8A" w:rsidRPr="004725F3" w:rsidRDefault="00AE1A8A" w:rsidP="00AE1A8A">
            <w:pPr>
              <w:spacing w:line="276" w:lineRule="auto"/>
              <w:jc w:val="both"/>
              <w:rPr>
                <w:rFonts w:ascii="Garamond" w:hAnsi="Garamond"/>
                <w:szCs w:val="22"/>
              </w:rPr>
            </w:pPr>
          </w:p>
        </w:tc>
        <w:tc>
          <w:tcPr>
            <w:tcW w:w="4927" w:type="dxa"/>
            <w:shd w:val="clear" w:color="auto" w:fill="auto"/>
          </w:tcPr>
          <w:p w14:paraId="0A6C25B6" w14:textId="77777777" w:rsidR="00AE1A8A" w:rsidRPr="004725F3" w:rsidRDefault="00AE1A8A" w:rsidP="00AE1A8A">
            <w:pPr>
              <w:spacing w:line="276" w:lineRule="auto"/>
              <w:jc w:val="both"/>
              <w:rPr>
                <w:rFonts w:ascii="Garamond" w:hAnsi="Garamond"/>
                <w:szCs w:val="22"/>
              </w:rPr>
            </w:pPr>
          </w:p>
        </w:tc>
      </w:tr>
      <w:tr w:rsidR="00AE1A8A" w:rsidRPr="004725F3" w14:paraId="7307680F" w14:textId="77777777" w:rsidTr="00AE1A8A">
        <w:tc>
          <w:tcPr>
            <w:tcW w:w="423" w:type="dxa"/>
            <w:shd w:val="clear" w:color="auto" w:fill="auto"/>
          </w:tcPr>
          <w:p w14:paraId="06F9107E"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2</w:t>
            </w:r>
          </w:p>
        </w:tc>
        <w:tc>
          <w:tcPr>
            <w:tcW w:w="4001" w:type="dxa"/>
            <w:shd w:val="clear" w:color="auto" w:fill="auto"/>
          </w:tcPr>
          <w:p w14:paraId="1BFA628E" w14:textId="77777777" w:rsidR="00AE1A8A" w:rsidRPr="004725F3" w:rsidRDefault="00AE1A8A" w:rsidP="00AE1A8A">
            <w:pPr>
              <w:spacing w:line="276" w:lineRule="auto"/>
              <w:jc w:val="both"/>
              <w:rPr>
                <w:rFonts w:ascii="Garamond" w:hAnsi="Garamond"/>
                <w:szCs w:val="22"/>
              </w:rPr>
            </w:pPr>
          </w:p>
        </w:tc>
        <w:tc>
          <w:tcPr>
            <w:tcW w:w="4927" w:type="dxa"/>
            <w:shd w:val="clear" w:color="auto" w:fill="auto"/>
          </w:tcPr>
          <w:p w14:paraId="6FA39E93" w14:textId="77777777" w:rsidR="00AE1A8A" w:rsidRPr="004725F3" w:rsidRDefault="00AE1A8A" w:rsidP="00AE1A8A">
            <w:pPr>
              <w:spacing w:line="276" w:lineRule="auto"/>
              <w:jc w:val="both"/>
              <w:rPr>
                <w:rFonts w:ascii="Garamond" w:hAnsi="Garamond"/>
                <w:szCs w:val="22"/>
              </w:rPr>
            </w:pPr>
          </w:p>
        </w:tc>
      </w:tr>
      <w:tr w:rsidR="00AE1A8A" w:rsidRPr="004725F3" w14:paraId="16757FE7" w14:textId="77777777" w:rsidTr="00AE1A8A">
        <w:tc>
          <w:tcPr>
            <w:tcW w:w="423" w:type="dxa"/>
            <w:shd w:val="clear" w:color="auto" w:fill="auto"/>
          </w:tcPr>
          <w:p w14:paraId="7E2FEE9F"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3</w:t>
            </w:r>
          </w:p>
        </w:tc>
        <w:tc>
          <w:tcPr>
            <w:tcW w:w="4001" w:type="dxa"/>
            <w:shd w:val="clear" w:color="auto" w:fill="auto"/>
          </w:tcPr>
          <w:p w14:paraId="0FE24E9D" w14:textId="77777777" w:rsidR="00AE1A8A" w:rsidRPr="004725F3" w:rsidRDefault="00AE1A8A" w:rsidP="00AE1A8A">
            <w:pPr>
              <w:spacing w:line="276" w:lineRule="auto"/>
              <w:jc w:val="both"/>
              <w:rPr>
                <w:rFonts w:ascii="Garamond" w:hAnsi="Garamond"/>
                <w:szCs w:val="22"/>
              </w:rPr>
            </w:pPr>
          </w:p>
        </w:tc>
        <w:tc>
          <w:tcPr>
            <w:tcW w:w="4927" w:type="dxa"/>
            <w:shd w:val="clear" w:color="auto" w:fill="auto"/>
          </w:tcPr>
          <w:p w14:paraId="77EE9275" w14:textId="77777777" w:rsidR="00AE1A8A" w:rsidRPr="004725F3" w:rsidRDefault="00AE1A8A" w:rsidP="00AE1A8A">
            <w:pPr>
              <w:spacing w:line="276" w:lineRule="auto"/>
              <w:jc w:val="both"/>
              <w:rPr>
                <w:rFonts w:ascii="Garamond" w:hAnsi="Garamond"/>
                <w:szCs w:val="22"/>
              </w:rPr>
            </w:pPr>
          </w:p>
        </w:tc>
      </w:tr>
      <w:tr w:rsidR="00AE1A8A" w:rsidRPr="004725F3" w14:paraId="6DC4BDD9" w14:textId="77777777" w:rsidTr="00AE1A8A">
        <w:tc>
          <w:tcPr>
            <w:tcW w:w="423" w:type="dxa"/>
            <w:shd w:val="clear" w:color="auto" w:fill="auto"/>
          </w:tcPr>
          <w:p w14:paraId="34B87BE3"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4</w:t>
            </w:r>
          </w:p>
        </w:tc>
        <w:tc>
          <w:tcPr>
            <w:tcW w:w="4001" w:type="dxa"/>
            <w:shd w:val="clear" w:color="auto" w:fill="auto"/>
          </w:tcPr>
          <w:p w14:paraId="24758B6F" w14:textId="77777777" w:rsidR="00AE1A8A" w:rsidRPr="004725F3" w:rsidRDefault="00AE1A8A" w:rsidP="00AE1A8A">
            <w:pPr>
              <w:spacing w:line="276" w:lineRule="auto"/>
              <w:jc w:val="both"/>
              <w:rPr>
                <w:rFonts w:ascii="Garamond" w:hAnsi="Garamond"/>
                <w:szCs w:val="22"/>
              </w:rPr>
            </w:pPr>
          </w:p>
        </w:tc>
        <w:tc>
          <w:tcPr>
            <w:tcW w:w="4927" w:type="dxa"/>
            <w:shd w:val="clear" w:color="auto" w:fill="auto"/>
          </w:tcPr>
          <w:p w14:paraId="4C72DE3E" w14:textId="77777777" w:rsidR="00AE1A8A" w:rsidRPr="004725F3" w:rsidRDefault="00AE1A8A" w:rsidP="00AE1A8A">
            <w:pPr>
              <w:spacing w:line="276" w:lineRule="auto"/>
              <w:jc w:val="both"/>
              <w:rPr>
                <w:rFonts w:ascii="Garamond" w:hAnsi="Garamond"/>
                <w:szCs w:val="22"/>
              </w:rPr>
            </w:pPr>
          </w:p>
        </w:tc>
      </w:tr>
      <w:tr w:rsidR="00AE1A8A" w:rsidRPr="004725F3" w14:paraId="38E2DAE5" w14:textId="77777777" w:rsidTr="00AE1A8A">
        <w:tc>
          <w:tcPr>
            <w:tcW w:w="423" w:type="dxa"/>
            <w:shd w:val="clear" w:color="auto" w:fill="auto"/>
          </w:tcPr>
          <w:p w14:paraId="2FB4190E" w14:textId="77777777" w:rsidR="00AE1A8A" w:rsidRPr="004725F3" w:rsidRDefault="00AE1A8A" w:rsidP="00AE1A8A">
            <w:pPr>
              <w:spacing w:line="276" w:lineRule="auto"/>
              <w:jc w:val="both"/>
              <w:rPr>
                <w:rFonts w:ascii="Garamond" w:hAnsi="Garamond"/>
                <w:szCs w:val="22"/>
              </w:rPr>
            </w:pPr>
            <w:r w:rsidRPr="004725F3">
              <w:rPr>
                <w:rFonts w:ascii="Garamond" w:hAnsi="Garamond"/>
                <w:szCs w:val="22"/>
              </w:rPr>
              <w:t>5</w:t>
            </w:r>
          </w:p>
        </w:tc>
        <w:tc>
          <w:tcPr>
            <w:tcW w:w="4001" w:type="dxa"/>
            <w:shd w:val="clear" w:color="auto" w:fill="auto"/>
          </w:tcPr>
          <w:p w14:paraId="2B32053B" w14:textId="77777777" w:rsidR="00AE1A8A" w:rsidRPr="004725F3" w:rsidRDefault="00AE1A8A" w:rsidP="00AE1A8A">
            <w:pPr>
              <w:spacing w:line="276" w:lineRule="auto"/>
              <w:jc w:val="both"/>
              <w:rPr>
                <w:rFonts w:ascii="Garamond" w:hAnsi="Garamond"/>
                <w:szCs w:val="22"/>
              </w:rPr>
            </w:pPr>
          </w:p>
        </w:tc>
        <w:tc>
          <w:tcPr>
            <w:tcW w:w="4927" w:type="dxa"/>
            <w:shd w:val="clear" w:color="auto" w:fill="auto"/>
          </w:tcPr>
          <w:p w14:paraId="38FF656D" w14:textId="77777777" w:rsidR="00AE1A8A" w:rsidRPr="004725F3" w:rsidRDefault="00AE1A8A" w:rsidP="00AE1A8A">
            <w:pPr>
              <w:spacing w:line="276" w:lineRule="auto"/>
              <w:jc w:val="both"/>
              <w:rPr>
                <w:rFonts w:ascii="Garamond" w:hAnsi="Garamond"/>
                <w:szCs w:val="22"/>
              </w:rPr>
            </w:pPr>
          </w:p>
        </w:tc>
      </w:tr>
    </w:tbl>
    <w:p w14:paraId="71F443ED" w14:textId="77777777" w:rsidR="00AE1A8A" w:rsidRDefault="00AE1A8A" w:rsidP="00AE1A8A">
      <w:pPr>
        <w:spacing w:line="276" w:lineRule="auto"/>
        <w:jc w:val="both"/>
        <w:rPr>
          <w:rFonts w:ascii="Garamond" w:hAnsi="Garamond"/>
          <w:sz w:val="24"/>
        </w:rPr>
      </w:pPr>
    </w:p>
    <w:p w14:paraId="42DED8E7"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p>
    <w:p w14:paraId="7A33EEDB" w14:textId="77777777" w:rsidR="00AE1A8A" w:rsidRPr="003D071B" w:rsidRDefault="00AE1A8A" w:rsidP="00AE1A8A">
      <w:pPr>
        <w:jc w:val="right"/>
        <w:rPr>
          <w:rFonts w:ascii="Garamond" w:hAnsi="Garamond"/>
          <w:sz w:val="24"/>
          <w:lang w:eastAsia="en-GB"/>
        </w:rPr>
      </w:pPr>
      <w:r w:rsidRPr="004725F3">
        <w:rPr>
          <w:rFonts w:ascii="Garamond" w:hAnsi="Garamond"/>
          <w:sz w:val="24"/>
        </w:rPr>
        <w:br w:type="page"/>
      </w:r>
      <w:r>
        <w:rPr>
          <w:rFonts w:ascii="Garamond" w:hAnsi="Garamond"/>
          <w:sz w:val="24"/>
        </w:rPr>
        <w:lastRenderedPageBreak/>
        <w:t xml:space="preserve">Obrazec 4 </w:t>
      </w:r>
      <w:r w:rsidRPr="003D071B">
        <w:rPr>
          <w:rFonts w:ascii="Garamond" w:hAnsi="Garamond"/>
          <w:sz w:val="24"/>
        </w:rPr>
        <w:t xml:space="preserve">– </w:t>
      </w:r>
      <w:r>
        <w:rPr>
          <w:rFonts w:ascii="Garamond" w:hAnsi="Garamond"/>
          <w:sz w:val="24"/>
        </w:rPr>
        <w:t>z</w:t>
      </w:r>
      <w:r w:rsidRPr="003D071B">
        <w:rPr>
          <w:rFonts w:ascii="Garamond" w:hAnsi="Garamond"/>
          <w:sz w:val="24"/>
        </w:rPr>
        <w:t xml:space="preserve">ahteva podizvajalca </w:t>
      </w:r>
    </w:p>
    <w:p w14:paraId="355F38B4" w14:textId="77777777" w:rsidR="00AE1A8A" w:rsidRPr="003D071B" w:rsidRDefault="00AE1A8A" w:rsidP="00AE1A8A">
      <w:pPr>
        <w:pStyle w:val="Navadensplet"/>
        <w:tabs>
          <w:tab w:val="left" w:pos="3090"/>
        </w:tabs>
        <w:spacing w:before="0" w:beforeAutospacing="0" w:after="0" w:afterAutospacing="0" w:line="312" w:lineRule="auto"/>
        <w:textAlignment w:val="baseline"/>
        <w:rPr>
          <w:rFonts w:ascii="Garamond" w:hAnsi="Garamond"/>
          <w:lang w:val="sl-SI"/>
        </w:rPr>
      </w:pPr>
    </w:p>
    <w:p w14:paraId="210F0FA9"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59D877B2"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6074D56F" w14:textId="77777777" w:rsidR="00AE1A8A"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7D2CE122" w14:textId="77777777" w:rsidR="00AE1A8A"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3DC5BF13"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66402121"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4543D80A"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b/>
          <w:lang w:val="sl-SI"/>
        </w:rPr>
      </w:pPr>
    </w:p>
    <w:p w14:paraId="56C3C46F"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b/>
          <w:lang w:val="sl-SI"/>
        </w:rPr>
      </w:pPr>
      <w:r w:rsidRPr="003D071B">
        <w:rPr>
          <w:rFonts w:ascii="Garamond" w:hAnsi="Garamond"/>
          <w:b/>
          <w:lang w:val="sl-SI"/>
        </w:rPr>
        <w:t>ZAHTEVA PODIZVAJALCA ZA NEPOSREDNO PLAČILO</w:t>
      </w:r>
    </w:p>
    <w:p w14:paraId="2F53B722"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39A560E7"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188357AF"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01C79F48"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6236444D" w14:textId="77777777" w:rsidR="00AE1A8A" w:rsidRPr="003D071B" w:rsidRDefault="00AE1A8A" w:rsidP="00AE1A8A">
      <w:pPr>
        <w:pStyle w:val="Navadensplet"/>
        <w:tabs>
          <w:tab w:val="left" w:pos="3090"/>
        </w:tabs>
        <w:spacing w:before="0" w:beforeAutospacing="0" w:after="0" w:afterAutospacing="0" w:line="360" w:lineRule="auto"/>
        <w:jc w:val="both"/>
        <w:textAlignment w:val="baseline"/>
        <w:rPr>
          <w:rFonts w:ascii="Garamond" w:hAnsi="Garamond"/>
          <w:lang w:val="sl-SI"/>
        </w:rPr>
      </w:pPr>
      <w:r>
        <w:rPr>
          <w:rFonts w:ascii="Garamond" w:hAnsi="Garamond"/>
          <w:lang w:val="sl-SI"/>
        </w:rPr>
        <w:t>Podpisani,_________________</w:t>
      </w:r>
      <w:r w:rsidRPr="003D071B">
        <w:rPr>
          <w:rFonts w:ascii="Garamond" w:hAnsi="Garamond"/>
          <w:lang w:val="sl-SI"/>
        </w:rPr>
        <w:t xml:space="preserve">______, odgovorna oseba _____________________________, </w:t>
      </w:r>
    </w:p>
    <w:p w14:paraId="56E73230" w14:textId="77777777" w:rsidR="00AE1A8A" w:rsidRPr="00E80D18" w:rsidRDefault="00AE1A8A" w:rsidP="00AE1A8A">
      <w:pPr>
        <w:pStyle w:val="Navadensplet"/>
        <w:tabs>
          <w:tab w:val="left" w:pos="3090"/>
        </w:tabs>
        <w:spacing w:before="0" w:beforeAutospacing="0" w:after="0" w:afterAutospacing="0" w:line="360" w:lineRule="auto"/>
        <w:jc w:val="both"/>
        <w:textAlignment w:val="baseline"/>
        <w:rPr>
          <w:rFonts w:ascii="Garamond" w:hAnsi="Garamond"/>
          <w:sz w:val="18"/>
          <w:szCs w:val="18"/>
          <w:lang w:val="sl-SI"/>
        </w:rPr>
      </w:pPr>
      <w:r w:rsidRPr="00E80D18">
        <w:rPr>
          <w:rFonts w:ascii="Garamond" w:hAnsi="Garamond"/>
          <w:sz w:val="18"/>
          <w:szCs w:val="18"/>
          <w:lang w:val="sl-SI"/>
        </w:rPr>
        <w:t xml:space="preserve">                        </w:t>
      </w:r>
      <w:r>
        <w:rPr>
          <w:rFonts w:ascii="Garamond" w:hAnsi="Garamond"/>
          <w:sz w:val="18"/>
          <w:szCs w:val="18"/>
          <w:lang w:val="sl-SI"/>
        </w:rPr>
        <w:t xml:space="preserve">  </w:t>
      </w:r>
      <w:r w:rsidRPr="00E80D18">
        <w:rPr>
          <w:rFonts w:ascii="Garamond" w:hAnsi="Garamond"/>
          <w:sz w:val="18"/>
          <w:szCs w:val="18"/>
          <w:lang w:val="sl-SI"/>
        </w:rPr>
        <w:t xml:space="preserve">            (ime in priimek) </w:t>
      </w:r>
      <w:r w:rsidRPr="00E80D18">
        <w:rPr>
          <w:rFonts w:ascii="Garamond" w:hAnsi="Garamond"/>
          <w:sz w:val="18"/>
          <w:szCs w:val="18"/>
          <w:lang w:val="sl-SI"/>
        </w:rPr>
        <w:tab/>
      </w:r>
      <w:r w:rsidRPr="00E80D18">
        <w:rPr>
          <w:rFonts w:ascii="Garamond" w:hAnsi="Garamond"/>
          <w:sz w:val="18"/>
          <w:szCs w:val="18"/>
          <w:lang w:val="sl-SI"/>
        </w:rPr>
        <w:tab/>
      </w:r>
      <w:r w:rsidRPr="00E80D18">
        <w:rPr>
          <w:rFonts w:ascii="Garamond" w:hAnsi="Garamond"/>
          <w:sz w:val="18"/>
          <w:szCs w:val="18"/>
          <w:lang w:val="sl-SI"/>
        </w:rPr>
        <w:tab/>
      </w:r>
      <w:r w:rsidRPr="00E80D18">
        <w:rPr>
          <w:rFonts w:ascii="Garamond" w:hAnsi="Garamond"/>
          <w:sz w:val="18"/>
          <w:szCs w:val="18"/>
          <w:lang w:val="sl-SI"/>
        </w:rPr>
        <w:tab/>
      </w:r>
      <w:r w:rsidRPr="00E80D18">
        <w:rPr>
          <w:rFonts w:ascii="Garamond" w:hAnsi="Garamond"/>
          <w:sz w:val="18"/>
          <w:szCs w:val="18"/>
          <w:lang w:val="sl-SI"/>
        </w:rPr>
        <w:tab/>
      </w:r>
      <w:r>
        <w:rPr>
          <w:rFonts w:ascii="Garamond" w:hAnsi="Garamond"/>
          <w:sz w:val="18"/>
          <w:szCs w:val="18"/>
          <w:lang w:val="sl-SI"/>
        </w:rPr>
        <w:t xml:space="preserve">   </w:t>
      </w:r>
      <w:r w:rsidRPr="00E80D18">
        <w:rPr>
          <w:rFonts w:ascii="Garamond" w:hAnsi="Garamond"/>
          <w:sz w:val="18"/>
          <w:szCs w:val="18"/>
          <w:lang w:val="sl-SI"/>
        </w:rPr>
        <w:t>(firma in poslovni naslov podizvajalca)</w:t>
      </w:r>
    </w:p>
    <w:p w14:paraId="7E7D41B6" w14:textId="77777777" w:rsidR="00AE1A8A" w:rsidRDefault="00AE1A8A" w:rsidP="00AE1A8A">
      <w:pPr>
        <w:pStyle w:val="Navadensplet"/>
        <w:tabs>
          <w:tab w:val="left" w:pos="3090"/>
        </w:tabs>
        <w:spacing w:before="0" w:beforeAutospacing="0" w:after="0" w:afterAutospacing="0" w:line="360" w:lineRule="auto"/>
        <w:jc w:val="both"/>
        <w:textAlignment w:val="baseline"/>
        <w:rPr>
          <w:rFonts w:ascii="Garamond" w:hAnsi="Garamond"/>
          <w:lang w:val="sl-SI"/>
        </w:rPr>
      </w:pPr>
      <w:r w:rsidRPr="003D071B">
        <w:rPr>
          <w:rFonts w:ascii="Garamond" w:hAnsi="Garamond"/>
          <w:lang w:val="sl-SI"/>
        </w:rPr>
        <w:t xml:space="preserve">ki pri izvedbi javnega naročila </w:t>
      </w:r>
      <w:r>
        <w:rPr>
          <w:rFonts w:ascii="Garamond" w:hAnsi="Garamond"/>
          <w:lang w:val="sl-SI"/>
        </w:rPr>
        <w:t>JN</w:t>
      </w:r>
      <w:r w:rsidRPr="00E80D18">
        <w:rPr>
          <w:rFonts w:ascii="Garamond" w:hAnsi="Garamond"/>
          <w:lang w:val="sl-SI"/>
        </w:rPr>
        <w:t xml:space="preserve"> 4/2020 za storitve zasebnega varovanja</w:t>
      </w:r>
      <w:r w:rsidRPr="003D071B">
        <w:rPr>
          <w:rFonts w:ascii="Garamond" w:hAnsi="Garamond"/>
          <w:lang w:val="sl-SI"/>
        </w:rPr>
        <w:t xml:space="preserve"> nastopa</w:t>
      </w:r>
      <w:r>
        <w:rPr>
          <w:rFonts w:ascii="Garamond" w:hAnsi="Garamond"/>
          <w:lang w:val="sl-SI"/>
        </w:rPr>
        <w:t>mo</w:t>
      </w:r>
      <w:r w:rsidRPr="003D071B">
        <w:rPr>
          <w:rFonts w:ascii="Garamond" w:hAnsi="Garamond"/>
          <w:lang w:val="sl-SI"/>
        </w:rPr>
        <w:t xml:space="preserve"> kot podizvajalec ponudnika _________________</w:t>
      </w:r>
      <w:r>
        <w:rPr>
          <w:rFonts w:ascii="Garamond" w:hAnsi="Garamond"/>
          <w:lang w:val="sl-SI"/>
        </w:rPr>
        <w:t xml:space="preserve">____________, zahtevam neposredno plačilo naših </w:t>
      </w:r>
    </w:p>
    <w:p w14:paraId="264EE100" w14:textId="77777777" w:rsidR="00AE1A8A" w:rsidRPr="00E80D18" w:rsidRDefault="00AE1A8A" w:rsidP="00AE1A8A">
      <w:pPr>
        <w:pStyle w:val="Navadensplet"/>
        <w:tabs>
          <w:tab w:val="left" w:pos="3090"/>
        </w:tabs>
        <w:spacing w:before="0" w:beforeAutospacing="0" w:after="0" w:afterAutospacing="0" w:line="360" w:lineRule="auto"/>
        <w:jc w:val="both"/>
        <w:textAlignment w:val="baseline"/>
        <w:rPr>
          <w:rFonts w:ascii="Garamond" w:hAnsi="Garamond"/>
          <w:sz w:val="18"/>
          <w:szCs w:val="18"/>
          <w:lang w:val="sl-SI"/>
        </w:rPr>
      </w:pPr>
      <w:r w:rsidRPr="00E80D18">
        <w:rPr>
          <w:rFonts w:ascii="Garamond" w:hAnsi="Garamond"/>
          <w:sz w:val="18"/>
          <w:szCs w:val="18"/>
          <w:lang w:val="sl-SI"/>
        </w:rPr>
        <w:t xml:space="preserve">                                           </w:t>
      </w:r>
      <w:r>
        <w:rPr>
          <w:rFonts w:ascii="Garamond" w:hAnsi="Garamond"/>
          <w:sz w:val="18"/>
          <w:szCs w:val="18"/>
          <w:lang w:val="sl-SI"/>
        </w:rPr>
        <w:t xml:space="preserve">       </w:t>
      </w:r>
      <w:r w:rsidRPr="00E80D18">
        <w:rPr>
          <w:rFonts w:ascii="Garamond" w:hAnsi="Garamond"/>
          <w:sz w:val="18"/>
          <w:szCs w:val="18"/>
          <w:lang w:val="sl-SI"/>
        </w:rPr>
        <w:t>(firma in poslovni naslov ponudnika)</w:t>
      </w:r>
    </w:p>
    <w:p w14:paraId="3B1A7678" w14:textId="77777777" w:rsidR="00AE1A8A" w:rsidRPr="003D071B" w:rsidRDefault="00AE1A8A" w:rsidP="00AE1A8A">
      <w:pPr>
        <w:pStyle w:val="Navadensplet"/>
        <w:tabs>
          <w:tab w:val="left" w:pos="3090"/>
        </w:tabs>
        <w:spacing w:before="0" w:beforeAutospacing="0" w:after="0" w:afterAutospacing="0" w:line="360" w:lineRule="auto"/>
        <w:jc w:val="both"/>
        <w:textAlignment w:val="baseline"/>
        <w:rPr>
          <w:rFonts w:ascii="Garamond" w:hAnsi="Garamond"/>
          <w:lang w:val="sl-SI"/>
        </w:rPr>
      </w:pPr>
      <w:r>
        <w:rPr>
          <w:rFonts w:ascii="Garamond" w:hAnsi="Garamond"/>
          <w:lang w:val="sl-SI"/>
        </w:rPr>
        <w:t xml:space="preserve">terjatev do ponudnika. </w:t>
      </w:r>
    </w:p>
    <w:p w14:paraId="013FBFA6"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p w14:paraId="05A805EB" w14:textId="77777777" w:rsidR="00AE1A8A" w:rsidRPr="003D071B" w:rsidRDefault="00AE1A8A" w:rsidP="00AE1A8A">
      <w:pPr>
        <w:pStyle w:val="Navadensplet"/>
        <w:tabs>
          <w:tab w:val="left" w:pos="3090"/>
        </w:tabs>
        <w:spacing w:before="0" w:beforeAutospacing="0" w:after="0" w:afterAutospacing="0" w:line="312" w:lineRule="auto"/>
        <w:jc w:val="both"/>
        <w:textAlignment w:val="baseline"/>
        <w:rPr>
          <w:rFonts w:ascii="Garamond" w:hAnsi="Garamond"/>
          <w:lang w:val="sl-SI"/>
        </w:rPr>
      </w:pPr>
    </w:p>
    <w:tbl>
      <w:tblPr>
        <w:tblW w:w="5000" w:type="pct"/>
        <w:jc w:val="center"/>
        <w:tblLook w:val="01E0" w:firstRow="1" w:lastRow="1" w:firstColumn="1" w:lastColumn="1" w:noHBand="0" w:noVBand="0"/>
      </w:tblPr>
      <w:tblGrid>
        <w:gridCol w:w="3024"/>
        <w:gridCol w:w="3023"/>
        <w:gridCol w:w="3025"/>
      </w:tblGrid>
      <w:tr w:rsidR="00AE1A8A" w:rsidRPr="003D071B" w14:paraId="22FD7621" w14:textId="77777777" w:rsidTr="00AE1A8A">
        <w:trPr>
          <w:jc w:val="center"/>
        </w:trPr>
        <w:tc>
          <w:tcPr>
            <w:tcW w:w="1666" w:type="pct"/>
          </w:tcPr>
          <w:p w14:paraId="19F7CE35"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r w:rsidRPr="003D071B">
              <w:rPr>
                <w:rFonts w:ascii="Garamond" w:hAnsi="Garamond"/>
                <w:lang w:val="sl-SI"/>
              </w:rPr>
              <w:t>Datum</w:t>
            </w:r>
          </w:p>
        </w:tc>
        <w:tc>
          <w:tcPr>
            <w:tcW w:w="1666" w:type="pct"/>
          </w:tcPr>
          <w:p w14:paraId="52AE9151"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r>
              <w:rPr>
                <w:rFonts w:ascii="Garamond" w:hAnsi="Garamond"/>
                <w:lang w:val="sl-SI"/>
              </w:rPr>
              <w:t>ž</w:t>
            </w:r>
            <w:r w:rsidRPr="003D071B">
              <w:rPr>
                <w:rFonts w:ascii="Garamond" w:hAnsi="Garamond"/>
                <w:lang w:val="sl-SI"/>
              </w:rPr>
              <w:t>ig</w:t>
            </w:r>
          </w:p>
        </w:tc>
        <w:tc>
          <w:tcPr>
            <w:tcW w:w="1667" w:type="pct"/>
          </w:tcPr>
          <w:p w14:paraId="0E09A4A1"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r w:rsidRPr="003D071B">
              <w:rPr>
                <w:rFonts w:ascii="Garamond" w:hAnsi="Garamond"/>
                <w:lang w:val="sl-SI"/>
              </w:rPr>
              <w:t>Podpis odgovorne osebe podizvajalca</w:t>
            </w:r>
          </w:p>
        </w:tc>
      </w:tr>
      <w:tr w:rsidR="00AE1A8A" w:rsidRPr="003D071B" w14:paraId="2D2F50D5" w14:textId="77777777" w:rsidTr="00AE1A8A">
        <w:trPr>
          <w:jc w:val="center"/>
        </w:trPr>
        <w:tc>
          <w:tcPr>
            <w:tcW w:w="1666" w:type="pct"/>
          </w:tcPr>
          <w:p w14:paraId="70A987F5"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p>
        </w:tc>
        <w:tc>
          <w:tcPr>
            <w:tcW w:w="1666" w:type="pct"/>
          </w:tcPr>
          <w:p w14:paraId="32D1B625"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p>
        </w:tc>
        <w:tc>
          <w:tcPr>
            <w:tcW w:w="1667" w:type="pct"/>
          </w:tcPr>
          <w:p w14:paraId="324571E6"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p>
        </w:tc>
      </w:tr>
      <w:tr w:rsidR="00AE1A8A" w:rsidRPr="003D071B" w14:paraId="5A62BC5E" w14:textId="77777777" w:rsidTr="00AE1A8A">
        <w:trPr>
          <w:jc w:val="center"/>
        </w:trPr>
        <w:tc>
          <w:tcPr>
            <w:tcW w:w="1666" w:type="pct"/>
          </w:tcPr>
          <w:p w14:paraId="0B3CD1C6"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r w:rsidRPr="003D071B">
              <w:rPr>
                <w:rFonts w:ascii="Garamond" w:hAnsi="Garamond"/>
                <w:lang w:val="sl-SI"/>
              </w:rPr>
              <w:t>________________</w:t>
            </w:r>
          </w:p>
        </w:tc>
        <w:tc>
          <w:tcPr>
            <w:tcW w:w="1666" w:type="pct"/>
          </w:tcPr>
          <w:p w14:paraId="37485CF7"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p>
        </w:tc>
        <w:tc>
          <w:tcPr>
            <w:tcW w:w="1667" w:type="pct"/>
          </w:tcPr>
          <w:p w14:paraId="6E2346DF"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lang w:val="sl-SI"/>
              </w:rPr>
            </w:pPr>
            <w:r w:rsidRPr="003D071B">
              <w:rPr>
                <w:rFonts w:ascii="Garamond" w:hAnsi="Garamond"/>
                <w:lang w:val="sl-SI"/>
              </w:rPr>
              <w:t>________________</w:t>
            </w:r>
          </w:p>
        </w:tc>
      </w:tr>
    </w:tbl>
    <w:p w14:paraId="18E13698" w14:textId="77777777" w:rsidR="00AE1A8A" w:rsidRPr="003D071B" w:rsidRDefault="00AE1A8A" w:rsidP="00AE1A8A">
      <w:pPr>
        <w:pStyle w:val="Navadensplet"/>
        <w:tabs>
          <w:tab w:val="left" w:pos="3090"/>
        </w:tabs>
        <w:spacing w:before="0" w:beforeAutospacing="0" w:after="0" w:afterAutospacing="0" w:line="312" w:lineRule="auto"/>
        <w:jc w:val="center"/>
        <w:textAlignment w:val="baseline"/>
        <w:rPr>
          <w:rFonts w:ascii="Garamond" w:hAnsi="Garamond"/>
          <w:b/>
          <w:lang w:val="sl-SI"/>
        </w:rPr>
      </w:pPr>
    </w:p>
    <w:p w14:paraId="12F833E6" w14:textId="77777777" w:rsidR="00AE1A8A" w:rsidRDefault="00AE1A8A" w:rsidP="00AE1A8A">
      <w:pPr>
        <w:rPr>
          <w:rFonts w:ascii="Garamond" w:hAnsi="Garamond"/>
          <w:sz w:val="24"/>
          <w:lang w:eastAsia="en-GB"/>
        </w:rPr>
      </w:pPr>
      <w:r>
        <w:rPr>
          <w:rFonts w:ascii="Garamond" w:hAnsi="Garamond"/>
        </w:rPr>
        <w:br w:type="page"/>
      </w:r>
    </w:p>
    <w:p w14:paraId="56EBA764" w14:textId="77777777" w:rsidR="00AE1A8A" w:rsidRPr="004725F3" w:rsidRDefault="00AE1A8A" w:rsidP="00AE1A8A">
      <w:pPr>
        <w:tabs>
          <w:tab w:val="left" w:pos="3090"/>
        </w:tabs>
        <w:spacing w:line="276" w:lineRule="auto"/>
        <w:jc w:val="right"/>
        <w:textAlignment w:val="baseline"/>
        <w:rPr>
          <w:rFonts w:ascii="Garamond" w:hAnsi="Garamond"/>
          <w:sz w:val="24"/>
          <w:lang w:eastAsia="en-GB"/>
        </w:rPr>
      </w:pPr>
      <w:r>
        <w:rPr>
          <w:rFonts w:ascii="Garamond" w:hAnsi="Garamond"/>
          <w:sz w:val="24"/>
          <w:lang w:eastAsia="en-GB"/>
        </w:rPr>
        <w:lastRenderedPageBreak/>
        <w:t>Obrazec 5</w:t>
      </w:r>
      <w:r w:rsidRPr="004725F3">
        <w:rPr>
          <w:rFonts w:ascii="Garamond" w:hAnsi="Garamond"/>
          <w:sz w:val="24"/>
          <w:lang w:eastAsia="en-GB"/>
        </w:rPr>
        <w:t xml:space="preserve"> – vzorec </w:t>
      </w:r>
      <w:r>
        <w:rPr>
          <w:rFonts w:ascii="Garamond" w:hAnsi="Garamond"/>
          <w:sz w:val="24"/>
          <w:lang w:eastAsia="en-GB"/>
        </w:rPr>
        <w:t xml:space="preserve">pogodbe </w:t>
      </w:r>
    </w:p>
    <w:p w14:paraId="298180F2"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683C80A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b/>
          <w:sz w:val="24"/>
          <w:lang w:eastAsia="en-GB"/>
        </w:rPr>
        <w:t>Univerza v Ljubljani, Filozofska fakulteta</w:t>
      </w:r>
      <w:r w:rsidRPr="004725F3">
        <w:rPr>
          <w:rFonts w:ascii="Garamond" w:hAnsi="Garamond"/>
          <w:sz w:val="24"/>
          <w:lang w:eastAsia="en-GB"/>
        </w:rPr>
        <w:t>, Aškerčeva cesta 2, 1000 Ljubljana, matična št.: 1627058, davčna št.: SI55382657, ki jo zastopa dekan</w:t>
      </w:r>
      <w:r>
        <w:rPr>
          <w:rFonts w:ascii="Garamond" w:hAnsi="Garamond"/>
          <w:sz w:val="24"/>
          <w:lang w:eastAsia="en-GB"/>
        </w:rPr>
        <w:t xml:space="preserve"> </w:t>
      </w:r>
      <w:r w:rsidRPr="004725F3">
        <w:rPr>
          <w:rFonts w:ascii="Garamond" w:hAnsi="Garamond"/>
          <w:sz w:val="24"/>
          <w:lang w:eastAsia="en-GB"/>
        </w:rPr>
        <w:t xml:space="preserve">prof. dr. Roman Kuhar (v nadaljevanju: </w:t>
      </w:r>
      <w:r w:rsidRPr="004725F3">
        <w:rPr>
          <w:rFonts w:ascii="Garamond" w:hAnsi="Garamond"/>
          <w:b/>
          <w:sz w:val="24"/>
          <w:lang w:eastAsia="en-GB"/>
        </w:rPr>
        <w:t>naročnik</w:t>
      </w:r>
      <w:r w:rsidRPr="004725F3">
        <w:rPr>
          <w:rFonts w:ascii="Garamond" w:hAnsi="Garamond"/>
          <w:sz w:val="24"/>
          <w:lang w:eastAsia="en-GB"/>
        </w:rPr>
        <w:t>)</w:t>
      </w:r>
    </w:p>
    <w:p w14:paraId="742178F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32A68D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in</w:t>
      </w:r>
    </w:p>
    <w:p w14:paraId="4D0489C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22634F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w:t>
      </w:r>
      <w:r w:rsidRPr="004725F3">
        <w:rPr>
          <w:rFonts w:ascii="Garamond" w:hAnsi="Garamond"/>
          <w:sz w:val="24"/>
          <w:lang w:eastAsia="en-GB"/>
        </w:rPr>
        <w:t>……………………………………. matična št.: ……………………..,</w:t>
      </w:r>
    </w:p>
    <w:p w14:paraId="4ECABEDF" w14:textId="77777777" w:rsidR="00AE1A8A" w:rsidRPr="004725F3" w:rsidRDefault="00AE1A8A" w:rsidP="00AE1A8A">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0"/>
          <w:szCs w:val="20"/>
          <w:lang w:eastAsia="en-GB"/>
        </w:rPr>
        <w:t xml:space="preserve">                                    (firma in poslovni naslov ponudnika) </w:t>
      </w:r>
    </w:p>
    <w:p w14:paraId="5309545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 ……….……, ki jo zastopa …………………………………………………..………</w:t>
      </w:r>
    </w:p>
    <w:p w14:paraId="27F66E72" w14:textId="77777777" w:rsidR="00AE1A8A" w:rsidRPr="004725F3" w:rsidRDefault="00AE1A8A" w:rsidP="00AE1A8A">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0"/>
          <w:szCs w:val="20"/>
          <w:lang w:eastAsia="en-GB"/>
        </w:rPr>
        <w:t xml:space="preserve">    (funkcija, ime in priimek osebe, pooblaščene za podpis </w:t>
      </w:r>
      <w:r>
        <w:rPr>
          <w:rFonts w:ascii="Garamond" w:hAnsi="Garamond"/>
          <w:sz w:val="20"/>
          <w:szCs w:val="20"/>
          <w:lang w:eastAsia="en-GB"/>
        </w:rPr>
        <w:t>pogodbe</w:t>
      </w:r>
      <w:r w:rsidRPr="004725F3">
        <w:rPr>
          <w:rFonts w:ascii="Garamond" w:hAnsi="Garamond"/>
          <w:sz w:val="20"/>
          <w:szCs w:val="20"/>
          <w:lang w:eastAsia="en-GB"/>
        </w:rPr>
        <w:t>)</w:t>
      </w:r>
    </w:p>
    <w:p w14:paraId="33F7CC2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nadaljevanju: </w:t>
      </w:r>
      <w:r>
        <w:rPr>
          <w:rFonts w:ascii="Garamond" w:hAnsi="Garamond"/>
          <w:b/>
          <w:sz w:val="24"/>
          <w:lang w:eastAsia="en-GB"/>
        </w:rPr>
        <w:t>izvajalec</w:t>
      </w:r>
      <w:r w:rsidRPr="004725F3">
        <w:rPr>
          <w:rFonts w:ascii="Garamond" w:hAnsi="Garamond"/>
          <w:sz w:val="24"/>
          <w:lang w:eastAsia="en-GB"/>
        </w:rPr>
        <w:t>)</w:t>
      </w:r>
    </w:p>
    <w:p w14:paraId="445FCB9C"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2A12F88A"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34D589F2" w14:textId="77777777" w:rsidR="00AE1A8A" w:rsidRPr="004725F3" w:rsidRDefault="00AE1A8A" w:rsidP="00AE1A8A">
      <w:pPr>
        <w:tabs>
          <w:tab w:val="left" w:pos="3090"/>
        </w:tabs>
        <w:spacing w:line="276" w:lineRule="auto"/>
        <w:textAlignment w:val="baseline"/>
        <w:rPr>
          <w:rFonts w:ascii="Garamond" w:hAnsi="Garamond"/>
          <w:sz w:val="24"/>
          <w:lang w:eastAsia="en-GB"/>
        </w:rPr>
      </w:pPr>
      <w:r>
        <w:rPr>
          <w:rFonts w:ascii="Garamond" w:hAnsi="Garamond"/>
          <w:sz w:val="24"/>
          <w:lang w:eastAsia="en-GB"/>
        </w:rPr>
        <w:t>skleneta naslednjo</w:t>
      </w:r>
    </w:p>
    <w:p w14:paraId="7F19CB26"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1B936086"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7FEAC7EC" w14:textId="77777777" w:rsidR="00AE1A8A" w:rsidRPr="004725F3" w:rsidRDefault="00AE1A8A" w:rsidP="00AE1A8A">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POGODBO O OPRAVLJANJU ZASEBNEGA VAROVANJA</w:t>
      </w:r>
    </w:p>
    <w:p w14:paraId="6D04A15E"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65AF7E12" w14:textId="77777777" w:rsidR="00AE1A8A" w:rsidRDefault="00AE1A8A" w:rsidP="00AE1A8A">
      <w:pPr>
        <w:tabs>
          <w:tab w:val="left" w:pos="3090"/>
        </w:tabs>
        <w:spacing w:line="276" w:lineRule="auto"/>
        <w:textAlignment w:val="baseline"/>
        <w:rPr>
          <w:rFonts w:ascii="Garamond" w:hAnsi="Garamond"/>
          <w:sz w:val="24"/>
          <w:lang w:eastAsia="en-GB"/>
        </w:rPr>
      </w:pPr>
    </w:p>
    <w:p w14:paraId="18845A2C" w14:textId="77777777" w:rsidR="00AE1A8A" w:rsidRPr="00976ECF" w:rsidRDefault="00AE1A8A" w:rsidP="00AE1A8A">
      <w:pPr>
        <w:tabs>
          <w:tab w:val="left" w:pos="3090"/>
        </w:tabs>
        <w:spacing w:line="276" w:lineRule="auto"/>
        <w:textAlignment w:val="baseline"/>
        <w:rPr>
          <w:rFonts w:ascii="Garamond" w:hAnsi="Garamond"/>
          <w:b/>
          <w:sz w:val="24"/>
          <w:lang w:eastAsia="en-GB"/>
        </w:rPr>
      </w:pPr>
      <w:r>
        <w:rPr>
          <w:rFonts w:ascii="Garamond" w:hAnsi="Garamond"/>
          <w:b/>
          <w:sz w:val="24"/>
          <w:lang w:eastAsia="en-GB"/>
        </w:rPr>
        <w:t>I. UVODNE UGOTOVITVE</w:t>
      </w:r>
    </w:p>
    <w:p w14:paraId="28841776"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6E84DCA9"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1. člen</w:t>
      </w:r>
    </w:p>
    <w:p w14:paraId="7A123494"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(uvodoma)</w:t>
      </w:r>
    </w:p>
    <w:p w14:paraId="27781544" w14:textId="77777777" w:rsidR="00AE1A8A" w:rsidRPr="004725F3" w:rsidRDefault="00AE1A8A" w:rsidP="00AE1A8A">
      <w:pPr>
        <w:tabs>
          <w:tab w:val="left" w:pos="3090"/>
        </w:tabs>
        <w:spacing w:line="276" w:lineRule="auto"/>
        <w:textAlignment w:val="baseline"/>
        <w:rPr>
          <w:rFonts w:ascii="Garamond" w:hAnsi="Garamond"/>
          <w:sz w:val="24"/>
          <w:lang w:eastAsia="en-GB"/>
        </w:rPr>
      </w:pPr>
    </w:p>
    <w:p w14:paraId="44D4A326"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Pogodbeni stranki </w:t>
      </w:r>
      <w:r w:rsidRPr="004725F3">
        <w:rPr>
          <w:rFonts w:ascii="Garamond" w:hAnsi="Garamond"/>
          <w:sz w:val="24"/>
          <w:lang w:eastAsia="en-GB"/>
        </w:rPr>
        <w:t>uvodoma ugotavljata, da:</w:t>
      </w:r>
    </w:p>
    <w:p w14:paraId="2C83D3A7" w14:textId="77777777" w:rsidR="00AE1A8A" w:rsidRPr="004725F3" w:rsidRDefault="00AE1A8A" w:rsidP="00AE1A8A">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naročnik izvedel postopek oddaje javnega naročila za </w:t>
      </w:r>
      <w:r>
        <w:rPr>
          <w:rFonts w:ascii="Garamond" w:hAnsi="Garamond"/>
          <w:sz w:val="24"/>
          <w:lang w:eastAsia="en-GB"/>
        </w:rPr>
        <w:t>storitve zasebnega varovanja z oznako JN 4/2020</w:t>
      </w:r>
      <w:r w:rsidRPr="004725F3">
        <w:rPr>
          <w:rFonts w:ascii="Garamond" w:hAnsi="Garamond"/>
          <w:sz w:val="24"/>
          <w:lang w:eastAsia="en-GB"/>
        </w:rPr>
        <w:t>, objava obvestila o naročilu na portalu ja</w:t>
      </w:r>
      <w:r>
        <w:rPr>
          <w:rFonts w:ascii="Garamond" w:hAnsi="Garamond"/>
          <w:sz w:val="24"/>
          <w:lang w:eastAsia="en-GB"/>
        </w:rPr>
        <w:t>vnih naročil št. JN________/2020-B01 z dne __.__.2020</w:t>
      </w:r>
      <w:r w:rsidRPr="004725F3">
        <w:rPr>
          <w:rFonts w:ascii="Garamond" w:hAnsi="Garamond"/>
          <w:sz w:val="24"/>
          <w:lang w:eastAsia="en-GB"/>
        </w:rPr>
        <w:t xml:space="preserve"> (v nadaljevanju: postopek oddaje javnega naročila);</w:t>
      </w:r>
    </w:p>
    <w:p w14:paraId="585B8841" w14:textId="77777777" w:rsidR="00AE1A8A" w:rsidRPr="007C5676" w:rsidRDefault="00AE1A8A" w:rsidP="00AE1A8A">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bil </w:t>
      </w:r>
      <w:r>
        <w:rPr>
          <w:rFonts w:ascii="Garamond" w:hAnsi="Garamond"/>
          <w:sz w:val="24"/>
          <w:lang w:eastAsia="en-GB"/>
        </w:rPr>
        <w:t>izvajalec</w:t>
      </w:r>
      <w:r w:rsidRPr="004725F3">
        <w:rPr>
          <w:rFonts w:ascii="Garamond" w:hAnsi="Garamond"/>
          <w:sz w:val="24"/>
          <w:lang w:eastAsia="en-GB"/>
        </w:rPr>
        <w:t xml:space="preserve"> z naročnikovo odločitv</w:t>
      </w:r>
      <w:r>
        <w:rPr>
          <w:rFonts w:ascii="Garamond" w:hAnsi="Garamond"/>
          <w:sz w:val="24"/>
          <w:lang w:eastAsia="en-GB"/>
        </w:rPr>
        <w:t>ijo št. _______ z dne __.__.2020</w:t>
      </w:r>
      <w:r w:rsidRPr="004725F3">
        <w:rPr>
          <w:rFonts w:ascii="Garamond" w:hAnsi="Garamond"/>
          <w:sz w:val="24"/>
          <w:lang w:eastAsia="en-GB"/>
        </w:rPr>
        <w:t>, ki j</w:t>
      </w:r>
      <w:r>
        <w:rPr>
          <w:rFonts w:ascii="Garamond" w:hAnsi="Garamond"/>
          <w:sz w:val="24"/>
          <w:lang w:eastAsia="en-GB"/>
        </w:rPr>
        <w:t xml:space="preserve">e postala pravnomočna __.__.2020, izbran za </w:t>
      </w:r>
      <w:r w:rsidRPr="007C5676">
        <w:rPr>
          <w:rFonts w:ascii="Garamond" w:hAnsi="Garamond"/>
          <w:sz w:val="24"/>
          <w:lang w:eastAsia="en-GB"/>
        </w:rPr>
        <w:t>izvedbo naročila;</w:t>
      </w:r>
    </w:p>
    <w:p w14:paraId="4A87169B" w14:textId="2008CE49" w:rsidR="00AE1A8A" w:rsidRPr="007C5676" w:rsidRDefault="00AE1A8A" w:rsidP="00AE1A8A">
      <w:pPr>
        <w:numPr>
          <w:ilvl w:val="0"/>
          <w:numId w:val="10"/>
        </w:numPr>
        <w:tabs>
          <w:tab w:val="left" w:pos="3090"/>
        </w:tabs>
        <w:spacing w:line="276" w:lineRule="auto"/>
        <w:jc w:val="both"/>
        <w:textAlignment w:val="baseline"/>
        <w:rPr>
          <w:rFonts w:ascii="Garamond" w:hAnsi="Garamond"/>
          <w:sz w:val="24"/>
          <w:lang w:eastAsia="en-GB"/>
        </w:rPr>
      </w:pPr>
      <w:r w:rsidRPr="007C5676">
        <w:rPr>
          <w:rFonts w:ascii="Garamond" w:hAnsi="Garamond"/>
          <w:sz w:val="24"/>
          <w:lang w:eastAsia="en-GB"/>
        </w:rPr>
        <w:t xml:space="preserve">sta razpisna dokumentacija št. 401-1/2020-2 z dne </w:t>
      </w:r>
      <w:r w:rsidR="007C5676" w:rsidRPr="007C5676">
        <w:rPr>
          <w:rFonts w:ascii="Garamond" w:hAnsi="Garamond"/>
          <w:sz w:val="24"/>
          <w:lang w:eastAsia="en-GB"/>
        </w:rPr>
        <w:t>30. 1. 2020</w:t>
      </w:r>
      <w:r w:rsidRPr="007C5676">
        <w:rPr>
          <w:rFonts w:ascii="Garamond" w:hAnsi="Garamond"/>
          <w:sz w:val="24"/>
          <w:lang w:eastAsia="en-GB"/>
        </w:rPr>
        <w:t xml:space="preserve"> in ponudba št. _____ z dne __.__.2020, ki jo je izvajalec predložil v postopku oddaje javnega naročila, sestavna dela te pogodbe.</w:t>
      </w:r>
    </w:p>
    <w:p w14:paraId="3B7B0EDA" w14:textId="77777777" w:rsidR="00AE1A8A" w:rsidRPr="00E774E1" w:rsidRDefault="00AE1A8A" w:rsidP="00AE1A8A">
      <w:pPr>
        <w:tabs>
          <w:tab w:val="left" w:pos="3090"/>
        </w:tabs>
        <w:spacing w:line="276" w:lineRule="auto"/>
        <w:textAlignment w:val="baseline"/>
        <w:rPr>
          <w:rFonts w:ascii="Garamond" w:hAnsi="Garamond"/>
          <w:sz w:val="24"/>
          <w:lang w:eastAsia="en-GB"/>
        </w:rPr>
      </w:pPr>
    </w:p>
    <w:p w14:paraId="7AF5932A" w14:textId="77777777" w:rsidR="00AE1A8A" w:rsidRPr="00E774E1" w:rsidRDefault="00AE1A8A" w:rsidP="00AE1A8A">
      <w:pPr>
        <w:tabs>
          <w:tab w:val="left" w:pos="3090"/>
        </w:tabs>
        <w:spacing w:line="276" w:lineRule="auto"/>
        <w:textAlignment w:val="baseline"/>
        <w:rPr>
          <w:rFonts w:ascii="Garamond" w:hAnsi="Garamond"/>
          <w:sz w:val="24"/>
          <w:lang w:eastAsia="en-GB"/>
        </w:rPr>
      </w:pPr>
    </w:p>
    <w:p w14:paraId="3A1BA785" w14:textId="77777777" w:rsidR="00AE1A8A" w:rsidRPr="00E774E1" w:rsidRDefault="00AE1A8A" w:rsidP="00AE1A8A">
      <w:pPr>
        <w:tabs>
          <w:tab w:val="left" w:pos="3090"/>
        </w:tabs>
        <w:spacing w:line="276" w:lineRule="auto"/>
        <w:textAlignment w:val="baseline"/>
        <w:rPr>
          <w:rFonts w:ascii="Garamond" w:hAnsi="Garamond"/>
          <w:b/>
          <w:sz w:val="24"/>
          <w:lang w:eastAsia="en-GB"/>
        </w:rPr>
      </w:pPr>
      <w:r w:rsidRPr="00E774E1">
        <w:rPr>
          <w:rFonts w:ascii="Garamond" w:hAnsi="Garamond"/>
          <w:b/>
          <w:sz w:val="24"/>
          <w:lang w:eastAsia="en-GB"/>
        </w:rPr>
        <w:t>II. PREDMET POGODBE</w:t>
      </w:r>
    </w:p>
    <w:p w14:paraId="51F67D7F" w14:textId="77777777" w:rsidR="00AE1A8A" w:rsidRPr="00E774E1" w:rsidRDefault="00AE1A8A" w:rsidP="00AE1A8A">
      <w:pPr>
        <w:tabs>
          <w:tab w:val="left" w:pos="3090"/>
        </w:tabs>
        <w:spacing w:line="276" w:lineRule="auto"/>
        <w:textAlignment w:val="baseline"/>
        <w:rPr>
          <w:rFonts w:ascii="Garamond" w:hAnsi="Garamond"/>
          <w:sz w:val="24"/>
          <w:lang w:eastAsia="en-GB"/>
        </w:rPr>
      </w:pPr>
    </w:p>
    <w:p w14:paraId="7839455A" w14:textId="77777777" w:rsidR="00AE1A8A" w:rsidRPr="00E774E1" w:rsidRDefault="00AE1A8A" w:rsidP="00AE1A8A">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2. člen</w:t>
      </w:r>
    </w:p>
    <w:p w14:paraId="48269431" w14:textId="77777777" w:rsidR="00AE1A8A" w:rsidRPr="00E774E1" w:rsidRDefault="00AE1A8A" w:rsidP="00AE1A8A">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(pogodbena obveznost)</w:t>
      </w:r>
    </w:p>
    <w:p w14:paraId="0B0FF771" w14:textId="77777777" w:rsidR="00AE1A8A" w:rsidRPr="00E774E1" w:rsidRDefault="00AE1A8A" w:rsidP="00AE1A8A">
      <w:pPr>
        <w:tabs>
          <w:tab w:val="left" w:pos="3090"/>
        </w:tabs>
        <w:spacing w:line="276" w:lineRule="auto"/>
        <w:textAlignment w:val="baseline"/>
        <w:rPr>
          <w:rFonts w:ascii="Garamond" w:hAnsi="Garamond"/>
          <w:sz w:val="24"/>
          <w:lang w:eastAsia="en-GB"/>
        </w:rPr>
      </w:pPr>
    </w:p>
    <w:p w14:paraId="7E946325" w14:textId="71B6966F" w:rsidR="00AE1A8A" w:rsidRDefault="00AE1A8A" w:rsidP="00AE1A8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S to pogodbo se izvajalec zavezuje, da bo za naročnika opravljal zasebno varovanje, naročnik pa se zavezuje, da mu bo za to plačal.</w:t>
      </w:r>
    </w:p>
    <w:p w14:paraId="1DAC6C05" w14:textId="77777777" w:rsidR="00AE1A8A" w:rsidRPr="00E774E1" w:rsidRDefault="00AE1A8A" w:rsidP="00AE1A8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lastRenderedPageBreak/>
        <w:t xml:space="preserve">Zasebno varovanje po tej pogodbi je varovanje ljudi in premoženja na varovanem območju pred nezakonitimi dejanji, poškodovanjem ali uničenjem z varnostnim osebjem in sistemi tehničnega varovanja. Zasebno varovanje po tej pogodbi vključuje tudi varovanje premoženja pred požarom (požarno varovanje). </w:t>
      </w:r>
    </w:p>
    <w:p w14:paraId="7AB8ACBE" w14:textId="77777777" w:rsidR="00AE1A8A" w:rsidRPr="00E774E1" w:rsidRDefault="00AE1A8A" w:rsidP="00AE1A8A">
      <w:pPr>
        <w:tabs>
          <w:tab w:val="left" w:pos="3090"/>
        </w:tabs>
        <w:spacing w:line="276" w:lineRule="auto"/>
        <w:textAlignment w:val="baseline"/>
        <w:rPr>
          <w:rFonts w:ascii="Garamond" w:hAnsi="Garamond"/>
          <w:sz w:val="24"/>
          <w:lang w:eastAsia="en-GB"/>
        </w:rPr>
      </w:pPr>
    </w:p>
    <w:p w14:paraId="19C7E651" w14:textId="77777777" w:rsidR="00AE1A8A" w:rsidRPr="00E774E1" w:rsidRDefault="00AE1A8A" w:rsidP="00AE1A8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Varovano območje po tej pogodbi predstavljajo naročnikovi objekti na Aškerčevi cesti 2, Rimski cesti 11 in </w:t>
      </w:r>
      <w:proofErr w:type="spellStart"/>
      <w:r w:rsidRPr="00E774E1">
        <w:rPr>
          <w:rFonts w:ascii="Garamond" w:hAnsi="Garamond"/>
          <w:sz w:val="24"/>
          <w:lang w:eastAsia="en-GB"/>
        </w:rPr>
        <w:t>Zavetiški</w:t>
      </w:r>
      <w:proofErr w:type="spellEnd"/>
      <w:r w:rsidRPr="00E774E1">
        <w:rPr>
          <w:rFonts w:ascii="Garamond" w:hAnsi="Garamond"/>
          <w:sz w:val="24"/>
          <w:lang w:eastAsia="en-GB"/>
        </w:rPr>
        <w:t xml:space="preserve"> ulici 5 v Ljubljani ter z njimi povezana zemljišča.</w:t>
      </w:r>
    </w:p>
    <w:p w14:paraId="24DB7D7B" w14:textId="77777777" w:rsidR="00AE1A8A" w:rsidRPr="00E774E1" w:rsidRDefault="00AE1A8A" w:rsidP="00AE1A8A">
      <w:pPr>
        <w:rPr>
          <w:rFonts w:ascii="Garamond" w:hAnsi="Garamond"/>
          <w:sz w:val="24"/>
          <w:lang w:eastAsia="en-GB"/>
        </w:rPr>
      </w:pPr>
    </w:p>
    <w:p w14:paraId="1369992D" w14:textId="77777777" w:rsidR="00AE1A8A" w:rsidRPr="00E774E1" w:rsidRDefault="00AE1A8A" w:rsidP="00AE1A8A">
      <w:pPr>
        <w:jc w:val="center"/>
        <w:rPr>
          <w:rFonts w:ascii="Garamond" w:hAnsi="Garamond"/>
          <w:sz w:val="24"/>
          <w:lang w:eastAsia="en-GB"/>
        </w:rPr>
      </w:pPr>
      <w:r w:rsidRPr="00E774E1">
        <w:rPr>
          <w:rFonts w:ascii="Garamond" w:hAnsi="Garamond"/>
          <w:sz w:val="24"/>
          <w:lang w:eastAsia="en-GB"/>
        </w:rPr>
        <w:t>3. člen</w:t>
      </w:r>
    </w:p>
    <w:p w14:paraId="5525FD62" w14:textId="77777777" w:rsidR="00AE1A8A" w:rsidRPr="00E774E1" w:rsidRDefault="00AE1A8A" w:rsidP="00AE1A8A">
      <w:pPr>
        <w:jc w:val="center"/>
        <w:rPr>
          <w:rFonts w:ascii="Garamond" w:hAnsi="Garamond"/>
          <w:sz w:val="24"/>
          <w:lang w:eastAsia="en-GB"/>
        </w:rPr>
      </w:pPr>
      <w:r w:rsidRPr="00E774E1">
        <w:rPr>
          <w:rFonts w:ascii="Garamond" w:hAnsi="Garamond"/>
          <w:sz w:val="24"/>
          <w:lang w:eastAsia="en-GB"/>
        </w:rPr>
        <w:t xml:space="preserve">(pogoji, ki jih mora izpolnjevati izvajalec) </w:t>
      </w:r>
    </w:p>
    <w:p w14:paraId="2D766E9F" w14:textId="77777777" w:rsidR="00AE1A8A" w:rsidRPr="00E774E1" w:rsidRDefault="00AE1A8A" w:rsidP="00AE1A8A">
      <w:pPr>
        <w:tabs>
          <w:tab w:val="left" w:pos="3090"/>
        </w:tabs>
        <w:spacing w:line="276" w:lineRule="auto"/>
        <w:jc w:val="center"/>
        <w:textAlignment w:val="baseline"/>
        <w:rPr>
          <w:rFonts w:ascii="Garamond" w:hAnsi="Garamond"/>
          <w:sz w:val="24"/>
          <w:lang w:eastAsia="en-GB"/>
        </w:rPr>
      </w:pPr>
    </w:p>
    <w:p w14:paraId="337E9152" w14:textId="77777777" w:rsidR="00AE1A8A" w:rsidRPr="00E774E1" w:rsidRDefault="00AE1A8A" w:rsidP="00AE1A8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Izvajalec s podpisom te pogodbe naročniku zagotavlja, da njegova družba in njegovo varnostno osebje izpolnjujejo pogoje za opravljanje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in 92/10). </w:t>
      </w:r>
    </w:p>
    <w:p w14:paraId="1999BC2D" w14:textId="77777777" w:rsidR="00AE1A8A" w:rsidRPr="00E774E1" w:rsidRDefault="00AE1A8A" w:rsidP="00AE1A8A">
      <w:pPr>
        <w:tabs>
          <w:tab w:val="left" w:pos="3090"/>
        </w:tabs>
        <w:spacing w:line="276" w:lineRule="auto"/>
        <w:jc w:val="both"/>
        <w:textAlignment w:val="baseline"/>
        <w:rPr>
          <w:rFonts w:ascii="Garamond" w:hAnsi="Garamond"/>
          <w:sz w:val="24"/>
          <w:lang w:eastAsia="en-GB"/>
        </w:rPr>
      </w:pPr>
    </w:p>
    <w:p w14:paraId="39D4C577"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Izvajalec naročniku zagotavlja, da je varnostno osebje, ki bo pri naročniku opravljalo naloge zasebnega varovanja, usposobljeno za izvajanje prve pomoči, uporabo AED naprave in začetno gašenje požarov. Usposabljanje za reševanje ujetih oseb iz dvigal bo za člane varnostnega osebja izvedel naročnik.</w:t>
      </w:r>
    </w:p>
    <w:p w14:paraId="32A84C2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D7D8F63" w14:textId="77777777" w:rsidR="00AE1A8A" w:rsidRPr="000D32BA" w:rsidRDefault="00AE1A8A" w:rsidP="00AE1A8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Izvajalec se zavezuje, da bo za vsa varovana območja zagotavljal ukrepanje, določeno z načrti varovanja, najkasneje 15 minut po sprejemu signala iz varnostno nadzornega centra (v nadaljevanju: VNC).</w:t>
      </w:r>
    </w:p>
    <w:p w14:paraId="54F2BD67" w14:textId="77777777" w:rsidR="00AE1A8A" w:rsidRPr="000D32BA" w:rsidRDefault="00AE1A8A" w:rsidP="00AE1A8A">
      <w:pPr>
        <w:tabs>
          <w:tab w:val="left" w:pos="3090"/>
        </w:tabs>
        <w:spacing w:line="276" w:lineRule="auto"/>
        <w:textAlignment w:val="baseline"/>
        <w:rPr>
          <w:rFonts w:ascii="Garamond" w:hAnsi="Garamond"/>
          <w:sz w:val="24"/>
          <w:lang w:eastAsia="en-GB"/>
        </w:rPr>
      </w:pPr>
    </w:p>
    <w:p w14:paraId="7F58FCBE" w14:textId="77777777" w:rsidR="00AE1A8A" w:rsidRDefault="00AE1A8A" w:rsidP="00AE1A8A">
      <w:pPr>
        <w:tabs>
          <w:tab w:val="left" w:pos="3090"/>
        </w:tabs>
        <w:spacing w:line="276" w:lineRule="auto"/>
        <w:textAlignment w:val="baseline"/>
        <w:rPr>
          <w:rFonts w:ascii="Garamond" w:hAnsi="Garamond"/>
          <w:color w:val="FF0000"/>
          <w:sz w:val="24"/>
          <w:lang w:eastAsia="en-GB"/>
        </w:rPr>
      </w:pPr>
    </w:p>
    <w:p w14:paraId="13E50D8C" w14:textId="77777777" w:rsidR="00AE1A8A" w:rsidRPr="000B730C" w:rsidRDefault="00AE1A8A" w:rsidP="00AE1A8A">
      <w:pPr>
        <w:tabs>
          <w:tab w:val="left" w:pos="3090"/>
        </w:tabs>
        <w:spacing w:line="276" w:lineRule="auto"/>
        <w:textAlignment w:val="baseline"/>
        <w:rPr>
          <w:rFonts w:ascii="Garamond" w:hAnsi="Garamond"/>
          <w:b/>
          <w:sz w:val="24"/>
          <w:lang w:eastAsia="en-GB"/>
        </w:rPr>
      </w:pPr>
      <w:r>
        <w:rPr>
          <w:rFonts w:ascii="Garamond" w:hAnsi="Garamond"/>
          <w:b/>
          <w:sz w:val="24"/>
          <w:lang w:eastAsia="en-GB"/>
        </w:rPr>
        <w:t xml:space="preserve">III. OBLIKE IN OBSEG VAROVANJA </w:t>
      </w:r>
    </w:p>
    <w:p w14:paraId="55456589" w14:textId="77777777" w:rsidR="00AE1A8A" w:rsidRDefault="00AE1A8A" w:rsidP="00AE1A8A">
      <w:pPr>
        <w:tabs>
          <w:tab w:val="left" w:pos="3090"/>
        </w:tabs>
        <w:spacing w:line="276" w:lineRule="auto"/>
        <w:textAlignment w:val="baseline"/>
        <w:rPr>
          <w:rFonts w:ascii="Garamond" w:hAnsi="Garamond"/>
          <w:sz w:val="24"/>
          <w:lang w:eastAsia="en-GB"/>
        </w:rPr>
      </w:pPr>
    </w:p>
    <w:p w14:paraId="62552304"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4. člen </w:t>
      </w:r>
    </w:p>
    <w:p w14:paraId="772D4005"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(oblike zasebnega varovanja)</w:t>
      </w:r>
    </w:p>
    <w:p w14:paraId="1DFDEB6A"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313D150E"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 bo za naročnika opravljal dve obliki zasebnega varovanja, in sicer:</w:t>
      </w:r>
    </w:p>
    <w:p w14:paraId="0F5D81DF" w14:textId="77777777" w:rsidR="00AE1A8A" w:rsidRDefault="00AE1A8A" w:rsidP="00AE1A8A">
      <w:pPr>
        <w:pStyle w:val="Odstavekseznama"/>
        <w:numPr>
          <w:ilvl w:val="0"/>
          <w:numId w:val="2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varovanje ljudi in premoženja ter</w:t>
      </w:r>
    </w:p>
    <w:p w14:paraId="114BFBF1" w14:textId="77777777" w:rsidR="00AE1A8A" w:rsidRPr="00A971F1" w:rsidRDefault="00AE1A8A" w:rsidP="00AE1A8A">
      <w:pPr>
        <w:pStyle w:val="Odstavekseznama"/>
        <w:numPr>
          <w:ilvl w:val="0"/>
          <w:numId w:val="2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varovanje javnih zbiranj.</w:t>
      </w:r>
    </w:p>
    <w:p w14:paraId="2B0CFB4F"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5. člen</w:t>
      </w:r>
    </w:p>
    <w:p w14:paraId="2C11C65D" w14:textId="77777777" w:rsidR="00AE1A8A" w:rsidRPr="000B730C"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w:t>
      </w:r>
      <w:r w:rsidRPr="000B730C">
        <w:rPr>
          <w:rFonts w:ascii="Garamond" w:hAnsi="Garamond"/>
          <w:sz w:val="24"/>
          <w:lang w:eastAsia="en-GB"/>
        </w:rPr>
        <w:t>arovanje ljudi in premoženja</w:t>
      </w:r>
      <w:r>
        <w:rPr>
          <w:rFonts w:ascii="Garamond" w:hAnsi="Garamond"/>
          <w:sz w:val="24"/>
          <w:lang w:eastAsia="en-GB"/>
        </w:rPr>
        <w:t>)</w:t>
      </w:r>
    </w:p>
    <w:p w14:paraId="40F3AE42" w14:textId="77777777" w:rsidR="00AE1A8A" w:rsidRDefault="00AE1A8A" w:rsidP="00AE1A8A">
      <w:pPr>
        <w:tabs>
          <w:tab w:val="left" w:pos="3090"/>
        </w:tabs>
        <w:spacing w:line="276" w:lineRule="auto"/>
        <w:textAlignment w:val="baseline"/>
        <w:rPr>
          <w:rFonts w:ascii="Garamond" w:hAnsi="Garamond"/>
          <w:sz w:val="24"/>
          <w:lang w:eastAsia="en-GB"/>
        </w:rPr>
      </w:pPr>
    </w:p>
    <w:p w14:paraId="5F70F6F6" w14:textId="77777777" w:rsidR="00AE1A8A" w:rsidRPr="000B730C"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Varovanje ljudi in premoženja </w:t>
      </w:r>
      <w:r w:rsidRPr="009C0955">
        <w:rPr>
          <w:rFonts w:ascii="Garamond" w:hAnsi="Garamond"/>
          <w:sz w:val="24"/>
          <w:lang w:eastAsia="en-GB"/>
        </w:rPr>
        <w:t>pomeni varovanje življenja, osebne varnosti in premoženja ljudi, ki so na varovanem območju, ter premičnega in nepremičnega premoženja z varnostniki in sistemi tehničnega varovanja</w:t>
      </w:r>
      <w:r>
        <w:rPr>
          <w:rFonts w:ascii="Garamond" w:hAnsi="Garamond"/>
          <w:sz w:val="24"/>
          <w:lang w:eastAsia="en-GB"/>
        </w:rPr>
        <w:t>. V</w:t>
      </w:r>
      <w:r w:rsidRPr="000B730C">
        <w:rPr>
          <w:rFonts w:ascii="Garamond" w:hAnsi="Garamond"/>
          <w:sz w:val="24"/>
          <w:lang w:eastAsia="en-GB"/>
        </w:rPr>
        <w:t>ključuje tudi požarno varovanje</w:t>
      </w:r>
      <w:r>
        <w:rPr>
          <w:rFonts w:ascii="Garamond" w:hAnsi="Garamond"/>
          <w:sz w:val="24"/>
          <w:lang w:eastAsia="en-GB"/>
        </w:rPr>
        <w:t>.</w:t>
      </w:r>
    </w:p>
    <w:p w14:paraId="0BBF252B" w14:textId="77777777" w:rsidR="00AE1A8A" w:rsidRDefault="00AE1A8A" w:rsidP="00AE1A8A">
      <w:pPr>
        <w:rPr>
          <w:rFonts w:ascii="Garamond" w:hAnsi="Garamond"/>
          <w:sz w:val="24"/>
          <w:lang w:eastAsia="en-GB"/>
        </w:rPr>
      </w:pPr>
      <w:r>
        <w:rPr>
          <w:rFonts w:ascii="Garamond" w:hAnsi="Garamond"/>
          <w:sz w:val="24"/>
          <w:lang w:eastAsia="en-GB"/>
        </w:rPr>
        <w:br w:type="page"/>
      </w:r>
    </w:p>
    <w:p w14:paraId="3F01A861"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6. člen</w:t>
      </w:r>
    </w:p>
    <w:p w14:paraId="3DA56F33"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z varnostniki)</w:t>
      </w:r>
    </w:p>
    <w:p w14:paraId="0EA7C8D4" w14:textId="77777777" w:rsidR="00AE1A8A" w:rsidRPr="000B730C" w:rsidRDefault="00AE1A8A" w:rsidP="00AE1A8A">
      <w:pPr>
        <w:tabs>
          <w:tab w:val="left" w:pos="3090"/>
        </w:tabs>
        <w:spacing w:line="276" w:lineRule="auto"/>
        <w:textAlignment w:val="baseline"/>
        <w:rPr>
          <w:rFonts w:ascii="Garamond" w:hAnsi="Garamond"/>
          <w:sz w:val="24"/>
          <w:lang w:eastAsia="en-GB"/>
        </w:rPr>
      </w:pPr>
    </w:p>
    <w:p w14:paraId="55D02390" w14:textId="77777777" w:rsidR="00AE1A8A" w:rsidRDefault="00AE1A8A" w:rsidP="00AE1A8A">
      <w:pPr>
        <w:tabs>
          <w:tab w:val="left" w:pos="3090"/>
        </w:tabs>
        <w:spacing w:line="276" w:lineRule="auto"/>
        <w:textAlignment w:val="baseline"/>
        <w:rPr>
          <w:rFonts w:ascii="Garamond" w:hAnsi="Garamond"/>
          <w:sz w:val="24"/>
          <w:lang w:eastAsia="en-GB"/>
        </w:rPr>
      </w:pPr>
      <w:r>
        <w:rPr>
          <w:rFonts w:ascii="Garamond" w:hAnsi="Garamond"/>
          <w:sz w:val="24"/>
          <w:lang w:eastAsia="en-GB"/>
        </w:rPr>
        <w:t xml:space="preserve">Izvajalec bo varovanje ljudi in premoženja z varnostniki </w:t>
      </w:r>
      <w:r w:rsidRPr="000B730C">
        <w:rPr>
          <w:rFonts w:ascii="Garamond" w:hAnsi="Garamond"/>
          <w:sz w:val="24"/>
          <w:lang w:eastAsia="en-GB"/>
        </w:rPr>
        <w:t>opravlja</w:t>
      </w:r>
      <w:r>
        <w:rPr>
          <w:rFonts w:ascii="Garamond" w:hAnsi="Garamond"/>
          <w:sz w:val="24"/>
          <w:lang w:eastAsia="en-GB"/>
        </w:rPr>
        <w:t>l</w:t>
      </w:r>
      <w:r w:rsidRPr="000B730C">
        <w:rPr>
          <w:rFonts w:ascii="Garamond" w:hAnsi="Garamond"/>
          <w:sz w:val="24"/>
          <w:lang w:eastAsia="en-GB"/>
        </w:rPr>
        <w:t xml:space="preserve"> </w:t>
      </w:r>
      <w:r>
        <w:rPr>
          <w:rFonts w:ascii="Garamond" w:hAnsi="Garamond"/>
          <w:sz w:val="24"/>
          <w:lang w:eastAsia="en-GB"/>
        </w:rPr>
        <w:t>v naslednjem obsegu:</w:t>
      </w:r>
    </w:p>
    <w:p w14:paraId="2CF12E25" w14:textId="77777777" w:rsidR="00AE1A8A" w:rsidRDefault="00AE1A8A" w:rsidP="00AE1A8A">
      <w:pPr>
        <w:tabs>
          <w:tab w:val="left" w:pos="3090"/>
        </w:tabs>
        <w:spacing w:line="276" w:lineRule="auto"/>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3698"/>
        <w:gridCol w:w="3023"/>
      </w:tblGrid>
      <w:tr w:rsidR="00AE1A8A" w:rsidRPr="007C54EC" w14:paraId="52EB48D1" w14:textId="77777777" w:rsidTr="00AE1A8A">
        <w:tc>
          <w:tcPr>
            <w:tcW w:w="2376" w:type="dxa"/>
            <w:shd w:val="clear" w:color="auto" w:fill="auto"/>
          </w:tcPr>
          <w:p w14:paraId="3B840B52"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3765" w:type="dxa"/>
            <w:shd w:val="clear" w:color="auto" w:fill="auto"/>
          </w:tcPr>
          <w:p w14:paraId="53B32660"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vrsta naloge in število varnostnega osebja</w:t>
            </w:r>
          </w:p>
        </w:tc>
        <w:tc>
          <w:tcPr>
            <w:tcW w:w="3071" w:type="dxa"/>
            <w:shd w:val="clear" w:color="auto" w:fill="auto"/>
          </w:tcPr>
          <w:p w14:paraId="1AD405B2" w14:textId="77777777" w:rsidR="00AE1A8A" w:rsidRPr="007C54EC" w:rsidRDefault="00AE1A8A" w:rsidP="00AE1A8A">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čas varovanja</w:t>
            </w:r>
          </w:p>
        </w:tc>
      </w:tr>
      <w:tr w:rsidR="00AE1A8A" w:rsidRPr="007C54EC" w14:paraId="23ECE69D" w14:textId="77777777" w:rsidTr="00AE1A8A">
        <w:tc>
          <w:tcPr>
            <w:tcW w:w="2376" w:type="dxa"/>
            <w:shd w:val="clear" w:color="auto" w:fill="auto"/>
          </w:tcPr>
          <w:p w14:paraId="27555AE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(objekti A, B in C)</w:t>
            </w:r>
          </w:p>
        </w:tc>
        <w:tc>
          <w:tcPr>
            <w:tcW w:w="3765" w:type="dxa"/>
            <w:shd w:val="clear" w:color="auto" w:fill="auto"/>
          </w:tcPr>
          <w:p w14:paraId="108C6B9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7608516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3826C1B1"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41E179D8"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receptorska služba (1 varnostnik receptor)</w:t>
            </w:r>
          </w:p>
          <w:p w14:paraId="020C2572"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27052EF4"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–sob od 5. do 23. ure</w:t>
            </w:r>
          </w:p>
          <w:p w14:paraId="0CE70463"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15A007DC"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375A37B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po predhodnem dogovoru (3 dni prej)</w:t>
            </w:r>
          </w:p>
          <w:p w14:paraId="1B197667"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3AE002F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p w14:paraId="3EDF9F3E"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r>
      <w:tr w:rsidR="00AE1A8A" w:rsidRPr="007C54EC" w14:paraId="4AA1FCEB" w14:textId="77777777" w:rsidTr="00AE1A8A">
        <w:tc>
          <w:tcPr>
            <w:tcW w:w="2376" w:type="dxa"/>
            <w:shd w:val="clear" w:color="auto" w:fill="auto"/>
          </w:tcPr>
          <w:p w14:paraId="5257EDC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3765" w:type="dxa"/>
            <w:shd w:val="clear" w:color="auto" w:fill="auto"/>
          </w:tcPr>
          <w:p w14:paraId="1248BAFD"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0B3A4664"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55AB32E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23CDD50A"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od 15. do 23. ure</w:t>
            </w:r>
          </w:p>
          <w:p w14:paraId="2A72AEC9"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0CA819CF"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sobota od 7. do 23. ure</w:t>
            </w:r>
          </w:p>
          <w:p w14:paraId="27F2C3F0"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p>
          <w:p w14:paraId="27538855" w14:textId="77777777" w:rsidR="00AE1A8A" w:rsidRPr="007C54EC"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tc>
      </w:tr>
    </w:tbl>
    <w:p w14:paraId="4370AD9F" w14:textId="77777777" w:rsidR="00AE1A8A" w:rsidRDefault="00AE1A8A" w:rsidP="00AE1A8A">
      <w:pPr>
        <w:tabs>
          <w:tab w:val="left" w:pos="3090"/>
        </w:tabs>
        <w:spacing w:line="276" w:lineRule="auto"/>
        <w:jc w:val="both"/>
        <w:textAlignment w:val="baseline"/>
        <w:rPr>
          <w:rFonts w:ascii="Garamond" w:hAnsi="Garamond"/>
          <w:color w:val="FF0000"/>
          <w:sz w:val="24"/>
          <w:lang w:eastAsia="en-GB"/>
        </w:rPr>
      </w:pPr>
    </w:p>
    <w:p w14:paraId="54C175F7"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Naročnik ima v recepciji zaposlena dva delavca, in sicer za polni delovni čas (40 ur) na teden. </w:t>
      </w:r>
      <w:r>
        <w:rPr>
          <w:rFonts w:ascii="Garamond" w:hAnsi="Garamond"/>
          <w:sz w:val="24"/>
          <w:lang w:eastAsia="en-GB"/>
        </w:rPr>
        <w:t>Izvajalec se je dolžan</w:t>
      </w:r>
      <w:r w:rsidRPr="007C54EC">
        <w:rPr>
          <w:rFonts w:ascii="Garamond" w:hAnsi="Garamond"/>
          <w:sz w:val="24"/>
          <w:lang w:eastAsia="en-GB"/>
        </w:rPr>
        <w:t xml:space="preserve"> z naročnikom sproti dogovarja</w:t>
      </w:r>
      <w:r>
        <w:rPr>
          <w:rFonts w:ascii="Garamond" w:hAnsi="Garamond"/>
          <w:sz w:val="24"/>
          <w:lang w:eastAsia="en-GB"/>
        </w:rPr>
        <w:t>ti</w:t>
      </w:r>
      <w:r w:rsidRPr="007C54EC">
        <w:rPr>
          <w:rFonts w:ascii="Garamond" w:hAnsi="Garamond"/>
          <w:sz w:val="24"/>
          <w:lang w:eastAsia="en-GB"/>
        </w:rPr>
        <w:t>, kdaj je prisotnost varnostnika receptorja potrebna.</w:t>
      </w:r>
      <w:r>
        <w:rPr>
          <w:rFonts w:ascii="Garamond" w:hAnsi="Garamond"/>
          <w:sz w:val="24"/>
          <w:lang w:eastAsia="en-GB"/>
        </w:rPr>
        <w:t xml:space="preserve"> Naročnik bo dopuste in ostale odsotnosti svojih delavcev v recepciji javil 3 dni prej, nepričakovane odsotnosti pa takoj ob nastopu. V slednjem primeru mora izvajalec prisotnost varnostnika receptorja zagotoviti naslednji delovni dan po prejemu obvestila.  </w:t>
      </w:r>
    </w:p>
    <w:p w14:paraId="1CD77054" w14:textId="77777777" w:rsidR="00AE1A8A" w:rsidRPr="00C06F87" w:rsidRDefault="00AE1A8A" w:rsidP="00AE1A8A">
      <w:pPr>
        <w:pStyle w:val="Pripombabesedilo"/>
        <w:rPr>
          <w:rFonts w:ascii="Garamond" w:hAnsi="Garamond"/>
          <w:sz w:val="24"/>
          <w:szCs w:val="24"/>
        </w:rPr>
      </w:pPr>
    </w:p>
    <w:p w14:paraId="0FFD1A10" w14:textId="77777777" w:rsidR="00AE1A8A" w:rsidRPr="00C06F87" w:rsidRDefault="00AE1A8A" w:rsidP="00AE1A8A">
      <w:pPr>
        <w:tabs>
          <w:tab w:val="left" w:pos="3090"/>
        </w:tabs>
        <w:spacing w:line="276" w:lineRule="auto"/>
        <w:jc w:val="both"/>
        <w:textAlignment w:val="baseline"/>
        <w:rPr>
          <w:rFonts w:ascii="Garamond" w:hAnsi="Garamond"/>
          <w:sz w:val="24"/>
          <w:lang w:eastAsia="en-GB"/>
        </w:rPr>
      </w:pPr>
      <w:r w:rsidRPr="00C06F87">
        <w:rPr>
          <w:rFonts w:ascii="Garamond" w:hAnsi="Garamond"/>
          <w:sz w:val="24"/>
        </w:rPr>
        <w:t xml:space="preserve">V nepredvidenih primerih, kot so vzdrževalna dela, nenapovedani shodi in prireditve na varovanih območjih oziroma v njihovi vplivni okolici </w:t>
      </w:r>
      <w:r>
        <w:rPr>
          <w:rFonts w:ascii="Garamond" w:hAnsi="Garamond"/>
          <w:sz w:val="24"/>
        </w:rPr>
        <w:t>in</w:t>
      </w:r>
      <w:r w:rsidRPr="00C06F87">
        <w:rPr>
          <w:rFonts w:ascii="Garamond" w:hAnsi="Garamond"/>
          <w:sz w:val="24"/>
        </w:rPr>
        <w:t xml:space="preserve"> podobno, lahko naročnik izvajalcu naroči dodatne storitve varovanja. Tudi zanje veljajo cene </w:t>
      </w:r>
      <w:r>
        <w:rPr>
          <w:rFonts w:ascii="Garamond" w:hAnsi="Garamond"/>
          <w:sz w:val="24"/>
        </w:rPr>
        <w:t xml:space="preserve">za postavko »varovanje z varnostniki« </w:t>
      </w:r>
      <w:r w:rsidRPr="00C06F87">
        <w:rPr>
          <w:rFonts w:ascii="Garamond" w:hAnsi="Garamond"/>
          <w:sz w:val="24"/>
        </w:rPr>
        <w:t>iz Obrazca 7 – ponudbeni predračun.</w:t>
      </w:r>
    </w:p>
    <w:p w14:paraId="7BDD9F97" w14:textId="77777777" w:rsidR="00AE1A8A" w:rsidRPr="0058166B" w:rsidRDefault="00AE1A8A" w:rsidP="00AE1A8A">
      <w:pPr>
        <w:tabs>
          <w:tab w:val="left" w:pos="3090"/>
        </w:tabs>
        <w:spacing w:line="276" w:lineRule="auto"/>
        <w:jc w:val="both"/>
        <w:textAlignment w:val="baseline"/>
        <w:rPr>
          <w:rFonts w:ascii="Garamond" w:hAnsi="Garamond"/>
          <w:color w:val="FF0000"/>
          <w:sz w:val="24"/>
          <w:lang w:eastAsia="en-GB"/>
        </w:rPr>
      </w:pPr>
    </w:p>
    <w:p w14:paraId="00406483"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7. člen</w:t>
      </w:r>
    </w:p>
    <w:p w14:paraId="415CA46C"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s sistemi tehničnega varovanja)</w:t>
      </w:r>
    </w:p>
    <w:p w14:paraId="1A1C8ADF" w14:textId="77777777" w:rsidR="00AE1A8A" w:rsidRPr="00F41B2D" w:rsidRDefault="00AE1A8A" w:rsidP="00AE1A8A">
      <w:pPr>
        <w:tabs>
          <w:tab w:val="left" w:pos="3090"/>
        </w:tabs>
        <w:spacing w:line="276" w:lineRule="auto"/>
        <w:jc w:val="center"/>
        <w:textAlignment w:val="baseline"/>
        <w:rPr>
          <w:rFonts w:ascii="Garamond" w:hAnsi="Garamond"/>
          <w:sz w:val="24"/>
          <w:lang w:eastAsia="en-GB"/>
        </w:rPr>
      </w:pPr>
    </w:p>
    <w:p w14:paraId="54084163"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Izvajalec bo varovanje ljudi in premoženja s sistemi tehničnega varovanja opravljal na način, da bo za varovana območja zagotavljal povezavo z VNC, kar pomeni zlasti upravljanje in stalni fizični nadzor operaterjev VNC nad naročnikovimi sistemi tehničnega varovanja in nadzor prenosa alarmnih signalov.</w:t>
      </w:r>
    </w:p>
    <w:p w14:paraId="5BC14B87"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p w14:paraId="217B6EB5"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Z VNC se zagotavlja povezava med operaterjem VNC in varnostniki na posameznem varovanjem območju z namenom zagotavljanja pomoči pri opravljanju varovanja in zagotavljanja intervencije. </w:t>
      </w:r>
    </w:p>
    <w:p w14:paraId="1752E87A"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p w14:paraId="62AD582D"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lastRenderedPageBreak/>
        <w:t>V naročnikovih objektih so vgrajeni naslednji sistemi tehničnega varovanja, ki omogočajo povezavo z izvajalčevim VNC:</w:t>
      </w:r>
    </w:p>
    <w:p w14:paraId="2F1C979B"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708"/>
      </w:tblGrid>
      <w:tr w:rsidR="00AE1A8A" w:rsidRPr="00F41B2D" w14:paraId="7074909C" w14:textId="77777777" w:rsidTr="00AE1A8A">
        <w:tc>
          <w:tcPr>
            <w:tcW w:w="2354" w:type="dxa"/>
            <w:shd w:val="clear" w:color="auto" w:fill="auto"/>
          </w:tcPr>
          <w:p w14:paraId="76F0E64E" w14:textId="77777777" w:rsidR="00AE1A8A" w:rsidRPr="00F41B2D" w:rsidRDefault="00AE1A8A" w:rsidP="00AE1A8A">
            <w:pPr>
              <w:tabs>
                <w:tab w:val="left" w:pos="3090"/>
              </w:tabs>
              <w:spacing w:line="276" w:lineRule="auto"/>
              <w:jc w:val="both"/>
              <w:textAlignment w:val="baseline"/>
              <w:rPr>
                <w:rFonts w:ascii="Garamond" w:hAnsi="Garamond"/>
                <w:b/>
                <w:sz w:val="24"/>
                <w:lang w:eastAsia="en-GB"/>
              </w:rPr>
            </w:pPr>
            <w:r w:rsidRPr="00F41B2D">
              <w:rPr>
                <w:rFonts w:ascii="Garamond" w:hAnsi="Garamond"/>
                <w:b/>
                <w:sz w:val="24"/>
                <w:lang w:eastAsia="en-GB"/>
              </w:rPr>
              <w:t>naslov</w:t>
            </w:r>
          </w:p>
        </w:tc>
        <w:tc>
          <w:tcPr>
            <w:tcW w:w="6708" w:type="dxa"/>
            <w:shd w:val="clear" w:color="auto" w:fill="auto"/>
          </w:tcPr>
          <w:p w14:paraId="12C025BD" w14:textId="77777777" w:rsidR="00AE1A8A" w:rsidRPr="00F41B2D" w:rsidRDefault="00AE1A8A" w:rsidP="00AE1A8A">
            <w:pPr>
              <w:tabs>
                <w:tab w:val="left" w:pos="3090"/>
              </w:tabs>
              <w:spacing w:line="276" w:lineRule="auto"/>
              <w:jc w:val="both"/>
              <w:textAlignment w:val="baseline"/>
              <w:rPr>
                <w:rFonts w:ascii="Garamond" w:hAnsi="Garamond"/>
                <w:b/>
                <w:sz w:val="24"/>
                <w:lang w:eastAsia="en-GB"/>
              </w:rPr>
            </w:pPr>
            <w:r w:rsidRPr="00F41B2D">
              <w:rPr>
                <w:rFonts w:ascii="Garamond" w:hAnsi="Garamond"/>
                <w:b/>
                <w:sz w:val="24"/>
                <w:lang w:eastAsia="en-GB"/>
              </w:rPr>
              <w:t>opis vgrajenih sistemov tehničnega varovanja</w:t>
            </w:r>
          </w:p>
        </w:tc>
      </w:tr>
      <w:tr w:rsidR="00AE1A8A" w:rsidRPr="00F41B2D" w14:paraId="15FEFDEB" w14:textId="77777777" w:rsidTr="00AE1A8A">
        <w:tc>
          <w:tcPr>
            <w:tcW w:w="2354" w:type="dxa"/>
            <w:shd w:val="clear" w:color="auto" w:fill="auto"/>
          </w:tcPr>
          <w:p w14:paraId="42DC9F6B"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Aškerčeva 2 in Rimska 11 (povezan</w:t>
            </w:r>
            <w:r>
              <w:rPr>
                <w:rFonts w:ascii="Garamond" w:hAnsi="Garamond"/>
                <w:sz w:val="24"/>
                <w:lang w:eastAsia="en-GB"/>
              </w:rPr>
              <w:t>i</w:t>
            </w:r>
            <w:r w:rsidRPr="00F41B2D">
              <w:rPr>
                <w:rFonts w:ascii="Garamond" w:hAnsi="Garamond"/>
                <w:sz w:val="24"/>
                <w:lang w:eastAsia="en-GB"/>
              </w:rPr>
              <w:t xml:space="preserve"> objekt</w:t>
            </w:r>
            <w:r>
              <w:rPr>
                <w:rFonts w:ascii="Garamond" w:hAnsi="Garamond"/>
                <w:sz w:val="24"/>
                <w:lang w:eastAsia="en-GB"/>
              </w:rPr>
              <w:t>i</w:t>
            </w:r>
            <w:r w:rsidRPr="00F41B2D">
              <w:rPr>
                <w:rFonts w:ascii="Garamond" w:hAnsi="Garamond"/>
                <w:sz w:val="24"/>
                <w:lang w:eastAsia="en-GB"/>
              </w:rPr>
              <w:t>)</w:t>
            </w:r>
          </w:p>
        </w:tc>
        <w:tc>
          <w:tcPr>
            <w:tcW w:w="6708" w:type="dxa"/>
            <w:shd w:val="clear" w:color="auto" w:fill="auto"/>
          </w:tcPr>
          <w:p w14:paraId="24DC9155"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protivlomni alarmni sistem: IR senzorji</w:t>
            </w:r>
          </w:p>
          <w:p w14:paraId="3CC02BF7"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roofErr w:type="spellStart"/>
            <w:r w:rsidRPr="00F41B2D">
              <w:rPr>
                <w:rFonts w:ascii="Garamond" w:hAnsi="Garamond"/>
                <w:sz w:val="24"/>
                <w:lang w:eastAsia="en-GB"/>
              </w:rPr>
              <w:t>videonadzorni</w:t>
            </w:r>
            <w:proofErr w:type="spellEnd"/>
            <w:r w:rsidRPr="00F41B2D">
              <w:rPr>
                <w:rFonts w:ascii="Garamond" w:hAnsi="Garamond"/>
                <w:sz w:val="24"/>
                <w:lang w:eastAsia="en-GB"/>
              </w:rPr>
              <w:t xml:space="preserve"> sistem: 36 video kamer</w:t>
            </w:r>
          </w:p>
          <w:p w14:paraId="33638483"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sistem avtomatskega javljanja požara in požarno ozvočenje</w:t>
            </w:r>
          </w:p>
          <w:p w14:paraId="0BDF7102"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tc>
      </w:tr>
      <w:tr w:rsidR="00AE1A8A" w:rsidRPr="00F41B2D" w14:paraId="473CC304" w14:textId="77777777" w:rsidTr="00AE1A8A">
        <w:tc>
          <w:tcPr>
            <w:tcW w:w="2354" w:type="dxa"/>
            <w:shd w:val="clear" w:color="auto" w:fill="auto"/>
          </w:tcPr>
          <w:p w14:paraId="725FEFF1"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roofErr w:type="spellStart"/>
            <w:r w:rsidRPr="00F41B2D">
              <w:rPr>
                <w:rFonts w:ascii="Garamond" w:hAnsi="Garamond"/>
                <w:sz w:val="24"/>
                <w:lang w:eastAsia="en-GB"/>
              </w:rPr>
              <w:t>Zavetiška</w:t>
            </w:r>
            <w:proofErr w:type="spellEnd"/>
            <w:r w:rsidRPr="00F41B2D">
              <w:rPr>
                <w:rFonts w:ascii="Garamond" w:hAnsi="Garamond"/>
                <w:sz w:val="24"/>
                <w:lang w:eastAsia="en-GB"/>
              </w:rPr>
              <w:t xml:space="preserve"> 5</w:t>
            </w:r>
          </w:p>
        </w:tc>
        <w:tc>
          <w:tcPr>
            <w:tcW w:w="6708" w:type="dxa"/>
            <w:shd w:val="clear" w:color="auto" w:fill="auto"/>
          </w:tcPr>
          <w:p w14:paraId="6584ED01"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protivlomni alarmni sistem: IR senzorji</w:t>
            </w:r>
          </w:p>
          <w:p w14:paraId="37853454"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roofErr w:type="spellStart"/>
            <w:r w:rsidRPr="00F41B2D">
              <w:rPr>
                <w:rFonts w:ascii="Garamond" w:hAnsi="Garamond"/>
                <w:sz w:val="24"/>
                <w:lang w:eastAsia="en-GB"/>
              </w:rPr>
              <w:t>videonadzorni</w:t>
            </w:r>
            <w:proofErr w:type="spellEnd"/>
            <w:r w:rsidRPr="00F41B2D">
              <w:rPr>
                <w:rFonts w:ascii="Garamond" w:hAnsi="Garamond"/>
                <w:sz w:val="24"/>
                <w:lang w:eastAsia="en-GB"/>
              </w:rPr>
              <w:t xml:space="preserve"> sistem: 7 video kamer</w:t>
            </w:r>
          </w:p>
          <w:p w14:paraId="0C3542C0"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sistem avtomatskega javljanja požara in požarno ozvočenje</w:t>
            </w:r>
          </w:p>
          <w:p w14:paraId="724E771F"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tc>
      </w:tr>
    </w:tbl>
    <w:p w14:paraId="011259E2"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p w14:paraId="380ED605"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Naročnik je dolžan izvajalcu na njegovo zahtevo omogočiti pregled in prepis projektne dokumentacije za vgrajene sisteme tehničnega varovanja, ki jo izvajalec potrebuje za pravilno izpolnjevanje svojih pogodbenih obveznosti. </w:t>
      </w:r>
    </w:p>
    <w:p w14:paraId="2C354A05" w14:textId="77777777" w:rsidR="00AE1A8A" w:rsidRPr="000B730C" w:rsidRDefault="00AE1A8A" w:rsidP="00AE1A8A">
      <w:pPr>
        <w:tabs>
          <w:tab w:val="left" w:pos="3090"/>
        </w:tabs>
        <w:spacing w:line="276" w:lineRule="auto"/>
        <w:textAlignment w:val="baseline"/>
        <w:rPr>
          <w:rFonts w:ascii="Garamond" w:hAnsi="Garamond"/>
          <w:sz w:val="24"/>
          <w:lang w:eastAsia="en-GB"/>
        </w:rPr>
      </w:pPr>
    </w:p>
    <w:p w14:paraId="13657CB5"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8. člen</w:t>
      </w:r>
    </w:p>
    <w:p w14:paraId="376DEBE5" w14:textId="77777777" w:rsidR="00AE1A8A" w:rsidRPr="000B730C"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javnih zbiranj)</w:t>
      </w:r>
    </w:p>
    <w:p w14:paraId="0EFF7641" w14:textId="77777777" w:rsidR="00AE1A8A" w:rsidRDefault="00AE1A8A" w:rsidP="00AE1A8A">
      <w:pPr>
        <w:tabs>
          <w:tab w:val="left" w:pos="3090"/>
        </w:tabs>
        <w:spacing w:line="276" w:lineRule="auto"/>
        <w:textAlignment w:val="baseline"/>
        <w:rPr>
          <w:rFonts w:ascii="Garamond" w:hAnsi="Garamond"/>
          <w:sz w:val="24"/>
          <w:lang w:eastAsia="en-GB"/>
        </w:rPr>
      </w:pPr>
    </w:p>
    <w:p w14:paraId="796848B8"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Varovanje javnih zbiranj pomeni zagotavljanje reda na javnih shodih in javnih prireditvah z varnostniki in sistemi tehničnega varovanja, v skladu z ZZasV-1 in predpisi, ki urejajo javna zbiranja.</w:t>
      </w:r>
      <w:r>
        <w:rPr>
          <w:rFonts w:ascii="Garamond" w:hAnsi="Garamond"/>
          <w:sz w:val="24"/>
          <w:lang w:eastAsia="en-GB"/>
        </w:rPr>
        <w:t xml:space="preserve"> Vključuje tudi izdelavo načrta varovanja dogodka.</w:t>
      </w:r>
    </w:p>
    <w:p w14:paraId="30BAA205" w14:textId="77777777" w:rsidR="00AE1A8A" w:rsidRPr="00F41B2D" w:rsidRDefault="00AE1A8A" w:rsidP="00AE1A8A">
      <w:pPr>
        <w:tabs>
          <w:tab w:val="left" w:pos="3090"/>
        </w:tabs>
        <w:spacing w:line="276" w:lineRule="auto"/>
        <w:textAlignment w:val="baseline"/>
        <w:rPr>
          <w:rFonts w:ascii="Garamond" w:hAnsi="Garamond"/>
          <w:sz w:val="24"/>
          <w:lang w:eastAsia="en-GB"/>
        </w:rPr>
      </w:pPr>
    </w:p>
    <w:p w14:paraId="02E6784E"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Izvajalec bo občasno varoval javne shode in prireditve, ki jih naročnik organizira na varovanih območjih in v njihovi vplivni okolici oziroma tudi drugje. Število in vrsta takšnih dogodkov sta objektivno neugotovljiva, zato se pogodbeni stranki dogovorita za naslednji način naročanja te oblike zasebnega varovanja: </w:t>
      </w:r>
    </w:p>
    <w:p w14:paraId="5EA1FDAF" w14:textId="77777777" w:rsidR="00AE1A8A" w:rsidRDefault="00AE1A8A" w:rsidP="00AE1A8A">
      <w:pPr>
        <w:pStyle w:val="Odstavekseznama"/>
        <w:numPr>
          <w:ilvl w:val="0"/>
          <w:numId w:val="39"/>
        </w:num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naročnik vsaj 14 dni pred shodom oziroma prireditvijo izvajalcu po elektronski pošti pošlje podatke, ki jih ta potrebuje za pripravo načrta varovanja,</w:t>
      </w:r>
    </w:p>
    <w:p w14:paraId="078E0902" w14:textId="77777777" w:rsidR="00AE1A8A" w:rsidRDefault="00AE1A8A" w:rsidP="00AE1A8A">
      <w:pPr>
        <w:pStyle w:val="Odstavekseznama"/>
        <w:numPr>
          <w:ilvl w:val="0"/>
          <w:numId w:val="39"/>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 prejem naročila potrdi najkasneje naslednji delovni dan,</w:t>
      </w:r>
    </w:p>
    <w:p w14:paraId="6EFC4174" w14:textId="77777777" w:rsidR="00AE1A8A" w:rsidRPr="00F41B2D" w:rsidRDefault="00AE1A8A" w:rsidP="00AE1A8A">
      <w:pPr>
        <w:pStyle w:val="Odstavekseznama"/>
        <w:numPr>
          <w:ilvl w:val="0"/>
          <w:numId w:val="39"/>
        </w:num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izvajalec mora načrt varovanja pripraviti v </w:t>
      </w:r>
      <w:r>
        <w:rPr>
          <w:rFonts w:ascii="Garamond" w:hAnsi="Garamond"/>
          <w:sz w:val="24"/>
          <w:lang w:eastAsia="en-GB"/>
        </w:rPr>
        <w:t>treh dneh po prejemu naročila</w:t>
      </w:r>
      <w:r w:rsidRPr="00F41B2D">
        <w:rPr>
          <w:rFonts w:ascii="Garamond" w:hAnsi="Garamond"/>
          <w:sz w:val="24"/>
          <w:lang w:eastAsia="en-GB"/>
        </w:rPr>
        <w:t>, k</w:t>
      </w:r>
      <w:r>
        <w:rPr>
          <w:rFonts w:ascii="Garamond" w:hAnsi="Garamond"/>
          <w:sz w:val="24"/>
          <w:lang w:eastAsia="en-GB"/>
        </w:rPr>
        <w:t>ar</w:t>
      </w:r>
      <w:r w:rsidRPr="00F41B2D">
        <w:rPr>
          <w:rFonts w:ascii="Garamond" w:hAnsi="Garamond"/>
          <w:sz w:val="24"/>
          <w:lang w:eastAsia="en-GB"/>
        </w:rPr>
        <w:t xml:space="preserve"> naročniku omogoča pravočasno prijavo dogodka.</w:t>
      </w:r>
    </w:p>
    <w:p w14:paraId="5E67F407"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p>
    <w:p w14:paraId="5509982B"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Izvajalec se je dolžan odzvati samo na pravočasno oddana naročila (tj. vsaj 14 dni pred dogodkom). Če se ne odzove, lahko naročnik storitve naroči pri drugemu ponudniku, izvajalcu pa zaračuna razliko med ceno, ki bi jo plačal po tej pogodbi, in ceno, ki jo je plačal drugemu ponudniku. </w:t>
      </w:r>
    </w:p>
    <w:p w14:paraId="6C1F8B7A" w14:textId="77777777" w:rsidR="00AE1A8A" w:rsidRDefault="00AE1A8A" w:rsidP="00AE1A8A">
      <w:pPr>
        <w:tabs>
          <w:tab w:val="left" w:pos="3090"/>
        </w:tabs>
        <w:spacing w:line="276" w:lineRule="auto"/>
        <w:textAlignment w:val="baseline"/>
        <w:rPr>
          <w:rFonts w:ascii="Garamond" w:hAnsi="Garamond"/>
          <w:sz w:val="24"/>
          <w:lang w:eastAsia="en-GB"/>
        </w:rPr>
      </w:pPr>
    </w:p>
    <w:p w14:paraId="1136A9B4" w14:textId="77777777" w:rsidR="00AE1A8A" w:rsidRDefault="00AE1A8A" w:rsidP="00AE1A8A">
      <w:pPr>
        <w:rPr>
          <w:rFonts w:ascii="Garamond" w:hAnsi="Garamond"/>
          <w:sz w:val="24"/>
          <w:lang w:eastAsia="en-GB"/>
        </w:rPr>
      </w:pPr>
      <w:r>
        <w:rPr>
          <w:rFonts w:ascii="Garamond" w:hAnsi="Garamond"/>
          <w:sz w:val="24"/>
          <w:lang w:eastAsia="en-GB"/>
        </w:rPr>
        <w:br w:type="page"/>
      </w:r>
    </w:p>
    <w:p w14:paraId="791924E5" w14:textId="77777777" w:rsidR="00AE1A8A" w:rsidRPr="00A971F1"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IV. NAČRT VAROVANJA, ODZIVNI SPORAZUM IN NAČRT POŽARNEGA VAROVANJA</w:t>
      </w:r>
    </w:p>
    <w:p w14:paraId="54A96278"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9</w:t>
      </w:r>
      <w:r w:rsidRPr="004725F3">
        <w:rPr>
          <w:rFonts w:ascii="Garamond" w:hAnsi="Garamond"/>
          <w:sz w:val="24"/>
          <w:lang w:eastAsia="en-GB"/>
        </w:rPr>
        <w:t>. člen</w:t>
      </w:r>
    </w:p>
    <w:p w14:paraId="01338A69"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izdelava dokumentov</w:t>
      </w:r>
      <w:r w:rsidRPr="004725F3">
        <w:rPr>
          <w:rFonts w:ascii="Garamond" w:hAnsi="Garamond"/>
          <w:sz w:val="24"/>
          <w:lang w:eastAsia="en-GB"/>
        </w:rPr>
        <w:t>)</w:t>
      </w:r>
    </w:p>
    <w:p w14:paraId="31519871"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2251E6AB"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Izvajalec je dolžan nemudoma, najkasneje pa v 30 dneh po podpisu te pogodbe za vsako varovano območje brezplačno izdelati podroben načrt varovanja, odzivni sporazum ter načrt požarnega varovanja. </w:t>
      </w:r>
      <w:r>
        <w:rPr>
          <w:rFonts w:ascii="Garamond" w:hAnsi="Garamond"/>
          <w:sz w:val="24"/>
          <w:lang w:eastAsia="en-GB"/>
        </w:rPr>
        <w:t xml:space="preserve">Naročnik izvajalcu za izdelavo teh dokumentov </w:t>
      </w:r>
      <w:r w:rsidRPr="00A971F1">
        <w:rPr>
          <w:rFonts w:ascii="Garamond" w:hAnsi="Garamond"/>
          <w:sz w:val="24"/>
          <w:lang w:eastAsia="en-GB"/>
        </w:rPr>
        <w:t xml:space="preserve">zagotovi vse </w:t>
      </w:r>
      <w:r>
        <w:rPr>
          <w:rFonts w:ascii="Garamond" w:hAnsi="Garamond"/>
          <w:sz w:val="24"/>
          <w:lang w:eastAsia="en-GB"/>
        </w:rPr>
        <w:t>relevantne podatke, s katerimi razpolaga.</w:t>
      </w:r>
    </w:p>
    <w:p w14:paraId="3B0AF54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E700A4F"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Načrti varovanja, načrti požarnega varovanja in odzivni sporazumi z njihovo izdelavo postanejo sestavni del</w:t>
      </w:r>
      <w:r>
        <w:rPr>
          <w:rFonts w:ascii="Garamond" w:hAnsi="Garamond"/>
          <w:sz w:val="24"/>
          <w:lang w:eastAsia="en-GB"/>
        </w:rPr>
        <w:t>i</w:t>
      </w:r>
      <w:r w:rsidRPr="00A971F1">
        <w:rPr>
          <w:rFonts w:ascii="Garamond" w:hAnsi="Garamond"/>
          <w:sz w:val="24"/>
          <w:lang w:eastAsia="en-GB"/>
        </w:rPr>
        <w:t xml:space="preserve"> te pogodbe in jih je izvajalec dolžan spoštovati pri </w:t>
      </w:r>
      <w:r>
        <w:rPr>
          <w:rFonts w:ascii="Garamond" w:hAnsi="Garamond"/>
          <w:sz w:val="24"/>
          <w:lang w:eastAsia="en-GB"/>
        </w:rPr>
        <w:t>opravljanju zasebnega varovanja.</w:t>
      </w:r>
      <w:r w:rsidRPr="00A971F1">
        <w:rPr>
          <w:rFonts w:ascii="Garamond" w:hAnsi="Garamond"/>
          <w:sz w:val="24"/>
          <w:lang w:eastAsia="en-GB"/>
        </w:rPr>
        <w:t xml:space="preserve"> </w:t>
      </w:r>
    </w:p>
    <w:p w14:paraId="1B483758"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3C7FD8C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10</w:t>
      </w:r>
      <w:r w:rsidRPr="00A971F1">
        <w:rPr>
          <w:rFonts w:ascii="Garamond" w:hAnsi="Garamond"/>
          <w:sz w:val="24"/>
          <w:lang w:eastAsia="en-GB"/>
        </w:rPr>
        <w:t>. člen</w:t>
      </w:r>
    </w:p>
    <w:p w14:paraId="0FAB16EB" w14:textId="77777777" w:rsidR="00AE1A8A" w:rsidRPr="00A971F1"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(vsebina dokumentov) </w:t>
      </w:r>
    </w:p>
    <w:p w14:paraId="319AEEB1"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1FC3D46B"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Načrt varovanja mora obsegati oceno stopnje tveganja, program varovanja in načrt fizičnega varovanja, vključno z navedbo ukrepov v primeru izrednih dogodkov (požar, elementarne in druge nesreče, nudenje prve pomoči in podobno). </w:t>
      </w:r>
      <w:r>
        <w:rPr>
          <w:rFonts w:ascii="Garamond" w:hAnsi="Garamond"/>
          <w:sz w:val="24"/>
          <w:lang w:eastAsia="en-GB"/>
        </w:rPr>
        <w:t>Izvajalec načrt</w:t>
      </w:r>
      <w:r w:rsidRPr="00A971F1">
        <w:rPr>
          <w:rFonts w:ascii="Garamond" w:hAnsi="Garamond"/>
          <w:sz w:val="24"/>
          <w:lang w:eastAsia="en-GB"/>
        </w:rPr>
        <w:t xml:space="preserve"> pripravi ob smiselni uporabi Uredbe o obveznem organiziranju varovanja (Uradni list RS, št. 80/12).</w:t>
      </w:r>
    </w:p>
    <w:p w14:paraId="36B8D7BA"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 </w:t>
      </w:r>
    </w:p>
    <w:p w14:paraId="6C38BFA7"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 </w:t>
      </w:r>
    </w:p>
    <w:p w14:paraId="581D55A3"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786B44AC"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Načrt požarnega varovanja mora obsegati vsaj obvezne sestavine, ki jih določa 12. člen Pravilnika o požarnem varovanju.</w:t>
      </w:r>
    </w:p>
    <w:p w14:paraId="4636815B"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340D581A"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7EF9A154"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49AF0315"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11</w:t>
      </w:r>
      <w:r w:rsidRPr="00A971F1">
        <w:rPr>
          <w:rFonts w:ascii="Garamond" w:hAnsi="Garamond"/>
          <w:sz w:val="24"/>
          <w:lang w:eastAsia="en-GB"/>
        </w:rPr>
        <w:t>. člen</w:t>
      </w:r>
    </w:p>
    <w:p w14:paraId="5A16284D" w14:textId="77777777" w:rsidR="00AE1A8A" w:rsidRPr="00A971F1"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(seznanitev varnostnega osebja z dokumenti)</w:t>
      </w:r>
    </w:p>
    <w:p w14:paraId="1F14EC7D" w14:textId="77777777" w:rsidR="00AE1A8A" w:rsidRPr="00A971F1" w:rsidRDefault="00AE1A8A" w:rsidP="00AE1A8A">
      <w:pPr>
        <w:tabs>
          <w:tab w:val="left" w:pos="3090"/>
        </w:tabs>
        <w:spacing w:line="276" w:lineRule="auto"/>
        <w:jc w:val="both"/>
        <w:textAlignment w:val="baseline"/>
        <w:rPr>
          <w:rFonts w:ascii="Garamond" w:hAnsi="Garamond"/>
          <w:sz w:val="24"/>
          <w:lang w:eastAsia="en-GB"/>
        </w:rPr>
      </w:pPr>
    </w:p>
    <w:p w14:paraId="00C13B13"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Izvajalec se zavezuje, da bo z </w:t>
      </w:r>
      <w:r>
        <w:rPr>
          <w:rFonts w:ascii="Garamond" w:hAnsi="Garamond"/>
          <w:sz w:val="24"/>
          <w:lang w:eastAsia="en-GB"/>
        </w:rPr>
        <w:t>dokumenti iz tega poglavja</w:t>
      </w:r>
      <w:r w:rsidRPr="00A971F1">
        <w:rPr>
          <w:rFonts w:ascii="Garamond" w:hAnsi="Garamond"/>
          <w:sz w:val="24"/>
          <w:lang w:eastAsia="en-GB"/>
        </w:rPr>
        <w:t xml:space="preserve"> se</w:t>
      </w:r>
      <w:r>
        <w:rPr>
          <w:rFonts w:ascii="Garamond" w:hAnsi="Garamond"/>
          <w:sz w:val="24"/>
          <w:lang w:eastAsia="en-GB"/>
        </w:rPr>
        <w:t>znanil varnostno osebje, ki bo na</w:t>
      </w:r>
      <w:r w:rsidRPr="00A971F1">
        <w:rPr>
          <w:rFonts w:ascii="Garamond" w:hAnsi="Garamond"/>
          <w:sz w:val="24"/>
          <w:lang w:eastAsia="en-GB"/>
        </w:rPr>
        <w:t xml:space="preserve"> naročnikovih </w:t>
      </w:r>
      <w:r>
        <w:rPr>
          <w:rFonts w:ascii="Garamond" w:hAnsi="Garamond"/>
          <w:sz w:val="24"/>
          <w:lang w:eastAsia="en-GB"/>
        </w:rPr>
        <w:t xml:space="preserve">varovanih območjih </w:t>
      </w:r>
      <w:r w:rsidRPr="00A971F1">
        <w:rPr>
          <w:rFonts w:ascii="Garamond" w:hAnsi="Garamond"/>
          <w:sz w:val="24"/>
          <w:lang w:eastAsia="en-GB"/>
        </w:rPr>
        <w:t>opravljalo naloge zasebnega varovanja. VNC mora imeti izvod odzivnega sporazuma in načrt požarnega varovanja za vsako varovano območje.</w:t>
      </w:r>
    </w:p>
    <w:p w14:paraId="1003FC35"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03EF287E" w14:textId="77777777" w:rsidR="00AE1A8A" w:rsidRDefault="00AE1A8A" w:rsidP="00AE1A8A">
      <w:pPr>
        <w:rPr>
          <w:rFonts w:ascii="Garamond" w:hAnsi="Garamond"/>
          <w:sz w:val="24"/>
          <w:lang w:eastAsia="en-GB"/>
        </w:rPr>
      </w:pPr>
      <w:r>
        <w:rPr>
          <w:rFonts w:ascii="Garamond" w:hAnsi="Garamond"/>
          <w:sz w:val="24"/>
          <w:lang w:eastAsia="en-GB"/>
        </w:rPr>
        <w:br w:type="page"/>
      </w:r>
    </w:p>
    <w:p w14:paraId="08F12156" w14:textId="77777777" w:rsidR="00AE1A8A" w:rsidRPr="0098268F"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V. VARNOSTNO OSEBJE</w:t>
      </w:r>
    </w:p>
    <w:p w14:paraId="25989AE0"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6A7A4F2A"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12</w:t>
      </w:r>
      <w:r w:rsidRPr="0098268F">
        <w:rPr>
          <w:rFonts w:ascii="Garamond" w:hAnsi="Garamond"/>
          <w:sz w:val="24"/>
          <w:lang w:eastAsia="en-GB"/>
        </w:rPr>
        <w:t>. člen</w:t>
      </w:r>
    </w:p>
    <w:p w14:paraId="713BE0E6" w14:textId="77777777" w:rsidR="00AE1A8A" w:rsidRPr="0098268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(varnostno osebje)</w:t>
      </w:r>
    </w:p>
    <w:p w14:paraId="212FC999"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4155B7BE"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je dolžan nemudoma po podpisu te pogodbe naročniku izročiti kopije veljavnih službenih izkaznic varnostnega osebja, ki bo v naročnikovih prostorih opravljajo naloge zasebnega varovanja. Seznam varnostnega osebja je tudi se</w:t>
      </w:r>
      <w:r>
        <w:rPr>
          <w:rFonts w:ascii="Garamond" w:hAnsi="Garamond"/>
          <w:sz w:val="24"/>
          <w:lang w:eastAsia="en-GB"/>
        </w:rPr>
        <w:t>stavni del načrta varovanja iz 10</w:t>
      </w:r>
      <w:r w:rsidRPr="0098268F">
        <w:rPr>
          <w:rFonts w:ascii="Garamond" w:hAnsi="Garamond"/>
          <w:sz w:val="24"/>
          <w:lang w:eastAsia="en-GB"/>
        </w:rPr>
        <w:t xml:space="preserve">. člena te pogodbe. Enaka obveznost velja v primeru, </w:t>
      </w:r>
      <w:r>
        <w:rPr>
          <w:rFonts w:ascii="Garamond" w:hAnsi="Garamond"/>
          <w:sz w:val="24"/>
          <w:lang w:eastAsia="en-GB"/>
        </w:rPr>
        <w:t>če</w:t>
      </w:r>
      <w:r w:rsidRPr="0098268F">
        <w:rPr>
          <w:rFonts w:ascii="Garamond" w:hAnsi="Garamond"/>
          <w:sz w:val="24"/>
          <w:lang w:eastAsia="en-GB"/>
        </w:rPr>
        <w:t xml:space="preserve"> se kateri od članov varnostnega osebja zamenja.</w:t>
      </w:r>
    </w:p>
    <w:p w14:paraId="1076C09A"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36C79FD9"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se zavezuje, da bo zagotovil stalnost varnostnega osebja na varovanih območjih. To pomeni, da varnostnega osebja iz prejšnjega odstavka izvajalec ne bo zamenjal brez naročnikovega soglasja.</w:t>
      </w:r>
    </w:p>
    <w:p w14:paraId="234C21C0"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3AB77507"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Izvajalec lahko varnostno osebje brez naročnikovega soglasja zamenja le v primeru prenehanja delovnega razmerja, v primeru reorganizacije dela in v primeru, da je naročnik večkrat opozoril na nevestno izpolnjevanje pogodbenih obveznosti člana varnostnega osebja. </w:t>
      </w:r>
    </w:p>
    <w:p w14:paraId="2B1162D0"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55089429"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Bolniške in druge odsotnosti z dela niso razlog za zamenjavo; v tem primeru se izvajalec zavezuje začasno nadomestiti odsotnega člana, naročnika pa nemudoma seznaniti z njegovo zamenjavo.</w:t>
      </w:r>
    </w:p>
    <w:p w14:paraId="4528D77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ADFB425"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8268F">
        <w:rPr>
          <w:rFonts w:ascii="Garamond" w:hAnsi="Garamond"/>
          <w:sz w:val="24"/>
          <w:lang w:eastAsia="en-GB"/>
        </w:rPr>
        <w:t>1</w:t>
      </w:r>
      <w:r>
        <w:rPr>
          <w:rFonts w:ascii="Garamond" w:hAnsi="Garamond"/>
          <w:sz w:val="24"/>
          <w:lang w:eastAsia="en-GB"/>
        </w:rPr>
        <w:t>3</w:t>
      </w:r>
      <w:r w:rsidRPr="0098268F">
        <w:rPr>
          <w:rFonts w:ascii="Garamond" w:hAnsi="Garamond"/>
          <w:sz w:val="24"/>
          <w:lang w:eastAsia="en-GB"/>
        </w:rPr>
        <w:t>. člen</w:t>
      </w:r>
    </w:p>
    <w:p w14:paraId="030ED233" w14:textId="77777777" w:rsidR="00AE1A8A" w:rsidRPr="0098268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(oprema varnostnega osebja in uporaba ukrepov)</w:t>
      </w:r>
    </w:p>
    <w:p w14:paraId="6AA2B170"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7E7DF765"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Izvajalčevo varnostno osebje mora imeti med opravljanjem nalog pri sebi službeno izkaznico. Na zahtevo naročnika oziroma njegovih pooblaščenih delavcev jo mora pokazati in se predstaviti.</w:t>
      </w:r>
    </w:p>
    <w:p w14:paraId="4188C924"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37992FD6"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Varnostno osebje mora nositi delovno obleko, ki je opremljena z razločno vidnimi oznakami firme izvajalca, priimkom in </w:t>
      </w:r>
      <w:r>
        <w:rPr>
          <w:rFonts w:ascii="Garamond" w:hAnsi="Garamond"/>
          <w:sz w:val="24"/>
          <w:lang w:eastAsia="en-GB"/>
        </w:rPr>
        <w:t>začetno črko imena</w:t>
      </w:r>
      <w:r w:rsidRPr="0098268F">
        <w:rPr>
          <w:rFonts w:ascii="Garamond" w:hAnsi="Garamond"/>
          <w:sz w:val="24"/>
          <w:lang w:eastAsia="en-GB"/>
        </w:rPr>
        <w:t xml:space="preserve"> varnostnega osebja ter napisom »VAROVANJE« (tudi na hrbtnem delu </w:t>
      </w:r>
      <w:r>
        <w:rPr>
          <w:rFonts w:ascii="Garamond" w:hAnsi="Garamond"/>
          <w:sz w:val="24"/>
          <w:lang w:eastAsia="en-GB"/>
        </w:rPr>
        <w:t>vrhnjega oblačila</w:t>
      </w:r>
      <w:r w:rsidRPr="0098268F">
        <w:rPr>
          <w:rFonts w:ascii="Garamond" w:hAnsi="Garamond"/>
          <w:sz w:val="24"/>
          <w:lang w:eastAsia="en-GB"/>
        </w:rPr>
        <w:t>).</w:t>
      </w:r>
    </w:p>
    <w:p w14:paraId="0ACD02B5"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75ED84AF"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Varnostno osebje mora ukrepe uporabljati strokovno, sorazmerno in izključno na način, ki ga dovoljujejo predpisi o zasebnem varovanju ter Pravilnik o požarnem varovanju. </w:t>
      </w:r>
    </w:p>
    <w:p w14:paraId="340830DA"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3946D7AA"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Varnostno osebje v času, ko so naročnikovi prostori odprti za splošno javnost, ne sme nositi strelnega orožja, razen v primeru, ko gre za intervencijo.</w:t>
      </w:r>
    </w:p>
    <w:p w14:paraId="6DCC5EA2"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545770CD"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8268F">
        <w:rPr>
          <w:rFonts w:ascii="Garamond" w:hAnsi="Garamond"/>
          <w:sz w:val="24"/>
          <w:lang w:eastAsia="en-GB"/>
        </w:rPr>
        <w:t>1</w:t>
      </w:r>
      <w:r>
        <w:rPr>
          <w:rFonts w:ascii="Garamond" w:hAnsi="Garamond"/>
          <w:sz w:val="24"/>
          <w:lang w:eastAsia="en-GB"/>
        </w:rPr>
        <w:t>4</w:t>
      </w:r>
      <w:r w:rsidRPr="0098268F">
        <w:rPr>
          <w:rFonts w:ascii="Garamond" w:hAnsi="Garamond"/>
          <w:sz w:val="24"/>
          <w:lang w:eastAsia="en-GB"/>
        </w:rPr>
        <w:t>. člen</w:t>
      </w:r>
    </w:p>
    <w:p w14:paraId="398F3D5E" w14:textId="77777777" w:rsidR="00AE1A8A" w:rsidRPr="0098268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(evidenca prisotnosti varnostnega osebja)</w:t>
      </w:r>
    </w:p>
    <w:p w14:paraId="47321145"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66CD60E7"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je dolžan voditi evidenco prisotnosti varnostnega osebja na varovanih območjih. V evidenco se vpisuje: ime in priimek, navedba opravljenih ur (od</w:t>
      </w:r>
      <w:r>
        <w:rPr>
          <w:rFonts w:ascii="Garamond" w:hAnsi="Garamond"/>
          <w:sz w:val="24"/>
          <w:lang w:eastAsia="en-GB"/>
        </w:rPr>
        <w:t>–</w:t>
      </w:r>
      <w:r w:rsidRPr="0098268F">
        <w:rPr>
          <w:rFonts w:ascii="Garamond" w:hAnsi="Garamond"/>
          <w:sz w:val="24"/>
          <w:lang w:eastAsia="en-GB"/>
        </w:rPr>
        <w:t xml:space="preserve">do) in lokacije varovanega območja za vsakega člana varnostnega osebja posebej. </w:t>
      </w:r>
    </w:p>
    <w:p w14:paraId="700B59C7" w14:textId="77777777" w:rsidR="00AE1A8A" w:rsidRPr="0098268F" w:rsidRDefault="00AE1A8A" w:rsidP="00AE1A8A">
      <w:pPr>
        <w:tabs>
          <w:tab w:val="left" w:pos="3090"/>
        </w:tabs>
        <w:spacing w:line="276" w:lineRule="auto"/>
        <w:jc w:val="both"/>
        <w:textAlignment w:val="baseline"/>
        <w:rPr>
          <w:rFonts w:ascii="Garamond" w:hAnsi="Garamond"/>
          <w:sz w:val="24"/>
          <w:lang w:eastAsia="en-GB"/>
        </w:rPr>
      </w:pPr>
    </w:p>
    <w:p w14:paraId="7E801BA7"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lastRenderedPageBreak/>
        <w:t xml:space="preserve">Izvajalec za vsak mesec izdela zbirni seznam, ki vsebuje število opravljenih ur varnostnega osebja v posameznem mesecu. Podpisan seznam je podlaga za izračun mesečne cene varovanja in priloga računu iz </w:t>
      </w:r>
      <w:r>
        <w:rPr>
          <w:rFonts w:ascii="Garamond" w:hAnsi="Garamond"/>
          <w:sz w:val="24"/>
          <w:lang w:eastAsia="en-GB"/>
        </w:rPr>
        <w:t>26</w:t>
      </w:r>
      <w:r w:rsidRPr="0098268F">
        <w:rPr>
          <w:rFonts w:ascii="Garamond" w:hAnsi="Garamond"/>
          <w:sz w:val="24"/>
          <w:lang w:eastAsia="en-GB"/>
        </w:rPr>
        <w:t xml:space="preserve">. člena te pogodbe.  </w:t>
      </w:r>
    </w:p>
    <w:p w14:paraId="13B1D952"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28EAD7D0"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546602CE" w14:textId="77777777" w:rsidR="00AE1A8A" w:rsidRPr="009160CF" w:rsidRDefault="00AE1A8A" w:rsidP="00AE1A8A">
      <w:pPr>
        <w:tabs>
          <w:tab w:val="left" w:pos="3090"/>
        </w:tabs>
        <w:spacing w:line="276" w:lineRule="auto"/>
        <w:jc w:val="both"/>
        <w:textAlignment w:val="baseline"/>
        <w:rPr>
          <w:rFonts w:ascii="Garamond" w:hAnsi="Garamond"/>
          <w:b/>
          <w:sz w:val="24"/>
          <w:lang w:eastAsia="en-GB"/>
        </w:rPr>
      </w:pPr>
      <w:r w:rsidRPr="009160CF">
        <w:rPr>
          <w:rFonts w:ascii="Garamond" w:hAnsi="Garamond"/>
          <w:b/>
          <w:sz w:val="24"/>
          <w:lang w:eastAsia="en-GB"/>
        </w:rPr>
        <w:t>VI. DRUGE IZVAJALČEVE OBVEZNOSTI</w:t>
      </w:r>
    </w:p>
    <w:p w14:paraId="6886742C"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0923A5F0"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15. člen</w:t>
      </w:r>
    </w:p>
    <w:p w14:paraId="37A19585"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(spoštovanje predpisov)</w:t>
      </w:r>
    </w:p>
    <w:p w14:paraId="4CF1E509"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76EC5C50"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se zavezuje, da bo zasebno varovanje opravljal vestno, s skrbnostjo dobrega strokovnjaka in upoštevajoč obveznos</w:t>
      </w:r>
      <w:r>
        <w:rPr>
          <w:rFonts w:ascii="Garamond" w:hAnsi="Garamond"/>
          <w:sz w:val="24"/>
          <w:lang w:eastAsia="en-GB"/>
        </w:rPr>
        <w:t xml:space="preserve">ti, ki mu jih nalagajo ZZasV-1, </w:t>
      </w:r>
      <w:r w:rsidRPr="009160CF">
        <w:rPr>
          <w:rFonts w:ascii="Garamond" w:hAnsi="Garamond"/>
          <w:sz w:val="24"/>
          <w:lang w:eastAsia="en-GB"/>
        </w:rPr>
        <w:t xml:space="preserve">na njegovi podlagi izdani podzakonski predpisi </w:t>
      </w:r>
      <w:r>
        <w:rPr>
          <w:rFonts w:ascii="Garamond" w:hAnsi="Garamond"/>
          <w:sz w:val="24"/>
          <w:lang w:eastAsia="en-GB"/>
        </w:rPr>
        <w:t>in</w:t>
      </w:r>
      <w:r w:rsidRPr="009160CF">
        <w:rPr>
          <w:rFonts w:ascii="Garamond" w:hAnsi="Garamond"/>
          <w:sz w:val="24"/>
          <w:lang w:eastAsia="en-GB"/>
        </w:rPr>
        <w:t xml:space="preserve"> Pravilnik o požarnem varovanju. </w:t>
      </w:r>
    </w:p>
    <w:p w14:paraId="649E654B"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2BA0CE61" w14:textId="77777777" w:rsidR="00AE1A8A" w:rsidRPr="00F41B2D"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zagotavljati varnost in zdravje pri delu za delavce, ki bodo na varovanih območjih opravljali naloge zasebnega varovanja. </w:t>
      </w:r>
      <w:r w:rsidRPr="00F41B2D">
        <w:rPr>
          <w:rFonts w:ascii="Garamond" w:hAnsi="Garamond"/>
          <w:sz w:val="24"/>
          <w:lang w:eastAsia="en-GB"/>
        </w:rPr>
        <w:t xml:space="preserve">Pogodbeni stranki hkrati s </w:t>
      </w:r>
      <w:r>
        <w:rPr>
          <w:rFonts w:ascii="Garamond" w:hAnsi="Garamond"/>
          <w:sz w:val="24"/>
          <w:lang w:eastAsia="en-GB"/>
        </w:rPr>
        <w:t xml:space="preserve">to </w:t>
      </w:r>
      <w:r w:rsidRPr="00F41B2D">
        <w:rPr>
          <w:rFonts w:ascii="Garamond" w:hAnsi="Garamond"/>
          <w:sz w:val="24"/>
          <w:lang w:eastAsia="en-GB"/>
        </w:rPr>
        <w:t>pogodbo skleneta tudi sporazum, s katerim podrobneje določita skupne ukrepe za zagotavljanje varnosti in zdravja pri delu.</w:t>
      </w:r>
    </w:p>
    <w:p w14:paraId="531A3ACD"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304EA2F7"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16. člen</w:t>
      </w:r>
    </w:p>
    <w:p w14:paraId="53CEA51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(nadzornik)</w:t>
      </w:r>
    </w:p>
    <w:p w14:paraId="399F2DA8"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p>
    <w:p w14:paraId="2AA74D84"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mora za vodenje in nadzor nad pravilnim izpolnjevanjem pogodbenih obveznosti zadolžiti nadzornika. Nadzornik, ki je hkrati tudi skrbnik pogodbe na strani izvajalca</w:t>
      </w:r>
      <w:r>
        <w:rPr>
          <w:rFonts w:ascii="Garamond" w:hAnsi="Garamond"/>
          <w:sz w:val="24"/>
          <w:lang w:eastAsia="en-GB"/>
        </w:rPr>
        <w:t>,</w:t>
      </w:r>
      <w:r w:rsidRPr="009160CF">
        <w:rPr>
          <w:rFonts w:ascii="Garamond" w:hAnsi="Garamond"/>
          <w:sz w:val="24"/>
          <w:lang w:eastAsia="en-GB"/>
        </w:rPr>
        <w:t xml:space="preserve"> zlasti: sodeluje pri pripravi načrtov var</w:t>
      </w:r>
      <w:r>
        <w:rPr>
          <w:rFonts w:ascii="Garamond" w:hAnsi="Garamond"/>
          <w:sz w:val="24"/>
          <w:lang w:eastAsia="en-GB"/>
        </w:rPr>
        <w:t>ovanja in odzivnih sporazumov (10</w:t>
      </w:r>
      <w:r w:rsidRPr="009160CF">
        <w:rPr>
          <w:rFonts w:ascii="Garamond" w:hAnsi="Garamond"/>
          <w:sz w:val="24"/>
          <w:lang w:eastAsia="en-GB"/>
        </w:rPr>
        <w:t>. člen), pripravl</w:t>
      </w:r>
      <w:r>
        <w:rPr>
          <w:rFonts w:ascii="Garamond" w:hAnsi="Garamond"/>
          <w:sz w:val="24"/>
          <w:lang w:eastAsia="en-GB"/>
        </w:rPr>
        <w:t>ja dnevne in mesečne sezname (14</w:t>
      </w:r>
      <w:r w:rsidRPr="009160CF">
        <w:rPr>
          <w:rFonts w:ascii="Garamond" w:hAnsi="Garamond"/>
          <w:sz w:val="24"/>
          <w:lang w:eastAsia="en-GB"/>
        </w:rPr>
        <w:t xml:space="preserve">. člen), sprejema naročnikova obvestila o nepravilnem izpolnjevanju pogodbenih obveznosti in podobno. </w:t>
      </w:r>
    </w:p>
    <w:p w14:paraId="6F557F5E"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E041EC0"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Nadzornik mora vsaj dvakrat tedensko na </w:t>
      </w:r>
      <w:r>
        <w:rPr>
          <w:rFonts w:ascii="Garamond" w:hAnsi="Garamond"/>
          <w:sz w:val="24"/>
          <w:lang w:eastAsia="en-GB"/>
        </w:rPr>
        <w:t>varovanih območjih</w:t>
      </w:r>
      <w:r w:rsidRPr="009160CF">
        <w:rPr>
          <w:rFonts w:ascii="Garamond" w:hAnsi="Garamond"/>
          <w:sz w:val="24"/>
          <w:lang w:eastAsia="en-GB"/>
        </w:rPr>
        <w:t xml:space="preserve"> preveriti pravilnost izpolnjevanja pogodbenih obveznosti. Kadar ni prisoten </w:t>
      </w:r>
      <w:r>
        <w:rPr>
          <w:rFonts w:ascii="Garamond" w:hAnsi="Garamond"/>
          <w:sz w:val="24"/>
          <w:lang w:eastAsia="en-GB"/>
        </w:rPr>
        <w:t>na varovanih območjih</w:t>
      </w:r>
      <w:r w:rsidRPr="009160CF">
        <w:rPr>
          <w:rFonts w:ascii="Garamond" w:hAnsi="Garamond"/>
          <w:sz w:val="24"/>
          <w:lang w:eastAsia="en-GB"/>
        </w:rPr>
        <w:t>, pa mora biti dosegljiv po telefonu oziroma elektronski pošti.</w:t>
      </w:r>
    </w:p>
    <w:p w14:paraId="3F1C9147"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45FE2F5A"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17. člen</w:t>
      </w:r>
    </w:p>
    <w:p w14:paraId="436B7260"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(podrobnejši opis nalog)</w:t>
      </w:r>
    </w:p>
    <w:p w14:paraId="0C0FAF2F"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50C05D8A"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V okviru varovanja ljudi in premoženja bo izvajalec opravljal zlasti naslednje naloge:</w:t>
      </w:r>
    </w:p>
    <w:p w14:paraId="7ED14B33"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E3EDC16" w14:textId="77777777" w:rsidR="00AE1A8A" w:rsidRPr="00F71240" w:rsidRDefault="00AE1A8A" w:rsidP="00AE1A8A">
      <w:pPr>
        <w:pStyle w:val="Odstavekseznama"/>
        <w:numPr>
          <w:ilvl w:val="0"/>
          <w:numId w:val="27"/>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VAROVANJE</w:t>
      </w:r>
      <w:r>
        <w:rPr>
          <w:rFonts w:ascii="Garamond" w:hAnsi="Garamond"/>
          <w:sz w:val="24"/>
          <w:lang w:eastAsia="en-GB"/>
        </w:rPr>
        <w:t xml:space="preserve"> Z VARNOSTNIKI</w:t>
      </w:r>
    </w:p>
    <w:p w14:paraId="0C8E1BE0"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F71240">
        <w:rPr>
          <w:rFonts w:ascii="Garamond" w:hAnsi="Garamond"/>
          <w:sz w:val="24"/>
          <w:lang w:eastAsia="en-GB"/>
        </w:rPr>
        <w:t>zklop alarmnih sistemov in odklepanje vrat pred začetkom naročnikovega delovnega časa,</w:t>
      </w:r>
    </w:p>
    <w:p w14:paraId="42D018B9"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kontrola vstopa in izstopa iz varovanih območjih, </w:t>
      </w:r>
    </w:p>
    <w:p w14:paraId="44513B76"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preventivni obhodi po varovanih območjih in njihovi okolici (najmanj vsako uro),</w:t>
      </w:r>
    </w:p>
    <w:p w14:paraId="7B62F7ED"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ukrepanje v primeru izrednih okoliščin in obveščanje naročnika (v skladu z odzivnimi sporazumi, načrti varovanja in načrti požarnega varovanja),</w:t>
      </w:r>
    </w:p>
    <w:p w14:paraId="1ECE4C0A"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lastRenderedPageBreak/>
        <w:t>dnevno vodenje poročil o dogodkih na varovanih območjih in evidence izvajalcev del na objektu,</w:t>
      </w:r>
    </w:p>
    <w:p w14:paraId="6B47E8BB"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nadzor nad pravilnim parkiranjem in nameščanjem koles (v skladu z naročnikovimi internimi pravili) ter skrb za to, da so intervencijske poti proste,</w:t>
      </w:r>
    </w:p>
    <w:p w14:paraId="40B84A9D"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zaklepanje vrat po koncu naročnikovega delovnega časa, končni obhod po varovanem območju (pregled prostorov, zapiranje oken in vrat, </w:t>
      </w:r>
      <w:r>
        <w:rPr>
          <w:rFonts w:ascii="Garamond" w:hAnsi="Garamond"/>
          <w:sz w:val="24"/>
          <w:lang w:eastAsia="en-GB"/>
        </w:rPr>
        <w:t xml:space="preserve">zapiranje pip za vodo, </w:t>
      </w:r>
      <w:r w:rsidRPr="00F71240">
        <w:rPr>
          <w:rFonts w:ascii="Garamond" w:hAnsi="Garamond"/>
          <w:sz w:val="24"/>
          <w:lang w:eastAsia="en-GB"/>
        </w:rPr>
        <w:t>izklop luči, računalnikov, LCD projektorjev in drugi električnih porabnikov) in vklop alarmnih sistemov ob odhodu,</w:t>
      </w:r>
    </w:p>
    <w:p w14:paraId="79134C76"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upravljanje sistema za avtomatsko javljanje požara, sodelovanje z VNC (preverjanje stanja požara) in gašenje začetnega požara,</w:t>
      </w:r>
    </w:p>
    <w:p w14:paraId="74694C7E"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obveščanje centra za obveščanje (v skladu s požarnim redom), če pride do razširjenega požara oziroma požara, ki ga ni moč varno pogasiti,</w:t>
      </w:r>
    </w:p>
    <w:p w14:paraId="06A860E8"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nudenje prve medicinske pomoči naročnikovim zaposlenim in obiskovalcem, ki bi to potrebovali,</w:t>
      </w:r>
    </w:p>
    <w:p w14:paraId="049A63C0"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vodenje evakuacije po sistemu ozvočenja, če pride do preplaha ali splošne nevarnosti,</w:t>
      </w:r>
    </w:p>
    <w:p w14:paraId="31F16A75"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spremljanje gibalno oviranih in skrb za njihovo varnost pri uporabi stopniščne </w:t>
      </w:r>
      <w:proofErr w:type="spellStart"/>
      <w:r w:rsidRPr="00F71240">
        <w:rPr>
          <w:rFonts w:ascii="Garamond" w:hAnsi="Garamond"/>
          <w:sz w:val="24"/>
          <w:lang w:eastAsia="en-GB"/>
        </w:rPr>
        <w:t>vzpenjalne</w:t>
      </w:r>
      <w:proofErr w:type="spellEnd"/>
      <w:r w:rsidRPr="00F71240">
        <w:rPr>
          <w:rFonts w:ascii="Garamond" w:hAnsi="Garamond"/>
          <w:sz w:val="24"/>
          <w:lang w:eastAsia="en-GB"/>
        </w:rPr>
        <w:t xml:space="preserve"> ploščadi in klančine, </w:t>
      </w:r>
    </w:p>
    <w:p w14:paraId="158DDCB4"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reševanje ujetih oseb iz dvigal,</w:t>
      </w:r>
    </w:p>
    <w:p w14:paraId="7E58A2D4" w14:textId="77777777" w:rsidR="00AE1A8A"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zagotavljanje spoštovanja prepovedi uporabe tobačnih izdelkov na varovanih območjih (opozarjanje kršilcev in podobno),</w:t>
      </w:r>
    </w:p>
    <w:p w14:paraId="296B9D1F" w14:textId="77777777" w:rsidR="00AE1A8A" w:rsidRPr="00F71240" w:rsidRDefault="00AE1A8A" w:rsidP="00AE1A8A">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preverjanje oseb, ki opravljajo določene aktivnosti na varovanih območjih (predstavniki medijev, postavljanje stojnic, deljenje letakov, anketiranje in podobno) in </w:t>
      </w:r>
      <w:r>
        <w:rPr>
          <w:rFonts w:ascii="Garamond" w:hAnsi="Garamond"/>
          <w:sz w:val="24"/>
          <w:lang w:eastAsia="en-GB"/>
        </w:rPr>
        <w:t>napotitev v glavno pisarno po dovoljenje.</w:t>
      </w:r>
    </w:p>
    <w:p w14:paraId="20777CB7"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22F832C7" w14:textId="77777777" w:rsidR="00AE1A8A" w:rsidRDefault="00AE1A8A" w:rsidP="00AE1A8A">
      <w:pPr>
        <w:pStyle w:val="Odstavekseznama"/>
        <w:numPr>
          <w:ilvl w:val="0"/>
          <w:numId w:val="27"/>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RECEPTORSKA SLUŽBA</w:t>
      </w:r>
    </w:p>
    <w:p w14:paraId="26C0BBE9"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vizualni nadzor, sprejem in napotitev ter dajanje informacij obiskovalcem,</w:t>
      </w:r>
    </w:p>
    <w:p w14:paraId="4AF5954A"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vodenje dnevnih poročil o dogodkih na varovanem območju,</w:t>
      </w:r>
    </w:p>
    <w:p w14:paraId="4A6D01D6"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spremljanje objav dogodkov na naročnikovi spletni strani in dajanje informacij o lokaciji,</w:t>
      </w:r>
    </w:p>
    <w:p w14:paraId="52EC534C"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nadzor in evidentiranje dostavnih vozil ter nadzor zunanje okolice,</w:t>
      </w:r>
    </w:p>
    <w:p w14:paraId="4F445B4E"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hramba ključev posameznih prostorov, izposoja osebam, ki so za to pooblaščene (ugotavljanje istovetnosti izposojevalca), skrb za njihovo vračilo ter vodenje evidence o izposojah in izposojevalcih,</w:t>
      </w:r>
    </w:p>
    <w:p w14:paraId="0C6FB13B"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posredovanje napak</w:t>
      </w:r>
      <w:r>
        <w:rPr>
          <w:rFonts w:ascii="Garamond" w:hAnsi="Garamond"/>
          <w:sz w:val="24"/>
          <w:lang w:eastAsia="en-GB"/>
        </w:rPr>
        <w:t xml:space="preserve"> na opremi ali objektu</w:t>
      </w:r>
      <w:r w:rsidRPr="007E39C4">
        <w:rPr>
          <w:rFonts w:ascii="Garamond" w:hAnsi="Garamond"/>
          <w:sz w:val="24"/>
          <w:lang w:eastAsia="en-GB"/>
        </w:rPr>
        <w:t xml:space="preserve"> pristojnim naročnikovim službam,</w:t>
      </w:r>
    </w:p>
    <w:p w14:paraId="33EEDB82"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z zapornico in drsnimi vrati,</w:t>
      </w:r>
    </w:p>
    <w:p w14:paraId="6D67D11B"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 xml:space="preserve">spremljanje gibalno oviranih in skrb za njihovo varnost pri uporabi stopniščne </w:t>
      </w:r>
      <w:proofErr w:type="spellStart"/>
      <w:r w:rsidRPr="007E39C4">
        <w:rPr>
          <w:rFonts w:ascii="Garamond" w:hAnsi="Garamond"/>
          <w:sz w:val="24"/>
          <w:lang w:eastAsia="en-GB"/>
        </w:rPr>
        <w:t>vzpenjalne</w:t>
      </w:r>
      <w:proofErr w:type="spellEnd"/>
      <w:r w:rsidRPr="007E39C4">
        <w:rPr>
          <w:rFonts w:ascii="Garamond" w:hAnsi="Garamond"/>
          <w:sz w:val="24"/>
          <w:lang w:eastAsia="en-GB"/>
        </w:rPr>
        <w:t xml:space="preserve"> ploščadi in klančine,</w:t>
      </w:r>
    </w:p>
    <w:p w14:paraId="42CDF291"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ukrepanje v primeru izrednih okoliščin in obveščanje naročnika (v skladu z odzivnimi sporazumi, načrti varovanja in načrti požarnega varovanja),</w:t>
      </w:r>
    </w:p>
    <w:p w14:paraId="71DF84F5"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sistema za avtomatsko javljanje požara in s protivlomno centralo, ukrepanje v primeru sproženja alarmnih in drugih naprav za obveščanje,</w:t>
      </w:r>
    </w:p>
    <w:p w14:paraId="26FC9481"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spremljanje videonadzornega sistema,</w:t>
      </w:r>
    </w:p>
    <w:p w14:paraId="42D9E91D"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osnovna pomoč zaposlenim in drugim naročnikovim sodelavcem pri uporabi tehničnih sredstev v predavalnicah (projektorji, LCD zasloni, avdio in video tehnika in podobno),</w:t>
      </w:r>
    </w:p>
    <w:p w14:paraId="3CD0C59E"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lastRenderedPageBreak/>
        <w:t>nudenje prve medicinske pomoči naročnikovim zaposlenim in obiskovalcem, ki bi to potrebovali,</w:t>
      </w:r>
    </w:p>
    <w:p w14:paraId="303A0E33"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gašenje začetnega požara in </w:t>
      </w:r>
      <w:r w:rsidRPr="007E39C4">
        <w:rPr>
          <w:rFonts w:ascii="Garamond" w:hAnsi="Garamond"/>
          <w:sz w:val="24"/>
          <w:lang w:eastAsia="en-GB"/>
        </w:rPr>
        <w:t>obveščanje centra za obveščanje (v skladu s požarnim redom), če pride do razširjenega požara oziroma požara, ki ga ni moč varno pogasiti,</w:t>
      </w:r>
    </w:p>
    <w:p w14:paraId="3E3F7F29"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vodenje evakuacije po sistemu ozvočenja, če pride do preplaha ali splošne nevarnosti,</w:t>
      </w:r>
    </w:p>
    <w:p w14:paraId="24FE306C"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reševanje ujetih oseb iz dvigala,</w:t>
      </w:r>
    </w:p>
    <w:p w14:paraId="4694619F" w14:textId="77777777" w:rsidR="00AE1A8A"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sprejem pošte in paketov izven naročnikovega delovnega časa,</w:t>
      </w:r>
    </w:p>
    <w:p w14:paraId="4571E80E" w14:textId="77777777" w:rsidR="00AE1A8A" w:rsidRPr="007E39C4" w:rsidRDefault="00AE1A8A" w:rsidP="00AE1A8A">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preverjanje oseb, ki opravljajo določene aktivnosti na varovanih območjih (predstavniki medijev, postavljanje stojnic, deljenje letakov, anketiranje in podobno) in seznanitev teh oseb s pravili pridobivanja dovoljenj.</w:t>
      </w:r>
    </w:p>
    <w:p w14:paraId="3DE02C0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C056181" w14:textId="77777777" w:rsidR="00AE1A8A" w:rsidRDefault="00AE1A8A" w:rsidP="00AE1A8A">
      <w:pPr>
        <w:pStyle w:val="Odstavekseznama"/>
        <w:numPr>
          <w:ilvl w:val="0"/>
          <w:numId w:val="2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SISTEMI TEHNIČNEGA VAROVANJA</w:t>
      </w:r>
    </w:p>
    <w:p w14:paraId="557A79B7" w14:textId="77777777" w:rsidR="00AE1A8A" w:rsidRDefault="00AE1A8A" w:rsidP="00AE1A8A">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in stalni fizični nadzor operaterjev VNC nad naročnikovimi sistemi tehničnega varovanja in nadzor prenosa alarmnih signalov,</w:t>
      </w:r>
    </w:p>
    <w:p w14:paraId="569C31E1" w14:textId="77777777" w:rsidR="00AE1A8A" w:rsidRDefault="00AE1A8A" w:rsidP="00AE1A8A">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zagotavljanje povezave med operaterji VNC in varnostniki na posameznem varovanem območju,</w:t>
      </w:r>
    </w:p>
    <w:p w14:paraId="41325AC2" w14:textId="77777777" w:rsidR="00AE1A8A" w:rsidRPr="007E39C4" w:rsidRDefault="00AE1A8A" w:rsidP="00AE1A8A">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ukrepanje v primeru sprejetega alarmnega signala (v skladu z načrti varovanja, odzivnimi sporazumi oziroma načrti požarnega varovanja).</w:t>
      </w:r>
    </w:p>
    <w:p w14:paraId="43D08C08"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3298FAA7"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w:t>
      </w:r>
      <w:r>
        <w:rPr>
          <w:rFonts w:ascii="Garamond" w:hAnsi="Garamond"/>
          <w:sz w:val="24"/>
          <w:lang w:eastAsia="en-GB"/>
        </w:rPr>
        <w:t>8</w:t>
      </w:r>
      <w:r w:rsidRPr="009160CF">
        <w:rPr>
          <w:rFonts w:ascii="Garamond" w:hAnsi="Garamond"/>
          <w:sz w:val="24"/>
          <w:lang w:eastAsia="en-GB"/>
        </w:rPr>
        <w:t>. člen</w:t>
      </w:r>
    </w:p>
    <w:p w14:paraId="31D4BA27"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ob intervenciji)</w:t>
      </w:r>
    </w:p>
    <w:p w14:paraId="48F629B5"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26AADFCB"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Na podlagi obvestila operaterjev VNC o spremembah na varovanih območjih lahko intervencijo izvajajo izključno za to primerno usposobljene in opremljene intervencijske ekipe. </w:t>
      </w:r>
    </w:p>
    <w:p w14:paraId="04583CD3"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48222878"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Intervencijska ekipa temeljito preveri stanje varovanega območja in ugotovi vzrok sproženja alarmnega signala, intervencijo pa opravi v skladu z načrti varovanja, načrti požarnega varovanja in odzivnimi sporazumi.</w:t>
      </w:r>
    </w:p>
    <w:p w14:paraId="617757D0"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A70A6B2"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Potek intervencije od njenega začetka do konca nadzirajo operaterji VNC.</w:t>
      </w:r>
    </w:p>
    <w:p w14:paraId="0EB7D63B"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DA24790"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O poteku intervencije in ugotovitvah izvajalec pripravi podrobno poročilo, ki se ga izroči tudi naročniku. Šele takšno poročilo je podlaga za izdajo računa. </w:t>
      </w:r>
    </w:p>
    <w:p w14:paraId="15A026A6"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BF75EC9"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sme intervencijo zaračunati naročniku samo, kadar je upravičena. Intervencija ni upravičena, če je do nje prišlo zaradi napake izvajalčevega varnostnega osebja oziroma njegove opreme.</w:t>
      </w:r>
    </w:p>
    <w:p w14:paraId="1BFC0C81"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2F786F48"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19</w:t>
      </w:r>
      <w:r w:rsidRPr="009160CF">
        <w:rPr>
          <w:rFonts w:ascii="Garamond" w:hAnsi="Garamond"/>
          <w:sz w:val="24"/>
          <w:lang w:eastAsia="en-GB"/>
        </w:rPr>
        <w:t>. člen</w:t>
      </w:r>
    </w:p>
    <w:p w14:paraId="3A51DC65"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(seznanitev varnostnega osebja z drugimi dokumenti in obveznostmi)</w:t>
      </w:r>
    </w:p>
    <w:p w14:paraId="7180F437"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7B25E6E6"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izvajalcu ob podpisu te pogodbe izroči </w:t>
      </w:r>
      <w:r w:rsidRPr="009160CF">
        <w:rPr>
          <w:rFonts w:ascii="Garamond" w:hAnsi="Garamond"/>
          <w:sz w:val="24"/>
          <w:lang w:eastAsia="en-GB"/>
        </w:rPr>
        <w:t>naslednj</w:t>
      </w:r>
      <w:r>
        <w:rPr>
          <w:rFonts w:ascii="Garamond" w:hAnsi="Garamond"/>
          <w:sz w:val="24"/>
          <w:lang w:eastAsia="en-GB"/>
        </w:rPr>
        <w:t>e</w:t>
      </w:r>
      <w:r w:rsidRPr="009160CF">
        <w:rPr>
          <w:rFonts w:ascii="Garamond" w:hAnsi="Garamond"/>
          <w:sz w:val="24"/>
          <w:lang w:eastAsia="en-GB"/>
        </w:rPr>
        <w:t xml:space="preserve"> dokument</w:t>
      </w:r>
      <w:r>
        <w:rPr>
          <w:rFonts w:ascii="Garamond" w:hAnsi="Garamond"/>
          <w:sz w:val="24"/>
          <w:lang w:eastAsia="en-GB"/>
        </w:rPr>
        <w:t>e</w:t>
      </w:r>
      <w:r w:rsidRPr="009160CF">
        <w:rPr>
          <w:rFonts w:ascii="Garamond" w:hAnsi="Garamond"/>
          <w:sz w:val="24"/>
          <w:lang w:eastAsia="en-GB"/>
        </w:rPr>
        <w:t xml:space="preserve">, ki </w:t>
      </w:r>
      <w:r>
        <w:rPr>
          <w:rFonts w:ascii="Garamond" w:hAnsi="Garamond"/>
          <w:sz w:val="24"/>
          <w:lang w:eastAsia="en-GB"/>
        </w:rPr>
        <w:t>s tem postanejo</w:t>
      </w:r>
      <w:r w:rsidRPr="009160CF">
        <w:rPr>
          <w:rFonts w:ascii="Garamond" w:hAnsi="Garamond"/>
          <w:sz w:val="24"/>
          <w:lang w:eastAsia="en-GB"/>
        </w:rPr>
        <w:t xml:space="preserve"> sestavni deli te pogodbe: Navodilo o parkiranju avtomobilov in koles, Požarni red, Plan evakuacije, Osnovna navodila za varno uporabo stopniščne </w:t>
      </w:r>
      <w:proofErr w:type="spellStart"/>
      <w:r w:rsidRPr="009160CF">
        <w:rPr>
          <w:rFonts w:ascii="Garamond" w:hAnsi="Garamond"/>
          <w:sz w:val="24"/>
          <w:lang w:eastAsia="en-GB"/>
        </w:rPr>
        <w:t>vzpenjalne</w:t>
      </w:r>
      <w:proofErr w:type="spellEnd"/>
      <w:r w:rsidRPr="009160CF">
        <w:rPr>
          <w:rFonts w:ascii="Garamond" w:hAnsi="Garamond"/>
          <w:sz w:val="24"/>
          <w:lang w:eastAsia="en-GB"/>
        </w:rPr>
        <w:t xml:space="preserve"> ploščadi, Pravilnik o postopku ugotavljanja nedovoljene prisotnosti alkohola, mamil ali drugih psihoaktivnih substanc pri </w:t>
      </w:r>
      <w:r w:rsidRPr="009160CF">
        <w:rPr>
          <w:rFonts w:ascii="Garamond" w:hAnsi="Garamond"/>
          <w:sz w:val="24"/>
          <w:lang w:eastAsia="en-GB"/>
        </w:rPr>
        <w:lastRenderedPageBreak/>
        <w:t>zapo</w:t>
      </w:r>
      <w:r>
        <w:rPr>
          <w:rFonts w:ascii="Garamond" w:hAnsi="Garamond"/>
          <w:sz w:val="24"/>
          <w:lang w:eastAsia="en-GB"/>
        </w:rPr>
        <w:t xml:space="preserve">slenih na Univerzi v Ljubljani. </w:t>
      </w:r>
      <w:r w:rsidRPr="009160CF">
        <w:rPr>
          <w:rFonts w:ascii="Garamond" w:hAnsi="Garamond"/>
          <w:sz w:val="24"/>
          <w:lang w:eastAsia="en-GB"/>
        </w:rPr>
        <w:t xml:space="preserve">Izvajalec je dolžan varnostno osebje seznaniti </w:t>
      </w:r>
      <w:r>
        <w:rPr>
          <w:rFonts w:ascii="Garamond" w:hAnsi="Garamond"/>
          <w:sz w:val="24"/>
          <w:lang w:eastAsia="en-GB"/>
        </w:rPr>
        <w:t xml:space="preserve">s temi dokumenti in se zavezuje, </w:t>
      </w:r>
      <w:r w:rsidRPr="009160CF">
        <w:rPr>
          <w:rFonts w:ascii="Garamond" w:hAnsi="Garamond"/>
          <w:sz w:val="24"/>
          <w:lang w:eastAsia="en-GB"/>
        </w:rPr>
        <w:t xml:space="preserve">da bo varnostno osebje pri opravljanju svojih nalog spoštovalo </w:t>
      </w:r>
      <w:r>
        <w:rPr>
          <w:rFonts w:ascii="Garamond" w:hAnsi="Garamond"/>
          <w:sz w:val="24"/>
          <w:lang w:eastAsia="en-GB"/>
        </w:rPr>
        <w:t xml:space="preserve">njihova določila. </w:t>
      </w:r>
      <w:r w:rsidRPr="009160CF">
        <w:rPr>
          <w:rFonts w:ascii="Garamond" w:hAnsi="Garamond"/>
          <w:sz w:val="24"/>
          <w:lang w:eastAsia="en-GB"/>
        </w:rPr>
        <w:t xml:space="preserve"> </w:t>
      </w:r>
    </w:p>
    <w:p w14:paraId="78180EBF"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4DFAA5B4"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Zagotoviti mora, da se varnostno osebje (razen tistih članov, ki na varovanih območjih ne bodo</w:t>
      </w:r>
      <w:r>
        <w:rPr>
          <w:rFonts w:ascii="Garamond" w:hAnsi="Garamond"/>
          <w:sz w:val="24"/>
          <w:lang w:eastAsia="en-GB"/>
        </w:rPr>
        <w:t xml:space="preserve"> neposredno prisotni), seznani</w:t>
      </w:r>
      <w:r w:rsidRPr="009160CF">
        <w:rPr>
          <w:rFonts w:ascii="Garamond" w:hAnsi="Garamond"/>
          <w:sz w:val="24"/>
          <w:lang w:eastAsia="en-GB"/>
        </w:rPr>
        <w:t xml:space="preserve"> z naročnikovim</w:t>
      </w:r>
      <w:r>
        <w:rPr>
          <w:rFonts w:ascii="Garamond" w:hAnsi="Garamond"/>
          <w:sz w:val="24"/>
          <w:lang w:eastAsia="en-GB"/>
        </w:rPr>
        <w:t>i objekti in prostori, in ve</w:t>
      </w:r>
      <w:r w:rsidRPr="009160CF">
        <w:rPr>
          <w:rFonts w:ascii="Garamond" w:hAnsi="Garamond"/>
          <w:sz w:val="24"/>
          <w:lang w:eastAsia="en-GB"/>
        </w:rPr>
        <w:t xml:space="preserve">, kje so nameščeni glavna električna stikala, plinska požarna pipa ter glavni vodni ventil. </w:t>
      </w:r>
    </w:p>
    <w:p w14:paraId="23B3CF05"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4419CA7C" w14:textId="77777777" w:rsidR="00AE1A8A" w:rsidRPr="00BA2837"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zagotoviti, da </w:t>
      </w:r>
      <w:r>
        <w:rPr>
          <w:rFonts w:ascii="Garamond" w:hAnsi="Garamond"/>
          <w:sz w:val="24"/>
          <w:lang w:eastAsia="en-GB"/>
        </w:rPr>
        <w:t xml:space="preserve">je </w:t>
      </w:r>
      <w:r w:rsidRPr="009160CF">
        <w:rPr>
          <w:rFonts w:ascii="Garamond" w:hAnsi="Garamond"/>
          <w:sz w:val="24"/>
          <w:lang w:eastAsia="en-GB"/>
        </w:rPr>
        <w:t xml:space="preserve">varnostno osebje, ki </w:t>
      </w:r>
      <w:r>
        <w:rPr>
          <w:rFonts w:ascii="Garamond" w:hAnsi="Garamond"/>
          <w:sz w:val="24"/>
          <w:lang w:eastAsia="en-GB"/>
        </w:rPr>
        <w:t xml:space="preserve">opravlja naloge v receptorski službi, </w:t>
      </w:r>
      <w:r w:rsidRPr="00BA2837">
        <w:rPr>
          <w:rFonts w:ascii="Garamond" w:hAnsi="Garamond"/>
          <w:sz w:val="24"/>
          <w:lang w:eastAsia="en-GB"/>
        </w:rPr>
        <w:t>sposobno pogovornega sp</w:t>
      </w:r>
      <w:r>
        <w:rPr>
          <w:rFonts w:ascii="Garamond" w:hAnsi="Garamond"/>
          <w:sz w:val="24"/>
          <w:lang w:eastAsia="en-GB"/>
        </w:rPr>
        <w:t xml:space="preserve">orazumevanja v angleškem jeziku in </w:t>
      </w:r>
      <w:r w:rsidRPr="00BA2837">
        <w:rPr>
          <w:rFonts w:ascii="Garamond" w:hAnsi="Garamond"/>
          <w:sz w:val="24"/>
          <w:lang w:eastAsia="en-GB"/>
        </w:rPr>
        <w:t>pozna notranjo organizacijo in</w:t>
      </w:r>
      <w:r>
        <w:rPr>
          <w:rFonts w:ascii="Garamond" w:hAnsi="Garamond"/>
          <w:sz w:val="24"/>
          <w:lang w:eastAsia="en-GB"/>
        </w:rPr>
        <w:t xml:space="preserve"> delovanje Filozofske fakultete.</w:t>
      </w:r>
    </w:p>
    <w:p w14:paraId="2C79BE74" w14:textId="77777777" w:rsidR="00AE1A8A" w:rsidRDefault="00AE1A8A" w:rsidP="00AE1A8A">
      <w:pPr>
        <w:rPr>
          <w:rFonts w:ascii="Garamond" w:hAnsi="Garamond"/>
          <w:sz w:val="24"/>
          <w:lang w:eastAsia="en-GB"/>
        </w:rPr>
      </w:pPr>
    </w:p>
    <w:p w14:paraId="558C45F3" w14:textId="77777777" w:rsidR="00AE1A8A" w:rsidRDefault="00AE1A8A" w:rsidP="00AE1A8A">
      <w:pPr>
        <w:jc w:val="center"/>
        <w:rPr>
          <w:rFonts w:ascii="Garamond" w:hAnsi="Garamond"/>
          <w:sz w:val="24"/>
          <w:lang w:eastAsia="en-GB"/>
        </w:rPr>
      </w:pPr>
      <w:r w:rsidRPr="009160CF">
        <w:rPr>
          <w:rFonts w:ascii="Garamond" w:hAnsi="Garamond"/>
          <w:sz w:val="24"/>
          <w:lang w:eastAsia="en-GB"/>
        </w:rPr>
        <w:t>2</w:t>
      </w:r>
      <w:r>
        <w:rPr>
          <w:rFonts w:ascii="Garamond" w:hAnsi="Garamond"/>
          <w:sz w:val="24"/>
          <w:lang w:eastAsia="en-GB"/>
        </w:rPr>
        <w:t>0</w:t>
      </w:r>
      <w:r w:rsidRPr="009160CF">
        <w:rPr>
          <w:rFonts w:ascii="Garamond" w:hAnsi="Garamond"/>
          <w:sz w:val="24"/>
          <w:lang w:eastAsia="en-GB"/>
        </w:rPr>
        <w:t>. člen</w:t>
      </w:r>
    </w:p>
    <w:p w14:paraId="01646501"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poslovne skrivnosti in osebnih podatkov ter uporaba naročnikove opreme)</w:t>
      </w:r>
    </w:p>
    <w:p w14:paraId="03839628"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6A24383F"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varovati poslovne skrivnosti </w:t>
      </w:r>
      <w:r>
        <w:rPr>
          <w:rFonts w:ascii="Garamond" w:hAnsi="Garamond"/>
          <w:sz w:val="24"/>
          <w:lang w:eastAsia="en-GB"/>
        </w:rPr>
        <w:t>ter</w:t>
      </w:r>
      <w:r w:rsidRPr="009160CF">
        <w:rPr>
          <w:rFonts w:ascii="Garamond" w:hAnsi="Garamond"/>
          <w:sz w:val="24"/>
          <w:lang w:eastAsia="en-GB"/>
        </w:rPr>
        <w:t xml:space="preserve"> osebne podatke naročnika in tretjih, s katerimi bi se seznanil pri izvrševanju te pogodbe. Zavezuje se, da bo k varovanju teh podatkov zavezal tudi varnostno osebje. </w:t>
      </w:r>
    </w:p>
    <w:p w14:paraId="0A8ECBAC"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23284699"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Ta dolžnost velja tudi po prenehanju te pogodbe, za varnostno osebje pa tudi po prenehanju njihovega delovnega razmerja z izvajalcem.</w:t>
      </w:r>
    </w:p>
    <w:p w14:paraId="5B292F80"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56102C1F"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Varnostno osebje ne sme uporabljati računalniške in druge opreme v naročnikovih prostorih, razen v primeru pomoči naročnikovim zaposlenim.</w:t>
      </w:r>
    </w:p>
    <w:p w14:paraId="45798D4F"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632EE6B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21</w:t>
      </w:r>
      <w:r w:rsidRPr="009160CF">
        <w:rPr>
          <w:rFonts w:ascii="Garamond" w:hAnsi="Garamond"/>
          <w:sz w:val="24"/>
          <w:lang w:eastAsia="en-GB"/>
        </w:rPr>
        <w:t>. člen</w:t>
      </w:r>
    </w:p>
    <w:p w14:paraId="1954E9B9"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(odgovornost za škodo)</w:t>
      </w:r>
    </w:p>
    <w:p w14:paraId="69971461"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63F5B397"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odgovarja za vsako škodo, ki bi jo naročniku povzročil pri opravljanju zasebnega varovanja. </w:t>
      </w:r>
    </w:p>
    <w:p w14:paraId="63F78657"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29E99352"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Pogodbeni stranki nemudoma po nastanku škode zapisniško ugotovita</w:t>
      </w:r>
      <w:r>
        <w:rPr>
          <w:rFonts w:ascii="Garamond" w:hAnsi="Garamond"/>
          <w:sz w:val="24"/>
          <w:lang w:eastAsia="en-GB"/>
        </w:rPr>
        <w:t xml:space="preserve"> </w:t>
      </w:r>
      <w:r w:rsidRPr="009160CF">
        <w:rPr>
          <w:rFonts w:ascii="Garamond" w:hAnsi="Garamond"/>
          <w:sz w:val="24"/>
          <w:lang w:eastAsia="en-GB"/>
        </w:rPr>
        <w:t>njen obseg in višino ter določita rok, v katerem jo je izvajalec dolžan poravnati. Pri oceni višine škode l</w:t>
      </w:r>
      <w:r>
        <w:rPr>
          <w:rFonts w:ascii="Garamond" w:hAnsi="Garamond"/>
          <w:sz w:val="24"/>
          <w:lang w:eastAsia="en-GB"/>
        </w:rPr>
        <w:t>ahko sodelujeta tudi pooblaščen</w:t>
      </w:r>
      <w:r w:rsidRPr="009160CF">
        <w:rPr>
          <w:rFonts w:ascii="Garamond" w:hAnsi="Garamond"/>
          <w:sz w:val="24"/>
          <w:lang w:eastAsia="en-GB"/>
        </w:rPr>
        <w:t xml:space="preserve">a cenilca zavarovalnic pogodbenih strank. </w:t>
      </w:r>
    </w:p>
    <w:p w14:paraId="00C570DB"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318740A6"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Če izvajalec v dogovorjenem roku ne poravna povzročene škode, se naročnik z odškodninskim zahtevkom </w:t>
      </w:r>
      <w:r>
        <w:rPr>
          <w:rFonts w:ascii="Garamond" w:hAnsi="Garamond"/>
          <w:sz w:val="24"/>
          <w:lang w:eastAsia="en-GB"/>
        </w:rPr>
        <w:t xml:space="preserve">lahko </w:t>
      </w:r>
      <w:r w:rsidRPr="009160CF">
        <w:rPr>
          <w:rFonts w:ascii="Garamond" w:hAnsi="Garamond"/>
          <w:sz w:val="24"/>
          <w:lang w:eastAsia="en-GB"/>
        </w:rPr>
        <w:t xml:space="preserve">obrne na zavarovalnico, pri kateri </w:t>
      </w:r>
      <w:r w:rsidRPr="00C06F87">
        <w:rPr>
          <w:rFonts w:ascii="Garamond" w:hAnsi="Garamond"/>
          <w:sz w:val="24"/>
          <w:lang w:eastAsia="en-GB"/>
        </w:rPr>
        <w:t xml:space="preserve">ima izvajalec zavarovano odgovornost. Če naročnik ne uspe niti pri zavarovalnici, lahko unovči zavarovanje iz 43. člena te pogodbe v višini povzročene škode. </w:t>
      </w:r>
    </w:p>
    <w:p w14:paraId="2CC7F7E6"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0E7DFE7F"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2</w:t>
      </w:r>
      <w:r>
        <w:rPr>
          <w:rFonts w:ascii="Garamond" w:hAnsi="Garamond"/>
          <w:sz w:val="24"/>
          <w:lang w:eastAsia="en-GB"/>
        </w:rPr>
        <w:t>2</w:t>
      </w:r>
      <w:r w:rsidRPr="009160CF">
        <w:rPr>
          <w:rFonts w:ascii="Garamond" w:hAnsi="Garamond"/>
          <w:sz w:val="24"/>
          <w:lang w:eastAsia="en-GB"/>
        </w:rPr>
        <w:t>. člen</w:t>
      </w:r>
    </w:p>
    <w:p w14:paraId="1299185B" w14:textId="77777777" w:rsidR="00AE1A8A" w:rsidRPr="009160C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(zavarovanje odgovornosti)</w:t>
      </w:r>
    </w:p>
    <w:p w14:paraId="16481E76" w14:textId="77777777" w:rsidR="00AE1A8A" w:rsidRPr="009160CF" w:rsidRDefault="00AE1A8A" w:rsidP="00AE1A8A">
      <w:pPr>
        <w:tabs>
          <w:tab w:val="left" w:pos="3090"/>
        </w:tabs>
        <w:spacing w:line="276" w:lineRule="auto"/>
        <w:textAlignment w:val="baseline"/>
        <w:rPr>
          <w:rFonts w:ascii="Garamond" w:hAnsi="Garamond"/>
          <w:sz w:val="24"/>
          <w:lang w:eastAsia="en-GB"/>
        </w:rPr>
      </w:pPr>
    </w:p>
    <w:p w14:paraId="67C543F5"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naročniku v 10 dneh pod podpisu te pogodbe izročiti kopijo zavarovalne police za zavarovanje pred odgovornostjo (15. člen ZZasV-1). </w:t>
      </w:r>
    </w:p>
    <w:p w14:paraId="15CD0136"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74B41F53"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lastRenderedPageBreak/>
        <w:t>Če zavarovanje v času trajanja</w:t>
      </w:r>
      <w:r>
        <w:rPr>
          <w:rFonts w:ascii="Garamond" w:hAnsi="Garamond"/>
          <w:sz w:val="24"/>
          <w:lang w:eastAsia="en-GB"/>
        </w:rPr>
        <w:t xml:space="preserve"> te</w:t>
      </w:r>
      <w:r w:rsidRPr="009160CF">
        <w:rPr>
          <w:rFonts w:ascii="Garamond" w:hAnsi="Garamond"/>
          <w:sz w:val="24"/>
          <w:lang w:eastAsia="en-GB"/>
        </w:rPr>
        <w:t xml:space="preserve"> pogodbe poteče, je dolžan izvajalec naročniku nemudoma izročiti </w:t>
      </w:r>
      <w:r w:rsidRPr="00C06F87">
        <w:rPr>
          <w:rFonts w:ascii="Garamond" w:hAnsi="Garamond"/>
          <w:sz w:val="24"/>
          <w:lang w:eastAsia="en-GB"/>
        </w:rPr>
        <w:t>kopijo nove, veljavne zavarovalne police. Če tega ne stori niti v roku 3 dni po prejemu naročnikovega poziva, lahko slednji nemudoma odstopi od te pogodbe in unovči zavarovanje iz 43. člena te pogodbe.</w:t>
      </w:r>
    </w:p>
    <w:p w14:paraId="3D22A186" w14:textId="77777777" w:rsidR="00AE1A8A" w:rsidRPr="009160CF" w:rsidRDefault="00AE1A8A" w:rsidP="00AE1A8A">
      <w:pPr>
        <w:tabs>
          <w:tab w:val="left" w:pos="3090"/>
        </w:tabs>
        <w:spacing w:line="276" w:lineRule="auto"/>
        <w:jc w:val="both"/>
        <w:textAlignment w:val="baseline"/>
        <w:rPr>
          <w:rFonts w:ascii="Garamond" w:hAnsi="Garamond"/>
          <w:sz w:val="24"/>
          <w:lang w:eastAsia="en-GB"/>
        </w:rPr>
      </w:pPr>
    </w:p>
    <w:p w14:paraId="749B5A95" w14:textId="77777777" w:rsidR="00AE1A8A" w:rsidRPr="00201A4B" w:rsidRDefault="00AE1A8A" w:rsidP="00AE1A8A">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Če tretja oseba poda zahtevo za povrnitev škode, ki ji je nastala zaradi opravljanja zasebnega varovanja po tej pogodbi, ji je izvajalec dolžan posredovati podatke o zavarovalnici, pri kateri ima zavarovano odgovornost za škodo iz naslova opravljanja zasebnega varovanja, in številki zavarovalne </w:t>
      </w:r>
      <w:r w:rsidRPr="00201A4B">
        <w:rPr>
          <w:rFonts w:ascii="Garamond" w:hAnsi="Garamond"/>
          <w:sz w:val="24"/>
          <w:lang w:eastAsia="en-GB"/>
        </w:rPr>
        <w:t xml:space="preserve">police. Te podatke lahko tretji osebi posreduje tudi naročnik, če se z zahtevo za povrnitev škode obrne nanj.  </w:t>
      </w:r>
    </w:p>
    <w:p w14:paraId="06EEFC38" w14:textId="77777777" w:rsidR="00AE1A8A" w:rsidRDefault="00AE1A8A" w:rsidP="00AE1A8A">
      <w:pPr>
        <w:tabs>
          <w:tab w:val="left" w:pos="3090"/>
        </w:tabs>
        <w:spacing w:line="276" w:lineRule="auto"/>
        <w:textAlignment w:val="baseline"/>
        <w:rPr>
          <w:rFonts w:ascii="Garamond" w:hAnsi="Garamond"/>
          <w:sz w:val="24"/>
          <w:lang w:eastAsia="en-GB"/>
        </w:rPr>
      </w:pPr>
    </w:p>
    <w:p w14:paraId="194EAE03" w14:textId="77777777" w:rsidR="00AE1A8A" w:rsidRDefault="00AE1A8A" w:rsidP="00AE1A8A">
      <w:pPr>
        <w:tabs>
          <w:tab w:val="left" w:pos="3090"/>
        </w:tabs>
        <w:spacing w:line="276" w:lineRule="auto"/>
        <w:textAlignment w:val="baseline"/>
        <w:rPr>
          <w:rFonts w:ascii="Garamond" w:hAnsi="Garamond"/>
          <w:sz w:val="24"/>
          <w:lang w:eastAsia="en-GB"/>
        </w:rPr>
      </w:pPr>
    </w:p>
    <w:p w14:paraId="7A766F5F" w14:textId="77777777" w:rsidR="00AE1A8A" w:rsidRPr="0074337F" w:rsidRDefault="00AE1A8A" w:rsidP="00AE1A8A">
      <w:pPr>
        <w:tabs>
          <w:tab w:val="left" w:pos="3090"/>
        </w:tabs>
        <w:spacing w:line="276" w:lineRule="auto"/>
        <w:textAlignment w:val="baseline"/>
        <w:rPr>
          <w:rFonts w:ascii="Garamond" w:hAnsi="Garamond"/>
          <w:b/>
          <w:sz w:val="24"/>
          <w:lang w:eastAsia="en-GB"/>
        </w:rPr>
      </w:pPr>
      <w:r>
        <w:rPr>
          <w:rFonts w:ascii="Garamond" w:hAnsi="Garamond"/>
          <w:b/>
          <w:sz w:val="24"/>
          <w:lang w:eastAsia="en-GB"/>
        </w:rPr>
        <w:t>VII. CENA, NAČIN PLAČILA IN DRUGE NAROČNIKOVE OBVEZNOSTI</w:t>
      </w:r>
    </w:p>
    <w:p w14:paraId="2C9B77E3" w14:textId="77777777" w:rsidR="00AE1A8A" w:rsidRDefault="00AE1A8A" w:rsidP="00AE1A8A">
      <w:pPr>
        <w:tabs>
          <w:tab w:val="left" w:pos="3090"/>
        </w:tabs>
        <w:spacing w:line="276" w:lineRule="auto"/>
        <w:textAlignment w:val="baseline"/>
        <w:rPr>
          <w:rFonts w:ascii="Garamond" w:hAnsi="Garamond"/>
          <w:sz w:val="24"/>
          <w:lang w:eastAsia="en-GB"/>
        </w:rPr>
      </w:pPr>
    </w:p>
    <w:p w14:paraId="63531A5A"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23. člen</w:t>
      </w:r>
    </w:p>
    <w:p w14:paraId="0626D533"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(cena)</w:t>
      </w:r>
    </w:p>
    <w:p w14:paraId="1ACDCB97" w14:textId="77777777" w:rsidR="00AE1A8A" w:rsidRDefault="00AE1A8A" w:rsidP="00AE1A8A">
      <w:pPr>
        <w:tabs>
          <w:tab w:val="left" w:pos="3090"/>
        </w:tabs>
        <w:spacing w:line="276" w:lineRule="auto"/>
        <w:textAlignment w:val="baseline"/>
        <w:rPr>
          <w:rFonts w:ascii="Garamond" w:hAnsi="Garamond"/>
          <w:sz w:val="24"/>
          <w:lang w:eastAsia="en-GB"/>
        </w:rPr>
      </w:pPr>
    </w:p>
    <w:p w14:paraId="64080CF6"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se zavezuje, da bo zasebno varovanje plačeval po cenah, določenih v Obrazcu 7 – ponudbeni predračun, ki je priloga in sestavni del te pogodbe. </w:t>
      </w:r>
    </w:p>
    <w:p w14:paraId="23E6208C"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E7B52E8"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Število ur in intervencij, ki je navedeno v Obrazu 7 – ponudbeni predračun, je okvirno in se naročnik ne zavezuje, da bo ga bo dosegel. Cene iz predračuna pa veljajo tudi v primeru, če naročnik okvirno število preseže. </w:t>
      </w:r>
    </w:p>
    <w:p w14:paraId="6C28630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46BC7BA"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Cene vključujejo vse stroške, ki jih bo izvajalec imel z izpolnjevanjem pogodbenih obveznosti, vključno z izdelavo načrtov varovanja v primeru varovanja javnih zbiranj. </w:t>
      </w:r>
    </w:p>
    <w:p w14:paraId="15DA0FC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99CEE28"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Cene se v času trajanja te pogodbe ne valorizirajo. </w:t>
      </w:r>
    </w:p>
    <w:p w14:paraId="446967B2" w14:textId="77777777" w:rsidR="00AE1A8A" w:rsidRDefault="00AE1A8A" w:rsidP="00AE1A8A">
      <w:pPr>
        <w:tabs>
          <w:tab w:val="left" w:pos="3090"/>
        </w:tabs>
        <w:spacing w:line="276" w:lineRule="auto"/>
        <w:textAlignment w:val="baseline"/>
        <w:rPr>
          <w:rFonts w:ascii="Garamond" w:hAnsi="Garamond"/>
          <w:sz w:val="24"/>
          <w:lang w:eastAsia="en-GB"/>
        </w:rPr>
      </w:pPr>
    </w:p>
    <w:p w14:paraId="1ABBF879"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24. člen</w:t>
      </w:r>
    </w:p>
    <w:p w14:paraId="3838078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(izračun z izrecnim jamstvom)</w:t>
      </w:r>
    </w:p>
    <w:p w14:paraId="5884DFFD" w14:textId="77777777" w:rsidR="00AE1A8A" w:rsidRDefault="00AE1A8A" w:rsidP="00AE1A8A">
      <w:pPr>
        <w:tabs>
          <w:tab w:val="left" w:pos="3090"/>
        </w:tabs>
        <w:spacing w:line="276" w:lineRule="auto"/>
        <w:textAlignment w:val="baseline"/>
        <w:rPr>
          <w:rFonts w:ascii="Garamond" w:hAnsi="Garamond"/>
          <w:sz w:val="24"/>
          <w:lang w:eastAsia="en-GB"/>
        </w:rPr>
      </w:pPr>
    </w:p>
    <w:p w14:paraId="7C91DDF9"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74337F">
        <w:rPr>
          <w:rFonts w:ascii="Garamond" w:hAnsi="Garamond"/>
          <w:sz w:val="24"/>
          <w:lang w:eastAsia="en-GB"/>
        </w:rPr>
        <w:t xml:space="preserve">Plačilo je dogovorjeno na podlagi izračuna z izrecnim jamstvom izvajalca za njegovo pravilnost, zato </w:t>
      </w:r>
      <w:r>
        <w:rPr>
          <w:rFonts w:ascii="Garamond" w:hAnsi="Garamond"/>
          <w:sz w:val="24"/>
          <w:lang w:eastAsia="en-GB"/>
        </w:rPr>
        <w:t>ta</w:t>
      </w:r>
      <w:r w:rsidRPr="0074337F">
        <w:rPr>
          <w:rFonts w:ascii="Garamond" w:hAnsi="Garamond"/>
          <w:sz w:val="24"/>
          <w:lang w:eastAsia="en-GB"/>
        </w:rPr>
        <w:t xml:space="preserve"> ne sme zahtevati večjega plačila, celo če je v posel vložil več dela ali če je izvršitev terjala večje stroške, kot je pričakoval.</w:t>
      </w:r>
    </w:p>
    <w:p w14:paraId="02FD9D56" w14:textId="77777777" w:rsidR="00AE1A8A" w:rsidRDefault="00AE1A8A" w:rsidP="00AE1A8A">
      <w:pPr>
        <w:tabs>
          <w:tab w:val="left" w:pos="3090"/>
        </w:tabs>
        <w:spacing w:line="276" w:lineRule="auto"/>
        <w:textAlignment w:val="baseline"/>
        <w:rPr>
          <w:rFonts w:ascii="Garamond" w:hAnsi="Garamond"/>
          <w:sz w:val="24"/>
          <w:lang w:eastAsia="en-GB"/>
        </w:rPr>
      </w:pPr>
    </w:p>
    <w:p w14:paraId="568993BA"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25. člen</w:t>
      </w:r>
    </w:p>
    <w:p w14:paraId="76F53C35"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(okvirna vrednost pogodbe)</w:t>
      </w:r>
    </w:p>
    <w:p w14:paraId="3913B4D7" w14:textId="77777777" w:rsidR="00AE1A8A" w:rsidRDefault="00AE1A8A" w:rsidP="00AE1A8A">
      <w:pPr>
        <w:tabs>
          <w:tab w:val="left" w:pos="3090"/>
        </w:tabs>
        <w:spacing w:line="276" w:lineRule="auto"/>
        <w:textAlignment w:val="baseline"/>
        <w:rPr>
          <w:rFonts w:ascii="Garamond" w:hAnsi="Garamond"/>
          <w:sz w:val="24"/>
          <w:lang w:eastAsia="en-GB"/>
        </w:rPr>
      </w:pPr>
    </w:p>
    <w:p w14:paraId="440D720C"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Okvirna vrednost te pogodbe znaša ______________ EUR brez DDV oziroma ____________ z 22 % DDV. </w:t>
      </w:r>
    </w:p>
    <w:p w14:paraId="52DD1D4F" w14:textId="77777777" w:rsidR="00AE1A8A" w:rsidRDefault="00AE1A8A" w:rsidP="00AE1A8A">
      <w:pPr>
        <w:rPr>
          <w:rFonts w:ascii="Garamond" w:hAnsi="Garamond"/>
          <w:sz w:val="24"/>
          <w:lang w:eastAsia="en-GB"/>
        </w:rPr>
      </w:pPr>
      <w:r>
        <w:rPr>
          <w:rFonts w:ascii="Garamond" w:hAnsi="Garamond"/>
          <w:sz w:val="24"/>
          <w:lang w:eastAsia="en-GB"/>
        </w:rPr>
        <w:br w:type="page"/>
      </w:r>
    </w:p>
    <w:p w14:paraId="07BA4F9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26. člen</w:t>
      </w:r>
    </w:p>
    <w:p w14:paraId="118B4EC9"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(izdaja e-računa)</w:t>
      </w:r>
    </w:p>
    <w:p w14:paraId="285A3815" w14:textId="77777777" w:rsidR="00AE1A8A" w:rsidRDefault="00AE1A8A" w:rsidP="00AE1A8A">
      <w:pPr>
        <w:tabs>
          <w:tab w:val="left" w:pos="3090"/>
        </w:tabs>
        <w:spacing w:line="276" w:lineRule="auto"/>
        <w:textAlignment w:val="baseline"/>
        <w:rPr>
          <w:rFonts w:ascii="Garamond" w:hAnsi="Garamond"/>
          <w:sz w:val="24"/>
          <w:lang w:eastAsia="en-GB"/>
        </w:rPr>
      </w:pPr>
    </w:p>
    <w:p w14:paraId="282646E9"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 xml:space="preserve">Izvajalec bo naročniku račune in spremljajoče dokumente pošiljal </w:t>
      </w:r>
      <w:r>
        <w:rPr>
          <w:rFonts w:ascii="Garamond" w:hAnsi="Garamond"/>
          <w:sz w:val="24"/>
          <w:lang w:eastAsia="en-GB"/>
        </w:rPr>
        <w:t>izključno v elektronski obliki (e-račun)</w:t>
      </w:r>
      <w:r w:rsidRPr="00F61D96">
        <w:rPr>
          <w:rFonts w:ascii="Garamond" w:hAnsi="Garamond"/>
          <w:sz w:val="24"/>
          <w:lang w:eastAsia="en-GB"/>
        </w:rPr>
        <w:t>, in sicer prek Uprave RS za javna plačila, račun št. SI56 0110 0603 0707 216.</w:t>
      </w:r>
    </w:p>
    <w:p w14:paraId="5F7B24D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2416842"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e-račune izdaja sproti, najkasneje do 10. dne v mesecu za delo, opravljeno v preteklem mesecu. E-račun mora biti specificiran in mora navajati vsaj število opravljenih ur varnostnega osebja, število opravljenih intervencij ter število opravljenih ur dodatnih storitev varovanja po posameznih varovanih območjih. Izvajalec e-računu priloži tudi poročila oziroma zapisnike opravljenih intervencij. </w:t>
      </w:r>
    </w:p>
    <w:p w14:paraId="72497421" w14:textId="77777777" w:rsidR="00AE1A8A" w:rsidRDefault="00AE1A8A" w:rsidP="00AE1A8A">
      <w:pPr>
        <w:rPr>
          <w:rFonts w:ascii="Garamond" w:hAnsi="Garamond"/>
          <w:sz w:val="24"/>
          <w:lang w:eastAsia="en-GB"/>
        </w:rPr>
      </w:pPr>
    </w:p>
    <w:p w14:paraId="06F9131F" w14:textId="77777777" w:rsidR="00AE1A8A" w:rsidRDefault="00AE1A8A" w:rsidP="00AE1A8A">
      <w:pPr>
        <w:jc w:val="center"/>
        <w:rPr>
          <w:rFonts w:ascii="Garamond" w:hAnsi="Garamond"/>
          <w:sz w:val="24"/>
          <w:lang w:eastAsia="en-GB"/>
        </w:rPr>
      </w:pPr>
      <w:r>
        <w:rPr>
          <w:rFonts w:ascii="Garamond" w:hAnsi="Garamond"/>
          <w:sz w:val="24"/>
          <w:lang w:eastAsia="en-GB"/>
        </w:rPr>
        <w:t>27. člen</w:t>
      </w:r>
    </w:p>
    <w:p w14:paraId="1C5F4CED"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plačila)</w:t>
      </w:r>
    </w:p>
    <w:p w14:paraId="0F16F093" w14:textId="77777777" w:rsidR="00AE1A8A" w:rsidRDefault="00AE1A8A" w:rsidP="00AE1A8A">
      <w:pPr>
        <w:tabs>
          <w:tab w:val="left" w:pos="3090"/>
        </w:tabs>
        <w:spacing w:line="276" w:lineRule="auto"/>
        <w:textAlignment w:val="baseline"/>
        <w:rPr>
          <w:rFonts w:ascii="Garamond" w:hAnsi="Garamond"/>
          <w:sz w:val="24"/>
          <w:lang w:eastAsia="en-GB"/>
        </w:rPr>
      </w:pPr>
    </w:p>
    <w:p w14:paraId="7E17EE06" w14:textId="77777777" w:rsidR="00AE1A8A" w:rsidRDefault="00AE1A8A" w:rsidP="00AE1A8A">
      <w:pPr>
        <w:tabs>
          <w:tab w:val="left" w:pos="3090"/>
        </w:tabs>
        <w:spacing w:line="276" w:lineRule="auto"/>
        <w:textAlignment w:val="baseline"/>
        <w:rPr>
          <w:rFonts w:ascii="Garamond" w:hAnsi="Garamond"/>
          <w:sz w:val="24"/>
          <w:lang w:eastAsia="en-GB"/>
        </w:rPr>
      </w:pPr>
      <w:r w:rsidRPr="00F61D96">
        <w:rPr>
          <w:rFonts w:ascii="Garamond" w:hAnsi="Garamond"/>
          <w:sz w:val="24"/>
          <w:lang w:eastAsia="en-GB"/>
        </w:rPr>
        <w:t>Naročnik se zavezuje, da bo račun poravnal v 30 dneh.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771345FA" w14:textId="77777777" w:rsidR="00AE1A8A" w:rsidRDefault="00AE1A8A" w:rsidP="00AE1A8A">
      <w:pPr>
        <w:tabs>
          <w:tab w:val="left" w:pos="3090"/>
        </w:tabs>
        <w:spacing w:line="276" w:lineRule="auto"/>
        <w:textAlignment w:val="baseline"/>
        <w:rPr>
          <w:rFonts w:ascii="Garamond" w:hAnsi="Garamond"/>
          <w:sz w:val="24"/>
          <w:lang w:eastAsia="en-GB"/>
        </w:rPr>
      </w:pPr>
    </w:p>
    <w:p w14:paraId="397073F1"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28</w:t>
      </w:r>
      <w:r w:rsidRPr="0074337F">
        <w:rPr>
          <w:rFonts w:ascii="Garamond" w:hAnsi="Garamond"/>
          <w:sz w:val="24"/>
          <w:lang w:eastAsia="en-GB"/>
        </w:rPr>
        <w:t>. člen</w:t>
      </w:r>
    </w:p>
    <w:p w14:paraId="2A1CC296" w14:textId="77777777" w:rsidR="00AE1A8A" w:rsidRPr="0074337F"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(druge naročnikove obveznosti)</w:t>
      </w:r>
    </w:p>
    <w:p w14:paraId="2C61CCC2" w14:textId="77777777" w:rsidR="00AE1A8A" w:rsidRPr="0074337F" w:rsidRDefault="00AE1A8A" w:rsidP="00AE1A8A">
      <w:pPr>
        <w:tabs>
          <w:tab w:val="left" w:pos="3090"/>
        </w:tabs>
        <w:spacing w:line="276" w:lineRule="auto"/>
        <w:textAlignment w:val="baseline"/>
        <w:rPr>
          <w:rFonts w:ascii="Garamond" w:hAnsi="Garamond"/>
          <w:sz w:val="24"/>
          <w:lang w:eastAsia="en-GB"/>
        </w:rPr>
      </w:pPr>
    </w:p>
    <w:p w14:paraId="3EF90744" w14:textId="77777777" w:rsidR="00AE1A8A" w:rsidRPr="0074337F"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se zavezuje, da bo:</w:t>
      </w:r>
    </w:p>
    <w:p w14:paraId="72989EE8" w14:textId="77777777" w:rsidR="00AE1A8A" w:rsidRDefault="00AE1A8A" w:rsidP="00AE1A8A">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 xml:space="preserve">zagotovil primeren prostor in </w:t>
      </w:r>
      <w:r>
        <w:rPr>
          <w:rFonts w:ascii="Garamond" w:hAnsi="Garamond"/>
          <w:sz w:val="24"/>
          <w:lang w:eastAsia="en-GB"/>
        </w:rPr>
        <w:t>garderobno omaro</w:t>
      </w:r>
      <w:r w:rsidRPr="002915F2">
        <w:rPr>
          <w:rFonts w:ascii="Garamond" w:hAnsi="Garamond"/>
          <w:sz w:val="24"/>
          <w:lang w:eastAsia="en-GB"/>
        </w:rPr>
        <w:t xml:space="preserve"> za varnostnika oziroma varnostnika receptorja;</w:t>
      </w:r>
    </w:p>
    <w:p w14:paraId="64151700" w14:textId="77777777" w:rsidR="00AE1A8A" w:rsidRDefault="00AE1A8A" w:rsidP="00AE1A8A">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dal izvajalcu na voljo vso tehnično dokumentacijo in druge dokumente, ki jih slednji potrebuje za uspešno povezavo njegovega VNC z naročnikovimi sistemi tehničnega varovanja oziroma za izvrševanje te pogodbe;</w:t>
      </w:r>
    </w:p>
    <w:p w14:paraId="18204A6C" w14:textId="77777777" w:rsidR="00AE1A8A" w:rsidRDefault="00AE1A8A" w:rsidP="00AE1A8A">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skrbel za vzdrževanje in popravljanje vgrajenih sistemov tehničnega varovanja in na izvajalčevo zahtevo njihovo ustreznost izkazal s potrdili o brezhibnem delovanju;</w:t>
      </w:r>
    </w:p>
    <w:p w14:paraId="29D3C888" w14:textId="77777777" w:rsidR="00AE1A8A" w:rsidRPr="002915F2" w:rsidRDefault="00AE1A8A" w:rsidP="00AE1A8A">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izvajalca pravočasno obveščal o spremembah na varovanih območjih (npr. menjava ali posodobitev sistemov tehničnega varovanja).</w:t>
      </w:r>
    </w:p>
    <w:p w14:paraId="3CC0E532" w14:textId="77777777" w:rsidR="00AE1A8A" w:rsidRDefault="00AE1A8A" w:rsidP="00AE1A8A">
      <w:pPr>
        <w:tabs>
          <w:tab w:val="left" w:pos="3090"/>
        </w:tabs>
        <w:spacing w:line="276" w:lineRule="auto"/>
        <w:textAlignment w:val="baseline"/>
        <w:rPr>
          <w:rFonts w:ascii="Garamond" w:hAnsi="Garamond"/>
          <w:sz w:val="24"/>
          <w:lang w:eastAsia="en-GB"/>
        </w:rPr>
      </w:pPr>
    </w:p>
    <w:p w14:paraId="4F257632" w14:textId="77777777" w:rsidR="00AE1A8A" w:rsidRDefault="00AE1A8A" w:rsidP="00AE1A8A">
      <w:pPr>
        <w:tabs>
          <w:tab w:val="left" w:pos="3090"/>
        </w:tabs>
        <w:spacing w:line="276" w:lineRule="auto"/>
        <w:textAlignment w:val="baseline"/>
        <w:rPr>
          <w:rFonts w:ascii="Garamond" w:hAnsi="Garamond"/>
          <w:sz w:val="24"/>
          <w:lang w:eastAsia="en-GB"/>
        </w:rPr>
      </w:pPr>
    </w:p>
    <w:p w14:paraId="6B343D7E" w14:textId="77777777" w:rsidR="00AE1A8A" w:rsidRDefault="00AE1A8A" w:rsidP="00AE1A8A">
      <w:pPr>
        <w:tabs>
          <w:tab w:val="left" w:pos="3090"/>
        </w:tabs>
        <w:spacing w:line="276" w:lineRule="auto"/>
        <w:textAlignment w:val="baseline"/>
        <w:rPr>
          <w:rFonts w:ascii="Garamond" w:hAnsi="Garamond"/>
          <w:b/>
          <w:sz w:val="24"/>
          <w:lang w:eastAsia="en-GB"/>
        </w:rPr>
      </w:pPr>
      <w:r>
        <w:rPr>
          <w:rFonts w:ascii="Garamond" w:hAnsi="Garamond"/>
          <w:b/>
          <w:sz w:val="24"/>
          <w:lang w:eastAsia="en-GB"/>
        </w:rPr>
        <w:t>VIII. IZGUBA LICENCE</w:t>
      </w:r>
    </w:p>
    <w:p w14:paraId="4E28091A" w14:textId="77777777" w:rsidR="00AE1A8A" w:rsidRDefault="00AE1A8A" w:rsidP="00AE1A8A">
      <w:pPr>
        <w:tabs>
          <w:tab w:val="left" w:pos="3090"/>
        </w:tabs>
        <w:spacing w:line="276" w:lineRule="auto"/>
        <w:textAlignment w:val="baseline"/>
        <w:rPr>
          <w:rFonts w:ascii="Garamond" w:hAnsi="Garamond"/>
          <w:b/>
          <w:sz w:val="24"/>
          <w:lang w:eastAsia="en-GB"/>
        </w:rPr>
      </w:pPr>
    </w:p>
    <w:p w14:paraId="70F20DDF"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29. člen</w:t>
      </w:r>
    </w:p>
    <w:p w14:paraId="110B25A4"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(obveznosti v primeru izgube licence)</w:t>
      </w:r>
    </w:p>
    <w:p w14:paraId="73AFC15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89932B9"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V primeru: </w:t>
      </w:r>
    </w:p>
    <w:p w14:paraId="683BB075" w14:textId="77777777" w:rsidR="00AE1A8A" w:rsidRDefault="00AE1A8A" w:rsidP="00AE1A8A">
      <w:pPr>
        <w:pStyle w:val="Odstavekseznama"/>
        <w:numPr>
          <w:ilvl w:val="0"/>
          <w:numId w:val="32"/>
        </w:num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da je izvajalcu izrečen začasni ali trajni odvzem licence ali</w:t>
      </w:r>
    </w:p>
    <w:p w14:paraId="54ED5CC2" w14:textId="77777777" w:rsidR="00AE1A8A" w:rsidRDefault="00AE1A8A" w:rsidP="00AE1A8A">
      <w:pPr>
        <w:pStyle w:val="Odstavekseznama"/>
        <w:numPr>
          <w:ilvl w:val="0"/>
          <w:numId w:val="32"/>
        </w:num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da ne more zagotoviti zamenjave varnostnega osebja, ki ne izpolnjuje več pogojev za opravljanje zasebnega varovanja</w:t>
      </w:r>
      <w:r>
        <w:rPr>
          <w:rFonts w:ascii="Garamond" w:hAnsi="Garamond"/>
          <w:sz w:val="24"/>
          <w:lang w:eastAsia="en-GB"/>
        </w:rPr>
        <w:t>,</w:t>
      </w:r>
    </w:p>
    <w:p w14:paraId="310C59AA"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je dolžan v roku osmih dni o tem obvestiti naročnika. </w:t>
      </w:r>
    </w:p>
    <w:p w14:paraId="41D8AAC5"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Po prejemu obvestila</w:t>
      </w:r>
      <w:r w:rsidRPr="00686B42">
        <w:rPr>
          <w:rFonts w:ascii="Garamond" w:hAnsi="Garamond"/>
          <w:sz w:val="24"/>
          <w:lang w:eastAsia="en-GB"/>
        </w:rPr>
        <w:t xml:space="preserve"> iz prejšnjega odstavka tega člena lahko naročnik nemudoma odstopi od te pogodbe. </w:t>
      </w:r>
    </w:p>
    <w:p w14:paraId="301C2381"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p>
    <w:p w14:paraId="428AE0D5"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Izvajalec je dolžan naročnika v roku osmih dni </w:t>
      </w:r>
      <w:r>
        <w:rPr>
          <w:rFonts w:ascii="Garamond" w:hAnsi="Garamond"/>
          <w:sz w:val="24"/>
          <w:lang w:eastAsia="en-GB"/>
        </w:rPr>
        <w:t xml:space="preserve">obvestiti </w:t>
      </w:r>
      <w:r w:rsidRPr="00686B42">
        <w:rPr>
          <w:rFonts w:ascii="Garamond" w:hAnsi="Garamond"/>
          <w:sz w:val="24"/>
          <w:lang w:eastAsia="en-GB"/>
        </w:rPr>
        <w:t>tudi o izrečenem pogojnem odvzemu licence ter mu predložiti odločbo pristojnega organa o pogojnem odvzemu (člen 28/5 ZZasV-1). V tem primeru naročnik glede na težo ugotovljenih kršitev presodi, ali bo od pogodbe odstopil.</w:t>
      </w:r>
    </w:p>
    <w:p w14:paraId="64E02477"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p>
    <w:p w14:paraId="05E3E850" w14:textId="77777777" w:rsidR="00AE1A8A" w:rsidRPr="00686B42" w:rsidRDefault="00AE1A8A" w:rsidP="00AE1A8A">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Če naročnik odstopi od pogodbe po prejšnjih odstavkih tega člena, izvajalec ni upravičen do nikakršne odškodnine ali </w:t>
      </w:r>
      <w:r>
        <w:rPr>
          <w:rFonts w:ascii="Garamond" w:hAnsi="Garamond"/>
          <w:sz w:val="24"/>
          <w:lang w:eastAsia="en-GB"/>
        </w:rPr>
        <w:t>drugačnega povračila stroškov</w:t>
      </w:r>
      <w:r w:rsidRPr="00686B42">
        <w:rPr>
          <w:rFonts w:ascii="Garamond" w:hAnsi="Garamond"/>
          <w:sz w:val="24"/>
          <w:lang w:eastAsia="en-GB"/>
        </w:rPr>
        <w:t>.</w:t>
      </w:r>
    </w:p>
    <w:p w14:paraId="1353FAF0" w14:textId="77777777" w:rsidR="00AE1A8A" w:rsidRDefault="00AE1A8A" w:rsidP="00AE1A8A">
      <w:pPr>
        <w:tabs>
          <w:tab w:val="left" w:pos="3090"/>
        </w:tabs>
        <w:spacing w:line="276" w:lineRule="auto"/>
        <w:textAlignment w:val="baseline"/>
        <w:rPr>
          <w:rFonts w:ascii="Garamond" w:hAnsi="Garamond"/>
          <w:sz w:val="24"/>
          <w:lang w:eastAsia="en-GB"/>
        </w:rPr>
      </w:pPr>
    </w:p>
    <w:p w14:paraId="17CE93AB" w14:textId="77777777" w:rsidR="00AE1A8A" w:rsidRDefault="00AE1A8A" w:rsidP="00AE1A8A">
      <w:pPr>
        <w:rPr>
          <w:rFonts w:ascii="Garamond" w:hAnsi="Garamond"/>
          <w:sz w:val="24"/>
          <w:lang w:eastAsia="en-GB"/>
        </w:rPr>
      </w:pPr>
    </w:p>
    <w:p w14:paraId="6B03CFB9" w14:textId="77777777" w:rsidR="00AE1A8A" w:rsidRDefault="00AE1A8A" w:rsidP="00AE1A8A">
      <w:pPr>
        <w:rPr>
          <w:rFonts w:ascii="Garamond" w:hAnsi="Garamond"/>
          <w:b/>
          <w:sz w:val="24"/>
          <w:lang w:eastAsia="en-GB"/>
        </w:rPr>
      </w:pPr>
      <w:r>
        <w:rPr>
          <w:rFonts w:ascii="Garamond" w:hAnsi="Garamond"/>
          <w:b/>
          <w:sz w:val="24"/>
          <w:lang w:eastAsia="en-GB"/>
        </w:rPr>
        <w:t>IX. NADOMESTNA IZPOLNITEV INVALIDSKE KVOTE</w:t>
      </w:r>
    </w:p>
    <w:p w14:paraId="0C44ECCA" w14:textId="77777777" w:rsidR="00AE1A8A" w:rsidRDefault="00AE1A8A" w:rsidP="00AE1A8A">
      <w:pPr>
        <w:tabs>
          <w:tab w:val="left" w:pos="3090"/>
        </w:tabs>
        <w:spacing w:line="276" w:lineRule="auto"/>
        <w:textAlignment w:val="baseline"/>
        <w:rPr>
          <w:rFonts w:ascii="Garamond" w:hAnsi="Garamond"/>
          <w:b/>
          <w:sz w:val="24"/>
          <w:lang w:eastAsia="en-GB"/>
        </w:rPr>
      </w:pPr>
    </w:p>
    <w:p w14:paraId="4B3CA92B" w14:textId="77777777" w:rsidR="00AE1A8A" w:rsidRPr="00F43C74"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30</w:t>
      </w:r>
      <w:r w:rsidRPr="00F43C74">
        <w:rPr>
          <w:rFonts w:ascii="Garamond" w:hAnsi="Garamond"/>
          <w:sz w:val="24"/>
          <w:lang w:eastAsia="en-GB"/>
        </w:rPr>
        <w:t>. člen</w:t>
      </w:r>
    </w:p>
    <w:p w14:paraId="7132C1C4" w14:textId="77777777" w:rsidR="00AE1A8A" w:rsidRPr="00F43C74" w:rsidRDefault="00AE1A8A" w:rsidP="00AE1A8A">
      <w:pPr>
        <w:tabs>
          <w:tab w:val="left" w:pos="3090"/>
        </w:tabs>
        <w:spacing w:line="276" w:lineRule="auto"/>
        <w:jc w:val="center"/>
        <w:textAlignment w:val="baseline"/>
        <w:rPr>
          <w:rFonts w:ascii="Garamond" w:hAnsi="Garamond"/>
          <w:sz w:val="24"/>
          <w:lang w:eastAsia="en-GB"/>
        </w:rPr>
      </w:pPr>
      <w:r w:rsidRPr="00F43C74">
        <w:rPr>
          <w:rFonts w:ascii="Garamond" w:hAnsi="Garamond"/>
          <w:sz w:val="24"/>
          <w:lang w:eastAsia="en-GB"/>
        </w:rPr>
        <w:t>(ureditev nadomestne izpolnitve invalidske kvote)</w:t>
      </w:r>
    </w:p>
    <w:p w14:paraId="434072AA" w14:textId="77777777" w:rsidR="00AE1A8A" w:rsidRDefault="00AE1A8A" w:rsidP="00AE1A8A">
      <w:pPr>
        <w:tabs>
          <w:tab w:val="left" w:pos="3090"/>
        </w:tabs>
        <w:spacing w:line="276" w:lineRule="auto"/>
        <w:textAlignment w:val="baseline"/>
        <w:rPr>
          <w:rFonts w:ascii="Garamond" w:hAnsi="Garamond"/>
          <w:b/>
          <w:sz w:val="24"/>
          <w:lang w:eastAsia="en-GB"/>
        </w:rPr>
      </w:pPr>
    </w:p>
    <w:p w14:paraId="1A7BC458"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 xml:space="preserve">Izvajalec se zavezuje, da bo </w:t>
      </w:r>
      <w:r>
        <w:rPr>
          <w:rFonts w:ascii="Garamond" w:hAnsi="Garamond"/>
          <w:sz w:val="24"/>
          <w:lang w:eastAsia="en-GB"/>
        </w:rPr>
        <w:t xml:space="preserve">z naročnikom </w:t>
      </w:r>
      <w:r w:rsidRPr="00F43C74">
        <w:rPr>
          <w:rFonts w:ascii="Garamond" w:hAnsi="Garamond"/>
          <w:sz w:val="24"/>
          <w:lang w:eastAsia="en-GB"/>
        </w:rPr>
        <w:t xml:space="preserve">najkasneje v 5 delovnih dneh po podpisu te pogodbe sklenil dodatek k tej pogodbi, s katerim bosta </w:t>
      </w:r>
      <w:r>
        <w:rPr>
          <w:rFonts w:ascii="Garamond" w:hAnsi="Garamond"/>
          <w:sz w:val="24"/>
          <w:lang w:eastAsia="en-GB"/>
        </w:rPr>
        <w:t>podrobneje uredila</w:t>
      </w:r>
      <w:r w:rsidRPr="00F43C74">
        <w:rPr>
          <w:rFonts w:ascii="Garamond" w:hAnsi="Garamond"/>
          <w:sz w:val="24"/>
          <w:lang w:eastAsia="en-GB"/>
        </w:rPr>
        <w:t xml:space="preserve"> razmerje glede nadomestne izpolnitve invalidske kvote </w:t>
      </w:r>
      <w:r>
        <w:rPr>
          <w:rFonts w:ascii="Garamond" w:hAnsi="Garamond"/>
          <w:sz w:val="24"/>
          <w:lang w:eastAsia="en-GB"/>
        </w:rPr>
        <w:t>do konca leta 2020</w:t>
      </w:r>
      <w:r w:rsidRPr="00F43C74">
        <w:rPr>
          <w:rFonts w:ascii="Garamond" w:hAnsi="Garamond"/>
          <w:sz w:val="24"/>
          <w:lang w:eastAsia="en-GB"/>
        </w:rPr>
        <w:t>, kot to zahteva 64. člen Zakona o zaposlitveni rehabilitaciji in zaposlovanju invalidov.</w:t>
      </w:r>
    </w:p>
    <w:p w14:paraId="19281C9E"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32DE992A"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Izvajalec se zavezuje, da bo z naročnikom enak dodatek k tej pogodbi sklenil tudi za vsako naslednje koledarsko leto v času trajanja te po</w:t>
      </w:r>
      <w:r>
        <w:rPr>
          <w:rFonts w:ascii="Garamond" w:hAnsi="Garamond"/>
          <w:sz w:val="24"/>
          <w:lang w:eastAsia="en-GB"/>
        </w:rPr>
        <w:t>godbe, in sicer najkasneje do 15</w:t>
      </w:r>
      <w:r w:rsidRPr="00F43C74">
        <w:rPr>
          <w:rFonts w:ascii="Garamond" w:hAnsi="Garamond"/>
          <w:sz w:val="24"/>
          <w:lang w:eastAsia="en-GB"/>
        </w:rPr>
        <w:t xml:space="preserve">. januarja vsakega leta. </w:t>
      </w:r>
    </w:p>
    <w:p w14:paraId="20A6A9D7"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34CE5ED2"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Pravočasna izpolnitev obveznosti iz tega člena je bistvena sestavina te pogodbe, saj lahko naročnik nadomestno izpolnitev kvote napove</w:t>
      </w:r>
      <w:r>
        <w:rPr>
          <w:rFonts w:ascii="Garamond" w:hAnsi="Garamond"/>
          <w:sz w:val="24"/>
          <w:lang w:eastAsia="en-GB"/>
        </w:rPr>
        <w:t xml:space="preserve"> največ za 12 mesecev koledarskega leta, o realizaciji </w:t>
      </w:r>
      <w:r w:rsidRPr="00F43C74">
        <w:rPr>
          <w:rFonts w:ascii="Garamond" w:hAnsi="Garamond"/>
          <w:sz w:val="24"/>
          <w:lang w:eastAsia="en-GB"/>
        </w:rPr>
        <w:t xml:space="preserve"> </w:t>
      </w:r>
      <w:r>
        <w:rPr>
          <w:rFonts w:ascii="Garamond" w:hAnsi="Garamond"/>
          <w:sz w:val="24"/>
          <w:lang w:eastAsia="en-GB"/>
        </w:rPr>
        <w:t>pogodbe za nadomestno izpolnitev kvote pa mora poročati do zadnjega dne v mesecu za pretekli mesec in naknadno dokazovanje ni mogoče</w:t>
      </w:r>
      <w:r w:rsidRPr="00F43C74">
        <w:rPr>
          <w:rFonts w:ascii="Garamond" w:hAnsi="Garamond"/>
          <w:sz w:val="24"/>
          <w:lang w:eastAsia="en-GB"/>
        </w:rPr>
        <w:t xml:space="preserve">. Če izvajalec ne izpolni obveznosti iz tega člena, mu da naročnik za izpolnitev dodatni rok 5 dni. Če izvajalec svoje obveznosti ne izpolni niti v dodatnem roku, lahko naročnik </w:t>
      </w:r>
      <w:r w:rsidRPr="00C06F87">
        <w:rPr>
          <w:rFonts w:ascii="Garamond" w:hAnsi="Garamond"/>
          <w:sz w:val="24"/>
          <w:lang w:eastAsia="en-GB"/>
        </w:rPr>
        <w:t xml:space="preserve">odstopi od te pogodbe in v celoti unovči zavarovanje iz 43. člena </w:t>
      </w:r>
      <w:r>
        <w:rPr>
          <w:rFonts w:ascii="Garamond" w:hAnsi="Garamond"/>
          <w:sz w:val="24"/>
          <w:lang w:eastAsia="en-GB"/>
        </w:rPr>
        <w:t xml:space="preserve">te </w:t>
      </w:r>
      <w:r w:rsidRPr="00C06F87">
        <w:rPr>
          <w:rFonts w:ascii="Garamond" w:hAnsi="Garamond"/>
          <w:sz w:val="24"/>
          <w:lang w:eastAsia="en-GB"/>
        </w:rPr>
        <w:t>pogodbe.</w:t>
      </w:r>
    </w:p>
    <w:p w14:paraId="6C185D3A"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7DBD6A16"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31</w:t>
      </w:r>
      <w:r w:rsidRPr="00F43C74">
        <w:rPr>
          <w:rFonts w:ascii="Garamond" w:hAnsi="Garamond"/>
          <w:sz w:val="24"/>
          <w:lang w:eastAsia="en-GB"/>
        </w:rPr>
        <w:t>. člen</w:t>
      </w:r>
    </w:p>
    <w:p w14:paraId="669BBD1C" w14:textId="77777777" w:rsidR="00AE1A8A" w:rsidRPr="00F43C74"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(izračun višine stroškov dela in poročanje)</w:t>
      </w:r>
    </w:p>
    <w:p w14:paraId="7FB2C365"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07FEECEF"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Izvajalec se zavezuje, da bo pred sklenitvijo dodatka za posamezno koledarsko leto napravil izračun višine stroškov dela v skupni ocenjeni vrednosti storitev, ki jih bo tisto leto opravljal po tej pogodbi</w:t>
      </w:r>
      <w:r>
        <w:rPr>
          <w:rFonts w:ascii="Garamond" w:hAnsi="Garamond"/>
          <w:sz w:val="24"/>
          <w:lang w:eastAsia="en-GB"/>
        </w:rPr>
        <w:t>.</w:t>
      </w:r>
    </w:p>
    <w:p w14:paraId="59D44E63"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40D00355"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 xml:space="preserve">Izvajalec se zavezuje, da bo vodil evidenco za sprotno ugotavljanje skupne vrednosti opravljenih storitev, višine stroškov dela v opravljenih storitvah in izvedenih plačil ter o realizaciji tega dodatka poročal v svojih letnih poročilih. </w:t>
      </w:r>
    </w:p>
    <w:p w14:paraId="071CA5C8" w14:textId="77777777" w:rsidR="00AE1A8A" w:rsidRDefault="00AE1A8A" w:rsidP="00AE1A8A">
      <w:pPr>
        <w:rPr>
          <w:rFonts w:ascii="Garamond" w:hAnsi="Garamond"/>
          <w:sz w:val="24"/>
          <w:lang w:eastAsia="en-GB"/>
        </w:rPr>
      </w:pPr>
    </w:p>
    <w:p w14:paraId="71108B39" w14:textId="77777777" w:rsidR="00AE1A8A" w:rsidRDefault="00AE1A8A" w:rsidP="00AE1A8A">
      <w:pPr>
        <w:rPr>
          <w:rFonts w:ascii="Garamond" w:hAnsi="Garamond"/>
          <w:sz w:val="24"/>
          <w:lang w:eastAsia="en-GB"/>
        </w:rPr>
      </w:pPr>
      <w:r>
        <w:rPr>
          <w:rFonts w:ascii="Garamond" w:hAnsi="Garamond"/>
          <w:sz w:val="24"/>
          <w:lang w:eastAsia="en-GB"/>
        </w:rPr>
        <w:br w:type="page"/>
      </w:r>
    </w:p>
    <w:p w14:paraId="22B9F1EF" w14:textId="77777777" w:rsidR="00AE1A8A" w:rsidRDefault="00AE1A8A" w:rsidP="00AE1A8A">
      <w:pPr>
        <w:jc w:val="center"/>
        <w:rPr>
          <w:rFonts w:ascii="Garamond" w:hAnsi="Garamond"/>
          <w:sz w:val="24"/>
          <w:lang w:eastAsia="en-GB"/>
        </w:rPr>
      </w:pPr>
      <w:r>
        <w:rPr>
          <w:rFonts w:ascii="Garamond" w:hAnsi="Garamond"/>
          <w:sz w:val="24"/>
          <w:lang w:eastAsia="en-GB"/>
        </w:rPr>
        <w:lastRenderedPageBreak/>
        <w:t>32</w:t>
      </w:r>
      <w:r w:rsidRPr="00F43C74">
        <w:rPr>
          <w:rFonts w:ascii="Garamond" w:hAnsi="Garamond"/>
          <w:sz w:val="24"/>
          <w:lang w:eastAsia="en-GB"/>
        </w:rPr>
        <w:t>. člen</w:t>
      </w:r>
      <w:bookmarkStart w:id="3" w:name="_GoBack"/>
      <w:bookmarkEnd w:id="3"/>
    </w:p>
    <w:p w14:paraId="52832AC6" w14:textId="77777777" w:rsidR="00AE1A8A" w:rsidRPr="00F43C74"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(odgovornost za škodo)</w:t>
      </w:r>
    </w:p>
    <w:p w14:paraId="0D0CDCAD"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417A9E28"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 xml:space="preserve">Izvajalec se zavezuje, da bodo </w:t>
      </w:r>
      <w:r>
        <w:rPr>
          <w:rFonts w:ascii="Garamond" w:hAnsi="Garamond"/>
          <w:sz w:val="24"/>
          <w:lang w:eastAsia="en-GB"/>
        </w:rPr>
        <w:t>storitve zasebnega varovanja</w:t>
      </w:r>
      <w:r w:rsidRPr="00F43C74">
        <w:rPr>
          <w:rFonts w:ascii="Garamond" w:hAnsi="Garamond"/>
          <w:sz w:val="24"/>
          <w:lang w:eastAsia="en-GB"/>
        </w:rPr>
        <w:t xml:space="preserve"> po tej pogodbi </w:t>
      </w:r>
      <w:r>
        <w:rPr>
          <w:rFonts w:ascii="Garamond" w:hAnsi="Garamond"/>
          <w:sz w:val="24"/>
          <w:lang w:eastAsia="en-GB"/>
        </w:rPr>
        <w:t>opravljene</w:t>
      </w:r>
      <w:r w:rsidRPr="00F43C74">
        <w:rPr>
          <w:rFonts w:ascii="Garamond" w:hAnsi="Garamond"/>
          <w:sz w:val="24"/>
          <w:lang w:eastAsia="en-GB"/>
        </w:rPr>
        <w:t xml:space="preserve"> izključno </w:t>
      </w:r>
      <w:r>
        <w:rPr>
          <w:rFonts w:ascii="Garamond" w:hAnsi="Garamond"/>
          <w:sz w:val="24"/>
          <w:lang w:eastAsia="en-GB"/>
        </w:rPr>
        <w:t xml:space="preserve">z </w:t>
      </w:r>
      <w:r w:rsidRPr="00F43C74">
        <w:rPr>
          <w:rFonts w:ascii="Garamond" w:hAnsi="Garamond"/>
          <w:sz w:val="24"/>
          <w:lang w:eastAsia="en-GB"/>
        </w:rPr>
        <w:t>njegovi</w:t>
      </w:r>
      <w:r>
        <w:rPr>
          <w:rFonts w:ascii="Garamond" w:hAnsi="Garamond"/>
          <w:sz w:val="24"/>
          <w:lang w:eastAsia="en-GB"/>
        </w:rPr>
        <w:t>mi</w:t>
      </w:r>
      <w:r w:rsidRPr="00F43C74">
        <w:rPr>
          <w:rFonts w:ascii="Garamond" w:hAnsi="Garamond"/>
          <w:sz w:val="24"/>
          <w:lang w:eastAsia="en-GB"/>
        </w:rPr>
        <w:t xml:space="preserve"> </w:t>
      </w:r>
      <w:r>
        <w:rPr>
          <w:rFonts w:ascii="Garamond" w:hAnsi="Garamond"/>
          <w:sz w:val="24"/>
          <w:lang w:eastAsia="en-GB"/>
        </w:rPr>
        <w:t>delavci</w:t>
      </w:r>
      <w:r w:rsidRPr="00F43C74">
        <w:rPr>
          <w:rFonts w:ascii="Garamond" w:hAnsi="Garamond"/>
          <w:sz w:val="24"/>
          <w:lang w:eastAsia="en-GB"/>
        </w:rPr>
        <w:t xml:space="preserve">. </w:t>
      </w:r>
    </w:p>
    <w:p w14:paraId="18123F0C"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p>
    <w:p w14:paraId="0F097306" w14:textId="77777777" w:rsidR="00AE1A8A" w:rsidRPr="00F43C74" w:rsidRDefault="00AE1A8A" w:rsidP="00AE1A8A">
      <w:pPr>
        <w:tabs>
          <w:tab w:val="left" w:pos="3090"/>
        </w:tabs>
        <w:spacing w:line="276" w:lineRule="auto"/>
        <w:jc w:val="both"/>
        <w:textAlignment w:val="baseline"/>
        <w:rPr>
          <w:rFonts w:ascii="Garamond" w:hAnsi="Garamond"/>
          <w:sz w:val="24"/>
          <w:lang w:eastAsia="en-GB"/>
        </w:rPr>
      </w:pPr>
      <w:r w:rsidRPr="00F43C74">
        <w:rPr>
          <w:rFonts w:ascii="Garamond" w:hAnsi="Garamond"/>
          <w:sz w:val="24"/>
          <w:lang w:eastAsia="en-GB"/>
        </w:rPr>
        <w:t>Izvajalec odgovarja naročniku za vsakršno škodo, ki bi jo slednji utrpel, če se izkaže, da s</w:t>
      </w:r>
      <w:r>
        <w:rPr>
          <w:rFonts w:ascii="Garamond" w:hAnsi="Garamond"/>
          <w:sz w:val="24"/>
          <w:lang w:eastAsia="en-GB"/>
        </w:rPr>
        <w:t>toritev</w:t>
      </w:r>
      <w:r w:rsidRPr="00F43C74">
        <w:rPr>
          <w:rFonts w:ascii="Garamond" w:hAnsi="Garamond"/>
          <w:sz w:val="24"/>
          <w:lang w:eastAsia="en-GB"/>
        </w:rPr>
        <w:t xml:space="preserve"> zasebnega varovanja niso opravljali </w:t>
      </w:r>
      <w:r>
        <w:rPr>
          <w:rFonts w:ascii="Garamond" w:hAnsi="Garamond"/>
          <w:sz w:val="24"/>
          <w:lang w:eastAsia="en-GB"/>
        </w:rPr>
        <w:t>njegovi delavci</w:t>
      </w:r>
      <w:r w:rsidRPr="00F43C74">
        <w:rPr>
          <w:rFonts w:ascii="Garamond" w:hAnsi="Garamond"/>
          <w:sz w:val="24"/>
          <w:lang w:eastAsia="en-GB"/>
        </w:rPr>
        <w:t>. Škodo predstavlja tudi plačilo, ki bi ga naročniku zaradi izvajalčeve kršitve obveznosti iz prejšnjega odstavka te</w:t>
      </w:r>
      <w:r>
        <w:rPr>
          <w:rFonts w:ascii="Garamond" w:hAnsi="Garamond"/>
          <w:sz w:val="24"/>
          <w:lang w:eastAsia="en-GB"/>
        </w:rPr>
        <w:t>ga</w:t>
      </w:r>
      <w:r w:rsidRPr="00F43C74">
        <w:rPr>
          <w:rFonts w:ascii="Garamond" w:hAnsi="Garamond"/>
          <w:sz w:val="24"/>
          <w:lang w:eastAsia="en-GB"/>
        </w:rPr>
        <w:t xml:space="preserve"> </w:t>
      </w:r>
      <w:r>
        <w:rPr>
          <w:rFonts w:ascii="Garamond" w:hAnsi="Garamond"/>
          <w:sz w:val="24"/>
          <w:lang w:eastAsia="en-GB"/>
        </w:rPr>
        <w:t>člena</w:t>
      </w:r>
      <w:r w:rsidRPr="00F43C74">
        <w:rPr>
          <w:rFonts w:ascii="Garamond" w:hAnsi="Garamond"/>
          <w:sz w:val="24"/>
          <w:lang w:eastAsia="en-GB"/>
        </w:rPr>
        <w:t xml:space="preserve"> naložil sklad.</w:t>
      </w:r>
    </w:p>
    <w:p w14:paraId="788E617A" w14:textId="77777777" w:rsidR="00AE1A8A" w:rsidRDefault="00AE1A8A" w:rsidP="00AE1A8A">
      <w:pPr>
        <w:rPr>
          <w:rFonts w:ascii="Garamond" w:hAnsi="Garamond"/>
          <w:sz w:val="24"/>
          <w:lang w:eastAsia="en-GB"/>
        </w:rPr>
      </w:pPr>
    </w:p>
    <w:p w14:paraId="093E7D49" w14:textId="77777777" w:rsidR="00AE1A8A" w:rsidRDefault="00AE1A8A" w:rsidP="00AE1A8A">
      <w:pPr>
        <w:rPr>
          <w:rFonts w:ascii="Garamond" w:hAnsi="Garamond"/>
          <w:sz w:val="24"/>
          <w:lang w:eastAsia="en-GB"/>
        </w:rPr>
      </w:pPr>
    </w:p>
    <w:p w14:paraId="3D5905A7" w14:textId="77777777" w:rsidR="00AE1A8A" w:rsidRPr="002915F2" w:rsidRDefault="00AE1A8A" w:rsidP="00AE1A8A">
      <w:pPr>
        <w:rPr>
          <w:rFonts w:ascii="Garamond" w:hAnsi="Garamond"/>
          <w:b/>
          <w:sz w:val="24"/>
          <w:lang w:eastAsia="en-GB"/>
        </w:rPr>
      </w:pPr>
      <w:r>
        <w:rPr>
          <w:rFonts w:ascii="Garamond" w:hAnsi="Garamond"/>
          <w:b/>
          <w:sz w:val="24"/>
          <w:lang w:eastAsia="en-GB"/>
        </w:rPr>
        <w:t>X</w:t>
      </w:r>
      <w:r w:rsidRPr="002915F2">
        <w:rPr>
          <w:rFonts w:ascii="Garamond" w:hAnsi="Garamond"/>
          <w:b/>
          <w:sz w:val="24"/>
          <w:lang w:eastAsia="en-GB"/>
        </w:rPr>
        <w:t>. POSEBEJ O VIDEONADZORU</w:t>
      </w:r>
    </w:p>
    <w:p w14:paraId="1B3AB0FC" w14:textId="77777777" w:rsidR="00AE1A8A" w:rsidRDefault="00AE1A8A" w:rsidP="00AE1A8A">
      <w:pPr>
        <w:tabs>
          <w:tab w:val="left" w:pos="3090"/>
        </w:tabs>
        <w:spacing w:line="276" w:lineRule="auto"/>
        <w:textAlignment w:val="baseline"/>
        <w:rPr>
          <w:rFonts w:ascii="Garamond" w:hAnsi="Garamond"/>
          <w:sz w:val="24"/>
          <w:lang w:eastAsia="en-GB"/>
        </w:rPr>
      </w:pPr>
    </w:p>
    <w:p w14:paraId="35A47ACE"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33. člen</w:t>
      </w:r>
    </w:p>
    <w:p w14:paraId="020800B7"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(izvajanje videonadzora)</w:t>
      </w:r>
    </w:p>
    <w:p w14:paraId="081011B9" w14:textId="77777777" w:rsidR="00AE1A8A" w:rsidRDefault="00AE1A8A" w:rsidP="00AE1A8A">
      <w:pPr>
        <w:tabs>
          <w:tab w:val="left" w:pos="3090"/>
        </w:tabs>
        <w:spacing w:line="276" w:lineRule="auto"/>
        <w:textAlignment w:val="baseline"/>
        <w:rPr>
          <w:rFonts w:ascii="Garamond" w:hAnsi="Garamond"/>
          <w:sz w:val="24"/>
          <w:lang w:eastAsia="en-GB"/>
        </w:rPr>
      </w:pPr>
    </w:p>
    <w:p w14:paraId="6B84A43F" w14:textId="77777777" w:rsidR="00AE1A8A" w:rsidRPr="002915F2" w:rsidRDefault="00AE1A8A" w:rsidP="00AE1A8A">
      <w:p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 xml:space="preserve">Naročnik na varovanih območjih (naslovi Aškerčeva 2, Rimska 11 in </w:t>
      </w:r>
      <w:proofErr w:type="spellStart"/>
      <w:r w:rsidRPr="002915F2">
        <w:rPr>
          <w:rFonts w:ascii="Garamond" w:hAnsi="Garamond"/>
          <w:sz w:val="24"/>
          <w:lang w:eastAsia="en-GB"/>
        </w:rPr>
        <w:t>Zavetiška</w:t>
      </w:r>
      <w:proofErr w:type="spellEnd"/>
      <w:r w:rsidRPr="002915F2">
        <w:rPr>
          <w:rFonts w:ascii="Garamond" w:hAnsi="Garamond"/>
          <w:sz w:val="24"/>
          <w:lang w:eastAsia="en-GB"/>
        </w:rPr>
        <w:t xml:space="preserve"> ulica 5) zaradi varnosti ljudi, varnosti premoženja in opreme velike vrednosti ter narave dela, zaradi katere obstaja možnost ogrožanja zaposlenih, študentov in drugih obiskovalcev, izvaja videonadzor.</w:t>
      </w:r>
    </w:p>
    <w:p w14:paraId="5A9E0501" w14:textId="77777777" w:rsidR="00AE1A8A" w:rsidRPr="002915F2" w:rsidRDefault="00AE1A8A" w:rsidP="00AE1A8A">
      <w:pPr>
        <w:tabs>
          <w:tab w:val="left" w:pos="3090"/>
        </w:tabs>
        <w:spacing w:line="276" w:lineRule="auto"/>
        <w:jc w:val="both"/>
        <w:textAlignment w:val="baseline"/>
        <w:rPr>
          <w:rFonts w:ascii="Garamond" w:hAnsi="Garamond"/>
          <w:sz w:val="24"/>
          <w:lang w:eastAsia="en-GB"/>
        </w:rPr>
      </w:pPr>
    </w:p>
    <w:p w14:paraId="7B32D94B" w14:textId="77777777" w:rsidR="00AE1A8A" w:rsidRDefault="00AE1A8A" w:rsidP="00AE1A8A">
      <w:pPr>
        <w:tabs>
          <w:tab w:val="left" w:pos="3090"/>
        </w:tabs>
        <w:spacing w:line="276" w:lineRule="auto"/>
        <w:jc w:val="both"/>
        <w:textAlignment w:val="baseline"/>
        <w:rPr>
          <w:rFonts w:ascii="Garamond" w:hAnsi="Garamond"/>
          <w:sz w:val="24"/>
          <w:lang w:eastAsia="en-GB"/>
        </w:rPr>
      </w:pPr>
      <w:proofErr w:type="spellStart"/>
      <w:r w:rsidRPr="002915F2">
        <w:rPr>
          <w:rFonts w:ascii="Garamond" w:hAnsi="Garamond"/>
          <w:sz w:val="24"/>
          <w:lang w:eastAsia="en-GB"/>
        </w:rPr>
        <w:t>Videonadzorne</w:t>
      </w:r>
      <w:proofErr w:type="spellEnd"/>
      <w:r w:rsidRPr="002915F2">
        <w:rPr>
          <w:rFonts w:ascii="Garamond" w:hAnsi="Garamond"/>
          <w:sz w:val="24"/>
          <w:lang w:eastAsia="en-GB"/>
        </w:rPr>
        <w:t xml:space="preserve"> kamere so nameščene na dvorišču, parkirišču ter v skupnih</w:t>
      </w:r>
      <w:r>
        <w:rPr>
          <w:rFonts w:ascii="Garamond" w:hAnsi="Garamond"/>
          <w:sz w:val="24"/>
          <w:lang w:eastAsia="en-GB"/>
        </w:rPr>
        <w:t xml:space="preserve"> delih (avla, hodniki) objektov na varovanih območjih</w:t>
      </w:r>
      <w:r w:rsidRPr="002915F2">
        <w:rPr>
          <w:rFonts w:ascii="Garamond" w:hAnsi="Garamond"/>
          <w:sz w:val="24"/>
          <w:lang w:eastAsia="en-GB"/>
        </w:rPr>
        <w:t>. Nadzorni center</w:t>
      </w:r>
      <w:r>
        <w:rPr>
          <w:rFonts w:ascii="Garamond" w:hAnsi="Garamond"/>
          <w:sz w:val="24"/>
          <w:lang w:eastAsia="en-GB"/>
        </w:rPr>
        <w:t>, vključno z računalniki,</w:t>
      </w:r>
      <w:r w:rsidRPr="002915F2">
        <w:rPr>
          <w:rFonts w:ascii="Garamond" w:hAnsi="Garamond"/>
          <w:sz w:val="24"/>
          <w:lang w:eastAsia="en-GB"/>
        </w:rPr>
        <w:t xml:space="preserve"> za navedene objekte se nahaja v receptorski službi v avli stavbe na Aškerčevi 2.</w:t>
      </w:r>
    </w:p>
    <w:p w14:paraId="68C6FB9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4AEDF0B"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34. člen</w:t>
      </w:r>
    </w:p>
    <w:p w14:paraId="33AF874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(pogodbena obdelava osebnih podatkov)</w:t>
      </w:r>
    </w:p>
    <w:p w14:paraId="6FE4B5C8" w14:textId="77777777" w:rsidR="00AE1A8A" w:rsidRDefault="00AE1A8A" w:rsidP="00AE1A8A">
      <w:pPr>
        <w:tabs>
          <w:tab w:val="left" w:pos="3090"/>
        </w:tabs>
        <w:spacing w:line="276" w:lineRule="auto"/>
        <w:textAlignment w:val="baseline"/>
        <w:rPr>
          <w:rFonts w:ascii="Garamond" w:hAnsi="Garamond"/>
          <w:sz w:val="24"/>
          <w:lang w:eastAsia="en-GB"/>
        </w:rPr>
      </w:pPr>
    </w:p>
    <w:p w14:paraId="341EAC73"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Slike posameznikov</w:t>
      </w:r>
      <w:r w:rsidRPr="00A23389">
        <w:rPr>
          <w:rFonts w:ascii="Garamond" w:hAnsi="Garamond"/>
          <w:sz w:val="24"/>
          <w:lang w:eastAsia="en-GB"/>
        </w:rPr>
        <w:t xml:space="preserve">, ki </w:t>
      </w:r>
      <w:r>
        <w:rPr>
          <w:rFonts w:ascii="Garamond" w:hAnsi="Garamond"/>
          <w:sz w:val="24"/>
          <w:lang w:eastAsia="en-GB"/>
        </w:rPr>
        <w:t>so</w:t>
      </w:r>
      <w:r w:rsidRPr="00A23389">
        <w:rPr>
          <w:rFonts w:ascii="Garamond" w:hAnsi="Garamond"/>
          <w:sz w:val="24"/>
          <w:lang w:eastAsia="en-GB"/>
        </w:rPr>
        <w:t xml:space="preserve"> na posnetku videona</w:t>
      </w:r>
      <w:r>
        <w:rPr>
          <w:rFonts w:ascii="Garamond" w:hAnsi="Garamond"/>
          <w:sz w:val="24"/>
          <w:lang w:eastAsia="en-GB"/>
        </w:rPr>
        <w:t xml:space="preserve">dzornega sistema vsaj določljivi, štejejo za osebne podatke, naročnik pa za upravljavca teh osebnih podatkov. </w:t>
      </w:r>
    </w:p>
    <w:p w14:paraId="17CA75BF"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D13DC2E"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izvajanje videonadzora bo skrbel tudi izvajalec, ki šteje za pogodbenega obdelovalca osebnih podatkov, zato p</w:t>
      </w:r>
      <w:r w:rsidRPr="002915F2">
        <w:rPr>
          <w:rFonts w:ascii="Garamond" w:hAnsi="Garamond"/>
          <w:sz w:val="24"/>
          <w:lang w:eastAsia="en-GB"/>
        </w:rPr>
        <w:t xml:space="preserve">ogodbeni stranki s tem poglavjem </w:t>
      </w:r>
      <w:r>
        <w:rPr>
          <w:rFonts w:ascii="Garamond" w:hAnsi="Garamond"/>
          <w:sz w:val="24"/>
          <w:lang w:eastAsia="en-GB"/>
        </w:rPr>
        <w:t xml:space="preserve">v skladu s členom 28 Uredbe (EU) 2016/679 Evropskega parlamenta in Sveta z dne 27. 4. 2016 (v nadaljevanju: GDPR) urejata pravice in obveznosti, povezane s pogodbeno obdelavo osebnih podatkov, ki nastajajo pri videonadzoru. </w:t>
      </w:r>
    </w:p>
    <w:p w14:paraId="0DF2A89B"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13AF84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35. člen</w:t>
      </w:r>
    </w:p>
    <w:p w14:paraId="3E52CD6D"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(vsebina, namen in narava obdelave osebnih podatkov)</w:t>
      </w:r>
    </w:p>
    <w:p w14:paraId="099F931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9DA6738"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DF15EA">
        <w:rPr>
          <w:rFonts w:ascii="Garamond" w:hAnsi="Garamond"/>
          <w:sz w:val="24"/>
          <w:lang w:eastAsia="en-GB"/>
        </w:rPr>
        <w:t xml:space="preserve"> </w:t>
      </w:r>
      <w:r>
        <w:rPr>
          <w:rFonts w:ascii="Garamond" w:hAnsi="Garamond"/>
          <w:sz w:val="24"/>
          <w:lang w:eastAsia="en-GB"/>
        </w:rPr>
        <w:t>se naročniku zavezuje, da bo zanj v obsegu in na način, določen v tem poglavju, z namenom opravljanja zasebnega varovanja po tej pogodbi obdeloval osebne podatke, ki nastanejo pri videonadzoru. Osebnih podatkov ne sme obdelovati za svoj račun ali za račun tretjih oseb, razen, če ima za to izrecno soglasje naročnika in posameznikov, na katere se podatki nanašajo.</w:t>
      </w:r>
    </w:p>
    <w:p w14:paraId="5AB699F9"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p>
    <w:p w14:paraId="2A3DBC00"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Naročnik</w:t>
      </w:r>
      <w:r w:rsidRPr="00DF15EA">
        <w:rPr>
          <w:rFonts w:ascii="Garamond" w:hAnsi="Garamond"/>
          <w:sz w:val="24"/>
          <w:lang w:eastAsia="en-GB"/>
        </w:rPr>
        <w:t xml:space="preserve"> za namen </w:t>
      </w:r>
      <w:r>
        <w:rPr>
          <w:rFonts w:ascii="Garamond" w:hAnsi="Garamond"/>
          <w:sz w:val="24"/>
          <w:lang w:eastAsia="en-GB"/>
        </w:rPr>
        <w:t xml:space="preserve">opravljanja zasebnega varovanja po tej </w:t>
      </w:r>
      <w:r w:rsidRPr="00DF15EA">
        <w:rPr>
          <w:rFonts w:ascii="Garamond" w:hAnsi="Garamond"/>
          <w:sz w:val="24"/>
          <w:lang w:eastAsia="en-GB"/>
        </w:rPr>
        <w:t>pogodb</w:t>
      </w:r>
      <w:r>
        <w:rPr>
          <w:rFonts w:ascii="Garamond" w:hAnsi="Garamond"/>
          <w:sz w:val="24"/>
          <w:lang w:eastAsia="en-GB"/>
        </w:rPr>
        <w:t>i</w:t>
      </w:r>
      <w:r w:rsidRPr="00DF15EA">
        <w:rPr>
          <w:rFonts w:ascii="Garamond" w:hAnsi="Garamond"/>
          <w:sz w:val="24"/>
          <w:lang w:eastAsia="en-GB"/>
        </w:rPr>
        <w:t xml:space="preserve"> </w:t>
      </w:r>
      <w:r>
        <w:rPr>
          <w:rFonts w:ascii="Garamond" w:hAnsi="Garamond"/>
          <w:sz w:val="24"/>
          <w:lang w:eastAsia="en-GB"/>
        </w:rPr>
        <w:t>izvajalcu</w:t>
      </w:r>
      <w:r w:rsidRPr="00DF15EA">
        <w:rPr>
          <w:rFonts w:ascii="Garamond" w:hAnsi="Garamond"/>
          <w:sz w:val="24"/>
          <w:lang w:eastAsia="en-GB"/>
        </w:rPr>
        <w:t xml:space="preserve"> omogoča dostop do osebnih podatkov v </w:t>
      </w:r>
      <w:r>
        <w:rPr>
          <w:rFonts w:ascii="Garamond" w:hAnsi="Garamond"/>
          <w:sz w:val="24"/>
          <w:lang w:eastAsia="en-GB"/>
        </w:rPr>
        <w:t xml:space="preserve">naročnikovih </w:t>
      </w:r>
      <w:r w:rsidRPr="00DF15EA">
        <w:rPr>
          <w:rFonts w:ascii="Garamond" w:hAnsi="Garamond"/>
          <w:sz w:val="24"/>
          <w:lang w:eastAsia="en-GB"/>
        </w:rPr>
        <w:t xml:space="preserve">prostorih. </w:t>
      </w:r>
      <w:r>
        <w:rPr>
          <w:rFonts w:ascii="Garamond" w:hAnsi="Garamond"/>
          <w:sz w:val="24"/>
          <w:lang w:eastAsia="en-GB"/>
        </w:rPr>
        <w:t>Izvajalec</w:t>
      </w:r>
      <w:r w:rsidRPr="00DF15EA">
        <w:rPr>
          <w:rFonts w:ascii="Garamond" w:hAnsi="Garamond"/>
          <w:sz w:val="24"/>
          <w:lang w:eastAsia="en-GB"/>
        </w:rPr>
        <w:t xml:space="preserve"> obdeluje osebne podatke izključno tako, da se z njimi seznani in jih ne shranjuje.</w:t>
      </w:r>
    </w:p>
    <w:p w14:paraId="1D621DF9"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5824A85B"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36. člen</w:t>
      </w:r>
    </w:p>
    <w:p w14:paraId="115B8F2A"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(vrsta osebnih podatkov in kategorije posameznikov, na katere se nanašajo)</w:t>
      </w:r>
    </w:p>
    <w:p w14:paraId="00900B83" w14:textId="77777777" w:rsidR="00AE1A8A" w:rsidRDefault="00AE1A8A" w:rsidP="00AE1A8A">
      <w:pPr>
        <w:tabs>
          <w:tab w:val="left" w:pos="3090"/>
        </w:tabs>
        <w:spacing w:line="276" w:lineRule="auto"/>
        <w:textAlignment w:val="baseline"/>
        <w:rPr>
          <w:rFonts w:ascii="Garamond" w:hAnsi="Garamond"/>
          <w:sz w:val="24"/>
          <w:lang w:eastAsia="en-GB"/>
        </w:rPr>
      </w:pPr>
    </w:p>
    <w:p w14:paraId="31165E7B"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bo obdeloval naslednje osebne podatke: posnetki videonadzornega sistema, ki obsegajo posnetke s slikami posameznikov in časovnim okvirom njihovega gibanja na območju videonadzora. Osebnih podatkov ne sme obdelovati za noben drug namen. Če izvajalec krši to obveznost, šteje za samostojnega upravljavca osebnih podatkov, ki za takšno obdelavo nima ustrezne podlage. </w:t>
      </w:r>
    </w:p>
    <w:p w14:paraId="42336FDF"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p>
    <w:p w14:paraId="4A57A586"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osebnih podatkov </w:t>
      </w:r>
      <w:r w:rsidRPr="00DF15EA">
        <w:rPr>
          <w:rFonts w:ascii="Garamond" w:hAnsi="Garamond"/>
          <w:sz w:val="24"/>
          <w:lang w:eastAsia="en-GB"/>
        </w:rPr>
        <w:t xml:space="preserve">ne bo iznašal v tretje države, razen, če to od njega zahteva </w:t>
      </w:r>
      <w:r>
        <w:rPr>
          <w:rFonts w:ascii="Garamond" w:hAnsi="Garamond"/>
          <w:sz w:val="24"/>
          <w:lang w:eastAsia="en-GB"/>
        </w:rPr>
        <w:t>naročnik</w:t>
      </w:r>
      <w:r w:rsidRPr="00DF15EA">
        <w:rPr>
          <w:rFonts w:ascii="Garamond" w:hAnsi="Garamond"/>
          <w:sz w:val="24"/>
          <w:lang w:eastAsia="en-GB"/>
        </w:rPr>
        <w:t xml:space="preserve"> ali pravo Evropske unije ali Republike Slovenije. V tem primeru bo pred iznosom osebnih podatkov v tretje države obvestil </w:t>
      </w:r>
      <w:r>
        <w:rPr>
          <w:rFonts w:ascii="Garamond" w:hAnsi="Garamond"/>
          <w:sz w:val="24"/>
          <w:lang w:eastAsia="en-GB"/>
        </w:rPr>
        <w:t>naročnika</w:t>
      </w:r>
      <w:r w:rsidRPr="00DF15EA">
        <w:rPr>
          <w:rFonts w:ascii="Garamond" w:hAnsi="Garamond"/>
          <w:sz w:val="24"/>
          <w:lang w:eastAsia="en-GB"/>
        </w:rPr>
        <w:t xml:space="preserve"> v skladu z veljavno zakonodajo.</w:t>
      </w:r>
    </w:p>
    <w:p w14:paraId="1F75F03B"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0A8DC627"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37. člen</w:t>
      </w:r>
    </w:p>
    <w:p w14:paraId="7BF77AEA"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(pravica do nadzora)</w:t>
      </w:r>
    </w:p>
    <w:p w14:paraId="60335E6A"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DB9E8A4"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lahko od izvajalca zahteva informacije in poročila o zagotavljanju določenih postopkov in ukrepov varstva osebnih podatkov, informacije v zvezi z morebitnimi pogodbenimi </w:t>
      </w:r>
      <w:proofErr w:type="spellStart"/>
      <w:r>
        <w:rPr>
          <w:rFonts w:ascii="Garamond" w:hAnsi="Garamond"/>
          <w:sz w:val="24"/>
          <w:lang w:eastAsia="en-GB"/>
        </w:rPr>
        <w:t>podobdelovalci</w:t>
      </w:r>
      <w:proofErr w:type="spellEnd"/>
      <w:r>
        <w:rPr>
          <w:rFonts w:ascii="Garamond" w:hAnsi="Garamond"/>
          <w:sz w:val="24"/>
          <w:lang w:eastAsia="en-GB"/>
        </w:rPr>
        <w:t xml:space="preserve"> in ostale informacije o izpolnjevanju obveznosti iz tega poglavja. Če naročnik ugotovi tveganje za varstvo osebnih podatkov pri izvajalcu, lahko po predhodnem dogovoru nadzor izvede tudi neposredno pri izvajalcu, ki mora nadzor omogočiti in pri njem sodelovati. </w:t>
      </w:r>
    </w:p>
    <w:p w14:paraId="501EB72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564B89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38. člen</w:t>
      </w:r>
    </w:p>
    <w:p w14:paraId="4409805F"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(obveznosti izvajalca do naročnika)</w:t>
      </w:r>
    </w:p>
    <w:p w14:paraId="3B8E935B"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67B7D18A"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DF15EA">
        <w:rPr>
          <w:rFonts w:ascii="Garamond" w:hAnsi="Garamond"/>
          <w:sz w:val="24"/>
          <w:lang w:eastAsia="en-GB"/>
        </w:rPr>
        <w:t xml:space="preserve"> se zavezuje, da</w:t>
      </w:r>
      <w:r>
        <w:rPr>
          <w:rFonts w:ascii="Garamond" w:hAnsi="Garamond"/>
          <w:sz w:val="24"/>
          <w:lang w:eastAsia="en-GB"/>
        </w:rPr>
        <w:t xml:space="preserve"> bo</w:t>
      </w:r>
      <w:r w:rsidRPr="00DF15EA">
        <w:rPr>
          <w:rFonts w:ascii="Garamond" w:hAnsi="Garamond"/>
          <w:sz w:val="24"/>
          <w:lang w:eastAsia="en-GB"/>
        </w:rPr>
        <w:t>:</w:t>
      </w:r>
    </w:p>
    <w:p w14:paraId="11EE7FEA"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sidRPr="00D76072">
        <w:rPr>
          <w:rFonts w:ascii="Garamond" w:hAnsi="Garamond"/>
          <w:sz w:val="24"/>
          <w:lang w:eastAsia="en-GB"/>
        </w:rPr>
        <w:t xml:space="preserve">osebne podatke obdeloval samo po dokumentiranih navodilih </w:t>
      </w:r>
      <w:r>
        <w:rPr>
          <w:rFonts w:ascii="Garamond" w:hAnsi="Garamond"/>
          <w:sz w:val="24"/>
          <w:lang w:eastAsia="en-GB"/>
        </w:rPr>
        <w:t>naročnika</w:t>
      </w:r>
      <w:r w:rsidRPr="00D76072">
        <w:rPr>
          <w:rFonts w:ascii="Garamond" w:hAnsi="Garamond"/>
          <w:sz w:val="24"/>
          <w:lang w:eastAsia="en-GB"/>
        </w:rPr>
        <w:t xml:space="preserve">, tudi glede prenosov osebnih podatkov v tretjo državo ali mednarodno organizacijo, razen če pravo </w:t>
      </w:r>
      <w:r>
        <w:rPr>
          <w:rFonts w:ascii="Garamond" w:hAnsi="Garamond"/>
          <w:sz w:val="24"/>
          <w:lang w:eastAsia="en-GB"/>
        </w:rPr>
        <w:t>Evropske u</w:t>
      </w:r>
      <w:r w:rsidRPr="00D76072">
        <w:rPr>
          <w:rFonts w:ascii="Garamond" w:hAnsi="Garamond"/>
          <w:sz w:val="24"/>
          <w:lang w:eastAsia="en-GB"/>
        </w:rPr>
        <w:t xml:space="preserve">nije ali pravo </w:t>
      </w:r>
      <w:r>
        <w:rPr>
          <w:rFonts w:ascii="Garamond" w:hAnsi="Garamond"/>
          <w:sz w:val="24"/>
          <w:lang w:eastAsia="en-GB"/>
        </w:rPr>
        <w:t>Republike Slovenije</w:t>
      </w:r>
      <w:r w:rsidRPr="00D76072">
        <w:rPr>
          <w:rFonts w:ascii="Garamond" w:hAnsi="Garamond"/>
          <w:sz w:val="24"/>
          <w:lang w:eastAsia="en-GB"/>
        </w:rPr>
        <w:t xml:space="preserve"> drugače določa; v </w:t>
      </w:r>
      <w:r>
        <w:rPr>
          <w:rFonts w:ascii="Garamond" w:hAnsi="Garamond"/>
          <w:sz w:val="24"/>
          <w:lang w:eastAsia="en-GB"/>
        </w:rPr>
        <w:t>slednjem</w:t>
      </w:r>
      <w:r w:rsidRPr="00D76072">
        <w:rPr>
          <w:rFonts w:ascii="Garamond" w:hAnsi="Garamond"/>
          <w:sz w:val="24"/>
          <w:lang w:eastAsia="en-GB"/>
        </w:rPr>
        <w:t xml:space="preserve"> primeru </w:t>
      </w:r>
      <w:r>
        <w:rPr>
          <w:rFonts w:ascii="Garamond" w:hAnsi="Garamond"/>
          <w:sz w:val="24"/>
          <w:lang w:eastAsia="en-GB"/>
        </w:rPr>
        <w:t>izvajalec</w:t>
      </w:r>
      <w:r w:rsidRPr="00D76072">
        <w:rPr>
          <w:rFonts w:ascii="Garamond" w:hAnsi="Garamond"/>
          <w:sz w:val="24"/>
          <w:lang w:eastAsia="en-GB"/>
        </w:rPr>
        <w:t xml:space="preserve"> o tej pravni zahtevi pred obdelavo podatkov obvesti </w:t>
      </w:r>
      <w:r>
        <w:rPr>
          <w:rFonts w:ascii="Garamond" w:hAnsi="Garamond"/>
          <w:sz w:val="24"/>
          <w:lang w:eastAsia="en-GB"/>
        </w:rPr>
        <w:t>naročnika</w:t>
      </w:r>
      <w:r w:rsidRPr="00D76072">
        <w:rPr>
          <w:rFonts w:ascii="Garamond" w:hAnsi="Garamond"/>
          <w:sz w:val="24"/>
          <w:lang w:eastAsia="en-GB"/>
        </w:rPr>
        <w:t>, razen če zadevno pravo prepoveduje takšno obvestilo na podlagi pomem</w:t>
      </w:r>
      <w:r>
        <w:rPr>
          <w:rFonts w:ascii="Garamond" w:hAnsi="Garamond"/>
          <w:sz w:val="24"/>
          <w:lang w:eastAsia="en-GB"/>
        </w:rPr>
        <w:t>bnih razlogov v javnem interesu;</w:t>
      </w:r>
    </w:p>
    <w:p w14:paraId="05ADF340"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sidRPr="00D76072">
        <w:rPr>
          <w:rFonts w:ascii="Garamond" w:hAnsi="Garamond"/>
          <w:sz w:val="24"/>
          <w:lang w:eastAsia="en-GB"/>
        </w:rPr>
        <w:t xml:space="preserve">zagotovil, da so osebe, ki so </w:t>
      </w:r>
      <w:r>
        <w:rPr>
          <w:rFonts w:ascii="Garamond" w:hAnsi="Garamond"/>
          <w:sz w:val="24"/>
          <w:lang w:eastAsia="en-GB"/>
        </w:rPr>
        <w:t xml:space="preserve">pri njem </w:t>
      </w:r>
      <w:r w:rsidRPr="00D76072">
        <w:rPr>
          <w:rFonts w:ascii="Garamond" w:hAnsi="Garamond"/>
          <w:sz w:val="24"/>
          <w:lang w:eastAsia="en-GB"/>
        </w:rPr>
        <w:t>pooblaščene za obdelavo osebnih podatkov, zavezane k zaupnosti;</w:t>
      </w:r>
    </w:p>
    <w:p w14:paraId="7D599D69"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sprejel vse ukrepe, ki jih določa člen 32 GDPR;</w:t>
      </w:r>
    </w:p>
    <w:p w14:paraId="71F8CA11"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 upoštevanju narave obdelave pomagal naročniku pri izpolnjevanju njegovih obveznosti iz členov 32 do 36 GDPR in pri uresničevanju pravic posameznika, na katerega se nanašajo osebni podatki, iz poglavja III GDPR;</w:t>
      </w:r>
    </w:p>
    <w:p w14:paraId="706CD101"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osebne podatke obdeloval samo v času trajanja te pogodbe oziroma do naročnikove drugačne odločitve; </w:t>
      </w:r>
    </w:p>
    <w:p w14:paraId="199B03AF"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po prenehanju te pogodbe v skladu z naročnikovo odločitvijo izbrisal ali vrnil vse osebne podatke ter učinkovito in nepovratno uničil obstoječe kopije, razen če pravo Evropske unije ali Republike Slovenije predpisuje shranjevanje osebnih podatkov;</w:t>
      </w:r>
    </w:p>
    <w:p w14:paraId="6AE90ED6" w14:textId="77777777" w:rsidR="00AE1A8A"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naročnika brez nepotrebnega odlašanja obvestil</w:t>
      </w:r>
      <w:r w:rsidRPr="003841D1">
        <w:rPr>
          <w:rFonts w:ascii="Garamond" w:hAnsi="Garamond"/>
          <w:sz w:val="24"/>
          <w:lang w:eastAsia="en-GB"/>
        </w:rPr>
        <w:t xml:space="preserve">, če po njegovem mnenju </w:t>
      </w:r>
      <w:r>
        <w:rPr>
          <w:rFonts w:ascii="Garamond" w:hAnsi="Garamond"/>
          <w:sz w:val="24"/>
          <w:lang w:eastAsia="en-GB"/>
        </w:rPr>
        <w:t xml:space="preserve">kakšno naročnikovo </w:t>
      </w:r>
      <w:r w:rsidRPr="003841D1">
        <w:rPr>
          <w:rFonts w:ascii="Garamond" w:hAnsi="Garamond"/>
          <w:sz w:val="24"/>
          <w:lang w:eastAsia="en-GB"/>
        </w:rPr>
        <w:t>navodilo krši GDPR ali določbe</w:t>
      </w:r>
      <w:r>
        <w:rPr>
          <w:rFonts w:ascii="Garamond" w:hAnsi="Garamond"/>
          <w:sz w:val="24"/>
          <w:lang w:eastAsia="en-GB"/>
        </w:rPr>
        <w:t xml:space="preserve"> drugih predpisov</w:t>
      </w:r>
      <w:r w:rsidRPr="003841D1">
        <w:rPr>
          <w:rFonts w:ascii="Garamond" w:hAnsi="Garamond"/>
          <w:sz w:val="24"/>
          <w:lang w:eastAsia="en-GB"/>
        </w:rPr>
        <w:t xml:space="preserve"> o varstvu osebnih podatko</w:t>
      </w:r>
      <w:r>
        <w:rPr>
          <w:rFonts w:ascii="Garamond" w:hAnsi="Garamond"/>
          <w:sz w:val="24"/>
          <w:lang w:eastAsia="en-GB"/>
        </w:rPr>
        <w:t>v;</w:t>
      </w:r>
    </w:p>
    <w:p w14:paraId="09EB25C6" w14:textId="77777777" w:rsidR="00AE1A8A" w:rsidRPr="003841D1" w:rsidRDefault="00AE1A8A" w:rsidP="00AE1A8A">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naročnika brez nepotrebnega odlašanja, najkasneje pa v roku 24 ur, pisno obvestil o seznanitvi s kršitvijo varstva osebnih podatkov.</w:t>
      </w:r>
    </w:p>
    <w:p w14:paraId="1D14E47D"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p>
    <w:p w14:paraId="458E54CB" w14:textId="77777777" w:rsidR="00AE1A8A" w:rsidRPr="00DF15E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Če</w:t>
      </w:r>
      <w:r w:rsidRPr="00DF15EA">
        <w:rPr>
          <w:rFonts w:ascii="Garamond" w:hAnsi="Garamond"/>
          <w:sz w:val="24"/>
          <w:lang w:eastAsia="en-GB"/>
        </w:rPr>
        <w:t xml:space="preserve"> posameznik, na katerega se podatki nanašajo, </w:t>
      </w:r>
      <w:r>
        <w:rPr>
          <w:rFonts w:ascii="Garamond" w:hAnsi="Garamond"/>
          <w:sz w:val="24"/>
          <w:lang w:eastAsia="en-GB"/>
        </w:rPr>
        <w:t xml:space="preserve">zahtevo za vpogled </w:t>
      </w:r>
      <w:r w:rsidRPr="00DF15EA">
        <w:rPr>
          <w:rFonts w:ascii="Garamond" w:hAnsi="Garamond"/>
          <w:sz w:val="24"/>
          <w:lang w:eastAsia="en-GB"/>
        </w:rPr>
        <w:t xml:space="preserve">ali izbris </w:t>
      </w:r>
      <w:r>
        <w:rPr>
          <w:rFonts w:ascii="Garamond" w:hAnsi="Garamond"/>
          <w:sz w:val="24"/>
          <w:lang w:eastAsia="en-GB"/>
        </w:rPr>
        <w:t xml:space="preserve">naslovi </w:t>
      </w:r>
      <w:r w:rsidRPr="00DF15EA">
        <w:rPr>
          <w:rFonts w:ascii="Garamond" w:hAnsi="Garamond"/>
          <w:sz w:val="24"/>
          <w:lang w:eastAsia="en-GB"/>
        </w:rPr>
        <w:t xml:space="preserve">neposredno na </w:t>
      </w:r>
      <w:r>
        <w:rPr>
          <w:rFonts w:ascii="Garamond" w:hAnsi="Garamond"/>
          <w:sz w:val="24"/>
          <w:lang w:eastAsia="en-GB"/>
        </w:rPr>
        <w:t>izvajalca</w:t>
      </w:r>
      <w:r w:rsidRPr="00DF15EA">
        <w:rPr>
          <w:rFonts w:ascii="Garamond" w:hAnsi="Garamond"/>
          <w:sz w:val="24"/>
          <w:lang w:eastAsia="en-GB"/>
        </w:rPr>
        <w:t xml:space="preserve">, </w:t>
      </w:r>
      <w:r>
        <w:rPr>
          <w:rFonts w:ascii="Garamond" w:hAnsi="Garamond"/>
          <w:sz w:val="24"/>
          <w:lang w:eastAsia="en-GB"/>
        </w:rPr>
        <w:t xml:space="preserve">mora o tem nemudoma obvestiti naročnika in počakati na njegova pisna navodila. </w:t>
      </w:r>
    </w:p>
    <w:p w14:paraId="0057D13B" w14:textId="77777777" w:rsidR="00AE1A8A" w:rsidRDefault="00AE1A8A" w:rsidP="00AE1A8A">
      <w:pPr>
        <w:rPr>
          <w:rFonts w:ascii="Garamond" w:hAnsi="Garamond"/>
          <w:sz w:val="24"/>
          <w:lang w:eastAsia="en-GB"/>
        </w:rPr>
      </w:pPr>
    </w:p>
    <w:p w14:paraId="440283F9" w14:textId="77777777" w:rsidR="00AE1A8A" w:rsidRDefault="00AE1A8A" w:rsidP="00AE1A8A">
      <w:pPr>
        <w:jc w:val="center"/>
        <w:rPr>
          <w:rFonts w:ascii="Garamond" w:hAnsi="Garamond"/>
          <w:sz w:val="24"/>
          <w:lang w:eastAsia="en-GB"/>
        </w:rPr>
      </w:pPr>
      <w:r>
        <w:rPr>
          <w:rFonts w:ascii="Garamond" w:hAnsi="Garamond"/>
          <w:sz w:val="24"/>
          <w:lang w:eastAsia="en-GB"/>
        </w:rPr>
        <w:t>39. člen</w:t>
      </w:r>
    </w:p>
    <w:p w14:paraId="2F8DC27F"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(ukrepi za varovanje osebnih podatkov)</w:t>
      </w:r>
    </w:p>
    <w:p w14:paraId="6C6B5E99"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6E18F2F7"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se zavezuje, da zagotavlja zadostna jamstva za izvedbo ustreznih tehničnih in organizacijskih ukrepov na tak način, da obdelava izpolnjuje zahteve iz tega poglavja in GDPR in zagotavlja varstvo pravic posameznika, na katerega se nanašajo osebni podatki. Z ukrepi se mora preprečiti slučajno ali </w:t>
      </w:r>
      <w:r w:rsidRPr="00050846">
        <w:rPr>
          <w:rFonts w:ascii="Garamond" w:hAnsi="Garamond"/>
          <w:sz w:val="24"/>
          <w:lang w:eastAsia="en-GB"/>
        </w:rPr>
        <w:t>namerno nepooblaščeno uničevanje podatkov, njihova sprememba ali izguba ter nepooblaščena obdelava.</w:t>
      </w:r>
    </w:p>
    <w:p w14:paraId="4E2DD069"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EA12E86" w14:textId="77777777" w:rsidR="00AE1A8A" w:rsidRPr="00050846"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Postopki in ukrepi za </w:t>
      </w:r>
      <w:r w:rsidRPr="00050846">
        <w:rPr>
          <w:rFonts w:ascii="Garamond" w:hAnsi="Garamond"/>
          <w:sz w:val="24"/>
          <w:lang w:eastAsia="en-GB"/>
        </w:rPr>
        <w:t xml:space="preserve">varovanje osebnih podatkov morajo biti ustrezni glede na tveganje, ki ga predstavlja obdelava in narava oziroma vrsta osebnih podatkov. </w:t>
      </w:r>
      <w:r>
        <w:rPr>
          <w:rFonts w:ascii="Garamond" w:hAnsi="Garamond"/>
          <w:sz w:val="24"/>
          <w:lang w:eastAsia="en-GB"/>
        </w:rPr>
        <w:t xml:space="preserve">Izvajalec je dolžan na zahtevo naročnika predložiti opis konkretnih postopkov in ukrepov za varovanje osebnih podatkov, ki jih zagotavlja, naročnik pa mu lahko glede teh postopkov in ukrepov predlaga tudi konkretne usmeritve. </w:t>
      </w:r>
    </w:p>
    <w:p w14:paraId="1882B77A" w14:textId="77777777" w:rsidR="00AE1A8A" w:rsidRPr="00050846" w:rsidRDefault="00AE1A8A" w:rsidP="00AE1A8A">
      <w:pPr>
        <w:tabs>
          <w:tab w:val="left" w:pos="3090"/>
        </w:tabs>
        <w:spacing w:line="276" w:lineRule="auto"/>
        <w:jc w:val="both"/>
        <w:textAlignment w:val="baseline"/>
        <w:rPr>
          <w:rFonts w:ascii="Garamond" w:hAnsi="Garamond"/>
          <w:sz w:val="24"/>
          <w:lang w:eastAsia="en-GB"/>
        </w:rPr>
      </w:pPr>
    </w:p>
    <w:p w14:paraId="69C59344"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050846">
        <w:rPr>
          <w:rFonts w:ascii="Garamond" w:hAnsi="Garamond"/>
          <w:sz w:val="24"/>
          <w:lang w:eastAsia="en-GB"/>
        </w:rPr>
        <w:t xml:space="preserve"> zagotavlja dostop do osebnih podatkov samo tistim zaposlenim, katerih pravica dostopa do osebnih podatkov izhaja iz narave njihovega dela.</w:t>
      </w:r>
    </w:p>
    <w:p w14:paraId="5BAF90A3"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94C9D7F" w14:textId="77777777" w:rsidR="00AE1A8A" w:rsidRPr="00050846"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je dolžan </w:t>
      </w:r>
      <w:r w:rsidRPr="00050846">
        <w:rPr>
          <w:rFonts w:ascii="Garamond" w:hAnsi="Garamond"/>
          <w:sz w:val="24"/>
          <w:lang w:eastAsia="en-GB"/>
        </w:rPr>
        <w:t>v skladu z drugim odstavkom člena 30 GDPR vodil evidenco vseh vrst dejavnosti obdelave, ki jih izvaja v imenu naročnika.</w:t>
      </w:r>
    </w:p>
    <w:p w14:paraId="0B42FAA4"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3960F77"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40. člen</w:t>
      </w:r>
    </w:p>
    <w:p w14:paraId="4EDC105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(pogodbena podobdelava)</w:t>
      </w:r>
    </w:p>
    <w:p w14:paraId="6B6A9CDC"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4108EEB"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 lahko posamezna opravila v zvezi z obdelavo osebnih podatkov zaupa drugemu pogodbenemu obdelovalcu (pogodbeni podobdelovalec) samo po naročnikovem predhodnem pisnem dovoljenju. Če ravna izvajalec v nasprotju s to obveznostjo, lahko naročnik nemudoma odstopi od te pogodbe. Enaka obveznost velja za morebitno spremembo pogodbenega podobdelovalca</w:t>
      </w:r>
    </w:p>
    <w:p w14:paraId="3A47B5E6"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C19FB04"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 prejemu naročnikovega dovoljenja, mora izvajalec s predlaganim pogodbenim podobdelovalcem skleniti pogodbo o obdelavi podatkov, s katero ga zaveže, da v celoti spoštuje določbe tega poglavja</w:t>
      </w:r>
      <w:r w:rsidRPr="00DF15EA">
        <w:rPr>
          <w:rFonts w:ascii="Garamond" w:hAnsi="Garamond"/>
          <w:sz w:val="24"/>
          <w:lang w:eastAsia="en-GB"/>
        </w:rPr>
        <w:t xml:space="preserve">. </w:t>
      </w:r>
      <w:r>
        <w:rPr>
          <w:rFonts w:ascii="Garamond" w:hAnsi="Garamond"/>
          <w:sz w:val="24"/>
          <w:lang w:eastAsia="en-GB"/>
        </w:rPr>
        <w:t xml:space="preserve">Za izvrševanje obveznosti iz tega poglavja odgovarja izvajalec tako, kot da </w:t>
      </w:r>
      <w:r>
        <w:rPr>
          <w:rFonts w:ascii="Garamond" w:hAnsi="Garamond"/>
          <w:sz w:val="24"/>
          <w:lang w:eastAsia="en-GB"/>
        </w:rPr>
        <w:lastRenderedPageBreak/>
        <w:t>bi jih sam opravil, ter v celoti odgovarja naročniku za izpolnjevanje obveznosti pogodbenega podobdelovalca.</w:t>
      </w:r>
    </w:p>
    <w:p w14:paraId="3BBFA6B7"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26B8170"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904E4E">
        <w:rPr>
          <w:rFonts w:ascii="Garamond" w:hAnsi="Garamond"/>
          <w:sz w:val="24"/>
          <w:lang w:eastAsia="en-GB"/>
        </w:rPr>
        <w:t xml:space="preserve">Pogodbeni podobdelovalec sme opravljati posamezna opravila v zvezi z obdelavo osebnih podatkov v okviru pooblastil </w:t>
      </w:r>
      <w:r>
        <w:rPr>
          <w:rFonts w:ascii="Garamond" w:hAnsi="Garamond"/>
          <w:sz w:val="24"/>
          <w:lang w:eastAsia="en-GB"/>
        </w:rPr>
        <w:t>izvajalca</w:t>
      </w:r>
      <w:r w:rsidRPr="00904E4E">
        <w:rPr>
          <w:rFonts w:ascii="Garamond" w:hAnsi="Garamond"/>
          <w:sz w:val="24"/>
          <w:lang w:eastAsia="en-GB"/>
        </w:rPr>
        <w:t xml:space="preserve"> in osebnih podatkov ne sme obdelovati za drug namen. </w:t>
      </w:r>
      <w:r>
        <w:rPr>
          <w:rFonts w:ascii="Garamond" w:hAnsi="Garamond"/>
          <w:sz w:val="24"/>
          <w:lang w:eastAsia="en-GB"/>
        </w:rPr>
        <w:t>Izvajalec</w:t>
      </w:r>
      <w:r w:rsidRPr="00904E4E">
        <w:rPr>
          <w:rFonts w:ascii="Garamond" w:hAnsi="Garamond"/>
          <w:sz w:val="24"/>
          <w:lang w:eastAsia="en-GB"/>
        </w:rPr>
        <w:t xml:space="preserve"> nadzoruje izvajanje teh postopkov in ukrepov pri pogodbenem podobdelovalcu.</w:t>
      </w:r>
    </w:p>
    <w:p w14:paraId="3151800D"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EAA4ED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41. člen</w:t>
      </w:r>
    </w:p>
    <w:p w14:paraId="069E3E1C"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(dnevnik dela in hramba posnetkov)</w:t>
      </w:r>
    </w:p>
    <w:p w14:paraId="7FC162A7"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8F2A07F"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w:t>
      </w:r>
      <w:r w:rsidRPr="00406B3F">
        <w:rPr>
          <w:rFonts w:ascii="Garamond" w:hAnsi="Garamond"/>
          <w:sz w:val="24"/>
          <w:lang w:eastAsia="en-GB"/>
        </w:rPr>
        <w:t xml:space="preserve"> vodi dnevnik dela videonadzornega sistema, iz katerega je mogoče vsak trenutek ugotoviti, kdaj so bili posamezni podatki i</w:t>
      </w:r>
      <w:r>
        <w:rPr>
          <w:rFonts w:ascii="Garamond" w:hAnsi="Garamond"/>
          <w:sz w:val="24"/>
          <w:lang w:eastAsia="en-GB"/>
        </w:rPr>
        <w:t xml:space="preserve">z evidence posredovani ali kako </w:t>
      </w:r>
      <w:r w:rsidRPr="00406B3F">
        <w:rPr>
          <w:rFonts w:ascii="Garamond" w:hAnsi="Garamond"/>
          <w:sz w:val="24"/>
          <w:lang w:eastAsia="en-GB"/>
        </w:rPr>
        <w:t>drugače uporabljeni</w:t>
      </w:r>
      <w:r>
        <w:rPr>
          <w:rFonts w:ascii="Garamond" w:hAnsi="Garamond"/>
          <w:sz w:val="24"/>
          <w:lang w:eastAsia="en-GB"/>
        </w:rPr>
        <w:t>.</w:t>
      </w:r>
    </w:p>
    <w:p w14:paraId="4F03FD7B"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w:t>
      </w:r>
      <w:r w:rsidRPr="00406B3F">
        <w:rPr>
          <w:rFonts w:ascii="Garamond" w:hAnsi="Garamond"/>
          <w:sz w:val="24"/>
          <w:lang w:eastAsia="en-GB"/>
        </w:rPr>
        <w:t xml:space="preserve"> zagot</w:t>
      </w:r>
      <w:r>
        <w:rPr>
          <w:rFonts w:ascii="Garamond" w:hAnsi="Garamond"/>
          <w:sz w:val="24"/>
          <w:lang w:eastAsia="en-GB"/>
        </w:rPr>
        <w:t>avlja</w:t>
      </w:r>
      <w:r w:rsidRPr="00406B3F">
        <w:rPr>
          <w:rFonts w:ascii="Garamond" w:hAnsi="Garamond"/>
          <w:sz w:val="24"/>
          <w:lang w:eastAsia="en-GB"/>
        </w:rPr>
        <w:t>, da se posnetki, ki nastajajo ob izvajanju videonadzora, na trdi disk računalnika</w:t>
      </w:r>
      <w:r>
        <w:rPr>
          <w:rFonts w:ascii="Garamond" w:hAnsi="Garamond"/>
          <w:sz w:val="24"/>
          <w:lang w:eastAsia="en-GB"/>
        </w:rPr>
        <w:t xml:space="preserve"> </w:t>
      </w:r>
      <w:r w:rsidRPr="00406B3F">
        <w:rPr>
          <w:rFonts w:ascii="Garamond" w:hAnsi="Garamond"/>
          <w:sz w:val="24"/>
          <w:lang w:eastAsia="en-GB"/>
        </w:rPr>
        <w:t>shranjujejo avtomatično,</w:t>
      </w:r>
      <w:r>
        <w:rPr>
          <w:rFonts w:ascii="Garamond" w:hAnsi="Garamond"/>
          <w:sz w:val="24"/>
          <w:lang w:eastAsia="en-GB"/>
        </w:rPr>
        <w:t xml:space="preserve"> brez človeškega posredovanja. </w:t>
      </w:r>
      <w:r w:rsidRPr="00406B3F">
        <w:rPr>
          <w:rFonts w:ascii="Garamond" w:hAnsi="Garamond"/>
          <w:sz w:val="24"/>
          <w:lang w:eastAsia="en-GB"/>
        </w:rPr>
        <w:t xml:space="preserve">Posnetki se lahko hranijo največ </w:t>
      </w:r>
      <w:r>
        <w:rPr>
          <w:rFonts w:ascii="Garamond" w:hAnsi="Garamond"/>
          <w:sz w:val="24"/>
          <w:lang w:eastAsia="en-GB"/>
        </w:rPr>
        <w:t>30</w:t>
      </w:r>
      <w:r w:rsidRPr="00406B3F">
        <w:rPr>
          <w:rFonts w:ascii="Garamond" w:hAnsi="Garamond"/>
          <w:sz w:val="24"/>
          <w:lang w:eastAsia="en-GB"/>
        </w:rPr>
        <w:t xml:space="preserve"> </w:t>
      </w:r>
      <w:r>
        <w:rPr>
          <w:rFonts w:ascii="Garamond" w:hAnsi="Garamond"/>
          <w:sz w:val="24"/>
          <w:lang w:eastAsia="en-GB"/>
        </w:rPr>
        <w:t>dni od dneva njihovega nastanka, naročnik</w:t>
      </w:r>
      <w:r w:rsidRPr="00406B3F">
        <w:rPr>
          <w:rFonts w:ascii="Garamond" w:hAnsi="Garamond"/>
          <w:sz w:val="24"/>
          <w:lang w:eastAsia="en-GB"/>
        </w:rPr>
        <w:t xml:space="preserve"> </w:t>
      </w:r>
      <w:r>
        <w:rPr>
          <w:rFonts w:ascii="Garamond" w:hAnsi="Garamond"/>
          <w:sz w:val="24"/>
          <w:lang w:eastAsia="en-GB"/>
        </w:rPr>
        <w:t>pa zagotavlja,</w:t>
      </w:r>
      <w:r w:rsidRPr="00406B3F">
        <w:rPr>
          <w:rFonts w:ascii="Garamond" w:hAnsi="Garamond"/>
          <w:sz w:val="24"/>
          <w:lang w:eastAsia="en-GB"/>
        </w:rPr>
        <w:t xml:space="preserve"> da se posnetki po poteku tega časa samodejno </w:t>
      </w:r>
      <w:r>
        <w:rPr>
          <w:rFonts w:ascii="Garamond" w:hAnsi="Garamond"/>
          <w:sz w:val="24"/>
          <w:lang w:eastAsia="en-GB"/>
        </w:rPr>
        <w:t>izbrišejo</w:t>
      </w:r>
      <w:r w:rsidRPr="00406B3F">
        <w:rPr>
          <w:rFonts w:ascii="Garamond" w:hAnsi="Garamond"/>
          <w:sz w:val="24"/>
          <w:lang w:eastAsia="en-GB"/>
        </w:rPr>
        <w:t xml:space="preserve">, in sicer na način, ki onemogoča restavriranje </w:t>
      </w:r>
      <w:r>
        <w:rPr>
          <w:rFonts w:ascii="Garamond" w:hAnsi="Garamond"/>
          <w:sz w:val="24"/>
          <w:lang w:eastAsia="en-GB"/>
        </w:rPr>
        <w:t>iz</w:t>
      </w:r>
      <w:r w:rsidRPr="00406B3F">
        <w:rPr>
          <w:rFonts w:ascii="Garamond" w:hAnsi="Garamond"/>
          <w:sz w:val="24"/>
          <w:lang w:eastAsia="en-GB"/>
        </w:rPr>
        <w:t xml:space="preserve">brisanih podatkov. </w:t>
      </w:r>
    </w:p>
    <w:p w14:paraId="67202D4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874DAB9"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42. člen</w:t>
      </w:r>
    </w:p>
    <w:p w14:paraId="15F7C952"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(uporaba posnetkov videonadzornega sistema)</w:t>
      </w:r>
    </w:p>
    <w:p w14:paraId="5DF307A8" w14:textId="77777777" w:rsidR="00AE1A8A" w:rsidRPr="00406B3F" w:rsidRDefault="00AE1A8A" w:rsidP="00AE1A8A">
      <w:pPr>
        <w:tabs>
          <w:tab w:val="left" w:pos="3090"/>
        </w:tabs>
        <w:spacing w:line="276" w:lineRule="auto"/>
        <w:jc w:val="both"/>
        <w:textAlignment w:val="baseline"/>
        <w:rPr>
          <w:rFonts w:ascii="Garamond" w:hAnsi="Garamond"/>
          <w:sz w:val="24"/>
          <w:lang w:eastAsia="en-GB"/>
        </w:rPr>
      </w:pPr>
    </w:p>
    <w:p w14:paraId="4F79B310" w14:textId="77777777" w:rsidR="00AE1A8A" w:rsidRPr="00406B3F"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Posnetke videonadzornega sistema</w:t>
      </w:r>
      <w:r w:rsidRPr="00406B3F">
        <w:rPr>
          <w:rFonts w:ascii="Garamond" w:hAnsi="Garamond"/>
          <w:sz w:val="24"/>
          <w:lang w:eastAsia="en-GB"/>
        </w:rPr>
        <w:t xml:space="preserve"> lahko na zaslonu (tj. v realnem času) spremlja samo pooblaščena oseba, zaposlena pri izvajalcu, in osebe, zaposlene v naročnikovi receptorski službi. </w:t>
      </w:r>
    </w:p>
    <w:p w14:paraId="0AD75065" w14:textId="77777777" w:rsidR="00AE1A8A" w:rsidRPr="00406B3F" w:rsidRDefault="00AE1A8A" w:rsidP="00AE1A8A">
      <w:pPr>
        <w:tabs>
          <w:tab w:val="left" w:pos="3090"/>
        </w:tabs>
        <w:spacing w:line="276" w:lineRule="auto"/>
        <w:jc w:val="both"/>
        <w:textAlignment w:val="baseline"/>
        <w:rPr>
          <w:rFonts w:ascii="Garamond" w:hAnsi="Garamond"/>
          <w:sz w:val="24"/>
          <w:lang w:eastAsia="en-GB"/>
        </w:rPr>
      </w:pPr>
    </w:p>
    <w:p w14:paraId="0133F588" w14:textId="77777777" w:rsidR="00AE1A8A" w:rsidRPr="00406B3F"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w:t>
      </w:r>
      <w:r w:rsidRPr="00406B3F">
        <w:rPr>
          <w:rFonts w:ascii="Garamond" w:hAnsi="Garamond"/>
          <w:sz w:val="24"/>
          <w:lang w:eastAsia="en-GB"/>
        </w:rPr>
        <w:t>osnetke videonadzornega sistema</w:t>
      </w:r>
      <w:r>
        <w:rPr>
          <w:rFonts w:ascii="Garamond" w:hAnsi="Garamond"/>
          <w:sz w:val="24"/>
          <w:lang w:eastAsia="en-GB"/>
        </w:rPr>
        <w:t xml:space="preserve"> lahko pregledujejo, posredujejo ali drugače </w:t>
      </w:r>
      <w:r w:rsidRPr="00406B3F">
        <w:rPr>
          <w:rFonts w:ascii="Garamond" w:hAnsi="Garamond"/>
          <w:sz w:val="24"/>
          <w:lang w:eastAsia="en-GB"/>
        </w:rPr>
        <w:t xml:space="preserve">uporabijo </w:t>
      </w:r>
      <w:r>
        <w:rPr>
          <w:rFonts w:ascii="Garamond" w:hAnsi="Garamond"/>
          <w:sz w:val="24"/>
          <w:lang w:eastAsia="en-GB"/>
        </w:rPr>
        <w:t>zgolj</w:t>
      </w:r>
      <w:r w:rsidRPr="00406B3F">
        <w:rPr>
          <w:rFonts w:ascii="Garamond" w:hAnsi="Garamond"/>
          <w:sz w:val="24"/>
          <w:lang w:eastAsia="en-GB"/>
        </w:rPr>
        <w:t>: dekan, tajnik</w:t>
      </w:r>
      <w:r>
        <w:rPr>
          <w:rFonts w:ascii="Garamond" w:hAnsi="Garamond"/>
          <w:sz w:val="24"/>
          <w:lang w:eastAsia="en-GB"/>
        </w:rPr>
        <w:t xml:space="preserve"> fakultete</w:t>
      </w:r>
      <w:r w:rsidRPr="00406B3F">
        <w:rPr>
          <w:rFonts w:ascii="Garamond" w:hAnsi="Garamond"/>
          <w:sz w:val="24"/>
          <w:lang w:eastAsia="en-GB"/>
        </w:rPr>
        <w:t xml:space="preserve"> </w:t>
      </w:r>
      <w:r>
        <w:rPr>
          <w:rFonts w:ascii="Garamond" w:hAnsi="Garamond"/>
          <w:sz w:val="24"/>
          <w:lang w:eastAsia="en-GB"/>
        </w:rPr>
        <w:t>in</w:t>
      </w:r>
      <w:r w:rsidRPr="00406B3F">
        <w:rPr>
          <w:rFonts w:ascii="Garamond" w:hAnsi="Garamond"/>
          <w:sz w:val="24"/>
          <w:lang w:eastAsia="en-GB"/>
        </w:rPr>
        <w:t xml:space="preserve"> vodja go</w:t>
      </w:r>
      <w:r>
        <w:rPr>
          <w:rFonts w:ascii="Garamond" w:hAnsi="Garamond"/>
          <w:sz w:val="24"/>
          <w:lang w:eastAsia="en-GB"/>
        </w:rPr>
        <w:t>spodarsko-</w:t>
      </w:r>
      <w:r w:rsidRPr="00406B3F">
        <w:rPr>
          <w:rFonts w:ascii="Garamond" w:hAnsi="Garamond"/>
          <w:sz w:val="24"/>
          <w:lang w:eastAsia="en-GB"/>
        </w:rPr>
        <w:t xml:space="preserve">tehnične službe naročnika </w:t>
      </w:r>
      <w:r>
        <w:rPr>
          <w:rFonts w:ascii="Garamond" w:hAnsi="Garamond"/>
          <w:sz w:val="24"/>
          <w:lang w:eastAsia="en-GB"/>
        </w:rPr>
        <w:t>ter</w:t>
      </w:r>
      <w:r w:rsidRPr="00406B3F">
        <w:rPr>
          <w:rFonts w:ascii="Garamond" w:hAnsi="Garamond"/>
          <w:sz w:val="24"/>
          <w:lang w:eastAsia="en-GB"/>
        </w:rPr>
        <w:t xml:space="preserve"> z njihove s</w:t>
      </w:r>
      <w:r>
        <w:rPr>
          <w:rFonts w:ascii="Garamond" w:hAnsi="Garamond"/>
          <w:sz w:val="24"/>
          <w:lang w:eastAsia="en-GB"/>
        </w:rPr>
        <w:t xml:space="preserve">trani pisno pooblaščene osebe. </w:t>
      </w:r>
      <w:r w:rsidRPr="00406B3F">
        <w:rPr>
          <w:rFonts w:ascii="Garamond" w:hAnsi="Garamond"/>
          <w:sz w:val="24"/>
          <w:lang w:eastAsia="en-GB"/>
        </w:rPr>
        <w:t xml:space="preserve">O </w:t>
      </w:r>
      <w:r>
        <w:rPr>
          <w:rFonts w:ascii="Garamond" w:hAnsi="Garamond"/>
          <w:sz w:val="24"/>
          <w:lang w:eastAsia="en-GB"/>
        </w:rPr>
        <w:t xml:space="preserve">uporabi posnetkov </w:t>
      </w:r>
      <w:r w:rsidRPr="00406B3F">
        <w:rPr>
          <w:rFonts w:ascii="Garamond" w:hAnsi="Garamond"/>
          <w:sz w:val="24"/>
          <w:lang w:eastAsia="en-GB"/>
        </w:rPr>
        <w:t>videonadzornega sist</w:t>
      </w:r>
      <w:r>
        <w:rPr>
          <w:rFonts w:ascii="Garamond" w:hAnsi="Garamond"/>
          <w:sz w:val="24"/>
          <w:lang w:eastAsia="en-GB"/>
        </w:rPr>
        <w:t>ema naročnik vodi posebno evidenco.</w:t>
      </w:r>
    </w:p>
    <w:p w14:paraId="415F16C8" w14:textId="77777777" w:rsidR="00AE1A8A" w:rsidRPr="00406B3F" w:rsidRDefault="00AE1A8A" w:rsidP="00AE1A8A">
      <w:pPr>
        <w:tabs>
          <w:tab w:val="left" w:pos="3090"/>
        </w:tabs>
        <w:spacing w:line="276" w:lineRule="auto"/>
        <w:jc w:val="both"/>
        <w:textAlignment w:val="baseline"/>
        <w:rPr>
          <w:rFonts w:ascii="Garamond" w:hAnsi="Garamond"/>
          <w:sz w:val="24"/>
          <w:lang w:eastAsia="en-GB"/>
        </w:rPr>
      </w:pPr>
    </w:p>
    <w:p w14:paraId="77F9CF38"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06B3F">
        <w:rPr>
          <w:rFonts w:ascii="Garamond" w:hAnsi="Garamond"/>
          <w:sz w:val="24"/>
          <w:lang w:eastAsia="en-GB"/>
        </w:rPr>
        <w:t xml:space="preserve">Kadar pride do dogodka ali ravnanja oseb, ki ogroža varovane dobrine iz </w:t>
      </w:r>
      <w:r>
        <w:rPr>
          <w:rFonts w:ascii="Garamond" w:hAnsi="Garamond"/>
          <w:sz w:val="24"/>
          <w:lang w:eastAsia="en-GB"/>
        </w:rPr>
        <w:t>prvega odstavka 33</w:t>
      </w:r>
      <w:r w:rsidRPr="00406B3F">
        <w:rPr>
          <w:rFonts w:ascii="Garamond" w:hAnsi="Garamond"/>
          <w:sz w:val="24"/>
          <w:lang w:eastAsia="en-GB"/>
        </w:rPr>
        <w:t>. člena te pogo</w:t>
      </w:r>
      <w:r>
        <w:rPr>
          <w:rFonts w:ascii="Garamond" w:hAnsi="Garamond"/>
          <w:sz w:val="24"/>
          <w:lang w:eastAsia="en-GB"/>
        </w:rPr>
        <w:t>dbe, lahko posnetke videonadzornega sistema</w:t>
      </w:r>
      <w:r w:rsidRPr="00406B3F">
        <w:rPr>
          <w:rFonts w:ascii="Garamond" w:hAnsi="Garamond"/>
          <w:sz w:val="24"/>
          <w:lang w:eastAsia="en-GB"/>
        </w:rPr>
        <w:t xml:space="preserve"> pregledujejo in posredujejo le dekan, tajnik</w:t>
      </w:r>
      <w:r>
        <w:rPr>
          <w:rFonts w:ascii="Garamond" w:hAnsi="Garamond"/>
          <w:sz w:val="24"/>
          <w:lang w:eastAsia="en-GB"/>
        </w:rPr>
        <w:t xml:space="preserve"> fakultete</w:t>
      </w:r>
      <w:r w:rsidRPr="00406B3F">
        <w:rPr>
          <w:rFonts w:ascii="Garamond" w:hAnsi="Garamond"/>
          <w:sz w:val="24"/>
          <w:lang w:eastAsia="en-GB"/>
        </w:rPr>
        <w:t xml:space="preserve"> ali vodja gospodar</w:t>
      </w:r>
      <w:r>
        <w:rPr>
          <w:rFonts w:ascii="Garamond" w:hAnsi="Garamond"/>
          <w:sz w:val="24"/>
          <w:lang w:eastAsia="en-GB"/>
        </w:rPr>
        <w:t xml:space="preserve">sko-tehnične službe naročnika. </w:t>
      </w:r>
      <w:r w:rsidRPr="00406B3F">
        <w:rPr>
          <w:rFonts w:ascii="Garamond" w:hAnsi="Garamond"/>
          <w:sz w:val="24"/>
          <w:lang w:eastAsia="en-GB"/>
        </w:rPr>
        <w:t xml:space="preserve">Takšne posnetke se lahko ne glede na </w:t>
      </w:r>
      <w:r>
        <w:rPr>
          <w:rFonts w:ascii="Garamond" w:hAnsi="Garamond"/>
          <w:sz w:val="24"/>
          <w:lang w:eastAsia="en-GB"/>
        </w:rPr>
        <w:t>drugi odstavek prejšnjega člena</w:t>
      </w:r>
      <w:r w:rsidRPr="00406B3F">
        <w:rPr>
          <w:rFonts w:ascii="Garamond" w:hAnsi="Garamond"/>
          <w:sz w:val="24"/>
          <w:lang w:eastAsia="en-GB"/>
        </w:rPr>
        <w:t xml:space="preserve"> te pogodbe hrani dlje kot </w:t>
      </w:r>
      <w:r>
        <w:rPr>
          <w:rFonts w:ascii="Garamond" w:hAnsi="Garamond"/>
          <w:sz w:val="24"/>
          <w:lang w:eastAsia="en-GB"/>
        </w:rPr>
        <w:t>30</w:t>
      </w:r>
      <w:r w:rsidRPr="00406B3F">
        <w:rPr>
          <w:rFonts w:ascii="Garamond" w:hAnsi="Garamond"/>
          <w:sz w:val="24"/>
          <w:lang w:eastAsia="en-GB"/>
        </w:rPr>
        <w:t xml:space="preserve"> dni od dneva njihovega nastanka, in sicer vsaj do prihoda državnega organa, pristojnega za odkrivanje ali pregon kaznivih dejanj, oziroma drugega pristojnega </w:t>
      </w:r>
      <w:r>
        <w:rPr>
          <w:rFonts w:ascii="Garamond" w:hAnsi="Garamond"/>
          <w:sz w:val="24"/>
          <w:lang w:eastAsia="en-GB"/>
        </w:rPr>
        <w:t xml:space="preserve">državnega </w:t>
      </w:r>
      <w:r w:rsidRPr="00406B3F">
        <w:rPr>
          <w:rFonts w:ascii="Garamond" w:hAnsi="Garamond"/>
          <w:sz w:val="24"/>
          <w:lang w:eastAsia="en-GB"/>
        </w:rPr>
        <w:t>organa.</w:t>
      </w:r>
    </w:p>
    <w:p w14:paraId="458F9779" w14:textId="77777777" w:rsidR="00AE1A8A" w:rsidRDefault="00AE1A8A" w:rsidP="00AE1A8A">
      <w:pPr>
        <w:tabs>
          <w:tab w:val="left" w:pos="3090"/>
        </w:tabs>
        <w:spacing w:line="276" w:lineRule="auto"/>
        <w:jc w:val="center"/>
        <w:textAlignment w:val="baseline"/>
        <w:rPr>
          <w:rFonts w:ascii="Garamond" w:hAnsi="Garamond"/>
          <w:sz w:val="24"/>
          <w:lang w:eastAsia="en-GB"/>
        </w:rPr>
      </w:pPr>
    </w:p>
    <w:p w14:paraId="30B2C7D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5A83BA5"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XI. </w:t>
      </w:r>
      <w:r w:rsidRPr="00D87F4F">
        <w:rPr>
          <w:rFonts w:ascii="Garamond" w:hAnsi="Garamond"/>
          <w:b/>
          <w:sz w:val="24"/>
          <w:lang w:eastAsia="en-GB"/>
        </w:rPr>
        <w:t>ZAVAROVANJE ZA DOBRO IZVEDBO POGODBENIH OBVEZNOSTI IN PRAVILA ZA NJEGOVO UNOVČENJE</w:t>
      </w:r>
    </w:p>
    <w:p w14:paraId="320514EA"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08002509"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43. člen</w:t>
      </w:r>
    </w:p>
    <w:p w14:paraId="08997D73" w14:textId="77777777" w:rsidR="00AE1A8A" w:rsidRPr="002F1520"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(zavarovanje za dobro izvedbo)</w:t>
      </w:r>
    </w:p>
    <w:p w14:paraId="036E5A94" w14:textId="77777777" w:rsidR="00AE1A8A" w:rsidRDefault="00AE1A8A" w:rsidP="00AE1A8A">
      <w:pPr>
        <w:tabs>
          <w:tab w:val="left" w:pos="3090"/>
        </w:tabs>
        <w:spacing w:line="276" w:lineRule="auto"/>
        <w:jc w:val="both"/>
        <w:textAlignment w:val="baseline"/>
        <w:rPr>
          <w:rFonts w:ascii="Garamond" w:hAnsi="Garamond"/>
          <w:b/>
          <w:sz w:val="24"/>
          <w:lang w:eastAsia="en-GB"/>
        </w:rPr>
      </w:pPr>
    </w:p>
    <w:p w14:paraId="3B95A347" w14:textId="77777777" w:rsidR="00AE1A8A" w:rsidRPr="002F1520" w:rsidRDefault="00AE1A8A" w:rsidP="00AE1A8A">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Izvajalec </w:t>
      </w:r>
      <w:r>
        <w:rPr>
          <w:rFonts w:ascii="Garamond" w:hAnsi="Garamond"/>
          <w:sz w:val="24"/>
          <w:lang w:eastAsia="en-GB"/>
        </w:rPr>
        <w:t>se zavezuje, da bo ob</w:t>
      </w:r>
      <w:r w:rsidRPr="002F1520">
        <w:rPr>
          <w:rFonts w:ascii="Garamond" w:hAnsi="Garamond"/>
          <w:sz w:val="24"/>
          <w:lang w:eastAsia="en-GB"/>
        </w:rPr>
        <w:t xml:space="preserve"> podpisu te pogodbe naročniku kot zavarovanje za dobro izvedbo pogodbenih obveznosti izroči</w:t>
      </w:r>
      <w:r>
        <w:rPr>
          <w:rFonts w:ascii="Garamond" w:hAnsi="Garamond"/>
          <w:sz w:val="24"/>
          <w:lang w:eastAsia="en-GB"/>
        </w:rPr>
        <w:t>l</w:t>
      </w:r>
      <w:r w:rsidRPr="002F1520">
        <w:rPr>
          <w:rFonts w:ascii="Garamond" w:hAnsi="Garamond"/>
          <w:sz w:val="24"/>
          <w:lang w:eastAsia="en-GB"/>
        </w:rPr>
        <w:t xml:space="preserve"> štiri bianko podpisane menice z menično izjavo v višini ________ </w:t>
      </w:r>
      <w:r w:rsidRPr="002F1520">
        <w:rPr>
          <w:rFonts w:ascii="Garamond" w:hAnsi="Garamond"/>
          <w:sz w:val="24"/>
          <w:lang w:eastAsia="en-GB"/>
        </w:rPr>
        <w:lastRenderedPageBreak/>
        <w:t>EUR (10 % okvirne vrednosti</w:t>
      </w:r>
      <w:r>
        <w:rPr>
          <w:rFonts w:ascii="Garamond" w:hAnsi="Garamond"/>
          <w:sz w:val="24"/>
          <w:lang w:eastAsia="en-GB"/>
        </w:rPr>
        <w:t xml:space="preserve"> pogodbe z DDV</w:t>
      </w:r>
      <w:r w:rsidRPr="002F1520">
        <w:rPr>
          <w:rFonts w:ascii="Garamond" w:hAnsi="Garamond"/>
          <w:sz w:val="24"/>
          <w:lang w:eastAsia="en-GB"/>
        </w:rPr>
        <w:t>) in z veljavnostjo najmanj 30 dni po poteku te pogodbe (v nadaljevanju: zavarovanje).</w:t>
      </w:r>
    </w:p>
    <w:p w14:paraId="76A5A784" w14:textId="77777777" w:rsidR="00AE1A8A" w:rsidRPr="002F1520" w:rsidRDefault="00AE1A8A" w:rsidP="00AE1A8A">
      <w:pPr>
        <w:tabs>
          <w:tab w:val="left" w:pos="3090"/>
        </w:tabs>
        <w:spacing w:line="276" w:lineRule="auto"/>
        <w:jc w:val="both"/>
        <w:textAlignment w:val="baseline"/>
        <w:rPr>
          <w:rFonts w:ascii="Garamond" w:hAnsi="Garamond"/>
          <w:b/>
          <w:sz w:val="24"/>
          <w:lang w:eastAsia="en-GB"/>
        </w:rPr>
      </w:pPr>
    </w:p>
    <w:p w14:paraId="4C187328" w14:textId="77777777" w:rsidR="00AE1A8A" w:rsidRDefault="00AE1A8A" w:rsidP="00AE1A8A">
      <w:pPr>
        <w:tabs>
          <w:tab w:val="left" w:pos="3090"/>
        </w:tabs>
        <w:spacing w:line="276" w:lineRule="auto"/>
        <w:jc w:val="center"/>
        <w:textAlignment w:val="baseline"/>
        <w:rPr>
          <w:rFonts w:ascii="Garamond" w:hAnsi="Garamond"/>
          <w:sz w:val="24"/>
          <w:lang w:eastAsia="en-GB"/>
        </w:rPr>
      </w:pPr>
      <w:r w:rsidRPr="002F1520">
        <w:rPr>
          <w:rFonts w:ascii="Garamond" w:hAnsi="Garamond"/>
          <w:sz w:val="24"/>
          <w:lang w:eastAsia="en-GB"/>
        </w:rPr>
        <w:t>44. člen</w:t>
      </w:r>
    </w:p>
    <w:p w14:paraId="61069747" w14:textId="77777777" w:rsidR="00AE1A8A" w:rsidRPr="002F1520"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(unovčenje zavarovanja)</w:t>
      </w:r>
    </w:p>
    <w:p w14:paraId="54E65F26" w14:textId="77777777" w:rsidR="00AE1A8A" w:rsidRPr="002F1520" w:rsidRDefault="00AE1A8A" w:rsidP="00AE1A8A">
      <w:pPr>
        <w:tabs>
          <w:tab w:val="left" w:pos="3090"/>
        </w:tabs>
        <w:spacing w:line="276" w:lineRule="auto"/>
        <w:jc w:val="both"/>
        <w:textAlignment w:val="baseline"/>
        <w:rPr>
          <w:rFonts w:ascii="Garamond" w:hAnsi="Garamond"/>
          <w:b/>
          <w:sz w:val="24"/>
          <w:lang w:eastAsia="en-GB"/>
        </w:rPr>
      </w:pPr>
    </w:p>
    <w:p w14:paraId="24DD2546" w14:textId="77777777" w:rsidR="00AE1A8A" w:rsidRPr="002F1520" w:rsidRDefault="00AE1A8A" w:rsidP="00AE1A8A">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Naročnik bo zavarovanje unovčil, če izvajalec pogodbenih obveznosti ne bo izpolnjeval ali jih ne bo izpolnjeval pravilno (izpolnitev z napakami, zamuda</w:t>
      </w:r>
      <w:r>
        <w:rPr>
          <w:rFonts w:ascii="Garamond" w:hAnsi="Garamond"/>
          <w:sz w:val="24"/>
          <w:lang w:eastAsia="en-GB"/>
        </w:rPr>
        <w:t>, povzročitev škode</w:t>
      </w:r>
      <w:r w:rsidRPr="002F1520">
        <w:rPr>
          <w:rFonts w:ascii="Garamond" w:hAnsi="Garamond"/>
          <w:sz w:val="24"/>
          <w:lang w:eastAsia="en-GB"/>
        </w:rPr>
        <w:t xml:space="preserve">). </w:t>
      </w:r>
      <w:r>
        <w:rPr>
          <w:rFonts w:ascii="Garamond" w:hAnsi="Garamond"/>
          <w:sz w:val="24"/>
          <w:lang w:eastAsia="en-GB"/>
        </w:rPr>
        <w:t xml:space="preserve">To pravico ima tudi v drugih primerih, določenih s to pogodbo. </w:t>
      </w:r>
    </w:p>
    <w:p w14:paraId="52EBBA8E" w14:textId="77777777" w:rsidR="00AE1A8A" w:rsidRPr="002F1520" w:rsidRDefault="00AE1A8A" w:rsidP="00AE1A8A">
      <w:pPr>
        <w:tabs>
          <w:tab w:val="left" w:pos="3090"/>
        </w:tabs>
        <w:spacing w:line="276" w:lineRule="auto"/>
        <w:jc w:val="both"/>
        <w:textAlignment w:val="baseline"/>
        <w:rPr>
          <w:rFonts w:ascii="Garamond" w:hAnsi="Garamond"/>
          <w:b/>
          <w:sz w:val="24"/>
          <w:lang w:eastAsia="en-GB"/>
        </w:rPr>
      </w:pPr>
    </w:p>
    <w:p w14:paraId="3860C868"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Pred unovčitvijo zavarovanja naročnik izvajalcu postavi primeren dodatni rok za izpolnitev njegove obveznosti, če je to glede na naravo kršitve mogoče (opomin). </w:t>
      </w:r>
      <w:r>
        <w:rPr>
          <w:rFonts w:ascii="Garamond" w:hAnsi="Garamond"/>
          <w:sz w:val="24"/>
          <w:lang w:eastAsia="en-GB"/>
        </w:rPr>
        <w:t xml:space="preserve">Če postavitev dodatnega roka ni mogoča, lahko takoj unovči zavarovanje, in sicer </w:t>
      </w:r>
      <w:r w:rsidRPr="002F1520">
        <w:rPr>
          <w:rFonts w:ascii="Garamond" w:hAnsi="Garamond"/>
          <w:sz w:val="24"/>
          <w:lang w:eastAsia="en-GB"/>
        </w:rPr>
        <w:t xml:space="preserve">v višini </w:t>
      </w:r>
      <w:r>
        <w:rPr>
          <w:rFonts w:ascii="Garamond" w:hAnsi="Garamond"/>
          <w:sz w:val="24"/>
          <w:lang w:eastAsia="en-GB"/>
        </w:rPr>
        <w:t>1.0</w:t>
      </w:r>
      <w:r w:rsidRPr="002F1520">
        <w:rPr>
          <w:rFonts w:ascii="Garamond" w:hAnsi="Garamond"/>
          <w:sz w:val="24"/>
          <w:lang w:eastAsia="en-GB"/>
        </w:rPr>
        <w:t xml:space="preserve">00 EUR. </w:t>
      </w:r>
      <w:r w:rsidRPr="002F1520">
        <w:rPr>
          <w:rFonts w:ascii="Garamond" w:hAnsi="Garamond"/>
          <w:bCs/>
          <w:sz w:val="24"/>
          <w:lang w:eastAsia="en-GB"/>
        </w:rPr>
        <w:t xml:space="preserve">Če škoda, ki jo je zaradi </w:t>
      </w:r>
      <w:r>
        <w:rPr>
          <w:rFonts w:ascii="Garamond" w:hAnsi="Garamond"/>
          <w:bCs/>
          <w:sz w:val="24"/>
          <w:lang w:eastAsia="en-GB"/>
        </w:rPr>
        <w:t>kršitve</w:t>
      </w:r>
      <w:r w:rsidRPr="002F1520">
        <w:rPr>
          <w:rFonts w:ascii="Garamond" w:hAnsi="Garamond"/>
          <w:bCs/>
          <w:sz w:val="24"/>
          <w:lang w:eastAsia="en-GB"/>
        </w:rPr>
        <w:t xml:space="preserve"> utrpel</w:t>
      </w:r>
      <w:r>
        <w:rPr>
          <w:rFonts w:ascii="Garamond" w:hAnsi="Garamond"/>
          <w:bCs/>
          <w:sz w:val="24"/>
          <w:lang w:eastAsia="en-GB"/>
        </w:rPr>
        <w:t xml:space="preserve"> naročnik</w:t>
      </w:r>
      <w:r w:rsidRPr="002F1520">
        <w:rPr>
          <w:rFonts w:ascii="Garamond" w:hAnsi="Garamond"/>
          <w:bCs/>
          <w:sz w:val="24"/>
          <w:lang w:eastAsia="en-GB"/>
        </w:rPr>
        <w:t>, presega ta znesek, zavarovanje unovči v višini celotne škode.</w:t>
      </w:r>
    </w:p>
    <w:p w14:paraId="73F50A0E" w14:textId="77777777" w:rsidR="00AE1A8A" w:rsidRPr="002F1520"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 </w:t>
      </w:r>
    </w:p>
    <w:p w14:paraId="1A8FB7D8" w14:textId="77777777" w:rsidR="00AE1A8A" w:rsidRPr="002F1520" w:rsidRDefault="00AE1A8A" w:rsidP="00AE1A8A">
      <w:pPr>
        <w:tabs>
          <w:tab w:val="left" w:pos="3090"/>
        </w:tabs>
        <w:spacing w:line="276" w:lineRule="auto"/>
        <w:jc w:val="both"/>
        <w:textAlignment w:val="baseline"/>
        <w:rPr>
          <w:rFonts w:ascii="Garamond" w:hAnsi="Garamond"/>
          <w:sz w:val="24"/>
          <w:lang w:eastAsia="en-GB"/>
        </w:rPr>
      </w:pPr>
      <w:r w:rsidRPr="002F1520">
        <w:rPr>
          <w:rFonts w:ascii="Garamond" w:hAnsi="Garamond"/>
          <w:sz w:val="24"/>
          <w:lang w:eastAsia="en-GB"/>
        </w:rPr>
        <w:t xml:space="preserve">Če izvajalec niti v dodatnem roku ne izpolni svoje obveznosti, lahko naročnik delno unovči zavarovanje, in sicer v višini </w:t>
      </w:r>
      <w:r>
        <w:rPr>
          <w:rFonts w:ascii="Garamond" w:hAnsi="Garamond"/>
          <w:sz w:val="24"/>
          <w:lang w:eastAsia="en-GB"/>
        </w:rPr>
        <w:t>1.0</w:t>
      </w:r>
      <w:r w:rsidRPr="002F1520">
        <w:rPr>
          <w:rFonts w:ascii="Garamond" w:hAnsi="Garamond"/>
          <w:sz w:val="24"/>
          <w:lang w:eastAsia="en-GB"/>
        </w:rPr>
        <w:t xml:space="preserve">00 EUR. </w:t>
      </w:r>
      <w:r w:rsidRPr="002F1520">
        <w:rPr>
          <w:rFonts w:ascii="Garamond" w:hAnsi="Garamond"/>
          <w:bCs/>
          <w:sz w:val="24"/>
          <w:lang w:eastAsia="en-GB"/>
        </w:rPr>
        <w:t xml:space="preserve">Če škoda, ki jo je zaradi </w:t>
      </w:r>
      <w:r>
        <w:rPr>
          <w:rFonts w:ascii="Garamond" w:hAnsi="Garamond"/>
          <w:bCs/>
          <w:sz w:val="24"/>
          <w:lang w:eastAsia="en-GB"/>
        </w:rPr>
        <w:t>kršitve</w:t>
      </w:r>
      <w:r w:rsidRPr="002F1520">
        <w:rPr>
          <w:rFonts w:ascii="Garamond" w:hAnsi="Garamond"/>
          <w:bCs/>
          <w:sz w:val="24"/>
          <w:lang w:eastAsia="en-GB"/>
        </w:rPr>
        <w:t xml:space="preserve"> utrpel</w:t>
      </w:r>
      <w:r>
        <w:rPr>
          <w:rFonts w:ascii="Garamond" w:hAnsi="Garamond"/>
          <w:bCs/>
          <w:sz w:val="24"/>
          <w:lang w:eastAsia="en-GB"/>
        </w:rPr>
        <w:t xml:space="preserve"> naročnik</w:t>
      </w:r>
      <w:r w:rsidRPr="002F1520">
        <w:rPr>
          <w:rFonts w:ascii="Garamond" w:hAnsi="Garamond"/>
          <w:bCs/>
          <w:sz w:val="24"/>
          <w:lang w:eastAsia="en-GB"/>
        </w:rPr>
        <w:t>, presega ta znesek, zavarovanje unovči v višini celotne škode.</w:t>
      </w:r>
    </w:p>
    <w:p w14:paraId="168C9D95"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B8614E1"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1DBB49C" w14:textId="77777777" w:rsidR="00AE1A8A" w:rsidRPr="00491793" w:rsidRDefault="00AE1A8A" w:rsidP="00AE1A8A">
      <w:pPr>
        <w:tabs>
          <w:tab w:val="left" w:pos="3090"/>
        </w:tabs>
        <w:spacing w:line="276" w:lineRule="auto"/>
        <w:jc w:val="both"/>
        <w:textAlignment w:val="baseline"/>
        <w:rPr>
          <w:rFonts w:ascii="Garamond" w:hAnsi="Garamond"/>
          <w:b/>
          <w:sz w:val="24"/>
          <w:lang w:eastAsia="en-GB"/>
        </w:rPr>
      </w:pPr>
      <w:r w:rsidRPr="00491793">
        <w:rPr>
          <w:rFonts w:ascii="Garamond" w:hAnsi="Garamond"/>
          <w:b/>
          <w:sz w:val="24"/>
          <w:lang w:eastAsia="en-GB"/>
        </w:rPr>
        <w:t>X</w:t>
      </w:r>
      <w:r>
        <w:rPr>
          <w:rFonts w:ascii="Garamond" w:hAnsi="Garamond"/>
          <w:b/>
          <w:sz w:val="24"/>
          <w:lang w:eastAsia="en-GB"/>
        </w:rPr>
        <w:t>I</w:t>
      </w:r>
      <w:r w:rsidRPr="00491793">
        <w:rPr>
          <w:rFonts w:ascii="Garamond" w:hAnsi="Garamond"/>
          <w:b/>
          <w:sz w:val="24"/>
          <w:lang w:eastAsia="en-GB"/>
        </w:rPr>
        <w:t>I. PROTIKORUPCIJSKA KLAVZULA</w:t>
      </w:r>
    </w:p>
    <w:p w14:paraId="74AC995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C838230"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45</w:t>
      </w:r>
      <w:r w:rsidRPr="004725F3">
        <w:rPr>
          <w:rFonts w:ascii="Garamond" w:hAnsi="Garamond"/>
          <w:sz w:val="24"/>
          <w:lang w:eastAsia="en-GB"/>
        </w:rPr>
        <w:t>. člen</w:t>
      </w:r>
    </w:p>
    <w:p w14:paraId="7C262E58"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(protikorupcijska klavzula)</w:t>
      </w:r>
    </w:p>
    <w:p w14:paraId="5FCCEE0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3D4CA1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poskus ali dejanje katerekoli osebe, ki bi v imenu ali za račun </w:t>
      </w:r>
      <w:r>
        <w:rPr>
          <w:rFonts w:ascii="Garamond" w:hAnsi="Garamond"/>
          <w:sz w:val="24"/>
          <w:lang w:eastAsia="en-GB"/>
        </w:rPr>
        <w:t>izvajalca</w:t>
      </w:r>
      <w:r w:rsidRPr="004725F3">
        <w:rPr>
          <w:rFonts w:ascii="Garamond" w:hAnsi="Garamond"/>
          <w:sz w:val="24"/>
          <w:lang w:eastAsia="en-GB"/>
        </w:rPr>
        <w:t xml:space="preserve"> predstavniku ali posredniku naročnika obljubila, ponudila ali dala kakšno nedovoljeno korist za:</w:t>
      </w:r>
    </w:p>
    <w:p w14:paraId="25592FF1" w14:textId="77777777" w:rsidR="00AE1A8A" w:rsidRPr="004725F3" w:rsidRDefault="00AE1A8A" w:rsidP="00AE1A8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pridobitev posla ali</w:t>
      </w:r>
    </w:p>
    <w:p w14:paraId="6990FFBF" w14:textId="77777777" w:rsidR="00AE1A8A" w:rsidRPr="004725F3" w:rsidRDefault="00AE1A8A" w:rsidP="00AE1A8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sklenitev posla pod ugodnejšimi pogoji ali</w:t>
      </w:r>
    </w:p>
    <w:p w14:paraId="7AB0425C" w14:textId="77777777" w:rsidR="00AE1A8A" w:rsidRPr="004725F3" w:rsidRDefault="00AE1A8A" w:rsidP="00AE1A8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opustitev dolžnega nadzora nad izvajanjem pogodbenih obveznosti ali</w:t>
      </w:r>
    </w:p>
    <w:p w14:paraId="56EECCEA" w14:textId="77777777" w:rsidR="00AE1A8A" w:rsidRPr="004725F3" w:rsidRDefault="00AE1A8A" w:rsidP="00AE1A8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 drugo ravnanje ali opustitev, s katerim je naročniku povzročena škoda ali je omogočena pridobitev nedovoljene koristi predstavniku </w:t>
      </w:r>
      <w:r>
        <w:rPr>
          <w:rFonts w:ascii="Garamond" w:hAnsi="Garamond"/>
          <w:sz w:val="24"/>
          <w:lang w:eastAsia="en-GB"/>
        </w:rPr>
        <w:t>ali posredniku naročnika</w:t>
      </w:r>
      <w:r w:rsidRPr="004725F3">
        <w:rPr>
          <w:rFonts w:ascii="Garamond" w:hAnsi="Garamond"/>
          <w:sz w:val="24"/>
          <w:lang w:eastAsia="en-GB"/>
        </w:rPr>
        <w:t xml:space="preserve">, </w:t>
      </w:r>
      <w:r>
        <w:rPr>
          <w:rFonts w:ascii="Garamond" w:hAnsi="Garamond"/>
          <w:sz w:val="24"/>
          <w:lang w:eastAsia="en-GB"/>
        </w:rPr>
        <w:t>izvajalcu</w:t>
      </w:r>
      <w:r w:rsidRPr="004725F3">
        <w:rPr>
          <w:rFonts w:ascii="Garamond" w:hAnsi="Garamond"/>
          <w:sz w:val="24"/>
          <w:lang w:eastAsia="en-GB"/>
        </w:rPr>
        <w:t xml:space="preserve"> ali njeg</w:t>
      </w:r>
      <w:r>
        <w:rPr>
          <w:rFonts w:ascii="Garamond" w:hAnsi="Garamond"/>
          <w:sz w:val="24"/>
          <w:lang w:eastAsia="en-GB"/>
        </w:rPr>
        <w:t xml:space="preserve">ovemu predstavniku, zastopniku ali </w:t>
      </w:r>
      <w:r w:rsidRPr="004725F3">
        <w:rPr>
          <w:rFonts w:ascii="Garamond" w:hAnsi="Garamond"/>
          <w:sz w:val="24"/>
          <w:lang w:eastAsia="en-GB"/>
        </w:rPr>
        <w:t>posredniku,</w:t>
      </w:r>
    </w:p>
    <w:p w14:paraId="223812D6"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ima za posledico ničnost te pogodbe</w:t>
      </w:r>
      <w:r w:rsidRPr="004725F3">
        <w:rPr>
          <w:rFonts w:ascii="Garamond" w:hAnsi="Garamond"/>
          <w:sz w:val="24"/>
          <w:lang w:eastAsia="en-GB"/>
        </w:rPr>
        <w:t>.</w:t>
      </w:r>
    </w:p>
    <w:p w14:paraId="5C376FCF"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55C950C2"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72C0648"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XIII. SKRBNIKA POGODBE</w:t>
      </w:r>
    </w:p>
    <w:p w14:paraId="5EF9CFE5" w14:textId="77777777" w:rsidR="00AE1A8A" w:rsidRPr="00904E4E" w:rsidRDefault="00AE1A8A" w:rsidP="00AE1A8A">
      <w:pPr>
        <w:tabs>
          <w:tab w:val="left" w:pos="3090"/>
        </w:tabs>
        <w:spacing w:line="276" w:lineRule="auto"/>
        <w:jc w:val="both"/>
        <w:textAlignment w:val="baseline"/>
        <w:rPr>
          <w:rFonts w:ascii="Garamond" w:hAnsi="Garamond"/>
          <w:b/>
          <w:sz w:val="24"/>
          <w:lang w:eastAsia="en-GB"/>
        </w:rPr>
      </w:pPr>
    </w:p>
    <w:p w14:paraId="30A978EE"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46</w:t>
      </w:r>
      <w:r w:rsidRPr="004725F3">
        <w:rPr>
          <w:rFonts w:ascii="Garamond" w:hAnsi="Garamond"/>
          <w:sz w:val="24"/>
          <w:lang w:eastAsia="en-GB"/>
        </w:rPr>
        <w:t>. člen</w:t>
      </w:r>
    </w:p>
    <w:p w14:paraId="70911C26"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 xml:space="preserve">(skrbnika </w:t>
      </w:r>
      <w:r>
        <w:rPr>
          <w:rFonts w:ascii="Garamond" w:hAnsi="Garamond"/>
          <w:sz w:val="24"/>
          <w:lang w:eastAsia="en-GB"/>
        </w:rPr>
        <w:t>pogodbe</w:t>
      </w:r>
      <w:r w:rsidRPr="004725F3">
        <w:rPr>
          <w:rFonts w:ascii="Garamond" w:hAnsi="Garamond"/>
          <w:sz w:val="24"/>
          <w:lang w:eastAsia="en-GB"/>
        </w:rPr>
        <w:t>)</w:t>
      </w:r>
    </w:p>
    <w:p w14:paraId="09F1C7E8"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B8ECA8D"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 </w:t>
      </w:r>
      <w:r>
        <w:rPr>
          <w:rFonts w:ascii="Garamond" w:hAnsi="Garamond"/>
          <w:sz w:val="24"/>
          <w:lang w:eastAsia="en-GB"/>
        </w:rPr>
        <w:t>pogodbe</w:t>
      </w:r>
      <w:r w:rsidRPr="004725F3">
        <w:rPr>
          <w:rFonts w:ascii="Garamond" w:hAnsi="Garamond"/>
          <w:sz w:val="24"/>
          <w:lang w:eastAsia="en-GB"/>
        </w:rPr>
        <w:t xml:space="preserve"> na strani </w:t>
      </w:r>
      <w:r>
        <w:rPr>
          <w:rFonts w:ascii="Garamond" w:hAnsi="Garamond"/>
          <w:sz w:val="24"/>
          <w:lang w:eastAsia="en-GB"/>
        </w:rPr>
        <w:t>izvajalca</w:t>
      </w:r>
      <w:r w:rsidRPr="004725F3">
        <w:rPr>
          <w:rFonts w:ascii="Garamond" w:hAnsi="Garamond"/>
          <w:sz w:val="24"/>
          <w:lang w:eastAsia="en-GB"/>
        </w:rPr>
        <w:t xml:space="preserve"> je ______________, tel. št.: _______________, e-mail: ____________________, na strani naročnika pa </w:t>
      </w:r>
      <w:r>
        <w:rPr>
          <w:rFonts w:ascii="Garamond" w:hAnsi="Garamond"/>
          <w:sz w:val="24"/>
          <w:lang w:eastAsia="en-GB"/>
        </w:rPr>
        <w:t>Jasmin Mustafić Marjetič</w:t>
      </w:r>
      <w:r w:rsidRPr="004725F3">
        <w:rPr>
          <w:rFonts w:ascii="Garamond" w:hAnsi="Garamond"/>
          <w:sz w:val="24"/>
          <w:lang w:eastAsia="en-GB"/>
        </w:rPr>
        <w:t>, tel</w:t>
      </w:r>
      <w:r>
        <w:rPr>
          <w:rFonts w:ascii="Garamond" w:hAnsi="Garamond"/>
          <w:sz w:val="24"/>
          <w:lang w:eastAsia="en-GB"/>
        </w:rPr>
        <w:t>. št.</w:t>
      </w:r>
      <w:r w:rsidRPr="004725F3">
        <w:rPr>
          <w:rFonts w:ascii="Garamond" w:hAnsi="Garamond"/>
          <w:sz w:val="24"/>
          <w:lang w:eastAsia="en-GB"/>
        </w:rPr>
        <w:t>: 01/241-1</w:t>
      </w:r>
      <w:r>
        <w:rPr>
          <w:rFonts w:ascii="Garamond" w:hAnsi="Garamond"/>
          <w:sz w:val="24"/>
          <w:lang w:eastAsia="en-GB"/>
        </w:rPr>
        <w:t>0-60</w:t>
      </w:r>
      <w:r w:rsidRPr="004725F3">
        <w:rPr>
          <w:rFonts w:ascii="Garamond" w:hAnsi="Garamond"/>
          <w:sz w:val="24"/>
          <w:lang w:eastAsia="en-GB"/>
        </w:rPr>
        <w:t xml:space="preserve">, e-mail: </w:t>
      </w:r>
      <w:r>
        <w:rPr>
          <w:rFonts w:ascii="Garamond" w:hAnsi="Garamond"/>
          <w:sz w:val="24"/>
          <w:lang w:eastAsia="en-GB"/>
        </w:rPr>
        <w:t>jasmin.marjetic</w:t>
      </w:r>
      <w:r w:rsidRPr="004725F3">
        <w:rPr>
          <w:rFonts w:ascii="Garamond" w:hAnsi="Garamond"/>
          <w:sz w:val="24"/>
          <w:lang w:eastAsia="en-GB"/>
        </w:rPr>
        <w:t xml:space="preserve">@ff.uni-lj.si. </w:t>
      </w:r>
    </w:p>
    <w:p w14:paraId="4FFD50B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40DB5D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Pogodbeni stranki</w:t>
      </w:r>
      <w:r w:rsidRPr="004725F3">
        <w:rPr>
          <w:rFonts w:ascii="Garamond" w:hAnsi="Garamond"/>
          <w:sz w:val="24"/>
          <w:lang w:eastAsia="en-GB"/>
        </w:rPr>
        <w:t xml:space="preserve"> se pravočasno obveščata o morebitnih spremembah in odsotnostih skrbnikov oziroma o spremembah njunih kontaktnih podatkov.</w:t>
      </w:r>
    </w:p>
    <w:p w14:paraId="5D052E7A"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AD4DB75"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47. člen</w:t>
      </w:r>
    </w:p>
    <w:p w14:paraId="42F3E8E0" w14:textId="77777777" w:rsidR="00AE1A8A"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skrbnika)</w:t>
      </w:r>
    </w:p>
    <w:p w14:paraId="2239BD4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1C1E455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Skrbnika sta zadolžena za vsa opravila, ki so pomembna za nemoteno izvrševanje pogodbenih pravic in obveznosti, nimata pa pravice spreminjati ali dopolnjevati </w:t>
      </w:r>
      <w:r>
        <w:rPr>
          <w:rFonts w:ascii="Garamond" w:hAnsi="Garamond"/>
          <w:sz w:val="24"/>
          <w:lang w:eastAsia="en-GB"/>
        </w:rPr>
        <w:t>pogodbenih določil</w:t>
      </w:r>
      <w:r w:rsidRPr="004725F3">
        <w:rPr>
          <w:rFonts w:ascii="Garamond" w:hAnsi="Garamond"/>
          <w:sz w:val="24"/>
          <w:lang w:eastAsia="en-GB"/>
        </w:rPr>
        <w:t>.</w:t>
      </w:r>
    </w:p>
    <w:p w14:paraId="50564B6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1997AED9" w14:textId="77777777" w:rsidR="00AE1A8A"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skrbnika pogodbe na svoji strani še posebej pooblašča za:</w:t>
      </w:r>
    </w:p>
    <w:p w14:paraId="6B1B7B0B"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naročanje varovanja javnih zbiranj (8. člen),</w:t>
      </w:r>
    </w:p>
    <w:p w14:paraId="184C4863"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zagotovitev podatkov za izdelavo načrtov varovanja, načrtov požarnega varovanja in odzivnih sporazumov (9. člen),</w:t>
      </w:r>
    </w:p>
    <w:p w14:paraId="4181CD50"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kopij službenih izkaznic varnostnega osebja (12. člen),</w:t>
      </w:r>
    </w:p>
    <w:p w14:paraId="2BAE5D9D"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podpisanega seznama prisotnosti varnostnega osebja in ugotavljanje njegove pravilnosti (14. člen),</w:t>
      </w:r>
    </w:p>
    <w:p w14:paraId="5B4A2AEC"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poročila o intervenciji (18. člen),</w:t>
      </w:r>
    </w:p>
    <w:p w14:paraId="475D863C"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izročitev dokumentov izvajalcu (19. člen), </w:t>
      </w:r>
    </w:p>
    <w:p w14:paraId="69F39837"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sodelovanje pri ugotavljanju višine škode (21. člen),</w:t>
      </w:r>
    </w:p>
    <w:p w14:paraId="41236FD0"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obveščanje o napakah in dogovarjanje o njihovi odpravi,</w:t>
      </w:r>
    </w:p>
    <w:p w14:paraId="078565BE" w14:textId="77777777" w:rsidR="00AE1A8A"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zavarovalne police (22. člen) in</w:t>
      </w:r>
    </w:p>
    <w:p w14:paraId="239CE212" w14:textId="77777777" w:rsidR="00AE1A8A" w:rsidRPr="00BA2837" w:rsidRDefault="00AE1A8A" w:rsidP="00AE1A8A">
      <w:pPr>
        <w:pStyle w:val="Odstavekseznama"/>
        <w:numPr>
          <w:ilvl w:val="0"/>
          <w:numId w:val="36"/>
        </w:numPr>
        <w:tabs>
          <w:tab w:val="left" w:pos="3090"/>
        </w:tabs>
        <w:spacing w:line="276" w:lineRule="auto"/>
        <w:jc w:val="both"/>
        <w:textAlignment w:val="baseline"/>
        <w:rPr>
          <w:rFonts w:ascii="Garamond" w:hAnsi="Garamond"/>
          <w:sz w:val="24"/>
          <w:lang w:eastAsia="en-GB"/>
        </w:rPr>
      </w:pPr>
      <w:r w:rsidRPr="00BA2837">
        <w:rPr>
          <w:rFonts w:ascii="Garamond" w:hAnsi="Garamond"/>
          <w:sz w:val="24"/>
          <w:lang w:eastAsia="en-GB"/>
        </w:rPr>
        <w:t>obveščanje o spremembah na varovanih območjih (28. člen).</w:t>
      </w:r>
    </w:p>
    <w:p w14:paraId="5499A14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24CD31B5"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6EF8AB77" w14:textId="77777777" w:rsidR="00AE1A8A" w:rsidRDefault="00AE1A8A" w:rsidP="00AE1A8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XIV. SOCIALNA KLAVZULA IN TRAJANJE POGODBE</w:t>
      </w:r>
    </w:p>
    <w:p w14:paraId="54D6F5B5" w14:textId="77777777" w:rsidR="00AE1A8A" w:rsidRPr="00E527A2" w:rsidRDefault="00AE1A8A" w:rsidP="00AE1A8A">
      <w:pPr>
        <w:tabs>
          <w:tab w:val="left" w:pos="3090"/>
        </w:tabs>
        <w:spacing w:line="276" w:lineRule="auto"/>
        <w:jc w:val="both"/>
        <w:textAlignment w:val="baseline"/>
        <w:rPr>
          <w:rFonts w:ascii="Garamond" w:hAnsi="Garamond"/>
          <w:b/>
          <w:sz w:val="24"/>
          <w:lang w:eastAsia="en-GB"/>
        </w:rPr>
      </w:pPr>
    </w:p>
    <w:p w14:paraId="559CF5CC"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48</w:t>
      </w:r>
      <w:r w:rsidRPr="004725F3">
        <w:rPr>
          <w:rFonts w:ascii="Garamond" w:hAnsi="Garamond"/>
          <w:sz w:val="24"/>
          <w:lang w:eastAsia="en-GB"/>
        </w:rPr>
        <w:t>. člen</w:t>
      </w:r>
    </w:p>
    <w:p w14:paraId="018E732C" w14:textId="77777777" w:rsidR="00AE1A8A" w:rsidRPr="004725F3" w:rsidRDefault="00AE1A8A" w:rsidP="00AE1A8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(socialna klavzula)</w:t>
      </w:r>
    </w:p>
    <w:p w14:paraId="50E50D3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E38D397" w14:textId="77777777" w:rsidR="00AE1A8A" w:rsidRPr="00E527A2" w:rsidRDefault="00AE1A8A" w:rsidP="00AE1A8A">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Naročnik bo po izteku vsakih šest mesecev od sklenitve te pogodbe preveril, ali je na dan tega preverjanja izpolnjena ena ali več naslednjih okoliščin:</w:t>
      </w:r>
    </w:p>
    <w:p w14:paraId="651A40A3" w14:textId="77777777" w:rsidR="00AE1A8A" w:rsidRPr="00E527A2" w:rsidRDefault="00AE1A8A" w:rsidP="00AE1A8A">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3B2EA5ED" w14:textId="77777777" w:rsidR="00AE1A8A" w:rsidRPr="00E527A2" w:rsidRDefault="00AE1A8A" w:rsidP="00AE1A8A">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izvajalec</w:t>
      </w:r>
      <w:r>
        <w:rPr>
          <w:rFonts w:ascii="Garamond" w:hAnsi="Garamond"/>
          <w:sz w:val="24"/>
          <w:lang w:eastAsia="en-GB"/>
        </w:rPr>
        <w:t xml:space="preserve"> je</w:t>
      </w:r>
      <w:r w:rsidRPr="00E527A2">
        <w:rPr>
          <w:rFonts w:ascii="Garamond" w:hAnsi="Garamond"/>
          <w:sz w:val="24"/>
          <w:lang w:eastAsia="en-GB"/>
        </w:rPr>
        <w:t xml:space="preserve"> izločen iz postopkov oddaje javnih naročil zaradi uvrstitve v evidenco gospodarskih subjektov z negativnimi referencami;</w:t>
      </w:r>
    </w:p>
    <w:p w14:paraId="07A0407B" w14:textId="77777777" w:rsidR="00AE1A8A" w:rsidRPr="00E527A2" w:rsidRDefault="00AE1A8A" w:rsidP="00AE1A8A">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v zadnjih treh letih pred dnevom preverjanja </w:t>
      </w:r>
      <w:r>
        <w:rPr>
          <w:rFonts w:ascii="Garamond" w:hAnsi="Garamond"/>
          <w:sz w:val="24"/>
          <w:lang w:eastAsia="en-GB"/>
        </w:rPr>
        <w:t xml:space="preserve">je </w:t>
      </w:r>
      <w:r w:rsidRPr="00E527A2">
        <w:rPr>
          <w:rFonts w:ascii="Garamond" w:hAnsi="Garamond"/>
          <w:sz w:val="24"/>
          <w:lang w:eastAsia="en-GB"/>
        </w:rPr>
        <w:t>pristojni organ Republike Slovenije ali druge države članice ali tretje države pri izvajalcu ugotovil najmanj dve kršitvi v zvezi s:</w:t>
      </w:r>
    </w:p>
    <w:p w14:paraId="29D657D2" w14:textId="77777777" w:rsidR="00AE1A8A" w:rsidRPr="00E527A2" w:rsidRDefault="00AE1A8A" w:rsidP="00AE1A8A">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plačilom za delo, </w:t>
      </w:r>
    </w:p>
    <w:p w14:paraId="1EF3E26A" w14:textId="77777777" w:rsidR="00AE1A8A" w:rsidRPr="00E527A2" w:rsidRDefault="00AE1A8A" w:rsidP="00AE1A8A">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delovnim časom, </w:t>
      </w:r>
    </w:p>
    <w:p w14:paraId="0D41CF28" w14:textId="77777777" w:rsidR="00AE1A8A" w:rsidRPr="00E527A2" w:rsidRDefault="00AE1A8A" w:rsidP="00AE1A8A">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počitki, </w:t>
      </w:r>
    </w:p>
    <w:p w14:paraId="30B4F26C" w14:textId="77777777" w:rsidR="00AE1A8A" w:rsidRPr="00E527A2" w:rsidRDefault="00AE1A8A" w:rsidP="00AE1A8A">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lastRenderedPageBreak/>
        <w:t xml:space="preserve">opravljanjem dela na podlagi pogodb civilnega prava kljub obstoju elementov delovnega razmerja ali </w:t>
      </w:r>
    </w:p>
    <w:p w14:paraId="28C4D840" w14:textId="77777777" w:rsidR="00AE1A8A" w:rsidRPr="00E527A2" w:rsidRDefault="00AE1A8A" w:rsidP="00AE1A8A">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v zvezi z zaposlovanjem na črno, </w:t>
      </w:r>
    </w:p>
    <w:p w14:paraId="22A8DFE0" w14:textId="77777777" w:rsidR="00AE1A8A" w:rsidRPr="00E527A2" w:rsidRDefault="00AE1A8A" w:rsidP="00AE1A8A">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      za kateri mu je bila s pravnomočno odločitvijo ali več pravnomočnimi odločitvami izrečena </w:t>
      </w:r>
    </w:p>
    <w:p w14:paraId="43A158EF" w14:textId="77777777" w:rsidR="00AE1A8A" w:rsidRPr="00E527A2" w:rsidRDefault="00AE1A8A" w:rsidP="00AE1A8A">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      globa za prekršek.</w:t>
      </w:r>
    </w:p>
    <w:p w14:paraId="1FDDAA62" w14:textId="77777777" w:rsidR="00AE1A8A" w:rsidRPr="00E527A2" w:rsidRDefault="00AE1A8A" w:rsidP="00AE1A8A">
      <w:pPr>
        <w:tabs>
          <w:tab w:val="left" w:pos="3090"/>
        </w:tabs>
        <w:spacing w:line="276" w:lineRule="auto"/>
        <w:jc w:val="both"/>
        <w:textAlignment w:val="baseline"/>
        <w:rPr>
          <w:rFonts w:ascii="Garamond" w:hAnsi="Garamond"/>
          <w:sz w:val="24"/>
          <w:lang w:eastAsia="en-GB"/>
        </w:rPr>
      </w:pPr>
    </w:p>
    <w:p w14:paraId="15DE381D" w14:textId="77777777" w:rsidR="00AE1A8A" w:rsidRPr="00E527A2" w:rsidRDefault="00AE1A8A" w:rsidP="00AE1A8A">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Preverjanje iz prejšnjega odstavka bo naročnik izvedel s pridobitvijo podatkov iz uradnih evidenc. </w:t>
      </w:r>
    </w:p>
    <w:p w14:paraId="091B611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7A687DCD"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49</w:t>
      </w:r>
      <w:r w:rsidRPr="00E527A2">
        <w:rPr>
          <w:rFonts w:ascii="Garamond" w:hAnsi="Garamond"/>
          <w:color w:val="000000"/>
          <w:sz w:val="24"/>
          <w:lang w:eastAsia="en-GB"/>
        </w:rPr>
        <w:t>. člen</w:t>
      </w:r>
    </w:p>
    <w:p w14:paraId="15AF287F"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(obveščanje izvajalca in nov postopek javnega naročanja)</w:t>
      </w:r>
    </w:p>
    <w:p w14:paraId="7BB14FE6"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p>
    <w:p w14:paraId="5C531A7F" w14:textId="77777777" w:rsidR="00AE1A8A" w:rsidRDefault="00AE1A8A" w:rsidP="00AE1A8A">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Če naročnik ugotovi, da je izpolnjena ena ali več okoliščin iz prvega odstavka prejšnjega člena, v roku petih dni o tem obvesti izvajalca in takoj, vendar najkasneje 30 dni od poteka roka za preverjanje iz prvega odstavka prejšnjega člena, začne nov postopek javnega naročanja.</w:t>
      </w:r>
    </w:p>
    <w:p w14:paraId="7B2C625C"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p>
    <w:p w14:paraId="70C656A9"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50</w:t>
      </w:r>
      <w:r w:rsidRPr="00E527A2">
        <w:rPr>
          <w:rFonts w:ascii="Garamond" w:hAnsi="Garamond"/>
          <w:color w:val="000000"/>
          <w:sz w:val="24"/>
          <w:lang w:eastAsia="en-GB"/>
        </w:rPr>
        <w:t>. člen</w:t>
      </w:r>
    </w:p>
    <w:p w14:paraId="03F77953"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(trajanje pogodbe)</w:t>
      </w:r>
    </w:p>
    <w:p w14:paraId="47F6163B"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p>
    <w:p w14:paraId="46BFAE4C" w14:textId="77777777" w:rsidR="00AE1A8A" w:rsidRDefault="00AE1A8A" w:rsidP="00AE1A8A">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Ta pogodba je sklenjena z dnem podpisa,</w:t>
      </w:r>
      <w:r>
        <w:rPr>
          <w:rFonts w:ascii="Garamond" w:hAnsi="Garamond"/>
          <w:color w:val="000000"/>
          <w:sz w:val="24"/>
          <w:lang w:eastAsia="en-GB"/>
        </w:rPr>
        <w:t xml:space="preserve"> učinkuje pa od 1. 4. 2020 do 31. 3. 2024</w:t>
      </w:r>
      <w:r w:rsidRPr="00E527A2">
        <w:rPr>
          <w:rFonts w:ascii="Garamond" w:hAnsi="Garamond"/>
          <w:color w:val="000000"/>
          <w:sz w:val="24"/>
          <w:lang w:eastAsia="en-GB"/>
        </w:rPr>
        <w:t xml:space="preserve"> in s potekom tega časa preneha veljati. </w:t>
      </w:r>
    </w:p>
    <w:p w14:paraId="428E83C8" w14:textId="77777777" w:rsidR="00AE1A8A" w:rsidRDefault="00AE1A8A" w:rsidP="00AE1A8A">
      <w:pPr>
        <w:tabs>
          <w:tab w:val="left" w:pos="3090"/>
        </w:tabs>
        <w:spacing w:line="276" w:lineRule="auto"/>
        <w:jc w:val="both"/>
        <w:textAlignment w:val="baseline"/>
        <w:rPr>
          <w:rFonts w:ascii="Garamond" w:hAnsi="Garamond"/>
          <w:color w:val="000000"/>
          <w:sz w:val="24"/>
          <w:lang w:eastAsia="en-GB"/>
        </w:rPr>
      </w:pPr>
    </w:p>
    <w:p w14:paraId="70627841"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Sklenjena je pod razveznim pogojem, ki se v pr</w:t>
      </w:r>
      <w:r>
        <w:rPr>
          <w:rFonts w:ascii="Garamond" w:hAnsi="Garamond"/>
          <w:color w:val="000000"/>
          <w:sz w:val="24"/>
          <w:lang w:eastAsia="en-GB"/>
        </w:rPr>
        <w:t>imeru izpolnitve okoliščin iz 49</w:t>
      </w:r>
      <w:r w:rsidRPr="00E527A2">
        <w:rPr>
          <w:rFonts w:ascii="Garamond" w:hAnsi="Garamond"/>
          <w:color w:val="000000"/>
          <w:sz w:val="24"/>
          <w:lang w:eastAsia="en-GB"/>
        </w:rPr>
        <w:t xml:space="preserve">. člena in ob upoštevanju prejšnjega člena te pogodbe uresniči z dnem sklenitve nove pogodbe o izvedbi javnega naročila za predmetno naročilo. O datumu sklenitve nove pogodbe bo naročnik nemudoma obvestil izvajalca. </w:t>
      </w:r>
    </w:p>
    <w:p w14:paraId="0CAC4556" w14:textId="77777777" w:rsidR="00AE1A8A" w:rsidRDefault="00AE1A8A" w:rsidP="00AE1A8A">
      <w:pPr>
        <w:tabs>
          <w:tab w:val="left" w:pos="3090"/>
        </w:tabs>
        <w:spacing w:line="276" w:lineRule="auto"/>
        <w:jc w:val="both"/>
        <w:textAlignment w:val="baseline"/>
        <w:rPr>
          <w:rFonts w:ascii="Garamond" w:hAnsi="Garamond"/>
          <w:color w:val="000000"/>
          <w:sz w:val="24"/>
          <w:lang w:eastAsia="en-GB"/>
        </w:rPr>
      </w:pPr>
    </w:p>
    <w:p w14:paraId="47ECA120" w14:textId="77777777" w:rsidR="00AE1A8A" w:rsidRDefault="00AE1A8A" w:rsidP="00AE1A8A">
      <w:pPr>
        <w:tabs>
          <w:tab w:val="left" w:pos="3090"/>
        </w:tabs>
        <w:spacing w:line="276" w:lineRule="auto"/>
        <w:jc w:val="both"/>
        <w:textAlignment w:val="baseline"/>
        <w:rPr>
          <w:rFonts w:ascii="Garamond" w:hAnsi="Garamond"/>
          <w:color w:val="000000"/>
          <w:sz w:val="24"/>
          <w:lang w:eastAsia="en-GB"/>
        </w:rPr>
      </w:pPr>
    </w:p>
    <w:p w14:paraId="5BEE1AE5" w14:textId="77777777" w:rsidR="00AE1A8A" w:rsidRDefault="00AE1A8A" w:rsidP="00AE1A8A">
      <w:pPr>
        <w:tabs>
          <w:tab w:val="left" w:pos="3090"/>
        </w:tabs>
        <w:spacing w:line="276" w:lineRule="auto"/>
        <w:jc w:val="both"/>
        <w:textAlignment w:val="baseline"/>
        <w:rPr>
          <w:rFonts w:ascii="Garamond" w:hAnsi="Garamond"/>
          <w:b/>
          <w:color w:val="000000"/>
          <w:sz w:val="24"/>
          <w:lang w:eastAsia="en-GB"/>
        </w:rPr>
      </w:pPr>
      <w:r>
        <w:rPr>
          <w:rFonts w:ascii="Garamond" w:hAnsi="Garamond"/>
          <w:b/>
          <w:color w:val="000000"/>
          <w:sz w:val="24"/>
          <w:lang w:eastAsia="en-GB"/>
        </w:rPr>
        <w:t>XV. KONČNI DOLOČBI</w:t>
      </w:r>
    </w:p>
    <w:p w14:paraId="588AADF7" w14:textId="77777777" w:rsidR="00AE1A8A" w:rsidRDefault="00AE1A8A" w:rsidP="00AE1A8A">
      <w:pPr>
        <w:tabs>
          <w:tab w:val="left" w:pos="3090"/>
        </w:tabs>
        <w:spacing w:line="276" w:lineRule="auto"/>
        <w:jc w:val="both"/>
        <w:textAlignment w:val="baseline"/>
        <w:rPr>
          <w:rFonts w:ascii="Garamond" w:hAnsi="Garamond"/>
          <w:b/>
          <w:color w:val="000000"/>
          <w:sz w:val="24"/>
          <w:lang w:eastAsia="en-GB"/>
        </w:rPr>
      </w:pPr>
    </w:p>
    <w:p w14:paraId="5B40B059"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51</w:t>
      </w:r>
      <w:r w:rsidRPr="00E527A2">
        <w:rPr>
          <w:rFonts w:ascii="Garamond" w:hAnsi="Garamond"/>
          <w:color w:val="000000"/>
          <w:sz w:val="24"/>
          <w:lang w:eastAsia="en-GB"/>
        </w:rPr>
        <w:t>. člen</w:t>
      </w:r>
    </w:p>
    <w:p w14:paraId="5BBA3B72"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(reševanje sporov)</w:t>
      </w:r>
    </w:p>
    <w:p w14:paraId="12875A96"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p>
    <w:p w14:paraId="6DAADB9F"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Pogodbeni stranki</w:t>
      </w:r>
      <w:r w:rsidRPr="00E527A2">
        <w:rPr>
          <w:rFonts w:ascii="Garamond" w:hAnsi="Garamond"/>
          <w:color w:val="000000"/>
          <w:sz w:val="24"/>
          <w:lang w:eastAsia="en-GB"/>
        </w:rPr>
        <w:t xml:space="preserve"> bosta morebitna ne</w:t>
      </w:r>
      <w:r>
        <w:rPr>
          <w:rFonts w:ascii="Garamond" w:hAnsi="Garamond"/>
          <w:color w:val="000000"/>
          <w:sz w:val="24"/>
          <w:lang w:eastAsia="en-GB"/>
        </w:rPr>
        <w:t>soglasja, ki bi izvirala iz te pogodbe</w:t>
      </w:r>
      <w:r w:rsidRPr="00E527A2">
        <w:rPr>
          <w:rFonts w:ascii="Garamond" w:hAnsi="Garamond"/>
          <w:color w:val="000000"/>
          <w:sz w:val="24"/>
          <w:lang w:eastAsia="en-GB"/>
        </w:rPr>
        <w:t>, reševali na miren način, če to ne bi bilo mogoče, pa je za reševanje sporov pristojno stvarno pristojno sodišče v Ljubljani.</w:t>
      </w:r>
    </w:p>
    <w:p w14:paraId="4EB84644" w14:textId="77777777" w:rsidR="00AE1A8A" w:rsidRPr="00E527A2" w:rsidRDefault="00AE1A8A" w:rsidP="00AE1A8A">
      <w:pPr>
        <w:tabs>
          <w:tab w:val="left" w:pos="3090"/>
        </w:tabs>
        <w:spacing w:line="276" w:lineRule="auto"/>
        <w:jc w:val="both"/>
        <w:textAlignment w:val="baseline"/>
        <w:rPr>
          <w:rFonts w:ascii="Garamond" w:hAnsi="Garamond"/>
          <w:b/>
          <w:color w:val="000000"/>
          <w:sz w:val="24"/>
          <w:lang w:eastAsia="en-GB"/>
        </w:rPr>
      </w:pPr>
    </w:p>
    <w:p w14:paraId="0E6C80F0"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52</w:t>
      </w:r>
      <w:r w:rsidRPr="00E527A2">
        <w:rPr>
          <w:rFonts w:ascii="Garamond" w:hAnsi="Garamond"/>
          <w:color w:val="000000"/>
          <w:sz w:val="24"/>
          <w:lang w:eastAsia="en-GB"/>
        </w:rPr>
        <w:t>. člen</w:t>
      </w:r>
    </w:p>
    <w:p w14:paraId="739B2FAE" w14:textId="77777777" w:rsidR="00AE1A8A" w:rsidRPr="00E527A2" w:rsidRDefault="00AE1A8A" w:rsidP="00AE1A8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(število izvodov)</w:t>
      </w:r>
    </w:p>
    <w:p w14:paraId="238124C4"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p>
    <w:p w14:paraId="2C6C451A" w14:textId="77777777" w:rsidR="00AE1A8A" w:rsidRPr="00E527A2" w:rsidRDefault="00AE1A8A" w:rsidP="00AE1A8A">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 xml:space="preserve">Pogodba je napisana v treh </w:t>
      </w:r>
      <w:r>
        <w:rPr>
          <w:rFonts w:ascii="Garamond" w:hAnsi="Garamond"/>
          <w:color w:val="000000"/>
          <w:sz w:val="24"/>
          <w:lang w:eastAsia="en-GB"/>
        </w:rPr>
        <w:t>enakih</w:t>
      </w:r>
      <w:r w:rsidRPr="00E527A2">
        <w:rPr>
          <w:rFonts w:ascii="Garamond" w:hAnsi="Garamond"/>
          <w:color w:val="000000"/>
          <w:sz w:val="24"/>
          <w:lang w:eastAsia="en-GB"/>
        </w:rPr>
        <w:t xml:space="preserve"> izvodih, od katerih prejme izvajalec enega, naročnik pa dva</w:t>
      </w:r>
      <w:r>
        <w:rPr>
          <w:rFonts w:ascii="Garamond" w:hAnsi="Garamond"/>
          <w:color w:val="000000"/>
          <w:sz w:val="24"/>
          <w:lang w:eastAsia="en-GB"/>
        </w:rPr>
        <w:t>.</w:t>
      </w:r>
    </w:p>
    <w:p w14:paraId="50A3BE60"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34CB511A" w14:textId="77777777" w:rsidR="00AE1A8A" w:rsidRDefault="00AE1A8A" w:rsidP="00AE1A8A">
      <w:pPr>
        <w:rPr>
          <w:rFonts w:ascii="Garamond" w:hAnsi="Garamond"/>
          <w:sz w:val="24"/>
          <w:lang w:eastAsia="en-GB"/>
        </w:rPr>
      </w:pPr>
      <w:r>
        <w:rPr>
          <w:rFonts w:ascii="Garamond" w:hAnsi="Garamond"/>
          <w:sz w:val="24"/>
          <w:lang w:eastAsia="en-GB"/>
        </w:rPr>
        <w:br w:type="page"/>
      </w:r>
    </w:p>
    <w:p w14:paraId="76F31F5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IZVAJALEC</w:t>
      </w:r>
      <w:r w:rsidRPr="004725F3">
        <w:rPr>
          <w:rFonts w:ascii="Garamond" w:hAnsi="Garamond"/>
          <w:sz w:val="24"/>
          <w:lang w:eastAsia="en-GB"/>
        </w:rPr>
        <w:t>:</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NAROČNIK:</w:t>
      </w:r>
    </w:p>
    <w:p w14:paraId="68057490" w14:textId="77777777" w:rsidR="00AE1A8A" w:rsidRPr="004725F3" w:rsidRDefault="00AE1A8A" w:rsidP="00AE1A8A">
      <w:pPr>
        <w:tabs>
          <w:tab w:val="left" w:pos="855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3455A82E"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5521CDD1"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Univerza v Ljubljani</w:t>
      </w:r>
    </w:p>
    <w:p w14:paraId="0CE1B45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(naziv)</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Filozofska fakulteta</w:t>
      </w:r>
    </w:p>
    <w:p w14:paraId="49D0A9FA"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515A805"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0ADBBD9B"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2B05AB77"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___________________</w:t>
      </w:r>
      <w:r>
        <w:rPr>
          <w:rFonts w:ascii="Garamond" w:hAnsi="Garamond"/>
          <w:sz w:val="24"/>
          <w:lang w:eastAsia="en-GB"/>
        </w:rPr>
        <w:tab/>
      </w:r>
      <w:r>
        <w:rPr>
          <w:rFonts w:ascii="Garamond" w:hAnsi="Garamond"/>
          <w:sz w:val="24"/>
          <w:lang w:eastAsia="en-GB"/>
        </w:rPr>
        <w:tab/>
      </w:r>
      <w:r>
        <w:rPr>
          <w:rFonts w:ascii="Garamond" w:hAnsi="Garamond"/>
          <w:sz w:val="24"/>
          <w:lang w:eastAsia="en-GB"/>
        </w:rPr>
        <w:tab/>
      </w:r>
      <w:r>
        <w:rPr>
          <w:rFonts w:ascii="Garamond" w:hAnsi="Garamond"/>
          <w:sz w:val="24"/>
          <w:lang w:eastAsia="en-GB"/>
        </w:rPr>
        <w:tab/>
      </w:r>
      <w:r w:rsidRPr="004725F3">
        <w:rPr>
          <w:rFonts w:ascii="Garamond" w:hAnsi="Garamond"/>
          <w:sz w:val="24"/>
          <w:lang w:eastAsia="en-GB"/>
        </w:rPr>
        <w:t>prof. dr. Roman Kuhar</w:t>
      </w:r>
    </w:p>
    <w:p w14:paraId="138FCB00"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(direktor)</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(dekan)</w:t>
      </w:r>
    </w:p>
    <w:p w14:paraId="0E6B7F8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4D07AD7D"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A9779A4"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60224B43"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 dne 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Ljubljana, dne ___________</w:t>
      </w:r>
    </w:p>
    <w:p w14:paraId="1EAE3C82"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številka: 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številka: _______________</w:t>
      </w:r>
    </w:p>
    <w:p w14:paraId="1D5401AC"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3AD0F109" w14:textId="77777777" w:rsidR="00AE1A8A" w:rsidRPr="004725F3" w:rsidRDefault="00AE1A8A" w:rsidP="00AE1A8A">
      <w:pPr>
        <w:tabs>
          <w:tab w:val="left" w:pos="3090"/>
        </w:tabs>
        <w:spacing w:line="276" w:lineRule="auto"/>
        <w:jc w:val="both"/>
        <w:textAlignment w:val="baseline"/>
        <w:rPr>
          <w:rFonts w:ascii="Garamond" w:hAnsi="Garamond"/>
          <w:sz w:val="24"/>
          <w:lang w:eastAsia="en-GB"/>
        </w:rPr>
      </w:pPr>
    </w:p>
    <w:p w14:paraId="7CBBC008" w14:textId="77777777" w:rsidR="00AE1A8A" w:rsidRDefault="00AE1A8A" w:rsidP="00AE1A8A">
      <w:pPr>
        <w:tabs>
          <w:tab w:val="left" w:pos="3090"/>
        </w:tabs>
        <w:spacing w:line="276" w:lineRule="auto"/>
        <w:jc w:val="both"/>
        <w:textAlignment w:val="baseline"/>
        <w:rPr>
          <w:rFonts w:ascii="Garamond" w:hAnsi="Garamond"/>
          <w:sz w:val="24"/>
          <w:lang w:eastAsia="en-GB"/>
        </w:rPr>
      </w:pPr>
    </w:p>
    <w:p w14:paraId="49C2E3F9" w14:textId="77777777" w:rsidR="00AE1A8A" w:rsidRDefault="00AE1A8A" w:rsidP="00AE1A8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žig</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 xml:space="preserve">žig </w:t>
      </w:r>
    </w:p>
    <w:p w14:paraId="54B0A50B" w14:textId="77777777" w:rsidR="00AE1A8A" w:rsidRPr="000D32BA" w:rsidRDefault="00AE1A8A" w:rsidP="00AE1A8A">
      <w:pPr>
        <w:jc w:val="right"/>
        <w:rPr>
          <w:rFonts w:ascii="Garamond" w:hAnsi="Garamond"/>
          <w:color w:val="000000"/>
          <w:szCs w:val="22"/>
        </w:rPr>
      </w:pPr>
    </w:p>
    <w:p w14:paraId="17B86BD1" w14:textId="77777777" w:rsidR="00AE1A8A" w:rsidRPr="000D32BA" w:rsidRDefault="00AE1A8A" w:rsidP="00AE1A8A">
      <w:pPr>
        <w:rPr>
          <w:rFonts w:ascii="Garamond" w:hAnsi="Garamond"/>
          <w:color w:val="000000"/>
          <w:szCs w:val="22"/>
        </w:rPr>
      </w:pPr>
      <w:r w:rsidRPr="000D32BA">
        <w:rPr>
          <w:rFonts w:ascii="Garamond" w:hAnsi="Garamond"/>
          <w:color w:val="000000"/>
          <w:szCs w:val="22"/>
        </w:rPr>
        <w:br w:type="page"/>
      </w:r>
    </w:p>
    <w:p w14:paraId="190CFC15" w14:textId="77777777" w:rsidR="00AE1A8A" w:rsidRPr="000D32BA" w:rsidRDefault="00AE1A8A" w:rsidP="00AE1A8A">
      <w:pPr>
        <w:jc w:val="right"/>
        <w:rPr>
          <w:rFonts w:ascii="Garamond" w:hAnsi="Garamond"/>
          <w:color w:val="000000"/>
          <w:szCs w:val="22"/>
        </w:rPr>
      </w:pPr>
      <w:r w:rsidRPr="000D32BA">
        <w:rPr>
          <w:rFonts w:ascii="Garamond" w:hAnsi="Garamond"/>
          <w:color w:val="000000"/>
          <w:szCs w:val="22"/>
        </w:rPr>
        <w:lastRenderedPageBreak/>
        <w:t>Razpisni obrazec 6 – vzorec menične izjave</w:t>
      </w:r>
    </w:p>
    <w:p w14:paraId="222F6C3A" w14:textId="77777777" w:rsidR="00AE1A8A" w:rsidRPr="000D32BA" w:rsidRDefault="00AE1A8A" w:rsidP="00AE1A8A">
      <w:pPr>
        <w:tabs>
          <w:tab w:val="left" w:pos="3090"/>
        </w:tabs>
        <w:spacing w:line="259" w:lineRule="auto"/>
        <w:jc w:val="right"/>
        <w:textAlignment w:val="baseline"/>
        <w:rPr>
          <w:rFonts w:ascii="Garamond" w:hAnsi="Garamond"/>
          <w:color w:val="000000"/>
          <w:szCs w:val="22"/>
        </w:rPr>
      </w:pPr>
    </w:p>
    <w:p w14:paraId="1057A233" w14:textId="77777777" w:rsidR="00AE1A8A" w:rsidRPr="00C06F87" w:rsidRDefault="00AE1A8A" w:rsidP="00AE1A8A">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softHyphen/>
        <w:t xml:space="preserve">_______________________  </w:t>
      </w:r>
    </w:p>
    <w:p w14:paraId="0CF629B1" w14:textId="77777777" w:rsidR="00AE1A8A" w:rsidRPr="00C06F87" w:rsidRDefault="00AE1A8A" w:rsidP="00AE1A8A">
      <w:pPr>
        <w:tabs>
          <w:tab w:val="left" w:pos="3090"/>
        </w:tabs>
        <w:spacing w:line="276" w:lineRule="auto"/>
        <w:textAlignment w:val="baseline"/>
        <w:rPr>
          <w:rFonts w:ascii="Garamond" w:hAnsi="Garamond"/>
          <w:color w:val="000000"/>
          <w:sz w:val="20"/>
          <w:szCs w:val="20"/>
        </w:rPr>
      </w:pPr>
      <w:r w:rsidRPr="00C06F87">
        <w:rPr>
          <w:rFonts w:ascii="Garamond" w:hAnsi="Garamond"/>
          <w:color w:val="000000"/>
          <w:sz w:val="20"/>
          <w:szCs w:val="20"/>
        </w:rPr>
        <w:t>(izdajatelj menic)</w:t>
      </w:r>
    </w:p>
    <w:p w14:paraId="5AAA1064" w14:textId="77777777" w:rsidR="00AE1A8A" w:rsidRPr="00C06F87" w:rsidRDefault="00AE1A8A" w:rsidP="00AE1A8A">
      <w:pPr>
        <w:tabs>
          <w:tab w:val="left" w:pos="3090"/>
        </w:tabs>
        <w:spacing w:line="259" w:lineRule="auto"/>
        <w:textAlignment w:val="baseline"/>
        <w:rPr>
          <w:rFonts w:ascii="Garamond" w:hAnsi="Garamond"/>
          <w:color w:val="000000"/>
          <w:szCs w:val="22"/>
        </w:rPr>
      </w:pPr>
    </w:p>
    <w:p w14:paraId="4943A2CC" w14:textId="77777777" w:rsidR="00AE1A8A" w:rsidRPr="00C06F87" w:rsidRDefault="00AE1A8A" w:rsidP="00AE1A8A">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t xml:space="preserve">_______________________              </w:t>
      </w:r>
    </w:p>
    <w:p w14:paraId="42C9371D" w14:textId="77777777" w:rsidR="00AE1A8A" w:rsidRPr="00C06F87" w:rsidRDefault="00AE1A8A" w:rsidP="00AE1A8A">
      <w:pPr>
        <w:tabs>
          <w:tab w:val="left" w:pos="3090"/>
        </w:tabs>
        <w:spacing w:line="276" w:lineRule="auto"/>
        <w:textAlignment w:val="baseline"/>
        <w:rPr>
          <w:rFonts w:ascii="Garamond" w:hAnsi="Garamond"/>
          <w:color w:val="000000"/>
          <w:sz w:val="20"/>
          <w:szCs w:val="20"/>
        </w:rPr>
      </w:pPr>
      <w:r w:rsidRPr="00C06F87">
        <w:rPr>
          <w:rFonts w:ascii="Garamond" w:hAnsi="Garamond"/>
          <w:color w:val="000000"/>
          <w:sz w:val="20"/>
          <w:szCs w:val="20"/>
        </w:rPr>
        <w:t>(kraj in datum)</w:t>
      </w:r>
    </w:p>
    <w:p w14:paraId="3C54268E" w14:textId="77777777" w:rsidR="00AE1A8A" w:rsidRPr="00C06F87" w:rsidRDefault="00AE1A8A" w:rsidP="00AE1A8A">
      <w:pPr>
        <w:tabs>
          <w:tab w:val="left" w:pos="3090"/>
        </w:tabs>
        <w:spacing w:line="259" w:lineRule="auto"/>
        <w:jc w:val="right"/>
        <w:textAlignment w:val="baseline"/>
        <w:rPr>
          <w:rFonts w:ascii="Garamond" w:hAnsi="Garamond"/>
          <w:color w:val="000000"/>
          <w:szCs w:val="22"/>
        </w:rPr>
      </w:pPr>
    </w:p>
    <w:p w14:paraId="0357F952" w14:textId="77777777" w:rsidR="00AE1A8A" w:rsidRPr="00C06F87" w:rsidRDefault="00AE1A8A" w:rsidP="00AE1A8A">
      <w:pPr>
        <w:tabs>
          <w:tab w:val="left" w:pos="3090"/>
        </w:tabs>
        <w:spacing w:line="259" w:lineRule="auto"/>
        <w:jc w:val="center"/>
        <w:textAlignment w:val="baseline"/>
        <w:rPr>
          <w:rFonts w:ascii="Garamond" w:hAnsi="Garamond"/>
          <w:b/>
          <w:color w:val="000000"/>
          <w:szCs w:val="22"/>
        </w:rPr>
      </w:pPr>
      <w:r w:rsidRPr="00C06F87">
        <w:rPr>
          <w:rFonts w:ascii="Garamond" w:hAnsi="Garamond"/>
          <w:b/>
          <w:color w:val="000000"/>
          <w:szCs w:val="22"/>
        </w:rPr>
        <w:t>MENIČNA IZJAVA</w:t>
      </w:r>
      <w:r>
        <w:rPr>
          <w:rFonts w:ascii="Garamond" w:hAnsi="Garamond"/>
          <w:b/>
          <w:color w:val="000000"/>
          <w:szCs w:val="22"/>
        </w:rPr>
        <w:t xml:space="preserve"> S POOBLASTILOM ZA IZPOLNITEV MENICE</w:t>
      </w:r>
    </w:p>
    <w:p w14:paraId="61046932" w14:textId="77777777" w:rsidR="00AE1A8A" w:rsidRPr="00C06F87" w:rsidRDefault="00AE1A8A" w:rsidP="00AE1A8A">
      <w:pPr>
        <w:tabs>
          <w:tab w:val="left" w:pos="3090"/>
        </w:tabs>
        <w:spacing w:line="259" w:lineRule="auto"/>
        <w:jc w:val="center"/>
        <w:textAlignment w:val="baseline"/>
        <w:rPr>
          <w:rFonts w:ascii="Garamond" w:hAnsi="Garamond"/>
          <w:b/>
          <w:color w:val="000000"/>
          <w:szCs w:val="22"/>
        </w:rPr>
      </w:pPr>
      <w:r w:rsidRPr="00C06F87">
        <w:rPr>
          <w:rFonts w:ascii="Garamond" w:hAnsi="Garamond"/>
          <w:b/>
          <w:color w:val="000000"/>
          <w:szCs w:val="22"/>
        </w:rPr>
        <w:t>ZA DOBRO IZVEDBO POGODBENIH OBVEZNOSTI</w:t>
      </w:r>
    </w:p>
    <w:p w14:paraId="01449C07" w14:textId="77777777" w:rsidR="00AE1A8A" w:rsidRPr="00C06F87" w:rsidRDefault="00AE1A8A" w:rsidP="00AE1A8A">
      <w:pPr>
        <w:tabs>
          <w:tab w:val="left" w:pos="3090"/>
        </w:tabs>
        <w:spacing w:line="259" w:lineRule="auto"/>
        <w:jc w:val="right"/>
        <w:textAlignment w:val="baseline"/>
        <w:rPr>
          <w:rFonts w:ascii="Garamond" w:hAnsi="Garamond"/>
          <w:b/>
          <w:color w:val="000000"/>
          <w:szCs w:val="22"/>
        </w:rPr>
      </w:pPr>
    </w:p>
    <w:p w14:paraId="40226B7F" w14:textId="77777777" w:rsidR="00AE1A8A" w:rsidRPr="00C06F87" w:rsidRDefault="00AE1A8A" w:rsidP="00AE1A8A">
      <w:pPr>
        <w:tabs>
          <w:tab w:val="left" w:pos="3090"/>
        </w:tabs>
        <w:spacing w:line="259" w:lineRule="auto"/>
        <w:jc w:val="right"/>
        <w:textAlignment w:val="baseline"/>
        <w:rPr>
          <w:rFonts w:ascii="Garamond" w:hAnsi="Garamond"/>
          <w:b/>
          <w:color w:val="000000"/>
          <w:szCs w:val="22"/>
        </w:rPr>
      </w:pPr>
    </w:p>
    <w:p w14:paraId="0382AE66"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Naročniku Univerzi v Ljubljani, Filozofski fakulteti, Aškerčeva 2, 1000 Ljubljana (v nadaljevanju: UL FF) kot finančno zavarovanje za dobro izvedbo pogodbenih obveznosti po pogodbi o </w:t>
      </w:r>
      <w:r>
        <w:rPr>
          <w:rFonts w:ascii="Garamond" w:hAnsi="Garamond"/>
          <w:color w:val="000000"/>
          <w:szCs w:val="22"/>
        </w:rPr>
        <w:t>opravljanju</w:t>
      </w:r>
      <w:r w:rsidRPr="00C06F87">
        <w:rPr>
          <w:rFonts w:ascii="Garamond" w:hAnsi="Garamond"/>
          <w:color w:val="000000"/>
          <w:szCs w:val="22"/>
        </w:rPr>
        <w:t xml:space="preserve"> zasebnega varovanja št. ________ z dne _________, sklenjeni na podlagi postopka oddaje javnega naročila št. JN____</w:t>
      </w:r>
      <w:r>
        <w:rPr>
          <w:rFonts w:ascii="Garamond" w:hAnsi="Garamond"/>
          <w:color w:val="000000"/>
          <w:szCs w:val="22"/>
        </w:rPr>
        <w:t>_____</w:t>
      </w:r>
      <w:r w:rsidRPr="00C06F87">
        <w:rPr>
          <w:rFonts w:ascii="Garamond" w:hAnsi="Garamond"/>
          <w:color w:val="000000"/>
          <w:szCs w:val="22"/>
        </w:rPr>
        <w:t>__/2020-B01 (v nadaljevanju: pogodba), izročam štiri (4) bianko podpisane menice, na katerih je podpisana pooblaščena oseba:</w:t>
      </w:r>
    </w:p>
    <w:p w14:paraId="47693407"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29FDDA7E" w14:textId="77777777" w:rsidR="00AE1A8A" w:rsidRPr="00C06F87" w:rsidRDefault="00AE1A8A" w:rsidP="00AE1A8A">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t xml:space="preserve">_______________________ kot    _______________________   _______________________              </w:t>
      </w:r>
    </w:p>
    <w:p w14:paraId="0AB3E779" w14:textId="77777777" w:rsidR="00AE1A8A" w:rsidRPr="00C06F87" w:rsidRDefault="00AE1A8A" w:rsidP="00AE1A8A">
      <w:pPr>
        <w:tabs>
          <w:tab w:val="left" w:pos="3090"/>
        </w:tabs>
        <w:spacing w:line="276" w:lineRule="auto"/>
        <w:textAlignment w:val="baseline"/>
        <w:rPr>
          <w:rFonts w:ascii="Garamond" w:hAnsi="Garamond"/>
          <w:color w:val="000000"/>
          <w:sz w:val="24"/>
        </w:rPr>
      </w:pPr>
      <w:r>
        <w:rPr>
          <w:rFonts w:ascii="Garamond" w:hAnsi="Garamond"/>
          <w:color w:val="000000"/>
          <w:sz w:val="20"/>
          <w:szCs w:val="20"/>
        </w:rPr>
        <w:t xml:space="preserve">                </w:t>
      </w:r>
      <w:r w:rsidRPr="00C06F87">
        <w:rPr>
          <w:rFonts w:ascii="Garamond" w:hAnsi="Garamond"/>
          <w:color w:val="000000"/>
          <w:sz w:val="20"/>
          <w:szCs w:val="20"/>
        </w:rPr>
        <w:t>(ime in priimek)                                          (funkcija)                                         (podpis)</w:t>
      </w:r>
    </w:p>
    <w:p w14:paraId="32C3BC50"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1A1C1B1D"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UL FF nepreklicno in brezpogojno pooblaščam:</w:t>
      </w:r>
    </w:p>
    <w:p w14:paraId="4348D70A" w14:textId="77777777" w:rsidR="00AE1A8A" w:rsidRPr="00C06F87" w:rsidRDefault="00AE1A8A" w:rsidP="00AE1A8A">
      <w:pPr>
        <w:numPr>
          <w:ilvl w:val="0"/>
          <w:numId w:val="40"/>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da podpisane bianko menice izpolni v višini do ______________(z besedo: ______ in __/100 EUR), </w:t>
      </w:r>
    </w:p>
    <w:p w14:paraId="5C6E7A9D" w14:textId="77777777" w:rsidR="00AE1A8A" w:rsidRPr="00C06F87" w:rsidRDefault="00AE1A8A" w:rsidP="00AE1A8A">
      <w:pPr>
        <w:numPr>
          <w:ilvl w:val="0"/>
          <w:numId w:val="40"/>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izpolni vse druge sestavne dele menic, ki niso izpolnjeni,</w:t>
      </w:r>
    </w:p>
    <w:p w14:paraId="1562CD07" w14:textId="77777777" w:rsidR="00AE1A8A" w:rsidRPr="00C06F87" w:rsidRDefault="00AE1A8A" w:rsidP="00AE1A8A">
      <w:pPr>
        <w:numPr>
          <w:ilvl w:val="0"/>
          <w:numId w:val="40"/>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na menice vpiše klavzulo »brez protesta« ter »plačljivo na prvi poziv« in</w:t>
      </w:r>
    </w:p>
    <w:p w14:paraId="0A603FEA" w14:textId="77777777" w:rsidR="00AE1A8A" w:rsidRPr="00C06F87" w:rsidRDefault="00AE1A8A" w:rsidP="00AE1A8A">
      <w:pPr>
        <w:numPr>
          <w:ilvl w:val="0"/>
          <w:numId w:val="40"/>
        </w:num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da menice unovči v primeru, če kot izvajalec svojih obveznosti do naročnika ne izpolnim</w:t>
      </w:r>
      <w:r>
        <w:rPr>
          <w:rFonts w:ascii="Garamond" w:hAnsi="Garamond"/>
          <w:color w:val="000000"/>
          <w:szCs w:val="22"/>
        </w:rPr>
        <w:t>o</w:t>
      </w:r>
      <w:r w:rsidRPr="00C06F87">
        <w:rPr>
          <w:rFonts w:ascii="Garamond" w:hAnsi="Garamond"/>
          <w:color w:val="000000"/>
          <w:szCs w:val="22"/>
        </w:rPr>
        <w:t xml:space="preserve"> pravočasno ali pravilno</w:t>
      </w:r>
      <w:r>
        <w:rPr>
          <w:rFonts w:ascii="Garamond" w:hAnsi="Garamond"/>
          <w:color w:val="000000"/>
          <w:szCs w:val="22"/>
        </w:rPr>
        <w:t xml:space="preserve">, kot tudi v vseh drugih primerih, določenih s pogodbo. </w:t>
      </w:r>
    </w:p>
    <w:p w14:paraId="2980BA98"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4A8310BE"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UL FF pooblaščam, da menice domicilira pri __________________, ki vodi </w:t>
      </w:r>
      <w:r>
        <w:rPr>
          <w:rFonts w:ascii="Garamond" w:hAnsi="Garamond"/>
          <w:color w:val="000000"/>
          <w:szCs w:val="22"/>
        </w:rPr>
        <w:t>naš</w:t>
      </w:r>
      <w:r w:rsidRPr="00C06F87">
        <w:rPr>
          <w:rFonts w:ascii="Garamond" w:hAnsi="Garamond"/>
          <w:color w:val="000000"/>
          <w:szCs w:val="22"/>
        </w:rPr>
        <w:t xml:space="preserve"> transakcijski račun št. __________________,  ali pri katerikoli drugi osebi, ki vodi katerikoli drug </w:t>
      </w:r>
      <w:r>
        <w:rPr>
          <w:rFonts w:ascii="Garamond" w:hAnsi="Garamond"/>
          <w:color w:val="000000"/>
          <w:szCs w:val="22"/>
        </w:rPr>
        <w:t>naš</w:t>
      </w:r>
      <w:r w:rsidRPr="00C06F87">
        <w:rPr>
          <w:rFonts w:ascii="Garamond" w:hAnsi="Garamond"/>
          <w:color w:val="000000"/>
          <w:szCs w:val="22"/>
        </w:rPr>
        <w:t xml:space="preserve"> račun, v katerega breme je možno poplačilo teh menic.</w:t>
      </w:r>
    </w:p>
    <w:p w14:paraId="2126135B"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4CC144BA"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Hkrati pooblaščam zgoraj navedeno banko ali katerokoli drugo osebo, ki vodi katerikoli drug </w:t>
      </w:r>
      <w:r>
        <w:rPr>
          <w:rFonts w:ascii="Garamond" w:hAnsi="Garamond"/>
          <w:color w:val="000000"/>
          <w:szCs w:val="22"/>
        </w:rPr>
        <w:t>naš</w:t>
      </w:r>
      <w:r w:rsidRPr="00C06F87">
        <w:rPr>
          <w:rFonts w:ascii="Garamond" w:hAnsi="Garamond"/>
          <w:color w:val="000000"/>
          <w:szCs w:val="22"/>
        </w:rPr>
        <w:t xml:space="preserve"> račun, da iz </w:t>
      </w:r>
      <w:r>
        <w:rPr>
          <w:rFonts w:ascii="Garamond" w:hAnsi="Garamond"/>
          <w:color w:val="000000"/>
          <w:szCs w:val="22"/>
        </w:rPr>
        <w:t>našega</w:t>
      </w:r>
      <w:r w:rsidRPr="00C06F87">
        <w:rPr>
          <w:rFonts w:ascii="Garamond" w:hAnsi="Garamond"/>
          <w:color w:val="000000"/>
          <w:szCs w:val="22"/>
        </w:rPr>
        <w:t xml:space="preserve"> denarnega dobroimetja na računu izplača menice, ki jih na unovčenje predloži UL FF. Izdajatelj izrecno soglašam, da veljajo pooblastilo in podpisane menice tudi v primeru spremembe pooblaščenih podpisnikov izdajatelja. </w:t>
      </w:r>
    </w:p>
    <w:p w14:paraId="2D767607"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349AB7F2"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Veljavnost menične izjave in bianko podpisanih menic začne z ___________ in velja 30 dni po poteku veljavnosti pogodbe, to je do vključno ____________.</w:t>
      </w:r>
    </w:p>
    <w:p w14:paraId="2E8F8ABE"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53CA6DF8"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 xml:space="preserve">Po tem datumu preneha veljavnost menične izjave in menic. </w:t>
      </w:r>
    </w:p>
    <w:p w14:paraId="17E99FDC"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78A66973"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r w:rsidRPr="00C06F87">
        <w:rPr>
          <w:rFonts w:ascii="Garamond" w:hAnsi="Garamond"/>
          <w:color w:val="000000"/>
          <w:szCs w:val="22"/>
        </w:rPr>
        <w:t>Priloga: štiri (4) bianko podpisane menice</w:t>
      </w:r>
    </w:p>
    <w:p w14:paraId="23285944" w14:textId="77777777" w:rsidR="00AE1A8A" w:rsidRDefault="00AE1A8A" w:rsidP="00AE1A8A">
      <w:pPr>
        <w:tabs>
          <w:tab w:val="left" w:pos="3090"/>
        </w:tabs>
        <w:spacing w:line="259" w:lineRule="auto"/>
        <w:jc w:val="both"/>
        <w:textAlignment w:val="baseline"/>
        <w:rPr>
          <w:rFonts w:ascii="Garamond" w:hAnsi="Garamond"/>
          <w:color w:val="000000"/>
          <w:szCs w:val="22"/>
        </w:rPr>
      </w:pPr>
    </w:p>
    <w:p w14:paraId="5DF53C2D" w14:textId="77777777" w:rsidR="00AE1A8A" w:rsidRPr="00C06F87" w:rsidRDefault="00AE1A8A" w:rsidP="00AE1A8A">
      <w:pPr>
        <w:tabs>
          <w:tab w:val="left" w:pos="3090"/>
        </w:tabs>
        <w:spacing w:line="259" w:lineRule="auto"/>
        <w:jc w:val="both"/>
        <w:textAlignment w:val="baseline"/>
        <w:rPr>
          <w:rFonts w:ascii="Garamond" w:hAnsi="Garamond"/>
          <w:color w:val="000000"/>
          <w:szCs w:val="22"/>
        </w:rPr>
      </w:pPr>
    </w:p>
    <w:p w14:paraId="24126636" w14:textId="77777777" w:rsidR="00AE1A8A" w:rsidRPr="00C06F87" w:rsidRDefault="00AE1A8A" w:rsidP="00AE1A8A">
      <w:pPr>
        <w:tabs>
          <w:tab w:val="left" w:pos="3090"/>
        </w:tabs>
        <w:spacing w:line="259" w:lineRule="auto"/>
        <w:jc w:val="both"/>
        <w:textAlignment w:val="baseline"/>
        <w:rPr>
          <w:rFonts w:ascii="Garamond" w:hAnsi="Garamond"/>
          <w:b/>
          <w:color w:val="000000"/>
          <w:szCs w:val="22"/>
        </w:rPr>
      </w:pPr>
      <w:r w:rsidRPr="00C06F87">
        <w:rPr>
          <w:rFonts w:ascii="Garamond" w:hAnsi="Garamond"/>
          <w:b/>
          <w:color w:val="000000"/>
          <w:szCs w:val="22"/>
        </w:rPr>
        <w:t>IZDAJATELJ MENIC:</w:t>
      </w:r>
    </w:p>
    <w:p w14:paraId="70E7F39D" w14:textId="77777777" w:rsidR="00AE1A8A" w:rsidRPr="00C06F87" w:rsidRDefault="00AE1A8A" w:rsidP="00AE1A8A">
      <w:pPr>
        <w:tabs>
          <w:tab w:val="left" w:pos="3090"/>
        </w:tabs>
        <w:spacing w:line="259" w:lineRule="auto"/>
        <w:jc w:val="right"/>
        <w:textAlignment w:val="baseline"/>
        <w:rPr>
          <w:rFonts w:ascii="Garamond" w:hAnsi="Garamond"/>
          <w:color w:val="000000"/>
          <w:szCs w:val="22"/>
        </w:rPr>
      </w:pPr>
    </w:p>
    <w:p w14:paraId="0D79D19D" w14:textId="77777777" w:rsidR="00AE1A8A" w:rsidRPr="00C06F87" w:rsidRDefault="00AE1A8A" w:rsidP="00AE1A8A">
      <w:pPr>
        <w:tabs>
          <w:tab w:val="left" w:pos="3090"/>
        </w:tabs>
        <w:spacing w:line="259" w:lineRule="auto"/>
        <w:textAlignment w:val="baseline"/>
        <w:rPr>
          <w:rFonts w:ascii="Garamond" w:hAnsi="Garamond"/>
          <w:color w:val="000000"/>
          <w:szCs w:val="22"/>
        </w:rPr>
      </w:pPr>
      <w:r w:rsidRPr="00C06F87">
        <w:rPr>
          <w:rFonts w:ascii="Garamond" w:hAnsi="Garamond"/>
          <w:color w:val="000000"/>
          <w:szCs w:val="22"/>
        </w:rPr>
        <w:t>zanj ___________________</w:t>
      </w:r>
      <w:r w:rsidRPr="00C06F87">
        <w:rPr>
          <w:rFonts w:ascii="Garamond" w:hAnsi="Garamond"/>
          <w:color w:val="000000"/>
          <w:szCs w:val="22"/>
        </w:rPr>
        <w:tab/>
      </w:r>
      <w:r w:rsidRPr="00C06F87">
        <w:rPr>
          <w:rFonts w:ascii="Garamond" w:hAnsi="Garamond"/>
          <w:color w:val="000000"/>
          <w:szCs w:val="22"/>
        </w:rPr>
        <w:tab/>
        <w:t xml:space="preserve">          </w:t>
      </w:r>
      <w:r w:rsidRPr="00C06F87">
        <w:rPr>
          <w:rFonts w:ascii="Garamond" w:hAnsi="Garamond"/>
          <w:color w:val="000000"/>
          <w:szCs w:val="22"/>
        </w:rPr>
        <w:tab/>
      </w:r>
      <w:r w:rsidRPr="00C06F87">
        <w:rPr>
          <w:rFonts w:ascii="Garamond" w:hAnsi="Garamond"/>
          <w:color w:val="000000"/>
          <w:szCs w:val="22"/>
        </w:rPr>
        <w:tab/>
      </w:r>
      <w:r w:rsidRPr="00C06F87">
        <w:rPr>
          <w:rFonts w:ascii="Garamond" w:hAnsi="Garamond"/>
          <w:color w:val="000000"/>
          <w:szCs w:val="22"/>
        </w:rPr>
        <w:tab/>
      </w:r>
      <w:r w:rsidRPr="00C06F87">
        <w:rPr>
          <w:rFonts w:ascii="Garamond" w:hAnsi="Garamond"/>
          <w:color w:val="000000"/>
          <w:szCs w:val="22"/>
        </w:rPr>
        <w:tab/>
        <w:t>_______________________</w:t>
      </w:r>
    </w:p>
    <w:p w14:paraId="156B2604" w14:textId="77777777" w:rsidR="00AE1A8A" w:rsidRPr="00C94BD9" w:rsidRDefault="00AE1A8A" w:rsidP="00AE1A8A">
      <w:pPr>
        <w:tabs>
          <w:tab w:val="left" w:pos="3090"/>
        </w:tabs>
        <w:spacing w:line="259" w:lineRule="auto"/>
        <w:jc w:val="right"/>
        <w:textAlignment w:val="baseline"/>
        <w:rPr>
          <w:rFonts w:ascii="Garamond" w:hAnsi="Garamond"/>
          <w:color w:val="000000"/>
          <w:szCs w:val="22"/>
        </w:rPr>
      </w:pPr>
      <w:r w:rsidRPr="00C94BD9">
        <w:rPr>
          <w:rFonts w:ascii="Garamond" w:hAnsi="Garamond"/>
          <w:color w:val="000000"/>
          <w:szCs w:val="22"/>
        </w:rPr>
        <w:tab/>
      </w:r>
      <w:r w:rsidRPr="00C94BD9">
        <w:rPr>
          <w:rFonts w:ascii="Garamond" w:hAnsi="Garamond"/>
          <w:color w:val="000000"/>
          <w:szCs w:val="22"/>
        </w:rPr>
        <w:tab/>
      </w:r>
      <w:r w:rsidRPr="00C94BD9">
        <w:rPr>
          <w:rFonts w:ascii="Garamond" w:hAnsi="Garamond"/>
          <w:color w:val="000000"/>
          <w:szCs w:val="22"/>
        </w:rPr>
        <w:tab/>
      </w:r>
    </w:p>
    <w:p w14:paraId="4A9E20D9" w14:textId="77777777" w:rsidR="00AE1A8A" w:rsidRPr="00C94BD9" w:rsidRDefault="00AE1A8A" w:rsidP="00AE1A8A">
      <w:pPr>
        <w:tabs>
          <w:tab w:val="left" w:pos="3090"/>
        </w:tabs>
        <w:spacing w:line="259" w:lineRule="auto"/>
        <w:jc w:val="center"/>
        <w:textAlignment w:val="baseline"/>
        <w:rPr>
          <w:rFonts w:ascii="Garamond" w:hAnsi="Garamond"/>
          <w:color w:val="000000"/>
          <w:szCs w:val="22"/>
        </w:rPr>
      </w:pPr>
    </w:p>
    <w:p w14:paraId="450E1D23" w14:textId="66D50FD5" w:rsidR="00491B68" w:rsidRPr="00C94BD9" w:rsidRDefault="00AE1A8A" w:rsidP="00C94BD9">
      <w:pPr>
        <w:pStyle w:val="Navadensplet"/>
        <w:tabs>
          <w:tab w:val="left" w:pos="3090"/>
        </w:tabs>
        <w:spacing w:before="0" w:beforeAutospacing="0" w:after="0" w:afterAutospacing="0"/>
        <w:jc w:val="center"/>
        <w:textAlignment w:val="baseline"/>
        <w:rPr>
          <w:rFonts w:ascii="Garamond" w:hAnsi="Garamond"/>
          <w:color w:val="000000"/>
          <w:sz w:val="22"/>
          <w:szCs w:val="22"/>
          <w:lang w:val="en-US"/>
        </w:rPr>
      </w:pPr>
      <w:proofErr w:type="spellStart"/>
      <w:r w:rsidRPr="00C94BD9">
        <w:rPr>
          <w:rFonts w:ascii="Garamond" w:hAnsi="Garamond"/>
          <w:color w:val="000000"/>
          <w:sz w:val="22"/>
          <w:szCs w:val="22"/>
        </w:rPr>
        <w:t>žig</w:t>
      </w:r>
      <w:proofErr w:type="spellEnd"/>
    </w:p>
    <w:sectPr w:rsidR="00491B68" w:rsidRPr="00C94BD9" w:rsidSect="00C94BD9">
      <w:headerReference w:type="default" r:id="rId16"/>
      <w:footerReference w:type="default" r:id="rId17"/>
      <w:headerReference w:type="first" r:id="rId18"/>
      <w:footerReference w:type="first" r:id="rId19"/>
      <w:pgSz w:w="11906" w:h="16838"/>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E1D66" w14:textId="77777777" w:rsidR="00AE1A8A" w:rsidRDefault="00AE1A8A">
      <w:r>
        <w:separator/>
      </w:r>
    </w:p>
  </w:endnote>
  <w:endnote w:type="continuationSeparator" w:id="0">
    <w:p w14:paraId="450E1D68" w14:textId="77777777" w:rsidR="00AE1A8A" w:rsidRDefault="00AE1A8A">
      <w:r>
        <w:continuationSeparator/>
      </w:r>
    </w:p>
  </w:endnote>
  <w:endnote w:type="continuationNotice" w:id="1">
    <w:p w14:paraId="50F566E9" w14:textId="77777777" w:rsidR="00F869A9" w:rsidRDefault="00F86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39309"/>
      <w:docPartObj>
        <w:docPartGallery w:val="Page Numbers (Bottom of Page)"/>
        <w:docPartUnique/>
      </w:docPartObj>
    </w:sdtPr>
    <w:sdtEndPr/>
    <w:sdtContent>
      <w:p w14:paraId="7C3C4580" w14:textId="77777777" w:rsidR="00AE1A8A" w:rsidRDefault="00AE1A8A">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2</w:t>
        </w:r>
        <w:r w:rsidRPr="00E53B1C">
          <w:rPr>
            <w:rFonts w:ascii="Garamond" w:hAnsi="Garamond"/>
            <w:sz w:val="20"/>
            <w:szCs w:val="20"/>
          </w:rPr>
          <w:fldChar w:fldCharType="end"/>
        </w:r>
      </w:p>
    </w:sdtContent>
  </w:sdt>
  <w:p w14:paraId="2F43275A" w14:textId="77777777" w:rsidR="00AE1A8A" w:rsidRDefault="00AE1A8A">
    <w:pPr>
      <w:pStyle w:val="Noga"/>
    </w:pPr>
  </w:p>
  <w:p w14:paraId="3E49783E" w14:textId="77777777" w:rsidR="00AE1A8A" w:rsidRDefault="00AE1A8A"/>
  <w:p w14:paraId="2396C67B" w14:textId="77777777" w:rsidR="00AE1A8A" w:rsidRDefault="00AE1A8A"/>
  <w:p w14:paraId="6A491BFF" w14:textId="77777777" w:rsidR="00AE1A8A" w:rsidRDefault="00AE1A8A"/>
  <w:p w14:paraId="11C3F223" w14:textId="77777777" w:rsidR="00AE1A8A" w:rsidRDefault="00AE1A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045299308"/>
      <w:docPartObj>
        <w:docPartGallery w:val="Page Numbers (Bottom of Page)"/>
        <w:docPartUnique/>
      </w:docPartObj>
    </w:sdtPr>
    <w:sdtEndPr/>
    <w:sdtContent>
      <w:p w14:paraId="0F335C77" w14:textId="77777777" w:rsidR="00AE1A8A" w:rsidRPr="00E53B1C" w:rsidRDefault="00AE1A8A">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1</w:t>
        </w:r>
        <w:r w:rsidRPr="00E53B1C">
          <w:rPr>
            <w:rFonts w:ascii="Garamond" w:hAnsi="Garamond"/>
            <w:sz w:val="20"/>
            <w:szCs w:val="20"/>
          </w:rPr>
          <w:fldChar w:fldCharType="end"/>
        </w:r>
      </w:p>
    </w:sdtContent>
  </w:sdt>
  <w:p w14:paraId="406F0052" w14:textId="77777777" w:rsidR="00AE1A8A" w:rsidRDefault="00AE1A8A">
    <w:pPr>
      <w:pStyle w:val="Noga"/>
    </w:pPr>
  </w:p>
  <w:p w14:paraId="7D6C2160" w14:textId="77777777" w:rsidR="00AE1A8A" w:rsidRDefault="00AE1A8A"/>
  <w:p w14:paraId="38496D0A" w14:textId="77777777" w:rsidR="00AE1A8A" w:rsidRDefault="00AE1A8A"/>
  <w:p w14:paraId="73E8FA90" w14:textId="77777777" w:rsidR="00AE1A8A" w:rsidRDefault="00AE1A8A"/>
  <w:p w14:paraId="4BE14FA9" w14:textId="77777777" w:rsidR="00AE1A8A" w:rsidRDefault="00AE1A8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58419"/>
      <w:docPartObj>
        <w:docPartGallery w:val="Page Numbers (Bottom of Page)"/>
        <w:docPartUnique/>
      </w:docPartObj>
    </w:sdtPr>
    <w:sdtEndPr/>
    <w:sdtContent>
      <w:p w14:paraId="450E1D3D" w14:textId="77777777" w:rsidR="00AE1A8A" w:rsidRDefault="00AE1A8A">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76F50">
          <w:rPr>
            <w:rFonts w:ascii="Garamond" w:hAnsi="Garamond"/>
            <w:noProof/>
            <w:sz w:val="20"/>
            <w:szCs w:val="20"/>
            <w:lang w:val="sl-SI"/>
          </w:rPr>
          <w:t>2</w:t>
        </w:r>
        <w:r w:rsidRPr="00E53B1C">
          <w:rPr>
            <w:rFonts w:ascii="Garamond" w:hAnsi="Garamond"/>
            <w:sz w:val="20"/>
            <w:szCs w:val="20"/>
          </w:rPr>
          <w:fldChar w:fldCharType="end"/>
        </w:r>
      </w:p>
    </w:sdtContent>
  </w:sdt>
  <w:p w14:paraId="450E1D3E" w14:textId="77777777" w:rsidR="00AE1A8A" w:rsidRDefault="00AE1A8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336425254"/>
      <w:docPartObj>
        <w:docPartGallery w:val="Page Numbers (Bottom of Page)"/>
        <w:docPartUnique/>
      </w:docPartObj>
    </w:sdtPr>
    <w:sdtEndPr/>
    <w:sdtContent>
      <w:p w14:paraId="450E1D60" w14:textId="77777777" w:rsidR="00AE1A8A" w:rsidRPr="00E53B1C" w:rsidRDefault="00AE1A8A">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8849AD">
          <w:rPr>
            <w:rFonts w:ascii="Garamond" w:hAnsi="Garamond"/>
            <w:noProof/>
            <w:sz w:val="20"/>
            <w:szCs w:val="20"/>
            <w:lang w:val="sl-SI"/>
          </w:rPr>
          <w:t>1</w:t>
        </w:r>
        <w:r w:rsidRPr="00E53B1C">
          <w:rPr>
            <w:rFonts w:ascii="Garamond" w:hAnsi="Garamond"/>
            <w:sz w:val="20"/>
            <w:szCs w:val="20"/>
          </w:rPr>
          <w:fldChar w:fldCharType="end"/>
        </w:r>
      </w:p>
    </w:sdtContent>
  </w:sdt>
  <w:p w14:paraId="450E1D61" w14:textId="77777777" w:rsidR="00AE1A8A" w:rsidRDefault="00AE1A8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E1D62" w14:textId="77777777" w:rsidR="00AE1A8A" w:rsidRDefault="00AE1A8A">
      <w:r>
        <w:separator/>
      </w:r>
    </w:p>
  </w:footnote>
  <w:footnote w:type="continuationSeparator" w:id="0">
    <w:p w14:paraId="450E1D64" w14:textId="77777777" w:rsidR="00AE1A8A" w:rsidRDefault="00AE1A8A">
      <w:r>
        <w:continuationSeparator/>
      </w:r>
    </w:p>
  </w:footnote>
  <w:footnote w:type="continuationNotice" w:id="1">
    <w:p w14:paraId="3C46D9CB" w14:textId="77777777" w:rsidR="00F869A9" w:rsidRDefault="00F869A9"/>
  </w:footnote>
  <w:footnote w:id="2">
    <w:p w14:paraId="6B26151A" w14:textId="77777777" w:rsidR="00AE1A8A" w:rsidRPr="00FC3989" w:rsidRDefault="00AE1A8A" w:rsidP="00AE1A8A">
      <w:pPr>
        <w:pStyle w:val="Sprotnaopomba-besedilo"/>
        <w:jc w:val="both"/>
        <w:rPr>
          <w:rFonts w:ascii="Garamond" w:hAnsi="Garamond"/>
        </w:rPr>
      </w:pPr>
      <w:r w:rsidRPr="00FC3989">
        <w:rPr>
          <w:rStyle w:val="Sprotnaopomba-sklic"/>
          <w:rFonts w:ascii="Garamond" w:hAnsi="Garamond"/>
        </w:rPr>
        <w:footnoteRef/>
      </w:r>
      <w:r w:rsidRPr="00FC3989">
        <w:rPr>
          <w:rFonts w:ascii="Garamond" w:hAnsi="Garamond"/>
        </w:rPr>
        <w:t xml:space="preserve"> To obveznost naročniku nalagata Pravilnik o objavah pogodb s področja javnega naročanja, koncesij in javno-zasebnih partnerstev (Uradni list RS, št. 5/15) in Odredba o določitvi datuma, do katerega bodo vzpostavljene tehnične možnosti za objavo pogodb s področja javnega naročanja, koncesij in javno-zasebnih partnerstev na portalu javnih naročil (Uradni list RS, št. 28/15).</w:t>
      </w:r>
    </w:p>
  </w:footnote>
  <w:footnote w:id="3">
    <w:p w14:paraId="2F047245" w14:textId="77777777" w:rsidR="00AE1A8A" w:rsidRPr="00FC3989" w:rsidRDefault="00AE1A8A" w:rsidP="00AE1A8A">
      <w:pPr>
        <w:pStyle w:val="Sprotnaopomba-besedilo"/>
        <w:jc w:val="both"/>
        <w:rPr>
          <w:rFonts w:ascii="Garamond" w:hAnsi="Garamond"/>
        </w:rPr>
      </w:pPr>
      <w:r w:rsidRPr="00FC3989">
        <w:rPr>
          <w:rStyle w:val="Sprotnaopomba-sklic"/>
          <w:rFonts w:ascii="Garamond" w:hAnsi="Garamond"/>
        </w:rPr>
        <w:footnoteRef/>
      </w:r>
      <w:r w:rsidRPr="00FC3989">
        <w:rPr>
          <w:rFonts w:ascii="Garamond" w:hAnsi="Garamond"/>
        </w:rPr>
        <w:t xml:space="preserve"> </w:t>
      </w:r>
      <w:r>
        <w:rPr>
          <w:rFonts w:ascii="Garamond" w:hAnsi="Garamond"/>
        </w:rPr>
        <w:t xml:space="preserve">Zakonodajalec pri ugotavljanju razloga za izključitev, povezanega s kazenskimi obsodbami, ni določil datuma, na katerega se to dejstvo ugotavlja, kot je to storil pri drugih razlogih za izključitev (npr. na dan oddaje ponudbe ali pa na dan, ko poteče rok za oddajo ponudb). </w:t>
      </w:r>
      <w:r w:rsidRPr="00FC3989">
        <w:rPr>
          <w:rFonts w:ascii="Garamond" w:hAnsi="Garamond"/>
        </w:rPr>
        <w:t xml:space="preserve">Ker </w:t>
      </w:r>
      <w:r>
        <w:rPr>
          <w:rFonts w:ascii="Garamond" w:hAnsi="Garamond"/>
        </w:rPr>
        <w:t xml:space="preserve">kazenska evidenca v Republiki Sloveniji ne omogoča </w:t>
      </w:r>
      <w:r w:rsidRPr="00FC3989">
        <w:rPr>
          <w:rFonts w:ascii="Garamond" w:hAnsi="Garamond"/>
        </w:rPr>
        <w:t>izdajanja potrdil na določen datum</w:t>
      </w:r>
      <w:r>
        <w:rPr>
          <w:rFonts w:ascii="Garamond" w:hAnsi="Garamond"/>
        </w:rPr>
        <w:t>, takšno preverjanje dejansko niti ni mogoče. Zato se je naročnik odločil, da bo za podatke iz kazenske evidence zaprosil na isti dan, kar pomeni, da bodo tudi potrdila, ki jih bo naročnik prejel, za vsakega ponudnika izdana istega dne in bodo torej izkazovala zadnje stanje ponudnika. Tako bo v največji meri spoštovano</w:t>
      </w:r>
      <w:r w:rsidRPr="00FC3989">
        <w:rPr>
          <w:rFonts w:ascii="Garamond" w:hAnsi="Garamond"/>
        </w:rPr>
        <w:t xml:space="preserve"> načel</w:t>
      </w:r>
      <w:r>
        <w:rPr>
          <w:rFonts w:ascii="Garamond" w:hAnsi="Garamond"/>
        </w:rPr>
        <w:t>o</w:t>
      </w:r>
      <w:r w:rsidRPr="00FC3989">
        <w:rPr>
          <w:rFonts w:ascii="Garamond" w:hAnsi="Garamond"/>
        </w:rPr>
        <w:t xml:space="preserve"> enakopravne obravnave ponudnikov</w:t>
      </w:r>
      <w:r>
        <w:rPr>
          <w:rFonts w:ascii="Garamond" w:hAnsi="Garamond"/>
        </w:rPr>
        <w:t>.</w:t>
      </w:r>
    </w:p>
  </w:footnote>
  <w:footnote w:id="4">
    <w:p w14:paraId="58A0833A" w14:textId="77777777" w:rsidR="00AE1A8A" w:rsidRPr="00824E3E" w:rsidRDefault="00AE1A8A" w:rsidP="00AE1A8A">
      <w:pPr>
        <w:pStyle w:val="Sprotnaopomba-besedilo"/>
        <w:jc w:val="both"/>
        <w:rPr>
          <w:rFonts w:ascii="Garamond" w:hAnsi="Garamond"/>
        </w:rPr>
      </w:pPr>
      <w:r w:rsidRPr="00824E3E">
        <w:rPr>
          <w:rStyle w:val="Sprotnaopomba-sklic"/>
          <w:rFonts w:ascii="Garamond" w:hAnsi="Garamond"/>
        </w:rPr>
        <w:footnoteRef/>
      </w:r>
      <w:r w:rsidRPr="00824E3E">
        <w:rPr>
          <w:rFonts w:ascii="Garamond" w:hAnsi="Garamond"/>
        </w:rPr>
        <w:t xml:space="preserve"> Več o ESPD, zlasti o načinu</w:t>
      </w:r>
      <w:r>
        <w:rPr>
          <w:rFonts w:ascii="Garamond" w:hAnsi="Garamond"/>
        </w:rPr>
        <w:t xml:space="preserve"> njegovega</w:t>
      </w:r>
      <w:r w:rsidRPr="00824E3E">
        <w:rPr>
          <w:rFonts w:ascii="Garamond" w:hAnsi="Garamond"/>
        </w:rPr>
        <w:t xml:space="preserve"> izpolnjevanja in pregleda, najdete v Navodilih za uporabo ESPD, ki so dostopna na spletnih straneh Ministrstva za javno upravo (http://www.djn.mju.gov.si/sistem-javnega-narocanja/stalisca-ministrstva/obrazci).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30D3" w14:textId="77777777" w:rsidR="00AE1A8A" w:rsidRPr="00631220" w:rsidRDefault="00AE1A8A"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4/2020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Navodila ponudnikom     </w:t>
    </w:r>
  </w:p>
  <w:p w14:paraId="7A78BF94" w14:textId="77777777" w:rsidR="00AE1A8A" w:rsidRPr="00A217D5" w:rsidRDefault="00AE1A8A">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09" w:type="dxa"/>
      <w:tblInd w:w="-180" w:type="dxa"/>
      <w:tblLook w:val="04A0" w:firstRow="1" w:lastRow="0" w:firstColumn="1" w:lastColumn="0" w:noHBand="0" w:noVBand="1"/>
    </w:tblPr>
    <w:tblGrid>
      <w:gridCol w:w="3227"/>
      <w:gridCol w:w="3227"/>
      <w:gridCol w:w="3655"/>
    </w:tblGrid>
    <w:tr w:rsidR="00AE1A8A" w14:paraId="492E2CEF" w14:textId="77777777" w:rsidTr="00AE1A8A">
      <w:trPr>
        <w:trHeight w:val="3191"/>
      </w:trPr>
      <w:tc>
        <w:tcPr>
          <w:tcW w:w="3227" w:type="dxa"/>
          <w:shd w:val="clear" w:color="auto" w:fill="auto"/>
        </w:tcPr>
        <w:p w14:paraId="451F1470" w14:textId="77777777" w:rsidR="00AE1A8A" w:rsidRPr="004B7E92" w:rsidRDefault="00AE1A8A" w:rsidP="006F47B4">
          <w:pPr>
            <w:pStyle w:val="Glava"/>
            <w:rPr>
              <w:rFonts w:ascii="Garamond" w:hAnsi="Garamond"/>
              <w:b/>
              <w:bCs/>
              <w:sz w:val="20"/>
              <w:szCs w:val="20"/>
              <w:lang w:val="sl-SI"/>
            </w:rPr>
          </w:pPr>
        </w:p>
        <w:p w14:paraId="545FEB79" w14:textId="77777777" w:rsidR="00AE1A8A" w:rsidRPr="004B7E92" w:rsidRDefault="00AE1A8A" w:rsidP="006F47B4">
          <w:pPr>
            <w:pStyle w:val="Glava"/>
            <w:ind w:left="72"/>
            <w:rPr>
              <w:rFonts w:ascii="Garamond" w:hAnsi="Garamond"/>
              <w:b/>
              <w:bCs/>
              <w:sz w:val="20"/>
              <w:szCs w:val="20"/>
              <w:lang w:val="sl-SI"/>
            </w:rPr>
          </w:pPr>
        </w:p>
        <w:p w14:paraId="7ED9522D" w14:textId="77777777" w:rsidR="00AE1A8A" w:rsidRPr="004B7E92" w:rsidRDefault="00AE1A8A" w:rsidP="006F47B4">
          <w:pPr>
            <w:pStyle w:val="Glava"/>
            <w:ind w:left="72"/>
            <w:rPr>
              <w:rFonts w:ascii="Garamond" w:hAnsi="Garamond"/>
              <w:b/>
              <w:bCs/>
              <w:sz w:val="24"/>
              <w:szCs w:val="24"/>
              <w:lang w:val="sl-SI"/>
            </w:rPr>
          </w:pPr>
        </w:p>
        <w:p w14:paraId="723284A7" w14:textId="77777777" w:rsidR="00AE1A8A" w:rsidRPr="004B7E92" w:rsidRDefault="00AE1A8A" w:rsidP="006F47B4">
          <w:pPr>
            <w:pStyle w:val="Glava"/>
            <w:ind w:left="72"/>
            <w:rPr>
              <w:rFonts w:ascii="Garamond" w:hAnsi="Garamond"/>
              <w:b/>
              <w:bCs/>
              <w:sz w:val="24"/>
              <w:szCs w:val="24"/>
              <w:lang w:val="sl-SI"/>
            </w:rPr>
          </w:pPr>
        </w:p>
        <w:p w14:paraId="1717E1B2" w14:textId="77777777" w:rsidR="00AE1A8A" w:rsidRPr="004B7E92" w:rsidRDefault="00AE1A8A" w:rsidP="006F47B4">
          <w:pPr>
            <w:pStyle w:val="Glava"/>
            <w:ind w:left="72"/>
            <w:rPr>
              <w:rFonts w:ascii="Garamond" w:hAnsi="Garamond"/>
              <w:b/>
              <w:bCs/>
              <w:sz w:val="24"/>
              <w:szCs w:val="24"/>
              <w:lang w:val="sl-SI"/>
            </w:rPr>
          </w:pPr>
        </w:p>
        <w:p w14:paraId="0A3A3A37" w14:textId="77777777" w:rsidR="00AE1A8A" w:rsidRPr="004B7E92" w:rsidRDefault="00AE1A8A" w:rsidP="006F47B4">
          <w:pPr>
            <w:pStyle w:val="Glava"/>
            <w:ind w:left="72"/>
            <w:rPr>
              <w:rFonts w:ascii="Garamond" w:hAnsi="Garamond"/>
              <w:b/>
              <w:bCs/>
              <w:sz w:val="24"/>
              <w:szCs w:val="24"/>
              <w:lang w:val="sl-SI"/>
            </w:rPr>
          </w:pPr>
        </w:p>
        <w:p w14:paraId="76D80D92" w14:textId="77777777" w:rsidR="00AE1A8A" w:rsidRDefault="00AE1A8A" w:rsidP="006F47B4">
          <w:pPr>
            <w:pStyle w:val="Glava"/>
            <w:ind w:left="72"/>
            <w:rPr>
              <w:rFonts w:ascii="Garamond" w:hAnsi="Garamond"/>
              <w:b/>
              <w:bCs/>
              <w:sz w:val="24"/>
              <w:szCs w:val="24"/>
              <w:lang w:val="sl-SI"/>
            </w:rPr>
          </w:pPr>
        </w:p>
        <w:p w14:paraId="598D7FB7" w14:textId="77777777" w:rsidR="00AE1A8A" w:rsidRDefault="00AE1A8A" w:rsidP="006F47B4">
          <w:pPr>
            <w:pStyle w:val="Glava"/>
            <w:ind w:left="72"/>
            <w:rPr>
              <w:rFonts w:ascii="Garamond" w:hAnsi="Garamond"/>
              <w:b/>
              <w:bCs/>
              <w:sz w:val="24"/>
              <w:szCs w:val="24"/>
              <w:lang w:val="sl-SI"/>
            </w:rPr>
          </w:pPr>
        </w:p>
        <w:p w14:paraId="24697C0E" w14:textId="77777777" w:rsidR="00AE1A8A" w:rsidRDefault="00AE1A8A" w:rsidP="006F47B4">
          <w:pPr>
            <w:pStyle w:val="Glava"/>
            <w:ind w:left="72"/>
            <w:rPr>
              <w:rFonts w:ascii="Garamond" w:hAnsi="Garamond"/>
              <w:b/>
              <w:bCs/>
              <w:sz w:val="24"/>
              <w:szCs w:val="24"/>
              <w:lang w:val="sl-SI"/>
            </w:rPr>
          </w:pPr>
        </w:p>
        <w:p w14:paraId="7DC8E020" w14:textId="77777777" w:rsidR="00AE1A8A" w:rsidRDefault="00AE1A8A" w:rsidP="006F47B4">
          <w:pPr>
            <w:pStyle w:val="Glava"/>
            <w:ind w:left="72"/>
            <w:rPr>
              <w:rFonts w:ascii="Garamond" w:hAnsi="Garamond"/>
              <w:b/>
              <w:bCs/>
              <w:sz w:val="24"/>
              <w:szCs w:val="24"/>
              <w:lang w:val="sl-SI"/>
            </w:rPr>
          </w:pPr>
        </w:p>
        <w:p w14:paraId="1E4B30ED" w14:textId="77777777" w:rsidR="00AE1A8A" w:rsidRDefault="00AE1A8A" w:rsidP="006F47B4">
          <w:pPr>
            <w:pStyle w:val="Glava"/>
            <w:ind w:left="72"/>
            <w:rPr>
              <w:rFonts w:ascii="Garamond" w:hAnsi="Garamond"/>
              <w:b/>
              <w:bCs/>
              <w:sz w:val="24"/>
              <w:szCs w:val="24"/>
              <w:lang w:val="sl-SI"/>
            </w:rPr>
          </w:pPr>
        </w:p>
        <w:p w14:paraId="45A0ACF8" w14:textId="77777777" w:rsidR="00AE1A8A" w:rsidRDefault="00AE1A8A" w:rsidP="006F47B4">
          <w:pPr>
            <w:pStyle w:val="Glava"/>
            <w:ind w:left="72"/>
            <w:rPr>
              <w:rFonts w:ascii="Garamond" w:hAnsi="Garamond"/>
              <w:b/>
              <w:bCs/>
              <w:sz w:val="24"/>
              <w:szCs w:val="24"/>
              <w:lang w:val="sl-SI"/>
            </w:rPr>
          </w:pPr>
        </w:p>
        <w:p w14:paraId="40187AC3" w14:textId="77777777" w:rsidR="00AE1A8A" w:rsidRDefault="00AE1A8A" w:rsidP="006F47B4">
          <w:pPr>
            <w:pStyle w:val="Glava"/>
            <w:ind w:left="72"/>
            <w:rPr>
              <w:rFonts w:ascii="Garamond" w:hAnsi="Garamond"/>
              <w:b/>
              <w:bCs/>
              <w:sz w:val="24"/>
              <w:szCs w:val="24"/>
              <w:lang w:val="sl-SI"/>
            </w:rPr>
          </w:pPr>
        </w:p>
        <w:p w14:paraId="062A6E6C" w14:textId="77777777" w:rsidR="00AE1A8A" w:rsidRDefault="00AE1A8A" w:rsidP="006F47B4">
          <w:pPr>
            <w:pStyle w:val="Glava"/>
            <w:ind w:left="72"/>
            <w:rPr>
              <w:rFonts w:ascii="Garamond" w:hAnsi="Garamond"/>
              <w:b/>
              <w:bCs/>
              <w:sz w:val="24"/>
              <w:szCs w:val="24"/>
              <w:lang w:val="sl-SI"/>
            </w:rPr>
          </w:pPr>
        </w:p>
        <w:p w14:paraId="24DAE813" w14:textId="77777777" w:rsidR="00AE1A8A" w:rsidRPr="004B7E92" w:rsidRDefault="00AE1A8A" w:rsidP="006F47B4">
          <w:pPr>
            <w:pStyle w:val="Glava"/>
            <w:ind w:left="72"/>
            <w:rPr>
              <w:rFonts w:ascii="Garamond" w:hAnsi="Garamond"/>
              <w:b/>
              <w:bCs/>
              <w:sz w:val="24"/>
              <w:szCs w:val="24"/>
              <w:lang w:val="sl-SI"/>
            </w:rPr>
          </w:pPr>
        </w:p>
        <w:p w14:paraId="7D05D546" w14:textId="77777777" w:rsidR="00AE1A8A" w:rsidRPr="004B7E92" w:rsidRDefault="00AE1A8A" w:rsidP="006F47B4">
          <w:pPr>
            <w:pStyle w:val="Glava"/>
            <w:rPr>
              <w:rFonts w:ascii="Garamond" w:hAnsi="Garamond"/>
              <w:b/>
              <w:bCs/>
              <w:sz w:val="24"/>
              <w:szCs w:val="24"/>
              <w:lang w:val="sl-SI"/>
            </w:rPr>
          </w:pPr>
        </w:p>
      </w:tc>
      <w:tc>
        <w:tcPr>
          <w:tcW w:w="3227" w:type="dxa"/>
          <w:shd w:val="clear" w:color="auto" w:fill="auto"/>
        </w:tcPr>
        <w:p w14:paraId="63D3DD5B" w14:textId="77777777" w:rsidR="00AE1A8A" w:rsidRPr="004B7E92" w:rsidRDefault="00AE1A8A" w:rsidP="006F47B4">
          <w:pPr>
            <w:pStyle w:val="Glava"/>
            <w:ind w:left="-74" w:right="-121"/>
            <w:rPr>
              <w:rFonts w:ascii="Garamond" w:hAnsi="Garamond"/>
              <w:b/>
              <w:bCs/>
              <w:lang w:val="sl-SI"/>
            </w:rPr>
          </w:pPr>
          <w:r w:rsidRPr="004B7E92">
            <w:rPr>
              <w:rFonts w:ascii="Garamond" w:hAnsi="Garamond"/>
              <w:b/>
              <w:noProof/>
              <w:lang w:val="sl-SI" w:eastAsia="sl-SI"/>
            </w:rPr>
            <w:drawing>
              <wp:anchor distT="0" distB="0" distL="114300" distR="114300" simplePos="0" relativeHeight="251660288" behindDoc="1" locked="0" layoutInCell="1" allowOverlap="1" wp14:anchorId="011B159C" wp14:editId="0718A21F">
                <wp:simplePos x="0" y="0"/>
                <wp:positionH relativeFrom="page">
                  <wp:posOffset>-144145</wp:posOffset>
                </wp:positionH>
                <wp:positionV relativeFrom="margin">
                  <wp:posOffset>0</wp:posOffset>
                </wp:positionV>
                <wp:extent cx="2516400" cy="3592800"/>
                <wp:effectExtent l="0" t="0" r="0"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64689"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16400" cy="359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E92">
            <w:rPr>
              <w:rFonts w:ascii="Garamond" w:hAnsi="Garamond"/>
              <w:b/>
              <w:bCs/>
              <w:lang w:val="sl-SI"/>
            </w:rPr>
            <w:t xml:space="preserve">       </w:t>
          </w:r>
        </w:p>
      </w:tc>
      <w:tc>
        <w:tcPr>
          <w:tcW w:w="3655" w:type="dxa"/>
          <w:shd w:val="clear" w:color="auto" w:fill="auto"/>
        </w:tcPr>
        <w:p w14:paraId="51DFE0DF" w14:textId="77777777" w:rsidR="00AE1A8A" w:rsidRPr="004B7E92" w:rsidRDefault="00AE1A8A" w:rsidP="006F47B4">
          <w:pPr>
            <w:pStyle w:val="BasicParagraph"/>
            <w:tabs>
              <w:tab w:val="left" w:pos="640"/>
            </w:tabs>
            <w:spacing w:line="240" w:lineRule="auto"/>
            <w:ind w:left="1235"/>
            <w:rPr>
              <w:rFonts w:ascii="Garamond" w:hAnsi="Garamond"/>
              <w:bCs/>
              <w:i/>
              <w:iCs/>
              <w:sz w:val="20"/>
              <w:szCs w:val="20"/>
              <w:lang w:val="sl-SI"/>
            </w:rPr>
          </w:pPr>
          <w:r>
            <w:rPr>
              <w:rFonts w:ascii="Garamond" w:hAnsi="Garamond"/>
              <w:bCs/>
              <w:i/>
              <w:iCs/>
              <w:sz w:val="20"/>
              <w:szCs w:val="20"/>
              <w:lang w:val="sl-SI"/>
            </w:rPr>
            <w:t>Aškerčeva cesta 2</w:t>
          </w:r>
        </w:p>
        <w:p w14:paraId="14C2ABAC" w14:textId="77777777" w:rsidR="00AE1A8A" w:rsidRPr="00D341F3" w:rsidRDefault="00AE1A8A" w:rsidP="00D91E49">
          <w:pPr>
            <w:pStyle w:val="BasicParagraph"/>
            <w:tabs>
              <w:tab w:val="left" w:pos="640"/>
            </w:tabs>
            <w:spacing w:line="240" w:lineRule="auto"/>
            <w:ind w:left="1235"/>
            <w:rPr>
              <w:rFonts w:ascii="Garamond" w:hAnsi="Garamond"/>
              <w:bCs/>
              <w:i/>
              <w:iCs/>
              <w:sz w:val="20"/>
              <w:szCs w:val="20"/>
              <w:lang w:val="it-IT"/>
            </w:rPr>
          </w:pPr>
          <w:r w:rsidRPr="00D341F3">
            <w:rPr>
              <w:rFonts w:ascii="Garamond" w:hAnsi="Garamond"/>
              <w:i/>
              <w:iCs/>
              <w:sz w:val="20"/>
              <w:szCs w:val="20"/>
              <w:lang w:val="it-IT"/>
            </w:rPr>
            <w:t xml:space="preserve">1000 </w:t>
          </w:r>
          <w:proofErr w:type="spellStart"/>
          <w:r w:rsidRPr="00D341F3">
            <w:rPr>
              <w:rFonts w:ascii="Garamond" w:hAnsi="Garamond"/>
              <w:i/>
              <w:iCs/>
              <w:sz w:val="20"/>
              <w:szCs w:val="20"/>
              <w:lang w:val="it-IT"/>
            </w:rPr>
            <w:t>Ljubljana</w:t>
          </w:r>
          <w:proofErr w:type="spellEnd"/>
          <w:r w:rsidRPr="00D341F3">
            <w:rPr>
              <w:rFonts w:ascii="Garamond" w:hAnsi="Garamond"/>
              <w:i/>
              <w:iCs/>
              <w:sz w:val="20"/>
              <w:szCs w:val="20"/>
              <w:lang w:val="it-IT"/>
            </w:rPr>
            <w:t xml:space="preserve">, </w:t>
          </w:r>
          <w:proofErr w:type="spellStart"/>
          <w:r w:rsidRPr="00D341F3">
            <w:rPr>
              <w:rFonts w:ascii="Garamond" w:hAnsi="Garamond"/>
              <w:i/>
              <w:iCs/>
              <w:sz w:val="20"/>
              <w:szCs w:val="20"/>
              <w:lang w:val="it-IT"/>
            </w:rPr>
            <w:t>Slovenija</w:t>
          </w:r>
          <w:proofErr w:type="spellEnd"/>
        </w:p>
        <w:p w14:paraId="0B40A51A" w14:textId="77777777" w:rsidR="00AE1A8A" w:rsidRPr="00D341F3" w:rsidRDefault="00AE1A8A" w:rsidP="00D91E49">
          <w:pPr>
            <w:pStyle w:val="BasicParagraph"/>
            <w:tabs>
              <w:tab w:val="left" w:pos="640"/>
            </w:tabs>
            <w:spacing w:line="240" w:lineRule="auto"/>
            <w:ind w:left="1235"/>
            <w:rPr>
              <w:rFonts w:ascii="Garamond" w:hAnsi="Garamond"/>
              <w:i/>
              <w:iCs/>
              <w:sz w:val="20"/>
              <w:szCs w:val="20"/>
              <w:lang w:val="it-IT"/>
            </w:rPr>
          </w:pPr>
          <w:proofErr w:type="spellStart"/>
          <w:r w:rsidRPr="00D341F3">
            <w:rPr>
              <w:rFonts w:ascii="Garamond" w:hAnsi="Garamond"/>
              <w:i/>
              <w:iCs/>
              <w:sz w:val="20"/>
              <w:szCs w:val="20"/>
              <w:lang w:val="it-IT"/>
            </w:rPr>
            <w:t>telefon</w:t>
          </w:r>
          <w:proofErr w:type="spellEnd"/>
          <w:r w:rsidRPr="00D341F3">
            <w:rPr>
              <w:rFonts w:ascii="Garamond" w:hAnsi="Garamond"/>
              <w:i/>
              <w:iCs/>
              <w:sz w:val="20"/>
              <w:szCs w:val="20"/>
              <w:lang w:val="it-IT"/>
            </w:rPr>
            <w:t xml:space="preserve"> 01 241 10 00</w:t>
          </w:r>
        </w:p>
        <w:p w14:paraId="4A0A9217" w14:textId="77777777" w:rsidR="00AE1A8A" w:rsidRPr="00A217D5" w:rsidRDefault="00AE1A8A" w:rsidP="00D91E49">
          <w:pPr>
            <w:pStyle w:val="BasicParagraph"/>
            <w:tabs>
              <w:tab w:val="left" w:pos="640"/>
            </w:tabs>
            <w:spacing w:line="240" w:lineRule="auto"/>
            <w:ind w:left="1235"/>
            <w:rPr>
              <w:rFonts w:ascii="Garamond" w:hAnsi="Garamond"/>
              <w:bCs/>
              <w:i/>
              <w:iCs/>
              <w:sz w:val="20"/>
              <w:szCs w:val="20"/>
              <w:lang w:val="it-IT"/>
            </w:rPr>
          </w:pPr>
          <w:proofErr w:type="spellStart"/>
          <w:r w:rsidRPr="00A217D5">
            <w:rPr>
              <w:rFonts w:ascii="Garamond" w:hAnsi="Garamond"/>
              <w:bCs/>
              <w:i/>
              <w:iCs/>
              <w:sz w:val="20"/>
              <w:szCs w:val="20"/>
              <w:lang w:val="it-IT"/>
            </w:rPr>
            <w:t>faks</w:t>
          </w:r>
          <w:proofErr w:type="spellEnd"/>
          <w:r w:rsidRPr="00A217D5">
            <w:rPr>
              <w:rFonts w:ascii="Garamond" w:hAnsi="Garamond"/>
              <w:bCs/>
              <w:i/>
              <w:iCs/>
              <w:sz w:val="20"/>
              <w:szCs w:val="20"/>
              <w:lang w:val="it-IT"/>
            </w:rPr>
            <w:t xml:space="preserve"> 01 425 93 37</w:t>
          </w:r>
        </w:p>
        <w:p w14:paraId="12934650" w14:textId="77777777" w:rsidR="00AE1A8A" w:rsidRPr="00A217D5" w:rsidRDefault="00AE1A8A" w:rsidP="00D91E49">
          <w:pPr>
            <w:pStyle w:val="BasicParagraph"/>
            <w:tabs>
              <w:tab w:val="left" w:pos="640"/>
            </w:tabs>
            <w:spacing w:line="240" w:lineRule="auto"/>
            <w:ind w:left="1235"/>
            <w:rPr>
              <w:rFonts w:ascii="Garamond" w:hAnsi="Garamond"/>
              <w:bCs/>
              <w:i/>
              <w:iCs/>
              <w:sz w:val="20"/>
              <w:szCs w:val="20"/>
              <w:lang w:val="it-IT"/>
            </w:rPr>
          </w:pPr>
          <w:r w:rsidRPr="00A217D5">
            <w:rPr>
              <w:rFonts w:ascii="Garamond" w:hAnsi="Garamond"/>
              <w:i/>
              <w:iCs/>
              <w:sz w:val="20"/>
              <w:szCs w:val="20"/>
              <w:lang w:val="it-IT"/>
            </w:rPr>
            <w:t>info@ff.uni-lj.si</w:t>
          </w:r>
        </w:p>
        <w:p w14:paraId="36FD2941" w14:textId="77777777" w:rsidR="00AE1A8A" w:rsidRPr="00D75B64" w:rsidRDefault="00AE1A8A" w:rsidP="00D91E49">
          <w:pPr>
            <w:pStyle w:val="Glava"/>
            <w:ind w:left="1235"/>
            <w:rPr>
              <w:rFonts w:ascii="Garamond" w:hAnsi="Garamond"/>
              <w:bCs/>
              <w:i/>
              <w:iCs/>
              <w:sz w:val="20"/>
              <w:szCs w:val="20"/>
              <w:lang w:val="it-IT"/>
            </w:rPr>
          </w:pPr>
          <w:r w:rsidRPr="00D75B64">
            <w:rPr>
              <w:rFonts w:ascii="Garamond" w:hAnsi="Garamond"/>
              <w:bCs/>
              <w:i/>
              <w:iCs/>
              <w:sz w:val="20"/>
              <w:szCs w:val="20"/>
              <w:lang w:val="it-IT"/>
            </w:rPr>
            <w:t>www.ff.uni-lj.si</w:t>
          </w:r>
        </w:p>
        <w:p w14:paraId="29247350" w14:textId="77777777" w:rsidR="00AE1A8A" w:rsidRPr="004B7E92" w:rsidRDefault="00AE1A8A" w:rsidP="006F47B4">
          <w:pPr>
            <w:pStyle w:val="Glava"/>
            <w:ind w:left="1440"/>
            <w:rPr>
              <w:rFonts w:ascii="Garamond" w:hAnsi="Garamond"/>
              <w:bCs/>
              <w:i/>
              <w:iCs/>
              <w:sz w:val="24"/>
              <w:szCs w:val="24"/>
              <w:lang w:val="sl-SI"/>
            </w:rPr>
          </w:pPr>
        </w:p>
        <w:p w14:paraId="76688F96" w14:textId="77777777" w:rsidR="00AE1A8A" w:rsidRPr="004B7E92" w:rsidRDefault="00AE1A8A" w:rsidP="006F47B4">
          <w:pPr>
            <w:pStyle w:val="Glava"/>
            <w:ind w:left="1440"/>
            <w:rPr>
              <w:rFonts w:ascii="Garamond" w:hAnsi="Garamond"/>
              <w:bCs/>
              <w:iCs/>
              <w:sz w:val="24"/>
              <w:szCs w:val="24"/>
              <w:lang w:val="sl-SI"/>
            </w:rPr>
          </w:pPr>
        </w:p>
        <w:p w14:paraId="2459714B" w14:textId="77777777" w:rsidR="00AE1A8A" w:rsidRPr="004B7E92" w:rsidRDefault="00AE1A8A" w:rsidP="006F47B4">
          <w:pPr>
            <w:pStyle w:val="Glava"/>
            <w:ind w:left="1440"/>
            <w:rPr>
              <w:rFonts w:ascii="Garamond" w:hAnsi="Garamond"/>
              <w:bCs/>
              <w:iCs/>
              <w:sz w:val="24"/>
              <w:szCs w:val="24"/>
              <w:lang w:val="sl-SI"/>
            </w:rPr>
          </w:pPr>
        </w:p>
        <w:p w14:paraId="165C1135" w14:textId="77777777" w:rsidR="00AE1A8A" w:rsidRPr="004B7E92" w:rsidRDefault="00AE1A8A" w:rsidP="006F47B4">
          <w:pPr>
            <w:pStyle w:val="Glava"/>
            <w:ind w:left="1440"/>
            <w:rPr>
              <w:rFonts w:ascii="Garamond" w:hAnsi="Garamond"/>
              <w:bCs/>
              <w:iCs/>
              <w:sz w:val="24"/>
              <w:szCs w:val="24"/>
              <w:lang w:val="sl-SI"/>
            </w:rPr>
          </w:pPr>
        </w:p>
        <w:p w14:paraId="650CD241" w14:textId="77777777" w:rsidR="00AE1A8A" w:rsidRPr="004B7E92" w:rsidRDefault="00AE1A8A" w:rsidP="006F47B4">
          <w:pPr>
            <w:pStyle w:val="Glava"/>
            <w:rPr>
              <w:rFonts w:ascii="Garamond" w:hAnsi="Garamond"/>
              <w:bCs/>
              <w:iCs/>
              <w:sz w:val="24"/>
              <w:szCs w:val="24"/>
              <w:lang w:val="sl-SI"/>
            </w:rPr>
          </w:pPr>
        </w:p>
        <w:p w14:paraId="37EAE3B3" w14:textId="77777777" w:rsidR="00AE1A8A" w:rsidRPr="004B7E92" w:rsidRDefault="00AE1A8A" w:rsidP="0016759F">
          <w:pPr>
            <w:pStyle w:val="Glava"/>
            <w:tabs>
              <w:tab w:val="left" w:pos="1358"/>
            </w:tabs>
            <w:ind w:right="182"/>
            <w:jc w:val="right"/>
            <w:rPr>
              <w:rFonts w:ascii="Garamond" w:hAnsi="Garamond"/>
              <w:b/>
              <w:bCs/>
              <w:sz w:val="24"/>
              <w:szCs w:val="24"/>
              <w:lang w:val="sl-SI"/>
            </w:rPr>
          </w:pPr>
        </w:p>
      </w:tc>
    </w:tr>
  </w:tbl>
  <w:p w14:paraId="0B7E9DAD" w14:textId="77777777" w:rsidR="00AE1A8A" w:rsidRPr="00D75B64" w:rsidRDefault="00AE1A8A" w:rsidP="006F47B4">
    <w:pPr>
      <w:pStyle w:val="Glava"/>
      <w:rPr>
        <w:rFonts w:ascii="Garamond" w:hAnsi="Garamond"/>
        <w:lang w:val="it-IT"/>
      </w:rPr>
    </w:pPr>
  </w:p>
  <w:p w14:paraId="1373A8F4" w14:textId="77777777" w:rsidR="00AE1A8A" w:rsidRDefault="00AE1A8A"/>
  <w:p w14:paraId="57254778" w14:textId="77777777" w:rsidR="00AE1A8A" w:rsidRDefault="00AE1A8A"/>
  <w:p w14:paraId="4C33B497" w14:textId="77777777" w:rsidR="00AE1A8A" w:rsidRDefault="00AE1A8A"/>
  <w:p w14:paraId="76A3D134" w14:textId="77777777" w:rsidR="00AE1A8A" w:rsidRDefault="00AE1A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396B" w14:textId="61B13898" w:rsidR="00AE1A8A" w:rsidRPr="00631220" w:rsidRDefault="00AE1A8A"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4/2020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Razpisni obrazci     </w:t>
    </w:r>
  </w:p>
  <w:p w14:paraId="0FAAD287" w14:textId="77777777" w:rsidR="00AE1A8A" w:rsidRPr="00C94BD9" w:rsidRDefault="00AE1A8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1F3D7" w14:textId="1D77B27F" w:rsidR="00AE1A8A" w:rsidRPr="00631220" w:rsidRDefault="00AE1A8A"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4/2020</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Razpisni obrazci     </w:t>
    </w:r>
  </w:p>
  <w:p w14:paraId="450E1D5F" w14:textId="77777777" w:rsidR="00AE1A8A" w:rsidRPr="00C94BD9" w:rsidRDefault="00AE1A8A" w:rsidP="00AE1A8A">
    <w:pPr>
      <w:pStyle w:val="Glava"/>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C0A65"/>
    <w:multiLevelType w:val="hybridMultilevel"/>
    <w:tmpl w:val="F726F72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1D71123"/>
    <w:multiLevelType w:val="hybridMultilevel"/>
    <w:tmpl w:val="25B6FB8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05671C"/>
    <w:multiLevelType w:val="hybridMultilevel"/>
    <w:tmpl w:val="B85E65E2"/>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B13BE"/>
    <w:multiLevelType w:val="hybridMultilevel"/>
    <w:tmpl w:val="22825178"/>
    <w:lvl w:ilvl="0" w:tplc="F532434C">
      <w:start w:val="3"/>
      <w:numFmt w:val="bullet"/>
      <w:lvlText w:val="-"/>
      <w:lvlJc w:val="left"/>
      <w:pPr>
        <w:ind w:left="720" w:hanging="360"/>
      </w:pPr>
      <w:rPr>
        <w:rFonts w:ascii="Adobe Garamond Pro" w:eastAsia="Times New Roman" w:hAnsi="Adobe Garamond Pro" w:cs="Times New Roman" w:hint="default"/>
      </w:rPr>
    </w:lvl>
    <w:lvl w:ilvl="1" w:tplc="14B0239A" w:tentative="1">
      <w:start w:val="1"/>
      <w:numFmt w:val="bullet"/>
      <w:lvlText w:val="o"/>
      <w:lvlJc w:val="left"/>
      <w:pPr>
        <w:ind w:left="1440" w:hanging="360"/>
      </w:pPr>
      <w:rPr>
        <w:rFonts w:ascii="Courier New" w:hAnsi="Courier New" w:cs="Courier New" w:hint="default"/>
      </w:rPr>
    </w:lvl>
    <w:lvl w:ilvl="2" w:tplc="4DBA4B5A" w:tentative="1">
      <w:start w:val="1"/>
      <w:numFmt w:val="bullet"/>
      <w:lvlText w:val=""/>
      <w:lvlJc w:val="left"/>
      <w:pPr>
        <w:ind w:left="2160" w:hanging="360"/>
      </w:pPr>
      <w:rPr>
        <w:rFonts w:ascii="Wingdings" w:hAnsi="Wingdings" w:hint="default"/>
      </w:rPr>
    </w:lvl>
    <w:lvl w:ilvl="3" w:tplc="201E72EE" w:tentative="1">
      <w:start w:val="1"/>
      <w:numFmt w:val="bullet"/>
      <w:lvlText w:val=""/>
      <w:lvlJc w:val="left"/>
      <w:pPr>
        <w:ind w:left="2880" w:hanging="360"/>
      </w:pPr>
      <w:rPr>
        <w:rFonts w:ascii="Symbol" w:hAnsi="Symbol" w:hint="default"/>
      </w:rPr>
    </w:lvl>
    <w:lvl w:ilvl="4" w:tplc="AB78C548" w:tentative="1">
      <w:start w:val="1"/>
      <w:numFmt w:val="bullet"/>
      <w:lvlText w:val="o"/>
      <w:lvlJc w:val="left"/>
      <w:pPr>
        <w:ind w:left="3600" w:hanging="360"/>
      </w:pPr>
      <w:rPr>
        <w:rFonts w:ascii="Courier New" w:hAnsi="Courier New" w:cs="Courier New" w:hint="default"/>
      </w:rPr>
    </w:lvl>
    <w:lvl w:ilvl="5" w:tplc="F0B4D75C" w:tentative="1">
      <w:start w:val="1"/>
      <w:numFmt w:val="bullet"/>
      <w:lvlText w:val=""/>
      <w:lvlJc w:val="left"/>
      <w:pPr>
        <w:ind w:left="4320" w:hanging="360"/>
      </w:pPr>
      <w:rPr>
        <w:rFonts w:ascii="Wingdings" w:hAnsi="Wingdings" w:hint="default"/>
      </w:rPr>
    </w:lvl>
    <w:lvl w:ilvl="6" w:tplc="9B86CADC" w:tentative="1">
      <w:start w:val="1"/>
      <w:numFmt w:val="bullet"/>
      <w:lvlText w:val=""/>
      <w:lvlJc w:val="left"/>
      <w:pPr>
        <w:ind w:left="5040" w:hanging="360"/>
      </w:pPr>
      <w:rPr>
        <w:rFonts w:ascii="Symbol" w:hAnsi="Symbol" w:hint="default"/>
      </w:rPr>
    </w:lvl>
    <w:lvl w:ilvl="7" w:tplc="D31A07B0" w:tentative="1">
      <w:start w:val="1"/>
      <w:numFmt w:val="bullet"/>
      <w:lvlText w:val="o"/>
      <w:lvlJc w:val="left"/>
      <w:pPr>
        <w:ind w:left="5760" w:hanging="360"/>
      </w:pPr>
      <w:rPr>
        <w:rFonts w:ascii="Courier New" w:hAnsi="Courier New" w:cs="Courier New" w:hint="default"/>
      </w:rPr>
    </w:lvl>
    <w:lvl w:ilvl="8" w:tplc="5D641DB2" w:tentative="1">
      <w:start w:val="1"/>
      <w:numFmt w:val="bullet"/>
      <w:lvlText w:val=""/>
      <w:lvlJc w:val="left"/>
      <w:pPr>
        <w:ind w:left="6480" w:hanging="360"/>
      </w:pPr>
      <w:rPr>
        <w:rFonts w:ascii="Wingdings" w:hAnsi="Wingdings" w:hint="default"/>
      </w:rPr>
    </w:lvl>
  </w:abstractNum>
  <w:abstractNum w:abstractNumId="4"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8C712C"/>
    <w:multiLevelType w:val="hybridMultilevel"/>
    <w:tmpl w:val="DDB877E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36D01"/>
    <w:multiLevelType w:val="hybridMultilevel"/>
    <w:tmpl w:val="FF2CE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452CE3"/>
    <w:multiLevelType w:val="hybridMultilevel"/>
    <w:tmpl w:val="8D767078"/>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363D11"/>
    <w:multiLevelType w:val="hybridMultilevel"/>
    <w:tmpl w:val="E79E53A4"/>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6D6343"/>
    <w:multiLevelType w:val="hybridMultilevel"/>
    <w:tmpl w:val="AFF82CB0"/>
    <w:lvl w:ilvl="0" w:tplc="6BC4DAB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8936DE"/>
    <w:multiLevelType w:val="hybridMultilevel"/>
    <w:tmpl w:val="6338D73E"/>
    <w:lvl w:ilvl="0" w:tplc="430C98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685234"/>
    <w:multiLevelType w:val="hybridMultilevel"/>
    <w:tmpl w:val="6B4E25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3D36E5"/>
    <w:multiLevelType w:val="hybridMultilevel"/>
    <w:tmpl w:val="761472D4"/>
    <w:lvl w:ilvl="0" w:tplc="2A125A42">
      <w:start w:val="8"/>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884D86"/>
    <w:multiLevelType w:val="hybridMultilevel"/>
    <w:tmpl w:val="815C16C0"/>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5C7E32"/>
    <w:multiLevelType w:val="hybridMultilevel"/>
    <w:tmpl w:val="89E233B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E21447"/>
    <w:multiLevelType w:val="hybridMultilevel"/>
    <w:tmpl w:val="24DE9E04"/>
    <w:lvl w:ilvl="0" w:tplc="AA38DA86">
      <w:start w:val="1"/>
      <w:numFmt w:val="low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5C385B"/>
    <w:multiLevelType w:val="hybridMultilevel"/>
    <w:tmpl w:val="514ADD7A"/>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5E41E2"/>
    <w:multiLevelType w:val="hybridMultilevel"/>
    <w:tmpl w:val="864A63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3939B3"/>
    <w:multiLevelType w:val="hybridMultilevel"/>
    <w:tmpl w:val="6602F0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EE275A"/>
    <w:multiLevelType w:val="hybridMultilevel"/>
    <w:tmpl w:val="DA92A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1370B8"/>
    <w:multiLevelType w:val="hybridMultilevel"/>
    <w:tmpl w:val="FF2CE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7D275F"/>
    <w:multiLevelType w:val="hybridMultilevel"/>
    <w:tmpl w:val="404E65F0"/>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56C4C0E"/>
    <w:multiLevelType w:val="hybridMultilevel"/>
    <w:tmpl w:val="0BFC04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B24EC4"/>
    <w:multiLevelType w:val="hybridMultilevel"/>
    <w:tmpl w:val="EA36B1AA"/>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8B0467"/>
    <w:multiLevelType w:val="hybridMultilevel"/>
    <w:tmpl w:val="F60A76E0"/>
    <w:lvl w:ilvl="0" w:tplc="2F6820A8">
      <w:start w:val="3"/>
      <w:numFmt w:val="bullet"/>
      <w:lvlText w:val="-"/>
      <w:lvlJc w:val="left"/>
      <w:pPr>
        <w:ind w:left="1440" w:hanging="360"/>
      </w:pPr>
      <w:rPr>
        <w:rFonts w:ascii="Adobe Garamond Pro" w:eastAsia="Times New Roman" w:hAnsi="Adobe Garamond Pro"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0F262D1"/>
    <w:multiLevelType w:val="hybridMultilevel"/>
    <w:tmpl w:val="D2E2A36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B04EB8"/>
    <w:multiLevelType w:val="hybridMultilevel"/>
    <w:tmpl w:val="7E6C91B2"/>
    <w:lvl w:ilvl="0" w:tplc="03E83F16">
      <w:start w:val="1000"/>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3BE3635"/>
    <w:multiLevelType w:val="hybridMultilevel"/>
    <w:tmpl w:val="9162ED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522780"/>
    <w:multiLevelType w:val="hybridMultilevel"/>
    <w:tmpl w:val="546AC652"/>
    <w:lvl w:ilvl="0" w:tplc="132247A0">
      <w:start w:val="7"/>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D4529B"/>
    <w:multiLevelType w:val="hybridMultilevel"/>
    <w:tmpl w:val="A0488638"/>
    <w:lvl w:ilvl="0" w:tplc="2F6820A8">
      <w:start w:val="3"/>
      <w:numFmt w:val="bullet"/>
      <w:lvlText w:val="-"/>
      <w:lvlJc w:val="left"/>
      <w:pPr>
        <w:ind w:left="720" w:hanging="360"/>
      </w:pPr>
      <w:rPr>
        <w:rFonts w:ascii="Adobe Garamond Pro" w:eastAsia="Times New Roman" w:hAnsi="Adobe Garamon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40524"/>
    <w:multiLevelType w:val="hybridMultilevel"/>
    <w:tmpl w:val="F7C4DB7C"/>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D454AC9"/>
    <w:multiLevelType w:val="hybridMultilevel"/>
    <w:tmpl w:val="5C209872"/>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5E3924"/>
    <w:multiLevelType w:val="hybridMultilevel"/>
    <w:tmpl w:val="AF1AF2F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3EA1B73"/>
    <w:multiLevelType w:val="hybridMultilevel"/>
    <w:tmpl w:val="72244E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3378D8"/>
    <w:multiLevelType w:val="hybridMultilevel"/>
    <w:tmpl w:val="7D8A9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F718DB"/>
    <w:multiLevelType w:val="hybridMultilevel"/>
    <w:tmpl w:val="98707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8746E6"/>
    <w:multiLevelType w:val="hybridMultilevel"/>
    <w:tmpl w:val="D2E2A36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711ACC"/>
    <w:multiLevelType w:val="hybridMultilevel"/>
    <w:tmpl w:val="7F0EC0B0"/>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8A623D"/>
    <w:multiLevelType w:val="hybridMultilevel"/>
    <w:tmpl w:val="204EA8B8"/>
    <w:lvl w:ilvl="0" w:tplc="19BE0E6E">
      <w:start w:val="1"/>
      <w:numFmt w:val="lowerRoman"/>
      <w:lvlText w:val="%1."/>
      <w:lvlJc w:val="right"/>
      <w:pPr>
        <w:ind w:left="1440" w:hanging="360"/>
      </w:pPr>
      <w:rPr>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D8D527A"/>
    <w:multiLevelType w:val="hybridMultilevel"/>
    <w:tmpl w:val="AD6EE416"/>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3"/>
  </w:num>
  <w:num w:numId="2">
    <w:abstractNumId w:val="21"/>
  </w:num>
  <w:num w:numId="3">
    <w:abstractNumId w:val="13"/>
  </w:num>
  <w:num w:numId="4">
    <w:abstractNumId w:val="34"/>
  </w:num>
  <w:num w:numId="5">
    <w:abstractNumId w:val="8"/>
  </w:num>
  <w:num w:numId="6">
    <w:abstractNumId w:val="0"/>
  </w:num>
  <w:num w:numId="7">
    <w:abstractNumId w:val="1"/>
  </w:num>
  <w:num w:numId="8">
    <w:abstractNumId w:val="32"/>
  </w:num>
  <w:num w:numId="9">
    <w:abstractNumId w:val="29"/>
  </w:num>
  <w:num w:numId="10">
    <w:abstractNumId w:val="7"/>
  </w:num>
  <w:num w:numId="11">
    <w:abstractNumId w:val="12"/>
  </w:num>
  <w:num w:numId="12">
    <w:abstractNumId w:val="33"/>
  </w:num>
  <w:num w:numId="13">
    <w:abstractNumId w:val="15"/>
  </w:num>
  <w:num w:numId="14">
    <w:abstractNumId w:val="4"/>
  </w:num>
  <w:num w:numId="15">
    <w:abstractNumId w:val="35"/>
  </w:num>
  <w:num w:numId="16">
    <w:abstractNumId w:val="26"/>
  </w:num>
  <w:num w:numId="17">
    <w:abstractNumId w:val="9"/>
  </w:num>
  <w:num w:numId="18">
    <w:abstractNumId w:val="17"/>
  </w:num>
  <w:num w:numId="19">
    <w:abstractNumId w:val="31"/>
  </w:num>
  <w:num w:numId="20">
    <w:abstractNumId w:val="37"/>
  </w:num>
  <w:num w:numId="21">
    <w:abstractNumId w:val="41"/>
  </w:num>
  <w:num w:numId="22">
    <w:abstractNumId w:val="10"/>
  </w:num>
  <w:num w:numId="23">
    <w:abstractNumId w:val="40"/>
  </w:num>
  <w:num w:numId="24">
    <w:abstractNumId w:val="22"/>
  </w:num>
  <w:num w:numId="25">
    <w:abstractNumId w:val="23"/>
  </w:num>
  <w:num w:numId="26">
    <w:abstractNumId w:val="6"/>
  </w:num>
  <w:num w:numId="27">
    <w:abstractNumId w:val="16"/>
  </w:num>
  <w:num w:numId="28">
    <w:abstractNumId w:val="30"/>
  </w:num>
  <w:num w:numId="29">
    <w:abstractNumId w:val="2"/>
  </w:num>
  <w:num w:numId="30">
    <w:abstractNumId w:val="39"/>
  </w:num>
  <w:num w:numId="31">
    <w:abstractNumId w:val="18"/>
  </w:num>
  <w:num w:numId="32">
    <w:abstractNumId w:val="25"/>
  </w:num>
  <w:num w:numId="33">
    <w:abstractNumId w:val="5"/>
  </w:num>
  <w:num w:numId="34">
    <w:abstractNumId w:val="27"/>
  </w:num>
  <w:num w:numId="35">
    <w:abstractNumId w:val="38"/>
  </w:num>
  <w:num w:numId="36">
    <w:abstractNumId w:val="14"/>
  </w:num>
  <w:num w:numId="37">
    <w:abstractNumId w:val="19"/>
  </w:num>
  <w:num w:numId="38">
    <w:abstractNumId w:val="28"/>
  </w:num>
  <w:num w:numId="39">
    <w:abstractNumId w:val="36"/>
  </w:num>
  <w:num w:numId="40">
    <w:abstractNumId w:val="11"/>
  </w:num>
  <w:num w:numId="41">
    <w:abstractNumId w:val="2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54CA"/>
    <w:rsid w:val="00006C61"/>
    <w:rsid w:val="000137E3"/>
    <w:rsid w:val="00017461"/>
    <w:rsid w:val="000275E1"/>
    <w:rsid w:val="00050C80"/>
    <w:rsid w:val="000602AC"/>
    <w:rsid w:val="000725FA"/>
    <w:rsid w:val="00076ED6"/>
    <w:rsid w:val="00083C69"/>
    <w:rsid w:val="000A58BB"/>
    <w:rsid w:val="000D3498"/>
    <w:rsid w:val="000F75F9"/>
    <w:rsid w:val="000F7806"/>
    <w:rsid w:val="0012403F"/>
    <w:rsid w:val="00143D81"/>
    <w:rsid w:val="001573EE"/>
    <w:rsid w:val="0016759F"/>
    <w:rsid w:val="00171BCC"/>
    <w:rsid w:val="00176C56"/>
    <w:rsid w:val="00183440"/>
    <w:rsid w:val="00183EAB"/>
    <w:rsid w:val="001B1FCE"/>
    <w:rsid w:val="001B22B2"/>
    <w:rsid w:val="001D588F"/>
    <w:rsid w:val="001F1E2A"/>
    <w:rsid w:val="001F3637"/>
    <w:rsid w:val="002022D7"/>
    <w:rsid w:val="00205EC2"/>
    <w:rsid w:val="00240E83"/>
    <w:rsid w:val="0024606F"/>
    <w:rsid w:val="00253866"/>
    <w:rsid w:val="00266579"/>
    <w:rsid w:val="00295A31"/>
    <w:rsid w:val="002C7F9E"/>
    <w:rsid w:val="002E071C"/>
    <w:rsid w:val="002E42F3"/>
    <w:rsid w:val="002F7B2F"/>
    <w:rsid w:val="00337D00"/>
    <w:rsid w:val="00340393"/>
    <w:rsid w:val="00385F96"/>
    <w:rsid w:val="0042651B"/>
    <w:rsid w:val="00427655"/>
    <w:rsid w:val="004374B7"/>
    <w:rsid w:val="00453479"/>
    <w:rsid w:val="00465EFA"/>
    <w:rsid w:val="0047211A"/>
    <w:rsid w:val="00491B68"/>
    <w:rsid w:val="004B0177"/>
    <w:rsid w:val="004B7E92"/>
    <w:rsid w:val="004D2E6B"/>
    <w:rsid w:val="00504512"/>
    <w:rsid w:val="00561C57"/>
    <w:rsid w:val="005648B3"/>
    <w:rsid w:val="00566E9D"/>
    <w:rsid w:val="00591D4B"/>
    <w:rsid w:val="005A35E6"/>
    <w:rsid w:val="005B5544"/>
    <w:rsid w:val="005D6958"/>
    <w:rsid w:val="005E500A"/>
    <w:rsid w:val="00623E67"/>
    <w:rsid w:val="00637F8E"/>
    <w:rsid w:val="0066566F"/>
    <w:rsid w:val="00674CD5"/>
    <w:rsid w:val="0068028A"/>
    <w:rsid w:val="006A445E"/>
    <w:rsid w:val="006C06FD"/>
    <w:rsid w:val="006D5030"/>
    <w:rsid w:val="006E0DE7"/>
    <w:rsid w:val="006F47B4"/>
    <w:rsid w:val="007646FE"/>
    <w:rsid w:val="00764C30"/>
    <w:rsid w:val="00766341"/>
    <w:rsid w:val="007843A4"/>
    <w:rsid w:val="007C5676"/>
    <w:rsid w:val="007E210B"/>
    <w:rsid w:val="007E7E7A"/>
    <w:rsid w:val="007F3D1D"/>
    <w:rsid w:val="00801A6B"/>
    <w:rsid w:val="00824EEE"/>
    <w:rsid w:val="00825894"/>
    <w:rsid w:val="00857131"/>
    <w:rsid w:val="00873B50"/>
    <w:rsid w:val="00874448"/>
    <w:rsid w:val="00876F50"/>
    <w:rsid w:val="008849AD"/>
    <w:rsid w:val="008A02CD"/>
    <w:rsid w:val="008B3C50"/>
    <w:rsid w:val="008E637C"/>
    <w:rsid w:val="008F785E"/>
    <w:rsid w:val="009074ED"/>
    <w:rsid w:val="0093139C"/>
    <w:rsid w:val="00934196"/>
    <w:rsid w:val="009514AC"/>
    <w:rsid w:val="00980FDF"/>
    <w:rsid w:val="009B6EE3"/>
    <w:rsid w:val="009C561E"/>
    <w:rsid w:val="00A20E4F"/>
    <w:rsid w:val="00A24B40"/>
    <w:rsid w:val="00A57D33"/>
    <w:rsid w:val="00AB136B"/>
    <w:rsid w:val="00AD6E95"/>
    <w:rsid w:val="00AE1A8A"/>
    <w:rsid w:val="00AE20BB"/>
    <w:rsid w:val="00AE6C62"/>
    <w:rsid w:val="00AE6CCE"/>
    <w:rsid w:val="00AE6ED9"/>
    <w:rsid w:val="00AE758A"/>
    <w:rsid w:val="00AE7A89"/>
    <w:rsid w:val="00B0319C"/>
    <w:rsid w:val="00B12F05"/>
    <w:rsid w:val="00B201B4"/>
    <w:rsid w:val="00B27CA6"/>
    <w:rsid w:val="00B374FB"/>
    <w:rsid w:val="00B549F7"/>
    <w:rsid w:val="00B674C0"/>
    <w:rsid w:val="00B67E42"/>
    <w:rsid w:val="00B711F3"/>
    <w:rsid w:val="00B73886"/>
    <w:rsid w:val="00B94F0D"/>
    <w:rsid w:val="00BA67B7"/>
    <w:rsid w:val="00BB03DC"/>
    <w:rsid w:val="00BC5DE7"/>
    <w:rsid w:val="00BD43BB"/>
    <w:rsid w:val="00BD5543"/>
    <w:rsid w:val="00BE3A1A"/>
    <w:rsid w:val="00C1095B"/>
    <w:rsid w:val="00C15C04"/>
    <w:rsid w:val="00C500E3"/>
    <w:rsid w:val="00C762EF"/>
    <w:rsid w:val="00C94BD9"/>
    <w:rsid w:val="00CA4E8D"/>
    <w:rsid w:val="00CA7A50"/>
    <w:rsid w:val="00CB047E"/>
    <w:rsid w:val="00CB3D92"/>
    <w:rsid w:val="00CD7A81"/>
    <w:rsid w:val="00D01ABD"/>
    <w:rsid w:val="00D268F5"/>
    <w:rsid w:val="00D335D2"/>
    <w:rsid w:val="00D54A74"/>
    <w:rsid w:val="00D577B6"/>
    <w:rsid w:val="00D62F80"/>
    <w:rsid w:val="00D91E49"/>
    <w:rsid w:val="00DA7B35"/>
    <w:rsid w:val="00DF0138"/>
    <w:rsid w:val="00E0399B"/>
    <w:rsid w:val="00E03B2F"/>
    <w:rsid w:val="00E1086B"/>
    <w:rsid w:val="00E13CAF"/>
    <w:rsid w:val="00E15CFF"/>
    <w:rsid w:val="00E25FF0"/>
    <w:rsid w:val="00E2694C"/>
    <w:rsid w:val="00E37C6F"/>
    <w:rsid w:val="00E53B1C"/>
    <w:rsid w:val="00E568C6"/>
    <w:rsid w:val="00E64492"/>
    <w:rsid w:val="00E72CD7"/>
    <w:rsid w:val="00E73496"/>
    <w:rsid w:val="00E773AB"/>
    <w:rsid w:val="00EB0C68"/>
    <w:rsid w:val="00ED2183"/>
    <w:rsid w:val="00F06396"/>
    <w:rsid w:val="00F2795C"/>
    <w:rsid w:val="00F37B03"/>
    <w:rsid w:val="00F70D87"/>
    <w:rsid w:val="00F80FE8"/>
    <w:rsid w:val="00F869A9"/>
    <w:rsid w:val="00F922A8"/>
    <w:rsid w:val="00FA1F54"/>
    <w:rsid w:val="00FC1D15"/>
    <w:rsid w:val="00FC63E6"/>
    <w:rsid w:val="00FD4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0E1D17"/>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Sprotnaopomba-besedilo">
    <w:name w:val="footnote text"/>
    <w:aliases w:val="IFZ f,Footnote,Fußnote,-E Fußnotentext,Fußnotentext Ursprung"/>
    <w:basedOn w:val="Navaden"/>
    <w:link w:val="Sprotnaopomba-besediloZnak"/>
    <w:unhideWhenUsed/>
    <w:rsid w:val="00AE1A8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E1A8A"/>
    <w:rPr>
      <w:rFonts w:ascii="Arial" w:eastAsia="Times New Roman" w:hAnsi="Arial"/>
      <w:lang w:val="sl-SI" w:eastAsia="sl-SI"/>
    </w:rPr>
  </w:style>
  <w:style w:type="character" w:styleId="Sprotnaopomba-sklic">
    <w:name w:val="footnote reference"/>
    <w:aliases w:val="Footnote number,-E Fußnotenzeichen"/>
    <w:basedOn w:val="Privzetapisavaodstavka"/>
    <w:unhideWhenUsed/>
    <w:rsid w:val="00AE1A8A"/>
    <w:rPr>
      <w:vertAlign w:val="superscript"/>
    </w:rPr>
  </w:style>
  <w:style w:type="paragraph" w:styleId="Odstavekseznama">
    <w:name w:val="List Paragraph"/>
    <w:basedOn w:val="Navaden"/>
    <w:uiPriority w:val="34"/>
    <w:qFormat/>
    <w:rsid w:val="00AE1A8A"/>
    <w:pPr>
      <w:ind w:left="720"/>
      <w:contextualSpacing/>
    </w:pPr>
  </w:style>
  <w:style w:type="paragraph" w:styleId="Pripombabesedilo">
    <w:name w:val="annotation text"/>
    <w:basedOn w:val="Navaden"/>
    <w:link w:val="PripombabesediloZnak"/>
    <w:uiPriority w:val="99"/>
    <w:semiHidden/>
    <w:unhideWhenUsed/>
    <w:rsid w:val="00AE1A8A"/>
    <w:rPr>
      <w:sz w:val="20"/>
      <w:szCs w:val="20"/>
    </w:rPr>
  </w:style>
  <w:style w:type="character" w:customStyle="1" w:styleId="PripombabesediloZnak">
    <w:name w:val="Pripomba – besedilo Znak"/>
    <w:basedOn w:val="Privzetapisavaodstavka"/>
    <w:link w:val="Pripombabesedilo"/>
    <w:uiPriority w:val="99"/>
    <w:semiHidden/>
    <w:rsid w:val="00AE1A8A"/>
    <w:rPr>
      <w:rFonts w:ascii="Arial" w:eastAsia="Times New Roman" w:hAnsi="Arial"/>
      <w:lang w:val="sl-SI" w:eastAsia="sl-SI"/>
    </w:rPr>
  </w:style>
  <w:style w:type="character" w:customStyle="1" w:styleId="ZadevapripombeZnak">
    <w:name w:val="Zadeva pripombe Znak"/>
    <w:basedOn w:val="PripombabesediloZnak"/>
    <w:link w:val="Zadevapripombe"/>
    <w:uiPriority w:val="99"/>
    <w:semiHidden/>
    <w:rsid w:val="00AE1A8A"/>
    <w:rPr>
      <w:rFonts w:ascii="Arial" w:eastAsia="Times New Roman" w:hAnsi="Arial"/>
      <w:b/>
      <w:bCs/>
      <w:lang w:val="sl-SI" w:eastAsia="sl-SI"/>
    </w:rPr>
  </w:style>
  <w:style w:type="paragraph" w:styleId="Zadevapripombe">
    <w:name w:val="annotation subject"/>
    <w:basedOn w:val="Pripombabesedilo"/>
    <w:next w:val="Pripombabesedilo"/>
    <w:link w:val="ZadevapripombeZnak"/>
    <w:uiPriority w:val="99"/>
    <w:semiHidden/>
    <w:unhideWhenUsed/>
    <w:rsid w:val="00AE1A8A"/>
    <w:rPr>
      <w:b/>
      <w:bCs/>
    </w:rPr>
  </w:style>
  <w:style w:type="character" w:styleId="Nerazreenaomemba">
    <w:name w:val="Unresolved Mention"/>
    <w:basedOn w:val="Privzetapisavaodstavka"/>
    <w:uiPriority w:val="99"/>
    <w:rsid w:val="007C5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min.marjetic@ff.uni-lj.si"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1585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ed.europa.eu/TED/browse/browseByMap.do"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enarocanje.si/?podrocje=portal" TargetMode="Externa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524C27768DA4D89A80E67B4E61F1E6D"/>
        <w:category>
          <w:name w:val="Splošno"/>
          <w:gallery w:val="placeholder"/>
        </w:category>
        <w:types>
          <w:type w:val="bbPlcHdr"/>
        </w:types>
        <w:behaviors>
          <w:behavior w:val="content"/>
        </w:behaviors>
        <w:guid w:val="{179C0F33-4E88-4A4C-A85C-A75C2C007FFB}"/>
      </w:docPartPr>
      <w:docPartBody>
        <w:p w:rsidR="004B6CEB" w:rsidRDefault="00322D00" w:rsidP="00322D00">
          <w:pPr>
            <w:pStyle w:val="C524C27768DA4D89A80E67B4E61F1E6D"/>
          </w:pPr>
          <w:r>
            <w:rPr>
              <w:rStyle w:val="Besedilooznabemesta"/>
              <w:color w:val="000000" w:themeColor="text1"/>
              <w:szCs w:val="18"/>
            </w:rPr>
            <w:t>št.dokumenta</w:t>
          </w:r>
        </w:p>
      </w:docPartBody>
    </w:docPart>
    <w:docPart>
      <w:docPartPr>
        <w:name w:val="7748C8A10DC34B08ADD3C3061238186A"/>
        <w:category>
          <w:name w:val="Splošno"/>
          <w:gallery w:val="placeholder"/>
        </w:category>
        <w:types>
          <w:type w:val="bbPlcHdr"/>
        </w:types>
        <w:behaviors>
          <w:behavior w:val="content"/>
        </w:behaviors>
        <w:guid w:val="{634F99B0-F724-427B-BD73-7947EC2CE88B}"/>
      </w:docPartPr>
      <w:docPartBody>
        <w:p w:rsidR="004B6CEB" w:rsidRDefault="00322D00" w:rsidP="00322D00">
          <w:pPr>
            <w:pStyle w:val="7748C8A10DC34B08ADD3C3061238186A"/>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322D00"/>
    <w:rsid w:val="00365FC4"/>
    <w:rsid w:val="00403622"/>
    <w:rsid w:val="00463666"/>
    <w:rsid w:val="004B6CEB"/>
    <w:rsid w:val="005C4646"/>
    <w:rsid w:val="006F26D5"/>
    <w:rsid w:val="00B918F2"/>
    <w:rsid w:val="00B9203D"/>
    <w:rsid w:val="00BA53C8"/>
    <w:rsid w:val="00C1095B"/>
    <w:rsid w:val="00C115E5"/>
    <w:rsid w:val="00D425D5"/>
    <w:rsid w:val="00D577B6"/>
    <w:rsid w:val="00E1429C"/>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22D00"/>
    <w:rPr>
      <w:color w:val="808080"/>
    </w:rPr>
  </w:style>
  <w:style w:type="paragraph" w:customStyle="1" w:styleId="4F99255BEFBD4F39BF336E2F3DBCE55F">
    <w:name w:val="4F99255BEFBD4F39BF336E2F3DBCE55F"/>
    <w:rsid w:val="00B918F2"/>
  </w:style>
  <w:style w:type="paragraph" w:customStyle="1" w:styleId="F93737B4FB72444D8D317057329F1C6F">
    <w:name w:val="F93737B4FB72444D8D317057329F1C6F"/>
    <w:rsid w:val="00B918F2"/>
  </w:style>
  <w:style w:type="paragraph" w:customStyle="1" w:styleId="895ED0E447D84F29B06783BC3B6B8DBF">
    <w:name w:val="895ED0E447D84F29B06783BC3B6B8DBF"/>
    <w:rsid w:val="00B918F2"/>
  </w:style>
  <w:style w:type="paragraph" w:customStyle="1" w:styleId="9B4C146D83A44763BDACF9BF5EF9DC85">
    <w:name w:val="9B4C146D83A44763BDACF9BF5EF9DC85"/>
    <w:rsid w:val="00B918F2"/>
  </w:style>
  <w:style w:type="paragraph" w:customStyle="1" w:styleId="D477DA80679442B4A4C8A1D4C8230E99">
    <w:name w:val="D477DA80679442B4A4C8A1D4C8230E99"/>
    <w:rsid w:val="00B918F2"/>
  </w:style>
  <w:style w:type="paragraph" w:customStyle="1" w:styleId="7A6F13BC05E54D9E9A00A409FDC588B0">
    <w:name w:val="7A6F13BC05E54D9E9A00A409FDC588B0"/>
    <w:rsid w:val="00B918F2"/>
  </w:style>
  <w:style w:type="paragraph" w:customStyle="1" w:styleId="3DBC03A771B44FAFBC09E3050251D21F">
    <w:name w:val="3DBC03A771B44FAFBC09E3050251D21F"/>
    <w:rsid w:val="00B918F2"/>
  </w:style>
  <w:style w:type="paragraph" w:customStyle="1" w:styleId="42BD0D5DBEAB43AF98C3047A4F66248D">
    <w:name w:val="42BD0D5DBEAB43AF98C3047A4F66248D"/>
    <w:rsid w:val="00B918F2"/>
  </w:style>
  <w:style w:type="paragraph" w:customStyle="1" w:styleId="8953966BB102474EABF9B9989F6E00CF">
    <w:name w:val="8953966BB102474EABF9B9989F6E00CF"/>
    <w:rsid w:val="00B918F2"/>
  </w:style>
  <w:style w:type="paragraph" w:customStyle="1" w:styleId="8FB4A6E102D949DB92F9A4ADF7939E8A">
    <w:name w:val="8FB4A6E102D949DB92F9A4ADF7939E8A"/>
    <w:rsid w:val="00B918F2"/>
  </w:style>
  <w:style w:type="paragraph" w:customStyle="1" w:styleId="9AD7F288D64A441EA2FB99801D4C516A">
    <w:name w:val="9AD7F288D64A441EA2FB99801D4C516A"/>
    <w:rsid w:val="00B918F2"/>
  </w:style>
  <w:style w:type="paragraph" w:customStyle="1" w:styleId="35839126D687412D82CA63911D40316E">
    <w:name w:val="35839126D687412D82CA63911D40316E"/>
    <w:rsid w:val="00B918F2"/>
  </w:style>
  <w:style w:type="paragraph" w:customStyle="1" w:styleId="2A3556F390EE4E968B4EB467585A0F5B">
    <w:name w:val="2A3556F390EE4E968B4EB467585A0F5B"/>
    <w:rsid w:val="00131CBC"/>
  </w:style>
  <w:style w:type="paragraph" w:customStyle="1" w:styleId="F66DFA1D49324CDE9CA3A4BB9887BF1A">
    <w:name w:val="F66DFA1D49324CDE9CA3A4BB9887BF1A"/>
    <w:rsid w:val="00131CBC"/>
  </w:style>
  <w:style w:type="paragraph" w:customStyle="1" w:styleId="DC70AEB7AAB04D2980B8AD515EF7E542">
    <w:name w:val="DC70AEB7AAB04D2980B8AD515EF7E542"/>
    <w:rsid w:val="00B9203D"/>
  </w:style>
  <w:style w:type="paragraph" w:customStyle="1" w:styleId="18B2F89DB3C64E8EBC76D7724AF36DF5">
    <w:name w:val="18B2F89DB3C64E8EBC76D7724AF36DF5"/>
    <w:rsid w:val="00B9203D"/>
  </w:style>
  <w:style w:type="paragraph" w:customStyle="1" w:styleId="ED58AD572F504925B6130703FB1FDB25">
    <w:name w:val="ED58AD572F504925B6130703FB1FDB25"/>
    <w:rsid w:val="00C1095B"/>
  </w:style>
  <w:style w:type="paragraph" w:customStyle="1" w:styleId="F4FE2F12EF0645B290FAB5CCDD2D9585">
    <w:name w:val="F4FE2F12EF0645B290FAB5CCDD2D9585"/>
    <w:rsid w:val="00C1095B"/>
  </w:style>
  <w:style w:type="paragraph" w:customStyle="1" w:styleId="530CEBA181704AD5B79B35F132C216B5">
    <w:name w:val="530CEBA181704AD5B79B35F132C216B5"/>
    <w:rsid w:val="00C1095B"/>
  </w:style>
  <w:style w:type="paragraph" w:customStyle="1" w:styleId="81EFCA84D749477D8529B1754E55DD96">
    <w:name w:val="81EFCA84D749477D8529B1754E55DD96"/>
    <w:rsid w:val="00C1095B"/>
  </w:style>
  <w:style w:type="paragraph" w:customStyle="1" w:styleId="70883B58175642D8AEF7F61516F75102">
    <w:name w:val="70883B58175642D8AEF7F61516F75102"/>
    <w:rsid w:val="00C1095B"/>
  </w:style>
  <w:style w:type="paragraph" w:customStyle="1" w:styleId="DE2B3284CA1F4C539C1375A3AFF345E7">
    <w:name w:val="DE2B3284CA1F4C539C1375A3AFF345E7"/>
    <w:rsid w:val="00C1095B"/>
  </w:style>
  <w:style w:type="paragraph" w:customStyle="1" w:styleId="13A1D8BD100C4D9EA1171C5035A82625">
    <w:name w:val="13A1D8BD100C4D9EA1171C5035A82625"/>
    <w:rsid w:val="00C1095B"/>
  </w:style>
  <w:style w:type="paragraph" w:customStyle="1" w:styleId="1CCD93C9E837479E97F8FB452E37A149">
    <w:name w:val="1CCD93C9E837479E97F8FB452E37A149"/>
    <w:rsid w:val="00C1095B"/>
  </w:style>
  <w:style w:type="paragraph" w:customStyle="1" w:styleId="A96C39BA1C634EC98AFAD160346AB902">
    <w:name w:val="A96C39BA1C634EC98AFAD160346AB902"/>
    <w:rsid w:val="00C1095B"/>
  </w:style>
  <w:style w:type="paragraph" w:customStyle="1" w:styleId="F7D17AADCD674E6DB04BE985F3EF846E">
    <w:name w:val="F7D17AADCD674E6DB04BE985F3EF846E"/>
    <w:rsid w:val="00322D00"/>
  </w:style>
  <w:style w:type="paragraph" w:customStyle="1" w:styleId="3B85A2D0EE9C42DEB42198C9E51CA45B">
    <w:name w:val="3B85A2D0EE9C42DEB42198C9E51CA45B"/>
    <w:rsid w:val="00322D00"/>
  </w:style>
  <w:style w:type="paragraph" w:customStyle="1" w:styleId="1C000CE9A1F04FC2A42325FB855BCC1E">
    <w:name w:val="1C000CE9A1F04FC2A42325FB855BCC1E"/>
    <w:rsid w:val="00322D00"/>
  </w:style>
  <w:style w:type="paragraph" w:customStyle="1" w:styleId="5D09E3EC95A6422FBEF92E9C13A7BC4E">
    <w:name w:val="5D09E3EC95A6422FBEF92E9C13A7BC4E"/>
    <w:rsid w:val="00322D00"/>
  </w:style>
  <w:style w:type="paragraph" w:customStyle="1" w:styleId="D11A452A6D124C089947D2FF0CAE3AE7">
    <w:name w:val="D11A452A6D124C089947D2FF0CAE3AE7"/>
    <w:rsid w:val="00322D00"/>
  </w:style>
  <w:style w:type="paragraph" w:customStyle="1" w:styleId="025CF5D0BD054D609E929A1B27794C15">
    <w:name w:val="025CF5D0BD054D609E929A1B27794C15"/>
    <w:rsid w:val="00322D00"/>
  </w:style>
  <w:style w:type="paragraph" w:customStyle="1" w:styleId="3694BBE718364E35B4FD1A0424D15032">
    <w:name w:val="3694BBE718364E35B4FD1A0424D15032"/>
  </w:style>
  <w:style w:type="paragraph" w:customStyle="1" w:styleId="3044600876E04E1D84FDAF83B5628F96">
    <w:name w:val="3044600876E04E1D84FDAF83B5628F96"/>
  </w:style>
  <w:style w:type="paragraph" w:customStyle="1" w:styleId="3AD80A1257BD4A6C90E29A1663577BB6">
    <w:name w:val="3AD80A1257BD4A6C90E29A1663577BB6"/>
  </w:style>
  <w:style w:type="paragraph" w:customStyle="1" w:styleId="723BA63B29054BACA01A7BF1C053EA66">
    <w:name w:val="723BA63B29054BACA01A7BF1C053EA66"/>
  </w:style>
  <w:style w:type="paragraph" w:customStyle="1" w:styleId="1AAC2796993D4C02A3180105493B6EC8">
    <w:name w:val="1AAC2796993D4C02A3180105493B6EC8"/>
  </w:style>
  <w:style w:type="paragraph" w:customStyle="1" w:styleId="D8C4D50E7FE24281A970FC0E0005DC17">
    <w:name w:val="D8C4D50E7FE24281A970FC0E0005DC17"/>
  </w:style>
  <w:style w:type="paragraph" w:customStyle="1" w:styleId="70B273187D844E818F474A42716CCBA1">
    <w:name w:val="70B273187D844E818F474A42716CCBA1"/>
  </w:style>
  <w:style w:type="paragraph" w:customStyle="1" w:styleId="6EF3666A7AE94C3B9C7B9A9FBC4026A6">
    <w:name w:val="6EF3666A7AE94C3B9C7B9A9FBC4026A6"/>
  </w:style>
  <w:style w:type="paragraph" w:customStyle="1" w:styleId="98B489BA3B4D4795B1F13634D0583686">
    <w:name w:val="98B489BA3B4D4795B1F13634D0583686"/>
  </w:style>
  <w:style w:type="paragraph" w:customStyle="1" w:styleId="1A43BC3564CC4C29A0CCF0F6E0CD347B">
    <w:name w:val="1A43BC3564CC4C29A0CCF0F6E0CD347B"/>
  </w:style>
  <w:style w:type="paragraph" w:customStyle="1" w:styleId="6B8D39D9EDE948408F81A32B28DB8AAD">
    <w:name w:val="6B8D39D9EDE948408F81A32B28DB8AAD"/>
  </w:style>
  <w:style w:type="paragraph" w:customStyle="1" w:styleId="C3C5D656444042CEB74E7FAD6D8FE34A">
    <w:name w:val="C3C5D656444042CEB74E7FAD6D8FE34A"/>
  </w:style>
  <w:style w:type="paragraph" w:customStyle="1" w:styleId="403CB10603F6495199B1EDC0E06A70A1">
    <w:name w:val="403CB10603F6495199B1EDC0E06A70A1"/>
    <w:rsid w:val="00322D00"/>
  </w:style>
  <w:style w:type="paragraph" w:customStyle="1" w:styleId="292047CD4D9D401C8BEEAC0AC8568E21">
    <w:name w:val="292047CD4D9D401C8BEEAC0AC8568E21"/>
    <w:rsid w:val="00322D00"/>
  </w:style>
  <w:style w:type="paragraph" w:customStyle="1" w:styleId="C524C27768DA4D89A80E67B4E61F1E6D">
    <w:name w:val="C524C27768DA4D89A80E67B4E61F1E6D"/>
    <w:rsid w:val="00322D00"/>
  </w:style>
  <w:style w:type="paragraph" w:customStyle="1" w:styleId="7748C8A10DC34B08ADD3C3061238186A">
    <w:name w:val="7748C8A10DC34B08ADD3C3061238186A"/>
    <w:rsid w:val="00322D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5B3549-B6A7-4A56-B1BB-8D67BAD6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47</Pages>
  <Words>13314</Words>
  <Characters>75890</Characters>
  <Application>Microsoft Office Word</Application>
  <DocSecurity>0</DocSecurity>
  <Lines>632</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Matija Vedenik</cp:lastModifiedBy>
  <cp:revision>7</cp:revision>
  <cp:lastPrinted>2017-06-01T06:29:00Z</cp:lastPrinted>
  <dcterms:created xsi:type="dcterms:W3CDTF">2019-03-28T09:59:00Z</dcterms:created>
  <dcterms:modified xsi:type="dcterms:W3CDTF">2020-02-03T06:59:00Z</dcterms:modified>
</cp:coreProperties>
</file>