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678" w14:textId="337CC7D2" w:rsidR="008820BC" w:rsidRPr="00653F56" w:rsidRDefault="00C762A3" w:rsidP="00C762A3">
      <w:pPr>
        <w:jc w:val="center"/>
        <w:rPr>
          <w:rFonts w:ascii="Verdana" w:eastAsia="Calibri" w:hAnsi="Verdana"/>
          <w:b/>
          <w:sz w:val="28"/>
          <w:szCs w:val="28"/>
          <w:lang w:eastAsia="en-US"/>
        </w:rPr>
      </w:pPr>
      <w:r w:rsidRPr="00653F56">
        <w:rPr>
          <w:rFonts w:ascii="Verdana" w:eastAsia="Calibri" w:hAnsi="Verdana"/>
          <w:b/>
          <w:sz w:val="28"/>
          <w:szCs w:val="28"/>
          <w:lang w:eastAsia="en-US"/>
        </w:rPr>
        <w:t>SPECIFIKACIJE</w:t>
      </w:r>
    </w:p>
    <w:p w14:paraId="765B6291" w14:textId="77777777" w:rsidR="00C762A3" w:rsidRPr="00653F56" w:rsidRDefault="00C762A3" w:rsidP="00C762A3">
      <w:pPr>
        <w:tabs>
          <w:tab w:val="left" w:pos="1995"/>
        </w:tabs>
        <w:rPr>
          <w:rFonts w:ascii="Verdana" w:hAnsi="Verdana"/>
          <w:sz w:val="20"/>
          <w:szCs w:val="20"/>
        </w:rPr>
      </w:pPr>
      <w:r w:rsidRPr="00653F56">
        <w:rPr>
          <w:rFonts w:ascii="Verdana" w:hAnsi="Verdana"/>
          <w:sz w:val="20"/>
          <w:szCs w:val="20"/>
        </w:rPr>
        <w:tab/>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653F56" w:rsidRPr="00653F56" w14:paraId="010FEBD0" w14:textId="77777777" w:rsidTr="000D22A1">
        <w:trPr>
          <w:jc w:val="center"/>
        </w:trPr>
        <w:tc>
          <w:tcPr>
            <w:tcW w:w="3263" w:type="dxa"/>
            <w:shd w:val="clear" w:color="auto" w:fill="FDB940"/>
          </w:tcPr>
          <w:p w14:paraId="2AE15960" w14:textId="77777777" w:rsidR="00C762A3" w:rsidRPr="00653F56" w:rsidRDefault="00C762A3" w:rsidP="00C762A3">
            <w:pPr>
              <w:jc w:val="both"/>
              <w:rPr>
                <w:rFonts w:ascii="Verdana" w:eastAsia="Calibri" w:hAnsi="Verdana"/>
                <w:b/>
                <w:sz w:val="20"/>
                <w:szCs w:val="20"/>
                <w:lang w:eastAsia="en-US"/>
              </w:rPr>
            </w:pPr>
            <w:r w:rsidRPr="00653F56">
              <w:rPr>
                <w:rFonts w:ascii="Verdana" w:eastAsia="Calibri" w:hAnsi="Verdana"/>
                <w:b/>
                <w:sz w:val="20"/>
                <w:szCs w:val="20"/>
                <w:lang w:eastAsia="en-US"/>
              </w:rPr>
              <w:t>Naročnik</w:t>
            </w:r>
          </w:p>
        </w:tc>
        <w:tc>
          <w:tcPr>
            <w:tcW w:w="6431" w:type="dxa"/>
            <w:shd w:val="clear" w:color="auto" w:fill="FFF0D5"/>
          </w:tcPr>
          <w:p w14:paraId="222E85BA" w14:textId="402E272F" w:rsidR="00C762A3" w:rsidRPr="00653F56" w:rsidRDefault="00C762A3" w:rsidP="00C762A3">
            <w:pPr>
              <w:jc w:val="both"/>
              <w:rPr>
                <w:rFonts w:ascii="Verdana" w:eastAsia="Calibri" w:hAnsi="Verdana"/>
                <w:b/>
                <w:sz w:val="20"/>
                <w:szCs w:val="20"/>
                <w:lang w:eastAsia="en-US"/>
              </w:rPr>
            </w:pPr>
            <w:r w:rsidRPr="00653F56">
              <w:rPr>
                <w:rFonts w:ascii="Verdana" w:eastAsia="Calibri" w:hAnsi="Verdana"/>
                <w:b/>
                <w:sz w:val="20"/>
                <w:szCs w:val="20"/>
                <w:lang w:eastAsia="en-US"/>
              </w:rPr>
              <w:fldChar w:fldCharType="begin"/>
            </w:r>
            <w:r w:rsidRPr="00653F56">
              <w:rPr>
                <w:rFonts w:ascii="Verdana" w:eastAsia="Calibri" w:hAnsi="Verdana"/>
                <w:b/>
                <w:sz w:val="20"/>
                <w:szCs w:val="20"/>
                <w:lang w:eastAsia="en-US"/>
              </w:rPr>
              <w:instrText xml:space="preserve"> DOCPROPERTY  "MFiles_P1021n1_P0"  \* MERGEFORMAT </w:instrText>
            </w:r>
            <w:r w:rsidRPr="00653F56">
              <w:rPr>
                <w:rFonts w:ascii="Verdana" w:eastAsia="Calibri" w:hAnsi="Verdana"/>
                <w:b/>
                <w:sz w:val="20"/>
                <w:szCs w:val="20"/>
                <w:lang w:eastAsia="en-US"/>
              </w:rPr>
              <w:fldChar w:fldCharType="separate"/>
            </w:r>
            <w:r w:rsidR="00C4463A">
              <w:rPr>
                <w:rFonts w:ascii="Verdana" w:eastAsia="Calibri" w:hAnsi="Verdana"/>
                <w:b/>
                <w:sz w:val="20"/>
                <w:szCs w:val="20"/>
                <w:lang w:eastAsia="en-US"/>
              </w:rPr>
              <w:t>Zavod za zdravstveno zavarovanje Slovenije</w:t>
            </w:r>
            <w:r w:rsidRPr="00653F56">
              <w:rPr>
                <w:rFonts w:ascii="Verdana" w:eastAsia="Calibri" w:hAnsi="Verdana"/>
                <w:b/>
                <w:sz w:val="20"/>
                <w:szCs w:val="20"/>
                <w:lang w:eastAsia="en-US"/>
              </w:rPr>
              <w:fldChar w:fldCharType="end"/>
            </w:r>
          </w:p>
          <w:p w14:paraId="6DCCFFD8" w14:textId="739D08F2" w:rsidR="00C762A3" w:rsidRPr="00653F56" w:rsidRDefault="00C762A3" w:rsidP="00C762A3">
            <w:pPr>
              <w:jc w:val="both"/>
              <w:rPr>
                <w:rFonts w:ascii="Verdana" w:eastAsia="Calibri" w:hAnsi="Verdana"/>
                <w:b/>
                <w:sz w:val="20"/>
                <w:szCs w:val="20"/>
                <w:lang w:eastAsia="en-US"/>
              </w:rPr>
            </w:pPr>
            <w:r w:rsidRPr="00653F56">
              <w:rPr>
                <w:rFonts w:ascii="Verdana" w:eastAsia="Calibri" w:hAnsi="Verdana"/>
                <w:b/>
                <w:sz w:val="20"/>
                <w:szCs w:val="20"/>
                <w:lang w:eastAsia="en-US"/>
              </w:rPr>
              <w:fldChar w:fldCharType="begin"/>
            </w:r>
            <w:r w:rsidRPr="00653F56">
              <w:rPr>
                <w:rFonts w:ascii="Verdana" w:eastAsia="Calibri" w:hAnsi="Verdana"/>
                <w:b/>
                <w:sz w:val="20"/>
                <w:szCs w:val="20"/>
                <w:lang w:eastAsia="en-US"/>
              </w:rPr>
              <w:instrText xml:space="preserve"> DOCPROPERTY  "MFiles_P1021n1_P1033"  \* MERGEFORMAT </w:instrText>
            </w:r>
            <w:r w:rsidRPr="00653F56">
              <w:rPr>
                <w:rFonts w:ascii="Verdana" w:eastAsia="Calibri" w:hAnsi="Verdana"/>
                <w:b/>
                <w:sz w:val="20"/>
                <w:szCs w:val="20"/>
                <w:lang w:eastAsia="en-US"/>
              </w:rPr>
              <w:fldChar w:fldCharType="separate"/>
            </w:r>
            <w:r w:rsidR="00C4463A">
              <w:rPr>
                <w:rFonts w:ascii="Verdana" w:eastAsia="Calibri" w:hAnsi="Verdana"/>
                <w:b/>
                <w:sz w:val="20"/>
                <w:szCs w:val="20"/>
                <w:lang w:eastAsia="en-US"/>
              </w:rPr>
              <w:t>Miklošičeva cesta 24</w:t>
            </w:r>
            <w:r w:rsidRPr="00653F56">
              <w:rPr>
                <w:rFonts w:ascii="Verdana" w:eastAsia="Calibri" w:hAnsi="Verdana"/>
                <w:b/>
                <w:sz w:val="20"/>
                <w:szCs w:val="20"/>
                <w:lang w:eastAsia="en-US"/>
              </w:rPr>
              <w:fldChar w:fldCharType="end"/>
            </w:r>
          </w:p>
          <w:p w14:paraId="6C7FE20D" w14:textId="7939ACF5" w:rsidR="00C762A3" w:rsidRPr="00653F56" w:rsidRDefault="00C762A3" w:rsidP="00C762A3">
            <w:pPr>
              <w:jc w:val="both"/>
              <w:rPr>
                <w:rFonts w:ascii="Verdana" w:eastAsia="Calibri" w:hAnsi="Verdana"/>
                <w:b/>
                <w:sz w:val="20"/>
                <w:szCs w:val="20"/>
                <w:lang w:eastAsia="en-US"/>
              </w:rPr>
            </w:pPr>
            <w:r w:rsidRPr="00653F56">
              <w:rPr>
                <w:rFonts w:ascii="Verdana" w:eastAsia="Calibri" w:hAnsi="Verdana"/>
                <w:b/>
                <w:sz w:val="20"/>
                <w:szCs w:val="20"/>
                <w:lang w:eastAsia="en-US"/>
              </w:rPr>
              <w:fldChar w:fldCharType="begin"/>
            </w:r>
            <w:r w:rsidRPr="00653F56">
              <w:rPr>
                <w:rFonts w:ascii="Verdana" w:eastAsia="Calibri" w:hAnsi="Verdana"/>
                <w:b/>
                <w:sz w:val="20"/>
                <w:szCs w:val="20"/>
                <w:lang w:eastAsia="en-US"/>
              </w:rPr>
              <w:instrText xml:space="preserve"> DOCPROPERTY  "MFiles_PG5BC2FC14A405421BA79F5FEC63BD00E3n1_PGB3D8D77D2D654902AEB821305A1A12BC"  \* MERGEFORMAT </w:instrText>
            </w:r>
            <w:r w:rsidRPr="00653F56">
              <w:rPr>
                <w:rFonts w:ascii="Verdana" w:eastAsia="Calibri" w:hAnsi="Verdana"/>
                <w:b/>
                <w:sz w:val="20"/>
                <w:szCs w:val="20"/>
                <w:lang w:eastAsia="en-US"/>
              </w:rPr>
              <w:fldChar w:fldCharType="separate"/>
            </w:r>
            <w:r w:rsidR="00C4463A">
              <w:rPr>
                <w:rFonts w:ascii="Verdana" w:eastAsia="Calibri" w:hAnsi="Verdana"/>
                <w:b/>
                <w:sz w:val="20"/>
                <w:szCs w:val="20"/>
                <w:lang w:eastAsia="en-US"/>
              </w:rPr>
              <w:t>1000 Ljubljana</w:t>
            </w:r>
            <w:r w:rsidRPr="00653F56">
              <w:rPr>
                <w:rFonts w:ascii="Verdana" w:eastAsia="Calibri" w:hAnsi="Verdana"/>
                <w:b/>
                <w:sz w:val="20"/>
                <w:szCs w:val="20"/>
                <w:lang w:eastAsia="en-US"/>
              </w:rPr>
              <w:fldChar w:fldCharType="end"/>
            </w:r>
          </w:p>
        </w:tc>
      </w:tr>
      <w:tr w:rsidR="00653F56" w:rsidRPr="00653F56" w14:paraId="65719FF6" w14:textId="77777777" w:rsidTr="000D22A1">
        <w:trPr>
          <w:jc w:val="center"/>
        </w:trPr>
        <w:tc>
          <w:tcPr>
            <w:tcW w:w="3263" w:type="dxa"/>
            <w:shd w:val="clear" w:color="auto" w:fill="FDB940"/>
          </w:tcPr>
          <w:p w14:paraId="5AD62B01" w14:textId="77777777" w:rsidR="00C762A3" w:rsidRPr="00653F56" w:rsidRDefault="00C762A3" w:rsidP="00C762A3">
            <w:pPr>
              <w:rPr>
                <w:rFonts w:ascii="Verdana" w:eastAsia="Calibri" w:hAnsi="Verdana"/>
                <w:b/>
                <w:sz w:val="20"/>
                <w:szCs w:val="20"/>
                <w:lang w:eastAsia="en-US"/>
              </w:rPr>
            </w:pPr>
            <w:r w:rsidRPr="00653F56">
              <w:rPr>
                <w:rFonts w:ascii="Verdana" w:eastAsia="Calibri" w:hAnsi="Verdana"/>
                <w:b/>
                <w:sz w:val="20"/>
                <w:szCs w:val="20"/>
                <w:lang w:eastAsia="en-US"/>
              </w:rPr>
              <w:t>Oznaka javnega naročila</w:t>
            </w:r>
          </w:p>
        </w:tc>
        <w:tc>
          <w:tcPr>
            <w:tcW w:w="6431" w:type="dxa"/>
            <w:shd w:val="clear" w:color="auto" w:fill="FFF0D5"/>
          </w:tcPr>
          <w:p w14:paraId="653CB827" w14:textId="6F9B97BA" w:rsidR="00C762A3" w:rsidRPr="00653F56" w:rsidRDefault="00C762A3" w:rsidP="00C762A3">
            <w:pPr>
              <w:jc w:val="both"/>
              <w:rPr>
                <w:rFonts w:ascii="Verdana" w:eastAsia="Calibri" w:hAnsi="Verdana"/>
                <w:sz w:val="20"/>
                <w:szCs w:val="20"/>
                <w:lang w:eastAsia="en-US"/>
              </w:rPr>
            </w:pPr>
            <w:r w:rsidRPr="00653F56">
              <w:rPr>
                <w:rFonts w:ascii="Verdana" w:eastAsia="Calibri" w:hAnsi="Verdana"/>
                <w:sz w:val="20"/>
                <w:szCs w:val="20"/>
                <w:lang w:eastAsia="en-US"/>
              </w:rPr>
              <w:fldChar w:fldCharType="begin"/>
            </w:r>
            <w:r w:rsidRPr="00653F56">
              <w:rPr>
                <w:rFonts w:ascii="Verdana" w:eastAsia="Calibri" w:hAnsi="Verdana"/>
                <w:sz w:val="20"/>
                <w:szCs w:val="20"/>
                <w:lang w:eastAsia="en-US"/>
              </w:rPr>
              <w:instrText xml:space="preserve"> DOCPROPERTY  "MFiles_P1045"  \* MERGEFORMAT </w:instrText>
            </w:r>
            <w:r w:rsidRPr="00653F56">
              <w:rPr>
                <w:rFonts w:ascii="Verdana" w:eastAsia="Calibri" w:hAnsi="Verdana"/>
                <w:sz w:val="20"/>
                <w:szCs w:val="20"/>
                <w:lang w:eastAsia="en-US"/>
              </w:rPr>
              <w:fldChar w:fldCharType="separate"/>
            </w:r>
            <w:r w:rsidR="00C4463A">
              <w:rPr>
                <w:rFonts w:ascii="Verdana" w:eastAsia="Calibri" w:hAnsi="Verdana"/>
                <w:sz w:val="20"/>
                <w:szCs w:val="20"/>
                <w:lang w:eastAsia="en-US"/>
              </w:rPr>
              <w:t>IC-HO-24-008/20-B</w:t>
            </w:r>
            <w:r w:rsidRPr="00653F56">
              <w:rPr>
                <w:rFonts w:ascii="Verdana" w:eastAsia="Calibri" w:hAnsi="Verdana"/>
                <w:sz w:val="20"/>
                <w:szCs w:val="20"/>
                <w:lang w:eastAsia="en-US"/>
              </w:rPr>
              <w:fldChar w:fldCharType="end"/>
            </w:r>
          </w:p>
        </w:tc>
      </w:tr>
      <w:tr w:rsidR="00653F56" w:rsidRPr="00653F56" w14:paraId="2334490D" w14:textId="77777777" w:rsidTr="000D22A1">
        <w:trPr>
          <w:jc w:val="center"/>
        </w:trPr>
        <w:tc>
          <w:tcPr>
            <w:tcW w:w="3263" w:type="dxa"/>
            <w:shd w:val="clear" w:color="auto" w:fill="FDB940"/>
          </w:tcPr>
          <w:p w14:paraId="53127A81" w14:textId="77777777" w:rsidR="00C762A3" w:rsidRPr="00653F56" w:rsidRDefault="00C762A3" w:rsidP="00C762A3">
            <w:pPr>
              <w:rPr>
                <w:rFonts w:ascii="Verdana" w:eastAsia="Calibri" w:hAnsi="Verdana"/>
                <w:b/>
                <w:sz w:val="20"/>
                <w:szCs w:val="20"/>
                <w:lang w:eastAsia="en-US"/>
              </w:rPr>
            </w:pPr>
            <w:r w:rsidRPr="00653F56">
              <w:rPr>
                <w:rFonts w:ascii="Verdana" w:eastAsia="Calibri" w:hAnsi="Verdana"/>
                <w:b/>
                <w:sz w:val="20"/>
                <w:szCs w:val="20"/>
                <w:lang w:eastAsia="en-US"/>
              </w:rPr>
              <w:t>Predmet javnega naročila</w:t>
            </w:r>
          </w:p>
        </w:tc>
        <w:bookmarkStart w:id="0" w:name="_Hlk14678293"/>
        <w:tc>
          <w:tcPr>
            <w:tcW w:w="6431" w:type="dxa"/>
            <w:shd w:val="clear" w:color="auto" w:fill="FFF0D5"/>
          </w:tcPr>
          <w:p w14:paraId="06F2946A" w14:textId="2E91DFFE" w:rsidR="00C762A3" w:rsidRPr="00653F56" w:rsidRDefault="00C762A3" w:rsidP="00C762A3">
            <w:pPr>
              <w:jc w:val="both"/>
              <w:rPr>
                <w:rFonts w:ascii="Verdana" w:eastAsia="Calibri" w:hAnsi="Verdana"/>
                <w:b/>
                <w:sz w:val="20"/>
                <w:szCs w:val="20"/>
                <w:lang w:eastAsia="en-US"/>
              </w:rPr>
            </w:pPr>
            <w:r w:rsidRPr="00653F56">
              <w:rPr>
                <w:rFonts w:ascii="Verdana" w:eastAsia="Calibri" w:hAnsi="Verdana"/>
                <w:b/>
                <w:sz w:val="20"/>
                <w:szCs w:val="20"/>
                <w:lang w:eastAsia="en-US"/>
              </w:rPr>
              <w:fldChar w:fldCharType="begin"/>
            </w:r>
            <w:r w:rsidRPr="00653F56">
              <w:rPr>
                <w:rFonts w:ascii="Verdana" w:eastAsia="Calibri" w:hAnsi="Verdana"/>
                <w:b/>
                <w:sz w:val="20"/>
                <w:szCs w:val="20"/>
                <w:lang w:eastAsia="en-US"/>
              </w:rPr>
              <w:instrText xml:space="preserve"> DOCPROPERTY  "MFiles_P1046"  \* MERGEFORMAT </w:instrText>
            </w:r>
            <w:r w:rsidRPr="00653F56">
              <w:rPr>
                <w:rFonts w:ascii="Verdana" w:eastAsia="Calibri" w:hAnsi="Verdana"/>
                <w:b/>
                <w:sz w:val="20"/>
                <w:szCs w:val="20"/>
                <w:lang w:eastAsia="en-US"/>
              </w:rPr>
              <w:fldChar w:fldCharType="separate"/>
            </w:r>
            <w:r w:rsidR="00C4463A">
              <w:rPr>
                <w:rFonts w:ascii="Verdana" w:eastAsia="Calibri" w:hAnsi="Verdana"/>
                <w:b/>
                <w:sz w:val="20"/>
                <w:szCs w:val="20"/>
                <w:lang w:eastAsia="en-US"/>
              </w:rPr>
              <w:t>Nakup dveh IBM Z strežnikov z vključeno garancijo in dodatnim vzdrževanjem v času garancijske dobe</w:t>
            </w:r>
            <w:r w:rsidRPr="00653F56">
              <w:rPr>
                <w:rFonts w:ascii="Verdana" w:eastAsia="Calibri" w:hAnsi="Verdana"/>
                <w:b/>
                <w:sz w:val="20"/>
                <w:szCs w:val="20"/>
                <w:lang w:eastAsia="en-US"/>
              </w:rPr>
              <w:fldChar w:fldCharType="end"/>
            </w:r>
            <w:bookmarkEnd w:id="0"/>
          </w:p>
        </w:tc>
      </w:tr>
    </w:tbl>
    <w:p w14:paraId="0E74450E" w14:textId="77777777" w:rsidR="00653F56" w:rsidRPr="00653F56" w:rsidRDefault="00653F56" w:rsidP="00653F56">
      <w:pPr>
        <w:jc w:val="both"/>
        <w:rPr>
          <w:rFonts w:ascii="Verdana" w:hAnsi="Verdana"/>
          <w:b/>
          <w:sz w:val="20"/>
          <w:szCs w:val="20"/>
        </w:rPr>
      </w:pPr>
    </w:p>
    <w:p w14:paraId="31AA98A4" w14:textId="60359D48" w:rsidR="008820BC" w:rsidRPr="00653F56" w:rsidRDefault="00653F56" w:rsidP="00653F56">
      <w:pPr>
        <w:jc w:val="both"/>
        <w:rPr>
          <w:rFonts w:ascii="Verdana" w:hAnsi="Verdana"/>
          <w:b/>
          <w:sz w:val="20"/>
          <w:szCs w:val="20"/>
        </w:rPr>
      </w:pPr>
      <w:r w:rsidRPr="00653F56">
        <w:rPr>
          <w:rFonts w:ascii="Verdana" w:hAnsi="Verdana"/>
          <w:b/>
          <w:sz w:val="20"/>
          <w:szCs w:val="20"/>
        </w:rPr>
        <w:t xml:space="preserve">1. </w:t>
      </w:r>
      <w:r w:rsidR="008820BC" w:rsidRPr="00653F56">
        <w:rPr>
          <w:rFonts w:ascii="Verdana" w:hAnsi="Verdana"/>
          <w:b/>
          <w:sz w:val="20"/>
          <w:szCs w:val="20"/>
        </w:rPr>
        <w:t>PREDMET NAROČILA</w:t>
      </w:r>
    </w:p>
    <w:p w14:paraId="78AE9EE5" w14:textId="77777777" w:rsidR="008820BC" w:rsidRPr="00653F56" w:rsidRDefault="008820BC" w:rsidP="00653F56">
      <w:pPr>
        <w:jc w:val="both"/>
        <w:rPr>
          <w:rFonts w:ascii="Verdana" w:hAnsi="Verdana"/>
          <w:sz w:val="20"/>
          <w:szCs w:val="20"/>
        </w:rPr>
      </w:pPr>
    </w:p>
    <w:p w14:paraId="37F131CD" w14:textId="77777777" w:rsidR="00653F56" w:rsidRPr="00653F56" w:rsidRDefault="00653F56" w:rsidP="00653F56">
      <w:pPr>
        <w:pStyle w:val="PlainText"/>
        <w:jc w:val="both"/>
        <w:rPr>
          <w:rFonts w:ascii="Verdana" w:hAnsi="Verdana" w:cstheme="minorHAnsi"/>
          <w:b/>
        </w:rPr>
      </w:pPr>
      <w:r w:rsidRPr="00653F56">
        <w:rPr>
          <w:rFonts w:ascii="Verdana" w:hAnsi="Verdana" w:cstheme="minorHAnsi"/>
          <w:b/>
        </w:rPr>
        <w:t>Nakup 2 IBM Z strežnikov</w:t>
      </w:r>
    </w:p>
    <w:p w14:paraId="3B104F5A" w14:textId="77777777" w:rsidR="00653F56" w:rsidRPr="00653F56" w:rsidRDefault="00653F56" w:rsidP="00653F56">
      <w:pPr>
        <w:pStyle w:val="PlainText"/>
        <w:jc w:val="both"/>
        <w:rPr>
          <w:rFonts w:ascii="Verdana" w:hAnsi="Verdana" w:cstheme="minorHAnsi"/>
        </w:rPr>
      </w:pPr>
    </w:p>
    <w:p w14:paraId="7BC10D47" w14:textId="26FD1764" w:rsidR="00653F56" w:rsidRDefault="00653F56" w:rsidP="00653F56">
      <w:pPr>
        <w:pStyle w:val="PlainText"/>
        <w:numPr>
          <w:ilvl w:val="0"/>
          <w:numId w:val="22"/>
        </w:numPr>
        <w:jc w:val="both"/>
        <w:rPr>
          <w:rFonts w:ascii="Verdana" w:hAnsi="Verdana" w:cstheme="minorHAnsi"/>
        </w:rPr>
      </w:pPr>
      <w:bookmarkStart w:id="1" w:name="_Hlk8726196"/>
      <w:r w:rsidRPr="00653F56">
        <w:rPr>
          <w:rFonts w:ascii="Verdana" w:hAnsi="Verdana" w:cstheme="minorHAnsi"/>
        </w:rPr>
        <w:t>Nakup dveh IBM Z strežnikov IBM z15 8561-702 kot zamenjavo za dva centralna strežnika IBM z13 2964-702, z vključeno 3 letno garancijo in dodatnim vzdrževanjem v času garancije.</w:t>
      </w:r>
    </w:p>
    <w:p w14:paraId="56771B96" w14:textId="77777777" w:rsidR="00653F56" w:rsidRPr="00653F56" w:rsidRDefault="00653F56" w:rsidP="00653F56">
      <w:pPr>
        <w:pStyle w:val="PlainText"/>
        <w:ind w:left="720"/>
        <w:jc w:val="both"/>
        <w:rPr>
          <w:rFonts w:ascii="Verdana" w:hAnsi="Verdana" w:cstheme="minorHAnsi"/>
        </w:rPr>
      </w:pPr>
    </w:p>
    <w:p w14:paraId="382757FA" w14:textId="77777777" w:rsidR="00653F56" w:rsidRPr="00653F56" w:rsidRDefault="00653F56" w:rsidP="00653F56">
      <w:pPr>
        <w:pStyle w:val="PlainText"/>
        <w:numPr>
          <w:ilvl w:val="0"/>
          <w:numId w:val="22"/>
        </w:numPr>
        <w:jc w:val="both"/>
        <w:rPr>
          <w:rFonts w:ascii="Verdana" w:hAnsi="Verdana" w:cstheme="minorHAnsi"/>
        </w:rPr>
      </w:pPr>
      <w:r w:rsidRPr="00653F56">
        <w:rPr>
          <w:rFonts w:ascii="Verdana" w:hAnsi="Verdana" w:cstheme="minorHAnsi"/>
        </w:rPr>
        <w:t xml:space="preserve">Nakup storitev </w:t>
      </w:r>
      <w:bookmarkStart w:id="2" w:name="_Hlk8726478"/>
      <w:r w:rsidRPr="00653F56">
        <w:rPr>
          <w:rFonts w:ascii="Verdana" w:hAnsi="Verdana" w:cstheme="minorHAnsi"/>
        </w:rPr>
        <w:t>dostave, postavitve, konfiguracije, testiranja, priprave za produkcijsko uvedbo, selitve, ureditev hladnih con</w:t>
      </w:r>
      <w:bookmarkEnd w:id="2"/>
      <w:r w:rsidRPr="00653F56">
        <w:rPr>
          <w:rFonts w:ascii="Verdana" w:hAnsi="Verdana" w:cstheme="minorHAnsi"/>
        </w:rPr>
        <w:t>.</w:t>
      </w:r>
    </w:p>
    <w:bookmarkEnd w:id="1"/>
    <w:p w14:paraId="4E512E81" w14:textId="77777777" w:rsidR="008820BC" w:rsidRPr="00653F56" w:rsidRDefault="008820BC" w:rsidP="00653F56">
      <w:pPr>
        <w:jc w:val="both"/>
        <w:rPr>
          <w:rFonts w:ascii="Verdana" w:hAnsi="Verdana"/>
          <w:b/>
          <w:bCs/>
          <w:sz w:val="20"/>
          <w:szCs w:val="20"/>
        </w:rPr>
      </w:pPr>
    </w:p>
    <w:p w14:paraId="1B71EE12" w14:textId="05D8E0D9" w:rsidR="008820BC" w:rsidRPr="00653F56" w:rsidRDefault="00653F56" w:rsidP="00653F56">
      <w:pPr>
        <w:autoSpaceDE w:val="0"/>
        <w:autoSpaceDN w:val="0"/>
        <w:adjustRightInd w:val="0"/>
        <w:jc w:val="both"/>
        <w:rPr>
          <w:rFonts w:ascii="Verdana" w:hAnsi="Verdana"/>
          <w:b/>
          <w:bCs/>
          <w:sz w:val="20"/>
          <w:szCs w:val="20"/>
        </w:rPr>
      </w:pPr>
      <w:r w:rsidRPr="00653F56">
        <w:rPr>
          <w:rFonts w:ascii="Verdana" w:hAnsi="Verdana"/>
          <w:b/>
          <w:bCs/>
          <w:sz w:val="20"/>
          <w:szCs w:val="20"/>
        </w:rPr>
        <w:t>2. TEHNIČNE SPECIFIKACIJE ZAHTEV</w:t>
      </w:r>
    </w:p>
    <w:p w14:paraId="6C3699BB" w14:textId="77777777" w:rsidR="00653F56" w:rsidRPr="00653F56" w:rsidRDefault="00653F56" w:rsidP="00653F56">
      <w:pPr>
        <w:autoSpaceDE w:val="0"/>
        <w:autoSpaceDN w:val="0"/>
        <w:adjustRightInd w:val="0"/>
        <w:jc w:val="both"/>
        <w:rPr>
          <w:rFonts w:ascii="Verdana" w:hAnsi="Verdana"/>
          <w:sz w:val="20"/>
          <w:szCs w:val="20"/>
        </w:rPr>
      </w:pPr>
    </w:p>
    <w:p w14:paraId="50394A3B" w14:textId="326A358A" w:rsidR="00653F56" w:rsidRDefault="00653F56" w:rsidP="00653F56">
      <w:pPr>
        <w:pStyle w:val="ListParagraph"/>
        <w:numPr>
          <w:ilvl w:val="1"/>
          <w:numId w:val="24"/>
        </w:numPr>
        <w:spacing w:after="0" w:line="240" w:lineRule="auto"/>
        <w:ind w:left="426" w:hanging="426"/>
        <w:jc w:val="both"/>
        <w:rPr>
          <w:rFonts w:ascii="Verdana" w:hAnsi="Verdana" w:cstheme="minorHAnsi"/>
          <w:b/>
          <w:sz w:val="20"/>
          <w:szCs w:val="20"/>
          <w:lang w:val="sl-SI"/>
        </w:rPr>
      </w:pPr>
      <w:r w:rsidRPr="00653F56">
        <w:rPr>
          <w:rFonts w:ascii="Verdana" w:hAnsi="Verdana" w:cstheme="minorHAnsi"/>
          <w:b/>
          <w:sz w:val="20"/>
          <w:szCs w:val="20"/>
          <w:lang w:val="sl-SI"/>
        </w:rPr>
        <w:t xml:space="preserve">Nakup 2 </w:t>
      </w:r>
      <w:r w:rsidRPr="00653F56">
        <w:rPr>
          <w:rFonts w:ascii="Verdana" w:hAnsi="Verdana" w:cstheme="minorHAnsi"/>
          <w:b/>
          <w:sz w:val="20"/>
          <w:szCs w:val="20"/>
        </w:rPr>
        <w:t xml:space="preserve">IBM Z </w:t>
      </w:r>
      <w:proofErr w:type="spellStart"/>
      <w:r w:rsidRPr="00653F56">
        <w:rPr>
          <w:rFonts w:ascii="Verdana" w:hAnsi="Verdana" w:cstheme="minorHAnsi"/>
          <w:b/>
          <w:sz w:val="20"/>
          <w:szCs w:val="20"/>
        </w:rPr>
        <w:t>strežnikov</w:t>
      </w:r>
      <w:proofErr w:type="spellEnd"/>
      <w:r w:rsidRPr="00653F56">
        <w:rPr>
          <w:rFonts w:ascii="Verdana" w:hAnsi="Verdana" w:cstheme="minorHAnsi"/>
          <w:b/>
          <w:sz w:val="20"/>
          <w:szCs w:val="20"/>
          <w:lang w:val="sl-SI"/>
        </w:rPr>
        <w:t xml:space="preserve">  </w:t>
      </w:r>
    </w:p>
    <w:p w14:paraId="2F94C620" w14:textId="77777777" w:rsidR="00653F56" w:rsidRPr="00653F56" w:rsidRDefault="00653F56" w:rsidP="00653F56">
      <w:pPr>
        <w:jc w:val="both"/>
        <w:rPr>
          <w:rFonts w:ascii="Verdana" w:hAnsi="Verdana" w:cstheme="minorHAnsi"/>
          <w:b/>
          <w:sz w:val="20"/>
          <w:szCs w:val="20"/>
        </w:rPr>
      </w:pPr>
    </w:p>
    <w:p w14:paraId="40E1A182" w14:textId="77777777" w:rsidR="00653F56" w:rsidRPr="00653F56" w:rsidRDefault="00653F56" w:rsidP="00653F56">
      <w:pPr>
        <w:jc w:val="both"/>
        <w:rPr>
          <w:rFonts w:ascii="Verdana" w:hAnsi="Verdana" w:cstheme="minorHAnsi"/>
          <w:sz w:val="20"/>
          <w:szCs w:val="20"/>
        </w:rPr>
      </w:pPr>
      <w:r w:rsidRPr="00653F56">
        <w:rPr>
          <w:rFonts w:ascii="Verdana" w:hAnsi="Verdana" w:cstheme="minorHAnsi"/>
          <w:sz w:val="20"/>
          <w:szCs w:val="20"/>
        </w:rPr>
        <w:t xml:space="preserve">Oba ponujena Z strežnika morata imeti identične karakteristike. Karakteristike vsakega Z strežnika: </w:t>
      </w:r>
    </w:p>
    <w:p w14:paraId="2AFDDD88" w14:textId="77777777" w:rsidR="00653F56" w:rsidRPr="00653F56" w:rsidRDefault="00653F56" w:rsidP="00653F56">
      <w:pPr>
        <w:numPr>
          <w:ilvl w:val="0"/>
          <w:numId w:val="26"/>
        </w:numPr>
        <w:autoSpaceDE w:val="0"/>
        <w:autoSpaceDN w:val="0"/>
        <w:adjustRightInd w:val="0"/>
        <w:jc w:val="both"/>
        <w:rPr>
          <w:rFonts w:ascii="Verdana" w:hAnsi="Verdana" w:cstheme="minorHAnsi"/>
          <w:sz w:val="20"/>
          <w:szCs w:val="20"/>
        </w:rPr>
      </w:pPr>
      <w:r w:rsidRPr="00653F56">
        <w:rPr>
          <w:rFonts w:ascii="Verdana" w:hAnsi="Verdana" w:cstheme="minorHAnsi"/>
          <w:sz w:val="20"/>
          <w:szCs w:val="20"/>
        </w:rPr>
        <w:t>IBM z15 8561-702 (</w:t>
      </w:r>
      <w:proofErr w:type="spellStart"/>
      <w:r w:rsidRPr="00653F56">
        <w:rPr>
          <w:rFonts w:ascii="Verdana" w:hAnsi="Verdana" w:cstheme="minorHAnsi"/>
          <w:sz w:val="20"/>
          <w:szCs w:val="20"/>
        </w:rPr>
        <w:t>capacity</w:t>
      </w:r>
      <w:proofErr w:type="spellEnd"/>
      <w:r w:rsidRPr="00653F56">
        <w:rPr>
          <w:rFonts w:ascii="Verdana" w:hAnsi="Verdana" w:cstheme="minorHAnsi"/>
          <w:sz w:val="20"/>
          <w:szCs w:val="20"/>
        </w:rPr>
        <w:t xml:space="preserve"> </w:t>
      </w:r>
      <w:proofErr w:type="spellStart"/>
      <w:r w:rsidRPr="00653F56">
        <w:rPr>
          <w:rFonts w:ascii="Verdana" w:hAnsi="Verdana" w:cstheme="minorHAnsi"/>
          <w:sz w:val="20"/>
          <w:szCs w:val="20"/>
        </w:rPr>
        <w:t>setting</w:t>
      </w:r>
      <w:proofErr w:type="spellEnd"/>
      <w:r w:rsidRPr="00653F56">
        <w:rPr>
          <w:rFonts w:ascii="Verdana" w:hAnsi="Verdana" w:cstheme="minorHAnsi"/>
          <w:sz w:val="20"/>
          <w:szCs w:val="20"/>
        </w:rPr>
        <w:t xml:space="preserve"> 702)</w:t>
      </w:r>
    </w:p>
    <w:p w14:paraId="6828740F" w14:textId="77777777" w:rsidR="00653F56" w:rsidRPr="00653F56" w:rsidRDefault="00653F56" w:rsidP="00653F56">
      <w:pPr>
        <w:numPr>
          <w:ilvl w:val="0"/>
          <w:numId w:val="26"/>
        </w:numPr>
        <w:autoSpaceDE w:val="0"/>
        <w:autoSpaceDN w:val="0"/>
        <w:adjustRightInd w:val="0"/>
        <w:jc w:val="both"/>
        <w:rPr>
          <w:rFonts w:ascii="Verdana" w:hAnsi="Verdana" w:cstheme="minorHAnsi"/>
          <w:sz w:val="20"/>
          <w:szCs w:val="20"/>
        </w:rPr>
      </w:pPr>
      <w:r w:rsidRPr="00653F56">
        <w:rPr>
          <w:rFonts w:ascii="Verdana" w:hAnsi="Verdana" w:cstheme="minorHAnsi"/>
          <w:sz w:val="20"/>
          <w:szCs w:val="20"/>
        </w:rPr>
        <w:t xml:space="preserve">1TB  </w:t>
      </w:r>
      <w:proofErr w:type="spellStart"/>
      <w:r w:rsidRPr="00653F56">
        <w:rPr>
          <w:rFonts w:ascii="Verdana" w:hAnsi="Verdana" w:cstheme="minorHAnsi"/>
          <w:sz w:val="20"/>
          <w:szCs w:val="20"/>
        </w:rPr>
        <w:t>Memory</w:t>
      </w:r>
      <w:proofErr w:type="spellEnd"/>
      <w:r w:rsidRPr="00653F56">
        <w:rPr>
          <w:rFonts w:ascii="Verdana" w:hAnsi="Verdana" w:cstheme="minorHAnsi"/>
          <w:sz w:val="20"/>
          <w:szCs w:val="20"/>
        </w:rPr>
        <w:t xml:space="preserve">                     </w:t>
      </w:r>
    </w:p>
    <w:p w14:paraId="72F9527D" w14:textId="77777777" w:rsidR="00653F56" w:rsidRPr="00653F56" w:rsidRDefault="00653F56" w:rsidP="00653F56">
      <w:pPr>
        <w:numPr>
          <w:ilvl w:val="0"/>
          <w:numId w:val="26"/>
        </w:numPr>
        <w:autoSpaceDE w:val="0"/>
        <w:autoSpaceDN w:val="0"/>
        <w:adjustRightInd w:val="0"/>
        <w:jc w:val="both"/>
        <w:rPr>
          <w:rFonts w:ascii="Verdana" w:hAnsi="Verdana" w:cstheme="minorHAnsi"/>
          <w:sz w:val="20"/>
          <w:szCs w:val="20"/>
        </w:rPr>
      </w:pPr>
      <w:r w:rsidRPr="00653F56">
        <w:rPr>
          <w:rFonts w:ascii="Verdana" w:hAnsi="Verdana" w:cstheme="minorHAnsi"/>
          <w:sz w:val="20"/>
          <w:szCs w:val="20"/>
        </w:rPr>
        <w:t>2 CP</w:t>
      </w:r>
    </w:p>
    <w:p w14:paraId="61DE8CF4" w14:textId="77777777" w:rsidR="00653F56" w:rsidRPr="00653F56" w:rsidRDefault="00653F56" w:rsidP="00653F56">
      <w:pPr>
        <w:numPr>
          <w:ilvl w:val="0"/>
          <w:numId w:val="26"/>
        </w:numPr>
        <w:autoSpaceDE w:val="0"/>
        <w:autoSpaceDN w:val="0"/>
        <w:adjustRightInd w:val="0"/>
        <w:jc w:val="both"/>
        <w:rPr>
          <w:rFonts w:ascii="Verdana" w:hAnsi="Verdana" w:cstheme="minorHAnsi"/>
          <w:sz w:val="20"/>
          <w:szCs w:val="20"/>
        </w:rPr>
      </w:pPr>
      <w:r w:rsidRPr="00653F56">
        <w:rPr>
          <w:rFonts w:ascii="Verdana" w:hAnsi="Verdana" w:cstheme="minorHAnsi"/>
          <w:sz w:val="20"/>
          <w:szCs w:val="20"/>
        </w:rPr>
        <w:t>2 IFL</w:t>
      </w:r>
    </w:p>
    <w:p w14:paraId="31D25D1C" w14:textId="77777777" w:rsidR="00653F56" w:rsidRPr="00653F56" w:rsidRDefault="00653F56" w:rsidP="00653F56">
      <w:pPr>
        <w:numPr>
          <w:ilvl w:val="0"/>
          <w:numId w:val="26"/>
        </w:numPr>
        <w:autoSpaceDE w:val="0"/>
        <w:autoSpaceDN w:val="0"/>
        <w:adjustRightInd w:val="0"/>
        <w:jc w:val="both"/>
        <w:rPr>
          <w:rFonts w:ascii="Verdana" w:hAnsi="Verdana" w:cstheme="minorHAnsi"/>
          <w:sz w:val="20"/>
          <w:szCs w:val="20"/>
        </w:rPr>
      </w:pPr>
      <w:r w:rsidRPr="00653F56">
        <w:rPr>
          <w:rFonts w:ascii="Verdana" w:hAnsi="Verdana" w:cstheme="minorHAnsi"/>
          <w:sz w:val="20"/>
          <w:szCs w:val="20"/>
        </w:rPr>
        <w:t xml:space="preserve">2 ICF </w:t>
      </w:r>
    </w:p>
    <w:p w14:paraId="6E4AC74C" w14:textId="77777777" w:rsidR="00653F56" w:rsidRPr="00653F56" w:rsidRDefault="00653F56" w:rsidP="00653F56">
      <w:pPr>
        <w:numPr>
          <w:ilvl w:val="0"/>
          <w:numId w:val="26"/>
        </w:numPr>
        <w:autoSpaceDE w:val="0"/>
        <w:autoSpaceDN w:val="0"/>
        <w:adjustRightInd w:val="0"/>
        <w:jc w:val="both"/>
        <w:rPr>
          <w:rFonts w:ascii="Verdana" w:hAnsi="Verdana" w:cstheme="minorHAnsi"/>
          <w:sz w:val="20"/>
          <w:szCs w:val="20"/>
        </w:rPr>
      </w:pPr>
      <w:r w:rsidRPr="00653F56">
        <w:rPr>
          <w:rFonts w:ascii="Verdana" w:hAnsi="Verdana" w:cstheme="minorHAnsi"/>
          <w:sz w:val="20"/>
          <w:szCs w:val="20"/>
        </w:rPr>
        <w:t xml:space="preserve">4 </w:t>
      </w:r>
      <w:proofErr w:type="spellStart"/>
      <w:r w:rsidRPr="00653F56">
        <w:rPr>
          <w:rFonts w:ascii="Verdana" w:hAnsi="Verdana" w:cstheme="minorHAnsi"/>
          <w:sz w:val="20"/>
          <w:szCs w:val="20"/>
        </w:rPr>
        <w:t>zIIP</w:t>
      </w:r>
      <w:proofErr w:type="spellEnd"/>
    </w:p>
    <w:p w14:paraId="45CC9D6E" w14:textId="77777777" w:rsidR="00653F56" w:rsidRPr="00653F56" w:rsidRDefault="00653F56" w:rsidP="00653F56">
      <w:pPr>
        <w:numPr>
          <w:ilvl w:val="0"/>
          <w:numId w:val="26"/>
        </w:numPr>
        <w:autoSpaceDE w:val="0"/>
        <w:autoSpaceDN w:val="0"/>
        <w:adjustRightInd w:val="0"/>
        <w:spacing w:after="120"/>
        <w:ind w:left="357" w:hanging="357"/>
        <w:jc w:val="both"/>
        <w:rPr>
          <w:rFonts w:ascii="Verdana" w:hAnsi="Verdana" w:cstheme="minorHAnsi"/>
          <w:sz w:val="20"/>
          <w:szCs w:val="20"/>
        </w:rPr>
      </w:pPr>
      <w:r w:rsidRPr="00653F56">
        <w:rPr>
          <w:rFonts w:ascii="Verdana" w:hAnsi="Verdana" w:cstheme="minorHAnsi"/>
          <w:sz w:val="20"/>
          <w:szCs w:val="20"/>
        </w:rPr>
        <w:t xml:space="preserve">Ponujena Z strežnika morata vključevati 3 letno </w:t>
      </w:r>
      <w:bookmarkStart w:id="3" w:name="_Hlk9345121"/>
      <w:r w:rsidRPr="00653F56">
        <w:rPr>
          <w:rFonts w:ascii="Verdana" w:hAnsi="Verdana" w:cstheme="minorHAnsi"/>
          <w:sz w:val="20"/>
          <w:szCs w:val="20"/>
        </w:rPr>
        <w:t>garancijo in vključeno vzdrževanje v času garancije po naslednjih pogojih:</w:t>
      </w:r>
    </w:p>
    <w:p w14:paraId="55C05150" w14:textId="77777777" w:rsidR="00653F56" w:rsidRPr="00653F56" w:rsidRDefault="00653F56" w:rsidP="00653F56">
      <w:pPr>
        <w:numPr>
          <w:ilvl w:val="0"/>
          <w:numId w:val="28"/>
        </w:numPr>
        <w:jc w:val="both"/>
        <w:rPr>
          <w:rFonts w:ascii="Verdana" w:hAnsi="Verdana" w:cstheme="minorHAnsi"/>
          <w:sz w:val="20"/>
          <w:szCs w:val="20"/>
          <w:u w:val="single"/>
        </w:rPr>
      </w:pPr>
      <w:r w:rsidRPr="00653F56">
        <w:rPr>
          <w:rFonts w:ascii="Verdana" w:hAnsi="Verdana" w:cstheme="minorHAnsi"/>
          <w:sz w:val="20"/>
          <w:szCs w:val="20"/>
          <w:u w:val="single"/>
        </w:rPr>
        <w:t>Režim vzdrževanja</w:t>
      </w:r>
    </w:p>
    <w:p w14:paraId="4DFC476C"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zagotavlja vzdrževanje opreme z odzivnim časom dve uri - 24/7/2.</w:t>
      </w:r>
    </w:p>
    <w:p w14:paraId="624CE082" w14:textId="77777777" w:rsidR="00653F56" w:rsidRPr="00653F56" w:rsidRDefault="00653F56" w:rsidP="00653F56">
      <w:pPr>
        <w:numPr>
          <w:ilvl w:val="0"/>
          <w:numId w:val="12"/>
        </w:numPr>
        <w:spacing w:after="120"/>
        <w:ind w:left="1491" w:hanging="357"/>
        <w:jc w:val="both"/>
        <w:rPr>
          <w:rFonts w:ascii="Verdana" w:hAnsi="Verdana" w:cstheme="minorHAnsi"/>
          <w:sz w:val="20"/>
          <w:szCs w:val="20"/>
        </w:rPr>
      </w:pPr>
      <w:r w:rsidRPr="00653F56">
        <w:rPr>
          <w:rFonts w:ascii="Verdana" w:hAnsi="Verdana" w:cstheme="minorHAnsi"/>
          <w:sz w:val="20"/>
          <w:szCs w:val="20"/>
        </w:rPr>
        <w:t>Napake</w:t>
      </w:r>
      <w:r w:rsidRPr="00653F56">
        <w:rPr>
          <w:rFonts w:ascii="Verdana" w:hAnsi="Verdana" w:cstheme="minorHAnsi"/>
          <w:b/>
          <w:sz w:val="20"/>
          <w:szCs w:val="20"/>
        </w:rPr>
        <w:t xml:space="preserve"> </w:t>
      </w:r>
      <w:r w:rsidRPr="00653F56">
        <w:rPr>
          <w:rFonts w:ascii="Verdana" w:hAnsi="Verdana" w:cstheme="minorHAnsi"/>
          <w:sz w:val="20"/>
          <w:szCs w:val="20"/>
        </w:rPr>
        <w:t>začne ponudnik odpravljati najkasneje v dveh (2) urah po prijavi napake. Naročnika mora ob odzivu obvestiti o statusu, načinu in predvidenem času odprave napake. V primeru spremembe statusa, načina in predvidenega časa odprave napake mora ponudnik takoj obvestiti naročnika. Ponudnik o odpravi napake obvesti naročnika – potrdi odpravo napake.</w:t>
      </w:r>
    </w:p>
    <w:p w14:paraId="3A4DD91B" w14:textId="77777777" w:rsidR="00653F56" w:rsidRPr="00653F56" w:rsidRDefault="00653F56" w:rsidP="00653F56">
      <w:pPr>
        <w:pStyle w:val="ListParagraph"/>
        <w:numPr>
          <w:ilvl w:val="0"/>
          <w:numId w:val="28"/>
        </w:numPr>
        <w:spacing w:after="0" w:line="240" w:lineRule="auto"/>
        <w:jc w:val="both"/>
        <w:rPr>
          <w:rFonts w:ascii="Verdana" w:hAnsi="Verdana" w:cstheme="minorHAnsi"/>
          <w:sz w:val="20"/>
          <w:szCs w:val="20"/>
          <w:u w:val="single"/>
          <w:lang w:val="sl-SI"/>
        </w:rPr>
      </w:pPr>
      <w:r w:rsidRPr="00653F56">
        <w:rPr>
          <w:rFonts w:ascii="Verdana" w:hAnsi="Verdana" w:cstheme="minorHAnsi"/>
          <w:sz w:val="20"/>
          <w:szCs w:val="20"/>
          <w:u w:val="single"/>
          <w:lang w:val="sl-SI"/>
        </w:rPr>
        <w:t>Prijava, obravnava in odprava napak v režimu 365/7/24</w:t>
      </w:r>
    </w:p>
    <w:p w14:paraId="578EC0A4"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mora zagotoviti možnost prijave napake / okvare vse dni v letu (365/7/24).</w:t>
      </w:r>
    </w:p>
    <w:p w14:paraId="1A8139A2"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mora zagotoviti povezavo opreme neposredno v proizvajalčev center za prijavo napak.</w:t>
      </w:r>
    </w:p>
    <w:p w14:paraId="6A8CBE76"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mora zagotoviti prijavo napake po telefonu oziroma elektronski pošti (ponudnik navede tel. številko in elektronski naslov).</w:t>
      </w:r>
    </w:p>
    <w:p w14:paraId="3473A111"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V primeru odkritja napake preko avtomatske prijave napake v proizvajalčev center za prijavo napak, je skladno z zahtevanim odzivnim časom, potrebna seznanitev naročnika o napaki in dogovor z naročnikom o izvedbi servisnega posega.</w:t>
      </w:r>
    </w:p>
    <w:p w14:paraId="52F6C7BD"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opredeli odgovornega serviserja.</w:t>
      </w:r>
    </w:p>
    <w:p w14:paraId="60599133" w14:textId="77777777" w:rsidR="00653F56" w:rsidRPr="00653F56" w:rsidRDefault="00653F56" w:rsidP="00653F56">
      <w:pPr>
        <w:numPr>
          <w:ilvl w:val="0"/>
          <w:numId w:val="12"/>
        </w:numPr>
        <w:spacing w:after="120"/>
        <w:ind w:left="1491" w:hanging="357"/>
        <w:jc w:val="both"/>
        <w:rPr>
          <w:rFonts w:ascii="Verdana" w:hAnsi="Verdana" w:cstheme="minorHAnsi"/>
          <w:sz w:val="20"/>
          <w:szCs w:val="20"/>
        </w:rPr>
      </w:pPr>
      <w:r w:rsidRPr="00653F56">
        <w:rPr>
          <w:rFonts w:ascii="Verdana" w:hAnsi="Verdana" w:cstheme="minorHAnsi"/>
          <w:sz w:val="20"/>
          <w:szCs w:val="20"/>
        </w:rPr>
        <w:lastRenderedPageBreak/>
        <w:t>Ponudnik odpravi napako v najkrajšem možnem času.</w:t>
      </w:r>
    </w:p>
    <w:p w14:paraId="67242ED0" w14:textId="77777777" w:rsidR="00653F56" w:rsidRPr="00653F56" w:rsidRDefault="00653F56" w:rsidP="00653F56">
      <w:pPr>
        <w:numPr>
          <w:ilvl w:val="0"/>
          <w:numId w:val="28"/>
        </w:numPr>
        <w:jc w:val="both"/>
        <w:rPr>
          <w:rFonts w:ascii="Verdana" w:hAnsi="Verdana" w:cstheme="minorHAnsi"/>
          <w:sz w:val="20"/>
          <w:szCs w:val="20"/>
          <w:u w:val="single"/>
        </w:rPr>
      </w:pPr>
      <w:r w:rsidRPr="00653F56">
        <w:rPr>
          <w:rFonts w:ascii="Verdana" w:hAnsi="Verdana" w:cstheme="minorHAnsi"/>
          <w:sz w:val="20"/>
          <w:szCs w:val="20"/>
          <w:u w:val="single"/>
        </w:rPr>
        <w:t xml:space="preserve">Zagotavljanje vzdrževalne podpore </w:t>
      </w:r>
    </w:p>
    <w:p w14:paraId="7224C0DE"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 xml:space="preserve">Ponudnik zagotavlja vzdrževanje opreme na kraju uporabe </w:t>
      </w:r>
    </w:p>
    <w:p w14:paraId="070806A7"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je dolžan v primeru, ko odprava napake ni mogoča v 24 urah od začetka odprave napake, narava napake pa ogroža delovanje informacijskega sistema naročnika, naročniku predlagati ustrezno rešitev za začasno premostitev okvare, če je to tehnično mogoče. Ponudnik je dolžan po odpravi napake (pred potrditvijo odprave) preveriti delovanje vseh vzdrževanih komponent, na katere je napaka vplivala in po potrebi odpraviti morebitne povezane okvare na vzdrževani opremi.</w:t>
      </w:r>
    </w:p>
    <w:p w14:paraId="59F3EDD6" w14:textId="77777777" w:rsidR="00653F56" w:rsidRPr="00653F56" w:rsidRDefault="00653F56" w:rsidP="00653F56">
      <w:pPr>
        <w:numPr>
          <w:ilvl w:val="0"/>
          <w:numId w:val="12"/>
        </w:numPr>
        <w:spacing w:after="120"/>
        <w:ind w:left="1491" w:hanging="357"/>
        <w:jc w:val="both"/>
        <w:rPr>
          <w:rFonts w:ascii="Verdana" w:hAnsi="Verdana" w:cstheme="minorHAnsi"/>
          <w:sz w:val="20"/>
          <w:szCs w:val="20"/>
        </w:rPr>
      </w:pPr>
      <w:r w:rsidRPr="00653F56">
        <w:rPr>
          <w:rFonts w:ascii="Verdana" w:hAnsi="Verdana" w:cstheme="minorHAnsi"/>
          <w:sz w:val="20"/>
          <w:szCs w:val="20"/>
        </w:rPr>
        <w:t>Ponudnik je dolžan upoštevati vse morebitne reklamacije, oziroma pripombe na opravljeno storitev, ki jih naročnik reklamira takoj, ali najkasneje v osmih (8) dneh od nastanka. Ponudnik reklamacijo obravnava kot prijavo napake, skladno z režimom vzdrževanja.</w:t>
      </w:r>
    </w:p>
    <w:p w14:paraId="7DF81B48" w14:textId="77777777" w:rsidR="00653F56" w:rsidRPr="00653F56" w:rsidRDefault="00653F56" w:rsidP="00653F56">
      <w:pPr>
        <w:numPr>
          <w:ilvl w:val="0"/>
          <w:numId w:val="28"/>
        </w:numPr>
        <w:jc w:val="both"/>
        <w:rPr>
          <w:rFonts w:ascii="Verdana" w:hAnsi="Verdana" w:cstheme="minorHAnsi"/>
          <w:sz w:val="20"/>
          <w:szCs w:val="20"/>
          <w:u w:val="single"/>
        </w:rPr>
      </w:pPr>
      <w:r w:rsidRPr="00653F56">
        <w:rPr>
          <w:rFonts w:ascii="Verdana" w:hAnsi="Verdana" w:cstheme="minorHAnsi"/>
          <w:sz w:val="20"/>
          <w:szCs w:val="20"/>
          <w:u w:val="single"/>
        </w:rPr>
        <w:t>Nadomestni deli za vzdrževano opremo</w:t>
      </w:r>
    </w:p>
    <w:p w14:paraId="323B929E"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mora zagotavljati originalne nadomestne dele za vzdrževano opremo.</w:t>
      </w:r>
    </w:p>
    <w:p w14:paraId="32747BCF"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mora imeti lastno skladišče rezervnih delov za vzdrževano opremo, ali zagotovljen dostop do skladišča proizvajalca opreme.</w:t>
      </w:r>
    </w:p>
    <w:p w14:paraId="39BE87D2" w14:textId="77777777" w:rsidR="00653F56" w:rsidRPr="00653F56" w:rsidRDefault="00653F56" w:rsidP="00653F56">
      <w:pPr>
        <w:numPr>
          <w:ilvl w:val="0"/>
          <w:numId w:val="12"/>
        </w:numPr>
        <w:ind w:left="1495"/>
        <w:jc w:val="both"/>
        <w:rPr>
          <w:rFonts w:ascii="Verdana" w:hAnsi="Verdana" w:cstheme="minorHAnsi"/>
          <w:sz w:val="20"/>
          <w:szCs w:val="20"/>
        </w:rPr>
      </w:pPr>
      <w:r w:rsidRPr="00653F56">
        <w:rPr>
          <w:rFonts w:ascii="Verdana" w:hAnsi="Verdana" w:cstheme="minorHAnsi"/>
          <w:sz w:val="20"/>
          <w:szCs w:val="20"/>
        </w:rPr>
        <w:t>Ponudnik mora zagotoviti garancijsko dobo za vgrajene nadomestne dele, ki mora biti najmanj enaka garancijski dobi, ki jo zagotavljajo proizvajalci teh delov.</w:t>
      </w:r>
    </w:p>
    <w:bookmarkEnd w:id="3"/>
    <w:p w14:paraId="45F11FCD" w14:textId="77777777" w:rsidR="00653F56" w:rsidRPr="00653F56" w:rsidRDefault="00653F56" w:rsidP="00653F56">
      <w:pPr>
        <w:jc w:val="both"/>
        <w:rPr>
          <w:rFonts w:ascii="Verdana" w:hAnsi="Verdana" w:cstheme="minorHAnsi"/>
          <w:sz w:val="20"/>
          <w:szCs w:val="20"/>
        </w:rPr>
      </w:pPr>
    </w:p>
    <w:p w14:paraId="4E5DD0F7" w14:textId="4A024738" w:rsidR="00653F56" w:rsidRDefault="00653F56" w:rsidP="00653F56">
      <w:pPr>
        <w:jc w:val="both"/>
        <w:rPr>
          <w:rFonts w:ascii="Verdana" w:hAnsi="Verdana" w:cstheme="minorHAnsi"/>
          <w:b/>
          <w:sz w:val="20"/>
          <w:szCs w:val="20"/>
        </w:rPr>
      </w:pPr>
      <w:r>
        <w:rPr>
          <w:rFonts w:ascii="Verdana" w:hAnsi="Verdana" w:cstheme="minorHAnsi"/>
          <w:b/>
          <w:sz w:val="20"/>
          <w:szCs w:val="20"/>
        </w:rPr>
        <w:t xml:space="preserve">2.2. </w:t>
      </w:r>
      <w:r w:rsidRPr="00653F56">
        <w:rPr>
          <w:rFonts w:ascii="Verdana" w:hAnsi="Verdana" w:cstheme="minorHAnsi"/>
          <w:b/>
          <w:sz w:val="20"/>
          <w:szCs w:val="20"/>
        </w:rPr>
        <w:t>Nakup storitev dostave, postavitve, konfiguracije, testiranja, priprave na produkcijsko uvedbo, selitve, najem dvigal, ureditev hladnih con</w:t>
      </w:r>
    </w:p>
    <w:p w14:paraId="5473061C" w14:textId="77777777" w:rsidR="00653F56" w:rsidRPr="00653F56" w:rsidRDefault="00653F56" w:rsidP="00653F56">
      <w:pPr>
        <w:jc w:val="both"/>
        <w:rPr>
          <w:rFonts w:ascii="Verdana" w:hAnsi="Verdana" w:cstheme="minorHAnsi"/>
          <w:b/>
          <w:sz w:val="20"/>
          <w:szCs w:val="20"/>
        </w:rPr>
      </w:pPr>
    </w:p>
    <w:p w14:paraId="0026773D" w14:textId="5BBE470C" w:rsidR="00653F56" w:rsidRDefault="00653F56" w:rsidP="00653F56">
      <w:pPr>
        <w:jc w:val="both"/>
        <w:rPr>
          <w:rFonts w:ascii="Verdana" w:hAnsi="Verdana" w:cstheme="minorHAnsi"/>
          <w:sz w:val="20"/>
          <w:szCs w:val="20"/>
        </w:rPr>
      </w:pPr>
      <w:r w:rsidRPr="00653F56">
        <w:rPr>
          <w:rFonts w:ascii="Verdana" w:hAnsi="Verdana" w:cstheme="minorHAnsi"/>
          <w:sz w:val="20"/>
          <w:szCs w:val="20"/>
        </w:rPr>
        <w:t>Ponudnik mora ponuditi naslednje storitve:</w:t>
      </w:r>
    </w:p>
    <w:p w14:paraId="2DB88043" w14:textId="77777777" w:rsidR="00653F56" w:rsidRPr="00653F56" w:rsidRDefault="00653F56" w:rsidP="00653F56">
      <w:pPr>
        <w:jc w:val="both"/>
        <w:rPr>
          <w:rFonts w:ascii="Verdana" w:hAnsi="Verdana" w:cstheme="minorHAnsi"/>
          <w:sz w:val="20"/>
          <w:szCs w:val="20"/>
        </w:rPr>
      </w:pPr>
    </w:p>
    <w:p w14:paraId="5EB91B07" w14:textId="77777777" w:rsidR="00653F56" w:rsidRPr="00653F56" w:rsidRDefault="00653F56" w:rsidP="00653F56">
      <w:pPr>
        <w:pStyle w:val="NoSpacing"/>
        <w:jc w:val="both"/>
        <w:rPr>
          <w:rFonts w:ascii="Verdana" w:hAnsi="Verdana" w:cstheme="minorHAnsi"/>
          <w:sz w:val="20"/>
          <w:szCs w:val="20"/>
          <w:u w:val="single"/>
        </w:rPr>
      </w:pPr>
      <w:r w:rsidRPr="00653F56">
        <w:rPr>
          <w:rFonts w:ascii="Verdana" w:hAnsi="Verdana" w:cstheme="minorHAnsi"/>
          <w:sz w:val="20"/>
          <w:szCs w:val="20"/>
          <w:u w:val="single"/>
        </w:rPr>
        <w:t xml:space="preserve">Faza 1: Dostava in postavitev </w:t>
      </w:r>
    </w:p>
    <w:p w14:paraId="7E4EBA66" w14:textId="77777777" w:rsidR="00653F56" w:rsidRPr="00653F56" w:rsidRDefault="00653F56" w:rsidP="00653F56">
      <w:pPr>
        <w:pStyle w:val="NoSpacing"/>
        <w:numPr>
          <w:ilvl w:val="0"/>
          <w:numId w:val="27"/>
        </w:numPr>
        <w:jc w:val="both"/>
        <w:rPr>
          <w:rFonts w:ascii="Verdana" w:hAnsi="Verdana" w:cstheme="minorHAnsi"/>
          <w:sz w:val="20"/>
          <w:szCs w:val="20"/>
        </w:rPr>
      </w:pPr>
      <w:r w:rsidRPr="00653F56">
        <w:rPr>
          <w:rFonts w:ascii="Verdana" w:hAnsi="Verdana" w:cstheme="minorHAnsi"/>
          <w:sz w:val="20"/>
          <w:szCs w:val="20"/>
        </w:rPr>
        <w:t xml:space="preserve">Dostava ponujene opreme v VVSP in DRC na določeno lokacijo naročnika. </w:t>
      </w:r>
    </w:p>
    <w:p w14:paraId="2D51E7FF" w14:textId="77777777" w:rsidR="00653F56" w:rsidRPr="00653F56" w:rsidRDefault="00653F56" w:rsidP="00653F56">
      <w:pPr>
        <w:pStyle w:val="NoSpacing"/>
        <w:numPr>
          <w:ilvl w:val="0"/>
          <w:numId w:val="27"/>
        </w:numPr>
        <w:jc w:val="both"/>
        <w:rPr>
          <w:rFonts w:ascii="Verdana" w:hAnsi="Verdana" w:cstheme="minorHAnsi"/>
          <w:sz w:val="20"/>
          <w:szCs w:val="20"/>
        </w:rPr>
      </w:pPr>
      <w:r w:rsidRPr="00653F56">
        <w:rPr>
          <w:rFonts w:ascii="Verdana" w:hAnsi="Verdana" w:cstheme="minorHAnsi"/>
          <w:sz w:val="20"/>
          <w:szCs w:val="20"/>
        </w:rPr>
        <w:t>Ureditev hladnega koridorja v VVSP in DRC</w:t>
      </w:r>
    </w:p>
    <w:p w14:paraId="3A3DEEBD" w14:textId="77777777" w:rsidR="00653F56" w:rsidRPr="00653F56" w:rsidRDefault="00653F56" w:rsidP="00653F56">
      <w:pPr>
        <w:pStyle w:val="NoSpacing"/>
        <w:numPr>
          <w:ilvl w:val="0"/>
          <w:numId w:val="27"/>
        </w:numPr>
        <w:jc w:val="both"/>
        <w:rPr>
          <w:rFonts w:ascii="Verdana" w:hAnsi="Verdana" w:cstheme="minorHAnsi"/>
          <w:sz w:val="20"/>
          <w:szCs w:val="20"/>
        </w:rPr>
      </w:pPr>
      <w:r w:rsidRPr="00653F56">
        <w:rPr>
          <w:rFonts w:ascii="Verdana" w:hAnsi="Verdana" w:cstheme="minorHAnsi"/>
          <w:sz w:val="20"/>
          <w:szCs w:val="20"/>
        </w:rPr>
        <w:t xml:space="preserve">Postavitev nove opreme na specificirano lokacijo znotraj VVSP in DRC, ter priklop na električno omrežje, LAN omrežje in SAN omrežje </w:t>
      </w:r>
    </w:p>
    <w:p w14:paraId="74FC9EFA" w14:textId="77777777" w:rsidR="00653F56" w:rsidRPr="00653F56" w:rsidRDefault="00653F56" w:rsidP="00653F56">
      <w:pPr>
        <w:pStyle w:val="NoSpacing"/>
        <w:numPr>
          <w:ilvl w:val="0"/>
          <w:numId w:val="27"/>
        </w:numPr>
        <w:jc w:val="both"/>
        <w:rPr>
          <w:rFonts w:ascii="Verdana" w:hAnsi="Verdana" w:cstheme="minorHAnsi"/>
          <w:sz w:val="20"/>
          <w:szCs w:val="20"/>
        </w:rPr>
      </w:pPr>
      <w:r w:rsidRPr="00653F56">
        <w:rPr>
          <w:rFonts w:ascii="Verdana" w:hAnsi="Verdana" w:cstheme="minorHAnsi"/>
          <w:sz w:val="20"/>
          <w:szCs w:val="20"/>
        </w:rPr>
        <w:t>Konfiguracija nove opreme po priporočilih principala ter '</w:t>
      </w:r>
      <w:proofErr w:type="spellStart"/>
      <w:r w:rsidRPr="00653F56">
        <w:rPr>
          <w:rFonts w:ascii="Verdana" w:hAnsi="Verdana" w:cstheme="minorHAnsi"/>
          <w:sz w:val="20"/>
          <w:szCs w:val="20"/>
        </w:rPr>
        <w:t>best-practice</w:t>
      </w:r>
      <w:proofErr w:type="spellEnd"/>
      <w:r w:rsidRPr="00653F56">
        <w:rPr>
          <w:rFonts w:ascii="Verdana" w:hAnsi="Verdana" w:cstheme="minorHAnsi"/>
          <w:sz w:val="20"/>
          <w:szCs w:val="20"/>
        </w:rPr>
        <w:t>' scenarijih</w:t>
      </w:r>
    </w:p>
    <w:p w14:paraId="1A6BC041" w14:textId="77777777" w:rsidR="00653F56" w:rsidRPr="00653F56" w:rsidRDefault="00653F56" w:rsidP="00653F56">
      <w:pPr>
        <w:pStyle w:val="NoSpacing"/>
        <w:numPr>
          <w:ilvl w:val="0"/>
          <w:numId w:val="27"/>
        </w:numPr>
        <w:jc w:val="both"/>
        <w:rPr>
          <w:rFonts w:ascii="Verdana" w:hAnsi="Verdana" w:cstheme="minorHAnsi"/>
          <w:sz w:val="20"/>
          <w:szCs w:val="20"/>
        </w:rPr>
      </w:pPr>
      <w:r w:rsidRPr="00653F56">
        <w:rPr>
          <w:rFonts w:ascii="Verdana" w:hAnsi="Verdana" w:cstheme="minorHAnsi"/>
          <w:sz w:val="20"/>
          <w:szCs w:val="20"/>
        </w:rPr>
        <w:t xml:space="preserve">Izvedba osnovnih redundantnih testov </w:t>
      </w:r>
    </w:p>
    <w:p w14:paraId="32BB3297" w14:textId="77777777" w:rsidR="00653F56" w:rsidRPr="00653F56" w:rsidRDefault="00653F56" w:rsidP="00653F56">
      <w:pPr>
        <w:pStyle w:val="NoSpacing"/>
        <w:numPr>
          <w:ilvl w:val="0"/>
          <w:numId w:val="27"/>
        </w:numPr>
        <w:jc w:val="both"/>
        <w:rPr>
          <w:rFonts w:ascii="Verdana" w:hAnsi="Verdana" w:cstheme="minorHAnsi"/>
          <w:sz w:val="20"/>
          <w:szCs w:val="20"/>
        </w:rPr>
      </w:pPr>
      <w:r w:rsidRPr="00653F56">
        <w:rPr>
          <w:rFonts w:ascii="Verdana" w:hAnsi="Verdana" w:cstheme="minorHAnsi"/>
          <w:sz w:val="20"/>
          <w:szCs w:val="20"/>
        </w:rPr>
        <w:t>Izdelava dokumentacije o postavitvi ter konfiguraciji novo dobavljenih Z strežnikov</w:t>
      </w:r>
    </w:p>
    <w:p w14:paraId="708E38F0" w14:textId="77777777" w:rsidR="00653F56" w:rsidRPr="00653F56" w:rsidRDefault="00653F56" w:rsidP="00653F56">
      <w:pPr>
        <w:pStyle w:val="Default"/>
        <w:ind w:left="360"/>
        <w:jc w:val="both"/>
        <w:rPr>
          <w:rFonts w:ascii="Verdana" w:hAnsi="Verdana"/>
          <w:sz w:val="20"/>
          <w:szCs w:val="20"/>
        </w:rPr>
      </w:pPr>
    </w:p>
    <w:p w14:paraId="0EB558C0" w14:textId="77777777" w:rsidR="00653F56" w:rsidRPr="00653F56" w:rsidRDefault="00653F56" w:rsidP="00653F56">
      <w:pPr>
        <w:pStyle w:val="Default"/>
        <w:jc w:val="both"/>
        <w:rPr>
          <w:rFonts w:ascii="Verdana" w:hAnsi="Verdana" w:cstheme="minorHAnsi"/>
          <w:sz w:val="20"/>
          <w:szCs w:val="20"/>
          <w:u w:val="single"/>
        </w:rPr>
      </w:pPr>
      <w:r w:rsidRPr="00653F56">
        <w:rPr>
          <w:rFonts w:ascii="Verdana" w:hAnsi="Verdana" w:cstheme="minorHAnsi"/>
          <w:sz w:val="20"/>
          <w:szCs w:val="20"/>
          <w:u w:val="single"/>
        </w:rPr>
        <w:t xml:space="preserve">Faza 2: Implementacija v naročnikovo produkcijsko okolje </w:t>
      </w:r>
    </w:p>
    <w:p w14:paraId="5E1A6D1A" w14:textId="77777777" w:rsidR="00653F56" w:rsidRPr="00653F56" w:rsidRDefault="00653F56" w:rsidP="00653F56">
      <w:pPr>
        <w:pStyle w:val="Default"/>
        <w:numPr>
          <w:ilvl w:val="0"/>
          <w:numId w:val="27"/>
        </w:numPr>
        <w:jc w:val="both"/>
        <w:rPr>
          <w:rFonts w:ascii="Verdana" w:hAnsi="Verdana" w:cstheme="minorHAnsi"/>
          <w:sz w:val="20"/>
          <w:szCs w:val="20"/>
        </w:rPr>
      </w:pPr>
      <w:r w:rsidRPr="00653F56">
        <w:rPr>
          <w:rFonts w:ascii="Verdana" w:hAnsi="Verdana" w:cstheme="minorHAnsi"/>
          <w:sz w:val="20"/>
          <w:szCs w:val="20"/>
        </w:rPr>
        <w:t xml:space="preserve">Fazna vključite novih Z strežnikov v naročnikovo produkcijsko okolje. </w:t>
      </w:r>
    </w:p>
    <w:p w14:paraId="36D876DB" w14:textId="77777777" w:rsidR="00653F56" w:rsidRPr="00653F56" w:rsidRDefault="00653F56" w:rsidP="00653F56">
      <w:pPr>
        <w:pStyle w:val="NoSpacing"/>
        <w:jc w:val="both"/>
        <w:rPr>
          <w:rFonts w:ascii="Verdana" w:hAnsi="Verdana" w:cstheme="minorHAnsi"/>
          <w:sz w:val="20"/>
          <w:szCs w:val="20"/>
        </w:rPr>
      </w:pPr>
    </w:p>
    <w:p w14:paraId="2954856E" w14:textId="77777777" w:rsidR="00653F56" w:rsidRPr="00653F56" w:rsidRDefault="00653F56" w:rsidP="00653F56">
      <w:pPr>
        <w:pStyle w:val="NoSpacing"/>
        <w:jc w:val="both"/>
        <w:rPr>
          <w:rFonts w:ascii="Verdana" w:hAnsi="Verdana" w:cstheme="minorHAnsi"/>
          <w:sz w:val="20"/>
          <w:szCs w:val="20"/>
          <w:u w:val="single"/>
        </w:rPr>
      </w:pPr>
      <w:r w:rsidRPr="00653F56">
        <w:rPr>
          <w:rFonts w:ascii="Verdana" w:hAnsi="Verdana" w:cstheme="minorHAnsi"/>
          <w:sz w:val="20"/>
          <w:szCs w:val="20"/>
          <w:u w:val="single"/>
        </w:rPr>
        <w:t xml:space="preserve">Faza 3: Selitev opreme </w:t>
      </w:r>
    </w:p>
    <w:p w14:paraId="2A8F8695" w14:textId="77777777" w:rsidR="00653F56" w:rsidRPr="00653F56" w:rsidRDefault="00653F56" w:rsidP="00653F56">
      <w:pPr>
        <w:pStyle w:val="Default"/>
        <w:numPr>
          <w:ilvl w:val="0"/>
          <w:numId w:val="27"/>
        </w:numPr>
        <w:jc w:val="both"/>
        <w:rPr>
          <w:rFonts w:ascii="Verdana" w:hAnsi="Verdana" w:cstheme="minorHAnsi"/>
          <w:sz w:val="20"/>
          <w:szCs w:val="20"/>
        </w:rPr>
      </w:pPr>
      <w:r w:rsidRPr="00653F56">
        <w:rPr>
          <w:rFonts w:ascii="Verdana" w:hAnsi="Verdana" w:cstheme="minorHAnsi"/>
          <w:sz w:val="20"/>
          <w:szCs w:val="20"/>
        </w:rPr>
        <w:t xml:space="preserve">Demontaža in odvoz starih Z13 strežnikov. </w:t>
      </w:r>
    </w:p>
    <w:p w14:paraId="5F2ACFC1" w14:textId="77777777" w:rsidR="00653F56" w:rsidRPr="00653F56" w:rsidRDefault="00653F56" w:rsidP="00653F56">
      <w:pPr>
        <w:pStyle w:val="NoSpacing"/>
        <w:numPr>
          <w:ilvl w:val="0"/>
          <w:numId w:val="27"/>
        </w:numPr>
        <w:jc w:val="both"/>
        <w:rPr>
          <w:rFonts w:ascii="Verdana" w:hAnsi="Verdana" w:cstheme="minorHAnsi"/>
          <w:sz w:val="20"/>
          <w:szCs w:val="20"/>
        </w:rPr>
      </w:pPr>
      <w:r w:rsidRPr="00653F56">
        <w:rPr>
          <w:rFonts w:ascii="Verdana" w:hAnsi="Verdana" w:cstheme="minorHAnsi"/>
          <w:sz w:val="20"/>
          <w:szCs w:val="20"/>
        </w:rPr>
        <w:t>Ureditev hladnega koridorja v VVSP in DRC</w:t>
      </w:r>
    </w:p>
    <w:p w14:paraId="0870FFD9" w14:textId="77777777" w:rsidR="00653F56" w:rsidRPr="00653F56" w:rsidRDefault="00653F56" w:rsidP="00653F56">
      <w:pPr>
        <w:jc w:val="both"/>
        <w:rPr>
          <w:rFonts w:ascii="Verdana" w:hAnsi="Verdana" w:cstheme="minorHAnsi"/>
          <w:sz w:val="20"/>
          <w:szCs w:val="20"/>
        </w:rPr>
      </w:pPr>
    </w:p>
    <w:p w14:paraId="7213EE69" w14:textId="1B2B425B" w:rsidR="00653F56" w:rsidRDefault="00653F56" w:rsidP="00653F56">
      <w:pPr>
        <w:pStyle w:val="ListParagraph"/>
        <w:numPr>
          <w:ilvl w:val="1"/>
          <w:numId w:val="24"/>
        </w:numPr>
        <w:spacing w:after="0" w:line="240" w:lineRule="auto"/>
        <w:ind w:left="426" w:hanging="426"/>
        <w:jc w:val="both"/>
        <w:rPr>
          <w:rFonts w:ascii="Verdana" w:hAnsi="Verdana" w:cstheme="minorHAnsi"/>
          <w:b/>
          <w:sz w:val="20"/>
          <w:szCs w:val="20"/>
          <w:lang w:val="sl-SI"/>
        </w:rPr>
      </w:pPr>
      <w:r w:rsidRPr="00653F56">
        <w:rPr>
          <w:rFonts w:ascii="Verdana" w:hAnsi="Verdana" w:cstheme="minorHAnsi"/>
          <w:b/>
          <w:sz w:val="20"/>
          <w:szCs w:val="20"/>
          <w:lang w:val="sl-SI"/>
        </w:rPr>
        <w:t xml:space="preserve">Implementacija opreme v skladu z naslednjimi datumi:  </w:t>
      </w:r>
    </w:p>
    <w:p w14:paraId="659D5793" w14:textId="77777777" w:rsidR="00653F56" w:rsidRPr="00653F56" w:rsidRDefault="00653F56" w:rsidP="00653F56">
      <w:pPr>
        <w:pStyle w:val="ListParagraph"/>
        <w:spacing w:after="0" w:line="240" w:lineRule="auto"/>
        <w:ind w:left="426"/>
        <w:jc w:val="both"/>
        <w:rPr>
          <w:rFonts w:ascii="Verdana" w:hAnsi="Verdana" w:cstheme="minorHAnsi"/>
          <w:b/>
          <w:sz w:val="20"/>
          <w:szCs w:val="20"/>
          <w:lang w:val="sl-SI"/>
        </w:rPr>
      </w:pPr>
    </w:p>
    <w:p w14:paraId="01AE3666" w14:textId="1B6BDEBC" w:rsidR="00653F56" w:rsidRPr="00653F56" w:rsidRDefault="00653F56" w:rsidP="00653F56">
      <w:pPr>
        <w:pStyle w:val="Header"/>
        <w:numPr>
          <w:ilvl w:val="0"/>
          <w:numId w:val="25"/>
        </w:numPr>
        <w:tabs>
          <w:tab w:val="left" w:pos="708"/>
        </w:tabs>
        <w:jc w:val="both"/>
        <w:rPr>
          <w:rFonts w:ascii="Verdana" w:hAnsi="Verdana" w:cstheme="minorHAnsi"/>
          <w:sz w:val="20"/>
          <w:szCs w:val="20"/>
        </w:rPr>
      </w:pPr>
      <w:r w:rsidRPr="00653F56">
        <w:rPr>
          <w:rFonts w:ascii="Verdana" w:hAnsi="Verdana" w:cstheme="minorHAnsi"/>
          <w:sz w:val="20"/>
          <w:szCs w:val="20"/>
        </w:rPr>
        <w:t>Dobava na lokacijo naročnika 1.</w:t>
      </w:r>
      <w:r w:rsidR="00C4463A">
        <w:rPr>
          <w:rFonts w:ascii="Verdana" w:hAnsi="Verdana" w:cstheme="minorHAnsi"/>
          <w:sz w:val="20"/>
          <w:szCs w:val="20"/>
        </w:rPr>
        <w:t xml:space="preserve"> </w:t>
      </w:r>
      <w:r w:rsidRPr="00653F56">
        <w:rPr>
          <w:rFonts w:ascii="Verdana" w:hAnsi="Verdana" w:cstheme="minorHAnsi"/>
          <w:sz w:val="20"/>
          <w:szCs w:val="20"/>
        </w:rPr>
        <w:t>9.</w:t>
      </w:r>
      <w:r w:rsidR="00C4463A">
        <w:rPr>
          <w:rFonts w:ascii="Verdana" w:hAnsi="Verdana" w:cstheme="minorHAnsi"/>
          <w:sz w:val="20"/>
          <w:szCs w:val="20"/>
        </w:rPr>
        <w:t xml:space="preserve"> </w:t>
      </w:r>
      <w:r w:rsidRPr="00653F56">
        <w:rPr>
          <w:rFonts w:ascii="Verdana" w:hAnsi="Verdana" w:cstheme="minorHAnsi"/>
          <w:sz w:val="20"/>
          <w:szCs w:val="20"/>
        </w:rPr>
        <w:t xml:space="preserve">2020 </w:t>
      </w:r>
    </w:p>
    <w:p w14:paraId="13698B19" w14:textId="5932F1E4" w:rsidR="00653F56" w:rsidRPr="00653F56" w:rsidRDefault="00653F56" w:rsidP="00653F56">
      <w:pPr>
        <w:pStyle w:val="Header"/>
        <w:numPr>
          <w:ilvl w:val="0"/>
          <w:numId w:val="25"/>
        </w:numPr>
        <w:tabs>
          <w:tab w:val="left" w:pos="708"/>
        </w:tabs>
        <w:jc w:val="both"/>
        <w:rPr>
          <w:rFonts w:ascii="Verdana" w:hAnsi="Verdana" w:cstheme="minorHAnsi"/>
          <w:sz w:val="20"/>
          <w:szCs w:val="20"/>
        </w:rPr>
      </w:pPr>
      <w:r w:rsidRPr="00653F56">
        <w:rPr>
          <w:rFonts w:ascii="Verdana" w:hAnsi="Verdana" w:cstheme="minorHAnsi"/>
          <w:sz w:val="20"/>
          <w:szCs w:val="20"/>
        </w:rPr>
        <w:t>Instalacija v VVSP in DRC 13.</w:t>
      </w:r>
      <w:r w:rsidR="00C4463A">
        <w:rPr>
          <w:rFonts w:ascii="Verdana" w:hAnsi="Verdana" w:cstheme="minorHAnsi"/>
          <w:sz w:val="20"/>
          <w:szCs w:val="20"/>
        </w:rPr>
        <w:t xml:space="preserve"> </w:t>
      </w:r>
      <w:r w:rsidRPr="00653F56">
        <w:rPr>
          <w:rFonts w:ascii="Verdana" w:hAnsi="Verdana" w:cstheme="minorHAnsi"/>
          <w:sz w:val="20"/>
          <w:szCs w:val="20"/>
        </w:rPr>
        <w:t>9.</w:t>
      </w:r>
      <w:r w:rsidR="00C4463A">
        <w:rPr>
          <w:rFonts w:ascii="Verdana" w:hAnsi="Verdana" w:cstheme="minorHAnsi"/>
          <w:sz w:val="20"/>
          <w:szCs w:val="20"/>
        </w:rPr>
        <w:t xml:space="preserve"> </w:t>
      </w:r>
      <w:r w:rsidRPr="00653F56">
        <w:rPr>
          <w:rFonts w:ascii="Verdana" w:hAnsi="Verdana" w:cstheme="minorHAnsi"/>
          <w:sz w:val="20"/>
          <w:szCs w:val="20"/>
        </w:rPr>
        <w:t>2020</w:t>
      </w:r>
    </w:p>
    <w:p w14:paraId="5309FFB9" w14:textId="6A8E157B" w:rsidR="00653F56" w:rsidRPr="00653F56" w:rsidRDefault="00653F56" w:rsidP="00653F56">
      <w:pPr>
        <w:pStyle w:val="Header"/>
        <w:numPr>
          <w:ilvl w:val="0"/>
          <w:numId w:val="25"/>
        </w:numPr>
        <w:tabs>
          <w:tab w:val="left" w:pos="708"/>
        </w:tabs>
        <w:jc w:val="both"/>
        <w:rPr>
          <w:rFonts w:ascii="Verdana" w:hAnsi="Verdana" w:cstheme="minorHAnsi"/>
          <w:sz w:val="20"/>
          <w:szCs w:val="20"/>
        </w:rPr>
      </w:pPr>
      <w:r w:rsidRPr="00653F56">
        <w:rPr>
          <w:rFonts w:ascii="Verdana" w:hAnsi="Verdana" w:cstheme="minorHAnsi"/>
          <w:sz w:val="20"/>
          <w:szCs w:val="20"/>
        </w:rPr>
        <w:t>Uvedba novih z strežnikov v produkcijsko okolje</w:t>
      </w:r>
      <w:r w:rsidR="007E38E5">
        <w:rPr>
          <w:rFonts w:ascii="Verdana" w:hAnsi="Verdana" w:cstheme="minorHAnsi"/>
          <w:sz w:val="20"/>
          <w:szCs w:val="20"/>
        </w:rPr>
        <w:t xml:space="preserve"> </w:t>
      </w:r>
      <w:r w:rsidRPr="00653F56">
        <w:rPr>
          <w:rFonts w:ascii="Verdana" w:hAnsi="Verdana" w:cstheme="minorHAnsi"/>
          <w:sz w:val="20"/>
          <w:szCs w:val="20"/>
        </w:rPr>
        <w:t>30.</w:t>
      </w:r>
      <w:r w:rsidR="00C4463A">
        <w:rPr>
          <w:rFonts w:ascii="Verdana" w:hAnsi="Verdana" w:cstheme="minorHAnsi"/>
          <w:sz w:val="20"/>
          <w:szCs w:val="20"/>
        </w:rPr>
        <w:t xml:space="preserve"> </w:t>
      </w:r>
      <w:r w:rsidRPr="00653F56">
        <w:rPr>
          <w:rFonts w:ascii="Verdana" w:hAnsi="Verdana" w:cstheme="minorHAnsi"/>
          <w:sz w:val="20"/>
          <w:szCs w:val="20"/>
        </w:rPr>
        <w:t>11.</w:t>
      </w:r>
      <w:r w:rsidR="00C4463A">
        <w:rPr>
          <w:rFonts w:ascii="Verdana" w:hAnsi="Verdana" w:cstheme="minorHAnsi"/>
          <w:sz w:val="20"/>
          <w:szCs w:val="20"/>
        </w:rPr>
        <w:t xml:space="preserve"> </w:t>
      </w:r>
      <w:r w:rsidRPr="00653F56">
        <w:rPr>
          <w:rFonts w:ascii="Verdana" w:hAnsi="Verdana" w:cstheme="minorHAnsi"/>
          <w:sz w:val="20"/>
          <w:szCs w:val="20"/>
        </w:rPr>
        <w:t>2020</w:t>
      </w:r>
    </w:p>
    <w:p w14:paraId="52196EC8" w14:textId="77777777" w:rsidR="00653F56" w:rsidRPr="00653F56" w:rsidRDefault="00653F56" w:rsidP="00653F56">
      <w:pPr>
        <w:jc w:val="both"/>
        <w:rPr>
          <w:rFonts w:ascii="Verdana" w:hAnsi="Verdana" w:cstheme="minorHAnsi"/>
          <w:sz w:val="20"/>
          <w:szCs w:val="20"/>
        </w:rPr>
      </w:pPr>
    </w:p>
    <w:p w14:paraId="34BBDE27" w14:textId="43715A2C" w:rsidR="00653F56" w:rsidRPr="00653F56" w:rsidRDefault="00653F56" w:rsidP="00653F56">
      <w:pPr>
        <w:jc w:val="both"/>
        <w:rPr>
          <w:rFonts w:ascii="Verdana" w:eastAsia="Calibri" w:hAnsi="Verdana" w:cstheme="minorHAnsi"/>
          <w:b/>
          <w:sz w:val="20"/>
          <w:szCs w:val="20"/>
          <w:lang w:eastAsia="en-US"/>
        </w:rPr>
      </w:pPr>
      <w:r w:rsidRPr="00653F56">
        <w:rPr>
          <w:rFonts w:ascii="Verdana" w:hAnsi="Verdana" w:cstheme="minorHAnsi"/>
          <w:b/>
          <w:sz w:val="20"/>
          <w:szCs w:val="20"/>
        </w:rPr>
        <w:t xml:space="preserve">Detajlni seznam opreme in opis naročnikovega okolja (lokacij) </w:t>
      </w:r>
      <w:r>
        <w:rPr>
          <w:rFonts w:ascii="Verdana" w:hAnsi="Verdana" w:cstheme="minorHAnsi"/>
          <w:b/>
          <w:sz w:val="20"/>
          <w:szCs w:val="20"/>
        </w:rPr>
        <w:t>je</w:t>
      </w:r>
      <w:r w:rsidRPr="00653F56">
        <w:rPr>
          <w:rFonts w:ascii="Verdana" w:hAnsi="Verdana" w:cstheme="minorHAnsi"/>
          <w:b/>
          <w:sz w:val="20"/>
          <w:szCs w:val="20"/>
        </w:rPr>
        <w:t xml:space="preserve"> na voljo zainteresiranim ponudnikom v zaupnem delu specifikacij.</w:t>
      </w:r>
      <w:r w:rsidR="00C4463A">
        <w:rPr>
          <w:rFonts w:ascii="Verdana" w:hAnsi="Verdana" w:cstheme="minorHAnsi"/>
          <w:b/>
          <w:sz w:val="20"/>
          <w:szCs w:val="20"/>
        </w:rPr>
        <w:t xml:space="preserve"> </w:t>
      </w:r>
      <w:r w:rsidR="00C4463A" w:rsidRPr="00C4463A">
        <w:rPr>
          <w:rFonts w:ascii="Verdana" w:hAnsi="Verdana" w:cstheme="minorHAnsi"/>
          <w:b/>
          <w:sz w:val="20"/>
          <w:szCs w:val="20"/>
        </w:rPr>
        <w:t>Pred pridobitvijo zaupnega dela dokumentacije</w:t>
      </w:r>
      <w:r w:rsidR="00C4463A">
        <w:rPr>
          <w:rFonts w:ascii="Verdana" w:hAnsi="Verdana" w:cstheme="minorHAnsi"/>
          <w:b/>
          <w:sz w:val="20"/>
          <w:szCs w:val="20"/>
        </w:rPr>
        <w:t>,</w:t>
      </w:r>
      <w:r w:rsidR="00C4463A" w:rsidRPr="00C4463A">
        <w:rPr>
          <w:rFonts w:ascii="Verdana" w:hAnsi="Verdana" w:cstheme="minorHAnsi"/>
          <w:b/>
          <w:sz w:val="20"/>
          <w:szCs w:val="20"/>
        </w:rPr>
        <w:t xml:space="preserve"> mora</w:t>
      </w:r>
      <w:r w:rsidR="00C4463A">
        <w:rPr>
          <w:rFonts w:ascii="Verdana" w:hAnsi="Verdana" w:cstheme="minorHAnsi"/>
          <w:b/>
          <w:sz w:val="20"/>
          <w:szCs w:val="20"/>
        </w:rPr>
        <w:t xml:space="preserve"> </w:t>
      </w:r>
      <w:r w:rsidR="00C4463A" w:rsidRPr="00C4463A">
        <w:rPr>
          <w:rFonts w:ascii="Verdana" w:hAnsi="Verdana" w:cstheme="minorHAnsi"/>
          <w:b/>
          <w:sz w:val="20"/>
          <w:szCs w:val="20"/>
        </w:rPr>
        <w:t>potencialni ponudnik podpisati Izjavo o varovanju zaupnih podatkov in poslovnih skrivnosti naročnika in izkazati izpolnjevanje pogoja vezanega na reference</w:t>
      </w:r>
      <w:r w:rsidR="00C4463A">
        <w:rPr>
          <w:rFonts w:ascii="Verdana" w:hAnsi="Verdana" w:cstheme="minorHAnsi"/>
          <w:b/>
          <w:sz w:val="20"/>
          <w:szCs w:val="20"/>
        </w:rPr>
        <w:t xml:space="preserve"> (7.C.1. obrazca </w:t>
      </w:r>
      <w:proofErr w:type="spellStart"/>
      <w:r w:rsidR="00C4463A">
        <w:rPr>
          <w:rFonts w:ascii="Verdana" w:hAnsi="Verdana" w:cstheme="minorHAnsi"/>
          <w:b/>
          <w:sz w:val="20"/>
          <w:szCs w:val="20"/>
        </w:rPr>
        <w:t>ePRO</w:t>
      </w:r>
      <w:proofErr w:type="spellEnd"/>
      <w:r w:rsidR="00C4463A">
        <w:rPr>
          <w:rFonts w:ascii="Verdana" w:hAnsi="Verdana" w:cstheme="minorHAnsi"/>
          <w:b/>
          <w:sz w:val="20"/>
          <w:szCs w:val="20"/>
        </w:rPr>
        <w:t xml:space="preserve"> – Navodila ponudnikom)</w:t>
      </w:r>
      <w:r w:rsidR="00C4463A" w:rsidRPr="00C4463A">
        <w:rPr>
          <w:rFonts w:ascii="Verdana" w:hAnsi="Verdana" w:cstheme="minorHAnsi"/>
          <w:b/>
          <w:sz w:val="20"/>
          <w:szCs w:val="20"/>
        </w:rPr>
        <w:t>.</w:t>
      </w:r>
    </w:p>
    <w:p w14:paraId="59CE120D" w14:textId="5197574F" w:rsidR="00653F56" w:rsidRDefault="00653F56" w:rsidP="00E977FF">
      <w:pPr>
        <w:jc w:val="both"/>
        <w:rPr>
          <w:rFonts w:ascii="Verdana" w:hAnsi="Verdana"/>
          <w:sz w:val="20"/>
          <w:szCs w:val="20"/>
          <w:lang w:eastAsia="en-US"/>
        </w:rPr>
      </w:pPr>
    </w:p>
    <w:p w14:paraId="35FD62B1" w14:textId="77777777" w:rsidR="00653F56" w:rsidRPr="00653F56" w:rsidRDefault="00653F56" w:rsidP="00E977FF">
      <w:pPr>
        <w:jc w:val="both"/>
        <w:rPr>
          <w:rFonts w:ascii="Verdana" w:hAnsi="Verdana"/>
          <w:sz w:val="20"/>
          <w:szCs w:val="20"/>
          <w:lang w:eastAsia="en-US"/>
        </w:rPr>
      </w:pPr>
    </w:p>
    <w:p w14:paraId="4189DFE7" w14:textId="77777777" w:rsidR="00E977FF" w:rsidRPr="00653F56" w:rsidRDefault="00E977FF" w:rsidP="00E977FF">
      <w:pPr>
        <w:jc w:val="both"/>
        <w:rPr>
          <w:rFonts w:ascii="Verdana" w:eastAsia="Calibri" w:hAnsi="Verdana"/>
          <w:sz w:val="20"/>
          <w:szCs w:val="20"/>
          <w:lang w:eastAsia="en-US"/>
        </w:rPr>
      </w:pPr>
      <w:r w:rsidRPr="00653F56">
        <w:rPr>
          <w:rFonts w:ascii="Verdana" w:eastAsia="Calibri" w:hAnsi="Verdana"/>
          <w:sz w:val="20"/>
          <w:szCs w:val="20"/>
          <w:lang w:eastAsia="en-US"/>
        </w:rPr>
        <w:t>Zastopnik/pooblaščeni predstavnik ponudnika izjavljam, da vse storitve v celoti ustrezajo zgoraj navedenim opisom.</w:t>
      </w:r>
    </w:p>
    <w:p w14:paraId="615F8805" w14:textId="77777777" w:rsidR="00E977FF" w:rsidRPr="00653F56" w:rsidRDefault="00E977FF" w:rsidP="00E977FF">
      <w:pPr>
        <w:rPr>
          <w:rFonts w:ascii="Verdana" w:eastAsia="Calibri" w:hAnsi="Verdana"/>
          <w:sz w:val="20"/>
          <w:szCs w:val="20"/>
          <w:lang w:eastAsia="en-US"/>
        </w:rPr>
      </w:pPr>
    </w:p>
    <w:p w14:paraId="28F1FF42" w14:textId="77777777" w:rsidR="00E977FF" w:rsidRPr="00653F56" w:rsidRDefault="00E977FF" w:rsidP="00E977FF">
      <w:pPr>
        <w:rPr>
          <w:rFonts w:ascii="Verdana" w:eastAsia="Calibri" w:hAnsi="Verdana"/>
          <w:sz w:val="20"/>
          <w:szCs w:val="20"/>
          <w:lang w:eastAsia="en-US"/>
        </w:rPr>
      </w:pP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t xml:space="preserve">V/na </w:t>
      </w:r>
      <w:r w:rsidRPr="00653F56">
        <w:rPr>
          <w:rFonts w:ascii="Verdana" w:eastAsia="Calibri" w:hAnsi="Verdana"/>
          <w:sz w:val="20"/>
          <w:szCs w:val="20"/>
          <w:lang w:eastAsia="en-US"/>
        </w:rPr>
        <w:fldChar w:fldCharType="begin">
          <w:ffData>
            <w:name w:val="Text1"/>
            <w:enabled/>
            <w:calcOnExit w:val="0"/>
            <w:textInput/>
          </w:ffData>
        </w:fldChar>
      </w:r>
      <w:bookmarkStart w:id="4" w:name="Text1"/>
      <w:r w:rsidRPr="00653F56">
        <w:rPr>
          <w:rFonts w:ascii="Verdana" w:eastAsia="Calibri" w:hAnsi="Verdana"/>
          <w:sz w:val="20"/>
          <w:szCs w:val="20"/>
          <w:lang w:eastAsia="en-US"/>
        </w:rPr>
        <w:instrText xml:space="preserve"> FORMTEXT </w:instrText>
      </w:r>
      <w:r w:rsidRPr="00653F56">
        <w:rPr>
          <w:rFonts w:ascii="Verdana" w:eastAsia="Calibri" w:hAnsi="Verdana"/>
          <w:sz w:val="20"/>
          <w:szCs w:val="20"/>
          <w:lang w:eastAsia="en-US"/>
        </w:rPr>
      </w:r>
      <w:r w:rsidRPr="00653F56">
        <w:rPr>
          <w:rFonts w:ascii="Verdana" w:eastAsia="Calibri" w:hAnsi="Verdana"/>
          <w:sz w:val="20"/>
          <w:szCs w:val="20"/>
          <w:lang w:eastAsia="en-US"/>
        </w:rPr>
        <w:fldChar w:fldCharType="separate"/>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ab/>
      </w:r>
      <w:r w:rsidRPr="00653F56">
        <w:rPr>
          <w:rFonts w:ascii="Verdana" w:eastAsia="Calibri" w:hAnsi="Verdana"/>
          <w:noProof/>
          <w:sz w:val="20"/>
          <w:szCs w:val="20"/>
          <w:lang w:eastAsia="en-US"/>
        </w:rPr>
        <w:tab/>
      </w:r>
      <w:r w:rsidRPr="00653F56">
        <w:rPr>
          <w:rFonts w:ascii="Verdana" w:eastAsia="Calibri" w:hAnsi="Verdana"/>
          <w:noProof/>
          <w:sz w:val="20"/>
          <w:szCs w:val="20"/>
          <w:lang w:eastAsia="en-US"/>
        </w:rPr>
        <w:t> </w:t>
      </w:r>
      <w:r w:rsidRPr="00653F56">
        <w:rPr>
          <w:rFonts w:ascii="Verdana" w:eastAsia="Calibri" w:hAnsi="Verdana"/>
          <w:sz w:val="20"/>
          <w:szCs w:val="20"/>
          <w:lang w:eastAsia="en-US"/>
        </w:rPr>
        <w:fldChar w:fldCharType="end"/>
      </w:r>
      <w:bookmarkEnd w:id="4"/>
      <w:r w:rsidRPr="00653F56">
        <w:rPr>
          <w:rFonts w:ascii="Verdana" w:eastAsia="Calibri" w:hAnsi="Verdana"/>
          <w:sz w:val="20"/>
          <w:szCs w:val="20"/>
          <w:lang w:eastAsia="en-US"/>
        </w:rPr>
        <w:t xml:space="preserve">, dne </w:t>
      </w:r>
      <w:r w:rsidRPr="00653F56">
        <w:rPr>
          <w:rFonts w:ascii="Verdana" w:eastAsia="Calibri" w:hAnsi="Verdana"/>
          <w:sz w:val="20"/>
          <w:szCs w:val="20"/>
          <w:lang w:eastAsia="en-US"/>
        </w:rPr>
        <w:fldChar w:fldCharType="begin">
          <w:ffData>
            <w:name w:val="Text2"/>
            <w:enabled/>
            <w:calcOnExit w:val="0"/>
            <w:textInput/>
          </w:ffData>
        </w:fldChar>
      </w:r>
      <w:bookmarkStart w:id="5" w:name="Text2"/>
      <w:r w:rsidRPr="00653F56">
        <w:rPr>
          <w:rFonts w:ascii="Verdana" w:eastAsia="Calibri" w:hAnsi="Verdana"/>
          <w:sz w:val="20"/>
          <w:szCs w:val="20"/>
          <w:lang w:eastAsia="en-US"/>
        </w:rPr>
        <w:instrText xml:space="preserve"> FORMTEXT </w:instrText>
      </w:r>
      <w:r w:rsidRPr="00653F56">
        <w:rPr>
          <w:rFonts w:ascii="Verdana" w:eastAsia="Calibri" w:hAnsi="Verdana"/>
          <w:sz w:val="20"/>
          <w:szCs w:val="20"/>
          <w:lang w:eastAsia="en-US"/>
        </w:rPr>
      </w:r>
      <w:r w:rsidRPr="00653F56">
        <w:rPr>
          <w:rFonts w:ascii="Verdana" w:eastAsia="Calibri" w:hAnsi="Verdana"/>
          <w:sz w:val="20"/>
          <w:szCs w:val="20"/>
          <w:lang w:eastAsia="en-US"/>
        </w:rPr>
        <w:fldChar w:fldCharType="separate"/>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 </w:t>
      </w:r>
      <w:r w:rsidRPr="00653F56">
        <w:rPr>
          <w:rFonts w:ascii="Verdana" w:eastAsia="Calibri" w:hAnsi="Verdana"/>
          <w:noProof/>
          <w:sz w:val="20"/>
          <w:szCs w:val="20"/>
          <w:lang w:eastAsia="en-US"/>
        </w:rPr>
        <w:tab/>
      </w:r>
      <w:r w:rsidRPr="00653F56">
        <w:rPr>
          <w:rFonts w:ascii="Verdana" w:eastAsia="Calibri" w:hAnsi="Verdana"/>
          <w:noProof/>
          <w:sz w:val="20"/>
          <w:szCs w:val="20"/>
          <w:lang w:eastAsia="en-US"/>
        </w:rPr>
        <w:t> </w:t>
      </w:r>
      <w:r w:rsidRPr="00653F56">
        <w:rPr>
          <w:rFonts w:ascii="Verdana" w:eastAsia="Calibri" w:hAnsi="Verdana"/>
          <w:sz w:val="20"/>
          <w:szCs w:val="20"/>
          <w:lang w:eastAsia="en-US"/>
        </w:rPr>
        <w:fldChar w:fldCharType="end"/>
      </w:r>
      <w:bookmarkEnd w:id="5"/>
    </w:p>
    <w:p w14:paraId="66DA5FD7" w14:textId="77777777" w:rsidR="00E977FF" w:rsidRPr="00653F56" w:rsidRDefault="00E977FF" w:rsidP="00E977FF">
      <w:pPr>
        <w:rPr>
          <w:rFonts w:ascii="Verdana" w:eastAsia="Calibri" w:hAnsi="Verdana"/>
          <w:sz w:val="20"/>
          <w:szCs w:val="20"/>
          <w:lang w:eastAsia="en-US"/>
        </w:rPr>
      </w:pPr>
    </w:p>
    <w:p w14:paraId="629BA547" w14:textId="77777777" w:rsidR="00E977FF" w:rsidRPr="00653F56" w:rsidRDefault="00E977FF" w:rsidP="00E977FF">
      <w:pPr>
        <w:rPr>
          <w:rFonts w:ascii="Verdana" w:eastAsia="Calibri" w:hAnsi="Verdana"/>
          <w:sz w:val="20"/>
          <w:szCs w:val="20"/>
          <w:lang w:eastAsia="en-US"/>
        </w:rPr>
      </w:pP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t>Ime in priimek:</w:t>
      </w:r>
    </w:p>
    <w:p w14:paraId="08207D66" w14:textId="77777777" w:rsidR="00E977FF" w:rsidRPr="00653F56" w:rsidRDefault="00E977FF" w:rsidP="00E977FF">
      <w:pPr>
        <w:rPr>
          <w:rFonts w:ascii="Verdana" w:eastAsia="Calibri" w:hAnsi="Verdana"/>
          <w:sz w:val="20"/>
          <w:szCs w:val="20"/>
          <w:lang w:eastAsia="en-US"/>
        </w:rPr>
      </w:pPr>
    </w:p>
    <w:p w14:paraId="6177550B" w14:textId="77777777" w:rsidR="00E977FF" w:rsidRPr="00653F56" w:rsidRDefault="00E977FF" w:rsidP="00E977FF">
      <w:pPr>
        <w:rPr>
          <w:rFonts w:ascii="Verdana" w:eastAsia="Calibri" w:hAnsi="Verdana"/>
          <w:sz w:val="20"/>
          <w:szCs w:val="20"/>
          <w:lang w:eastAsia="en-US"/>
        </w:rPr>
      </w:pP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r>
      <w:r w:rsidRPr="00653F56">
        <w:rPr>
          <w:rFonts w:ascii="Verdana" w:eastAsia="Calibri" w:hAnsi="Verdana"/>
          <w:sz w:val="20"/>
          <w:szCs w:val="20"/>
          <w:lang w:eastAsia="en-US"/>
        </w:rPr>
        <w:tab/>
        <w:t>Podpis in žig:</w:t>
      </w:r>
    </w:p>
    <w:p w14:paraId="4BF3DAAF" w14:textId="77777777" w:rsidR="00E977FF" w:rsidRPr="00653F56" w:rsidRDefault="00E977FF" w:rsidP="00E977FF">
      <w:pPr>
        <w:jc w:val="both"/>
        <w:rPr>
          <w:rFonts w:ascii="Verdana" w:hAnsi="Verdana"/>
          <w:sz w:val="20"/>
          <w:szCs w:val="20"/>
          <w:lang w:eastAsia="en-US"/>
        </w:rPr>
      </w:pPr>
    </w:p>
    <w:sectPr w:rsidR="00E977FF" w:rsidRPr="00653F56" w:rsidSect="00E4766B">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A7799" w14:textId="77777777" w:rsidR="006E4985" w:rsidRDefault="006E4985" w:rsidP="008820BC">
      <w:r>
        <w:separator/>
      </w:r>
    </w:p>
  </w:endnote>
  <w:endnote w:type="continuationSeparator" w:id="0">
    <w:p w14:paraId="334AF90A" w14:textId="77777777" w:rsidR="006E4985" w:rsidRDefault="006E4985" w:rsidP="0088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7FE41" w14:textId="77777777" w:rsidR="007E38E5" w:rsidRDefault="007E3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6C275" w14:textId="3FA51F3A" w:rsidR="00455C1A" w:rsidRPr="00653F56" w:rsidRDefault="008820BC" w:rsidP="00E4766B">
    <w:pPr>
      <w:pStyle w:val="Footer"/>
      <w:pBdr>
        <w:top w:val="single" w:sz="4" w:space="1" w:color="auto"/>
      </w:pBdr>
      <w:jc w:val="center"/>
      <w:rPr>
        <w:rFonts w:ascii="Verdana" w:hAnsi="Verdana"/>
        <w:sz w:val="17"/>
        <w:szCs w:val="17"/>
      </w:rPr>
    </w:pPr>
    <w:r w:rsidRPr="00653F56">
      <w:rPr>
        <w:rFonts w:ascii="Verdana" w:hAnsi="Verdana"/>
        <w:sz w:val="17"/>
        <w:szCs w:val="17"/>
      </w:rPr>
      <w:t xml:space="preserve">Stran </w:t>
    </w:r>
    <w:r w:rsidRPr="00653F56">
      <w:rPr>
        <w:rFonts w:ascii="Verdana" w:hAnsi="Verdana"/>
        <w:sz w:val="17"/>
        <w:szCs w:val="17"/>
      </w:rPr>
      <w:fldChar w:fldCharType="begin"/>
    </w:r>
    <w:r w:rsidRPr="00653F56">
      <w:rPr>
        <w:rFonts w:ascii="Verdana" w:hAnsi="Verdana"/>
        <w:sz w:val="17"/>
        <w:szCs w:val="17"/>
      </w:rPr>
      <w:instrText xml:space="preserve"> PAGE </w:instrText>
    </w:r>
    <w:r w:rsidRPr="00653F56">
      <w:rPr>
        <w:rFonts w:ascii="Verdana" w:hAnsi="Verdana"/>
        <w:sz w:val="17"/>
        <w:szCs w:val="17"/>
      </w:rPr>
      <w:fldChar w:fldCharType="separate"/>
    </w:r>
    <w:r w:rsidR="007F5678" w:rsidRPr="00653F56">
      <w:rPr>
        <w:rFonts w:ascii="Verdana" w:hAnsi="Verdana"/>
        <w:noProof/>
        <w:sz w:val="17"/>
        <w:szCs w:val="17"/>
      </w:rPr>
      <w:t>8</w:t>
    </w:r>
    <w:r w:rsidRPr="00653F56">
      <w:rPr>
        <w:rFonts w:ascii="Verdana" w:hAnsi="Verdana"/>
        <w:sz w:val="17"/>
        <w:szCs w:val="17"/>
      </w:rPr>
      <w:fldChar w:fldCharType="end"/>
    </w:r>
    <w:r w:rsidRPr="00653F56">
      <w:rPr>
        <w:rFonts w:ascii="Verdana" w:hAnsi="Verdana"/>
        <w:sz w:val="17"/>
        <w:szCs w:val="17"/>
      </w:rPr>
      <w:t xml:space="preserve"> od </w:t>
    </w:r>
    <w:r w:rsidRPr="00653F56">
      <w:rPr>
        <w:rFonts w:ascii="Verdana" w:hAnsi="Verdana"/>
        <w:sz w:val="17"/>
        <w:szCs w:val="17"/>
      </w:rPr>
      <w:fldChar w:fldCharType="begin"/>
    </w:r>
    <w:r w:rsidRPr="00653F56">
      <w:rPr>
        <w:rFonts w:ascii="Verdana" w:hAnsi="Verdana"/>
        <w:sz w:val="17"/>
        <w:szCs w:val="17"/>
      </w:rPr>
      <w:instrText xml:space="preserve"> NUMPAGES </w:instrText>
    </w:r>
    <w:r w:rsidRPr="00653F56">
      <w:rPr>
        <w:rFonts w:ascii="Verdana" w:hAnsi="Verdana"/>
        <w:sz w:val="17"/>
        <w:szCs w:val="17"/>
      </w:rPr>
      <w:fldChar w:fldCharType="separate"/>
    </w:r>
    <w:r w:rsidR="007F5678" w:rsidRPr="00653F56">
      <w:rPr>
        <w:rFonts w:ascii="Verdana" w:hAnsi="Verdana"/>
        <w:noProof/>
        <w:sz w:val="17"/>
        <w:szCs w:val="17"/>
      </w:rPr>
      <w:t>8</w:t>
    </w:r>
    <w:r w:rsidRPr="00653F56">
      <w:rPr>
        <w:rFonts w:ascii="Verdana" w:hAnsi="Verdana"/>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E2D0" w14:textId="77777777" w:rsidR="007E38E5" w:rsidRDefault="007E3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84A69" w14:textId="77777777" w:rsidR="006E4985" w:rsidRDefault="006E4985" w:rsidP="008820BC">
      <w:r>
        <w:separator/>
      </w:r>
    </w:p>
  </w:footnote>
  <w:footnote w:type="continuationSeparator" w:id="0">
    <w:p w14:paraId="3C83636A" w14:textId="77777777" w:rsidR="006E4985" w:rsidRDefault="006E4985" w:rsidP="00882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2D0B3" w14:textId="77777777" w:rsidR="007E38E5" w:rsidRDefault="007E3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02754" w14:textId="5AC78ED9" w:rsidR="00455C1A" w:rsidRPr="00653F56" w:rsidRDefault="00C762A3" w:rsidP="00C762A3">
    <w:pPr>
      <w:pStyle w:val="Header"/>
      <w:pBdr>
        <w:bottom w:val="single" w:sz="4" w:space="1" w:color="auto"/>
      </w:pBdr>
      <w:rPr>
        <w:rFonts w:ascii="Verdana" w:hAnsi="Verdana"/>
        <w:i/>
        <w:sz w:val="16"/>
        <w:szCs w:val="16"/>
      </w:rPr>
    </w:pPr>
    <w:proofErr w:type="spellStart"/>
    <w:r w:rsidRPr="00653F56">
      <w:rPr>
        <w:rFonts w:ascii="Verdana" w:hAnsi="Verdana"/>
        <w:sz w:val="16"/>
        <w:szCs w:val="16"/>
      </w:rPr>
      <w:t>ePRO</w:t>
    </w:r>
    <w:proofErr w:type="spellEnd"/>
    <w:r w:rsidRPr="00653F56">
      <w:rPr>
        <w:rFonts w:ascii="Verdana" w:hAnsi="Verdana"/>
        <w:i/>
        <w:sz w:val="16"/>
        <w:szCs w:val="16"/>
      </w:rPr>
      <w:t xml:space="preserve"> </w:t>
    </w:r>
    <w:r w:rsidRPr="00653F56">
      <w:rPr>
        <w:rFonts w:ascii="Verdana" w:hAnsi="Verdana"/>
        <w:i/>
        <w:sz w:val="16"/>
        <w:szCs w:val="16"/>
      </w:rPr>
      <w:tab/>
    </w:r>
    <w:r w:rsidRPr="00653F56">
      <w:rPr>
        <w:rFonts w:ascii="Verdana" w:hAnsi="Verdana"/>
        <w:i/>
        <w:sz w:val="16"/>
        <w:szCs w:val="16"/>
      </w:rPr>
      <w:tab/>
      <w:t xml:space="preserve">  </w:t>
    </w:r>
    <w:r w:rsidRPr="00653F56">
      <w:rPr>
        <w:rFonts w:ascii="Verdana" w:hAnsi="Verdana"/>
        <w:iCs/>
        <w:sz w:val="16"/>
        <w:szCs w:val="16"/>
      </w:rPr>
      <w:t>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33023" w14:textId="77777777" w:rsidR="007E38E5" w:rsidRDefault="007E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B67DF"/>
    <w:multiLevelType w:val="hybridMultilevel"/>
    <w:tmpl w:val="4860DA0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180"/>
      </w:pPr>
      <w:rPr>
        <w:rFonts w:ascii="Wingdings" w:hAnsi="Wingdings" w:hint="default"/>
      </w:rPr>
    </w:lvl>
    <w:lvl w:ilvl="3" w:tplc="0424000B">
      <w:start w:val="1"/>
      <w:numFmt w:val="bullet"/>
      <w:lvlText w:val=""/>
      <w:lvlJc w:val="left"/>
      <w:pPr>
        <w:ind w:left="3240" w:hanging="360"/>
      </w:pPr>
      <w:rPr>
        <w:rFonts w:ascii="Wingdings" w:hAnsi="Wingding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B9043C8"/>
    <w:multiLevelType w:val="hybridMultilevel"/>
    <w:tmpl w:val="C1BA846E"/>
    <w:lvl w:ilvl="0" w:tplc="D04C762C">
      <w:start w:val="1"/>
      <w:numFmt w:val="upperLetter"/>
      <w:lvlText w:val="%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1C5239"/>
    <w:multiLevelType w:val="hybridMultilevel"/>
    <w:tmpl w:val="4DC87906"/>
    <w:lvl w:ilvl="0" w:tplc="04240003">
      <w:start w:val="1"/>
      <w:numFmt w:val="bullet"/>
      <w:lvlText w:val="o"/>
      <w:lvlJc w:val="left"/>
      <w:pPr>
        <w:ind w:left="1711" w:hanging="360"/>
      </w:pPr>
      <w:rPr>
        <w:rFonts w:ascii="Courier New" w:hAnsi="Courier New" w:cs="Courier New"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5" w15:restartNumberingAfterBreak="0">
    <w:nsid w:val="1B7C2CBD"/>
    <w:multiLevelType w:val="hybridMultilevel"/>
    <w:tmpl w:val="F600F842"/>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F1C1D0A"/>
    <w:multiLevelType w:val="hybridMultilevel"/>
    <w:tmpl w:val="9A24E282"/>
    <w:lvl w:ilvl="0" w:tplc="7CF4244E">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4F393D"/>
    <w:multiLevelType w:val="hybridMultilevel"/>
    <w:tmpl w:val="41386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236E51"/>
    <w:multiLevelType w:val="hybridMultilevel"/>
    <w:tmpl w:val="C28AB4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9F6707"/>
    <w:multiLevelType w:val="multilevel"/>
    <w:tmpl w:val="AE625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7802C6"/>
    <w:multiLevelType w:val="hybridMultilevel"/>
    <w:tmpl w:val="38EE87E4"/>
    <w:lvl w:ilvl="0" w:tplc="3E14CFEA">
      <w:start w:val="1"/>
      <w:numFmt w:val="lowerLetter"/>
      <w:lvlText w:val="%1."/>
      <w:lvlJc w:val="left"/>
      <w:pPr>
        <w:ind w:left="991" w:hanging="283"/>
      </w:pPr>
      <w:rPr>
        <w:rFonts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tentative="1">
      <w:start w:val="1"/>
      <w:numFmt w:val="bullet"/>
      <w:lvlText w:val=""/>
      <w:lvlJc w:val="left"/>
      <w:pPr>
        <w:tabs>
          <w:tab w:val="num" w:pos="3209"/>
        </w:tabs>
        <w:ind w:left="3209" w:hanging="360"/>
      </w:pPr>
      <w:rPr>
        <w:rFonts w:ascii="Symbol" w:hAnsi="Symbol"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1" w15:restartNumberingAfterBreak="0">
    <w:nsid w:val="316819DF"/>
    <w:multiLevelType w:val="multilevel"/>
    <w:tmpl w:val="0B28801A"/>
    <w:lvl w:ilvl="0">
      <w:start w:val="1"/>
      <w:numFmt w:val="decimal"/>
      <w:lvlText w:val="%1."/>
      <w:lvlJc w:val="left"/>
      <w:pPr>
        <w:ind w:left="720" w:hanging="360"/>
      </w:pPr>
    </w:lvl>
    <w:lvl w:ilvl="1">
      <w:start w:val="2"/>
      <w:numFmt w:val="decimal"/>
      <w:isLgl/>
      <w:lvlText w:val="%1.%2"/>
      <w:lvlJc w:val="left"/>
      <w:pPr>
        <w:ind w:left="732" w:hanging="372"/>
      </w:pPr>
      <w:rPr>
        <w:rFonts w:eastAsia="Calibri" w:cs="Tahoma" w:hint="default"/>
        <w:b/>
      </w:rPr>
    </w:lvl>
    <w:lvl w:ilvl="2">
      <w:start w:val="1"/>
      <w:numFmt w:val="decimal"/>
      <w:isLgl/>
      <w:lvlText w:val="%1.%2.%3"/>
      <w:lvlJc w:val="left"/>
      <w:pPr>
        <w:ind w:left="1080" w:hanging="720"/>
      </w:pPr>
      <w:rPr>
        <w:rFonts w:eastAsia="Calibri" w:cs="Tahoma" w:hint="default"/>
        <w:b/>
      </w:rPr>
    </w:lvl>
    <w:lvl w:ilvl="3">
      <w:start w:val="1"/>
      <w:numFmt w:val="decimal"/>
      <w:isLgl/>
      <w:lvlText w:val="%1.%2.%3.%4"/>
      <w:lvlJc w:val="left"/>
      <w:pPr>
        <w:ind w:left="1080" w:hanging="720"/>
      </w:pPr>
      <w:rPr>
        <w:rFonts w:eastAsia="Calibri" w:cs="Tahoma" w:hint="default"/>
        <w:b/>
      </w:rPr>
    </w:lvl>
    <w:lvl w:ilvl="4">
      <w:start w:val="1"/>
      <w:numFmt w:val="decimal"/>
      <w:isLgl/>
      <w:lvlText w:val="%1.%2.%3.%4.%5"/>
      <w:lvlJc w:val="left"/>
      <w:pPr>
        <w:ind w:left="1440" w:hanging="1080"/>
      </w:pPr>
      <w:rPr>
        <w:rFonts w:eastAsia="Calibri" w:cs="Tahoma" w:hint="default"/>
        <w:b/>
      </w:rPr>
    </w:lvl>
    <w:lvl w:ilvl="5">
      <w:start w:val="1"/>
      <w:numFmt w:val="decimal"/>
      <w:isLgl/>
      <w:lvlText w:val="%1.%2.%3.%4.%5.%6"/>
      <w:lvlJc w:val="left"/>
      <w:pPr>
        <w:ind w:left="1440" w:hanging="1080"/>
      </w:pPr>
      <w:rPr>
        <w:rFonts w:eastAsia="Calibri" w:cs="Tahoma" w:hint="default"/>
        <w:b/>
      </w:rPr>
    </w:lvl>
    <w:lvl w:ilvl="6">
      <w:start w:val="1"/>
      <w:numFmt w:val="decimal"/>
      <w:isLgl/>
      <w:lvlText w:val="%1.%2.%3.%4.%5.%6.%7"/>
      <w:lvlJc w:val="left"/>
      <w:pPr>
        <w:ind w:left="1800" w:hanging="1440"/>
      </w:pPr>
      <w:rPr>
        <w:rFonts w:eastAsia="Calibri" w:cs="Tahoma" w:hint="default"/>
        <w:b/>
      </w:rPr>
    </w:lvl>
    <w:lvl w:ilvl="7">
      <w:start w:val="1"/>
      <w:numFmt w:val="decimal"/>
      <w:isLgl/>
      <w:lvlText w:val="%1.%2.%3.%4.%5.%6.%7.%8"/>
      <w:lvlJc w:val="left"/>
      <w:pPr>
        <w:ind w:left="1800" w:hanging="1440"/>
      </w:pPr>
      <w:rPr>
        <w:rFonts w:eastAsia="Calibri" w:cs="Tahoma" w:hint="default"/>
        <w:b/>
      </w:rPr>
    </w:lvl>
    <w:lvl w:ilvl="8">
      <w:start w:val="1"/>
      <w:numFmt w:val="decimal"/>
      <w:isLgl/>
      <w:lvlText w:val="%1.%2.%3.%4.%5.%6.%7.%8.%9"/>
      <w:lvlJc w:val="left"/>
      <w:pPr>
        <w:ind w:left="2160" w:hanging="1800"/>
      </w:pPr>
      <w:rPr>
        <w:rFonts w:eastAsia="Calibri" w:cs="Tahoma" w:hint="default"/>
        <w:b/>
      </w:rPr>
    </w:lvl>
  </w:abstractNum>
  <w:abstractNum w:abstractNumId="12" w15:restartNumberingAfterBreak="0">
    <w:nsid w:val="37910499"/>
    <w:multiLevelType w:val="hybridMultilevel"/>
    <w:tmpl w:val="045449FC"/>
    <w:lvl w:ilvl="0" w:tplc="42EE258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E97A08"/>
    <w:multiLevelType w:val="hybridMultilevel"/>
    <w:tmpl w:val="2E0282CC"/>
    <w:lvl w:ilvl="0" w:tplc="04240001">
      <w:start w:val="1"/>
      <w:numFmt w:val="bullet"/>
      <w:lvlText w:val=""/>
      <w:lvlJc w:val="left"/>
      <w:pPr>
        <w:ind w:left="1711" w:hanging="360"/>
      </w:pPr>
      <w:rPr>
        <w:rFonts w:ascii="Symbol" w:hAnsi="Symbol"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14" w15:restartNumberingAfterBreak="0">
    <w:nsid w:val="3D4A0F6A"/>
    <w:multiLevelType w:val="hybridMultilevel"/>
    <w:tmpl w:val="28E8BBF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6C2D09"/>
    <w:multiLevelType w:val="hybridMultilevel"/>
    <w:tmpl w:val="75D4CFD8"/>
    <w:lvl w:ilvl="0" w:tplc="0424000F">
      <w:start w:val="1"/>
      <w:numFmt w:val="decimal"/>
      <w:lvlText w:val="%1."/>
      <w:lvlJc w:val="left"/>
      <w:pPr>
        <w:ind w:left="360" w:hanging="360"/>
      </w:pPr>
    </w:lvl>
    <w:lvl w:ilvl="1" w:tplc="3E0A8EA8">
      <w:numFmt w:val="bullet"/>
      <w:lvlText w:val="•"/>
      <w:lvlJc w:val="left"/>
      <w:pPr>
        <w:ind w:left="1440" w:hanging="720"/>
      </w:pPr>
      <w:rPr>
        <w:rFonts w:ascii="Segoe UI" w:eastAsia="Times New Roman" w:hAnsi="Segoe UI"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41C7359D"/>
    <w:multiLevelType w:val="hybridMultilevel"/>
    <w:tmpl w:val="EEF0EDC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385843"/>
    <w:multiLevelType w:val="hybridMultilevel"/>
    <w:tmpl w:val="109CA55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5E15B7"/>
    <w:multiLevelType w:val="hybridMultilevel"/>
    <w:tmpl w:val="8F20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D5DAD"/>
    <w:multiLevelType w:val="multilevel"/>
    <w:tmpl w:val="C2B4E872"/>
    <w:lvl w:ilvl="0">
      <w:start w:val="1"/>
      <w:numFmt w:val="decimal"/>
      <w:lvlText w:val="%1."/>
      <w:lvlJc w:val="left"/>
      <w:pPr>
        <w:ind w:left="720" w:hanging="360"/>
      </w:pPr>
      <w:rPr>
        <w:rFonts w:hint="default"/>
        <w:b/>
        <w:color w:val="00B050"/>
      </w:rPr>
    </w:lvl>
    <w:lvl w:ilvl="1">
      <w:start w:val="1"/>
      <w:numFmt w:val="decimal"/>
      <w:isLgl/>
      <w:lvlText w:val="%1.%2"/>
      <w:lvlJc w:val="left"/>
      <w:pPr>
        <w:ind w:left="720" w:hanging="36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790DBC"/>
    <w:multiLevelType w:val="hybridMultilevel"/>
    <w:tmpl w:val="505ADC9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263CF8"/>
    <w:multiLevelType w:val="multilevel"/>
    <w:tmpl w:val="67325534"/>
    <w:lvl w:ilvl="0">
      <w:start w:val="2"/>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2" w15:restartNumberingAfterBreak="0">
    <w:nsid w:val="523B69C3"/>
    <w:multiLevelType w:val="hybridMultilevel"/>
    <w:tmpl w:val="6FDA5B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BA4847"/>
    <w:multiLevelType w:val="hybridMultilevel"/>
    <w:tmpl w:val="888CC3C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D92714F"/>
    <w:multiLevelType w:val="hybridMultilevel"/>
    <w:tmpl w:val="5EDCA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C20AE6"/>
    <w:multiLevelType w:val="hybridMultilevel"/>
    <w:tmpl w:val="0B447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BC3FA9"/>
    <w:multiLevelType w:val="hybridMultilevel"/>
    <w:tmpl w:val="D7580D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1"/>
  </w:num>
  <w:num w:numId="4">
    <w:abstractNumId w:val="9"/>
  </w:num>
  <w:num w:numId="5">
    <w:abstractNumId w:val="20"/>
  </w:num>
  <w:num w:numId="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7"/>
  </w:num>
  <w:num w:numId="9">
    <w:abstractNumId w:val="25"/>
  </w:num>
  <w:num w:numId="10">
    <w:abstractNumId w:val="12"/>
  </w:num>
  <w:num w:numId="11">
    <w:abstractNumId w:val="19"/>
  </w:num>
  <w:num w:numId="12">
    <w:abstractNumId w:val="4"/>
  </w:num>
  <w:num w:numId="13">
    <w:abstractNumId w:val="17"/>
  </w:num>
  <w:num w:numId="14">
    <w:abstractNumId w:val="26"/>
  </w:num>
  <w:num w:numId="15">
    <w:abstractNumId w:val="16"/>
  </w:num>
  <w:num w:numId="16">
    <w:abstractNumId w:val="13"/>
  </w:num>
  <w:num w:numId="17">
    <w:abstractNumId w:val="0"/>
  </w:num>
  <w:num w:numId="18">
    <w:abstractNumId w:val="11"/>
  </w:num>
  <w:num w:numId="19">
    <w:abstractNumId w:val="5"/>
  </w:num>
  <w:num w:numId="20">
    <w:abstractNumId w:val="22"/>
  </w:num>
  <w:num w:numId="21">
    <w:abstractNumId w:val="18"/>
  </w:num>
  <w:num w:numId="22">
    <w:abstractNumId w:val="14"/>
  </w:num>
  <w:num w:numId="23">
    <w:abstractNumId w:val="8"/>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0BC"/>
    <w:rsid w:val="00011CD0"/>
    <w:rsid w:val="0001706A"/>
    <w:rsid w:val="00022651"/>
    <w:rsid w:val="00025579"/>
    <w:rsid w:val="000E7370"/>
    <w:rsid w:val="00146B2B"/>
    <w:rsid w:val="00180560"/>
    <w:rsid w:val="0018642C"/>
    <w:rsid w:val="00200FF9"/>
    <w:rsid w:val="00224DAA"/>
    <w:rsid w:val="00270C77"/>
    <w:rsid w:val="003C3D23"/>
    <w:rsid w:val="003E789C"/>
    <w:rsid w:val="003F2E15"/>
    <w:rsid w:val="00437CC1"/>
    <w:rsid w:val="00526716"/>
    <w:rsid w:val="00537BB3"/>
    <w:rsid w:val="00591BAE"/>
    <w:rsid w:val="005B76B8"/>
    <w:rsid w:val="005E3199"/>
    <w:rsid w:val="00627379"/>
    <w:rsid w:val="00653F56"/>
    <w:rsid w:val="006B6BC1"/>
    <w:rsid w:val="006B7F6C"/>
    <w:rsid w:val="006E4985"/>
    <w:rsid w:val="006F3892"/>
    <w:rsid w:val="00775ECE"/>
    <w:rsid w:val="007E38E5"/>
    <w:rsid w:val="007E3983"/>
    <w:rsid w:val="007F5678"/>
    <w:rsid w:val="008820BC"/>
    <w:rsid w:val="00883CFE"/>
    <w:rsid w:val="0089050C"/>
    <w:rsid w:val="008F4AC5"/>
    <w:rsid w:val="009D79DC"/>
    <w:rsid w:val="009F30CA"/>
    <w:rsid w:val="00AC3008"/>
    <w:rsid w:val="00AC5834"/>
    <w:rsid w:val="00B813A3"/>
    <w:rsid w:val="00BB002D"/>
    <w:rsid w:val="00BB4861"/>
    <w:rsid w:val="00BD373B"/>
    <w:rsid w:val="00BF3449"/>
    <w:rsid w:val="00C023D6"/>
    <w:rsid w:val="00C4463A"/>
    <w:rsid w:val="00C46768"/>
    <w:rsid w:val="00C762A3"/>
    <w:rsid w:val="00CC0F59"/>
    <w:rsid w:val="00CD073E"/>
    <w:rsid w:val="00CD73CF"/>
    <w:rsid w:val="00D20DE2"/>
    <w:rsid w:val="00D35FFE"/>
    <w:rsid w:val="00D7656D"/>
    <w:rsid w:val="00E52120"/>
    <w:rsid w:val="00E977FF"/>
    <w:rsid w:val="00EC6492"/>
    <w:rsid w:val="00EE0B31"/>
    <w:rsid w:val="00F13F67"/>
    <w:rsid w:val="00F663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8262F"/>
  <w15:chartTrackingRefBased/>
  <w15:docId w15:val="{6429327C-311A-4244-A4D4-03281E04F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BC"/>
    <w:pPr>
      <w:spacing w:after="0" w:line="240" w:lineRule="auto"/>
    </w:pPr>
    <w:rPr>
      <w:rFonts w:ascii="Arial" w:eastAsia="Times New Roman" w:hAnsi="Arial" w:cs="Arial"/>
      <w:sz w:val="24"/>
      <w:szCs w:val="24"/>
      <w:lang w:eastAsia="sl-SI"/>
    </w:rPr>
  </w:style>
  <w:style w:type="paragraph" w:styleId="Heading1">
    <w:name w:val="heading 1"/>
    <w:basedOn w:val="Normal"/>
    <w:next w:val="Normal"/>
    <w:link w:val="Heading1Char"/>
    <w:qFormat/>
    <w:rsid w:val="008820BC"/>
    <w:pPr>
      <w:keepNext/>
      <w:spacing w:before="240" w:after="60"/>
      <w:outlineLvl w:val="0"/>
    </w:pPr>
    <w:rPr>
      <w:b/>
      <w:smallCaps/>
      <w:kern w:val="28"/>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20BC"/>
    <w:rPr>
      <w:rFonts w:ascii="Arial" w:eastAsia="Times New Roman" w:hAnsi="Arial" w:cs="Arial"/>
      <w:b/>
      <w:smallCaps/>
      <w:kern w:val="28"/>
      <w:sz w:val="32"/>
      <w:szCs w:val="24"/>
      <w:lang w:eastAsia="sl-SI"/>
    </w:rPr>
  </w:style>
  <w:style w:type="table" w:styleId="TableGrid">
    <w:name w:val="Table Grid"/>
    <w:basedOn w:val="TableNormal"/>
    <w:uiPriority w:val="59"/>
    <w:rsid w:val="008820B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820BC"/>
    <w:pPr>
      <w:tabs>
        <w:tab w:val="center" w:pos="4536"/>
        <w:tab w:val="right" w:pos="9072"/>
      </w:tabs>
    </w:pPr>
  </w:style>
  <w:style w:type="character" w:customStyle="1" w:styleId="HeaderChar">
    <w:name w:val="Header Char"/>
    <w:basedOn w:val="DefaultParagraphFont"/>
    <w:link w:val="Header"/>
    <w:rsid w:val="008820BC"/>
    <w:rPr>
      <w:rFonts w:ascii="Arial" w:eastAsia="Times New Roman" w:hAnsi="Arial" w:cs="Arial"/>
      <w:sz w:val="24"/>
      <w:szCs w:val="24"/>
      <w:lang w:eastAsia="sl-SI"/>
    </w:rPr>
  </w:style>
  <w:style w:type="paragraph" w:styleId="Footer">
    <w:name w:val="footer"/>
    <w:basedOn w:val="Normal"/>
    <w:link w:val="FooterChar"/>
    <w:rsid w:val="008820BC"/>
    <w:pPr>
      <w:tabs>
        <w:tab w:val="center" w:pos="4536"/>
        <w:tab w:val="right" w:pos="9072"/>
      </w:tabs>
    </w:pPr>
  </w:style>
  <w:style w:type="character" w:customStyle="1" w:styleId="FooterChar">
    <w:name w:val="Footer Char"/>
    <w:basedOn w:val="DefaultParagraphFont"/>
    <w:link w:val="Footer"/>
    <w:rsid w:val="008820BC"/>
    <w:rPr>
      <w:rFonts w:ascii="Arial" w:eastAsia="Times New Roman" w:hAnsi="Arial" w:cs="Arial"/>
      <w:sz w:val="24"/>
      <w:szCs w:val="24"/>
      <w:lang w:eastAsia="sl-SI"/>
    </w:rPr>
  </w:style>
  <w:style w:type="paragraph" w:styleId="ListParagraph">
    <w:name w:val="List Paragraph"/>
    <w:aliases w:val="Bullet Number,Bullet List,FooterText,Num List Paragraph,Use Case List Paragraph,lp1,lp11,List Paragraph1,Steps"/>
    <w:basedOn w:val="Normal"/>
    <w:link w:val="ListParagraphChar"/>
    <w:uiPriority w:val="34"/>
    <w:qFormat/>
    <w:rsid w:val="008820BC"/>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8820BC"/>
    <w:pPr>
      <w:spacing w:after="0" w:line="240" w:lineRule="auto"/>
    </w:pPr>
    <w:rPr>
      <w:rFonts w:ascii="Arial" w:eastAsia="Times New Roman" w:hAnsi="Arial" w:cs="Arial"/>
      <w:sz w:val="24"/>
      <w:szCs w:val="24"/>
      <w:lang w:eastAsia="sl-SI"/>
    </w:rPr>
  </w:style>
  <w:style w:type="character" w:styleId="Hyperlink">
    <w:name w:val="Hyperlink"/>
    <w:basedOn w:val="DefaultParagraphFont"/>
    <w:uiPriority w:val="99"/>
    <w:unhideWhenUsed/>
    <w:rsid w:val="008820BC"/>
    <w:rPr>
      <w:color w:val="0563C1" w:themeColor="hyperlink"/>
      <w:u w:val="single"/>
    </w:rPr>
  </w:style>
  <w:style w:type="character" w:styleId="FootnoteReference">
    <w:name w:val="footnote reference"/>
    <w:basedOn w:val="DefaultParagraphFont"/>
    <w:uiPriority w:val="99"/>
    <w:semiHidden/>
    <w:unhideWhenUsed/>
    <w:rsid w:val="008820BC"/>
    <w:rPr>
      <w:vertAlign w:val="superscript"/>
    </w:rPr>
  </w:style>
  <w:style w:type="character" w:customStyle="1" w:styleId="ListParagraphChar">
    <w:name w:val="List Paragraph Char"/>
    <w:aliases w:val="Bullet Number Char,Bullet List Char,FooterText Char,Num List Paragraph Char,Use Case List Paragraph Char,lp1 Char,lp11 Char,List Paragraph1 Char,Steps Char"/>
    <w:link w:val="ListParagraph"/>
    <w:uiPriority w:val="99"/>
    <w:rsid w:val="008820BC"/>
    <w:rPr>
      <w:rFonts w:ascii="Arial" w:eastAsia="Calibri" w:hAnsi="Arial" w:cs="Tahoma"/>
      <w:kern w:val="1"/>
      <w:sz w:val="24"/>
      <w:szCs w:val="24"/>
      <w:lang w:val="en-GB" w:eastAsia="ar-SA"/>
    </w:rPr>
  </w:style>
  <w:style w:type="character" w:styleId="Strong">
    <w:name w:val="Strong"/>
    <w:basedOn w:val="DefaultParagraphFont"/>
    <w:uiPriority w:val="22"/>
    <w:qFormat/>
    <w:rsid w:val="008820BC"/>
    <w:rPr>
      <w:b/>
      <w:bCs/>
    </w:rPr>
  </w:style>
  <w:style w:type="paragraph" w:customStyle="1" w:styleId="Odstavek">
    <w:name w:val="Odstavek"/>
    <w:basedOn w:val="Normal"/>
    <w:link w:val="OdstavekZnak"/>
    <w:qFormat/>
    <w:rsid w:val="008820BC"/>
    <w:pPr>
      <w:overflowPunct w:val="0"/>
      <w:autoSpaceDE w:val="0"/>
      <w:autoSpaceDN w:val="0"/>
      <w:adjustRightInd w:val="0"/>
      <w:spacing w:before="240"/>
      <w:ind w:firstLine="1021"/>
      <w:jc w:val="both"/>
      <w:textAlignment w:val="baseline"/>
    </w:pPr>
    <w:rPr>
      <w:rFonts w:cs="Times New Roman"/>
      <w:sz w:val="22"/>
      <w:szCs w:val="22"/>
      <w:lang w:val="x-none" w:eastAsia="x-none"/>
    </w:rPr>
  </w:style>
  <w:style w:type="character" w:customStyle="1" w:styleId="OdstavekZnak">
    <w:name w:val="Odstavek Znak"/>
    <w:link w:val="Odstavek"/>
    <w:rsid w:val="008820BC"/>
    <w:rPr>
      <w:rFonts w:ascii="Arial" w:eastAsia="Times New Roman" w:hAnsi="Arial" w:cs="Times New Roman"/>
      <w:lang w:val="x-none" w:eastAsia="x-none"/>
    </w:rPr>
  </w:style>
  <w:style w:type="paragraph" w:styleId="BalloonText">
    <w:name w:val="Balloon Text"/>
    <w:basedOn w:val="Normal"/>
    <w:link w:val="BalloonTextChar"/>
    <w:uiPriority w:val="99"/>
    <w:semiHidden/>
    <w:unhideWhenUsed/>
    <w:rsid w:val="00146B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B2B"/>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C023D6"/>
    <w:rPr>
      <w:sz w:val="16"/>
      <w:szCs w:val="16"/>
    </w:rPr>
  </w:style>
  <w:style w:type="paragraph" w:styleId="CommentText">
    <w:name w:val="annotation text"/>
    <w:basedOn w:val="Normal"/>
    <w:link w:val="CommentTextChar"/>
    <w:uiPriority w:val="99"/>
    <w:semiHidden/>
    <w:unhideWhenUsed/>
    <w:rsid w:val="00C023D6"/>
    <w:rPr>
      <w:sz w:val="20"/>
      <w:szCs w:val="20"/>
    </w:rPr>
  </w:style>
  <w:style w:type="character" w:customStyle="1" w:styleId="CommentTextChar">
    <w:name w:val="Comment Text Char"/>
    <w:basedOn w:val="DefaultParagraphFont"/>
    <w:link w:val="CommentText"/>
    <w:uiPriority w:val="99"/>
    <w:semiHidden/>
    <w:rsid w:val="00C023D6"/>
    <w:rPr>
      <w:rFonts w:ascii="Arial" w:eastAsia="Times New Roman" w:hAnsi="Arial" w:cs="Arial"/>
      <w:sz w:val="20"/>
      <w:szCs w:val="20"/>
      <w:lang w:eastAsia="sl-SI"/>
    </w:rPr>
  </w:style>
  <w:style w:type="paragraph" w:styleId="CommentSubject">
    <w:name w:val="annotation subject"/>
    <w:basedOn w:val="CommentText"/>
    <w:next w:val="CommentText"/>
    <w:link w:val="CommentSubjectChar"/>
    <w:uiPriority w:val="99"/>
    <w:semiHidden/>
    <w:unhideWhenUsed/>
    <w:rsid w:val="00C023D6"/>
    <w:rPr>
      <w:b/>
      <w:bCs/>
    </w:rPr>
  </w:style>
  <w:style w:type="character" w:customStyle="1" w:styleId="CommentSubjectChar">
    <w:name w:val="Comment Subject Char"/>
    <w:basedOn w:val="CommentTextChar"/>
    <w:link w:val="CommentSubject"/>
    <w:uiPriority w:val="99"/>
    <w:semiHidden/>
    <w:rsid w:val="00C023D6"/>
    <w:rPr>
      <w:rFonts w:ascii="Arial" w:eastAsia="Times New Roman" w:hAnsi="Arial" w:cs="Arial"/>
      <w:b/>
      <w:bCs/>
      <w:sz w:val="20"/>
      <w:szCs w:val="20"/>
      <w:lang w:eastAsia="sl-SI"/>
    </w:rPr>
  </w:style>
  <w:style w:type="paragraph" w:styleId="PlainText">
    <w:name w:val="Plain Text"/>
    <w:basedOn w:val="Normal"/>
    <w:link w:val="PlainTextChar"/>
    <w:rsid w:val="00653F56"/>
    <w:rPr>
      <w:rFonts w:ascii="Courier New" w:hAnsi="Courier New" w:cs="Courier New"/>
      <w:sz w:val="20"/>
      <w:szCs w:val="20"/>
    </w:rPr>
  </w:style>
  <w:style w:type="character" w:customStyle="1" w:styleId="PlainTextChar">
    <w:name w:val="Plain Text Char"/>
    <w:basedOn w:val="DefaultParagraphFont"/>
    <w:link w:val="PlainText"/>
    <w:rsid w:val="00653F56"/>
    <w:rPr>
      <w:rFonts w:ascii="Courier New" w:eastAsia="Times New Roman" w:hAnsi="Courier New" w:cs="Courier New"/>
      <w:sz w:val="20"/>
      <w:szCs w:val="20"/>
      <w:lang w:eastAsia="sl-SI"/>
    </w:rPr>
  </w:style>
  <w:style w:type="paragraph" w:customStyle="1" w:styleId="Default">
    <w:name w:val="Default"/>
    <w:rsid w:val="00653F5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1EDC93-63F9-43BB-A4C6-CC402D8D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807</Words>
  <Characters>4600</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 Rudolf</dc:creator>
  <cp:keywords/>
  <dc:description/>
  <cp:lastModifiedBy>Silvija Sivčević</cp:lastModifiedBy>
  <cp:revision>10</cp:revision>
  <cp:lastPrinted>2019-07-05T05:55:00Z</cp:lastPrinted>
  <dcterms:created xsi:type="dcterms:W3CDTF">2019-07-26T06:16:00Z</dcterms:created>
  <dcterms:modified xsi:type="dcterms:W3CDTF">2020-04-21T14:44:00Z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IC-HO-24-008/20-B</vt:lpwstr>
  </property>
  <property fmtid="{D5CDD505-2E9C-101B-9397-08002B2CF9AE}" pid="5" name="MFiles_P1046">
    <vt:lpwstr>Nakup dveh IBM Z strežnikov z vključeno garancijo in dodatnim vzdrževanjem v času garancijske dobe</vt:lpwstr>
  </property>
  <property fmtid="{D5CDD505-2E9C-101B-9397-08002B2CF9AE}" pid="6" name="MFiles_PG5BC2FC14A405421BA79F5FEC63BD00E3n1_PGB3D8D77D2D654902AEB821305A1A12BC">
    <vt:lpwstr>1000 Ljubljana</vt:lpwstr>
  </property>
</Properties>
</file>