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6B06C" w14:textId="0BB6983B"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00DA21E3">
        <w:rPr>
          <w:rFonts w:cs="Arial"/>
          <w:sz w:val="22"/>
          <w:szCs w:val="22"/>
        </w:rPr>
        <w:tab/>
      </w:r>
      <w:r w:rsidR="00DA21E3">
        <w:rPr>
          <w:rFonts w:cs="Arial"/>
          <w:sz w:val="22"/>
          <w:szCs w:val="22"/>
        </w:rPr>
        <w:tab/>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00DA21E3">
        <w:rPr>
          <w:rFonts w:cs="Arial"/>
          <w:sz w:val="22"/>
          <w:szCs w:val="22"/>
        </w:rPr>
        <w:tab/>
      </w:r>
      <w:r w:rsidRPr="006F230F">
        <w:rPr>
          <w:rFonts w:cs="Arial"/>
          <w:sz w:val="22"/>
          <w:szCs w:val="22"/>
        </w:rPr>
        <w:tab/>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rPr>
        <w:t xml:space="preserve"> </w:t>
      </w:r>
    </w:p>
    <w:p w14:paraId="42BAE9C6" w14:textId="76FAC741" w:rsidR="003A5D5F"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45B53F0F" w:rsidR="005E7171" w:rsidRPr="00CE26D6" w:rsidRDefault="005E7171" w:rsidP="005E7171">
      <w:pPr>
        <w:contextualSpacing/>
        <w:rPr>
          <w:rFonts w:cs="Arial"/>
          <w:sz w:val="20"/>
          <w:szCs w:val="20"/>
        </w:rPr>
      </w:pPr>
      <w:r w:rsidRPr="00CE26D6">
        <w:rPr>
          <w:rFonts w:cs="Arial"/>
          <w:sz w:val="20"/>
          <w:szCs w:val="20"/>
        </w:rPr>
        <w:t xml:space="preserve">Številka: </w:t>
      </w:r>
      <w:r w:rsidR="0089352E">
        <w:rPr>
          <w:rFonts w:cs="Arial"/>
          <w:sz w:val="20"/>
          <w:szCs w:val="20"/>
        </w:rPr>
        <w:t>410-4/2020</w:t>
      </w:r>
      <w:r w:rsidR="002C348A" w:rsidRPr="00CE26D6">
        <w:rPr>
          <w:rFonts w:cs="Arial"/>
          <w:sz w:val="20"/>
          <w:szCs w:val="20"/>
        </w:rPr>
        <w:t>-4</w:t>
      </w:r>
    </w:p>
    <w:p w14:paraId="7919DB28" w14:textId="65A97CCD" w:rsidR="005E7171" w:rsidRPr="00CE26D6" w:rsidRDefault="007230D7" w:rsidP="005E7171">
      <w:pPr>
        <w:contextualSpacing/>
        <w:rPr>
          <w:rFonts w:cs="Arial"/>
          <w:sz w:val="20"/>
          <w:szCs w:val="20"/>
        </w:rPr>
      </w:pPr>
      <w:r w:rsidRPr="00CE26D6">
        <w:rPr>
          <w:rFonts w:cs="Arial"/>
          <w:sz w:val="20"/>
          <w:szCs w:val="20"/>
        </w:rPr>
        <w:t xml:space="preserve">Datum: </w:t>
      </w:r>
      <w:r w:rsidR="0089352E">
        <w:rPr>
          <w:rFonts w:cs="Arial"/>
          <w:sz w:val="20"/>
          <w:szCs w:val="20"/>
        </w:rPr>
        <w:t>6.</w:t>
      </w:r>
      <w:r w:rsidR="00030582">
        <w:rPr>
          <w:rFonts w:cs="Arial"/>
          <w:sz w:val="20"/>
          <w:szCs w:val="20"/>
        </w:rPr>
        <w:t>4</w:t>
      </w:r>
      <w:r w:rsidR="0089352E">
        <w:rPr>
          <w:rFonts w:cs="Arial"/>
          <w:sz w:val="20"/>
          <w:szCs w:val="20"/>
        </w:rPr>
        <w:t>.2020</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752144DB" w:rsidR="005E7171" w:rsidRPr="00BC3E74" w:rsidRDefault="0089352E" w:rsidP="00A85190">
      <w:pPr>
        <w:pStyle w:val="Naslov"/>
        <w:spacing w:before="0" w:line="240" w:lineRule="auto"/>
        <w:contextualSpacing/>
        <w:rPr>
          <w:rFonts w:ascii="Arial" w:hAnsi="Arial" w:cs="Arial"/>
          <w:noProof/>
          <w:sz w:val="20"/>
          <w:lang w:val="sl-SI"/>
        </w:rPr>
      </w:pPr>
      <w:r>
        <w:rPr>
          <w:rFonts w:ascii="Arial" w:hAnsi="Arial" w:cs="Arial"/>
          <w:bCs/>
          <w:color w:val="000000"/>
          <w:sz w:val="20"/>
        </w:rPr>
        <w:t>DOBAVA ENDOPROTEZ</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39D92C05"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89352E">
        <w:rPr>
          <w:rFonts w:cs="Arial"/>
          <w:b/>
          <w:sz w:val="20"/>
          <w:szCs w:val="20"/>
        </w:rPr>
        <w:t>410-4/2020</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1"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0836A66F"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89352E">
        <w:rPr>
          <w:rFonts w:cs="Arial"/>
          <w:sz w:val="20"/>
          <w:szCs w:val="20"/>
        </w:rPr>
        <w:t>410-4/2020</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29309C19" w:rsidR="00CC04D8" w:rsidRDefault="00CC04D8" w:rsidP="00CC04D8">
      <w:pPr>
        <w:rPr>
          <w:rFonts w:cs="Arial"/>
          <w:bCs/>
          <w:sz w:val="20"/>
          <w:szCs w:val="20"/>
        </w:rPr>
      </w:pPr>
      <w:r w:rsidRPr="003720E7">
        <w:rPr>
          <w:rFonts w:cs="Arial"/>
          <w:sz w:val="20"/>
          <w:szCs w:val="20"/>
        </w:rPr>
        <w:t xml:space="preserve">Predmet javnega naročila:  </w:t>
      </w:r>
      <w:r w:rsidR="0089352E">
        <w:rPr>
          <w:rFonts w:cs="Arial"/>
          <w:b/>
          <w:bCs/>
          <w:color w:val="000000"/>
          <w:sz w:val="20"/>
          <w:szCs w:val="20"/>
        </w:rPr>
        <w:t>DOBAVA ENDOPROTEZ</w:t>
      </w:r>
      <w:r w:rsidRPr="003720E7">
        <w:rPr>
          <w:rFonts w:cs="Arial"/>
          <w:bCs/>
          <w:sz w:val="20"/>
          <w:szCs w:val="20"/>
        </w:rPr>
        <w:t>.</w:t>
      </w:r>
    </w:p>
    <w:p w14:paraId="48E12EBE" w14:textId="01CB09B1" w:rsidR="00963304" w:rsidRDefault="00963304" w:rsidP="00CC04D8">
      <w:pPr>
        <w:rPr>
          <w:rFonts w:cs="Arial"/>
          <w:bCs/>
          <w:sz w:val="20"/>
          <w:szCs w:val="20"/>
        </w:rPr>
      </w:pPr>
    </w:p>
    <w:p w14:paraId="7C18193B" w14:textId="77777777" w:rsidR="00963304" w:rsidRPr="006251E7" w:rsidRDefault="00963304" w:rsidP="00963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6251E7">
        <w:rPr>
          <w:rFonts w:cs="Arial"/>
          <w:sz w:val="20"/>
          <w:szCs w:val="20"/>
        </w:rPr>
        <w:t xml:space="preserve">Naročilo je razdeljeno na 5 sklopov: </w:t>
      </w:r>
    </w:p>
    <w:p w14:paraId="438CE6F1"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1: Totalna brezcementna endoproteza kolka</w:t>
      </w:r>
    </w:p>
    <w:p w14:paraId="0F8484CB"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2: Kolenska primarna totalna endoproteza in antialergijska</w:t>
      </w:r>
    </w:p>
    <w:p w14:paraId="69E72008"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3: Cementna parcialna in totalna endoproteza</w:t>
      </w:r>
    </w:p>
    <w:p w14:paraId="62C4CD43"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4:  Ramenska parcialna  endoproteza - frakturna</w:t>
      </w:r>
    </w:p>
    <w:p w14:paraId="330374EF" w14:textId="259D9C28" w:rsidR="00963304"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5: Kostni cement in set za mešanje</w:t>
      </w:r>
    </w:p>
    <w:p w14:paraId="653F7688" w14:textId="00734DC8" w:rsidR="00963304" w:rsidRDefault="00963304" w:rsidP="00CC04D8">
      <w:pPr>
        <w:rPr>
          <w:rFonts w:cs="Arial"/>
          <w:bCs/>
          <w:sz w:val="20"/>
          <w:szCs w:val="20"/>
        </w:rPr>
      </w:pPr>
    </w:p>
    <w:p w14:paraId="627B9339" w14:textId="3447E7EC" w:rsidR="00963304" w:rsidRPr="00921C92" w:rsidRDefault="00963304" w:rsidP="00CC04D8">
      <w:pPr>
        <w:rPr>
          <w:rFonts w:cs="Arial"/>
          <w:bCs/>
          <w:sz w:val="20"/>
          <w:szCs w:val="20"/>
        </w:rPr>
      </w:pPr>
      <w:r w:rsidRPr="00921C92">
        <w:rPr>
          <w:rFonts w:cs="Arial"/>
          <w:bCs/>
          <w:sz w:val="20"/>
          <w:szCs w:val="20"/>
        </w:rPr>
        <w:t>Naročilo se odda po</w:t>
      </w:r>
      <w:r w:rsidR="002A7CB6" w:rsidRPr="00921C92">
        <w:rPr>
          <w:rFonts w:cs="Arial"/>
          <w:bCs/>
          <w:sz w:val="20"/>
          <w:szCs w:val="20"/>
        </w:rPr>
        <w:t xml:space="preserve"> posameznih </w:t>
      </w:r>
      <w:r w:rsidRPr="00921C92">
        <w:rPr>
          <w:rFonts w:cs="Arial"/>
          <w:bCs/>
          <w:sz w:val="20"/>
          <w:szCs w:val="20"/>
        </w:rPr>
        <w:t>sklopih</w:t>
      </w:r>
      <w:r w:rsidR="002A7CB6" w:rsidRPr="00921C92">
        <w:rPr>
          <w:rFonts w:cs="Arial"/>
          <w:bCs/>
          <w:sz w:val="20"/>
          <w:szCs w:val="20"/>
        </w:rPr>
        <w:t xml:space="preserve"> ter podsklopih v sklopu 5</w:t>
      </w:r>
      <w:r w:rsidRPr="00921C92">
        <w:rPr>
          <w:rFonts w:cs="Arial"/>
          <w:bCs/>
          <w:sz w:val="20"/>
          <w:szCs w:val="20"/>
        </w:rPr>
        <w:t>. Sklop</w:t>
      </w:r>
      <w:r w:rsidR="002A7CB6" w:rsidRPr="00921C92">
        <w:rPr>
          <w:rFonts w:cs="Arial"/>
          <w:bCs/>
          <w:sz w:val="20"/>
          <w:szCs w:val="20"/>
        </w:rPr>
        <w:t xml:space="preserve"> ali podsklop</w:t>
      </w:r>
      <w:r w:rsidRPr="00921C92">
        <w:rPr>
          <w:rFonts w:cs="Arial"/>
          <w:bCs/>
          <w:sz w:val="20"/>
          <w:szCs w:val="20"/>
        </w:rPr>
        <w:t xml:space="preserve"> mora biti ponujen v celoti.</w:t>
      </w:r>
    </w:p>
    <w:p w14:paraId="3F1AF0A5" w14:textId="078EB21A" w:rsidR="00963304" w:rsidRDefault="00963304" w:rsidP="00CC04D8">
      <w:pPr>
        <w:rPr>
          <w:rFonts w:cs="Arial"/>
          <w:bCs/>
          <w:sz w:val="20"/>
          <w:szCs w:val="20"/>
        </w:rPr>
      </w:pPr>
    </w:p>
    <w:p w14:paraId="7CC54EB5" w14:textId="77777777" w:rsidR="00963304" w:rsidRPr="006251E7" w:rsidRDefault="00963304" w:rsidP="00963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6251E7">
        <w:rPr>
          <w:rFonts w:cs="Arial"/>
          <w:sz w:val="20"/>
          <w:szCs w:val="20"/>
        </w:rPr>
        <w:t xml:space="preserve">Ponudnik lahko odda ponudbo za vse sklope ali pa samo za posamezen sklop. </w:t>
      </w:r>
    </w:p>
    <w:p w14:paraId="38695EA8" w14:textId="77777777" w:rsidR="00963304" w:rsidRPr="006251E7" w:rsidRDefault="00963304" w:rsidP="00963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3D6111E6" w14:textId="77777777" w:rsidR="00963304" w:rsidRPr="006251E7" w:rsidRDefault="00963304" w:rsidP="00963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6251E7">
        <w:rPr>
          <w:rFonts w:cs="Arial"/>
          <w:sz w:val="20"/>
          <w:szCs w:val="20"/>
        </w:rPr>
        <w:t xml:space="preserve">Zahteve naročnika v zvezi s predmetom naročila so razvidne iz tehničnih specifikacij, ki so del te razpisne dokumentacije. </w:t>
      </w:r>
    </w:p>
    <w:p w14:paraId="08533FDA" w14:textId="77777777" w:rsidR="00963304" w:rsidRPr="003720E7" w:rsidRDefault="00963304" w:rsidP="00CC04D8">
      <w:pPr>
        <w:rPr>
          <w:rFonts w:cs="Arial"/>
          <w:bCs/>
          <w:sz w:val="20"/>
          <w:szCs w:val="20"/>
        </w:rPr>
      </w:pPr>
    </w:p>
    <w:p w14:paraId="472502D6" w14:textId="77777777" w:rsidR="00CC04D8" w:rsidRPr="003720E7" w:rsidRDefault="00CC04D8" w:rsidP="00CC04D8">
      <w:pPr>
        <w:rPr>
          <w:rFonts w:cs="Arial"/>
          <w:bCs/>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3720E7" w:rsidRDefault="007E6D73" w:rsidP="007E6D73">
      <w:pPr>
        <w:rPr>
          <w:rFonts w:cs="Arial"/>
          <w:bCs/>
          <w:sz w:val="20"/>
          <w:szCs w:val="20"/>
        </w:rPr>
      </w:pPr>
      <w:r w:rsidRPr="003720E7">
        <w:rPr>
          <w:rFonts w:cs="Arial"/>
          <w:sz w:val="20"/>
          <w:szCs w:val="20"/>
        </w:rPr>
        <w:t xml:space="preserve">Za oddajo javnega naročila se izvaja odprti postopek s 40. členom Zakona o javnem naročanju (Uradni list RS, </w:t>
      </w:r>
      <w:r w:rsidR="00DD0A2E">
        <w:rPr>
          <w:rFonts w:cs="Arial"/>
          <w:sz w:val="20"/>
          <w:szCs w:val="20"/>
        </w:rPr>
        <w:t>št. 91/15 in 14/18</w:t>
      </w:r>
      <w:r w:rsidRPr="003720E7">
        <w:rPr>
          <w:rFonts w:cs="Arial"/>
          <w:bCs/>
          <w:sz w:val="20"/>
          <w:szCs w:val="20"/>
        </w:rPr>
        <w:t>, v nadaljnjem besedilu: ZJN-3).</w:t>
      </w:r>
    </w:p>
    <w:p w14:paraId="1E04F7EB" w14:textId="12FAB7F8" w:rsidR="007E6D73" w:rsidRPr="003720E7" w:rsidRDefault="007E6D73" w:rsidP="007E6D73">
      <w:pPr>
        <w:autoSpaceDE w:val="0"/>
        <w:autoSpaceDN w:val="0"/>
        <w:adjustRightInd w:val="0"/>
        <w:rPr>
          <w:rFonts w:cs="Arial"/>
          <w:sz w:val="20"/>
          <w:szCs w:val="20"/>
        </w:rPr>
      </w:pPr>
      <w:r w:rsidRPr="003720E7">
        <w:rPr>
          <w:rFonts w:cs="Arial"/>
          <w:sz w:val="20"/>
          <w:szCs w:val="20"/>
        </w:rPr>
        <w:t xml:space="preserve">Naročnik bo na podlagi pogojev in merila, določenih v razpisni dokumentaciji, izbral ponudnika, s katerim bo sklenil </w:t>
      </w:r>
      <w:r w:rsidR="00E17895">
        <w:rPr>
          <w:rFonts w:cs="Arial"/>
          <w:sz w:val="20"/>
          <w:szCs w:val="20"/>
        </w:rPr>
        <w:t>okvirni sporazum</w:t>
      </w:r>
      <w:r w:rsidRPr="003720E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2"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7D0A3B20" w14:textId="77777777" w:rsidR="00963304" w:rsidRDefault="00963304" w:rsidP="00963304">
      <w:pPr>
        <w:pStyle w:val="Default"/>
        <w:spacing w:line="260" w:lineRule="exact"/>
        <w:jc w:val="both"/>
        <w:rPr>
          <w:rFonts w:ascii="Arial" w:hAnsi="Arial" w:cs="Arial"/>
          <w:sz w:val="20"/>
          <w:szCs w:val="20"/>
          <w:lang w:val="sl-SI"/>
        </w:rPr>
      </w:pPr>
    </w:p>
    <w:p w14:paraId="53A2775B" w14:textId="65B21CDD"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 xml:space="preserve">Ponudniki ponudbe predložijo izključno elektronsko, kar pomeni, da svoje ponudbe oddajo preko elektronskih komunikacijskih sredstev. Ponudniki ponudbe oddajo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https://ejn.gov.si/eJN2. </w:t>
      </w:r>
    </w:p>
    <w:p w14:paraId="1AC9CE14" w14:textId="77777777" w:rsidR="00963304" w:rsidRPr="00963304" w:rsidRDefault="00963304" w:rsidP="00963304">
      <w:pPr>
        <w:pStyle w:val="Default"/>
        <w:spacing w:line="260" w:lineRule="exact"/>
        <w:jc w:val="both"/>
        <w:rPr>
          <w:rFonts w:ascii="Arial" w:hAnsi="Arial" w:cs="Arial"/>
          <w:sz w:val="20"/>
          <w:szCs w:val="20"/>
          <w:lang w:val="sl-SI"/>
        </w:rPr>
      </w:pPr>
    </w:p>
    <w:p w14:paraId="4AF39DF2" w14:textId="77777777"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 xml:space="preserve">Ponudnik se mora pred oddajo ponudbe registrirati na spletnem naslovu https://ejn.gov.si/eJN2, v skladu z Navodili za uporabo e-JN. Če je ponudnik že registriran v informacijski sistem e-JN, se v aplikacijo prijavi na istem naslovu. </w:t>
      </w:r>
    </w:p>
    <w:p w14:paraId="7EFF2E18" w14:textId="77777777" w:rsidR="00963304" w:rsidRPr="00963304" w:rsidRDefault="00963304" w:rsidP="00963304">
      <w:pPr>
        <w:pStyle w:val="Default"/>
        <w:spacing w:line="260" w:lineRule="exact"/>
        <w:jc w:val="both"/>
        <w:rPr>
          <w:rFonts w:ascii="Arial" w:hAnsi="Arial" w:cs="Arial"/>
          <w:sz w:val="20"/>
          <w:szCs w:val="20"/>
          <w:lang w:val="sl-SI"/>
        </w:rPr>
      </w:pPr>
    </w:p>
    <w:p w14:paraId="1E983F1D" w14:textId="77777777"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1BA00B1" w14:textId="77777777" w:rsidR="00963304" w:rsidRPr="00963304" w:rsidRDefault="00963304" w:rsidP="00963304">
      <w:pPr>
        <w:pStyle w:val="Default"/>
        <w:spacing w:line="260" w:lineRule="exact"/>
        <w:jc w:val="both"/>
        <w:rPr>
          <w:rFonts w:ascii="Arial" w:hAnsi="Arial" w:cs="Arial"/>
          <w:sz w:val="20"/>
          <w:szCs w:val="20"/>
          <w:lang w:val="sl-SI"/>
        </w:rPr>
      </w:pPr>
    </w:p>
    <w:p w14:paraId="67B9793D" w14:textId="371D9204"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 xml:space="preserve">Ponudba se šteje za pravočasno oddano, če jo naročnik prejme preko sistema e-JN https://ejn.gov.si/eJN2 </w:t>
      </w:r>
      <w:r w:rsidRPr="00963304">
        <w:rPr>
          <w:rFonts w:ascii="Arial" w:hAnsi="Arial" w:cs="Arial"/>
          <w:b/>
          <w:bCs/>
          <w:sz w:val="20"/>
          <w:szCs w:val="20"/>
          <w:lang w:val="sl-SI"/>
        </w:rPr>
        <w:t xml:space="preserve">najkasneje do dne </w:t>
      </w:r>
      <w:r w:rsidR="00710B7E">
        <w:rPr>
          <w:rFonts w:ascii="Arial" w:hAnsi="Arial" w:cs="Arial"/>
          <w:b/>
          <w:bCs/>
          <w:sz w:val="20"/>
          <w:szCs w:val="20"/>
          <w:lang w:val="sl-SI"/>
        </w:rPr>
        <w:t>1</w:t>
      </w:r>
      <w:r w:rsidR="00921C92">
        <w:rPr>
          <w:rFonts w:ascii="Arial" w:hAnsi="Arial" w:cs="Arial"/>
          <w:b/>
          <w:bCs/>
          <w:sz w:val="20"/>
          <w:szCs w:val="20"/>
          <w:lang w:val="sl-SI"/>
        </w:rPr>
        <w:t>5</w:t>
      </w:r>
      <w:r w:rsidRPr="00963304">
        <w:rPr>
          <w:rFonts w:ascii="Arial" w:hAnsi="Arial" w:cs="Arial"/>
          <w:b/>
          <w:bCs/>
          <w:sz w:val="20"/>
          <w:szCs w:val="20"/>
          <w:lang w:val="sl-SI"/>
        </w:rPr>
        <w:t xml:space="preserve">. </w:t>
      </w:r>
      <w:r>
        <w:rPr>
          <w:rFonts w:ascii="Arial" w:hAnsi="Arial" w:cs="Arial"/>
          <w:b/>
          <w:bCs/>
          <w:sz w:val="20"/>
          <w:szCs w:val="20"/>
          <w:lang w:val="sl-SI"/>
        </w:rPr>
        <w:t>5</w:t>
      </w:r>
      <w:r w:rsidRPr="00963304">
        <w:rPr>
          <w:rFonts w:ascii="Arial" w:hAnsi="Arial" w:cs="Arial"/>
          <w:b/>
          <w:bCs/>
          <w:sz w:val="20"/>
          <w:szCs w:val="20"/>
          <w:lang w:val="sl-SI"/>
        </w:rPr>
        <w:t>. 2020 do 9:00</w:t>
      </w:r>
      <w:r w:rsidRPr="00963304">
        <w:rPr>
          <w:rFonts w:ascii="Arial" w:hAnsi="Arial" w:cs="Arial"/>
          <w:sz w:val="20"/>
          <w:szCs w:val="20"/>
          <w:lang w:val="sl-SI"/>
        </w:rPr>
        <w:t>. Za oddano ponudbo se šteje ponudba, ki je v informacijskem sistemu e-JN označena s statusom »ODDANO«.</w:t>
      </w:r>
    </w:p>
    <w:p w14:paraId="516D0B6D" w14:textId="77777777" w:rsidR="00963304" w:rsidRPr="00963304" w:rsidRDefault="00963304" w:rsidP="00963304">
      <w:pPr>
        <w:pStyle w:val="Default"/>
        <w:spacing w:line="260" w:lineRule="exact"/>
        <w:jc w:val="both"/>
        <w:rPr>
          <w:rFonts w:ascii="Arial" w:hAnsi="Arial" w:cs="Arial"/>
          <w:sz w:val="20"/>
          <w:szCs w:val="20"/>
          <w:lang w:val="sl-SI"/>
        </w:rPr>
      </w:pPr>
    </w:p>
    <w:p w14:paraId="5F5C2E83" w14:textId="77777777"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E71303A" w14:textId="77777777" w:rsidR="00963304" w:rsidRPr="00963304" w:rsidRDefault="00963304" w:rsidP="00963304">
      <w:pPr>
        <w:pStyle w:val="Default"/>
        <w:spacing w:line="260" w:lineRule="exact"/>
        <w:jc w:val="both"/>
        <w:rPr>
          <w:rFonts w:ascii="Arial" w:hAnsi="Arial" w:cs="Arial"/>
          <w:sz w:val="20"/>
          <w:szCs w:val="20"/>
          <w:lang w:val="sl-SI"/>
        </w:rPr>
      </w:pPr>
    </w:p>
    <w:p w14:paraId="700596A2" w14:textId="07541CB5" w:rsidR="00CC04D8" w:rsidRPr="00963304" w:rsidRDefault="00963304" w:rsidP="00963304">
      <w:pPr>
        <w:outlineLvl w:val="1"/>
        <w:rPr>
          <w:rFonts w:cs="Arial"/>
          <w:color w:val="000000"/>
          <w:sz w:val="20"/>
          <w:szCs w:val="20"/>
        </w:rPr>
      </w:pPr>
      <w:r w:rsidRPr="00963304">
        <w:rPr>
          <w:rFonts w:cs="Arial"/>
          <w:sz w:val="20"/>
          <w:szCs w:val="20"/>
        </w:rPr>
        <w:t>Po preteku roka za predložitev ponudb ponudbe ne bo več mogoče oddati. Dostop do povezave za oddajo elektronske ponudbe v tem postopku javnega naročila je na naslednji povezavi: https://ejn.gov.si/ponudba/pages/aktualno/vstopna_stran.xhtml.</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6389A3FB" w14:textId="77777777" w:rsidR="00041F06" w:rsidRDefault="00041F06" w:rsidP="007B2AC1">
      <w:pPr>
        <w:spacing w:before="120" w:after="120"/>
        <w:rPr>
          <w:rFonts w:cs="Arial"/>
          <w:sz w:val="20"/>
          <w:szCs w:val="20"/>
        </w:rPr>
      </w:pPr>
    </w:p>
    <w:p w14:paraId="7C6D618C" w14:textId="7733D63C" w:rsidR="00963304" w:rsidRPr="00963304" w:rsidRDefault="00963304" w:rsidP="00963304">
      <w:pPr>
        <w:rPr>
          <w:sz w:val="20"/>
          <w:szCs w:val="20"/>
        </w:rPr>
      </w:pPr>
      <w:r w:rsidRPr="00963304">
        <w:rPr>
          <w:sz w:val="20"/>
          <w:szCs w:val="20"/>
        </w:rPr>
        <w:t xml:space="preserve">Odpiranje ponudb bo potekalo avtomatično v informacijskem sistemu e-JN dne </w:t>
      </w:r>
      <w:r w:rsidR="00710B7E">
        <w:rPr>
          <w:b/>
          <w:bCs/>
          <w:sz w:val="20"/>
          <w:szCs w:val="20"/>
        </w:rPr>
        <w:t>1</w:t>
      </w:r>
      <w:r w:rsidR="00921C92">
        <w:rPr>
          <w:b/>
          <w:bCs/>
          <w:sz w:val="20"/>
          <w:szCs w:val="20"/>
        </w:rPr>
        <w:t>5</w:t>
      </w:r>
      <w:r w:rsidRPr="00963304">
        <w:rPr>
          <w:b/>
          <w:bCs/>
          <w:sz w:val="20"/>
          <w:szCs w:val="20"/>
        </w:rPr>
        <w:t>.</w:t>
      </w:r>
      <w:r>
        <w:rPr>
          <w:b/>
          <w:bCs/>
          <w:sz w:val="20"/>
          <w:szCs w:val="20"/>
        </w:rPr>
        <w:t xml:space="preserve"> 5.</w:t>
      </w:r>
      <w:r w:rsidRPr="00963304">
        <w:rPr>
          <w:b/>
          <w:bCs/>
          <w:sz w:val="20"/>
          <w:szCs w:val="20"/>
        </w:rPr>
        <w:t xml:space="preserve"> 2020 </w:t>
      </w:r>
      <w:r w:rsidRPr="00963304">
        <w:rPr>
          <w:sz w:val="20"/>
          <w:szCs w:val="20"/>
        </w:rPr>
        <w:t xml:space="preserve">in se bo začelo </w:t>
      </w:r>
      <w:r w:rsidRPr="00963304">
        <w:rPr>
          <w:b/>
          <w:bCs/>
          <w:sz w:val="20"/>
          <w:szCs w:val="20"/>
        </w:rPr>
        <w:t xml:space="preserve">ob 9:01 uri </w:t>
      </w:r>
      <w:r w:rsidRPr="00963304">
        <w:rPr>
          <w:sz w:val="20"/>
          <w:szCs w:val="20"/>
        </w:rPr>
        <w:t xml:space="preserve">na spletnem naslovu </w:t>
      </w:r>
      <w:hyperlink r:id="rId13" w:history="1">
        <w:r w:rsidRPr="00963304">
          <w:rPr>
            <w:rStyle w:val="Hiperpovezava"/>
            <w:sz w:val="20"/>
            <w:szCs w:val="20"/>
          </w:rPr>
          <w:t>https://ejn.gov.si/eJN2</w:t>
        </w:r>
      </w:hyperlink>
      <w:r w:rsidRPr="00963304">
        <w:rPr>
          <w:sz w:val="20"/>
          <w:szCs w:val="20"/>
        </w:rPr>
        <w:t>.</w:t>
      </w:r>
    </w:p>
    <w:p w14:paraId="0B443D03" w14:textId="77777777" w:rsidR="00963304" w:rsidRPr="00963304" w:rsidRDefault="00963304" w:rsidP="00963304">
      <w:pPr>
        <w:rPr>
          <w:sz w:val="20"/>
          <w:szCs w:val="20"/>
        </w:rPr>
      </w:pPr>
    </w:p>
    <w:p w14:paraId="53E54706" w14:textId="77777777" w:rsidR="00963304" w:rsidRPr="00963304" w:rsidRDefault="00963304" w:rsidP="00963304">
      <w:pPr>
        <w:rPr>
          <w:sz w:val="20"/>
          <w:szCs w:val="20"/>
        </w:rPr>
      </w:pPr>
      <w:r w:rsidRPr="00963304">
        <w:rPr>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14:paraId="73ADBEC3" w14:textId="77777777" w:rsidR="007B2AC1" w:rsidRPr="003720E7" w:rsidRDefault="007B2AC1" w:rsidP="007B2AC1">
      <w:pPr>
        <w:outlineLvl w:val="1"/>
        <w:rPr>
          <w:rFonts w:cs="Arial"/>
          <w:b/>
          <w:sz w:val="20"/>
          <w:szCs w:val="20"/>
        </w:rPr>
      </w:pPr>
    </w:p>
    <w:p w14:paraId="0A7701FD" w14:textId="77777777" w:rsidR="00963304" w:rsidRPr="003720E7" w:rsidRDefault="00963304"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17E91189" w14:textId="63528637" w:rsidR="00963304" w:rsidRDefault="00963304" w:rsidP="00963304"/>
    <w:p w14:paraId="6FF3D6D3" w14:textId="77777777" w:rsidR="00963304" w:rsidRDefault="00963304" w:rsidP="00963304"/>
    <w:p w14:paraId="691242FA" w14:textId="5ACA248D" w:rsidR="00963304" w:rsidRPr="00963304" w:rsidRDefault="00963304" w:rsidP="00963304">
      <w:pPr>
        <w:rPr>
          <w:rFonts w:cs="Arial"/>
          <w:sz w:val="20"/>
          <w:szCs w:val="20"/>
        </w:rPr>
      </w:pPr>
      <w:r w:rsidRPr="00963304">
        <w:rPr>
          <w:rFonts w:cs="Arial"/>
          <w:sz w:val="20"/>
          <w:szCs w:val="20"/>
        </w:rPr>
        <w:t>Komunikacija s ponudniki o vprašanjih v zvezi z vsebino naročila in v zvezi s pripravo ponudbe poteka izključno preko portala javnih naročil.</w:t>
      </w:r>
    </w:p>
    <w:p w14:paraId="3F15B96F" w14:textId="41113FDA" w:rsidR="007B2AC1" w:rsidRPr="00963304" w:rsidRDefault="00963304" w:rsidP="00963304">
      <w:pPr>
        <w:spacing w:before="225" w:after="225"/>
        <w:rPr>
          <w:rFonts w:cs="Arial"/>
          <w:sz w:val="20"/>
          <w:szCs w:val="20"/>
        </w:rPr>
      </w:pPr>
      <w:r w:rsidRPr="00963304">
        <w:rPr>
          <w:rFonts w:cs="Arial"/>
          <w:sz w:val="20"/>
          <w:szCs w:val="20"/>
        </w:rPr>
        <w:t>Naročnik bo na vsa vprašanja ponudnikov, ki jih bo prejel preko Portala javnih naročil,</w:t>
      </w:r>
      <w:r>
        <w:rPr>
          <w:rFonts w:cs="Arial"/>
          <w:sz w:val="20"/>
          <w:szCs w:val="20"/>
        </w:rPr>
        <w:t xml:space="preserve"> </w:t>
      </w:r>
      <w:r w:rsidRPr="00963304">
        <w:rPr>
          <w:rFonts w:cs="Arial"/>
          <w:sz w:val="20"/>
          <w:szCs w:val="20"/>
        </w:rPr>
        <w:t>odgovoril najpozneje dne</w:t>
      </w:r>
      <w:r>
        <w:rPr>
          <w:rFonts w:cs="Arial"/>
          <w:sz w:val="20"/>
          <w:szCs w:val="20"/>
        </w:rPr>
        <w:t xml:space="preserve"> </w:t>
      </w:r>
      <w:r w:rsidR="00921C92" w:rsidRPr="00921C92">
        <w:rPr>
          <w:rFonts w:cs="Arial"/>
          <w:b/>
          <w:bCs/>
          <w:sz w:val="20"/>
          <w:szCs w:val="20"/>
        </w:rPr>
        <w:t>8</w:t>
      </w:r>
      <w:r w:rsidRPr="00963304">
        <w:rPr>
          <w:rFonts w:cs="Arial"/>
          <w:b/>
          <w:bCs/>
          <w:sz w:val="20"/>
          <w:szCs w:val="20"/>
        </w:rPr>
        <w:t>.</w:t>
      </w:r>
      <w:r w:rsidR="00710B7E">
        <w:rPr>
          <w:rFonts w:cs="Arial"/>
          <w:b/>
          <w:bCs/>
          <w:sz w:val="20"/>
          <w:szCs w:val="20"/>
        </w:rPr>
        <w:t xml:space="preserve"> 5</w:t>
      </w:r>
      <w:r w:rsidRPr="00963304">
        <w:rPr>
          <w:rFonts w:cs="Arial"/>
          <w:b/>
          <w:bCs/>
          <w:sz w:val="20"/>
          <w:szCs w:val="20"/>
        </w:rPr>
        <w:t>.</w:t>
      </w:r>
      <w:r w:rsidR="00710B7E">
        <w:rPr>
          <w:rFonts w:cs="Arial"/>
          <w:b/>
          <w:bCs/>
          <w:sz w:val="20"/>
          <w:szCs w:val="20"/>
        </w:rPr>
        <w:t xml:space="preserve"> </w:t>
      </w:r>
      <w:r w:rsidRPr="00963304">
        <w:rPr>
          <w:rFonts w:cs="Arial"/>
          <w:b/>
          <w:bCs/>
          <w:sz w:val="20"/>
          <w:szCs w:val="20"/>
        </w:rPr>
        <w:t>2020</w:t>
      </w:r>
      <w:r>
        <w:rPr>
          <w:rFonts w:cs="Arial"/>
          <w:sz w:val="20"/>
          <w:szCs w:val="20"/>
        </w:rPr>
        <w:t xml:space="preserve"> </w:t>
      </w:r>
      <w:r w:rsidRPr="00963304">
        <w:rPr>
          <w:rFonts w:cs="Arial"/>
          <w:sz w:val="20"/>
          <w:szCs w:val="20"/>
        </w:rPr>
        <w:t xml:space="preserve">pod pogojem, da je bilo vprašanje posredovano do dne </w:t>
      </w:r>
      <w:r w:rsidR="00921C92">
        <w:rPr>
          <w:rFonts w:cs="Arial"/>
          <w:b/>
          <w:bCs/>
          <w:sz w:val="20"/>
          <w:szCs w:val="20"/>
        </w:rPr>
        <w:t>7</w:t>
      </w:r>
      <w:r>
        <w:rPr>
          <w:rFonts w:cs="Arial"/>
          <w:b/>
          <w:bCs/>
          <w:sz w:val="20"/>
          <w:szCs w:val="20"/>
        </w:rPr>
        <w:t>.</w:t>
      </w:r>
      <w:r w:rsidR="00710B7E">
        <w:rPr>
          <w:rFonts w:cs="Arial"/>
          <w:b/>
          <w:bCs/>
          <w:sz w:val="20"/>
          <w:szCs w:val="20"/>
        </w:rPr>
        <w:t xml:space="preserve"> </w:t>
      </w:r>
      <w:r w:rsidR="00921C92">
        <w:rPr>
          <w:rFonts w:cs="Arial"/>
          <w:b/>
          <w:bCs/>
          <w:sz w:val="20"/>
          <w:szCs w:val="20"/>
        </w:rPr>
        <w:t>5</w:t>
      </w:r>
      <w:r>
        <w:rPr>
          <w:rFonts w:cs="Arial"/>
          <w:b/>
          <w:bCs/>
          <w:sz w:val="20"/>
          <w:szCs w:val="20"/>
        </w:rPr>
        <w:t>.</w:t>
      </w:r>
      <w:r w:rsidR="00710B7E">
        <w:rPr>
          <w:rFonts w:cs="Arial"/>
          <w:b/>
          <w:bCs/>
          <w:sz w:val="20"/>
          <w:szCs w:val="20"/>
        </w:rPr>
        <w:t xml:space="preserve"> </w:t>
      </w:r>
      <w:r w:rsidRPr="00963304">
        <w:rPr>
          <w:rFonts w:cs="Arial"/>
          <w:b/>
          <w:sz w:val="20"/>
          <w:szCs w:val="20"/>
        </w:rPr>
        <w:t>2020 do 1</w:t>
      </w:r>
      <w:r w:rsidR="00921C92">
        <w:rPr>
          <w:rFonts w:cs="Arial"/>
          <w:b/>
          <w:sz w:val="20"/>
          <w:szCs w:val="20"/>
        </w:rPr>
        <w:t>4</w:t>
      </w:r>
      <w:r w:rsidRPr="00963304">
        <w:rPr>
          <w:rFonts w:cs="Arial"/>
          <w:b/>
          <w:sz w:val="20"/>
          <w:szCs w:val="20"/>
        </w:rPr>
        <w:t>.00 ure</w:t>
      </w:r>
      <w:r w:rsidRPr="00963304">
        <w:rPr>
          <w:rFonts w:cs="Arial"/>
          <w:sz w:val="20"/>
          <w:szCs w:val="20"/>
        </w:rPr>
        <w:t>.</w:t>
      </w:r>
      <w:r w:rsidRPr="00963304">
        <w:rPr>
          <w:rFonts w:cs="Arial"/>
          <w:b/>
          <w:sz w:val="20"/>
          <w:szCs w:val="20"/>
        </w:rPr>
        <w:t xml:space="preserve"> </w:t>
      </w:r>
      <w:r w:rsidRPr="00963304">
        <w:rPr>
          <w:rFonts w:cs="Arial"/>
          <w:sz w:val="20"/>
          <w:szCs w:val="20"/>
        </w:rPr>
        <w:t>Na zahteve za pojasnila oz. druga vprašanja v zvezi z javnim naročilom, zastavljena po tem roku, naročnik ne bo odgovarjal.</w:t>
      </w:r>
    </w:p>
    <w:p w14:paraId="3F77A540" w14:textId="77777777" w:rsidR="007B2AC1" w:rsidRPr="00963304" w:rsidRDefault="007B2AC1" w:rsidP="007B2AC1">
      <w:pPr>
        <w:outlineLvl w:val="1"/>
        <w:rPr>
          <w:rFonts w:cs="Arial"/>
          <w:color w:val="000000"/>
          <w:sz w:val="20"/>
          <w:szCs w:val="20"/>
        </w:rPr>
      </w:pPr>
      <w:r w:rsidRPr="00963304">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0B5E7D" w14:textId="77777777" w:rsidR="007B2AC1" w:rsidRPr="003720E7" w:rsidRDefault="007B2AC1" w:rsidP="007B2AC1">
      <w:pPr>
        <w:pStyle w:val="Odstavekseznama"/>
        <w:ind w:left="425"/>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6D8C78FE" w:rsidR="007B2AC1" w:rsidRPr="003720E7" w:rsidRDefault="007B2AC1" w:rsidP="007B2AC1">
      <w:pPr>
        <w:tabs>
          <w:tab w:val="left" w:pos="9537"/>
        </w:tabs>
        <w:ind w:right="-109"/>
        <w:rPr>
          <w:rFonts w:cs="Arial"/>
          <w:sz w:val="20"/>
          <w:szCs w:val="20"/>
        </w:rPr>
      </w:pPr>
      <w:r w:rsidRPr="003720E7">
        <w:rPr>
          <w:rFonts w:cs="Arial"/>
          <w:sz w:val="20"/>
          <w:szCs w:val="20"/>
        </w:rPr>
        <w:t xml:space="preserve">Izbrani ponudnik, s katerim sklene naročnik </w:t>
      </w:r>
      <w:r w:rsidR="00E17895">
        <w:rPr>
          <w:rFonts w:cs="Arial"/>
          <w:sz w:val="20"/>
          <w:szCs w:val="20"/>
        </w:rPr>
        <w:t>okvirni sporazum</w:t>
      </w:r>
      <w:r w:rsidRPr="003720E7">
        <w:rPr>
          <w:rFonts w:cs="Arial"/>
          <w:sz w:val="20"/>
          <w:szCs w:val="20"/>
        </w:rPr>
        <w:t>, jamči 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77777777" w:rsidR="00041F06" w:rsidRDefault="00041F06" w:rsidP="007B2AC1">
      <w:pPr>
        <w:tabs>
          <w:tab w:val="left" w:pos="9537"/>
        </w:tabs>
        <w:ind w:right="-109"/>
        <w:rPr>
          <w:rFonts w:cs="Arial"/>
          <w:sz w:val="20"/>
          <w:szCs w:val="20"/>
        </w:rPr>
      </w:pPr>
    </w:p>
    <w:p w14:paraId="2F3EA712" w14:textId="77777777" w:rsidR="00041F06" w:rsidRPr="003720E7" w:rsidRDefault="00041F06"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2A20312A"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PONUDBENA CENA</w:t>
      </w:r>
    </w:p>
    <w:p w14:paraId="300AD567" w14:textId="77777777" w:rsidR="007B2AC1" w:rsidRPr="003720E7" w:rsidRDefault="007B2AC1" w:rsidP="007B2AC1">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2AA98C4A"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Vse cene morajo biti izražene v evrih.</w:t>
      </w:r>
    </w:p>
    <w:p w14:paraId="4577AB61" w14:textId="54283190" w:rsidR="007B2AC1" w:rsidRPr="003720E7" w:rsidRDefault="007B2AC1" w:rsidP="007B2AC1">
      <w:pPr>
        <w:pStyle w:val="Bodytext1"/>
        <w:shd w:val="clear" w:color="auto" w:fill="auto"/>
        <w:spacing w:before="0" w:after="0" w:line="260" w:lineRule="exact"/>
        <w:ind w:left="20" w:right="72" w:firstLine="0"/>
        <w:rPr>
          <w:rFonts w:cs="Arial"/>
          <w:sz w:val="20"/>
          <w:szCs w:val="20"/>
          <w:lang w:val="sl-SI"/>
        </w:rPr>
      </w:pPr>
      <w:r w:rsidRPr="003720E7">
        <w:rPr>
          <w:rFonts w:cs="Arial"/>
          <w:sz w:val="20"/>
          <w:szCs w:val="20"/>
          <w:lang w:val="sl-SI"/>
        </w:rPr>
        <w:t>Ponudbene cene morajo vključevati vse stroške za izvedbo predmeta naročila</w:t>
      </w:r>
      <w:r w:rsidR="00003736">
        <w:rPr>
          <w:rFonts w:cs="Arial"/>
          <w:sz w:val="20"/>
          <w:szCs w:val="20"/>
          <w:lang w:val="sl-SI"/>
        </w:rPr>
        <w:t>, kot je navedeno v razpisni dokumentaciji</w:t>
      </w:r>
      <w:r w:rsidRPr="003720E7">
        <w:rPr>
          <w:rFonts w:cs="Arial"/>
          <w:sz w:val="20"/>
          <w:szCs w:val="20"/>
          <w:lang w:val="sl-SI"/>
        </w:rPr>
        <w:t>. Naročnik naknadno ne bo priznaval nikakršnih stroškov, ki niso vključeni v ponudbene cene.</w:t>
      </w:r>
    </w:p>
    <w:p w14:paraId="1AF6806E" w14:textId="77777777" w:rsidR="007B2AC1" w:rsidRPr="003720E7" w:rsidRDefault="007B2AC1" w:rsidP="007B2AC1">
      <w:pPr>
        <w:rPr>
          <w:rFonts w:cs="Arial"/>
          <w:sz w:val="20"/>
          <w:szCs w:val="20"/>
        </w:rPr>
      </w:pPr>
      <w:r w:rsidRPr="003720E7">
        <w:rPr>
          <w:rFonts w:cs="Arial"/>
          <w:sz w:val="20"/>
          <w:szCs w:val="20"/>
        </w:rPr>
        <w:t>Vse cene z upoštevanim davkom na dodano vrednost s predračuna izbranega ponudnika morajo biti fiksne ves čas veljavnosti pogodbe.</w:t>
      </w:r>
    </w:p>
    <w:p w14:paraId="596E38BF" w14:textId="7DA9CDC7" w:rsidR="007B2AC1" w:rsidRPr="003720E7" w:rsidRDefault="007B2AC1" w:rsidP="007B2AC1">
      <w:pPr>
        <w:contextualSpacing/>
        <w:rPr>
          <w:rFonts w:cs="Arial"/>
          <w:sz w:val="20"/>
          <w:szCs w:val="20"/>
        </w:rPr>
      </w:pPr>
      <w:r w:rsidRPr="003720E7">
        <w:rPr>
          <w:rFonts w:cs="Arial"/>
          <w:sz w:val="20"/>
          <w:szCs w:val="20"/>
        </w:rPr>
        <w:t>V kolikor posamezne postavke ponudbenega predračuna ne bodo izpolnjene, se bo za navedene postavke upoštevala cena 0,00 EUR.</w:t>
      </w:r>
    </w:p>
    <w:p w14:paraId="60D5ED35" w14:textId="77777777" w:rsidR="002977AF" w:rsidRPr="003720E7" w:rsidRDefault="002977AF" w:rsidP="007B2AC1">
      <w:pPr>
        <w:contextualSpacing/>
        <w:rPr>
          <w:rFonts w:cs="Arial"/>
          <w:sz w:val="20"/>
          <w:szCs w:val="20"/>
        </w:rPr>
      </w:pPr>
    </w:p>
    <w:p w14:paraId="05037E21" w14:textId="77777777" w:rsidR="003720E7" w:rsidRPr="003720E7" w:rsidRDefault="003720E7" w:rsidP="003720E7">
      <w:pPr>
        <w:pStyle w:val="Naslov9"/>
        <w:spacing w:before="0"/>
        <w:contextualSpacing/>
        <w:rPr>
          <w:rFonts w:ascii="Arial" w:hAnsi="Arial" w:cs="Arial"/>
          <w:b/>
          <w:i w:val="0"/>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357FC0BF" w:rsidR="003720E7" w:rsidRDefault="003720E7" w:rsidP="007B2AC1">
      <w:pPr>
        <w:contextualSpacing/>
        <w:rPr>
          <w:rFonts w:cs="Arial"/>
          <w:sz w:val="20"/>
          <w:szCs w:val="20"/>
        </w:rPr>
      </w:pPr>
    </w:p>
    <w:p w14:paraId="01123C3A" w14:textId="339D3292" w:rsidR="00963304" w:rsidRDefault="00963304" w:rsidP="007B2AC1">
      <w:pPr>
        <w:contextualSpacing/>
        <w:rPr>
          <w:rFonts w:cs="Arial"/>
          <w:sz w:val="20"/>
          <w:szCs w:val="20"/>
        </w:rPr>
      </w:pPr>
    </w:p>
    <w:p w14:paraId="30A9D90B" w14:textId="31726D34" w:rsidR="00963304" w:rsidRDefault="00963304" w:rsidP="007B2AC1">
      <w:pPr>
        <w:contextualSpacing/>
        <w:rPr>
          <w:rFonts w:cs="Arial"/>
          <w:sz w:val="20"/>
          <w:szCs w:val="20"/>
        </w:rPr>
      </w:pPr>
    </w:p>
    <w:p w14:paraId="0DD436B1" w14:textId="77777777" w:rsidR="00AC5A9E" w:rsidRPr="003720E7" w:rsidRDefault="00AC5A9E"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50E2A1E8" w:rsidR="002977AF" w:rsidRDefault="002977AF"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Naročnik ne dovoljuje variantnih ponudb.</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62C49AA0"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w:t>
      </w:r>
      <w:r w:rsidR="00442F94">
        <w:rPr>
          <w:rFonts w:cs="Arial"/>
          <w:b/>
          <w:sz w:val="20"/>
          <w:szCs w:val="20"/>
        </w:rPr>
        <w:t>A</w:t>
      </w:r>
      <w:r w:rsidR="00456B02">
        <w:rPr>
          <w:rFonts w:cs="Arial"/>
          <w:b/>
          <w:sz w:val="20"/>
          <w:szCs w:val="20"/>
        </w:rPr>
        <w:t>VE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312B3FAB" w:rsidR="00F57135" w:rsidRPr="00050E95" w:rsidRDefault="002E06EC" w:rsidP="00F57135">
      <w:pPr>
        <w:contextualSpacing/>
        <w:rPr>
          <w:rFonts w:cs="Arial"/>
          <w:sz w:val="20"/>
          <w:szCs w:val="20"/>
        </w:rPr>
      </w:pPr>
      <w:r w:rsidRPr="001676BF">
        <w:rPr>
          <w:rFonts w:cs="Arial"/>
          <w:sz w:val="20"/>
          <w:szCs w:val="20"/>
        </w:rPr>
        <w:t>1</w:t>
      </w:r>
      <w:r w:rsidR="00FC5395">
        <w:rPr>
          <w:rFonts w:cs="Arial"/>
          <w:sz w:val="20"/>
          <w:szCs w:val="20"/>
        </w:rPr>
        <w:t>6</w:t>
      </w:r>
      <w:r w:rsidRPr="001676BF">
        <w:rPr>
          <w:rFonts w:cs="Arial"/>
          <w:sz w:val="20"/>
          <w:szCs w:val="20"/>
        </w:rPr>
        <w:t xml:space="preserve">.1 </w:t>
      </w:r>
      <w:r w:rsidR="00F57135">
        <w:rPr>
          <w:rFonts w:cs="Arial"/>
          <w:sz w:val="20"/>
          <w:szCs w:val="20"/>
        </w:rPr>
        <w:t xml:space="preserve">Naročnik bo </w:t>
      </w:r>
      <w:r w:rsidR="00963304">
        <w:rPr>
          <w:rFonts w:cs="Arial"/>
          <w:sz w:val="20"/>
          <w:szCs w:val="20"/>
        </w:rPr>
        <w:t>pogodbo</w:t>
      </w:r>
      <w:r w:rsidR="00F57135">
        <w:rPr>
          <w:rFonts w:cs="Arial"/>
          <w:sz w:val="20"/>
          <w:szCs w:val="20"/>
        </w:rPr>
        <w:t xml:space="preserve"> z izbranim izvajalcem sklenil za obdobje </w:t>
      </w:r>
      <w:r w:rsidR="00FC5395">
        <w:rPr>
          <w:rFonts w:cs="Arial"/>
          <w:sz w:val="20"/>
          <w:szCs w:val="20"/>
        </w:rPr>
        <w:t>štirih</w:t>
      </w:r>
      <w:r w:rsidR="00F57135">
        <w:rPr>
          <w:rFonts w:cs="Arial"/>
          <w:sz w:val="20"/>
          <w:szCs w:val="20"/>
        </w:rPr>
        <w:t xml:space="preserve"> (</w:t>
      </w:r>
      <w:r w:rsidR="00FC5395">
        <w:rPr>
          <w:rFonts w:cs="Arial"/>
          <w:sz w:val="20"/>
          <w:szCs w:val="20"/>
        </w:rPr>
        <w:t>2</w:t>
      </w:r>
      <w:r w:rsidR="00F57135">
        <w:rPr>
          <w:rFonts w:cs="Arial"/>
          <w:sz w:val="20"/>
          <w:szCs w:val="20"/>
        </w:rPr>
        <w:t>) let od podpisa pogodbe.</w:t>
      </w:r>
    </w:p>
    <w:p w14:paraId="5B761912" w14:textId="77777777" w:rsidR="00F57135" w:rsidRPr="00442F94" w:rsidRDefault="00F57135" w:rsidP="00F57135">
      <w:pPr>
        <w:contextualSpacing/>
        <w:rPr>
          <w:rFonts w:cs="Arial"/>
          <w:sz w:val="20"/>
          <w:szCs w:val="20"/>
        </w:rPr>
      </w:pPr>
    </w:p>
    <w:p w14:paraId="5CACB4DC" w14:textId="3429829D" w:rsidR="00F57135" w:rsidRPr="00442F94" w:rsidRDefault="00F57135" w:rsidP="00F57135">
      <w:pPr>
        <w:contextualSpacing/>
        <w:rPr>
          <w:rFonts w:cs="Arial"/>
          <w:b/>
          <w:sz w:val="20"/>
          <w:szCs w:val="20"/>
        </w:rPr>
      </w:pPr>
      <w:r w:rsidRPr="00442F94">
        <w:rPr>
          <w:rFonts w:cs="Arial"/>
          <w:sz w:val="20"/>
          <w:szCs w:val="20"/>
        </w:rPr>
        <w:t>1</w:t>
      </w:r>
      <w:r w:rsidR="00FC5395">
        <w:rPr>
          <w:rFonts w:cs="Arial"/>
          <w:sz w:val="20"/>
          <w:szCs w:val="20"/>
        </w:rPr>
        <w:t>6</w:t>
      </w:r>
      <w:r w:rsidRPr="00442F94">
        <w:rPr>
          <w:rFonts w:cs="Arial"/>
          <w:sz w:val="20"/>
          <w:szCs w:val="20"/>
        </w:rPr>
        <w:t>.2 Kraj izvedbe dobave:</w:t>
      </w:r>
      <w:r w:rsidR="002D0D0D" w:rsidRPr="00442F94">
        <w:rPr>
          <w:rFonts w:cs="Arial"/>
          <w:sz w:val="20"/>
          <w:szCs w:val="20"/>
        </w:rPr>
        <w:t xml:space="preserve"> Splošna bolnišnica Brežice, Č</w:t>
      </w:r>
      <w:r w:rsidRPr="00442F94">
        <w:rPr>
          <w:rFonts w:cs="Arial"/>
          <w:sz w:val="20"/>
          <w:szCs w:val="20"/>
        </w:rPr>
        <w:t>ernelčeva cesta 17, lekarna, 8250 Brežice</w:t>
      </w:r>
    </w:p>
    <w:p w14:paraId="68A33649" w14:textId="77777777" w:rsidR="00F57135" w:rsidRPr="00442F94" w:rsidRDefault="00F57135" w:rsidP="00F57135">
      <w:pPr>
        <w:contextualSpacing/>
        <w:rPr>
          <w:rFonts w:cs="Arial"/>
          <w:sz w:val="20"/>
          <w:szCs w:val="20"/>
        </w:rPr>
      </w:pPr>
    </w:p>
    <w:p w14:paraId="0E2BD1DD" w14:textId="74675E5B" w:rsidR="00442F94" w:rsidRPr="00442F94" w:rsidRDefault="00F57135" w:rsidP="00442F9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42F94">
        <w:rPr>
          <w:rFonts w:cs="Arial"/>
          <w:sz w:val="20"/>
          <w:szCs w:val="20"/>
        </w:rPr>
        <w:t>1</w:t>
      </w:r>
      <w:r w:rsidR="00FC5395">
        <w:rPr>
          <w:rFonts w:cs="Arial"/>
          <w:sz w:val="20"/>
          <w:szCs w:val="20"/>
        </w:rPr>
        <w:t>6</w:t>
      </w:r>
      <w:r w:rsidRPr="00442F94">
        <w:rPr>
          <w:rFonts w:cs="Arial"/>
          <w:sz w:val="20"/>
          <w:szCs w:val="20"/>
        </w:rPr>
        <w:t xml:space="preserve">.3 </w:t>
      </w:r>
      <w:r w:rsidR="00442F94" w:rsidRPr="00442F94">
        <w:rPr>
          <w:rFonts w:cs="Arial"/>
          <w:sz w:val="20"/>
          <w:szCs w:val="20"/>
        </w:rPr>
        <w:t>Ponudik mora zagotoviti konsignacijsko skladišče v prostorih naročnika. D</w:t>
      </w:r>
      <w:r w:rsidR="00442F94" w:rsidRPr="00442F94">
        <w:rPr>
          <w:rFonts w:cs="Arial"/>
          <w:bCs/>
          <w:sz w:val="20"/>
          <w:szCs w:val="20"/>
        </w:rPr>
        <w:t xml:space="preserve">obava, iz konsignacijskega skladišča </w:t>
      </w:r>
      <w:r w:rsidR="00442F94" w:rsidRPr="00442F94">
        <w:rPr>
          <w:rFonts w:cs="Arial"/>
          <w:sz w:val="20"/>
          <w:szCs w:val="20"/>
        </w:rPr>
        <w:t>porabljenega materiala, najkasneje v dveh dneh od prejetega pisnega naročila s strani pooblaščene osebe naročnika</w:t>
      </w:r>
      <w:r w:rsidR="00442F94" w:rsidRPr="00442F94">
        <w:rPr>
          <w:rFonts w:cs="Arial"/>
          <w:bCs/>
          <w:sz w:val="20"/>
          <w:szCs w:val="20"/>
        </w:rPr>
        <w:t>;</w:t>
      </w:r>
    </w:p>
    <w:p w14:paraId="6C149F36" w14:textId="77777777" w:rsidR="00F57135" w:rsidRPr="00050E95" w:rsidRDefault="00F57135" w:rsidP="00F57135">
      <w:pPr>
        <w:contextualSpacing/>
        <w:rPr>
          <w:rFonts w:cs="Arial"/>
          <w:sz w:val="20"/>
          <w:szCs w:val="20"/>
        </w:rPr>
      </w:pPr>
    </w:p>
    <w:p w14:paraId="5F869B4C" w14:textId="77777777" w:rsidR="007E6D73" w:rsidRPr="003720E7"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7536C814" w14:textId="77777777" w:rsidR="00DD0A2E" w:rsidRPr="003720E7" w:rsidRDefault="00DD0A2E"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0EB8B030" w14:textId="77777777" w:rsidR="002C348A" w:rsidRPr="003720E7" w:rsidRDefault="002C348A" w:rsidP="00DC2578">
      <w:pPr>
        <w:pStyle w:val="Naslov9"/>
        <w:spacing w:before="0"/>
        <w:contextualSpacing/>
        <w:rPr>
          <w:rFonts w:ascii="Arial" w:hAnsi="Arial" w:cs="Arial"/>
          <w:b/>
          <w:i w:val="0"/>
          <w:sz w:val="20"/>
          <w:szCs w:val="20"/>
        </w:rPr>
      </w:pPr>
    </w:p>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11EBCE2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E17895">
        <w:rPr>
          <w:rFonts w:cs="Arial"/>
          <w:color w:val="000000"/>
          <w:sz w:val="20"/>
          <w:szCs w:val="20"/>
        </w:rPr>
        <w:t>okvirni sporazum</w:t>
      </w:r>
      <w:r w:rsidRPr="00377A8B">
        <w:rPr>
          <w:rFonts w:cs="Arial"/>
          <w:color w:val="000000"/>
          <w:sz w:val="20"/>
          <w:szCs w:val="20"/>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lastRenderedPageBreak/>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5920318E" w:rsidR="003271B2" w:rsidRPr="003720E7"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w:t>
      </w:r>
      <w:r w:rsidR="00E17895">
        <w:rPr>
          <w:rFonts w:cs="Arial"/>
          <w:sz w:val="20"/>
          <w:szCs w:val="20"/>
        </w:rPr>
        <w:t>okvirni sporazum</w:t>
      </w:r>
      <w:r w:rsidRPr="003720E7">
        <w:rPr>
          <w:rFonts w:cs="Arial"/>
          <w:sz w:val="20"/>
          <w:szCs w:val="20"/>
        </w:rPr>
        <w:t xml:space="preserve"> o izvedbi javnega naročila.</w:t>
      </w:r>
    </w:p>
    <w:p w14:paraId="71680238" w14:textId="77777777" w:rsidR="007E6D73" w:rsidRPr="003720E7" w:rsidRDefault="007E6D73" w:rsidP="00DC2578">
      <w:pPr>
        <w:contextualSpacing/>
        <w:rPr>
          <w:rFonts w:cs="Arial"/>
          <w:sz w:val="20"/>
          <w:szCs w:val="20"/>
        </w:rPr>
      </w:pPr>
    </w:p>
    <w:p w14:paraId="40A99E34" w14:textId="3628C9F4" w:rsidR="004F363D" w:rsidRDefault="004F363D" w:rsidP="00F90E94">
      <w:pPr>
        <w:pStyle w:val="Naslov9"/>
        <w:spacing w:before="0"/>
        <w:contextualSpacing/>
        <w:rPr>
          <w:rFonts w:ascii="Arial" w:hAnsi="Arial" w:cs="Arial"/>
          <w:b/>
          <w:i w:val="0"/>
          <w:sz w:val="20"/>
          <w:szCs w:val="20"/>
        </w:rPr>
      </w:pPr>
    </w:p>
    <w:p w14:paraId="55D860F1" w14:textId="690BEC71" w:rsidR="00FC5395" w:rsidRDefault="00FC5395" w:rsidP="00FC5395"/>
    <w:p w14:paraId="097AA4AA" w14:textId="77777777" w:rsidR="00FC5395" w:rsidRPr="00FC5395" w:rsidRDefault="00FC5395" w:rsidP="00FC5395"/>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lastRenderedPageBreak/>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w:t>
      </w:r>
      <w:r w:rsidRPr="003720E7">
        <w:rPr>
          <w:rFonts w:eastAsiaTheme="majorEastAsia" w:cs="Arial"/>
          <w:iCs/>
          <w:color w:val="272727" w:themeColor="text1" w:themeTint="D8"/>
          <w:sz w:val="20"/>
          <w:szCs w:val="20"/>
        </w:rPr>
        <w:lastRenderedPageBreak/>
        <w:t>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5F2A661E"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3DE1D4DE" w14:textId="28C7A498" w:rsidR="00562F6F" w:rsidRDefault="00562F6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Reference (Obrazec št. 13),</w:t>
      </w:r>
    </w:p>
    <w:p w14:paraId="271847E4" w14:textId="6E90A39E"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Osnutek okvirnega sporazuma (Obrazec št. 1</w:t>
      </w:r>
      <w:r w:rsidR="00562F6F">
        <w:rPr>
          <w:rFonts w:eastAsiaTheme="majorEastAsia" w:cs="Arial"/>
          <w:iCs/>
          <w:color w:val="272727" w:themeColor="text1" w:themeTint="D8"/>
          <w:sz w:val="20"/>
          <w:szCs w:val="20"/>
        </w:rPr>
        <w:t>6</w:t>
      </w:r>
      <w:r>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75BCDC4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77777777"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fizičnih oseb (Obrazec št. 10),</w:t>
      </w:r>
    </w:p>
    <w:p w14:paraId="0EB67B1B" w14:textId="5F44371B"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pravnih oseb (</w:t>
      </w:r>
      <w:r w:rsidR="00233A6C">
        <w:rPr>
          <w:rFonts w:eastAsiaTheme="majorEastAsia" w:cs="Arial"/>
          <w:iCs/>
          <w:color w:val="272727" w:themeColor="text1" w:themeTint="D8"/>
          <w:sz w:val="20"/>
          <w:szCs w:val="20"/>
        </w:rPr>
        <w:t>Obrazec št. 11).</w:t>
      </w:r>
    </w:p>
    <w:p w14:paraId="63A35F69" w14:textId="77777777" w:rsidR="009419A8" w:rsidRDefault="009419A8" w:rsidP="009419A8">
      <w:pPr>
        <w:contextualSpacing/>
        <w:rPr>
          <w:rFonts w:eastAsiaTheme="majorEastAsia" w:cs="Arial"/>
          <w:iCs/>
          <w:color w:val="272727" w:themeColor="text1" w:themeTint="D8"/>
          <w:sz w:val="20"/>
          <w:szCs w:val="20"/>
        </w:rPr>
      </w:pPr>
    </w:p>
    <w:p w14:paraId="61A4A522" w14:textId="12AF1B9A" w:rsidR="00792946" w:rsidRDefault="00792946"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ponudnik pri izvedbi naročila</w:t>
      </w:r>
      <w:r>
        <w:rPr>
          <w:rFonts w:eastAsiaTheme="majorEastAsia" w:cs="Arial"/>
          <w:iCs/>
          <w:color w:val="272727" w:themeColor="text1" w:themeTint="D8"/>
          <w:sz w:val="20"/>
          <w:szCs w:val="20"/>
        </w:rPr>
        <w:t xml:space="preserve"> ne bo </w:t>
      </w:r>
      <w:r w:rsidRPr="003720E7">
        <w:rPr>
          <w:rFonts w:eastAsiaTheme="majorEastAsia" w:cs="Arial"/>
          <w:iCs/>
          <w:color w:val="272727" w:themeColor="text1" w:themeTint="D8"/>
          <w:sz w:val="20"/>
          <w:szCs w:val="20"/>
        </w:rPr>
        <w:t xml:space="preserve">sodeloval s podizvajalci, </w:t>
      </w:r>
      <w:r>
        <w:rPr>
          <w:rFonts w:eastAsiaTheme="majorEastAsia" w:cs="Arial"/>
          <w:iCs/>
          <w:color w:val="272727" w:themeColor="text1" w:themeTint="D8"/>
          <w:sz w:val="20"/>
          <w:szCs w:val="20"/>
        </w:rPr>
        <w:t>v ponudbi predloži izjavo, da ne nastopa s podpizvajalci (Obrazec št. 17).</w:t>
      </w:r>
    </w:p>
    <w:p w14:paraId="6389C73B" w14:textId="77777777" w:rsidR="00792946" w:rsidRPr="006E1D2F"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Ponudnik naj pri pripravi ponudbe upošteva navedeni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7774369F" w14:textId="6BB4CA06"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 xml:space="preserve">V primeru, da bo naročnik od ponudnika </w:t>
      </w:r>
      <w:r w:rsidRPr="00FC5395">
        <w:rPr>
          <w:rFonts w:eastAsiaTheme="majorEastAsia" w:cs="Arial"/>
          <w:iCs/>
          <w:color w:val="000000" w:themeColor="text1"/>
          <w:sz w:val="20"/>
          <w:szCs w:val="20"/>
        </w:rPr>
        <w:t xml:space="preserve">zahteval </w:t>
      </w:r>
      <w:r w:rsidR="00316B5A" w:rsidRPr="00FC5395">
        <w:rPr>
          <w:rFonts w:eastAsiaTheme="majorEastAsia" w:cs="Arial"/>
          <w:iCs/>
          <w:color w:val="000000" w:themeColor="text1"/>
          <w:sz w:val="20"/>
          <w:szCs w:val="20"/>
        </w:rPr>
        <w:t>referenc</w:t>
      </w:r>
      <w:r w:rsidR="00FC5395" w:rsidRPr="00FC5395">
        <w:rPr>
          <w:rFonts w:eastAsiaTheme="majorEastAsia" w:cs="Arial"/>
          <w:iCs/>
          <w:color w:val="000000" w:themeColor="text1"/>
          <w:sz w:val="20"/>
          <w:szCs w:val="20"/>
        </w:rPr>
        <w:t>e</w:t>
      </w:r>
      <w:r w:rsidRPr="00FC5395">
        <w:rPr>
          <w:rFonts w:eastAsiaTheme="majorEastAsia" w:cs="Arial"/>
          <w:iCs/>
          <w:color w:val="000000" w:themeColor="text1"/>
          <w:sz w:val="20"/>
          <w:szCs w:val="20"/>
        </w:rPr>
        <w:t xml:space="preserve">, je treba </w:t>
      </w:r>
      <w:r w:rsidRPr="006E1D2F">
        <w:rPr>
          <w:rFonts w:eastAsiaTheme="majorEastAsia" w:cs="Arial"/>
          <w:iCs/>
          <w:color w:val="272727" w:themeColor="text1" w:themeTint="D8"/>
          <w:sz w:val="20"/>
          <w:szCs w:val="20"/>
        </w:rPr>
        <w:t>le-te dostaviti v roku</w:t>
      </w:r>
      <w:r w:rsidR="002B0092" w:rsidRPr="006E1D2F">
        <w:rPr>
          <w:rFonts w:eastAsiaTheme="majorEastAsia" w:cs="Arial"/>
          <w:iCs/>
          <w:color w:val="272727" w:themeColor="text1" w:themeTint="D8"/>
          <w:sz w:val="20"/>
          <w:szCs w:val="20"/>
        </w:rPr>
        <w:t xml:space="preserve"> </w:t>
      </w:r>
      <w:r w:rsidR="00853541">
        <w:rPr>
          <w:rFonts w:eastAsiaTheme="majorEastAsia" w:cs="Arial"/>
          <w:iCs/>
          <w:color w:val="272727" w:themeColor="text1" w:themeTint="D8"/>
          <w:sz w:val="20"/>
          <w:szCs w:val="20"/>
        </w:rPr>
        <w:t>šestih (6)</w:t>
      </w:r>
      <w:r w:rsidR="002B0092" w:rsidRPr="006E1D2F">
        <w:rPr>
          <w:rFonts w:eastAsiaTheme="majorEastAsia" w:cs="Arial"/>
          <w:iCs/>
          <w:color w:val="272727" w:themeColor="text1" w:themeTint="D8"/>
          <w:sz w:val="20"/>
          <w:szCs w:val="20"/>
        </w:rPr>
        <w:t xml:space="preserve"> delovnih dn</w:t>
      </w:r>
      <w:r w:rsidR="00853541">
        <w:rPr>
          <w:rFonts w:eastAsiaTheme="majorEastAsia" w:cs="Arial"/>
          <w:iCs/>
          <w:color w:val="272727" w:themeColor="text1" w:themeTint="D8"/>
          <w:sz w:val="20"/>
          <w:szCs w:val="20"/>
        </w:rPr>
        <w:t>eh</w:t>
      </w:r>
      <w:r w:rsidR="002B0092" w:rsidRPr="006E1D2F">
        <w:rPr>
          <w:rFonts w:eastAsiaTheme="majorEastAsia" w:cs="Arial"/>
          <w:iCs/>
          <w:color w:val="272727" w:themeColor="text1" w:themeTint="D8"/>
          <w:sz w:val="20"/>
          <w:szCs w:val="20"/>
        </w:rPr>
        <w:t xml:space="preserve"> od prejema zahteve s strani naročnika</w:t>
      </w:r>
      <w:r w:rsidRPr="006E1D2F">
        <w:rPr>
          <w:rFonts w:eastAsiaTheme="majorEastAsia" w:cs="Arial"/>
          <w:iCs/>
          <w:color w:val="272727" w:themeColor="text1" w:themeTint="D8"/>
          <w:sz w:val="20"/>
          <w:szCs w:val="20"/>
        </w:rPr>
        <w:t xml:space="preserve">, sicer bo takšen ponudnik izločen iz nadaljnjega postopka oddaje javnega naročila. </w:t>
      </w:r>
    </w:p>
    <w:p w14:paraId="406071D1"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20E16FE0"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w:t>
      </w:r>
      <w:r w:rsidR="00562F6F">
        <w:rPr>
          <w:sz w:val="20"/>
        </w:rPr>
        <w:t>5</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AE700A7"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II. poglavja</w:t>
      </w:r>
      <w:r w:rsidRPr="003720E7">
        <w:rPr>
          <w:rFonts w:cs="Arial"/>
          <w:sz w:val="20"/>
          <w:szCs w:val="20"/>
        </w:rPr>
        <w:t xml:space="preserve"> teh navodil;</w:t>
      </w:r>
    </w:p>
    <w:p w14:paraId="307DB76B" w14:textId="77777777" w:rsidR="003720E7" w:rsidRPr="003720E7"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2CEE97AF"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 2 - predračun</w:t>
      </w:r>
      <w:r w:rsidRPr="0083724F">
        <w:rPr>
          <w:rFonts w:cs="Arial"/>
          <w:sz w:val="20"/>
          <w:szCs w:val="20"/>
        </w:rPr>
        <w:t xml:space="preserve"> razpisne dokumentacije. </w:t>
      </w:r>
      <w:r w:rsidR="00DD0A2E">
        <w:rPr>
          <w:rFonts w:cs="Arial"/>
          <w:sz w:val="20"/>
          <w:szCs w:val="20"/>
        </w:rPr>
        <w:t xml:space="preserve"> Specifikacija blaga iz posameznega računa je navedena v Obrazcu 3 – specifikacija predračuna.</w:t>
      </w:r>
    </w:p>
    <w:p w14:paraId="0D1E65CC" w14:textId="77777777" w:rsidR="002B0092" w:rsidRDefault="002B0092" w:rsidP="002B0092">
      <w:pPr>
        <w:pStyle w:val="Telobesedila"/>
        <w:tabs>
          <w:tab w:val="left" w:pos="567"/>
        </w:tabs>
        <w:ind w:left="567" w:hanging="567"/>
        <w:rPr>
          <w:rFonts w:cs="Arial"/>
          <w:sz w:val="20"/>
          <w:szCs w:val="20"/>
        </w:rPr>
      </w:pPr>
    </w:p>
    <w:p w14:paraId="3E8945C1" w14:textId="6EE27869" w:rsidR="002B0092" w:rsidRDefault="00D063F5" w:rsidP="002B0092">
      <w:pPr>
        <w:pStyle w:val="Telobesedila"/>
        <w:tabs>
          <w:tab w:val="left" w:pos="567"/>
        </w:tabs>
        <w:ind w:left="567" w:hanging="567"/>
        <w:rPr>
          <w:rFonts w:cs="Arial"/>
          <w:bCs/>
          <w:sz w:val="20"/>
          <w:szCs w:val="20"/>
        </w:rPr>
      </w:pPr>
      <w:r>
        <w:rPr>
          <w:rFonts w:cs="Arial"/>
          <w:sz w:val="20"/>
          <w:szCs w:val="20"/>
        </w:rPr>
        <w:t xml:space="preserve">25.2 </w:t>
      </w:r>
      <w:r w:rsidR="002B0092" w:rsidRPr="002B0092">
        <w:rPr>
          <w:rFonts w:cs="Arial"/>
          <w:sz w:val="20"/>
          <w:szCs w:val="20"/>
        </w:rPr>
        <w:t xml:space="preserve">Cena blaga vključuje končno nabavno vrednost blaga z vsemi stroški (kot npr. morebitne trošarine, takse, zavarovanja prevoza, vse davke, carine ipd.) in ponujene  popuste. </w:t>
      </w:r>
      <w:r w:rsidR="002B0092" w:rsidRPr="002B0092">
        <w:rPr>
          <w:rFonts w:cs="Arial"/>
          <w:bCs/>
          <w:sz w:val="20"/>
          <w:szCs w:val="20"/>
        </w:rPr>
        <w:t>Naročnik naknadno ne bo priznaval nobenih stroškov, ki ne bodo zajeti v ponudbeni ceni.</w:t>
      </w:r>
      <w:r>
        <w:rPr>
          <w:rFonts w:cs="Arial"/>
          <w:bCs/>
          <w:sz w:val="20"/>
          <w:szCs w:val="20"/>
        </w:rPr>
        <w:t xml:space="preserve"> </w:t>
      </w:r>
    </w:p>
    <w:p w14:paraId="34C46EFC" w14:textId="77777777" w:rsidR="00D063F5" w:rsidRPr="002B0092" w:rsidRDefault="00D063F5" w:rsidP="002B0092">
      <w:pPr>
        <w:pStyle w:val="Telobesedila"/>
        <w:tabs>
          <w:tab w:val="left" w:pos="567"/>
        </w:tabs>
        <w:ind w:left="567" w:hanging="567"/>
        <w:rPr>
          <w:rFonts w:cs="Arial"/>
          <w:sz w:val="20"/>
          <w:szCs w:val="20"/>
        </w:rPr>
      </w:pPr>
    </w:p>
    <w:p w14:paraId="6DF93E17" w14:textId="40D97A01" w:rsidR="002B0092" w:rsidRPr="002B0092" w:rsidRDefault="00D063F5" w:rsidP="00D063F5">
      <w:pPr>
        <w:pStyle w:val="BESEDILO"/>
        <w:keepLines w:val="0"/>
        <w:widowControl/>
        <w:tabs>
          <w:tab w:val="clear" w:pos="2155"/>
          <w:tab w:val="left" w:pos="567"/>
        </w:tabs>
        <w:ind w:left="567" w:hanging="567"/>
        <w:rPr>
          <w:rFonts w:cs="Arial"/>
          <w:kern w:val="0"/>
        </w:rPr>
      </w:pPr>
      <w:r>
        <w:rPr>
          <w:rFonts w:cs="Arial"/>
          <w:kern w:val="0"/>
        </w:rPr>
        <w:t xml:space="preserve">25.3 </w:t>
      </w:r>
      <w:r w:rsidR="002B0092" w:rsidRPr="002B0092">
        <w:rPr>
          <w:rFonts w:cs="Arial"/>
        </w:rPr>
        <w:t>V primeru spremembe Zakona o davku na dodano vrednost, kakšnega drugega</w:t>
      </w:r>
      <w:r w:rsidR="002B0092" w:rsidRPr="0083724F">
        <w:rPr>
          <w:rFonts w:cs="Arial"/>
        </w:rPr>
        <w:t xml:space="preserve"> zakona ali podzakonskega predpisa, s katerim se spremeni davčna stopnja za materiale iz ponudnikove ponudbe v času trajanja pogodbe lahko ponudnik spremeni cene iz svoje ponudbe v višini nastale davčne spremembe.</w:t>
      </w:r>
    </w:p>
    <w:p w14:paraId="0DCFEA40" w14:textId="77777777" w:rsidR="002B0092" w:rsidRPr="0083724F" w:rsidRDefault="002B0092" w:rsidP="002B0092">
      <w:pPr>
        <w:pStyle w:val="BESEDILO"/>
        <w:keepLines w:val="0"/>
        <w:widowControl/>
        <w:rPr>
          <w:rFonts w:cs="Arial"/>
        </w:rPr>
      </w:pPr>
    </w:p>
    <w:p w14:paraId="7C5A5052" w14:textId="270DB43A" w:rsidR="002B0092" w:rsidRPr="0083724F" w:rsidRDefault="00F25594" w:rsidP="002B0092">
      <w:pPr>
        <w:pStyle w:val="BESEDILO"/>
        <w:keepLines w:val="0"/>
        <w:widowControl/>
        <w:rPr>
          <w:rFonts w:cs="Arial"/>
        </w:rPr>
      </w:pPr>
      <w:r>
        <w:rPr>
          <w:rFonts w:cs="Arial"/>
        </w:rPr>
        <w:t>25</w:t>
      </w:r>
      <w:r w:rsidR="002B0092">
        <w:rPr>
          <w:rFonts w:cs="Arial"/>
        </w:rPr>
        <w:t>.4.</w:t>
      </w:r>
      <w:r w:rsidR="002B0092" w:rsidRPr="0083724F">
        <w:rPr>
          <w:rFonts w:cs="Arial"/>
        </w:rPr>
        <w:t xml:space="preserve"> Cene veljajo DDP (</w:t>
      </w:r>
      <w:proofErr w:type="spellStart"/>
      <w:r w:rsidR="002B0092" w:rsidRPr="0083724F">
        <w:rPr>
          <w:rFonts w:cs="Arial"/>
        </w:rPr>
        <w:t>Delivery</w:t>
      </w:r>
      <w:proofErr w:type="spellEnd"/>
      <w:r w:rsidR="002B0092" w:rsidRPr="0083724F">
        <w:rPr>
          <w:rFonts w:cs="Arial"/>
        </w:rPr>
        <w:t xml:space="preserve"> </w:t>
      </w:r>
      <w:proofErr w:type="spellStart"/>
      <w:r w:rsidR="002B0092" w:rsidRPr="0083724F">
        <w:rPr>
          <w:rFonts w:cs="Arial"/>
        </w:rPr>
        <w:t>Duty</w:t>
      </w:r>
      <w:proofErr w:type="spellEnd"/>
      <w:r w:rsidR="002B0092" w:rsidRPr="0083724F">
        <w:rPr>
          <w:rFonts w:cs="Arial"/>
        </w:rPr>
        <w:t xml:space="preserve"> </w:t>
      </w:r>
      <w:proofErr w:type="spellStart"/>
      <w:r w:rsidR="002B0092" w:rsidRPr="0083724F">
        <w:rPr>
          <w:rFonts w:cs="Arial"/>
        </w:rPr>
        <w:t>Paid</w:t>
      </w:r>
      <w:proofErr w:type="spellEnd"/>
      <w:r w:rsidR="002B0092" w:rsidRPr="0083724F">
        <w:rPr>
          <w:rFonts w:cs="Arial"/>
        </w:rPr>
        <w:t xml:space="preserve">, </w:t>
      </w:r>
      <w:proofErr w:type="spellStart"/>
      <w:r w:rsidR="002B0092" w:rsidRPr="0083724F">
        <w:rPr>
          <w:rFonts w:cs="Arial"/>
        </w:rPr>
        <w:t>Incoterms</w:t>
      </w:r>
      <w:proofErr w:type="spellEnd"/>
      <w:r w:rsidR="002B0092" w:rsidRPr="0083724F">
        <w:rPr>
          <w:rFonts w:cs="Arial"/>
        </w:rPr>
        <w:t xml:space="preserve"> 2000) razloženo lokacija dobave. </w:t>
      </w:r>
    </w:p>
    <w:p w14:paraId="7D300B38" w14:textId="77777777" w:rsidR="003720E7" w:rsidRDefault="003720E7" w:rsidP="003720E7">
      <w:pPr>
        <w:pStyle w:val="Telobesedila"/>
        <w:tabs>
          <w:tab w:val="left" w:pos="962"/>
        </w:tabs>
        <w:ind w:left="709" w:hanging="709"/>
        <w:rPr>
          <w:rFonts w:cs="Arial"/>
          <w:bCs/>
          <w:sz w:val="20"/>
          <w:szCs w:val="20"/>
        </w:rPr>
      </w:pPr>
    </w:p>
    <w:p w14:paraId="1892D635" w14:textId="77777777" w:rsidR="00A8469F" w:rsidRDefault="00A8469F" w:rsidP="003720E7">
      <w:pPr>
        <w:pStyle w:val="Telobesedila"/>
        <w:tabs>
          <w:tab w:val="left" w:pos="962"/>
        </w:tabs>
        <w:ind w:left="709" w:hanging="709"/>
        <w:rPr>
          <w:rFonts w:cs="Arial"/>
          <w:bCs/>
          <w:sz w:val="20"/>
          <w:szCs w:val="20"/>
        </w:rPr>
      </w:pPr>
    </w:p>
    <w:p w14:paraId="03E58E5A" w14:textId="103F75C0" w:rsidR="00A8469F" w:rsidRPr="00150255" w:rsidRDefault="00A8469F" w:rsidP="00A8469F">
      <w:pPr>
        <w:pStyle w:val="Naslov9"/>
        <w:numPr>
          <w:ilvl w:val="0"/>
          <w:numId w:val="13"/>
        </w:numPr>
        <w:spacing w:before="0"/>
        <w:ind w:left="426" w:hanging="426"/>
        <w:contextualSpacing/>
        <w:rPr>
          <w:rFonts w:ascii="Arial" w:hAnsi="Arial" w:cs="Arial"/>
          <w:b/>
          <w:i w:val="0"/>
          <w:sz w:val="20"/>
          <w:szCs w:val="20"/>
        </w:rPr>
      </w:pPr>
      <w:r w:rsidRPr="00150255">
        <w:rPr>
          <w:rFonts w:ascii="Arial" w:hAnsi="Arial" w:cs="Arial"/>
          <w:b/>
          <w:i w:val="0"/>
          <w:sz w:val="20"/>
          <w:szCs w:val="20"/>
        </w:rPr>
        <w:t>REFERENCE</w:t>
      </w:r>
    </w:p>
    <w:p w14:paraId="4BD34B40" w14:textId="77777777" w:rsidR="004B6D08" w:rsidRPr="00F629EB" w:rsidRDefault="004B6D08" w:rsidP="004B6D08">
      <w:pPr>
        <w:pStyle w:val="Odstavekseznama"/>
        <w:numPr>
          <w:ilvl w:val="1"/>
          <w:numId w:val="13"/>
        </w:numPr>
        <w:tabs>
          <w:tab w:val="left" w:pos="567"/>
        </w:tabs>
        <w:spacing w:before="225" w:after="225"/>
        <w:ind w:hanging="2771"/>
        <w:rPr>
          <w:rFonts w:cs="Arial"/>
          <w:sz w:val="20"/>
          <w:szCs w:val="20"/>
        </w:rPr>
      </w:pPr>
      <w:r w:rsidRPr="00F629EB">
        <w:rPr>
          <w:rFonts w:cs="Arial"/>
          <w:color w:val="000000"/>
          <w:sz w:val="20"/>
          <w:szCs w:val="20"/>
        </w:rPr>
        <w:t>Naročnik b</w:t>
      </w:r>
      <w:r>
        <w:rPr>
          <w:rFonts w:cs="Arial"/>
          <w:color w:val="000000"/>
          <w:sz w:val="20"/>
          <w:szCs w:val="20"/>
        </w:rPr>
        <w:t>o od ponudnikov</w:t>
      </w:r>
      <w:r w:rsidRPr="00F629EB">
        <w:rPr>
          <w:rFonts w:cs="Arial"/>
          <w:color w:val="000000"/>
          <w:sz w:val="20"/>
          <w:szCs w:val="20"/>
        </w:rPr>
        <w:t xml:space="preserve"> lahko zahteval reference, in sicer: </w:t>
      </w:r>
    </w:p>
    <w:p w14:paraId="03FAAAD9" w14:textId="77061A53" w:rsidR="004B6D08" w:rsidRPr="004B6D08" w:rsidRDefault="004B6D08" w:rsidP="004B6D08">
      <w:pPr>
        <w:spacing w:before="225" w:after="225"/>
        <w:ind w:left="567"/>
        <w:rPr>
          <w:rFonts w:cs="Arial"/>
          <w:sz w:val="20"/>
          <w:szCs w:val="20"/>
        </w:rPr>
      </w:pPr>
      <w:r w:rsidRPr="004B6D08">
        <w:rPr>
          <w:rFonts w:cs="Arial"/>
          <w:sz w:val="20"/>
          <w:szCs w:val="20"/>
        </w:rPr>
        <w:t>Da je ponudnik v zadnjih treh letih (201</w:t>
      </w:r>
      <w:r w:rsidR="00FC5395">
        <w:rPr>
          <w:rFonts w:cs="Arial"/>
          <w:sz w:val="20"/>
          <w:szCs w:val="20"/>
        </w:rPr>
        <w:t>7</w:t>
      </w:r>
      <w:r w:rsidRPr="004B6D08">
        <w:rPr>
          <w:rFonts w:cs="Arial"/>
          <w:sz w:val="20"/>
          <w:szCs w:val="20"/>
        </w:rPr>
        <w:t xml:space="preserve"> – 201</w:t>
      </w:r>
      <w:r w:rsidR="00FC5395">
        <w:rPr>
          <w:rFonts w:cs="Arial"/>
          <w:sz w:val="20"/>
          <w:szCs w:val="20"/>
        </w:rPr>
        <w:t>9</w:t>
      </w:r>
      <w:r w:rsidRPr="004B6D08">
        <w:rPr>
          <w:rFonts w:cs="Arial"/>
          <w:sz w:val="20"/>
          <w:szCs w:val="20"/>
        </w:rPr>
        <w:t xml:space="preserve">) vsaj 1 leto dobavljal istovrstno blago vsaj </w:t>
      </w:r>
      <w:r w:rsidR="00FC5395">
        <w:rPr>
          <w:rFonts w:cs="Arial"/>
          <w:sz w:val="20"/>
          <w:szCs w:val="20"/>
        </w:rPr>
        <w:t xml:space="preserve">eni </w:t>
      </w:r>
      <w:r w:rsidRPr="004B6D08">
        <w:rPr>
          <w:rFonts w:cs="Arial"/>
          <w:sz w:val="20"/>
          <w:szCs w:val="20"/>
        </w:rPr>
        <w:t>bolnišnic</w:t>
      </w:r>
      <w:r w:rsidR="00FC5395">
        <w:rPr>
          <w:rFonts w:cs="Arial"/>
          <w:sz w:val="20"/>
          <w:szCs w:val="20"/>
        </w:rPr>
        <w:t>i,</w:t>
      </w:r>
      <w:r w:rsidRPr="004B6D08">
        <w:rPr>
          <w:rFonts w:cs="Arial"/>
          <w:sz w:val="20"/>
          <w:szCs w:val="20"/>
        </w:rPr>
        <w:t xml:space="preserve"> in </w:t>
      </w:r>
      <w:r w:rsidR="00FC5395">
        <w:rPr>
          <w:rFonts w:cs="Arial"/>
          <w:sz w:val="20"/>
          <w:szCs w:val="20"/>
        </w:rPr>
        <w:t>je le-ta</w:t>
      </w:r>
      <w:r w:rsidRPr="004B6D08">
        <w:rPr>
          <w:rFonts w:cs="Arial"/>
          <w:sz w:val="20"/>
          <w:szCs w:val="20"/>
        </w:rPr>
        <w:t xml:space="preserve"> s kvaliteto ponujenega blaga</w:t>
      </w:r>
      <w:r w:rsidR="00FC5395">
        <w:rPr>
          <w:rFonts w:cs="Arial"/>
          <w:sz w:val="20"/>
          <w:szCs w:val="20"/>
        </w:rPr>
        <w:t xml:space="preserve"> bila</w:t>
      </w:r>
      <w:r w:rsidRPr="004B6D08">
        <w:rPr>
          <w:rFonts w:cs="Arial"/>
          <w:sz w:val="20"/>
          <w:szCs w:val="20"/>
        </w:rPr>
        <w:t xml:space="preserve"> zadovoljn</w:t>
      </w:r>
      <w:r w:rsidR="00FC5395">
        <w:rPr>
          <w:rFonts w:cs="Arial"/>
          <w:sz w:val="20"/>
          <w:szCs w:val="20"/>
        </w:rPr>
        <w:t>a.</w:t>
      </w:r>
    </w:p>
    <w:p w14:paraId="4278FD15" w14:textId="402CE43A" w:rsidR="004B6D08" w:rsidRPr="004B6D08" w:rsidRDefault="004B6D08" w:rsidP="004B6D08">
      <w:pPr>
        <w:spacing w:before="225" w:after="225"/>
        <w:ind w:left="567"/>
        <w:rPr>
          <w:rFonts w:cs="Arial"/>
          <w:sz w:val="20"/>
          <w:szCs w:val="20"/>
        </w:rPr>
      </w:pPr>
      <w:r w:rsidRPr="004B6D08">
        <w:rPr>
          <w:rFonts w:cs="Arial"/>
          <w:sz w:val="20"/>
          <w:szCs w:val="20"/>
        </w:rPr>
        <w:t xml:space="preserve">Ponudnik mora predložiti referenčno potrdilo za istovrstno blago, kot ga prijavlja v razpisu. </w:t>
      </w:r>
    </w:p>
    <w:p w14:paraId="3691D596" w14:textId="77777777" w:rsidR="004B6D08" w:rsidRPr="004B6D08" w:rsidRDefault="004B6D08" w:rsidP="004B6D08">
      <w:pPr>
        <w:pStyle w:val="Telobesedila"/>
        <w:tabs>
          <w:tab w:val="left" w:pos="962"/>
        </w:tabs>
        <w:ind w:left="567"/>
        <w:rPr>
          <w:rFonts w:cs="Arial"/>
          <w:sz w:val="20"/>
          <w:szCs w:val="20"/>
        </w:rPr>
      </w:pPr>
      <w:r w:rsidRPr="004B6D08">
        <w:rPr>
          <w:rFonts w:cs="Arial"/>
          <w:b/>
          <w:sz w:val="20"/>
          <w:szCs w:val="20"/>
        </w:rPr>
        <w:t>Ponudnik bo moral zahtevane reference dostaviti v roku 6 dni od poziva naročnika</w:t>
      </w:r>
      <w:r w:rsidRPr="004B6D08">
        <w:rPr>
          <w:rFonts w:cs="Arial"/>
          <w:sz w:val="20"/>
          <w:szCs w:val="20"/>
        </w:rPr>
        <w:t xml:space="preserve"> v nasprotnem primeru se njegova ponudba izloči iz nadaljnje obravnave. Reference bodo morale biti potrjeni s strani ustanove, kjer se je ponujeno blago uporabljalo.</w:t>
      </w:r>
    </w:p>
    <w:p w14:paraId="13BBB5DC" w14:textId="77777777" w:rsidR="004B6D08" w:rsidRPr="004B6D08" w:rsidRDefault="004B6D08" w:rsidP="004B6D08">
      <w:pPr>
        <w:pStyle w:val="Telobesedila"/>
        <w:tabs>
          <w:tab w:val="left" w:pos="962"/>
        </w:tabs>
        <w:ind w:left="709" w:hanging="709"/>
        <w:rPr>
          <w:rFonts w:cs="Arial"/>
          <w:sz w:val="20"/>
          <w:szCs w:val="20"/>
        </w:rPr>
      </w:pPr>
    </w:p>
    <w:p w14:paraId="233C6EA6" w14:textId="77777777" w:rsidR="004B6D08" w:rsidRPr="004B6D08" w:rsidRDefault="004B6D08" w:rsidP="004B6D08">
      <w:pPr>
        <w:pStyle w:val="Telobesedila"/>
        <w:tabs>
          <w:tab w:val="left" w:pos="567"/>
        </w:tabs>
        <w:ind w:left="567" w:hanging="567"/>
        <w:rPr>
          <w:rFonts w:cs="Arial"/>
          <w:sz w:val="20"/>
          <w:szCs w:val="20"/>
        </w:rPr>
      </w:pPr>
      <w:r w:rsidRPr="004B6D08">
        <w:rPr>
          <w:rFonts w:cs="Arial"/>
          <w:sz w:val="20"/>
          <w:szCs w:val="20"/>
        </w:rPr>
        <w:tab/>
        <w:t>Naročnik v ta namen v razpisni dokumentaciji prilaga obrazec Referenčno potrdilo (obrazec št. 13). Izpolnjen obrazec bo moral ponudnik dostaviti, v primeru, da ga bo naročnik k temu pozval. Ponudnik lahko dostavi reference tudi na svojem obrazcu, v kolikor obrazec vsebuje vse elemente naročnikovega obrazca.</w:t>
      </w:r>
    </w:p>
    <w:p w14:paraId="606D92D8" w14:textId="77777777" w:rsidR="004B6D08" w:rsidRPr="004B6D08" w:rsidRDefault="004B6D08" w:rsidP="004B6D08">
      <w:pPr>
        <w:pStyle w:val="Telobesedila"/>
        <w:tabs>
          <w:tab w:val="left" w:pos="567"/>
        </w:tabs>
        <w:ind w:left="567" w:hanging="567"/>
        <w:rPr>
          <w:rFonts w:cs="Arial"/>
          <w:sz w:val="20"/>
          <w:szCs w:val="20"/>
        </w:rPr>
      </w:pPr>
      <w:r w:rsidRPr="004B6D08">
        <w:rPr>
          <w:rFonts w:cs="Arial"/>
          <w:sz w:val="20"/>
          <w:szCs w:val="20"/>
        </w:rPr>
        <w:tab/>
      </w:r>
    </w:p>
    <w:p w14:paraId="78D4F209" w14:textId="3E0E6FAD" w:rsidR="00A8469F" w:rsidRPr="00F629EB" w:rsidRDefault="004B6D08" w:rsidP="004B6D08">
      <w:pPr>
        <w:pStyle w:val="Telobesedila"/>
        <w:tabs>
          <w:tab w:val="left" w:pos="567"/>
        </w:tabs>
        <w:ind w:left="567" w:hanging="567"/>
        <w:rPr>
          <w:rFonts w:cs="Arial"/>
          <w:color w:val="000000"/>
          <w:sz w:val="20"/>
          <w:szCs w:val="20"/>
        </w:rPr>
      </w:pPr>
      <w:r w:rsidRPr="004B6D08">
        <w:rPr>
          <w:rFonts w:cs="Arial"/>
          <w:sz w:val="20"/>
          <w:szCs w:val="20"/>
        </w:rPr>
        <w:tab/>
        <w:t>Ponudnik lahko izpolnjeno in potrjeno referenčno potrdilo odda že ob oddaji ponudbe.</w:t>
      </w:r>
    </w:p>
    <w:p w14:paraId="46501CCB" w14:textId="77777777" w:rsidR="00205359" w:rsidRPr="00F629EB" w:rsidRDefault="00205359" w:rsidP="00150255">
      <w:pPr>
        <w:pStyle w:val="Telobesedila"/>
        <w:tabs>
          <w:tab w:val="left" w:pos="567"/>
        </w:tabs>
        <w:ind w:left="567" w:hanging="567"/>
        <w:rPr>
          <w:rFonts w:cs="Arial"/>
          <w:color w:val="000000"/>
          <w:sz w:val="20"/>
          <w:szCs w:val="20"/>
        </w:rPr>
      </w:pPr>
    </w:p>
    <w:p w14:paraId="0A6D721D" w14:textId="77777777" w:rsidR="00205359" w:rsidRDefault="00205359" w:rsidP="00150255">
      <w:pPr>
        <w:pStyle w:val="Telobesedila"/>
        <w:tabs>
          <w:tab w:val="left" w:pos="567"/>
        </w:tabs>
        <w:ind w:left="567" w:hanging="567"/>
        <w:rPr>
          <w:rFonts w:cs="Arial"/>
          <w:color w:val="000000"/>
          <w:sz w:val="20"/>
          <w:szCs w:val="20"/>
        </w:rPr>
      </w:pPr>
    </w:p>
    <w:p w14:paraId="26660C59" w14:textId="5C45148A" w:rsidR="00205359" w:rsidRPr="00150255" w:rsidRDefault="00205359" w:rsidP="00205359">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VZORČENJE BLAGA IN/ALI PREDSTAVITEV PONUJENEGA BLAGA</w:t>
      </w:r>
    </w:p>
    <w:p w14:paraId="5C11D0F5" w14:textId="2D374C08" w:rsidR="00F629EB" w:rsidRPr="00F629EB"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sz w:val="20"/>
          <w:szCs w:val="20"/>
        </w:rPr>
        <w:t>Naročnik si pridržuje pravico ponudnika pozvati k predstavitvi ponujenega blaga in/ali dostavi vzorcev blaga. V primeru, da bo naročnik od ponudnika zahteval predstavitev ponujenega blaga in/ali predložitev vzorcev za klinično preizkušnjo bo moral ponudnik le-te predstaviti in/ali dostaviti </w:t>
      </w:r>
      <w:r w:rsidRPr="00F629EB">
        <w:rPr>
          <w:bCs/>
          <w:sz w:val="20"/>
          <w:szCs w:val="20"/>
        </w:rPr>
        <w:t>v roku šest (6) dni.</w:t>
      </w:r>
      <w:r w:rsidRPr="00F629EB">
        <w:rPr>
          <w:sz w:val="20"/>
          <w:szCs w:val="20"/>
        </w:rPr>
        <w:t> Naročnik roka ne bo podaljševal.</w:t>
      </w:r>
    </w:p>
    <w:p w14:paraId="05228306" w14:textId="32C61415" w:rsidR="00F629EB" w:rsidRPr="00F629EB"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rFonts w:cs="Arial"/>
          <w:color w:val="000000"/>
          <w:sz w:val="20"/>
          <w:szCs w:val="20"/>
        </w:rPr>
        <w:t> </w:t>
      </w:r>
      <w:r w:rsidRPr="00F629EB">
        <w:rPr>
          <w:sz w:val="20"/>
          <w:szCs w:val="20"/>
        </w:rPr>
        <w:t xml:space="preserve">Naročnik si pridržuje pravico, da se vse ponujeno blago, ki ga ne pozna klinično preizkusi. Naročnik bo v pozivu za dostavo vzorcev zahteva od 1 (enega) do največ 5 (pet) vzorcev posameznega artikla. </w:t>
      </w:r>
      <w:r w:rsidRPr="00F629EB">
        <w:rPr>
          <w:sz w:val="20"/>
          <w:szCs w:val="20"/>
          <w:u w:val="single"/>
        </w:rPr>
        <w:t>Vzorcev ne dostavljate ob ponudbi.</w:t>
      </w:r>
    </w:p>
    <w:p w14:paraId="73FD2D5C" w14:textId="256A81A5" w:rsidR="00F629EB" w:rsidRPr="00552049"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sz w:val="20"/>
          <w:szCs w:val="20"/>
        </w:rPr>
        <w:t xml:space="preserve">V kolikor se pri klinični preizkušnji ugotovi, da blago funkcionalno in kakovostno ne ustreza, si naročnik pridržuje pravico, da blago izloči iz nadaljnje obravnave. V primeru, da v času, ki bo namenjen testiranju ne bo primernega pacienta za posamezno vrsto blaga  bo naročnik izbiro </w:t>
      </w:r>
      <w:r w:rsidRPr="00F629EB">
        <w:rPr>
          <w:sz w:val="20"/>
          <w:szCs w:val="20"/>
        </w:rPr>
        <w:lastRenderedPageBreak/>
        <w:t>izvedel na podlagi primerjave strokovnih zahtev naročnika ter opisov ponujenega blaga v opisih in katalogih ponudnika. V kolikor se bo kasneje ob uporabi blaga izkazalo, da le-to ne ustreza strokovnim zahtevam naročnika, ga bo naročnik izločil kasneje (iz okvirnega sporazuma in/ali pogodbe).</w:t>
      </w:r>
    </w:p>
    <w:p w14:paraId="3E7EE0FB" w14:textId="77777777" w:rsidR="00552049" w:rsidRPr="00360D5D" w:rsidRDefault="00552049" w:rsidP="00552049">
      <w:pPr>
        <w:pStyle w:val="Navaden20"/>
      </w:pPr>
    </w:p>
    <w:p w14:paraId="5AB92544" w14:textId="789B1CE5" w:rsidR="00360D5D" w:rsidRPr="00150255" w:rsidRDefault="00360D5D" w:rsidP="00360D5D">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KATALOGI IN PROSPEKTI</w:t>
      </w:r>
    </w:p>
    <w:p w14:paraId="0BD776D3" w14:textId="3FE5EC9E" w:rsidR="00360D5D" w:rsidRPr="00E87A7F" w:rsidRDefault="00360D5D" w:rsidP="00E87A7F">
      <w:pPr>
        <w:tabs>
          <w:tab w:val="left" w:pos="567"/>
        </w:tabs>
        <w:spacing w:before="225" w:after="225"/>
        <w:rPr>
          <w:rFonts w:cs="Arial"/>
          <w:sz w:val="20"/>
          <w:szCs w:val="20"/>
        </w:rPr>
      </w:pPr>
      <w:r w:rsidRPr="00E87A7F">
        <w:rPr>
          <w:sz w:val="20"/>
          <w:szCs w:val="20"/>
        </w:rPr>
        <w:t>Ponudnik mora v ponudbi predložiti kataloge in prospekte po</w:t>
      </w:r>
      <w:r w:rsidR="00552049" w:rsidRPr="00E87A7F">
        <w:rPr>
          <w:sz w:val="20"/>
          <w:szCs w:val="20"/>
        </w:rPr>
        <w:t>nujenega blaga. Vsi ponujeni artikli morajo biti v katalogih in prospektih označeni, tako da jih lahko naročnik primerja s podatki v specifikaciji predračuna</w:t>
      </w:r>
      <w:r w:rsidRPr="00E87A7F">
        <w:rPr>
          <w:sz w:val="20"/>
          <w:szCs w:val="20"/>
        </w:rPr>
        <w:t>.</w:t>
      </w:r>
    </w:p>
    <w:p w14:paraId="5CB0A2CC" w14:textId="77777777" w:rsidR="003720E7" w:rsidRPr="003720E7" w:rsidRDefault="003720E7" w:rsidP="003720E7">
      <w:pPr>
        <w:contextualSpacing/>
        <w:rPr>
          <w:rFonts w:cs="Arial"/>
          <w:sz w:val="20"/>
          <w:szCs w:val="20"/>
        </w:rPr>
      </w:pPr>
    </w:p>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2621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262177">
        <w:rPr>
          <w:rFonts w:cs="Arial"/>
          <w:b/>
          <w:sz w:val="20"/>
          <w:szCs w:val="20"/>
        </w:rPr>
        <w:t>MERILO ZA IZBOR IN OCENJEVANJE PONUDB</w:t>
      </w:r>
    </w:p>
    <w:p w14:paraId="5B463DC8" w14:textId="77777777" w:rsidR="007E6D73" w:rsidRPr="00262177" w:rsidRDefault="007E6D73" w:rsidP="007E6D73">
      <w:pPr>
        <w:rPr>
          <w:rFonts w:cs="Arial"/>
          <w:sz w:val="20"/>
          <w:szCs w:val="20"/>
        </w:rPr>
      </w:pPr>
    </w:p>
    <w:p w14:paraId="1C531E13" w14:textId="77777777" w:rsidR="00040AD7" w:rsidRPr="00040AD7" w:rsidRDefault="00040AD7" w:rsidP="00040AD7">
      <w:pPr>
        <w:rPr>
          <w:sz w:val="20"/>
          <w:szCs w:val="20"/>
        </w:rPr>
      </w:pPr>
      <w:r w:rsidRPr="00040AD7">
        <w:rPr>
          <w:rFonts w:cs="Arial"/>
          <w:sz w:val="20"/>
          <w:szCs w:val="20"/>
        </w:rPr>
        <w:t>Javno naročilo se odda po sklopih. Merilo za izbor najugodnejšega ponudnika za posamezen sklop je najnižja končna cena posameznega sklopa ponudbenega predračuna. Ponudnik mora ponuditi vse artikle v posameznem sklopu, sicer ponudba v tem delu ne bo dopustna.</w:t>
      </w:r>
    </w:p>
    <w:p w14:paraId="3456899C" w14:textId="7AF7D4BC" w:rsidR="00040AD7" w:rsidRPr="00040AD7" w:rsidRDefault="00040AD7" w:rsidP="00040A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0A9D0F06" w14:textId="41E81C01" w:rsidR="00040AD7" w:rsidRPr="00040AD7" w:rsidRDefault="00040AD7" w:rsidP="00040AD7">
      <w:pPr>
        <w:contextualSpacing/>
        <w:rPr>
          <w:rFonts w:cs="Arial"/>
          <w:sz w:val="20"/>
          <w:szCs w:val="20"/>
        </w:rPr>
      </w:pPr>
      <w:r w:rsidRPr="00040AD7">
        <w:rPr>
          <w:rFonts w:cs="Arial"/>
          <w:sz w:val="20"/>
          <w:szCs w:val="20"/>
        </w:rPr>
        <w:t>Končno ceno ponudnik določi tako, da cene vseh postavk posameznega sklopa v obrazcu-3 pomnoži s količinami in tako dobljene vrednosti sešteje.</w:t>
      </w:r>
    </w:p>
    <w:p w14:paraId="46560BC2" w14:textId="77777777" w:rsidR="00040AD7" w:rsidRPr="00040AD7" w:rsidRDefault="00040AD7" w:rsidP="00040AD7">
      <w:pPr>
        <w:ind w:left="709"/>
        <w:contextualSpacing/>
        <w:rPr>
          <w:rFonts w:cs="Arial"/>
          <w:sz w:val="20"/>
          <w:szCs w:val="20"/>
        </w:rPr>
      </w:pPr>
    </w:p>
    <w:p w14:paraId="6E0DDC41" w14:textId="77777777" w:rsidR="00040AD7" w:rsidRPr="00040AD7" w:rsidRDefault="00040AD7" w:rsidP="00040A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r w:rsidRPr="00040AD7">
        <w:rPr>
          <w:rFonts w:cs="Arial"/>
          <w:b/>
          <w:sz w:val="20"/>
          <w:szCs w:val="20"/>
        </w:rPr>
        <w:t>Opomba:</w:t>
      </w:r>
    </w:p>
    <w:p w14:paraId="24C78E18" w14:textId="77777777" w:rsidR="00040AD7" w:rsidRPr="00040AD7" w:rsidRDefault="00040AD7" w:rsidP="00040AD7">
      <w:pPr>
        <w:pStyle w:val="BESEDILO"/>
        <w:keepLines w:val="0"/>
        <w:widowControl/>
        <w:tabs>
          <w:tab w:val="clear" w:pos="2155"/>
          <w:tab w:val="left" w:pos="567"/>
        </w:tabs>
        <w:rPr>
          <w:rFonts w:cs="Arial"/>
        </w:rPr>
      </w:pPr>
      <w:r w:rsidRPr="00040AD7">
        <w:rPr>
          <w:rFonts w:cs="Arial"/>
        </w:rPr>
        <w:t>V primeru, da bo več ponudnikov ponudilo enako najnižjo skupno vrednost predračuna, bo naročnik opravil žrebanje – vlečenje kroglic. Na žrebanju bodo lahko prisotni tisti ponudniki, ki so ponudili enako skupno vrednost predračuna. O datumu, uri in kraju žrebanja bo naročnik te ponudnike pisno obvestil. Žrebanje bo izvedel naročnik. Naročilo bo oddano tistemu ponudniku, ki bo izžreban prvi.</w:t>
      </w:r>
    </w:p>
    <w:p w14:paraId="5D6AC469" w14:textId="556F9290" w:rsidR="007E6D73" w:rsidRPr="003720E7"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lastRenderedPageBreak/>
        <w:t>Za zavarovanje obveznosti ponudnika so primerni naslednji instrumenti finančnih zavarovanj:</w:t>
      </w:r>
    </w:p>
    <w:p w14:paraId="4810EB9E" w14:textId="776A9420"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 xml:space="preserve">brez protesta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FC5395" w:rsidRDefault="008E13AB" w:rsidP="008E13AB">
      <w:pPr>
        <w:rPr>
          <w:rFonts w:cs="Arial"/>
          <w:color w:val="000000" w:themeColor="text1"/>
          <w:sz w:val="20"/>
          <w:szCs w:val="20"/>
        </w:rPr>
      </w:pPr>
      <w:r w:rsidRPr="00FC5395">
        <w:rPr>
          <w:rFonts w:cs="Arial"/>
          <w:color w:val="000000" w:themeColor="text1"/>
          <w:sz w:val="20"/>
          <w:szCs w:val="20"/>
        </w:rPr>
        <w:t xml:space="preserve">Zavarovanja morajo biti brezpogojna in plačljiva na prvi poziv. </w:t>
      </w:r>
    </w:p>
    <w:p w14:paraId="7F1CE9E5" w14:textId="77777777" w:rsidR="008E13AB" w:rsidRPr="00FC5395" w:rsidRDefault="008E13AB" w:rsidP="008E13AB">
      <w:pPr>
        <w:rPr>
          <w:rFonts w:cs="Arial"/>
          <w:color w:val="000000" w:themeColor="text1"/>
          <w:sz w:val="20"/>
          <w:szCs w:val="20"/>
        </w:rPr>
      </w:pPr>
    </w:p>
    <w:p w14:paraId="1035E849" w14:textId="77777777" w:rsidR="008E13AB" w:rsidRPr="00FC5395" w:rsidRDefault="008E13AB" w:rsidP="008E13AB">
      <w:pPr>
        <w:rPr>
          <w:rFonts w:cs="Arial"/>
          <w:color w:val="000000" w:themeColor="text1"/>
          <w:sz w:val="20"/>
          <w:szCs w:val="20"/>
        </w:rPr>
      </w:pPr>
      <w:r w:rsidRPr="00FC5395">
        <w:rPr>
          <w:rFonts w:cs="Arial"/>
          <w:color w:val="000000" w:themeColor="text1"/>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77777777" w:rsidR="007751AA" w:rsidRDefault="007751AA" w:rsidP="007751AA">
      <w:pPr>
        <w:contextualSpacing/>
        <w:rPr>
          <w:rFonts w:cs="Arial"/>
          <w:b/>
          <w:sz w:val="20"/>
          <w:szCs w:val="20"/>
        </w:rPr>
      </w:pPr>
    </w:p>
    <w:p w14:paraId="66DCE338" w14:textId="7E81423E" w:rsidR="007751AA" w:rsidRPr="00F25594" w:rsidRDefault="00853541" w:rsidP="00F25594">
      <w:pPr>
        <w:contextualSpacing/>
        <w:rPr>
          <w:rFonts w:cs="Arial"/>
          <w:b/>
          <w:sz w:val="20"/>
          <w:szCs w:val="20"/>
        </w:rPr>
      </w:pPr>
      <w:r>
        <w:rPr>
          <w:rFonts w:cs="Arial"/>
          <w:b/>
          <w:sz w:val="20"/>
          <w:szCs w:val="20"/>
        </w:rPr>
        <w:t>31</w:t>
      </w:r>
      <w:r w:rsidR="00F25594">
        <w:rPr>
          <w:rFonts w:cs="Arial"/>
          <w:b/>
          <w:sz w:val="20"/>
          <w:szCs w:val="20"/>
        </w:rPr>
        <w:t>.1 Fin</w:t>
      </w:r>
      <w:r w:rsidR="003B21CF">
        <w:rPr>
          <w:rFonts w:cs="Arial"/>
          <w:b/>
          <w:sz w:val="20"/>
          <w:szCs w:val="20"/>
        </w:rPr>
        <w:t xml:space="preserve">ančno zavarovanje </w:t>
      </w:r>
      <w:r w:rsidR="007751AA" w:rsidRPr="00F2559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1720788D"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3B21CF">
        <w:rPr>
          <w:rFonts w:cs="Arial"/>
          <w:sz w:val="20"/>
          <w:szCs w:val="20"/>
        </w:rPr>
        <w:t>5</w:t>
      </w:r>
      <w:r w:rsidRPr="00050E95">
        <w:rPr>
          <w:rFonts w:cs="Arial"/>
          <w:sz w:val="20"/>
          <w:szCs w:val="20"/>
        </w:rPr>
        <w:t>% pogodbene vrednosti z DDV z veljavnostjo za celoten čas trajanja pogodbe, podaljšano za dodatnih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7BEC3573"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6C0EDAFE" w:rsidR="003720E7" w:rsidRPr="003720E7" w:rsidRDefault="003720E7" w:rsidP="00456B02">
      <w:pPr>
        <w:contextualSpacing/>
        <w:rPr>
          <w:rFonts w:cs="Arial"/>
          <w:sz w:val="20"/>
          <w:szCs w:val="20"/>
        </w:rPr>
      </w:pPr>
      <w:r w:rsidRPr="003720E7">
        <w:rPr>
          <w:rFonts w:cs="Arial"/>
          <w:sz w:val="20"/>
          <w:szCs w:val="20"/>
        </w:rPr>
        <w:t xml:space="preserve">Naročnik bo </w:t>
      </w:r>
      <w:r w:rsidR="00E17895">
        <w:rPr>
          <w:rFonts w:cs="Arial"/>
          <w:sz w:val="20"/>
          <w:szCs w:val="20"/>
        </w:rPr>
        <w:t>okvirni sporazum</w:t>
      </w:r>
      <w:r w:rsidRPr="003720E7">
        <w:rPr>
          <w:rFonts w:cs="Arial"/>
          <w:sz w:val="20"/>
          <w:szCs w:val="20"/>
        </w:rPr>
        <w:t xml:space="preserve"> za dobavo</w:t>
      </w:r>
      <w:r w:rsidR="00456B02">
        <w:rPr>
          <w:rFonts w:cs="Arial"/>
          <w:sz w:val="20"/>
          <w:szCs w:val="20"/>
        </w:rPr>
        <w:t xml:space="preserve"> blaga z izbranim ponudnikom sklenil za obdobje </w:t>
      </w:r>
      <w:r w:rsidR="00FC5395">
        <w:rPr>
          <w:rFonts w:cs="Arial"/>
          <w:sz w:val="20"/>
          <w:szCs w:val="20"/>
        </w:rPr>
        <w:t>štirih</w:t>
      </w:r>
      <w:r w:rsidR="00456B02">
        <w:rPr>
          <w:rFonts w:cs="Arial"/>
          <w:sz w:val="20"/>
          <w:szCs w:val="20"/>
        </w:rPr>
        <w:t xml:space="preserve"> (</w:t>
      </w:r>
      <w:r w:rsidR="00FC5395">
        <w:rPr>
          <w:rFonts w:cs="Arial"/>
          <w:sz w:val="20"/>
          <w:szCs w:val="20"/>
        </w:rPr>
        <w:t>4</w:t>
      </w:r>
      <w:r w:rsidR="00456B02">
        <w:rPr>
          <w:rFonts w:cs="Arial"/>
          <w:sz w:val="20"/>
          <w:szCs w:val="20"/>
        </w:rPr>
        <w:t>) let od podpisa pogodbe.</w:t>
      </w:r>
    </w:p>
    <w:p w14:paraId="14A46D7C" w14:textId="77777777" w:rsidR="003720E7" w:rsidRPr="003720E7" w:rsidRDefault="003720E7" w:rsidP="003720E7">
      <w:pPr>
        <w:contextualSpacing/>
        <w:rPr>
          <w:rFonts w:cs="Arial"/>
          <w:sz w:val="20"/>
          <w:szCs w:val="20"/>
        </w:rPr>
      </w:pPr>
    </w:p>
    <w:p w14:paraId="0308DC35" w14:textId="53A64064" w:rsidR="003720E7" w:rsidRPr="003720E7" w:rsidRDefault="00E17895" w:rsidP="003720E7">
      <w:pPr>
        <w:contextualSpacing/>
        <w:rPr>
          <w:rFonts w:cs="Arial"/>
          <w:sz w:val="20"/>
          <w:szCs w:val="20"/>
        </w:rPr>
      </w:pPr>
      <w:r>
        <w:rPr>
          <w:rFonts w:cs="Arial"/>
          <w:sz w:val="20"/>
          <w:szCs w:val="20"/>
        </w:rPr>
        <w:t>Okvirni sporazum</w:t>
      </w:r>
      <w:r w:rsidR="003720E7" w:rsidRPr="003720E7">
        <w:rPr>
          <w:rFonts w:cs="Arial"/>
          <w:sz w:val="20"/>
          <w:szCs w:val="20"/>
        </w:rPr>
        <w:t xml:space="preserve"> je treba podpisati v roku deset (10) dni od prejema naročnikovega poziva k podpisu pogodb</w:t>
      </w:r>
      <w:r w:rsidR="00456B02">
        <w:rPr>
          <w:rFonts w:cs="Arial"/>
          <w:sz w:val="20"/>
          <w:szCs w:val="20"/>
        </w:rPr>
        <w:t>e</w:t>
      </w:r>
      <w:r w:rsidR="003720E7" w:rsidRPr="003720E7">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 xml:space="preserve">Pravno varstvo ponudnikov v postopku javnega naročanja je zagotovljeno v skladu z določbami Zakona o pravnem varstvu v postopkih javnega naročanja (Uradni list RS, št. 43/11 in spremembe; v </w:t>
      </w:r>
      <w:r w:rsidRPr="003720E7">
        <w:rPr>
          <w:rFonts w:cs="Arial"/>
          <w:sz w:val="20"/>
          <w:szCs w:val="20"/>
        </w:rPr>
        <w:lastRenderedPageBreak/>
        <w:t>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2E78DC7" w:rsidR="000D46F3" w:rsidRPr="00F9491F" w:rsidRDefault="00456B02" w:rsidP="00BC5850">
      <w:pPr>
        <w:pStyle w:val="Naslov9"/>
        <w:numPr>
          <w:ilvl w:val="0"/>
          <w:numId w:val="29"/>
        </w:numPr>
        <w:spacing w:before="0"/>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D657A0" w:rsidP="00456B02">
      <w:pPr>
        <w:contextualSpacing/>
        <w:rPr>
          <w:rFonts w:cs="Arial"/>
          <w:sz w:val="20"/>
          <w:szCs w:val="20"/>
        </w:rPr>
      </w:pPr>
      <w:hyperlink r:id="rId14"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F629EB">
      <w:pPr>
        <w:pStyle w:val="Odstavekseznama"/>
        <w:numPr>
          <w:ilvl w:val="1"/>
          <w:numId w:val="37"/>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 xml:space="preserve">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w:t>
      </w:r>
      <w:r w:rsidRPr="00AE4F74">
        <w:rPr>
          <w:rFonts w:cs="Arial"/>
          <w:b/>
          <w:sz w:val="20"/>
          <w:szCs w:val="20"/>
        </w:rPr>
        <w:lastRenderedPageBreak/>
        <w:t>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F629EB">
      <w:pPr>
        <w:pStyle w:val="Odstavekseznama"/>
        <w:numPr>
          <w:ilvl w:val="1"/>
          <w:numId w:val="37"/>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F629EB">
      <w:pPr>
        <w:pStyle w:val="Naslov9"/>
        <w:numPr>
          <w:ilvl w:val="1"/>
          <w:numId w:val="37"/>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F629EB">
      <w:pPr>
        <w:pStyle w:val="n4"/>
        <w:numPr>
          <w:ilvl w:val="1"/>
          <w:numId w:val="37"/>
        </w:numPr>
        <w:rPr>
          <w:b/>
        </w:rPr>
      </w:pPr>
      <w:r w:rsidRPr="00E44BBD">
        <w:rPr>
          <w:b/>
        </w:rPr>
        <w:t>Tehnična in strokovna sposobnost</w:t>
      </w:r>
    </w:p>
    <w:p w14:paraId="3D07759E" w14:textId="77777777" w:rsidR="00AC5A9E" w:rsidRPr="00105889" w:rsidRDefault="00AC5A9E" w:rsidP="008667B5">
      <w:pPr>
        <w:pStyle w:val="n4"/>
        <w:numPr>
          <w:ilvl w:val="0"/>
          <w:numId w:val="0"/>
        </w:numPr>
        <w:ind w:left="709"/>
      </w:pPr>
    </w:p>
    <w:p w14:paraId="08C408DA" w14:textId="77777777" w:rsidR="008667B5" w:rsidRPr="00105889" w:rsidRDefault="008667B5" w:rsidP="00F629EB">
      <w:pPr>
        <w:pStyle w:val="Barvnosenenjepoudarek31"/>
        <w:numPr>
          <w:ilvl w:val="2"/>
          <w:numId w:val="37"/>
        </w:numPr>
        <w:spacing w:line="260" w:lineRule="exact"/>
        <w:rPr>
          <w:vanish/>
          <w:szCs w:val="20"/>
          <w:lang w:val="sl-SI"/>
        </w:rPr>
      </w:pPr>
    </w:p>
    <w:p w14:paraId="1B2AD7A0" w14:textId="2724C368" w:rsidR="00AC5A9E" w:rsidRPr="0088511F" w:rsidRDefault="00AC5A9E" w:rsidP="00AC5A9E">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32.7.1. Ponudnik ponuja blago, ki izpolnjuje vse tehnične, varnostne in zdravstvene predpise za dobavo medicinskih pripomočkov;</w:t>
      </w:r>
    </w:p>
    <w:p w14:paraId="1E00944F"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559EE885" w14:textId="7CE9BC3C" w:rsidR="00AC5A9E"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4C4B1686" w14:textId="77777777" w:rsidR="00AC5A9E" w:rsidRPr="0088511F" w:rsidRDefault="00AC5A9E" w:rsidP="00AC5A9E">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
          <w:bCs/>
          <w:sz w:val="20"/>
          <w:szCs w:val="20"/>
        </w:rPr>
      </w:pPr>
    </w:p>
    <w:p w14:paraId="77ABF535" w14:textId="62063CD9" w:rsidR="00AC5A9E" w:rsidRPr="0088511F" w:rsidRDefault="00AC5A9E"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32.7.2. Ponujeni proizvodi izpolnjujejo vse strokovne zahteve naročnika iz te razpisne dokumentacije;</w:t>
      </w:r>
    </w:p>
    <w:p w14:paraId="24AEFD5A"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41926DC4" w14:textId="7A75311A" w:rsidR="00AC5A9E"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1C9BC858"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2989D976" w14:textId="683A38A4" w:rsidR="00AC5A9E" w:rsidRPr="0088511F" w:rsidRDefault="00AC5A9E"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 xml:space="preserve">32.7.3. Ponudnik bo brezplačno zagotovil </w:t>
      </w:r>
      <w:r w:rsidRPr="0088511F">
        <w:rPr>
          <w:rFonts w:cs="Arial"/>
          <w:sz w:val="20"/>
          <w:szCs w:val="20"/>
        </w:rPr>
        <w:t>ustrezen instrumentarij za vse vrste protez, ki jih bo dobavljal</w:t>
      </w:r>
      <w:r w:rsidRPr="0088511F">
        <w:rPr>
          <w:rFonts w:cs="Arial"/>
          <w:bCs/>
          <w:sz w:val="20"/>
          <w:szCs w:val="20"/>
        </w:rPr>
        <w:t>;</w:t>
      </w:r>
    </w:p>
    <w:p w14:paraId="0031BA84"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458C89B0" w14:textId="2EC94552" w:rsidR="00AC5A9E"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4C392AA5"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3B8AF1E4" w14:textId="22F3233F" w:rsidR="00AC5A9E" w:rsidRPr="0088511F" w:rsidRDefault="00AC5A9E"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 xml:space="preserve">32.7.4. Ponudnik bo brezplačno </w:t>
      </w:r>
      <w:r w:rsidRPr="0088511F">
        <w:rPr>
          <w:rFonts w:cs="Arial"/>
          <w:sz w:val="20"/>
          <w:szCs w:val="20"/>
        </w:rPr>
        <w:t>zagotovil reden servis oziroma nadomeščanje pokvarjenega instrumentarija</w:t>
      </w:r>
      <w:r w:rsidRPr="0088511F">
        <w:rPr>
          <w:rFonts w:cs="Arial"/>
          <w:bCs/>
          <w:sz w:val="20"/>
          <w:szCs w:val="20"/>
        </w:rPr>
        <w:t>;</w:t>
      </w:r>
    </w:p>
    <w:p w14:paraId="4CC2459B"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16395CEE" w14:textId="685F6597" w:rsidR="00AC5A9E"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003CE1DC"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31AECA9D" w14:textId="53F52FF0"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w:t>
      </w:r>
      <w:r w:rsidR="00AC5A9E" w:rsidRPr="0088511F">
        <w:rPr>
          <w:rFonts w:cs="Arial"/>
          <w:bCs/>
          <w:sz w:val="20"/>
          <w:szCs w:val="20"/>
        </w:rPr>
        <w:t>.</w:t>
      </w:r>
      <w:r w:rsidRPr="0088511F">
        <w:rPr>
          <w:rFonts w:cs="Arial"/>
          <w:bCs/>
          <w:sz w:val="20"/>
          <w:szCs w:val="20"/>
        </w:rPr>
        <w:t>7</w:t>
      </w:r>
      <w:r w:rsidR="00AC5A9E" w:rsidRPr="0088511F">
        <w:rPr>
          <w:rFonts w:cs="Arial"/>
          <w:bCs/>
          <w:sz w:val="20"/>
          <w:szCs w:val="20"/>
        </w:rPr>
        <w:t xml:space="preserve">.5. Ponudnik bo </w:t>
      </w:r>
      <w:r w:rsidR="00AC5A9E" w:rsidRPr="0088511F">
        <w:rPr>
          <w:rFonts w:cs="Arial"/>
          <w:sz w:val="20"/>
          <w:szCs w:val="20"/>
        </w:rPr>
        <w:t>poskrbel za ustrezno izobraževanje -  dogovorjena oblika (učne delavnice)</w:t>
      </w:r>
      <w:r w:rsidR="00AC5A9E" w:rsidRPr="0088511F">
        <w:rPr>
          <w:rFonts w:cs="Arial"/>
          <w:bCs/>
          <w:sz w:val="20"/>
          <w:szCs w:val="20"/>
        </w:rPr>
        <w:t>;</w:t>
      </w:r>
    </w:p>
    <w:p w14:paraId="022812C5"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1DB10354" w14:textId="4947F3C3"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7233D353"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2AD97F1D" w14:textId="5664C058"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lastRenderedPageBreak/>
        <w:t>32</w:t>
      </w:r>
      <w:r w:rsidR="00AC5A9E" w:rsidRPr="0088511F">
        <w:rPr>
          <w:rFonts w:cs="Arial"/>
          <w:bCs/>
          <w:sz w:val="20"/>
          <w:szCs w:val="20"/>
        </w:rPr>
        <w:t>.</w:t>
      </w:r>
      <w:r w:rsidRPr="0088511F">
        <w:rPr>
          <w:rFonts w:cs="Arial"/>
          <w:bCs/>
          <w:sz w:val="20"/>
          <w:szCs w:val="20"/>
        </w:rPr>
        <w:t>7</w:t>
      </w:r>
      <w:r w:rsidR="00AC5A9E" w:rsidRPr="0088511F">
        <w:rPr>
          <w:rFonts w:cs="Arial"/>
          <w:bCs/>
          <w:sz w:val="20"/>
          <w:szCs w:val="20"/>
        </w:rPr>
        <w:t xml:space="preserve">.6. Ponudnik bo zagotovil v razpisni dokumentaciji </w:t>
      </w:r>
      <w:r w:rsidR="00AC5A9E" w:rsidRPr="0088511F">
        <w:rPr>
          <w:rFonts w:cs="Arial"/>
          <w:sz w:val="20"/>
          <w:szCs w:val="20"/>
        </w:rPr>
        <w:t>dogovorjeno zalogo materiala v obliki konsignacije</w:t>
      </w:r>
      <w:r w:rsidR="00AC5A9E" w:rsidRPr="0088511F">
        <w:rPr>
          <w:rFonts w:cs="Arial"/>
          <w:bCs/>
          <w:sz w:val="20"/>
          <w:szCs w:val="20"/>
        </w:rPr>
        <w:t>;</w:t>
      </w:r>
    </w:p>
    <w:p w14:paraId="28BAC687"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u w:val="single"/>
        </w:rPr>
      </w:pPr>
    </w:p>
    <w:p w14:paraId="75318259" w14:textId="39BAE29D"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71C3AAD3"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7628227" w14:textId="114DD3D1"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w:t>
      </w:r>
      <w:r w:rsidR="00AC5A9E" w:rsidRPr="0088511F">
        <w:rPr>
          <w:rFonts w:cs="Arial"/>
          <w:bCs/>
          <w:sz w:val="20"/>
          <w:szCs w:val="20"/>
        </w:rPr>
        <w:t>.</w:t>
      </w:r>
      <w:r w:rsidRPr="0088511F">
        <w:rPr>
          <w:rFonts w:cs="Arial"/>
          <w:bCs/>
          <w:sz w:val="20"/>
          <w:szCs w:val="20"/>
        </w:rPr>
        <w:t>7</w:t>
      </w:r>
      <w:r w:rsidR="00AC5A9E" w:rsidRPr="0088511F">
        <w:rPr>
          <w:rFonts w:cs="Arial"/>
          <w:bCs/>
          <w:sz w:val="20"/>
          <w:szCs w:val="20"/>
        </w:rPr>
        <w:t xml:space="preserve">.7. Ponudnik bo zagotovil dobavo, iz konsignacijskega skladišča </w:t>
      </w:r>
      <w:r w:rsidR="00AC5A9E" w:rsidRPr="0088511F">
        <w:rPr>
          <w:rFonts w:cs="Arial"/>
          <w:sz w:val="20"/>
          <w:szCs w:val="20"/>
        </w:rPr>
        <w:t>porabljenega materiala, najkasneje v dveh dneh od prejetega pisnega naročila s strani pooblaščene osebe naročnika</w:t>
      </w:r>
      <w:r w:rsidR="00AC5A9E" w:rsidRPr="0088511F">
        <w:rPr>
          <w:rFonts w:cs="Arial"/>
          <w:bCs/>
          <w:sz w:val="20"/>
          <w:szCs w:val="20"/>
        </w:rPr>
        <w:t>;</w:t>
      </w:r>
    </w:p>
    <w:p w14:paraId="36D1451E" w14:textId="77777777" w:rsidR="0088511F" w:rsidRPr="0088511F" w:rsidRDefault="0088511F" w:rsidP="0088511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Cs/>
          <w:sz w:val="20"/>
          <w:szCs w:val="20"/>
        </w:rPr>
      </w:pPr>
    </w:p>
    <w:p w14:paraId="3557A24E" w14:textId="51946FB6"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384F716B" w14:textId="77777777" w:rsidR="0088511F" w:rsidRPr="0088511F" w:rsidRDefault="0088511F" w:rsidP="0088511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Cs/>
          <w:sz w:val="20"/>
          <w:szCs w:val="20"/>
        </w:rPr>
      </w:pPr>
    </w:p>
    <w:p w14:paraId="7DFA593B" w14:textId="2EAC3E36"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32.7</w:t>
      </w:r>
      <w:r w:rsidR="00AC5A9E" w:rsidRPr="0088511F">
        <w:rPr>
          <w:rFonts w:cs="Arial"/>
          <w:bCs/>
          <w:sz w:val="20"/>
          <w:szCs w:val="20"/>
        </w:rPr>
        <w:t>.8. Ponudnik zagotavlja dostavo blaga ddp Splošna bolnišnica Brežice, razloženo v prostore naročnika, v sklopu ponudbene cene;</w:t>
      </w:r>
    </w:p>
    <w:p w14:paraId="78960102"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55CD092B" w14:textId="468E6851"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169D5E80" w14:textId="77777777" w:rsidR="0088511F" w:rsidRPr="0088511F" w:rsidRDefault="0088511F" w:rsidP="0088511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Cs/>
          <w:sz w:val="20"/>
          <w:szCs w:val="20"/>
        </w:rPr>
      </w:pPr>
    </w:p>
    <w:p w14:paraId="35E59AE0" w14:textId="78651F8C"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32.7.9</w:t>
      </w:r>
      <w:r w:rsidR="00AC5A9E" w:rsidRPr="0088511F">
        <w:rPr>
          <w:rFonts w:cs="Arial"/>
          <w:bCs/>
          <w:sz w:val="20"/>
          <w:szCs w:val="20"/>
        </w:rPr>
        <w:t xml:space="preserve">. Ponudnik zagotavlja </w:t>
      </w:r>
      <w:r w:rsidR="00AC5A9E" w:rsidRPr="0088511F">
        <w:rPr>
          <w:rFonts w:cs="Arial"/>
          <w:sz w:val="20"/>
          <w:szCs w:val="20"/>
        </w:rPr>
        <w:t>ustrezen instrumentarij, ki je kompatibilen z obstoječim instrumentarijem in je za vse endoproteze skupen, ter je praviloma v trajni uporabi ali v lasti uporabnika, hkrati pa zagotavlja reden servis oziroma nadomeščanje pokvarjenega;</w:t>
      </w:r>
    </w:p>
    <w:p w14:paraId="58A1AB47"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u w:val="single"/>
        </w:rPr>
      </w:pPr>
    </w:p>
    <w:p w14:paraId="18FF9654" w14:textId="6044C50A" w:rsidR="00AC5A9E" w:rsidRPr="00467CB5"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88511F">
        <w:rPr>
          <w:rFonts w:cs="Arial"/>
          <w:b/>
          <w:sz w:val="20"/>
          <w:szCs w:val="20"/>
        </w:rPr>
        <w:tab/>
        <w:t xml:space="preserve">Dokazilo: </w:t>
      </w:r>
      <w:r w:rsidRPr="0088511F">
        <w:rPr>
          <w:rFonts w:cs="Arial"/>
          <w:sz w:val="20"/>
          <w:szCs w:val="20"/>
        </w:rPr>
        <w:t xml:space="preserve">Izpolnjena, </w:t>
      </w:r>
      <w:r w:rsidRPr="00467CB5">
        <w:rPr>
          <w:rFonts w:cs="Arial"/>
          <w:sz w:val="20"/>
          <w:szCs w:val="20"/>
        </w:rPr>
        <w:t>podpisana in žigosana krovna izjava (Obrazec št. 12)</w:t>
      </w:r>
    </w:p>
    <w:p w14:paraId="3E49F941" w14:textId="77777777" w:rsidR="0088511F" w:rsidRPr="00467CB5" w:rsidRDefault="0088511F" w:rsidP="0088511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Cs/>
          <w:sz w:val="20"/>
          <w:szCs w:val="20"/>
        </w:rPr>
      </w:pPr>
    </w:p>
    <w:p w14:paraId="1BE8C397" w14:textId="2D951302" w:rsidR="00467CB5" w:rsidRPr="00467CB5" w:rsidRDefault="0088511F" w:rsidP="00467C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Cs/>
          <w:sz w:val="20"/>
          <w:szCs w:val="20"/>
        </w:rPr>
        <w:t>32.7.10</w:t>
      </w:r>
      <w:r w:rsidR="00AC5A9E" w:rsidRPr="00467CB5">
        <w:rPr>
          <w:rFonts w:cs="Arial"/>
          <w:bCs/>
          <w:sz w:val="20"/>
          <w:szCs w:val="20"/>
        </w:rPr>
        <w:t>. P</w:t>
      </w:r>
      <w:r w:rsidR="00AC5A9E" w:rsidRPr="00467CB5">
        <w:rPr>
          <w:rFonts w:cs="Arial"/>
          <w:sz w:val="20"/>
          <w:szCs w:val="20"/>
        </w:rPr>
        <w:t>roteze</w:t>
      </w:r>
      <w:r w:rsidR="00B17F57" w:rsidRPr="00467CB5">
        <w:rPr>
          <w:rFonts w:cs="Arial"/>
          <w:sz w:val="20"/>
          <w:szCs w:val="20"/>
        </w:rPr>
        <w:t xml:space="preserve"> </w:t>
      </w:r>
      <w:r w:rsidR="00AC5A9E" w:rsidRPr="00467CB5">
        <w:rPr>
          <w:rFonts w:cs="Arial"/>
          <w:sz w:val="20"/>
          <w:szCs w:val="20"/>
        </w:rPr>
        <w:t>so certificirane v evropski skupnosti in imajo sledilne pooperativne študije</w:t>
      </w:r>
      <w:r w:rsidR="00467CB5" w:rsidRPr="00467CB5">
        <w:rPr>
          <w:rFonts w:cs="Arial"/>
          <w:sz w:val="20"/>
          <w:szCs w:val="20"/>
        </w:rPr>
        <w:t>, ter da jih bo po potrebi posredoval naročniku.</w:t>
      </w:r>
    </w:p>
    <w:p w14:paraId="425DDED7" w14:textId="77777777" w:rsidR="00467CB5" w:rsidRDefault="00467CB5" w:rsidP="00467CB5">
      <w:pPr>
        <w:widowControl w:val="0"/>
        <w:autoSpaceDE w:val="0"/>
        <w:autoSpaceDN w:val="0"/>
        <w:adjustRightInd w:val="0"/>
        <w:rPr>
          <w:rFonts w:cs="Arial"/>
          <w:b/>
          <w:sz w:val="20"/>
          <w:szCs w:val="20"/>
        </w:rPr>
      </w:pPr>
    </w:p>
    <w:p w14:paraId="7757F47F" w14:textId="75686E56" w:rsidR="0088511F" w:rsidRPr="0088511F" w:rsidRDefault="0088511F" w:rsidP="00467CB5">
      <w:pPr>
        <w:widowControl w:val="0"/>
        <w:autoSpaceDE w:val="0"/>
        <w:autoSpaceDN w:val="0"/>
        <w:adjustRightInd w:val="0"/>
        <w:ind w:firstLine="567"/>
        <w:rPr>
          <w:rFonts w:cs="Arial"/>
          <w:sz w:val="20"/>
          <w:szCs w:val="20"/>
        </w:rPr>
      </w:pPr>
      <w:r w:rsidRPr="0088511F">
        <w:rPr>
          <w:rFonts w:cs="Arial"/>
          <w:b/>
          <w:sz w:val="20"/>
          <w:szCs w:val="20"/>
        </w:rPr>
        <w:t xml:space="preserve">Dokazilo: </w:t>
      </w:r>
      <w:r w:rsidRPr="0088511F">
        <w:rPr>
          <w:rFonts w:cs="Arial"/>
          <w:sz w:val="20"/>
          <w:szCs w:val="20"/>
        </w:rPr>
        <w:t>Izpolnjena, podpisana in žigosana krovna izjava (Obrazec št. 12)</w:t>
      </w:r>
    </w:p>
    <w:p w14:paraId="66F12DD6" w14:textId="77777777" w:rsidR="0088511F" w:rsidRPr="0088511F" w:rsidRDefault="0088511F" w:rsidP="0088511F">
      <w:pPr>
        <w:pStyle w:val="Odstavekseznama"/>
        <w:widowControl w:val="0"/>
        <w:autoSpaceDE w:val="0"/>
        <w:autoSpaceDN w:val="0"/>
        <w:adjustRightInd w:val="0"/>
        <w:ind w:left="375"/>
        <w:rPr>
          <w:rFonts w:cs="Arial"/>
          <w:sz w:val="20"/>
          <w:szCs w:val="20"/>
        </w:rPr>
      </w:pPr>
    </w:p>
    <w:p w14:paraId="665B037C" w14:textId="77777777" w:rsidR="00467CB5" w:rsidRDefault="00467CB5" w:rsidP="0088511F">
      <w:pPr>
        <w:widowControl w:val="0"/>
        <w:autoSpaceDE w:val="0"/>
        <w:autoSpaceDN w:val="0"/>
        <w:adjustRightInd w:val="0"/>
        <w:rPr>
          <w:rFonts w:cs="Arial"/>
          <w:sz w:val="20"/>
          <w:szCs w:val="20"/>
        </w:rPr>
      </w:pPr>
    </w:p>
    <w:p w14:paraId="05CAF02D" w14:textId="543A9460" w:rsidR="00C62A5A" w:rsidRPr="0088511F" w:rsidRDefault="00AC5A9E" w:rsidP="0088511F">
      <w:pPr>
        <w:widowControl w:val="0"/>
        <w:autoSpaceDE w:val="0"/>
        <w:autoSpaceDN w:val="0"/>
        <w:adjustRightInd w:val="0"/>
        <w:rPr>
          <w:rFonts w:cs="Arial"/>
          <w:sz w:val="20"/>
          <w:szCs w:val="20"/>
        </w:rPr>
      </w:pPr>
      <w:r w:rsidRPr="0088511F">
        <w:rPr>
          <w:rFonts w:cs="Arial"/>
          <w:sz w:val="20"/>
          <w:szCs w:val="20"/>
        </w:rPr>
        <w:t xml:space="preserve">Ponudnik mora k ponudbi priložiti kataloge, v katerem so označeni ponujeni izdelki ter certifikate ponujenega material, ki izkazujejo, da </w:t>
      </w:r>
      <w:r w:rsidRPr="0088511F">
        <w:rPr>
          <w:rFonts w:cs="Arial"/>
          <w:bCs/>
          <w:sz w:val="20"/>
          <w:szCs w:val="20"/>
        </w:rPr>
        <w:t>so p</w:t>
      </w:r>
      <w:r w:rsidRPr="0088511F">
        <w:rPr>
          <w:rFonts w:cs="Arial"/>
          <w:sz w:val="20"/>
          <w:szCs w:val="20"/>
        </w:rPr>
        <w:t>roteze certificirane v evropski skupnosti in imajo sledilne pooperativne študije.</w:t>
      </w:r>
    </w:p>
    <w:p w14:paraId="10BE5176" w14:textId="77777777" w:rsidR="00056C88" w:rsidRDefault="00056C88" w:rsidP="00056C88">
      <w:pPr>
        <w:widowControl w:val="0"/>
        <w:rPr>
          <w:rFonts w:cs="Arial"/>
          <w:sz w:val="20"/>
          <w:szCs w:val="20"/>
        </w:rPr>
      </w:pPr>
    </w:p>
    <w:p w14:paraId="7D9CF275" w14:textId="77777777" w:rsidR="00105889" w:rsidRDefault="00105889" w:rsidP="00056C88">
      <w:pPr>
        <w:widowControl w:val="0"/>
        <w:rPr>
          <w:rFonts w:cs="Arial"/>
          <w:sz w:val="20"/>
          <w:szCs w:val="20"/>
        </w:rPr>
      </w:pPr>
    </w:p>
    <w:p w14:paraId="090E6B71" w14:textId="77777777" w:rsidR="00105889" w:rsidRDefault="00105889" w:rsidP="00056C88">
      <w:pPr>
        <w:widowControl w:val="0"/>
        <w:rPr>
          <w:rFonts w:cs="Arial"/>
          <w:sz w:val="20"/>
          <w:szCs w:val="20"/>
        </w:rPr>
      </w:pPr>
    </w:p>
    <w:p w14:paraId="093C8820" w14:textId="77777777" w:rsidR="00105889" w:rsidRDefault="00105889"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677AA977"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9352E">
        <w:rPr>
          <w:rFonts w:cs="Arial"/>
          <w:sz w:val="20"/>
          <w:szCs w:val="22"/>
        </w:rPr>
        <w:t>DOBAVA ENDOPROTEZ</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7150C4E3" w14:textId="77777777" w:rsidR="00110ED7" w:rsidRPr="00DF0EED" w:rsidRDefault="00110ED7" w:rsidP="00BC5850">
      <w:pPr>
        <w:numPr>
          <w:ilvl w:val="0"/>
          <w:numId w:val="19"/>
        </w:numPr>
        <w:spacing w:line="260" w:lineRule="exact"/>
        <w:rPr>
          <w:rFonts w:cs="Arial"/>
          <w:sz w:val="20"/>
          <w:szCs w:val="20"/>
        </w:rPr>
      </w:pPr>
      <w:r w:rsidRPr="00DF0EED">
        <w:rPr>
          <w:rFonts w:cs="Arial"/>
          <w:sz w:val="20"/>
          <w:szCs w:val="20"/>
        </w:rPr>
        <w:t>samostojno – kot samostojni ponudnik</w:t>
      </w:r>
    </w:p>
    <w:p w14:paraId="429E2928"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 podizvajalci - kot samostojni ponudnik s podizvajalci</w:t>
      </w:r>
    </w:p>
    <w:p w14:paraId="489DC490"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skupno ponudbo v skupini ponudnikov - izvajalcev:</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720D220"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Pr>
                <w:rFonts w:cs="Arial"/>
                <w:sz w:val="20"/>
                <w:szCs w:val="20"/>
              </w:rPr>
              <w:t>120</w:t>
            </w:r>
            <w:r w:rsidRPr="00DF0EED">
              <w:rPr>
                <w:rFonts w:cs="Arial"/>
                <w:sz w:val="20"/>
                <w:szCs w:val="20"/>
              </w:rPr>
              <w:t xml:space="preserve"> 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50F19398" w:rsidR="00B56693" w:rsidRPr="00391984" w:rsidRDefault="0089352E" w:rsidP="00B56693">
            <w:pPr>
              <w:rPr>
                <w:sz w:val="20"/>
              </w:rPr>
            </w:pPr>
            <w:r>
              <w:rPr>
                <w:rFonts w:cs="Arial"/>
                <w:sz w:val="20"/>
                <w:szCs w:val="22"/>
              </w:rPr>
              <w:t>DOBAVA ENDOPROTEZ</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4"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4"/>
          </w:p>
        </w:tc>
      </w:tr>
    </w:tbl>
    <w:p w14:paraId="2BDF4604" w14:textId="77777777" w:rsidR="00503B16" w:rsidRDefault="00503B16" w:rsidP="00503B16">
      <w:pPr>
        <w:contextualSpacing/>
        <w:rPr>
          <w:rFonts w:cs="Arial"/>
          <w:sz w:val="20"/>
          <w:szCs w:val="20"/>
        </w:rPr>
      </w:pPr>
    </w:p>
    <w:p w14:paraId="0BC52DBB" w14:textId="77777777" w:rsidR="00AF29DC" w:rsidRPr="00CE26D6" w:rsidRDefault="00AF29DC" w:rsidP="00503B16">
      <w:pPr>
        <w:contextualSpacing/>
        <w:rPr>
          <w:rFonts w:cs="Arial"/>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2268"/>
        <w:gridCol w:w="2268"/>
      </w:tblGrid>
      <w:tr w:rsidR="00C62A5A" w:rsidRPr="00CE26D6" w14:paraId="09B37D23" w14:textId="77777777" w:rsidTr="00B17F57">
        <w:tc>
          <w:tcPr>
            <w:tcW w:w="4390" w:type="dxa"/>
            <w:tcBorders>
              <w:bottom w:val="single" w:sz="4" w:space="0" w:color="auto"/>
            </w:tcBorders>
            <w:shd w:val="clear" w:color="auto" w:fill="EDEDED"/>
            <w:vAlign w:val="center"/>
          </w:tcPr>
          <w:p w14:paraId="331261B4" w14:textId="45DEB4A6" w:rsidR="00C62A5A" w:rsidRPr="00CE26D6" w:rsidRDefault="00AF29DC" w:rsidP="00FC4D54">
            <w:pPr>
              <w:jc w:val="center"/>
              <w:rPr>
                <w:rFonts w:cs="Arial"/>
                <w:sz w:val="20"/>
                <w:szCs w:val="20"/>
              </w:rPr>
            </w:pPr>
            <w:r>
              <w:rPr>
                <w:rFonts w:cs="Arial"/>
                <w:sz w:val="20"/>
                <w:szCs w:val="20"/>
              </w:rPr>
              <w:t>SKLOP</w:t>
            </w:r>
          </w:p>
        </w:tc>
        <w:tc>
          <w:tcPr>
            <w:tcW w:w="2268" w:type="dxa"/>
            <w:tcBorders>
              <w:bottom w:val="single" w:sz="4" w:space="0" w:color="auto"/>
            </w:tcBorders>
            <w:shd w:val="clear" w:color="auto" w:fill="EDEDED"/>
            <w:vAlign w:val="center"/>
          </w:tcPr>
          <w:p w14:paraId="633B08BC" w14:textId="77777777" w:rsidR="00C62A5A" w:rsidRPr="00CE26D6" w:rsidRDefault="00C62A5A" w:rsidP="00FC4D54">
            <w:pPr>
              <w:jc w:val="center"/>
              <w:rPr>
                <w:rFonts w:cs="Arial"/>
                <w:sz w:val="20"/>
                <w:szCs w:val="20"/>
              </w:rPr>
            </w:pPr>
            <w:r w:rsidRPr="00CE26D6">
              <w:rPr>
                <w:rFonts w:cs="Arial"/>
                <w:sz w:val="20"/>
                <w:szCs w:val="20"/>
              </w:rPr>
              <w:t>Cena v EUR/em</w:t>
            </w:r>
          </w:p>
        </w:tc>
        <w:tc>
          <w:tcPr>
            <w:tcW w:w="2268" w:type="dxa"/>
            <w:tcBorders>
              <w:bottom w:val="single" w:sz="4" w:space="0" w:color="auto"/>
            </w:tcBorders>
            <w:shd w:val="clear" w:color="auto" w:fill="EDEDED"/>
            <w:vAlign w:val="center"/>
          </w:tcPr>
          <w:p w14:paraId="6ACB0609" w14:textId="77777777" w:rsidR="00C62A5A" w:rsidRPr="00CE26D6" w:rsidRDefault="00C62A5A" w:rsidP="00FC4D54">
            <w:pPr>
              <w:jc w:val="center"/>
              <w:rPr>
                <w:rFonts w:cs="Arial"/>
                <w:sz w:val="20"/>
                <w:szCs w:val="20"/>
              </w:rPr>
            </w:pPr>
            <w:r w:rsidRPr="00CE26D6">
              <w:rPr>
                <w:rFonts w:cs="Arial"/>
                <w:sz w:val="20"/>
                <w:szCs w:val="20"/>
              </w:rPr>
              <w:t>Skupaj v EUR</w:t>
            </w:r>
          </w:p>
        </w:tc>
      </w:tr>
      <w:tr w:rsidR="00391984" w:rsidRPr="00CE26D6" w14:paraId="3FAC8653"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609C4C0D" w14:textId="77777777" w:rsidR="00B17F57"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528C5CA0" w14:textId="7C6C44E7" w:rsidR="00B17F57" w:rsidRPr="006251E7"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1: Totalna brezcementna endoproteza kolka</w:t>
            </w:r>
          </w:p>
          <w:p w14:paraId="4E728BFA" w14:textId="636270C0" w:rsidR="00391984" w:rsidRPr="00C62A5A" w:rsidRDefault="00391984" w:rsidP="00AF29DC">
            <w:pPr>
              <w:autoSpaceDE w:val="0"/>
              <w:autoSpaceDN w:val="0"/>
              <w:adjustRightInd w:val="0"/>
              <w:jc w:val="left"/>
              <w:rPr>
                <w:rFonts w:cs="Arial"/>
                <w:sz w:val="22"/>
                <w:szCs w:val="20"/>
              </w:rPr>
            </w:pPr>
          </w:p>
        </w:tc>
        <w:tc>
          <w:tcPr>
            <w:tcW w:w="2268" w:type="dxa"/>
            <w:tcBorders>
              <w:top w:val="single" w:sz="4" w:space="0" w:color="auto"/>
            </w:tcBorders>
            <w:vAlign w:val="center"/>
          </w:tcPr>
          <w:p w14:paraId="1B70C58C" w14:textId="77777777"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50574986" w14:textId="77777777"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FBEA34F"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69239E99" w14:textId="77777777" w:rsidR="00B17F57" w:rsidRDefault="00B17F57" w:rsidP="00AF29DC">
            <w:pPr>
              <w:autoSpaceDE w:val="0"/>
              <w:autoSpaceDN w:val="0"/>
              <w:adjustRightInd w:val="0"/>
              <w:jc w:val="left"/>
              <w:rPr>
                <w:rFonts w:cs="Arial"/>
                <w:sz w:val="20"/>
                <w:szCs w:val="20"/>
              </w:rPr>
            </w:pPr>
          </w:p>
          <w:p w14:paraId="036E20F3" w14:textId="77777777" w:rsidR="00391984" w:rsidRDefault="00B17F57" w:rsidP="00AF29DC">
            <w:pPr>
              <w:autoSpaceDE w:val="0"/>
              <w:autoSpaceDN w:val="0"/>
              <w:adjustRightInd w:val="0"/>
              <w:jc w:val="left"/>
              <w:rPr>
                <w:rFonts w:cs="Arial"/>
                <w:sz w:val="20"/>
                <w:szCs w:val="20"/>
              </w:rPr>
            </w:pPr>
            <w:r w:rsidRPr="006251E7">
              <w:rPr>
                <w:rFonts w:cs="Arial"/>
                <w:sz w:val="20"/>
                <w:szCs w:val="20"/>
              </w:rPr>
              <w:t>SKLOP 2: Kolenska primarna totalna endoproteza in antialergijska</w:t>
            </w:r>
          </w:p>
          <w:p w14:paraId="42166B2B" w14:textId="16883BE3" w:rsidR="00B17F57" w:rsidRDefault="00B17F57" w:rsidP="00AF29DC">
            <w:pPr>
              <w:autoSpaceDE w:val="0"/>
              <w:autoSpaceDN w:val="0"/>
              <w:adjustRightInd w:val="0"/>
              <w:jc w:val="left"/>
              <w:rPr>
                <w:rFonts w:cs="Arial"/>
                <w:sz w:val="22"/>
                <w:szCs w:val="22"/>
              </w:rPr>
            </w:pPr>
          </w:p>
        </w:tc>
        <w:tc>
          <w:tcPr>
            <w:tcW w:w="2268" w:type="dxa"/>
            <w:tcBorders>
              <w:top w:val="single" w:sz="4" w:space="0" w:color="auto"/>
            </w:tcBorders>
            <w:vAlign w:val="center"/>
          </w:tcPr>
          <w:p w14:paraId="711A359F" w14:textId="18CEAC4E"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15880F46" w14:textId="4BB4E189"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5CB4794F"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26DEF5D8" w14:textId="77777777" w:rsidR="00B17F57" w:rsidRDefault="00B17F57" w:rsidP="00AF29DC">
            <w:pPr>
              <w:autoSpaceDE w:val="0"/>
              <w:autoSpaceDN w:val="0"/>
              <w:adjustRightInd w:val="0"/>
              <w:jc w:val="left"/>
              <w:rPr>
                <w:rFonts w:cs="Arial"/>
                <w:sz w:val="20"/>
                <w:szCs w:val="20"/>
              </w:rPr>
            </w:pPr>
          </w:p>
          <w:p w14:paraId="1B49C2EF" w14:textId="77777777" w:rsidR="00391984" w:rsidRDefault="00B17F57" w:rsidP="00AF29DC">
            <w:pPr>
              <w:autoSpaceDE w:val="0"/>
              <w:autoSpaceDN w:val="0"/>
              <w:adjustRightInd w:val="0"/>
              <w:jc w:val="left"/>
              <w:rPr>
                <w:rFonts w:cs="Arial"/>
                <w:sz w:val="20"/>
                <w:szCs w:val="20"/>
              </w:rPr>
            </w:pPr>
            <w:r w:rsidRPr="006251E7">
              <w:rPr>
                <w:rFonts w:cs="Arial"/>
                <w:sz w:val="20"/>
                <w:szCs w:val="20"/>
              </w:rPr>
              <w:t>SKLOP 3: Cementna parcialna in totalna endoproteza</w:t>
            </w:r>
          </w:p>
          <w:p w14:paraId="5CCBD8DE" w14:textId="528A3616" w:rsidR="00B17F57" w:rsidRDefault="00B17F57" w:rsidP="00AF29DC">
            <w:pPr>
              <w:autoSpaceDE w:val="0"/>
              <w:autoSpaceDN w:val="0"/>
              <w:adjustRightInd w:val="0"/>
              <w:jc w:val="left"/>
              <w:rPr>
                <w:rFonts w:cs="Arial"/>
                <w:sz w:val="22"/>
                <w:szCs w:val="22"/>
              </w:rPr>
            </w:pPr>
          </w:p>
        </w:tc>
        <w:tc>
          <w:tcPr>
            <w:tcW w:w="2268" w:type="dxa"/>
            <w:tcBorders>
              <w:top w:val="single" w:sz="4" w:space="0" w:color="auto"/>
            </w:tcBorders>
            <w:vAlign w:val="center"/>
          </w:tcPr>
          <w:p w14:paraId="134BA76D" w14:textId="753D1D42"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5862ADDA" w14:textId="44985AAC"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F47F487"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51F1996C" w14:textId="77777777" w:rsidR="00B17F57" w:rsidRDefault="00B17F57" w:rsidP="00AF29DC">
            <w:pPr>
              <w:autoSpaceDE w:val="0"/>
              <w:autoSpaceDN w:val="0"/>
              <w:adjustRightInd w:val="0"/>
              <w:jc w:val="left"/>
              <w:rPr>
                <w:rFonts w:cs="Arial"/>
                <w:sz w:val="20"/>
                <w:szCs w:val="20"/>
              </w:rPr>
            </w:pPr>
          </w:p>
          <w:p w14:paraId="22F0AA0A" w14:textId="7D208664" w:rsidR="00391984" w:rsidRDefault="00B17F57" w:rsidP="00AF29DC">
            <w:pPr>
              <w:autoSpaceDE w:val="0"/>
              <w:autoSpaceDN w:val="0"/>
              <w:adjustRightInd w:val="0"/>
              <w:jc w:val="left"/>
              <w:rPr>
                <w:rFonts w:cs="Arial"/>
                <w:sz w:val="20"/>
                <w:szCs w:val="20"/>
              </w:rPr>
            </w:pPr>
            <w:r w:rsidRPr="006251E7">
              <w:rPr>
                <w:rFonts w:cs="Arial"/>
                <w:sz w:val="20"/>
                <w:szCs w:val="20"/>
              </w:rPr>
              <w:t xml:space="preserve">SKLOP 4:  Ramenska parcialna  endoproteza </w:t>
            </w:r>
            <w:r>
              <w:rPr>
                <w:rFonts w:cs="Arial"/>
                <w:sz w:val="20"/>
                <w:szCs w:val="20"/>
              </w:rPr>
              <w:t>–</w:t>
            </w:r>
            <w:r w:rsidRPr="006251E7">
              <w:rPr>
                <w:rFonts w:cs="Arial"/>
                <w:sz w:val="20"/>
                <w:szCs w:val="20"/>
              </w:rPr>
              <w:t xml:space="preserve"> frakturna</w:t>
            </w:r>
          </w:p>
          <w:p w14:paraId="4E05BF7F" w14:textId="3C97B467" w:rsidR="00B17F57" w:rsidRDefault="00B17F57" w:rsidP="00AF29DC">
            <w:pPr>
              <w:autoSpaceDE w:val="0"/>
              <w:autoSpaceDN w:val="0"/>
              <w:adjustRightInd w:val="0"/>
              <w:jc w:val="left"/>
              <w:rPr>
                <w:rFonts w:cs="Arial"/>
                <w:sz w:val="22"/>
                <w:szCs w:val="22"/>
              </w:rPr>
            </w:pPr>
          </w:p>
        </w:tc>
        <w:tc>
          <w:tcPr>
            <w:tcW w:w="2268" w:type="dxa"/>
            <w:tcBorders>
              <w:top w:val="single" w:sz="4" w:space="0" w:color="auto"/>
            </w:tcBorders>
            <w:vAlign w:val="center"/>
          </w:tcPr>
          <w:p w14:paraId="4D904AE5" w14:textId="23DB4F54"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33961247" w14:textId="2F7F1100"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7CA32761" w14:textId="77777777" w:rsidTr="002464CE">
        <w:trPr>
          <w:trHeight w:val="463"/>
        </w:trPr>
        <w:tc>
          <w:tcPr>
            <w:tcW w:w="4390" w:type="dxa"/>
            <w:tcBorders>
              <w:top w:val="single" w:sz="4" w:space="0" w:color="auto"/>
              <w:left w:val="single" w:sz="4" w:space="0" w:color="auto"/>
              <w:bottom w:val="single" w:sz="4" w:space="0" w:color="auto"/>
            </w:tcBorders>
            <w:shd w:val="clear" w:color="auto" w:fill="auto"/>
            <w:vAlign w:val="center"/>
          </w:tcPr>
          <w:p w14:paraId="501FDC75" w14:textId="5E7E8454" w:rsidR="00B17F57" w:rsidRDefault="00B17F57" w:rsidP="002464CE">
            <w:pPr>
              <w:autoSpaceDE w:val="0"/>
              <w:autoSpaceDN w:val="0"/>
              <w:adjustRightInd w:val="0"/>
              <w:jc w:val="left"/>
              <w:rPr>
                <w:rFonts w:cs="Arial"/>
                <w:sz w:val="22"/>
                <w:szCs w:val="22"/>
              </w:rPr>
            </w:pPr>
            <w:r w:rsidRPr="006251E7">
              <w:rPr>
                <w:rFonts w:cs="Arial"/>
                <w:sz w:val="20"/>
                <w:szCs w:val="20"/>
              </w:rPr>
              <w:t>SKLOP 5: Kostni cement in set za mešanje</w:t>
            </w:r>
          </w:p>
        </w:tc>
        <w:tc>
          <w:tcPr>
            <w:tcW w:w="2268" w:type="dxa"/>
            <w:tcBorders>
              <w:top w:val="single" w:sz="4" w:space="0" w:color="auto"/>
              <w:bottom w:val="single" w:sz="4" w:space="0" w:color="auto"/>
            </w:tcBorders>
            <w:vAlign w:val="center"/>
          </w:tcPr>
          <w:p w14:paraId="71596618" w14:textId="4CFCF3C7" w:rsidR="00391984" w:rsidRPr="00C62A5A" w:rsidRDefault="00391984" w:rsidP="00391984">
            <w:pPr>
              <w:jc w:val="right"/>
              <w:rPr>
                <w:rFonts w:cs="Arial"/>
                <w:sz w:val="22"/>
                <w:szCs w:val="20"/>
              </w:rPr>
            </w:pPr>
          </w:p>
        </w:tc>
        <w:tc>
          <w:tcPr>
            <w:tcW w:w="2268" w:type="dxa"/>
            <w:tcBorders>
              <w:top w:val="single" w:sz="4" w:space="0" w:color="auto"/>
              <w:bottom w:val="single" w:sz="4" w:space="0" w:color="auto"/>
            </w:tcBorders>
            <w:vAlign w:val="center"/>
          </w:tcPr>
          <w:p w14:paraId="0DAE8EA6" w14:textId="77B0997B" w:rsidR="00391984" w:rsidRPr="00C62A5A" w:rsidRDefault="00391984" w:rsidP="00391984">
            <w:pPr>
              <w:jc w:val="right"/>
              <w:rPr>
                <w:rFonts w:cs="Arial"/>
                <w:sz w:val="22"/>
                <w:szCs w:val="20"/>
              </w:rPr>
            </w:pPr>
          </w:p>
        </w:tc>
      </w:tr>
      <w:tr w:rsidR="002464CE" w:rsidRPr="00CE26D6" w14:paraId="013D3182" w14:textId="77777777" w:rsidTr="002464CE">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6C3FEFB0" w14:textId="0A947ED4" w:rsidR="002464CE" w:rsidRPr="002464CE" w:rsidRDefault="002464CE" w:rsidP="002464CE">
            <w:pPr>
              <w:autoSpaceDE w:val="0"/>
              <w:autoSpaceDN w:val="0"/>
              <w:adjustRightInd w:val="0"/>
              <w:jc w:val="left"/>
              <w:rPr>
                <w:rFonts w:cs="Arial"/>
                <w:color w:val="00B050"/>
                <w:sz w:val="20"/>
                <w:szCs w:val="20"/>
              </w:rPr>
            </w:pPr>
            <w:r w:rsidRPr="002464CE">
              <w:rPr>
                <w:rFonts w:cs="Arial"/>
                <w:color w:val="00B050"/>
                <w:sz w:val="20"/>
                <w:szCs w:val="20"/>
              </w:rPr>
              <w:t>PODSKLOP 5.1: Kostni cement</w:t>
            </w:r>
          </w:p>
        </w:tc>
        <w:tc>
          <w:tcPr>
            <w:tcW w:w="2268" w:type="dxa"/>
            <w:tcBorders>
              <w:top w:val="single" w:sz="4" w:space="0" w:color="auto"/>
              <w:bottom w:val="single" w:sz="4" w:space="0" w:color="auto"/>
            </w:tcBorders>
            <w:vAlign w:val="center"/>
          </w:tcPr>
          <w:p w14:paraId="6BDB1145" w14:textId="7F555BD3" w:rsidR="002464CE" w:rsidRPr="00C62A5A" w:rsidRDefault="002464CE" w:rsidP="002464CE">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E327848" w14:textId="08B09F19" w:rsidR="002464CE" w:rsidRPr="00C62A5A" w:rsidRDefault="002464CE" w:rsidP="002464CE">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2464CE" w:rsidRPr="00CE26D6" w14:paraId="7783288A" w14:textId="77777777" w:rsidTr="002464CE">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3778B230" w14:textId="5AB14E06" w:rsidR="002464CE" w:rsidRPr="002464CE" w:rsidRDefault="002464CE" w:rsidP="002464CE">
            <w:pPr>
              <w:autoSpaceDE w:val="0"/>
              <w:autoSpaceDN w:val="0"/>
              <w:adjustRightInd w:val="0"/>
              <w:jc w:val="left"/>
              <w:rPr>
                <w:rFonts w:cs="Arial"/>
                <w:color w:val="00B050"/>
                <w:sz w:val="20"/>
                <w:szCs w:val="20"/>
              </w:rPr>
            </w:pPr>
            <w:r w:rsidRPr="002464CE">
              <w:rPr>
                <w:rFonts w:cs="Arial"/>
                <w:color w:val="00B050"/>
                <w:sz w:val="20"/>
                <w:szCs w:val="20"/>
              </w:rPr>
              <w:t>PODSKLOP 5.2: Seti za mešanje cementa</w:t>
            </w:r>
          </w:p>
        </w:tc>
        <w:tc>
          <w:tcPr>
            <w:tcW w:w="2268" w:type="dxa"/>
            <w:tcBorders>
              <w:top w:val="single" w:sz="4" w:space="0" w:color="auto"/>
              <w:bottom w:val="single" w:sz="4" w:space="0" w:color="auto"/>
            </w:tcBorders>
            <w:vAlign w:val="center"/>
          </w:tcPr>
          <w:p w14:paraId="2C58B6B4" w14:textId="2190C2DA" w:rsidR="002464CE" w:rsidRPr="00C62A5A" w:rsidRDefault="002464CE" w:rsidP="002464CE">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265D401" w14:textId="498FFA3D" w:rsidR="002464CE" w:rsidRPr="00C62A5A" w:rsidRDefault="002464CE" w:rsidP="002464CE">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2464CE" w:rsidRPr="00CE26D6" w14:paraId="0F4FEA47" w14:textId="77777777" w:rsidTr="002464CE">
        <w:trPr>
          <w:trHeight w:val="671"/>
        </w:trPr>
        <w:tc>
          <w:tcPr>
            <w:tcW w:w="4390" w:type="dxa"/>
            <w:tcBorders>
              <w:top w:val="single" w:sz="4" w:space="0" w:color="auto"/>
              <w:left w:val="single" w:sz="4" w:space="0" w:color="auto"/>
              <w:bottom w:val="single" w:sz="4" w:space="0" w:color="auto"/>
            </w:tcBorders>
            <w:shd w:val="clear" w:color="auto" w:fill="auto"/>
            <w:vAlign w:val="center"/>
          </w:tcPr>
          <w:p w14:paraId="6E66A437" w14:textId="0425765A" w:rsidR="002464CE" w:rsidRPr="002464CE" w:rsidRDefault="002464CE" w:rsidP="002464CE">
            <w:pPr>
              <w:autoSpaceDE w:val="0"/>
              <w:autoSpaceDN w:val="0"/>
              <w:adjustRightInd w:val="0"/>
              <w:jc w:val="left"/>
              <w:rPr>
                <w:rFonts w:cs="Arial"/>
                <w:color w:val="00B050"/>
                <w:sz w:val="20"/>
                <w:szCs w:val="20"/>
              </w:rPr>
            </w:pPr>
            <w:r w:rsidRPr="002464CE">
              <w:rPr>
                <w:rFonts w:cs="Arial"/>
                <w:color w:val="00B050"/>
                <w:sz w:val="20"/>
                <w:szCs w:val="20"/>
              </w:rPr>
              <w:t>PODSKLOP 5.3: Set za mešanje cementa prednapolnjen</w:t>
            </w:r>
          </w:p>
        </w:tc>
        <w:tc>
          <w:tcPr>
            <w:tcW w:w="2268" w:type="dxa"/>
            <w:tcBorders>
              <w:top w:val="single" w:sz="4" w:space="0" w:color="auto"/>
            </w:tcBorders>
            <w:vAlign w:val="center"/>
          </w:tcPr>
          <w:p w14:paraId="72B6BF4C" w14:textId="3E82F253" w:rsidR="002464CE" w:rsidRPr="00C62A5A" w:rsidRDefault="002464CE" w:rsidP="002464CE">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67D5C769" w14:textId="4097363D" w:rsidR="002464CE" w:rsidRPr="00C62A5A" w:rsidRDefault="002464CE" w:rsidP="002464CE">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bl>
    <w:p w14:paraId="409B9BBF" w14:textId="77777777" w:rsidR="00503B16" w:rsidRDefault="00503B16" w:rsidP="00503B16">
      <w:pPr>
        <w:contextualSpacing/>
        <w:rPr>
          <w:rFonts w:cs="Arial"/>
          <w:sz w:val="20"/>
          <w:szCs w:val="20"/>
        </w:rPr>
      </w:pPr>
    </w:p>
    <w:p w14:paraId="5254B2B6" w14:textId="77777777" w:rsidR="00A9465E" w:rsidRDefault="00A9465E" w:rsidP="00503B16">
      <w:pPr>
        <w:contextualSpacing/>
        <w:rPr>
          <w:rFonts w:cs="Arial"/>
          <w:sz w:val="20"/>
          <w:szCs w:val="20"/>
        </w:rPr>
      </w:pPr>
    </w:p>
    <w:p w14:paraId="327CB515" w14:textId="1129F011"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 priložiti tudi specifikacijo ponujenega blaga</w:t>
      </w:r>
      <w:r w:rsidR="00391984">
        <w:rPr>
          <w:rFonts w:cs="Arial"/>
          <w:b/>
          <w:sz w:val="20"/>
          <w:szCs w:val="20"/>
        </w:rPr>
        <w:t xml:space="preserve"> (obrazec-3)</w:t>
      </w:r>
      <w:r w:rsidR="00C62A5A">
        <w:rPr>
          <w:rFonts w:cs="Arial"/>
          <w:b/>
          <w:sz w:val="20"/>
          <w:szCs w:val="20"/>
        </w:rPr>
        <w:t>, ki je priloga te razpisne dokumetnacije v .xls obliki.</w:t>
      </w: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578458A7" w:rsidR="00BC5850" w:rsidRPr="00BC5850" w:rsidRDefault="00BC5850" w:rsidP="00BC5850">
      <w:pPr>
        <w:ind w:left="720" w:hanging="720"/>
        <w:rPr>
          <w:rFonts w:cs="Arial"/>
          <w:sz w:val="20"/>
          <w:szCs w:val="20"/>
        </w:rPr>
      </w:pPr>
      <w:r w:rsidRPr="00BC5850">
        <w:rPr>
          <w:rFonts w:cs="Arial"/>
          <w:sz w:val="20"/>
          <w:szCs w:val="20"/>
        </w:rPr>
        <w:t>Obrazec je priloga razpisne dokumentacije .xls oblika</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 xml:space="preserve">da bomo upoštevali veljavne obveznosti na področju </w:t>
      </w:r>
      <w:proofErr w:type="spellStart"/>
      <w:r w:rsidRPr="00110ED7">
        <w:rPr>
          <w:rFonts w:cs="Arial"/>
          <w:sz w:val="20"/>
          <w:szCs w:val="20"/>
          <w:lang w:val="sl-SI"/>
        </w:rPr>
        <w:t>okoljskega</w:t>
      </w:r>
      <w:proofErr w:type="spellEnd"/>
      <w:r w:rsidRPr="00110ED7">
        <w:rPr>
          <w:rFonts w:cs="Arial"/>
          <w:sz w:val="20"/>
          <w:szCs w:val="20"/>
          <w:lang w:val="sl-SI"/>
        </w:rPr>
        <w:t>,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554DB6C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9352E">
        <w:rPr>
          <w:rFonts w:cs="Arial"/>
          <w:sz w:val="20"/>
          <w:lang w:val="sl-SI"/>
        </w:rPr>
        <w:t>DOBAVA ENDOPROTEZ</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09CBBF8C"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9352E">
        <w:rPr>
          <w:rFonts w:cs="Arial"/>
          <w:sz w:val="20"/>
          <w:szCs w:val="22"/>
        </w:rPr>
        <w:t>DOBAVA ENDOPROTEZ</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14092336"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6E04DC">
        <w:rPr>
          <w:rFonts w:cs="Arial"/>
          <w:b/>
          <w:sz w:val="20"/>
          <w:szCs w:val="20"/>
        </w:rPr>
        <w:t xml:space="preserve">naročila </w:t>
      </w:r>
      <w:r w:rsidR="0089352E">
        <w:rPr>
          <w:rFonts w:cs="Arial"/>
          <w:b/>
          <w:sz w:val="20"/>
          <w:szCs w:val="22"/>
        </w:rPr>
        <w:t>DOBAVA ENDOPROTEZ</w:t>
      </w:r>
      <w:r w:rsidRPr="006E04DC">
        <w:rPr>
          <w:rFonts w:cs="Arial"/>
          <w:b/>
          <w:sz w:val="20"/>
          <w:szCs w:val="20"/>
        </w:rPr>
        <w:t>, lahko pridobi podatke iz uradnih</w:t>
      </w:r>
      <w:r w:rsidRPr="00DF0EED">
        <w:rPr>
          <w:rFonts w:cs="Arial"/>
          <w:b/>
          <w:sz w:val="20"/>
          <w:szCs w:val="20"/>
        </w:rPr>
        <w:t xml:space="preserve">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1F1FA041"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9352E">
        <w:rPr>
          <w:rFonts w:cs="Arial"/>
          <w:b/>
          <w:sz w:val="20"/>
          <w:szCs w:val="22"/>
        </w:rPr>
        <w:t>DOBAVA ENDOPROTEZ</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731C8C8E"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9352E">
        <w:rPr>
          <w:rFonts w:cs="Arial"/>
          <w:b/>
          <w:sz w:val="20"/>
          <w:szCs w:val="22"/>
        </w:rPr>
        <w:t>DOBAVA ENDOPROTEZ</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742E624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9352E">
        <w:rPr>
          <w:rFonts w:cs="Arial"/>
          <w:b/>
          <w:sz w:val="20"/>
          <w:szCs w:val="22"/>
        </w:rPr>
        <w:t>DOBAVA ENDOPROTEZ</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BD448F5"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9352E">
        <w:rPr>
          <w:rFonts w:cs="Arial"/>
          <w:b/>
          <w:sz w:val="20"/>
          <w:szCs w:val="22"/>
        </w:rPr>
        <w:t>DOBAVA ENDOPROTEZ</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F629EB">
      <w:pPr>
        <w:pStyle w:val="Odstavekseznama"/>
        <w:numPr>
          <w:ilvl w:val="0"/>
          <w:numId w:val="36"/>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05CA183" w14:textId="74C52645" w:rsidR="00105889" w:rsidRPr="00CF06BA"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 xml:space="preserve">da bomo na morebitno naročnikovo pisno zahtevo, </w:t>
      </w:r>
      <w:r w:rsidRPr="00CF06BA">
        <w:rPr>
          <w:rFonts w:cs="Arial"/>
          <w:bCs/>
          <w:sz w:val="20"/>
          <w:szCs w:val="20"/>
        </w:rPr>
        <w:t xml:space="preserve">v </w:t>
      </w:r>
      <w:r w:rsidR="00150255" w:rsidRPr="00CF06BA">
        <w:rPr>
          <w:rFonts w:cs="Arial"/>
          <w:bCs/>
          <w:sz w:val="20"/>
          <w:szCs w:val="20"/>
        </w:rPr>
        <w:t>šestih</w:t>
      </w:r>
      <w:r w:rsidRPr="00CF06BA">
        <w:rPr>
          <w:rFonts w:cs="Arial"/>
          <w:bCs/>
          <w:sz w:val="20"/>
          <w:szCs w:val="20"/>
        </w:rPr>
        <w:t xml:space="preserve"> delovnih dneh od prejema zahteve, </w:t>
      </w:r>
      <w:r w:rsidRPr="00CF06BA">
        <w:rPr>
          <w:rFonts w:cs="Arial"/>
          <w:sz w:val="20"/>
          <w:szCs w:val="20"/>
        </w:rPr>
        <w:t>predložili brezplačne vzorce</w:t>
      </w:r>
      <w:r w:rsidR="007C1A90">
        <w:rPr>
          <w:rFonts w:cs="Arial"/>
          <w:sz w:val="20"/>
          <w:szCs w:val="20"/>
        </w:rPr>
        <w:t xml:space="preserve"> opravili predstavitev</w:t>
      </w:r>
      <w:r w:rsidRPr="00CF06BA">
        <w:rPr>
          <w:rFonts w:cs="Arial"/>
          <w:sz w:val="20"/>
          <w:szCs w:val="20"/>
        </w:rPr>
        <w:t xml:space="preserve"> ponujenih izdelkov v skladu z razpisno dokumentacijo;</w:t>
      </w:r>
    </w:p>
    <w:p w14:paraId="5C6D0D8F" w14:textId="77777777" w:rsidR="00BC5850" w:rsidRPr="00CF06BA" w:rsidRDefault="00BC5850" w:rsidP="00BC5850">
      <w:pPr>
        <w:pStyle w:val="Odstavekseznama"/>
        <w:rPr>
          <w:rFonts w:cs="Arial"/>
          <w:sz w:val="10"/>
          <w:szCs w:val="10"/>
        </w:rPr>
      </w:pPr>
    </w:p>
    <w:p w14:paraId="2ECCB349" w14:textId="0D7BFF4F" w:rsidR="00105889"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da zagotavljamo izpolnjevanje vseh</w:t>
      </w:r>
      <w:r w:rsidR="007C1A90">
        <w:rPr>
          <w:rFonts w:cs="Arial"/>
          <w:sz w:val="20"/>
          <w:szCs w:val="20"/>
        </w:rPr>
        <w:t xml:space="preserve"> strokovnih, </w:t>
      </w:r>
      <w:r w:rsidRPr="00CF06BA">
        <w:rPr>
          <w:rFonts w:cs="Arial"/>
          <w:sz w:val="20"/>
          <w:szCs w:val="20"/>
        </w:rPr>
        <w:t xml:space="preserve"> tehničnih</w:t>
      </w:r>
      <w:r w:rsidR="007C1A90">
        <w:rPr>
          <w:rFonts w:cs="Arial"/>
          <w:sz w:val="20"/>
          <w:szCs w:val="20"/>
        </w:rPr>
        <w:t>, varnostnih in zdravstvenih predpisov</w:t>
      </w:r>
      <w:r w:rsidRPr="00CF06BA">
        <w:rPr>
          <w:rFonts w:cs="Arial"/>
          <w:sz w:val="20"/>
          <w:szCs w:val="20"/>
        </w:rPr>
        <w:t>,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F629EB">
      <w:pPr>
        <w:pStyle w:val="Navaden20"/>
        <w:numPr>
          <w:ilvl w:val="0"/>
          <w:numId w:val="41"/>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793999EC" w14:textId="31D2F87C" w:rsidR="007C1A90" w:rsidRPr="007C1A90" w:rsidRDefault="00105889"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Arial"/>
          <w:bCs/>
          <w:sz w:val="20"/>
          <w:szCs w:val="20"/>
        </w:rPr>
      </w:pPr>
      <w:r w:rsidRPr="007C1A90">
        <w:rPr>
          <w:rFonts w:cs="Arial"/>
          <w:sz w:val="20"/>
          <w:szCs w:val="20"/>
        </w:rPr>
        <w:t xml:space="preserve">da </w:t>
      </w:r>
      <w:r w:rsidRPr="007C1A90">
        <w:rPr>
          <w:rFonts w:cs="Arial"/>
          <w:bCs/>
          <w:sz w:val="20"/>
          <w:szCs w:val="20"/>
        </w:rPr>
        <w:t xml:space="preserve">so ponujeni artikli </w:t>
      </w:r>
      <w:r w:rsidRPr="007C1A90">
        <w:rPr>
          <w:rFonts w:cs="Arial"/>
          <w:sz w:val="20"/>
          <w:szCs w:val="20"/>
        </w:rPr>
        <w:t>certificirani v evropski skupnosti;</w:t>
      </w:r>
    </w:p>
    <w:p w14:paraId="0593695E" w14:textId="77777777" w:rsidR="007C1A90" w:rsidRPr="007C1A90" w:rsidRDefault="007C1A90" w:rsidP="007C1A90">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contextualSpacing/>
        <w:rPr>
          <w:rFonts w:cs="Arial"/>
          <w:bCs/>
          <w:sz w:val="20"/>
          <w:szCs w:val="20"/>
        </w:rPr>
      </w:pPr>
    </w:p>
    <w:p w14:paraId="6D392B74" w14:textId="5AF80DE3" w:rsidR="00B17F57" w:rsidRPr="007C1A90" w:rsidRDefault="007C1A90"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Arial"/>
          <w:bCs/>
          <w:sz w:val="20"/>
          <w:szCs w:val="20"/>
        </w:rPr>
      </w:pPr>
      <w:r w:rsidRPr="007C1A90">
        <w:rPr>
          <w:rFonts w:cs="Arial"/>
          <w:bCs/>
          <w:sz w:val="20"/>
          <w:szCs w:val="20"/>
        </w:rPr>
        <w:t xml:space="preserve">da </w:t>
      </w:r>
      <w:r w:rsidR="00B17F57" w:rsidRPr="007C1A90">
        <w:rPr>
          <w:rFonts w:cs="Arial"/>
          <w:bCs/>
          <w:sz w:val="20"/>
          <w:szCs w:val="20"/>
        </w:rPr>
        <w:t>bo</w:t>
      </w:r>
      <w:r w:rsidRPr="007C1A90">
        <w:rPr>
          <w:rFonts w:cs="Arial"/>
          <w:bCs/>
          <w:sz w:val="20"/>
          <w:szCs w:val="20"/>
        </w:rPr>
        <w:t xml:space="preserve">mo </w:t>
      </w:r>
      <w:r w:rsidR="00B17F57" w:rsidRPr="007C1A90">
        <w:rPr>
          <w:rFonts w:cs="Arial"/>
          <w:bCs/>
          <w:sz w:val="20"/>
          <w:szCs w:val="20"/>
        </w:rPr>
        <w:t xml:space="preserve">brezplačno zagotovil </w:t>
      </w:r>
      <w:r w:rsidR="00B17F57" w:rsidRPr="007C1A90">
        <w:rPr>
          <w:rFonts w:cs="Arial"/>
          <w:sz w:val="20"/>
          <w:szCs w:val="20"/>
        </w:rPr>
        <w:t>ustrezen instrumentarij za vse vrste protez, ki jih bo</w:t>
      </w:r>
      <w:r w:rsidRPr="007C1A90">
        <w:rPr>
          <w:rFonts w:cs="Arial"/>
          <w:sz w:val="20"/>
          <w:szCs w:val="20"/>
        </w:rPr>
        <w:t xml:space="preserve">mo </w:t>
      </w:r>
      <w:r w:rsidR="00B17F57" w:rsidRPr="007C1A90">
        <w:rPr>
          <w:rFonts w:cs="Arial"/>
          <w:sz w:val="20"/>
          <w:szCs w:val="20"/>
        </w:rPr>
        <w:t>dobavljal</w:t>
      </w:r>
      <w:r w:rsidRPr="007C1A90">
        <w:rPr>
          <w:rFonts w:cs="Arial"/>
          <w:sz w:val="20"/>
          <w:szCs w:val="20"/>
        </w:rPr>
        <w:t>i</w:t>
      </w:r>
      <w:r w:rsidR="00B17F57" w:rsidRPr="007C1A90">
        <w:rPr>
          <w:rFonts w:cs="Arial"/>
          <w:bCs/>
          <w:sz w:val="20"/>
          <w:szCs w:val="20"/>
        </w:rPr>
        <w:t>;</w:t>
      </w:r>
    </w:p>
    <w:p w14:paraId="2E9DCD9E" w14:textId="77777777" w:rsidR="00B17F57" w:rsidRPr="007C1A90"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76E5FFA3" w14:textId="7A0409E2" w:rsidR="00B17F57" w:rsidRPr="007C1A90" w:rsidRDefault="007C1A90"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7C1A90">
        <w:rPr>
          <w:rFonts w:cs="Arial"/>
          <w:bCs/>
          <w:sz w:val="20"/>
          <w:szCs w:val="20"/>
        </w:rPr>
        <w:t xml:space="preserve">da bomo </w:t>
      </w:r>
      <w:r w:rsidR="00B17F57" w:rsidRPr="007C1A90">
        <w:rPr>
          <w:rFonts w:cs="Arial"/>
          <w:bCs/>
          <w:sz w:val="20"/>
          <w:szCs w:val="20"/>
        </w:rPr>
        <w:t xml:space="preserve">brezplačno </w:t>
      </w:r>
      <w:r w:rsidR="00B17F57" w:rsidRPr="007C1A90">
        <w:rPr>
          <w:rFonts w:cs="Arial"/>
          <w:sz w:val="20"/>
          <w:szCs w:val="20"/>
        </w:rPr>
        <w:t>zagotovil reden servis oziroma nadomeščanje pokvarjenega instrumentarija</w:t>
      </w:r>
      <w:r w:rsidR="00B17F57" w:rsidRPr="007C1A90">
        <w:rPr>
          <w:rFonts w:cs="Arial"/>
          <w:bCs/>
          <w:sz w:val="20"/>
          <w:szCs w:val="20"/>
        </w:rPr>
        <w:t>;</w:t>
      </w:r>
    </w:p>
    <w:p w14:paraId="708D0DDE" w14:textId="77777777" w:rsidR="00B17F57" w:rsidRPr="007C1A90"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4819C8A2" w14:textId="72752F1F" w:rsidR="00B17F57" w:rsidRPr="007C1A90" w:rsidRDefault="007C1A90"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7C1A90">
        <w:rPr>
          <w:rFonts w:cs="Arial"/>
          <w:bCs/>
          <w:sz w:val="20"/>
          <w:szCs w:val="20"/>
        </w:rPr>
        <w:t>da bomo</w:t>
      </w:r>
      <w:r w:rsidR="00B17F57" w:rsidRPr="007C1A90">
        <w:rPr>
          <w:rFonts w:cs="Arial"/>
          <w:bCs/>
          <w:sz w:val="20"/>
          <w:szCs w:val="20"/>
        </w:rPr>
        <w:t xml:space="preserve"> </w:t>
      </w:r>
      <w:r w:rsidRPr="007C1A90">
        <w:rPr>
          <w:rFonts w:cs="Arial"/>
          <w:bCs/>
          <w:sz w:val="20"/>
          <w:szCs w:val="20"/>
        </w:rPr>
        <w:t>p</w:t>
      </w:r>
      <w:r w:rsidR="00B17F57" w:rsidRPr="007C1A90">
        <w:rPr>
          <w:rFonts w:cs="Arial"/>
          <w:sz w:val="20"/>
          <w:szCs w:val="20"/>
        </w:rPr>
        <w:t>oskrbel</w:t>
      </w:r>
      <w:r w:rsidRPr="007C1A90">
        <w:rPr>
          <w:rFonts w:cs="Arial"/>
          <w:sz w:val="20"/>
          <w:szCs w:val="20"/>
        </w:rPr>
        <w:t>i</w:t>
      </w:r>
      <w:r w:rsidR="00B17F57" w:rsidRPr="007C1A90">
        <w:rPr>
          <w:rFonts w:cs="Arial"/>
          <w:sz w:val="20"/>
          <w:szCs w:val="20"/>
        </w:rPr>
        <w:t xml:space="preserve"> za ustrezno izobraževanje -  dogovorjena oblika (učne delavnice)</w:t>
      </w:r>
      <w:r w:rsidR="00B17F57" w:rsidRPr="007C1A90">
        <w:rPr>
          <w:rFonts w:cs="Arial"/>
          <w:bCs/>
          <w:sz w:val="20"/>
          <w:szCs w:val="20"/>
        </w:rPr>
        <w:t>;</w:t>
      </w:r>
    </w:p>
    <w:p w14:paraId="2032C279" w14:textId="77777777" w:rsidR="00B17F57" w:rsidRPr="007C1A90"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481A6E3A" w14:textId="1222F277" w:rsidR="00B17F57" w:rsidRPr="00467CB5" w:rsidRDefault="007C1A90"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7C1A90">
        <w:rPr>
          <w:rFonts w:cs="Arial"/>
          <w:bCs/>
          <w:sz w:val="20"/>
          <w:szCs w:val="20"/>
        </w:rPr>
        <w:t xml:space="preserve">da </w:t>
      </w:r>
      <w:r w:rsidRPr="00467CB5">
        <w:rPr>
          <w:rFonts w:cs="Arial"/>
          <w:bCs/>
          <w:sz w:val="20"/>
          <w:szCs w:val="20"/>
        </w:rPr>
        <w:t xml:space="preserve">bomo </w:t>
      </w:r>
      <w:r w:rsidR="00B17F57" w:rsidRPr="00467CB5">
        <w:rPr>
          <w:rFonts w:cs="Arial"/>
          <w:bCs/>
          <w:sz w:val="20"/>
          <w:szCs w:val="20"/>
        </w:rPr>
        <w:t>zagotovil</w:t>
      </w:r>
      <w:r w:rsidRPr="00467CB5">
        <w:rPr>
          <w:rFonts w:cs="Arial"/>
          <w:bCs/>
          <w:sz w:val="20"/>
          <w:szCs w:val="20"/>
        </w:rPr>
        <w:t xml:space="preserve"> </w:t>
      </w:r>
      <w:r w:rsidR="00B17F57" w:rsidRPr="00467CB5">
        <w:rPr>
          <w:rFonts w:cs="Arial"/>
          <w:bCs/>
          <w:sz w:val="20"/>
          <w:szCs w:val="20"/>
        </w:rPr>
        <w:t xml:space="preserve">v razpisni dokumentaciji </w:t>
      </w:r>
      <w:r w:rsidR="00B17F57" w:rsidRPr="00467CB5">
        <w:rPr>
          <w:rFonts w:cs="Arial"/>
          <w:sz w:val="20"/>
          <w:szCs w:val="20"/>
        </w:rPr>
        <w:t>dogovorjeno zalogo materiala v obliki konsignacije</w:t>
      </w:r>
      <w:r w:rsidR="00B17F57" w:rsidRPr="00467CB5">
        <w:rPr>
          <w:rFonts w:cs="Arial"/>
          <w:bCs/>
          <w:sz w:val="20"/>
          <w:szCs w:val="20"/>
        </w:rPr>
        <w:t>;</w:t>
      </w:r>
    </w:p>
    <w:p w14:paraId="39038A93" w14:textId="77777777" w:rsidR="00B17F57" w:rsidRPr="00467CB5"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u w:val="single"/>
        </w:rPr>
      </w:pPr>
    </w:p>
    <w:p w14:paraId="05743250" w14:textId="4137A76D" w:rsidR="00B17F57" w:rsidRPr="00467CB5" w:rsidRDefault="007C1A90" w:rsidP="00467CB5">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rPr>
          <w:rFonts w:cs="Arial"/>
          <w:bCs/>
          <w:sz w:val="20"/>
          <w:szCs w:val="20"/>
        </w:rPr>
      </w:pPr>
      <w:r w:rsidRPr="00467CB5">
        <w:rPr>
          <w:rFonts w:cs="Arial"/>
          <w:bCs/>
          <w:sz w:val="20"/>
          <w:szCs w:val="20"/>
        </w:rPr>
        <w:t>da bomo</w:t>
      </w:r>
      <w:r w:rsidR="00467CB5" w:rsidRPr="00467CB5">
        <w:rPr>
          <w:rFonts w:cs="Arial"/>
          <w:bCs/>
          <w:sz w:val="20"/>
          <w:szCs w:val="20"/>
        </w:rPr>
        <w:t xml:space="preserve"> </w:t>
      </w:r>
      <w:r w:rsidR="00B17F57" w:rsidRPr="00467CB5">
        <w:rPr>
          <w:rFonts w:cs="Arial"/>
          <w:bCs/>
          <w:sz w:val="20"/>
          <w:szCs w:val="20"/>
        </w:rPr>
        <w:t xml:space="preserve">zagotovil dobavo, iz konsignacijskega skladišča </w:t>
      </w:r>
      <w:r w:rsidR="00B17F57" w:rsidRPr="00467CB5">
        <w:rPr>
          <w:rFonts w:cs="Arial"/>
          <w:sz w:val="20"/>
          <w:szCs w:val="20"/>
        </w:rPr>
        <w:t>porabljenega materiala, najkasneje v</w:t>
      </w:r>
      <w:r w:rsidR="00467CB5" w:rsidRPr="00467CB5">
        <w:rPr>
          <w:rFonts w:cs="Arial"/>
          <w:sz w:val="20"/>
          <w:szCs w:val="20"/>
        </w:rPr>
        <w:t xml:space="preserve"> </w:t>
      </w:r>
      <w:r w:rsidR="00B17F57" w:rsidRPr="00467CB5">
        <w:rPr>
          <w:rFonts w:cs="Arial"/>
          <w:sz w:val="20"/>
          <w:szCs w:val="20"/>
        </w:rPr>
        <w:t>dveh dneh od prejetega pisnega naročila s strani pooblaščene osebe naročnika</w:t>
      </w:r>
      <w:r w:rsidR="00B17F57" w:rsidRPr="00467CB5">
        <w:rPr>
          <w:rFonts w:cs="Arial"/>
          <w:bCs/>
          <w:sz w:val="20"/>
          <w:szCs w:val="20"/>
        </w:rPr>
        <w:t>;</w:t>
      </w:r>
    </w:p>
    <w:p w14:paraId="2EB02CD1" w14:textId="6B464D1A" w:rsidR="00B17F57" w:rsidRPr="00467CB5" w:rsidRDefault="00B17F57" w:rsidP="00467C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
          <w:sz w:val="20"/>
          <w:szCs w:val="20"/>
        </w:rPr>
        <w:tab/>
      </w:r>
    </w:p>
    <w:p w14:paraId="37B41AE1" w14:textId="5C03799D" w:rsidR="00B17F57" w:rsidRPr="00467CB5" w:rsidRDefault="00467CB5" w:rsidP="00467CB5">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Cs/>
          <w:sz w:val="20"/>
          <w:szCs w:val="20"/>
        </w:rPr>
        <w:t xml:space="preserve">da bomo </w:t>
      </w:r>
      <w:r w:rsidR="00B17F57" w:rsidRPr="00467CB5">
        <w:rPr>
          <w:rFonts w:cs="Arial"/>
          <w:bCs/>
          <w:sz w:val="20"/>
          <w:szCs w:val="20"/>
        </w:rPr>
        <w:t>zagotavlja</w:t>
      </w:r>
      <w:r w:rsidRPr="00467CB5">
        <w:rPr>
          <w:rFonts w:cs="Arial"/>
          <w:bCs/>
          <w:sz w:val="20"/>
          <w:szCs w:val="20"/>
        </w:rPr>
        <w:t>li</w:t>
      </w:r>
      <w:r w:rsidR="00B17F57" w:rsidRPr="00467CB5">
        <w:rPr>
          <w:rFonts w:cs="Arial"/>
          <w:bCs/>
          <w:sz w:val="20"/>
          <w:szCs w:val="20"/>
        </w:rPr>
        <w:t xml:space="preserve"> dostavo blaga ddp Splošna bolnišnica Brežice, razloženo v prostore naročnika, v sklopu ponudbene cene;</w:t>
      </w:r>
    </w:p>
    <w:p w14:paraId="1377F21F" w14:textId="77777777" w:rsidR="00B17F57" w:rsidRPr="00467CB5"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5CD7EE3F" w14:textId="4FD0FBC5" w:rsidR="00B17F57" w:rsidRPr="00467CB5" w:rsidRDefault="00467CB5" w:rsidP="00467CB5">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Cs/>
          <w:sz w:val="20"/>
          <w:szCs w:val="20"/>
        </w:rPr>
        <w:t xml:space="preserve">da bomo </w:t>
      </w:r>
      <w:r w:rsidR="00B17F57" w:rsidRPr="00467CB5">
        <w:rPr>
          <w:rFonts w:cs="Arial"/>
          <w:bCs/>
          <w:sz w:val="20"/>
          <w:szCs w:val="20"/>
        </w:rPr>
        <w:t>zagotavlja</w:t>
      </w:r>
      <w:r w:rsidRPr="00467CB5">
        <w:rPr>
          <w:rFonts w:cs="Arial"/>
          <w:bCs/>
          <w:sz w:val="20"/>
          <w:szCs w:val="20"/>
        </w:rPr>
        <w:t>li</w:t>
      </w:r>
      <w:r w:rsidR="00B17F57" w:rsidRPr="00467CB5">
        <w:rPr>
          <w:rFonts w:cs="Arial"/>
          <w:bCs/>
          <w:sz w:val="20"/>
          <w:szCs w:val="20"/>
        </w:rPr>
        <w:t xml:space="preserve"> </w:t>
      </w:r>
      <w:r w:rsidR="00B17F57" w:rsidRPr="00467CB5">
        <w:rPr>
          <w:rFonts w:cs="Arial"/>
          <w:sz w:val="20"/>
          <w:szCs w:val="20"/>
        </w:rPr>
        <w:t xml:space="preserve">ustrezen instrumentarij, ki je kompatibilen z obstoječim instrumentarijem in je za vse endoproteze skupen, ter je praviloma v trajni uporabi ali v lasti uporabnika, hkrati pa </w:t>
      </w:r>
      <w:r w:rsidR="00B17F57" w:rsidRPr="00467CB5">
        <w:rPr>
          <w:rFonts w:cs="Arial"/>
          <w:sz w:val="20"/>
          <w:szCs w:val="20"/>
        </w:rPr>
        <w:lastRenderedPageBreak/>
        <w:t>zagotavlja</w:t>
      </w:r>
      <w:r w:rsidRPr="00467CB5">
        <w:rPr>
          <w:rFonts w:cs="Arial"/>
          <w:sz w:val="20"/>
          <w:szCs w:val="20"/>
        </w:rPr>
        <w:t>li</w:t>
      </w:r>
      <w:r w:rsidR="00B17F57" w:rsidRPr="00467CB5">
        <w:rPr>
          <w:rFonts w:cs="Arial"/>
          <w:sz w:val="20"/>
          <w:szCs w:val="20"/>
        </w:rPr>
        <w:t xml:space="preserve"> reden servis oziroma nadomeščanje pokvarjenega;</w:t>
      </w:r>
    </w:p>
    <w:p w14:paraId="62DBC1A0" w14:textId="77777777" w:rsidR="00B17F57" w:rsidRPr="00467CB5"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u w:val="single"/>
        </w:rPr>
      </w:pPr>
    </w:p>
    <w:p w14:paraId="2BEB11AB" w14:textId="233F1F34" w:rsidR="00B17F57" w:rsidRPr="00467CB5" w:rsidRDefault="00467CB5" w:rsidP="00467CB5">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Cs/>
          <w:sz w:val="20"/>
          <w:szCs w:val="20"/>
        </w:rPr>
        <w:t>da so p</w:t>
      </w:r>
      <w:r w:rsidR="00B17F57" w:rsidRPr="00467CB5">
        <w:rPr>
          <w:rFonts w:cs="Arial"/>
          <w:sz w:val="20"/>
          <w:szCs w:val="20"/>
        </w:rPr>
        <w:t>roteze certificirane v evropski skupnosti in imajo sledilne pooperativne študije</w:t>
      </w:r>
      <w:r w:rsidRPr="00467CB5">
        <w:rPr>
          <w:rFonts w:cs="Arial"/>
          <w:sz w:val="20"/>
          <w:szCs w:val="20"/>
        </w:rPr>
        <w:t>, ter da jih bomo po potrebi posredovali naročniku.</w:t>
      </w:r>
    </w:p>
    <w:p w14:paraId="486EBA8A" w14:textId="5AF70F2E" w:rsidR="00B17F57" w:rsidRDefault="00B17F57" w:rsidP="00BC5850">
      <w:pPr>
        <w:pStyle w:val="Odstavekseznama"/>
        <w:rPr>
          <w:rFonts w:cs="Arial"/>
          <w:sz w:val="10"/>
          <w:szCs w:val="10"/>
        </w:rPr>
      </w:pPr>
    </w:p>
    <w:p w14:paraId="530E49C0" w14:textId="6630361F" w:rsidR="00B17F57" w:rsidRDefault="00B17F57" w:rsidP="00BC5850">
      <w:pPr>
        <w:pStyle w:val="Odstavekseznama"/>
        <w:rPr>
          <w:rFonts w:cs="Arial"/>
          <w:sz w:val="10"/>
          <w:szCs w:val="10"/>
        </w:rPr>
      </w:pPr>
    </w:p>
    <w:p w14:paraId="62992843" w14:textId="77777777" w:rsidR="00B17F57" w:rsidRDefault="00B17F57" w:rsidP="00BC5850">
      <w:pPr>
        <w:pStyle w:val="Odstavekseznama"/>
        <w:rPr>
          <w:rFonts w:cs="Arial"/>
          <w:sz w:val="10"/>
          <w:szCs w:val="10"/>
        </w:rPr>
      </w:pPr>
    </w:p>
    <w:p w14:paraId="35004A4A" w14:textId="672ED6EA" w:rsidR="00B17F57" w:rsidRDefault="00B17F57" w:rsidP="00BC5850">
      <w:pPr>
        <w:pStyle w:val="Odstavekseznama"/>
        <w:rPr>
          <w:rFonts w:cs="Arial"/>
          <w:sz w:val="10"/>
          <w:szCs w:val="10"/>
        </w:rPr>
      </w:pPr>
    </w:p>
    <w:p w14:paraId="0AF7CDA4" w14:textId="5F98BF01" w:rsidR="00B17F57" w:rsidRDefault="00B17F57" w:rsidP="00BC5850">
      <w:pPr>
        <w:pStyle w:val="Odstavekseznama"/>
        <w:rPr>
          <w:rFonts w:cs="Arial"/>
          <w:sz w:val="10"/>
          <w:szCs w:val="10"/>
        </w:rPr>
      </w:pPr>
    </w:p>
    <w:p w14:paraId="01E46C93" w14:textId="3325E366" w:rsidR="00B17F57" w:rsidRDefault="00B17F57" w:rsidP="00BC5850">
      <w:pPr>
        <w:pStyle w:val="Odstavekseznama"/>
        <w:rPr>
          <w:rFonts w:cs="Arial"/>
          <w:sz w:val="10"/>
          <w:szCs w:val="10"/>
        </w:rPr>
      </w:pPr>
    </w:p>
    <w:p w14:paraId="4F918909" w14:textId="77777777" w:rsidR="00B17F57" w:rsidRPr="00BC5850" w:rsidRDefault="00B17F57" w:rsidP="00BC5850">
      <w:pPr>
        <w:pStyle w:val="Odstavekseznama"/>
        <w:rPr>
          <w:rFonts w:cs="Arial"/>
          <w:sz w:val="10"/>
          <w:szCs w:val="10"/>
        </w:rPr>
      </w:pPr>
    </w:p>
    <w:p w14:paraId="0CE97F5A" w14:textId="6E7D9ACA" w:rsidR="00105889"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zahtevane okvirne </w:t>
      </w:r>
      <w:r w:rsidR="00B17F57">
        <w:rPr>
          <w:rFonts w:cs="Arial"/>
          <w:sz w:val="20"/>
          <w:szCs w:val="20"/>
        </w:rPr>
        <w:t>štiriletne</w:t>
      </w:r>
      <w:r w:rsidRPr="00BC5850">
        <w:rPr>
          <w:rFonts w:cs="Arial"/>
          <w:sz w:val="20"/>
          <w:szCs w:val="20"/>
        </w:rPr>
        <w:t xml:space="preserve"> količine blaga.</w:t>
      </w:r>
    </w:p>
    <w:p w14:paraId="3AF05ACA" w14:textId="77777777" w:rsidR="00BC5850" w:rsidRPr="00105889" w:rsidRDefault="00BC5850" w:rsidP="00BC5850">
      <w:pPr>
        <w:pStyle w:val="Odstavekseznama"/>
        <w:autoSpaceDE w:val="0"/>
        <w:autoSpaceDN w:val="0"/>
        <w:adjustRightInd w:val="0"/>
        <w:ind w:left="720"/>
        <w:contextualSpacing/>
        <w:rPr>
          <w:rFonts w:cs="Arial"/>
          <w:b/>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9F3D6F" w:rsidRPr="00BA6053" w14:paraId="1D45944F" w14:textId="77777777" w:rsidTr="00DE4056">
        <w:tc>
          <w:tcPr>
            <w:tcW w:w="2500" w:type="pct"/>
            <w:tcMar>
              <w:top w:w="75" w:type="dxa"/>
              <w:bottom w:w="75" w:type="dxa"/>
            </w:tcMar>
            <w:vAlign w:val="center"/>
          </w:tcPr>
          <w:p w14:paraId="302A174D" w14:textId="35D73F69" w:rsidR="009F3D6F" w:rsidRPr="00BA6053" w:rsidRDefault="009F3D6F" w:rsidP="00DE4056">
            <w:pPr>
              <w:rPr>
                <w:rFonts w:cs="Arial"/>
                <w:sz w:val="20"/>
                <w:szCs w:val="20"/>
              </w:rPr>
            </w:pPr>
            <w:r w:rsidRPr="00BA6053">
              <w:rPr>
                <w:rFonts w:cs="Arial"/>
                <w:color w:val="000000"/>
                <w:position w:val="-2"/>
                <w:sz w:val="20"/>
                <w:szCs w:val="20"/>
              </w:rPr>
              <w:t xml:space="preserve">Kraj: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9CCB4EB" w14:textId="6464BD68" w:rsidR="009F3D6F" w:rsidRPr="00BA6053" w:rsidRDefault="009F3D6F" w:rsidP="00DE4056">
            <w:pPr>
              <w:jc w:val="center"/>
              <w:rPr>
                <w:rFonts w:cs="Arial"/>
                <w:sz w:val="20"/>
                <w:szCs w:val="20"/>
              </w:rPr>
            </w:pPr>
            <w:r w:rsidRPr="00BA6053">
              <w:rPr>
                <w:rFonts w:cs="Arial"/>
                <w:color w:val="000000"/>
                <w:position w:val="-2"/>
                <w:sz w:val="20"/>
                <w:szCs w:val="20"/>
              </w:rPr>
              <w:t xml:space="preserve">Izdajatelj menice: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r>
      <w:tr w:rsidR="009F3D6F" w:rsidRPr="00BA6053" w14:paraId="08AEDBEC" w14:textId="77777777" w:rsidTr="00DE4056">
        <w:tc>
          <w:tcPr>
            <w:tcW w:w="2500" w:type="pct"/>
            <w:tcMar>
              <w:top w:w="75" w:type="dxa"/>
              <w:bottom w:w="75" w:type="dxa"/>
            </w:tcMar>
            <w:vAlign w:val="center"/>
          </w:tcPr>
          <w:p w14:paraId="1157549F" w14:textId="645E3FE5" w:rsidR="009F3D6F" w:rsidRPr="00BA6053" w:rsidRDefault="009F3D6F" w:rsidP="00DE4056">
            <w:pPr>
              <w:rPr>
                <w:rFonts w:cs="Arial"/>
                <w:sz w:val="20"/>
                <w:szCs w:val="20"/>
              </w:rPr>
            </w:pPr>
            <w:r w:rsidRPr="00BA6053">
              <w:rPr>
                <w:rFonts w:cs="Arial"/>
                <w:color w:val="000000"/>
                <w:position w:val="-2"/>
                <w:sz w:val="20"/>
                <w:szCs w:val="20"/>
              </w:rPr>
              <w:t xml:space="preserve">Datum: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E561AE5" w14:textId="77777777" w:rsidR="009F3D6F" w:rsidRPr="00BA6053" w:rsidRDefault="009F3D6F" w:rsidP="00DE4056">
            <w:pPr>
              <w:rPr>
                <w:rFonts w:cs="Arial"/>
                <w:sz w:val="20"/>
                <w:szCs w:val="20"/>
              </w:rPr>
            </w:pPr>
          </w:p>
          <w:p w14:paraId="2852B9CE" w14:textId="77777777" w:rsidR="009F3D6F" w:rsidRPr="00BA6053" w:rsidRDefault="009F3D6F" w:rsidP="00DE4056">
            <w:pPr>
              <w:jc w:val="center"/>
              <w:rPr>
                <w:rFonts w:cs="Arial"/>
                <w:sz w:val="20"/>
                <w:szCs w:val="20"/>
              </w:rPr>
            </w:pPr>
            <w:r w:rsidRPr="00BA6053">
              <w:rPr>
                <w:rFonts w:cs="Arial"/>
                <w:color w:val="A9A9A9"/>
                <w:position w:val="-2"/>
                <w:sz w:val="20"/>
                <w:szCs w:val="20"/>
              </w:rPr>
              <w:t>(žig in podpis)</w:t>
            </w:r>
          </w:p>
        </w:tc>
      </w:tr>
    </w:tbl>
    <w:p w14:paraId="1B5D5350" w14:textId="085B8B01" w:rsidR="00FB253E" w:rsidRDefault="009F3D6F" w:rsidP="00BC5850">
      <w:pPr>
        <w:spacing w:before="225" w:after="225"/>
        <w:rPr>
          <w:rFonts w:cs="Arial"/>
          <w:b/>
          <w:sz w:val="20"/>
        </w:rPr>
      </w:pPr>
      <w:r w:rsidRPr="00BA6053">
        <w:rPr>
          <w:rFonts w:cs="Arial"/>
          <w:color w:val="000000"/>
          <w:sz w:val="20"/>
          <w:szCs w:val="20"/>
        </w:rPr>
        <w:t> </w:t>
      </w:r>
    </w:p>
    <w:p w14:paraId="501C28EC" w14:textId="77777777" w:rsidR="00204331" w:rsidRDefault="00204331">
      <w:pPr>
        <w:widowControl w:val="0"/>
        <w:jc w:val="left"/>
        <w:rPr>
          <w:rFonts w:cs="Arial"/>
          <w:b/>
          <w:sz w:val="20"/>
        </w:rPr>
      </w:pPr>
      <w:r>
        <w:rPr>
          <w:rFonts w:cs="Arial"/>
          <w:b/>
          <w:sz w:val="20"/>
        </w:rPr>
        <w:br w:type="page"/>
      </w:r>
    </w:p>
    <w:p w14:paraId="76A245F2" w14:textId="65859118" w:rsidR="00562F6F" w:rsidRDefault="00562F6F" w:rsidP="00562F6F">
      <w:pPr>
        <w:rPr>
          <w:rFonts w:cs="Arial"/>
          <w:b/>
          <w:sz w:val="20"/>
        </w:rPr>
      </w:pPr>
      <w:r w:rsidRPr="00CF06BA">
        <w:rPr>
          <w:rFonts w:cs="Arial"/>
          <w:b/>
          <w:sz w:val="20"/>
        </w:rPr>
        <w:lastRenderedPageBreak/>
        <w:t>OBRAZEC ŠT. 13</w:t>
      </w:r>
    </w:p>
    <w:p w14:paraId="4A623D4A" w14:textId="77777777" w:rsidR="00562F6F" w:rsidRDefault="00562F6F" w:rsidP="00562F6F">
      <w:pPr>
        <w:rPr>
          <w:rFonts w:cs="Arial"/>
          <w:b/>
          <w:sz w:val="20"/>
        </w:rPr>
      </w:pPr>
    </w:p>
    <w:p w14:paraId="35D61AC6" w14:textId="72323D7B" w:rsidR="00562F6F" w:rsidRPr="005B2DA9" w:rsidRDefault="00150255" w:rsidP="00562F6F">
      <w:pPr>
        <w:jc w:val="center"/>
        <w:rPr>
          <w:rFonts w:cs="Arial"/>
          <w:sz w:val="20"/>
          <w:szCs w:val="20"/>
        </w:rPr>
      </w:pPr>
      <w:r w:rsidRPr="005B2DA9">
        <w:rPr>
          <w:rFonts w:cs="Arial"/>
          <w:b/>
          <w:bCs/>
          <w:sz w:val="20"/>
          <w:szCs w:val="20"/>
        </w:rPr>
        <w:t>REFEREN</w:t>
      </w:r>
      <w:r w:rsidR="00B17F57">
        <w:rPr>
          <w:rFonts w:cs="Arial"/>
          <w:b/>
          <w:bCs/>
          <w:sz w:val="20"/>
          <w:szCs w:val="20"/>
        </w:rPr>
        <w:t>Č</w:t>
      </w:r>
      <w:r w:rsidRPr="005B2DA9">
        <w:rPr>
          <w:rFonts w:cs="Arial"/>
          <w:b/>
          <w:bCs/>
          <w:sz w:val="20"/>
          <w:szCs w:val="20"/>
        </w:rPr>
        <w:t>NA IZJAVA</w:t>
      </w:r>
    </w:p>
    <w:p w14:paraId="338F87D1" w14:textId="65AB6699" w:rsidR="00150255" w:rsidRDefault="00150255" w:rsidP="00150255">
      <w:pPr>
        <w:spacing w:before="225" w:after="225"/>
        <w:jc w:val="center"/>
      </w:pPr>
      <w:r w:rsidRPr="005B2DA9">
        <w:rPr>
          <w:rFonts w:cs="Arial"/>
          <w:b/>
          <w:bCs/>
          <w:color w:val="000000"/>
          <w:szCs w:val="18"/>
        </w:rPr>
        <w:t xml:space="preserve">(ustanove o dobavi </w:t>
      </w:r>
      <w:r w:rsidR="005F59E1">
        <w:rPr>
          <w:rFonts w:cs="Arial"/>
          <w:b/>
          <w:bCs/>
          <w:color w:val="000000"/>
          <w:szCs w:val="18"/>
        </w:rPr>
        <w:t>endoprotez</w:t>
      </w:r>
      <w:r w:rsidRPr="005B2DA9">
        <w:rPr>
          <w:rFonts w:cs="Arial"/>
          <w:b/>
          <w:bCs/>
          <w:color w:val="000000"/>
          <w:szCs w:val="18"/>
        </w:rPr>
        <w:t>)</w:t>
      </w:r>
    </w:p>
    <w:p w14:paraId="245A332C" w14:textId="77777777" w:rsidR="00150255" w:rsidRDefault="00150255" w:rsidP="00150255">
      <w:pPr>
        <w:spacing w:before="225" w:after="225"/>
        <w:jc w:val="center"/>
      </w:pPr>
      <w:r>
        <w:rPr>
          <w:rFonts w:cs="Arial"/>
          <w:color w:val="000000"/>
          <w:szCs w:val="18"/>
        </w:rPr>
        <w:t> </w:t>
      </w:r>
    </w:p>
    <w:p w14:paraId="763A43B2" w14:textId="65822165" w:rsidR="004B6D08" w:rsidRPr="00150255" w:rsidRDefault="004B6D08" w:rsidP="004B6D08">
      <w:pPr>
        <w:spacing w:before="225" w:after="225"/>
        <w:rPr>
          <w:rFonts w:cs="Arial"/>
          <w:sz w:val="20"/>
          <w:szCs w:val="20"/>
        </w:rPr>
      </w:pPr>
      <w:r w:rsidRPr="00150255">
        <w:rPr>
          <w:rFonts w:cs="Arial"/>
          <w:color w:val="000000"/>
          <w:sz w:val="20"/>
          <w:szCs w:val="20"/>
        </w:rPr>
        <w:t>Ustanova</w:t>
      </w:r>
      <w:r>
        <w:rPr>
          <w:rFonts w:cs="Arial"/>
          <w:color w:val="000000"/>
          <w:sz w:val="20"/>
          <w:szCs w:val="20"/>
        </w:rPr>
        <w:t xml:space="preserve">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p>
    <w:p w14:paraId="3443EAC4" w14:textId="1ED513C8" w:rsidR="004B6D08" w:rsidRDefault="004B6D08" w:rsidP="004B6D08">
      <w:pPr>
        <w:spacing w:before="225" w:after="225" w:line="260" w:lineRule="exact"/>
        <w:rPr>
          <w:rFonts w:cs="Arial"/>
          <w:bCs/>
          <w:color w:val="000000"/>
          <w:sz w:val="20"/>
          <w:szCs w:val="20"/>
        </w:rPr>
      </w:pPr>
      <w:r w:rsidRPr="00150255">
        <w:rPr>
          <w:rFonts w:cs="Arial"/>
          <w:bCs/>
          <w:color w:val="000000"/>
          <w:sz w:val="20"/>
          <w:szCs w:val="20"/>
        </w:rPr>
        <w:t xml:space="preserve">izjavljamo, da </w:t>
      </w:r>
      <w:r>
        <w:rPr>
          <w:rFonts w:cs="Arial"/>
          <w:bCs/>
          <w:color w:val="000000"/>
          <w:sz w:val="20"/>
          <w:szCs w:val="20"/>
        </w:rPr>
        <w:t xml:space="preserve">je ponudnik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r>
        <w:rPr>
          <w:rFonts w:cs="Arial"/>
          <w:bCs/>
          <w:color w:val="000000"/>
          <w:sz w:val="20"/>
          <w:szCs w:val="20"/>
        </w:rPr>
        <w:t xml:space="preserve">, dobavljal blago proizvajalca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r>
        <w:rPr>
          <w:rFonts w:cs="Arial"/>
          <w:bCs/>
          <w:color w:val="000000"/>
          <w:sz w:val="20"/>
          <w:szCs w:val="20"/>
        </w:rPr>
        <w:t xml:space="preserve"> v zahtevani kakovosti in količini, dogovorjenih rokih in v skladu s preostalimi zahtevami naročnika.</w:t>
      </w:r>
    </w:p>
    <w:p w14:paraId="2C9238A5" w14:textId="6F64A08B" w:rsidR="004B6D08" w:rsidRPr="002404FE" w:rsidRDefault="004B6D08" w:rsidP="002404FE">
      <w:pPr>
        <w:pStyle w:val="Navaden20"/>
        <w:rPr>
          <w:b w:val="0"/>
        </w:rPr>
      </w:pPr>
      <w:r w:rsidRPr="002404FE">
        <w:rPr>
          <w:b w:val="0"/>
        </w:rPr>
        <w:t>Referenca se nanaša na sklop</w:t>
      </w:r>
      <w:r w:rsidR="0078622B">
        <w:rPr>
          <w:b w:val="0"/>
        </w:rPr>
        <w:t xml:space="preserve"> </w:t>
      </w:r>
      <w:r w:rsidR="0078622B" w:rsidRPr="0078622B">
        <w:rPr>
          <w:b w:val="0"/>
          <w:sz w:val="16"/>
        </w:rPr>
        <w:t>(vpi</w:t>
      </w:r>
      <w:r w:rsidR="0078622B">
        <w:rPr>
          <w:b w:val="0"/>
          <w:sz w:val="16"/>
        </w:rPr>
        <w:t>š</w:t>
      </w:r>
      <w:r w:rsidR="0078622B" w:rsidRPr="0078622B">
        <w:rPr>
          <w:b w:val="0"/>
          <w:sz w:val="16"/>
        </w:rPr>
        <w:t>ejo se podatki za ponujene sklope)</w:t>
      </w:r>
      <w:r w:rsidR="002404FE" w:rsidRPr="002404FE">
        <w:rPr>
          <w:b w:val="0"/>
        </w:rPr>
        <w:t>:</w:t>
      </w:r>
    </w:p>
    <w:p w14:paraId="10E6ACAD" w14:textId="77777777" w:rsidR="005F59E1" w:rsidRPr="005F59E1" w:rsidRDefault="005F59E1" w:rsidP="005F59E1"/>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1701"/>
        <w:gridCol w:w="1985"/>
      </w:tblGrid>
      <w:tr w:rsidR="007C1A90" w:rsidRPr="00CE26D6" w14:paraId="320D0F6A" w14:textId="77777777" w:rsidTr="007C1A90">
        <w:tc>
          <w:tcPr>
            <w:tcW w:w="5240" w:type="dxa"/>
            <w:vMerge w:val="restart"/>
            <w:shd w:val="clear" w:color="auto" w:fill="EDEDED"/>
            <w:vAlign w:val="center"/>
          </w:tcPr>
          <w:p w14:paraId="597FD3FF" w14:textId="23411ACD" w:rsidR="007C1A90" w:rsidRPr="007C1A90" w:rsidRDefault="007C1A90" w:rsidP="007C1A90">
            <w:pPr>
              <w:jc w:val="center"/>
              <w:rPr>
                <w:rFonts w:cs="Arial"/>
                <w:sz w:val="20"/>
                <w:szCs w:val="20"/>
              </w:rPr>
            </w:pPr>
            <w:r w:rsidRPr="007C1A90">
              <w:rPr>
                <w:rFonts w:cs="Arial"/>
                <w:sz w:val="20"/>
                <w:szCs w:val="20"/>
              </w:rPr>
              <w:t>SKLOP</w:t>
            </w:r>
          </w:p>
        </w:tc>
        <w:tc>
          <w:tcPr>
            <w:tcW w:w="3686" w:type="dxa"/>
            <w:gridSpan w:val="2"/>
            <w:tcBorders>
              <w:bottom w:val="single" w:sz="4" w:space="0" w:color="auto"/>
            </w:tcBorders>
            <w:shd w:val="clear" w:color="auto" w:fill="EDEDED"/>
            <w:vAlign w:val="center"/>
          </w:tcPr>
          <w:p w14:paraId="22019710" w14:textId="00D11167" w:rsidR="007C1A90" w:rsidRDefault="007C1A90" w:rsidP="007C1A90">
            <w:pPr>
              <w:jc w:val="center"/>
              <w:rPr>
                <w:rFonts w:cs="Arial"/>
                <w:sz w:val="20"/>
                <w:szCs w:val="20"/>
              </w:rPr>
            </w:pPr>
            <w:r>
              <w:rPr>
                <w:rFonts w:cs="Arial"/>
                <w:sz w:val="20"/>
                <w:szCs w:val="20"/>
              </w:rPr>
              <w:t>Obdobje dobave</w:t>
            </w:r>
          </w:p>
        </w:tc>
      </w:tr>
      <w:tr w:rsidR="007C1A90" w:rsidRPr="00CE26D6" w14:paraId="228DF8BA" w14:textId="77777777" w:rsidTr="005F59E1">
        <w:tc>
          <w:tcPr>
            <w:tcW w:w="5240" w:type="dxa"/>
            <w:vMerge/>
            <w:tcBorders>
              <w:bottom w:val="single" w:sz="4" w:space="0" w:color="auto"/>
            </w:tcBorders>
            <w:shd w:val="clear" w:color="auto" w:fill="EDEDED"/>
            <w:vAlign w:val="center"/>
          </w:tcPr>
          <w:p w14:paraId="6BDD3B97" w14:textId="2D68A9A6" w:rsidR="007C1A90" w:rsidRPr="007C1A90" w:rsidRDefault="007C1A90" w:rsidP="007C1A90">
            <w:pPr>
              <w:jc w:val="center"/>
              <w:rPr>
                <w:rFonts w:cs="Arial"/>
                <w:sz w:val="20"/>
                <w:szCs w:val="20"/>
              </w:rPr>
            </w:pPr>
          </w:p>
        </w:tc>
        <w:tc>
          <w:tcPr>
            <w:tcW w:w="1701" w:type="dxa"/>
            <w:tcBorders>
              <w:bottom w:val="single" w:sz="4" w:space="0" w:color="auto"/>
            </w:tcBorders>
            <w:shd w:val="clear" w:color="auto" w:fill="EDEDED"/>
            <w:vAlign w:val="center"/>
          </w:tcPr>
          <w:p w14:paraId="2143EE58" w14:textId="7B20FE49" w:rsidR="007C1A90" w:rsidRPr="00CE26D6" w:rsidRDefault="007C1A90" w:rsidP="007C1A90">
            <w:pPr>
              <w:jc w:val="center"/>
              <w:rPr>
                <w:rFonts w:cs="Arial"/>
                <w:sz w:val="20"/>
                <w:szCs w:val="20"/>
              </w:rPr>
            </w:pPr>
            <w:r>
              <w:rPr>
                <w:rFonts w:cs="Arial"/>
                <w:sz w:val="20"/>
                <w:szCs w:val="20"/>
              </w:rPr>
              <w:t>od</w:t>
            </w:r>
          </w:p>
        </w:tc>
        <w:tc>
          <w:tcPr>
            <w:tcW w:w="1985" w:type="dxa"/>
            <w:tcBorders>
              <w:bottom w:val="single" w:sz="4" w:space="0" w:color="auto"/>
            </w:tcBorders>
            <w:shd w:val="clear" w:color="auto" w:fill="EDEDED"/>
            <w:vAlign w:val="center"/>
          </w:tcPr>
          <w:p w14:paraId="461B5B65" w14:textId="27BA1D4D" w:rsidR="007C1A90" w:rsidRPr="00CE26D6" w:rsidRDefault="007C1A90" w:rsidP="007C1A90">
            <w:pPr>
              <w:jc w:val="center"/>
              <w:rPr>
                <w:rFonts w:cs="Arial"/>
                <w:sz w:val="20"/>
                <w:szCs w:val="20"/>
              </w:rPr>
            </w:pPr>
            <w:r>
              <w:rPr>
                <w:rFonts w:cs="Arial"/>
                <w:sz w:val="20"/>
                <w:szCs w:val="20"/>
              </w:rPr>
              <w:t>do</w:t>
            </w:r>
          </w:p>
        </w:tc>
      </w:tr>
      <w:tr w:rsidR="005F59E1" w:rsidRPr="00C62A5A" w14:paraId="13A6ABA7"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3B8BB28A" w14:textId="77777777" w:rsidR="005F59E1" w:rsidRPr="007C1A90" w:rsidRDefault="005F59E1" w:rsidP="007C1A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794D3018" w14:textId="77777777" w:rsidR="005F59E1" w:rsidRPr="007C1A90" w:rsidRDefault="005F59E1" w:rsidP="007C1A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7C1A90">
              <w:rPr>
                <w:rFonts w:cs="Arial"/>
                <w:sz w:val="20"/>
                <w:szCs w:val="20"/>
              </w:rPr>
              <w:t>SKLOP 1: Totalna brezcementna endoproteza kolka</w:t>
            </w:r>
          </w:p>
          <w:p w14:paraId="213B125D" w14:textId="77777777" w:rsidR="005F59E1" w:rsidRPr="007C1A90" w:rsidRDefault="005F59E1" w:rsidP="007C1A90">
            <w:pPr>
              <w:autoSpaceDE w:val="0"/>
              <w:autoSpaceDN w:val="0"/>
              <w:adjustRightInd w:val="0"/>
              <w:jc w:val="left"/>
              <w:rPr>
                <w:rFonts w:cs="Arial"/>
                <w:sz w:val="22"/>
                <w:szCs w:val="20"/>
              </w:rPr>
            </w:pPr>
          </w:p>
        </w:tc>
        <w:tc>
          <w:tcPr>
            <w:tcW w:w="1701" w:type="dxa"/>
            <w:tcBorders>
              <w:top w:val="single" w:sz="4" w:space="0" w:color="auto"/>
            </w:tcBorders>
            <w:vAlign w:val="center"/>
          </w:tcPr>
          <w:p w14:paraId="723C472F"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0D83C845"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F59E1" w:rsidRPr="00C62A5A" w14:paraId="5639A9E3"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7C13DC10" w14:textId="77777777" w:rsidR="005F59E1" w:rsidRPr="007C1A90" w:rsidRDefault="005F59E1" w:rsidP="007C1A90">
            <w:pPr>
              <w:autoSpaceDE w:val="0"/>
              <w:autoSpaceDN w:val="0"/>
              <w:adjustRightInd w:val="0"/>
              <w:jc w:val="left"/>
              <w:rPr>
                <w:rFonts w:cs="Arial"/>
                <w:sz w:val="20"/>
                <w:szCs w:val="20"/>
              </w:rPr>
            </w:pPr>
          </w:p>
          <w:p w14:paraId="20EE4D12" w14:textId="77777777" w:rsidR="005F59E1" w:rsidRPr="007C1A90" w:rsidRDefault="005F59E1" w:rsidP="007C1A90">
            <w:pPr>
              <w:autoSpaceDE w:val="0"/>
              <w:autoSpaceDN w:val="0"/>
              <w:adjustRightInd w:val="0"/>
              <w:jc w:val="left"/>
              <w:rPr>
                <w:rFonts w:cs="Arial"/>
                <w:sz w:val="20"/>
                <w:szCs w:val="20"/>
              </w:rPr>
            </w:pPr>
            <w:r w:rsidRPr="007C1A90">
              <w:rPr>
                <w:rFonts w:cs="Arial"/>
                <w:sz w:val="20"/>
                <w:szCs w:val="20"/>
              </w:rPr>
              <w:t>SKLOP 2: Kolenska primarna totalna endoproteza in antialergijska</w:t>
            </w:r>
          </w:p>
          <w:p w14:paraId="710F7DBC" w14:textId="77777777" w:rsidR="005F59E1" w:rsidRPr="007C1A90" w:rsidRDefault="005F59E1" w:rsidP="007C1A90">
            <w:pPr>
              <w:autoSpaceDE w:val="0"/>
              <w:autoSpaceDN w:val="0"/>
              <w:adjustRightInd w:val="0"/>
              <w:jc w:val="left"/>
              <w:rPr>
                <w:rFonts w:cs="Arial"/>
                <w:sz w:val="22"/>
                <w:szCs w:val="22"/>
              </w:rPr>
            </w:pPr>
          </w:p>
        </w:tc>
        <w:tc>
          <w:tcPr>
            <w:tcW w:w="1701" w:type="dxa"/>
            <w:tcBorders>
              <w:top w:val="single" w:sz="4" w:space="0" w:color="auto"/>
            </w:tcBorders>
            <w:vAlign w:val="center"/>
          </w:tcPr>
          <w:p w14:paraId="7A577919"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08CDB231"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F59E1" w:rsidRPr="00C62A5A" w14:paraId="2B9CA4E8"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7D374A1E" w14:textId="77777777" w:rsidR="005F59E1" w:rsidRPr="007C1A90" w:rsidRDefault="005F59E1" w:rsidP="007C1A90">
            <w:pPr>
              <w:autoSpaceDE w:val="0"/>
              <w:autoSpaceDN w:val="0"/>
              <w:adjustRightInd w:val="0"/>
              <w:jc w:val="left"/>
              <w:rPr>
                <w:rFonts w:cs="Arial"/>
                <w:sz w:val="20"/>
                <w:szCs w:val="20"/>
              </w:rPr>
            </w:pPr>
          </w:p>
          <w:p w14:paraId="4D236D3D" w14:textId="77777777" w:rsidR="005F59E1" w:rsidRPr="007C1A90" w:rsidRDefault="005F59E1" w:rsidP="007C1A90">
            <w:pPr>
              <w:autoSpaceDE w:val="0"/>
              <w:autoSpaceDN w:val="0"/>
              <w:adjustRightInd w:val="0"/>
              <w:jc w:val="left"/>
              <w:rPr>
                <w:rFonts w:cs="Arial"/>
                <w:sz w:val="20"/>
                <w:szCs w:val="20"/>
              </w:rPr>
            </w:pPr>
            <w:r w:rsidRPr="007C1A90">
              <w:rPr>
                <w:rFonts w:cs="Arial"/>
                <w:sz w:val="20"/>
                <w:szCs w:val="20"/>
              </w:rPr>
              <w:t>SKLOP 3: Cementna parcialna in totalna endoproteza</w:t>
            </w:r>
          </w:p>
          <w:p w14:paraId="63229F3D" w14:textId="77777777" w:rsidR="005F59E1" w:rsidRPr="007C1A90" w:rsidRDefault="005F59E1" w:rsidP="007C1A90">
            <w:pPr>
              <w:autoSpaceDE w:val="0"/>
              <w:autoSpaceDN w:val="0"/>
              <w:adjustRightInd w:val="0"/>
              <w:jc w:val="left"/>
              <w:rPr>
                <w:rFonts w:cs="Arial"/>
                <w:sz w:val="22"/>
                <w:szCs w:val="22"/>
              </w:rPr>
            </w:pPr>
          </w:p>
        </w:tc>
        <w:tc>
          <w:tcPr>
            <w:tcW w:w="1701" w:type="dxa"/>
            <w:tcBorders>
              <w:top w:val="single" w:sz="4" w:space="0" w:color="auto"/>
            </w:tcBorders>
            <w:vAlign w:val="center"/>
          </w:tcPr>
          <w:p w14:paraId="4243DE72"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40B99BD9"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F59E1" w:rsidRPr="00C62A5A" w14:paraId="451BEBF9"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336F204A" w14:textId="77777777" w:rsidR="005F59E1" w:rsidRPr="007C1A90" w:rsidRDefault="005F59E1" w:rsidP="007C1A90">
            <w:pPr>
              <w:autoSpaceDE w:val="0"/>
              <w:autoSpaceDN w:val="0"/>
              <w:adjustRightInd w:val="0"/>
              <w:jc w:val="left"/>
              <w:rPr>
                <w:rFonts w:cs="Arial"/>
                <w:sz w:val="20"/>
                <w:szCs w:val="20"/>
              </w:rPr>
            </w:pPr>
          </w:p>
          <w:p w14:paraId="49367FB6" w14:textId="77777777" w:rsidR="005F59E1" w:rsidRPr="007C1A90" w:rsidRDefault="005F59E1" w:rsidP="007C1A90">
            <w:pPr>
              <w:autoSpaceDE w:val="0"/>
              <w:autoSpaceDN w:val="0"/>
              <w:adjustRightInd w:val="0"/>
              <w:jc w:val="left"/>
              <w:rPr>
                <w:rFonts w:cs="Arial"/>
                <w:sz w:val="20"/>
                <w:szCs w:val="20"/>
              </w:rPr>
            </w:pPr>
            <w:r w:rsidRPr="007C1A90">
              <w:rPr>
                <w:rFonts w:cs="Arial"/>
                <w:sz w:val="20"/>
                <w:szCs w:val="20"/>
              </w:rPr>
              <w:t>SKLOP 4:  Ramenska parcialna  endoproteza – frakturna</w:t>
            </w:r>
          </w:p>
          <w:p w14:paraId="4ACE583C" w14:textId="77777777" w:rsidR="005F59E1" w:rsidRPr="007C1A90" w:rsidRDefault="005F59E1" w:rsidP="007C1A90">
            <w:pPr>
              <w:autoSpaceDE w:val="0"/>
              <w:autoSpaceDN w:val="0"/>
              <w:adjustRightInd w:val="0"/>
              <w:jc w:val="left"/>
              <w:rPr>
                <w:rFonts w:cs="Arial"/>
                <w:sz w:val="22"/>
                <w:szCs w:val="22"/>
              </w:rPr>
            </w:pPr>
          </w:p>
        </w:tc>
        <w:tc>
          <w:tcPr>
            <w:tcW w:w="1701" w:type="dxa"/>
            <w:tcBorders>
              <w:top w:val="single" w:sz="4" w:space="0" w:color="auto"/>
            </w:tcBorders>
            <w:vAlign w:val="center"/>
          </w:tcPr>
          <w:p w14:paraId="691BDDF2"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6D1E792F"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F59E1" w:rsidRPr="00C62A5A" w14:paraId="19B45553" w14:textId="77777777" w:rsidTr="002464CE">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20ACCE0A" w14:textId="57381495" w:rsidR="005F59E1" w:rsidRPr="007C1A90" w:rsidRDefault="005F59E1" w:rsidP="002464CE">
            <w:pPr>
              <w:autoSpaceDE w:val="0"/>
              <w:autoSpaceDN w:val="0"/>
              <w:adjustRightInd w:val="0"/>
              <w:jc w:val="left"/>
              <w:rPr>
                <w:rFonts w:cs="Arial"/>
                <w:sz w:val="22"/>
                <w:szCs w:val="22"/>
              </w:rPr>
            </w:pPr>
            <w:r w:rsidRPr="007C1A90">
              <w:rPr>
                <w:rFonts w:cs="Arial"/>
                <w:sz w:val="20"/>
                <w:szCs w:val="20"/>
              </w:rPr>
              <w:t>SKLOP 5: Kostni cement in set za mešanje</w:t>
            </w:r>
          </w:p>
        </w:tc>
        <w:tc>
          <w:tcPr>
            <w:tcW w:w="1701" w:type="dxa"/>
            <w:tcBorders>
              <w:top w:val="single" w:sz="4" w:space="0" w:color="auto"/>
              <w:bottom w:val="single" w:sz="4" w:space="0" w:color="auto"/>
            </w:tcBorders>
            <w:vAlign w:val="center"/>
          </w:tcPr>
          <w:p w14:paraId="20691CAB" w14:textId="40A00DA4" w:rsidR="005F59E1" w:rsidRPr="00C62A5A" w:rsidRDefault="005F59E1" w:rsidP="007C1A90">
            <w:pPr>
              <w:jc w:val="right"/>
              <w:rPr>
                <w:rFonts w:cs="Arial"/>
                <w:sz w:val="22"/>
                <w:szCs w:val="20"/>
              </w:rPr>
            </w:pPr>
          </w:p>
        </w:tc>
        <w:tc>
          <w:tcPr>
            <w:tcW w:w="1985" w:type="dxa"/>
            <w:tcBorders>
              <w:top w:val="single" w:sz="4" w:space="0" w:color="auto"/>
              <w:bottom w:val="single" w:sz="4" w:space="0" w:color="auto"/>
            </w:tcBorders>
            <w:vAlign w:val="center"/>
          </w:tcPr>
          <w:p w14:paraId="7B7D8716" w14:textId="4FA323C5" w:rsidR="005F59E1" w:rsidRPr="00C62A5A" w:rsidRDefault="005F59E1" w:rsidP="007C1A90">
            <w:pPr>
              <w:jc w:val="right"/>
              <w:rPr>
                <w:rFonts w:cs="Arial"/>
                <w:sz w:val="22"/>
                <w:szCs w:val="20"/>
              </w:rPr>
            </w:pPr>
          </w:p>
        </w:tc>
      </w:tr>
      <w:tr w:rsidR="002464CE" w:rsidRPr="00C62A5A" w14:paraId="2E663A82" w14:textId="77777777" w:rsidTr="002464CE">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17DA71F5" w14:textId="391765C6" w:rsidR="002464CE" w:rsidRPr="007C1A90" w:rsidRDefault="002464CE" w:rsidP="002464CE">
            <w:pPr>
              <w:autoSpaceDE w:val="0"/>
              <w:autoSpaceDN w:val="0"/>
              <w:adjustRightInd w:val="0"/>
              <w:jc w:val="left"/>
              <w:rPr>
                <w:rFonts w:cs="Arial"/>
                <w:sz w:val="20"/>
                <w:szCs w:val="20"/>
              </w:rPr>
            </w:pPr>
            <w:r w:rsidRPr="002464CE">
              <w:rPr>
                <w:rFonts w:cs="Arial"/>
                <w:color w:val="00B050"/>
                <w:sz w:val="20"/>
                <w:szCs w:val="20"/>
              </w:rPr>
              <w:t>PODSKLOP 5.1: Kostni cement</w:t>
            </w:r>
          </w:p>
        </w:tc>
        <w:tc>
          <w:tcPr>
            <w:tcW w:w="1701" w:type="dxa"/>
            <w:tcBorders>
              <w:top w:val="single" w:sz="4" w:space="0" w:color="auto"/>
              <w:bottom w:val="single" w:sz="4" w:space="0" w:color="auto"/>
            </w:tcBorders>
            <w:vAlign w:val="center"/>
          </w:tcPr>
          <w:p w14:paraId="32528CAF" w14:textId="50659581" w:rsidR="002464CE" w:rsidRPr="00C62A5A" w:rsidRDefault="002464CE" w:rsidP="002464CE">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bottom w:val="single" w:sz="4" w:space="0" w:color="auto"/>
            </w:tcBorders>
            <w:vAlign w:val="center"/>
          </w:tcPr>
          <w:p w14:paraId="23EBF6C2" w14:textId="642557A5" w:rsidR="002464CE" w:rsidRPr="00C62A5A" w:rsidRDefault="002464CE" w:rsidP="002464CE">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2464CE" w:rsidRPr="00C62A5A" w14:paraId="282E4750" w14:textId="77777777" w:rsidTr="002464CE">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068CE54A" w14:textId="51A81DE4" w:rsidR="002464CE" w:rsidRPr="007C1A90" w:rsidRDefault="002464CE" w:rsidP="002464CE">
            <w:pPr>
              <w:autoSpaceDE w:val="0"/>
              <w:autoSpaceDN w:val="0"/>
              <w:adjustRightInd w:val="0"/>
              <w:jc w:val="left"/>
              <w:rPr>
                <w:rFonts w:cs="Arial"/>
                <w:sz w:val="20"/>
                <w:szCs w:val="20"/>
              </w:rPr>
            </w:pPr>
            <w:r w:rsidRPr="002464CE">
              <w:rPr>
                <w:rFonts w:cs="Arial"/>
                <w:color w:val="00B050"/>
                <w:sz w:val="20"/>
                <w:szCs w:val="20"/>
              </w:rPr>
              <w:t>PODSKLOP 5.2: Seti za mešanje cementa</w:t>
            </w:r>
          </w:p>
        </w:tc>
        <w:tc>
          <w:tcPr>
            <w:tcW w:w="1701" w:type="dxa"/>
            <w:tcBorders>
              <w:top w:val="single" w:sz="4" w:space="0" w:color="auto"/>
              <w:bottom w:val="single" w:sz="4" w:space="0" w:color="auto"/>
            </w:tcBorders>
            <w:vAlign w:val="center"/>
          </w:tcPr>
          <w:p w14:paraId="6644FA88" w14:textId="551EA2CD" w:rsidR="002464CE" w:rsidRPr="00C62A5A" w:rsidRDefault="002464CE" w:rsidP="002464CE">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bottom w:val="single" w:sz="4" w:space="0" w:color="auto"/>
            </w:tcBorders>
            <w:vAlign w:val="center"/>
          </w:tcPr>
          <w:p w14:paraId="7F4C2B83" w14:textId="13588112" w:rsidR="002464CE" w:rsidRPr="00C62A5A" w:rsidRDefault="002464CE" w:rsidP="002464CE">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2464CE" w:rsidRPr="00C62A5A" w14:paraId="6E6A785E"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3DCC0F0B" w14:textId="398FA02D" w:rsidR="002464CE" w:rsidRPr="007C1A90" w:rsidRDefault="002464CE" w:rsidP="002464CE">
            <w:pPr>
              <w:autoSpaceDE w:val="0"/>
              <w:autoSpaceDN w:val="0"/>
              <w:adjustRightInd w:val="0"/>
              <w:jc w:val="left"/>
              <w:rPr>
                <w:rFonts w:cs="Arial"/>
                <w:sz w:val="20"/>
                <w:szCs w:val="20"/>
              </w:rPr>
            </w:pPr>
            <w:r w:rsidRPr="002464CE">
              <w:rPr>
                <w:rFonts w:cs="Arial"/>
                <w:color w:val="00B050"/>
                <w:sz w:val="20"/>
                <w:szCs w:val="20"/>
              </w:rPr>
              <w:t>PODSKLOP 5.3: Set za mešanje cementa prednapolnjen</w:t>
            </w:r>
          </w:p>
        </w:tc>
        <w:tc>
          <w:tcPr>
            <w:tcW w:w="1701" w:type="dxa"/>
            <w:tcBorders>
              <w:top w:val="single" w:sz="4" w:space="0" w:color="auto"/>
            </w:tcBorders>
            <w:vAlign w:val="center"/>
          </w:tcPr>
          <w:p w14:paraId="5869F8AE" w14:textId="7AC96DC9" w:rsidR="002464CE" w:rsidRPr="00C62A5A" w:rsidRDefault="002464CE" w:rsidP="002464CE">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74760353" w14:textId="1C85AF4F" w:rsidR="002464CE" w:rsidRPr="00C62A5A" w:rsidRDefault="002464CE" w:rsidP="002464CE">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bl>
    <w:p w14:paraId="5F527AEA" w14:textId="40A245FB" w:rsidR="00150255" w:rsidRDefault="00CA47B8" w:rsidP="00150255">
      <w:pPr>
        <w:spacing w:before="225" w:after="225"/>
        <w:rPr>
          <w:rFonts w:cs="Arial"/>
          <w:color w:val="000000"/>
          <w:sz w:val="20"/>
          <w:szCs w:val="20"/>
        </w:rPr>
      </w:pPr>
      <w:r>
        <w:rPr>
          <w:rFonts w:cs="Arial"/>
          <w:color w:val="000000"/>
          <w:sz w:val="20"/>
          <w:szCs w:val="20"/>
        </w:rPr>
        <w:t>Kontakt naročnika, pri katerem je mogoče preveriti referenčo izjavo:</w:t>
      </w:r>
    </w:p>
    <w:p w14:paraId="5FDB060D" w14:textId="2C6387F3" w:rsidR="002404FE" w:rsidRDefault="002404FE" w:rsidP="00150255">
      <w:pPr>
        <w:spacing w:before="225" w:after="225"/>
        <w:rPr>
          <w:rFonts w:cs="Arial"/>
          <w:b/>
          <w:sz w:val="20"/>
          <w:szCs w:val="20"/>
          <w:u w:val="single"/>
        </w:rPr>
      </w:pPr>
      <w:r>
        <w:rPr>
          <w:rFonts w:cs="Arial"/>
          <w:color w:val="000000"/>
          <w:sz w:val="20"/>
          <w:szCs w:val="20"/>
        </w:rPr>
        <w:t xml:space="preserve">Ime in priimek: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4269577C" w14:textId="5E4E18CC" w:rsidR="002404FE" w:rsidRDefault="002404FE" w:rsidP="00150255">
      <w:pPr>
        <w:spacing w:before="225" w:after="225"/>
        <w:rPr>
          <w:rFonts w:cs="Arial"/>
          <w:color w:val="000000"/>
          <w:sz w:val="20"/>
          <w:szCs w:val="20"/>
        </w:rPr>
      </w:pPr>
      <w:r>
        <w:rPr>
          <w:rFonts w:cs="Arial"/>
          <w:color w:val="000000"/>
          <w:sz w:val="20"/>
          <w:szCs w:val="20"/>
        </w:rPr>
        <w:t xml:space="preserve">Tel. št.: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7084050D" w14:textId="7FD81D61" w:rsidR="002404FE" w:rsidRPr="00150255" w:rsidRDefault="002404FE" w:rsidP="00150255">
      <w:pPr>
        <w:spacing w:before="225" w:after="225"/>
        <w:rPr>
          <w:rFonts w:cs="Arial"/>
          <w:color w:val="000000"/>
          <w:sz w:val="20"/>
          <w:szCs w:val="20"/>
        </w:rPr>
      </w:pPr>
      <w:r>
        <w:rPr>
          <w:rFonts w:cs="Arial"/>
          <w:color w:val="000000"/>
          <w:sz w:val="20"/>
          <w:szCs w:val="20"/>
        </w:rPr>
        <w:t xml:space="preserve">e-naslov: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467A26F3" w14:textId="7A08B23E" w:rsidR="00150255" w:rsidRPr="00150255" w:rsidRDefault="00150255" w:rsidP="00150255">
      <w:pPr>
        <w:spacing w:before="225" w:after="225"/>
        <w:rPr>
          <w:rFonts w:cs="Arial"/>
          <w:sz w:val="20"/>
          <w:szCs w:val="20"/>
        </w:rPr>
      </w:pPr>
      <w:r w:rsidRPr="00150255">
        <w:rPr>
          <w:rFonts w:cs="Arial"/>
          <w:color w:val="000000"/>
          <w:sz w:val="20"/>
          <w:szCs w:val="20"/>
        </w:rPr>
        <w:t xml:space="preserve">Ta izjava je podana izključno za potrebe ponudnika za javno naročilo za predmet: </w:t>
      </w:r>
      <w:r w:rsidR="0089352E">
        <w:rPr>
          <w:rFonts w:cs="Arial"/>
          <w:color w:val="000000"/>
          <w:sz w:val="20"/>
          <w:szCs w:val="20"/>
        </w:rPr>
        <w:t>DOBAVA ENDOPROTEZ</w:t>
      </w:r>
      <w:r w:rsidRPr="00150255">
        <w:rPr>
          <w:rFonts w:cs="Arial"/>
          <w:b/>
          <w:bCs/>
          <w:color w:val="000000"/>
          <w:sz w:val="20"/>
          <w:szCs w:val="20"/>
        </w:rPr>
        <w:t>, </w:t>
      </w:r>
      <w:r w:rsidRPr="00150255">
        <w:rPr>
          <w:rFonts w:cs="Arial"/>
          <w:color w:val="000000"/>
          <w:sz w:val="20"/>
          <w:szCs w:val="20"/>
        </w:rPr>
        <w:t xml:space="preserve">objavljen na portalu javnih naročil dne </w:t>
      </w:r>
      <w:r w:rsidR="00CF06BA" w:rsidRPr="00150255">
        <w:rPr>
          <w:rFonts w:cs="Arial"/>
          <w:b/>
          <w:sz w:val="20"/>
          <w:szCs w:val="20"/>
          <w:u w:val="single"/>
        </w:rPr>
        <w:fldChar w:fldCharType="begin">
          <w:ffData>
            <w:name w:val="Besedilo15"/>
            <w:enabled/>
            <w:calcOnExit w:val="0"/>
            <w:textInput/>
          </w:ffData>
        </w:fldChar>
      </w:r>
      <w:r w:rsidR="00CF06BA" w:rsidRPr="00150255">
        <w:rPr>
          <w:rFonts w:cs="Arial"/>
          <w:b/>
          <w:sz w:val="20"/>
          <w:szCs w:val="20"/>
          <w:u w:val="single"/>
        </w:rPr>
        <w:instrText xml:space="preserve"> FORMTEXT </w:instrText>
      </w:r>
      <w:r w:rsidR="00CF06BA" w:rsidRPr="00150255">
        <w:rPr>
          <w:rFonts w:cs="Arial"/>
          <w:b/>
          <w:sz w:val="20"/>
          <w:szCs w:val="20"/>
          <w:u w:val="single"/>
        </w:rPr>
      </w:r>
      <w:r w:rsidR="00CF06BA" w:rsidRPr="00150255">
        <w:rPr>
          <w:rFonts w:cs="Arial"/>
          <w:b/>
          <w:sz w:val="20"/>
          <w:szCs w:val="20"/>
          <w:u w:val="single"/>
        </w:rPr>
        <w:fldChar w:fldCharType="separate"/>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fldChar w:fldCharType="end"/>
      </w:r>
      <w:r w:rsidRPr="00150255">
        <w:rPr>
          <w:rFonts w:cs="Arial"/>
          <w:color w:val="000000"/>
          <w:sz w:val="20"/>
          <w:szCs w:val="20"/>
        </w:rPr>
        <w:t xml:space="preserve">, pod številko objave </w:t>
      </w:r>
      <w:r w:rsidR="00CF06BA" w:rsidRPr="00150255">
        <w:rPr>
          <w:rFonts w:cs="Arial"/>
          <w:b/>
          <w:sz w:val="20"/>
          <w:szCs w:val="20"/>
          <w:u w:val="single"/>
        </w:rPr>
        <w:fldChar w:fldCharType="begin">
          <w:ffData>
            <w:name w:val="Besedilo15"/>
            <w:enabled/>
            <w:calcOnExit w:val="0"/>
            <w:textInput/>
          </w:ffData>
        </w:fldChar>
      </w:r>
      <w:r w:rsidR="00CF06BA" w:rsidRPr="00150255">
        <w:rPr>
          <w:rFonts w:cs="Arial"/>
          <w:b/>
          <w:sz w:val="20"/>
          <w:szCs w:val="20"/>
          <w:u w:val="single"/>
        </w:rPr>
        <w:instrText xml:space="preserve"> FORMTEXT </w:instrText>
      </w:r>
      <w:r w:rsidR="00CF06BA" w:rsidRPr="00150255">
        <w:rPr>
          <w:rFonts w:cs="Arial"/>
          <w:b/>
          <w:sz w:val="20"/>
          <w:szCs w:val="20"/>
          <w:u w:val="single"/>
        </w:rPr>
      </w:r>
      <w:r w:rsidR="00CF06BA" w:rsidRPr="00150255">
        <w:rPr>
          <w:rFonts w:cs="Arial"/>
          <w:b/>
          <w:sz w:val="20"/>
          <w:szCs w:val="20"/>
          <w:u w:val="single"/>
        </w:rPr>
        <w:fldChar w:fldCharType="separate"/>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fldChar w:fldCharType="end"/>
      </w:r>
      <w:r w:rsidRPr="00150255">
        <w:rPr>
          <w:rFonts w:cs="Arial"/>
          <w:color w:val="000000"/>
          <w:sz w:val="20"/>
          <w:szCs w:val="20"/>
        </w:rPr>
        <w:t>  .</w:t>
      </w:r>
    </w:p>
    <w:p w14:paraId="7054E0A9" w14:textId="77777777" w:rsidR="00CF06BA" w:rsidRPr="00CF06BA" w:rsidRDefault="00CF06BA" w:rsidP="00CF06BA"/>
    <w:tbl>
      <w:tblPr>
        <w:tblW w:w="9142" w:type="dxa"/>
        <w:jc w:val="center"/>
        <w:tblLayout w:type="fixed"/>
        <w:tblCellMar>
          <w:left w:w="70" w:type="dxa"/>
          <w:right w:w="70" w:type="dxa"/>
        </w:tblCellMar>
        <w:tblLook w:val="0000" w:firstRow="0" w:lastRow="0" w:firstColumn="0" w:lastColumn="0" w:noHBand="0" w:noVBand="0"/>
      </w:tblPr>
      <w:tblGrid>
        <w:gridCol w:w="3119"/>
        <w:gridCol w:w="1559"/>
        <w:gridCol w:w="4464"/>
      </w:tblGrid>
      <w:tr w:rsidR="00150255" w:rsidRPr="00DF0EED" w14:paraId="0619B9EE" w14:textId="77777777" w:rsidTr="00CF06BA">
        <w:trPr>
          <w:jc w:val="center"/>
        </w:trPr>
        <w:tc>
          <w:tcPr>
            <w:tcW w:w="3119" w:type="dxa"/>
            <w:vAlign w:val="center"/>
          </w:tcPr>
          <w:p w14:paraId="72DEDE8D" w14:textId="77777777" w:rsidR="00150255" w:rsidRPr="00150255" w:rsidRDefault="00150255" w:rsidP="00CF06BA">
            <w:pPr>
              <w:rPr>
                <w:rFonts w:cs="Arial"/>
                <w:sz w:val="20"/>
                <w:szCs w:val="20"/>
              </w:rPr>
            </w:pPr>
            <w:r w:rsidRPr="00150255">
              <w:rPr>
                <w:rFonts w:cs="Arial"/>
                <w:sz w:val="20"/>
                <w:szCs w:val="20"/>
              </w:rPr>
              <w:t>Kraj in datum:</w:t>
            </w:r>
          </w:p>
        </w:tc>
        <w:tc>
          <w:tcPr>
            <w:tcW w:w="1559" w:type="dxa"/>
            <w:vAlign w:val="center"/>
          </w:tcPr>
          <w:p w14:paraId="6B0CCEB1" w14:textId="77777777" w:rsidR="00150255" w:rsidRPr="00150255" w:rsidRDefault="00150255" w:rsidP="00CF06BA">
            <w:pPr>
              <w:jc w:val="center"/>
              <w:rPr>
                <w:rFonts w:cs="Arial"/>
                <w:sz w:val="20"/>
                <w:szCs w:val="20"/>
              </w:rPr>
            </w:pPr>
            <w:r w:rsidRPr="00150255">
              <w:rPr>
                <w:rFonts w:cs="Arial"/>
                <w:sz w:val="20"/>
                <w:szCs w:val="20"/>
              </w:rPr>
              <w:t>Žig:</w:t>
            </w:r>
          </w:p>
        </w:tc>
        <w:tc>
          <w:tcPr>
            <w:tcW w:w="4464" w:type="dxa"/>
            <w:vAlign w:val="center"/>
          </w:tcPr>
          <w:p w14:paraId="656245B9" w14:textId="11CF05A4" w:rsidR="00150255" w:rsidRPr="00150255" w:rsidRDefault="006F40CA" w:rsidP="00CF06BA">
            <w:pPr>
              <w:jc w:val="center"/>
              <w:rPr>
                <w:rFonts w:cs="Arial"/>
                <w:sz w:val="20"/>
                <w:szCs w:val="20"/>
              </w:rPr>
            </w:pPr>
            <w:r>
              <w:rPr>
                <w:rFonts w:cs="Arial"/>
                <w:sz w:val="20"/>
                <w:szCs w:val="20"/>
              </w:rPr>
              <w:t>Ime in priimek odgovore osebe ali pooblaščne  potrjevalca referenčne izjave</w:t>
            </w:r>
            <w:r w:rsidR="00150255" w:rsidRPr="00150255">
              <w:rPr>
                <w:rFonts w:cs="Arial"/>
                <w:sz w:val="20"/>
                <w:szCs w:val="20"/>
              </w:rPr>
              <w:t>:</w:t>
            </w:r>
          </w:p>
        </w:tc>
      </w:tr>
      <w:tr w:rsidR="00150255" w:rsidRPr="00DF0EED" w14:paraId="4784FA85" w14:textId="77777777" w:rsidTr="00CF06BA">
        <w:trPr>
          <w:trHeight w:val="590"/>
          <w:jc w:val="center"/>
        </w:trPr>
        <w:tc>
          <w:tcPr>
            <w:tcW w:w="3119" w:type="dxa"/>
          </w:tcPr>
          <w:p w14:paraId="23FE8C45" w14:textId="77777777" w:rsidR="00150255" w:rsidRPr="00DF0EED" w:rsidRDefault="00150255" w:rsidP="00500FF0">
            <w:pPr>
              <w:autoSpaceDE w:val="0"/>
              <w:autoSpaceDN w:val="0"/>
              <w:adjustRightInd w:val="0"/>
              <w:ind w:left="312"/>
              <w:rPr>
                <w:rFonts w:cs="Arial"/>
                <w:b/>
                <w:sz w:val="20"/>
                <w:szCs w:val="20"/>
              </w:rPr>
            </w:pPr>
          </w:p>
          <w:p w14:paraId="7757FE5E" w14:textId="40378E77" w:rsidR="00150255" w:rsidRPr="00DF0EED" w:rsidRDefault="00CF06BA" w:rsidP="00500FF0">
            <w:pPr>
              <w:autoSpaceDE w:val="0"/>
              <w:autoSpaceDN w:val="0"/>
              <w:adjustRightInd w:val="0"/>
              <w:rPr>
                <w:rFonts w:cs="Arial"/>
                <w:b/>
                <w:sz w:val="20"/>
                <w:szCs w:val="20"/>
              </w:rPr>
            </w:pP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tc>
        <w:tc>
          <w:tcPr>
            <w:tcW w:w="1559" w:type="dxa"/>
          </w:tcPr>
          <w:p w14:paraId="05C64B0C" w14:textId="77777777" w:rsidR="00150255" w:rsidRPr="00DF0EED" w:rsidRDefault="00150255" w:rsidP="00500FF0">
            <w:pPr>
              <w:autoSpaceDE w:val="0"/>
              <w:autoSpaceDN w:val="0"/>
              <w:adjustRightInd w:val="0"/>
              <w:ind w:left="70" w:right="70"/>
              <w:rPr>
                <w:rFonts w:cs="Arial"/>
                <w:b/>
                <w:sz w:val="20"/>
                <w:szCs w:val="20"/>
              </w:rPr>
            </w:pPr>
          </w:p>
        </w:tc>
        <w:tc>
          <w:tcPr>
            <w:tcW w:w="4464" w:type="dxa"/>
          </w:tcPr>
          <w:p w14:paraId="2339B83E" w14:textId="77777777" w:rsidR="00150255" w:rsidRDefault="00150255" w:rsidP="00500FF0">
            <w:pPr>
              <w:autoSpaceDE w:val="0"/>
              <w:autoSpaceDN w:val="0"/>
              <w:adjustRightInd w:val="0"/>
              <w:ind w:left="70" w:right="70"/>
              <w:rPr>
                <w:rFonts w:cs="Arial"/>
                <w:b/>
                <w:sz w:val="20"/>
                <w:szCs w:val="20"/>
              </w:rPr>
            </w:pPr>
          </w:p>
          <w:p w14:paraId="785DF4CB" w14:textId="1898F45F" w:rsidR="00150255" w:rsidRPr="00DF0EED" w:rsidRDefault="00CF06BA" w:rsidP="00500FF0">
            <w:pPr>
              <w:autoSpaceDE w:val="0"/>
              <w:autoSpaceDN w:val="0"/>
              <w:adjustRightInd w:val="0"/>
              <w:ind w:left="70" w:right="70"/>
              <w:rPr>
                <w:rFonts w:cs="Arial"/>
                <w:b/>
                <w:sz w:val="20"/>
                <w:szCs w:val="20"/>
              </w:rPr>
            </w:pP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tc>
      </w:tr>
    </w:tbl>
    <w:p w14:paraId="43ABB72F" w14:textId="18A08601" w:rsidR="00150255" w:rsidRPr="003C1ED5" w:rsidRDefault="00150255" w:rsidP="00150255">
      <w:pPr>
        <w:spacing w:before="225" w:after="225"/>
      </w:pPr>
      <w:r w:rsidRPr="003C1ED5">
        <w:rPr>
          <w:rFonts w:cs="Arial"/>
          <w:b/>
          <w:bCs/>
          <w:color w:val="000000"/>
          <w:szCs w:val="18"/>
        </w:rPr>
        <w:t>Opomba: </w:t>
      </w:r>
      <w:r w:rsidR="003C1ED5" w:rsidRPr="003C1ED5">
        <w:rPr>
          <w:rFonts w:cs="Arial"/>
          <w:b/>
          <w:bCs/>
          <w:color w:val="000000"/>
          <w:szCs w:val="18"/>
        </w:rPr>
        <w:t xml:space="preserve">Obrazec se </w:t>
      </w:r>
      <w:r w:rsidRPr="003C1ED5">
        <w:rPr>
          <w:rFonts w:cs="Arial"/>
          <w:b/>
          <w:bCs/>
          <w:color w:val="000000"/>
          <w:szCs w:val="18"/>
        </w:rPr>
        <w:t>kopir</w:t>
      </w:r>
      <w:r w:rsidR="003C1ED5" w:rsidRPr="003C1ED5">
        <w:rPr>
          <w:rFonts w:cs="Arial"/>
          <w:b/>
          <w:bCs/>
          <w:color w:val="000000"/>
          <w:szCs w:val="18"/>
        </w:rPr>
        <w:t>a.</w:t>
      </w:r>
    </w:p>
    <w:p w14:paraId="2D9F6F5A" w14:textId="77777777" w:rsidR="00150255" w:rsidRPr="003C1ED5" w:rsidRDefault="00150255" w:rsidP="00150255">
      <w:pPr>
        <w:sectPr w:rsidR="00150255" w:rsidRPr="003C1ED5" w:rsidSect="00500FF0">
          <w:footerReference w:type="default" r:id="rId15"/>
          <w:pgSz w:w="11906" w:h="16838"/>
          <w:pgMar w:top="1418" w:right="1418" w:bottom="1418" w:left="1418" w:header="567" w:footer="596" w:gutter="0"/>
          <w:cols w:space="708"/>
          <w:docGrid w:linePitch="360"/>
        </w:sectPr>
      </w:pPr>
    </w:p>
    <w:p w14:paraId="333AD369" w14:textId="57C2B0D6"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562F6F">
        <w:rPr>
          <w:rFonts w:cs="Arial"/>
          <w:b/>
          <w:sz w:val="20"/>
        </w:rPr>
        <w:t>4</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0EC3C127" w:rsidR="008667B5" w:rsidRPr="006E04DC" w:rsidRDefault="0089352E" w:rsidP="008667B5">
      <w:pPr>
        <w:spacing w:before="225" w:after="225"/>
        <w:rPr>
          <w:rFonts w:cs="Arial"/>
          <w:b/>
          <w:sz w:val="20"/>
          <w:szCs w:val="20"/>
        </w:rPr>
      </w:pPr>
      <w:r>
        <w:rPr>
          <w:rFonts w:cs="Arial"/>
          <w:b/>
          <w:bCs/>
          <w:sz w:val="20"/>
          <w:szCs w:val="20"/>
        </w:rPr>
        <w:t>410-4/2020</w:t>
      </w:r>
      <w:r w:rsidR="008667B5">
        <w:rPr>
          <w:rFonts w:cs="Arial"/>
          <w:b/>
          <w:bCs/>
          <w:sz w:val="20"/>
          <w:szCs w:val="20"/>
        </w:rPr>
        <w:t xml:space="preserve"> </w:t>
      </w:r>
      <w:r w:rsidR="007C1A90">
        <w:rPr>
          <w:rFonts w:cs="Arial"/>
          <w:b/>
          <w:bCs/>
          <w:sz w:val="20"/>
          <w:szCs w:val="20"/>
        </w:rPr>
        <w:t>–</w:t>
      </w:r>
      <w:r w:rsidR="008667B5" w:rsidRPr="00BA6053">
        <w:rPr>
          <w:rFonts w:cs="Arial"/>
          <w:b/>
          <w:bCs/>
          <w:sz w:val="20"/>
          <w:szCs w:val="20"/>
        </w:rPr>
        <w:t xml:space="preserve"> </w:t>
      </w:r>
      <w:r w:rsidR="007C1A90">
        <w:rPr>
          <w:rFonts w:cs="Arial"/>
          <w:b/>
          <w:sz w:val="20"/>
          <w:szCs w:val="22"/>
        </w:rPr>
        <w:t>DOBAV ENDOPROTEZ</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7F5FC32D"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BA6053">
        <w:rPr>
          <w:rFonts w:cs="Arial"/>
          <w:b/>
          <w:bCs/>
          <w:sz w:val="20"/>
          <w:szCs w:val="20"/>
        </w:rPr>
        <w:t xml:space="preserve">najmanj </w:t>
      </w:r>
      <w:r>
        <w:rPr>
          <w:rFonts w:cs="Arial"/>
          <w:b/>
          <w:bCs/>
          <w:sz w:val="20"/>
          <w:szCs w:val="20"/>
        </w:rPr>
        <w:t>5</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1 teden 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1BAC5793"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562F6F">
        <w:rPr>
          <w:rFonts w:cs="Arial"/>
          <w:b/>
          <w:sz w:val="20"/>
        </w:rPr>
        <w:t>5</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5477FD7D" w:rsidR="00B5346E" w:rsidRPr="00974E68" w:rsidRDefault="0089352E" w:rsidP="00B5346E">
            <w:pPr>
              <w:rPr>
                <w:rFonts w:cs="Arial"/>
                <w:b/>
                <w:szCs w:val="18"/>
                <w:lang w:eastAsia="en-US"/>
              </w:rPr>
            </w:pPr>
            <w:r>
              <w:rPr>
                <w:rFonts w:cs="Arial"/>
                <w:b/>
                <w:szCs w:val="18"/>
                <w:lang w:eastAsia="en-US"/>
              </w:rPr>
              <w:t>410-4/2020</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266373CA" w:rsidR="00B5346E" w:rsidRPr="006E04DC" w:rsidRDefault="007C1A90" w:rsidP="00500FF0">
            <w:pPr>
              <w:rPr>
                <w:rFonts w:cs="Arial"/>
                <w:b/>
                <w:szCs w:val="18"/>
                <w:lang w:eastAsia="en-US"/>
              </w:rPr>
            </w:pPr>
            <w:r>
              <w:rPr>
                <w:rFonts w:cs="Arial"/>
                <w:b/>
                <w:sz w:val="20"/>
                <w:szCs w:val="22"/>
              </w:rPr>
              <w:t>DOBAVA ENDOPROTEZ</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77777777" w:rsidR="00B5346E" w:rsidRPr="00326776" w:rsidRDefault="00B5346E" w:rsidP="00B5346E">
      <w:pPr>
        <w:keepNext/>
        <w:rPr>
          <w:rFonts w:cs="Arial"/>
          <w:szCs w:val="20"/>
          <w:lang w:eastAsia="en-US"/>
        </w:rPr>
      </w:pPr>
      <w:r w:rsidRPr="00326776">
        <w:rPr>
          <w:rFonts w:cs="Arial"/>
          <w:szCs w:val="20"/>
          <w:lang w:eastAsia="en-US"/>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6"/>
          <w:pgSz w:w="11906" w:h="16838"/>
          <w:pgMar w:top="1418" w:right="1418" w:bottom="993" w:left="1418" w:header="567" w:footer="596" w:gutter="0"/>
          <w:cols w:space="708"/>
          <w:docGrid w:linePitch="360"/>
        </w:sectPr>
      </w:pPr>
    </w:p>
    <w:p w14:paraId="5B65134C" w14:textId="0209BB57" w:rsidR="001A68FD" w:rsidRDefault="001A68FD" w:rsidP="00203B66">
      <w:r w:rsidRPr="00FA2C7A">
        <w:rPr>
          <w:rFonts w:cs="Arial"/>
          <w:b/>
          <w:sz w:val="20"/>
        </w:rPr>
        <w:lastRenderedPageBreak/>
        <w:t xml:space="preserve">OBRAZEC ŠT. </w:t>
      </w:r>
      <w:r w:rsidR="006E04DC">
        <w:rPr>
          <w:rFonts w:cs="Arial"/>
          <w:b/>
          <w:sz w:val="20"/>
        </w:rPr>
        <w:t>1</w:t>
      </w:r>
      <w:r w:rsidR="00562F6F">
        <w:rPr>
          <w:rFonts w:cs="Arial"/>
          <w:b/>
          <w:sz w:val="20"/>
        </w:rPr>
        <w:t>6</w:t>
      </w:r>
    </w:p>
    <w:p w14:paraId="0BC74D79" w14:textId="77777777" w:rsidR="001A68FD" w:rsidRDefault="001A68FD" w:rsidP="00203B66">
      <w:pPr>
        <w:rPr>
          <w:sz w:val="20"/>
          <w:szCs w:val="20"/>
        </w:rPr>
      </w:pPr>
      <w:bookmarkStart w:id="65" w:name="_Toc392226349"/>
      <w:bookmarkStart w:id="66" w:name="_Toc406052561"/>
      <w:bookmarkStart w:id="67" w:name="_Toc422906034"/>
      <w:bookmarkStart w:id="68" w:name="_Toc442170038"/>
      <w:bookmarkStart w:id="69" w:name="_Toc494197473"/>
    </w:p>
    <w:p w14:paraId="47606D7C" w14:textId="77777777" w:rsidR="00162980" w:rsidRDefault="00162980" w:rsidP="001A68FD">
      <w:pPr>
        <w:jc w:val="center"/>
        <w:rPr>
          <w:b/>
          <w:sz w:val="20"/>
          <w:szCs w:val="20"/>
        </w:rPr>
      </w:pPr>
    </w:p>
    <w:p w14:paraId="164475BA" w14:textId="32C40798" w:rsidR="001A68FD" w:rsidRPr="00B5346E" w:rsidRDefault="001A68FD" w:rsidP="001A68FD">
      <w:pPr>
        <w:jc w:val="center"/>
        <w:rPr>
          <w:b/>
          <w:sz w:val="20"/>
          <w:szCs w:val="20"/>
        </w:rPr>
      </w:pPr>
      <w:r w:rsidRPr="00B5346E">
        <w:rPr>
          <w:b/>
          <w:sz w:val="20"/>
          <w:szCs w:val="20"/>
        </w:rPr>
        <w:t xml:space="preserve">OSNUTEK </w:t>
      </w:r>
      <w:r w:rsidR="006E04DC">
        <w:rPr>
          <w:b/>
          <w:sz w:val="20"/>
          <w:szCs w:val="20"/>
        </w:rPr>
        <w:t>OKVIRNEGA SPORAZUMA</w:t>
      </w:r>
      <w:bookmarkEnd w:id="65"/>
      <w:bookmarkEnd w:id="66"/>
      <w:bookmarkEnd w:id="67"/>
      <w:bookmarkEnd w:id="68"/>
      <w:r w:rsidRPr="00786D19">
        <w:rPr>
          <w:b/>
          <w:sz w:val="20"/>
          <w:szCs w:val="20"/>
        </w:rPr>
        <w:t xml:space="preserve"> ZA</w:t>
      </w:r>
      <w:r w:rsidR="00E17895">
        <w:rPr>
          <w:b/>
          <w:sz w:val="20"/>
          <w:szCs w:val="20"/>
        </w:rPr>
        <w:t xml:space="preserve"> DOBAVO</w:t>
      </w:r>
      <w:r w:rsidRPr="00786D19">
        <w:rPr>
          <w:b/>
          <w:sz w:val="20"/>
          <w:szCs w:val="20"/>
        </w:rPr>
        <w:t xml:space="preserve"> </w:t>
      </w:r>
      <w:bookmarkEnd w:id="69"/>
      <w:r w:rsidR="007C1A90">
        <w:rPr>
          <w:rFonts w:cs="Arial"/>
          <w:b/>
          <w:sz w:val="20"/>
          <w:szCs w:val="22"/>
        </w:rPr>
        <w:t>ENDOPROTEZ</w:t>
      </w:r>
      <w:r w:rsidR="00786D19" w:rsidRPr="00130591">
        <w:rPr>
          <w:rFonts w:eastAsiaTheme="minorHAnsi" w:cs="Arial"/>
          <w:bCs/>
          <w:sz w:val="20"/>
          <w:lang w:eastAsia="en-US"/>
        </w:rPr>
        <w:t xml:space="preserve"> </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24ED3DA3" w:rsidR="00203B66" w:rsidRPr="00B5346E" w:rsidRDefault="00203B66" w:rsidP="00203B66">
      <w:pPr>
        <w:rPr>
          <w:sz w:val="20"/>
          <w:szCs w:val="20"/>
        </w:rPr>
      </w:pPr>
      <w:r w:rsidRPr="00B5346E">
        <w:rPr>
          <w:sz w:val="20"/>
          <w:szCs w:val="20"/>
        </w:rPr>
        <w:t xml:space="preserve">(Ponudnik mora izpolniti sivo označena polja in parafirati, podpisati in žigosati </w:t>
      </w:r>
      <w:r w:rsidR="00E17895">
        <w:rPr>
          <w:sz w:val="20"/>
          <w:szCs w:val="20"/>
        </w:rPr>
        <w:t>okvirni sporazum</w:t>
      </w:r>
      <w:r w:rsidRPr="00B5346E">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5F34BF6" w:rsidR="00203B66" w:rsidRPr="00162980" w:rsidRDefault="00E17895" w:rsidP="00203B66">
      <w:pPr>
        <w:jc w:val="center"/>
        <w:rPr>
          <w:b/>
          <w:sz w:val="22"/>
          <w:szCs w:val="20"/>
        </w:rPr>
      </w:pPr>
      <w:r w:rsidRPr="00162980">
        <w:rPr>
          <w:b/>
          <w:sz w:val="22"/>
          <w:szCs w:val="20"/>
        </w:rPr>
        <w:t>OKVIRNI SPORAZUM</w:t>
      </w:r>
      <w:r w:rsidR="00203B66" w:rsidRPr="00162980">
        <w:rPr>
          <w:b/>
          <w:sz w:val="22"/>
          <w:szCs w:val="20"/>
        </w:rPr>
        <w:t xml:space="preserve"> ŠT. …………………….</w:t>
      </w:r>
    </w:p>
    <w:p w14:paraId="2F24DDBA" w14:textId="4FF4B332" w:rsidR="00203B66" w:rsidRPr="00162980" w:rsidRDefault="0089352E" w:rsidP="00F902C1">
      <w:pPr>
        <w:jc w:val="center"/>
        <w:rPr>
          <w:b/>
          <w:sz w:val="22"/>
          <w:szCs w:val="20"/>
        </w:rPr>
      </w:pPr>
      <w:r>
        <w:rPr>
          <w:rFonts w:cs="Arial"/>
          <w:b/>
          <w:sz w:val="22"/>
          <w:szCs w:val="22"/>
        </w:rPr>
        <w:t>DOBAVA ENDOPROTEZ</w:t>
      </w:r>
    </w:p>
    <w:p w14:paraId="345AF11A" w14:textId="77777777" w:rsidR="00203B66" w:rsidRPr="00B5346E" w:rsidRDefault="00203B66" w:rsidP="00203B66">
      <w:pPr>
        <w:rPr>
          <w:sz w:val="20"/>
          <w:szCs w:val="20"/>
        </w:rPr>
      </w:pPr>
    </w:p>
    <w:p w14:paraId="2AED639F" w14:textId="77777777" w:rsidR="00162980" w:rsidRDefault="00162980" w:rsidP="00203B66">
      <w:pPr>
        <w:rPr>
          <w:sz w:val="20"/>
          <w:szCs w:val="20"/>
        </w:rPr>
      </w:pPr>
    </w:p>
    <w:p w14:paraId="1FE045B1" w14:textId="77777777" w:rsidR="00203B66" w:rsidRPr="00074BE0" w:rsidRDefault="00203B66" w:rsidP="00203B66">
      <w:pPr>
        <w:rPr>
          <w:rFonts w:cs="Arial"/>
          <w:sz w:val="20"/>
          <w:szCs w:val="20"/>
        </w:rPr>
      </w:pPr>
      <w:r w:rsidRPr="00B5346E">
        <w:rPr>
          <w:sz w:val="20"/>
          <w:szCs w:val="20"/>
        </w:rPr>
        <w:t>I</w:t>
      </w:r>
      <w:r w:rsidRPr="00074BE0">
        <w:rPr>
          <w:rFonts w:cs="Arial"/>
          <w:sz w:val="20"/>
          <w:szCs w:val="20"/>
        </w:rPr>
        <w:t>. UVODNE DOLOČBE</w:t>
      </w:r>
    </w:p>
    <w:p w14:paraId="79DE6992"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484F0CF" w14:textId="77777777" w:rsidR="00203B66" w:rsidRPr="00074BE0" w:rsidRDefault="00203B66" w:rsidP="00203B66">
      <w:pPr>
        <w:rPr>
          <w:rFonts w:cs="Arial"/>
          <w:sz w:val="20"/>
          <w:szCs w:val="20"/>
        </w:rPr>
      </w:pPr>
    </w:p>
    <w:p w14:paraId="5B172F42" w14:textId="77777777" w:rsidR="00203B66" w:rsidRPr="00074BE0" w:rsidRDefault="00203B66" w:rsidP="00203B66">
      <w:pPr>
        <w:rPr>
          <w:rFonts w:cs="Arial"/>
          <w:sz w:val="20"/>
          <w:szCs w:val="20"/>
        </w:rPr>
      </w:pPr>
      <w:r w:rsidRPr="00074BE0">
        <w:rPr>
          <w:rFonts w:cs="Arial"/>
          <w:sz w:val="20"/>
          <w:szCs w:val="20"/>
        </w:rPr>
        <w:t>Pogodbene stranke uvodoma ugotovijo, da:</w:t>
      </w:r>
    </w:p>
    <w:p w14:paraId="237CCCB2" w14:textId="4E2E3178"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sklepajo </w:t>
      </w:r>
      <w:r w:rsidR="00E17895" w:rsidRPr="00074BE0">
        <w:rPr>
          <w:rFonts w:cs="Arial"/>
          <w:sz w:val="20"/>
          <w:szCs w:val="20"/>
        </w:rPr>
        <w:t>okvirni sporazum</w:t>
      </w:r>
      <w:r w:rsidRPr="00074BE0">
        <w:rPr>
          <w:rFonts w:cs="Arial"/>
          <w:sz w:val="20"/>
          <w:szCs w:val="20"/>
        </w:rPr>
        <w:t xml:space="preserve"> na podlagi oddanega javnega naročila po izvedenem odprtem postopku, z oznako </w:t>
      </w:r>
      <w:r w:rsidR="0089352E">
        <w:rPr>
          <w:rFonts w:cs="Arial"/>
          <w:sz w:val="20"/>
          <w:szCs w:val="20"/>
        </w:rPr>
        <w:t>410-4/2020</w:t>
      </w:r>
      <w:r w:rsidRPr="00074BE0">
        <w:rPr>
          <w:rFonts w:cs="Arial"/>
          <w:sz w:val="20"/>
          <w:szCs w:val="20"/>
        </w:rPr>
        <w:t xml:space="preserve"> in nazivom "</w:t>
      </w:r>
      <w:r w:rsidR="007C1A90">
        <w:rPr>
          <w:rFonts w:cs="Arial"/>
          <w:sz w:val="20"/>
          <w:szCs w:val="20"/>
        </w:rPr>
        <w:t>DOBAVA ENDOPROTEZ</w:t>
      </w:r>
      <w:r w:rsidRPr="00074BE0">
        <w:rPr>
          <w:rFonts w:cs="Arial"/>
          <w:sz w:val="20"/>
          <w:szCs w:val="20"/>
        </w:rPr>
        <w:t>",</w:t>
      </w:r>
      <w:r w:rsidRPr="00074BE0">
        <w:rPr>
          <w:rFonts w:cs="Arial"/>
          <w:bCs/>
          <w:sz w:val="20"/>
          <w:szCs w:val="20"/>
        </w:rPr>
        <w:t xml:space="preserve"> </w:t>
      </w:r>
      <w:r w:rsidRPr="00074BE0">
        <w:rPr>
          <w:rFonts w:cs="Arial"/>
          <w:sz w:val="20"/>
          <w:szCs w:val="20"/>
        </w:rPr>
        <w:t xml:space="preserve">objavljenem v Dopolnilu k Uradnemu listu EU,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in na Portalu javnih naročil RS,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006E5927" w:rsidRPr="00074BE0">
        <w:rPr>
          <w:rFonts w:cs="Arial"/>
          <w:sz w:val="20"/>
          <w:szCs w:val="20"/>
        </w:rPr>
        <w:t xml:space="preserve">in </w:t>
      </w:r>
      <w:r w:rsidRPr="00074BE0">
        <w:rPr>
          <w:rFonts w:cs="Arial"/>
          <w:sz w:val="20"/>
          <w:szCs w:val="20"/>
        </w:rPr>
        <w:t>odločitv</w:t>
      </w:r>
      <w:r w:rsidR="006E5927" w:rsidRPr="00074BE0">
        <w:rPr>
          <w:rFonts w:cs="Arial"/>
          <w:sz w:val="20"/>
          <w:szCs w:val="20"/>
        </w:rPr>
        <w:t>e</w:t>
      </w:r>
      <w:r w:rsidRPr="00074BE0">
        <w:rPr>
          <w:rFonts w:cs="Arial"/>
          <w:sz w:val="20"/>
          <w:szCs w:val="20"/>
        </w:rPr>
        <w:t xml:space="preserve"> o oddaji javnega naročila,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p>
    <w:p w14:paraId="05C59AB7" w14:textId="77777777" w:rsidR="00203B66" w:rsidRDefault="00203B66" w:rsidP="00BC5850">
      <w:pPr>
        <w:numPr>
          <w:ilvl w:val="0"/>
          <w:numId w:val="24"/>
        </w:numPr>
        <w:spacing w:line="260" w:lineRule="exact"/>
        <w:rPr>
          <w:rFonts w:cs="Arial"/>
          <w:sz w:val="20"/>
          <w:szCs w:val="20"/>
        </w:rPr>
      </w:pPr>
      <w:r w:rsidRPr="00074BE0">
        <w:rPr>
          <w:rFonts w:cs="Arial"/>
          <w:sz w:val="20"/>
          <w:szCs w:val="20"/>
        </w:rPr>
        <w:t xml:space="preserve">je ta pogodba sklenjena na podlagi ponudbe,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 xml:space="preserve">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in razpisne dokumentacije predmetnega razpisa, potrjene s strani izbranega izvajalca;</w:t>
      </w:r>
    </w:p>
    <w:p w14:paraId="59CE85E5" w14:textId="32154015" w:rsidR="00500FF0" w:rsidRPr="00074BE0" w:rsidRDefault="00500FF0" w:rsidP="00BC5850">
      <w:pPr>
        <w:numPr>
          <w:ilvl w:val="0"/>
          <w:numId w:val="24"/>
        </w:numPr>
        <w:spacing w:line="260" w:lineRule="exact"/>
        <w:rPr>
          <w:rFonts w:cs="Arial"/>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na podlagi javnega naročila iz prve alineje in prejetih ponudb z Odločitvijo o oddaji javnega naročila, številka </w:t>
      </w:r>
      <w:r>
        <w:rPr>
          <w:rFonts w:cs="Arial"/>
          <w:sz w:val="20"/>
          <w:szCs w:val="22"/>
        </w:rPr>
        <w:t>_____________</w:t>
      </w:r>
      <w:r w:rsidRPr="00E45E64">
        <w:rPr>
          <w:rFonts w:cs="Arial"/>
          <w:bCs/>
          <w:iCs/>
          <w:sz w:val="20"/>
          <w:szCs w:val="20"/>
        </w:rPr>
        <w:t>, z dne</w:t>
      </w:r>
      <w:r>
        <w:rPr>
          <w:rFonts w:cs="Arial"/>
          <w:bCs/>
          <w:iCs/>
          <w:sz w:val="20"/>
          <w:szCs w:val="20"/>
        </w:rPr>
        <w:t xml:space="preserve"> __________</w:t>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w:t>
      </w:r>
      <w:r>
        <w:rPr>
          <w:rFonts w:cs="Arial"/>
          <w:bCs/>
          <w:iCs/>
          <w:sz w:val="20"/>
          <w:szCs w:val="20"/>
        </w:rPr>
        <w:t xml:space="preserve"> za sklope ___________________________________________.</w:t>
      </w:r>
    </w:p>
    <w:p w14:paraId="08CD0DFD" w14:textId="1146D2EA"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so sredstva zagotovljena v </w:t>
      </w:r>
      <w:r w:rsidR="006E5927" w:rsidRPr="00074BE0">
        <w:rPr>
          <w:rFonts w:cs="Arial"/>
          <w:sz w:val="20"/>
          <w:szCs w:val="20"/>
        </w:rPr>
        <w:t>finančnem načrtu naročnika</w:t>
      </w:r>
      <w:r w:rsidRPr="00074BE0">
        <w:rPr>
          <w:rFonts w:cs="Arial"/>
          <w:sz w:val="20"/>
          <w:szCs w:val="20"/>
        </w:rPr>
        <w:t>.</w:t>
      </w:r>
    </w:p>
    <w:p w14:paraId="3D9E5C88" w14:textId="77777777" w:rsidR="00203B66" w:rsidRPr="00074BE0" w:rsidRDefault="00203B66" w:rsidP="00203B66">
      <w:pPr>
        <w:ind w:left="720"/>
        <w:rPr>
          <w:rFonts w:cs="Arial"/>
          <w:sz w:val="20"/>
          <w:szCs w:val="20"/>
        </w:rPr>
      </w:pPr>
    </w:p>
    <w:p w14:paraId="29B47AE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51C066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2F763C"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 tem sporazumom se naročnik in dobavitelj dogovorita o splošnih in posebnih pogojih izvajanja javnega naročila iz prejšnjega člena.</w:t>
      </w:r>
    </w:p>
    <w:p w14:paraId="5AD7D88D" w14:textId="77777777" w:rsidR="00E17895"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138A00" w14:textId="77777777" w:rsidR="00162980" w:rsidRPr="00074BE0" w:rsidRDefault="00162980"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26FE1B" w14:textId="259B83B3" w:rsidR="00E17895" w:rsidRPr="00074BE0" w:rsidRDefault="00E17895" w:rsidP="00E17895">
      <w:pPr>
        <w:spacing w:line="260" w:lineRule="exact"/>
        <w:rPr>
          <w:rFonts w:cs="Arial"/>
          <w:bCs/>
          <w:iCs/>
          <w:sz w:val="20"/>
          <w:szCs w:val="20"/>
        </w:rPr>
      </w:pPr>
      <w:r w:rsidRPr="00074BE0">
        <w:rPr>
          <w:rFonts w:cs="Arial"/>
          <w:bCs/>
          <w:iCs/>
          <w:sz w:val="20"/>
          <w:szCs w:val="20"/>
        </w:rPr>
        <w:lastRenderedPageBreak/>
        <w:t>Razpisna dokumentacija in ponudba sta sestavni del tega sporazuma.</w:t>
      </w:r>
    </w:p>
    <w:p w14:paraId="6458FFDD" w14:textId="77777777" w:rsidR="00E17895" w:rsidRDefault="00E17895" w:rsidP="00E17895">
      <w:pPr>
        <w:spacing w:line="260" w:lineRule="exact"/>
        <w:rPr>
          <w:rFonts w:cs="Arial"/>
          <w:bCs/>
          <w:iCs/>
          <w:sz w:val="20"/>
          <w:szCs w:val="20"/>
        </w:rPr>
      </w:pPr>
    </w:p>
    <w:p w14:paraId="38A20787" w14:textId="77777777" w:rsidR="00162980" w:rsidRDefault="00162980" w:rsidP="00E17895">
      <w:pPr>
        <w:spacing w:line="260" w:lineRule="exact"/>
        <w:rPr>
          <w:rFonts w:cs="Arial"/>
          <w:bCs/>
          <w:iCs/>
          <w:sz w:val="20"/>
          <w:szCs w:val="20"/>
        </w:rPr>
      </w:pPr>
    </w:p>
    <w:p w14:paraId="5F90E78B" w14:textId="77777777" w:rsidR="00E17895" w:rsidRPr="00074BE0" w:rsidRDefault="00E17895" w:rsidP="00E17895">
      <w:pPr>
        <w:rPr>
          <w:rFonts w:cs="Arial"/>
          <w:sz w:val="20"/>
          <w:szCs w:val="20"/>
        </w:rPr>
      </w:pPr>
      <w:r w:rsidRPr="00074BE0">
        <w:rPr>
          <w:rFonts w:cs="Arial"/>
          <w:sz w:val="20"/>
          <w:szCs w:val="20"/>
        </w:rPr>
        <w:t xml:space="preserve">II. PREDMET POGODBE </w:t>
      </w:r>
    </w:p>
    <w:p w14:paraId="455C9AC0" w14:textId="77777777" w:rsidR="00E17895" w:rsidRPr="00074BE0" w:rsidRDefault="00E17895" w:rsidP="00E17895">
      <w:pPr>
        <w:spacing w:line="260" w:lineRule="exact"/>
        <w:rPr>
          <w:rFonts w:cs="Arial"/>
          <w:sz w:val="20"/>
          <w:szCs w:val="20"/>
        </w:rPr>
      </w:pPr>
    </w:p>
    <w:p w14:paraId="5844A97D" w14:textId="090372D5" w:rsidR="00E17895" w:rsidRPr="00074BE0" w:rsidRDefault="00E17895" w:rsidP="00BC5850">
      <w:pPr>
        <w:numPr>
          <w:ilvl w:val="0"/>
          <w:numId w:val="27"/>
        </w:numPr>
        <w:spacing w:line="260" w:lineRule="exact"/>
        <w:jc w:val="center"/>
        <w:rPr>
          <w:rFonts w:cs="Arial"/>
          <w:sz w:val="20"/>
          <w:szCs w:val="20"/>
        </w:rPr>
      </w:pPr>
      <w:r w:rsidRPr="00074BE0">
        <w:rPr>
          <w:rFonts w:cs="Arial"/>
          <w:sz w:val="20"/>
          <w:szCs w:val="20"/>
        </w:rPr>
        <w:t>člen</w:t>
      </w:r>
    </w:p>
    <w:p w14:paraId="0BDAC4C9" w14:textId="77777777" w:rsidR="00203B66" w:rsidRPr="00074BE0" w:rsidRDefault="00203B66" w:rsidP="00203B66">
      <w:pPr>
        <w:rPr>
          <w:rFonts w:cs="Arial"/>
          <w:sz w:val="20"/>
          <w:szCs w:val="20"/>
        </w:rPr>
      </w:pPr>
    </w:p>
    <w:p w14:paraId="067A8142" w14:textId="1464AE42"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Predmet okvirnega sporazuma je dobava blago, </w:t>
      </w:r>
      <w:r w:rsidRPr="007C1A90">
        <w:rPr>
          <w:rFonts w:cs="Arial"/>
          <w:bCs/>
          <w:iCs/>
          <w:sz w:val="20"/>
          <w:szCs w:val="20"/>
        </w:rPr>
        <w:t xml:space="preserve">na </w:t>
      </w:r>
      <w:r w:rsidRPr="007C1A90">
        <w:rPr>
          <w:rFonts w:cs="Arial"/>
          <w:sz w:val="20"/>
          <w:szCs w:val="20"/>
        </w:rPr>
        <w:t xml:space="preserve">zalogi v obliki konsignacijskega skladišča, </w:t>
      </w:r>
      <w:r w:rsidRPr="007C1A90">
        <w:rPr>
          <w:rFonts w:cs="Arial"/>
          <w:bCs/>
          <w:iCs/>
          <w:sz w:val="20"/>
          <w:szCs w:val="20"/>
        </w:rPr>
        <w:t>ki jih nar</w:t>
      </w:r>
      <w:r w:rsidRPr="00074BE0">
        <w:rPr>
          <w:rFonts w:cs="Arial"/>
          <w:bCs/>
          <w:iCs/>
          <w:sz w:val="20"/>
          <w:szCs w:val="20"/>
        </w:rPr>
        <w:t>očnik po obsegu in časovno ne more vnaprej določiti</w:t>
      </w:r>
      <w:r w:rsidR="007C1A90">
        <w:rPr>
          <w:rFonts w:cs="Arial"/>
          <w:bCs/>
          <w:iCs/>
          <w:sz w:val="20"/>
          <w:szCs w:val="20"/>
        </w:rPr>
        <w:t xml:space="preserve"> </w:t>
      </w:r>
      <w:r w:rsidR="00467CB5">
        <w:rPr>
          <w:rFonts w:cs="Arial"/>
          <w:bCs/>
          <w:iCs/>
          <w:sz w:val="20"/>
          <w:szCs w:val="20"/>
        </w:rPr>
        <w:t>za</w:t>
      </w:r>
      <w:r w:rsidR="007C1A90">
        <w:rPr>
          <w:rFonts w:cs="Arial"/>
          <w:bCs/>
          <w:iCs/>
          <w:sz w:val="20"/>
          <w:szCs w:val="20"/>
        </w:rPr>
        <w:t xml:space="preserve"> sklop</w:t>
      </w:r>
      <w:r w:rsidR="00874DF7">
        <w:rPr>
          <w:rFonts w:cs="Arial"/>
          <w:bCs/>
          <w:iCs/>
          <w:sz w:val="20"/>
          <w:szCs w:val="20"/>
        </w:rPr>
        <w:t xml:space="preserve"> oz. podsklop</w:t>
      </w:r>
      <w:r w:rsidR="007C1A90">
        <w:rPr>
          <w:rFonts w:cs="Arial"/>
          <w:bCs/>
          <w:iCs/>
          <w:sz w:val="20"/>
          <w:szCs w:val="20"/>
        </w:rPr>
        <w:t xml:space="preserve">: </w:t>
      </w:r>
    </w:p>
    <w:p w14:paraId="24BD6625" w14:textId="1A692E17" w:rsidR="00E17895"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BD36ED1" w14:textId="0D7FACC0" w:rsidR="00467CB5" w:rsidRP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761300D6" w14:textId="77777777" w:rsidR="00467CB5" w:rsidRPr="00467CB5" w:rsidRDefault="00467CB5" w:rsidP="00467C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7633804F" w14:textId="78589D1C" w:rsidR="00467CB5" w:rsidRP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7A90251E" w14:textId="77777777" w:rsid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49DDF18A" w14:textId="62880BE7" w:rsid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0DA7CC9C" w14:textId="77777777" w:rsid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46A69BFF" w14:textId="77777777" w:rsidR="00467CB5" w:rsidRP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2D36D4EB" w14:textId="77777777" w:rsidR="00467CB5" w:rsidRPr="00467CB5" w:rsidRDefault="00467CB5" w:rsidP="00467C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106D0BBB" w14:textId="757DDCE2" w:rsidR="00467CB5" w:rsidRPr="00874DF7"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407EB66E" w14:textId="77777777" w:rsidR="00874DF7" w:rsidRPr="00874DF7" w:rsidRDefault="00874DF7" w:rsidP="00874DF7">
      <w:pPr>
        <w:pStyle w:val="Odstavekseznama"/>
        <w:rPr>
          <w:rFonts w:cs="Arial"/>
          <w:sz w:val="20"/>
          <w:szCs w:val="20"/>
        </w:rPr>
      </w:pPr>
    </w:p>
    <w:p w14:paraId="5377D068" w14:textId="3682F79B" w:rsidR="00874DF7" w:rsidRPr="00874DF7" w:rsidRDefault="00874DF7" w:rsidP="00874DF7">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149A616A" w14:textId="77777777" w:rsidR="00874DF7" w:rsidRPr="00874DF7" w:rsidRDefault="00874DF7" w:rsidP="00874DF7">
      <w:pPr>
        <w:pStyle w:val="Odstavekseznama"/>
        <w:rPr>
          <w:rFonts w:cs="Arial"/>
          <w:sz w:val="20"/>
          <w:szCs w:val="20"/>
        </w:rPr>
      </w:pPr>
    </w:p>
    <w:p w14:paraId="16A3EC7A" w14:textId="77777777" w:rsidR="00874DF7" w:rsidRPr="00874DF7" w:rsidRDefault="00874DF7" w:rsidP="00874DF7">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5961B645" w14:textId="77777777" w:rsidR="00874DF7" w:rsidRPr="00874DF7" w:rsidRDefault="00874DF7" w:rsidP="00874DF7">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jc w:val="left"/>
        <w:rPr>
          <w:rFonts w:cs="Arial"/>
          <w:sz w:val="20"/>
          <w:szCs w:val="20"/>
        </w:rPr>
      </w:pPr>
    </w:p>
    <w:p w14:paraId="29B3C536" w14:textId="77777777" w:rsidR="00874DF7" w:rsidRPr="00874DF7" w:rsidRDefault="00874DF7" w:rsidP="00874DF7">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4267ACB8" w14:textId="77777777" w:rsidR="00467CB5" w:rsidRPr="00467CB5" w:rsidRDefault="00467CB5" w:rsidP="00467CB5">
      <w:pPr>
        <w:pStyle w:val="Odstavekseznama"/>
        <w:rPr>
          <w:rFonts w:cs="Arial"/>
          <w:sz w:val="20"/>
          <w:szCs w:val="20"/>
        </w:rPr>
      </w:pPr>
    </w:p>
    <w:p w14:paraId="11045084"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Vrsta, lastnosti, kakovost in opis predmeta okvirnega sporazuma so opredeljeni v dobaviteljevi ponudbi št.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z dne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razpisni dokumentaciji in naročnikovih tehničnih zahtevah in specifikacijah, ki so priloga tega sporazuma. </w:t>
      </w:r>
    </w:p>
    <w:p w14:paraId="6D919ED5"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945F88" w14:textId="06874B24" w:rsidR="00D82264" w:rsidRPr="00074BE0" w:rsidRDefault="00E17895" w:rsidP="00E17895">
      <w:pPr>
        <w:rPr>
          <w:rFonts w:cs="Arial"/>
          <w:bCs/>
          <w:iCs/>
          <w:sz w:val="20"/>
          <w:szCs w:val="20"/>
        </w:rPr>
      </w:pPr>
      <w:r w:rsidRPr="00074BE0">
        <w:rPr>
          <w:rFonts w:cs="Arial"/>
          <w:bCs/>
          <w:iCs/>
          <w:sz w:val="20"/>
          <w:szCs w:val="20"/>
        </w:rPr>
        <w:t>(3)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w:t>
      </w:r>
    </w:p>
    <w:p w14:paraId="0F5A5E00" w14:textId="77777777" w:rsidR="00E17895" w:rsidRPr="00074BE0" w:rsidRDefault="00E17895" w:rsidP="00E17895">
      <w:pPr>
        <w:rPr>
          <w:rFonts w:cs="Arial"/>
          <w:sz w:val="20"/>
          <w:szCs w:val="20"/>
        </w:rPr>
      </w:pPr>
    </w:p>
    <w:p w14:paraId="4CAB727B" w14:textId="77777777" w:rsidR="003E2954" w:rsidRPr="00074BE0" w:rsidRDefault="003E2954" w:rsidP="00E17895">
      <w:pPr>
        <w:rPr>
          <w:rFonts w:cs="Arial"/>
          <w:sz w:val="20"/>
          <w:szCs w:val="20"/>
        </w:rPr>
      </w:pPr>
    </w:p>
    <w:p w14:paraId="479A0C8C" w14:textId="6D313DCE" w:rsidR="00203B66" w:rsidRPr="00074BE0" w:rsidRDefault="00E17895" w:rsidP="00E17895">
      <w:pPr>
        <w:rPr>
          <w:rFonts w:cs="Arial"/>
          <w:sz w:val="20"/>
          <w:szCs w:val="20"/>
        </w:rPr>
      </w:pPr>
      <w:r w:rsidRPr="00074BE0">
        <w:rPr>
          <w:rFonts w:cs="Arial"/>
          <w:sz w:val="20"/>
          <w:szCs w:val="20"/>
        </w:rPr>
        <w:t>III. ROK TRAJANJA OKVIRNEGA SPORAZUMA IN IZVEDBA</w:t>
      </w:r>
    </w:p>
    <w:p w14:paraId="665A7E5C" w14:textId="77777777" w:rsidR="00E17895" w:rsidRPr="00074BE0" w:rsidRDefault="00E17895" w:rsidP="00E17895">
      <w:pPr>
        <w:rPr>
          <w:rFonts w:cs="Arial"/>
          <w:sz w:val="20"/>
          <w:szCs w:val="20"/>
        </w:rPr>
      </w:pPr>
    </w:p>
    <w:p w14:paraId="23DC9943" w14:textId="47B3A4F7" w:rsidR="00E17895" w:rsidRPr="00074BE0" w:rsidRDefault="00E17895"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60F05FDA"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09A1719" w14:textId="553474CB"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Ta sporazum se sklepa </w:t>
      </w:r>
      <w:r w:rsidRPr="00074BE0">
        <w:rPr>
          <w:rFonts w:cs="Arial"/>
          <w:b/>
          <w:bCs/>
          <w:iCs/>
          <w:sz w:val="20"/>
          <w:szCs w:val="20"/>
        </w:rPr>
        <w:t>za obdobje</w:t>
      </w:r>
      <w:r w:rsidR="00467CB5">
        <w:rPr>
          <w:rFonts w:cs="Arial"/>
          <w:b/>
          <w:bCs/>
          <w:iCs/>
          <w:sz w:val="20"/>
          <w:szCs w:val="20"/>
        </w:rPr>
        <w:t xml:space="preserve"> štirih (4)</w:t>
      </w:r>
      <w:r w:rsidRPr="00074BE0">
        <w:rPr>
          <w:rFonts w:cs="Arial"/>
          <w:b/>
          <w:bCs/>
          <w:iCs/>
          <w:sz w:val="20"/>
          <w:szCs w:val="20"/>
        </w:rPr>
        <w:t xml:space="preserve"> let</w:t>
      </w:r>
      <w:r w:rsidRPr="00074BE0">
        <w:rPr>
          <w:rFonts w:cs="Arial"/>
          <w:bCs/>
          <w:iCs/>
          <w:sz w:val="20"/>
          <w:szCs w:val="20"/>
        </w:rPr>
        <w:t xml:space="preserve"> od dneva podpisa okvirnega sporazuma </w:t>
      </w:r>
      <w:r w:rsidRPr="00074BE0">
        <w:rPr>
          <w:rFonts w:cs="Arial"/>
          <w:bCs/>
          <w:sz w:val="20"/>
          <w:szCs w:val="20"/>
        </w:rPr>
        <w:t>oziroma do porabe pri naročniku zagotovljenih sredstev za predmetno javno naročilo</w:t>
      </w:r>
      <w:r w:rsidRPr="00074BE0">
        <w:rPr>
          <w:rFonts w:cs="Arial"/>
          <w:bCs/>
          <w:iCs/>
          <w:sz w:val="20"/>
          <w:szCs w:val="20"/>
        </w:rPr>
        <w:t xml:space="preserve">. </w:t>
      </w:r>
    </w:p>
    <w:p w14:paraId="151CFF46" w14:textId="77777777" w:rsidR="00E17895" w:rsidRPr="00074BE0" w:rsidRDefault="00E17895" w:rsidP="00E17895">
      <w:pPr>
        <w:rPr>
          <w:rFonts w:cs="Arial"/>
          <w:sz w:val="20"/>
          <w:szCs w:val="20"/>
        </w:rPr>
      </w:pPr>
    </w:p>
    <w:p w14:paraId="7BE0390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3F833FB" w14:textId="77777777" w:rsidR="00203B66" w:rsidRPr="00074BE0" w:rsidRDefault="00203B66" w:rsidP="00203B66">
      <w:pPr>
        <w:rPr>
          <w:rFonts w:cs="Arial"/>
          <w:sz w:val="20"/>
          <w:szCs w:val="20"/>
        </w:rPr>
      </w:pPr>
    </w:p>
    <w:p w14:paraId="0844EA22" w14:textId="241EDEA5"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Naročnik bo posamezne vrste blaga, ki jih bo potreboval v času trajanja sporazuma, kupoval od dobavitelja na podlagi izstavljenih pisnih naročilnic. Naročnik bo v naročilnici opredelil vrste in količine blaga.</w:t>
      </w:r>
    </w:p>
    <w:p w14:paraId="56D6DB9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BB3F7E5" w14:textId="5234815E"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se zavezuje, da bo blago dobavil najkasneje v roku dveh delovnih dni od prejema pisnega </w:t>
      </w:r>
      <w:r w:rsidRPr="00074BE0">
        <w:rPr>
          <w:rFonts w:cs="Arial"/>
          <w:sz w:val="20"/>
          <w:szCs w:val="20"/>
        </w:rPr>
        <w:t>naročila s strani pooblaščene osebe naročnika</w:t>
      </w:r>
      <w:r w:rsidRPr="00074BE0">
        <w:rPr>
          <w:rFonts w:cs="Arial"/>
          <w:bCs/>
          <w:iCs/>
          <w:sz w:val="20"/>
          <w:szCs w:val="20"/>
        </w:rPr>
        <w:t>.</w:t>
      </w:r>
    </w:p>
    <w:p w14:paraId="1239C836"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A9BF336" w14:textId="03A65829" w:rsidR="00203B66" w:rsidRPr="00074BE0" w:rsidRDefault="00E17895" w:rsidP="00E17895">
      <w:pPr>
        <w:rPr>
          <w:rFonts w:cs="Arial"/>
          <w:sz w:val="20"/>
          <w:szCs w:val="20"/>
        </w:rPr>
      </w:pPr>
      <w:r w:rsidRPr="00074BE0">
        <w:rPr>
          <w:rFonts w:cs="Arial"/>
          <w:bCs/>
          <w:iCs/>
          <w:sz w:val="20"/>
          <w:szCs w:val="20"/>
        </w:rPr>
        <w:t>(3) Blago je treba dostaviti ddp Splošna bolnišnica Brežice – razloženo v skladišču naročnika (lekarna).</w:t>
      </w:r>
    </w:p>
    <w:p w14:paraId="0BCE4293" w14:textId="77777777" w:rsidR="00203B66" w:rsidRPr="00074BE0" w:rsidRDefault="00203B66" w:rsidP="00203B66">
      <w:pPr>
        <w:rPr>
          <w:rFonts w:cs="Arial"/>
          <w:sz w:val="20"/>
          <w:szCs w:val="20"/>
        </w:rPr>
      </w:pPr>
    </w:p>
    <w:p w14:paraId="2521AA2B" w14:textId="77777777" w:rsidR="00D82264" w:rsidRPr="00074BE0" w:rsidRDefault="00D82264" w:rsidP="00203B66">
      <w:pPr>
        <w:rPr>
          <w:rFonts w:cs="Arial"/>
          <w:sz w:val="20"/>
          <w:szCs w:val="20"/>
        </w:rPr>
      </w:pPr>
    </w:p>
    <w:p w14:paraId="02DCC0B9" w14:textId="421F7E5C" w:rsidR="00203B66" w:rsidRPr="00074BE0" w:rsidRDefault="00074BE0" w:rsidP="00203B66">
      <w:pPr>
        <w:rPr>
          <w:rFonts w:cs="Arial"/>
          <w:sz w:val="20"/>
          <w:szCs w:val="20"/>
        </w:rPr>
      </w:pPr>
      <w:r>
        <w:rPr>
          <w:rFonts w:cs="Arial"/>
          <w:sz w:val="20"/>
          <w:szCs w:val="20"/>
        </w:rPr>
        <w:t xml:space="preserve">IV. </w:t>
      </w:r>
      <w:r w:rsidR="00203B66" w:rsidRPr="00074BE0">
        <w:rPr>
          <w:rFonts w:cs="Arial"/>
          <w:sz w:val="20"/>
          <w:szCs w:val="20"/>
        </w:rPr>
        <w:t>VREDNOST</w:t>
      </w:r>
      <w:r>
        <w:rPr>
          <w:rFonts w:cs="Arial"/>
          <w:sz w:val="20"/>
          <w:szCs w:val="20"/>
        </w:rPr>
        <w:t xml:space="preserve"> OKVIRNEGA SPORAZUMA</w:t>
      </w:r>
    </w:p>
    <w:p w14:paraId="69DA18F9"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EFD0942" w14:textId="77777777" w:rsidR="00203B66" w:rsidRPr="00074BE0" w:rsidRDefault="00203B66" w:rsidP="00203B66">
      <w:pPr>
        <w:rPr>
          <w:rFonts w:cs="Arial"/>
          <w:sz w:val="20"/>
          <w:szCs w:val="20"/>
        </w:rPr>
      </w:pPr>
    </w:p>
    <w:p w14:paraId="21910510" w14:textId="5E4185C4" w:rsidR="00391984" w:rsidRPr="006251E7" w:rsidRDefault="00D82264" w:rsidP="001629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 xml:space="preserve">(1) </w:t>
      </w:r>
      <w:r w:rsidR="00500FF0">
        <w:rPr>
          <w:rFonts w:cs="Arial"/>
          <w:sz w:val="20"/>
          <w:szCs w:val="20"/>
        </w:rPr>
        <w:t xml:space="preserve">Skupna </w:t>
      </w:r>
      <w:r w:rsidR="00500FF0" w:rsidRPr="00500FF0">
        <w:rPr>
          <w:rFonts w:cs="Arial"/>
          <w:sz w:val="20"/>
          <w:szCs w:val="20"/>
        </w:rPr>
        <w:t xml:space="preserve">vrednost </w:t>
      </w:r>
      <w:r w:rsidR="00391984" w:rsidRPr="00500FF0">
        <w:rPr>
          <w:rFonts w:cs="Arial"/>
          <w:bCs/>
          <w:iCs/>
          <w:sz w:val="20"/>
          <w:szCs w:val="20"/>
        </w:rPr>
        <w:t>blag</w:t>
      </w:r>
      <w:r w:rsidR="00500FF0" w:rsidRPr="00500FF0">
        <w:rPr>
          <w:rFonts w:cs="Arial"/>
          <w:bCs/>
          <w:iCs/>
          <w:sz w:val="20"/>
          <w:szCs w:val="20"/>
        </w:rPr>
        <w:t>a</w:t>
      </w:r>
      <w:r w:rsidR="00162980">
        <w:rPr>
          <w:rFonts w:cs="Arial"/>
          <w:bCs/>
          <w:iCs/>
          <w:sz w:val="20"/>
          <w:szCs w:val="20"/>
        </w:rPr>
        <w:t xml:space="preserve"> dobavitelja</w:t>
      </w:r>
      <w:r w:rsidR="00500FF0" w:rsidRPr="00500FF0">
        <w:rPr>
          <w:rFonts w:cs="Arial"/>
          <w:bCs/>
          <w:iCs/>
          <w:sz w:val="20"/>
          <w:szCs w:val="20"/>
        </w:rPr>
        <w:t xml:space="preserve"> iz sklopov navedenih v tretjem odstavku </w:t>
      </w:r>
      <w:r w:rsidR="00391984" w:rsidRPr="00500FF0">
        <w:rPr>
          <w:rFonts w:cs="Arial"/>
          <w:bCs/>
          <w:iCs/>
          <w:sz w:val="20"/>
          <w:szCs w:val="20"/>
        </w:rPr>
        <w:t xml:space="preserve">1. člena tega sporazuma </w:t>
      </w:r>
      <w:r w:rsidR="00500FF0" w:rsidRPr="00500FF0">
        <w:rPr>
          <w:rFonts w:cs="Arial"/>
          <w:bCs/>
          <w:iCs/>
          <w:sz w:val="20"/>
          <w:szCs w:val="20"/>
        </w:rPr>
        <w:t xml:space="preserve">znaša </w:t>
      </w:r>
      <w:r w:rsidR="00391984" w:rsidRPr="00500FF0">
        <w:rPr>
          <w:rFonts w:cs="Arial"/>
          <w:bCs/>
          <w:iCs/>
          <w:sz w:val="20"/>
          <w:szCs w:val="20"/>
        </w:rPr>
        <w:fldChar w:fldCharType="begin">
          <w:ffData>
            <w:name w:val="Besedilo414"/>
            <w:enabled/>
            <w:calcOnExit w:val="0"/>
            <w:textInput/>
          </w:ffData>
        </w:fldChar>
      </w:r>
      <w:r w:rsidR="00391984" w:rsidRPr="00500FF0">
        <w:rPr>
          <w:rFonts w:cs="Arial"/>
          <w:bCs/>
          <w:iCs/>
          <w:sz w:val="20"/>
          <w:szCs w:val="20"/>
        </w:rPr>
        <w:instrText xml:space="preserve"> FORMTEXT </w:instrText>
      </w:r>
      <w:r w:rsidR="00391984" w:rsidRPr="00500FF0">
        <w:rPr>
          <w:rFonts w:cs="Arial"/>
          <w:bCs/>
          <w:iCs/>
          <w:sz w:val="20"/>
          <w:szCs w:val="20"/>
        </w:rPr>
      </w:r>
      <w:r w:rsidR="00391984" w:rsidRPr="00500FF0">
        <w:rPr>
          <w:rFonts w:cs="Arial"/>
          <w:bCs/>
          <w:iCs/>
          <w:sz w:val="20"/>
          <w:szCs w:val="20"/>
        </w:rPr>
        <w:fldChar w:fldCharType="separate"/>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fldChar w:fldCharType="end"/>
      </w:r>
      <w:r w:rsidR="00391984" w:rsidRPr="00500FF0">
        <w:rPr>
          <w:rFonts w:cs="Arial"/>
          <w:bCs/>
          <w:iCs/>
          <w:sz w:val="20"/>
          <w:szCs w:val="20"/>
        </w:rPr>
        <w:t xml:space="preserve"> EUR </w:t>
      </w:r>
      <w:r w:rsidR="00500FF0">
        <w:rPr>
          <w:rFonts w:cs="Arial"/>
          <w:bCs/>
          <w:iCs/>
          <w:sz w:val="20"/>
          <w:szCs w:val="20"/>
        </w:rPr>
        <w:t>brez</w:t>
      </w:r>
      <w:r w:rsidR="00391984" w:rsidRPr="00500FF0">
        <w:rPr>
          <w:rFonts w:cs="Arial"/>
          <w:bCs/>
          <w:iCs/>
          <w:sz w:val="20"/>
          <w:szCs w:val="20"/>
        </w:rPr>
        <w:t xml:space="preserve"> DDV</w:t>
      </w:r>
      <w:r w:rsidR="00500FF0">
        <w:rPr>
          <w:rFonts w:cs="Arial"/>
          <w:bCs/>
          <w:iCs/>
          <w:sz w:val="20"/>
          <w:szCs w:val="20"/>
        </w:rPr>
        <w:t xml:space="preserve"> oziroma </w:t>
      </w:r>
      <w:r w:rsidR="00500FF0" w:rsidRPr="00500FF0">
        <w:rPr>
          <w:rFonts w:cs="Arial"/>
          <w:bCs/>
          <w:iCs/>
          <w:sz w:val="20"/>
          <w:szCs w:val="20"/>
        </w:rPr>
        <w:fldChar w:fldCharType="begin">
          <w:ffData>
            <w:name w:val="Besedilo414"/>
            <w:enabled/>
            <w:calcOnExit w:val="0"/>
            <w:textInput/>
          </w:ffData>
        </w:fldChar>
      </w:r>
      <w:r w:rsidR="00500FF0" w:rsidRPr="00500FF0">
        <w:rPr>
          <w:rFonts w:cs="Arial"/>
          <w:bCs/>
          <w:iCs/>
          <w:sz w:val="20"/>
          <w:szCs w:val="20"/>
        </w:rPr>
        <w:instrText xml:space="preserve"> FORMTEXT </w:instrText>
      </w:r>
      <w:r w:rsidR="00500FF0" w:rsidRPr="00500FF0">
        <w:rPr>
          <w:rFonts w:cs="Arial"/>
          <w:bCs/>
          <w:iCs/>
          <w:sz w:val="20"/>
          <w:szCs w:val="20"/>
        </w:rPr>
      </w:r>
      <w:r w:rsidR="00500FF0" w:rsidRPr="00500FF0">
        <w:rPr>
          <w:rFonts w:cs="Arial"/>
          <w:bCs/>
          <w:iCs/>
          <w:sz w:val="20"/>
          <w:szCs w:val="20"/>
        </w:rPr>
        <w:fldChar w:fldCharType="separate"/>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fldChar w:fldCharType="end"/>
      </w:r>
      <w:r w:rsidR="00500FF0" w:rsidRPr="00500FF0">
        <w:rPr>
          <w:rFonts w:cs="Arial"/>
          <w:bCs/>
          <w:iCs/>
          <w:sz w:val="20"/>
          <w:szCs w:val="20"/>
        </w:rPr>
        <w:t xml:space="preserve"> EUR </w:t>
      </w:r>
      <w:r w:rsidR="00500FF0">
        <w:rPr>
          <w:rFonts w:cs="Arial"/>
          <w:bCs/>
          <w:iCs/>
          <w:sz w:val="20"/>
          <w:szCs w:val="20"/>
        </w:rPr>
        <w:t>z</w:t>
      </w:r>
      <w:r w:rsidR="00500FF0" w:rsidRPr="00500FF0">
        <w:rPr>
          <w:rFonts w:cs="Arial"/>
          <w:bCs/>
          <w:iCs/>
          <w:sz w:val="20"/>
          <w:szCs w:val="20"/>
        </w:rPr>
        <w:t xml:space="preserve"> DDV</w:t>
      </w:r>
      <w:r w:rsidR="00500FF0">
        <w:rPr>
          <w:rFonts w:cs="Arial"/>
          <w:bCs/>
          <w:iCs/>
          <w:sz w:val="20"/>
          <w:szCs w:val="20"/>
        </w:rPr>
        <w:t xml:space="preserve">, </w:t>
      </w:r>
      <w:r w:rsidR="00391984" w:rsidRPr="006251E7">
        <w:rPr>
          <w:rFonts w:cs="Arial"/>
          <w:bCs/>
          <w:iCs/>
          <w:sz w:val="20"/>
          <w:szCs w:val="20"/>
        </w:rPr>
        <w:t>kot izhaja iz njegove ponudbe.</w:t>
      </w:r>
    </w:p>
    <w:p w14:paraId="0D049A23" w14:textId="77777777" w:rsidR="00203B66" w:rsidRPr="00074BE0" w:rsidRDefault="00203B66" w:rsidP="00203B66">
      <w:pPr>
        <w:rPr>
          <w:rFonts w:cs="Arial"/>
          <w:sz w:val="20"/>
          <w:szCs w:val="20"/>
        </w:rPr>
      </w:pPr>
    </w:p>
    <w:p w14:paraId="48F77849" w14:textId="1E9530F9"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w:t>
      </w:r>
      <w:r w:rsidR="0034055D">
        <w:rPr>
          <w:rFonts w:cs="Arial"/>
          <w:bCs/>
          <w:iCs/>
          <w:sz w:val="20"/>
          <w:szCs w:val="20"/>
        </w:rPr>
        <w:t>Pogodbeni s</w:t>
      </w:r>
      <w:r w:rsidRPr="00074BE0">
        <w:rPr>
          <w:rFonts w:cs="Arial"/>
          <w:bCs/>
          <w:iCs/>
          <w:sz w:val="20"/>
          <w:szCs w:val="20"/>
        </w:rPr>
        <w:t>tranki</w:t>
      </w:r>
      <w:r w:rsidR="00074BE0">
        <w:rPr>
          <w:rFonts w:cs="Arial"/>
          <w:bCs/>
          <w:iCs/>
          <w:sz w:val="20"/>
          <w:szCs w:val="20"/>
        </w:rPr>
        <w:t xml:space="preserve"> </w:t>
      </w:r>
      <w:r w:rsidRPr="00074BE0">
        <w:rPr>
          <w:rFonts w:cs="Arial"/>
          <w:bCs/>
          <w:iCs/>
          <w:sz w:val="20"/>
          <w:szCs w:val="20"/>
        </w:rPr>
        <w:t>sta soglasni, da so vsi stroški</w:t>
      </w:r>
      <w:r w:rsidR="00162980">
        <w:rPr>
          <w:rFonts w:cs="Arial"/>
          <w:bCs/>
          <w:iCs/>
          <w:sz w:val="20"/>
          <w:szCs w:val="20"/>
        </w:rPr>
        <w:t xml:space="preserve"> dobave blaga</w:t>
      </w:r>
      <w:r w:rsidRPr="00074BE0">
        <w:rPr>
          <w:rFonts w:cs="Arial"/>
          <w:bCs/>
          <w:iCs/>
          <w:sz w:val="20"/>
          <w:szCs w:val="20"/>
        </w:rPr>
        <w:t xml:space="preserve"> vključeni v</w:t>
      </w:r>
      <w:r w:rsidR="00162980">
        <w:rPr>
          <w:rFonts w:cs="Arial"/>
          <w:bCs/>
          <w:iCs/>
          <w:sz w:val="20"/>
          <w:szCs w:val="20"/>
        </w:rPr>
        <w:t xml:space="preserve"> ponudbeno ceno</w:t>
      </w:r>
      <w:r w:rsidRPr="00074BE0">
        <w:rPr>
          <w:rFonts w:cs="Arial"/>
          <w:bCs/>
          <w:iCs/>
          <w:sz w:val="20"/>
          <w:szCs w:val="20"/>
        </w:rPr>
        <w:t xml:space="preserve"> Cene so podane DDP naročnik (Incoterms 2010).</w:t>
      </w:r>
    </w:p>
    <w:p w14:paraId="58CE5C9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C2DF0C" w14:textId="59AD4646"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Cene so za čas trajanja tega okvirnega sporazuma fiksne</w:t>
      </w:r>
      <w:r w:rsidR="00467CB5">
        <w:rPr>
          <w:rFonts w:cs="Arial"/>
          <w:bCs/>
          <w:iCs/>
          <w:sz w:val="20"/>
          <w:szCs w:val="20"/>
        </w:rPr>
        <w:t xml:space="preserve"> za obdobje trajanja okvirnega sporazuma</w:t>
      </w:r>
      <w:r w:rsidRPr="00074BE0">
        <w:rPr>
          <w:rFonts w:cs="Arial"/>
          <w:bCs/>
          <w:iCs/>
          <w:sz w:val="20"/>
          <w:szCs w:val="20"/>
        </w:rPr>
        <w:t xml:space="preserve">. </w:t>
      </w:r>
    </w:p>
    <w:p w14:paraId="71F3D98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D3005F8" w14:textId="32ECE7C9" w:rsidR="00AA4FAB" w:rsidRPr="00074BE0" w:rsidRDefault="00EE205F" w:rsidP="00EE205F">
      <w:pPr>
        <w:spacing w:line="260" w:lineRule="exact"/>
        <w:rPr>
          <w:rFonts w:cs="Arial"/>
          <w:sz w:val="20"/>
          <w:szCs w:val="20"/>
        </w:rPr>
      </w:pPr>
      <w:r w:rsidRPr="00074BE0">
        <w:rPr>
          <w:rFonts w:cs="Arial"/>
          <w:bCs/>
          <w:iCs/>
          <w:sz w:val="20"/>
          <w:szCs w:val="20"/>
        </w:rPr>
        <w:t>(4) V primeru spremembe zakona, ki ureja davek na dodano vrednost, s katerim se spremeni davčna stopnja za vrste blaga iz ponudbe v času trajanja sporazuma, se lahko cene iz ponudbe korigirajo izključno v višini nastale davčne spremembe.</w:t>
      </w:r>
    </w:p>
    <w:p w14:paraId="4584D878" w14:textId="77777777" w:rsidR="00EE205F" w:rsidRPr="00074BE0" w:rsidRDefault="00EE205F" w:rsidP="00AA4FAB">
      <w:pPr>
        <w:rPr>
          <w:rFonts w:cs="Arial"/>
          <w:sz w:val="20"/>
          <w:szCs w:val="20"/>
        </w:rPr>
      </w:pPr>
      <w:bookmarkStart w:id="70" w:name="_Toc318711898"/>
      <w:bookmarkStart w:id="71" w:name="_Toc318723627"/>
      <w:bookmarkStart w:id="72" w:name="_Toc318723759"/>
      <w:bookmarkStart w:id="73" w:name="_Toc322609487"/>
      <w:bookmarkStart w:id="74" w:name="_Toc322678188"/>
      <w:bookmarkStart w:id="75" w:name="_Toc332714692"/>
      <w:bookmarkStart w:id="76" w:name="_Toc402938177"/>
      <w:bookmarkStart w:id="77" w:name="_Toc402956133"/>
      <w:bookmarkStart w:id="78" w:name="_Toc405979803"/>
      <w:bookmarkStart w:id="79" w:name="_Toc406654020"/>
      <w:bookmarkStart w:id="80" w:name="_Toc446451053"/>
    </w:p>
    <w:p w14:paraId="2495F7FE" w14:textId="77777777" w:rsidR="00162980" w:rsidRPr="00074BE0" w:rsidRDefault="00162980" w:rsidP="00AA4FAB">
      <w:pPr>
        <w:rPr>
          <w:rFonts w:cs="Arial"/>
          <w:sz w:val="20"/>
          <w:szCs w:val="20"/>
        </w:rPr>
      </w:pPr>
    </w:p>
    <w:p w14:paraId="194D82C3" w14:textId="0DF6353A"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 OBVEZE NAROČNIKA IN DOBAVITELJA</w:t>
      </w:r>
    </w:p>
    <w:p w14:paraId="4D9E3FD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B04F6FF" w14:textId="7998E74E" w:rsidR="00EE205F" w:rsidRPr="00074BE0" w:rsidRDefault="00EE205F"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8847C31"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D9D1854"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Naročnik se obvezuje, da bo:</w:t>
      </w:r>
    </w:p>
    <w:p w14:paraId="7EBB0EA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sodeloval s pooblaščenim predstavnikom dobavitelja,</w:t>
      </w:r>
    </w:p>
    <w:p w14:paraId="692E0916"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obveščal dobavitelja o vseh morebitnih spremembah in novo nastalih situacijah, ki bi lahko vplivale na izvršitev prevzetih obveznosti,</w:t>
      </w:r>
    </w:p>
    <w:p w14:paraId="261F8AE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plačeval dobavljeno blago v dogovorjenih rokih.</w:t>
      </w:r>
    </w:p>
    <w:p w14:paraId="2D65D08C" w14:textId="77777777" w:rsidR="00EE205F" w:rsidRDefault="00EE205F" w:rsidP="00EE205F">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35FE4B86" w14:textId="77777777" w:rsidR="00EE205F" w:rsidRPr="00074BE0" w:rsidRDefault="00EE205F" w:rsidP="00BC5850">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77A4242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F0BC92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Dobavitelj izjavlja, da se je seznanil z obsegom naročila pred oddajo ponudbe in pred podpisom tega okvirnega sporazuma in se obvezuje, da bo:</w:t>
      </w:r>
    </w:p>
    <w:p w14:paraId="3230C70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izvajal naročilo v skladu z vsemi veljavnimi predpisi Republike Slovenije in Evropske unije in pravili stroke, </w:t>
      </w:r>
    </w:p>
    <w:p w14:paraId="1450BDCD"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izvajal obveznost strokovno, brezhibno in kvalitetno,</w:t>
      </w:r>
    </w:p>
    <w:p w14:paraId="788E1BEA"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izpolnjeval vse predvidene obveznosti v rokih in na predviden način,</w:t>
      </w:r>
    </w:p>
    <w:p w14:paraId="7ED1D3E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zagotavljal odzivnost vsak delovni dan v letu,</w:t>
      </w:r>
    </w:p>
    <w:p w14:paraId="52BBDE93"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opozoril naročnika na okoliščine, ki bi lahko otežile ali onemogočile kakovostno in pravilno izvedbo naročila,</w:t>
      </w:r>
    </w:p>
    <w:p w14:paraId="0C567F27"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obvestil naročnika o nastopu morebitnih okoliščin, ki bi utegnile vplivati na vsebinsko in časovno izvršitev naročila,</w:t>
      </w:r>
    </w:p>
    <w:p w14:paraId="6D58B529" w14:textId="676DD24E"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ves čas izvajanja naročila spoštoval in upošteval zahteve naročnika iz razpisne dokumentacije po javnem naročilu iz 1. člena tega sporazuma, svojo ponudbo, na podlagi katere je bil izbran in določila tega okvirnega sporazuma,</w:t>
      </w:r>
    </w:p>
    <w:p w14:paraId="7F2AD65C"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opravljene dobave izdajal račune skladno s ponujenimi cenami in opravljenimi dobavami.</w:t>
      </w:r>
    </w:p>
    <w:p w14:paraId="296E79F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E4AAE6A"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211C144" w14:textId="07E6E6F4"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VI. PRIMOPREDAJA BLAGA </w:t>
      </w:r>
    </w:p>
    <w:p w14:paraId="5E3046B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D159B5D"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0F64A8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4395EDB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Naročnik se obvezuje prevzeti naročeno blago v celoti na podlagi dobavnice. Količinski prevzem blaga se opravi takoj ob prevzemu, kakovostni pa v uzančnih rokih. </w:t>
      </w:r>
    </w:p>
    <w:p w14:paraId="69CE5D8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E7C7A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2E36547" w14:textId="4036D8C9"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VII. KAKOVOST BLAGA</w:t>
      </w:r>
    </w:p>
    <w:p w14:paraId="78B1282F"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3F5F99A5"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196317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9392D58" w14:textId="09F4C354" w:rsidR="00EE205F" w:rsidRPr="00074BE0" w:rsidRDefault="00EE205F" w:rsidP="00EE205F">
      <w:pPr>
        <w:rPr>
          <w:rFonts w:cs="Arial"/>
          <w:sz w:val="20"/>
          <w:szCs w:val="20"/>
        </w:rPr>
      </w:pPr>
      <w:r w:rsidRPr="00074BE0">
        <w:rPr>
          <w:rFonts w:cs="Arial"/>
          <w:bCs/>
          <w:iCs/>
          <w:sz w:val="20"/>
          <w:szCs w:val="20"/>
        </w:rPr>
        <w:t>Kakovost blaga mora ustrezati obstoječim standardom in deklarirani kakovosti blaga.</w:t>
      </w:r>
    </w:p>
    <w:p w14:paraId="1CF90BFC" w14:textId="77777777" w:rsidR="00EE205F" w:rsidRPr="00074BE0" w:rsidRDefault="00EE205F" w:rsidP="00AA4FAB">
      <w:pPr>
        <w:rPr>
          <w:rFonts w:cs="Arial"/>
          <w:sz w:val="20"/>
          <w:szCs w:val="20"/>
        </w:rPr>
      </w:pPr>
    </w:p>
    <w:p w14:paraId="0F900A8E" w14:textId="77777777" w:rsidR="003E2954" w:rsidRPr="00074BE0" w:rsidRDefault="003E2954" w:rsidP="00AA4FAB">
      <w:pPr>
        <w:rPr>
          <w:rFonts w:cs="Arial"/>
          <w:sz w:val="20"/>
          <w:szCs w:val="20"/>
        </w:rPr>
      </w:pPr>
    </w:p>
    <w:p w14:paraId="7B118279" w14:textId="77777777" w:rsidR="00874DF7" w:rsidRDefault="00874DF7" w:rsidP="00AA4FAB">
      <w:pPr>
        <w:rPr>
          <w:rFonts w:cs="Arial"/>
          <w:sz w:val="20"/>
          <w:szCs w:val="20"/>
        </w:rPr>
      </w:pPr>
    </w:p>
    <w:p w14:paraId="1CF7075F" w14:textId="77777777" w:rsidR="00874DF7" w:rsidRDefault="00874DF7" w:rsidP="00AA4FAB">
      <w:pPr>
        <w:rPr>
          <w:rFonts w:cs="Arial"/>
          <w:sz w:val="20"/>
          <w:szCs w:val="20"/>
        </w:rPr>
      </w:pPr>
    </w:p>
    <w:p w14:paraId="4E7A80B5" w14:textId="77777777" w:rsidR="00874DF7" w:rsidRDefault="00874DF7" w:rsidP="00AA4FAB">
      <w:pPr>
        <w:rPr>
          <w:rFonts w:cs="Arial"/>
          <w:sz w:val="20"/>
          <w:szCs w:val="20"/>
        </w:rPr>
      </w:pPr>
    </w:p>
    <w:p w14:paraId="74A700E6" w14:textId="77777777" w:rsidR="00874DF7" w:rsidRDefault="00874DF7" w:rsidP="00AA4FAB">
      <w:pPr>
        <w:rPr>
          <w:rFonts w:cs="Arial"/>
          <w:sz w:val="20"/>
          <w:szCs w:val="20"/>
        </w:rPr>
      </w:pPr>
    </w:p>
    <w:p w14:paraId="49FA0488" w14:textId="4CA86E94" w:rsidR="00AA4FAB" w:rsidRPr="00074BE0" w:rsidRDefault="00AA4FAB" w:rsidP="00AA4FAB">
      <w:pPr>
        <w:rPr>
          <w:rFonts w:cs="Arial"/>
          <w:sz w:val="20"/>
          <w:szCs w:val="20"/>
        </w:rPr>
      </w:pPr>
      <w:r w:rsidRPr="00074BE0">
        <w:rPr>
          <w:rFonts w:cs="Arial"/>
          <w:sz w:val="20"/>
          <w:szCs w:val="20"/>
        </w:rPr>
        <w:lastRenderedPageBreak/>
        <w:t>V</w:t>
      </w:r>
      <w:r w:rsidR="003E2954" w:rsidRPr="00074BE0">
        <w:rPr>
          <w:rFonts w:cs="Arial"/>
          <w:sz w:val="20"/>
          <w:szCs w:val="20"/>
        </w:rPr>
        <w:t>I</w:t>
      </w:r>
      <w:r w:rsidR="00EE205F" w:rsidRPr="00074BE0">
        <w:rPr>
          <w:rFonts w:cs="Arial"/>
          <w:sz w:val="20"/>
          <w:szCs w:val="20"/>
        </w:rPr>
        <w:t>II</w:t>
      </w:r>
      <w:r w:rsidRPr="00074BE0">
        <w:rPr>
          <w:rFonts w:cs="Arial"/>
          <w:sz w:val="20"/>
          <w:szCs w:val="20"/>
        </w:rPr>
        <w:t>. NAČIN PLAČILA</w:t>
      </w:r>
      <w:bookmarkEnd w:id="70"/>
      <w:bookmarkEnd w:id="71"/>
      <w:bookmarkEnd w:id="72"/>
      <w:bookmarkEnd w:id="73"/>
      <w:bookmarkEnd w:id="74"/>
      <w:bookmarkEnd w:id="75"/>
      <w:bookmarkEnd w:id="76"/>
      <w:bookmarkEnd w:id="77"/>
      <w:bookmarkEnd w:id="78"/>
      <w:bookmarkEnd w:id="79"/>
      <w:bookmarkEnd w:id="80"/>
    </w:p>
    <w:p w14:paraId="5661A9C6" w14:textId="77777777" w:rsidR="00AA4FAB" w:rsidRPr="00074BE0" w:rsidRDefault="00AA4FAB" w:rsidP="00AA4FAB">
      <w:pPr>
        <w:spacing w:line="260" w:lineRule="exact"/>
        <w:rPr>
          <w:rFonts w:cs="Arial"/>
          <w:sz w:val="20"/>
          <w:szCs w:val="20"/>
        </w:rPr>
      </w:pPr>
    </w:p>
    <w:p w14:paraId="70453BE6" w14:textId="2B17D0F4" w:rsidR="00AA4FAB" w:rsidRPr="00074BE0" w:rsidRDefault="00AA4FAB" w:rsidP="00BC5850">
      <w:pPr>
        <w:numPr>
          <w:ilvl w:val="0"/>
          <w:numId w:val="27"/>
        </w:numPr>
        <w:spacing w:line="260" w:lineRule="exact"/>
        <w:jc w:val="center"/>
        <w:rPr>
          <w:rFonts w:cs="Arial"/>
          <w:sz w:val="20"/>
          <w:szCs w:val="20"/>
        </w:rPr>
      </w:pPr>
      <w:r w:rsidRPr="00074BE0">
        <w:rPr>
          <w:rFonts w:cs="Arial"/>
          <w:sz w:val="20"/>
          <w:szCs w:val="20"/>
        </w:rPr>
        <w:t>člen</w:t>
      </w:r>
    </w:p>
    <w:p w14:paraId="0F53516E" w14:textId="77777777" w:rsidR="003E2954" w:rsidRPr="00074BE0" w:rsidRDefault="003E2954" w:rsidP="00203B66">
      <w:pPr>
        <w:rPr>
          <w:rFonts w:cs="Arial"/>
          <w:bCs/>
          <w:iCs/>
          <w:sz w:val="20"/>
          <w:szCs w:val="20"/>
        </w:rPr>
      </w:pPr>
    </w:p>
    <w:p w14:paraId="3F69312D" w14:textId="738F391B" w:rsidR="00203B66" w:rsidRPr="00074BE0" w:rsidRDefault="003E2954" w:rsidP="00203B66">
      <w:pPr>
        <w:rPr>
          <w:rFonts w:cs="Arial"/>
          <w:sz w:val="20"/>
          <w:szCs w:val="20"/>
        </w:rPr>
      </w:pPr>
      <w:r w:rsidRPr="00074BE0">
        <w:rPr>
          <w:rFonts w:cs="Arial"/>
          <w:bCs/>
          <w:iCs/>
          <w:sz w:val="20"/>
          <w:szCs w:val="20"/>
        </w:rPr>
        <w:t>(1) Dobavitelj bo mesečno, za dobavljen material, naročniku izstavil eračun skladno s ponujenimi cenami. Dobavitelj mora</w:t>
      </w:r>
      <w:r w:rsidRPr="00074BE0">
        <w:rPr>
          <w:rFonts w:cs="Arial"/>
          <w:sz w:val="20"/>
          <w:szCs w:val="20"/>
        </w:rPr>
        <w:t xml:space="preserve"> naročniku račun poslati izključno v elektronski obliki (e-račun), skladno z zakonom, ki ureja opravljanje plačilnih storitev za proračunske uporabnike</w:t>
      </w:r>
    </w:p>
    <w:p w14:paraId="33FD0ACE" w14:textId="77777777" w:rsidR="003E2954" w:rsidRPr="00074BE0" w:rsidRDefault="003E2954" w:rsidP="00203B66">
      <w:pPr>
        <w:rPr>
          <w:rFonts w:cs="Arial"/>
          <w:sz w:val="20"/>
          <w:szCs w:val="20"/>
        </w:rPr>
      </w:pPr>
    </w:p>
    <w:p w14:paraId="3677E43B" w14:textId="6274B75B" w:rsidR="003E2954" w:rsidRPr="00074BE0" w:rsidRDefault="00D8226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w:t>
      </w:r>
      <w:r w:rsidR="003E2954" w:rsidRPr="00074BE0">
        <w:rPr>
          <w:rFonts w:cs="Arial"/>
          <w:sz w:val="20"/>
          <w:szCs w:val="20"/>
        </w:rPr>
        <w:t>2</w:t>
      </w:r>
      <w:r w:rsidRPr="00074BE0">
        <w:rPr>
          <w:rFonts w:cs="Arial"/>
          <w:sz w:val="20"/>
          <w:szCs w:val="20"/>
        </w:rPr>
        <w:t xml:space="preserve">) </w:t>
      </w:r>
      <w:r w:rsidR="003E2954" w:rsidRPr="00074BE0">
        <w:rPr>
          <w:rFonts w:cs="Arial"/>
          <w:bCs/>
          <w:iCs/>
          <w:sz w:val="20"/>
          <w:szCs w:val="20"/>
        </w:rPr>
        <w:t xml:space="preserve">Naročnik bo dobavitelju vsak izstavljen eračun, ki ga bo predhodno potrdil naročnikov skrbnik tega okvirnega sporazuma, plačal v roku 60 dni od uradnega datuma prejema eračuna na transakcijski račun dobavitelja številka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odprt pri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w:t>
      </w:r>
    </w:p>
    <w:p w14:paraId="75F9181B" w14:textId="0DA7494F" w:rsidR="00203B66" w:rsidRPr="00074BE0" w:rsidRDefault="00203B66" w:rsidP="003E2954">
      <w:pPr>
        <w:rPr>
          <w:rFonts w:cs="Arial"/>
          <w:sz w:val="20"/>
          <w:szCs w:val="20"/>
        </w:rPr>
      </w:pPr>
      <w:r w:rsidRPr="00074BE0">
        <w:rPr>
          <w:rFonts w:cs="Arial"/>
          <w:sz w:val="20"/>
          <w:szCs w:val="20"/>
        </w:rPr>
        <w:t xml:space="preserve"> </w:t>
      </w:r>
    </w:p>
    <w:p w14:paraId="701EC774" w14:textId="4A26C6F5" w:rsidR="00203B66" w:rsidRPr="00074BE0" w:rsidRDefault="00D82264" w:rsidP="00203B66">
      <w:pPr>
        <w:rPr>
          <w:rFonts w:cs="Arial"/>
          <w:sz w:val="20"/>
          <w:szCs w:val="20"/>
        </w:rPr>
      </w:pPr>
      <w:r w:rsidRPr="00074BE0">
        <w:rPr>
          <w:rFonts w:cs="Arial"/>
          <w:sz w:val="20"/>
          <w:szCs w:val="20"/>
        </w:rPr>
        <w:t>(</w:t>
      </w:r>
      <w:r w:rsidR="003E2954" w:rsidRPr="00074BE0">
        <w:rPr>
          <w:rFonts w:cs="Arial"/>
          <w:sz w:val="20"/>
          <w:szCs w:val="20"/>
        </w:rPr>
        <w:t>3</w:t>
      </w:r>
      <w:r w:rsidRPr="00074BE0">
        <w:rPr>
          <w:rFonts w:cs="Arial"/>
          <w:sz w:val="20"/>
          <w:szCs w:val="20"/>
        </w:rPr>
        <w:t xml:space="preserve">) </w:t>
      </w:r>
      <w:r w:rsidR="00203B66" w:rsidRPr="00074BE0">
        <w:rPr>
          <w:rFonts w:cs="Arial"/>
          <w:sz w:val="20"/>
          <w:szCs w:val="20"/>
        </w:rPr>
        <w:t>Od neupravičeno in/ali nepravočasno plačanih zneskov pripadajo izvajalcu oziroma podizvajalcem zakonite zamudne obresti.</w:t>
      </w:r>
    </w:p>
    <w:p w14:paraId="43BB5818" w14:textId="77777777" w:rsidR="00AA4FAB" w:rsidRPr="00074BE0" w:rsidRDefault="00AA4FAB" w:rsidP="00203B66">
      <w:pPr>
        <w:rPr>
          <w:rFonts w:cs="Arial"/>
          <w:sz w:val="20"/>
          <w:szCs w:val="20"/>
        </w:rPr>
      </w:pPr>
    </w:p>
    <w:p w14:paraId="708ABD63" w14:textId="77777777" w:rsidR="0034055D" w:rsidRPr="00074BE0" w:rsidRDefault="0034055D"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9702544" w14:textId="5C84726F" w:rsidR="003E2954" w:rsidRPr="00074BE0" w:rsidRDefault="0016298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I</w:t>
      </w:r>
      <w:r w:rsidR="003E2954" w:rsidRPr="00074BE0">
        <w:rPr>
          <w:rFonts w:cs="Arial"/>
          <w:bCs/>
          <w:iCs/>
          <w:sz w:val="20"/>
          <w:szCs w:val="20"/>
        </w:rPr>
        <w:t>X. JAMSTVA IN GARANCIJSKE OBVEZNOSTI DOBAVITELJA</w:t>
      </w:r>
    </w:p>
    <w:p w14:paraId="6E5285C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EE42373"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130D71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B9090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Dobavitelj jamči, da bodo storitve izvedene kakovostno, v skladu z veljavnimi predpisi in standardi in v skladu s specificiranimi zahtevami naročnika.</w:t>
      </w:r>
    </w:p>
    <w:p w14:paraId="1A9CA37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638F0F8"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V kolikor dobavitelj ni sposoben zagotoviti posameznih dobav, ki so predmet tega okvirnega sporazuma, lahko naročnik takšno blago naroči pri drugih ponudnikih na stroške dobavitelja.</w:t>
      </w:r>
    </w:p>
    <w:p w14:paraId="5181058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BED98C" w14:textId="2331DD1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Izvajalec je dolžan v roku najkasneje 10 dni po podpisu tega sporazuma naročniku izročiti </w:t>
      </w:r>
      <w:r w:rsidR="00074BE0" w:rsidRPr="00074BE0">
        <w:rPr>
          <w:rFonts w:cs="Arial"/>
          <w:bCs/>
          <w:iCs/>
          <w:sz w:val="20"/>
          <w:szCs w:val="20"/>
        </w:rPr>
        <w:t>finančno zavarovanje</w:t>
      </w:r>
      <w:r w:rsidRPr="00074BE0">
        <w:rPr>
          <w:rFonts w:cs="Arial"/>
          <w:bCs/>
          <w:iCs/>
          <w:sz w:val="20"/>
          <w:szCs w:val="20"/>
        </w:rPr>
        <w:t xml:space="preserve"> za dobro izvedbo pogodbenih obveznosti v </w:t>
      </w:r>
      <w:r w:rsidR="00074BE0" w:rsidRPr="00074BE0">
        <w:rPr>
          <w:rFonts w:cs="Arial"/>
          <w:bCs/>
          <w:iCs/>
          <w:sz w:val="20"/>
          <w:szCs w:val="20"/>
        </w:rPr>
        <w:t>5% pogodbene vrednosti (z DDV)</w:t>
      </w:r>
      <w:r w:rsidRPr="00074BE0">
        <w:rPr>
          <w:rFonts w:cs="Arial"/>
          <w:bCs/>
          <w:iCs/>
          <w:sz w:val="20"/>
          <w:szCs w:val="20"/>
        </w:rPr>
        <w:t>, z veljavnostjo vsaj še en dan po preteku veljavnosti okvirnega sporazuma. Če naročnik v navedenem roku ne prejme veljavne</w:t>
      </w:r>
      <w:r w:rsidR="00074BE0" w:rsidRPr="00074BE0">
        <w:rPr>
          <w:rFonts w:cs="Arial"/>
          <w:bCs/>
          <w:iCs/>
          <w:sz w:val="20"/>
          <w:szCs w:val="20"/>
        </w:rPr>
        <w:t>ga</w:t>
      </w:r>
      <w:r w:rsidRPr="00074BE0">
        <w:rPr>
          <w:rFonts w:cs="Arial"/>
          <w:bCs/>
          <w:iCs/>
          <w:sz w:val="20"/>
          <w:szCs w:val="20"/>
        </w:rPr>
        <w:t xml:space="preserve"> in ustrezne</w:t>
      </w:r>
      <w:r w:rsidR="00074BE0" w:rsidRPr="00074BE0">
        <w:rPr>
          <w:rFonts w:cs="Arial"/>
          <w:bCs/>
          <w:iCs/>
          <w:sz w:val="20"/>
          <w:szCs w:val="20"/>
        </w:rPr>
        <w:t>ga</w:t>
      </w:r>
      <w:r w:rsidRPr="00074BE0">
        <w:rPr>
          <w:rFonts w:cs="Arial"/>
          <w:bCs/>
          <w:iCs/>
          <w:sz w:val="20"/>
          <w:szCs w:val="20"/>
        </w:rPr>
        <w:t xml:space="preserve"> </w:t>
      </w:r>
      <w:r w:rsidR="00074BE0" w:rsidRPr="00074BE0">
        <w:rPr>
          <w:rFonts w:cs="Arial"/>
          <w:bCs/>
          <w:iCs/>
          <w:sz w:val="20"/>
          <w:szCs w:val="20"/>
        </w:rPr>
        <w:t>finančnega zavarovanja</w:t>
      </w:r>
      <w:r w:rsidRPr="00074BE0">
        <w:rPr>
          <w:rFonts w:cs="Arial"/>
          <w:bCs/>
          <w:iCs/>
          <w:sz w:val="20"/>
          <w:szCs w:val="20"/>
        </w:rPr>
        <w:t>, se šteje, da sporazum ni bil sklenjen.</w:t>
      </w:r>
    </w:p>
    <w:p w14:paraId="7DACBC34"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7BD5AAA" w14:textId="77777777" w:rsidR="00074BE0"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6BD09C1" w14:textId="6026EC15"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 </w:t>
      </w:r>
      <w:r w:rsidR="003E2954" w:rsidRPr="00074BE0">
        <w:rPr>
          <w:rFonts w:cs="Arial"/>
          <w:bCs/>
          <w:iCs/>
          <w:sz w:val="20"/>
          <w:szCs w:val="20"/>
        </w:rPr>
        <w:t>VIŠJA SILA</w:t>
      </w:r>
    </w:p>
    <w:p w14:paraId="7D2C1C7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4DA60D"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DE814D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7561D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Pod višjo silo se razumejo vsi nepredvideni in nepričakovani dogodki, ki nastopijo neodvisno od volje pogodbenih strank in ki jih pogodbeni stranki nista mogli predvideti ob sklepanju okvirnega sporazuma ter kakorkoli vplivajo na izvedbo pogodbenih obveznosti.</w:t>
      </w:r>
    </w:p>
    <w:p w14:paraId="5136483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A7E710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je dolžan pisno obvestiti naročnika o nastanku višje sile v treh delovnih dneh po nastanku le-te. </w:t>
      </w:r>
    </w:p>
    <w:p w14:paraId="4FC1FE37"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0426F6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Nobena od pogodbenih strank ni odgovorna za neizpolnitev katerekoli izmed svojih obveznosti iz razlogov, ki so izven njenega nadzora.</w:t>
      </w:r>
    </w:p>
    <w:p w14:paraId="6FB9949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D85751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3E8C05A" w14:textId="503BC0B6"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XI. </w:t>
      </w:r>
      <w:r w:rsidR="003E2954" w:rsidRPr="00074BE0">
        <w:rPr>
          <w:rFonts w:cs="Arial"/>
          <w:bCs/>
          <w:iCs/>
          <w:sz w:val="20"/>
          <w:szCs w:val="20"/>
        </w:rPr>
        <w:t>POSLOVNA SKRIVNOST</w:t>
      </w:r>
    </w:p>
    <w:p w14:paraId="532818D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44E736F"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0AF360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B96A9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485CBBE8" w14:textId="77777777" w:rsidR="00203B66" w:rsidRPr="00074BE0" w:rsidRDefault="00203B66" w:rsidP="00203B66">
      <w:pPr>
        <w:rPr>
          <w:rFonts w:eastAsia="Arial Unicode MS" w:cs="Arial"/>
          <w:sz w:val="20"/>
          <w:szCs w:val="20"/>
        </w:rPr>
      </w:pPr>
    </w:p>
    <w:p w14:paraId="5B4B3CEB" w14:textId="45DA6F4A" w:rsidR="00D82264" w:rsidRDefault="00D82264" w:rsidP="00203B66">
      <w:pPr>
        <w:rPr>
          <w:rFonts w:eastAsia="Arial Unicode MS" w:cs="Arial"/>
          <w:sz w:val="20"/>
          <w:szCs w:val="20"/>
        </w:rPr>
      </w:pPr>
    </w:p>
    <w:p w14:paraId="67EC4DE9" w14:textId="6F75D04A" w:rsidR="00874DF7" w:rsidRDefault="00874DF7" w:rsidP="00203B66">
      <w:pPr>
        <w:rPr>
          <w:rFonts w:eastAsia="Arial Unicode MS" w:cs="Arial"/>
          <w:sz w:val="20"/>
          <w:szCs w:val="20"/>
        </w:rPr>
      </w:pPr>
    </w:p>
    <w:p w14:paraId="15C48F43" w14:textId="30B8B1DE" w:rsidR="00874DF7" w:rsidRDefault="00874DF7" w:rsidP="00203B66">
      <w:pPr>
        <w:rPr>
          <w:rFonts w:eastAsia="Arial Unicode MS" w:cs="Arial"/>
          <w:sz w:val="20"/>
          <w:szCs w:val="20"/>
        </w:rPr>
      </w:pPr>
    </w:p>
    <w:p w14:paraId="388C51CA" w14:textId="7A2A7870" w:rsidR="00874DF7" w:rsidRDefault="00874DF7" w:rsidP="00203B66">
      <w:pPr>
        <w:rPr>
          <w:rFonts w:eastAsia="Arial Unicode MS" w:cs="Arial"/>
          <w:sz w:val="20"/>
          <w:szCs w:val="20"/>
        </w:rPr>
      </w:pPr>
    </w:p>
    <w:p w14:paraId="4A5B5A85" w14:textId="77777777" w:rsidR="00874DF7" w:rsidRPr="00074BE0" w:rsidRDefault="00874DF7" w:rsidP="00203B66">
      <w:pPr>
        <w:rPr>
          <w:rFonts w:eastAsia="Arial Unicode MS" w:cs="Arial"/>
          <w:sz w:val="20"/>
          <w:szCs w:val="20"/>
        </w:rPr>
      </w:pPr>
    </w:p>
    <w:p w14:paraId="28A190DE" w14:textId="1F5CF337" w:rsidR="00203B66" w:rsidRPr="00074BE0" w:rsidRDefault="00203B66" w:rsidP="00203B66">
      <w:pPr>
        <w:rPr>
          <w:rFonts w:cs="Arial"/>
          <w:sz w:val="20"/>
          <w:szCs w:val="20"/>
        </w:rPr>
      </w:pPr>
      <w:r w:rsidRPr="00074BE0">
        <w:rPr>
          <w:rFonts w:cs="Arial"/>
          <w:sz w:val="20"/>
          <w:szCs w:val="20"/>
        </w:rPr>
        <w:lastRenderedPageBreak/>
        <w:t>X</w:t>
      </w:r>
      <w:r w:rsidR="00074BE0" w:rsidRPr="00074BE0">
        <w:rPr>
          <w:rFonts w:cs="Arial"/>
          <w:sz w:val="20"/>
          <w:szCs w:val="20"/>
        </w:rPr>
        <w:t>II</w:t>
      </w:r>
      <w:r w:rsidRPr="00074BE0">
        <w:rPr>
          <w:rFonts w:cs="Arial"/>
          <w:sz w:val="20"/>
          <w:szCs w:val="20"/>
        </w:rPr>
        <w:t>. POGODBENA KAZEN</w:t>
      </w:r>
    </w:p>
    <w:p w14:paraId="593F6977"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0BDEBBF" w14:textId="77777777" w:rsidR="00203B66" w:rsidRPr="00074BE0" w:rsidRDefault="00203B66" w:rsidP="00203B66">
      <w:pPr>
        <w:rPr>
          <w:rFonts w:cs="Arial"/>
          <w:sz w:val="20"/>
          <w:szCs w:val="20"/>
        </w:rPr>
      </w:pPr>
    </w:p>
    <w:p w14:paraId="4109DF58" w14:textId="35198AA2" w:rsidR="00203B66" w:rsidRPr="00074BE0" w:rsidRDefault="00D82264" w:rsidP="00203B66">
      <w:pPr>
        <w:rPr>
          <w:rFonts w:cs="Arial"/>
          <w:sz w:val="20"/>
          <w:szCs w:val="20"/>
        </w:rPr>
      </w:pPr>
      <w:r w:rsidRPr="00074BE0">
        <w:rPr>
          <w:rFonts w:cs="Arial"/>
          <w:sz w:val="20"/>
          <w:szCs w:val="20"/>
        </w:rPr>
        <w:t xml:space="preserve">(1) </w:t>
      </w:r>
      <w:r w:rsidR="00203B66" w:rsidRPr="00074BE0">
        <w:rPr>
          <w:rFonts w:cs="Arial"/>
          <w:sz w:val="20"/>
          <w:szCs w:val="20"/>
        </w:rPr>
        <w:t>V primeru, da izvajalec po svoji krivdi zakasni z izpolnitvijo obvez</w:t>
      </w:r>
      <w:r w:rsidR="0034055D">
        <w:rPr>
          <w:rFonts w:cs="Arial"/>
          <w:sz w:val="20"/>
          <w:szCs w:val="20"/>
        </w:rPr>
        <w:t xml:space="preserve"> okvirnega sporazuma</w:t>
      </w:r>
      <w:r w:rsidR="00203B66" w:rsidRPr="00074BE0">
        <w:rPr>
          <w:rFonts w:cs="Arial"/>
          <w:sz w:val="20"/>
          <w:szCs w:val="20"/>
        </w:rPr>
        <w:t>, lahko naročnik izvajalcu za vsak dan zamude zaračuna pogodbeno kazen v višini 0,2 % skupne pogodbene vrednosti. Skupna pogodbena kazen je lahko največ 10 % skupne pogodbene vrednosti.</w:t>
      </w:r>
    </w:p>
    <w:p w14:paraId="32CA0E9B" w14:textId="77777777" w:rsidR="00203B66" w:rsidRPr="00074BE0" w:rsidRDefault="00203B66" w:rsidP="00203B66">
      <w:pPr>
        <w:rPr>
          <w:rFonts w:cs="Arial"/>
          <w:sz w:val="20"/>
          <w:szCs w:val="20"/>
        </w:rPr>
      </w:pPr>
    </w:p>
    <w:p w14:paraId="0C9F2FC5" w14:textId="6407A8DF" w:rsidR="00203B66" w:rsidRPr="00074BE0" w:rsidRDefault="00D82264" w:rsidP="00203B66">
      <w:pPr>
        <w:rPr>
          <w:rFonts w:cs="Arial"/>
          <w:sz w:val="20"/>
          <w:szCs w:val="20"/>
        </w:rPr>
      </w:pPr>
      <w:r w:rsidRPr="00074BE0">
        <w:rPr>
          <w:rFonts w:cs="Arial"/>
          <w:sz w:val="20"/>
          <w:szCs w:val="20"/>
        </w:rPr>
        <w:t xml:space="preserve">(2) </w:t>
      </w:r>
      <w:r w:rsidR="00203B66" w:rsidRPr="00074BE0">
        <w:rPr>
          <w:rFonts w:cs="Arial"/>
          <w:sz w:val="20"/>
          <w:szCs w:val="20"/>
        </w:rPr>
        <w:t xml:space="preserve">Ne glede na prejšnji odstavek tega člena </w:t>
      </w:r>
      <w:r w:rsidR="00074BE0" w:rsidRPr="00074BE0">
        <w:rPr>
          <w:rFonts w:cs="Arial"/>
          <w:sz w:val="20"/>
          <w:szCs w:val="20"/>
        </w:rPr>
        <w:t>dobavitelj</w:t>
      </w:r>
      <w:r w:rsidR="00203B66" w:rsidRPr="00074BE0">
        <w:rPr>
          <w:rFonts w:cs="Arial"/>
          <w:sz w:val="20"/>
          <w:szCs w:val="20"/>
        </w:rPr>
        <w:t xml:space="preserve"> odgovarja naročniku za vso škodo, ki bi jo povzročil naročniku ali tretjim osebam kot tudi za stroške, ki bi jih naročnik utrpel zaradi pomanjkljivo ali nepravilno opravljenih pogodbenih obveznosti.</w:t>
      </w:r>
    </w:p>
    <w:p w14:paraId="51F85BC7" w14:textId="77777777" w:rsidR="00203B66" w:rsidRPr="00074BE0" w:rsidRDefault="00203B66" w:rsidP="00203B66">
      <w:pPr>
        <w:rPr>
          <w:rFonts w:cs="Arial"/>
          <w:sz w:val="20"/>
          <w:szCs w:val="20"/>
        </w:rPr>
      </w:pPr>
    </w:p>
    <w:p w14:paraId="3FE5B883" w14:textId="618A7C17" w:rsidR="00203B66" w:rsidRPr="00074BE0" w:rsidRDefault="00D82264" w:rsidP="00203B66">
      <w:pPr>
        <w:rPr>
          <w:rFonts w:cs="Arial"/>
          <w:sz w:val="20"/>
          <w:szCs w:val="20"/>
        </w:rPr>
      </w:pPr>
      <w:r w:rsidRPr="00074BE0">
        <w:rPr>
          <w:rFonts w:cs="Arial"/>
          <w:sz w:val="20"/>
          <w:szCs w:val="20"/>
        </w:rPr>
        <w:t xml:space="preserve">(3) </w:t>
      </w:r>
      <w:r w:rsidR="00203B66" w:rsidRPr="00074BE0">
        <w:rPr>
          <w:rFonts w:cs="Arial"/>
          <w:sz w:val="20"/>
          <w:szCs w:val="20"/>
        </w:rPr>
        <w:t>Če bo škoda, ki jo bo zaradi zamude utrpel naročnik večja od pogodbene kazni, ima naročnik pravico zahtevati razliko do polne odškodnine in unovčiti garancijo za dobro izvedbo pogodbenih obveznosti.</w:t>
      </w:r>
    </w:p>
    <w:p w14:paraId="6AE43D8C" w14:textId="77777777" w:rsidR="00203B66" w:rsidRDefault="00203B66" w:rsidP="00203B66">
      <w:pPr>
        <w:rPr>
          <w:rFonts w:cs="Arial"/>
          <w:sz w:val="20"/>
          <w:szCs w:val="20"/>
        </w:rPr>
      </w:pPr>
    </w:p>
    <w:p w14:paraId="625EC0A1" w14:textId="77777777" w:rsidR="0034055D" w:rsidRDefault="0034055D" w:rsidP="00203B66">
      <w:pPr>
        <w:rPr>
          <w:rFonts w:cs="Arial"/>
          <w:sz w:val="20"/>
          <w:szCs w:val="20"/>
        </w:rPr>
      </w:pPr>
    </w:p>
    <w:p w14:paraId="511A1A65" w14:textId="1C939324" w:rsidR="00203B66" w:rsidRPr="00074BE0" w:rsidRDefault="00203B66" w:rsidP="00203B66">
      <w:pPr>
        <w:rPr>
          <w:rFonts w:cs="Arial"/>
          <w:sz w:val="20"/>
          <w:szCs w:val="20"/>
        </w:rPr>
      </w:pPr>
      <w:r w:rsidRPr="00074BE0">
        <w:rPr>
          <w:rFonts w:cs="Arial"/>
          <w:sz w:val="20"/>
          <w:szCs w:val="20"/>
        </w:rPr>
        <w:t>X</w:t>
      </w:r>
      <w:r w:rsidR="00162980">
        <w:rPr>
          <w:rFonts w:cs="Arial"/>
          <w:sz w:val="20"/>
          <w:szCs w:val="20"/>
        </w:rPr>
        <w:t>II</w:t>
      </w:r>
      <w:r w:rsidR="00074BE0" w:rsidRPr="00074BE0">
        <w:rPr>
          <w:rFonts w:cs="Arial"/>
          <w:sz w:val="20"/>
          <w:szCs w:val="20"/>
        </w:rPr>
        <w:t>I</w:t>
      </w:r>
      <w:r w:rsidRPr="00074BE0">
        <w:rPr>
          <w:rFonts w:cs="Arial"/>
          <w:sz w:val="20"/>
          <w:szCs w:val="20"/>
        </w:rPr>
        <w:t>. POOBLAŠČENE OSEBE</w:t>
      </w:r>
    </w:p>
    <w:p w14:paraId="71737C5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6751147" w14:textId="77777777" w:rsidR="00203B66" w:rsidRPr="00074BE0" w:rsidRDefault="00203B66" w:rsidP="00203B66">
      <w:pPr>
        <w:rPr>
          <w:rFonts w:cs="Arial"/>
          <w:sz w:val="20"/>
          <w:szCs w:val="20"/>
        </w:rPr>
      </w:pPr>
    </w:p>
    <w:p w14:paraId="28D8C2C2" w14:textId="4FC31E2A" w:rsidR="00D82264" w:rsidRPr="00074BE0" w:rsidRDefault="00D82264" w:rsidP="00D82264">
      <w:pPr>
        <w:rPr>
          <w:rFonts w:cs="Arial"/>
          <w:sz w:val="20"/>
          <w:szCs w:val="20"/>
        </w:rPr>
      </w:pPr>
      <w:r w:rsidRPr="00074BE0">
        <w:rPr>
          <w:rFonts w:cs="Arial"/>
          <w:sz w:val="20"/>
          <w:szCs w:val="20"/>
        </w:rPr>
        <w:t>(</w:t>
      </w:r>
      <w:r w:rsidR="00074BE0" w:rsidRPr="00074BE0">
        <w:rPr>
          <w:rFonts w:cs="Arial"/>
          <w:sz w:val="20"/>
          <w:szCs w:val="20"/>
        </w:rPr>
        <w:t>1</w:t>
      </w:r>
      <w:r w:rsidRPr="00074BE0">
        <w:rPr>
          <w:rFonts w:cs="Arial"/>
          <w:sz w:val="20"/>
          <w:szCs w:val="20"/>
        </w:rPr>
        <w:t xml:space="preserve">) Skrbnik </w:t>
      </w:r>
      <w:r w:rsidR="0034055D">
        <w:rPr>
          <w:rFonts w:cs="Arial"/>
          <w:sz w:val="20"/>
          <w:szCs w:val="20"/>
        </w:rPr>
        <w:t>okvirnega sporazuma</w:t>
      </w:r>
      <w:r w:rsidRPr="00074BE0">
        <w:rPr>
          <w:rFonts w:cs="Arial"/>
          <w:sz w:val="20"/>
          <w:szCs w:val="20"/>
        </w:rPr>
        <w:t xml:space="preserve"> na strani naročnika je </w:t>
      </w:r>
      <w:r w:rsidR="00074BE0" w:rsidRPr="00074BE0">
        <w:rPr>
          <w:rFonts w:cs="Arial"/>
          <w:sz w:val="20"/>
          <w:szCs w:val="20"/>
        </w:rPr>
        <w:t>Maja Oštir, dms</w:t>
      </w:r>
      <w:r w:rsidRPr="00074BE0">
        <w:rPr>
          <w:rFonts w:cs="Arial"/>
          <w:sz w:val="20"/>
          <w:szCs w:val="20"/>
        </w:rPr>
        <w:t>.</w:t>
      </w:r>
    </w:p>
    <w:p w14:paraId="2AE5CC92" w14:textId="77777777" w:rsidR="00D82264" w:rsidRPr="00074BE0" w:rsidRDefault="00D82264" w:rsidP="00203B66">
      <w:pPr>
        <w:rPr>
          <w:rFonts w:cs="Arial"/>
          <w:sz w:val="20"/>
          <w:szCs w:val="20"/>
        </w:rPr>
      </w:pPr>
    </w:p>
    <w:p w14:paraId="4CE5D993" w14:textId="77777777" w:rsidR="00D82264" w:rsidRPr="00074BE0" w:rsidRDefault="00D82264" w:rsidP="00203B66">
      <w:pPr>
        <w:rPr>
          <w:rFonts w:cs="Arial"/>
          <w:sz w:val="20"/>
          <w:szCs w:val="20"/>
        </w:rPr>
      </w:pPr>
    </w:p>
    <w:p w14:paraId="5E076EE3" w14:textId="751207D3" w:rsidR="00203B66" w:rsidRPr="00074BE0" w:rsidRDefault="00D82264" w:rsidP="00203B66">
      <w:pPr>
        <w:rPr>
          <w:rFonts w:cs="Arial"/>
          <w:sz w:val="20"/>
          <w:szCs w:val="20"/>
        </w:rPr>
      </w:pPr>
      <w:r w:rsidRPr="00074BE0">
        <w:rPr>
          <w:rFonts w:cs="Arial"/>
          <w:sz w:val="20"/>
          <w:szCs w:val="20"/>
        </w:rPr>
        <w:t>(</w:t>
      </w:r>
      <w:r w:rsidR="00074BE0" w:rsidRPr="00074BE0">
        <w:rPr>
          <w:rFonts w:cs="Arial"/>
          <w:sz w:val="20"/>
          <w:szCs w:val="20"/>
        </w:rPr>
        <w:t>2</w:t>
      </w:r>
      <w:r w:rsidRPr="00074BE0">
        <w:rPr>
          <w:rFonts w:cs="Arial"/>
          <w:sz w:val="20"/>
          <w:szCs w:val="20"/>
        </w:rPr>
        <w:t xml:space="preserve">) </w:t>
      </w:r>
      <w:r w:rsidR="00074BE0" w:rsidRPr="00074BE0">
        <w:rPr>
          <w:rFonts w:cs="Arial"/>
          <w:sz w:val="20"/>
          <w:szCs w:val="20"/>
        </w:rPr>
        <w:t xml:space="preserve">Skrbnik </w:t>
      </w:r>
      <w:r w:rsidR="0034055D">
        <w:rPr>
          <w:rFonts w:cs="Arial"/>
          <w:sz w:val="20"/>
          <w:szCs w:val="20"/>
        </w:rPr>
        <w:t>okvirnega sporazuma</w:t>
      </w:r>
      <w:r w:rsidR="00074BE0" w:rsidRPr="00074BE0">
        <w:rPr>
          <w:rFonts w:cs="Arial"/>
          <w:sz w:val="20"/>
          <w:szCs w:val="20"/>
        </w:rPr>
        <w:t xml:space="preserve"> na strani dobavitelja j</w:t>
      </w:r>
      <w:r w:rsidR="00203B66" w:rsidRPr="00074BE0">
        <w:rPr>
          <w:rFonts w:cs="Arial"/>
          <w:sz w:val="20"/>
          <w:szCs w:val="20"/>
        </w:rPr>
        <w:t xml:space="preserve">e </w:t>
      </w:r>
      <w:r w:rsidR="00203B66" w:rsidRPr="00074BE0">
        <w:rPr>
          <w:rFonts w:cs="Arial"/>
          <w:b/>
          <w:sz w:val="20"/>
          <w:szCs w:val="20"/>
        </w:rPr>
        <w:fldChar w:fldCharType="begin">
          <w:ffData>
            <w:name w:val="Besedilo13"/>
            <w:enabled/>
            <w:calcOnExit w:val="0"/>
            <w:textInput/>
          </w:ffData>
        </w:fldChar>
      </w:r>
      <w:r w:rsidR="00203B66" w:rsidRPr="00074BE0">
        <w:rPr>
          <w:rFonts w:cs="Arial"/>
          <w:b/>
          <w:sz w:val="20"/>
          <w:szCs w:val="20"/>
        </w:rPr>
        <w:instrText xml:space="preserve"> FORMTEXT </w:instrText>
      </w:r>
      <w:r w:rsidR="00203B66" w:rsidRPr="00074BE0">
        <w:rPr>
          <w:rFonts w:cs="Arial"/>
          <w:b/>
          <w:sz w:val="20"/>
          <w:szCs w:val="20"/>
        </w:rPr>
      </w:r>
      <w:r w:rsidR="00203B66" w:rsidRPr="00074BE0">
        <w:rPr>
          <w:rFonts w:cs="Arial"/>
          <w:b/>
          <w:sz w:val="20"/>
          <w:szCs w:val="20"/>
        </w:rPr>
        <w:fldChar w:fldCharType="separate"/>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fldChar w:fldCharType="end"/>
      </w:r>
      <w:r w:rsidRPr="00074BE0">
        <w:rPr>
          <w:rFonts w:cs="Arial"/>
          <w:b/>
          <w:sz w:val="20"/>
          <w:szCs w:val="20"/>
        </w:rPr>
        <w:t xml:space="preserve"> </w:t>
      </w:r>
      <w:r w:rsidRPr="00074BE0">
        <w:rPr>
          <w:rFonts w:cs="Arial"/>
          <w:sz w:val="20"/>
          <w:szCs w:val="20"/>
        </w:rPr>
        <w:t>tel.</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r w:rsidRPr="00074BE0">
        <w:rPr>
          <w:rFonts w:cs="Arial"/>
          <w:b/>
          <w:sz w:val="20"/>
          <w:szCs w:val="20"/>
        </w:rPr>
        <w:t xml:space="preserve"> </w:t>
      </w:r>
      <w:r w:rsidRPr="00074BE0">
        <w:rPr>
          <w:rFonts w:cs="Arial"/>
          <w:sz w:val="20"/>
          <w:szCs w:val="20"/>
        </w:rPr>
        <w:t>e-naslov:</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00203B66" w:rsidRPr="00074BE0">
        <w:rPr>
          <w:rFonts w:cs="Arial"/>
          <w:sz w:val="20"/>
          <w:szCs w:val="20"/>
        </w:rPr>
        <w:t>.</w:t>
      </w:r>
    </w:p>
    <w:p w14:paraId="62231E8E" w14:textId="77777777" w:rsidR="00203B66" w:rsidRPr="00074BE0" w:rsidRDefault="00203B66" w:rsidP="00203B66">
      <w:pPr>
        <w:rPr>
          <w:rFonts w:cs="Arial"/>
          <w:sz w:val="20"/>
          <w:szCs w:val="20"/>
        </w:rPr>
      </w:pPr>
      <w:r w:rsidRPr="00074BE0">
        <w:rPr>
          <w:rFonts w:cs="Arial"/>
          <w:sz w:val="20"/>
          <w:szCs w:val="20"/>
        </w:rPr>
        <w:tab/>
      </w:r>
    </w:p>
    <w:p w14:paraId="70772A08" w14:textId="77777777" w:rsidR="00D82264" w:rsidRPr="00074BE0" w:rsidRDefault="00D82264" w:rsidP="00203B66">
      <w:pPr>
        <w:rPr>
          <w:rFonts w:cs="Arial"/>
          <w:sz w:val="20"/>
          <w:szCs w:val="20"/>
        </w:rPr>
      </w:pPr>
    </w:p>
    <w:p w14:paraId="78582A43" w14:textId="6480877F" w:rsidR="00203B66" w:rsidRPr="00074BE0" w:rsidRDefault="00203B66" w:rsidP="00203B66">
      <w:pPr>
        <w:rPr>
          <w:rFonts w:cs="Arial"/>
          <w:sz w:val="20"/>
          <w:szCs w:val="20"/>
        </w:rPr>
      </w:pPr>
      <w:r w:rsidRPr="00074BE0">
        <w:rPr>
          <w:rFonts w:cs="Arial"/>
          <w:sz w:val="20"/>
          <w:szCs w:val="20"/>
        </w:rPr>
        <w:t>X</w:t>
      </w:r>
      <w:r w:rsidR="00162980">
        <w:rPr>
          <w:rFonts w:cs="Arial"/>
          <w:sz w:val="20"/>
          <w:szCs w:val="20"/>
        </w:rPr>
        <w:t>I</w:t>
      </w:r>
      <w:r w:rsidR="00074BE0" w:rsidRPr="00074BE0">
        <w:rPr>
          <w:rFonts w:cs="Arial"/>
          <w:sz w:val="20"/>
          <w:szCs w:val="20"/>
        </w:rPr>
        <w:t>V</w:t>
      </w:r>
      <w:r w:rsidRPr="00074BE0">
        <w:rPr>
          <w:rFonts w:cs="Arial"/>
          <w:sz w:val="20"/>
          <w:szCs w:val="20"/>
        </w:rPr>
        <w:t xml:space="preserve">. PODIZVAJALCI </w:t>
      </w:r>
      <w:r w:rsidRPr="00074BE0">
        <w:rPr>
          <w:rFonts w:cs="Arial"/>
          <w:i/>
          <w:sz w:val="20"/>
          <w:szCs w:val="20"/>
        </w:rPr>
        <w:t>/se upošteva le v primeru, da izvajalec nastopa s podizvajalci/</w:t>
      </w:r>
      <w:r w:rsidRPr="00074BE0">
        <w:rPr>
          <w:rFonts w:cs="Arial"/>
          <w:sz w:val="20"/>
          <w:szCs w:val="20"/>
        </w:rPr>
        <w:t>:</w:t>
      </w:r>
    </w:p>
    <w:p w14:paraId="18090CB4" w14:textId="77777777" w:rsidR="004562A1" w:rsidRPr="00074BE0" w:rsidRDefault="004562A1" w:rsidP="00203B66">
      <w:pPr>
        <w:rPr>
          <w:rFonts w:cs="Arial"/>
          <w:sz w:val="20"/>
          <w:szCs w:val="20"/>
        </w:rPr>
      </w:pPr>
    </w:p>
    <w:p w14:paraId="695A562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9A731B0" w14:textId="77777777" w:rsidR="00203B66" w:rsidRPr="00074BE0" w:rsidRDefault="00203B66" w:rsidP="00203B66">
      <w:pPr>
        <w:rPr>
          <w:rFonts w:cs="Arial"/>
          <w:sz w:val="20"/>
          <w:szCs w:val="20"/>
        </w:rPr>
      </w:pPr>
    </w:p>
    <w:p w14:paraId="2E2A16E3" w14:textId="6EA9AA21" w:rsidR="00203B66" w:rsidRPr="00074BE0" w:rsidRDefault="00D82264" w:rsidP="00203B66">
      <w:pPr>
        <w:rPr>
          <w:rFonts w:cs="Arial"/>
          <w:sz w:val="20"/>
          <w:szCs w:val="20"/>
        </w:rPr>
      </w:pPr>
      <w:r w:rsidRPr="00074BE0">
        <w:rPr>
          <w:rFonts w:cs="Arial"/>
          <w:sz w:val="20"/>
          <w:szCs w:val="20"/>
        </w:rPr>
        <w:t xml:space="preserve">(1) </w:t>
      </w:r>
      <w:r w:rsidR="0034055D">
        <w:rPr>
          <w:rFonts w:cs="Arial"/>
          <w:sz w:val="20"/>
          <w:szCs w:val="20"/>
        </w:rPr>
        <w:t>Izvajalec pri izvajanju tega okvirnega sporazum</w:t>
      </w:r>
      <w:r w:rsidR="00203B66" w:rsidRPr="00074BE0">
        <w:rPr>
          <w:rFonts w:cs="Arial"/>
          <w:sz w:val="20"/>
          <w:szCs w:val="20"/>
        </w:rPr>
        <w:t xml:space="preserve"> nastopa s podizvajalcem:</w:t>
      </w:r>
    </w:p>
    <w:p w14:paraId="1FBCD629" w14:textId="77777777" w:rsidR="00203B66" w:rsidRPr="00074BE0" w:rsidRDefault="00203B66" w:rsidP="00BC5850">
      <w:pPr>
        <w:numPr>
          <w:ilvl w:val="0"/>
          <w:numId w:val="26"/>
        </w:numPr>
        <w:spacing w:line="260" w:lineRule="exact"/>
        <w:rPr>
          <w:rFonts w:cs="Arial"/>
          <w:sz w:val="20"/>
          <w:szCs w:val="20"/>
        </w:rPr>
      </w:pP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p>
    <w:p w14:paraId="2A70B89D" w14:textId="77777777" w:rsidR="00203B66" w:rsidRPr="00074BE0" w:rsidRDefault="00203B66" w:rsidP="00203B66">
      <w:pPr>
        <w:rPr>
          <w:rFonts w:cs="Arial"/>
          <w:sz w:val="20"/>
          <w:szCs w:val="20"/>
        </w:rPr>
      </w:pPr>
      <w:r w:rsidRPr="00074BE0">
        <w:rPr>
          <w:rFonts w:cs="Arial"/>
          <w:sz w:val="20"/>
          <w:szCs w:val="20"/>
        </w:rPr>
        <w:t xml:space="preserve">/navesti naziv, polni naslov, matično številko, identifikacijsko številko za DDV in račun/, </w:t>
      </w:r>
    </w:p>
    <w:p w14:paraId="41673115" w14:textId="77777777" w:rsidR="00203B66" w:rsidRPr="00074BE0" w:rsidRDefault="00203B66" w:rsidP="00203B66">
      <w:pPr>
        <w:rPr>
          <w:rFonts w:cs="Arial"/>
          <w:sz w:val="20"/>
          <w:szCs w:val="20"/>
        </w:rPr>
      </w:pPr>
      <w:r w:rsidRPr="00074BE0">
        <w:rPr>
          <w:rFonts w:cs="Arial"/>
          <w:sz w:val="20"/>
          <w:szCs w:val="20"/>
        </w:rPr>
        <w:t xml:space="preserve">in sicer bo navedeni podizvajalec izvajal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Pr="00074BE0">
        <w:rPr>
          <w:rFonts w:cs="Arial"/>
          <w:i/>
          <w:sz w:val="20"/>
          <w:szCs w:val="20"/>
        </w:rPr>
        <w:t>/navesti vrsto in vrednost del/</w:t>
      </w:r>
    </w:p>
    <w:p w14:paraId="2ED2C880" w14:textId="77777777" w:rsidR="00203B66" w:rsidRPr="00074BE0" w:rsidRDefault="00203B66" w:rsidP="00203B66">
      <w:pPr>
        <w:rPr>
          <w:rFonts w:cs="Arial"/>
          <w:sz w:val="20"/>
          <w:szCs w:val="20"/>
        </w:rPr>
      </w:pPr>
    </w:p>
    <w:p w14:paraId="6762901E" w14:textId="3B24AB7D" w:rsidR="00203B66" w:rsidRPr="00074BE0" w:rsidRDefault="00D82264" w:rsidP="00203B66">
      <w:pPr>
        <w:rPr>
          <w:rFonts w:cs="Arial"/>
          <w:i/>
          <w:sz w:val="20"/>
          <w:szCs w:val="20"/>
        </w:rPr>
      </w:pPr>
      <w:r w:rsidRPr="00074BE0">
        <w:rPr>
          <w:rFonts w:cs="Arial"/>
          <w:sz w:val="20"/>
          <w:szCs w:val="20"/>
        </w:rPr>
        <w:t xml:space="preserve">(2) </w:t>
      </w:r>
      <w:r w:rsidR="00203B66" w:rsidRPr="00074BE0">
        <w:rPr>
          <w:rFonts w:cs="Arial"/>
          <w:sz w:val="20"/>
          <w:szCs w:val="20"/>
        </w:rPr>
        <w:t xml:space="preserve">Rok plačila podizvajalcu je enak, kot je določen za plačilo obveznosti naročnika do </w:t>
      </w:r>
      <w:r w:rsidR="0034055D">
        <w:rPr>
          <w:rFonts w:cs="Arial"/>
          <w:sz w:val="20"/>
          <w:szCs w:val="20"/>
        </w:rPr>
        <w:t>dobavitelja</w:t>
      </w:r>
      <w:r w:rsidR="00203B66" w:rsidRPr="00074BE0">
        <w:rPr>
          <w:rFonts w:cs="Arial"/>
          <w:sz w:val="20"/>
          <w:szCs w:val="20"/>
        </w:rPr>
        <w:t xml:space="preserve"> v te</w:t>
      </w:r>
      <w:r w:rsidR="0034055D">
        <w:rPr>
          <w:rFonts w:cs="Arial"/>
          <w:sz w:val="20"/>
          <w:szCs w:val="20"/>
        </w:rPr>
        <w:t>m okvirnem sporazumu</w:t>
      </w:r>
      <w:r w:rsidR="00203B66" w:rsidRPr="00074BE0">
        <w:rPr>
          <w:rFonts w:cs="Arial"/>
          <w:sz w:val="20"/>
          <w:szCs w:val="20"/>
        </w:rPr>
        <w:t>.</w:t>
      </w:r>
      <w:r w:rsidR="00203B66" w:rsidRPr="00074BE0">
        <w:rPr>
          <w:rFonts w:cs="Arial"/>
          <w:i/>
          <w:sz w:val="20"/>
          <w:szCs w:val="20"/>
        </w:rPr>
        <w:t xml:space="preserve"> /se upošteva v primeru, da podizvajalec zahteva neposredno plačilo/</w:t>
      </w:r>
    </w:p>
    <w:p w14:paraId="4B3FC2E3" w14:textId="77777777" w:rsidR="00203B66" w:rsidRPr="00074BE0" w:rsidRDefault="00203B66" w:rsidP="00203B66">
      <w:pPr>
        <w:rPr>
          <w:rFonts w:cs="Arial"/>
          <w:sz w:val="20"/>
          <w:szCs w:val="20"/>
        </w:rPr>
      </w:pPr>
    </w:p>
    <w:p w14:paraId="68245F32" w14:textId="5B39BA77" w:rsidR="00203B66" w:rsidRPr="00074BE0" w:rsidRDefault="00D82264" w:rsidP="00203B66">
      <w:pPr>
        <w:rPr>
          <w:rFonts w:cs="Arial"/>
          <w:i/>
          <w:sz w:val="20"/>
          <w:szCs w:val="20"/>
        </w:rPr>
      </w:pPr>
      <w:r w:rsidRPr="00074BE0">
        <w:rPr>
          <w:rFonts w:cs="Arial"/>
          <w:sz w:val="20"/>
          <w:szCs w:val="20"/>
        </w:rPr>
        <w:t xml:space="preserve">(3) </w:t>
      </w:r>
      <w:r w:rsidR="00203B66" w:rsidRPr="00074BE0">
        <w:rPr>
          <w:rFonts w:cs="Arial"/>
          <w:sz w:val="20"/>
          <w:szCs w:val="20"/>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00203B66" w:rsidRPr="00074BE0">
        <w:rPr>
          <w:rFonts w:cs="Arial"/>
          <w:color w:val="000000"/>
          <w:sz w:val="20"/>
          <w:szCs w:val="20"/>
        </w:rPr>
        <w:t>ali situaciji priloži račun ali situacijo podizvajalca, ki ga je predhodno potrdil.</w:t>
      </w:r>
      <w:r w:rsidR="00203B66" w:rsidRPr="00074BE0">
        <w:rPr>
          <w:rFonts w:cs="Arial"/>
          <w:i/>
          <w:sz w:val="20"/>
          <w:szCs w:val="20"/>
        </w:rPr>
        <w:t xml:space="preserve"> /se upošteva v primeru, da podizvajalec zahteva neposredno plačilo/</w:t>
      </w:r>
    </w:p>
    <w:p w14:paraId="5664EE1C" w14:textId="77777777" w:rsidR="00203B66" w:rsidRPr="00074BE0" w:rsidRDefault="00203B66" w:rsidP="00203B66">
      <w:pPr>
        <w:rPr>
          <w:rFonts w:cs="Arial"/>
          <w:sz w:val="20"/>
          <w:szCs w:val="20"/>
        </w:rPr>
      </w:pPr>
    </w:p>
    <w:p w14:paraId="790F860E" w14:textId="786DA292" w:rsidR="00203B66" w:rsidRPr="00074BE0" w:rsidRDefault="00D82264" w:rsidP="00203B66">
      <w:pPr>
        <w:rPr>
          <w:rFonts w:cs="Arial"/>
          <w:i/>
          <w:sz w:val="20"/>
          <w:szCs w:val="20"/>
        </w:rPr>
      </w:pPr>
      <w:r w:rsidRPr="00074BE0">
        <w:rPr>
          <w:rFonts w:cs="Arial"/>
          <w:sz w:val="20"/>
          <w:szCs w:val="20"/>
        </w:rPr>
        <w:t xml:space="preserve">(4) </w:t>
      </w:r>
      <w:r w:rsidR="00203B66" w:rsidRPr="00074BE0">
        <w:rPr>
          <w:rFonts w:cs="Arial"/>
          <w:sz w:val="20"/>
          <w:szCs w:val="20"/>
        </w:rPr>
        <w:t>Izvajalec se zavezuje naročniku najpozneje v 60 dneh od plačila računa poslati svojo pisno izjavo in pisno izjavo podizvajalca, da je podizvajalec prejel plačilo za dobavljeno blago/opremo, neposredno povezano s predmetom javnega naročila.</w:t>
      </w:r>
      <w:r w:rsidR="00203B66" w:rsidRPr="00074BE0">
        <w:rPr>
          <w:rFonts w:cs="Arial"/>
          <w:i/>
          <w:sz w:val="20"/>
          <w:szCs w:val="20"/>
        </w:rPr>
        <w:t xml:space="preserve"> /se upošteva v primeru, da podizvajalec ne zahteva neposrednega plačila/</w:t>
      </w:r>
    </w:p>
    <w:p w14:paraId="6396B7C7" w14:textId="77777777" w:rsidR="00203B66" w:rsidRPr="00074BE0" w:rsidRDefault="00203B66" w:rsidP="00203B66">
      <w:pPr>
        <w:rPr>
          <w:rFonts w:cs="Arial"/>
          <w:sz w:val="20"/>
          <w:szCs w:val="20"/>
        </w:rPr>
      </w:pPr>
    </w:p>
    <w:p w14:paraId="28152E54" w14:textId="13F4928C" w:rsidR="00203B66" w:rsidRPr="00074BE0" w:rsidRDefault="00D82264" w:rsidP="00203B66">
      <w:pPr>
        <w:pStyle w:val="odstavek1"/>
        <w:spacing w:before="0" w:line="260" w:lineRule="exact"/>
        <w:ind w:firstLine="0"/>
      </w:pPr>
      <w:r w:rsidRPr="00074BE0">
        <w:t xml:space="preserve">(5) </w:t>
      </w:r>
      <w:r w:rsidR="00203B66" w:rsidRPr="00074BE0">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F9F089C" w14:textId="77777777" w:rsidR="00203B66" w:rsidRPr="00074BE0" w:rsidRDefault="00203B66" w:rsidP="00203B66">
      <w:pPr>
        <w:pStyle w:val="alineazaodstavkom1"/>
        <w:spacing w:line="260" w:lineRule="exact"/>
      </w:pPr>
      <w:r w:rsidRPr="00074BE0">
        <w:t>-        kontaktne podatke in zakonite zastopnike predlaganih podizvajalcev,</w:t>
      </w:r>
    </w:p>
    <w:p w14:paraId="231A1613" w14:textId="77777777" w:rsidR="00203B66" w:rsidRPr="00074BE0" w:rsidRDefault="00203B66" w:rsidP="00203B66">
      <w:pPr>
        <w:pStyle w:val="alineazaodstavkom1"/>
        <w:spacing w:line="260" w:lineRule="exact"/>
      </w:pPr>
      <w:r w:rsidRPr="00074BE0">
        <w:t>-        izpolnjene ESPD teh podizvajalcev v skladu z 79. členom ZJN-3 ter</w:t>
      </w:r>
    </w:p>
    <w:p w14:paraId="3ACDA2BB" w14:textId="77777777" w:rsidR="00203B66" w:rsidRPr="00074BE0" w:rsidRDefault="00203B66" w:rsidP="00203B66">
      <w:pPr>
        <w:pStyle w:val="alineazaodstavkom1"/>
        <w:spacing w:line="260" w:lineRule="exact"/>
      </w:pPr>
      <w:r w:rsidRPr="00074BE0">
        <w:t>-        priložiti pisno zahtevo podizvajalca za neposredno plačilo, če novi podizvajalec to zahteva.</w:t>
      </w:r>
    </w:p>
    <w:p w14:paraId="7DE8B2E0" w14:textId="77777777" w:rsidR="00203B66" w:rsidRPr="00074BE0" w:rsidRDefault="00203B66" w:rsidP="00203B66">
      <w:pPr>
        <w:pStyle w:val="odstavek1"/>
        <w:spacing w:before="0" w:line="260" w:lineRule="exact"/>
      </w:pPr>
    </w:p>
    <w:p w14:paraId="63233E7F" w14:textId="046F003B" w:rsidR="00203B66" w:rsidRPr="00074BE0" w:rsidRDefault="00D82264" w:rsidP="00203B66">
      <w:pPr>
        <w:pStyle w:val="odstavek1"/>
        <w:spacing w:before="0" w:line="260" w:lineRule="exact"/>
        <w:ind w:firstLine="0"/>
      </w:pPr>
      <w:r w:rsidRPr="00074BE0">
        <w:t xml:space="preserve">(6) </w:t>
      </w:r>
      <w:r w:rsidR="00203B66" w:rsidRPr="00074BE0">
        <w:t xml:space="preserve">Naročnik si pridržuje pravico zavrniti predlog za zamenjavo podizvajalca oziroma vključitev novega podizvajalca, če bi to lahko vplivalo na nemoteno izvajanje ali dokončanje del in če novi podizvajalec ne </w:t>
      </w:r>
      <w:r w:rsidR="00203B66" w:rsidRPr="00074BE0">
        <w:lastRenderedPageBreak/>
        <w:t>izpolnjuje pogojev, ki jih je postavil naročnik v dokumentaciji v zvezi z oddajo predmetnega javnega naročila. Naročnik bo o morebitni zavrnitvi novega podizvajalca obvestil glavnega izvajalca najpozneje v desetih dneh od prejema predloga.</w:t>
      </w:r>
    </w:p>
    <w:p w14:paraId="2A57FAA9" w14:textId="77777777" w:rsidR="00D82264" w:rsidRPr="00074BE0" w:rsidRDefault="00D82264" w:rsidP="00203B66">
      <w:pPr>
        <w:rPr>
          <w:rFonts w:cs="Arial"/>
          <w:sz w:val="20"/>
          <w:szCs w:val="20"/>
        </w:rPr>
      </w:pPr>
    </w:p>
    <w:p w14:paraId="3168921B" w14:textId="77777777" w:rsidR="00D82264" w:rsidRPr="00074BE0" w:rsidRDefault="00D82264" w:rsidP="00203B66">
      <w:pPr>
        <w:rPr>
          <w:rFonts w:cs="Arial"/>
          <w:sz w:val="20"/>
          <w:szCs w:val="20"/>
        </w:rPr>
      </w:pPr>
    </w:p>
    <w:p w14:paraId="53A6798E" w14:textId="31DAEE8D"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V</w:t>
      </w:r>
      <w:r w:rsidRPr="00074BE0">
        <w:rPr>
          <w:rFonts w:cs="Arial"/>
          <w:sz w:val="20"/>
          <w:szCs w:val="20"/>
        </w:rPr>
        <w:t>. PROTIKORUPCIJSKA KLAVZULA</w:t>
      </w:r>
    </w:p>
    <w:p w14:paraId="3492112E"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2A9EE52" w14:textId="77777777" w:rsidR="00203B66" w:rsidRPr="00074BE0" w:rsidRDefault="00203B66" w:rsidP="00203B66">
      <w:pPr>
        <w:rPr>
          <w:rFonts w:cs="Arial"/>
          <w:sz w:val="20"/>
          <w:szCs w:val="20"/>
        </w:rPr>
      </w:pPr>
    </w:p>
    <w:p w14:paraId="2C28AD1C" w14:textId="7ECE814E" w:rsidR="00203B66" w:rsidRPr="00074BE0" w:rsidRDefault="00203B66" w:rsidP="00203B66">
      <w:pPr>
        <w:rPr>
          <w:rFonts w:cs="Arial"/>
          <w:sz w:val="20"/>
          <w:szCs w:val="20"/>
        </w:rPr>
      </w:pPr>
      <w:r w:rsidRPr="00074BE0">
        <w:rPr>
          <w:rFonts w:cs="Arial"/>
          <w:sz w:val="20"/>
          <w:szCs w:val="20"/>
        </w:rPr>
        <w:t xml:space="preserve">Ta </w:t>
      </w:r>
      <w:r w:rsidR="00074BE0" w:rsidRPr="00074BE0">
        <w:rPr>
          <w:rFonts w:cs="Arial"/>
          <w:sz w:val="20"/>
          <w:szCs w:val="20"/>
        </w:rPr>
        <w:t xml:space="preserve">okvirni sporazum </w:t>
      </w:r>
      <w:r w:rsidRPr="00074BE0">
        <w:rPr>
          <w:rFonts w:cs="Arial"/>
          <w:sz w:val="20"/>
          <w:szCs w:val="20"/>
        </w:rPr>
        <w:t>je nič</w:t>
      </w:r>
      <w:r w:rsidR="00074BE0" w:rsidRPr="00074BE0">
        <w:rPr>
          <w:rFonts w:cs="Arial"/>
          <w:sz w:val="20"/>
          <w:szCs w:val="20"/>
        </w:rPr>
        <w:t>e</w:t>
      </w:r>
      <w:r w:rsidRPr="00074BE0">
        <w:rPr>
          <w:rFonts w:cs="Arial"/>
          <w:sz w:val="20"/>
          <w:szCs w:val="20"/>
        </w:rPr>
        <w:t>n, kadar kdo v imenu ali na račun druge pogodbene stranke predstavniku ali posredniku naročnika obljubi, ponudi ali da kakšno nedovoljeno korist za:</w:t>
      </w:r>
    </w:p>
    <w:p w14:paraId="2F85E589" w14:textId="77777777" w:rsidR="00203B66" w:rsidRPr="00074BE0" w:rsidRDefault="00203B66" w:rsidP="00203B66">
      <w:pPr>
        <w:rPr>
          <w:rFonts w:cs="Arial"/>
          <w:sz w:val="20"/>
          <w:szCs w:val="20"/>
        </w:rPr>
      </w:pPr>
      <w:r w:rsidRPr="00074BE0">
        <w:rPr>
          <w:rFonts w:cs="Arial"/>
          <w:sz w:val="20"/>
          <w:szCs w:val="20"/>
        </w:rPr>
        <w:t>-</w:t>
      </w:r>
      <w:r w:rsidRPr="00074BE0">
        <w:rPr>
          <w:rFonts w:cs="Arial"/>
          <w:sz w:val="20"/>
          <w:szCs w:val="20"/>
        </w:rPr>
        <w:tab/>
        <w:t xml:space="preserve">pridobitev posla ali </w:t>
      </w:r>
    </w:p>
    <w:p w14:paraId="3EC394DB" w14:textId="77777777" w:rsidR="00203B66" w:rsidRPr="00074BE0" w:rsidRDefault="00203B66" w:rsidP="00203B66">
      <w:pPr>
        <w:rPr>
          <w:rFonts w:cs="Arial"/>
          <w:sz w:val="20"/>
          <w:szCs w:val="20"/>
        </w:rPr>
      </w:pPr>
      <w:r w:rsidRPr="00074BE0">
        <w:rPr>
          <w:rFonts w:cs="Arial"/>
          <w:sz w:val="20"/>
          <w:szCs w:val="20"/>
        </w:rPr>
        <w:t xml:space="preserve">-            za sklenitev posla pod ugodnejšimi pogoji ali </w:t>
      </w:r>
    </w:p>
    <w:p w14:paraId="70327876" w14:textId="77777777" w:rsidR="00203B66" w:rsidRPr="00074BE0" w:rsidRDefault="00203B66" w:rsidP="00203B66">
      <w:pPr>
        <w:rPr>
          <w:rFonts w:cs="Arial"/>
          <w:sz w:val="20"/>
          <w:szCs w:val="20"/>
        </w:rPr>
      </w:pPr>
      <w:r w:rsidRPr="00074BE0">
        <w:rPr>
          <w:rFonts w:cs="Arial"/>
          <w:sz w:val="20"/>
          <w:szCs w:val="20"/>
        </w:rPr>
        <w:t>-</w:t>
      </w:r>
      <w:r w:rsidRPr="00074BE0">
        <w:rPr>
          <w:rFonts w:cs="Arial"/>
          <w:sz w:val="20"/>
          <w:szCs w:val="20"/>
        </w:rPr>
        <w:tab/>
        <w:t xml:space="preserve">za opustitev dolžnega nadzora nad izvajanjem pogodbenih obveznosti ali </w:t>
      </w:r>
    </w:p>
    <w:p w14:paraId="5B443E14" w14:textId="6DFBE25E" w:rsidR="00203B66" w:rsidRPr="00074BE0" w:rsidRDefault="00203B66" w:rsidP="00BC5850">
      <w:pPr>
        <w:pStyle w:val="Odstavekseznama"/>
        <w:numPr>
          <w:ilvl w:val="0"/>
          <w:numId w:val="26"/>
        </w:numPr>
        <w:tabs>
          <w:tab w:val="clear" w:pos="360"/>
          <w:tab w:val="num" w:pos="709"/>
        </w:tabs>
        <w:ind w:left="709" w:hanging="709"/>
        <w:rPr>
          <w:rFonts w:cs="Arial"/>
          <w:sz w:val="20"/>
          <w:szCs w:val="20"/>
        </w:rPr>
      </w:pPr>
      <w:r w:rsidRPr="00074BE0">
        <w:rPr>
          <w:rFonts w:cs="Arial"/>
          <w:sz w:val="20"/>
          <w:szCs w:val="20"/>
        </w:rPr>
        <w:t>za drugo ravnanje ali opustitev, s katerim je naročniku povzročena škoda ali je omogočena</w:t>
      </w:r>
      <w:r w:rsidR="00D82264" w:rsidRPr="00074BE0">
        <w:rPr>
          <w:rFonts w:cs="Arial"/>
          <w:sz w:val="20"/>
          <w:szCs w:val="20"/>
        </w:rPr>
        <w:t xml:space="preserve"> </w:t>
      </w:r>
      <w:r w:rsidRPr="00074BE0">
        <w:rPr>
          <w:rFonts w:cs="Arial"/>
          <w:sz w:val="20"/>
          <w:szCs w:val="20"/>
        </w:rPr>
        <w:t>pridobitev nedovoljene koristi predstavniku naročnika, drugi pogodbeni stranki ali njenemu predstavniku, zastopniku, posredniku.</w:t>
      </w:r>
    </w:p>
    <w:p w14:paraId="640E5ECE" w14:textId="77777777" w:rsidR="00203B66" w:rsidRDefault="00203B66" w:rsidP="00203B66">
      <w:pPr>
        <w:rPr>
          <w:rFonts w:cs="Arial"/>
          <w:sz w:val="20"/>
          <w:szCs w:val="20"/>
        </w:rPr>
      </w:pPr>
    </w:p>
    <w:p w14:paraId="4401AB3E" w14:textId="77777777" w:rsidR="00162980" w:rsidRPr="00074BE0" w:rsidRDefault="00162980" w:rsidP="00203B66">
      <w:pPr>
        <w:rPr>
          <w:rFonts w:cs="Arial"/>
          <w:sz w:val="20"/>
          <w:szCs w:val="20"/>
        </w:rPr>
      </w:pPr>
    </w:p>
    <w:p w14:paraId="1657E100" w14:textId="36FE61C7" w:rsidR="00203B66" w:rsidRPr="00074BE0" w:rsidRDefault="00203B66" w:rsidP="00203B66">
      <w:pPr>
        <w:rPr>
          <w:rFonts w:cs="Arial"/>
          <w:sz w:val="20"/>
          <w:szCs w:val="20"/>
        </w:rPr>
      </w:pPr>
      <w:r w:rsidRPr="00074BE0">
        <w:rPr>
          <w:rFonts w:cs="Arial"/>
          <w:sz w:val="20"/>
          <w:szCs w:val="20"/>
        </w:rPr>
        <w:t>XV</w:t>
      </w:r>
      <w:r w:rsidR="00074BE0" w:rsidRPr="00074BE0">
        <w:rPr>
          <w:rFonts w:cs="Arial"/>
          <w:sz w:val="20"/>
          <w:szCs w:val="20"/>
        </w:rPr>
        <w:t>I</w:t>
      </w:r>
      <w:r w:rsidRPr="00074BE0">
        <w:rPr>
          <w:rFonts w:cs="Arial"/>
          <w:sz w:val="20"/>
          <w:szCs w:val="20"/>
        </w:rPr>
        <w:t>. REŠEVANJE SPOROV</w:t>
      </w:r>
    </w:p>
    <w:p w14:paraId="445F808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1ED1EE52" w14:textId="77777777" w:rsidR="00203B66" w:rsidRPr="00074BE0" w:rsidRDefault="00203B66" w:rsidP="00203B66">
      <w:pPr>
        <w:rPr>
          <w:rFonts w:cs="Arial"/>
          <w:sz w:val="20"/>
          <w:szCs w:val="20"/>
        </w:rPr>
      </w:pPr>
    </w:p>
    <w:p w14:paraId="76B07343" w14:textId="77777777" w:rsidR="00203B66" w:rsidRPr="00074BE0" w:rsidRDefault="00203B66" w:rsidP="00203B66">
      <w:pPr>
        <w:rPr>
          <w:rFonts w:cs="Arial"/>
          <w:sz w:val="20"/>
          <w:szCs w:val="20"/>
        </w:rPr>
      </w:pPr>
      <w:r w:rsidRPr="00074BE0">
        <w:rPr>
          <w:rFonts w:cs="Arial"/>
          <w:sz w:val="20"/>
          <w:szCs w:val="20"/>
        </w:rPr>
        <w:t>Pogodbene stranke so sporazumne, da bodo morebitna nesoglasja oz. spore reševali predvsem sporazumno, če v tem ne bi uspeli, pa bo v sporih odločilo pristojno sodišče glede na sedež naročnika.</w:t>
      </w:r>
    </w:p>
    <w:p w14:paraId="6A42C95F" w14:textId="77777777" w:rsidR="00203B66" w:rsidRPr="00074BE0" w:rsidRDefault="00203B66" w:rsidP="00203B66">
      <w:pPr>
        <w:rPr>
          <w:rFonts w:cs="Arial"/>
          <w:sz w:val="20"/>
          <w:szCs w:val="20"/>
        </w:rPr>
      </w:pPr>
    </w:p>
    <w:p w14:paraId="49101E31" w14:textId="77777777" w:rsidR="0075085B" w:rsidRPr="00074BE0" w:rsidRDefault="0075085B" w:rsidP="00203B66">
      <w:pPr>
        <w:rPr>
          <w:rFonts w:cs="Arial"/>
          <w:sz w:val="20"/>
          <w:szCs w:val="20"/>
        </w:rPr>
      </w:pPr>
    </w:p>
    <w:p w14:paraId="1F34416B" w14:textId="57F9DEDE" w:rsidR="00203B66" w:rsidRPr="00074BE0" w:rsidRDefault="00203B66" w:rsidP="00203B66">
      <w:pPr>
        <w:rPr>
          <w:rFonts w:cs="Arial"/>
          <w:sz w:val="20"/>
          <w:szCs w:val="20"/>
        </w:rPr>
      </w:pPr>
      <w:r w:rsidRPr="00074BE0">
        <w:rPr>
          <w:rFonts w:cs="Arial"/>
          <w:sz w:val="20"/>
          <w:szCs w:val="20"/>
        </w:rPr>
        <w:t>XV</w:t>
      </w:r>
      <w:r w:rsidR="00162980">
        <w:rPr>
          <w:rFonts w:cs="Arial"/>
          <w:sz w:val="20"/>
          <w:szCs w:val="20"/>
        </w:rPr>
        <w:t>II</w:t>
      </w:r>
      <w:r w:rsidRPr="00074BE0">
        <w:rPr>
          <w:rFonts w:cs="Arial"/>
          <w:sz w:val="20"/>
          <w:szCs w:val="20"/>
        </w:rPr>
        <w:t>. KONČNE DOLOČBE</w:t>
      </w:r>
    </w:p>
    <w:p w14:paraId="32BE5BAC"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BCF98FF" w14:textId="77777777" w:rsidR="00203B66" w:rsidRPr="00074BE0" w:rsidRDefault="00203B66" w:rsidP="00203B66">
      <w:pPr>
        <w:rPr>
          <w:rFonts w:cs="Arial"/>
          <w:sz w:val="20"/>
          <w:szCs w:val="20"/>
        </w:rPr>
      </w:pPr>
    </w:p>
    <w:p w14:paraId="0597431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Morebitne spore, ki bi nastali v zvezi z izvajanjem tega sporazuma, bosta pogodbeni stranki skušali rešiti sporazumno.</w:t>
      </w:r>
    </w:p>
    <w:p w14:paraId="16F67EF6"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716B8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Če spornega vprašanja ne bi mogli rešiti sporazumno, lahko vsaka pogodbena stranka sproži spor pri stvarno pristojnem sodišču v Brežicah.</w:t>
      </w:r>
    </w:p>
    <w:p w14:paraId="54015E4A"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4201D27"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F0B2DF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AEF63E8" w14:textId="3B7A9B26"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Okvirni sporazum je sklenjen z dnem podpisa zadnje od obeh pogodbenih strank in stopi v veljavo z dnem, ko ga podpiše zadnja od strank sporazuma in ko izvajalec predloži </w:t>
      </w:r>
      <w:r w:rsidR="0034055D">
        <w:rPr>
          <w:rFonts w:cs="Arial"/>
          <w:bCs/>
          <w:iCs/>
          <w:sz w:val="20"/>
          <w:szCs w:val="20"/>
        </w:rPr>
        <w:t>finančno zavarovanje</w:t>
      </w:r>
      <w:r w:rsidRPr="00074BE0">
        <w:rPr>
          <w:rFonts w:cs="Arial"/>
          <w:bCs/>
          <w:iCs/>
          <w:sz w:val="20"/>
          <w:szCs w:val="20"/>
        </w:rPr>
        <w:t xml:space="preserve"> za dobro izvedbo pogodbenih obveznosti. </w:t>
      </w:r>
    </w:p>
    <w:p w14:paraId="1CD8627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4466F5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Okvirni sporazum se lahko spremeni ali dopolni s pisnim aneksom, ki ga sprejmeta in podpišeta obe pogodbeni stranki. Če katerakoli od določb sporazuma je ali postane neveljavna, to ne vpliva na ostale določbe sporazuma. Neveljavna določba se nadomesti z veljavno, ki mora čimbolj ustrezati namenu, ki ga je želela doseči neveljavna določba.</w:t>
      </w:r>
    </w:p>
    <w:p w14:paraId="0D2AE72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1F19423" w14:textId="5D80BA69" w:rsid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w:t>
      </w:r>
      <w:r w:rsidR="0034055D">
        <w:rPr>
          <w:rFonts w:cs="Arial"/>
          <w:bCs/>
          <w:iCs/>
          <w:sz w:val="20"/>
          <w:szCs w:val="20"/>
        </w:rPr>
        <w:t>Pogodbeni stranki</w:t>
      </w:r>
      <w:r w:rsidRPr="00074BE0">
        <w:rPr>
          <w:rFonts w:cs="Arial"/>
          <w:bCs/>
          <w:iCs/>
          <w:sz w:val="20"/>
          <w:szCs w:val="20"/>
        </w:rPr>
        <w:t xml:space="preserve"> lahko ta okvirni sporazum podaljšata skladno z veljavno zakonodajo, ki ureja javno naročanje. Če je okvirni sporazum sklenjen z odložnim pogojem oziroma če naročnik v letnem finančnem planu nima odobrenih sredstev za namen izvajanja tega okvirnega sporazuma, se okvirni sporazum prekinja.</w:t>
      </w:r>
    </w:p>
    <w:p w14:paraId="17B71469" w14:textId="77777777" w:rsidR="0027263C" w:rsidRDefault="0027263C"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6A19F4"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072600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EDA19A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Odstop tega okvirnega sporazuma tretjemu je možen samo s pisnim soglasjem obeh pogodbenih strank.</w:t>
      </w:r>
    </w:p>
    <w:p w14:paraId="7017B95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2F3BD7" w14:textId="0C74025E"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Katerakoli od pogodbenih strank lahko zaradi kršitev obveznosti</w:t>
      </w:r>
      <w:r w:rsidR="0034055D">
        <w:rPr>
          <w:rFonts w:cs="Arial"/>
          <w:bCs/>
          <w:iCs/>
          <w:sz w:val="20"/>
          <w:szCs w:val="20"/>
        </w:rPr>
        <w:t xml:space="preserve"> okvirnega sporazuma</w:t>
      </w:r>
      <w:r w:rsidRPr="00074BE0">
        <w:rPr>
          <w:rFonts w:cs="Arial"/>
          <w:bCs/>
          <w:iCs/>
          <w:sz w:val="20"/>
          <w:szCs w:val="20"/>
        </w:rPr>
        <w:t xml:space="preserve"> s strani nasprotne stranke, če kršitve ne prenehajo po pisnem opominu, odstopi od okvirnega sporazuma. V primeru odstopa sta pogodbeni stranki dolžni poravnati medsebojne obveznosti iz tega sporazuma in nastalo škodo.</w:t>
      </w:r>
    </w:p>
    <w:p w14:paraId="04178824"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CE892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V vsakem primeru lahko katera od pogodbenih strank od okvirnega sporazuma odstopi, s tem da glede na razlog odstopa izbere za nasprotno stran primeren čas ter poravna vse stroške, ki jih s tem povzroči.</w:t>
      </w:r>
    </w:p>
    <w:p w14:paraId="2F712A6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373E3CB"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FF6B5B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A52410" w14:textId="77777777" w:rsid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urejanje razmerij, ki niso izrecno določena s tem okvirnim sporazumom, se uporabljajo določila zakona, ki ureja obligacijska razmerja in drugih veljavnih predpisov, ki urejajo z okvirnim sporazumom opredeljena medsebojna razmerja.</w:t>
      </w:r>
    </w:p>
    <w:p w14:paraId="0F134F34"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18947E0"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A97393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39760DF" w14:textId="7A928E90" w:rsidR="00203B66" w:rsidRPr="00074BE0" w:rsidRDefault="00074BE0" w:rsidP="00074BE0">
      <w:pPr>
        <w:rPr>
          <w:rFonts w:cs="Arial"/>
          <w:sz w:val="20"/>
          <w:szCs w:val="20"/>
        </w:rPr>
      </w:pPr>
      <w:r w:rsidRPr="00074BE0">
        <w:rPr>
          <w:rFonts w:cs="Arial"/>
          <w:bCs/>
          <w:iCs/>
          <w:sz w:val="20"/>
          <w:szCs w:val="20"/>
        </w:rPr>
        <w:t>Okvirni sporazum je sestavljen v petih (5) enakovrednih izvodih, od katerih prejme naročnik štiri (4) izvode in dobavitelj en (1) izvod.</w:t>
      </w:r>
    </w:p>
    <w:p w14:paraId="2CBEA4D9" w14:textId="199490E3" w:rsidR="00203B66" w:rsidRDefault="00203B66" w:rsidP="00D82264">
      <w:pPr>
        <w:rPr>
          <w:rFonts w:cs="Arial"/>
          <w:sz w:val="20"/>
          <w:szCs w:val="20"/>
        </w:rPr>
      </w:pPr>
      <w:r w:rsidRPr="00074BE0">
        <w:rPr>
          <w:rFonts w:cs="Arial"/>
          <w:sz w:val="20"/>
          <w:szCs w:val="20"/>
        </w:rPr>
        <w:t xml:space="preserve"> </w:t>
      </w:r>
    </w:p>
    <w:p w14:paraId="2A0FB0E1" w14:textId="77777777" w:rsidR="00162980" w:rsidRDefault="00162980" w:rsidP="00D82264">
      <w:pPr>
        <w:rPr>
          <w:rFonts w:cs="Arial"/>
          <w:sz w:val="20"/>
          <w:szCs w:val="20"/>
        </w:rPr>
      </w:pPr>
    </w:p>
    <w:p w14:paraId="37016482" w14:textId="77777777" w:rsidR="00162980" w:rsidRPr="00074BE0" w:rsidRDefault="00162980" w:rsidP="00D82264">
      <w:pPr>
        <w:rPr>
          <w:rFonts w:cs="Arial"/>
          <w:sz w:val="20"/>
          <w:szCs w:val="20"/>
        </w:rPr>
      </w:pPr>
    </w:p>
    <w:p w14:paraId="28C6F1EC" w14:textId="77777777" w:rsidR="00203B66" w:rsidRPr="00B5346E" w:rsidRDefault="00203B66" w:rsidP="00203B66">
      <w:pPr>
        <w:rPr>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974E68" w:rsidRPr="00B5346E" w14:paraId="7F9E174C" w14:textId="77777777" w:rsidTr="00D82264">
        <w:trPr>
          <w:cantSplit/>
          <w:trHeight w:val="409"/>
        </w:trPr>
        <w:tc>
          <w:tcPr>
            <w:tcW w:w="4465" w:type="dxa"/>
          </w:tcPr>
          <w:p w14:paraId="269E6257" w14:textId="77777777" w:rsidR="00D82264" w:rsidRDefault="00D82264" w:rsidP="00974E68">
            <w:pPr>
              <w:rPr>
                <w:sz w:val="20"/>
                <w:szCs w:val="20"/>
              </w:rPr>
            </w:pPr>
          </w:p>
          <w:p w14:paraId="733BC372" w14:textId="76A1988E" w:rsidR="00974E68" w:rsidRPr="00B5346E" w:rsidRDefault="00974E68" w:rsidP="00974E68">
            <w:pPr>
              <w:rPr>
                <w:sz w:val="20"/>
                <w:szCs w:val="20"/>
              </w:rPr>
            </w:pPr>
            <w:r>
              <w:rPr>
                <w:sz w:val="20"/>
                <w:szCs w:val="20"/>
              </w:rPr>
              <w:t>Brežice</w:t>
            </w:r>
            <w:r w:rsidRPr="00B5346E">
              <w:rPr>
                <w:sz w:val="20"/>
                <w:szCs w:val="20"/>
              </w:rPr>
              <w:t>, dne ____________</w:t>
            </w:r>
          </w:p>
        </w:tc>
        <w:tc>
          <w:tcPr>
            <w:tcW w:w="4465" w:type="dxa"/>
          </w:tcPr>
          <w:p w14:paraId="252F5D87" w14:textId="77777777" w:rsidR="00D82264" w:rsidRDefault="00D82264" w:rsidP="00682A70">
            <w:pPr>
              <w:rPr>
                <w:sz w:val="20"/>
                <w:szCs w:val="20"/>
              </w:rPr>
            </w:pPr>
          </w:p>
          <w:p w14:paraId="56C5EF03" w14:textId="77777777" w:rsidR="00974E68" w:rsidRPr="00B5346E" w:rsidRDefault="00974E68" w:rsidP="00682A70">
            <w:pPr>
              <w:rPr>
                <w:sz w:val="20"/>
                <w:szCs w:val="20"/>
              </w:rPr>
            </w:pPr>
            <w:r w:rsidRPr="00B5346E">
              <w:rPr>
                <w:sz w:val="20"/>
                <w:szCs w:val="20"/>
              </w:rPr>
              <w:t>V</w:t>
            </w:r>
            <w:r w:rsidRPr="00B5346E">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301801" w14:textId="77777777" w:rsidTr="00D82264">
        <w:trPr>
          <w:cantSplit/>
          <w:trHeight w:val="430"/>
        </w:trPr>
        <w:tc>
          <w:tcPr>
            <w:tcW w:w="4465" w:type="dxa"/>
          </w:tcPr>
          <w:p w14:paraId="7F84D9A4" w14:textId="77777777" w:rsidR="00D82264" w:rsidRDefault="00D82264" w:rsidP="00974E68">
            <w:pPr>
              <w:rPr>
                <w:sz w:val="20"/>
                <w:szCs w:val="20"/>
              </w:rPr>
            </w:pPr>
          </w:p>
          <w:p w14:paraId="6F619AC5" w14:textId="77DBCC8E" w:rsidR="00974E68" w:rsidRDefault="00974E68" w:rsidP="00974E68">
            <w:pPr>
              <w:rPr>
                <w:sz w:val="20"/>
                <w:szCs w:val="20"/>
              </w:rPr>
            </w:pPr>
            <w:r w:rsidRPr="00B5346E">
              <w:rPr>
                <w:sz w:val="20"/>
                <w:szCs w:val="20"/>
              </w:rPr>
              <w:t>št.: ___________</w:t>
            </w:r>
          </w:p>
        </w:tc>
        <w:tc>
          <w:tcPr>
            <w:tcW w:w="4465" w:type="dxa"/>
          </w:tcPr>
          <w:p w14:paraId="1EA47616" w14:textId="77777777" w:rsidR="00974E68" w:rsidRDefault="00974E68" w:rsidP="00682A70">
            <w:pPr>
              <w:rPr>
                <w:sz w:val="20"/>
                <w:szCs w:val="20"/>
              </w:rPr>
            </w:pPr>
          </w:p>
          <w:p w14:paraId="0E7B747A" w14:textId="03B95688" w:rsidR="00D82264" w:rsidRPr="00B5346E" w:rsidRDefault="00D82264" w:rsidP="00682A70">
            <w:pPr>
              <w:rPr>
                <w:sz w:val="20"/>
                <w:szCs w:val="20"/>
              </w:rPr>
            </w:pPr>
            <w:r w:rsidRPr="00B5346E">
              <w:rPr>
                <w:sz w:val="20"/>
                <w:szCs w:val="20"/>
              </w:rPr>
              <w:t xml:space="preserve">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F2E0BB" w14:textId="77777777" w:rsidTr="00974E68">
        <w:trPr>
          <w:cantSplit/>
        </w:trPr>
        <w:tc>
          <w:tcPr>
            <w:tcW w:w="4465" w:type="dxa"/>
          </w:tcPr>
          <w:p w14:paraId="6EF0BB11" w14:textId="77777777" w:rsidR="00974E68" w:rsidRPr="00974E68" w:rsidRDefault="00974E68" w:rsidP="00974E68">
            <w:pPr>
              <w:jc w:val="center"/>
              <w:rPr>
                <w:b/>
                <w:sz w:val="20"/>
                <w:szCs w:val="20"/>
              </w:rPr>
            </w:pPr>
          </w:p>
          <w:p w14:paraId="244560B5" w14:textId="77777777" w:rsidR="00974E68" w:rsidRPr="00974E68" w:rsidRDefault="00974E68" w:rsidP="00974E68">
            <w:pPr>
              <w:jc w:val="center"/>
              <w:rPr>
                <w:b/>
                <w:sz w:val="20"/>
                <w:szCs w:val="20"/>
              </w:rPr>
            </w:pPr>
            <w:r w:rsidRPr="00974E68">
              <w:rPr>
                <w:b/>
                <w:sz w:val="20"/>
                <w:szCs w:val="20"/>
              </w:rPr>
              <w:t>Naročnik:</w:t>
            </w:r>
          </w:p>
        </w:tc>
        <w:tc>
          <w:tcPr>
            <w:tcW w:w="4465" w:type="dxa"/>
          </w:tcPr>
          <w:p w14:paraId="149BB807" w14:textId="77777777" w:rsidR="00974E68" w:rsidRPr="00974E68" w:rsidRDefault="00974E68" w:rsidP="00974E68">
            <w:pPr>
              <w:jc w:val="center"/>
              <w:rPr>
                <w:b/>
                <w:sz w:val="20"/>
                <w:szCs w:val="20"/>
              </w:rPr>
            </w:pPr>
          </w:p>
          <w:p w14:paraId="34EFA7D4" w14:textId="77AD1D02" w:rsidR="00974E68" w:rsidRPr="00974E68" w:rsidRDefault="00074BE0" w:rsidP="00974E68">
            <w:pPr>
              <w:jc w:val="center"/>
              <w:rPr>
                <w:b/>
                <w:sz w:val="20"/>
                <w:szCs w:val="20"/>
              </w:rPr>
            </w:pPr>
            <w:r>
              <w:rPr>
                <w:b/>
                <w:sz w:val="20"/>
                <w:szCs w:val="20"/>
              </w:rPr>
              <w:t>Dobavitelj</w:t>
            </w:r>
            <w:r w:rsidR="00974E68" w:rsidRPr="00974E68">
              <w:rPr>
                <w:b/>
                <w:sz w:val="20"/>
                <w:szCs w:val="20"/>
              </w:rPr>
              <w:t>:</w:t>
            </w:r>
          </w:p>
        </w:tc>
      </w:tr>
      <w:tr w:rsidR="00974E68" w:rsidRPr="00B5346E" w14:paraId="59637AA6" w14:textId="77777777" w:rsidTr="00974E68">
        <w:trPr>
          <w:cantSplit/>
        </w:trPr>
        <w:tc>
          <w:tcPr>
            <w:tcW w:w="4465" w:type="dxa"/>
          </w:tcPr>
          <w:p w14:paraId="4DA4367B" w14:textId="654A5559" w:rsidR="00974E68" w:rsidRPr="00B5346E" w:rsidRDefault="00974E68" w:rsidP="00974E68">
            <w:pPr>
              <w:jc w:val="center"/>
              <w:rPr>
                <w:sz w:val="20"/>
                <w:szCs w:val="20"/>
              </w:rPr>
            </w:pPr>
          </w:p>
          <w:p w14:paraId="59AEF1E3" w14:textId="77777777" w:rsidR="00974E68" w:rsidRPr="00B5346E" w:rsidRDefault="00974E68" w:rsidP="00974E68">
            <w:pPr>
              <w:jc w:val="center"/>
              <w:rPr>
                <w:bCs/>
                <w:sz w:val="20"/>
                <w:szCs w:val="20"/>
              </w:rPr>
            </w:pPr>
            <w:r w:rsidRPr="00B5346E">
              <w:rPr>
                <w:sz w:val="20"/>
                <w:szCs w:val="20"/>
              </w:rPr>
              <w:t>SPLOŠNA BOLNIŠNICA BREŽICE</w:t>
            </w:r>
          </w:p>
          <w:p w14:paraId="30666ABC" w14:textId="77777777" w:rsidR="00974E68" w:rsidRDefault="00974E68" w:rsidP="00974E68">
            <w:pPr>
              <w:jc w:val="center"/>
              <w:rPr>
                <w:sz w:val="20"/>
                <w:szCs w:val="20"/>
              </w:rPr>
            </w:pPr>
            <w:r>
              <w:rPr>
                <w:sz w:val="20"/>
                <w:szCs w:val="20"/>
              </w:rPr>
              <w:t>Anica Hribar</w:t>
            </w:r>
          </w:p>
          <w:p w14:paraId="3448F139" w14:textId="46436284" w:rsidR="00974E68" w:rsidRPr="00B5346E" w:rsidRDefault="00974E68" w:rsidP="00974E68">
            <w:pPr>
              <w:jc w:val="center"/>
              <w:rPr>
                <w:sz w:val="20"/>
                <w:szCs w:val="20"/>
              </w:rPr>
            </w:pPr>
            <w:r>
              <w:rPr>
                <w:sz w:val="20"/>
                <w:szCs w:val="20"/>
              </w:rPr>
              <w:t>direktorica</w:t>
            </w:r>
          </w:p>
        </w:tc>
        <w:tc>
          <w:tcPr>
            <w:tcW w:w="4465" w:type="dxa"/>
          </w:tcPr>
          <w:p w14:paraId="6D5AE046" w14:textId="77777777" w:rsidR="00974E68" w:rsidRPr="00B5346E" w:rsidRDefault="00974E68" w:rsidP="00974E68">
            <w:pPr>
              <w:jc w:val="center"/>
              <w:rPr>
                <w:sz w:val="20"/>
                <w:szCs w:val="20"/>
              </w:rPr>
            </w:pPr>
          </w:p>
          <w:p w14:paraId="525AC757" w14:textId="77777777" w:rsidR="00974E68" w:rsidRPr="00B5346E" w:rsidRDefault="00974E68" w:rsidP="00974E68">
            <w:pPr>
              <w:spacing w:line="360" w:lineRule="auto"/>
              <w:jc w:val="center"/>
              <w:rPr>
                <w:b/>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7F9E3808" w14:textId="77777777"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55942089" w14:textId="22273068"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bl>
    <w:p w14:paraId="6404840E" w14:textId="77777777" w:rsidR="00203B66" w:rsidRPr="00B5346E" w:rsidRDefault="00203B66" w:rsidP="00203B66">
      <w:pPr>
        <w:rPr>
          <w:sz w:val="20"/>
          <w:szCs w:val="20"/>
        </w:rPr>
      </w:pP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7777777" w:rsidR="00792946" w:rsidRDefault="00792946">
      <w:pPr>
        <w:widowControl w:val="0"/>
        <w:jc w:val="left"/>
        <w:rPr>
          <w:rFonts w:cs="Arial"/>
          <w:b/>
          <w:iCs/>
          <w:sz w:val="20"/>
          <w:szCs w:val="20"/>
        </w:rPr>
      </w:pPr>
      <w:bookmarkStart w:id="81" w:name="_Toc318133923"/>
      <w:r w:rsidRPr="00333A85">
        <w:rPr>
          <w:rFonts w:cs="Arial"/>
          <w:b/>
          <w:iCs/>
          <w:sz w:val="20"/>
          <w:szCs w:val="20"/>
        </w:rPr>
        <w:lastRenderedPageBreak/>
        <w:t xml:space="preserve">OBRAZEC ŠT. </w:t>
      </w:r>
      <w:r>
        <w:rPr>
          <w:rFonts w:cs="Arial"/>
          <w:b/>
          <w:iCs/>
          <w:sz w:val="20"/>
          <w:szCs w:val="20"/>
        </w:rPr>
        <w:t>17</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53DB6A1F" w:rsidR="00792946" w:rsidRPr="00792946" w:rsidRDefault="00792946" w:rsidP="00792946">
      <w:pPr>
        <w:pStyle w:val="Navaden20"/>
        <w:rPr>
          <w:b w:val="0"/>
        </w:rPr>
      </w:pPr>
      <w:r w:rsidRPr="00792946">
        <w:rPr>
          <w:b w:val="0"/>
        </w:rPr>
        <w:t>Pri ponudbi za izvedbo javnega naročila »</w:t>
      </w:r>
      <w:r w:rsidR="0089352E">
        <w:rPr>
          <w:bCs/>
        </w:rPr>
        <w:t>DOBAVA ENDOPROTEZ</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602B84F8" w14:textId="64D75468" w:rsidR="00467CB5" w:rsidRDefault="00792946" w:rsidP="00ED3476">
      <w:pPr>
        <w:pStyle w:val="Telobesedila"/>
        <w:ind w:left="0"/>
        <w:jc w:val="center"/>
        <w:rPr>
          <w:rFonts w:cs="Arial"/>
          <w:b/>
          <w:bCs/>
          <w:sz w:val="20"/>
          <w:szCs w:val="20"/>
        </w:rPr>
      </w:pPr>
      <w:r>
        <w:rPr>
          <w:iCs/>
        </w:rPr>
        <w:br w:type="page"/>
      </w:r>
      <w:r w:rsidR="00467CB5" w:rsidRPr="00ED3476">
        <w:rPr>
          <w:rFonts w:cs="Arial"/>
          <w:b/>
          <w:bCs/>
          <w:sz w:val="36"/>
          <w:szCs w:val="36"/>
        </w:rPr>
        <w:lastRenderedPageBreak/>
        <w:t>TEHNIČNE SPECIFIKACIJE IN ZAHTEVE</w:t>
      </w:r>
    </w:p>
    <w:p w14:paraId="33CE145D" w14:textId="03F013EC" w:rsidR="00467CB5" w:rsidRDefault="00467CB5" w:rsidP="00467CB5">
      <w:pPr>
        <w:pStyle w:val="Telobesedila"/>
        <w:ind w:left="0"/>
        <w:rPr>
          <w:rFonts w:cs="Arial"/>
          <w:b/>
          <w:bCs/>
          <w:sz w:val="20"/>
          <w:szCs w:val="20"/>
        </w:rPr>
      </w:pPr>
    </w:p>
    <w:p w14:paraId="2C38F9EF" w14:textId="77777777" w:rsidR="00467CB5" w:rsidRPr="00467CB5" w:rsidRDefault="00467CB5" w:rsidP="00467CB5">
      <w:pPr>
        <w:pStyle w:val="Telobesedila"/>
        <w:ind w:left="0"/>
        <w:rPr>
          <w:rFonts w:cs="Arial"/>
          <w:b/>
          <w:bCs/>
          <w:sz w:val="20"/>
          <w:szCs w:val="20"/>
        </w:rPr>
      </w:pPr>
    </w:p>
    <w:p w14:paraId="00990EDD" w14:textId="77777777" w:rsidR="00467CB5" w:rsidRPr="006251E7" w:rsidRDefault="00467CB5" w:rsidP="00467CB5">
      <w:pPr>
        <w:ind w:left="708" w:hanging="708"/>
        <w:rPr>
          <w:rFonts w:cs="Arial"/>
          <w:b/>
          <w:sz w:val="20"/>
          <w:szCs w:val="20"/>
          <w:u w:val="single"/>
        </w:rPr>
      </w:pPr>
      <w:r w:rsidRPr="006251E7">
        <w:rPr>
          <w:rFonts w:cs="Arial"/>
          <w:b/>
          <w:sz w:val="20"/>
          <w:szCs w:val="20"/>
          <w:u w:val="single"/>
        </w:rPr>
        <w:t>SKLOP 1: Totalna brezcementna endoproteza kolka</w:t>
      </w:r>
    </w:p>
    <w:p w14:paraId="0ADBF5ED" w14:textId="77777777" w:rsidR="00467CB5" w:rsidRPr="006251E7" w:rsidRDefault="00467CB5" w:rsidP="00467CB5">
      <w:pPr>
        <w:ind w:left="708" w:hanging="708"/>
        <w:rPr>
          <w:rFonts w:cs="Arial"/>
          <w:b/>
          <w:sz w:val="20"/>
          <w:szCs w:val="20"/>
        </w:rPr>
      </w:pPr>
    </w:p>
    <w:p w14:paraId="33763D12" w14:textId="77777777" w:rsidR="00467CB5" w:rsidRPr="006251E7" w:rsidRDefault="00467CB5" w:rsidP="00467CB5">
      <w:pPr>
        <w:ind w:left="708" w:hanging="708"/>
        <w:rPr>
          <w:rFonts w:cs="Arial"/>
          <w:b/>
          <w:sz w:val="20"/>
          <w:szCs w:val="20"/>
        </w:rPr>
      </w:pPr>
      <w:r w:rsidRPr="006251E7">
        <w:rPr>
          <w:rFonts w:cs="Arial"/>
          <w:sz w:val="20"/>
          <w:szCs w:val="20"/>
        </w:rPr>
        <w:t>ACETABULARNI DEL PROTEZE</w:t>
      </w:r>
    </w:p>
    <w:p w14:paraId="5A11B4D1" w14:textId="77777777" w:rsidR="00467CB5" w:rsidRPr="006251E7" w:rsidRDefault="00467CB5" w:rsidP="00467CB5">
      <w:pPr>
        <w:rPr>
          <w:rFonts w:cs="Arial"/>
          <w:sz w:val="20"/>
          <w:szCs w:val="20"/>
        </w:rPr>
      </w:pPr>
      <w:r w:rsidRPr="006251E7">
        <w:rPr>
          <w:rFonts w:cs="Arial"/>
          <w:sz w:val="20"/>
          <w:szCs w:val="20"/>
        </w:rPr>
        <w:t>Ponudnik mora ponuditi kovinsko modularno presfit ponvico narejeno iz titanijeve zlitine Ti6Al7Nb (ISO 5832-11) z poroznim prekritjem PC-Porous Coated iz komercialno čistega titana TiCP (ISO 5832-2). Obstajati mora v velikostih od 42 mm do 64mm. Omogočati mora press-fit implantacijo kot tudi dodatno fiksacijo s 5.7 mm titanijevimi vijaki dolžin 15 do 45mm, zato mora imeti dodatne odprtine za vijake. Vložek mora biti izdelan iz polietilena UHMW-PE (ISO 5834-1+-2) v standardni in antiluksacijski obliki z notranjim premerom 28mm in 32mm ter v highly crosslinked (prekrižani polietilen) verziji stabilizirani z vitaminom E v standardni in antiluksacijski verziji in notranjim premerom 28mm, 32mm, 36mm. Prav tako mora biti na voljo tudi keramična različica vložka z notranjim premerom 28mm, 32mm, 36mm izdelana iz ojačane zirkonijeve-aluminijeve keramike ZrO2-Al2O3. Ponudnik mora ponuditi še monoblok pressfit polietilensko ponvico z vsebnostjo vitamina E. Monoblok  pressfit ponvica mora vsebovati prekrižani polietilen stabiliziran z vitaminom E. Obstajati mora v od 44 do 70 mm ter v premerih 28mm, 32mm, 36mm. Na voljo morajo biti tudi specialni titanijevi vijaki premera 4 mm v dolžinah od 26 do 44mm.</w:t>
      </w:r>
    </w:p>
    <w:p w14:paraId="74528CE1" w14:textId="77777777" w:rsidR="00467CB5" w:rsidRPr="006251E7" w:rsidRDefault="00467CB5" w:rsidP="00467CB5">
      <w:pPr>
        <w:rPr>
          <w:rFonts w:cs="Arial"/>
          <w:sz w:val="20"/>
          <w:szCs w:val="20"/>
        </w:rPr>
      </w:pPr>
    </w:p>
    <w:p w14:paraId="1DF378E5" w14:textId="77777777" w:rsidR="00467CB5" w:rsidRPr="006251E7" w:rsidRDefault="00467CB5" w:rsidP="00467CB5">
      <w:pPr>
        <w:rPr>
          <w:rFonts w:cs="Arial"/>
          <w:sz w:val="20"/>
          <w:szCs w:val="20"/>
        </w:rPr>
      </w:pPr>
      <w:r w:rsidRPr="006251E7">
        <w:rPr>
          <w:rFonts w:cs="Arial"/>
          <w:sz w:val="20"/>
          <w:szCs w:val="20"/>
        </w:rPr>
        <w:t>FEMORALNI DEL PROTEZE</w:t>
      </w:r>
    </w:p>
    <w:p w14:paraId="2071A510" w14:textId="77777777" w:rsidR="00467CB5" w:rsidRPr="006251E7" w:rsidRDefault="00467CB5" w:rsidP="00467CB5">
      <w:pPr>
        <w:rPr>
          <w:rFonts w:cs="Arial"/>
          <w:sz w:val="20"/>
          <w:szCs w:val="20"/>
        </w:rPr>
      </w:pPr>
      <w:r w:rsidRPr="006251E7">
        <w:rPr>
          <w:rFonts w:cs="Arial"/>
          <w:sz w:val="20"/>
          <w:szCs w:val="20"/>
        </w:rPr>
        <w:t>Steblo proteze mora biti mora biti v preseku kvadratne oblike ter v vertikalnem pogledu klinaste oblike s proksimalno fiksacijo. Izdelano mora biti iz titanove zlitine Ti6AL7Nb (ISO 5832-11). Proteza mora obstajati v standardni in lateralizacijski verziji  s konusom 12/14mm. Standardna verzija mora imeti CCD kot 131°, lateralizacijska pa 124°. Velikosti stebla pri obeh verzijah morajo obstajati od 0 do 12.</w:t>
      </w:r>
    </w:p>
    <w:p w14:paraId="42D60F4F" w14:textId="77777777" w:rsidR="00467CB5" w:rsidRPr="006251E7" w:rsidRDefault="00467CB5" w:rsidP="00467CB5">
      <w:pPr>
        <w:rPr>
          <w:rFonts w:cs="Arial"/>
          <w:sz w:val="20"/>
          <w:szCs w:val="20"/>
        </w:rPr>
      </w:pPr>
    </w:p>
    <w:p w14:paraId="291621E4" w14:textId="77777777" w:rsidR="00467CB5" w:rsidRPr="006251E7" w:rsidRDefault="00467CB5" w:rsidP="00467CB5">
      <w:pPr>
        <w:rPr>
          <w:rFonts w:cs="Arial"/>
          <w:sz w:val="20"/>
          <w:szCs w:val="20"/>
        </w:rPr>
      </w:pPr>
      <w:r w:rsidRPr="006251E7">
        <w:rPr>
          <w:rFonts w:cs="Arial"/>
          <w:sz w:val="20"/>
          <w:szCs w:val="20"/>
        </w:rPr>
        <w:t>GLAVICA PROTEZE</w:t>
      </w:r>
    </w:p>
    <w:p w14:paraId="511EF9A6" w14:textId="77777777" w:rsidR="00467CB5" w:rsidRPr="006251E7" w:rsidRDefault="00467CB5" w:rsidP="00467CB5">
      <w:pPr>
        <w:pStyle w:val="Telobesedila"/>
        <w:ind w:left="0"/>
        <w:rPr>
          <w:rFonts w:cs="Arial"/>
          <w:sz w:val="20"/>
          <w:szCs w:val="20"/>
        </w:rPr>
      </w:pPr>
      <w:r w:rsidRPr="006251E7">
        <w:rPr>
          <w:rFonts w:cs="Arial"/>
          <w:sz w:val="20"/>
          <w:szCs w:val="20"/>
        </w:rPr>
        <w:t>Glavica proteze mora biti zdelana iz CoCrMo zlitine za implantacijo na konus 12/14. Na voljo mora biti v 28mm in 32mm različici ter različnih velikosti vratu (S,M,L,XL,XXL). Obstajati mora tudi keramična različica  v velikostih premera 28mm, 32mm, 36mm z dolžinami vratov (S,M,L,XL), izdelana iz ZrO2-Al2O3 keramike.</w:t>
      </w:r>
    </w:p>
    <w:p w14:paraId="2C5C3CA2" w14:textId="77777777" w:rsidR="00467CB5" w:rsidRPr="006251E7" w:rsidRDefault="00467CB5" w:rsidP="00467CB5">
      <w:pPr>
        <w:pStyle w:val="Telobesedila"/>
        <w:ind w:left="0"/>
        <w:rPr>
          <w:rFonts w:cs="Arial"/>
          <w:sz w:val="20"/>
          <w:szCs w:val="20"/>
        </w:rPr>
      </w:pPr>
    </w:p>
    <w:p w14:paraId="698ED8D5" w14:textId="77777777" w:rsidR="00467CB5" w:rsidRPr="006251E7" w:rsidRDefault="00467CB5" w:rsidP="00467CB5">
      <w:pPr>
        <w:spacing w:before="28" w:line="249" w:lineRule="exact"/>
        <w:rPr>
          <w:rFonts w:cs="Arial"/>
          <w:sz w:val="20"/>
          <w:szCs w:val="20"/>
          <w:u w:val="single"/>
        </w:rPr>
      </w:pPr>
      <w:r w:rsidRPr="006251E7">
        <w:rPr>
          <w:rFonts w:cs="Arial"/>
          <w:b/>
          <w:sz w:val="20"/>
          <w:szCs w:val="20"/>
          <w:u w:val="single"/>
        </w:rPr>
        <w:t>SKLOP 2: Kolenska primarna totalna endoproteza  in antialergijska</w:t>
      </w:r>
    </w:p>
    <w:p w14:paraId="2821563F" w14:textId="77777777" w:rsidR="00467CB5" w:rsidRPr="006251E7" w:rsidRDefault="00467CB5" w:rsidP="00467CB5">
      <w:pPr>
        <w:spacing w:before="28" w:line="249" w:lineRule="exact"/>
        <w:rPr>
          <w:rFonts w:cs="Arial"/>
          <w:sz w:val="20"/>
          <w:szCs w:val="20"/>
        </w:rPr>
      </w:pPr>
    </w:p>
    <w:p w14:paraId="21F673D3" w14:textId="77777777" w:rsidR="00467CB5" w:rsidRPr="006251E7" w:rsidRDefault="00467CB5" w:rsidP="00467CB5">
      <w:pPr>
        <w:spacing w:before="28" w:line="249" w:lineRule="exact"/>
        <w:rPr>
          <w:rFonts w:cs="Arial"/>
          <w:sz w:val="20"/>
          <w:szCs w:val="20"/>
        </w:rPr>
      </w:pPr>
      <w:r w:rsidRPr="006251E7">
        <w:rPr>
          <w:rFonts w:cs="Arial"/>
          <w:sz w:val="20"/>
          <w:szCs w:val="20"/>
        </w:rPr>
        <w:t>FEMORALNI DEL: CEMENTNI, CEMENTNI ANTIALERGIJSKI in BREZCEMENTNI</w:t>
      </w:r>
    </w:p>
    <w:p w14:paraId="06C61D54" w14:textId="77777777" w:rsidR="00467CB5" w:rsidRPr="006251E7" w:rsidRDefault="00467CB5" w:rsidP="00467CB5">
      <w:pPr>
        <w:spacing w:before="28" w:line="249" w:lineRule="exact"/>
        <w:rPr>
          <w:rFonts w:cs="Arial"/>
          <w:sz w:val="20"/>
          <w:szCs w:val="20"/>
        </w:rPr>
      </w:pPr>
      <w:r w:rsidRPr="006251E7">
        <w:rPr>
          <w:rFonts w:cs="Arial"/>
          <w:sz w:val="20"/>
          <w:szCs w:val="20"/>
        </w:rPr>
        <w:t xml:space="preserve">Femoralni del mora biti izdelan iz krom-kobalt-molibdenove zlitine. V antialergijski obliki mora biti v celoti obdan s TiNbN prevleko. Biti mora anatomsko oblikovan (leva in desna različica v multiradiusnem oblikovanju). Femoralna komponenta mora imeti po obodu kjer se vrši glavna artikulacija enak radius med –20° in 90°. kar omogoča identični odmik v fleksiji in ekstenziji med -20st in 90 stopinjami. Pomembno je da je v distalnem in posteriornem delu  tanjši od 10 mm, kar omogoča minimalno resekcijo kosti od samo 9mm na distalnem in posteriornem kondilu.. Femoralna komponenta mora imeti izdelan globok anatomski patelarni žleb, kar zmanjšuje možnost luksacije patele. Obstaja naj v CR in PS verziji, vsaka ima vsaj 8 različnih velikosti (širina od 56 do 80 mm). </w:t>
      </w:r>
    </w:p>
    <w:p w14:paraId="795FD16A" w14:textId="77777777" w:rsidR="00467CB5" w:rsidRPr="006251E7" w:rsidRDefault="00467CB5" w:rsidP="00467CB5">
      <w:pPr>
        <w:spacing w:before="28" w:line="249" w:lineRule="exact"/>
        <w:rPr>
          <w:rFonts w:cs="Arial"/>
          <w:sz w:val="20"/>
          <w:szCs w:val="20"/>
        </w:rPr>
      </w:pPr>
    </w:p>
    <w:p w14:paraId="6BF1CEA9" w14:textId="77777777" w:rsidR="00467CB5" w:rsidRPr="006251E7" w:rsidRDefault="00467CB5" w:rsidP="00467CB5">
      <w:pPr>
        <w:spacing w:before="28" w:line="249" w:lineRule="exact"/>
        <w:rPr>
          <w:rFonts w:cs="Arial"/>
          <w:bCs/>
          <w:iCs/>
          <w:sz w:val="20"/>
          <w:szCs w:val="20"/>
        </w:rPr>
      </w:pPr>
      <w:r w:rsidRPr="006251E7">
        <w:rPr>
          <w:rFonts w:cs="Arial"/>
          <w:bCs/>
          <w:iCs/>
          <w:sz w:val="20"/>
          <w:szCs w:val="20"/>
        </w:rPr>
        <w:t>TIBIALNI DEL</w:t>
      </w:r>
    </w:p>
    <w:p w14:paraId="36920CAD" w14:textId="77777777" w:rsidR="00467CB5" w:rsidRPr="006251E7" w:rsidRDefault="00467CB5" w:rsidP="00467CB5">
      <w:pPr>
        <w:rPr>
          <w:rFonts w:cs="Arial"/>
          <w:sz w:val="20"/>
          <w:szCs w:val="20"/>
        </w:rPr>
      </w:pPr>
      <w:r w:rsidRPr="006251E7">
        <w:rPr>
          <w:rFonts w:cs="Arial"/>
          <w:sz w:val="20"/>
          <w:szCs w:val="20"/>
        </w:rPr>
        <w:t>Naj bo simetričen iz krom-kobalt-molibdenove zlitine. V antialergijski obliki mora biti v celoti obdan s TiNbN prevleko. Tibialni del proteze je fiksen in mora biti skupen kar pomeni da omogoča pritrditev vložka za protezo z ohranjanjem in z žrtvovanjem zadnje križne vezi, kot tudi t.i. ultrakongruentne vložke. Ima naj visoko polirano zgornjo površino, na katero naj se polietilenski vložek fiksira s pomočjo 4 točkovnega vpetja. Na razpolago naj bo v vsaj 8 velikostih (širina 59 do 85 mm), Na voljo mora biti tudi različica za t.i. mobilno oziroma rotacijsko platformo z visoko polirano zgornjo površino.</w:t>
      </w:r>
    </w:p>
    <w:p w14:paraId="1BFD1640" w14:textId="77777777" w:rsidR="00467CB5" w:rsidRPr="006251E7" w:rsidRDefault="00467CB5" w:rsidP="00467CB5">
      <w:pPr>
        <w:tabs>
          <w:tab w:val="left" w:pos="3870"/>
        </w:tabs>
        <w:spacing w:before="28" w:line="249" w:lineRule="exact"/>
        <w:rPr>
          <w:rFonts w:cs="Arial"/>
          <w:sz w:val="20"/>
          <w:szCs w:val="20"/>
        </w:rPr>
      </w:pPr>
      <w:r w:rsidRPr="006251E7">
        <w:rPr>
          <w:rFonts w:cs="Arial"/>
          <w:sz w:val="20"/>
          <w:szCs w:val="20"/>
        </w:rPr>
        <w:tab/>
      </w:r>
    </w:p>
    <w:p w14:paraId="574B6114" w14:textId="77777777" w:rsidR="00467CB5" w:rsidRPr="006251E7" w:rsidRDefault="00467CB5" w:rsidP="00467CB5">
      <w:pPr>
        <w:spacing w:before="28" w:line="249" w:lineRule="exact"/>
        <w:rPr>
          <w:rFonts w:cs="Arial"/>
          <w:b/>
          <w:bCs/>
          <w:iCs/>
          <w:sz w:val="20"/>
          <w:szCs w:val="20"/>
        </w:rPr>
      </w:pPr>
      <w:r w:rsidRPr="006251E7">
        <w:rPr>
          <w:rFonts w:cs="Arial"/>
          <w:sz w:val="20"/>
          <w:szCs w:val="20"/>
        </w:rPr>
        <w:t>TIBIALNI VLOŽEK</w:t>
      </w:r>
    </w:p>
    <w:p w14:paraId="01D80F37" w14:textId="77777777" w:rsidR="00467CB5" w:rsidRPr="006251E7" w:rsidRDefault="00467CB5" w:rsidP="00467CB5">
      <w:pPr>
        <w:rPr>
          <w:rFonts w:cs="Arial"/>
          <w:sz w:val="20"/>
          <w:szCs w:val="20"/>
        </w:rPr>
      </w:pPr>
      <w:r w:rsidRPr="006251E7">
        <w:rPr>
          <w:rFonts w:cs="Arial"/>
          <w:sz w:val="20"/>
          <w:szCs w:val="20"/>
        </w:rPr>
        <w:t xml:space="preserve">Obstaja naj CR, PS in UC (ultra kongruentna) in RP (rotacijska) izvedba. Ima naj visoko polirano zgornjo površino kar omogoča obrabo pod 3,4 mg/1 milion ciklov. Debelina vložkov naj bo med 8 in 23 mm. Na sprednjem delu naj imajo izrez za boljšo akomodacijo ekstenzornega mehanizma v globoki fleksiji. CR </w:t>
      </w:r>
      <w:r w:rsidRPr="006251E7">
        <w:rPr>
          <w:rFonts w:cs="Arial"/>
          <w:sz w:val="20"/>
          <w:szCs w:val="20"/>
        </w:rPr>
        <w:lastRenderedPageBreak/>
        <w:t xml:space="preserve">vložki dopuščajo tudi 15 stopinj rotacije. Vložki se na tibialni plato fiksirajo s pomočjo 4 točkovnega vpetja. </w:t>
      </w:r>
    </w:p>
    <w:p w14:paraId="58CC6761" w14:textId="77777777" w:rsidR="00467CB5" w:rsidRPr="006251E7" w:rsidRDefault="00467CB5" w:rsidP="00467CB5">
      <w:pPr>
        <w:spacing w:before="28" w:line="249" w:lineRule="exact"/>
        <w:rPr>
          <w:rFonts w:cs="Arial"/>
          <w:sz w:val="20"/>
          <w:szCs w:val="20"/>
        </w:rPr>
      </w:pPr>
    </w:p>
    <w:p w14:paraId="34A6C923" w14:textId="77777777" w:rsidR="00467CB5" w:rsidRPr="006251E7" w:rsidRDefault="00467CB5" w:rsidP="00467CB5">
      <w:pPr>
        <w:spacing w:before="28" w:line="249" w:lineRule="exact"/>
        <w:rPr>
          <w:rFonts w:cs="Arial"/>
          <w:sz w:val="20"/>
          <w:szCs w:val="20"/>
        </w:rPr>
      </w:pPr>
      <w:r w:rsidRPr="006251E7">
        <w:rPr>
          <w:rFonts w:cs="Arial"/>
          <w:sz w:val="20"/>
          <w:szCs w:val="20"/>
        </w:rPr>
        <w:t>PATELARNI GUMB</w:t>
      </w:r>
    </w:p>
    <w:p w14:paraId="7D7F0679" w14:textId="77777777" w:rsidR="00467CB5" w:rsidRPr="006251E7" w:rsidRDefault="00467CB5" w:rsidP="00467CB5">
      <w:pPr>
        <w:spacing w:before="28" w:line="249" w:lineRule="exact"/>
        <w:rPr>
          <w:rFonts w:cs="Arial"/>
          <w:sz w:val="20"/>
          <w:szCs w:val="20"/>
        </w:rPr>
      </w:pPr>
      <w:r w:rsidRPr="006251E7">
        <w:rPr>
          <w:rFonts w:cs="Arial"/>
          <w:sz w:val="20"/>
          <w:szCs w:val="20"/>
        </w:rPr>
        <w:t xml:space="preserve">Patelarni gumb naj bo iz istega PE kot tibialni plato v vsaj petih velikostih in s tremi nogicami za fiksacijo v patelo. </w:t>
      </w:r>
    </w:p>
    <w:p w14:paraId="0D284A18" w14:textId="77777777" w:rsidR="00467CB5" w:rsidRPr="006251E7" w:rsidRDefault="00467CB5" w:rsidP="00467CB5">
      <w:pPr>
        <w:spacing w:before="28" w:line="249" w:lineRule="exact"/>
        <w:rPr>
          <w:rFonts w:cs="Arial"/>
          <w:sz w:val="20"/>
          <w:szCs w:val="20"/>
        </w:rPr>
      </w:pPr>
    </w:p>
    <w:p w14:paraId="5DAF3131" w14:textId="77777777" w:rsidR="00467CB5" w:rsidRPr="00ED3476" w:rsidRDefault="00467CB5" w:rsidP="00ED3476">
      <w:pPr>
        <w:pStyle w:val="Navaden20"/>
        <w:rPr>
          <w:b w:val="0"/>
          <w:bCs/>
          <w:i/>
        </w:rPr>
      </w:pPr>
      <w:r w:rsidRPr="00ED3476">
        <w:rPr>
          <w:b w:val="0"/>
          <w:bCs/>
        </w:rPr>
        <w:t xml:space="preserve">Inštrumentarij za vse izvedbe mora biti univerzalen, omogočati mora </w:t>
      </w:r>
      <w:proofErr w:type="spellStart"/>
      <w:r w:rsidRPr="00ED3476">
        <w:rPr>
          <w:b w:val="0"/>
          <w:bCs/>
        </w:rPr>
        <w:t>intraoperativno</w:t>
      </w:r>
      <w:proofErr w:type="spellEnd"/>
      <w:r w:rsidRPr="00ED3476">
        <w:rPr>
          <w:b w:val="0"/>
          <w:bCs/>
        </w:rPr>
        <w:t xml:space="preserve"> izbiro proteze z ohranjanjem ali z žrtvovanjem zadnje križne vezi ter izbiro tehnike s kostno ali </w:t>
      </w:r>
      <w:proofErr w:type="spellStart"/>
      <w:r w:rsidRPr="00ED3476">
        <w:rPr>
          <w:b w:val="0"/>
          <w:bCs/>
        </w:rPr>
        <w:t>ligamentarno</w:t>
      </w:r>
      <w:proofErr w:type="spellEnd"/>
      <w:r w:rsidRPr="00ED3476">
        <w:rPr>
          <w:b w:val="0"/>
          <w:bCs/>
        </w:rPr>
        <w:t xml:space="preserve"> orientacijo. Inštrumentarij mora vsebovati poseben sistem za individualno resekcijo kosti z merjenjem napetosti ligamentov. Napenjalec ligamentov mora imeti na površini držala za roki obojestransko vgravirano skalo od 150 – 180 Newton (v razmiku po 50N), s katero ob zategovanju držala do določene sile v ekstenziji na dodatni skali inštrumenta, ki mora biti označena od 0 do 10 mm točno določimo paralelnost med distalno </w:t>
      </w:r>
      <w:proofErr w:type="spellStart"/>
      <w:r w:rsidRPr="00ED3476">
        <w:rPr>
          <w:b w:val="0"/>
          <w:bCs/>
        </w:rPr>
        <w:t>femoralno</w:t>
      </w:r>
      <w:proofErr w:type="spellEnd"/>
      <w:r w:rsidRPr="00ED3476">
        <w:rPr>
          <w:b w:val="0"/>
          <w:bCs/>
        </w:rPr>
        <w:t xml:space="preserve"> in </w:t>
      </w:r>
      <w:proofErr w:type="spellStart"/>
      <w:r w:rsidRPr="00ED3476">
        <w:rPr>
          <w:b w:val="0"/>
          <w:bCs/>
        </w:rPr>
        <w:t>tibialno</w:t>
      </w:r>
      <w:proofErr w:type="spellEnd"/>
      <w:r w:rsidRPr="00ED3476">
        <w:rPr>
          <w:b w:val="0"/>
          <w:bCs/>
        </w:rPr>
        <w:t xml:space="preserve"> </w:t>
      </w:r>
      <w:proofErr w:type="spellStart"/>
      <w:r w:rsidRPr="00ED3476">
        <w:rPr>
          <w:b w:val="0"/>
          <w:bCs/>
        </w:rPr>
        <w:t>osteotomijo</w:t>
      </w:r>
      <w:proofErr w:type="spellEnd"/>
      <w:r w:rsidRPr="00ED3476">
        <w:rPr>
          <w:b w:val="0"/>
          <w:bCs/>
        </w:rPr>
        <w:t xml:space="preserve"> ter s tem dokažemo, da je odmik na medialni in lateralni strani enak. To potrdimo če je distalna resekcija femurja v isti ravnini z 0 mm na skali ter s pomočjo dodatne skale, na kateri so vgravirane debeline polietilenskih vložkov lahko istočasno določimo tudi debelino vložka.  Ponudnik naj zagotovi tudi ustrezne nastavke/liste za žago, ki so kompatibilni z </w:t>
      </w:r>
      <w:proofErr w:type="spellStart"/>
      <w:r w:rsidRPr="00ED3476">
        <w:rPr>
          <w:b w:val="0"/>
          <w:bCs/>
        </w:rPr>
        <w:t>resekcijskimi</w:t>
      </w:r>
      <w:proofErr w:type="spellEnd"/>
      <w:r w:rsidRPr="00ED3476">
        <w:rPr>
          <w:b w:val="0"/>
          <w:bCs/>
        </w:rPr>
        <w:t xml:space="preserve"> vodili.</w:t>
      </w:r>
    </w:p>
    <w:p w14:paraId="79280E7C" w14:textId="77777777" w:rsidR="00ED3476" w:rsidRDefault="00ED3476" w:rsidP="00467CB5">
      <w:pPr>
        <w:pStyle w:val="Telobesedila"/>
        <w:ind w:left="0"/>
        <w:rPr>
          <w:rFonts w:cs="Arial"/>
          <w:sz w:val="20"/>
          <w:szCs w:val="20"/>
        </w:rPr>
      </w:pPr>
    </w:p>
    <w:p w14:paraId="24FF00AA" w14:textId="4A88B22C" w:rsidR="00467CB5" w:rsidRPr="006251E7" w:rsidRDefault="00467CB5" w:rsidP="00467CB5">
      <w:pPr>
        <w:pStyle w:val="Telobesedila"/>
        <w:ind w:left="0"/>
        <w:rPr>
          <w:rFonts w:cs="Arial"/>
          <w:sz w:val="20"/>
          <w:szCs w:val="20"/>
        </w:rPr>
      </w:pPr>
      <w:r w:rsidRPr="006251E7">
        <w:rPr>
          <w:rFonts w:cs="Arial"/>
          <w:sz w:val="20"/>
          <w:szCs w:val="20"/>
        </w:rPr>
        <w:t>Isti instrumentarij mora omogočati tudi miniinvazivno tehniko inplantacije proteze.</w:t>
      </w:r>
    </w:p>
    <w:p w14:paraId="65C947C2" w14:textId="77777777" w:rsidR="00467CB5" w:rsidRPr="006251E7" w:rsidRDefault="00467CB5" w:rsidP="00467CB5">
      <w:pPr>
        <w:rPr>
          <w:rFonts w:cs="Arial"/>
          <w:b/>
          <w:sz w:val="20"/>
          <w:szCs w:val="20"/>
          <w:u w:val="single"/>
        </w:rPr>
      </w:pPr>
    </w:p>
    <w:p w14:paraId="75D2BAAF" w14:textId="77777777" w:rsidR="00467CB5" w:rsidRPr="006251E7" w:rsidRDefault="00467CB5" w:rsidP="00467CB5">
      <w:pPr>
        <w:rPr>
          <w:rFonts w:cs="Arial"/>
          <w:b/>
          <w:sz w:val="20"/>
          <w:szCs w:val="20"/>
          <w:u w:val="single"/>
        </w:rPr>
      </w:pPr>
      <w:r w:rsidRPr="006251E7">
        <w:rPr>
          <w:rFonts w:cs="Arial"/>
          <w:b/>
          <w:sz w:val="20"/>
          <w:szCs w:val="20"/>
          <w:u w:val="single"/>
        </w:rPr>
        <w:t>SKLOP 3: Cementna parcialna  in totalna endoproteza</w:t>
      </w:r>
    </w:p>
    <w:p w14:paraId="3050CA47" w14:textId="77777777" w:rsidR="00467CB5" w:rsidRPr="006251E7" w:rsidRDefault="00467CB5" w:rsidP="00467CB5">
      <w:pPr>
        <w:rPr>
          <w:rFonts w:cs="Arial"/>
          <w:b/>
          <w:sz w:val="20"/>
          <w:szCs w:val="20"/>
        </w:rPr>
      </w:pPr>
    </w:p>
    <w:p w14:paraId="266CE5A1" w14:textId="77777777" w:rsidR="00467CB5" w:rsidRPr="006251E7" w:rsidRDefault="00467CB5" w:rsidP="00467CB5">
      <w:pPr>
        <w:rPr>
          <w:rFonts w:cs="Arial"/>
          <w:sz w:val="20"/>
          <w:szCs w:val="20"/>
        </w:rPr>
      </w:pPr>
      <w:r w:rsidRPr="006251E7">
        <w:rPr>
          <w:rFonts w:cs="Arial"/>
          <w:sz w:val="20"/>
          <w:szCs w:val="20"/>
        </w:rPr>
        <w:t xml:space="preserve">FEMORALNI DEL </w:t>
      </w:r>
    </w:p>
    <w:p w14:paraId="3AB2112E" w14:textId="77777777" w:rsidR="00467CB5" w:rsidRPr="006251E7" w:rsidRDefault="00467CB5" w:rsidP="00467CB5">
      <w:pPr>
        <w:rPr>
          <w:rFonts w:cs="Arial"/>
          <w:sz w:val="20"/>
          <w:szCs w:val="20"/>
        </w:rPr>
      </w:pPr>
      <w:r w:rsidRPr="006251E7">
        <w:rPr>
          <w:rFonts w:cs="Arial"/>
          <w:sz w:val="20"/>
          <w:szCs w:val="20"/>
        </w:rPr>
        <w:t>Steblo iz jekla mora biti cementno z nizko vsebnostjo niklja po standardu ISO 5832-9. Obstajati mora tudi v CoCrMo zlitini. Izdelan mora biti v standardni in lateralizacijski verziji, konus mora biti 12/14, CCD kot 135°. Različica v nerjavečem jeklu mora biti na voljo v osmih velikostih od 7.5 do 17.50 mm, CoCrMo verzija brez vsebnosti nikjla pa v že omenjenih dimenzijah z dodatno 20.00 mm. Deblo naj bo anteroposteriorno sploščeno z vertikalnimi utori po celotni dolžini</w:t>
      </w:r>
    </w:p>
    <w:p w14:paraId="5C49D452" w14:textId="77777777" w:rsidR="00467CB5" w:rsidRPr="006251E7" w:rsidRDefault="00467CB5" w:rsidP="00467CB5">
      <w:pPr>
        <w:rPr>
          <w:rFonts w:cs="Arial"/>
          <w:sz w:val="20"/>
          <w:szCs w:val="20"/>
        </w:rPr>
      </w:pPr>
    </w:p>
    <w:p w14:paraId="176339FD" w14:textId="77777777" w:rsidR="00467CB5" w:rsidRPr="006251E7" w:rsidRDefault="00467CB5" w:rsidP="00467CB5">
      <w:pPr>
        <w:rPr>
          <w:rFonts w:cs="Arial"/>
          <w:sz w:val="20"/>
          <w:szCs w:val="20"/>
        </w:rPr>
      </w:pPr>
      <w:r w:rsidRPr="006251E7">
        <w:rPr>
          <w:rFonts w:cs="Arial"/>
          <w:sz w:val="20"/>
          <w:szCs w:val="20"/>
        </w:rPr>
        <w:t>GLAVICA PROTEZE</w:t>
      </w:r>
    </w:p>
    <w:p w14:paraId="54B45D79" w14:textId="77777777" w:rsidR="00467CB5" w:rsidRPr="006251E7" w:rsidRDefault="00467CB5" w:rsidP="00467CB5">
      <w:pPr>
        <w:rPr>
          <w:rFonts w:cs="Arial"/>
          <w:sz w:val="20"/>
          <w:szCs w:val="20"/>
        </w:rPr>
      </w:pPr>
      <w:r w:rsidRPr="006251E7">
        <w:rPr>
          <w:rFonts w:cs="Arial"/>
          <w:sz w:val="20"/>
          <w:szCs w:val="20"/>
        </w:rPr>
        <w:t>Glavica proteze mora obstajati v nerjavečem jeklu, CoCrMo zlitini ter keramiči verziji ZrO2-Al2O3 za implantacijo na konus 12/14. Vse verzije morajo nuditi premer glavice 28mm in 32mm.</w:t>
      </w:r>
    </w:p>
    <w:p w14:paraId="2672DE80" w14:textId="77777777" w:rsidR="00467CB5" w:rsidRPr="006251E7" w:rsidRDefault="00467CB5" w:rsidP="00467CB5">
      <w:pPr>
        <w:rPr>
          <w:rFonts w:cs="Arial"/>
          <w:sz w:val="20"/>
          <w:szCs w:val="20"/>
        </w:rPr>
      </w:pPr>
    </w:p>
    <w:p w14:paraId="1FCE8B6D" w14:textId="77777777" w:rsidR="00467CB5" w:rsidRPr="006251E7" w:rsidRDefault="00467CB5" w:rsidP="00467CB5">
      <w:pPr>
        <w:rPr>
          <w:rFonts w:cs="Arial"/>
          <w:sz w:val="20"/>
          <w:szCs w:val="20"/>
        </w:rPr>
      </w:pPr>
      <w:r w:rsidRPr="006251E7">
        <w:rPr>
          <w:rFonts w:cs="Arial"/>
          <w:sz w:val="20"/>
          <w:szCs w:val="20"/>
        </w:rPr>
        <w:t>BIARTIKULARNA GLAVA</w:t>
      </w:r>
    </w:p>
    <w:p w14:paraId="51C78D8B" w14:textId="77777777" w:rsidR="00467CB5" w:rsidRPr="006251E7" w:rsidRDefault="00467CB5" w:rsidP="00467CB5">
      <w:pPr>
        <w:rPr>
          <w:rFonts w:cs="Arial"/>
          <w:sz w:val="20"/>
          <w:szCs w:val="20"/>
        </w:rPr>
      </w:pPr>
      <w:r w:rsidRPr="006251E7">
        <w:rPr>
          <w:rFonts w:cs="Arial"/>
          <w:sz w:val="20"/>
          <w:szCs w:val="20"/>
        </w:rPr>
        <w:t xml:space="preserve">Biartikularna glava notranjega premera 28mm mora biti na voljo v kovinski jekleni, CoCrMo, ter keramično antialergijski verziji. Kovinska jeklena in CoCrMo verzija morata obstajati v zunanjih premerih od 42mm do 58mm, keramična verzija pa v zunanjih premerih od 43mm do 57mm. </w:t>
      </w:r>
    </w:p>
    <w:p w14:paraId="6F8DE921" w14:textId="77777777" w:rsidR="00467CB5" w:rsidRPr="006251E7" w:rsidRDefault="00467CB5" w:rsidP="00467CB5">
      <w:pPr>
        <w:rPr>
          <w:rFonts w:cs="Arial"/>
          <w:sz w:val="20"/>
          <w:szCs w:val="20"/>
        </w:rPr>
      </w:pPr>
    </w:p>
    <w:p w14:paraId="32359CD0" w14:textId="77777777" w:rsidR="00467CB5" w:rsidRPr="006251E7" w:rsidRDefault="00467CB5" w:rsidP="00467CB5">
      <w:pPr>
        <w:rPr>
          <w:rFonts w:cs="Arial"/>
          <w:sz w:val="20"/>
          <w:szCs w:val="20"/>
        </w:rPr>
      </w:pPr>
      <w:r w:rsidRPr="006251E7">
        <w:rPr>
          <w:rFonts w:cs="Arial"/>
          <w:sz w:val="20"/>
          <w:szCs w:val="20"/>
        </w:rPr>
        <w:t>ACETABULARNI DEL PROTEZE za TEP</w:t>
      </w:r>
    </w:p>
    <w:p w14:paraId="4DCD9AEC" w14:textId="77777777" w:rsidR="00467CB5" w:rsidRPr="00ED3476" w:rsidRDefault="00467CB5" w:rsidP="00ED3476">
      <w:pPr>
        <w:pStyle w:val="Navaden20"/>
        <w:rPr>
          <w:b w:val="0"/>
          <w:bCs/>
        </w:rPr>
      </w:pPr>
      <w:r w:rsidRPr="00ED3476">
        <w:rPr>
          <w:b w:val="0"/>
          <w:bCs/>
        </w:rPr>
        <w:t xml:space="preserve">Ponvica mora biti cementna, izdelana iz UHMW-PE (ISO 5834-1+ -2), notranji premer mora biti v 28mm in 32 mm različici. Velikosti ponvice morajo biti od 42 do 64mm za nizek profil, 44 do 58mm za globok profil. Zunanja površina mora biti rebrasta in v obodu mora biti vtisnjena </w:t>
      </w:r>
      <w:proofErr w:type="spellStart"/>
      <w:r w:rsidRPr="00ED3476">
        <w:rPr>
          <w:b w:val="0"/>
          <w:bCs/>
        </w:rPr>
        <w:t>markirna</w:t>
      </w:r>
      <w:proofErr w:type="spellEnd"/>
      <w:r w:rsidRPr="00ED3476">
        <w:rPr>
          <w:b w:val="0"/>
          <w:bCs/>
        </w:rPr>
        <w:t xml:space="preserve"> žica za rentgensko slikanje. Obstajati mora v nizkem in globokem profilu. Ponudnik mora ponuditi tudi </w:t>
      </w:r>
      <w:proofErr w:type="spellStart"/>
      <w:r w:rsidRPr="00ED3476">
        <w:rPr>
          <w:b w:val="0"/>
          <w:bCs/>
        </w:rPr>
        <w:t>brezcementno</w:t>
      </w:r>
      <w:proofErr w:type="spellEnd"/>
      <w:r w:rsidRPr="00ED3476">
        <w:rPr>
          <w:b w:val="0"/>
          <w:bCs/>
        </w:rPr>
        <w:t xml:space="preserve"> </w:t>
      </w:r>
      <w:proofErr w:type="spellStart"/>
      <w:r w:rsidRPr="00ED3476">
        <w:rPr>
          <w:b w:val="0"/>
          <w:bCs/>
        </w:rPr>
        <w:t>pressfit</w:t>
      </w:r>
      <w:proofErr w:type="spellEnd"/>
      <w:r w:rsidRPr="00ED3476">
        <w:rPr>
          <w:b w:val="0"/>
          <w:bCs/>
        </w:rPr>
        <w:t xml:space="preserve"> polietilensko ponvico z Ti6Al4V kritino. Na voljo mora biti v dimenzijah od 44mm do 70mm. </w:t>
      </w:r>
    </w:p>
    <w:p w14:paraId="63BD34E3" w14:textId="77777777" w:rsidR="00467CB5" w:rsidRPr="00ED3476" w:rsidRDefault="00467CB5" w:rsidP="00ED3476">
      <w:pPr>
        <w:pStyle w:val="Navaden20"/>
        <w:rPr>
          <w:b w:val="0"/>
          <w:bCs/>
        </w:rPr>
      </w:pPr>
    </w:p>
    <w:p w14:paraId="6CA2CA8B" w14:textId="77777777" w:rsidR="00467CB5" w:rsidRPr="006251E7" w:rsidRDefault="00467CB5" w:rsidP="00467CB5">
      <w:pPr>
        <w:rPr>
          <w:rFonts w:cs="Arial"/>
          <w:sz w:val="20"/>
          <w:szCs w:val="20"/>
        </w:rPr>
      </w:pPr>
      <w:r w:rsidRPr="006251E7">
        <w:rPr>
          <w:rFonts w:cs="Arial"/>
          <w:sz w:val="20"/>
          <w:szCs w:val="20"/>
        </w:rPr>
        <w:t>KOSTNI ČEP</w:t>
      </w:r>
    </w:p>
    <w:p w14:paraId="3C412DC8" w14:textId="77777777" w:rsidR="00467CB5" w:rsidRPr="006251E7" w:rsidRDefault="00467CB5" w:rsidP="00467CB5">
      <w:pPr>
        <w:pStyle w:val="Telobesedila"/>
        <w:ind w:left="0"/>
        <w:rPr>
          <w:rFonts w:cs="Arial"/>
          <w:b/>
          <w:sz w:val="20"/>
          <w:szCs w:val="20"/>
        </w:rPr>
      </w:pPr>
      <w:r w:rsidRPr="006251E7">
        <w:rPr>
          <w:rFonts w:cs="Arial"/>
          <w:sz w:val="20"/>
          <w:szCs w:val="20"/>
        </w:rPr>
        <w:t>Ponudnik mora ponuditi resorbtivni in neresorbtivni čep s pripadajočim inštrumentarijem. Resorbtivni naj bo v premerih od 8mm do 20mm. Narejen naj bo iz poliaktivnega materiala. Neresorbtivni kostni čep naj bo narejen iz UHMW-PE v velikostih S,M,L,XL</w:t>
      </w:r>
    </w:p>
    <w:p w14:paraId="2B863217" w14:textId="77777777" w:rsidR="00467CB5" w:rsidRPr="006251E7" w:rsidRDefault="00467CB5" w:rsidP="00467CB5">
      <w:pPr>
        <w:spacing w:before="28" w:line="249" w:lineRule="exact"/>
        <w:rPr>
          <w:rFonts w:cs="Arial"/>
          <w:b/>
          <w:sz w:val="20"/>
          <w:szCs w:val="20"/>
        </w:rPr>
      </w:pPr>
    </w:p>
    <w:p w14:paraId="563C6D6D" w14:textId="77777777" w:rsidR="00467CB5" w:rsidRPr="006251E7" w:rsidRDefault="00467CB5" w:rsidP="00467CB5">
      <w:pPr>
        <w:spacing w:before="28" w:line="249" w:lineRule="exact"/>
        <w:rPr>
          <w:rFonts w:cs="Arial"/>
          <w:sz w:val="20"/>
          <w:szCs w:val="20"/>
          <w:u w:val="single"/>
        </w:rPr>
      </w:pPr>
      <w:r w:rsidRPr="006251E7">
        <w:rPr>
          <w:rFonts w:cs="Arial"/>
          <w:b/>
          <w:sz w:val="20"/>
          <w:szCs w:val="20"/>
          <w:u w:val="single"/>
        </w:rPr>
        <w:t>SKLOP 4:  Ramenska parcialna  endoproteza - frakturna</w:t>
      </w:r>
    </w:p>
    <w:p w14:paraId="673EDCF7" w14:textId="77777777" w:rsidR="00467CB5" w:rsidRPr="006251E7" w:rsidRDefault="00467CB5" w:rsidP="00467CB5">
      <w:pPr>
        <w:spacing w:before="28" w:line="249" w:lineRule="exact"/>
        <w:rPr>
          <w:rFonts w:cs="Arial"/>
          <w:sz w:val="20"/>
          <w:szCs w:val="20"/>
        </w:rPr>
      </w:pPr>
    </w:p>
    <w:p w14:paraId="71AFDEEC" w14:textId="77777777" w:rsidR="00467CB5" w:rsidRPr="00467CB5" w:rsidRDefault="00467CB5" w:rsidP="00467CB5">
      <w:pPr>
        <w:pStyle w:val="Navaden20"/>
        <w:rPr>
          <w:b w:val="0"/>
          <w:bCs/>
          <w:i/>
        </w:rPr>
      </w:pPr>
      <w:r w:rsidRPr="00467CB5">
        <w:rPr>
          <w:b w:val="0"/>
          <w:bCs/>
        </w:rPr>
        <w:t xml:space="preserve">Ramenska parcialna </w:t>
      </w:r>
      <w:proofErr w:type="spellStart"/>
      <w:r w:rsidRPr="00467CB5">
        <w:rPr>
          <w:b w:val="0"/>
          <w:bCs/>
        </w:rPr>
        <w:t>endoproteza</w:t>
      </w:r>
      <w:proofErr w:type="spellEnd"/>
      <w:r w:rsidRPr="00467CB5">
        <w:rPr>
          <w:b w:val="0"/>
          <w:bCs/>
        </w:rPr>
        <w:t xml:space="preserve"> za zlome pri ohranjeni </w:t>
      </w:r>
      <w:proofErr w:type="spellStart"/>
      <w:r w:rsidRPr="00467CB5">
        <w:rPr>
          <w:b w:val="0"/>
          <w:bCs/>
        </w:rPr>
        <w:t>rotatorni</w:t>
      </w:r>
      <w:proofErr w:type="spellEnd"/>
      <w:r w:rsidRPr="00467CB5">
        <w:rPr>
          <w:b w:val="0"/>
          <w:bCs/>
        </w:rPr>
        <w:t xml:space="preserve"> manšeti mora biti modularna - sestavljena iz treh delov: glave, drsnega centralnega dela in </w:t>
      </w:r>
      <w:proofErr w:type="spellStart"/>
      <w:r w:rsidRPr="00467CB5">
        <w:rPr>
          <w:b w:val="0"/>
          <w:bCs/>
        </w:rPr>
        <w:t>humeralnega</w:t>
      </w:r>
      <w:proofErr w:type="spellEnd"/>
      <w:r w:rsidRPr="00467CB5">
        <w:rPr>
          <w:b w:val="0"/>
          <w:bCs/>
        </w:rPr>
        <w:t xml:space="preserve"> stebla. Inštrumentarij za implantacijo mora biti enostaven in natančen. Imeti mora poseben navorni ključ za optimalno fiksacijo centralnega dela ob steblo.</w:t>
      </w:r>
    </w:p>
    <w:p w14:paraId="0307F2DB" w14:textId="77777777" w:rsidR="00467CB5" w:rsidRPr="00467CB5" w:rsidRDefault="00467CB5" w:rsidP="00467CB5">
      <w:pPr>
        <w:pStyle w:val="Navaden20"/>
        <w:rPr>
          <w:b w:val="0"/>
          <w:bCs/>
          <w:i/>
        </w:rPr>
      </w:pPr>
    </w:p>
    <w:p w14:paraId="62FC7D6B" w14:textId="77777777" w:rsidR="00467CB5" w:rsidRPr="00467CB5" w:rsidRDefault="00467CB5" w:rsidP="00467CB5">
      <w:pPr>
        <w:pStyle w:val="Navaden20"/>
        <w:rPr>
          <w:b w:val="0"/>
          <w:i/>
        </w:rPr>
      </w:pPr>
      <w:proofErr w:type="spellStart"/>
      <w:r w:rsidRPr="00467CB5">
        <w:rPr>
          <w:bCs/>
        </w:rPr>
        <w:lastRenderedPageBreak/>
        <w:t>Humeralno</w:t>
      </w:r>
      <w:proofErr w:type="spellEnd"/>
      <w:r w:rsidRPr="00467CB5">
        <w:rPr>
          <w:bCs/>
        </w:rPr>
        <w:t xml:space="preserve"> steblo:</w:t>
      </w:r>
      <w:r w:rsidRPr="00467CB5">
        <w:rPr>
          <w:b w:val="0"/>
        </w:rPr>
        <w:t xml:space="preserve"> Mora biti cementno iz </w:t>
      </w:r>
      <w:proofErr w:type="spellStart"/>
      <w:r w:rsidRPr="00467CB5">
        <w:rPr>
          <w:b w:val="0"/>
        </w:rPr>
        <w:t>titanijeve</w:t>
      </w:r>
      <w:proofErr w:type="spellEnd"/>
      <w:r w:rsidRPr="00467CB5">
        <w:rPr>
          <w:b w:val="0"/>
        </w:rPr>
        <w:t xml:space="preserve"> zlitine. Na voljo mora biti v treh premerih 6, 9 in 12 mm dolžine 125 mm. </w:t>
      </w:r>
      <w:proofErr w:type="spellStart"/>
      <w:r w:rsidRPr="00467CB5">
        <w:rPr>
          <w:b w:val="0"/>
        </w:rPr>
        <w:t>Zaželjena</w:t>
      </w:r>
      <w:proofErr w:type="spellEnd"/>
      <w:r w:rsidRPr="00467CB5">
        <w:rPr>
          <w:b w:val="0"/>
        </w:rPr>
        <w:t xml:space="preserve"> je tudi daljša različica 200mm.</w:t>
      </w:r>
    </w:p>
    <w:p w14:paraId="0B64651E" w14:textId="77777777" w:rsidR="00467CB5" w:rsidRPr="00467CB5" w:rsidRDefault="00467CB5" w:rsidP="00467CB5">
      <w:pPr>
        <w:pStyle w:val="Navaden20"/>
        <w:rPr>
          <w:b w:val="0"/>
          <w:i/>
        </w:rPr>
      </w:pPr>
      <w:r w:rsidRPr="00467CB5">
        <w:rPr>
          <w:b w:val="0"/>
        </w:rPr>
        <w:t xml:space="preserve">Proksimalni del stebla mora imeti vrezane štiri line, katere so orientir za pomikanje centralnega dela 5mm kranialno ali kavdalno. Vrh stebla mora imeti utor z navojem v katerem je vstavljen vijak za začasno ali definitivno fiksacijo centralnega dela s posebnim navornim ključem. </w:t>
      </w:r>
    </w:p>
    <w:p w14:paraId="2587E1F4" w14:textId="77777777" w:rsidR="00467CB5" w:rsidRPr="00467CB5" w:rsidRDefault="00467CB5" w:rsidP="00467CB5">
      <w:pPr>
        <w:pStyle w:val="Navaden20"/>
        <w:rPr>
          <w:b w:val="0"/>
          <w:i/>
        </w:rPr>
      </w:pPr>
      <w:r w:rsidRPr="00467CB5">
        <w:rPr>
          <w:b w:val="0"/>
        </w:rPr>
        <w:t xml:space="preserve">Sistem mora omogočati ohranitev že </w:t>
      </w:r>
      <w:proofErr w:type="spellStart"/>
      <w:r w:rsidRPr="00467CB5">
        <w:rPr>
          <w:b w:val="0"/>
        </w:rPr>
        <w:t>implantiranega</w:t>
      </w:r>
      <w:proofErr w:type="spellEnd"/>
      <w:r w:rsidRPr="00467CB5">
        <w:rPr>
          <w:b w:val="0"/>
        </w:rPr>
        <w:t xml:space="preserve"> </w:t>
      </w:r>
      <w:proofErr w:type="spellStart"/>
      <w:r w:rsidRPr="00467CB5">
        <w:rPr>
          <w:b w:val="0"/>
        </w:rPr>
        <w:t>frakturnega</w:t>
      </w:r>
      <w:proofErr w:type="spellEnd"/>
      <w:r w:rsidRPr="00467CB5">
        <w:rPr>
          <w:b w:val="0"/>
        </w:rPr>
        <w:t xml:space="preserve"> stebla v primeru kasnejše potrebe po spremembi </w:t>
      </w:r>
      <w:proofErr w:type="spellStart"/>
      <w:r w:rsidRPr="00467CB5">
        <w:rPr>
          <w:b w:val="0"/>
        </w:rPr>
        <w:t>oz</w:t>
      </w:r>
      <w:proofErr w:type="spellEnd"/>
      <w:r w:rsidRPr="00467CB5">
        <w:rPr>
          <w:b w:val="0"/>
        </w:rPr>
        <w:t xml:space="preserve"> nadgradnji parcialne </w:t>
      </w:r>
      <w:proofErr w:type="spellStart"/>
      <w:r w:rsidRPr="00467CB5">
        <w:rPr>
          <w:b w:val="0"/>
        </w:rPr>
        <w:t>frakturne</w:t>
      </w:r>
      <w:proofErr w:type="spellEnd"/>
      <w:r w:rsidRPr="00467CB5">
        <w:rPr>
          <w:b w:val="0"/>
        </w:rPr>
        <w:t xml:space="preserve"> v totalno </w:t>
      </w:r>
      <w:proofErr w:type="spellStart"/>
      <w:r w:rsidRPr="00467CB5">
        <w:rPr>
          <w:b w:val="0"/>
        </w:rPr>
        <w:t>frakturno</w:t>
      </w:r>
      <w:proofErr w:type="spellEnd"/>
      <w:r w:rsidRPr="00467CB5">
        <w:rPr>
          <w:b w:val="0"/>
        </w:rPr>
        <w:t xml:space="preserve"> inverzno protezo,9 ne da bi bilo potrebno zamenjati obstoječega stebla. </w:t>
      </w:r>
    </w:p>
    <w:p w14:paraId="68F40E00" w14:textId="77777777" w:rsidR="00467CB5" w:rsidRPr="006251E7" w:rsidRDefault="00467CB5" w:rsidP="00467CB5">
      <w:pPr>
        <w:pStyle w:val="Podnaslov"/>
        <w:rPr>
          <w:rFonts w:ascii="Arial" w:hAnsi="Arial" w:cs="Arial"/>
          <w:i w:val="0"/>
          <w:color w:val="auto"/>
          <w:sz w:val="20"/>
          <w:szCs w:val="20"/>
        </w:rPr>
      </w:pPr>
    </w:p>
    <w:p w14:paraId="75CA1753" w14:textId="77777777" w:rsidR="00467CB5" w:rsidRPr="00467CB5" w:rsidRDefault="00467CB5" w:rsidP="00467CB5">
      <w:pPr>
        <w:pStyle w:val="Navaden20"/>
        <w:rPr>
          <w:b w:val="0"/>
          <w:bCs/>
          <w:i/>
        </w:rPr>
      </w:pPr>
      <w:r w:rsidRPr="006251E7">
        <w:rPr>
          <w:bCs/>
        </w:rPr>
        <w:t>Drsni centralni del:</w:t>
      </w:r>
      <w:r w:rsidRPr="006251E7">
        <w:t xml:space="preserve"> </w:t>
      </w:r>
      <w:r w:rsidRPr="00467CB5">
        <w:rPr>
          <w:b w:val="0"/>
          <w:bCs/>
        </w:rPr>
        <w:t xml:space="preserve">Mora biti narejen iz </w:t>
      </w:r>
      <w:proofErr w:type="spellStart"/>
      <w:r w:rsidRPr="00467CB5">
        <w:rPr>
          <w:b w:val="0"/>
          <w:bCs/>
        </w:rPr>
        <w:t>titanijeve</w:t>
      </w:r>
      <w:proofErr w:type="spellEnd"/>
      <w:r w:rsidRPr="00467CB5">
        <w:rPr>
          <w:b w:val="0"/>
          <w:bCs/>
        </w:rPr>
        <w:t xml:space="preserve"> zlitine v dveh velikostih glede na anatomijo pacienta. Pomembno je, da ima bioaktivno prevleko iz kalcijevega fosfata Površina mora biti trnasto oblikovana zaradi hitre </w:t>
      </w:r>
      <w:proofErr w:type="spellStart"/>
      <w:r w:rsidRPr="00467CB5">
        <w:rPr>
          <w:b w:val="0"/>
          <w:bCs/>
        </w:rPr>
        <w:t>osteointegracije</w:t>
      </w:r>
      <w:proofErr w:type="spellEnd"/>
      <w:r w:rsidRPr="00467CB5">
        <w:rPr>
          <w:b w:val="0"/>
          <w:bCs/>
        </w:rPr>
        <w:t xml:space="preserve"> in adhezije tuberklov.</w:t>
      </w:r>
    </w:p>
    <w:p w14:paraId="64EDB89F" w14:textId="77777777" w:rsidR="00467CB5" w:rsidRPr="00467CB5" w:rsidRDefault="00467CB5" w:rsidP="00467CB5">
      <w:pPr>
        <w:pStyle w:val="Navaden20"/>
        <w:rPr>
          <w:b w:val="0"/>
          <w:bCs/>
          <w:i/>
        </w:rPr>
      </w:pPr>
      <w:r w:rsidRPr="00467CB5">
        <w:rPr>
          <w:b w:val="0"/>
          <w:bCs/>
        </w:rPr>
        <w:t xml:space="preserve">Vsebovati mora lateralne </w:t>
      </w:r>
      <w:proofErr w:type="spellStart"/>
      <w:r w:rsidRPr="00467CB5">
        <w:rPr>
          <w:b w:val="0"/>
          <w:bCs/>
        </w:rPr>
        <w:t>refiksacijske</w:t>
      </w:r>
      <w:proofErr w:type="spellEnd"/>
      <w:r w:rsidRPr="00467CB5">
        <w:rPr>
          <w:b w:val="0"/>
          <w:bCs/>
        </w:rPr>
        <w:t xml:space="preserve"> odprtine za dodatno fiksacijo </w:t>
      </w:r>
      <w:proofErr w:type="spellStart"/>
      <w:r w:rsidRPr="00467CB5">
        <w:rPr>
          <w:b w:val="0"/>
          <w:bCs/>
        </w:rPr>
        <w:t>tuberositasa</w:t>
      </w:r>
      <w:proofErr w:type="spellEnd"/>
      <w:r w:rsidRPr="00467CB5">
        <w:rPr>
          <w:b w:val="0"/>
          <w:bCs/>
        </w:rPr>
        <w:t xml:space="preserve"> zelo blizu glave. Pomembno je da nudi vsaj 10 mm variabilne kontinuirane nastavitve višine s pomočjo drsenja ob steblu, ker tako poljubno nastavimo </w:t>
      </w:r>
      <w:proofErr w:type="spellStart"/>
      <w:r w:rsidRPr="00467CB5">
        <w:rPr>
          <w:b w:val="0"/>
          <w:bCs/>
        </w:rPr>
        <w:t>retroverzijo</w:t>
      </w:r>
      <w:proofErr w:type="spellEnd"/>
      <w:r w:rsidRPr="00467CB5">
        <w:rPr>
          <w:b w:val="0"/>
          <w:bCs/>
        </w:rPr>
        <w:t xml:space="preserve"> ter enostavno in optimalno namestimo ligamente. Centralni del mora nuditi 360 stopinj rotacije na steblu, kar omogoča natančno anatomsko korekcijo.</w:t>
      </w:r>
    </w:p>
    <w:p w14:paraId="0ED09424" w14:textId="77777777" w:rsidR="00467CB5" w:rsidRPr="006251E7" w:rsidRDefault="00467CB5" w:rsidP="00467CB5">
      <w:pPr>
        <w:pStyle w:val="Podnaslov"/>
        <w:rPr>
          <w:rFonts w:ascii="Arial" w:hAnsi="Arial" w:cs="Arial"/>
          <w:i w:val="0"/>
          <w:color w:val="auto"/>
          <w:sz w:val="20"/>
          <w:szCs w:val="20"/>
        </w:rPr>
      </w:pPr>
    </w:p>
    <w:p w14:paraId="72CFDD86" w14:textId="77777777" w:rsidR="00467CB5" w:rsidRPr="00467CB5" w:rsidRDefault="00467CB5" w:rsidP="00467CB5">
      <w:pPr>
        <w:pStyle w:val="Navaden20"/>
        <w:rPr>
          <w:b w:val="0"/>
          <w:bCs/>
          <w:i/>
        </w:rPr>
      </w:pPr>
      <w:r w:rsidRPr="006251E7">
        <w:rPr>
          <w:bCs/>
        </w:rPr>
        <w:t>Glava:</w:t>
      </w:r>
      <w:r w:rsidRPr="006251E7">
        <w:t xml:space="preserve"> </w:t>
      </w:r>
      <w:r w:rsidRPr="00467CB5">
        <w:rPr>
          <w:b w:val="0"/>
          <w:bCs/>
        </w:rPr>
        <w:t>Narejena mora biti iz keramike in sicer vsaj v treh različnih premerih 42mm, 45mm in 48mm. Imeti mora centralni utor za namestitev, kar omogoča 360° rotacijo.</w:t>
      </w:r>
    </w:p>
    <w:p w14:paraId="2B726394" w14:textId="77777777" w:rsidR="00467CB5" w:rsidRPr="006251E7" w:rsidRDefault="00467CB5" w:rsidP="00467CB5">
      <w:pPr>
        <w:pStyle w:val="Podnaslov"/>
        <w:rPr>
          <w:rFonts w:ascii="Arial" w:hAnsi="Arial" w:cs="Arial"/>
          <w:sz w:val="20"/>
          <w:szCs w:val="20"/>
        </w:rPr>
      </w:pPr>
    </w:p>
    <w:p w14:paraId="5E62EF05" w14:textId="77777777" w:rsidR="00467CB5" w:rsidRPr="006251E7" w:rsidRDefault="00467CB5" w:rsidP="00467CB5">
      <w:pPr>
        <w:rPr>
          <w:rFonts w:cs="Arial"/>
          <w:sz w:val="20"/>
          <w:szCs w:val="20"/>
        </w:rPr>
      </w:pPr>
      <w:r w:rsidRPr="006251E7">
        <w:rPr>
          <w:rFonts w:cs="Arial"/>
          <w:b/>
          <w:sz w:val="20"/>
          <w:szCs w:val="20"/>
        </w:rPr>
        <w:t xml:space="preserve">Kostni čep: </w:t>
      </w:r>
      <w:r w:rsidRPr="006251E7">
        <w:rPr>
          <w:rFonts w:cs="Arial"/>
          <w:sz w:val="20"/>
          <w:szCs w:val="20"/>
        </w:rPr>
        <w:t>Ponudnik  mora ponuditi resorbtivni in neresorbtivni čep s pripadajočim inštrumentarijem. Resorbtivni naj bo v premerih od 8mm do 20mm. Narejen naj bo iz poliaktivnega materiala. Neresorbtivni kostni čep naj bo narejen iz UHMW-PE v vsaj štirih velikostih S,M,L,XL</w:t>
      </w:r>
    </w:p>
    <w:p w14:paraId="14786CE2" w14:textId="77777777" w:rsidR="00467CB5" w:rsidRPr="00467CB5" w:rsidRDefault="00467CB5" w:rsidP="00467CB5">
      <w:pPr>
        <w:pStyle w:val="Telobesedila"/>
        <w:rPr>
          <w:rFonts w:cs="Arial"/>
          <w:b/>
          <w:sz w:val="20"/>
          <w:szCs w:val="20"/>
        </w:rPr>
      </w:pPr>
    </w:p>
    <w:p w14:paraId="6AF5DA50" w14:textId="77777777" w:rsidR="00467CB5" w:rsidRPr="00467CB5" w:rsidRDefault="00467CB5" w:rsidP="00467CB5">
      <w:pPr>
        <w:pStyle w:val="Telobesedila"/>
        <w:ind w:left="0"/>
        <w:rPr>
          <w:rFonts w:cs="Arial"/>
          <w:bCs/>
          <w:sz w:val="20"/>
          <w:szCs w:val="20"/>
          <w:u w:val="single"/>
        </w:rPr>
      </w:pPr>
      <w:r w:rsidRPr="00467CB5">
        <w:rPr>
          <w:rFonts w:cs="Arial"/>
          <w:b/>
          <w:bCs/>
          <w:sz w:val="20"/>
          <w:szCs w:val="20"/>
          <w:u w:val="single"/>
        </w:rPr>
        <w:t>SKLOP 5: Kostni cement in set za mešanje</w:t>
      </w:r>
    </w:p>
    <w:p w14:paraId="74C52273" w14:textId="10C09659" w:rsidR="00467CB5" w:rsidRPr="00467CB5" w:rsidRDefault="00467CB5" w:rsidP="00467CB5">
      <w:pPr>
        <w:pStyle w:val="Telobesedila"/>
        <w:ind w:left="0"/>
        <w:rPr>
          <w:rFonts w:cs="Arial"/>
          <w:sz w:val="20"/>
          <w:szCs w:val="20"/>
        </w:rPr>
      </w:pPr>
      <w:r w:rsidRPr="00467CB5">
        <w:rPr>
          <w:rFonts w:cs="Arial"/>
          <w:sz w:val="20"/>
          <w:szCs w:val="20"/>
        </w:rPr>
        <w:t>3., 4. točka – Lahka aluminijasta pištola z nastavki za kolk/koleno, s katero apliciramo cement.</w:t>
      </w:r>
    </w:p>
    <w:p w14:paraId="49C78B7D" w14:textId="77777777" w:rsidR="00467CB5" w:rsidRPr="00467CB5" w:rsidRDefault="00467CB5" w:rsidP="00467CB5">
      <w:pPr>
        <w:pStyle w:val="Telobesedila"/>
        <w:ind w:left="0"/>
        <w:rPr>
          <w:rFonts w:cs="Arial"/>
          <w:sz w:val="20"/>
          <w:szCs w:val="20"/>
        </w:rPr>
      </w:pPr>
      <w:r w:rsidRPr="00467CB5">
        <w:rPr>
          <w:rFonts w:cs="Arial"/>
          <w:sz w:val="20"/>
          <w:szCs w:val="20"/>
        </w:rPr>
        <w:t>5., 6, 7. točka - Zaprt vakumski sistem za mešanje kostnega cementa, 40g, 60 in 80g. Pred-pakiran z antibiotičnim cementom. Antibiotični cement (polymer) in reagent (monomer) morata biti pred-pakirana v sistemu, zato da sistem ostane popolnoma zaprt do faze aplikacije. Kostni cement mora vsebovati kot radioopačno sredstvo cirkonijev dioksid. Cementi sistem mora dosegati najmanj 0,15 bara med postopkom mešanja in zbiranje cementa pod vakumom, da se zmanjša poroznost v cementu. Proizvajalec mora zagotavljati več vrst nastavkov za aplikacijo cementa.</w:t>
      </w:r>
    </w:p>
    <w:p w14:paraId="073F220A" w14:textId="77777777" w:rsidR="00467CB5" w:rsidRPr="006251E7" w:rsidRDefault="00467CB5" w:rsidP="00467CB5">
      <w:pPr>
        <w:pStyle w:val="Telobesedila"/>
        <w:ind w:left="0"/>
        <w:rPr>
          <w:rFonts w:cs="Arial"/>
          <w:bCs/>
          <w:sz w:val="20"/>
          <w:szCs w:val="20"/>
        </w:rPr>
      </w:pPr>
    </w:p>
    <w:p w14:paraId="1C099521" w14:textId="77777777" w:rsidR="00467CB5" w:rsidRPr="006251E7" w:rsidRDefault="00467CB5" w:rsidP="00467CB5">
      <w:pPr>
        <w:pStyle w:val="Telobesedila"/>
        <w:ind w:left="0"/>
        <w:rPr>
          <w:rFonts w:cs="Arial"/>
          <w:bCs/>
          <w:sz w:val="20"/>
          <w:szCs w:val="20"/>
        </w:rPr>
      </w:pPr>
      <w:r w:rsidRPr="006251E7">
        <w:rPr>
          <w:rFonts w:cs="Arial"/>
          <w:bCs/>
          <w:sz w:val="20"/>
          <w:szCs w:val="20"/>
        </w:rPr>
        <w:t xml:space="preserve">Ponudnik bo moral v primeru izbire zagotoviti: </w:t>
      </w:r>
    </w:p>
    <w:p w14:paraId="36AACF02"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bCs/>
          <w:sz w:val="20"/>
          <w:szCs w:val="20"/>
        </w:rPr>
        <w:t xml:space="preserve">brezplačno, </w:t>
      </w:r>
      <w:r w:rsidRPr="006251E7">
        <w:rPr>
          <w:rFonts w:cs="Arial"/>
          <w:sz w:val="20"/>
          <w:szCs w:val="20"/>
        </w:rPr>
        <w:t>ustrezen instrumentarij za vse vrste protez, ki jih bo dobavljal</w:t>
      </w:r>
      <w:r w:rsidRPr="006251E7">
        <w:rPr>
          <w:rFonts w:cs="Arial"/>
          <w:bCs/>
          <w:sz w:val="20"/>
          <w:szCs w:val="20"/>
        </w:rPr>
        <w:t>;</w:t>
      </w:r>
    </w:p>
    <w:p w14:paraId="51D44629"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bCs/>
          <w:sz w:val="20"/>
          <w:szCs w:val="20"/>
        </w:rPr>
        <w:t xml:space="preserve">brezplačno, </w:t>
      </w:r>
      <w:r w:rsidRPr="006251E7">
        <w:rPr>
          <w:rFonts w:cs="Arial"/>
          <w:sz w:val="20"/>
          <w:szCs w:val="20"/>
        </w:rPr>
        <w:t>reden servis oziroma nadomeščanje pokvarjenega instrumentarija</w:t>
      </w:r>
      <w:r w:rsidRPr="006251E7">
        <w:rPr>
          <w:rFonts w:cs="Arial"/>
          <w:bCs/>
          <w:sz w:val="20"/>
          <w:szCs w:val="20"/>
        </w:rPr>
        <w:t>;</w:t>
      </w:r>
    </w:p>
    <w:p w14:paraId="579462D8"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sz w:val="20"/>
          <w:szCs w:val="20"/>
        </w:rPr>
        <w:t>ustrezno izobraževanje uslužbencev naročnika, ki uporabljajo material -  dogovorjena oblika (učne delavnice)</w:t>
      </w:r>
      <w:r w:rsidRPr="006251E7">
        <w:rPr>
          <w:rFonts w:cs="Arial"/>
          <w:bCs/>
          <w:sz w:val="20"/>
          <w:szCs w:val="20"/>
        </w:rPr>
        <w:t>;</w:t>
      </w:r>
    </w:p>
    <w:p w14:paraId="72A0CB09"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bCs/>
          <w:sz w:val="20"/>
          <w:szCs w:val="20"/>
        </w:rPr>
        <w:t xml:space="preserve">dobavo, iz konsignacijskega skladišča </w:t>
      </w:r>
      <w:r w:rsidRPr="006251E7">
        <w:rPr>
          <w:rFonts w:cs="Arial"/>
          <w:sz w:val="20"/>
          <w:szCs w:val="20"/>
        </w:rPr>
        <w:t>porabljenega materiala, najkasneje v dveh dneh od prejetega pisnega naročila s strani pooblaščene osebe naročnika</w:t>
      </w:r>
      <w:r w:rsidRPr="006251E7">
        <w:rPr>
          <w:rFonts w:cs="Arial"/>
          <w:bCs/>
          <w:sz w:val="20"/>
          <w:szCs w:val="20"/>
        </w:rPr>
        <w:t>;</w:t>
      </w:r>
    </w:p>
    <w:p w14:paraId="1D9A1EEB"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sz w:val="20"/>
          <w:szCs w:val="20"/>
        </w:rPr>
        <w:t>ustrezen instrumentarij, ki je kompatibilen z obstoječim instrumentarijem in je za vse endoproteze skupen, ter je praviloma v trajni uporabi ali v lasti uporabnika, hkrati pa zagotavlja reden servis oziroma nadomeščanje pokvarjenega;</w:t>
      </w:r>
    </w:p>
    <w:p w14:paraId="3CA0E095" w14:textId="77777777" w:rsidR="00467CB5" w:rsidRPr="006251E7" w:rsidRDefault="00467CB5" w:rsidP="00467CB5">
      <w:pPr>
        <w:numPr>
          <w:ilvl w:val="1"/>
          <w:numId w:val="45"/>
        </w:numPr>
        <w:rPr>
          <w:rFonts w:cs="Arial"/>
          <w:sz w:val="20"/>
          <w:szCs w:val="20"/>
        </w:rPr>
      </w:pPr>
      <w:r w:rsidRPr="006251E7">
        <w:rPr>
          <w:rFonts w:cs="Arial"/>
          <w:sz w:val="20"/>
          <w:szCs w:val="20"/>
        </w:rPr>
        <w:t>dogovorjeno zalogo materiala v obliki konsignacije</w:t>
      </w:r>
      <w:r w:rsidRPr="006251E7">
        <w:rPr>
          <w:rFonts w:cs="Arial"/>
          <w:bCs/>
          <w:sz w:val="20"/>
          <w:szCs w:val="20"/>
        </w:rPr>
        <w:t>;</w:t>
      </w:r>
      <w:r w:rsidRPr="006251E7">
        <w:rPr>
          <w:rFonts w:cs="Arial"/>
          <w:sz w:val="20"/>
          <w:szCs w:val="20"/>
        </w:rPr>
        <w:t xml:space="preserve"> </w:t>
      </w:r>
    </w:p>
    <w:p w14:paraId="02D48B59" w14:textId="77777777" w:rsidR="00467CB5" w:rsidRPr="006251E7" w:rsidRDefault="00467CB5" w:rsidP="00467CB5">
      <w:pPr>
        <w:numPr>
          <w:ilvl w:val="1"/>
          <w:numId w:val="45"/>
        </w:numPr>
        <w:rPr>
          <w:rFonts w:cs="Arial"/>
          <w:sz w:val="20"/>
          <w:szCs w:val="20"/>
        </w:rPr>
      </w:pPr>
      <w:r w:rsidRPr="006251E7">
        <w:rPr>
          <w:rFonts w:cs="Arial"/>
          <w:sz w:val="20"/>
          <w:szCs w:val="20"/>
        </w:rPr>
        <w:t>dogovorjene količine zaloge;</w:t>
      </w:r>
    </w:p>
    <w:p w14:paraId="2EF2994B" w14:textId="77777777" w:rsidR="00467CB5" w:rsidRPr="006251E7" w:rsidRDefault="00467CB5" w:rsidP="00467CB5">
      <w:pPr>
        <w:ind w:left="960"/>
        <w:rPr>
          <w:rFonts w:cs="Arial"/>
          <w:sz w:val="20"/>
          <w:szCs w:val="20"/>
        </w:rPr>
      </w:pPr>
    </w:p>
    <w:p w14:paraId="2BEFA26C" w14:textId="77777777" w:rsidR="00467CB5" w:rsidRPr="006251E7" w:rsidRDefault="00467CB5" w:rsidP="00467CB5">
      <w:pPr>
        <w:ind w:left="1080"/>
        <w:rPr>
          <w:rFonts w:cs="Arial"/>
          <w:sz w:val="20"/>
          <w:szCs w:val="20"/>
          <w:u w:val="single"/>
        </w:rPr>
      </w:pPr>
      <w:r w:rsidRPr="006251E7">
        <w:rPr>
          <w:rFonts w:cs="Arial"/>
          <w:sz w:val="20"/>
          <w:szCs w:val="20"/>
        </w:rPr>
        <w:t xml:space="preserve">    • </w:t>
      </w:r>
      <w:r w:rsidRPr="006251E7">
        <w:rPr>
          <w:rFonts w:cs="Arial"/>
          <w:sz w:val="20"/>
          <w:szCs w:val="20"/>
          <w:u w:val="single"/>
        </w:rPr>
        <w:t>cementna stebla  št 7.50 – 17.50</w:t>
      </w:r>
    </w:p>
    <w:p w14:paraId="2336E15A" w14:textId="77777777" w:rsidR="00467CB5" w:rsidRPr="006251E7" w:rsidRDefault="00467CB5" w:rsidP="00467CB5">
      <w:pPr>
        <w:ind w:left="1800"/>
        <w:rPr>
          <w:rFonts w:cs="Arial"/>
          <w:sz w:val="20"/>
          <w:szCs w:val="20"/>
        </w:rPr>
      </w:pPr>
      <w:r w:rsidRPr="006251E7">
        <w:rPr>
          <w:rFonts w:cs="Arial"/>
          <w:sz w:val="20"/>
          <w:szCs w:val="20"/>
        </w:rPr>
        <w:t>7.50  / 16.25 / 17.50       po  1 kom</w:t>
      </w:r>
    </w:p>
    <w:p w14:paraId="0B70048D" w14:textId="74224145" w:rsidR="00467CB5" w:rsidRPr="006251E7" w:rsidRDefault="00467CB5" w:rsidP="00467CB5">
      <w:pPr>
        <w:rPr>
          <w:rFonts w:cs="Arial"/>
          <w:sz w:val="20"/>
          <w:szCs w:val="20"/>
        </w:rPr>
      </w:pPr>
      <w:r w:rsidRPr="006251E7">
        <w:rPr>
          <w:rFonts w:cs="Arial"/>
          <w:sz w:val="20"/>
          <w:szCs w:val="20"/>
        </w:rPr>
        <w:t xml:space="preserve">                               </w:t>
      </w:r>
      <w:r w:rsidR="00C10531">
        <w:rPr>
          <w:rFonts w:cs="Arial"/>
          <w:sz w:val="20"/>
          <w:szCs w:val="20"/>
        </w:rPr>
        <w:t xml:space="preserve">        </w:t>
      </w:r>
      <w:r w:rsidRPr="006251E7">
        <w:rPr>
          <w:rFonts w:cs="Arial"/>
          <w:sz w:val="20"/>
          <w:szCs w:val="20"/>
        </w:rPr>
        <w:t xml:space="preserve">10 – 15                     po </w:t>
      </w:r>
      <w:r w:rsidR="00C10531">
        <w:rPr>
          <w:rFonts w:cs="Arial"/>
          <w:sz w:val="20"/>
          <w:szCs w:val="20"/>
        </w:rPr>
        <w:t>2</w:t>
      </w:r>
      <w:r w:rsidRPr="006251E7">
        <w:rPr>
          <w:rFonts w:cs="Arial"/>
          <w:sz w:val="20"/>
          <w:szCs w:val="20"/>
        </w:rPr>
        <w:t xml:space="preserve"> kom</w:t>
      </w:r>
    </w:p>
    <w:p w14:paraId="636B5A4E" w14:textId="77777777" w:rsidR="00467CB5" w:rsidRPr="006251E7" w:rsidRDefault="00467CB5" w:rsidP="00467CB5">
      <w:pPr>
        <w:rPr>
          <w:rFonts w:cs="Arial"/>
          <w:sz w:val="20"/>
          <w:szCs w:val="20"/>
        </w:rPr>
      </w:pPr>
    </w:p>
    <w:p w14:paraId="28744E4F"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brezcementna stebla    št. 0.1   - 12</w:t>
      </w:r>
    </w:p>
    <w:p w14:paraId="10ECFCBA" w14:textId="77777777" w:rsidR="00467CB5" w:rsidRPr="006251E7" w:rsidRDefault="00467CB5" w:rsidP="00467CB5">
      <w:pPr>
        <w:rPr>
          <w:rFonts w:cs="Arial"/>
          <w:sz w:val="20"/>
          <w:szCs w:val="20"/>
        </w:rPr>
      </w:pPr>
      <w:r w:rsidRPr="006251E7">
        <w:rPr>
          <w:rFonts w:cs="Arial"/>
          <w:sz w:val="20"/>
          <w:szCs w:val="20"/>
        </w:rPr>
        <w:t xml:space="preserve">                               0.1 / 0 /1  / 11 / 12     po 1 kom</w:t>
      </w:r>
    </w:p>
    <w:p w14:paraId="6EA81EBE" w14:textId="77018A23" w:rsidR="00467CB5" w:rsidRPr="006251E7" w:rsidRDefault="00467CB5" w:rsidP="00467CB5">
      <w:pPr>
        <w:rPr>
          <w:rFonts w:cs="Arial"/>
          <w:sz w:val="20"/>
          <w:szCs w:val="20"/>
        </w:rPr>
      </w:pPr>
      <w:r w:rsidRPr="006251E7">
        <w:rPr>
          <w:rFonts w:cs="Arial"/>
          <w:sz w:val="20"/>
          <w:szCs w:val="20"/>
        </w:rPr>
        <w:t xml:space="preserve">                               2 – 10                        po</w:t>
      </w:r>
      <w:r w:rsidR="00C10531">
        <w:rPr>
          <w:rFonts w:cs="Arial"/>
          <w:sz w:val="20"/>
          <w:szCs w:val="20"/>
        </w:rPr>
        <w:t xml:space="preserve"> 2</w:t>
      </w:r>
      <w:r w:rsidRPr="006251E7">
        <w:rPr>
          <w:rFonts w:cs="Arial"/>
          <w:sz w:val="20"/>
          <w:szCs w:val="20"/>
        </w:rPr>
        <w:t xml:space="preserve"> kom</w:t>
      </w:r>
    </w:p>
    <w:p w14:paraId="42B0618C" w14:textId="77777777" w:rsidR="00467CB5" w:rsidRPr="006251E7" w:rsidRDefault="00467CB5" w:rsidP="00467CB5">
      <w:pPr>
        <w:rPr>
          <w:rFonts w:cs="Arial"/>
          <w:sz w:val="20"/>
          <w:szCs w:val="20"/>
        </w:rPr>
      </w:pPr>
    </w:p>
    <w:p w14:paraId="039B21E3"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 xml:space="preserve">čepi    </w:t>
      </w:r>
    </w:p>
    <w:p w14:paraId="716FB5C3" w14:textId="77777777" w:rsidR="00467CB5" w:rsidRPr="006251E7" w:rsidRDefault="00467CB5" w:rsidP="00467CB5">
      <w:pPr>
        <w:rPr>
          <w:rFonts w:cs="Arial"/>
          <w:sz w:val="20"/>
          <w:szCs w:val="20"/>
        </w:rPr>
      </w:pPr>
      <w:r w:rsidRPr="006251E7">
        <w:rPr>
          <w:rFonts w:cs="Arial"/>
          <w:sz w:val="20"/>
          <w:szCs w:val="20"/>
        </w:rPr>
        <w:t xml:space="preserve">                               vse številke  po 2 kom</w:t>
      </w:r>
    </w:p>
    <w:p w14:paraId="659CF1CC" w14:textId="77777777" w:rsidR="00467CB5" w:rsidRPr="006251E7" w:rsidRDefault="00467CB5" w:rsidP="00467CB5">
      <w:pPr>
        <w:rPr>
          <w:rFonts w:cs="Arial"/>
          <w:sz w:val="20"/>
          <w:szCs w:val="20"/>
        </w:rPr>
      </w:pPr>
    </w:p>
    <w:p w14:paraId="50F517F8"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 xml:space="preserve">biartikularne glave  42 – 58 </w:t>
      </w:r>
    </w:p>
    <w:p w14:paraId="65A55E68" w14:textId="77777777" w:rsidR="00467CB5" w:rsidRPr="006251E7" w:rsidRDefault="00467CB5" w:rsidP="00467CB5">
      <w:pPr>
        <w:rPr>
          <w:rFonts w:cs="Arial"/>
          <w:sz w:val="20"/>
          <w:szCs w:val="20"/>
        </w:rPr>
      </w:pPr>
      <w:r w:rsidRPr="006251E7">
        <w:rPr>
          <w:rFonts w:cs="Arial"/>
          <w:sz w:val="20"/>
          <w:szCs w:val="20"/>
        </w:rPr>
        <w:t xml:space="preserve">                              42 / 44 / 58    po 1 kom</w:t>
      </w:r>
    </w:p>
    <w:p w14:paraId="1423A968" w14:textId="238BF93F" w:rsidR="00467CB5" w:rsidRPr="006251E7" w:rsidRDefault="00467CB5" w:rsidP="00467CB5">
      <w:pPr>
        <w:rPr>
          <w:rFonts w:cs="Arial"/>
          <w:sz w:val="20"/>
          <w:szCs w:val="20"/>
        </w:rPr>
      </w:pPr>
      <w:r w:rsidRPr="006251E7">
        <w:rPr>
          <w:rFonts w:cs="Arial"/>
          <w:sz w:val="20"/>
          <w:szCs w:val="20"/>
        </w:rPr>
        <w:t xml:space="preserve">                              46 -  56          po </w:t>
      </w:r>
      <w:r w:rsidR="00C10531">
        <w:rPr>
          <w:rFonts w:cs="Arial"/>
          <w:sz w:val="20"/>
          <w:szCs w:val="20"/>
        </w:rPr>
        <w:t>2</w:t>
      </w:r>
      <w:r w:rsidRPr="006251E7">
        <w:rPr>
          <w:rFonts w:cs="Arial"/>
          <w:sz w:val="20"/>
          <w:szCs w:val="20"/>
        </w:rPr>
        <w:t xml:space="preserve"> kom</w:t>
      </w:r>
    </w:p>
    <w:p w14:paraId="3726A44B" w14:textId="77777777" w:rsidR="00467CB5" w:rsidRPr="006251E7" w:rsidRDefault="00467CB5" w:rsidP="00467CB5">
      <w:pPr>
        <w:rPr>
          <w:rFonts w:cs="Arial"/>
          <w:sz w:val="20"/>
          <w:szCs w:val="20"/>
        </w:rPr>
      </w:pPr>
    </w:p>
    <w:p w14:paraId="60799CD9"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 xml:space="preserve">femoralne glave </w:t>
      </w:r>
    </w:p>
    <w:p w14:paraId="3483153D" w14:textId="77777777" w:rsidR="00467CB5" w:rsidRPr="006251E7" w:rsidRDefault="00467CB5" w:rsidP="00467CB5">
      <w:pPr>
        <w:rPr>
          <w:rFonts w:cs="Arial"/>
          <w:sz w:val="20"/>
          <w:szCs w:val="20"/>
        </w:rPr>
      </w:pPr>
      <w:r w:rsidRPr="006251E7">
        <w:rPr>
          <w:rFonts w:cs="Arial"/>
          <w:sz w:val="20"/>
          <w:szCs w:val="20"/>
        </w:rPr>
        <w:t xml:space="preserve">      </w:t>
      </w:r>
    </w:p>
    <w:p w14:paraId="23D287EC" w14:textId="77777777" w:rsidR="00467CB5" w:rsidRPr="006251E7" w:rsidRDefault="00467CB5" w:rsidP="00467CB5">
      <w:pPr>
        <w:rPr>
          <w:rFonts w:cs="Arial"/>
          <w:sz w:val="20"/>
          <w:szCs w:val="20"/>
        </w:rPr>
      </w:pPr>
      <w:r w:rsidRPr="006251E7">
        <w:rPr>
          <w:rFonts w:cs="Arial"/>
          <w:sz w:val="20"/>
          <w:szCs w:val="20"/>
        </w:rPr>
        <w:t xml:space="preserve">                              jeklene in COCr po 3 kom</w:t>
      </w:r>
    </w:p>
    <w:p w14:paraId="5EB53C81" w14:textId="77777777" w:rsidR="00467CB5" w:rsidRPr="006251E7" w:rsidRDefault="00467CB5" w:rsidP="00467CB5">
      <w:pPr>
        <w:rPr>
          <w:rFonts w:cs="Arial"/>
          <w:sz w:val="20"/>
          <w:szCs w:val="20"/>
        </w:rPr>
      </w:pPr>
    </w:p>
    <w:p w14:paraId="69DEFD8C"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ponvice 28 / 32   cementne – globoki profil     44 - 58</w:t>
      </w:r>
    </w:p>
    <w:p w14:paraId="2AB1D826" w14:textId="77777777" w:rsidR="00467CB5" w:rsidRPr="006251E7" w:rsidRDefault="00467CB5" w:rsidP="00467CB5">
      <w:pPr>
        <w:rPr>
          <w:rFonts w:cs="Arial"/>
          <w:sz w:val="20"/>
          <w:szCs w:val="20"/>
        </w:rPr>
      </w:pPr>
      <w:r w:rsidRPr="006251E7">
        <w:rPr>
          <w:rFonts w:cs="Arial"/>
          <w:sz w:val="20"/>
          <w:szCs w:val="20"/>
        </w:rPr>
        <w:t xml:space="preserve">                         </w:t>
      </w:r>
    </w:p>
    <w:p w14:paraId="03BE000D" w14:textId="77777777" w:rsidR="00467CB5" w:rsidRPr="006251E7" w:rsidRDefault="00467CB5" w:rsidP="00467CB5">
      <w:pPr>
        <w:rPr>
          <w:rFonts w:cs="Arial"/>
          <w:sz w:val="20"/>
          <w:szCs w:val="20"/>
        </w:rPr>
      </w:pPr>
      <w:r w:rsidRPr="006251E7">
        <w:rPr>
          <w:rFonts w:cs="Arial"/>
          <w:sz w:val="20"/>
          <w:szCs w:val="20"/>
        </w:rPr>
        <w:t xml:space="preserve">                            44 / 58     po 1 kom</w:t>
      </w:r>
    </w:p>
    <w:p w14:paraId="2B14A8D3" w14:textId="50EB2E0E" w:rsidR="00467CB5" w:rsidRPr="006251E7" w:rsidRDefault="00467CB5" w:rsidP="00467CB5">
      <w:pPr>
        <w:rPr>
          <w:rFonts w:cs="Arial"/>
          <w:sz w:val="20"/>
          <w:szCs w:val="20"/>
        </w:rPr>
      </w:pPr>
      <w:r w:rsidRPr="006251E7">
        <w:rPr>
          <w:rFonts w:cs="Arial"/>
          <w:sz w:val="20"/>
          <w:szCs w:val="20"/>
        </w:rPr>
        <w:t xml:space="preserve">                            46 – 56    po </w:t>
      </w:r>
      <w:r w:rsidR="00C10531">
        <w:rPr>
          <w:rFonts w:cs="Arial"/>
          <w:sz w:val="20"/>
          <w:szCs w:val="20"/>
        </w:rPr>
        <w:t>2</w:t>
      </w:r>
      <w:r w:rsidRPr="006251E7">
        <w:rPr>
          <w:rFonts w:cs="Arial"/>
          <w:sz w:val="20"/>
          <w:szCs w:val="20"/>
        </w:rPr>
        <w:t xml:space="preserve"> kom</w:t>
      </w:r>
    </w:p>
    <w:p w14:paraId="529D5FAC" w14:textId="77777777" w:rsidR="00467CB5" w:rsidRPr="006251E7" w:rsidRDefault="00467CB5" w:rsidP="00467CB5">
      <w:pPr>
        <w:rPr>
          <w:rFonts w:cs="Arial"/>
          <w:sz w:val="20"/>
          <w:szCs w:val="20"/>
        </w:rPr>
      </w:pPr>
    </w:p>
    <w:p w14:paraId="7A6C2C16"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ponvice 28 / 32 brezcementne 42 – 64</w:t>
      </w:r>
    </w:p>
    <w:p w14:paraId="22E449B2" w14:textId="77777777" w:rsidR="00467CB5" w:rsidRPr="00ED3476" w:rsidRDefault="00467CB5" w:rsidP="00467CB5">
      <w:pPr>
        <w:rPr>
          <w:rFonts w:cs="Arial"/>
          <w:sz w:val="20"/>
          <w:szCs w:val="20"/>
        </w:rPr>
      </w:pPr>
      <w:r w:rsidRPr="00ED3476">
        <w:rPr>
          <w:rFonts w:cs="Arial"/>
          <w:sz w:val="20"/>
          <w:szCs w:val="20"/>
        </w:rPr>
        <w:t xml:space="preserve">      </w:t>
      </w:r>
    </w:p>
    <w:p w14:paraId="2AEBF553" w14:textId="77777777" w:rsidR="00467CB5" w:rsidRPr="006251E7" w:rsidRDefault="00467CB5" w:rsidP="00467CB5">
      <w:pPr>
        <w:rPr>
          <w:rFonts w:cs="Arial"/>
          <w:sz w:val="20"/>
          <w:szCs w:val="20"/>
        </w:rPr>
      </w:pPr>
      <w:r w:rsidRPr="006251E7">
        <w:rPr>
          <w:rFonts w:cs="Arial"/>
          <w:sz w:val="20"/>
          <w:szCs w:val="20"/>
        </w:rPr>
        <w:t xml:space="preserve">                           42 / 44 / 64    po 1 kom</w:t>
      </w:r>
    </w:p>
    <w:p w14:paraId="392F4BD1" w14:textId="44D7947F" w:rsidR="00467CB5" w:rsidRPr="006251E7" w:rsidRDefault="00467CB5" w:rsidP="00467CB5">
      <w:pPr>
        <w:rPr>
          <w:rFonts w:cs="Arial"/>
          <w:sz w:val="20"/>
          <w:szCs w:val="20"/>
        </w:rPr>
      </w:pPr>
      <w:r w:rsidRPr="006251E7">
        <w:rPr>
          <w:rFonts w:cs="Arial"/>
          <w:sz w:val="20"/>
          <w:szCs w:val="20"/>
        </w:rPr>
        <w:t xml:space="preserve">                           46 – 62          po </w:t>
      </w:r>
      <w:r w:rsidR="00C10531">
        <w:rPr>
          <w:rFonts w:cs="Arial"/>
          <w:sz w:val="20"/>
          <w:szCs w:val="20"/>
        </w:rPr>
        <w:t>2</w:t>
      </w:r>
      <w:r w:rsidRPr="006251E7">
        <w:rPr>
          <w:rFonts w:cs="Arial"/>
          <w:sz w:val="20"/>
          <w:szCs w:val="20"/>
        </w:rPr>
        <w:t xml:space="preserve"> kom</w:t>
      </w:r>
    </w:p>
    <w:p w14:paraId="667C6285" w14:textId="77777777" w:rsidR="00467CB5" w:rsidRPr="006251E7" w:rsidRDefault="00467CB5" w:rsidP="00467CB5">
      <w:pPr>
        <w:rPr>
          <w:rFonts w:cs="Arial"/>
          <w:sz w:val="20"/>
          <w:szCs w:val="20"/>
        </w:rPr>
      </w:pPr>
    </w:p>
    <w:p w14:paraId="4CDC811A"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vložki za ponvice – linerji  28 / 32</w:t>
      </w:r>
    </w:p>
    <w:p w14:paraId="425194CB" w14:textId="77777777" w:rsidR="00467CB5" w:rsidRPr="006251E7" w:rsidRDefault="00467CB5" w:rsidP="00467CB5">
      <w:pPr>
        <w:rPr>
          <w:rFonts w:cs="Arial"/>
          <w:sz w:val="20"/>
          <w:szCs w:val="20"/>
          <w:u w:val="single"/>
        </w:rPr>
      </w:pPr>
    </w:p>
    <w:p w14:paraId="4EC5FB20" w14:textId="77777777" w:rsidR="00467CB5" w:rsidRPr="006251E7" w:rsidRDefault="00467CB5" w:rsidP="00467CB5">
      <w:pPr>
        <w:numPr>
          <w:ilvl w:val="0"/>
          <w:numId w:val="46"/>
        </w:numPr>
        <w:jc w:val="left"/>
        <w:rPr>
          <w:rFonts w:cs="Arial"/>
          <w:sz w:val="20"/>
          <w:szCs w:val="20"/>
        </w:rPr>
      </w:pPr>
      <w:r w:rsidRPr="006251E7">
        <w:rPr>
          <w:rFonts w:cs="Arial"/>
          <w:sz w:val="20"/>
          <w:szCs w:val="20"/>
        </w:rPr>
        <w:t>- 42 – 64</w:t>
      </w:r>
    </w:p>
    <w:p w14:paraId="1C3FCA20" w14:textId="77777777" w:rsidR="00467CB5" w:rsidRPr="006251E7" w:rsidRDefault="00467CB5" w:rsidP="00467CB5">
      <w:pPr>
        <w:ind w:left="1500"/>
        <w:rPr>
          <w:rFonts w:cs="Arial"/>
          <w:sz w:val="20"/>
          <w:szCs w:val="20"/>
        </w:rPr>
      </w:pPr>
      <w:r w:rsidRPr="006251E7">
        <w:rPr>
          <w:rFonts w:cs="Arial"/>
          <w:sz w:val="20"/>
          <w:szCs w:val="20"/>
        </w:rPr>
        <w:t xml:space="preserve">           42 / 44 / 64    po 1 kom</w:t>
      </w:r>
    </w:p>
    <w:p w14:paraId="5639FCC0" w14:textId="410CF84E" w:rsidR="00467CB5" w:rsidRPr="006251E7" w:rsidRDefault="00467CB5" w:rsidP="00467CB5">
      <w:pPr>
        <w:ind w:left="1500"/>
        <w:rPr>
          <w:rFonts w:cs="Arial"/>
          <w:sz w:val="20"/>
          <w:szCs w:val="20"/>
        </w:rPr>
      </w:pPr>
      <w:r w:rsidRPr="006251E7">
        <w:rPr>
          <w:rFonts w:cs="Arial"/>
          <w:sz w:val="20"/>
          <w:szCs w:val="20"/>
        </w:rPr>
        <w:t xml:space="preserve">            46 – 62         po </w:t>
      </w:r>
      <w:r w:rsidR="00C10531">
        <w:rPr>
          <w:rFonts w:cs="Arial"/>
          <w:sz w:val="20"/>
          <w:szCs w:val="20"/>
        </w:rPr>
        <w:t>2</w:t>
      </w:r>
      <w:r w:rsidRPr="006251E7">
        <w:rPr>
          <w:rFonts w:cs="Arial"/>
          <w:sz w:val="20"/>
          <w:szCs w:val="20"/>
        </w:rPr>
        <w:t xml:space="preserve"> kom</w:t>
      </w:r>
    </w:p>
    <w:p w14:paraId="09A22466" w14:textId="77777777" w:rsidR="00467CB5" w:rsidRPr="006251E7" w:rsidRDefault="00467CB5" w:rsidP="00467CB5">
      <w:pPr>
        <w:ind w:left="1500"/>
        <w:rPr>
          <w:rFonts w:cs="Arial"/>
          <w:sz w:val="20"/>
          <w:szCs w:val="20"/>
        </w:rPr>
      </w:pPr>
    </w:p>
    <w:p w14:paraId="2C5B1DF2" w14:textId="73E829C4" w:rsidR="00467CB5" w:rsidRPr="006251E7" w:rsidRDefault="00467CB5" w:rsidP="00467CB5">
      <w:pPr>
        <w:ind w:left="1500"/>
        <w:rPr>
          <w:rFonts w:cs="Arial"/>
          <w:sz w:val="20"/>
          <w:szCs w:val="20"/>
        </w:rPr>
      </w:pPr>
      <w:r w:rsidRPr="006251E7">
        <w:rPr>
          <w:rFonts w:cs="Arial"/>
          <w:sz w:val="20"/>
          <w:szCs w:val="20"/>
          <w:u w:val="single"/>
        </w:rPr>
        <w:t>32</w:t>
      </w:r>
      <w:r w:rsidRPr="006251E7">
        <w:rPr>
          <w:rFonts w:cs="Arial"/>
          <w:sz w:val="20"/>
          <w:szCs w:val="20"/>
        </w:rPr>
        <w:t xml:space="preserve">  - 50 – 64             vsi po </w:t>
      </w:r>
      <w:r w:rsidR="00C10531">
        <w:rPr>
          <w:rFonts w:cs="Arial"/>
          <w:sz w:val="20"/>
          <w:szCs w:val="20"/>
        </w:rPr>
        <w:t>2</w:t>
      </w:r>
      <w:r w:rsidRPr="006251E7">
        <w:rPr>
          <w:rFonts w:cs="Arial"/>
          <w:sz w:val="20"/>
          <w:szCs w:val="20"/>
        </w:rPr>
        <w:t xml:space="preserve"> kom</w:t>
      </w:r>
    </w:p>
    <w:p w14:paraId="3E988BEE" w14:textId="77777777" w:rsidR="00467CB5" w:rsidRPr="006251E7" w:rsidRDefault="00467CB5" w:rsidP="00467CB5">
      <w:pPr>
        <w:ind w:left="1500"/>
        <w:rPr>
          <w:rFonts w:cs="Arial"/>
          <w:sz w:val="20"/>
          <w:szCs w:val="20"/>
        </w:rPr>
      </w:pPr>
    </w:p>
    <w:p w14:paraId="3D4F2B47" w14:textId="77777777" w:rsidR="00ED3476" w:rsidRDefault="00ED3476" w:rsidP="00467CB5">
      <w:pPr>
        <w:rPr>
          <w:rFonts w:cs="Arial"/>
          <w:sz w:val="20"/>
          <w:szCs w:val="20"/>
        </w:rPr>
      </w:pPr>
    </w:p>
    <w:p w14:paraId="7D3CFA15" w14:textId="118BDAA2" w:rsidR="00467CB5" w:rsidRPr="006251E7" w:rsidRDefault="00467CB5" w:rsidP="00467CB5">
      <w:pPr>
        <w:rPr>
          <w:rFonts w:cs="Arial"/>
          <w:sz w:val="20"/>
          <w:szCs w:val="20"/>
        </w:rPr>
      </w:pPr>
      <w:r w:rsidRPr="006251E7">
        <w:rPr>
          <w:rFonts w:cs="Arial"/>
          <w:sz w:val="20"/>
          <w:szCs w:val="20"/>
        </w:rPr>
        <w:t>Ramenske cementne proteze se naročajo za planirane posege po predhodnem dogovoru s kirurgom, kar velja tudi za keramične biartikularne in femoralne glave.</w:t>
      </w:r>
      <w:r w:rsidRPr="006251E7">
        <w:rPr>
          <w:rFonts w:cs="Arial"/>
          <w:sz w:val="20"/>
          <w:szCs w:val="20"/>
          <w:u w:val="single"/>
        </w:rPr>
        <w:t xml:space="preserve">        </w:t>
      </w:r>
    </w:p>
    <w:p w14:paraId="2752E28E" w14:textId="77777777" w:rsidR="00467CB5" w:rsidRPr="006251E7" w:rsidRDefault="00467CB5" w:rsidP="00467CB5">
      <w:pPr>
        <w:spacing w:after="160" w:line="259" w:lineRule="auto"/>
        <w:rPr>
          <w:rFonts w:cs="Arial"/>
          <w:sz w:val="20"/>
          <w:szCs w:val="20"/>
        </w:rPr>
      </w:pPr>
    </w:p>
    <w:p w14:paraId="31CA1CDB" w14:textId="77777777" w:rsidR="00467CB5" w:rsidRPr="006251E7" w:rsidRDefault="00467CB5" w:rsidP="00467CB5">
      <w:pPr>
        <w:spacing w:after="160" w:line="259" w:lineRule="auto"/>
        <w:rPr>
          <w:rFonts w:cs="Arial"/>
          <w:sz w:val="20"/>
          <w:szCs w:val="20"/>
        </w:rPr>
      </w:pPr>
    </w:p>
    <w:p w14:paraId="31C1CB09" w14:textId="77777777" w:rsidR="00467CB5" w:rsidRPr="006251E7" w:rsidRDefault="00467CB5" w:rsidP="00467CB5">
      <w:pPr>
        <w:spacing w:after="160" w:line="259" w:lineRule="auto"/>
        <w:rPr>
          <w:rFonts w:cs="Arial"/>
          <w:sz w:val="20"/>
          <w:szCs w:val="20"/>
        </w:rPr>
      </w:pPr>
    </w:p>
    <w:p w14:paraId="7296EB10" w14:textId="77777777" w:rsidR="00467CB5" w:rsidRPr="006251E7" w:rsidRDefault="00467CB5" w:rsidP="00467CB5">
      <w:pPr>
        <w:pStyle w:val="Telobesedila"/>
        <w:ind w:left="0"/>
        <w:rPr>
          <w:rFonts w:cs="Arial"/>
          <w:b/>
          <w:bCs/>
          <w:sz w:val="20"/>
          <w:szCs w:val="20"/>
        </w:rPr>
      </w:pPr>
      <w:r w:rsidRPr="006251E7">
        <w:rPr>
          <w:rFonts w:cs="Arial"/>
          <w:b/>
          <w:bCs/>
          <w:sz w:val="20"/>
          <w:szCs w:val="20"/>
        </w:rPr>
        <w:t>Za tehnične specifikacije odgovorna:</w:t>
      </w:r>
    </w:p>
    <w:p w14:paraId="363C0084" w14:textId="77777777" w:rsidR="00ED3476" w:rsidRDefault="00ED3476" w:rsidP="00467CB5">
      <w:pPr>
        <w:pStyle w:val="Telobesedila"/>
        <w:ind w:left="0"/>
        <w:rPr>
          <w:rFonts w:cs="Arial"/>
          <w:bCs/>
          <w:sz w:val="20"/>
          <w:szCs w:val="20"/>
        </w:rPr>
      </w:pPr>
    </w:p>
    <w:p w14:paraId="22C4BA01" w14:textId="69C4995A" w:rsidR="00467CB5" w:rsidRPr="006251E7" w:rsidRDefault="00467CB5" w:rsidP="00467CB5">
      <w:pPr>
        <w:pStyle w:val="Telobesedila"/>
        <w:ind w:left="0"/>
        <w:rPr>
          <w:rFonts w:cs="Arial"/>
          <w:bCs/>
          <w:sz w:val="20"/>
          <w:szCs w:val="20"/>
        </w:rPr>
      </w:pPr>
      <w:r w:rsidRPr="006251E7">
        <w:rPr>
          <w:rFonts w:cs="Arial"/>
          <w:bCs/>
          <w:sz w:val="20"/>
          <w:szCs w:val="20"/>
        </w:rPr>
        <w:t xml:space="preserve">Primož Povhe, dr. med., spec. ortopedske kirurgije </w:t>
      </w:r>
    </w:p>
    <w:p w14:paraId="300C7A82" w14:textId="77777777" w:rsidR="00ED3476" w:rsidRDefault="00ED3476" w:rsidP="00467CB5">
      <w:pPr>
        <w:pStyle w:val="Telobesedila"/>
        <w:ind w:left="0"/>
        <w:rPr>
          <w:rFonts w:cs="Arial"/>
          <w:bCs/>
          <w:sz w:val="20"/>
          <w:szCs w:val="20"/>
        </w:rPr>
      </w:pPr>
    </w:p>
    <w:p w14:paraId="70206F22" w14:textId="4383BD93" w:rsidR="00467CB5" w:rsidRPr="006251E7" w:rsidRDefault="00ED3476" w:rsidP="00467CB5">
      <w:pPr>
        <w:pStyle w:val="Telobesedila"/>
        <w:ind w:left="0"/>
        <w:rPr>
          <w:rFonts w:cs="Arial"/>
          <w:bCs/>
          <w:sz w:val="20"/>
          <w:szCs w:val="20"/>
        </w:rPr>
      </w:pPr>
      <w:r>
        <w:rPr>
          <w:rFonts w:cs="Arial"/>
          <w:bCs/>
          <w:sz w:val="20"/>
          <w:szCs w:val="20"/>
        </w:rPr>
        <w:t>Maja Oštir</w:t>
      </w:r>
      <w:r w:rsidR="00467CB5" w:rsidRPr="006251E7">
        <w:rPr>
          <w:rFonts w:cs="Arial"/>
          <w:bCs/>
          <w:sz w:val="20"/>
          <w:szCs w:val="20"/>
        </w:rPr>
        <w:t>, dms</w:t>
      </w:r>
    </w:p>
    <w:p w14:paraId="39AA99D6" w14:textId="27546317" w:rsidR="00792946" w:rsidRDefault="00792946" w:rsidP="00792946">
      <w:pPr>
        <w:pStyle w:val="Navaden20"/>
        <w:rPr>
          <w:iCs/>
        </w:rPr>
      </w:pPr>
    </w:p>
    <w:bookmarkEnd w:id="81"/>
    <w:sectPr w:rsidR="00792946" w:rsidSect="0034055D">
      <w:headerReference w:type="even" r:id="rId17"/>
      <w:headerReference w:type="default" r:id="rId18"/>
      <w:headerReference w:type="first" r:id="rId19"/>
      <w:footerReference w:type="first" r:id="rId20"/>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7F100" w14:textId="77777777" w:rsidR="007C1A90" w:rsidRDefault="007C1A90" w:rsidP="00184F9B">
      <w:r>
        <w:separator/>
      </w:r>
    </w:p>
  </w:endnote>
  <w:endnote w:type="continuationSeparator" w:id="0">
    <w:p w14:paraId="63D4636A" w14:textId="77777777" w:rsidR="007C1A90" w:rsidRDefault="007C1A90"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2000503040000020004"/>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0991092"/>
      <w:docPartObj>
        <w:docPartGallery w:val="Page Numbers (Bottom of Page)"/>
        <w:docPartUnique/>
      </w:docPartObj>
    </w:sdtPr>
    <w:sdtEndPr/>
    <w:sdtContent>
      <w:p w14:paraId="18879320" w14:textId="11281AA5" w:rsidR="007C1A90" w:rsidRDefault="007C1A90">
        <w:pPr>
          <w:pStyle w:val="Noga"/>
          <w:jc w:val="right"/>
        </w:pPr>
        <w:r>
          <w:fldChar w:fldCharType="begin"/>
        </w:r>
        <w:r>
          <w:instrText>PAGE   \* MERGEFORMAT</w:instrText>
        </w:r>
        <w:r>
          <w:fldChar w:fldCharType="separate"/>
        </w:r>
        <w:r>
          <w:t>35</w:t>
        </w:r>
        <w:r>
          <w:fldChar w:fldCharType="end"/>
        </w:r>
      </w:p>
    </w:sdtContent>
  </w:sdt>
  <w:p w14:paraId="587F8B0A" w14:textId="77777777" w:rsidR="007C1A90" w:rsidRDefault="007C1A90" w:rsidP="00500FF0">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D6D6E" w14:textId="77777777" w:rsidR="007C1A90" w:rsidRDefault="007C1A90" w:rsidP="00DE4056">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FA906" w14:textId="77777777" w:rsidR="007C1A90" w:rsidRDefault="007C1A90"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7C1A90" w:rsidRPr="0032737A" w:rsidRDefault="007C1A90"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7C1A90" w:rsidRPr="0032737A" w:rsidRDefault="007C1A90"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38B4D" w14:textId="77777777" w:rsidR="007C1A90" w:rsidRDefault="007C1A90" w:rsidP="00184F9B">
      <w:r>
        <w:separator/>
      </w:r>
    </w:p>
  </w:footnote>
  <w:footnote w:type="continuationSeparator" w:id="0">
    <w:p w14:paraId="38BEBE25" w14:textId="77777777" w:rsidR="007C1A90" w:rsidRDefault="007C1A90"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5B592" w14:textId="6CE4A72B" w:rsidR="007C1A90" w:rsidRDefault="007C1A9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CD805" w14:textId="084CDFFA" w:rsidR="007C1A90" w:rsidRDefault="007C1A90"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E5F9B" w14:textId="3326A715" w:rsidR="007C1A90" w:rsidRDefault="007C1A9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5"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D3EF8"/>
    <w:multiLevelType w:val="hybridMultilevel"/>
    <w:tmpl w:val="8F38CB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9"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360D38"/>
    <w:multiLevelType w:val="hybridMultilevel"/>
    <w:tmpl w:val="58649066"/>
    <w:lvl w:ilvl="0" w:tplc="C688EA3A">
      <w:start w:val="3"/>
      <w:numFmt w:val="bullet"/>
      <w:lvlText w:val="-"/>
      <w:lvlJc w:val="left"/>
      <w:pPr>
        <w:ind w:left="720" w:hanging="360"/>
      </w:pPr>
      <w:rPr>
        <w:rFonts w:ascii="Tahoma" w:eastAsia="Times New Roman" w:hAnsi="Tahoma" w:cs="Tahoma" w:hint="default"/>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4"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E7ADC"/>
    <w:multiLevelType w:val="hybridMultilevel"/>
    <w:tmpl w:val="D186778A"/>
    <w:lvl w:ilvl="0" w:tplc="ED9E850E">
      <w:start w:val="28"/>
      <w:numFmt w:val="decimal"/>
      <w:lvlText w:val="%1"/>
      <w:lvlJc w:val="left"/>
      <w:pPr>
        <w:tabs>
          <w:tab w:val="num" w:pos="1920"/>
        </w:tabs>
        <w:ind w:left="1920" w:hanging="420"/>
      </w:pPr>
      <w:rPr>
        <w:rFonts w:hint="default"/>
        <w:u w:val="single"/>
      </w:rPr>
    </w:lvl>
    <w:lvl w:ilvl="1" w:tplc="04240019" w:tentative="1">
      <w:start w:val="1"/>
      <w:numFmt w:val="lowerLetter"/>
      <w:lvlText w:val="%2."/>
      <w:lvlJc w:val="left"/>
      <w:pPr>
        <w:tabs>
          <w:tab w:val="num" w:pos="2580"/>
        </w:tabs>
        <w:ind w:left="2580" w:hanging="360"/>
      </w:pPr>
    </w:lvl>
    <w:lvl w:ilvl="2" w:tplc="0424001B" w:tentative="1">
      <w:start w:val="1"/>
      <w:numFmt w:val="lowerRoman"/>
      <w:lvlText w:val="%3."/>
      <w:lvlJc w:val="right"/>
      <w:pPr>
        <w:tabs>
          <w:tab w:val="num" w:pos="3300"/>
        </w:tabs>
        <w:ind w:left="3300" w:hanging="180"/>
      </w:pPr>
    </w:lvl>
    <w:lvl w:ilvl="3" w:tplc="0424000F" w:tentative="1">
      <w:start w:val="1"/>
      <w:numFmt w:val="decimal"/>
      <w:lvlText w:val="%4."/>
      <w:lvlJc w:val="left"/>
      <w:pPr>
        <w:tabs>
          <w:tab w:val="num" w:pos="4020"/>
        </w:tabs>
        <w:ind w:left="4020" w:hanging="360"/>
      </w:pPr>
    </w:lvl>
    <w:lvl w:ilvl="4" w:tplc="04240019" w:tentative="1">
      <w:start w:val="1"/>
      <w:numFmt w:val="lowerLetter"/>
      <w:lvlText w:val="%5."/>
      <w:lvlJc w:val="left"/>
      <w:pPr>
        <w:tabs>
          <w:tab w:val="num" w:pos="4740"/>
        </w:tabs>
        <w:ind w:left="4740" w:hanging="360"/>
      </w:pPr>
    </w:lvl>
    <w:lvl w:ilvl="5" w:tplc="0424001B" w:tentative="1">
      <w:start w:val="1"/>
      <w:numFmt w:val="lowerRoman"/>
      <w:lvlText w:val="%6."/>
      <w:lvlJc w:val="right"/>
      <w:pPr>
        <w:tabs>
          <w:tab w:val="num" w:pos="5460"/>
        </w:tabs>
        <w:ind w:left="5460" w:hanging="180"/>
      </w:pPr>
    </w:lvl>
    <w:lvl w:ilvl="6" w:tplc="0424000F" w:tentative="1">
      <w:start w:val="1"/>
      <w:numFmt w:val="decimal"/>
      <w:lvlText w:val="%7."/>
      <w:lvlJc w:val="left"/>
      <w:pPr>
        <w:tabs>
          <w:tab w:val="num" w:pos="6180"/>
        </w:tabs>
        <w:ind w:left="6180" w:hanging="360"/>
      </w:pPr>
    </w:lvl>
    <w:lvl w:ilvl="7" w:tplc="04240019" w:tentative="1">
      <w:start w:val="1"/>
      <w:numFmt w:val="lowerLetter"/>
      <w:lvlText w:val="%8."/>
      <w:lvlJc w:val="left"/>
      <w:pPr>
        <w:tabs>
          <w:tab w:val="num" w:pos="6900"/>
        </w:tabs>
        <w:ind w:left="6900" w:hanging="360"/>
      </w:pPr>
    </w:lvl>
    <w:lvl w:ilvl="8" w:tplc="0424001B" w:tentative="1">
      <w:start w:val="1"/>
      <w:numFmt w:val="lowerRoman"/>
      <w:lvlText w:val="%9."/>
      <w:lvlJc w:val="right"/>
      <w:pPr>
        <w:tabs>
          <w:tab w:val="num" w:pos="7620"/>
        </w:tabs>
        <w:ind w:left="7620" w:hanging="180"/>
      </w:pPr>
    </w:lvl>
  </w:abstractNum>
  <w:abstractNum w:abstractNumId="22"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D6C0BF1"/>
    <w:multiLevelType w:val="multilevel"/>
    <w:tmpl w:val="E4FAF30C"/>
    <w:lvl w:ilvl="0">
      <w:start w:val="27"/>
      <w:numFmt w:val="decimal"/>
      <w:lvlText w:val="%1"/>
      <w:lvlJc w:val="left"/>
      <w:pPr>
        <w:ind w:left="360" w:hanging="360"/>
      </w:pPr>
      <w:rPr>
        <w:rFonts w:cs="Times New Roman" w:hint="default"/>
        <w:b/>
        <w:sz w:val="18"/>
      </w:rPr>
    </w:lvl>
    <w:lvl w:ilvl="1">
      <w:start w:val="1"/>
      <w:numFmt w:val="decimal"/>
      <w:lvlText w:val="%1.%2"/>
      <w:lvlJc w:val="left"/>
      <w:pPr>
        <w:ind w:left="360" w:hanging="360"/>
      </w:pPr>
      <w:rPr>
        <w:rFonts w:cs="Times New Roman" w:hint="default"/>
        <w:b w:val="0"/>
        <w:sz w:val="20"/>
        <w:szCs w:val="20"/>
      </w:rPr>
    </w:lvl>
    <w:lvl w:ilvl="2">
      <w:start w:val="1"/>
      <w:numFmt w:val="decimal"/>
      <w:lvlText w:val="%1.%2.%3"/>
      <w:lvlJc w:val="left"/>
      <w:pPr>
        <w:ind w:left="720" w:hanging="720"/>
      </w:pPr>
      <w:rPr>
        <w:rFonts w:cs="Times New Roman" w:hint="default"/>
        <w:b/>
        <w:sz w:val="18"/>
      </w:rPr>
    </w:lvl>
    <w:lvl w:ilvl="3">
      <w:start w:val="1"/>
      <w:numFmt w:val="decimal"/>
      <w:lvlText w:val="%1.%2.%3.%4"/>
      <w:lvlJc w:val="left"/>
      <w:pPr>
        <w:ind w:left="720" w:hanging="720"/>
      </w:pPr>
      <w:rPr>
        <w:rFonts w:cs="Times New Roman" w:hint="default"/>
        <w:b/>
        <w:sz w:val="18"/>
      </w:rPr>
    </w:lvl>
    <w:lvl w:ilvl="4">
      <w:start w:val="1"/>
      <w:numFmt w:val="decimal"/>
      <w:lvlText w:val="%1.%2.%3.%4.%5"/>
      <w:lvlJc w:val="left"/>
      <w:pPr>
        <w:ind w:left="1080" w:hanging="1080"/>
      </w:pPr>
      <w:rPr>
        <w:rFonts w:cs="Times New Roman" w:hint="default"/>
        <w:b/>
        <w:sz w:val="18"/>
      </w:rPr>
    </w:lvl>
    <w:lvl w:ilvl="5">
      <w:start w:val="1"/>
      <w:numFmt w:val="decimal"/>
      <w:lvlText w:val="%1.%2.%3.%4.%5.%6"/>
      <w:lvlJc w:val="left"/>
      <w:pPr>
        <w:ind w:left="1080" w:hanging="1080"/>
      </w:pPr>
      <w:rPr>
        <w:rFonts w:cs="Times New Roman" w:hint="default"/>
        <w:b/>
        <w:sz w:val="18"/>
      </w:rPr>
    </w:lvl>
    <w:lvl w:ilvl="6">
      <w:start w:val="1"/>
      <w:numFmt w:val="decimal"/>
      <w:lvlText w:val="%1.%2.%3.%4.%5.%6.%7"/>
      <w:lvlJc w:val="left"/>
      <w:pPr>
        <w:ind w:left="1440" w:hanging="1440"/>
      </w:pPr>
      <w:rPr>
        <w:rFonts w:cs="Times New Roman" w:hint="default"/>
        <w:b/>
        <w:sz w:val="18"/>
      </w:rPr>
    </w:lvl>
    <w:lvl w:ilvl="7">
      <w:start w:val="1"/>
      <w:numFmt w:val="decimal"/>
      <w:lvlText w:val="%1.%2.%3.%4.%5.%6.%7.%8"/>
      <w:lvlJc w:val="left"/>
      <w:pPr>
        <w:ind w:left="1440" w:hanging="1440"/>
      </w:pPr>
      <w:rPr>
        <w:rFonts w:cs="Times New Roman" w:hint="default"/>
        <w:b/>
        <w:sz w:val="18"/>
      </w:rPr>
    </w:lvl>
    <w:lvl w:ilvl="8">
      <w:start w:val="1"/>
      <w:numFmt w:val="decimal"/>
      <w:lvlText w:val="%1.%2.%3.%4.%5.%6.%7.%8.%9"/>
      <w:lvlJc w:val="left"/>
      <w:pPr>
        <w:ind w:left="1800" w:hanging="1800"/>
      </w:pPr>
      <w:rPr>
        <w:rFonts w:cs="Times New Roman" w:hint="default"/>
        <w:b/>
        <w:sz w:val="18"/>
      </w:rPr>
    </w:lvl>
  </w:abstractNum>
  <w:abstractNum w:abstractNumId="2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E2F39"/>
    <w:multiLevelType w:val="hybridMultilevel"/>
    <w:tmpl w:val="BD2CF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29" w15:restartNumberingAfterBreak="0">
    <w:nsid w:val="472B704D"/>
    <w:multiLevelType w:val="multilevel"/>
    <w:tmpl w:val="2D9AF992"/>
    <w:lvl w:ilvl="0">
      <w:start w:val="26"/>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6"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3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9"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2F56349"/>
    <w:multiLevelType w:val="hybridMultilevel"/>
    <w:tmpl w:val="5478E25C"/>
    <w:lvl w:ilvl="0" w:tplc="0424000F">
      <w:start w:val="4"/>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2"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5"/>
  </w:num>
  <w:num w:numId="2">
    <w:abstractNumId w:val="45"/>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3"/>
  </w:num>
  <w:num w:numId="5">
    <w:abstractNumId w:val="11"/>
  </w:num>
  <w:num w:numId="6">
    <w:abstractNumId w:val="31"/>
  </w:num>
  <w:num w:numId="7">
    <w:abstractNumId w:val="25"/>
  </w:num>
  <w:num w:numId="8">
    <w:abstractNumId w:val="14"/>
  </w:num>
  <w:num w:numId="9">
    <w:abstractNumId w:val="22"/>
  </w:num>
  <w:num w:numId="10">
    <w:abstractNumId w:val="32"/>
  </w:num>
  <w:num w:numId="11">
    <w:abstractNumId w:val="39"/>
  </w:num>
  <w:num w:numId="12">
    <w:abstractNumId w:val="17"/>
  </w:num>
  <w:num w:numId="13">
    <w:abstractNumId w:val="19"/>
  </w:num>
  <w:num w:numId="14">
    <w:abstractNumId w:val="16"/>
  </w:num>
  <w:num w:numId="15">
    <w:abstractNumId w:val="36"/>
  </w:num>
  <w:num w:numId="16">
    <w:abstractNumId w:val="8"/>
  </w:num>
  <w:num w:numId="17">
    <w:abstractNumId w:val="42"/>
  </w:num>
  <w:num w:numId="18">
    <w:abstractNumId w:val="34"/>
  </w:num>
  <w:num w:numId="19">
    <w:abstractNumId w:val="7"/>
  </w:num>
  <w:num w:numId="20">
    <w:abstractNumId w:val="44"/>
  </w:num>
  <w:num w:numId="21">
    <w:abstractNumId w:val="38"/>
  </w:num>
  <w:num w:numId="22">
    <w:abstractNumId w:val="37"/>
  </w:num>
  <w:num w:numId="23">
    <w:abstractNumId w:val="43"/>
  </w:num>
  <w:num w:numId="24">
    <w:abstractNumId w:val="3"/>
  </w:num>
  <w:num w:numId="25">
    <w:abstractNumId w:val="20"/>
  </w:num>
  <w:num w:numId="26">
    <w:abstractNumId w:val="23"/>
  </w:num>
  <w:num w:numId="27">
    <w:abstractNumId w:val="12"/>
  </w:num>
  <w:num w:numId="28">
    <w:abstractNumId w:val="2"/>
  </w:num>
  <w:num w:numId="29">
    <w:abstractNumId w:val="1"/>
  </w:num>
  <w:num w:numId="30">
    <w:abstractNumId w:val="13"/>
  </w:num>
  <w:num w:numId="31">
    <w:abstractNumId w:val="28"/>
  </w:num>
  <w:num w:numId="32">
    <w:abstractNumId w:val="5"/>
  </w:num>
  <w:num w:numId="33">
    <w:abstractNumId w:val="18"/>
  </w:num>
  <w:num w:numId="34">
    <w:abstractNumId w:val="26"/>
  </w:num>
  <w:num w:numId="35">
    <w:abstractNumId w:val="6"/>
  </w:num>
  <w:num w:numId="36">
    <w:abstractNumId w:val="9"/>
  </w:num>
  <w:num w:numId="37">
    <w:abstractNumId w:val="15"/>
  </w:num>
  <w:num w:numId="38">
    <w:abstractNumId w:val="4"/>
  </w:num>
  <w:num w:numId="39">
    <w:abstractNumId w:val="40"/>
  </w:num>
  <w:num w:numId="40">
    <w:abstractNumId w:val="29"/>
  </w:num>
  <w:num w:numId="41">
    <w:abstractNumId w:val="30"/>
  </w:num>
  <w:num w:numId="42">
    <w:abstractNumId w:val="24"/>
  </w:num>
  <w:num w:numId="43">
    <w:abstractNumId w:val="27"/>
  </w:num>
  <w:num w:numId="44">
    <w:abstractNumId w:val="10"/>
  </w:num>
  <w:num w:numId="45">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forms" w:enforcement="1" w:cryptProviderType="rsaAES" w:cryptAlgorithmClass="hash" w:cryptAlgorithmType="typeAny" w:cryptAlgorithmSid="14" w:cryptSpinCount="100000" w:hash="oWB3wCP+I7RiVBhY4P2gVwgRoPZ3d7odl7d7H9b+8kmWfREWZbPCpUDz6BPuIlXnyV0ORbbDAbOWgvwGMN4U3g==" w:salt="dad9fan2HwDqHDYQmDYh9Q=="/>
  <w:defaultTabStop w:val="720"/>
  <w:hyphenationZone w:val="425"/>
  <w:drawingGridHorizontalSpacing w:val="110"/>
  <w:displayHorizontalDrawingGridEvery w:val="2"/>
  <w:characterSpacingControl w:val="doNotCompress"/>
  <w:hdrShapeDefaults>
    <o:shapedefaults v:ext="edit" spidmax="7270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0582"/>
    <w:rsid w:val="00033269"/>
    <w:rsid w:val="00034F3E"/>
    <w:rsid w:val="00035040"/>
    <w:rsid w:val="00036C86"/>
    <w:rsid w:val="00040AD7"/>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1431"/>
    <w:rsid w:val="00162980"/>
    <w:rsid w:val="00163050"/>
    <w:rsid w:val="0016466B"/>
    <w:rsid w:val="00165089"/>
    <w:rsid w:val="001655D2"/>
    <w:rsid w:val="00166D08"/>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4CE"/>
    <w:rsid w:val="00246A5A"/>
    <w:rsid w:val="00247F9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A7CB6"/>
    <w:rsid w:val="002B0092"/>
    <w:rsid w:val="002B266D"/>
    <w:rsid w:val="002B63A5"/>
    <w:rsid w:val="002B75AD"/>
    <w:rsid w:val="002C175D"/>
    <w:rsid w:val="002C2CEC"/>
    <w:rsid w:val="002C348A"/>
    <w:rsid w:val="002C4EC7"/>
    <w:rsid w:val="002C73DB"/>
    <w:rsid w:val="002D0D0D"/>
    <w:rsid w:val="002D4191"/>
    <w:rsid w:val="002E06EC"/>
    <w:rsid w:val="002E4566"/>
    <w:rsid w:val="002F185C"/>
    <w:rsid w:val="002F1C9B"/>
    <w:rsid w:val="002F6DF3"/>
    <w:rsid w:val="002F7EBB"/>
    <w:rsid w:val="003007CB"/>
    <w:rsid w:val="00300F3B"/>
    <w:rsid w:val="00302BA4"/>
    <w:rsid w:val="00303E31"/>
    <w:rsid w:val="00303F2D"/>
    <w:rsid w:val="00303FF5"/>
    <w:rsid w:val="00304F3E"/>
    <w:rsid w:val="00306D55"/>
    <w:rsid w:val="00310227"/>
    <w:rsid w:val="00311761"/>
    <w:rsid w:val="00315898"/>
    <w:rsid w:val="00316B5A"/>
    <w:rsid w:val="0032023F"/>
    <w:rsid w:val="003271B2"/>
    <w:rsid w:val="0032737A"/>
    <w:rsid w:val="00333076"/>
    <w:rsid w:val="00333A85"/>
    <w:rsid w:val="00333F74"/>
    <w:rsid w:val="0033666D"/>
    <w:rsid w:val="0034055D"/>
    <w:rsid w:val="00340DC7"/>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D0E"/>
    <w:rsid w:val="00415108"/>
    <w:rsid w:val="00415676"/>
    <w:rsid w:val="00415CC0"/>
    <w:rsid w:val="00425483"/>
    <w:rsid w:val="004334B1"/>
    <w:rsid w:val="00437025"/>
    <w:rsid w:val="00437942"/>
    <w:rsid w:val="00440768"/>
    <w:rsid w:val="00442F94"/>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67CB5"/>
    <w:rsid w:val="00472349"/>
    <w:rsid w:val="004747B0"/>
    <w:rsid w:val="004812A5"/>
    <w:rsid w:val="00482904"/>
    <w:rsid w:val="0049249C"/>
    <w:rsid w:val="00493DD2"/>
    <w:rsid w:val="004A0588"/>
    <w:rsid w:val="004A2A17"/>
    <w:rsid w:val="004A4C4E"/>
    <w:rsid w:val="004B0540"/>
    <w:rsid w:val="004B0D98"/>
    <w:rsid w:val="004B2057"/>
    <w:rsid w:val="004B277C"/>
    <w:rsid w:val="004B5039"/>
    <w:rsid w:val="004B6D08"/>
    <w:rsid w:val="004B6D45"/>
    <w:rsid w:val="004B71CA"/>
    <w:rsid w:val="004C0479"/>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4BF8"/>
    <w:rsid w:val="005E7171"/>
    <w:rsid w:val="005F2A0B"/>
    <w:rsid w:val="005F59E1"/>
    <w:rsid w:val="005F6624"/>
    <w:rsid w:val="005F7B7C"/>
    <w:rsid w:val="00602501"/>
    <w:rsid w:val="00603F8E"/>
    <w:rsid w:val="0060444A"/>
    <w:rsid w:val="006051BE"/>
    <w:rsid w:val="00605506"/>
    <w:rsid w:val="0061529F"/>
    <w:rsid w:val="006155C1"/>
    <w:rsid w:val="00616112"/>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29E3"/>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41D1"/>
    <w:rsid w:val="00705E84"/>
    <w:rsid w:val="0070618B"/>
    <w:rsid w:val="00707D0F"/>
    <w:rsid w:val="007109AE"/>
    <w:rsid w:val="00710B7E"/>
    <w:rsid w:val="00711588"/>
    <w:rsid w:val="00713BF9"/>
    <w:rsid w:val="0072077D"/>
    <w:rsid w:val="00722350"/>
    <w:rsid w:val="007230D7"/>
    <w:rsid w:val="00723C66"/>
    <w:rsid w:val="00725361"/>
    <w:rsid w:val="007303F1"/>
    <w:rsid w:val="00730811"/>
    <w:rsid w:val="0073150F"/>
    <w:rsid w:val="00732A5E"/>
    <w:rsid w:val="007355F5"/>
    <w:rsid w:val="007357F9"/>
    <w:rsid w:val="00736BA4"/>
    <w:rsid w:val="00747154"/>
    <w:rsid w:val="00747216"/>
    <w:rsid w:val="0075085B"/>
    <w:rsid w:val="00750A6B"/>
    <w:rsid w:val="00750B6E"/>
    <w:rsid w:val="00751EC9"/>
    <w:rsid w:val="00752111"/>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61E"/>
    <w:rsid w:val="007A19F1"/>
    <w:rsid w:val="007A1B79"/>
    <w:rsid w:val="007A3D2D"/>
    <w:rsid w:val="007A72C9"/>
    <w:rsid w:val="007A78CA"/>
    <w:rsid w:val="007A7BB0"/>
    <w:rsid w:val="007B06B2"/>
    <w:rsid w:val="007B1B29"/>
    <w:rsid w:val="007B2AC1"/>
    <w:rsid w:val="007B3209"/>
    <w:rsid w:val="007B6385"/>
    <w:rsid w:val="007B655F"/>
    <w:rsid w:val="007C01CB"/>
    <w:rsid w:val="007C0A5F"/>
    <w:rsid w:val="007C1A90"/>
    <w:rsid w:val="007C4F19"/>
    <w:rsid w:val="007C5208"/>
    <w:rsid w:val="007C62C0"/>
    <w:rsid w:val="007C7B70"/>
    <w:rsid w:val="007D418A"/>
    <w:rsid w:val="007D4F8B"/>
    <w:rsid w:val="007D5B99"/>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7045"/>
    <w:rsid w:val="00817265"/>
    <w:rsid w:val="00830CC2"/>
    <w:rsid w:val="0083141C"/>
    <w:rsid w:val="00832353"/>
    <w:rsid w:val="00832659"/>
    <w:rsid w:val="008328D9"/>
    <w:rsid w:val="00834376"/>
    <w:rsid w:val="008362D4"/>
    <w:rsid w:val="00837AB0"/>
    <w:rsid w:val="00840E2B"/>
    <w:rsid w:val="00842478"/>
    <w:rsid w:val="00843583"/>
    <w:rsid w:val="0084602F"/>
    <w:rsid w:val="00847F6C"/>
    <w:rsid w:val="00852766"/>
    <w:rsid w:val="00852855"/>
    <w:rsid w:val="00853541"/>
    <w:rsid w:val="00857109"/>
    <w:rsid w:val="00860D64"/>
    <w:rsid w:val="00861C34"/>
    <w:rsid w:val="00862627"/>
    <w:rsid w:val="008634B6"/>
    <w:rsid w:val="008643F7"/>
    <w:rsid w:val="008667B5"/>
    <w:rsid w:val="0087372C"/>
    <w:rsid w:val="00874DF7"/>
    <w:rsid w:val="00875F7F"/>
    <w:rsid w:val="00876625"/>
    <w:rsid w:val="0088063E"/>
    <w:rsid w:val="00880CFE"/>
    <w:rsid w:val="0088256F"/>
    <w:rsid w:val="00882F3E"/>
    <w:rsid w:val="0088511F"/>
    <w:rsid w:val="00885348"/>
    <w:rsid w:val="0088785C"/>
    <w:rsid w:val="00887A9E"/>
    <w:rsid w:val="00890365"/>
    <w:rsid w:val="00891B93"/>
    <w:rsid w:val="00892921"/>
    <w:rsid w:val="0089352E"/>
    <w:rsid w:val="008960E9"/>
    <w:rsid w:val="00897631"/>
    <w:rsid w:val="008A09AE"/>
    <w:rsid w:val="008A0BDE"/>
    <w:rsid w:val="008A11C8"/>
    <w:rsid w:val="008A1320"/>
    <w:rsid w:val="008A235F"/>
    <w:rsid w:val="008A3BD7"/>
    <w:rsid w:val="008A434C"/>
    <w:rsid w:val="008A69B0"/>
    <w:rsid w:val="008B0E6B"/>
    <w:rsid w:val="008B4174"/>
    <w:rsid w:val="008B480F"/>
    <w:rsid w:val="008B4B24"/>
    <w:rsid w:val="008B613B"/>
    <w:rsid w:val="008B65E4"/>
    <w:rsid w:val="008C3C50"/>
    <w:rsid w:val="008C7D05"/>
    <w:rsid w:val="008C7E34"/>
    <w:rsid w:val="008D175C"/>
    <w:rsid w:val="008D3BF2"/>
    <w:rsid w:val="008D4D0C"/>
    <w:rsid w:val="008E13AB"/>
    <w:rsid w:val="008E2293"/>
    <w:rsid w:val="008E5024"/>
    <w:rsid w:val="008F379C"/>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1C92"/>
    <w:rsid w:val="00922D40"/>
    <w:rsid w:val="009231FB"/>
    <w:rsid w:val="00923214"/>
    <w:rsid w:val="00924190"/>
    <w:rsid w:val="00924972"/>
    <w:rsid w:val="00927FF3"/>
    <w:rsid w:val="00932702"/>
    <w:rsid w:val="009334E5"/>
    <w:rsid w:val="00940370"/>
    <w:rsid w:val="009419A8"/>
    <w:rsid w:val="00944561"/>
    <w:rsid w:val="00946765"/>
    <w:rsid w:val="009510A6"/>
    <w:rsid w:val="00951A61"/>
    <w:rsid w:val="00952F91"/>
    <w:rsid w:val="00961570"/>
    <w:rsid w:val="00963304"/>
    <w:rsid w:val="009634EF"/>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B2CD7"/>
    <w:rsid w:val="009C3013"/>
    <w:rsid w:val="009C3615"/>
    <w:rsid w:val="009C3836"/>
    <w:rsid w:val="009C77A1"/>
    <w:rsid w:val="009D3B92"/>
    <w:rsid w:val="009D41E7"/>
    <w:rsid w:val="009D7947"/>
    <w:rsid w:val="009D7BE9"/>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5A9E"/>
    <w:rsid w:val="00AC60FD"/>
    <w:rsid w:val="00AC7D43"/>
    <w:rsid w:val="00AD0BF6"/>
    <w:rsid w:val="00AD0E57"/>
    <w:rsid w:val="00AD1463"/>
    <w:rsid w:val="00AD28FB"/>
    <w:rsid w:val="00AD2DA2"/>
    <w:rsid w:val="00AD51BB"/>
    <w:rsid w:val="00AD6DB5"/>
    <w:rsid w:val="00AE0E31"/>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17F57"/>
    <w:rsid w:val="00B20470"/>
    <w:rsid w:val="00B22574"/>
    <w:rsid w:val="00B22A63"/>
    <w:rsid w:val="00B237EF"/>
    <w:rsid w:val="00B25AA6"/>
    <w:rsid w:val="00B26E1B"/>
    <w:rsid w:val="00B330CC"/>
    <w:rsid w:val="00B42830"/>
    <w:rsid w:val="00B43022"/>
    <w:rsid w:val="00B45FEC"/>
    <w:rsid w:val="00B5346E"/>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EB9"/>
    <w:rsid w:val="00BA385F"/>
    <w:rsid w:val="00BA3903"/>
    <w:rsid w:val="00BA3951"/>
    <w:rsid w:val="00BA504A"/>
    <w:rsid w:val="00BA5F4C"/>
    <w:rsid w:val="00BA6053"/>
    <w:rsid w:val="00BA667E"/>
    <w:rsid w:val="00BA70F2"/>
    <w:rsid w:val="00BA70F8"/>
    <w:rsid w:val="00BA73D9"/>
    <w:rsid w:val="00BB1C88"/>
    <w:rsid w:val="00BB34E6"/>
    <w:rsid w:val="00BB38B5"/>
    <w:rsid w:val="00BC05B4"/>
    <w:rsid w:val="00BC0DDF"/>
    <w:rsid w:val="00BC1EC6"/>
    <w:rsid w:val="00BC2197"/>
    <w:rsid w:val="00BC3A83"/>
    <w:rsid w:val="00BC3E74"/>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5A97"/>
    <w:rsid w:val="00C07D80"/>
    <w:rsid w:val="00C10531"/>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4702"/>
    <w:rsid w:val="00C51B14"/>
    <w:rsid w:val="00C528E7"/>
    <w:rsid w:val="00C52E7A"/>
    <w:rsid w:val="00C62A5A"/>
    <w:rsid w:val="00C64DC1"/>
    <w:rsid w:val="00C66A23"/>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7A0"/>
    <w:rsid w:val="00D6585E"/>
    <w:rsid w:val="00D65F28"/>
    <w:rsid w:val="00D670DD"/>
    <w:rsid w:val="00D67181"/>
    <w:rsid w:val="00D7103A"/>
    <w:rsid w:val="00D72749"/>
    <w:rsid w:val="00D728D9"/>
    <w:rsid w:val="00D72FA6"/>
    <w:rsid w:val="00D73113"/>
    <w:rsid w:val="00D73312"/>
    <w:rsid w:val="00D769EC"/>
    <w:rsid w:val="00D7799E"/>
    <w:rsid w:val="00D82264"/>
    <w:rsid w:val="00D83425"/>
    <w:rsid w:val="00D9168A"/>
    <w:rsid w:val="00D93DC3"/>
    <w:rsid w:val="00D93EC2"/>
    <w:rsid w:val="00D958CE"/>
    <w:rsid w:val="00D965EB"/>
    <w:rsid w:val="00D97600"/>
    <w:rsid w:val="00D97B26"/>
    <w:rsid w:val="00DA21E3"/>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2BAB"/>
    <w:rsid w:val="00E2312B"/>
    <w:rsid w:val="00E231B1"/>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970"/>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3012"/>
    <w:rsid w:val="00ED3476"/>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49A5"/>
    <w:rsid w:val="00F45D81"/>
    <w:rsid w:val="00F53CE8"/>
    <w:rsid w:val="00F54403"/>
    <w:rsid w:val="00F55372"/>
    <w:rsid w:val="00F558F9"/>
    <w:rsid w:val="00F56372"/>
    <w:rsid w:val="00F57135"/>
    <w:rsid w:val="00F629EB"/>
    <w:rsid w:val="00F62CAA"/>
    <w:rsid w:val="00F7200F"/>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0EF"/>
    <w:rsid w:val="00FB5E0D"/>
    <w:rsid w:val="00FC17FE"/>
    <w:rsid w:val="00FC2AA0"/>
    <w:rsid w:val="00FC4D54"/>
    <w:rsid w:val="00FC5395"/>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2705"/>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sb-brezic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Dokumenti/Navodila_za_uporabo_ESPD.pdf"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B7884-847E-461E-BD4C-A245A0AA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TotalTime>
  <Pages>45</Pages>
  <Words>13745</Words>
  <Characters>78353</Characters>
  <Application>Microsoft Office Word</Application>
  <DocSecurity>0</DocSecurity>
  <Lines>652</Lines>
  <Paragraphs>183</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91915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3</cp:revision>
  <cp:lastPrinted>2018-09-25T09:36:00Z</cp:lastPrinted>
  <dcterms:created xsi:type="dcterms:W3CDTF">2020-05-06T11:05:00Z</dcterms:created>
  <dcterms:modified xsi:type="dcterms:W3CDTF">2020-05-06T11:06:00Z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