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3C833" w14:textId="77777777" w:rsidR="00EC435B" w:rsidRPr="00CD293E" w:rsidRDefault="00EC435B" w:rsidP="00EC435B">
      <w:pPr>
        <w:jc w:val="center"/>
        <w:rPr>
          <w:rFonts w:ascii="Verdana" w:eastAsia="Calibri" w:hAnsi="Verdana"/>
          <w:b/>
          <w:sz w:val="28"/>
          <w:szCs w:val="28"/>
          <w:lang w:eastAsia="en-US"/>
        </w:rPr>
      </w:pPr>
      <w:r w:rsidRPr="00CD293E">
        <w:rPr>
          <w:rFonts w:ascii="Verdana" w:eastAsia="Calibri" w:hAnsi="Verdana"/>
          <w:b/>
          <w:sz w:val="28"/>
          <w:szCs w:val="28"/>
          <w:lang w:eastAsia="en-US"/>
        </w:rPr>
        <w:t>SPECIFIKACIJE</w:t>
      </w:r>
    </w:p>
    <w:p w14:paraId="0CD434D5" w14:textId="77777777" w:rsidR="00EC435B" w:rsidRPr="00CD293E" w:rsidRDefault="00EC435B" w:rsidP="00EC435B">
      <w:pPr>
        <w:rPr>
          <w:rFonts w:ascii="Verdana" w:hAnsi="Verdana"/>
          <w:b/>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EC435B" w:rsidRPr="00CD293E" w14:paraId="10ECF2F9" w14:textId="77777777" w:rsidTr="00A9443D">
        <w:trPr>
          <w:jc w:val="center"/>
        </w:trPr>
        <w:tc>
          <w:tcPr>
            <w:tcW w:w="3263" w:type="dxa"/>
            <w:shd w:val="clear" w:color="auto" w:fill="FDB940"/>
          </w:tcPr>
          <w:p w14:paraId="43FB7CDC" w14:textId="77777777"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t>Naročnik</w:t>
            </w:r>
          </w:p>
        </w:tc>
        <w:tc>
          <w:tcPr>
            <w:tcW w:w="6431" w:type="dxa"/>
            <w:shd w:val="clear" w:color="auto" w:fill="FFF0D5"/>
          </w:tcPr>
          <w:p w14:paraId="21F1E794" w14:textId="1D3A3A0B"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"MFiles_P1021n1_P0"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Zavod za zdravstveno zavarovanje Slovenije</w:t>
            </w:r>
            <w:r w:rsidRPr="00CD293E">
              <w:rPr>
                <w:rFonts w:ascii="Verdana" w:eastAsia="Calibri" w:hAnsi="Verdana"/>
                <w:b/>
                <w:sz w:val="20"/>
                <w:szCs w:val="20"/>
                <w:lang w:eastAsia="en-US"/>
              </w:rPr>
              <w:fldChar w:fldCharType="end"/>
            </w:r>
          </w:p>
          <w:p w14:paraId="584DE292" w14:textId="497EAB50"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"MFiles_P1021n1_P1033"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Miklošičeva cesta 24</w:t>
            </w:r>
            <w:r w:rsidRPr="00CD293E">
              <w:rPr>
                <w:rFonts w:ascii="Verdana" w:eastAsia="Calibri" w:hAnsi="Verdana"/>
                <w:b/>
                <w:sz w:val="20"/>
                <w:szCs w:val="20"/>
                <w:lang w:eastAsia="en-US"/>
              </w:rPr>
              <w:fldChar w:fldCharType="end"/>
            </w:r>
          </w:p>
          <w:p w14:paraId="3EF9D1A8" w14:textId="72951A9A"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"MFiles_PG5BC2FC14A405421BA79F5FEC63BD00E3n1_PGB3D8D77D2D654902AEB821305A1A12BC"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1000 Ljubljana</w:t>
            </w:r>
            <w:r w:rsidRPr="00CD293E">
              <w:rPr>
                <w:rFonts w:ascii="Verdana" w:eastAsia="Calibri" w:hAnsi="Verdana"/>
                <w:b/>
                <w:sz w:val="20"/>
                <w:szCs w:val="20"/>
                <w:lang w:eastAsia="en-US"/>
              </w:rPr>
              <w:fldChar w:fldCharType="end"/>
            </w:r>
          </w:p>
        </w:tc>
      </w:tr>
      <w:tr w:rsidR="00EC435B" w:rsidRPr="00CD293E" w14:paraId="168D749A" w14:textId="77777777" w:rsidTr="00A9443D">
        <w:trPr>
          <w:jc w:val="center"/>
        </w:trPr>
        <w:tc>
          <w:tcPr>
            <w:tcW w:w="3263" w:type="dxa"/>
            <w:shd w:val="clear" w:color="auto" w:fill="FDB940"/>
          </w:tcPr>
          <w:p w14:paraId="6D32053C" w14:textId="77777777" w:rsidR="00EC435B" w:rsidRPr="00CD293E" w:rsidRDefault="00EC435B" w:rsidP="00A9443D">
            <w:pPr>
              <w:rPr>
                <w:rFonts w:ascii="Verdana" w:eastAsia="Calibri" w:hAnsi="Verdana"/>
                <w:b/>
                <w:sz w:val="20"/>
                <w:szCs w:val="20"/>
                <w:lang w:eastAsia="en-US"/>
              </w:rPr>
            </w:pPr>
            <w:r w:rsidRPr="00CD293E">
              <w:rPr>
                <w:rFonts w:ascii="Verdana" w:eastAsia="Calibri" w:hAnsi="Verdana"/>
                <w:b/>
                <w:sz w:val="20"/>
                <w:szCs w:val="20"/>
                <w:lang w:eastAsia="en-US"/>
              </w:rPr>
              <w:t>Oznaka javnega naročila</w:t>
            </w:r>
          </w:p>
        </w:tc>
        <w:tc>
          <w:tcPr>
            <w:tcW w:w="6431" w:type="dxa"/>
            <w:shd w:val="clear" w:color="auto" w:fill="FFF0D5"/>
          </w:tcPr>
          <w:p w14:paraId="32FFB347" w14:textId="41D6C3A8" w:rsidR="00EC435B" w:rsidRPr="00CD293E" w:rsidRDefault="00EC435B" w:rsidP="00A9443D">
            <w:pPr>
              <w:jc w:val="both"/>
              <w:rPr>
                <w:rFonts w:ascii="Verdana" w:eastAsia="Calibri" w:hAnsi="Verdana"/>
                <w:sz w:val="20"/>
                <w:szCs w:val="20"/>
                <w:lang w:eastAsia="en-US"/>
              </w:rPr>
            </w:pPr>
            <w:r w:rsidRPr="00CD293E">
              <w:rPr>
                <w:rFonts w:ascii="Verdana" w:eastAsia="Calibri" w:hAnsi="Verdana"/>
                <w:sz w:val="20"/>
                <w:szCs w:val="20"/>
                <w:lang w:eastAsia="en-US"/>
              </w:rPr>
              <w:fldChar w:fldCharType="begin"/>
            </w:r>
            <w:r w:rsidRPr="00CD293E">
              <w:rPr>
                <w:rFonts w:ascii="Verdana" w:eastAsia="Calibri" w:hAnsi="Verdana"/>
                <w:sz w:val="20"/>
                <w:szCs w:val="20"/>
                <w:lang w:eastAsia="en-US"/>
              </w:rPr>
              <w:instrText xml:space="preserve"> DOCPROPERTY  "MFiles_P1045"  \* MERGEFORMAT </w:instrText>
            </w:r>
            <w:r w:rsidRPr="00CD293E">
              <w:rPr>
                <w:rFonts w:ascii="Verdana" w:eastAsia="Calibri" w:hAnsi="Verdana"/>
                <w:sz w:val="20"/>
                <w:szCs w:val="20"/>
                <w:lang w:eastAsia="en-US"/>
              </w:rPr>
              <w:fldChar w:fldCharType="separate"/>
            </w:r>
            <w:r w:rsidR="009C1574">
              <w:rPr>
                <w:rFonts w:ascii="Verdana" w:eastAsia="Calibri" w:hAnsi="Verdana"/>
                <w:sz w:val="20"/>
                <w:szCs w:val="20"/>
                <w:lang w:eastAsia="en-US"/>
              </w:rPr>
              <w:t>IC-VZ-39-014/20-S</w:t>
            </w:r>
            <w:r w:rsidRPr="00CD293E">
              <w:rPr>
                <w:rFonts w:ascii="Verdana" w:eastAsia="Calibri" w:hAnsi="Verdana"/>
                <w:sz w:val="20"/>
                <w:szCs w:val="20"/>
                <w:lang w:eastAsia="en-US"/>
              </w:rPr>
              <w:fldChar w:fldCharType="end"/>
            </w:r>
          </w:p>
        </w:tc>
      </w:tr>
      <w:tr w:rsidR="00EC435B" w:rsidRPr="00CD293E" w14:paraId="7E4A575E" w14:textId="77777777" w:rsidTr="00A9443D">
        <w:trPr>
          <w:jc w:val="center"/>
        </w:trPr>
        <w:tc>
          <w:tcPr>
            <w:tcW w:w="3263" w:type="dxa"/>
            <w:shd w:val="clear" w:color="auto" w:fill="FDB940"/>
          </w:tcPr>
          <w:p w14:paraId="4BBEE833" w14:textId="77777777" w:rsidR="00EC435B" w:rsidRPr="00CD293E" w:rsidRDefault="00EC435B" w:rsidP="00A9443D">
            <w:pPr>
              <w:rPr>
                <w:rFonts w:ascii="Verdana" w:eastAsia="Calibri" w:hAnsi="Verdana"/>
                <w:b/>
                <w:sz w:val="20"/>
                <w:szCs w:val="20"/>
                <w:lang w:eastAsia="en-US"/>
              </w:rPr>
            </w:pPr>
            <w:r w:rsidRPr="00CD293E">
              <w:rPr>
                <w:rFonts w:ascii="Verdana" w:eastAsia="Calibri" w:hAnsi="Verdana"/>
                <w:b/>
                <w:sz w:val="20"/>
                <w:szCs w:val="20"/>
                <w:lang w:eastAsia="en-US"/>
              </w:rPr>
              <w:t>Predmet javnega naročila</w:t>
            </w:r>
          </w:p>
        </w:tc>
        <w:bookmarkStart w:id="0" w:name="_Hlk14678293"/>
        <w:tc>
          <w:tcPr>
            <w:tcW w:w="6431" w:type="dxa"/>
            <w:shd w:val="clear" w:color="auto" w:fill="FFF0D5"/>
          </w:tcPr>
          <w:p w14:paraId="75DEC577" w14:textId="5AAC17D8" w:rsidR="00EC435B" w:rsidRPr="00CD293E" w:rsidRDefault="00EC435B" w:rsidP="00A9443D">
            <w:pPr>
              <w:jc w:val="both"/>
              <w:rPr>
                <w:rFonts w:ascii="Verdana" w:eastAsia="Calibri" w:hAnsi="Verdana"/>
                <w:b/>
                <w:sz w:val="20"/>
                <w:szCs w:val="20"/>
                <w:lang w:eastAsia="en-US"/>
              </w:rPr>
            </w:pPr>
            <w:r w:rsidRPr="00CD293E">
              <w:rPr>
                <w:rFonts w:ascii="Verdana" w:eastAsia="Calibri" w:hAnsi="Verdana"/>
                <w:b/>
                <w:sz w:val="20"/>
                <w:szCs w:val="20"/>
                <w:lang w:eastAsia="en-US"/>
              </w:rPr>
              <w:fldChar w:fldCharType="begin"/>
            </w:r>
            <w:r w:rsidRPr="00CD293E">
              <w:rPr>
                <w:rFonts w:ascii="Verdana" w:eastAsia="Calibri" w:hAnsi="Verdana"/>
                <w:b/>
                <w:sz w:val="20"/>
                <w:szCs w:val="20"/>
                <w:lang w:eastAsia="en-US"/>
              </w:rPr>
              <w:instrText xml:space="preserve"> DOCPROPERTY  "MFiles_P1046"  \* MERGEFORMAT </w:instrText>
            </w:r>
            <w:r w:rsidRPr="00CD293E">
              <w:rPr>
                <w:rFonts w:ascii="Verdana" w:eastAsia="Calibri" w:hAnsi="Verdana"/>
                <w:b/>
                <w:sz w:val="20"/>
                <w:szCs w:val="20"/>
                <w:lang w:eastAsia="en-US"/>
              </w:rPr>
              <w:fldChar w:fldCharType="separate"/>
            </w:r>
            <w:r w:rsidR="009C1574">
              <w:rPr>
                <w:rFonts w:ascii="Verdana" w:eastAsia="Calibri" w:hAnsi="Verdana"/>
                <w:b/>
                <w:sz w:val="20"/>
                <w:szCs w:val="20"/>
                <w:lang w:eastAsia="en-US"/>
              </w:rPr>
              <w:t>Vzdrževanje programske in strojne opreme</w:t>
            </w:r>
            <w:r w:rsidRPr="00CD293E">
              <w:rPr>
                <w:rFonts w:ascii="Verdana" w:eastAsia="Calibri" w:hAnsi="Verdana"/>
                <w:b/>
                <w:sz w:val="20"/>
                <w:szCs w:val="20"/>
                <w:lang w:eastAsia="en-US"/>
              </w:rPr>
              <w:fldChar w:fldCharType="end"/>
            </w:r>
            <w:bookmarkEnd w:id="0"/>
          </w:p>
        </w:tc>
      </w:tr>
    </w:tbl>
    <w:p w14:paraId="2433AB42" w14:textId="4AF67C58" w:rsidR="00025C23" w:rsidRDefault="00025C23" w:rsidP="00025C23">
      <w:pPr>
        <w:rPr>
          <w:rFonts w:ascii="Verdana" w:hAnsi="Verdana"/>
          <w:sz w:val="20"/>
          <w:szCs w:val="20"/>
        </w:rPr>
      </w:pPr>
    </w:p>
    <w:p w14:paraId="6D0D1881" w14:textId="77777777" w:rsidR="00EC435B" w:rsidRPr="00EC435B" w:rsidRDefault="00EC435B" w:rsidP="00025C23">
      <w:pPr>
        <w:rPr>
          <w:rFonts w:ascii="Verdana" w:hAnsi="Verdana"/>
          <w:sz w:val="20"/>
          <w:szCs w:val="20"/>
        </w:rPr>
      </w:pPr>
    </w:p>
    <w:p w14:paraId="6D3DDAB7" w14:textId="2B4B5389" w:rsidR="00025C23" w:rsidRPr="00EC435B" w:rsidRDefault="00025C23" w:rsidP="00025C23">
      <w:pPr>
        <w:jc w:val="center"/>
        <w:rPr>
          <w:rFonts w:ascii="Verdana" w:hAnsi="Verdana"/>
          <w:b/>
        </w:rPr>
      </w:pPr>
      <w:r w:rsidRPr="00EC435B">
        <w:rPr>
          <w:rFonts w:ascii="Verdana" w:hAnsi="Verdana"/>
          <w:b/>
        </w:rPr>
        <w:t xml:space="preserve">SKLOP </w:t>
      </w:r>
      <w:r w:rsidR="00136787" w:rsidRPr="00EC435B">
        <w:rPr>
          <w:rFonts w:ascii="Verdana" w:hAnsi="Verdana"/>
          <w:b/>
        </w:rPr>
        <w:t>7</w:t>
      </w:r>
      <w:r w:rsidRPr="00EC435B">
        <w:rPr>
          <w:rFonts w:ascii="Verdana" w:hAnsi="Verdana"/>
          <w:b/>
        </w:rPr>
        <w:t>: Vzdrževanje Cisco mrežne in programske opreme</w:t>
      </w:r>
    </w:p>
    <w:p w14:paraId="78FC9337" w14:textId="77777777" w:rsidR="00025C23" w:rsidRPr="00EC435B" w:rsidRDefault="00025C23" w:rsidP="00025C23">
      <w:pPr>
        <w:rPr>
          <w:rFonts w:ascii="Verdana" w:hAnsi="Verdana"/>
          <w:sz w:val="20"/>
          <w:szCs w:val="20"/>
        </w:rPr>
      </w:pPr>
    </w:p>
    <w:p w14:paraId="74D6F5E1" w14:textId="77777777" w:rsidR="00A823B5" w:rsidRPr="00EC435B" w:rsidRDefault="00A823B5" w:rsidP="00027EB4">
      <w:pPr>
        <w:jc w:val="both"/>
        <w:rPr>
          <w:rFonts w:ascii="Verdana" w:hAnsi="Verdana"/>
          <w:sz w:val="20"/>
          <w:szCs w:val="20"/>
        </w:rPr>
      </w:pPr>
    </w:p>
    <w:p w14:paraId="6578A9DD" w14:textId="135CC566" w:rsidR="00025C23" w:rsidRPr="00EC435B" w:rsidRDefault="00025C23" w:rsidP="00025C23">
      <w:pPr>
        <w:jc w:val="both"/>
        <w:rPr>
          <w:rFonts w:ascii="Verdana" w:hAnsi="Verdana"/>
          <w:sz w:val="20"/>
          <w:szCs w:val="20"/>
        </w:rPr>
      </w:pPr>
      <w:r w:rsidRPr="00EC435B">
        <w:rPr>
          <w:rFonts w:ascii="Verdana" w:hAnsi="Verdana"/>
          <w:sz w:val="20"/>
          <w:szCs w:val="20"/>
        </w:rPr>
        <w:t xml:space="preserve">Predmet naročila </w:t>
      </w:r>
      <w:r w:rsidR="00050823" w:rsidRPr="00EC435B">
        <w:rPr>
          <w:rFonts w:ascii="Verdana" w:hAnsi="Verdana"/>
          <w:sz w:val="20"/>
          <w:szCs w:val="20"/>
        </w:rPr>
        <w:t>so storitve</w:t>
      </w:r>
      <w:r w:rsidRPr="00EC435B">
        <w:rPr>
          <w:rFonts w:ascii="Verdana" w:hAnsi="Verdana"/>
          <w:sz w:val="20"/>
          <w:szCs w:val="20"/>
        </w:rPr>
        <w:t xml:space="preserve"> vzdrževanj</w:t>
      </w:r>
      <w:r w:rsidR="00050823" w:rsidRPr="00EC435B">
        <w:rPr>
          <w:rFonts w:ascii="Verdana" w:hAnsi="Verdana"/>
          <w:sz w:val="20"/>
          <w:szCs w:val="20"/>
        </w:rPr>
        <w:t>a Cisco strojne in programske mrežne opreme,</w:t>
      </w:r>
      <w:r w:rsidRPr="00EC435B">
        <w:rPr>
          <w:rFonts w:ascii="Verdana" w:hAnsi="Verdana"/>
          <w:sz w:val="20"/>
          <w:szCs w:val="20"/>
        </w:rPr>
        <w:t xml:space="preserve"> tehnična pomoč </w:t>
      </w:r>
      <w:r w:rsidR="00050823" w:rsidRPr="00EC435B">
        <w:rPr>
          <w:rFonts w:ascii="Verdana" w:hAnsi="Verdana"/>
          <w:sz w:val="20"/>
          <w:szCs w:val="20"/>
        </w:rPr>
        <w:t xml:space="preserve">ter periodične in druge storitve opredeljene v podrobnih specifikacijah </w:t>
      </w:r>
      <w:r w:rsidRPr="00EC435B">
        <w:rPr>
          <w:rFonts w:ascii="Verdana" w:hAnsi="Verdana"/>
          <w:sz w:val="20"/>
          <w:szCs w:val="20"/>
        </w:rPr>
        <w:t xml:space="preserve">za obdobje od </w:t>
      </w:r>
      <w:r w:rsidRPr="00EC435B">
        <w:rPr>
          <w:rFonts w:ascii="Verdana" w:hAnsi="Verdana"/>
          <w:b/>
          <w:sz w:val="20"/>
          <w:szCs w:val="20"/>
        </w:rPr>
        <w:t>1.</w:t>
      </w:r>
      <w:r w:rsidR="00897B42">
        <w:rPr>
          <w:rFonts w:ascii="Verdana" w:hAnsi="Verdana"/>
          <w:b/>
          <w:sz w:val="20"/>
          <w:szCs w:val="20"/>
        </w:rPr>
        <w:t xml:space="preserve"> </w:t>
      </w:r>
      <w:r w:rsidRPr="00EC435B">
        <w:rPr>
          <w:rFonts w:ascii="Verdana" w:hAnsi="Verdana"/>
          <w:b/>
          <w:sz w:val="20"/>
          <w:szCs w:val="20"/>
        </w:rPr>
        <w:t>8.</w:t>
      </w:r>
      <w:r w:rsidR="00897B42">
        <w:rPr>
          <w:rFonts w:ascii="Verdana" w:hAnsi="Verdana"/>
          <w:b/>
          <w:sz w:val="20"/>
          <w:szCs w:val="20"/>
        </w:rPr>
        <w:t xml:space="preserve"> </w:t>
      </w:r>
      <w:r w:rsidRPr="00EC435B">
        <w:rPr>
          <w:rFonts w:ascii="Verdana" w:hAnsi="Verdana"/>
          <w:b/>
          <w:sz w:val="20"/>
          <w:szCs w:val="20"/>
        </w:rPr>
        <w:t>2020</w:t>
      </w:r>
      <w:r w:rsidRPr="00EC435B">
        <w:rPr>
          <w:rFonts w:ascii="Verdana" w:hAnsi="Verdana"/>
          <w:sz w:val="20"/>
          <w:szCs w:val="20"/>
        </w:rPr>
        <w:t xml:space="preserve"> do vključno </w:t>
      </w:r>
      <w:r w:rsidR="004C5A96" w:rsidRPr="00EC435B">
        <w:rPr>
          <w:rFonts w:ascii="Verdana" w:hAnsi="Verdana"/>
          <w:b/>
          <w:sz w:val="20"/>
          <w:szCs w:val="20"/>
        </w:rPr>
        <w:t>3</w:t>
      </w:r>
      <w:r w:rsidR="004C5A96">
        <w:rPr>
          <w:rFonts w:ascii="Verdana" w:hAnsi="Verdana"/>
          <w:b/>
          <w:sz w:val="20"/>
          <w:szCs w:val="20"/>
        </w:rPr>
        <w:t>0</w:t>
      </w:r>
      <w:r w:rsidRPr="00EC435B">
        <w:rPr>
          <w:rFonts w:ascii="Verdana" w:hAnsi="Verdana"/>
          <w:b/>
          <w:sz w:val="20"/>
          <w:szCs w:val="20"/>
        </w:rPr>
        <w:t>.</w:t>
      </w:r>
      <w:r w:rsidR="00897B42">
        <w:rPr>
          <w:rFonts w:ascii="Verdana" w:hAnsi="Verdana"/>
          <w:b/>
          <w:sz w:val="20"/>
          <w:szCs w:val="20"/>
        </w:rPr>
        <w:t xml:space="preserve"> </w:t>
      </w:r>
      <w:r w:rsidR="004C5A96">
        <w:rPr>
          <w:rFonts w:ascii="Verdana" w:hAnsi="Verdana"/>
          <w:b/>
          <w:sz w:val="20"/>
          <w:szCs w:val="20"/>
        </w:rPr>
        <w:t>11</w:t>
      </w:r>
      <w:r w:rsidRPr="00EC435B">
        <w:rPr>
          <w:rFonts w:ascii="Verdana" w:hAnsi="Verdana"/>
          <w:b/>
          <w:sz w:val="20"/>
          <w:szCs w:val="20"/>
        </w:rPr>
        <w:t>.</w:t>
      </w:r>
      <w:r w:rsidR="00897B42">
        <w:rPr>
          <w:rFonts w:ascii="Verdana" w:hAnsi="Verdana"/>
          <w:b/>
          <w:sz w:val="20"/>
          <w:szCs w:val="20"/>
        </w:rPr>
        <w:t xml:space="preserve"> </w:t>
      </w:r>
      <w:r w:rsidRPr="00EC435B">
        <w:rPr>
          <w:rFonts w:ascii="Verdana" w:hAnsi="Verdana"/>
          <w:b/>
          <w:sz w:val="20"/>
          <w:szCs w:val="20"/>
        </w:rPr>
        <w:t>2023</w:t>
      </w:r>
      <w:r w:rsidRPr="00EC435B">
        <w:rPr>
          <w:rFonts w:ascii="Verdana" w:hAnsi="Verdana"/>
          <w:sz w:val="20"/>
          <w:szCs w:val="20"/>
        </w:rPr>
        <w:t xml:space="preserve"> (</w:t>
      </w:r>
      <w:r w:rsidR="004C5A96" w:rsidRPr="00EC435B">
        <w:rPr>
          <w:rFonts w:ascii="Verdana" w:hAnsi="Verdana"/>
          <w:sz w:val="20"/>
          <w:szCs w:val="20"/>
        </w:rPr>
        <w:t>3</w:t>
      </w:r>
      <w:r w:rsidR="004C5A96">
        <w:rPr>
          <w:rFonts w:ascii="Verdana" w:hAnsi="Verdana"/>
          <w:sz w:val="20"/>
          <w:szCs w:val="20"/>
        </w:rPr>
        <w:t>9</w:t>
      </w:r>
      <w:r w:rsidR="004C5A96" w:rsidRPr="00EC435B">
        <w:rPr>
          <w:rFonts w:ascii="Verdana" w:hAnsi="Verdana"/>
          <w:sz w:val="20"/>
          <w:szCs w:val="20"/>
        </w:rPr>
        <w:t xml:space="preserve"> </w:t>
      </w:r>
      <w:r w:rsidRPr="00EC435B">
        <w:rPr>
          <w:rFonts w:ascii="Verdana" w:hAnsi="Verdana"/>
          <w:sz w:val="20"/>
          <w:szCs w:val="20"/>
        </w:rPr>
        <w:t>mesecev).</w:t>
      </w:r>
    </w:p>
    <w:p w14:paraId="75A3B052" w14:textId="77777777" w:rsidR="00CD5AB8" w:rsidRPr="00EC435B" w:rsidRDefault="00CD5AB8" w:rsidP="00027EB4">
      <w:pPr>
        <w:jc w:val="both"/>
        <w:rPr>
          <w:rFonts w:ascii="Verdana" w:hAnsi="Verdana"/>
          <w:sz w:val="20"/>
          <w:szCs w:val="20"/>
        </w:rPr>
      </w:pPr>
    </w:p>
    <w:p w14:paraId="3A181DBF" w14:textId="77777777" w:rsidR="00CC0DF1" w:rsidRPr="00EC435B" w:rsidRDefault="00CC0DF1" w:rsidP="0006399A">
      <w:pPr>
        <w:autoSpaceDE w:val="0"/>
        <w:autoSpaceDN w:val="0"/>
        <w:adjustRightInd w:val="0"/>
        <w:jc w:val="both"/>
        <w:rPr>
          <w:rFonts w:ascii="Verdana" w:hAnsi="Verdana"/>
          <w:sz w:val="20"/>
          <w:szCs w:val="20"/>
        </w:rPr>
      </w:pPr>
    </w:p>
    <w:p w14:paraId="4A39F8DC" w14:textId="77777777" w:rsidR="0006399A" w:rsidRPr="00EC435B" w:rsidRDefault="00411708" w:rsidP="0006399A">
      <w:pPr>
        <w:autoSpaceDE w:val="0"/>
        <w:autoSpaceDN w:val="0"/>
        <w:adjustRightInd w:val="0"/>
        <w:jc w:val="both"/>
        <w:rPr>
          <w:rFonts w:ascii="Verdana" w:hAnsi="Verdana"/>
          <w:b/>
          <w:sz w:val="20"/>
          <w:szCs w:val="20"/>
        </w:rPr>
      </w:pPr>
      <w:r w:rsidRPr="00EC435B">
        <w:rPr>
          <w:rFonts w:ascii="Verdana" w:hAnsi="Verdana"/>
          <w:b/>
          <w:sz w:val="20"/>
          <w:szCs w:val="20"/>
        </w:rPr>
        <w:t>SPECIFIKACIJ</w:t>
      </w:r>
      <w:r w:rsidR="00CC0DF1" w:rsidRPr="00EC435B">
        <w:rPr>
          <w:rFonts w:ascii="Verdana" w:hAnsi="Verdana"/>
          <w:b/>
          <w:sz w:val="20"/>
          <w:szCs w:val="20"/>
        </w:rPr>
        <w:t>A</w:t>
      </w:r>
      <w:r w:rsidRPr="00EC435B">
        <w:rPr>
          <w:rFonts w:ascii="Verdana" w:hAnsi="Verdana"/>
          <w:b/>
          <w:sz w:val="20"/>
          <w:szCs w:val="20"/>
        </w:rPr>
        <w:t xml:space="preserve"> PREDMETA NAROČILA IN </w:t>
      </w:r>
      <w:r w:rsidR="0006399A" w:rsidRPr="00EC435B">
        <w:rPr>
          <w:rFonts w:ascii="Verdana" w:hAnsi="Verdana"/>
          <w:b/>
          <w:sz w:val="20"/>
          <w:szCs w:val="20"/>
        </w:rPr>
        <w:t xml:space="preserve">MINIMALNE ZAHTEVE NAROČNIKA: </w:t>
      </w:r>
    </w:p>
    <w:p w14:paraId="2D0CECE9" w14:textId="77777777" w:rsidR="0006399A" w:rsidRPr="00EC435B" w:rsidRDefault="0006399A" w:rsidP="00B50D3C">
      <w:pPr>
        <w:autoSpaceDE w:val="0"/>
        <w:autoSpaceDN w:val="0"/>
        <w:adjustRightInd w:val="0"/>
        <w:jc w:val="both"/>
        <w:rPr>
          <w:rFonts w:ascii="Verdana" w:hAnsi="Verdana"/>
          <w:sz w:val="20"/>
          <w:szCs w:val="20"/>
        </w:rPr>
      </w:pPr>
    </w:p>
    <w:p w14:paraId="284C4CED" w14:textId="77777777" w:rsidR="00880566" w:rsidRPr="00EC435B" w:rsidRDefault="00880566" w:rsidP="00880566">
      <w:pPr>
        <w:jc w:val="both"/>
        <w:rPr>
          <w:rFonts w:ascii="Verdana" w:hAnsi="Verdana"/>
          <w:sz w:val="20"/>
          <w:szCs w:val="20"/>
        </w:rPr>
      </w:pPr>
      <w:r w:rsidRPr="00EC435B">
        <w:rPr>
          <w:rFonts w:ascii="Verdana" w:hAnsi="Verdana"/>
          <w:sz w:val="20"/>
          <w:szCs w:val="20"/>
        </w:rPr>
        <w:t xml:space="preserve">Predmet naročila so storitve vzdrževanja in tehnična pomoč pri uporabi opreme proizvajalca Cisco Systems, Inc., ki sestavlja naročnikovo omrežje. </w:t>
      </w:r>
    </w:p>
    <w:p w14:paraId="544C8C9A" w14:textId="77777777" w:rsidR="0019643A" w:rsidRPr="00EC435B" w:rsidRDefault="0019643A" w:rsidP="00880566">
      <w:pPr>
        <w:jc w:val="both"/>
        <w:rPr>
          <w:rFonts w:ascii="Verdana" w:hAnsi="Verdana"/>
          <w:sz w:val="20"/>
          <w:szCs w:val="20"/>
        </w:rPr>
      </w:pPr>
    </w:p>
    <w:p w14:paraId="17BAD2C7" w14:textId="77777777" w:rsidR="00880566" w:rsidRPr="00EC435B" w:rsidRDefault="00880566" w:rsidP="00880566">
      <w:pPr>
        <w:rPr>
          <w:rFonts w:ascii="Verdana" w:hAnsi="Verdana"/>
          <w:sz w:val="20"/>
          <w:szCs w:val="20"/>
        </w:rPr>
      </w:pPr>
      <w:r w:rsidRPr="00EC435B">
        <w:rPr>
          <w:rFonts w:ascii="Verdana" w:hAnsi="Verdana"/>
          <w:sz w:val="20"/>
          <w:szCs w:val="20"/>
        </w:rPr>
        <w:t>Oprema proizvajalca Cisco Systems, Inc., ki je predmet vzdrževanja, splošno sestoji iz:</w:t>
      </w:r>
    </w:p>
    <w:p w14:paraId="7534E62B" w14:textId="77777777" w:rsidR="00880566" w:rsidRPr="00EC435B" w:rsidRDefault="00880566" w:rsidP="00084CCB">
      <w:pPr>
        <w:numPr>
          <w:ilvl w:val="0"/>
          <w:numId w:val="2"/>
        </w:numPr>
        <w:rPr>
          <w:rFonts w:ascii="Verdana" w:hAnsi="Verdana"/>
          <w:sz w:val="20"/>
          <w:szCs w:val="20"/>
        </w:rPr>
      </w:pPr>
      <w:r w:rsidRPr="00EC435B">
        <w:rPr>
          <w:rFonts w:ascii="Verdana" w:hAnsi="Verdana"/>
          <w:sz w:val="20"/>
          <w:szCs w:val="20"/>
        </w:rPr>
        <w:t>strojne opreme (angl.: Hardware);</w:t>
      </w:r>
    </w:p>
    <w:p w14:paraId="096F0393" w14:textId="77777777" w:rsidR="00880566" w:rsidRPr="00EC435B" w:rsidRDefault="00880566" w:rsidP="00084CCB">
      <w:pPr>
        <w:numPr>
          <w:ilvl w:val="0"/>
          <w:numId w:val="2"/>
        </w:numPr>
        <w:rPr>
          <w:rFonts w:ascii="Verdana" w:hAnsi="Verdana"/>
          <w:sz w:val="20"/>
          <w:szCs w:val="20"/>
        </w:rPr>
      </w:pPr>
      <w:r w:rsidRPr="00EC435B">
        <w:rPr>
          <w:rFonts w:ascii="Verdana" w:hAnsi="Verdana"/>
          <w:sz w:val="20"/>
          <w:szCs w:val="20"/>
        </w:rPr>
        <w:t>programske opreme (angl.: Software);</w:t>
      </w:r>
    </w:p>
    <w:p w14:paraId="02E8CCF0" w14:textId="77777777" w:rsidR="00880566" w:rsidRPr="00EC435B" w:rsidRDefault="00880566" w:rsidP="00084CCB">
      <w:pPr>
        <w:numPr>
          <w:ilvl w:val="0"/>
          <w:numId w:val="2"/>
        </w:numPr>
        <w:rPr>
          <w:rFonts w:ascii="Verdana" w:hAnsi="Verdana"/>
          <w:sz w:val="20"/>
          <w:szCs w:val="20"/>
        </w:rPr>
      </w:pPr>
      <w:r w:rsidRPr="00EC435B">
        <w:rPr>
          <w:rFonts w:ascii="Verdana" w:hAnsi="Verdana"/>
          <w:sz w:val="20"/>
          <w:szCs w:val="20"/>
        </w:rPr>
        <w:t xml:space="preserve">strojne programske opreme (angl.: </w:t>
      </w:r>
      <w:proofErr w:type="spellStart"/>
      <w:r w:rsidRPr="00EC435B">
        <w:rPr>
          <w:rFonts w:ascii="Verdana" w:hAnsi="Verdana"/>
          <w:sz w:val="20"/>
          <w:szCs w:val="20"/>
        </w:rPr>
        <w:t>Firmware</w:t>
      </w:r>
      <w:proofErr w:type="spellEnd"/>
      <w:r w:rsidRPr="00EC435B">
        <w:rPr>
          <w:rFonts w:ascii="Verdana" w:hAnsi="Verdana"/>
          <w:sz w:val="20"/>
          <w:szCs w:val="20"/>
        </w:rPr>
        <w:t>).</w:t>
      </w:r>
    </w:p>
    <w:p w14:paraId="0F4C26C1" w14:textId="77777777" w:rsidR="00880566" w:rsidRPr="00EC435B" w:rsidRDefault="00880566" w:rsidP="00880566">
      <w:pPr>
        <w:rPr>
          <w:rFonts w:ascii="Verdana" w:hAnsi="Verdana"/>
          <w:sz w:val="20"/>
          <w:szCs w:val="20"/>
        </w:rPr>
      </w:pPr>
    </w:p>
    <w:p w14:paraId="7777869D" w14:textId="77777777" w:rsidR="00880566" w:rsidRPr="00EC435B" w:rsidRDefault="00880566" w:rsidP="00880566">
      <w:pPr>
        <w:rPr>
          <w:rFonts w:ascii="Verdana" w:hAnsi="Verdana"/>
          <w:sz w:val="20"/>
          <w:szCs w:val="20"/>
        </w:rPr>
      </w:pPr>
      <w:r w:rsidRPr="00EC435B">
        <w:rPr>
          <w:rFonts w:ascii="Verdana" w:hAnsi="Verdana"/>
          <w:sz w:val="20"/>
          <w:szCs w:val="20"/>
        </w:rPr>
        <w:t>V okviru vzdrževanja opreme proizvajalca Cisco Systems, Inc., ponudnik zagotavlja:</w:t>
      </w:r>
    </w:p>
    <w:p w14:paraId="3F742055"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sprejem prijave okvare in odprava okvare na okvarjeni opremi v dogovorjenem režimu, ki vključuje tudi menjavo strojne opreme glede na režim vzdrževanja;</w:t>
      </w:r>
    </w:p>
    <w:p w14:paraId="65093AE9"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 xml:space="preserve">zagotavljanje vseh izdanih programskih popravkov (angl.: </w:t>
      </w:r>
      <w:proofErr w:type="spellStart"/>
      <w:r w:rsidRPr="00EC435B">
        <w:rPr>
          <w:rFonts w:ascii="Verdana" w:hAnsi="Verdana"/>
          <w:sz w:val="20"/>
          <w:szCs w:val="20"/>
        </w:rPr>
        <w:t>Patch</w:t>
      </w:r>
      <w:proofErr w:type="spellEnd"/>
      <w:r w:rsidRPr="00EC435B">
        <w:rPr>
          <w:rFonts w:ascii="Verdana" w:hAnsi="Verdana"/>
          <w:sz w:val="20"/>
          <w:szCs w:val="20"/>
        </w:rPr>
        <w:t>);</w:t>
      </w:r>
    </w:p>
    <w:p w14:paraId="2E25FB46" w14:textId="77777777" w:rsidR="00CD6C1D" w:rsidRPr="00EC435B" w:rsidRDefault="00CD6C1D" w:rsidP="00CD6C1D">
      <w:pPr>
        <w:numPr>
          <w:ilvl w:val="0"/>
          <w:numId w:val="3"/>
        </w:numPr>
        <w:jc w:val="both"/>
        <w:rPr>
          <w:rFonts w:ascii="Verdana" w:hAnsi="Verdana"/>
          <w:sz w:val="20"/>
          <w:szCs w:val="20"/>
        </w:rPr>
      </w:pPr>
      <w:r w:rsidRPr="00EC435B">
        <w:rPr>
          <w:rFonts w:ascii="Verdana" w:hAnsi="Verdana"/>
          <w:sz w:val="20"/>
          <w:szCs w:val="20"/>
        </w:rPr>
        <w:t>takojšnja instalacija vseh nujnih varnostnih popravkov za ranljivosti oz. napake, ki bi ogrozile varnost informacijskega sistema naročnika;</w:t>
      </w:r>
    </w:p>
    <w:p w14:paraId="02258539"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 xml:space="preserve">zagotavljanje vseh izdaj programske opreme in strojne programske opreme (angl.: </w:t>
      </w:r>
      <w:proofErr w:type="spellStart"/>
      <w:r w:rsidRPr="00EC435B">
        <w:rPr>
          <w:rFonts w:ascii="Verdana" w:hAnsi="Verdana"/>
          <w:sz w:val="20"/>
          <w:szCs w:val="20"/>
        </w:rPr>
        <w:t>Minor</w:t>
      </w:r>
      <w:proofErr w:type="spellEnd"/>
      <w:r w:rsidRPr="00EC435B">
        <w:rPr>
          <w:rFonts w:ascii="Verdana" w:hAnsi="Verdana"/>
          <w:sz w:val="20"/>
          <w:szCs w:val="20"/>
        </w:rPr>
        <w:t xml:space="preserve"> </w:t>
      </w:r>
      <w:proofErr w:type="spellStart"/>
      <w:r w:rsidRPr="00EC435B">
        <w:rPr>
          <w:rFonts w:ascii="Verdana" w:hAnsi="Verdana"/>
          <w:sz w:val="20"/>
          <w:szCs w:val="20"/>
        </w:rPr>
        <w:t>and</w:t>
      </w:r>
      <w:proofErr w:type="spellEnd"/>
      <w:r w:rsidRPr="00EC435B">
        <w:rPr>
          <w:rFonts w:ascii="Verdana" w:hAnsi="Verdana"/>
          <w:sz w:val="20"/>
          <w:szCs w:val="20"/>
        </w:rPr>
        <w:t xml:space="preserve"> Major Software </w:t>
      </w:r>
      <w:proofErr w:type="spellStart"/>
      <w:r w:rsidRPr="00EC435B">
        <w:rPr>
          <w:rFonts w:ascii="Verdana" w:hAnsi="Verdana"/>
          <w:sz w:val="20"/>
          <w:szCs w:val="20"/>
        </w:rPr>
        <w:t>Releases</w:t>
      </w:r>
      <w:proofErr w:type="spellEnd"/>
      <w:r w:rsidRPr="00EC435B">
        <w:rPr>
          <w:rFonts w:ascii="Verdana" w:hAnsi="Verdana"/>
          <w:sz w:val="20"/>
          <w:szCs w:val="20"/>
        </w:rPr>
        <w:t>) v sklopu iste funkcionalnosti;</w:t>
      </w:r>
    </w:p>
    <w:p w14:paraId="7474988C" w14:textId="77777777" w:rsidR="00880566" w:rsidRPr="00EC435B" w:rsidRDefault="00880566" w:rsidP="00084CCB">
      <w:pPr>
        <w:numPr>
          <w:ilvl w:val="0"/>
          <w:numId w:val="3"/>
        </w:numPr>
        <w:jc w:val="both"/>
        <w:rPr>
          <w:rFonts w:ascii="Verdana" w:hAnsi="Verdana"/>
          <w:sz w:val="20"/>
          <w:szCs w:val="20"/>
        </w:rPr>
      </w:pPr>
      <w:r w:rsidRPr="00EC435B">
        <w:rPr>
          <w:rFonts w:ascii="Verdana" w:hAnsi="Verdana"/>
          <w:sz w:val="20"/>
          <w:szCs w:val="20"/>
        </w:rPr>
        <w:t>neposreden dostop do proizvajalčevih centrov za tehnično podporo 24 ur dnevno vse dni v letu, za določene osebe naročnika, preko ponudnikovih pooblaščencev za prijavo napak;</w:t>
      </w:r>
    </w:p>
    <w:p w14:paraId="557FC77B" w14:textId="0A6C4D5B" w:rsidR="00050823" w:rsidRPr="00EC435B" w:rsidRDefault="00050823" w:rsidP="00084CCB">
      <w:pPr>
        <w:numPr>
          <w:ilvl w:val="0"/>
          <w:numId w:val="3"/>
        </w:numPr>
        <w:jc w:val="both"/>
        <w:rPr>
          <w:rFonts w:ascii="Verdana" w:hAnsi="Verdana"/>
          <w:sz w:val="20"/>
          <w:szCs w:val="20"/>
        </w:rPr>
      </w:pPr>
      <w:r w:rsidRPr="00EC435B">
        <w:rPr>
          <w:rFonts w:ascii="Verdana" w:hAnsi="Verdana"/>
          <w:sz w:val="20"/>
          <w:szCs w:val="20"/>
        </w:rPr>
        <w:t>periodične storitve,</w:t>
      </w:r>
    </w:p>
    <w:p w14:paraId="380D1F95" w14:textId="64F114AD" w:rsidR="00880566" w:rsidRPr="00EC435B" w:rsidRDefault="00050823" w:rsidP="00084CCB">
      <w:pPr>
        <w:numPr>
          <w:ilvl w:val="0"/>
          <w:numId w:val="3"/>
        </w:numPr>
        <w:jc w:val="both"/>
        <w:rPr>
          <w:rFonts w:ascii="Verdana" w:hAnsi="Verdana"/>
          <w:sz w:val="20"/>
          <w:szCs w:val="20"/>
        </w:rPr>
      </w:pPr>
      <w:r w:rsidRPr="00EC435B">
        <w:rPr>
          <w:rFonts w:ascii="Verdana" w:hAnsi="Verdana"/>
          <w:sz w:val="20"/>
          <w:szCs w:val="20"/>
        </w:rPr>
        <w:t xml:space="preserve">dodatne </w:t>
      </w:r>
      <w:r w:rsidR="00880566" w:rsidRPr="00EC435B">
        <w:rPr>
          <w:rFonts w:ascii="Verdana" w:hAnsi="Verdana"/>
          <w:sz w:val="20"/>
          <w:szCs w:val="20"/>
        </w:rPr>
        <w:t>storitve</w:t>
      </w:r>
      <w:r w:rsidRPr="00EC435B">
        <w:rPr>
          <w:rFonts w:ascii="Verdana" w:hAnsi="Verdana"/>
          <w:sz w:val="20"/>
          <w:szCs w:val="20"/>
        </w:rPr>
        <w:t xml:space="preserve"> tehnične podpore</w:t>
      </w:r>
      <w:r w:rsidR="00880566" w:rsidRPr="00EC435B">
        <w:rPr>
          <w:rFonts w:ascii="Verdana" w:hAnsi="Verdana"/>
          <w:sz w:val="20"/>
          <w:szCs w:val="20"/>
        </w:rPr>
        <w:t xml:space="preserve">. </w:t>
      </w:r>
    </w:p>
    <w:p w14:paraId="6A81771C" w14:textId="77777777" w:rsidR="00880566" w:rsidRPr="00EC435B" w:rsidRDefault="00880566" w:rsidP="00880566">
      <w:pPr>
        <w:ind w:left="5760" w:firstLine="720"/>
        <w:rPr>
          <w:rFonts w:ascii="Verdana" w:hAnsi="Verdana"/>
          <w:sz w:val="20"/>
          <w:szCs w:val="20"/>
        </w:rPr>
      </w:pPr>
    </w:p>
    <w:p w14:paraId="55CFE112" w14:textId="49C51EFD" w:rsidR="00880566" w:rsidRPr="00EC435B" w:rsidRDefault="00880566">
      <w:pPr>
        <w:rPr>
          <w:rFonts w:ascii="Verdana" w:hAnsi="Verdana"/>
          <w:b/>
          <w:sz w:val="20"/>
          <w:szCs w:val="20"/>
        </w:rPr>
      </w:pPr>
    </w:p>
    <w:p w14:paraId="22FA4D93" w14:textId="16E7725E" w:rsidR="00880566" w:rsidRPr="00EC435B" w:rsidRDefault="00025C23" w:rsidP="00880566">
      <w:pPr>
        <w:jc w:val="both"/>
        <w:rPr>
          <w:rFonts w:ascii="Verdana" w:hAnsi="Verdana"/>
          <w:b/>
          <w:sz w:val="20"/>
          <w:szCs w:val="20"/>
        </w:rPr>
      </w:pPr>
      <w:r w:rsidRPr="00EC435B">
        <w:rPr>
          <w:rFonts w:ascii="Verdana" w:hAnsi="Verdana"/>
          <w:b/>
          <w:sz w:val="20"/>
          <w:szCs w:val="20"/>
        </w:rPr>
        <w:t>I</w:t>
      </w:r>
      <w:r w:rsidR="00880566" w:rsidRPr="00EC435B">
        <w:rPr>
          <w:rFonts w:ascii="Verdana" w:hAnsi="Verdana"/>
          <w:b/>
          <w:sz w:val="20"/>
          <w:szCs w:val="20"/>
        </w:rPr>
        <w:t>. Vzdrževanje v okviru mesečnega pavšala</w:t>
      </w:r>
    </w:p>
    <w:p w14:paraId="584AF0E9" w14:textId="77777777" w:rsidR="007B789F" w:rsidRPr="00EC435B" w:rsidRDefault="007B789F" w:rsidP="00880566">
      <w:pPr>
        <w:rPr>
          <w:rFonts w:ascii="Verdana" w:hAnsi="Verdana"/>
          <w:sz w:val="20"/>
          <w:szCs w:val="20"/>
        </w:rPr>
      </w:pPr>
    </w:p>
    <w:p w14:paraId="4E08FDED" w14:textId="6376A00D" w:rsidR="00880566" w:rsidRPr="00EC435B" w:rsidRDefault="00880566" w:rsidP="00CC0DF1">
      <w:pPr>
        <w:jc w:val="both"/>
        <w:rPr>
          <w:rFonts w:ascii="Verdana" w:hAnsi="Verdana"/>
          <w:sz w:val="20"/>
          <w:szCs w:val="20"/>
        </w:rPr>
      </w:pPr>
      <w:r w:rsidRPr="00EC435B">
        <w:rPr>
          <w:rFonts w:ascii="Verdana" w:hAnsi="Verdana"/>
          <w:sz w:val="20"/>
          <w:szCs w:val="20"/>
        </w:rPr>
        <w:t>Natančna specifikacija opreme z navedenimi dodatnimi komponen</w:t>
      </w:r>
      <w:r w:rsidR="00CC0DF1" w:rsidRPr="00EC435B">
        <w:rPr>
          <w:rFonts w:ascii="Verdana" w:hAnsi="Verdana"/>
          <w:sz w:val="20"/>
          <w:szCs w:val="20"/>
        </w:rPr>
        <w:t>tami, lokacijo opreme, datumom naba</w:t>
      </w:r>
      <w:r w:rsidRPr="00EC435B">
        <w:rPr>
          <w:rFonts w:ascii="Verdana" w:hAnsi="Verdana"/>
          <w:sz w:val="20"/>
          <w:szCs w:val="20"/>
        </w:rPr>
        <w:t xml:space="preserve">ve, iztekom garancije in predvidenim vzdrževalnim režimom je navedena v </w:t>
      </w:r>
      <w:r w:rsidR="009C1574">
        <w:rPr>
          <w:rFonts w:ascii="Verdana" w:hAnsi="Verdana"/>
          <w:sz w:val="20"/>
          <w:szCs w:val="20"/>
        </w:rPr>
        <w:t xml:space="preserve">dokumentu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Pr="00EC435B">
        <w:rPr>
          <w:rFonts w:ascii="Verdana" w:hAnsi="Verdana"/>
          <w:sz w:val="20"/>
          <w:szCs w:val="20"/>
        </w:rPr>
        <w:t>.</w:t>
      </w:r>
    </w:p>
    <w:p w14:paraId="4D1E5B92" w14:textId="77777777" w:rsidR="00CC0DF1" w:rsidRPr="00EC435B" w:rsidRDefault="00CC0DF1" w:rsidP="00CC0DF1">
      <w:pPr>
        <w:keepNext/>
        <w:outlineLvl w:val="1"/>
        <w:rPr>
          <w:rFonts w:ascii="Verdana" w:hAnsi="Verdana"/>
          <w:b/>
          <w:smallCaps/>
          <w:sz w:val="20"/>
          <w:szCs w:val="20"/>
        </w:rPr>
      </w:pPr>
    </w:p>
    <w:p w14:paraId="20ABCC6E" w14:textId="77777777" w:rsidR="00880566" w:rsidRPr="00EC435B" w:rsidRDefault="00880566" w:rsidP="00CC0DF1">
      <w:pPr>
        <w:keepNext/>
        <w:outlineLvl w:val="1"/>
        <w:rPr>
          <w:rFonts w:ascii="Verdana" w:hAnsi="Verdana"/>
          <w:b/>
          <w:smallCaps/>
          <w:sz w:val="20"/>
          <w:szCs w:val="20"/>
        </w:rPr>
      </w:pPr>
      <w:r w:rsidRPr="00EC435B">
        <w:rPr>
          <w:rFonts w:ascii="Verdana" w:hAnsi="Verdana"/>
          <w:b/>
          <w:smallCaps/>
          <w:sz w:val="20"/>
          <w:szCs w:val="20"/>
        </w:rPr>
        <w:t>Vzdrževanje v okviru mesečnega pavšala mora vključevati:</w:t>
      </w:r>
    </w:p>
    <w:p w14:paraId="79CE4A03" w14:textId="77777777" w:rsidR="00CC0DF1" w:rsidRPr="00EC435B" w:rsidRDefault="00CC0DF1" w:rsidP="00CC0DF1">
      <w:pPr>
        <w:keepNext/>
        <w:outlineLvl w:val="1"/>
        <w:rPr>
          <w:rFonts w:ascii="Verdana" w:hAnsi="Verdana"/>
          <w:b/>
          <w:smallCaps/>
          <w:sz w:val="20"/>
          <w:szCs w:val="20"/>
        </w:rPr>
      </w:pPr>
    </w:p>
    <w:p w14:paraId="79FA3BD0" w14:textId="77777777" w:rsidR="00880566" w:rsidRPr="00EC435B" w:rsidRDefault="00880566" w:rsidP="00084CCB">
      <w:pPr>
        <w:pStyle w:val="ListParagraph"/>
        <w:numPr>
          <w:ilvl w:val="0"/>
          <w:numId w:val="4"/>
        </w:numPr>
        <w:tabs>
          <w:tab w:val="left" w:pos="9072"/>
        </w:tabs>
        <w:jc w:val="both"/>
        <w:rPr>
          <w:rFonts w:ascii="Verdana" w:hAnsi="Verdana"/>
          <w:sz w:val="20"/>
          <w:szCs w:val="20"/>
        </w:rPr>
      </w:pPr>
      <w:r w:rsidRPr="00EC435B">
        <w:rPr>
          <w:rFonts w:ascii="Verdana" w:hAnsi="Verdana"/>
          <w:sz w:val="20"/>
          <w:szCs w:val="20"/>
        </w:rPr>
        <w:t>Dostop do tehnične podpore ponudnika po:</w:t>
      </w:r>
      <w:r w:rsidR="00CC0DF1" w:rsidRPr="00EC435B">
        <w:rPr>
          <w:rFonts w:ascii="Verdana" w:hAnsi="Verdana"/>
          <w:sz w:val="20"/>
          <w:szCs w:val="20"/>
        </w:rPr>
        <w:t xml:space="preserve"> </w:t>
      </w:r>
    </w:p>
    <w:p w14:paraId="0FD59BF8" w14:textId="62E72BB4" w:rsidR="00880566" w:rsidRPr="00EC435B" w:rsidRDefault="00880566" w:rsidP="00084CCB">
      <w:pPr>
        <w:numPr>
          <w:ilvl w:val="1"/>
          <w:numId w:val="4"/>
        </w:numPr>
        <w:tabs>
          <w:tab w:val="left" w:pos="720"/>
          <w:tab w:val="left" w:pos="9072"/>
        </w:tabs>
        <w:jc w:val="both"/>
        <w:rPr>
          <w:rFonts w:ascii="Verdana" w:hAnsi="Verdana"/>
          <w:sz w:val="20"/>
          <w:szCs w:val="20"/>
        </w:rPr>
      </w:pPr>
      <w:r w:rsidRPr="00EC435B">
        <w:rPr>
          <w:rFonts w:ascii="Verdana" w:hAnsi="Verdana"/>
          <w:sz w:val="20"/>
          <w:szCs w:val="20"/>
        </w:rPr>
        <w:t>telefonu oz</w:t>
      </w:r>
      <w:r w:rsidR="00CC0DF1" w:rsidRPr="00EC435B">
        <w:rPr>
          <w:rFonts w:ascii="Verdana" w:hAnsi="Verdana"/>
          <w:sz w:val="20"/>
          <w:szCs w:val="20"/>
        </w:rPr>
        <w:t>.</w:t>
      </w:r>
      <w:r w:rsidRPr="00EC435B">
        <w:rPr>
          <w:rFonts w:ascii="Verdana" w:hAnsi="Verdana"/>
          <w:sz w:val="20"/>
          <w:szCs w:val="20"/>
        </w:rPr>
        <w:t xml:space="preserve"> mobitelu</w:t>
      </w:r>
      <w:r w:rsidR="00DD143F" w:rsidRPr="00EC435B">
        <w:rPr>
          <w:rFonts w:ascii="Verdana" w:hAnsi="Verdana"/>
          <w:sz w:val="20"/>
          <w:szCs w:val="20"/>
        </w:rPr>
        <w:t xml:space="preserve"> tudi</w:t>
      </w:r>
      <w:r w:rsidRPr="00EC435B">
        <w:rPr>
          <w:rFonts w:ascii="Verdana" w:hAnsi="Verdana"/>
          <w:sz w:val="20"/>
          <w:szCs w:val="20"/>
        </w:rPr>
        <w:t xml:space="preserve"> izven </w:t>
      </w:r>
      <w:r w:rsidR="00DD143F" w:rsidRPr="00EC435B">
        <w:rPr>
          <w:rFonts w:ascii="Verdana" w:hAnsi="Verdana"/>
          <w:sz w:val="20"/>
          <w:szCs w:val="20"/>
        </w:rPr>
        <w:t xml:space="preserve">rednega </w:t>
      </w:r>
      <w:r w:rsidRPr="00EC435B">
        <w:rPr>
          <w:rFonts w:ascii="Verdana" w:hAnsi="Verdana"/>
          <w:sz w:val="20"/>
          <w:szCs w:val="20"/>
        </w:rPr>
        <w:t>delovnega časa</w:t>
      </w:r>
      <w:r w:rsidR="00CC0DF1" w:rsidRPr="00EC435B">
        <w:rPr>
          <w:rFonts w:ascii="Verdana" w:hAnsi="Verdana"/>
          <w:sz w:val="20"/>
          <w:szCs w:val="20"/>
        </w:rPr>
        <w:t>,</w:t>
      </w:r>
    </w:p>
    <w:p w14:paraId="10CD20E2" w14:textId="77777777" w:rsidR="00880566" w:rsidRPr="00EC435B" w:rsidRDefault="00880566" w:rsidP="00084CCB">
      <w:pPr>
        <w:numPr>
          <w:ilvl w:val="1"/>
          <w:numId w:val="4"/>
        </w:numPr>
        <w:tabs>
          <w:tab w:val="num" w:pos="252"/>
          <w:tab w:val="left" w:pos="720"/>
          <w:tab w:val="left" w:pos="9072"/>
        </w:tabs>
        <w:jc w:val="both"/>
        <w:rPr>
          <w:rFonts w:ascii="Verdana" w:hAnsi="Verdana"/>
          <w:sz w:val="20"/>
          <w:szCs w:val="20"/>
        </w:rPr>
      </w:pPr>
      <w:r w:rsidRPr="00EC435B">
        <w:rPr>
          <w:rFonts w:ascii="Verdana" w:hAnsi="Verdana"/>
          <w:sz w:val="20"/>
          <w:szCs w:val="20"/>
        </w:rPr>
        <w:t>telefaksu</w:t>
      </w:r>
      <w:r w:rsidR="00CC0DF1" w:rsidRPr="00EC435B">
        <w:rPr>
          <w:rFonts w:ascii="Verdana" w:hAnsi="Verdana"/>
          <w:sz w:val="20"/>
          <w:szCs w:val="20"/>
        </w:rPr>
        <w:t>,</w:t>
      </w:r>
    </w:p>
    <w:p w14:paraId="287342E3" w14:textId="77777777" w:rsidR="00880566" w:rsidRPr="00EC435B" w:rsidRDefault="00880566" w:rsidP="00084CCB">
      <w:pPr>
        <w:numPr>
          <w:ilvl w:val="1"/>
          <w:numId w:val="4"/>
        </w:numPr>
        <w:tabs>
          <w:tab w:val="num" w:pos="252"/>
          <w:tab w:val="left" w:pos="720"/>
          <w:tab w:val="left" w:pos="9072"/>
        </w:tabs>
        <w:jc w:val="both"/>
        <w:rPr>
          <w:rFonts w:ascii="Verdana" w:hAnsi="Verdana"/>
          <w:sz w:val="20"/>
          <w:szCs w:val="20"/>
        </w:rPr>
      </w:pPr>
      <w:r w:rsidRPr="00EC435B">
        <w:rPr>
          <w:rFonts w:ascii="Verdana" w:hAnsi="Verdana"/>
          <w:sz w:val="20"/>
          <w:szCs w:val="20"/>
        </w:rPr>
        <w:t>elektronski pošti</w:t>
      </w:r>
      <w:r w:rsidR="00CC0DF1" w:rsidRPr="00EC435B">
        <w:rPr>
          <w:rFonts w:ascii="Verdana" w:hAnsi="Verdana"/>
          <w:sz w:val="20"/>
          <w:szCs w:val="20"/>
        </w:rPr>
        <w:t>,</w:t>
      </w:r>
    </w:p>
    <w:p w14:paraId="68D9CE90" w14:textId="77777777" w:rsidR="00880566" w:rsidRPr="00EC435B" w:rsidRDefault="00880566" w:rsidP="00084CCB">
      <w:pPr>
        <w:numPr>
          <w:ilvl w:val="1"/>
          <w:numId w:val="4"/>
        </w:numPr>
        <w:tabs>
          <w:tab w:val="num" w:pos="252"/>
          <w:tab w:val="left" w:pos="720"/>
          <w:tab w:val="left" w:pos="9072"/>
        </w:tabs>
        <w:spacing w:after="60"/>
        <w:ind w:left="896" w:hanging="357"/>
        <w:jc w:val="both"/>
        <w:rPr>
          <w:rFonts w:ascii="Verdana" w:hAnsi="Verdana"/>
          <w:sz w:val="20"/>
          <w:szCs w:val="20"/>
        </w:rPr>
      </w:pPr>
      <w:r w:rsidRPr="00EC435B">
        <w:rPr>
          <w:rFonts w:ascii="Verdana" w:hAnsi="Verdana"/>
          <w:sz w:val="20"/>
          <w:szCs w:val="20"/>
        </w:rPr>
        <w:t>z obrazcem, dosegljivem na omrežju internet (ponudnik navede URL)</w:t>
      </w:r>
      <w:r w:rsidR="00CC0DF1" w:rsidRPr="00EC435B">
        <w:rPr>
          <w:rFonts w:ascii="Verdana" w:hAnsi="Verdana"/>
          <w:sz w:val="20"/>
          <w:szCs w:val="20"/>
        </w:rPr>
        <w:t>.</w:t>
      </w:r>
    </w:p>
    <w:p w14:paraId="06D64AD3" w14:textId="77777777" w:rsidR="00880566" w:rsidRPr="00EC435B" w:rsidRDefault="00880566" w:rsidP="00084CCB">
      <w:pPr>
        <w:numPr>
          <w:ilvl w:val="0"/>
          <w:numId w:val="4"/>
        </w:numPr>
        <w:tabs>
          <w:tab w:val="num" w:pos="252"/>
          <w:tab w:val="left" w:pos="9072"/>
        </w:tabs>
        <w:jc w:val="both"/>
        <w:rPr>
          <w:rFonts w:ascii="Verdana" w:hAnsi="Verdana"/>
          <w:sz w:val="20"/>
          <w:szCs w:val="20"/>
        </w:rPr>
      </w:pPr>
      <w:r w:rsidRPr="00EC435B">
        <w:rPr>
          <w:rFonts w:ascii="Verdana" w:hAnsi="Verdana"/>
          <w:sz w:val="20"/>
          <w:szCs w:val="20"/>
        </w:rPr>
        <w:lastRenderedPageBreak/>
        <w:t>Odprava napak:</w:t>
      </w:r>
    </w:p>
    <w:p w14:paraId="66013254" w14:textId="77777777" w:rsidR="00880566" w:rsidRPr="00EC435B" w:rsidRDefault="00880566" w:rsidP="00084CCB">
      <w:pPr>
        <w:numPr>
          <w:ilvl w:val="1"/>
          <w:numId w:val="4"/>
        </w:numPr>
        <w:tabs>
          <w:tab w:val="left" w:pos="9072"/>
        </w:tabs>
        <w:jc w:val="both"/>
        <w:rPr>
          <w:rFonts w:ascii="Verdana" w:hAnsi="Verdana"/>
          <w:sz w:val="20"/>
          <w:szCs w:val="20"/>
        </w:rPr>
      </w:pPr>
      <w:r w:rsidRPr="00EC435B">
        <w:rPr>
          <w:rFonts w:ascii="Verdana" w:hAnsi="Verdana"/>
          <w:sz w:val="20"/>
          <w:szCs w:val="20"/>
        </w:rPr>
        <w:t xml:space="preserve">Ponudnik mora zagotavljati vzdrževanje strojne in programske opreme naprav </w:t>
      </w:r>
      <w:r w:rsidRPr="00EC435B">
        <w:rPr>
          <w:rFonts w:ascii="Verdana" w:hAnsi="Verdana"/>
          <w:b/>
          <w:sz w:val="20"/>
          <w:szCs w:val="20"/>
        </w:rPr>
        <w:t>na kraju uporabe</w:t>
      </w:r>
      <w:r w:rsidRPr="00EC435B">
        <w:rPr>
          <w:rFonts w:ascii="Verdana" w:hAnsi="Verdana"/>
          <w:sz w:val="20"/>
          <w:szCs w:val="20"/>
        </w:rPr>
        <w:t xml:space="preserve"> </w:t>
      </w:r>
      <w:r w:rsidR="00CC0DF1" w:rsidRPr="00EC435B">
        <w:rPr>
          <w:rFonts w:ascii="Verdana" w:hAnsi="Verdana"/>
          <w:sz w:val="20"/>
          <w:szCs w:val="20"/>
        </w:rPr>
        <w:t xml:space="preserve">opreme, </w:t>
      </w:r>
      <w:r w:rsidRPr="00EC435B">
        <w:rPr>
          <w:rFonts w:ascii="Verdana" w:hAnsi="Verdana"/>
          <w:sz w:val="20"/>
          <w:szCs w:val="20"/>
        </w:rPr>
        <w:t>z zagotovljenim časom odziva in odprave napake.</w:t>
      </w:r>
    </w:p>
    <w:p w14:paraId="56F4AAC3"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Ponudnik mora zagotoviti možnost prijave okvare vse dni v letu (7x24x365).</w:t>
      </w:r>
    </w:p>
    <w:p w14:paraId="0347EA69"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b/>
          <w:sz w:val="20"/>
          <w:szCs w:val="20"/>
        </w:rPr>
        <w:t>Odzivni čas</w:t>
      </w:r>
      <w:r w:rsidRPr="00EC435B">
        <w:rPr>
          <w:rFonts w:ascii="Verdana" w:hAnsi="Verdana"/>
          <w:sz w:val="20"/>
          <w:szCs w:val="20"/>
        </w:rPr>
        <w:t xml:space="preserve"> ponudnika od prijave okvare: do 45 minut.</w:t>
      </w:r>
    </w:p>
    <w:p w14:paraId="78F88360" w14:textId="3D41751D"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 xml:space="preserve">Storitev </w:t>
      </w:r>
      <w:r w:rsidRPr="00EC435B">
        <w:rPr>
          <w:rFonts w:ascii="Verdana" w:hAnsi="Verdana"/>
          <w:b/>
          <w:sz w:val="20"/>
          <w:szCs w:val="20"/>
        </w:rPr>
        <w:t>mora vključevati</w:t>
      </w:r>
      <w:r w:rsidRPr="00EC435B">
        <w:rPr>
          <w:rFonts w:ascii="Verdana" w:hAnsi="Verdana"/>
          <w:sz w:val="20"/>
          <w:szCs w:val="20"/>
        </w:rPr>
        <w:t xml:space="preserve"> vse potrebne nadomestne dele, material, potne stroške in delo potrebn</w:t>
      </w:r>
      <w:r w:rsidR="00C8356F" w:rsidRPr="00EC435B">
        <w:rPr>
          <w:rFonts w:ascii="Verdana" w:hAnsi="Verdana"/>
          <w:sz w:val="20"/>
          <w:szCs w:val="20"/>
        </w:rPr>
        <w:t>a</w:t>
      </w:r>
      <w:r w:rsidRPr="00EC435B">
        <w:rPr>
          <w:rFonts w:ascii="Verdana" w:hAnsi="Verdana"/>
          <w:sz w:val="20"/>
          <w:szCs w:val="20"/>
        </w:rPr>
        <w:t xml:space="preserve"> za odpravo </w:t>
      </w:r>
      <w:r w:rsidR="00DD143F" w:rsidRPr="00EC435B">
        <w:rPr>
          <w:rFonts w:ascii="Verdana" w:hAnsi="Verdana"/>
          <w:sz w:val="20"/>
          <w:szCs w:val="20"/>
        </w:rPr>
        <w:t>napake oz. okvare</w:t>
      </w:r>
      <w:r w:rsidRPr="00EC435B">
        <w:rPr>
          <w:rFonts w:ascii="Verdana" w:hAnsi="Verdana"/>
          <w:sz w:val="20"/>
          <w:szCs w:val="20"/>
        </w:rPr>
        <w:t>.</w:t>
      </w:r>
    </w:p>
    <w:p w14:paraId="70D4F3C8"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V primeru nepravilnega delovanja programske opreme ponudnik naročniku nudi tehnično pomoč, obvesti proizvajalčev center za tehnično pomoč (TAC) o najdeni napaki in takoj, ko proizvajalec dobavi novo različico programske opreme z odpravljeno napako, izvede v dogovoru z naročnikom namestitev popravljene programske opreme.</w:t>
      </w:r>
    </w:p>
    <w:p w14:paraId="349944CE"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 xml:space="preserve">Tehnična pomoč pri težavah v delovanju omrežja, ki pomenijo poslabšanje ali nedelovanje storitev. </w:t>
      </w:r>
    </w:p>
    <w:p w14:paraId="76F16421" w14:textId="77777777" w:rsidR="00880566" w:rsidRPr="00EC435B" w:rsidRDefault="00880566"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Vodenje vseh postopkov prijave, obravnave in odprave napak pri proizvajalcu (TAC).</w:t>
      </w:r>
    </w:p>
    <w:p w14:paraId="259B4944" w14:textId="77777777" w:rsidR="00880566" w:rsidRPr="00EC435B" w:rsidRDefault="00880566" w:rsidP="00084CCB">
      <w:pPr>
        <w:numPr>
          <w:ilvl w:val="1"/>
          <w:numId w:val="4"/>
        </w:numPr>
        <w:tabs>
          <w:tab w:val="num" w:pos="252"/>
          <w:tab w:val="left" w:pos="9072"/>
        </w:tabs>
        <w:spacing w:after="60"/>
        <w:ind w:left="896" w:hanging="357"/>
        <w:jc w:val="both"/>
        <w:rPr>
          <w:rFonts w:ascii="Verdana" w:hAnsi="Verdana"/>
          <w:sz w:val="20"/>
          <w:szCs w:val="20"/>
        </w:rPr>
      </w:pPr>
      <w:r w:rsidRPr="00EC435B">
        <w:rPr>
          <w:rFonts w:ascii="Verdana" w:hAnsi="Verdana"/>
          <w:sz w:val="20"/>
          <w:szCs w:val="20"/>
        </w:rPr>
        <w:t>Neposreden (7x24x365) dostop do proizvajalčevega cent</w:t>
      </w:r>
      <w:r w:rsidR="007B789F" w:rsidRPr="00EC435B">
        <w:rPr>
          <w:rFonts w:ascii="Verdana" w:hAnsi="Verdana"/>
          <w:sz w:val="20"/>
          <w:szCs w:val="20"/>
        </w:rPr>
        <w:t>ra za tehnično pomoč (TAC</w:t>
      </w:r>
      <w:r w:rsidRPr="00EC435B">
        <w:rPr>
          <w:rFonts w:ascii="Verdana" w:hAnsi="Verdana"/>
          <w:sz w:val="20"/>
          <w:szCs w:val="20"/>
        </w:rPr>
        <w:t>).</w:t>
      </w:r>
    </w:p>
    <w:p w14:paraId="5156722B" w14:textId="77777777" w:rsidR="00880566" w:rsidRPr="00EC435B" w:rsidRDefault="00880566" w:rsidP="00084CCB">
      <w:pPr>
        <w:numPr>
          <w:ilvl w:val="0"/>
          <w:numId w:val="4"/>
        </w:numPr>
        <w:tabs>
          <w:tab w:val="left" w:pos="9072"/>
        </w:tabs>
        <w:jc w:val="both"/>
        <w:rPr>
          <w:rFonts w:ascii="Verdana" w:hAnsi="Verdana"/>
          <w:sz w:val="20"/>
          <w:szCs w:val="20"/>
        </w:rPr>
      </w:pPr>
      <w:r w:rsidRPr="00EC435B">
        <w:rPr>
          <w:rFonts w:ascii="Verdana" w:hAnsi="Verdana"/>
          <w:sz w:val="20"/>
          <w:szCs w:val="20"/>
        </w:rPr>
        <w:t>Dostop do novih verzij programske opreme (IOS):</w:t>
      </w:r>
    </w:p>
    <w:p w14:paraId="7C66CBDC" w14:textId="62B2F00C" w:rsidR="00880566" w:rsidRPr="00EC435B" w:rsidRDefault="007B789F"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L</w:t>
      </w:r>
      <w:r w:rsidR="00880566" w:rsidRPr="00EC435B">
        <w:rPr>
          <w:rFonts w:ascii="Verdana" w:hAnsi="Verdana"/>
          <w:sz w:val="20"/>
          <w:szCs w:val="20"/>
        </w:rPr>
        <w:t>icenčna pravica do vseh novih verzij programske opreme</w:t>
      </w:r>
      <w:r w:rsidRPr="00EC435B">
        <w:rPr>
          <w:rFonts w:ascii="Verdana" w:hAnsi="Verdana"/>
          <w:sz w:val="20"/>
          <w:szCs w:val="20"/>
        </w:rPr>
        <w:t>,</w:t>
      </w:r>
      <w:r w:rsidR="00880566" w:rsidRPr="00EC435B">
        <w:rPr>
          <w:rFonts w:ascii="Verdana" w:hAnsi="Verdana"/>
          <w:sz w:val="20"/>
          <w:szCs w:val="20"/>
        </w:rPr>
        <w:t xml:space="preserve"> kot jih dobavlja proizvajalec opreme. </w:t>
      </w:r>
    </w:p>
    <w:p w14:paraId="0EA7BAE0" w14:textId="77777777" w:rsidR="00880566" w:rsidRPr="00EC435B" w:rsidRDefault="007B789F" w:rsidP="00084CCB">
      <w:pPr>
        <w:numPr>
          <w:ilvl w:val="1"/>
          <w:numId w:val="4"/>
        </w:numPr>
        <w:tabs>
          <w:tab w:val="num" w:pos="252"/>
          <w:tab w:val="left" w:pos="9072"/>
        </w:tabs>
        <w:jc w:val="both"/>
        <w:rPr>
          <w:rFonts w:ascii="Verdana" w:hAnsi="Verdana"/>
          <w:sz w:val="20"/>
          <w:szCs w:val="20"/>
        </w:rPr>
      </w:pPr>
      <w:r w:rsidRPr="00EC435B">
        <w:rPr>
          <w:rFonts w:ascii="Verdana" w:hAnsi="Verdana"/>
          <w:sz w:val="20"/>
          <w:szCs w:val="20"/>
        </w:rPr>
        <w:t>O</w:t>
      </w:r>
      <w:r w:rsidR="00880566" w:rsidRPr="00EC435B">
        <w:rPr>
          <w:rFonts w:ascii="Verdana" w:hAnsi="Verdana"/>
          <w:sz w:val="20"/>
          <w:szCs w:val="20"/>
        </w:rPr>
        <w:t>bveščanje naročnika o novih verzijah in spremembah v njih.</w:t>
      </w:r>
    </w:p>
    <w:p w14:paraId="53B8D1E8" w14:textId="77777777" w:rsidR="00880566" w:rsidRPr="00EC435B" w:rsidRDefault="007B789F" w:rsidP="00084CCB">
      <w:pPr>
        <w:numPr>
          <w:ilvl w:val="1"/>
          <w:numId w:val="4"/>
        </w:numPr>
        <w:tabs>
          <w:tab w:val="num" w:pos="252"/>
          <w:tab w:val="left" w:pos="9072"/>
        </w:tabs>
        <w:spacing w:after="60"/>
        <w:ind w:hanging="357"/>
        <w:jc w:val="both"/>
        <w:rPr>
          <w:rFonts w:ascii="Verdana" w:hAnsi="Verdana"/>
          <w:sz w:val="20"/>
          <w:szCs w:val="20"/>
        </w:rPr>
      </w:pPr>
      <w:r w:rsidRPr="00EC435B">
        <w:rPr>
          <w:rFonts w:ascii="Verdana" w:hAnsi="Verdana"/>
          <w:sz w:val="20"/>
          <w:szCs w:val="20"/>
        </w:rPr>
        <w:t>E</w:t>
      </w:r>
      <w:r w:rsidR="00880566" w:rsidRPr="00EC435B">
        <w:rPr>
          <w:rFonts w:ascii="Verdana" w:hAnsi="Verdana"/>
          <w:sz w:val="20"/>
          <w:szCs w:val="20"/>
        </w:rPr>
        <w:t>nkrat letno po dogovoru z naročnikom izvede ponudnik brezplačno nadgradnjo. Namestitev programske opreme zaradi napak v delovanju naprave se ne šteje v brezplačno nadgradnjo.</w:t>
      </w:r>
    </w:p>
    <w:p w14:paraId="74598366" w14:textId="77777777" w:rsidR="00880566" w:rsidRPr="00EC435B" w:rsidRDefault="00880566" w:rsidP="00084CCB">
      <w:pPr>
        <w:numPr>
          <w:ilvl w:val="0"/>
          <w:numId w:val="4"/>
        </w:numPr>
        <w:tabs>
          <w:tab w:val="left" w:pos="9072"/>
        </w:tabs>
        <w:spacing w:after="60"/>
        <w:ind w:hanging="357"/>
        <w:jc w:val="both"/>
        <w:rPr>
          <w:rFonts w:ascii="Verdana" w:hAnsi="Verdana"/>
          <w:sz w:val="20"/>
          <w:szCs w:val="20"/>
        </w:rPr>
      </w:pPr>
      <w:r w:rsidRPr="00EC435B">
        <w:rPr>
          <w:rFonts w:ascii="Verdana" w:hAnsi="Verdana"/>
          <w:sz w:val="20"/>
          <w:szCs w:val="20"/>
        </w:rPr>
        <w:t>Vodenje dokumentacije vzdrževalnih posegov na opremi naročnika. Naročnik mora imeti možnost vpogleda v dokumentacijo preko interneta ves čas trajanja pogodbe.</w:t>
      </w:r>
    </w:p>
    <w:p w14:paraId="2912E341" w14:textId="77777777" w:rsidR="00880566" w:rsidRPr="00EC435B" w:rsidRDefault="00880566" w:rsidP="00084CCB">
      <w:pPr>
        <w:numPr>
          <w:ilvl w:val="0"/>
          <w:numId w:val="4"/>
        </w:numPr>
        <w:tabs>
          <w:tab w:val="left" w:pos="9072"/>
        </w:tabs>
        <w:spacing w:after="60"/>
        <w:ind w:hanging="357"/>
        <w:jc w:val="both"/>
        <w:rPr>
          <w:rFonts w:ascii="Verdana" w:hAnsi="Verdana"/>
          <w:sz w:val="20"/>
          <w:szCs w:val="20"/>
        </w:rPr>
      </w:pPr>
      <w:r w:rsidRPr="00EC435B">
        <w:rPr>
          <w:rFonts w:ascii="Verdana" w:hAnsi="Verdana"/>
          <w:sz w:val="20"/>
          <w:szCs w:val="20"/>
        </w:rPr>
        <w:t>Kratek povzetek opravljenih vzdrževalnih posegov je priloga mesečnemu računu, prav tako evidenca koriščenja ur v okviru mesečnega pavšala.</w:t>
      </w:r>
    </w:p>
    <w:p w14:paraId="54A5108D" w14:textId="1336A631" w:rsidR="00880566" w:rsidRPr="00EC435B" w:rsidRDefault="00880566" w:rsidP="00084CCB">
      <w:pPr>
        <w:numPr>
          <w:ilvl w:val="0"/>
          <w:numId w:val="4"/>
        </w:numPr>
        <w:tabs>
          <w:tab w:val="left" w:pos="9072"/>
        </w:tabs>
        <w:spacing w:after="60"/>
        <w:ind w:hanging="357"/>
        <w:jc w:val="both"/>
        <w:rPr>
          <w:rFonts w:ascii="Verdana" w:hAnsi="Verdana"/>
          <w:sz w:val="20"/>
          <w:szCs w:val="20"/>
        </w:rPr>
      </w:pPr>
      <w:r w:rsidRPr="00EC435B">
        <w:rPr>
          <w:rFonts w:ascii="Verdana" w:hAnsi="Verdana"/>
          <w:sz w:val="20"/>
          <w:szCs w:val="20"/>
        </w:rPr>
        <w:t xml:space="preserve">Obveščanje naročnika o problemih z obstoječimi verzijami programske opreme in takojšnja izvedba akcij v dogovoru z naročnikom, če obstaja varnostna </w:t>
      </w:r>
      <w:r w:rsidR="00AA6F0E" w:rsidRPr="00EC435B">
        <w:rPr>
          <w:rFonts w:ascii="Verdana" w:hAnsi="Verdana"/>
          <w:sz w:val="20"/>
          <w:szCs w:val="20"/>
        </w:rPr>
        <w:t xml:space="preserve">ali resna funkcionalna </w:t>
      </w:r>
      <w:r w:rsidRPr="00EC435B">
        <w:rPr>
          <w:rFonts w:ascii="Verdana" w:hAnsi="Verdana"/>
          <w:sz w:val="20"/>
          <w:szCs w:val="20"/>
        </w:rPr>
        <w:t>ogroženost na opremi, ki jo ima naročnik.</w:t>
      </w:r>
    </w:p>
    <w:p w14:paraId="5B78C631" w14:textId="77777777" w:rsidR="00880566" w:rsidRPr="00EC435B" w:rsidRDefault="00880566" w:rsidP="00084CCB">
      <w:pPr>
        <w:numPr>
          <w:ilvl w:val="0"/>
          <w:numId w:val="4"/>
        </w:numPr>
        <w:tabs>
          <w:tab w:val="left" w:pos="9072"/>
        </w:tabs>
        <w:jc w:val="both"/>
        <w:rPr>
          <w:rFonts w:ascii="Verdana" w:hAnsi="Verdana"/>
          <w:sz w:val="20"/>
          <w:szCs w:val="20"/>
        </w:rPr>
      </w:pPr>
      <w:r w:rsidRPr="00EC435B">
        <w:rPr>
          <w:rFonts w:ascii="Verdana" w:hAnsi="Verdana"/>
          <w:sz w:val="20"/>
          <w:szCs w:val="20"/>
        </w:rPr>
        <w:t>Dostop do tehnoloških informacij proizvajalca opreme v času trajanja pogodbe.</w:t>
      </w:r>
    </w:p>
    <w:p w14:paraId="43581EE4" w14:textId="77777777" w:rsidR="00880566" w:rsidRPr="00EC435B" w:rsidRDefault="00880566" w:rsidP="00880566">
      <w:pPr>
        <w:rPr>
          <w:rFonts w:ascii="Verdana" w:hAnsi="Verdana"/>
          <w:sz w:val="20"/>
          <w:szCs w:val="20"/>
        </w:rPr>
      </w:pPr>
    </w:p>
    <w:p w14:paraId="45FD55BC" w14:textId="77777777" w:rsidR="00CC0DF1" w:rsidRPr="00EC435B" w:rsidRDefault="00CC0DF1" w:rsidP="00880566">
      <w:pPr>
        <w:tabs>
          <w:tab w:val="num" w:pos="900"/>
          <w:tab w:val="left" w:pos="9072"/>
        </w:tabs>
        <w:rPr>
          <w:rFonts w:ascii="Verdana" w:hAnsi="Verdana"/>
          <w:b/>
          <w:sz w:val="20"/>
          <w:szCs w:val="20"/>
        </w:rPr>
      </w:pPr>
    </w:p>
    <w:p w14:paraId="22CED7C7" w14:textId="77777777" w:rsidR="00880566" w:rsidRPr="00EC435B" w:rsidRDefault="00880566" w:rsidP="00880566">
      <w:pPr>
        <w:tabs>
          <w:tab w:val="num" w:pos="900"/>
          <w:tab w:val="left" w:pos="9072"/>
        </w:tabs>
        <w:rPr>
          <w:rFonts w:ascii="Verdana" w:hAnsi="Verdana"/>
          <w:b/>
          <w:sz w:val="20"/>
          <w:szCs w:val="20"/>
        </w:rPr>
      </w:pPr>
      <w:r w:rsidRPr="00EC435B">
        <w:rPr>
          <w:rFonts w:ascii="Verdana" w:hAnsi="Verdana"/>
          <w:b/>
          <w:sz w:val="20"/>
          <w:szCs w:val="20"/>
        </w:rPr>
        <w:t>Režimi vzdrževanj</w:t>
      </w:r>
      <w:r w:rsidR="00CC0DF1" w:rsidRPr="00EC435B">
        <w:rPr>
          <w:rFonts w:ascii="Verdana" w:hAnsi="Verdana"/>
          <w:b/>
          <w:sz w:val="20"/>
          <w:szCs w:val="20"/>
        </w:rPr>
        <w:t>a</w:t>
      </w:r>
      <w:r w:rsidRPr="00EC435B">
        <w:rPr>
          <w:rFonts w:ascii="Verdana" w:hAnsi="Verdana"/>
          <w:b/>
          <w:sz w:val="20"/>
          <w:szCs w:val="20"/>
        </w:rPr>
        <w:t xml:space="preserve"> opreme:</w:t>
      </w:r>
    </w:p>
    <w:p w14:paraId="7438B5E5" w14:textId="77777777" w:rsidR="00880566" w:rsidRPr="00EC435B" w:rsidRDefault="00880566" w:rsidP="00880566">
      <w:pPr>
        <w:tabs>
          <w:tab w:val="num" w:pos="900"/>
          <w:tab w:val="left" w:pos="9072"/>
        </w:tabs>
        <w:rPr>
          <w:rFonts w:ascii="Verdana" w:hAnsi="Verdana"/>
          <w:b/>
          <w:sz w:val="20"/>
          <w:szCs w:val="20"/>
        </w:rPr>
      </w:pPr>
    </w:p>
    <w:p w14:paraId="3EA712C5" w14:textId="77777777" w:rsidR="00880566" w:rsidRPr="00EC435B" w:rsidRDefault="00880566" w:rsidP="00084CCB">
      <w:pPr>
        <w:pStyle w:val="ListParagraph"/>
        <w:numPr>
          <w:ilvl w:val="0"/>
          <w:numId w:val="14"/>
        </w:numPr>
        <w:ind w:left="426"/>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A</w:t>
      </w:r>
      <w:r w:rsidRPr="00EC435B">
        <w:rPr>
          <w:rFonts w:ascii="Verdana" w:hAnsi="Verdana"/>
          <w:sz w:val="20"/>
          <w:szCs w:val="20"/>
        </w:rPr>
        <w:t xml:space="preserve"> (24/7):</w:t>
      </w:r>
    </w:p>
    <w:p w14:paraId="2A87DDB8" w14:textId="77777777" w:rsidR="00880566" w:rsidRPr="00EC435B" w:rsidRDefault="00880566" w:rsidP="00084CCB">
      <w:pPr>
        <w:pStyle w:val="ListParagraph"/>
        <w:numPr>
          <w:ilvl w:val="0"/>
          <w:numId w:val="15"/>
        </w:numPr>
        <w:tabs>
          <w:tab w:val="left" w:pos="9072"/>
        </w:tabs>
        <w:ind w:left="993" w:hanging="284"/>
        <w:jc w:val="both"/>
        <w:rPr>
          <w:rFonts w:ascii="Verdana" w:hAnsi="Verdana"/>
          <w:sz w:val="20"/>
          <w:szCs w:val="20"/>
        </w:rPr>
      </w:pPr>
      <w:r w:rsidRPr="00EC435B">
        <w:rPr>
          <w:rFonts w:ascii="Verdana" w:hAnsi="Verdana"/>
          <w:sz w:val="20"/>
          <w:szCs w:val="20"/>
        </w:rPr>
        <w:t>Ponudnik bo okvaro na opremi, ki je v vzdrževalnem režimu A</w:t>
      </w:r>
      <w:r w:rsidR="007B789F" w:rsidRPr="00EC435B">
        <w:rPr>
          <w:rFonts w:ascii="Verdana" w:hAnsi="Verdana"/>
          <w:sz w:val="20"/>
          <w:szCs w:val="20"/>
        </w:rPr>
        <w:t>,</w:t>
      </w:r>
      <w:r w:rsidRPr="00EC435B">
        <w:rPr>
          <w:rFonts w:ascii="Verdana" w:hAnsi="Verdana"/>
          <w:sz w:val="20"/>
          <w:szCs w:val="20"/>
        </w:rPr>
        <w:t xml:space="preserve"> odpravil najkasneje v </w:t>
      </w:r>
      <w:r w:rsidRPr="00EC435B">
        <w:rPr>
          <w:rFonts w:ascii="Verdana" w:hAnsi="Verdana"/>
          <w:b/>
          <w:sz w:val="20"/>
          <w:szCs w:val="20"/>
        </w:rPr>
        <w:t xml:space="preserve">4 urah </w:t>
      </w:r>
      <w:r w:rsidRPr="00EC435B">
        <w:rPr>
          <w:rFonts w:ascii="Verdana" w:hAnsi="Verdana"/>
          <w:sz w:val="20"/>
          <w:szCs w:val="20"/>
        </w:rPr>
        <w:t xml:space="preserve">(Ljubljana in okolica), oz. najkasneje v 8 urah od prijave okvare. </w:t>
      </w:r>
    </w:p>
    <w:p w14:paraId="3951A0A1" w14:textId="77777777" w:rsidR="00880566" w:rsidRPr="00EC435B" w:rsidRDefault="00880566" w:rsidP="00084CCB">
      <w:pPr>
        <w:numPr>
          <w:ilvl w:val="0"/>
          <w:numId w:val="14"/>
        </w:numPr>
        <w:tabs>
          <w:tab w:val="num" w:pos="900"/>
          <w:tab w:val="left" w:pos="9072"/>
        </w:tabs>
        <w:ind w:left="426"/>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B</w:t>
      </w:r>
      <w:r w:rsidRPr="00EC435B">
        <w:rPr>
          <w:rFonts w:ascii="Verdana" w:hAnsi="Verdana"/>
          <w:sz w:val="20"/>
          <w:szCs w:val="20"/>
        </w:rPr>
        <w:t xml:space="preserve"> (24/7 – </w:t>
      </w:r>
      <w:proofErr w:type="spellStart"/>
      <w:r w:rsidRPr="00EC435B">
        <w:rPr>
          <w:rFonts w:ascii="Verdana" w:hAnsi="Verdana"/>
          <w:sz w:val="20"/>
          <w:szCs w:val="20"/>
        </w:rPr>
        <w:t>failover</w:t>
      </w:r>
      <w:proofErr w:type="spellEnd"/>
      <w:r w:rsidRPr="00EC435B">
        <w:rPr>
          <w:rFonts w:ascii="Verdana" w:hAnsi="Verdana"/>
          <w:sz w:val="20"/>
          <w:szCs w:val="20"/>
        </w:rPr>
        <w:t>):</w:t>
      </w:r>
    </w:p>
    <w:p w14:paraId="0B8C1097" w14:textId="77777777" w:rsidR="00880566" w:rsidRPr="00EC435B" w:rsidRDefault="00880566" w:rsidP="00084CCB">
      <w:pPr>
        <w:numPr>
          <w:ilvl w:val="1"/>
          <w:numId w:val="21"/>
        </w:numPr>
        <w:ind w:left="993"/>
        <w:jc w:val="both"/>
        <w:rPr>
          <w:rFonts w:ascii="Verdana" w:hAnsi="Verdana"/>
          <w:sz w:val="20"/>
          <w:szCs w:val="20"/>
        </w:rPr>
      </w:pPr>
      <w:r w:rsidRPr="00EC435B">
        <w:rPr>
          <w:rFonts w:ascii="Verdana" w:hAnsi="Verdana"/>
          <w:b/>
          <w:sz w:val="20"/>
          <w:szCs w:val="20"/>
        </w:rPr>
        <w:t>Definicija</w:t>
      </w:r>
      <w:r w:rsidRPr="00EC435B">
        <w:rPr>
          <w:rFonts w:ascii="Verdana" w:hAnsi="Verdana"/>
          <w:sz w:val="20"/>
          <w:szCs w:val="20"/>
        </w:rPr>
        <w:t xml:space="preserve">: Oprema, ki deluje v </w:t>
      </w:r>
      <w:proofErr w:type="spellStart"/>
      <w:r w:rsidRPr="00EC435B">
        <w:rPr>
          <w:rFonts w:ascii="Verdana" w:hAnsi="Verdana"/>
          <w:sz w:val="20"/>
          <w:szCs w:val="20"/>
        </w:rPr>
        <w:t>failover</w:t>
      </w:r>
      <w:proofErr w:type="spellEnd"/>
      <w:r w:rsidRPr="00EC435B">
        <w:rPr>
          <w:rFonts w:ascii="Verdana" w:hAnsi="Verdana"/>
          <w:sz w:val="20"/>
          <w:szCs w:val="20"/>
        </w:rPr>
        <w:t xml:space="preserve"> načinu (</w:t>
      </w:r>
      <w:proofErr w:type="spellStart"/>
      <w:r w:rsidRPr="00EC435B">
        <w:rPr>
          <w:rFonts w:ascii="Verdana" w:hAnsi="Verdana"/>
          <w:sz w:val="20"/>
          <w:szCs w:val="20"/>
        </w:rPr>
        <w:t>redundančna</w:t>
      </w:r>
      <w:proofErr w:type="spellEnd"/>
      <w:r w:rsidRPr="00EC435B">
        <w:rPr>
          <w:rFonts w:ascii="Verdana" w:hAnsi="Verdana"/>
          <w:sz w:val="20"/>
          <w:szCs w:val="20"/>
        </w:rPr>
        <w:t xml:space="preserve"> postavitev)</w:t>
      </w:r>
      <w:r w:rsidR="007B789F" w:rsidRPr="00EC435B">
        <w:rPr>
          <w:rFonts w:ascii="Verdana" w:hAnsi="Verdana"/>
          <w:sz w:val="20"/>
          <w:szCs w:val="20"/>
        </w:rPr>
        <w:t>,</w:t>
      </w:r>
      <w:r w:rsidRPr="00EC435B">
        <w:rPr>
          <w:rFonts w:ascii="Verdana" w:hAnsi="Verdana"/>
          <w:sz w:val="20"/>
          <w:szCs w:val="20"/>
        </w:rPr>
        <w:t xml:space="preserve"> se obravnava kot celota. Predstavljata ga dve identični napravi (</w:t>
      </w:r>
      <w:proofErr w:type="spellStart"/>
      <w:r w:rsidRPr="00EC435B">
        <w:rPr>
          <w:rFonts w:ascii="Verdana" w:hAnsi="Verdana"/>
          <w:sz w:val="20"/>
          <w:szCs w:val="20"/>
        </w:rPr>
        <w:t>Primary</w:t>
      </w:r>
      <w:proofErr w:type="spellEnd"/>
      <w:r w:rsidRPr="00EC435B">
        <w:rPr>
          <w:rFonts w:ascii="Verdana" w:hAnsi="Verdana"/>
          <w:sz w:val="20"/>
          <w:szCs w:val="20"/>
        </w:rPr>
        <w:t xml:space="preserve">, </w:t>
      </w:r>
      <w:proofErr w:type="spellStart"/>
      <w:r w:rsidRPr="00EC435B">
        <w:rPr>
          <w:rFonts w:ascii="Verdana" w:hAnsi="Verdana"/>
          <w:sz w:val="20"/>
          <w:szCs w:val="20"/>
        </w:rPr>
        <w:t>Secondary</w:t>
      </w:r>
      <w:proofErr w:type="spellEnd"/>
      <w:r w:rsidRPr="00EC435B">
        <w:rPr>
          <w:rFonts w:ascii="Verdana" w:hAnsi="Verdana"/>
          <w:sz w:val="20"/>
          <w:szCs w:val="20"/>
        </w:rPr>
        <w:t>). V sistemu je aktivna (</w:t>
      </w:r>
      <w:proofErr w:type="spellStart"/>
      <w:r w:rsidRPr="00EC435B">
        <w:rPr>
          <w:rFonts w:ascii="Verdana" w:hAnsi="Verdana"/>
          <w:sz w:val="20"/>
          <w:szCs w:val="20"/>
        </w:rPr>
        <w:t>active</w:t>
      </w:r>
      <w:proofErr w:type="spellEnd"/>
      <w:r w:rsidRPr="00EC435B">
        <w:rPr>
          <w:rFonts w:ascii="Verdana" w:hAnsi="Verdana"/>
          <w:sz w:val="20"/>
          <w:szCs w:val="20"/>
        </w:rPr>
        <w:t>) ena naprava, druga pa je v stanju pripravljenosti (</w:t>
      </w:r>
      <w:proofErr w:type="spellStart"/>
      <w:r w:rsidRPr="00EC435B">
        <w:rPr>
          <w:rFonts w:ascii="Verdana" w:hAnsi="Verdana"/>
          <w:sz w:val="20"/>
          <w:szCs w:val="20"/>
        </w:rPr>
        <w:t>standby</w:t>
      </w:r>
      <w:proofErr w:type="spellEnd"/>
      <w:r w:rsidRPr="00EC435B">
        <w:rPr>
          <w:rFonts w:ascii="Verdana" w:hAnsi="Verdana"/>
          <w:sz w:val="20"/>
          <w:szCs w:val="20"/>
        </w:rPr>
        <w:t xml:space="preserve">). </w:t>
      </w:r>
    </w:p>
    <w:p w14:paraId="17652B01" w14:textId="77777777" w:rsidR="00880566" w:rsidRPr="00EC435B" w:rsidRDefault="00880566" w:rsidP="00084CCB">
      <w:pPr>
        <w:numPr>
          <w:ilvl w:val="1"/>
          <w:numId w:val="21"/>
        </w:numPr>
        <w:ind w:left="993"/>
        <w:jc w:val="both"/>
        <w:rPr>
          <w:rFonts w:ascii="Verdana" w:hAnsi="Verdana"/>
          <w:sz w:val="20"/>
          <w:szCs w:val="20"/>
        </w:rPr>
      </w:pPr>
      <w:r w:rsidRPr="00EC435B">
        <w:rPr>
          <w:rFonts w:ascii="Verdana" w:hAnsi="Verdana"/>
          <w:sz w:val="20"/>
          <w:szCs w:val="20"/>
        </w:rPr>
        <w:t>V primeru odpovedi celotnega sistema (</w:t>
      </w:r>
      <w:proofErr w:type="spellStart"/>
      <w:r w:rsidRPr="00EC435B">
        <w:rPr>
          <w:rFonts w:ascii="Verdana" w:hAnsi="Verdana"/>
          <w:sz w:val="20"/>
          <w:szCs w:val="20"/>
        </w:rPr>
        <w:t>Primary</w:t>
      </w:r>
      <w:proofErr w:type="spellEnd"/>
      <w:r w:rsidRPr="00EC435B">
        <w:rPr>
          <w:rFonts w:ascii="Verdana" w:hAnsi="Verdana"/>
          <w:sz w:val="20"/>
          <w:szCs w:val="20"/>
        </w:rPr>
        <w:t xml:space="preserve"> in </w:t>
      </w:r>
      <w:proofErr w:type="spellStart"/>
      <w:r w:rsidRPr="00EC435B">
        <w:rPr>
          <w:rFonts w:ascii="Verdana" w:hAnsi="Verdana"/>
          <w:sz w:val="20"/>
          <w:szCs w:val="20"/>
        </w:rPr>
        <w:t>Secondary</w:t>
      </w:r>
      <w:proofErr w:type="spellEnd"/>
      <w:r w:rsidRPr="00EC435B">
        <w:rPr>
          <w:rFonts w:ascii="Verdana" w:hAnsi="Verdana"/>
          <w:sz w:val="20"/>
          <w:szCs w:val="20"/>
        </w:rPr>
        <w:t xml:space="preserve">), mora ponudnik zagotoviti delujoče stanje v skladu z režimom vzdrževanja A. </w:t>
      </w:r>
    </w:p>
    <w:p w14:paraId="1F2F770B" w14:textId="77777777" w:rsidR="00880566" w:rsidRPr="00EC435B" w:rsidRDefault="00880566" w:rsidP="00084CCB">
      <w:pPr>
        <w:numPr>
          <w:ilvl w:val="1"/>
          <w:numId w:val="21"/>
        </w:numPr>
        <w:ind w:left="993"/>
        <w:jc w:val="both"/>
        <w:rPr>
          <w:rFonts w:ascii="Verdana" w:hAnsi="Verdana"/>
          <w:sz w:val="20"/>
          <w:szCs w:val="20"/>
        </w:rPr>
      </w:pPr>
      <w:r w:rsidRPr="00EC435B">
        <w:rPr>
          <w:rFonts w:ascii="Verdana" w:hAnsi="Verdana"/>
          <w:sz w:val="20"/>
          <w:szCs w:val="20"/>
        </w:rPr>
        <w:t xml:space="preserve">V primeru, da odpove samo ena od naprav v </w:t>
      </w:r>
      <w:proofErr w:type="spellStart"/>
      <w:r w:rsidRPr="00EC435B">
        <w:rPr>
          <w:rFonts w:ascii="Verdana" w:hAnsi="Verdana"/>
          <w:sz w:val="20"/>
          <w:szCs w:val="20"/>
        </w:rPr>
        <w:t>redundančni</w:t>
      </w:r>
      <w:proofErr w:type="spellEnd"/>
      <w:r w:rsidRPr="00EC435B">
        <w:rPr>
          <w:rFonts w:ascii="Verdana" w:hAnsi="Verdana"/>
          <w:sz w:val="20"/>
          <w:szCs w:val="20"/>
        </w:rPr>
        <w:t xml:space="preserve"> postavitvi ter delovanje omrežja ni moteno ali onemogočeno, je dopusten čas zamenjave okvarjene naprave z identično napravo 2 (dva) dni.</w:t>
      </w:r>
    </w:p>
    <w:p w14:paraId="7AF6A4E1" w14:textId="77777777" w:rsidR="00880566" w:rsidRPr="00EC435B" w:rsidRDefault="00880566" w:rsidP="00084CCB">
      <w:pPr>
        <w:numPr>
          <w:ilvl w:val="0"/>
          <w:numId w:val="14"/>
        </w:numPr>
        <w:ind w:left="426"/>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C</w:t>
      </w:r>
      <w:r w:rsidRPr="00EC435B">
        <w:rPr>
          <w:rFonts w:ascii="Verdana" w:hAnsi="Verdana"/>
          <w:sz w:val="20"/>
          <w:szCs w:val="20"/>
        </w:rPr>
        <w:t xml:space="preserve"> (24/7 – isti dan):</w:t>
      </w:r>
    </w:p>
    <w:p w14:paraId="63203B4E" w14:textId="77777777" w:rsidR="00880566" w:rsidRPr="00EC435B" w:rsidRDefault="00880566" w:rsidP="00084CCB">
      <w:pPr>
        <w:pStyle w:val="ListParagraph"/>
        <w:numPr>
          <w:ilvl w:val="0"/>
          <w:numId w:val="16"/>
        </w:numPr>
        <w:tabs>
          <w:tab w:val="left" w:pos="9072"/>
        </w:tabs>
        <w:ind w:left="993"/>
        <w:jc w:val="both"/>
        <w:rPr>
          <w:rFonts w:ascii="Verdana" w:hAnsi="Verdana"/>
          <w:sz w:val="20"/>
          <w:szCs w:val="20"/>
        </w:rPr>
      </w:pPr>
      <w:r w:rsidRPr="00EC435B">
        <w:rPr>
          <w:rFonts w:ascii="Verdana" w:hAnsi="Verdana"/>
          <w:sz w:val="20"/>
          <w:szCs w:val="20"/>
        </w:rPr>
        <w:t>Ponudnik bo okvaro na opremi, ki je v vzdrževalnem režimu C</w:t>
      </w:r>
      <w:r w:rsidR="007B789F" w:rsidRPr="00EC435B">
        <w:rPr>
          <w:rFonts w:ascii="Verdana" w:hAnsi="Verdana"/>
          <w:sz w:val="20"/>
          <w:szCs w:val="20"/>
        </w:rPr>
        <w:t>,</w:t>
      </w:r>
      <w:r w:rsidRPr="00EC435B">
        <w:rPr>
          <w:rFonts w:ascii="Verdana" w:hAnsi="Verdana"/>
          <w:sz w:val="20"/>
          <w:szCs w:val="20"/>
        </w:rPr>
        <w:t xml:space="preserve"> odpravil v istem delovnem dnevu od prijave okvare. </w:t>
      </w:r>
    </w:p>
    <w:p w14:paraId="66900B02" w14:textId="77777777" w:rsidR="00880566" w:rsidRPr="00EC435B" w:rsidRDefault="00880566" w:rsidP="00084CCB">
      <w:pPr>
        <w:numPr>
          <w:ilvl w:val="0"/>
          <w:numId w:val="14"/>
        </w:numPr>
        <w:ind w:left="426" w:hanging="284"/>
        <w:jc w:val="both"/>
        <w:rPr>
          <w:rFonts w:ascii="Verdana" w:hAnsi="Verdana"/>
          <w:sz w:val="20"/>
          <w:szCs w:val="20"/>
        </w:rPr>
      </w:pPr>
      <w:r w:rsidRPr="00EC435B">
        <w:rPr>
          <w:rFonts w:ascii="Verdana" w:hAnsi="Verdana"/>
          <w:sz w:val="20"/>
          <w:szCs w:val="20"/>
        </w:rPr>
        <w:t xml:space="preserve">Režim vzdrževanja </w:t>
      </w:r>
      <w:r w:rsidRPr="00EC435B">
        <w:rPr>
          <w:rFonts w:ascii="Verdana" w:hAnsi="Verdana"/>
          <w:b/>
          <w:sz w:val="20"/>
          <w:szCs w:val="20"/>
        </w:rPr>
        <w:t>D</w:t>
      </w:r>
      <w:r w:rsidRPr="00EC435B">
        <w:rPr>
          <w:rFonts w:ascii="Verdana" w:hAnsi="Verdana"/>
          <w:sz w:val="20"/>
          <w:szCs w:val="20"/>
        </w:rPr>
        <w:t xml:space="preserve"> (24/7 – naslednji delovni dan):</w:t>
      </w:r>
    </w:p>
    <w:p w14:paraId="3F03263E" w14:textId="77777777" w:rsidR="00880566" w:rsidRPr="00EC435B" w:rsidRDefault="00880566" w:rsidP="00084CCB">
      <w:pPr>
        <w:pStyle w:val="ListParagraph"/>
        <w:numPr>
          <w:ilvl w:val="0"/>
          <w:numId w:val="16"/>
        </w:numPr>
        <w:tabs>
          <w:tab w:val="left" w:pos="9072"/>
        </w:tabs>
        <w:ind w:left="993"/>
        <w:jc w:val="both"/>
        <w:rPr>
          <w:rFonts w:ascii="Verdana" w:hAnsi="Verdana"/>
          <w:sz w:val="20"/>
          <w:szCs w:val="20"/>
        </w:rPr>
      </w:pPr>
      <w:r w:rsidRPr="00EC435B">
        <w:rPr>
          <w:rFonts w:ascii="Verdana" w:hAnsi="Verdana"/>
          <w:sz w:val="20"/>
          <w:szCs w:val="20"/>
        </w:rPr>
        <w:t xml:space="preserve">Ponudnik bo okvaro na opremi, ki je v vzdrževalnem režimu </w:t>
      </w:r>
      <w:r w:rsidR="007B789F" w:rsidRPr="00EC435B">
        <w:rPr>
          <w:rFonts w:ascii="Verdana" w:hAnsi="Verdana"/>
          <w:sz w:val="20"/>
          <w:szCs w:val="20"/>
        </w:rPr>
        <w:t xml:space="preserve">D, </w:t>
      </w:r>
      <w:r w:rsidRPr="00EC435B">
        <w:rPr>
          <w:rFonts w:ascii="Verdana" w:hAnsi="Verdana"/>
          <w:sz w:val="20"/>
          <w:szCs w:val="20"/>
        </w:rPr>
        <w:t xml:space="preserve">odpravil najkasneje naslednji delovni dan od prijave okvare. </w:t>
      </w:r>
    </w:p>
    <w:p w14:paraId="76DEDC2E" w14:textId="77777777" w:rsidR="00880566" w:rsidRPr="00EC435B" w:rsidRDefault="00880566" w:rsidP="00880566">
      <w:pPr>
        <w:rPr>
          <w:rFonts w:ascii="Verdana" w:hAnsi="Verdana"/>
          <w:sz w:val="20"/>
          <w:szCs w:val="20"/>
        </w:rPr>
      </w:pPr>
    </w:p>
    <w:p w14:paraId="66C81168" w14:textId="77777777" w:rsidR="00880566" w:rsidRPr="00EC435B" w:rsidRDefault="00880566" w:rsidP="00880566">
      <w:pPr>
        <w:rPr>
          <w:rFonts w:ascii="Verdana" w:hAnsi="Verdana"/>
          <w:sz w:val="20"/>
          <w:szCs w:val="20"/>
        </w:rPr>
      </w:pPr>
    </w:p>
    <w:p w14:paraId="2450A324" w14:textId="77777777" w:rsidR="00880566" w:rsidRPr="00EC435B" w:rsidRDefault="00880566" w:rsidP="00880566">
      <w:pPr>
        <w:rPr>
          <w:rFonts w:ascii="Verdana" w:hAnsi="Verdana"/>
          <w:b/>
          <w:sz w:val="20"/>
          <w:szCs w:val="20"/>
        </w:rPr>
      </w:pPr>
      <w:r w:rsidRPr="00EC435B">
        <w:rPr>
          <w:rFonts w:ascii="Verdana" w:hAnsi="Verdana"/>
          <w:b/>
          <w:sz w:val="20"/>
          <w:szCs w:val="20"/>
        </w:rPr>
        <w:t>Vzdrževanje programske opreme:</w:t>
      </w:r>
    </w:p>
    <w:p w14:paraId="448F662F" w14:textId="77777777" w:rsidR="00880566" w:rsidRPr="00EC435B" w:rsidRDefault="00880566" w:rsidP="00880566">
      <w:pPr>
        <w:rPr>
          <w:rFonts w:ascii="Verdana" w:hAnsi="Verdana"/>
          <w:sz w:val="20"/>
          <w:szCs w:val="20"/>
        </w:rPr>
      </w:pPr>
    </w:p>
    <w:p w14:paraId="4C4FE533" w14:textId="326C767E" w:rsidR="00880566" w:rsidRPr="00EC435B" w:rsidRDefault="00880566" w:rsidP="00880566">
      <w:pPr>
        <w:jc w:val="both"/>
        <w:rPr>
          <w:rFonts w:ascii="Verdana" w:hAnsi="Verdana"/>
          <w:sz w:val="20"/>
          <w:szCs w:val="20"/>
        </w:rPr>
      </w:pPr>
      <w:r w:rsidRPr="00EC435B">
        <w:rPr>
          <w:rFonts w:ascii="Verdana" w:hAnsi="Verdana"/>
          <w:sz w:val="20"/>
          <w:szCs w:val="20"/>
        </w:rPr>
        <w:t xml:space="preserve">Naročnik ima nameščeno množico mrežne nadzorne in varnostne programske opreme, ki jo je </w:t>
      </w:r>
      <w:r w:rsidR="00981CEF" w:rsidRPr="00EC435B">
        <w:rPr>
          <w:rFonts w:ascii="Verdana" w:hAnsi="Verdana"/>
          <w:sz w:val="20"/>
          <w:szCs w:val="20"/>
        </w:rPr>
        <w:t>treba</w:t>
      </w:r>
      <w:r w:rsidRPr="00EC435B">
        <w:rPr>
          <w:rFonts w:ascii="Verdana" w:hAnsi="Verdana"/>
          <w:sz w:val="20"/>
          <w:szCs w:val="20"/>
        </w:rPr>
        <w:t xml:space="preserve"> sproti posodabljati in nadgrajevati in je nujno potrebna za nemoteno delovanje </w:t>
      </w:r>
      <w:r w:rsidR="007B789F" w:rsidRPr="00EC435B">
        <w:rPr>
          <w:rFonts w:ascii="Verdana" w:hAnsi="Verdana"/>
          <w:sz w:val="20"/>
          <w:szCs w:val="20"/>
        </w:rPr>
        <w:t xml:space="preserve">naročnikovega </w:t>
      </w:r>
      <w:r w:rsidRPr="00EC435B">
        <w:rPr>
          <w:rFonts w:ascii="Verdana" w:hAnsi="Verdana"/>
          <w:sz w:val="20"/>
          <w:szCs w:val="20"/>
        </w:rPr>
        <w:t>omrežja. V vzdrževanje mora biti vključeno:</w:t>
      </w:r>
    </w:p>
    <w:p w14:paraId="3018C459"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osveževanje varnostnih podpisov</w:t>
      </w:r>
      <w:r w:rsidR="007B789F" w:rsidRPr="00EC435B">
        <w:rPr>
          <w:rFonts w:ascii="Verdana" w:hAnsi="Verdana"/>
          <w:sz w:val="20"/>
          <w:szCs w:val="20"/>
        </w:rPr>
        <w:t>,</w:t>
      </w:r>
    </w:p>
    <w:p w14:paraId="4131569C"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nove verzije in nadgradnje</w:t>
      </w:r>
      <w:r w:rsidR="007B789F" w:rsidRPr="00EC435B">
        <w:rPr>
          <w:rFonts w:ascii="Verdana" w:hAnsi="Verdana"/>
          <w:sz w:val="20"/>
          <w:szCs w:val="20"/>
        </w:rPr>
        <w:t>,</w:t>
      </w:r>
    </w:p>
    <w:p w14:paraId="1CD47511"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varnostni in funkcionalni popravki</w:t>
      </w:r>
      <w:r w:rsidR="007B789F" w:rsidRPr="00EC435B">
        <w:rPr>
          <w:rFonts w:ascii="Verdana" w:hAnsi="Verdana"/>
          <w:sz w:val="20"/>
          <w:szCs w:val="20"/>
        </w:rPr>
        <w:t>,</w:t>
      </w:r>
    </w:p>
    <w:p w14:paraId="1D9BD137"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prilagajanje in odprava težav v delovanju</w:t>
      </w:r>
      <w:r w:rsidR="007B789F" w:rsidRPr="00EC435B">
        <w:rPr>
          <w:rFonts w:ascii="Verdana" w:hAnsi="Verdana"/>
          <w:sz w:val="20"/>
          <w:szCs w:val="20"/>
        </w:rPr>
        <w:t>,</w:t>
      </w:r>
    </w:p>
    <w:p w14:paraId="7DB5DBC1" w14:textId="77777777" w:rsidR="00880566" w:rsidRPr="00EC435B" w:rsidRDefault="00880566" w:rsidP="00084CCB">
      <w:pPr>
        <w:numPr>
          <w:ilvl w:val="0"/>
          <w:numId w:val="20"/>
        </w:numPr>
        <w:jc w:val="both"/>
        <w:rPr>
          <w:rFonts w:ascii="Verdana" w:hAnsi="Verdana"/>
          <w:sz w:val="20"/>
          <w:szCs w:val="20"/>
        </w:rPr>
      </w:pPr>
      <w:r w:rsidRPr="00EC435B">
        <w:rPr>
          <w:rFonts w:ascii="Verdana" w:hAnsi="Verdana"/>
          <w:sz w:val="20"/>
          <w:szCs w:val="20"/>
        </w:rPr>
        <w:t>neposreden (7x24x365) dostop do proizvajalčeveg</w:t>
      </w:r>
      <w:r w:rsidR="007B789F" w:rsidRPr="00EC435B">
        <w:rPr>
          <w:rFonts w:ascii="Verdana" w:hAnsi="Verdana"/>
          <w:sz w:val="20"/>
          <w:szCs w:val="20"/>
        </w:rPr>
        <w:t>a centra za tehnično pomoč (TAC</w:t>
      </w:r>
      <w:r w:rsidRPr="00EC435B">
        <w:rPr>
          <w:rFonts w:ascii="Verdana" w:hAnsi="Verdana"/>
          <w:sz w:val="20"/>
          <w:szCs w:val="20"/>
        </w:rPr>
        <w:t xml:space="preserve">) in vodenje vseh postopkov prijave, obravnave in odprave napak pri proizvajalcu. </w:t>
      </w:r>
    </w:p>
    <w:p w14:paraId="44BC84D5" w14:textId="74D7BD08" w:rsidR="00880566" w:rsidRPr="00EC435B" w:rsidRDefault="00880566" w:rsidP="00880566">
      <w:pPr>
        <w:rPr>
          <w:rFonts w:ascii="Verdana" w:hAnsi="Verdana"/>
          <w:sz w:val="20"/>
          <w:szCs w:val="20"/>
        </w:rPr>
      </w:pPr>
    </w:p>
    <w:p w14:paraId="0F40B3D4" w14:textId="3341061C" w:rsidR="00880566" w:rsidRPr="00EC435B" w:rsidRDefault="002B1285" w:rsidP="009C1574">
      <w:pPr>
        <w:jc w:val="both"/>
        <w:rPr>
          <w:rFonts w:ascii="Verdana" w:hAnsi="Verdana"/>
          <w:sz w:val="20"/>
          <w:szCs w:val="20"/>
        </w:rPr>
      </w:pPr>
      <w:r w:rsidRPr="00EC435B">
        <w:rPr>
          <w:rFonts w:ascii="Verdana" w:hAnsi="Verdana"/>
          <w:sz w:val="20"/>
          <w:szCs w:val="20"/>
        </w:rPr>
        <w:t xml:space="preserve">Večina programske opreme in naročnin se plačuje mesečno razen </w:t>
      </w:r>
      <w:proofErr w:type="spellStart"/>
      <w:r w:rsidRPr="00EC435B">
        <w:rPr>
          <w:rFonts w:ascii="Verdana" w:hAnsi="Verdana"/>
          <w:sz w:val="20"/>
          <w:szCs w:val="20"/>
        </w:rPr>
        <w:t>Cisco</w:t>
      </w:r>
      <w:proofErr w:type="spellEnd"/>
      <w:r w:rsidRPr="00EC435B">
        <w:rPr>
          <w:rFonts w:ascii="Verdana" w:hAnsi="Verdana"/>
          <w:sz w:val="20"/>
          <w:szCs w:val="20"/>
        </w:rPr>
        <w:t xml:space="preserve"> </w:t>
      </w:r>
      <w:proofErr w:type="spellStart"/>
      <w:r w:rsidRPr="00EC435B">
        <w:rPr>
          <w:rFonts w:ascii="Verdana" w:hAnsi="Verdana"/>
          <w:sz w:val="20"/>
          <w:szCs w:val="20"/>
        </w:rPr>
        <w:t>Umbrella</w:t>
      </w:r>
      <w:proofErr w:type="spellEnd"/>
      <w:r w:rsidRPr="00EC435B">
        <w:rPr>
          <w:rFonts w:ascii="Verdana" w:hAnsi="Verdana"/>
          <w:sz w:val="20"/>
          <w:szCs w:val="20"/>
        </w:rPr>
        <w:t xml:space="preserve">, ki se obračuna 1x na leto ter Cisco DNA, ki se obračunava 1x za 3 leta. </w:t>
      </w:r>
      <w:r w:rsidR="00880566" w:rsidRPr="00EC435B">
        <w:rPr>
          <w:rFonts w:ascii="Verdana" w:hAnsi="Verdana"/>
          <w:sz w:val="20"/>
          <w:szCs w:val="20"/>
        </w:rPr>
        <w:t xml:space="preserve">Seznam programske opreme je podan v </w:t>
      </w:r>
      <w:r w:rsidR="009C1574">
        <w:rPr>
          <w:rFonts w:ascii="Verdana" w:hAnsi="Verdana"/>
          <w:sz w:val="20"/>
          <w:szCs w:val="20"/>
        </w:rPr>
        <w:t xml:space="preserve">dokumentu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9C1574">
        <w:rPr>
          <w:rFonts w:ascii="Verdana" w:hAnsi="Verdana"/>
          <w:sz w:val="20"/>
          <w:szCs w:val="20"/>
        </w:rPr>
        <w:t xml:space="preserve">, </w:t>
      </w:r>
      <w:r w:rsidR="00880566" w:rsidRPr="00EC435B">
        <w:rPr>
          <w:rFonts w:ascii="Verdana" w:hAnsi="Verdana"/>
          <w:sz w:val="20"/>
          <w:szCs w:val="20"/>
        </w:rPr>
        <w:t>zavihek</w:t>
      </w:r>
      <w:r w:rsidR="009C1574">
        <w:rPr>
          <w:rFonts w:ascii="Verdana" w:hAnsi="Verdana"/>
          <w:sz w:val="20"/>
          <w:szCs w:val="20"/>
        </w:rPr>
        <w:t xml:space="preserve"> </w:t>
      </w:r>
      <w:r w:rsidR="00880566" w:rsidRPr="00EC435B">
        <w:rPr>
          <w:rFonts w:ascii="Verdana" w:hAnsi="Verdana"/>
          <w:sz w:val="20"/>
          <w:szCs w:val="20"/>
        </w:rPr>
        <w:t>»Programska oprema«.</w:t>
      </w:r>
    </w:p>
    <w:p w14:paraId="403F7454" w14:textId="77777777" w:rsidR="00880566" w:rsidRPr="00EC435B" w:rsidRDefault="00880566" w:rsidP="00880566">
      <w:pPr>
        <w:rPr>
          <w:rFonts w:ascii="Verdana" w:hAnsi="Verdana"/>
          <w:sz w:val="20"/>
          <w:szCs w:val="20"/>
        </w:rPr>
      </w:pPr>
    </w:p>
    <w:p w14:paraId="0ED60B19" w14:textId="77777777" w:rsidR="00CD5AB8" w:rsidRPr="00EC435B" w:rsidRDefault="00CD5AB8" w:rsidP="00880566">
      <w:pPr>
        <w:rPr>
          <w:rFonts w:ascii="Verdana" w:hAnsi="Verdana"/>
          <w:sz w:val="20"/>
          <w:szCs w:val="20"/>
        </w:rPr>
      </w:pPr>
    </w:p>
    <w:p w14:paraId="44747AD9" w14:textId="77777777" w:rsidR="00880566" w:rsidRPr="00EC435B" w:rsidRDefault="00880566" w:rsidP="00880566">
      <w:pPr>
        <w:rPr>
          <w:rFonts w:ascii="Verdana" w:hAnsi="Verdana"/>
          <w:b/>
          <w:sz w:val="20"/>
          <w:szCs w:val="20"/>
        </w:rPr>
      </w:pPr>
      <w:r w:rsidRPr="00EC435B">
        <w:rPr>
          <w:rFonts w:ascii="Verdana" w:hAnsi="Verdana"/>
          <w:b/>
          <w:sz w:val="20"/>
          <w:szCs w:val="20"/>
        </w:rPr>
        <w:t>Tehnična pomoč (pavšal):</w:t>
      </w:r>
    </w:p>
    <w:p w14:paraId="4399BC96" w14:textId="77777777" w:rsidR="008772CA" w:rsidRPr="00EC435B" w:rsidRDefault="008772CA" w:rsidP="00880566">
      <w:pPr>
        <w:rPr>
          <w:rFonts w:ascii="Verdana" w:hAnsi="Verdana"/>
          <w:b/>
          <w:sz w:val="20"/>
          <w:szCs w:val="20"/>
        </w:rPr>
      </w:pPr>
    </w:p>
    <w:p w14:paraId="7BE49397" w14:textId="77777777" w:rsidR="00880566" w:rsidRPr="00EC435B" w:rsidRDefault="00880566" w:rsidP="00084CCB">
      <w:pPr>
        <w:pStyle w:val="ListParagraph"/>
        <w:numPr>
          <w:ilvl w:val="0"/>
          <w:numId w:val="17"/>
        </w:numPr>
        <w:tabs>
          <w:tab w:val="left" w:pos="9072"/>
        </w:tabs>
        <w:ind w:left="709"/>
        <w:jc w:val="both"/>
        <w:rPr>
          <w:rFonts w:ascii="Verdana" w:hAnsi="Verdana"/>
          <w:sz w:val="20"/>
          <w:szCs w:val="20"/>
        </w:rPr>
      </w:pPr>
      <w:r w:rsidRPr="00EC435B">
        <w:rPr>
          <w:rFonts w:ascii="Verdana" w:hAnsi="Verdana"/>
          <w:sz w:val="20"/>
          <w:szCs w:val="20"/>
        </w:rPr>
        <w:t>1</w:t>
      </w:r>
      <w:r w:rsidR="00417220" w:rsidRPr="00EC435B">
        <w:rPr>
          <w:rFonts w:ascii="Verdana" w:hAnsi="Verdana"/>
          <w:sz w:val="20"/>
          <w:szCs w:val="20"/>
        </w:rPr>
        <w:t>0</w:t>
      </w:r>
      <w:r w:rsidRPr="00EC435B">
        <w:rPr>
          <w:rFonts w:ascii="Verdana" w:hAnsi="Verdana"/>
          <w:sz w:val="20"/>
          <w:szCs w:val="20"/>
        </w:rPr>
        <w:t xml:space="preserve"> ekspertnih ur mesečno, z možnostjo prenašanja neizk</w:t>
      </w:r>
      <w:r w:rsidR="007B789F" w:rsidRPr="00EC435B">
        <w:rPr>
          <w:rFonts w:ascii="Verdana" w:hAnsi="Verdana"/>
          <w:sz w:val="20"/>
          <w:szCs w:val="20"/>
        </w:rPr>
        <w:t>oriščenih ur v naslednje mesece.</w:t>
      </w:r>
    </w:p>
    <w:p w14:paraId="0AFF048A" w14:textId="77777777" w:rsidR="00880566" w:rsidRPr="00EC435B" w:rsidRDefault="00880566" w:rsidP="00084CCB">
      <w:pPr>
        <w:pStyle w:val="ListParagraph"/>
        <w:numPr>
          <w:ilvl w:val="0"/>
          <w:numId w:val="17"/>
        </w:numPr>
        <w:tabs>
          <w:tab w:val="left" w:pos="9072"/>
        </w:tabs>
        <w:ind w:left="709"/>
        <w:jc w:val="both"/>
        <w:rPr>
          <w:rFonts w:ascii="Verdana" w:hAnsi="Verdana"/>
          <w:sz w:val="20"/>
          <w:szCs w:val="20"/>
        </w:rPr>
      </w:pPr>
      <w:r w:rsidRPr="00EC435B">
        <w:rPr>
          <w:rFonts w:ascii="Verdana" w:hAnsi="Verdana"/>
          <w:sz w:val="20"/>
          <w:szCs w:val="20"/>
        </w:rPr>
        <w:t xml:space="preserve">Ponudnik mesečno posreduje kratek povzetek </w:t>
      </w:r>
      <w:r w:rsidR="007B789F" w:rsidRPr="00EC435B">
        <w:rPr>
          <w:rFonts w:ascii="Verdana" w:hAnsi="Verdana"/>
          <w:sz w:val="20"/>
          <w:szCs w:val="20"/>
        </w:rPr>
        <w:t xml:space="preserve">koriščenja </w:t>
      </w:r>
      <w:r w:rsidRPr="00EC435B">
        <w:rPr>
          <w:rFonts w:ascii="Verdana" w:hAnsi="Verdana"/>
          <w:sz w:val="20"/>
          <w:szCs w:val="20"/>
        </w:rPr>
        <w:t>tehnične pomoči in trenutno stanje izkoriščenosti ur v posameznem mesecu.</w:t>
      </w:r>
    </w:p>
    <w:p w14:paraId="745DDF32" w14:textId="77777777" w:rsidR="00880566" w:rsidRPr="00EC435B" w:rsidRDefault="00880566" w:rsidP="00880566">
      <w:pPr>
        <w:rPr>
          <w:rFonts w:ascii="Verdana" w:hAnsi="Verdana"/>
          <w:sz w:val="20"/>
          <w:szCs w:val="20"/>
        </w:rPr>
      </w:pPr>
    </w:p>
    <w:p w14:paraId="70A62157" w14:textId="259752C9" w:rsidR="007B789F" w:rsidRPr="00EC435B" w:rsidRDefault="007B789F">
      <w:pPr>
        <w:rPr>
          <w:rFonts w:ascii="Verdana" w:hAnsi="Verdana"/>
          <w:b/>
          <w:sz w:val="20"/>
          <w:szCs w:val="20"/>
        </w:rPr>
      </w:pPr>
    </w:p>
    <w:p w14:paraId="3059FA12" w14:textId="57FA2C30" w:rsidR="00880566" w:rsidRPr="00EC435B" w:rsidRDefault="00025C23" w:rsidP="00880566">
      <w:pPr>
        <w:jc w:val="both"/>
        <w:rPr>
          <w:rFonts w:ascii="Verdana" w:hAnsi="Verdana"/>
          <w:b/>
          <w:sz w:val="20"/>
          <w:szCs w:val="20"/>
        </w:rPr>
      </w:pPr>
      <w:r w:rsidRPr="00EC435B">
        <w:rPr>
          <w:rFonts w:ascii="Verdana" w:hAnsi="Verdana"/>
          <w:b/>
          <w:sz w:val="20"/>
          <w:szCs w:val="20"/>
        </w:rPr>
        <w:t>II</w:t>
      </w:r>
      <w:r w:rsidR="00880566" w:rsidRPr="00EC435B">
        <w:rPr>
          <w:rFonts w:ascii="Verdana" w:hAnsi="Verdana"/>
          <w:b/>
          <w:sz w:val="20"/>
          <w:szCs w:val="20"/>
        </w:rPr>
        <w:t>. Periodične storitve na zahtevo</w:t>
      </w:r>
    </w:p>
    <w:p w14:paraId="283C46DC" w14:textId="77777777" w:rsidR="00CD5AB8" w:rsidRPr="00EC435B" w:rsidRDefault="00CD5AB8" w:rsidP="00880566">
      <w:pPr>
        <w:jc w:val="both"/>
        <w:rPr>
          <w:rFonts w:ascii="Verdana" w:hAnsi="Verdana"/>
          <w:b/>
          <w:sz w:val="20"/>
          <w:szCs w:val="20"/>
        </w:rPr>
      </w:pPr>
    </w:p>
    <w:p w14:paraId="2B773D11" w14:textId="77777777" w:rsidR="00880566" w:rsidRPr="00EC435B" w:rsidRDefault="00880566" w:rsidP="00CD5AB8">
      <w:pPr>
        <w:keepNext/>
        <w:outlineLvl w:val="1"/>
        <w:rPr>
          <w:rFonts w:ascii="Verdana" w:hAnsi="Verdana"/>
          <w:b/>
          <w:smallCaps/>
          <w:sz w:val="20"/>
          <w:szCs w:val="20"/>
        </w:rPr>
      </w:pPr>
      <w:r w:rsidRPr="00EC435B">
        <w:rPr>
          <w:rFonts w:ascii="Verdana" w:hAnsi="Verdana"/>
          <w:b/>
          <w:smallCaps/>
          <w:sz w:val="20"/>
          <w:szCs w:val="20"/>
        </w:rPr>
        <w:t>Periodične storitve obsegajo naslednje storitve:</w:t>
      </w:r>
    </w:p>
    <w:p w14:paraId="186E722C" w14:textId="77777777" w:rsidR="00CD5AB8" w:rsidRPr="00EC435B" w:rsidRDefault="00CD5AB8" w:rsidP="00CD5AB8">
      <w:pPr>
        <w:keepNext/>
        <w:outlineLvl w:val="1"/>
        <w:rPr>
          <w:rFonts w:ascii="Verdana" w:hAnsi="Verdana"/>
          <w:b/>
          <w:smallCaps/>
          <w:sz w:val="20"/>
          <w:szCs w:val="20"/>
        </w:rPr>
      </w:pPr>
    </w:p>
    <w:p w14:paraId="601EAFEA" w14:textId="060A98CB" w:rsidR="00880566" w:rsidRPr="00EC435B" w:rsidRDefault="00C55739"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 xml:space="preserve">1x letno revizija in pregled posameznih kontrol ter varnostnih mehanizmov na omrežni opremi z izdelavo varnostnega poročila </w:t>
      </w:r>
      <w:r w:rsidR="007407FF" w:rsidRPr="00EC435B">
        <w:rPr>
          <w:rFonts w:ascii="Verdana" w:hAnsi="Verdana"/>
          <w:sz w:val="20"/>
          <w:szCs w:val="20"/>
        </w:rPr>
        <w:t xml:space="preserve">in </w:t>
      </w:r>
      <w:r w:rsidRPr="00EC435B">
        <w:rPr>
          <w:rFonts w:ascii="Verdana" w:hAnsi="Verdana"/>
          <w:sz w:val="20"/>
          <w:szCs w:val="20"/>
        </w:rPr>
        <w:t>opisom groženj ter predlogi izboljšav. Ocena dela: do 40 ekspertnih ur</w:t>
      </w:r>
      <w:r w:rsidR="00880566" w:rsidRPr="00EC435B">
        <w:rPr>
          <w:rFonts w:ascii="Verdana" w:hAnsi="Verdana"/>
          <w:sz w:val="20"/>
          <w:szCs w:val="20"/>
        </w:rPr>
        <w:t>.</w:t>
      </w:r>
    </w:p>
    <w:p w14:paraId="144F8B1D" w14:textId="44C97E2E" w:rsidR="00880566" w:rsidRPr="00EC435B" w:rsidRDefault="00880566"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1x letno optimizacija LAN in WAN omrežja: nastavitve, promet, nadzor in upravljanje. Priporočila za nadgradnjo in razširitve</w:t>
      </w:r>
      <w:r w:rsidR="002969D3" w:rsidRPr="00EC435B">
        <w:rPr>
          <w:rFonts w:ascii="Verdana" w:hAnsi="Verdana"/>
          <w:sz w:val="20"/>
          <w:szCs w:val="20"/>
        </w:rPr>
        <w:t xml:space="preserve"> ter ustrezna posodobitev dokumentacije</w:t>
      </w:r>
      <w:r w:rsidRPr="00EC435B">
        <w:rPr>
          <w:rFonts w:ascii="Verdana" w:hAnsi="Verdana"/>
          <w:sz w:val="20"/>
          <w:szCs w:val="20"/>
        </w:rPr>
        <w:t xml:space="preserve">. Ocena dela: 40 ekspertnih ur. </w:t>
      </w:r>
    </w:p>
    <w:p w14:paraId="4A98889D" w14:textId="77777777" w:rsidR="00880566" w:rsidRPr="00EC435B" w:rsidRDefault="00880566"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1x letno osvežitev obstoječega znanja tehnoloških novosti v okviru 1/2-dnevne delavnice prilagojene potrebam naročnika. Ocena dela: 12 ekspertnih ur.</w:t>
      </w:r>
    </w:p>
    <w:p w14:paraId="58BDC7E6" w14:textId="77777777" w:rsidR="00880566" w:rsidRPr="00EC435B" w:rsidRDefault="00880566" w:rsidP="00084CCB">
      <w:pPr>
        <w:numPr>
          <w:ilvl w:val="0"/>
          <w:numId w:val="18"/>
        </w:numPr>
        <w:tabs>
          <w:tab w:val="left" w:pos="9072"/>
        </w:tabs>
        <w:ind w:left="567"/>
        <w:jc w:val="both"/>
        <w:rPr>
          <w:rFonts w:ascii="Verdana" w:hAnsi="Verdana"/>
          <w:sz w:val="20"/>
          <w:szCs w:val="20"/>
        </w:rPr>
      </w:pPr>
      <w:r w:rsidRPr="00EC435B">
        <w:rPr>
          <w:rFonts w:ascii="Verdana" w:hAnsi="Verdana"/>
          <w:sz w:val="20"/>
          <w:szCs w:val="20"/>
        </w:rPr>
        <w:t>1x letno pregled novosti, ki jo prinaša nova oprema (SW in HW) v okviru 1/2-dnevne delavnice</w:t>
      </w:r>
      <w:r w:rsidR="007B789F" w:rsidRPr="00EC435B">
        <w:rPr>
          <w:rFonts w:ascii="Verdana" w:hAnsi="Verdana"/>
          <w:sz w:val="20"/>
          <w:szCs w:val="20"/>
        </w:rPr>
        <w:t>,</w:t>
      </w:r>
      <w:r w:rsidRPr="00EC435B">
        <w:rPr>
          <w:rFonts w:ascii="Verdana" w:hAnsi="Verdana"/>
          <w:sz w:val="20"/>
          <w:szCs w:val="20"/>
        </w:rPr>
        <w:t xml:space="preserve"> prilagojene potrebam naročnika. Ocena dela: 12 inženirskih ur.</w:t>
      </w:r>
    </w:p>
    <w:p w14:paraId="03AAACBB" w14:textId="77777777" w:rsidR="00880566" w:rsidRPr="00EC435B" w:rsidRDefault="00880566" w:rsidP="00880566">
      <w:pPr>
        <w:rPr>
          <w:rFonts w:ascii="Verdana" w:hAnsi="Verdana"/>
          <w:sz w:val="20"/>
          <w:szCs w:val="20"/>
        </w:rPr>
      </w:pPr>
    </w:p>
    <w:p w14:paraId="45B1442C" w14:textId="63D5C31D" w:rsidR="00880566" w:rsidRPr="00EC435B" w:rsidRDefault="00880566" w:rsidP="00880566">
      <w:pPr>
        <w:jc w:val="both"/>
        <w:rPr>
          <w:rFonts w:ascii="Verdana" w:hAnsi="Verdana"/>
          <w:sz w:val="20"/>
          <w:szCs w:val="20"/>
          <w:lang w:val="x-none"/>
        </w:rPr>
      </w:pPr>
      <w:r w:rsidRPr="00EC435B">
        <w:rPr>
          <w:rFonts w:ascii="Verdana" w:hAnsi="Verdana"/>
          <w:sz w:val="20"/>
          <w:szCs w:val="20"/>
          <w:lang w:val="x-none"/>
        </w:rPr>
        <w:t>Ponudnik in naročnik se na rednih mesečnih sestankih dogovorita o vsebini in rokih za izvedbo periodičnih storitev.</w:t>
      </w:r>
    </w:p>
    <w:p w14:paraId="25E3E41D" w14:textId="77777777" w:rsidR="007B789F" w:rsidRPr="00EC435B" w:rsidRDefault="007B789F" w:rsidP="00880566">
      <w:pPr>
        <w:jc w:val="both"/>
        <w:rPr>
          <w:rFonts w:ascii="Verdana" w:hAnsi="Verdana"/>
          <w:b/>
          <w:sz w:val="20"/>
          <w:szCs w:val="20"/>
        </w:rPr>
      </w:pPr>
    </w:p>
    <w:p w14:paraId="32B2FFC8" w14:textId="77777777" w:rsidR="008772CA" w:rsidRPr="00EC435B" w:rsidRDefault="008772CA" w:rsidP="00880566">
      <w:pPr>
        <w:jc w:val="both"/>
        <w:rPr>
          <w:rFonts w:ascii="Verdana" w:hAnsi="Verdana"/>
          <w:b/>
          <w:sz w:val="20"/>
          <w:szCs w:val="20"/>
        </w:rPr>
      </w:pPr>
    </w:p>
    <w:p w14:paraId="180B6DEE" w14:textId="678614B9" w:rsidR="00880566" w:rsidRPr="00EC435B" w:rsidRDefault="00025C23" w:rsidP="00880566">
      <w:pPr>
        <w:jc w:val="both"/>
        <w:rPr>
          <w:rFonts w:ascii="Verdana" w:hAnsi="Verdana"/>
          <w:b/>
          <w:sz w:val="20"/>
          <w:szCs w:val="20"/>
        </w:rPr>
      </w:pPr>
      <w:r w:rsidRPr="00EC435B">
        <w:rPr>
          <w:rFonts w:ascii="Verdana" w:hAnsi="Verdana"/>
          <w:b/>
          <w:sz w:val="20"/>
          <w:szCs w:val="20"/>
        </w:rPr>
        <w:t>III</w:t>
      </w:r>
      <w:r w:rsidR="00880566" w:rsidRPr="00EC435B">
        <w:rPr>
          <w:rFonts w:ascii="Verdana" w:hAnsi="Verdana"/>
          <w:b/>
          <w:sz w:val="20"/>
          <w:szCs w:val="20"/>
        </w:rPr>
        <w:t>. Možnost naročanja dodatnih tehničnih storitev na zahtevo</w:t>
      </w:r>
    </w:p>
    <w:p w14:paraId="4F8BC9A2" w14:textId="77777777" w:rsidR="008772CA" w:rsidRPr="00EC435B" w:rsidRDefault="008772CA" w:rsidP="00880566">
      <w:pPr>
        <w:rPr>
          <w:rFonts w:ascii="Verdana" w:hAnsi="Verdana"/>
          <w:b/>
          <w:sz w:val="20"/>
          <w:szCs w:val="20"/>
        </w:rPr>
      </w:pPr>
    </w:p>
    <w:p w14:paraId="40C31A9A" w14:textId="77777777" w:rsidR="00880566" w:rsidRPr="00EC435B" w:rsidRDefault="00880566" w:rsidP="00880566">
      <w:pPr>
        <w:rPr>
          <w:rFonts w:ascii="Verdana" w:hAnsi="Verdana"/>
          <w:b/>
          <w:smallCaps/>
          <w:sz w:val="20"/>
          <w:szCs w:val="20"/>
        </w:rPr>
      </w:pPr>
      <w:r w:rsidRPr="00EC435B">
        <w:rPr>
          <w:rFonts w:ascii="Verdana" w:hAnsi="Verdana"/>
          <w:b/>
          <w:smallCaps/>
          <w:sz w:val="20"/>
          <w:szCs w:val="20"/>
        </w:rPr>
        <w:t>Dodatne storitve (na zahtevo)</w:t>
      </w:r>
      <w:r w:rsidR="008772CA" w:rsidRPr="00EC435B">
        <w:rPr>
          <w:rFonts w:ascii="Verdana" w:hAnsi="Verdana"/>
          <w:b/>
          <w:smallCaps/>
          <w:sz w:val="20"/>
          <w:szCs w:val="20"/>
        </w:rPr>
        <w:t>:</w:t>
      </w:r>
    </w:p>
    <w:p w14:paraId="17E05C1E" w14:textId="77777777" w:rsidR="008772CA" w:rsidRPr="00EC435B" w:rsidRDefault="008772CA" w:rsidP="00880566">
      <w:pPr>
        <w:rPr>
          <w:rFonts w:ascii="Verdana" w:hAnsi="Verdana"/>
          <w:b/>
          <w:sz w:val="20"/>
          <w:szCs w:val="20"/>
          <w:u w:val="single"/>
        </w:rPr>
      </w:pPr>
    </w:p>
    <w:p w14:paraId="153A9A08" w14:textId="77777777" w:rsidR="00880566" w:rsidRPr="00EC435B" w:rsidRDefault="00453F7A" w:rsidP="00084CCB">
      <w:pPr>
        <w:pStyle w:val="ListParagraph"/>
        <w:numPr>
          <w:ilvl w:val="1"/>
          <w:numId w:val="19"/>
        </w:numPr>
        <w:tabs>
          <w:tab w:val="left" w:pos="9072"/>
        </w:tabs>
        <w:ind w:left="567"/>
        <w:rPr>
          <w:rFonts w:ascii="Verdana" w:hAnsi="Verdana"/>
          <w:sz w:val="20"/>
          <w:szCs w:val="20"/>
        </w:rPr>
      </w:pPr>
      <w:r w:rsidRPr="00EC435B">
        <w:rPr>
          <w:rFonts w:ascii="Verdana" w:hAnsi="Verdana"/>
          <w:sz w:val="20"/>
          <w:szCs w:val="20"/>
        </w:rPr>
        <w:t xml:space="preserve">Diagnostika in odprava težav v </w:t>
      </w:r>
      <w:r w:rsidR="00880566" w:rsidRPr="00EC435B">
        <w:rPr>
          <w:rFonts w:ascii="Verdana" w:hAnsi="Verdana"/>
          <w:sz w:val="20"/>
          <w:szCs w:val="20"/>
        </w:rPr>
        <w:t>lokalnih omrežj</w:t>
      </w:r>
      <w:r w:rsidRPr="00EC435B">
        <w:rPr>
          <w:rFonts w:ascii="Verdana" w:hAnsi="Verdana"/>
          <w:sz w:val="20"/>
          <w:szCs w:val="20"/>
        </w:rPr>
        <w:t>ih</w:t>
      </w:r>
      <w:r w:rsidR="00880566" w:rsidRPr="00EC435B">
        <w:rPr>
          <w:rFonts w:ascii="Verdana" w:hAnsi="Verdana"/>
          <w:sz w:val="20"/>
          <w:szCs w:val="20"/>
        </w:rPr>
        <w:t xml:space="preserve"> na območnih enotah in izpostavah</w:t>
      </w:r>
      <w:r w:rsidR="00CD5AB8" w:rsidRPr="00EC435B">
        <w:rPr>
          <w:rFonts w:ascii="Verdana" w:hAnsi="Verdana"/>
          <w:sz w:val="20"/>
          <w:szCs w:val="20"/>
        </w:rPr>
        <w:t>.</w:t>
      </w:r>
    </w:p>
    <w:p w14:paraId="0433E20D" w14:textId="11262CA0" w:rsidR="00880566" w:rsidRPr="00EC435B" w:rsidRDefault="00453F7A" w:rsidP="00084CCB">
      <w:pPr>
        <w:numPr>
          <w:ilvl w:val="0"/>
          <w:numId w:val="19"/>
        </w:numPr>
        <w:tabs>
          <w:tab w:val="left" w:pos="9072"/>
        </w:tabs>
        <w:ind w:left="567"/>
        <w:rPr>
          <w:rFonts w:ascii="Verdana" w:hAnsi="Verdana"/>
          <w:sz w:val="20"/>
          <w:szCs w:val="20"/>
        </w:rPr>
      </w:pPr>
      <w:r w:rsidRPr="00EC435B">
        <w:rPr>
          <w:rFonts w:ascii="Verdana" w:hAnsi="Verdana"/>
          <w:sz w:val="20"/>
          <w:szCs w:val="20"/>
        </w:rPr>
        <w:t>Diagnostika in odprava težav</w:t>
      </w:r>
      <w:r w:rsidR="00880566" w:rsidRPr="00EC435B">
        <w:rPr>
          <w:rFonts w:ascii="Verdana" w:hAnsi="Verdana"/>
          <w:sz w:val="20"/>
          <w:szCs w:val="20"/>
        </w:rPr>
        <w:t xml:space="preserve"> </w:t>
      </w:r>
      <w:r w:rsidRPr="00EC435B">
        <w:rPr>
          <w:rFonts w:ascii="Verdana" w:hAnsi="Verdana"/>
          <w:sz w:val="20"/>
          <w:szCs w:val="20"/>
        </w:rPr>
        <w:t xml:space="preserve">v </w:t>
      </w:r>
      <w:r w:rsidR="00880566" w:rsidRPr="00EC435B">
        <w:rPr>
          <w:rFonts w:ascii="Verdana" w:hAnsi="Verdana"/>
          <w:sz w:val="20"/>
          <w:szCs w:val="20"/>
        </w:rPr>
        <w:t>lokalne</w:t>
      </w:r>
      <w:r w:rsidRPr="00EC435B">
        <w:rPr>
          <w:rFonts w:ascii="Verdana" w:hAnsi="Verdana"/>
          <w:sz w:val="20"/>
          <w:szCs w:val="20"/>
        </w:rPr>
        <w:t>m</w:t>
      </w:r>
      <w:r w:rsidR="00880566" w:rsidRPr="00EC435B">
        <w:rPr>
          <w:rFonts w:ascii="Verdana" w:hAnsi="Verdana"/>
          <w:sz w:val="20"/>
          <w:szCs w:val="20"/>
        </w:rPr>
        <w:t xml:space="preserve"> omrežj</w:t>
      </w:r>
      <w:r w:rsidRPr="00EC435B">
        <w:rPr>
          <w:rFonts w:ascii="Verdana" w:hAnsi="Verdana"/>
          <w:sz w:val="20"/>
          <w:szCs w:val="20"/>
        </w:rPr>
        <w:t>u</w:t>
      </w:r>
      <w:r w:rsidR="00880566" w:rsidRPr="00EC435B">
        <w:rPr>
          <w:rFonts w:ascii="Verdana" w:hAnsi="Verdana"/>
          <w:sz w:val="20"/>
          <w:szCs w:val="20"/>
        </w:rPr>
        <w:t xml:space="preserve"> na centralni </w:t>
      </w:r>
      <w:r w:rsidR="007407FF" w:rsidRPr="00EC435B">
        <w:rPr>
          <w:rFonts w:ascii="Verdana" w:hAnsi="Verdana"/>
          <w:sz w:val="20"/>
          <w:szCs w:val="20"/>
        </w:rPr>
        <w:t xml:space="preserve">in DRC </w:t>
      </w:r>
      <w:r w:rsidR="00880566" w:rsidRPr="00EC435B">
        <w:rPr>
          <w:rFonts w:ascii="Verdana" w:hAnsi="Verdana"/>
          <w:sz w:val="20"/>
          <w:szCs w:val="20"/>
        </w:rPr>
        <w:t>lokaciji</w:t>
      </w:r>
      <w:r w:rsidR="00CD5AB8" w:rsidRPr="00EC435B">
        <w:rPr>
          <w:rFonts w:ascii="Verdana" w:hAnsi="Verdana"/>
          <w:sz w:val="20"/>
          <w:szCs w:val="20"/>
        </w:rPr>
        <w:t>.</w:t>
      </w:r>
    </w:p>
    <w:p w14:paraId="5573C897"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Pomoč pri razvojnih nalogah na področju IKT</w:t>
      </w:r>
      <w:r w:rsidR="00CD5AB8" w:rsidRPr="00EC435B">
        <w:rPr>
          <w:rFonts w:ascii="Verdana" w:hAnsi="Verdana"/>
          <w:sz w:val="20"/>
          <w:szCs w:val="20"/>
        </w:rPr>
        <w:t>.</w:t>
      </w:r>
    </w:p>
    <w:p w14:paraId="55E327B7"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Izdelava tehnične dokumentacije</w:t>
      </w:r>
      <w:r w:rsidR="00CD5AB8" w:rsidRPr="00EC435B">
        <w:rPr>
          <w:rFonts w:ascii="Verdana" w:hAnsi="Verdana"/>
          <w:sz w:val="20"/>
          <w:szCs w:val="20"/>
        </w:rPr>
        <w:t>.</w:t>
      </w:r>
    </w:p>
    <w:p w14:paraId="06776FAD" w14:textId="77777777" w:rsidR="00880566" w:rsidRPr="00EC435B" w:rsidRDefault="00880566" w:rsidP="00084CCB">
      <w:pPr>
        <w:numPr>
          <w:ilvl w:val="0"/>
          <w:numId w:val="19"/>
        </w:numPr>
        <w:tabs>
          <w:tab w:val="left" w:pos="9072"/>
        </w:tabs>
        <w:ind w:left="567"/>
        <w:jc w:val="both"/>
        <w:rPr>
          <w:rFonts w:ascii="Verdana" w:hAnsi="Verdana"/>
          <w:sz w:val="20"/>
          <w:szCs w:val="20"/>
        </w:rPr>
      </w:pPr>
      <w:r w:rsidRPr="00EC435B">
        <w:rPr>
          <w:rFonts w:ascii="Verdana" w:hAnsi="Verdana"/>
          <w:sz w:val="20"/>
          <w:szCs w:val="20"/>
        </w:rPr>
        <w:t>Tehnična pomoč s področja strojne in programske opreme usmerjevalnikov in stikal, varnostne in ostale opreme pod vzdrževanjem</w:t>
      </w:r>
      <w:r w:rsidR="00CD5AB8" w:rsidRPr="00EC435B">
        <w:rPr>
          <w:rFonts w:ascii="Verdana" w:hAnsi="Verdana"/>
          <w:sz w:val="20"/>
          <w:szCs w:val="20"/>
        </w:rPr>
        <w:t>.</w:t>
      </w:r>
    </w:p>
    <w:p w14:paraId="2F03EB4F"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Tehnična pomoč pri nadzoru in upravljanju z omrežjem</w:t>
      </w:r>
      <w:r w:rsidR="00CD5AB8" w:rsidRPr="00EC435B">
        <w:rPr>
          <w:rFonts w:ascii="Verdana" w:hAnsi="Verdana"/>
          <w:sz w:val="20"/>
          <w:szCs w:val="20"/>
        </w:rPr>
        <w:t>.</w:t>
      </w:r>
    </w:p>
    <w:p w14:paraId="4466F6A9"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t>Tehnična pomoč pri varnostnih težavah</w:t>
      </w:r>
      <w:r w:rsidR="00CD5AB8" w:rsidRPr="00EC435B">
        <w:rPr>
          <w:rFonts w:ascii="Verdana" w:hAnsi="Verdana"/>
          <w:sz w:val="20"/>
          <w:szCs w:val="20"/>
        </w:rPr>
        <w:t>.</w:t>
      </w:r>
    </w:p>
    <w:p w14:paraId="3D119DBE" w14:textId="77777777" w:rsidR="00880566" w:rsidRPr="00EC435B" w:rsidRDefault="00880566" w:rsidP="00084CCB">
      <w:pPr>
        <w:numPr>
          <w:ilvl w:val="0"/>
          <w:numId w:val="19"/>
        </w:numPr>
        <w:tabs>
          <w:tab w:val="left" w:pos="9072"/>
        </w:tabs>
        <w:ind w:left="567"/>
        <w:rPr>
          <w:rFonts w:ascii="Verdana" w:hAnsi="Verdana"/>
          <w:sz w:val="20"/>
          <w:szCs w:val="20"/>
        </w:rPr>
      </w:pPr>
      <w:r w:rsidRPr="00EC435B">
        <w:rPr>
          <w:rFonts w:ascii="Verdana" w:hAnsi="Verdana"/>
          <w:sz w:val="20"/>
          <w:szCs w:val="20"/>
        </w:rPr>
        <w:lastRenderedPageBreak/>
        <w:t>Izvedba naročniku prilagojenih tečajev in delavnic</w:t>
      </w:r>
      <w:r w:rsidR="00CD5AB8" w:rsidRPr="00EC435B">
        <w:rPr>
          <w:rFonts w:ascii="Verdana" w:hAnsi="Verdana"/>
          <w:sz w:val="20"/>
          <w:szCs w:val="20"/>
        </w:rPr>
        <w:t>.</w:t>
      </w:r>
    </w:p>
    <w:p w14:paraId="61A3813C" w14:textId="2038DA03" w:rsidR="00C55739" w:rsidRPr="00EC435B" w:rsidRDefault="00C55739" w:rsidP="00C55739">
      <w:pPr>
        <w:numPr>
          <w:ilvl w:val="0"/>
          <w:numId w:val="19"/>
        </w:numPr>
        <w:ind w:left="567"/>
        <w:jc w:val="both"/>
        <w:rPr>
          <w:rFonts w:ascii="Verdana" w:hAnsi="Verdana"/>
          <w:sz w:val="20"/>
          <w:szCs w:val="20"/>
        </w:rPr>
      </w:pPr>
      <w:r w:rsidRPr="00EC435B">
        <w:rPr>
          <w:rFonts w:ascii="Verdana" w:hAnsi="Verdana"/>
          <w:sz w:val="20"/>
          <w:szCs w:val="20"/>
        </w:rPr>
        <w:t>Nakup in implementacija dodatnih licenc ter naročnin za vzdrževano strojno in programsko opremo v manjšem obsegu.</w:t>
      </w:r>
    </w:p>
    <w:p w14:paraId="67DD4E86" w14:textId="42AF7EE2" w:rsidR="00880566" w:rsidRPr="00EC435B" w:rsidRDefault="00880566" w:rsidP="00C55739">
      <w:pPr>
        <w:numPr>
          <w:ilvl w:val="0"/>
          <w:numId w:val="19"/>
        </w:numPr>
        <w:ind w:left="567"/>
        <w:jc w:val="both"/>
        <w:rPr>
          <w:rFonts w:ascii="Verdana" w:hAnsi="Verdana"/>
          <w:sz w:val="20"/>
          <w:szCs w:val="20"/>
        </w:rPr>
      </w:pPr>
      <w:r w:rsidRPr="00EC435B">
        <w:rPr>
          <w:rFonts w:ascii="Verdana" w:hAnsi="Verdana"/>
          <w:sz w:val="20"/>
          <w:szCs w:val="20"/>
        </w:rPr>
        <w:t>Vgradnja pasivne in aktivne mrežne opreme v manjšem obsegu zaradi sprememb v poslovnem procesu naročnika:</w:t>
      </w:r>
    </w:p>
    <w:p w14:paraId="301A55FA" w14:textId="77777777"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manjše število mrežnih vtičnic, objemk</w:t>
      </w:r>
    </w:p>
    <w:p w14:paraId="7D6135DA" w14:textId="77777777"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povezovalni kabli, paneli, montaže</w:t>
      </w:r>
    </w:p>
    <w:p w14:paraId="155BEAD4" w14:textId="65C13239"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mrežni razdelilnik, manjše stikalo, manjši požarni zid</w:t>
      </w:r>
      <w:r w:rsidR="00560C07" w:rsidRPr="00EC435B">
        <w:rPr>
          <w:rFonts w:ascii="Verdana" w:hAnsi="Verdana"/>
          <w:sz w:val="20"/>
          <w:szCs w:val="20"/>
        </w:rPr>
        <w:t>, SFP moduli</w:t>
      </w:r>
    </w:p>
    <w:p w14:paraId="024C7999" w14:textId="77777777" w:rsidR="00880566" w:rsidRPr="00EC435B" w:rsidRDefault="00880566" w:rsidP="00084CCB">
      <w:pPr>
        <w:numPr>
          <w:ilvl w:val="1"/>
          <w:numId w:val="14"/>
        </w:numPr>
        <w:tabs>
          <w:tab w:val="num" w:pos="1440"/>
        </w:tabs>
        <w:jc w:val="both"/>
        <w:rPr>
          <w:rFonts w:ascii="Verdana" w:hAnsi="Verdana"/>
          <w:sz w:val="20"/>
          <w:szCs w:val="20"/>
        </w:rPr>
      </w:pPr>
      <w:r w:rsidRPr="00EC435B">
        <w:rPr>
          <w:rFonts w:ascii="Verdana" w:hAnsi="Verdana"/>
          <w:sz w:val="20"/>
          <w:szCs w:val="20"/>
        </w:rPr>
        <w:t>oprema za IP telefonijo v manjšem obsegu</w:t>
      </w:r>
    </w:p>
    <w:p w14:paraId="4AE186FF" w14:textId="5F944F21" w:rsidR="00880566" w:rsidRPr="00EC435B" w:rsidRDefault="00560C07" w:rsidP="00084CCB">
      <w:pPr>
        <w:numPr>
          <w:ilvl w:val="1"/>
          <w:numId w:val="14"/>
        </w:numPr>
        <w:tabs>
          <w:tab w:val="num" w:pos="1440"/>
        </w:tabs>
        <w:jc w:val="both"/>
        <w:rPr>
          <w:rFonts w:ascii="Verdana" w:hAnsi="Verdana"/>
          <w:sz w:val="20"/>
          <w:szCs w:val="20"/>
        </w:rPr>
      </w:pPr>
      <w:r w:rsidRPr="00EC435B">
        <w:rPr>
          <w:rFonts w:ascii="Verdana" w:hAnsi="Verdana"/>
          <w:sz w:val="20"/>
          <w:szCs w:val="20"/>
        </w:rPr>
        <w:t xml:space="preserve">spominski </w:t>
      </w:r>
      <w:r w:rsidR="00880566" w:rsidRPr="00EC435B">
        <w:rPr>
          <w:rFonts w:ascii="Verdana" w:hAnsi="Verdana"/>
          <w:sz w:val="20"/>
          <w:szCs w:val="20"/>
        </w:rPr>
        <w:t>moduli za Cisco opremo</w:t>
      </w:r>
    </w:p>
    <w:p w14:paraId="4904C91E" w14:textId="77777777" w:rsidR="00CD5AB8" w:rsidRPr="00EC435B" w:rsidRDefault="00CD5AB8" w:rsidP="00084CCB">
      <w:pPr>
        <w:numPr>
          <w:ilvl w:val="1"/>
          <w:numId w:val="14"/>
        </w:numPr>
        <w:tabs>
          <w:tab w:val="num" w:pos="1440"/>
        </w:tabs>
        <w:jc w:val="both"/>
        <w:rPr>
          <w:rFonts w:ascii="Verdana" w:hAnsi="Verdana"/>
          <w:sz w:val="20"/>
          <w:szCs w:val="20"/>
        </w:rPr>
      </w:pPr>
      <w:r w:rsidRPr="00EC435B">
        <w:rPr>
          <w:rFonts w:ascii="Verdana" w:hAnsi="Verdana"/>
          <w:sz w:val="20"/>
          <w:szCs w:val="20"/>
        </w:rPr>
        <w:t>druga mrežna oprema manjše vrednosti</w:t>
      </w:r>
    </w:p>
    <w:p w14:paraId="57A464A1" w14:textId="77777777" w:rsidR="00880566" w:rsidRPr="00EC435B" w:rsidRDefault="00880566" w:rsidP="00880566">
      <w:pPr>
        <w:rPr>
          <w:rFonts w:ascii="Verdana" w:hAnsi="Verdana"/>
          <w:sz w:val="20"/>
          <w:szCs w:val="20"/>
        </w:rPr>
      </w:pPr>
    </w:p>
    <w:p w14:paraId="58B5616F" w14:textId="6AD0B6C9" w:rsidR="00880566" w:rsidRDefault="00880566" w:rsidP="00880566">
      <w:pPr>
        <w:jc w:val="both"/>
        <w:rPr>
          <w:rFonts w:ascii="Verdana" w:hAnsi="Verdana"/>
          <w:sz w:val="20"/>
          <w:szCs w:val="20"/>
        </w:rPr>
      </w:pPr>
      <w:r w:rsidRPr="00EC435B">
        <w:rPr>
          <w:rFonts w:ascii="Verdana" w:hAnsi="Verdana"/>
          <w:sz w:val="20"/>
          <w:szCs w:val="20"/>
        </w:rPr>
        <w:t>Naročanje se izvede z naročilnico v okviru pogodbe na podlagi ponudbe (predračuna).</w:t>
      </w:r>
    </w:p>
    <w:p w14:paraId="64013414" w14:textId="3FEB26DE" w:rsidR="00C110B8" w:rsidRDefault="00C110B8" w:rsidP="00880566">
      <w:pPr>
        <w:jc w:val="both"/>
        <w:rPr>
          <w:rFonts w:ascii="Verdana" w:hAnsi="Verdana"/>
          <w:sz w:val="20"/>
          <w:szCs w:val="20"/>
        </w:rPr>
      </w:pPr>
    </w:p>
    <w:p w14:paraId="3B3EE66C" w14:textId="6C6AC783" w:rsidR="00C110B8" w:rsidRPr="00EC435B" w:rsidRDefault="00C110B8" w:rsidP="00880566">
      <w:pPr>
        <w:jc w:val="both"/>
        <w:rPr>
          <w:rFonts w:ascii="Verdana" w:hAnsi="Verdana"/>
          <w:sz w:val="20"/>
          <w:szCs w:val="20"/>
        </w:rPr>
      </w:pPr>
      <w:r>
        <w:rPr>
          <w:rFonts w:ascii="Verdana" w:hAnsi="Verdana"/>
          <w:sz w:val="20"/>
          <w:szCs w:val="20"/>
        </w:rPr>
        <w:t xml:space="preserve">Rok izvedbe: </w:t>
      </w:r>
      <w:r w:rsidRPr="00C110B8">
        <w:rPr>
          <w:rFonts w:ascii="Verdana" w:hAnsi="Verdana"/>
          <w:sz w:val="20"/>
          <w:szCs w:val="20"/>
        </w:rPr>
        <w:t>14 dni, razen če se naročnik pisno strinja s podaljšanjem zaradi dobavnih rokov ali zahtevnosti izvedbe</w:t>
      </w:r>
      <w:r>
        <w:rPr>
          <w:rFonts w:ascii="Verdana" w:hAnsi="Verdana"/>
          <w:sz w:val="20"/>
          <w:szCs w:val="20"/>
        </w:rPr>
        <w:t>.</w:t>
      </w:r>
    </w:p>
    <w:p w14:paraId="4167BD36" w14:textId="26CF9CD8" w:rsidR="00880566" w:rsidRDefault="00880566" w:rsidP="00880566">
      <w:pPr>
        <w:rPr>
          <w:rFonts w:ascii="Verdana" w:hAnsi="Verdana"/>
          <w:sz w:val="20"/>
          <w:szCs w:val="20"/>
        </w:rPr>
      </w:pPr>
    </w:p>
    <w:p w14:paraId="05C0D028" w14:textId="0F3C229A" w:rsidR="00A100AE" w:rsidRDefault="00A100AE" w:rsidP="00880566">
      <w:pPr>
        <w:rPr>
          <w:rFonts w:ascii="Verdana" w:hAnsi="Verdana"/>
          <w:sz w:val="20"/>
          <w:szCs w:val="20"/>
        </w:rPr>
      </w:pPr>
    </w:p>
    <w:p w14:paraId="11082DF0" w14:textId="6F2B365D" w:rsidR="00A100AE" w:rsidRPr="00A100AE" w:rsidRDefault="00A100AE" w:rsidP="00880566">
      <w:pPr>
        <w:rPr>
          <w:rFonts w:ascii="Verdana" w:hAnsi="Verdana"/>
          <w:b/>
          <w:bCs/>
          <w:sz w:val="20"/>
          <w:szCs w:val="20"/>
        </w:rPr>
      </w:pPr>
      <w:r w:rsidRPr="00A100AE">
        <w:rPr>
          <w:rFonts w:ascii="Verdana" w:hAnsi="Verdana"/>
          <w:b/>
          <w:bCs/>
          <w:sz w:val="20"/>
          <w:szCs w:val="20"/>
        </w:rPr>
        <w:t>POSEBNI POGOJI:</w:t>
      </w:r>
    </w:p>
    <w:p w14:paraId="67D17675" w14:textId="2D98CFB9" w:rsidR="00A100AE" w:rsidRDefault="00A100AE" w:rsidP="00880566">
      <w:pPr>
        <w:rPr>
          <w:rFonts w:ascii="Verdana" w:hAnsi="Verdana"/>
          <w:sz w:val="20"/>
          <w:szCs w:val="20"/>
        </w:rPr>
      </w:pPr>
    </w:p>
    <w:p w14:paraId="5A65B3C3" w14:textId="0523EC05" w:rsidR="00A100AE" w:rsidRDefault="00A100AE" w:rsidP="00880566">
      <w:pPr>
        <w:rPr>
          <w:rFonts w:ascii="Verdana" w:hAnsi="Verdana"/>
          <w:b/>
          <w:bCs/>
          <w:sz w:val="20"/>
          <w:szCs w:val="20"/>
          <w:u w:val="single"/>
        </w:rPr>
      </w:pPr>
      <w:r w:rsidRPr="00A100AE">
        <w:rPr>
          <w:rFonts w:ascii="Verdana" w:hAnsi="Verdana"/>
          <w:b/>
          <w:bCs/>
          <w:sz w:val="20"/>
          <w:szCs w:val="20"/>
          <w:u w:val="single"/>
        </w:rPr>
        <w:t>Usposobljenost kadrov:</w:t>
      </w:r>
    </w:p>
    <w:p w14:paraId="4E22368F" w14:textId="77777777" w:rsidR="00A100AE" w:rsidRPr="00A100AE" w:rsidRDefault="00A100AE" w:rsidP="00880566">
      <w:pPr>
        <w:rPr>
          <w:rFonts w:ascii="Verdana" w:hAnsi="Verdana"/>
          <w:b/>
          <w:bCs/>
          <w:sz w:val="20"/>
          <w:szCs w:val="20"/>
          <w:u w:val="single"/>
        </w:rPr>
      </w:pPr>
    </w:p>
    <w:p w14:paraId="44467F04" w14:textId="722CA5CC" w:rsidR="00A100AE" w:rsidRDefault="00A100AE" w:rsidP="00A100AE">
      <w:pPr>
        <w:numPr>
          <w:ilvl w:val="0"/>
          <w:numId w:val="9"/>
        </w:numPr>
        <w:ind w:left="426"/>
        <w:jc w:val="both"/>
        <w:rPr>
          <w:rFonts w:ascii="Verdana" w:hAnsi="Verdana"/>
          <w:sz w:val="20"/>
          <w:szCs w:val="20"/>
        </w:rPr>
      </w:pPr>
      <w:r w:rsidRPr="00A100AE">
        <w:rPr>
          <w:rFonts w:ascii="Verdana" w:hAnsi="Verdana"/>
          <w:sz w:val="20"/>
          <w:szCs w:val="20"/>
        </w:rPr>
        <w:t xml:space="preserve">Ponudnik mora imeti ves čas izvajanja pogodbenih storitev na voljo zahtevano število kadrov, ki izpolnjujejo vse zahtevane pogoje iz </w:t>
      </w:r>
      <w:r>
        <w:rPr>
          <w:rFonts w:ascii="Verdana" w:hAnsi="Verdana"/>
          <w:sz w:val="20"/>
          <w:szCs w:val="20"/>
        </w:rPr>
        <w:t xml:space="preserve">obrazca </w:t>
      </w:r>
      <w:proofErr w:type="spellStart"/>
      <w:r>
        <w:rPr>
          <w:rFonts w:ascii="Verdana" w:hAnsi="Verdana"/>
          <w:sz w:val="20"/>
          <w:szCs w:val="20"/>
        </w:rPr>
        <w:t>ePRO</w:t>
      </w:r>
      <w:proofErr w:type="spellEnd"/>
      <w:r>
        <w:rPr>
          <w:rFonts w:ascii="Verdana" w:hAnsi="Verdana"/>
          <w:sz w:val="20"/>
          <w:szCs w:val="20"/>
        </w:rPr>
        <w:t xml:space="preserve"> – Navodila ponudnikom</w:t>
      </w:r>
      <w:r w:rsidRPr="00A100AE">
        <w:rPr>
          <w:rFonts w:ascii="Verdana" w:hAnsi="Verdana"/>
          <w:sz w:val="20"/>
          <w:szCs w:val="20"/>
        </w:rPr>
        <w:t>. Ponudnik je dolžan naročnika obveščati o vsaki kadrovski spremembi pri izvajanju storitev tega naročila (ob vsaki spremembi je treba predložiti dokumente, ki so zahtevani in štejejo za usposobljenost kadra). Kot sprememba se štejejo morebitni dodatni kadri, ki bi opravljali predmetne storitve, kot tudi morebitna zamenjava v ponudbi prijavljenega kadra.</w:t>
      </w:r>
    </w:p>
    <w:p w14:paraId="35E18077" w14:textId="77777777" w:rsidR="00A100AE" w:rsidRDefault="00A100AE" w:rsidP="00A100AE">
      <w:pPr>
        <w:ind w:left="426"/>
        <w:jc w:val="both"/>
        <w:rPr>
          <w:rFonts w:ascii="Verdana" w:hAnsi="Verdana"/>
          <w:sz w:val="20"/>
          <w:szCs w:val="20"/>
        </w:rPr>
      </w:pPr>
    </w:p>
    <w:p w14:paraId="34D7F88D" w14:textId="1A5962B6" w:rsidR="00A100AE" w:rsidRPr="00A100AE" w:rsidRDefault="00A100AE" w:rsidP="00A100AE">
      <w:pPr>
        <w:numPr>
          <w:ilvl w:val="0"/>
          <w:numId w:val="9"/>
        </w:numPr>
        <w:ind w:left="426"/>
        <w:jc w:val="both"/>
        <w:rPr>
          <w:rFonts w:ascii="Verdana" w:hAnsi="Verdana"/>
          <w:sz w:val="20"/>
          <w:szCs w:val="20"/>
        </w:rPr>
      </w:pPr>
      <w:r w:rsidRPr="00A100AE">
        <w:rPr>
          <w:rFonts w:ascii="Verdana" w:hAnsi="Verdana"/>
          <w:sz w:val="20"/>
          <w:szCs w:val="20"/>
        </w:rPr>
        <w:t>Ponudnik mora zagotavljati strokovno usposobljen kader z aktivnim znanjem slovenskega jezika oz. zagotoviti stalno navzočnost osebe, ki bo zagotavljala prevod v slovenski jezik in tako zagotavljala nemoteno komunikacijo ponudnika z osebjem naročnika. Tolmač mora obvladati strokovno terminologijo v obeh jezikih.</w:t>
      </w:r>
    </w:p>
    <w:p w14:paraId="56CAFAF9" w14:textId="77777777" w:rsidR="00A100AE" w:rsidRPr="00A100AE" w:rsidRDefault="00A100AE" w:rsidP="00880566">
      <w:pPr>
        <w:rPr>
          <w:rFonts w:ascii="Verdana" w:hAnsi="Verdana"/>
          <w:sz w:val="20"/>
          <w:szCs w:val="20"/>
        </w:rPr>
      </w:pPr>
    </w:p>
    <w:p w14:paraId="7E38B730" w14:textId="77777777" w:rsidR="00A100AE" w:rsidRPr="00A100AE" w:rsidRDefault="00A100AE" w:rsidP="00A100AE">
      <w:pPr>
        <w:tabs>
          <w:tab w:val="left" w:pos="9072"/>
        </w:tabs>
        <w:rPr>
          <w:rFonts w:ascii="Verdana" w:hAnsi="Verdana"/>
          <w:b/>
          <w:sz w:val="20"/>
          <w:szCs w:val="20"/>
        </w:rPr>
      </w:pPr>
      <w:r w:rsidRPr="00A100AE">
        <w:rPr>
          <w:rFonts w:ascii="Verdana" w:hAnsi="Verdana"/>
          <w:b/>
          <w:sz w:val="20"/>
          <w:szCs w:val="20"/>
          <w:u w:val="single"/>
        </w:rPr>
        <w:t>Diagnostična oprema</w:t>
      </w:r>
      <w:r w:rsidRPr="00A100AE">
        <w:rPr>
          <w:rFonts w:ascii="Verdana" w:hAnsi="Verdana"/>
          <w:b/>
          <w:sz w:val="20"/>
          <w:szCs w:val="20"/>
        </w:rPr>
        <w:t>:</w:t>
      </w:r>
    </w:p>
    <w:p w14:paraId="60D8A153" w14:textId="0B1862B6" w:rsidR="00A100AE" w:rsidRDefault="00A100AE" w:rsidP="00A100AE">
      <w:pPr>
        <w:tabs>
          <w:tab w:val="left" w:pos="9072"/>
        </w:tabs>
        <w:jc w:val="both"/>
        <w:rPr>
          <w:rFonts w:ascii="Verdana" w:hAnsi="Verdana"/>
          <w:sz w:val="20"/>
          <w:szCs w:val="20"/>
        </w:rPr>
      </w:pPr>
    </w:p>
    <w:p w14:paraId="71B1D4C7" w14:textId="7AD68BCC" w:rsidR="00A100AE" w:rsidRPr="00A100AE" w:rsidRDefault="00A100AE" w:rsidP="00A100AE">
      <w:pPr>
        <w:numPr>
          <w:ilvl w:val="0"/>
          <w:numId w:val="28"/>
        </w:numPr>
        <w:ind w:left="426"/>
        <w:jc w:val="both"/>
        <w:rPr>
          <w:rFonts w:ascii="Verdana" w:hAnsi="Verdana"/>
          <w:sz w:val="20"/>
          <w:szCs w:val="20"/>
        </w:rPr>
      </w:pPr>
      <w:r w:rsidRPr="00A100AE">
        <w:rPr>
          <w:rFonts w:ascii="Verdana" w:hAnsi="Verdana"/>
          <w:sz w:val="20"/>
          <w:szCs w:val="20"/>
        </w:rPr>
        <w:t>Ponudnik mora na dan oddaje ponudbe in ves čas trajanja pogodbe razpolagati z naslednjo lastno ali izposojeno diagnostično opremo:</w:t>
      </w:r>
    </w:p>
    <w:p w14:paraId="4E3CB826"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analizator protokolov (</w:t>
      </w:r>
      <w:proofErr w:type="spellStart"/>
      <w:r w:rsidRPr="00A100AE">
        <w:rPr>
          <w:rFonts w:ascii="Verdana" w:hAnsi="Verdana"/>
          <w:sz w:val="20"/>
          <w:szCs w:val="20"/>
        </w:rPr>
        <w:t>Ethernet</w:t>
      </w:r>
      <w:proofErr w:type="spellEnd"/>
      <w:r w:rsidRPr="00A100AE">
        <w:rPr>
          <w:rFonts w:ascii="Verdana" w:hAnsi="Verdana"/>
          <w:sz w:val="20"/>
          <w:szCs w:val="20"/>
        </w:rPr>
        <w:t xml:space="preserve"> 10Mb/100Mb/1Gb/10Gb/40Gb) z možnostjo ekspertne analize protokolov od 2 do 7 OSI nivoja protokolov,</w:t>
      </w:r>
    </w:p>
    <w:p w14:paraId="0A716C57"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generator prometa za preverjanje zmogljivosti prenosnih omrežij po specifikacijah:</w:t>
      </w:r>
    </w:p>
    <w:p w14:paraId="3C55F39D" w14:textId="77777777" w:rsidR="00A100AE" w:rsidRPr="00A100AE" w:rsidRDefault="00A100AE" w:rsidP="00A100AE">
      <w:pPr>
        <w:numPr>
          <w:ilvl w:val="0"/>
          <w:numId w:val="22"/>
        </w:numPr>
        <w:jc w:val="both"/>
        <w:rPr>
          <w:rFonts w:ascii="Verdana" w:hAnsi="Verdana"/>
          <w:sz w:val="20"/>
          <w:szCs w:val="20"/>
        </w:rPr>
      </w:pPr>
      <w:r w:rsidRPr="00A100AE">
        <w:rPr>
          <w:rFonts w:ascii="Verdana" w:hAnsi="Verdana"/>
          <w:sz w:val="20"/>
          <w:szCs w:val="20"/>
        </w:rPr>
        <w:t>RFC 2544 (izguba, zakasnitve in trepetanje paketov pri hitrostih do 1Gb/s za naslove MAC, IP in IPv6 pri različno velikih paketih),</w:t>
      </w:r>
    </w:p>
    <w:p w14:paraId="486F95BE" w14:textId="77777777" w:rsidR="00A100AE" w:rsidRPr="00A100AE" w:rsidRDefault="00A100AE" w:rsidP="00A100AE">
      <w:pPr>
        <w:numPr>
          <w:ilvl w:val="0"/>
          <w:numId w:val="22"/>
        </w:numPr>
        <w:jc w:val="both"/>
        <w:rPr>
          <w:rFonts w:ascii="Verdana" w:hAnsi="Verdana"/>
          <w:sz w:val="20"/>
          <w:szCs w:val="20"/>
        </w:rPr>
      </w:pPr>
      <w:r w:rsidRPr="00A100AE">
        <w:rPr>
          <w:rFonts w:ascii="Verdana" w:hAnsi="Verdana"/>
          <w:sz w:val="20"/>
          <w:szCs w:val="20"/>
        </w:rPr>
        <w:t>RFC 2889 (testiranje omrežja ali naprave z več vmesniki istočasno; promet eden-na-več in več-na-en vmesnik),</w:t>
      </w:r>
    </w:p>
    <w:p w14:paraId="7BD06D57"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preverjanje zmogljivosti protokolov DNS, DHCP, LDAP, HTTP/S, SSL, FTP,</w:t>
      </w:r>
    </w:p>
    <w:p w14:paraId="05FFA236"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reprodukcija posnetega prometa z analizatorjem omrežja obeh sogovornikov (stran strežnika in odjemalca).</w:t>
      </w:r>
    </w:p>
    <w:p w14:paraId="3AFEB1FB" w14:textId="77777777" w:rsidR="00A100AE" w:rsidRPr="00A100AE" w:rsidRDefault="00A100AE" w:rsidP="00A100AE">
      <w:pPr>
        <w:ind w:left="720"/>
        <w:jc w:val="both"/>
        <w:rPr>
          <w:rFonts w:ascii="Verdana" w:hAnsi="Verdana"/>
          <w:sz w:val="20"/>
          <w:szCs w:val="20"/>
        </w:rPr>
      </w:pPr>
    </w:p>
    <w:p w14:paraId="57FEC525" w14:textId="77777777" w:rsidR="00A100AE" w:rsidRPr="00A100AE" w:rsidRDefault="00A100AE" w:rsidP="00A100AE">
      <w:pPr>
        <w:numPr>
          <w:ilvl w:val="0"/>
          <w:numId w:val="28"/>
        </w:numPr>
        <w:ind w:left="426"/>
        <w:jc w:val="both"/>
        <w:rPr>
          <w:rFonts w:ascii="Verdana" w:hAnsi="Verdana"/>
          <w:sz w:val="20"/>
          <w:szCs w:val="20"/>
        </w:rPr>
      </w:pPr>
      <w:r w:rsidRPr="00A100AE">
        <w:rPr>
          <w:rFonts w:ascii="Verdana" w:hAnsi="Verdana"/>
          <w:sz w:val="20"/>
          <w:szCs w:val="20"/>
        </w:rPr>
        <w:t>Naročnik si pridržuje pravico, da v času trajanja pogodbe nenajavljeno preveri, ali ponudnik dejansko razpolaga z navedeno lastno ali izposojeno diagnostično opremo. V primeru uporabe izposojene diagnostične opreme mora predložiti izjavo lastnika opreme, iz katere je nedvoumno razvidna dopustnost uporabe izposoje opreme.</w:t>
      </w:r>
    </w:p>
    <w:p w14:paraId="582F17F2" w14:textId="77777777" w:rsidR="00A100AE" w:rsidRPr="00A100AE" w:rsidRDefault="00A100AE" w:rsidP="00A100AE">
      <w:pPr>
        <w:tabs>
          <w:tab w:val="left" w:pos="9072"/>
        </w:tabs>
        <w:rPr>
          <w:rFonts w:ascii="Verdana" w:hAnsi="Verdana"/>
          <w:b/>
          <w:sz w:val="20"/>
          <w:szCs w:val="20"/>
        </w:rPr>
      </w:pPr>
    </w:p>
    <w:p w14:paraId="21B672C3" w14:textId="77777777" w:rsidR="00A100AE" w:rsidRPr="00A100AE" w:rsidRDefault="00A100AE" w:rsidP="00A100AE">
      <w:pPr>
        <w:tabs>
          <w:tab w:val="left" w:pos="9072"/>
        </w:tabs>
        <w:rPr>
          <w:rFonts w:ascii="Verdana" w:hAnsi="Verdana"/>
          <w:b/>
          <w:sz w:val="20"/>
          <w:szCs w:val="20"/>
        </w:rPr>
      </w:pPr>
      <w:r w:rsidRPr="00A100AE">
        <w:rPr>
          <w:rFonts w:ascii="Verdana" w:hAnsi="Verdana"/>
          <w:b/>
          <w:sz w:val="20"/>
          <w:szCs w:val="20"/>
          <w:u w:val="single"/>
        </w:rPr>
        <w:t>Organizacija sistema za tehnično podporo</w:t>
      </w:r>
      <w:r w:rsidRPr="00A100AE">
        <w:rPr>
          <w:rFonts w:ascii="Verdana" w:hAnsi="Verdana"/>
          <w:b/>
          <w:sz w:val="20"/>
          <w:szCs w:val="20"/>
        </w:rPr>
        <w:t>:</w:t>
      </w:r>
    </w:p>
    <w:p w14:paraId="6F5D6021" w14:textId="77777777" w:rsidR="00A100AE" w:rsidRPr="00A100AE" w:rsidRDefault="00A100AE" w:rsidP="00A100AE">
      <w:pPr>
        <w:tabs>
          <w:tab w:val="left" w:pos="9072"/>
        </w:tabs>
        <w:rPr>
          <w:rFonts w:ascii="Verdana" w:hAnsi="Verdana"/>
          <w:b/>
          <w:sz w:val="20"/>
          <w:szCs w:val="20"/>
        </w:rPr>
      </w:pPr>
    </w:p>
    <w:p w14:paraId="6C3DC227" w14:textId="77777777" w:rsidR="00A100AE" w:rsidRPr="00A100AE" w:rsidRDefault="00A100AE" w:rsidP="00A100AE">
      <w:pPr>
        <w:numPr>
          <w:ilvl w:val="0"/>
          <w:numId w:val="8"/>
        </w:numPr>
        <w:ind w:left="426"/>
        <w:jc w:val="both"/>
        <w:rPr>
          <w:rFonts w:ascii="Verdana" w:hAnsi="Verdana"/>
          <w:sz w:val="20"/>
          <w:szCs w:val="20"/>
        </w:rPr>
      </w:pPr>
      <w:r w:rsidRPr="00A100AE">
        <w:rPr>
          <w:rFonts w:ascii="Verdana" w:hAnsi="Verdana"/>
          <w:sz w:val="20"/>
          <w:szCs w:val="20"/>
        </w:rPr>
        <w:lastRenderedPageBreak/>
        <w:t xml:space="preserve">Ponudnik mora imeti ves čas trajanja pogodbe vzpostavljen sistem za tehnično podporo, ki mora naročniku omogočati možnost prijave okvare opreme 24 ur na dan in vse dni v letu (po telefonu, po elektronski pošti ali prek spletne aplikacije). </w:t>
      </w:r>
    </w:p>
    <w:p w14:paraId="184E4F3A" w14:textId="77777777" w:rsidR="00A100AE" w:rsidRPr="00A100AE" w:rsidRDefault="00A100AE" w:rsidP="00A100AE">
      <w:pPr>
        <w:jc w:val="both"/>
        <w:rPr>
          <w:rFonts w:ascii="Verdana" w:hAnsi="Verdana"/>
          <w:sz w:val="20"/>
          <w:szCs w:val="20"/>
        </w:rPr>
      </w:pPr>
    </w:p>
    <w:p w14:paraId="0F421DB2" w14:textId="77777777" w:rsidR="00A100AE" w:rsidRPr="00A100AE" w:rsidRDefault="00A100AE" w:rsidP="00A100AE">
      <w:pPr>
        <w:numPr>
          <w:ilvl w:val="0"/>
          <w:numId w:val="8"/>
        </w:numPr>
        <w:ind w:left="426"/>
        <w:jc w:val="both"/>
        <w:rPr>
          <w:rFonts w:ascii="Verdana" w:hAnsi="Verdana"/>
          <w:sz w:val="20"/>
          <w:szCs w:val="20"/>
        </w:rPr>
      </w:pPr>
      <w:r w:rsidRPr="00A100AE">
        <w:rPr>
          <w:rFonts w:ascii="Verdana" w:hAnsi="Verdana"/>
          <w:sz w:val="20"/>
          <w:szCs w:val="20"/>
        </w:rPr>
        <w:t>Sistem za tehnično podporo mora omogočati naročniku naslednje funkcionalnosti:</w:t>
      </w:r>
    </w:p>
    <w:p w14:paraId="7679DCEC"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možnost spremljanja reševanja odprtih zadev (on-line prek spletne aplikacije ali na poziv prek elektronske pošte) od trenutka prijave okvare opreme do trenutka zaključka zadeve,</w:t>
      </w:r>
    </w:p>
    <w:p w14:paraId="3C1D50D5"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možnost vpisa opomb in/ali podatkov v odprte zadeve,</w:t>
      </w:r>
    </w:p>
    <w:p w14:paraId="4BB2C209"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možnost spremljanja morebitne komunikacije ponudnika s proizvajalčevim centrom za tehnično podporo.</w:t>
      </w:r>
    </w:p>
    <w:p w14:paraId="330669D5" w14:textId="77777777" w:rsidR="00A100AE" w:rsidRPr="00A100AE" w:rsidRDefault="00A100AE" w:rsidP="00A100AE">
      <w:pPr>
        <w:rPr>
          <w:rFonts w:ascii="Verdana" w:hAnsi="Verdana" w:cs="Times New Roman"/>
          <w:sz w:val="20"/>
          <w:szCs w:val="20"/>
        </w:rPr>
      </w:pPr>
    </w:p>
    <w:p w14:paraId="1816F1CA" w14:textId="77777777" w:rsidR="00A100AE" w:rsidRPr="00A100AE" w:rsidRDefault="00A100AE" w:rsidP="00A100AE">
      <w:pPr>
        <w:tabs>
          <w:tab w:val="left" w:pos="9072"/>
        </w:tabs>
        <w:rPr>
          <w:rFonts w:ascii="Verdana" w:hAnsi="Verdana"/>
          <w:b/>
          <w:sz w:val="20"/>
          <w:szCs w:val="20"/>
        </w:rPr>
      </w:pPr>
      <w:r w:rsidRPr="00A100AE">
        <w:rPr>
          <w:rFonts w:ascii="Verdana" w:hAnsi="Verdana"/>
          <w:b/>
          <w:sz w:val="20"/>
          <w:szCs w:val="20"/>
          <w:u w:val="single"/>
        </w:rPr>
        <w:t>Proaktivno zaznavanje, obravnava in odprava napak</w:t>
      </w:r>
      <w:r w:rsidRPr="00A100AE">
        <w:rPr>
          <w:rFonts w:ascii="Verdana" w:hAnsi="Verdana"/>
          <w:b/>
          <w:sz w:val="20"/>
          <w:szCs w:val="20"/>
        </w:rPr>
        <w:t>:</w:t>
      </w:r>
    </w:p>
    <w:p w14:paraId="43468AF4" w14:textId="77777777" w:rsidR="00A100AE" w:rsidRPr="00A100AE" w:rsidRDefault="00A100AE" w:rsidP="00A100AE">
      <w:pPr>
        <w:rPr>
          <w:rFonts w:ascii="Verdana" w:hAnsi="Verdana" w:cs="Times New Roman"/>
          <w:sz w:val="20"/>
          <w:szCs w:val="20"/>
        </w:rPr>
      </w:pPr>
    </w:p>
    <w:p w14:paraId="044D91CE" w14:textId="77777777" w:rsidR="00A100AE" w:rsidRPr="00A100AE" w:rsidRDefault="00A100AE" w:rsidP="00A100AE">
      <w:pPr>
        <w:numPr>
          <w:ilvl w:val="0"/>
          <w:numId w:val="10"/>
        </w:numPr>
        <w:ind w:left="426"/>
        <w:jc w:val="both"/>
        <w:rPr>
          <w:rFonts w:ascii="Verdana" w:hAnsi="Verdana"/>
          <w:sz w:val="20"/>
          <w:szCs w:val="20"/>
        </w:rPr>
      </w:pPr>
      <w:r w:rsidRPr="00A100AE">
        <w:rPr>
          <w:rFonts w:ascii="Verdana" w:hAnsi="Verdana"/>
          <w:sz w:val="20"/>
          <w:szCs w:val="20"/>
        </w:rPr>
        <w:t>Ponudnik mora ves čas trajanja pogodbe zagotavljati proaktivno spremljanje parametrov naprav in povezav med napravami, ki so v režimu vzdrževanja »A« in »B« (</w:t>
      </w:r>
      <w:proofErr w:type="spellStart"/>
      <w:r w:rsidRPr="00A100AE">
        <w:rPr>
          <w:rFonts w:ascii="Verdana" w:hAnsi="Verdana"/>
          <w:sz w:val="20"/>
          <w:szCs w:val="20"/>
        </w:rPr>
        <w:t>mission</w:t>
      </w:r>
      <w:proofErr w:type="spellEnd"/>
      <w:r w:rsidRPr="00A100AE">
        <w:rPr>
          <w:rFonts w:ascii="Verdana" w:hAnsi="Verdana"/>
          <w:sz w:val="20"/>
          <w:szCs w:val="20"/>
        </w:rPr>
        <w:t xml:space="preserve"> </w:t>
      </w:r>
      <w:proofErr w:type="spellStart"/>
      <w:r w:rsidRPr="00A100AE">
        <w:rPr>
          <w:rFonts w:ascii="Verdana" w:hAnsi="Verdana"/>
          <w:sz w:val="20"/>
          <w:szCs w:val="20"/>
        </w:rPr>
        <w:t>critical</w:t>
      </w:r>
      <w:proofErr w:type="spellEnd"/>
      <w:r w:rsidRPr="00A100AE">
        <w:rPr>
          <w:rFonts w:ascii="Verdana" w:hAnsi="Verdana"/>
          <w:sz w:val="20"/>
          <w:szCs w:val="20"/>
        </w:rPr>
        <w:t xml:space="preserve"> naprave). Cilj proaktivnega nadzora je čim hitrejša detekcija napake ali poslabšanja delovanja naprav in povezav, zaradi katerih je zmanjšana učinkovitost prenosa podatkov v omrežju. Posledično je s proaktivnim nadzorom omogočena hitrejša obravnava in odprava napake. Sistem nadzora mora omogočati vsaj naslednje:</w:t>
      </w:r>
    </w:p>
    <w:p w14:paraId="2EDF332D" w14:textId="77777777" w:rsidR="00A100AE" w:rsidRPr="00A100AE" w:rsidRDefault="00A100AE" w:rsidP="00A100AE">
      <w:pPr>
        <w:numPr>
          <w:ilvl w:val="0"/>
          <w:numId w:val="6"/>
        </w:numPr>
        <w:ind w:left="1276"/>
        <w:jc w:val="both"/>
        <w:rPr>
          <w:rFonts w:ascii="Verdana" w:hAnsi="Verdana"/>
          <w:sz w:val="20"/>
          <w:szCs w:val="20"/>
        </w:rPr>
      </w:pPr>
      <w:r w:rsidRPr="00A100AE">
        <w:rPr>
          <w:rFonts w:ascii="Verdana" w:hAnsi="Verdana"/>
          <w:sz w:val="20"/>
          <w:szCs w:val="20"/>
        </w:rPr>
        <w:t>nadzor razpoložljivosti komunikacijskih naprav v omrežju,</w:t>
      </w:r>
    </w:p>
    <w:p w14:paraId="43BB06AF"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nadzor zasedenosti CPU in ostalih kazalnikov obremenjenosti komunikacijskih naprav,</w:t>
      </w:r>
    </w:p>
    <w:p w14:paraId="78FC5065"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grafično spremljanje količine prometa na dogovorjenih vmesnikih, zakasnitve in paketne izgube,</w:t>
      </w:r>
    </w:p>
    <w:p w14:paraId="02A53752"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periodično zajemanje in hranjenje vsaj 10 zadnjih spremenjenih konfiguracij naprav,</w:t>
      </w:r>
    </w:p>
    <w:p w14:paraId="1747E563"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nadzor odzivnosti posameznih oddaljenih lokacij, beleženje in izdelava SLA poročil,</w:t>
      </w:r>
    </w:p>
    <w:p w14:paraId="3C37BAF8"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zagotavljanje zgodovine vsaj za zadnje leto,</w:t>
      </w:r>
    </w:p>
    <w:p w14:paraId="410C88D2"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možnost vpogleda dogodkov oz. stanj za nazaj (</w:t>
      </w:r>
      <w:proofErr w:type="spellStart"/>
      <w:r w:rsidRPr="00A100AE">
        <w:rPr>
          <w:rFonts w:ascii="Verdana" w:hAnsi="Verdana"/>
          <w:sz w:val="20"/>
          <w:szCs w:val="20"/>
        </w:rPr>
        <w:t>drill</w:t>
      </w:r>
      <w:proofErr w:type="spellEnd"/>
      <w:r w:rsidRPr="00A100AE">
        <w:rPr>
          <w:rFonts w:ascii="Verdana" w:hAnsi="Verdana"/>
          <w:sz w:val="20"/>
          <w:szCs w:val="20"/>
        </w:rPr>
        <w:t xml:space="preserve"> </w:t>
      </w:r>
      <w:proofErr w:type="spellStart"/>
      <w:r w:rsidRPr="00A100AE">
        <w:rPr>
          <w:rFonts w:ascii="Verdana" w:hAnsi="Verdana"/>
          <w:sz w:val="20"/>
          <w:szCs w:val="20"/>
        </w:rPr>
        <w:t>down</w:t>
      </w:r>
      <w:proofErr w:type="spellEnd"/>
      <w:r w:rsidRPr="00A100AE">
        <w:rPr>
          <w:rFonts w:ascii="Verdana" w:hAnsi="Verdana"/>
          <w:sz w:val="20"/>
          <w:szCs w:val="20"/>
        </w:rPr>
        <w:t>),</w:t>
      </w:r>
    </w:p>
    <w:p w14:paraId="18E9BA21"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grafični prikaz visokonivojske topologije,</w:t>
      </w:r>
    </w:p>
    <w:p w14:paraId="599655A9"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nadzor veljavnosti šifrirnih ključev na napravah in ustrezno obveščanje,</w:t>
      </w:r>
    </w:p>
    <w:p w14:paraId="77610DC8"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spremljanje temperature naprav in ustrezno alarmiranje,</w:t>
      </w:r>
    </w:p>
    <w:p w14:paraId="615AA63E"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spremljanje stanja komponent Cisco UCS strežnikov,</w:t>
      </w:r>
    </w:p>
    <w:p w14:paraId="6DA88AA3"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vodenje inventarja naprav po tipih, verzijah programske opreme, IP naslovih in lokacijah vključno z vgrajenimi moduli,</w:t>
      </w:r>
    </w:p>
    <w:p w14:paraId="75DB818D" w14:textId="77777777" w:rsidR="00A100AE" w:rsidRPr="00A100AE" w:rsidRDefault="00A100AE" w:rsidP="00A100AE">
      <w:pPr>
        <w:widowControl w:val="0"/>
        <w:numPr>
          <w:ilvl w:val="0"/>
          <w:numId w:val="6"/>
        </w:numPr>
        <w:ind w:left="1276"/>
        <w:jc w:val="both"/>
        <w:rPr>
          <w:rFonts w:ascii="Verdana" w:hAnsi="Verdana"/>
          <w:sz w:val="20"/>
          <w:szCs w:val="20"/>
        </w:rPr>
      </w:pPr>
      <w:r w:rsidRPr="00A100AE">
        <w:rPr>
          <w:rFonts w:ascii="Verdana" w:hAnsi="Verdana"/>
          <w:sz w:val="20"/>
          <w:szCs w:val="20"/>
        </w:rPr>
        <w:t>obveščanje naročnika v primeru izpadov ali preseženih dogovorjenih vrednosti kazalnikov delovanja v roku 30 minut:</w:t>
      </w:r>
    </w:p>
    <w:p w14:paraId="0106059F" w14:textId="77777777" w:rsidR="00A100AE" w:rsidRPr="00A100AE" w:rsidRDefault="00A100AE" w:rsidP="00A100AE">
      <w:pPr>
        <w:widowControl w:val="0"/>
        <w:numPr>
          <w:ilvl w:val="1"/>
          <w:numId w:val="8"/>
        </w:numPr>
        <w:ind w:left="1701"/>
        <w:jc w:val="both"/>
        <w:rPr>
          <w:rFonts w:ascii="Verdana" w:hAnsi="Verdana"/>
          <w:sz w:val="20"/>
          <w:szCs w:val="20"/>
        </w:rPr>
      </w:pPr>
      <w:r w:rsidRPr="00A100AE">
        <w:rPr>
          <w:rFonts w:ascii="Verdana" w:hAnsi="Verdana"/>
          <w:sz w:val="20"/>
          <w:szCs w:val="20"/>
        </w:rPr>
        <w:t>med delovnikom od 7h do 16h po elektronski pošti,</w:t>
      </w:r>
    </w:p>
    <w:p w14:paraId="5F1260ED" w14:textId="77777777" w:rsidR="00A100AE" w:rsidRPr="00A100AE" w:rsidRDefault="00A100AE" w:rsidP="00A100AE">
      <w:pPr>
        <w:widowControl w:val="0"/>
        <w:numPr>
          <w:ilvl w:val="1"/>
          <w:numId w:val="8"/>
        </w:numPr>
        <w:spacing w:after="120"/>
        <w:ind w:left="1701" w:hanging="357"/>
        <w:jc w:val="both"/>
        <w:rPr>
          <w:rFonts w:ascii="Verdana" w:hAnsi="Verdana"/>
          <w:sz w:val="20"/>
          <w:szCs w:val="20"/>
        </w:rPr>
      </w:pPr>
      <w:r w:rsidRPr="00A100AE">
        <w:rPr>
          <w:rFonts w:ascii="Verdana" w:hAnsi="Verdana"/>
          <w:sz w:val="20"/>
          <w:szCs w:val="20"/>
        </w:rPr>
        <w:t>med delovnikom od 16h do 20h na telefon dežurnega inženirja izvajalca in po elektronski pošti naročnika in izvajalca.</w:t>
      </w:r>
    </w:p>
    <w:p w14:paraId="5F1D5ED4" w14:textId="77777777" w:rsidR="00A100AE" w:rsidRPr="00A100AE" w:rsidRDefault="00A100AE" w:rsidP="00A100AE">
      <w:pPr>
        <w:widowControl w:val="0"/>
        <w:spacing w:after="120"/>
        <w:ind w:left="426" w:hanging="284"/>
        <w:jc w:val="both"/>
        <w:rPr>
          <w:rFonts w:ascii="Verdana" w:hAnsi="Verdana"/>
          <w:sz w:val="20"/>
          <w:szCs w:val="20"/>
        </w:rPr>
      </w:pPr>
      <w:r w:rsidRPr="00A100AE">
        <w:rPr>
          <w:rFonts w:ascii="Verdana" w:hAnsi="Verdana"/>
          <w:sz w:val="20"/>
          <w:szCs w:val="20"/>
        </w:rPr>
        <w:t>2) Ponudnik mora zagotavljati operativni nadzor z operaterjem vse delovne dni naročnika od 7h do 20h.</w:t>
      </w:r>
    </w:p>
    <w:p w14:paraId="04CBE48E" w14:textId="77777777" w:rsidR="00A100AE" w:rsidRPr="00A100AE" w:rsidRDefault="00A100AE" w:rsidP="00A100AE">
      <w:pPr>
        <w:widowControl w:val="0"/>
        <w:numPr>
          <w:ilvl w:val="0"/>
          <w:numId w:val="8"/>
        </w:numPr>
        <w:ind w:left="426"/>
        <w:jc w:val="both"/>
        <w:rPr>
          <w:rFonts w:ascii="Verdana" w:hAnsi="Verdana"/>
          <w:sz w:val="20"/>
          <w:szCs w:val="20"/>
        </w:rPr>
      </w:pPr>
      <w:r w:rsidRPr="00A100AE">
        <w:rPr>
          <w:rFonts w:ascii="Verdana" w:hAnsi="Verdana"/>
          <w:sz w:val="20"/>
          <w:szCs w:val="20"/>
        </w:rPr>
        <w:t>Izdelava kratkih mesečnih poročil:</w:t>
      </w:r>
    </w:p>
    <w:p w14:paraId="1D0BC087" w14:textId="77777777" w:rsidR="00A100AE" w:rsidRPr="00A100AE" w:rsidRDefault="00A100AE" w:rsidP="00A100AE">
      <w:pPr>
        <w:widowControl w:val="0"/>
        <w:numPr>
          <w:ilvl w:val="1"/>
          <w:numId w:val="8"/>
        </w:numPr>
        <w:jc w:val="both"/>
        <w:rPr>
          <w:rFonts w:ascii="Verdana" w:hAnsi="Verdana"/>
          <w:sz w:val="20"/>
          <w:szCs w:val="20"/>
        </w:rPr>
      </w:pPr>
      <w:r w:rsidRPr="00A100AE">
        <w:rPr>
          <w:rFonts w:ascii="Verdana" w:hAnsi="Verdana"/>
          <w:sz w:val="20"/>
          <w:szCs w:val="20"/>
        </w:rPr>
        <w:t>Preseganje običajnih vrednosti spremljanih parametrov,</w:t>
      </w:r>
    </w:p>
    <w:p w14:paraId="66E5C392" w14:textId="77777777" w:rsidR="00A100AE" w:rsidRPr="00A100AE" w:rsidRDefault="00A100AE" w:rsidP="00A100AE">
      <w:pPr>
        <w:widowControl w:val="0"/>
        <w:numPr>
          <w:ilvl w:val="1"/>
          <w:numId w:val="8"/>
        </w:numPr>
        <w:jc w:val="both"/>
        <w:rPr>
          <w:rFonts w:ascii="Verdana" w:hAnsi="Verdana"/>
          <w:sz w:val="20"/>
          <w:szCs w:val="20"/>
        </w:rPr>
      </w:pPr>
      <w:r w:rsidRPr="00A100AE">
        <w:rPr>
          <w:rFonts w:ascii="Verdana" w:hAnsi="Verdana"/>
          <w:sz w:val="20"/>
          <w:szCs w:val="20"/>
        </w:rPr>
        <w:t>Prikaz razpoložljivosti posameznih lokacij,</w:t>
      </w:r>
    </w:p>
    <w:p w14:paraId="178CB1A7" w14:textId="77777777" w:rsidR="00A100AE" w:rsidRPr="00A100AE" w:rsidRDefault="00A100AE" w:rsidP="00A100AE">
      <w:pPr>
        <w:widowControl w:val="0"/>
        <w:numPr>
          <w:ilvl w:val="1"/>
          <w:numId w:val="8"/>
        </w:numPr>
        <w:jc w:val="both"/>
        <w:rPr>
          <w:rFonts w:ascii="Verdana" w:hAnsi="Verdana"/>
          <w:sz w:val="20"/>
          <w:szCs w:val="20"/>
        </w:rPr>
      </w:pPr>
      <w:r w:rsidRPr="00A100AE">
        <w:rPr>
          <w:rFonts w:ascii="Verdana" w:hAnsi="Verdana"/>
          <w:sz w:val="20"/>
          <w:szCs w:val="20"/>
        </w:rPr>
        <w:t>Prikaz trendov,</w:t>
      </w:r>
    </w:p>
    <w:p w14:paraId="0B87FF94" w14:textId="77777777" w:rsidR="00A100AE" w:rsidRPr="00A100AE" w:rsidRDefault="00A100AE" w:rsidP="00A100AE">
      <w:pPr>
        <w:widowControl w:val="0"/>
        <w:numPr>
          <w:ilvl w:val="1"/>
          <w:numId w:val="8"/>
        </w:numPr>
        <w:spacing w:after="120"/>
        <w:ind w:hanging="357"/>
        <w:jc w:val="both"/>
        <w:rPr>
          <w:rFonts w:ascii="Verdana" w:hAnsi="Verdana"/>
          <w:sz w:val="20"/>
          <w:szCs w:val="20"/>
        </w:rPr>
      </w:pPr>
      <w:r w:rsidRPr="00A100AE">
        <w:rPr>
          <w:rFonts w:ascii="Verdana" w:hAnsi="Verdana"/>
          <w:sz w:val="20"/>
          <w:szCs w:val="20"/>
        </w:rPr>
        <w:t xml:space="preserve">Predlog sprememb za izboljšanje delovanja infrastrukture. </w:t>
      </w:r>
    </w:p>
    <w:p w14:paraId="7B64952C" w14:textId="77777777" w:rsidR="00A100AE" w:rsidRPr="00A100AE" w:rsidRDefault="00A100AE" w:rsidP="00A100AE">
      <w:pPr>
        <w:widowControl w:val="0"/>
        <w:numPr>
          <w:ilvl w:val="0"/>
          <w:numId w:val="8"/>
        </w:numPr>
        <w:spacing w:after="120"/>
        <w:ind w:left="426" w:hanging="357"/>
        <w:jc w:val="both"/>
        <w:rPr>
          <w:rFonts w:ascii="Verdana" w:hAnsi="Verdana"/>
          <w:sz w:val="20"/>
          <w:szCs w:val="20"/>
        </w:rPr>
      </w:pPr>
      <w:r w:rsidRPr="00A100AE">
        <w:rPr>
          <w:rFonts w:ascii="Verdana" w:hAnsi="Verdana"/>
          <w:sz w:val="20"/>
          <w:szCs w:val="20"/>
        </w:rPr>
        <w:t xml:space="preserve">Ponudnik lahko namesti nadzorni sistem na centralni lokaciji naročnika. Naročnik bo v ta namen zagotovil ustrezno infrastrukturo (virtualni strežnik v </w:t>
      </w:r>
      <w:proofErr w:type="spellStart"/>
      <w:r w:rsidRPr="00A100AE">
        <w:rPr>
          <w:rFonts w:ascii="Verdana" w:hAnsi="Verdana"/>
          <w:sz w:val="20"/>
          <w:szCs w:val="20"/>
        </w:rPr>
        <w:t>VMware</w:t>
      </w:r>
      <w:proofErr w:type="spellEnd"/>
      <w:r w:rsidRPr="00A100AE">
        <w:rPr>
          <w:rFonts w:ascii="Verdana" w:hAnsi="Verdana"/>
          <w:sz w:val="20"/>
          <w:szCs w:val="20"/>
        </w:rPr>
        <w:t xml:space="preserve"> okolju).</w:t>
      </w:r>
    </w:p>
    <w:p w14:paraId="5CBBB2F7" w14:textId="77777777" w:rsidR="00A100AE" w:rsidRPr="00A100AE" w:rsidRDefault="00A100AE" w:rsidP="00A100AE">
      <w:pPr>
        <w:widowControl w:val="0"/>
        <w:numPr>
          <w:ilvl w:val="0"/>
          <w:numId w:val="8"/>
        </w:numPr>
        <w:spacing w:after="120"/>
        <w:ind w:left="426" w:hanging="357"/>
        <w:jc w:val="both"/>
        <w:rPr>
          <w:rFonts w:ascii="Verdana" w:hAnsi="Verdana"/>
          <w:sz w:val="20"/>
          <w:szCs w:val="20"/>
        </w:rPr>
      </w:pPr>
      <w:r w:rsidRPr="00A100AE">
        <w:rPr>
          <w:rFonts w:ascii="Verdana" w:hAnsi="Verdana"/>
          <w:sz w:val="20"/>
          <w:szCs w:val="20"/>
        </w:rPr>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14:paraId="27CDA2D8" w14:textId="77777777" w:rsidR="00A100AE" w:rsidRPr="00A100AE" w:rsidRDefault="00A100AE" w:rsidP="00A100AE">
      <w:pPr>
        <w:widowControl w:val="0"/>
        <w:numPr>
          <w:ilvl w:val="0"/>
          <w:numId w:val="8"/>
        </w:numPr>
        <w:ind w:left="426"/>
        <w:jc w:val="both"/>
        <w:rPr>
          <w:rFonts w:ascii="Verdana" w:hAnsi="Verdana"/>
          <w:sz w:val="20"/>
          <w:szCs w:val="20"/>
        </w:rPr>
      </w:pPr>
      <w:r w:rsidRPr="00A100AE">
        <w:rPr>
          <w:rFonts w:ascii="Verdana" w:hAnsi="Verdana"/>
          <w:sz w:val="20"/>
          <w:szCs w:val="20"/>
        </w:rPr>
        <w:t xml:space="preserve">Ponudnik mora naročniku omogočiti stalen in varen vpogled v nadzorni sistem za več </w:t>
      </w:r>
      <w:r w:rsidRPr="00A100AE">
        <w:rPr>
          <w:rFonts w:ascii="Verdana" w:hAnsi="Verdana"/>
          <w:sz w:val="20"/>
          <w:szCs w:val="20"/>
        </w:rPr>
        <w:lastRenderedPageBreak/>
        <w:t>oseb naročnika.</w:t>
      </w:r>
    </w:p>
    <w:p w14:paraId="1F5758B6" w14:textId="55032BE0" w:rsidR="00A100AE" w:rsidRPr="00A100AE" w:rsidRDefault="00A100AE" w:rsidP="00A100AE">
      <w:pPr>
        <w:tabs>
          <w:tab w:val="left" w:pos="9072"/>
        </w:tabs>
        <w:rPr>
          <w:rFonts w:ascii="Verdana" w:hAnsi="Verdana"/>
          <w:sz w:val="20"/>
          <w:szCs w:val="20"/>
        </w:rPr>
      </w:pPr>
      <w:r w:rsidRPr="00A100AE">
        <w:rPr>
          <w:rFonts w:ascii="Verdana" w:hAnsi="Verdana"/>
          <w:sz w:val="20"/>
          <w:szCs w:val="20"/>
        </w:rPr>
        <w:t xml:space="preserve"> </w:t>
      </w:r>
    </w:p>
    <w:p w14:paraId="74F2FB41" w14:textId="77777777" w:rsidR="00A100AE" w:rsidRPr="00A100AE" w:rsidRDefault="00A100AE" w:rsidP="00A100AE">
      <w:pPr>
        <w:rPr>
          <w:rFonts w:ascii="Verdana" w:hAnsi="Verdana"/>
          <w:b/>
          <w:sz w:val="20"/>
          <w:szCs w:val="20"/>
        </w:rPr>
      </w:pPr>
      <w:r w:rsidRPr="00A100AE">
        <w:rPr>
          <w:rFonts w:ascii="Verdana" w:hAnsi="Verdana"/>
          <w:b/>
          <w:sz w:val="20"/>
          <w:szCs w:val="20"/>
          <w:u w:val="single"/>
        </w:rPr>
        <w:t>Spreminjanje obsega in režima vzdrževane opreme ter evidenca opreme</w:t>
      </w:r>
      <w:r w:rsidRPr="00A100AE">
        <w:rPr>
          <w:rFonts w:ascii="Verdana" w:hAnsi="Verdana"/>
          <w:b/>
          <w:sz w:val="20"/>
          <w:szCs w:val="20"/>
        </w:rPr>
        <w:t>:</w:t>
      </w:r>
    </w:p>
    <w:p w14:paraId="289DF536" w14:textId="77777777" w:rsidR="00A100AE" w:rsidRPr="00A100AE" w:rsidRDefault="00A100AE" w:rsidP="00A100AE">
      <w:pPr>
        <w:rPr>
          <w:rFonts w:ascii="Verdana" w:hAnsi="Verdana"/>
          <w:b/>
          <w:sz w:val="20"/>
          <w:szCs w:val="20"/>
        </w:rPr>
      </w:pPr>
    </w:p>
    <w:p w14:paraId="4ED4D130" w14:textId="0BB1B801"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 xml:space="preserve">Za vsako spremembo obsega in režima vzdrževane opreme se naročnik in ponudnik predhodno dogovorita ter prilagodita obseg vzdrževane opreme in režimov, ki so zapisani v </w:t>
      </w:r>
      <w:r w:rsidR="00F826FB">
        <w:rPr>
          <w:rFonts w:ascii="Verdana" w:hAnsi="Verdana"/>
          <w:sz w:val="20"/>
          <w:szCs w:val="20"/>
        </w:rPr>
        <w:t>dokumentu »</w:t>
      </w:r>
      <w:r w:rsidR="00F826FB" w:rsidRPr="00F826FB">
        <w:rPr>
          <w:rFonts w:ascii="Verdana" w:hAnsi="Verdana"/>
          <w:sz w:val="20"/>
          <w:szCs w:val="20"/>
        </w:rPr>
        <w:t>Spisek mrežne opreme za vzdrževanje</w:t>
      </w:r>
      <w:r w:rsidR="00F826FB">
        <w:rPr>
          <w:rFonts w:ascii="Verdana" w:hAnsi="Verdana"/>
          <w:sz w:val="20"/>
          <w:szCs w:val="20"/>
        </w:rPr>
        <w:t>«</w:t>
      </w:r>
      <w:r w:rsidRPr="00A100AE">
        <w:rPr>
          <w:rFonts w:ascii="Verdana" w:hAnsi="Verdana"/>
          <w:sz w:val="20"/>
          <w:szCs w:val="20"/>
        </w:rPr>
        <w:t xml:space="preserve">. Ponudnik ob vsaki spremembi pogodbenega zneska za vzdrževano opremo priloži tudi novo verzijo </w:t>
      </w:r>
      <w:r w:rsidR="00F826FB" w:rsidRPr="00F826FB">
        <w:rPr>
          <w:rFonts w:ascii="Verdana" w:hAnsi="Verdana"/>
          <w:sz w:val="20"/>
          <w:szCs w:val="20"/>
        </w:rPr>
        <w:t>dokument</w:t>
      </w:r>
      <w:r w:rsidR="00F826FB">
        <w:rPr>
          <w:rFonts w:ascii="Verdana" w:hAnsi="Verdana"/>
          <w:sz w:val="20"/>
          <w:szCs w:val="20"/>
        </w:rPr>
        <w:t>a</w:t>
      </w:r>
      <w:r w:rsidR="00F826FB" w:rsidRPr="00F826FB">
        <w:rPr>
          <w:rFonts w:ascii="Verdana" w:hAnsi="Verdana"/>
          <w:sz w:val="20"/>
          <w:szCs w:val="20"/>
        </w:rPr>
        <w:t xml:space="preserve">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F826FB" w:rsidRPr="00A100AE">
        <w:rPr>
          <w:rFonts w:ascii="Verdana" w:hAnsi="Verdana"/>
          <w:sz w:val="20"/>
          <w:szCs w:val="20"/>
        </w:rPr>
        <w:t xml:space="preserve"> </w:t>
      </w:r>
      <w:r w:rsidRPr="00A100AE">
        <w:rPr>
          <w:rFonts w:ascii="Verdana" w:hAnsi="Verdana"/>
          <w:sz w:val="20"/>
          <w:szCs w:val="20"/>
        </w:rPr>
        <w:t xml:space="preserve">s kratko obrazložitvijo sprememb. </w:t>
      </w:r>
      <w:r w:rsidR="00F826FB">
        <w:rPr>
          <w:rFonts w:ascii="Verdana" w:hAnsi="Verdana"/>
          <w:sz w:val="20"/>
          <w:szCs w:val="20"/>
        </w:rPr>
        <w:t xml:space="preserve">Dokument </w:t>
      </w:r>
      <w:r w:rsidRPr="00A100AE">
        <w:rPr>
          <w:rFonts w:ascii="Verdana" w:hAnsi="Verdana"/>
          <w:sz w:val="20"/>
          <w:szCs w:val="20"/>
        </w:rPr>
        <w:t>mora biti priložen v elektronski obliki v Excel in PDF formatu.</w:t>
      </w:r>
    </w:p>
    <w:p w14:paraId="5569FD98" w14:textId="77777777"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Naročnik lahko s pisnim sporočilom ponudniku do 15. dne v mesecu spremeni režim vzdrževanja (A, B, C, D) za posamezen kos opreme. Drugačen režim vzdrževanja se uveljavi v naslednjem mesecu.</w:t>
      </w:r>
    </w:p>
    <w:p w14:paraId="5E32A448" w14:textId="77777777"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Ob menjavi oz. izločitvi opreme, ki je v naboru vzdrževanja, se slednja izloči tudi iz evidence nabora vzdrževanja in sorazmerno spremeni mesečni obrok. Usklajevanje evidence se vrši zadnjega dne v mesecu. Če je bila oprema izločena iz evidence pred 15. v mesecu, ponudnik ne obračuna stroška vzdrževanja tega kosa opreme v tem mesecu.</w:t>
      </w:r>
    </w:p>
    <w:p w14:paraId="57D545DB" w14:textId="77777777" w:rsidR="00A100AE" w:rsidRPr="00A100AE" w:rsidRDefault="00A100AE" w:rsidP="00A100AE">
      <w:pPr>
        <w:numPr>
          <w:ilvl w:val="0"/>
          <w:numId w:val="11"/>
        </w:numPr>
        <w:spacing w:after="120"/>
        <w:ind w:left="425" w:hanging="357"/>
        <w:jc w:val="both"/>
        <w:rPr>
          <w:rFonts w:ascii="Verdana" w:hAnsi="Verdana"/>
          <w:sz w:val="20"/>
          <w:szCs w:val="20"/>
        </w:rPr>
      </w:pPr>
      <w:r w:rsidRPr="00A100AE">
        <w:rPr>
          <w:rFonts w:ascii="Verdana" w:hAnsi="Verdana"/>
          <w:sz w:val="20"/>
          <w:szCs w:val="20"/>
        </w:rPr>
        <w:t>Ponudnik se zavezuje v vzdrževanje vključiti vso novo, kasneje dobavljeno opremo proizvajalca Cisco Systems, Inc., najkasneje v treh (3) delovnih dneh po dnevu dobave le-te na katerikoli lokaciji naročnika, pod pogojem, da je oprema nova in dobavljena z vsemi potrebnimi licencami (potrdilo proizvajalca).</w:t>
      </w:r>
    </w:p>
    <w:p w14:paraId="2BE5CB63" w14:textId="5B391145" w:rsidR="00A100AE" w:rsidRPr="00A100AE" w:rsidRDefault="00A100AE" w:rsidP="00A100AE">
      <w:pPr>
        <w:numPr>
          <w:ilvl w:val="0"/>
          <w:numId w:val="11"/>
        </w:numPr>
        <w:ind w:left="426"/>
        <w:rPr>
          <w:rFonts w:ascii="Verdana" w:hAnsi="Verdana"/>
          <w:sz w:val="20"/>
          <w:szCs w:val="20"/>
        </w:rPr>
      </w:pPr>
      <w:r w:rsidRPr="00A100AE">
        <w:rPr>
          <w:rFonts w:ascii="Verdana" w:hAnsi="Verdana"/>
          <w:sz w:val="20"/>
          <w:szCs w:val="20"/>
        </w:rPr>
        <w:t xml:space="preserve">Ob podpisu pogodbe naročnik dopolni Excel verzijo </w:t>
      </w:r>
      <w:r w:rsidR="00F826FB" w:rsidRPr="00F826FB">
        <w:rPr>
          <w:rFonts w:ascii="Verdana" w:hAnsi="Verdana"/>
          <w:sz w:val="20"/>
          <w:szCs w:val="20"/>
        </w:rPr>
        <w:t>dokument</w:t>
      </w:r>
      <w:r w:rsidR="00F826FB">
        <w:rPr>
          <w:rFonts w:ascii="Verdana" w:hAnsi="Verdana"/>
          <w:sz w:val="20"/>
          <w:szCs w:val="20"/>
        </w:rPr>
        <w:t>a</w:t>
      </w:r>
      <w:r w:rsidR="00F826FB" w:rsidRPr="00F826FB">
        <w:rPr>
          <w:rFonts w:ascii="Verdana" w:hAnsi="Verdana"/>
          <w:sz w:val="20"/>
          <w:szCs w:val="20"/>
        </w:rPr>
        <w:t xml:space="preserve">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F826FB" w:rsidRPr="00A100AE">
        <w:rPr>
          <w:rFonts w:ascii="Verdana" w:hAnsi="Verdana"/>
          <w:sz w:val="20"/>
          <w:szCs w:val="20"/>
        </w:rPr>
        <w:t xml:space="preserve"> </w:t>
      </w:r>
      <w:r w:rsidRPr="00A100AE">
        <w:rPr>
          <w:rFonts w:ascii="Verdana" w:hAnsi="Verdana"/>
          <w:sz w:val="20"/>
          <w:szCs w:val="20"/>
        </w:rPr>
        <w:t>s podatki:</w:t>
      </w:r>
    </w:p>
    <w:p w14:paraId="29B84CDD" w14:textId="77777777" w:rsidR="00A100AE" w:rsidRPr="00A100AE" w:rsidRDefault="00A100AE" w:rsidP="00A100AE">
      <w:pPr>
        <w:numPr>
          <w:ilvl w:val="1"/>
          <w:numId w:val="11"/>
        </w:numPr>
        <w:rPr>
          <w:rFonts w:ascii="Verdana" w:hAnsi="Verdana"/>
          <w:sz w:val="20"/>
          <w:szCs w:val="20"/>
        </w:rPr>
      </w:pPr>
      <w:r w:rsidRPr="00A100AE">
        <w:rPr>
          <w:rFonts w:ascii="Verdana" w:hAnsi="Verdana"/>
          <w:sz w:val="20"/>
          <w:szCs w:val="20"/>
        </w:rPr>
        <w:t>Serijska številka opreme</w:t>
      </w:r>
    </w:p>
    <w:p w14:paraId="1E698118" w14:textId="77777777" w:rsidR="00A100AE" w:rsidRPr="00A100AE" w:rsidRDefault="00A100AE" w:rsidP="00A100AE">
      <w:pPr>
        <w:numPr>
          <w:ilvl w:val="1"/>
          <w:numId w:val="11"/>
        </w:numPr>
        <w:rPr>
          <w:rFonts w:ascii="Verdana" w:hAnsi="Verdana"/>
          <w:sz w:val="20"/>
          <w:szCs w:val="20"/>
        </w:rPr>
      </w:pPr>
      <w:r w:rsidRPr="00A100AE">
        <w:rPr>
          <w:rFonts w:ascii="Verdana" w:hAnsi="Verdana"/>
          <w:sz w:val="20"/>
          <w:szCs w:val="20"/>
        </w:rPr>
        <w:t>Inventarna številka opreme</w:t>
      </w:r>
    </w:p>
    <w:p w14:paraId="508A4225" w14:textId="77777777" w:rsidR="00A100AE" w:rsidRPr="00A100AE" w:rsidRDefault="00A100AE" w:rsidP="00A100AE">
      <w:pPr>
        <w:numPr>
          <w:ilvl w:val="1"/>
          <w:numId w:val="11"/>
        </w:numPr>
        <w:rPr>
          <w:rFonts w:ascii="Verdana" w:hAnsi="Verdana"/>
          <w:sz w:val="20"/>
          <w:szCs w:val="20"/>
        </w:rPr>
      </w:pPr>
      <w:proofErr w:type="spellStart"/>
      <w:r w:rsidRPr="00A100AE">
        <w:rPr>
          <w:rFonts w:ascii="Verdana" w:hAnsi="Verdana"/>
          <w:sz w:val="20"/>
          <w:szCs w:val="20"/>
        </w:rPr>
        <w:t>Hostname</w:t>
      </w:r>
      <w:proofErr w:type="spellEnd"/>
      <w:r w:rsidRPr="00A100AE">
        <w:rPr>
          <w:rFonts w:ascii="Verdana" w:hAnsi="Verdana"/>
          <w:sz w:val="20"/>
          <w:szCs w:val="20"/>
        </w:rPr>
        <w:t xml:space="preserve"> opreme</w:t>
      </w:r>
    </w:p>
    <w:p w14:paraId="631869C5" w14:textId="77777777" w:rsidR="00A100AE" w:rsidRPr="00A100AE" w:rsidRDefault="00A100AE" w:rsidP="00A100AE">
      <w:pPr>
        <w:numPr>
          <w:ilvl w:val="1"/>
          <w:numId w:val="11"/>
        </w:numPr>
        <w:rPr>
          <w:rFonts w:ascii="Verdana" w:hAnsi="Verdana"/>
          <w:sz w:val="20"/>
          <w:szCs w:val="20"/>
        </w:rPr>
      </w:pPr>
      <w:r w:rsidRPr="00A100AE">
        <w:rPr>
          <w:rFonts w:ascii="Verdana" w:hAnsi="Verdana"/>
          <w:sz w:val="20"/>
          <w:szCs w:val="20"/>
        </w:rPr>
        <w:t>Management IP opreme</w:t>
      </w:r>
    </w:p>
    <w:p w14:paraId="3A9E8CB9" w14:textId="1916BBD9" w:rsidR="00A100AE" w:rsidRPr="00A100AE" w:rsidRDefault="00A100AE" w:rsidP="00A100AE">
      <w:pPr>
        <w:spacing w:after="120"/>
        <w:ind w:left="539"/>
        <w:jc w:val="both"/>
        <w:rPr>
          <w:rFonts w:ascii="Verdana" w:hAnsi="Verdana"/>
          <w:sz w:val="20"/>
          <w:szCs w:val="20"/>
        </w:rPr>
      </w:pPr>
      <w:r w:rsidRPr="00A100AE">
        <w:rPr>
          <w:rFonts w:ascii="Verdana" w:hAnsi="Verdana"/>
          <w:sz w:val="20"/>
          <w:szCs w:val="20"/>
        </w:rPr>
        <w:t>Tako dopolnjen</w:t>
      </w:r>
      <w:r w:rsidR="00F826FB">
        <w:rPr>
          <w:rFonts w:ascii="Verdana" w:hAnsi="Verdana"/>
          <w:sz w:val="20"/>
          <w:szCs w:val="20"/>
        </w:rPr>
        <w:t xml:space="preserve"> dokument</w:t>
      </w:r>
      <w:r w:rsidRPr="00A100AE">
        <w:rPr>
          <w:rFonts w:ascii="Verdana" w:hAnsi="Verdana"/>
          <w:sz w:val="20"/>
          <w:szCs w:val="20"/>
        </w:rPr>
        <w:t xml:space="preserve"> si naročnik in izvajalec izmenjujeta ob vsakokratni spremembi obsega ali režima vzdrževanja, lahko pa tudi ob spremembah, ki ne vplivajo na obračun (npr.: preimenovanje naprave, drug IP, lokacija, …). </w:t>
      </w:r>
    </w:p>
    <w:p w14:paraId="6F896D18" w14:textId="292E0BB3" w:rsidR="00A100AE" w:rsidRPr="00A100AE" w:rsidRDefault="00A100AE" w:rsidP="00A100AE">
      <w:pPr>
        <w:pStyle w:val="ListParagraph"/>
        <w:numPr>
          <w:ilvl w:val="0"/>
          <w:numId w:val="11"/>
        </w:numPr>
        <w:ind w:left="426"/>
        <w:jc w:val="both"/>
        <w:rPr>
          <w:rFonts w:ascii="Verdana" w:hAnsi="Verdana"/>
          <w:sz w:val="20"/>
          <w:szCs w:val="20"/>
        </w:rPr>
      </w:pPr>
      <w:r w:rsidRPr="00A100AE">
        <w:rPr>
          <w:rFonts w:ascii="Verdana" w:hAnsi="Verdana"/>
          <w:sz w:val="20"/>
          <w:szCs w:val="20"/>
        </w:rPr>
        <w:t>Ponudnik priloži dopolnjen</w:t>
      </w:r>
      <w:r w:rsidR="00F826FB">
        <w:rPr>
          <w:rFonts w:ascii="Verdana" w:hAnsi="Verdana"/>
          <w:sz w:val="20"/>
          <w:szCs w:val="20"/>
        </w:rPr>
        <w:t xml:space="preserve"> </w:t>
      </w:r>
      <w:r w:rsidR="00F826FB" w:rsidRPr="00F826FB">
        <w:rPr>
          <w:rFonts w:ascii="Verdana" w:hAnsi="Verdana"/>
          <w:sz w:val="20"/>
          <w:szCs w:val="20"/>
        </w:rPr>
        <w:t xml:space="preserve">dokument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00F826FB" w:rsidRPr="00A100AE">
        <w:rPr>
          <w:rFonts w:ascii="Verdana" w:hAnsi="Verdana"/>
          <w:sz w:val="20"/>
          <w:szCs w:val="20"/>
        </w:rPr>
        <w:t xml:space="preserve"> </w:t>
      </w:r>
      <w:r w:rsidRPr="00A100AE">
        <w:rPr>
          <w:rFonts w:ascii="Verdana" w:hAnsi="Verdana"/>
          <w:sz w:val="20"/>
          <w:szCs w:val="20"/>
        </w:rPr>
        <w:t>v papirni obliki upoštevaje pri tem, da za strojno opremo:</w:t>
      </w:r>
    </w:p>
    <w:p w14:paraId="062B3466" w14:textId="77777777" w:rsidR="00A100AE" w:rsidRPr="00A100AE" w:rsidRDefault="00A100AE" w:rsidP="00A100AE">
      <w:pPr>
        <w:numPr>
          <w:ilvl w:val="1"/>
          <w:numId w:val="11"/>
        </w:numPr>
        <w:jc w:val="both"/>
        <w:rPr>
          <w:rFonts w:ascii="Verdana" w:hAnsi="Verdana"/>
          <w:sz w:val="20"/>
          <w:szCs w:val="20"/>
        </w:rPr>
      </w:pPr>
      <w:r w:rsidRPr="00A100AE">
        <w:rPr>
          <w:rFonts w:ascii="Verdana" w:hAnsi="Verdana"/>
          <w:sz w:val="20"/>
          <w:szCs w:val="20"/>
        </w:rPr>
        <w:t>v predvidenem režimu vzdrževanja vpiše mesečno ceno vzdrževanja za posamezno opremo,</w:t>
      </w:r>
    </w:p>
    <w:p w14:paraId="4285D823" w14:textId="77777777" w:rsidR="00A100AE" w:rsidRPr="00A100AE" w:rsidRDefault="00A100AE" w:rsidP="00A100AE">
      <w:pPr>
        <w:numPr>
          <w:ilvl w:val="1"/>
          <w:numId w:val="11"/>
        </w:numPr>
        <w:spacing w:after="120"/>
        <w:ind w:left="1434" w:hanging="357"/>
        <w:jc w:val="both"/>
        <w:rPr>
          <w:rFonts w:ascii="Verdana" w:hAnsi="Verdana"/>
          <w:sz w:val="20"/>
          <w:szCs w:val="20"/>
        </w:rPr>
      </w:pPr>
      <w:r w:rsidRPr="00A100AE">
        <w:rPr>
          <w:rFonts w:ascii="Verdana" w:hAnsi="Verdana"/>
          <w:sz w:val="20"/>
          <w:szCs w:val="20"/>
        </w:rPr>
        <w:t xml:space="preserve">navede mesečno ceno </w:t>
      </w:r>
      <w:proofErr w:type="spellStart"/>
      <w:r w:rsidRPr="00A100AE">
        <w:rPr>
          <w:rFonts w:ascii="Verdana" w:hAnsi="Verdana"/>
          <w:sz w:val="20"/>
          <w:szCs w:val="20"/>
        </w:rPr>
        <w:t>pogarancijskega</w:t>
      </w:r>
      <w:proofErr w:type="spellEnd"/>
      <w:r w:rsidRPr="00A100AE">
        <w:rPr>
          <w:rFonts w:ascii="Verdana" w:hAnsi="Verdana"/>
          <w:sz w:val="20"/>
          <w:szCs w:val="20"/>
        </w:rPr>
        <w:t xml:space="preserve"> vzdrževana za vsak režim vzdrževanja (A,B,C,D) za posamezno opremo.</w:t>
      </w:r>
    </w:p>
    <w:p w14:paraId="23C1A191" w14:textId="08ADD62D" w:rsidR="00A100AE" w:rsidRPr="00A100AE" w:rsidRDefault="00A100AE" w:rsidP="00A100AE">
      <w:pPr>
        <w:numPr>
          <w:ilvl w:val="0"/>
          <w:numId w:val="11"/>
        </w:numPr>
        <w:ind w:left="426"/>
        <w:jc w:val="both"/>
        <w:rPr>
          <w:rFonts w:ascii="Verdana" w:hAnsi="Verdana"/>
          <w:sz w:val="20"/>
          <w:szCs w:val="20"/>
        </w:rPr>
      </w:pPr>
      <w:r w:rsidRPr="00A100AE">
        <w:rPr>
          <w:rFonts w:ascii="Verdana" w:hAnsi="Verdana"/>
          <w:sz w:val="20"/>
          <w:szCs w:val="20"/>
        </w:rPr>
        <w:t>Izbrani ponudnik bo moral (na poziv naročnika) izpolnjen</w:t>
      </w:r>
      <w:r w:rsidR="00F826FB">
        <w:rPr>
          <w:rFonts w:ascii="Verdana" w:hAnsi="Verdana"/>
          <w:sz w:val="20"/>
          <w:szCs w:val="20"/>
        </w:rPr>
        <w:t xml:space="preserve"> </w:t>
      </w:r>
      <w:r w:rsidR="00F826FB" w:rsidRPr="00F826FB">
        <w:rPr>
          <w:rFonts w:ascii="Verdana" w:hAnsi="Verdana"/>
          <w:sz w:val="20"/>
          <w:szCs w:val="20"/>
        </w:rPr>
        <w:t xml:space="preserve">dokument </w:t>
      </w:r>
      <w:r w:rsidR="00F826FB">
        <w:rPr>
          <w:rFonts w:ascii="Verdana" w:hAnsi="Verdana"/>
          <w:sz w:val="20"/>
          <w:szCs w:val="20"/>
        </w:rPr>
        <w:t>»</w:t>
      </w:r>
      <w:r w:rsidR="00F826FB" w:rsidRPr="00F826FB">
        <w:rPr>
          <w:rFonts w:ascii="Verdana" w:hAnsi="Verdana"/>
          <w:sz w:val="20"/>
          <w:szCs w:val="20"/>
        </w:rPr>
        <w:t>Spisek mrežne opreme za vzdrževanje</w:t>
      </w:r>
      <w:r w:rsidR="00F826FB">
        <w:rPr>
          <w:rFonts w:ascii="Verdana" w:hAnsi="Verdana"/>
          <w:sz w:val="20"/>
          <w:szCs w:val="20"/>
        </w:rPr>
        <w:t>«</w:t>
      </w:r>
      <w:r w:rsidRPr="00A100AE">
        <w:rPr>
          <w:rFonts w:ascii="Verdana" w:hAnsi="Verdana"/>
          <w:sz w:val="20"/>
          <w:szCs w:val="20"/>
        </w:rPr>
        <w:t xml:space="preserve"> predložiti tudi v elektronski obliki (Excel in PDF).</w:t>
      </w:r>
    </w:p>
    <w:p w14:paraId="38E9C78C" w14:textId="77777777" w:rsidR="00A100AE" w:rsidRPr="00A100AE" w:rsidRDefault="00A100AE" w:rsidP="00A100AE">
      <w:pPr>
        <w:rPr>
          <w:rFonts w:ascii="Verdana" w:hAnsi="Verdana"/>
          <w:b/>
          <w:sz w:val="20"/>
          <w:szCs w:val="20"/>
          <w:u w:val="single"/>
        </w:rPr>
      </w:pPr>
    </w:p>
    <w:p w14:paraId="7B991C66" w14:textId="77777777" w:rsidR="00A100AE" w:rsidRPr="00A100AE" w:rsidRDefault="00A100AE" w:rsidP="00A100AE">
      <w:pPr>
        <w:rPr>
          <w:rFonts w:ascii="Verdana" w:hAnsi="Verdana"/>
          <w:b/>
          <w:sz w:val="20"/>
          <w:szCs w:val="20"/>
        </w:rPr>
      </w:pPr>
      <w:r w:rsidRPr="00A100AE">
        <w:rPr>
          <w:rFonts w:ascii="Verdana" w:hAnsi="Verdana"/>
          <w:b/>
          <w:sz w:val="20"/>
          <w:szCs w:val="20"/>
          <w:u w:val="single"/>
        </w:rPr>
        <w:t>Izobraževanje</w:t>
      </w:r>
      <w:r w:rsidRPr="00A100AE">
        <w:rPr>
          <w:rFonts w:ascii="Verdana" w:hAnsi="Verdana"/>
          <w:b/>
          <w:sz w:val="20"/>
          <w:szCs w:val="20"/>
        </w:rPr>
        <w:t>:</w:t>
      </w:r>
    </w:p>
    <w:p w14:paraId="3BE36D64" w14:textId="77777777" w:rsidR="00A100AE" w:rsidRPr="00A100AE" w:rsidRDefault="00A100AE" w:rsidP="00A100AE">
      <w:pPr>
        <w:rPr>
          <w:rFonts w:ascii="Verdana" w:hAnsi="Verdana"/>
          <w:b/>
          <w:sz w:val="20"/>
          <w:szCs w:val="20"/>
        </w:rPr>
      </w:pPr>
    </w:p>
    <w:p w14:paraId="1EE86461" w14:textId="77777777" w:rsidR="00A100AE" w:rsidRPr="00A100AE" w:rsidRDefault="00A100AE" w:rsidP="00A100AE">
      <w:pPr>
        <w:numPr>
          <w:ilvl w:val="0"/>
          <w:numId w:val="12"/>
        </w:numPr>
        <w:spacing w:after="120"/>
        <w:ind w:left="425" w:hanging="357"/>
        <w:jc w:val="both"/>
        <w:rPr>
          <w:rFonts w:ascii="Verdana" w:hAnsi="Verdana"/>
          <w:sz w:val="20"/>
          <w:szCs w:val="20"/>
        </w:rPr>
      </w:pPr>
      <w:r w:rsidRPr="00A100AE">
        <w:rPr>
          <w:rFonts w:ascii="Verdana" w:hAnsi="Verdana"/>
          <w:sz w:val="20"/>
          <w:szCs w:val="20"/>
        </w:rPr>
        <w:t>Ponudnik ima lastni izobraževalni center z usposobljenimi inštruktorji za izvajanje tečajev. Ponudnik lahko ponudi tudi kapacitete drugih izobraževalnih centrov, enako velja tudi za certificirane inštruktorje.</w:t>
      </w:r>
    </w:p>
    <w:p w14:paraId="545FA8EA" w14:textId="77777777" w:rsidR="00A100AE" w:rsidRPr="00A100AE" w:rsidRDefault="00A100AE" w:rsidP="00A100AE">
      <w:pPr>
        <w:numPr>
          <w:ilvl w:val="0"/>
          <w:numId w:val="12"/>
        </w:numPr>
        <w:ind w:left="426"/>
        <w:jc w:val="both"/>
        <w:rPr>
          <w:rFonts w:ascii="Verdana" w:hAnsi="Verdana"/>
          <w:sz w:val="20"/>
          <w:szCs w:val="20"/>
        </w:rPr>
      </w:pPr>
      <w:r w:rsidRPr="00A100AE">
        <w:rPr>
          <w:rFonts w:ascii="Verdana" w:hAnsi="Verdana"/>
          <w:sz w:val="20"/>
          <w:szCs w:val="20"/>
        </w:rPr>
        <w:t>Ponudnik priznava naročniku 50 % popust na certificirane tečaje proizvajalca opreme za opremo, ki je predmet vzdrževanja.</w:t>
      </w:r>
    </w:p>
    <w:p w14:paraId="74E00461" w14:textId="77777777" w:rsidR="00A100AE" w:rsidRPr="00880566" w:rsidRDefault="00A100AE" w:rsidP="00A100AE">
      <w:pPr>
        <w:rPr>
          <w:sz w:val="22"/>
          <w:szCs w:val="22"/>
        </w:rPr>
      </w:pPr>
    </w:p>
    <w:p w14:paraId="24921DAC" w14:textId="1489237B" w:rsidR="00EC435B" w:rsidRDefault="00EC435B" w:rsidP="00880566">
      <w:pPr>
        <w:rPr>
          <w:sz w:val="22"/>
          <w:szCs w:val="22"/>
        </w:rPr>
      </w:pPr>
    </w:p>
    <w:p w14:paraId="7DEC3071" w14:textId="77777777" w:rsidR="00EC435B" w:rsidRPr="00CD293E" w:rsidRDefault="00EC435B" w:rsidP="00EC435B">
      <w:pPr>
        <w:jc w:val="both"/>
        <w:rPr>
          <w:rFonts w:ascii="Verdana" w:eastAsia="Calibri" w:hAnsi="Verdana"/>
          <w:sz w:val="20"/>
          <w:szCs w:val="20"/>
          <w:lang w:eastAsia="en-US"/>
        </w:rPr>
      </w:pPr>
      <w:r w:rsidRPr="00CD293E">
        <w:rPr>
          <w:rFonts w:ascii="Verdana" w:eastAsia="Calibri" w:hAnsi="Verdana"/>
          <w:sz w:val="20"/>
          <w:szCs w:val="20"/>
          <w:lang w:eastAsia="en-US"/>
        </w:rPr>
        <w:t>Zastopnik/pooblaščeni predstavnik ponudnika izjavljam, da vse storitve v celoti ustrezajo zgoraj navedenim opisom.</w:t>
      </w:r>
    </w:p>
    <w:p w14:paraId="690B56EF" w14:textId="77777777" w:rsidR="00EC435B" w:rsidRPr="00CD293E" w:rsidRDefault="00EC435B" w:rsidP="00EC435B">
      <w:pPr>
        <w:rPr>
          <w:rFonts w:ascii="Verdana" w:eastAsia="Calibri" w:hAnsi="Verdana"/>
          <w:sz w:val="20"/>
          <w:szCs w:val="20"/>
          <w:lang w:eastAsia="en-US"/>
        </w:rPr>
      </w:pPr>
    </w:p>
    <w:p w14:paraId="731300A3" w14:textId="77777777" w:rsidR="00EC435B" w:rsidRPr="00CD293E" w:rsidRDefault="00EC435B" w:rsidP="00EC435B">
      <w:pPr>
        <w:rPr>
          <w:rFonts w:ascii="Verdana" w:eastAsia="Calibri" w:hAnsi="Verdana"/>
          <w:sz w:val="20"/>
          <w:szCs w:val="20"/>
          <w:lang w:eastAsia="en-US"/>
        </w:rPr>
      </w:pP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t xml:space="preserve">V/na </w:t>
      </w:r>
      <w:r w:rsidRPr="00CD293E">
        <w:rPr>
          <w:rFonts w:ascii="Verdana" w:eastAsia="Calibri" w:hAnsi="Verdana"/>
          <w:sz w:val="20"/>
          <w:szCs w:val="20"/>
          <w:lang w:eastAsia="en-US"/>
        </w:rPr>
        <w:fldChar w:fldCharType="begin">
          <w:ffData>
            <w:name w:val="Text1"/>
            <w:enabled/>
            <w:calcOnExit w:val="0"/>
            <w:textInput/>
          </w:ffData>
        </w:fldChar>
      </w:r>
      <w:bookmarkStart w:id="1" w:name="Text1"/>
      <w:r w:rsidRPr="00CD293E">
        <w:rPr>
          <w:rFonts w:ascii="Verdana" w:eastAsia="Calibri" w:hAnsi="Verdana"/>
          <w:sz w:val="20"/>
          <w:szCs w:val="20"/>
          <w:lang w:eastAsia="en-US"/>
        </w:rPr>
        <w:instrText xml:space="preserve"> FORMTEXT </w:instrText>
      </w:r>
      <w:r w:rsidRPr="00CD293E">
        <w:rPr>
          <w:rFonts w:ascii="Verdana" w:eastAsia="Calibri" w:hAnsi="Verdana"/>
          <w:sz w:val="20"/>
          <w:szCs w:val="20"/>
          <w:lang w:eastAsia="en-US"/>
        </w:rPr>
      </w:r>
      <w:r w:rsidRPr="00CD293E">
        <w:rPr>
          <w:rFonts w:ascii="Verdana" w:eastAsia="Calibri" w:hAnsi="Verdana"/>
          <w:sz w:val="20"/>
          <w:szCs w:val="20"/>
          <w:lang w:eastAsia="en-US"/>
        </w:rPr>
        <w:fldChar w:fldCharType="separate"/>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ab/>
      </w:r>
      <w:r w:rsidRPr="00CD293E">
        <w:rPr>
          <w:rFonts w:ascii="Verdana" w:eastAsia="Calibri" w:hAnsi="Verdana"/>
          <w:noProof/>
          <w:sz w:val="20"/>
          <w:szCs w:val="20"/>
          <w:lang w:eastAsia="en-US"/>
        </w:rPr>
        <w:tab/>
      </w:r>
      <w:r w:rsidRPr="00CD293E">
        <w:rPr>
          <w:rFonts w:ascii="Verdana" w:eastAsia="Calibri" w:hAnsi="Verdana"/>
          <w:noProof/>
          <w:sz w:val="20"/>
          <w:szCs w:val="20"/>
          <w:lang w:eastAsia="en-US"/>
        </w:rPr>
        <w:t> </w:t>
      </w:r>
      <w:r w:rsidRPr="00CD293E">
        <w:rPr>
          <w:rFonts w:ascii="Verdana" w:eastAsia="Calibri" w:hAnsi="Verdana"/>
          <w:sz w:val="20"/>
          <w:szCs w:val="20"/>
          <w:lang w:eastAsia="en-US"/>
        </w:rPr>
        <w:fldChar w:fldCharType="end"/>
      </w:r>
      <w:bookmarkEnd w:id="1"/>
      <w:r w:rsidRPr="00CD293E">
        <w:rPr>
          <w:rFonts w:ascii="Verdana" w:eastAsia="Calibri" w:hAnsi="Verdana"/>
          <w:sz w:val="20"/>
          <w:szCs w:val="20"/>
          <w:lang w:eastAsia="en-US"/>
        </w:rPr>
        <w:t xml:space="preserve">, dne </w:t>
      </w:r>
      <w:r w:rsidRPr="00CD293E">
        <w:rPr>
          <w:rFonts w:ascii="Verdana" w:eastAsia="Calibri" w:hAnsi="Verdana"/>
          <w:sz w:val="20"/>
          <w:szCs w:val="20"/>
          <w:lang w:eastAsia="en-US"/>
        </w:rPr>
        <w:fldChar w:fldCharType="begin">
          <w:ffData>
            <w:name w:val="Text2"/>
            <w:enabled/>
            <w:calcOnExit w:val="0"/>
            <w:textInput/>
          </w:ffData>
        </w:fldChar>
      </w:r>
      <w:bookmarkStart w:id="2" w:name="Text2"/>
      <w:r w:rsidRPr="00CD293E">
        <w:rPr>
          <w:rFonts w:ascii="Verdana" w:eastAsia="Calibri" w:hAnsi="Verdana"/>
          <w:sz w:val="20"/>
          <w:szCs w:val="20"/>
          <w:lang w:eastAsia="en-US"/>
        </w:rPr>
        <w:instrText xml:space="preserve"> FORMTEXT </w:instrText>
      </w:r>
      <w:r w:rsidRPr="00CD293E">
        <w:rPr>
          <w:rFonts w:ascii="Verdana" w:eastAsia="Calibri" w:hAnsi="Verdana"/>
          <w:sz w:val="20"/>
          <w:szCs w:val="20"/>
          <w:lang w:eastAsia="en-US"/>
        </w:rPr>
      </w:r>
      <w:r w:rsidRPr="00CD293E">
        <w:rPr>
          <w:rFonts w:ascii="Verdana" w:eastAsia="Calibri" w:hAnsi="Verdana"/>
          <w:sz w:val="20"/>
          <w:szCs w:val="20"/>
          <w:lang w:eastAsia="en-US"/>
        </w:rPr>
        <w:fldChar w:fldCharType="separate"/>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 </w:t>
      </w:r>
      <w:r w:rsidRPr="00CD293E">
        <w:rPr>
          <w:rFonts w:ascii="Verdana" w:eastAsia="Calibri" w:hAnsi="Verdana"/>
          <w:noProof/>
          <w:sz w:val="20"/>
          <w:szCs w:val="20"/>
          <w:lang w:eastAsia="en-US"/>
        </w:rPr>
        <w:tab/>
      </w:r>
      <w:r w:rsidRPr="00CD293E">
        <w:rPr>
          <w:rFonts w:ascii="Verdana" w:eastAsia="Calibri" w:hAnsi="Verdana"/>
          <w:noProof/>
          <w:sz w:val="20"/>
          <w:szCs w:val="20"/>
          <w:lang w:eastAsia="en-US"/>
        </w:rPr>
        <w:t> </w:t>
      </w:r>
      <w:r w:rsidRPr="00CD293E">
        <w:rPr>
          <w:rFonts w:ascii="Verdana" w:eastAsia="Calibri" w:hAnsi="Verdana"/>
          <w:sz w:val="20"/>
          <w:szCs w:val="20"/>
          <w:lang w:eastAsia="en-US"/>
        </w:rPr>
        <w:fldChar w:fldCharType="end"/>
      </w:r>
      <w:bookmarkEnd w:id="2"/>
    </w:p>
    <w:p w14:paraId="3B0C6A0C" w14:textId="77777777" w:rsidR="00EC435B" w:rsidRPr="00CD293E" w:rsidRDefault="00EC435B" w:rsidP="00EC435B">
      <w:pPr>
        <w:rPr>
          <w:rFonts w:ascii="Verdana" w:eastAsia="Calibri" w:hAnsi="Verdana"/>
          <w:sz w:val="20"/>
          <w:szCs w:val="20"/>
          <w:lang w:eastAsia="en-US"/>
        </w:rPr>
      </w:pPr>
    </w:p>
    <w:p w14:paraId="664D1983" w14:textId="77777777" w:rsidR="00EC435B" w:rsidRPr="00CD293E" w:rsidRDefault="00EC435B" w:rsidP="00EC435B">
      <w:pPr>
        <w:rPr>
          <w:rFonts w:ascii="Verdana" w:eastAsia="Calibri" w:hAnsi="Verdana"/>
          <w:sz w:val="20"/>
          <w:szCs w:val="20"/>
          <w:lang w:eastAsia="en-US"/>
        </w:rPr>
      </w:pP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t>Ime in priimek:</w:t>
      </w:r>
    </w:p>
    <w:p w14:paraId="36D8978C" w14:textId="77777777" w:rsidR="00EC435B" w:rsidRPr="00CD293E" w:rsidRDefault="00EC435B" w:rsidP="00EC435B">
      <w:pPr>
        <w:rPr>
          <w:rFonts w:ascii="Verdana" w:eastAsia="Calibri" w:hAnsi="Verdana"/>
          <w:sz w:val="20"/>
          <w:szCs w:val="20"/>
          <w:lang w:eastAsia="en-US"/>
        </w:rPr>
      </w:pPr>
    </w:p>
    <w:p w14:paraId="2E3AB159" w14:textId="77777777" w:rsidR="00EC435B" w:rsidRPr="00CD293E" w:rsidRDefault="00EC435B" w:rsidP="00EC435B">
      <w:pPr>
        <w:rPr>
          <w:rFonts w:ascii="Verdana" w:eastAsia="Calibri" w:hAnsi="Verdana"/>
          <w:sz w:val="20"/>
          <w:szCs w:val="20"/>
          <w:lang w:eastAsia="en-US"/>
        </w:rPr>
      </w:pP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r>
      <w:r w:rsidRPr="00CD293E">
        <w:rPr>
          <w:rFonts w:ascii="Verdana" w:eastAsia="Calibri" w:hAnsi="Verdana"/>
          <w:sz w:val="20"/>
          <w:szCs w:val="20"/>
          <w:lang w:eastAsia="en-US"/>
        </w:rPr>
        <w:tab/>
        <w:t>Podpis in žig:</w:t>
      </w:r>
    </w:p>
    <w:p w14:paraId="2C3180F0" w14:textId="77777777" w:rsidR="009E589A" w:rsidRPr="00880566" w:rsidRDefault="009E589A" w:rsidP="00880566">
      <w:pPr>
        <w:rPr>
          <w:b/>
          <w:sz w:val="22"/>
          <w:szCs w:val="22"/>
        </w:rPr>
      </w:pPr>
    </w:p>
    <w:p w14:paraId="22258BD9" w14:textId="77777777" w:rsidR="00880566" w:rsidRDefault="00880566" w:rsidP="00880566">
      <w:pPr>
        <w:rPr>
          <w:b/>
          <w:sz w:val="22"/>
          <w:szCs w:val="22"/>
        </w:rPr>
      </w:pPr>
    </w:p>
    <w:p w14:paraId="3C2B6B22" w14:textId="77777777" w:rsidR="00025C23" w:rsidRPr="00961E7B" w:rsidRDefault="00025C23" w:rsidP="00025C23">
      <w:pPr>
        <w:rPr>
          <w:sz w:val="22"/>
          <w:szCs w:val="22"/>
        </w:rPr>
      </w:pPr>
    </w:p>
    <w:sectPr w:rsidR="00025C23" w:rsidRPr="00961E7B" w:rsidSect="00B65DA3">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D8C3D" w14:textId="77777777" w:rsidR="00E24586" w:rsidRDefault="00E24586">
      <w:r>
        <w:separator/>
      </w:r>
    </w:p>
  </w:endnote>
  <w:endnote w:type="continuationSeparator" w:id="0">
    <w:p w14:paraId="74AC6815" w14:textId="77777777" w:rsidR="00E24586" w:rsidRDefault="00E24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D935A" w14:textId="77777777" w:rsidR="00EF1E2E" w:rsidRDefault="00EF1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1067B" w14:textId="7913E009" w:rsidR="00E77CF3" w:rsidRPr="004063B6" w:rsidRDefault="00E77CF3" w:rsidP="0009256A">
    <w:pPr>
      <w:pStyle w:val="Footer"/>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40554F">
      <w:rPr>
        <w:i/>
        <w:noProof/>
        <w:sz w:val="17"/>
        <w:szCs w:val="17"/>
      </w:rPr>
      <w:t>16</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40554F">
      <w:rPr>
        <w:i/>
        <w:noProof/>
        <w:sz w:val="17"/>
        <w:szCs w:val="17"/>
      </w:rPr>
      <w:t>16</w:t>
    </w:r>
    <w:r w:rsidRPr="004063B6">
      <w:rPr>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586B4" w14:textId="77777777" w:rsidR="00EF1E2E" w:rsidRDefault="00EF1E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345ED" w14:textId="77777777" w:rsidR="00E24586" w:rsidRDefault="00E24586">
      <w:r>
        <w:separator/>
      </w:r>
    </w:p>
  </w:footnote>
  <w:footnote w:type="continuationSeparator" w:id="0">
    <w:p w14:paraId="593BC438" w14:textId="77777777" w:rsidR="00E24586" w:rsidRDefault="00E24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E641" w14:textId="77777777" w:rsidR="00EF1E2E" w:rsidRDefault="00EF1E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BC5FA" w14:textId="68EA510F" w:rsidR="00EC435B" w:rsidRPr="007B4FB8" w:rsidRDefault="00EC435B" w:rsidP="00EC435B">
    <w:pPr>
      <w:pStyle w:val="Header"/>
      <w:pBdr>
        <w:bottom w:val="single" w:sz="4" w:space="1" w:color="auto"/>
      </w:pBdr>
      <w:rPr>
        <w:rFonts w:ascii="Verdana" w:hAnsi="Verdana"/>
        <w:i/>
        <w:sz w:val="16"/>
        <w:szCs w:val="16"/>
      </w:rPr>
    </w:pPr>
    <w:proofErr w:type="spellStart"/>
    <w:r w:rsidRPr="00CD293E">
      <w:rPr>
        <w:rFonts w:ascii="Verdana" w:hAnsi="Verdana"/>
        <w:sz w:val="16"/>
        <w:szCs w:val="16"/>
      </w:rPr>
      <w:t>ePRO</w:t>
    </w:r>
    <w:proofErr w:type="spellEnd"/>
    <w:r w:rsidRPr="00CD293E">
      <w:rPr>
        <w:rFonts w:ascii="Verdana" w:hAnsi="Verdana"/>
        <w:i/>
        <w:sz w:val="16"/>
        <w:szCs w:val="16"/>
      </w:rPr>
      <w:t xml:space="preserve"> </w:t>
    </w:r>
    <w:r w:rsidRPr="00CD293E">
      <w:rPr>
        <w:rFonts w:ascii="Verdana" w:hAnsi="Verdana"/>
        <w:i/>
        <w:sz w:val="16"/>
        <w:szCs w:val="16"/>
      </w:rPr>
      <w:tab/>
    </w:r>
    <w:r w:rsidRPr="00CD293E">
      <w:rPr>
        <w:rFonts w:ascii="Verdana" w:hAnsi="Verdana"/>
        <w:i/>
        <w:sz w:val="16"/>
        <w:szCs w:val="16"/>
      </w:rPr>
      <w:tab/>
      <w:t xml:space="preserve">  </w:t>
    </w:r>
    <w:proofErr w:type="spellStart"/>
    <w:r w:rsidRPr="00CD293E">
      <w:rPr>
        <w:rFonts w:ascii="Verdana" w:hAnsi="Verdana"/>
        <w:iCs/>
        <w:sz w:val="16"/>
        <w:szCs w:val="16"/>
      </w:rPr>
      <w:t>Specifikacije</w:t>
    </w:r>
    <w:r>
      <w:rPr>
        <w:rFonts w:ascii="Verdana" w:hAnsi="Verdana"/>
        <w:iCs/>
        <w:sz w:val="16"/>
        <w:szCs w:val="16"/>
      </w:rPr>
      <w:t>_sklop</w:t>
    </w:r>
    <w:proofErr w:type="spellEnd"/>
    <w:r>
      <w:rPr>
        <w:rFonts w:ascii="Verdana" w:hAnsi="Verdana"/>
        <w:iCs/>
        <w:sz w:val="16"/>
        <w:szCs w:val="16"/>
      </w:rPr>
      <w:t xml:space="preserve"> 7</w:t>
    </w:r>
  </w:p>
  <w:p w14:paraId="0D81030E" w14:textId="2DAB280A" w:rsidR="00E77CF3" w:rsidRPr="00EC435B" w:rsidRDefault="00E77CF3" w:rsidP="00EC4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38E65" w14:textId="77777777" w:rsidR="00EF1E2E" w:rsidRDefault="00EF1E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26A85"/>
    <w:multiLevelType w:val="hybridMultilevel"/>
    <w:tmpl w:val="8CC87E5E"/>
    <w:lvl w:ilvl="0" w:tplc="832E07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0F246A"/>
    <w:multiLevelType w:val="hybridMultilevel"/>
    <w:tmpl w:val="773258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B0DA3"/>
    <w:multiLevelType w:val="hybridMultilevel"/>
    <w:tmpl w:val="BB6C8E88"/>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5C78E8"/>
    <w:multiLevelType w:val="hybridMultilevel"/>
    <w:tmpl w:val="5EDC77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40E99"/>
    <w:multiLevelType w:val="hybridMultilevel"/>
    <w:tmpl w:val="DAD229D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C06CED"/>
    <w:multiLevelType w:val="hybridMultilevel"/>
    <w:tmpl w:val="9440BE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8B4A06"/>
    <w:multiLevelType w:val="hybridMultilevel"/>
    <w:tmpl w:val="4C04C424"/>
    <w:lvl w:ilvl="0" w:tplc="3B5C8AC8">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9942F95"/>
    <w:multiLevelType w:val="hybridMultilevel"/>
    <w:tmpl w:val="755CCA4E"/>
    <w:lvl w:ilvl="0" w:tplc="B27E1C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9D7DC2"/>
    <w:multiLevelType w:val="hybridMultilevel"/>
    <w:tmpl w:val="C632F01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0E52C6"/>
    <w:multiLevelType w:val="multilevel"/>
    <w:tmpl w:val="5C3844C8"/>
    <w:lvl w:ilvl="0">
      <w:start w:val="1"/>
      <w:numFmt w:val="upperLetter"/>
      <w:pStyle w:val="Titl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9A2BE7"/>
    <w:multiLevelType w:val="hybridMultilevel"/>
    <w:tmpl w:val="0F8E1098"/>
    <w:lvl w:ilvl="0" w:tplc="BC18919E">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8D6844"/>
    <w:multiLevelType w:val="hybridMultilevel"/>
    <w:tmpl w:val="8F5EAB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D10343"/>
    <w:multiLevelType w:val="hybridMultilevel"/>
    <w:tmpl w:val="1422BC7E"/>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BA4847"/>
    <w:multiLevelType w:val="hybridMultilevel"/>
    <w:tmpl w:val="40F699FA"/>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E4B7EB6"/>
    <w:multiLevelType w:val="hybridMultilevel"/>
    <w:tmpl w:val="D3842AF6"/>
    <w:lvl w:ilvl="0" w:tplc="BC18919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0B34AB"/>
    <w:multiLevelType w:val="hybridMultilevel"/>
    <w:tmpl w:val="98D00C9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6" w15:restartNumberingAfterBreak="0">
    <w:nsid w:val="7C687739"/>
    <w:multiLevelType w:val="hybridMultilevel"/>
    <w:tmpl w:val="293C33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2"/>
  </w:num>
  <w:num w:numId="4">
    <w:abstractNumId w:val="10"/>
  </w:num>
  <w:num w:numId="5">
    <w:abstractNumId w:val="6"/>
  </w:num>
  <w:num w:numId="6">
    <w:abstractNumId w:val="1"/>
  </w:num>
  <w:num w:numId="7">
    <w:abstractNumId w:val="13"/>
  </w:num>
  <w:num w:numId="8">
    <w:abstractNumId w:val="3"/>
  </w:num>
  <w:num w:numId="9">
    <w:abstractNumId w:val="23"/>
  </w:num>
  <w:num w:numId="10">
    <w:abstractNumId w:val="16"/>
  </w:num>
  <w:num w:numId="11">
    <w:abstractNumId w:val="8"/>
  </w:num>
  <w:num w:numId="12">
    <w:abstractNumId w:val="19"/>
  </w:num>
  <w:num w:numId="13">
    <w:abstractNumId w:val="11"/>
  </w:num>
  <w:num w:numId="14">
    <w:abstractNumId w:val="24"/>
  </w:num>
  <w:num w:numId="15">
    <w:abstractNumId w:val="9"/>
  </w:num>
  <w:num w:numId="16">
    <w:abstractNumId w:val="4"/>
  </w:num>
  <w:num w:numId="17">
    <w:abstractNumId w:val="18"/>
  </w:num>
  <w:num w:numId="18">
    <w:abstractNumId w:val="5"/>
  </w:num>
  <w:num w:numId="19">
    <w:abstractNumId w:val="26"/>
  </w:num>
  <w:num w:numId="20">
    <w:abstractNumId w:val="7"/>
  </w:num>
  <w:num w:numId="21">
    <w:abstractNumId w:val="17"/>
  </w:num>
  <w:num w:numId="22">
    <w:abstractNumId w:val="25"/>
  </w:num>
  <w:num w:numId="23">
    <w:abstractNumId w:val="20"/>
  </w:num>
  <w:num w:numId="24">
    <w:abstractNumId w:val="21"/>
  </w:num>
  <w:num w:numId="25">
    <w:abstractNumId w:val="2"/>
  </w:num>
  <w:num w:numId="26">
    <w:abstractNumId w:val="1"/>
  </w:num>
  <w:num w:numId="27">
    <w:abstractNumId w:val="14"/>
  </w:num>
  <w:num w:numId="2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234"/>
    <w:rsid w:val="00004DEB"/>
    <w:rsid w:val="000069A9"/>
    <w:rsid w:val="0000782C"/>
    <w:rsid w:val="0001104B"/>
    <w:rsid w:val="00014D3C"/>
    <w:rsid w:val="00014F81"/>
    <w:rsid w:val="00025C23"/>
    <w:rsid w:val="00026408"/>
    <w:rsid w:val="00027EB4"/>
    <w:rsid w:val="000338DF"/>
    <w:rsid w:val="0003454B"/>
    <w:rsid w:val="000443C5"/>
    <w:rsid w:val="00050823"/>
    <w:rsid w:val="00054352"/>
    <w:rsid w:val="00055AF3"/>
    <w:rsid w:val="0006399A"/>
    <w:rsid w:val="00063F9C"/>
    <w:rsid w:val="00080999"/>
    <w:rsid w:val="00082D9A"/>
    <w:rsid w:val="00084CCB"/>
    <w:rsid w:val="000858C2"/>
    <w:rsid w:val="0009256A"/>
    <w:rsid w:val="00093A45"/>
    <w:rsid w:val="00095C90"/>
    <w:rsid w:val="000968CE"/>
    <w:rsid w:val="000A1130"/>
    <w:rsid w:val="000A29AA"/>
    <w:rsid w:val="000B31C1"/>
    <w:rsid w:val="000B60D5"/>
    <w:rsid w:val="000C7797"/>
    <w:rsid w:val="000D7459"/>
    <w:rsid w:val="000D7768"/>
    <w:rsid w:val="000E0DCB"/>
    <w:rsid w:val="000E2B46"/>
    <w:rsid w:val="000E3EF8"/>
    <w:rsid w:val="000F46FF"/>
    <w:rsid w:val="000F61BF"/>
    <w:rsid w:val="00100863"/>
    <w:rsid w:val="00124AD6"/>
    <w:rsid w:val="00125697"/>
    <w:rsid w:val="00136787"/>
    <w:rsid w:val="00145124"/>
    <w:rsid w:val="00145E5A"/>
    <w:rsid w:val="00150D8C"/>
    <w:rsid w:val="00152363"/>
    <w:rsid w:val="00156F14"/>
    <w:rsid w:val="00157927"/>
    <w:rsid w:val="0016064F"/>
    <w:rsid w:val="001639D6"/>
    <w:rsid w:val="0016579E"/>
    <w:rsid w:val="00170091"/>
    <w:rsid w:val="001721A9"/>
    <w:rsid w:val="00174B8A"/>
    <w:rsid w:val="00184A87"/>
    <w:rsid w:val="001851B5"/>
    <w:rsid w:val="00185284"/>
    <w:rsid w:val="00186066"/>
    <w:rsid w:val="0019643A"/>
    <w:rsid w:val="00196481"/>
    <w:rsid w:val="001964AF"/>
    <w:rsid w:val="001A2103"/>
    <w:rsid w:val="001A5097"/>
    <w:rsid w:val="001A6B6E"/>
    <w:rsid w:val="001A7050"/>
    <w:rsid w:val="001B68CA"/>
    <w:rsid w:val="001B7DF1"/>
    <w:rsid w:val="001C04E7"/>
    <w:rsid w:val="001C2227"/>
    <w:rsid w:val="001C3CD3"/>
    <w:rsid w:val="001C52B9"/>
    <w:rsid w:val="001C69F2"/>
    <w:rsid w:val="001D3FB4"/>
    <w:rsid w:val="001D6872"/>
    <w:rsid w:val="001D6FC0"/>
    <w:rsid w:val="001D73A5"/>
    <w:rsid w:val="001E0575"/>
    <w:rsid w:val="001E0F77"/>
    <w:rsid w:val="001F5652"/>
    <w:rsid w:val="00200C53"/>
    <w:rsid w:val="0020689D"/>
    <w:rsid w:val="00207AC2"/>
    <w:rsid w:val="00212322"/>
    <w:rsid w:val="00213A17"/>
    <w:rsid w:val="00221290"/>
    <w:rsid w:val="00222E0C"/>
    <w:rsid w:val="00224A8F"/>
    <w:rsid w:val="00230743"/>
    <w:rsid w:val="002356FC"/>
    <w:rsid w:val="0023705D"/>
    <w:rsid w:val="002373F5"/>
    <w:rsid w:val="00240F22"/>
    <w:rsid w:val="00241277"/>
    <w:rsid w:val="00244C2F"/>
    <w:rsid w:val="0024545D"/>
    <w:rsid w:val="0025038C"/>
    <w:rsid w:val="002508A9"/>
    <w:rsid w:val="00252919"/>
    <w:rsid w:val="002530CB"/>
    <w:rsid w:val="00257E78"/>
    <w:rsid w:val="00261679"/>
    <w:rsid w:val="00264A5B"/>
    <w:rsid w:val="00265371"/>
    <w:rsid w:val="00267FA7"/>
    <w:rsid w:val="00270AF6"/>
    <w:rsid w:val="00272CE3"/>
    <w:rsid w:val="002733D1"/>
    <w:rsid w:val="00276139"/>
    <w:rsid w:val="00276C9B"/>
    <w:rsid w:val="002829B6"/>
    <w:rsid w:val="00282AC4"/>
    <w:rsid w:val="00294AC9"/>
    <w:rsid w:val="00296019"/>
    <w:rsid w:val="002969D3"/>
    <w:rsid w:val="002B1285"/>
    <w:rsid w:val="002B1B3F"/>
    <w:rsid w:val="002B4F2C"/>
    <w:rsid w:val="002B56CA"/>
    <w:rsid w:val="002C1D50"/>
    <w:rsid w:val="002C47CC"/>
    <w:rsid w:val="002D2015"/>
    <w:rsid w:val="002E70D2"/>
    <w:rsid w:val="002E7515"/>
    <w:rsid w:val="003010CB"/>
    <w:rsid w:val="0030424A"/>
    <w:rsid w:val="0030516A"/>
    <w:rsid w:val="00321CB9"/>
    <w:rsid w:val="00323182"/>
    <w:rsid w:val="0032513A"/>
    <w:rsid w:val="00332362"/>
    <w:rsid w:val="0033741F"/>
    <w:rsid w:val="0034180D"/>
    <w:rsid w:val="00342000"/>
    <w:rsid w:val="00343813"/>
    <w:rsid w:val="0035044C"/>
    <w:rsid w:val="0036518E"/>
    <w:rsid w:val="00366F37"/>
    <w:rsid w:val="003748E4"/>
    <w:rsid w:val="0038122A"/>
    <w:rsid w:val="00381F3F"/>
    <w:rsid w:val="003870DD"/>
    <w:rsid w:val="00387977"/>
    <w:rsid w:val="00395852"/>
    <w:rsid w:val="00397E0B"/>
    <w:rsid w:val="003B423A"/>
    <w:rsid w:val="003C5FC3"/>
    <w:rsid w:val="003E4D0A"/>
    <w:rsid w:val="003F5854"/>
    <w:rsid w:val="003F6A37"/>
    <w:rsid w:val="003F6C49"/>
    <w:rsid w:val="0040554F"/>
    <w:rsid w:val="004063B6"/>
    <w:rsid w:val="00411708"/>
    <w:rsid w:val="004169C2"/>
    <w:rsid w:val="00417220"/>
    <w:rsid w:val="00420429"/>
    <w:rsid w:val="00421FB1"/>
    <w:rsid w:val="00426D2E"/>
    <w:rsid w:val="00430DBA"/>
    <w:rsid w:val="004340C2"/>
    <w:rsid w:val="00434194"/>
    <w:rsid w:val="00437114"/>
    <w:rsid w:val="00453F7A"/>
    <w:rsid w:val="004568C6"/>
    <w:rsid w:val="00470AED"/>
    <w:rsid w:val="00472294"/>
    <w:rsid w:val="004756C9"/>
    <w:rsid w:val="00475B7A"/>
    <w:rsid w:val="00477E07"/>
    <w:rsid w:val="00483554"/>
    <w:rsid w:val="004B1CB4"/>
    <w:rsid w:val="004B749E"/>
    <w:rsid w:val="004C150B"/>
    <w:rsid w:val="004C31AB"/>
    <w:rsid w:val="004C52EC"/>
    <w:rsid w:val="004C5903"/>
    <w:rsid w:val="004C5A96"/>
    <w:rsid w:val="004C6C1C"/>
    <w:rsid w:val="004D395C"/>
    <w:rsid w:val="004D6045"/>
    <w:rsid w:val="004E1045"/>
    <w:rsid w:val="004E2386"/>
    <w:rsid w:val="004E48C1"/>
    <w:rsid w:val="004F1165"/>
    <w:rsid w:val="00512C02"/>
    <w:rsid w:val="00513738"/>
    <w:rsid w:val="0052073B"/>
    <w:rsid w:val="00530BEE"/>
    <w:rsid w:val="00532948"/>
    <w:rsid w:val="0053318C"/>
    <w:rsid w:val="005342D5"/>
    <w:rsid w:val="00534509"/>
    <w:rsid w:val="00535C3D"/>
    <w:rsid w:val="00535EEB"/>
    <w:rsid w:val="00545203"/>
    <w:rsid w:val="00560C07"/>
    <w:rsid w:val="00563711"/>
    <w:rsid w:val="005666E3"/>
    <w:rsid w:val="005675AB"/>
    <w:rsid w:val="00567683"/>
    <w:rsid w:val="00576F4D"/>
    <w:rsid w:val="00577615"/>
    <w:rsid w:val="00580B03"/>
    <w:rsid w:val="00590004"/>
    <w:rsid w:val="0059606E"/>
    <w:rsid w:val="00596CF5"/>
    <w:rsid w:val="005A12C5"/>
    <w:rsid w:val="005C3D91"/>
    <w:rsid w:val="005D0877"/>
    <w:rsid w:val="005D3E62"/>
    <w:rsid w:val="005D571F"/>
    <w:rsid w:val="005D6B59"/>
    <w:rsid w:val="005E4BE8"/>
    <w:rsid w:val="005F3114"/>
    <w:rsid w:val="006010A8"/>
    <w:rsid w:val="00604D25"/>
    <w:rsid w:val="00615CF8"/>
    <w:rsid w:val="006160C2"/>
    <w:rsid w:val="00624FFF"/>
    <w:rsid w:val="00632A23"/>
    <w:rsid w:val="00633FDE"/>
    <w:rsid w:val="00634F4B"/>
    <w:rsid w:val="00640E32"/>
    <w:rsid w:val="006423A2"/>
    <w:rsid w:val="006424B8"/>
    <w:rsid w:val="00651B1E"/>
    <w:rsid w:val="00656316"/>
    <w:rsid w:val="006567D3"/>
    <w:rsid w:val="00665182"/>
    <w:rsid w:val="0066680D"/>
    <w:rsid w:val="006676A6"/>
    <w:rsid w:val="00680D1E"/>
    <w:rsid w:val="00682DA0"/>
    <w:rsid w:val="00684F66"/>
    <w:rsid w:val="006905C0"/>
    <w:rsid w:val="00691F79"/>
    <w:rsid w:val="00693DF7"/>
    <w:rsid w:val="006955D4"/>
    <w:rsid w:val="00697925"/>
    <w:rsid w:val="006A04E1"/>
    <w:rsid w:val="006B19A2"/>
    <w:rsid w:val="006B5558"/>
    <w:rsid w:val="006B6B82"/>
    <w:rsid w:val="006D4BBF"/>
    <w:rsid w:val="006D7BEC"/>
    <w:rsid w:val="006D7D61"/>
    <w:rsid w:val="006E4047"/>
    <w:rsid w:val="006F3BFA"/>
    <w:rsid w:val="00704641"/>
    <w:rsid w:val="00711990"/>
    <w:rsid w:val="00712125"/>
    <w:rsid w:val="0073498F"/>
    <w:rsid w:val="00734D4E"/>
    <w:rsid w:val="007407FF"/>
    <w:rsid w:val="007639F8"/>
    <w:rsid w:val="00763B9D"/>
    <w:rsid w:val="0076574E"/>
    <w:rsid w:val="00771DD7"/>
    <w:rsid w:val="00780AE7"/>
    <w:rsid w:val="00781C62"/>
    <w:rsid w:val="007867F5"/>
    <w:rsid w:val="00793CB1"/>
    <w:rsid w:val="00795E22"/>
    <w:rsid w:val="007A18E4"/>
    <w:rsid w:val="007A2CD0"/>
    <w:rsid w:val="007A3C92"/>
    <w:rsid w:val="007B21AF"/>
    <w:rsid w:val="007B789F"/>
    <w:rsid w:val="007D15C2"/>
    <w:rsid w:val="007D55AD"/>
    <w:rsid w:val="007D738C"/>
    <w:rsid w:val="007E3134"/>
    <w:rsid w:val="007E4440"/>
    <w:rsid w:val="007E7503"/>
    <w:rsid w:val="00801A26"/>
    <w:rsid w:val="00801C87"/>
    <w:rsid w:val="008038A3"/>
    <w:rsid w:val="00811275"/>
    <w:rsid w:val="008155FE"/>
    <w:rsid w:val="0084535E"/>
    <w:rsid w:val="0085408D"/>
    <w:rsid w:val="00856276"/>
    <w:rsid w:val="008716E9"/>
    <w:rsid w:val="00873E9D"/>
    <w:rsid w:val="008750ED"/>
    <w:rsid w:val="008754C6"/>
    <w:rsid w:val="008772CA"/>
    <w:rsid w:val="00880566"/>
    <w:rsid w:val="00881F9C"/>
    <w:rsid w:val="00885963"/>
    <w:rsid w:val="00886BC6"/>
    <w:rsid w:val="00892AA5"/>
    <w:rsid w:val="00893EE6"/>
    <w:rsid w:val="00897B42"/>
    <w:rsid w:val="008B197D"/>
    <w:rsid w:val="008B3428"/>
    <w:rsid w:val="008B5345"/>
    <w:rsid w:val="008C388F"/>
    <w:rsid w:val="008C5EF1"/>
    <w:rsid w:val="008D0F1F"/>
    <w:rsid w:val="008D26D3"/>
    <w:rsid w:val="008E414C"/>
    <w:rsid w:val="008E6BBF"/>
    <w:rsid w:val="008F1B26"/>
    <w:rsid w:val="008F5CE2"/>
    <w:rsid w:val="0090424B"/>
    <w:rsid w:val="0091206E"/>
    <w:rsid w:val="009163E7"/>
    <w:rsid w:val="009220F9"/>
    <w:rsid w:val="00922E1A"/>
    <w:rsid w:val="0092407D"/>
    <w:rsid w:val="009341F0"/>
    <w:rsid w:val="009401F7"/>
    <w:rsid w:val="009425F9"/>
    <w:rsid w:val="00951B77"/>
    <w:rsid w:val="00971C25"/>
    <w:rsid w:val="00981CEF"/>
    <w:rsid w:val="00987D52"/>
    <w:rsid w:val="009920C9"/>
    <w:rsid w:val="0099250A"/>
    <w:rsid w:val="00994E52"/>
    <w:rsid w:val="009A1D30"/>
    <w:rsid w:val="009A205F"/>
    <w:rsid w:val="009A3768"/>
    <w:rsid w:val="009A576D"/>
    <w:rsid w:val="009A6099"/>
    <w:rsid w:val="009B771E"/>
    <w:rsid w:val="009B7C69"/>
    <w:rsid w:val="009C0373"/>
    <w:rsid w:val="009C1574"/>
    <w:rsid w:val="009D2DDD"/>
    <w:rsid w:val="009D6B78"/>
    <w:rsid w:val="009E2598"/>
    <w:rsid w:val="009E2E0E"/>
    <w:rsid w:val="009E473B"/>
    <w:rsid w:val="009E4E99"/>
    <w:rsid w:val="009E589A"/>
    <w:rsid w:val="009F417B"/>
    <w:rsid w:val="009F7F0A"/>
    <w:rsid w:val="00A03088"/>
    <w:rsid w:val="00A05DE4"/>
    <w:rsid w:val="00A100AE"/>
    <w:rsid w:val="00A154E1"/>
    <w:rsid w:val="00A164ED"/>
    <w:rsid w:val="00A21C0D"/>
    <w:rsid w:val="00A324C9"/>
    <w:rsid w:val="00A33A30"/>
    <w:rsid w:val="00A46272"/>
    <w:rsid w:val="00A52A93"/>
    <w:rsid w:val="00A63AE6"/>
    <w:rsid w:val="00A651B0"/>
    <w:rsid w:val="00A73D6F"/>
    <w:rsid w:val="00A823B5"/>
    <w:rsid w:val="00A8366A"/>
    <w:rsid w:val="00A8583C"/>
    <w:rsid w:val="00A87F42"/>
    <w:rsid w:val="00A91384"/>
    <w:rsid w:val="00A91B0A"/>
    <w:rsid w:val="00A92CCF"/>
    <w:rsid w:val="00A939DE"/>
    <w:rsid w:val="00A94240"/>
    <w:rsid w:val="00AA341E"/>
    <w:rsid w:val="00AA5B17"/>
    <w:rsid w:val="00AA63EB"/>
    <w:rsid w:val="00AA6F0E"/>
    <w:rsid w:val="00AB028A"/>
    <w:rsid w:val="00AC32B8"/>
    <w:rsid w:val="00AC4120"/>
    <w:rsid w:val="00AC6377"/>
    <w:rsid w:val="00AD6E42"/>
    <w:rsid w:val="00AD7874"/>
    <w:rsid w:val="00AE32D5"/>
    <w:rsid w:val="00AF4FC1"/>
    <w:rsid w:val="00B07831"/>
    <w:rsid w:val="00B10A83"/>
    <w:rsid w:val="00B21048"/>
    <w:rsid w:val="00B2381C"/>
    <w:rsid w:val="00B24B8C"/>
    <w:rsid w:val="00B34DC2"/>
    <w:rsid w:val="00B3556D"/>
    <w:rsid w:val="00B36E8A"/>
    <w:rsid w:val="00B45196"/>
    <w:rsid w:val="00B45B7B"/>
    <w:rsid w:val="00B50D3C"/>
    <w:rsid w:val="00B55038"/>
    <w:rsid w:val="00B60B9C"/>
    <w:rsid w:val="00B653AA"/>
    <w:rsid w:val="00B65DA3"/>
    <w:rsid w:val="00B65E59"/>
    <w:rsid w:val="00B7151A"/>
    <w:rsid w:val="00B737FC"/>
    <w:rsid w:val="00B741E9"/>
    <w:rsid w:val="00B835C6"/>
    <w:rsid w:val="00B84416"/>
    <w:rsid w:val="00B867C1"/>
    <w:rsid w:val="00B928A5"/>
    <w:rsid w:val="00B973F3"/>
    <w:rsid w:val="00BA1DB2"/>
    <w:rsid w:val="00BA6473"/>
    <w:rsid w:val="00BB29E9"/>
    <w:rsid w:val="00BB3089"/>
    <w:rsid w:val="00BC4224"/>
    <w:rsid w:val="00BC5F65"/>
    <w:rsid w:val="00BD13C5"/>
    <w:rsid w:val="00BD3C97"/>
    <w:rsid w:val="00BD4E68"/>
    <w:rsid w:val="00BE0BD6"/>
    <w:rsid w:val="00BE36CE"/>
    <w:rsid w:val="00BE3BA8"/>
    <w:rsid w:val="00BE3C98"/>
    <w:rsid w:val="00BE5520"/>
    <w:rsid w:val="00BE6E00"/>
    <w:rsid w:val="00BF25EF"/>
    <w:rsid w:val="00BF7F1C"/>
    <w:rsid w:val="00C034C9"/>
    <w:rsid w:val="00C110B8"/>
    <w:rsid w:val="00C123A6"/>
    <w:rsid w:val="00C1312A"/>
    <w:rsid w:val="00C16AAA"/>
    <w:rsid w:val="00C21A3D"/>
    <w:rsid w:val="00C348BC"/>
    <w:rsid w:val="00C46D8E"/>
    <w:rsid w:val="00C55739"/>
    <w:rsid w:val="00C619E1"/>
    <w:rsid w:val="00C715DB"/>
    <w:rsid w:val="00C74D4D"/>
    <w:rsid w:val="00C7745E"/>
    <w:rsid w:val="00C77897"/>
    <w:rsid w:val="00C80235"/>
    <w:rsid w:val="00C827CD"/>
    <w:rsid w:val="00C8356F"/>
    <w:rsid w:val="00CA1899"/>
    <w:rsid w:val="00CA3E68"/>
    <w:rsid w:val="00CA40F0"/>
    <w:rsid w:val="00CB16B2"/>
    <w:rsid w:val="00CB2335"/>
    <w:rsid w:val="00CB74D4"/>
    <w:rsid w:val="00CC0DF1"/>
    <w:rsid w:val="00CC1104"/>
    <w:rsid w:val="00CC2F77"/>
    <w:rsid w:val="00CC59F6"/>
    <w:rsid w:val="00CC76C1"/>
    <w:rsid w:val="00CD3675"/>
    <w:rsid w:val="00CD5AB8"/>
    <w:rsid w:val="00CD6438"/>
    <w:rsid w:val="00CD6C1D"/>
    <w:rsid w:val="00CD7F48"/>
    <w:rsid w:val="00CE0FE8"/>
    <w:rsid w:val="00CE4DAE"/>
    <w:rsid w:val="00CE7A00"/>
    <w:rsid w:val="00CF3C30"/>
    <w:rsid w:val="00CF4E91"/>
    <w:rsid w:val="00D025C9"/>
    <w:rsid w:val="00D06152"/>
    <w:rsid w:val="00D17D92"/>
    <w:rsid w:val="00D3061A"/>
    <w:rsid w:val="00D3115D"/>
    <w:rsid w:val="00D32A44"/>
    <w:rsid w:val="00D42B0C"/>
    <w:rsid w:val="00D45AE9"/>
    <w:rsid w:val="00D47B94"/>
    <w:rsid w:val="00D50AEC"/>
    <w:rsid w:val="00D55BD1"/>
    <w:rsid w:val="00D600D8"/>
    <w:rsid w:val="00D62590"/>
    <w:rsid w:val="00D9062C"/>
    <w:rsid w:val="00D927A5"/>
    <w:rsid w:val="00D962E3"/>
    <w:rsid w:val="00DA0BCA"/>
    <w:rsid w:val="00DA105C"/>
    <w:rsid w:val="00DA1E33"/>
    <w:rsid w:val="00DA3523"/>
    <w:rsid w:val="00DB39E3"/>
    <w:rsid w:val="00DB46B8"/>
    <w:rsid w:val="00DB7956"/>
    <w:rsid w:val="00DC0700"/>
    <w:rsid w:val="00DC1C47"/>
    <w:rsid w:val="00DC375F"/>
    <w:rsid w:val="00DC4E39"/>
    <w:rsid w:val="00DC5D66"/>
    <w:rsid w:val="00DD143F"/>
    <w:rsid w:val="00DE2430"/>
    <w:rsid w:val="00DE2B29"/>
    <w:rsid w:val="00DE2CD4"/>
    <w:rsid w:val="00DE70C3"/>
    <w:rsid w:val="00DF07E1"/>
    <w:rsid w:val="00E00734"/>
    <w:rsid w:val="00E24160"/>
    <w:rsid w:val="00E24586"/>
    <w:rsid w:val="00E329E4"/>
    <w:rsid w:val="00E41A66"/>
    <w:rsid w:val="00E41B18"/>
    <w:rsid w:val="00E43AF4"/>
    <w:rsid w:val="00E62747"/>
    <w:rsid w:val="00E67028"/>
    <w:rsid w:val="00E715BF"/>
    <w:rsid w:val="00E729A3"/>
    <w:rsid w:val="00E743C5"/>
    <w:rsid w:val="00E745A1"/>
    <w:rsid w:val="00E757B7"/>
    <w:rsid w:val="00E77CF3"/>
    <w:rsid w:val="00E8454A"/>
    <w:rsid w:val="00E86FE9"/>
    <w:rsid w:val="00E946D4"/>
    <w:rsid w:val="00EA2F44"/>
    <w:rsid w:val="00EA3199"/>
    <w:rsid w:val="00EA59F5"/>
    <w:rsid w:val="00EB1E1A"/>
    <w:rsid w:val="00EB2204"/>
    <w:rsid w:val="00EB243A"/>
    <w:rsid w:val="00EB536A"/>
    <w:rsid w:val="00EC435B"/>
    <w:rsid w:val="00EC6736"/>
    <w:rsid w:val="00ED75D3"/>
    <w:rsid w:val="00ED7E12"/>
    <w:rsid w:val="00EE0EC9"/>
    <w:rsid w:val="00EE5C98"/>
    <w:rsid w:val="00EE6F1B"/>
    <w:rsid w:val="00EF1E2E"/>
    <w:rsid w:val="00EF2B97"/>
    <w:rsid w:val="00EF2C88"/>
    <w:rsid w:val="00F0180A"/>
    <w:rsid w:val="00F226D3"/>
    <w:rsid w:val="00F22C34"/>
    <w:rsid w:val="00F260AC"/>
    <w:rsid w:val="00F278DB"/>
    <w:rsid w:val="00F322B3"/>
    <w:rsid w:val="00F33348"/>
    <w:rsid w:val="00F357FD"/>
    <w:rsid w:val="00F35D93"/>
    <w:rsid w:val="00F367D4"/>
    <w:rsid w:val="00F502CC"/>
    <w:rsid w:val="00F55AD2"/>
    <w:rsid w:val="00F67F03"/>
    <w:rsid w:val="00F7129C"/>
    <w:rsid w:val="00F71EF6"/>
    <w:rsid w:val="00F72760"/>
    <w:rsid w:val="00F826FB"/>
    <w:rsid w:val="00F84009"/>
    <w:rsid w:val="00F90D77"/>
    <w:rsid w:val="00F9740F"/>
    <w:rsid w:val="00FA2080"/>
    <w:rsid w:val="00FA5096"/>
    <w:rsid w:val="00FA60A1"/>
    <w:rsid w:val="00FB32D7"/>
    <w:rsid w:val="00FB4075"/>
    <w:rsid w:val="00FB6B20"/>
    <w:rsid w:val="00FC5CBA"/>
    <w:rsid w:val="00FC6362"/>
    <w:rsid w:val="00FE1003"/>
    <w:rsid w:val="00FE48C3"/>
    <w:rsid w:val="00FE5808"/>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C2DD9"/>
  <w15:docId w15:val="{554DDD4A-E548-4E53-8EFD-DF19AF6D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6E3"/>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BodyText">
    <w:name w:val="Body Text"/>
    <w:basedOn w:val="Normal"/>
    <w:rsid w:val="008D0F1F"/>
    <w:rPr>
      <w:rFonts w:ascii="Times New Roman" w:hAnsi="Times New Roman" w:cs="Times New Roman"/>
      <w:sz w:val="22"/>
      <w:szCs w:val="20"/>
      <w:lang w:eastAsia="en-US"/>
    </w:rPr>
  </w:style>
  <w:style w:type="paragraph" w:styleId="BalloonText">
    <w:name w:val="Balloon Text"/>
    <w:basedOn w:val="Normal"/>
    <w:semiHidden/>
    <w:rsid w:val="00EB536A"/>
    <w:rPr>
      <w:rFonts w:ascii="Tahoma" w:hAnsi="Tahoma" w:cs="Tahoma"/>
      <w:sz w:val="16"/>
      <w:szCs w:val="16"/>
    </w:rPr>
  </w:style>
  <w:style w:type="paragraph" w:customStyle="1" w:styleId="ZnakZnak1">
    <w:name w:val="Znak Znak1"/>
    <w:basedOn w:val="Normal"/>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ormal"/>
    <w:rsid w:val="00145E5A"/>
    <w:pPr>
      <w:spacing w:after="160" w:line="240" w:lineRule="exact"/>
    </w:pPr>
    <w:rPr>
      <w:rFonts w:ascii="Tahoma" w:eastAsia="SimSun" w:hAnsi="Tahoma" w:cs="Times New Roman"/>
      <w:sz w:val="20"/>
      <w:szCs w:val="20"/>
      <w:lang w:eastAsia="zh-CN"/>
    </w:rPr>
  </w:style>
  <w:style w:type="paragraph" w:styleId="Title">
    <w:name w:val="Title"/>
    <w:basedOn w:val="Normal"/>
    <w:link w:val="TitleChar"/>
    <w:qFormat/>
    <w:rsid w:val="004C31AB"/>
    <w:pPr>
      <w:numPr>
        <w:numId w:val="1"/>
      </w:numPr>
      <w:jc w:val="both"/>
    </w:pPr>
    <w:rPr>
      <w:b/>
      <w:sz w:val="32"/>
      <w:szCs w:val="32"/>
    </w:rPr>
  </w:style>
  <w:style w:type="character" w:customStyle="1" w:styleId="TitleChar">
    <w:name w:val="Title Char"/>
    <w:link w:val="Title"/>
    <w:rsid w:val="004C31AB"/>
    <w:rPr>
      <w:rFonts w:ascii="Arial" w:hAnsi="Arial" w:cs="Arial"/>
      <w:b/>
      <w:sz w:val="32"/>
      <w:szCs w:val="32"/>
    </w:rPr>
  </w:style>
  <w:style w:type="paragraph" w:customStyle="1" w:styleId="body">
    <w:name w:val="body"/>
    <w:basedOn w:val="Normal"/>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CommentSubject">
    <w:name w:val="annotation subject"/>
    <w:basedOn w:val="CommentText"/>
    <w:next w:val="CommentText"/>
    <w:link w:val="CommentSubjectChar"/>
    <w:uiPriority w:val="99"/>
    <w:semiHidden/>
    <w:unhideWhenUsed/>
    <w:rsid w:val="004C31AB"/>
    <w:rPr>
      <w:b/>
      <w:bCs/>
      <w:szCs w:val="20"/>
    </w:rPr>
  </w:style>
  <w:style w:type="character" w:customStyle="1" w:styleId="CommentTextChar">
    <w:name w:val="Comment Text Char"/>
    <w:link w:val="CommentText"/>
    <w:semiHidden/>
    <w:rsid w:val="004C31AB"/>
    <w:rPr>
      <w:rFonts w:ascii="Arial" w:hAnsi="Arial" w:cs="Arial"/>
      <w:szCs w:val="24"/>
    </w:rPr>
  </w:style>
  <w:style w:type="character" w:customStyle="1" w:styleId="CommentSubjectChar">
    <w:name w:val="Comment Subject Char"/>
    <w:link w:val="CommentSubject"/>
    <w:uiPriority w:val="99"/>
    <w:semiHidden/>
    <w:rsid w:val="004C31AB"/>
    <w:rPr>
      <w:rFonts w:ascii="Arial" w:hAnsi="Arial" w:cs="Arial"/>
      <w:b/>
      <w:bCs/>
      <w:szCs w:val="24"/>
    </w:rPr>
  </w:style>
  <w:style w:type="paragraph" w:styleId="ListParagraph">
    <w:name w:val="List Paragraph"/>
    <w:basedOn w:val="Normal"/>
    <w:link w:val="ListParagraphChar"/>
    <w:uiPriority w:val="34"/>
    <w:qFormat/>
    <w:rsid w:val="0034180D"/>
    <w:pPr>
      <w:ind w:left="720"/>
      <w:contextualSpacing/>
    </w:pPr>
  </w:style>
  <w:style w:type="character" w:customStyle="1" w:styleId="HeaderChar">
    <w:name w:val="Header Char"/>
    <w:basedOn w:val="DefaultParagraphFont"/>
    <w:link w:val="Header"/>
    <w:rsid w:val="00145124"/>
    <w:rPr>
      <w:rFonts w:ascii="Arial" w:hAnsi="Arial" w:cs="Arial"/>
      <w:sz w:val="24"/>
      <w:szCs w:val="24"/>
    </w:rPr>
  </w:style>
  <w:style w:type="paragraph" w:styleId="NormalWeb">
    <w:name w:val="Normal (Web)"/>
    <w:basedOn w:val="Normal"/>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Strong">
    <w:name w:val="Strong"/>
    <w:basedOn w:val="DefaultParagraphFont"/>
    <w:uiPriority w:val="22"/>
    <w:qFormat/>
    <w:rsid w:val="00411708"/>
    <w:rPr>
      <w:b/>
      <w:bCs/>
    </w:rPr>
  </w:style>
  <w:style w:type="paragraph" w:styleId="NoSpacing">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 w:type="character" w:styleId="Hyperlink">
    <w:name w:val="Hyperlink"/>
    <w:basedOn w:val="DefaultParagraphFont"/>
    <w:uiPriority w:val="99"/>
    <w:unhideWhenUsed/>
    <w:rsid w:val="00025C23"/>
    <w:rPr>
      <w:color w:val="0000FF" w:themeColor="hyperlink"/>
      <w:u w:val="single"/>
    </w:rPr>
  </w:style>
  <w:style w:type="character" w:styleId="FootnoteReference">
    <w:name w:val="footnote reference"/>
    <w:basedOn w:val="DefaultParagraphFont"/>
    <w:uiPriority w:val="99"/>
    <w:semiHidden/>
    <w:unhideWhenUsed/>
    <w:rsid w:val="00025C23"/>
    <w:rPr>
      <w:vertAlign w:val="superscript"/>
    </w:rPr>
  </w:style>
  <w:style w:type="character" w:customStyle="1" w:styleId="ListParagraphChar">
    <w:name w:val="List Paragraph Char"/>
    <w:link w:val="ListParagraph"/>
    <w:uiPriority w:val="34"/>
    <w:rsid w:val="00025C23"/>
    <w:rPr>
      <w:rFonts w:ascii="Arial" w:hAnsi="Arial" w:cs="Arial"/>
      <w:sz w:val="24"/>
      <w:szCs w:val="24"/>
    </w:rPr>
  </w:style>
  <w:style w:type="character" w:styleId="UnresolvedMention">
    <w:name w:val="Unresolved Mention"/>
    <w:basedOn w:val="DefaultParagraphFont"/>
    <w:uiPriority w:val="99"/>
    <w:semiHidden/>
    <w:unhideWhenUsed/>
    <w:rsid w:val="00456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470680004">
      <w:bodyDiv w:val="1"/>
      <w:marLeft w:val="0"/>
      <w:marRight w:val="0"/>
      <w:marTop w:val="0"/>
      <w:marBottom w:val="0"/>
      <w:divBdr>
        <w:top w:val="none" w:sz="0" w:space="0" w:color="auto"/>
        <w:left w:val="none" w:sz="0" w:space="0" w:color="auto"/>
        <w:bottom w:val="none" w:sz="0" w:space="0" w:color="auto"/>
        <w:right w:val="none" w:sz="0" w:space="0" w:color="auto"/>
      </w:divBdr>
    </w:div>
    <w:div w:id="875124189">
      <w:bodyDiv w:val="1"/>
      <w:marLeft w:val="0"/>
      <w:marRight w:val="0"/>
      <w:marTop w:val="0"/>
      <w:marBottom w:val="0"/>
      <w:divBdr>
        <w:top w:val="none" w:sz="0" w:space="0" w:color="auto"/>
        <w:left w:val="none" w:sz="0" w:space="0" w:color="auto"/>
        <w:bottom w:val="none" w:sz="0" w:space="0" w:color="auto"/>
        <w:right w:val="none" w:sz="0" w:space="0" w:color="auto"/>
      </w:divBdr>
    </w:div>
    <w:div w:id="1026712527">
      <w:bodyDiv w:val="1"/>
      <w:marLeft w:val="0"/>
      <w:marRight w:val="0"/>
      <w:marTop w:val="0"/>
      <w:marBottom w:val="0"/>
      <w:divBdr>
        <w:top w:val="none" w:sz="0" w:space="0" w:color="auto"/>
        <w:left w:val="none" w:sz="0" w:space="0" w:color="auto"/>
        <w:bottom w:val="none" w:sz="0" w:space="0" w:color="auto"/>
        <w:right w:val="none" w:sz="0" w:space="0" w:color="auto"/>
      </w:divBdr>
    </w:div>
    <w:div w:id="1085149509">
      <w:bodyDiv w:val="1"/>
      <w:marLeft w:val="0"/>
      <w:marRight w:val="0"/>
      <w:marTop w:val="0"/>
      <w:marBottom w:val="0"/>
      <w:divBdr>
        <w:top w:val="none" w:sz="0" w:space="0" w:color="auto"/>
        <w:left w:val="none" w:sz="0" w:space="0" w:color="auto"/>
        <w:bottom w:val="none" w:sz="0" w:space="0" w:color="auto"/>
        <w:right w:val="none" w:sz="0" w:space="0" w:color="auto"/>
      </w:divBdr>
      <w:divsChild>
        <w:div w:id="1269199197">
          <w:marLeft w:val="0"/>
          <w:marRight w:val="0"/>
          <w:marTop w:val="0"/>
          <w:marBottom w:val="0"/>
          <w:divBdr>
            <w:top w:val="none" w:sz="0" w:space="0" w:color="auto"/>
            <w:left w:val="none" w:sz="0" w:space="0" w:color="auto"/>
            <w:bottom w:val="none" w:sz="0" w:space="0" w:color="auto"/>
            <w:right w:val="none" w:sz="0" w:space="0" w:color="auto"/>
          </w:divBdr>
          <w:divsChild>
            <w:div w:id="6322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7E2CA-CB62-4ED3-B092-583E5E4F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TotalTime>
  <Pages>7</Pages>
  <Words>2544</Words>
  <Characters>14506</Characters>
  <Application>Microsoft Office Word</Application>
  <DocSecurity>0</DocSecurity>
  <Lines>120</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Sivčević</cp:lastModifiedBy>
  <cp:revision>4</cp:revision>
  <cp:lastPrinted>2017-05-30T13:27:00Z</cp:lastPrinted>
  <dcterms:created xsi:type="dcterms:W3CDTF">2020-06-11T08:35:00Z</dcterms:created>
  <dcterms:modified xsi:type="dcterms:W3CDTF">2020-06-15T10:48:00Z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IC-VZ-39-014/20-S</vt:lpwstr>
  </property>
  <property fmtid="{D5CDD505-2E9C-101B-9397-08002B2CF9AE}" pid="5" name="MFiles_P1046">
    <vt:lpwstr>Vzdrževanje programske in strojne opreme</vt:lpwstr>
  </property>
  <property fmtid="{D5CDD505-2E9C-101B-9397-08002B2CF9AE}" pid="6" name="MFiles_PG5BC2FC14A405421BA79F5FEC63BD00E3n1_PGB3D8D77D2D654902AEB821305A1A12BC">
    <vt:lpwstr>1000 Ljubljana</vt:lpwstr>
  </property>
</Properties>
</file>