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21D" w:rsidRDefault="00FA121D"/>
    <w:p w:rsidR="00FA121D" w:rsidRDefault="00FA121D"/>
    <w:p w:rsidR="00B82DFE" w:rsidRPr="00B82DFE" w:rsidRDefault="00FA121D" w:rsidP="00B82DFE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B82DF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IZPLAČANE ŠKODE PO LETIH PO ZAVAROVALNIH VRSTAH IN ŠTEVILO ŠKODNIH PRIMEROV ZA Z</w:t>
      </w:r>
      <w:r w:rsidR="00010A0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ADNJE POGODBENO OBDOBJE 2018</w:t>
      </w:r>
      <w:r w:rsidRPr="00B82DF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-2020:</w:t>
      </w:r>
    </w:p>
    <w:p w:rsidR="00B82DFE" w:rsidRDefault="00B82DFE" w:rsidP="00B82DF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  <w:shd w:val="clear" w:color="auto" w:fill="FFFFFF"/>
        </w:rPr>
      </w:pPr>
    </w:p>
    <w:p w:rsidR="00B82DFE" w:rsidRPr="00D80C8F" w:rsidRDefault="00B82DFE" w:rsidP="00D80C8F">
      <w:pPr>
        <w:pStyle w:val="Odstavekseznam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  <w:shd w:val="clear" w:color="auto" w:fill="FFFFFF"/>
        </w:rPr>
      </w:pPr>
      <w:r w:rsidRPr="00D80C8F">
        <w:rPr>
          <w:rFonts w:ascii="Times New Roman" w:hAnsi="Times New Roman" w:cs="Times New Roman"/>
          <w:b/>
          <w:color w:val="000000" w:themeColor="text1"/>
          <w:sz w:val="18"/>
          <w:szCs w:val="18"/>
          <w:shd w:val="clear" w:color="auto" w:fill="FFFFFF"/>
        </w:rPr>
        <w:t>Zavarovalna vrsta 2018</w:t>
      </w:r>
      <w:r w:rsidRPr="00D80C8F">
        <w:rPr>
          <w:rFonts w:ascii="Times New Roman" w:hAnsi="Times New Roman" w:cs="Times New Roman"/>
          <w:b/>
          <w:color w:val="000000" w:themeColor="text1"/>
          <w:sz w:val="18"/>
          <w:szCs w:val="18"/>
          <w:shd w:val="clear" w:color="auto" w:fill="FFFFFF"/>
        </w:rPr>
        <w:t>:</w:t>
      </w:r>
    </w:p>
    <w:p w:rsidR="00B82DFE" w:rsidRPr="00B82DFE" w:rsidRDefault="00B82DFE" w:rsidP="00B82DFE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- požar 0,00 EUR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- strojelom 3.467,55 EUR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- steklo 240,48 EUR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računalniki 0,00 EUR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- Odgovornost - civilna 0,00 EUR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avtomobilsko AO + AK 0,00 EUR</w:t>
      </w:r>
    </w:p>
    <w:p w:rsidR="00B82DFE" w:rsidRPr="00B82DFE" w:rsidRDefault="00B82DFE" w:rsidP="00B82DFE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A31FA8" w:rsidRPr="00A31FA8" w:rsidRDefault="00B82DFE" w:rsidP="00A31FA8">
      <w:pPr>
        <w:pStyle w:val="Odstavekseznam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D80C8F">
        <w:rPr>
          <w:rFonts w:ascii="Times New Roman" w:hAnsi="Times New Roman" w:cs="Times New Roman"/>
          <w:b/>
          <w:color w:val="000000" w:themeColor="text1"/>
          <w:sz w:val="18"/>
          <w:szCs w:val="18"/>
          <w:shd w:val="clear" w:color="auto" w:fill="FFFFFF"/>
        </w:rPr>
        <w:t>Zavarovalna vrsta 2019</w:t>
      </w:r>
      <w:r w:rsidRPr="00D80C8F">
        <w:rPr>
          <w:rFonts w:ascii="Times New Roman" w:hAnsi="Times New Roman" w:cs="Times New Roman"/>
          <w:b/>
          <w:color w:val="000000" w:themeColor="text1"/>
          <w:sz w:val="18"/>
          <w:szCs w:val="18"/>
          <w:shd w:val="clear" w:color="auto" w:fill="FFFFFF"/>
        </w:rPr>
        <w:t>:</w:t>
      </w:r>
    </w:p>
    <w:p w:rsidR="00B82DFE" w:rsidRPr="00A31FA8" w:rsidRDefault="00B82DFE" w:rsidP="00A31FA8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A31FA8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Zavarovanje - požar </w:t>
      </w:r>
      <w:r w:rsidR="00A31FA8" w:rsidRPr="00A31FA8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0,00 EUR</w:t>
      </w:r>
    </w:p>
    <w:p w:rsidR="00B82DFE" w:rsidRPr="00B82DFE" w:rsidRDefault="00B82DFE" w:rsidP="00B82DFE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- strojelom 14.797,47 EUR</w:t>
      </w:r>
      <w:bookmarkStart w:id="0" w:name="_GoBack"/>
      <w:bookmarkEnd w:id="0"/>
      <w:r w:rsidRPr="00B82DFE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- steklo 0,00 EUR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računalniki 0,00 EUR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- Odgovornost - civilna 0,00 EUR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avtomobilsko AO + AK  0,00 EUR</w:t>
      </w:r>
    </w:p>
    <w:p w:rsidR="00B82DFE" w:rsidRPr="00B82DFE" w:rsidRDefault="00B82DFE" w:rsidP="00B82DFE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</w:p>
    <w:p w:rsidR="00B82DFE" w:rsidRPr="00D80C8F" w:rsidRDefault="00B82DFE" w:rsidP="00D80C8F">
      <w:pPr>
        <w:pStyle w:val="Odstavekseznam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D80C8F">
        <w:rPr>
          <w:rFonts w:ascii="Times New Roman" w:hAnsi="Times New Roman" w:cs="Times New Roman"/>
          <w:b/>
          <w:color w:val="000000" w:themeColor="text1"/>
          <w:sz w:val="18"/>
          <w:szCs w:val="18"/>
          <w:shd w:val="clear" w:color="auto" w:fill="FFFFFF"/>
        </w:rPr>
        <w:t>Zavarovalna vrsta 2020</w:t>
      </w:r>
      <w:r w:rsidRPr="00D80C8F">
        <w:rPr>
          <w:rFonts w:ascii="Times New Roman" w:hAnsi="Times New Roman" w:cs="Times New Roman"/>
          <w:b/>
          <w:color w:val="000000" w:themeColor="text1"/>
          <w:sz w:val="18"/>
          <w:szCs w:val="18"/>
          <w:shd w:val="clear" w:color="auto" w:fill="FFFFFF"/>
        </w:rPr>
        <w:t>:</w:t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- požar 0,00 EUR</w:t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- strojelom 16.339,00 EUR</w:t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- steklo 0,00 EUR</w:t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računalniki 0,00 EUR</w:t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- Odgovornost - civilna 0,00 EUR</w:t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Zavarovanje avtomobilsko AO + AK 0,00 EUR</w:t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</w:p>
    <w:p w:rsidR="00B82DFE" w:rsidRPr="00D80C8F" w:rsidRDefault="00B82DFE" w:rsidP="00D80C8F">
      <w:pPr>
        <w:pStyle w:val="Odstavekseznam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  <w:shd w:val="clear" w:color="auto" w:fill="FFFFFF"/>
        </w:rPr>
      </w:pPr>
      <w:r w:rsidRPr="00D80C8F">
        <w:rPr>
          <w:rFonts w:ascii="Times New Roman" w:hAnsi="Times New Roman" w:cs="Times New Roman"/>
          <w:b/>
          <w:color w:val="000000" w:themeColor="text1"/>
          <w:sz w:val="18"/>
          <w:szCs w:val="18"/>
          <w:shd w:val="clear" w:color="auto" w:fill="FFFFFF"/>
        </w:rPr>
        <w:t>ŠTEVILO ŠKODNIH PRIMEROV:</w:t>
      </w:r>
    </w:p>
    <w:p w:rsidR="00B82DFE" w:rsidRPr="00B82DFE" w:rsidRDefault="00B82DFE" w:rsidP="00B82DFE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Leto 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2018 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- 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30</w:t>
      </w:r>
    </w:p>
    <w:p w:rsidR="00B82DFE" w:rsidRPr="00B82DFE" w:rsidRDefault="00B82DFE" w:rsidP="00B82DFE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Leto 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2019 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- 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42</w:t>
      </w:r>
    </w:p>
    <w:p w:rsidR="00B82DFE" w:rsidRDefault="00B82DFE" w:rsidP="00B82DFE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Leto 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2020 </w:t>
      </w:r>
      <w:r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–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 </w:t>
      </w:r>
      <w:r w:rsidRPr="00B82DFE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22</w:t>
      </w:r>
    </w:p>
    <w:p w:rsidR="00B82DFE" w:rsidRDefault="00B82DFE" w:rsidP="00B82DFE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</w:p>
    <w:p w:rsidR="00B82DFE" w:rsidRPr="00B82DFE" w:rsidRDefault="00B82DFE" w:rsidP="00B82DFE">
      <w:pPr>
        <w:pStyle w:val="Odstavekseznam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82DF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NAJVEČJE ŠKODE:</w:t>
      </w:r>
    </w:p>
    <w:p w:rsidR="00B82DFE" w:rsidRDefault="00B82DFE" w:rsidP="00B82DFE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</w:p>
    <w:p w:rsidR="00B82DFE" w:rsidRPr="00D80C8F" w:rsidRDefault="00B82DFE" w:rsidP="00D80C8F">
      <w:pPr>
        <w:pStyle w:val="Odstavekseznam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Zavarovanje – strojelom – v letu 2018 v vrednosti 1.421,16 </w:t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EUR </w:t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(okvara </w:t>
      </w:r>
      <w:proofErr w:type="spellStart"/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ind</w:t>
      </w:r>
      <w:proofErr w:type="spellEnd"/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. pral. stroja)</w:t>
      </w:r>
    </w:p>
    <w:p w:rsidR="00B82DFE" w:rsidRPr="00D80C8F" w:rsidRDefault="00B82DFE" w:rsidP="00D80C8F">
      <w:pPr>
        <w:pStyle w:val="Odstavekseznam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Zavarovanje – strojelom – v letu 2019 v vrednosti 2.326,69 </w:t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EUR </w:t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(okvara črpalke)</w:t>
      </w:r>
    </w:p>
    <w:p w:rsidR="00B82DFE" w:rsidRPr="00D80C8F" w:rsidRDefault="00B82DFE" w:rsidP="00D80C8F">
      <w:pPr>
        <w:pStyle w:val="Odstavekseznam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Zavarovanje – strojelom – v letu 2020 v vrednosti 2.323,06 </w:t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 xml:space="preserve">EUR </w:t>
      </w:r>
      <w:r w:rsidRPr="00D80C8F"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  <w:t>(okvara komore)</w:t>
      </w:r>
    </w:p>
    <w:p w:rsidR="00B52C4B" w:rsidRPr="00B82DFE" w:rsidRDefault="00FA121D" w:rsidP="00B82DFE">
      <w:pPr>
        <w:spacing w:after="0" w:line="240" w:lineRule="auto"/>
        <w:rPr>
          <w:rFonts w:ascii="Helvetica" w:hAnsi="Helvetica" w:cs="Helvetica"/>
          <w:color w:val="000000" w:themeColor="text1"/>
          <w:sz w:val="18"/>
          <w:szCs w:val="18"/>
          <w:shd w:val="clear" w:color="auto" w:fill="FFFFFF"/>
        </w:rPr>
      </w:pPr>
      <w:r w:rsidRPr="00B82DFE"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anchor distT="0" distB="0" distL="114300" distR="114300" simplePos="0" relativeHeight="251659264" behindDoc="0" locked="0" layoutInCell="1" allowOverlap="1" wp14:anchorId="2BAB5427" wp14:editId="66C83734">
            <wp:simplePos x="0" y="0"/>
            <wp:positionH relativeFrom="margin">
              <wp:posOffset>-685611</wp:posOffset>
            </wp:positionH>
            <wp:positionV relativeFrom="page">
              <wp:posOffset>912495</wp:posOffset>
            </wp:positionV>
            <wp:extent cx="7261200" cy="547200"/>
            <wp:effectExtent l="0" t="0" r="0" b="571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1200" cy="54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52C4B" w:rsidRPr="00B82DFE" w:rsidSect="00FA121D">
      <w:headerReference w:type="default" r:id="rId9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21D" w:rsidRDefault="00FA121D" w:rsidP="00FA121D">
      <w:pPr>
        <w:spacing w:after="0" w:line="240" w:lineRule="auto"/>
      </w:pPr>
      <w:r>
        <w:separator/>
      </w:r>
    </w:p>
  </w:endnote>
  <w:endnote w:type="continuationSeparator" w:id="0">
    <w:p w:rsidR="00FA121D" w:rsidRDefault="00FA121D" w:rsidP="00FA1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21D" w:rsidRDefault="00FA121D" w:rsidP="00FA121D">
      <w:pPr>
        <w:spacing w:after="0" w:line="240" w:lineRule="auto"/>
      </w:pPr>
      <w:r>
        <w:separator/>
      </w:r>
    </w:p>
  </w:footnote>
  <w:footnote w:type="continuationSeparator" w:id="0">
    <w:p w:rsidR="00FA121D" w:rsidRDefault="00FA121D" w:rsidP="00FA1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46" w:type="pct"/>
      <w:jc w:val="center"/>
      <w:tblBorders>
        <w:top w:val="single" w:sz="8" w:space="0" w:color="4F81BD"/>
        <w:bottom w:val="single" w:sz="8" w:space="0" w:color="4F81BD"/>
      </w:tblBorders>
      <w:tblLook w:val="04A0" w:firstRow="1" w:lastRow="0" w:firstColumn="1" w:lastColumn="0" w:noHBand="0" w:noVBand="1"/>
    </w:tblPr>
    <w:tblGrid>
      <w:gridCol w:w="8505"/>
      <w:gridCol w:w="497"/>
    </w:tblGrid>
    <w:tr w:rsidR="00FA121D" w:rsidRPr="00FA121D" w:rsidTr="008B12DC">
      <w:trPr>
        <w:jc w:val="center"/>
      </w:trPr>
      <w:tc>
        <w:tcPr>
          <w:tcW w:w="8305" w:type="dxa"/>
          <w:tcBorders>
            <w:top w:val="single" w:sz="8" w:space="0" w:color="4F81BD"/>
            <w:bottom w:val="single" w:sz="8" w:space="0" w:color="4F81BD"/>
          </w:tcBorders>
          <w:shd w:val="clear" w:color="auto" w:fill="auto"/>
        </w:tcPr>
        <w:p w:rsidR="00FA121D" w:rsidRPr="00FA121D" w:rsidRDefault="00FA121D" w:rsidP="00FA121D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eastAsia="Times New Roman" w:hAnsi="Times New Roman" w:cs="Times New Roman"/>
              <w:b/>
              <w:bCs/>
              <w:caps/>
              <w:color w:val="000000"/>
              <w:sz w:val="18"/>
              <w:szCs w:val="18"/>
              <w:lang w:eastAsia="sl-SI"/>
            </w:rPr>
          </w:pPr>
          <w:r w:rsidRPr="00FA121D">
            <w:rPr>
              <w:rFonts w:ascii="Times New Roman" w:eastAsia="Times New Roman" w:hAnsi="Times New Roman" w:cs="Times New Roman"/>
              <w:b/>
              <w:bCs/>
              <w:caps/>
              <w:color w:val="000000"/>
              <w:sz w:val="18"/>
              <w:szCs w:val="18"/>
              <w:lang w:eastAsia="sl-SI"/>
            </w:rPr>
            <w:t xml:space="preserve">Naročnik: DOM DANICE VOGRINEC MARIBOR, Čufarjeva cesta 9, 2000 Maribor </w:t>
          </w:r>
        </w:p>
        <w:p w:rsidR="00FA121D" w:rsidRPr="00FA121D" w:rsidRDefault="00FA121D" w:rsidP="00FA121D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eastAsia="Times New Roman" w:hAnsi="Times New Roman" w:cs="Times New Roman"/>
              <w:b/>
              <w:bCs/>
              <w:caps/>
              <w:color w:val="000000"/>
              <w:sz w:val="18"/>
              <w:szCs w:val="18"/>
              <w:lang w:eastAsia="sl-SI"/>
            </w:rPr>
          </w:pPr>
          <w:r w:rsidRPr="00FA121D">
            <w:rPr>
              <w:rFonts w:ascii="Times New Roman" w:eastAsia="Times New Roman" w:hAnsi="Times New Roman" w:cs="Times New Roman"/>
              <w:b/>
              <w:bCs/>
              <w:caps/>
              <w:color w:val="000000"/>
              <w:sz w:val="18"/>
              <w:szCs w:val="18"/>
              <w:lang w:eastAsia="sl-SI"/>
            </w:rPr>
            <w:t>»Zavarovanje premoženja in odgovornosti Doma Danice Vogrinec Maribor 2021-2023«</w:t>
          </w:r>
        </w:p>
      </w:tc>
      <w:tc>
        <w:tcPr>
          <w:tcW w:w="485" w:type="dxa"/>
          <w:tcBorders>
            <w:top w:val="single" w:sz="8" w:space="0" w:color="4F81BD"/>
            <w:bottom w:val="single" w:sz="8" w:space="0" w:color="4F81BD"/>
          </w:tcBorders>
          <w:shd w:val="clear" w:color="auto" w:fill="auto"/>
        </w:tcPr>
        <w:p w:rsidR="00FA121D" w:rsidRPr="00FA121D" w:rsidRDefault="00FA121D" w:rsidP="00FA121D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eastAsia="Times New Roman" w:hAnsi="Calibri" w:cs="Times New Roman"/>
              <w:b/>
              <w:bCs/>
              <w:caps/>
              <w:color w:val="FFFFFF"/>
              <w:sz w:val="18"/>
              <w:szCs w:val="18"/>
              <w:lang w:eastAsia="sl-SI"/>
            </w:rPr>
          </w:pPr>
        </w:p>
      </w:tc>
    </w:tr>
    <w:tr w:rsidR="00FA121D" w:rsidRPr="00FA121D" w:rsidTr="008B12DC">
      <w:trPr>
        <w:trHeight w:hRule="exact" w:val="80"/>
        <w:jc w:val="center"/>
      </w:trPr>
      <w:tc>
        <w:tcPr>
          <w:tcW w:w="8305" w:type="dxa"/>
          <w:shd w:val="clear" w:color="auto" w:fill="D3DFEE"/>
        </w:tcPr>
        <w:p w:rsidR="00FA121D" w:rsidRPr="00FA121D" w:rsidRDefault="00FA121D" w:rsidP="00FA121D">
          <w:pPr>
            <w:tabs>
              <w:tab w:val="center" w:pos="4536"/>
              <w:tab w:val="right" w:pos="9072"/>
            </w:tabs>
            <w:spacing w:after="0"/>
            <w:jc w:val="both"/>
            <w:rPr>
              <w:rFonts w:ascii="Calibri" w:eastAsia="Times New Roman" w:hAnsi="Calibri" w:cs="Times New Roman"/>
              <w:b/>
              <w:bCs/>
              <w:caps/>
              <w:color w:val="FFFFFF"/>
              <w:sz w:val="18"/>
              <w:szCs w:val="18"/>
              <w:lang w:eastAsia="sl-SI"/>
            </w:rPr>
          </w:pPr>
        </w:p>
      </w:tc>
      <w:tc>
        <w:tcPr>
          <w:tcW w:w="485" w:type="dxa"/>
          <w:tcBorders>
            <w:left w:val="nil"/>
            <w:right w:val="nil"/>
          </w:tcBorders>
          <w:shd w:val="clear" w:color="auto" w:fill="D3DFEE"/>
        </w:tcPr>
        <w:p w:rsidR="00FA121D" w:rsidRPr="00FA121D" w:rsidRDefault="00FA121D" w:rsidP="00FA121D">
          <w:pPr>
            <w:tabs>
              <w:tab w:val="center" w:pos="4536"/>
              <w:tab w:val="right" w:pos="9072"/>
            </w:tabs>
            <w:spacing w:after="0"/>
            <w:jc w:val="both"/>
            <w:rPr>
              <w:rFonts w:ascii="Calibri" w:eastAsia="Times New Roman" w:hAnsi="Calibri" w:cs="Times New Roman"/>
              <w:caps/>
              <w:color w:val="FFFFFF"/>
              <w:sz w:val="18"/>
              <w:szCs w:val="18"/>
              <w:lang w:eastAsia="sl-SI"/>
            </w:rPr>
          </w:pPr>
        </w:p>
      </w:tc>
    </w:tr>
  </w:tbl>
  <w:p w:rsidR="00FA121D" w:rsidRDefault="00FA121D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039F0"/>
    <w:multiLevelType w:val="hybridMultilevel"/>
    <w:tmpl w:val="CE702E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D913CF"/>
    <w:multiLevelType w:val="hybridMultilevel"/>
    <w:tmpl w:val="34B0A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364444"/>
    <w:multiLevelType w:val="hybridMultilevel"/>
    <w:tmpl w:val="0B307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1D"/>
    <w:rsid w:val="00010A06"/>
    <w:rsid w:val="00170A89"/>
    <w:rsid w:val="001F3997"/>
    <w:rsid w:val="00262BDD"/>
    <w:rsid w:val="004553A2"/>
    <w:rsid w:val="00851BF8"/>
    <w:rsid w:val="00A31FA8"/>
    <w:rsid w:val="00AD6E81"/>
    <w:rsid w:val="00B82DFE"/>
    <w:rsid w:val="00D80C8F"/>
    <w:rsid w:val="00FA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A1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A121D"/>
  </w:style>
  <w:style w:type="paragraph" w:styleId="Noga">
    <w:name w:val="footer"/>
    <w:basedOn w:val="Navaden"/>
    <w:link w:val="NogaZnak"/>
    <w:uiPriority w:val="99"/>
    <w:unhideWhenUsed/>
    <w:rsid w:val="00FA1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A121D"/>
  </w:style>
  <w:style w:type="paragraph" w:styleId="Odstavekseznama">
    <w:name w:val="List Paragraph"/>
    <w:basedOn w:val="Navaden"/>
    <w:uiPriority w:val="34"/>
    <w:qFormat/>
    <w:rsid w:val="00B82D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A1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A121D"/>
  </w:style>
  <w:style w:type="paragraph" w:styleId="Noga">
    <w:name w:val="footer"/>
    <w:basedOn w:val="Navaden"/>
    <w:link w:val="NogaZnak"/>
    <w:uiPriority w:val="99"/>
    <w:unhideWhenUsed/>
    <w:rsid w:val="00FA1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A121D"/>
  </w:style>
  <w:style w:type="paragraph" w:styleId="Odstavekseznama">
    <w:name w:val="List Paragraph"/>
    <w:basedOn w:val="Navaden"/>
    <w:uiPriority w:val="34"/>
    <w:qFormat/>
    <w:rsid w:val="00B82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1009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Jože Manfreda</dc:creator>
  <cp:lastModifiedBy>Jože Manfreda</cp:lastModifiedBy>
  <cp:revision>10</cp:revision>
  <dcterms:created xsi:type="dcterms:W3CDTF">2020-10-08T08:25:00Z</dcterms:created>
  <dcterms:modified xsi:type="dcterms:W3CDTF">2020-10-08T08:43:00Z</dcterms:modified>
</cp:coreProperties>
</file>