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457C7373"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t>4</w:t>
            </w:r>
            <w:r w:rsidR="007A1CFC">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E9BE5" w14:textId="77777777" w:rsidR="0037572D"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p w14:paraId="21263AFC" w14:textId="6A2C5821" w:rsidR="00852602" w:rsidRPr="00852602" w:rsidRDefault="00852602" w:rsidP="0037572D">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21D5A478"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10 odstotkov </w:t>
            </w:r>
            <w:r w:rsidRPr="005A698B">
              <w:rPr>
                <w:rFonts w:ascii="Arial" w:hAnsi="Arial" w:cs="Arial"/>
                <w:i/>
                <w:sz w:val="16"/>
                <w:szCs w:val="16"/>
              </w:rPr>
              <w:lastRenderedPageBreak/>
              <w:t>(10,00 %) pogodbene vrednosti, vključno z DDV.</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57F0F0C1"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lastRenderedPageBreak/>
              <w:t>4b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7BCA1B01"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w:t>
            </w:r>
            <w:r>
              <w:rPr>
                <w:rFonts w:ascii="Arial" w:hAnsi="Arial" w:cs="Arial"/>
                <w:i/>
                <w:sz w:val="16"/>
                <w:szCs w:val="16"/>
              </w:rPr>
              <w:t>odpravo napak</w:t>
            </w:r>
            <w:r w:rsidRPr="005A698B">
              <w:rPr>
                <w:rFonts w:ascii="Arial" w:hAnsi="Arial" w:cs="Arial"/>
                <w:i/>
                <w:sz w:val="16"/>
                <w:szCs w:val="16"/>
              </w:rPr>
              <w:t xml:space="preserve"> </w:t>
            </w:r>
            <w:r>
              <w:rPr>
                <w:rFonts w:ascii="Arial" w:hAnsi="Arial" w:cs="Arial"/>
                <w:i/>
                <w:sz w:val="16"/>
                <w:szCs w:val="16"/>
              </w:rPr>
              <w:t xml:space="preserve">v garancijski dobi </w:t>
            </w:r>
            <w:r w:rsidRPr="005A698B">
              <w:rPr>
                <w:rFonts w:ascii="Arial" w:hAnsi="Arial" w:cs="Arial"/>
                <w:i/>
                <w:sz w:val="16"/>
                <w:szCs w:val="16"/>
              </w:rPr>
              <w:t xml:space="preserve">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17230B16" w:rsidR="004F1422" w:rsidRPr="001A1A0E" w:rsidRDefault="00C17DB3" w:rsidP="004F142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1DAABB2" w:rsidR="004F1422" w:rsidRPr="001A1A0E" w:rsidRDefault="00C17DB3"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5B3BD1FD" w:rsidR="004F1422" w:rsidRPr="001A1A0E" w:rsidRDefault="00C17DB3"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69C56F5"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1B6562" w:rsidRPr="00E679B5">
        <w:rPr>
          <w:rFonts w:ascii="Arial" w:hAnsi="Arial" w:cs="Arial"/>
          <w:sz w:val="18"/>
          <w:szCs w:val="18"/>
        </w:rPr>
        <w:t xml:space="preserve">Nakup čistilne naprave za čiščenje </w:t>
      </w:r>
      <w:r w:rsidR="001B6562">
        <w:rPr>
          <w:rFonts w:ascii="Arial" w:hAnsi="Arial" w:cs="Arial"/>
          <w:sz w:val="18"/>
          <w:szCs w:val="18"/>
        </w:rPr>
        <w:t>dimnih</w:t>
      </w:r>
      <w:r w:rsidR="001B6562" w:rsidRPr="00E679B5">
        <w:rPr>
          <w:rFonts w:ascii="Arial" w:hAnsi="Arial" w:cs="Arial"/>
          <w:sz w:val="18"/>
          <w:szCs w:val="18"/>
        </w:rPr>
        <w:t xml:space="preserve"> plinov</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4B65B2">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4B65B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4B65B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4B65B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B47F6CA"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ostali stroški, ki vplivajo na izračun cene</w:t>
      </w:r>
      <w:r w:rsidR="00051B2B" w:rsidRPr="00235DC3">
        <w:rPr>
          <w:rFonts w:ascii="Arial" w:hAnsi="Arial" w:cs="Arial"/>
          <w:sz w:val="18"/>
          <w:szCs w:val="18"/>
        </w:rPr>
        <w:t xml:space="preserve"> (na zahtevo naročnika bomo predložili sestavo ponudbene cene po elementih ponudbene cene)</w:t>
      </w:r>
      <w:r w:rsidRPr="00235DC3">
        <w:rPr>
          <w:rFonts w:ascii="Arial" w:hAnsi="Arial" w:cs="Arial"/>
          <w:sz w:val="18"/>
          <w:szCs w:val="18"/>
        </w:rPr>
        <w:t xml:space="preserv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EC34888" w14:textId="6882F7E2"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Rok plačila je 30 dni od datuma prejema pravilno izstavljen</w:t>
      </w:r>
      <w:r w:rsidR="00282A71">
        <w:rPr>
          <w:rFonts w:ascii="Arial" w:hAnsi="Arial" w:cs="Arial"/>
          <w:color w:val="000000"/>
          <w:sz w:val="18"/>
          <w:szCs w:val="18"/>
        </w:rPr>
        <w:t xml:space="preserve">ega </w:t>
      </w:r>
      <w:r>
        <w:rPr>
          <w:rFonts w:ascii="Arial" w:hAnsi="Arial" w:cs="Arial"/>
          <w:color w:val="000000"/>
          <w:sz w:val="18"/>
          <w:szCs w:val="18"/>
        </w:rPr>
        <w:t>račun</w:t>
      </w:r>
      <w:r w:rsidR="00282A71">
        <w:rPr>
          <w:rFonts w:ascii="Arial" w:hAnsi="Arial" w:cs="Arial"/>
          <w:color w:val="000000"/>
          <w:sz w:val="18"/>
          <w:szCs w:val="18"/>
        </w:rPr>
        <w:t>a</w:t>
      </w:r>
      <w:r>
        <w:rPr>
          <w:rFonts w:ascii="Arial" w:hAnsi="Arial" w:cs="Arial"/>
          <w:color w:val="000000"/>
          <w:sz w:val="18"/>
          <w:szCs w:val="18"/>
        </w:rPr>
        <w:t xml:space="preserve">. </w:t>
      </w:r>
    </w:p>
    <w:p w14:paraId="54C74732" w14:textId="6C085BB9" w:rsidR="00C847DD" w:rsidRDefault="001B6562" w:rsidP="00C847DD">
      <w:pPr>
        <w:spacing w:before="225" w:after="225"/>
        <w:jc w:val="both"/>
        <w:rPr>
          <w:rFonts w:ascii="Arial" w:hAnsi="Arial" w:cs="Arial"/>
          <w:color w:val="000000"/>
          <w:sz w:val="18"/>
          <w:szCs w:val="18"/>
        </w:rPr>
      </w:pPr>
      <w:r>
        <w:rPr>
          <w:rFonts w:ascii="Arial" w:hAnsi="Arial" w:cs="Arial"/>
          <w:color w:val="000000"/>
          <w:sz w:val="18"/>
          <w:szCs w:val="18"/>
        </w:rPr>
        <w:t>Podrobni podatki o dinamiki plačil so navedeni v vzorcu pogodbe.</w:t>
      </w:r>
    </w:p>
    <w:p w14:paraId="7C032D91" w14:textId="77777777" w:rsidR="00C847DD" w:rsidRPr="0024480A" w:rsidRDefault="00C847DD" w:rsidP="00C847DD">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F7FCCD" w14:textId="77777777" w:rsidR="00C847DD" w:rsidRPr="00EF482F" w:rsidRDefault="00C847DD" w:rsidP="00C847DD">
      <w:pPr>
        <w:spacing w:before="225" w:after="225" w:line="240" w:lineRule="auto"/>
        <w:jc w:val="both"/>
        <w:rPr>
          <w:rFonts w:ascii="Arial" w:hAnsi="Arial" w:cs="Arial"/>
          <w:sz w:val="18"/>
          <w:szCs w:val="18"/>
        </w:rPr>
      </w:pPr>
      <w:r>
        <w:rPr>
          <w:rFonts w:ascii="Arial" w:hAnsi="Arial" w:cs="Arial"/>
          <w:color w:val="000000"/>
          <w:sz w:val="18"/>
          <w:szCs w:val="18"/>
        </w:rPr>
        <w:lastRenderedPageBreak/>
        <w:t>Dobavitelj/Izvajalec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r>
        <w:rPr>
          <w:rFonts w:ascii="Arial" w:hAnsi="Arial" w:cs="Arial"/>
          <w:color w:val="000000"/>
          <w:sz w:val="18"/>
          <w:szCs w:val="18"/>
        </w:rPr>
        <w:t xml:space="preserve"> </w:t>
      </w:r>
      <w:r w:rsidRPr="00361D5B">
        <w:rPr>
          <w:rFonts w:ascii="Arial" w:hAnsi="Arial" w:cs="Arial"/>
          <w:i/>
          <w:color w:val="808080" w:themeColor="background1" w:themeShade="80"/>
          <w:sz w:val="18"/>
          <w:szCs w:val="18"/>
        </w:rPr>
        <w:t>(določilo se ne uporablja za tuje ponudnike)</w:t>
      </w:r>
    </w:p>
    <w:p w14:paraId="64AA1851" w14:textId="77777777" w:rsidR="00C847DD" w:rsidRPr="00EF482F" w:rsidRDefault="00C847DD" w:rsidP="00C847DD">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6C73BF14" w14:textId="77777777" w:rsidR="00C847DD" w:rsidRPr="00BB58B1" w:rsidRDefault="00C847DD" w:rsidP="00C847DD">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/izvajalca</w:t>
      </w:r>
      <w:r w:rsidRPr="00EF482F">
        <w:rPr>
          <w:rFonts w:ascii="Arial" w:hAnsi="Arial" w:cs="Arial"/>
          <w:color w:val="000000"/>
          <w:sz w:val="18"/>
          <w:szCs w:val="18"/>
        </w:rPr>
        <w:t xml:space="preserve"> naveden na računu. </w:t>
      </w:r>
    </w:p>
    <w:p w14:paraId="2F76526F" w14:textId="77777777" w:rsidR="00C847DD" w:rsidRDefault="00C847DD" w:rsidP="00C847DD">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454304" w14:textId="77777777" w:rsidR="00C847DD" w:rsidRDefault="00C847DD" w:rsidP="00C847D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05B64374" w:rsidR="004F1422" w:rsidRDefault="004F1422" w:rsidP="004F1422">
            <w:pPr>
              <w:spacing w:before="135" w:after="135"/>
              <w:jc w:val="both"/>
              <w:textAlignment w:val="center"/>
            </w:pP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CC8E9FF"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5C48C88F"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JN__________/2020-________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7316842C" w14:textId="37753137"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sidR="00F638DF">
        <w:rPr>
          <w:rFonts w:ascii="Arial" w:hAnsi="Arial" w:cs="Arial"/>
          <w:sz w:val="18"/>
          <w:szCs w:val="18"/>
        </w:rPr>
        <w:t>a</w:t>
      </w:r>
    </w:p>
    <w:p w14:paraId="41D97482" w14:textId="77777777"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Vzorec bančne garancije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3067D55F"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638DF" w:rsidRPr="00F638DF">
        <w:rPr>
          <w:rFonts w:ascii="Arial" w:hAnsi="Arial" w:cs="Arial"/>
          <w:sz w:val="16"/>
          <w:szCs w:val="16"/>
        </w:rPr>
        <w:t>Nakup čistilne naprave za čiščenje dimnih plinov</w:t>
      </w:r>
      <w:r w:rsidR="005757F2" w:rsidRPr="008F42F4">
        <w:rPr>
          <w:rFonts w:ascii="Arial" w:hAnsi="Arial" w:cs="Arial"/>
          <w:color w:val="000000"/>
          <w:sz w:val="16"/>
          <w:szCs w:val="16"/>
        </w:rPr>
        <w:t>«</w:t>
      </w:r>
    </w:p>
    <w:p w14:paraId="2FA49F0A" w14:textId="1798BBDF" w:rsidR="002276B9" w:rsidRPr="005757F2" w:rsidRDefault="002276B9" w:rsidP="005757F2">
      <w:pPr>
        <w:jc w:val="both"/>
        <w:rPr>
          <w:sz w:val="16"/>
          <w:szCs w:val="16"/>
        </w:rPr>
      </w:pPr>
      <w:r w:rsidRPr="005757F2">
        <w:rPr>
          <w:rFonts w:ascii="Arial" w:hAnsi="Arial" w:cs="Arial"/>
          <w:b/>
          <w:bCs/>
          <w:sz w:val="16"/>
          <w:szCs w:val="16"/>
        </w:rPr>
        <w:t xml:space="preserve">ZNESEK IN VALUTA:  10,00 % pogodbene vrednosti z DDV, kar znaša </w:t>
      </w:r>
      <w:r w:rsidRPr="005757F2">
        <w:rPr>
          <w:rFonts w:ascii="Arial" w:hAnsi="Arial" w:cs="Arial"/>
          <w:b/>
          <w:bCs/>
          <w:sz w:val="16"/>
          <w:szCs w:val="16"/>
          <w:u w:val="single"/>
        </w:rPr>
        <w:t>__________</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7777777" w:rsidR="002276B9" w:rsidRPr="005757F2" w:rsidRDefault="002276B9" w:rsidP="004F1422">
      <w:pPr>
        <w:spacing w:after="0"/>
        <w:jc w:val="right"/>
        <w:rPr>
          <w:rFonts w:ascii="Arial" w:hAnsi="Arial" w:cs="Arial"/>
          <w:sz w:val="16"/>
          <w:szCs w:val="16"/>
        </w:rPr>
      </w:pPr>
    </w:p>
    <w:p w14:paraId="1AC0AD07" w14:textId="77777777" w:rsidR="002276B9" w:rsidRPr="005757F2" w:rsidRDefault="002276B9" w:rsidP="004F1422">
      <w:pPr>
        <w:spacing w:after="0"/>
        <w:jc w:val="right"/>
        <w:rPr>
          <w:rFonts w:ascii="Arial" w:hAnsi="Arial" w:cs="Arial"/>
          <w:sz w:val="16"/>
          <w:szCs w:val="16"/>
        </w:rPr>
      </w:pPr>
    </w:p>
    <w:p w14:paraId="2DCE86E9" w14:textId="35BFC050"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4b</w:t>
      </w:r>
    </w:p>
    <w:p w14:paraId="671A704F" w14:textId="77777777"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FB70114"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F638DF">
        <w:rPr>
          <w:rFonts w:ascii="Arial" w:hAnsi="Arial" w:cs="Arial"/>
          <w:sz w:val="16"/>
          <w:szCs w:val="16"/>
        </w:rPr>
        <w:t>Nakup čistilne naprave za čiščenje dimnih plinov</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6B8A3C6C" w14:textId="68C4248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5</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045A1B9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76A05236"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5757F2">
        <w:rPr>
          <w:rFonts w:ascii="Arial" w:hAnsi="Arial" w:cs="Arial"/>
          <w:sz w:val="18"/>
          <w:szCs w:val="18"/>
        </w:rPr>
        <w:t>6</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5E181F41"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7</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410B661"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7777777" w:rsidR="00B76AEA" w:rsidRDefault="00B76AEA" w:rsidP="004F1422"/>
    <w:p w14:paraId="373C3609" w14:textId="77777777" w:rsidR="00B76AEA" w:rsidRDefault="00B76AEA" w:rsidP="004F1422"/>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16EC8589"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F638DF" w:rsidRPr="00F638DF">
        <w:rPr>
          <w:rFonts w:ascii="Arial" w:hAnsi="Arial" w:cs="Arial"/>
          <w:b/>
          <w:bCs/>
          <w:sz w:val="24"/>
          <w:szCs w:val="24"/>
        </w:rPr>
        <w:t>Nakup čistilne naprave za čiščenje dimnih plinov</w:t>
      </w:r>
      <w:r w:rsidR="005757F2" w:rsidRPr="005757F2">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052A24B1" w:rsidR="005757F2" w:rsidRPr="00282A71" w:rsidRDefault="00067049" w:rsidP="005757F2">
            <w:pPr>
              <w:jc w:val="both"/>
              <w:rPr>
                <w:rFonts w:ascii="Arial" w:hAnsi="Arial" w:cs="Arial"/>
                <w:sz w:val="18"/>
                <w:szCs w:val="18"/>
              </w:rPr>
            </w:pPr>
            <w:r>
              <w:rPr>
                <w:rFonts w:ascii="Arial" w:hAnsi="Arial" w:cs="Arial"/>
                <w:sz w:val="18"/>
                <w:szCs w:val="18"/>
              </w:rPr>
              <w:lastRenderedPageBreak/>
              <w:t>Predmet pogodbe je</w:t>
            </w:r>
            <w:r w:rsidR="00282A71">
              <w:rPr>
                <w:rFonts w:ascii="Arial" w:hAnsi="Arial" w:cs="Arial"/>
                <w:sz w:val="18"/>
                <w:szCs w:val="18"/>
              </w:rPr>
              <w:t xml:space="preserve"> nakup čistilne naprave za čiščenje dimnih plinov, vključno z izvedbo montaže, testnega zagona</w:t>
            </w:r>
            <w:r w:rsidR="00DB3257">
              <w:rPr>
                <w:rFonts w:ascii="Arial" w:hAnsi="Arial" w:cs="Arial"/>
                <w:sz w:val="18"/>
                <w:szCs w:val="18"/>
              </w:rPr>
              <w:t xml:space="preserve"> in preizkusa delovanja opreme ter</w:t>
            </w:r>
            <w:r w:rsidR="00282A71">
              <w:rPr>
                <w:rFonts w:ascii="Arial" w:hAnsi="Arial" w:cs="Arial"/>
                <w:sz w:val="18"/>
                <w:szCs w:val="18"/>
              </w:rPr>
              <w:t xml:space="preserve"> usposabljanja naročnikovega osebja,</w:t>
            </w:r>
            <w:r w:rsidR="009D7DD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6. člena te pogodbe.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08624425" w14:textId="77777777" w:rsidR="005757F2" w:rsidRDefault="005757F2" w:rsidP="005757F2">
            <w:pPr>
              <w:spacing w:before="225" w:after="225"/>
              <w:jc w:val="both"/>
            </w:pPr>
            <w:r>
              <w:rPr>
                <w:rFonts w:ascii="Arial" w:hAnsi="Arial" w:cs="Arial"/>
                <w:color w:val="000000"/>
                <w:sz w:val="18"/>
                <w:szCs w:val="18"/>
              </w:rPr>
              <w:t>Vrednost brez davka na dodano vrednost (DDV): ____________ EUR</w:t>
            </w:r>
          </w:p>
          <w:p w14:paraId="3CDCEF05" w14:textId="77777777" w:rsidR="005757F2" w:rsidRDefault="005757F2" w:rsidP="005757F2">
            <w:pPr>
              <w:spacing w:before="225" w:after="225"/>
              <w:jc w:val="both"/>
            </w:pPr>
            <w:r>
              <w:rPr>
                <w:rFonts w:ascii="Arial" w:hAnsi="Arial" w:cs="Arial"/>
                <w:color w:val="000000"/>
                <w:sz w:val="18"/>
                <w:szCs w:val="18"/>
              </w:rPr>
              <w:t>Davek na dodano vrednost (DDV): __________________ EUR</w:t>
            </w:r>
          </w:p>
          <w:p w14:paraId="1368EB55" w14:textId="56AEB6E7" w:rsidR="00912948" w:rsidRPr="009D7DD1" w:rsidRDefault="005757F2" w:rsidP="009D7DD1">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w:t>
            </w:r>
            <w:r w:rsidRPr="000E077B">
              <w:rPr>
                <w:sz w:val="18"/>
                <w:szCs w:val="18"/>
              </w:rPr>
              <w:lastRenderedPageBreak/>
              <w:t>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17F97194" w:rsidR="005757F2"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7FF851D8" w14:textId="30FE9DC4" w:rsidR="009D7DD1" w:rsidRDefault="009D7DD1" w:rsidP="009D7DD1">
            <w:pPr>
              <w:spacing w:after="0" w:line="260" w:lineRule="exact"/>
              <w:jc w:val="both"/>
              <w:rPr>
                <w:rFonts w:ascii="Arial" w:hAnsi="Arial" w:cs="Arial"/>
                <w:color w:val="000000"/>
                <w:sz w:val="18"/>
                <w:szCs w:val="18"/>
              </w:rPr>
            </w:pPr>
            <w:r>
              <w:rPr>
                <w:rFonts w:ascii="Arial" w:hAnsi="Arial" w:cs="Arial"/>
                <w:color w:val="000000"/>
                <w:sz w:val="18"/>
                <w:szCs w:val="18"/>
              </w:rPr>
              <w:t>Plačilo za predmet naročila bo izvedeno na podlagi izdan</w:t>
            </w:r>
            <w:r w:rsidR="003E3776">
              <w:rPr>
                <w:rFonts w:ascii="Arial" w:hAnsi="Arial" w:cs="Arial"/>
                <w:color w:val="000000"/>
                <w:sz w:val="18"/>
                <w:szCs w:val="18"/>
              </w:rPr>
              <w:t>ih</w:t>
            </w:r>
            <w:r>
              <w:rPr>
                <w:rFonts w:ascii="Arial" w:hAnsi="Arial" w:cs="Arial"/>
                <w:color w:val="000000"/>
                <w:sz w:val="18"/>
                <w:szCs w:val="18"/>
              </w:rPr>
              <w:t xml:space="preserve"> račun</w:t>
            </w:r>
            <w:r w:rsidR="003E3776">
              <w:rPr>
                <w:rFonts w:ascii="Arial" w:hAnsi="Arial" w:cs="Arial"/>
                <w:color w:val="000000"/>
                <w:sz w:val="18"/>
                <w:szCs w:val="18"/>
              </w:rPr>
              <w:t>ov</w:t>
            </w:r>
            <w:r>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FC7E03" w14:paraId="23EDAF69" w14:textId="77777777" w:rsidTr="00E338B7">
              <w:tc>
                <w:tcPr>
                  <w:tcW w:w="463" w:type="dxa"/>
                  <w:shd w:val="clear" w:color="auto" w:fill="BFBFBF" w:themeFill="background1" w:themeFillShade="BF"/>
                  <w:vAlign w:val="center"/>
                </w:tcPr>
                <w:p w14:paraId="3BA0DEDC" w14:textId="77777777" w:rsidR="00FC7E03" w:rsidRPr="000F74AF" w:rsidRDefault="00FC7E03" w:rsidP="00FC7E03">
                  <w:pPr>
                    <w:spacing w:line="260" w:lineRule="exact"/>
                    <w:jc w:val="center"/>
                    <w:rPr>
                      <w:rFonts w:ascii="Arial" w:hAnsi="Arial" w:cs="Arial"/>
                      <w:b/>
                      <w:bCs/>
                      <w:sz w:val="18"/>
                      <w:szCs w:val="18"/>
                    </w:rPr>
                  </w:pPr>
                </w:p>
              </w:tc>
              <w:tc>
                <w:tcPr>
                  <w:tcW w:w="3260" w:type="dxa"/>
                  <w:shd w:val="clear" w:color="auto" w:fill="BFBFBF" w:themeFill="background1" w:themeFillShade="BF"/>
                  <w:vAlign w:val="center"/>
                </w:tcPr>
                <w:p w14:paraId="259273A4" w14:textId="77777777" w:rsidR="00FC7E03" w:rsidRDefault="00FC7E03" w:rsidP="00FC7E03">
                  <w:pPr>
                    <w:spacing w:line="260" w:lineRule="exact"/>
                    <w:jc w:val="center"/>
                    <w:rPr>
                      <w:rFonts w:ascii="Arial" w:hAnsi="Arial" w:cs="Arial"/>
                      <w:sz w:val="18"/>
                      <w:szCs w:val="18"/>
                    </w:rPr>
                  </w:pPr>
                  <w:r>
                    <w:rPr>
                      <w:rFonts w:ascii="Arial" w:hAnsi="Arial" w:cs="Arial"/>
                      <w:b/>
                      <w:bCs/>
                      <w:sz w:val="18"/>
                      <w:szCs w:val="18"/>
                    </w:rPr>
                    <w:t>Opis mejnika</w:t>
                  </w:r>
                </w:p>
              </w:tc>
              <w:tc>
                <w:tcPr>
                  <w:tcW w:w="2792" w:type="dxa"/>
                  <w:shd w:val="clear" w:color="auto" w:fill="BFBFBF" w:themeFill="background1" w:themeFillShade="BF"/>
                  <w:vAlign w:val="center"/>
                </w:tcPr>
                <w:p w14:paraId="7E6B2C9F" w14:textId="77777777" w:rsidR="00FC7E03" w:rsidRPr="00922AE1" w:rsidRDefault="00FC7E03" w:rsidP="00FC7E03">
                  <w:pPr>
                    <w:spacing w:line="260" w:lineRule="exact"/>
                    <w:jc w:val="center"/>
                    <w:rPr>
                      <w:rFonts w:ascii="Arial" w:hAnsi="Arial" w:cs="Arial"/>
                      <w:b/>
                      <w:bCs/>
                      <w:sz w:val="18"/>
                      <w:szCs w:val="18"/>
                    </w:rPr>
                  </w:pPr>
                  <w:r>
                    <w:rPr>
                      <w:rFonts w:ascii="Arial" w:hAnsi="Arial" w:cs="Arial"/>
                      <w:b/>
                      <w:bCs/>
                      <w:sz w:val="18"/>
                      <w:szCs w:val="18"/>
                    </w:rPr>
                    <w:t>Znesek plačila</w:t>
                  </w:r>
                </w:p>
              </w:tc>
              <w:tc>
                <w:tcPr>
                  <w:tcW w:w="2545" w:type="dxa"/>
                  <w:shd w:val="clear" w:color="auto" w:fill="BFBFBF" w:themeFill="background1" w:themeFillShade="BF"/>
                </w:tcPr>
                <w:p w14:paraId="709BCBFD" w14:textId="77777777" w:rsidR="00FC7E03" w:rsidRDefault="00FC7E03" w:rsidP="00FC7E03">
                  <w:pPr>
                    <w:spacing w:line="260" w:lineRule="exact"/>
                    <w:jc w:val="center"/>
                    <w:rPr>
                      <w:rFonts w:ascii="Arial" w:hAnsi="Arial" w:cs="Arial"/>
                      <w:b/>
                      <w:bCs/>
                      <w:sz w:val="18"/>
                      <w:szCs w:val="18"/>
                    </w:rPr>
                  </w:pPr>
                  <w:r>
                    <w:rPr>
                      <w:rFonts w:ascii="Arial" w:hAnsi="Arial" w:cs="Arial"/>
                      <w:b/>
                      <w:bCs/>
                      <w:sz w:val="18"/>
                      <w:szCs w:val="18"/>
                    </w:rPr>
                    <w:t>Rok izvedbe</w:t>
                  </w:r>
                </w:p>
              </w:tc>
            </w:tr>
            <w:tr w:rsidR="00FC7E03" w14:paraId="1C075017" w14:textId="77777777" w:rsidTr="00E338B7">
              <w:tc>
                <w:tcPr>
                  <w:tcW w:w="463" w:type="dxa"/>
                  <w:vAlign w:val="center"/>
                </w:tcPr>
                <w:p w14:paraId="706F046A" w14:textId="77777777" w:rsidR="00FC7E03" w:rsidRPr="00DA20F8" w:rsidRDefault="00FC7E03" w:rsidP="00FC7E03">
                  <w:pPr>
                    <w:spacing w:line="260" w:lineRule="exact"/>
                    <w:jc w:val="center"/>
                    <w:rPr>
                      <w:rFonts w:ascii="Arial" w:hAnsi="Arial" w:cs="Arial"/>
                      <w:sz w:val="18"/>
                      <w:szCs w:val="18"/>
                    </w:rPr>
                  </w:pPr>
                  <w:r>
                    <w:rPr>
                      <w:rFonts w:ascii="Arial" w:hAnsi="Arial" w:cs="Arial"/>
                      <w:sz w:val="18"/>
                      <w:szCs w:val="18"/>
                    </w:rPr>
                    <w:t>1</w:t>
                  </w:r>
                </w:p>
              </w:tc>
              <w:tc>
                <w:tcPr>
                  <w:tcW w:w="3260" w:type="dxa"/>
                  <w:vAlign w:val="center"/>
                </w:tcPr>
                <w:p w14:paraId="6E095C54" w14:textId="77777777" w:rsidR="00FC7E03" w:rsidRDefault="00FC7E03" w:rsidP="00FC7E03">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2792" w:type="dxa"/>
                  <w:vAlign w:val="center"/>
                </w:tcPr>
                <w:p w14:paraId="7827EC3D" w14:textId="77777777" w:rsidR="00FC7E03" w:rsidRDefault="00FC7E03" w:rsidP="00FC7E03">
                  <w:pPr>
                    <w:spacing w:line="260" w:lineRule="exact"/>
                    <w:jc w:val="center"/>
                    <w:rPr>
                      <w:rFonts w:ascii="Arial" w:hAnsi="Arial" w:cs="Arial"/>
                      <w:sz w:val="18"/>
                      <w:szCs w:val="18"/>
                    </w:rPr>
                  </w:pPr>
                  <w:r>
                    <w:rPr>
                      <w:rFonts w:ascii="Arial" w:hAnsi="Arial" w:cs="Arial"/>
                      <w:color w:val="000000"/>
                      <w:sz w:val="18"/>
                      <w:szCs w:val="18"/>
                    </w:rPr>
                    <w:t>50 %</w:t>
                  </w:r>
                </w:p>
              </w:tc>
              <w:tc>
                <w:tcPr>
                  <w:tcW w:w="2545" w:type="dxa"/>
                  <w:vAlign w:val="center"/>
                </w:tcPr>
                <w:p w14:paraId="2E9EC564" w14:textId="77777777" w:rsidR="00FC7E03" w:rsidRPr="00CF226C" w:rsidRDefault="00FC7E03" w:rsidP="00FC7E03">
                  <w:pPr>
                    <w:spacing w:line="260" w:lineRule="exact"/>
                    <w:jc w:val="center"/>
                    <w:rPr>
                      <w:rFonts w:ascii="Arial" w:hAnsi="Arial" w:cs="Arial"/>
                      <w:color w:val="000000"/>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40</w:t>
                  </w:r>
                  <w:r w:rsidRPr="00CF226C">
                    <w:rPr>
                      <w:rFonts w:ascii="Arial" w:hAnsi="Arial" w:cs="Arial"/>
                      <w:sz w:val="18"/>
                      <w:szCs w:val="18"/>
                    </w:rPr>
                    <w:t xml:space="preserve"> tedn</w:t>
                  </w:r>
                  <w:r>
                    <w:rPr>
                      <w:rFonts w:ascii="Arial" w:hAnsi="Arial" w:cs="Arial"/>
                      <w:sz w:val="18"/>
                      <w:szCs w:val="18"/>
                    </w:rPr>
                    <w:t>ov</w:t>
                  </w:r>
                </w:p>
              </w:tc>
            </w:tr>
            <w:tr w:rsidR="00FC7E03" w14:paraId="2F2B8CA1" w14:textId="77777777" w:rsidTr="00E338B7">
              <w:tc>
                <w:tcPr>
                  <w:tcW w:w="463" w:type="dxa"/>
                  <w:vMerge w:val="restart"/>
                  <w:vAlign w:val="center"/>
                </w:tcPr>
                <w:p w14:paraId="5F985620" w14:textId="77777777" w:rsidR="00FC7E03" w:rsidRPr="00DA20F8" w:rsidRDefault="00FC7E03" w:rsidP="00FC7E03">
                  <w:pPr>
                    <w:spacing w:line="260" w:lineRule="exact"/>
                    <w:jc w:val="center"/>
                    <w:rPr>
                      <w:rFonts w:ascii="Arial" w:hAnsi="Arial" w:cs="Arial"/>
                      <w:sz w:val="18"/>
                      <w:szCs w:val="18"/>
                    </w:rPr>
                  </w:pPr>
                  <w:r>
                    <w:rPr>
                      <w:rFonts w:ascii="Arial" w:hAnsi="Arial" w:cs="Arial"/>
                      <w:sz w:val="18"/>
                      <w:szCs w:val="18"/>
                    </w:rPr>
                    <w:t>2</w:t>
                  </w:r>
                </w:p>
              </w:tc>
              <w:tc>
                <w:tcPr>
                  <w:tcW w:w="3260" w:type="dxa"/>
                  <w:vAlign w:val="center"/>
                </w:tcPr>
                <w:p w14:paraId="722CE64F" w14:textId="77777777" w:rsidR="00FC7E03" w:rsidRDefault="00FC7E03" w:rsidP="00FC7E03">
                  <w:pPr>
                    <w:spacing w:line="260" w:lineRule="exact"/>
                    <w:jc w:val="center"/>
                    <w:rPr>
                      <w:rFonts w:ascii="Arial" w:hAnsi="Arial" w:cs="Arial"/>
                      <w:sz w:val="18"/>
                      <w:szCs w:val="18"/>
                    </w:rPr>
                  </w:pPr>
                  <w:r>
                    <w:rPr>
                      <w:rFonts w:ascii="Arial" w:hAnsi="Arial" w:cs="Arial"/>
                      <w:sz w:val="18"/>
                      <w:szCs w:val="18"/>
                    </w:rPr>
                    <w:t>Izvedba instalacije</w:t>
                  </w:r>
                </w:p>
              </w:tc>
              <w:tc>
                <w:tcPr>
                  <w:tcW w:w="2792" w:type="dxa"/>
                  <w:vMerge w:val="restart"/>
                  <w:vAlign w:val="center"/>
                </w:tcPr>
                <w:p w14:paraId="3F8C58FD" w14:textId="77777777" w:rsidR="00FC7E03" w:rsidRDefault="00FC7E03" w:rsidP="00FC7E03">
                  <w:pPr>
                    <w:spacing w:line="260" w:lineRule="exact"/>
                    <w:jc w:val="center"/>
                    <w:rPr>
                      <w:rFonts w:ascii="Arial" w:hAnsi="Arial" w:cs="Arial"/>
                      <w:sz w:val="18"/>
                      <w:szCs w:val="18"/>
                    </w:rPr>
                  </w:pPr>
                  <w:r>
                    <w:rPr>
                      <w:rFonts w:ascii="Arial" w:hAnsi="Arial" w:cs="Arial"/>
                      <w:sz w:val="18"/>
                      <w:szCs w:val="18"/>
                    </w:rPr>
                    <w:t>50 %</w:t>
                  </w:r>
                </w:p>
              </w:tc>
              <w:tc>
                <w:tcPr>
                  <w:tcW w:w="2545" w:type="dxa"/>
                  <w:vMerge w:val="restart"/>
                  <w:vAlign w:val="center"/>
                </w:tcPr>
                <w:p w14:paraId="063EB828" w14:textId="77777777" w:rsidR="00FC7E03" w:rsidRPr="00CF226C" w:rsidRDefault="00FC7E03" w:rsidP="00FC7E03">
                  <w:pPr>
                    <w:jc w:val="center"/>
                    <w:rPr>
                      <w:rFonts w:ascii="Arial" w:hAnsi="Arial" w:cs="Arial"/>
                      <w:color w:val="000000"/>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52</w:t>
                  </w:r>
                  <w:r w:rsidRPr="00CF226C">
                    <w:rPr>
                      <w:rFonts w:ascii="Arial" w:hAnsi="Arial" w:cs="Arial"/>
                      <w:sz w:val="18"/>
                      <w:szCs w:val="18"/>
                    </w:rPr>
                    <w:t xml:space="preserve"> tedn</w:t>
                  </w:r>
                  <w:r>
                    <w:rPr>
                      <w:rFonts w:ascii="Arial" w:hAnsi="Arial" w:cs="Arial"/>
                      <w:sz w:val="18"/>
                      <w:szCs w:val="18"/>
                    </w:rPr>
                    <w:t>ov</w:t>
                  </w:r>
                </w:p>
              </w:tc>
            </w:tr>
            <w:tr w:rsidR="00FC7E03" w14:paraId="375B5695" w14:textId="77777777" w:rsidTr="00E338B7">
              <w:tc>
                <w:tcPr>
                  <w:tcW w:w="463" w:type="dxa"/>
                  <w:vMerge/>
                  <w:vAlign w:val="center"/>
                </w:tcPr>
                <w:p w14:paraId="34BEDBDF" w14:textId="77777777" w:rsidR="00FC7E03" w:rsidRPr="00DA20F8" w:rsidRDefault="00FC7E03" w:rsidP="00FC7E03">
                  <w:pPr>
                    <w:spacing w:line="260" w:lineRule="exact"/>
                    <w:jc w:val="center"/>
                    <w:rPr>
                      <w:rFonts w:ascii="Arial" w:hAnsi="Arial" w:cs="Arial"/>
                      <w:sz w:val="18"/>
                      <w:szCs w:val="18"/>
                    </w:rPr>
                  </w:pPr>
                </w:p>
              </w:tc>
              <w:tc>
                <w:tcPr>
                  <w:tcW w:w="3260" w:type="dxa"/>
                  <w:vAlign w:val="center"/>
                </w:tcPr>
                <w:p w14:paraId="1905DC9F" w14:textId="77777777" w:rsidR="00FC7E03" w:rsidRDefault="00FC7E03" w:rsidP="00FC7E03">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2792" w:type="dxa"/>
                  <w:vMerge/>
                  <w:vAlign w:val="center"/>
                </w:tcPr>
                <w:p w14:paraId="10ED74BD" w14:textId="77777777" w:rsidR="00FC7E03" w:rsidRDefault="00FC7E03" w:rsidP="00FC7E03">
                  <w:pPr>
                    <w:spacing w:line="260" w:lineRule="exact"/>
                    <w:jc w:val="center"/>
                    <w:rPr>
                      <w:rFonts w:ascii="Arial" w:hAnsi="Arial" w:cs="Arial"/>
                      <w:sz w:val="18"/>
                      <w:szCs w:val="18"/>
                    </w:rPr>
                  </w:pPr>
                </w:p>
              </w:tc>
              <w:tc>
                <w:tcPr>
                  <w:tcW w:w="2545" w:type="dxa"/>
                  <w:vMerge/>
                  <w:vAlign w:val="center"/>
                </w:tcPr>
                <w:p w14:paraId="00A43A40" w14:textId="77777777" w:rsidR="00FC7E03" w:rsidRPr="00CF226C" w:rsidRDefault="00FC7E03" w:rsidP="00FC7E03">
                  <w:pPr>
                    <w:jc w:val="center"/>
                    <w:rPr>
                      <w:rFonts w:ascii="Arial" w:hAnsi="Arial" w:cs="Arial"/>
                      <w:color w:val="000000"/>
                      <w:sz w:val="18"/>
                      <w:szCs w:val="18"/>
                    </w:rPr>
                  </w:pPr>
                </w:p>
              </w:tc>
            </w:tr>
            <w:tr w:rsidR="00FC7E03" w14:paraId="3D4FE5E5" w14:textId="77777777" w:rsidTr="00E338B7">
              <w:tc>
                <w:tcPr>
                  <w:tcW w:w="463" w:type="dxa"/>
                  <w:vMerge/>
                  <w:vAlign w:val="center"/>
                </w:tcPr>
                <w:p w14:paraId="461567D9" w14:textId="77777777" w:rsidR="00FC7E03" w:rsidRPr="00DA20F8" w:rsidRDefault="00FC7E03" w:rsidP="00FC7E03">
                  <w:pPr>
                    <w:spacing w:line="260" w:lineRule="exact"/>
                    <w:jc w:val="center"/>
                    <w:rPr>
                      <w:rFonts w:ascii="Arial" w:hAnsi="Arial" w:cs="Arial"/>
                      <w:sz w:val="18"/>
                      <w:szCs w:val="18"/>
                    </w:rPr>
                  </w:pPr>
                </w:p>
              </w:tc>
              <w:tc>
                <w:tcPr>
                  <w:tcW w:w="3260" w:type="dxa"/>
                  <w:vAlign w:val="center"/>
                </w:tcPr>
                <w:p w14:paraId="3E3DCD58" w14:textId="77777777" w:rsidR="00FC7E03" w:rsidRDefault="00FC7E03" w:rsidP="00FC7E03">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2792" w:type="dxa"/>
                  <w:vMerge/>
                  <w:vAlign w:val="center"/>
                </w:tcPr>
                <w:p w14:paraId="63FB76D1" w14:textId="77777777" w:rsidR="00FC7E03" w:rsidRDefault="00FC7E03" w:rsidP="00FC7E03">
                  <w:pPr>
                    <w:spacing w:line="260" w:lineRule="exact"/>
                    <w:jc w:val="center"/>
                    <w:rPr>
                      <w:rFonts w:ascii="Arial" w:hAnsi="Arial" w:cs="Arial"/>
                      <w:sz w:val="18"/>
                      <w:szCs w:val="18"/>
                    </w:rPr>
                  </w:pPr>
                </w:p>
              </w:tc>
              <w:tc>
                <w:tcPr>
                  <w:tcW w:w="2545" w:type="dxa"/>
                  <w:vMerge/>
                  <w:vAlign w:val="center"/>
                </w:tcPr>
                <w:p w14:paraId="410A2590" w14:textId="77777777" w:rsidR="00FC7E03" w:rsidRPr="00CF226C" w:rsidRDefault="00FC7E03" w:rsidP="00FC7E03">
                  <w:pPr>
                    <w:jc w:val="center"/>
                    <w:rPr>
                      <w:rFonts w:ascii="Arial" w:hAnsi="Arial" w:cs="Arial"/>
                      <w:color w:val="000000"/>
                      <w:sz w:val="18"/>
                      <w:szCs w:val="18"/>
                    </w:rPr>
                  </w:pPr>
                </w:p>
              </w:tc>
            </w:tr>
            <w:tr w:rsidR="00FC7E03" w14:paraId="4FA9756E" w14:textId="77777777" w:rsidTr="00E338B7">
              <w:tc>
                <w:tcPr>
                  <w:tcW w:w="463" w:type="dxa"/>
                  <w:vMerge/>
                  <w:vAlign w:val="center"/>
                </w:tcPr>
                <w:p w14:paraId="3D336133" w14:textId="77777777" w:rsidR="00FC7E03" w:rsidRPr="00DA20F8" w:rsidRDefault="00FC7E03" w:rsidP="00FC7E03">
                  <w:pPr>
                    <w:spacing w:line="260" w:lineRule="exact"/>
                    <w:jc w:val="center"/>
                    <w:rPr>
                      <w:rFonts w:ascii="Arial" w:hAnsi="Arial" w:cs="Arial"/>
                      <w:sz w:val="18"/>
                      <w:szCs w:val="18"/>
                    </w:rPr>
                  </w:pPr>
                </w:p>
              </w:tc>
              <w:tc>
                <w:tcPr>
                  <w:tcW w:w="3260" w:type="dxa"/>
                  <w:vAlign w:val="center"/>
                </w:tcPr>
                <w:p w14:paraId="7724C7A7" w14:textId="77777777" w:rsidR="00FC7E03" w:rsidRPr="0025525D" w:rsidRDefault="00FC7E03" w:rsidP="00FC7E03">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2792" w:type="dxa"/>
                  <w:vMerge/>
                  <w:vAlign w:val="center"/>
                </w:tcPr>
                <w:p w14:paraId="590C419C" w14:textId="77777777" w:rsidR="00FC7E03" w:rsidRPr="0025525D" w:rsidRDefault="00FC7E03" w:rsidP="00FC7E03">
                  <w:pPr>
                    <w:jc w:val="center"/>
                    <w:rPr>
                      <w:rFonts w:ascii="Arial" w:hAnsi="Arial" w:cs="Arial"/>
                      <w:sz w:val="18"/>
                      <w:szCs w:val="18"/>
                      <w:lang w:eastAsia="sl-SI"/>
                    </w:rPr>
                  </w:pPr>
                </w:p>
              </w:tc>
              <w:tc>
                <w:tcPr>
                  <w:tcW w:w="2545" w:type="dxa"/>
                  <w:vMerge/>
                  <w:vAlign w:val="center"/>
                </w:tcPr>
                <w:p w14:paraId="463DE5E6" w14:textId="77777777" w:rsidR="00FC7E03" w:rsidRPr="00CF226C" w:rsidRDefault="00FC7E03" w:rsidP="00FC7E03">
                  <w:pPr>
                    <w:jc w:val="center"/>
                    <w:rPr>
                      <w:rFonts w:ascii="Arial" w:hAnsi="Arial" w:cs="Arial"/>
                      <w:color w:val="000000"/>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3D4A2999" w14:textId="77777777"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4B8EDE9D"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v skladu z določili iz 7.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t>IV. DOBAVNI ROK</w:t>
      </w:r>
      <w:r w:rsidR="009D7DD1">
        <w:rPr>
          <w:rFonts w:ascii="Arial" w:hAnsi="Arial" w:cs="Arial"/>
          <w:b/>
          <w:bCs/>
          <w:color w:val="000000"/>
          <w:sz w:val="18"/>
          <w:szCs w:val="18"/>
        </w:rPr>
        <w:t>I</w:t>
      </w:r>
    </w:p>
    <w:p w14:paraId="0858F69E" w14:textId="348FA5F4"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647B05F5"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Pr>
                <w:rFonts w:ascii="Arial" w:hAnsi="Arial" w:cs="Arial"/>
                <w:b/>
                <w:bCs/>
                <w:color w:val="000000"/>
                <w:sz w:val="18"/>
                <w:szCs w:val="18"/>
              </w:rPr>
              <w:t>52</w:t>
            </w:r>
            <w:r w:rsidRPr="00922AE1">
              <w:rPr>
                <w:rFonts w:ascii="Arial" w:hAnsi="Arial" w:cs="Arial"/>
                <w:b/>
                <w:bCs/>
                <w:color w:val="000000"/>
                <w:sz w:val="18"/>
                <w:szCs w:val="18"/>
              </w:rPr>
              <w:t xml:space="preserve"> tednov 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EB1468" w14:paraId="2DE4366F" w14:textId="77777777" w:rsidTr="00D27751">
              <w:tc>
                <w:tcPr>
                  <w:tcW w:w="562" w:type="dxa"/>
                  <w:shd w:val="clear" w:color="auto" w:fill="BFBFBF" w:themeFill="background1" w:themeFillShade="BF"/>
                  <w:vAlign w:val="center"/>
                </w:tcPr>
                <w:p w14:paraId="4F6B0CDD" w14:textId="77777777" w:rsidR="00EB1468" w:rsidRPr="000F74AF" w:rsidRDefault="00EB1468" w:rsidP="00EB1468">
                  <w:pPr>
                    <w:spacing w:line="260" w:lineRule="exact"/>
                    <w:jc w:val="center"/>
                    <w:rPr>
                      <w:rFonts w:ascii="Arial" w:hAnsi="Arial" w:cs="Arial"/>
                      <w:b/>
                      <w:bCs/>
                      <w:sz w:val="18"/>
                      <w:szCs w:val="18"/>
                    </w:rPr>
                  </w:pPr>
                </w:p>
              </w:tc>
              <w:tc>
                <w:tcPr>
                  <w:tcW w:w="4395" w:type="dxa"/>
                  <w:shd w:val="clear" w:color="auto" w:fill="BFBFBF" w:themeFill="background1" w:themeFillShade="BF"/>
                  <w:vAlign w:val="center"/>
                </w:tcPr>
                <w:p w14:paraId="58D96B20" w14:textId="77777777" w:rsidR="00EB1468" w:rsidRDefault="00EB1468" w:rsidP="00EB1468">
                  <w:pPr>
                    <w:spacing w:line="260" w:lineRule="exact"/>
                    <w:jc w:val="center"/>
                    <w:rPr>
                      <w:rFonts w:ascii="Arial" w:hAnsi="Arial" w:cs="Arial"/>
                      <w:sz w:val="18"/>
                      <w:szCs w:val="18"/>
                    </w:rPr>
                  </w:pPr>
                  <w:r>
                    <w:rPr>
                      <w:rFonts w:ascii="Arial" w:hAnsi="Arial" w:cs="Arial"/>
                      <w:b/>
                      <w:bCs/>
                      <w:sz w:val="18"/>
                      <w:szCs w:val="18"/>
                    </w:rPr>
                    <w:t>Opis mejnika</w:t>
                  </w:r>
                </w:p>
              </w:tc>
              <w:tc>
                <w:tcPr>
                  <w:tcW w:w="4103" w:type="dxa"/>
                  <w:shd w:val="clear" w:color="auto" w:fill="BFBFBF" w:themeFill="background1" w:themeFillShade="BF"/>
                  <w:vAlign w:val="center"/>
                </w:tcPr>
                <w:p w14:paraId="27EF9998" w14:textId="77777777" w:rsidR="00EB1468" w:rsidRPr="00922AE1" w:rsidRDefault="00EB1468" w:rsidP="00EB1468">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EB1468" w14:paraId="3BE8AECA" w14:textId="77777777" w:rsidTr="00D27751">
              <w:tc>
                <w:tcPr>
                  <w:tcW w:w="562" w:type="dxa"/>
                  <w:vAlign w:val="center"/>
                </w:tcPr>
                <w:p w14:paraId="27090E7A"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lastRenderedPageBreak/>
                    <w:t>1</w:t>
                  </w:r>
                </w:p>
              </w:tc>
              <w:tc>
                <w:tcPr>
                  <w:tcW w:w="4395" w:type="dxa"/>
                  <w:vAlign w:val="center"/>
                </w:tcPr>
                <w:p w14:paraId="217D231B"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Podpis pogodbe</w:t>
                  </w:r>
                </w:p>
              </w:tc>
              <w:tc>
                <w:tcPr>
                  <w:tcW w:w="4103" w:type="dxa"/>
                  <w:vAlign w:val="center"/>
                </w:tcPr>
                <w:p w14:paraId="58B892E8" w14:textId="77777777" w:rsidR="00EB1468" w:rsidRPr="00922AE1" w:rsidRDefault="00EB1468" w:rsidP="00EB1468">
                  <w:pPr>
                    <w:spacing w:line="260" w:lineRule="exact"/>
                    <w:jc w:val="center"/>
                    <w:rPr>
                      <w:rFonts w:ascii="Arial" w:hAnsi="Arial" w:cs="Arial"/>
                      <w:sz w:val="18"/>
                      <w:szCs w:val="18"/>
                    </w:rPr>
                  </w:pPr>
                  <w:r>
                    <w:rPr>
                      <w:rFonts w:ascii="Arial" w:hAnsi="Arial" w:cs="Arial"/>
                      <w:color w:val="000000"/>
                      <w:sz w:val="18"/>
                      <w:szCs w:val="18"/>
                    </w:rPr>
                    <w:t>T</w:t>
                  </w:r>
                  <w:r w:rsidRPr="00922AE1">
                    <w:rPr>
                      <w:rFonts w:ascii="Arial" w:hAnsi="Arial" w:cs="Arial"/>
                      <w:color w:val="000000"/>
                      <w:sz w:val="18"/>
                      <w:szCs w:val="18"/>
                      <w:vertAlign w:val="subscript"/>
                    </w:rPr>
                    <w:t>0</w:t>
                  </w:r>
                </w:p>
              </w:tc>
            </w:tr>
            <w:tr w:rsidR="00EB1468" w14:paraId="6E34E8D8" w14:textId="77777777" w:rsidTr="00D27751">
              <w:tc>
                <w:tcPr>
                  <w:tcW w:w="562" w:type="dxa"/>
                  <w:vAlign w:val="center"/>
                </w:tcPr>
                <w:p w14:paraId="6886536C"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2</w:t>
                  </w:r>
                </w:p>
              </w:tc>
              <w:tc>
                <w:tcPr>
                  <w:tcW w:w="4395" w:type="dxa"/>
                  <w:vAlign w:val="center"/>
                </w:tcPr>
                <w:p w14:paraId="043B407D"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Predložitev projektne dokumentacije za izvedbo predmeta naročila (vključno terminskim planom in seznamom vse potrebne opreme za izvedbo naročila)</w:t>
                  </w:r>
                </w:p>
              </w:tc>
              <w:tc>
                <w:tcPr>
                  <w:tcW w:w="4103" w:type="dxa"/>
                  <w:vAlign w:val="center"/>
                </w:tcPr>
                <w:p w14:paraId="70259E40" w14:textId="77777777" w:rsidR="00EB1468" w:rsidRPr="00922AE1" w:rsidRDefault="00EB1468" w:rsidP="00EB1468">
                  <w:pPr>
                    <w:spacing w:line="260" w:lineRule="exact"/>
                    <w:jc w:val="center"/>
                    <w:rPr>
                      <w:rFonts w:ascii="Arial" w:hAnsi="Arial" w:cs="Arial"/>
                      <w:sz w:val="18"/>
                      <w:szCs w:val="18"/>
                    </w:rPr>
                  </w:pPr>
                  <w:r>
                    <w:rPr>
                      <w:rFonts w:ascii="Arial" w:hAnsi="Arial" w:cs="Arial"/>
                      <w:color w:val="000000"/>
                      <w:sz w:val="18"/>
                      <w:szCs w:val="18"/>
                    </w:rPr>
                    <w:t>T</w:t>
                  </w:r>
                  <w:r w:rsidRPr="00922AE1">
                    <w:rPr>
                      <w:rFonts w:ascii="Arial" w:hAnsi="Arial" w:cs="Arial"/>
                      <w:color w:val="000000"/>
                      <w:sz w:val="18"/>
                      <w:szCs w:val="18"/>
                      <w:vertAlign w:val="subscript"/>
                    </w:rPr>
                    <w:t>0</w:t>
                  </w:r>
                  <w:r w:rsidRPr="00922AE1">
                    <w:rPr>
                      <w:rFonts w:ascii="Arial" w:hAnsi="Arial" w:cs="Arial"/>
                      <w:sz w:val="18"/>
                      <w:szCs w:val="18"/>
                    </w:rPr>
                    <w:t xml:space="preserve"> + 2 tedna</w:t>
                  </w:r>
                </w:p>
              </w:tc>
            </w:tr>
            <w:tr w:rsidR="00EB1468" w14:paraId="0392D5B1" w14:textId="77777777" w:rsidTr="00D27751">
              <w:tc>
                <w:tcPr>
                  <w:tcW w:w="562" w:type="dxa"/>
                  <w:vAlign w:val="center"/>
                </w:tcPr>
                <w:p w14:paraId="7ED5A060"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3</w:t>
                  </w:r>
                </w:p>
              </w:tc>
              <w:tc>
                <w:tcPr>
                  <w:tcW w:w="4395" w:type="dxa"/>
                  <w:vAlign w:val="center"/>
                </w:tcPr>
                <w:p w14:paraId="64767118"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4103" w:type="dxa"/>
                  <w:vAlign w:val="center"/>
                </w:tcPr>
                <w:p w14:paraId="2EDD870D" w14:textId="77777777" w:rsidR="00EB1468" w:rsidRDefault="00EB1468" w:rsidP="00EB1468">
                  <w:pPr>
                    <w:spacing w:line="260" w:lineRule="exact"/>
                    <w:jc w:val="center"/>
                    <w:rPr>
                      <w:rFonts w:ascii="Arial" w:hAnsi="Arial" w:cs="Arial"/>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40</w:t>
                  </w:r>
                  <w:r w:rsidRPr="00CF226C">
                    <w:rPr>
                      <w:rFonts w:ascii="Arial" w:hAnsi="Arial" w:cs="Arial"/>
                      <w:sz w:val="18"/>
                      <w:szCs w:val="18"/>
                    </w:rPr>
                    <w:t xml:space="preserve"> tedn</w:t>
                  </w:r>
                  <w:r>
                    <w:rPr>
                      <w:rFonts w:ascii="Arial" w:hAnsi="Arial" w:cs="Arial"/>
                      <w:sz w:val="18"/>
                      <w:szCs w:val="18"/>
                    </w:rPr>
                    <w:t>ov</w:t>
                  </w:r>
                </w:p>
              </w:tc>
            </w:tr>
            <w:tr w:rsidR="00EB1468" w14:paraId="343C331D" w14:textId="77777777" w:rsidTr="00D27751">
              <w:tc>
                <w:tcPr>
                  <w:tcW w:w="562" w:type="dxa"/>
                  <w:vAlign w:val="center"/>
                </w:tcPr>
                <w:p w14:paraId="331CA438"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4</w:t>
                  </w:r>
                </w:p>
              </w:tc>
              <w:tc>
                <w:tcPr>
                  <w:tcW w:w="4395" w:type="dxa"/>
                  <w:vAlign w:val="center"/>
                </w:tcPr>
                <w:p w14:paraId="6CD4C5AB"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instalacije</w:t>
                  </w:r>
                </w:p>
              </w:tc>
              <w:tc>
                <w:tcPr>
                  <w:tcW w:w="4103" w:type="dxa"/>
                  <w:vAlign w:val="center"/>
                </w:tcPr>
                <w:p w14:paraId="39B01C58" w14:textId="77777777" w:rsidR="00EB1468" w:rsidRDefault="00EB1468" w:rsidP="00EB1468">
                  <w:pPr>
                    <w:spacing w:line="260" w:lineRule="exact"/>
                    <w:jc w:val="center"/>
                    <w:rPr>
                      <w:rFonts w:ascii="Arial" w:hAnsi="Arial" w:cs="Arial"/>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48</w:t>
                  </w:r>
                  <w:r w:rsidRPr="00CF226C">
                    <w:rPr>
                      <w:rFonts w:ascii="Arial" w:hAnsi="Arial" w:cs="Arial"/>
                      <w:sz w:val="18"/>
                      <w:szCs w:val="18"/>
                    </w:rPr>
                    <w:t xml:space="preserve"> tedn</w:t>
                  </w:r>
                  <w:r>
                    <w:rPr>
                      <w:rFonts w:ascii="Arial" w:hAnsi="Arial" w:cs="Arial"/>
                      <w:sz w:val="18"/>
                      <w:szCs w:val="18"/>
                    </w:rPr>
                    <w:t>ov</w:t>
                  </w:r>
                </w:p>
              </w:tc>
            </w:tr>
            <w:tr w:rsidR="00EB1468" w14:paraId="19E43C6A" w14:textId="77777777" w:rsidTr="00D27751">
              <w:tc>
                <w:tcPr>
                  <w:tcW w:w="562" w:type="dxa"/>
                  <w:vAlign w:val="center"/>
                </w:tcPr>
                <w:p w14:paraId="04819C88"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5</w:t>
                  </w:r>
                </w:p>
              </w:tc>
              <w:tc>
                <w:tcPr>
                  <w:tcW w:w="4395" w:type="dxa"/>
                  <w:vAlign w:val="center"/>
                </w:tcPr>
                <w:p w14:paraId="7B5EBB56"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4103" w:type="dxa"/>
                  <w:vAlign w:val="center"/>
                </w:tcPr>
                <w:p w14:paraId="7C45B957" w14:textId="77777777" w:rsidR="00EB1468" w:rsidRDefault="00EB1468" w:rsidP="00EB1468">
                  <w:pPr>
                    <w:spacing w:line="260" w:lineRule="exact"/>
                    <w:jc w:val="center"/>
                    <w:rPr>
                      <w:rFonts w:ascii="Arial" w:hAnsi="Arial" w:cs="Arial"/>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50</w:t>
                  </w:r>
                  <w:r w:rsidRPr="00CF226C">
                    <w:rPr>
                      <w:rFonts w:ascii="Arial" w:hAnsi="Arial" w:cs="Arial"/>
                      <w:sz w:val="18"/>
                      <w:szCs w:val="18"/>
                    </w:rPr>
                    <w:t xml:space="preserve"> tedn</w:t>
                  </w:r>
                  <w:r>
                    <w:rPr>
                      <w:rFonts w:ascii="Arial" w:hAnsi="Arial" w:cs="Arial"/>
                      <w:sz w:val="18"/>
                      <w:szCs w:val="18"/>
                    </w:rPr>
                    <w:t>ov</w:t>
                  </w:r>
                </w:p>
              </w:tc>
            </w:tr>
            <w:tr w:rsidR="00EB1468" w14:paraId="71824316" w14:textId="77777777" w:rsidTr="00D27751">
              <w:tc>
                <w:tcPr>
                  <w:tcW w:w="562" w:type="dxa"/>
                  <w:vAlign w:val="center"/>
                </w:tcPr>
                <w:p w14:paraId="63EE6115"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6</w:t>
                  </w:r>
                </w:p>
              </w:tc>
              <w:tc>
                <w:tcPr>
                  <w:tcW w:w="4395" w:type="dxa"/>
                  <w:vAlign w:val="center"/>
                </w:tcPr>
                <w:p w14:paraId="4B0F53C5"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4103" w:type="dxa"/>
                  <w:vAlign w:val="center"/>
                </w:tcPr>
                <w:p w14:paraId="260D910C" w14:textId="77777777" w:rsidR="00EB1468" w:rsidRDefault="00EB1468" w:rsidP="00EB1468">
                  <w:pPr>
                    <w:spacing w:line="260" w:lineRule="exact"/>
                    <w:jc w:val="center"/>
                    <w:rPr>
                      <w:rFonts w:ascii="Arial" w:hAnsi="Arial" w:cs="Arial"/>
                      <w:sz w:val="18"/>
                      <w:szCs w:val="18"/>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50</w:t>
                  </w:r>
                  <w:r w:rsidRPr="00CF226C">
                    <w:rPr>
                      <w:rFonts w:ascii="Arial" w:hAnsi="Arial" w:cs="Arial"/>
                      <w:sz w:val="18"/>
                      <w:szCs w:val="18"/>
                    </w:rPr>
                    <w:t xml:space="preserve"> tedn</w:t>
                  </w:r>
                  <w:r>
                    <w:rPr>
                      <w:rFonts w:ascii="Arial" w:hAnsi="Arial" w:cs="Arial"/>
                      <w:sz w:val="18"/>
                      <w:szCs w:val="18"/>
                    </w:rPr>
                    <w:t>ov</w:t>
                  </w:r>
                </w:p>
              </w:tc>
            </w:tr>
            <w:tr w:rsidR="00EB1468" w14:paraId="604549E4" w14:textId="77777777" w:rsidTr="00D27751">
              <w:tc>
                <w:tcPr>
                  <w:tcW w:w="562" w:type="dxa"/>
                  <w:vAlign w:val="center"/>
                </w:tcPr>
                <w:p w14:paraId="2D549901"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7</w:t>
                  </w:r>
                </w:p>
              </w:tc>
              <w:tc>
                <w:tcPr>
                  <w:tcW w:w="4395" w:type="dxa"/>
                  <w:vAlign w:val="center"/>
                </w:tcPr>
                <w:p w14:paraId="217E9880" w14:textId="77777777" w:rsidR="00EB1468" w:rsidRPr="0025525D" w:rsidRDefault="00EB1468" w:rsidP="00EB1468">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4103" w:type="dxa"/>
                  <w:vAlign w:val="center"/>
                </w:tcPr>
                <w:p w14:paraId="10AD37E0" w14:textId="77777777" w:rsidR="00EB1468" w:rsidRPr="0025525D" w:rsidRDefault="00EB1468" w:rsidP="00EB1468">
                  <w:pPr>
                    <w:jc w:val="center"/>
                    <w:rPr>
                      <w:rFonts w:ascii="Arial" w:hAnsi="Arial" w:cs="Arial"/>
                      <w:sz w:val="18"/>
                      <w:szCs w:val="18"/>
                      <w:lang w:eastAsia="sl-SI"/>
                    </w:rPr>
                  </w:pPr>
                  <w:r w:rsidRPr="00CF226C">
                    <w:rPr>
                      <w:rFonts w:ascii="Arial" w:hAnsi="Arial" w:cs="Arial"/>
                      <w:color w:val="000000"/>
                      <w:sz w:val="18"/>
                      <w:szCs w:val="18"/>
                    </w:rPr>
                    <w:t>T</w:t>
                  </w:r>
                  <w:r w:rsidRPr="00CF226C">
                    <w:rPr>
                      <w:rFonts w:ascii="Arial" w:hAnsi="Arial" w:cs="Arial"/>
                      <w:color w:val="000000"/>
                      <w:sz w:val="18"/>
                      <w:szCs w:val="18"/>
                      <w:vertAlign w:val="subscript"/>
                    </w:rPr>
                    <w:t>0</w:t>
                  </w:r>
                  <w:r w:rsidRPr="00CF226C">
                    <w:rPr>
                      <w:rFonts w:ascii="Arial" w:hAnsi="Arial" w:cs="Arial"/>
                      <w:sz w:val="18"/>
                      <w:szCs w:val="18"/>
                    </w:rPr>
                    <w:t xml:space="preserve"> + </w:t>
                  </w:r>
                  <w:r>
                    <w:rPr>
                      <w:rFonts w:ascii="Arial" w:hAnsi="Arial" w:cs="Arial"/>
                      <w:sz w:val="18"/>
                      <w:szCs w:val="18"/>
                    </w:rPr>
                    <w:t>52</w:t>
                  </w:r>
                  <w:r w:rsidRPr="00CF226C">
                    <w:rPr>
                      <w:rFonts w:ascii="Arial" w:hAnsi="Arial" w:cs="Arial"/>
                      <w:sz w:val="18"/>
                      <w:szCs w:val="18"/>
                    </w:rPr>
                    <w:t xml:space="preserve"> tedn</w:t>
                  </w:r>
                  <w:r>
                    <w:rPr>
                      <w:rFonts w:ascii="Arial" w:hAnsi="Arial" w:cs="Arial"/>
                      <w:sz w:val="18"/>
                      <w:szCs w:val="18"/>
                    </w:rPr>
                    <w:t>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24ADF15B" w14:textId="0C22540B"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t>Rok dobave je bistvena sestavina te pogodbe.</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6F249C5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lokaciji Industrijska cona Logatec, Slovenija</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lastRenderedPageBreak/>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lastRenderedPageBreak/>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lastRenderedPageBreak/>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vrednosti celotne dobave z DDV, vendar skupaj ne več kot 10 %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lastRenderedPageBreak/>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77777777" w:rsidR="005757F2" w:rsidRDefault="005757F2" w:rsidP="005757F2">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59429DBB" w14:textId="62FCC8E5"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AF59C7" w:rsidRPr="00294626">
        <w:rPr>
          <w:rFonts w:ascii="Arial" w:hAnsi="Arial" w:cs="Arial"/>
          <w:color w:val="000000"/>
          <w:sz w:val="18"/>
          <w:szCs w:val="18"/>
        </w:rPr>
        <w:t>najmanj 30 dni po poteku</w:t>
      </w:r>
      <w:r w:rsidR="00AF59C7">
        <w:rPr>
          <w:rFonts w:ascii="Arial" w:hAnsi="Arial" w:cs="Arial"/>
          <w:color w:val="000000"/>
          <w:sz w:val="18"/>
          <w:szCs w:val="18"/>
        </w:rPr>
        <w:t xml:space="preserve"> roka za izvedbo</w:t>
      </w:r>
      <w:r w:rsidR="00AF59C7" w:rsidRPr="00294626">
        <w:rPr>
          <w:rFonts w:ascii="Arial" w:hAnsi="Arial" w:cs="Arial"/>
          <w:color w:val="000000"/>
          <w:sz w:val="18"/>
          <w:szCs w:val="18"/>
        </w:rPr>
        <w:t xml:space="preserve"> </w:t>
      </w:r>
      <w:r w:rsidR="00AF59C7">
        <w:rPr>
          <w:rFonts w:ascii="Arial" w:hAnsi="Arial" w:cs="Arial"/>
          <w:color w:val="000000"/>
          <w:sz w:val="18"/>
          <w:szCs w:val="18"/>
        </w:rPr>
        <w:t>vseh pogodbenih obveznosti</w:t>
      </w:r>
    </w:p>
    <w:p w14:paraId="6BA9E1F4" w14:textId="2BCB1C4B"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F4E315E" w14:textId="1E8605A2" w:rsidR="005757F2" w:rsidRDefault="005757F2" w:rsidP="005757F2">
      <w:pPr>
        <w:spacing w:line="260" w:lineRule="exact"/>
        <w:ind w:left="284"/>
        <w:jc w:val="both"/>
        <w:rPr>
          <w:rFonts w:ascii="Arial" w:hAnsi="Arial" w:cs="Arial"/>
          <w:color w:val="000000"/>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Default="00AF59C7" w:rsidP="00AF59C7">
      <w:pPr>
        <w:spacing w:before="225" w:after="225" w:line="240" w:lineRule="auto"/>
        <w:ind w:left="284"/>
        <w:jc w:val="both"/>
      </w:pPr>
      <w:r>
        <w:rPr>
          <w:rFonts w:ascii="Arial" w:hAnsi="Arial" w:cs="Arial"/>
          <w:color w:val="000000"/>
          <w:sz w:val="18"/>
          <w:szCs w:val="18"/>
        </w:rPr>
        <w:t>Instrument zavarovanja: ___________________________</w:t>
      </w:r>
    </w:p>
    <w:p w14:paraId="3893AF0B" w14:textId="297579F8" w:rsidR="00AF59C7" w:rsidRDefault="00AF59C7" w:rsidP="00AF59C7">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14AF134A" w14:textId="35FD5183" w:rsidR="00AF59C7" w:rsidRDefault="00AF59C7" w:rsidP="00AF59C7">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Pr="00B83777">
        <w:rPr>
          <w:rFonts w:ascii="Arial" w:hAnsi="Arial" w:cs="Arial"/>
          <w:color w:val="000000"/>
          <w:sz w:val="18"/>
          <w:szCs w:val="18"/>
        </w:rPr>
        <w:t xml:space="preserve">najmanj 30 dni po poteku </w:t>
      </w:r>
      <w:r>
        <w:rPr>
          <w:rFonts w:ascii="Arial" w:hAnsi="Arial" w:cs="Arial"/>
          <w:color w:val="000000"/>
          <w:sz w:val="18"/>
          <w:szCs w:val="18"/>
        </w:rPr>
        <w:t xml:space="preserve">splošnega </w:t>
      </w:r>
      <w:r w:rsidRPr="00B83777">
        <w:rPr>
          <w:rFonts w:ascii="Arial" w:hAnsi="Arial" w:cs="Arial"/>
          <w:color w:val="000000"/>
          <w:sz w:val="18"/>
          <w:szCs w:val="18"/>
        </w:rPr>
        <w:t>garancijskega roka</w:t>
      </w:r>
    </w:p>
    <w:p w14:paraId="5436DF73" w14:textId="1427B400" w:rsidR="00AF59C7" w:rsidRDefault="00AF59C7" w:rsidP="00AF59C7">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štirinajstih</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 xml:space="preserve">po podpisu </w:t>
      </w:r>
      <w:r>
        <w:rPr>
          <w:rFonts w:ascii="Arial" w:hAnsi="Arial" w:cs="Arial"/>
          <w:sz w:val="18"/>
          <w:szCs w:val="18"/>
        </w:rPr>
        <w:t xml:space="preserve">primopredajnega </w:t>
      </w:r>
      <w:r w:rsidRPr="00B83777">
        <w:rPr>
          <w:rFonts w:ascii="Arial" w:hAnsi="Arial" w:cs="Arial"/>
          <w:sz w:val="18"/>
          <w:szCs w:val="18"/>
        </w:rPr>
        <w:t>zapisnika</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lastRenderedPageBreak/>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77777777" w:rsidR="005757F2" w:rsidRDefault="005757F2" w:rsidP="005757F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9A9B7" w14:textId="77777777" w:rsidR="004B65B2" w:rsidRDefault="004B65B2" w:rsidP="006975C6">
      <w:pPr>
        <w:spacing w:after="0" w:line="240" w:lineRule="auto"/>
      </w:pPr>
      <w:r>
        <w:separator/>
      </w:r>
    </w:p>
  </w:endnote>
  <w:endnote w:type="continuationSeparator" w:id="0">
    <w:p w14:paraId="6727DC07" w14:textId="77777777" w:rsidR="004B65B2" w:rsidRDefault="004B65B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282A71" w:rsidRPr="006803B2" w:rsidRDefault="004B65B2"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282A71" w:rsidRPr="00A368AE">
          <w:rPr>
            <w:rFonts w:ascii="Arial" w:hAnsi="Arial" w:cs="Arial"/>
            <w:sz w:val="18"/>
            <w:szCs w:val="18"/>
          </w:rPr>
          <w:fldChar w:fldCharType="begin"/>
        </w:r>
        <w:r w:rsidR="00282A71" w:rsidRPr="00A368AE">
          <w:rPr>
            <w:rFonts w:ascii="Arial" w:hAnsi="Arial" w:cs="Arial"/>
            <w:sz w:val="18"/>
            <w:szCs w:val="18"/>
          </w:rPr>
          <w:instrText xml:space="preserve"> PAGE   \* MERGEFORMAT </w:instrText>
        </w:r>
        <w:r w:rsidR="00282A71" w:rsidRPr="00A368AE">
          <w:rPr>
            <w:rFonts w:ascii="Arial" w:hAnsi="Arial" w:cs="Arial"/>
            <w:sz w:val="18"/>
            <w:szCs w:val="18"/>
          </w:rPr>
          <w:fldChar w:fldCharType="separate"/>
        </w:r>
        <w:r w:rsidR="00282A71">
          <w:rPr>
            <w:rFonts w:ascii="Arial" w:hAnsi="Arial" w:cs="Arial"/>
            <w:noProof/>
            <w:sz w:val="18"/>
            <w:szCs w:val="18"/>
          </w:rPr>
          <w:t>3</w:t>
        </w:r>
        <w:r w:rsidR="00282A71" w:rsidRPr="00A368AE">
          <w:rPr>
            <w:rFonts w:ascii="Arial" w:hAnsi="Arial" w:cs="Arial"/>
            <w:noProof/>
            <w:sz w:val="18"/>
            <w:szCs w:val="18"/>
          </w:rPr>
          <w:fldChar w:fldCharType="end"/>
        </w:r>
      </w:sdtContent>
    </w:sdt>
  </w:p>
  <w:p w14:paraId="0040D309" w14:textId="3FADB1D8" w:rsidR="00282A71" w:rsidRDefault="00282A71"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282A71" w:rsidRPr="002F68BC" w:rsidRDefault="00282A71" w:rsidP="00B17953">
    <w:pPr>
      <w:pStyle w:val="Noga"/>
      <w:rPr>
        <w:sz w:val="18"/>
        <w:szCs w:val="18"/>
      </w:rPr>
    </w:pPr>
  </w:p>
  <w:p w14:paraId="7E36B1F8" w14:textId="77777777" w:rsidR="00282A71" w:rsidRDefault="00282A7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282A71" w:rsidRDefault="00282A7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282A71" w:rsidRDefault="00282A7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282A71" w:rsidRDefault="00282A7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282A71" w:rsidRDefault="00282A7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282A71" w:rsidRPr="00EE3557" w:rsidRDefault="00282A7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A5B42" w14:textId="77777777" w:rsidR="004B65B2" w:rsidRDefault="004B65B2" w:rsidP="006975C6">
      <w:pPr>
        <w:spacing w:after="0" w:line="240" w:lineRule="auto"/>
      </w:pPr>
      <w:r>
        <w:separator/>
      </w:r>
    </w:p>
  </w:footnote>
  <w:footnote w:type="continuationSeparator" w:id="0">
    <w:p w14:paraId="005A3A5F" w14:textId="77777777" w:rsidR="004B65B2" w:rsidRDefault="004B65B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5CD308B4" w:rsidR="00282A71" w:rsidRDefault="00282A71" w:rsidP="0090566B">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282A71" w:rsidRPr="00B914D4" w:rsidRDefault="00282A71"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6"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6"/>
  </w:num>
  <w:num w:numId="3">
    <w:abstractNumId w:val="15"/>
  </w:num>
  <w:num w:numId="4">
    <w:abstractNumId w:val="23"/>
  </w:num>
  <w:num w:numId="5">
    <w:abstractNumId w:val="2"/>
  </w:num>
  <w:num w:numId="6">
    <w:abstractNumId w:val="29"/>
  </w:num>
  <w:num w:numId="7">
    <w:abstractNumId w:val="28"/>
  </w:num>
  <w:num w:numId="8">
    <w:abstractNumId w:val="6"/>
  </w:num>
  <w:num w:numId="9">
    <w:abstractNumId w:val="8"/>
  </w:num>
  <w:num w:numId="10">
    <w:abstractNumId w:val="31"/>
  </w:num>
  <w:num w:numId="11">
    <w:abstractNumId w:val="3"/>
  </w:num>
  <w:num w:numId="12">
    <w:abstractNumId w:val="16"/>
  </w:num>
  <w:num w:numId="13">
    <w:abstractNumId w:val="36"/>
  </w:num>
  <w:num w:numId="14">
    <w:abstractNumId w:val="21"/>
  </w:num>
  <w:num w:numId="15">
    <w:abstractNumId w:val="18"/>
  </w:num>
  <w:num w:numId="16">
    <w:abstractNumId w:val="14"/>
  </w:num>
  <w:num w:numId="17">
    <w:abstractNumId w:val="13"/>
  </w:num>
  <w:num w:numId="18">
    <w:abstractNumId w:val="22"/>
  </w:num>
  <w:num w:numId="19">
    <w:abstractNumId w:val="37"/>
  </w:num>
  <w:num w:numId="20">
    <w:abstractNumId w:val="30"/>
  </w:num>
  <w:num w:numId="21">
    <w:abstractNumId w:val="5"/>
  </w:num>
  <w:num w:numId="22">
    <w:abstractNumId w:val="24"/>
  </w:num>
  <w:num w:numId="23">
    <w:abstractNumId w:val="33"/>
  </w:num>
  <w:num w:numId="24">
    <w:abstractNumId w:val="4"/>
  </w:num>
  <w:num w:numId="25">
    <w:abstractNumId w:val="12"/>
  </w:num>
  <w:num w:numId="26">
    <w:abstractNumId w:val="25"/>
  </w:num>
  <w:num w:numId="27">
    <w:abstractNumId w:val="11"/>
  </w:num>
  <w:num w:numId="28">
    <w:abstractNumId w:val="10"/>
  </w:num>
  <w:num w:numId="29">
    <w:abstractNumId w:val="9"/>
  </w:num>
  <w:num w:numId="30">
    <w:abstractNumId w:val="19"/>
  </w:num>
  <w:num w:numId="31">
    <w:abstractNumId w:val="0"/>
  </w:num>
  <w:num w:numId="32">
    <w:abstractNumId w:val="27"/>
  </w:num>
  <w:num w:numId="33">
    <w:abstractNumId w:val="1"/>
  </w:num>
  <w:num w:numId="34">
    <w:abstractNumId w:val="20"/>
  </w:num>
  <w:num w:numId="35">
    <w:abstractNumId w:val="34"/>
  </w:num>
  <w:num w:numId="36">
    <w:abstractNumId w:val="17"/>
  </w:num>
  <w:num w:numId="37">
    <w:abstractNumId w:val="7"/>
  </w:num>
  <w:num w:numId="38">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07F0"/>
    <w:rsid w:val="000D3FA9"/>
    <w:rsid w:val="000D77C7"/>
    <w:rsid w:val="000D7C90"/>
    <w:rsid w:val="000E1B17"/>
    <w:rsid w:val="000E4ADD"/>
    <w:rsid w:val="000E6619"/>
    <w:rsid w:val="000E76C6"/>
    <w:rsid w:val="000F09B0"/>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3FEA"/>
    <w:rsid w:val="002244F5"/>
    <w:rsid w:val="0022639B"/>
    <w:rsid w:val="002276B9"/>
    <w:rsid w:val="002317A1"/>
    <w:rsid w:val="00233A20"/>
    <w:rsid w:val="002349C7"/>
    <w:rsid w:val="00235DC3"/>
    <w:rsid w:val="00242FAD"/>
    <w:rsid w:val="0024480A"/>
    <w:rsid w:val="00244B72"/>
    <w:rsid w:val="002464D3"/>
    <w:rsid w:val="00247A49"/>
    <w:rsid w:val="00253C8E"/>
    <w:rsid w:val="002553F1"/>
    <w:rsid w:val="002604A0"/>
    <w:rsid w:val="00261311"/>
    <w:rsid w:val="002617B1"/>
    <w:rsid w:val="002634AA"/>
    <w:rsid w:val="00266013"/>
    <w:rsid w:val="002701E4"/>
    <w:rsid w:val="0028006E"/>
    <w:rsid w:val="00282A71"/>
    <w:rsid w:val="00283A76"/>
    <w:rsid w:val="00284CA1"/>
    <w:rsid w:val="00285A7D"/>
    <w:rsid w:val="00286650"/>
    <w:rsid w:val="00293374"/>
    <w:rsid w:val="00294626"/>
    <w:rsid w:val="00295CBD"/>
    <w:rsid w:val="002A431F"/>
    <w:rsid w:val="002A4449"/>
    <w:rsid w:val="002A5B01"/>
    <w:rsid w:val="002B74E6"/>
    <w:rsid w:val="002C01CB"/>
    <w:rsid w:val="002C06DF"/>
    <w:rsid w:val="002C2010"/>
    <w:rsid w:val="002C6C4A"/>
    <w:rsid w:val="002D56DF"/>
    <w:rsid w:val="002D58B5"/>
    <w:rsid w:val="002D6CBC"/>
    <w:rsid w:val="002E148E"/>
    <w:rsid w:val="002E22DE"/>
    <w:rsid w:val="002E2ED8"/>
    <w:rsid w:val="002E57AB"/>
    <w:rsid w:val="002E5C70"/>
    <w:rsid w:val="002F584B"/>
    <w:rsid w:val="002F671B"/>
    <w:rsid w:val="002F68B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615B6"/>
    <w:rsid w:val="00365F37"/>
    <w:rsid w:val="00366BB9"/>
    <w:rsid w:val="00367B9D"/>
    <w:rsid w:val="00373158"/>
    <w:rsid w:val="0037572D"/>
    <w:rsid w:val="00383B40"/>
    <w:rsid w:val="00394762"/>
    <w:rsid w:val="003A0895"/>
    <w:rsid w:val="003A1AA2"/>
    <w:rsid w:val="003A21D9"/>
    <w:rsid w:val="003A3837"/>
    <w:rsid w:val="003A47D9"/>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34B7"/>
    <w:rsid w:val="004140E2"/>
    <w:rsid w:val="0041741E"/>
    <w:rsid w:val="004223B6"/>
    <w:rsid w:val="00425A26"/>
    <w:rsid w:val="004260F7"/>
    <w:rsid w:val="00431D81"/>
    <w:rsid w:val="004365B3"/>
    <w:rsid w:val="004405CC"/>
    <w:rsid w:val="00443EDC"/>
    <w:rsid w:val="004511E3"/>
    <w:rsid w:val="00455DCA"/>
    <w:rsid w:val="00461472"/>
    <w:rsid w:val="004614AF"/>
    <w:rsid w:val="00462AA2"/>
    <w:rsid w:val="004643F1"/>
    <w:rsid w:val="00467FEA"/>
    <w:rsid w:val="004702FB"/>
    <w:rsid w:val="00471503"/>
    <w:rsid w:val="00471A8B"/>
    <w:rsid w:val="00476D4A"/>
    <w:rsid w:val="00481C9D"/>
    <w:rsid w:val="00484284"/>
    <w:rsid w:val="004863D7"/>
    <w:rsid w:val="004935A9"/>
    <w:rsid w:val="0049479E"/>
    <w:rsid w:val="00494C30"/>
    <w:rsid w:val="00495039"/>
    <w:rsid w:val="004968F8"/>
    <w:rsid w:val="004A335D"/>
    <w:rsid w:val="004A364A"/>
    <w:rsid w:val="004A5524"/>
    <w:rsid w:val="004B36FB"/>
    <w:rsid w:val="004B4FCD"/>
    <w:rsid w:val="004B65B2"/>
    <w:rsid w:val="004B6C49"/>
    <w:rsid w:val="004C0174"/>
    <w:rsid w:val="004C01F9"/>
    <w:rsid w:val="004C11BE"/>
    <w:rsid w:val="004C2DA4"/>
    <w:rsid w:val="004C4D88"/>
    <w:rsid w:val="004D2F9F"/>
    <w:rsid w:val="004D4C86"/>
    <w:rsid w:val="004E0820"/>
    <w:rsid w:val="004E27CE"/>
    <w:rsid w:val="004E2B71"/>
    <w:rsid w:val="004E5606"/>
    <w:rsid w:val="004E5ED4"/>
    <w:rsid w:val="004E7181"/>
    <w:rsid w:val="004F07B9"/>
    <w:rsid w:val="004F1422"/>
    <w:rsid w:val="004F1D15"/>
    <w:rsid w:val="004F2927"/>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418C"/>
    <w:rsid w:val="005A5447"/>
    <w:rsid w:val="005A6066"/>
    <w:rsid w:val="005A7AC9"/>
    <w:rsid w:val="005B02AA"/>
    <w:rsid w:val="005B211F"/>
    <w:rsid w:val="005B6195"/>
    <w:rsid w:val="005B72B5"/>
    <w:rsid w:val="005B7EE0"/>
    <w:rsid w:val="005C09EB"/>
    <w:rsid w:val="005C0EA4"/>
    <w:rsid w:val="005C59F6"/>
    <w:rsid w:val="005C5F8A"/>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700FED"/>
    <w:rsid w:val="00706476"/>
    <w:rsid w:val="007109D5"/>
    <w:rsid w:val="00710F56"/>
    <w:rsid w:val="00712D0F"/>
    <w:rsid w:val="0071411B"/>
    <w:rsid w:val="00716A15"/>
    <w:rsid w:val="00721D25"/>
    <w:rsid w:val="0072367F"/>
    <w:rsid w:val="00726736"/>
    <w:rsid w:val="007276A5"/>
    <w:rsid w:val="00727C43"/>
    <w:rsid w:val="00730063"/>
    <w:rsid w:val="00733DDD"/>
    <w:rsid w:val="00734F98"/>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93FB0"/>
    <w:rsid w:val="00794BAA"/>
    <w:rsid w:val="007A0254"/>
    <w:rsid w:val="007A1CFC"/>
    <w:rsid w:val="007A2AE6"/>
    <w:rsid w:val="007A726A"/>
    <w:rsid w:val="007B1CEE"/>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70793"/>
    <w:rsid w:val="0087569E"/>
    <w:rsid w:val="008818A5"/>
    <w:rsid w:val="00883F6D"/>
    <w:rsid w:val="0088644B"/>
    <w:rsid w:val="008910D2"/>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5C3D"/>
    <w:rsid w:val="008C603A"/>
    <w:rsid w:val="008D01EC"/>
    <w:rsid w:val="008D042D"/>
    <w:rsid w:val="008D4998"/>
    <w:rsid w:val="008D77EE"/>
    <w:rsid w:val="008D7BBE"/>
    <w:rsid w:val="008E2F23"/>
    <w:rsid w:val="008E46A0"/>
    <w:rsid w:val="008E7D95"/>
    <w:rsid w:val="008F0E3C"/>
    <w:rsid w:val="008F1ED6"/>
    <w:rsid w:val="008F42F4"/>
    <w:rsid w:val="008F49FF"/>
    <w:rsid w:val="008F6C6E"/>
    <w:rsid w:val="00902211"/>
    <w:rsid w:val="0090299D"/>
    <w:rsid w:val="0090566B"/>
    <w:rsid w:val="009061E3"/>
    <w:rsid w:val="009064CA"/>
    <w:rsid w:val="00907C54"/>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B6A16"/>
    <w:rsid w:val="009C48A6"/>
    <w:rsid w:val="009C7E98"/>
    <w:rsid w:val="009D4F94"/>
    <w:rsid w:val="009D56A4"/>
    <w:rsid w:val="009D5DBB"/>
    <w:rsid w:val="009D71CE"/>
    <w:rsid w:val="009D7DD1"/>
    <w:rsid w:val="009E0B91"/>
    <w:rsid w:val="009E1424"/>
    <w:rsid w:val="009E18B5"/>
    <w:rsid w:val="009E1F38"/>
    <w:rsid w:val="009E60A6"/>
    <w:rsid w:val="009F3AA8"/>
    <w:rsid w:val="009F7408"/>
    <w:rsid w:val="00A012F3"/>
    <w:rsid w:val="00A03439"/>
    <w:rsid w:val="00A10675"/>
    <w:rsid w:val="00A10B21"/>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30D6"/>
    <w:rsid w:val="00A57D0F"/>
    <w:rsid w:val="00A613DC"/>
    <w:rsid w:val="00A63288"/>
    <w:rsid w:val="00A650BE"/>
    <w:rsid w:val="00A674CB"/>
    <w:rsid w:val="00A70364"/>
    <w:rsid w:val="00A70510"/>
    <w:rsid w:val="00A76FC9"/>
    <w:rsid w:val="00A818F1"/>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13E7"/>
    <w:rsid w:val="00BC2D61"/>
    <w:rsid w:val="00BC5D9C"/>
    <w:rsid w:val="00BC6FAD"/>
    <w:rsid w:val="00BD217E"/>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6098C"/>
    <w:rsid w:val="00C614F3"/>
    <w:rsid w:val="00C721D9"/>
    <w:rsid w:val="00C73872"/>
    <w:rsid w:val="00C7712F"/>
    <w:rsid w:val="00C77163"/>
    <w:rsid w:val="00C778EF"/>
    <w:rsid w:val="00C847DD"/>
    <w:rsid w:val="00C90471"/>
    <w:rsid w:val="00C9479E"/>
    <w:rsid w:val="00CA15B7"/>
    <w:rsid w:val="00CA3C2E"/>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56DE"/>
    <w:rsid w:val="00D75A82"/>
    <w:rsid w:val="00D766C2"/>
    <w:rsid w:val="00D931BF"/>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6142"/>
    <w:rsid w:val="00E41BC7"/>
    <w:rsid w:val="00E45E43"/>
    <w:rsid w:val="00E4733D"/>
    <w:rsid w:val="00E47AD5"/>
    <w:rsid w:val="00E50317"/>
    <w:rsid w:val="00E511D0"/>
    <w:rsid w:val="00E533BD"/>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1468"/>
    <w:rsid w:val="00EB4CEB"/>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61061"/>
    <w:rsid w:val="00F61AB8"/>
    <w:rsid w:val="00F638DF"/>
    <w:rsid w:val="00F65AAF"/>
    <w:rsid w:val="00F73349"/>
    <w:rsid w:val="00F750EF"/>
    <w:rsid w:val="00F808E4"/>
    <w:rsid w:val="00F851F3"/>
    <w:rsid w:val="00F85F0E"/>
    <w:rsid w:val="00F9438A"/>
    <w:rsid w:val="00F965D8"/>
    <w:rsid w:val="00FB2BEF"/>
    <w:rsid w:val="00FB3258"/>
    <w:rsid w:val="00FB347A"/>
    <w:rsid w:val="00FB3613"/>
    <w:rsid w:val="00FB3EC1"/>
    <w:rsid w:val="00FB6A64"/>
    <w:rsid w:val="00FC24A2"/>
    <w:rsid w:val="00FC2646"/>
    <w:rsid w:val="00FC37CC"/>
    <w:rsid w:val="00FC6C95"/>
    <w:rsid w:val="00FC7E03"/>
    <w:rsid w:val="00FD0EEC"/>
    <w:rsid w:val="00FD2770"/>
    <w:rsid w:val="00FD6D89"/>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E27E-D234-4929-9C80-E2C20E26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26</Pages>
  <Words>7502</Words>
  <Characters>42767</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55</cp:revision>
  <cp:lastPrinted>2018-05-04T05:13:00Z</cp:lastPrinted>
  <dcterms:created xsi:type="dcterms:W3CDTF">2020-01-31T09:16:00Z</dcterms:created>
  <dcterms:modified xsi:type="dcterms:W3CDTF">2020-10-23T11:19:00Z</dcterms:modified>
</cp:coreProperties>
</file>