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C27" w:rsidRPr="00F84559" w:rsidRDefault="001E4C27" w:rsidP="001E4C27">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t>OBR-</w:t>
      </w:r>
      <w:r>
        <w:rPr>
          <w:rFonts w:ascii="Arial Narrow" w:eastAsia="Times New Roman" w:hAnsi="Arial Narrow" w:cs="Arial"/>
          <w:b/>
          <w:lang w:eastAsia="sl-SI"/>
        </w:rPr>
        <w:t>6</w:t>
      </w:r>
    </w:p>
    <w:p w:rsidR="001E4C27" w:rsidRPr="00F84559" w:rsidRDefault="001E4C27" w:rsidP="001E4C27">
      <w:pPr>
        <w:spacing w:after="0"/>
        <w:rPr>
          <w:rFonts w:ascii="Arial Narrow" w:eastAsia="Times New Roman" w:hAnsi="Arial Narrow" w:cs="Arial"/>
          <w:lang w:eastAsia="sl-SI"/>
        </w:rPr>
      </w:pPr>
    </w:p>
    <w:p w:rsidR="001E4C27" w:rsidRPr="00F84559" w:rsidRDefault="001E4C27" w:rsidP="001E4C27">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1E4C27" w:rsidRDefault="001E4C27" w:rsidP="001E4C27">
      <w:pPr>
        <w:spacing w:after="0"/>
        <w:jc w:val="both"/>
        <w:rPr>
          <w:rFonts w:ascii="Arial Narrow" w:eastAsia="Times New Roman" w:hAnsi="Arial Narrow"/>
          <w:lang w:eastAsia="sl-SI"/>
        </w:rPr>
      </w:pPr>
    </w:p>
    <w:p w:rsidR="001E4C27" w:rsidRPr="009D4575" w:rsidRDefault="001E4C27" w:rsidP="001E4C27">
      <w:pPr>
        <w:spacing w:after="0"/>
        <w:rPr>
          <w:rFonts w:ascii="Arial Narrow" w:eastAsia="Times New Roman" w:hAnsi="Arial Narrow" w:cs="Arial"/>
          <w:b/>
          <w:lang w:eastAsia="sl-SI"/>
        </w:rPr>
      </w:pPr>
      <w:r w:rsidRPr="009D4575">
        <w:rPr>
          <w:rFonts w:ascii="Arial Narrow" w:eastAsia="Times New Roman" w:hAnsi="Arial Narrow" w:cs="Arial"/>
          <w:b/>
          <w:lang w:eastAsia="sl-SI"/>
        </w:rPr>
        <w:t xml:space="preserve">PREDMET </w:t>
      </w:r>
      <w:r>
        <w:rPr>
          <w:rFonts w:ascii="Arial Narrow" w:eastAsia="Times New Roman" w:hAnsi="Arial Narrow" w:cs="Arial"/>
          <w:b/>
          <w:lang w:eastAsia="sl-SI"/>
        </w:rPr>
        <w:t>JAVNEGA NAROČILA</w:t>
      </w:r>
    </w:p>
    <w:p w:rsidR="001E4C27" w:rsidRPr="00671CDF" w:rsidRDefault="001E4C27" w:rsidP="001E4C27">
      <w:pPr>
        <w:numPr>
          <w:ilvl w:val="0"/>
          <w:numId w:val="1"/>
        </w:numPr>
        <w:spacing w:after="0"/>
        <w:ind w:left="426" w:hanging="426"/>
        <w:jc w:val="both"/>
        <w:rPr>
          <w:rFonts w:ascii="Arial Narrow" w:eastAsia="Times New Roman" w:hAnsi="Arial Narrow" w:cs="Arial"/>
          <w:lang w:eastAsia="sl-SI"/>
        </w:rPr>
      </w:pPr>
      <w:r>
        <w:rPr>
          <w:rFonts w:ascii="Arial Narrow" w:eastAsia="Times New Roman" w:hAnsi="Arial Narrow" w:cs="Arial"/>
          <w:lang w:eastAsia="sl-SI"/>
        </w:rPr>
        <w:t xml:space="preserve">Predmet javnega naročila je </w:t>
      </w:r>
      <w:r w:rsidRPr="009D4575">
        <w:rPr>
          <w:rFonts w:ascii="Arial Narrow" w:eastAsia="Times New Roman" w:hAnsi="Arial Narrow" w:cs="Arial"/>
          <w:lang w:eastAsia="sl-SI"/>
        </w:rPr>
        <w:t>sukcesivna dobava zdravil navedenih v naročnikovi spletni aplikaciji. V primeru pomanjkanja posameznega zdravila,</w:t>
      </w:r>
      <w:r>
        <w:rPr>
          <w:rFonts w:ascii="Arial Narrow" w:eastAsia="Times New Roman" w:hAnsi="Arial Narrow" w:cs="Arial"/>
          <w:lang w:eastAsia="sl-SI"/>
        </w:rPr>
        <w:t xml:space="preserve"> mora ponudnik predhodno dobiti potrditev naročnika, da </w:t>
      </w:r>
      <w:r w:rsidRPr="009D4575">
        <w:rPr>
          <w:rFonts w:ascii="Arial Narrow" w:eastAsia="Times New Roman" w:hAnsi="Arial Narrow" w:cs="Arial"/>
          <w:lang w:eastAsia="sl-SI"/>
        </w:rPr>
        <w:t xml:space="preserve">kot ustrezne ponudbe sprejmemo paralele, ki so že sedaj navedene kot zamenljive za posamezne učinkovine in jakosti. </w:t>
      </w:r>
      <w:r>
        <w:rPr>
          <w:rFonts w:ascii="Arial Narrow" w:eastAsia="Times New Roman" w:hAnsi="Arial Narrow" w:cs="Arial"/>
          <w:lang w:eastAsia="sl-SI"/>
        </w:rPr>
        <w:t>Pod enakimi pogoji (s predhodnim dovoljenjem) s</w:t>
      </w:r>
      <w:r w:rsidRPr="009D4575">
        <w:rPr>
          <w:rFonts w:ascii="Arial Narrow" w:eastAsia="Times New Roman" w:hAnsi="Arial Narrow" w:cs="Arial"/>
          <w:lang w:eastAsia="sl-SI"/>
        </w:rPr>
        <w:t>prejmemo pa tudi druga ponujena zdravila, če so registrirana v Republiki Sloveniji ali cent</w:t>
      </w:r>
      <w:r>
        <w:rPr>
          <w:rFonts w:ascii="Arial Narrow" w:eastAsia="Times New Roman" w:hAnsi="Arial Narrow" w:cs="Arial"/>
          <w:lang w:eastAsia="sl-SI"/>
        </w:rPr>
        <w:t>ralizirano v Evropski skupnosti ter</w:t>
      </w:r>
      <w:r w:rsidRPr="00671CDF">
        <w:rPr>
          <w:rFonts w:ascii="Arial Narrow" w:eastAsia="Times New Roman" w:hAnsi="Arial Narrow" w:cs="Arial"/>
          <w:lang w:eastAsia="sl-SI"/>
        </w:rPr>
        <w:t xml:space="preserve"> v primeru nujno potrebnih ali interventno uvoženih zdravil kjerkoli drugje znotraj Evropske skupnosti.</w:t>
      </w:r>
    </w:p>
    <w:p w:rsidR="001E4C27" w:rsidRPr="009D4575" w:rsidRDefault="001E4C27" w:rsidP="001E4C27">
      <w:pPr>
        <w:spacing w:after="0"/>
        <w:ind w:left="426"/>
        <w:jc w:val="both"/>
        <w:rPr>
          <w:rFonts w:ascii="Arial Narrow" w:eastAsia="Times New Roman" w:hAnsi="Arial Narrow" w:cs="Arial"/>
          <w:b/>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PRIJAVITELJ</w:t>
      </w:r>
    </w:p>
    <w:p w:rsidR="001E4C27" w:rsidRPr="009D4575" w:rsidRDefault="001E4C27" w:rsidP="001E4C27">
      <w:pPr>
        <w:numPr>
          <w:ilvl w:val="0"/>
          <w:numId w:val="1"/>
        </w:numPr>
        <w:spacing w:after="0"/>
        <w:ind w:left="426" w:hanging="426"/>
        <w:contextualSpacing/>
        <w:jc w:val="both"/>
        <w:rPr>
          <w:rFonts w:ascii="Arial Narrow" w:eastAsia="Times New Roman" w:hAnsi="Arial Narrow" w:cs="Arial"/>
          <w:lang w:eastAsia="sl-SI"/>
        </w:rPr>
      </w:pPr>
      <w:r w:rsidRPr="009D4575">
        <w:rPr>
          <w:rFonts w:ascii="Arial Narrow" w:eastAsia="Times New Roman" w:hAnsi="Arial Narrow" w:cs="Arial"/>
          <w:lang w:eastAsia="sl-SI"/>
        </w:rPr>
        <w:t xml:space="preserve">Ponudnik (dobavitelj) mora imeti dovoljenje za opravljanje dejavnosti prometa na debelo z zdravili v državi članici EU in </w:t>
      </w:r>
      <w:r>
        <w:rPr>
          <w:rFonts w:ascii="Arial Narrow" w:eastAsia="Times New Roman" w:hAnsi="Arial Narrow" w:cs="Arial"/>
          <w:lang w:eastAsia="sl-SI"/>
        </w:rPr>
        <w:t>mora biti</w:t>
      </w:r>
      <w:r w:rsidRPr="009D4575">
        <w:rPr>
          <w:rFonts w:ascii="Arial Narrow" w:eastAsia="Times New Roman" w:hAnsi="Arial Narrow" w:cs="Arial"/>
          <w:lang w:eastAsia="sl-SI"/>
        </w:rPr>
        <w:t xml:space="preserve"> priglašen pri Javni agenciji Republike Slovenije za zdravila in medicinske pripomočke (JAZMP) za opravljanje prometa na debelo z zdravili v Republiki Sloveniji.</w:t>
      </w:r>
    </w:p>
    <w:p w:rsidR="001E4C27" w:rsidRPr="009D4575" w:rsidRDefault="001E4C27" w:rsidP="001E4C27">
      <w:pPr>
        <w:spacing w:after="0"/>
        <w:contextualSpacing/>
        <w:jc w:val="both"/>
        <w:rPr>
          <w:rFonts w:ascii="Arial Narrow" w:eastAsia="Times New Roman" w:hAnsi="Arial Narrow" w:cs="Arial"/>
          <w:lang w:eastAsia="sl-SI"/>
        </w:rPr>
      </w:pPr>
    </w:p>
    <w:p w:rsidR="001E4C27" w:rsidRPr="009D4575" w:rsidRDefault="001E4C27" w:rsidP="001E4C27">
      <w:pPr>
        <w:spacing w:after="0"/>
        <w:contextualSpacing/>
        <w:jc w:val="both"/>
        <w:rPr>
          <w:rFonts w:ascii="Arial Narrow" w:eastAsia="Times New Roman" w:hAnsi="Arial Narrow" w:cs="Arial"/>
          <w:b/>
          <w:lang w:eastAsia="sl-SI"/>
        </w:rPr>
      </w:pPr>
      <w:r w:rsidRPr="009D4575">
        <w:rPr>
          <w:rFonts w:ascii="Arial Narrow" w:eastAsia="Times New Roman" w:hAnsi="Arial Narrow" w:cs="Arial"/>
          <w:b/>
          <w:lang w:eastAsia="sl-SI"/>
        </w:rPr>
        <w:t>KOLIČINE</w:t>
      </w:r>
    </w:p>
    <w:p w:rsidR="001E4C27" w:rsidRPr="009D4575" w:rsidRDefault="001E4C27" w:rsidP="001E4C27">
      <w:pPr>
        <w:numPr>
          <w:ilvl w:val="0"/>
          <w:numId w:val="1"/>
        </w:numPr>
        <w:spacing w:after="0"/>
        <w:ind w:left="426" w:hanging="426"/>
        <w:jc w:val="both"/>
        <w:rPr>
          <w:rFonts w:ascii="Arial Narrow" w:eastAsia="Times New Roman" w:hAnsi="Arial Narrow" w:cs="Arial"/>
          <w:b/>
          <w:lang w:eastAsia="sl-SI"/>
        </w:rPr>
      </w:pPr>
      <w:r>
        <w:rPr>
          <w:rFonts w:ascii="Arial Narrow" w:eastAsia="Times New Roman" w:hAnsi="Arial Narrow" w:cs="Arial"/>
          <w:lang w:eastAsia="sl-SI"/>
        </w:rPr>
        <w:t>Razpisana količina za naročnika ni obvezujoča, je pa izražena na podlagi dejanskih nabav v preteklem letu.</w:t>
      </w:r>
      <w:r w:rsidRPr="009D4575">
        <w:rPr>
          <w:rFonts w:ascii="Arial Narrow" w:eastAsia="Times New Roman" w:hAnsi="Arial Narrow" w:cs="Arial"/>
          <w:lang w:eastAsia="sl-SI"/>
        </w:rPr>
        <w:t xml:space="preserve"> Naročnik </w:t>
      </w:r>
      <w:r>
        <w:rPr>
          <w:rFonts w:ascii="Arial Narrow" w:eastAsia="Times New Roman" w:hAnsi="Arial Narrow" w:cs="Arial"/>
          <w:lang w:eastAsia="sl-SI"/>
        </w:rPr>
        <w:t xml:space="preserve">bo izbranim ponudnikom </w:t>
      </w:r>
      <w:r w:rsidRPr="009D4575">
        <w:rPr>
          <w:rFonts w:ascii="Arial Narrow" w:eastAsia="Times New Roman" w:hAnsi="Arial Narrow" w:cs="Arial"/>
          <w:lang w:eastAsia="sl-SI"/>
        </w:rPr>
        <w:t>sporoči</w:t>
      </w:r>
      <w:r>
        <w:rPr>
          <w:rFonts w:ascii="Arial Narrow" w:eastAsia="Times New Roman" w:hAnsi="Arial Narrow" w:cs="Arial"/>
          <w:lang w:eastAsia="sl-SI"/>
        </w:rPr>
        <w:t xml:space="preserve">l </w:t>
      </w:r>
      <w:r w:rsidRPr="009D4575">
        <w:rPr>
          <w:rFonts w:ascii="Arial Narrow" w:eastAsia="Times New Roman" w:hAnsi="Arial Narrow" w:cs="Arial"/>
          <w:lang w:eastAsia="sl-SI"/>
        </w:rPr>
        <w:t>večje spremembe v smislu povečanja ali zmanjšanja porabe zaradi lažje organizacije dobave.</w:t>
      </w:r>
    </w:p>
    <w:p w:rsidR="001E4C27" w:rsidRPr="009D4575" w:rsidRDefault="001E4C27" w:rsidP="001E4C27">
      <w:pPr>
        <w:spacing w:after="0"/>
        <w:jc w:val="both"/>
        <w:rPr>
          <w:rFonts w:ascii="Arial Narrow" w:eastAsia="Times New Roman" w:hAnsi="Arial Narrow" w:cs="Arial"/>
          <w:b/>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MOREBITEN PRIHOD NA NOVO ZAMENLJIVIH ZDRAVIL NA TRG V ČASU TRAJANJA RAZPISA</w:t>
      </w:r>
    </w:p>
    <w:p w:rsidR="001E4C27" w:rsidRPr="002A6234" w:rsidRDefault="001E4C27" w:rsidP="001E4C27">
      <w:pPr>
        <w:numPr>
          <w:ilvl w:val="0"/>
          <w:numId w:val="1"/>
        </w:numPr>
        <w:spacing w:after="0"/>
        <w:jc w:val="both"/>
        <w:rPr>
          <w:rFonts w:ascii="Arial Narrow" w:eastAsia="Times New Roman" w:hAnsi="Arial Narrow" w:cs="Arial"/>
          <w:b/>
          <w:lang w:eastAsia="sl-SI"/>
        </w:rPr>
      </w:pPr>
      <w:r w:rsidRPr="002A6234">
        <w:rPr>
          <w:rFonts w:ascii="Arial Narrow" w:eastAsia="Times New Roman" w:hAnsi="Arial Narrow" w:cs="Arial"/>
          <w:lang w:eastAsia="sl-SI"/>
        </w:rPr>
        <w:t>V primeru prihoda cenejšega zamenljivega zdravila z enako učinkovino</w:t>
      </w:r>
      <w:r>
        <w:rPr>
          <w:rFonts w:ascii="Arial Narrow" w:eastAsia="Times New Roman" w:hAnsi="Arial Narrow" w:cs="Arial"/>
          <w:lang w:eastAsia="sl-SI"/>
        </w:rPr>
        <w:t xml:space="preserve"> na trg </w:t>
      </w:r>
      <w:r w:rsidRPr="002A6234">
        <w:rPr>
          <w:rFonts w:ascii="Arial Narrow" w:eastAsia="Times New Roman" w:hAnsi="Arial Narrow" w:cs="Arial"/>
          <w:lang w:eastAsia="sl-SI"/>
        </w:rPr>
        <w:t>si naročnik pridržuje pravico zdravilo naročiti pri drugem ponudniku brez kakršne koli odškodninske odgovornosti v primeru, da izbrani dobavitelj tega zdravila naročniku na podlagi poziva ozirom</w:t>
      </w:r>
      <w:r>
        <w:rPr>
          <w:rFonts w:ascii="Arial Narrow" w:eastAsia="Times New Roman" w:hAnsi="Arial Narrow" w:cs="Arial"/>
          <w:lang w:eastAsia="sl-SI"/>
        </w:rPr>
        <w:t>a povpraševanja ne more ponuditi.</w:t>
      </w:r>
    </w:p>
    <w:p w:rsidR="001E4C27" w:rsidRPr="002A6234" w:rsidRDefault="001E4C27" w:rsidP="001E4C27">
      <w:pPr>
        <w:spacing w:after="0"/>
        <w:ind w:left="502"/>
        <w:jc w:val="both"/>
        <w:rPr>
          <w:rFonts w:ascii="Arial Narrow" w:eastAsia="Times New Roman" w:hAnsi="Arial Narrow" w:cs="Arial"/>
          <w:b/>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TEŽAVE PRI DOBAVI</w:t>
      </w:r>
    </w:p>
    <w:p w:rsidR="001E4C27" w:rsidRPr="00BB184E" w:rsidRDefault="001E4C27" w:rsidP="001E4C27">
      <w:pPr>
        <w:numPr>
          <w:ilvl w:val="0"/>
          <w:numId w:val="1"/>
        </w:numPr>
        <w:spacing w:after="0"/>
        <w:jc w:val="both"/>
        <w:rPr>
          <w:rFonts w:ascii="Arial Narrow" w:eastAsia="Times New Roman" w:hAnsi="Arial Narrow" w:cs="Arial"/>
          <w:b/>
          <w:lang w:eastAsia="sl-SI"/>
        </w:rPr>
      </w:pPr>
      <w:r w:rsidRPr="00BB184E">
        <w:rPr>
          <w:rFonts w:ascii="Arial Narrow" w:eastAsia="Times New Roman" w:hAnsi="Arial Narrow" w:cs="Arial"/>
          <w:lang w:eastAsia="sl-SI"/>
        </w:rPr>
        <w:t xml:space="preserve">Ponudnik je </w:t>
      </w:r>
      <w:r w:rsidRPr="00CC4729">
        <w:rPr>
          <w:rFonts w:ascii="Arial Narrow" w:eastAsia="Times New Roman" w:hAnsi="Arial Narrow" w:cs="Arial"/>
          <w:lang w:eastAsia="sl-SI"/>
        </w:rPr>
        <w:t xml:space="preserve">dolžan naročnika </w:t>
      </w:r>
      <w:r>
        <w:rPr>
          <w:rFonts w:ascii="Arial Narrow" w:eastAsia="Times New Roman" w:hAnsi="Arial Narrow" w:cs="Arial"/>
          <w:lang w:eastAsia="sl-SI"/>
        </w:rPr>
        <w:t xml:space="preserve">pisno </w:t>
      </w:r>
      <w:r w:rsidRPr="00CC4729">
        <w:rPr>
          <w:rFonts w:ascii="Arial Narrow" w:eastAsia="Times New Roman" w:hAnsi="Arial Narrow" w:cs="Arial"/>
          <w:lang w:eastAsia="sl-SI"/>
        </w:rPr>
        <w:t>o</w:t>
      </w:r>
      <w:r>
        <w:rPr>
          <w:rFonts w:ascii="Arial Narrow" w:eastAsia="Times New Roman" w:hAnsi="Arial Narrow" w:cs="Arial"/>
          <w:lang w:eastAsia="sl-SI"/>
        </w:rPr>
        <w:t>bvestiti o</w:t>
      </w:r>
      <w:r w:rsidRPr="00CC4729">
        <w:rPr>
          <w:rFonts w:ascii="Arial Narrow" w:eastAsia="Times New Roman" w:hAnsi="Arial Narrow" w:cs="Arial"/>
          <w:lang w:eastAsia="sl-SI"/>
        </w:rPr>
        <w:t xml:space="preserve"> vsaki težavi pri realizaciji dobave. V primeru </w:t>
      </w:r>
      <w:proofErr w:type="spellStart"/>
      <w:r w:rsidRPr="00CC4729">
        <w:rPr>
          <w:rFonts w:ascii="Arial Narrow" w:eastAsia="Times New Roman" w:hAnsi="Arial Narrow" w:cs="Arial"/>
          <w:lang w:eastAsia="sl-SI"/>
        </w:rPr>
        <w:t>nedobave</w:t>
      </w:r>
      <w:proofErr w:type="spellEnd"/>
      <w:r w:rsidRPr="00CC4729">
        <w:rPr>
          <w:rFonts w:ascii="Arial Narrow" w:eastAsia="Times New Roman" w:hAnsi="Arial Narrow" w:cs="Arial"/>
          <w:lang w:eastAsia="sl-SI"/>
        </w:rPr>
        <w:t xml:space="preserve"> ali nerednih dobav (glede na naročila in dogovor) si naročnik pridržuje pravico, da si priskrbi nadomestno dobavo pri drugem dobavitelju (kritni nakup) ter bremeni ponudnika za poplačilo zneska razlike do vrednosti kritnih nakupov oz. da prekine pogodbo (stalno ali začasno) in izbere drugega najugodnejšega ponudnika.</w:t>
      </w:r>
      <w:r w:rsidRPr="00BB184E">
        <w:rPr>
          <w:rFonts w:ascii="Arial Narrow" w:eastAsia="Times New Roman" w:hAnsi="Arial Narrow" w:cs="Arial"/>
          <w:lang w:eastAsia="sl-SI"/>
        </w:rPr>
        <w:t xml:space="preserve"> </w:t>
      </w:r>
    </w:p>
    <w:p w:rsidR="001E4C27" w:rsidRPr="00BB184E" w:rsidRDefault="001E4C27" w:rsidP="001E4C27">
      <w:pPr>
        <w:spacing w:after="0"/>
        <w:ind w:left="502"/>
        <w:jc w:val="both"/>
        <w:rPr>
          <w:rFonts w:ascii="Arial Narrow" w:eastAsia="Times New Roman" w:hAnsi="Arial Narrow" w:cs="Arial"/>
          <w:b/>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FARMAKOVIGILANCA</w:t>
      </w:r>
    </w:p>
    <w:p w:rsidR="001E4C27" w:rsidRPr="009D4575" w:rsidRDefault="001E4C27" w:rsidP="001E4C27">
      <w:pPr>
        <w:numPr>
          <w:ilvl w:val="0"/>
          <w:numId w:val="1"/>
        </w:numPr>
        <w:spacing w:after="0"/>
        <w:ind w:left="426" w:hanging="426"/>
        <w:jc w:val="both"/>
        <w:rPr>
          <w:rFonts w:ascii="Arial Narrow" w:eastAsia="Times New Roman" w:hAnsi="Arial Narrow" w:cs="Arial"/>
          <w:b/>
          <w:lang w:eastAsia="sl-SI"/>
        </w:rPr>
      </w:pPr>
      <w:r w:rsidRPr="009D4575">
        <w:rPr>
          <w:rFonts w:ascii="Arial Narrow" w:eastAsia="Times New Roman" w:hAnsi="Arial Narrow" w:cs="Arial"/>
          <w:lang w:eastAsia="sl-SI"/>
        </w:rPr>
        <w:t xml:space="preserve">Ponudnik je dolžan </w:t>
      </w:r>
      <w:r w:rsidRPr="009D4575">
        <w:rPr>
          <w:rFonts w:ascii="Arial Narrow" w:eastAsia="Times New Roman" w:hAnsi="Arial Narrow" w:cs="Arial"/>
          <w:b/>
          <w:lang w:eastAsia="sl-SI"/>
        </w:rPr>
        <w:t>pravočasno</w:t>
      </w:r>
      <w:r w:rsidRPr="009D4575">
        <w:rPr>
          <w:rFonts w:ascii="Arial Narrow" w:eastAsia="Times New Roman" w:hAnsi="Arial Narrow" w:cs="Arial"/>
          <w:lang w:eastAsia="sl-SI"/>
        </w:rPr>
        <w:t xml:space="preserve"> obvestiti naročnika o težavah glede kakovosti oziroma varnosti zdravila in ukrepati skladno s predpisanimi postopki, ki jih predpisuje.</w:t>
      </w:r>
      <w:r w:rsidRPr="009D4575">
        <w:rPr>
          <w:rFonts w:ascii="Arial Narrow" w:eastAsia="Times New Roman" w:hAnsi="Arial Narrow" w:cs="Arial"/>
          <w:b/>
          <w:lang w:eastAsia="sl-SI"/>
        </w:rPr>
        <w:t xml:space="preserve"> </w:t>
      </w:r>
      <w:r w:rsidRPr="009D4575">
        <w:rPr>
          <w:rFonts w:ascii="Arial Narrow" w:eastAsia="Times New Roman" w:hAnsi="Arial Narrow" w:cs="Arial"/>
          <w:lang w:eastAsia="sl-SI"/>
        </w:rPr>
        <w:t>V primeru reklamacije zaradi suma neustrezne kakovosti zdravila si pridržujemo pravico do zahteve po dostavi zdravila druge serije v času, ki omogoča nemoteno izvajanje zdravljenja z zdravilom, ki vsebuje izbrano učinkovino. Dobavo druge serije zdravila zahtevamo do razjasnitve težav s kakovostjo, za čas rezultatov analiznih izvidov. V primeru, da naročnik utemeljeno posumi na težave s kakovostjo ali varnostjo zdravil, o tem obvesti proizvajalca zdravila, ponudnika in ustrezne organe v RS in lahko nemudoma prekine naročila do razjasnitve težav s kakovostjo ali varnostjo oziroma do ustreznega ukrepa (obvestila) s strani JAZMP.</w:t>
      </w:r>
    </w:p>
    <w:p w:rsidR="001E4C27" w:rsidRPr="009D4575" w:rsidRDefault="001E4C27" w:rsidP="001E4C27">
      <w:pPr>
        <w:spacing w:after="0"/>
        <w:jc w:val="both"/>
        <w:rPr>
          <w:rFonts w:ascii="Arial Narrow" w:eastAsia="Times New Roman" w:hAnsi="Arial Narrow" w:cs="Arial"/>
          <w:b/>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POVEČANJE NAROČANJA</w:t>
      </w:r>
    </w:p>
    <w:p w:rsidR="001E4C27" w:rsidRPr="009D4575" w:rsidRDefault="001E4C27" w:rsidP="001E4C27">
      <w:pPr>
        <w:numPr>
          <w:ilvl w:val="0"/>
          <w:numId w:val="1"/>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V primeru, da naročnik ponudnika obvesti o spremembah v smislu povečanja porabe, se jim je ponudnik v dogovorjenem času dolžan prilagoditi, sicer si naročnik pridržuje pravico, da zdravilo naroči pri drugem najugodnejšem ponudniku.</w:t>
      </w:r>
    </w:p>
    <w:p w:rsidR="001E4C27" w:rsidRDefault="001E4C27" w:rsidP="001E4C27">
      <w:pPr>
        <w:spacing w:after="0"/>
        <w:jc w:val="both"/>
        <w:rPr>
          <w:rFonts w:ascii="Arial Narrow" w:eastAsia="Times New Roman" w:hAnsi="Arial Narrow" w:cs="Arial"/>
          <w:lang w:eastAsia="sl-SI"/>
        </w:rPr>
      </w:pPr>
    </w:p>
    <w:p w:rsidR="001E4C27" w:rsidRDefault="001E4C27" w:rsidP="001E4C27">
      <w:pPr>
        <w:spacing w:after="0"/>
        <w:jc w:val="both"/>
        <w:rPr>
          <w:rFonts w:ascii="Arial Narrow" w:eastAsia="Times New Roman" w:hAnsi="Arial Narrow" w:cs="Arial"/>
          <w:lang w:eastAsia="sl-SI"/>
        </w:rPr>
      </w:pPr>
    </w:p>
    <w:p w:rsidR="001E4C27" w:rsidRDefault="001E4C27" w:rsidP="001E4C27">
      <w:pPr>
        <w:spacing w:after="0"/>
        <w:jc w:val="both"/>
        <w:rPr>
          <w:rFonts w:ascii="Arial Narrow" w:eastAsia="Times New Roman" w:hAnsi="Arial Narrow" w:cs="Arial"/>
          <w:lang w:eastAsia="sl-SI"/>
        </w:rPr>
      </w:pPr>
    </w:p>
    <w:p w:rsidR="001E4C27" w:rsidRPr="009D4575" w:rsidRDefault="001E4C27" w:rsidP="001E4C27">
      <w:pPr>
        <w:spacing w:after="0"/>
        <w:jc w:val="both"/>
        <w:rPr>
          <w:rFonts w:ascii="Arial Narrow" w:eastAsia="Times New Roman" w:hAnsi="Arial Narrow" w:cs="Arial"/>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NAROČANJE, ROK DOBAVE</w:t>
      </w:r>
    </w:p>
    <w:p w:rsidR="001E4C27" w:rsidRDefault="001E4C27" w:rsidP="001E4C27">
      <w:pPr>
        <w:numPr>
          <w:ilvl w:val="0"/>
          <w:numId w:val="1"/>
        </w:numPr>
        <w:spacing w:after="0"/>
        <w:ind w:left="426" w:hanging="426"/>
        <w:jc w:val="both"/>
        <w:rPr>
          <w:rFonts w:ascii="Arial Narrow" w:eastAsia="Times New Roman" w:hAnsi="Arial Narrow" w:cs="Arial"/>
          <w:lang w:eastAsia="sl-SI"/>
        </w:rPr>
      </w:pPr>
      <w:r w:rsidRPr="007517B9">
        <w:rPr>
          <w:rFonts w:ascii="Arial Narrow" w:eastAsia="Times New Roman" w:hAnsi="Arial Narrow" w:cs="Arial"/>
          <w:lang w:eastAsia="sl-SI"/>
        </w:rPr>
        <w:t>Zdravila bomo naročali ob delavnikih po elektronski pošti do 15.00 ure ali v izjemnih primerih po telefonu. Dostavo pričakujemo naslednji delov</w:t>
      </w:r>
      <w:r>
        <w:rPr>
          <w:rFonts w:ascii="Arial Narrow" w:eastAsia="Times New Roman" w:hAnsi="Arial Narrow" w:cs="Arial"/>
          <w:lang w:eastAsia="sl-SI"/>
        </w:rPr>
        <w:t xml:space="preserve">ni dan, vsak delovni dan v letu, razen ob vsakokratni izrecni privolitvi naročnika k drugačnim pogojem dobave. </w:t>
      </w:r>
      <w:r w:rsidRPr="007517B9">
        <w:rPr>
          <w:rFonts w:ascii="Arial Narrow" w:eastAsia="Times New Roman" w:hAnsi="Arial Narrow" w:cs="Arial"/>
          <w:lang w:eastAsia="sl-SI"/>
        </w:rPr>
        <w:t xml:space="preserve">Ponudnik je </w:t>
      </w:r>
      <w:r>
        <w:rPr>
          <w:rFonts w:ascii="Arial Narrow" w:eastAsia="Times New Roman" w:hAnsi="Arial Narrow" w:cs="Arial"/>
          <w:lang w:eastAsia="sl-SI"/>
        </w:rPr>
        <w:t>največ trikrat tedensko dolžan zagotoviti zdravilo znotraj istega delovnega dne (ob naročilu do 10:30). N</w:t>
      </w:r>
      <w:r w:rsidRPr="007517B9">
        <w:rPr>
          <w:rFonts w:ascii="Arial Narrow" w:eastAsia="Times New Roman" w:hAnsi="Arial Narrow" w:cs="Arial"/>
          <w:lang w:eastAsia="sl-SI"/>
        </w:rPr>
        <w:t>ajveč 1x mesečno</w:t>
      </w:r>
      <w:r>
        <w:rPr>
          <w:rFonts w:ascii="Arial Narrow" w:eastAsia="Times New Roman" w:hAnsi="Arial Narrow" w:cs="Arial"/>
          <w:lang w:eastAsia="sl-SI"/>
        </w:rPr>
        <w:t xml:space="preserve"> je ponudnik dolžan zagotoviti zdravilo </w:t>
      </w:r>
      <w:r w:rsidRPr="007517B9">
        <w:rPr>
          <w:rFonts w:ascii="Arial Narrow" w:eastAsia="Times New Roman" w:hAnsi="Arial Narrow" w:cs="Arial"/>
          <w:lang w:eastAsia="sl-SI"/>
        </w:rPr>
        <w:t xml:space="preserve">ob sobotah. </w:t>
      </w:r>
      <w:r>
        <w:rPr>
          <w:rFonts w:ascii="Arial Narrow" w:eastAsia="Times New Roman" w:hAnsi="Arial Narrow" w:cs="Arial"/>
          <w:lang w:eastAsia="sl-SI"/>
        </w:rPr>
        <w:t xml:space="preserve">V primeru nujne potrebe po zdravilih si v primeru </w:t>
      </w:r>
      <w:proofErr w:type="spellStart"/>
      <w:r>
        <w:rPr>
          <w:rFonts w:ascii="Arial Narrow" w:eastAsia="Times New Roman" w:hAnsi="Arial Narrow" w:cs="Arial"/>
          <w:lang w:eastAsia="sl-SI"/>
        </w:rPr>
        <w:t>nerealizacije</w:t>
      </w:r>
      <w:proofErr w:type="spellEnd"/>
      <w:r>
        <w:rPr>
          <w:rFonts w:ascii="Arial Narrow" w:eastAsia="Times New Roman" w:hAnsi="Arial Narrow" w:cs="Arial"/>
          <w:lang w:eastAsia="sl-SI"/>
        </w:rPr>
        <w:t xml:space="preserve"> dobave isti delovni dan ali ob sobotah pridržujemo pravico do kritnega nakupa pri drugem dobavitelju in izbranemu ponudniku izdamo račun za razliko v ceni za dotično naročilo.</w:t>
      </w:r>
    </w:p>
    <w:p w:rsidR="001E4C27" w:rsidRDefault="001E4C27" w:rsidP="001E4C27">
      <w:pPr>
        <w:spacing w:after="0"/>
        <w:ind w:left="426"/>
        <w:jc w:val="both"/>
        <w:rPr>
          <w:rFonts w:ascii="Arial Narrow" w:eastAsia="Times New Roman" w:hAnsi="Arial Narrow" w:cs="Arial"/>
          <w:lang w:eastAsia="sl-SI"/>
        </w:rPr>
      </w:pPr>
    </w:p>
    <w:p w:rsidR="001E4C27" w:rsidRDefault="001E4C27" w:rsidP="001E4C27">
      <w:pPr>
        <w:spacing w:after="0"/>
        <w:ind w:left="426"/>
        <w:jc w:val="both"/>
        <w:rPr>
          <w:rFonts w:ascii="Arial Narrow" w:eastAsia="Times New Roman" w:hAnsi="Arial Narrow" w:cs="Arial"/>
          <w:lang w:eastAsia="sl-SI"/>
        </w:rPr>
      </w:pPr>
      <w:r>
        <w:rPr>
          <w:rFonts w:ascii="Arial Narrow" w:eastAsia="Times New Roman" w:hAnsi="Arial Narrow" w:cs="Arial"/>
          <w:lang w:eastAsia="sl-SI"/>
        </w:rPr>
        <w:t xml:space="preserve">Od ponudnika pričakujemo dobavo zdravila </w:t>
      </w:r>
      <w:r w:rsidRPr="008848C7">
        <w:rPr>
          <w:rFonts w:ascii="Arial Narrow" w:eastAsia="Times New Roman" w:hAnsi="Arial Narrow" w:cs="Arial"/>
          <w:lang w:eastAsia="sl-SI"/>
        </w:rPr>
        <w:t>s preostalim rokom uporabe vsaj še eno leto</w:t>
      </w:r>
      <w:r>
        <w:rPr>
          <w:rFonts w:ascii="Arial Narrow" w:eastAsia="Times New Roman" w:hAnsi="Arial Narrow" w:cs="Arial"/>
          <w:lang w:eastAsia="sl-SI"/>
        </w:rPr>
        <w:t xml:space="preserve">, razen ob vsakokratnem drugačnem dogovoru z naročnikom. </w:t>
      </w:r>
    </w:p>
    <w:p w:rsidR="001E4C27" w:rsidRDefault="001E4C27" w:rsidP="001E4C27">
      <w:pPr>
        <w:spacing w:after="0"/>
        <w:ind w:left="426"/>
        <w:jc w:val="both"/>
        <w:rPr>
          <w:rFonts w:ascii="Arial Narrow" w:eastAsia="Times New Roman" w:hAnsi="Arial Narrow" w:cs="Arial"/>
          <w:lang w:eastAsia="sl-SI"/>
        </w:rPr>
      </w:pPr>
    </w:p>
    <w:p w:rsidR="001E4C27" w:rsidRPr="008848C7" w:rsidRDefault="001E4C27" w:rsidP="001E4C27">
      <w:pPr>
        <w:spacing w:after="0"/>
        <w:ind w:left="426"/>
        <w:jc w:val="both"/>
        <w:rPr>
          <w:rFonts w:ascii="Arial Narrow" w:eastAsia="Times New Roman" w:hAnsi="Arial Narrow" w:cs="Arial"/>
          <w:lang w:eastAsia="sl-SI"/>
        </w:rPr>
      </w:pPr>
      <w:r w:rsidRPr="008848C7">
        <w:rPr>
          <w:rFonts w:ascii="Arial Narrow" w:eastAsia="Times New Roman" w:hAnsi="Arial Narrow" w:cs="Arial"/>
          <w:lang w:eastAsia="sl-SI"/>
        </w:rPr>
        <w:t>Dostavna točka je lekarna Klinike Golnik (delovniki od 7.00 do 10.00 ure) oz. glavni vhod Klinike</w:t>
      </w:r>
      <w:r>
        <w:rPr>
          <w:rFonts w:ascii="Arial Narrow" w:eastAsia="Times New Roman" w:hAnsi="Arial Narrow" w:cs="Arial"/>
          <w:lang w:eastAsia="sl-SI"/>
        </w:rPr>
        <w:t xml:space="preserve"> Golnik</w:t>
      </w:r>
      <w:r w:rsidRPr="008848C7">
        <w:rPr>
          <w:rFonts w:ascii="Arial Narrow" w:eastAsia="Times New Roman" w:hAnsi="Arial Narrow" w:cs="Arial"/>
          <w:lang w:eastAsia="sl-SI"/>
        </w:rPr>
        <w:t xml:space="preserve"> ob sobotnih </w:t>
      </w:r>
      <w:r>
        <w:rPr>
          <w:rFonts w:ascii="Arial Narrow" w:eastAsia="Times New Roman" w:hAnsi="Arial Narrow" w:cs="Arial"/>
          <w:lang w:eastAsia="sl-SI"/>
        </w:rPr>
        <w:t>dostavah.</w:t>
      </w:r>
    </w:p>
    <w:p w:rsidR="001E4C27" w:rsidRPr="007517B9" w:rsidRDefault="001E4C27" w:rsidP="001E4C27">
      <w:pPr>
        <w:spacing w:after="0"/>
        <w:jc w:val="both"/>
        <w:rPr>
          <w:rFonts w:ascii="Arial Narrow" w:eastAsia="Times New Roman" w:hAnsi="Arial Narrow" w:cs="Arial"/>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ELEKTRONSKO POSLOVANJE</w:t>
      </w:r>
    </w:p>
    <w:p w:rsidR="001E4C27" w:rsidRPr="009D4575" w:rsidRDefault="001E4C27" w:rsidP="001E4C27">
      <w:pPr>
        <w:numPr>
          <w:ilvl w:val="0"/>
          <w:numId w:val="1"/>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Naročila bo kupec izvajal s pošiljanjem dokumenta v elektronski obliki (</w:t>
      </w:r>
      <w:proofErr w:type="spellStart"/>
      <w:r w:rsidRPr="009D4575">
        <w:rPr>
          <w:rFonts w:ascii="Arial Narrow" w:eastAsia="Times New Roman" w:hAnsi="Arial Narrow" w:cs="Arial"/>
          <w:lang w:eastAsia="sl-SI"/>
        </w:rPr>
        <w:t>pdf</w:t>
      </w:r>
      <w:proofErr w:type="spellEnd"/>
      <w:r w:rsidRPr="009D4575">
        <w:rPr>
          <w:rFonts w:ascii="Arial Narrow" w:eastAsia="Times New Roman" w:hAnsi="Arial Narrow" w:cs="Arial"/>
          <w:lang w:eastAsia="sl-SI"/>
        </w:rPr>
        <w:t>). Če dobavitelj želi vzpostaviti samodejni prenos naročila v svoj sistem, mora sam poskrbeti za vzpostavitev baze podatkov, ki je za to potrebna. Naši artikli so opremljeni s kodo EAN, delovno šifro zdravila in šifro ATC.</w:t>
      </w:r>
    </w:p>
    <w:p w:rsidR="001E4C27" w:rsidRPr="009D4575" w:rsidRDefault="001E4C27" w:rsidP="001E4C27">
      <w:pPr>
        <w:spacing w:after="0"/>
        <w:jc w:val="both"/>
        <w:rPr>
          <w:rFonts w:ascii="Arial Narrow" w:eastAsia="Times New Roman" w:hAnsi="Arial Narrow" w:cs="Arial"/>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ELEKTRONSKA DOBAVNICA</w:t>
      </w:r>
    </w:p>
    <w:p w:rsidR="001E4C27" w:rsidRPr="009D4575" w:rsidRDefault="001E4C27" w:rsidP="001E4C27">
      <w:pPr>
        <w:numPr>
          <w:ilvl w:val="0"/>
          <w:numId w:val="1"/>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Ponudnik mora zagotavljati poslovanje z elektronsko dobavnico s kodirano serijsko številko in rokom uporabe za prejeta zdravila, ki je skladna s programskim orodjem, ki ga uporablja naročnik.</w:t>
      </w:r>
    </w:p>
    <w:p w:rsidR="001E4C27" w:rsidRPr="009D4575" w:rsidRDefault="001E4C27" w:rsidP="001E4C27">
      <w:pPr>
        <w:spacing w:after="0"/>
        <w:jc w:val="both"/>
        <w:rPr>
          <w:rFonts w:ascii="Arial Narrow" w:eastAsia="Times New Roman" w:hAnsi="Arial Narrow" w:cs="Arial"/>
          <w:lang w:eastAsia="sl-SI"/>
        </w:rPr>
      </w:pPr>
    </w:p>
    <w:p w:rsidR="001E4C27" w:rsidRPr="009D4575" w:rsidRDefault="001E4C27" w:rsidP="001E4C27">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HLADNA VERIGA</w:t>
      </w:r>
    </w:p>
    <w:p w:rsidR="001E4C27" w:rsidRPr="009D4575" w:rsidRDefault="001E4C27" w:rsidP="001E4C27">
      <w:pPr>
        <w:numPr>
          <w:ilvl w:val="0"/>
          <w:numId w:val="1"/>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Za zdravila, za katera proizvajalec zahteva hranjenje na hladnem, mora ponudnik omogočiti sledljivost pogojev shranjevanja tudi med transportom (npr. z elektronskim izpisom iz termometra-USB ključa).</w:t>
      </w:r>
    </w:p>
    <w:p w:rsidR="001E4C27" w:rsidRPr="009D4575" w:rsidRDefault="001E4C27" w:rsidP="001E4C27">
      <w:pPr>
        <w:spacing w:after="0"/>
        <w:rPr>
          <w:rFonts w:ascii="Arial Narrow" w:eastAsia="Times New Roman" w:hAnsi="Arial Narrow" w:cs="Arial"/>
          <w:lang w:eastAsia="sl-SI"/>
        </w:rPr>
      </w:pPr>
    </w:p>
    <w:p w:rsidR="001E4C27" w:rsidRPr="009D4575" w:rsidRDefault="001E4C27" w:rsidP="001E4C27">
      <w:pPr>
        <w:spacing w:after="0"/>
        <w:rPr>
          <w:rFonts w:ascii="Arial Narrow" w:eastAsia="Times New Roman" w:hAnsi="Arial Narrow" w:cs="Arial"/>
          <w:b/>
          <w:lang w:eastAsia="sl-SI"/>
        </w:rPr>
      </w:pPr>
      <w:r w:rsidRPr="009D4575">
        <w:rPr>
          <w:rFonts w:ascii="Arial Narrow" w:eastAsia="Times New Roman" w:hAnsi="Arial Narrow" w:cs="Arial"/>
          <w:b/>
          <w:lang w:eastAsia="sl-SI"/>
        </w:rPr>
        <w:t>DOSTAVA NEVARNIH ZDRAVIL</w:t>
      </w:r>
    </w:p>
    <w:p w:rsidR="001E4C27" w:rsidRPr="009D4575" w:rsidRDefault="001E4C27" w:rsidP="001E4C27">
      <w:pPr>
        <w:numPr>
          <w:ilvl w:val="0"/>
          <w:numId w:val="1"/>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 xml:space="preserve">Zdravila, ki so mutagena, teratogena, </w:t>
      </w:r>
      <w:proofErr w:type="spellStart"/>
      <w:r w:rsidRPr="009D4575">
        <w:rPr>
          <w:rFonts w:ascii="Arial Narrow" w:eastAsia="Times New Roman" w:hAnsi="Arial Narrow" w:cs="Arial"/>
          <w:lang w:eastAsia="sl-SI"/>
        </w:rPr>
        <w:t>embriotoksična</w:t>
      </w:r>
      <w:proofErr w:type="spellEnd"/>
      <w:r w:rsidRPr="009D4575">
        <w:rPr>
          <w:rFonts w:ascii="Arial Narrow" w:eastAsia="Times New Roman" w:hAnsi="Arial Narrow" w:cs="Arial"/>
          <w:lang w:eastAsia="sl-SI"/>
        </w:rPr>
        <w:t xml:space="preserve"> oziroma zavirajo </w:t>
      </w:r>
      <w:proofErr w:type="spellStart"/>
      <w:r w:rsidRPr="009D4575">
        <w:rPr>
          <w:rFonts w:ascii="Arial Narrow" w:eastAsia="Times New Roman" w:hAnsi="Arial Narrow" w:cs="Arial"/>
          <w:lang w:eastAsia="sl-SI"/>
        </w:rPr>
        <w:t>spermatogenezo</w:t>
      </w:r>
      <w:proofErr w:type="spellEnd"/>
      <w:r w:rsidRPr="009D4575">
        <w:rPr>
          <w:rFonts w:ascii="Arial Narrow" w:eastAsia="Times New Roman" w:hAnsi="Arial Narrow" w:cs="Arial"/>
          <w:lang w:eastAsia="sl-SI"/>
        </w:rPr>
        <w:t>, morajo biti dostavljena v ločeni in posebej označeni embalaži.</w:t>
      </w:r>
    </w:p>
    <w:p w:rsidR="001E4C27" w:rsidRPr="00F84559" w:rsidRDefault="001E4C27" w:rsidP="001E4C27">
      <w:pPr>
        <w:spacing w:after="0"/>
        <w:jc w:val="both"/>
        <w:rPr>
          <w:rFonts w:ascii="Arial Narrow" w:eastAsia="Times New Roman" w:hAnsi="Arial Narrow" w:cs="Arial"/>
          <w:lang w:eastAsia="sl-SI"/>
        </w:rPr>
      </w:pPr>
    </w:p>
    <w:p w:rsidR="001E4C27" w:rsidRPr="00704DEC" w:rsidRDefault="001E4C27" w:rsidP="001E4C27">
      <w:pPr>
        <w:spacing w:after="0"/>
        <w:rPr>
          <w:rFonts w:ascii="Arial Narrow" w:eastAsia="Times New Roman" w:hAnsi="Arial Narrow"/>
          <w:b/>
          <w:u w:val="single"/>
          <w:lang w:eastAsia="sl-SI"/>
        </w:rPr>
      </w:pPr>
      <w:r w:rsidRPr="00704DEC">
        <w:rPr>
          <w:rFonts w:ascii="Arial Narrow" w:eastAsia="Times New Roman" w:hAnsi="Arial Narrow"/>
          <w:b/>
          <w:u w:val="single"/>
          <w:lang w:eastAsia="sl-SI"/>
        </w:rPr>
        <w:t>DODATNO:</w:t>
      </w:r>
    </w:p>
    <w:p w:rsidR="001E4C27" w:rsidRPr="00704DEC" w:rsidRDefault="001E4C27" w:rsidP="001E4C27">
      <w:pPr>
        <w:spacing w:after="0"/>
        <w:rPr>
          <w:rFonts w:ascii="Arial Narrow" w:eastAsia="Times New Roman" w:hAnsi="Arial Narrow"/>
          <w:u w:val="single"/>
          <w:lang w:eastAsia="sl-SI"/>
        </w:rPr>
      </w:pPr>
    </w:p>
    <w:p w:rsidR="001E4C27" w:rsidRPr="00704DEC" w:rsidRDefault="001E4C27" w:rsidP="001E4C27">
      <w:pPr>
        <w:spacing w:after="0"/>
        <w:rPr>
          <w:rFonts w:ascii="Arial Narrow" w:eastAsia="Times New Roman" w:hAnsi="Arial Narrow"/>
          <w:b/>
          <w:sz w:val="24"/>
          <w:lang w:eastAsia="sl-SI"/>
        </w:rPr>
      </w:pPr>
      <w:r w:rsidRPr="00704DEC">
        <w:rPr>
          <w:rFonts w:ascii="Arial Narrow" w:eastAsia="Times New Roman" w:hAnsi="Arial Narrow"/>
          <w:b/>
          <w:sz w:val="24"/>
          <w:lang w:eastAsia="sl-SI"/>
        </w:rPr>
        <w:t>ZAVIRALCI PROTONSKE ČRPALKE V PERORALNI FARMACEVTSKI OBLIKI</w:t>
      </w:r>
    </w:p>
    <w:p w:rsidR="001E4C27" w:rsidRPr="00704DEC" w:rsidRDefault="001E4C27" w:rsidP="001E4C27">
      <w:pPr>
        <w:spacing w:after="0"/>
        <w:rPr>
          <w:rFonts w:ascii="Arial Narrow" w:eastAsia="Times New Roman" w:hAnsi="Arial Narrow"/>
          <w:lang w:eastAsia="sl-SI"/>
        </w:rPr>
      </w:pP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 xml:space="preserve">Izbrali bomo eno samo zdravilo izmed zdravil z naslednjimi učinkovinami: </w:t>
      </w:r>
      <w:proofErr w:type="spellStart"/>
      <w:r w:rsidRPr="00704DEC">
        <w:rPr>
          <w:rFonts w:ascii="Arial Narrow" w:eastAsia="Times New Roman" w:hAnsi="Arial Narrow"/>
          <w:lang w:eastAsia="sl-SI"/>
        </w:rPr>
        <w:t>esomeprazol</w:t>
      </w:r>
      <w:proofErr w:type="spellEnd"/>
      <w:r w:rsidRPr="00704DEC">
        <w:rPr>
          <w:rFonts w:ascii="Arial Narrow" w:eastAsia="Times New Roman" w:hAnsi="Arial Narrow"/>
          <w:lang w:eastAsia="sl-SI"/>
        </w:rPr>
        <w:t xml:space="preserve"> (20 in 40 mg), </w:t>
      </w:r>
      <w:proofErr w:type="spellStart"/>
      <w:r w:rsidRPr="00704DEC">
        <w:rPr>
          <w:rFonts w:ascii="Arial Narrow" w:eastAsia="Times New Roman" w:hAnsi="Arial Narrow"/>
          <w:lang w:eastAsia="sl-SI"/>
        </w:rPr>
        <w:t>lansoprazol</w:t>
      </w:r>
      <w:proofErr w:type="spellEnd"/>
      <w:r w:rsidRPr="00704DEC">
        <w:rPr>
          <w:rFonts w:ascii="Arial Narrow" w:eastAsia="Times New Roman" w:hAnsi="Arial Narrow"/>
          <w:lang w:eastAsia="sl-SI"/>
        </w:rPr>
        <w:t xml:space="preserve"> (15 in 30 mg) , </w:t>
      </w:r>
      <w:proofErr w:type="spellStart"/>
      <w:r w:rsidRPr="00704DEC">
        <w:rPr>
          <w:rFonts w:ascii="Arial Narrow" w:eastAsia="Times New Roman" w:hAnsi="Arial Narrow"/>
          <w:lang w:eastAsia="sl-SI"/>
        </w:rPr>
        <w:t>omeprazol</w:t>
      </w:r>
      <w:proofErr w:type="spellEnd"/>
      <w:r w:rsidRPr="00704DEC">
        <w:rPr>
          <w:rFonts w:ascii="Arial Narrow" w:eastAsia="Times New Roman" w:hAnsi="Arial Narrow"/>
          <w:lang w:eastAsia="sl-SI"/>
        </w:rPr>
        <w:t xml:space="preserve"> (20 in 40 mg), </w:t>
      </w:r>
      <w:proofErr w:type="spellStart"/>
      <w:r w:rsidRPr="00704DEC">
        <w:rPr>
          <w:rFonts w:ascii="Arial Narrow" w:eastAsia="Times New Roman" w:hAnsi="Arial Narrow"/>
          <w:lang w:eastAsia="sl-SI"/>
        </w:rPr>
        <w:t>pantoprazol</w:t>
      </w:r>
      <w:proofErr w:type="spellEnd"/>
      <w:r w:rsidRPr="00704DEC">
        <w:rPr>
          <w:rFonts w:ascii="Arial Narrow" w:eastAsia="Times New Roman" w:hAnsi="Arial Narrow"/>
          <w:lang w:eastAsia="sl-SI"/>
        </w:rPr>
        <w:t xml:space="preserve"> (20 in 40 mg). Kriterij za izbor enega zdravila bo najmanjša skupna ponujena vrednost, preračunana kot seštevek vrednosti za veliko in majhno jakost, oboje pa je zmnožek letne porabe in ponujene cene za enoto (tableto oz. kapsulo zdravila). </w:t>
      </w:r>
    </w:p>
    <w:p w:rsidR="001E4C27" w:rsidRPr="00704DEC" w:rsidRDefault="001E4C27" w:rsidP="001E4C27">
      <w:pPr>
        <w:spacing w:after="0"/>
        <w:rPr>
          <w:rFonts w:ascii="Arial Narrow" w:eastAsia="Times New Roman" w:hAnsi="Arial Narrow"/>
          <w:lang w:eastAsia="sl-SI"/>
        </w:rPr>
      </w:pP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ab/>
        <w:t>letna poraba v številu tablet/kapsul</w:t>
      </w: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majhna jakost</w:t>
      </w:r>
      <w:r w:rsidRPr="00704DEC">
        <w:rPr>
          <w:rFonts w:ascii="Arial Narrow" w:eastAsia="Times New Roman" w:hAnsi="Arial Narrow"/>
          <w:lang w:eastAsia="sl-SI"/>
        </w:rPr>
        <w:tab/>
        <w:t>8.000</w:t>
      </w: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velika jakost</w:t>
      </w:r>
      <w:r w:rsidRPr="00704DEC">
        <w:rPr>
          <w:rFonts w:ascii="Arial Narrow" w:eastAsia="Times New Roman" w:hAnsi="Arial Narrow"/>
          <w:lang w:eastAsia="sl-SI"/>
        </w:rPr>
        <w:tab/>
        <w:t>24.000</w:t>
      </w:r>
    </w:p>
    <w:p w:rsidR="001E4C27" w:rsidRPr="00704DEC" w:rsidRDefault="001E4C27" w:rsidP="001E4C27">
      <w:pPr>
        <w:spacing w:after="0"/>
        <w:rPr>
          <w:rFonts w:ascii="Arial Narrow" w:eastAsia="Times New Roman" w:hAnsi="Arial Narrow"/>
          <w:lang w:eastAsia="sl-SI"/>
        </w:rPr>
      </w:pPr>
    </w:p>
    <w:p w:rsidR="001E4C27" w:rsidRPr="00704DEC" w:rsidRDefault="001E4C27" w:rsidP="001E4C27">
      <w:pPr>
        <w:spacing w:after="0"/>
        <w:rPr>
          <w:rFonts w:ascii="Arial Narrow" w:eastAsia="Times New Roman" w:hAnsi="Arial Narrow"/>
          <w:b/>
          <w:lang w:eastAsia="sl-SI"/>
        </w:rPr>
      </w:pPr>
      <w:r w:rsidRPr="00704DEC">
        <w:rPr>
          <w:rFonts w:ascii="Arial Narrow" w:eastAsia="Times New Roman" w:hAnsi="Arial Narrow"/>
          <w:b/>
          <w:lang w:eastAsia="sl-SI"/>
        </w:rPr>
        <w:lastRenderedPageBreak/>
        <w:t>ZAVIRALCI PROTONSKE ČRPALKE V OBLIKI ZA DAJANJE PO NAZOGASTRIČNI SONDI</w:t>
      </w:r>
    </w:p>
    <w:p w:rsidR="001E4C27" w:rsidRPr="00704DEC" w:rsidRDefault="001E4C27" w:rsidP="001E4C27">
      <w:pPr>
        <w:spacing w:after="0"/>
        <w:rPr>
          <w:rFonts w:ascii="Arial Narrow" w:eastAsia="Times New Roman" w:hAnsi="Arial Narrow"/>
          <w:lang w:eastAsia="sl-SI"/>
        </w:rPr>
      </w:pP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V poštev pridejo zdravila s tovrstno uporabo, navedeno v uradnih navodilih proizvajalca (</w:t>
      </w:r>
      <w:proofErr w:type="spellStart"/>
      <w:r w:rsidRPr="00704DEC">
        <w:rPr>
          <w:rFonts w:ascii="Arial Narrow" w:eastAsia="Times New Roman" w:hAnsi="Arial Narrow"/>
          <w:lang w:eastAsia="sl-SI"/>
        </w:rPr>
        <w:t>SmPC</w:t>
      </w:r>
      <w:proofErr w:type="spellEnd"/>
      <w:r w:rsidRPr="00704DEC">
        <w:rPr>
          <w:rFonts w:ascii="Arial Narrow" w:eastAsia="Times New Roman" w:hAnsi="Arial Narrow"/>
          <w:lang w:eastAsia="sl-SI"/>
        </w:rPr>
        <w:t>).</w:t>
      </w:r>
    </w:p>
    <w:p w:rsidR="001E4C27" w:rsidRDefault="001E4C27" w:rsidP="001E4C27">
      <w:pPr>
        <w:spacing w:after="0"/>
        <w:rPr>
          <w:rFonts w:ascii="Arial Narrow" w:eastAsia="Times New Roman" w:hAnsi="Arial Narrow"/>
          <w:lang w:eastAsia="sl-SI"/>
        </w:rPr>
      </w:pPr>
    </w:p>
    <w:p w:rsidR="001E4C27" w:rsidRPr="00704DEC" w:rsidRDefault="001E4C27" w:rsidP="001E4C27">
      <w:pPr>
        <w:spacing w:after="0"/>
        <w:rPr>
          <w:rFonts w:ascii="Arial Narrow" w:eastAsia="Times New Roman" w:hAnsi="Arial Narrow"/>
          <w:lang w:eastAsia="sl-SI"/>
        </w:rPr>
      </w:pP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ab/>
        <w:t>letna poraba v številu tablet/kapsul</w:t>
      </w: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majhna jakost</w:t>
      </w:r>
      <w:r w:rsidRPr="00704DEC">
        <w:rPr>
          <w:rFonts w:ascii="Arial Narrow" w:eastAsia="Times New Roman" w:hAnsi="Arial Narrow"/>
          <w:lang w:eastAsia="sl-SI"/>
        </w:rPr>
        <w:tab/>
        <w:t>800</w:t>
      </w:r>
    </w:p>
    <w:p w:rsidR="001E4C27" w:rsidRPr="00704DEC" w:rsidRDefault="001E4C27" w:rsidP="001E4C27">
      <w:pPr>
        <w:spacing w:after="0"/>
        <w:rPr>
          <w:rFonts w:ascii="Arial Narrow" w:eastAsia="Times New Roman" w:hAnsi="Arial Narrow"/>
          <w:lang w:eastAsia="sl-SI"/>
        </w:rPr>
      </w:pPr>
      <w:r w:rsidRPr="00704DEC">
        <w:rPr>
          <w:rFonts w:ascii="Arial Narrow" w:eastAsia="Times New Roman" w:hAnsi="Arial Narrow"/>
          <w:lang w:eastAsia="sl-SI"/>
        </w:rPr>
        <w:t>velika jakost</w:t>
      </w:r>
      <w:r w:rsidRPr="00704DEC">
        <w:rPr>
          <w:rFonts w:ascii="Arial Narrow" w:eastAsia="Times New Roman" w:hAnsi="Arial Narrow"/>
          <w:lang w:eastAsia="sl-SI"/>
        </w:rPr>
        <w:tab/>
        <w:t>3000</w:t>
      </w:r>
    </w:p>
    <w:p w:rsidR="001E4C27" w:rsidRDefault="001E4C27" w:rsidP="001E4C27">
      <w:pPr>
        <w:spacing w:after="0"/>
        <w:rPr>
          <w:rFonts w:ascii="Arial Narrow" w:eastAsia="Times New Roman" w:hAnsi="Arial Narrow"/>
          <w:u w:val="single"/>
          <w:lang w:eastAsia="sl-SI"/>
        </w:rPr>
      </w:pPr>
    </w:p>
    <w:p w:rsidR="001E4C27" w:rsidRPr="00704DEC" w:rsidRDefault="001E4C27" w:rsidP="001E4C27">
      <w:pPr>
        <w:spacing w:after="0"/>
        <w:rPr>
          <w:rFonts w:ascii="Arial Narrow" w:eastAsia="Times New Roman" w:hAnsi="Arial Narrow"/>
          <w:b/>
          <w:sz w:val="28"/>
          <w:lang w:eastAsia="sl-SI"/>
        </w:rPr>
      </w:pPr>
      <w:proofErr w:type="spellStart"/>
      <w:r w:rsidRPr="00704DEC">
        <w:rPr>
          <w:rFonts w:ascii="Arial Narrow" w:eastAsia="Times New Roman" w:hAnsi="Arial Narrow"/>
          <w:b/>
          <w:sz w:val="28"/>
          <w:lang w:eastAsia="sl-SI"/>
        </w:rPr>
        <w:t>Nizkomolekulski</w:t>
      </w:r>
      <w:proofErr w:type="spellEnd"/>
      <w:r w:rsidRPr="00704DEC">
        <w:rPr>
          <w:rFonts w:ascii="Arial Narrow" w:eastAsia="Times New Roman" w:hAnsi="Arial Narrow"/>
          <w:b/>
          <w:sz w:val="28"/>
          <w:lang w:eastAsia="sl-SI"/>
        </w:rPr>
        <w:t xml:space="preserve"> heparini</w:t>
      </w:r>
    </w:p>
    <w:p w:rsidR="001E4C27" w:rsidRDefault="001E4C27" w:rsidP="001E4C27">
      <w:pPr>
        <w:spacing w:after="0"/>
        <w:rPr>
          <w:rFonts w:ascii="Arial Narrow" w:eastAsia="Times New Roman" w:hAnsi="Arial Narrow"/>
          <w:u w:val="single"/>
          <w:lang w:eastAsia="sl-SI"/>
        </w:rPr>
      </w:pPr>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 xml:space="preserve">Za večino indikacije bomo izbrali eno samo učinkovino izmed </w:t>
      </w:r>
      <w:proofErr w:type="spellStart"/>
      <w:r w:rsidRPr="00704DEC">
        <w:rPr>
          <w:rFonts w:ascii="Arial Narrow" w:eastAsia="Times New Roman" w:hAnsi="Arial Narrow"/>
          <w:u w:val="single"/>
          <w:lang w:eastAsia="sl-SI"/>
        </w:rPr>
        <w:t>nizkomolekulskih</w:t>
      </w:r>
      <w:proofErr w:type="spellEnd"/>
      <w:r w:rsidRPr="00704DEC">
        <w:rPr>
          <w:rFonts w:ascii="Arial Narrow" w:eastAsia="Times New Roman" w:hAnsi="Arial Narrow"/>
          <w:u w:val="single"/>
          <w:lang w:eastAsia="sl-SI"/>
        </w:rPr>
        <w:t xml:space="preserve"> heparinov za vse jakosti zdravil- v poštev pridejo </w:t>
      </w:r>
      <w:proofErr w:type="spellStart"/>
      <w:r w:rsidRPr="00704DEC">
        <w:rPr>
          <w:rFonts w:ascii="Arial Narrow" w:eastAsia="Times New Roman" w:hAnsi="Arial Narrow"/>
          <w:u w:val="single"/>
          <w:lang w:eastAsia="sl-SI"/>
        </w:rPr>
        <w:t>dalteparin</w:t>
      </w:r>
      <w:proofErr w:type="spellEnd"/>
      <w:r w:rsidRPr="00704DEC">
        <w:rPr>
          <w:rFonts w:ascii="Arial Narrow" w:eastAsia="Times New Roman" w:hAnsi="Arial Narrow"/>
          <w:u w:val="single"/>
          <w:lang w:eastAsia="sl-SI"/>
        </w:rPr>
        <w:t xml:space="preserve">, </w:t>
      </w:r>
      <w:proofErr w:type="spellStart"/>
      <w:r w:rsidRPr="00704DEC">
        <w:rPr>
          <w:rFonts w:ascii="Arial Narrow" w:eastAsia="Times New Roman" w:hAnsi="Arial Narrow"/>
          <w:u w:val="single"/>
          <w:lang w:eastAsia="sl-SI"/>
        </w:rPr>
        <w:t>enoksaparin</w:t>
      </w:r>
      <w:proofErr w:type="spellEnd"/>
      <w:r w:rsidRPr="00704DEC">
        <w:rPr>
          <w:rFonts w:ascii="Arial Narrow" w:eastAsia="Times New Roman" w:hAnsi="Arial Narrow"/>
          <w:u w:val="single"/>
          <w:lang w:eastAsia="sl-SI"/>
        </w:rPr>
        <w:t xml:space="preserve"> ali </w:t>
      </w:r>
      <w:proofErr w:type="spellStart"/>
      <w:r w:rsidRPr="00704DEC">
        <w:rPr>
          <w:rFonts w:ascii="Arial Narrow" w:eastAsia="Times New Roman" w:hAnsi="Arial Narrow"/>
          <w:u w:val="single"/>
          <w:lang w:eastAsia="sl-SI"/>
        </w:rPr>
        <w:t>nadroparin</w:t>
      </w:r>
      <w:proofErr w:type="spellEnd"/>
      <w:r w:rsidRPr="00704DEC">
        <w:rPr>
          <w:rFonts w:ascii="Arial Narrow" w:eastAsia="Times New Roman" w:hAnsi="Arial Narrow"/>
          <w:u w:val="single"/>
          <w:lang w:eastAsia="sl-SI"/>
        </w:rPr>
        <w:t>.</w:t>
      </w:r>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 xml:space="preserve">Glede na letno porabo v letu 2020 bomo med naslednjimi zdravili izbrali tistega s najmanjšo ponujeno skupno vrednostjo, izračunano kot zmnožek letne porabe v številu brizg in cene za eno brizgo posamezne jakosti. Letna poraba je preračunana glede na odmerjanje posameznih učinkovin za različne indikacije. </w:t>
      </w:r>
    </w:p>
    <w:p w:rsidR="001E4C27" w:rsidRPr="00704DEC" w:rsidRDefault="001E4C27" w:rsidP="001E4C27">
      <w:pPr>
        <w:spacing w:after="0"/>
        <w:rPr>
          <w:rFonts w:ascii="Arial Narrow" w:eastAsia="Times New Roman" w:hAnsi="Arial Narrow"/>
          <w:u w:val="single"/>
          <w:lang w:eastAsia="sl-SI"/>
        </w:rPr>
      </w:pP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enoksaparin</w:t>
      </w:r>
      <w:proofErr w:type="spellEnd"/>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ab/>
        <w:t>pričakovana letna poraba v številu brizg</w:t>
      </w:r>
      <w:r w:rsidRPr="00704DEC">
        <w:rPr>
          <w:rFonts w:ascii="Arial Narrow" w:eastAsia="Times New Roman" w:hAnsi="Arial Narrow"/>
          <w:u w:val="single"/>
          <w:lang w:eastAsia="sl-SI"/>
        </w:rPr>
        <w:tab/>
        <w:t>vrednost</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2000 enot/brizgo</w:t>
      </w:r>
      <w:r w:rsidRPr="00704DEC">
        <w:rPr>
          <w:rFonts w:ascii="Arial Narrow" w:eastAsia="Times New Roman" w:hAnsi="Arial Narrow"/>
          <w:u w:val="single"/>
          <w:lang w:eastAsia="sl-SI"/>
        </w:rPr>
        <w:tab/>
        <w:t>2000</w:t>
      </w:r>
      <w:r w:rsidRPr="00704DEC">
        <w:rPr>
          <w:rFonts w:ascii="Arial Narrow" w:eastAsia="Times New Roman" w:hAnsi="Arial Narrow"/>
          <w:u w:val="single"/>
          <w:lang w:eastAsia="sl-SI"/>
        </w:rPr>
        <w:tab/>
        <w:t>a</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4000 enot/</w:t>
      </w:r>
      <w:proofErr w:type="spellStart"/>
      <w:r w:rsidRPr="00704DEC">
        <w:rPr>
          <w:rFonts w:ascii="Arial Narrow" w:eastAsia="Times New Roman" w:hAnsi="Arial Narrow"/>
          <w:u w:val="single"/>
          <w:lang w:eastAsia="sl-SI"/>
        </w:rPr>
        <w:t>bizgo</w:t>
      </w:r>
      <w:proofErr w:type="spellEnd"/>
      <w:r w:rsidRPr="00704DEC">
        <w:rPr>
          <w:rFonts w:ascii="Arial Narrow" w:eastAsia="Times New Roman" w:hAnsi="Arial Narrow"/>
          <w:u w:val="single"/>
          <w:lang w:eastAsia="sl-SI"/>
        </w:rPr>
        <w:tab/>
        <w:t>12300</w:t>
      </w:r>
      <w:r w:rsidRPr="00704DEC">
        <w:rPr>
          <w:rFonts w:ascii="Arial Narrow" w:eastAsia="Times New Roman" w:hAnsi="Arial Narrow"/>
          <w:u w:val="single"/>
          <w:lang w:eastAsia="sl-SI"/>
        </w:rPr>
        <w:tab/>
        <w:t>b</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6000 enot/brizgo</w:t>
      </w:r>
      <w:r w:rsidRPr="00704DEC">
        <w:rPr>
          <w:rFonts w:ascii="Arial Narrow" w:eastAsia="Times New Roman" w:hAnsi="Arial Narrow"/>
          <w:u w:val="single"/>
          <w:lang w:eastAsia="sl-SI"/>
        </w:rPr>
        <w:tab/>
        <w:t>1200</w:t>
      </w:r>
      <w:r w:rsidRPr="00704DEC">
        <w:rPr>
          <w:rFonts w:ascii="Arial Narrow" w:eastAsia="Times New Roman" w:hAnsi="Arial Narrow"/>
          <w:u w:val="single"/>
          <w:lang w:eastAsia="sl-SI"/>
        </w:rPr>
        <w:tab/>
        <w:t>c</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8000 enot/brizgo</w:t>
      </w:r>
      <w:r w:rsidRPr="00704DEC">
        <w:rPr>
          <w:rFonts w:ascii="Arial Narrow" w:eastAsia="Times New Roman" w:hAnsi="Arial Narrow"/>
          <w:u w:val="single"/>
          <w:lang w:eastAsia="sl-SI"/>
        </w:rPr>
        <w:tab/>
        <w:t>1400</w:t>
      </w:r>
      <w:r w:rsidRPr="00704DEC">
        <w:rPr>
          <w:rFonts w:ascii="Arial Narrow" w:eastAsia="Times New Roman" w:hAnsi="Arial Narrow"/>
          <w:u w:val="single"/>
          <w:lang w:eastAsia="sl-SI"/>
        </w:rPr>
        <w:tab/>
        <w:t>d</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8000 enot/brizgo</w:t>
      </w:r>
      <w:r w:rsidRPr="00704DEC">
        <w:rPr>
          <w:rFonts w:ascii="Arial Narrow" w:eastAsia="Times New Roman" w:hAnsi="Arial Narrow"/>
          <w:u w:val="single"/>
          <w:lang w:eastAsia="sl-SI"/>
        </w:rPr>
        <w:tab/>
        <w:t>500</w:t>
      </w:r>
      <w:r w:rsidRPr="00704DEC">
        <w:rPr>
          <w:rFonts w:ascii="Arial Narrow" w:eastAsia="Times New Roman" w:hAnsi="Arial Narrow"/>
          <w:u w:val="single"/>
          <w:lang w:eastAsia="sl-SI"/>
        </w:rPr>
        <w:tab/>
        <w:t>e</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10 000/brizgo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f</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Clexane</w:t>
      </w:r>
      <w:proofErr w:type="spellEnd"/>
      <w:r w:rsidRPr="00704DEC">
        <w:rPr>
          <w:rFonts w:ascii="Arial Narrow" w:eastAsia="Times New Roman" w:hAnsi="Arial Narrow"/>
          <w:u w:val="single"/>
          <w:lang w:eastAsia="sl-SI"/>
        </w:rPr>
        <w:t xml:space="preserve"> 15 000/brizgo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g</w:t>
      </w:r>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skupna vrednost</w:t>
      </w:r>
      <w:r w:rsidRPr="00704DEC">
        <w:rPr>
          <w:rFonts w:ascii="Arial Narrow" w:eastAsia="Times New Roman" w:hAnsi="Arial Narrow"/>
          <w:u w:val="single"/>
          <w:lang w:eastAsia="sl-SI"/>
        </w:rPr>
        <w:tab/>
      </w:r>
      <w:r w:rsidRPr="00704DEC">
        <w:rPr>
          <w:rFonts w:ascii="Arial Narrow" w:eastAsia="Times New Roman" w:hAnsi="Arial Narrow"/>
          <w:u w:val="single"/>
          <w:lang w:eastAsia="sl-SI"/>
        </w:rPr>
        <w:tab/>
        <w:t>=</w:t>
      </w:r>
      <w:proofErr w:type="spellStart"/>
      <w:r w:rsidRPr="00704DEC">
        <w:rPr>
          <w:rFonts w:ascii="Arial Narrow" w:eastAsia="Times New Roman" w:hAnsi="Arial Narrow"/>
          <w:u w:val="single"/>
          <w:lang w:eastAsia="sl-SI"/>
        </w:rPr>
        <w:t>a+b+c+d+e+f+g</w:t>
      </w:r>
      <w:proofErr w:type="spellEnd"/>
    </w:p>
    <w:p w:rsidR="001E4C27" w:rsidRPr="00704DEC" w:rsidRDefault="001E4C27" w:rsidP="001E4C27">
      <w:pPr>
        <w:spacing w:after="0"/>
        <w:rPr>
          <w:rFonts w:ascii="Arial Narrow" w:eastAsia="Times New Roman" w:hAnsi="Arial Narrow"/>
          <w:u w:val="single"/>
          <w:lang w:eastAsia="sl-SI"/>
        </w:rPr>
      </w:pP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dalteparin</w:t>
      </w:r>
      <w:proofErr w:type="spellEnd"/>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ab/>
        <w:t>pričakovana letna poraba v številu brizg</w:t>
      </w:r>
      <w:r w:rsidRPr="00704DEC">
        <w:rPr>
          <w:rFonts w:ascii="Arial Narrow" w:eastAsia="Times New Roman" w:hAnsi="Arial Narrow"/>
          <w:u w:val="single"/>
          <w:lang w:eastAsia="sl-SI"/>
        </w:rPr>
        <w:tab/>
        <w:t>vrednost</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Fragmin</w:t>
      </w:r>
      <w:proofErr w:type="spellEnd"/>
      <w:r w:rsidRPr="00704DEC">
        <w:rPr>
          <w:rFonts w:ascii="Arial Narrow" w:eastAsia="Times New Roman" w:hAnsi="Arial Narrow"/>
          <w:u w:val="single"/>
          <w:lang w:eastAsia="sl-SI"/>
        </w:rPr>
        <w:t xml:space="preserve"> 2500 enot/brizgo</w:t>
      </w:r>
      <w:r w:rsidRPr="00704DEC">
        <w:rPr>
          <w:rFonts w:ascii="Arial Narrow" w:eastAsia="Times New Roman" w:hAnsi="Arial Narrow"/>
          <w:u w:val="single"/>
          <w:lang w:eastAsia="sl-SI"/>
        </w:rPr>
        <w:tab/>
        <w:t>2000</w:t>
      </w:r>
      <w:r w:rsidRPr="00704DEC">
        <w:rPr>
          <w:rFonts w:ascii="Arial Narrow" w:eastAsia="Times New Roman" w:hAnsi="Arial Narrow"/>
          <w:u w:val="single"/>
          <w:lang w:eastAsia="sl-SI"/>
        </w:rPr>
        <w:tab/>
        <w:t>h</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Fragmin</w:t>
      </w:r>
      <w:proofErr w:type="spellEnd"/>
      <w:r w:rsidRPr="00704DEC">
        <w:rPr>
          <w:rFonts w:ascii="Arial Narrow" w:eastAsia="Times New Roman" w:hAnsi="Arial Narrow"/>
          <w:u w:val="single"/>
          <w:lang w:eastAsia="sl-SI"/>
        </w:rPr>
        <w:t xml:space="preserve"> 5000 enot/</w:t>
      </w:r>
      <w:proofErr w:type="spellStart"/>
      <w:r w:rsidRPr="00704DEC">
        <w:rPr>
          <w:rFonts w:ascii="Arial Narrow" w:eastAsia="Times New Roman" w:hAnsi="Arial Narrow"/>
          <w:u w:val="single"/>
          <w:lang w:eastAsia="sl-SI"/>
        </w:rPr>
        <w:t>bizgo</w:t>
      </w:r>
      <w:proofErr w:type="spellEnd"/>
      <w:r w:rsidRPr="00704DEC">
        <w:rPr>
          <w:rFonts w:ascii="Arial Narrow" w:eastAsia="Times New Roman" w:hAnsi="Arial Narrow"/>
          <w:u w:val="single"/>
          <w:lang w:eastAsia="sl-SI"/>
        </w:rPr>
        <w:tab/>
        <w:t>12300</w:t>
      </w:r>
      <w:r w:rsidRPr="00704DEC">
        <w:rPr>
          <w:rFonts w:ascii="Arial Narrow" w:eastAsia="Times New Roman" w:hAnsi="Arial Narrow"/>
          <w:u w:val="single"/>
          <w:lang w:eastAsia="sl-SI"/>
        </w:rPr>
        <w:tab/>
        <w:t>i</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Fragmin</w:t>
      </w:r>
      <w:proofErr w:type="spellEnd"/>
      <w:r w:rsidRPr="00704DEC">
        <w:rPr>
          <w:rFonts w:ascii="Arial Narrow" w:eastAsia="Times New Roman" w:hAnsi="Arial Narrow"/>
          <w:u w:val="single"/>
          <w:lang w:eastAsia="sl-SI"/>
        </w:rPr>
        <w:t xml:space="preserve"> 7500 enot/brizgo</w:t>
      </w:r>
      <w:r w:rsidRPr="00704DEC">
        <w:rPr>
          <w:rFonts w:ascii="Arial Narrow" w:eastAsia="Times New Roman" w:hAnsi="Arial Narrow"/>
          <w:u w:val="single"/>
          <w:lang w:eastAsia="sl-SI"/>
        </w:rPr>
        <w:tab/>
        <w:t>2600</w:t>
      </w:r>
      <w:r w:rsidRPr="00704DEC">
        <w:rPr>
          <w:rFonts w:ascii="Arial Narrow" w:eastAsia="Times New Roman" w:hAnsi="Arial Narrow"/>
          <w:u w:val="single"/>
          <w:lang w:eastAsia="sl-SI"/>
        </w:rPr>
        <w:tab/>
        <w:t>j</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Fragmin</w:t>
      </w:r>
      <w:proofErr w:type="spellEnd"/>
      <w:r w:rsidRPr="00704DEC">
        <w:rPr>
          <w:rFonts w:ascii="Arial Narrow" w:eastAsia="Times New Roman" w:hAnsi="Arial Narrow"/>
          <w:u w:val="single"/>
          <w:lang w:eastAsia="sl-SI"/>
        </w:rPr>
        <w:t xml:space="preserve"> 10 000  enot/brizgo</w:t>
      </w:r>
      <w:r w:rsidRPr="00704DEC">
        <w:rPr>
          <w:rFonts w:ascii="Arial Narrow" w:eastAsia="Times New Roman" w:hAnsi="Arial Narrow"/>
          <w:u w:val="single"/>
          <w:lang w:eastAsia="sl-SI"/>
        </w:rPr>
        <w:tab/>
        <w:t>500</w:t>
      </w:r>
      <w:r w:rsidRPr="00704DEC">
        <w:rPr>
          <w:rFonts w:ascii="Arial Narrow" w:eastAsia="Times New Roman" w:hAnsi="Arial Narrow"/>
          <w:u w:val="single"/>
          <w:lang w:eastAsia="sl-SI"/>
        </w:rPr>
        <w:tab/>
        <w:t>k</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Fragmin</w:t>
      </w:r>
      <w:proofErr w:type="spellEnd"/>
      <w:r w:rsidRPr="00704DEC">
        <w:rPr>
          <w:rFonts w:ascii="Arial Narrow" w:eastAsia="Times New Roman" w:hAnsi="Arial Narrow"/>
          <w:u w:val="single"/>
          <w:lang w:eastAsia="sl-SI"/>
        </w:rPr>
        <w:t xml:space="preserve"> 12 500 enot/brizgo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l</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Fragmin</w:t>
      </w:r>
      <w:proofErr w:type="spellEnd"/>
      <w:r w:rsidRPr="00704DEC">
        <w:rPr>
          <w:rFonts w:ascii="Arial Narrow" w:eastAsia="Times New Roman" w:hAnsi="Arial Narrow"/>
          <w:u w:val="single"/>
          <w:lang w:eastAsia="sl-SI"/>
        </w:rPr>
        <w:t xml:space="preserve"> 15 000 /brizgo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m</w:t>
      </w:r>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skupna vrednost</w:t>
      </w:r>
      <w:r w:rsidRPr="00704DEC">
        <w:rPr>
          <w:rFonts w:ascii="Arial Narrow" w:eastAsia="Times New Roman" w:hAnsi="Arial Narrow"/>
          <w:u w:val="single"/>
          <w:lang w:eastAsia="sl-SI"/>
        </w:rPr>
        <w:tab/>
      </w:r>
      <w:r w:rsidRPr="00704DEC">
        <w:rPr>
          <w:rFonts w:ascii="Arial Narrow" w:eastAsia="Times New Roman" w:hAnsi="Arial Narrow"/>
          <w:u w:val="single"/>
          <w:lang w:eastAsia="sl-SI"/>
        </w:rPr>
        <w:tab/>
        <w:t>=</w:t>
      </w:r>
      <w:proofErr w:type="spellStart"/>
      <w:r w:rsidRPr="00704DEC">
        <w:rPr>
          <w:rFonts w:ascii="Arial Narrow" w:eastAsia="Times New Roman" w:hAnsi="Arial Narrow"/>
          <w:u w:val="single"/>
          <w:lang w:eastAsia="sl-SI"/>
        </w:rPr>
        <w:t>h+i+j+k+l+m</w:t>
      </w:r>
      <w:proofErr w:type="spellEnd"/>
    </w:p>
    <w:p w:rsidR="001E4C27" w:rsidRPr="00704DEC" w:rsidRDefault="001E4C27" w:rsidP="001E4C27">
      <w:pPr>
        <w:spacing w:after="0"/>
        <w:rPr>
          <w:rFonts w:ascii="Arial Narrow" w:eastAsia="Times New Roman" w:hAnsi="Arial Narrow"/>
          <w:u w:val="single"/>
          <w:lang w:eastAsia="sl-SI"/>
        </w:rPr>
      </w:pP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nadroparin</w:t>
      </w:r>
      <w:proofErr w:type="spellEnd"/>
    </w:p>
    <w:p w:rsidR="001E4C27" w:rsidRPr="00704DEC"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ab/>
        <w:t>pričakovana letna poraba v številu brizg</w:t>
      </w:r>
      <w:r w:rsidRPr="00704DEC">
        <w:rPr>
          <w:rFonts w:ascii="Arial Narrow" w:eastAsia="Times New Roman" w:hAnsi="Arial Narrow"/>
          <w:u w:val="single"/>
          <w:lang w:eastAsia="sl-SI"/>
        </w:rPr>
        <w:tab/>
        <w:t>vrednost</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2850 enot/brizgo</w:t>
      </w:r>
      <w:r w:rsidRPr="00704DEC">
        <w:rPr>
          <w:rFonts w:ascii="Arial Narrow" w:eastAsia="Times New Roman" w:hAnsi="Arial Narrow"/>
          <w:u w:val="single"/>
          <w:lang w:eastAsia="sl-SI"/>
        </w:rPr>
        <w:tab/>
        <w:t>2000</w:t>
      </w:r>
      <w:r w:rsidRPr="00704DEC">
        <w:rPr>
          <w:rFonts w:ascii="Arial Narrow" w:eastAsia="Times New Roman" w:hAnsi="Arial Narrow"/>
          <w:u w:val="single"/>
          <w:lang w:eastAsia="sl-SI"/>
        </w:rPr>
        <w:tab/>
        <w:t>n</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3800 enot/brizgo</w:t>
      </w:r>
      <w:r w:rsidRPr="00704DEC">
        <w:rPr>
          <w:rFonts w:ascii="Arial Narrow" w:eastAsia="Times New Roman" w:hAnsi="Arial Narrow"/>
          <w:u w:val="single"/>
          <w:lang w:eastAsia="sl-SI"/>
        </w:rPr>
        <w:tab/>
        <w:t>7500</w:t>
      </w:r>
      <w:r w:rsidRPr="00704DEC">
        <w:rPr>
          <w:rFonts w:ascii="Arial Narrow" w:eastAsia="Times New Roman" w:hAnsi="Arial Narrow"/>
          <w:u w:val="single"/>
          <w:lang w:eastAsia="sl-SI"/>
        </w:rPr>
        <w:tab/>
        <w:t>o</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5700 enot/brizgo</w:t>
      </w:r>
      <w:r w:rsidRPr="00704DEC">
        <w:rPr>
          <w:rFonts w:ascii="Arial Narrow" w:eastAsia="Times New Roman" w:hAnsi="Arial Narrow"/>
          <w:u w:val="single"/>
          <w:lang w:eastAsia="sl-SI"/>
        </w:rPr>
        <w:tab/>
        <w:t>6000</w:t>
      </w:r>
      <w:r w:rsidRPr="00704DEC">
        <w:rPr>
          <w:rFonts w:ascii="Arial Narrow" w:eastAsia="Times New Roman" w:hAnsi="Arial Narrow"/>
          <w:u w:val="single"/>
          <w:lang w:eastAsia="sl-SI"/>
        </w:rPr>
        <w:tab/>
        <w:t>p</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7600 enot/brizgo</w:t>
      </w:r>
      <w:r w:rsidRPr="00704DEC">
        <w:rPr>
          <w:rFonts w:ascii="Arial Narrow" w:eastAsia="Times New Roman" w:hAnsi="Arial Narrow"/>
          <w:u w:val="single"/>
          <w:lang w:eastAsia="sl-SI"/>
        </w:rPr>
        <w:tab/>
        <w:t>1400</w:t>
      </w:r>
      <w:r w:rsidRPr="00704DEC">
        <w:rPr>
          <w:rFonts w:ascii="Arial Narrow" w:eastAsia="Times New Roman" w:hAnsi="Arial Narrow"/>
          <w:u w:val="single"/>
          <w:lang w:eastAsia="sl-SI"/>
        </w:rPr>
        <w:tab/>
        <w:t>r</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9500 enot/brizgo</w:t>
      </w:r>
      <w:r w:rsidRPr="00704DEC">
        <w:rPr>
          <w:rFonts w:ascii="Arial Narrow" w:eastAsia="Times New Roman" w:hAnsi="Arial Narrow"/>
          <w:u w:val="single"/>
          <w:lang w:eastAsia="sl-SI"/>
        </w:rPr>
        <w:tab/>
        <w:t>500</w:t>
      </w:r>
      <w:r w:rsidRPr="00704DEC">
        <w:rPr>
          <w:rFonts w:ascii="Arial Narrow" w:eastAsia="Times New Roman" w:hAnsi="Arial Narrow"/>
          <w:u w:val="single"/>
          <w:lang w:eastAsia="sl-SI"/>
        </w:rPr>
        <w:tab/>
        <w:t>s</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11 400 enot/brizgo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t</w:t>
      </w:r>
    </w:p>
    <w:p w:rsidR="001E4C27" w:rsidRPr="00704DEC" w:rsidRDefault="001E4C27" w:rsidP="001E4C27">
      <w:pPr>
        <w:spacing w:after="0"/>
        <w:rPr>
          <w:rFonts w:ascii="Arial Narrow" w:eastAsia="Times New Roman" w:hAnsi="Arial Narrow"/>
          <w:u w:val="single"/>
          <w:lang w:eastAsia="sl-SI"/>
        </w:rPr>
      </w:pPr>
      <w:proofErr w:type="spellStart"/>
      <w:r w:rsidRPr="00704DEC">
        <w:rPr>
          <w:rFonts w:ascii="Arial Narrow" w:eastAsia="Times New Roman" w:hAnsi="Arial Narrow"/>
          <w:u w:val="single"/>
          <w:lang w:eastAsia="sl-SI"/>
        </w:rPr>
        <w:t>Fraxiparine</w:t>
      </w:r>
      <w:proofErr w:type="spellEnd"/>
      <w:r w:rsidRPr="00704DEC">
        <w:rPr>
          <w:rFonts w:ascii="Arial Narrow" w:eastAsia="Times New Roman" w:hAnsi="Arial Narrow"/>
          <w:u w:val="single"/>
          <w:lang w:eastAsia="sl-SI"/>
        </w:rPr>
        <w:t xml:space="preserve"> 15 200 enot/brizgo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u</w:t>
      </w:r>
    </w:p>
    <w:p w:rsidR="001E4C27" w:rsidRDefault="001E4C27" w:rsidP="001E4C27">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skupna vrednost</w:t>
      </w:r>
      <w:r w:rsidRPr="00704DEC">
        <w:rPr>
          <w:rFonts w:ascii="Arial Narrow" w:eastAsia="Times New Roman" w:hAnsi="Arial Narrow"/>
          <w:u w:val="single"/>
          <w:lang w:eastAsia="sl-SI"/>
        </w:rPr>
        <w:tab/>
      </w:r>
      <w:r w:rsidRPr="00704DEC">
        <w:rPr>
          <w:rFonts w:ascii="Arial Narrow" w:eastAsia="Times New Roman" w:hAnsi="Arial Narrow"/>
          <w:u w:val="single"/>
          <w:lang w:eastAsia="sl-SI"/>
        </w:rPr>
        <w:tab/>
        <w:t>=</w:t>
      </w:r>
      <w:proofErr w:type="spellStart"/>
      <w:r w:rsidRPr="00704DEC">
        <w:rPr>
          <w:rFonts w:ascii="Arial Narrow" w:eastAsia="Times New Roman" w:hAnsi="Arial Narrow"/>
          <w:u w:val="single"/>
          <w:lang w:eastAsia="sl-SI"/>
        </w:rPr>
        <w:t>n+o+p+r+s+t+u</w:t>
      </w:r>
      <w:proofErr w:type="spellEnd"/>
    </w:p>
    <w:p w:rsidR="001E4C27" w:rsidRPr="001E4C27" w:rsidRDefault="001E4C27" w:rsidP="001E4C27">
      <w:pPr>
        <w:shd w:val="clear" w:color="auto" w:fill="D9D9D9" w:themeFill="background1" w:themeFillShade="D9"/>
        <w:rPr>
          <w:rFonts w:ascii="Arial Narrow" w:hAnsi="Arial Narrow"/>
          <w:b/>
          <w:i/>
        </w:rPr>
      </w:pPr>
      <w:r w:rsidRPr="001E4C27">
        <w:rPr>
          <w:rFonts w:ascii="Arial Narrow" w:hAnsi="Arial Narrow"/>
          <w:b/>
          <w:i/>
        </w:rPr>
        <w:lastRenderedPageBreak/>
        <w:t xml:space="preserve">TERAPEVTSKA SKUPINA: ALBUMIN 200g/L, 100-mL </w:t>
      </w:r>
      <w:proofErr w:type="spellStart"/>
      <w:r w:rsidRPr="001E4C27">
        <w:rPr>
          <w:rFonts w:ascii="Arial Narrow" w:hAnsi="Arial Narrow"/>
          <w:b/>
          <w:i/>
        </w:rPr>
        <w:t>viala</w:t>
      </w:r>
      <w:proofErr w:type="spellEnd"/>
      <w:r w:rsidRPr="001E4C27">
        <w:rPr>
          <w:rFonts w:ascii="Arial Narrow" w:hAnsi="Arial Narrow"/>
          <w:b/>
          <w:i/>
        </w:rPr>
        <w:t xml:space="preserve"> ZA INTRAVENSKO DAJANJE</w:t>
      </w:r>
    </w:p>
    <w:p w:rsidR="001E4C27" w:rsidRPr="001E4C27" w:rsidRDefault="001E4C27" w:rsidP="001E4C27">
      <w:pPr>
        <w:shd w:val="clear" w:color="auto" w:fill="D9D9D9" w:themeFill="background1" w:themeFillShade="D9"/>
        <w:rPr>
          <w:rFonts w:ascii="Arial Narrow" w:hAnsi="Arial Narrow"/>
          <w:i/>
        </w:rPr>
      </w:pPr>
      <w:r w:rsidRPr="001E4C27">
        <w:rPr>
          <w:rFonts w:ascii="Arial Narrow" w:hAnsi="Arial Narrow"/>
          <w:i/>
        </w:rPr>
        <w:t xml:space="preserve">Izbrali bomo eno od zdravil z albuminom, pričakovana letna poraba je približno 300 kos. Ocena je zaradi velike spremembe porabe v času epidemije COVIDA-19 konservativna. </w:t>
      </w:r>
    </w:p>
    <w:p w:rsidR="001E4C27" w:rsidRDefault="001E4C27" w:rsidP="001E4C27">
      <w:pPr>
        <w:shd w:val="clear" w:color="auto" w:fill="D9D9D9" w:themeFill="background1" w:themeFillShade="D9"/>
        <w:spacing w:after="0"/>
        <w:rPr>
          <w:rFonts w:ascii="Arial Narrow" w:eastAsia="Times New Roman" w:hAnsi="Arial Narrow"/>
          <w:u w:val="single"/>
          <w:lang w:eastAsia="sl-SI"/>
        </w:rPr>
      </w:pPr>
    </w:p>
    <w:p w:rsidR="001E4C27" w:rsidRPr="001E4C27" w:rsidRDefault="001E4C27" w:rsidP="001E4C27">
      <w:pPr>
        <w:shd w:val="clear" w:color="auto" w:fill="D9D9D9" w:themeFill="background1" w:themeFillShade="D9"/>
        <w:rPr>
          <w:rFonts w:ascii="Arial Narrow" w:hAnsi="Arial Narrow"/>
          <w:b/>
          <w:i/>
        </w:rPr>
      </w:pPr>
      <w:r w:rsidRPr="001E4C27">
        <w:rPr>
          <w:rFonts w:ascii="Arial Narrow" w:hAnsi="Arial Narrow"/>
          <w:b/>
          <w:i/>
        </w:rPr>
        <w:t>TERAPEVTSKA SKUPINA – EHINOKANDINI</w:t>
      </w:r>
    </w:p>
    <w:p w:rsidR="001E4C27" w:rsidRPr="001E4C27" w:rsidRDefault="001E4C27" w:rsidP="001E4C27">
      <w:pPr>
        <w:shd w:val="clear" w:color="auto" w:fill="D9D9D9" w:themeFill="background1" w:themeFillShade="D9"/>
        <w:rPr>
          <w:rFonts w:ascii="Arial Narrow" w:hAnsi="Arial Narrow"/>
          <w:i/>
        </w:rPr>
      </w:pPr>
      <w:r w:rsidRPr="001E4C27">
        <w:rPr>
          <w:rFonts w:ascii="Arial Narrow" w:hAnsi="Arial Narrow"/>
          <w:i/>
        </w:rPr>
        <w:t xml:space="preserve">Dobavitelji lahko ponudijo </w:t>
      </w:r>
      <w:proofErr w:type="spellStart"/>
      <w:r w:rsidRPr="001E4C27">
        <w:rPr>
          <w:rFonts w:ascii="Arial Narrow" w:hAnsi="Arial Narrow"/>
          <w:i/>
        </w:rPr>
        <w:t>kaspofungin</w:t>
      </w:r>
      <w:proofErr w:type="spellEnd"/>
      <w:r w:rsidRPr="001E4C27">
        <w:rPr>
          <w:rFonts w:ascii="Arial Narrow" w:hAnsi="Arial Narrow"/>
          <w:i/>
        </w:rPr>
        <w:t xml:space="preserve"> ali </w:t>
      </w:r>
      <w:proofErr w:type="spellStart"/>
      <w:r w:rsidRPr="001E4C27">
        <w:rPr>
          <w:rFonts w:ascii="Arial Narrow" w:hAnsi="Arial Narrow"/>
          <w:i/>
        </w:rPr>
        <w:t>anidulafungin</w:t>
      </w:r>
      <w:proofErr w:type="spellEnd"/>
      <w:r w:rsidRPr="001E4C27">
        <w:rPr>
          <w:rFonts w:ascii="Arial Narrow" w:hAnsi="Arial Narrow"/>
          <w:i/>
        </w:rPr>
        <w:t xml:space="preserve">. Izbrali bomo zdravilo z manjšo skupno ponujeno vrednostjo, ki se preračuna kot zmnožek pričakovane letne porabe za določeno jakost in ponujene cene za to jakost. </w:t>
      </w:r>
    </w:p>
    <w:p w:rsidR="001E4C27" w:rsidRPr="001E4C27" w:rsidRDefault="001E4C27" w:rsidP="001E4C27">
      <w:pPr>
        <w:shd w:val="clear" w:color="auto" w:fill="D9D9D9" w:themeFill="background1" w:themeFillShade="D9"/>
        <w:rPr>
          <w:rFonts w:ascii="Arial Narrow" w:hAnsi="Arial Narrow"/>
          <w:i/>
        </w:rPr>
      </w:pPr>
      <w:r w:rsidRPr="001E4C27">
        <w:rPr>
          <w:rFonts w:ascii="Arial Narrow" w:hAnsi="Arial Narrow"/>
          <w:i/>
        </w:rPr>
        <w:t xml:space="preserve">Naša pričakovana letna poraba je količina zdravila za zdravljenje približno 20 bolnikov. Povprečno trajanje zdravljenja je, upoštevajoč bolnike, ki jih zdravimo empirično in tiste, ki potrebujejo polno trajanje,  približno 7 dni. </w:t>
      </w:r>
    </w:p>
    <w:p w:rsidR="001E4C27" w:rsidRPr="001E4C27" w:rsidRDefault="001E4C27" w:rsidP="001E4C27">
      <w:pPr>
        <w:pStyle w:val="Odstavekseznama"/>
        <w:numPr>
          <w:ilvl w:val="0"/>
          <w:numId w:val="2"/>
        </w:numPr>
        <w:shd w:val="clear" w:color="auto" w:fill="D9D9D9" w:themeFill="background1" w:themeFillShade="D9"/>
        <w:rPr>
          <w:rFonts w:ascii="Arial Narrow" w:hAnsi="Arial Narrow"/>
          <w:i/>
        </w:rPr>
      </w:pPr>
      <w:proofErr w:type="spellStart"/>
      <w:r w:rsidRPr="001E4C27">
        <w:rPr>
          <w:rFonts w:ascii="Arial Narrow" w:hAnsi="Arial Narrow"/>
          <w:i/>
        </w:rPr>
        <w:t>anidulafungin</w:t>
      </w:r>
      <w:proofErr w:type="spellEnd"/>
      <w:r w:rsidRPr="001E4C27">
        <w:rPr>
          <w:rFonts w:ascii="Arial Narrow" w:hAnsi="Arial Narrow"/>
          <w:i/>
        </w:rPr>
        <w:t xml:space="preserve">- skupno 8 odmerkov po 100 mg/bolnika, torej </w:t>
      </w:r>
      <w:r w:rsidRPr="001E4C27">
        <w:rPr>
          <w:rFonts w:ascii="Arial Narrow" w:hAnsi="Arial Narrow"/>
          <w:b/>
          <w:i/>
        </w:rPr>
        <w:t xml:space="preserve">160 </w:t>
      </w:r>
      <w:proofErr w:type="spellStart"/>
      <w:r w:rsidRPr="001E4C27">
        <w:rPr>
          <w:rFonts w:ascii="Arial Narrow" w:hAnsi="Arial Narrow"/>
          <w:b/>
          <w:i/>
        </w:rPr>
        <w:t>vial</w:t>
      </w:r>
      <w:proofErr w:type="spellEnd"/>
      <w:r w:rsidRPr="001E4C27">
        <w:rPr>
          <w:rFonts w:ascii="Arial Narrow" w:hAnsi="Arial Narrow"/>
          <w:b/>
          <w:i/>
        </w:rPr>
        <w:t xml:space="preserve"> po 100 mg</w:t>
      </w:r>
    </w:p>
    <w:p w:rsidR="001E4C27" w:rsidRPr="001E4C27" w:rsidRDefault="001E4C27" w:rsidP="001E4C27">
      <w:pPr>
        <w:pStyle w:val="Odstavekseznama"/>
        <w:shd w:val="clear" w:color="auto" w:fill="D9D9D9" w:themeFill="background1" w:themeFillShade="D9"/>
        <w:rPr>
          <w:rFonts w:ascii="Arial Narrow" w:hAnsi="Arial Narrow"/>
          <w:i/>
        </w:rPr>
      </w:pPr>
    </w:p>
    <w:p w:rsidR="001E4C27" w:rsidRPr="001E4C27" w:rsidRDefault="001E4C27" w:rsidP="001E4C27">
      <w:pPr>
        <w:pStyle w:val="Odstavekseznama"/>
        <w:numPr>
          <w:ilvl w:val="0"/>
          <w:numId w:val="2"/>
        </w:numPr>
        <w:shd w:val="clear" w:color="auto" w:fill="D9D9D9" w:themeFill="background1" w:themeFillShade="D9"/>
        <w:rPr>
          <w:rFonts w:ascii="Arial Narrow" w:hAnsi="Arial Narrow"/>
          <w:i/>
        </w:rPr>
      </w:pPr>
      <w:proofErr w:type="spellStart"/>
      <w:r w:rsidRPr="001E4C27">
        <w:rPr>
          <w:rFonts w:ascii="Arial Narrow" w:hAnsi="Arial Narrow"/>
          <w:i/>
        </w:rPr>
        <w:t>kaspofungin</w:t>
      </w:r>
      <w:proofErr w:type="spellEnd"/>
      <w:r w:rsidRPr="001E4C27">
        <w:rPr>
          <w:rFonts w:ascii="Arial Narrow" w:hAnsi="Arial Narrow"/>
          <w:i/>
        </w:rPr>
        <w:t xml:space="preserve">- skupno 7 odmerkov po 70 mg za 70% bolnikov (&gt;80 kg) ter 1 odmerek po 70 mg in 6 odmerkov po 50 mg za 30% bolnikov (&lt;80kg), </w:t>
      </w:r>
    </w:p>
    <w:p w:rsidR="001E4C27" w:rsidRDefault="001E4C27" w:rsidP="001E4C27">
      <w:pPr>
        <w:spacing w:after="0"/>
        <w:rPr>
          <w:rFonts w:ascii="Arial Narrow" w:eastAsia="Times New Roman" w:hAnsi="Arial Narrow"/>
          <w:u w:val="single"/>
          <w:lang w:eastAsia="sl-SI"/>
        </w:rPr>
      </w:pPr>
    </w:p>
    <w:p w:rsidR="001E4C27" w:rsidRPr="001E4C27" w:rsidRDefault="001E4C27" w:rsidP="001E4C27">
      <w:pPr>
        <w:shd w:val="clear" w:color="auto" w:fill="D9D9D9" w:themeFill="background1" w:themeFillShade="D9"/>
        <w:rPr>
          <w:rFonts w:ascii="Arial Narrow" w:hAnsi="Arial Narrow"/>
          <w:b/>
          <w:i/>
        </w:rPr>
      </w:pPr>
      <w:r w:rsidRPr="001E4C27">
        <w:rPr>
          <w:rFonts w:ascii="Arial Narrow" w:hAnsi="Arial Narrow"/>
          <w:b/>
          <w:i/>
        </w:rPr>
        <w:t>ZDRAVILA ZA PARENTERALNO DAJANJE ŽELEZA V VELIKEM ODMERKU</w:t>
      </w:r>
    </w:p>
    <w:p w:rsidR="001E4C27" w:rsidRPr="001E4C27" w:rsidRDefault="001E4C27" w:rsidP="001E4C27">
      <w:pPr>
        <w:shd w:val="clear" w:color="auto" w:fill="D9D9D9" w:themeFill="background1" w:themeFillShade="D9"/>
        <w:rPr>
          <w:rFonts w:ascii="Arial Narrow" w:hAnsi="Arial Narrow"/>
          <w:i/>
        </w:rPr>
      </w:pPr>
      <w:r w:rsidRPr="001E4C27">
        <w:rPr>
          <w:rFonts w:ascii="Arial Narrow" w:hAnsi="Arial Narrow"/>
          <w:i/>
        </w:rPr>
        <w:t xml:space="preserve">Izbrali bomo eno zdravilo za </w:t>
      </w:r>
      <w:proofErr w:type="spellStart"/>
      <w:r w:rsidRPr="001E4C27">
        <w:rPr>
          <w:rFonts w:ascii="Arial Narrow" w:hAnsi="Arial Narrow"/>
          <w:i/>
        </w:rPr>
        <w:t>parenteralno</w:t>
      </w:r>
      <w:proofErr w:type="spellEnd"/>
      <w:r w:rsidRPr="001E4C27">
        <w:rPr>
          <w:rFonts w:ascii="Arial Narrow" w:hAnsi="Arial Narrow"/>
          <w:i/>
        </w:rPr>
        <w:t xml:space="preserve"> dajanje železa v velikem odmerku (vsaj 1000 mg na aplikacijo) v jakosti 500 mg/</w:t>
      </w:r>
      <w:proofErr w:type="spellStart"/>
      <w:r w:rsidRPr="001E4C27">
        <w:rPr>
          <w:rFonts w:ascii="Arial Narrow" w:hAnsi="Arial Narrow"/>
          <w:i/>
        </w:rPr>
        <w:t>vialo</w:t>
      </w:r>
      <w:proofErr w:type="spellEnd"/>
    </w:p>
    <w:p w:rsidR="001E4C27" w:rsidRPr="001E4C27" w:rsidRDefault="001E4C27" w:rsidP="001E4C27">
      <w:pPr>
        <w:shd w:val="clear" w:color="auto" w:fill="D9D9D9" w:themeFill="background1" w:themeFillShade="D9"/>
        <w:rPr>
          <w:rFonts w:ascii="Arial Narrow" w:hAnsi="Arial Narrow"/>
          <w:i/>
        </w:rPr>
      </w:pPr>
      <w:r w:rsidRPr="001E4C27">
        <w:rPr>
          <w:rFonts w:ascii="Arial Narrow" w:hAnsi="Arial Narrow"/>
          <w:i/>
        </w:rPr>
        <w:t xml:space="preserve">Pričakovana letna poraba je 80 </w:t>
      </w:r>
      <w:proofErr w:type="spellStart"/>
      <w:r w:rsidRPr="001E4C27">
        <w:rPr>
          <w:rFonts w:ascii="Arial Narrow" w:hAnsi="Arial Narrow"/>
          <w:i/>
        </w:rPr>
        <w:t>vial</w:t>
      </w:r>
      <w:proofErr w:type="spellEnd"/>
      <w:r w:rsidRPr="001E4C27">
        <w:rPr>
          <w:rFonts w:ascii="Arial Narrow" w:hAnsi="Arial Narrow"/>
          <w:i/>
        </w:rPr>
        <w:t xml:space="preserve"> zdravila.</w:t>
      </w:r>
    </w:p>
    <w:p w:rsidR="001E4C27" w:rsidRDefault="001E4C27" w:rsidP="001E4C27">
      <w:pPr>
        <w:spacing w:after="0"/>
        <w:rPr>
          <w:rFonts w:ascii="Arial Narrow" w:eastAsia="Times New Roman" w:hAnsi="Arial Narrow"/>
          <w:u w:val="single"/>
          <w:lang w:eastAsia="sl-SI"/>
        </w:rPr>
      </w:pPr>
      <w:bookmarkStart w:id="0" w:name="_GoBack"/>
      <w:bookmarkEnd w:id="0"/>
    </w:p>
    <w:p w:rsidR="001E4C27" w:rsidRPr="00F84559" w:rsidRDefault="001E4C27" w:rsidP="001E4C27">
      <w:pPr>
        <w:spacing w:after="0"/>
        <w:rPr>
          <w:rFonts w:ascii="Arial Narrow" w:eastAsia="Times New Roman" w:hAnsi="Arial Narrow"/>
          <w:u w:val="single"/>
          <w:lang w:eastAsia="sl-SI"/>
        </w:rPr>
      </w:pPr>
    </w:p>
    <w:p w:rsidR="001E4C27" w:rsidRPr="00F84559" w:rsidRDefault="001E4C27" w:rsidP="001E4C2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E4C27" w:rsidRPr="00F84559" w:rsidRDefault="001E4C27" w:rsidP="001E4C27">
      <w:pPr>
        <w:shd w:val="clear" w:color="auto" w:fill="F2F2F2"/>
        <w:spacing w:after="0"/>
        <w:jc w:val="both"/>
        <w:rPr>
          <w:rFonts w:ascii="Arial Narrow" w:eastAsia="Times New Roman" w:hAnsi="Arial Narrow"/>
          <w:lang w:eastAsia="sl-SI"/>
        </w:rPr>
      </w:pPr>
    </w:p>
    <w:p w:rsidR="001E4C27" w:rsidRPr="00F84559" w:rsidRDefault="001E4C27" w:rsidP="001E4C2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1E4C27" w:rsidRPr="00F84559" w:rsidRDefault="001E4C27" w:rsidP="001E4C27">
      <w:pPr>
        <w:spacing w:after="0"/>
        <w:rPr>
          <w:rFonts w:ascii="Arial Narrow" w:eastAsia="Times New Roman" w:hAnsi="Arial Narrow"/>
          <w:lang w:eastAsia="sl-SI"/>
        </w:rPr>
      </w:pPr>
    </w:p>
    <w:p w:rsidR="001E4C27" w:rsidRDefault="001E4C27" w:rsidP="001E4C27">
      <w:pPr>
        <w:spacing w:after="0"/>
        <w:rPr>
          <w:rFonts w:ascii="Arial Narrow" w:eastAsia="Times New Roman" w:hAnsi="Arial Narrow"/>
          <w:lang w:eastAsia="sl-SI"/>
        </w:rPr>
      </w:pPr>
    </w:p>
    <w:p w:rsidR="0094621C" w:rsidRDefault="0094621C"/>
    <w:sectPr w:rsidR="009462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B3E3A"/>
    <w:multiLevelType w:val="hybridMultilevel"/>
    <w:tmpl w:val="D824840A"/>
    <w:lvl w:ilvl="0" w:tplc="7C043698">
      <w:start w:val="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DB9336B"/>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C27"/>
    <w:rsid w:val="001E4C27"/>
    <w:rsid w:val="009462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9D236"/>
  <w15:chartTrackingRefBased/>
  <w15:docId w15:val="{955BC4C6-B3DE-42BC-A85E-31D0D8DB5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4C27"/>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E4C27"/>
    <w:pPr>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1266</Words>
  <Characters>7218</Characters>
  <Application>Microsoft Office Word</Application>
  <DocSecurity>0</DocSecurity>
  <Lines>60</Lines>
  <Paragraphs>16</Paragraphs>
  <ScaleCrop>false</ScaleCrop>
  <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2021-01-26T11:41:00Z</dcterms:created>
  <dcterms:modified xsi:type="dcterms:W3CDTF">2021-01-26T11:47:00Z</dcterms:modified>
</cp:coreProperties>
</file>