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EB61E3" w14:textId="77777777" w:rsidR="00A55373" w:rsidRPr="00A55373" w:rsidRDefault="00A55373" w:rsidP="00A55373">
      <w:pPr>
        <w:spacing w:line="288" w:lineRule="auto"/>
        <w:ind w:left="709" w:hanging="709"/>
        <w:rPr>
          <w:b/>
        </w:rPr>
      </w:pPr>
      <w:bookmarkStart w:id="0" w:name="_GoBack"/>
      <w:bookmarkEnd w:id="0"/>
      <w:r w:rsidRPr="00A55373">
        <w:rPr>
          <w:b/>
        </w:rPr>
        <w:t>MORS 124/2021 – ODP; Notranja oprema v prostorih ASBE - letalska baza Brnik in prostorih ReCO in CORS okoljsko manj obremenjujoče blago</w:t>
      </w:r>
    </w:p>
    <w:p w14:paraId="10173A2D" w14:textId="77777777" w:rsidR="00A55373" w:rsidRDefault="00A55373" w:rsidP="00D076E8">
      <w:pPr>
        <w:rPr>
          <w:b/>
          <w:bCs/>
        </w:rPr>
      </w:pPr>
    </w:p>
    <w:p w14:paraId="661F9BCC" w14:textId="10DB6E4E" w:rsidR="00A55373" w:rsidRPr="003908F5" w:rsidRDefault="00A55373" w:rsidP="00D076E8">
      <w:pPr>
        <w:rPr>
          <w:b/>
          <w:bCs/>
          <w:u w:val="single"/>
        </w:rPr>
      </w:pPr>
      <w:r w:rsidRPr="003908F5">
        <w:rPr>
          <w:b/>
          <w:bCs/>
          <w:u w:val="single"/>
        </w:rPr>
        <w:t>Sklop 1</w:t>
      </w:r>
      <w:r w:rsidR="00BC605B" w:rsidRPr="003908F5">
        <w:rPr>
          <w:b/>
          <w:bCs/>
          <w:u w:val="single"/>
        </w:rPr>
        <w:t>.</w:t>
      </w:r>
      <w:r w:rsidRPr="003908F5">
        <w:rPr>
          <w:b/>
          <w:bCs/>
          <w:u w:val="single"/>
        </w:rPr>
        <w:t xml:space="preserve"> - </w:t>
      </w:r>
      <w:r w:rsidRPr="003908F5">
        <w:rPr>
          <w:b/>
          <w:u w:val="single"/>
        </w:rPr>
        <w:t xml:space="preserve">OPERATIVNI </w:t>
      </w:r>
      <w:r w:rsidRPr="004B0A72">
        <w:rPr>
          <w:b/>
          <w:u w:val="single"/>
        </w:rPr>
        <w:t>STOL 24/7</w:t>
      </w:r>
      <w:r w:rsidR="004B0A72" w:rsidRPr="004B0A72">
        <w:rPr>
          <w:b/>
          <w:u w:val="single"/>
        </w:rPr>
        <w:t xml:space="preserve"> (prostori ASBE)</w:t>
      </w:r>
    </w:p>
    <w:p w14:paraId="65A8DDF0" w14:textId="77777777" w:rsidR="00A55373" w:rsidRDefault="00A55373" w:rsidP="00D076E8">
      <w:pPr>
        <w:rPr>
          <w:b/>
          <w:bCs/>
        </w:rPr>
      </w:pPr>
    </w:p>
    <w:p w14:paraId="1A57318E" w14:textId="77777777" w:rsidR="00A55373" w:rsidRPr="00A55373" w:rsidRDefault="00A55373" w:rsidP="00D076E8">
      <w:pPr>
        <w:rPr>
          <w:b/>
          <w:bCs/>
        </w:rPr>
      </w:pPr>
    </w:p>
    <w:p w14:paraId="1E14E79C" w14:textId="77777777" w:rsidR="00A55373" w:rsidRDefault="00A55373" w:rsidP="00D076E8">
      <w:pPr>
        <w:rPr>
          <w:b/>
          <w:bCs/>
          <w:u w:val="single"/>
        </w:rPr>
      </w:pPr>
      <w:r w:rsidRPr="00ED5E93">
        <w:rPr>
          <w:b/>
          <w:bCs/>
          <w:u w:val="single"/>
        </w:rPr>
        <w:t>Priloga A: Tehnične zahteve naročnika</w:t>
      </w:r>
    </w:p>
    <w:p w14:paraId="2306090A" w14:textId="77777777" w:rsidR="00BC605B" w:rsidRPr="00ED5E93" w:rsidRDefault="00BC605B" w:rsidP="00D076E8">
      <w:pPr>
        <w:rPr>
          <w:b/>
          <w:bCs/>
          <w:u w:val="single"/>
        </w:rPr>
      </w:pPr>
    </w:p>
    <w:p w14:paraId="39959568" w14:textId="77777777" w:rsidR="00A55373" w:rsidRDefault="00A55373" w:rsidP="00D076E8">
      <w:pPr>
        <w:rPr>
          <w:b/>
          <w:bCs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815"/>
        <w:gridCol w:w="9072"/>
      </w:tblGrid>
      <w:tr w:rsidR="00A55373" w14:paraId="1490F36F" w14:textId="77777777" w:rsidTr="00BC605B">
        <w:trPr>
          <w:trHeight w:val="421"/>
        </w:trPr>
        <w:tc>
          <w:tcPr>
            <w:tcW w:w="4815" w:type="dxa"/>
            <w:shd w:val="clear" w:color="auto" w:fill="F2F2F2" w:themeFill="background1" w:themeFillShade="F2"/>
          </w:tcPr>
          <w:p w14:paraId="3A918947" w14:textId="77777777" w:rsidR="00A55373" w:rsidRDefault="00A55373" w:rsidP="00D076E8">
            <w:pPr>
              <w:rPr>
                <w:b/>
                <w:bCs/>
              </w:rPr>
            </w:pPr>
            <w:r>
              <w:rPr>
                <w:b/>
                <w:bCs/>
              </w:rPr>
              <w:t>PONUDNIK:</w:t>
            </w:r>
          </w:p>
        </w:tc>
        <w:tc>
          <w:tcPr>
            <w:tcW w:w="9072" w:type="dxa"/>
          </w:tcPr>
          <w:p w14:paraId="7C4C421B" w14:textId="77777777" w:rsidR="00A55373" w:rsidRDefault="00A55373" w:rsidP="00D076E8">
            <w:pPr>
              <w:rPr>
                <w:b/>
                <w:bCs/>
              </w:rPr>
            </w:pPr>
          </w:p>
        </w:tc>
      </w:tr>
      <w:tr w:rsidR="00A55373" w14:paraId="5E866943" w14:textId="77777777" w:rsidTr="00BC605B">
        <w:trPr>
          <w:trHeight w:val="414"/>
        </w:trPr>
        <w:tc>
          <w:tcPr>
            <w:tcW w:w="4815" w:type="dxa"/>
            <w:shd w:val="clear" w:color="auto" w:fill="F2F2F2" w:themeFill="background1" w:themeFillShade="F2"/>
          </w:tcPr>
          <w:p w14:paraId="17D792EA" w14:textId="77777777" w:rsidR="00A55373" w:rsidRDefault="00A55373" w:rsidP="00D076E8">
            <w:pPr>
              <w:rPr>
                <w:b/>
                <w:bCs/>
              </w:rPr>
            </w:pPr>
            <w:r>
              <w:rPr>
                <w:b/>
                <w:bCs/>
              </w:rPr>
              <w:t>PROIZVAJALEC IN TIP PONUJENEGA BLAGA</w:t>
            </w:r>
          </w:p>
        </w:tc>
        <w:tc>
          <w:tcPr>
            <w:tcW w:w="9072" w:type="dxa"/>
          </w:tcPr>
          <w:p w14:paraId="442BC737" w14:textId="77777777" w:rsidR="00A55373" w:rsidRDefault="00A55373" w:rsidP="00D076E8">
            <w:pPr>
              <w:rPr>
                <w:b/>
                <w:bCs/>
              </w:rPr>
            </w:pPr>
          </w:p>
        </w:tc>
      </w:tr>
    </w:tbl>
    <w:p w14:paraId="658118D6" w14:textId="77777777" w:rsidR="00A55373" w:rsidRDefault="00A55373" w:rsidP="00D076E8">
      <w:pPr>
        <w:rPr>
          <w:b/>
          <w:bCs/>
        </w:rPr>
      </w:pPr>
    </w:p>
    <w:p w14:paraId="24A2C05B" w14:textId="77777777" w:rsidR="00A55373" w:rsidRPr="00A55373" w:rsidRDefault="00A55373" w:rsidP="00D076E8">
      <w:pPr>
        <w:rPr>
          <w:b/>
          <w:bCs/>
        </w:rPr>
      </w:pPr>
    </w:p>
    <w:tbl>
      <w:tblPr>
        <w:tblStyle w:val="Tabelamrea"/>
        <w:tblW w:w="13887" w:type="dxa"/>
        <w:tblLook w:val="04A0" w:firstRow="1" w:lastRow="0" w:firstColumn="1" w:lastColumn="0" w:noHBand="0" w:noVBand="1"/>
      </w:tblPr>
      <w:tblGrid>
        <w:gridCol w:w="5807"/>
        <w:gridCol w:w="4536"/>
        <w:gridCol w:w="3544"/>
      </w:tblGrid>
      <w:tr w:rsidR="00ED5E93" w14:paraId="1F4FDC0A" w14:textId="77777777" w:rsidTr="00B44F73">
        <w:tc>
          <w:tcPr>
            <w:tcW w:w="5807" w:type="dxa"/>
            <w:shd w:val="clear" w:color="auto" w:fill="FFF2CC" w:themeFill="accent4" w:themeFillTint="33"/>
            <w:vAlign w:val="center"/>
          </w:tcPr>
          <w:p w14:paraId="12BA2B25" w14:textId="77777777" w:rsidR="00ED5E93" w:rsidRDefault="00ED5E93" w:rsidP="00B44F73">
            <w:pPr>
              <w:spacing w:line="240" w:lineRule="auto"/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Zahteve naročnika</w:t>
            </w:r>
          </w:p>
        </w:tc>
        <w:tc>
          <w:tcPr>
            <w:tcW w:w="4536" w:type="dxa"/>
            <w:shd w:val="clear" w:color="auto" w:fill="FFF2CC" w:themeFill="accent4" w:themeFillTint="33"/>
            <w:vAlign w:val="center"/>
          </w:tcPr>
          <w:p w14:paraId="0B15D3E1" w14:textId="77777777" w:rsidR="00ED5E93" w:rsidRDefault="00ED5E93" w:rsidP="00B44F7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Odgovor ponudnika o izpolnjevanju zahteve</w:t>
            </w:r>
            <w:r>
              <w:rPr>
                <w:b/>
                <w:bCs/>
                <w:i/>
                <w:iCs/>
                <w:color w:val="000000"/>
              </w:rPr>
              <w:br/>
            </w:r>
            <w:r>
              <w:rPr>
                <w:i/>
                <w:iCs/>
                <w:color w:val="000000"/>
              </w:rPr>
              <w:t xml:space="preserve"> (številčni podatek, opis, potrdilo, certifikat, izjava,… )</w:t>
            </w:r>
          </w:p>
        </w:tc>
        <w:tc>
          <w:tcPr>
            <w:tcW w:w="3544" w:type="dxa"/>
            <w:shd w:val="clear" w:color="auto" w:fill="FFF2CC" w:themeFill="accent4" w:themeFillTint="33"/>
            <w:vAlign w:val="center"/>
          </w:tcPr>
          <w:p w14:paraId="5F6E235F" w14:textId="77777777" w:rsidR="00ED5E93" w:rsidRDefault="00ED5E93" w:rsidP="00B44F7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Razvidnost odgovora</w:t>
            </w:r>
            <w:r>
              <w:rPr>
                <w:b/>
                <w:bCs/>
                <w:i/>
                <w:iCs/>
                <w:color w:val="000000"/>
              </w:rPr>
              <w:br/>
            </w:r>
            <w:r>
              <w:rPr>
                <w:i/>
                <w:iCs/>
                <w:color w:val="000000"/>
              </w:rPr>
              <w:t>(oznaka priloge ali strani iz katere je razvidno, da je zahteva izpolnjena)</w:t>
            </w:r>
          </w:p>
        </w:tc>
      </w:tr>
      <w:tr w:rsidR="00B44F73" w14:paraId="277F0F80" w14:textId="77777777" w:rsidTr="00B44F73">
        <w:tc>
          <w:tcPr>
            <w:tcW w:w="5807" w:type="dxa"/>
            <w:shd w:val="clear" w:color="auto" w:fill="auto"/>
            <w:vAlign w:val="center"/>
          </w:tcPr>
          <w:p w14:paraId="55B92E05" w14:textId="77777777" w:rsidR="00B44F73" w:rsidRPr="00B44F73" w:rsidRDefault="00B44F73" w:rsidP="00ED5E93">
            <w:pPr>
              <w:spacing w:line="240" w:lineRule="auto"/>
              <w:jc w:val="center"/>
              <w:rPr>
                <w:b/>
                <w:bCs/>
                <w:i/>
                <w:iCs/>
                <w:color w:val="000000"/>
                <w:u w:val="single"/>
              </w:rPr>
            </w:pPr>
            <w:r w:rsidRPr="00B44F73">
              <w:rPr>
                <w:b/>
                <w:bCs/>
                <w:i/>
                <w:iCs/>
                <w:color w:val="000000"/>
                <w:u w:val="single"/>
              </w:rPr>
              <w:t>1.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3C274D1C" w14:textId="77777777" w:rsidR="00B44F73" w:rsidRPr="00B44F73" w:rsidRDefault="00B44F73" w:rsidP="00ED5E93">
            <w:pPr>
              <w:jc w:val="center"/>
              <w:rPr>
                <w:b/>
                <w:bCs/>
                <w:i/>
                <w:iCs/>
                <w:color w:val="000000"/>
                <w:u w:val="single"/>
              </w:rPr>
            </w:pPr>
            <w:r w:rsidRPr="00B44F73">
              <w:rPr>
                <w:b/>
                <w:bCs/>
                <w:i/>
                <w:iCs/>
                <w:color w:val="000000"/>
                <w:u w:val="single"/>
              </w:rPr>
              <w:t>2.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4AC5F61A" w14:textId="77777777" w:rsidR="00B44F73" w:rsidRPr="00B44F73" w:rsidRDefault="00B44F73" w:rsidP="00ED5E93">
            <w:pPr>
              <w:jc w:val="center"/>
              <w:rPr>
                <w:b/>
                <w:bCs/>
                <w:i/>
                <w:iCs/>
                <w:color w:val="000000"/>
                <w:u w:val="single"/>
              </w:rPr>
            </w:pPr>
            <w:r w:rsidRPr="00B44F73">
              <w:rPr>
                <w:b/>
                <w:bCs/>
                <w:i/>
                <w:iCs/>
                <w:color w:val="000000"/>
                <w:u w:val="single"/>
              </w:rPr>
              <w:t>3.</w:t>
            </w:r>
          </w:p>
        </w:tc>
      </w:tr>
      <w:tr w:rsidR="00ED5E93" w14:paraId="351C544F" w14:textId="77777777" w:rsidTr="00ED5E93">
        <w:tc>
          <w:tcPr>
            <w:tcW w:w="13887" w:type="dxa"/>
            <w:gridSpan w:val="3"/>
            <w:shd w:val="clear" w:color="auto" w:fill="DEEAF6" w:themeFill="accent1" w:themeFillTint="33"/>
          </w:tcPr>
          <w:p w14:paraId="508262FD" w14:textId="77777777" w:rsidR="00ED5E93" w:rsidRDefault="00ED5E93" w:rsidP="00E801C0">
            <w:r>
              <w:rPr>
                <w:b/>
              </w:rPr>
              <w:t xml:space="preserve">1 </w:t>
            </w:r>
            <w:r w:rsidRPr="00D076E8">
              <w:rPr>
                <w:b/>
              </w:rPr>
              <w:t>CERTIFIKAT USTREZNOSTI</w:t>
            </w:r>
          </w:p>
        </w:tc>
      </w:tr>
      <w:tr w:rsidR="00ED5E93" w14:paraId="3B0B17F4" w14:textId="77777777" w:rsidTr="00B44F73">
        <w:tc>
          <w:tcPr>
            <w:tcW w:w="5807" w:type="dxa"/>
          </w:tcPr>
          <w:p w14:paraId="1ADB30B8" w14:textId="77777777" w:rsidR="00ED5E93" w:rsidRDefault="00ED5E93" w:rsidP="00BC605B">
            <w:pPr>
              <w:pStyle w:val="Odstavekseznama"/>
              <w:numPr>
                <w:ilvl w:val="0"/>
                <w:numId w:val="25"/>
              </w:numPr>
              <w:ind w:left="164" w:hanging="284"/>
            </w:pPr>
            <w:r w:rsidRPr="004E0233">
              <w:t>stol mora ustrezati standardom SIST EN 1335-1, SIST EN 1335-2,SIST EN 1335-3;</w:t>
            </w:r>
          </w:p>
        </w:tc>
        <w:tc>
          <w:tcPr>
            <w:tcW w:w="4536" w:type="dxa"/>
          </w:tcPr>
          <w:p w14:paraId="65E8CA66" w14:textId="77777777" w:rsidR="00ED5E93" w:rsidRDefault="00ED5E93" w:rsidP="00E801C0"/>
        </w:tc>
        <w:tc>
          <w:tcPr>
            <w:tcW w:w="3544" w:type="dxa"/>
          </w:tcPr>
          <w:p w14:paraId="2EA996CE" w14:textId="77777777" w:rsidR="00ED5E93" w:rsidRDefault="00ED5E93" w:rsidP="00E801C0"/>
        </w:tc>
      </w:tr>
      <w:tr w:rsidR="00ED5E93" w14:paraId="1E029FA6" w14:textId="77777777" w:rsidTr="00B44F73">
        <w:tc>
          <w:tcPr>
            <w:tcW w:w="5807" w:type="dxa"/>
          </w:tcPr>
          <w:p w14:paraId="33A2D18B" w14:textId="77777777" w:rsidR="00ED5E93" w:rsidRDefault="00ED5E93" w:rsidP="00BC605B">
            <w:pPr>
              <w:pStyle w:val="Odstavekseznama"/>
              <w:numPr>
                <w:ilvl w:val="0"/>
                <w:numId w:val="25"/>
              </w:numPr>
              <w:ind w:left="164" w:hanging="284"/>
            </w:pPr>
            <w:r w:rsidRPr="004E0233">
              <w:t>stol mora imeti certifikat  BS 5459-2: 2000 za 24/7 uporabo,</w:t>
            </w:r>
            <w:r>
              <w:t xml:space="preserve"> izdan od neodvisne institucije</w:t>
            </w:r>
          </w:p>
        </w:tc>
        <w:tc>
          <w:tcPr>
            <w:tcW w:w="4536" w:type="dxa"/>
          </w:tcPr>
          <w:p w14:paraId="084D9C8A" w14:textId="77777777" w:rsidR="00ED5E93" w:rsidRDefault="00ED5E93" w:rsidP="00E801C0"/>
        </w:tc>
        <w:tc>
          <w:tcPr>
            <w:tcW w:w="3544" w:type="dxa"/>
          </w:tcPr>
          <w:p w14:paraId="247B01D9" w14:textId="77777777" w:rsidR="00ED5E93" w:rsidRDefault="00ED5E93" w:rsidP="00E801C0"/>
        </w:tc>
      </w:tr>
      <w:tr w:rsidR="00ED5E93" w14:paraId="30FD2FD0" w14:textId="77777777" w:rsidTr="0019743B">
        <w:tc>
          <w:tcPr>
            <w:tcW w:w="13887" w:type="dxa"/>
            <w:gridSpan w:val="3"/>
            <w:shd w:val="clear" w:color="auto" w:fill="DEEAF6" w:themeFill="accent1" w:themeFillTint="33"/>
          </w:tcPr>
          <w:p w14:paraId="65B37786" w14:textId="77777777" w:rsidR="00ED5E93" w:rsidRPr="00ED5E93" w:rsidRDefault="00ED5E93" w:rsidP="00ED5E93">
            <w:pPr>
              <w:ind w:firstLine="22"/>
              <w:rPr>
                <w:b/>
              </w:rPr>
            </w:pPr>
            <w:r>
              <w:rPr>
                <w:b/>
              </w:rPr>
              <w:t>2</w:t>
            </w:r>
            <w:r w:rsidR="00BC605B">
              <w:rPr>
                <w:b/>
              </w:rPr>
              <w:t>.</w:t>
            </w:r>
            <w:r>
              <w:rPr>
                <w:b/>
              </w:rPr>
              <w:t xml:space="preserve"> TAPECIRANJE</w:t>
            </w:r>
          </w:p>
        </w:tc>
      </w:tr>
      <w:tr w:rsidR="00BC605B" w14:paraId="12A14239" w14:textId="77777777" w:rsidTr="00B44F73">
        <w:tc>
          <w:tcPr>
            <w:tcW w:w="5807" w:type="dxa"/>
          </w:tcPr>
          <w:p w14:paraId="7C201A1F" w14:textId="77777777" w:rsidR="00BC605B" w:rsidRPr="00C9252F" w:rsidRDefault="00BC605B" w:rsidP="00BC605B">
            <w:pPr>
              <w:pStyle w:val="Odstavekseznama"/>
              <w:numPr>
                <w:ilvl w:val="0"/>
                <w:numId w:val="15"/>
              </w:numPr>
              <w:ind w:left="164" w:hanging="284"/>
              <w:jc w:val="left"/>
            </w:pPr>
            <w:r w:rsidRPr="00C9252F">
              <w:t>barva modra;</w:t>
            </w:r>
          </w:p>
        </w:tc>
        <w:tc>
          <w:tcPr>
            <w:tcW w:w="4536" w:type="dxa"/>
          </w:tcPr>
          <w:p w14:paraId="7697161D" w14:textId="77777777" w:rsidR="00BC605B" w:rsidRDefault="00BC605B" w:rsidP="00BC605B"/>
        </w:tc>
        <w:tc>
          <w:tcPr>
            <w:tcW w:w="3544" w:type="dxa"/>
          </w:tcPr>
          <w:p w14:paraId="1D38444F" w14:textId="77777777" w:rsidR="00BC605B" w:rsidRDefault="00BC605B" w:rsidP="00BC605B"/>
        </w:tc>
      </w:tr>
      <w:tr w:rsidR="00BC605B" w14:paraId="30099A5D" w14:textId="77777777" w:rsidTr="00B44F73">
        <w:tc>
          <w:tcPr>
            <w:tcW w:w="5807" w:type="dxa"/>
          </w:tcPr>
          <w:p w14:paraId="4F764F09" w14:textId="2CE8B044" w:rsidR="00BC605B" w:rsidRPr="00C9252F" w:rsidRDefault="00BC605B" w:rsidP="00BC605B">
            <w:pPr>
              <w:pStyle w:val="Odstavekseznama"/>
              <w:numPr>
                <w:ilvl w:val="0"/>
                <w:numId w:val="15"/>
              </w:numPr>
              <w:ind w:left="164" w:hanging="284"/>
            </w:pPr>
            <w:r w:rsidRPr="00C9252F">
              <w:t>sedalo in hrbtišče morata biti oblečena v kvalitetno mikro</w:t>
            </w:r>
            <w:r w:rsidR="004519C1">
              <w:t xml:space="preserve"> </w:t>
            </w:r>
            <w:r w:rsidRPr="00C9252F">
              <w:t>tkanino za uporabo 24/7 ali visoko kvalitetno usnje/umetno usnje ali kombinacijo kvalitetne mikro</w:t>
            </w:r>
            <w:r w:rsidR="004519C1">
              <w:t xml:space="preserve"> </w:t>
            </w:r>
            <w:r w:rsidRPr="00C9252F">
              <w:t>tkanine za uporabo 24/7 in visoko kvalitetnega usnja/umetnega usnja;</w:t>
            </w:r>
          </w:p>
        </w:tc>
        <w:tc>
          <w:tcPr>
            <w:tcW w:w="4536" w:type="dxa"/>
          </w:tcPr>
          <w:p w14:paraId="08C2ED4E" w14:textId="77777777" w:rsidR="00BC605B" w:rsidRDefault="00BC605B" w:rsidP="00BC605B"/>
        </w:tc>
        <w:tc>
          <w:tcPr>
            <w:tcW w:w="3544" w:type="dxa"/>
          </w:tcPr>
          <w:p w14:paraId="3916856E" w14:textId="77777777" w:rsidR="00BC605B" w:rsidRDefault="00BC605B" w:rsidP="00BC605B"/>
        </w:tc>
      </w:tr>
      <w:tr w:rsidR="00BC605B" w14:paraId="66292FAD" w14:textId="77777777" w:rsidTr="00B44F73">
        <w:tc>
          <w:tcPr>
            <w:tcW w:w="5807" w:type="dxa"/>
          </w:tcPr>
          <w:p w14:paraId="7B73AD9C" w14:textId="77777777" w:rsidR="00BC605B" w:rsidRPr="00C9252F" w:rsidRDefault="00BC605B" w:rsidP="00BC605B">
            <w:pPr>
              <w:pStyle w:val="Odstavekseznama"/>
              <w:numPr>
                <w:ilvl w:val="0"/>
                <w:numId w:val="15"/>
              </w:numPr>
              <w:ind w:left="164" w:hanging="284"/>
            </w:pPr>
            <w:r w:rsidRPr="00C9252F">
              <w:t>naslon za glavo mora biti tapeciran v visoko kvalitetno usnje/umetno usnje;</w:t>
            </w:r>
          </w:p>
        </w:tc>
        <w:tc>
          <w:tcPr>
            <w:tcW w:w="4536" w:type="dxa"/>
          </w:tcPr>
          <w:p w14:paraId="1FD832FC" w14:textId="77777777" w:rsidR="00BC605B" w:rsidRDefault="00BC605B" w:rsidP="00BC605B"/>
        </w:tc>
        <w:tc>
          <w:tcPr>
            <w:tcW w:w="3544" w:type="dxa"/>
          </w:tcPr>
          <w:p w14:paraId="4428A405" w14:textId="77777777" w:rsidR="00BC605B" w:rsidRDefault="00BC605B" w:rsidP="00BC605B"/>
        </w:tc>
      </w:tr>
      <w:tr w:rsidR="00BC605B" w14:paraId="1547E3E5" w14:textId="77777777" w:rsidTr="00B44F73">
        <w:tc>
          <w:tcPr>
            <w:tcW w:w="5807" w:type="dxa"/>
          </w:tcPr>
          <w:p w14:paraId="5516F436" w14:textId="77777777" w:rsidR="00BC605B" w:rsidRPr="00C9252F" w:rsidRDefault="00BC605B" w:rsidP="00BC605B">
            <w:pPr>
              <w:pStyle w:val="Odstavekseznama"/>
              <w:numPr>
                <w:ilvl w:val="0"/>
                <w:numId w:val="15"/>
              </w:numPr>
              <w:ind w:left="164" w:hanging="284"/>
              <w:jc w:val="left"/>
            </w:pPr>
            <w:r w:rsidRPr="00C9252F">
              <w:t xml:space="preserve">tkanina mora zagotavljati odpornost proti drgnjenju (najmanj 500.000 ciklov po Martindalu); </w:t>
            </w:r>
          </w:p>
        </w:tc>
        <w:tc>
          <w:tcPr>
            <w:tcW w:w="4536" w:type="dxa"/>
          </w:tcPr>
          <w:p w14:paraId="6CA398D3" w14:textId="77777777" w:rsidR="00BC605B" w:rsidRDefault="00BC605B" w:rsidP="00BC605B"/>
        </w:tc>
        <w:tc>
          <w:tcPr>
            <w:tcW w:w="3544" w:type="dxa"/>
          </w:tcPr>
          <w:p w14:paraId="5B2AD55B" w14:textId="77777777" w:rsidR="00BC605B" w:rsidRDefault="00BC605B" w:rsidP="00BC605B"/>
        </w:tc>
      </w:tr>
      <w:tr w:rsidR="00BC605B" w14:paraId="3C4B65FF" w14:textId="77777777" w:rsidTr="00B44F73">
        <w:tc>
          <w:tcPr>
            <w:tcW w:w="5807" w:type="dxa"/>
          </w:tcPr>
          <w:p w14:paraId="01FE87E2" w14:textId="77777777" w:rsidR="00BC605B" w:rsidRPr="00C9252F" w:rsidRDefault="00BC605B" w:rsidP="00BC605B">
            <w:pPr>
              <w:pStyle w:val="Odstavekseznama"/>
              <w:numPr>
                <w:ilvl w:val="0"/>
                <w:numId w:val="15"/>
              </w:numPr>
              <w:ind w:left="164" w:hanging="284"/>
              <w:jc w:val="left"/>
            </w:pPr>
            <w:r w:rsidRPr="00C9252F">
              <w:t>zaradi zagotavljanja ustrezne higiene morata biti naslonjalo za glavo in roke iz materiala, ki omogoča mokro čiščenje.</w:t>
            </w:r>
          </w:p>
        </w:tc>
        <w:tc>
          <w:tcPr>
            <w:tcW w:w="4536" w:type="dxa"/>
          </w:tcPr>
          <w:p w14:paraId="1CAFABB7" w14:textId="77777777" w:rsidR="00BC605B" w:rsidRDefault="00BC605B" w:rsidP="00BC605B"/>
        </w:tc>
        <w:tc>
          <w:tcPr>
            <w:tcW w:w="3544" w:type="dxa"/>
          </w:tcPr>
          <w:p w14:paraId="1A5B5152" w14:textId="77777777" w:rsidR="00BC605B" w:rsidRDefault="00BC605B" w:rsidP="00BC605B"/>
        </w:tc>
      </w:tr>
      <w:tr w:rsidR="00BC605B" w14:paraId="698D9C7F" w14:textId="77777777" w:rsidTr="00BC605B">
        <w:tc>
          <w:tcPr>
            <w:tcW w:w="13887" w:type="dxa"/>
            <w:gridSpan w:val="3"/>
            <w:shd w:val="clear" w:color="auto" w:fill="DEEAF6" w:themeFill="accent1" w:themeFillTint="33"/>
          </w:tcPr>
          <w:p w14:paraId="3394ABBF" w14:textId="77777777" w:rsidR="00BC605B" w:rsidRPr="00BC605B" w:rsidRDefault="00BC605B" w:rsidP="00BC605B">
            <w:pPr>
              <w:rPr>
                <w:b/>
              </w:rPr>
            </w:pPr>
            <w:r w:rsidRPr="00BC605B">
              <w:rPr>
                <w:b/>
              </w:rPr>
              <w:lastRenderedPageBreak/>
              <w:t>3. PODNOŽJE KOLESA</w:t>
            </w:r>
          </w:p>
        </w:tc>
      </w:tr>
      <w:tr w:rsidR="00BC605B" w14:paraId="53429FD3" w14:textId="77777777" w:rsidTr="00B44F73">
        <w:tc>
          <w:tcPr>
            <w:tcW w:w="5807" w:type="dxa"/>
          </w:tcPr>
          <w:p w14:paraId="78B9935E" w14:textId="77777777" w:rsidR="00BC605B" w:rsidRPr="004D392E" w:rsidRDefault="00BC605B" w:rsidP="00BC605B">
            <w:pPr>
              <w:numPr>
                <w:ilvl w:val="0"/>
                <w:numId w:val="16"/>
              </w:numPr>
              <w:ind w:left="164" w:hanging="284"/>
              <w:contextualSpacing/>
            </w:pPr>
            <w:r w:rsidRPr="004D392E">
              <w:t>podnožje mora biti stabilno in delavcu omogočati udoben položaj ter neovirano premikanje, pri čemer morajo biti kolesa antistatična in ne smejo puščati sledi na talnih površinah;</w:t>
            </w:r>
          </w:p>
        </w:tc>
        <w:tc>
          <w:tcPr>
            <w:tcW w:w="4536" w:type="dxa"/>
          </w:tcPr>
          <w:p w14:paraId="0257782F" w14:textId="77777777" w:rsidR="00BC605B" w:rsidRDefault="00BC605B" w:rsidP="00BC605B"/>
        </w:tc>
        <w:tc>
          <w:tcPr>
            <w:tcW w:w="3544" w:type="dxa"/>
          </w:tcPr>
          <w:p w14:paraId="70AA6070" w14:textId="77777777" w:rsidR="00BC605B" w:rsidRDefault="00BC605B" w:rsidP="00BC605B"/>
        </w:tc>
      </w:tr>
      <w:tr w:rsidR="00BC605B" w14:paraId="2FFE9FA5" w14:textId="77777777" w:rsidTr="00B44F73">
        <w:tc>
          <w:tcPr>
            <w:tcW w:w="5807" w:type="dxa"/>
          </w:tcPr>
          <w:p w14:paraId="3DFA4B3A" w14:textId="77777777" w:rsidR="00BC605B" w:rsidRPr="004D392E" w:rsidRDefault="00BC605B" w:rsidP="00BC605B">
            <w:pPr>
              <w:numPr>
                <w:ilvl w:val="0"/>
                <w:numId w:val="16"/>
              </w:numPr>
              <w:ind w:left="164" w:hanging="284"/>
              <w:contextualSpacing/>
            </w:pPr>
            <w:r w:rsidRPr="004D392E">
              <w:t>podnožje mora biti sestavljeno iz centralne noge z zvezdastim pet ali šestkrakim podnožjem iz poliranega aluminija, kroma ali grafita.</w:t>
            </w:r>
          </w:p>
        </w:tc>
        <w:tc>
          <w:tcPr>
            <w:tcW w:w="4536" w:type="dxa"/>
          </w:tcPr>
          <w:p w14:paraId="4624C749" w14:textId="77777777" w:rsidR="00BC605B" w:rsidRDefault="00BC605B" w:rsidP="00BC605B"/>
        </w:tc>
        <w:tc>
          <w:tcPr>
            <w:tcW w:w="3544" w:type="dxa"/>
          </w:tcPr>
          <w:p w14:paraId="0BFE25D9" w14:textId="77777777" w:rsidR="00BC605B" w:rsidRDefault="00BC605B" w:rsidP="00BC605B"/>
        </w:tc>
      </w:tr>
      <w:tr w:rsidR="00BC605B" w14:paraId="533C7301" w14:textId="77777777" w:rsidTr="00BC605B">
        <w:tc>
          <w:tcPr>
            <w:tcW w:w="13887" w:type="dxa"/>
            <w:gridSpan w:val="3"/>
            <w:shd w:val="clear" w:color="auto" w:fill="DEEAF6" w:themeFill="accent1" w:themeFillTint="33"/>
          </w:tcPr>
          <w:p w14:paraId="563F3E0E" w14:textId="77777777" w:rsidR="00BC605B" w:rsidRPr="00BC605B" w:rsidRDefault="00BC605B" w:rsidP="00BC605B">
            <w:pPr>
              <w:rPr>
                <w:b/>
              </w:rPr>
            </w:pPr>
            <w:r w:rsidRPr="00BC605B">
              <w:rPr>
                <w:b/>
              </w:rPr>
              <w:t>4. OGRODJE</w:t>
            </w:r>
          </w:p>
        </w:tc>
      </w:tr>
      <w:tr w:rsidR="00BC605B" w14:paraId="29D7ED0A" w14:textId="77777777" w:rsidTr="00B44F73">
        <w:tc>
          <w:tcPr>
            <w:tcW w:w="5807" w:type="dxa"/>
          </w:tcPr>
          <w:p w14:paraId="5114D7FC" w14:textId="77777777" w:rsidR="00BC605B" w:rsidRPr="006723A6" w:rsidRDefault="00BC605B" w:rsidP="00BC605B">
            <w:pPr>
              <w:pStyle w:val="Odstavekseznama"/>
              <w:numPr>
                <w:ilvl w:val="0"/>
                <w:numId w:val="19"/>
              </w:numPr>
              <w:ind w:left="164" w:hanging="284"/>
            </w:pPr>
            <w:r w:rsidRPr="006723A6">
              <w:t>ogrodje stola mora biti enostavno za vzdrževanje in čiščenje;</w:t>
            </w:r>
          </w:p>
        </w:tc>
        <w:tc>
          <w:tcPr>
            <w:tcW w:w="4536" w:type="dxa"/>
          </w:tcPr>
          <w:p w14:paraId="27AECA98" w14:textId="77777777" w:rsidR="00BC605B" w:rsidRDefault="00BC605B" w:rsidP="00BC605B"/>
        </w:tc>
        <w:tc>
          <w:tcPr>
            <w:tcW w:w="3544" w:type="dxa"/>
          </w:tcPr>
          <w:p w14:paraId="779F0035" w14:textId="77777777" w:rsidR="00BC605B" w:rsidRDefault="00BC605B" w:rsidP="00BC605B"/>
        </w:tc>
      </w:tr>
      <w:tr w:rsidR="00BC605B" w14:paraId="05D4DF73" w14:textId="77777777" w:rsidTr="00B44F73">
        <w:tc>
          <w:tcPr>
            <w:tcW w:w="5807" w:type="dxa"/>
          </w:tcPr>
          <w:p w14:paraId="5BAD4ECE" w14:textId="77777777" w:rsidR="00BC605B" w:rsidRPr="006723A6" w:rsidRDefault="00BC605B" w:rsidP="00BC605B">
            <w:pPr>
              <w:pStyle w:val="Odstavekseznama"/>
              <w:numPr>
                <w:ilvl w:val="0"/>
                <w:numId w:val="19"/>
              </w:numPr>
              <w:ind w:left="164" w:hanging="284"/>
            </w:pPr>
            <w:r w:rsidRPr="006723A6">
              <w:t>ogrodje mora biti mora konstrukcijsko dovolj močno za obremenitev do 150 kilogramov pri 24 urni uporabi (priložen dokument, ki izkazuje skladnost operativnega stola 24/7 s standardom BS 5459-2:2000), kjer pri tovrstni obremenitvi pri operativnem stolu ne sme priti do deformacij posameznih delov stola, ki bi lahko vplivali na funkcionalnost stola oziroma položaj pri sedenju.</w:t>
            </w:r>
          </w:p>
        </w:tc>
        <w:tc>
          <w:tcPr>
            <w:tcW w:w="4536" w:type="dxa"/>
          </w:tcPr>
          <w:p w14:paraId="22B51B31" w14:textId="77777777" w:rsidR="00BC605B" w:rsidRDefault="00BC605B" w:rsidP="00BC605B"/>
        </w:tc>
        <w:tc>
          <w:tcPr>
            <w:tcW w:w="3544" w:type="dxa"/>
          </w:tcPr>
          <w:p w14:paraId="18E0DEED" w14:textId="77777777" w:rsidR="00BC605B" w:rsidRDefault="00BC605B" w:rsidP="00BC605B"/>
        </w:tc>
      </w:tr>
      <w:tr w:rsidR="00BC605B" w14:paraId="06196390" w14:textId="77777777" w:rsidTr="008A7E9B">
        <w:tc>
          <w:tcPr>
            <w:tcW w:w="13887" w:type="dxa"/>
            <w:gridSpan w:val="3"/>
            <w:shd w:val="clear" w:color="auto" w:fill="DEEAF6" w:themeFill="accent1" w:themeFillTint="33"/>
          </w:tcPr>
          <w:p w14:paraId="528CFED7" w14:textId="77777777" w:rsidR="00BC605B" w:rsidRDefault="00BC605B" w:rsidP="00BC605B">
            <w:r w:rsidRPr="00BC605B">
              <w:rPr>
                <w:b/>
              </w:rPr>
              <w:t>5. SEDIŠČE</w:t>
            </w:r>
          </w:p>
        </w:tc>
      </w:tr>
      <w:tr w:rsidR="00BC605B" w14:paraId="7809DF89" w14:textId="77777777" w:rsidTr="00B44F73">
        <w:tc>
          <w:tcPr>
            <w:tcW w:w="5807" w:type="dxa"/>
          </w:tcPr>
          <w:p w14:paraId="170D3C8B" w14:textId="77777777" w:rsidR="00BC605B" w:rsidRPr="005B6931" w:rsidRDefault="00BC605B" w:rsidP="00BC605B">
            <w:pPr>
              <w:pStyle w:val="Odstavekseznama"/>
              <w:numPr>
                <w:ilvl w:val="0"/>
                <w:numId w:val="20"/>
              </w:numPr>
              <w:ind w:left="164" w:hanging="284"/>
            </w:pPr>
            <w:r w:rsidRPr="005B6931">
              <w:t>sedalo mora biti oblazinjeno in ergonomsko oblikovano, brez ostrih robov, da je omogočeno udobno sedenje;</w:t>
            </w:r>
          </w:p>
        </w:tc>
        <w:tc>
          <w:tcPr>
            <w:tcW w:w="4536" w:type="dxa"/>
          </w:tcPr>
          <w:p w14:paraId="71D860EF" w14:textId="77777777" w:rsidR="00BC605B" w:rsidRDefault="00BC605B" w:rsidP="00BC605B"/>
        </w:tc>
        <w:tc>
          <w:tcPr>
            <w:tcW w:w="3544" w:type="dxa"/>
          </w:tcPr>
          <w:p w14:paraId="150B92C2" w14:textId="77777777" w:rsidR="00BC605B" w:rsidRDefault="00BC605B" w:rsidP="00BC605B"/>
        </w:tc>
      </w:tr>
      <w:tr w:rsidR="00BC605B" w14:paraId="2ABE116F" w14:textId="77777777" w:rsidTr="00B44F73">
        <w:tc>
          <w:tcPr>
            <w:tcW w:w="5807" w:type="dxa"/>
          </w:tcPr>
          <w:p w14:paraId="2DD17A6A" w14:textId="77777777" w:rsidR="00BC605B" w:rsidRPr="005B6931" w:rsidRDefault="00BC605B" w:rsidP="00BC605B">
            <w:pPr>
              <w:pStyle w:val="Odstavekseznama"/>
              <w:numPr>
                <w:ilvl w:val="0"/>
                <w:numId w:val="20"/>
              </w:numPr>
              <w:ind w:left="164" w:hanging="284"/>
            </w:pPr>
            <w:r w:rsidRPr="005B6931">
              <w:t>širina sedala mora biti najmanj 50 cm, globina sedala mora biti najmanj 45 cm z možnostjo nastavitve globine sedala, sprednji rob sedalne površine mora biti zaobljen in oblazinjen;</w:t>
            </w:r>
          </w:p>
        </w:tc>
        <w:tc>
          <w:tcPr>
            <w:tcW w:w="4536" w:type="dxa"/>
          </w:tcPr>
          <w:p w14:paraId="585200DC" w14:textId="77777777" w:rsidR="00BC605B" w:rsidRDefault="00BC605B" w:rsidP="00BC605B"/>
        </w:tc>
        <w:tc>
          <w:tcPr>
            <w:tcW w:w="3544" w:type="dxa"/>
          </w:tcPr>
          <w:p w14:paraId="5CF7D548" w14:textId="77777777" w:rsidR="00BC605B" w:rsidRDefault="00BC605B" w:rsidP="00BC605B"/>
        </w:tc>
      </w:tr>
      <w:tr w:rsidR="00BC605B" w14:paraId="4D24A322" w14:textId="77777777" w:rsidTr="00B44F73">
        <w:tc>
          <w:tcPr>
            <w:tcW w:w="5807" w:type="dxa"/>
          </w:tcPr>
          <w:p w14:paraId="58AFA6D7" w14:textId="77777777" w:rsidR="00BC605B" w:rsidRPr="005B6931" w:rsidRDefault="00BC605B" w:rsidP="00BC605B">
            <w:pPr>
              <w:pStyle w:val="Odstavekseznama"/>
              <w:numPr>
                <w:ilvl w:val="0"/>
                <w:numId w:val="20"/>
              </w:numPr>
              <w:ind w:left="164" w:hanging="284"/>
            </w:pPr>
            <w:r w:rsidRPr="005B6931">
              <w:t>debelina oblazinjenja na sedala mora biti najmanj 8 cm, tapecirano v blago.</w:t>
            </w:r>
          </w:p>
        </w:tc>
        <w:tc>
          <w:tcPr>
            <w:tcW w:w="4536" w:type="dxa"/>
          </w:tcPr>
          <w:p w14:paraId="65A065F0" w14:textId="77777777" w:rsidR="00BC605B" w:rsidRDefault="00BC605B" w:rsidP="00BC605B"/>
        </w:tc>
        <w:tc>
          <w:tcPr>
            <w:tcW w:w="3544" w:type="dxa"/>
          </w:tcPr>
          <w:p w14:paraId="55738E3D" w14:textId="77777777" w:rsidR="00BC605B" w:rsidRDefault="00BC605B" w:rsidP="00BC605B"/>
        </w:tc>
      </w:tr>
      <w:tr w:rsidR="00BC605B" w14:paraId="58604EC9" w14:textId="77777777" w:rsidTr="00BE449F">
        <w:tc>
          <w:tcPr>
            <w:tcW w:w="13887" w:type="dxa"/>
            <w:gridSpan w:val="3"/>
            <w:shd w:val="clear" w:color="auto" w:fill="DEEAF6" w:themeFill="accent1" w:themeFillTint="33"/>
          </w:tcPr>
          <w:p w14:paraId="11933B8D" w14:textId="77777777" w:rsidR="00BC605B" w:rsidRPr="00BC605B" w:rsidRDefault="00BC605B" w:rsidP="00BC605B">
            <w:pPr>
              <w:rPr>
                <w:b/>
              </w:rPr>
            </w:pPr>
            <w:r w:rsidRPr="00BC605B">
              <w:rPr>
                <w:b/>
              </w:rPr>
              <w:t>6. HRBTNI NASLON</w:t>
            </w:r>
          </w:p>
        </w:tc>
      </w:tr>
      <w:tr w:rsidR="00BE449F" w14:paraId="6F053272" w14:textId="77777777" w:rsidTr="00B44F73">
        <w:tc>
          <w:tcPr>
            <w:tcW w:w="5807" w:type="dxa"/>
          </w:tcPr>
          <w:p w14:paraId="01BB6890" w14:textId="77777777" w:rsidR="00BE449F" w:rsidRPr="00B202AD" w:rsidRDefault="00BE449F" w:rsidP="00BE449F">
            <w:pPr>
              <w:pStyle w:val="Odstavekseznama"/>
              <w:numPr>
                <w:ilvl w:val="0"/>
                <w:numId w:val="21"/>
              </w:numPr>
              <w:ind w:left="164" w:hanging="284"/>
            </w:pPr>
            <w:r w:rsidRPr="00B202AD">
              <w:t>hrbtišče stola mora biti oblazinjeno in ergonomsko oblikovano, brez ostrih robov, da je omogočeno udobno sedenje;</w:t>
            </w:r>
          </w:p>
        </w:tc>
        <w:tc>
          <w:tcPr>
            <w:tcW w:w="4536" w:type="dxa"/>
          </w:tcPr>
          <w:p w14:paraId="0DA7133D" w14:textId="77777777" w:rsidR="00BE449F" w:rsidRDefault="00BE449F" w:rsidP="00BE449F"/>
        </w:tc>
        <w:tc>
          <w:tcPr>
            <w:tcW w:w="3544" w:type="dxa"/>
          </w:tcPr>
          <w:p w14:paraId="5D99C41B" w14:textId="77777777" w:rsidR="00BE449F" w:rsidRDefault="00BE449F" w:rsidP="00BE449F"/>
        </w:tc>
      </w:tr>
      <w:tr w:rsidR="00BE449F" w14:paraId="68CCEA3F" w14:textId="77777777" w:rsidTr="00B44F73">
        <w:tc>
          <w:tcPr>
            <w:tcW w:w="5807" w:type="dxa"/>
          </w:tcPr>
          <w:p w14:paraId="356D3C2C" w14:textId="77777777" w:rsidR="00BE449F" w:rsidRPr="00B202AD" w:rsidRDefault="00BE449F" w:rsidP="00BE449F">
            <w:pPr>
              <w:pStyle w:val="Odstavekseznama"/>
              <w:numPr>
                <w:ilvl w:val="0"/>
                <w:numId w:val="21"/>
              </w:numPr>
              <w:ind w:left="164" w:hanging="284"/>
            </w:pPr>
            <w:r w:rsidRPr="00B202AD">
              <w:t>hrbtišče mora biti oblikovano tako, da nudi ledveno oporo, ki naj omogoča elastično podajanje naslonjala pri spreminjanju naklona hrbta;</w:t>
            </w:r>
          </w:p>
        </w:tc>
        <w:tc>
          <w:tcPr>
            <w:tcW w:w="4536" w:type="dxa"/>
          </w:tcPr>
          <w:p w14:paraId="3AAA2818" w14:textId="77777777" w:rsidR="00BE449F" w:rsidRDefault="00BE449F" w:rsidP="00BE449F"/>
        </w:tc>
        <w:tc>
          <w:tcPr>
            <w:tcW w:w="3544" w:type="dxa"/>
          </w:tcPr>
          <w:p w14:paraId="2CD0FED5" w14:textId="77777777" w:rsidR="00BE449F" w:rsidRDefault="00BE449F" w:rsidP="00BE449F"/>
        </w:tc>
      </w:tr>
      <w:tr w:rsidR="00BE449F" w14:paraId="0DCBD510" w14:textId="77777777" w:rsidTr="00B44F73">
        <w:tc>
          <w:tcPr>
            <w:tcW w:w="5807" w:type="dxa"/>
          </w:tcPr>
          <w:p w14:paraId="18436DEC" w14:textId="77777777" w:rsidR="00BE449F" w:rsidRPr="00B202AD" w:rsidRDefault="00BE449F" w:rsidP="00BE449F">
            <w:pPr>
              <w:pStyle w:val="Odstavekseznama"/>
              <w:numPr>
                <w:ilvl w:val="0"/>
                <w:numId w:val="21"/>
              </w:numPr>
              <w:ind w:left="164" w:hanging="284"/>
            </w:pPr>
            <w:r w:rsidRPr="00B202AD">
              <w:t>širina naslonjala hrbtišča biti najmanj 50 cm, višina naslonjala mora biti najmanj 60 cm (merjeno brez naslona za glavo);</w:t>
            </w:r>
          </w:p>
        </w:tc>
        <w:tc>
          <w:tcPr>
            <w:tcW w:w="4536" w:type="dxa"/>
          </w:tcPr>
          <w:p w14:paraId="6DDCB3F3" w14:textId="77777777" w:rsidR="00BE449F" w:rsidRDefault="00BE449F" w:rsidP="00BE449F"/>
        </w:tc>
        <w:tc>
          <w:tcPr>
            <w:tcW w:w="3544" w:type="dxa"/>
          </w:tcPr>
          <w:p w14:paraId="46F05A7A" w14:textId="77777777" w:rsidR="00BE449F" w:rsidRDefault="00BE449F" w:rsidP="00BE449F"/>
        </w:tc>
      </w:tr>
      <w:tr w:rsidR="00BE449F" w14:paraId="27431B9A" w14:textId="77777777" w:rsidTr="00B44F73">
        <w:tc>
          <w:tcPr>
            <w:tcW w:w="5807" w:type="dxa"/>
          </w:tcPr>
          <w:p w14:paraId="5FB97903" w14:textId="77777777" w:rsidR="00BE449F" w:rsidRPr="00B202AD" w:rsidRDefault="00BE449F" w:rsidP="00BE449F">
            <w:pPr>
              <w:pStyle w:val="Odstavekseznama"/>
              <w:numPr>
                <w:ilvl w:val="0"/>
                <w:numId w:val="21"/>
              </w:numPr>
              <w:ind w:left="164" w:hanging="284"/>
            </w:pPr>
            <w:r w:rsidRPr="00B202AD">
              <w:lastRenderedPageBreak/>
              <w:t>debelina oblazinjenja hrbtišča mora biti najmanj 6 cm, tapecirano v blago.</w:t>
            </w:r>
          </w:p>
        </w:tc>
        <w:tc>
          <w:tcPr>
            <w:tcW w:w="4536" w:type="dxa"/>
          </w:tcPr>
          <w:p w14:paraId="69645CC0" w14:textId="77777777" w:rsidR="00BE449F" w:rsidRDefault="00BE449F" w:rsidP="00BE449F"/>
        </w:tc>
        <w:tc>
          <w:tcPr>
            <w:tcW w:w="3544" w:type="dxa"/>
          </w:tcPr>
          <w:p w14:paraId="4A472AD5" w14:textId="77777777" w:rsidR="00BE449F" w:rsidRDefault="00BE449F" w:rsidP="00BE449F"/>
        </w:tc>
      </w:tr>
      <w:tr w:rsidR="00BE449F" w14:paraId="4B62121A" w14:textId="77777777" w:rsidTr="00BE449F">
        <w:tc>
          <w:tcPr>
            <w:tcW w:w="13887" w:type="dxa"/>
            <w:gridSpan w:val="3"/>
            <w:shd w:val="clear" w:color="auto" w:fill="DEEAF6" w:themeFill="accent1" w:themeFillTint="33"/>
          </w:tcPr>
          <w:p w14:paraId="54869DD7" w14:textId="77777777" w:rsidR="00BE449F" w:rsidRDefault="00BE449F" w:rsidP="00BE449F">
            <w:r>
              <w:rPr>
                <w:b/>
              </w:rPr>
              <w:t>7. NASLON ZA GLAVO</w:t>
            </w:r>
          </w:p>
        </w:tc>
      </w:tr>
      <w:tr w:rsidR="00BE449F" w14:paraId="1D6066E1" w14:textId="77777777" w:rsidTr="00B44F73">
        <w:tc>
          <w:tcPr>
            <w:tcW w:w="5807" w:type="dxa"/>
          </w:tcPr>
          <w:p w14:paraId="0C5D56DA" w14:textId="2E4306EE" w:rsidR="00BE449F" w:rsidRPr="001E2A94" w:rsidRDefault="00BE449F" w:rsidP="0087258F">
            <w:pPr>
              <w:pStyle w:val="Odstavekseznama"/>
              <w:numPr>
                <w:ilvl w:val="0"/>
                <w:numId w:val="29"/>
              </w:numPr>
              <w:ind w:left="164" w:hanging="284"/>
            </w:pPr>
            <w:r w:rsidRPr="001E2A94">
              <w:t xml:space="preserve">naslon za glavo mora biti oblazinjeno in ergonomsko </w:t>
            </w:r>
            <w:r w:rsidR="0087258F">
              <w:t>oblikovano, brez ostrih robov</w:t>
            </w:r>
            <w:r w:rsidRPr="001E2A94">
              <w:t>;</w:t>
            </w:r>
          </w:p>
        </w:tc>
        <w:tc>
          <w:tcPr>
            <w:tcW w:w="4536" w:type="dxa"/>
          </w:tcPr>
          <w:p w14:paraId="73D98FC8" w14:textId="77777777" w:rsidR="00BE449F" w:rsidRDefault="00BE449F" w:rsidP="00BE449F"/>
        </w:tc>
        <w:tc>
          <w:tcPr>
            <w:tcW w:w="3544" w:type="dxa"/>
          </w:tcPr>
          <w:p w14:paraId="7C6DDA66" w14:textId="77777777" w:rsidR="00BE449F" w:rsidRDefault="00BE449F" w:rsidP="00BE449F"/>
        </w:tc>
      </w:tr>
      <w:tr w:rsidR="00BE449F" w14:paraId="1F57F96B" w14:textId="77777777" w:rsidTr="00B44F73">
        <w:tc>
          <w:tcPr>
            <w:tcW w:w="5807" w:type="dxa"/>
          </w:tcPr>
          <w:p w14:paraId="165787E7" w14:textId="77777777" w:rsidR="00BE449F" w:rsidRPr="001E2A94" w:rsidRDefault="00BE449F" w:rsidP="00BE449F">
            <w:pPr>
              <w:pStyle w:val="Odstavekseznama"/>
              <w:numPr>
                <w:ilvl w:val="0"/>
                <w:numId w:val="29"/>
              </w:numPr>
              <w:ind w:left="164" w:hanging="284"/>
            </w:pPr>
            <w:r w:rsidRPr="001E2A94">
              <w:t>naslon za glavo mora biti nastavljiv po višini, naklonu in globini (z nagibom in raztegom vzglavja).</w:t>
            </w:r>
          </w:p>
        </w:tc>
        <w:tc>
          <w:tcPr>
            <w:tcW w:w="4536" w:type="dxa"/>
          </w:tcPr>
          <w:p w14:paraId="37056B4E" w14:textId="77777777" w:rsidR="00BE449F" w:rsidRDefault="00BE449F" w:rsidP="00BE449F"/>
        </w:tc>
        <w:tc>
          <w:tcPr>
            <w:tcW w:w="3544" w:type="dxa"/>
          </w:tcPr>
          <w:p w14:paraId="65F266A0" w14:textId="77777777" w:rsidR="00BE449F" w:rsidRDefault="00BE449F" w:rsidP="00BE449F"/>
        </w:tc>
      </w:tr>
      <w:tr w:rsidR="00BE449F" w14:paraId="10057CD9" w14:textId="77777777" w:rsidTr="00B44F73">
        <w:tc>
          <w:tcPr>
            <w:tcW w:w="5807" w:type="dxa"/>
          </w:tcPr>
          <w:p w14:paraId="0D0849ED" w14:textId="77777777" w:rsidR="00BE449F" w:rsidRPr="001E2A94" w:rsidRDefault="00BE449F" w:rsidP="00BE449F">
            <w:pPr>
              <w:pStyle w:val="Odstavekseznama"/>
              <w:numPr>
                <w:ilvl w:val="0"/>
                <w:numId w:val="29"/>
              </w:numPr>
              <w:ind w:left="164" w:hanging="284"/>
            </w:pPr>
            <w:r w:rsidRPr="001E2A94">
              <w:t>debelina oblazinjenja naslonjala za glavo mora biti najmanj 25 mm, tapecirano v blago.</w:t>
            </w:r>
          </w:p>
        </w:tc>
        <w:tc>
          <w:tcPr>
            <w:tcW w:w="4536" w:type="dxa"/>
          </w:tcPr>
          <w:p w14:paraId="1208CA97" w14:textId="77777777" w:rsidR="00BE449F" w:rsidRDefault="00BE449F" w:rsidP="00BE449F"/>
        </w:tc>
        <w:tc>
          <w:tcPr>
            <w:tcW w:w="3544" w:type="dxa"/>
          </w:tcPr>
          <w:p w14:paraId="7650ACE3" w14:textId="77777777" w:rsidR="00BE449F" w:rsidRDefault="00BE449F" w:rsidP="00BE449F"/>
        </w:tc>
      </w:tr>
      <w:tr w:rsidR="00BE449F" w14:paraId="58B2B9B6" w14:textId="77777777" w:rsidTr="00BE449F">
        <w:tc>
          <w:tcPr>
            <w:tcW w:w="13887" w:type="dxa"/>
            <w:gridSpan w:val="3"/>
            <w:shd w:val="clear" w:color="auto" w:fill="DEEAF6" w:themeFill="accent1" w:themeFillTint="33"/>
          </w:tcPr>
          <w:p w14:paraId="3D935864" w14:textId="77777777" w:rsidR="00BE449F" w:rsidRDefault="00BE449F" w:rsidP="00BE449F">
            <w:r>
              <w:rPr>
                <w:b/>
              </w:rPr>
              <w:t>8. NASLON ZA ROKE</w:t>
            </w:r>
          </w:p>
        </w:tc>
      </w:tr>
      <w:tr w:rsidR="00BE449F" w14:paraId="4C9C4111" w14:textId="77777777" w:rsidTr="00B44F73">
        <w:trPr>
          <w:trHeight w:val="267"/>
        </w:trPr>
        <w:tc>
          <w:tcPr>
            <w:tcW w:w="5807" w:type="dxa"/>
          </w:tcPr>
          <w:p w14:paraId="5B8B5C99" w14:textId="45B80629" w:rsidR="00BE449F" w:rsidRPr="00683FB0" w:rsidRDefault="00BE449F" w:rsidP="0087258F">
            <w:pPr>
              <w:pStyle w:val="Odstavekseznama"/>
              <w:numPr>
                <w:ilvl w:val="0"/>
                <w:numId w:val="23"/>
              </w:numPr>
              <w:ind w:left="164" w:hanging="284"/>
            </w:pPr>
            <w:r>
              <w:t>dvižno naslonjalo za roke mora biti fiksirano na hrbtni del in ne na sedalo ter mora omogočati dvig naslonjal za roke iz vodoravnega v pokončni položaj.</w:t>
            </w:r>
          </w:p>
        </w:tc>
        <w:tc>
          <w:tcPr>
            <w:tcW w:w="4536" w:type="dxa"/>
          </w:tcPr>
          <w:p w14:paraId="0C6C3F7D" w14:textId="77777777" w:rsidR="00BE449F" w:rsidRDefault="00BE449F" w:rsidP="00BE449F"/>
        </w:tc>
        <w:tc>
          <w:tcPr>
            <w:tcW w:w="3544" w:type="dxa"/>
          </w:tcPr>
          <w:p w14:paraId="2FCC5316" w14:textId="77777777" w:rsidR="00BE449F" w:rsidRDefault="00BE449F" w:rsidP="00BE449F"/>
        </w:tc>
      </w:tr>
      <w:tr w:rsidR="00BE449F" w14:paraId="7B54A6A8" w14:textId="77777777" w:rsidTr="00B44F73">
        <w:trPr>
          <w:trHeight w:val="267"/>
        </w:trPr>
        <w:tc>
          <w:tcPr>
            <w:tcW w:w="5807" w:type="dxa"/>
          </w:tcPr>
          <w:p w14:paraId="21790D5B" w14:textId="77777777" w:rsidR="00BE449F" w:rsidRPr="00733ECB" w:rsidRDefault="00BE449F" w:rsidP="00BE449F">
            <w:pPr>
              <w:pStyle w:val="Odstavekseznama"/>
              <w:numPr>
                <w:ilvl w:val="0"/>
                <w:numId w:val="23"/>
              </w:numPr>
              <w:ind w:left="164" w:hanging="284"/>
              <w:rPr>
                <w:rFonts w:asciiTheme="minorHAnsi" w:hAnsiTheme="minorHAnsi" w:cstheme="minorBidi"/>
              </w:rPr>
            </w:pPr>
            <w:r>
              <w:t>zgornji del dvižnega naslonjala za roke mora biti iz umetne mase.</w:t>
            </w:r>
          </w:p>
        </w:tc>
        <w:tc>
          <w:tcPr>
            <w:tcW w:w="4536" w:type="dxa"/>
          </w:tcPr>
          <w:p w14:paraId="3C023047" w14:textId="77777777" w:rsidR="00BE449F" w:rsidRDefault="00BE449F" w:rsidP="00BE449F"/>
        </w:tc>
        <w:tc>
          <w:tcPr>
            <w:tcW w:w="3544" w:type="dxa"/>
          </w:tcPr>
          <w:p w14:paraId="3B02F3ED" w14:textId="77777777" w:rsidR="00BE449F" w:rsidRDefault="00BE449F" w:rsidP="00BE449F"/>
        </w:tc>
      </w:tr>
      <w:tr w:rsidR="00BE449F" w14:paraId="5072C0DF" w14:textId="77777777" w:rsidTr="00BE449F">
        <w:trPr>
          <w:trHeight w:val="267"/>
        </w:trPr>
        <w:tc>
          <w:tcPr>
            <w:tcW w:w="13887" w:type="dxa"/>
            <w:gridSpan w:val="3"/>
            <w:shd w:val="clear" w:color="auto" w:fill="DEEAF6" w:themeFill="accent1" w:themeFillTint="33"/>
          </w:tcPr>
          <w:p w14:paraId="798A79E2" w14:textId="77777777" w:rsidR="00BE449F" w:rsidRDefault="00BE449F" w:rsidP="00BE449F">
            <w:r>
              <w:rPr>
                <w:b/>
              </w:rPr>
              <w:t>9. NASTAVITVE</w:t>
            </w:r>
          </w:p>
        </w:tc>
      </w:tr>
      <w:tr w:rsidR="00BE449F" w14:paraId="06948EE3" w14:textId="77777777" w:rsidTr="00B44F73">
        <w:trPr>
          <w:trHeight w:val="267"/>
        </w:trPr>
        <w:tc>
          <w:tcPr>
            <w:tcW w:w="5807" w:type="dxa"/>
          </w:tcPr>
          <w:p w14:paraId="5D5E08E5" w14:textId="77777777" w:rsidR="00BE449F" w:rsidRPr="00F6384F" w:rsidRDefault="00BE449F" w:rsidP="00BE449F">
            <w:pPr>
              <w:pStyle w:val="Odstavekseznama"/>
              <w:numPr>
                <w:ilvl w:val="0"/>
                <w:numId w:val="17"/>
              </w:numPr>
              <w:ind w:left="165" w:hanging="284"/>
            </w:pPr>
            <w:r w:rsidRPr="00F6384F">
              <w:t>operativni stol mora imeti nastavljivo sedežno površino po višini, višinska nastavitev sedala mora biti vsaj 10 cm, nastavitev višine mora biti izvedena s plinsko vzmetjo;</w:t>
            </w:r>
          </w:p>
        </w:tc>
        <w:tc>
          <w:tcPr>
            <w:tcW w:w="4536" w:type="dxa"/>
          </w:tcPr>
          <w:p w14:paraId="7B8829E1" w14:textId="77777777" w:rsidR="00BE449F" w:rsidRDefault="00BE449F" w:rsidP="00BE449F"/>
        </w:tc>
        <w:tc>
          <w:tcPr>
            <w:tcW w:w="3544" w:type="dxa"/>
          </w:tcPr>
          <w:p w14:paraId="31BBA423" w14:textId="77777777" w:rsidR="00BE449F" w:rsidRDefault="00BE449F" w:rsidP="00BE449F"/>
        </w:tc>
      </w:tr>
      <w:tr w:rsidR="00BE449F" w14:paraId="39152A82" w14:textId="77777777" w:rsidTr="00B44F73">
        <w:trPr>
          <w:trHeight w:val="267"/>
        </w:trPr>
        <w:tc>
          <w:tcPr>
            <w:tcW w:w="5807" w:type="dxa"/>
          </w:tcPr>
          <w:p w14:paraId="0C3A4879" w14:textId="77777777" w:rsidR="00BE449F" w:rsidRPr="00F6384F" w:rsidRDefault="00BE449F" w:rsidP="00BE449F">
            <w:pPr>
              <w:pStyle w:val="Odstavekseznama"/>
              <w:numPr>
                <w:ilvl w:val="0"/>
                <w:numId w:val="17"/>
              </w:numPr>
              <w:ind w:left="165" w:hanging="284"/>
            </w:pPr>
            <w:r w:rsidRPr="00F6384F">
              <w:t>nastavitev globine sedala z drsnim mehanizmom za optimalno nastavitev globine sedeža glede na potrebe uporabnika;</w:t>
            </w:r>
          </w:p>
        </w:tc>
        <w:tc>
          <w:tcPr>
            <w:tcW w:w="4536" w:type="dxa"/>
          </w:tcPr>
          <w:p w14:paraId="32FB11AA" w14:textId="77777777" w:rsidR="00BE449F" w:rsidRDefault="00BE449F" w:rsidP="00BE449F"/>
        </w:tc>
        <w:tc>
          <w:tcPr>
            <w:tcW w:w="3544" w:type="dxa"/>
          </w:tcPr>
          <w:p w14:paraId="64E17A13" w14:textId="77777777" w:rsidR="00BE449F" w:rsidRDefault="00BE449F" w:rsidP="00BE449F"/>
        </w:tc>
      </w:tr>
      <w:tr w:rsidR="00BE449F" w14:paraId="02D081AA" w14:textId="77777777" w:rsidTr="00B44F73">
        <w:trPr>
          <w:trHeight w:val="267"/>
        </w:trPr>
        <w:tc>
          <w:tcPr>
            <w:tcW w:w="5807" w:type="dxa"/>
          </w:tcPr>
          <w:p w14:paraId="7C0C7D83" w14:textId="77777777" w:rsidR="00BE449F" w:rsidRPr="00F6384F" w:rsidRDefault="00BE449F" w:rsidP="00BE449F">
            <w:pPr>
              <w:pStyle w:val="Odstavekseznama"/>
              <w:numPr>
                <w:ilvl w:val="0"/>
                <w:numId w:val="17"/>
              </w:numPr>
              <w:ind w:left="165" w:hanging="284"/>
            </w:pPr>
            <w:r w:rsidRPr="00F6384F">
              <w:t>dvižno naslonjalo za roke mora biti nastavljivo po naklonu in višini, ne sme imeti ostrih robov ter mora omogočati dvig naslonjala za roke iz vodoravnega v pokončni položaj;</w:t>
            </w:r>
          </w:p>
        </w:tc>
        <w:tc>
          <w:tcPr>
            <w:tcW w:w="4536" w:type="dxa"/>
          </w:tcPr>
          <w:p w14:paraId="063804F4" w14:textId="77777777" w:rsidR="00BE449F" w:rsidRDefault="00BE449F" w:rsidP="00BE449F"/>
        </w:tc>
        <w:tc>
          <w:tcPr>
            <w:tcW w:w="3544" w:type="dxa"/>
          </w:tcPr>
          <w:p w14:paraId="2E22A995" w14:textId="77777777" w:rsidR="00BE449F" w:rsidRDefault="00BE449F" w:rsidP="00BE449F"/>
        </w:tc>
      </w:tr>
      <w:tr w:rsidR="00BE449F" w14:paraId="7B0E3539" w14:textId="77777777" w:rsidTr="00B44F73">
        <w:trPr>
          <w:trHeight w:val="267"/>
        </w:trPr>
        <w:tc>
          <w:tcPr>
            <w:tcW w:w="5807" w:type="dxa"/>
          </w:tcPr>
          <w:p w14:paraId="140B03A5" w14:textId="77777777" w:rsidR="00BE449F" w:rsidRPr="00F6384F" w:rsidRDefault="00BE449F" w:rsidP="00BE449F">
            <w:pPr>
              <w:pStyle w:val="Odstavekseznama"/>
              <w:numPr>
                <w:ilvl w:val="0"/>
                <w:numId w:val="17"/>
              </w:numPr>
              <w:ind w:left="165" w:hanging="284"/>
            </w:pPr>
            <w:r w:rsidRPr="00F6384F">
              <w:t>naslon za glavo mora biti nastavljiv po višini in naklonu, in sicer po višini najmanj 100 mm, in po naklonu vsaj 20 stopinj;</w:t>
            </w:r>
          </w:p>
        </w:tc>
        <w:tc>
          <w:tcPr>
            <w:tcW w:w="4536" w:type="dxa"/>
          </w:tcPr>
          <w:p w14:paraId="05977CDB" w14:textId="77777777" w:rsidR="00BE449F" w:rsidRDefault="00BE449F" w:rsidP="00BE449F"/>
        </w:tc>
        <w:tc>
          <w:tcPr>
            <w:tcW w:w="3544" w:type="dxa"/>
          </w:tcPr>
          <w:p w14:paraId="1F9D929C" w14:textId="77777777" w:rsidR="00BE449F" w:rsidRDefault="00BE449F" w:rsidP="00BE449F"/>
        </w:tc>
      </w:tr>
      <w:tr w:rsidR="00BE449F" w14:paraId="02CF0707" w14:textId="77777777" w:rsidTr="00B44F73">
        <w:trPr>
          <w:trHeight w:val="267"/>
        </w:trPr>
        <w:tc>
          <w:tcPr>
            <w:tcW w:w="5807" w:type="dxa"/>
          </w:tcPr>
          <w:p w14:paraId="6B1CC1A4" w14:textId="77777777" w:rsidR="00BE449F" w:rsidRPr="00F6384F" w:rsidRDefault="00BE449F" w:rsidP="00BE449F">
            <w:pPr>
              <w:pStyle w:val="Odstavekseznama"/>
              <w:numPr>
                <w:ilvl w:val="0"/>
                <w:numId w:val="17"/>
              </w:numPr>
              <w:ind w:left="165" w:hanging="284"/>
            </w:pPr>
            <w:r w:rsidRPr="00F6384F">
              <w:t>možnost namestitve naklona hrbtišča, neodvisno od sedalnega mehanizma v razponu od 0 stopinj (pokončna strogo delovna pozicija) do najmanj 20 stopinj (razbremenitev hrbtenice);</w:t>
            </w:r>
          </w:p>
        </w:tc>
        <w:tc>
          <w:tcPr>
            <w:tcW w:w="4536" w:type="dxa"/>
          </w:tcPr>
          <w:p w14:paraId="493DAD2F" w14:textId="77777777" w:rsidR="00BE449F" w:rsidRDefault="00BE449F" w:rsidP="00BE449F"/>
        </w:tc>
        <w:tc>
          <w:tcPr>
            <w:tcW w:w="3544" w:type="dxa"/>
          </w:tcPr>
          <w:p w14:paraId="5E29C09C" w14:textId="77777777" w:rsidR="00BE449F" w:rsidRDefault="00BE449F" w:rsidP="00BE449F"/>
        </w:tc>
      </w:tr>
      <w:tr w:rsidR="00BE449F" w14:paraId="62587F91" w14:textId="77777777" w:rsidTr="00B44F73">
        <w:trPr>
          <w:trHeight w:val="267"/>
        </w:trPr>
        <w:tc>
          <w:tcPr>
            <w:tcW w:w="5807" w:type="dxa"/>
          </w:tcPr>
          <w:p w14:paraId="5B4D4FAA" w14:textId="77777777" w:rsidR="00BE449F" w:rsidRPr="00F6384F" w:rsidRDefault="00BE449F" w:rsidP="00BE449F">
            <w:pPr>
              <w:pStyle w:val="Odstavekseznama"/>
              <w:numPr>
                <w:ilvl w:val="0"/>
                <w:numId w:val="17"/>
              </w:numPr>
              <w:ind w:left="165" w:hanging="284"/>
            </w:pPr>
            <w:r w:rsidRPr="00F6384F">
              <w:lastRenderedPageBreak/>
              <w:t>sedalo mora imeti z pomočjo sedalnega mehanizma prilagodljiv nagib od najmanj – 5 stopinj do vsaj 14 stopinj;</w:t>
            </w:r>
          </w:p>
        </w:tc>
        <w:tc>
          <w:tcPr>
            <w:tcW w:w="4536" w:type="dxa"/>
          </w:tcPr>
          <w:p w14:paraId="3FF60879" w14:textId="77777777" w:rsidR="00BE449F" w:rsidRDefault="00BE449F" w:rsidP="00BE449F"/>
        </w:tc>
        <w:tc>
          <w:tcPr>
            <w:tcW w:w="3544" w:type="dxa"/>
          </w:tcPr>
          <w:p w14:paraId="5CAFE106" w14:textId="77777777" w:rsidR="00BE449F" w:rsidRDefault="00BE449F" w:rsidP="00BE449F"/>
        </w:tc>
      </w:tr>
      <w:tr w:rsidR="00BE449F" w14:paraId="015EDD33" w14:textId="77777777" w:rsidTr="00B44F73">
        <w:trPr>
          <w:trHeight w:val="267"/>
        </w:trPr>
        <w:tc>
          <w:tcPr>
            <w:tcW w:w="5807" w:type="dxa"/>
          </w:tcPr>
          <w:p w14:paraId="7822B617" w14:textId="77777777" w:rsidR="00BE449F" w:rsidRPr="00F6384F" w:rsidRDefault="00BE449F" w:rsidP="00BE449F">
            <w:pPr>
              <w:pStyle w:val="Odstavekseznama"/>
              <w:numPr>
                <w:ilvl w:val="0"/>
                <w:numId w:val="17"/>
              </w:numPr>
              <w:ind w:left="165" w:hanging="284"/>
            </w:pPr>
            <w:r w:rsidRPr="00F6384F">
              <w:t>sedalni mehanizem mora omogočati možnost zaklepanja v poljubnem položaju;</w:t>
            </w:r>
          </w:p>
        </w:tc>
        <w:tc>
          <w:tcPr>
            <w:tcW w:w="4536" w:type="dxa"/>
          </w:tcPr>
          <w:p w14:paraId="66B07715" w14:textId="77777777" w:rsidR="00BE449F" w:rsidRDefault="00BE449F" w:rsidP="00BE449F"/>
        </w:tc>
        <w:tc>
          <w:tcPr>
            <w:tcW w:w="3544" w:type="dxa"/>
          </w:tcPr>
          <w:p w14:paraId="1AD53BAB" w14:textId="77777777" w:rsidR="00BE449F" w:rsidRDefault="00BE449F" w:rsidP="00BE449F"/>
        </w:tc>
      </w:tr>
      <w:tr w:rsidR="00BE449F" w14:paraId="0960A0DE" w14:textId="77777777" w:rsidTr="00B44F73">
        <w:trPr>
          <w:trHeight w:val="267"/>
        </w:trPr>
        <w:tc>
          <w:tcPr>
            <w:tcW w:w="5807" w:type="dxa"/>
          </w:tcPr>
          <w:p w14:paraId="2F58AB58" w14:textId="77777777" w:rsidR="00BE449F" w:rsidRPr="00F6384F" w:rsidRDefault="00BE449F" w:rsidP="00BE449F">
            <w:pPr>
              <w:pStyle w:val="Odstavekseznama"/>
              <w:numPr>
                <w:ilvl w:val="0"/>
                <w:numId w:val="17"/>
              </w:numPr>
              <w:ind w:left="165" w:hanging="284"/>
            </w:pPr>
            <w:r w:rsidRPr="00F6384F">
              <w:t>sinhron mehanizem z gugalno funkcijo mora omogočati istočasni nagib sedala in hrbtnega naslona, z možnostjo prilagoditve odpornosti na zibanje glede na nastavitev teže.</w:t>
            </w:r>
          </w:p>
        </w:tc>
        <w:tc>
          <w:tcPr>
            <w:tcW w:w="4536" w:type="dxa"/>
          </w:tcPr>
          <w:p w14:paraId="77B22330" w14:textId="77777777" w:rsidR="00BE449F" w:rsidRDefault="00BE449F" w:rsidP="00BE449F"/>
        </w:tc>
        <w:tc>
          <w:tcPr>
            <w:tcW w:w="3544" w:type="dxa"/>
          </w:tcPr>
          <w:p w14:paraId="07FCD413" w14:textId="77777777" w:rsidR="00BE449F" w:rsidRDefault="00BE449F" w:rsidP="00BE449F"/>
        </w:tc>
      </w:tr>
      <w:tr w:rsidR="00BE449F" w14:paraId="291A4A12" w14:textId="77777777" w:rsidTr="00B44F73">
        <w:trPr>
          <w:trHeight w:val="267"/>
        </w:trPr>
        <w:tc>
          <w:tcPr>
            <w:tcW w:w="5807" w:type="dxa"/>
          </w:tcPr>
          <w:p w14:paraId="5B080E75" w14:textId="77777777" w:rsidR="00BE449F" w:rsidRDefault="00BE449F" w:rsidP="00BE449F">
            <w:r>
              <w:rPr>
                <w:b/>
              </w:rPr>
              <w:t>10. OSTALE ZAHTEVE</w:t>
            </w:r>
          </w:p>
        </w:tc>
        <w:tc>
          <w:tcPr>
            <w:tcW w:w="4536" w:type="dxa"/>
          </w:tcPr>
          <w:p w14:paraId="5F1F85FA" w14:textId="77777777" w:rsidR="00BE449F" w:rsidRDefault="00BE449F" w:rsidP="00BE449F"/>
        </w:tc>
        <w:tc>
          <w:tcPr>
            <w:tcW w:w="3544" w:type="dxa"/>
          </w:tcPr>
          <w:p w14:paraId="5763C21A" w14:textId="77777777" w:rsidR="00BE449F" w:rsidRDefault="00BE449F" w:rsidP="00BE449F"/>
        </w:tc>
      </w:tr>
      <w:tr w:rsidR="00BE449F" w14:paraId="2E28C4D3" w14:textId="77777777" w:rsidTr="00B44F73">
        <w:trPr>
          <w:trHeight w:val="267"/>
        </w:trPr>
        <w:tc>
          <w:tcPr>
            <w:tcW w:w="5807" w:type="dxa"/>
          </w:tcPr>
          <w:p w14:paraId="70985A38" w14:textId="77777777" w:rsidR="00BE449F" w:rsidRPr="00D70F7B" w:rsidRDefault="00BE449F" w:rsidP="00BE449F">
            <w:pPr>
              <w:pStyle w:val="Odstavekseznama"/>
              <w:numPr>
                <w:ilvl w:val="0"/>
                <w:numId w:val="18"/>
              </w:numPr>
              <w:ind w:left="165" w:hanging="284"/>
            </w:pPr>
            <w:r w:rsidRPr="00D70F7B">
              <w:t>maksimalna obremenitev (teža na celotnem stolu – sedalnega mehanizma) do 200 kg;</w:t>
            </w:r>
          </w:p>
        </w:tc>
        <w:tc>
          <w:tcPr>
            <w:tcW w:w="4536" w:type="dxa"/>
          </w:tcPr>
          <w:p w14:paraId="1FCA13B3" w14:textId="77777777" w:rsidR="00BE449F" w:rsidRDefault="00BE449F" w:rsidP="00BE449F"/>
        </w:tc>
        <w:tc>
          <w:tcPr>
            <w:tcW w:w="3544" w:type="dxa"/>
          </w:tcPr>
          <w:p w14:paraId="26628F86" w14:textId="77777777" w:rsidR="00BE449F" w:rsidRDefault="00BE449F" w:rsidP="00BE449F"/>
        </w:tc>
      </w:tr>
      <w:tr w:rsidR="00BE449F" w14:paraId="42F478B2" w14:textId="77777777" w:rsidTr="00B44F73">
        <w:trPr>
          <w:trHeight w:val="267"/>
        </w:trPr>
        <w:tc>
          <w:tcPr>
            <w:tcW w:w="5807" w:type="dxa"/>
          </w:tcPr>
          <w:p w14:paraId="6D138E85" w14:textId="084E5287" w:rsidR="00BE449F" w:rsidRPr="00D70F7B" w:rsidRDefault="00BE449F" w:rsidP="00BE449F">
            <w:pPr>
              <w:pStyle w:val="Odstavekseznama"/>
              <w:numPr>
                <w:ilvl w:val="0"/>
                <w:numId w:val="18"/>
              </w:numPr>
              <w:spacing w:line="240" w:lineRule="auto"/>
              <w:ind w:left="165" w:hanging="284"/>
            </w:pPr>
            <w:r w:rsidRPr="00D70F7B">
              <w:t xml:space="preserve">garancijska </w:t>
            </w:r>
            <w:r>
              <w:t>rok</w:t>
            </w:r>
            <w:r w:rsidR="00AA7E28">
              <w:t xml:space="preserve"> najmanj </w:t>
            </w:r>
            <w:r w:rsidRPr="00D70F7B">
              <w:t>5 let</w:t>
            </w:r>
            <w:r w:rsidR="00964A79">
              <w:t xml:space="preserve"> pri 24/7 uporabi</w:t>
            </w:r>
            <w:r w:rsidRPr="00D70F7B">
              <w:t>;</w:t>
            </w:r>
          </w:p>
        </w:tc>
        <w:tc>
          <w:tcPr>
            <w:tcW w:w="4536" w:type="dxa"/>
          </w:tcPr>
          <w:p w14:paraId="224F632E" w14:textId="77777777" w:rsidR="00BE449F" w:rsidRDefault="00BE449F" w:rsidP="00BE449F"/>
        </w:tc>
        <w:tc>
          <w:tcPr>
            <w:tcW w:w="3544" w:type="dxa"/>
          </w:tcPr>
          <w:p w14:paraId="5A9C8DB0" w14:textId="77777777" w:rsidR="00BE449F" w:rsidRDefault="00BE449F" w:rsidP="00BE449F"/>
        </w:tc>
      </w:tr>
      <w:tr w:rsidR="00BE449F" w14:paraId="14168A64" w14:textId="77777777" w:rsidTr="00B44F73">
        <w:trPr>
          <w:trHeight w:val="267"/>
        </w:trPr>
        <w:tc>
          <w:tcPr>
            <w:tcW w:w="5807" w:type="dxa"/>
          </w:tcPr>
          <w:p w14:paraId="37C723C0" w14:textId="77777777" w:rsidR="00BE449F" w:rsidRPr="00D70F7B" w:rsidRDefault="00BE449F" w:rsidP="00BE449F">
            <w:pPr>
              <w:pStyle w:val="Odstavekseznama"/>
              <w:numPr>
                <w:ilvl w:val="0"/>
                <w:numId w:val="18"/>
              </w:numPr>
              <w:spacing w:line="240" w:lineRule="auto"/>
              <w:ind w:left="165" w:hanging="284"/>
              <w:jc w:val="left"/>
            </w:pPr>
            <w:r w:rsidRPr="00D70F7B">
              <w:t xml:space="preserve">zagotavljanje servisa </w:t>
            </w:r>
            <w:r w:rsidRPr="00667A02">
              <w:t>za obdobje najmanj 10 let.</w:t>
            </w:r>
          </w:p>
        </w:tc>
        <w:tc>
          <w:tcPr>
            <w:tcW w:w="4536" w:type="dxa"/>
          </w:tcPr>
          <w:p w14:paraId="6DB3437B" w14:textId="77777777" w:rsidR="00BE449F" w:rsidRDefault="00BE449F" w:rsidP="00BE449F"/>
        </w:tc>
        <w:tc>
          <w:tcPr>
            <w:tcW w:w="3544" w:type="dxa"/>
          </w:tcPr>
          <w:p w14:paraId="1130B182" w14:textId="77777777" w:rsidR="00BE449F" w:rsidRDefault="00BE449F" w:rsidP="00BE449F"/>
        </w:tc>
      </w:tr>
    </w:tbl>
    <w:p w14:paraId="3FC7E0B7" w14:textId="77777777" w:rsidR="00473C2A" w:rsidRDefault="00473C2A" w:rsidP="00E801C0">
      <w:pPr>
        <w:rPr>
          <w:color w:val="FF0000"/>
        </w:rPr>
      </w:pPr>
    </w:p>
    <w:sectPr w:rsidR="00473C2A" w:rsidSect="00AA7E28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95D3B9" w14:textId="77777777" w:rsidR="000B603C" w:rsidRDefault="000B603C" w:rsidP="001D6216">
      <w:pPr>
        <w:spacing w:line="240" w:lineRule="auto"/>
      </w:pPr>
      <w:r>
        <w:separator/>
      </w:r>
    </w:p>
  </w:endnote>
  <w:endnote w:type="continuationSeparator" w:id="0">
    <w:p w14:paraId="2790FBDC" w14:textId="77777777" w:rsidR="000B603C" w:rsidRDefault="000B603C" w:rsidP="001D62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7428228"/>
      <w:docPartObj>
        <w:docPartGallery w:val="Page Numbers (Bottom of Page)"/>
        <w:docPartUnique/>
      </w:docPartObj>
    </w:sdtPr>
    <w:sdtEndPr/>
    <w:sdtContent>
      <w:p w14:paraId="3E745452" w14:textId="1DA646BB" w:rsidR="00BE449F" w:rsidRDefault="00BE449F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6A59">
          <w:rPr>
            <w:noProof/>
          </w:rPr>
          <w:t>2</w:t>
        </w:r>
        <w:r>
          <w:fldChar w:fldCharType="end"/>
        </w:r>
      </w:p>
    </w:sdtContent>
  </w:sdt>
  <w:p w14:paraId="0FD398A5" w14:textId="77777777" w:rsidR="00A0334D" w:rsidRPr="00E57637" w:rsidRDefault="00BE449F" w:rsidP="00BE449F">
    <w:pPr>
      <w:pStyle w:val="Glava"/>
      <w:jc w:val="right"/>
    </w:pPr>
    <w:r>
      <w:t>MORS 124/2021 - ODP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FA1F97" w14:textId="77777777" w:rsidR="000B603C" w:rsidRDefault="000B603C" w:rsidP="001D6216">
      <w:pPr>
        <w:spacing w:line="240" w:lineRule="auto"/>
      </w:pPr>
      <w:r>
        <w:separator/>
      </w:r>
    </w:p>
  </w:footnote>
  <w:footnote w:type="continuationSeparator" w:id="0">
    <w:p w14:paraId="1A166DC0" w14:textId="77777777" w:rsidR="000B603C" w:rsidRDefault="000B603C" w:rsidP="001D621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mrea"/>
      <w:tblW w:w="13887" w:type="dxa"/>
      <w:tblLook w:val="04A0" w:firstRow="1" w:lastRow="0" w:firstColumn="1" w:lastColumn="0" w:noHBand="0" w:noVBand="1"/>
    </w:tblPr>
    <w:tblGrid>
      <w:gridCol w:w="5807"/>
      <w:gridCol w:w="4536"/>
      <w:gridCol w:w="3544"/>
    </w:tblGrid>
    <w:tr w:rsidR="00BC605B" w14:paraId="3E1EFA07" w14:textId="77777777" w:rsidTr="00920A0D">
      <w:tc>
        <w:tcPr>
          <w:tcW w:w="5807" w:type="dxa"/>
          <w:shd w:val="clear" w:color="auto" w:fill="FFF2CC" w:themeFill="accent4" w:themeFillTint="33"/>
          <w:vAlign w:val="center"/>
        </w:tcPr>
        <w:p w14:paraId="788F90DC" w14:textId="77777777" w:rsidR="00BC605B" w:rsidRDefault="00BC605B" w:rsidP="00BC605B">
          <w:pPr>
            <w:spacing w:line="240" w:lineRule="auto"/>
            <w:jc w:val="center"/>
            <w:rPr>
              <w:b/>
              <w:bCs/>
              <w:i/>
              <w:iCs/>
              <w:color w:val="000000"/>
            </w:rPr>
          </w:pPr>
          <w:r>
            <w:rPr>
              <w:b/>
              <w:bCs/>
              <w:i/>
              <w:iCs/>
              <w:color w:val="000000"/>
            </w:rPr>
            <w:t>Zahteve naročnika</w:t>
          </w:r>
        </w:p>
      </w:tc>
      <w:tc>
        <w:tcPr>
          <w:tcW w:w="4536" w:type="dxa"/>
          <w:shd w:val="clear" w:color="auto" w:fill="FFF2CC" w:themeFill="accent4" w:themeFillTint="33"/>
          <w:vAlign w:val="center"/>
        </w:tcPr>
        <w:p w14:paraId="36B5335F" w14:textId="77777777" w:rsidR="00BC605B" w:rsidRDefault="00BC605B" w:rsidP="00BC605B">
          <w:pPr>
            <w:jc w:val="center"/>
            <w:rPr>
              <w:b/>
              <w:bCs/>
              <w:i/>
              <w:iCs/>
              <w:color w:val="000000"/>
            </w:rPr>
          </w:pPr>
          <w:r>
            <w:rPr>
              <w:b/>
              <w:bCs/>
              <w:i/>
              <w:iCs/>
              <w:color w:val="000000"/>
            </w:rPr>
            <w:t>Odgovor ponudnika o izpolnjevanju zahteve</w:t>
          </w:r>
          <w:r>
            <w:rPr>
              <w:b/>
              <w:bCs/>
              <w:i/>
              <w:iCs/>
              <w:color w:val="000000"/>
            </w:rPr>
            <w:br/>
          </w:r>
          <w:r>
            <w:rPr>
              <w:i/>
              <w:iCs/>
              <w:color w:val="000000"/>
            </w:rPr>
            <w:t xml:space="preserve"> (številčni podatek, opis, potrdilo, certifikat, izjava,… )</w:t>
          </w:r>
        </w:p>
      </w:tc>
      <w:tc>
        <w:tcPr>
          <w:tcW w:w="3544" w:type="dxa"/>
          <w:shd w:val="clear" w:color="auto" w:fill="FFF2CC" w:themeFill="accent4" w:themeFillTint="33"/>
          <w:vAlign w:val="center"/>
        </w:tcPr>
        <w:p w14:paraId="60808945" w14:textId="77777777" w:rsidR="00BC605B" w:rsidRDefault="00BC605B" w:rsidP="00BC605B">
          <w:pPr>
            <w:jc w:val="center"/>
            <w:rPr>
              <w:b/>
              <w:bCs/>
              <w:i/>
              <w:iCs/>
              <w:color w:val="000000"/>
            </w:rPr>
          </w:pPr>
          <w:r>
            <w:rPr>
              <w:b/>
              <w:bCs/>
              <w:i/>
              <w:iCs/>
              <w:color w:val="000000"/>
            </w:rPr>
            <w:t>Razvidnost odgovora</w:t>
          </w:r>
          <w:r>
            <w:rPr>
              <w:b/>
              <w:bCs/>
              <w:i/>
              <w:iCs/>
              <w:color w:val="000000"/>
            </w:rPr>
            <w:br/>
          </w:r>
          <w:r>
            <w:rPr>
              <w:i/>
              <w:iCs/>
              <w:color w:val="000000"/>
            </w:rPr>
            <w:t>(oznaka priloge ali strani iz katere je razvidno, da je zahteva izpolnjena)</w:t>
          </w:r>
        </w:p>
      </w:tc>
    </w:tr>
    <w:tr w:rsidR="00B44F73" w14:paraId="2A19AE67" w14:textId="77777777" w:rsidTr="00920A0D">
      <w:tc>
        <w:tcPr>
          <w:tcW w:w="5807" w:type="dxa"/>
          <w:shd w:val="clear" w:color="auto" w:fill="auto"/>
          <w:vAlign w:val="center"/>
        </w:tcPr>
        <w:p w14:paraId="456AAFD7" w14:textId="77777777" w:rsidR="00B44F73" w:rsidRPr="00B44F73" w:rsidRDefault="00B44F73" w:rsidP="00B44F73">
          <w:pPr>
            <w:spacing w:line="240" w:lineRule="auto"/>
            <w:jc w:val="center"/>
            <w:rPr>
              <w:b/>
              <w:bCs/>
              <w:i/>
              <w:iCs/>
              <w:color w:val="000000"/>
              <w:u w:val="single"/>
            </w:rPr>
          </w:pPr>
          <w:r w:rsidRPr="00B44F73">
            <w:rPr>
              <w:b/>
              <w:bCs/>
              <w:i/>
              <w:iCs/>
              <w:color w:val="000000"/>
              <w:u w:val="single"/>
            </w:rPr>
            <w:t>1.</w:t>
          </w:r>
        </w:p>
      </w:tc>
      <w:tc>
        <w:tcPr>
          <w:tcW w:w="4536" w:type="dxa"/>
          <w:shd w:val="clear" w:color="auto" w:fill="auto"/>
          <w:vAlign w:val="center"/>
        </w:tcPr>
        <w:p w14:paraId="28E8A805" w14:textId="77777777" w:rsidR="00B44F73" w:rsidRPr="00B44F73" w:rsidRDefault="00B44F73" w:rsidP="00B44F73">
          <w:pPr>
            <w:jc w:val="center"/>
            <w:rPr>
              <w:b/>
              <w:bCs/>
              <w:i/>
              <w:iCs/>
              <w:color w:val="000000"/>
              <w:u w:val="single"/>
            </w:rPr>
          </w:pPr>
          <w:r w:rsidRPr="00B44F73">
            <w:rPr>
              <w:b/>
              <w:bCs/>
              <w:i/>
              <w:iCs/>
              <w:color w:val="000000"/>
              <w:u w:val="single"/>
            </w:rPr>
            <w:t>2.</w:t>
          </w:r>
        </w:p>
      </w:tc>
      <w:tc>
        <w:tcPr>
          <w:tcW w:w="3544" w:type="dxa"/>
          <w:shd w:val="clear" w:color="auto" w:fill="auto"/>
          <w:vAlign w:val="center"/>
        </w:tcPr>
        <w:p w14:paraId="0082844A" w14:textId="77777777" w:rsidR="00B44F73" w:rsidRPr="00B44F73" w:rsidRDefault="00B44F73" w:rsidP="00B44F73">
          <w:pPr>
            <w:jc w:val="center"/>
            <w:rPr>
              <w:b/>
              <w:bCs/>
              <w:i/>
              <w:iCs/>
              <w:color w:val="000000"/>
              <w:u w:val="single"/>
            </w:rPr>
          </w:pPr>
          <w:r w:rsidRPr="00B44F73">
            <w:rPr>
              <w:b/>
              <w:bCs/>
              <w:i/>
              <w:iCs/>
              <w:color w:val="000000"/>
              <w:u w:val="single"/>
            </w:rPr>
            <w:t>3.</w:t>
          </w:r>
        </w:p>
      </w:tc>
    </w:tr>
  </w:tbl>
  <w:p w14:paraId="36445CA4" w14:textId="77777777" w:rsidR="00BC605B" w:rsidRDefault="00BC605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61D55"/>
    <w:multiLevelType w:val="hybridMultilevel"/>
    <w:tmpl w:val="71B0E28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85F6F"/>
    <w:multiLevelType w:val="hybridMultilevel"/>
    <w:tmpl w:val="C69CC30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28489A"/>
    <w:multiLevelType w:val="hybridMultilevel"/>
    <w:tmpl w:val="DA5EDD5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67E27"/>
    <w:multiLevelType w:val="multilevel"/>
    <w:tmpl w:val="D36ED4EE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CC60C3F"/>
    <w:multiLevelType w:val="hybridMultilevel"/>
    <w:tmpl w:val="C8BC4CCE"/>
    <w:lvl w:ilvl="0" w:tplc="46EAEE9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4BD"/>
    <w:multiLevelType w:val="hybridMultilevel"/>
    <w:tmpl w:val="71B0E28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D453AF"/>
    <w:multiLevelType w:val="hybridMultilevel"/>
    <w:tmpl w:val="F6AA9AB2"/>
    <w:lvl w:ilvl="0" w:tplc="46EAEE9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8C4134"/>
    <w:multiLevelType w:val="hybridMultilevel"/>
    <w:tmpl w:val="71B0E28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065B1F"/>
    <w:multiLevelType w:val="hybridMultilevel"/>
    <w:tmpl w:val="03682F7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272B8E"/>
    <w:multiLevelType w:val="hybridMultilevel"/>
    <w:tmpl w:val="D20CC9D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0D11BA"/>
    <w:multiLevelType w:val="hybridMultilevel"/>
    <w:tmpl w:val="71B0E28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2B2E2D"/>
    <w:multiLevelType w:val="hybridMultilevel"/>
    <w:tmpl w:val="82F09C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635739"/>
    <w:multiLevelType w:val="hybridMultilevel"/>
    <w:tmpl w:val="CC08EB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1C79DC"/>
    <w:multiLevelType w:val="hybridMultilevel"/>
    <w:tmpl w:val="7E18F82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A73F1F"/>
    <w:multiLevelType w:val="hybridMultilevel"/>
    <w:tmpl w:val="954CF53C"/>
    <w:lvl w:ilvl="0" w:tplc="4324112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E559ED"/>
    <w:multiLevelType w:val="hybridMultilevel"/>
    <w:tmpl w:val="D20CC9D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99206B"/>
    <w:multiLevelType w:val="hybridMultilevel"/>
    <w:tmpl w:val="C2F020A8"/>
    <w:lvl w:ilvl="0" w:tplc="46EAEE9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BA030D"/>
    <w:multiLevelType w:val="hybridMultilevel"/>
    <w:tmpl w:val="D20CC9D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07505F"/>
    <w:multiLevelType w:val="hybridMultilevel"/>
    <w:tmpl w:val="71B0E28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AC12DB"/>
    <w:multiLevelType w:val="hybridMultilevel"/>
    <w:tmpl w:val="101A04E6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434613"/>
    <w:multiLevelType w:val="hybridMultilevel"/>
    <w:tmpl w:val="04FCB0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C16A47"/>
    <w:multiLevelType w:val="hybridMultilevel"/>
    <w:tmpl w:val="71B0E28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5947EE"/>
    <w:multiLevelType w:val="hybridMultilevel"/>
    <w:tmpl w:val="8BD28BFC"/>
    <w:lvl w:ilvl="0" w:tplc="46EAEE9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DB0559"/>
    <w:multiLevelType w:val="hybridMultilevel"/>
    <w:tmpl w:val="8D72E2F4"/>
    <w:lvl w:ilvl="0" w:tplc="46EAEE9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F31A79"/>
    <w:multiLevelType w:val="hybridMultilevel"/>
    <w:tmpl w:val="B7CA51B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8148AF"/>
    <w:multiLevelType w:val="hybridMultilevel"/>
    <w:tmpl w:val="27BA6282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D13E0C"/>
    <w:multiLevelType w:val="hybridMultilevel"/>
    <w:tmpl w:val="2FE6107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9F0538"/>
    <w:multiLevelType w:val="hybridMultilevel"/>
    <w:tmpl w:val="ED88FE52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29164A"/>
    <w:multiLevelType w:val="hybridMultilevel"/>
    <w:tmpl w:val="71B0E28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9"/>
  </w:num>
  <w:num w:numId="3">
    <w:abstractNumId w:val="14"/>
  </w:num>
  <w:num w:numId="4">
    <w:abstractNumId w:val="11"/>
  </w:num>
  <w:num w:numId="5">
    <w:abstractNumId w:val="16"/>
  </w:num>
  <w:num w:numId="6">
    <w:abstractNumId w:val="23"/>
  </w:num>
  <w:num w:numId="7">
    <w:abstractNumId w:val="4"/>
  </w:num>
  <w:num w:numId="8">
    <w:abstractNumId w:val="13"/>
  </w:num>
  <w:num w:numId="9">
    <w:abstractNumId w:val="8"/>
  </w:num>
  <w:num w:numId="10">
    <w:abstractNumId w:val="6"/>
  </w:num>
  <w:num w:numId="11">
    <w:abstractNumId w:val="12"/>
  </w:num>
  <w:num w:numId="12">
    <w:abstractNumId w:val="20"/>
  </w:num>
  <w:num w:numId="13">
    <w:abstractNumId w:val="22"/>
  </w:num>
  <w:num w:numId="14">
    <w:abstractNumId w:val="24"/>
  </w:num>
  <w:num w:numId="15">
    <w:abstractNumId w:val="1"/>
  </w:num>
  <w:num w:numId="16">
    <w:abstractNumId w:val="7"/>
  </w:num>
  <w:num w:numId="17">
    <w:abstractNumId w:val="2"/>
  </w:num>
  <w:num w:numId="18">
    <w:abstractNumId w:val="26"/>
  </w:num>
  <w:num w:numId="19">
    <w:abstractNumId w:val="5"/>
  </w:num>
  <w:num w:numId="20">
    <w:abstractNumId w:val="0"/>
  </w:num>
  <w:num w:numId="21">
    <w:abstractNumId w:val="21"/>
  </w:num>
  <w:num w:numId="22">
    <w:abstractNumId w:val="18"/>
  </w:num>
  <w:num w:numId="23">
    <w:abstractNumId w:val="27"/>
  </w:num>
  <w:num w:numId="24">
    <w:abstractNumId w:val="25"/>
  </w:num>
  <w:num w:numId="25">
    <w:abstractNumId w:val="15"/>
  </w:num>
  <w:num w:numId="26">
    <w:abstractNumId w:val="17"/>
  </w:num>
  <w:num w:numId="27">
    <w:abstractNumId w:val="9"/>
  </w:num>
  <w:num w:numId="28">
    <w:abstractNumId w:val="10"/>
  </w:num>
  <w:num w:numId="29">
    <w:abstractNumId w:val="28"/>
  </w:num>
  <w:num w:numId="3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5B9"/>
    <w:rsid w:val="00041187"/>
    <w:rsid w:val="00047375"/>
    <w:rsid w:val="00065E26"/>
    <w:rsid w:val="0008301A"/>
    <w:rsid w:val="000849F1"/>
    <w:rsid w:val="000A3758"/>
    <w:rsid w:val="000B603C"/>
    <w:rsid w:val="000C1A5D"/>
    <w:rsid w:val="000D735E"/>
    <w:rsid w:val="000E30BE"/>
    <w:rsid w:val="000F3374"/>
    <w:rsid w:val="0011018D"/>
    <w:rsid w:val="00176A59"/>
    <w:rsid w:val="00183508"/>
    <w:rsid w:val="00190CDB"/>
    <w:rsid w:val="001A70E7"/>
    <w:rsid w:val="001C68CF"/>
    <w:rsid w:val="001D6216"/>
    <w:rsid w:val="0020047E"/>
    <w:rsid w:val="002014A4"/>
    <w:rsid w:val="00201AD1"/>
    <w:rsid w:val="00204CD3"/>
    <w:rsid w:val="002057A3"/>
    <w:rsid w:val="00225FEB"/>
    <w:rsid w:val="00232E82"/>
    <w:rsid w:val="00232FE7"/>
    <w:rsid w:val="0024316C"/>
    <w:rsid w:val="002716F1"/>
    <w:rsid w:val="00297778"/>
    <w:rsid w:val="002A55A7"/>
    <w:rsid w:val="003044B0"/>
    <w:rsid w:val="003549E5"/>
    <w:rsid w:val="00361F74"/>
    <w:rsid w:val="003908F5"/>
    <w:rsid w:val="003A1954"/>
    <w:rsid w:val="003B3B71"/>
    <w:rsid w:val="003F634C"/>
    <w:rsid w:val="00403D35"/>
    <w:rsid w:val="00430868"/>
    <w:rsid w:val="00435D2E"/>
    <w:rsid w:val="004519C1"/>
    <w:rsid w:val="00473C2A"/>
    <w:rsid w:val="00475EC8"/>
    <w:rsid w:val="0048242F"/>
    <w:rsid w:val="0048739D"/>
    <w:rsid w:val="004A13CE"/>
    <w:rsid w:val="004B0A72"/>
    <w:rsid w:val="004E0233"/>
    <w:rsid w:val="005433F9"/>
    <w:rsid w:val="0056438A"/>
    <w:rsid w:val="00572CAF"/>
    <w:rsid w:val="005A5A9E"/>
    <w:rsid w:val="005B340D"/>
    <w:rsid w:val="005B69AD"/>
    <w:rsid w:val="005C4509"/>
    <w:rsid w:val="00611604"/>
    <w:rsid w:val="00635BC6"/>
    <w:rsid w:val="0063799E"/>
    <w:rsid w:val="00644F2B"/>
    <w:rsid w:val="00667A02"/>
    <w:rsid w:val="006A7D1C"/>
    <w:rsid w:val="006C08E8"/>
    <w:rsid w:val="006C4C39"/>
    <w:rsid w:val="006D65B9"/>
    <w:rsid w:val="006F42CD"/>
    <w:rsid w:val="006F7182"/>
    <w:rsid w:val="00720674"/>
    <w:rsid w:val="00733ECB"/>
    <w:rsid w:val="00756691"/>
    <w:rsid w:val="00756B2C"/>
    <w:rsid w:val="007762C7"/>
    <w:rsid w:val="007871A8"/>
    <w:rsid w:val="008049A6"/>
    <w:rsid w:val="008164FB"/>
    <w:rsid w:val="00826912"/>
    <w:rsid w:val="0083565F"/>
    <w:rsid w:val="00854012"/>
    <w:rsid w:val="00862898"/>
    <w:rsid w:val="0086294D"/>
    <w:rsid w:val="0087258F"/>
    <w:rsid w:val="008D19B9"/>
    <w:rsid w:val="0090665F"/>
    <w:rsid w:val="00920A0D"/>
    <w:rsid w:val="00927369"/>
    <w:rsid w:val="009424D4"/>
    <w:rsid w:val="00964A79"/>
    <w:rsid w:val="00980BF9"/>
    <w:rsid w:val="00995358"/>
    <w:rsid w:val="00996DC8"/>
    <w:rsid w:val="009B3F1B"/>
    <w:rsid w:val="009D3C12"/>
    <w:rsid w:val="009F75EB"/>
    <w:rsid w:val="00A0334D"/>
    <w:rsid w:val="00A063A4"/>
    <w:rsid w:val="00A55373"/>
    <w:rsid w:val="00A64C69"/>
    <w:rsid w:val="00A814D2"/>
    <w:rsid w:val="00A87992"/>
    <w:rsid w:val="00AA329C"/>
    <w:rsid w:val="00AA7319"/>
    <w:rsid w:val="00AA7738"/>
    <w:rsid w:val="00AA7E28"/>
    <w:rsid w:val="00AB3FE0"/>
    <w:rsid w:val="00AC2188"/>
    <w:rsid w:val="00AD320E"/>
    <w:rsid w:val="00AD69CC"/>
    <w:rsid w:val="00B02900"/>
    <w:rsid w:val="00B069B3"/>
    <w:rsid w:val="00B1476E"/>
    <w:rsid w:val="00B2395F"/>
    <w:rsid w:val="00B360D9"/>
    <w:rsid w:val="00B44F73"/>
    <w:rsid w:val="00B469DF"/>
    <w:rsid w:val="00B93F8B"/>
    <w:rsid w:val="00BA6388"/>
    <w:rsid w:val="00BB2928"/>
    <w:rsid w:val="00BC605B"/>
    <w:rsid w:val="00BE2C69"/>
    <w:rsid w:val="00BE449F"/>
    <w:rsid w:val="00BE5A99"/>
    <w:rsid w:val="00C02A25"/>
    <w:rsid w:val="00C51E12"/>
    <w:rsid w:val="00C80B50"/>
    <w:rsid w:val="00CC5C23"/>
    <w:rsid w:val="00CC7364"/>
    <w:rsid w:val="00CD2A93"/>
    <w:rsid w:val="00CD4414"/>
    <w:rsid w:val="00CD6CAA"/>
    <w:rsid w:val="00D076E8"/>
    <w:rsid w:val="00D11999"/>
    <w:rsid w:val="00D17CC8"/>
    <w:rsid w:val="00D32974"/>
    <w:rsid w:val="00D3603B"/>
    <w:rsid w:val="00D418C1"/>
    <w:rsid w:val="00D512CD"/>
    <w:rsid w:val="00D64490"/>
    <w:rsid w:val="00D850FA"/>
    <w:rsid w:val="00D94F7B"/>
    <w:rsid w:val="00DD14CB"/>
    <w:rsid w:val="00DF573A"/>
    <w:rsid w:val="00E10C6C"/>
    <w:rsid w:val="00E10CEC"/>
    <w:rsid w:val="00E323FD"/>
    <w:rsid w:val="00E801C0"/>
    <w:rsid w:val="00E9152F"/>
    <w:rsid w:val="00E97DDF"/>
    <w:rsid w:val="00ED5E93"/>
    <w:rsid w:val="00EF40F3"/>
    <w:rsid w:val="00F10E75"/>
    <w:rsid w:val="00F126CE"/>
    <w:rsid w:val="00F651AA"/>
    <w:rsid w:val="00F6550F"/>
    <w:rsid w:val="00F670B7"/>
    <w:rsid w:val="00F76A1C"/>
    <w:rsid w:val="00FD2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89AE57"/>
  <w15:docId w15:val="{7487A58E-0F81-4011-8907-D63E55A82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D5E93"/>
    <w:pPr>
      <w:spacing w:after="0" w:line="260" w:lineRule="exact"/>
      <w:jc w:val="both"/>
    </w:pPr>
    <w:rPr>
      <w:rFonts w:ascii="Arial" w:eastAsia="Times New Roman" w:hAnsi="Arial" w:cs="Arial"/>
      <w:sz w:val="20"/>
      <w:szCs w:val="20"/>
      <w:lang w:eastAsia="sl-SI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0E30B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2">
    <w:name w:val="n2"/>
    <w:basedOn w:val="Naslov2"/>
    <w:next w:val="Naslov2"/>
    <w:link w:val="n2Znak"/>
    <w:qFormat/>
    <w:rsid w:val="000E30BE"/>
    <w:pPr>
      <w:keepLines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jc w:val="center"/>
    </w:pPr>
    <w:rPr>
      <w:rFonts w:ascii="Arial" w:eastAsia="Times New Roman" w:hAnsi="Arial" w:cs="Times New Roman"/>
      <w:b/>
      <w:bCs/>
      <w:iCs/>
      <w:color w:val="auto"/>
      <w:sz w:val="24"/>
      <w:szCs w:val="24"/>
      <w:lang w:val="x-none" w:eastAsia="x-none"/>
    </w:rPr>
  </w:style>
  <w:style w:type="character" w:customStyle="1" w:styleId="n2Znak">
    <w:name w:val="n2 Znak"/>
    <w:link w:val="n2"/>
    <w:rsid w:val="000E30BE"/>
    <w:rPr>
      <w:rFonts w:ascii="Arial" w:eastAsia="Times New Roman" w:hAnsi="Arial" w:cs="Times New Roman"/>
      <w:b/>
      <w:bCs/>
      <w:iCs/>
      <w:sz w:val="24"/>
      <w:szCs w:val="24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0E30B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l-SI"/>
    </w:rPr>
  </w:style>
  <w:style w:type="paragraph" w:styleId="Odstavekseznama">
    <w:name w:val="List Paragraph"/>
    <w:basedOn w:val="Navaden"/>
    <w:uiPriority w:val="34"/>
    <w:qFormat/>
    <w:rsid w:val="00A814D2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644F2B"/>
    <w:rPr>
      <w:color w:val="0563C1" w:themeColor="hyperlink"/>
      <w:u w:val="single"/>
    </w:rPr>
  </w:style>
  <w:style w:type="table" w:customStyle="1" w:styleId="Tabelamrea2">
    <w:name w:val="Tabela – mreža2"/>
    <w:basedOn w:val="Navadnatabela"/>
    <w:next w:val="Tabelamrea"/>
    <w:rsid w:val="005643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5643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1D6216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D6216"/>
    <w:rPr>
      <w:rFonts w:ascii="Arial" w:eastAsia="Times New Roman" w:hAnsi="Arial" w:cs="Arial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1D6216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D6216"/>
    <w:rPr>
      <w:rFonts w:ascii="Arial" w:eastAsia="Times New Roman" w:hAnsi="Arial" w:cs="Arial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1160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11604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3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88F5B1-947C-49C4-8FDD-3FCDA1C84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721</Words>
  <Characters>4113</Characters>
  <Application>Microsoft Office Word</Application>
  <DocSecurity>0</DocSecurity>
  <Lines>34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MORS</Company>
  <LinksUpToDate>false</LinksUpToDate>
  <CharactersWithSpaces>4825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CNKZP Dežurni</dc:creator>
  <cp:lastModifiedBy>PURKAT Boštjan</cp:lastModifiedBy>
  <cp:revision>2</cp:revision>
  <cp:lastPrinted>2020-10-27T11:34:00Z</cp:lastPrinted>
  <dcterms:created xsi:type="dcterms:W3CDTF">2021-05-24T09:59:00Z</dcterms:created>
  <dcterms:modified xsi:type="dcterms:W3CDTF">2021-05-24T09:59:00Z</dcterms:modified>
</cp:coreProperties>
</file>