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0C4ED1" w:rsidP="00A773C2">
      <w:pPr>
        <w:contextualSpacing/>
        <w:jc w:val="center"/>
        <w:rPr>
          <w:rFonts w:ascii="Calibri" w:hAnsi="Calibri" w:cs="Calibri"/>
          <w:spacing w:val="0"/>
        </w:rPr>
      </w:pPr>
      <w:r w:rsidRPr="0033381F">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702BB8" w:rsidRPr="00336CA0">
        <w:rPr>
          <w:rFonts w:ascii="Calibri" w:hAnsi="Calibri" w:cs="Calibri"/>
          <w:spacing w:val="0"/>
        </w:rPr>
        <w:t>:</w:t>
      </w:r>
    </w:p>
    <w:p w:rsidR="00702BB8" w:rsidRPr="00336CA0" w:rsidRDefault="00611B46" w:rsidP="0014025E">
      <w:pPr>
        <w:pStyle w:val="Odstavekseznama"/>
        <w:numPr>
          <w:ilvl w:val="0"/>
          <w:numId w:val="58"/>
        </w:numPr>
        <w:rPr>
          <w:rFonts w:ascii="Calibri" w:hAnsi="Calibri" w:cs="Calibri"/>
          <w:sz w:val="20"/>
        </w:rPr>
      </w:pPr>
      <w:r w:rsidRPr="00336CA0">
        <w:rPr>
          <w:rFonts w:ascii="Calibri" w:hAnsi="Calibri" w:cs="Calibri"/>
          <w:sz w:val="20"/>
        </w:rPr>
        <w:t>r</w:t>
      </w:r>
      <w:r w:rsidR="00702BB8" w:rsidRPr="00336CA0">
        <w:rPr>
          <w:rFonts w:ascii="Calibri" w:hAnsi="Calibri" w:cs="Calibri"/>
          <w:sz w:val="20"/>
        </w:rPr>
        <w:t xml:space="preserve">azvoj in implementacija poslovnega informacijskega sistema </w:t>
      </w:r>
      <w:r w:rsidRPr="00336CA0">
        <w:rPr>
          <w:rFonts w:ascii="Calibri" w:hAnsi="Calibri" w:cs="Calibri"/>
          <w:sz w:val="20"/>
        </w:rPr>
        <w:t xml:space="preserve">za izvajanje transportno logističnih storitev v gospodarski družbi SŽ – Tovorni promet, d.o.o. </w:t>
      </w:r>
      <w:r w:rsidR="0014025E" w:rsidRPr="00336CA0">
        <w:rPr>
          <w:rFonts w:ascii="Calibri" w:hAnsi="Calibri" w:cs="Calibri"/>
          <w:sz w:val="20"/>
        </w:rPr>
        <w:t xml:space="preserve">programski platformi Microsoft z uporabo orodja </w:t>
      </w:r>
      <w:proofErr w:type="spellStart"/>
      <w:r w:rsidR="0014025E" w:rsidRPr="00336CA0">
        <w:rPr>
          <w:rFonts w:ascii="Calibri" w:hAnsi="Calibri" w:cs="Calibri"/>
          <w:sz w:val="20"/>
        </w:rPr>
        <w:t>Power</w:t>
      </w:r>
      <w:proofErr w:type="spellEnd"/>
      <w:r w:rsidR="0014025E" w:rsidRPr="00336CA0">
        <w:rPr>
          <w:rFonts w:ascii="Calibri" w:hAnsi="Calibri" w:cs="Calibri"/>
          <w:sz w:val="20"/>
        </w:rPr>
        <w:t xml:space="preserve"> </w:t>
      </w:r>
      <w:proofErr w:type="spellStart"/>
      <w:r w:rsidR="0014025E" w:rsidRPr="00336CA0">
        <w:rPr>
          <w:rFonts w:ascii="Calibri" w:hAnsi="Calibri" w:cs="Calibri"/>
          <w:sz w:val="20"/>
        </w:rPr>
        <w:t>Apps</w:t>
      </w:r>
      <w:proofErr w:type="spellEnd"/>
      <w:r w:rsidR="00517D65" w:rsidRPr="00336CA0">
        <w:rPr>
          <w:rFonts w:ascii="Calibri" w:hAnsi="Calibri" w:cs="Calibri"/>
          <w:sz w:val="20"/>
        </w:rPr>
        <w:t xml:space="preserve">, v nadaljevanju </w:t>
      </w:r>
      <w:r w:rsidR="00E463A4" w:rsidRPr="00336CA0">
        <w:rPr>
          <w:rFonts w:ascii="Calibri" w:hAnsi="Calibri" w:cs="Calibri"/>
          <w:sz w:val="20"/>
        </w:rPr>
        <w:t xml:space="preserve">»izbrana </w:t>
      </w:r>
      <w:r w:rsidR="002108BC" w:rsidRPr="00336CA0">
        <w:rPr>
          <w:rFonts w:ascii="Calibri" w:hAnsi="Calibri" w:cs="Calibri"/>
          <w:sz w:val="20"/>
        </w:rPr>
        <w:t xml:space="preserve">programska </w:t>
      </w:r>
      <w:r w:rsidR="00E463A4" w:rsidRPr="00336CA0">
        <w:rPr>
          <w:rFonts w:ascii="Calibri" w:hAnsi="Calibri" w:cs="Calibri"/>
          <w:sz w:val="20"/>
        </w:rPr>
        <w:t xml:space="preserve">platforma« za programsko platforma Microsoft oziroma </w:t>
      </w:r>
      <w:r w:rsidR="00517D65" w:rsidRPr="00336CA0">
        <w:rPr>
          <w:rFonts w:ascii="Calibri" w:hAnsi="Calibri" w:cs="Calibri"/>
          <w:sz w:val="20"/>
        </w:rPr>
        <w:t>»</w:t>
      </w:r>
      <w:r w:rsidR="00D1010C" w:rsidRPr="00336CA0">
        <w:rPr>
          <w:rFonts w:ascii="Calibri" w:hAnsi="Calibri" w:cs="Calibri"/>
          <w:sz w:val="20"/>
        </w:rPr>
        <w:t xml:space="preserve">implementacija </w:t>
      </w:r>
      <w:r w:rsidR="00517D65" w:rsidRPr="00336CA0">
        <w:rPr>
          <w:rFonts w:ascii="Calibri" w:hAnsi="Calibri" w:cs="Calibri"/>
          <w:sz w:val="20"/>
        </w:rPr>
        <w:t>PIS«</w:t>
      </w:r>
      <w:r w:rsidR="00D1010C" w:rsidRPr="00336CA0">
        <w:rPr>
          <w:rFonts w:ascii="Calibri" w:hAnsi="Calibri" w:cs="Calibri"/>
          <w:sz w:val="20"/>
        </w:rPr>
        <w:t xml:space="preserve"> oziroma »PIS« za poslovno informacijski sistem</w:t>
      </w:r>
      <w:r w:rsidRPr="00336CA0">
        <w:rPr>
          <w:rFonts w:ascii="Calibri" w:hAnsi="Calibri" w:cs="Calibri"/>
          <w:sz w:val="20"/>
        </w:rPr>
        <w:t>,</w:t>
      </w:r>
    </w:p>
    <w:p w:rsidR="00702BB8" w:rsidRPr="00336CA0" w:rsidRDefault="00611B46" w:rsidP="005E7352">
      <w:pPr>
        <w:pStyle w:val="Odstavekseznama"/>
        <w:numPr>
          <w:ilvl w:val="0"/>
          <w:numId w:val="58"/>
        </w:numPr>
        <w:rPr>
          <w:rFonts w:ascii="Calibri" w:hAnsi="Calibri" w:cs="Calibri"/>
          <w:sz w:val="20"/>
        </w:rPr>
      </w:pPr>
      <w:r w:rsidRPr="00336CA0">
        <w:rPr>
          <w:rFonts w:ascii="Calibri" w:hAnsi="Calibri" w:cs="Calibri"/>
          <w:sz w:val="20"/>
        </w:rPr>
        <w:t>v</w:t>
      </w:r>
      <w:r w:rsidR="00702BB8" w:rsidRPr="00336CA0">
        <w:rPr>
          <w:rFonts w:ascii="Calibri" w:hAnsi="Calibri" w:cs="Calibri"/>
          <w:sz w:val="20"/>
        </w:rPr>
        <w:t xml:space="preserve">zdrževanje implementiranega poslovnega informacijskega sistema na </w:t>
      </w:r>
      <w:r w:rsidR="0014025E" w:rsidRPr="00336CA0">
        <w:rPr>
          <w:rFonts w:ascii="Calibri" w:hAnsi="Calibri" w:cs="Calibri"/>
          <w:sz w:val="20"/>
        </w:rPr>
        <w:t>izbrani</w:t>
      </w:r>
      <w:r w:rsidR="00702BB8" w:rsidRPr="00336CA0">
        <w:rPr>
          <w:rFonts w:ascii="Calibri" w:hAnsi="Calibri" w:cs="Calibri"/>
          <w:sz w:val="20"/>
        </w:rPr>
        <w:t xml:space="preserve"> </w:t>
      </w:r>
      <w:r w:rsidR="002108BC" w:rsidRPr="00336CA0">
        <w:rPr>
          <w:rFonts w:ascii="Calibri" w:hAnsi="Calibri" w:cs="Calibri"/>
          <w:sz w:val="20"/>
        </w:rPr>
        <w:t xml:space="preserve">programski </w:t>
      </w:r>
      <w:r w:rsidR="00702BB8" w:rsidRPr="00336CA0">
        <w:rPr>
          <w:rFonts w:ascii="Calibri" w:hAnsi="Calibri" w:cs="Calibri"/>
          <w:sz w:val="20"/>
        </w:rPr>
        <w:t>platformi</w:t>
      </w:r>
      <w:r w:rsidRPr="00336CA0">
        <w:rPr>
          <w:rFonts w:ascii="Calibri" w:hAnsi="Calibri" w:cs="Calibri"/>
          <w:sz w:val="20"/>
        </w:rPr>
        <w:t>,</w:t>
      </w:r>
      <w:r w:rsidR="00D1010C" w:rsidRPr="00336CA0">
        <w:rPr>
          <w:rFonts w:ascii="Calibri" w:hAnsi="Calibri" w:cs="Calibri"/>
          <w:sz w:val="20"/>
        </w:rPr>
        <w:t xml:space="preserve"> v nadaljevanju »vzdrževanje </w:t>
      </w:r>
      <w:r w:rsidR="004840A9" w:rsidRPr="00336CA0">
        <w:rPr>
          <w:rFonts w:ascii="Calibri" w:hAnsi="Calibri" w:cs="Calibri"/>
          <w:sz w:val="20"/>
        </w:rPr>
        <w:t xml:space="preserve">implementiranega </w:t>
      </w:r>
      <w:r w:rsidR="00D1010C" w:rsidRPr="00336CA0">
        <w:rPr>
          <w:rFonts w:ascii="Calibri" w:hAnsi="Calibri" w:cs="Calibri"/>
          <w:sz w:val="20"/>
        </w:rPr>
        <w:t>PIS«,</w:t>
      </w:r>
    </w:p>
    <w:p w:rsidR="00CA642F" w:rsidRPr="00336CA0" w:rsidRDefault="006A3A9C" w:rsidP="00CA642F">
      <w:pPr>
        <w:pStyle w:val="Odstavekseznama"/>
        <w:numPr>
          <w:ilvl w:val="0"/>
          <w:numId w:val="58"/>
        </w:numPr>
        <w:rPr>
          <w:rFonts w:ascii="Calibri" w:hAnsi="Calibri" w:cs="Calibri"/>
          <w:sz w:val="20"/>
        </w:rPr>
      </w:pPr>
      <w:r w:rsidRPr="00336CA0">
        <w:rPr>
          <w:rFonts w:ascii="Calibri" w:hAnsi="Calibri" w:cs="Calibri"/>
          <w:sz w:val="20"/>
        </w:rPr>
        <w:t>najem</w:t>
      </w:r>
      <w:r w:rsidR="00702BB8" w:rsidRPr="00336CA0">
        <w:rPr>
          <w:rFonts w:ascii="Calibri" w:hAnsi="Calibri" w:cs="Calibri"/>
          <w:sz w:val="20"/>
        </w:rPr>
        <w:t xml:space="preserve"> </w:t>
      </w:r>
      <w:r w:rsidR="00611B46" w:rsidRPr="00336CA0">
        <w:rPr>
          <w:rFonts w:ascii="Calibri" w:hAnsi="Calibri" w:cs="Calibri"/>
          <w:sz w:val="20"/>
        </w:rPr>
        <w:t>storit</w:t>
      </w:r>
      <w:r w:rsidRPr="00336CA0">
        <w:rPr>
          <w:rFonts w:ascii="Calibri" w:hAnsi="Calibri" w:cs="Calibri"/>
          <w:sz w:val="20"/>
        </w:rPr>
        <w:t>ev</w:t>
      </w:r>
      <w:r w:rsidR="00611B46" w:rsidRPr="00336CA0">
        <w:rPr>
          <w:rFonts w:ascii="Calibri" w:hAnsi="Calibri" w:cs="Calibri"/>
          <w:sz w:val="20"/>
        </w:rPr>
        <w:t xml:space="preserve"> </w:t>
      </w:r>
      <w:r w:rsidR="0014025E" w:rsidRPr="00336CA0">
        <w:rPr>
          <w:rFonts w:ascii="Calibri" w:hAnsi="Calibri" w:cs="Calibri"/>
          <w:sz w:val="20"/>
        </w:rPr>
        <w:t>izbrane</w:t>
      </w:r>
      <w:r w:rsidR="00611B46" w:rsidRPr="00336CA0">
        <w:rPr>
          <w:rFonts w:ascii="Calibri" w:hAnsi="Calibri" w:cs="Calibri"/>
          <w:sz w:val="20"/>
        </w:rPr>
        <w:t xml:space="preserve"> </w:t>
      </w:r>
      <w:r w:rsidR="002108BC" w:rsidRPr="00336CA0">
        <w:rPr>
          <w:rFonts w:ascii="Calibri" w:hAnsi="Calibri" w:cs="Calibri"/>
          <w:sz w:val="20"/>
        </w:rPr>
        <w:t xml:space="preserve">programske </w:t>
      </w:r>
      <w:r w:rsidR="00611B46" w:rsidRPr="00336CA0">
        <w:rPr>
          <w:rFonts w:ascii="Calibri" w:hAnsi="Calibri" w:cs="Calibri"/>
          <w:sz w:val="20"/>
        </w:rPr>
        <w:t xml:space="preserve">platforme v oblaku </w:t>
      </w:r>
      <w:r w:rsidR="00DB0B66" w:rsidRPr="00336CA0">
        <w:rPr>
          <w:rFonts w:ascii="Calibri" w:hAnsi="Calibri" w:cs="Calibri"/>
          <w:sz w:val="20"/>
        </w:rPr>
        <w:t xml:space="preserve">oziroma </w:t>
      </w:r>
      <w:r w:rsidR="00611B46" w:rsidRPr="00336CA0">
        <w:rPr>
          <w:rFonts w:ascii="Calibri" w:hAnsi="Calibri" w:cs="Calibri"/>
          <w:sz w:val="20"/>
        </w:rPr>
        <w:t>najem licenc</w:t>
      </w:r>
      <w:r w:rsidR="00053854" w:rsidRPr="00336CA0">
        <w:rPr>
          <w:rFonts w:ascii="Calibri" w:hAnsi="Calibri" w:cs="Calibri"/>
          <w:sz w:val="20"/>
        </w:rPr>
        <w:t xml:space="preserve"> </w:t>
      </w:r>
      <w:r w:rsidR="0014025E" w:rsidRPr="00336CA0">
        <w:rPr>
          <w:rFonts w:ascii="Calibri" w:hAnsi="Calibri" w:cs="Calibri"/>
          <w:sz w:val="20"/>
        </w:rPr>
        <w:t xml:space="preserve">izbrane </w:t>
      </w:r>
      <w:r w:rsidR="00053854" w:rsidRPr="00336CA0">
        <w:rPr>
          <w:rFonts w:ascii="Calibri" w:hAnsi="Calibri" w:cs="Calibri"/>
          <w:sz w:val="20"/>
        </w:rPr>
        <w:t>programske platforme</w:t>
      </w:r>
      <w:r w:rsidR="00611B46" w:rsidRPr="00336CA0">
        <w:rPr>
          <w:rFonts w:ascii="Calibri" w:hAnsi="Calibri" w:cs="Calibri"/>
          <w:sz w:val="20"/>
        </w:rPr>
        <w:t>,</w:t>
      </w:r>
      <w:r w:rsidR="006F7A57" w:rsidRPr="00336CA0">
        <w:rPr>
          <w:rFonts w:ascii="Calibri" w:hAnsi="Calibri" w:cs="Calibri"/>
          <w:sz w:val="20"/>
        </w:rPr>
        <w:t xml:space="preserve"> v nadaljevanju </w:t>
      </w:r>
      <w:r w:rsidR="003E32F7" w:rsidRPr="00336CA0">
        <w:rPr>
          <w:rFonts w:ascii="Calibri" w:hAnsi="Calibri" w:cs="Calibri"/>
          <w:sz w:val="20"/>
        </w:rPr>
        <w:t>»</w:t>
      </w:r>
      <w:r w:rsidRPr="00336CA0">
        <w:rPr>
          <w:rFonts w:ascii="Calibri" w:hAnsi="Calibri" w:cs="Calibri"/>
          <w:sz w:val="20"/>
        </w:rPr>
        <w:t>najem licenc</w:t>
      </w:r>
      <w:r w:rsidR="003E32F7" w:rsidRPr="00336CA0">
        <w:rPr>
          <w:rFonts w:ascii="Calibri" w:hAnsi="Calibri" w:cs="Calibri"/>
          <w:sz w:val="20"/>
        </w:rPr>
        <w:t xml:space="preserve">« </w:t>
      </w:r>
      <w:r w:rsidRPr="00336CA0">
        <w:rPr>
          <w:rFonts w:ascii="Calibri" w:hAnsi="Calibri" w:cs="Calibri"/>
          <w:sz w:val="20"/>
        </w:rPr>
        <w:t>in</w:t>
      </w:r>
      <w:r w:rsidR="003E32F7" w:rsidRPr="00336CA0">
        <w:rPr>
          <w:rFonts w:ascii="Calibri" w:hAnsi="Calibri" w:cs="Calibri"/>
          <w:sz w:val="20"/>
        </w:rPr>
        <w:t xml:space="preserve"> </w:t>
      </w:r>
      <w:r w:rsidR="006F7A57" w:rsidRPr="00336CA0">
        <w:rPr>
          <w:rFonts w:ascii="Calibri" w:hAnsi="Calibri" w:cs="Calibri"/>
          <w:sz w:val="20"/>
        </w:rPr>
        <w:t>»</w:t>
      </w:r>
      <w:r w:rsidRPr="00336CA0">
        <w:rPr>
          <w:rFonts w:ascii="Calibri" w:hAnsi="Calibri" w:cs="Calibri"/>
          <w:sz w:val="20"/>
        </w:rPr>
        <w:t>naročnina</w:t>
      </w:r>
      <w:r w:rsidR="006F7A57" w:rsidRPr="00336CA0">
        <w:rPr>
          <w:rFonts w:ascii="Calibri" w:hAnsi="Calibri" w:cs="Calibri"/>
          <w:sz w:val="20"/>
        </w:rPr>
        <w:t>«</w:t>
      </w:r>
      <w:r w:rsidR="003E32F7" w:rsidRPr="00336CA0">
        <w:rPr>
          <w:rFonts w:ascii="Calibri" w:hAnsi="Calibri" w:cs="Calibri"/>
          <w:sz w:val="20"/>
        </w:rPr>
        <w:t xml:space="preserve"> za </w:t>
      </w:r>
      <w:r w:rsidRPr="00336CA0">
        <w:rPr>
          <w:rFonts w:ascii="Calibri" w:hAnsi="Calibri" w:cs="Calibri"/>
          <w:sz w:val="20"/>
        </w:rPr>
        <w:t>znesek najema</w:t>
      </w:r>
      <w:r w:rsidR="0008217D" w:rsidRPr="00336CA0">
        <w:rPr>
          <w:rFonts w:ascii="Calibri" w:hAnsi="Calibri" w:cs="Calibri"/>
          <w:sz w:val="20"/>
        </w:rPr>
        <w:t xml:space="preserve">, po </w:t>
      </w:r>
      <w:r w:rsidR="00CA642F" w:rsidRPr="00336CA0">
        <w:rPr>
          <w:rFonts w:ascii="Calibri" w:hAnsi="Calibri" w:cs="Calibri"/>
          <w:sz w:val="20"/>
        </w:rPr>
        <w:t xml:space="preserve">MS EA (Microsoft </w:t>
      </w:r>
      <w:proofErr w:type="spellStart"/>
      <w:r w:rsidR="00CA642F" w:rsidRPr="00336CA0">
        <w:rPr>
          <w:rFonts w:ascii="Calibri" w:hAnsi="Calibri" w:cs="Calibri"/>
          <w:sz w:val="20"/>
        </w:rPr>
        <w:t>Enterprise</w:t>
      </w:r>
      <w:proofErr w:type="spellEnd"/>
      <w:r w:rsidR="00CA642F" w:rsidRPr="00336CA0">
        <w:rPr>
          <w:rFonts w:ascii="Calibri" w:hAnsi="Calibri" w:cs="Calibri"/>
          <w:sz w:val="20"/>
        </w:rPr>
        <w:t xml:space="preserve"> </w:t>
      </w:r>
      <w:proofErr w:type="spellStart"/>
      <w:r w:rsidR="00CA642F" w:rsidRPr="00336CA0">
        <w:rPr>
          <w:rFonts w:ascii="Calibri" w:hAnsi="Calibri" w:cs="Calibri"/>
          <w:sz w:val="20"/>
        </w:rPr>
        <w:t>Agreement</w:t>
      </w:r>
      <w:proofErr w:type="spellEnd"/>
      <w:r w:rsidR="00CA642F" w:rsidRPr="00336CA0">
        <w:rPr>
          <w:rFonts w:ascii="Calibri" w:hAnsi="Calibri" w:cs="Calibri"/>
          <w:sz w:val="20"/>
        </w:rPr>
        <w:t>) pogodbi med naročnikom in proizvajalcem Microsoft.</w:t>
      </w:r>
    </w:p>
    <w:p w:rsidR="002108BC" w:rsidRPr="00336CA0" w:rsidRDefault="002108BC" w:rsidP="002108BC">
      <w:pPr>
        <w:widowControl w:val="0"/>
        <w:ind w:left="360"/>
        <w:rPr>
          <w:rFonts w:ascii="Calibri" w:hAnsi="Calibri" w:cs="Calibri"/>
          <w:spacing w:val="0"/>
        </w:rPr>
      </w:pPr>
    </w:p>
    <w:p w:rsidR="00CA642F" w:rsidRDefault="002108BC" w:rsidP="002108BC">
      <w:pPr>
        <w:widowControl w:val="0"/>
        <w:ind w:left="360"/>
        <w:rPr>
          <w:rFonts w:ascii="Calibri" w:hAnsi="Calibri" w:cs="Calibri"/>
          <w:spacing w:val="0"/>
        </w:rPr>
      </w:pPr>
      <w:r w:rsidRPr="00336CA0">
        <w:rPr>
          <w:rFonts w:ascii="Calibri" w:hAnsi="Calibri" w:cs="Calibri"/>
          <w:spacing w:val="0"/>
        </w:rPr>
        <w:t>Obstoječa MS EA pogodba</w:t>
      </w:r>
      <w:r w:rsidR="00CA642F" w:rsidRPr="00336CA0">
        <w:rPr>
          <w:rFonts w:ascii="Calibri" w:hAnsi="Calibri" w:cs="Calibri"/>
          <w:spacing w:val="0"/>
        </w:rPr>
        <w:t>, krovna številka E7890961,</w:t>
      </w:r>
      <w:r w:rsidRPr="00336CA0">
        <w:rPr>
          <w:rFonts w:ascii="Calibri" w:hAnsi="Calibri" w:cs="Calibri"/>
          <w:spacing w:val="0"/>
        </w:rPr>
        <w:t xml:space="preserve"> se izteče 29.2.2024</w:t>
      </w:r>
      <w:r w:rsidR="00CA642F" w:rsidRPr="00336CA0">
        <w:rPr>
          <w:rFonts w:ascii="Calibri" w:hAnsi="Calibri" w:cs="Calibri"/>
          <w:spacing w:val="0"/>
        </w:rPr>
        <w:t xml:space="preserve">. V kolikor bo cena najema licenc po novi MS EA pogodbi drugačna, bosta naročnik in izvajalec </w:t>
      </w:r>
      <w:r w:rsidR="0075696B" w:rsidRPr="00336CA0">
        <w:rPr>
          <w:rFonts w:ascii="Calibri" w:hAnsi="Calibri" w:cs="Calibri"/>
          <w:spacing w:val="0"/>
        </w:rPr>
        <w:t xml:space="preserve">za to spremembo </w:t>
      </w:r>
      <w:r w:rsidR="00CA642F" w:rsidRPr="00336CA0">
        <w:rPr>
          <w:rFonts w:ascii="Calibri" w:hAnsi="Calibri" w:cs="Calibri"/>
          <w:spacing w:val="0"/>
        </w:rPr>
        <w:t>sklenila aneks k pogodbi o najemu licenc programske platforme.</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336CA0" w:rsidRDefault="00290FF0" w:rsidP="00206A54">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w:t>
      </w:r>
    </w:p>
    <w:p w:rsidR="0008217D" w:rsidRDefault="00D1010C" w:rsidP="00206A54">
      <w:pPr>
        <w:widowControl w:val="0"/>
        <w:ind w:left="360"/>
        <w:rPr>
          <w:rFonts w:ascii="Calibri" w:hAnsi="Calibri" w:cs="Calibri"/>
          <w:spacing w:val="0"/>
        </w:rPr>
      </w:pPr>
      <w:r>
        <w:rPr>
          <w:rFonts w:ascii="Calibri" w:hAnsi="Calibri" w:cs="Calibri"/>
          <w:spacing w:val="0"/>
        </w:rPr>
        <w:lastRenderedPageBreak/>
        <w:t>Naročnik in izvajalec bosta PIS oziroma posamezne funkcionalnosti PIS uvajala postopno, skladno z navodili naročnika.</w:t>
      </w:r>
    </w:p>
    <w:p w:rsidR="00430064" w:rsidRDefault="00430064"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t>koledarskih mesecev od dneva obojestranskega podpisa pogodbe</w:t>
      </w:r>
      <w:r w:rsidR="00336CA0">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336CA0" w:rsidRDefault="00451A3F" w:rsidP="005E7352">
      <w:pPr>
        <w:pStyle w:val="Odstavekseznama"/>
        <w:numPr>
          <w:ilvl w:val="0"/>
          <w:numId w:val="59"/>
        </w:numPr>
        <w:rPr>
          <w:rFonts w:ascii="Calibri" w:hAnsi="Calibri"/>
          <w:sz w:val="20"/>
        </w:rPr>
      </w:pPr>
      <w:r w:rsidRPr="00336CA0">
        <w:rPr>
          <w:rFonts w:ascii="Calibri" w:hAnsi="Calibri"/>
          <w:sz w:val="20"/>
        </w:rPr>
        <w:t>m</w:t>
      </w:r>
      <w:r w:rsidR="00E578BA" w:rsidRPr="00336CA0">
        <w:rPr>
          <w:rFonts w:ascii="Calibri" w:hAnsi="Calibri"/>
          <w:sz w:val="20"/>
        </w:rPr>
        <w:t>anjši del, do na</w:t>
      </w:r>
      <w:r w:rsidRPr="00336CA0">
        <w:rPr>
          <w:rFonts w:ascii="Calibri" w:hAnsi="Calibri"/>
          <w:sz w:val="20"/>
        </w:rPr>
        <w:t>jveč dvajset odstotkov (20%) 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morebitnih drugih licenc, potrebnih za delovanje PIS,</w:t>
      </w:r>
    </w:p>
    <w:p w:rsidR="00451A3F" w:rsidRPr="00336CA0" w:rsidRDefault="00451A3F" w:rsidP="00451A3F">
      <w:pPr>
        <w:widowControl w:val="0"/>
        <w:ind w:left="1080"/>
        <w:rPr>
          <w:rFonts w:ascii="Calibri" w:hAnsi="Calibri" w:cs="Calibri"/>
          <w:spacing w:val="0"/>
        </w:rPr>
      </w:pPr>
      <w:r w:rsidRPr="00336CA0">
        <w:rPr>
          <w:rFonts w:ascii="Calibri" w:hAnsi="Calibri" w:cs="Calibri"/>
          <w:spacing w:val="0"/>
        </w:rPr>
        <w:t>pred pričetkom del implementacije PIS, kar bo zagotovilo vzpostavitev razvojnega in testno/izobraževalnega okolja,</w:t>
      </w:r>
    </w:p>
    <w:p w:rsidR="00451A3F" w:rsidRPr="00336CA0" w:rsidRDefault="00451A3F" w:rsidP="005E7352">
      <w:pPr>
        <w:pStyle w:val="Odstavekseznama"/>
        <w:numPr>
          <w:ilvl w:val="0"/>
          <w:numId w:val="59"/>
        </w:numPr>
        <w:rPr>
          <w:rFonts w:ascii="Calibri" w:hAnsi="Calibri"/>
          <w:sz w:val="20"/>
        </w:rPr>
      </w:pPr>
      <w:r w:rsidRPr="00336CA0">
        <w:rPr>
          <w:rFonts w:ascii="Calibri" w:hAnsi="Calibri"/>
          <w:sz w:val="20"/>
        </w:rPr>
        <w:t>preostali del</w:t>
      </w:r>
      <w:r w:rsidR="00B5555D" w:rsidRPr="00336CA0">
        <w:rPr>
          <w:rFonts w:ascii="Calibri" w:hAnsi="Calibri"/>
          <w:sz w:val="20"/>
        </w:rPr>
        <w:t xml:space="preserve"> </w:t>
      </w:r>
      <w:r w:rsidRPr="00336CA0">
        <w:rPr>
          <w:rFonts w:ascii="Calibri" w:hAnsi="Calibri"/>
          <w:sz w:val="20"/>
        </w:rPr>
        <w:t>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336CA0"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w:t>
      </w:r>
      <w:r w:rsidRPr="00336CA0">
        <w:rPr>
          <w:rFonts w:ascii="Calibri" w:hAnsi="Calibri" w:cs="Calibri"/>
          <w:spacing w:val="0"/>
        </w:rPr>
        <w:t xml:space="preserve">implementirane funkcionalnosti PIS </w:t>
      </w:r>
      <w:r w:rsidR="00FB61BB" w:rsidRPr="00336CA0">
        <w:rPr>
          <w:rFonts w:ascii="Calibri" w:hAnsi="Calibri" w:cs="Calibri"/>
          <w:spacing w:val="0"/>
        </w:rPr>
        <w:t xml:space="preserve">v redno uporabo </w:t>
      </w:r>
      <w:r w:rsidR="00BE371A" w:rsidRPr="00336CA0">
        <w:rPr>
          <w:rFonts w:ascii="Calibri" w:hAnsi="Calibri" w:cs="Calibri"/>
          <w:spacing w:val="0"/>
        </w:rPr>
        <w:t>v produkciji</w:t>
      </w:r>
      <w:r w:rsidR="006C28CE" w:rsidRPr="00336CA0">
        <w:rPr>
          <w:rFonts w:ascii="Calibri" w:hAnsi="Calibri" w:cs="Calibri"/>
          <w:spacing w:val="0"/>
        </w:rPr>
        <w:t>, to je</w:t>
      </w:r>
      <w:r w:rsidR="007D0D65" w:rsidRPr="00336CA0">
        <w:rPr>
          <w:rFonts w:ascii="Calibri" w:hAnsi="Calibri" w:cs="Calibri"/>
          <w:spacing w:val="0"/>
        </w:rPr>
        <w:t xml:space="preserve"> </w:t>
      </w:r>
      <w:r w:rsidRPr="00336CA0">
        <w:rPr>
          <w:rFonts w:ascii="Calibri" w:hAnsi="Calibri" w:cs="Calibri"/>
          <w:spacing w:val="0"/>
        </w:rPr>
        <w:t>po zaključku obdobja poskusnega</w:t>
      </w:r>
      <w:r>
        <w:rPr>
          <w:rFonts w:ascii="Calibri" w:hAnsi="Calibri" w:cs="Calibri"/>
          <w:spacing w:val="0"/>
        </w:rPr>
        <w:t xml:space="preserve">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obojestranskega podpisa pogodbe</w:t>
      </w:r>
      <w:r w:rsidR="00336CA0">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F653B">
        <w:rPr>
          <w:rFonts w:ascii="Calibri" w:hAnsi="Calibri" w:cs="Calibri"/>
          <w:spacing w:val="0"/>
        </w:rPr>
        <w:t xml:space="preserve">Zahtevo za pojasnila razpisne dokumentacije mora ponudnik posredovati pravočasno, to je najkasneje </w:t>
      </w:r>
      <w:r w:rsidR="009F653B" w:rsidRPr="009F653B">
        <w:rPr>
          <w:rFonts w:ascii="Calibri" w:hAnsi="Calibri" w:cs="Calibri"/>
          <w:b/>
          <w:spacing w:val="0"/>
        </w:rPr>
        <w:t>7</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840791">
        <w:rPr>
          <w:rFonts w:ascii="Calibri" w:hAnsi="Calibri" w:cs="Calibri"/>
          <w:b/>
          <w:spacing w:val="0"/>
        </w:rPr>
        <w:t xml:space="preserve"> </w:t>
      </w:r>
      <w:r w:rsidRPr="009F653B">
        <w:rPr>
          <w:rFonts w:ascii="Calibri" w:hAnsi="Calibri" w:cs="Calibri"/>
          <w:b/>
          <w:spacing w:val="0"/>
        </w:rPr>
        <w:t>do 12.00 ure</w:t>
      </w:r>
      <w:r w:rsidRPr="009F653B">
        <w:rPr>
          <w:rFonts w:ascii="Calibri" w:hAnsi="Calibri" w:cs="Calibri"/>
          <w:spacing w:val="0"/>
        </w:rPr>
        <w:t xml:space="preserve">, da bo naročnik lahko pripravil in objavil odgovore najkasneje </w:t>
      </w:r>
      <w:r w:rsidR="009F653B" w:rsidRPr="009F653B">
        <w:rPr>
          <w:rFonts w:ascii="Calibri" w:hAnsi="Calibri" w:cs="Calibri"/>
          <w:b/>
          <w:spacing w:val="0"/>
        </w:rPr>
        <w:t>11</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9F653B">
        <w:rPr>
          <w:rFonts w:ascii="Calibri" w:hAnsi="Calibri" w:cs="Calibri"/>
          <w:b/>
          <w:spacing w:val="0"/>
        </w:rPr>
        <w:t xml:space="preserve"> do 12.00 ure</w:t>
      </w:r>
      <w:r w:rsidRPr="009F653B">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Pr="00336CA0" w:rsidRDefault="00251E9E" w:rsidP="00472551">
      <w:pPr>
        <w:widowControl w:val="0"/>
        <w:numPr>
          <w:ilvl w:val="0"/>
          <w:numId w:val="18"/>
        </w:numPr>
        <w:contextualSpacing/>
        <w:rPr>
          <w:rFonts w:ascii="Calibri" w:hAnsi="Calibri" w:cs="Calibri"/>
          <w:spacing w:val="0"/>
        </w:rPr>
      </w:pPr>
      <w:r w:rsidRPr="00336CA0">
        <w:rPr>
          <w:rFonts w:ascii="Calibri" w:hAnsi="Calibri" w:cs="Calibri"/>
          <w:spacing w:val="0"/>
        </w:rPr>
        <w:t xml:space="preserve">listinsko </w:t>
      </w:r>
      <w:r w:rsidR="00472551" w:rsidRPr="00336CA0">
        <w:rPr>
          <w:rFonts w:ascii="Calibri" w:hAnsi="Calibri" w:cs="Calibri"/>
          <w:spacing w:val="0"/>
        </w:rPr>
        <w:t xml:space="preserve">dokazilo, da ima ponudnik veljaven partnerski status pri proizvajalcu (principalu) </w:t>
      </w:r>
      <w:r w:rsidRPr="00336CA0">
        <w:rPr>
          <w:rFonts w:ascii="Calibri" w:hAnsi="Calibri" w:cs="Calibri"/>
          <w:spacing w:val="0"/>
        </w:rPr>
        <w:t xml:space="preserve">izbrane </w:t>
      </w:r>
      <w:r w:rsidR="00472551" w:rsidRPr="00336CA0">
        <w:rPr>
          <w:rFonts w:ascii="Calibri" w:hAnsi="Calibri" w:cs="Calibri"/>
          <w:spacing w:val="0"/>
        </w:rPr>
        <w:t>programske platforme,</w:t>
      </w:r>
    </w:p>
    <w:p w:rsidR="005065AF" w:rsidRPr="00336CA0" w:rsidRDefault="005065AF" w:rsidP="00601A63">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w:t>
      </w:r>
      <w:r w:rsidR="00527042" w:rsidRPr="00336CA0">
        <w:rPr>
          <w:rFonts w:ascii="Calibri" w:hAnsi="Calibri" w:cs="Calibri"/>
          <w:spacing w:val="0"/>
        </w:rPr>
        <w:t>7</w:t>
      </w:r>
      <w:r w:rsidRPr="00336CA0">
        <w:rPr>
          <w:rFonts w:ascii="Calibri" w:hAnsi="Calibri" w:cs="Calibri"/>
          <w:spacing w:val="0"/>
        </w:rPr>
        <w:t>:</w:t>
      </w:r>
      <w:r w:rsidR="002C5B3F" w:rsidRPr="00336CA0">
        <w:rPr>
          <w:rFonts w:ascii="Calibri" w:hAnsi="Calibri" w:cs="Calibri"/>
          <w:spacing w:val="0"/>
        </w:rPr>
        <w:t xml:space="preserve"> </w:t>
      </w:r>
      <w:r w:rsidR="00C10953" w:rsidRPr="00336CA0">
        <w:rPr>
          <w:rFonts w:ascii="Calibri" w:hAnsi="Calibri" w:cs="Calibri"/>
          <w:spacing w:val="0"/>
        </w:rPr>
        <w:t>Izjava o izpolnjevanju pogojev za priznanje tehnične sposobnosti ponudnika</w:t>
      </w:r>
      <w:r w:rsidR="00472551" w:rsidRPr="00336CA0">
        <w:rPr>
          <w:rFonts w:ascii="Calibri" w:hAnsi="Calibri" w:cs="Calibri"/>
          <w:spacing w:val="0"/>
        </w:rPr>
        <w:t xml:space="preserve"> (za referenčne projekte in za projekte, s katerimi ponudnik izkazuje dodatne izkušnje za vrednotenje ponudbe oziroma merilo B)</w:t>
      </w:r>
      <w:r w:rsidR="00C10953" w:rsidRPr="00336CA0">
        <w:rPr>
          <w:rFonts w:ascii="Calibri" w:hAnsi="Calibri" w:cs="Calibri"/>
          <w:spacing w:val="0"/>
        </w:rPr>
        <w:t>,</w:t>
      </w:r>
    </w:p>
    <w:p w:rsidR="00AF2425" w:rsidRPr="00336CA0" w:rsidRDefault="00AF2425" w:rsidP="00AF2425">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8: Seznam prijavljenih referenčnih kadrov (implementacija in vzdrževanje </w:t>
      </w:r>
      <w:r w:rsidR="00864493" w:rsidRPr="00336CA0">
        <w:rPr>
          <w:rFonts w:ascii="Calibri" w:hAnsi="Calibri" w:cs="Calibri"/>
          <w:spacing w:val="0"/>
        </w:rPr>
        <w:t xml:space="preserve">implementiranega </w:t>
      </w:r>
      <w:r w:rsidRPr="00336CA0">
        <w:rPr>
          <w:rFonts w:ascii="Calibri" w:hAnsi="Calibri" w:cs="Calibri"/>
          <w:spacing w:val="0"/>
        </w:rPr>
        <w:t>PIS),</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dokazila, kot npr. kopije osebnih certifikatov, o pridobljenem znanju referenčnih strokovnjakov,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vseh referenčnih projektov,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vloge vseh referenčnih strokovnjakov v referenčnih projektih,</w:t>
      </w:r>
    </w:p>
    <w:p w:rsidR="00251E9E" w:rsidRPr="00336CA0" w:rsidRDefault="00251E9E" w:rsidP="00251E9E">
      <w:pPr>
        <w:pStyle w:val="Odstavekseznama"/>
        <w:numPr>
          <w:ilvl w:val="0"/>
          <w:numId w:val="18"/>
        </w:numPr>
        <w:rPr>
          <w:rFonts w:ascii="Calibri" w:hAnsi="Calibri" w:cs="Calibri"/>
          <w:sz w:val="20"/>
        </w:rPr>
      </w:pPr>
      <w:r w:rsidRPr="00336CA0">
        <w:rPr>
          <w:rFonts w:ascii="Calibri" w:hAnsi="Calibri" w:cs="Calibri"/>
          <w:sz w:val="20"/>
        </w:rPr>
        <w:t xml:space="preserve">original bančne garancije za resnost ponudbe v datoteki PDF oziroma </w:t>
      </w:r>
      <w:proofErr w:type="spellStart"/>
      <w:r w:rsidRPr="00336CA0">
        <w:rPr>
          <w:rFonts w:ascii="Calibri" w:hAnsi="Calibri" w:cs="Calibri"/>
          <w:sz w:val="20"/>
        </w:rPr>
        <w:t>sken</w:t>
      </w:r>
      <w:proofErr w:type="spellEnd"/>
      <w:r w:rsidRPr="00336CA0">
        <w:rPr>
          <w:rFonts w:ascii="Calibri" w:hAnsi="Calibri" w:cs="Calibri"/>
          <w:sz w:val="20"/>
        </w:rPr>
        <w:t xml:space="preserve"> v primeru, da ponudnik predloži original bančne garancije v papirni obliki,</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882FCE" w:rsidRDefault="0033652C" w:rsidP="006579E2">
      <w:pPr>
        <w:widowControl w:val="0"/>
        <w:shd w:val="clear" w:color="auto" w:fill="CCFFCC"/>
        <w:ind w:left="357"/>
        <w:rPr>
          <w:rFonts w:ascii="Calibri" w:hAnsi="Calibri" w:cs="Calibri"/>
          <w:spacing w:val="0"/>
        </w:rPr>
      </w:pPr>
      <w:hyperlink r:id="rId20" w:history="1">
        <w:r w:rsidR="00882FCE" w:rsidRPr="006579E2">
          <w:rPr>
            <w:rStyle w:val="Hiperpovezava"/>
            <w:rFonts w:ascii="Calibri" w:hAnsi="Calibri" w:cs="Calibri"/>
            <w:spacing w:val="0"/>
          </w:rPr>
          <w:t>https://ejn.gov.si/ponudba/pages/aktualno/aktualno_jnc_podrobno.xhtml?zadevaId=2555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F653B">
        <w:rPr>
          <w:rFonts w:ascii="Calibri" w:hAnsi="Calibri" w:cs="Calibri"/>
          <w:b/>
          <w:spacing w:val="0"/>
        </w:rPr>
        <w:t xml:space="preserve">najkasneje </w:t>
      </w:r>
      <w:r w:rsidR="00347772" w:rsidRPr="009F653B">
        <w:rPr>
          <w:rFonts w:ascii="Calibri" w:hAnsi="Calibri" w:cs="Calibri"/>
          <w:b/>
          <w:spacing w:val="0"/>
        </w:rPr>
        <w:t>21</w:t>
      </w:r>
      <w:r w:rsidRPr="009F653B">
        <w:rPr>
          <w:rFonts w:ascii="Calibri" w:hAnsi="Calibri" w:cs="Calibri"/>
          <w:b/>
          <w:spacing w:val="0"/>
        </w:rPr>
        <w:t>.</w:t>
      </w:r>
      <w:r w:rsidR="00850B50" w:rsidRPr="009F653B">
        <w:rPr>
          <w:rFonts w:ascii="Calibri" w:hAnsi="Calibri" w:cs="Calibri"/>
          <w:b/>
          <w:spacing w:val="0"/>
        </w:rPr>
        <w:t>6</w:t>
      </w:r>
      <w:r w:rsidRPr="009F653B">
        <w:rPr>
          <w:rFonts w:ascii="Calibri" w:hAnsi="Calibri" w:cs="Calibri"/>
          <w:b/>
          <w:spacing w:val="0"/>
        </w:rPr>
        <w:t>.</w:t>
      </w:r>
      <w:r w:rsidR="00251E9E" w:rsidRPr="009F653B">
        <w:rPr>
          <w:rFonts w:ascii="Calibri" w:hAnsi="Calibri" w:cs="Calibri"/>
          <w:b/>
          <w:spacing w:val="0"/>
        </w:rPr>
        <w:t>2021</w:t>
      </w:r>
      <w:r w:rsidRPr="009F653B">
        <w:rPr>
          <w:rFonts w:ascii="Calibri" w:hAnsi="Calibri" w:cs="Calibri"/>
          <w:b/>
          <w:spacing w:val="0"/>
        </w:rPr>
        <w:t xml:space="preserve"> do </w:t>
      </w:r>
      <w:r w:rsidR="00CE22ED" w:rsidRPr="009F653B">
        <w:rPr>
          <w:rFonts w:ascii="Calibri" w:hAnsi="Calibri" w:cs="Calibri"/>
          <w:b/>
          <w:spacing w:val="0"/>
        </w:rPr>
        <w:t>12</w:t>
      </w:r>
      <w:r w:rsidRPr="009F653B">
        <w:rPr>
          <w:rFonts w:ascii="Calibri" w:hAnsi="Calibri" w:cs="Calibri"/>
          <w:b/>
          <w:spacing w:val="0"/>
        </w:rPr>
        <w:t>.00 ure</w:t>
      </w:r>
      <w:r w:rsidRPr="009F653B">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251E9E">
        <w:rPr>
          <w:rFonts w:ascii="Calibri" w:hAnsi="Calibri" w:cs="Calibri"/>
          <w:spacing w:val="0"/>
        </w:rPr>
        <w:t>Razvoj, implementacija poslovnega in vzdrževanje informacijskega sistema za izvajanje transportno logističnih storitev v gospodarski družbi SŽ – Tovorni promet, d.o.o.</w:t>
      </w:r>
      <w:r w:rsidRPr="000744A8">
        <w:rPr>
          <w:rFonts w:ascii="Calibri" w:hAnsi="Calibri" w:cs="Calibri"/>
          <w:spacing w:val="0"/>
        </w:rPr>
        <w:t>«,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347772">
        <w:rPr>
          <w:rFonts w:ascii="Calibri" w:hAnsi="Calibri"/>
          <w:spacing w:val="0"/>
        </w:rPr>
        <w:t xml:space="preserve">(mora prispeti do naročnika, ne glede na način oddaje) najkasneje </w:t>
      </w:r>
      <w:r w:rsidR="00347772" w:rsidRPr="00347772">
        <w:rPr>
          <w:rFonts w:ascii="Calibri" w:hAnsi="Calibri"/>
          <w:b/>
          <w:spacing w:val="0"/>
        </w:rPr>
        <w:t>21</w:t>
      </w:r>
      <w:r w:rsidRPr="00347772">
        <w:rPr>
          <w:rFonts w:ascii="Calibri" w:hAnsi="Calibri"/>
          <w:b/>
          <w:spacing w:val="0"/>
        </w:rPr>
        <w:t>.</w:t>
      </w:r>
      <w:r w:rsidR="00850B50" w:rsidRPr="00347772">
        <w:rPr>
          <w:rFonts w:ascii="Calibri" w:hAnsi="Calibri"/>
          <w:b/>
          <w:spacing w:val="0"/>
        </w:rPr>
        <w:t>6</w:t>
      </w:r>
      <w:r w:rsidRPr="00347772">
        <w:rPr>
          <w:rFonts w:ascii="Calibri" w:hAnsi="Calibri"/>
          <w:b/>
          <w:spacing w:val="0"/>
        </w:rPr>
        <w:t>.2021 do 12.00 ure</w:t>
      </w:r>
      <w:r w:rsidRPr="00347772">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sectPr w:rsidR="00336CA0">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347772">
        <w:rPr>
          <w:rFonts w:ascii="Calibri" w:hAnsi="Calibri" w:cs="Calibri"/>
          <w:spacing w:val="0"/>
        </w:rPr>
        <w:t xml:space="preserve">Odpiranje ponudb bo potekalo avtomatično v informacijskem sistemu e-JN </w:t>
      </w:r>
      <w:r w:rsidRPr="00347772">
        <w:rPr>
          <w:rFonts w:ascii="Calibri" w:hAnsi="Calibri" w:cs="Calibri"/>
          <w:b/>
          <w:spacing w:val="0"/>
        </w:rPr>
        <w:t xml:space="preserve">dne </w:t>
      </w:r>
      <w:r w:rsidR="00347772" w:rsidRPr="00347772">
        <w:rPr>
          <w:rFonts w:ascii="Calibri" w:hAnsi="Calibri" w:cs="Calibri"/>
          <w:b/>
          <w:spacing w:val="0"/>
        </w:rPr>
        <w:t>21</w:t>
      </w:r>
      <w:r w:rsidRPr="00347772">
        <w:rPr>
          <w:rFonts w:ascii="Calibri" w:hAnsi="Calibri" w:cs="Calibri"/>
          <w:b/>
          <w:spacing w:val="0"/>
        </w:rPr>
        <w:t>.</w:t>
      </w:r>
      <w:r w:rsidR="00850B50" w:rsidRPr="00347772">
        <w:rPr>
          <w:rFonts w:ascii="Calibri" w:hAnsi="Calibri" w:cs="Calibri"/>
          <w:b/>
          <w:spacing w:val="0"/>
        </w:rPr>
        <w:t>6</w:t>
      </w:r>
      <w:r w:rsidRPr="00347772">
        <w:rPr>
          <w:rFonts w:ascii="Calibri" w:hAnsi="Calibri" w:cs="Calibri"/>
          <w:b/>
          <w:spacing w:val="0"/>
        </w:rPr>
        <w:t>.</w:t>
      </w:r>
      <w:r w:rsidR="007442FF" w:rsidRPr="00347772">
        <w:rPr>
          <w:rFonts w:ascii="Calibri" w:hAnsi="Calibri" w:cs="Calibri"/>
          <w:b/>
          <w:spacing w:val="0"/>
        </w:rPr>
        <w:t>2021</w:t>
      </w:r>
      <w:r w:rsidRPr="00347772">
        <w:rPr>
          <w:rFonts w:ascii="Calibri" w:hAnsi="Calibri" w:cs="Calibri"/>
          <w:spacing w:val="0"/>
        </w:rPr>
        <w:t xml:space="preserve"> in se bo začelo </w:t>
      </w:r>
      <w:r w:rsidRPr="00347772">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w:t>
      </w:r>
      <w:r w:rsidRPr="000744A8">
        <w:rPr>
          <w:rFonts w:ascii="Calibri" w:hAnsi="Calibri" w:cs="Calibri"/>
          <w:spacing w:val="0"/>
        </w:rPr>
        <w:lastRenderedPageBreak/>
        <w:t>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Pr="00336CA0" w:rsidRDefault="00A862F3" w:rsidP="005E7352">
      <w:pPr>
        <w:numPr>
          <w:ilvl w:val="2"/>
          <w:numId w:val="70"/>
        </w:numPr>
        <w:rPr>
          <w:rFonts w:ascii="Calibri" w:hAnsi="Calibri"/>
          <w:spacing w:val="0"/>
          <w:lang w:eastAsia="ar-SA"/>
        </w:rPr>
      </w:pPr>
      <w:r w:rsidRPr="00336CA0">
        <w:rPr>
          <w:rFonts w:ascii="Calibri" w:hAnsi="Calibri"/>
          <w:spacing w:val="0"/>
          <w:lang w:eastAsia="ar-SA"/>
        </w:rPr>
        <w:t xml:space="preserve">vrednosti </w:t>
      </w:r>
      <w:r w:rsidR="007704F1" w:rsidRPr="00336CA0">
        <w:rPr>
          <w:rFonts w:ascii="Calibri" w:hAnsi="Calibri"/>
          <w:spacing w:val="0"/>
          <w:lang w:eastAsia="ar-SA"/>
        </w:rPr>
        <w:t>240 človek/dni (pogodbena kvota) dela razvijalca,</w:t>
      </w:r>
    </w:p>
    <w:p w:rsidR="007704F1" w:rsidRPr="00336CA0" w:rsidRDefault="007704F1" w:rsidP="005E7352">
      <w:pPr>
        <w:numPr>
          <w:ilvl w:val="2"/>
          <w:numId w:val="70"/>
        </w:numPr>
        <w:rPr>
          <w:rFonts w:ascii="Calibri" w:hAnsi="Calibri"/>
          <w:spacing w:val="0"/>
          <w:lang w:eastAsia="ar-SA"/>
        </w:rPr>
      </w:pPr>
      <w:r w:rsidRPr="00336CA0">
        <w:rPr>
          <w:rFonts w:ascii="Calibri" w:hAnsi="Calibri"/>
          <w:spacing w:val="0"/>
          <w:lang w:eastAsia="ar-SA"/>
        </w:rPr>
        <w:t>vrednosti 120 človek/dni (pogodbena kvota) dela načrtovalca,</w:t>
      </w:r>
    </w:p>
    <w:p w:rsidR="00195AE4" w:rsidRPr="00336CA0" w:rsidRDefault="007704F1" w:rsidP="007704F1">
      <w:pPr>
        <w:ind w:left="1440" w:firstLine="360"/>
        <w:rPr>
          <w:rFonts w:ascii="Calibri" w:hAnsi="Calibri"/>
          <w:spacing w:val="0"/>
          <w:lang w:eastAsia="ar-SA"/>
        </w:rPr>
      </w:pPr>
      <w:r w:rsidRPr="00336CA0">
        <w:rPr>
          <w:rFonts w:ascii="Calibri" w:hAnsi="Calibri"/>
          <w:spacing w:val="0"/>
          <w:lang w:eastAsia="ar-SA"/>
        </w:rPr>
        <w:t>oziroma vrednost postavke</w:t>
      </w:r>
      <w:r w:rsidR="00817B68" w:rsidRPr="00336CA0">
        <w:rPr>
          <w:rFonts w:ascii="Calibri" w:hAnsi="Calibri"/>
          <w:spacing w:val="0"/>
          <w:lang w:eastAsia="ar-SA"/>
        </w:rPr>
        <w:t xml:space="preserve"> </w:t>
      </w:r>
      <w:r w:rsidR="004346A1" w:rsidRPr="00336CA0">
        <w:rPr>
          <w:rFonts w:ascii="Calibri" w:hAnsi="Calibri"/>
          <w:spacing w:val="0"/>
          <w:lang w:eastAsia="ar-SA"/>
        </w:rPr>
        <w:t>7</w:t>
      </w:r>
      <w:r w:rsidR="00817B68" w:rsidRPr="00336CA0">
        <w:rPr>
          <w:rFonts w:ascii="Calibri" w:hAnsi="Calibri"/>
          <w:spacing w:val="0"/>
          <w:lang w:eastAsia="ar-SA"/>
        </w:rPr>
        <w:t xml:space="preserve"> </w:t>
      </w:r>
      <w:r w:rsidR="00530B93" w:rsidRPr="00336CA0">
        <w:rPr>
          <w:rFonts w:ascii="Calibri" w:hAnsi="Calibri"/>
          <w:spacing w:val="0"/>
          <w:lang w:eastAsia="ar-SA"/>
        </w:rPr>
        <w:t>Razpisnega obrazca 18</w:t>
      </w:r>
      <w:r w:rsidRPr="00336CA0">
        <w:rPr>
          <w:rFonts w:ascii="Calibri" w:hAnsi="Calibri"/>
          <w:spacing w:val="0"/>
          <w:lang w:eastAsia="ar-SA"/>
        </w:rPr>
        <w:t>,</w:t>
      </w:r>
    </w:p>
    <w:p w:rsidR="00DF4DD6" w:rsidRPr="00336CA0" w:rsidRDefault="00DB0B66" w:rsidP="005E7352">
      <w:pPr>
        <w:numPr>
          <w:ilvl w:val="1"/>
          <w:numId w:val="68"/>
        </w:numPr>
        <w:rPr>
          <w:rFonts w:ascii="Calibri" w:hAnsi="Calibri"/>
          <w:spacing w:val="0"/>
          <w:lang w:eastAsia="ar-SA"/>
        </w:rPr>
      </w:pPr>
      <w:r w:rsidRPr="00336CA0">
        <w:rPr>
          <w:rFonts w:ascii="Calibri" w:hAnsi="Calibri"/>
          <w:spacing w:val="0"/>
          <w:lang w:eastAsia="ar-SA"/>
        </w:rPr>
        <w:t>naročnin</w:t>
      </w:r>
      <w:r w:rsidR="00841135" w:rsidRPr="00336CA0">
        <w:rPr>
          <w:rFonts w:ascii="Calibri" w:hAnsi="Calibri"/>
          <w:spacing w:val="0"/>
          <w:lang w:eastAsia="ar-SA"/>
        </w:rPr>
        <w:t xml:space="preserve"> za </w:t>
      </w:r>
      <w:r w:rsidR="00CA6945" w:rsidRPr="00336CA0">
        <w:rPr>
          <w:rFonts w:ascii="Calibri" w:hAnsi="Calibri"/>
          <w:spacing w:val="0"/>
          <w:lang w:eastAsia="ar-SA"/>
        </w:rPr>
        <w:t>licence</w:t>
      </w:r>
      <w:r w:rsidR="00841135" w:rsidRPr="00336CA0">
        <w:rPr>
          <w:rFonts w:ascii="Calibri" w:hAnsi="Calibri"/>
          <w:spacing w:val="0"/>
          <w:lang w:eastAsia="ar-SA"/>
        </w:rPr>
        <w:t xml:space="preserve"> </w:t>
      </w:r>
      <w:r w:rsidR="007442FF" w:rsidRPr="00336CA0">
        <w:rPr>
          <w:rFonts w:ascii="Calibri" w:hAnsi="Calibri"/>
          <w:spacing w:val="0"/>
          <w:lang w:eastAsia="ar-SA"/>
        </w:rPr>
        <w:t>izbrane</w:t>
      </w:r>
      <w:r w:rsidR="00841135" w:rsidRPr="00336CA0">
        <w:rPr>
          <w:rFonts w:ascii="Calibri" w:hAnsi="Calibri"/>
          <w:spacing w:val="0"/>
          <w:lang w:eastAsia="ar-SA"/>
        </w:rPr>
        <w:t xml:space="preserve"> programske platforme</w:t>
      </w:r>
      <w:r w:rsidR="00DF4DD6" w:rsidRPr="00336CA0">
        <w:rPr>
          <w:rFonts w:ascii="Calibri" w:hAnsi="Calibri"/>
          <w:spacing w:val="0"/>
          <w:lang w:eastAsia="ar-SA"/>
        </w:rPr>
        <w:t xml:space="preserve"> za </w:t>
      </w:r>
      <w:r w:rsidR="007704F1" w:rsidRPr="00336CA0">
        <w:rPr>
          <w:rFonts w:ascii="Calibri" w:hAnsi="Calibri"/>
          <w:spacing w:val="0"/>
          <w:lang w:eastAsia="ar-SA"/>
        </w:rPr>
        <w:t xml:space="preserve">obdobje </w:t>
      </w:r>
      <w:r w:rsidR="00DF4DD6" w:rsidRPr="00336CA0">
        <w:rPr>
          <w:rFonts w:ascii="Calibri" w:hAnsi="Calibri"/>
          <w:spacing w:val="0"/>
          <w:lang w:eastAsia="ar-SA"/>
        </w:rPr>
        <w:t>oseminštirideset (48) mesecev, to je vsota</w:t>
      </w:r>
      <w:r w:rsidR="007704F1" w:rsidRPr="00336CA0">
        <w:rPr>
          <w:rFonts w:ascii="Calibri" w:hAnsi="Calibri"/>
          <w:spacing w:val="0"/>
          <w:lang w:eastAsia="ar-SA"/>
        </w:rPr>
        <w:t>:</w:t>
      </w:r>
    </w:p>
    <w:p w:rsidR="00195AE4"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mesečne naročnine za licence za</w:t>
      </w:r>
      <w:r w:rsidR="00DF4DD6" w:rsidRPr="00336CA0">
        <w:rPr>
          <w:rFonts w:ascii="Calibri" w:hAnsi="Calibri"/>
          <w:spacing w:val="0"/>
          <w:lang w:eastAsia="ar-SA"/>
        </w:rPr>
        <w:t xml:space="preserve"> </w:t>
      </w:r>
      <w:r w:rsidR="007442FF" w:rsidRPr="00336CA0">
        <w:rPr>
          <w:rFonts w:ascii="Calibri" w:hAnsi="Calibri"/>
          <w:spacing w:val="0"/>
          <w:lang w:eastAsia="ar-SA"/>
        </w:rPr>
        <w:t>550</w:t>
      </w:r>
      <w:r w:rsidR="00DF4DD6" w:rsidRPr="00336CA0">
        <w:rPr>
          <w:rFonts w:ascii="Calibri" w:hAnsi="Calibri"/>
          <w:spacing w:val="0"/>
          <w:lang w:eastAsia="ar-SA"/>
        </w:rPr>
        <w:t xml:space="preserve"> končn</w:t>
      </w:r>
      <w:r w:rsidRPr="00336CA0">
        <w:rPr>
          <w:rFonts w:ascii="Calibri" w:hAnsi="Calibri"/>
          <w:spacing w:val="0"/>
          <w:lang w:eastAsia="ar-SA"/>
        </w:rPr>
        <w:t>ih</w:t>
      </w:r>
      <w:r w:rsidR="00DF4DD6" w:rsidRPr="00336CA0">
        <w:rPr>
          <w:rFonts w:ascii="Calibri" w:hAnsi="Calibri"/>
          <w:spacing w:val="0"/>
          <w:lang w:eastAsia="ar-SA"/>
        </w:rPr>
        <w:t xml:space="preserve"> uporabnik</w:t>
      </w:r>
      <w:r w:rsidR="00DB0B66" w:rsidRPr="00336CA0">
        <w:rPr>
          <w:rFonts w:ascii="Calibri" w:hAnsi="Calibri"/>
          <w:spacing w:val="0"/>
          <w:lang w:eastAsia="ar-SA"/>
        </w:rPr>
        <w:t>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licence za </w:t>
      </w:r>
      <w:r w:rsidR="007442FF" w:rsidRPr="00336CA0">
        <w:rPr>
          <w:rFonts w:ascii="Calibri" w:hAnsi="Calibri"/>
          <w:spacing w:val="0"/>
          <w:lang w:eastAsia="ar-SA"/>
        </w:rPr>
        <w:t>50</w:t>
      </w:r>
      <w:r w:rsidR="00DF4DD6" w:rsidRPr="00336CA0">
        <w:rPr>
          <w:rFonts w:ascii="Calibri" w:hAnsi="Calibri"/>
          <w:spacing w:val="0"/>
          <w:lang w:eastAsia="ar-SA"/>
        </w:rPr>
        <w:t xml:space="preserve"> </w:t>
      </w:r>
      <w:r w:rsidRPr="00336CA0">
        <w:rPr>
          <w:rFonts w:ascii="Calibri" w:hAnsi="Calibri"/>
          <w:spacing w:val="0"/>
          <w:lang w:eastAsia="ar-SA"/>
        </w:rPr>
        <w:t>naprednih uporabnikov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w:t>
      </w:r>
      <w:r w:rsidR="00DF4DD6" w:rsidRPr="00336CA0">
        <w:rPr>
          <w:rFonts w:ascii="Calibri" w:hAnsi="Calibri"/>
          <w:spacing w:val="0"/>
          <w:lang w:eastAsia="ar-SA"/>
        </w:rPr>
        <w:t>morebitn</w:t>
      </w:r>
      <w:r w:rsidRPr="00336CA0">
        <w:rPr>
          <w:rFonts w:ascii="Calibri" w:hAnsi="Calibri"/>
          <w:spacing w:val="0"/>
          <w:lang w:eastAsia="ar-SA"/>
        </w:rPr>
        <w:t>e</w:t>
      </w:r>
      <w:r w:rsidR="00DF4DD6" w:rsidRPr="00336CA0">
        <w:rPr>
          <w:rFonts w:ascii="Calibri" w:hAnsi="Calibri"/>
          <w:spacing w:val="0"/>
          <w:lang w:eastAsia="ar-SA"/>
        </w:rPr>
        <w:t xml:space="preserve"> drug</w:t>
      </w:r>
      <w:r w:rsidRPr="00336CA0">
        <w:rPr>
          <w:rFonts w:ascii="Calibri" w:hAnsi="Calibri"/>
          <w:spacing w:val="0"/>
          <w:lang w:eastAsia="ar-SA"/>
        </w:rPr>
        <w:t>e</w:t>
      </w:r>
      <w:r w:rsidR="00DF4DD6" w:rsidRPr="00336CA0">
        <w:rPr>
          <w:rFonts w:ascii="Calibri" w:hAnsi="Calibri"/>
          <w:spacing w:val="0"/>
          <w:lang w:eastAsia="ar-SA"/>
        </w:rPr>
        <w:t xml:space="preserve"> licenc</w:t>
      </w:r>
      <w:r w:rsidRPr="00336CA0">
        <w:rPr>
          <w:rFonts w:ascii="Calibri" w:hAnsi="Calibri"/>
          <w:spacing w:val="0"/>
          <w:lang w:eastAsia="ar-SA"/>
        </w:rPr>
        <w:t>e</w:t>
      </w:r>
      <w:r w:rsidR="00DF4DD6" w:rsidRPr="00336CA0">
        <w:rPr>
          <w:rFonts w:ascii="Calibri" w:hAnsi="Calibri"/>
          <w:spacing w:val="0"/>
          <w:lang w:eastAsia="ar-SA"/>
        </w:rPr>
        <w:t>, potrebn</w:t>
      </w:r>
      <w:r w:rsidRPr="00336CA0">
        <w:rPr>
          <w:rFonts w:ascii="Calibri" w:hAnsi="Calibri"/>
          <w:spacing w:val="0"/>
          <w:lang w:eastAsia="ar-SA"/>
        </w:rPr>
        <w:t>e</w:t>
      </w:r>
      <w:r w:rsidR="00DF4DD6" w:rsidRPr="00336CA0">
        <w:rPr>
          <w:rFonts w:ascii="Calibri" w:hAnsi="Calibri"/>
          <w:spacing w:val="0"/>
          <w:lang w:eastAsia="ar-SA"/>
        </w:rPr>
        <w:t xml:space="preserve"> za delovanje sistema * 48</w:t>
      </w:r>
      <w:r w:rsidR="007704F1" w:rsidRPr="00336CA0">
        <w:rPr>
          <w:rFonts w:ascii="Calibri" w:hAnsi="Calibri"/>
          <w:spacing w:val="0"/>
          <w:lang w:eastAsia="ar-SA"/>
        </w:rPr>
        <w:t>,</w:t>
      </w:r>
    </w:p>
    <w:p w:rsidR="007704F1" w:rsidRPr="00336CA0" w:rsidRDefault="007704F1" w:rsidP="007704F1">
      <w:pPr>
        <w:ind w:left="1440" w:firstLine="360"/>
        <w:rPr>
          <w:rFonts w:ascii="Calibri" w:hAnsi="Calibri"/>
          <w:spacing w:val="0"/>
          <w:lang w:eastAsia="ar-SA"/>
        </w:rPr>
      </w:pPr>
      <w:r w:rsidRPr="00336CA0">
        <w:rPr>
          <w:rFonts w:ascii="Calibri" w:hAnsi="Calibri"/>
          <w:spacing w:val="0"/>
          <w:lang w:eastAsia="ar-SA"/>
        </w:rPr>
        <w:t xml:space="preserve">oziroma vrednost postavke </w:t>
      </w:r>
      <w:r w:rsidR="004346A1" w:rsidRPr="00336CA0">
        <w:rPr>
          <w:rFonts w:ascii="Calibri" w:hAnsi="Calibri"/>
          <w:spacing w:val="0"/>
          <w:lang w:eastAsia="ar-SA"/>
        </w:rPr>
        <w:t>9</w:t>
      </w:r>
      <w:r w:rsidRPr="00336CA0">
        <w:rPr>
          <w:rFonts w:ascii="Calibri" w:hAnsi="Calibri"/>
          <w:spacing w:val="0"/>
          <w:lang w:eastAsia="ar-SA"/>
        </w:rPr>
        <w:t xml:space="preserve"> </w:t>
      </w:r>
      <w:r w:rsidR="00530B93" w:rsidRPr="00336CA0">
        <w:rPr>
          <w:rFonts w:ascii="Calibri" w:hAnsi="Calibri"/>
          <w:spacing w:val="0"/>
          <w:lang w:eastAsia="ar-SA"/>
        </w:rPr>
        <w:t>Razpisnega obrazca 19</w:t>
      </w:r>
      <w:r w:rsidRPr="00336CA0">
        <w:rPr>
          <w:rFonts w:ascii="Calibri" w:hAnsi="Calibri"/>
          <w:spacing w:val="0"/>
          <w:lang w:eastAsia="ar-SA"/>
        </w:rPr>
        <w:t>)</w:t>
      </w:r>
      <w:r w:rsidR="005E7352" w:rsidRPr="00336CA0">
        <w:rPr>
          <w:rFonts w:ascii="Calibri" w:hAnsi="Calibri"/>
          <w:spacing w:val="0"/>
          <w:lang w:eastAsia="ar-SA"/>
        </w:rPr>
        <w:t>.</w:t>
      </w:r>
    </w:p>
    <w:p w:rsidR="00195AE4" w:rsidRPr="00336CA0" w:rsidRDefault="005E7352" w:rsidP="005E7352">
      <w:pPr>
        <w:numPr>
          <w:ilvl w:val="0"/>
          <w:numId w:val="67"/>
        </w:numPr>
        <w:rPr>
          <w:rFonts w:ascii="Calibri" w:hAnsi="Calibri"/>
          <w:spacing w:val="0"/>
          <w:lang w:eastAsia="ar-SA"/>
        </w:rPr>
      </w:pPr>
      <w:r w:rsidRPr="00336CA0">
        <w:rPr>
          <w:rFonts w:ascii="Calibri" w:hAnsi="Calibri"/>
          <w:spacing w:val="0"/>
          <w:lang w:eastAsia="ar-SA"/>
        </w:rPr>
        <w:t>I</w:t>
      </w:r>
      <w:r w:rsidR="007704F1" w:rsidRPr="00336CA0">
        <w:rPr>
          <w:rFonts w:ascii="Calibri" w:hAnsi="Calibri"/>
          <w:spacing w:val="0"/>
          <w:lang w:eastAsia="ar-SA"/>
        </w:rPr>
        <w:t xml:space="preserve">zkazovanje dodatnih izkušenj ponudnika </w:t>
      </w:r>
      <w:r w:rsidR="003863C7" w:rsidRPr="00336CA0">
        <w:rPr>
          <w:rFonts w:ascii="Calibri" w:hAnsi="Calibri"/>
          <w:spacing w:val="0"/>
          <w:lang w:eastAsia="ar-SA"/>
        </w:rPr>
        <w:t xml:space="preserve">(ponudnika ali partnerja v skupnem nastopu ali podizvajalca) </w:t>
      </w:r>
      <w:r w:rsidR="007704F1" w:rsidRPr="00336CA0">
        <w:rPr>
          <w:rFonts w:ascii="Calibri" w:hAnsi="Calibri"/>
          <w:spacing w:val="0"/>
          <w:lang w:eastAsia="ar-SA"/>
        </w:rPr>
        <w:t xml:space="preserve">z implementacijo informacijskih sistemov na </w:t>
      </w:r>
      <w:r w:rsidR="007442FF" w:rsidRPr="00336CA0">
        <w:rPr>
          <w:rFonts w:ascii="Calibri" w:hAnsi="Calibri"/>
          <w:spacing w:val="0"/>
          <w:lang w:eastAsia="ar-SA"/>
        </w:rPr>
        <w:t>izbrani</w:t>
      </w:r>
      <w:r w:rsidR="007704F1" w:rsidRPr="00336CA0">
        <w:rPr>
          <w:rFonts w:ascii="Calibri" w:hAnsi="Calibri"/>
          <w:spacing w:val="0"/>
          <w:lang w:eastAsia="ar-SA"/>
        </w:rPr>
        <w:t xml:space="preserve"> programski platformi,</w:t>
      </w:r>
      <w:r w:rsidR="003863C7" w:rsidRPr="00336CA0">
        <w:rPr>
          <w:rFonts w:ascii="Calibri" w:hAnsi="Calibri"/>
          <w:spacing w:val="0"/>
          <w:lang w:eastAsia="ar-SA"/>
        </w:rPr>
        <w:t xml:space="preserve"> to je projektov, ki ustrezajo vsem</w:t>
      </w:r>
      <w:r w:rsidR="0037709A" w:rsidRPr="00336CA0">
        <w:rPr>
          <w:rFonts w:ascii="Calibri" w:hAnsi="Calibri"/>
          <w:spacing w:val="0"/>
          <w:lang w:eastAsia="ar-SA"/>
        </w:rPr>
        <w:t xml:space="preserve"> pogojem za referenčni projekt in presegajo obvezno število, ki je pogoj za priznanje tehnične </w:t>
      </w:r>
      <w:r w:rsidR="00230A0D" w:rsidRPr="00336CA0">
        <w:rPr>
          <w:rFonts w:ascii="Calibri" w:hAnsi="Calibri"/>
          <w:spacing w:val="0"/>
          <w:lang w:eastAsia="ar-SA"/>
        </w:rPr>
        <w:t>sposobnosti</w:t>
      </w:r>
      <w:r w:rsidR="0037709A" w:rsidRPr="00336CA0">
        <w:rPr>
          <w:rFonts w:ascii="Calibri" w:hAnsi="Calibri"/>
          <w:spacing w:val="0"/>
          <w:lang w:eastAsia="ar-SA"/>
        </w:rPr>
        <w:t xml:space="preserve"> ponudnika, in sicer</w:t>
      </w:r>
      <w:r w:rsidR="007704F1" w:rsidRPr="00336CA0">
        <w:rPr>
          <w:rFonts w:ascii="Calibri" w:hAnsi="Calibri"/>
          <w:spacing w:val="0"/>
          <w:lang w:eastAsia="ar-SA"/>
        </w:rPr>
        <w:t>:</w:t>
      </w:r>
    </w:p>
    <w:p w:rsidR="005E7352" w:rsidRPr="00336CA0" w:rsidRDefault="003863C7" w:rsidP="005E7352">
      <w:pPr>
        <w:numPr>
          <w:ilvl w:val="1"/>
          <w:numId w:val="68"/>
        </w:numPr>
        <w:rPr>
          <w:rFonts w:ascii="Calibri" w:hAnsi="Calibri"/>
          <w:spacing w:val="0"/>
          <w:lang w:eastAsia="ar-SA"/>
        </w:rPr>
      </w:pPr>
      <w:r w:rsidRPr="00336CA0">
        <w:rPr>
          <w:rFonts w:ascii="Calibri" w:hAnsi="Calibri"/>
          <w:spacing w:val="0"/>
          <w:lang w:eastAsia="ar-SA"/>
        </w:rPr>
        <w:t>5 točk za vsak</w:t>
      </w:r>
      <w:r w:rsidR="0037709A" w:rsidRPr="00336CA0">
        <w:rPr>
          <w:rFonts w:ascii="Calibri" w:hAnsi="Calibri"/>
          <w:spacing w:val="0"/>
          <w:lang w:eastAsia="ar-SA"/>
        </w:rPr>
        <w:t>ega</w:t>
      </w:r>
      <w:r w:rsidRPr="00336CA0">
        <w:rPr>
          <w:rFonts w:ascii="Calibri" w:hAnsi="Calibri"/>
          <w:spacing w:val="0"/>
          <w:lang w:eastAsia="ar-SA"/>
        </w:rPr>
        <w:t xml:space="preserve"> </w:t>
      </w:r>
      <w:r w:rsidR="0037709A" w:rsidRPr="00336CA0">
        <w:rPr>
          <w:rFonts w:ascii="Calibri" w:hAnsi="Calibri"/>
          <w:spacing w:val="0"/>
          <w:lang w:eastAsia="ar-SA"/>
        </w:rPr>
        <w:t xml:space="preserve">od dodatnih največ </w:t>
      </w:r>
      <w:r w:rsidR="00841135" w:rsidRPr="00336CA0">
        <w:rPr>
          <w:rFonts w:ascii="Calibri" w:hAnsi="Calibri"/>
          <w:spacing w:val="0"/>
          <w:lang w:eastAsia="ar-SA"/>
        </w:rPr>
        <w:t>5</w:t>
      </w:r>
      <w:r w:rsidR="0037709A" w:rsidRPr="00336CA0">
        <w:rPr>
          <w:rFonts w:ascii="Calibri" w:hAnsi="Calibri"/>
          <w:spacing w:val="0"/>
          <w:lang w:eastAsia="ar-SA"/>
        </w:rPr>
        <w:t xml:space="preserve"> projektov</w:t>
      </w:r>
      <w:r w:rsidRPr="00336CA0">
        <w:rPr>
          <w:rFonts w:ascii="Calibri" w:hAnsi="Calibri"/>
          <w:spacing w:val="0"/>
          <w:lang w:eastAsia="ar-SA"/>
        </w:rPr>
        <w:t xml:space="preserve"> z več kot 20 uporabniki</w:t>
      </w:r>
      <w:r w:rsidR="007B523B" w:rsidRPr="00336CA0">
        <w:rPr>
          <w:rFonts w:ascii="Calibri" w:hAnsi="Calibri"/>
          <w:spacing w:val="0"/>
          <w:lang w:eastAsia="ar-SA"/>
        </w:rPr>
        <w:t>,</w:t>
      </w:r>
    </w:p>
    <w:p w:rsidR="005E7352" w:rsidRPr="0033381F" w:rsidRDefault="003863C7" w:rsidP="005E7352">
      <w:pPr>
        <w:numPr>
          <w:ilvl w:val="1"/>
          <w:numId w:val="68"/>
        </w:numPr>
        <w:rPr>
          <w:rFonts w:ascii="Calibri" w:hAnsi="Calibri"/>
          <w:spacing w:val="0"/>
          <w:lang w:eastAsia="ar-SA"/>
        </w:rPr>
      </w:pPr>
      <w:r w:rsidRPr="0033381F">
        <w:rPr>
          <w:rFonts w:ascii="Calibri" w:hAnsi="Calibri"/>
          <w:spacing w:val="0"/>
          <w:lang w:eastAsia="ar-SA"/>
        </w:rPr>
        <w:t>20 točk za vsak</w:t>
      </w:r>
      <w:r w:rsidR="0037709A" w:rsidRPr="0033381F">
        <w:rPr>
          <w:rFonts w:ascii="Calibri" w:hAnsi="Calibri"/>
          <w:spacing w:val="0"/>
          <w:lang w:eastAsia="ar-SA"/>
        </w:rPr>
        <w:t>ega</w:t>
      </w:r>
      <w:r w:rsidRPr="0033381F">
        <w:rPr>
          <w:rFonts w:ascii="Calibri" w:hAnsi="Calibri"/>
          <w:spacing w:val="0"/>
          <w:lang w:eastAsia="ar-SA"/>
        </w:rPr>
        <w:t xml:space="preserve"> </w:t>
      </w:r>
      <w:r w:rsidR="0037709A" w:rsidRPr="0033381F">
        <w:rPr>
          <w:rFonts w:ascii="Calibri" w:hAnsi="Calibri"/>
          <w:spacing w:val="0"/>
          <w:lang w:eastAsia="ar-SA"/>
        </w:rPr>
        <w:t xml:space="preserve">od dodatnih največ </w:t>
      </w:r>
      <w:r w:rsidR="00841135" w:rsidRPr="0033381F">
        <w:rPr>
          <w:rFonts w:ascii="Calibri" w:hAnsi="Calibri"/>
          <w:spacing w:val="0"/>
          <w:lang w:eastAsia="ar-SA"/>
        </w:rPr>
        <w:t>3</w:t>
      </w:r>
      <w:r w:rsidR="0037709A" w:rsidRPr="0033381F">
        <w:rPr>
          <w:rFonts w:ascii="Calibri" w:hAnsi="Calibri"/>
          <w:spacing w:val="0"/>
          <w:lang w:eastAsia="ar-SA"/>
        </w:rPr>
        <w:t xml:space="preserve"> projektov</w:t>
      </w:r>
      <w:r w:rsidR="005E7352" w:rsidRPr="0033381F">
        <w:rPr>
          <w:rFonts w:ascii="Calibri" w:hAnsi="Calibri"/>
          <w:spacing w:val="0"/>
          <w:lang w:eastAsia="ar-SA"/>
        </w:rPr>
        <w:t xml:space="preserve"> z več kot </w:t>
      </w:r>
      <w:r w:rsidR="007C7F39" w:rsidRPr="0033381F">
        <w:rPr>
          <w:rFonts w:ascii="Calibri" w:hAnsi="Calibri"/>
          <w:spacing w:val="0"/>
          <w:lang w:eastAsia="ar-SA"/>
        </w:rPr>
        <w:t>150</w:t>
      </w:r>
      <w:r w:rsidR="005E7352" w:rsidRPr="0033381F">
        <w:rPr>
          <w:rFonts w:ascii="Calibri" w:hAnsi="Calibri"/>
          <w:spacing w:val="0"/>
          <w:lang w:eastAsia="ar-SA"/>
        </w:rPr>
        <w:t xml:space="preserve"> uporabniki</w:t>
      </w:r>
      <w:r w:rsidR="008B051A" w:rsidRPr="0033381F">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336CA0" w:rsidRDefault="007B523B" w:rsidP="007B523B">
      <w:pPr>
        <w:ind w:left="709"/>
        <w:jc w:val="both"/>
        <w:rPr>
          <w:rFonts w:ascii="Calibri" w:hAnsi="Calibri" w:cs="Calibri"/>
          <w:spacing w:val="0"/>
          <w:sz w:val="16"/>
          <w:szCs w:val="16"/>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336CA0" w:rsidRDefault="00336CA0" w:rsidP="008B051A">
      <w:pPr>
        <w:ind w:left="709" w:firstLine="15"/>
        <w:jc w:val="both"/>
        <w:rPr>
          <w:rFonts w:ascii="Calibri" w:hAnsi="Calibri" w:cs="Calibri"/>
          <w:spacing w:val="0"/>
          <w:sz w:val="18"/>
          <w:szCs w:val="18"/>
          <w:lang w:eastAsia="ar-SA"/>
        </w:rPr>
        <w:sectPr w:rsidR="00336CA0">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Ocena ponudbe se izvede s seštevanjem doseženih točk po obeh merilih na dve decimalni vejici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5A6E2F">
      <w:pPr>
        <w:widowControl w:val="0"/>
        <w:ind w:left="360"/>
        <w:rPr>
          <w:rFonts w:ascii="Calibri" w:hAnsi="Calibri" w:cs="Calibri"/>
          <w:spacing w:val="0"/>
        </w:rPr>
      </w:pPr>
      <w:r w:rsidRPr="00530B93">
        <w:rPr>
          <w:rFonts w:ascii="Calibri" w:hAnsi="Calibri" w:cs="Calibri"/>
          <w:spacing w:val="0"/>
        </w:rPr>
        <w:t>V primeru, da dva ali več ponudnikov ponudijo enako najnižjo ceno,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s katerim izkazuje dodatne izkušnje, izpolniti</w:t>
      </w:r>
      <w:r w:rsidR="007442FF">
        <w:rPr>
          <w:rFonts w:ascii="Calibri" w:hAnsi="Calibri" w:cs="Calibri"/>
          <w:spacing w:val="0"/>
        </w:rPr>
        <w:t xml:space="preserve">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A41838" w:rsidRPr="006B3D50" w:rsidRDefault="00A41838" w:rsidP="006B3D50">
      <w:pPr>
        <w:widowControl w:val="0"/>
        <w:numPr>
          <w:ilvl w:val="0"/>
          <w:numId w:val="18"/>
        </w:numPr>
        <w:contextualSpacing/>
        <w:rPr>
          <w:rFonts w:ascii="Calibri" w:hAnsi="Calibri"/>
          <w:spacing w:val="0"/>
        </w:rPr>
      </w:pPr>
      <w:r w:rsidRPr="006B3D50">
        <w:rPr>
          <w:rFonts w:ascii="Calibri" w:hAnsi="Calibri"/>
          <w:spacing w:val="0"/>
        </w:rPr>
        <w:t xml:space="preserve">pogodbi o izvedbi pogodbenih </w:t>
      </w:r>
      <w:r w:rsidR="00FA26D4" w:rsidRPr="006B3D50">
        <w:rPr>
          <w:rFonts w:ascii="Calibri" w:hAnsi="Calibri"/>
          <w:spacing w:val="0"/>
        </w:rPr>
        <w:t>del</w:t>
      </w:r>
      <w:r w:rsidR="00B76E00" w:rsidRPr="006B3D50">
        <w:rPr>
          <w:rFonts w:ascii="Calibri" w:hAnsi="Calibri"/>
          <w:spacing w:val="0"/>
        </w:rPr>
        <w:t>,</w:t>
      </w:r>
      <w:r w:rsidRPr="006B3D50">
        <w:rPr>
          <w:rFonts w:ascii="Calibri" w:hAnsi="Calibri"/>
          <w:spacing w:val="0"/>
        </w:rPr>
        <w:t xml:space="preserve"> </w:t>
      </w:r>
      <w:r w:rsidR="00FA26D4" w:rsidRPr="006B3D50">
        <w:rPr>
          <w:rFonts w:ascii="Calibri" w:hAnsi="Calibri"/>
          <w:spacing w:val="0"/>
        </w:rPr>
        <w:t xml:space="preserve">pogodbenega </w:t>
      </w:r>
      <w:r w:rsidR="00DB0B66" w:rsidRPr="006B3D50">
        <w:rPr>
          <w:rFonts w:ascii="Calibri" w:hAnsi="Calibri"/>
          <w:spacing w:val="0"/>
        </w:rPr>
        <w:t>najema</w:t>
      </w:r>
      <w:r w:rsidR="006A3A9C" w:rsidRPr="006B3D50">
        <w:rPr>
          <w:rFonts w:ascii="Calibri" w:hAnsi="Calibri"/>
          <w:spacing w:val="0"/>
        </w:rPr>
        <w:t xml:space="preserve"> </w:t>
      </w:r>
      <w:r w:rsidR="00FA26D4" w:rsidRPr="006B3D50">
        <w:rPr>
          <w:rFonts w:ascii="Calibri" w:hAnsi="Calibri"/>
          <w:spacing w:val="0"/>
        </w:rPr>
        <w:t>in pogodbenih storitev</w:t>
      </w:r>
      <w:r w:rsidR="006A3A9C" w:rsidRPr="006B3D50">
        <w:rPr>
          <w:rFonts w:ascii="Calibri" w:hAnsi="Calibri"/>
          <w:spacing w:val="0"/>
        </w:rPr>
        <w:t xml:space="preserve"> </w:t>
      </w:r>
      <w:r w:rsidRPr="006B3D50">
        <w:rPr>
          <w:rFonts w:ascii="Calibri" w:hAnsi="Calibri"/>
          <w:spacing w:val="0"/>
        </w:rPr>
        <w:t>(</w:t>
      </w:r>
      <w:r w:rsidR="00B76E00" w:rsidRPr="006B3D50">
        <w:rPr>
          <w:rFonts w:ascii="Calibri" w:hAnsi="Calibri"/>
          <w:spacing w:val="0"/>
        </w:rPr>
        <w:t>implementacija</w:t>
      </w:r>
      <w:r w:rsidR="00FA26D4" w:rsidRPr="006B3D50">
        <w:rPr>
          <w:rFonts w:ascii="Calibri" w:hAnsi="Calibri"/>
          <w:spacing w:val="0"/>
        </w:rPr>
        <w:t xml:space="preserve"> in vzdrževanje </w:t>
      </w:r>
      <w:r w:rsidR="006A3A9C" w:rsidRPr="006B3D50">
        <w:rPr>
          <w:rFonts w:ascii="Calibri" w:hAnsi="Calibri"/>
          <w:spacing w:val="0"/>
        </w:rPr>
        <w:t xml:space="preserve">implementiranega </w:t>
      </w:r>
      <w:r w:rsidR="00FA26D4" w:rsidRPr="006B3D50">
        <w:rPr>
          <w:rFonts w:ascii="Calibri" w:hAnsi="Calibri"/>
          <w:spacing w:val="0"/>
        </w:rPr>
        <w:t xml:space="preserve">PIS, </w:t>
      </w:r>
      <w:r w:rsidR="00DB0B66" w:rsidRPr="006B3D50">
        <w:rPr>
          <w:rFonts w:ascii="Calibri" w:hAnsi="Calibri"/>
          <w:spacing w:val="0"/>
        </w:rPr>
        <w:t>najem</w:t>
      </w:r>
      <w:r w:rsidR="00FA26D4" w:rsidRPr="006B3D50">
        <w:rPr>
          <w:rFonts w:ascii="Calibri" w:hAnsi="Calibri"/>
          <w:spacing w:val="0"/>
        </w:rPr>
        <w:t xml:space="preserve"> licenc</w:t>
      </w:r>
      <w:r w:rsidR="00BA0F5A" w:rsidRPr="006B3D50">
        <w:rPr>
          <w:rFonts w:ascii="Calibri" w:hAnsi="Calibri"/>
          <w:spacing w:val="0"/>
        </w:rPr>
        <w:t xml:space="preserve"> programske platforme</w:t>
      </w:r>
      <w:r w:rsidRPr="006B3D50">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lastRenderedPageBreak/>
        <w:t>sporazuma o ne-razkrivanju podatkov</w:t>
      </w:r>
      <w:r w:rsidR="00336CA0" w:rsidRPr="0033381F">
        <w:t xml:space="preserve">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dobro izvedbo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1.17.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33652C"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4E5FA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imeti v času objave tega razpisa veljaven partnerski status pri proizvajalcu (principalu) </w:t>
      </w:r>
      <w:r w:rsidR="004E5FA3" w:rsidRPr="003E5D33">
        <w:rPr>
          <w:rFonts w:ascii="Calibri" w:hAnsi="Calibri"/>
          <w:spacing w:val="0"/>
        </w:rPr>
        <w:t xml:space="preserve">izbrane </w:t>
      </w:r>
      <w:r w:rsidRPr="003E5D33">
        <w:rPr>
          <w:rFonts w:ascii="Calibri" w:hAnsi="Calibri"/>
          <w:spacing w:val="0"/>
        </w:rPr>
        <w:t>programske platforme</w:t>
      </w:r>
      <w:r w:rsidR="004E5FA3" w:rsidRPr="003E5D33">
        <w:rPr>
          <w:rFonts w:ascii="Calibri" w:hAnsi="Calibri"/>
          <w:spacing w:val="0"/>
        </w:rPr>
        <w:t xml:space="preserve"> Microsoft.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deset (10) letih pred dnevom objave tega razpisa uspešno izvedel </w:t>
      </w:r>
      <w:r w:rsidRPr="003E5D33">
        <w:rPr>
          <w:rFonts w:ascii="Calibri" w:hAnsi="Calibri"/>
          <w:b/>
          <w:spacing w:val="0"/>
        </w:rPr>
        <w:t>tri (3)</w:t>
      </w:r>
      <w:r w:rsidRPr="003E5D33">
        <w:rPr>
          <w:rFonts w:ascii="Calibri" w:hAnsi="Calibri"/>
          <w:spacing w:val="0"/>
        </w:rPr>
        <w:t xml:space="preserve"> projekte implementacije aplikacije na </w:t>
      </w:r>
      <w:r w:rsidR="001B7545" w:rsidRPr="003E5D33">
        <w:rPr>
          <w:rFonts w:ascii="Calibri" w:hAnsi="Calibri"/>
          <w:spacing w:val="0"/>
        </w:rPr>
        <w:t>izbrani</w:t>
      </w:r>
      <w:r w:rsidRPr="003E5D33">
        <w:rPr>
          <w:rFonts w:ascii="Calibri" w:hAnsi="Calibri"/>
          <w:spacing w:val="0"/>
        </w:rPr>
        <w:t xml:space="preserve"> programski platformi, v nadaljevanju »referenčni projekt«, pri čemer se zahteva, da: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naročnik referenčnega projekta končni kupec in uporabnik aplikacije,</w:t>
      </w:r>
    </w:p>
    <w:p w:rsidR="00B94F9A"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referenčni projekt implementiran na </w:t>
      </w:r>
      <w:r w:rsidR="00B94F9A" w:rsidRPr="003E5D33">
        <w:rPr>
          <w:rFonts w:ascii="Calibri" w:hAnsi="Calibri" w:cs="Calibri"/>
          <w:spacing w:val="0"/>
        </w:rPr>
        <w:t>izbrani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se dva (2) referenčna projekta nanašata na aplikacijo, ki je v uporabi za več kot 20 uporabnikov,</w:t>
      </w:r>
    </w:p>
    <w:p w:rsidR="0090544B" w:rsidRPr="0033381F" w:rsidRDefault="0090544B" w:rsidP="008F3EC2">
      <w:pPr>
        <w:widowControl w:val="0"/>
        <w:numPr>
          <w:ilvl w:val="0"/>
          <w:numId w:val="16"/>
        </w:numPr>
        <w:contextualSpacing/>
        <w:rPr>
          <w:rFonts w:ascii="Calibri" w:hAnsi="Calibri" w:cs="Calibri"/>
          <w:spacing w:val="0"/>
        </w:rPr>
      </w:pPr>
      <w:r w:rsidRPr="0033381F">
        <w:rPr>
          <w:rFonts w:ascii="Calibri" w:hAnsi="Calibri" w:cs="Calibri"/>
          <w:spacing w:val="0"/>
        </w:rPr>
        <w:t xml:space="preserve">se eden (1) referenčni projekt nanaša na aplikacijo, ki je v uporabi za več kot </w:t>
      </w:r>
      <w:r w:rsidR="007C7F39" w:rsidRPr="0033381F">
        <w:rPr>
          <w:rFonts w:ascii="Calibri" w:hAnsi="Calibri" w:cs="Calibri"/>
          <w:spacing w:val="0"/>
        </w:rPr>
        <w:t>150</w:t>
      </w:r>
      <w:r w:rsidRPr="0033381F">
        <w:rPr>
          <w:rFonts w:ascii="Calibri" w:hAnsi="Calibri" w:cs="Calibri"/>
          <w:spacing w:val="0"/>
        </w:rPr>
        <w:t xml:space="preserve"> uporabnikov,</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naročnik referenčnega projekta referenčni projekt v polnem obsegu zanesljivo in uspešno uporablja vsaj zadnjih </w:t>
      </w:r>
      <w:r w:rsidR="00E05574" w:rsidRPr="003E5D33">
        <w:rPr>
          <w:rFonts w:ascii="Calibri" w:hAnsi="Calibri" w:cs="Calibri"/>
          <w:spacing w:val="0"/>
        </w:rPr>
        <w:t>šest (</w:t>
      </w:r>
      <w:r w:rsidRPr="003E5D33">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mesecev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zadnjih šest (6) mesecev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1654BC" w:rsidRPr="003E5D33" w:rsidRDefault="001654BC" w:rsidP="008F3EC2">
      <w:pPr>
        <w:ind w:left="360"/>
        <w:rPr>
          <w:rFonts w:ascii="Calibri" w:hAnsi="Calibri"/>
          <w:spacing w:val="0"/>
        </w:rPr>
      </w:pPr>
      <w:r w:rsidRPr="003E5D33">
        <w:rPr>
          <w:rFonts w:ascii="Calibri" w:hAnsi="Calibri"/>
          <w:spacing w:val="0"/>
        </w:rPr>
        <w:t>Ponudnik (ponudnik ali partner v skupnem nastopu ali podizvajalec) mora torej izkazati tri (3) različne referenčne projekte oziroma od treh (3) različnih naročnikov referenčnih projektov,</w:t>
      </w:r>
    </w:p>
    <w:p w:rsidR="001654BC" w:rsidRPr="003E5D33" w:rsidRDefault="001654BC" w:rsidP="008F3EC2">
      <w:pPr>
        <w:ind w:left="360"/>
        <w:rPr>
          <w:rFonts w:ascii="Calibri" w:hAnsi="Calibri"/>
          <w:spacing w:val="0"/>
        </w:rPr>
      </w:pPr>
    </w:p>
    <w:p w:rsidR="005B0EEC" w:rsidRPr="003E5D33" w:rsidRDefault="001654BC" w:rsidP="008F3EC2">
      <w:pPr>
        <w:ind w:left="360"/>
        <w:rPr>
          <w:rFonts w:ascii="Calibri" w:hAnsi="Calibri"/>
          <w:spacing w:val="0"/>
        </w:rPr>
        <w:sectPr w:rsidR="005B0EEC" w:rsidRPr="003E5D33" w:rsidSect="00CA3909">
          <w:pgSz w:w="11906" w:h="16838" w:code="9"/>
          <w:pgMar w:top="1134" w:right="1134" w:bottom="1134" w:left="1134" w:header="454" w:footer="454" w:gutter="0"/>
          <w:cols w:space="708"/>
          <w:docGrid w:linePitch="360"/>
        </w:sectPr>
      </w:pPr>
      <w:r w:rsidRPr="003E5D33">
        <w:rPr>
          <w:rFonts w:ascii="Calibri" w:hAnsi="Calibri"/>
          <w:spacing w:val="0"/>
        </w:rPr>
        <w:t>Referenčne projekte lahko izkazuje en, dva ali trije različni gospodarski subjekti, ki nastopajo v ponudbi, in so lahko v vlogi ponudnika, partnerja v skupnem nastopu ali podizvajalca, pri čemer je vsakega od referenčnih projektov (kompletni referenčni projekt) v celoti izvedel en gospodarski subjekt (ponudnik ali partner v skupnem nastopu ali podizvajalec).</w:t>
      </w:r>
    </w:p>
    <w:p w:rsidR="0090544B" w:rsidRPr="0090544B" w:rsidRDefault="0090544B" w:rsidP="008F3EC2">
      <w:pPr>
        <w:widowControl w:val="0"/>
        <w:ind w:left="357"/>
        <w:rPr>
          <w:rFonts w:ascii="Calibri" w:hAnsi="Calibri"/>
          <w:spacing w:val="0"/>
        </w:rPr>
      </w:pPr>
      <w:r w:rsidRPr="0090544B">
        <w:rPr>
          <w:rFonts w:ascii="Calibri" w:hAnsi="Calibri"/>
          <w:spacing w:val="0"/>
        </w:rPr>
        <w:lastRenderedPageBreak/>
        <w:t>Referenčni projekti se ne smejo nanašati na poslovne informacijske sisteme, uvedene pri ponudniku, partnerju v skupnem nastopu ali podizvajalcu.</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 xml:space="preserve">Ponudnik (ponudnik ali partner v skupnem nastopu ali podizvajalec) mora imeti na podlagi pogodbe o zaposlitvi ali drugih pravnih podlagah (npr. </w:t>
      </w:r>
      <w:proofErr w:type="spellStart"/>
      <w:r w:rsidRPr="003E5D33">
        <w:rPr>
          <w:rFonts w:ascii="Calibri" w:hAnsi="Calibri"/>
          <w:spacing w:val="0"/>
        </w:rPr>
        <w:t>podjemna</w:t>
      </w:r>
      <w:proofErr w:type="spellEnd"/>
      <w:r w:rsidRPr="003E5D33">
        <w:rPr>
          <w:rFonts w:ascii="Calibri" w:hAnsi="Calibri"/>
          <w:spacing w:val="0"/>
        </w:rPr>
        <w:t xml:space="preserve"> pogodba, avtorska pogodba):</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Pr="003E5D33">
        <w:rPr>
          <w:rFonts w:ascii="Calibri" w:hAnsi="Calibri" w:cs="Calibri"/>
          <w:spacing w:val="0"/>
        </w:rPr>
        <w:t xml:space="preserve"> rešitve na </w:t>
      </w:r>
      <w:r w:rsidR="00B94F9A" w:rsidRPr="003E5D33">
        <w:rPr>
          <w:rFonts w:ascii="Calibri" w:hAnsi="Calibri" w:cs="Calibri"/>
          <w:spacing w:val="0"/>
        </w:rPr>
        <w:t>izbrani programski</w:t>
      </w:r>
      <w:r w:rsidRPr="003E5D33">
        <w:rPr>
          <w:rFonts w:ascii="Calibri" w:hAnsi="Calibri" w:cs="Calibri"/>
          <w:spacing w:val="0"/>
        </w:rPr>
        <w:t xml:space="preserve"> platformi,</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pet (5)</w:t>
      </w:r>
      <w:r w:rsidRPr="003E5D33">
        <w:rPr>
          <w:rFonts w:ascii="Calibri" w:hAnsi="Calibri" w:cs="Calibri"/>
          <w:spacing w:val="0"/>
        </w:rPr>
        <w:t xml:space="preserve"> razvijalcev aplikacij na </w:t>
      </w:r>
      <w:r w:rsidR="00B94F9A" w:rsidRPr="003E5D33">
        <w:rPr>
          <w:rFonts w:ascii="Calibri" w:hAnsi="Calibri" w:cs="Calibri"/>
          <w:spacing w:val="0"/>
        </w:rPr>
        <w:t>izbrani</w:t>
      </w:r>
      <w:r w:rsidR="00DB7CAA" w:rsidRPr="003E5D33">
        <w:rPr>
          <w:rFonts w:ascii="Calibri" w:hAnsi="Calibri" w:cs="Calibri"/>
          <w:spacing w:val="0"/>
        </w:rPr>
        <w:t xml:space="preserve"> </w:t>
      </w:r>
      <w:r w:rsidRPr="003E5D33">
        <w:rPr>
          <w:rFonts w:ascii="Calibri" w:hAnsi="Calibri" w:cs="Calibri"/>
          <w:spacing w:val="0"/>
        </w:rPr>
        <w:t>programski platformi</w:t>
      </w:r>
      <w:r w:rsidR="00DB7CAA"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0090544B" w:rsidRPr="003E5D33">
        <w:rPr>
          <w:rFonts w:ascii="Calibri" w:hAnsi="Calibri" w:cs="Calibri"/>
          <w:spacing w:val="0"/>
        </w:rPr>
        <w:t xml:space="preserve"> rešitve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razvijalca aplikacij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načrtovalca integracije </w:t>
      </w:r>
      <w:r w:rsidR="00E463A4" w:rsidRPr="003E5D33">
        <w:rPr>
          <w:rFonts w:ascii="Calibri" w:hAnsi="Calibri" w:cs="Calibri"/>
          <w:spacing w:val="0"/>
        </w:rPr>
        <w:t>s</w:t>
      </w:r>
      <w:r w:rsidR="0090544B" w:rsidRPr="003E5D33">
        <w:rPr>
          <w:rFonts w:ascii="Calibri" w:hAnsi="Calibri" w:cs="Calibri"/>
          <w:spacing w:val="0"/>
        </w:rPr>
        <w:t xml:space="preserve"> programsko platformo SAP TM,</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Ponudnik mora za vse referenčne strokovnjake priložiti ustrezna dokazila, kot npr. osebne certifikate, iz katerih bo razvidno, da ima:</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načrtovanje rešitev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razvoj aplikacij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znanja za načrtovanje rešitev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znanja za razvoj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referenčni arhitekt/načrtovalec integracije znanja za načrtovanje rešitev na programski platformi SAP TM.</w:t>
      </w:r>
    </w:p>
    <w:p w:rsidR="0090544B" w:rsidRPr="003E5D33"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Ravno tako morajo imeti vsi referenčni strokovnjaki izkušnje na svojem področju, in sicer se zahteva, da je:</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 rešitve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razvijalec aplikacij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arhitekt rešitve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arhitekt rešitve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razvijalec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razvijalec aplikacij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arhitekt/načrtovalec integracije </w:t>
      </w:r>
      <w:r w:rsidR="00E463A4" w:rsidRPr="003E5D33">
        <w:rPr>
          <w:rFonts w:ascii="Calibri" w:hAnsi="Calibri" w:cs="Calibri"/>
          <w:spacing w:val="0"/>
        </w:rPr>
        <w:t>s</w:t>
      </w:r>
      <w:r w:rsidRPr="003E5D33">
        <w:rPr>
          <w:rFonts w:ascii="Calibri" w:hAnsi="Calibri" w:cs="Calibri"/>
          <w:spacing w:val="0"/>
        </w:rPr>
        <w:t xml:space="preserve"> programsko platformo SAP TM sodeloval na vsaj dveh (2) projektih kot arhitekt/načrtovalec (nosilec projektnih aktivnosti) integracije </w:t>
      </w:r>
      <w:r w:rsidR="00E463A4" w:rsidRPr="003E5D33">
        <w:rPr>
          <w:rFonts w:ascii="Calibri" w:hAnsi="Calibri" w:cs="Calibri"/>
          <w:spacing w:val="0"/>
        </w:rPr>
        <w:t>s</w:t>
      </w:r>
      <w:r w:rsidRPr="003E5D33">
        <w:rPr>
          <w:rFonts w:ascii="Calibri" w:hAnsi="Calibri" w:cs="Calibri"/>
          <w:spacing w:val="0"/>
        </w:rPr>
        <w:t xml:space="preserve"> programsko platformo SAP TM,</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3E5D33">
        <w:rPr>
          <w:rFonts w:ascii="Calibri" w:hAnsi="Calibri"/>
          <w:spacing w:val="0"/>
        </w:rPr>
        <w:t xml:space="preserve">ponudnik pa </w:t>
      </w:r>
      <w:r w:rsidRPr="003E5D33">
        <w:rPr>
          <w:rFonts w:ascii="Calibri" w:hAnsi="Calibri"/>
          <w:b/>
          <w:spacing w:val="0"/>
          <w:shd w:val="clear" w:color="auto" w:fill="F2F2F2" w:themeFill="background1" w:themeFillShade="F2"/>
        </w:rPr>
        <w:t>mora</w:t>
      </w:r>
      <w:r w:rsidRPr="003E5D33">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5B0EEC"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3E5D33" w:rsidRDefault="003E5D33"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partnerski status pri proizvajalcu (principalu) programske </w:t>
      </w:r>
      <w:r w:rsidRPr="00304839">
        <w:rPr>
          <w:rFonts w:ascii="Calibri" w:hAnsi="Calibri"/>
          <w:spacing w:val="0"/>
        </w:rPr>
        <w:lastRenderedPageBreak/>
        <w:t>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 xml:space="preserve">V kolikor ekonomsko najugodnejši ponudnik zahtevanih podatkov in dokazil v e-JN ne bo naložil v zahtevanem </w:t>
      </w:r>
      <w:r w:rsidRPr="00034768">
        <w:rPr>
          <w:rFonts w:ascii="Calibri" w:hAnsi="Calibri"/>
          <w:b/>
          <w:spacing w:val="0"/>
        </w:rPr>
        <w:lastRenderedPageBreak/>
        <w:t>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3E5D33" w:rsidRDefault="00177CEC" w:rsidP="008F3EC2">
      <w:pPr>
        <w:widowControl w:val="0"/>
        <w:numPr>
          <w:ilvl w:val="0"/>
          <w:numId w:val="37"/>
        </w:numPr>
        <w:contextualSpacing/>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304839">
        <w:rPr>
          <w:rFonts w:ascii="Calibri" w:hAnsi="Calibri" w:cs="Calibri"/>
          <w:spacing w:val="0"/>
        </w:rPr>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272131" w:rsidRDefault="00A75151" w:rsidP="008F3EC2">
      <w:pPr>
        <w:ind w:left="360"/>
        <w:rPr>
          <w:rFonts w:ascii="Calibri" w:hAnsi="Calibri"/>
          <w:spacing w:val="0"/>
        </w:rPr>
      </w:pPr>
      <w:r w:rsidRPr="00034768">
        <w:rPr>
          <w:rFonts w:ascii="Calibri" w:hAnsi="Calibri"/>
          <w:spacing w:val="0"/>
        </w:rPr>
        <w:lastRenderedPageBreak/>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Original bančne garancije za dobro izvedbo pogodbenih obveznosti je lahko v papirni obliki ali v elektronski obliki.</w:t>
      </w:r>
    </w:p>
    <w:p w:rsidR="005E7662" w:rsidRPr="003E5D33" w:rsidRDefault="005E7662" w:rsidP="005E766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V kolikor se podaljša rok za izvedbo pogodbenih obveznosti, je temu ustrezno izvajalec dolžan podaljšati bančno garancijo za dobro izvedbo pogodbenih obveznosti.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CA500D"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5B0EEC" w:rsidRDefault="005B0EEC" w:rsidP="008F3EC2">
      <w:pPr>
        <w:widowControl w:val="0"/>
        <w:ind w:left="360"/>
        <w:rPr>
          <w:rFonts w:ascii="Calibri" w:hAnsi="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Default="00194F60" w:rsidP="008F3EC2">
      <w:pPr>
        <w:widowControl w:val="0"/>
        <w:ind w:left="357"/>
        <w:rPr>
          <w:rFonts w:ascii="Calibri" w:hAnsi="Calibri" w:cs="Calibri"/>
          <w:spacing w:val="0"/>
        </w:rPr>
      </w:pPr>
    </w:p>
    <w:p w:rsidR="005E7662" w:rsidRDefault="005E7662" w:rsidP="008F3EC2">
      <w:pPr>
        <w:widowControl w:val="0"/>
        <w:ind w:left="357"/>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CA500D" w:rsidRDefault="002026C5" w:rsidP="008F3EC2">
      <w:pPr>
        <w:widowControl w:val="0"/>
        <w:ind w:left="357"/>
        <w:rPr>
          <w:rFonts w:ascii="Calibri" w:hAnsi="Calibri" w:cs="Calibri"/>
          <w:spacing w:val="0"/>
        </w:rPr>
      </w:pPr>
      <w:r w:rsidRPr="003E5D33">
        <w:rPr>
          <w:rFonts w:ascii="Calibri" w:hAnsi="Calibri" w:cs="Calibri"/>
          <w:spacing w:val="0"/>
        </w:rPr>
        <w:t xml:space="preserve">cena strokovnjakov pa je enotna tako za </w:t>
      </w:r>
      <w:r w:rsidR="00C174AE" w:rsidRPr="003E5D33">
        <w:rPr>
          <w:rFonts w:ascii="Calibri" w:hAnsi="Calibri" w:cs="Calibri"/>
          <w:spacing w:val="0"/>
        </w:rPr>
        <w:t xml:space="preserve">strokovnjake za </w:t>
      </w:r>
      <w:r w:rsidR="003D41F4" w:rsidRPr="003E5D33">
        <w:rPr>
          <w:rFonts w:ascii="Calibri" w:hAnsi="Calibri" w:cs="Calibri"/>
          <w:spacing w:val="0"/>
        </w:rPr>
        <w:t>izbrano</w:t>
      </w:r>
      <w:r w:rsidR="00C174AE" w:rsidRPr="003E5D33">
        <w:rPr>
          <w:rFonts w:ascii="Calibri" w:hAnsi="Calibri" w:cs="Calibri"/>
          <w:spacing w:val="0"/>
        </w:rPr>
        <w:t xml:space="preserve"> programsko platformo kot za strokovnjake platforme poslovnega obveščanja </w:t>
      </w:r>
      <w:proofErr w:type="spellStart"/>
      <w:r w:rsidR="00C174AE" w:rsidRPr="003E5D33">
        <w:rPr>
          <w:rFonts w:ascii="Calibri" w:hAnsi="Calibri" w:cs="Calibri"/>
          <w:spacing w:val="0"/>
        </w:rPr>
        <w:t>Qlik</w:t>
      </w:r>
      <w:proofErr w:type="spellEnd"/>
      <w:r w:rsidR="00C174AE" w:rsidRPr="003E5D33">
        <w:rPr>
          <w:rFonts w:ascii="Calibri" w:hAnsi="Calibri" w:cs="Calibri"/>
          <w:spacing w:val="0"/>
        </w:rPr>
        <w:t xml:space="preserve"> in </w:t>
      </w:r>
      <w:r w:rsidR="004855DF" w:rsidRPr="003E5D33">
        <w:rPr>
          <w:rFonts w:ascii="Calibri" w:hAnsi="Calibri" w:cs="Calibri"/>
          <w:spacing w:val="0"/>
        </w:rPr>
        <w:t xml:space="preserve">programske platforme </w:t>
      </w:r>
      <w:r w:rsidR="00C174AE" w:rsidRPr="003E5D33">
        <w:rPr>
          <w:rFonts w:ascii="Calibri" w:hAnsi="Calibri" w:cs="Calibri"/>
          <w:spacing w:val="0"/>
        </w:rPr>
        <w:t>SAP TM.</w:t>
      </w:r>
    </w:p>
    <w:p w:rsidR="005B0EEC" w:rsidRDefault="005B0EEC"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B5989"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3E5D33" w:rsidRDefault="003E5D33"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3E5D33" w:rsidRDefault="00987E74" w:rsidP="008F3EC2">
      <w:pPr>
        <w:widowControl w:val="0"/>
        <w:ind w:left="357"/>
        <w:rPr>
          <w:rFonts w:ascii="Calibri" w:hAnsi="Calibri" w:cs="Calibri"/>
          <w:spacing w:val="0"/>
        </w:rPr>
      </w:pPr>
      <w:r w:rsidRPr="003E5D33">
        <w:rPr>
          <w:rFonts w:ascii="Calibri" w:hAnsi="Calibri" w:cs="Calibri"/>
          <w:spacing w:val="0"/>
        </w:rPr>
        <w:t xml:space="preserve">V predračunu za vzdrževanje </w:t>
      </w:r>
      <w:r w:rsidR="006A1A58" w:rsidRPr="003E5D33">
        <w:rPr>
          <w:rFonts w:ascii="Calibri" w:hAnsi="Calibri" w:cs="Calibri"/>
          <w:spacing w:val="0"/>
        </w:rPr>
        <w:t xml:space="preserve">implementiranega </w:t>
      </w:r>
      <w:r w:rsidRPr="003E5D33">
        <w:rPr>
          <w:rFonts w:ascii="Calibri" w:hAnsi="Calibri" w:cs="Calibri"/>
          <w:spacing w:val="0"/>
        </w:rPr>
        <w:t xml:space="preserve">PIS </w:t>
      </w:r>
      <w:r w:rsidR="004422FD" w:rsidRPr="003E5D33">
        <w:rPr>
          <w:rFonts w:ascii="Calibri" w:hAnsi="Calibri" w:cs="Calibri"/>
          <w:spacing w:val="0"/>
        </w:rPr>
        <w:t xml:space="preserve">oziroma Razpisnem obrazcu 18 </w:t>
      </w:r>
      <w:r w:rsidRPr="003E5D33">
        <w:rPr>
          <w:rFonts w:ascii="Calibri" w:hAnsi="Calibri" w:cs="Calibri"/>
          <w:spacing w:val="0"/>
        </w:rPr>
        <w:t xml:space="preserve">ponudnik navede ceno mesečnega pavšala, ki vključuje zagotavljanje </w:t>
      </w:r>
      <w:r w:rsidR="006E68AB" w:rsidRPr="003E5D33">
        <w:rPr>
          <w:rFonts w:ascii="Calibri" w:hAnsi="Calibri" w:cs="Calibri"/>
          <w:spacing w:val="0"/>
        </w:rPr>
        <w:t xml:space="preserve">brezhibnega delovanja </w:t>
      </w:r>
      <w:r w:rsidR="00C44C88" w:rsidRPr="003E5D33">
        <w:rPr>
          <w:rFonts w:ascii="Calibri" w:hAnsi="Calibri" w:cs="Calibri"/>
          <w:spacing w:val="0"/>
        </w:rPr>
        <w:t xml:space="preserve">implementiranega </w:t>
      </w:r>
      <w:r w:rsidR="006E68AB" w:rsidRPr="003E5D33">
        <w:rPr>
          <w:rFonts w:ascii="Calibri" w:hAnsi="Calibri" w:cs="Calibri"/>
          <w:spacing w:val="0"/>
        </w:rPr>
        <w:t xml:space="preserve">PIS </w:t>
      </w:r>
      <w:r w:rsidR="00C44C88" w:rsidRPr="003E5D33">
        <w:rPr>
          <w:rFonts w:ascii="Calibri" w:hAnsi="Calibri" w:cs="Calibri"/>
          <w:spacing w:val="0"/>
        </w:rPr>
        <w:t>v pogodbenem nivoju storitve vzdrževanja</w:t>
      </w:r>
      <w:r w:rsidRPr="003E5D33">
        <w:rPr>
          <w:rFonts w:ascii="Calibri" w:hAnsi="Calibri" w:cs="Calibri"/>
          <w:spacing w:val="0"/>
        </w:rPr>
        <w:t>, ne vključuje pa izvedbe storitev</w:t>
      </w:r>
      <w:r w:rsidR="006E68AB" w:rsidRPr="003E5D33">
        <w:rPr>
          <w:rFonts w:ascii="Calibri" w:hAnsi="Calibri" w:cs="Calibri"/>
          <w:spacing w:val="0"/>
        </w:rPr>
        <w:t>, obračunih po dejansko opravljenem delu</w:t>
      </w:r>
      <w:r w:rsidRPr="003E5D33">
        <w:rPr>
          <w:rFonts w:ascii="Calibri" w:hAnsi="Calibri" w:cs="Calibri"/>
          <w:spacing w:val="0"/>
        </w:rPr>
        <w:t>.</w:t>
      </w:r>
    </w:p>
    <w:p w:rsidR="00133CF5" w:rsidRPr="003E5D33" w:rsidRDefault="00133CF5" w:rsidP="008F3EC2">
      <w:pPr>
        <w:widowControl w:val="0"/>
        <w:ind w:left="357"/>
        <w:rPr>
          <w:rFonts w:ascii="Calibri" w:hAnsi="Calibri" w:cs="Calibri"/>
          <w:spacing w:val="0"/>
        </w:rPr>
      </w:pPr>
    </w:p>
    <w:p w:rsidR="005D1B22" w:rsidRPr="003E5D33" w:rsidRDefault="004422FD" w:rsidP="008F3EC2">
      <w:pPr>
        <w:widowControl w:val="0"/>
        <w:ind w:left="357"/>
        <w:rPr>
          <w:rFonts w:ascii="Calibri" w:hAnsi="Calibri" w:cs="Calibri"/>
          <w:spacing w:val="0"/>
          <w:u w:val="single"/>
        </w:rPr>
      </w:pPr>
      <w:r w:rsidRPr="003E5D33">
        <w:rPr>
          <w:rFonts w:ascii="Calibri" w:hAnsi="Calibri" w:cs="Calibri"/>
          <w:spacing w:val="0"/>
          <w:u w:val="single"/>
        </w:rPr>
        <w:t>Najem licenc programske platforme</w:t>
      </w:r>
    </w:p>
    <w:p w:rsidR="004422FD" w:rsidRPr="003E5D33" w:rsidRDefault="004422FD"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V predračunu za najem licenc programske platforme oziroma Razpisnem obrazcu 19 ponudnik navede ceno za najem posameznih licenc</w:t>
      </w:r>
      <w:r w:rsidR="00DB0B66" w:rsidRPr="003E5D33">
        <w:rPr>
          <w:rFonts w:ascii="Calibri" w:hAnsi="Calibri" w:cs="Calibri"/>
          <w:spacing w:val="0"/>
        </w:rPr>
        <w:t xml:space="preserve"> oziroma naročnino</w:t>
      </w:r>
      <w:r w:rsidR="0075696B" w:rsidRPr="003E5D33">
        <w:rPr>
          <w:rFonts w:ascii="Calibri" w:hAnsi="Calibri" w:cs="Calibri"/>
          <w:spacing w:val="0"/>
        </w:rPr>
        <w:t xml:space="preserve">, po MS EA (Microsoft </w:t>
      </w:r>
      <w:proofErr w:type="spellStart"/>
      <w:r w:rsidR="0075696B" w:rsidRPr="003E5D33">
        <w:rPr>
          <w:rFonts w:ascii="Calibri" w:hAnsi="Calibri" w:cs="Calibri"/>
          <w:spacing w:val="0"/>
        </w:rPr>
        <w:t>Enterprise</w:t>
      </w:r>
      <w:proofErr w:type="spellEnd"/>
      <w:r w:rsidR="0075696B" w:rsidRPr="003E5D33">
        <w:rPr>
          <w:rFonts w:ascii="Calibri" w:hAnsi="Calibri" w:cs="Calibri"/>
          <w:spacing w:val="0"/>
        </w:rPr>
        <w:t xml:space="preserve"> </w:t>
      </w:r>
      <w:proofErr w:type="spellStart"/>
      <w:r w:rsidR="0075696B" w:rsidRPr="003E5D33">
        <w:rPr>
          <w:rFonts w:ascii="Calibri" w:hAnsi="Calibri" w:cs="Calibri"/>
          <w:spacing w:val="0"/>
        </w:rPr>
        <w:t>Agreement</w:t>
      </w:r>
      <w:proofErr w:type="spellEnd"/>
      <w:r w:rsidR="0075696B" w:rsidRPr="003E5D33">
        <w:rPr>
          <w:rFonts w:ascii="Calibri" w:hAnsi="Calibri" w:cs="Calibri"/>
          <w:spacing w:val="0"/>
        </w:rPr>
        <w:t>) pogodbi med naročnikom in proizvajalcem Microsoft.</w:t>
      </w:r>
    </w:p>
    <w:p w:rsidR="00DB0B66" w:rsidRPr="003E5D33" w:rsidRDefault="00DB0B66"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Naročnik je določil po</w:t>
      </w:r>
      <w:r w:rsidR="00966D86" w:rsidRPr="003E5D33">
        <w:rPr>
          <w:rFonts w:ascii="Calibri" w:hAnsi="Calibri" w:cs="Calibri"/>
          <w:spacing w:val="0"/>
        </w:rPr>
        <w:t>godbeno kvoto posameznih licenc.</w:t>
      </w:r>
    </w:p>
    <w:p w:rsidR="004422FD" w:rsidRPr="003E5D33" w:rsidRDefault="004422FD" w:rsidP="008F3EC2">
      <w:pPr>
        <w:widowControl w:val="0"/>
        <w:ind w:left="357"/>
        <w:rPr>
          <w:rFonts w:ascii="Calibri" w:hAnsi="Calibri" w:cs="Calibri"/>
          <w:spacing w:val="0"/>
        </w:rPr>
      </w:pPr>
    </w:p>
    <w:p w:rsidR="0075696B" w:rsidRDefault="0075696B" w:rsidP="008F3EC2">
      <w:pPr>
        <w:widowControl w:val="0"/>
        <w:ind w:left="357"/>
        <w:rPr>
          <w:rFonts w:ascii="Calibri" w:hAnsi="Calibri" w:cs="Calibri"/>
          <w:spacing w:val="0"/>
        </w:rPr>
      </w:pPr>
      <w:r w:rsidRPr="003E5D33">
        <w:rPr>
          <w:rFonts w:ascii="Calibri" w:hAnsi="Calibri" w:cs="Calibri"/>
          <w:spacing w:val="0"/>
        </w:rPr>
        <w:t xml:space="preserve">Ponudnik </w:t>
      </w:r>
      <w:r w:rsidR="00630B1F" w:rsidRPr="003E5D33">
        <w:rPr>
          <w:rFonts w:ascii="Calibri" w:hAnsi="Calibri" w:cs="Calibri"/>
          <w:spacing w:val="0"/>
        </w:rPr>
        <w:t>v predračun vpiše</w:t>
      </w:r>
      <w:r w:rsidRPr="003E5D33">
        <w:rPr>
          <w:rFonts w:ascii="Calibri" w:hAnsi="Calibri" w:cs="Calibri"/>
          <w:spacing w:val="0"/>
        </w:rPr>
        <w:t xml:space="preserve"> ceno naj osnovi obstoječe MS EA pogodb</w:t>
      </w:r>
      <w:r w:rsidR="00E05893" w:rsidRPr="003E5D33">
        <w:rPr>
          <w:rFonts w:ascii="Calibri" w:hAnsi="Calibri" w:cs="Calibri"/>
          <w:spacing w:val="0"/>
        </w:rPr>
        <w:t>e</w:t>
      </w:r>
      <w:r w:rsidRPr="003E5D33">
        <w:rPr>
          <w:rFonts w:ascii="Calibri" w:hAnsi="Calibri" w:cs="Calibri"/>
          <w:spacing w:val="0"/>
        </w:rPr>
        <w:t>, krovna številk</w:t>
      </w:r>
      <w:r w:rsidR="00E05893" w:rsidRPr="003E5D33">
        <w:rPr>
          <w:rFonts w:ascii="Calibri" w:hAnsi="Calibri" w:cs="Calibri"/>
          <w:spacing w:val="0"/>
        </w:rPr>
        <w:t>a E7890961, za celotno obdobje najema.</w:t>
      </w:r>
    </w:p>
    <w:p w:rsidR="0075696B" w:rsidRPr="00DC088C" w:rsidRDefault="0075696B"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lastRenderedPageBreak/>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Zahteve naročnika glede vzdrževanja implementiranega PIS so določene v vzorcu vzdrževalne pogodbe oziroma 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D65092" w:rsidRPr="003E5D33" w:rsidRDefault="00D65092" w:rsidP="00D65092">
      <w:pPr>
        <w:numPr>
          <w:ilvl w:val="0"/>
          <w:numId w:val="80"/>
        </w:numPr>
        <w:suppressAutoHyphens/>
        <w:contextualSpacing/>
        <w:rPr>
          <w:rFonts w:ascii="Calibri" w:hAnsi="Calibri" w:cs="Calibri"/>
          <w:spacing w:val="0"/>
        </w:rPr>
      </w:pPr>
      <w:r w:rsidRPr="003E5D33">
        <w:rPr>
          <w:rFonts w:ascii="Calibri" w:hAnsi="Calibri" w:cs="Calibri"/>
          <w:spacing w:val="0"/>
        </w:rPr>
        <w:t xml:space="preserve">specifikacija ponujenih licenc, ki niso neposredno vezane na uporabnika in niso storitve </w:t>
      </w:r>
      <w:proofErr w:type="spellStart"/>
      <w:r w:rsidRPr="003E5D33">
        <w:rPr>
          <w:rFonts w:ascii="Calibri" w:hAnsi="Calibri" w:cs="Calibri"/>
          <w:spacing w:val="0"/>
        </w:rPr>
        <w:t>Power</w:t>
      </w:r>
      <w:proofErr w:type="spellEnd"/>
      <w:r w:rsidRPr="003E5D33">
        <w:rPr>
          <w:rFonts w:ascii="Calibri" w:hAnsi="Calibri" w:cs="Calibri"/>
          <w:spacing w:val="0"/>
        </w:rPr>
        <w:t xml:space="preserve"> </w:t>
      </w:r>
      <w:proofErr w:type="spellStart"/>
      <w:r w:rsidRPr="003E5D33">
        <w:rPr>
          <w:rFonts w:ascii="Calibri" w:hAnsi="Calibri" w:cs="Calibri"/>
          <w:spacing w:val="0"/>
        </w:rPr>
        <w:t>Apps</w:t>
      </w:r>
      <w:proofErr w:type="spellEnd"/>
      <w:r w:rsidRPr="003E5D33">
        <w:rPr>
          <w:rFonts w:ascii="Calibri" w:hAnsi="Calibri" w:cs="Calibri"/>
          <w:spacing w:val="0"/>
        </w:rPr>
        <w:t xml:space="preserve"> platforme,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5E1D29" w:rsidRPr="00DC088C" w:rsidRDefault="00667AB8" w:rsidP="00CB5989">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F40E70" w:rsidRDefault="00F860CF" w:rsidP="00E11A76">
      <w:pPr>
        <w:numPr>
          <w:ilvl w:val="0"/>
          <w:numId w:val="35"/>
        </w:numPr>
        <w:spacing w:line="360" w:lineRule="auto"/>
        <w:rPr>
          <w:rFonts w:ascii="Calibri" w:hAnsi="Calibri" w:cs="Arial"/>
        </w:rPr>
      </w:pPr>
      <w:r w:rsidRPr="00F40E70">
        <w:rPr>
          <w:rFonts w:ascii="Calibri" w:hAnsi="Calibri" w:cs="Arial"/>
        </w:rPr>
        <w:t xml:space="preserve">smo končni kupec in uporabnik implementiranega </w:t>
      </w:r>
      <w:r w:rsidRPr="00F40E70">
        <w:rPr>
          <w:rFonts w:ascii="Calibri" w:hAnsi="Calibri"/>
        </w:rPr>
        <w:t xml:space="preserve">poslovnega informacijskega sistema </w:t>
      </w:r>
      <w:r w:rsidR="007A36C0" w:rsidRPr="00F40E70">
        <w:rPr>
          <w:rFonts w:ascii="Calibri" w:hAnsi="Calibri"/>
        </w:rPr>
        <w:t>oziroma aplikacije</w:t>
      </w:r>
      <w:r w:rsidR="00F12567" w:rsidRPr="00F40E70">
        <w:rPr>
          <w:rFonts w:ascii="Calibri" w:hAnsi="Calibri"/>
        </w:rPr>
        <w:t xml:space="preserve"> na izbrani programski platformi Microsoft</w:t>
      </w:r>
      <w:r w:rsidR="00F12567" w:rsidRPr="00F40E70">
        <w:rPr>
          <w:rFonts w:ascii="Calibri" w:hAnsi="Calibri" w:cs="Arial"/>
        </w:rPr>
        <w:t>, v nadaljevanju »referenčni projekt«</w:t>
      </w:r>
      <w:r w:rsidR="00E11A76" w:rsidRPr="00F40E70">
        <w:rPr>
          <w:rFonts w:ascii="Calibri" w:hAnsi="Calibri"/>
        </w:rPr>
        <w:t>:</w:t>
      </w:r>
      <w:r w:rsidR="00A40E3F" w:rsidRPr="00F40E70">
        <w:rPr>
          <w:rFonts w:ascii="Calibri" w:hAnsi="Calibri" w:cs="Arial"/>
        </w:rPr>
        <w:t xml:space="preserve">    </w:t>
      </w:r>
      <w:r w:rsidR="00A40E3F" w:rsidRPr="00F40E70">
        <w:rPr>
          <w:rFonts w:ascii="Calibri" w:hAnsi="Calibri" w:cs="Arial"/>
          <w:shd w:val="clear" w:color="auto" w:fill="FFFFCC"/>
        </w:rPr>
        <w:t>DA     NE</w:t>
      </w:r>
    </w:p>
    <w:p w:rsidR="00687920" w:rsidRPr="0033381F" w:rsidRDefault="00687920" w:rsidP="00E11A76">
      <w:pPr>
        <w:numPr>
          <w:ilvl w:val="0"/>
          <w:numId w:val="35"/>
        </w:numPr>
        <w:spacing w:line="360" w:lineRule="auto"/>
        <w:rPr>
          <w:rFonts w:ascii="Calibri" w:hAnsi="Calibri" w:cs="Arial"/>
        </w:rPr>
      </w:pPr>
      <w:r w:rsidRPr="0033381F">
        <w:rPr>
          <w:rFonts w:ascii="Calibri" w:hAnsi="Calibri" w:cs="Arial"/>
        </w:rPr>
        <w:t>se referenčn</w:t>
      </w:r>
      <w:r w:rsidR="00F12567" w:rsidRPr="0033381F">
        <w:rPr>
          <w:rFonts w:ascii="Calibri" w:hAnsi="Calibri" w:cs="Arial"/>
        </w:rPr>
        <w:t>i</w:t>
      </w:r>
      <w:r w:rsidRPr="0033381F">
        <w:rPr>
          <w:rFonts w:ascii="Calibri" w:hAnsi="Calibri" w:cs="Arial"/>
        </w:rPr>
        <w:t xml:space="preserve"> projekt nanaša na aplikacijo, ki je v uporabi za </w:t>
      </w:r>
      <w:r w:rsidR="00F12567" w:rsidRPr="0033381F">
        <w:rPr>
          <w:rFonts w:ascii="Calibri" w:hAnsi="Calibri" w:cs="Arial"/>
        </w:rPr>
        <w:t xml:space="preserve">število </w:t>
      </w:r>
      <w:r w:rsidRPr="0033381F">
        <w:rPr>
          <w:rFonts w:ascii="Calibri" w:hAnsi="Calibri" w:cs="Arial"/>
        </w:rPr>
        <w:t>uporabnikov</w:t>
      </w:r>
      <w:r w:rsidR="00F12567" w:rsidRPr="0033381F">
        <w:rPr>
          <w:rFonts w:ascii="Calibri" w:hAnsi="Calibri" w:cs="Arial"/>
        </w:rPr>
        <w:t xml:space="preserve"> nad</w:t>
      </w:r>
      <w:r w:rsidRPr="0033381F">
        <w:rPr>
          <w:rFonts w:ascii="Calibri" w:hAnsi="Calibri" w:cs="Arial"/>
        </w:rPr>
        <w:t xml:space="preserve">:    </w:t>
      </w:r>
      <w:r w:rsidR="00F12567" w:rsidRPr="0033381F">
        <w:rPr>
          <w:rFonts w:ascii="Calibri" w:hAnsi="Calibri" w:cs="Arial"/>
          <w:shd w:val="clear" w:color="auto" w:fill="FFFFCC"/>
        </w:rPr>
        <w:t>20</w:t>
      </w:r>
      <w:r w:rsidRPr="0033381F">
        <w:rPr>
          <w:rFonts w:ascii="Calibri" w:hAnsi="Calibri" w:cs="Arial"/>
          <w:shd w:val="clear" w:color="auto" w:fill="FFFFCC"/>
        </w:rPr>
        <w:t xml:space="preserve">     </w:t>
      </w:r>
      <w:r w:rsidR="007C7F39" w:rsidRPr="0033381F">
        <w:rPr>
          <w:rFonts w:ascii="Calibri" w:hAnsi="Calibri" w:cs="Arial"/>
          <w:shd w:val="clear" w:color="auto" w:fill="FFFFCC"/>
        </w:rPr>
        <w:t>150</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9D661B" w:rsidRDefault="00526508"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9D661B" w:rsidRDefault="00BF2623"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BF2623" w:rsidP="00CC1990">
            <w:pPr>
              <w:widowControl w:val="0"/>
              <w:rPr>
                <w:rFonts w:ascii="Calibri" w:hAnsi="Calibri" w:cs="Arial"/>
                <w:b/>
                <w:iCs/>
                <w:spacing w:val="0"/>
              </w:rPr>
            </w:pPr>
            <w:r w:rsidRPr="009D661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9D661B" w:rsidRDefault="00BF2623"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načrtovalci rešitve na </w:t>
            </w:r>
            <w:r w:rsidR="00F12567" w:rsidRPr="00F40E70">
              <w:rPr>
                <w:rFonts w:ascii="Calibri" w:hAnsi="Calibri"/>
                <w:spacing w:val="0"/>
              </w:rPr>
              <w:t>izbrani</w:t>
            </w:r>
            <w:r w:rsidRPr="00F40E70">
              <w:rPr>
                <w:rFonts w:ascii="Calibri" w:hAnsi="Calibri"/>
                <w:spacing w:val="0"/>
              </w:rPr>
              <w:t xml:space="preserve"> programski platformi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razvijalci aplikacij na </w:t>
            </w:r>
            <w:r w:rsidR="00F12567" w:rsidRPr="00F40E70">
              <w:rPr>
                <w:rFonts w:ascii="Calibri" w:hAnsi="Calibri"/>
                <w:spacing w:val="0"/>
              </w:rPr>
              <w:t>izbrani</w:t>
            </w:r>
            <w:r w:rsidRPr="00F40E70">
              <w:rPr>
                <w:rFonts w:ascii="Calibri" w:hAnsi="Calibri"/>
                <w:spacing w:val="0"/>
              </w:rPr>
              <w:t xml:space="preserve">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rešitve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razvijalci aplikacij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integracije </w:t>
            </w:r>
            <w:r w:rsidR="004855DF">
              <w:rPr>
                <w:rFonts w:ascii="Calibri" w:hAnsi="Calibri"/>
                <w:spacing w:val="0"/>
              </w:rPr>
              <w:t>s</w:t>
            </w:r>
            <w:r>
              <w:rPr>
                <w:rFonts w:ascii="Calibri" w:hAnsi="Calibri"/>
                <w:spacing w:val="0"/>
              </w:rPr>
              <w:t xml:space="preserve">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9D661B" w:rsidRDefault="008875BC" w:rsidP="008875BC">
      <w:pPr>
        <w:rPr>
          <w:rFonts w:ascii="Calibri" w:hAnsi="Calibri"/>
          <w:spacing w:val="0"/>
        </w:rPr>
      </w:pPr>
    </w:p>
    <w:p w:rsidR="00F12567" w:rsidRPr="009D661B" w:rsidRDefault="00CC1990" w:rsidP="00CC1990">
      <w:pPr>
        <w:rPr>
          <w:rFonts w:ascii="Calibri" w:hAnsi="Calibri" w:cs="Arial"/>
          <w:spacing w:val="0"/>
        </w:rPr>
      </w:pPr>
      <w:r w:rsidRPr="009D661B">
        <w:rPr>
          <w:rFonts w:ascii="Calibri" w:hAnsi="Calibri" w:cs="Arial"/>
          <w:spacing w:val="0"/>
        </w:rPr>
        <w:t>Vsi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PIS, pri vzdrževanju implementiranega PIS</w:t>
      </w:r>
      <w:r w:rsidR="00284380" w:rsidRPr="009D661B">
        <w:rPr>
          <w:rFonts w:ascii="Calibri" w:hAnsi="Calibri" w:cs="Arial"/>
          <w:spacing w:val="0"/>
        </w:rPr>
        <w:t xml:space="preserve">, za storitve, </w:t>
      </w:r>
      <w:r w:rsidR="00284380" w:rsidRPr="00F40E70">
        <w:rPr>
          <w:rFonts w:ascii="Calibri" w:hAnsi="Calibri" w:cs="Arial"/>
          <w:spacing w:val="0"/>
        </w:rPr>
        <w:t>obračunane po dejansko opravljenem delu,</w:t>
      </w:r>
      <w:r w:rsidRPr="00F40E70">
        <w:rPr>
          <w:rFonts w:ascii="Calibri" w:hAnsi="Calibri" w:cs="Arial"/>
          <w:spacing w:val="0"/>
        </w:rPr>
        <w:t xml:space="preserve"> pa </w:t>
      </w:r>
      <w:r w:rsidRPr="00F40E70">
        <w:rPr>
          <w:rFonts w:ascii="Calibri" w:hAnsi="Calibri" w:cs="Arial"/>
          <w:b/>
          <w:spacing w:val="0"/>
        </w:rPr>
        <w:t>vsaj en</w:t>
      </w:r>
      <w:r w:rsidRPr="00F40E70">
        <w:rPr>
          <w:rFonts w:ascii="Calibri" w:hAnsi="Calibri" w:cs="Arial"/>
          <w:spacing w:val="0"/>
        </w:rPr>
        <w:t xml:space="preserve"> (kateri koli med njimi) </w:t>
      </w:r>
      <w:r w:rsidR="00F12567" w:rsidRPr="00F40E70">
        <w:rPr>
          <w:rFonts w:ascii="Calibri" w:hAnsi="Calibri" w:cs="Arial"/>
          <w:spacing w:val="0"/>
        </w:rPr>
        <w:t>posamezne vloge in v okviru svoje vloge.</w:t>
      </w:r>
    </w:p>
    <w:p w:rsidR="00284380" w:rsidRPr="009D661B" w:rsidRDefault="00284380" w:rsidP="008875BC">
      <w:pPr>
        <w:rPr>
          <w:rFonts w:ascii="Calibri" w:hAnsi="Calibri"/>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517D54">
        <w:rPr>
          <w:rFonts w:ascii="Calibri" w:hAnsi="Calibri"/>
          <w:spacing w:val="0"/>
        </w:rPr>
        <w:t>64</w:t>
      </w:r>
      <w:r w:rsidRPr="00414A27">
        <w:rPr>
          <w:rFonts w:ascii="Calibri" w:hAnsi="Calibri"/>
          <w:spacing w:val="0"/>
        </w:rPr>
        <w:t>/</w:t>
      </w:r>
      <w:r w:rsidR="00517D54">
        <w:rPr>
          <w:rFonts w:ascii="Calibri" w:hAnsi="Calibri"/>
          <w:spacing w:val="0"/>
        </w:rPr>
        <w:t>2021</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F755F3">
        <w:tc>
          <w:tcPr>
            <w:tcW w:w="675" w:type="dxa"/>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tcPr>
          <w:p w:rsidR="00A97D6B" w:rsidRPr="00F8537E" w:rsidRDefault="004E3285" w:rsidP="00A97D6B">
            <w:pPr>
              <w:widowControl w:val="0"/>
              <w:rPr>
                <w:rFonts w:ascii="Calibri" w:hAnsi="Calibri" w:cs="Calibri"/>
                <w:spacing w:val="0"/>
              </w:rPr>
            </w:pPr>
            <w:r w:rsidRPr="00F8537E">
              <w:rPr>
                <w:rFonts w:ascii="Calibri" w:hAnsi="Calibri" w:cs="Calibri"/>
                <w:spacing w:val="0"/>
              </w:rPr>
              <w:t>P</w:t>
            </w:r>
            <w:r w:rsidR="00A97D6B" w:rsidRPr="00F8537E">
              <w:rPr>
                <w:rFonts w:ascii="Calibri" w:hAnsi="Calibri" w:cs="Calibri"/>
                <w:spacing w:val="0"/>
              </w:rPr>
              <w:t>ogodbena vrednost del vključuje (pogodbena kvota):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1100 človek/dni dela razvijalca,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260 človek/dni dela vodje projekta in načrtovalca.</w:t>
            </w:r>
          </w:p>
          <w:p w:rsidR="00EC0B55" w:rsidRPr="00F8537E"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F12567" w:rsidRDefault="001929DC" w:rsidP="00F755F3">
            <w:pPr>
              <w:rPr>
                <w:rFonts w:ascii="Calibri" w:hAnsi="Calibri" w:cs="Calibri"/>
                <w:spacing w:val="0"/>
              </w:rPr>
            </w:pPr>
            <w:r w:rsidRPr="00F12567">
              <w:rPr>
                <w:rFonts w:ascii="Calibri" w:hAnsi="Calibri" w:cs="Calibri"/>
                <w:spacing w:val="0"/>
              </w:rPr>
              <w:t>4.4</w:t>
            </w:r>
          </w:p>
        </w:tc>
        <w:tc>
          <w:tcPr>
            <w:tcW w:w="8969" w:type="dxa"/>
            <w:shd w:val="clear" w:color="auto" w:fill="auto"/>
          </w:tcPr>
          <w:p w:rsidR="00812676" w:rsidRPr="00F12567" w:rsidRDefault="00812676" w:rsidP="00944F4C">
            <w:pPr>
              <w:rPr>
                <w:rFonts w:ascii="Calibri" w:hAnsi="Calibri" w:cs="Calibri"/>
                <w:spacing w:val="0"/>
              </w:rPr>
            </w:pPr>
            <w:r w:rsidRPr="00F12567">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F12567"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441347" w:rsidRPr="00DE1152" w:rsidTr="00581C39">
        <w:trPr>
          <w:trHeight w:val="125"/>
        </w:trPr>
        <w:tc>
          <w:tcPr>
            <w:tcW w:w="675" w:type="dxa"/>
            <w:shd w:val="clear" w:color="auto" w:fill="CCFFCC"/>
          </w:tcPr>
          <w:p w:rsidR="00441347" w:rsidRPr="00DE1152" w:rsidRDefault="00441347" w:rsidP="00F755F3">
            <w:pPr>
              <w:rPr>
                <w:rFonts w:ascii="Calibri" w:hAnsi="Calibri" w:cs="Calibri"/>
                <w:spacing w:val="0"/>
              </w:rPr>
            </w:pPr>
            <w:r w:rsidRPr="00DE1152">
              <w:rPr>
                <w:rFonts w:ascii="Calibri" w:hAnsi="Calibri" w:cs="Calibri"/>
                <w:spacing w:val="0"/>
              </w:rPr>
              <w:t>7.3</w:t>
            </w:r>
          </w:p>
        </w:tc>
        <w:tc>
          <w:tcPr>
            <w:tcW w:w="8969" w:type="dxa"/>
            <w:shd w:val="clear" w:color="auto" w:fill="CCFFCC"/>
          </w:tcPr>
          <w:p w:rsidR="00441347" w:rsidRDefault="00441347" w:rsidP="000E7CB7">
            <w:pPr>
              <w:rPr>
                <w:rFonts w:ascii="Calibri" w:hAnsi="Calibri" w:cs="Calibri"/>
                <w:spacing w:val="0"/>
              </w:rPr>
            </w:pPr>
            <w:r>
              <w:rPr>
                <w:rFonts w:ascii="Calibri" w:hAnsi="Calibri" w:cs="Calibri"/>
                <w:spacing w:val="0"/>
              </w:rPr>
              <w:t>I</w:t>
            </w:r>
            <w:r w:rsidRPr="00441347">
              <w:rPr>
                <w:rFonts w:ascii="Calibri" w:hAnsi="Calibri" w:cs="Calibri"/>
                <w:spacing w:val="0"/>
              </w:rPr>
              <w:t>zvajalec se obvezuje, da bo po zaključku vseh pogodbenih del za vsa izvedena dela naročniku izročil izvorno kodo (»</w:t>
            </w:r>
            <w:proofErr w:type="spellStart"/>
            <w:r w:rsidRPr="00441347">
              <w:rPr>
                <w:rFonts w:ascii="Calibri" w:hAnsi="Calibri" w:cs="Calibri"/>
                <w:spacing w:val="0"/>
              </w:rPr>
              <w:t>source</w:t>
            </w:r>
            <w:proofErr w:type="spellEnd"/>
            <w:r w:rsidRPr="00441347">
              <w:rPr>
                <w:rFonts w:ascii="Calibri" w:hAnsi="Calibri" w:cs="Calibri"/>
                <w:spacing w:val="0"/>
              </w:rPr>
              <w:t xml:space="preserve"> </w:t>
            </w:r>
            <w:proofErr w:type="spellStart"/>
            <w:r w:rsidRPr="00441347">
              <w:rPr>
                <w:rFonts w:ascii="Calibri" w:hAnsi="Calibri" w:cs="Calibri"/>
                <w:spacing w:val="0"/>
              </w:rPr>
              <w:t>code</w:t>
            </w:r>
            <w:proofErr w:type="spellEnd"/>
            <w:r w:rsidRPr="00441347">
              <w:rPr>
                <w:rFonts w:ascii="Calibri" w:hAnsi="Calibri" w:cs="Calibri"/>
                <w:spacing w:val="0"/>
              </w:rPr>
              <w:t>«) vseh razvitih funkcionalnosti ter vse ostale nastavitve in parametre za pravilno delovanje sistema.</w:t>
            </w:r>
          </w:p>
          <w:p w:rsidR="00441347" w:rsidRPr="00DE1152" w:rsidRDefault="00441347" w:rsidP="000E7CB7">
            <w:pPr>
              <w:rPr>
                <w:rFonts w:ascii="Calibri" w:hAnsi="Calibri" w:cs="Calibri"/>
                <w:spacing w:val="0"/>
              </w:rPr>
            </w:pPr>
          </w:p>
        </w:tc>
      </w:tr>
      <w:tr w:rsidR="00537F1C" w:rsidRPr="00DE1152" w:rsidTr="00F755F3">
        <w:trPr>
          <w:trHeight w:val="125"/>
        </w:trPr>
        <w:tc>
          <w:tcPr>
            <w:tcW w:w="675" w:type="dxa"/>
          </w:tcPr>
          <w:p w:rsidR="00537F1C" w:rsidRPr="00DE1152" w:rsidRDefault="00441347"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441347">
            <w:pPr>
              <w:widowControl w:val="0"/>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441347">
            <w:pPr>
              <w:widowControl w:val="0"/>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w:t>
            </w:r>
            <w:r w:rsidRPr="00434AE9">
              <w:rPr>
                <w:rFonts w:ascii="Calibri" w:hAnsi="Calibri" w:cs="Arial"/>
                <w:spacing w:val="0"/>
              </w:rPr>
              <w:lastRenderedPageBreak/>
              <w:t xml:space="preserve">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informacijskega sistema naročniku v redno uporabo sistem vzdrževal </w:t>
            </w:r>
            <w:r w:rsidRPr="00075970">
              <w:rPr>
                <w:rFonts w:ascii="Calibri" w:hAnsi="Calibri" w:cs="Arial"/>
                <w:noProof/>
                <w:spacing w:val="0"/>
              </w:rPr>
              <w:lastRenderedPageBreak/>
              <w:t>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F40E70" w:rsidRDefault="00646282" w:rsidP="00646282">
            <w:pPr>
              <w:widowControl w:val="0"/>
              <w:rPr>
                <w:rFonts w:ascii="Calibri" w:hAnsi="Calibri" w:cs="Calibri"/>
                <w:spacing w:val="0"/>
              </w:rPr>
            </w:pPr>
            <w:r w:rsidRPr="00F40E70">
              <w:rPr>
                <w:rFonts w:ascii="Calibri" w:hAnsi="Calibri" w:cs="Calibri"/>
                <w:spacing w:val="0"/>
              </w:rPr>
              <w:lastRenderedPageBreak/>
              <w:t>9.13</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F40E70">
              <w:rPr>
                <w:rFonts w:ascii="Calibri" w:hAnsi="Calibri" w:cs="Arial"/>
                <w:noProof/>
                <w:spacing w:val="0"/>
              </w:rPr>
              <w:t xml:space="preserve">Izvajalec se obvezuje, da bo </w:t>
            </w:r>
            <w:r w:rsidR="00176984" w:rsidRPr="00F40E70">
              <w:rPr>
                <w:rFonts w:ascii="Calibri" w:hAnsi="Calibri" w:cs="Arial"/>
                <w:noProof/>
                <w:spacing w:val="0"/>
              </w:rPr>
              <w:t>pri razvoju in implementaciji PIS ves čas trajanja te pogodbe upošteval in izvajal informacijsko varnostne ukrepe, kot so definirani v v 5.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176984" w:rsidP="00646282">
            <w:pPr>
              <w:widowControl w:val="0"/>
              <w:rPr>
                <w:rFonts w:ascii="Calibri" w:hAnsi="Calibri" w:cs="Calibri"/>
                <w:spacing w:val="0"/>
              </w:rPr>
            </w:pPr>
            <w:r w:rsidRPr="00F40E70">
              <w:rPr>
                <w:rFonts w:ascii="Calibri" w:hAnsi="Calibri" w:cs="Calibri"/>
                <w:spacing w:val="0"/>
              </w:rPr>
              <w:t>9.14</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w:t>
            </w:r>
            <w:r w:rsidRPr="00F755F3">
              <w:rPr>
                <w:rFonts w:ascii="Calibri" w:hAnsi="Calibri" w:cs="Calibri"/>
                <w:spacing w:val="0"/>
              </w:rPr>
              <w:lastRenderedPageBreak/>
              <w:t>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5" w:name="OLE_LINK3"/>
            <w:bookmarkStart w:id="6"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lastRenderedPageBreak/>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517D54">
        <w:rPr>
          <w:rFonts w:ascii="Calibri" w:hAnsi="Calibri"/>
          <w:spacing w:val="0"/>
        </w:rPr>
        <w:t>64</w:t>
      </w:r>
      <w:r w:rsidRPr="00C47EC5">
        <w:rPr>
          <w:rFonts w:ascii="Calibri" w:hAnsi="Calibri"/>
          <w:spacing w:val="0"/>
        </w:rPr>
        <w:t>/</w:t>
      </w:r>
      <w:r w:rsidR="00517D54">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6F0A72" w:rsidRDefault="00C47EC5" w:rsidP="006F1F29">
            <w:pPr>
              <w:rPr>
                <w:rFonts w:ascii="Calibri" w:hAnsi="Calibri" w:cs="Calibri"/>
                <w:spacing w:val="0"/>
              </w:rPr>
            </w:pPr>
            <w:r w:rsidRPr="006F0A72">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6F0A72">
              <w:rPr>
                <w:rFonts w:ascii="Calibri" w:hAnsi="Calibri" w:cs="Calibri"/>
                <w:color w:val="000000"/>
                <w:spacing w:val="0"/>
              </w:rPr>
              <w:t xml:space="preserve">Pogodbeni čas odprave incidentov, ki onemogočijo delovanje informacijskega sistema kot celote ali ključnih funkcionalnosti je največ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DF1DB4" w:rsidRPr="006F0A72"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1.23</w:t>
            </w:r>
          </w:p>
        </w:tc>
        <w:tc>
          <w:tcPr>
            <w:tcW w:w="8969" w:type="dxa"/>
            <w:shd w:val="clear" w:color="auto" w:fill="auto"/>
          </w:tcPr>
          <w:p w:rsidR="00DF1DB4" w:rsidRPr="006F0A72"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pri vzdrževanju PIS ves čas trajanja te pogodbe upošteval in izvajal informacijsko varnostne ukrepe, kot so definirani v 5. točki Priloge 2 pogodbe o implementaciji PIS. Izvajalec zagotavlja, da se obveznosti izvajanja informacijsko varnostnih ukrepov izvajajo tudi pri podizvajalcih.</w:t>
            </w:r>
          </w:p>
          <w:p w:rsidR="00DF1DB4" w:rsidRPr="006F0A72" w:rsidRDefault="00DF1DB4" w:rsidP="00DF1DB4">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1.24</w:t>
            </w:r>
          </w:p>
        </w:tc>
        <w:tc>
          <w:tcPr>
            <w:tcW w:w="8969" w:type="dxa"/>
            <w:shd w:val="clear" w:color="auto" w:fill="auto"/>
          </w:tcPr>
          <w:p w:rsidR="00DF1DB4" w:rsidRPr="00DF1DB4"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DF1DB4" w:rsidRPr="00DF1DB4" w:rsidRDefault="00DF1DB4" w:rsidP="00DF1DB4">
            <w:pPr>
              <w:widowControl w:val="0"/>
              <w:rPr>
                <w:rFonts w:ascii="Calibri" w:hAnsi="Calibri" w:cs="Calibri"/>
                <w:color w:val="000000"/>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6F1F29">
            <w:pPr>
              <w:rPr>
                <w:rFonts w:ascii="Calibri" w:hAnsi="Calibri" w:cs="Calibri"/>
                <w:spacing w:val="0"/>
              </w:rPr>
            </w:pPr>
            <w:r>
              <w:rPr>
                <w:rFonts w:ascii="Calibri" w:hAnsi="Calibri" w:cs="Calibri"/>
                <w:spacing w:val="0"/>
              </w:rPr>
              <w:t>1.25</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26</w:t>
            </w:r>
          </w:p>
        </w:tc>
        <w:tc>
          <w:tcPr>
            <w:tcW w:w="8969" w:type="dxa"/>
          </w:tcPr>
          <w:p w:rsidR="00024C57" w:rsidRPr="006F0A72" w:rsidRDefault="00024C57" w:rsidP="00024C57">
            <w:pPr>
              <w:widowControl w:val="0"/>
              <w:rPr>
                <w:rFonts w:ascii="Calibri" w:hAnsi="Calibri" w:cs="Calibri"/>
                <w:color w:val="000000"/>
                <w:spacing w:val="0"/>
              </w:rPr>
            </w:pPr>
            <w:r w:rsidRPr="006F0A72">
              <w:rPr>
                <w:rFonts w:ascii="Calibri" w:hAnsi="Calibri" w:cs="Calibri"/>
                <w:color w:val="000000"/>
                <w:spacing w:val="0"/>
              </w:rPr>
              <w:t>Pričakovani nivo storitve nameščanja popravkov na programsko platformo, na kateri deluje PIS:</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popravki, ki so nujno potrebni za delovanje PIS v polni funkcionalnosti: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v največ dveh (2) urah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 xml:space="preserve">maksimalni čas za namestitev popravka je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 xml:space="preserve"> od prijave incidenta,</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ostali popravki: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najmanj naslednji delovni dan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maksimalni čas za namestitev popravka je štirinajst (14) dni od prijave incidenta,</w:t>
            </w:r>
          </w:p>
          <w:p w:rsidR="007E5BCB" w:rsidRPr="006F0A72" w:rsidRDefault="007E5BCB" w:rsidP="00D65092">
            <w:pPr>
              <w:widowControl w:val="0"/>
              <w:numPr>
                <w:ilvl w:val="0"/>
                <w:numId w:val="77"/>
              </w:numPr>
              <w:contextualSpacing/>
              <w:rPr>
                <w:rFonts w:ascii="Calibri" w:hAnsi="Calibri"/>
                <w:spacing w:val="0"/>
                <w:lang w:eastAsia="ar-SA"/>
              </w:rPr>
            </w:pPr>
            <w:r w:rsidRPr="006F0A72">
              <w:rPr>
                <w:rFonts w:ascii="Calibri" w:hAnsi="Calibri"/>
                <w:spacing w:val="0"/>
                <w:lang w:eastAsia="ar-SA"/>
              </w:rPr>
              <w:t>redno nadomeščanje varnostnih popravkov (zmanjševanje ranljivosti programske platforme in programske rešitve),</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27</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28</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29</w:t>
            </w:r>
          </w:p>
        </w:tc>
        <w:tc>
          <w:tcPr>
            <w:tcW w:w="8969" w:type="dxa"/>
          </w:tcPr>
          <w:p w:rsidR="00A366E3" w:rsidRPr="006F0A72" w:rsidRDefault="00A366E3" w:rsidP="00A366E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reševanja vseh prijavljenih incidentov:</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 oziroma težave,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čas začetka reševanja,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ko je bil problem rešen,</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opis kako je bila odpravljena,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ostalih izvedenih storitev,</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kronologija storitev iz prejšnje alineje,</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tehnična dokumentacija instaliranih popravkov, novih programskih verzij in posodobitev programske opreme, navodila za uporabo, ipd.</w:t>
            </w:r>
            <w:r w:rsidR="007E5BCB" w:rsidRPr="006F0A72">
              <w:rPr>
                <w:rFonts w:ascii="Calibri" w:hAnsi="Calibri"/>
                <w:spacing w:val="0"/>
                <w:lang w:eastAsia="ar-SA"/>
              </w:rPr>
              <w:t>,</w:t>
            </w:r>
          </w:p>
          <w:p w:rsidR="00D65092" w:rsidRDefault="007E5BCB" w:rsidP="00D65092">
            <w:pPr>
              <w:widowControl w:val="0"/>
              <w:numPr>
                <w:ilvl w:val="0"/>
                <w:numId w:val="54"/>
              </w:numPr>
              <w:contextualSpacing/>
              <w:rPr>
                <w:rFonts w:ascii="Calibri" w:hAnsi="Calibri"/>
                <w:spacing w:val="0"/>
                <w:lang w:eastAsia="ar-SA"/>
              </w:rPr>
            </w:pPr>
            <w:r w:rsidRPr="006F0A72">
              <w:rPr>
                <w:rFonts w:ascii="Calibri" w:hAnsi="Calibri"/>
                <w:spacing w:val="0"/>
                <w:lang w:eastAsia="ar-SA"/>
              </w:rPr>
              <w:t>poročila o delovanju PIS.</w:t>
            </w:r>
          </w:p>
          <w:p w:rsidR="002E796F" w:rsidRPr="006F0A72" w:rsidRDefault="002E796F" w:rsidP="002E796F">
            <w:pPr>
              <w:widowControl w:val="0"/>
              <w:contextualSpacing/>
              <w:rPr>
                <w:rFonts w:ascii="Calibri" w:hAnsi="Calibri"/>
                <w:spacing w:val="0"/>
                <w:lang w:eastAsia="ar-SA"/>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lastRenderedPageBreak/>
              <w:t>1.</w:t>
            </w:r>
            <w:r w:rsidR="00DF1DB4">
              <w:rPr>
                <w:rFonts w:ascii="Calibri" w:hAnsi="Calibri" w:cs="Calibri"/>
                <w:spacing w:val="0"/>
              </w:rPr>
              <w:t>30</w:t>
            </w:r>
          </w:p>
        </w:tc>
        <w:tc>
          <w:tcPr>
            <w:tcW w:w="8969" w:type="dxa"/>
          </w:tcPr>
          <w:p w:rsidR="00A366E3"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486F58" w:rsidRPr="007730AD" w:rsidRDefault="00486F58" w:rsidP="00C47EC5">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31</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F10B2E"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646282" w:rsidP="001D44D0">
            <w:pPr>
              <w:widowControl w:val="0"/>
              <w:rPr>
                <w:rFonts w:ascii="Calibri" w:hAnsi="Calibri" w:cs="Calibri"/>
                <w:spacing w:val="0"/>
              </w:rPr>
            </w:pPr>
            <w:r w:rsidRPr="006F0A72">
              <w:rPr>
                <w:rFonts w:ascii="Calibri" w:hAnsi="Calibri" w:cs="Calibri"/>
                <w:spacing w:val="0"/>
              </w:rPr>
              <w:t>7.8</w:t>
            </w:r>
          </w:p>
        </w:tc>
        <w:tc>
          <w:tcPr>
            <w:tcW w:w="8969" w:type="dxa"/>
            <w:shd w:val="clear" w:color="auto" w:fill="auto"/>
          </w:tcPr>
          <w:p w:rsidR="00646282" w:rsidRDefault="00646282" w:rsidP="001D44D0">
            <w:pPr>
              <w:widowControl w:val="0"/>
              <w:rPr>
                <w:rFonts w:ascii="Calibri" w:hAnsi="Calibri" w:cs="Arial"/>
                <w:noProof/>
                <w:spacing w:val="0"/>
              </w:rPr>
            </w:pPr>
            <w:r w:rsidRPr="006F0A72">
              <w:rPr>
                <w:rFonts w:ascii="Calibri" w:hAnsi="Calibri" w:cs="Arial"/>
                <w:noProof/>
                <w:spacing w:val="0"/>
              </w:rPr>
              <w:t xml:space="preserve">Izvajalec se obvezuje, da bo naročniku omogočil izvedbo predhodno najavljenega pregleda izvajanja informacijsko/varnostnih kontrol. Varnostni pregleda lahko v imenu naročnika izvedejo tudi pogodbeni </w:t>
            </w:r>
            <w:r w:rsidRPr="006F0A72">
              <w:rPr>
                <w:rFonts w:ascii="Calibri" w:hAnsi="Calibri" w:cs="Arial"/>
                <w:noProof/>
                <w:spacing w:val="0"/>
              </w:rPr>
              <w:lastRenderedPageBreak/>
              <w:t>izvajalci oziroma strokovnjaki informacijske varnosti.</w:t>
            </w:r>
          </w:p>
          <w:p w:rsidR="00646282" w:rsidRPr="00041F8D" w:rsidRDefault="00646282"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lastRenderedPageBreak/>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C47EC5" w:rsidP="001D44D0">
            <w:pPr>
              <w:widowControl w:val="0"/>
              <w:rPr>
                <w:rFonts w:ascii="Calibri" w:hAnsi="Calibri" w:cs="Calibri"/>
                <w:spacing w:val="0"/>
              </w:rPr>
            </w:pPr>
            <w:r w:rsidRPr="0033381F">
              <w:rPr>
                <w:rFonts w:ascii="Calibri" w:hAnsi="Calibri" w:cs="Calibri"/>
                <w:spacing w:val="0"/>
              </w:rPr>
              <w:t>8.6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76F1" w:rsidP="001D44D0">
            <w:pPr>
              <w:widowControl w:val="0"/>
              <w:rPr>
                <w:rFonts w:ascii="Calibri" w:hAnsi="Calibri" w:cs="Calibri"/>
                <w:spacing w:val="0"/>
              </w:rPr>
            </w:pPr>
            <w:r w:rsidRPr="0033381F">
              <w:rPr>
                <w:rFonts w:ascii="Calibri" w:hAnsi="Calibri" w:cs="Calibri"/>
                <w:spacing w:val="0"/>
              </w:rPr>
              <w:t>8.7</w:t>
            </w:r>
          </w:p>
        </w:tc>
        <w:tc>
          <w:tcPr>
            <w:tcW w:w="8969" w:type="dxa"/>
            <w:shd w:val="clear" w:color="auto" w:fill="auto"/>
          </w:tcPr>
          <w:p w:rsidR="007A4187" w:rsidRPr="0033381F" w:rsidRDefault="007A4187" w:rsidP="001D44D0">
            <w:pPr>
              <w:widowControl w:val="0"/>
              <w:rPr>
                <w:rFonts w:ascii="Calibri" w:hAnsi="Calibri" w:cs="Calibri"/>
                <w:bCs/>
                <w:spacing w:val="0"/>
              </w:rPr>
            </w:pPr>
            <w:r w:rsidRPr="0033381F">
              <w:rPr>
                <w:rFonts w:ascii="Calibri" w:hAnsi="Calibri" w:cs="Calibri"/>
                <w:bCs/>
                <w:spacing w:val="0"/>
              </w:rPr>
              <w:t xml:space="preserve">Izvajalec bo 1. račun izstavil </w:t>
            </w:r>
            <w:r w:rsidR="009576F1" w:rsidRPr="0033381F">
              <w:rPr>
                <w:rFonts w:ascii="Calibri" w:hAnsi="Calibri" w:cs="Calibri"/>
                <w:bCs/>
                <w:spacing w:val="0"/>
              </w:rPr>
              <w:t>za koledarski mesec, v katerem je skladno s členom 4.1 pričel vzdrževati implementirani PIS, zadnjega pa 48. koledarski mesec od dneva obojestranskega podpisa pogodbe.</w:t>
            </w:r>
          </w:p>
          <w:p w:rsidR="007A4187" w:rsidRPr="0033381F" w:rsidRDefault="007A4187" w:rsidP="009576F1">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1D44D0">
            <w:pPr>
              <w:widowControl w:val="0"/>
              <w:rPr>
                <w:rFonts w:ascii="Calibri" w:hAnsi="Calibri" w:cs="Calibri"/>
                <w:spacing w:val="0"/>
              </w:rPr>
            </w:pPr>
            <w:r>
              <w:rPr>
                <w:rFonts w:ascii="Calibri" w:hAnsi="Calibri" w:cs="Calibri"/>
                <w:spacing w:val="0"/>
              </w:rPr>
              <w:t>8.8</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8.13</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lastRenderedPageBreak/>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2056DC" w:rsidRPr="00AC0AA5" w:rsidRDefault="002056DC"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lastRenderedPageBreak/>
              <w:t>8.14</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9576F1" w:rsidP="0031517E">
            <w:pPr>
              <w:rPr>
                <w:rFonts w:ascii="Calibri" w:hAnsi="Calibri" w:cs="Calibri"/>
                <w:spacing w:val="0"/>
              </w:rPr>
            </w:pPr>
            <w:r>
              <w:rPr>
                <w:rFonts w:ascii="Calibri" w:hAnsi="Calibri" w:cs="Calibri"/>
                <w:spacing w:val="0"/>
              </w:rPr>
              <w:t>8.15</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8.16</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8.17</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8.18</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3E53A2" w:rsidP="0031517E">
            <w:pPr>
              <w:rPr>
                <w:rFonts w:ascii="Calibri" w:hAnsi="Calibri" w:cs="Calibri"/>
                <w:spacing w:val="0"/>
              </w:rPr>
            </w:pPr>
            <w:r w:rsidRPr="006F0A72">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ali </w:t>
            </w:r>
            <w:r w:rsidR="002B0719" w:rsidRPr="006F0A72">
              <w:rPr>
                <w:rFonts w:ascii="Calibri" w:hAnsi="Calibri" w:cs="Calibri"/>
                <w:color w:val="000000"/>
                <w:spacing w:val="0"/>
              </w:rPr>
              <w:t>na izbrani</w:t>
            </w:r>
            <w:r w:rsidRPr="006F0A72">
              <w:rPr>
                <w:rFonts w:ascii="Calibri" w:hAnsi="Calibri" w:cs="Calibri"/>
                <w:color w:val="000000"/>
                <w:spacing w:val="0"/>
              </w:rPr>
              <w:t xml:space="preserve"> 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w:t>
            </w:r>
            <w:r w:rsidRPr="00B40C63">
              <w:rPr>
                <w:rFonts w:ascii="Calibri" w:hAnsi="Calibri" w:cs="Calibri"/>
                <w:spacing w:val="0"/>
              </w:rPr>
              <w:lastRenderedPageBreak/>
              <w:t xml:space="preserve">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lastRenderedPageBreak/>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Default="0031517E" w:rsidP="0031517E">
            <w:pPr>
              <w:ind w:right="-30"/>
              <w:rPr>
                <w:rFonts w:ascii="Calibri" w:hAnsi="Calibri" w:cs="Calibri"/>
                <w:noProof/>
                <w:spacing w:val="0"/>
              </w:rPr>
            </w:pPr>
          </w:p>
          <w:p w:rsidR="002056DC" w:rsidRDefault="002056DC" w:rsidP="0031517E">
            <w:pPr>
              <w:ind w:right="-30"/>
              <w:rPr>
                <w:rFonts w:ascii="Calibri" w:hAnsi="Calibri" w:cs="Calibri"/>
                <w:noProof/>
                <w:spacing w:val="0"/>
              </w:rPr>
            </w:pP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2056DC">
            <w:pPr>
              <w:widowControl w:val="0"/>
              <w:rPr>
                <w:rFonts w:ascii="Calibri" w:hAnsi="Calibri" w:cs="Calibri"/>
                <w:b/>
                <w:spacing w:val="0"/>
              </w:rPr>
            </w:pPr>
            <w:r>
              <w:rPr>
                <w:rFonts w:ascii="Calibri" w:hAnsi="Calibri" w:cs="Calibri"/>
                <w:b/>
                <w:spacing w:val="0"/>
              </w:rPr>
              <w:lastRenderedPageBreak/>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2056DC">
            <w:pPr>
              <w:widowControl w:val="0"/>
              <w:rPr>
                <w:rFonts w:ascii="Calibri" w:hAnsi="Calibri" w:cs="Calibri"/>
                <w:spacing w:val="0"/>
              </w:rPr>
            </w:pPr>
          </w:p>
        </w:tc>
        <w:tc>
          <w:tcPr>
            <w:tcW w:w="8969" w:type="dxa"/>
          </w:tcPr>
          <w:p w:rsidR="0031517E" w:rsidRPr="00F755F3" w:rsidRDefault="0031517E" w:rsidP="002056DC">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2056DC">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517D54">
        <w:rPr>
          <w:rFonts w:ascii="Calibri" w:hAnsi="Calibri"/>
          <w:spacing w:val="0"/>
        </w:rPr>
        <w:t>64</w:t>
      </w:r>
      <w:r w:rsidRPr="003F6421">
        <w:rPr>
          <w:rFonts w:ascii="Calibri" w:hAnsi="Calibri"/>
          <w:spacing w:val="0"/>
        </w:rPr>
        <w:t>/</w:t>
      </w:r>
      <w:r w:rsidR="00517D54">
        <w:rPr>
          <w:rFonts w:ascii="Calibri" w:hAnsi="Calibri"/>
          <w:spacing w:val="0"/>
        </w:rPr>
        <w:t>2021</w:t>
      </w:r>
      <w:r w:rsidRPr="003F6421">
        <w:rPr>
          <w:rFonts w:ascii="Calibri" w:hAnsi="Calibri"/>
          <w:spacing w:val="0"/>
        </w:rPr>
        <w:t>/06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525A1C">
              <w:rPr>
                <w:rFonts w:ascii="Calibri" w:hAnsi="Calibri" w:cs="Calibri"/>
                <w:spacing w:val="0"/>
              </w:rPr>
              <w:t xml:space="preserve">Predmet te pogodbe je </w:t>
            </w:r>
            <w:r w:rsidRPr="00525A1C">
              <w:rPr>
                <w:rFonts w:ascii="Calibri" w:hAnsi="Calibri" w:cs="Calibri"/>
                <w:b/>
                <w:spacing w:val="0"/>
              </w:rPr>
              <w:t xml:space="preserve">najem pravic za uporabo </w:t>
            </w:r>
            <w:r w:rsidR="002B0719" w:rsidRPr="00525A1C">
              <w:rPr>
                <w:rFonts w:ascii="Calibri" w:hAnsi="Calibri" w:cs="Calibri"/>
                <w:b/>
                <w:spacing w:val="0"/>
              </w:rPr>
              <w:t>izbrane</w:t>
            </w:r>
            <w:r w:rsidRPr="00525A1C">
              <w:rPr>
                <w:rFonts w:ascii="Calibri" w:hAnsi="Calibri" w:cs="Calibri"/>
                <w:b/>
                <w:spacing w:val="0"/>
              </w:rPr>
              <w:t xml:space="preserve"> programske platforme </w:t>
            </w:r>
            <w:r w:rsidRPr="00525A1C">
              <w:rPr>
                <w:rFonts w:ascii="Calibri" w:hAnsi="Calibri" w:cs="Calibri"/>
                <w:spacing w:val="0"/>
              </w:rPr>
              <w:t>, v nadaljevanju »</w:t>
            </w:r>
            <w:r w:rsidRPr="00525A1C">
              <w:rPr>
                <w:rFonts w:ascii="Calibri" w:hAnsi="Calibri" w:cs="Calibri"/>
                <w:b/>
                <w:spacing w:val="0"/>
              </w:rPr>
              <w:t>najem licenc</w:t>
            </w:r>
            <w:r w:rsidRPr="00525A1C">
              <w:rPr>
                <w:rFonts w:ascii="Calibri" w:hAnsi="Calibri" w:cs="Calibri"/>
                <w:spacing w:val="0"/>
              </w:rPr>
              <w:t>« oziroma »</w:t>
            </w:r>
            <w:r w:rsidRPr="00525A1C">
              <w:rPr>
                <w:rFonts w:ascii="Calibri" w:hAnsi="Calibri" w:cs="Calibri"/>
                <w:b/>
                <w:spacing w:val="0"/>
              </w:rPr>
              <w:t>licence</w:t>
            </w:r>
            <w:r w:rsidRPr="00525A1C">
              <w:rPr>
                <w:rFonts w:ascii="Calibri" w:hAnsi="Calibri" w:cs="Calibri"/>
                <w:spacing w:val="0"/>
              </w:rPr>
              <w:t>« za predmet najema</w:t>
            </w:r>
            <w:r w:rsidR="009921ED" w:rsidRPr="00525A1C">
              <w:rPr>
                <w:rFonts w:ascii="Calibri" w:hAnsi="Calibri" w:cs="Calibri"/>
                <w:spacing w:val="0"/>
              </w:rPr>
              <w:t xml:space="preserve"> in »</w:t>
            </w:r>
            <w:r w:rsidR="009921ED" w:rsidRPr="00525A1C">
              <w:rPr>
                <w:rFonts w:ascii="Calibri" w:hAnsi="Calibri" w:cs="Calibri"/>
                <w:b/>
                <w:spacing w:val="0"/>
              </w:rPr>
              <w:t>naročnina</w:t>
            </w:r>
            <w:r w:rsidR="009921ED" w:rsidRPr="00525A1C">
              <w:rPr>
                <w:rFonts w:ascii="Calibri" w:hAnsi="Calibri" w:cs="Calibri"/>
                <w:spacing w:val="0"/>
              </w:rPr>
              <w:t>« za znesek najema</w:t>
            </w:r>
            <w:r w:rsidRPr="00525A1C">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525A1C" w:rsidRDefault="003F6421" w:rsidP="00C4537D">
            <w:pPr>
              <w:rPr>
                <w:rFonts w:ascii="Calibri" w:hAnsi="Calibri" w:cs="Calibri"/>
                <w:spacing w:val="0"/>
              </w:rPr>
            </w:pPr>
            <w:r w:rsidRPr="00525A1C">
              <w:rPr>
                <w:rFonts w:ascii="Calibri" w:hAnsi="Calibri" w:cs="Calibri"/>
                <w:spacing w:val="0"/>
              </w:rPr>
              <w:t>1.3</w:t>
            </w:r>
          </w:p>
        </w:tc>
        <w:tc>
          <w:tcPr>
            <w:tcW w:w="8969" w:type="dxa"/>
          </w:tcPr>
          <w:p w:rsidR="00B03C65" w:rsidRPr="00525A1C" w:rsidRDefault="003F6421" w:rsidP="00C4537D">
            <w:pPr>
              <w:rPr>
                <w:rFonts w:ascii="Calibri" w:hAnsi="Calibri" w:cs="Calibri"/>
                <w:spacing w:val="0"/>
              </w:rPr>
            </w:pPr>
            <w:r w:rsidRPr="00525A1C">
              <w:rPr>
                <w:rFonts w:ascii="Calibri" w:hAnsi="Calibri" w:cs="Calibri"/>
                <w:spacing w:val="0"/>
              </w:rPr>
              <w:t xml:space="preserve">Po pogojih te pogodbe bo izvajalec </w:t>
            </w:r>
            <w:r w:rsidR="00B03C65" w:rsidRPr="00525A1C">
              <w:rPr>
                <w:rFonts w:ascii="Calibri" w:hAnsi="Calibri" w:cs="Calibri"/>
                <w:spacing w:val="0"/>
              </w:rPr>
              <w:t xml:space="preserve">naročniku dal v najem pravice za uporabo </w:t>
            </w:r>
            <w:r w:rsidR="002B0719" w:rsidRPr="00525A1C">
              <w:rPr>
                <w:rFonts w:ascii="Calibri" w:hAnsi="Calibri" w:cs="Calibri"/>
                <w:spacing w:val="0"/>
              </w:rPr>
              <w:t>izbrane</w:t>
            </w:r>
            <w:r w:rsidR="00B03C65" w:rsidRPr="00525A1C">
              <w:rPr>
                <w:rFonts w:ascii="Calibri" w:hAnsi="Calibri" w:cs="Calibri"/>
                <w:spacing w:val="0"/>
              </w:rPr>
              <w:t xml:space="preserve"> programske platforme v naslednjem obsegu (pogodbene kvote):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550</w:t>
            </w:r>
            <w:r w:rsidRPr="00525A1C">
              <w:rPr>
                <w:rFonts w:ascii="Calibri" w:hAnsi="Calibri" w:cs="Calibri"/>
                <w:spacing w:val="0"/>
              </w:rPr>
              <w:t xml:space="preserve"> licenc za končnega uporabnika z neposrednim dostopom do informacijske rešitve (zaposleni)</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50</w:t>
            </w:r>
            <w:r w:rsidRPr="00525A1C">
              <w:rPr>
                <w:rFonts w:ascii="Calibri" w:hAnsi="Calibri" w:cs="Calibri"/>
                <w:spacing w:val="0"/>
              </w:rPr>
              <w:t xml:space="preserve"> licenc za naprednega uporabnika, ki potrebuje napredne funkcionalnosti (zaposleni v IT oddelku in vodje),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morebitne druge licence, potrebne za delovanje poslovnega informacijskega sistema</w:t>
            </w:r>
            <w:r w:rsidR="00AA13CD" w:rsidRPr="00525A1C">
              <w:rPr>
                <w:rFonts w:ascii="Calibri" w:hAnsi="Calibri" w:cs="Calibri"/>
                <w:spacing w:val="0"/>
              </w:rPr>
              <w:t xml:space="preserve"> (sistemi za upravljanje z bazami podatkov, aplikacijski strežniki, ipd.)</w:t>
            </w:r>
            <w:r w:rsidRPr="00525A1C">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p w:rsidR="00B5446C" w:rsidRPr="006F4C8B" w:rsidRDefault="00B5446C" w:rsidP="00C4537D">
            <w:pPr>
              <w:rPr>
                <w:rFonts w:ascii="Calibri" w:hAnsi="Calibri" w:cs="Calibri"/>
                <w:spacing w:val="0"/>
              </w:rPr>
            </w:pP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525A1C" w:rsidRDefault="003F6421" w:rsidP="00C4537D">
            <w:pPr>
              <w:rPr>
                <w:rFonts w:ascii="Calibri" w:hAnsi="Calibri" w:cs="Calibri"/>
                <w:spacing w:val="0"/>
              </w:rPr>
            </w:pPr>
            <w:r w:rsidRPr="00525A1C">
              <w:rPr>
                <w:rFonts w:ascii="Calibri" w:hAnsi="Calibri" w:cs="Calibri"/>
                <w:spacing w:val="0"/>
              </w:rPr>
              <w:t>4.1</w:t>
            </w:r>
          </w:p>
        </w:tc>
        <w:tc>
          <w:tcPr>
            <w:tcW w:w="8969" w:type="dxa"/>
            <w:shd w:val="clear" w:color="auto" w:fill="auto"/>
          </w:tcPr>
          <w:p w:rsidR="003F6421" w:rsidRPr="00525A1C" w:rsidRDefault="0006081F" w:rsidP="00C4537D">
            <w:pPr>
              <w:rPr>
                <w:rFonts w:ascii="Calibri" w:hAnsi="Calibri" w:cs="Calibri"/>
                <w:spacing w:val="0"/>
              </w:rPr>
            </w:pPr>
            <w:r w:rsidRPr="00525A1C">
              <w:rPr>
                <w:rFonts w:ascii="Calibri" w:hAnsi="Calibri" w:cs="Calibri"/>
                <w:spacing w:val="0"/>
              </w:rPr>
              <w:t xml:space="preserve">Izvajalec bo izstavljal </w:t>
            </w:r>
            <w:r w:rsidR="0008217D" w:rsidRPr="00525A1C">
              <w:rPr>
                <w:rFonts w:ascii="Calibri" w:hAnsi="Calibri" w:cs="Calibri"/>
                <w:spacing w:val="0"/>
              </w:rPr>
              <w:t>letne</w:t>
            </w:r>
            <w:r w:rsidRPr="00525A1C">
              <w:rPr>
                <w:rFonts w:ascii="Calibri" w:hAnsi="Calibri" w:cs="Calibri"/>
                <w:spacing w:val="0"/>
              </w:rPr>
              <w:t xml:space="preserve"> račune </w:t>
            </w:r>
            <w:r w:rsidR="00430064" w:rsidRPr="00525A1C">
              <w:rPr>
                <w:rFonts w:ascii="Calibri" w:hAnsi="Calibri" w:cs="Calibri"/>
                <w:spacing w:val="0"/>
              </w:rPr>
              <w:t>za vse najete licence in mesece najema do 28.2. oziroma 29.2. za preteklo leto,</w:t>
            </w:r>
            <w:r w:rsidRPr="00525A1C">
              <w:rPr>
                <w:rFonts w:ascii="Calibri" w:hAnsi="Calibri" w:cs="Calibri"/>
                <w:spacing w:val="0"/>
              </w:rPr>
              <w:t xml:space="preserve"> na osnovi certifikata proizvajalca o legalnem najemu licenc, ki ga naročnik potrebuje za legalno uporabo najetih licenc.</w:t>
            </w:r>
          </w:p>
          <w:p w:rsidR="003F6421" w:rsidRPr="00525A1C"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B5446C">
            <w:pPr>
              <w:widowControl w:val="0"/>
              <w:rPr>
                <w:rFonts w:ascii="Calibri" w:hAnsi="Calibri" w:cs="Calibri"/>
                <w:spacing w:val="0"/>
              </w:rPr>
            </w:pPr>
            <w:r w:rsidRPr="004A743A">
              <w:rPr>
                <w:rFonts w:ascii="Calibri" w:hAnsi="Calibri" w:cs="Calibri"/>
                <w:spacing w:val="0"/>
              </w:rPr>
              <w:t>4.4</w:t>
            </w:r>
          </w:p>
        </w:tc>
        <w:tc>
          <w:tcPr>
            <w:tcW w:w="8969" w:type="dxa"/>
            <w:shd w:val="clear" w:color="auto" w:fill="auto"/>
          </w:tcPr>
          <w:p w:rsidR="00F32BA3" w:rsidRPr="001929DC" w:rsidRDefault="00F32BA3" w:rsidP="00B5446C">
            <w:pPr>
              <w:widowControl w:val="0"/>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B5446C">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B5446C">
            <w:pPr>
              <w:widowControl w:val="0"/>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B5446C">
            <w:pPr>
              <w:widowControl w:val="0"/>
              <w:rPr>
                <w:rFonts w:ascii="Calibri" w:hAnsi="Calibri" w:cs="Calibri"/>
                <w:spacing w:val="0"/>
              </w:rPr>
            </w:pPr>
            <w:r w:rsidRPr="001929DC">
              <w:rPr>
                <w:rFonts w:ascii="Calibri" w:hAnsi="Calibri" w:cs="Calibri"/>
                <w:spacing w:val="0"/>
              </w:rPr>
              <w:t xml:space="preserve">Naročnik se obvezuje, da bo svojo obveznost do izvajalca oziroma znesek računa poravnaval s plačilnim </w:t>
            </w:r>
            <w:r w:rsidRPr="001929DC">
              <w:rPr>
                <w:rFonts w:ascii="Calibri" w:hAnsi="Calibri" w:cs="Calibri"/>
                <w:spacing w:val="0"/>
              </w:rPr>
              <w:lastRenderedPageBreak/>
              <w:t>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5.1</w:t>
            </w:r>
          </w:p>
        </w:tc>
        <w:tc>
          <w:tcPr>
            <w:tcW w:w="8969" w:type="dxa"/>
          </w:tcPr>
          <w:p w:rsidR="00C90234" w:rsidRPr="00525A1C" w:rsidRDefault="00C90234" w:rsidP="00C90234">
            <w:pPr>
              <w:widowControl w:val="0"/>
              <w:rPr>
                <w:rFonts w:ascii="Calibri" w:hAnsi="Calibri" w:cs="Calibri"/>
                <w:spacing w:val="0"/>
              </w:rPr>
            </w:pPr>
            <w:r w:rsidRPr="00525A1C">
              <w:rPr>
                <w:rFonts w:ascii="Calibri" w:hAnsi="Calibri" w:cs="Calibri"/>
                <w:spacing w:val="0"/>
              </w:rPr>
              <w:t xml:space="preserve">Licence oziroma storitve </w:t>
            </w:r>
            <w:r w:rsidR="002B0719" w:rsidRPr="00525A1C">
              <w:rPr>
                <w:rFonts w:ascii="Calibri" w:hAnsi="Calibri" w:cs="Calibri"/>
                <w:spacing w:val="0"/>
              </w:rPr>
              <w:t>izbrane</w:t>
            </w:r>
            <w:r w:rsidRPr="00525A1C">
              <w:rPr>
                <w:rFonts w:ascii="Calibri" w:hAnsi="Calibri" w:cs="Calibri"/>
                <w:spacing w:val="0"/>
              </w:rPr>
              <w:t xml:space="preserve"> programske platforme bo v času trajanja pogodbe za najem licenc programske platforme, ki znaša</w:t>
            </w:r>
            <w:r w:rsidRPr="00525A1C">
              <w:t xml:space="preserve"> </w:t>
            </w:r>
            <w:r w:rsidRPr="00525A1C">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manjši del, do največ dvajset odstotkov (20%)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525A1C" w:rsidRDefault="00C90234" w:rsidP="00C90234">
            <w:pPr>
              <w:widowControl w:val="0"/>
              <w:ind w:left="777"/>
              <w:rPr>
                <w:rFonts w:ascii="Calibri" w:hAnsi="Calibri" w:cs="Calibri"/>
                <w:spacing w:val="0"/>
              </w:rPr>
            </w:pPr>
            <w:r w:rsidRPr="00525A1C">
              <w:rPr>
                <w:rFonts w:ascii="Calibri" w:hAnsi="Calibri" w:cs="Calibri"/>
                <w:spacing w:val="0"/>
              </w:rPr>
              <w:t>pred pričetkom del implementacije PIS, kar bo zagotovilo vzpostavitev razvojnega in testno/izobraževalnega okolja,</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preostali del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525A1C">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Izvajalec se obvezuje, da bo naročniku izročil vsa potrebna navodila in obvestila, ki so mu potrebna za 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3F6421" w:rsidRPr="00B5446C" w:rsidRDefault="00DB74E5" w:rsidP="00DB74E5">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lastRenderedPageBreak/>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w:t>
            </w:r>
            <w:r w:rsidRPr="00F755F3">
              <w:rPr>
                <w:rFonts w:ascii="Calibri" w:hAnsi="Calibri" w:cs="Calibri"/>
                <w:spacing w:val="0"/>
              </w:rPr>
              <w:lastRenderedPageBreak/>
              <w:t>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EC0C9E" w:rsidRPr="00F755F3" w:rsidTr="00C4537D">
        <w:trPr>
          <w:trHeight w:val="125"/>
        </w:trPr>
        <w:tc>
          <w:tcPr>
            <w:tcW w:w="675" w:type="dxa"/>
          </w:tcPr>
          <w:p w:rsidR="00EC0C9E" w:rsidRPr="00525A1C" w:rsidRDefault="00182094" w:rsidP="00C4537D">
            <w:pPr>
              <w:widowControl w:val="0"/>
              <w:rPr>
                <w:rFonts w:ascii="Calibri" w:hAnsi="Calibri" w:cs="Calibri"/>
                <w:spacing w:val="0"/>
              </w:rPr>
            </w:pPr>
            <w:r w:rsidRPr="00525A1C">
              <w:rPr>
                <w:rFonts w:ascii="Calibri" w:hAnsi="Calibri" w:cs="Calibri"/>
                <w:spacing w:val="0"/>
              </w:rPr>
              <w:t>13.2</w:t>
            </w:r>
          </w:p>
        </w:tc>
        <w:tc>
          <w:tcPr>
            <w:tcW w:w="8969" w:type="dxa"/>
          </w:tcPr>
          <w:p w:rsidR="00EC0C9E" w:rsidRDefault="00182094" w:rsidP="00C4537D">
            <w:pPr>
              <w:widowControl w:val="0"/>
              <w:ind w:right="-30"/>
              <w:rPr>
                <w:rFonts w:ascii="Calibri" w:hAnsi="Calibri" w:cs="Calibri"/>
                <w:spacing w:val="0"/>
              </w:rPr>
            </w:pPr>
            <w:r w:rsidRPr="00525A1C">
              <w:rPr>
                <w:rFonts w:ascii="Calibri" w:hAnsi="Calibri" w:cs="Calibri"/>
                <w:spacing w:val="0"/>
              </w:rPr>
              <w:t>Obstoječa MS EA pogodba, krovna številka E7890961, se izteče 29.2.2024. V kolikor bo cena najema licenc po novi MS EA pogodbi drugačna, bosta naročnik in izvajalec za to spremembo sklenila aneks k tej pogodbi.</w:t>
            </w:r>
          </w:p>
          <w:p w:rsidR="00182094" w:rsidRPr="006A3296" w:rsidRDefault="00182094"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sidR="00182094">
              <w:rPr>
                <w:rFonts w:ascii="Calibri" w:hAnsi="Calibri" w:cs="Arial"/>
                <w:spacing w:val="0"/>
              </w:rPr>
              <w:t>NAJ</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w:t>
            </w:r>
            <w:r w:rsidR="00182094">
              <w:rPr>
                <w:rFonts w:ascii="Calibri" w:hAnsi="Calibri" w:cs="Arial"/>
                <w:spacing w:val="0"/>
              </w:rPr>
              <w:t>NAJ</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Ponudbena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843"/>
        <w:gridCol w:w="1418"/>
        <w:gridCol w:w="1984"/>
      </w:tblGrid>
      <w:tr w:rsidR="00744329" w:rsidRPr="0004640D" w:rsidTr="005B3DA4">
        <w:trPr>
          <w:trHeight w:hRule="exact" w:val="340"/>
        </w:trPr>
        <w:tc>
          <w:tcPr>
            <w:tcW w:w="420" w:type="dxa"/>
            <w:tcBorders>
              <w:top w:val="nil"/>
              <w:left w:val="nil"/>
              <w:right w:val="nil"/>
            </w:tcBorders>
            <w:shd w:val="clear" w:color="auto" w:fill="auto"/>
            <w:vAlign w:val="bottom"/>
          </w:tcPr>
          <w:p w:rsidR="00744329" w:rsidRPr="00744329" w:rsidRDefault="00744329" w:rsidP="00744329">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744329" w:rsidRPr="00744329" w:rsidRDefault="00744329" w:rsidP="00744329">
            <w:pPr>
              <w:ind w:right="227"/>
              <w:rPr>
                <w:rFonts w:ascii="Calibri" w:hAnsi="Calibri" w:cs="Arial"/>
                <w:noProof/>
                <w:spacing w:val="0"/>
                <w:sz w:val="19"/>
                <w:szCs w:val="19"/>
              </w:rPr>
            </w:pPr>
          </w:p>
        </w:tc>
        <w:tc>
          <w:tcPr>
            <w:tcW w:w="1843"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984"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744329" w:rsidRPr="0004640D" w:rsidTr="005B3DA4">
        <w:trPr>
          <w:trHeight w:hRule="exact" w:val="340"/>
        </w:trPr>
        <w:tc>
          <w:tcPr>
            <w:tcW w:w="420" w:type="dxa"/>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843"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1.100</w:t>
            </w:r>
          </w:p>
        </w:tc>
        <w:tc>
          <w:tcPr>
            <w:tcW w:w="1984"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bottom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tcBorders>
              <w:bottom w:val="single" w:sz="12" w:space="0" w:color="auto"/>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843"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bottom w:val="single" w:sz="12" w:space="0" w:color="auto"/>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260</w:t>
            </w:r>
          </w:p>
        </w:tc>
        <w:tc>
          <w:tcPr>
            <w:tcW w:w="1984"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top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top w:val="single" w:sz="12" w:space="0" w:color="auto"/>
              <w:right w:val="nil"/>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Implementacija PIS</w:t>
            </w:r>
          </w:p>
        </w:tc>
        <w:tc>
          <w:tcPr>
            <w:tcW w:w="1843" w:type="dxa"/>
            <w:tcBorders>
              <w:top w:val="single" w:sz="12" w:space="0" w:color="auto"/>
              <w:left w:val="nil"/>
              <w:righ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top w:val="single" w:sz="12" w:space="0" w:color="auto"/>
              <w:lef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984" w:type="dxa"/>
            <w:tcBorders>
              <w:top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bl>
    <w:p w:rsidR="00744329" w:rsidRPr="0004640D" w:rsidRDefault="00744329" w:rsidP="00544E04">
      <w:pPr>
        <w:rPr>
          <w:rFonts w:ascii="Calibri" w:hAnsi="Calibri" w:cs="Arial"/>
          <w:spacing w:val="0"/>
        </w:rPr>
      </w:pPr>
    </w:p>
    <w:p w:rsidR="00744329" w:rsidRPr="0004640D" w:rsidRDefault="00744329" w:rsidP="00744329">
      <w:pPr>
        <w:rPr>
          <w:rFonts w:ascii="Calibri" w:hAnsi="Calibri" w:cs="Arial"/>
          <w:spacing w:val="0"/>
        </w:rPr>
      </w:pPr>
      <w:r w:rsidRPr="0004640D">
        <w:rPr>
          <w:rFonts w:ascii="Calibri" w:hAnsi="Calibri" w:cs="Arial"/>
          <w:spacing w:val="0"/>
        </w:rPr>
        <w:t>Celotna vrednost vrstic 1 in 2 se izračuna kot zmnožek »Vrednost enote« in »Število enot«.</w:t>
      </w:r>
    </w:p>
    <w:p w:rsidR="00744329" w:rsidRDefault="00744329" w:rsidP="00744329">
      <w:pPr>
        <w:rPr>
          <w:rFonts w:ascii="Calibri" w:hAnsi="Calibri" w:cs="Arial"/>
          <w:spacing w:val="0"/>
        </w:rPr>
      </w:pPr>
      <w:r w:rsidRPr="0004640D">
        <w:rPr>
          <w:rFonts w:ascii="Calibri" w:hAnsi="Calibri" w:cs="Arial"/>
          <w:spacing w:val="0"/>
        </w:rPr>
        <w:t>Celotna vrednost vrstice 3 se izračuna kot seštevek celotne vrednosti vrstic 1 in 2.</w:t>
      </w:r>
    </w:p>
    <w:p w:rsidR="00744329" w:rsidRDefault="00744329" w:rsidP="00544E04">
      <w:pPr>
        <w:rPr>
          <w:rFonts w:ascii="Calibri" w:hAnsi="Calibri" w:cs="Arial"/>
          <w:spacing w:val="0"/>
        </w:rPr>
      </w:pPr>
    </w:p>
    <w:p w:rsidR="00722569" w:rsidRDefault="00722569" w:rsidP="00722569">
      <w:pPr>
        <w:rPr>
          <w:rFonts w:ascii="Calibri" w:hAnsi="Calibri" w:cs="Arial"/>
          <w:spacing w:val="0"/>
        </w:rPr>
      </w:pPr>
    </w:p>
    <w:p w:rsidR="00744329" w:rsidRPr="004A1BCE" w:rsidRDefault="0074432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701"/>
        <w:gridCol w:w="1701"/>
        <w:gridCol w:w="1843"/>
      </w:tblGrid>
      <w:tr w:rsidR="005B3DA4" w:rsidRPr="0004640D" w:rsidTr="005B3DA4">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70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843"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240</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bottom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701"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120</w:t>
            </w:r>
          </w:p>
        </w:tc>
        <w:tc>
          <w:tcPr>
            <w:tcW w:w="1843"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4</w:t>
            </w:r>
          </w:p>
        </w:tc>
        <w:tc>
          <w:tcPr>
            <w:tcW w:w="3265" w:type="dxa"/>
            <w:tcBorders>
              <w:top w:val="single" w:sz="12" w:space="0" w:color="auto"/>
              <w:right w:val="nil"/>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70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843"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Default="00F51AAA" w:rsidP="00F51AAA">
      <w:pPr>
        <w:rPr>
          <w:rFonts w:ascii="Calibri" w:hAnsi="Calibri" w:cs="Arial"/>
          <w:noProof/>
          <w:spacing w:val="0"/>
        </w:rPr>
      </w:pPr>
    </w:p>
    <w:p w:rsidR="00F77CCF" w:rsidRPr="00744329" w:rsidRDefault="00F77CCF" w:rsidP="00F77CCF">
      <w:pPr>
        <w:rPr>
          <w:rFonts w:ascii="Calibri" w:hAnsi="Calibri" w:cs="Arial"/>
          <w:b/>
          <w:spacing w:val="0"/>
        </w:rPr>
      </w:pPr>
      <w:r w:rsidRPr="00744329">
        <w:rPr>
          <w:rFonts w:ascii="Calibri" w:hAnsi="Calibri" w:cs="Arial"/>
          <w:b/>
          <w:spacing w:val="0"/>
        </w:rPr>
        <w:t>Ponudbena vrednost v EUR brez DDV na dve decimalni mesti natančno</w:t>
      </w:r>
    </w:p>
    <w:p w:rsidR="00F77CCF" w:rsidRDefault="00F77CCF" w:rsidP="00F51AAA">
      <w:pPr>
        <w:rPr>
          <w:rFonts w:ascii="Calibri" w:hAnsi="Calibri" w:cs="Arial"/>
          <w:noProof/>
          <w:spacing w:val="0"/>
        </w:rPr>
      </w:pPr>
    </w:p>
    <w:p w:rsidR="00F77CCF" w:rsidRPr="004A1BCE" w:rsidRDefault="00F77CCF" w:rsidP="00F51AAA">
      <w:pPr>
        <w:rPr>
          <w:rFonts w:ascii="Calibri" w:hAnsi="Calibri" w:cs="Arial"/>
          <w:noProof/>
          <w:spacing w:val="0"/>
        </w:rPr>
      </w:pPr>
    </w:p>
    <w:p w:rsidR="00F51AAA" w:rsidRPr="004A1BCE" w:rsidRDefault="00F51AAA" w:rsidP="00F51AAA">
      <w:pPr>
        <w:rPr>
          <w:rFonts w:ascii="Calibri" w:hAnsi="Calibri" w:cs="Arial"/>
          <w:spacing w:val="0"/>
        </w:rPr>
      </w:pPr>
    </w:p>
    <w:tbl>
      <w:tblPr>
        <w:tblStyle w:val="Tabelamrea"/>
        <w:tblW w:w="9582" w:type="dxa"/>
        <w:tblInd w:w="57" w:type="dxa"/>
        <w:tblLayout w:type="fixed"/>
        <w:tblLook w:val="04A0" w:firstRow="1" w:lastRow="0" w:firstColumn="1" w:lastColumn="0" w:noHBand="0" w:noVBand="1"/>
      </w:tblPr>
      <w:tblGrid>
        <w:gridCol w:w="313"/>
        <w:gridCol w:w="4819"/>
        <w:gridCol w:w="1559"/>
        <w:gridCol w:w="1190"/>
        <w:gridCol w:w="1701"/>
      </w:tblGrid>
      <w:tr w:rsidR="0033210B" w:rsidRPr="0004640D" w:rsidTr="0033210B">
        <w:trPr>
          <w:trHeight w:hRule="exact" w:val="340"/>
        </w:trPr>
        <w:tc>
          <w:tcPr>
            <w:tcW w:w="313" w:type="dxa"/>
            <w:tcBorders>
              <w:top w:val="nil"/>
              <w:left w:val="nil"/>
              <w:right w:val="nil"/>
            </w:tcBorders>
            <w:shd w:val="clear" w:color="auto" w:fill="auto"/>
            <w:vAlign w:val="bottom"/>
          </w:tcPr>
          <w:p w:rsidR="001753B4" w:rsidRPr="001753B4" w:rsidRDefault="001753B4" w:rsidP="0033210B">
            <w:pPr>
              <w:ind w:right="113"/>
              <w:rPr>
                <w:rFonts w:ascii="Calibri" w:hAnsi="Calibri" w:cs="Arial"/>
                <w:noProof/>
                <w:spacing w:val="0"/>
                <w:sz w:val="19"/>
                <w:szCs w:val="19"/>
              </w:rPr>
            </w:pPr>
          </w:p>
        </w:tc>
        <w:tc>
          <w:tcPr>
            <w:tcW w:w="4819" w:type="dxa"/>
            <w:tcBorders>
              <w:top w:val="nil"/>
              <w:left w:val="nil"/>
            </w:tcBorders>
            <w:shd w:val="clear" w:color="auto" w:fill="auto"/>
            <w:vAlign w:val="bottom"/>
          </w:tcPr>
          <w:p w:rsidR="001753B4" w:rsidRPr="001753B4" w:rsidRDefault="001753B4" w:rsidP="0033210B">
            <w:pPr>
              <w:rPr>
                <w:rFonts w:ascii="Calibri" w:hAnsi="Calibri" w:cs="Arial"/>
                <w:noProof/>
                <w:spacing w:val="0"/>
                <w:sz w:val="19"/>
                <w:szCs w:val="19"/>
              </w:rPr>
            </w:pPr>
          </w:p>
        </w:tc>
        <w:tc>
          <w:tcPr>
            <w:tcW w:w="1559"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701"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1753B4"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1</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končnega uporabnika v enoti licenca/mesec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26.400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2</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naprednega uporabnika</w:t>
            </w:r>
            <w:r w:rsidR="0033210B" w:rsidRPr="0004640D">
              <w:rPr>
                <w:rFonts w:ascii="Calibri" w:hAnsi="Calibri" w:cs="Arial"/>
                <w:noProof/>
                <w:spacing w:val="0"/>
                <w:sz w:val="19"/>
                <w:szCs w:val="19"/>
              </w:rPr>
              <w:t xml:space="preserve"> v enoti licenca/meseec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bottom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3</w:t>
            </w:r>
          </w:p>
        </w:tc>
        <w:tc>
          <w:tcPr>
            <w:tcW w:w="4819" w:type="dxa"/>
            <w:tcBorders>
              <w:bottom w:val="single" w:sz="12" w:space="0" w:color="auto"/>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Morebitne druge licence</w:t>
            </w:r>
            <w:r w:rsidR="004938C9" w:rsidRPr="0004640D">
              <w:rPr>
                <w:rFonts w:ascii="Calibri" w:hAnsi="Calibri" w:cs="Arial"/>
                <w:noProof/>
                <w:spacing w:val="0"/>
                <w:sz w:val="19"/>
                <w:szCs w:val="19"/>
              </w:rPr>
              <w:t xml:space="preserve"> v enoti kpl/mesec</w:t>
            </w:r>
          </w:p>
        </w:tc>
        <w:tc>
          <w:tcPr>
            <w:tcW w:w="1559"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tcBorders>
              <w:bottom w:val="single" w:sz="12" w:space="0" w:color="auto"/>
            </w:tcBorders>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701"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top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4</w:t>
            </w:r>
          </w:p>
        </w:tc>
        <w:tc>
          <w:tcPr>
            <w:tcW w:w="4819" w:type="dxa"/>
            <w:tcBorders>
              <w:top w:val="single" w:sz="12" w:space="0" w:color="auto"/>
              <w:right w:val="nil"/>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559" w:type="dxa"/>
            <w:tcBorders>
              <w:top w:val="single" w:sz="12" w:space="0" w:color="auto"/>
              <w:left w:val="nil"/>
              <w:righ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190" w:type="dxa"/>
            <w:tcBorders>
              <w:top w:val="single" w:sz="12" w:space="0" w:color="auto"/>
              <w:lef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701" w:type="dxa"/>
            <w:tcBorders>
              <w:top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bl>
    <w:p w:rsidR="00F51AAA" w:rsidRPr="0004640D" w:rsidRDefault="00F51AAA" w:rsidP="00F51AAA">
      <w:pPr>
        <w:rPr>
          <w:rFonts w:ascii="Calibri" w:hAnsi="Calibri" w:cs="Arial"/>
          <w:spacing w:val="0"/>
        </w:rPr>
      </w:pPr>
    </w:p>
    <w:p w:rsidR="00F77CCF" w:rsidRPr="0004640D" w:rsidRDefault="00F77CCF" w:rsidP="00F51AAA">
      <w:pPr>
        <w:rPr>
          <w:rFonts w:ascii="Calibri" w:hAnsi="Calibri" w:cs="Arial"/>
          <w:spacing w:val="0"/>
        </w:rPr>
      </w:pPr>
      <w:r w:rsidRPr="0004640D">
        <w:rPr>
          <w:rFonts w:ascii="Calibri" w:hAnsi="Calibri" w:cs="Arial"/>
          <w:spacing w:val="0"/>
        </w:rPr>
        <w:t>Vrednost enote vrstic 1 in 2 je licenca za enega uporabnika na mesec.</w:t>
      </w:r>
    </w:p>
    <w:p w:rsidR="00F77CCF" w:rsidRPr="0004640D" w:rsidRDefault="00F77CCF" w:rsidP="00F51AAA">
      <w:pPr>
        <w:rPr>
          <w:rFonts w:ascii="Calibri" w:hAnsi="Calibri" w:cs="Arial"/>
          <w:spacing w:val="0"/>
        </w:rPr>
      </w:pPr>
      <w:r w:rsidRPr="0004640D">
        <w:rPr>
          <w:rFonts w:ascii="Calibri" w:hAnsi="Calibri" w:cs="Arial"/>
          <w:spacing w:val="0"/>
        </w:rPr>
        <w:t xml:space="preserve">Število enot vrstic 1 in 2 je zmnožek števila </w:t>
      </w:r>
      <w:r w:rsidR="00630B1F" w:rsidRPr="0004640D">
        <w:rPr>
          <w:rFonts w:ascii="Calibri" w:hAnsi="Calibri" w:cs="Arial"/>
          <w:spacing w:val="0"/>
        </w:rPr>
        <w:t>licenc v kvoti</w:t>
      </w:r>
      <w:r w:rsidRPr="0004640D">
        <w:rPr>
          <w:rFonts w:ascii="Calibri" w:hAnsi="Calibri" w:cs="Arial"/>
          <w:spacing w:val="0"/>
        </w:rPr>
        <w:t xml:space="preserve"> in 48 mesecev.</w:t>
      </w:r>
    </w:p>
    <w:p w:rsidR="00F77CCF" w:rsidRPr="0004640D" w:rsidRDefault="00F77CCF" w:rsidP="00F51AAA">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F77CCF" w:rsidRDefault="00F77CCF" w:rsidP="00F51AAA">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F77CCF" w:rsidRDefault="00F77CCF" w:rsidP="00F51AAA">
      <w:pPr>
        <w:rPr>
          <w:rFonts w:ascii="Calibri" w:hAnsi="Calibri" w:cs="Arial"/>
          <w:spacing w:val="0"/>
        </w:rPr>
      </w:pPr>
    </w:p>
    <w:p w:rsidR="00BD34FB" w:rsidRDefault="00BD34FB" w:rsidP="00F51AAA">
      <w:pPr>
        <w:rPr>
          <w:rFonts w:ascii="Calibri" w:hAnsi="Calibri" w:cs="Arial"/>
          <w:spacing w:val="0"/>
        </w:rPr>
      </w:pPr>
    </w:p>
    <w:p w:rsidR="00BD34FB" w:rsidRDefault="00BD34FB"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F73164" w:rsidRDefault="00D75CA0" w:rsidP="00D75CA0">
      <w:pPr>
        <w:widowControl w:val="0"/>
        <w:numPr>
          <w:ilvl w:val="0"/>
          <w:numId w:val="60"/>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w:t>
      </w:r>
      <w:r w:rsidR="00F73164" w:rsidRPr="00F73164">
        <w:rPr>
          <w:rFonts w:ascii="Calibri" w:hAnsi="Calibri"/>
          <w:b/>
          <w:smallCaps/>
          <w:spacing w:val="0"/>
          <w:sz w:val="22"/>
          <w:szCs w:val="22"/>
          <w:shd w:val="clear" w:color="auto" w:fill="FFFFFF"/>
        </w:rPr>
        <w:t>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Intermodalne</w:t>
            </w:r>
            <w:proofErr w:type="spellEnd"/>
            <w:r w:rsidRPr="00F2746C">
              <w:rPr>
                <w:rFonts w:ascii="Calibri" w:hAnsi="Calibri" w:cs="Calibri"/>
                <w:spacing w:val="0"/>
              </w:rPr>
              <w:t xml:space="preserve"> transportne enote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Informacijski sistem za izvajanje transportno logističnih storitev</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Nomenclature</w:t>
            </w:r>
            <w:proofErr w:type="spellEnd"/>
            <w:r w:rsidRPr="00F2746C">
              <w:rPr>
                <w:rFonts w:ascii="Calibri" w:hAnsi="Calibri" w:cs="Calibri"/>
                <w:spacing w:val="0"/>
              </w:rPr>
              <w:t xml:space="preserve"> </w:t>
            </w:r>
            <w:proofErr w:type="spellStart"/>
            <w:r w:rsidRPr="00F2746C">
              <w:rPr>
                <w:rFonts w:ascii="Calibri" w:hAnsi="Calibri" w:cs="Calibri"/>
                <w:spacing w:val="0"/>
              </w:rPr>
              <w:t>harmonisee</w:t>
            </w:r>
            <w:proofErr w:type="spellEnd"/>
            <w:r w:rsidRPr="00F2746C">
              <w:rPr>
                <w:rFonts w:ascii="Calibri" w:hAnsi="Calibri" w:cs="Calibri"/>
                <w:spacing w:val="0"/>
              </w:rPr>
              <w:t xml:space="preserve"> </w:t>
            </w:r>
            <w:proofErr w:type="spellStart"/>
            <w:r w:rsidRPr="00F2746C">
              <w:rPr>
                <w:rFonts w:ascii="Calibri" w:hAnsi="Calibri" w:cs="Calibri"/>
                <w:spacing w:val="0"/>
              </w:rPr>
              <w:t>marchandises</w:t>
            </w:r>
            <w:proofErr w:type="spellEnd"/>
            <w:r w:rsidRPr="00F2746C">
              <w:rPr>
                <w:rFonts w:ascii="Calibri" w:hAnsi="Calibri" w:cs="Calibri"/>
                <w:spacing w:val="0"/>
              </w:rPr>
              <w:t xml:space="preserve"> – NHM. Tarifa za prevoz blaga po progah Slovenskih železnic – Klasifikacija blaga  (0800.04)</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2B0719" w:rsidP="00D75CA0">
            <w:pPr>
              <w:spacing w:before="80"/>
              <w:rPr>
                <w:rFonts w:ascii="Calibri" w:hAnsi="Calibri" w:cs="Calibri"/>
                <w:spacing w:val="0"/>
              </w:rPr>
            </w:pPr>
            <w:r w:rsidRPr="00F2746C">
              <w:rPr>
                <w:rFonts w:ascii="Calibri" w:hAnsi="Calibri" w:cs="Calibri"/>
                <w:spacing w:val="0"/>
              </w:rPr>
              <w:t>Izbrana</w:t>
            </w:r>
            <w:r w:rsidR="00D75CA0" w:rsidRPr="00F2746C">
              <w:rPr>
                <w:rFonts w:ascii="Calibri" w:hAnsi="Calibri" w:cs="Calibri"/>
                <w:spacing w:val="0"/>
              </w:rPr>
              <w:t xml:space="preserve"> programska platforma</w:t>
            </w:r>
          </w:p>
        </w:tc>
        <w:tc>
          <w:tcPr>
            <w:tcW w:w="6657" w:type="dxa"/>
            <w:tcBorders>
              <w:top w:val="single" w:sz="2" w:space="0" w:color="auto"/>
              <w:left w:val="single" w:sz="2" w:space="0" w:color="auto"/>
              <w:bottom w:val="single" w:sz="2" w:space="0" w:color="auto"/>
            </w:tcBorders>
          </w:tcPr>
          <w:p w:rsidR="00D75CA0" w:rsidRPr="00F2746C" w:rsidRDefault="002B0719" w:rsidP="002B0719">
            <w:pPr>
              <w:spacing w:before="80"/>
              <w:rPr>
                <w:rFonts w:ascii="Calibri" w:hAnsi="Calibri" w:cs="Calibri"/>
                <w:spacing w:val="0"/>
              </w:rPr>
            </w:pPr>
            <w:r w:rsidRPr="00F2746C">
              <w:rPr>
                <w:rFonts w:ascii="Calibri" w:hAnsi="Calibri" w:cs="Calibri"/>
                <w:spacing w:val="0"/>
              </w:rPr>
              <w:t xml:space="preserve">Microsoft </w:t>
            </w:r>
            <w:proofErr w:type="spellStart"/>
            <w:r w:rsidRPr="00F2746C">
              <w:rPr>
                <w:rFonts w:ascii="Calibri" w:hAnsi="Calibri" w:cs="Calibri"/>
                <w:spacing w:val="0"/>
              </w:rPr>
              <w:t>PowerApps</w:t>
            </w:r>
            <w:proofErr w:type="spellEnd"/>
            <w:r w:rsidRPr="00F2746C">
              <w:rPr>
                <w:rFonts w:ascii="Calibri" w:hAnsi="Calibri" w:cs="Calibri"/>
                <w:spacing w:val="0"/>
              </w:rPr>
              <w:t xml:space="preserve"> programska platforma za podporo informacijskim sistemom v transportni in logistični dejavnosti</w:t>
            </w:r>
          </w:p>
        </w:tc>
      </w:tr>
      <w:tr w:rsidR="002B0719" w:rsidRPr="00F2746C" w:rsidTr="00D75CA0">
        <w:trPr>
          <w:cantSplit/>
          <w:trHeight w:val="284"/>
        </w:trPr>
        <w:tc>
          <w:tcPr>
            <w:tcW w:w="2972" w:type="dxa"/>
            <w:tcBorders>
              <w:top w:val="single" w:sz="2" w:space="0" w:color="auto"/>
              <w:bottom w:val="single" w:sz="2" w:space="0" w:color="auto"/>
              <w:right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p>
        </w:tc>
        <w:tc>
          <w:tcPr>
            <w:tcW w:w="6657" w:type="dxa"/>
            <w:tcBorders>
              <w:top w:val="single" w:sz="2" w:space="0" w:color="auto"/>
              <w:left w:val="single" w:sz="2" w:space="0" w:color="auto"/>
              <w:bottom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r w:rsidRPr="00F2746C">
              <w:rPr>
                <w:rFonts w:ascii="Calibri" w:hAnsi="Calibri" w:cs="Calibri"/>
                <w:spacing w:val="0"/>
              </w:rPr>
              <w:t xml:space="preserve"> je zbirka aplikacij, storitev, povezovalnikov in podatkovne platforme, ki zagotavlja okolje za hiter razvoj aplikacij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F2746C">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5F7182" w:rsidRDefault="00D75CA0" w:rsidP="00E0351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2.1 Naročnik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2.2 Uporabnik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Uporabnik storitev informacijskega sistema bo odvisna družba SŽ - Tovorni promet d.o.o.</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 xml:space="preserve">Družba SŽ- Tovorni promet d.o.o. izvaja integralni </w:t>
      </w:r>
      <w:proofErr w:type="spellStart"/>
      <w:r w:rsidRPr="005F7182">
        <w:rPr>
          <w:rFonts w:ascii="Calibri" w:hAnsi="Calibri" w:cs="Calibri"/>
          <w:spacing w:val="0"/>
        </w:rPr>
        <w:t>intermodalni</w:t>
      </w:r>
      <w:proofErr w:type="spellEnd"/>
      <w:r w:rsidRPr="005F7182">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za uporabnike zagotavlja celostno in celovito logistično storitev:</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klasičnem prometu (prevoz vagonov, cistern, avtovlakov, prevoz nevarnih snovi,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kombiniranem prometu (prevoz kontejnerjev, zamenljivih zabojnikov, tovornjakov,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prevoza manjših pošiljk od vrat do vrat.</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Prevozna storitev je prilagojena zahtevam uporabnikov s svetovanjem o optimalnem načinu prevoza:</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masovne prevoze se le-te zagotavlja s kompletno vlakovno kompozicijo,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manjše količine pa se poišče najustreznejša racionalna rešitev prevoza posameznih vagonov ali prevoz od vrat do vrat.</w:t>
      </w:r>
    </w:p>
    <w:p w:rsidR="00D75CA0" w:rsidRPr="005F7182" w:rsidRDefault="00D75CA0" w:rsidP="00D75CA0">
      <w:pPr>
        <w:suppressAutoHyphens/>
        <w:rPr>
          <w:rFonts w:ascii="Calibri" w:hAnsi="Calibri" w:cs="Calibri"/>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3. Predmet javnega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razvoj in implementacija poslovnega informacijskega sistema za izvajanje transportno logističnih storitev (v nadaljevanju ITS) v dr</w:t>
      </w:r>
      <w:r w:rsidR="00413F43" w:rsidRPr="005F7182">
        <w:rPr>
          <w:rFonts w:ascii="Calibri" w:hAnsi="Calibri" w:cs="Arial"/>
          <w:spacing w:val="0"/>
        </w:rPr>
        <w:t>užbi SŽ - Tovorni promet d.o.o.</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bo razvit na </w:t>
      </w:r>
      <w:r w:rsidR="002B0719" w:rsidRPr="005F7182">
        <w:rPr>
          <w:rFonts w:ascii="Calibri" w:hAnsi="Calibri" w:cs="Arial"/>
          <w:spacing w:val="0"/>
        </w:rPr>
        <w:t xml:space="preserve">Microsoft platformi </w:t>
      </w:r>
      <w:r w:rsidR="00922D9A" w:rsidRPr="005F7182">
        <w:rPr>
          <w:rFonts w:ascii="Calibri" w:hAnsi="Calibri" w:cs="Arial"/>
          <w:spacing w:val="0"/>
        </w:rPr>
        <w:t xml:space="preserve">(izbrana platforma) </w:t>
      </w:r>
      <w:r w:rsidR="002B0719" w:rsidRPr="005F7182">
        <w:rPr>
          <w:rFonts w:ascii="Calibri" w:hAnsi="Calibri" w:cs="Arial"/>
          <w:spacing w:val="0"/>
        </w:rPr>
        <w:t xml:space="preserve">z uporabo </w:t>
      </w:r>
      <w:proofErr w:type="spellStart"/>
      <w:r w:rsidR="002B0719" w:rsidRPr="005F7182">
        <w:rPr>
          <w:rFonts w:ascii="Calibri" w:hAnsi="Calibri" w:cs="Arial"/>
          <w:spacing w:val="0"/>
        </w:rPr>
        <w:t>Power</w:t>
      </w:r>
      <w:proofErr w:type="spellEnd"/>
      <w:r w:rsidR="002B0719" w:rsidRPr="005F7182">
        <w:rPr>
          <w:rFonts w:ascii="Calibri" w:hAnsi="Calibri" w:cs="Arial"/>
          <w:spacing w:val="0"/>
        </w:rPr>
        <w:t xml:space="preserve"> </w:t>
      </w:r>
      <w:proofErr w:type="spellStart"/>
      <w:r w:rsidR="002B0719" w:rsidRPr="005F7182">
        <w:rPr>
          <w:rFonts w:ascii="Calibri" w:hAnsi="Calibri" w:cs="Arial"/>
          <w:spacing w:val="0"/>
        </w:rPr>
        <w:t>Apps</w:t>
      </w:r>
      <w:proofErr w:type="spellEnd"/>
      <w:r w:rsidR="002B0719" w:rsidRPr="005F7182">
        <w:rPr>
          <w:rFonts w:ascii="Calibri" w:hAnsi="Calibri" w:cs="Arial"/>
          <w:spacing w:val="0"/>
        </w:rPr>
        <w:t xml:space="preserve"> orodja</w:t>
      </w:r>
      <w:r w:rsidR="00922D9A" w:rsidRPr="005F7182">
        <w:rPr>
          <w:rFonts w:ascii="Calibri" w:hAnsi="Calibri" w:cs="Arial"/>
          <w:spacing w:val="0"/>
        </w:rPr>
        <w:t xml:space="preserve"> </w:t>
      </w:r>
      <w:r w:rsidRPr="005F7182">
        <w:rPr>
          <w:rFonts w:ascii="Calibri" w:hAnsi="Calibri" w:cs="Arial"/>
          <w:spacing w:val="0"/>
        </w:rPr>
        <w:t>v oblaku in integriran s poslovnim informacijskim sistemom SAP TM, ki zagotavlja podporo poslovnemu delu procesov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sestavljen iz treh vsebinskih delov:</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Razvoj in implementacija poslovnega informacijskega sistema za izvajanje transportno logističnih storitev (v nadaljevanju: informacijski sistem ITS) na </w:t>
      </w:r>
      <w:r w:rsidR="00922D9A" w:rsidRPr="005F7182">
        <w:rPr>
          <w:rFonts w:ascii="Calibri" w:hAnsi="Calibri" w:cs="Arial"/>
          <w:sz w:val="20"/>
        </w:rPr>
        <w:t>izbrani</w:t>
      </w:r>
      <w:r w:rsidRPr="005F7182">
        <w:rPr>
          <w:rFonts w:ascii="Calibri" w:hAnsi="Calibri" w:cs="Arial"/>
          <w:sz w:val="20"/>
        </w:rPr>
        <w:t xml:space="preserve"> platformi v oblaku v družbi SŽ - Tovorni promet d.o.o.</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Vzdrževanje informacijskega sistema ITS za obdobje štirih (4) let po zaključeni implementaciji.</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Najem </w:t>
      </w:r>
      <w:r w:rsidR="00922D9A" w:rsidRPr="005F7182">
        <w:rPr>
          <w:rFonts w:ascii="Calibri" w:hAnsi="Calibri" w:cs="Arial"/>
          <w:sz w:val="20"/>
        </w:rPr>
        <w:t xml:space="preserve">storitev oziroma licenc </w:t>
      </w:r>
      <w:proofErr w:type="spellStart"/>
      <w:r w:rsidR="00922D9A" w:rsidRPr="005F7182">
        <w:rPr>
          <w:rFonts w:ascii="Calibri" w:hAnsi="Calibri" w:cs="Arial"/>
          <w:sz w:val="20"/>
        </w:rPr>
        <w:t>Power</w:t>
      </w:r>
      <w:proofErr w:type="spellEnd"/>
      <w:r w:rsidR="00922D9A" w:rsidRPr="005F7182">
        <w:rPr>
          <w:rFonts w:ascii="Calibri" w:hAnsi="Calibri" w:cs="Arial"/>
          <w:sz w:val="20"/>
        </w:rPr>
        <w:t xml:space="preserve"> </w:t>
      </w:r>
      <w:proofErr w:type="spellStart"/>
      <w:r w:rsidR="00922D9A" w:rsidRPr="005F7182">
        <w:rPr>
          <w:rFonts w:ascii="Calibri" w:hAnsi="Calibri" w:cs="Arial"/>
          <w:sz w:val="20"/>
        </w:rPr>
        <w:t>Apps</w:t>
      </w:r>
      <w:proofErr w:type="spellEnd"/>
      <w:r w:rsidRPr="005F7182">
        <w:rPr>
          <w:rFonts w:ascii="Calibri" w:hAnsi="Calibri" w:cs="Arial"/>
          <w:sz w:val="20"/>
        </w:rPr>
        <w:t xml:space="preserve"> v oblaku</w:t>
      </w:r>
      <w:r w:rsidR="0099046B" w:rsidRPr="005F7182">
        <w:rPr>
          <w:rFonts w:ascii="Calibri" w:hAnsi="Calibri" w:cs="Arial"/>
          <w:sz w:val="20"/>
        </w:rPr>
        <w:t>,</w:t>
      </w:r>
      <w:r w:rsidRPr="005F7182">
        <w:rPr>
          <w:rFonts w:ascii="Calibri" w:hAnsi="Calibri" w:cs="Arial"/>
          <w:sz w:val="20"/>
        </w:rPr>
        <w:t xml:space="preserve"> na kateri bo razvit informacijski sistem ITS za obdobje štirih (4) let.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 vsebinski del bo z izbranim ponudnikom sklenjena pogodba</w:t>
      </w:r>
    </w:p>
    <w:p w:rsidR="00D75CA0" w:rsidRPr="005F7182"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4. Pregled obstoječega stanja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4.1 Obstoječe stanje informacijske podpore v družbi SŽ - Tovorni promet d.o.o.</w:t>
      </w:r>
    </w:p>
    <w:p w:rsidR="00D75CA0" w:rsidRPr="005F7182" w:rsidRDefault="00D75CA0" w:rsidP="00D75CA0">
      <w:pPr>
        <w:rPr>
          <w:rFonts w:ascii="Calibri" w:hAnsi="Calibri" w:cs="Arial"/>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uporablja naslednjo informacijsko podporo: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ISSŽP (del v zvezi s podporo železniškemu transportu),</w:t>
      </w:r>
    </w:p>
    <w:p w:rsidR="00922D9A"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SAP ERP za finančno in računovodsko področje.</w:t>
      </w:r>
    </w:p>
    <w:p w:rsidR="00A64512" w:rsidRPr="005F7182" w:rsidRDefault="00A64512" w:rsidP="00D65092">
      <w:pPr>
        <w:widowControl w:val="0"/>
        <w:suppressAutoHyphens/>
        <w:contextualSpacing/>
        <w:rPr>
          <w:rFonts w:ascii="Calibri" w:hAnsi="Calibri" w:cs="Calibri"/>
          <w:spacing w:val="0"/>
        </w:rPr>
      </w:pPr>
    </w:p>
    <w:p w:rsidR="00D75CA0" w:rsidRPr="005F7182" w:rsidRDefault="00D75CA0" w:rsidP="00D65092">
      <w:pPr>
        <w:widowControl w:val="0"/>
        <w:suppressAutoHyphens/>
        <w:rPr>
          <w:rFonts w:ascii="Calibri" w:hAnsi="Calibri" w:cs="Calibri"/>
          <w:spacing w:val="0"/>
        </w:rPr>
      </w:pPr>
      <w:r w:rsidRPr="005F7182">
        <w:rPr>
          <w:rFonts w:ascii="Calibri" w:hAnsi="Calibri" w:cs="Calibri"/>
          <w:spacing w:val="0"/>
        </w:rPr>
        <w:t xml:space="preserve">Obstoječa informacijska podpora ne pokriva vseh delov poslovnega procesa, nekateri deli poslovnega procesa so </w:t>
      </w:r>
      <w:r w:rsidRPr="005F7182">
        <w:rPr>
          <w:rFonts w:ascii="Calibri" w:hAnsi="Calibri" w:cs="Calibri"/>
          <w:spacing w:val="0"/>
        </w:rPr>
        <w:lastRenderedPageBreak/>
        <w:t>pokriti le delno. Relativno dobro je podprt proces proizvodnje. Poslovni del (ponudbe, pogodbe, obračuni, …) je podprt slabše ali pa sploh ne. Procesi planiranja železniškega transporta se v tem trenutku izvajajo z uporabo pisarniškega orodja (MS Office).</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tabs>
          <w:tab w:val="left" w:pos="360"/>
        </w:tabs>
        <w:outlineLvl w:val="6"/>
        <w:rPr>
          <w:rFonts w:ascii="Calibri" w:hAnsi="Calibri" w:cs="Arial"/>
          <w:spacing w:val="0"/>
          <w:u w:val="single"/>
          <w:shd w:val="clear" w:color="auto" w:fill="FFFFFF"/>
        </w:rPr>
      </w:pPr>
      <w:r w:rsidRPr="005F7182">
        <w:rPr>
          <w:rFonts w:ascii="Calibri" w:hAnsi="Calibri" w:cs="Arial"/>
          <w:spacing w:val="0"/>
          <w:u w:val="single"/>
          <w:shd w:val="clear" w:color="auto" w:fill="FFFFFF"/>
        </w:rPr>
        <w:t>ISSŽP</w:t>
      </w:r>
    </w:p>
    <w:p w:rsidR="00D75CA0" w:rsidRPr="005F7182" w:rsidRDefault="00D75CA0" w:rsidP="00D75CA0">
      <w:pPr>
        <w:spacing w:line="259" w:lineRule="auto"/>
        <w:rPr>
          <w:rFonts w:ascii="Calibri" w:hAnsi="Calibri" w:cs="Calibri"/>
          <w:spacing w:val="0"/>
        </w:rPr>
      </w:pPr>
    </w:p>
    <w:p w:rsidR="00D75CA0" w:rsidRPr="005F7182" w:rsidRDefault="00D75CA0" w:rsidP="00D75CA0">
      <w:pPr>
        <w:spacing w:line="259" w:lineRule="auto"/>
        <w:rPr>
          <w:rFonts w:ascii="Calibri" w:hAnsi="Calibri" w:cs="Calibri"/>
          <w:spacing w:val="0"/>
        </w:rPr>
      </w:pPr>
      <w:r w:rsidRPr="005F7182">
        <w:rPr>
          <w:rFonts w:ascii="Calibri" w:hAnsi="Calibri" w:cs="Calibri"/>
          <w:spacing w:val="0"/>
        </w:rPr>
        <w:t xml:space="preserve">Trenutno se za potrebe informacijske podpore uporablja ISSŽP, ki je razvit na platformi BIS proizvajalca </w:t>
      </w:r>
      <w:proofErr w:type="spellStart"/>
      <w:r w:rsidRPr="005F7182">
        <w:rPr>
          <w:rFonts w:ascii="Calibri" w:hAnsi="Calibri" w:cs="Calibri"/>
          <w:spacing w:val="0"/>
        </w:rPr>
        <w:t>Unisys</w:t>
      </w:r>
      <w:proofErr w:type="spellEnd"/>
      <w:r w:rsidRPr="005F7182">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postopnega prehajanja v produkcijo.</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4.2 Projekti v teku</w:t>
      </w:r>
    </w:p>
    <w:p w:rsidR="00D75CA0" w:rsidRPr="005F7182" w:rsidRDefault="00D75CA0" w:rsidP="00D75CA0">
      <w:pPr>
        <w:rPr>
          <w:rFonts w:ascii="Calibri" w:hAnsi="Calibri" w:cs="Arial"/>
          <w:spacing w:val="0"/>
        </w:rPr>
      </w:pPr>
    </w:p>
    <w:p w:rsidR="00F87C9B" w:rsidRPr="005F7182" w:rsidRDefault="00F87C9B" w:rsidP="00D75CA0">
      <w:pPr>
        <w:rPr>
          <w:rFonts w:ascii="Calibri" w:hAnsi="Calibri" w:cs="Arial"/>
          <w:spacing w:val="0"/>
        </w:rPr>
      </w:pPr>
      <w:r w:rsidRPr="005F7182">
        <w:rPr>
          <w:rFonts w:ascii="Calibri" w:hAnsi="Calibri" w:cs="Arial"/>
          <w:spacing w:val="0"/>
        </w:rPr>
        <w:t>Oba v tem poglavju navedena projekta skupaj s predmetnim projektom ITS tvorijo med seboj integrirano celoto.</w:t>
      </w:r>
    </w:p>
    <w:p w:rsidR="00F87C9B" w:rsidRPr="005F7182" w:rsidRDefault="00F87C9B"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SAP TM za podporo na področju obračunavanja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F87C9B" w:rsidRPr="005F7182" w:rsidRDefault="00F87C9B" w:rsidP="00D75CA0">
      <w:pPr>
        <w:rPr>
          <w:rFonts w:ascii="Calibri" w:hAnsi="Calibri" w:cs="Arial"/>
          <w:spacing w:val="0"/>
        </w:rPr>
      </w:pPr>
    </w:p>
    <w:p w:rsidR="00F87C9B" w:rsidRPr="005F7182" w:rsidRDefault="00F87C9B" w:rsidP="00F87C9B">
      <w:pPr>
        <w:rPr>
          <w:rFonts w:ascii="Calibri" w:hAnsi="Calibri" w:cs="Arial"/>
          <w:spacing w:val="0"/>
        </w:rPr>
      </w:pPr>
      <w:r w:rsidRPr="005F7182">
        <w:rPr>
          <w:rFonts w:ascii="Calibri" w:hAnsi="Calibri" w:cs="Arial"/>
          <w:spacing w:val="0"/>
        </w:rPr>
        <w:t>Implementacija produkta SAP TM ne bo nujno izvedena istočasno z implementacijo rešitve ITS.</w:t>
      </w:r>
    </w:p>
    <w:p w:rsidR="00D75CA0" w:rsidRPr="005F7182" w:rsidRDefault="00D75CA0" w:rsidP="00D75CA0">
      <w:pPr>
        <w:rPr>
          <w:rFonts w:ascii="Calibri" w:hAnsi="Calibri" w:cs="Arial"/>
          <w:spacing w:val="0"/>
        </w:rPr>
      </w:pPr>
    </w:p>
    <w:p w:rsidR="00A2294C" w:rsidRPr="005F7182" w:rsidRDefault="00A2294C" w:rsidP="00A2294C">
      <w:pPr>
        <w:rPr>
          <w:rFonts w:ascii="Calibri" w:hAnsi="Calibri" w:cs="Arial"/>
          <w:spacing w:val="0"/>
          <w:u w:val="single"/>
        </w:rPr>
      </w:pPr>
      <w:proofErr w:type="spellStart"/>
      <w:r w:rsidRPr="005F7182">
        <w:rPr>
          <w:rFonts w:ascii="Calibri" w:hAnsi="Calibri" w:cs="Arial"/>
          <w:spacing w:val="0"/>
          <w:u w:val="single"/>
        </w:rPr>
        <w:t>Power</w:t>
      </w:r>
      <w:proofErr w:type="spellEnd"/>
      <w:r w:rsidRPr="005F7182">
        <w:rPr>
          <w:rFonts w:ascii="Calibri" w:hAnsi="Calibri" w:cs="Arial"/>
          <w:spacing w:val="0"/>
          <w:u w:val="single"/>
        </w:rPr>
        <w:t xml:space="preserve"> </w:t>
      </w:r>
      <w:proofErr w:type="spellStart"/>
      <w:r w:rsidRPr="005F7182">
        <w:rPr>
          <w:rFonts w:ascii="Calibri" w:hAnsi="Calibri" w:cs="Arial"/>
          <w:spacing w:val="0"/>
          <w:u w:val="single"/>
        </w:rPr>
        <w:t>Apps</w:t>
      </w:r>
      <w:proofErr w:type="spellEnd"/>
      <w:r w:rsidRPr="005F7182">
        <w:rPr>
          <w:rFonts w:ascii="Calibri" w:hAnsi="Calibri" w:cs="Arial"/>
          <w:spacing w:val="0"/>
          <w:u w:val="single"/>
        </w:rPr>
        <w:t xml:space="preserve"> aplikacija za upravljanje s ponudbami in pogodbami</w:t>
      </w:r>
    </w:p>
    <w:p w:rsidR="00A2294C" w:rsidRPr="005F7182" w:rsidRDefault="00A2294C" w:rsidP="00A2294C">
      <w:pPr>
        <w:rPr>
          <w:rFonts w:ascii="Calibri" w:hAnsi="Calibri" w:cs="Arial"/>
          <w:spacing w:val="0"/>
        </w:rPr>
      </w:pPr>
    </w:p>
    <w:p w:rsidR="00A2294C" w:rsidRPr="005F7182" w:rsidRDefault="00A2294C" w:rsidP="00A2294C">
      <w:pPr>
        <w:rPr>
          <w:rFonts w:ascii="Calibri" w:hAnsi="Calibri" w:cs="Arial"/>
          <w:spacing w:val="0"/>
        </w:rPr>
      </w:pPr>
      <w:r w:rsidRPr="005F7182">
        <w:rPr>
          <w:rFonts w:ascii="Calibri" w:hAnsi="Calibri" w:cs="Arial"/>
          <w:spacing w:val="0"/>
        </w:rPr>
        <w:t xml:space="preserve">Implementacija rešitve za upravljanje s ponudbami in pogodbami bo zgrajenega s pomočjo </w:t>
      </w:r>
      <w:proofErr w:type="spellStart"/>
      <w:r w:rsidRPr="005F7182">
        <w:rPr>
          <w:rFonts w:ascii="Calibri" w:hAnsi="Calibri" w:cs="Arial"/>
          <w:spacing w:val="0"/>
        </w:rPr>
        <w:t>Power</w:t>
      </w:r>
      <w:proofErr w:type="spellEnd"/>
      <w:r w:rsidRPr="005F7182">
        <w:rPr>
          <w:rFonts w:ascii="Calibri" w:hAnsi="Calibri" w:cs="Arial"/>
          <w:spacing w:val="0"/>
        </w:rPr>
        <w:t xml:space="preserve"> </w:t>
      </w:r>
      <w:proofErr w:type="spellStart"/>
      <w:r w:rsidRPr="005F7182">
        <w:rPr>
          <w:rFonts w:ascii="Calibri" w:hAnsi="Calibri" w:cs="Arial"/>
          <w:spacing w:val="0"/>
        </w:rPr>
        <w:t>Apps</w:t>
      </w:r>
      <w:proofErr w:type="spellEnd"/>
      <w:r w:rsidRPr="005F7182">
        <w:rPr>
          <w:rFonts w:ascii="Calibri" w:hAnsi="Calibri" w:cs="Arial"/>
          <w:spacing w:val="0"/>
        </w:rPr>
        <w:t xml:space="preserve"> orodja na Microsoft platformi. Primarno bo namenjena prodajnemu osebju za pripravo ponudb in pogodb povezanih z izvedbo transportno logističnih storitev. Podprti bodo tudi drugi procesi, ki so povezani s prodajnimi aktivnostmi (korespondenca s stranko, priprava cenikov, več nivojsko potrjevanje, analiza ponudb in pogodb). Z implementacijo nove rešitve ITS na obstoječi izbrani Microsoft platformi želimo zmanjšati stroške razvoja, vzdrževanja in izobraževanja osebja. Z nadgradnjo zmanjšamo tudi kompleksnost novega sistema, ki bi jo prinesla uvedba nove platforme in s tem dodatne integracije.</w:t>
      </w:r>
    </w:p>
    <w:p w:rsidR="00A2294C" w:rsidRPr="005F7182" w:rsidRDefault="00A2294C" w:rsidP="00D75CA0">
      <w:pPr>
        <w:rPr>
          <w:rFonts w:ascii="Calibri" w:hAnsi="Calibri" w:cs="Arial"/>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5. Zahteve za ponudnika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 xml:space="preserve">5.1 </w:t>
      </w:r>
      <w:r w:rsidR="002D586B" w:rsidRPr="005F7182">
        <w:rPr>
          <w:rFonts w:ascii="Calibri" w:hAnsi="Calibri" w:cs="Arial"/>
          <w:b/>
          <w:spacing w:val="0"/>
          <w:shd w:val="clear" w:color="auto" w:fill="FFFFFF"/>
        </w:rPr>
        <w:t>Izbrana programska platforma Microsoft zagotavlja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Najem </w:t>
      </w:r>
      <w:r w:rsidR="00B5446C" w:rsidRPr="005F7182">
        <w:rPr>
          <w:rFonts w:ascii="Calibri" w:hAnsi="Calibri" w:cs="Calibri"/>
          <w:spacing w:val="0"/>
        </w:rPr>
        <w:t xml:space="preserve">storitev </w:t>
      </w:r>
      <w:proofErr w:type="spellStart"/>
      <w:r w:rsidR="00B5446C" w:rsidRPr="005F7182">
        <w:rPr>
          <w:rFonts w:ascii="Calibri" w:hAnsi="Calibri" w:cs="Calibri"/>
          <w:spacing w:val="0"/>
        </w:rPr>
        <w:t>Power</w:t>
      </w:r>
      <w:proofErr w:type="spellEnd"/>
      <w:r w:rsidR="00B5446C" w:rsidRPr="005F7182">
        <w:rPr>
          <w:rFonts w:ascii="Calibri" w:hAnsi="Calibri" w:cs="Calibri"/>
          <w:spacing w:val="0"/>
        </w:rPr>
        <w:t xml:space="preserve"> </w:t>
      </w:r>
      <w:proofErr w:type="spellStart"/>
      <w:r w:rsidR="00B5446C" w:rsidRPr="005F7182">
        <w:rPr>
          <w:rFonts w:ascii="Calibri" w:hAnsi="Calibri" w:cs="Calibri"/>
          <w:spacing w:val="0"/>
        </w:rPr>
        <w:t>Apps</w:t>
      </w:r>
      <w:proofErr w:type="spellEnd"/>
      <w:r w:rsidR="00B5446C" w:rsidRPr="005F7182">
        <w:rPr>
          <w:rFonts w:ascii="Calibri" w:hAnsi="Calibri" w:cs="Calibri"/>
          <w:spacing w:val="0"/>
        </w:rPr>
        <w:t xml:space="preserve"> </w:t>
      </w:r>
      <w:r w:rsidRPr="005F7182">
        <w:rPr>
          <w:rFonts w:ascii="Calibri" w:hAnsi="Calibri" w:cs="Calibri"/>
          <w:spacing w:val="0"/>
        </w:rPr>
        <w:t>platforme (LCAP) v oblaku za obdobje štirih (4) let.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zagotovljene na področju Evropske Unije.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informacijske rešitve mora zagotavljati varnost podatkov pred: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nepooblaščenim dostopom,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uničenjem,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brisanjem ali modifikacijo dokumentov,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nedostopnostjo.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dostopne ves čas (24/7).</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7182">
        <w:rPr>
          <w:rFonts w:ascii="Calibri" w:hAnsi="Calibri" w:cs="Calibri"/>
          <w:spacing w:val="0"/>
        </w:rPr>
        <w:t>Recovery</w:t>
      </w:r>
      <w:proofErr w:type="spellEnd"/>
      <w:r w:rsidRPr="005F7182">
        <w:rPr>
          <w:rFonts w:ascii="Calibri" w:hAnsi="Calibri" w:cs="Calibri"/>
          <w:spacing w:val="0"/>
        </w:rPr>
        <w:t xml:space="preserve"> Time </w:t>
      </w:r>
      <w:proofErr w:type="spellStart"/>
      <w:r w:rsidRPr="005F7182">
        <w:rPr>
          <w:rFonts w:ascii="Calibri" w:hAnsi="Calibri" w:cs="Calibri"/>
          <w:spacing w:val="0"/>
        </w:rPr>
        <w:t>Objective</w:t>
      </w:r>
      <w:proofErr w:type="spellEnd"/>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p>
    <w:p w:rsidR="00D75CA0" w:rsidRPr="005F7182" w:rsidRDefault="00D75CA0" w:rsidP="00D75CA0">
      <w:pPr>
        <w:numPr>
          <w:ilvl w:val="0"/>
          <w:numId w:val="62"/>
        </w:numPr>
        <w:suppressAutoHyphens/>
        <w:ind w:left="426" w:hanging="295"/>
        <w:contextualSpacing/>
        <w:rPr>
          <w:rFonts w:ascii="Calibri" w:hAnsi="Calibri" w:cs="Calibri"/>
          <w:spacing w:val="0"/>
        </w:rPr>
      </w:pPr>
      <w:proofErr w:type="spellStart"/>
      <w:r w:rsidRPr="005F7182">
        <w:rPr>
          <w:rFonts w:ascii="Calibri" w:hAnsi="Calibri" w:cs="Calibri"/>
          <w:spacing w:val="0"/>
        </w:rPr>
        <w:t>Avtentikacija</w:t>
      </w:r>
      <w:proofErr w:type="spellEnd"/>
      <w:r w:rsidRPr="005F7182">
        <w:rPr>
          <w:rFonts w:ascii="Calibri" w:hAnsi="Calibri" w:cs="Calibri"/>
          <w:spacing w:val="0"/>
        </w:rPr>
        <w:t xml:space="preserve"> uporabnikov mora biti izvedena preko enotnega imenika na »MS </w:t>
      </w:r>
      <w:proofErr w:type="spellStart"/>
      <w:r w:rsidRPr="005F7182">
        <w:rPr>
          <w:rFonts w:ascii="Calibri" w:hAnsi="Calibri" w:cs="Calibri"/>
          <w:spacing w:val="0"/>
        </w:rPr>
        <w:t>Active</w:t>
      </w:r>
      <w:proofErr w:type="spellEnd"/>
      <w:r w:rsidRPr="005F7182">
        <w:rPr>
          <w:rFonts w:ascii="Calibri" w:hAnsi="Calibri" w:cs="Calibri"/>
          <w:spacing w:val="0"/>
        </w:rPr>
        <w:t xml:space="preserve"> </w:t>
      </w:r>
      <w:proofErr w:type="spellStart"/>
      <w:r w:rsidRPr="005F7182">
        <w:rPr>
          <w:rFonts w:ascii="Calibri" w:hAnsi="Calibri" w:cs="Calibri"/>
          <w:spacing w:val="0"/>
        </w:rPr>
        <w:t>Directory</w:t>
      </w:r>
      <w:proofErr w:type="spellEnd"/>
      <w:r w:rsidRPr="005F7182">
        <w:rPr>
          <w:rFonts w:ascii="Calibri" w:hAnsi="Calibri" w:cs="Calibri"/>
          <w:spacing w:val="0"/>
        </w:rPr>
        <w:t>« platformi naročnika.</w:t>
      </w: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w:t>
      </w:r>
      <w:r w:rsidR="00D75CA0" w:rsidRPr="005F7182">
        <w:rPr>
          <w:rFonts w:ascii="Calibri" w:hAnsi="Calibri" w:cs="Calibri"/>
          <w:spacing w:val="0"/>
        </w:rPr>
        <w:t xml:space="preserve"> mora omogočati sistem enkratne prijave (SSO - </w:t>
      </w:r>
      <w:proofErr w:type="spellStart"/>
      <w:r w:rsidR="00D75CA0" w:rsidRPr="005F7182">
        <w:rPr>
          <w:rFonts w:ascii="Calibri" w:hAnsi="Calibri" w:cs="Calibri"/>
          <w:spacing w:val="0"/>
        </w:rPr>
        <w:t>Single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Sign</w:t>
      </w:r>
      <w:proofErr w:type="spellEnd"/>
      <w:r w:rsidR="00D75CA0" w:rsidRPr="005F7182">
        <w:rPr>
          <w:rFonts w:ascii="Calibri" w:hAnsi="Calibri" w:cs="Calibri"/>
          <w:spacing w:val="0"/>
        </w:rPr>
        <w:t xml:space="preserve"> On) s koriščenjem vsaj </w:t>
      </w:r>
      <w:proofErr w:type="spellStart"/>
      <w:r w:rsidR="00D75CA0" w:rsidRPr="005F7182">
        <w:rPr>
          <w:rFonts w:ascii="Calibri" w:hAnsi="Calibri" w:cs="Calibri"/>
          <w:spacing w:val="0"/>
        </w:rPr>
        <w:t>dvofaktorske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avtentikacije</w:t>
      </w:r>
      <w:proofErr w:type="spellEnd"/>
      <w:r w:rsidR="00D75CA0"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7182">
        <w:rPr>
          <w:rFonts w:ascii="Calibri" w:hAnsi="Calibri" w:cs="Calibri"/>
          <w:spacing w:val="0"/>
        </w:rPr>
        <w:t>iO</w:t>
      </w:r>
      <w:r w:rsidR="0099046B" w:rsidRPr="005F7182">
        <w:rPr>
          <w:rFonts w:ascii="Calibri" w:hAnsi="Calibri" w:cs="Calibri"/>
          <w:spacing w:val="0"/>
        </w:rPr>
        <w:t>S</w:t>
      </w:r>
      <w:proofErr w:type="spellEnd"/>
      <w:r w:rsidR="0099046B" w:rsidRPr="005F7182">
        <w:rPr>
          <w:rFonts w:ascii="Calibri" w:hAnsi="Calibri" w:cs="Calibri"/>
          <w:spacing w:val="0"/>
        </w:rPr>
        <w:t>)</w:t>
      </w:r>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Naročnik predvideva naslednje število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300 osnovnih uporabnikov z neposrednim dostopom do informacijske rešitve (zaposleni)</w:t>
      </w:r>
      <w:r w:rsidR="00D65092" w:rsidRPr="005F7182">
        <w:rPr>
          <w:rFonts w:ascii="Calibri" w:hAnsi="Calibri" w:cs="Arial"/>
          <w:sz w:val="20"/>
        </w:rPr>
        <w:t xml:space="preserve"> ter 250 uporabnikov z omejenim dostopom (stranke).</w:t>
      </w:r>
      <w:r w:rsidRPr="005F7182">
        <w:rPr>
          <w:rFonts w:ascii="Calibri" w:hAnsi="Calibri" w:cs="Arial"/>
          <w:sz w:val="20"/>
        </w:rPr>
        <w:t xml:space="preserve">. V času implementacije bo določeno točno število uporabnikov, ki pa ne bo presegala </w:t>
      </w:r>
      <w:r w:rsidR="0099046B" w:rsidRPr="005F7182">
        <w:rPr>
          <w:rFonts w:ascii="Calibri" w:hAnsi="Calibri" w:cs="Arial"/>
          <w:sz w:val="20"/>
        </w:rPr>
        <w:t>550</w:t>
      </w:r>
      <w:r w:rsidRPr="005F7182">
        <w:rPr>
          <w:rFonts w:ascii="Calibri" w:hAnsi="Calibri" w:cs="Arial"/>
          <w:sz w:val="20"/>
        </w:rPr>
        <w:t xml:space="preserve"> uporabnikov. Število uporabnikov se v času trajanja pogodbe lahko spreminja na mesečni ravni.</w:t>
      </w:r>
    </w:p>
    <w:p w:rsidR="0099046B" w:rsidRPr="005F7182" w:rsidRDefault="00D75CA0" w:rsidP="0099046B">
      <w:pPr>
        <w:pStyle w:val="Odstavekseznama"/>
        <w:numPr>
          <w:ilvl w:val="0"/>
          <w:numId w:val="64"/>
        </w:numPr>
        <w:rPr>
          <w:rFonts w:ascii="Calibri" w:hAnsi="Calibri" w:cs="Arial"/>
          <w:sz w:val="20"/>
        </w:rPr>
      </w:pPr>
      <w:r w:rsidRPr="005F7182">
        <w:rPr>
          <w:rFonts w:ascii="Calibri" w:hAnsi="Calibri" w:cs="Arial"/>
          <w:sz w:val="20"/>
        </w:rPr>
        <w:t>15 naprednih uporabnikov, ki potrebujejo napredne funkcionalnosti (zaposleni v IT oddelku in vodje).</w:t>
      </w:r>
      <w:r w:rsidR="0099046B" w:rsidRPr="005F7182">
        <w:rPr>
          <w:rFonts w:ascii="Calibri" w:hAnsi="Calibri" w:cs="Arial"/>
          <w:sz w:val="20"/>
        </w:rPr>
        <w:t xml:space="preserve"> V času implementacije bo določeno točno število uporabnikov, ki pa ne bo presegala 50 uporabnikov. Število uporabnikov se v času trajanja pogodbe lahko spreminja na mesečni ravni.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Ponudnik mora ponuditi druge storitve najema, ki so potrebne za delovanje celotnega sistema ter za povezljivost s sistemi poslovnih partnerjev.</w:t>
      </w:r>
    </w:p>
    <w:p w:rsidR="00D75CA0" w:rsidRPr="005F7182" w:rsidRDefault="0099046B"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programska platforma mora omogočati dodajanje novih funkcionalnosti na način, da ob nadgradnjah </w:t>
      </w:r>
      <w:r w:rsidRPr="005F7182">
        <w:rPr>
          <w:rFonts w:ascii="Calibri" w:hAnsi="Calibri" w:cs="Calibri"/>
          <w:spacing w:val="0"/>
        </w:rPr>
        <w:t>izbrane</w:t>
      </w:r>
      <w:r w:rsidR="00D75CA0" w:rsidRPr="005F7182">
        <w:rPr>
          <w:rFonts w:ascii="Calibri" w:hAnsi="Calibri" w:cs="Calibri"/>
          <w:spacing w:val="0"/>
        </w:rPr>
        <w:t xml:space="preserve"> programske platforme dodatno vgrajene funkcionalnosti ostanejo v veljavi.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Naročnik mora imeti na voljo tri okolja in sicer razvojno, testno ter produkcijsko (točka 5.3.3). Ponudnik mora novo verzijo platforme napovedati, navesti spremembe in novosti. Naročnik mora imeti možnost preizkusa nove verzije na testnem okolju in imeti vsaj tri (3) mesece časa za morebitne prilagoditve in nadgradnje nove informacijske rešitve.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morajo biti dostopni v zakonskem roku hrambe dokumentov vključno s prilogami (arhiviranje).</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5.2 Informacijska varnost in GDPR</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Informacijska varnost</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V celotnem življenjskem ciklu </w:t>
      </w:r>
      <w:r w:rsidR="00D65092" w:rsidRPr="005F7182">
        <w:rPr>
          <w:rFonts w:ascii="Calibri" w:hAnsi="Calibri" w:cs="Calibri"/>
          <w:spacing w:val="0"/>
        </w:rPr>
        <w:t>aplikacijske</w:t>
      </w:r>
      <w:r w:rsidRPr="005F7182">
        <w:rPr>
          <w:rFonts w:ascii="Calibri" w:hAnsi="Calibri" w:cs="Calibri"/>
          <w:spacing w:val="0"/>
        </w:rPr>
        <w:t xml:space="preserv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w:t>
      </w:r>
      <w:r w:rsidR="00D65092" w:rsidRPr="005F7182">
        <w:rPr>
          <w:rFonts w:ascii="Calibri" w:hAnsi="Calibri" w:cs="Calibri"/>
          <w:spacing w:val="0"/>
        </w:rPr>
        <w:t xml:space="preserve">zaznavanje in beleženje poskusov vdora, </w:t>
      </w:r>
      <w:r w:rsidRPr="005F7182">
        <w:rPr>
          <w:rFonts w:ascii="Calibri" w:hAnsi="Calibri" w:cs="Calibri"/>
          <w:spacing w:val="0"/>
        </w:rPr>
        <w:t>izdelavi varnostnih kopij, postopkih za neprekinjeno poslovanje in upravljanje incidentov.</w:t>
      </w:r>
    </w:p>
    <w:p w:rsidR="00D65092" w:rsidRPr="005F7182" w:rsidRDefault="00D65092"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 informacijske rešitve mora biti izvajan ob up</w:t>
      </w:r>
      <w:r w:rsidR="004C521B" w:rsidRPr="005F7182">
        <w:rPr>
          <w:rFonts w:ascii="Calibri" w:hAnsi="Calibri" w:cs="Calibri"/>
          <w:spacing w:val="0"/>
        </w:rPr>
        <w:t>o</w:t>
      </w:r>
      <w:r w:rsidRPr="005F7182">
        <w:rPr>
          <w:rFonts w:ascii="Calibri" w:hAnsi="Calibri" w:cs="Calibri"/>
          <w:spacing w:val="0"/>
        </w:rPr>
        <w:t>števanju metodologij varnega razvoja aplikacij (npr. OWASP)</w:t>
      </w:r>
      <w:r w:rsidR="004C521B" w:rsidRPr="005F7182">
        <w:rPr>
          <w:rFonts w:ascii="Calibri" w:hAnsi="Calibri" w:cs="Calibri"/>
          <w:spacing w:val="0"/>
        </w:rPr>
        <w:t xml:space="preserve"> z izvajanimi dokumentiranimi testi odpornosti na znane varnostne ranljivosti.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Razvita informacijska rešitev mora biti skladna z zahtevami </w:t>
      </w:r>
      <w:proofErr w:type="spellStart"/>
      <w:r w:rsidRPr="005F7182">
        <w:rPr>
          <w:rFonts w:ascii="Calibri" w:hAnsi="Calibri" w:cs="Calibri"/>
          <w:spacing w:val="0"/>
        </w:rPr>
        <w:t>ZInfV</w:t>
      </w:r>
      <w:proofErr w:type="spellEnd"/>
      <w:r w:rsidRPr="005F7182">
        <w:rPr>
          <w:rFonts w:ascii="Calibri" w:hAnsi="Calibri" w:cs="Calibri"/>
          <w:spacing w:val="0"/>
        </w:rPr>
        <w:t xml:space="preserve"> (Zakon o informacijski varnosti).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zabeležiti dogodke (</w:t>
      </w:r>
      <w:proofErr w:type="spellStart"/>
      <w:r w:rsidRPr="005F7182">
        <w:rPr>
          <w:rFonts w:ascii="Calibri" w:hAnsi="Calibri" w:cs="Calibri"/>
          <w:spacing w:val="0"/>
        </w:rPr>
        <w:t>eng</w:t>
      </w:r>
      <w:proofErr w:type="spellEnd"/>
      <w:r w:rsidRPr="005F7182">
        <w:rPr>
          <w:rFonts w:ascii="Calibri" w:hAnsi="Calibri" w:cs="Calibri"/>
          <w:spacing w:val="0"/>
        </w:rPr>
        <w:t xml:space="preserve">. Log </w:t>
      </w:r>
      <w:proofErr w:type="spellStart"/>
      <w:r w:rsidRPr="005F7182">
        <w:rPr>
          <w:rFonts w:ascii="Calibri" w:hAnsi="Calibri" w:cs="Calibri"/>
          <w:spacing w:val="0"/>
        </w:rPr>
        <w:t>files</w:t>
      </w:r>
      <w:proofErr w:type="spellEnd"/>
      <w:r w:rsidRPr="005F7182">
        <w:rPr>
          <w:rFonts w:ascii="Calibri" w:hAnsi="Calibri" w:cs="Calibri"/>
          <w:spacing w:val="0"/>
        </w:rPr>
        <w:t>), revizijske dogodke in dostop</w:t>
      </w:r>
      <w:r w:rsidR="004C521B" w:rsidRPr="005F7182">
        <w:rPr>
          <w:rFonts w:ascii="Calibri" w:hAnsi="Calibri" w:cs="Calibri"/>
          <w:spacing w:val="0"/>
        </w:rPr>
        <w:t>e</w:t>
      </w:r>
      <w:r w:rsidRPr="005F7182">
        <w:rPr>
          <w:rFonts w:ascii="Calibri" w:hAnsi="Calibri" w:cs="Calibri"/>
          <w:spacing w:val="0"/>
        </w:rPr>
        <w:t xml:space="preserve"> do objektov (</w:t>
      </w:r>
      <w:proofErr w:type="spellStart"/>
      <w:r w:rsidRPr="005F7182">
        <w:rPr>
          <w:rFonts w:ascii="Calibri" w:hAnsi="Calibri" w:cs="Calibri"/>
          <w:spacing w:val="0"/>
        </w:rPr>
        <w:t>eng</w:t>
      </w:r>
      <w:proofErr w:type="spellEnd"/>
      <w:r w:rsidRPr="005F7182">
        <w:rPr>
          <w:rFonts w:ascii="Calibri" w:hAnsi="Calibri" w:cs="Calibri"/>
          <w:spacing w:val="0"/>
        </w:rPr>
        <w:t xml:space="preserve">. </w:t>
      </w:r>
      <w:proofErr w:type="spellStart"/>
      <w:r w:rsidRPr="005F7182">
        <w:rPr>
          <w:rFonts w:ascii="Calibri" w:hAnsi="Calibri" w:cs="Calibri"/>
          <w:spacing w:val="0"/>
        </w:rPr>
        <w:t>Auditing</w:t>
      </w:r>
      <w:proofErr w:type="spellEnd"/>
      <w:r w:rsidRPr="005F7182">
        <w:rPr>
          <w:rFonts w:ascii="Calibri" w:hAnsi="Calibri" w:cs="Calibri"/>
          <w:spacing w:val="0"/>
        </w:rPr>
        <w:t xml:space="preserve"> </w:t>
      </w:r>
      <w:proofErr w:type="spellStart"/>
      <w:r w:rsidRPr="005F7182">
        <w:rPr>
          <w:rFonts w:ascii="Calibri" w:hAnsi="Calibri" w:cs="Calibri"/>
          <w:spacing w:val="0"/>
        </w:rPr>
        <w:t>events</w:t>
      </w:r>
      <w:proofErr w:type="spellEnd"/>
      <w:r w:rsidRPr="005F7182">
        <w:rPr>
          <w:rFonts w:ascii="Calibri" w:hAnsi="Calibri" w:cs="Calibri"/>
          <w:spacing w:val="0"/>
        </w:rPr>
        <w:t>), stanje komunikacij z drugimi informacijskimi sistemi in stanje povezanih servisov zahtevanih za pravilno delovanje sistema.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Izvedena mora biti hramba dnevniških zapisov o delovanju informacijskega sistema za obdobje šestih (6)mesecev. Hramba dnevniških zapisov mora biti zagotovljena na ozemlju Republike Slovenije.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Izvedeno mora biti beleženje vseh aktivnosti administratorjev sistema (dostopi, izvedene aktivnosti,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biti zasnovana tako, da se nepooblaščenim osebam ne razkrijejo informacije, kar je treba doseči s tehnologijami, kot sta SSL (</w:t>
      </w:r>
      <w:proofErr w:type="spellStart"/>
      <w:r w:rsidRPr="005F7182">
        <w:rPr>
          <w:rFonts w:ascii="Calibri" w:hAnsi="Calibri" w:cs="Calibri"/>
          <w:spacing w:val="0"/>
        </w:rPr>
        <w:t>Secure</w:t>
      </w:r>
      <w:proofErr w:type="spellEnd"/>
      <w:r w:rsidRPr="005F7182">
        <w:rPr>
          <w:rFonts w:ascii="Calibri" w:hAnsi="Calibri" w:cs="Calibri"/>
          <w:spacing w:val="0"/>
        </w:rPr>
        <w:t xml:space="preserve"> </w:t>
      </w:r>
      <w:proofErr w:type="spellStart"/>
      <w:r w:rsidRPr="005F7182">
        <w:rPr>
          <w:rFonts w:ascii="Calibri" w:hAnsi="Calibri" w:cs="Calibri"/>
          <w:spacing w:val="0"/>
        </w:rPr>
        <w:t>Socket</w:t>
      </w:r>
      <w:proofErr w:type="spellEnd"/>
      <w:r w:rsidRPr="005F7182">
        <w:rPr>
          <w:rFonts w:ascii="Calibri" w:hAnsi="Calibri" w:cs="Calibri"/>
          <w:spacing w:val="0"/>
        </w:rPr>
        <w:t xml:space="preserve"> </w:t>
      </w:r>
      <w:proofErr w:type="spellStart"/>
      <w:r w:rsidRPr="005F7182">
        <w:rPr>
          <w:rFonts w:ascii="Calibri" w:hAnsi="Calibri" w:cs="Calibri"/>
          <w:spacing w:val="0"/>
        </w:rPr>
        <w:t>Layer</w:t>
      </w:r>
      <w:proofErr w:type="spellEnd"/>
      <w:r w:rsidRPr="005F7182">
        <w:rPr>
          <w:rFonts w:ascii="Calibri" w:hAnsi="Calibri" w:cs="Calibri"/>
          <w:spacing w:val="0"/>
        </w:rPr>
        <w:t>) ali enakovreden protokol ter HTTPS ali enakovreden protokol.</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GDPR</w:t>
      </w:r>
    </w:p>
    <w:p w:rsidR="002D586B" w:rsidRPr="005F7182" w:rsidRDefault="002D586B" w:rsidP="00D75CA0">
      <w:pPr>
        <w:rPr>
          <w:rFonts w:ascii="Calibri" w:hAnsi="Calibri" w:cs="Arial"/>
          <w:spacing w:val="0"/>
          <w:u w:val="single"/>
        </w:rPr>
      </w:pP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aplikacijska platforma omogoča razvoj aplikacij z ustreznimi tehničnimi ukrepi za zagotavljanje skladnosti obdelave osebnih podatkov z relevantnimi predpisi o varstvu osebnih podatkov.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Aplikacijska platforma </w:t>
      </w:r>
      <w:r w:rsidR="002D586B" w:rsidRPr="005F7182">
        <w:rPr>
          <w:rFonts w:ascii="Calibri" w:hAnsi="Calibri" w:cs="Calibri"/>
          <w:spacing w:val="0"/>
        </w:rPr>
        <w:t>ima</w:t>
      </w:r>
      <w:r w:rsidRPr="005F7182">
        <w:rPr>
          <w:rFonts w:ascii="Calibri" w:hAnsi="Calibri" w:cs="Calibri"/>
          <w:spacing w:val="0"/>
        </w:rPr>
        <w:t xml:space="preserve">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F14190"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Pri razvoju poslovnega informacijskega sistema je potrebno implementirati vse tehnične in organizacijske ukrepe za zagotavljanje skladnosti obdelave osebnih podatkov z relevantnimi predpisi o varstvu osebnih podatkov.</w:t>
      </w:r>
    </w:p>
    <w:p w:rsidR="005F7182" w:rsidRDefault="005F7182" w:rsidP="005F7182">
      <w:pPr>
        <w:suppressAutoHyphens/>
        <w:contextualSpacing/>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 Zahteve za informacijski sistem</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5.3.1 Osnovne zahteve za poslovno informacijski sistem</w:t>
      </w:r>
    </w:p>
    <w:p w:rsidR="00D75CA0" w:rsidRPr="005F7182" w:rsidRDefault="00D75CA0" w:rsidP="00D75CA0">
      <w:pPr>
        <w:rPr>
          <w:rFonts w:ascii="Calibri" w:hAnsi="Calibri" w:cs="Arial"/>
          <w:spacing w:val="0"/>
        </w:rPr>
      </w:pP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Na </w:t>
      </w:r>
      <w:r w:rsidR="00C2423C" w:rsidRPr="0033381F">
        <w:rPr>
          <w:rFonts w:ascii="Calibri" w:hAnsi="Calibri" w:cs="Calibri"/>
          <w:spacing w:val="0"/>
        </w:rPr>
        <w:t>izbrani programski</w:t>
      </w:r>
      <w:r w:rsidRPr="0033381F">
        <w:rPr>
          <w:rFonts w:ascii="Calibri" w:hAnsi="Calibri" w:cs="Calibri"/>
          <w:spacing w:val="0"/>
        </w:rPr>
        <w:t xml:space="preserve"> platformi (točka 5.1) je potrebno razviti poslovni informacijski sistem za izvajanje transportno logističnih storitev (ITS).</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ITS vsebinsko delimo na več področij (podrobno so področja opisana v točki 5.3.2):</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in planiranje naročil za transport.</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Vnos in spremljanje naročil za transport in spremljanje vlakov in vagonov na spletnem portalu.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Zagotavljanje praznih vagonov.</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Najava, planiranje, spremljanje gibanja in izvedbe plana tovornih vlakov.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vlakovnih poti.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Postajne operacije.</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Ekranske maske za prikaz seznamov podatkov (npr. vlakov, vlakovnih poti, najav, …) morajo vključevati naslednje funkcionalnosti: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Filtriranje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Urejanje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izbire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nastavitve privzetih filtrov, načinov urejanj in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shranjevanja nastavitev na nivoju uporabnika.</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Možnost izvoza podatkov v Excel, Word, PDF formatih</w:t>
      </w:r>
      <w:r w:rsidR="00D75CA0" w:rsidRPr="0033381F">
        <w:rPr>
          <w:rFonts w:ascii="Calibri" w:hAnsi="Calibri" w:cs="Arial"/>
          <w:sz w:val="20"/>
        </w:rPr>
        <w:t>.</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Informacijska rešitev mora zagotavljati učinkovito upravljanje s shemami pooblastil (nadzor nad prikazovanjem ekranskih mask, nadzor nad prikazom posameznih podatkov, ...).</w:t>
      </w:r>
    </w:p>
    <w:p w:rsidR="00D75CA0" w:rsidRPr="0033381F" w:rsidRDefault="00D75CA0" w:rsidP="00F2746C">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Omogočeno mora biti dodajanje priponk in komentarjev na posameznih entitetah (vlak, najava, naročilo transportnih storitev, …) in delovnih tokovih (formiranje vlaka, popis vlaka, </w:t>
      </w:r>
      <w:r w:rsidR="00F2746C" w:rsidRPr="0033381F">
        <w:rPr>
          <w:rFonts w:ascii="Calibri" w:hAnsi="Calibri" w:cs="Calibri"/>
          <w:spacing w:val="0"/>
        </w:rPr>
        <w:t xml:space="preserve">opozorila operativnim delavcem o nastalih neskladjih, </w:t>
      </w:r>
      <w:r w:rsidRPr="0033381F">
        <w:rPr>
          <w:rFonts w:ascii="Calibri" w:hAnsi="Calibri" w:cs="Calibri"/>
          <w:spacing w:val="0"/>
        </w:rPr>
        <w:t>…).</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5.3.2 Opis rešitve ITS</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Naročila transportnih in logističnih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Ročni vnos naročil in prejemanje naročil po B2B kanalu.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vnosu naročil na podlagi parametrov pogodbe (pred izpolnitev polj, kontrola vnesenih podatkov).</w:t>
      </w:r>
    </w:p>
    <w:p w:rsidR="00D75CA0" w:rsidRPr="005F7182" w:rsidRDefault="00D75CA0" w:rsidP="00D75CA0">
      <w:pPr>
        <w:numPr>
          <w:ilvl w:val="0"/>
          <w:numId w:val="62"/>
        </w:numPr>
        <w:suppressAutoHyphens/>
        <w:ind w:left="426"/>
        <w:contextualSpacing/>
        <w:rPr>
          <w:rFonts w:ascii="Calibri" w:hAnsi="Calibri" w:cs="Calibri"/>
          <w:spacing w:val="0"/>
        </w:rPr>
      </w:pPr>
      <w:r w:rsidRPr="005F7182">
        <w:rPr>
          <w:rFonts w:ascii="Calibri" w:hAnsi="Calibri" w:cs="Calibri"/>
          <w:spacing w:val="0"/>
        </w:rPr>
        <w:t>Upravljanje z naročili in načrtovanje izvedbe naročil glede na razpoložljive vire (vlak, vagoni, osebje, kapacitete postajnih nakladalnih in industrijskih tirov).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Upoštevanje informacij o poslovnem partnerju – kupcu v procesu upravljanja z naročili (prejeto </w:t>
      </w:r>
      <w:proofErr w:type="spellStart"/>
      <w:r w:rsidRPr="005F7182">
        <w:rPr>
          <w:rFonts w:ascii="Calibri" w:hAnsi="Calibri" w:cs="Calibri"/>
          <w:spacing w:val="0"/>
        </w:rPr>
        <w:t>avansno</w:t>
      </w:r>
      <w:proofErr w:type="spellEnd"/>
      <w:r w:rsidRPr="005F7182">
        <w:rPr>
          <w:rFonts w:ascii="Calibri" w:hAnsi="Calibri" w:cs="Calibri"/>
          <w:spacing w:val="0"/>
        </w:rPr>
        <w:t xml:space="preserve"> plačilo, predplačilo, zavarovanje z depoziti, zavarovanje z bančno garancijo oziroma drugimi instrumenti zavarovanja, boniteta partnerja, terjatve, kreditni limit, druge pomembne informacije, prepoved poslovanja).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Elektronski tok dokumentov (potrjevanje) pri upravljanju z naročili.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upravljanje s transportnimi enotami (vagoni, ITE) in spremljajočih logističnih storitev.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vse vrste tovornih listov v uporabi v železniškem transportu.</w:t>
      </w:r>
    </w:p>
    <w:p w:rsidR="005F7182" w:rsidRDefault="00D75CA0" w:rsidP="005F7182">
      <w:pPr>
        <w:widowControl w:val="0"/>
        <w:numPr>
          <w:ilvl w:val="0"/>
          <w:numId w:val="62"/>
        </w:numPr>
        <w:suppressAutoHyphens/>
        <w:ind w:left="426" w:hanging="295"/>
        <w:contextualSpacing/>
        <w:rPr>
          <w:rFonts w:ascii="Calibri" w:hAnsi="Calibri" w:cs="Arial"/>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sidRPr="005F7182">
        <w:rPr>
          <w:rFonts w:ascii="Calibri" w:hAnsi="Calibri" w:cs="Arial"/>
          <w:spacing w:val="0"/>
        </w:rPr>
        <w:t>, evidentiranje vzrokov za neizpolnjevanje pogodbenih obveznosti).</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Planiranje in spremljanje izvedbe naročil</w:t>
      </w:r>
    </w:p>
    <w:p w:rsidR="00D75CA0" w:rsidRPr="005F7182" w:rsidRDefault="00D75CA0" w:rsidP="005F7182">
      <w:pPr>
        <w:widowControl w:val="0"/>
        <w:rPr>
          <w:rFonts w:ascii="Calibri" w:hAnsi="Calibri" w:cs="Arial"/>
          <w:spacing w:val="0"/>
        </w:rPr>
      </w:pPr>
    </w:p>
    <w:p w:rsidR="00F14190" w:rsidRDefault="00D75CA0" w:rsidP="005F7182">
      <w:pPr>
        <w:widowControl w:val="0"/>
        <w:rPr>
          <w:rFonts w:ascii="Calibri" w:hAnsi="Calibri" w:cs="Arial"/>
          <w:spacing w:val="0"/>
        </w:rPr>
      </w:pPr>
      <w:r w:rsidRPr="005F7182">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5F7182" w:rsidRDefault="005F7182" w:rsidP="005F7182">
      <w:pPr>
        <w:widowControl w:val="0"/>
        <w:rPr>
          <w:rFonts w:ascii="Calibri" w:hAnsi="Calibri" w:cs="Arial"/>
          <w:spacing w:val="0"/>
        </w:rPr>
      </w:pPr>
    </w:p>
    <w:p w:rsidR="00D75CA0" w:rsidRPr="005F7182" w:rsidRDefault="00D75CA0" w:rsidP="00F14190">
      <w:pPr>
        <w:widowControl w:val="0"/>
        <w:rPr>
          <w:rFonts w:ascii="Calibri" w:hAnsi="Calibri" w:cs="Arial"/>
          <w:spacing w:val="0"/>
        </w:rPr>
      </w:pPr>
      <w:r w:rsidRPr="005F7182">
        <w:rPr>
          <w:rFonts w:ascii="Calibri" w:hAnsi="Calibri" w:cs="Arial"/>
          <w:spacing w:val="0"/>
        </w:rPr>
        <w:t>Glavne funkcionalnosti modula so:</w:t>
      </w: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načrtovanju naročil in razporejanju naročil na vlake. Načrtovanje se lahko izvaja na nivoju naročil, vlakov ali posameznih tovornih listov oziroma spremnih dokumentov.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Planiranje naročil na osnovi kapacitet vlakov, razpoložljivih vlečnih sredstev in strojnega osebja.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naročil na nivoju naročila, vagona ali vlaka (številke naročenih in dodeljenih vlakov).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Sledenje transportnih enot (vagonov, ITE),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izvedbe transporta na različnih medsebojno povezanih nivojih in sicer po:</w:t>
      </w:r>
    </w:p>
    <w:p w:rsidR="00D75CA0" w:rsidRPr="0033381F" w:rsidRDefault="00D75CA0" w:rsidP="00F2746C">
      <w:pPr>
        <w:pStyle w:val="Odstavekseznama"/>
        <w:numPr>
          <w:ilvl w:val="0"/>
          <w:numId w:val="64"/>
        </w:numPr>
        <w:ind w:left="851" w:hanging="284"/>
        <w:rPr>
          <w:rFonts w:ascii="Calibri" w:hAnsi="Calibri" w:cs="Arial"/>
          <w:sz w:val="20"/>
        </w:rPr>
      </w:pPr>
      <w:r w:rsidRPr="0033381F">
        <w:rPr>
          <w:rFonts w:ascii="Calibri" w:hAnsi="Calibri" w:cs="Arial"/>
          <w:sz w:val="20"/>
        </w:rPr>
        <w:t>Naročilih</w:t>
      </w:r>
      <w:r w:rsidR="00F2746C" w:rsidRPr="0033381F">
        <w:rPr>
          <w:rFonts w:ascii="Calibri" w:hAnsi="Calibri" w:cs="Arial"/>
          <w:sz w:val="20"/>
        </w:rPr>
        <w:t xml:space="preserve"> (odpremna/namembna postaja, naročnik, tovor, …)</w:t>
      </w:r>
      <w:r w:rsidRPr="0033381F">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Pogodbah.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Vagonih.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Vnos in spremljanje naročil in vlakov na spletnem portalu</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Vnos naročil za transport s strani naročnika na spletnem portalu.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izvajanja naročil po poljubnih kriterijih (po naročilu, vlaku, vagonu, tovornem listu).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Možnost elektronske izmenjave podatkov o naročilih in tovornih listih s poslovnimi partnerji (naročniki, prevozniki).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statusa in možnost samodejnega obveščanja o statusu (SMS, e-mail,</w:t>
      </w:r>
      <w:r w:rsidR="005C312A" w:rsidRPr="005F7182">
        <w:rPr>
          <w:rFonts w:ascii="Calibri" w:hAnsi="Calibri" w:cs="Calibri"/>
          <w:spacing w:val="0"/>
        </w:rPr>
        <w:t xml:space="preserve"> </w:t>
      </w:r>
      <w:r w:rsidRPr="005F7182">
        <w:rPr>
          <w:rFonts w:ascii="Calibri" w:hAnsi="Calibri" w:cs="Calibri"/>
          <w:spacing w:val="0"/>
        </w:rPr>
        <w:t>…) posameznega naročila za naročila pripravljena preko spleta ali posredovana preko klasičnih kanalov.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informacij o preteklih in tekočih obračunih ter izdanih fakturah - če je naročnik tudi plačnik konkretnega prevoza.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Zagotavljanje praznih vagonov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zagotavljanje praznih vagonov bo namenjen podpori procesu zagotavljanja in razporejanja kapacitet (vagonov) za potrebe izvedbe naročil za prevoz.</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Planiranje in razporejanje vagonov glede na potrebe po vagonih na posameznih postajah na območju Slovenije in izven. Potrebe so vezane na naročila za transport, vračila vagonov drugih nacionalnih železniških uprav v domovino, potreb po </w:t>
      </w:r>
      <w:r w:rsidR="00F2746C" w:rsidRPr="0033381F">
        <w:rPr>
          <w:rFonts w:ascii="Calibri" w:hAnsi="Calibri" w:cs="Calibri"/>
          <w:spacing w:val="0"/>
        </w:rPr>
        <w:t xml:space="preserve">razkuževanju in </w:t>
      </w:r>
      <w:r w:rsidRPr="0033381F">
        <w:rPr>
          <w:rFonts w:ascii="Calibri" w:hAnsi="Calibri" w:cs="Calibri"/>
          <w:spacing w:val="0"/>
        </w:rPr>
        <w:t xml:space="preserve">čiščenju ali popravilu vagona ter revizijah.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 razporejanja vagonov mora upoštevati oddaljenost razpoložljivega vagona od postaje nakladanja in vlakovne zveze za dostavo vagona na mesto nakladanja.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Upravljanje z naročili za potrebe razporejanja praznih vagonov glede na vrsto tovora, ki je bil predhodno naložen v vagonu, glede na oddaljenost razpoložljivega vagona od postaje nakladanja in glede na vlakovne zveze za dostavo vagona na mesto nakladanja. Z zadostnimi pooblastili in v dogovoru s stranko bo možno spremeniti določene parametre naročila (drug tip vagona, sprememba datuma in časa nalaganja, sprememba količine blaga za prevoz, odpravne in namembne postaje).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Pregled razpoložljivih vagonov združeno po tipu vagona in postaji nahajanja ter pregled potreb po vagonih na posameznih postajah ter predhodnega tovora v vagonih posameznega tipa.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po skupinah oziroma tipih vagonov.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vezano na lastništvo le teh (privatni, lastni, najeti, tuji…).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Rezervacije vagonov za potrebe razporejanja po posameznih postajah.</w:t>
      </w:r>
    </w:p>
    <w:p w:rsidR="00F1419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lastRenderedPageBreak/>
        <w:t>Z zadostnimi pooblastili možno upravljanja odreditve praznih vagonov naknadno, po končani vagonski odreditvi.</w:t>
      </w:r>
    </w:p>
    <w:p w:rsidR="00F14190" w:rsidRPr="005F7182" w:rsidRDefault="00F14190" w:rsidP="00F14190">
      <w:pPr>
        <w:widowControl w:val="0"/>
        <w:suppressAutoHyphens/>
        <w:contextualSpacing/>
        <w:rPr>
          <w:rFonts w:ascii="Calibri" w:hAnsi="Calibri" w:cs="Calibri"/>
          <w:spacing w:val="0"/>
        </w:rPr>
      </w:pPr>
    </w:p>
    <w:p w:rsidR="00D75CA0" w:rsidRPr="005F7182" w:rsidRDefault="00F2746C" w:rsidP="00F14190">
      <w:pPr>
        <w:widowControl w:val="0"/>
        <w:rPr>
          <w:rFonts w:ascii="Calibri" w:hAnsi="Calibri" w:cs="Arial"/>
          <w:spacing w:val="0"/>
        </w:rPr>
      </w:pPr>
      <w:r w:rsidRPr="0033381F">
        <w:rPr>
          <w:rFonts w:ascii="Calibri" w:hAnsi="Calibri" w:cs="Arial"/>
          <w:spacing w:val="0"/>
          <w:u w:val="single"/>
        </w:rPr>
        <w:t>Najava, planiranje, spremljanje gibanja in izvedbe plana tovornih vlakov</w:t>
      </w:r>
    </w:p>
    <w:p w:rsidR="00F2746C" w:rsidRPr="005F7182" w:rsidRDefault="00F2746C" w:rsidP="00F14190">
      <w:pPr>
        <w:widowControl w:val="0"/>
        <w:rPr>
          <w:rFonts w:ascii="Calibri" w:hAnsi="Calibri" w:cs="Arial"/>
          <w:spacing w:val="0"/>
        </w:rPr>
      </w:pPr>
    </w:p>
    <w:p w:rsidR="00F14190" w:rsidRDefault="00D75CA0" w:rsidP="00F14190">
      <w:pPr>
        <w:widowControl w:val="0"/>
        <w:rPr>
          <w:rFonts w:ascii="Calibri" w:hAnsi="Calibri" w:cs="Arial"/>
          <w:spacing w:val="0"/>
        </w:rPr>
      </w:pPr>
      <w:r w:rsidRPr="005F7182">
        <w:rPr>
          <w:rFonts w:ascii="Calibri" w:hAnsi="Calibri" w:cs="Arial"/>
          <w:spacing w:val="0"/>
        </w:rPr>
        <w:t>Modul za planiranje in spremljanje tovornih vlakov bo namenjen upravljanju najav vlakov s strani drugih prevoznikov in strank ter planiranju rednih in izrednih vlakov.</w:t>
      </w:r>
    </w:p>
    <w:p w:rsidR="005F7182" w:rsidRDefault="005F7182" w:rsidP="00F14190">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najavami tovornih vlakov s strani drugih prevoznikov in strank: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Prejemanje najav od drugih prevoznikov in strank, vnos najav ali uvoz najav v dogovorjenem formatu.</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najav in pregled posameznih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odgovorov na najave.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Evidentiranje dokumentacije in pripomb, vezanih na najavo – dodajanje priponk v različnih formatih in beleženje komentarjev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Povezovanje najav z obstoječimi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dodatnih vlakov iz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elektronskemu toku dokumentov pri delu z najavami.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med prevozniki in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in planiranje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vlakov iz letnega plana ter dodatnih izrednih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vlakov in pregled posameznih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povezanih najav in povezanih vlakov na posameznih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s spremembami podatkov na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za načrtovanje vlečnih vozil, osebja in ostalih sredstev, ki so potrebna za izvedbo prevoza.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Odpoved vlakov pri upravljalcih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in pošiljanje novih najav vlakov drugim prevoznikom.</w:t>
      </w:r>
    </w:p>
    <w:p w:rsidR="00D75CA0" w:rsidRPr="0033381F" w:rsidRDefault="00D75CA0" w:rsidP="008D1071">
      <w:pPr>
        <w:pStyle w:val="Odstavekseznama"/>
        <w:numPr>
          <w:ilvl w:val="0"/>
          <w:numId w:val="64"/>
        </w:numPr>
        <w:ind w:left="851" w:hanging="284"/>
        <w:rPr>
          <w:rFonts w:ascii="Calibri" w:hAnsi="Calibri" w:cs="Arial"/>
          <w:sz w:val="20"/>
        </w:rPr>
      </w:pPr>
      <w:r w:rsidRPr="0033381F">
        <w:rPr>
          <w:rFonts w:ascii="Calibri" w:hAnsi="Calibri" w:cs="Arial"/>
          <w:sz w:val="20"/>
        </w:rPr>
        <w:t>Pregled sestave</w:t>
      </w:r>
      <w:r w:rsidR="008D1071" w:rsidRPr="0033381F">
        <w:rPr>
          <w:rFonts w:ascii="Calibri" w:hAnsi="Calibri" w:cs="Arial"/>
          <w:sz w:val="20"/>
        </w:rPr>
        <w:t xml:space="preserve"> vlaka z možnostjo združevanja po vrstah vagonov in tovora, pregled</w:t>
      </w:r>
      <w:r w:rsidRPr="0033381F">
        <w:rPr>
          <w:rFonts w:ascii="Calibri" w:hAnsi="Calibri" w:cs="Arial"/>
          <w:sz w:val="20"/>
        </w:rPr>
        <w:t xml:space="preserve"> izvedbe in gibanja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tovornih vlakov z možnostjo pregleda na zemljevidu s predvideno integracijo s sistemom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Naročanje novih vlakovnih poti za izredne vlake (glej poglavje »Upravljanje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mora v modulu UVP zagotavljati podporo celotnemu poslovnemu procesu pri delu z vlakovnimi potmi. Omogočeno mora biti elektronsko poslovanje z upravljalcem omrežja v skladu z uredbo TAF TSI, prav tako pa mora modul obojestransko komunicirati z modulom </w:t>
      </w:r>
      <w:r w:rsidR="00C2423C" w:rsidRPr="005F7182">
        <w:rPr>
          <w:rFonts w:ascii="Calibri" w:hAnsi="Calibri" w:cs="Arial"/>
          <w:spacing w:val="0"/>
        </w:rPr>
        <w:t>za planiranje in spremljanje tovornih vlakov</w:t>
      </w:r>
      <w:r w:rsidRPr="005F7182">
        <w:rPr>
          <w:rFonts w:ascii="Calibri" w:hAnsi="Calibri" w:cs="Arial"/>
          <w:spacing w:val="0"/>
        </w:rPr>
        <w: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Naročanje in upravljanje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Ročni vnos vseh elementov želene vlakovne poti in kreacija pripadajočega koledarja.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novih vlakovnih poti s kopiranjem obstoječih.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povpraševanja po novi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sprememb na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odpovedi obstoječih vlakovnih poti ali posameznih vlakov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 obstoječih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usklajevanja z upravljalcem omrežja na nivoju posamezne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statusa naročenih vlakovnih poti (tudi naročenih direktno iz modula PDS).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vlakovnih poti v vseh možnih statusih (vključno s študijami).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letnega voznega reda.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z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elementi vlakovnih poti, ki jih hrani samo prevoznik in niso v sistemu upravljalca: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Vnašanje, urejanje in shranjevanje v kateremkoli statusu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Prenos v vse dokumente operativnega voznega reda vlakov (PTNB, PPVTP, …)</w:t>
      </w:r>
      <w:r w:rsidR="00C2423C" w:rsidRPr="005F7182">
        <w:rPr>
          <w:rFonts w:ascii="Calibri" w:hAnsi="Calibri" w:cs="Arial"/>
          <w:sz w:val="2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nad vsemi vlakovnimi p</w:t>
      </w:r>
      <w:r w:rsidR="00C2423C" w:rsidRPr="005F7182">
        <w:rPr>
          <w:rFonts w:ascii="Calibri" w:hAnsi="Calibri" w:cs="Calibri"/>
          <w:spacing w:val="0"/>
        </w:rPr>
        <w:t>otmi, voznimi redi in koledarji.</w:t>
      </w:r>
    </w:p>
    <w:p w:rsidR="005F7182" w:rsidRDefault="00D75CA0" w:rsidP="00C2423C">
      <w:pPr>
        <w:numPr>
          <w:ilvl w:val="0"/>
          <w:numId w:val="62"/>
        </w:numPr>
        <w:suppressAutoHyphens/>
        <w:ind w:left="426" w:hanging="295"/>
        <w:contextualSpacing/>
        <w:rPr>
          <w:rFonts w:ascii="Calibri" w:hAnsi="Calibri" w:cs="Calibri"/>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Možnost izvoza v dogovorjenih formatih (npr. .</w:t>
      </w:r>
      <w:proofErr w:type="spellStart"/>
      <w:r w:rsidRPr="005F7182">
        <w:rPr>
          <w:rFonts w:ascii="Calibri" w:hAnsi="Calibri" w:cs="Calibri"/>
          <w:spacing w:val="0"/>
        </w:rPr>
        <w:t>xlsx</w:t>
      </w:r>
      <w:proofErr w:type="spellEnd"/>
      <w:r w:rsidRPr="005F7182">
        <w:rPr>
          <w:rFonts w:ascii="Calibri" w:hAnsi="Calibri" w:cs="Calibri"/>
          <w:spacing w:val="0"/>
        </w:rPr>
        <w:t>, .</w:t>
      </w:r>
      <w:proofErr w:type="spellStart"/>
      <w:r w:rsidRPr="005F7182">
        <w:rPr>
          <w:rFonts w:ascii="Calibri" w:hAnsi="Calibri" w:cs="Calibri"/>
          <w:spacing w:val="0"/>
        </w:rPr>
        <w:t>pdf</w:t>
      </w:r>
      <w:proofErr w:type="spellEnd"/>
      <w:r w:rsidRPr="005F7182">
        <w:rPr>
          <w:rFonts w:ascii="Calibri" w:hAnsi="Calibri" w:cs="Calibri"/>
          <w:spacing w:val="0"/>
        </w:rPr>
        <w:t>,…).</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Postajne operacije</w:t>
      </w:r>
    </w:p>
    <w:p w:rsidR="00D75CA0" w:rsidRPr="005F7182" w:rsidRDefault="00D75CA0" w:rsidP="005F7182">
      <w:pPr>
        <w:widowControl w:val="0"/>
        <w:rPr>
          <w:rFonts w:ascii="Calibri" w:hAnsi="Calibri" w:cs="Arial"/>
          <w:spacing w:val="0"/>
        </w:rPr>
      </w:pPr>
    </w:p>
    <w:p w:rsidR="00F14190" w:rsidRPr="005F7182" w:rsidRDefault="00D75CA0" w:rsidP="005F7182">
      <w:pPr>
        <w:widowControl w:val="0"/>
        <w:rPr>
          <w:rFonts w:ascii="Calibri" w:hAnsi="Calibri" w:cs="Arial"/>
          <w:spacing w:val="0"/>
        </w:rPr>
      </w:pPr>
      <w:r w:rsidRPr="005F7182">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F14190" w:rsidRPr="005F7182" w:rsidRDefault="00F14190" w:rsidP="005F7182">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po posameznih sklopih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Formiranje in popis sestave vlakov, razformiranje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gibanja vlakov s predvideno integracijo s sistemom upravljalca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Upravljanje nadomestnih in drugih povezanih vlakov (npr. v primeru </w:t>
      </w:r>
      <w:proofErr w:type="spellStart"/>
      <w:r w:rsidRPr="005F7182">
        <w:rPr>
          <w:rFonts w:ascii="Calibri" w:hAnsi="Calibri" w:cs="Arial"/>
          <w:sz w:val="20"/>
        </w:rPr>
        <w:t>pretrasiranja</w:t>
      </w:r>
      <w:proofErr w:type="spellEnd"/>
      <w:r w:rsidRPr="005F7182">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začasnih prekinitev voženj vlakov – razpustitev.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Združevanje ali razdruževanje vlakov v nove vlake, v povezavi z upravljanjem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tehničnih pregledov in zavornih preizkusov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tehničnih pregledov vlakov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naročanja zavornih preizkusov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poročila o sestavi in zaviranju vlaka v različnih formatih (mednarodni, notranji).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vlakov s prevozniki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vlaka z upravljalci infrastrukture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vagoni: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Vodenje tehnične evidence vagonov s predvideno integracijo na sistem IBM </w:t>
      </w:r>
      <w:proofErr w:type="spellStart"/>
      <w:r w:rsidRPr="005F7182">
        <w:rPr>
          <w:rFonts w:ascii="Calibri" w:hAnsi="Calibri" w:cs="Arial"/>
          <w:sz w:val="20"/>
        </w:rPr>
        <w:t>Maximo</w:t>
      </w:r>
      <w:proofErr w:type="spellEnd"/>
      <w:r w:rsidRPr="005F7182">
        <w:rPr>
          <w:rFonts w:ascii="Calibri" w:hAnsi="Calibri" w:cs="Arial"/>
          <w:sz w:val="20"/>
        </w:rPr>
        <w:t xml:space="preserve">, sistem </w:t>
      </w:r>
      <w:proofErr w:type="spellStart"/>
      <w:r w:rsidRPr="005F7182">
        <w:rPr>
          <w:rFonts w:ascii="Calibri" w:hAnsi="Calibri" w:cs="Arial"/>
          <w:sz w:val="20"/>
        </w:rPr>
        <w:t>Coreda</w:t>
      </w:r>
      <w:proofErr w:type="spellEnd"/>
      <w:r w:rsidRPr="005F7182">
        <w:rPr>
          <w:rFonts w:ascii="Calibri" w:hAnsi="Calibri" w:cs="Arial"/>
          <w:sz w:val="20"/>
        </w:rPr>
        <w:t xml:space="preserve"> in pridobivanjem podatkov o vagonih iz prejetih najav o sestavi vlaka prek sistema Hermes.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strankami.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Listanje vagonov, odrejanje na </w:t>
      </w:r>
      <w:r w:rsidR="006227A6" w:rsidRPr="0033381F">
        <w:rPr>
          <w:rFonts w:ascii="Calibri" w:hAnsi="Calibri" w:cs="Arial"/>
          <w:sz w:val="20"/>
        </w:rPr>
        <w:t xml:space="preserve">razkuževanje in </w:t>
      </w:r>
      <w:r w:rsidRPr="0033381F">
        <w:rPr>
          <w:rFonts w:ascii="Calibri" w:hAnsi="Calibri" w:cs="Arial"/>
          <w:sz w:val="20"/>
        </w:rPr>
        <w:t>čiščenje, v delavnico in odrejanje drugih premikov s predvideno integracijo na aplikacije, ki so v uporabi pri posameznih službah (npr. aplikacije delavnic).</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Določanje razpoložljivih vagonov, prostih za prevoze in določanje vagonov, ki so v presežku.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na posameznih postajah po fazah od prihoda do predaje stranki, pri stranki, od prevzema od stranke do odhoda s postaje.</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v Sloveniji in tujini za potrebe obračuna uporabe vagonov RIV.</w:t>
      </w:r>
    </w:p>
    <w:p w:rsidR="006227A6" w:rsidRPr="0033381F" w:rsidRDefault="006227A6" w:rsidP="006227A6">
      <w:pPr>
        <w:pStyle w:val="Odstavekseznama"/>
        <w:numPr>
          <w:ilvl w:val="0"/>
          <w:numId w:val="64"/>
        </w:numPr>
        <w:ind w:left="851" w:hanging="284"/>
        <w:rPr>
          <w:rFonts w:ascii="Calibri" w:hAnsi="Calibri" w:cs="Arial"/>
          <w:sz w:val="20"/>
        </w:rPr>
      </w:pPr>
      <w:r w:rsidRPr="0033381F">
        <w:rPr>
          <w:rFonts w:ascii="Calibri" w:hAnsi="Calibri" w:cs="Arial"/>
          <w:sz w:val="20"/>
        </w:rPr>
        <w:t>Spremljanje nahajanja/gibanja vagona glede na postajo, vlak, tir, primopredajno mesto,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procesom, ki so vezani na specifične postaje: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ranžirnih postaj (uporaba smernih kod za potrebe listanja vagonov, ranžirna analitika) in obmejnih postaj.</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carinskih postopkov s predvideno integracijo s sistemi Finančne uprave RS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specifičnim procesom vezanih na postaji Koper Luka in Koper tovorna.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Komercialna opravila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manipulativnih določil pogodb in vsebine pogodb z maskiranimi podatki o cenah.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tovornih listov in drugih spremnih dokumentov s predvidenim kanalom B2B za izmenjavo tovornih listov s strankami in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naročil prevoza nevarnega blaga (RID) in izrednih pošiljk.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 delovnim tokom zagotavljanja storitev v okviru naročil za prevoz (npr. tehtanje).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Obveščanje strank na različnih točkah v procesu prevoza (npr. odhod/prihod z odpravne/namembne  postaje, izročitev stranki na industrijski ali manipulativni tir).</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5.3.3 Okolja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je potrebno vzpostaviti v treh okoljih:</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Razvojno okolje: namenjeno je razvoju posameznih komponent, testiranju v času razvoja in testiranju nastavitev.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Testno okolje, ki obsega: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novih funkcionalnosti.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pravilnosti delovanja.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testnih podatkov.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Varnostno testiranje.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lastRenderedPageBreak/>
        <w:t>Izobraževanje končnih uporabnikov.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Produkcijsko okolje: namenjeno za produkcijsko delovanje informacijskega sistema in za podporo poslovnemu procesu.</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5.3.4 Elektronsko poslovanje</w:t>
      </w:r>
    </w:p>
    <w:p w:rsidR="00D75CA0" w:rsidRPr="005F7182" w:rsidRDefault="00D75CA0" w:rsidP="00F14190">
      <w:pPr>
        <w:widowControl w:val="0"/>
        <w:rPr>
          <w:rFonts w:ascii="Calibri" w:hAnsi="Calibri" w:cs="Arial"/>
          <w:spacing w:val="0"/>
        </w:rPr>
      </w:pP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drugimi prevozniki v železniškem prometu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upravljavci železniškega prometa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pokrivati elektronsko poslovanje: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končnimi strankami.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w:t>
      </w:r>
      <w:proofErr w:type="spellStart"/>
      <w:r w:rsidRPr="005F7182">
        <w:rPr>
          <w:rFonts w:ascii="Calibri" w:hAnsi="Calibri" w:cs="Arial"/>
          <w:sz w:val="20"/>
        </w:rPr>
        <w:t>Coreda</w:t>
      </w:r>
      <w:proofErr w:type="spellEnd"/>
      <w:r w:rsidRPr="005F7182">
        <w:rPr>
          <w:rFonts w:ascii="Calibri" w:hAnsi="Calibri" w:cs="Arial"/>
          <w:sz w:val="20"/>
        </w:rPr>
        <w:t xml:space="preserve"> za izmenjavo tehničnih podatkov o vagonih tujih železniških uprav.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ISR za beleženje dogodkov z vagoni </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Finančno upravo republike Slovenije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pristanišč in terminalov.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plačniki prevoznih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drugimi prevozniki</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Informacijski sistem mora zagotoviti podporo za izmenjavo podatkov o </w:t>
      </w:r>
      <w:proofErr w:type="spellStart"/>
      <w:r w:rsidRPr="005F7182">
        <w:rPr>
          <w:rFonts w:ascii="Calibri" w:hAnsi="Calibri" w:cs="Calibri"/>
          <w:spacing w:val="0"/>
        </w:rPr>
        <w:t>prednajavi</w:t>
      </w:r>
      <w:proofErr w:type="spellEnd"/>
      <w:r w:rsidRPr="005F7182">
        <w:rPr>
          <w:rFonts w:ascii="Calibri" w:hAnsi="Calibri" w:cs="Calibri"/>
          <w:spacing w:val="0"/>
        </w:rPr>
        <w:t xml:space="preserve"> vlakov preko omrežja Hermes.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zagotoviti izmenjavo podatkov o naročilih in 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upravljavci železniškega prometa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5.3.5 Integracije</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okviru informacijskega sistema je potrebno zagotoviti naslednje integracije: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naročil za transport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enot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nalogov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vlakovnih poti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obračunanih naročilih za transportne storitve iz sistema SAP TM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za upravljanje s ponudbami in pogodbami: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Uvoz podatkov pogodb z naročniki transportnih storitev in pogodb za transport sklenjenih z ostalimi prevozniki, ki nastopajo kot podizvajalci.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ERP: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podatkov o poslovnih partnerjih (stranke, prevozniki, upravljalci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fakturah iz sistema SAP ERP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ISSŽP: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Začasna integracija zaradi modularnega pristopa k razvoju in prehajanja sistema ITS v produkcijo.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Vizualizacija gibanja vlakov na zemljevidu z možnostjo prikaza podrobnosti izbranega vlaka.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IBM </w:t>
      </w:r>
      <w:proofErr w:type="spellStart"/>
      <w:r w:rsidRPr="005F7182">
        <w:rPr>
          <w:rFonts w:ascii="Calibri" w:hAnsi="Calibri" w:cs="Calibri"/>
          <w:spacing w:val="0"/>
        </w:rPr>
        <w:t>Maximo</w:t>
      </w:r>
      <w:proofErr w:type="spellEnd"/>
      <w:r w:rsidRPr="005F7182">
        <w:rPr>
          <w:rFonts w:ascii="Calibri" w:hAnsi="Calibri" w:cs="Calibri"/>
          <w:spacing w:val="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tehničnih podatkov o vagonih.</w:t>
      </w:r>
    </w:p>
    <w:p w:rsidR="005F7182" w:rsidRDefault="00D75CA0" w:rsidP="00D75CA0">
      <w:pPr>
        <w:pStyle w:val="Odstavekseznama"/>
        <w:numPr>
          <w:ilvl w:val="0"/>
          <w:numId w:val="64"/>
        </w:numPr>
        <w:ind w:left="851" w:hanging="284"/>
        <w:rPr>
          <w:rFonts w:ascii="Calibri" w:hAnsi="Calibri" w:cs="Arial"/>
          <w:sz w:val="2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Arial"/>
          <w:sz w:val="20"/>
        </w:rPr>
        <w:t>Upravljanje s procesi naročil popravil vagonov.</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6.1. Projektni pristop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bo implementiran kot projekt v sklopu programa digitalizacije transportne in logistične dejavnosti.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 strani poslovodstva SŽ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projektni svet,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naročnika in</w:t>
      </w:r>
    </w:p>
    <w:p w:rsidR="00D75CA0" w:rsidRPr="005F7182" w:rsidRDefault="00D75CA0" w:rsidP="00D75CA0">
      <w:pPr>
        <w:numPr>
          <w:ilvl w:val="0"/>
          <w:numId w:val="62"/>
        </w:numPr>
        <w:suppressAutoHyphens/>
        <w:ind w:left="426" w:hanging="295"/>
        <w:contextualSpacing/>
        <w:rPr>
          <w:rFonts w:ascii="Calibri" w:hAnsi="Calibri" w:cs="Arial"/>
          <w:spacing w:val="0"/>
        </w:rPr>
      </w:pPr>
      <w:r w:rsidRPr="005F7182">
        <w:rPr>
          <w:rFonts w:ascii="Calibri" w:hAnsi="Calibri" w:cs="Calibri"/>
          <w:spacing w:val="0"/>
        </w:rPr>
        <w:t>člani projektne skupine s strani naročnika.</w:t>
      </w:r>
    </w:p>
    <w:p w:rsidR="00D75CA0" w:rsidRPr="005F7182" w:rsidRDefault="00D75CA0" w:rsidP="00F14190">
      <w:pPr>
        <w:suppressAutoHyphens/>
        <w:contextualSpacing/>
        <w:rPr>
          <w:rFonts w:ascii="Calibri" w:hAnsi="Calibri" w:cs="Calibri"/>
          <w:spacing w:val="0"/>
        </w:rPr>
      </w:pPr>
    </w:p>
    <w:p w:rsidR="006227A6" w:rsidRPr="005F7182" w:rsidRDefault="006227A6" w:rsidP="00F14190">
      <w:pPr>
        <w:suppressAutoHyphens/>
        <w:contextualSpacing/>
        <w:rPr>
          <w:rFonts w:ascii="Calibri" w:hAnsi="Calibri" w:cs="Calibri"/>
          <w:spacing w:val="0"/>
        </w:rPr>
      </w:pPr>
    </w:p>
    <w:p w:rsidR="00D75CA0" w:rsidRPr="005F7182" w:rsidRDefault="00D75CA0" w:rsidP="00D75CA0">
      <w:pPr>
        <w:suppressAutoHyphens/>
        <w:contextualSpacing/>
        <w:rPr>
          <w:rFonts w:ascii="Calibri" w:hAnsi="Calibri" w:cs="Arial"/>
          <w:spacing w:val="0"/>
        </w:rPr>
      </w:pPr>
      <w:r w:rsidRPr="005F7182">
        <w:rPr>
          <w:rFonts w:ascii="Calibri" w:hAnsi="Calibri" w:cs="Arial"/>
          <w:spacing w:val="0"/>
        </w:rPr>
        <w:t>S strani izvajalca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izvajalca in</w:t>
      </w:r>
    </w:p>
    <w:p w:rsidR="00F87C9B"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člani projektne skupine s strani izvajalca.</w:t>
      </w:r>
    </w:p>
    <w:p w:rsidR="00F14190" w:rsidRPr="005F7182" w:rsidRDefault="00F14190" w:rsidP="00F14190">
      <w:pPr>
        <w:suppressAutoHyphens/>
        <w:contextualSpacing/>
        <w:rPr>
          <w:rFonts w:ascii="Calibri" w:hAnsi="Calibri" w:cs="Calibri"/>
          <w:spacing w:val="0"/>
        </w:rPr>
      </w:pPr>
    </w:p>
    <w:p w:rsidR="00F14190" w:rsidRPr="005F7182" w:rsidRDefault="00D75CA0" w:rsidP="00D75CA0">
      <w:pPr>
        <w:rPr>
          <w:rFonts w:ascii="Calibri" w:hAnsi="Calibri" w:cs="Arial"/>
          <w:spacing w:val="0"/>
        </w:rPr>
      </w:pPr>
      <w:r w:rsidRPr="005F7182">
        <w:rPr>
          <w:rFonts w:ascii="Calibri" w:hAnsi="Calibri" w:cs="Arial"/>
          <w:spacing w:val="0"/>
        </w:rPr>
        <w:t xml:space="preserve">Naročnik in izvajalec sta dolžna pripraviti in potrditi </w:t>
      </w:r>
      <w:proofErr w:type="spellStart"/>
      <w:r w:rsidRPr="005F7182">
        <w:rPr>
          <w:rFonts w:ascii="Calibri" w:hAnsi="Calibri" w:cs="Arial"/>
          <w:spacing w:val="0"/>
        </w:rPr>
        <w:t>vzpostavitveni</w:t>
      </w:r>
      <w:proofErr w:type="spellEnd"/>
      <w:r w:rsidRPr="005F7182">
        <w:rPr>
          <w:rFonts w:ascii="Calibri" w:hAnsi="Calibri" w:cs="Arial"/>
          <w:spacing w:val="0"/>
        </w:rPr>
        <w:t xml:space="preserve"> dokument projekta.</w:t>
      </w:r>
    </w:p>
    <w:p w:rsidR="006227A6" w:rsidRPr="005F7182" w:rsidRDefault="006227A6"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6.2. Faze projekta, časovni okvir</w:t>
      </w:r>
    </w:p>
    <w:p w:rsidR="00D75CA0" w:rsidRPr="005F7182" w:rsidRDefault="00D75CA0" w:rsidP="002D586B">
      <w:pPr>
        <w:widowControl w:val="0"/>
        <w:rPr>
          <w:rFonts w:ascii="Calibri" w:hAnsi="Calibri" w:cs="Arial"/>
          <w:spacing w:val="0"/>
        </w:rPr>
      </w:pPr>
    </w:p>
    <w:p w:rsidR="00D75CA0" w:rsidRPr="005F7182" w:rsidRDefault="00D75CA0" w:rsidP="002D586B">
      <w:pPr>
        <w:widowControl w:val="0"/>
        <w:rPr>
          <w:rFonts w:ascii="Calibri" w:hAnsi="Calibri" w:cs="Arial"/>
          <w:spacing w:val="0"/>
        </w:rPr>
      </w:pPr>
      <w:r w:rsidRPr="005F7182">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Pr="005F7182" w:rsidRDefault="00D75CA0" w:rsidP="002D586B">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Razvoj modulov ali posameznih funkcionalnosti modula se po potrebi izvaja v več iteracijah. Vsaka iteracija je razdeljena v štiri (4) večinoma zaporedne faze: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Faza1 – načrt rešitve: 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7182">
        <w:rPr>
          <w:rFonts w:ascii="Calibri" w:hAnsi="Calibri" w:cs="Calibri"/>
          <w:spacing w:val="0"/>
        </w:rPr>
        <w:t>avtorizacijskih</w:t>
      </w:r>
      <w:proofErr w:type="spellEnd"/>
      <w:r w:rsidRPr="005F7182">
        <w:rPr>
          <w:rFonts w:ascii="Calibri" w:hAnsi="Calibri" w:cs="Calibri"/>
          <w:spacing w:val="0"/>
        </w:rPr>
        <w:t xml:space="preserve"> shem za različne uporabniške vloge. Faza je zaključena, ko naročnik potrdi funkcionalno specifikacijo rešitve.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D75CA0" w:rsidRPr="005F7182" w:rsidRDefault="00D75CA0" w:rsidP="00D75CA0">
      <w:pPr>
        <w:rPr>
          <w:rFonts w:ascii="Calibri" w:hAnsi="Calibri" w:cs="Arial"/>
          <w:spacing w:val="0"/>
        </w:rPr>
      </w:pPr>
      <w:bookmarkStart w:id="7" w:name="_GoBack"/>
      <w:bookmarkEnd w:id="7"/>
    </w:p>
    <w:p w:rsidR="00D75CA0" w:rsidRPr="005F7182" w:rsidRDefault="00D75CA0" w:rsidP="00D75CA0">
      <w:pPr>
        <w:numPr>
          <w:ilvl w:val="0"/>
          <w:numId w:val="65"/>
        </w:numPr>
        <w:ind w:left="426" w:hanging="295"/>
        <w:rPr>
          <w:rFonts w:ascii="Calibri" w:hAnsi="Calibri" w:cs="Calibri"/>
          <w:spacing w:val="0"/>
        </w:rPr>
      </w:pPr>
      <w:r w:rsidRPr="005F7182">
        <w:rPr>
          <w:rFonts w:ascii="Calibri" w:hAnsi="Calibri" w:cs="Calibri"/>
          <w:spacing w:val="0"/>
        </w:rPr>
        <w:t>Faza 3 – prehod v produkcijo: to fazo sestavljajo naslednje aktivnosti: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testiranje delovanja celotnega sistema ali posameznih funkcionalnosti v testnem okolju in odpravljanje ugotovljenih napak in pomanjkljivosti,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uporabniških navodil,</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ključnih uporabnikov s strani izvajalca,</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končnih uporabnikov,</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načrta prehoda v produkcijo,</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na osnovi načrta za prehod v produkcijo priprava vseh potrebnih sistemov za prehod,</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produkcijskega okolja in morebitni potrebni obremenitveni testi,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prehod v produkcijo.</w:t>
      </w:r>
    </w:p>
    <w:p w:rsidR="00D75CA0" w:rsidRPr="005F7182" w:rsidRDefault="00D75CA0" w:rsidP="00D75CA0">
      <w:pPr>
        <w:ind w:left="426"/>
        <w:rPr>
          <w:rFonts w:ascii="Calibri" w:hAnsi="Calibri" w:cs="Calibri"/>
          <w:spacing w:val="0"/>
        </w:rPr>
      </w:pPr>
      <w:r w:rsidRPr="005F7182">
        <w:rPr>
          <w:rFonts w:ascii="Calibri" w:hAnsi="Calibri" w:cs="Calibri"/>
          <w:spacing w:val="0"/>
        </w:rPr>
        <w:t>Faza se zaključi s prehodom v produkcijo.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suppressAutoHyphens/>
        <w:ind w:left="426" w:hanging="295"/>
        <w:contextualSpacing/>
        <w:rPr>
          <w:rFonts w:ascii="Calibri" w:hAnsi="Calibri" w:cs="Calibri"/>
          <w:spacing w:val="0"/>
        </w:rPr>
      </w:pPr>
      <w:r w:rsidRPr="005F7182">
        <w:rPr>
          <w:rFonts w:ascii="Calibri" w:hAnsi="Calibri" w:cs="Calibri"/>
          <w:spacing w:val="0"/>
        </w:rPr>
        <w:t xml:space="preserve">Faza 4 – poskusno obdobje obratovanja: faza se prične z dnem prehoda v produkcijo in traja preostanek dni tekočega meseca ter naslednje tri (3) mesece (Primer: če se poskusno obdobje prične s 15.9., potem poskusno </w:t>
      </w:r>
      <w:r w:rsidRPr="005F7182">
        <w:rPr>
          <w:rFonts w:ascii="Calibri" w:hAnsi="Calibri" w:cs="Calibri"/>
          <w:spacing w:val="0"/>
        </w:rPr>
        <w:lastRenderedPageBreak/>
        <w:t>obdobje traja do 30.9. in nato še tri mesece do 31.12.). V tem času je izvajalec dolžan v okviru implementacijske pogodbe:</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odpravljati morebitne napake in pomanjkljivosti v delovanju informacijskega sistema,</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skrbeti za razpoložljivost informacijskega sistema, kot je opredeljena v zahtevah o vzdrževanju informacijskega sistema.</w:t>
      </w:r>
    </w:p>
    <w:p w:rsidR="00D75CA0" w:rsidRPr="005F7182" w:rsidRDefault="00D75CA0" w:rsidP="00D75CA0">
      <w:pPr>
        <w:ind w:left="426"/>
        <w:rPr>
          <w:rFonts w:ascii="Calibri" w:hAnsi="Calibri" w:cs="Calibri"/>
          <w:spacing w:val="0"/>
        </w:rPr>
      </w:pPr>
      <w:r w:rsidRPr="005F7182">
        <w:rPr>
          <w:rFonts w:ascii="Calibri" w:hAnsi="Calibri" w:cs="Calibri"/>
          <w:spacing w:val="0"/>
        </w:rPr>
        <w:t>Poskusno obdobje obratovanja je zaključeno potem, ko naročnik s prevzemnim zapisnikom potrdi, da informacijski sistem deluje v skladu s pogodbenimi obveznostmi.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vsako fazo posebej morata naročnik in izvajalec skupaj določiti potrebne projektne aktivnosti in terminski načrt.</w:t>
      </w:r>
    </w:p>
    <w:p w:rsidR="00D75CA0" w:rsidRDefault="00D75CA0" w:rsidP="00D75CA0">
      <w:pPr>
        <w:rPr>
          <w:rFonts w:ascii="Calibri" w:hAnsi="Calibri" w:cs="Arial"/>
          <w:spacing w:val="0"/>
        </w:rPr>
      </w:pPr>
    </w:p>
    <w:p w:rsidR="002E796F" w:rsidRPr="006579E2" w:rsidRDefault="002E796F" w:rsidP="006579E2">
      <w:pPr>
        <w:widowControl w:val="0"/>
        <w:numPr>
          <w:ilvl w:val="1"/>
          <w:numId w:val="0"/>
        </w:numPr>
        <w:shd w:val="clear" w:color="auto" w:fill="CCFFCC"/>
        <w:tabs>
          <w:tab w:val="left" w:pos="360"/>
        </w:tabs>
        <w:ind w:left="360" w:hanging="360"/>
        <w:outlineLvl w:val="4"/>
        <w:rPr>
          <w:rFonts w:ascii="Calibri" w:hAnsi="Calibri" w:cs="Arial"/>
          <w:b/>
          <w:spacing w:val="0"/>
          <w:shd w:val="clear" w:color="auto" w:fill="FFFFFF"/>
        </w:rPr>
      </w:pPr>
      <w:r w:rsidRPr="006579E2">
        <w:rPr>
          <w:rFonts w:ascii="Calibri" w:hAnsi="Calibri" w:cs="Arial"/>
          <w:b/>
          <w:spacing w:val="0"/>
          <w:shd w:val="clear" w:color="auto" w:fill="CCFFCC"/>
        </w:rPr>
        <w:t>6.3. Izvorna koda (»</w:t>
      </w:r>
      <w:proofErr w:type="spellStart"/>
      <w:r w:rsidRPr="006579E2">
        <w:rPr>
          <w:rFonts w:ascii="Calibri" w:hAnsi="Calibri" w:cs="Arial"/>
          <w:b/>
          <w:spacing w:val="0"/>
          <w:shd w:val="clear" w:color="auto" w:fill="CCFFCC"/>
        </w:rPr>
        <w:t>source</w:t>
      </w:r>
      <w:proofErr w:type="spellEnd"/>
      <w:r w:rsidRPr="006579E2">
        <w:rPr>
          <w:rFonts w:ascii="Calibri" w:hAnsi="Calibri" w:cs="Arial"/>
          <w:b/>
          <w:spacing w:val="0"/>
          <w:shd w:val="clear" w:color="auto" w:fill="CCFFCC"/>
        </w:rPr>
        <w:t xml:space="preserve"> </w:t>
      </w:r>
      <w:proofErr w:type="spellStart"/>
      <w:r w:rsidRPr="006579E2">
        <w:rPr>
          <w:rFonts w:ascii="Calibri" w:hAnsi="Calibri" w:cs="Arial"/>
          <w:b/>
          <w:spacing w:val="0"/>
          <w:shd w:val="clear" w:color="auto" w:fill="CCFFCC"/>
        </w:rPr>
        <w:t>code</w:t>
      </w:r>
      <w:proofErr w:type="spellEnd"/>
      <w:r w:rsidRPr="006579E2">
        <w:rPr>
          <w:rFonts w:ascii="Calibri" w:hAnsi="Calibri" w:cs="Arial"/>
          <w:b/>
          <w:spacing w:val="0"/>
          <w:shd w:val="clear" w:color="auto" w:fill="CCFFCC"/>
        </w:rPr>
        <w:t>«)</w:t>
      </w:r>
    </w:p>
    <w:p w:rsidR="002E796F" w:rsidRPr="006579E2" w:rsidRDefault="002E796F" w:rsidP="006579E2">
      <w:pPr>
        <w:shd w:val="clear" w:color="auto" w:fill="CCFFCC"/>
        <w:rPr>
          <w:rFonts w:ascii="Calibri" w:hAnsi="Calibri" w:cs="Arial"/>
          <w:spacing w:val="0"/>
        </w:rPr>
      </w:pPr>
    </w:p>
    <w:p w:rsidR="002E796F" w:rsidRDefault="002E796F" w:rsidP="006579E2">
      <w:pPr>
        <w:shd w:val="clear" w:color="auto" w:fill="CCFFCC"/>
        <w:rPr>
          <w:rFonts w:ascii="Calibri" w:hAnsi="Calibri" w:cs="Arial"/>
          <w:spacing w:val="0"/>
        </w:rPr>
      </w:pPr>
      <w:r w:rsidRPr="006579E2">
        <w:rPr>
          <w:rFonts w:ascii="Calibri" w:hAnsi="Calibri" w:cs="Arial"/>
          <w:spacing w:val="0"/>
        </w:rPr>
        <w:t>Izvajalec mora po zaključku vseh pogodbenih del za vsa izvedena dela naročniku izročiti izvorno kodo (»</w:t>
      </w:r>
      <w:proofErr w:type="spellStart"/>
      <w:r w:rsidRPr="006579E2">
        <w:rPr>
          <w:rFonts w:ascii="Calibri" w:hAnsi="Calibri" w:cs="Arial"/>
          <w:spacing w:val="0"/>
        </w:rPr>
        <w:t>source</w:t>
      </w:r>
      <w:proofErr w:type="spellEnd"/>
      <w:r w:rsidRPr="006579E2">
        <w:rPr>
          <w:rFonts w:ascii="Calibri" w:hAnsi="Calibri" w:cs="Arial"/>
          <w:spacing w:val="0"/>
        </w:rPr>
        <w:t xml:space="preserve"> </w:t>
      </w:r>
      <w:proofErr w:type="spellStart"/>
      <w:r w:rsidRPr="006579E2">
        <w:rPr>
          <w:rFonts w:ascii="Calibri" w:hAnsi="Calibri" w:cs="Arial"/>
          <w:spacing w:val="0"/>
        </w:rPr>
        <w:t>code</w:t>
      </w:r>
      <w:proofErr w:type="spellEnd"/>
      <w:r w:rsidRPr="006579E2">
        <w:rPr>
          <w:rFonts w:ascii="Calibri" w:hAnsi="Calibri" w:cs="Arial"/>
          <w:spacing w:val="0"/>
        </w:rPr>
        <w:t>«) vseh razvitih funkcionalnosti ter vse ostale nastavitve in parametre za pravilno delovanje sistema.</w:t>
      </w:r>
    </w:p>
    <w:p w:rsidR="002E796F" w:rsidRPr="005F7182" w:rsidRDefault="002E796F" w:rsidP="00D75CA0">
      <w:pPr>
        <w:rPr>
          <w:rFonts w:ascii="Calibri" w:hAnsi="Calibri" w:cs="Arial"/>
          <w:spacing w:val="0"/>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5F7182" w:rsidRDefault="00D75CA0" w:rsidP="005F7182">
      <w:pPr>
        <w:widowControl w:val="0"/>
        <w:rPr>
          <w:rFonts w:ascii="Calibri" w:hAnsi="Calibri" w:cs="Arial"/>
          <w:spacing w:val="0"/>
        </w:rPr>
      </w:pPr>
    </w:p>
    <w:p w:rsidR="00D75CA0" w:rsidRPr="005F7182" w:rsidRDefault="00D75CA0" w:rsidP="005F7182">
      <w:pPr>
        <w:widowControl w:val="0"/>
        <w:rPr>
          <w:rFonts w:ascii="Calibri" w:hAnsi="Calibri" w:cs="Arial"/>
          <w:b/>
          <w:smallCaps/>
          <w:spacing w:val="0"/>
        </w:rPr>
      </w:pPr>
      <w:r w:rsidRPr="005F7182">
        <w:rPr>
          <w:rFonts w:ascii="Calibri" w:hAnsi="Calibri" w:cs="Arial"/>
          <w:b/>
          <w:smallCaps/>
          <w:spacing w:val="0"/>
        </w:rPr>
        <w:t>Priloge obrazca:</w:t>
      </w:r>
    </w:p>
    <w:p w:rsidR="00D75CA0" w:rsidRPr="00E32F0B" w:rsidRDefault="00D75CA0" w:rsidP="005F7182">
      <w:pPr>
        <w:widowControl w:val="0"/>
        <w:numPr>
          <w:ilvl w:val="0"/>
          <w:numId w:val="62"/>
        </w:numPr>
        <w:suppressAutoHyphens/>
        <w:ind w:left="426" w:hanging="295"/>
        <w:contextualSpacing/>
        <w:rPr>
          <w:rFonts w:ascii="Calibri" w:hAnsi="Calibri" w:cs="Calibri"/>
          <w:spacing w:val="0"/>
        </w:rPr>
      </w:pPr>
      <w:r w:rsidRPr="00E32F0B">
        <w:rPr>
          <w:rFonts w:ascii="Calibri" w:hAnsi="Calibri" w:cs="Calibri"/>
          <w:spacing w:val="0"/>
        </w:rPr>
        <w:t>specifikacija ponujenih licenc, ki niso neposredno vezane na uporabnika</w:t>
      </w:r>
      <w:r w:rsidR="00D65092" w:rsidRPr="00E32F0B">
        <w:rPr>
          <w:rFonts w:ascii="Calibri" w:hAnsi="Calibri" w:cs="Calibri"/>
          <w:spacing w:val="0"/>
        </w:rPr>
        <w:t xml:space="preserve"> in niso storitve </w:t>
      </w:r>
      <w:proofErr w:type="spellStart"/>
      <w:r w:rsidR="00D65092" w:rsidRPr="00E32F0B">
        <w:rPr>
          <w:rFonts w:ascii="Calibri" w:hAnsi="Calibri" w:cs="Calibri"/>
          <w:spacing w:val="0"/>
        </w:rPr>
        <w:t>Power</w:t>
      </w:r>
      <w:proofErr w:type="spellEnd"/>
      <w:r w:rsidR="00D65092" w:rsidRPr="00E32F0B">
        <w:rPr>
          <w:rFonts w:ascii="Calibri" w:hAnsi="Calibri" w:cs="Calibri"/>
          <w:spacing w:val="0"/>
        </w:rPr>
        <w:t xml:space="preserve"> </w:t>
      </w:r>
      <w:proofErr w:type="spellStart"/>
      <w:r w:rsidR="00D65092" w:rsidRPr="00E32F0B">
        <w:rPr>
          <w:rFonts w:ascii="Calibri" w:hAnsi="Calibri" w:cs="Calibri"/>
          <w:spacing w:val="0"/>
        </w:rPr>
        <w:t>Apps</w:t>
      </w:r>
      <w:proofErr w:type="spellEnd"/>
      <w:r w:rsidR="00D65092" w:rsidRPr="00E32F0B">
        <w:rPr>
          <w:rFonts w:ascii="Calibri" w:hAnsi="Calibri" w:cs="Calibri"/>
          <w:spacing w:val="0"/>
        </w:rPr>
        <w:t xml:space="preserve"> platforme</w:t>
      </w:r>
      <w:r w:rsidRPr="00E32F0B">
        <w:rPr>
          <w:rFonts w:ascii="Calibri" w:hAnsi="Calibri" w:cs="Calibri"/>
          <w:spacing w:val="0"/>
        </w:rPr>
        <w:t>, to so morebitne druge licence, ki so potrebne za delovanje poslovnega informacijskega sistema (naziv, vrsta, količina, nakupna cena).</w:t>
      </w:r>
    </w:p>
    <w:sectPr w:rsidR="00D75CA0" w:rsidRPr="00E32F0B"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96F" w:rsidRDefault="002E796F">
      <w:r>
        <w:separator/>
      </w:r>
    </w:p>
  </w:endnote>
  <w:endnote w:type="continuationSeparator" w:id="0">
    <w:p w:rsidR="002E796F" w:rsidRDefault="002E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E796F" w:rsidRDefault="002E796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33652C">
      <w:rPr>
        <w:rFonts w:ascii="Calibri" w:hAnsi="Calibri" w:cs="Arial"/>
        <w:noProof/>
        <w:szCs w:val="18"/>
      </w:rPr>
      <w:t>82</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p w:rsidR="002E796F" w:rsidRDefault="002E79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E796F" w:rsidRDefault="002E796F" w:rsidP="005A17C4">
    <w:pPr>
      <w:pStyle w:val="Noga"/>
      <w:tabs>
        <w:tab w:val="left" w:pos="2835"/>
      </w:tabs>
      <w:spacing w:before="0" w:line="0" w:lineRule="atLeast"/>
      <w:rPr>
        <w:b/>
        <w:sz w:val="6"/>
      </w:rPr>
    </w:pPr>
  </w:p>
  <w:p w:rsidR="002E796F" w:rsidRPr="007C37C5" w:rsidRDefault="002E796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2E796F" w:rsidRDefault="002E796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2E796F" w:rsidRPr="007C37C5" w:rsidRDefault="002E796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2E796F" w:rsidRDefault="002E796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2E796F" w:rsidRDefault="002E796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33652C">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33652C">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33652C">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33652C">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96F" w:rsidRDefault="002E796F">
      <w:r>
        <w:separator/>
      </w:r>
    </w:p>
  </w:footnote>
  <w:footnote w:type="continuationSeparator" w:id="0">
    <w:p w:rsidR="002E796F" w:rsidRDefault="002E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E796F" w:rsidRPr="00CD3CBA" w:rsidRDefault="002E796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E796F" w:rsidRPr="00CD3CBA" w:rsidRDefault="002E796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2E796F" w:rsidRPr="00CD3CBA" w:rsidRDefault="002E796F" w:rsidP="00901193">
    <w:pPr>
      <w:pStyle w:val="Oznakadokumenta"/>
      <w:spacing w:before="0" w:after="0" w:line="240" w:lineRule="auto"/>
      <w:ind w:left="0"/>
      <w:rPr>
        <w:spacing w:val="0"/>
        <w:kern w:val="0"/>
        <w:sz w:val="18"/>
        <w:szCs w:val="18"/>
      </w:rPr>
    </w:pPr>
  </w:p>
  <w:p w:rsidR="002E796F" w:rsidRPr="00B40169" w:rsidRDefault="002E796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2E796F" w:rsidRPr="00FD5E9E" w:rsidRDefault="002E796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2E796F" w:rsidRPr="001B5205" w:rsidRDefault="002E796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2E796F" w:rsidRPr="001B5205" w:rsidRDefault="002E796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Pr="009E197D" w:rsidRDefault="002E796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68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640D"/>
    <w:rsid w:val="0004711C"/>
    <w:rsid w:val="00050014"/>
    <w:rsid w:val="00051627"/>
    <w:rsid w:val="000521D8"/>
    <w:rsid w:val="00052CBF"/>
    <w:rsid w:val="00052CD5"/>
    <w:rsid w:val="00053854"/>
    <w:rsid w:val="000543A2"/>
    <w:rsid w:val="00056BF0"/>
    <w:rsid w:val="0006081F"/>
    <w:rsid w:val="0006181B"/>
    <w:rsid w:val="00061E85"/>
    <w:rsid w:val="0006218C"/>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4ED1"/>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45"/>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56DC"/>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5005C"/>
    <w:rsid w:val="00250EFA"/>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822"/>
    <w:rsid w:val="002A308D"/>
    <w:rsid w:val="002A428E"/>
    <w:rsid w:val="002A5547"/>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8EC"/>
    <w:rsid w:val="002E2CCC"/>
    <w:rsid w:val="002E3CB4"/>
    <w:rsid w:val="002E5460"/>
    <w:rsid w:val="002E7379"/>
    <w:rsid w:val="002E7703"/>
    <w:rsid w:val="002E796F"/>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7B0"/>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81F"/>
    <w:rsid w:val="00333A0B"/>
    <w:rsid w:val="00334155"/>
    <w:rsid w:val="0033652C"/>
    <w:rsid w:val="00336789"/>
    <w:rsid w:val="00336CA0"/>
    <w:rsid w:val="00337F8B"/>
    <w:rsid w:val="003429F2"/>
    <w:rsid w:val="00343B83"/>
    <w:rsid w:val="003458F8"/>
    <w:rsid w:val="00347497"/>
    <w:rsid w:val="00347772"/>
    <w:rsid w:val="00347B74"/>
    <w:rsid w:val="00350B4C"/>
    <w:rsid w:val="0035150A"/>
    <w:rsid w:val="00351BF3"/>
    <w:rsid w:val="00351D37"/>
    <w:rsid w:val="00352DAC"/>
    <w:rsid w:val="00352E26"/>
    <w:rsid w:val="003533B8"/>
    <w:rsid w:val="00354873"/>
    <w:rsid w:val="003561D5"/>
    <w:rsid w:val="003574C7"/>
    <w:rsid w:val="003605D7"/>
    <w:rsid w:val="00360F8F"/>
    <w:rsid w:val="00362F30"/>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347"/>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21B"/>
    <w:rsid w:val="004C53F4"/>
    <w:rsid w:val="004D1D76"/>
    <w:rsid w:val="004D1DA3"/>
    <w:rsid w:val="004D3AD6"/>
    <w:rsid w:val="004D430A"/>
    <w:rsid w:val="004E065B"/>
    <w:rsid w:val="004E0CD0"/>
    <w:rsid w:val="004E2D40"/>
    <w:rsid w:val="004E3285"/>
    <w:rsid w:val="004E4A18"/>
    <w:rsid w:val="004E5FA3"/>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54"/>
    <w:rsid w:val="00517D65"/>
    <w:rsid w:val="00517DBE"/>
    <w:rsid w:val="00517F53"/>
    <w:rsid w:val="00525A1C"/>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1C39"/>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33FF"/>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27A6"/>
    <w:rsid w:val="00623806"/>
    <w:rsid w:val="00625892"/>
    <w:rsid w:val="00625E8A"/>
    <w:rsid w:val="00627758"/>
    <w:rsid w:val="00627AFB"/>
    <w:rsid w:val="00630B1F"/>
    <w:rsid w:val="00632598"/>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579E2"/>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3BB"/>
    <w:rsid w:val="006A6814"/>
    <w:rsid w:val="006A7AD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F0A72"/>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4187"/>
    <w:rsid w:val="007A5BC2"/>
    <w:rsid w:val="007A65DA"/>
    <w:rsid w:val="007B207E"/>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15BA"/>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0B50"/>
    <w:rsid w:val="0085379E"/>
    <w:rsid w:val="0085390C"/>
    <w:rsid w:val="00860A8E"/>
    <w:rsid w:val="008624EF"/>
    <w:rsid w:val="00862C7B"/>
    <w:rsid w:val="00864493"/>
    <w:rsid w:val="00864EC9"/>
    <w:rsid w:val="00867AD4"/>
    <w:rsid w:val="00871C0D"/>
    <w:rsid w:val="0087365E"/>
    <w:rsid w:val="00873828"/>
    <w:rsid w:val="0087652A"/>
    <w:rsid w:val="008776CC"/>
    <w:rsid w:val="0088113D"/>
    <w:rsid w:val="00882FCE"/>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D0934"/>
    <w:rsid w:val="008D1071"/>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576F1"/>
    <w:rsid w:val="00960399"/>
    <w:rsid w:val="009605A7"/>
    <w:rsid w:val="00960DA3"/>
    <w:rsid w:val="00961212"/>
    <w:rsid w:val="00961935"/>
    <w:rsid w:val="0096316E"/>
    <w:rsid w:val="00963AC1"/>
    <w:rsid w:val="0096519D"/>
    <w:rsid w:val="00965700"/>
    <w:rsid w:val="00966924"/>
    <w:rsid w:val="00966D86"/>
    <w:rsid w:val="009727F5"/>
    <w:rsid w:val="00977D77"/>
    <w:rsid w:val="0098006F"/>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E74"/>
    <w:rsid w:val="009F5BB4"/>
    <w:rsid w:val="009F6136"/>
    <w:rsid w:val="009F653B"/>
    <w:rsid w:val="009F6628"/>
    <w:rsid w:val="00A0207C"/>
    <w:rsid w:val="00A03B54"/>
    <w:rsid w:val="00A03D8A"/>
    <w:rsid w:val="00A0422D"/>
    <w:rsid w:val="00A1082C"/>
    <w:rsid w:val="00A10E3A"/>
    <w:rsid w:val="00A15E54"/>
    <w:rsid w:val="00A20460"/>
    <w:rsid w:val="00A219BA"/>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46C"/>
    <w:rsid w:val="00F276B2"/>
    <w:rsid w:val="00F30515"/>
    <w:rsid w:val="00F30F0B"/>
    <w:rsid w:val="00F32673"/>
    <w:rsid w:val="00F32684"/>
    <w:rsid w:val="00F32BA3"/>
    <w:rsid w:val="00F32C42"/>
    <w:rsid w:val="00F34DB9"/>
    <w:rsid w:val="00F36501"/>
    <w:rsid w:val="00F36ACC"/>
    <w:rsid w:val="00F3762A"/>
    <w:rsid w:val="00F4003F"/>
    <w:rsid w:val="00F40401"/>
    <w:rsid w:val="00F40E70"/>
    <w:rsid w:val="00F435A7"/>
    <w:rsid w:val="00F4489A"/>
    <w:rsid w:val="00F47215"/>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28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555"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89833-A0F1-4FB6-B13A-4397E19F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28</TotalTime>
  <Pages>82</Pages>
  <Words>30572</Words>
  <Characters>186235</Characters>
  <Application>Microsoft Office Word</Application>
  <DocSecurity>0</DocSecurity>
  <Lines>1551</Lines>
  <Paragraphs>432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12</cp:revision>
  <cp:lastPrinted>2021-05-24T12:23:00Z</cp:lastPrinted>
  <dcterms:created xsi:type="dcterms:W3CDTF">2021-05-10T12:01:00Z</dcterms:created>
  <dcterms:modified xsi:type="dcterms:W3CDTF">2021-05-24T12:24:00Z</dcterms:modified>
</cp:coreProperties>
</file>