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E53" w:rsidRPr="00F84559" w:rsidRDefault="00215E53" w:rsidP="00215E53">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215E53" w:rsidRPr="00F84559" w:rsidRDefault="00215E53" w:rsidP="00215E53">
      <w:pPr>
        <w:spacing w:after="0"/>
        <w:rPr>
          <w:rFonts w:ascii="Arial Narrow" w:eastAsia="Times New Roman" w:hAnsi="Arial Narrow"/>
          <w:lang w:eastAsia="sl-SI"/>
        </w:rPr>
      </w:pPr>
    </w:p>
    <w:p w:rsidR="00215E53" w:rsidRPr="00F84559" w:rsidRDefault="00215E53" w:rsidP="00215E53">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215E53" w:rsidRPr="00F84559" w:rsidRDefault="00215E53" w:rsidP="00215E53">
      <w:pPr>
        <w:spacing w:after="0"/>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215E53" w:rsidRPr="00F84559" w:rsidRDefault="00215E53" w:rsidP="00215E53">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215E53" w:rsidRPr="00F84559" w:rsidRDefault="00215E53" w:rsidP="00215E53">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215E53" w:rsidRPr="00F84559" w:rsidRDefault="00215E53" w:rsidP="00215E53">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215E53" w:rsidRPr="00F84559" w:rsidRDefault="00215E53" w:rsidP="00215E53">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215E53" w:rsidRPr="00F84559" w:rsidRDefault="00215E53" w:rsidP="00215E53">
      <w:pPr>
        <w:spacing w:after="0"/>
        <w:jc w:val="both"/>
        <w:rPr>
          <w:rFonts w:ascii="Arial Narrow" w:eastAsia="Times New Roman" w:hAnsi="Arial Narrow" w:cs="Arial"/>
          <w:lang w:eastAsia="sl-SI"/>
        </w:rPr>
      </w:pP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hd w:val="clear" w:color="auto" w:fill="F2F2F2"/>
        <w:spacing w:after="0"/>
        <w:jc w:val="both"/>
        <w:rPr>
          <w:rFonts w:ascii="Arial Narrow" w:eastAsia="Times New Roman" w:hAnsi="Arial Narrow"/>
          <w:lang w:eastAsia="sl-SI"/>
        </w:rPr>
      </w:pPr>
    </w:p>
    <w:p w:rsidR="00215E53" w:rsidRPr="00F84559" w:rsidRDefault="00215E53" w:rsidP="00215E5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215E53" w:rsidRDefault="00215E53" w:rsidP="00215E53">
      <w:pPr>
        <w:spacing w:after="0"/>
        <w:jc w:val="both"/>
        <w:rPr>
          <w:rFonts w:ascii="Arial Narrow" w:eastAsia="Times New Roman" w:hAnsi="Arial Narrow"/>
          <w:lang w:eastAsia="sl-SI"/>
        </w:rPr>
      </w:pPr>
    </w:p>
    <w:p w:rsidR="00215E53"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lang w:eastAsia="sl-SI"/>
        </w:rPr>
      </w:pPr>
    </w:p>
    <w:p w:rsidR="00215E53" w:rsidRPr="00F84559" w:rsidRDefault="00215E53" w:rsidP="00215E53">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215E53" w:rsidRPr="00F84559" w:rsidRDefault="00215E53" w:rsidP="00215E53">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215E53" w:rsidRPr="00F84559" w:rsidRDefault="00215E53" w:rsidP="00215E53">
      <w:pPr>
        <w:spacing w:after="0"/>
        <w:jc w:val="both"/>
        <w:rPr>
          <w:rFonts w:ascii="Arial Narrow" w:eastAsia="Times New Roman" w:hAnsi="Arial Narrow" w:cs="Arial"/>
          <w:highlight w:val="yellow"/>
          <w:lang w:eastAsia="sl-SI"/>
        </w:rPr>
      </w:pPr>
    </w:p>
    <w:p w:rsidR="00215E53" w:rsidRPr="00F84559" w:rsidRDefault="00215E53" w:rsidP="00215E53">
      <w:pPr>
        <w:spacing w:after="0"/>
        <w:jc w:val="both"/>
        <w:rPr>
          <w:rFonts w:ascii="Arial Narrow" w:eastAsia="Times New Roman" w:hAnsi="Arial Narrow" w:cs="Arial"/>
          <w:highlight w:val="yellow"/>
          <w:lang w:eastAsia="sl-SI"/>
        </w:rPr>
      </w:pPr>
    </w:p>
    <w:p w:rsidR="00215E53" w:rsidRPr="00F84559" w:rsidRDefault="00215E53" w:rsidP="00215E53">
      <w:pPr>
        <w:spacing w:after="0"/>
        <w:jc w:val="both"/>
        <w:rPr>
          <w:rFonts w:ascii="Arial Narrow" w:eastAsia="Times New Roman" w:hAnsi="Arial Narrow" w:cs="Arial"/>
          <w:highlight w:val="yellow"/>
          <w:lang w:eastAsia="sl-SI"/>
        </w:rPr>
      </w:pPr>
    </w:p>
    <w:p w:rsidR="00215E53" w:rsidRPr="00F84559" w:rsidRDefault="00215E53" w:rsidP="00215E53">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215E53" w:rsidRPr="00F84559" w:rsidRDefault="00215E53" w:rsidP="00215E53">
      <w:pPr>
        <w:spacing w:after="0"/>
        <w:jc w:val="both"/>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215E53" w:rsidRPr="00F84559" w:rsidTr="00CF7009">
        <w:trPr>
          <w:trHeight w:val="460"/>
        </w:trPr>
        <w:tc>
          <w:tcPr>
            <w:tcW w:w="2835" w:type="dxa"/>
            <w:tcBorders>
              <w:top w:val="nil"/>
              <w:left w:val="nil"/>
              <w:right w:val="nil"/>
            </w:tcBorders>
            <w:shd w:val="clear" w:color="auto" w:fill="auto"/>
          </w:tcPr>
          <w:p w:rsidR="00215E53" w:rsidRPr="00F84559" w:rsidRDefault="00215E53" w:rsidP="00CF700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215E53" w:rsidRPr="00F84559" w:rsidRDefault="00215E53" w:rsidP="00CF7009">
            <w:pPr>
              <w:keepNext/>
              <w:spacing w:after="0"/>
              <w:jc w:val="both"/>
              <w:rPr>
                <w:rFonts w:ascii="Arial Narrow" w:eastAsia="Times New Roman" w:hAnsi="Arial Narrow" w:cs="Tahoma"/>
                <w:color w:val="000000"/>
                <w:lang w:eastAsia="sl-SI"/>
              </w:rPr>
            </w:pPr>
          </w:p>
        </w:tc>
        <w:tc>
          <w:tcPr>
            <w:tcW w:w="2127" w:type="dxa"/>
            <w:shd w:val="clear" w:color="auto" w:fill="auto"/>
          </w:tcPr>
          <w:p w:rsidR="00215E53" w:rsidRPr="00F84559" w:rsidRDefault="00215E53" w:rsidP="00CF70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215E53" w:rsidRPr="00F84559" w:rsidTr="00CF7009">
        <w:trPr>
          <w:trHeight w:val="53"/>
        </w:trPr>
        <w:tc>
          <w:tcPr>
            <w:tcW w:w="2835" w:type="dxa"/>
            <w:shd w:val="clear" w:color="auto" w:fill="auto"/>
          </w:tcPr>
          <w:p w:rsidR="00215E53" w:rsidRPr="00F84559" w:rsidRDefault="00215E53" w:rsidP="00CF700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215E53" w:rsidRPr="00F84559" w:rsidRDefault="00215E53" w:rsidP="00CF7009">
            <w:pPr>
              <w:keepNext/>
              <w:spacing w:after="0"/>
              <w:jc w:val="both"/>
              <w:rPr>
                <w:rFonts w:ascii="Arial Narrow" w:eastAsia="Times New Roman" w:hAnsi="Arial Narrow" w:cs="Tahoma"/>
                <w:color w:val="000000"/>
                <w:lang w:eastAsia="sl-SI"/>
              </w:rPr>
            </w:pPr>
          </w:p>
        </w:tc>
        <w:tc>
          <w:tcPr>
            <w:tcW w:w="2127" w:type="dxa"/>
            <w:shd w:val="clear" w:color="auto" w:fill="auto"/>
          </w:tcPr>
          <w:p w:rsidR="00215E53" w:rsidRPr="00F84559" w:rsidRDefault="00215E53" w:rsidP="00CF70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215E53" w:rsidRPr="00F84559" w:rsidTr="00CF7009">
        <w:trPr>
          <w:trHeight w:val="53"/>
        </w:trPr>
        <w:tc>
          <w:tcPr>
            <w:tcW w:w="2835" w:type="dxa"/>
            <w:shd w:val="clear" w:color="auto" w:fill="auto"/>
          </w:tcPr>
          <w:p w:rsidR="00215E53" w:rsidRPr="00F84559" w:rsidRDefault="00215E53" w:rsidP="00CF700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215E53" w:rsidRPr="00F84559" w:rsidRDefault="00215E53" w:rsidP="00CF7009">
            <w:pPr>
              <w:keepNext/>
              <w:spacing w:after="0"/>
              <w:jc w:val="both"/>
              <w:rPr>
                <w:rFonts w:ascii="Arial Narrow" w:eastAsia="Times New Roman" w:hAnsi="Arial Narrow" w:cs="Tahoma"/>
                <w:color w:val="000000"/>
                <w:lang w:eastAsia="sl-SI"/>
              </w:rPr>
            </w:pPr>
          </w:p>
        </w:tc>
        <w:tc>
          <w:tcPr>
            <w:tcW w:w="2127" w:type="dxa"/>
            <w:shd w:val="clear" w:color="auto" w:fill="auto"/>
          </w:tcPr>
          <w:p w:rsidR="00215E53" w:rsidRPr="00F84559" w:rsidRDefault="00215E53" w:rsidP="00CF70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215E53" w:rsidRPr="00F84559" w:rsidTr="00CF7009">
        <w:trPr>
          <w:trHeight w:val="53"/>
        </w:trPr>
        <w:tc>
          <w:tcPr>
            <w:tcW w:w="2835" w:type="dxa"/>
            <w:shd w:val="clear" w:color="auto" w:fill="auto"/>
          </w:tcPr>
          <w:p w:rsidR="00215E53" w:rsidRPr="00F84559" w:rsidRDefault="00215E53" w:rsidP="00CF700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215E53" w:rsidRPr="00F84559" w:rsidRDefault="00215E53" w:rsidP="00CF7009">
            <w:pPr>
              <w:keepNext/>
              <w:spacing w:after="0"/>
              <w:jc w:val="both"/>
              <w:rPr>
                <w:rFonts w:ascii="Arial Narrow" w:eastAsia="Times New Roman" w:hAnsi="Arial Narrow" w:cs="Tahoma"/>
                <w:color w:val="000000"/>
                <w:lang w:eastAsia="sl-SI"/>
              </w:rPr>
            </w:pPr>
          </w:p>
        </w:tc>
        <w:tc>
          <w:tcPr>
            <w:tcW w:w="2127" w:type="dxa"/>
            <w:shd w:val="clear" w:color="auto" w:fill="auto"/>
          </w:tcPr>
          <w:p w:rsidR="00215E53" w:rsidRPr="00F84559" w:rsidRDefault="00215E53" w:rsidP="00CF70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215E53" w:rsidRPr="00F84559" w:rsidTr="00CF7009">
        <w:trPr>
          <w:trHeight w:val="53"/>
        </w:trPr>
        <w:tc>
          <w:tcPr>
            <w:tcW w:w="2835" w:type="dxa"/>
            <w:shd w:val="clear" w:color="auto" w:fill="auto"/>
          </w:tcPr>
          <w:p w:rsidR="00215E53" w:rsidRPr="00F84559" w:rsidRDefault="00215E53" w:rsidP="00CF700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215E53" w:rsidRPr="00F84559" w:rsidRDefault="00215E53" w:rsidP="00CF7009">
            <w:pPr>
              <w:keepNext/>
              <w:spacing w:after="0"/>
              <w:jc w:val="both"/>
              <w:rPr>
                <w:rFonts w:ascii="Arial Narrow" w:eastAsia="Times New Roman" w:hAnsi="Arial Narrow" w:cs="Tahoma"/>
                <w:color w:val="000000"/>
                <w:lang w:eastAsia="sl-SI"/>
              </w:rPr>
            </w:pPr>
          </w:p>
        </w:tc>
        <w:tc>
          <w:tcPr>
            <w:tcW w:w="2127" w:type="dxa"/>
            <w:shd w:val="clear" w:color="auto" w:fill="auto"/>
          </w:tcPr>
          <w:p w:rsidR="00215E53" w:rsidRPr="00F84559" w:rsidRDefault="00215E53" w:rsidP="00CF70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215E53" w:rsidRPr="00F84559" w:rsidRDefault="00215E53" w:rsidP="00215E53">
      <w:pPr>
        <w:spacing w:after="0"/>
        <w:jc w:val="both"/>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p>
    <w:p w:rsidR="00215E53" w:rsidRDefault="00215E53" w:rsidP="00215E53">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215E53" w:rsidRPr="00F84559" w:rsidRDefault="00215E53" w:rsidP="00215E53">
      <w:pPr>
        <w:spacing w:after="0"/>
        <w:jc w:val="center"/>
        <w:rPr>
          <w:rFonts w:ascii="Arial Narrow" w:eastAsia="Times New Roman" w:hAnsi="Arial Narrow"/>
          <w:bCs/>
          <w:lang w:eastAsia="sl-SI"/>
        </w:rPr>
      </w:pPr>
    </w:p>
    <w:p w:rsidR="00215E53" w:rsidRPr="00F84559" w:rsidRDefault="00215E53" w:rsidP="00215E53">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215E53" w:rsidRPr="00F84559" w:rsidRDefault="00215E53" w:rsidP="00215E53">
      <w:pPr>
        <w:spacing w:after="0"/>
        <w:rPr>
          <w:rFonts w:ascii="Arial Narrow" w:eastAsia="Times New Roman" w:hAnsi="Arial Narrow"/>
          <w:b/>
          <w:bCs/>
          <w:lang w:eastAsia="sl-SI"/>
        </w:rPr>
      </w:pPr>
    </w:p>
    <w:p w:rsidR="00215E53" w:rsidRPr="00F84559" w:rsidRDefault="00215E53" w:rsidP="00215E53">
      <w:pPr>
        <w:spacing w:after="0"/>
        <w:rPr>
          <w:rFonts w:ascii="Arial Narrow" w:eastAsia="Times New Roman" w:hAnsi="Arial Narrow"/>
          <w:b/>
          <w:bCs/>
          <w:lang w:eastAsia="sl-SI"/>
        </w:rPr>
      </w:pPr>
    </w:p>
    <w:p w:rsidR="00215E53" w:rsidRPr="00F84559" w:rsidRDefault="00215E53" w:rsidP="00215E53">
      <w:pPr>
        <w:spacing w:after="0"/>
        <w:rPr>
          <w:rFonts w:ascii="Arial Narrow" w:eastAsia="Times New Roman" w:hAnsi="Arial Narrow"/>
          <w:b/>
          <w:bCs/>
          <w:lang w:eastAsia="sl-SI"/>
        </w:rPr>
      </w:pPr>
    </w:p>
    <w:p w:rsidR="00215E53" w:rsidRPr="00F84559" w:rsidRDefault="00215E53" w:rsidP="00215E5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hd w:val="clear" w:color="auto" w:fill="F2F2F2"/>
        <w:spacing w:after="0"/>
        <w:jc w:val="both"/>
        <w:rPr>
          <w:rFonts w:ascii="Arial Narrow" w:eastAsia="Times New Roman" w:hAnsi="Arial Narrow"/>
          <w:lang w:eastAsia="sl-SI"/>
        </w:rPr>
      </w:pPr>
    </w:p>
    <w:p w:rsidR="00215E53" w:rsidRPr="00F84559" w:rsidRDefault="00215E53" w:rsidP="00215E5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p>
    <w:p w:rsidR="00215E53" w:rsidRDefault="00215E53" w:rsidP="00215E53">
      <w:pPr>
        <w:spacing w:after="0"/>
        <w:jc w:val="both"/>
        <w:rPr>
          <w:rFonts w:ascii="Arial Narrow" w:eastAsia="Times New Roman" w:hAnsi="Arial Narrow"/>
          <w:bCs/>
          <w:lang w:eastAsia="sl-SI"/>
        </w:rPr>
      </w:pPr>
    </w:p>
    <w:p w:rsidR="00215E53" w:rsidRDefault="00215E53" w:rsidP="00215E53">
      <w:pPr>
        <w:spacing w:after="0"/>
        <w:jc w:val="both"/>
        <w:rPr>
          <w:rFonts w:ascii="Arial Narrow" w:eastAsia="Times New Roman" w:hAnsi="Arial Narrow"/>
          <w:bCs/>
          <w:lang w:eastAsia="sl-SI"/>
        </w:rPr>
      </w:pPr>
    </w:p>
    <w:p w:rsidR="00215E53" w:rsidRDefault="00215E53" w:rsidP="00215E53">
      <w:pPr>
        <w:spacing w:after="0"/>
        <w:jc w:val="both"/>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215E53" w:rsidRPr="00F84559" w:rsidRDefault="00215E53" w:rsidP="00215E53">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215E53" w:rsidRPr="00F84559" w:rsidRDefault="00215E53" w:rsidP="00215E53">
      <w:pPr>
        <w:spacing w:after="0"/>
        <w:jc w:val="center"/>
        <w:rPr>
          <w:rFonts w:ascii="Arial Narrow" w:eastAsia="Times New Roman" w:hAnsi="Arial Narrow"/>
          <w:b/>
          <w:bCs/>
          <w:lang w:eastAsia="sl-SI"/>
        </w:rPr>
      </w:pPr>
    </w:p>
    <w:p w:rsidR="00215E53" w:rsidRPr="00F84559" w:rsidRDefault="00215E53" w:rsidP="00215E53">
      <w:pPr>
        <w:spacing w:after="0"/>
        <w:jc w:val="center"/>
        <w:rPr>
          <w:rFonts w:ascii="Arial Narrow" w:eastAsia="Times New Roman" w:hAnsi="Arial Narrow"/>
          <w:bCs/>
          <w:lang w:eastAsia="sl-SI"/>
        </w:rPr>
      </w:pPr>
    </w:p>
    <w:p w:rsidR="00215E53" w:rsidRPr="009C3AD2" w:rsidRDefault="00215E53" w:rsidP="00215E53">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215E53" w:rsidRPr="00F84559" w:rsidRDefault="00215E53" w:rsidP="00215E53">
      <w:pPr>
        <w:spacing w:after="0"/>
        <w:jc w:val="center"/>
        <w:rPr>
          <w:rFonts w:ascii="Arial Narrow" w:eastAsia="Times New Roman" w:hAnsi="Arial Narrow"/>
          <w:b/>
          <w:bCs/>
          <w:lang w:eastAsia="sl-SI"/>
        </w:rPr>
      </w:pPr>
    </w:p>
    <w:p w:rsidR="00215E53" w:rsidRPr="00F84559" w:rsidRDefault="00215E53" w:rsidP="00215E53">
      <w:pPr>
        <w:spacing w:after="0"/>
        <w:jc w:val="center"/>
        <w:rPr>
          <w:rFonts w:ascii="Arial Narrow" w:eastAsia="Times New Roman" w:hAnsi="Arial Narrow"/>
          <w:b/>
          <w:bCs/>
          <w:lang w:eastAsia="sl-SI"/>
        </w:rPr>
      </w:pPr>
    </w:p>
    <w:p w:rsidR="00215E53" w:rsidRPr="00F84559" w:rsidRDefault="00215E53" w:rsidP="00215E53">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215E53"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Default="00215E53" w:rsidP="00215E53">
      <w:pPr>
        <w:spacing w:after="0"/>
        <w:rPr>
          <w:rFonts w:ascii="Arial Narrow" w:eastAsia="Times New Roman" w:hAnsi="Arial Narrow"/>
          <w:bCs/>
          <w:lang w:eastAsia="sl-SI"/>
        </w:rPr>
      </w:pPr>
    </w:p>
    <w:p w:rsidR="00215E53"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numPr>
          <w:ilvl w:val="0"/>
          <w:numId w:val="9"/>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numPr>
          <w:ilvl w:val="0"/>
          <w:numId w:val="9"/>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numPr>
          <w:ilvl w:val="0"/>
          <w:numId w:val="9"/>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Default="00215E53" w:rsidP="00215E53">
      <w:pPr>
        <w:spacing w:after="0"/>
        <w:ind w:left="284"/>
        <w:rPr>
          <w:rFonts w:ascii="Arial Narrow" w:eastAsia="Times New Roman" w:hAnsi="Arial Narrow"/>
          <w:bCs/>
          <w:lang w:eastAsia="sl-SI"/>
        </w:rPr>
      </w:pPr>
    </w:p>
    <w:p w:rsidR="00215E53" w:rsidRPr="00F84559" w:rsidRDefault="00215E53" w:rsidP="00215E53">
      <w:pPr>
        <w:spacing w:after="0"/>
        <w:ind w:left="284"/>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215E53"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215E53" w:rsidRPr="00F84559" w:rsidRDefault="00215E53" w:rsidP="00215E53">
      <w:pPr>
        <w:spacing w:after="0"/>
        <w:ind w:left="284"/>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hd w:val="clear" w:color="auto" w:fill="F2F2F2"/>
        <w:spacing w:after="0"/>
        <w:jc w:val="both"/>
        <w:rPr>
          <w:rFonts w:ascii="Arial Narrow" w:eastAsia="Times New Roman" w:hAnsi="Arial Narrow"/>
          <w:lang w:eastAsia="sl-SI"/>
        </w:rPr>
      </w:pPr>
    </w:p>
    <w:p w:rsidR="00215E53" w:rsidRPr="00F84559" w:rsidRDefault="00215E53" w:rsidP="00215E5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215E53" w:rsidRPr="00F84559" w:rsidRDefault="00215E53" w:rsidP="00215E53">
      <w:pPr>
        <w:spacing w:after="0"/>
        <w:rPr>
          <w:rFonts w:ascii="Arial Narrow" w:eastAsia="Times New Roman" w:hAnsi="Arial Narrow"/>
          <w:bCs/>
          <w:lang w:eastAsia="sl-SI"/>
        </w:rPr>
      </w:pPr>
    </w:p>
    <w:p w:rsidR="00215E53" w:rsidRPr="00F84559" w:rsidRDefault="00215E53" w:rsidP="00215E53">
      <w:pPr>
        <w:spacing w:after="0"/>
        <w:jc w:val="both"/>
        <w:rPr>
          <w:rFonts w:ascii="Arial Narrow" w:eastAsia="Times New Roman" w:hAnsi="Arial Narrow"/>
          <w:b/>
          <w:lang w:eastAsia="sl-SI"/>
        </w:rPr>
      </w:pPr>
    </w:p>
    <w:p w:rsidR="00215E53" w:rsidRPr="00F84559" w:rsidRDefault="00215E53" w:rsidP="00215E53">
      <w:pPr>
        <w:spacing w:after="0"/>
        <w:jc w:val="both"/>
        <w:rPr>
          <w:rFonts w:ascii="Arial Narrow" w:eastAsia="Times New Roman" w:hAnsi="Arial Narrow"/>
          <w:b/>
          <w:lang w:eastAsia="sl-SI"/>
        </w:rPr>
        <w:sectPr w:rsidR="00215E53" w:rsidRPr="00F84559" w:rsidSect="00E36D3E">
          <w:headerReference w:type="default" r:id="rId5"/>
          <w:pgSz w:w="11906" w:h="16838"/>
          <w:pgMar w:top="1134" w:right="1134" w:bottom="1134" w:left="1134" w:header="709" w:footer="709" w:gutter="0"/>
          <w:cols w:space="708"/>
          <w:docGrid w:linePitch="360"/>
        </w:sectPr>
      </w:pPr>
    </w:p>
    <w:p w:rsidR="00215E53" w:rsidRPr="00F84559" w:rsidRDefault="00215E53" w:rsidP="00215E53">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Pr="00D23025" w:rsidRDefault="00215E53" w:rsidP="00215E53">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215E53" w:rsidRDefault="00215E53" w:rsidP="00215E53">
      <w:pPr>
        <w:keepNext/>
        <w:spacing w:after="0"/>
        <w:outlineLvl w:val="0"/>
        <w:rPr>
          <w:rFonts w:ascii="Arial Narrow" w:eastAsia="Times New Roman" w:hAnsi="Arial Narrow" w:cs="Arial"/>
          <w:b/>
          <w:lang w:eastAsia="sl-SI"/>
        </w:rPr>
      </w:pPr>
    </w:p>
    <w:p w:rsidR="00215E53" w:rsidRPr="00D23025" w:rsidRDefault="00215E53" w:rsidP="00215E53">
      <w:pPr>
        <w:keepNext/>
        <w:spacing w:after="0"/>
        <w:outlineLvl w:val="0"/>
        <w:rPr>
          <w:rFonts w:ascii="Arial Narrow" w:eastAsia="Times New Roman" w:hAnsi="Arial Narrow" w:cs="Arial"/>
          <w:b/>
          <w:lang w:eastAsia="sl-SI"/>
        </w:rPr>
      </w:pPr>
    </w:p>
    <w:p w:rsidR="00215E53" w:rsidRPr="00570242" w:rsidRDefault="00215E53" w:rsidP="00215E53">
      <w:pPr>
        <w:keepNext/>
        <w:spacing w:after="0"/>
        <w:outlineLvl w:val="0"/>
        <w:rPr>
          <w:rFonts w:ascii="Arial Narrow" w:eastAsia="Times New Roman" w:hAnsi="Arial Narrow" w:cs="Arial"/>
          <w:b/>
          <w:lang w:eastAsia="sl-SI"/>
        </w:rPr>
      </w:pPr>
    </w:p>
    <w:p w:rsidR="00215E53" w:rsidRDefault="00215E53" w:rsidP="00215E53">
      <w:pPr>
        <w:spacing w:after="0"/>
        <w:jc w:val="center"/>
        <w:rPr>
          <w:rFonts w:ascii="Arial Narrow" w:hAnsi="Arial Narrow"/>
          <w:b/>
          <w:bCs/>
          <w:sz w:val="28"/>
        </w:rPr>
      </w:pPr>
      <w:r w:rsidRPr="00FA5855">
        <w:rPr>
          <w:rFonts w:ascii="Arial Narrow" w:hAnsi="Arial Narrow"/>
          <w:b/>
          <w:bCs/>
          <w:sz w:val="28"/>
        </w:rPr>
        <w:t>NAKUP IN DOBAVA RTG APARATA S C-LOK IN VZDRŽEVANJEM</w:t>
      </w:r>
    </w:p>
    <w:p w:rsidR="00215E53" w:rsidRPr="00A60BEF" w:rsidRDefault="00215E53" w:rsidP="00215E53">
      <w:pPr>
        <w:spacing w:after="0"/>
        <w:jc w:val="center"/>
        <w:rPr>
          <w:rFonts w:ascii="Arial Narrow" w:eastAsia="Times New Roman" w:hAnsi="Arial Narrow"/>
          <w:b/>
          <w:sz w:val="28"/>
          <w:lang w:eastAsia="sl-SI"/>
        </w:rPr>
      </w:pPr>
    </w:p>
    <w:tbl>
      <w:tblPr>
        <w:tblStyle w:val="TableNormal"/>
        <w:tblW w:w="0" w:type="auto"/>
        <w:tblInd w:w="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1"/>
        <w:gridCol w:w="4532"/>
      </w:tblGrid>
      <w:tr w:rsidR="00215E53" w:rsidTr="00CF7009">
        <w:trPr>
          <w:trHeight w:hRule="exact" w:val="673"/>
        </w:trPr>
        <w:tc>
          <w:tcPr>
            <w:tcW w:w="3841" w:type="dxa"/>
            <w:tcBorders>
              <w:bottom w:val="single" w:sz="4" w:space="0" w:color="auto"/>
            </w:tcBorders>
          </w:tcPr>
          <w:p w:rsidR="00215E53" w:rsidRDefault="00215E53" w:rsidP="00CF7009">
            <w:pPr>
              <w:pStyle w:val="TableParagraph"/>
              <w:ind w:left="1649" w:right="1649"/>
              <w:rPr>
                <w:b/>
              </w:rPr>
            </w:pPr>
          </w:p>
        </w:tc>
        <w:tc>
          <w:tcPr>
            <w:tcW w:w="4532" w:type="dxa"/>
            <w:tcBorders>
              <w:bottom w:val="single" w:sz="4" w:space="0" w:color="auto"/>
            </w:tcBorders>
          </w:tcPr>
          <w:p w:rsidR="00215E53" w:rsidRDefault="00215E53" w:rsidP="00CF7009">
            <w:pPr>
              <w:pStyle w:val="TableParagraph"/>
              <w:ind w:left="131"/>
              <w:rPr>
                <w:b/>
              </w:rPr>
            </w:pPr>
            <w:r>
              <w:rPr>
                <w:b/>
              </w:rPr>
              <w:t>Skupna ponudbena vrednost postavke v EUR z DDV</w:t>
            </w:r>
          </w:p>
        </w:tc>
      </w:tr>
      <w:tr w:rsidR="00215E53" w:rsidTr="00CF7009">
        <w:trPr>
          <w:trHeight w:hRule="exact" w:val="1446"/>
        </w:trPr>
        <w:tc>
          <w:tcPr>
            <w:tcW w:w="3841" w:type="dxa"/>
            <w:tcBorders>
              <w:top w:val="single" w:sz="4" w:space="0" w:color="auto"/>
              <w:left w:val="single" w:sz="4" w:space="0" w:color="auto"/>
              <w:bottom w:val="single" w:sz="4" w:space="0" w:color="auto"/>
              <w:right w:val="single" w:sz="4" w:space="0" w:color="auto"/>
            </w:tcBorders>
          </w:tcPr>
          <w:p w:rsidR="00215E53" w:rsidRDefault="00215E53" w:rsidP="00CF7009">
            <w:pPr>
              <w:pStyle w:val="TableParagraph"/>
              <w:spacing w:before="82"/>
              <w:ind w:left="572" w:right="571"/>
              <w:rPr>
                <w:b/>
              </w:rPr>
            </w:pPr>
            <w:r>
              <w:rPr>
                <w:b/>
              </w:rPr>
              <w:t>RTG APARAT S C-LOK s pripadajočo opremo – TOČKA A OBR 4/1</w:t>
            </w:r>
          </w:p>
        </w:tc>
        <w:tc>
          <w:tcPr>
            <w:tcW w:w="4532" w:type="dxa"/>
            <w:tcBorders>
              <w:top w:val="single" w:sz="4" w:space="0" w:color="auto"/>
              <w:left w:val="single" w:sz="4" w:space="0" w:color="auto"/>
              <w:bottom w:val="single" w:sz="4" w:space="0" w:color="auto"/>
              <w:right w:val="single" w:sz="4" w:space="0" w:color="auto"/>
            </w:tcBorders>
          </w:tcPr>
          <w:p w:rsidR="00215E53" w:rsidRDefault="00215E53" w:rsidP="00CF7009">
            <w:pPr>
              <w:jc w:val="center"/>
            </w:pPr>
          </w:p>
        </w:tc>
      </w:tr>
      <w:tr w:rsidR="00215E53" w:rsidTr="00CF70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21"/>
        </w:trPr>
        <w:tc>
          <w:tcPr>
            <w:tcW w:w="3841" w:type="dxa"/>
            <w:tcBorders>
              <w:top w:val="single" w:sz="4" w:space="0" w:color="auto"/>
              <w:left w:val="single" w:sz="4" w:space="0" w:color="auto"/>
              <w:bottom w:val="single" w:sz="4" w:space="0" w:color="auto"/>
              <w:right w:val="single" w:sz="4" w:space="0" w:color="auto"/>
            </w:tcBorders>
          </w:tcPr>
          <w:p w:rsidR="00215E53" w:rsidRDefault="00215E53" w:rsidP="00CF7009">
            <w:pPr>
              <w:pStyle w:val="TableParagraph"/>
              <w:spacing w:before="82"/>
              <w:ind w:left="572" w:right="571"/>
              <w:rPr>
                <w:b/>
              </w:rPr>
            </w:pPr>
            <w:r>
              <w:rPr>
                <w:b/>
              </w:rPr>
              <w:t>VZDRŽEVANJE 8 LET po poteku garancijske dobe - TOČKA B OBR 4/1</w:t>
            </w:r>
          </w:p>
        </w:tc>
        <w:tc>
          <w:tcPr>
            <w:tcW w:w="4532" w:type="dxa"/>
            <w:tcBorders>
              <w:top w:val="single" w:sz="4" w:space="0" w:color="auto"/>
              <w:left w:val="single" w:sz="4" w:space="0" w:color="auto"/>
              <w:bottom w:val="single" w:sz="4" w:space="0" w:color="auto"/>
              <w:right w:val="single" w:sz="4" w:space="0" w:color="auto"/>
            </w:tcBorders>
          </w:tcPr>
          <w:p w:rsidR="00215E53" w:rsidRDefault="00215E53" w:rsidP="00CF7009">
            <w:pPr>
              <w:jc w:val="center"/>
            </w:pPr>
          </w:p>
        </w:tc>
      </w:tr>
      <w:tr w:rsidR="00215E53" w:rsidTr="00CF70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21"/>
        </w:trPr>
        <w:tc>
          <w:tcPr>
            <w:tcW w:w="3841" w:type="dxa"/>
            <w:tcBorders>
              <w:top w:val="single" w:sz="4" w:space="0" w:color="auto"/>
              <w:left w:val="single" w:sz="4" w:space="0" w:color="auto"/>
              <w:bottom w:val="single" w:sz="4" w:space="0" w:color="auto"/>
              <w:right w:val="single" w:sz="4" w:space="0" w:color="auto"/>
            </w:tcBorders>
          </w:tcPr>
          <w:p w:rsidR="00215E53" w:rsidRDefault="00215E53" w:rsidP="00CF7009">
            <w:pPr>
              <w:pStyle w:val="TableParagraph"/>
              <w:spacing w:before="82"/>
              <w:ind w:left="572" w:right="571"/>
              <w:rPr>
                <w:b/>
              </w:rPr>
            </w:pPr>
            <w:r>
              <w:rPr>
                <w:b/>
              </w:rPr>
              <w:t>SKUPNA PONUDBENA VREDNOST ( A + B ) Z DDV</w:t>
            </w:r>
          </w:p>
        </w:tc>
        <w:tc>
          <w:tcPr>
            <w:tcW w:w="4532" w:type="dxa"/>
            <w:tcBorders>
              <w:top w:val="single" w:sz="4" w:space="0" w:color="auto"/>
              <w:left w:val="single" w:sz="4" w:space="0" w:color="auto"/>
              <w:bottom w:val="single" w:sz="4" w:space="0" w:color="auto"/>
              <w:right w:val="single" w:sz="4" w:space="0" w:color="auto"/>
            </w:tcBorders>
          </w:tcPr>
          <w:p w:rsidR="00215E53" w:rsidRDefault="00215E53" w:rsidP="00CF7009">
            <w:pPr>
              <w:jc w:val="center"/>
            </w:pPr>
          </w:p>
        </w:tc>
      </w:tr>
    </w:tbl>
    <w:p w:rsidR="00215E53" w:rsidRDefault="00215E53" w:rsidP="00215E53">
      <w:pPr>
        <w:spacing w:after="0"/>
        <w:rPr>
          <w:rFonts w:ascii="Arial Narrow" w:eastAsia="Times New Roman" w:hAnsi="Arial Narrow"/>
          <w:b/>
          <w:lang w:eastAsia="sl-SI"/>
        </w:rPr>
      </w:pPr>
    </w:p>
    <w:p w:rsidR="00215E53" w:rsidRDefault="00215E53" w:rsidP="00215E53">
      <w:pPr>
        <w:tabs>
          <w:tab w:val="left" w:pos="90"/>
          <w:tab w:val="left" w:pos="964"/>
        </w:tabs>
        <w:adjustRightInd w:val="0"/>
        <w:jc w:val="both"/>
        <w:rPr>
          <w:rFonts w:ascii="Arial Narrow" w:hAnsi="Arial Narrow" w:cs="Arial"/>
          <w:lang w:val="it-IT"/>
        </w:rPr>
      </w:pPr>
    </w:p>
    <w:p w:rsidR="00215E53" w:rsidRPr="00E2329A" w:rsidRDefault="00215E53" w:rsidP="00215E53">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215E53" w:rsidRPr="00E2329A" w:rsidRDefault="00215E53" w:rsidP="00215E53">
      <w:pPr>
        <w:widowControl w:val="0"/>
        <w:numPr>
          <w:ilvl w:val="0"/>
          <w:numId w:val="11"/>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215E53" w:rsidRPr="00E2329A" w:rsidRDefault="00215E53" w:rsidP="00215E53">
      <w:pPr>
        <w:tabs>
          <w:tab w:val="left" w:pos="90"/>
          <w:tab w:val="left" w:pos="964"/>
        </w:tabs>
        <w:adjustRightInd w:val="0"/>
        <w:ind w:left="851"/>
        <w:jc w:val="both"/>
        <w:rPr>
          <w:rFonts w:ascii="Arial Narrow" w:hAnsi="Arial Narrow" w:cs="Arial"/>
          <w:lang w:val="it-IT"/>
        </w:rPr>
      </w:pPr>
    </w:p>
    <w:p w:rsidR="00215E53" w:rsidRPr="00E2329A" w:rsidRDefault="00215E53" w:rsidP="00215E53">
      <w:pPr>
        <w:widowControl w:val="0"/>
        <w:numPr>
          <w:ilvl w:val="0"/>
          <w:numId w:val="11"/>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215E53" w:rsidRPr="00E2329A" w:rsidRDefault="00215E53" w:rsidP="00215E53">
      <w:pPr>
        <w:tabs>
          <w:tab w:val="left" w:pos="90"/>
          <w:tab w:val="left" w:pos="964"/>
        </w:tabs>
        <w:adjustRightInd w:val="0"/>
        <w:jc w:val="both"/>
        <w:rPr>
          <w:rFonts w:ascii="Arial Narrow" w:hAnsi="Arial Narrow" w:cs="Arial"/>
        </w:rPr>
      </w:pPr>
    </w:p>
    <w:p w:rsidR="00215E53" w:rsidRPr="00E2329A" w:rsidRDefault="00215E53" w:rsidP="00215E53">
      <w:pPr>
        <w:widowControl w:val="0"/>
        <w:numPr>
          <w:ilvl w:val="0"/>
          <w:numId w:val="11"/>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Pr="00F84559" w:rsidRDefault="00215E53" w:rsidP="00215E5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215E53" w:rsidRPr="00F84559" w:rsidRDefault="00215E53" w:rsidP="00215E53">
      <w:pPr>
        <w:shd w:val="clear" w:color="auto" w:fill="F2F2F2"/>
        <w:spacing w:after="0"/>
        <w:jc w:val="both"/>
        <w:rPr>
          <w:rFonts w:ascii="Arial Narrow" w:eastAsia="Times New Roman" w:hAnsi="Arial Narrow"/>
          <w:lang w:eastAsia="sl-SI"/>
        </w:rPr>
      </w:pPr>
    </w:p>
    <w:p w:rsidR="00215E53" w:rsidRPr="00F84559" w:rsidRDefault="00215E53" w:rsidP="00215E5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pPr>
    </w:p>
    <w:p w:rsidR="00215E53" w:rsidRDefault="00215E53" w:rsidP="00215E53">
      <w:pPr>
        <w:spacing w:after="0"/>
        <w:rPr>
          <w:rFonts w:ascii="Arial Narrow" w:eastAsia="Times New Roman" w:hAnsi="Arial Narrow"/>
          <w:b/>
          <w:lang w:eastAsia="sl-SI"/>
        </w:rPr>
        <w:sectPr w:rsidR="00215E53"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215E53" w:rsidRPr="003B3166" w:rsidRDefault="00215E53" w:rsidP="00215E53">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215E53" w:rsidRDefault="00215E53" w:rsidP="00215E53">
      <w:pPr>
        <w:widowControl w:val="0"/>
        <w:spacing w:after="0"/>
        <w:outlineLvl w:val="0"/>
        <w:rPr>
          <w:rFonts w:ascii="Arial Narrow" w:hAnsi="Arial Narrow" w:cs="Arial"/>
          <w:lang w:eastAsia="sl-SI"/>
        </w:rPr>
      </w:pPr>
    </w:p>
    <w:p w:rsidR="00215E53" w:rsidRPr="003B3166" w:rsidRDefault="00215E53" w:rsidP="00215E53">
      <w:pPr>
        <w:widowControl w:val="0"/>
        <w:spacing w:after="0"/>
        <w:outlineLvl w:val="0"/>
        <w:rPr>
          <w:rFonts w:ascii="Arial Narrow" w:hAnsi="Arial Narrow" w:cs="Arial"/>
          <w:lang w:eastAsia="sl-SI"/>
        </w:rPr>
      </w:pPr>
    </w:p>
    <w:p w:rsidR="00215E53" w:rsidRPr="003B3166" w:rsidRDefault="00215E53" w:rsidP="00215E53">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215E53" w:rsidRDefault="00215E53" w:rsidP="00215E53">
      <w:pPr>
        <w:keepNext/>
        <w:spacing w:after="0"/>
        <w:jc w:val="center"/>
        <w:outlineLvl w:val="0"/>
        <w:rPr>
          <w:rFonts w:ascii="Arial Narrow" w:hAnsi="Arial Narrow" w:cs="Arial"/>
          <w:b/>
          <w:sz w:val="28"/>
          <w:szCs w:val="28"/>
          <w:lang w:eastAsia="sl-SI"/>
        </w:rPr>
      </w:pPr>
    </w:p>
    <w:p w:rsidR="00215E53" w:rsidRPr="003B3166" w:rsidRDefault="00215E53" w:rsidP="00215E53">
      <w:pPr>
        <w:keepNext/>
        <w:spacing w:after="0"/>
        <w:jc w:val="center"/>
        <w:outlineLvl w:val="0"/>
        <w:rPr>
          <w:rFonts w:ascii="Arial Narrow" w:hAnsi="Arial Narrow" w:cs="Arial"/>
          <w:b/>
          <w:sz w:val="28"/>
          <w:szCs w:val="28"/>
          <w:lang w:eastAsia="sl-SI"/>
        </w:rPr>
      </w:pPr>
    </w:p>
    <w:p w:rsidR="00215E53" w:rsidRPr="00A60BEF" w:rsidRDefault="00215E53" w:rsidP="00215E53">
      <w:pPr>
        <w:widowControl w:val="0"/>
        <w:spacing w:after="0"/>
        <w:jc w:val="center"/>
        <w:outlineLvl w:val="0"/>
        <w:rPr>
          <w:rFonts w:ascii="Arial Narrow" w:hAnsi="Arial Narrow" w:cs="Arial"/>
          <w:sz w:val="28"/>
          <w:szCs w:val="28"/>
          <w:lang w:eastAsia="sl-SI"/>
        </w:rPr>
      </w:pPr>
      <w:r w:rsidRPr="00263715">
        <w:rPr>
          <w:rFonts w:ascii="Arial Narrow" w:hAnsi="Arial Narrow"/>
          <w:b/>
          <w:sz w:val="28"/>
          <w:szCs w:val="28"/>
        </w:rPr>
        <w:t>DOBAVA AVTOMATIZIRANEGA SISTEMA ZA SEKVENCIRANJE S POTROŠNIM MATERIALOM TER VZDRŽEVANJEM</w:t>
      </w:r>
    </w:p>
    <w:p w:rsidR="00215E53" w:rsidRDefault="00215E53" w:rsidP="00215E53">
      <w:pPr>
        <w:widowControl w:val="0"/>
        <w:spacing w:after="0"/>
        <w:outlineLvl w:val="0"/>
        <w:rPr>
          <w:rFonts w:ascii="Arial Narrow" w:hAnsi="Arial Narrow" w:cs="Arial"/>
          <w:lang w:eastAsia="sl-SI"/>
        </w:rPr>
      </w:pPr>
    </w:p>
    <w:p w:rsidR="00215E53" w:rsidRDefault="00215E53" w:rsidP="00215E53">
      <w:pPr>
        <w:widowControl w:val="0"/>
        <w:spacing w:after="0"/>
        <w:outlineLvl w:val="0"/>
        <w:rPr>
          <w:rFonts w:ascii="Arial Narrow" w:hAnsi="Arial Narrow" w:cs="Arial"/>
          <w:lang w:eastAsia="sl-SI"/>
        </w:rPr>
      </w:pPr>
    </w:p>
    <w:p w:rsidR="00215E53" w:rsidRDefault="00215E53" w:rsidP="00215E53">
      <w:pPr>
        <w:spacing w:after="0"/>
        <w:ind w:left="7788" w:firstLine="1426"/>
        <w:rPr>
          <w:rFonts w:ascii="Arial Narrow" w:hAnsi="Arial Narrow"/>
          <w:b/>
          <w:lang w:eastAsia="sl-SI"/>
        </w:rPr>
      </w:pPr>
      <w:r>
        <w:rPr>
          <w:rFonts w:ascii="Arial Narrow" w:hAnsi="Arial Narrow"/>
          <w:b/>
          <w:lang w:eastAsia="sl-SI"/>
        </w:rPr>
        <w:t>PONUDBENA VREDNOST (v EUR)</w:t>
      </w:r>
    </w:p>
    <w:p w:rsidR="00215E53" w:rsidRDefault="00215E53" w:rsidP="00215E53">
      <w:pPr>
        <w:spacing w:after="0"/>
        <w:ind w:left="7788" w:firstLine="708"/>
        <w:rPr>
          <w:rFonts w:ascii="Arial Narrow" w:hAnsi="Arial Narrow"/>
          <w:b/>
          <w:lang w:eastAsia="sl-SI"/>
        </w:rPr>
      </w:pPr>
    </w:p>
    <w:p w:rsidR="00215E53" w:rsidRPr="00252738" w:rsidRDefault="00215E53" w:rsidP="00215E53">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215E53" w:rsidRPr="00252738" w:rsidRDefault="00215E53" w:rsidP="00215E53">
      <w:pPr>
        <w:spacing w:after="0"/>
        <w:jc w:val="both"/>
        <w:rPr>
          <w:rFonts w:ascii="Arial Narrow" w:hAnsi="Arial Narrow" w:cs="Arial"/>
          <w:b/>
          <w:u w:val="single"/>
          <w:lang w:eastAsia="sl-SI"/>
        </w:rPr>
      </w:pPr>
    </w:p>
    <w:p w:rsidR="00215E53" w:rsidRPr="00252738" w:rsidRDefault="00215E53" w:rsidP="00215E53">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215E53" w:rsidRDefault="00215E53" w:rsidP="00215E53">
      <w:pPr>
        <w:tabs>
          <w:tab w:val="left" w:pos="0"/>
          <w:tab w:val="left" w:pos="2127"/>
        </w:tabs>
        <w:spacing w:after="0"/>
        <w:ind w:right="-31"/>
        <w:rPr>
          <w:rFonts w:ascii="Arial Narrow" w:hAnsi="Arial Narrow" w:cs="Arial"/>
          <w:b/>
          <w:lang w:eastAsia="sl-SI"/>
        </w:rPr>
      </w:pPr>
    </w:p>
    <w:p w:rsidR="00215E53" w:rsidRPr="00252738" w:rsidRDefault="00215E53" w:rsidP="00215E53">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215E53" w:rsidRDefault="00215E53" w:rsidP="00215E53">
      <w:pPr>
        <w:tabs>
          <w:tab w:val="left" w:pos="2127"/>
          <w:tab w:val="left" w:pos="7938"/>
        </w:tabs>
        <w:spacing w:after="0"/>
        <w:ind w:right="-31"/>
        <w:rPr>
          <w:rFonts w:ascii="Arial Narrow" w:hAnsi="Arial Narrow" w:cs="Arial"/>
          <w:b/>
          <w:lang w:eastAsia="sl-SI"/>
        </w:rPr>
      </w:pPr>
    </w:p>
    <w:p w:rsidR="00215E53" w:rsidRPr="00252738" w:rsidRDefault="00215E53" w:rsidP="00215E53">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215E53" w:rsidRDefault="00215E53" w:rsidP="00215E53">
      <w:pPr>
        <w:tabs>
          <w:tab w:val="left" w:pos="2127"/>
          <w:tab w:val="left" w:pos="7797"/>
        </w:tabs>
        <w:spacing w:after="0"/>
        <w:ind w:right="-31"/>
        <w:rPr>
          <w:rFonts w:ascii="Arial Narrow" w:hAnsi="Arial Narrow" w:cs="Arial"/>
          <w:b/>
          <w:lang w:eastAsia="sl-SI"/>
        </w:rPr>
      </w:pPr>
    </w:p>
    <w:p w:rsidR="00215E53" w:rsidRPr="00252738" w:rsidRDefault="00215E53" w:rsidP="00215E53">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 DDV) (A+B)</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p>
    <w:p w:rsidR="00215E53" w:rsidRPr="00252738" w:rsidRDefault="00215E53" w:rsidP="00215E53">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215E53" w:rsidRPr="00252738" w:rsidRDefault="00215E53" w:rsidP="00215E53">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P</w:t>
      </w:r>
      <w:r>
        <w:rPr>
          <w:rFonts w:ascii="Arial Narrow" w:hAnsi="Arial Narrow" w:cs="Arial"/>
          <w:b/>
          <w:lang w:eastAsia="sl-SI"/>
        </w:rPr>
        <w:t>ONUDBENA VREDNOST (z DDV) (A+B</w:t>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215E53" w:rsidRPr="00252738" w:rsidRDefault="00215E53" w:rsidP="00215E53">
      <w:pPr>
        <w:spacing w:after="0"/>
        <w:jc w:val="both"/>
        <w:rPr>
          <w:rFonts w:ascii="Arial Narrow" w:hAnsi="Arial Narrow" w:cs="Arial"/>
          <w:b/>
          <w:u w:val="single"/>
          <w:lang w:eastAsia="sl-SI"/>
        </w:rPr>
      </w:pPr>
    </w:p>
    <w:p w:rsidR="00215E53" w:rsidRDefault="00215E53" w:rsidP="00215E53">
      <w:pPr>
        <w:spacing w:after="0"/>
        <w:jc w:val="both"/>
        <w:rPr>
          <w:rFonts w:ascii="Arial Narrow" w:hAnsi="Arial Narrow" w:cs="Arial"/>
          <w:b/>
          <w:u w:val="single"/>
          <w:lang w:eastAsia="sl-SI"/>
        </w:rPr>
      </w:pPr>
    </w:p>
    <w:p w:rsidR="00215E53" w:rsidRPr="00254EB6" w:rsidRDefault="00215E53" w:rsidP="00215E53">
      <w:pPr>
        <w:spacing w:after="0"/>
        <w:jc w:val="center"/>
        <w:rPr>
          <w:rFonts w:ascii="Arial Narrow" w:hAnsi="Arial Narrow"/>
          <w:b/>
          <w:lang w:eastAsia="sl-SI"/>
        </w:rPr>
        <w:sectPr w:rsidR="00215E53" w:rsidRPr="00254EB6" w:rsidSect="00A87979">
          <w:pgSz w:w="16838" w:h="11906" w:orient="landscape"/>
          <w:pgMar w:top="1134" w:right="1134" w:bottom="1134" w:left="1134" w:header="709" w:footer="709" w:gutter="0"/>
          <w:cols w:space="708"/>
          <w:titlePg/>
          <w:docGrid w:linePitch="299"/>
        </w:sectPr>
      </w:pPr>
    </w:p>
    <w:p w:rsidR="00215E53" w:rsidRPr="00F651EF" w:rsidRDefault="00215E53" w:rsidP="00215E53">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(RTG aparat s C-LOK skladno s tehničnimi zahtevami naročnika</w:t>
      </w:r>
      <w:r w:rsidRPr="00F651EF">
        <w:rPr>
          <w:rFonts w:ascii="Arial Narrow" w:eastAsia="Arial Unicode MS" w:hAnsi="Arial Narrow"/>
          <w:sz w:val="16"/>
          <w:szCs w:val="16"/>
          <w:lang w:eastAsia="sl-SI"/>
        </w:rPr>
        <w:t>)</w:t>
      </w:r>
    </w:p>
    <w:p w:rsidR="00215E53" w:rsidRDefault="00215E53" w:rsidP="00215E53">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215E53" w:rsidRPr="00252738" w:rsidTr="00CF70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215E53" w:rsidRDefault="00215E53" w:rsidP="00CF7009">
            <w:pPr>
              <w:spacing w:after="0"/>
              <w:jc w:val="center"/>
              <w:rPr>
                <w:rFonts w:ascii="Arial Narrow" w:hAnsi="Arial Narrow"/>
                <w:b/>
                <w:bCs/>
                <w:lang w:eastAsia="sl-SI"/>
              </w:rPr>
            </w:pPr>
            <w:r>
              <w:rPr>
                <w:rFonts w:ascii="Arial Narrow" w:hAnsi="Arial Narrow"/>
                <w:b/>
                <w:bCs/>
                <w:lang w:eastAsia="sl-SI"/>
              </w:rPr>
              <w:t>Vrednost z DDV</w:t>
            </w:r>
          </w:p>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215E53" w:rsidRPr="00252738" w:rsidTr="00CF70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215E53" w:rsidRPr="009355DE" w:rsidRDefault="00215E53" w:rsidP="00CF7009">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215E53" w:rsidRPr="009355DE" w:rsidRDefault="00215E53" w:rsidP="00CF7009">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Cs/>
                <w:lang w:eastAsia="sl-SI"/>
              </w:rPr>
            </w:pPr>
          </w:p>
        </w:tc>
      </w:tr>
      <w:tr w:rsidR="00215E53" w:rsidRPr="00252738" w:rsidTr="00CF70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15E53" w:rsidRPr="00252738" w:rsidRDefault="00215E53" w:rsidP="00CF7009">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p>
        </w:tc>
      </w:tr>
    </w:tbl>
    <w:p w:rsidR="00215E53" w:rsidRDefault="00215E53" w:rsidP="00215E53">
      <w:pPr>
        <w:tabs>
          <w:tab w:val="left" w:pos="709"/>
        </w:tabs>
        <w:spacing w:after="0"/>
        <w:jc w:val="both"/>
        <w:rPr>
          <w:rFonts w:ascii="Arial Narrow" w:eastAsia="Arial Unicode MS" w:hAnsi="Arial Narrow"/>
          <w:b/>
          <w:sz w:val="16"/>
          <w:szCs w:val="16"/>
          <w:lang w:eastAsia="sl-SI"/>
        </w:rPr>
      </w:pPr>
    </w:p>
    <w:p w:rsidR="00215E53" w:rsidRPr="00252738" w:rsidRDefault="00215E53" w:rsidP="00215E53">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215E53" w:rsidRDefault="00215E53" w:rsidP="00215E53">
      <w:pPr>
        <w:spacing w:after="0"/>
        <w:jc w:val="both"/>
        <w:rPr>
          <w:rFonts w:ascii="Arial Narrow" w:hAnsi="Arial Narrow" w:cs="Arial"/>
          <w:b/>
          <w:u w:val="single"/>
          <w:lang w:eastAsia="sl-SI"/>
        </w:rPr>
      </w:pPr>
    </w:p>
    <w:p w:rsidR="00215E53" w:rsidRDefault="00215E53" w:rsidP="00215E53">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r>
        <w:rPr>
          <w:rFonts w:ascii="Arial Narrow" w:hAnsi="Arial Narrow" w:cs="Arial"/>
          <w:b/>
          <w:u w:val="single"/>
          <w:lang w:eastAsia="sl-SI"/>
        </w:rPr>
        <w:t xml:space="preserve"> – FULL OPTION</w:t>
      </w:r>
    </w:p>
    <w:p w:rsidR="00215E53" w:rsidRDefault="00215E53" w:rsidP="00215E53">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215E53" w:rsidRPr="00252738" w:rsidTr="00CF70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215E53" w:rsidRDefault="00215E53" w:rsidP="00CF7009">
            <w:pPr>
              <w:spacing w:after="0"/>
              <w:jc w:val="center"/>
              <w:rPr>
                <w:rFonts w:ascii="Arial Narrow" w:hAnsi="Arial Narrow"/>
                <w:b/>
                <w:bCs/>
                <w:lang w:eastAsia="sl-SI"/>
              </w:rPr>
            </w:pPr>
            <w:r>
              <w:rPr>
                <w:rFonts w:ascii="Arial Narrow" w:hAnsi="Arial Narrow"/>
                <w:b/>
                <w:bCs/>
                <w:lang w:eastAsia="sl-SI"/>
              </w:rPr>
              <w:t>Vrednost z DDV</w:t>
            </w:r>
          </w:p>
          <w:p w:rsidR="00215E53" w:rsidRPr="00252738" w:rsidRDefault="00215E53" w:rsidP="00CF70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215E53" w:rsidRPr="00252738" w:rsidTr="00CF70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215E53" w:rsidRPr="009355DE" w:rsidRDefault="00215E53" w:rsidP="00CF7009">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215E53" w:rsidRPr="009355DE" w:rsidRDefault="00215E53" w:rsidP="00CF7009">
            <w:pPr>
              <w:spacing w:after="0"/>
              <w:jc w:val="center"/>
              <w:rPr>
                <w:rFonts w:ascii="Arial Narrow" w:hAnsi="Arial Narrow"/>
                <w:b/>
                <w:bCs/>
                <w:lang w:eastAsia="sl-SI"/>
              </w:rPr>
            </w:pPr>
            <w:r>
              <w:rPr>
                <w:rFonts w:ascii="Arial Narrow" w:hAnsi="Arial Narrow"/>
                <w:b/>
                <w:bCs/>
                <w:lang w:eastAsia="sl-SI"/>
              </w:rPr>
              <w:t>84</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Cs/>
                <w:lang w:eastAsia="sl-SI"/>
              </w:rPr>
            </w:pPr>
          </w:p>
        </w:tc>
      </w:tr>
      <w:tr w:rsidR="00215E53" w:rsidRPr="00252738" w:rsidTr="00CF70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215E53" w:rsidRPr="00252738" w:rsidRDefault="00215E53" w:rsidP="00CF7009">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215E53" w:rsidRPr="00252738" w:rsidRDefault="00215E53" w:rsidP="00CF7009">
            <w:pPr>
              <w:spacing w:after="0"/>
              <w:jc w:val="center"/>
              <w:rPr>
                <w:rFonts w:ascii="Arial Narrow" w:hAnsi="Arial Narrow"/>
                <w:b/>
                <w:bCs/>
                <w:lang w:eastAsia="sl-SI"/>
              </w:rPr>
            </w:pPr>
          </w:p>
        </w:tc>
      </w:tr>
    </w:tbl>
    <w:p w:rsidR="00215E53" w:rsidRPr="00252738" w:rsidRDefault="00215E53" w:rsidP="00215E53">
      <w:pPr>
        <w:spacing w:after="0"/>
        <w:ind w:right="-1"/>
        <w:jc w:val="both"/>
        <w:rPr>
          <w:rFonts w:ascii="Arial Narrow" w:hAnsi="Arial Narrow" w:cs="Arial"/>
          <w:b/>
          <w:u w:val="single"/>
          <w:lang w:eastAsia="sl-SI"/>
        </w:rPr>
      </w:pPr>
    </w:p>
    <w:p w:rsidR="00215E53" w:rsidRPr="00636F70" w:rsidRDefault="00215E53" w:rsidP="00215E53">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24</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p>
    <w:p w:rsidR="00215E53" w:rsidRDefault="00215E53" w:rsidP="00215E53">
      <w:pPr>
        <w:spacing w:after="0"/>
        <w:jc w:val="both"/>
        <w:rPr>
          <w:rFonts w:ascii="Arial Narrow" w:hAnsi="Arial Narrow" w:cs="Arial"/>
          <w:b/>
          <w:u w:val="single"/>
          <w:lang w:eastAsia="sl-SI"/>
        </w:rPr>
      </w:pPr>
    </w:p>
    <w:p w:rsidR="00215E53" w:rsidRPr="00252738" w:rsidRDefault="00215E53" w:rsidP="00215E53">
      <w:pPr>
        <w:spacing w:after="0"/>
        <w:jc w:val="both"/>
        <w:rPr>
          <w:rFonts w:ascii="Arial Narrow" w:hAnsi="Arial Narrow" w:cs="Arial"/>
          <w:b/>
          <w:u w:val="single"/>
          <w:lang w:eastAsia="sl-SI"/>
        </w:rPr>
      </w:pPr>
    </w:p>
    <w:p w:rsidR="00215E53" w:rsidRPr="003B3166" w:rsidRDefault="00215E53" w:rsidP="00215E53">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215E53" w:rsidRPr="003B3166" w:rsidRDefault="00215E53" w:rsidP="00215E53">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215E53" w:rsidRPr="003B3166" w:rsidRDefault="00215E53" w:rsidP="00215E53">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215E53" w:rsidRPr="00BF1926" w:rsidRDefault="00215E53" w:rsidP="00215E53">
      <w:pPr>
        <w:tabs>
          <w:tab w:val="left" w:pos="1800"/>
        </w:tabs>
        <w:rPr>
          <w:rFonts w:ascii="Arial Narrow" w:hAnsi="Arial Narrow" w:cs="Arial"/>
          <w:lang w:eastAsia="sl-SI"/>
        </w:rPr>
        <w:sectPr w:rsidR="00215E53" w:rsidRPr="00BF1926" w:rsidSect="00BF1926">
          <w:pgSz w:w="11906" w:h="16838"/>
          <w:pgMar w:top="1134" w:right="1134" w:bottom="1134" w:left="1134" w:header="709" w:footer="709" w:gutter="0"/>
          <w:cols w:space="708"/>
          <w:titlePg/>
          <w:docGrid w:linePitch="299"/>
        </w:sectPr>
      </w:pPr>
    </w:p>
    <w:p w:rsidR="00215E53" w:rsidRDefault="00215E53" w:rsidP="00215E53">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215E53" w:rsidRPr="00FA5855" w:rsidRDefault="00215E53" w:rsidP="00215E53">
      <w:pPr>
        <w:widowControl w:val="0"/>
        <w:autoSpaceDE w:val="0"/>
        <w:autoSpaceDN w:val="0"/>
        <w:spacing w:before="101" w:after="0" w:line="240" w:lineRule="auto"/>
        <w:ind w:left="152"/>
        <w:rPr>
          <w:rFonts w:ascii="Arial Narrow" w:eastAsia="Arial Narrow" w:hAnsi="Arial Narrow" w:cs="Arial Narrow"/>
          <w:lang w:val="en-US"/>
        </w:rPr>
      </w:pPr>
      <w:r w:rsidRPr="00FA5855">
        <w:rPr>
          <w:rFonts w:ascii="Arial Narrow" w:eastAsia="Arial Narrow" w:hAnsi="Arial Narrow" w:cs="Arial Narrow"/>
          <w:b/>
          <w:lang w:val="en-US"/>
        </w:rPr>
        <w:t>Klinika Golnik, Golnik 36, 4204 Golnik</w:t>
      </w:r>
      <w:r w:rsidRPr="00FA5855">
        <w:rPr>
          <w:rFonts w:ascii="Arial Narrow" w:eastAsia="Arial Narrow" w:hAnsi="Arial Narrow" w:cs="Arial Narrow"/>
          <w:lang w:val="en-US"/>
        </w:rPr>
        <w:t>,</w:t>
      </w:r>
    </w:p>
    <w:p w:rsidR="00215E53" w:rsidRPr="00FA5855" w:rsidRDefault="00215E53" w:rsidP="00215E53">
      <w:pPr>
        <w:widowControl w:val="0"/>
        <w:autoSpaceDE w:val="0"/>
        <w:autoSpaceDN w:val="0"/>
        <w:spacing w:before="38" w:after="0"/>
        <w:ind w:left="152"/>
        <w:rPr>
          <w:rFonts w:ascii="Arial Narrow" w:eastAsia="Arial Narrow" w:hAnsi="Arial Narrow" w:cs="Arial Narrow"/>
          <w:lang w:val="en-US"/>
        </w:rPr>
      </w:pPr>
      <w:r w:rsidRPr="00FA5855">
        <w:rPr>
          <w:rFonts w:ascii="Arial Narrow" w:eastAsia="Arial Narrow" w:hAnsi="Arial Narrow" w:cs="Arial Narrow"/>
          <w:lang w:val="en-US"/>
        </w:rPr>
        <w:t xml:space="preserve">ki jo zastopa direktor: </w:t>
      </w:r>
      <w:r w:rsidRPr="00FA5855">
        <w:rPr>
          <w:rFonts w:ascii="Arial Narrow" w:eastAsia="Arial Narrow" w:hAnsi="Arial Narrow" w:cs="Arial Narrow"/>
          <w:b/>
          <w:lang w:val="en-US"/>
        </w:rPr>
        <w:t>doc. dr. Aleš Rozman, dr. med., spec.</w:t>
      </w:r>
      <w:r w:rsidRPr="00FA5855">
        <w:rPr>
          <w:rFonts w:ascii="Arial Narrow" w:eastAsia="Arial Narrow" w:hAnsi="Arial Narrow" w:cs="Arial Narrow"/>
          <w:lang w:val="en-US"/>
        </w:rPr>
        <w:t>, (v nadaljevanju naročnik / kupec).</w:t>
      </w:r>
    </w:p>
    <w:p w:rsidR="00215E53" w:rsidRPr="00FA5855" w:rsidRDefault="00215E53" w:rsidP="00215E53">
      <w:pPr>
        <w:widowControl w:val="0"/>
        <w:autoSpaceDE w:val="0"/>
        <w:autoSpaceDN w:val="0"/>
        <w:spacing w:before="38" w:after="0"/>
        <w:ind w:left="152"/>
        <w:rPr>
          <w:rFonts w:ascii="Arial Narrow" w:eastAsia="Arial Narrow" w:hAnsi="Arial Narrow" w:cs="Arial Narrow"/>
          <w:b/>
          <w:lang w:val="en-US"/>
        </w:rPr>
      </w:pPr>
      <w:r w:rsidRPr="00FA5855">
        <w:rPr>
          <w:rFonts w:ascii="Arial Narrow" w:eastAsia="Arial Narrow" w:hAnsi="Arial Narrow" w:cs="Arial Narrow"/>
          <w:lang w:val="en-US"/>
        </w:rPr>
        <w:t xml:space="preserve">Identifikacijska številka za DDV: </w:t>
      </w:r>
      <w:r w:rsidRPr="00FA5855">
        <w:rPr>
          <w:rFonts w:ascii="Arial Narrow" w:eastAsia="Arial Narrow" w:hAnsi="Arial Narrow" w:cs="Arial Narrow"/>
          <w:b/>
          <w:lang w:val="en-US"/>
        </w:rPr>
        <w:t>SI66719585</w:t>
      </w:r>
    </w:p>
    <w:p w:rsidR="00215E53" w:rsidRPr="00FA5855" w:rsidRDefault="00215E53" w:rsidP="00215E53">
      <w:pPr>
        <w:widowControl w:val="0"/>
        <w:autoSpaceDE w:val="0"/>
        <w:autoSpaceDN w:val="0"/>
        <w:spacing w:after="0" w:line="240" w:lineRule="auto"/>
        <w:ind w:left="152"/>
        <w:rPr>
          <w:rFonts w:ascii="Arial Narrow" w:eastAsia="Arial Narrow" w:hAnsi="Arial Narrow" w:cs="Arial Narrow"/>
          <w:b/>
          <w:lang w:val="en-US"/>
        </w:rPr>
      </w:pPr>
      <w:r w:rsidRPr="00FA5855">
        <w:rPr>
          <w:rFonts w:ascii="Arial Narrow" w:eastAsia="Arial Narrow" w:hAnsi="Arial Narrow" w:cs="Arial Narrow"/>
          <w:lang w:val="en-US"/>
        </w:rPr>
        <w:t xml:space="preserve">Matična številka: </w:t>
      </w:r>
      <w:r w:rsidRPr="00FA5855">
        <w:rPr>
          <w:rFonts w:ascii="Arial Narrow" w:eastAsia="Arial Narrow" w:hAnsi="Arial Narrow" w:cs="Arial Narrow"/>
          <w:b/>
          <w:lang w:val="en-US"/>
        </w:rPr>
        <w:t>1190997000</w:t>
      </w:r>
    </w:p>
    <w:p w:rsidR="00215E53" w:rsidRPr="00FA5855" w:rsidRDefault="00215E53" w:rsidP="00215E53">
      <w:pPr>
        <w:widowControl w:val="0"/>
        <w:autoSpaceDE w:val="0"/>
        <w:autoSpaceDN w:val="0"/>
        <w:spacing w:before="10" w:after="0" w:line="240" w:lineRule="auto"/>
        <w:rPr>
          <w:rFonts w:ascii="Arial Narrow" w:eastAsia="Arial Narrow" w:hAnsi="Arial Narrow" w:cs="Arial Narrow"/>
          <w:b/>
          <w:sz w:val="29"/>
          <w:lang w:val="en-US"/>
        </w:rPr>
      </w:pPr>
    </w:p>
    <w:p w:rsidR="00215E53" w:rsidRPr="00FA5855" w:rsidRDefault="00215E53" w:rsidP="00215E53">
      <w:pPr>
        <w:widowControl w:val="0"/>
        <w:autoSpaceDE w:val="0"/>
        <w:autoSpaceDN w:val="0"/>
        <w:spacing w:after="0" w:line="240" w:lineRule="auto"/>
        <w:ind w:left="152"/>
        <w:rPr>
          <w:rFonts w:ascii="Arial Narrow" w:eastAsia="Arial Narrow" w:hAnsi="Arial Narrow" w:cs="Arial Narrow"/>
          <w:lang w:val="en-US"/>
        </w:rPr>
      </w:pPr>
      <w:r w:rsidRPr="00FA5855">
        <w:rPr>
          <w:rFonts w:ascii="Arial Narrow" w:eastAsia="Arial Narrow" w:hAnsi="Arial Narrow" w:cs="Arial Narrow"/>
          <w:lang w:val="en-US"/>
        </w:rPr>
        <w:t>in</w:t>
      </w:r>
    </w:p>
    <w:p w:rsidR="00215E53" w:rsidRPr="00FA5855" w:rsidRDefault="00215E53" w:rsidP="00215E53">
      <w:pPr>
        <w:widowControl w:val="0"/>
        <w:autoSpaceDE w:val="0"/>
        <w:autoSpaceDN w:val="0"/>
        <w:spacing w:before="101" w:after="0" w:line="240" w:lineRule="auto"/>
        <w:ind w:left="152"/>
        <w:rPr>
          <w:rFonts w:ascii="Arial Narrow" w:eastAsia="Arial Narrow" w:hAnsi="Arial Narrow" w:cs="Arial Narrow"/>
          <w:lang w:val="en-US"/>
        </w:rPr>
      </w:pPr>
      <w:r w:rsidRPr="00FA5855">
        <w:rPr>
          <w:rFonts w:ascii="Arial Narrow" w:eastAsia="Arial Narrow" w:hAnsi="Arial Narrow" w:cs="Arial Narrow"/>
          <w:b/>
          <w:lang w:val="en-US"/>
        </w:rPr>
        <w:t>________________________________________________________________</w:t>
      </w:r>
      <w:r w:rsidRPr="00FA5855">
        <w:rPr>
          <w:rFonts w:ascii="Arial Narrow" w:eastAsia="Arial Narrow" w:hAnsi="Arial Narrow" w:cs="Arial Narrow"/>
          <w:lang w:val="en-US"/>
        </w:rPr>
        <w:t>,</w:t>
      </w:r>
    </w:p>
    <w:p w:rsidR="00215E53" w:rsidRPr="00FA5855" w:rsidRDefault="00215E53" w:rsidP="00215E53">
      <w:pPr>
        <w:widowControl w:val="0"/>
        <w:autoSpaceDE w:val="0"/>
        <w:autoSpaceDN w:val="0"/>
        <w:spacing w:before="38" w:after="0"/>
        <w:ind w:left="152"/>
        <w:rPr>
          <w:rFonts w:ascii="Arial Narrow" w:eastAsia="Arial Narrow" w:hAnsi="Arial Narrow" w:cs="Arial Narrow"/>
          <w:lang w:val="en-US"/>
        </w:rPr>
      </w:pPr>
      <w:r w:rsidRPr="00FA5855">
        <w:rPr>
          <w:rFonts w:ascii="Arial Narrow" w:eastAsia="Arial Narrow" w:hAnsi="Arial Narrow" w:cs="Arial Narrow"/>
          <w:lang w:val="en-US"/>
        </w:rPr>
        <w:t xml:space="preserve">ki jo zastopa director / -ica: </w:t>
      </w:r>
      <w:r w:rsidRPr="00FA5855">
        <w:rPr>
          <w:rFonts w:ascii="Arial Narrow" w:eastAsia="Arial Narrow" w:hAnsi="Arial Narrow" w:cs="Arial Narrow"/>
          <w:b/>
          <w:lang w:val="en-US"/>
        </w:rPr>
        <w:t>________________________________</w:t>
      </w:r>
      <w:r w:rsidRPr="00FA5855">
        <w:rPr>
          <w:rFonts w:ascii="Arial Narrow" w:eastAsia="Arial Narrow" w:hAnsi="Arial Narrow" w:cs="Arial Narrow"/>
          <w:lang w:val="en-US"/>
        </w:rPr>
        <w:t xml:space="preserve">, (v nadaljevanju ponudnik). </w:t>
      </w:r>
    </w:p>
    <w:p w:rsidR="00215E53" w:rsidRPr="00FA5855" w:rsidRDefault="00215E53" w:rsidP="00215E53">
      <w:pPr>
        <w:widowControl w:val="0"/>
        <w:autoSpaceDE w:val="0"/>
        <w:autoSpaceDN w:val="0"/>
        <w:spacing w:before="38" w:after="0"/>
        <w:ind w:left="152"/>
        <w:rPr>
          <w:rFonts w:ascii="Arial Narrow" w:eastAsia="Arial Narrow" w:hAnsi="Arial Narrow" w:cs="Arial Narrow"/>
          <w:b/>
          <w:lang w:val="en-US"/>
        </w:rPr>
      </w:pPr>
      <w:r w:rsidRPr="00FA5855">
        <w:rPr>
          <w:rFonts w:ascii="Arial Narrow" w:eastAsia="Arial Narrow" w:hAnsi="Arial Narrow" w:cs="Arial Narrow"/>
          <w:lang w:val="en-US"/>
        </w:rPr>
        <w:t xml:space="preserve">Identifikacijska številka za DDV: </w:t>
      </w:r>
    </w:p>
    <w:p w:rsidR="00215E53" w:rsidRPr="00FA5855" w:rsidRDefault="00215E53" w:rsidP="00215E53">
      <w:pPr>
        <w:widowControl w:val="0"/>
        <w:autoSpaceDE w:val="0"/>
        <w:autoSpaceDN w:val="0"/>
        <w:spacing w:after="0" w:line="240" w:lineRule="auto"/>
        <w:ind w:left="152"/>
        <w:rPr>
          <w:rFonts w:ascii="Arial Narrow" w:eastAsia="Arial Narrow" w:hAnsi="Arial Narrow" w:cs="Arial Narrow"/>
          <w:b/>
          <w:lang w:val="en-US"/>
        </w:rPr>
      </w:pPr>
      <w:r w:rsidRPr="00FA5855">
        <w:rPr>
          <w:rFonts w:ascii="Arial Narrow" w:eastAsia="Arial Narrow" w:hAnsi="Arial Narrow" w:cs="Arial Narrow"/>
          <w:lang w:val="en-US"/>
        </w:rPr>
        <w:t xml:space="preserve">Matična številka: </w:t>
      </w:r>
    </w:p>
    <w:p w:rsidR="00215E53" w:rsidRPr="00FA5855" w:rsidRDefault="00215E53" w:rsidP="00215E53">
      <w:pPr>
        <w:widowControl w:val="0"/>
        <w:autoSpaceDE w:val="0"/>
        <w:autoSpaceDN w:val="0"/>
        <w:spacing w:before="100" w:after="0" w:line="240" w:lineRule="auto"/>
        <w:ind w:left="152"/>
        <w:rPr>
          <w:rFonts w:ascii="Arial Narrow" w:eastAsia="Arial Narrow" w:hAnsi="Arial Narrow" w:cs="Arial Narrow"/>
          <w:lang w:val="en-US"/>
        </w:rPr>
      </w:pPr>
    </w:p>
    <w:p w:rsidR="00215E53" w:rsidRPr="00FA5855" w:rsidRDefault="00215E53" w:rsidP="00215E53">
      <w:pPr>
        <w:widowControl w:val="0"/>
        <w:autoSpaceDE w:val="0"/>
        <w:autoSpaceDN w:val="0"/>
        <w:spacing w:before="100" w:after="0" w:line="240" w:lineRule="auto"/>
        <w:ind w:left="152"/>
        <w:rPr>
          <w:rFonts w:ascii="Arial Narrow" w:eastAsia="Arial Narrow" w:hAnsi="Arial Narrow" w:cs="Arial Narrow"/>
          <w:lang w:val="en-US"/>
        </w:rPr>
      </w:pPr>
      <w:r w:rsidRPr="00FA5855">
        <w:rPr>
          <w:rFonts w:ascii="Arial Narrow" w:eastAsia="Arial Narrow" w:hAnsi="Arial Narrow" w:cs="Arial Narrow"/>
          <w:lang w:val="en-US"/>
        </w:rPr>
        <w:t>sklepata naslednjo</w:t>
      </w:r>
    </w:p>
    <w:p w:rsidR="00215E53" w:rsidRPr="00FA5855" w:rsidRDefault="00215E53" w:rsidP="00215E53">
      <w:pPr>
        <w:widowControl w:val="0"/>
        <w:autoSpaceDE w:val="0"/>
        <w:autoSpaceDN w:val="0"/>
        <w:spacing w:before="8" w:after="0" w:line="240" w:lineRule="auto"/>
        <w:rPr>
          <w:rFonts w:ascii="Arial Narrow" w:eastAsia="Arial Narrow" w:hAnsi="Arial Narrow" w:cs="Arial Narrow"/>
          <w:sz w:val="29"/>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
          <w:sz w:val="28"/>
          <w:lang w:val="en-US"/>
        </w:rPr>
      </w:pPr>
      <w:r w:rsidRPr="00FA5855">
        <w:rPr>
          <w:rFonts w:ascii="Arial Narrow" w:eastAsia="Arial Narrow" w:hAnsi="Arial Narrow" w:cs="Arial"/>
          <w:b/>
          <w:sz w:val="28"/>
          <w:lang w:val="en-US"/>
        </w:rPr>
        <w:t>POGODBO</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
          <w:sz w:val="28"/>
          <w:lang w:val="en-US"/>
        </w:rPr>
      </w:pPr>
      <w:r w:rsidRPr="00FA5855">
        <w:rPr>
          <w:rFonts w:ascii="Arial Narrow" w:eastAsia="Arial Narrow" w:hAnsi="Arial Narrow" w:cs="Arial"/>
          <w:b/>
          <w:sz w:val="28"/>
          <w:lang w:val="en-US"/>
        </w:rPr>
        <w:t xml:space="preserve">O NAKUPU </w:t>
      </w:r>
      <w:r>
        <w:rPr>
          <w:rFonts w:ascii="Arial Narrow" w:eastAsia="Arial Narrow" w:hAnsi="Arial Narrow" w:cs="Arial"/>
          <w:b/>
          <w:sz w:val="28"/>
          <w:lang w:val="en-US"/>
        </w:rPr>
        <w:t>RTG APARATA S C-LOK</w:t>
      </w:r>
      <w:r w:rsidRPr="00FA5855">
        <w:rPr>
          <w:rFonts w:ascii="Arial Narrow" w:eastAsia="Arial Narrow" w:hAnsi="Arial Narrow" w:cs="Arial"/>
          <w:b/>
          <w:sz w:val="28"/>
          <w:lang w:val="en-US"/>
        </w:rPr>
        <w:t xml:space="preserve"> </w:t>
      </w:r>
      <w:r>
        <w:rPr>
          <w:rFonts w:ascii="Arial Narrow" w:eastAsia="Arial Narrow" w:hAnsi="Arial Narrow" w:cs="Arial"/>
          <w:b/>
          <w:sz w:val="28"/>
          <w:lang w:val="en-US"/>
        </w:rPr>
        <w:t>IN</w:t>
      </w:r>
      <w:r w:rsidRPr="00FA5855">
        <w:rPr>
          <w:rFonts w:ascii="Arial Narrow" w:eastAsia="Arial Narrow" w:hAnsi="Arial Narrow" w:cs="Arial"/>
          <w:b/>
          <w:sz w:val="28"/>
          <w:lang w:val="en-US"/>
        </w:rPr>
        <w:t xml:space="preserve"> VZDRŽEVANJEM</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I. Podlaga za sklenitev pogodbe</w:t>
      </w:r>
    </w:p>
    <w:p w:rsidR="00215E53" w:rsidRPr="00FA5855" w:rsidRDefault="00215E53" w:rsidP="00215E53">
      <w:pPr>
        <w:widowControl w:val="0"/>
        <w:autoSpaceDE w:val="0"/>
        <w:autoSpaceDN w:val="0"/>
        <w:spacing w:after="0" w:line="240" w:lineRule="auto"/>
        <w:rPr>
          <w:rFonts w:ascii="Arial Narrow" w:eastAsia="Arial Narrow" w:hAnsi="Arial Narrow" w:cs="Arial"/>
          <w:b/>
          <w:iCs/>
          <w:lang w:val="en-US"/>
        </w:rPr>
      </w:pPr>
    </w:p>
    <w:p w:rsidR="00215E53" w:rsidRPr="00FA5855" w:rsidRDefault="00215E53" w:rsidP="00215E53">
      <w:pPr>
        <w:widowControl w:val="0"/>
        <w:numPr>
          <w:ilvl w:val="3"/>
          <w:numId w:val="20"/>
        </w:numPr>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člen</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r w:rsidRPr="00FA5855">
        <w:rPr>
          <w:rFonts w:ascii="Arial Narrow" w:eastAsia="Arial Narrow" w:hAnsi="Arial Narrow" w:cs="Arial"/>
          <w:lang w:val="en-US"/>
        </w:rPr>
        <w:t>Podlaga za sklenitev pogodbe je:</w:t>
      </w:r>
    </w:p>
    <w:p w:rsidR="00215E53" w:rsidRPr="00FA5855" w:rsidRDefault="00215E53" w:rsidP="00215E53">
      <w:pPr>
        <w:widowControl w:val="0"/>
        <w:numPr>
          <w:ilvl w:val="0"/>
          <w:numId w:val="21"/>
        </w:numPr>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izveden postopek oddaje javnega naročila po</w:t>
      </w:r>
      <w:r>
        <w:rPr>
          <w:rFonts w:ascii="Arial Narrow" w:eastAsia="Arial Narrow" w:hAnsi="Arial Narrow" w:cs="Arial"/>
          <w:lang w:val="en-US"/>
        </w:rPr>
        <w:t xml:space="preserve"> odprtem</w:t>
      </w:r>
      <w:r w:rsidRPr="00FA5855">
        <w:rPr>
          <w:rFonts w:ascii="Arial Narrow" w:eastAsia="Arial Narrow" w:hAnsi="Arial Narrow" w:cs="Arial"/>
          <w:lang w:val="en-US"/>
        </w:rPr>
        <w:t xml:space="preserve"> postopku </w:t>
      </w:r>
      <w:r>
        <w:rPr>
          <w:rFonts w:ascii="Arial Narrow" w:eastAsia="Arial Narrow" w:hAnsi="Arial Narrow" w:cs="Arial"/>
          <w:lang w:val="en-US"/>
        </w:rPr>
        <w:t>na podlagi 40</w:t>
      </w:r>
      <w:r w:rsidRPr="00FA5855">
        <w:rPr>
          <w:rFonts w:ascii="Arial Narrow" w:eastAsia="Arial Narrow" w:hAnsi="Arial Narrow" w:cs="Arial"/>
          <w:lang w:val="en-US"/>
        </w:rPr>
        <w:t>. člena ZJN-3 za »</w:t>
      </w:r>
      <w:r w:rsidRPr="00057E72">
        <w:t xml:space="preserve"> </w:t>
      </w:r>
      <w:r w:rsidRPr="00057E72">
        <w:rPr>
          <w:rFonts w:ascii="Arial Narrow" w:eastAsia="Arial Narrow" w:hAnsi="Arial Narrow" w:cs="Arial Narrow"/>
          <w:lang w:val="en-US"/>
        </w:rPr>
        <w:t>NAKUP IN DOBAVA RTG APARATA S C-LOK IN VZDRŽEVANJEM</w:t>
      </w:r>
      <w:r w:rsidRPr="00FA5855">
        <w:rPr>
          <w:rFonts w:ascii="Arial Narrow" w:eastAsia="Arial Narrow" w:hAnsi="Arial Narrow" w:cs="Arial"/>
          <w:lang w:val="en-US"/>
        </w:rPr>
        <w:t xml:space="preserve">« po postopka oddaje javnega naročila, št. </w:t>
      </w:r>
      <w:r>
        <w:rPr>
          <w:rFonts w:ascii="Arial Narrow" w:eastAsia="Arial Narrow" w:hAnsi="Arial Narrow" w:cs="Arial"/>
          <w:lang w:val="en-US"/>
        </w:rPr>
        <w:t>JN-10-2021-RTG-C-LOK</w:t>
      </w:r>
      <w:r w:rsidRPr="00FA5855">
        <w:rPr>
          <w:rFonts w:ascii="Arial Narrow" w:eastAsia="Arial Narrow" w:hAnsi="Arial Narrow" w:cs="Arial"/>
          <w:lang w:val="en-US"/>
        </w:rPr>
        <w:t>, ponudba ponudnika, z dne ________________,</w:t>
      </w:r>
    </w:p>
    <w:p w:rsidR="00215E53" w:rsidRPr="00FA5855" w:rsidRDefault="00215E53" w:rsidP="00215E53">
      <w:pPr>
        <w:widowControl w:val="0"/>
        <w:numPr>
          <w:ilvl w:val="0"/>
          <w:numId w:val="21"/>
        </w:numPr>
        <w:tabs>
          <w:tab w:val="num" w:pos="567"/>
        </w:tabs>
        <w:autoSpaceDE w:val="0"/>
        <w:autoSpaceDN w:val="0"/>
        <w:spacing w:after="0" w:line="240" w:lineRule="auto"/>
        <w:contextualSpacing/>
        <w:jc w:val="both"/>
        <w:rPr>
          <w:rFonts w:ascii="Arial Narrow" w:eastAsia="Arial Narrow" w:hAnsi="Arial Narrow" w:cs="Arial"/>
          <w:lang w:val="en-US"/>
        </w:rPr>
      </w:pPr>
      <w:r w:rsidRPr="00FA5855">
        <w:rPr>
          <w:rFonts w:ascii="Arial Narrow" w:eastAsia="Arial Narrow" w:hAnsi="Arial Narrow" w:cs="Arial"/>
          <w:lang w:val="en-US"/>
        </w:rPr>
        <w:t>dokumentacija v zvezi z oddajo predmetnega javnega naročila, potrjena s strani izbranega ponudnika.</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II. Predmet pogodbe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 člen</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Predmet pogodbe je obveznost prodajalca, da kupcu za določeno kupnino dobavi in izroči v last in posest ter v funkcionalno uporabo nov in nerabljen </w:t>
      </w:r>
      <w:r>
        <w:rPr>
          <w:rFonts w:ascii="Arial Narrow" w:eastAsia="Arial Narrow" w:hAnsi="Arial Narrow" w:cs="Arial"/>
          <w:b/>
          <w:lang w:val="en-US"/>
        </w:rPr>
        <w:t>RTG Aparat s C-LOK-om</w:t>
      </w:r>
      <w:r w:rsidRPr="00FA5855">
        <w:rPr>
          <w:rFonts w:ascii="Arial Narrow" w:eastAsia="Arial Narrow" w:hAnsi="Arial Narrow" w:cs="Arial"/>
          <w:b/>
          <w:lang w:val="en-US"/>
        </w:rPr>
        <w:t xml:space="preserve"> </w:t>
      </w:r>
      <w:r w:rsidRPr="00FA5855">
        <w:rPr>
          <w:rFonts w:ascii="Arial Narrow" w:eastAsia="Arial Narrow" w:hAnsi="Arial Narrow" w:cs="Arial"/>
          <w:lang w:val="en-US"/>
        </w:rPr>
        <w:t>(v nadaljevanju:</w:t>
      </w:r>
      <w:r w:rsidRPr="00FA5855">
        <w:rPr>
          <w:rFonts w:ascii="Arial Narrow" w:eastAsia="Arial Narrow" w:hAnsi="Arial Narrow" w:cs="Arial"/>
          <w:b/>
          <w:lang w:val="en-US"/>
        </w:rPr>
        <w:t xml:space="preserve"> </w:t>
      </w:r>
      <w:r w:rsidRPr="00FA5855">
        <w:rPr>
          <w:rFonts w:ascii="Arial Narrow" w:eastAsia="Arial Narrow" w:hAnsi="Arial Narrow" w:cs="Arial"/>
          <w:lang w:val="en-US"/>
        </w:rPr>
        <w:t>oprema ali aparat) v skladu s Tehničnimi specifikacijami (obrazec št. 6) in Ponudbenim predračunom (obrazec št. 4 in 4/1).</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r w:rsidRPr="00FA5855">
        <w:rPr>
          <w:rFonts w:ascii="Arial Narrow" w:eastAsia="Arial Narrow" w:hAnsi="Arial Narrow" w:cs="Arial"/>
          <w:lang w:val="en-US"/>
        </w:rPr>
        <w:t xml:space="preserve">Ponudbeni predračun in tehnične specifikacije so priloga in sestavni del te pogodbe. </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3.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4.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Prodajalec izvede dostavo, priključitev (montažo) in prvi testni zagon s preizkusom fukcionalnega delovanja pogodbene opreme ob prisotnosti osebja naročnika.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5. člen</w:t>
      </w:r>
    </w:p>
    <w:p w:rsidR="00215E53" w:rsidRPr="00FA5855" w:rsidRDefault="00215E53" w:rsidP="00215E53">
      <w:pPr>
        <w:widowControl w:val="0"/>
        <w:autoSpaceDE w:val="0"/>
        <w:autoSpaceDN w:val="0"/>
        <w:spacing w:after="0" w:line="240" w:lineRule="auto"/>
        <w:rPr>
          <w:rFonts w:ascii="Arial Narrow" w:eastAsia="Arial Narrow" w:hAnsi="Arial Narrow" w:cs="Arial"/>
          <w:u w:val="single"/>
          <w:lang w:val="en-US"/>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r w:rsidRPr="00FA5855">
        <w:rPr>
          <w:rFonts w:ascii="Arial Narrow" w:eastAsia="Arial Narrow" w:hAnsi="Arial Narrow" w:cs="Times-Roman"/>
          <w:lang w:val="en-US" w:eastAsia="sl-SI"/>
        </w:rPr>
        <w:t xml:space="preserve">Po dobavi in montaži opreme se izvede poskusno obratovanje, ki traja neprekinjeno 10 koledarskih dni. V tem času poteka tudi usposabljanje oz. izobraževanje naročnikovega strokovnega osebja za varno in uspešno delo z opremo. </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r w:rsidRPr="00FA5855">
        <w:rPr>
          <w:rFonts w:ascii="Arial Narrow" w:eastAsia="Arial Narrow" w:hAnsi="Arial Narrow" w:cs="Times-Roman"/>
          <w:lang w:val="en-US" w:eastAsia="sl-SI"/>
        </w:rPr>
        <w:t>V primeru, da se med poskusnim obratovanjem ugotovijo pomanjkljivosti in napake, jih mora dobavitelj na lastne stroške nemudoma odpraviti.</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r w:rsidRPr="00FA5855">
        <w:rPr>
          <w:rFonts w:ascii="Arial Narrow" w:eastAsia="Arial Narrow" w:hAnsi="Arial Narrow" w:cs="Times-Roman"/>
          <w:lang w:val="en-US"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obratovala brezhibno neprekinjeno 2 koledarskih dni.</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sz w:val="24"/>
          <w:lang w:val="en-US"/>
        </w:rPr>
      </w:pPr>
      <w:r w:rsidRPr="00FA5855">
        <w:rPr>
          <w:rFonts w:ascii="Arial Narrow" w:eastAsia="Arial Narrow" w:hAnsi="Arial Narrow" w:cs="Times-Roman"/>
          <w:lang w:val="en-US"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FA5855">
        <w:rPr>
          <w:rFonts w:ascii="Arial Narrow" w:eastAsia="Arial Narrow" w:hAnsi="Arial Narrow" w:cs="Arial"/>
          <w:lang w:val="en-US" w:eastAsia="sl-SI"/>
        </w:rPr>
        <w:t xml:space="preserve">za uporabo in ravnanje z opremo v slovenskem ali angleškem jeziku, </w:t>
      </w:r>
      <w:r w:rsidRPr="00FA5855">
        <w:rPr>
          <w:rFonts w:ascii="Arial Narrow" w:eastAsia="Arial Narrow" w:hAnsi="Arial Narrow" w:cs="Times-Roman"/>
          <w:lang w:val="en-US" w:eastAsia="sl-SI"/>
        </w:rPr>
        <w:t>podpisane in potrjenje</w:t>
      </w:r>
      <w:r w:rsidRPr="00FA5855">
        <w:rPr>
          <w:rFonts w:ascii="Arial Narrow" w:eastAsia="Arial Narrow" w:hAnsi="Arial Narrow" w:cs="Arial"/>
          <w:lang w:val="en-US" w:eastAsia="sl-SI"/>
        </w:rPr>
        <w:t xml:space="preserve"> garancijske liste proizvajalca oz. dobavitelja opreme, </w:t>
      </w:r>
      <w:r w:rsidRPr="00FA5855">
        <w:rPr>
          <w:rFonts w:ascii="Arial Narrow" w:eastAsia="Arial Narrow" w:hAnsi="Arial Narrow" w:cs="Times-Roman"/>
          <w:lang w:val="en-US" w:eastAsia="sl-SI"/>
        </w:rPr>
        <w:t>pravilno izpolnjeno dobavnico opreme, dokumentacijo in medije za programsko opremo, če je zahtevana,..) sestavita primopredajni zapisnik, ki ga podpišeta pooblaš</w:t>
      </w:r>
      <w:r w:rsidRPr="00FA5855">
        <w:rPr>
          <w:rFonts w:ascii="Arial Narrow" w:eastAsia="Arial Narrow" w:hAnsi="Arial Narrow" w:cs="TTE163BDC0t00"/>
          <w:lang w:val="en-US" w:eastAsia="sl-SI"/>
        </w:rPr>
        <w:t>č</w:t>
      </w:r>
      <w:r w:rsidRPr="00FA5855">
        <w:rPr>
          <w:rFonts w:ascii="Arial Narrow" w:eastAsia="Arial Narrow" w:hAnsi="Arial Narrow" w:cs="Times-Roman"/>
          <w:lang w:val="en-US" w:eastAsia="sl-SI"/>
        </w:rPr>
        <w:t>ena predstavnika naročnika in dobavitelja.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izjemnih primerih, se lahko oprema prevzame takoj in se poskusno obratovanje ne izvede ter se šolanje izvede skladno z dogovorom med pogodbenima strankama.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lang w:val="en-US"/>
        </w:rPr>
      </w:pPr>
      <w:r w:rsidRPr="00FA5855">
        <w:rPr>
          <w:rFonts w:ascii="Arial Narrow" w:eastAsia="Arial Narrow" w:hAnsi="Arial Narrow" w:cs="Arial"/>
          <w:lang w:val="en-US"/>
        </w:rPr>
        <w:t>7. člen</w:t>
      </w:r>
    </w:p>
    <w:p w:rsidR="00215E53" w:rsidRPr="00FA5855" w:rsidRDefault="00215E53" w:rsidP="00215E53">
      <w:pPr>
        <w:widowControl w:val="0"/>
        <w:autoSpaceDE w:val="0"/>
        <w:autoSpaceDN w:val="0"/>
        <w:spacing w:after="0" w:line="240" w:lineRule="auto"/>
        <w:rPr>
          <w:rFonts w:ascii="Arial Narrow" w:eastAsia="Arial Narrow" w:hAnsi="Arial Narrow" w:cs="Arial"/>
          <w:u w:val="single"/>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u w:val="single"/>
          <w:lang w:val="en-US"/>
        </w:rPr>
      </w:pPr>
      <w:r w:rsidRPr="00FA5855">
        <w:rPr>
          <w:rFonts w:ascii="Arial Narrow" w:eastAsia="Arial Narrow" w:hAnsi="Arial Narrow" w:cs="Arial"/>
          <w:u w:val="single"/>
          <w:lang w:val="en-US"/>
        </w:rPr>
        <w:t>Končni prevzem:</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Prodajalec mora najkasneje do končne primopredaje kupcu izročiti: </w:t>
      </w:r>
    </w:p>
    <w:p w:rsidR="00215E53" w:rsidRPr="00FA5855" w:rsidRDefault="00215E53" w:rsidP="00215E53">
      <w:pPr>
        <w:widowControl w:val="0"/>
        <w:numPr>
          <w:ilvl w:val="0"/>
          <w:numId w:val="22"/>
        </w:numPr>
        <w:autoSpaceDE w:val="0"/>
        <w:autoSpaceDN w:val="0"/>
        <w:spacing w:after="0" w:line="240" w:lineRule="auto"/>
        <w:ind w:left="1077" w:hanging="357"/>
        <w:jc w:val="both"/>
        <w:rPr>
          <w:rFonts w:ascii="Arial Narrow" w:eastAsia="Arial Narrow" w:hAnsi="Arial Narrow" w:cs="Arial"/>
          <w:lang w:val="en-US"/>
        </w:rPr>
      </w:pPr>
      <w:r w:rsidRPr="00FA5855">
        <w:rPr>
          <w:rFonts w:ascii="Arial Narrow" w:eastAsia="Arial Narrow" w:hAnsi="Arial Narrow" w:cs="Arial"/>
          <w:lang w:val="en-US"/>
        </w:rPr>
        <w:t>garancijske listine vključno s splošno garancijsko izjavo za dobavljeno, vgrajeno oziroma montirano opremo;</w:t>
      </w:r>
    </w:p>
    <w:p w:rsidR="00215E53" w:rsidRPr="00FA5855" w:rsidRDefault="00215E53" w:rsidP="00215E53">
      <w:pPr>
        <w:widowControl w:val="0"/>
        <w:numPr>
          <w:ilvl w:val="0"/>
          <w:numId w:val="22"/>
        </w:numPr>
        <w:autoSpaceDE w:val="0"/>
        <w:autoSpaceDN w:val="0"/>
        <w:spacing w:after="0" w:line="240" w:lineRule="auto"/>
        <w:ind w:left="1077" w:hanging="357"/>
        <w:jc w:val="both"/>
        <w:rPr>
          <w:rFonts w:ascii="Arial Narrow" w:eastAsia="Arial Narrow" w:hAnsi="Arial Narrow" w:cs="Arial"/>
          <w:lang w:val="en-US"/>
        </w:rPr>
      </w:pPr>
      <w:r w:rsidRPr="00FA5855">
        <w:rPr>
          <w:rFonts w:ascii="Arial Narrow" w:eastAsia="Arial Narrow" w:hAnsi="Arial Narrow" w:cs="Arial"/>
          <w:lang w:val="en-US"/>
        </w:rPr>
        <w:t>navodila in drugo potrebno za montažo, uporabo in vzdrževanje opreme v slovenskem ali angleškem jeziku;</w:t>
      </w:r>
    </w:p>
    <w:p w:rsidR="00215E53" w:rsidRPr="00FA5855" w:rsidRDefault="00215E53" w:rsidP="00215E53">
      <w:pPr>
        <w:widowControl w:val="0"/>
        <w:numPr>
          <w:ilvl w:val="0"/>
          <w:numId w:val="22"/>
        </w:numPr>
        <w:autoSpaceDE w:val="0"/>
        <w:autoSpaceDN w:val="0"/>
        <w:spacing w:after="0" w:line="240" w:lineRule="auto"/>
        <w:ind w:left="1077" w:hanging="357"/>
        <w:jc w:val="both"/>
        <w:rPr>
          <w:rFonts w:ascii="Arial Narrow" w:eastAsia="Arial Narrow" w:hAnsi="Arial Narrow" w:cs="Arial"/>
          <w:lang w:val="en-US"/>
        </w:rPr>
      </w:pPr>
      <w:r w:rsidRPr="00FA5855">
        <w:rPr>
          <w:rFonts w:ascii="Arial Narrow" w:eastAsia="Arial Narrow" w:hAnsi="Arial Narrow" w:cs="Arial"/>
          <w:lang w:val="en-US"/>
        </w:rPr>
        <w:t>vse certifikate, ki dokazujejo ustreznost glede na priložene tehnične specifikacije;</w:t>
      </w:r>
    </w:p>
    <w:p w:rsidR="00215E53" w:rsidRPr="00FA5855" w:rsidRDefault="00215E53" w:rsidP="00215E53">
      <w:pPr>
        <w:widowControl w:val="0"/>
        <w:numPr>
          <w:ilvl w:val="0"/>
          <w:numId w:val="22"/>
        </w:numPr>
        <w:autoSpaceDE w:val="0"/>
        <w:autoSpaceDN w:val="0"/>
        <w:spacing w:after="0" w:line="240" w:lineRule="auto"/>
        <w:ind w:left="1077" w:hanging="357"/>
        <w:jc w:val="both"/>
        <w:rPr>
          <w:rFonts w:ascii="Arial Narrow" w:eastAsia="Arial Narrow" w:hAnsi="Arial Narrow" w:cs="Arial"/>
          <w:lang w:val="en-US"/>
        </w:rPr>
      </w:pPr>
      <w:r w:rsidRPr="00FA5855">
        <w:rPr>
          <w:rFonts w:ascii="Arial Narrow" w:eastAsia="Arial Narrow" w:hAnsi="Arial Narrow" w:cs="Arial"/>
          <w:lang w:val="en-US"/>
        </w:rPr>
        <w:t>izjavo, da je bilo izvedeno ustrezno izobraževanje kadrov pri kupcu;</w:t>
      </w:r>
    </w:p>
    <w:p w:rsidR="00215E53" w:rsidRPr="00FA5855" w:rsidRDefault="00215E53" w:rsidP="00215E53">
      <w:pPr>
        <w:widowControl w:val="0"/>
        <w:numPr>
          <w:ilvl w:val="0"/>
          <w:numId w:val="22"/>
        </w:numPr>
        <w:autoSpaceDE w:val="0"/>
        <w:autoSpaceDN w:val="0"/>
        <w:spacing w:after="0" w:line="240" w:lineRule="auto"/>
        <w:ind w:left="1077" w:hanging="357"/>
        <w:jc w:val="both"/>
        <w:rPr>
          <w:rFonts w:ascii="Arial Narrow" w:eastAsia="Arial Narrow" w:hAnsi="Arial Narrow" w:cs="Arial"/>
          <w:lang w:val="en-US"/>
        </w:rPr>
      </w:pPr>
      <w:r w:rsidRPr="00FA5855">
        <w:rPr>
          <w:rFonts w:ascii="Arial Narrow" w:eastAsia="Arial Narrow" w:hAnsi="Arial Narrow" w:cs="Arial"/>
          <w:lang w:val="en-US"/>
        </w:rPr>
        <w:t>druga potrdila o skladnosti s Pravilnikom o Medicinskih pripomočkih za medicinske pripomočke in aparate.</w:t>
      </w:r>
    </w:p>
    <w:p w:rsidR="00215E53" w:rsidRPr="00FA5855" w:rsidRDefault="00215E53" w:rsidP="00215E53">
      <w:pPr>
        <w:widowControl w:val="0"/>
        <w:autoSpaceDE w:val="0"/>
        <w:autoSpaceDN w:val="0"/>
        <w:spacing w:after="0" w:line="240" w:lineRule="auto"/>
        <w:ind w:left="720"/>
        <w:jc w:val="both"/>
        <w:rPr>
          <w:rFonts w:ascii="Arial Narrow" w:eastAsia="Arial Narrow" w:hAnsi="Arial Narrow" w:cs="Arial"/>
          <w:lang w:val="en-US"/>
        </w:rPr>
      </w:pPr>
    </w:p>
    <w:p w:rsidR="00215E53" w:rsidRPr="00FA5855" w:rsidRDefault="00215E53" w:rsidP="00215E53">
      <w:pPr>
        <w:widowControl w:val="0"/>
        <w:tabs>
          <w:tab w:val="left" w:pos="1535"/>
        </w:tabs>
        <w:autoSpaceDE w:val="0"/>
        <w:autoSpaceDN w:val="0"/>
        <w:spacing w:after="0" w:line="240" w:lineRule="auto"/>
        <w:ind w:right="113"/>
        <w:jc w:val="both"/>
        <w:rPr>
          <w:rFonts w:ascii="Arial Narrow" w:hAnsi="Arial Narrow" w:cs="Arial"/>
          <w:spacing w:val="-1"/>
          <w:lang w:val="en-US"/>
        </w:rPr>
      </w:pPr>
      <w:r w:rsidRPr="00FA5855">
        <w:rPr>
          <w:rFonts w:ascii="Arial Narrow" w:eastAsia="Arial Narrow" w:hAnsi="Arial Narrow" w:cs="Arial"/>
          <w:lang w:val="en-US"/>
        </w:rPr>
        <w:t xml:space="preserve">Končni prevzem je lahko izveden šele po uspešno opravljenem tehničnem prevzemu, po uspešnem poskusnem delovanju opreme in po končanem izobraževanju zaposlenih navedenem v Tehnični specifikacijah.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3 dneh po zaključku poskusnega delovanja opreme.</w:t>
      </w:r>
    </w:p>
    <w:p w:rsidR="00215E53" w:rsidRPr="00FA5855" w:rsidRDefault="00215E53" w:rsidP="00215E53">
      <w:pPr>
        <w:widowControl w:val="0"/>
        <w:tabs>
          <w:tab w:val="left" w:pos="1535"/>
        </w:tabs>
        <w:autoSpaceDE w:val="0"/>
        <w:autoSpaceDN w:val="0"/>
        <w:spacing w:after="0" w:line="240" w:lineRule="auto"/>
        <w:ind w:right="113"/>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8.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Predmet pogodbe je tudi jamčevanje za napake in odpravo le-teh v dogovorjenih rokih vključno s preventivnimi pregledi in potrebnim vzdrževanjem v garancijskem obdobju v skladu s tehničnimi specifikacijami iz razpisne dokumentacije kupca.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Pogodbena oprema in pogodbena dela bodo izdelani oziroma izvedeni kvalitetno, sodobno, skladno z veljavnimi predpisi in normativi.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bCs/>
          <w:lang w:val="en-US"/>
        </w:rPr>
        <w:t>Prodajalec garantira, da je oprema, ki je dobavljena po tej pogodbi, nova in nerabljena. Prodajalec tudi garantira, da oprema nima napak ali pomanjkljivosti.</w:t>
      </w:r>
    </w:p>
    <w:p w:rsidR="00215E53" w:rsidRPr="00FA5855" w:rsidRDefault="00215E53" w:rsidP="00215E53">
      <w:pPr>
        <w:widowControl w:val="0"/>
        <w:autoSpaceDE w:val="0"/>
        <w:autoSpaceDN w:val="0"/>
        <w:spacing w:after="0" w:line="240" w:lineRule="auto"/>
        <w:ind w:left="180"/>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lang w:val="en-US"/>
        </w:rPr>
      </w:pPr>
      <w:r w:rsidRPr="00FA5855">
        <w:rPr>
          <w:rFonts w:ascii="Arial Narrow" w:eastAsia="Arial Narrow" w:hAnsi="Arial Narrow" w:cs="Arial"/>
          <w:lang w:val="en-US"/>
        </w:rPr>
        <w:t>9. člen</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10. člen</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Prodajalec se obvezuje, da bo zagotovil kupcu rezervne dele, servis opreme in potreben potrošni material najmanj za 10-</w:t>
      </w:r>
      <w:r w:rsidRPr="00FA5855">
        <w:rPr>
          <w:rFonts w:ascii="Arial Narrow" w:eastAsia="Arial Narrow" w:hAnsi="Arial Narrow" w:cs="Arial"/>
          <w:lang w:val="en-US"/>
        </w:rPr>
        <w:lastRenderedPageBreak/>
        <w:t>letno obdobje po sklenitvi te pogodbe.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III. Pogodbena cena , plačilni pogoji, obračuni</w:t>
      </w: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11.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CENA DOBAVE OPREME: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
          <w:lang w:val="en-US"/>
        </w:rPr>
      </w:pPr>
      <w:r w:rsidRPr="00FA5855">
        <w:rPr>
          <w:rFonts w:ascii="Arial Narrow" w:eastAsia="Arial Narrow" w:hAnsi="Arial Narrow" w:cs="Arial"/>
          <w:lang w:val="en-US"/>
        </w:rPr>
        <w:t>Pogodbena cena za opremo znaša</w:t>
      </w:r>
      <w:r w:rsidRPr="00FA5855">
        <w:rPr>
          <w:rFonts w:ascii="Arial Narrow" w:eastAsia="Arial Narrow" w:hAnsi="Arial Narrow" w:cs="Arial"/>
          <w:b/>
          <w:lang w:val="en-US"/>
        </w:rPr>
        <w:t xml:space="preserve"> ____________ EUR z DDV.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
          <w:lang w:val="en-US"/>
        </w:rPr>
      </w:pPr>
      <w:r w:rsidRPr="00FA5855">
        <w:rPr>
          <w:rFonts w:ascii="Arial Narrow" w:eastAsia="Arial Narrow" w:hAnsi="Arial Narrow" w:cs="Arial"/>
          <w:lang w:val="en-US"/>
        </w:rPr>
        <w:t>Cena je fiksna in vsebujejo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CENA POGARANCIJSKEGA VZDRŽEVANJA: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Cena za osem (</w:t>
      </w:r>
      <w:r>
        <w:rPr>
          <w:rFonts w:ascii="Arial Narrow" w:eastAsia="Arial Narrow" w:hAnsi="Arial Narrow" w:cs="Arial"/>
          <w:lang w:val="en-US"/>
        </w:rPr>
        <w:t>7</w:t>
      </w:r>
      <w:r w:rsidRPr="00FA5855">
        <w:rPr>
          <w:rFonts w:ascii="Arial Narrow" w:eastAsia="Arial Narrow" w:hAnsi="Arial Narrow" w:cs="Arial"/>
          <w:lang w:val="en-US"/>
        </w:rPr>
        <w:t>) letno pogarancijsko vzdrževanje po preteku garancijske dobe za »</w:t>
      </w:r>
      <w:r>
        <w:rPr>
          <w:rFonts w:ascii="Arial Narrow" w:eastAsia="Arial Narrow" w:hAnsi="Arial Narrow" w:cs="Arial"/>
          <w:lang w:val="en-US"/>
        </w:rPr>
        <w:t>ALL INCLUSIVE</w:t>
      </w:r>
      <w:r w:rsidRPr="00FA5855">
        <w:rPr>
          <w:rFonts w:ascii="Arial Narrow" w:eastAsia="Arial Narrow" w:hAnsi="Arial Narrow" w:cs="Arial"/>
          <w:lang w:val="en-US"/>
        </w:rPr>
        <w:t xml:space="preserve">« znaša </w:t>
      </w:r>
      <w:r w:rsidRPr="00FA5855">
        <w:rPr>
          <w:rFonts w:ascii="Arial Narrow" w:eastAsia="Arial Narrow" w:hAnsi="Arial Narrow" w:cs="Arial"/>
          <w:b/>
          <w:lang w:val="en-US"/>
        </w:rPr>
        <w:t xml:space="preserve">____________ EUR z DDV </w:t>
      </w:r>
      <w:r w:rsidRPr="00FA5855">
        <w:rPr>
          <w:rFonts w:ascii="Arial Narrow" w:eastAsia="Arial Narrow" w:hAnsi="Arial Narrow" w:cs="Arial"/>
          <w:lang w:val="en-US"/>
        </w:rPr>
        <w:t>in vsebuje vse elemente cene.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highlight w:val="yellow"/>
          <w:lang w:val="en-US"/>
        </w:rPr>
      </w:pPr>
    </w:p>
    <w:p w:rsidR="00215E53" w:rsidRPr="00FA5855" w:rsidRDefault="00215E53" w:rsidP="00215E53">
      <w:pPr>
        <w:widowControl w:val="0"/>
        <w:autoSpaceDE w:val="0"/>
        <w:autoSpaceDN w:val="0"/>
        <w:spacing w:after="0" w:line="240" w:lineRule="auto"/>
        <w:jc w:val="both"/>
        <w:rPr>
          <w:rFonts w:ascii="Arial Narrow" w:hAnsi="Arial Narrow" w:cs="Arial"/>
          <w:lang w:val="en-US"/>
        </w:rPr>
      </w:pPr>
      <w:r w:rsidRPr="00FA5855">
        <w:rPr>
          <w:rFonts w:ascii="Arial Narrow" w:hAnsi="Arial Narrow" w:cs="Arial"/>
          <w:lang w:val="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FA5855">
        <w:rPr>
          <w:rFonts w:ascii="Arial Narrow" w:eastAsia="Arial Narrow" w:hAnsi="Arial Narrow" w:cs="Arial"/>
          <w:lang w:val="en-US"/>
        </w:rPr>
        <w:t xml:space="preserve">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highlight w:val="yellow"/>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12.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Vse cene se spremenijo le v primeru, če se do dne izdaje računa v skladu z zakonom, ki določa DDV, spremeni stopnja DDV.</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13.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Prodajalec izda račun po opravljeni končni primopredaji opreme oz. po prevzemu potrošnega materiala pri vsakem posameznem naročilu. Vsa plačila se nakažejo na transakcijski račun prodajalca številka: _________________ pri ___________________________.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Kupec se obveže plačati kupnino za opremo v 30 dneh po prevzemu predmeta javnega naročila. Prevzem (primopredaja) je izvršen ob podpisu končnega primopredajnega zapisnika s strani pooblaščene osebe kupca in prodajalca. Kopija končnega primopredajnega zapisnika mora biti priloga računa.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highlight w:val="yellow"/>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Za storitve pogarancijskega vzdrževanja bo prodajalec po sklenitvi pogodbe izstavil račun v sorazmernem deležu glede na osemletno obdobje, za vsako leto posebej po poteku garancije.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Plačilni rok je 30. dan od dneva prejetega računa s strani izvajalca.</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primeru, da bo za javne zdravstvene zavode v RS, veljal predpis po drugačnem plačilnem roku, kot je navedeno v zgornjih dveh odstavkih, bo naročnik pri plačilu računov upošteval takrat veljavno zakonodajo, ki bo urejala to področje.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14.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primeru zamude plačila je kupec dolžan prodajalcu na njegovo pisno zahtevo plačati zakonite zamudne obresti za čas zamude.</w:t>
      </w: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IV. Rok za izvedbo, podizvajalci</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15.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Dobavo opreme bo prodajalec opravil </w:t>
      </w:r>
      <w:r w:rsidRPr="00FA5855">
        <w:rPr>
          <w:rFonts w:ascii="Arial Narrow" w:eastAsia="Arial Narrow" w:hAnsi="Arial Narrow" w:cs="Arial"/>
          <w:b/>
          <w:lang w:val="en-US"/>
        </w:rPr>
        <w:t>najkasneje v 60 dneh od podpisa pogodbe</w:t>
      </w:r>
      <w:r w:rsidRPr="00FA5855">
        <w:rPr>
          <w:rFonts w:ascii="Arial Narrow" w:eastAsia="Arial Narrow" w:hAnsi="Arial Narrow" w:cs="Arial"/>
          <w:lang w:val="en-US"/>
        </w:rPr>
        <w:t xml:space="preserve">.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V tem času mora biti aparat postavljen (in testiran) do popolne funkcionalnosti. Poleg tega mora biti v tem času izvedeno tudi izobraževanje za delo z aparatom, kot je navedeno v Tehničnih specifikacijah.   </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adjustRightInd w:val="0"/>
        <w:spacing w:after="0" w:line="240" w:lineRule="auto"/>
        <w:rPr>
          <w:rFonts w:ascii="Arial Narrow" w:eastAsia="Arial Narrow" w:hAnsi="Arial Narrow" w:cs="Arial"/>
          <w:lang w:val="en-US" w:eastAsia="sl-SI"/>
        </w:rPr>
      </w:pPr>
      <w:r w:rsidRPr="00FA5855">
        <w:rPr>
          <w:rFonts w:ascii="Arial Narrow" w:eastAsia="Arial Narrow" w:hAnsi="Arial Narrow" w:cs="Arial"/>
          <w:lang w:val="en-US"/>
        </w:rPr>
        <w:t xml:space="preserve">Prodajalec </w:t>
      </w:r>
      <w:r w:rsidRPr="00FA5855">
        <w:rPr>
          <w:rFonts w:ascii="Arial Narrow" w:eastAsia="Arial Narrow" w:hAnsi="Arial Narrow" w:cs="Arial"/>
          <w:lang w:val="en-US" w:eastAsia="sl-SI"/>
        </w:rPr>
        <w:t>bo predmet te pogodbe opravil samostojno, brez podizvajalcev.</w:t>
      </w:r>
    </w:p>
    <w:p w:rsidR="00215E53" w:rsidRPr="00FA5855" w:rsidRDefault="00215E53" w:rsidP="00215E53">
      <w:pPr>
        <w:widowControl w:val="0"/>
        <w:autoSpaceDE w:val="0"/>
        <w:autoSpaceDN w:val="0"/>
        <w:adjustRightInd w:val="0"/>
        <w:spacing w:after="0" w:line="240" w:lineRule="auto"/>
        <w:rPr>
          <w:rFonts w:ascii="Arial Narrow" w:eastAsia="Arial Narrow" w:hAnsi="Arial Narrow" w:cs="Arial"/>
          <w:i/>
          <w:color w:val="A6A6A6"/>
          <w:lang w:val="en-US" w:eastAsia="sl-SI"/>
        </w:rPr>
      </w:pPr>
      <w:r w:rsidRPr="00FA5855">
        <w:rPr>
          <w:rFonts w:ascii="Arial Narrow" w:eastAsia="Arial Narrow" w:hAnsi="Arial Narrow" w:cs="Arial"/>
          <w:i/>
          <w:color w:val="A6A6A6"/>
          <w:lang w:val="en-US" w:eastAsia="sl-SI"/>
        </w:rPr>
        <w:t>ali</w:t>
      </w:r>
    </w:p>
    <w:p w:rsidR="00215E53" w:rsidRPr="00FA5855" w:rsidRDefault="00215E53" w:rsidP="00215E53">
      <w:pPr>
        <w:widowControl w:val="0"/>
        <w:autoSpaceDE w:val="0"/>
        <w:autoSpaceDN w:val="0"/>
        <w:adjustRightInd w:val="0"/>
        <w:spacing w:after="0" w:line="240" w:lineRule="auto"/>
        <w:rPr>
          <w:rFonts w:ascii="Arial Narrow" w:eastAsia="Arial Narrow" w:hAnsi="Arial Narrow" w:cs="Arial"/>
          <w:i/>
          <w:color w:val="A6A6A6"/>
          <w:lang w:val="en-US" w:eastAsia="sl-SI"/>
        </w:rPr>
      </w:pPr>
    </w:p>
    <w:p w:rsidR="00215E53" w:rsidRPr="00FA5855" w:rsidRDefault="00215E53" w:rsidP="00215E53">
      <w:pPr>
        <w:widowControl w:val="0"/>
        <w:autoSpaceDE w:val="0"/>
        <w:autoSpaceDN w:val="0"/>
        <w:adjustRightInd w:val="0"/>
        <w:spacing w:after="0" w:line="240" w:lineRule="auto"/>
        <w:rPr>
          <w:rFonts w:ascii="Arial Narrow" w:eastAsia="Arial Narrow" w:hAnsi="Arial Narrow" w:cs="Arial"/>
          <w:color w:val="A6A6A6"/>
          <w:lang w:val="en-US" w:eastAsia="sl-SI"/>
        </w:rPr>
      </w:pPr>
      <w:r w:rsidRPr="00FA5855">
        <w:rPr>
          <w:rFonts w:ascii="Arial Narrow" w:eastAsia="Arial Narrow" w:hAnsi="Arial Narrow" w:cs="Arial"/>
          <w:color w:val="A6A6A6"/>
          <w:lang w:val="en-US"/>
        </w:rPr>
        <w:t>Prodajalec</w:t>
      </w:r>
      <w:r w:rsidRPr="00FA5855">
        <w:rPr>
          <w:rFonts w:ascii="Arial Narrow" w:eastAsia="Arial Narrow" w:hAnsi="Arial Narrow" w:cs="Arial"/>
          <w:color w:val="A6A6A6"/>
          <w:lang w:val="en-US" w:eastAsia="sl-SI"/>
        </w:rPr>
        <w:t xml:space="preserve"> bo predmet te pogodbe opravil z naslednjim podizvajalcem: </w:t>
      </w:r>
    </w:p>
    <w:p w:rsidR="00215E53" w:rsidRPr="00FA5855" w:rsidRDefault="00215E53" w:rsidP="00215E53">
      <w:pPr>
        <w:widowControl w:val="0"/>
        <w:numPr>
          <w:ilvl w:val="0"/>
          <w:numId w:val="15"/>
        </w:numPr>
        <w:autoSpaceDE w:val="0"/>
        <w:autoSpaceDN w:val="0"/>
        <w:adjustRightInd w:val="0"/>
        <w:spacing w:after="0" w:line="240" w:lineRule="auto"/>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s sedežem: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adjustRightInd w:val="0"/>
        <w:spacing w:after="0" w:line="240" w:lineRule="auto"/>
        <w:ind w:left="720"/>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ki ga zastopa: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Tel: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ab/>
        <w:t xml:space="preserve">E-mail: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adjustRightInd w:val="0"/>
        <w:spacing w:after="0" w:line="240" w:lineRule="auto"/>
        <w:ind w:left="720"/>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matična številka: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ID DDV: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adjustRightInd w:val="0"/>
        <w:spacing w:after="0" w:line="240" w:lineRule="auto"/>
        <w:ind w:left="720"/>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TRR št.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odprt pri banki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adjustRightInd w:val="0"/>
        <w:spacing w:after="0" w:line="240" w:lineRule="auto"/>
        <w:rPr>
          <w:rFonts w:ascii="Arial Narrow" w:eastAsia="Arial Narrow" w:hAnsi="Arial Narrow" w:cs="Arial"/>
          <w:color w:val="A6A6A6"/>
          <w:lang w:val="en-US" w:eastAsia="sl-SI"/>
        </w:rPr>
      </w:pPr>
    </w:p>
    <w:p w:rsidR="00215E53" w:rsidRPr="00FA5855" w:rsidRDefault="00215E53" w:rsidP="00215E53">
      <w:pPr>
        <w:widowControl w:val="0"/>
        <w:autoSpaceDE w:val="0"/>
        <w:autoSpaceDN w:val="0"/>
        <w:adjustRightInd w:val="0"/>
        <w:spacing w:after="0" w:line="240" w:lineRule="auto"/>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Dobavitelj bo po tej pogodbi opravil vse razen tistega, kar bo opravil podizvajalec in sicer: </w:t>
      </w:r>
    </w:p>
    <w:p w:rsidR="00215E53" w:rsidRPr="00FA5855" w:rsidRDefault="00215E53" w:rsidP="00215E53">
      <w:pPr>
        <w:widowControl w:val="0"/>
        <w:numPr>
          <w:ilvl w:val="0"/>
          <w:numId w:val="1"/>
        </w:numPr>
        <w:autoSpaceDE w:val="0"/>
        <w:autoSpaceDN w:val="0"/>
        <w:adjustRightInd w:val="0"/>
        <w:spacing w:after="0" w:line="240" w:lineRule="auto"/>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Podizvajalec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bo opravil: Vrsta del:</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adjustRightInd w:val="0"/>
        <w:spacing w:after="0" w:line="240" w:lineRule="auto"/>
        <w:ind w:left="720"/>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v skupni vrednosti: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EUR (z DDV),</w:t>
      </w:r>
    </w:p>
    <w:p w:rsidR="00215E53" w:rsidRPr="00FA5855" w:rsidRDefault="00215E53" w:rsidP="00215E53">
      <w:pPr>
        <w:widowControl w:val="0"/>
        <w:autoSpaceDE w:val="0"/>
        <w:autoSpaceDN w:val="0"/>
        <w:adjustRightInd w:val="0"/>
        <w:spacing w:after="0" w:line="240" w:lineRule="auto"/>
        <w:ind w:left="720"/>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ki se po terminskem planu opravijo v roku do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adjustRightInd w:val="0"/>
        <w:spacing w:after="0" w:line="240" w:lineRule="auto"/>
        <w:ind w:left="720"/>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 xml:space="preserve">količina :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lang w:val="en-US" w:eastAsia="sl-SI"/>
        </w:rPr>
        <w:t xml:space="preserve">, kraj izvedbe: </w:t>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r w:rsidRPr="00FA5855">
        <w:rPr>
          <w:rFonts w:ascii="Arial Narrow" w:eastAsia="Arial Narrow" w:hAnsi="Arial Narrow" w:cs="Arial"/>
          <w:color w:val="A6A6A6"/>
          <w:u w:val="single"/>
          <w:lang w:val="en-US" w:eastAsia="sl-SI"/>
        </w:rPr>
        <w:tab/>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lang w:val="en-US"/>
        </w:rPr>
      </w:pP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215E53" w:rsidRPr="00FA5855" w:rsidRDefault="00215E53" w:rsidP="00215E53">
      <w:pPr>
        <w:widowControl w:val="0"/>
        <w:numPr>
          <w:ilvl w:val="1"/>
          <w:numId w:val="16"/>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dobavitelj s podpisom te pogodbe pooblašča naročnika, da na podlagi potrjenega računa oziroma situacije s strani dobavitelja neposredno plačuje podizvajalcu,</w:t>
      </w:r>
    </w:p>
    <w:p w:rsidR="00215E53" w:rsidRPr="00FA5855" w:rsidRDefault="00215E53" w:rsidP="00215E53">
      <w:pPr>
        <w:widowControl w:val="0"/>
        <w:numPr>
          <w:ilvl w:val="1"/>
          <w:numId w:val="16"/>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 xml:space="preserve">je podizvajalec dolžan najkasneje z izstavitvijo prvega računa predložiti soglasje, na podlagi katerega naročnik namesto dobavitelja poravna podizvajalčevo terjatev do dobavitelja, </w:t>
      </w:r>
    </w:p>
    <w:p w:rsidR="00215E53" w:rsidRPr="00FA5855" w:rsidRDefault="00215E53" w:rsidP="00215E53">
      <w:pPr>
        <w:widowControl w:val="0"/>
        <w:numPr>
          <w:ilvl w:val="1"/>
          <w:numId w:val="16"/>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dobavitelj svojemu računu ali situaciji priložiti račun ali situacijo podizvajalca, ki ga je predhodno potrdil.</w:t>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Zgolj ob izpolnitvi vseh pogojev iz predhodnega odstavka, je naročnik obvezan izvršiti neposredno plačilo podizvajalcu.  Plačila podizvajalcem se izvedejo v rokih in na enak način kot velja za plačila dobavitelju.</w:t>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FA5855">
        <w:rPr>
          <w:rFonts w:ascii="Arial Narrow" w:eastAsia="Arial Narrow" w:hAnsi="Arial Narrow" w:cs="Arial Narrow"/>
          <w:color w:val="A6A6A6"/>
          <w:lang w:val="en-US"/>
        </w:rPr>
        <w:lastRenderedPageBreak/>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215E53" w:rsidRPr="00FA5855" w:rsidRDefault="00215E53" w:rsidP="00215E53">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color w:val="A6A6A6"/>
          <w:lang w:val="en-US" w:eastAsia="sl-SI"/>
        </w:rPr>
      </w:pPr>
      <w:r w:rsidRPr="00FA5855">
        <w:rPr>
          <w:rFonts w:ascii="Arial Narrow" w:eastAsia="Arial Narrow" w:hAnsi="Arial Narrow" w:cs="Arial"/>
          <w:color w:val="A6A6A6"/>
          <w:lang w:val="en-US" w:eastAsia="sl-SI"/>
        </w:rPr>
        <w:t>Dobavitelj v razmerju do naročnika v celoti odgovarja za izvedbo prejetega naročila.</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r w:rsidRPr="00FA5855">
        <w:rPr>
          <w:rFonts w:ascii="Arial Narrow" w:eastAsia="Arial Narrow" w:hAnsi="Arial Narrow" w:cs="Arial"/>
          <w:b/>
          <w:bCs/>
          <w:lang w:val="en-US"/>
        </w:rPr>
        <w:t>V. Garancijski roki in odprava napak</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16.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Garancijski rok začne teči z dnem podpisa končnega primopredajnega zapisnika in po tej pogodbi znaša 24 mesecev.</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17.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Prodajalec zagotovi brezplačno garancijsko vzdrževanje in servisiranje opreme v času garancije v obsegu popolnega servisiranja in vzdrževanja (all inclusive), ki vključuje:</w:t>
      </w:r>
    </w:p>
    <w:p w:rsidR="00215E53" w:rsidRPr="00FA5855" w:rsidRDefault="00215E53" w:rsidP="00215E53">
      <w:pPr>
        <w:widowControl w:val="0"/>
        <w:numPr>
          <w:ilvl w:val="0"/>
          <w:numId w:val="13"/>
        </w:numPr>
        <w:autoSpaceDE w:val="0"/>
        <w:autoSpaceDN w:val="0"/>
        <w:spacing w:after="0" w:line="240" w:lineRule="auto"/>
        <w:contextualSpacing/>
        <w:jc w:val="both"/>
        <w:rPr>
          <w:rFonts w:ascii="Arial Narrow" w:eastAsia="Arial Narrow" w:hAnsi="Arial Narrow" w:cs="Arial"/>
          <w:lang w:val="en-US"/>
        </w:rPr>
      </w:pPr>
      <w:r w:rsidRPr="00FA5855">
        <w:rPr>
          <w:rFonts w:ascii="Arial Narrow" w:eastAsia="Arial Narrow" w:hAnsi="Arial Narrow" w:cs="Arial"/>
          <w:lang w:val="en-US"/>
        </w:rPr>
        <w:t>odpravo okvar ob normalni uporabi,</w:t>
      </w:r>
    </w:p>
    <w:p w:rsidR="00215E53" w:rsidRPr="00FA5855" w:rsidRDefault="00215E53" w:rsidP="00215E53">
      <w:pPr>
        <w:widowControl w:val="0"/>
        <w:numPr>
          <w:ilvl w:val="0"/>
          <w:numId w:val="13"/>
        </w:numPr>
        <w:autoSpaceDE w:val="0"/>
        <w:autoSpaceDN w:val="0"/>
        <w:spacing w:after="0" w:line="240" w:lineRule="auto"/>
        <w:ind w:left="714" w:hanging="357"/>
        <w:rPr>
          <w:rFonts w:ascii="Arial Narrow" w:hAnsi="Arial Narrow" w:cs="Arial"/>
          <w:lang w:val="en-US"/>
        </w:rPr>
      </w:pPr>
      <w:r w:rsidRPr="00FA5855">
        <w:rPr>
          <w:rFonts w:ascii="Arial Narrow" w:hAnsi="Arial Narrow" w:cs="Arial"/>
          <w:lang w:val="en-US"/>
        </w:rPr>
        <w:t>preventivno vzdrževanje po navodilih proizvajalca,</w:t>
      </w:r>
    </w:p>
    <w:p w:rsidR="00215E53" w:rsidRPr="00FA5855" w:rsidRDefault="00215E53" w:rsidP="00215E53">
      <w:pPr>
        <w:widowControl w:val="0"/>
        <w:numPr>
          <w:ilvl w:val="0"/>
          <w:numId w:val="13"/>
        </w:numPr>
        <w:autoSpaceDE w:val="0"/>
        <w:autoSpaceDN w:val="0"/>
        <w:spacing w:after="0" w:line="240" w:lineRule="auto"/>
        <w:ind w:left="714" w:hanging="357"/>
        <w:rPr>
          <w:rFonts w:ascii="Arial Narrow" w:hAnsi="Arial Narrow" w:cs="Arial"/>
          <w:lang w:val="en-US"/>
        </w:rPr>
      </w:pPr>
      <w:r w:rsidRPr="00FA5855">
        <w:rPr>
          <w:rFonts w:ascii="Arial Narrow" w:eastAsia="Arial Narrow" w:hAnsi="Arial Narrow" w:cs="Arial"/>
          <w:lang w:val="en-US"/>
        </w:rPr>
        <w:t xml:space="preserve">izredno vzdrževanje in servisiranje z brezplačno zamenjavo okvarjenih rezervnih delov, razen potrošnega materiala, </w:t>
      </w:r>
    </w:p>
    <w:p w:rsidR="00215E53" w:rsidRPr="00FA5855" w:rsidRDefault="00215E53" w:rsidP="00215E53">
      <w:pPr>
        <w:widowControl w:val="0"/>
        <w:numPr>
          <w:ilvl w:val="0"/>
          <w:numId w:val="13"/>
        </w:numPr>
        <w:autoSpaceDE w:val="0"/>
        <w:autoSpaceDN w:val="0"/>
        <w:spacing w:after="0" w:line="240" w:lineRule="auto"/>
        <w:ind w:left="714" w:hanging="357"/>
        <w:rPr>
          <w:rFonts w:ascii="Arial Narrow" w:hAnsi="Arial Narrow" w:cs="Arial"/>
          <w:lang w:val="en-US"/>
        </w:rPr>
      </w:pPr>
      <w:r w:rsidRPr="00FA5855">
        <w:rPr>
          <w:rFonts w:ascii="Arial Narrow" w:hAnsi="Arial Narrow" w:cs="Arial"/>
          <w:lang w:val="en-US"/>
        </w:rPr>
        <w:t xml:space="preserve">stroške dela in z njim povezane stroške </w:t>
      </w:r>
      <w:r w:rsidRPr="00FA5855">
        <w:rPr>
          <w:rFonts w:ascii="Arial Narrow" w:eastAsia="Arial Narrow" w:hAnsi="Arial Narrow" w:cs="Arial"/>
          <w:lang w:val="en-US"/>
        </w:rPr>
        <w:t>(vključno s potnimi stroški in časom serviserja na poti),</w:t>
      </w:r>
    </w:p>
    <w:p w:rsidR="00215E53" w:rsidRPr="00FA5855" w:rsidRDefault="00215E53" w:rsidP="00215E53">
      <w:pPr>
        <w:widowControl w:val="0"/>
        <w:numPr>
          <w:ilvl w:val="0"/>
          <w:numId w:val="13"/>
        </w:numPr>
        <w:autoSpaceDE w:val="0"/>
        <w:autoSpaceDN w:val="0"/>
        <w:spacing w:after="0" w:line="240" w:lineRule="auto"/>
        <w:ind w:left="714" w:hanging="357"/>
        <w:rPr>
          <w:rFonts w:ascii="Arial Narrow" w:hAnsi="Arial Narrow" w:cs="Arial"/>
          <w:lang w:val="en-US"/>
        </w:rPr>
      </w:pPr>
      <w:r w:rsidRPr="00FA5855">
        <w:rPr>
          <w:rFonts w:ascii="Arial Narrow" w:eastAsia="Arial Narrow" w:hAnsi="Arial Narrow" w:cs="Arial"/>
          <w:lang w:val="en-US"/>
        </w:rPr>
        <w:t>zagotavljati najnovejše verzije programske opreme za ves čas garancije,</w:t>
      </w:r>
    </w:p>
    <w:p w:rsidR="00215E53" w:rsidRPr="00FA5855" w:rsidRDefault="00215E53" w:rsidP="00215E53">
      <w:pPr>
        <w:widowControl w:val="0"/>
        <w:numPr>
          <w:ilvl w:val="0"/>
          <w:numId w:val="13"/>
        </w:numPr>
        <w:autoSpaceDE w:val="0"/>
        <w:autoSpaceDN w:val="0"/>
        <w:spacing w:after="0" w:line="240" w:lineRule="auto"/>
        <w:ind w:left="714" w:hanging="357"/>
        <w:rPr>
          <w:rFonts w:ascii="Arial Narrow" w:hAnsi="Arial Narrow" w:cs="Arial"/>
          <w:lang w:val="en-US"/>
        </w:rPr>
      </w:pPr>
      <w:r w:rsidRPr="00FA5855">
        <w:rPr>
          <w:rFonts w:ascii="Arial Narrow" w:hAnsi="Arial Narrow" w:cs="Arial"/>
          <w:lang w:val="en-US"/>
        </w:rPr>
        <w:t>ostale stroške, ki so potrebni za nemoteno delovanje opreme.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Če kupec v garancijskem času ugotovi napako ali pomanjkljivost pri delovanju opreme ali katerega koli dela opreme, ali napake v zvezi z montažo, mora to nemudoma sporočiti prodajalcu.  </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Prodajalec se obvezuje, da se bo na vsako prijavo okvare s strani kupca odzval z intervencijo znotraj odzivnega časa. </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Odzivni čas je čas od pisne prijave okvare do začetka odpravljanja okvare in sicer najkasneje v roku štirih (4) ur po prejemu obvestila o okvari. </w:t>
      </w:r>
      <w:r w:rsidRPr="00FA5855">
        <w:rPr>
          <w:rFonts w:ascii="Arial Narrow" w:eastAsia="Arial Narrow" w:hAnsi="Arial Narrow" w:cs="Arial"/>
          <w:b/>
          <w:lang w:val="en-US"/>
        </w:rPr>
        <w:t>Napako mora odpraviti v roku 72 ur po prejemu obvestila o okvari.</w:t>
      </w:r>
      <w:r w:rsidRPr="00FA5855">
        <w:rPr>
          <w:rFonts w:ascii="Arial Narrow" w:eastAsia="Arial Narrow" w:hAnsi="Arial Narrow" w:cs="Arial"/>
          <w:lang w:val="en-US"/>
        </w:rPr>
        <w:t xml:space="preserve"> Če prodajalec v roku 48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48 urah), bo kupcu brezplačno zagotovil nadomestno opremo. Rok za dobavo nadomestne opreme je 5 dni.</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primeru, da opreme ne bo mogoče popraviti, bo ponudnik zamenjal opremo z novo nerabljeno.</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Pogodbena obveznosti bodo izpolnjene kvalitetno, sodobno, skladno z veljavnimi predpisi in normativi.</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b/>
          <w:lang w:val="en-US"/>
        </w:rPr>
      </w:pPr>
      <w:r w:rsidRPr="00FA5855">
        <w:rPr>
          <w:rFonts w:ascii="Arial Narrow" w:eastAsia="Arial Narrow" w:hAnsi="Arial Narrow" w:cs="Arial"/>
          <w:lang w:val="en-US"/>
        </w:rPr>
        <w:t xml:space="preserve">Izvajalec se zavezuje, da bo zagotavljal podporo za aparate od 7.00 – 17.00 od ponedeljka do petka. </w:t>
      </w:r>
      <w:r w:rsidRPr="00FA5855">
        <w:rPr>
          <w:rFonts w:ascii="Arial Narrow" w:eastAsia="Arial Narrow" w:hAnsi="Arial Narrow" w:cs="Arial"/>
          <w:b/>
          <w:lang w:val="en-US"/>
        </w:rPr>
        <w:t>Odzivni čas in čas za odpravo napake tečeta znotraj rednega delovnega časa od ponedeljka do petka od 7:00 – 17:00 ure.</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 </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shd w:val="clear" w:color="auto" w:fill="FFFFFF"/>
          <w:lang w:val="en-US"/>
        </w:rPr>
      </w:pPr>
      <w:r w:rsidRPr="00FA5855">
        <w:rPr>
          <w:rFonts w:ascii="Arial Narrow" w:eastAsia="Arial Narrow" w:hAnsi="Arial Narrow" w:cs="Arial"/>
          <w:shd w:val="clear" w:color="auto" w:fill="FFFFFF"/>
          <w:lang w:val="en-US"/>
        </w:rPr>
        <w:t xml:space="preserve">Naročnik se obvezuje, da bo ugotovljene napake na napravi ponudniku javil nemudoma in brez odlašanja. </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shd w:val="clear" w:color="auto" w:fill="FFFFFF"/>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shd w:val="clear" w:color="auto" w:fill="FFFFFF"/>
          <w:lang w:val="en-US"/>
        </w:rPr>
      </w:pPr>
      <w:r w:rsidRPr="00FA5855">
        <w:rPr>
          <w:rFonts w:ascii="Arial Narrow" w:eastAsia="Arial Narrow" w:hAnsi="Arial Narrow" w:cs="Arial"/>
          <w:shd w:val="clear" w:color="auto" w:fill="FFFFFF"/>
          <w:lang w:val="en-US"/>
        </w:rPr>
        <w:t xml:space="preserve">Prijava napake mora biti izvedena telefonsko, slediti pa ji mora pisna potrditev po elektronski pošti. </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shd w:val="clear" w:color="auto" w:fill="FFFFFF"/>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shd w:val="clear" w:color="auto" w:fill="FFFFFF"/>
          <w:lang w:val="en-US"/>
        </w:rPr>
      </w:pPr>
      <w:r w:rsidRPr="00FA5855">
        <w:rPr>
          <w:rFonts w:ascii="Arial Narrow" w:eastAsia="Arial Narrow" w:hAnsi="Arial Narrow" w:cs="Arial"/>
          <w:shd w:val="clear" w:color="auto" w:fill="FFFFFF"/>
          <w:lang w:val="en-US"/>
        </w:rPr>
        <w:t xml:space="preserve">Pri prijavi okvare je potrebno navesti: a) ime naročnika in ime osebe, ki okvaro prijavlja, b) lokacijo naprave, c) vrsto in tip naprave v okvari, d) opis okvare. </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shd w:val="clear" w:color="auto" w:fill="FFFFFF"/>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shd w:val="clear" w:color="auto" w:fill="FFFFFF"/>
          <w:lang w:val="en-US"/>
        </w:rPr>
        <w:t>Odzivni čas iz tega člena prične teči po prejemu pravilne pisne prijave napake s strani naročnika.</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Na zahtevo uporabnika se mora serviser odzvati </w:t>
      </w:r>
      <w:r w:rsidRPr="00FA5855">
        <w:rPr>
          <w:rFonts w:ascii="Arial Narrow" w:eastAsia="Arial Narrow" w:hAnsi="Arial Narrow" w:cs="Arial"/>
          <w:b/>
          <w:lang w:val="en-US"/>
        </w:rPr>
        <w:t xml:space="preserve">(odziv pomeni prihod serviserja v bolnišnico ali pričetek daljinske odprave napake) </w:t>
      </w:r>
      <w:r w:rsidRPr="00FA5855">
        <w:rPr>
          <w:rFonts w:ascii="Arial Narrow" w:eastAsia="Arial Narrow" w:hAnsi="Arial Narrow" w:cs="Arial"/>
          <w:lang w:val="en-US"/>
        </w:rPr>
        <w:t xml:space="preserve">najkasneje v roku določenih v prejšnjem odstavku, po tem ko je prejel zahtevo (telefonsko, po </w:t>
      </w:r>
      <w:r w:rsidRPr="00FA5855">
        <w:rPr>
          <w:rFonts w:ascii="Arial Narrow" w:eastAsia="Arial Narrow" w:hAnsi="Arial Narrow" w:cs="Arial"/>
          <w:lang w:val="en-US"/>
        </w:rPr>
        <w:lastRenderedPageBreak/>
        <w:t>elektronski pošti ali faksu). Vključena je tudi takojšnjo telefonska podpora serviserjev v času delovnih ur.</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 </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Ponudnik je dolžan odpraviti okvaro v časih določenih v tem členu. V primeru, ko je okvara daljša od enega dneva, se za ta čas podaljša garancijski rok aparata.</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Pogodbena oprema in pogodbena dela bodo opravljena kvalitetno, sodobno, skladno z veljavnimi predpisi in normativi.</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18.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Prodajalec je dolžan dopustiti in omogočiti kupcu učinkovit nadzor nad kvaliteto dobavljenih stvari in opravljenih storitev.</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VI. Zavarovanje pogodbe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19. člen</w:t>
      </w:r>
    </w:p>
    <w:p w:rsidR="00215E53" w:rsidRPr="00FA5855" w:rsidRDefault="00215E53" w:rsidP="00215E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shd w:val="clear" w:color="auto" w:fill="FFFFFF"/>
        <w:autoSpaceDE w:val="0"/>
        <w:autoSpaceDN w:val="0"/>
        <w:adjustRightInd w:val="0"/>
        <w:spacing w:after="0" w:line="240" w:lineRule="auto"/>
        <w:jc w:val="both"/>
        <w:rPr>
          <w:rFonts w:ascii="Arial Narrow" w:hAnsi="Arial Narrow" w:cs="Times-Roman"/>
          <w:u w:val="single"/>
          <w:lang w:val="en-US" w:eastAsia="sl-SI"/>
        </w:rPr>
      </w:pPr>
      <w:r w:rsidRPr="00FA5855">
        <w:rPr>
          <w:rFonts w:ascii="Arial Narrow" w:hAnsi="Arial Narrow" w:cs="Times-Roman"/>
          <w:u w:val="single"/>
          <w:lang w:val="en-US" w:eastAsia="sl-SI"/>
        </w:rPr>
        <w:t>FINANČNO ZAVAROVANJE ZA DOBRO IZVEDBO POGODBENIH OBVEZNOSTI</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r w:rsidRPr="00FA5855">
        <w:rPr>
          <w:rFonts w:ascii="Arial Narrow" w:eastAsia="Arial Narrow" w:hAnsi="Arial Narrow" w:cs="Arial"/>
          <w:lang w:val="en-US" w:eastAsia="sl-SI"/>
        </w:rPr>
        <w:t xml:space="preserve">Ponudnik mora najkasneje v roku osmih (8) koledarskih dni po podpisu te pogodbe naročniku izročiti finančno zavarovanje menico z menično izjavo za dobro izvedbo pogodbenih obveznosti, v valuti EUR, </w:t>
      </w:r>
      <w:r w:rsidRPr="00FA5855">
        <w:rPr>
          <w:rFonts w:ascii="Arial Narrow" w:eastAsia="Arial Narrow" w:hAnsi="Arial Narrow" w:cs="Arial"/>
          <w:b/>
          <w:lang w:val="en-US" w:eastAsia="sl-SI"/>
        </w:rPr>
        <w:t>v višini 5% pogodbene vrednosti opreme z DDV za opremo</w:t>
      </w:r>
      <w:r w:rsidRPr="00FA5855">
        <w:rPr>
          <w:rFonts w:ascii="Arial Narrow" w:eastAsia="Arial Narrow" w:hAnsi="Arial Narrow" w:cs="Arial"/>
          <w:lang w:val="en-US" w:eastAsia="sl-SI"/>
        </w:rPr>
        <w:t>, z veljavnostjo še najmanj 30 dni od dne podpisa pogodbe oz. do končne izpolnitve vseh pogodbenih obveznosti – do podpisa končnega primopredajnega zapisnika in izročitve finančnega zavarovanja za odpravo napak v garancijskem roku.</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r w:rsidRPr="00FA5855">
        <w:rPr>
          <w:rFonts w:ascii="Arial Narrow" w:eastAsia="Arial Narrow" w:hAnsi="Arial Narrow" w:cs="Arial"/>
          <w:lang w:val="en-US" w:eastAsia="sl-SI"/>
        </w:rPr>
        <w:t>Predložitev finančnega zavarovanja za dobro izvedbo pogodbenih obveznosti je pogoj za veljavnost pogodbe.</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r w:rsidRPr="00FA5855">
        <w:rPr>
          <w:rFonts w:ascii="Arial Narrow" w:eastAsia="Arial Narrow" w:hAnsi="Arial Narrow" w:cs="Arial"/>
          <w:lang w:val="en-US" w:eastAsia="sl-SI"/>
        </w:rPr>
        <w:t xml:space="preserve">V primeru zamude roka dobave za več kot 11 koledarskih dni, neustrezne kakovosti opreme, ne-predložitve finančnega zavarovanja – garancije (banke / zavarovalnice) za odpravo napak v garancijski roku, razdrtja pogodbe s strani naročnika zaradi kršitev ali zamud s strani dobavitelja ali neizpolnjevanja drugih obveznosti dobavitelja po tej pogodbi, bo naročnik </w:t>
      </w:r>
      <w:r w:rsidRPr="00FA5855">
        <w:rPr>
          <w:rFonts w:ascii="Arial Narrow" w:eastAsia="Arial Narrow" w:hAnsi="Arial Narrow" w:cs="Arial Narrow"/>
          <w:lang w:val="en-US" w:eastAsia="sl-SI"/>
        </w:rPr>
        <w:t>brez predhodnega opomina</w:t>
      </w:r>
      <w:r w:rsidRPr="00FA5855">
        <w:rPr>
          <w:rFonts w:ascii="Arial Narrow" w:eastAsia="Arial Narrow" w:hAnsi="Arial Narrow" w:cs="Arial"/>
          <w:lang w:val="en-US" w:eastAsia="sl-SI"/>
        </w:rPr>
        <w:t xml:space="preserve"> unovčil finančno zavarovanje za dobro izvedbo pogodbenih obveznosti. </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Narrow"/>
          <w:lang w:val="en-US" w:eastAsia="sl-SI"/>
        </w:rPr>
      </w:pPr>
      <w:r w:rsidRPr="00FA5855">
        <w:rPr>
          <w:rFonts w:ascii="Arial Narrow" w:eastAsia="Arial Narrow" w:hAnsi="Arial Narrow" w:cs="Arial Narrow"/>
          <w:lang w:val="en-US" w:eastAsia="sl-SI"/>
        </w:rPr>
        <w:t>Naročnik bo dobavitelja obvestil (pisno ali po faksu), da je unovčil finančno zavarovanja za dobro izvedbo pogodbenih obveznosti najkasneje tri delovne dni po dnevu, ko je bilo to predloženo v izplačilo.</w:t>
      </w: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Narrow"/>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Arial Narrow"/>
          <w:lang w:val="en-US" w:eastAsia="sl-SI"/>
        </w:rPr>
      </w:pPr>
    </w:p>
    <w:p w:rsidR="00215E53" w:rsidRPr="00FA5855" w:rsidRDefault="00215E53" w:rsidP="00215E53">
      <w:pPr>
        <w:widowControl w:val="0"/>
        <w:shd w:val="clear" w:color="auto" w:fill="FFFFFF"/>
        <w:autoSpaceDE w:val="0"/>
        <w:autoSpaceDN w:val="0"/>
        <w:adjustRightInd w:val="0"/>
        <w:spacing w:after="0" w:line="240" w:lineRule="auto"/>
        <w:jc w:val="both"/>
        <w:rPr>
          <w:rFonts w:ascii="Arial Narrow" w:hAnsi="Arial Narrow" w:cs="Times-Roman"/>
          <w:u w:val="single"/>
          <w:lang w:val="en-US" w:eastAsia="sl-SI"/>
        </w:rPr>
      </w:pPr>
      <w:r w:rsidRPr="00FA5855">
        <w:rPr>
          <w:rFonts w:ascii="Arial Narrow" w:hAnsi="Arial Narrow" w:cs="Times-Roman"/>
          <w:u w:val="single"/>
          <w:lang w:val="en-US" w:eastAsia="sl-SI"/>
        </w:rPr>
        <w:t>FINANČNO ZAVAROVANJE ZA ODPRAVO NAPAK V GARANCIJSKEM ROKU</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eastAsia="sl-SI"/>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eastAsia="sl-SI"/>
        </w:rPr>
      </w:pPr>
      <w:r w:rsidRPr="00FA5855">
        <w:rPr>
          <w:rFonts w:ascii="Arial Narrow" w:eastAsia="Arial Narrow" w:hAnsi="Arial Narrow" w:cs="Arial"/>
          <w:lang w:val="en-US" w:eastAsia="sl-SI"/>
        </w:rPr>
        <w:t xml:space="preserve">Ponudnik mora najkasneje v roku osmih (8) koledarskih dni po podpisu primopredajnega zapisnika naročniku izročiti finančno zavarovanje – menico z menično izjavo za odpravo napak v garancijski roku, v valuti EUR, </w:t>
      </w:r>
      <w:r w:rsidRPr="00FA5855">
        <w:rPr>
          <w:rFonts w:ascii="Arial Narrow" w:eastAsia="Arial Narrow" w:hAnsi="Arial Narrow" w:cs="Arial"/>
          <w:b/>
          <w:lang w:val="en-US" w:eastAsia="sl-SI"/>
        </w:rPr>
        <w:t>v višini 5 % pogodbene vrednosti z DDV za opremo</w:t>
      </w:r>
      <w:r w:rsidRPr="00FA5855">
        <w:rPr>
          <w:rFonts w:ascii="Arial Narrow" w:eastAsia="Arial Narrow" w:hAnsi="Arial Narrow" w:cs="Arial"/>
          <w:lang w:val="en-US" w:eastAsia="sl-SI"/>
        </w:rPr>
        <w:t xml:space="preserve">, z veljavnostjo še najmanj en (1) mesec dlje od zahtevanega garancijskega roka, ki je </w:t>
      </w:r>
      <w:r w:rsidRPr="00FA5855">
        <w:rPr>
          <w:rFonts w:ascii="Arial Narrow" w:eastAsia="Arial Unicode MS" w:hAnsi="Arial Narrow" w:cs="Arial Narrow"/>
          <w:lang w:val="en-US" w:eastAsia="sl-SI"/>
        </w:rPr>
        <w:t xml:space="preserve">štiriindvajset (24) </w:t>
      </w:r>
      <w:r w:rsidRPr="00FA5855">
        <w:rPr>
          <w:rFonts w:ascii="Arial Narrow" w:eastAsia="Arial Narrow" w:hAnsi="Arial Narrow" w:cs="Arial"/>
          <w:lang w:val="en-US" w:eastAsia="sl-SI"/>
        </w:rPr>
        <w:t>mesecev.</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eastAsia="sl-SI"/>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Narrow"/>
          <w:lang w:val="en-US" w:eastAsia="sl-SI"/>
        </w:rPr>
      </w:pPr>
      <w:r w:rsidRPr="00FA5855">
        <w:rPr>
          <w:rFonts w:ascii="Arial Narrow" w:eastAsia="Arial Narrow" w:hAnsi="Arial Narrow" w:cs="Arial Narrow"/>
          <w:lang w:val="en-US" w:eastAsia="sl-SI"/>
        </w:rPr>
        <w:t>Naročnik lahko brez predhodnega opomina unovči finančno zavarovanje</w:t>
      </w:r>
      <w:r w:rsidRPr="00FA5855">
        <w:rPr>
          <w:rFonts w:ascii="Arial Narrow" w:hAnsi="Arial Narrow" w:cs="Arial Narrow"/>
          <w:lang w:val="en-US"/>
        </w:rPr>
        <w:t xml:space="preserve"> </w:t>
      </w:r>
      <w:r w:rsidRPr="00FA5855">
        <w:rPr>
          <w:rFonts w:ascii="Arial Narrow" w:eastAsia="Arial Narrow" w:hAnsi="Arial Narrow" w:cs="Arial Narrow"/>
          <w:lang w:val="en-US" w:eastAsia="sl-SI"/>
        </w:rPr>
        <w:t>za odpravo napak v garancijski roku, če dobavitelj ne bo izvrševal garancijskih obveznosti, kot je določeno v pogodbi. Pred unovčenjem finančnega zavarovanja bo naročnik dobavitelja pisno obvestil o kršitvah garancijskih obveznosti in ga pozval, da jih takoj izpolni. V kolikor dobavitelj svojih obveznosti ne izpolni niti po pisnem pozivu, naročnik predloži finančno zavarovanje na unovčenje.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Narrow"/>
          <w:lang w:val="en-US" w:eastAsia="sl-SI"/>
        </w:rPr>
      </w:pPr>
    </w:p>
    <w:p w:rsidR="00215E53" w:rsidRPr="00FA5855" w:rsidRDefault="00215E53" w:rsidP="00215E53">
      <w:pPr>
        <w:widowControl w:val="0"/>
        <w:autoSpaceDE w:val="0"/>
        <w:autoSpaceDN w:val="0"/>
        <w:adjustRightInd w:val="0"/>
        <w:spacing w:after="0" w:line="240" w:lineRule="auto"/>
        <w:jc w:val="both"/>
        <w:rPr>
          <w:rFonts w:ascii="Arial Narrow" w:eastAsia="Arial Narrow" w:hAnsi="Arial Narrow" w:cs="Times-Roman"/>
          <w:lang w:val="en-US" w:eastAsia="sl-SI"/>
        </w:rPr>
      </w:pPr>
      <w:r w:rsidRPr="00FA5855">
        <w:rPr>
          <w:rFonts w:ascii="Arial Narrow" w:eastAsia="Arial Narrow" w:hAnsi="Arial Narrow" w:cs="Times-Roman"/>
          <w:lang w:val="en-US" w:eastAsia="sl-SI"/>
        </w:rPr>
        <w:t xml:space="preserve">V času trajanja garancijske dobe bo dobavitelj odpravil vse morebitne napake in nepravilnosti, ki bodo zaznane v delovanju opreme. </w:t>
      </w:r>
      <w:r w:rsidRPr="00FA5855">
        <w:rPr>
          <w:rFonts w:ascii="Arial Narrow" w:eastAsia="Arial Narrow" w:hAnsi="Arial Narrow" w:cs="Arial Narrow"/>
          <w:lang w:val="en-US" w:eastAsia="sl-SI"/>
        </w:rPr>
        <w:t>Naročnik bo dobavitelja obvestil (pisno ali po faksu), da je unovčil finančno zavarovanja za odpravo napak v garancijskem roku najkasneje tri delovne dni po dnevu, ko je bilo to predloženo v izplačilo.</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VII. Sodelovanje, višja sila, pooblaščene osebe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20.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Kupec se zavezuje, da bo za nemoteno izvajanje pogodbenih obveznosti prodajalca zagotovil takoj po podpisu pogodbe </w:t>
      </w:r>
      <w:r w:rsidRPr="00FA5855">
        <w:rPr>
          <w:rFonts w:ascii="Arial Narrow" w:eastAsia="Arial Narrow" w:hAnsi="Arial Narrow" w:cs="Arial"/>
          <w:lang w:val="en-US"/>
        </w:rPr>
        <w:lastRenderedPageBreak/>
        <w:t>sodelovanje oseb, ki bodo v stiku s prodajalcem.</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21.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Prodajalec bo morebitne ovire za izvedbo pogodbe nemudoma sporočil kupcu in predlagal, kako jih razrešiti v okviru pogodbenih določil. Kupec se bo na opozorila nemudoma odzval in potrdil ali zavrnil predlagano rešitev.</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22.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primeru višje sile, ki bi ovirala izvajanje pogodbenih določil se bosta kupec in prodajalec sestala in proučila oziroma opredelila nove rešitve.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23.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Pogodbeni predstavnik naročnika po tej pogodbi oziroma skrbnik pogodbe je: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______________________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Telefon: 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E-mail: _______________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215E53" w:rsidRPr="00FA5855" w:rsidRDefault="00215E53" w:rsidP="00215E53">
      <w:pPr>
        <w:widowControl w:val="0"/>
        <w:autoSpaceDE w:val="0"/>
        <w:autoSpaceDN w:val="0"/>
        <w:spacing w:after="0" w:line="240" w:lineRule="auto"/>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Pogodbeni predstavnik prodajalca po tej pogodbi oziroma skrbnik pogodbe je: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____________________________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Telefon: __________________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E-mail: ___________________</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Prodajalčev predstavnik je pooblaščen, da zastopa prodajalca v vseh vprašanjih, ki se nanašajo na storitve po tej pogodbi in je dolžan neposredno sodelovati s predstavnikom naročnika ves čas trajanja te pogodbe.</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VIII. Varovanje zaupnih podatkov</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24.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25. člen</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Pogodbeni stranki ugotavljata, da se zavedata pomembnosti zaščite pravice do zasebnosti in sta seznanjeni z veljavni zakoni in predpisi o varstvu osebnih podatkov.</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Izvajalec se zaveda, da bi pri opravljanju svojih pogodbenih nalog, lahko prišlo do obdelave podatkov zaposlenih, pacientov ter drugih oseb, ki so bodisi posredno, bodisi neposredno vključene v dejavnosti Klinike Golnik. Iz tega razloga bosta oba skrbnika te pogodbe in osebe odgovorne za operativno izvedbo te pogodbe poskrbele, da bo vsak delavec izvajalca, pred uvedbo v delo, podpisal izjavo o varovanju osebnih podatkov pri naročniku. </w:t>
      </w: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tabs>
          <w:tab w:val="num" w:pos="704"/>
        </w:tabs>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lang w:val="en-US"/>
        </w:rPr>
        <w:t>IX. Odstop od pogodbe, p</w:t>
      </w:r>
      <w:r w:rsidRPr="00FA5855">
        <w:rPr>
          <w:rFonts w:ascii="Arial Narrow" w:eastAsia="Arial Narrow" w:hAnsi="Arial Narrow" w:cs="Arial"/>
          <w:b/>
          <w:bCs/>
          <w:lang w:val="en-US"/>
        </w:rPr>
        <w:t>rotikorupcijska klavzula, razvezna pogoj, reševanje sporov, dokumentacija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lang w:val="en-US"/>
        </w:rPr>
      </w:pPr>
      <w:r w:rsidRPr="00FA5855">
        <w:rPr>
          <w:rFonts w:ascii="Arial Narrow" w:eastAsia="Arial Narrow" w:hAnsi="Arial Narrow" w:cs="Arial"/>
          <w:lang w:val="en-US"/>
        </w:rPr>
        <w:t>26.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Odstop te pogodbe tretjemu v primeru statusnih sprememb prodajalca je možen samo s pisnim soglasjem obeh pogodbenih strank.</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Odstop od pogodbe je možen na podlagi določil, ki jih ureja obligacijski zakonik.</w:t>
      </w: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27.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color w:val="000000"/>
          <w:lang w:val="en-US"/>
        </w:rPr>
      </w:pPr>
      <w:r w:rsidRPr="00FA5855">
        <w:rPr>
          <w:rFonts w:ascii="Arial Narrow" w:eastAsia="Arial Narrow" w:hAnsi="Arial Narrow" w:cs="Arial"/>
          <w:lang w:val="en-US"/>
        </w:rPr>
        <w:t xml:space="preserve">Ne glede na določbo prvega odstavka tega člena lahko katerakoli od pogodbenih strank brez navedbe razloga odstopi od pogodbe, vendar mora o tem </w:t>
      </w:r>
      <w:r w:rsidRPr="00FA5855">
        <w:rPr>
          <w:rFonts w:ascii="Arial Narrow" w:eastAsia="Arial Narrow" w:hAnsi="Arial Narrow" w:cs="Arial"/>
          <w:color w:val="000000"/>
          <w:lang w:val="en-US"/>
        </w:rPr>
        <w:t>pisno obvestiti nasprotno stranko najmanj tri (3) mesece pred nameravanim odstopom. Odpovedni rok prične teči z dnem oddaje priporočene pošiljke na pošto.</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color w:val="000000"/>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Nična je pogodba, pri kateri kdo v imenu ali na račun druge pogodbene stranke, predstavniku ali posredniku organa ali organizacije iz javnega sektorja obljubi, ponudi ali da kakšno nedovoljeno korist za: </w:t>
      </w:r>
    </w:p>
    <w:p w:rsidR="00215E53" w:rsidRPr="00FA5855" w:rsidRDefault="00215E53" w:rsidP="00215E53">
      <w:pPr>
        <w:widowControl w:val="0"/>
        <w:numPr>
          <w:ilvl w:val="0"/>
          <w:numId w:val="17"/>
        </w:numPr>
        <w:autoSpaceDE w:val="0"/>
        <w:autoSpaceDN w:val="0"/>
        <w:spacing w:after="0" w:line="240" w:lineRule="auto"/>
        <w:ind w:left="357" w:hanging="357"/>
        <w:jc w:val="both"/>
        <w:rPr>
          <w:rFonts w:ascii="Arial Narrow" w:eastAsia="Arial Narrow" w:hAnsi="Arial Narrow" w:cs="Arial"/>
          <w:lang w:val="en-US"/>
        </w:rPr>
      </w:pPr>
      <w:r w:rsidRPr="00FA5855">
        <w:rPr>
          <w:rFonts w:ascii="Arial Narrow" w:eastAsia="Arial Narrow" w:hAnsi="Arial Narrow" w:cs="Arial"/>
          <w:lang w:val="en-US"/>
        </w:rPr>
        <w:t xml:space="preserve">pridobitev posla ali </w:t>
      </w:r>
    </w:p>
    <w:p w:rsidR="00215E53" w:rsidRPr="00FA5855" w:rsidRDefault="00215E53" w:rsidP="00215E53">
      <w:pPr>
        <w:widowControl w:val="0"/>
        <w:numPr>
          <w:ilvl w:val="0"/>
          <w:numId w:val="17"/>
        </w:numPr>
        <w:autoSpaceDE w:val="0"/>
        <w:autoSpaceDN w:val="0"/>
        <w:spacing w:after="0" w:line="240" w:lineRule="auto"/>
        <w:ind w:left="357" w:hanging="357"/>
        <w:jc w:val="both"/>
        <w:rPr>
          <w:rFonts w:ascii="Arial Narrow" w:eastAsia="Arial Narrow" w:hAnsi="Arial Narrow" w:cs="Arial"/>
          <w:lang w:val="en-US"/>
        </w:rPr>
      </w:pPr>
      <w:r w:rsidRPr="00FA5855">
        <w:rPr>
          <w:rFonts w:ascii="Arial Narrow" w:eastAsia="Arial Narrow" w:hAnsi="Arial Narrow" w:cs="Arial"/>
          <w:lang w:val="en-US"/>
        </w:rPr>
        <w:t xml:space="preserve">za sklenitev posla pod ugodnejšimi pogoji ali </w:t>
      </w:r>
    </w:p>
    <w:p w:rsidR="00215E53" w:rsidRPr="00FA5855" w:rsidRDefault="00215E53" w:rsidP="00215E53">
      <w:pPr>
        <w:widowControl w:val="0"/>
        <w:numPr>
          <w:ilvl w:val="0"/>
          <w:numId w:val="17"/>
        </w:numPr>
        <w:autoSpaceDE w:val="0"/>
        <w:autoSpaceDN w:val="0"/>
        <w:spacing w:after="0" w:line="240" w:lineRule="auto"/>
        <w:ind w:left="357" w:hanging="357"/>
        <w:jc w:val="both"/>
        <w:rPr>
          <w:rFonts w:ascii="Arial Narrow" w:eastAsia="Arial Narrow" w:hAnsi="Arial Narrow" w:cs="Arial"/>
          <w:lang w:val="en-US"/>
        </w:rPr>
      </w:pPr>
      <w:r w:rsidRPr="00FA5855">
        <w:rPr>
          <w:rFonts w:ascii="Arial Narrow" w:eastAsia="Arial Narrow" w:hAnsi="Arial Narrow" w:cs="Arial"/>
          <w:lang w:val="en-US"/>
        </w:rPr>
        <w:t xml:space="preserve">za opustitev dolžnega nadzora nad izvajanjem pogodbenih obveznosti ali </w:t>
      </w:r>
    </w:p>
    <w:p w:rsidR="00215E53" w:rsidRPr="00FA5855" w:rsidRDefault="00215E53" w:rsidP="00215E53">
      <w:pPr>
        <w:widowControl w:val="0"/>
        <w:numPr>
          <w:ilvl w:val="0"/>
          <w:numId w:val="17"/>
        </w:numPr>
        <w:autoSpaceDE w:val="0"/>
        <w:autoSpaceDN w:val="0"/>
        <w:spacing w:after="0" w:line="240" w:lineRule="auto"/>
        <w:ind w:left="357" w:hanging="357"/>
        <w:jc w:val="both"/>
        <w:rPr>
          <w:rFonts w:ascii="Arial Narrow" w:eastAsia="Arial Narrow" w:hAnsi="Arial Narrow" w:cs="Arial"/>
          <w:lang w:val="en-US"/>
        </w:rPr>
      </w:pPr>
      <w:r w:rsidRPr="00FA5855">
        <w:rPr>
          <w:rFonts w:ascii="Arial Narrow" w:eastAsia="Arial Narrow" w:hAnsi="Arial Narrow" w:cs="Arial"/>
          <w:lang w:val="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28.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Ta pogodba je sklenjena pod razveznim pogojem, ki se uresniči v primeru izpolnitve ene od naslednjih okoliščin:</w:t>
      </w:r>
    </w:p>
    <w:p w:rsidR="00215E53" w:rsidRPr="00FA5855" w:rsidRDefault="00215E53" w:rsidP="00215E53">
      <w:pPr>
        <w:widowControl w:val="0"/>
        <w:numPr>
          <w:ilvl w:val="0"/>
          <w:numId w:val="18"/>
        </w:numPr>
        <w:autoSpaceDE w:val="0"/>
        <w:autoSpaceDN w:val="0"/>
        <w:spacing w:after="0" w:line="240" w:lineRule="auto"/>
        <w:ind w:left="714" w:hanging="357"/>
        <w:jc w:val="both"/>
        <w:rPr>
          <w:rFonts w:ascii="Arial Narrow" w:eastAsia="Arial Narrow" w:hAnsi="Arial Narrow" w:cs="Arial"/>
          <w:lang w:val="en-US"/>
        </w:rPr>
      </w:pPr>
      <w:r w:rsidRPr="00FA5855">
        <w:rPr>
          <w:rFonts w:ascii="Arial Narrow" w:eastAsia="Arial Narrow" w:hAnsi="Arial Narrow" w:cs="Arial"/>
          <w:lang w:val="en-US"/>
        </w:rPr>
        <w:t xml:space="preserve">če bo naročnik seznanjen, da je sodišče s pravnomočno odločitvijo ugotovilo kršitev obveznosti delovne, okoljske ali socialne zakonodaje s strani izvajalca/dobavitelja ali podizvajalca ali </w:t>
      </w:r>
    </w:p>
    <w:p w:rsidR="00215E53" w:rsidRPr="00FA5855" w:rsidRDefault="00215E53" w:rsidP="00215E53">
      <w:pPr>
        <w:widowControl w:val="0"/>
        <w:numPr>
          <w:ilvl w:val="0"/>
          <w:numId w:val="18"/>
        </w:numPr>
        <w:autoSpaceDE w:val="0"/>
        <w:autoSpaceDN w:val="0"/>
        <w:spacing w:after="0" w:line="240" w:lineRule="auto"/>
        <w:ind w:left="714" w:hanging="357"/>
        <w:jc w:val="both"/>
        <w:rPr>
          <w:rFonts w:ascii="Arial Narrow" w:eastAsia="Arial Narrow" w:hAnsi="Arial Narrow" w:cs="Arial"/>
          <w:lang w:val="en-US"/>
        </w:rPr>
      </w:pPr>
      <w:r w:rsidRPr="00FA5855">
        <w:rPr>
          <w:rFonts w:ascii="Arial Narrow" w:eastAsia="Arial Narrow" w:hAnsi="Arial Narrow" w:cs="Arial"/>
          <w:lang w:val="en-US"/>
        </w:rPr>
        <w:t>če bo naročnik seznanjen, da je pristojni državni organ pri izvajalcu/dobavitelju ali podizvajalcu v času izvajanja pogodbe ugotovil najmanj dve kršitvi v zvezi s:</w:t>
      </w:r>
    </w:p>
    <w:p w:rsidR="00215E53" w:rsidRPr="00FA5855" w:rsidRDefault="00215E53" w:rsidP="00215E53">
      <w:pPr>
        <w:widowControl w:val="0"/>
        <w:numPr>
          <w:ilvl w:val="0"/>
          <w:numId w:val="19"/>
        </w:numPr>
        <w:autoSpaceDE w:val="0"/>
        <w:autoSpaceDN w:val="0"/>
        <w:spacing w:after="0" w:line="240" w:lineRule="auto"/>
        <w:ind w:left="1434" w:hanging="357"/>
        <w:jc w:val="both"/>
        <w:rPr>
          <w:rFonts w:ascii="Arial Narrow" w:eastAsia="Arial Narrow" w:hAnsi="Arial Narrow" w:cs="Arial"/>
          <w:lang w:val="en-US"/>
        </w:rPr>
      </w:pPr>
      <w:r w:rsidRPr="00FA5855">
        <w:rPr>
          <w:rFonts w:ascii="Arial Narrow" w:eastAsia="Arial Narrow" w:hAnsi="Arial Narrow" w:cs="Arial"/>
          <w:lang w:val="en-US"/>
        </w:rPr>
        <w:t xml:space="preserve">plačilom za delo, </w:t>
      </w:r>
    </w:p>
    <w:p w:rsidR="00215E53" w:rsidRPr="00FA5855" w:rsidRDefault="00215E53" w:rsidP="00215E53">
      <w:pPr>
        <w:widowControl w:val="0"/>
        <w:numPr>
          <w:ilvl w:val="0"/>
          <w:numId w:val="19"/>
        </w:numPr>
        <w:autoSpaceDE w:val="0"/>
        <w:autoSpaceDN w:val="0"/>
        <w:spacing w:after="0" w:line="240" w:lineRule="auto"/>
        <w:ind w:left="1434" w:hanging="357"/>
        <w:jc w:val="both"/>
        <w:rPr>
          <w:rFonts w:ascii="Arial Narrow" w:eastAsia="Arial Narrow" w:hAnsi="Arial Narrow" w:cs="Arial"/>
          <w:lang w:val="en-US"/>
        </w:rPr>
      </w:pPr>
      <w:r w:rsidRPr="00FA5855">
        <w:rPr>
          <w:rFonts w:ascii="Arial Narrow" w:eastAsia="Arial Narrow" w:hAnsi="Arial Narrow" w:cs="Arial"/>
          <w:lang w:val="en-US"/>
        </w:rPr>
        <w:t xml:space="preserve">delovnim časom, </w:t>
      </w:r>
    </w:p>
    <w:p w:rsidR="00215E53" w:rsidRPr="00FA5855" w:rsidRDefault="00215E53" w:rsidP="00215E53">
      <w:pPr>
        <w:widowControl w:val="0"/>
        <w:numPr>
          <w:ilvl w:val="0"/>
          <w:numId w:val="19"/>
        </w:numPr>
        <w:autoSpaceDE w:val="0"/>
        <w:autoSpaceDN w:val="0"/>
        <w:spacing w:after="0" w:line="240" w:lineRule="auto"/>
        <w:ind w:left="1434" w:hanging="357"/>
        <w:jc w:val="both"/>
        <w:rPr>
          <w:rFonts w:ascii="Arial Narrow" w:eastAsia="Arial Narrow" w:hAnsi="Arial Narrow" w:cs="Arial"/>
          <w:lang w:val="en-US"/>
        </w:rPr>
      </w:pPr>
      <w:r w:rsidRPr="00FA5855">
        <w:rPr>
          <w:rFonts w:ascii="Arial Narrow" w:eastAsia="Arial Narrow" w:hAnsi="Arial Narrow" w:cs="Arial"/>
          <w:lang w:val="en-US"/>
        </w:rPr>
        <w:t xml:space="preserve">počitki, </w:t>
      </w:r>
    </w:p>
    <w:p w:rsidR="00215E53" w:rsidRPr="00FA5855" w:rsidRDefault="00215E53" w:rsidP="00215E53">
      <w:pPr>
        <w:widowControl w:val="0"/>
        <w:numPr>
          <w:ilvl w:val="0"/>
          <w:numId w:val="19"/>
        </w:numPr>
        <w:autoSpaceDE w:val="0"/>
        <w:autoSpaceDN w:val="0"/>
        <w:spacing w:after="0" w:line="240" w:lineRule="auto"/>
        <w:ind w:left="1434" w:hanging="357"/>
        <w:jc w:val="both"/>
        <w:rPr>
          <w:rFonts w:ascii="Arial Narrow" w:eastAsia="Arial Narrow" w:hAnsi="Arial Narrow" w:cs="Arial"/>
          <w:lang w:val="en-US"/>
        </w:rPr>
      </w:pPr>
      <w:r w:rsidRPr="00FA5855">
        <w:rPr>
          <w:rFonts w:ascii="Arial Narrow" w:eastAsia="Arial Narrow" w:hAnsi="Arial Narrow" w:cs="Arial"/>
          <w:lang w:val="en-US"/>
        </w:rPr>
        <w:t xml:space="preserve">opravljanjem dela na podlagi pogodb civilnega prava kljub obstoju elementov delovnega razmerja ali v zvezi z zaposlovanjem na črno </w:t>
      </w:r>
    </w:p>
    <w:p w:rsidR="00215E53" w:rsidRPr="00FA5855" w:rsidRDefault="00215E53" w:rsidP="00215E53">
      <w:pPr>
        <w:widowControl w:val="0"/>
        <w:autoSpaceDE w:val="0"/>
        <w:autoSpaceDN w:val="0"/>
        <w:spacing w:after="0" w:line="240" w:lineRule="auto"/>
        <w:ind w:left="708"/>
        <w:jc w:val="both"/>
        <w:rPr>
          <w:rFonts w:ascii="Arial Narrow" w:eastAsia="Arial Narrow" w:hAnsi="Arial Narrow" w:cs="Arial"/>
          <w:lang w:val="en-US"/>
        </w:rPr>
      </w:pPr>
      <w:r w:rsidRPr="00FA5855">
        <w:rPr>
          <w:rFonts w:ascii="Arial Narrow" w:eastAsia="Arial Narrow" w:hAnsi="Arial Narrow" w:cs="Arial"/>
          <w:lang w:val="en-US"/>
        </w:rPr>
        <w:t>in za kateri mu je bila s pravnomočno odločitvijo ali več pravnomočnimi odločitvami izrečena globa za prekršek,</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Če naročnik v roku 30 dni od seznanitve s kršitvijo ne začne novega postopka javnega naročila, se šteje, da je pogodba razvezana trideseti dan od seznanitve s kršitvijo.</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29.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 xml:space="preserve">Pogodbeni stranki se sporazumeta, da bosta vsa sporna vprašanja reševala sporazumno v duhu dobrih poslovnih </w:t>
      </w:r>
      <w:r w:rsidRPr="00FA5855">
        <w:rPr>
          <w:rFonts w:ascii="Arial Narrow" w:eastAsia="Arial Narrow" w:hAnsi="Arial Narrow" w:cs="Arial"/>
          <w:lang w:val="en-US"/>
        </w:rPr>
        <w:lastRenderedPageBreak/>
        <w:t>običajev.</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V primeru, da spora ne rešita sporazumno, je za razrešitev spora pristojno stvarno pristojno sodišče v Kranju.</w:t>
      </w:r>
    </w:p>
    <w:p w:rsidR="00215E53" w:rsidRPr="00FA5855" w:rsidRDefault="00215E53" w:rsidP="00215E53">
      <w:pPr>
        <w:keepNext/>
        <w:keepLines/>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30.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Pri tolmačenju te pogodbe in reševanju sporov se poleg pogodbe in Obligacijskega zakonika upoštevajo kot sestavni deli pogodbe tudi:</w:t>
      </w:r>
    </w:p>
    <w:p w:rsidR="00215E53" w:rsidRPr="00FA5855" w:rsidRDefault="00215E53" w:rsidP="00215E53">
      <w:pPr>
        <w:widowControl w:val="0"/>
        <w:numPr>
          <w:ilvl w:val="0"/>
          <w:numId w:val="23"/>
        </w:numPr>
        <w:autoSpaceDE w:val="0"/>
        <w:autoSpaceDN w:val="0"/>
        <w:spacing w:after="0" w:line="240" w:lineRule="auto"/>
        <w:ind w:left="714" w:hanging="357"/>
        <w:jc w:val="both"/>
        <w:rPr>
          <w:rFonts w:ascii="Arial Narrow" w:eastAsia="Arial Narrow" w:hAnsi="Arial Narrow" w:cs="Arial"/>
          <w:lang w:val="en-US"/>
        </w:rPr>
      </w:pPr>
      <w:r w:rsidRPr="00FA5855">
        <w:rPr>
          <w:rFonts w:ascii="Arial Narrow" w:eastAsia="Arial Narrow" w:hAnsi="Arial Narrow" w:cs="Arial"/>
          <w:lang w:val="en-US"/>
        </w:rPr>
        <w:t>razpisna dokumentacija,</w:t>
      </w:r>
    </w:p>
    <w:p w:rsidR="00215E53" w:rsidRPr="00FA5855" w:rsidRDefault="00215E53" w:rsidP="00215E53">
      <w:pPr>
        <w:widowControl w:val="0"/>
        <w:numPr>
          <w:ilvl w:val="0"/>
          <w:numId w:val="23"/>
        </w:numPr>
        <w:autoSpaceDE w:val="0"/>
        <w:autoSpaceDN w:val="0"/>
        <w:spacing w:after="0" w:line="240" w:lineRule="auto"/>
        <w:ind w:left="714" w:hanging="357"/>
        <w:jc w:val="both"/>
        <w:rPr>
          <w:rFonts w:ascii="Arial Narrow" w:eastAsia="Arial Narrow" w:hAnsi="Arial Narrow" w:cs="Arial"/>
          <w:lang w:val="en-US"/>
        </w:rPr>
      </w:pPr>
      <w:r w:rsidRPr="00FA5855">
        <w:rPr>
          <w:rFonts w:ascii="Arial Narrow" w:eastAsia="Arial Narrow" w:hAnsi="Arial Narrow" w:cs="Arial"/>
          <w:lang w:val="en-US"/>
        </w:rPr>
        <w:t>ponudbena dokumentacija z izjavo o soglašanju z razpisnimi pogoji.</w:t>
      </w:r>
    </w:p>
    <w:p w:rsidR="00215E53" w:rsidRPr="00FA5855" w:rsidRDefault="00215E53" w:rsidP="00215E53">
      <w:pPr>
        <w:widowControl w:val="0"/>
        <w:tabs>
          <w:tab w:val="left" w:pos="1701"/>
        </w:tabs>
        <w:autoSpaceDE w:val="0"/>
        <w:autoSpaceDN w:val="0"/>
        <w:spacing w:after="0" w:line="240" w:lineRule="auto"/>
        <w:rPr>
          <w:rFonts w:ascii="Arial Narrow" w:eastAsia="Arial Narrow" w:hAnsi="Arial Narrow" w:cs="Arial"/>
          <w:bCs/>
          <w:lang w:val="en-US"/>
        </w:rPr>
      </w:pPr>
    </w:p>
    <w:p w:rsidR="00215E53" w:rsidRPr="00FA5855" w:rsidRDefault="00215E53" w:rsidP="00215E53">
      <w:pPr>
        <w:widowControl w:val="0"/>
        <w:tabs>
          <w:tab w:val="left" w:pos="1701"/>
        </w:tabs>
        <w:autoSpaceDE w:val="0"/>
        <w:autoSpaceDN w:val="0"/>
        <w:spacing w:after="0" w:line="240" w:lineRule="auto"/>
        <w:rPr>
          <w:rFonts w:ascii="Arial Narrow" w:eastAsia="Arial Narrow" w:hAnsi="Arial Narrow" w:cs="Arial"/>
          <w:bCs/>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b/>
          <w:bCs/>
          <w:lang w:val="en-US"/>
        </w:rPr>
      </w:pPr>
      <w:r w:rsidRPr="00FA5855">
        <w:rPr>
          <w:rFonts w:ascii="Arial Narrow" w:eastAsia="Arial Narrow" w:hAnsi="Arial Narrow" w:cs="Arial"/>
          <w:b/>
          <w:bCs/>
          <w:lang w:val="en-US"/>
        </w:rPr>
        <w:t>X. Veljavnost pogodbe, končne določbe</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31. člen</w:t>
      </w: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Pogodba prične veljati, ko jo podpišejo zastopniki vseh pogodbenih strank in ko ponudnik dostavi garancijo za dobro izvedbo pogodbenih obveznosti. Pogodba velja do izpolnitve pogodbenih obveznosti.</w:t>
      </w: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Sporazumevanje v zvezi z izvajanjem te pogodbe bo opravljeno v slovenskem jeziku ali kadar bo to za naročnika oz. uporabnika sprejemljivo, tudi v angleškem jeziku.</w:t>
      </w: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Če v dokumentih pride do dvoumnosti, mora prodajalec, naročnik oz. uporabnik dati vse potrebne obrazložitve ali navodila.</w:t>
      </w: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p>
    <w:p w:rsidR="00215E53" w:rsidRPr="00FA5855" w:rsidRDefault="00215E53" w:rsidP="00215E53">
      <w:pPr>
        <w:widowControl w:val="0"/>
        <w:tabs>
          <w:tab w:val="left" w:pos="1701"/>
        </w:tabs>
        <w:autoSpaceDE w:val="0"/>
        <w:autoSpaceDN w:val="0"/>
        <w:spacing w:after="0" w:line="240" w:lineRule="auto"/>
        <w:jc w:val="both"/>
        <w:rPr>
          <w:rFonts w:ascii="Arial Narrow" w:eastAsia="Arial Narrow" w:hAnsi="Arial Narrow" w:cs="Arial"/>
          <w:bCs/>
          <w:lang w:val="en-US"/>
        </w:rPr>
      </w:pPr>
      <w:r w:rsidRPr="00FA5855">
        <w:rPr>
          <w:rFonts w:ascii="Arial Narrow" w:eastAsia="Arial Narrow" w:hAnsi="Arial Narrow" w:cs="Arial"/>
          <w:bCs/>
          <w:lang w:val="en-US"/>
        </w:rPr>
        <w:t>Zaradi ničnosti posameznega pogodbenega določila ni nična celotna pogodba, če lahko ostane brez ničnega določila in če nično določilo ni bil ne pogodbeni pogoj in ne odločilen nagib za sklenitev predmetne pogodbe.</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Pogodba solidarno zavezuje vsakokratne pravne naslednike tudi v primeru organizacijskih oziroma statusno – lastninskih sprememb.</w:t>
      </w:r>
    </w:p>
    <w:p w:rsidR="00215E53" w:rsidRPr="00FA5855" w:rsidRDefault="00215E53" w:rsidP="00215E53">
      <w:pPr>
        <w:widowControl w:val="0"/>
        <w:autoSpaceDE w:val="0"/>
        <w:autoSpaceDN w:val="0"/>
        <w:spacing w:after="0" w:line="240" w:lineRule="auto"/>
        <w:jc w:val="center"/>
        <w:rPr>
          <w:rFonts w:ascii="Arial Narrow" w:eastAsia="Arial Narrow" w:hAnsi="Arial Narrow" w:cs="Arial"/>
          <w:bCs/>
          <w:lang w:val="en-US"/>
        </w:rPr>
      </w:pPr>
      <w:r w:rsidRPr="00FA5855">
        <w:rPr>
          <w:rFonts w:ascii="Arial Narrow" w:eastAsia="Arial Narrow" w:hAnsi="Arial Narrow" w:cs="Arial"/>
          <w:bCs/>
          <w:lang w:val="en-US"/>
        </w:rPr>
        <w:t>32. člen</w:t>
      </w: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jc w:val="both"/>
        <w:rPr>
          <w:rFonts w:ascii="Arial Narrow" w:eastAsia="Arial Narrow" w:hAnsi="Arial Narrow" w:cs="Arial"/>
          <w:lang w:val="en-US"/>
        </w:rPr>
      </w:pPr>
      <w:r w:rsidRPr="00FA5855">
        <w:rPr>
          <w:rFonts w:ascii="Arial Narrow" w:eastAsia="Arial Narrow" w:hAnsi="Arial Narrow" w:cs="Arial"/>
          <w:lang w:val="en-US"/>
        </w:rPr>
        <w:t>Pogodba je sestavljena v štirih enakih izvodih, od katerih prejme vsaka pogodbena stranka po dva izvoda.</w:t>
      </w:r>
    </w:p>
    <w:p w:rsidR="00215E53" w:rsidRPr="00FA5855" w:rsidRDefault="00215E53" w:rsidP="00215E53">
      <w:pPr>
        <w:widowControl w:val="0"/>
        <w:autoSpaceDE w:val="0"/>
        <w:autoSpaceDN w:val="0"/>
        <w:spacing w:after="0" w:line="240" w:lineRule="auto"/>
        <w:rPr>
          <w:rFonts w:ascii="Arial Narrow" w:eastAsia="Arial Narrow" w:hAnsi="Arial Narrow" w:cs="Arial"/>
          <w:lang w:val="en-US"/>
        </w:rPr>
      </w:pPr>
    </w:p>
    <w:p w:rsidR="00215E53" w:rsidRPr="00FA5855" w:rsidRDefault="00215E53" w:rsidP="00215E53">
      <w:pPr>
        <w:widowControl w:val="0"/>
        <w:autoSpaceDE w:val="0"/>
        <w:autoSpaceDN w:val="0"/>
        <w:spacing w:after="0" w:line="240" w:lineRule="auto"/>
        <w:rPr>
          <w:rFonts w:ascii="Arial Narrow" w:eastAsia="Arial Narrow" w:hAnsi="Arial Narrow" w:cs="Arial"/>
          <w:i/>
          <w:lang w:val="en-US"/>
        </w:rPr>
      </w:pPr>
      <w:r w:rsidRPr="00FA5855">
        <w:rPr>
          <w:rFonts w:ascii="Arial Narrow" w:eastAsia="Arial Narrow" w:hAnsi="Arial Narrow" w:cs="Arial"/>
          <w:i/>
          <w:lang w:val="en-US"/>
        </w:rPr>
        <w:t>Priloge:</w:t>
      </w:r>
    </w:p>
    <w:p w:rsidR="00215E53" w:rsidRPr="00FA5855" w:rsidRDefault="00215E53" w:rsidP="00215E53">
      <w:pPr>
        <w:widowControl w:val="0"/>
        <w:numPr>
          <w:ilvl w:val="0"/>
          <w:numId w:val="24"/>
        </w:numPr>
        <w:autoSpaceDE w:val="0"/>
        <w:autoSpaceDN w:val="0"/>
        <w:spacing w:after="0" w:line="240" w:lineRule="auto"/>
        <w:ind w:left="714" w:hanging="357"/>
        <w:rPr>
          <w:rFonts w:ascii="Arial Narrow" w:eastAsia="Arial Narrow" w:hAnsi="Arial Narrow" w:cs="Arial"/>
          <w:i/>
          <w:lang w:val="en-US"/>
        </w:rPr>
      </w:pPr>
      <w:r w:rsidRPr="00FA5855">
        <w:rPr>
          <w:rFonts w:ascii="Arial Narrow" w:eastAsia="Arial Narrow" w:hAnsi="Arial Narrow" w:cs="Arial"/>
          <w:i/>
          <w:lang w:val="en-US"/>
        </w:rPr>
        <w:t>Ponudbeni predračun (obrazec št. 4 in 4/1)</w:t>
      </w:r>
    </w:p>
    <w:p w:rsidR="00215E53" w:rsidRPr="00FA5855" w:rsidRDefault="00215E53" w:rsidP="00215E53">
      <w:pPr>
        <w:widowControl w:val="0"/>
        <w:numPr>
          <w:ilvl w:val="0"/>
          <w:numId w:val="24"/>
        </w:numPr>
        <w:autoSpaceDE w:val="0"/>
        <w:autoSpaceDN w:val="0"/>
        <w:spacing w:after="0" w:line="240" w:lineRule="auto"/>
        <w:ind w:left="714" w:hanging="357"/>
        <w:rPr>
          <w:rFonts w:ascii="Arial Narrow" w:eastAsia="Arial Narrow" w:hAnsi="Arial Narrow" w:cs="Arial"/>
          <w:i/>
          <w:lang w:val="en-US"/>
        </w:rPr>
      </w:pPr>
      <w:r w:rsidRPr="00FA5855">
        <w:rPr>
          <w:rFonts w:ascii="Arial Narrow" w:eastAsia="Arial Narrow" w:hAnsi="Arial Narrow" w:cs="Arial"/>
          <w:i/>
          <w:lang w:val="en-US"/>
        </w:rPr>
        <w:t>Tehnične specifikacije (obarzec št. 6)</w:t>
      </w:r>
    </w:p>
    <w:p w:rsidR="00215E53" w:rsidRPr="00FA5855" w:rsidRDefault="00215E53" w:rsidP="00215E53">
      <w:pPr>
        <w:widowControl w:val="0"/>
        <w:autoSpaceDE w:val="0"/>
        <w:autoSpaceDN w:val="0"/>
        <w:spacing w:after="0" w:line="240" w:lineRule="auto"/>
        <w:rPr>
          <w:rFonts w:ascii="Arial Narrow" w:eastAsia="Arial Narrow" w:hAnsi="Arial Narrow" w:cs="Arial Narrow"/>
          <w:sz w:val="24"/>
          <w:lang w:val="en-US"/>
        </w:rPr>
      </w:pPr>
    </w:p>
    <w:tbl>
      <w:tblPr>
        <w:tblStyle w:val="Tabelamrea1"/>
        <w:tblW w:w="0" w:type="auto"/>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464"/>
      </w:tblGrid>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Št.</w:t>
            </w:r>
            <w:r w:rsidRPr="00FA5855">
              <w:rPr>
                <w:rFonts w:ascii="Arial Narrow" w:eastAsia="Arial Narrow" w:hAnsi="Arial Narrow" w:cs="Arial Narrow"/>
                <w:spacing w:val="-1"/>
              </w:rPr>
              <w:t xml:space="preserve"> </w:t>
            </w:r>
            <w:r w:rsidRPr="00FA5855">
              <w:rPr>
                <w:rFonts w:ascii="Arial Narrow" w:eastAsia="Arial Narrow" w:hAnsi="Arial Narrow" w:cs="Arial Narrow"/>
              </w:rPr>
              <w:t>pogodbe:</w:t>
            </w: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Št.</w:t>
            </w:r>
            <w:r w:rsidRPr="00FA5855">
              <w:rPr>
                <w:rFonts w:ascii="Arial Narrow" w:eastAsia="Arial Narrow" w:hAnsi="Arial Narrow" w:cs="Arial Narrow"/>
                <w:spacing w:val="-1"/>
              </w:rPr>
              <w:t xml:space="preserve"> </w:t>
            </w:r>
            <w:r w:rsidRPr="00FA5855">
              <w:rPr>
                <w:rFonts w:ascii="Arial Narrow" w:eastAsia="Arial Narrow" w:hAnsi="Arial Narrow" w:cs="Arial Narrow"/>
              </w:rPr>
              <w:t>pogodbe:</w:t>
            </w:r>
          </w:p>
        </w:tc>
      </w:tr>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_____________, dne _______________</w:t>
            </w: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Golnik, dne __________________</w:t>
            </w:r>
          </w:p>
        </w:tc>
      </w:tr>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p>
        </w:tc>
      </w:tr>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Ponudnik</w:t>
            </w: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Naročnik</w:t>
            </w:r>
          </w:p>
        </w:tc>
      </w:tr>
      <w:tr w:rsidR="00215E53" w:rsidRPr="00FA5855" w:rsidTr="00CF7009">
        <w:tc>
          <w:tcPr>
            <w:tcW w:w="4456" w:type="dxa"/>
          </w:tcPr>
          <w:p w:rsidR="00215E53" w:rsidRPr="00FA5855" w:rsidRDefault="00215E53" w:rsidP="00CF7009">
            <w:pPr>
              <w:widowControl w:val="0"/>
              <w:autoSpaceDE w:val="0"/>
              <w:autoSpaceDN w:val="0"/>
              <w:spacing w:after="0" w:line="240" w:lineRule="auto"/>
              <w:rPr>
                <w:rFonts w:ascii="Arial Narrow" w:eastAsia="Arial Narrow" w:hAnsi="Arial Narrow" w:cs="Arial Narrow"/>
              </w:rPr>
            </w:pPr>
          </w:p>
        </w:tc>
        <w:tc>
          <w:tcPr>
            <w:tcW w:w="4464" w:type="dxa"/>
          </w:tcPr>
          <w:p w:rsidR="00215E53" w:rsidRPr="00FA5855" w:rsidRDefault="00215E53" w:rsidP="00CF7009">
            <w:pPr>
              <w:widowControl w:val="0"/>
              <w:autoSpaceDE w:val="0"/>
              <w:autoSpaceDN w:val="0"/>
              <w:spacing w:after="0" w:line="240" w:lineRule="auto"/>
              <w:rPr>
                <w:rFonts w:ascii="Arial Narrow" w:eastAsia="Arial Narrow" w:hAnsi="Arial Narrow" w:cs="Arial Narrow"/>
                <w:b/>
              </w:rPr>
            </w:pPr>
            <w:r w:rsidRPr="00FA5855">
              <w:rPr>
                <w:rFonts w:ascii="Arial Narrow" w:eastAsia="Arial Narrow" w:hAnsi="Arial Narrow" w:cs="Arial Narrow"/>
                <w:b/>
              </w:rPr>
              <w:t>Klinika Golnik</w:t>
            </w:r>
          </w:p>
        </w:tc>
      </w:tr>
      <w:tr w:rsidR="00215E53" w:rsidRPr="00FA5855" w:rsidTr="00CF7009">
        <w:tc>
          <w:tcPr>
            <w:tcW w:w="4456" w:type="dxa"/>
          </w:tcPr>
          <w:p w:rsidR="00215E53" w:rsidRPr="00FA5855" w:rsidRDefault="00215E53" w:rsidP="00CF7009">
            <w:pPr>
              <w:widowControl w:val="0"/>
              <w:autoSpaceDE w:val="0"/>
              <w:autoSpaceDN w:val="0"/>
              <w:spacing w:after="0" w:line="240" w:lineRule="auto"/>
              <w:rPr>
                <w:rFonts w:ascii="Arial Narrow" w:eastAsia="Arial Narrow" w:hAnsi="Arial Narrow" w:cs="Arial Narrow"/>
              </w:rPr>
            </w:pPr>
          </w:p>
        </w:tc>
        <w:tc>
          <w:tcPr>
            <w:tcW w:w="4464" w:type="dxa"/>
          </w:tcPr>
          <w:p w:rsidR="00215E53" w:rsidRPr="00FA5855" w:rsidRDefault="00215E53" w:rsidP="00CF7009">
            <w:pPr>
              <w:widowControl w:val="0"/>
              <w:autoSpaceDE w:val="0"/>
              <w:autoSpaceDN w:val="0"/>
              <w:spacing w:after="0" w:line="240" w:lineRule="auto"/>
              <w:rPr>
                <w:rFonts w:ascii="Arial Narrow" w:eastAsia="Arial Narrow" w:hAnsi="Arial Narrow" w:cs="Arial Narrow"/>
                <w:b/>
              </w:rPr>
            </w:pPr>
            <w:r w:rsidRPr="00FA5855">
              <w:rPr>
                <w:rFonts w:ascii="Arial Narrow" w:eastAsia="Arial Narrow" w:hAnsi="Arial Narrow" w:cs="Arial Narrow"/>
                <w:b/>
              </w:rPr>
              <w:t>Golnik 36, 4204 Golnik</w:t>
            </w:r>
          </w:p>
        </w:tc>
      </w:tr>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p>
        </w:tc>
      </w:tr>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Direktor / -ica</w:t>
            </w: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r w:rsidRPr="00FA5855">
              <w:rPr>
                <w:rFonts w:ascii="Arial Narrow" w:eastAsia="Arial Narrow" w:hAnsi="Arial Narrow" w:cs="Arial Narrow"/>
              </w:rPr>
              <w:t>Direktor</w:t>
            </w:r>
          </w:p>
        </w:tc>
      </w:tr>
      <w:tr w:rsidR="00215E53" w:rsidRPr="00FA5855" w:rsidTr="00CF7009">
        <w:tc>
          <w:tcPr>
            <w:tcW w:w="4456"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rPr>
            </w:pPr>
          </w:p>
        </w:tc>
        <w:tc>
          <w:tcPr>
            <w:tcW w:w="4464" w:type="dxa"/>
          </w:tcPr>
          <w:p w:rsidR="00215E53" w:rsidRPr="00FA5855" w:rsidRDefault="00215E53" w:rsidP="00CF7009">
            <w:pPr>
              <w:widowControl w:val="0"/>
              <w:tabs>
                <w:tab w:val="left" w:pos="3739"/>
                <w:tab w:val="left" w:pos="5110"/>
                <w:tab w:val="left" w:pos="8700"/>
              </w:tabs>
              <w:autoSpaceDE w:val="0"/>
              <w:autoSpaceDN w:val="0"/>
              <w:spacing w:after="0" w:line="240" w:lineRule="auto"/>
              <w:rPr>
                <w:rFonts w:ascii="Arial Narrow" w:eastAsia="Arial Narrow" w:hAnsi="Arial Narrow" w:cs="Arial Narrow"/>
                <w:b/>
              </w:rPr>
            </w:pPr>
            <w:r w:rsidRPr="00FA5855">
              <w:rPr>
                <w:rFonts w:ascii="Arial Narrow" w:eastAsia="Arial Narrow" w:hAnsi="Arial Narrow" w:cs="Arial Narrow"/>
                <w:b/>
                <w:w w:val="105"/>
              </w:rPr>
              <w:t>doc. dr. Aleš Rozman, dr. med., spec.</w:t>
            </w:r>
          </w:p>
        </w:tc>
      </w:tr>
    </w:tbl>
    <w:p w:rsidR="00215E53" w:rsidRPr="00F84559" w:rsidRDefault="00215E53" w:rsidP="00215E53">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215E53" w:rsidRPr="00F84559" w:rsidRDefault="00215E53" w:rsidP="00215E53">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215E53" w:rsidRDefault="00215E53" w:rsidP="00215E53">
      <w:pPr>
        <w:pStyle w:val="Brezrazmikov"/>
        <w:rPr>
          <w:rFonts w:ascii="Arial Narrow" w:eastAsia="Times New Roman" w:hAnsi="Arial Narrow"/>
          <w:lang w:eastAsia="sl-SI"/>
        </w:rPr>
      </w:pPr>
    </w:p>
    <w:p w:rsidR="00215E53" w:rsidRDefault="00215E53" w:rsidP="00215E53">
      <w:pPr>
        <w:tabs>
          <w:tab w:val="left" w:pos="637"/>
        </w:tabs>
        <w:spacing w:line="240" w:lineRule="auto"/>
        <w:ind w:left="75"/>
        <w:rPr>
          <w:rFonts w:ascii="Arial Narrow" w:hAnsi="Arial Narrow"/>
          <w:b/>
          <w:bCs/>
          <w:color w:val="000000"/>
        </w:rPr>
      </w:pPr>
      <w:r w:rsidRPr="00B56019">
        <w:rPr>
          <w:rFonts w:ascii="Arial Narrow" w:hAnsi="Arial Narrow"/>
          <w:b/>
          <w:bCs/>
          <w:color w:val="000000"/>
        </w:rPr>
        <w:t xml:space="preserve">MOBILNI RTG </w:t>
      </w:r>
      <w:r>
        <w:rPr>
          <w:rFonts w:ascii="Arial Narrow" w:hAnsi="Arial Narrow"/>
          <w:b/>
          <w:bCs/>
          <w:color w:val="000000"/>
        </w:rPr>
        <w:t xml:space="preserve"> S </w:t>
      </w:r>
      <w:r w:rsidRPr="00B56019">
        <w:rPr>
          <w:rFonts w:ascii="Arial Narrow" w:hAnsi="Arial Narrow"/>
          <w:b/>
          <w:bCs/>
          <w:color w:val="000000"/>
        </w:rPr>
        <w:t>C</w:t>
      </w:r>
      <w:r>
        <w:rPr>
          <w:rFonts w:ascii="Arial Narrow" w:hAnsi="Arial Narrow"/>
          <w:b/>
          <w:bCs/>
          <w:color w:val="000000"/>
        </w:rPr>
        <w:t>-</w:t>
      </w:r>
      <w:r w:rsidRPr="00B56019">
        <w:rPr>
          <w:rFonts w:ascii="Arial Narrow" w:hAnsi="Arial Narrow"/>
          <w:b/>
          <w:bCs/>
          <w:color w:val="000000"/>
        </w:rPr>
        <w:t>LOK</w:t>
      </w:r>
      <w:r>
        <w:rPr>
          <w:rFonts w:ascii="Arial Narrow" w:hAnsi="Arial Narrow"/>
          <w:b/>
          <w:bCs/>
          <w:color w:val="000000"/>
        </w:rPr>
        <w:t>OM</w:t>
      </w:r>
      <w:r w:rsidRPr="00B56019">
        <w:rPr>
          <w:rFonts w:ascii="Arial Narrow" w:hAnsi="Arial Narrow"/>
          <w:b/>
          <w:bCs/>
          <w:color w:val="000000"/>
        </w:rPr>
        <w:t xml:space="preserve"> </w:t>
      </w:r>
      <w:r>
        <w:rPr>
          <w:rFonts w:ascii="Arial Narrow" w:hAnsi="Arial Narrow"/>
          <w:b/>
          <w:bCs/>
          <w:color w:val="000000"/>
        </w:rPr>
        <w:t xml:space="preserve">IN </w:t>
      </w:r>
      <w:r w:rsidRPr="00B56019">
        <w:rPr>
          <w:rFonts w:ascii="Arial Narrow" w:hAnsi="Arial Narrow"/>
          <w:b/>
          <w:bCs/>
          <w:color w:val="000000"/>
        </w:rPr>
        <w:t xml:space="preserve">PLOŠČATIM </w:t>
      </w:r>
      <w:r>
        <w:rPr>
          <w:rFonts w:ascii="Arial Narrow" w:hAnsi="Arial Narrow"/>
          <w:b/>
          <w:bCs/>
          <w:color w:val="000000"/>
        </w:rPr>
        <w:t>DIREKTNIM DETEKTORJEM</w:t>
      </w:r>
    </w:p>
    <w:p w:rsidR="00215E53" w:rsidRDefault="00215E53" w:rsidP="00215E53">
      <w:pPr>
        <w:tabs>
          <w:tab w:val="left" w:pos="637"/>
        </w:tabs>
        <w:spacing w:line="240" w:lineRule="auto"/>
        <w:ind w:left="75"/>
        <w:rPr>
          <w:rFonts w:ascii="Arial Narrow" w:hAnsi="Arial Narrow"/>
          <w:b/>
          <w:bCs/>
          <w:color w:val="000000"/>
        </w:rPr>
      </w:pPr>
      <w:r>
        <w:rPr>
          <w:rFonts w:ascii="Arial Narrow" w:hAnsi="Arial Narrow"/>
          <w:color w:val="000000"/>
        </w:rPr>
        <w:t> </w:t>
      </w:r>
      <w:r>
        <w:rPr>
          <w:rFonts w:ascii="Arial Narrow" w:hAnsi="Arial Narrow"/>
          <w:color w:val="000000"/>
        </w:rPr>
        <w:tab/>
      </w:r>
      <w:r>
        <w:rPr>
          <w:rFonts w:ascii="Arial Narrow" w:hAnsi="Arial Narrow"/>
          <w:b/>
          <w:bCs/>
          <w:color w:val="000000"/>
        </w:rPr>
        <w:br/>
        <w:t>Aparat je sestavljen iz RTG generatorja, izocentričnega C loka, RTG cevi z zaslonko, slikovnega detektorja, vozička z dvema monitorjema, upravljalno konzolo  in dodatno opremo po natančnejši specifikaciji v nadaljevanju:</w:t>
      </w: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RTG GENERATOR</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Mora biti visokofrekvenčen z nominalno močjo vsaj 25 kW</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Napetosti v razponu vsaj  40kV -125 kV</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Aparat mora omogočati posamično slikanje (one shot) ter pulsno diaskopijo (od 0,5 p/s do 30 p/s)</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Tok pri fluoroskopiji  v razponu vsaj od 3mA do 250mA</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Tok pri slikanju  v razponu vsaj od 20 do 250 mA</w:t>
      </w:r>
      <w:r>
        <w:rPr>
          <w:rFonts w:ascii="Arial Narrow" w:hAnsi="Arial Narrow"/>
          <w:color w:val="000000"/>
        </w:rPr>
        <w:br/>
      </w: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C – LOK</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Čim večja razdalja med RTG cevjo in sprejemnikom, minimalno 900 mm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Motorizirana orbitalna rotacija oz. rotacija v ravnini C loka minimalno 180°</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Motorizirani vertikalni premik minimalno 400 mm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Horizontalni premik minimalno 200 mm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Motorizirana angulacija c-loka (rotacija C-loka okrog osi vpetja) minimalno  </w:t>
      </w:r>
      <w:r w:rsidRPr="00991B86">
        <w:rPr>
          <w:color w:val="000000"/>
        </w:rPr>
        <w:t>± 200°</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Globina C-loka (centralni žarek RTG snopa do C loka v pravokotni smeri) minimalno 700mm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Vrtljivost  C loka okoli vertikalne osi vsaj (swivel, wig wag ipd.) ±  10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Rotacija in angulacija C-loka morata biti motorizirani</w:t>
      </w:r>
    </w:p>
    <w:p w:rsidR="00215E53"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Aparat mora omogočati shranjevanje vsaj 2 položajev (vsaj kot angulacije, rotacije in položaj zaslonke) in enostaven izbor ter nastavitev C loka v shranjen položaj </w:t>
      </w:r>
    </w:p>
    <w:p w:rsidR="00215E53" w:rsidRPr="00991B86" w:rsidRDefault="00215E53" w:rsidP="00215E53">
      <w:pPr>
        <w:tabs>
          <w:tab w:val="left" w:pos="637"/>
        </w:tabs>
        <w:spacing w:line="240" w:lineRule="auto"/>
        <w:rPr>
          <w:rFonts w:ascii="Arial Narrow" w:hAnsi="Arial Narrow"/>
          <w:color w:val="000000"/>
        </w:rPr>
      </w:pP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RTG CEV IN ZASLONKA</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Najvišja nastavljiva napetost mora biti vsaj 125kV</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Cev mora imeti dva fokusa: manjši  fokus ne sme biti  večji od 0,3 mm in večji fokus ne sme biti večji od 0,5 mm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RTG cev mora omogočati filtracijo snopa mehkih žarkov</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sistem mora imeti linearne zaslonke</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možnost kolimacije brez RTG žarkov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sistem mora imeti pozicijski laser s strani detektorja</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Sistem mora imeti DAP</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Toplotna kapaciteta anode minimalno 350 kHU</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Zaslonka mora biti asimetrično nastavljiva, vrtljiva 360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Radiografsk</w:t>
      </w:r>
      <w:r>
        <w:t>a</w:t>
      </w:r>
      <w:r w:rsidRPr="00991B86">
        <w:rPr>
          <w:color w:val="000000"/>
        </w:rPr>
        <w:t xml:space="preserve"> rešetk</w:t>
      </w:r>
      <w:r>
        <w:t>a</w:t>
      </w:r>
      <w:r w:rsidRPr="00991B86">
        <w:rPr>
          <w:color w:val="000000"/>
        </w:rPr>
        <w:t xml:space="preserve"> mora imeti možnost enostavnega odstranjevanja (pediatrični bolniki)</w:t>
      </w:r>
      <w:r>
        <w:rPr>
          <w:color w:val="000000"/>
        </w:rPr>
        <w:br/>
      </w: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SLIKOVNI DETEKTOR</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Slikovni detektor mora biti ploščat slikovni detektor (FD)</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Delovati mora na osnovi CMOS tehnologije</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Matrica zajema vsaj  1500 x 1500 pik</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Velikost pixla ne sme biti večja od 160 µm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Globinski zajem slike mora biti vsaj 16 bit-ov</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Velikost ploščatega detektorja  mora biti vsaj 30x 30 cm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Imeti mora minimalno tri vhodna polja</w:t>
      </w:r>
    </w:p>
    <w:p w:rsidR="00215E53"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Sistem mora omogočati LIH</w:t>
      </w: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 xml:space="preserve">3D ZAJEM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motoriziran </w:t>
      </w:r>
      <w:r>
        <w:rPr>
          <w:rFonts w:ascii="Arial Narrow" w:hAnsi="Arial Narrow"/>
          <w:color w:val="000000"/>
        </w:rPr>
        <w:t xml:space="preserve">3D </w:t>
      </w:r>
      <w:r w:rsidRPr="00991B86">
        <w:rPr>
          <w:rFonts w:ascii="Arial Narrow" w:hAnsi="Arial Narrow"/>
          <w:color w:val="000000"/>
        </w:rPr>
        <w:t>zajem slike v vsaj 180°</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čas rotacije C loka  ne sme biti daljši od 60 s za 3D sliko</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sistem mora omogočati vsaj dve možnosti zajema slik - glede na število </w:t>
      </w:r>
      <w:r>
        <w:rPr>
          <w:rFonts w:ascii="Arial Narrow" w:hAnsi="Arial Narrow"/>
          <w:color w:val="000000"/>
        </w:rPr>
        <w:t xml:space="preserve">zajetih </w:t>
      </w:r>
      <w:r w:rsidRPr="00991B86">
        <w:rPr>
          <w:rFonts w:ascii="Arial Narrow" w:hAnsi="Arial Narrow"/>
          <w:color w:val="000000"/>
        </w:rPr>
        <w:t>slik</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sistem mora omogočati </w:t>
      </w:r>
      <w:r>
        <w:rPr>
          <w:rFonts w:ascii="Arial Narrow" w:hAnsi="Arial Narrow"/>
          <w:color w:val="000000"/>
        </w:rPr>
        <w:t>rekonstrukcijo</w:t>
      </w:r>
      <w:r w:rsidRPr="00991B86">
        <w:rPr>
          <w:rFonts w:ascii="Arial Narrow" w:hAnsi="Arial Narrow"/>
          <w:color w:val="000000"/>
        </w:rPr>
        <w:t xml:space="preserve"> v vseh 3 ravninah (aksialni, sagitalni in koronarni </w:t>
      </w:r>
    </w:p>
    <w:p w:rsidR="00215E53" w:rsidRPr="00991B86" w:rsidRDefault="00215E53" w:rsidP="00215E53">
      <w:pPr>
        <w:pStyle w:val="Odstavekseznama"/>
        <w:tabs>
          <w:tab w:val="left" w:pos="637"/>
        </w:tabs>
        <w:spacing w:line="240" w:lineRule="auto"/>
        <w:ind w:left="630"/>
        <w:rPr>
          <w:rFonts w:ascii="Arial Narrow" w:hAnsi="Arial Narrow"/>
          <w:color w:val="000000"/>
        </w:rPr>
      </w:pPr>
      <w:r w:rsidRPr="00991B86">
        <w:rPr>
          <w:rFonts w:ascii="Arial Narrow" w:hAnsi="Arial Narrow"/>
          <w:color w:val="000000"/>
        </w:rPr>
        <w:t xml:space="preserve">ravnini) </w:t>
      </w:r>
      <w:r>
        <w:rPr>
          <w:rFonts w:ascii="Arial Narrow" w:hAnsi="Arial Narrow"/>
          <w:color w:val="000000"/>
        </w:rPr>
        <w:t xml:space="preserve">in rekonstrukcijo ter prikaz </w:t>
      </w:r>
      <w:r w:rsidRPr="00991B86">
        <w:rPr>
          <w:rFonts w:ascii="Arial Narrow" w:hAnsi="Arial Narrow"/>
          <w:color w:val="000000"/>
        </w:rPr>
        <w:t>3D slike</w:t>
      </w:r>
      <w:r>
        <w:rPr>
          <w:rFonts w:ascii="Arial Narrow" w:hAnsi="Arial Narrow"/>
          <w:color w:val="000000"/>
        </w:rPr>
        <w:t xml:space="preserve"> </w:t>
      </w:r>
      <w:r w:rsidRPr="00991B86">
        <w:rPr>
          <w:rFonts w:ascii="Arial Narrow" w:hAnsi="Arial Narrow"/>
          <w:color w:val="000000"/>
        </w:rPr>
        <w:t>Volume Rendering</w:t>
      </w:r>
    </w:p>
    <w:p w:rsidR="00215E53"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lastRenderedPageBreak/>
        <w:t>velikost polja/zajema pri 3D vsaj 16 cm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Pr>
          <w:rFonts w:ascii="Arial Narrow" w:hAnsi="Arial Narrow"/>
          <w:color w:val="000000"/>
        </w:rPr>
        <w:t xml:space="preserve">aparat mora imeti vključen sistem za zmanjšanje artefaktov zaradi metalnih vsadkov </w:t>
      </w:r>
    </w:p>
    <w:p w:rsidR="00215E53" w:rsidRDefault="00215E53" w:rsidP="00215E53">
      <w:pPr>
        <w:tabs>
          <w:tab w:val="left" w:pos="637"/>
        </w:tabs>
        <w:spacing w:line="240" w:lineRule="auto"/>
        <w:ind w:left="75"/>
        <w:rPr>
          <w:rFonts w:ascii="Arial Narrow" w:hAnsi="Arial Narrow"/>
          <w:b/>
          <w:bCs/>
          <w:color w:val="000000"/>
        </w:rPr>
      </w:pP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PRIKAZ SLIKE</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Sistem mora imeti 2 monitorja z diagonalo najmanj 48 cm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Monitorja mora prikazovati referenčno in živo sliko</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Rotacija slike na monitorju 360°</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Samodejna redukcija šuma</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Možnost obdelave slike (digitalna in optična povečava, obračanje in zrcaljene slike, inverzija slike (pozitiv in negativ), poudarjanje robov, dodajanje  besedila, merjenje razdalj</w:t>
      </w:r>
      <w:r>
        <w:rPr>
          <w:rFonts w:ascii="Arial Narrow" w:hAnsi="Arial Narrow"/>
        </w:rPr>
        <w:t xml:space="preserve"> v 2D in 3D ter</w:t>
      </w:r>
      <w:r w:rsidRPr="00991B86">
        <w:rPr>
          <w:rFonts w:ascii="Arial Narrow" w:hAnsi="Arial Narrow"/>
        </w:rPr>
        <w:t xml:space="preserve"> kotov)</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Pomnilnik minimalno 5000 slik</w:t>
      </w:r>
      <w:r>
        <w:rPr>
          <w:rFonts w:ascii="Arial Narrow" w:hAnsi="Arial Narrow"/>
          <w:color w:val="000000"/>
        </w:rPr>
        <w:br/>
      </w: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MONITORJA</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Dva barvna monitorja LCD – diagonala vsaj 48 cm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Resolucija vsaj 1280x1024</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Maksimalna svetlost vsaj 600 cd/m²</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Vidni kot mora biti vsaj 160</w:t>
      </w:r>
      <w:r w:rsidRPr="00991B86">
        <w:rPr>
          <w:b/>
          <w:bCs/>
          <w:color w:val="000000"/>
        </w:rPr>
        <w:t>°</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Monitorja morata biti nastavljiva po višini in rotaciji okoli vertikalne osi.</w:t>
      </w:r>
      <w:r>
        <w:rPr>
          <w:rFonts w:ascii="Arial Narrow" w:hAnsi="Arial Narrow"/>
        </w:rPr>
        <w:br/>
      </w:r>
    </w:p>
    <w:p w:rsidR="00215E53"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Pr>
          <w:rFonts w:ascii="Arial Narrow" w:hAnsi="Arial Narrow"/>
          <w:b/>
          <w:bCs/>
          <w:color w:val="000000"/>
        </w:rPr>
        <w:t>POVEZOVANJE V MREŽO</w:t>
      </w:r>
    </w:p>
    <w:p w:rsidR="00215E53"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Pr>
          <w:rFonts w:ascii="Arial Narrow" w:hAnsi="Arial Narrow"/>
          <w:color w:val="000000"/>
        </w:rPr>
        <w:t>Aparat se v mrežo povezuje po varni brezžični povezavi</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DICOM Print</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DICOM Send</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DICOM Worklist</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DICOM MPPS</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sidRPr="00991B86">
        <w:rPr>
          <w:rFonts w:ascii="Arial Narrow" w:hAnsi="Arial Narrow"/>
        </w:rPr>
        <w:t>DICOM Dose Structured Report</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DICOM Query/Retrive</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DICOM Storage Commitent</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rPr>
      </w:pPr>
      <w:r>
        <w:rPr>
          <w:rFonts w:ascii="Arial Narrow" w:hAnsi="Arial Narrow"/>
        </w:rPr>
        <w:t>Omogočeno s</w:t>
      </w:r>
      <w:r w:rsidRPr="00991B86">
        <w:rPr>
          <w:rFonts w:ascii="Arial Narrow" w:hAnsi="Arial Narrow"/>
        </w:rPr>
        <w:t xml:space="preserve">hranjevanje slik na USB </w:t>
      </w:r>
      <w:r>
        <w:rPr>
          <w:rFonts w:ascii="Arial Narrow" w:hAnsi="Arial Narrow"/>
        </w:rPr>
        <w:br/>
      </w:r>
    </w:p>
    <w:p w:rsidR="00215E53" w:rsidRPr="00991B86" w:rsidRDefault="00215E53" w:rsidP="00215E53">
      <w:pPr>
        <w:pStyle w:val="Odstavekseznama"/>
        <w:numPr>
          <w:ilvl w:val="0"/>
          <w:numId w:val="25"/>
        </w:numPr>
        <w:tabs>
          <w:tab w:val="left" w:pos="637"/>
        </w:tabs>
        <w:spacing w:after="0" w:line="240" w:lineRule="auto"/>
        <w:contextualSpacing/>
        <w:rPr>
          <w:rFonts w:ascii="Arial Narrow" w:hAnsi="Arial Narrow"/>
          <w:b/>
          <w:bCs/>
          <w:color w:val="000000"/>
        </w:rPr>
      </w:pPr>
      <w:r w:rsidRPr="00991B86">
        <w:rPr>
          <w:rFonts w:ascii="Arial Narrow" w:hAnsi="Arial Narrow"/>
          <w:b/>
          <w:bCs/>
          <w:color w:val="000000"/>
        </w:rPr>
        <w:t>OSTAL</w:t>
      </w:r>
      <w:r>
        <w:rPr>
          <w:rFonts w:ascii="Arial Narrow" w:hAnsi="Arial Narrow"/>
          <w:b/>
          <w:bCs/>
          <w:color w:val="000000"/>
        </w:rPr>
        <w:t>O</w:t>
      </w:r>
    </w:p>
    <w:p w:rsidR="00215E53"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Omogočeno shranjevanje</w:t>
      </w:r>
      <w:r>
        <w:rPr>
          <w:rFonts w:ascii="Arial Narrow" w:hAnsi="Arial Narrow"/>
          <w:color w:val="000000"/>
        </w:rPr>
        <w:t xml:space="preserve"> in prikaz</w:t>
      </w:r>
      <w:r w:rsidRPr="00991B86">
        <w:rPr>
          <w:rFonts w:ascii="Arial Narrow" w:hAnsi="Arial Narrow"/>
          <w:color w:val="000000"/>
        </w:rPr>
        <w:t xml:space="preserve"> fluoroskopskih serij</w:t>
      </w:r>
      <w:r>
        <w:rPr>
          <w:rFonts w:ascii="Arial Narrow" w:hAnsi="Arial Narrow"/>
          <w:color w:val="000000"/>
        </w:rPr>
        <w:t xml:space="preserve"> (DCM)</w:t>
      </w:r>
      <w:r w:rsidRPr="00991B86">
        <w:rPr>
          <w:rFonts w:ascii="Arial Narrow" w:hAnsi="Arial Narrow"/>
          <w:color w:val="000000"/>
        </w:rPr>
        <w:t xml:space="preserve">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Pr>
          <w:rFonts w:ascii="Arial Narrow" w:hAnsi="Arial Narrow"/>
          <w:color w:val="000000"/>
        </w:rPr>
        <w:t>Omogočena mora biti avtomatska zaznava K žic in prikaz trajektorije proti drugi strani slike.</w:t>
      </w:r>
      <w:r w:rsidRPr="00991B86">
        <w:rPr>
          <w:rFonts w:ascii="Arial Narrow" w:hAnsi="Arial Narrow"/>
          <w:color w:val="000000"/>
        </w:rPr>
        <w:t xml:space="preserve">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Pr>
          <w:rFonts w:ascii="Arial Narrow" w:hAnsi="Arial Narrow"/>
          <w:color w:val="000000"/>
        </w:rPr>
        <w:t>Ž</w:t>
      </w:r>
      <w:r w:rsidRPr="00991B86">
        <w:rPr>
          <w:rFonts w:ascii="Arial Narrow" w:hAnsi="Arial Narrow"/>
          <w:color w:val="000000"/>
        </w:rPr>
        <w:t xml:space="preserve">ična nožna stopalka za  upravljanje ekspozicij z vsaj dvema stikaloma </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Elektromagnetne zavore za enostavno in hitro izklapljanje ob premikanju c-loka. </w:t>
      </w:r>
    </w:p>
    <w:p w:rsidR="00215E53"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Popoln nadzor slikovnih parametrov in slikovnega sistema. </w:t>
      </w:r>
    </w:p>
    <w:p w:rsidR="00215E53" w:rsidRPr="00E30B77"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Pr>
          <w:rFonts w:ascii="Arial Narrow" w:hAnsi="Arial Narrow"/>
          <w:color w:val="000000"/>
        </w:rPr>
        <w:t>Aparat mora imeti dodaten video izhod za izvoz žive fluoroskopske ali referenčne slike na druge monitorje ali sisteme (npr. navigacijski sistem)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Set  </w:t>
      </w:r>
      <w:r>
        <w:rPr>
          <w:rFonts w:ascii="Arial Narrow" w:hAnsi="Arial Narrow"/>
          <w:color w:val="000000"/>
        </w:rPr>
        <w:t xml:space="preserve">vsaj </w:t>
      </w:r>
      <w:r w:rsidRPr="00991B86">
        <w:rPr>
          <w:rFonts w:ascii="Arial Narrow" w:hAnsi="Arial Narrow"/>
          <w:color w:val="000000"/>
        </w:rPr>
        <w:t>10 sterilnih prevlek</w:t>
      </w:r>
      <w:r>
        <w:rPr>
          <w:rFonts w:ascii="Arial Narrow" w:hAnsi="Arial Narrow"/>
          <w:color w:val="000000"/>
        </w:rPr>
        <w:t xml:space="preserve"> za enkratno uporabo</w:t>
      </w:r>
      <w:r w:rsidRPr="00991B86">
        <w:rPr>
          <w:rFonts w:ascii="Arial Narrow" w:hAnsi="Arial Narrow"/>
          <w:color w:val="000000"/>
        </w:rPr>
        <w:t xml:space="preserve"> za detektor, C-lok in RTG cev s pritrdilnim materialom.</w:t>
      </w:r>
    </w:p>
    <w:p w:rsidR="00215E53" w:rsidRPr="00991B86" w:rsidRDefault="00215E53" w:rsidP="00215E53">
      <w:pPr>
        <w:pStyle w:val="Odstavekseznama"/>
        <w:numPr>
          <w:ilvl w:val="1"/>
          <w:numId w:val="25"/>
        </w:numPr>
        <w:tabs>
          <w:tab w:val="left" w:pos="637"/>
        </w:tabs>
        <w:spacing w:after="0" w:line="240" w:lineRule="auto"/>
        <w:contextualSpacing/>
        <w:rPr>
          <w:rFonts w:ascii="Arial Narrow" w:hAnsi="Arial Narrow"/>
          <w:color w:val="000000"/>
        </w:rPr>
      </w:pPr>
      <w:r w:rsidRPr="00991B86">
        <w:rPr>
          <w:rFonts w:ascii="Arial Narrow" w:hAnsi="Arial Narrow"/>
          <w:color w:val="000000"/>
        </w:rPr>
        <w:t xml:space="preserve">Oprema mora biti nova, iz tekoče proizvodje še nikoli uprabljena v klinične ali demonstracijske namene. </w:t>
      </w:r>
    </w:p>
    <w:p w:rsidR="00215E53" w:rsidRDefault="00215E53" w:rsidP="00215E53">
      <w:pPr>
        <w:pStyle w:val="Brezrazmikov"/>
        <w:rPr>
          <w:rFonts w:ascii="Arial Narrow" w:hAnsi="Arial Narrow"/>
          <w:b/>
        </w:rPr>
      </w:pPr>
    </w:p>
    <w:p w:rsidR="00215E53" w:rsidRPr="00AC28B5" w:rsidRDefault="00215E53" w:rsidP="00215E53">
      <w:pPr>
        <w:tabs>
          <w:tab w:val="left" w:pos="720"/>
        </w:tabs>
        <w:rPr>
          <w:rFonts w:ascii="Arial Narrow" w:hAnsi="Arial Narrow"/>
          <w:b/>
          <w:bCs/>
        </w:rPr>
      </w:pPr>
      <w:r w:rsidRPr="00AC28B5">
        <w:rPr>
          <w:rFonts w:ascii="Arial Narrow" w:hAnsi="Arial Narrow"/>
          <w:b/>
          <w:bCs/>
        </w:rPr>
        <w:t>Operacijska miza za izvajanje posegov</w:t>
      </w:r>
    </w:p>
    <w:p w:rsidR="00215E53" w:rsidRPr="00057E72" w:rsidRDefault="00215E53" w:rsidP="00215E53">
      <w:pPr>
        <w:pStyle w:val="Brezrazmikov"/>
        <w:rPr>
          <w:rFonts w:ascii="Arial Narrow" w:hAnsi="Arial Narrow"/>
        </w:rPr>
      </w:pPr>
      <w:r w:rsidRPr="00057E72">
        <w:rPr>
          <w:rFonts w:ascii="Arial Narrow" w:hAnsi="Arial Narrow"/>
        </w:rPr>
        <w:t>1</w:t>
      </w:r>
      <w:r>
        <w:rPr>
          <w:rFonts w:ascii="Arial Narrow" w:hAnsi="Arial Narrow"/>
        </w:rPr>
        <w:t>0</w:t>
      </w:r>
      <w:r w:rsidRPr="00057E72">
        <w:rPr>
          <w:rFonts w:ascii="Arial Narrow" w:hAnsi="Arial Narrow"/>
        </w:rPr>
        <w:t>.</w:t>
      </w:r>
      <w:r>
        <w:rPr>
          <w:rFonts w:ascii="Arial Narrow" w:hAnsi="Arial Narrow"/>
        </w:rPr>
        <w:t>1.</w:t>
      </w:r>
      <w:r w:rsidRPr="00057E72">
        <w:rPr>
          <w:rFonts w:ascii="Arial Narrow" w:hAnsi="Arial Narrow"/>
        </w:rPr>
        <w:tab/>
        <w:t>miza mora biti mobilna</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w:t>
      </w:r>
      <w:r>
        <w:rPr>
          <w:rFonts w:ascii="Arial Narrow" w:hAnsi="Arial Narrow"/>
        </w:rPr>
        <w:t>2.</w:t>
      </w:r>
      <w:r w:rsidRPr="00057E72">
        <w:rPr>
          <w:rFonts w:ascii="Arial Narrow" w:hAnsi="Arial Narrow"/>
        </w:rPr>
        <w:tab/>
        <w:t>miza mora imeti nedeljeno karbonsko ploščo za pacienta dolgo vsaj 220 cm in široko vsaj 45 cm</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3.</w:t>
      </w:r>
      <w:r w:rsidRPr="00057E72">
        <w:rPr>
          <w:rFonts w:ascii="Arial Narrow" w:hAnsi="Arial Narrow"/>
        </w:rPr>
        <w:tab/>
        <w:t xml:space="preserve">plošča mora biti radioprepustna vsaj v dolžini 180 cm, ne več kot 0,5 mm Al   </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4.</w:t>
      </w:r>
      <w:r w:rsidRPr="00057E72">
        <w:rPr>
          <w:rFonts w:ascii="Arial Narrow" w:hAnsi="Arial Narrow"/>
        </w:rPr>
        <w:tab/>
        <w:t>Miza mora imeti vsaj 150 cm dolg previsni del od tega vsaj zadnjih 80 cm brez metalnih delov za nemoten prehod RTG žarkov z vseh strani</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5.</w:t>
      </w:r>
      <w:r w:rsidRPr="00057E72">
        <w:rPr>
          <w:rFonts w:ascii="Arial Narrow" w:hAnsi="Arial Narrow"/>
        </w:rPr>
        <w:tab/>
        <w:t>Miza mora biti skonstruirana na način, da podporna noga mize ne ovira RTG aparata s C lokom pri premikih C loka pod mizo.</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6.</w:t>
      </w:r>
      <w:r w:rsidRPr="00057E72">
        <w:rPr>
          <w:rFonts w:ascii="Arial Narrow" w:hAnsi="Arial Narrow"/>
        </w:rPr>
        <w:tab/>
        <w:t>Miza mora omogočati vzdolžni in prečni premik plošče vsaj 90 cm in 25 cm</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7.</w:t>
      </w:r>
      <w:r w:rsidRPr="00057E72">
        <w:rPr>
          <w:rFonts w:ascii="Arial Narrow" w:hAnsi="Arial Narrow"/>
        </w:rPr>
        <w:tab/>
        <w:t>Največja obremenitev mize mora biti vsaj 200 kg</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8.</w:t>
      </w:r>
      <w:r w:rsidRPr="00057E72">
        <w:rPr>
          <w:rFonts w:ascii="Arial Narrow" w:hAnsi="Arial Narrow"/>
        </w:rPr>
        <w:tab/>
        <w:t>Miza mora biti nastavljiva po višini vsaj v območju med 75 in 100 cm</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9.</w:t>
      </w:r>
      <w:r w:rsidRPr="00057E72">
        <w:rPr>
          <w:rFonts w:ascii="Arial Narrow" w:hAnsi="Arial Narrow"/>
        </w:rPr>
        <w:tab/>
        <w:t>Miza mora omogočati Trendelenburg položaj vsaj ± 25º</w:t>
      </w:r>
    </w:p>
    <w:p w:rsidR="00215E53" w:rsidRPr="00057E72" w:rsidRDefault="00215E53" w:rsidP="00215E53">
      <w:pPr>
        <w:pStyle w:val="Brezrazmikov"/>
        <w:rPr>
          <w:rFonts w:ascii="Arial Narrow" w:hAnsi="Arial Narrow"/>
        </w:rPr>
      </w:pPr>
      <w:r>
        <w:rPr>
          <w:rFonts w:ascii="Arial Narrow" w:hAnsi="Arial Narrow"/>
        </w:rPr>
        <w:t>10.</w:t>
      </w:r>
      <w:r w:rsidRPr="00057E72">
        <w:rPr>
          <w:rFonts w:ascii="Arial Narrow" w:hAnsi="Arial Narrow"/>
        </w:rPr>
        <w:t>10.</w:t>
      </w:r>
      <w:r w:rsidRPr="00057E72">
        <w:rPr>
          <w:rFonts w:ascii="Arial Narrow" w:hAnsi="Arial Narrow"/>
        </w:rPr>
        <w:tab/>
        <w:t>Miza mora biti opremljena z zaščitnimi zavesami proti sevanju, ki se jih pripne na tračnico mize</w:t>
      </w:r>
    </w:p>
    <w:p w:rsidR="00215E53" w:rsidRDefault="00215E53" w:rsidP="00215E53">
      <w:pPr>
        <w:pStyle w:val="Brezrazmikov"/>
        <w:rPr>
          <w:rFonts w:ascii="Arial Narrow" w:hAnsi="Arial Narrow"/>
          <w:b/>
        </w:rPr>
      </w:pPr>
    </w:p>
    <w:p w:rsidR="00215E53" w:rsidRPr="00B251AB" w:rsidRDefault="00215E53" w:rsidP="00215E53">
      <w:pPr>
        <w:pStyle w:val="Brezrazmikov"/>
        <w:rPr>
          <w:rFonts w:ascii="Arial Narrow" w:hAnsi="Arial Narrow"/>
          <w:b/>
        </w:rPr>
      </w:pPr>
      <w:r w:rsidRPr="00B251AB">
        <w:rPr>
          <w:rFonts w:ascii="Arial Narrow" w:hAnsi="Arial Narrow"/>
          <w:b/>
        </w:rPr>
        <w:lastRenderedPageBreak/>
        <w:t>ZAHTEVE ZA SERVIS IN PODPORO</w:t>
      </w:r>
    </w:p>
    <w:p w:rsidR="00215E53" w:rsidRPr="00B93D98" w:rsidRDefault="00215E53" w:rsidP="00215E53">
      <w:pPr>
        <w:pStyle w:val="Brezrazmikov"/>
        <w:rPr>
          <w:rFonts w:ascii="Arial Narrow" w:hAnsi="Arial Narrow"/>
        </w:rPr>
      </w:pPr>
    </w:p>
    <w:p w:rsidR="00215E53" w:rsidRPr="00B93D98" w:rsidRDefault="00215E53" w:rsidP="00215E53">
      <w:pPr>
        <w:spacing w:after="0"/>
        <w:jc w:val="both"/>
        <w:rPr>
          <w:rFonts w:ascii="Arial Narrow" w:hAnsi="Arial Narrow"/>
        </w:rPr>
      </w:pPr>
      <w:r w:rsidRPr="00B93D98">
        <w:rPr>
          <w:rFonts w:ascii="Arial Narrow" w:hAnsi="Arial Narrow"/>
        </w:rPr>
        <w:t xml:space="preserve">Ponudnik mora zagotoviti brezplačno garancijsko servisno vzdrževanje opreme za dobo 24 mesecev od uspešne primopredaje v obsegu popolnega servisiranja in vzdrževanja (»full option«), ki vključuje vse morebitne nematerialne in materialne stroške. </w:t>
      </w:r>
    </w:p>
    <w:p w:rsidR="00215E53" w:rsidRDefault="00215E53" w:rsidP="00215E53">
      <w:pPr>
        <w:spacing w:after="0"/>
        <w:jc w:val="both"/>
        <w:rPr>
          <w:rFonts w:ascii="Arial Narrow" w:hAnsi="Arial Narrow"/>
        </w:rPr>
      </w:pPr>
    </w:p>
    <w:p w:rsidR="00215E53" w:rsidRPr="00B93D98" w:rsidRDefault="00215E53" w:rsidP="00215E53">
      <w:pPr>
        <w:spacing w:after="0"/>
        <w:jc w:val="both"/>
        <w:rPr>
          <w:rFonts w:ascii="Arial Narrow" w:hAnsi="Arial Narrow"/>
        </w:rPr>
      </w:pPr>
      <w:r w:rsidRPr="00B93D98">
        <w:rPr>
          <w:rFonts w:ascii="Arial Narrow" w:hAnsi="Arial Narrow"/>
        </w:rPr>
        <w:t xml:space="preserve">Ponujeno pogarancijsko servisno vzdrževanje mora biti ravno tako ponujeno kot »full option«, kar pomeni, da veljajo enake zahteve naročnika kot to velja za garancijsko servisno vzdrževanje ponujene opreme. V ponujeno ceno mesečne vzdrževalnine so vključeni vsi morebitni nematerialni in materialni stroški. </w:t>
      </w:r>
    </w:p>
    <w:p w:rsidR="00215E53" w:rsidRPr="00B93D98" w:rsidRDefault="00215E53" w:rsidP="00215E53">
      <w:pPr>
        <w:spacing w:after="0"/>
        <w:jc w:val="both"/>
        <w:rPr>
          <w:rFonts w:ascii="Arial Narrow" w:hAnsi="Arial Narrow"/>
        </w:rPr>
      </w:pPr>
    </w:p>
    <w:p w:rsidR="00215E53" w:rsidRPr="00B93D98" w:rsidRDefault="00215E53" w:rsidP="00215E53">
      <w:pPr>
        <w:pStyle w:val="Brezrazmikov"/>
        <w:spacing w:line="276" w:lineRule="auto"/>
        <w:rPr>
          <w:rFonts w:ascii="Arial Narrow" w:hAnsi="Arial Narrow"/>
        </w:rPr>
      </w:pPr>
      <w:r w:rsidRPr="00B93D98">
        <w:rPr>
          <w:rFonts w:ascii="Arial Narrow" w:hAnsi="Arial Narrow"/>
        </w:rPr>
        <w:t>Prodajalec zagotovi brezplačno garancijsko vzdrževanje in servisiranje opreme v času garancije v obsegu popolnega servisiranja in vzdrževanja (all inclusive), ki vključuje:</w:t>
      </w:r>
    </w:p>
    <w:p w:rsidR="00215E53" w:rsidRPr="00B93D98" w:rsidRDefault="00215E53" w:rsidP="00215E53">
      <w:pPr>
        <w:pStyle w:val="Brezrazmikov"/>
        <w:numPr>
          <w:ilvl w:val="0"/>
          <w:numId w:val="14"/>
        </w:numPr>
        <w:spacing w:line="276" w:lineRule="auto"/>
        <w:rPr>
          <w:rFonts w:ascii="Arial Narrow" w:hAnsi="Arial Narrow"/>
        </w:rPr>
      </w:pPr>
      <w:r w:rsidRPr="00B93D98">
        <w:rPr>
          <w:rFonts w:ascii="Arial Narrow" w:hAnsi="Arial Narrow"/>
        </w:rPr>
        <w:t>odpravo okvar ob normalni uporabi,</w:t>
      </w:r>
    </w:p>
    <w:p w:rsidR="00215E53" w:rsidRPr="00B93D98" w:rsidRDefault="00215E53" w:rsidP="00215E53">
      <w:pPr>
        <w:pStyle w:val="Brezrazmikov"/>
        <w:numPr>
          <w:ilvl w:val="0"/>
          <w:numId w:val="14"/>
        </w:numPr>
        <w:spacing w:line="276" w:lineRule="auto"/>
        <w:rPr>
          <w:rFonts w:ascii="Arial Narrow" w:hAnsi="Arial Narrow"/>
        </w:rPr>
      </w:pPr>
      <w:r w:rsidRPr="00B93D98">
        <w:rPr>
          <w:rFonts w:ascii="Arial Narrow" w:hAnsi="Arial Narrow"/>
        </w:rPr>
        <w:t>preventivno vzdrževanje po navodilih proizvajalca,</w:t>
      </w:r>
    </w:p>
    <w:p w:rsidR="00215E53" w:rsidRPr="00B93D98" w:rsidRDefault="00215E53" w:rsidP="00215E53">
      <w:pPr>
        <w:pStyle w:val="Brezrazmikov"/>
        <w:numPr>
          <w:ilvl w:val="0"/>
          <w:numId w:val="14"/>
        </w:numPr>
        <w:spacing w:line="276" w:lineRule="auto"/>
        <w:rPr>
          <w:rFonts w:ascii="Arial Narrow" w:hAnsi="Arial Narrow"/>
        </w:rPr>
      </w:pPr>
      <w:r w:rsidRPr="00B93D98">
        <w:rPr>
          <w:rFonts w:ascii="Arial Narrow" w:hAnsi="Arial Narrow"/>
        </w:rPr>
        <w:t xml:space="preserve">izredno vzdrževanje in servisiranje z brezplačno zamenjavo okvarjenih rezervnih delov, razen potrošnega materiala, </w:t>
      </w:r>
    </w:p>
    <w:p w:rsidR="00215E53" w:rsidRPr="00B93D98" w:rsidRDefault="00215E53" w:rsidP="00215E53">
      <w:pPr>
        <w:pStyle w:val="Brezrazmikov"/>
        <w:numPr>
          <w:ilvl w:val="0"/>
          <w:numId w:val="14"/>
        </w:numPr>
        <w:spacing w:line="276" w:lineRule="auto"/>
        <w:rPr>
          <w:rFonts w:ascii="Arial Narrow" w:hAnsi="Arial Narrow"/>
        </w:rPr>
      </w:pPr>
      <w:r w:rsidRPr="00B93D98">
        <w:rPr>
          <w:rFonts w:ascii="Arial Narrow" w:hAnsi="Arial Narrow"/>
        </w:rPr>
        <w:t>stroške dela in z njim povezane stroške (vključno s potnimi stroški in časom serviserja na poti),</w:t>
      </w:r>
    </w:p>
    <w:p w:rsidR="00215E53" w:rsidRPr="00B93D98" w:rsidRDefault="00215E53" w:rsidP="00215E53">
      <w:pPr>
        <w:pStyle w:val="Brezrazmikov"/>
        <w:numPr>
          <w:ilvl w:val="0"/>
          <w:numId w:val="14"/>
        </w:numPr>
        <w:spacing w:line="276" w:lineRule="auto"/>
        <w:rPr>
          <w:rFonts w:ascii="Arial Narrow" w:hAnsi="Arial Narrow"/>
        </w:rPr>
      </w:pPr>
      <w:r w:rsidRPr="00B93D98">
        <w:rPr>
          <w:rFonts w:ascii="Arial Narrow" w:hAnsi="Arial Narrow"/>
        </w:rPr>
        <w:t>zagotavljati najnovejše verzije programske opreme za ves čas garancije,</w:t>
      </w:r>
    </w:p>
    <w:p w:rsidR="00215E53" w:rsidRPr="00B93D98" w:rsidRDefault="00215E53" w:rsidP="00215E53">
      <w:pPr>
        <w:pStyle w:val="Brezrazmikov"/>
        <w:numPr>
          <w:ilvl w:val="0"/>
          <w:numId w:val="14"/>
        </w:numPr>
        <w:spacing w:line="276" w:lineRule="auto"/>
        <w:rPr>
          <w:rFonts w:ascii="Arial Narrow" w:hAnsi="Arial Narrow"/>
        </w:rPr>
      </w:pPr>
      <w:r w:rsidRPr="00B93D98">
        <w:rPr>
          <w:rFonts w:ascii="Arial Narrow" w:hAnsi="Arial Narrow"/>
        </w:rPr>
        <w:t>ostale stroške, ki so potrebni za nemoteno delovanje opreme.</w:t>
      </w:r>
    </w:p>
    <w:p w:rsidR="00215E53" w:rsidRPr="00B93D98" w:rsidRDefault="00215E53" w:rsidP="00215E53">
      <w:pPr>
        <w:pStyle w:val="Brezrazmikov"/>
        <w:spacing w:line="276" w:lineRule="auto"/>
        <w:rPr>
          <w:rFonts w:ascii="Arial Narrow" w:hAnsi="Arial Narrow"/>
        </w:rPr>
      </w:pPr>
    </w:p>
    <w:p w:rsidR="00215E53" w:rsidRPr="00B93D98" w:rsidRDefault="00215E53" w:rsidP="00215E53">
      <w:pPr>
        <w:pStyle w:val="Brezrazmikov"/>
        <w:spacing w:line="276" w:lineRule="auto"/>
        <w:rPr>
          <w:rFonts w:ascii="Arial Narrow" w:hAnsi="Arial Narrow"/>
        </w:rPr>
      </w:pPr>
      <w:r w:rsidRPr="00B93D98">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215E53" w:rsidRPr="00B93D98" w:rsidRDefault="00215E53" w:rsidP="00215E53">
      <w:pPr>
        <w:pStyle w:val="Brezrazmikov"/>
        <w:spacing w:line="276" w:lineRule="auto"/>
        <w:rPr>
          <w:rFonts w:ascii="Arial Narrow" w:hAnsi="Arial Narrow"/>
        </w:rPr>
      </w:pPr>
    </w:p>
    <w:p w:rsidR="00215E53" w:rsidRPr="00B93D98" w:rsidRDefault="00215E53" w:rsidP="00215E53">
      <w:pPr>
        <w:pStyle w:val="Brezrazmikov"/>
        <w:spacing w:line="276" w:lineRule="auto"/>
        <w:rPr>
          <w:rFonts w:ascii="Arial Narrow" w:hAnsi="Arial Narrow"/>
        </w:rPr>
      </w:pPr>
      <w:r w:rsidRPr="00B93D98">
        <w:rPr>
          <w:rFonts w:ascii="Arial Narrow" w:hAnsi="Arial Narrow"/>
        </w:rPr>
        <w:t xml:space="preserve">Prodajalec se obvezuje, da se bo na vsako prijavo okvare s strani kupca odzval z intervencijo znotraj odzivnega časa. </w:t>
      </w:r>
    </w:p>
    <w:p w:rsidR="00215E53" w:rsidRPr="00B93D98" w:rsidRDefault="00215E53" w:rsidP="00215E53">
      <w:pPr>
        <w:pStyle w:val="Brezrazmikov"/>
        <w:spacing w:line="276" w:lineRule="auto"/>
        <w:rPr>
          <w:rFonts w:ascii="Arial Narrow" w:hAnsi="Arial Narrow"/>
        </w:rPr>
      </w:pPr>
      <w:r w:rsidRPr="00B93D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215E53" w:rsidRPr="00B93D98" w:rsidRDefault="00215E53" w:rsidP="00215E53">
      <w:pPr>
        <w:pStyle w:val="Brezrazmikov"/>
        <w:spacing w:line="276" w:lineRule="auto"/>
        <w:rPr>
          <w:rFonts w:ascii="Arial Narrow" w:hAnsi="Arial Narrow"/>
        </w:rPr>
      </w:pPr>
    </w:p>
    <w:p w:rsidR="00215E53" w:rsidRPr="00B93D98" w:rsidRDefault="00215E53" w:rsidP="00215E53">
      <w:pPr>
        <w:pStyle w:val="Brezrazmikov"/>
        <w:spacing w:line="276" w:lineRule="auto"/>
        <w:rPr>
          <w:rFonts w:ascii="Arial Narrow" w:hAnsi="Arial Narrow"/>
        </w:rPr>
      </w:pPr>
      <w:r w:rsidRPr="00B93D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215E53" w:rsidRPr="00B93D98" w:rsidRDefault="00215E53" w:rsidP="00215E53">
      <w:pPr>
        <w:pStyle w:val="Brezrazmikov"/>
        <w:spacing w:line="276" w:lineRule="auto"/>
        <w:rPr>
          <w:rFonts w:ascii="Arial Narrow" w:hAnsi="Arial Narrow"/>
        </w:rPr>
      </w:pPr>
    </w:p>
    <w:p w:rsidR="00215E53" w:rsidRPr="00D020F0" w:rsidRDefault="00215E53" w:rsidP="00215E53">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215E53" w:rsidRPr="00D020F0" w:rsidRDefault="00215E53" w:rsidP="00215E53">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215E53" w:rsidRPr="00D020F0" w:rsidRDefault="00215E53" w:rsidP="00215E53">
      <w:pPr>
        <w:numPr>
          <w:ilvl w:val="0"/>
          <w:numId w:val="12"/>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215E53" w:rsidRPr="00D020F0" w:rsidRDefault="00215E53" w:rsidP="00215E53">
      <w:pPr>
        <w:numPr>
          <w:ilvl w:val="0"/>
          <w:numId w:val="12"/>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215E53" w:rsidRPr="00D020F0" w:rsidRDefault="00215E53" w:rsidP="00215E53">
      <w:pPr>
        <w:numPr>
          <w:ilvl w:val="0"/>
          <w:numId w:val="12"/>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215E53" w:rsidRPr="00D020F0" w:rsidRDefault="00215E53" w:rsidP="00215E53">
      <w:pPr>
        <w:numPr>
          <w:ilvl w:val="0"/>
          <w:numId w:val="12"/>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215E53" w:rsidRPr="00D020F0" w:rsidRDefault="00215E53" w:rsidP="00215E53">
      <w:pPr>
        <w:numPr>
          <w:ilvl w:val="0"/>
          <w:numId w:val="12"/>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215E53" w:rsidRPr="00D020F0" w:rsidRDefault="00215E53" w:rsidP="00215E53">
      <w:pPr>
        <w:spacing w:after="0"/>
        <w:jc w:val="both"/>
        <w:rPr>
          <w:rFonts w:ascii="Arial Narrow" w:hAnsi="Arial Narrow" w:cs="Arial"/>
          <w:bCs/>
        </w:rPr>
      </w:pPr>
    </w:p>
    <w:p w:rsidR="00215E53" w:rsidRPr="00D020F0" w:rsidRDefault="00215E53" w:rsidP="00215E53">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215E53" w:rsidRPr="00D020F0" w:rsidRDefault="00215E53" w:rsidP="00215E53">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215E53" w:rsidRPr="00D020F0" w:rsidRDefault="00215E53" w:rsidP="00215E53">
      <w:pPr>
        <w:shd w:val="clear" w:color="auto" w:fill="F2F2F2"/>
        <w:spacing w:after="0"/>
        <w:jc w:val="both"/>
        <w:rPr>
          <w:rFonts w:ascii="Arial Narrow" w:hAnsi="Arial Narrow"/>
          <w:lang w:eastAsia="sl-SI"/>
        </w:rPr>
      </w:pPr>
    </w:p>
    <w:p w:rsidR="00215E53" w:rsidRPr="003B3166" w:rsidRDefault="00215E53" w:rsidP="00215E53">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215E53" w:rsidRDefault="00215E53" w:rsidP="00215E53">
      <w:pPr>
        <w:spacing w:after="0"/>
        <w:rPr>
          <w:rFonts w:ascii="Arial Narrow" w:eastAsia="Times New Roman" w:hAnsi="Arial Narrow"/>
          <w:lang w:eastAsia="sl-SI"/>
        </w:rPr>
      </w:pPr>
    </w:p>
    <w:p w:rsidR="00215E53" w:rsidRDefault="00215E53" w:rsidP="00215E53">
      <w:pPr>
        <w:spacing w:after="0"/>
        <w:rPr>
          <w:rFonts w:ascii="Arial Narrow" w:eastAsia="Times New Roman" w:hAnsi="Arial Narrow"/>
          <w:lang w:eastAsia="sl-SI"/>
        </w:rPr>
      </w:pPr>
    </w:p>
    <w:p w:rsidR="00215E53" w:rsidRPr="00B066D2" w:rsidRDefault="00215E53" w:rsidP="00215E53">
      <w:pPr>
        <w:pStyle w:val="Brezrazmikov"/>
        <w:jc w:val="right"/>
        <w:rPr>
          <w:rFonts w:ascii="Arial Narrow" w:hAnsi="Arial Narrow"/>
          <w:b/>
          <w:lang w:val="it-IT"/>
        </w:rPr>
      </w:pPr>
      <w:r w:rsidRPr="00B066D2">
        <w:rPr>
          <w:rFonts w:ascii="Arial Narrow" w:hAnsi="Arial Narrow"/>
          <w:b/>
          <w:lang w:val="it-IT"/>
        </w:rPr>
        <w:t>OBR-</w:t>
      </w:r>
      <w:r>
        <w:rPr>
          <w:rFonts w:ascii="Arial Narrow" w:hAnsi="Arial Narrow"/>
          <w:b/>
          <w:lang w:val="it-IT"/>
        </w:rPr>
        <w:t>7</w:t>
      </w:r>
      <w:r w:rsidRPr="00B066D2">
        <w:rPr>
          <w:rFonts w:ascii="Arial Narrow" w:hAnsi="Arial Narrow"/>
          <w:b/>
          <w:lang w:val="it-IT"/>
        </w:rPr>
        <w:t>/1</w:t>
      </w:r>
    </w:p>
    <w:p w:rsidR="00215E53" w:rsidRPr="00B066D2" w:rsidRDefault="00215E53" w:rsidP="00215E53">
      <w:pPr>
        <w:pStyle w:val="Brezrazmikov"/>
        <w:rPr>
          <w:rFonts w:ascii="Arial Narrow" w:hAnsi="Arial Narrow"/>
          <w:lang w:val="it-IT"/>
        </w:rPr>
      </w:pPr>
    </w:p>
    <w:p w:rsidR="00215E53" w:rsidRPr="00B066D2" w:rsidRDefault="00215E53" w:rsidP="00215E53">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215E53" w:rsidRPr="00B066D2" w:rsidRDefault="00215E53" w:rsidP="00215E53">
      <w:pPr>
        <w:pStyle w:val="Brezrazmikov"/>
        <w:jc w:val="center"/>
        <w:rPr>
          <w:rFonts w:ascii="Arial Narrow" w:hAnsi="Arial Narrow"/>
          <w:b/>
          <w:lang w:val="it-IT"/>
        </w:rPr>
      </w:pPr>
      <w:r w:rsidRPr="00B066D2">
        <w:rPr>
          <w:rFonts w:ascii="Arial Narrow" w:hAnsi="Arial Narrow"/>
          <w:b/>
          <w:lang w:val="it-IT"/>
        </w:rPr>
        <w:t>ZA PRAVNE OSEBE</w:t>
      </w:r>
    </w:p>
    <w:p w:rsidR="00215E53" w:rsidRPr="00B066D2" w:rsidRDefault="00215E53" w:rsidP="00215E53">
      <w:pPr>
        <w:pStyle w:val="Brezrazmikov"/>
        <w:rPr>
          <w:rFonts w:ascii="Arial Narrow" w:hAnsi="Arial Narrow"/>
          <w:lang w:val="it-IT"/>
        </w:rPr>
      </w:pPr>
    </w:p>
    <w:p w:rsidR="00215E53" w:rsidRPr="00B066D2" w:rsidRDefault="00215E53" w:rsidP="00215E53">
      <w:pPr>
        <w:pStyle w:val="Brezrazmikov"/>
        <w:rPr>
          <w:rFonts w:ascii="Arial Narrow" w:hAnsi="Arial Narrow"/>
          <w:lang w:val="it-IT"/>
        </w:rPr>
      </w:pPr>
    </w:p>
    <w:p w:rsidR="00215E53" w:rsidRPr="00B066D2" w:rsidRDefault="00215E53" w:rsidP="00215E53">
      <w:pPr>
        <w:pStyle w:val="Brezrazmikov"/>
        <w:jc w:val="both"/>
        <w:rPr>
          <w:rFonts w:ascii="Arial Narrow" w:hAnsi="Arial Narrow"/>
          <w:lang w:val="it-IT"/>
        </w:rPr>
      </w:pPr>
      <w:r w:rsidRPr="00B066D2">
        <w:rPr>
          <w:rFonts w:ascii="Arial Narrow" w:hAnsi="Arial Narrow"/>
          <w:lang w:val="it-IT"/>
        </w:rPr>
        <w:t xml:space="preserve">_____________________________ (naziv pooblastitelja-ponudnika) dajemo soglasje naročniku,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 </w:t>
      </w:r>
      <w:r w:rsidRPr="00B066D2">
        <w:rPr>
          <w:rFonts w:ascii="Arial Narrow" w:hAnsi="Arial Narrow" w:cs="Arial"/>
          <w:lang w:val="it-IT"/>
        </w:rPr>
        <w:t>skladno z 77. členom Zakona o javnem naročanju</w:t>
      </w:r>
      <w:r w:rsidRPr="00B066D2">
        <w:rPr>
          <w:rFonts w:ascii="Arial Narrow" w:hAnsi="Arial Narrow"/>
          <w:lang w:val="it-IT"/>
        </w:rPr>
        <w:t xml:space="preserve"> - ZJN-3 in 22. členom Zakona o varstvu osebnih podatkov (ZVOP-1, Ur. l. RS 86/2004), da za potrebe preverjanja izpolnjevanja pogojev v postopku oddaje javnega naročila </w:t>
      </w:r>
      <w:r w:rsidRPr="00057E72">
        <w:rPr>
          <w:rFonts w:ascii="Arial Narrow" w:hAnsi="Arial Narrow"/>
          <w:b/>
          <w:bCs/>
        </w:rPr>
        <w:t>»NAKUP IN DOBAVA RTG APARATA S C-LOK IN VZDRŽEVANJEM</w:t>
      </w:r>
      <w:r>
        <w:rPr>
          <w:rFonts w:ascii="Arial Narrow" w:eastAsia="Times New Roman" w:hAnsi="Arial Narrow"/>
          <w:b/>
          <w:lang w:eastAsia="sl-SI"/>
        </w:rPr>
        <w:t>«</w:t>
      </w:r>
      <w:r w:rsidRPr="00B066D2">
        <w:rPr>
          <w:rFonts w:ascii="Arial Narrow" w:hAnsi="Arial Narrow"/>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215E53" w:rsidRPr="00B066D2" w:rsidRDefault="00215E53" w:rsidP="00215E53">
      <w:pPr>
        <w:pStyle w:val="Brezrazmikov"/>
        <w:rPr>
          <w:rFonts w:ascii="Arial Narrow" w:hAnsi="Arial Narrow" w:cs="Arial"/>
          <w:lang w:val="it-IT"/>
        </w:rPr>
      </w:pPr>
    </w:p>
    <w:p w:rsidR="00215E53" w:rsidRPr="00B066D2" w:rsidRDefault="00215E53" w:rsidP="00215E53">
      <w:pPr>
        <w:pStyle w:val="Brezrazmikov"/>
        <w:rPr>
          <w:rFonts w:ascii="Arial Narrow" w:hAnsi="Arial Narrow" w:cs="Arial"/>
          <w:lang w:val="it-IT"/>
        </w:rPr>
      </w:pPr>
    </w:p>
    <w:p w:rsidR="00215E53" w:rsidRPr="00B066D2" w:rsidRDefault="00215E53" w:rsidP="00215E53">
      <w:pPr>
        <w:pStyle w:val="Brezrazmikov"/>
        <w:rPr>
          <w:rFonts w:ascii="Arial Narrow" w:hAnsi="Arial Narrow"/>
        </w:rPr>
      </w:pPr>
      <w:r w:rsidRPr="00B066D2">
        <w:rPr>
          <w:rFonts w:ascii="Arial Narrow" w:hAnsi="Arial Narrow"/>
        </w:rPr>
        <w:t>Podatki o pravni osebi:</w:t>
      </w:r>
    </w:p>
    <w:p w:rsidR="00215E53" w:rsidRPr="00B066D2" w:rsidRDefault="00215E53" w:rsidP="00215E53">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215E53" w:rsidRPr="00B066D2" w:rsidTr="00CF7009">
        <w:tc>
          <w:tcPr>
            <w:tcW w:w="2665"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65"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65"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65" w:type="dxa"/>
          </w:tcPr>
          <w:p w:rsidR="00215E53" w:rsidRPr="00B066D2" w:rsidRDefault="00215E53" w:rsidP="00CF7009">
            <w:pPr>
              <w:pStyle w:val="Brezrazmikov"/>
              <w:rPr>
                <w:rFonts w:ascii="Arial Narrow" w:hAnsi="Arial Narrow" w:cs="Arial"/>
                <w:lang w:val="it-IT"/>
              </w:rPr>
            </w:pPr>
          </w:p>
          <w:p w:rsidR="00215E53" w:rsidRPr="00B066D2" w:rsidRDefault="00215E53" w:rsidP="00CF7009">
            <w:pPr>
              <w:pStyle w:val="Brezrazmikov"/>
              <w:rPr>
                <w:rFonts w:ascii="Arial Narrow" w:hAnsi="Arial Narrow" w:cs="Arial"/>
                <w:lang w:val="it-IT"/>
              </w:rPr>
            </w:pPr>
            <w:r w:rsidRPr="00B066D2">
              <w:rPr>
                <w:rFonts w:ascii="Arial Narrow"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lang w:val="it-IT"/>
              </w:rPr>
            </w:pPr>
          </w:p>
          <w:p w:rsidR="00215E53" w:rsidRPr="00B066D2" w:rsidRDefault="00215E53" w:rsidP="00CF7009">
            <w:pPr>
              <w:pStyle w:val="Brezrazmikov"/>
              <w:rPr>
                <w:rFonts w:ascii="Arial Narrow" w:hAnsi="Arial Narrow" w:cs="Arial"/>
                <w:lang w:val="it-IT"/>
              </w:rPr>
            </w:pPr>
          </w:p>
          <w:p w:rsidR="00215E53" w:rsidRPr="00B066D2" w:rsidRDefault="00215E53" w:rsidP="00CF7009">
            <w:pPr>
              <w:pStyle w:val="Brezrazmikov"/>
              <w:rPr>
                <w:rFonts w:ascii="Arial Narrow" w:hAnsi="Arial Narrow" w:cs="Arial"/>
                <w:lang w:val="it-IT"/>
              </w:rPr>
            </w:pPr>
          </w:p>
        </w:tc>
      </w:tr>
      <w:tr w:rsidR="00215E53" w:rsidRPr="00B066D2" w:rsidTr="00CF7009">
        <w:tc>
          <w:tcPr>
            <w:tcW w:w="2665" w:type="dxa"/>
          </w:tcPr>
          <w:p w:rsidR="00215E53" w:rsidRPr="00B066D2" w:rsidRDefault="00215E53" w:rsidP="00CF7009">
            <w:pPr>
              <w:pStyle w:val="Brezrazmikov"/>
              <w:rPr>
                <w:rFonts w:ascii="Arial Narrow" w:hAnsi="Arial Narrow" w:cs="Arial"/>
                <w:lang w:val="it-IT"/>
              </w:rPr>
            </w:pPr>
          </w:p>
          <w:p w:rsidR="00215E53" w:rsidRPr="00B066D2" w:rsidRDefault="00215E53" w:rsidP="00CF7009">
            <w:pPr>
              <w:pStyle w:val="Brezrazmikov"/>
              <w:rPr>
                <w:rFonts w:ascii="Arial Narrow" w:hAnsi="Arial Narrow"/>
                <w:lang w:val="it-IT"/>
              </w:rPr>
            </w:pPr>
          </w:p>
          <w:p w:rsidR="00215E53" w:rsidRPr="00B066D2" w:rsidRDefault="00215E53" w:rsidP="00CF7009">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bl>
    <w:p w:rsidR="00215E53" w:rsidRPr="00B066D2" w:rsidRDefault="00215E53" w:rsidP="00215E53">
      <w:pPr>
        <w:pStyle w:val="Brezrazmikov"/>
        <w:rPr>
          <w:rFonts w:ascii="Arial Narrow" w:hAnsi="Arial Narrow" w:cs="Arial"/>
        </w:rPr>
      </w:pPr>
    </w:p>
    <w:p w:rsidR="00215E53" w:rsidRPr="00B066D2" w:rsidRDefault="00215E53" w:rsidP="00215E53">
      <w:pPr>
        <w:pStyle w:val="Brezrazmikov"/>
        <w:rPr>
          <w:rFonts w:ascii="Arial Narrow" w:hAnsi="Arial Narrow" w:cs="Arial"/>
        </w:rPr>
      </w:pPr>
    </w:p>
    <w:p w:rsidR="00215E53" w:rsidRPr="00B066D2" w:rsidRDefault="00215E53" w:rsidP="00215E53">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215E53" w:rsidRPr="00B066D2" w:rsidTr="00CF7009">
        <w:tc>
          <w:tcPr>
            <w:tcW w:w="5204" w:type="dxa"/>
            <w:hideMark/>
          </w:tcPr>
          <w:p w:rsidR="00215E53" w:rsidRPr="00B066D2" w:rsidRDefault="00215E53" w:rsidP="00CF7009">
            <w:pPr>
              <w:pStyle w:val="Brezrazmikov"/>
              <w:rPr>
                <w:rFonts w:ascii="Arial Narrow" w:hAnsi="Arial Narrow" w:cs="Arial"/>
              </w:rPr>
            </w:pPr>
            <w:r w:rsidRPr="00B066D2">
              <w:rPr>
                <w:rFonts w:ascii="Arial Narrow" w:hAnsi="Arial Narrow" w:cs="Arial"/>
              </w:rPr>
              <w:t>Kraj in datum:</w:t>
            </w:r>
          </w:p>
          <w:p w:rsidR="00215E53" w:rsidRPr="00B066D2" w:rsidRDefault="00215E53" w:rsidP="00CF7009">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215E53" w:rsidRPr="00B066D2" w:rsidRDefault="00215E53" w:rsidP="00CF7009">
            <w:pPr>
              <w:pStyle w:val="Brezrazmikov"/>
              <w:rPr>
                <w:rFonts w:ascii="Arial Narrow" w:hAnsi="Arial Narrow" w:cs="Arial"/>
              </w:rPr>
            </w:pPr>
            <w:r w:rsidRPr="00B066D2">
              <w:rPr>
                <w:rFonts w:ascii="Arial Narrow" w:hAnsi="Arial Narrow" w:cs="Arial"/>
              </w:rPr>
              <w:t>Pooblastitelj:</w:t>
            </w:r>
          </w:p>
          <w:p w:rsidR="00215E53" w:rsidRPr="00B066D2" w:rsidRDefault="00215E53" w:rsidP="00CF7009">
            <w:pPr>
              <w:pStyle w:val="Brezrazmikov"/>
              <w:rPr>
                <w:rFonts w:ascii="Arial Narrow" w:hAnsi="Arial Narrow" w:cs="Arial"/>
              </w:rPr>
            </w:pPr>
            <w:r w:rsidRPr="00B066D2">
              <w:rPr>
                <w:rFonts w:ascii="Arial Narrow" w:hAnsi="Arial Narrow" w:cs="Arial"/>
              </w:rPr>
              <w:t>_______________________________</w:t>
            </w:r>
          </w:p>
        </w:tc>
      </w:tr>
      <w:tr w:rsidR="00215E53" w:rsidRPr="00B066D2" w:rsidTr="00CF7009">
        <w:tc>
          <w:tcPr>
            <w:tcW w:w="5204" w:type="dxa"/>
          </w:tcPr>
          <w:p w:rsidR="00215E53" w:rsidRPr="00B066D2" w:rsidRDefault="00215E53" w:rsidP="00CF7009">
            <w:pPr>
              <w:pStyle w:val="Brezrazmikov"/>
              <w:rPr>
                <w:rFonts w:ascii="Arial Narrow" w:hAnsi="Arial Narrow" w:cs="Arial"/>
              </w:rPr>
            </w:pPr>
            <w:r w:rsidRPr="00B066D2">
              <w:rPr>
                <w:rFonts w:ascii="Arial Narrow" w:hAnsi="Arial Narrow" w:cs="Arial"/>
              </w:rPr>
              <w:t xml:space="preserve">                                                                     Žig:</w:t>
            </w:r>
          </w:p>
          <w:p w:rsidR="00215E53" w:rsidRPr="00B066D2" w:rsidRDefault="00215E53" w:rsidP="00CF7009">
            <w:pPr>
              <w:pStyle w:val="Brezrazmikov"/>
              <w:rPr>
                <w:rFonts w:ascii="Arial Narrow" w:hAnsi="Arial Narrow" w:cs="Arial"/>
              </w:rPr>
            </w:pPr>
          </w:p>
        </w:tc>
        <w:tc>
          <w:tcPr>
            <w:tcW w:w="4084"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Podpis:</w:t>
            </w:r>
          </w:p>
          <w:p w:rsidR="00215E53" w:rsidRPr="00B066D2" w:rsidRDefault="00215E53" w:rsidP="00CF7009">
            <w:pPr>
              <w:pStyle w:val="Brezrazmikov"/>
              <w:rPr>
                <w:rFonts w:ascii="Arial Narrow" w:hAnsi="Arial Narrow" w:cs="Arial"/>
              </w:rPr>
            </w:pPr>
            <w:r w:rsidRPr="00B066D2">
              <w:rPr>
                <w:rFonts w:ascii="Arial Narrow" w:hAnsi="Arial Narrow" w:cs="Arial"/>
              </w:rPr>
              <w:t>_______________________________</w:t>
            </w:r>
          </w:p>
        </w:tc>
      </w:tr>
    </w:tbl>
    <w:p w:rsidR="00215E53" w:rsidRPr="00B066D2" w:rsidRDefault="00215E53" w:rsidP="00215E53">
      <w:pPr>
        <w:pStyle w:val="Brezrazmikov"/>
        <w:rPr>
          <w:rFonts w:ascii="Arial Narrow" w:hAnsi="Arial Narrow" w:cs="Arial"/>
        </w:rPr>
      </w:pPr>
    </w:p>
    <w:p w:rsidR="00215E53" w:rsidRPr="00B066D2" w:rsidRDefault="00215E53" w:rsidP="00215E53">
      <w:pPr>
        <w:pStyle w:val="Brezrazmikov"/>
        <w:rPr>
          <w:rFonts w:ascii="Arial Narrow" w:hAnsi="Arial Narrow" w:cs="Arial"/>
        </w:rPr>
      </w:pPr>
      <w:r w:rsidRPr="00B066D2">
        <w:rPr>
          <w:rFonts w:ascii="Arial Narrow" w:hAnsi="Arial Narrow" w:cs="Arial"/>
        </w:rPr>
        <w:br w:type="page"/>
      </w:r>
    </w:p>
    <w:p w:rsidR="00215E53" w:rsidRPr="00B066D2" w:rsidRDefault="00215E53" w:rsidP="00215E53">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215E53" w:rsidRPr="00B066D2" w:rsidRDefault="00215E53" w:rsidP="00215E53">
      <w:pPr>
        <w:pStyle w:val="Brezrazmikov"/>
        <w:rPr>
          <w:rFonts w:ascii="Arial Narrow" w:hAnsi="Arial Narrow" w:cs="Arial"/>
        </w:rPr>
      </w:pPr>
    </w:p>
    <w:p w:rsidR="00215E53" w:rsidRPr="00B066D2" w:rsidRDefault="00215E53" w:rsidP="00215E53">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215E53" w:rsidRPr="00B066D2" w:rsidRDefault="00215E53" w:rsidP="00215E53">
      <w:pPr>
        <w:pStyle w:val="Brezrazmikov"/>
        <w:jc w:val="center"/>
        <w:rPr>
          <w:rFonts w:ascii="Arial Narrow" w:hAnsi="Arial Narrow" w:cs="Arial"/>
          <w:b/>
          <w:lang w:val="it-IT"/>
        </w:rPr>
      </w:pPr>
      <w:r w:rsidRPr="00B066D2">
        <w:rPr>
          <w:rFonts w:ascii="Arial Narrow" w:hAnsi="Arial Narrow" w:cs="Arial"/>
          <w:b/>
          <w:lang w:val="it-IT"/>
        </w:rPr>
        <w:t>ZA FIZIČNE OSEBE (zakonite zastopnike)*</w:t>
      </w:r>
    </w:p>
    <w:p w:rsidR="00215E53" w:rsidRPr="00B066D2" w:rsidRDefault="00215E53" w:rsidP="00215E53">
      <w:pPr>
        <w:pStyle w:val="Brezrazmikov"/>
        <w:rPr>
          <w:rFonts w:ascii="Arial Narrow" w:hAnsi="Arial Narrow" w:cs="Arial"/>
          <w:lang w:val="it-IT"/>
        </w:rPr>
      </w:pPr>
    </w:p>
    <w:p w:rsidR="00215E53" w:rsidRPr="00B066D2" w:rsidRDefault="00215E53" w:rsidP="00215E53">
      <w:pPr>
        <w:pStyle w:val="Brezrazmikov"/>
        <w:rPr>
          <w:rFonts w:ascii="Arial Narrow" w:hAnsi="Arial Narrow" w:cs="Arial"/>
          <w:lang w:val="it-IT"/>
        </w:rPr>
      </w:pPr>
    </w:p>
    <w:p w:rsidR="00215E53" w:rsidRPr="00B066D2" w:rsidRDefault="00215E53" w:rsidP="00215E53">
      <w:pPr>
        <w:pStyle w:val="Brezrazmikov"/>
        <w:jc w:val="both"/>
        <w:rPr>
          <w:rFonts w:ascii="Arial Narrow" w:hAnsi="Arial Narrow"/>
          <w:lang w:val="it-IT"/>
        </w:rPr>
      </w:pPr>
      <w:r w:rsidRPr="00B066D2">
        <w:rPr>
          <w:rFonts w:ascii="Arial Narrow" w:hAnsi="Arial Narrow"/>
          <w:lang w:val="it-IT"/>
        </w:rPr>
        <w:t xml:space="preserve">Spodaj podpisan-a _________________________ (ime in priimek) skladno </w:t>
      </w:r>
      <w:r w:rsidRPr="00B066D2">
        <w:rPr>
          <w:rFonts w:ascii="Arial Narrow" w:hAnsi="Arial Narrow" w:cs="Arial"/>
          <w:lang w:val="it-IT"/>
        </w:rPr>
        <w:t>z 77. členom Zakona o javnem naročanju</w:t>
      </w:r>
      <w:r w:rsidRPr="00B066D2">
        <w:rPr>
          <w:rFonts w:ascii="Arial Narrow" w:hAnsi="Arial Narrow"/>
          <w:lang w:val="it-IT"/>
        </w:rPr>
        <w:t xml:space="preserve"> - ZJN-3 in 22. členom Zakona o varstvu osebnih podatkov (ZVOP-1, Ur. l. RS 86/2004), pooblaščam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da za potrebe preverjanja izpolnjevanja pogojev v postopku oddaje javnega naročila </w:t>
      </w:r>
      <w:r w:rsidRPr="00057E72">
        <w:rPr>
          <w:rFonts w:ascii="Arial Narrow" w:hAnsi="Arial Narrow"/>
          <w:b/>
          <w:bCs/>
        </w:rPr>
        <w:t>»NAKUP IN DOBAVA RTG APARATA S C-LOK IN VZDRŽEVANJEM</w:t>
      </w:r>
      <w:r>
        <w:rPr>
          <w:rFonts w:ascii="Arial Narrow" w:eastAsia="Times New Roman" w:hAnsi="Arial Narrow"/>
          <w:b/>
          <w:lang w:eastAsia="sl-SI"/>
        </w:rPr>
        <w:t>«</w:t>
      </w:r>
      <w:r w:rsidRPr="00B066D2">
        <w:rPr>
          <w:rFonts w:ascii="Arial Narrow" w:hAnsi="Arial Narrow"/>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215E53" w:rsidRPr="00B066D2" w:rsidRDefault="00215E53" w:rsidP="00215E53">
      <w:pPr>
        <w:pStyle w:val="Brezrazmikov"/>
        <w:rPr>
          <w:rFonts w:ascii="Arial Narrow" w:hAnsi="Arial Narrow" w:cs="Arial"/>
          <w:lang w:val="it-IT"/>
        </w:rPr>
      </w:pPr>
    </w:p>
    <w:p w:rsidR="00215E53" w:rsidRPr="00B066D2" w:rsidRDefault="00215E53" w:rsidP="00215E53">
      <w:pPr>
        <w:pStyle w:val="Brezrazmikov"/>
        <w:rPr>
          <w:rFonts w:ascii="Arial Narrow" w:hAnsi="Arial Narrow" w:cs="Arial"/>
          <w:lang w:val="it-IT"/>
        </w:rPr>
      </w:pPr>
      <w:r w:rsidRPr="00B066D2">
        <w:rPr>
          <w:rFonts w:ascii="Arial Narrow"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215E53" w:rsidRPr="00B066D2" w:rsidTr="00CF7009">
        <w:tc>
          <w:tcPr>
            <w:tcW w:w="2608" w:type="dxa"/>
          </w:tcPr>
          <w:p w:rsidR="00215E53" w:rsidRPr="00B066D2" w:rsidRDefault="00215E53" w:rsidP="00CF7009">
            <w:pPr>
              <w:pStyle w:val="Brezrazmikov"/>
              <w:rPr>
                <w:rFonts w:ascii="Arial Narrow" w:hAnsi="Arial Narrow" w:cs="Arial"/>
                <w:lang w:val="it-IT"/>
              </w:rPr>
            </w:pPr>
          </w:p>
          <w:p w:rsidR="00215E53" w:rsidRPr="00B066D2" w:rsidRDefault="00215E53" w:rsidP="00CF7009">
            <w:pPr>
              <w:pStyle w:val="Brezrazmikov"/>
              <w:rPr>
                <w:rFonts w:ascii="Arial Narrow" w:hAnsi="Arial Narrow" w:cs="Arial"/>
                <w:lang w:val="it-IT"/>
              </w:rPr>
            </w:pPr>
          </w:p>
          <w:p w:rsidR="00215E53" w:rsidRPr="00B066D2" w:rsidRDefault="00215E53" w:rsidP="00CF7009">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rPr>
            </w:pPr>
          </w:p>
          <w:p w:rsidR="00215E53" w:rsidRPr="00B066D2" w:rsidRDefault="00215E53" w:rsidP="00CF7009">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r w:rsidR="00215E53" w:rsidRPr="00B066D2" w:rsidTr="00CF7009">
        <w:tc>
          <w:tcPr>
            <w:tcW w:w="2608"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p>
        </w:tc>
      </w:tr>
    </w:tbl>
    <w:p w:rsidR="00215E53" w:rsidRPr="00B066D2" w:rsidRDefault="00215E53" w:rsidP="00215E53">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215E53" w:rsidRPr="00B066D2" w:rsidTr="00CF7009">
        <w:tc>
          <w:tcPr>
            <w:tcW w:w="5202" w:type="dxa"/>
            <w:hideMark/>
          </w:tcPr>
          <w:p w:rsidR="00215E53" w:rsidRPr="00B066D2" w:rsidRDefault="00215E53" w:rsidP="00CF7009">
            <w:pPr>
              <w:pStyle w:val="Brezrazmikov"/>
              <w:rPr>
                <w:rFonts w:ascii="Arial Narrow" w:hAnsi="Arial Narrow" w:cs="Arial"/>
              </w:rPr>
            </w:pPr>
            <w:r w:rsidRPr="00B066D2">
              <w:rPr>
                <w:rFonts w:ascii="Arial Narrow" w:hAnsi="Arial Narrow" w:cs="Arial"/>
              </w:rPr>
              <w:t>Kraj in datum:</w:t>
            </w:r>
          </w:p>
          <w:p w:rsidR="00215E53" w:rsidRPr="00B066D2" w:rsidRDefault="00215E53" w:rsidP="00CF7009">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215E53" w:rsidRPr="00B066D2" w:rsidRDefault="00215E53" w:rsidP="00CF7009">
            <w:pPr>
              <w:pStyle w:val="Brezrazmikov"/>
              <w:rPr>
                <w:rFonts w:ascii="Arial Narrow" w:hAnsi="Arial Narrow" w:cs="Arial"/>
              </w:rPr>
            </w:pPr>
            <w:r w:rsidRPr="00B066D2">
              <w:rPr>
                <w:rFonts w:ascii="Arial Narrow" w:hAnsi="Arial Narrow" w:cs="Arial"/>
              </w:rPr>
              <w:t>Pooblastitelj:</w:t>
            </w:r>
          </w:p>
          <w:p w:rsidR="00215E53" w:rsidRPr="00B066D2" w:rsidRDefault="00215E53" w:rsidP="00CF7009">
            <w:pPr>
              <w:pStyle w:val="Brezrazmikov"/>
              <w:rPr>
                <w:rFonts w:ascii="Arial Narrow" w:hAnsi="Arial Narrow" w:cs="Arial"/>
              </w:rPr>
            </w:pPr>
            <w:r w:rsidRPr="00B066D2">
              <w:rPr>
                <w:rFonts w:ascii="Arial Narrow" w:hAnsi="Arial Narrow" w:cs="Arial"/>
              </w:rPr>
              <w:t>_______________________________</w:t>
            </w:r>
          </w:p>
        </w:tc>
      </w:tr>
      <w:tr w:rsidR="00215E53" w:rsidRPr="00B066D2" w:rsidTr="00CF7009">
        <w:tc>
          <w:tcPr>
            <w:tcW w:w="5202" w:type="dxa"/>
          </w:tcPr>
          <w:p w:rsidR="00215E53" w:rsidRPr="00B066D2" w:rsidRDefault="00215E53" w:rsidP="00CF7009">
            <w:pPr>
              <w:pStyle w:val="Brezrazmikov"/>
              <w:rPr>
                <w:rFonts w:ascii="Arial Narrow" w:hAnsi="Arial Narrow" w:cs="Arial"/>
              </w:rPr>
            </w:pPr>
            <w:r w:rsidRPr="00B066D2">
              <w:rPr>
                <w:rFonts w:ascii="Arial Narrow" w:hAnsi="Arial Narrow" w:cs="Arial"/>
              </w:rPr>
              <w:t xml:space="preserve">                                                                     Žig:</w:t>
            </w:r>
          </w:p>
          <w:p w:rsidR="00215E53" w:rsidRPr="00B066D2" w:rsidRDefault="00215E53" w:rsidP="00CF7009">
            <w:pPr>
              <w:pStyle w:val="Brezrazmikov"/>
              <w:rPr>
                <w:rFonts w:ascii="Arial Narrow" w:hAnsi="Arial Narrow" w:cs="Arial"/>
              </w:rPr>
            </w:pPr>
          </w:p>
        </w:tc>
        <w:tc>
          <w:tcPr>
            <w:tcW w:w="4083" w:type="dxa"/>
          </w:tcPr>
          <w:p w:rsidR="00215E53" w:rsidRPr="00B066D2" w:rsidRDefault="00215E53" w:rsidP="00CF7009">
            <w:pPr>
              <w:pStyle w:val="Brezrazmikov"/>
              <w:rPr>
                <w:rFonts w:ascii="Arial Narrow" w:hAnsi="Arial Narrow" w:cs="Arial"/>
              </w:rPr>
            </w:pPr>
          </w:p>
          <w:p w:rsidR="00215E53" w:rsidRPr="00B066D2" w:rsidRDefault="00215E53" w:rsidP="00CF7009">
            <w:pPr>
              <w:pStyle w:val="Brezrazmikov"/>
              <w:rPr>
                <w:rFonts w:ascii="Arial Narrow" w:hAnsi="Arial Narrow" w:cs="Arial"/>
              </w:rPr>
            </w:pPr>
            <w:r w:rsidRPr="00B066D2">
              <w:rPr>
                <w:rFonts w:ascii="Arial Narrow" w:hAnsi="Arial Narrow" w:cs="Arial"/>
              </w:rPr>
              <w:t>Podpis:</w:t>
            </w:r>
          </w:p>
          <w:p w:rsidR="00215E53" w:rsidRPr="00B066D2" w:rsidRDefault="00215E53" w:rsidP="00CF7009">
            <w:pPr>
              <w:pStyle w:val="Brezrazmikov"/>
              <w:rPr>
                <w:rFonts w:ascii="Arial Narrow" w:hAnsi="Arial Narrow" w:cs="Arial"/>
              </w:rPr>
            </w:pPr>
            <w:r w:rsidRPr="00B066D2">
              <w:rPr>
                <w:rFonts w:ascii="Arial Narrow" w:hAnsi="Arial Narrow" w:cs="Arial"/>
              </w:rPr>
              <w:t>_______________________________</w:t>
            </w:r>
          </w:p>
        </w:tc>
      </w:tr>
    </w:tbl>
    <w:p w:rsidR="00215E53" w:rsidRPr="00B066D2" w:rsidRDefault="00215E53" w:rsidP="00215E53">
      <w:pPr>
        <w:pStyle w:val="Brezrazmikov"/>
        <w:rPr>
          <w:rFonts w:ascii="Arial Narrow" w:hAnsi="Arial Narrow" w:cs="Arial"/>
        </w:rPr>
      </w:pPr>
      <w:r w:rsidRPr="00B066D2">
        <w:rPr>
          <w:rFonts w:ascii="Arial Narrow" w:hAnsi="Arial Narrow"/>
        </w:rPr>
        <w:t>*(V primeru, da ima ponudnik več zakonitih zastopnikov, izpolni ustrezno število soglasij).</w:t>
      </w:r>
    </w:p>
    <w:p w:rsidR="00215E53" w:rsidRPr="00B066D2" w:rsidRDefault="00215E53" w:rsidP="00215E53">
      <w:pPr>
        <w:pStyle w:val="Brezrazmikov"/>
        <w:rPr>
          <w:rFonts w:ascii="Arial Narrow" w:hAnsi="Arial Narrow"/>
        </w:rPr>
      </w:pPr>
    </w:p>
    <w:p w:rsidR="00215E53" w:rsidRPr="00B066D2" w:rsidRDefault="00215E53" w:rsidP="00215E53">
      <w:pPr>
        <w:pStyle w:val="Brezrazmikov"/>
        <w:jc w:val="right"/>
        <w:rPr>
          <w:rFonts w:ascii="Arial Narrow" w:hAnsi="Arial Narrow"/>
          <w:b/>
        </w:rPr>
      </w:pPr>
      <w:r>
        <w:rPr>
          <w:rFonts w:ascii="Arial Narrow" w:hAnsi="Arial Narrow"/>
          <w:b/>
        </w:rPr>
        <w:t>OBR-8</w:t>
      </w:r>
    </w:p>
    <w:p w:rsidR="00215E53" w:rsidRPr="00B066D2" w:rsidRDefault="00215E53" w:rsidP="00215E53">
      <w:pPr>
        <w:pStyle w:val="Brezrazmikov"/>
        <w:rPr>
          <w:rFonts w:ascii="Arial Narrow" w:hAnsi="Arial Narrow"/>
          <w:b/>
        </w:rPr>
      </w:pPr>
    </w:p>
    <w:p w:rsidR="00215E53" w:rsidRPr="00B066D2" w:rsidRDefault="00215E53" w:rsidP="00215E53">
      <w:pPr>
        <w:pStyle w:val="Brezrazmikov"/>
        <w:rPr>
          <w:rFonts w:ascii="Arial Narrow" w:hAnsi="Arial Narrow"/>
          <w:b/>
        </w:rPr>
      </w:pPr>
    </w:p>
    <w:p w:rsidR="00215E53" w:rsidRPr="00B066D2" w:rsidRDefault="00215E53" w:rsidP="00215E53">
      <w:pPr>
        <w:pStyle w:val="Brezrazmikov"/>
        <w:rPr>
          <w:rFonts w:ascii="Arial Narrow" w:hAnsi="Arial Narrow"/>
          <w:b/>
        </w:rPr>
      </w:pPr>
    </w:p>
    <w:p w:rsidR="00215E53" w:rsidRPr="00B066D2" w:rsidRDefault="00215E53" w:rsidP="00215E53">
      <w:pPr>
        <w:pStyle w:val="Brezrazmikov"/>
        <w:jc w:val="center"/>
        <w:rPr>
          <w:rFonts w:ascii="Arial Narrow" w:hAnsi="Arial Narrow"/>
          <w:b/>
        </w:rPr>
      </w:pPr>
      <w:r w:rsidRPr="00B066D2">
        <w:rPr>
          <w:rFonts w:ascii="Arial Narrow" w:hAnsi="Arial Narrow"/>
          <w:b/>
        </w:rPr>
        <w:t>IZJAVA O POSREDOVANJU PODATKOV</w:t>
      </w:r>
    </w:p>
    <w:p w:rsidR="00215E53" w:rsidRPr="00B066D2" w:rsidRDefault="00215E53" w:rsidP="00215E53">
      <w:pPr>
        <w:pStyle w:val="Brezrazmikov"/>
        <w:rPr>
          <w:rFonts w:ascii="Arial Narrow" w:hAnsi="Arial Narrow"/>
          <w:b/>
        </w:rPr>
      </w:pPr>
    </w:p>
    <w:p w:rsidR="00215E53" w:rsidRPr="00B066D2" w:rsidRDefault="00215E53" w:rsidP="00215E53">
      <w:pPr>
        <w:pStyle w:val="Brezrazmikov"/>
        <w:rPr>
          <w:rFonts w:ascii="Arial Narrow" w:hAnsi="Arial Narrow"/>
          <w:b/>
        </w:rPr>
      </w:pPr>
    </w:p>
    <w:p w:rsidR="00215E53" w:rsidRPr="00B066D2" w:rsidRDefault="00215E53" w:rsidP="00215E53">
      <w:pPr>
        <w:pStyle w:val="Brezrazmikov"/>
        <w:rPr>
          <w:rFonts w:ascii="Arial Narrow" w:hAnsi="Arial Narrow"/>
        </w:rPr>
      </w:pPr>
      <w:r w:rsidRPr="00B066D2">
        <w:rPr>
          <w:rFonts w:ascii="Arial Narrow" w:hAnsi="Arial Narrow"/>
        </w:rPr>
        <w:t>S podpisom te izjave se zavezujemo, da bomo v primeru, če bomo izbrani kot najugodnejši ponudnik ali v času izvajanja javnega naročila, v osmih (8) dneh od prejema poziva naročnika, le temu posredovali podatke o:</w:t>
      </w: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rPr>
      </w:pPr>
      <w:r w:rsidRPr="00B066D2">
        <w:rPr>
          <w:rFonts w:ascii="Arial Narrow" w:hAnsi="Arial Narrow"/>
        </w:rPr>
        <w:t>naših ustanoviteljih, družbenikih, vključno s tihimi družbeniki, delničarjih, komanditistih ali drugih lastnikih in podatke   o lastniških deležih navedenih</w:t>
      </w:r>
      <w:r w:rsidRPr="00B066D2">
        <w:rPr>
          <w:rFonts w:ascii="Arial Narrow" w:hAnsi="Arial Narrow"/>
          <w:spacing w:val="31"/>
        </w:rPr>
        <w:t xml:space="preserve"> </w:t>
      </w:r>
      <w:r w:rsidRPr="00B066D2">
        <w:rPr>
          <w:rFonts w:ascii="Arial Narrow" w:hAnsi="Arial Narrow"/>
        </w:rPr>
        <w:t>oseb;</w:t>
      </w: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rPr>
      </w:pPr>
      <w:r w:rsidRPr="00B066D2">
        <w:rPr>
          <w:rFonts w:ascii="Arial Narrow" w:hAnsi="Arial Narrow"/>
        </w:rPr>
        <w:t>gospodarskih subjektih, za katere se glede na določbe zakona, ki ureja gospodarske družbe, šteje, da so z nami povezane</w:t>
      </w:r>
      <w:r w:rsidRPr="00B066D2">
        <w:rPr>
          <w:rFonts w:ascii="Arial Narrow" w:hAnsi="Arial Narrow"/>
          <w:spacing w:val="40"/>
        </w:rPr>
        <w:t xml:space="preserve"> </w:t>
      </w:r>
      <w:r w:rsidRPr="00B066D2">
        <w:rPr>
          <w:rFonts w:ascii="Arial Narrow" w:hAnsi="Arial Narrow"/>
        </w:rPr>
        <w:t>družbe.</w:t>
      </w: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rPr>
      </w:pPr>
    </w:p>
    <w:p w:rsidR="00215E53" w:rsidRPr="00B066D2" w:rsidRDefault="00215E53" w:rsidP="00215E53">
      <w:pPr>
        <w:pStyle w:val="Brezrazmikov"/>
        <w:rPr>
          <w:rFonts w:ascii="Arial Narrow" w:hAnsi="Arial Narrow"/>
          <w:lang w:val="it-IT"/>
        </w:rPr>
      </w:pPr>
      <w:r w:rsidRPr="00B066D2">
        <w:rPr>
          <w:rFonts w:ascii="Arial Narrow" w:hAnsi="Arial Narrow"/>
          <w:lang w:val="it-IT"/>
        </w:rPr>
        <w:t>Kraj in datum:</w:t>
      </w:r>
      <w:r w:rsidRPr="00B066D2">
        <w:rPr>
          <w:rFonts w:ascii="Arial Narrow" w:hAnsi="Arial Narrow"/>
          <w:u w:val="single"/>
          <w:lang w:val="it-IT"/>
        </w:rPr>
        <w:t xml:space="preserve"> </w:t>
      </w:r>
      <w:r w:rsidRPr="00B066D2">
        <w:rPr>
          <w:rFonts w:ascii="Arial Narrow" w:hAnsi="Arial Narrow"/>
          <w:u w:val="single"/>
          <w:lang w:val="it-IT"/>
        </w:rPr>
        <w:tab/>
      </w:r>
      <w:r w:rsidRPr="00B066D2">
        <w:rPr>
          <w:rFonts w:ascii="Arial Narrow" w:hAnsi="Arial Narrow"/>
          <w:lang w:val="it-IT"/>
        </w:rPr>
        <w:tab/>
        <w:t>Žig in podpis</w:t>
      </w:r>
      <w:r w:rsidRPr="00B066D2">
        <w:rPr>
          <w:rFonts w:ascii="Arial Narrow" w:hAnsi="Arial Narrow"/>
          <w:spacing w:val="-3"/>
          <w:lang w:val="it-IT"/>
        </w:rPr>
        <w:t xml:space="preserve"> </w:t>
      </w:r>
      <w:r w:rsidRPr="00B066D2">
        <w:rPr>
          <w:rFonts w:ascii="Arial Narrow" w:hAnsi="Arial Narrow"/>
          <w:lang w:val="it-IT"/>
        </w:rPr>
        <w:t>ponudnika:</w:t>
      </w:r>
    </w:p>
    <w:p w:rsidR="00215E53" w:rsidRPr="00B066D2" w:rsidRDefault="00215E53" w:rsidP="00215E53">
      <w:pPr>
        <w:pStyle w:val="Brezrazmikov"/>
        <w:rPr>
          <w:rFonts w:ascii="Arial Narrow" w:hAnsi="Arial Narrow"/>
          <w:lang w:val="it-IT"/>
        </w:rPr>
      </w:pPr>
    </w:p>
    <w:p w:rsidR="00215E53" w:rsidRPr="00B066D2" w:rsidRDefault="00215E53" w:rsidP="00215E53">
      <w:pPr>
        <w:pStyle w:val="Brezrazmikov"/>
        <w:rPr>
          <w:rFonts w:ascii="Arial Narrow" w:hAnsi="Arial Narrow"/>
          <w:lang w:val="it-IT"/>
        </w:rPr>
      </w:pPr>
      <w:r w:rsidRPr="00B066D2">
        <w:rPr>
          <w:rFonts w:ascii="Arial Narrow" w:hAnsi="Arial Narrow"/>
          <w:noProof/>
          <w:lang w:eastAsia="sl-SI"/>
        </w:rPr>
        <mc:AlternateContent>
          <mc:Choice Requires="wps">
            <w:drawing>
              <wp:anchor distT="4294967295" distB="4294967295" distL="0" distR="0" simplePos="0" relativeHeight="251659264" behindDoc="0" locked="0" layoutInCell="1" allowOverlap="1">
                <wp:simplePos x="0" y="0"/>
                <wp:positionH relativeFrom="page">
                  <wp:posOffset>3867150</wp:posOffset>
                </wp:positionH>
                <wp:positionV relativeFrom="paragraph">
                  <wp:posOffset>213994</wp:posOffset>
                </wp:positionV>
                <wp:extent cx="2248535" cy="0"/>
                <wp:effectExtent l="0" t="0" r="37465" b="19050"/>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77680" id="Raven povezovalnik 16"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215E53" w:rsidRPr="00B066D2" w:rsidRDefault="00215E53" w:rsidP="00215E53">
      <w:pPr>
        <w:pStyle w:val="Brezrazmikov"/>
        <w:rPr>
          <w:rFonts w:ascii="Arial Narrow" w:eastAsia="Times New Roman" w:hAnsi="Arial Narrow"/>
          <w:lang w:eastAsia="sl-SI"/>
        </w:rPr>
      </w:pPr>
    </w:p>
    <w:p w:rsidR="0044702C" w:rsidRDefault="0044702C">
      <w:bookmarkStart w:id="0" w:name="_GoBack"/>
      <w:bookmarkEnd w:id="0"/>
    </w:p>
    <w:sectPr w:rsidR="0044702C"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215E53"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215E5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215E53"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21</w:t>
    </w:r>
    <w:r w:rsidRPr="00D901B7">
      <w:rPr>
        <w:rStyle w:val="tevilkastrani"/>
        <w:rFonts w:ascii="Arial Narrow" w:hAnsi="Arial Narrow"/>
        <w:sz w:val="16"/>
        <w:szCs w:val="16"/>
      </w:rPr>
      <w:fldChar w:fldCharType="end"/>
    </w:r>
  </w:p>
  <w:p w:rsidR="00552A81" w:rsidRPr="00F23C45" w:rsidRDefault="00215E53"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215E53"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215E53"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215E53">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215E53">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2"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4"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16"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19"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970F27"/>
    <w:multiLevelType w:val="multilevel"/>
    <w:tmpl w:val="F54AC578"/>
    <w:lvl w:ilvl="0">
      <w:start w:val="1"/>
      <w:numFmt w:val="decimal"/>
      <w:lvlText w:val="%1."/>
      <w:lvlJc w:val="left"/>
      <w:pPr>
        <w:ind w:left="630" w:hanging="555"/>
      </w:pPr>
      <w:rPr>
        <w:rFonts w:hint="default"/>
      </w:rPr>
    </w:lvl>
    <w:lvl w:ilvl="1">
      <w:start w:val="1"/>
      <w:numFmt w:val="decimal"/>
      <w:isLgl/>
      <w:lvlText w:val="%1.%2."/>
      <w:lvlJc w:val="left"/>
      <w:pPr>
        <w:ind w:left="630" w:hanging="555"/>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155" w:hanging="108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515" w:hanging="1440"/>
      </w:pPr>
      <w:rPr>
        <w:rFonts w:hint="default"/>
      </w:rPr>
    </w:lvl>
  </w:abstractNum>
  <w:abstractNum w:abstractNumId="23"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23"/>
  </w:num>
  <w:num w:numId="3">
    <w:abstractNumId w:val="3"/>
  </w:num>
  <w:num w:numId="4">
    <w:abstractNumId w:val="1"/>
  </w:num>
  <w:num w:numId="5">
    <w:abstractNumId w:val="13"/>
  </w:num>
  <w:num w:numId="6">
    <w:abstractNumId w:val="18"/>
  </w:num>
  <w:num w:numId="7">
    <w:abstractNumId w:val="15"/>
  </w:num>
  <w:num w:numId="8">
    <w:abstractNumId w:val="24"/>
  </w:num>
  <w:num w:numId="9">
    <w:abstractNumId w:val="1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0"/>
  </w:num>
  <w:num w:numId="13">
    <w:abstractNumId w:val="7"/>
  </w:num>
  <w:num w:numId="14">
    <w:abstractNumId w:val="5"/>
  </w:num>
  <w:num w:numId="15">
    <w:abstractNumId w:val="11"/>
  </w:num>
  <w:num w:numId="16">
    <w:abstractNumId w:val="21"/>
  </w:num>
  <w:num w:numId="17">
    <w:abstractNumId w:val="14"/>
  </w:num>
  <w:num w:numId="18">
    <w:abstractNumId w:val="16"/>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E53"/>
    <w:rsid w:val="00215E53"/>
    <w:rsid w:val="004470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98E2AFB-CBD6-44B8-A320-838965DC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5E53"/>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215E53"/>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215E53"/>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215E53"/>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215E53"/>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215E53"/>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215E53"/>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215E53"/>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215E53"/>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15E53"/>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15E53"/>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15E53"/>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15E53"/>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15E53"/>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15E53"/>
    <w:rPr>
      <w:rFonts w:ascii="Arial" w:eastAsia="Times New Roman" w:hAnsi="Arial" w:cs="Arial"/>
      <w:b/>
      <w:sz w:val="24"/>
      <w:szCs w:val="24"/>
      <w:lang w:eastAsia="sl-SI"/>
    </w:rPr>
  </w:style>
  <w:style w:type="character" w:customStyle="1" w:styleId="Naslov7Znak">
    <w:name w:val="Naslov 7 Znak"/>
    <w:basedOn w:val="Privzetapisavaodstavka"/>
    <w:link w:val="Naslov7"/>
    <w:rsid w:val="00215E53"/>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215E53"/>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215E53"/>
  </w:style>
  <w:style w:type="numbering" w:customStyle="1" w:styleId="Brezseznama11">
    <w:name w:val="Brez seznama11"/>
    <w:next w:val="Brezseznama"/>
    <w:uiPriority w:val="99"/>
    <w:semiHidden/>
    <w:unhideWhenUsed/>
    <w:rsid w:val="00215E53"/>
  </w:style>
  <w:style w:type="numbering" w:customStyle="1" w:styleId="Brezseznama111">
    <w:name w:val="Brez seznama111"/>
    <w:next w:val="Brezseznama"/>
    <w:semiHidden/>
    <w:rsid w:val="00215E53"/>
  </w:style>
  <w:style w:type="paragraph" w:styleId="Telobesedila2">
    <w:name w:val="Body Text 2"/>
    <w:basedOn w:val="Navaden"/>
    <w:link w:val="Telobesedila2Znak"/>
    <w:rsid w:val="00215E53"/>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215E5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15E53"/>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215E5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15E53"/>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215E53"/>
    <w:rPr>
      <w:rFonts w:ascii="Times New Roman" w:eastAsia="Times New Roman" w:hAnsi="Times New Roman" w:cs="Times New Roman"/>
      <w:sz w:val="24"/>
      <w:szCs w:val="20"/>
      <w:lang w:eastAsia="sl-SI"/>
    </w:rPr>
  </w:style>
  <w:style w:type="paragraph" w:customStyle="1" w:styleId="txtes">
    <w:name w:val="txt_es"/>
    <w:basedOn w:val="Navaden"/>
    <w:rsid w:val="00215E53"/>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215E53"/>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215E53"/>
    <w:rPr>
      <w:rFonts w:ascii="Arial" w:eastAsia="Times New Roman" w:hAnsi="Arial" w:cs="Times New Roman"/>
      <w:b/>
      <w:sz w:val="32"/>
      <w:szCs w:val="20"/>
      <w:lang w:eastAsia="sl-SI"/>
    </w:rPr>
  </w:style>
  <w:style w:type="paragraph" w:styleId="Noga">
    <w:name w:val="footer"/>
    <w:basedOn w:val="Navaden"/>
    <w:link w:val="NogaZnak"/>
    <w:uiPriority w:val="99"/>
    <w:rsid w:val="00215E53"/>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215E53"/>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215E53"/>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215E5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215E53"/>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215E53"/>
    <w:rPr>
      <w:rFonts w:ascii="Courier New" w:eastAsia="Times New Roman" w:hAnsi="Courier New" w:cs="Times New Roman"/>
      <w:sz w:val="20"/>
      <w:szCs w:val="20"/>
      <w:lang w:eastAsia="sl-SI"/>
    </w:rPr>
  </w:style>
  <w:style w:type="paragraph" w:customStyle="1" w:styleId="Slog1">
    <w:name w:val="Slog1"/>
    <w:basedOn w:val="Navaden"/>
    <w:rsid w:val="00215E53"/>
    <w:pPr>
      <w:spacing w:after="0" w:line="240" w:lineRule="auto"/>
    </w:pPr>
    <w:rPr>
      <w:rFonts w:ascii="Arial" w:eastAsia="Times New Roman" w:hAnsi="Arial"/>
      <w:sz w:val="24"/>
      <w:szCs w:val="20"/>
      <w:lang w:eastAsia="sl-SI"/>
    </w:rPr>
  </w:style>
  <w:style w:type="character" w:styleId="tevilkastrani">
    <w:name w:val="page number"/>
    <w:rsid w:val="00215E53"/>
  </w:style>
  <w:style w:type="paragraph" w:styleId="Telobesedila-zamik2">
    <w:name w:val="Body Text Indent 2"/>
    <w:basedOn w:val="Navaden"/>
    <w:link w:val="Telobesedila-zamik2Znak"/>
    <w:rsid w:val="00215E53"/>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215E5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15E53"/>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215E53"/>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15E53"/>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15E53"/>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215E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215E53"/>
    <w:rPr>
      <w:color w:val="0000FF"/>
      <w:u w:val="single"/>
    </w:rPr>
  </w:style>
  <w:style w:type="paragraph" w:styleId="Seznam">
    <w:name w:val="List"/>
    <w:basedOn w:val="Telobesedila"/>
    <w:rsid w:val="00215E53"/>
    <w:pPr>
      <w:suppressAutoHyphens/>
      <w:spacing w:after="120"/>
      <w:jc w:val="left"/>
    </w:pPr>
    <w:rPr>
      <w:rFonts w:cs="Tahoma"/>
      <w:szCs w:val="24"/>
      <w:lang w:eastAsia="ar-SA"/>
    </w:rPr>
  </w:style>
  <w:style w:type="paragraph" w:customStyle="1" w:styleId="BESEDILO">
    <w:name w:val="BESEDILO"/>
    <w:rsid w:val="00215E5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15E53"/>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215E53"/>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15E53"/>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215E5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15E53"/>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215E53"/>
    <w:pPr>
      <w:ind w:left="708"/>
    </w:pPr>
  </w:style>
  <w:style w:type="numbering" w:customStyle="1" w:styleId="Dash">
    <w:name w:val="Dash"/>
    <w:rsid w:val="00215E53"/>
    <w:pPr>
      <w:numPr>
        <w:numId w:val="4"/>
      </w:numPr>
    </w:pPr>
  </w:style>
  <w:style w:type="numbering" w:customStyle="1" w:styleId="Numbered">
    <w:name w:val="Numbered"/>
    <w:rsid w:val="00215E53"/>
    <w:pPr>
      <w:numPr>
        <w:numId w:val="5"/>
      </w:numPr>
    </w:pPr>
  </w:style>
  <w:style w:type="numbering" w:customStyle="1" w:styleId="ImportedStyle2">
    <w:name w:val="Imported Style 2"/>
    <w:rsid w:val="00215E53"/>
    <w:pPr>
      <w:numPr>
        <w:numId w:val="6"/>
      </w:numPr>
    </w:pPr>
  </w:style>
  <w:style w:type="numbering" w:customStyle="1" w:styleId="Dash1">
    <w:name w:val="Dash1"/>
    <w:rsid w:val="00215E53"/>
    <w:pPr>
      <w:numPr>
        <w:numId w:val="7"/>
      </w:numPr>
    </w:pPr>
  </w:style>
  <w:style w:type="numbering" w:customStyle="1" w:styleId="ImportedStyle21">
    <w:name w:val="Imported Style 21"/>
    <w:rsid w:val="00215E53"/>
    <w:pPr>
      <w:numPr>
        <w:numId w:val="8"/>
      </w:numPr>
    </w:pPr>
  </w:style>
  <w:style w:type="paragraph" w:customStyle="1" w:styleId="Default">
    <w:name w:val="Default"/>
    <w:rsid w:val="00215E53"/>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215E53"/>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215E53"/>
    <w:rPr>
      <w:rFonts w:ascii="Calibri" w:eastAsia="Calibri" w:hAnsi="Calibri" w:cs="Times New Roman"/>
    </w:rPr>
  </w:style>
  <w:style w:type="paragraph" w:customStyle="1" w:styleId="Poglavje1">
    <w:name w:val="Poglavje 1"/>
    <w:basedOn w:val="Telobesedila"/>
    <w:qFormat/>
    <w:rsid w:val="00215E53"/>
    <w:pPr>
      <w:numPr>
        <w:numId w:val="10"/>
      </w:numPr>
    </w:pPr>
    <w:rPr>
      <w:rFonts w:ascii="Arial" w:hAnsi="Arial"/>
      <w:b/>
      <w:i/>
      <w:sz w:val="20"/>
      <w:szCs w:val="24"/>
    </w:rPr>
  </w:style>
  <w:style w:type="paragraph" w:customStyle="1" w:styleId="Poglavje2">
    <w:name w:val="Poglavje 2"/>
    <w:basedOn w:val="Telobesedila"/>
    <w:qFormat/>
    <w:rsid w:val="00215E53"/>
    <w:pPr>
      <w:numPr>
        <w:ilvl w:val="1"/>
        <w:numId w:val="10"/>
      </w:numPr>
    </w:pPr>
    <w:rPr>
      <w:rFonts w:ascii="Arial" w:hAnsi="Arial"/>
      <w:b/>
      <w:sz w:val="20"/>
    </w:rPr>
  </w:style>
  <w:style w:type="paragraph" w:customStyle="1" w:styleId="Poglavje3">
    <w:name w:val="Poglavje 3"/>
    <w:basedOn w:val="Telobesedila"/>
    <w:rsid w:val="00215E53"/>
    <w:pPr>
      <w:numPr>
        <w:ilvl w:val="2"/>
        <w:numId w:val="10"/>
      </w:numPr>
    </w:pPr>
    <w:rPr>
      <w:rFonts w:ascii="Arial" w:hAnsi="Arial"/>
      <w:b/>
      <w:sz w:val="20"/>
    </w:rPr>
  </w:style>
  <w:style w:type="table" w:customStyle="1" w:styleId="TableNormal">
    <w:name w:val="Table Normal"/>
    <w:uiPriority w:val="2"/>
    <w:semiHidden/>
    <w:unhideWhenUsed/>
    <w:qFormat/>
    <w:rsid w:val="00215E5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215E53"/>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215E53"/>
    <w:rPr>
      <w:sz w:val="16"/>
      <w:szCs w:val="16"/>
    </w:rPr>
  </w:style>
  <w:style w:type="paragraph" w:styleId="Pripombabesedilo">
    <w:name w:val="annotation text"/>
    <w:basedOn w:val="Navaden"/>
    <w:link w:val="PripombabesediloZnak"/>
    <w:uiPriority w:val="99"/>
    <w:semiHidden/>
    <w:unhideWhenUsed/>
    <w:rsid w:val="00215E53"/>
    <w:rPr>
      <w:sz w:val="20"/>
      <w:szCs w:val="20"/>
    </w:rPr>
  </w:style>
  <w:style w:type="character" w:customStyle="1" w:styleId="PripombabesediloZnak">
    <w:name w:val="Pripomba – besedilo Znak"/>
    <w:basedOn w:val="Privzetapisavaodstavka"/>
    <w:link w:val="Pripombabesedilo"/>
    <w:uiPriority w:val="99"/>
    <w:semiHidden/>
    <w:rsid w:val="00215E5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215E53"/>
    <w:rPr>
      <w:b/>
      <w:bCs/>
    </w:rPr>
  </w:style>
  <w:style w:type="character" w:customStyle="1" w:styleId="ZadevapripombeZnak">
    <w:name w:val="Zadeva pripombe Znak"/>
    <w:basedOn w:val="PripombabesediloZnak"/>
    <w:link w:val="Zadevapripombe"/>
    <w:uiPriority w:val="99"/>
    <w:semiHidden/>
    <w:rsid w:val="00215E53"/>
    <w:rPr>
      <w:rFonts w:ascii="Calibri" w:eastAsia="Calibri" w:hAnsi="Calibri" w:cs="Times New Roman"/>
      <w:b/>
      <w:bCs/>
      <w:sz w:val="20"/>
      <w:szCs w:val="20"/>
    </w:rPr>
  </w:style>
  <w:style w:type="table" w:customStyle="1" w:styleId="Tabelamrea1">
    <w:name w:val="Tabela – mreža1"/>
    <w:basedOn w:val="Navadnatabela"/>
    <w:next w:val="Tabelamrea"/>
    <w:uiPriority w:val="39"/>
    <w:rsid w:val="00215E5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6626</Words>
  <Characters>37770</Characters>
  <Application>Microsoft Office Word</Application>
  <DocSecurity>0</DocSecurity>
  <Lines>314</Lines>
  <Paragraphs>88</Paragraphs>
  <ScaleCrop>false</ScaleCrop>
  <Company/>
  <LinksUpToDate>false</LinksUpToDate>
  <CharactersWithSpaces>44308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2021-06-09T10:04:00Z</dcterms:created>
  <dcterms:modified xsi:type="dcterms:W3CDTF">2021-06-09T10:04:00Z</dcterms:modified>
</cp:coreProperties>
</file>