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153FD2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bookmarkStart w:id="1" w:name="_GoBack"/>
      <w:bookmarkEnd w:id="1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DRUGE PRILOGE – Obrazec št. 12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153FD2">
        <w:rPr>
          <w:rFonts w:ascii="Arial" w:hAnsi="Arial" w:cs="Arial"/>
          <w:color w:val="000000"/>
          <w:sz w:val="18"/>
          <w:szCs w:val="18"/>
        </w:rPr>
        <w:t>Dom za varstvo odraslih Velenje, Kidričeva 23, 3320 Velenje,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6D0B76" w:rsidRPr="00C60BD7" w:rsidRDefault="006D0B76" w:rsidP="006D0B76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6D7" w:rsidRDefault="002176D7">
      <w:pPr>
        <w:spacing w:after="0" w:line="240" w:lineRule="auto"/>
      </w:pPr>
      <w:r>
        <w:separator/>
      </w:r>
    </w:p>
  </w:endnote>
  <w:endnote w:type="continuationSeparator" w:id="0">
    <w:p w:rsidR="002176D7" w:rsidRDefault="0021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6D7" w:rsidRDefault="002176D7">
      <w:pPr>
        <w:spacing w:after="0" w:line="240" w:lineRule="auto"/>
      </w:pPr>
      <w:r>
        <w:separator/>
      </w:r>
    </w:p>
  </w:footnote>
  <w:footnote w:type="continuationSeparator" w:id="0">
    <w:p w:rsidR="002176D7" w:rsidRDefault="002176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E2783"/>
    <w:rsid w:val="00125B34"/>
    <w:rsid w:val="00153FD2"/>
    <w:rsid w:val="002176D7"/>
    <w:rsid w:val="002440F1"/>
    <w:rsid w:val="00341321"/>
    <w:rsid w:val="0037642B"/>
    <w:rsid w:val="003F62C8"/>
    <w:rsid w:val="00406ED2"/>
    <w:rsid w:val="00573B7E"/>
    <w:rsid w:val="006B7084"/>
    <w:rsid w:val="006D0B76"/>
    <w:rsid w:val="00760405"/>
    <w:rsid w:val="00825D8F"/>
    <w:rsid w:val="008505DE"/>
    <w:rsid w:val="00961FC1"/>
    <w:rsid w:val="00A029CB"/>
    <w:rsid w:val="00C46B0B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7D786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2018-04-26T10:38:00Z</cp:lastPrinted>
  <dcterms:created xsi:type="dcterms:W3CDTF">2021-07-07T13:43:00Z</dcterms:created>
  <dcterms:modified xsi:type="dcterms:W3CDTF">2021-07-07T13:43:00Z</dcterms:modified>
</cp:coreProperties>
</file>