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B47BF8" w14:paraId="14334519" w14:textId="77777777" w:rsidTr="0020735B">
        <w:trPr>
          <w:trHeight w:val="20"/>
          <w:jc w:val="center"/>
        </w:trPr>
        <w:tc>
          <w:tcPr>
            <w:tcW w:w="9695" w:type="dxa"/>
            <w:gridSpan w:val="2"/>
            <w:shd w:val="clear" w:color="auto" w:fill="FAAA5A"/>
            <w:vAlign w:val="center"/>
          </w:tcPr>
          <w:p w14:paraId="4BFBC14B" w14:textId="77777777" w:rsidR="001166E0" w:rsidRPr="00B47BF8" w:rsidRDefault="001166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NAROČNIK</w:t>
            </w:r>
          </w:p>
        </w:tc>
      </w:tr>
      <w:tr w:rsidR="001166E0" w:rsidRPr="00B47BF8" w14:paraId="5AA4A922" w14:textId="77777777" w:rsidTr="0020735B">
        <w:trPr>
          <w:trHeight w:val="20"/>
          <w:jc w:val="center"/>
        </w:trPr>
        <w:tc>
          <w:tcPr>
            <w:tcW w:w="2268" w:type="dxa"/>
            <w:shd w:val="clear" w:color="auto" w:fill="FAAA5A"/>
            <w:vAlign w:val="center"/>
          </w:tcPr>
          <w:p w14:paraId="0DEE844F" w14:textId="77777777" w:rsidR="001166E0" w:rsidRPr="00B47BF8" w:rsidRDefault="001166E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Naziv in sedež</w:t>
            </w:r>
          </w:p>
        </w:tc>
        <w:tc>
          <w:tcPr>
            <w:tcW w:w="7427" w:type="dxa"/>
            <w:shd w:val="clear" w:color="auto" w:fill="FADC8C"/>
            <w:vAlign w:val="center"/>
          </w:tcPr>
          <w:p w14:paraId="7104B09D"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Arnes</w:t>
            </w:r>
          </w:p>
          <w:p w14:paraId="5BF87DD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Tehnološki park 18</w:t>
            </w:r>
          </w:p>
          <w:p w14:paraId="3675A76C" w14:textId="67002586" w:rsidR="001166E0"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1000 Ljubljana</w:t>
            </w:r>
          </w:p>
        </w:tc>
      </w:tr>
      <w:tr w:rsidR="00074289" w:rsidRPr="00B47BF8" w14:paraId="3636DA71" w14:textId="77777777" w:rsidTr="008554CF">
        <w:trPr>
          <w:trHeight w:val="20"/>
          <w:jc w:val="center"/>
        </w:trPr>
        <w:tc>
          <w:tcPr>
            <w:tcW w:w="2268" w:type="dxa"/>
            <w:shd w:val="clear" w:color="auto" w:fill="FAAA5A"/>
            <w:vAlign w:val="center"/>
          </w:tcPr>
          <w:p w14:paraId="79F96174"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ID št. za DDV</w:t>
            </w:r>
          </w:p>
        </w:tc>
        <w:tc>
          <w:tcPr>
            <w:tcW w:w="7427" w:type="dxa"/>
            <w:shd w:val="clear" w:color="auto" w:fill="FADC8C"/>
          </w:tcPr>
          <w:p w14:paraId="6F1C92C1" w14:textId="569D340A"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SI65799739</w:t>
            </w:r>
          </w:p>
        </w:tc>
      </w:tr>
      <w:tr w:rsidR="00074289" w:rsidRPr="00B47BF8" w14:paraId="49D431CB" w14:textId="77777777" w:rsidTr="008554CF">
        <w:trPr>
          <w:trHeight w:val="20"/>
          <w:jc w:val="center"/>
        </w:trPr>
        <w:tc>
          <w:tcPr>
            <w:tcW w:w="2268" w:type="dxa"/>
            <w:shd w:val="clear" w:color="auto" w:fill="FAAA5A"/>
            <w:vAlign w:val="center"/>
          </w:tcPr>
          <w:p w14:paraId="71670347"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Matična številka</w:t>
            </w:r>
          </w:p>
        </w:tc>
        <w:tc>
          <w:tcPr>
            <w:tcW w:w="7427" w:type="dxa"/>
            <w:shd w:val="clear" w:color="auto" w:fill="FADC8C"/>
          </w:tcPr>
          <w:p w14:paraId="17F5C005" w14:textId="19F51397"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5618100</w:t>
            </w:r>
            <w:r w:rsidRPr="00B47BF8">
              <w:rPr>
                <w:rFonts w:asciiTheme="majorHAnsi" w:hAnsiTheme="majorHAnsi" w:cstheme="majorHAnsi"/>
              </w:rPr>
              <w:cr/>
              <w:t>000</w:t>
            </w:r>
          </w:p>
        </w:tc>
      </w:tr>
      <w:tr w:rsidR="00074289" w:rsidRPr="00B47BF8" w14:paraId="183F9016" w14:textId="77777777" w:rsidTr="008554CF">
        <w:trPr>
          <w:trHeight w:val="20"/>
          <w:jc w:val="center"/>
        </w:trPr>
        <w:tc>
          <w:tcPr>
            <w:tcW w:w="2268" w:type="dxa"/>
            <w:shd w:val="clear" w:color="auto" w:fill="FAAA5A"/>
            <w:vAlign w:val="center"/>
          </w:tcPr>
          <w:p w14:paraId="6C871881"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Poslovni račun</w:t>
            </w:r>
          </w:p>
        </w:tc>
        <w:tc>
          <w:tcPr>
            <w:tcW w:w="7427" w:type="dxa"/>
            <w:shd w:val="clear" w:color="auto" w:fill="FADC8C"/>
          </w:tcPr>
          <w:p w14:paraId="15C3EBF3" w14:textId="2CE049BB"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SI56 0110 0603 0345 406</w:t>
            </w:r>
          </w:p>
        </w:tc>
      </w:tr>
      <w:tr w:rsidR="008720F5" w:rsidRPr="00B47BF8" w14:paraId="1ADD47B0" w14:textId="77777777" w:rsidTr="008554CF">
        <w:trPr>
          <w:trHeight w:val="20"/>
          <w:jc w:val="center"/>
        </w:trPr>
        <w:tc>
          <w:tcPr>
            <w:tcW w:w="2268" w:type="dxa"/>
            <w:shd w:val="clear" w:color="auto" w:fill="FAAA5A"/>
            <w:vAlign w:val="center"/>
          </w:tcPr>
          <w:p w14:paraId="5987686B"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Telefon</w:t>
            </w:r>
          </w:p>
        </w:tc>
        <w:tc>
          <w:tcPr>
            <w:tcW w:w="7427" w:type="dxa"/>
            <w:shd w:val="clear" w:color="auto" w:fill="FADC8C"/>
          </w:tcPr>
          <w:p w14:paraId="3ABDB533" w14:textId="7C9EB1EB" w:rsidR="008720F5" w:rsidRPr="00B47BF8" w:rsidRDefault="008720F5"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01 479 88 00</w:t>
            </w:r>
          </w:p>
        </w:tc>
      </w:tr>
      <w:tr w:rsidR="008720F5" w:rsidRPr="00B47BF8" w14:paraId="4691AEF1" w14:textId="77777777" w:rsidTr="008554CF">
        <w:trPr>
          <w:trHeight w:val="20"/>
          <w:jc w:val="center"/>
        </w:trPr>
        <w:tc>
          <w:tcPr>
            <w:tcW w:w="2268" w:type="dxa"/>
            <w:shd w:val="clear" w:color="auto" w:fill="FAAA5A"/>
            <w:vAlign w:val="center"/>
          </w:tcPr>
          <w:p w14:paraId="3613DC77" w14:textId="77777777" w:rsidR="008720F5" w:rsidRPr="00B47BF8" w:rsidRDefault="008720F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E-pošta</w:t>
            </w:r>
          </w:p>
        </w:tc>
        <w:tc>
          <w:tcPr>
            <w:tcW w:w="7427" w:type="dxa"/>
            <w:shd w:val="clear" w:color="auto" w:fill="FADC8C"/>
          </w:tcPr>
          <w:p w14:paraId="32FD9D8B" w14:textId="0048B452" w:rsidR="008720F5" w:rsidRPr="00B47BF8" w:rsidRDefault="00CC47F4" w:rsidP="008554CF">
            <w:pPr>
              <w:widowControl w:val="0"/>
              <w:spacing w:after="0" w:line="240" w:lineRule="auto"/>
              <w:rPr>
                <w:rFonts w:asciiTheme="majorHAnsi" w:hAnsiTheme="majorHAnsi" w:cstheme="majorHAnsi"/>
                <w:lang w:val="sl-SI"/>
              </w:rPr>
            </w:pPr>
            <w:r w:rsidRPr="00AC7246">
              <w:rPr>
                <w:rFonts w:asciiTheme="majorHAnsi" w:hAnsiTheme="majorHAnsi" w:cstheme="majorHAnsi"/>
                <w:lang w:val="sl-SI"/>
              </w:rPr>
              <w:t>react-eu@arnes.si</w:t>
            </w:r>
          </w:p>
        </w:tc>
      </w:tr>
      <w:tr w:rsidR="00074289" w:rsidRPr="00B47BF8" w14:paraId="40BFE992" w14:textId="77777777" w:rsidTr="008554CF">
        <w:trPr>
          <w:trHeight w:val="20"/>
          <w:jc w:val="center"/>
        </w:trPr>
        <w:tc>
          <w:tcPr>
            <w:tcW w:w="2268" w:type="dxa"/>
            <w:shd w:val="clear" w:color="auto" w:fill="FAAA5A"/>
            <w:vAlign w:val="center"/>
          </w:tcPr>
          <w:p w14:paraId="5DF13E66"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Skrbnik pogodbe</w:t>
            </w:r>
          </w:p>
        </w:tc>
        <w:tc>
          <w:tcPr>
            <w:tcW w:w="7427" w:type="dxa"/>
            <w:shd w:val="clear" w:color="auto" w:fill="FADC8C"/>
          </w:tcPr>
          <w:p w14:paraId="0AF3A9A6" w14:textId="77777777" w:rsidR="00074289" w:rsidRPr="00B47BF8" w:rsidRDefault="00074289" w:rsidP="008554CF">
            <w:pPr>
              <w:widowControl w:val="0"/>
              <w:spacing w:after="0" w:line="240" w:lineRule="auto"/>
              <w:rPr>
                <w:rFonts w:asciiTheme="majorHAnsi" w:hAnsiTheme="majorHAnsi" w:cstheme="majorHAnsi"/>
                <w:lang w:val="sl-SI"/>
              </w:rPr>
            </w:pPr>
          </w:p>
        </w:tc>
      </w:tr>
      <w:tr w:rsidR="00074289" w:rsidRPr="00B47BF8" w14:paraId="639DBE58" w14:textId="77777777" w:rsidTr="008554CF">
        <w:trPr>
          <w:trHeight w:val="20"/>
          <w:jc w:val="center"/>
        </w:trPr>
        <w:tc>
          <w:tcPr>
            <w:tcW w:w="2268" w:type="dxa"/>
            <w:shd w:val="clear" w:color="auto" w:fill="FAAA5A"/>
            <w:vAlign w:val="center"/>
          </w:tcPr>
          <w:p w14:paraId="1D705C95" w14:textId="77777777" w:rsidR="00074289" w:rsidRPr="00B47BF8" w:rsidRDefault="00074289"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Podpisnik</w:t>
            </w:r>
          </w:p>
        </w:tc>
        <w:tc>
          <w:tcPr>
            <w:tcW w:w="7427" w:type="dxa"/>
            <w:shd w:val="clear" w:color="auto" w:fill="FADC8C"/>
          </w:tcPr>
          <w:p w14:paraId="7A9C9219" w14:textId="52557A86" w:rsidR="00074289" w:rsidRPr="00B47BF8" w:rsidRDefault="00074289" w:rsidP="008554CF">
            <w:pPr>
              <w:widowControl w:val="0"/>
              <w:spacing w:after="0" w:line="240" w:lineRule="auto"/>
              <w:rPr>
                <w:rFonts w:asciiTheme="majorHAnsi" w:hAnsiTheme="majorHAnsi" w:cstheme="majorHAnsi"/>
                <w:lang w:val="sl-SI"/>
              </w:rPr>
            </w:pPr>
            <w:r w:rsidRPr="00B47BF8">
              <w:rPr>
                <w:rFonts w:asciiTheme="majorHAnsi" w:hAnsiTheme="majorHAnsi" w:cstheme="majorHAnsi"/>
              </w:rPr>
              <w:t xml:space="preserve">Marko </w:t>
            </w:r>
            <w:proofErr w:type="spellStart"/>
            <w:r w:rsidRPr="00B47BF8">
              <w:rPr>
                <w:rFonts w:asciiTheme="majorHAnsi" w:hAnsiTheme="majorHAnsi" w:cstheme="majorHAnsi"/>
              </w:rPr>
              <w:t>Bonač</w:t>
            </w:r>
            <w:proofErr w:type="spellEnd"/>
          </w:p>
        </w:tc>
      </w:tr>
    </w:tbl>
    <w:p w14:paraId="4762B867" w14:textId="734C338A" w:rsidR="00EE2FFA" w:rsidRPr="00B47BF8" w:rsidRDefault="00EE2FFA"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95A4A" w:rsidRPr="00CF53F8" w14:paraId="3D9CD43C" w14:textId="77777777" w:rsidTr="00D85C8F">
        <w:trPr>
          <w:trHeight w:val="20"/>
          <w:jc w:val="center"/>
        </w:trPr>
        <w:tc>
          <w:tcPr>
            <w:tcW w:w="2276" w:type="dxa"/>
            <w:tcBorders>
              <w:bottom w:val="single" w:sz="4" w:space="0" w:color="auto"/>
            </w:tcBorders>
            <w:shd w:val="clear" w:color="auto" w:fill="FAAA5A"/>
            <w:vAlign w:val="center"/>
          </w:tcPr>
          <w:p w14:paraId="4AC85742" w14:textId="77777777" w:rsidR="00895A4A" w:rsidRPr="00CF53F8" w:rsidRDefault="00895A4A" w:rsidP="00D85C8F">
            <w:pPr>
              <w:widowControl w:val="0"/>
              <w:spacing w:after="0" w:line="240" w:lineRule="auto"/>
              <w:jc w:val="both"/>
              <w:rPr>
                <w:rFonts w:asciiTheme="majorHAnsi" w:hAnsiTheme="majorHAnsi" w:cstheme="majorHAnsi"/>
                <w:b/>
                <w:lang w:val="sl-SI"/>
              </w:rPr>
            </w:pPr>
            <w:r w:rsidRPr="00CF53F8">
              <w:rPr>
                <w:rFonts w:asciiTheme="majorHAnsi" w:hAnsiTheme="majorHAnsi" w:cstheme="majorHAnsi"/>
                <w:b/>
                <w:lang w:val="sl-SI"/>
              </w:rPr>
              <w:t>PONUDNIK/DOBAVITELJ</w:t>
            </w:r>
          </w:p>
        </w:tc>
        <w:tc>
          <w:tcPr>
            <w:tcW w:w="2552" w:type="dxa"/>
            <w:tcBorders>
              <w:bottom w:val="single" w:sz="4" w:space="0" w:color="auto"/>
            </w:tcBorders>
            <w:shd w:val="clear" w:color="auto" w:fill="FAAA5A"/>
            <w:vAlign w:val="center"/>
          </w:tcPr>
          <w:p w14:paraId="02C85200" w14:textId="77777777" w:rsidR="00895A4A" w:rsidRPr="00CF53F8" w:rsidRDefault="00895A4A" w:rsidP="00D85C8F">
            <w:pPr>
              <w:widowControl w:val="0"/>
              <w:spacing w:after="0" w:line="240" w:lineRule="auto"/>
              <w:jc w:val="center"/>
              <w:rPr>
                <w:rFonts w:asciiTheme="majorHAnsi" w:hAnsiTheme="majorHAnsi" w:cstheme="majorHAnsi"/>
                <w:b/>
                <w:lang w:val="sl-SI"/>
              </w:rPr>
            </w:pPr>
            <w:proofErr w:type="spellStart"/>
            <w:r w:rsidRPr="00CF53F8">
              <w:rPr>
                <w:rFonts w:asciiTheme="majorHAnsi" w:hAnsiTheme="majorHAnsi" w:cstheme="majorHAnsi"/>
                <w:b/>
                <w:lang w:val="sl-SI"/>
              </w:rPr>
              <w:t>Poslovodeči</w:t>
            </w:r>
            <w:proofErr w:type="spellEnd"/>
            <w:r w:rsidRPr="00CF53F8">
              <w:rPr>
                <w:rFonts w:asciiTheme="majorHAnsi" w:hAnsiTheme="majorHAnsi" w:cstheme="majorHAnsi"/>
                <w:b/>
                <w:lang w:val="sl-SI"/>
              </w:rPr>
              <w:t xml:space="preserve"> partner</w:t>
            </w:r>
          </w:p>
        </w:tc>
        <w:tc>
          <w:tcPr>
            <w:tcW w:w="2409" w:type="dxa"/>
            <w:tcBorders>
              <w:bottom w:val="single" w:sz="4" w:space="0" w:color="auto"/>
            </w:tcBorders>
            <w:shd w:val="clear" w:color="auto" w:fill="FAAA5A"/>
            <w:vAlign w:val="center"/>
          </w:tcPr>
          <w:p w14:paraId="59FE875D" w14:textId="77777777" w:rsidR="00895A4A" w:rsidRPr="00CF53F8" w:rsidRDefault="00895A4A" w:rsidP="00D85C8F">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149BF1ED" w14:textId="77777777" w:rsidR="00895A4A" w:rsidRPr="00CF53F8" w:rsidRDefault="00895A4A" w:rsidP="00D85C8F">
            <w:pPr>
              <w:widowControl w:val="0"/>
              <w:spacing w:after="0" w:line="240" w:lineRule="auto"/>
              <w:jc w:val="center"/>
              <w:rPr>
                <w:rFonts w:asciiTheme="majorHAnsi" w:hAnsiTheme="majorHAnsi" w:cstheme="majorHAnsi"/>
                <w:b/>
                <w:lang w:val="sl-SI"/>
              </w:rPr>
            </w:pPr>
            <w:r w:rsidRPr="00CF53F8">
              <w:rPr>
                <w:rFonts w:asciiTheme="majorHAnsi" w:hAnsiTheme="majorHAnsi" w:cstheme="majorHAnsi"/>
                <w:b/>
                <w:lang w:val="sl-SI"/>
              </w:rPr>
              <w:t>Partner X</w:t>
            </w:r>
          </w:p>
        </w:tc>
      </w:tr>
      <w:tr w:rsidR="00895A4A" w:rsidRPr="00CF53F8" w14:paraId="12409B8C" w14:textId="77777777" w:rsidTr="00D85C8F">
        <w:trPr>
          <w:trHeight w:val="20"/>
          <w:jc w:val="center"/>
        </w:trPr>
        <w:tc>
          <w:tcPr>
            <w:tcW w:w="2276" w:type="dxa"/>
            <w:shd w:val="clear" w:color="auto" w:fill="FAAA5A"/>
            <w:vAlign w:val="center"/>
          </w:tcPr>
          <w:p w14:paraId="4486D20C"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Naziv</w:t>
            </w:r>
          </w:p>
        </w:tc>
        <w:tc>
          <w:tcPr>
            <w:tcW w:w="2552" w:type="dxa"/>
            <w:shd w:val="clear" w:color="auto" w:fill="auto"/>
            <w:vAlign w:val="center"/>
          </w:tcPr>
          <w:p w14:paraId="0334DE72"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1E4664DA"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0D97C3D6" w14:textId="77777777" w:rsidR="00895A4A" w:rsidRPr="00CF53F8" w:rsidRDefault="00895A4A" w:rsidP="00D85C8F">
            <w:pPr>
              <w:widowControl w:val="0"/>
              <w:spacing w:after="0" w:line="240" w:lineRule="auto"/>
              <w:rPr>
                <w:rFonts w:asciiTheme="majorHAnsi" w:hAnsiTheme="majorHAnsi" w:cstheme="majorHAnsi"/>
                <w:b/>
                <w:lang w:val="sl-SI"/>
              </w:rPr>
            </w:pPr>
          </w:p>
        </w:tc>
      </w:tr>
      <w:tr w:rsidR="00895A4A" w:rsidRPr="00CF53F8" w14:paraId="105D5AD8" w14:textId="77777777" w:rsidTr="00D85C8F">
        <w:trPr>
          <w:trHeight w:val="20"/>
          <w:jc w:val="center"/>
        </w:trPr>
        <w:tc>
          <w:tcPr>
            <w:tcW w:w="2276" w:type="dxa"/>
            <w:shd w:val="clear" w:color="auto" w:fill="FAAA5A"/>
            <w:vAlign w:val="center"/>
          </w:tcPr>
          <w:p w14:paraId="539C032E" w14:textId="77777777" w:rsidR="00895A4A" w:rsidRPr="00CF53F8" w:rsidRDefault="00895A4A" w:rsidP="00D85C8F">
            <w:pPr>
              <w:widowControl w:val="0"/>
              <w:spacing w:after="0" w:line="240" w:lineRule="auto"/>
              <w:rPr>
                <w:rFonts w:asciiTheme="majorHAnsi" w:hAnsiTheme="majorHAnsi" w:cstheme="majorHAnsi"/>
                <w:b/>
                <w:lang w:val="sl-SI"/>
              </w:rPr>
            </w:pPr>
            <w:r w:rsidRPr="00CF53F8">
              <w:rPr>
                <w:rFonts w:asciiTheme="majorHAnsi" w:hAnsiTheme="majorHAnsi" w:cstheme="majorHAnsi"/>
                <w:b/>
                <w:lang w:val="sl-SI"/>
              </w:rPr>
              <w:t>Sedež</w:t>
            </w:r>
          </w:p>
        </w:tc>
        <w:tc>
          <w:tcPr>
            <w:tcW w:w="2552" w:type="dxa"/>
            <w:shd w:val="clear" w:color="auto" w:fill="auto"/>
            <w:vAlign w:val="center"/>
          </w:tcPr>
          <w:p w14:paraId="2332D3D4"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6FF536DE" w14:textId="77777777" w:rsidR="00895A4A" w:rsidRPr="00CF53F8" w:rsidRDefault="00895A4A" w:rsidP="00D85C8F">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2D46CE19" w14:textId="77777777" w:rsidR="00895A4A" w:rsidRPr="00CF53F8" w:rsidRDefault="00895A4A" w:rsidP="00D85C8F">
            <w:pPr>
              <w:widowControl w:val="0"/>
              <w:spacing w:after="0" w:line="240" w:lineRule="auto"/>
              <w:rPr>
                <w:rFonts w:asciiTheme="majorHAnsi" w:hAnsiTheme="majorHAnsi" w:cstheme="majorHAnsi"/>
                <w:b/>
                <w:lang w:val="sl-SI"/>
              </w:rPr>
            </w:pPr>
          </w:p>
        </w:tc>
      </w:tr>
      <w:tr w:rsidR="00895A4A" w:rsidRPr="00CF53F8" w14:paraId="26AAEA91" w14:textId="77777777" w:rsidTr="00D85C8F">
        <w:trPr>
          <w:trHeight w:val="20"/>
          <w:jc w:val="center"/>
        </w:trPr>
        <w:tc>
          <w:tcPr>
            <w:tcW w:w="2276" w:type="dxa"/>
            <w:shd w:val="clear" w:color="auto" w:fill="FAAA5A"/>
            <w:vAlign w:val="center"/>
          </w:tcPr>
          <w:p w14:paraId="6872C810"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ID št. za DDV</w:t>
            </w:r>
          </w:p>
        </w:tc>
        <w:tc>
          <w:tcPr>
            <w:tcW w:w="2552" w:type="dxa"/>
            <w:shd w:val="clear" w:color="auto" w:fill="auto"/>
            <w:vAlign w:val="center"/>
          </w:tcPr>
          <w:p w14:paraId="1672057A"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2F48CFDF"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175B5A7B"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499E9FFD" w14:textId="77777777" w:rsidTr="00D85C8F">
        <w:trPr>
          <w:trHeight w:val="20"/>
          <w:jc w:val="center"/>
        </w:trPr>
        <w:tc>
          <w:tcPr>
            <w:tcW w:w="2276" w:type="dxa"/>
            <w:shd w:val="clear" w:color="auto" w:fill="FAAA5A"/>
            <w:vAlign w:val="center"/>
          </w:tcPr>
          <w:p w14:paraId="05F573E7"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Matična številka</w:t>
            </w:r>
          </w:p>
        </w:tc>
        <w:tc>
          <w:tcPr>
            <w:tcW w:w="2552" w:type="dxa"/>
            <w:shd w:val="clear" w:color="auto" w:fill="auto"/>
            <w:vAlign w:val="center"/>
          </w:tcPr>
          <w:p w14:paraId="346C1360"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31301508"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1CA38E81"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70682F7D" w14:textId="77777777" w:rsidTr="00D85C8F">
        <w:trPr>
          <w:trHeight w:val="20"/>
          <w:jc w:val="center"/>
        </w:trPr>
        <w:tc>
          <w:tcPr>
            <w:tcW w:w="2276" w:type="dxa"/>
            <w:shd w:val="clear" w:color="auto" w:fill="FAAA5A"/>
            <w:vAlign w:val="center"/>
          </w:tcPr>
          <w:p w14:paraId="656C7E6E"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Poslovni račun</w:t>
            </w:r>
          </w:p>
        </w:tc>
        <w:tc>
          <w:tcPr>
            <w:tcW w:w="2552" w:type="dxa"/>
            <w:shd w:val="clear" w:color="auto" w:fill="auto"/>
            <w:vAlign w:val="center"/>
          </w:tcPr>
          <w:p w14:paraId="0E3B33C8"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103E2FC3"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3CBB16D8"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355CC7DC" w14:textId="77777777" w:rsidTr="00D85C8F">
        <w:trPr>
          <w:trHeight w:val="20"/>
          <w:jc w:val="center"/>
        </w:trPr>
        <w:tc>
          <w:tcPr>
            <w:tcW w:w="2276" w:type="dxa"/>
            <w:shd w:val="clear" w:color="auto" w:fill="FAAA5A"/>
            <w:vAlign w:val="center"/>
          </w:tcPr>
          <w:p w14:paraId="67F2B223"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Telefon</w:t>
            </w:r>
          </w:p>
        </w:tc>
        <w:tc>
          <w:tcPr>
            <w:tcW w:w="2552" w:type="dxa"/>
            <w:shd w:val="clear" w:color="auto" w:fill="auto"/>
            <w:vAlign w:val="center"/>
          </w:tcPr>
          <w:p w14:paraId="64A8DFED"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3DA36090"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3FBC4982"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43F2D07A" w14:textId="77777777" w:rsidTr="00D85C8F">
        <w:trPr>
          <w:trHeight w:val="20"/>
          <w:jc w:val="center"/>
        </w:trPr>
        <w:tc>
          <w:tcPr>
            <w:tcW w:w="2276" w:type="dxa"/>
            <w:shd w:val="clear" w:color="auto" w:fill="FAAA5A"/>
            <w:vAlign w:val="center"/>
          </w:tcPr>
          <w:p w14:paraId="436C0F46"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E-pošta</w:t>
            </w:r>
          </w:p>
        </w:tc>
        <w:tc>
          <w:tcPr>
            <w:tcW w:w="2552" w:type="dxa"/>
            <w:shd w:val="clear" w:color="auto" w:fill="auto"/>
            <w:vAlign w:val="center"/>
          </w:tcPr>
          <w:p w14:paraId="2392CDCB"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09" w:type="dxa"/>
            <w:shd w:val="clear" w:color="auto" w:fill="auto"/>
            <w:vAlign w:val="center"/>
          </w:tcPr>
          <w:p w14:paraId="51EDA4A9" w14:textId="77777777" w:rsidR="00895A4A" w:rsidRPr="00CF53F8" w:rsidRDefault="00895A4A" w:rsidP="00D85C8F">
            <w:pPr>
              <w:widowControl w:val="0"/>
              <w:spacing w:after="0" w:line="240" w:lineRule="auto"/>
              <w:rPr>
                <w:rFonts w:asciiTheme="majorHAnsi" w:hAnsiTheme="majorHAnsi" w:cstheme="majorHAnsi"/>
                <w:lang w:val="sl-SI"/>
              </w:rPr>
            </w:pPr>
          </w:p>
        </w:tc>
        <w:tc>
          <w:tcPr>
            <w:tcW w:w="2467" w:type="dxa"/>
            <w:shd w:val="clear" w:color="auto" w:fill="auto"/>
            <w:vAlign w:val="center"/>
          </w:tcPr>
          <w:p w14:paraId="24D2BEEA"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1429203F" w14:textId="77777777" w:rsidTr="00D85C8F">
        <w:trPr>
          <w:trHeight w:val="20"/>
          <w:jc w:val="center"/>
        </w:trPr>
        <w:tc>
          <w:tcPr>
            <w:tcW w:w="2276" w:type="dxa"/>
            <w:shd w:val="clear" w:color="auto" w:fill="FAAA5A"/>
            <w:vAlign w:val="center"/>
          </w:tcPr>
          <w:p w14:paraId="5534BE5F"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Skrbnik pogodbe</w:t>
            </w:r>
          </w:p>
        </w:tc>
        <w:tc>
          <w:tcPr>
            <w:tcW w:w="7428" w:type="dxa"/>
            <w:gridSpan w:val="3"/>
            <w:shd w:val="clear" w:color="auto" w:fill="auto"/>
            <w:vAlign w:val="center"/>
          </w:tcPr>
          <w:p w14:paraId="63782B7C" w14:textId="77777777" w:rsidR="00895A4A" w:rsidRPr="00CF53F8" w:rsidRDefault="00895A4A" w:rsidP="00D85C8F">
            <w:pPr>
              <w:widowControl w:val="0"/>
              <w:spacing w:after="0" w:line="240" w:lineRule="auto"/>
              <w:rPr>
                <w:rFonts w:asciiTheme="majorHAnsi" w:hAnsiTheme="majorHAnsi" w:cstheme="majorHAnsi"/>
                <w:lang w:val="sl-SI"/>
              </w:rPr>
            </w:pPr>
          </w:p>
        </w:tc>
      </w:tr>
      <w:tr w:rsidR="00895A4A" w:rsidRPr="00CF53F8" w14:paraId="0BF59AB7" w14:textId="77777777" w:rsidTr="00D85C8F">
        <w:trPr>
          <w:trHeight w:val="20"/>
          <w:jc w:val="center"/>
        </w:trPr>
        <w:tc>
          <w:tcPr>
            <w:tcW w:w="2276" w:type="dxa"/>
            <w:shd w:val="clear" w:color="auto" w:fill="FAAA5A"/>
            <w:vAlign w:val="center"/>
          </w:tcPr>
          <w:p w14:paraId="08C6CF75" w14:textId="77777777" w:rsidR="00895A4A" w:rsidRPr="00CF53F8" w:rsidRDefault="00895A4A" w:rsidP="00D85C8F">
            <w:pPr>
              <w:widowControl w:val="0"/>
              <w:spacing w:after="0" w:line="240" w:lineRule="auto"/>
              <w:rPr>
                <w:rFonts w:asciiTheme="majorHAnsi" w:hAnsiTheme="majorHAnsi" w:cstheme="majorHAnsi"/>
                <w:lang w:val="sl-SI"/>
              </w:rPr>
            </w:pPr>
            <w:r w:rsidRPr="00CF53F8">
              <w:rPr>
                <w:rFonts w:asciiTheme="majorHAnsi" w:hAnsiTheme="majorHAnsi" w:cstheme="majorHAnsi"/>
                <w:b/>
                <w:lang w:val="sl-SI"/>
              </w:rPr>
              <w:t>Podpisnik</w:t>
            </w:r>
          </w:p>
        </w:tc>
        <w:tc>
          <w:tcPr>
            <w:tcW w:w="7428" w:type="dxa"/>
            <w:gridSpan w:val="3"/>
            <w:shd w:val="clear" w:color="auto" w:fill="auto"/>
            <w:vAlign w:val="center"/>
          </w:tcPr>
          <w:p w14:paraId="4E116251" w14:textId="77777777" w:rsidR="00895A4A" w:rsidRPr="00CF53F8" w:rsidRDefault="00895A4A" w:rsidP="00D85C8F">
            <w:pPr>
              <w:widowControl w:val="0"/>
              <w:spacing w:after="0" w:line="240" w:lineRule="auto"/>
              <w:rPr>
                <w:rFonts w:asciiTheme="majorHAnsi" w:hAnsiTheme="majorHAnsi" w:cstheme="majorHAnsi"/>
                <w:lang w:val="sl-SI"/>
              </w:rPr>
            </w:pPr>
          </w:p>
        </w:tc>
      </w:tr>
    </w:tbl>
    <w:p w14:paraId="74DBECCC" w14:textId="4F9B87EB" w:rsidR="00EE2FFA" w:rsidRPr="00B47BF8" w:rsidRDefault="00C70982"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sklepata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9"/>
      </w:tblGrid>
      <w:tr w:rsidR="001166E0" w:rsidRPr="00A64D88" w14:paraId="15794BD1" w14:textId="77777777" w:rsidTr="00A64D88">
        <w:trPr>
          <w:trHeight w:val="907"/>
          <w:jc w:val="center"/>
        </w:trPr>
        <w:tc>
          <w:tcPr>
            <w:tcW w:w="5000" w:type="pct"/>
            <w:shd w:val="clear" w:color="auto" w:fill="FADC8C"/>
            <w:vAlign w:val="center"/>
          </w:tcPr>
          <w:p w14:paraId="543C5741" w14:textId="77777777" w:rsidR="00A64D88" w:rsidRDefault="004A7D0B" w:rsidP="00A64D88">
            <w:pPr>
              <w:widowControl w:val="0"/>
              <w:spacing w:after="0" w:line="240" w:lineRule="auto"/>
              <w:jc w:val="center"/>
              <w:rPr>
                <w:rFonts w:asciiTheme="majorHAnsi" w:hAnsiTheme="majorHAnsi" w:cstheme="majorHAnsi"/>
                <w:b/>
                <w:sz w:val="28"/>
                <w:lang w:val="sl-SI"/>
              </w:rPr>
            </w:pPr>
            <w:r w:rsidRPr="00A64D88">
              <w:rPr>
                <w:rFonts w:asciiTheme="majorHAnsi" w:hAnsiTheme="majorHAnsi" w:cstheme="majorHAnsi"/>
                <w:b/>
                <w:sz w:val="28"/>
                <w:lang w:val="sl-SI"/>
              </w:rPr>
              <w:t xml:space="preserve">OKVIRNI SPORAZUM </w:t>
            </w:r>
            <w:r w:rsidR="006B1163" w:rsidRPr="00A64D88">
              <w:rPr>
                <w:rFonts w:asciiTheme="majorHAnsi" w:hAnsiTheme="majorHAnsi" w:cstheme="majorHAnsi"/>
                <w:b/>
                <w:sz w:val="28"/>
                <w:lang w:val="sl-SI"/>
              </w:rPr>
              <w:t>O NAKUPU</w:t>
            </w:r>
            <w:r w:rsidR="00CC392A" w:rsidRPr="00A64D88">
              <w:rPr>
                <w:rFonts w:asciiTheme="majorHAnsi" w:hAnsiTheme="majorHAnsi" w:cstheme="majorHAnsi"/>
                <w:b/>
                <w:sz w:val="28"/>
                <w:lang w:val="sl-SI"/>
              </w:rPr>
              <w:t xml:space="preserve"> </w:t>
            </w:r>
            <w:r w:rsidR="007A7470" w:rsidRPr="00A64D88">
              <w:rPr>
                <w:rFonts w:asciiTheme="majorHAnsi" w:hAnsiTheme="majorHAnsi" w:cstheme="majorHAnsi"/>
                <w:b/>
                <w:sz w:val="28"/>
                <w:lang w:val="sl-SI"/>
              </w:rPr>
              <w:t>INTERAKTIVNIH ZASLONOV</w:t>
            </w:r>
            <w:r w:rsidR="00C12BE7" w:rsidRPr="00A64D88">
              <w:rPr>
                <w:rFonts w:asciiTheme="majorHAnsi" w:hAnsiTheme="majorHAnsi" w:cstheme="majorHAnsi"/>
                <w:b/>
                <w:sz w:val="28"/>
                <w:lang w:val="sl-SI"/>
              </w:rPr>
              <w:t xml:space="preserve"> </w:t>
            </w:r>
          </w:p>
          <w:p w14:paraId="1F623433" w14:textId="218C38AA" w:rsidR="001166E0" w:rsidRPr="00A64D88" w:rsidRDefault="00C12BE7" w:rsidP="00A64D88">
            <w:pPr>
              <w:widowControl w:val="0"/>
              <w:spacing w:after="0" w:line="240" w:lineRule="auto"/>
              <w:jc w:val="center"/>
              <w:rPr>
                <w:rFonts w:asciiTheme="majorHAnsi" w:hAnsiTheme="majorHAnsi" w:cstheme="majorHAnsi"/>
                <w:b/>
                <w:sz w:val="28"/>
                <w:lang w:val="sl-SI"/>
              </w:rPr>
            </w:pPr>
            <w:r w:rsidRPr="00A8306F">
              <w:rPr>
                <w:rFonts w:asciiTheme="majorHAnsi" w:hAnsiTheme="majorHAnsi" w:cstheme="majorHAnsi"/>
                <w:b/>
                <w:sz w:val="28"/>
                <w:lang w:val="sl-SI"/>
              </w:rPr>
              <w:t>ZA VZGOJNO-</w:t>
            </w:r>
            <w:r w:rsidR="00F36708" w:rsidRPr="00A8306F">
              <w:rPr>
                <w:rFonts w:asciiTheme="majorHAnsi" w:hAnsiTheme="majorHAnsi" w:cstheme="majorHAnsi"/>
                <w:b/>
                <w:sz w:val="28"/>
                <w:lang w:val="sl-SI"/>
              </w:rPr>
              <w:t xml:space="preserve">IZOBRAŽEVALNE </w:t>
            </w:r>
            <w:r w:rsidRPr="00A8306F">
              <w:rPr>
                <w:rFonts w:asciiTheme="majorHAnsi" w:hAnsiTheme="majorHAnsi" w:cstheme="majorHAnsi"/>
                <w:b/>
                <w:sz w:val="28"/>
                <w:lang w:val="sl-SI"/>
              </w:rPr>
              <w:t>ZAVOD</w:t>
            </w:r>
            <w:r w:rsidR="00F36708" w:rsidRPr="00A8306F">
              <w:rPr>
                <w:rFonts w:asciiTheme="majorHAnsi" w:hAnsiTheme="majorHAnsi" w:cstheme="majorHAnsi"/>
                <w:b/>
                <w:sz w:val="28"/>
                <w:lang w:val="sl-SI"/>
              </w:rPr>
              <w:t>E</w:t>
            </w:r>
            <w:r w:rsidR="00A8306F" w:rsidRPr="00A8306F">
              <w:rPr>
                <w:rFonts w:asciiTheme="majorHAnsi" w:hAnsiTheme="majorHAnsi" w:cstheme="majorHAnsi"/>
                <w:b/>
                <w:sz w:val="28"/>
                <w:lang w:val="sl-SI"/>
              </w:rPr>
              <w:t xml:space="preserve"> v okviru projekta </w:t>
            </w:r>
            <w:proofErr w:type="spellStart"/>
            <w:r w:rsidR="00A8306F" w:rsidRPr="00A8306F">
              <w:rPr>
                <w:rFonts w:asciiTheme="majorHAnsi" w:hAnsiTheme="majorHAnsi" w:cstheme="majorHAnsi"/>
                <w:b/>
                <w:sz w:val="28"/>
                <w:lang w:val="sl-SI"/>
              </w:rPr>
              <w:t>ReactEU</w:t>
            </w:r>
            <w:proofErr w:type="spellEnd"/>
            <w:r w:rsidRPr="003D717A">
              <w:rPr>
                <w:rFonts w:asciiTheme="majorHAnsi" w:hAnsiTheme="majorHAnsi" w:cstheme="majorHAnsi"/>
                <w:b/>
                <w:sz w:val="28"/>
                <w:lang w:val="sl-SI"/>
              </w:rPr>
              <w:t xml:space="preserve"> </w:t>
            </w:r>
            <w:r w:rsidR="007A7470" w:rsidRPr="00A64D88">
              <w:rPr>
                <w:rFonts w:asciiTheme="majorHAnsi" w:hAnsiTheme="majorHAnsi" w:cstheme="majorHAnsi"/>
                <w:b/>
                <w:sz w:val="28"/>
                <w:lang w:val="sl-SI"/>
              </w:rPr>
              <w:t xml:space="preserve">- </w:t>
            </w:r>
            <w:r w:rsidR="001166E0" w:rsidRPr="00A64D88">
              <w:rPr>
                <w:rFonts w:asciiTheme="majorHAnsi" w:hAnsiTheme="majorHAnsi" w:cstheme="majorHAnsi"/>
                <w:b/>
                <w:sz w:val="28"/>
                <w:lang w:val="sl-SI"/>
              </w:rPr>
              <w:t>številka &lt;</w:t>
            </w:r>
            <w:r w:rsidR="001166E0" w:rsidRPr="00A64D88">
              <w:rPr>
                <w:rFonts w:asciiTheme="majorHAnsi" w:hAnsiTheme="majorHAnsi" w:cstheme="majorHAnsi"/>
                <w:b/>
                <w:i/>
                <w:sz w:val="28"/>
                <w:lang w:val="sl-SI"/>
              </w:rPr>
              <w:t xml:space="preserve">številka </w:t>
            </w:r>
            <w:r w:rsidR="004A7D0B" w:rsidRPr="00A64D88">
              <w:rPr>
                <w:rFonts w:asciiTheme="majorHAnsi" w:hAnsiTheme="majorHAnsi" w:cstheme="majorHAnsi"/>
                <w:b/>
                <w:i/>
                <w:sz w:val="28"/>
                <w:lang w:val="sl-SI"/>
              </w:rPr>
              <w:t>okvirnega sporazuma</w:t>
            </w:r>
            <w:r w:rsidR="001166E0" w:rsidRPr="00A64D88">
              <w:rPr>
                <w:rFonts w:asciiTheme="majorHAnsi" w:hAnsiTheme="majorHAnsi" w:cstheme="majorHAnsi"/>
                <w:b/>
                <w:sz w:val="28"/>
                <w:lang w:val="sl-SI"/>
              </w:rPr>
              <w:t>&gt;</w:t>
            </w:r>
          </w:p>
        </w:tc>
      </w:tr>
    </w:tbl>
    <w:p w14:paraId="695E48BF" w14:textId="510F7847" w:rsidR="008554CF" w:rsidRPr="00B47BF8" w:rsidRDefault="008554CF" w:rsidP="008554CF">
      <w:pPr>
        <w:widowControl w:val="0"/>
        <w:spacing w:after="0" w:line="240" w:lineRule="auto"/>
        <w:jc w:val="both"/>
        <w:rPr>
          <w:rFonts w:asciiTheme="majorHAnsi" w:hAnsiTheme="majorHAnsi" w:cstheme="majorHAnsi"/>
          <w:lang w:val="sl-SI"/>
        </w:rPr>
      </w:pPr>
    </w:p>
    <w:p w14:paraId="59862D29" w14:textId="77777777" w:rsidR="008554CF" w:rsidRPr="00B47BF8" w:rsidRDefault="008554CF" w:rsidP="008554CF">
      <w:pPr>
        <w:spacing w:after="0" w:line="240" w:lineRule="auto"/>
        <w:rPr>
          <w:rFonts w:asciiTheme="majorHAnsi" w:hAnsiTheme="majorHAnsi" w:cstheme="majorHAnsi"/>
          <w:lang w:val="sl-SI"/>
        </w:rPr>
      </w:pPr>
      <w:r w:rsidRPr="00B47BF8">
        <w:rPr>
          <w:rFonts w:asciiTheme="majorHAnsi" w:hAnsiTheme="majorHAnsi" w:cstheme="majorHAnsi"/>
          <w:lang w:val="sl-SI"/>
        </w:rPr>
        <w:br w:type="page"/>
      </w:r>
    </w:p>
    <w:p w14:paraId="6119AD96" w14:textId="04F5B140" w:rsidR="00900773" w:rsidRPr="00B47BF8" w:rsidRDefault="00900773" w:rsidP="00B47BF8">
      <w:pPr>
        <w:pStyle w:val="Odstavekseznama"/>
        <w:widowControl w:val="0"/>
        <w:numPr>
          <w:ilvl w:val="0"/>
          <w:numId w:val="32"/>
        </w:numPr>
        <w:spacing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lastRenderedPageBreak/>
        <w:t>člen</w:t>
      </w:r>
    </w:p>
    <w:p w14:paraId="31254A68" w14:textId="5E4C174E" w:rsidR="001166E0" w:rsidRPr="00B47BF8" w:rsidRDefault="00FC15F4"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PODLAGA </w:t>
      </w:r>
      <w:r w:rsidR="004A7D0B" w:rsidRPr="00B47BF8">
        <w:rPr>
          <w:rFonts w:asciiTheme="majorHAnsi" w:hAnsiTheme="majorHAnsi" w:cstheme="majorHAnsi"/>
          <w:lang w:val="sl-SI"/>
        </w:rPr>
        <w:t>OKVIRNEGA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57"/>
        <w:gridCol w:w="5972"/>
      </w:tblGrid>
      <w:tr w:rsidR="002C557A" w:rsidRPr="00B47BF8" w14:paraId="300A1503" w14:textId="77777777" w:rsidTr="00AE38F0">
        <w:trPr>
          <w:trHeight w:val="20"/>
          <w:jc w:val="center"/>
        </w:trPr>
        <w:tc>
          <w:tcPr>
            <w:tcW w:w="1899" w:type="pct"/>
            <w:shd w:val="clear" w:color="auto" w:fill="FAAA5A"/>
            <w:vAlign w:val="center"/>
          </w:tcPr>
          <w:p w14:paraId="7EA4355E" w14:textId="2826F776" w:rsidR="002C557A" w:rsidRPr="00B47BF8" w:rsidRDefault="002C557A"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Oznaka javnega naročila, ki je podlaga za sklenitev okvirnega sporazuma</w:t>
            </w:r>
          </w:p>
        </w:tc>
        <w:tc>
          <w:tcPr>
            <w:tcW w:w="3101" w:type="pct"/>
            <w:shd w:val="clear" w:color="auto" w:fill="FADC8C"/>
            <w:vAlign w:val="center"/>
          </w:tcPr>
          <w:p w14:paraId="7CA06330" w14:textId="35A35CDE" w:rsidR="002C557A" w:rsidRPr="00B47BF8" w:rsidRDefault="004B7566" w:rsidP="00917A4B">
            <w:pPr>
              <w:widowControl w:val="0"/>
              <w:spacing w:after="0" w:line="240" w:lineRule="auto"/>
              <w:jc w:val="both"/>
              <w:rPr>
                <w:rFonts w:asciiTheme="majorHAnsi" w:hAnsiTheme="majorHAnsi" w:cstheme="majorHAnsi"/>
                <w:lang w:val="sl-SI"/>
              </w:rPr>
            </w:pPr>
            <w:r>
              <w:rPr>
                <w:rFonts w:asciiTheme="majorHAnsi" w:hAnsiTheme="majorHAnsi" w:cstheme="majorHAnsi"/>
                <w:b/>
                <w:noProof/>
                <w:lang w:val="sl-SI"/>
              </w:rPr>
              <w:t xml:space="preserve">Interaktivni zasloni </w:t>
            </w:r>
            <w:r w:rsidR="00D727A8">
              <w:rPr>
                <w:rFonts w:asciiTheme="majorHAnsi" w:hAnsiTheme="majorHAnsi" w:cstheme="majorHAnsi"/>
                <w:b/>
                <w:noProof/>
                <w:lang w:val="sl-SI"/>
              </w:rPr>
              <w:t>ReactEU</w:t>
            </w:r>
            <w:r w:rsidR="002C557A" w:rsidRPr="00B47BF8">
              <w:rPr>
                <w:rFonts w:asciiTheme="majorHAnsi" w:hAnsiTheme="majorHAnsi" w:cstheme="majorHAnsi"/>
                <w:b/>
                <w:noProof/>
                <w:lang w:val="sl-SI"/>
              </w:rPr>
              <w:t xml:space="preserve">, </w:t>
            </w:r>
            <w:r w:rsidR="002C557A" w:rsidRPr="00B47BF8">
              <w:rPr>
                <w:rFonts w:asciiTheme="majorHAnsi" w:hAnsiTheme="majorHAnsi" w:cstheme="majorHAnsi"/>
                <w:lang w:val="sl-SI"/>
              </w:rPr>
              <w:t xml:space="preserve">objava na portalu e-naročanje dne </w:t>
            </w:r>
            <w:r w:rsidR="002C557A" w:rsidRPr="00B47BF8">
              <w:rPr>
                <w:rFonts w:asciiTheme="majorHAnsi" w:hAnsiTheme="majorHAnsi" w:cstheme="majorHAnsi"/>
                <w:noProof/>
                <w:lang w:val="sl-SI"/>
              </w:rPr>
              <w:t xml:space="preserve">………………. </w:t>
            </w:r>
            <w:r w:rsidR="002C557A" w:rsidRPr="00B47BF8">
              <w:rPr>
                <w:rFonts w:asciiTheme="majorHAnsi" w:hAnsiTheme="majorHAnsi" w:cstheme="majorHAnsi"/>
                <w:lang w:val="sl-SI"/>
              </w:rPr>
              <w:t>pod številko …………………………, objava na portalu TED dne ………………. pod številko …………………………</w:t>
            </w:r>
          </w:p>
        </w:tc>
      </w:tr>
    </w:tbl>
    <w:p w14:paraId="05002F3D" w14:textId="77777777" w:rsidR="00D644E6" w:rsidRPr="00B47BF8" w:rsidRDefault="00D644E6" w:rsidP="008554CF">
      <w:pPr>
        <w:widowControl w:val="0"/>
        <w:spacing w:before="120" w:after="120" w:line="240" w:lineRule="auto"/>
        <w:jc w:val="center"/>
        <w:rPr>
          <w:rFonts w:asciiTheme="majorHAnsi" w:hAnsiTheme="majorHAnsi" w:cstheme="majorHAnsi"/>
          <w:lang w:val="sl-SI"/>
        </w:rPr>
      </w:pPr>
    </w:p>
    <w:p w14:paraId="0DD4CF36" w14:textId="505D89A2" w:rsidR="00FF2E53" w:rsidRPr="00B47BF8" w:rsidRDefault="00FF2E53" w:rsidP="00B47BF8">
      <w:pPr>
        <w:pStyle w:val="Odstavekseznama"/>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6AFC81DD" w14:textId="77777777" w:rsidR="00AE38F0" w:rsidRPr="00B47BF8" w:rsidRDefault="00AE38F0" w:rsidP="008554CF">
      <w:pPr>
        <w:spacing w:line="240" w:lineRule="auto"/>
        <w:jc w:val="center"/>
        <w:rPr>
          <w:rFonts w:asciiTheme="majorHAnsi" w:hAnsiTheme="majorHAnsi" w:cstheme="majorHAnsi"/>
          <w:lang w:val="sl-SI"/>
        </w:rPr>
      </w:pPr>
      <w:r w:rsidRPr="00B47BF8">
        <w:rPr>
          <w:rFonts w:asciiTheme="majorHAnsi" w:hAnsiTheme="majorHAnsi" w:cstheme="majorHAnsi"/>
          <w:lang w:val="sl-SI"/>
        </w:rPr>
        <w:t>VELJAVNOST OKVIRNEGA SPORAZUMA</w:t>
      </w:r>
    </w:p>
    <w:tbl>
      <w:tblPr>
        <w:tblW w:w="5000" w:type="pct"/>
        <w:tblCellMar>
          <w:top w:w="55" w:type="dxa"/>
          <w:left w:w="55" w:type="dxa"/>
          <w:bottom w:w="55" w:type="dxa"/>
          <w:right w:w="55" w:type="dxa"/>
        </w:tblCellMar>
        <w:tblLook w:val="0000" w:firstRow="0" w:lastRow="0" w:firstColumn="0" w:lastColumn="0" w:noHBand="0" w:noVBand="0"/>
      </w:tblPr>
      <w:tblGrid>
        <w:gridCol w:w="5774"/>
        <w:gridCol w:w="3863"/>
      </w:tblGrid>
      <w:tr w:rsidR="00AE38F0" w:rsidRPr="00B47BF8" w14:paraId="6F415D10" w14:textId="77777777" w:rsidTr="003D717A">
        <w:tc>
          <w:tcPr>
            <w:tcW w:w="2996" w:type="pct"/>
            <w:tcBorders>
              <w:top w:val="single" w:sz="1" w:space="0" w:color="000000"/>
              <w:left w:val="single" w:sz="1" w:space="0" w:color="000000"/>
              <w:bottom w:val="single" w:sz="1" w:space="0" w:color="000000"/>
            </w:tcBorders>
            <w:shd w:val="clear" w:color="auto" w:fill="FAAA5A"/>
          </w:tcPr>
          <w:p w14:paraId="740EE469"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Začetek veljavnosti</w:t>
            </w:r>
          </w:p>
        </w:tc>
        <w:tc>
          <w:tcPr>
            <w:tcW w:w="2004" w:type="pct"/>
            <w:tcBorders>
              <w:top w:val="single" w:sz="1" w:space="0" w:color="000000"/>
              <w:left w:val="single" w:sz="1" w:space="0" w:color="000000"/>
              <w:bottom w:val="single" w:sz="1" w:space="0" w:color="000000"/>
              <w:right w:val="single" w:sz="1" w:space="0" w:color="000000"/>
            </w:tcBorders>
            <w:shd w:val="clear" w:color="auto" w:fill="FAAA5A"/>
          </w:tcPr>
          <w:p w14:paraId="7A5D7AEA" w14:textId="77777777" w:rsidR="00AE38F0" w:rsidRPr="00B47BF8" w:rsidRDefault="00AE38F0" w:rsidP="008554CF">
            <w:pPr>
              <w:pStyle w:val="TableContents"/>
              <w:jc w:val="center"/>
              <w:rPr>
                <w:rFonts w:asciiTheme="majorHAnsi" w:hAnsiTheme="majorHAnsi" w:cstheme="majorHAnsi"/>
                <w:b/>
                <w:bCs/>
                <w:sz w:val="22"/>
                <w:szCs w:val="22"/>
              </w:rPr>
            </w:pPr>
            <w:r w:rsidRPr="00B47BF8">
              <w:rPr>
                <w:rFonts w:asciiTheme="majorHAnsi" w:hAnsiTheme="majorHAnsi" w:cstheme="majorHAnsi"/>
                <w:b/>
                <w:bCs/>
                <w:sz w:val="22"/>
                <w:szCs w:val="22"/>
              </w:rPr>
              <w:t>Konec veljavnosti</w:t>
            </w:r>
          </w:p>
        </w:tc>
      </w:tr>
      <w:tr w:rsidR="00237C92" w:rsidRPr="00B47BF8" w14:paraId="454FF4CA" w14:textId="77777777" w:rsidTr="003D717A">
        <w:trPr>
          <w:trHeight w:val="438"/>
        </w:trPr>
        <w:tc>
          <w:tcPr>
            <w:tcW w:w="2996" w:type="pct"/>
            <w:vMerge w:val="restart"/>
            <w:tcBorders>
              <w:left w:val="single" w:sz="1" w:space="0" w:color="000000"/>
            </w:tcBorders>
            <w:shd w:val="clear" w:color="auto" w:fill="FADC8C"/>
            <w:vAlign w:val="center"/>
          </w:tcPr>
          <w:p w14:paraId="7843DF88" w14:textId="0BF3F323" w:rsidR="00D35FAF" w:rsidRDefault="00D35FAF" w:rsidP="00D35FAF">
            <w:pPr>
              <w:pStyle w:val="Telobesedila"/>
              <w:keepNext/>
              <w:keepLines/>
              <w:widowControl/>
              <w:spacing w:after="0"/>
              <w:jc w:val="both"/>
              <w:rPr>
                <w:rFonts w:asciiTheme="majorHAnsi" w:hAnsiTheme="majorHAnsi" w:cstheme="majorHAnsi"/>
                <w:sz w:val="22"/>
                <w:szCs w:val="22"/>
              </w:rPr>
            </w:pPr>
            <w:r>
              <w:rPr>
                <w:rFonts w:asciiTheme="majorHAnsi" w:hAnsiTheme="majorHAnsi" w:cstheme="majorHAnsi"/>
                <w:sz w:val="22"/>
                <w:szCs w:val="22"/>
              </w:rPr>
              <w:t xml:space="preserve">Okvirni sporazum se sklepa pod </w:t>
            </w:r>
            <w:proofErr w:type="spellStart"/>
            <w:r>
              <w:rPr>
                <w:rFonts w:asciiTheme="majorHAnsi" w:hAnsiTheme="majorHAnsi" w:cstheme="majorHAnsi"/>
                <w:b/>
                <w:sz w:val="22"/>
                <w:szCs w:val="22"/>
              </w:rPr>
              <w:t>odložnim</w:t>
            </w:r>
            <w:proofErr w:type="spellEnd"/>
            <w:r>
              <w:rPr>
                <w:rFonts w:asciiTheme="majorHAnsi" w:hAnsiTheme="majorHAnsi" w:cstheme="majorHAnsi"/>
                <w:b/>
                <w:sz w:val="22"/>
                <w:szCs w:val="22"/>
              </w:rPr>
              <w:t xml:space="preserve"> pogojem</w:t>
            </w:r>
            <w:r>
              <w:rPr>
                <w:rFonts w:asciiTheme="majorHAnsi" w:hAnsiTheme="majorHAnsi" w:cstheme="majorHAnsi"/>
                <w:sz w:val="22"/>
                <w:szCs w:val="22"/>
              </w:rPr>
              <w:t xml:space="preserve">.  </w:t>
            </w:r>
            <w:proofErr w:type="spellStart"/>
            <w:r>
              <w:rPr>
                <w:rFonts w:asciiTheme="majorHAnsi" w:hAnsiTheme="majorHAnsi" w:cstheme="majorHAnsi"/>
                <w:sz w:val="22"/>
                <w:szCs w:val="22"/>
              </w:rPr>
              <w:t>Odložni</w:t>
            </w:r>
            <w:proofErr w:type="spellEnd"/>
            <w:r>
              <w:rPr>
                <w:rFonts w:asciiTheme="majorHAnsi" w:hAnsiTheme="majorHAnsi" w:cstheme="majorHAnsi"/>
                <w:sz w:val="22"/>
                <w:szCs w:val="22"/>
              </w:rPr>
              <w:t xml:space="preserve"> pogoj je izpolnjen in </w:t>
            </w:r>
            <w:r w:rsidRPr="007820F7">
              <w:rPr>
                <w:rFonts w:asciiTheme="majorHAnsi" w:hAnsiTheme="majorHAnsi" w:cstheme="majorHAnsi"/>
                <w:sz w:val="22"/>
                <w:szCs w:val="22"/>
              </w:rPr>
              <w:t xml:space="preserve">okvirni sporazum začne </w:t>
            </w:r>
            <w:r w:rsidR="008636FB" w:rsidRPr="007820F7">
              <w:rPr>
                <w:rFonts w:asciiTheme="majorHAnsi" w:hAnsiTheme="majorHAnsi" w:cstheme="majorHAnsi"/>
                <w:sz w:val="22"/>
                <w:szCs w:val="22"/>
              </w:rPr>
              <w:t>veljati</w:t>
            </w:r>
            <w:r w:rsidRPr="007820F7">
              <w:rPr>
                <w:rFonts w:asciiTheme="majorHAnsi" w:hAnsiTheme="majorHAnsi" w:cstheme="majorHAnsi"/>
                <w:sz w:val="22"/>
                <w:szCs w:val="22"/>
              </w:rPr>
              <w:t xml:space="preserve"> z dnem, ko naročnik ponudnika pisno obvesti, da je pogodba o sofinanciranju programa »</w:t>
            </w:r>
            <w:proofErr w:type="spellStart"/>
            <w:r w:rsidRPr="007820F7">
              <w:rPr>
                <w:rFonts w:asciiTheme="majorHAnsi" w:hAnsiTheme="majorHAnsi" w:cstheme="majorHAnsi"/>
                <w:sz w:val="22"/>
                <w:szCs w:val="22"/>
              </w:rPr>
              <w:t>ReactEU</w:t>
            </w:r>
            <w:proofErr w:type="spellEnd"/>
            <w:r w:rsidRPr="007820F7">
              <w:rPr>
                <w:rFonts w:asciiTheme="majorHAnsi" w:hAnsiTheme="majorHAnsi" w:cstheme="majorHAnsi"/>
                <w:sz w:val="22"/>
                <w:szCs w:val="22"/>
              </w:rPr>
              <w:t>« med Arnesom in MIZŠ veljavna.</w:t>
            </w:r>
          </w:p>
          <w:p w14:paraId="5EE3546C" w14:textId="77777777" w:rsidR="00D35FAF" w:rsidRDefault="00D35FAF" w:rsidP="00D35FAF">
            <w:pPr>
              <w:pStyle w:val="Telobesedila"/>
              <w:keepNext/>
              <w:keepLines/>
              <w:widowControl/>
              <w:spacing w:after="0"/>
              <w:jc w:val="both"/>
              <w:rPr>
                <w:rFonts w:asciiTheme="majorHAnsi" w:hAnsiTheme="majorHAnsi" w:cstheme="majorHAnsi"/>
                <w:sz w:val="22"/>
                <w:szCs w:val="22"/>
              </w:rPr>
            </w:pPr>
          </w:p>
          <w:p w14:paraId="399C2AF8" w14:textId="522AA25A" w:rsidR="00237C92" w:rsidRPr="00B47BF8" w:rsidRDefault="00D35FAF" w:rsidP="00C6496E">
            <w:pPr>
              <w:pStyle w:val="Telobesedila"/>
              <w:keepNext/>
              <w:keepLines/>
              <w:widowControl/>
              <w:spacing w:after="0"/>
              <w:rPr>
                <w:rFonts w:asciiTheme="majorHAnsi" w:hAnsiTheme="majorHAnsi" w:cstheme="majorHAnsi"/>
                <w:sz w:val="22"/>
                <w:szCs w:val="22"/>
              </w:rPr>
            </w:pPr>
            <w:r w:rsidRPr="00C6496E">
              <w:rPr>
                <w:rFonts w:asciiTheme="majorHAnsi" w:hAnsiTheme="majorHAnsi" w:cstheme="majorHAnsi"/>
                <w:sz w:val="22"/>
                <w:szCs w:val="22"/>
              </w:rPr>
              <w:t xml:space="preserve">Če se </w:t>
            </w:r>
            <w:proofErr w:type="spellStart"/>
            <w:r w:rsidRPr="00C6496E">
              <w:rPr>
                <w:rFonts w:asciiTheme="majorHAnsi" w:hAnsiTheme="majorHAnsi" w:cstheme="majorHAnsi"/>
                <w:sz w:val="22"/>
                <w:szCs w:val="22"/>
              </w:rPr>
              <w:t>odložni</w:t>
            </w:r>
            <w:proofErr w:type="spellEnd"/>
            <w:r w:rsidRPr="00C6496E">
              <w:rPr>
                <w:rFonts w:asciiTheme="majorHAnsi" w:hAnsiTheme="majorHAnsi" w:cstheme="majorHAnsi"/>
                <w:sz w:val="22"/>
                <w:szCs w:val="22"/>
              </w:rPr>
              <w:t xml:space="preserve"> pogoj ne bo izpolnil do 23.  11. 2021, se šteje, da okvirni sporazum ni začel veljati.</w:t>
            </w:r>
          </w:p>
        </w:tc>
        <w:tc>
          <w:tcPr>
            <w:tcW w:w="2004" w:type="pct"/>
            <w:tcBorders>
              <w:left w:val="single" w:sz="1" w:space="0" w:color="000000"/>
              <w:bottom w:val="single" w:sz="1" w:space="0" w:color="000000"/>
              <w:right w:val="single" w:sz="1" w:space="0" w:color="000000"/>
            </w:tcBorders>
            <w:shd w:val="clear" w:color="auto" w:fill="FADC8C"/>
            <w:vAlign w:val="center"/>
          </w:tcPr>
          <w:p w14:paraId="3729452F" w14:textId="6586F22F"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Za naročila: </w:t>
            </w:r>
            <w:r w:rsidR="00023DCD">
              <w:rPr>
                <w:rFonts w:asciiTheme="majorHAnsi" w:hAnsiTheme="majorHAnsi" w:cstheme="majorHAnsi"/>
                <w:b/>
                <w:sz w:val="22"/>
                <w:szCs w:val="22"/>
                <w:lang w:eastAsia="ar-SA"/>
              </w:rPr>
              <w:t>6 mesecev</w:t>
            </w:r>
            <w:r w:rsidRPr="00B47BF8">
              <w:rPr>
                <w:rFonts w:asciiTheme="majorHAnsi" w:hAnsiTheme="majorHAnsi" w:cstheme="majorHAnsi"/>
                <w:b/>
                <w:sz w:val="22"/>
                <w:szCs w:val="22"/>
                <w:lang w:eastAsia="ar-SA"/>
              </w:rPr>
              <w:t xml:space="preserve"> od </w:t>
            </w:r>
            <w:r w:rsidR="00210C28">
              <w:rPr>
                <w:rFonts w:asciiTheme="majorHAnsi" w:hAnsiTheme="majorHAnsi" w:cstheme="majorHAnsi"/>
                <w:b/>
                <w:sz w:val="22"/>
                <w:szCs w:val="22"/>
                <w:lang w:eastAsia="ar-SA"/>
              </w:rPr>
              <w:t>začetka veljavnosti</w:t>
            </w:r>
            <w:r w:rsidR="00210C28" w:rsidRPr="00B47BF8">
              <w:rPr>
                <w:rFonts w:asciiTheme="majorHAnsi" w:hAnsiTheme="majorHAnsi" w:cstheme="majorHAnsi"/>
                <w:sz w:val="22"/>
                <w:szCs w:val="22"/>
                <w:lang w:eastAsia="ar-SA"/>
              </w:rPr>
              <w:t xml:space="preserve"> </w:t>
            </w:r>
            <w:r w:rsidRPr="00B47BF8">
              <w:rPr>
                <w:rFonts w:asciiTheme="majorHAnsi" w:hAnsiTheme="majorHAnsi" w:cstheme="majorHAnsi"/>
                <w:sz w:val="22"/>
                <w:szCs w:val="22"/>
                <w:lang w:eastAsia="ar-SA"/>
              </w:rPr>
              <w:t xml:space="preserve">okvirnega sporazuma. </w:t>
            </w:r>
          </w:p>
        </w:tc>
      </w:tr>
      <w:tr w:rsidR="00237C92" w:rsidRPr="00B47BF8" w14:paraId="14BFE783" w14:textId="77777777" w:rsidTr="003D717A">
        <w:trPr>
          <w:trHeight w:val="438"/>
        </w:trPr>
        <w:tc>
          <w:tcPr>
            <w:tcW w:w="2996" w:type="pct"/>
            <w:vMerge/>
            <w:tcBorders>
              <w:left w:val="single" w:sz="1" w:space="0" w:color="000000"/>
              <w:bottom w:val="single" w:sz="1" w:space="0" w:color="000000"/>
            </w:tcBorders>
            <w:shd w:val="clear" w:color="auto" w:fill="FADC8C"/>
            <w:vAlign w:val="center"/>
          </w:tcPr>
          <w:p w14:paraId="15A2332B" w14:textId="77777777" w:rsidR="00237C92" w:rsidRPr="00B47BF8" w:rsidRDefault="00237C92" w:rsidP="008554CF">
            <w:pPr>
              <w:pStyle w:val="Telobesedila"/>
              <w:keepNext/>
              <w:keepLines/>
              <w:widowControl/>
              <w:spacing w:after="0"/>
              <w:jc w:val="center"/>
              <w:rPr>
                <w:rFonts w:asciiTheme="majorHAnsi" w:hAnsiTheme="majorHAnsi" w:cstheme="majorHAnsi"/>
                <w:sz w:val="22"/>
                <w:szCs w:val="22"/>
              </w:rPr>
            </w:pPr>
          </w:p>
        </w:tc>
        <w:tc>
          <w:tcPr>
            <w:tcW w:w="2004" w:type="pct"/>
            <w:tcBorders>
              <w:left w:val="single" w:sz="1" w:space="0" w:color="000000"/>
              <w:bottom w:val="single" w:sz="1" w:space="0" w:color="000000"/>
              <w:right w:val="single" w:sz="1" w:space="0" w:color="000000"/>
            </w:tcBorders>
            <w:shd w:val="clear" w:color="auto" w:fill="FADC8C"/>
            <w:vAlign w:val="center"/>
          </w:tcPr>
          <w:p w14:paraId="0A91C1AE" w14:textId="0D1CBE0D" w:rsidR="00237C92" w:rsidRPr="00B47BF8" w:rsidRDefault="00237C92" w:rsidP="008554CF">
            <w:pPr>
              <w:pStyle w:val="TableContents"/>
              <w:rPr>
                <w:rFonts w:asciiTheme="majorHAnsi" w:hAnsiTheme="majorHAnsi" w:cstheme="majorHAnsi"/>
                <w:sz w:val="22"/>
                <w:szCs w:val="22"/>
                <w:lang w:eastAsia="ar-SA"/>
              </w:rPr>
            </w:pPr>
            <w:r w:rsidRPr="00B47BF8">
              <w:rPr>
                <w:rFonts w:asciiTheme="majorHAnsi" w:hAnsiTheme="majorHAnsi" w:cstheme="majorHAnsi"/>
                <w:sz w:val="22"/>
                <w:szCs w:val="22"/>
                <w:lang w:eastAsia="ar-SA"/>
              </w:rPr>
              <w:t xml:space="preserve">Izvajanje pravic in obveznosti, ki izhajajo iz izvedenih dobav opreme: </w:t>
            </w:r>
            <w:r w:rsidRPr="00B47BF8">
              <w:rPr>
                <w:rFonts w:asciiTheme="majorHAnsi" w:hAnsiTheme="majorHAnsi" w:cstheme="majorHAnsi"/>
                <w:b/>
                <w:sz w:val="22"/>
                <w:szCs w:val="22"/>
                <w:lang w:eastAsia="ar-SA"/>
              </w:rPr>
              <w:t>do izteka garancijskih rokov</w:t>
            </w:r>
            <w:r w:rsidRPr="00B47BF8">
              <w:rPr>
                <w:rFonts w:asciiTheme="majorHAnsi" w:hAnsiTheme="majorHAnsi" w:cstheme="majorHAnsi"/>
                <w:sz w:val="22"/>
                <w:szCs w:val="22"/>
                <w:lang w:eastAsia="ar-SA"/>
              </w:rPr>
              <w:t xml:space="preserve">. </w:t>
            </w:r>
          </w:p>
        </w:tc>
      </w:tr>
      <w:tr w:rsidR="009E61DA" w:rsidRPr="00B47BF8" w14:paraId="7B21BB05" w14:textId="77777777" w:rsidTr="009E61DA">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5000" w:type="pct"/>
            <w:gridSpan w:val="2"/>
            <w:tcBorders>
              <w:bottom w:val="single" w:sz="4" w:space="0" w:color="auto"/>
            </w:tcBorders>
            <w:shd w:val="clear" w:color="auto" w:fill="FAAA5A"/>
            <w:vAlign w:val="center"/>
          </w:tcPr>
          <w:p w14:paraId="667A4123" w14:textId="77777777" w:rsidR="005424E0" w:rsidRPr="00B47BF8" w:rsidRDefault="005424E0"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b/>
                <w:lang w:val="sl-SI"/>
              </w:rPr>
              <w:t>Predčasna odpoved okvirnega sporazuma</w:t>
            </w:r>
          </w:p>
        </w:tc>
      </w:tr>
      <w:tr w:rsidR="009E61DA" w:rsidRPr="00B47BF8" w14:paraId="507C760C"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tcBorders>
              <w:bottom w:val="single" w:sz="4" w:space="0" w:color="auto"/>
            </w:tcBorders>
            <w:shd w:val="clear" w:color="auto" w:fill="FAAA5A"/>
            <w:vAlign w:val="center"/>
          </w:tcPr>
          <w:p w14:paraId="5810B0D1"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Razlogi</w:t>
            </w:r>
          </w:p>
        </w:tc>
        <w:tc>
          <w:tcPr>
            <w:tcW w:w="2004" w:type="pct"/>
            <w:tcBorders>
              <w:bottom w:val="single" w:sz="4" w:space="0" w:color="auto"/>
            </w:tcBorders>
            <w:shd w:val="clear" w:color="auto" w:fill="FAAA5A"/>
            <w:vAlign w:val="center"/>
          </w:tcPr>
          <w:p w14:paraId="135C2176" w14:textId="77777777" w:rsidR="005424E0" w:rsidRPr="00B47BF8" w:rsidRDefault="005424E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Odpoved velja</w:t>
            </w:r>
          </w:p>
        </w:tc>
      </w:tr>
      <w:tr w:rsidR="009E61DA" w:rsidRPr="00B47BF8" w14:paraId="2FF2C5C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51C97D74"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Naročnik uveljavi finančno zavarovanje za dobro izvedbo pogodbenih obveznosti ali za izvajanje garancijskih obveznosti.</w:t>
            </w:r>
          </w:p>
        </w:tc>
        <w:tc>
          <w:tcPr>
            <w:tcW w:w="2004" w:type="pct"/>
            <w:shd w:val="clear" w:color="auto" w:fill="FADC8C"/>
            <w:vAlign w:val="center"/>
          </w:tcPr>
          <w:p w14:paraId="39DEB5D7" w14:textId="68056E84" w:rsidR="005424E0" w:rsidRPr="00B47BF8" w:rsidRDefault="008554CF" w:rsidP="008554CF">
            <w:pPr>
              <w:widowControl w:val="0"/>
              <w:numPr>
                <w:ilvl w:val="0"/>
                <w:numId w:val="36"/>
              </w:numPr>
              <w:spacing w:after="0" w:line="240" w:lineRule="auto"/>
              <w:rPr>
                <w:rFonts w:asciiTheme="majorHAnsi" w:hAnsiTheme="majorHAnsi" w:cstheme="majorHAnsi"/>
                <w:lang w:val="sl-SI"/>
              </w:rPr>
            </w:pPr>
            <w:r w:rsidRPr="00B47BF8">
              <w:rPr>
                <w:rFonts w:asciiTheme="majorHAnsi" w:hAnsiTheme="majorHAnsi" w:cstheme="majorHAnsi"/>
                <w:lang w:val="sl-SI"/>
              </w:rPr>
              <w:t xml:space="preserve">Z dnem unovčenja finančnega </w:t>
            </w:r>
            <w:r w:rsidR="005424E0" w:rsidRPr="00B47BF8">
              <w:rPr>
                <w:rFonts w:asciiTheme="majorHAnsi" w:hAnsiTheme="majorHAnsi" w:cstheme="majorHAnsi"/>
                <w:lang w:val="sl-SI"/>
              </w:rPr>
              <w:t>zavarovanja.</w:t>
            </w:r>
          </w:p>
        </w:tc>
      </w:tr>
      <w:tr w:rsidR="009E61DA" w:rsidRPr="00B47BF8" w14:paraId="6BB74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0F99765A"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V primerih določenih v 96. členu ZJN-3.</w:t>
            </w:r>
          </w:p>
        </w:tc>
        <w:tc>
          <w:tcPr>
            <w:tcW w:w="2004" w:type="pct"/>
            <w:vMerge w:val="restart"/>
            <w:shd w:val="clear" w:color="auto" w:fill="FADC8C"/>
            <w:vAlign w:val="center"/>
          </w:tcPr>
          <w:p w14:paraId="1754F202" w14:textId="77777777" w:rsidR="008554CF"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Ad 2, 3, 4, 5, 6, 7, 8) </w:t>
            </w:r>
          </w:p>
          <w:p w14:paraId="0D5E0A21" w14:textId="5FD2069F" w:rsidR="005424E0" w:rsidRPr="00B47BF8" w:rsidRDefault="005424E0"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Z dnem, ko izvajalec prejme obvestilo o odpovedi okvirnega sporazuma.</w:t>
            </w:r>
          </w:p>
        </w:tc>
      </w:tr>
      <w:tr w:rsidR="009E61DA" w:rsidRPr="00B47BF8" w14:paraId="776706A3"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711DD352"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Neutemeljena zavrnitev naročila s strani izvajalca, odstopanje od naročenega načina dobave ali nekvalitetno oziroma nepravilno opravljena dobava.</w:t>
            </w:r>
          </w:p>
        </w:tc>
        <w:tc>
          <w:tcPr>
            <w:tcW w:w="2004" w:type="pct"/>
            <w:vMerge/>
            <w:shd w:val="clear" w:color="auto" w:fill="FADC8C"/>
            <w:vAlign w:val="center"/>
          </w:tcPr>
          <w:p w14:paraId="2040F796"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4FAB587B"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4676908D"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Zamuda izvajalca ali napake pri dobavi, ki bistveno zmanjšajo pomen posla.</w:t>
            </w:r>
          </w:p>
        </w:tc>
        <w:tc>
          <w:tcPr>
            <w:tcW w:w="2004" w:type="pct"/>
            <w:vMerge/>
            <w:shd w:val="clear" w:color="auto" w:fill="FADC8C"/>
            <w:vAlign w:val="center"/>
          </w:tcPr>
          <w:p w14:paraId="4D945C72"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0C5C345F"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7B6E4311"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dobavi nekvalitetno blago in ga na zahtevo naročnika ne zamenja.</w:t>
            </w:r>
          </w:p>
        </w:tc>
        <w:tc>
          <w:tcPr>
            <w:tcW w:w="2004" w:type="pct"/>
            <w:vMerge/>
            <w:shd w:val="clear" w:color="auto" w:fill="FADC8C"/>
            <w:vAlign w:val="center"/>
          </w:tcPr>
          <w:p w14:paraId="500FE1F4"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1878FBE2"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4851D51C"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Če izvajalec po pisnem opominu naročnika še vedno dobavlja blago neustrezne kakovosti.</w:t>
            </w:r>
          </w:p>
        </w:tc>
        <w:tc>
          <w:tcPr>
            <w:tcW w:w="2004" w:type="pct"/>
            <w:vMerge/>
            <w:shd w:val="clear" w:color="auto" w:fill="FADC8C"/>
            <w:vAlign w:val="center"/>
          </w:tcPr>
          <w:p w14:paraId="066980A5" w14:textId="77777777" w:rsidR="005424E0" w:rsidRPr="00B47BF8" w:rsidRDefault="005424E0" w:rsidP="008554CF">
            <w:pPr>
              <w:widowControl w:val="0"/>
              <w:numPr>
                <w:ilvl w:val="0"/>
                <w:numId w:val="38"/>
              </w:numPr>
              <w:spacing w:after="0" w:line="240" w:lineRule="auto"/>
              <w:rPr>
                <w:rFonts w:asciiTheme="majorHAnsi" w:hAnsiTheme="majorHAnsi" w:cstheme="majorHAnsi"/>
                <w:lang w:val="sl-SI"/>
              </w:rPr>
            </w:pPr>
          </w:p>
        </w:tc>
      </w:tr>
      <w:tr w:rsidR="009E61DA" w:rsidRPr="00B47BF8" w14:paraId="79BEEDF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7463BA95"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Dosežek maksimalne višine pogodbene kazni.</w:t>
            </w:r>
          </w:p>
        </w:tc>
        <w:tc>
          <w:tcPr>
            <w:tcW w:w="2004" w:type="pct"/>
            <w:vMerge/>
            <w:shd w:val="clear" w:color="auto" w:fill="FADC8C"/>
            <w:vAlign w:val="center"/>
          </w:tcPr>
          <w:p w14:paraId="30F9C9C9"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3E6365A7"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1046"/>
          <w:jc w:val="right"/>
        </w:trPr>
        <w:tc>
          <w:tcPr>
            <w:tcW w:w="2996" w:type="pct"/>
            <w:shd w:val="clear" w:color="auto" w:fill="FADC8C"/>
            <w:vAlign w:val="center"/>
          </w:tcPr>
          <w:p w14:paraId="2CBC4E03" w14:textId="77777777" w:rsidR="005424E0" w:rsidRPr="00B47BF8" w:rsidRDefault="005424E0" w:rsidP="008554CF">
            <w:pPr>
              <w:widowControl w:val="0"/>
              <w:numPr>
                <w:ilvl w:val="0"/>
                <w:numId w:val="35"/>
              </w:numPr>
              <w:spacing w:after="0" w:line="240" w:lineRule="auto"/>
              <w:rPr>
                <w:rFonts w:asciiTheme="majorHAnsi" w:hAnsiTheme="majorHAnsi" w:cstheme="majorHAnsi"/>
                <w:lang w:val="sl-SI"/>
              </w:rPr>
            </w:pPr>
            <w:r w:rsidRPr="00B47BF8">
              <w:rPr>
                <w:rFonts w:asciiTheme="majorHAnsi" w:hAnsiTheme="majorHAnsi" w:cstheme="majorHAnsi"/>
                <w:lang w:val="sl-SI"/>
              </w:rPr>
              <w:t xml:space="preserve">Če je naročnik seznanjen, da je pristojni državni organ ali sodišče s pravnomočno odločitvijo ugotovilo kršitev delovne, </w:t>
            </w:r>
            <w:proofErr w:type="spellStart"/>
            <w:r w:rsidRPr="00B47BF8">
              <w:rPr>
                <w:rFonts w:asciiTheme="majorHAnsi" w:hAnsiTheme="majorHAnsi" w:cstheme="majorHAnsi"/>
                <w:lang w:val="sl-SI"/>
              </w:rPr>
              <w:t>okoljske</w:t>
            </w:r>
            <w:proofErr w:type="spellEnd"/>
            <w:r w:rsidRPr="00B47BF8">
              <w:rPr>
                <w:rFonts w:asciiTheme="majorHAnsi" w:hAnsiTheme="majorHAnsi" w:cstheme="majorHAnsi"/>
                <w:lang w:val="sl-SI"/>
              </w:rPr>
              <w:t xml:space="preserve"> ali socialne zakonodaje s strani izvajalca pogodbe o izvedbi javnega naročila ali njegovega podizvajalca.</w:t>
            </w:r>
          </w:p>
        </w:tc>
        <w:tc>
          <w:tcPr>
            <w:tcW w:w="2004" w:type="pct"/>
            <w:vMerge/>
            <w:shd w:val="clear" w:color="auto" w:fill="FADC8C"/>
            <w:vAlign w:val="center"/>
          </w:tcPr>
          <w:p w14:paraId="4F0999F0" w14:textId="77777777" w:rsidR="005424E0" w:rsidRPr="00B47BF8" w:rsidRDefault="005424E0" w:rsidP="008554CF">
            <w:pPr>
              <w:widowControl w:val="0"/>
              <w:numPr>
                <w:ilvl w:val="0"/>
                <w:numId w:val="37"/>
              </w:numPr>
              <w:spacing w:after="0" w:line="240" w:lineRule="auto"/>
              <w:rPr>
                <w:rFonts w:asciiTheme="majorHAnsi" w:hAnsiTheme="majorHAnsi" w:cstheme="majorHAnsi"/>
                <w:lang w:val="sl-SI"/>
              </w:rPr>
            </w:pPr>
          </w:p>
        </w:tc>
      </w:tr>
      <w:tr w:rsidR="009E61DA" w:rsidRPr="00B47BF8" w14:paraId="111B20BA"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063F8CDE"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 xml:space="preserve">Zaradi kršitev pogodbenih obveznosti s strani nasprotne stranke, če kršitve ne prenehajo po opominu, poslanem pisno ali elektronsko. V primeru odstopa sta pogodbeni </w:t>
            </w:r>
            <w:r w:rsidRPr="00B47BF8">
              <w:rPr>
                <w:rFonts w:asciiTheme="majorHAnsi" w:hAnsiTheme="majorHAnsi" w:cstheme="majorHAnsi"/>
                <w:lang w:val="sl-SI"/>
              </w:rPr>
              <w:lastRenderedPageBreak/>
              <w:t>stranki dolžni poravnati medsebojne obveznosti iz tega sporazuma in nastalo škodo.</w:t>
            </w:r>
          </w:p>
        </w:tc>
        <w:tc>
          <w:tcPr>
            <w:tcW w:w="2004" w:type="pct"/>
            <w:shd w:val="clear" w:color="auto" w:fill="FADC8C"/>
            <w:vAlign w:val="center"/>
          </w:tcPr>
          <w:p w14:paraId="4F0BC1EA" w14:textId="77777777" w:rsidR="005424E0" w:rsidRPr="00B47BF8" w:rsidRDefault="005424E0" w:rsidP="008554CF">
            <w:pPr>
              <w:widowControl w:val="0"/>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lastRenderedPageBreak/>
              <w:t>9. Z dnem, ko nasprotna stranka prejme obvestilo o odpovedi okvirnega sporazuma.</w:t>
            </w:r>
          </w:p>
        </w:tc>
      </w:tr>
      <w:tr w:rsidR="009E61DA" w:rsidRPr="00B47BF8" w14:paraId="34A8EE28" w14:textId="77777777" w:rsidTr="008554CF">
        <w:tblPrEx>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right"/>
        </w:trPr>
        <w:tc>
          <w:tcPr>
            <w:tcW w:w="2996" w:type="pct"/>
            <w:shd w:val="clear" w:color="auto" w:fill="FADC8C"/>
            <w:vAlign w:val="center"/>
          </w:tcPr>
          <w:p w14:paraId="58C33691" w14:textId="77777777" w:rsidR="005424E0" w:rsidRPr="00B47BF8" w:rsidRDefault="005424E0" w:rsidP="008554CF">
            <w:pPr>
              <w:widowControl w:val="0"/>
              <w:numPr>
                <w:ilvl w:val="0"/>
                <w:numId w:val="35"/>
              </w:numPr>
              <w:tabs>
                <w:tab w:val="left" w:pos="364"/>
              </w:tabs>
              <w:spacing w:after="0" w:line="240" w:lineRule="auto"/>
              <w:rPr>
                <w:rFonts w:asciiTheme="majorHAnsi" w:hAnsiTheme="majorHAnsi" w:cstheme="majorHAnsi"/>
                <w:lang w:val="sl-SI"/>
              </w:rPr>
            </w:pPr>
            <w:r w:rsidRPr="00B47BF8">
              <w:rPr>
                <w:rFonts w:asciiTheme="majorHAnsi" w:hAnsiTheme="majorHAnsi" w:cstheme="majorHAnsi"/>
                <w:lang w:val="sl-SI"/>
              </w:rPr>
              <w:t>Dogovorno med obema strankama.</w:t>
            </w:r>
          </w:p>
        </w:tc>
        <w:tc>
          <w:tcPr>
            <w:tcW w:w="2004" w:type="pct"/>
            <w:shd w:val="clear" w:color="auto" w:fill="FADC8C"/>
            <w:vAlign w:val="center"/>
          </w:tcPr>
          <w:p w14:paraId="54113EF4" w14:textId="68660E4F" w:rsidR="005424E0" w:rsidRPr="00B47BF8" w:rsidRDefault="005424E0" w:rsidP="008554CF">
            <w:pPr>
              <w:widowControl w:val="0"/>
              <w:numPr>
                <w:ilvl w:val="0"/>
                <w:numId w:val="39"/>
              </w:numPr>
              <w:tabs>
                <w:tab w:val="left" w:pos="336"/>
              </w:tabs>
              <w:spacing w:after="0" w:line="240" w:lineRule="auto"/>
              <w:rPr>
                <w:rFonts w:asciiTheme="majorHAnsi" w:hAnsiTheme="majorHAnsi" w:cstheme="majorHAnsi"/>
                <w:lang w:val="sl-SI"/>
              </w:rPr>
            </w:pPr>
            <w:r w:rsidRPr="00B47BF8">
              <w:rPr>
                <w:rFonts w:asciiTheme="majorHAnsi" w:hAnsiTheme="majorHAnsi" w:cstheme="majorHAnsi"/>
                <w:lang w:val="sl-SI"/>
              </w:rPr>
              <w:t xml:space="preserve"> Po poravnavi medsebojnih obveznosti</w:t>
            </w:r>
            <w:r w:rsidR="008554CF" w:rsidRPr="00B47BF8">
              <w:rPr>
                <w:rFonts w:asciiTheme="majorHAnsi" w:hAnsiTheme="majorHAnsi" w:cstheme="majorHAnsi"/>
                <w:lang w:val="sl-SI"/>
              </w:rPr>
              <w:t>.</w:t>
            </w:r>
            <w:r w:rsidRPr="00B47BF8">
              <w:rPr>
                <w:rFonts w:asciiTheme="majorHAnsi" w:hAnsiTheme="majorHAnsi" w:cstheme="majorHAnsi"/>
                <w:lang w:val="sl-SI"/>
              </w:rPr>
              <w:t xml:space="preserve"> iz okvirnega sporazuma.</w:t>
            </w:r>
          </w:p>
        </w:tc>
      </w:tr>
    </w:tbl>
    <w:p w14:paraId="2EF731EC" w14:textId="77777777" w:rsidR="00E47912" w:rsidRPr="00B47BF8" w:rsidRDefault="00E47912" w:rsidP="00B47BF8">
      <w:pPr>
        <w:pStyle w:val="Odstavekseznama"/>
        <w:widowControl w:val="0"/>
        <w:numPr>
          <w:ilvl w:val="0"/>
          <w:numId w:val="32"/>
        </w:numPr>
        <w:spacing w:before="120" w:after="120" w:line="240" w:lineRule="auto"/>
        <w:ind w:left="284"/>
        <w:jc w:val="center"/>
        <w:rPr>
          <w:rFonts w:asciiTheme="majorHAnsi" w:hAnsiTheme="majorHAnsi" w:cstheme="majorHAnsi"/>
          <w:lang w:val="sl-SI"/>
        </w:rPr>
      </w:pPr>
      <w:r w:rsidRPr="00B47BF8">
        <w:rPr>
          <w:rFonts w:asciiTheme="majorHAnsi" w:hAnsiTheme="majorHAnsi" w:cstheme="majorHAnsi"/>
          <w:lang w:val="sl-SI"/>
        </w:rPr>
        <w:t>člen</w:t>
      </w:r>
    </w:p>
    <w:p w14:paraId="381E0A28" w14:textId="49472486" w:rsidR="00900773" w:rsidRPr="00B47BF8" w:rsidRDefault="00FF2E53"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 xml:space="preserve">PREDMET </w:t>
      </w:r>
      <w:r w:rsidR="00EC6935" w:rsidRPr="00B47BF8">
        <w:rPr>
          <w:rFonts w:asciiTheme="majorHAnsi" w:hAnsiTheme="majorHAnsi" w:cstheme="majorHAnsi"/>
          <w:lang w:val="sl-SI"/>
        </w:rPr>
        <w:t>OKVIRNEGA SPORAZUMA</w:t>
      </w:r>
    </w:p>
    <w:p w14:paraId="3F2025F8" w14:textId="6B6778CF" w:rsidR="008554CF" w:rsidRPr="003D717A" w:rsidRDefault="00900773" w:rsidP="007741B6">
      <w:pPr>
        <w:pStyle w:val="Odstavekseznama"/>
        <w:widowControl w:val="0"/>
        <w:numPr>
          <w:ilvl w:val="0"/>
          <w:numId w:val="2"/>
        </w:numPr>
        <w:spacing w:after="120" w:line="240" w:lineRule="auto"/>
        <w:contextualSpacing w:val="0"/>
        <w:jc w:val="both"/>
        <w:rPr>
          <w:rFonts w:asciiTheme="majorHAnsi" w:hAnsiTheme="majorHAnsi" w:cstheme="majorHAnsi"/>
          <w:lang w:val="sl-SI"/>
        </w:rPr>
      </w:pPr>
      <w:r w:rsidRPr="003D717A">
        <w:rPr>
          <w:rFonts w:asciiTheme="majorHAnsi" w:hAnsiTheme="majorHAnsi" w:cstheme="majorHAnsi"/>
          <w:lang w:val="sl-SI"/>
        </w:rPr>
        <w:t xml:space="preserve">Predmet </w:t>
      </w:r>
      <w:r w:rsidR="004A7D0B" w:rsidRPr="003D717A">
        <w:rPr>
          <w:rFonts w:asciiTheme="majorHAnsi" w:hAnsiTheme="majorHAnsi" w:cstheme="majorHAnsi"/>
          <w:lang w:val="sl-SI"/>
        </w:rPr>
        <w:t>okvirnega sporazuma</w:t>
      </w:r>
      <w:r w:rsidR="004B7566" w:rsidRPr="003D717A">
        <w:rPr>
          <w:rFonts w:asciiTheme="majorHAnsi" w:hAnsiTheme="majorHAnsi" w:cstheme="majorHAnsi"/>
          <w:lang w:val="sl-SI"/>
        </w:rPr>
        <w:t xml:space="preserve"> </w:t>
      </w:r>
      <w:r w:rsidR="00D85C8F" w:rsidRPr="003D717A">
        <w:rPr>
          <w:rFonts w:asciiTheme="majorHAnsi" w:hAnsiTheme="majorHAnsi" w:cstheme="majorHAnsi"/>
          <w:lang w:val="sl-SI"/>
        </w:rPr>
        <w:t xml:space="preserve">je </w:t>
      </w:r>
      <w:r w:rsidR="007741B6" w:rsidRPr="003D717A">
        <w:rPr>
          <w:rFonts w:asciiTheme="majorHAnsi" w:hAnsiTheme="majorHAnsi" w:cstheme="majorHAnsi"/>
          <w:b/>
          <w:u w:val="single"/>
          <w:lang w:val="sl-SI"/>
        </w:rPr>
        <w:t>nakup</w:t>
      </w:r>
      <w:r w:rsidR="0024298D" w:rsidRPr="003D717A">
        <w:rPr>
          <w:rFonts w:asciiTheme="majorHAnsi" w:hAnsiTheme="majorHAnsi" w:cstheme="majorHAnsi"/>
          <w:b/>
          <w:u w:val="single"/>
          <w:lang w:val="sl-SI"/>
        </w:rPr>
        <w:t xml:space="preserve"> </w:t>
      </w:r>
      <w:r w:rsidR="003606C7" w:rsidRPr="003D717A">
        <w:rPr>
          <w:rFonts w:asciiTheme="majorHAnsi" w:hAnsiTheme="majorHAnsi" w:cstheme="majorHAnsi"/>
          <w:b/>
          <w:u w:val="single"/>
          <w:lang w:val="sl-SI"/>
        </w:rPr>
        <w:t xml:space="preserve">in </w:t>
      </w:r>
      <w:r w:rsidR="0024298D" w:rsidRPr="003D717A">
        <w:rPr>
          <w:rFonts w:asciiTheme="majorHAnsi" w:hAnsiTheme="majorHAnsi" w:cstheme="majorHAnsi"/>
          <w:b/>
          <w:u w:val="single"/>
          <w:lang w:val="sl-SI"/>
        </w:rPr>
        <w:t>montaža</w:t>
      </w:r>
      <w:r w:rsidR="007741B6" w:rsidRPr="003D717A">
        <w:rPr>
          <w:rFonts w:asciiTheme="majorHAnsi" w:hAnsiTheme="majorHAnsi" w:cstheme="majorHAnsi"/>
          <w:b/>
          <w:u w:val="single"/>
          <w:lang w:val="sl-SI"/>
        </w:rPr>
        <w:t xml:space="preserve"> interaktivnih zaslonov</w:t>
      </w:r>
      <w:r w:rsidR="004A7D0B" w:rsidRPr="003D717A">
        <w:rPr>
          <w:rFonts w:asciiTheme="majorHAnsi" w:hAnsiTheme="majorHAnsi" w:cstheme="majorHAnsi"/>
          <w:lang w:val="sl-SI"/>
        </w:rPr>
        <w:t xml:space="preserve"> </w:t>
      </w:r>
      <w:r w:rsidR="004B7566" w:rsidRPr="003D717A">
        <w:rPr>
          <w:rFonts w:asciiTheme="majorHAnsi" w:hAnsiTheme="majorHAnsi" w:cstheme="majorHAnsi"/>
          <w:lang w:val="sl-SI"/>
        </w:rPr>
        <w:t xml:space="preserve"> </w:t>
      </w:r>
      <w:r w:rsidR="006B1163" w:rsidRPr="003D717A">
        <w:rPr>
          <w:rFonts w:asciiTheme="majorHAnsi" w:hAnsiTheme="majorHAnsi" w:cstheme="majorHAnsi"/>
          <w:i/>
          <w:noProof/>
        </w:rPr>
        <w:t>(</w:t>
      </w:r>
      <w:r w:rsidR="007741B6" w:rsidRPr="003D717A">
        <w:rPr>
          <w:rFonts w:asciiTheme="majorHAnsi" w:hAnsiTheme="majorHAnsi" w:cstheme="majorHAnsi"/>
          <w:i/>
          <w:noProof/>
        </w:rPr>
        <w:t>odstavek</w:t>
      </w:r>
      <w:r w:rsidR="00096BDC" w:rsidRPr="003D717A">
        <w:rPr>
          <w:rFonts w:asciiTheme="majorHAnsi" w:hAnsiTheme="majorHAnsi" w:cstheme="majorHAnsi"/>
          <w:i/>
          <w:noProof/>
        </w:rPr>
        <w:t xml:space="preserve"> se </w:t>
      </w:r>
      <w:r w:rsidR="007741B6" w:rsidRPr="003D717A">
        <w:rPr>
          <w:rFonts w:asciiTheme="majorHAnsi" w:hAnsiTheme="majorHAnsi" w:cstheme="majorHAnsi"/>
          <w:i/>
          <w:noProof/>
        </w:rPr>
        <w:t>dopolni</w:t>
      </w:r>
      <w:r w:rsidR="00096BDC" w:rsidRPr="003D717A">
        <w:rPr>
          <w:rFonts w:asciiTheme="majorHAnsi" w:hAnsiTheme="majorHAnsi" w:cstheme="majorHAnsi"/>
          <w:i/>
          <w:noProof/>
        </w:rPr>
        <w:t xml:space="preserve"> glede na</w:t>
      </w:r>
      <w:r w:rsidR="007741B6" w:rsidRPr="003D717A">
        <w:rPr>
          <w:rFonts w:asciiTheme="majorHAnsi" w:hAnsiTheme="majorHAnsi" w:cstheme="majorHAnsi"/>
          <w:i/>
          <w:noProof/>
        </w:rPr>
        <w:t xml:space="preserve"> ponujeno opremo</w:t>
      </w:r>
      <w:r w:rsidR="00096BDC" w:rsidRPr="003D717A">
        <w:rPr>
          <w:rFonts w:asciiTheme="majorHAnsi" w:hAnsiTheme="majorHAnsi" w:cstheme="majorHAnsi"/>
          <w:i/>
          <w:noProof/>
        </w:rPr>
        <w:t xml:space="preserve"> izbranega ponudnika</w:t>
      </w:r>
      <w:r w:rsidR="006B1163" w:rsidRPr="003D717A">
        <w:rPr>
          <w:rFonts w:asciiTheme="majorHAnsi" w:hAnsiTheme="majorHAnsi" w:cstheme="majorHAnsi"/>
          <w:i/>
          <w:noProof/>
        </w:rPr>
        <w:t>)</w:t>
      </w:r>
      <w:r w:rsidR="003606C7" w:rsidRPr="003D717A">
        <w:rPr>
          <w:rFonts w:asciiTheme="majorHAnsi" w:hAnsiTheme="majorHAnsi" w:cstheme="majorHAnsi"/>
          <w:i/>
          <w:noProof/>
        </w:rPr>
        <w:t xml:space="preserve"> </w:t>
      </w:r>
      <w:r w:rsidR="003606C7" w:rsidRPr="003D717A">
        <w:rPr>
          <w:rFonts w:asciiTheme="majorHAnsi" w:hAnsiTheme="majorHAnsi" w:cstheme="majorHAnsi"/>
          <w:noProof/>
        </w:rPr>
        <w:t xml:space="preserve">ter </w:t>
      </w:r>
      <w:r w:rsidR="003606C7" w:rsidRPr="003D717A">
        <w:rPr>
          <w:rFonts w:asciiTheme="majorHAnsi" w:hAnsiTheme="majorHAnsi" w:cstheme="majorHAnsi"/>
          <w:b/>
          <w:noProof/>
          <w:u w:val="single"/>
        </w:rPr>
        <w:t>izobraževanje in podpora</w:t>
      </w:r>
      <w:r w:rsidR="003606C7" w:rsidRPr="003D717A">
        <w:rPr>
          <w:rFonts w:asciiTheme="majorHAnsi" w:hAnsiTheme="majorHAnsi" w:cstheme="majorHAnsi"/>
          <w:noProof/>
        </w:rPr>
        <w:t xml:space="preserve"> kot sta opredeljena v specifikacijah.</w:t>
      </w:r>
      <w:r w:rsidR="007741B6" w:rsidRPr="003D717A">
        <w:rPr>
          <w:rFonts w:asciiTheme="majorHAnsi" w:hAnsiTheme="majorHAnsi" w:cstheme="majorHAnsi"/>
          <w:i/>
          <w:noProof/>
        </w:rPr>
        <w:t xml:space="preserve"> </w:t>
      </w:r>
    </w:p>
    <w:p w14:paraId="049B1BA1" w14:textId="0505ECF7" w:rsidR="00A16466" w:rsidRPr="00B47BF8" w:rsidRDefault="00003FB4" w:rsidP="008554CF">
      <w:pPr>
        <w:pStyle w:val="Odstavekseznama"/>
        <w:widowControl w:val="0"/>
        <w:numPr>
          <w:ilvl w:val="0"/>
          <w:numId w:val="2"/>
        </w:numPr>
        <w:spacing w:after="120" w:line="240" w:lineRule="auto"/>
        <w:ind w:left="714" w:hanging="357"/>
        <w:contextualSpacing w:val="0"/>
        <w:jc w:val="both"/>
        <w:rPr>
          <w:rFonts w:asciiTheme="majorHAnsi" w:hAnsiTheme="majorHAnsi" w:cstheme="majorHAnsi"/>
          <w:lang w:val="sl-SI"/>
        </w:rPr>
      </w:pPr>
      <w:r w:rsidRPr="00B47BF8">
        <w:rPr>
          <w:rFonts w:asciiTheme="majorHAnsi" w:hAnsiTheme="majorHAnsi" w:cstheme="majorHAnsi"/>
          <w:lang w:val="sl-SI"/>
        </w:rPr>
        <w:t>Naročnik t</w:t>
      </w:r>
      <w:r w:rsidR="004A7D0B" w:rsidRPr="00B47BF8">
        <w:rPr>
          <w:rFonts w:asciiTheme="majorHAnsi" w:hAnsiTheme="majorHAnsi" w:cstheme="majorHAnsi"/>
          <w:lang w:val="sl-SI"/>
        </w:rPr>
        <w:t>a okvirni sporazum</w:t>
      </w:r>
      <w:r w:rsidR="00A47E9C" w:rsidRPr="00B47BF8">
        <w:rPr>
          <w:rFonts w:asciiTheme="majorHAnsi" w:hAnsiTheme="majorHAnsi" w:cstheme="majorHAnsi"/>
          <w:lang w:val="sl-SI"/>
        </w:rPr>
        <w:t xml:space="preserve"> </w:t>
      </w:r>
      <w:r w:rsidRPr="00B47BF8">
        <w:rPr>
          <w:rFonts w:asciiTheme="majorHAnsi" w:hAnsiTheme="majorHAnsi" w:cstheme="majorHAnsi"/>
          <w:lang w:val="sl-SI"/>
        </w:rPr>
        <w:t>sklepa v imenu in za račun končnih uporabnikov (</w:t>
      </w:r>
      <w:r w:rsidR="00D644E6" w:rsidRPr="00B47BF8">
        <w:rPr>
          <w:rFonts w:asciiTheme="majorHAnsi" w:hAnsiTheme="majorHAnsi" w:cstheme="majorHAnsi"/>
          <w:lang w:val="sl-SI"/>
        </w:rPr>
        <w:t xml:space="preserve">Arnes in </w:t>
      </w:r>
      <w:r w:rsidRPr="00B47BF8">
        <w:rPr>
          <w:rFonts w:asciiTheme="majorHAnsi" w:hAnsiTheme="majorHAnsi" w:cstheme="majorHAnsi"/>
          <w:lang w:val="sl-SI"/>
        </w:rPr>
        <w:t>vzgojno-izobraževalni zavod</w:t>
      </w:r>
      <w:r w:rsidR="00D644E6" w:rsidRPr="00B47BF8">
        <w:rPr>
          <w:rFonts w:asciiTheme="majorHAnsi" w:hAnsiTheme="majorHAnsi" w:cstheme="majorHAnsi"/>
          <w:lang w:val="sl-SI"/>
        </w:rPr>
        <w:t>i</w:t>
      </w:r>
      <w:r w:rsidRPr="00B47BF8">
        <w:rPr>
          <w:rFonts w:asciiTheme="majorHAnsi" w:hAnsiTheme="majorHAnsi" w:cstheme="majorHAnsi"/>
          <w:lang w:val="sl-SI"/>
        </w:rPr>
        <w:t xml:space="preserve">, ki </w:t>
      </w:r>
      <w:r w:rsidRPr="00002A0B">
        <w:rPr>
          <w:rFonts w:asciiTheme="majorHAnsi" w:hAnsiTheme="majorHAnsi" w:cstheme="majorHAnsi"/>
          <w:lang w:val="sl-SI"/>
        </w:rPr>
        <w:t xml:space="preserve">so navedeni v razpisni dokumentaciji). </w:t>
      </w:r>
      <w:r w:rsidR="00FF2E53" w:rsidRPr="00002A0B">
        <w:rPr>
          <w:rFonts w:asciiTheme="majorHAnsi" w:hAnsiTheme="majorHAnsi" w:cstheme="majorHAnsi"/>
          <w:lang w:val="sl-SI"/>
        </w:rPr>
        <w:t>Vrsta</w:t>
      </w:r>
      <w:r w:rsidR="00FF2E53" w:rsidRPr="00B47BF8">
        <w:rPr>
          <w:rFonts w:asciiTheme="majorHAnsi" w:hAnsiTheme="majorHAnsi" w:cstheme="majorHAnsi"/>
          <w:lang w:val="sl-SI"/>
        </w:rPr>
        <w:t xml:space="preserve">, lastnosti, kakovost in opis predmeta </w:t>
      </w:r>
      <w:r w:rsidR="004A7D0B" w:rsidRPr="00B47BF8">
        <w:rPr>
          <w:rFonts w:asciiTheme="majorHAnsi" w:hAnsiTheme="majorHAnsi" w:cstheme="majorHAnsi"/>
          <w:lang w:val="sl-SI"/>
        </w:rPr>
        <w:t xml:space="preserve">okvirnega sporazuma </w:t>
      </w:r>
      <w:r w:rsidR="00FF2E53" w:rsidRPr="00B47BF8">
        <w:rPr>
          <w:rFonts w:asciiTheme="majorHAnsi" w:hAnsiTheme="majorHAnsi" w:cstheme="majorHAnsi"/>
          <w:lang w:val="sl-SI"/>
        </w:rPr>
        <w:t>so opredeljeni v obrazcu</w:t>
      </w:r>
      <w:r w:rsidR="00092877" w:rsidRPr="00B47BF8">
        <w:rPr>
          <w:rFonts w:asciiTheme="majorHAnsi" w:hAnsiTheme="majorHAnsi" w:cstheme="majorHAnsi"/>
          <w:lang w:val="sl-SI"/>
        </w:rPr>
        <w:t xml:space="preserve"> </w:t>
      </w:r>
      <w:proofErr w:type="spellStart"/>
      <w:r w:rsidR="00F44B66" w:rsidRPr="00B47BF8">
        <w:rPr>
          <w:rFonts w:asciiTheme="majorHAnsi" w:hAnsiTheme="majorHAnsi" w:cstheme="majorHAnsi"/>
          <w:lang w:val="sl-SI"/>
        </w:rPr>
        <w:t>ePRO</w:t>
      </w:r>
      <w:proofErr w:type="spellEnd"/>
      <w:r w:rsidR="00F44B66" w:rsidRPr="00B47BF8">
        <w:rPr>
          <w:rFonts w:asciiTheme="majorHAnsi" w:hAnsiTheme="majorHAnsi" w:cstheme="majorHAnsi"/>
          <w:lang w:val="sl-SI"/>
        </w:rPr>
        <w:t xml:space="preserve"> – </w:t>
      </w:r>
      <w:r w:rsidR="0042706B" w:rsidRPr="00B47BF8">
        <w:rPr>
          <w:rFonts w:asciiTheme="majorHAnsi" w:hAnsiTheme="majorHAnsi" w:cstheme="majorHAnsi"/>
          <w:lang w:val="sl-SI"/>
        </w:rPr>
        <w:t>Specifikacije</w:t>
      </w:r>
      <w:r w:rsidR="000F372D" w:rsidRPr="00B47BF8">
        <w:rPr>
          <w:rFonts w:asciiTheme="majorHAnsi" w:hAnsiTheme="majorHAnsi" w:cstheme="majorHAnsi"/>
          <w:lang w:val="sl-SI"/>
        </w:rPr>
        <w:t xml:space="preserve">, ki </w:t>
      </w:r>
      <w:r w:rsidR="00000F98" w:rsidRPr="00B47BF8">
        <w:rPr>
          <w:rFonts w:asciiTheme="majorHAnsi" w:hAnsiTheme="majorHAnsi" w:cstheme="majorHAnsi"/>
          <w:lang w:val="sl-SI"/>
        </w:rPr>
        <w:t xml:space="preserve">je </w:t>
      </w:r>
      <w:r w:rsidR="00CC20CA" w:rsidRPr="00B47BF8">
        <w:rPr>
          <w:rFonts w:asciiTheme="majorHAnsi" w:hAnsiTheme="majorHAnsi" w:cstheme="majorHAnsi"/>
          <w:lang w:val="sl-SI"/>
        </w:rPr>
        <w:t>priloga</w:t>
      </w:r>
      <w:r w:rsidR="000F372D" w:rsidRPr="00B47BF8">
        <w:rPr>
          <w:rFonts w:asciiTheme="majorHAnsi" w:hAnsiTheme="majorHAnsi" w:cstheme="majorHAnsi"/>
          <w:lang w:val="sl-SI"/>
        </w:rPr>
        <w:t xml:space="preserve"> </w:t>
      </w:r>
      <w:r w:rsidR="004A7D0B" w:rsidRPr="00B47BF8">
        <w:rPr>
          <w:rFonts w:asciiTheme="majorHAnsi" w:hAnsiTheme="majorHAnsi" w:cstheme="majorHAnsi"/>
          <w:lang w:val="sl-SI"/>
        </w:rPr>
        <w:t>okvirnega sporazuma</w:t>
      </w:r>
      <w:r w:rsidR="00096BDC" w:rsidRPr="00B47BF8">
        <w:rPr>
          <w:rFonts w:asciiTheme="majorHAnsi" w:hAnsiTheme="majorHAnsi" w:cstheme="majorHAnsi"/>
          <w:lang w:val="sl-SI"/>
        </w:rPr>
        <w:t>.</w:t>
      </w:r>
    </w:p>
    <w:p w14:paraId="584B70DC" w14:textId="3A95CF70" w:rsidR="00C70982" w:rsidRDefault="00C70982" w:rsidP="008554CF">
      <w:pPr>
        <w:pStyle w:val="Odstavekseznama"/>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 xml:space="preserve">Posamezen </w:t>
      </w:r>
      <w:r w:rsidR="00003FB4" w:rsidRPr="00B47BF8">
        <w:rPr>
          <w:rFonts w:asciiTheme="majorHAnsi" w:hAnsiTheme="majorHAnsi" w:cstheme="majorHAnsi"/>
          <w:lang w:val="sl-SI"/>
        </w:rPr>
        <w:t xml:space="preserve">končni </w:t>
      </w:r>
      <w:r w:rsidRPr="00B47BF8">
        <w:rPr>
          <w:rFonts w:asciiTheme="majorHAnsi" w:hAnsiTheme="majorHAnsi" w:cstheme="majorHAnsi"/>
          <w:lang w:val="sl-SI"/>
        </w:rPr>
        <w:t>uporabnik bo</w:t>
      </w:r>
      <w:r w:rsidR="00D85C8F">
        <w:rPr>
          <w:rFonts w:asciiTheme="majorHAnsi" w:hAnsiTheme="majorHAnsi" w:cstheme="majorHAnsi"/>
          <w:lang w:val="sl-SI"/>
        </w:rPr>
        <w:t xml:space="preserve"> </w:t>
      </w:r>
      <w:r w:rsidRPr="00B47BF8">
        <w:rPr>
          <w:rFonts w:asciiTheme="majorHAnsi" w:hAnsiTheme="majorHAnsi" w:cstheme="majorHAnsi"/>
          <w:lang w:val="sl-SI"/>
        </w:rPr>
        <w:t>skleni</w:t>
      </w:r>
      <w:r w:rsidR="00003FB4" w:rsidRPr="00B47BF8">
        <w:rPr>
          <w:rFonts w:asciiTheme="majorHAnsi" w:hAnsiTheme="majorHAnsi" w:cstheme="majorHAnsi"/>
          <w:lang w:val="sl-SI"/>
        </w:rPr>
        <w:t xml:space="preserve">l posamično pogodbo z dobaviteljem na podlagi vzorca posamične pogodbe iz </w:t>
      </w:r>
      <w:r w:rsidR="00272E8E">
        <w:rPr>
          <w:rFonts w:asciiTheme="majorHAnsi" w:hAnsiTheme="majorHAnsi" w:cstheme="majorHAnsi"/>
          <w:lang w:val="sl-SI"/>
        </w:rPr>
        <w:t xml:space="preserve">dokumentacije </w:t>
      </w:r>
      <w:r w:rsidR="00003FB4" w:rsidRPr="00B47BF8">
        <w:rPr>
          <w:rFonts w:asciiTheme="majorHAnsi" w:hAnsiTheme="majorHAnsi" w:cstheme="majorHAnsi"/>
          <w:lang w:val="sl-SI"/>
        </w:rPr>
        <w:t>javnega naročila</w:t>
      </w:r>
      <w:r w:rsidRPr="00B47BF8">
        <w:rPr>
          <w:rFonts w:asciiTheme="majorHAnsi" w:hAnsiTheme="majorHAnsi" w:cstheme="majorHAnsi"/>
          <w:lang w:val="sl-SI"/>
        </w:rPr>
        <w:t>. Predvideva se sklenitev večjega števila posamičnih pogodb</w:t>
      </w:r>
      <w:r w:rsidR="00610855">
        <w:rPr>
          <w:rFonts w:asciiTheme="majorHAnsi" w:hAnsiTheme="majorHAnsi" w:cstheme="majorHAnsi"/>
          <w:lang w:val="sl-SI"/>
        </w:rPr>
        <w:t xml:space="preserve"> s končnimi uporabniki</w:t>
      </w:r>
      <w:r w:rsidRPr="00B47BF8">
        <w:rPr>
          <w:rFonts w:asciiTheme="majorHAnsi" w:hAnsiTheme="majorHAnsi" w:cstheme="majorHAnsi"/>
          <w:lang w:val="sl-SI"/>
        </w:rPr>
        <w:t xml:space="preserve">. Ne glede na to </w:t>
      </w:r>
      <w:r w:rsidR="00003FB4" w:rsidRPr="00B47BF8">
        <w:rPr>
          <w:rFonts w:asciiTheme="majorHAnsi" w:hAnsiTheme="majorHAnsi" w:cstheme="majorHAnsi"/>
          <w:lang w:val="sl-SI"/>
        </w:rPr>
        <w:t>je</w:t>
      </w:r>
      <w:r w:rsidRPr="00B47BF8">
        <w:rPr>
          <w:rFonts w:asciiTheme="majorHAnsi" w:hAnsiTheme="majorHAnsi" w:cstheme="majorHAnsi"/>
          <w:lang w:val="sl-SI"/>
        </w:rPr>
        <w:t xml:space="preserve"> cena na enoto </w:t>
      </w:r>
      <w:r w:rsidR="00003FB4" w:rsidRPr="00B47BF8">
        <w:rPr>
          <w:rFonts w:asciiTheme="majorHAnsi" w:hAnsiTheme="majorHAnsi" w:cstheme="majorHAnsi"/>
          <w:lang w:val="sl-SI"/>
        </w:rPr>
        <w:t xml:space="preserve">opreme </w:t>
      </w:r>
      <w:r w:rsidRPr="00B47BF8">
        <w:rPr>
          <w:rFonts w:asciiTheme="majorHAnsi" w:hAnsiTheme="majorHAnsi" w:cstheme="majorHAnsi"/>
          <w:lang w:val="sl-SI"/>
        </w:rPr>
        <w:t xml:space="preserve">podana DDP lokacija kateregakoli </w:t>
      </w:r>
      <w:r w:rsidR="00A47E9C" w:rsidRPr="00B47BF8">
        <w:rPr>
          <w:rFonts w:asciiTheme="majorHAnsi" w:hAnsiTheme="majorHAnsi" w:cstheme="majorHAnsi"/>
          <w:lang w:val="sl-SI"/>
        </w:rPr>
        <w:t xml:space="preserve">končnega </w:t>
      </w:r>
      <w:r w:rsidRPr="00B47BF8">
        <w:rPr>
          <w:rFonts w:asciiTheme="majorHAnsi" w:hAnsiTheme="majorHAnsi" w:cstheme="majorHAnsi"/>
          <w:lang w:val="sl-SI"/>
        </w:rPr>
        <w:t>uporabnika v Republiki Sloveniji.</w:t>
      </w:r>
    </w:p>
    <w:p w14:paraId="2043D7A0" w14:textId="77777777" w:rsidR="00610855" w:rsidRPr="00B47BF8" w:rsidRDefault="00610855" w:rsidP="00610855">
      <w:pPr>
        <w:pStyle w:val="Odstavekseznama"/>
        <w:spacing w:line="240" w:lineRule="auto"/>
        <w:jc w:val="both"/>
        <w:rPr>
          <w:rFonts w:asciiTheme="majorHAnsi" w:hAnsiTheme="majorHAnsi" w:cstheme="majorHAnsi"/>
          <w:lang w:val="sl-SI"/>
        </w:rPr>
      </w:pPr>
    </w:p>
    <w:p w14:paraId="4D7F96D3" w14:textId="65B3EA17" w:rsidR="00B96815" w:rsidRDefault="00B96815" w:rsidP="008554CF">
      <w:pPr>
        <w:pStyle w:val="Odstavekseznama"/>
        <w:numPr>
          <w:ilvl w:val="0"/>
          <w:numId w:val="2"/>
        </w:numPr>
        <w:spacing w:line="240" w:lineRule="auto"/>
        <w:jc w:val="both"/>
        <w:rPr>
          <w:rFonts w:asciiTheme="majorHAnsi" w:hAnsiTheme="majorHAnsi" w:cstheme="majorHAnsi"/>
          <w:lang w:val="sl-SI"/>
        </w:rPr>
      </w:pPr>
      <w:r w:rsidRPr="00B47BF8">
        <w:rPr>
          <w:rFonts w:asciiTheme="majorHAnsi" w:hAnsiTheme="majorHAnsi" w:cstheme="majorHAnsi"/>
          <w:lang w:val="sl-SI"/>
        </w:rPr>
        <w:t>Pravice iz naslova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w:t>
      </w:r>
      <w:r w:rsidR="00C70982" w:rsidRPr="00B47BF8">
        <w:rPr>
          <w:rFonts w:asciiTheme="majorHAnsi" w:hAnsiTheme="majorHAnsi" w:cstheme="majorHAnsi"/>
          <w:lang w:val="sl-SI"/>
        </w:rPr>
        <w:t xml:space="preserve">in na </w:t>
      </w:r>
      <w:r w:rsidR="007E51C0" w:rsidRPr="00B47BF8">
        <w:rPr>
          <w:rFonts w:asciiTheme="majorHAnsi" w:hAnsiTheme="majorHAnsi" w:cstheme="majorHAnsi"/>
          <w:lang w:val="sl-SI"/>
        </w:rPr>
        <w:t xml:space="preserve">tej </w:t>
      </w:r>
      <w:r w:rsidR="00C70982" w:rsidRPr="00B47BF8">
        <w:rPr>
          <w:rFonts w:asciiTheme="majorHAnsi" w:hAnsiTheme="majorHAnsi" w:cstheme="majorHAnsi"/>
          <w:lang w:val="sl-SI"/>
        </w:rPr>
        <w:t xml:space="preserve">podlagi sklenjenih posamičnih pogodb </w:t>
      </w:r>
      <w:r w:rsidRPr="00B47BF8">
        <w:rPr>
          <w:rFonts w:asciiTheme="majorHAnsi" w:hAnsiTheme="majorHAnsi" w:cstheme="majorHAnsi"/>
          <w:lang w:val="sl-SI"/>
        </w:rPr>
        <w:t xml:space="preserve">(npr. pogodbene kazni, finančna zavarovanja)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uveljavlja naročnik.</w:t>
      </w:r>
    </w:p>
    <w:p w14:paraId="24EFA4EB" w14:textId="77777777" w:rsidR="00610855" w:rsidRPr="00610855" w:rsidRDefault="00610855" w:rsidP="00610855">
      <w:pPr>
        <w:pStyle w:val="Odstavekseznama"/>
        <w:rPr>
          <w:rFonts w:asciiTheme="majorHAnsi" w:hAnsiTheme="majorHAnsi" w:cstheme="majorHAnsi"/>
          <w:lang w:val="sl-SI"/>
        </w:rPr>
      </w:pPr>
    </w:p>
    <w:p w14:paraId="0867D6F5" w14:textId="4F6064D2" w:rsidR="004D5C39" w:rsidRDefault="00610855" w:rsidP="008554CF">
      <w:pPr>
        <w:pStyle w:val="Odstavekseznama"/>
        <w:numPr>
          <w:ilvl w:val="0"/>
          <w:numId w:val="2"/>
        </w:numPr>
        <w:spacing w:line="240" w:lineRule="auto"/>
        <w:jc w:val="both"/>
        <w:rPr>
          <w:rFonts w:asciiTheme="majorHAnsi" w:hAnsiTheme="majorHAnsi" w:cstheme="majorHAnsi"/>
          <w:lang w:val="sl-SI"/>
        </w:rPr>
      </w:pPr>
      <w:r>
        <w:rPr>
          <w:rFonts w:asciiTheme="majorHAnsi" w:hAnsiTheme="majorHAnsi" w:cstheme="majorHAnsi"/>
          <w:lang w:val="sl-SI"/>
        </w:rPr>
        <w:t>T</w:t>
      </w:r>
      <w:r w:rsidR="004D5C39" w:rsidRPr="00B47BF8">
        <w:rPr>
          <w:rFonts w:asciiTheme="majorHAnsi" w:hAnsiTheme="majorHAnsi" w:cstheme="majorHAnsi"/>
          <w:lang w:val="sl-SI"/>
        </w:rPr>
        <w:t xml:space="preserve">a </w:t>
      </w:r>
      <w:r w:rsidR="004A7D0B" w:rsidRPr="00B47BF8">
        <w:rPr>
          <w:rFonts w:asciiTheme="majorHAnsi" w:hAnsiTheme="majorHAnsi" w:cstheme="majorHAnsi"/>
          <w:lang w:val="sl-SI"/>
        </w:rPr>
        <w:t>okvirni sporazum</w:t>
      </w:r>
      <w:r w:rsidR="004D5C39" w:rsidRPr="00B47BF8">
        <w:rPr>
          <w:rFonts w:asciiTheme="majorHAnsi" w:hAnsiTheme="majorHAnsi" w:cstheme="majorHAnsi"/>
          <w:lang w:val="sl-SI"/>
        </w:rPr>
        <w:t xml:space="preserve"> za končne uporabnike ne ustvarja finančnih posledic. Za končne </w:t>
      </w:r>
      <w:r w:rsidR="00A47E9C" w:rsidRPr="00B47BF8">
        <w:rPr>
          <w:rFonts w:asciiTheme="majorHAnsi" w:hAnsiTheme="majorHAnsi" w:cstheme="majorHAnsi"/>
          <w:lang w:val="sl-SI"/>
        </w:rPr>
        <w:t xml:space="preserve">uporabnike </w:t>
      </w:r>
      <w:r w:rsidR="004D5C39" w:rsidRPr="00B47BF8">
        <w:rPr>
          <w:rFonts w:asciiTheme="majorHAnsi" w:hAnsiTheme="majorHAnsi" w:cstheme="majorHAnsi"/>
          <w:lang w:val="sl-SI"/>
        </w:rPr>
        <w:t>ustvarja finančne posledice posamična pogodba, sklenjena na podlagi te</w:t>
      </w:r>
      <w:r w:rsidR="004A7D0B" w:rsidRPr="00B47BF8">
        <w:rPr>
          <w:rFonts w:asciiTheme="majorHAnsi" w:hAnsiTheme="majorHAnsi" w:cstheme="majorHAnsi"/>
          <w:lang w:val="sl-SI"/>
        </w:rPr>
        <w:t>ga okvirnega sporazuma</w:t>
      </w:r>
      <w:r w:rsidR="004D5C39" w:rsidRPr="00B47BF8">
        <w:rPr>
          <w:rFonts w:asciiTheme="majorHAnsi" w:hAnsiTheme="majorHAnsi" w:cstheme="majorHAnsi"/>
          <w:lang w:val="sl-SI"/>
        </w:rPr>
        <w:t>.</w:t>
      </w:r>
    </w:p>
    <w:p w14:paraId="706CAE31" w14:textId="77777777" w:rsidR="00610855" w:rsidRPr="00610855" w:rsidRDefault="00610855" w:rsidP="00610855">
      <w:pPr>
        <w:pStyle w:val="Odstavekseznama"/>
        <w:rPr>
          <w:rFonts w:asciiTheme="majorHAnsi" w:hAnsiTheme="majorHAnsi" w:cstheme="majorHAnsi"/>
          <w:lang w:val="sl-SI"/>
        </w:rPr>
      </w:pPr>
    </w:p>
    <w:p w14:paraId="4E47975E" w14:textId="3F1E00DE" w:rsidR="00610855" w:rsidRPr="00610855" w:rsidRDefault="00610855" w:rsidP="00610855">
      <w:pPr>
        <w:pStyle w:val="Odstavekseznama"/>
        <w:numPr>
          <w:ilvl w:val="0"/>
          <w:numId w:val="2"/>
        </w:numPr>
        <w:spacing w:after="120" w:line="240" w:lineRule="auto"/>
        <w:jc w:val="both"/>
        <w:rPr>
          <w:rFonts w:asciiTheme="majorHAnsi" w:hAnsiTheme="majorHAnsi" w:cstheme="majorHAnsi"/>
          <w:lang w:val="sl-SI"/>
        </w:rPr>
      </w:pPr>
      <w:r w:rsidRPr="00610855">
        <w:rPr>
          <w:rFonts w:asciiTheme="majorHAnsi" w:hAnsiTheme="majorHAnsi" w:cstheme="majorHAnsi"/>
          <w:lang w:val="sl-SI"/>
        </w:rPr>
        <w:t>Operacijo bo sofinancirala Republika Slovenija, Ministrstvo za izobraževanje, znanost in šport in Evropska unija iz Evropskega sklada za regionalni razvoj. Operacija se bo izvajala v okviru Operativnega programa za izvajanje evropske kohezijske politike v obdobju 2014–2020, prednostne osi Spodbujanje odprave posledic krize v okviru pandemije COVID – 19 in priprava zelenega, digitalnega in odpornega okrevanja gospodarstva.</w:t>
      </w:r>
    </w:p>
    <w:p w14:paraId="51E94945" w14:textId="77777777" w:rsidR="00610855" w:rsidRPr="00610855" w:rsidRDefault="00610855" w:rsidP="00610855">
      <w:pPr>
        <w:pStyle w:val="Odstavekseznama"/>
        <w:rPr>
          <w:rFonts w:asciiTheme="majorHAnsi" w:hAnsiTheme="majorHAnsi" w:cstheme="majorHAnsi"/>
          <w:lang w:val="sl-SI"/>
        </w:rPr>
      </w:pPr>
    </w:p>
    <w:p w14:paraId="0B15D986" w14:textId="28EBD8A2" w:rsidR="00FF2E53" w:rsidRPr="00B47BF8" w:rsidRDefault="00753040" w:rsidP="008554CF">
      <w:pPr>
        <w:pStyle w:val="Odstavekseznama"/>
        <w:widowControl w:val="0"/>
        <w:numPr>
          <w:ilvl w:val="0"/>
          <w:numId w:val="2"/>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w:t>
      </w:r>
      <w:r w:rsidR="000F372D" w:rsidRPr="00B47BF8">
        <w:rPr>
          <w:rFonts w:asciiTheme="majorHAnsi" w:hAnsiTheme="majorHAnsi" w:cstheme="majorHAnsi"/>
          <w:lang w:val="sl-SI"/>
        </w:rPr>
        <w:t xml:space="preserve"> z izpolnitvijo </w:t>
      </w:r>
      <w:r w:rsidR="00A16466" w:rsidRPr="00B47BF8">
        <w:rPr>
          <w:rFonts w:asciiTheme="majorHAnsi" w:hAnsiTheme="majorHAnsi" w:cstheme="majorHAnsi"/>
          <w:lang w:val="sl-SI"/>
        </w:rPr>
        <w:t>obrazca</w:t>
      </w:r>
      <w:r w:rsidR="00A16466" w:rsidRPr="00B47BF8">
        <w:rPr>
          <w:rFonts w:asciiTheme="majorHAnsi" w:hAnsiTheme="majorHAnsi" w:cstheme="majorHAnsi"/>
        </w:rPr>
        <w:t xml:space="preserve"> </w:t>
      </w:r>
      <w:proofErr w:type="spellStart"/>
      <w:r w:rsidR="00A16466" w:rsidRPr="00B47BF8">
        <w:rPr>
          <w:rFonts w:asciiTheme="majorHAnsi" w:hAnsiTheme="majorHAnsi" w:cstheme="majorHAnsi"/>
          <w:lang w:val="sl-SI"/>
        </w:rPr>
        <w:t>ePRO</w:t>
      </w:r>
      <w:proofErr w:type="spellEnd"/>
      <w:r w:rsidR="00A16466" w:rsidRPr="00B47BF8">
        <w:rPr>
          <w:rFonts w:asciiTheme="majorHAnsi" w:hAnsiTheme="majorHAnsi" w:cstheme="majorHAnsi"/>
          <w:lang w:val="sl-SI"/>
        </w:rPr>
        <w:t xml:space="preserve"> – Specifikacije</w:t>
      </w:r>
      <w:r w:rsidR="000F372D" w:rsidRPr="00B47BF8">
        <w:rPr>
          <w:rFonts w:asciiTheme="majorHAnsi" w:hAnsiTheme="majorHAnsi" w:cstheme="majorHAnsi"/>
          <w:lang w:val="sl-SI"/>
        </w:rPr>
        <w:t xml:space="preserve"> </w:t>
      </w:r>
      <w:r w:rsidR="00076DE8" w:rsidRPr="00B47BF8">
        <w:rPr>
          <w:rFonts w:asciiTheme="majorHAnsi" w:hAnsiTheme="majorHAnsi" w:cstheme="majorHAnsi"/>
          <w:lang w:val="sl-SI"/>
        </w:rPr>
        <w:t xml:space="preserve">in obrazca </w:t>
      </w:r>
      <w:proofErr w:type="spellStart"/>
      <w:r w:rsidR="00076DE8" w:rsidRPr="00B47BF8">
        <w:rPr>
          <w:rFonts w:asciiTheme="majorHAnsi" w:hAnsiTheme="majorHAnsi" w:cstheme="majorHAnsi"/>
          <w:lang w:val="sl-SI"/>
        </w:rPr>
        <w:t>ePRO</w:t>
      </w:r>
      <w:proofErr w:type="spellEnd"/>
      <w:r w:rsidR="00076DE8" w:rsidRPr="00B47BF8">
        <w:rPr>
          <w:rFonts w:asciiTheme="majorHAnsi" w:hAnsiTheme="majorHAnsi" w:cstheme="majorHAnsi"/>
          <w:lang w:val="sl-SI"/>
        </w:rPr>
        <w:t xml:space="preserve"> –</w:t>
      </w:r>
      <w:r w:rsidR="007E51C0" w:rsidRPr="00B47BF8">
        <w:rPr>
          <w:rFonts w:asciiTheme="majorHAnsi" w:hAnsiTheme="majorHAnsi" w:cstheme="majorHAnsi"/>
          <w:lang w:val="sl-SI"/>
        </w:rPr>
        <w:t xml:space="preserve"> </w:t>
      </w:r>
      <w:r w:rsidR="004A7D0B" w:rsidRPr="00B47BF8">
        <w:rPr>
          <w:rFonts w:asciiTheme="majorHAnsi" w:hAnsiTheme="majorHAnsi" w:cstheme="majorHAnsi"/>
          <w:lang w:val="sl-SI"/>
        </w:rPr>
        <w:t>Okvirni sporazum</w:t>
      </w:r>
      <w:r w:rsidR="00076DE8" w:rsidRPr="00B47BF8">
        <w:rPr>
          <w:rFonts w:asciiTheme="majorHAnsi" w:hAnsiTheme="majorHAnsi" w:cstheme="majorHAnsi"/>
          <w:lang w:val="sl-SI"/>
        </w:rPr>
        <w:t xml:space="preserve"> </w:t>
      </w:r>
      <w:r w:rsidR="000F372D" w:rsidRPr="00B47BF8">
        <w:rPr>
          <w:rFonts w:asciiTheme="majorHAnsi" w:hAnsiTheme="majorHAnsi" w:cstheme="majorHAnsi"/>
          <w:lang w:val="sl-SI"/>
        </w:rPr>
        <w:t>izjavlja, da ponujeno blago</w:t>
      </w:r>
      <w:r w:rsidR="00076DE8" w:rsidRPr="00B47BF8">
        <w:rPr>
          <w:rFonts w:asciiTheme="majorHAnsi" w:hAnsiTheme="majorHAnsi" w:cstheme="majorHAnsi"/>
          <w:lang w:val="sl-SI"/>
        </w:rPr>
        <w:t xml:space="preserve"> v celoti ustreza</w:t>
      </w:r>
      <w:r w:rsidR="000F372D" w:rsidRPr="00B47BF8">
        <w:rPr>
          <w:rFonts w:asciiTheme="majorHAnsi" w:hAnsiTheme="majorHAnsi" w:cstheme="majorHAnsi"/>
          <w:lang w:val="sl-SI"/>
        </w:rPr>
        <w:t xml:space="preserve"> navedenim opisom.</w:t>
      </w:r>
      <w:r w:rsidRPr="00B47BF8">
        <w:rPr>
          <w:rFonts w:asciiTheme="majorHAnsi" w:hAnsiTheme="majorHAnsi" w:cstheme="majorHAnsi"/>
          <w:lang w:val="sl-SI"/>
        </w:rPr>
        <w:t xml:space="preserve"> </w:t>
      </w:r>
    </w:p>
    <w:p w14:paraId="6986B874" w14:textId="77777777" w:rsidR="008554CF" w:rsidRPr="00B47BF8" w:rsidRDefault="008554CF" w:rsidP="008554CF">
      <w:pPr>
        <w:pStyle w:val="Odstavekseznama"/>
        <w:widowControl w:val="0"/>
        <w:spacing w:before="120" w:after="120" w:line="240" w:lineRule="auto"/>
        <w:jc w:val="both"/>
        <w:rPr>
          <w:rFonts w:asciiTheme="majorHAnsi" w:hAnsiTheme="majorHAnsi" w:cstheme="majorHAnsi"/>
          <w:lang w:val="sl-SI"/>
        </w:rPr>
      </w:pPr>
    </w:p>
    <w:p w14:paraId="6046A193" w14:textId="4C7E433A" w:rsidR="001166E0" w:rsidRPr="00B47BF8" w:rsidRDefault="001166E0" w:rsidP="00B47BF8">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0B17193" w14:textId="28F1CDC7" w:rsidR="001166E0" w:rsidRPr="00B47BF8" w:rsidRDefault="001166E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KOLIČINE, CENE IN IZVEDBENI POGOJI</w:t>
      </w:r>
      <w:r w:rsidR="00C12BE7" w:rsidRPr="00B47BF8">
        <w:rPr>
          <w:rFonts w:asciiTheme="majorHAnsi" w:hAnsiTheme="majorHAnsi" w:cstheme="majorHAnsi"/>
          <w:lang w:val="sl-SI"/>
        </w:rPr>
        <w:t xml:space="preserve"> </w:t>
      </w:r>
    </w:p>
    <w:p w14:paraId="3E474544" w14:textId="77777777" w:rsidR="00F1141D" w:rsidRPr="00B47BF8" w:rsidRDefault="00F1141D" w:rsidP="008554CF">
      <w:pPr>
        <w:pStyle w:val="Odstavekseznama"/>
        <w:widowControl w:val="0"/>
        <w:numPr>
          <w:ilvl w:val="0"/>
          <w:numId w:val="2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Okvirne količine in cena na enoto:</w:t>
      </w:r>
    </w:p>
    <w:p w14:paraId="3CB385AC" w14:textId="300DDB42" w:rsidR="008554CF" w:rsidRPr="00B47BF8" w:rsidRDefault="00364F90" w:rsidP="008554CF">
      <w:pPr>
        <w:widowControl w:val="0"/>
        <w:spacing w:before="120" w:after="120" w:line="240" w:lineRule="auto"/>
        <w:jc w:val="both"/>
        <w:rPr>
          <w:rFonts w:asciiTheme="majorHAnsi" w:hAnsiTheme="majorHAnsi" w:cstheme="majorHAnsi"/>
          <w:i/>
          <w:lang w:val="sl-SI"/>
        </w:rPr>
      </w:pPr>
      <w:r w:rsidRPr="00557F0F">
        <w:rPr>
          <w:rFonts w:asciiTheme="majorHAnsi" w:hAnsiTheme="majorHAnsi" w:cstheme="majorHAnsi"/>
          <w:i/>
          <w:lang w:val="sl-SI"/>
        </w:rPr>
        <w:t>(</w:t>
      </w:r>
      <w:r w:rsidR="00F1141D" w:rsidRPr="00557F0F">
        <w:rPr>
          <w:rFonts w:asciiTheme="majorHAnsi" w:hAnsiTheme="majorHAnsi" w:cstheme="majorHAnsi"/>
          <w:i/>
          <w:lang w:val="sl-SI"/>
        </w:rPr>
        <w:t>t</w:t>
      </w:r>
      <w:r w:rsidRPr="00557F0F">
        <w:rPr>
          <w:rFonts w:asciiTheme="majorHAnsi" w:hAnsiTheme="majorHAnsi" w:cstheme="majorHAnsi"/>
          <w:i/>
          <w:lang w:val="sl-SI"/>
        </w:rPr>
        <w:t>abela je</w:t>
      </w:r>
      <w:r w:rsidR="00F61AC6" w:rsidRPr="00557F0F">
        <w:rPr>
          <w:rFonts w:asciiTheme="majorHAnsi" w:hAnsiTheme="majorHAnsi" w:cstheme="majorHAnsi"/>
          <w:i/>
          <w:lang w:val="sl-SI"/>
        </w:rPr>
        <w:t xml:space="preserve"> vzorčna in NI</w:t>
      </w:r>
      <w:r w:rsidRPr="00557F0F">
        <w:rPr>
          <w:rFonts w:asciiTheme="majorHAnsi" w:hAnsiTheme="majorHAnsi" w:cstheme="majorHAnsi"/>
          <w:i/>
          <w:lang w:val="sl-SI"/>
        </w:rPr>
        <w:t xml:space="preserve"> namenjena ocenjevanju ponudb)</w:t>
      </w:r>
      <w:r w:rsidR="00A47E9C" w:rsidRPr="00557F0F">
        <w:rPr>
          <w:rFonts w:asciiTheme="majorHAnsi" w:hAnsiTheme="majorHAnsi" w:cstheme="majorHAnsi"/>
          <w:i/>
          <w:lang w:val="sl-SI"/>
        </w:rPr>
        <w:t xml:space="preserve"> </w:t>
      </w:r>
    </w:p>
    <w:p w14:paraId="34BF42AA" w14:textId="266815F8" w:rsidR="00557F0F" w:rsidRPr="00B47BF8" w:rsidRDefault="00557F0F">
      <w:pPr>
        <w:spacing w:after="0" w:line="240" w:lineRule="auto"/>
        <w:rPr>
          <w:rFonts w:asciiTheme="majorHAnsi" w:hAnsiTheme="majorHAnsi" w:cstheme="majorHAnsi"/>
          <w: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665"/>
        <w:gridCol w:w="1984"/>
        <w:gridCol w:w="1980"/>
      </w:tblGrid>
      <w:tr w:rsidR="00557F0F" w:rsidRPr="00CF53F8" w14:paraId="011EFC99" w14:textId="77777777" w:rsidTr="00D85C8F">
        <w:trPr>
          <w:trHeight w:val="20"/>
          <w:jc w:val="center"/>
        </w:trPr>
        <w:tc>
          <w:tcPr>
            <w:tcW w:w="5000" w:type="pct"/>
            <w:gridSpan w:val="3"/>
            <w:shd w:val="clear" w:color="auto" w:fill="auto"/>
            <w:vAlign w:val="center"/>
          </w:tcPr>
          <w:p w14:paraId="286D388B" w14:textId="77777777" w:rsidR="00557F0F" w:rsidRPr="00CF53F8" w:rsidRDefault="00557F0F" w:rsidP="00D85C8F">
            <w:pPr>
              <w:widowControl w:val="0"/>
              <w:spacing w:after="0" w:line="240" w:lineRule="auto"/>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CENA</w:t>
            </w:r>
          </w:p>
        </w:tc>
      </w:tr>
      <w:tr w:rsidR="00557F0F" w:rsidRPr="00CF53F8" w14:paraId="2F7A7F01" w14:textId="77777777" w:rsidTr="00D85C8F">
        <w:tblPrEx>
          <w:tblCellMar>
            <w:top w:w="108" w:type="dxa"/>
            <w:left w:w="108" w:type="dxa"/>
            <w:bottom w:w="108" w:type="dxa"/>
            <w:right w:w="108" w:type="dxa"/>
          </w:tblCellMar>
        </w:tblPrEx>
        <w:trPr>
          <w:jc w:val="center"/>
        </w:trPr>
        <w:tc>
          <w:tcPr>
            <w:tcW w:w="2942" w:type="pct"/>
            <w:tcBorders>
              <w:bottom w:val="single" w:sz="4" w:space="0" w:color="auto"/>
            </w:tcBorders>
            <w:shd w:val="clear" w:color="auto" w:fill="auto"/>
            <w:vAlign w:val="center"/>
          </w:tcPr>
          <w:p w14:paraId="1CCD33BB"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Postavka</w:t>
            </w:r>
          </w:p>
        </w:tc>
        <w:tc>
          <w:tcPr>
            <w:tcW w:w="1030" w:type="pct"/>
            <w:tcBorders>
              <w:bottom w:val="single" w:sz="4" w:space="0" w:color="auto"/>
            </w:tcBorders>
            <w:shd w:val="clear" w:color="auto" w:fill="auto"/>
            <w:vAlign w:val="center"/>
          </w:tcPr>
          <w:p w14:paraId="07463E9E"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Okvirna količina</w:t>
            </w:r>
          </w:p>
          <w:p w14:paraId="2CDCDC6C"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(kos)</w:t>
            </w:r>
          </w:p>
        </w:tc>
        <w:tc>
          <w:tcPr>
            <w:tcW w:w="1028" w:type="pct"/>
            <w:shd w:val="clear" w:color="auto" w:fill="auto"/>
            <w:vAlign w:val="center"/>
          </w:tcPr>
          <w:p w14:paraId="3000F317" w14:textId="77777777" w:rsidR="00557F0F" w:rsidRPr="00CF53F8" w:rsidRDefault="00557F0F" w:rsidP="00D85C8F">
            <w:pPr>
              <w:widowControl w:val="0"/>
              <w:spacing w:after="0" w:line="240" w:lineRule="auto"/>
              <w:jc w:val="center"/>
              <w:rPr>
                <w:rFonts w:asciiTheme="majorHAnsi" w:hAnsiTheme="majorHAnsi" w:cstheme="majorHAnsi"/>
                <w:b/>
                <w:i/>
                <w:color w:val="7B7B7B" w:themeColor="accent3" w:themeShade="BF"/>
                <w:lang w:val="sl-SI"/>
              </w:rPr>
            </w:pPr>
            <w:r w:rsidRPr="00CF53F8">
              <w:rPr>
                <w:rFonts w:asciiTheme="majorHAnsi" w:hAnsiTheme="majorHAnsi" w:cstheme="majorHAnsi"/>
                <w:b/>
                <w:i/>
                <w:color w:val="7B7B7B" w:themeColor="accent3" w:themeShade="BF"/>
                <w:lang w:val="sl-SI"/>
              </w:rPr>
              <w:t>Cena na enoto v EUR brez DDV</w:t>
            </w:r>
          </w:p>
        </w:tc>
      </w:tr>
      <w:tr w:rsidR="00557F0F" w:rsidRPr="00CF53F8" w14:paraId="698CDE9C" w14:textId="77777777" w:rsidTr="00D85C8F">
        <w:tblPrEx>
          <w:tblCellMar>
            <w:top w:w="108" w:type="dxa"/>
            <w:left w:w="108" w:type="dxa"/>
            <w:bottom w:w="108" w:type="dxa"/>
            <w:right w:w="108" w:type="dxa"/>
          </w:tblCellMar>
        </w:tblPrEx>
        <w:trPr>
          <w:jc w:val="center"/>
        </w:trPr>
        <w:tc>
          <w:tcPr>
            <w:tcW w:w="2942" w:type="pct"/>
            <w:tcBorders>
              <w:bottom w:val="single" w:sz="4" w:space="0" w:color="auto"/>
              <w:right w:val="single" w:sz="4" w:space="0" w:color="auto"/>
            </w:tcBorders>
            <w:shd w:val="clear" w:color="auto" w:fill="auto"/>
          </w:tcPr>
          <w:p w14:paraId="096709B1" w14:textId="09DEC05A" w:rsidR="00557F0F" w:rsidRPr="00CF53F8" w:rsidRDefault="00557F0F" w:rsidP="00D85C8F">
            <w:pPr>
              <w:widowControl w:val="0"/>
              <w:spacing w:after="0" w:line="240" w:lineRule="auto"/>
              <w:jc w:val="both"/>
              <w:rPr>
                <w:rFonts w:asciiTheme="majorHAnsi" w:hAnsiTheme="majorHAnsi" w:cstheme="majorHAnsi"/>
                <w:i/>
                <w:color w:val="7B7B7B" w:themeColor="accent3" w:themeShade="BF"/>
                <w:lang w:val="sl-SI"/>
              </w:rPr>
            </w:pPr>
            <w:r>
              <w:rPr>
                <w:rFonts w:asciiTheme="majorHAnsi" w:hAnsiTheme="majorHAnsi" w:cstheme="majorHAnsi"/>
                <w:i/>
                <w:color w:val="7B7B7B" w:themeColor="accent3" w:themeShade="BF"/>
                <w:lang w:val="sl-SI"/>
              </w:rPr>
              <w:t>Interaktivni zaslon</w:t>
            </w:r>
            <w:r w:rsidRPr="00CF53F8">
              <w:rPr>
                <w:rFonts w:asciiTheme="majorHAnsi" w:hAnsiTheme="majorHAnsi" w:cstheme="majorHAnsi"/>
                <w:i/>
                <w:color w:val="7B7B7B" w:themeColor="accent3" w:themeShade="BF"/>
                <w:lang w:val="sl-SI"/>
              </w:rPr>
              <w:t xml:space="preserve"> </w:t>
            </w:r>
          </w:p>
        </w:tc>
        <w:tc>
          <w:tcPr>
            <w:tcW w:w="1030" w:type="pct"/>
            <w:tcBorders>
              <w:bottom w:val="single" w:sz="4" w:space="0" w:color="auto"/>
              <w:right w:val="single" w:sz="4" w:space="0" w:color="auto"/>
            </w:tcBorders>
            <w:shd w:val="clear" w:color="auto" w:fill="auto"/>
          </w:tcPr>
          <w:p w14:paraId="50EB8F99" w14:textId="0B31108D" w:rsidR="00557F0F" w:rsidRPr="00CF53F8" w:rsidRDefault="00557F0F" w:rsidP="00D85C8F">
            <w:pPr>
              <w:widowControl w:val="0"/>
              <w:spacing w:after="0" w:line="240" w:lineRule="auto"/>
              <w:jc w:val="center"/>
              <w:rPr>
                <w:rFonts w:asciiTheme="majorHAnsi" w:hAnsiTheme="majorHAnsi" w:cstheme="majorHAnsi"/>
                <w:i/>
                <w:color w:val="7B7B7B" w:themeColor="accent3" w:themeShade="BF"/>
                <w:lang w:val="sl-SI"/>
              </w:rPr>
            </w:pPr>
          </w:p>
        </w:tc>
        <w:tc>
          <w:tcPr>
            <w:tcW w:w="1028" w:type="pct"/>
            <w:shd w:val="clear" w:color="auto" w:fill="auto"/>
          </w:tcPr>
          <w:p w14:paraId="77F0BCEE" w14:textId="77777777" w:rsidR="00557F0F" w:rsidRPr="00CF53F8" w:rsidRDefault="00557F0F" w:rsidP="00D85C8F">
            <w:pPr>
              <w:widowControl w:val="0"/>
              <w:spacing w:after="0" w:line="240" w:lineRule="auto"/>
              <w:jc w:val="right"/>
              <w:rPr>
                <w:rFonts w:asciiTheme="majorHAnsi" w:hAnsiTheme="majorHAnsi" w:cstheme="majorHAnsi"/>
                <w:i/>
                <w:color w:val="7B7B7B" w:themeColor="accent3" w:themeShade="BF"/>
                <w:lang w:val="sl-SI"/>
              </w:rPr>
            </w:pPr>
          </w:p>
        </w:tc>
      </w:tr>
    </w:tbl>
    <w:p w14:paraId="1EA134B1" w14:textId="06819860" w:rsidR="008554CF" w:rsidRPr="00B47BF8" w:rsidRDefault="008554CF">
      <w:pPr>
        <w:spacing w:after="0" w:line="240" w:lineRule="auto"/>
        <w:rPr>
          <w:rFonts w:asciiTheme="majorHAnsi" w:hAnsiTheme="majorHAnsi" w:cstheme="majorHAnsi"/>
          <w:i/>
          <w:lang w:val="sl-SI"/>
        </w:rPr>
      </w:pPr>
    </w:p>
    <w:p w14:paraId="12503EE6" w14:textId="64CE882A" w:rsidR="00D23C0C" w:rsidRPr="00260055" w:rsidRDefault="004A7D0B" w:rsidP="008554CF">
      <w:pPr>
        <w:widowControl w:val="0"/>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Opomba: dogovor pogodbenih strank je v tem delu sklenjen v smislu okvirnega sporazuma z enim gospodarskim </w:t>
      </w:r>
      <w:r w:rsidRPr="00260055">
        <w:rPr>
          <w:rFonts w:asciiTheme="majorHAnsi" w:hAnsiTheme="majorHAnsi" w:cstheme="majorHAnsi"/>
          <w:lang w:val="sl-SI"/>
        </w:rPr>
        <w:t xml:space="preserve">subjektom, zato je količina zgolj </w:t>
      </w:r>
      <w:r w:rsidR="007E51C0" w:rsidRPr="00260055">
        <w:rPr>
          <w:rFonts w:asciiTheme="majorHAnsi" w:hAnsiTheme="majorHAnsi" w:cstheme="majorHAnsi"/>
          <w:lang w:val="sl-SI"/>
        </w:rPr>
        <w:t>okvirna</w:t>
      </w:r>
      <w:r w:rsidR="004B7566" w:rsidRPr="00260055">
        <w:rPr>
          <w:rFonts w:asciiTheme="majorHAnsi" w:hAnsiTheme="majorHAnsi" w:cstheme="majorHAnsi"/>
          <w:lang w:val="sl-SI"/>
        </w:rPr>
        <w:t>.</w:t>
      </w:r>
    </w:p>
    <w:p w14:paraId="622D200C" w14:textId="3F788780" w:rsidR="00023DCD" w:rsidRPr="007D1294" w:rsidRDefault="00E20808" w:rsidP="00A64D88">
      <w:pPr>
        <w:widowControl w:val="0"/>
        <w:spacing w:before="120" w:after="120" w:line="240" w:lineRule="auto"/>
        <w:jc w:val="both"/>
        <w:rPr>
          <w:rFonts w:asciiTheme="majorHAnsi" w:hAnsiTheme="majorHAnsi" w:cstheme="majorHAnsi"/>
          <w:lang w:val="sl-SI"/>
        </w:rPr>
      </w:pPr>
      <w:r w:rsidRPr="00CC47F4">
        <w:rPr>
          <w:rFonts w:asciiTheme="majorHAnsi" w:hAnsiTheme="majorHAnsi" w:cstheme="majorHAnsi"/>
          <w:lang w:val="sl-SI"/>
        </w:rPr>
        <w:t xml:space="preserve">Končna </w:t>
      </w:r>
      <w:r w:rsidR="004B6666" w:rsidRPr="00CC47F4">
        <w:rPr>
          <w:rFonts w:asciiTheme="majorHAnsi" w:hAnsiTheme="majorHAnsi" w:cstheme="majorHAnsi"/>
          <w:lang w:val="sl-SI"/>
        </w:rPr>
        <w:t xml:space="preserve">količina </w:t>
      </w:r>
      <w:r w:rsidR="000E141A" w:rsidRPr="00CC47F4">
        <w:rPr>
          <w:rFonts w:asciiTheme="majorHAnsi" w:hAnsiTheme="majorHAnsi" w:cstheme="majorHAnsi"/>
          <w:lang w:val="sl-SI"/>
        </w:rPr>
        <w:t xml:space="preserve">opreme </w:t>
      </w:r>
      <w:r w:rsidR="004B6666" w:rsidRPr="00CC47F4">
        <w:rPr>
          <w:rFonts w:asciiTheme="majorHAnsi" w:hAnsiTheme="majorHAnsi" w:cstheme="majorHAnsi"/>
          <w:lang w:val="sl-SI"/>
        </w:rPr>
        <w:t>lahko odstopa nav</w:t>
      </w:r>
      <w:r w:rsidR="00CC47F4" w:rsidRPr="00CC47F4">
        <w:rPr>
          <w:rFonts w:asciiTheme="majorHAnsi" w:hAnsiTheme="majorHAnsi" w:cstheme="majorHAnsi"/>
          <w:lang w:val="sl-SI"/>
        </w:rPr>
        <w:t>zgor +4</w:t>
      </w:r>
      <w:r w:rsidR="007C1F58" w:rsidRPr="00CC47F4">
        <w:rPr>
          <w:rFonts w:asciiTheme="majorHAnsi" w:hAnsiTheme="majorHAnsi" w:cstheme="majorHAnsi"/>
          <w:lang w:val="sl-SI"/>
        </w:rPr>
        <w:t xml:space="preserve">0% glede na okvirno količino, upoštevajoč končno ceno opreme, razpoložljiva sredstva </w:t>
      </w:r>
      <w:r w:rsidR="004B6666" w:rsidRPr="00CC47F4">
        <w:rPr>
          <w:rFonts w:asciiTheme="majorHAnsi" w:hAnsiTheme="majorHAnsi" w:cstheme="majorHAnsi"/>
          <w:lang w:val="sl-SI"/>
        </w:rPr>
        <w:t>in dejanske potrebe končnih uporabnikov.</w:t>
      </w:r>
      <w:r w:rsidR="004B6666" w:rsidRPr="007D1294">
        <w:rPr>
          <w:rFonts w:asciiTheme="majorHAnsi" w:hAnsiTheme="majorHAnsi" w:cstheme="majorHAnsi"/>
          <w:lang w:val="sl-SI"/>
        </w:rPr>
        <w:t xml:space="preserve"> </w:t>
      </w:r>
    </w:p>
    <w:p w14:paraId="2364E096" w14:textId="40A4A803" w:rsidR="00557F0F" w:rsidRPr="003B5E50" w:rsidRDefault="00E920DD" w:rsidP="003B5E50">
      <w:pPr>
        <w:pStyle w:val="Odstavekseznama"/>
        <w:widowControl w:val="0"/>
        <w:numPr>
          <w:ilvl w:val="0"/>
          <w:numId w:val="29"/>
        </w:numPr>
        <w:spacing w:before="120" w:after="120" w:line="240" w:lineRule="auto"/>
        <w:jc w:val="both"/>
        <w:rPr>
          <w:rFonts w:asciiTheme="majorHAnsi" w:hAnsiTheme="majorHAnsi" w:cstheme="majorHAnsi"/>
          <w:i/>
          <w:lang w:val="sl-SI"/>
        </w:rPr>
      </w:pPr>
      <w:r>
        <w:rPr>
          <w:rFonts w:asciiTheme="majorHAnsi" w:hAnsiTheme="majorHAnsi" w:cstheme="majorHAnsi"/>
          <w:b/>
          <w:lang w:val="sl-SI"/>
        </w:rPr>
        <w:t>Največja s</w:t>
      </w:r>
      <w:r w:rsidR="00557F0F" w:rsidRPr="003B5E50">
        <w:rPr>
          <w:rFonts w:asciiTheme="majorHAnsi" w:hAnsiTheme="majorHAnsi" w:cstheme="majorHAnsi"/>
          <w:b/>
          <w:lang w:val="sl-SI"/>
        </w:rPr>
        <w:t>kupna ocenjena vrednost</w:t>
      </w:r>
      <w:r w:rsidR="00557F0F" w:rsidRPr="003B5E50">
        <w:rPr>
          <w:rFonts w:asciiTheme="majorHAnsi" w:hAnsiTheme="majorHAnsi" w:cstheme="majorHAnsi"/>
          <w:lang w:val="sl-SI"/>
        </w:rPr>
        <w:t xml:space="preserve"> tega okvirnega sporazuma je   ………………… EUR brez DDV</w:t>
      </w:r>
      <w:r w:rsidR="008F63E4" w:rsidRPr="003B5E50">
        <w:rPr>
          <w:rFonts w:asciiTheme="majorHAnsi" w:hAnsiTheme="majorHAnsi" w:cstheme="majorHAnsi"/>
          <w:lang w:val="sl-SI"/>
        </w:rPr>
        <w:t xml:space="preserve"> oz. ………………… EUR z DDV</w:t>
      </w:r>
      <w:r w:rsidR="00461483" w:rsidRPr="003B5E50">
        <w:rPr>
          <w:rFonts w:asciiTheme="majorHAnsi" w:hAnsiTheme="majorHAnsi" w:cstheme="majorHAnsi"/>
          <w:lang w:val="sl-SI"/>
        </w:rPr>
        <w:t xml:space="preserve"> </w:t>
      </w:r>
      <w:r w:rsidR="00557F0F" w:rsidRPr="003B5E50">
        <w:rPr>
          <w:rFonts w:asciiTheme="majorHAnsi" w:hAnsiTheme="majorHAnsi" w:cstheme="majorHAnsi"/>
          <w:i/>
          <w:lang w:val="sl-SI"/>
        </w:rPr>
        <w:t>(v končni verziji okvirnega sporazuma se zapiše vrednost, ki bo predmet okvirnega sporazuma)</w:t>
      </w:r>
      <w:r>
        <w:rPr>
          <w:rFonts w:asciiTheme="majorHAnsi" w:hAnsiTheme="majorHAnsi" w:cstheme="majorHAnsi"/>
          <w:i/>
          <w:lang w:val="sl-SI"/>
        </w:rPr>
        <w:t>, upoštevaje do 40% povečanje oz. zagotovljena sredstva.</w:t>
      </w:r>
      <w:r w:rsidR="00461483" w:rsidRPr="003B5E50">
        <w:rPr>
          <w:rFonts w:asciiTheme="majorHAnsi" w:hAnsiTheme="majorHAnsi" w:cstheme="majorHAnsi"/>
          <w:i/>
          <w:lang w:val="sl-SI"/>
        </w:rPr>
        <w:t xml:space="preserve"> </w:t>
      </w:r>
    </w:p>
    <w:p w14:paraId="617C8E98" w14:textId="7802506D" w:rsidR="00C07505" w:rsidRPr="00B47BF8" w:rsidRDefault="00C07505" w:rsidP="008554CF">
      <w:pPr>
        <w:spacing w:after="0" w:line="240" w:lineRule="auto"/>
        <w:jc w:val="both"/>
        <w:rPr>
          <w:rFonts w:asciiTheme="majorHAnsi" w:hAnsiTheme="majorHAnsi" w:cstheme="majorHAnsi"/>
          <w:lang w:val="sl-SI"/>
        </w:rPr>
      </w:pPr>
    </w:p>
    <w:p w14:paraId="5BF4952A" w14:textId="77777777" w:rsidR="00FA18B0" w:rsidRDefault="004F62E2" w:rsidP="00FA18B0">
      <w:pPr>
        <w:spacing w:after="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Naročnik si pridržuje pravico spremeniti pogodbo o izvedbi javnega naročila med njeno veljavnostjo, pod pogoji, kot jih določa 95. člen ZJN-3. </w:t>
      </w:r>
    </w:p>
    <w:p w14:paraId="0BD462A8" w14:textId="70BE9F5D" w:rsidR="004F62E2" w:rsidRPr="00B47BF8" w:rsidRDefault="004F62E2" w:rsidP="00FA18B0">
      <w:pPr>
        <w:spacing w:after="0" w:line="240" w:lineRule="auto"/>
        <w:ind w:left="709"/>
        <w:jc w:val="both"/>
        <w:rPr>
          <w:rFonts w:asciiTheme="majorHAnsi" w:hAnsiTheme="majorHAnsi" w:cstheme="majorHAnsi"/>
          <w:lang w:val="sl-SI"/>
        </w:rPr>
      </w:pPr>
      <w:r w:rsidRPr="00B47BF8">
        <w:rPr>
          <w:rFonts w:asciiTheme="majorHAnsi" w:hAnsiTheme="majorHAnsi" w:cstheme="majorHAnsi"/>
          <w:lang w:val="sl-SI"/>
        </w:rPr>
        <w:t>V navedenem primeru bo naročnik z dobaviteljem sklenil aneks k obstoječi pogodbi.</w:t>
      </w:r>
    </w:p>
    <w:p w14:paraId="1D4075AF" w14:textId="77777777" w:rsidR="004F62E2" w:rsidRPr="00B47BF8" w:rsidRDefault="004F62E2" w:rsidP="008554CF">
      <w:pPr>
        <w:spacing w:after="0" w:line="240" w:lineRule="auto"/>
        <w:jc w:val="both"/>
        <w:rPr>
          <w:rFonts w:asciiTheme="majorHAnsi" w:hAnsiTheme="majorHAnsi" w:cstheme="majorHAnsi"/>
          <w:lang w:val="sl-SI"/>
        </w:rPr>
      </w:pPr>
    </w:p>
    <w:p w14:paraId="5ACD52D3" w14:textId="4B734B56" w:rsidR="004157B9" w:rsidRPr="00B47BF8" w:rsidRDefault="00401F12" w:rsidP="003B5E50">
      <w:pPr>
        <w:pStyle w:val="Brezrazmikov"/>
        <w:numPr>
          <w:ilvl w:val="0"/>
          <w:numId w:val="29"/>
        </w:numPr>
        <w:rPr>
          <w:rFonts w:asciiTheme="majorHAnsi" w:hAnsiTheme="majorHAnsi" w:cstheme="majorHAnsi"/>
          <w:lang w:val="sl-SI"/>
        </w:rPr>
      </w:pPr>
      <w:r w:rsidRPr="00B47BF8">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B47BF8" w14:paraId="3C23EF57" w14:textId="77777777" w:rsidTr="00973E80">
        <w:trPr>
          <w:trHeight w:val="20"/>
          <w:jc w:val="center"/>
        </w:trPr>
        <w:tc>
          <w:tcPr>
            <w:tcW w:w="2426" w:type="dxa"/>
            <w:shd w:val="clear" w:color="auto" w:fill="FAAA5A"/>
            <w:vAlign w:val="center"/>
          </w:tcPr>
          <w:p w14:paraId="11EF4B09"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Lokacija realizacije</w:t>
            </w:r>
          </w:p>
        </w:tc>
        <w:tc>
          <w:tcPr>
            <w:tcW w:w="7278" w:type="dxa"/>
            <w:gridSpan w:val="3"/>
            <w:tcBorders>
              <w:bottom w:val="single" w:sz="4" w:space="0" w:color="auto"/>
            </w:tcBorders>
            <w:shd w:val="clear" w:color="auto" w:fill="FADC8C"/>
            <w:vAlign w:val="center"/>
          </w:tcPr>
          <w:p w14:paraId="241E5EB4" w14:textId="1F35B6CB" w:rsidR="0009002D"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Lokacije </w:t>
            </w:r>
            <w:r w:rsidR="00003FB4" w:rsidRPr="00B47BF8">
              <w:rPr>
                <w:rFonts w:asciiTheme="majorHAnsi" w:hAnsiTheme="majorHAnsi" w:cstheme="majorHAnsi"/>
                <w:lang w:val="sl-SI"/>
              </w:rPr>
              <w:t>posameznih končnih uporabnikov</w:t>
            </w:r>
            <w:r w:rsidRPr="00B47BF8">
              <w:rPr>
                <w:rFonts w:asciiTheme="majorHAnsi" w:hAnsiTheme="majorHAnsi" w:cstheme="majorHAnsi"/>
                <w:lang w:val="sl-SI"/>
              </w:rPr>
              <w:t>, kot je to določeno v razpisni dokumentaciji.</w:t>
            </w:r>
          </w:p>
        </w:tc>
      </w:tr>
      <w:tr w:rsidR="00CD3E7B" w:rsidRPr="00B47BF8" w14:paraId="14EA7829" w14:textId="77777777" w:rsidTr="00CD3E7B">
        <w:trPr>
          <w:trHeight w:val="20"/>
          <w:jc w:val="center"/>
        </w:trPr>
        <w:tc>
          <w:tcPr>
            <w:tcW w:w="2426" w:type="dxa"/>
            <w:vMerge w:val="restart"/>
            <w:shd w:val="clear" w:color="auto" w:fill="FAAA5A"/>
            <w:vAlign w:val="center"/>
          </w:tcPr>
          <w:p w14:paraId="49A1AF2D" w14:textId="77777777" w:rsidR="00CD3E7B" w:rsidRPr="00B47BF8" w:rsidRDefault="00CD3E7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Način realizacije</w:t>
            </w:r>
          </w:p>
        </w:tc>
        <w:tc>
          <w:tcPr>
            <w:tcW w:w="3665" w:type="dxa"/>
            <w:gridSpan w:val="2"/>
            <w:tcBorders>
              <w:bottom w:val="single" w:sz="4" w:space="0" w:color="auto"/>
            </w:tcBorders>
            <w:shd w:val="clear" w:color="auto" w:fill="FAAA5A"/>
            <w:vAlign w:val="center"/>
          </w:tcPr>
          <w:p w14:paraId="5ACA31A1"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Dobava</w:t>
            </w:r>
          </w:p>
        </w:tc>
        <w:tc>
          <w:tcPr>
            <w:tcW w:w="3613" w:type="dxa"/>
            <w:tcBorders>
              <w:bottom w:val="single" w:sz="4" w:space="0" w:color="auto"/>
            </w:tcBorders>
            <w:shd w:val="clear" w:color="auto" w:fill="FAAA5A"/>
            <w:vAlign w:val="center"/>
          </w:tcPr>
          <w:p w14:paraId="19DED6FD" w14:textId="77777777" w:rsidR="00CD3E7B" w:rsidRPr="00B47BF8" w:rsidRDefault="00CD3E7B" w:rsidP="008554CF">
            <w:pPr>
              <w:widowControl w:val="0"/>
              <w:spacing w:after="0" w:line="240" w:lineRule="auto"/>
              <w:jc w:val="center"/>
              <w:rPr>
                <w:rFonts w:asciiTheme="majorHAnsi" w:hAnsiTheme="majorHAnsi" w:cstheme="majorHAnsi"/>
                <w:lang w:val="sl-SI"/>
              </w:rPr>
            </w:pPr>
            <w:r w:rsidRPr="00B47BF8">
              <w:rPr>
                <w:rFonts w:asciiTheme="majorHAnsi" w:hAnsiTheme="majorHAnsi" w:cstheme="majorHAnsi"/>
                <w:lang w:val="sl-SI"/>
              </w:rPr>
              <w:t>Sprememba cen</w:t>
            </w:r>
          </w:p>
        </w:tc>
      </w:tr>
      <w:tr w:rsidR="00CD3E7B" w:rsidRPr="00B47BF8" w14:paraId="5590E438" w14:textId="77777777" w:rsidTr="00CD3E7B">
        <w:trPr>
          <w:trHeight w:val="20"/>
          <w:jc w:val="center"/>
        </w:trPr>
        <w:tc>
          <w:tcPr>
            <w:tcW w:w="2426" w:type="dxa"/>
            <w:vMerge/>
            <w:shd w:val="clear" w:color="auto" w:fill="FAAA5A"/>
            <w:vAlign w:val="center"/>
          </w:tcPr>
          <w:p w14:paraId="021084FB" w14:textId="77777777" w:rsidR="00CD3E7B" w:rsidRPr="00B47BF8" w:rsidRDefault="00CD3E7B" w:rsidP="008554CF">
            <w:pPr>
              <w:widowControl w:val="0"/>
              <w:spacing w:after="0" w:line="240" w:lineRule="auto"/>
              <w:rPr>
                <w:rFonts w:asciiTheme="majorHAnsi" w:hAnsiTheme="majorHAnsi" w:cstheme="majorHAnsi"/>
                <w:b/>
                <w:lang w:val="sl-SI"/>
              </w:rPr>
            </w:pPr>
          </w:p>
        </w:tc>
        <w:tc>
          <w:tcPr>
            <w:tcW w:w="3665" w:type="dxa"/>
            <w:gridSpan w:val="2"/>
            <w:shd w:val="clear" w:color="auto" w:fill="FADC8C"/>
            <w:vAlign w:val="center"/>
          </w:tcPr>
          <w:p w14:paraId="4ECA3A9E" w14:textId="56F6F66F"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DDP </w:t>
            </w:r>
            <w:r w:rsidR="00003FB4" w:rsidRPr="00B47BF8">
              <w:rPr>
                <w:rFonts w:asciiTheme="majorHAnsi" w:hAnsiTheme="majorHAnsi" w:cstheme="majorHAnsi"/>
                <w:lang w:val="sl-SI"/>
              </w:rPr>
              <w:t xml:space="preserve">končni </w:t>
            </w:r>
            <w:r w:rsidR="00E5797C" w:rsidRPr="00B47BF8">
              <w:rPr>
                <w:rFonts w:asciiTheme="majorHAnsi" w:hAnsiTheme="majorHAnsi" w:cstheme="majorHAnsi"/>
                <w:lang w:val="sl-SI"/>
              </w:rPr>
              <w:t xml:space="preserve">uporabnik </w:t>
            </w:r>
            <w:r w:rsidRPr="00B47BF8">
              <w:rPr>
                <w:rFonts w:asciiTheme="majorHAnsi" w:hAnsiTheme="majorHAnsi" w:cstheme="majorHAnsi"/>
                <w:lang w:val="sl-SI"/>
              </w:rPr>
              <w:t>z DDV</w:t>
            </w:r>
            <w:r w:rsidR="00F363EF" w:rsidRPr="00B47BF8">
              <w:rPr>
                <w:rFonts w:asciiTheme="majorHAnsi" w:hAnsiTheme="majorHAnsi" w:cstheme="majorHAnsi"/>
                <w:lang w:val="sl-SI"/>
              </w:rPr>
              <w:t xml:space="preserve"> lokacija poljubnega </w:t>
            </w:r>
            <w:r w:rsidR="00003FB4" w:rsidRPr="00B47BF8">
              <w:rPr>
                <w:rFonts w:asciiTheme="majorHAnsi" w:hAnsiTheme="majorHAnsi" w:cstheme="majorHAnsi"/>
                <w:lang w:val="sl-SI"/>
              </w:rPr>
              <w:t xml:space="preserve">končnega </w:t>
            </w:r>
            <w:r w:rsidR="00F363EF" w:rsidRPr="00B47BF8">
              <w:rPr>
                <w:rFonts w:asciiTheme="majorHAnsi" w:hAnsiTheme="majorHAnsi" w:cstheme="majorHAnsi"/>
                <w:lang w:val="sl-SI"/>
              </w:rPr>
              <w:t>uporabnika v Republiki Sloveniji</w:t>
            </w:r>
            <w:r w:rsidRPr="00B47BF8">
              <w:rPr>
                <w:rFonts w:asciiTheme="majorHAnsi" w:hAnsiTheme="majorHAnsi" w:cstheme="majorHAnsi"/>
                <w:lang w:val="sl-SI"/>
              </w:rPr>
              <w:t xml:space="preserve">, </w:t>
            </w:r>
            <w:proofErr w:type="spellStart"/>
            <w:r w:rsidRPr="00B47BF8">
              <w:rPr>
                <w:rFonts w:asciiTheme="majorHAnsi" w:hAnsiTheme="majorHAnsi" w:cstheme="majorHAnsi"/>
                <w:lang w:val="sl-SI"/>
              </w:rPr>
              <w:t>Incoterms</w:t>
            </w:r>
            <w:proofErr w:type="spellEnd"/>
            <w:r w:rsidRPr="00B47BF8">
              <w:rPr>
                <w:rFonts w:asciiTheme="majorHAnsi" w:hAnsiTheme="majorHAnsi" w:cstheme="majorHAnsi"/>
                <w:lang w:val="sl-SI"/>
              </w:rPr>
              <w:t xml:space="preserve"> 2010</w:t>
            </w:r>
          </w:p>
        </w:tc>
        <w:tc>
          <w:tcPr>
            <w:tcW w:w="3613" w:type="dxa"/>
            <w:shd w:val="clear" w:color="auto" w:fill="FADC8C"/>
            <w:vAlign w:val="center"/>
          </w:tcPr>
          <w:p w14:paraId="3F37AA66" w14:textId="057A3023" w:rsidR="00CD3E7B" w:rsidRPr="00B47BF8" w:rsidRDefault="006B1163"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Cene po te</w:t>
            </w:r>
            <w:r w:rsidR="004A7D0B" w:rsidRPr="00B47BF8">
              <w:rPr>
                <w:rFonts w:asciiTheme="majorHAnsi" w:hAnsiTheme="majorHAnsi" w:cstheme="majorHAnsi"/>
                <w:lang w:val="sl-SI"/>
              </w:rPr>
              <w:t>m okvirnem sporazumu in posamičnih pogodbah na enoto</w:t>
            </w:r>
            <w:r w:rsidRPr="00B47BF8">
              <w:rPr>
                <w:rFonts w:asciiTheme="majorHAnsi" w:hAnsiTheme="majorHAnsi" w:cstheme="majorHAnsi"/>
                <w:lang w:val="sl-SI"/>
              </w:rPr>
              <w:t xml:space="preserve"> so fiksne.</w:t>
            </w:r>
          </w:p>
        </w:tc>
      </w:tr>
      <w:tr w:rsidR="0009002D" w:rsidRPr="00B47BF8" w14:paraId="7BE4CA3F" w14:textId="77777777" w:rsidTr="00973E80">
        <w:trPr>
          <w:trHeight w:val="20"/>
          <w:jc w:val="center"/>
        </w:trPr>
        <w:tc>
          <w:tcPr>
            <w:tcW w:w="2426" w:type="dxa"/>
            <w:shd w:val="clear" w:color="auto" w:fill="FAAA5A"/>
            <w:vAlign w:val="center"/>
          </w:tcPr>
          <w:p w14:paraId="32901807"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Dobavni</w:t>
            </w:r>
            <w:r w:rsidR="00CD3E7B" w:rsidRPr="00B47BF8">
              <w:rPr>
                <w:rFonts w:asciiTheme="majorHAnsi" w:hAnsiTheme="majorHAnsi" w:cstheme="majorHAnsi"/>
                <w:b/>
                <w:lang w:val="sl-SI"/>
              </w:rPr>
              <w:t xml:space="preserve"> rok</w:t>
            </w:r>
          </w:p>
        </w:tc>
        <w:tc>
          <w:tcPr>
            <w:tcW w:w="7278" w:type="dxa"/>
            <w:gridSpan w:val="3"/>
            <w:shd w:val="clear" w:color="auto" w:fill="FADC8C"/>
            <w:vAlign w:val="center"/>
          </w:tcPr>
          <w:p w14:paraId="5CF69CA8"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09002D" w:rsidRPr="00B47BF8" w14:paraId="6DF55EA9" w14:textId="77777777" w:rsidTr="00973E80">
        <w:trPr>
          <w:trHeight w:val="20"/>
          <w:jc w:val="center"/>
        </w:trPr>
        <w:tc>
          <w:tcPr>
            <w:tcW w:w="2426" w:type="dxa"/>
            <w:shd w:val="clear" w:color="auto" w:fill="FAAA5A"/>
            <w:vAlign w:val="center"/>
          </w:tcPr>
          <w:p w14:paraId="132FBE56" w14:textId="77777777" w:rsidR="0009002D" w:rsidRPr="00B47BF8" w:rsidRDefault="00770B7C" w:rsidP="009F46A0">
            <w:pPr>
              <w:widowControl w:val="0"/>
              <w:spacing w:after="0" w:line="240" w:lineRule="auto"/>
              <w:jc w:val="both"/>
              <w:rPr>
                <w:rFonts w:asciiTheme="majorHAnsi" w:hAnsiTheme="majorHAnsi" w:cstheme="majorHAnsi"/>
                <w:b/>
                <w:lang w:val="sl-SI"/>
              </w:rPr>
            </w:pPr>
            <w:r w:rsidRPr="00B47BF8">
              <w:rPr>
                <w:rFonts w:asciiTheme="majorHAnsi" w:hAnsiTheme="majorHAnsi" w:cstheme="majorHAnsi"/>
                <w:b/>
                <w:lang w:val="sl-SI"/>
              </w:rPr>
              <w:t>Način plačila in p</w:t>
            </w:r>
            <w:r w:rsidR="00B57C7C" w:rsidRPr="00B47BF8">
              <w:rPr>
                <w:rFonts w:asciiTheme="majorHAnsi" w:hAnsiTheme="majorHAnsi" w:cstheme="majorHAnsi"/>
                <w:b/>
                <w:lang w:val="sl-SI"/>
              </w:rPr>
              <w:t>lačilni rok</w:t>
            </w:r>
          </w:p>
        </w:tc>
        <w:tc>
          <w:tcPr>
            <w:tcW w:w="7278" w:type="dxa"/>
            <w:gridSpan w:val="3"/>
            <w:shd w:val="clear" w:color="auto" w:fill="FADC8C"/>
            <w:vAlign w:val="center"/>
          </w:tcPr>
          <w:p w14:paraId="42C41DC6" w14:textId="77777777" w:rsidR="000F65C3" w:rsidRPr="003D717A" w:rsidRDefault="000F65C3" w:rsidP="000F65C3">
            <w:pPr>
              <w:widowControl w:val="0"/>
              <w:spacing w:after="120" w:line="240" w:lineRule="auto"/>
              <w:jc w:val="both"/>
              <w:rPr>
                <w:rFonts w:asciiTheme="majorHAnsi" w:hAnsiTheme="majorHAnsi" w:cstheme="majorHAnsi"/>
                <w:lang w:val="sl-SI"/>
              </w:rPr>
            </w:pPr>
            <w:r w:rsidRPr="003D717A">
              <w:rPr>
                <w:rFonts w:asciiTheme="majorHAnsi" w:hAnsiTheme="majorHAnsi" w:cstheme="majorHAnsi"/>
                <w:lang w:val="sl-SI"/>
              </w:rPr>
              <w:t>Dobavitelj po zaključku vseh dobav izstavi naročniku skupni račun za vso dobavljeno in montirano opremo.</w:t>
            </w:r>
          </w:p>
          <w:p w14:paraId="78B7089F" w14:textId="77777777" w:rsidR="000F65C3" w:rsidRPr="000F6DC7" w:rsidRDefault="000F65C3" w:rsidP="000F65C3">
            <w:pPr>
              <w:widowControl w:val="0"/>
              <w:spacing w:after="120" w:line="240" w:lineRule="auto"/>
              <w:jc w:val="both"/>
              <w:rPr>
                <w:rFonts w:asciiTheme="majorHAnsi" w:hAnsiTheme="majorHAnsi" w:cstheme="majorHAnsi"/>
                <w:lang w:val="sl-SI"/>
              </w:rPr>
            </w:pPr>
            <w:r w:rsidRPr="003D717A">
              <w:rPr>
                <w:rFonts w:asciiTheme="majorHAnsi" w:hAnsiTheme="majorHAnsi" w:cstheme="majorHAnsi"/>
                <w:lang w:val="sl-SI"/>
              </w:rPr>
              <w:t xml:space="preserve">Glede na to, da so dobavitelju znane okvirne količine, lahko dobavitelj izstavi </w:t>
            </w:r>
            <w:r w:rsidRPr="000F6DC7">
              <w:rPr>
                <w:rFonts w:asciiTheme="majorHAnsi" w:hAnsiTheme="majorHAnsi" w:cstheme="majorHAnsi"/>
                <w:lang w:val="sl-SI"/>
              </w:rPr>
              <w:t>največ 3 delne račune. Dva za dobavo in enega za montažo.</w:t>
            </w:r>
          </w:p>
          <w:p w14:paraId="20D2B7D8" w14:textId="46C0A8B5" w:rsidR="000F65C3" w:rsidRDefault="000F65C3" w:rsidP="000F65C3">
            <w:pPr>
              <w:widowControl w:val="0"/>
              <w:spacing w:after="120" w:line="240" w:lineRule="auto"/>
              <w:jc w:val="both"/>
              <w:rPr>
                <w:rFonts w:asciiTheme="majorHAnsi" w:hAnsiTheme="majorHAnsi" w:cstheme="majorHAnsi"/>
                <w:lang w:val="sl-SI"/>
              </w:rPr>
            </w:pPr>
            <w:r w:rsidRPr="000F6DC7">
              <w:rPr>
                <w:rFonts w:asciiTheme="majorHAnsi" w:hAnsiTheme="majorHAnsi" w:cstheme="majorHAnsi"/>
                <w:u w:val="single"/>
                <w:lang w:val="sl-SI"/>
              </w:rPr>
              <w:t xml:space="preserve">Računom priloži dokazila o dobavi/prevzemu opreme, </w:t>
            </w:r>
            <w:r w:rsidRPr="000F6DC7">
              <w:rPr>
                <w:rFonts w:asciiTheme="majorHAnsi" w:hAnsiTheme="majorHAnsi" w:cstheme="majorHAnsi"/>
                <w:b/>
                <w:u w:val="single"/>
                <w:lang w:val="sl-SI"/>
              </w:rPr>
              <w:t>ki morajo biti podpisana s strani končnega uporabnika</w:t>
            </w:r>
            <w:r w:rsidRPr="000F6DC7">
              <w:rPr>
                <w:rFonts w:asciiTheme="majorHAnsi" w:hAnsiTheme="majorHAnsi" w:cstheme="majorHAnsi"/>
                <w:u w:val="single"/>
                <w:lang w:val="sl-SI"/>
              </w:rPr>
              <w:t xml:space="preserve"> </w:t>
            </w:r>
            <w:r w:rsidR="00822FBA">
              <w:rPr>
                <w:rFonts w:asciiTheme="majorHAnsi" w:hAnsiTheme="majorHAnsi" w:cstheme="majorHAnsi"/>
                <w:u w:val="single"/>
                <w:lang w:val="sl-SI"/>
              </w:rPr>
              <w:t xml:space="preserve">in opremljena z datumom dobave </w:t>
            </w:r>
            <w:r w:rsidRPr="000F6DC7">
              <w:rPr>
                <w:rFonts w:asciiTheme="majorHAnsi" w:hAnsiTheme="majorHAnsi" w:cstheme="majorHAnsi"/>
                <w:u w:val="single"/>
                <w:lang w:val="sl-SI"/>
              </w:rPr>
              <w:t>(npr. povratnice, podpisane dobavnice) in seznam VIZ s pripadajočimi serijskimi številkami opreme</w:t>
            </w:r>
            <w:r w:rsidRPr="000F6DC7">
              <w:rPr>
                <w:rFonts w:asciiTheme="majorHAnsi" w:hAnsiTheme="majorHAnsi" w:cstheme="majorHAnsi"/>
                <w:lang w:val="sl-SI"/>
              </w:rPr>
              <w:t xml:space="preserve"> ter po opravljeni montaži še </w:t>
            </w:r>
            <w:r>
              <w:rPr>
                <w:rFonts w:asciiTheme="majorHAnsi" w:hAnsiTheme="majorHAnsi" w:cstheme="majorHAnsi"/>
                <w:lang w:val="sl-SI"/>
              </w:rPr>
              <w:t xml:space="preserve">prevzemni zapisnik za vsak VIZ, ki bo vključeval tudi </w:t>
            </w:r>
            <w:r w:rsidRPr="000F6DC7">
              <w:rPr>
                <w:rFonts w:asciiTheme="majorHAnsi" w:hAnsiTheme="majorHAnsi" w:cstheme="majorHAnsi"/>
                <w:lang w:val="sl-SI"/>
              </w:rPr>
              <w:t>fotografij</w:t>
            </w:r>
            <w:r>
              <w:rPr>
                <w:rFonts w:asciiTheme="majorHAnsi" w:hAnsiTheme="majorHAnsi" w:cstheme="majorHAnsi"/>
                <w:lang w:val="sl-SI"/>
              </w:rPr>
              <w:t>o montiranega zaslona</w:t>
            </w:r>
            <w:r w:rsidRPr="000F6DC7">
              <w:rPr>
                <w:rFonts w:asciiTheme="majorHAnsi" w:hAnsiTheme="majorHAnsi" w:cstheme="majorHAnsi"/>
                <w:lang w:val="sl-SI"/>
              </w:rPr>
              <w:t xml:space="preserve"> (vzorčen primer</w:t>
            </w:r>
            <w:r>
              <w:rPr>
                <w:rFonts w:asciiTheme="majorHAnsi" w:hAnsiTheme="majorHAnsi" w:cstheme="majorHAnsi"/>
                <w:lang w:val="sl-SI"/>
              </w:rPr>
              <w:t xml:space="preserve"> prevzemnega zapisnika</w:t>
            </w:r>
            <w:r w:rsidRPr="000F6DC7">
              <w:rPr>
                <w:rFonts w:asciiTheme="majorHAnsi" w:hAnsiTheme="majorHAnsi" w:cstheme="majorHAnsi"/>
                <w:lang w:val="sl-SI"/>
              </w:rPr>
              <w:t xml:space="preserve"> bo izbrani ponudnik prejel po podpisu okvirnega sporazuma).</w:t>
            </w:r>
          </w:p>
          <w:p w14:paraId="4EE3AB84" w14:textId="77777777" w:rsidR="000F65C3" w:rsidRPr="008636FB" w:rsidRDefault="000F65C3" w:rsidP="000F65C3">
            <w:pPr>
              <w:widowControl w:val="0"/>
              <w:spacing w:after="120" w:line="240" w:lineRule="auto"/>
              <w:jc w:val="both"/>
              <w:rPr>
                <w:rFonts w:asciiTheme="majorHAnsi" w:hAnsiTheme="majorHAnsi" w:cstheme="majorHAnsi"/>
                <w:highlight w:val="yellow"/>
                <w:lang w:val="sl-SI"/>
              </w:rPr>
            </w:pPr>
          </w:p>
          <w:p w14:paraId="0F37BCD3" w14:textId="4A827E38" w:rsidR="000F65C3" w:rsidRPr="000F6DC7" w:rsidRDefault="000F65C3" w:rsidP="000F65C3">
            <w:pPr>
              <w:widowControl w:val="0"/>
              <w:spacing w:after="120" w:line="240" w:lineRule="auto"/>
              <w:jc w:val="both"/>
              <w:rPr>
                <w:rFonts w:asciiTheme="majorHAnsi" w:hAnsiTheme="majorHAnsi" w:cstheme="majorHAnsi"/>
                <w:lang w:val="sl-SI"/>
              </w:rPr>
            </w:pPr>
            <w:r w:rsidRPr="000F6DC7">
              <w:rPr>
                <w:rFonts w:asciiTheme="majorHAnsi" w:hAnsiTheme="majorHAnsi" w:cstheme="majorHAnsi"/>
                <w:lang w:val="sl-SI"/>
              </w:rPr>
              <w:t>V primeru, da bo montaža blaga opravljena 30 dni po dobavi, lahko dobavitelj najprej izstavi račun, za dobavljeno blago v višini 95% največje skupne ocenjene vrednosti okvirnega sporazuma</w:t>
            </w:r>
            <w:r>
              <w:rPr>
                <w:rFonts w:asciiTheme="majorHAnsi" w:hAnsiTheme="majorHAnsi" w:cstheme="majorHAnsi"/>
                <w:lang w:val="sl-SI"/>
              </w:rPr>
              <w:t xml:space="preserve"> (v tem primeru računu priloži dokazila o dobavi, kot je navedeno v prejšnjem odstavku)</w:t>
            </w:r>
            <w:r w:rsidRPr="000F6DC7">
              <w:rPr>
                <w:rFonts w:asciiTheme="majorHAnsi" w:hAnsiTheme="majorHAnsi" w:cstheme="majorHAnsi"/>
                <w:lang w:val="sl-SI"/>
              </w:rPr>
              <w:t xml:space="preserve"> in po uspešno opravljeni montaži še račun v višini 5% največje skupne ocenjene vrednosti okvirnega sporazuma</w:t>
            </w:r>
            <w:r>
              <w:rPr>
                <w:rFonts w:asciiTheme="majorHAnsi" w:hAnsiTheme="majorHAnsi" w:cstheme="majorHAnsi"/>
                <w:lang w:val="sl-SI"/>
              </w:rPr>
              <w:t xml:space="preserve"> (</w:t>
            </w:r>
            <w:r w:rsidR="00894757">
              <w:rPr>
                <w:rFonts w:asciiTheme="majorHAnsi" w:hAnsiTheme="majorHAnsi" w:cstheme="majorHAnsi"/>
                <w:lang w:val="sl-SI"/>
              </w:rPr>
              <w:t xml:space="preserve">kjer  </w:t>
            </w:r>
            <w:r>
              <w:rPr>
                <w:rFonts w:asciiTheme="majorHAnsi" w:hAnsiTheme="majorHAnsi" w:cstheme="majorHAnsi"/>
                <w:lang w:val="sl-SI"/>
              </w:rPr>
              <w:t>priloži prevzemne zapisnik</w:t>
            </w:r>
            <w:r w:rsidR="00894757">
              <w:rPr>
                <w:rFonts w:asciiTheme="majorHAnsi" w:hAnsiTheme="majorHAnsi" w:cstheme="majorHAnsi"/>
                <w:lang w:val="sl-SI"/>
              </w:rPr>
              <w:t>e</w:t>
            </w:r>
            <w:r>
              <w:rPr>
                <w:rFonts w:asciiTheme="majorHAnsi" w:hAnsiTheme="majorHAnsi" w:cstheme="majorHAnsi"/>
                <w:lang w:val="sl-SI"/>
              </w:rPr>
              <w:t xml:space="preserve"> s fotografijo, kot je navedeno v prejšnjem odstavku)</w:t>
            </w:r>
            <w:r w:rsidRPr="000F6DC7">
              <w:rPr>
                <w:rFonts w:asciiTheme="majorHAnsi" w:hAnsiTheme="majorHAnsi" w:cstheme="majorHAnsi"/>
                <w:lang w:val="sl-SI"/>
              </w:rPr>
              <w:t>.</w:t>
            </w:r>
          </w:p>
          <w:p w14:paraId="6853A445" w14:textId="77777777" w:rsidR="000F65C3" w:rsidRPr="000F6DC7" w:rsidRDefault="000F65C3" w:rsidP="000F65C3">
            <w:pPr>
              <w:widowControl w:val="0"/>
              <w:spacing w:after="120" w:line="240" w:lineRule="auto"/>
              <w:jc w:val="both"/>
              <w:rPr>
                <w:rFonts w:asciiTheme="majorHAnsi" w:hAnsiTheme="majorHAnsi" w:cstheme="majorHAnsi"/>
                <w:lang w:val="sl-SI"/>
              </w:rPr>
            </w:pPr>
          </w:p>
          <w:p w14:paraId="543770F6" w14:textId="6BD1DF0E" w:rsidR="0009002D" w:rsidRPr="00B47BF8" w:rsidRDefault="000F65C3" w:rsidP="000F65C3">
            <w:pPr>
              <w:widowControl w:val="0"/>
              <w:spacing w:after="120" w:line="240" w:lineRule="auto"/>
              <w:jc w:val="both"/>
              <w:rPr>
                <w:rFonts w:asciiTheme="majorHAnsi" w:hAnsiTheme="majorHAnsi" w:cstheme="majorHAnsi"/>
                <w:lang w:val="sl-SI"/>
              </w:rPr>
            </w:pPr>
            <w:r w:rsidRPr="000F6DC7">
              <w:rPr>
                <w:rFonts w:asciiTheme="majorHAnsi" w:hAnsiTheme="majorHAnsi" w:cstheme="majorHAnsi"/>
                <w:lang w:val="sl-SI"/>
              </w:rPr>
              <w:t>Plačilni rok in plačilni pogoji: 30 dni od dneva prejema pravilno izstavljenega računa, ki ni zavrnjen v roku osmih dni od prejema in vseh dokazil o dobavi/prevzemu opreme končnim uporabnikom.</w:t>
            </w:r>
          </w:p>
        </w:tc>
      </w:tr>
      <w:tr w:rsidR="00E10B85" w:rsidRPr="00B47BF8" w14:paraId="494CF098" w14:textId="77777777" w:rsidTr="00973E80">
        <w:trPr>
          <w:trHeight w:val="20"/>
          <w:jc w:val="center"/>
        </w:trPr>
        <w:tc>
          <w:tcPr>
            <w:tcW w:w="2426" w:type="dxa"/>
            <w:shd w:val="clear" w:color="auto" w:fill="FAAA5A"/>
            <w:vAlign w:val="center"/>
          </w:tcPr>
          <w:p w14:paraId="793D7CAA" w14:textId="77777777" w:rsidR="00E10B85" w:rsidRPr="00B47BF8" w:rsidRDefault="00E10B85"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lastRenderedPageBreak/>
              <w:t>Garancijski rok</w:t>
            </w:r>
          </w:p>
        </w:tc>
        <w:tc>
          <w:tcPr>
            <w:tcW w:w="7278" w:type="dxa"/>
            <w:gridSpan w:val="3"/>
            <w:shd w:val="clear" w:color="auto" w:fill="FADC8C"/>
            <w:vAlign w:val="center"/>
          </w:tcPr>
          <w:p w14:paraId="46E48EF4" w14:textId="77777777" w:rsidR="00E10B85"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09002D" w:rsidRPr="00B47BF8" w14:paraId="5B3CEB04" w14:textId="77777777" w:rsidTr="00973E80">
        <w:trPr>
          <w:trHeight w:val="20"/>
          <w:jc w:val="center"/>
        </w:trPr>
        <w:tc>
          <w:tcPr>
            <w:tcW w:w="2426" w:type="dxa"/>
            <w:shd w:val="clear" w:color="auto" w:fill="FAAA5A"/>
            <w:vAlign w:val="center"/>
          </w:tcPr>
          <w:p w14:paraId="27B6DBC6"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Odzivni čas</w:t>
            </w:r>
          </w:p>
        </w:tc>
        <w:tc>
          <w:tcPr>
            <w:tcW w:w="7278" w:type="dxa"/>
            <w:gridSpan w:val="3"/>
            <w:shd w:val="clear" w:color="auto" w:fill="FADC8C"/>
            <w:vAlign w:val="center"/>
          </w:tcPr>
          <w:p w14:paraId="2D1A0BA1" w14:textId="77777777" w:rsidR="0009002D" w:rsidRPr="00B47BF8" w:rsidRDefault="00F363EF"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09002D" w:rsidRPr="00B47BF8" w14:paraId="3B73E383" w14:textId="77777777" w:rsidTr="00973E80">
        <w:trPr>
          <w:trHeight w:val="20"/>
          <w:jc w:val="center"/>
        </w:trPr>
        <w:tc>
          <w:tcPr>
            <w:tcW w:w="2426" w:type="dxa"/>
            <w:shd w:val="clear" w:color="auto" w:fill="FAAA5A"/>
            <w:vAlign w:val="center"/>
          </w:tcPr>
          <w:p w14:paraId="4B10D5E3" w14:textId="77777777" w:rsidR="0009002D" w:rsidRPr="00B47BF8" w:rsidRDefault="0009002D"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ADC8C"/>
            <w:vAlign w:val="center"/>
          </w:tcPr>
          <w:p w14:paraId="5FEA52B5" w14:textId="77777777" w:rsidR="0009002D" w:rsidRPr="00B47BF8" w:rsidRDefault="00F363EF"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 xml:space="preserve">Kot izhaja iz obrazca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-Specifikacije.</w:t>
            </w:r>
          </w:p>
        </w:tc>
      </w:tr>
      <w:tr w:rsidR="00C6496E" w:rsidRPr="00B47BF8" w14:paraId="18D4F951" w14:textId="77777777" w:rsidTr="00973E80">
        <w:trPr>
          <w:trHeight w:val="20"/>
          <w:jc w:val="center"/>
        </w:trPr>
        <w:tc>
          <w:tcPr>
            <w:tcW w:w="2426" w:type="dxa"/>
            <w:shd w:val="clear" w:color="auto" w:fill="FAAA5A"/>
            <w:vAlign w:val="center"/>
          </w:tcPr>
          <w:p w14:paraId="0299467F" w14:textId="347B60D0" w:rsidR="00C6496E" w:rsidRPr="00B47BF8" w:rsidRDefault="00C6496E" w:rsidP="008554CF">
            <w:pPr>
              <w:widowControl w:val="0"/>
              <w:spacing w:after="0" w:line="240" w:lineRule="auto"/>
              <w:rPr>
                <w:rFonts w:asciiTheme="majorHAnsi" w:hAnsiTheme="majorHAnsi" w:cstheme="majorHAnsi"/>
                <w:b/>
                <w:lang w:val="sl-SI"/>
              </w:rPr>
            </w:pPr>
            <w:r>
              <w:rPr>
                <w:rFonts w:asciiTheme="majorHAnsi" w:hAnsiTheme="majorHAnsi" w:cstheme="majorHAnsi"/>
                <w:b/>
                <w:lang w:val="sl-SI"/>
              </w:rPr>
              <w:t>Kontakt dobavitelja za odpravo napak</w:t>
            </w:r>
          </w:p>
        </w:tc>
        <w:tc>
          <w:tcPr>
            <w:tcW w:w="7278" w:type="dxa"/>
            <w:gridSpan w:val="3"/>
            <w:tcBorders>
              <w:bottom w:val="single" w:sz="4" w:space="0" w:color="auto"/>
            </w:tcBorders>
            <w:shd w:val="clear" w:color="auto" w:fill="FADC8C"/>
            <w:vAlign w:val="center"/>
          </w:tcPr>
          <w:p w14:paraId="2EE0B496" w14:textId="77777777" w:rsidR="00C6496E" w:rsidRDefault="00C6496E" w:rsidP="008554CF">
            <w:pPr>
              <w:widowControl w:val="0"/>
              <w:spacing w:after="0" w:line="240" w:lineRule="auto"/>
              <w:rPr>
                <w:rFonts w:asciiTheme="majorHAnsi" w:hAnsiTheme="majorHAnsi" w:cstheme="majorHAnsi"/>
                <w:lang w:val="sl-SI"/>
              </w:rPr>
            </w:pPr>
            <w:r>
              <w:rPr>
                <w:rFonts w:asciiTheme="majorHAnsi" w:hAnsiTheme="majorHAnsi" w:cstheme="majorHAnsi"/>
                <w:lang w:val="sl-SI"/>
              </w:rPr>
              <w:t>Tel. Št.:</w:t>
            </w:r>
          </w:p>
          <w:p w14:paraId="4D322C29" w14:textId="4F60BAE4" w:rsidR="00C6496E" w:rsidRPr="00B47BF8" w:rsidRDefault="00C6496E" w:rsidP="008554CF">
            <w:pPr>
              <w:widowControl w:val="0"/>
              <w:spacing w:after="0" w:line="240" w:lineRule="auto"/>
              <w:rPr>
                <w:rFonts w:asciiTheme="majorHAnsi" w:hAnsiTheme="majorHAnsi" w:cstheme="majorHAnsi"/>
                <w:lang w:val="sl-SI"/>
              </w:rPr>
            </w:pPr>
            <w:r>
              <w:rPr>
                <w:rFonts w:asciiTheme="majorHAnsi" w:hAnsiTheme="majorHAnsi" w:cstheme="majorHAnsi"/>
                <w:lang w:val="sl-SI"/>
              </w:rPr>
              <w:t>E-pošta:</w:t>
            </w:r>
          </w:p>
        </w:tc>
      </w:tr>
      <w:tr w:rsidR="0020735B" w:rsidRPr="00B47BF8" w14:paraId="442F88FC" w14:textId="77777777" w:rsidTr="00973E80">
        <w:trPr>
          <w:trHeight w:val="20"/>
          <w:jc w:val="center"/>
        </w:trPr>
        <w:tc>
          <w:tcPr>
            <w:tcW w:w="2426" w:type="dxa"/>
            <w:vMerge w:val="restart"/>
            <w:shd w:val="clear" w:color="auto" w:fill="FAAA5A"/>
            <w:vAlign w:val="center"/>
          </w:tcPr>
          <w:p w14:paraId="67EBF8CC" w14:textId="77777777" w:rsidR="0020735B" w:rsidRPr="00B47BF8" w:rsidRDefault="0020735B"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Pooblaščeni predstavniki strank za naročanje</w:t>
            </w:r>
          </w:p>
        </w:tc>
        <w:tc>
          <w:tcPr>
            <w:tcW w:w="3639" w:type="dxa"/>
            <w:shd w:val="clear" w:color="auto" w:fill="FAAA5A"/>
            <w:vAlign w:val="center"/>
          </w:tcPr>
          <w:p w14:paraId="62B48CA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Na strani naročnika</w:t>
            </w:r>
          </w:p>
        </w:tc>
        <w:tc>
          <w:tcPr>
            <w:tcW w:w="3639" w:type="dxa"/>
            <w:gridSpan w:val="2"/>
            <w:shd w:val="clear" w:color="auto" w:fill="FAAA5A"/>
            <w:vAlign w:val="center"/>
          </w:tcPr>
          <w:p w14:paraId="438443F3" w14:textId="77777777" w:rsidR="0020735B" w:rsidRPr="00B47BF8" w:rsidRDefault="0020735B"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Na strani </w:t>
            </w:r>
            <w:r w:rsidR="00753040" w:rsidRPr="00B47BF8">
              <w:rPr>
                <w:rFonts w:asciiTheme="majorHAnsi" w:hAnsiTheme="majorHAnsi" w:cstheme="majorHAnsi"/>
                <w:b/>
                <w:lang w:val="sl-SI"/>
              </w:rPr>
              <w:t>dobavitelja</w:t>
            </w:r>
          </w:p>
        </w:tc>
      </w:tr>
      <w:tr w:rsidR="0020735B" w:rsidRPr="00B47BF8" w14:paraId="3FC1944A" w14:textId="77777777" w:rsidTr="0020735B">
        <w:trPr>
          <w:trHeight w:val="20"/>
          <w:jc w:val="center"/>
        </w:trPr>
        <w:tc>
          <w:tcPr>
            <w:tcW w:w="2426" w:type="dxa"/>
            <w:vMerge/>
            <w:shd w:val="clear" w:color="auto" w:fill="FAAA5A"/>
            <w:vAlign w:val="center"/>
          </w:tcPr>
          <w:p w14:paraId="6EA6FEDD" w14:textId="77777777" w:rsidR="0020735B" w:rsidRPr="00B47BF8" w:rsidRDefault="0020735B" w:rsidP="008554CF">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ADC8C"/>
            <w:vAlign w:val="center"/>
          </w:tcPr>
          <w:p w14:paraId="178C63E4"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7FE0E230"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71524CC3"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Ime in priimek:</w:t>
            </w:r>
          </w:p>
          <w:p w14:paraId="2ACBF8D1"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Tel. št.:</w:t>
            </w:r>
          </w:p>
          <w:p w14:paraId="6E153C92" w14:textId="77777777" w:rsidR="0020735B" w:rsidRPr="00B47BF8" w:rsidRDefault="0020735B"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E-pošta:</w:t>
            </w:r>
          </w:p>
        </w:tc>
      </w:tr>
      <w:tr w:rsidR="00973E80" w:rsidRPr="00B47BF8" w14:paraId="31C68F0D" w14:textId="77777777" w:rsidTr="00973E80">
        <w:trPr>
          <w:trHeight w:val="20"/>
          <w:jc w:val="center"/>
        </w:trPr>
        <w:tc>
          <w:tcPr>
            <w:tcW w:w="2426" w:type="dxa"/>
            <w:vMerge w:val="restart"/>
            <w:shd w:val="clear" w:color="auto" w:fill="FAAA5A"/>
            <w:vAlign w:val="center"/>
          </w:tcPr>
          <w:p w14:paraId="575350AF" w14:textId="445D73E3" w:rsidR="00973E80" w:rsidRPr="00B47BF8" w:rsidRDefault="00973E80" w:rsidP="008554CF">
            <w:pPr>
              <w:widowControl w:val="0"/>
              <w:spacing w:after="0" w:line="240" w:lineRule="auto"/>
              <w:rPr>
                <w:rFonts w:asciiTheme="majorHAnsi" w:hAnsiTheme="majorHAnsi" w:cstheme="majorHAnsi"/>
                <w:b/>
                <w:lang w:val="sl-SI"/>
              </w:rPr>
            </w:pPr>
            <w:r w:rsidRPr="00B47BF8">
              <w:rPr>
                <w:rFonts w:asciiTheme="majorHAnsi" w:hAnsiTheme="majorHAnsi" w:cstheme="majorHAnsi"/>
                <w:b/>
                <w:lang w:val="sl-SI"/>
              </w:rPr>
              <w:t>Zamuda in pogodbena kazen</w:t>
            </w:r>
            <w:r w:rsidR="009D545D">
              <w:rPr>
                <w:rFonts w:asciiTheme="majorHAnsi" w:hAnsiTheme="majorHAnsi" w:cstheme="majorHAnsi"/>
                <w:b/>
                <w:lang w:val="sl-SI"/>
              </w:rPr>
              <w:t xml:space="preserve"> </w:t>
            </w:r>
          </w:p>
        </w:tc>
        <w:tc>
          <w:tcPr>
            <w:tcW w:w="3639" w:type="dxa"/>
            <w:tcBorders>
              <w:bottom w:val="single" w:sz="4" w:space="0" w:color="auto"/>
            </w:tcBorders>
            <w:shd w:val="clear" w:color="auto" w:fill="FAAA5A"/>
            <w:vAlign w:val="center"/>
          </w:tcPr>
          <w:p w14:paraId="324B3D7D"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Višina</w:t>
            </w:r>
          </w:p>
        </w:tc>
        <w:tc>
          <w:tcPr>
            <w:tcW w:w="3639" w:type="dxa"/>
            <w:gridSpan w:val="2"/>
            <w:tcBorders>
              <w:bottom w:val="single" w:sz="4" w:space="0" w:color="auto"/>
            </w:tcBorders>
            <w:shd w:val="clear" w:color="auto" w:fill="FAAA5A"/>
            <w:vAlign w:val="center"/>
          </w:tcPr>
          <w:p w14:paraId="0B82BE2E" w14:textId="77777777" w:rsidR="00973E80" w:rsidRPr="00B47BF8" w:rsidRDefault="00973E80"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Maksimalna višina</w:t>
            </w:r>
          </w:p>
        </w:tc>
      </w:tr>
      <w:tr w:rsidR="00973E80" w:rsidRPr="00B47BF8" w14:paraId="5036D37F" w14:textId="77777777" w:rsidTr="00973E80">
        <w:trPr>
          <w:trHeight w:val="20"/>
          <w:jc w:val="center"/>
        </w:trPr>
        <w:tc>
          <w:tcPr>
            <w:tcW w:w="2426" w:type="dxa"/>
            <w:vMerge/>
            <w:shd w:val="clear" w:color="auto" w:fill="FAAA5A"/>
            <w:vAlign w:val="center"/>
          </w:tcPr>
          <w:p w14:paraId="296AC33C" w14:textId="77777777" w:rsidR="00973E80" w:rsidRPr="00B47BF8" w:rsidRDefault="00973E80" w:rsidP="008554CF">
            <w:pPr>
              <w:widowControl w:val="0"/>
              <w:spacing w:after="0" w:line="240" w:lineRule="auto"/>
              <w:rPr>
                <w:rFonts w:asciiTheme="majorHAnsi" w:hAnsiTheme="majorHAnsi" w:cstheme="majorHAnsi"/>
                <w:b/>
                <w:lang w:val="sl-SI"/>
              </w:rPr>
            </w:pPr>
          </w:p>
        </w:tc>
        <w:tc>
          <w:tcPr>
            <w:tcW w:w="3639" w:type="dxa"/>
            <w:shd w:val="clear" w:color="auto" w:fill="FADC8C"/>
            <w:vAlign w:val="center"/>
          </w:tcPr>
          <w:p w14:paraId="7FD0A2A5" w14:textId="5BF6678E" w:rsidR="00973E80" w:rsidRPr="00B47BF8" w:rsidRDefault="008B12FE" w:rsidP="008554CF">
            <w:pPr>
              <w:widowControl w:val="0"/>
              <w:spacing w:after="0" w:line="240" w:lineRule="auto"/>
              <w:rPr>
                <w:rFonts w:asciiTheme="majorHAnsi" w:hAnsiTheme="majorHAnsi" w:cstheme="majorHAnsi"/>
                <w:lang w:val="sl-SI"/>
              </w:rPr>
            </w:pPr>
            <w:r w:rsidRPr="00B47BF8">
              <w:rPr>
                <w:rFonts w:asciiTheme="majorHAnsi" w:hAnsiTheme="majorHAnsi" w:cstheme="majorHAnsi"/>
                <w:lang w:val="sl-SI"/>
              </w:rPr>
              <w:t>0,</w:t>
            </w:r>
            <w:r w:rsidR="00E920DD">
              <w:rPr>
                <w:rFonts w:asciiTheme="majorHAnsi" w:hAnsiTheme="majorHAnsi" w:cstheme="majorHAnsi"/>
                <w:lang w:val="sl-SI"/>
              </w:rPr>
              <w:t>2</w:t>
            </w:r>
            <w:r w:rsidRPr="00B47BF8">
              <w:rPr>
                <w:rFonts w:asciiTheme="majorHAnsi" w:hAnsiTheme="majorHAnsi" w:cstheme="majorHAnsi"/>
                <w:lang w:val="sl-SI"/>
              </w:rPr>
              <w:t xml:space="preserve"> % </w:t>
            </w:r>
            <w:r w:rsidR="00973E80" w:rsidRPr="00B47BF8">
              <w:rPr>
                <w:rFonts w:asciiTheme="majorHAnsi" w:hAnsiTheme="majorHAnsi" w:cstheme="majorHAnsi"/>
                <w:lang w:val="sl-SI"/>
              </w:rPr>
              <w:t xml:space="preserve">pogodbene vrednosti </w:t>
            </w:r>
            <w:r w:rsidRPr="00B47BF8">
              <w:rPr>
                <w:rFonts w:asciiTheme="majorHAnsi" w:hAnsiTheme="majorHAnsi" w:cstheme="majorHAnsi"/>
                <w:lang w:val="sl-SI"/>
              </w:rPr>
              <w:t xml:space="preserve">v EUR brez DDV </w:t>
            </w:r>
            <w:r w:rsidR="00973E80" w:rsidRPr="00B47BF8">
              <w:rPr>
                <w:rFonts w:asciiTheme="majorHAnsi" w:hAnsiTheme="majorHAnsi" w:cstheme="majorHAnsi"/>
                <w:lang w:val="sl-SI"/>
              </w:rPr>
              <w:t>za vsak dan zamude</w:t>
            </w:r>
            <w:r w:rsidR="009D545D">
              <w:rPr>
                <w:rFonts w:asciiTheme="majorHAnsi" w:hAnsiTheme="majorHAnsi" w:cstheme="majorHAnsi"/>
                <w:lang w:val="sl-SI"/>
              </w:rPr>
              <w:t>, za blago in storitve, ki so v zamudi</w:t>
            </w:r>
          </w:p>
        </w:tc>
        <w:tc>
          <w:tcPr>
            <w:tcW w:w="3639" w:type="dxa"/>
            <w:gridSpan w:val="2"/>
            <w:shd w:val="clear" w:color="auto" w:fill="FADC8C"/>
            <w:vAlign w:val="center"/>
          </w:tcPr>
          <w:p w14:paraId="01FC8995" w14:textId="5F902B24" w:rsidR="00973E80" w:rsidRPr="00B47BF8" w:rsidRDefault="00E920DD" w:rsidP="008554CF">
            <w:pPr>
              <w:widowControl w:val="0"/>
              <w:spacing w:after="0" w:line="240" w:lineRule="auto"/>
              <w:rPr>
                <w:rFonts w:asciiTheme="majorHAnsi" w:hAnsiTheme="majorHAnsi" w:cstheme="majorHAnsi"/>
                <w:lang w:val="sl-SI"/>
              </w:rPr>
            </w:pPr>
            <w:r>
              <w:rPr>
                <w:rFonts w:asciiTheme="majorHAnsi" w:hAnsiTheme="majorHAnsi" w:cstheme="majorHAnsi"/>
                <w:lang w:val="sl-SI"/>
              </w:rPr>
              <w:t>10</w:t>
            </w:r>
            <w:r w:rsidR="008B12FE" w:rsidRPr="00B47BF8">
              <w:rPr>
                <w:rFonts w:asciiTheme="majorHAnsi" w:hAnsiTheme="majorHAnsi" w:cstheme="majorHAnsi"/>
                <w:lang w:val="sl-SI"/>
              </w:rPr>
              <w:t xml:space="preserve"> % pogodbene vrednosti v EUR brez DDV</w:t>
            </w:r>
          </w:p>
        </w:tc>
      </w:tr>
    </w:tbl>
    <w:p w14:paraId="15DCC685" w14:textId="226143E7" w:rsidR="000D5380" w:rsidRPr="00B47BF8" w:rsidRDefault="000D5380"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51B89D94"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7D1294">
        <w:rPr>
          <w:rFonts w:asciiTheme="majorHAnsi" w:hAnsiTheme="majorHAnsi" w:cstheme="majorHAnsi"/>
          <w:lang w:val="sl-SI"/>
        </w:rPr>
        <w:t>DOBAVA IN OBVEZNOSTI POGODBENIH STRANK</w:t>
      </w:r>
    </w:p>
    <w:p w14:paraId="328218A0" w14:textId="213B5310" w:rsidR="000D5380" w:rsidRDefault="000D5380" w:rsidP="008554CF">
      <w:pPr>
        <w:widowControl w:val="0"/>
        <w:numPr>
          <w:ilvl w:val="2"/>
          <w:numId w:val="1"/>
        </w:numPr>
        <w:spacing w:before="120" w:after="120" w:line="240" w:lineRule="auto"/>
        <w:jc w:val="both"/>
        <w:rPr>
          <w:rFonts w:asciiTheme="majorHAnsi" w:hAnsiTheme="majorHAnsi" w:cstheme="majorHAnsi"/>
          <w:i/>
          <w:lang w:val="sl-SI"/>
        </w:rPr>
      </w:pPr>
      <w:r w:rsidRPr="00B47BF8">
        <w:rPr>
          <w:rFonts w:asciiTheme="majorHAnsi" w:hAnsiTheme="majorHAnsi" w:cstheme="majorHAnsi"/>
          <w:lang w:val="sl-SI"/>
        </w:rPr>
        <w:t xml:space="preserve">S </w:t>
      </w:r>
      <w:r w:rsidR="004A7D0B" w:rsidRPr="00B47BF8">
        <w:rPr>
          <w:rFonts w:asciiTheme="majorHAnsi" w:hAnsiTheme="majorHAnsi" w:cstheme="majorHAnsi"/>
          <w:lang w:val="sl-SI"/>
        </w:rPr>
        <w:t>tem okvirnim sporazumom</w:t>
      </w:r>
      <w:r w:rsidRPr="00B47BF8">
        <w:rPr>
          <w:rFonts w:asciiTheme="majorHAnsi" w:hAnsiTheme="majorHAnsi" w:cstheme="majorHAnsi"/>
          <w:lang w:val="sl-SI"/>
        </w:rPr>
        <w:t xml:space="preserve"> se </w:t>
      </w:r>
      <w:r w:rsidR="00753040" w:rsidRPr="00B47BF8">
        <w:rPr>
          <w:rFonts w:asciiTheme="majorHAnsi" w:hAnsiTheme="majorHAnsi" w:cstheme="majorHAnsi"/>
          <w:lang w:val="sl-SI"/>
        </w:rPr>
        <w:t>dobavitelj</w:t>
      </w:r>
      <w:r w:rsidRPr="00B47BF8">
        <w:rPr>
          <w:rFonts w:asciiTheme="majorHAnsi" w:hAnsiTheme="majorHAnsi" w:cstheme="majorHAnsi"/>
          <w:lang w:val="sl-SI"/>
        </w:rPr>
        <w:t xml:space="preserve"> zaveže, da bo </w:t>
      </w:r>
      <w:r w:rsidR="00003FB4" w:rsidRPr="00B47BF8">
        <w:rPr>
          <w:rFonts w:asciiTheme="majorHAnsi" w:hAnsiTheme="majorHAnsi" w:cstheme="majorHAnsi"/>
          <w:lang w:val="sl-SI"/>
        </w:rPr>
        <w:t xml:space="preserve">vsakemu končnemu </w:t>
      </w:r>
      <w:r w:rsidR="0020735B" w:rsidRPr="00B47BF8">
        <w:rPr>
          <w:rFonts w:asciiTheme="majorHAnsi" w:hAnsiTheme="majorHAnsi" w:cstheme="majorHAnsi"/>
          <w:lang w:val="sl-SI"/>
        </w:rPr>
        <w:t>uporabniku</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na podlagi sklenjene posamične pogodbe med dobaviteljem, naročnikom in končnim uporabnikom, </w:t>
      </w:r>
      <w:r w:rsidR="007D1294" w:rsidRPr="00B47BF8">
        <w:rPr>
          <w:rFonts w:asciiTheme="majorHAnsi" w:hAnsiTheme="majorHAnsi" w:cstheme="majorHAnsi"/>
          <w:lang w:val="sl-SI"/>
        </w:rPr>
        <w:t>izročil v last in posest blago</w:t>
      </w:r>
      <w:r w:rsidR="007D1294">
        <w:rPr>
          <w:rFonts w:asciiTheme="majorHAnsi" w:hAnsiTheme="majorHAnsi" w:cstheme="majorHAnsi"/>
          <w:lang w:val="sl-SI"/>
        </w:rPr>
        <w:t xml:space="preserve"> tako, da ga </w:t>
      </w:r>
      <w:r w:rsidR="007D1294" w:rsidRPr="00B4359F">
        <w:rPr>
          <w:rFonts w:asciiTheme="majorHAnsi" w:hAnsiTheme="majorHAnsi" w:cstheme="majorHAnsi"/>
          <w:b/>
          <w:lang w:val="sl-SI"/>
        </w:rPr>
        <w:t xml:space="preserve">bo </w:t>
      </w:r>
      <w:r w:rsidRPr="00B4359F">
        <w:rPr>
          <w:rFonts w:asciiTheme="majorHAnsi" w:hAnsiTheme="majorHAnsi" w:cstheme="majorHAnsi"/>
          <w:b/>
          <w:lang w:val="sl-SI"/>
        </w:rPr>
        <w:t xml:space="preserve">dobavil </w:t>
      </w:r>
      <w:r w:rsidR="00343B07" w:rsidRPr="00B4359F">
        <w:rPr>
          <w:rFonts w:asciiTheme="majorHAnsi" w:hAnsiTheme="majorHAnsi" w:cstheme="majorHAnsi"/>
          <w:b/>
          <w:lang w:val="sl-SI"/>
        </w:rPr>
        <w:t>ter montiral</w:t>
      </w:r>
      <w:r w:rsidR="004E66F1" w:rsidRPr="00B4359F">
        <w:rPr>
          <w:rFonts w:asciiTheme="majorHAnsi" w:hAnsiTheme="majorHAnsi" w:cstheme="majorHAnsi"/>
          <w:b/>
          <w:lang w:val="sl-SI"/>
        </w:rPr>
        <w:t xml:space="preserve"> skladno z zahtevami iz specifikacij</w:t>
      </w:r>
      <w:r w:rsidR="007D50C8">
        <w:rPr>
          <w:rFonts w:asciiTheme="majorHAnsi" w:hAnsiTheme="majorHAnsi" w:cstheme="majorHAnsi"/>
          <w:b/>
          <w:lang w:val="sl-SI"/>
        </w:rPr>
        <w:t xml:space="preserve"> ter nudil izobraževanje in podporo</w:t>
      </w:r>
      <w:r w:rsidRPr="00B47BF8">
        <w:rPr>
          <w:rFonts w:asciiTheme="majorHAnsi" w:hAnsiTheme="majorHAnsi" w:cstheme="majorHAnsi"/>
          <w:lang w:val="sl-SI"/>
        </w:rPr>
        <w:t xml:space="preserve">, </w:t>
      </w:r>
      <w:r w:rsidR="00003FB4" w:rsidRPr="00B47BF8">
        <w:rPr>
          <w:rFonts w:asciiTheme="majorHAnsi" w:hAnsiTheme="majorHAnsi" w:cstheme="majorHAnsi"/>
          <w:lang w:val="sl-SI"/>
        </w:rPr>
        <w:t xml:space="preserve">končni </w:t>
      </w:r>
      <w:r w:rsidR="0020735B" w:rsidRPr="00B47BF8">
        <w:rPr>
          <w:rFonts w:asciiTheme="majorHAnsi" w:hAnsiTheme="majorHAnsi" w:cstheme="majorHAnsi"/>
          <w:lang w:val="sl-SI"/>
        </w:rPr>
        <w:t>uporabnik</w:t>
      </w:r>
      <w:r w:rsidRPr="00B47BF8">
        <w:rPr>
          <w:rFonts w:asciiTheme="majorHAnsi" w:hAnsiTheme="majorHAnsi" w:cstheme="majorHAnsi"/>
          <w:lang w:val="sl-SI"/>
        </w:rPr>
        <w:t xml:space="preserve"> pa mu bo za to plačal pogodbeno ceno</w:t>
      </w:r>
      <w:r w:rsidR="004014F4" w:rsidRPr="00B47BF8">
        <w:rPr>
          <w:rFonts w:asciiTheme="majorHAnsi" w:hAnsiTheme="majorHAnsi" w:cstheme="majorHAnsi"/>
          <w:lang w:val="sl-SI"/>
        </w:rPr>
        <w:t>,</w:t>
      </w:r>
      <w:r w:rsidRPr="00B47BF8">
        <w:rPr>
          <w:rFonts w:asciiTheme="majorHAnsi" w:hAnsiTheme="majorHAnsi" w:cstheme="majorHAnsi"/>
          <w:lang w:val="sl-SI"/>
        </w:rPr>
        <w:t xml:space="preserve"> navedeno v te</w:t>
      </w:r>
      <w:r w:rsidR="004A7D0B" w:rsidRPr="00B47BF8">
        <w:rPr>
          <w:rFonts w:asciiTheme="majorHAnsi" w:hAnsiTheme="majorHAnsi" w:cstheme="majorHAnsi"/>
          <w:lang w:val="sl-SI"/>
        </w:rPr>
        <w:t>m okvirnem sporazumu</w:t>
      </w:r>
      <w:r w:rsidRPr="00B47BF8">
        <w:rPr>
          <w:rFonts w:asciiTheme="majorHAnsi" w:hAnsiTheme="majorHAnsi" w:cstheme="majorHAnsi"/>
          <w:lang w:val="sl-SI"/>
        </w:rPr>
        <w:t>.</w:t>
      </w:r>
      <w:r w:rsidR="00A05E34" w:rsidRPr="00B47BF8">
        <w:rPr>
          <w:rFonts w:asciiTheme="majorHAnsi" w:hAnsiTheme="majorHAnsi" w:cstheme="majorHAnsi"/>
          <w:lang w:val="sl-SI"/>
        </w:rPr>
        <w:t xml:space="preserve"> </w:t>
      </w:r>
      <w:r w:rsidR="00A15384" w:rsidRPr="00B47BF8">
        <w:rPr>
          <w:rFonts w:asciiTheme="majorHAnsi" w:hAnsiTheme="majorHAnsi" w:cstheme="majorHAnsi"/>
          <w:lang w:val="sl-SI"/>
        </w:rPr>
        <w:t xml:space="preserve"> </w:t>
      </w:r>
      <w:r w:rsidRPr="00B47BF8">
        <w:rPr>
          <w:rFonts w:asciiTheme="majorHAnsi" w:hAnsiTheme="majorHAnsi" w:cstheme="majorHAnsi"/>
          <w:i/>
          <w:lang w:val="sl-SI"/>
        </w:rPr>
        <w:t xml:space="preserve"> </w:t>
      </w:r>
    </w:p>
    <w:p w14:paraId="1F4EC5C0" w14:textId="0669ED14" w:rsidR="009B6417" w:rsidRPr="00B47BF8" w:rsidRDefault="009B6417" w:rsidP="008554CF">
      <w:pPr>
        <w:widowControl w:val="0"/>
        <w:numPr>
          <w:ilvl w:val="2"/>
          <w:numId w:val="1"/>
        </w:numPr>
        <w:spacing w:before="120" w:after="120" w:line="240" w:lineRule="auto"/>
        <w:jc w:val="both"/>
        <w:rPr>
          <w:rFonts w:asciiTheme="majorHAnsi" w:hAnsiTheme="majorHAnsi" w:cstheme="majorHAnsi"/>
          <w:i/>
          <w:lang w:val="sl-SI"/>
        </w:rPr>
      </w:pPr>
      <w:r>
        <w:rPr>
          <w:rFonts w:asciiTheme="majorHAnsi" w:hAnsiTheme="majorHAnsi" w:cstheme="majorHAnsi"/>
          <w:lang w:val="sl-SI"/>
        </w:rPr>
        <w:t xml:space="preserve">V okviru montaže opreme mora dobavitelj </w:t>
      </w:r>
      <w:r w:rsidRPr="00B4359F">
        <w:rPr>
          <w:rFonts w:asciiTheme="majorHAnsi" w:hAnsiTheme="majorHAnsi" w:cstheme="majorHAnsi"/>
          <w:b/>
          <w:lang w:val="sl-SI"/>
        </w:rPr>
        <w:t>s skrbnostjo dobrega strokovnjaka oceniti primernost mesta montaže</w:t>
      </w:r>
      <w:r>
        <w:rPr>
          <w:rFonts w:asciiTheme="majorHAnsi" w:hAnsiTheme="majorHAnsi" w:cstheme="majorHAnsi"/>
          <w:lang w:val="sl-SI"/>
        </w:rPr>
        <w:t xml:space="preserve">, </w:t>
      </w:r>
      <w:r w:rsidR="00F026A5">
        <w:rPr>
          <w:rFonts w:asciiTheme="majorHAnsi" w:hAnsiTheme="majorHAnsi" w:cstheme="majorHAnsi"/>
          <w:lang w:val="sl-SI"/>
        </w:rPr>
        <w:t>ki ga je predhodno predvidel in pripravil za montažo končni uporabnik. S</w:t>
      </w:r>
      <w:r w:rsidR="00756B3B">
        <w:rPr>
          <w:rFonts w:asciiTheme="majorHAnsi" w:hAnsiTheme="majorHAnsi" w:cstheme="majorHAnsi"/>
          <w:lang w:val="sl-SI"/>
        </w:rPr>
        <w:t xml:space="preserve">tena, predvidena za montažo opreme, </w:t>
      </w:r>
      <w:r w:rsidR="00F026A5">
        <w:rPr>
          <w:rFonts w:asciiTheme="majorHAnsi" w:hAnsiTheme="majorHAnsi" w:cstheme="majorHAnsi"/>
          <w:lang w:val="sl-SI"/>
        </w:rPr>
        <w:t xml:space="preserve">mora biti </w:t>
      </w:r>
      <w:r w:rsidR="00756B3B" w:rsidRPr="00B4359F">
        <w:rPr>
          <w:rFonts w:asciiTheme="majorHAnsi" w:hAnsiTheme="majorHAnsi" w:cstheme="majorHAnsi"/>
          <w:b/>
          <w:lang w:val="sl-SI"/>
        </w:rPr>
        <w:t>nosilna oziroma ojačana</w:t>
      </w:r>
      <w:r w:rsidR="00756B3B">
        <w:rPr>
          <w:rFonts w:asciiTheme="majorHAnsi" w:hAnsiTheme="majorHAnsi" w:cstheme="majorHAnsi"/>
          <w:lang w:val="sl-SI"/>
        </w:rPr>
        <w:t>.</w:t>
      </w:r>
    </w:p>
    <w:p w14:paraId="5C47FA6D" w14:textId="77777777" w:rsidR="000D5380" w:rsidRPr="00B47BF8" w:rsidRDefault="0075304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u w:val="single"/>
          <w:lang w:val="sl-SI"/>
        </w:rPr>
        <w:t>Dobavitelj</w:t>
      </w:r>
      <w:r w:rsidR="000D5380" w:rsidRPr="00B47BF8">
        <w:rPr>
          <w:rFonts w:asciiTheme="majorHAnsi" w:hAnsiTheme="majorHAnsi" w:cstheme="majorHAnsi"/>
          <w:u w:val="single"/>
          <w:lang w:val="sl-SI"/>
        </w:rPr>
        <w:t xml:space="preserve"> se obvezuje, da bo:</w:t>
      </w:r>
    </w:p>
    <w:p w14:paraId="505F21E1" w14:textId="77777777"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svoje naloge opravil strokovno in s skrbnostjo dobrega strokovnjaka;</w:t>
      </w:r>
    </w:p>
    <w:p w14:paraId="6CA39F5C" w14:textId="4541065E" w:rsidR="000D5380" w:rsidRPr="00CD5C95" w:rsidRDefault="000D5380" w:rsidP="00B47BF8">
      <w:pPr>
        <w:pStyle w:val="Brezrazmikov"/>
        <w:numPr>
          <w:ilvl w:val="0"/>
          <w:numId w:val="44"/>
        </w:numPr>
        <w:ind w:left="1134"/>
        <w:jc w:val="both"/>
        <w:rPr>
          <w:rFonts w:asciiTheme="majorHAnsi" w:hAnsiTheme="majorHAnsi"/>
          <w:u w:val="single"/>
          <w:lang w:val="sl-SI"/>
        </w:rPr>
      </w:pPr>
      <w:r w:rsidRPr="00CD5C95">
        <w:rPr>
          <w:rFonts w:asciiTheme="majorHAnsi" w:hAnsiTheme="majorHAnsi"/>
          <w:lang w:val="sl-SI"/>
        </w:rPr>
        <w:t>izvedel svoje pogodbene obveznosti v dogovorjenem roku;</w:t>
      </w:r>
    </w:p>
    <w:p w14:paraId="2B42827A" w14:textId="77777777" w:rsidR="005E44CE" w:rsidRDefault="00886B1B" w:rsidP="003F0FA3">
      <w:pPr>
        <w:pStyle w:val="Brezrazmikov"/>
        <w:numPr>
          <w:ilvl w:val="0"/>
          <w:numId w:val="44"/>
        </w:numPr>
        <w:ind w:left="1134"/>
        <w:jc w:val="both"/>
        <w:rPr>
          <w:rFonts w:asciiTheme="majorHAnsi" w:hAnsiTheme="majorHAnsi"/>
          <w:lang w:val="sl-SI"/>
        </w:rPr>
      </w:pPr>
      <w:bookmarkStart w:id="0" w:name="_Hlk77837130"/>
      <w:r w:rsidRPr="009941EF">
        <w:rPr>
          <w:rFonts w:asciiTheme="majorHAnsi" w:hAnsiTheme="majorHAnsi"/>
          <w:lang w:val="sl-SI"/>
        </w:rPr>
        <w:t xml:space="preserve">skupaj z izstavljenim računom, naročniku posredoval tudi: </w:t>
      </w:r>
      <w:r w:rsidRPr="009941EF">
        <w:rPr>
          <w:rFonts w:asciiTheme="majorHAnsi" w:hAnsiTheme="majorHAnsi" w:cstheme="majorHAnsi"/>
          <w:u w:val="single"/>
          <w:lang w:val="sl-SI"/>
        </w:rPr>
        <w:t>dokazila o dobavi/prevzemu opreme</w:t>
      </w:r>
      <w:r w:rsidRPr="009941EF">
        <w:rPr>
          <w:rFonts w:asciiTheme="majorHAnsi" w:hAnsiTheme="majorHAnsi" w:cstheme="majorHAnsi"/>
          <w:lang w:val="sl-SI"/>
        </w:rPr>
        <w:t>, ki morajo biti podpisana s strani končnega uporabnika (npr. povratnice, podpisane dobavnice) in seznam VIZ s pripadajočimi serijskimi številkami opreme</w:t>
      </w:r>
      <w:r w:rsidR="009941EF" w:rsidRPr="009941EF">
        <w:rPr>
          <w:rFonts w:asciiTheme="majorHAnsi" w:hAnsiTheme="majorHAnsi" w:cstheme="majorHAnsi"/>
          <w:lang w:val="sl-SI"/>
        </w:rPr>
        <w:t xml:space="preserve"> </w:t>
      </w:r>
      <w:r w:rsidR="009941EF">
        <w:rPr>
          <w:rFonts w:asciiTheme="majorHAnsi" w:hAnsiTheme="majorHAnsi" w:cstheme="majorHAnsi"/>
          <w:lang w:val="sl-SI"/>
        </w:rPr>
        <w:t>ter</w:t>
      </w:r>
      <w:r w:rsidR="009941EF" w:rsidRPr="009941EF">
        <w:rPr>
          <w:rFonts w:asciiTheme="majorHAnsi" w:hAnsiTheme="majorHAnsi" w:cstheme="majorHAnsi"/>
          <w:lang w:val="sl-SI"/>
        </w:rPr>
        <w:t xml:space="preserve"> </w:t>
      </w:r>
      <w:r w:rsidR="000F65C3" w:rsidRPr="009941EF">
        <w:rPr>
          <w:rFonts w:asciiTheme="majorHAnsi" w:hAnsiTheme="majorHAnsi"/>
          <w:u w:val="single"/>
          <w:lang w:val="sl-SI"/>
        </w:rPr>
        <w:t>prevzemni zapisnik</w:t>
      </w:r>
      <w:r w:rsidR="009941EF">
        <w:rPr>
          <w:rFonts w:asciiTheme="majorHAnsi" w:hAnsiTheme="majorHAnsi"/>
          <w:u w:val="single"/>
          <w:lang w:val="sl-SI"/>
        </w:rPr>
        <w:t xml:space="preserve"> o montaži zaslona</w:t>
      </w:r>
      <w:r w:rsidR="000F65C3" w:rsidRPr="009941EF">
        <w:rPr>
          <w:rFonts w:asciiTheme="majorHAnsi" w:hAnsiTheme="majorHAnsi"/>
          <w:lang w:val="sl-SI"/>
        </w:rPr>
        <w:t>, ki bo vključeval tudi fotografijo i</w:t>
      </w:r>
      <w:r w:rsidR="00D727A8" w:rsidRPr="009941EF">
        <w:rPr>
          <w:rFonts w:asciiTheme="majorHAnsi" w:hAnsiTheme="majorHAnsi"/>
          <w:lang w:val="sl-SI"/>
        </w:rPr>
        <w:t>nteraktivnega zaslona, ki je montiran na steno</w:t>
      </w:r>
      <w:r w:rsidR="000F65C3" w:rsidRPr="009941EF">
        <w:rPr>
          <w:rFonts w:asciiTheme="majorHAnsi" w:hAnsiTheme="majorHAnsi"/>
          <w:lang w:val="sl-SI"/>
        </w:rPr>
        <w:t>;</w:t>
      </w:r>
    </w:p>
    <w:p w14:paraId="13DDC465" w14:textId="39046B18" w:rsidR="00F02719" w:rsidRPr="009941EF" w:rsidRDefault="005E44CE" w:rsidP="003F0FA3">
      <w:pPr>
        <w:pStyle w:val="Brezrazmikov"/>
        <w:numPr>
          <w:ilvl w:val="0"/>
          <w:numId w:val="44"/>
        </w:numPr>
        <w:ind w:left="1134"/>
        <w:jc w:val="both"/>
        <w:rPr>
          <w:rFonts w:asciiTheme="majorHAnsi" w:hAnsiTheme="majorHAnsi"/>
          <w:lang w:val="sl-SI"/>
        </w:rPr>
      </w:pPr>
      <w:r>
        <w:rPr>
          <w:rFonts w:asciiTheme="majorHAnsi" w:hAnsiTheme="majorHAnsi" w:cstheme="majorHAnsi"/>
          <w:lang w:val="sl-SI"/>
        </w:rPr>
        <w:t>vzpostavil spletni forum v okviru skupnosti SIO, ki bo deloval vsaj do izteka garancije interaktivnih zaslonov. Preko foruma bo odgovarjal na vprašanja in se vključeval v vse morebitne debate glede tehnične podpore in razumevanja programske opreme;</w:t>
      </w:r>
      <w:bookmarkStart w:id="1" w:name="_GoBack"/>
      <w:bookmarkEnd w:id="1"/>
      <w:r w:rsidR="00F02719" w:rsidRPr="009941EF">
        <w:rPr>
          <w:rFonts w:asciiTheme="majorHAnsi" w:hAnsiTheme="majorHAnsi"/>
          <w:lang w:val="sl-SI"/>
        </w:rPr>
        <w:t xml:space="preserve"> </w:t>
      </w:r>
    </w:p>
    <w:bookmarkEnd w:id="0"/>
    <w:p w14:paraId="5C257878" w14:textId="67AE2202"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takoj pisno opozoril naročnika</w:t>
      </w:r>
      <w:r w:rsidR="0020735B" w:rsidRPr="00B47BF8">
        <w:rPr>
          <w:rFonts w:asciiTheme="majorHAnsi" w:hAnsiTheme="majorHAnsi"/>
          <w:lang w:val="sl-SI"/>
        </w:rPr>
        <w:t xml:space="preserve"> in</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w:t>
      </w:r>
      <w:r w:rsidRPr="00B47BF8">
        <w:rPr>
          <w:rFonts w:asciiTheme="majorHAnsi" w:hAnsiTheme="majorHAnsi"/>
          <w:lang w:val="sl-SI"/>
        </w:rPr>
        <w:t xml:space="preserve"> na okoliščine, ki bi lahko otežile ali onemogočile kvalitetno in pravilno dobavo;</w:t>
      </w:r>
    </w:p>
    <w:p w14:paraId="248B6ABD" w14:textId="4AF5F264" w:rsidR="000D5380" w:rsidRPr="00B47BF8" w:rsidRDefault="000D5380" w:rsidP="00B47BF8">
      <w:pPr>
        <w:pStyle w:val="Brezrazmikov"/>
        <w:numPr>
          <w:ilvl w:val="0"/>
          <w:numId w:val="44"/>
        </w:numPr>
        <w:ind w:left="1134"/>
        <w:jc w:val="both"/>
        <w:rPr>
          <w:rFonts w:asciiTheme="majorHAnsi" w:hAnsiTheme="majorHAnsi"/>
          <w:u w:val="single"/>
          <w:lang w:val="sl-SI"/>
        </w:rPr>
      </w:pPr>
      <w:r w:rsidRPr="00B47BF8">
        <w:rPr>
          <w:rFonts w:asciiTheme="majorHAnsi" w:hAnsiTheme="majorHAnsi"/>
          <w:lang w:val="sl-SI"/>
        </w:rPr>
        <w:t xml:space="preserve">na zahtevo naročnika </w:t>
      </w:r>
      <w:r w:rsidR="0020735B" w:rsidRPr="00B47BF8">
        <w:rPr>
          <w:rFonts w:asciiTheme="majorHAnsi" w:hAnsiTheme="majorHAnsi"/>
          <w:lang w:val="sl-SI"/>
        </w:rPr>
        <w:t>ali</w:t>
      </w:r>
      <w:r w:rsidR="00965981" w:rsidRPr="00B47BF8">
        <w:rPr>
          <w:rFonts w:asciiTheme="majorHAnsi" w:hAnsiTheme="majorHAnsi"/>
          <w:lang w:val="sl-SI"/>
        </w:rPr>
        <w:t xml:space="preserve"> končnega</w:t>
      </w:r>
      <w:r w:rsidR="0020735B" w:rsidRPr="00B47BF8">
        <w:rPr>
          <w:rFonts w:asciiTheme="majorHAnsi" w:hAnsiTheme="majorHAnsi"/>
          <w:lang w:val="sl-SI"/>
        </w:rPr>
        <w:t xml:space="preserve"> uporabnika </w:t>
      </w:r>
      <w:r w:rsidRPr="00B47BF8">
        <w:rPr>
          <w:rFonts w:asciiTheme="majorHAnsi" w:hAnsiTheme="majorHAnsi"/>
          <w:lang w:val="sl-SI"/>
        </w:rPr>
        <w:t xml:space="preserve">predložil dokazila o kakovosti blaga oziroma skladnosti z </w:t>
      </w:r>
      <w:r w:rsidR="00D57461" w:rsidRPr="00B47BF8">
        <w:rPr>
          <w:rFonts w:asciiTheme="majorHAnsi" w:hAnsiTheme="majorHAnsi"/>
          <w:lang w:val="sl-SI"/>
        </w:rPr>
        <w:t>dokumentacijo v zvezi z oddajo javnega naročila</w:t>
      </w:r>
      <w:r w:rsidRPr="00B47BF8">
        <w:rPr>
          <w:rFonts w:asciiTheme="majorHAnsi" w:hAnsiTheme="majorHAnsi"/>
          <w:lang w:val="sl-SI"/>
        </w:rPr>
        <w:t>;</w:t>
      </w:r>
    </w:p>
    <w:p w14:paraId="5B334947" w14:textId="7DE4E0E9" w:rsidR="00003FB4" w:rsidRDefault="000D5380" w:rsidP="00B47BF8">
      <w:pPr>
        <w:pStyle w:val="Brezrazmikov"/>
        <w:numPr>
          <w:ilvl w:val="0"/>
          <w:numId w:val="44"/>
        </w:numPr>
        <w:ind w:left="1134"/>
        <w:jc w:val="both"/>
        <w:rPr>
          <w:rFonts w:asciiTheme="majorHAnsi" w:hAnsiTheme="majorHAnsi"/>
          <w:lang w:val="sl-SI"/>
        </w:rPr>
      </w:pPr>
      <w:r w:rsidRPr="00B47BF8">
        <w:rPr>
          <w:rFonts w:asciiTheme="majorHAnsi" w:hAnsiTheme="majorHAnsi"/>
          <w:lang w:val="sl-SI"/>
        </w:rPr>
        <w:t>omogočal ustrezen nadzor naročniku</w:t>
      </w:r>
      <w:r w:rsidR="00003FB4" w:rsidRPr="00B47BF8">
        <w:rPr>
          <w:rFonts w:asciiTheme="majorHAnsi" w:hAnsiTheme="majorHAnsi"/>
          <w:lang w:val="sl-SI"/>
        </w:rPr>
        <w:t>, predvsem v smislu, da bo na zahtevo naročnika največ enkrat na trimesečje podal poročilo o servisnih posegih na opremi, ki je bila predmet posamezne nabave po te</w:t>
      </w:r>
      <w:r w:rsidR="004A7D0B" w:rsidRPr="00B47BF8">
        <w:rPr>
          <w:rFonts w:asciiTheme="majorHAnsi" w:hAnsiTheme="majorHAnsi"/>
          <w:lang w:val="sl-SI"/>
        </w:rPr>
        <w:t>m okvirnem sporazumu</w:t>
      </w:r>
      <w:r w:rsidR="00003FB4" w:rsidRPr="00B47BF8">
        <w:rPr>
          <w:rFonts w:asciiTheme="majorHAnsi" w:hAnsiTheme="majorHAnsi"/>
          <w:lang w:val="sl-SI"/>
        </w:rPr>
        <w:t xml:space="preserve"> ter na podlagi posamičnih pogodb.</w:t>
      </w:r>
    </w:p>
    <w:p w14:paraId="460287F6" w14:textId="642C1441" w:rsidR="000D5380" w:rsidRPr="00B47BF8" w:rsidRDefault="000D5380" w:rsidP="008554CF">
      <w:pPr>
        <w:widowControl w:val="0"/>
        <w:numPr>
          <w:ilvl w:val="2"/>
          <w:numId w:val="1"/>
        </w:numPr>
        <w:spacing w:before="120" w:after="120" w:line="240" w:lineRule="auto"/>
        <w:jc w:val="both"/>
        <w:rPr>
          <w:rFonts w:asciiTheme="majorHAnsi" w:hAnsiTheme="majorHAnsi" w:cstheme="majorHAnsi"/>
          <w:u w:val="single"/>
          <w:lang w:val="sl-SI"/>
        </w:rPr>
      </w:pPr>
      <w:r w:rsidRPr="00B47BF8">
        <w:rPr>
          <w:rFonts w:asciiTheme="majorHAnsi" w:hAnsiTheme="majorHAnsi" w:cstheme="majorHAnsi"/>
          <w:lang w:val="sl-SI"/>
        </w:rPr>
        <w:t>Neutemeljena zavrnitev naročila ali odstopanje od naročenega načina dobave pomeni kršitev pogodben</w:t>
      </w:r>
      <w:r w:rsidR="004A7D0B" w:rsidRPr="00B47BF8">
        <w:rPr>
          <w:rFonts w:asciiTheme="majorHAnsi" w:hAnsiTheme="majorHAnsi" w:cstheme="majorHAnsi"/>
          <w:lang w:val="sl-SI"/>
        </w:rPr>
        <w:t>ih</w:t>
      </w:r>
      <w:r w:rsidRPr="00B47BF8">
        <w:rPr>
          <w:rFonts w:asciiTheme="majorHAnsi" w:hAnsiTheme="majorHAnsi" w:cstheme="majorHAnsi"/>
          <w:lang w:val="sl-SI"/>
        </w:rPr>
        <w:t xml:space="preserve"> obveznosti, zaradi katere lahko naročnik izvede kritni kup, razdre </w:t>
      </w:r>
      <w:r w:rsidR="004A7D0B" w:rsidRPr="00B47BF8">
        <w:rPr>
          <w:rFonts w:asciiTheme="majorHAnsi" w:hAnsiTheme="majorHAnsi" w:cstheme="majorHAnsi"/>
          <w:lang w:val="sl-SI"/>
        </w:rPr>
        <w:t>okvirni sporazum</w:t>
      </w:r>
      <w:r w:rsidRPr="00B47BF8">
        <w:rPr>
          <w:rFonts w:asciiTheme="majorHAnsi" w:hAnsiTheme="majorHAnsi" w:cstheme="majorHAnsi"/>
          <w:lang w:val="sl-SI"/>
        </w:rPr>
        <w:t xml:space="preserve">, </w:t>
      </w:r>
      <w:r w:rsidRPr="00B47BF8">
        <w:rPr>
          <w:rFonts w:asciiTheme="majorHAnsi" w:hAnsiTheme="majorHAnsi" w:cstheme="majorHAnsi"/>
          <w:lang w:val="sl-SI"/>
        </w:rPr>
        <w:lastRenderedPageBreak/>
        <w:t xml:space="preserve">uveljavi finančno </w:t>
      </w:r>
      <w:r w:rsidR="004014F4" w:rsidRPr="00B47BF8">
        <w:rPr>
          <w:rFonts w:asciiTheme="majorHAnsi" w:hAnsiTheme="majorHAnsi" w:cstheme="majorHAnsi"/>
          <w:lang w:val="sl-SI"/>
        </w:rPr>
        <w:t xml:space="preserve">zavarovanje </w:t>
      </w:r>
      <w:r w:rsidRPr="00B47BF8">
        <w:rPr>
          <w:rFonts w:asciiTheme="majorHAnsi" w:hAnsiTheme="majorHAnsi" w:cstheme="majorHAnsi"/>
          <w:lang w:val="sl-SI"/>
        </w:rPr>
        <w:t>za dobro izvedbo pogodbenih obveznosti, v primeru škode pa tudi zahteva odškodnino.</w:t>
      </w:r>
    </w:p>
    <w:p w14:paraId="6A26CF77" w14:textId="067BDFD8" w:rsidR="00BC01F9" w:rsidRPr="00D727A8" w:rsidRDefault="00B96815" w:rsidP="008554CF">
      <w:pPr>
        <w:widowControl w:val="0"/>
        <w:numPr>
          <w:ilvl w:val="2"/>
          <w:numId w:val="1"/>
        </w:numPr>
        <w:spacing w:before="120" w:after="120" w:line="240" w:lineRule="auto"/>
        <w:jc w:val="both"/>
        <w:rPr>
          <w:rStyle w:val="Hiperpovezava"/>
        </w:rPr>
      </w:pPr>
      <w:r w:rsidRPr="00B47BF8">
        <w:rPr>
          <w:rFonts w:asciiTheme="majorHAnsi" w:hAnsiTheme="majorHAnsi" w:cstheme="majorHAnsi"/>
          <w:lang w:val="sl-SI"/>
        </w:rPr>
        <w:tab/>
        <w:t>Za potrebe izvajanj</w:t>
      </w:r>
      <w:r w:rsidR="00AE0CFB" w:rsidRPr="00B47BF8">
        <w:rPr>
          <w:rFonts w:asciiTheme="majorHAnsi" w:hAnsiTheme="majorHAnsi" w:cstheme="majorHAnsi"/>
          <w:lang w:val="sl-SI"/>
        </w:rPr>
        <w:t>a</w:t>
      </w:r>
      <w:r w:rsidRPr="00B47BF8">
        <w:rPr>
          <w:rFonts w:asciiTheme="majorHAnsi" w:hAnsiTheme="majorHAnsi" w:cstheme="majorHAnsi"/>
          <w:lang w:val="sl-SI"/>
        </w:rPr>
        <w:t xml:space="preserve"> te</w:t>
      </w:r>
      <w:r w:rsidR="004A7D0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pogodben</w:t>
      </w:r>
      <w:r w:rsidR="00EC446B" w:rsidRPr="00B47BF8">
        <w:rPr>
          <w:rFonts w:asciiTheme="majorHAnsi" w:hAnsiTheme="majorHAnsi" w:cstheme="majorHAnsi"/>
          <w:lang w:val="sl-SI"/>
        </w:rPr>
        <w:t>e stranke</w:t>
      </w:r>
      <w:r w:rsidRPr="00B47BF8">
        <w:rPr>
          <w:rFonts w:asciiTheme="majorHAnsi" w:hAnsiTheme="majorHAnsi" w:cstheme="majorHAnsi"/>
          <w:lang w:val="sl-SI"/>
        </w:rPr>
        <w:t xml:space="preserve"> uporablj</w:t>
      </w:r>
      <w:r w:rsidR="00EC446B" w:rsidRPr="00B47BF8">
        <w:rPr>
          <w:rFonts w:asciiTheme="majorHAnsi" w:hAnsiTheme="majorHAnsi" w:cstheme="majorHAnsi"/>
          <w:lang w:val="sl-SI"/>
        </w:rPr>
        <w:t>ajo</w:t>
      </w:r>
      <w:r w:rsidRPr="00B47BF8">
        <w:rPr>
          <w:rFonts w:asciiTheme="majorHAnsi" w:hAnsiTheme="majorHAnsi" w:cstheme="majorHAnsi"/>
          <w:lang w:val="sl-SI"/>
        </w:rPr>
        <w:t xml:space="preserve"> elektronsko komunikacijo. Ta poteka preko naročnikovega portala EDO. Portal EDO</w:t>
      </w:r>
      <w:r w:rsidR="004014F4" w:rsidRPr="00B47BF8">
        <w:rPr>
          <w:rFonts w:asciiTheme="majorHAnsi" w:hAnsiTheme="majorHAnsi" w:cstheme="majorHAnsi"/>
          <w:lang w:val="sl-SI"/>
        </w:rPr>
        <w:t xml:space="preserve"> je</w:t>
      </w:r>
      <w:r w:rsidRPr="00B47BF8">
        <w:rPr>
          <w:rFonts w:asciiTheme="majorHAnsi" w:hAnsiTheme="majorHAnsi" w:cstheme="majorHAnsi"/>
          <w:lang w:val="sl-SI"/>
        </w:rPr>
        <w:t xml:space="preserve"> informacijski sistem, vzpostavljen za namene elektronskega podpisovanja dokumentacije in se nahaja na </w:t>
      </w:r>
      <w:hyperlink r:id="rId8" w:history="1">
        <w:r w:rsidR="00B47BF8" w:rsidRPr="00D727A8">
          <w:rPr>
            <w:rStyle w:val="Hiperpovezava"/>
            <w:lang w:val="sl-SI"/>
          </w:rPr>
          <w:t>https://edo.arnes.si/prijava</w:t>
        </w:r>
      </w:hyperlink>
      <w:r w:rsidRPr="00D727A8">
        <w:rPr>
          <w:rStyle w:val="Hiperpovezava"/>
        </w:rPr>
        <w:t>.</w:t>
      </w:r>
      <w:r w:rsidRPr="00B47BF8">
        <w:rPr>
          <w:rFonts w:asciiTheme="majorHAnsi" w:hAnsiTheme="majorHAnsi" w:cstheme="majorHAnsi"/>
          <w:lang w:val="sl-SI"/>
        </w:rPr>
        <w:t xml:space="preserve"> Navodila za uporabo portala EDO se nahajajo na </w:t>
      </w:r>
      <w:r w:rsidR="00D727A8" w:rsidRPr="00D727A8">
        <w:rPr>
          <w:rStyle w:val="Hiperpovezava"/>
          <w:lang w:val="sl-SI"/>
        </w:rPr>
        <w:t>http://arnes.splet.arnes.si/pomoc-uporabnikom/edo/</w:t>
      </w:r>
      <w:r w:rsidR="00D727A8" w:rsidRPr="00D727A8">
        <w:rPr>
          <w:rStyle w:val="Hiperpovezava"/>
        </w:rPr>
        <w:t>.</w:t>
      </w:r>
    </w:p>
    <w:p w14:paraId="5076D718" w14:textId="77777777" w:rsidR="00EB4894" w:rsidRPr="00B47BF8" w:rsidRDefault="002F0855" w:rsidP="008554CF">
      <w:pPr>
        <w:widowControl w:val="0"/>
        <w:numPr>
          <w:ilvl w:val="2"/>
          <w:numId w:val="1"/>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u w:val="single"/>
          <w:lang w:val="sl-SI"/>
        </w:rPr>
        <w:tab/>
      </w:r>
      <w:r w:rsidRPr="00B47BF8">
        <w:rPr>
          <w:rFonts w:asciiTheme="majorHAnsi" w:hAnsiTheme="majorHAnsi"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68E1B015" w:rsidR="002F0855" w:rsidRPr="00B47BF8" w:rsidRDefault="002F0855" w:rsidP="008554CF">
      <w:pPr>
        <w:widowControl w:val="0"/>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Dobavitelj je dolžan zagotoviti ustrezno označeva</w:t>
      </w:r>
      <w:r w:rsidR="004E66F1">
        <w:rPr>
          <w:rFonts w:asciiTheme="majorHAnsi" w:hAnsiTheme="majorHAnsi" w:cstheme="majorHAnsi"/>
          <w:lang w:val="sl-SI"/>
        </w:rPr>
        <w:t>n</w:t>
      </w:r>
      <w:r w:rsidRPr="00B47BF8">
        <w:rPr>
          <w:rFonts w:asciiTheme="majorHAnsi" w:hAnsiTheme="majorHAnsi" w:cstheme="majorHAnsi"/>
          <w:lang w:val="sl-SI"/>
        </w:rPr>
        <w:t xml:space="preserve">je opreme z ustreznimi nalepkami z logotipi in zahtevanimi podatki, kot je opredeljeno v specifikacijah. </w:t>
      </w:r>
    </w:p>
    <w:p w14:paraId="425236E1" w14:textId="77777777" w:rsidR="0030249A" w:rsidRPr="00B47BF8" w:rsidRDefault="0030249A" w:rsidP="008554CF">
      <w:pPr>
        <w:widowControl w:val="0"/>
        <w:spacing w:before="120" w:after="120" w:line="240" w:lineRule="auto"/>
        <w:ind w:left="709"/>
        <w:jc w:val="both"/>
        <w:rPr>
          <w:rFonts w:asciiTheme="majorHAnsi" w:hAnsiTheme="majorHAnsi" w:cstheme="majorHAnsi"/>
          <w:lang w:val="sl-SI"/>
        </w:rPr>
      </w:pPr>
    </w:p>
    <w:p w14:paraId="3727F50F" w14:textId="675DC1A4" w:rsidR="00B96815" w:rsidRPr="00B47BF8" w:rsidRDefault="00B96815"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2F10529" w14:textId="77777777" w:rsidR="00B96815" w:rsidRPr="00B47BF8" w:rsidRDefault="00B96815"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ZAMUDA IN POGODBENA KAZEN</w:t>
      </w:r>
    </w:p>
    <w:p w14:paraId="435FBF06" w14:textId="78165221" w:rsidR="00B96815" w:rsidRPr="00B47BF8" w:rsidRDefault="00B96815" w:rsidP="008554CF">
      <w:pPr>
        <w:widowControl w:val="0"/>
        <w:numPr>
          <w:ilvl w:val="2"/>
          <w:numId w:val="13"/>
        </w:numPr>
        <w:spacing w:before="120" w:after="120" w:line="240" w:lineRule="auto"/>
        <w:jc w:val="both"/>
        <w:rPr>
          <w:rFonts w:asciiTheme="majorHAnsi" w:hAnsiTheme="majorHAnsi" w:cstheme="majorHAnsi"/>
          <w:lang w:val="sl-SI"/>
        </w:rPr>
      </w:pPr>
      <w:bookmarkStart w:id="2" w:name="_Hlk77770177"/>
      <w:r w:rsidRPr="00B47BF8">
        <w:rPr>
          <w:rFonts w:asciiTheme="majorHAnsi" w:hAnsiTheme="majorHAnsi" w:cstheme="majorHAnsi"/>
          <w:lang w:val="sl-SI"/>
        </w:rPr>
        <w:t>V primeru, da dobavitelj zamuja z dobavo blaga</w:t>
      </w:r>
      <w:r w:rsidR="00CD5C95">
        <w:rPr>
          <w:rFonts w:asciiTheme="majorHAnsi" w:hAnsiTheme="majorHAnsi" w:cstheme="majorHAnsi"/>
          <w:lang w:val="sl-SI"/>
        </w:rPr>
        <w:t xml:space="preserve"> ali njegovo montažo</w:t>
      </w:r>
      <w:r w:rsidR="00DA4263" w:rsidRPr="00B47BF8">
        <w:rPr>
          <w:rFonts w:asciiTheme="majorHAnsi" w:hAnsiTheme="majorHAnsi" w:cstheme="majorHAnsi"/>
          <w:lang w:val="sl-SI"/>
        </w:rPr>
        <w:t xml:space="preserve"> po posamični pogodbi</w:t>
      </w:r>
      <w:r w:rsidRPr="00B47BF8">
        <w:rPr>
          <w:rFonts w:asciiTheme="majorHAnsi" w:hAnsiTheme="majorHAnsi" w:cstheme="majorHAnsi"/>
          <w:lang w:val="sl-SI"/>
        </w:rPr>
        <w:t xml:space="preserve"> iz razlogov, ki niso na strani naročnika</w:t>
      </w:r>
      <w:r w:rsidR="00DA4263" w:rsidRPr="00B47BF8">
        <w:rPr>
          <w:rFonts w:asciiTheme="majorHAnsi" w:hAnsiTheme="majorHAnsi" w:cstheme="majorHAnsi"/>
          <w:lang w:val="sl-SI"/>
        </w:rPr>
        <w:t xml:space="preserve"> ali končnega uporabnika</w:t>
      </w:r>
      <w:r w:rsidRPr="00B47BF8">
        <w:rPr>
          <w:rFonts w:asciiTheme="majorHAnsi" w:hAnsiTheme="majorHAnsi" w:cstheme="majorHAnsi"/>
          <w:lang w:val="sl-SI"/>
        </w:rPr>
        <w:t xml:space="preserve"> ter ne gre za opravičeno zamudo, je dolžan plačati pogodbeno kazen.</w:t>
      </w:r>
    </w:p>
    <w:p w14:paraId="4B302DCF" w14:textId="3493DC6D" w:rsidR="00B96815" w:rsidRPr="00B47BF8" w:rsidRDefault="008067A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xml:space="preserve">, da naročnik ni dolžan sporočiti </w:t>
      </w:r>
      <w:r w:rsidRPr="00B47BF8">
        <w:rPr>
          <w:rFonts w:asciiTheme="majorHAnsi" w:hAnsiTheme="majorHAnsi" w:cstheme="majorHAnsi"/>
          <w:lang w:val="sl-SI"/>
        </w:rPr>
        <w:t>dobavitelju</w:t>
      </w:r>
      <w:r w:rsidR="00B96815" w:rsidRPr="00B47BF8">
        <w:rPr>
          <w:rFonts w:asciiTheme="majorHAnsi" w:hAnsiTheme="majorHAnsi" w:cstheme="majorHAnsi"/>
          <w:lang w:val="sl-SI"/>
        </w:rPr>
        <w:t>, da si pridržuje pravico do pogodbene kazni, če je prevzel blago</w:t>
      </w:r>
      <w:r w:rsidR="00CD5C95">
        <w:rPr>
          <w:rFonts w:asciiTheme="majorHAnsi" w:hAnsiTheme="majorHAnsi" w:cstheme="majorHAnsi"/>
          <w:lang w:val="sl-SI"/>
        </w:rPr>
        <w:t xml:space="preserve"> in njegovo montažo</w:t>
      </w:r>
      <w:r w:rsidR="00B96815" w:rsidRPr="00B47BF8">
        <w:rPr>
          <w:rFonts w:asciiTheme="majorHAnsi" w:hAnsiTheme="majorHAnsi" w:cstheme="majorHAnsi"/>
          <w:lang w:val="sl-SI"/>
        </w:rPr>
        <w:t xml:space="preserve"> potem, ko je dobavitelj z njegovo dobavo</w:t>
      </w:r>
      <w:r w:rsidR="00CD5C95">
        <w:rPr>
          <w:rFonts w:asciiTheme="majorHAnsi" w:hAnsiTheme="majorHAnsi" w:cstheme="majorHAnsi"/>
          <w:lang w:val="sl-SI"/>
        </w:rPr>
        <w:t xml:space="preserve"> in montažo</w:t>
      </w:r>
      <w:r w:rsidR="00B96815" w:rsidRPr="00B47BF8">
        <w:rPr>
          <w:rFonts w:asciiTheme="majorHAnsi" w:hAnsiTheme="majorHAnsi" w:cstheme="majorHAnsi"/>
          <w:lang w:val="sl-SI"/>
        </w:rPr>
        <w:t xml:space="preserve"> zamujal.</w:t>
      </w:r>
    </w:p>
    <w:p w14:paraId="125A35DE" w14:textId="573BBE20"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Če dobavitelj zamuja z dobavo</w:t>
      </w:r>
      <w:r w:rsidR="00CD5C95">
        <w:rPr>
          <w:rFonts w:asciiTheme="majorHAnsi" w:hAnsiTheme="majorHAnsi" w:cstheme="majorHAnsi"/>
          <w:lang w:val="sl-SI"/>
        </w:rPr>
        <w:t xml:space="preserve"> ali montažo</w:t>
      </w:r>
      <w:r w:rsidRPr="00B47BF8">
        <w:rPr>
          <w:rFonts w:asciiTheme="majorHAnsi" w:hAnsiTheme="majorHAnsi" w:cstheme="majorHAnsi"/>
          <w:lang w:val="sl-SI"/>
        </w:rPr>
        <w:t xml:space="preserve"> toliko, da bi lahko naročniku </w:t>
      </w:r>
      <w:r w:rsidR="00DA4263" w:rsidRPr="00B47BF8">
        <w:rPr>
          <w:rFonts w:asciiTheme="majorHAnsi" w:hAnsiTheme="majorHAnsi" w:cstheme="majorHAnsi"/>
          <w:lang w:val="sl-SI"/>
        </w:rPr>
        <w:t xml:space="preserve">ali končnemu uporabniku </w:t>
      </w:r>
      <w:r w:rsidRPr="00B47BF8">
        <w:rPr>
          <w:rFonts w:asciiTheme="majorHAnsi" w:hAnsiTheme="majorHAnsi" w:cstheme="majorHAnsi"/>
          <w:lang w:val="sl-SI"/>
        </w:rPr>
        <w:t xml:space="preserve">nastala škoda ali da bi dobava izgubila pomen, lahko naročnik nadomestno blago naroči pri drugem </w:t>
      </w:r>
      <w:r w:rsidR="008067A5" w:rsidRPr="00B47BF8">
        <w:rPr>
          <w:rFonts w:asciiTheme="majorHAnsi" w:hAnsiTheme="majorHAnsi" w:cstheme="majorHAnsi"/>
          <w:lang w:val="sl-SI"/>
        </w:rPr>
        <w:t>dobavitelju</w:t>
      </w:r>
      <w:r w:rsidRPr="00B47BF8">
        <w:rPr>
          <w:rFonts w:asciiTheme="majorHAnsi" w:hAnsiTheme="majorHAnsi" w:cstheme="majorHAnsi"/>
          <w:lang w:val="sl-SI"/>
        </w:rPr>
        <w:t xml:space="preserve"> na stroške zamudnika (pri tem uporabi dano zavarovanje dobre izvedbe pogodbenih obveznosti), lahko pa zahteva povrnitev dejanske škode ali razdre </w:t>
      </w:r>
      <w:r w:rsidR="003543DB" w:rsidRPr="00B47BF8">
        <w:rPr>
          <w:rFonts w:asciiTheme="majorHAnsi" w:hAnsiTheme="majorHAnsi" w:cstheme="majorHAnsi"/>
          <w:lang w:val="sl-SI"/>
        </w:rPr>
        <w:t xml:space="preserve">posamično </w:t>
      </w:r>
      <w:r w:rsidR="00C70982" w:rsidRPr="00B47BF8">
        <w:rPr>
          <w:rFonts w:asciiTheme="majorHAnsi" w:hAnsiTheme="majorHAnsi" w:cstheme="majorHAnsi"/>
          <w:lang w:val="sl-SI"/>
        </w:rPr>
        <w:t>pogodbo</w:t>
      </w:r>
      <w:r w:rsidR="003543DB" w:rsidRPr="00B47BF8">
        <w:rPr>
          <w:rFonts w:asciiTheme="majorHAnsi" w:hAnsiTheme="majorHAnsi" w:cstheme="majorHAnsi"/>
          <w:lang w:val="sl-SI"/>
        </w:rPr>
        <w:t xml:space="preserve"> ter ta okvirni sporazum</w:t>
      </w:r>
      <w:r w:rsidRPr="00B47BF8">
        <w:rPr>
          <w:rFonts w:asciiTheme="majorHAnsi" w:hAnsiTheme="majorHAnsi" w:cstheme="majorHAnsi"/>
          <w:lang w:val="sl-SI"/>
        </w:rPr>
        <w:t>.</w:t>
      </w:r>
    </w:p>
    <w:p w14:paraId="29D14D0F" w14:textId="1E75EF8D" w:rsidR="00B96815" w:rsidRPr="00B47BF8" w:rsidRDefault="00B96815"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 xml:space="preserve">Pogodbena kazen ali kritje za nadomestno blago se obračuna pri naslednjih izplačilih </w:t>
      </w:r>
      <w:r w:rsidR="008067A5" w:rsidRPr="00B47BF8">
        <w:rPr>
          <w:rFonts w:asciiTheme="majorHAnsi" w:hAnsiTheme="majorHAnsi" w:cstheme="majorHAnsi"/>
          <w:lang w:val="sl-SI"/>
        </w:rPr>
        <w:t>dobavitelju</w:t>
      </w:r>
      <w:r w:rsidR="004014F4" w:rsidRPr="00B47BF8">
        <w:rPr>
          <w:rFonts w:asciiTheme="majorHAnsi" w:hAnsiTheme="majorHAnsi" w:cstheme="majorHAnsi"/>
          <w:lang w:val="sl-SI"/>
        </w:rPr>
        <w:t xml:space="preserve"> ali z ločenim zahtevkom</w:t>
      </w:r>
      <w:r w:rsidRPr="00B47BF8">
        <w:rPr>
          <w:rFonts w:asciiTheme="majorHAnsi" w:hAnsiTheme="majorHAnsi" w:cstheme="majorHAnsi"/>
          <w:lang w:val="sl-SI"/>
        </w:rPr>
        <w:t>.</w:t>
      </w:r>
    </w:p>
    <w:p w14:paraId="5D85EFE5" w14:textId="3A3CB554" w:rsidR="00B96815" w:rsidRPr="00B47BF8" w:rsidRDefault="00EC446B" w:rsidP="008554CF">
      <w:pPr>
        <w:widowControl w:val="0"/>
        <w:numPr>
          <w:ilvl w:val="2"/>
          <w:numId w:val="13"/>
        </w:numPr>
        <w:spacing w:before="120" w:after="120" w:line="240" w:lineRule="auto"/>
        <w:ind w:left="709"/>
        <w:jc w:val="both"/>
        <w:rPr>
          <w:rFonts w:asciiTheme="majorHAnsi" w:hAnsiTheme="majorHAnsi" w:cstheme="majorHAnsi"/>
          <w:lang w:val="sl-SI"/>
        </w:rPr>
      </w:pPr>
      <w:r w:rsidRPr="00B47BF8">
        <w:rPr>
          <w:rFonts w:asciiTheme="majorHAnsi" w:hAnsiTheme="majorHAnsi" w:cstheme="majorHAnsi"/>
          <w:lang w:val="sl-SI"/>
        </w:rPr>
        <w:t>Pogodbene stranke soglašajo</w:t>
      </w:r>
      <w:r w:rsidR="00B96815" w:rsidRPr="00B47BF8">
        <w:rPr>
          <w:rFonts w:asciiTheme="majorHAnsi" w:hAnsiTheme="majorHAnsi" w:cstheme="majorHAnsi"/>
          <w:lang w:val="sl-SI"/>
        </w:rPr>
        <w:t>, da pravica zaračunati pogodbeno kazen ni pogojena z nastankom škode naročniku. Povračilo tako nastale škode bo naročnik uveljavil po splošnih načelih odškodninske odgovornosti, neodvisno od uveljavljanja pogodbene kazni</w:t>
      </w:r>
      <w:bookmarkEnd w:id="2"/>
      <w:r w:rsidR="00B96815" w:rsidRPr="00B47BF8">
        <w:rPr>
          <w:rFonts w:asciiTheme="majorHAnsi" w:hAnsiTheme="majorHAnsi" w:cstheme="majorHAnsi"/>
          <w:lang w:val="sl-SI"/>
        </w:rPr>
        <w:t>.</w:t>
      </w:r>
      <w:r w:rsidR="004014F4" w:rsidRPr="00B47BF8">
        <w:rPr>
          <w:rFonts w:asciiTheme="majorHAnsi" w:hAnsiTheme="majorHAnsi" w:cstheme="majorHAnsi"/>
          <w:lang w:val="sl-SI"/>
        </w:rPr>
        <w:t xml:space="preserve"> </w:t>
      </w:r>
    </w:p>
    <w:p w14:paraId="460523B8" w14:textId="77777777" w:rsidR="004014F4" w:rsidRPr="00B47BF8" w:rsidRDefault="004014F4" w:rsidP="008554CF">
      <w:pPr>
        <w:pStyle w:val="Brezrazmikov"/>
        <w:rPr>
          <w:rFonts w:asciiTheme="majorHAnsi" w:hAnsiTheme="majorHAnsi"/>
          <w:lang w:val="sl-SI"/>
        </w:rPr>
      </w:pPr>
    </w:p>
    <w:p w14:paraId="76510DEA" w14:textId="3D5C309D" w:rsidR="000D5380" w:rsidRPr="00B47BF8" w:rsidRDefault="000D5380"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1E8FAF2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JAMSTVA IN GARANCIJSKE OBVEZNOSTI IZVAJALCA</w:t>
      </w:r>
    </w:p>
    <w:p w14:paraId="093F9A21" w14:textId="77777777"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naročniku in končnemu uporabniku jamči, da:</w:t>
      </w:r>
    </w:p>
    <w:p w14:paraId="68089C7B" w14:textId="77777777" w:rsidR="00A17EE7" w:rsidRPr="00B47BF8" w:rsidRDefault="00A17EE7" w:rsidP="00C13106">
      <w:pPr>
        <w:pStyle w:val="Brezrazmikov"/>
        <w:numPr>
          <w:ilvl w:val="0"/>
          <w:numId w:val="43"/>
        </w:numPr>
        <w:ind w:left="1134"/>
        <w:jc w:val="both"/>
        <w:rPr>
          <w:rFonts w:asciiTheme="majorHAnsi" w:hAnsiTheme="majorHAnsi"/>
          <w:lang w:val="sl-SI"/>
        </w:rPr>
      </w:pPr>
      <w:r w:rsidRPr="00B47BF8">
        <w:rPr>
          <w:rFonts w:asciiTheme="majorHAnsi" w:hAnsiTheme="majorHAnsi"/>
          <w:lang w:val="sl-SI"/>
        </w:rPr>
        <w:t>kupljeno blago deluje brezhibno, nima stvarnih napak in dobavitelj ni storil pravnih napak pri svoji izvršitvi;</w:t>
      </w:r>
    </w:p>
    <w:p w14:paraId="2D68193D" w14:textId="5D228867" w:rsidR="00A17EE7" w:rsidRPr="00B47BF8" w:rsidRDefault="00A17EE7" w:rsidP="00C13106">
      <w:pPr>
        <w:pStyle w:val="Brezrazmikov"/>
        <w:numPr>
          <w:ilvl w:val="0"/>
          <w:numId w:val="43"/>
        </w:numPr>
        <w:ind w:left="1134"/>
        <w:jc w:val="both"/>
        <w:rPr>
          <w:rFonts w:asciiTheme="majorHAnsi" w:hAnsiTheme="majorHAnsi"/>
          <w:lang w:val="sl-SI"/>
        </w:rPr>
      </w:pPr>
      <w:r w:rsidRPr="00B47BF8">
        <w:rPr>
          <w:rFonts w:asciiTheme="majorHAnsi" w:hAnsiTheme="majorHAnsi"/>
          <w:lang w:val="sl-SI"/>
        </w:rPr>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na kupljenem blagu ob izročitvi v posest pridobil lastninsko pravico;</w:t>
      </w:r>
    </w:p>
    <w:p w14:paraId="0D9D0AFC" w14:textId="03A26CF8" w:rsidR="00A17EE7" w:rsidRPr="00B47BF8" w:rsidRDefault="00A17EE7" w:rsidP="00C13106">
      <w:pPr>
        <w:pStyle w:val="Brezrazmikov"/>
        <w:numPr>
          <w:ilvl w:val="0"/>
          <w:numId w:val="43"/>
        </w:numPr>
        <w:ind w:left="1134"/>
        <w:jc w:val="both"/>
        <w:rPr>
          <w:rFonts w:asciiTheme="majorHAnsi" w:hAnsiTheme="majorHAnsi"/>
          <w:lang w:val="sl-SI"/>
        </w:rPr>
      </w:pPr>
      <w:r w:rsidRPr="00B47BF8">
        <w:rPr>
          <w:rFonts w:asciiTheme="majorHAnsi" w:hAnsiTheme="majorHAnsi"/>
          <w:lang w:val="sl-SI"/>
        </w:rPr>
        <w:t xml:space="preserve">kupljeno blago popolnoma ustreza vsem tehničnim opisom, karakteristikam in specifikacijam, ki so bile dane v okviru razpisne in ponudbene dokumentacije </w:t>
      </w:r>
      <w:r w:rsidR="000D7A1F" w:rsidRPr="00B47BF8">
        <w:rPr>
          <w:rFonts w:asciiTheme="majorHAnsi" w:hAnsiTheme="majorHAnsi"/>
          <w:lang w:val="sl-SI"/>
        </w:rPr>
        <w:t>in/</w:t>
      </w:r>
      <w:r w:rsidRPr="00B47BF8">
        <w:rPr>
          <w:rFonts w:asciiTheme="majorHAnsi" w:hAnsiTheme="majorHAnsi"/>
          <w:lang w:val="sl-SI"/>
        </w:rPr>
        <w:t>ali so priloga te</w:t>
      </w:r>
      <w:r w:rsidR="003543DB" w:rsidRPr="00B47BF8">
        <w:rPr>
          <w:rFonts w:asciiTheme="majorHAnsi" w:hAnsiTheme="majorHAnsi"/>
          <w:lang w:val="sl-SI"/>
        </w:rPr>
        <w:t>ga okvirnega sporazuma</w:t>
      </w:r>
      <w:r w:rsidRPr="00B47BF8">
        <w:rPr>
          <w:rFonts w:asciiTheme="majorHAnsi" w:hAnsiTheme="majorHAnsi"/>
          <w:lang w:val="sl-SI"/>
        </w:rPr>
        <w:t>;</w:t>
      </w:r>
    </w:p>
    <w:p w14:paraId="5CBB2682" w14:textId="7F3AB208" w:rsidR="00A17EE7" w:rsidRPr="00B47BF8" w:rsidRDefault="00A17EE7" w:rsidP="00C13106">
      <w:pPr>
        <w:pStyle w:val="Brezrazmikov"/>
        <w:numPr>
          <w:ilvl w:val="0"/>
          <w:numId w:val="43"/>
        </w:numPr>
        <w:ind w:left="1134"/>
        <w:jc w:val="both"/>
        <w:rPr>
          <w:rFonts w:asciiTheme="majorHAnsi" w:hAnsiTheme="majorHAnsi"/>
          <w:lang w:val="sl-SI"/>
        </w:rPr>
      </w:pPr>
      <w:r w:rsidRPr="00B47BF8">
        <w:rPr>
          <w:rFonts w:asciiTheme="majorHAnsi" w:hAnsiTheme="majorHAnsi"/>
          <w:lang w:val="sl-SI"/>
        </w:rPr>
        <w:t xml:space="preserve">je blago popolnoma enako vzorčnemu, ki je bilo dano na testiranje, če je bilo pred nakupom s strani </w:t>
      </w:r>
      <w:r w:rsidR="004571B7" w:rsidRPr="00B47BF8">
        <w:rPr>
          <w:rFonts w:asciiTheme="majorHAnsi" w:hAnsiTheme="majorHAnsi"/>
          <w:lang w:val="sl-SI"/>
        </w:rPr>
        <w:t xml:space="preserve">dobavitelja </w:t>
      </w:r>
      <w:r w:rsidRPr="00B47BF8">
        <w:rPr>
          <w:rFonts w:asciiTheme="majorHAnsi" w:hAnsiTheme="majorHAnsi"/>
          <w:lang w:val="sl-SI"/>
        </w:rPr>
        <w:t>to opravljeno;</w:t>
      </w:r>
    </w:p>
    <w:p w14:paraId="12C13593" w14:textId="5BBC4D0E" w:rsidR="00A17EE7" w:rsidRPr="00B47BF8" w:rsidRDefault="00A17EE7" w:rsidP="00C13106">
      <w:pPr>
        <w:pStyle w:val="Brezrazmikov"/>
        <w:numPr>
          <w:ilvl w:val="0"/>
          <w:numId w:val="43"/>
        </w:numPr>
        <w:ind w:left="1134"/>
        <w:jc w:val="both"/>
        <w:rPr>
          <w:rFonts w:asciiTheme="majorHAnsi" w:hAnsiTheme="majorHAnsi"/>
          <w:lang w:val="sl-SI"/>
        </w:rPr>
      </w:pPr>
      <w:r w:rsidRPr="00B47BF8">
        <w:rPr>
          <w:rFonts w:asciiTheme="majorHAnsi" w:hAnsiTheme="majorHAnsi"/>
          <w:lang w:val="sl-SI"/>
        </w:rPr>
        <w:lastRenderedPageBreak/>
        <w:t xml:space="preserve">bo </w:t>
      </w:r>
      <w:r w:rsidR="000D7A1F" w:rsidRPr="00B47BF8">
        <w:rPr>
          <w:rFonts w:asciiTheme="majorHAnsi" w:hAnsiTheme="majorHAnsi"/>
          <w:lang w:val="sl-SI"/>
        </w:rPr>
        <w:t xml:space="preserve">končni uporabnik </w:t>
      </w:r>
      <w:r w:rsidRPr="00B47BF8">
        <w:rPr>
          <w:rFonts w:asciiTheme="majorHAnsi" w:hAnsiTheme="majorHAnsi"/>
          <w:lang w:val="sl-SI"/>
        </w:rPr>
        <w:t>pridobil vse pravice, ki so vezane na blago, dobavitelj pa bo brezhibno izvrševal vse obveznosti, ki so vezane na blago;</w:t>
      </w:r>
    </w:p>
    <w:p w14:paraId="193114E8" w14:textId="7D3B54ED" w:rsidR="00A17EE7" w:rsidRPr="00B47BF8" w:rsidRDefault="00A17EE7" w:rsidP="00C13106">
      <w:pPr>
        <w:pStyle w:val="Brezrazmikov"/>
        <w:numPr>
          <w:ilvl w:val="0"/>
          <w:numId w:val="43"/>
        </w:numPr>
        <w:ind w:left="1134"/>
        <w:jc w:val="both"/>
        <w:rPr>
          <w:rFonts w:asciiTheme="majorHAnsi" w:hAnsiTheme="majorHAnsi"/>
          <w:lang w:val="sl-SI"/>
        </w:rPr>
      </w:pPr>
      <w:r w:rsidRPr="00B47BF8">
        <w:rPr>
          <w:rFonts w:asciiTheme="majorHAnsi" w:hAnsiTheme="majorHAnsi"/>
          <w:lang w:val="sl-SI"/>
        </w:rPr>
        <w:t>da bodo postranske storitve (instalacija, postavitev) opravljene brezhibno.</w:t>
      </w:r>
      <w:r w:rsidR="00B47BF8" w:rsidRPr="00B47BF8">
        <w:rPr>
          <w:rFonts w:asciiTheme="majorHAnsi" w:hAnsiTheme="majorHAnsi"/>
          <w:lang w:val="sl-SI"/>
        </w:rPr>
        <w:t xml:space="preserve"> </w:t>
      </w:r>
    </w:p>
    <w:p w14:paraId="68360899" w14:textId="77777777" w:rsidR="00B47BF8" w:rsidRPr="00B47BF8" w:rsidRDefault="00B47BF8" w:rsidP="00B47BF8">
      <w:pPr>
        <w:pStyle w:val="Brezrazmikov"/>
        <w:ind w:left="1134"/>
        <w:rPr>
          <w:rFonts w:asciiTheme="majorHAnsi" w:hAnsiTheme="majorHAnsi"/>
          <w:lang w:val="sl-SI"/>
        </w:rPr>
      </w:pPr>
    </w:p>
    <w:p w14:paraId="0AFBCD38" w14:textId="27CB79A0"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w:t>
      </w:r>
      <w:r w:rsidR="003543DB" w:rsidRPr="00B47BF8">
        <w:rPr>
          <w:rFonts w:asciiTheme="majorHAnsi" w:hAnsiTheme="majorHAnsi" w:cstheme="majorHAnsi"/>
          <w:lang w:val="sl-SI"/>
        </w:rPr>
        <w:t xml:space="preserve">posamično </w:t>
      </w:r>
      <w:r w:rsidRPr="00B47BF8">
        <w:rPr>
          <w:rFonts w:asciiTheme="majorHAnsi" w:hAnsiTheme="majorHAnsi" w:cstheme="majorHAnsi"/>
          <w:lang w:val="sl-SI"/>
        </w:rPr>
        <w:t xml:space="preserve">pogodbo </w:t>
      </w:r>
      <w:r w:rsidR="003543DB" w:rsidRPr="00B47BF8">
        <w:rPr>
          <w:rFonts w:asciiTheme="majorHAnsi" w:hAnsiTheme="majorHAnsi" w:cstheme="majorHAnsi"/>
          <w:lang w:val="sl-SI"/>
        </w:rPr>
        <w:t xml:space="preserve">ter okvirni sporazum </w:t>
      </w:r>
      <w:r w:rsidRPr="00B47BF8">
        <w:rPr>
          <w:rFonts w:asciiTheme="majorHAnsi" w:hAnsiTheme="majorHAnsi" w:cstheme="majorHAnsi"/>
          <w:lang w:val="sl-SI"/>
        </w:rPr>
        <w:t xml:space="preserve">delno ali v celoti. Prav tako lahko </w:t>
      </w:r>
      <w:r w:rsidR="000D7A1F" w:rsidRPr="00B47BF8">
        <w:rPr>
          <w:rFonts w:asciiTheme="majorHAnsi" w:hAnsiTheme="majorHAnsi" w:cstheme="majorHAnsi"/>
          <w:lang w:val="sl-SI"/>
        </w:rPr>
        <w:t xml:space="preserve">naročnik oziroma končni uporabnik razdre posamično pogodbo ter okvirni sporazum </w:t>
      </w:r>
      <w:r w:rsidRPr="00B47BF8">
        <w:rPr>
          <w:rFonts w:asciiTheme="majorHAnsi" w:hAnsiTheme="majorHAnsi" w:cstheme="majorHAnsi"/>
          <w:lang w:val="sl-SI"/>
        </w:rPr>
        <w:t>v celoti, če dobavitelj z dobavo (delno ali v celoti) zamuja za več kot 14 dni.</w:t>
      </w:r>
    </w:p>
    <w:p w14:paraId="78FC9503" w14:textId="063516AD" w:rsidR="00A17EE7" w:rsidRPr="00B47BF8" w:rsidRDefault="00A17EE7" w:rsidP="008554CF">
      <w:pPr>
        <w:widowControl w:val="0"/>
        <w:numPr>
          <w:ilvl w:val="2"/>
          <w:numId w:val="14"/>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celotno količino blaga, ki je predmet te</w:t>
      </w:r>
      <w:r w:rsidR="003543DB" w:rsidRPr="00B47BF8">
        <w:rPr>
          <w:rFonts w:asciiTheme="majorHAnsi" w:hAnsiTheme="majorHAnsi" w:cstheme="majorHAnsi"/>
          <w:lang w:val="sl-SI"/>
        </w:rPr>
        <w:t xml:space="preserve">ga okvirnega sporazuma </w:t>
      </w:r>
      <w:r w:rsidRPr="00B47BF8">
        <w:rPr>
          <w:rFonts w:asciiTheme="majorHAnsi" w:hAnsiTheme="majorHAnsi" w:cstheme="majorHAnsi"/>
          <w:lang w:val="sl-SI"/>
        </w:rPr>
        <w:t>in je tehnične narave, daje dobavitelj garancijo za brezhibno tehnično delovanje v roku, ki je določen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(garancijski rok). Garancijski rok teče od dneva podpisa dobavnice. Če je bilo blago v garancijskem roku zamenjano ali bistveno popravljeno, začne teči garancijski rok znova in je dobavitelj dolžan izdati nov garancijski list</w:t>
      </w:r>
      <w:r w:rsidR="000D7A1F" w:rsidRPr="00B47BF8">
        <w:rPr>
          <w:rFonts w:asciiTheme="majorHAnsi" w:hAnsiTheme="majorHAnsi" w:cstheme="majorHAnsi"/>
          <w:lang w:val="sl-SI"/>
        </w:rPr>
        <w:t xml:space="preserve"> oziroma dokumentacijo, na podlagi katere končni uporabnik lahko unovči garancijo</w:t>
      </w:r>
      <w:r w:rsidRPr="00B47BF8">
        <w:rPr>
          <w:rFonts w:asciiTheme="majorHAnsi" w:hAnsiTheme="majorHAnsi" w:cstheme="majorHAnsi"/>
          <w:lang w:val="sl-SI"/>
        </w:rPr>
        <w:t>. Garancijski roki za posamezno blago ali komponente blaga so lahko tudi drugačni, če je tako opredeljeno v specifikacijah. Za programsko opremo veljajo garancijski in licenčni pogoji, ki jih proizvajalec te opreme nudi za posamezne programske proizvode.</w:t>
      </w:r>
    </w:p>
    <w:p w14:paraId="75A4AC0A" w14:textId="77777777" w:rsidR="0030249A" w:rsidRPr="00B47BF8" w:rsidRDefault="0030249A" w:rsidP="008554CF">
      <w:pPr>
        <w:widowControl w:val="0"/>
        <w:spacing w:after="120" w:line="240" w:lineRule="auto"/>
        <w:jc w:val="both"/>
        <w:rPr>
          <w:rFonts w:asciiTheme="majorHAnsi" w:hAnsiTheme="majorHAnsi" w:cstheme="majorHAnsi"/>
          <w:lang w:val="sl-SI"/>
        </w:rPr>
      </w:pPr>
    </w:p>
    <w:p w14:paraId="112275C9" w14:textId="77777777"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20D6AC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ODPRAVA NAPAKE IN NADOMESTNI DELI</w:t>
      </w:r>
    </w:p>
    <w:p w14:paraId="07C6F898" w14:textId="0A0235E2"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zaveže, da bo za odpravo napake dobavljenega blaga v času garancijskega roka nemoteno zagotavljal servis na lastne stroške praviloma na lokaciji dobave</w:t>
      </w:r>
      <w:r w:rsidR="00DA4263" w:rsidRPr="00B47BF8">
        <w:rPr>
          <w:rFonts w:asciiTheme="majorHAnsi" w:hAnsiTheme="majorHAnsi" w:cstheme="majorHAnsi"/>
          <w:lang w:val="sl-SI"/>
        </w:rPr>
        <w:t xml:space="preserve"> (končnega uporabnika)</w:t>
      </w:r>
      <w:r w:rsidRPr="00B47BF8">
        <w:rPr>
          <w:rFonts w:asciiTheme="majorHAnsi" w:hAnsiTheme="majorHAnsi" w:cstheme="majorHAnsi"/>
          <w:lang w:val="sl-SI"/>
        </w:rPr>
        <w:t xml:space="preserve"> vključno s prevoznimi stroški na lokacijo.</w:t>
      </w:r>
    </w:p>
    <w:p w14:paraId="773B82A8" w14:textId="2B9977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čas obvestila se šteje čas, ko je sporočilo dospelo do </w:t>
      </w:r>
      <w:r w:rsidR="00DA4263" w:rsidRPr="00B47BF8">
        <w:rPr>
          <w:rFonts w:asciiTheme="majorHAnsi" w:hAnsiTheme="majorHAnsi" w:cstheme="majorHAnsi"/>
          <w:lang w:val="sl-SI"/>
        </w:rPr>
        <w:t>dobavitelja</w:t>
      </w:r>
      <w:r w:rsidRPr="00B47BF8">
        <w:rPr>
          <w:rFonts w:asciiTheme="majorHAnsi" w:hAnsiTheme="majorHAnsi" w:cstheme="majorHAnsi"/>
          <w:lang w:val="sl-SI"/>
        </w:rPr>
        <w:t xml:space="preserve"> na telefonsko številko ali e-pošto, navedeno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če je tako sporočilo najkasneje v enem delovnem dnevu potrjeno pisno ali </w:t>
      </w:r>
      <w:r w:rsidR="00AE0CFB" w:rsidRPr="00B47BF8">
        <w:rPr>
          <w:rFonts w:asciiTheme="majorHAnsi" w:hAnsiTheme="majorHAnsi" w:cstheme="majorHAnsi"/>
          <w:lang w:val="sl-SI"/>
        </w:rPr>
        <w:t xml:space="preserve">preko </w:t>
      </w:r>
      <w:r w:rsidRPr="00B47BF8">
        <w:rPr>
          <w:rFonts w:asciiTheme="majorHAnsi" w:hAnsiTheme="majorHAnsi" w:cstheme="majorHAnsi"/>
          <w:lang w:val="sl-SI"/>
        </w:rPr>
        <w:t xml:space="preserve">e-pošte. Številke, naslovi in osebe za medsebojno komunikacijo se lahko zamenjajo na podlagi dogovora med naročnikom in </w:t>
      </w:r>
      <w:r w:rsidR="000E2F2A" w:rsidRPr="00B47BF8">
        <w:rPr>
          <w:rFonts w:asciiTheme="majorHAnsi" w:hAnsiTheme="majorHAnsi" w:cstheme="majorHAnsi"/>
          <w:lang w:val="sl-SI"/>
        </w:rPr>
        <w:t>dobaviteljem</w:t>
      </w:r>
      <w:r w:rsidRPr="00B47BF8">
        <w:rPr>
          <w:rFonts w:asciiTheme="majorHAnsi" w:hAnsiTheme="majorHAnsi" w:cstheme="majorHAnsi"/>
          <w:lang w:val="sl-SI"/>
        </w:rPr>
        <w:t>.</w:t>
      </w:r>
    </w:p>
    <w:p w14:paraId="41106403" w14:textId="515C3FBB"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Če napaka ni odpravljena v pogodbenem roku, mora dobavitelj </w:t>
      </w:r>
      <w:r w:rsidR="00DA4263" w:rsidRPr="00B47BF8">
        <w:rPr>
          <w:rFonts w:asciiTheme="majorHAnsi" w:hAnsiTheme="majorHAnsi" w:cstheme="majorHAnsi"/>
          <w:lang w:val="sl-SI"/>
        </w:rPr>
        <w:t xml:space="preserve">končnemu </w:t>
      </w:r>
      <w:r w:rsidRPr="00B47BF8">
        <w:rPr>
          <w:rFonts w:asciiTheme="majorHAnsi" w:hAnsiTheme="majorHAnsi" w:cstheme="majorHAnsi"/>
          <w:lang w:val="sl-SI"/>
        </w:rPr>
        <w:t xml:space="preserve">uporabniku po preteku tega roka za čas odprave napake zagotoviti enakovredno nadomestno blago. V tem primeru se garancijski rok podaljša za čas odprave napake. Dobavitelj se zaveže, da bo v primeru, če bo odprava napake na blagu trajala dalj časa, kot je navedeno v </w:t>
      </w:r>
      <w:r w:rsidR="003543DB" w:rsidRPr="00B47BF8">
        <w:rPr>
          <w:rFonts w:asciiTheme="majorHAnsi" w:hAnsiTheme="majorHAnsi" w:cstheme="majorHAnsi"/>
          <w:lang w:val="sl-SI"/>
        </w:rPr>
        <w:t>okvirnem sporazumu ali posamični pogodbi</w:t>
      </w:r>
      <w:r w:rsidRPr="00B47BF8">
        <w:rPr>
          <w:rFonts w:asciiTheme="majorHAnsi" w:hAnsiTheme="majorHAnsi" w:cstheme="majorHAnsi"/>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sidRPr="00B47BF8">
        <w:rPr>
          <w:rFonts w:asciiTheme="majorHAnsi" w:hAnsiTheme="majorHAnsi" w:cstheme="majorHAnsi"/>
          <w:lang w:val="sl-SI"/>
        </w:rPr>
        <w:t>dobavitelja</w:t>
      </w:r>
      <w:r w:rsidRPr="00B47BF8">
        <w:rPr>
          <w:rFonts w:asciiTheme="majorHAnsi" w:hAnsiTheme="majorHAnsi" w:cstheme="majorHAnsi"/>
          <w:lang w:val="sl-SI"/>
        </w:rPr>
        <w:t>.</w:t>
      </w:r>
    </w:p>
    <w:p w14:paraId="2CD9A008" w14:textId="0523D7BF" w:rsidR="00A17EE7" w:rsidRPr="00B47BF8" w:rsidRDefault="00A17EE7" w:rsidP="008554CF">
      <w:pPr>
        <w:widowControl w:val="0"/>
        <w:numPr>
          <w:ilvl w:val="2"/>
          <w:numId w:val="18"/>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se zavezuje, da bo v roku</w:t>
      </w:r>
      <w:r w:rsidR="000E2F2A" w:rsidRPr="00B47BF8">
        <w:rPr>
          <w:rFonts w:asciiTheme="majorHAnsi" w:hAnsiTheme="majorHAnsi" w:cstheme="majorHAnsi"/>
          <w:lang w:val="sl-SI"/>
        </w:rPr>
        <w:t>,</w:t>
      </w:r>
      <w:r w:rsidRPr="00B47BF8">
        <w:rPr>
          <w:rFonts w:asciiTheme="majorHAnsi" w:hAnsiTheme="majorHAnsi" w:cstheme="majorHAnsi"/>
          <w:lang w:val="sl-SI"/>
        </w:rPr>
        <w:t xml:space="preserve"> določenem v te</w:t>
      </w:r>
      <w:r w:rsidR="003543DB" w:rsidRPr="00B47BF8">
        <w:rPr>
          <w:rFonts w:asciiTheme="majorHAnsi" w:hAnsiTheme="majorHAnsi" w:cstheme="majorHAnsi"/>
          <w:lang w:val="sl-SI"/>
        </w:rPr>
        <w:t>m okvirnem sporazumu</w:t>
      </w:r>
      <w:r w:rsidRPr="00B47BF8">
        <w:rPr>
          <w:rFonts w:asciiTheme="majorHAnsi" w:hAnsiTheme="majorHAnsi" w:cstheme="majorHAnsi"/>
          <w:lang w:val="sl-SI"/>
        </w:rPr>
        <w:t>, zagotavljal nadomestne dele. V primeru neizpolnitve obveznosti iz prejšnjega odstavka je dobavitelj dolžan naročniku povrniti vse dodatne stroške in škodo, ki bi jih naročnik zaradi tega utrpel.</w:t>
      </w:r>
      <w:r w:rsidR="000E2F2A" w:rsidRPr="00B47BF8">
        <w:rPr>
          <w:rFonts w:asciiTheme="majorHAnsi" w:hAnsiTheme="majorHAnsi" w:cstheme="majorHAnsi"/>
          <w:lang w:val="sl-SI"/>
        </w:rPr>
        <w:t xml:space="preserve"> </w:t>
      </w:r>
    </w:p>
    <w:p w14:paraId="7EF2A6D5" w14:textId="77777777" w:rsidR="000E2F2A" w:rsidRPr="00B47BF8" w:rsidRDefault="000E2F2A" w:rsidP="008554CF">
      <w:pPr>
        <w:widowControl w:val="0"/>
        <w:spacing w:before="120" w:after="120" w:line="240" w:lineRule="auto"/>
        <w:jc w:val="center"/>
        <w:rPr>
          <w:rFonts w:asciiTheme="majorHAnsi" w:hAnsiTheme="majorHAnsi" w:cstheme="majorHAnsi"/>
          <w:lang w:val="sl-SI"/>
        </w:rPr>
      </w:pPr>
    </w:p>
    <w:p w14:paraId="33DD1DB0" w14:textId="4CCE6977"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4C8A70E"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VIŠJA SILA</w:t>
      </w:r>
    </w:p>
    <w:p w14:paraId="60BD8DD0" w14:textId="3089B893"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 xml:space="preserve">Pod višjo silo se razumejo vsi nepredvideni in nepričakovani dogodki, ki nastopijo neodvisno od volje strank in ki jih stranke niso mogle predvideti ob sklepanju </w:t>
      </w:r>
      <w:r w:rsidR="003543DB" w:rsidRPr="00B47BF8">
        <w:rPr>
          <w:rFonts w:asciiTheme="majorHAnsi" w:hAnsiTheme="majorHAnsi" w:cstheme="majorHAnsi"/>
          <w:lang w:val="sl-SI"/>
        </w:rPr>
        <w:t>okvirnega sporazuma</w:t>
      </w:r>
      <w:r w:rsidR="000E2F2A" w:rsidRPr="00B47BF8">
        <w:rPr>
          <w:rFonts w:asciiTheme="majorHAnsi" w:hAnsiTheme="majorHAnsi" w:cstheme="majorHAnsi"/>
          <w:lang w:val="sl-SI"/>
        </w:rPr>
        <w:t>,</w:t>
      </w:r>
      <w:r w:rsidR="003543DB" w:rsidRPr="00B47BF8">
        <w:rPr>
          <w:rFonts w:asciiTheme="majorHAnsi" w:hAnsiTheme="majorHAnsi" w:cstheme="majorHAnsi"/>
          <w:lang w:val="sl-SI"/>
        </w:rPr>
        <w:t xml:space="preserve"> </w:t>
      </w:r>
      <w:r w:rsidRPr="00B47BF8">
        <w:rPr>
          <w:rFonts w:asciiTheme="majorHAnsi" w:hAnsiTheme="majorHAnsi" w:cstheme="majorHAnsi"/>
          <w:lang w:val="sl-SI"/>
        </w:rPr>
        <w:t>ter kakorkoli vplivajo na izvedbo pogodbenih obveznosti.</w:t>
      </w:r>
    </w:p>
    <w:p w14:paraId="62F65A93" w14:textId="77777777" w:rsidR="00A17EE7" w:rsidRPr="00B47BF8"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pisno obvestiti naročnika in končnega uporabnika o nastanku višje sile v dveh delovnih dneh po nastanku le-te.</w:t>
      </w:r>
    </w:p>
    <w:p w14:paraId="4BB1A32D" w14:textId="77777777" w:rsidR="00EA788B" w:rsidRDefault="00A17EE7" w:rsidP="008554CF">
      <w:pPr>
        <w:widowControl w:val="0"/>
        <w:numPr>
          <w:ilvl w:val="2"/>
          <w:numId w:val="17"/>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Nobena od strank ni odgovorna za neizpolnitev katerekoli izmed svojih obveznosti iz razlogov, ki so izven njenega nadzora.</w:t>
      </w:r>
    </w:p>
    <w:p w14:paraId="78CDD03C" w14:textId="77777777" w:rsidR="00EA788B" w:rsidRPr="00904FED" w:rsidRDefault="00EA788B" w:rsidP="00EA788B">
      <w:pPr>
        <w:widowControl w:val="0"/>
        <w:numPr>
          <w:ilvl w:val="2"/>
          <w:numId w:val="17"/>
        </w:numPr>
        <w:spacing w:after="120" w:line="240" w:lineRule="auto"/>
        <w:jc w:val="both"/>
        <w:rPr>
          <w:rFonts w:asciiTheme="majorHAnsi" w:hAnsiTheme="majorHAnsi" w:cstheme="majorHAnsi"/>
          <w:lang w:val="sl-SI"/>
        </w:rPr>
      </w:pPr>
      <w:r w:rsidRPr="00904FED">
        <w:rPr>
          <w:rFonts w:asciiTheme="majorHAnsi" w:hAnsiTheme="majorHAnsi" w:cstheme="majorHAnsi"/>
          <w:lang w:val="sl-SI"/>
        </w:rPr>
        <w:t>V primeru nastopa višje sile, ki bo podaljšala roke dobave, bo dobavitelj zagotovil sorazmerno podaljšanje finančnega zavarovanja</w:t>
      </w:r>
      <w:r>
        <w:rPr>
          <w:rFonts w:asciiTheme="majorHAnsi" w:hAnsiTheme="majorHAnsi" w:cstheme="majorHAnsi"/>
          <w:lang w:val="sl-SI"/>
        </w:rPr>
        <w:t xml:space="preserve"> za dobo izvedbo pogodbenih obveznosti.</w:t>
      </w:r>
    </w:p>
    <w:p w14:paraId="1FFD9677" w14:textId="0B40B021" w:rsidR="00A17EE7" w:rsidRPr="00B47BF8" w:rsidRDefault="000D0E7A" w:rsidP="00EA788B">
      <w:pPr>
        <w:widowControl w:val="0"/>
        <w:spacing w:after="120" w:line="240" w:lineRule="auto"/>
        <w:ind w:left="720"/>
        <w:jc w:val="both"/>
        <w:rPr>
          <w:rFonts w:asciiTheme="majorHAnsi" w:hAnsiTheme="majorHAnsi" w:cstheme="majorHAnsi"/>
          <w:lang w:val="sl-SI"/>
        </w:rPr>
      </w:pPr>
      <w:r w:rsidRPr="00B47BF8">
        <w:rPr>
          <w:rFonts w:asciiTheme="majorHAnsi" w:hAnsiTheme="majorHAnsi" w:cstheme="majorHAnsi"/>
          <w:lang w:val="sl-SI"/>
        </w:rPr>
        <w:t xml:space="preserve"> </w:t>
      </w:r>
    </w:p>
    <w:p w14:paraId="2F1F195E" w14:textId="77777777" w:rsidR="000D0E7A" w:rsidRPr="00B47BF8" w:rsidRDefault="000D0E7A" w:rsidP="008554CF">
      <w:pPr>
        <w:widowControl w:val="0"/>
        <w:spacing w:after="120" w:line="240" w:lineRule="auto"/>
        <w:ind w:left="720"/>
        <w:jc w:val="both"/>
        <w:rPr>
          <w:rFonts w:asciiTheme="majorHAnsi" w:hAnsiTheme="majorHAnsi" w:cstheme="majorHAnsi"/>
          <w:lang w:val="sl-SI"/>
        </w:rPr>
      </w:pPr>
    </w:p>
    <w:p w14:paraId="5E821DA2" w14:textId="4EEC07B5"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40B7B7DA"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DOBRO IZVEDBO POGODBENIH OBVEZNOSTI</w:t>
      </w:r>
    </w:p>
    <w:p w14:paraId="3CFC5892" w14:textId="4C8C8DEA" w:rsidR="00F1141D" w:rsidRPr="00B47BF8" w:rsidRDefault="000D0E7A"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Dobavitelj </w:t>
      </w:r>
      <w:r w:rsidRPr="00D554D4">
        <w:rPr>
          <w:rFonts w:asciiTheme="majorHAnsi" w:hAnsiTheme="majorHAnsi" w:cstheme="majorHAnsi"/>
          <w:lang w:val="sl-SI"/>
        </w:rPr>
        <w:t xml:space="preserve">mora </w:t>
      </w:r>
      <w:r w:rsidR="00557F0F" w:rsidRPr="00D554D4">
        <w:rPr>
          <w:rFonts w:asciiTheme="majorHAnsi" w:hAnsiTheme="majorHAnsi" w:cstheme="majorHAnsi"/>
          <w:b/>
          <w:lang w:val="sl-SI"/>
        </w:rPr>
        <w:t xml:space="preserve">v roku </w:t>
      </w:r>
      <w:r w:rsidR="00A90040" w:rsidRPr="00D554D4">
        <w:rPr>
          <w:rFonts w:asciiTheme="majorHAnsi" w:hAnsiTheme="majorHAnsi" w:cstheme="majorHAnsi"/>
          <w:b/>
          <w:lang w:val="sl-SI"/>
        </w:rPr>
        <w:t>desetih (10)</w:t>
      </w:r>
      <w:r w:rsidR="00557F0F" w:rsidRPr="00D554D4">
        <w:rPr>
          <w:rFonts w:asciiTheme="majorHAnsi" w:hAnsiTheme="majorHAnsi" w:cstheme="majorHAnsi"/>
          <w:b/>
          <w:lang w:val="sl-SI"/>
        </w:rPr>
        <w:t xml:space="preserve"> dni od</w:t>
      </w:r>
      <w:r w:rsidR="00A17EE7" w:rsidRPr="00D554D4">
        <w:rPr>
          <w:rFonts w:asciiTheme="majorHAnsi" w:hAnsiTheme="majorHAnsi" w:cstheme="majorHAnsi"/>
          <w:b/>
          <w:lang w:val="sl-SI"/>
        </w:rPr>
        <w:t xml:space="preserve"> podp</w:t>
      </w:r>
      <w:r w:rsidR="00DA4263" w:rsidRPr="00D554D4">
        <w:rPr>
          <w:rFonts w:asciiTheme="majorHAnsi" w:hAnsiTheme="majorHAnsi" w:cstheme="majorHAnsi"/>
          <w:b/>
          <w:lang w:val="sl-SI"/>
        </w:rPr>
        <w:t>is</w:t>
      </w:r>
      <w:r w:rsidR="00557F0F" w:rsidRPr="00D554D4">
        <w:rPr>
          <w:rFonts w:asciiTheme="majorHAnsi" w:hAnsiTheme="majorHAnsi" w:cstheme="majorHAnsi"/>
          <w:b/>
          <w:lang w:val="sl-SI"/>
        </w:rPr>
        <w:t>a</w:t>
      </w:r>
      <w:r w:rsidR="00DA4263" w:rsidRPr="00D554D4">
        <w:rPr>
          <w:rFonts w:asciiTheme="majorHAnsi" w:hAnsiTheme="majorHAnsi" w:cstheme="majorHAnsi"/>
          <w:b/>
          <w:lang w:val="sl-SI"/>
        </w:rPr>
        <w:t xml:space="preserve"> </w:t>
      </w:r>
      <w:r w:rsidR="000516EC" w:rsidRPr="00D554D4">
        <w:rPr>
          <w:rFonts w:asciiTheme="majorHAnsi" w:hAnsiTheme="majorHAnsi" w:cstheme="majorHAnsi"/>
          <w:b/>
          <w:lang w:val="sl-SI"/>
        </w:rPr>
        <w:t>okvirnega sporazuma</w:t>
      </w:r>
      <w:r w:rsidR="00A17EE7" w:rsidRPr="00D554D4">
        <w:rPr>
          <w:rFonts w:asciiTheme="majorHAnsi" w:hAnsiTheme="majorHAnsi" w:cstheme="majorHAnsi"/>
          <w:lang w:val="sl-SI"/>
        </w:rPr>
        <w:t xml:space="preserve"> kot pogoj</w:t>
      </w:r>
      <w:r w:rsidR="00A17EE7" w:rsidRPr="00B47BF8">
        <w:rPr>
          <w:rFonts w:asciiTheme="majorHAnsi" w:hAnsiTheme="majorHAnsi" w:cstheme="majorHAnsi"/>
          <w:lang w:val="sl-SI"/>
        </w:rPr>
        <w:t xml:space="preserve"> za veljavnost </w:t>
      </w:r>
      <w:r w:rsidR="003543DB" w:rsidRPr="00B47BF8">
        <w:rPr>
          <w:rFonts w:asciiTheme="majorHAnsi" w:hAnsiTheme="majorHAnsi" w:cstheme="majorHAnsi"/>
          <w:lang w:val="sl-SI"/>
        </w:rPr>
        <w:t>te</w:t>
      </w:r>
      <w:r w:rsidR="000516EC">
        <w:rPr>
          <w:rFonts w:asciiTheme="majorHAnsi" w:hAnsiTheme="majorHAnsi" w:cstheme="majorHAnsi"/>
          <w:lang w:val="sl-SI"/>
        </w:rPr>
        <w:t>ga okvirnega sporazuma</w:t>
      </w:r>
      <w:r w:rsidR="003543DB" w:rsidRPr="00B47BF8">
        <w:rPr>
          <w:rFonts w:asciiTheme="majorHAnsi" w:hAnsiTheme="majorHAnsi" w:cstheme="majorHAnsi"/>
          <w:lang w:val="sl-SI"/>
        </w:rPr>
        <w:t xml:space="preserve"> in vseh nadaljnjih posamičnih </w:t>
      </w:r>
      <w:r w:rsidR="00A17EE7" w:rsidRPr="00B47BF8">
        <w:rPr>
          <w:rFonts w:asciiTheme="majorHAnsi" w:hAnsiTheme="majorHAnsi" w:cstheme="majorHAnsi"/>
          <w:lang w:val="sl-SI"/>
        </w:rPr>
        <w:t>pogodb, predloži</w:t>
      </w:r>
      <w:r w:rsidR="00A90040">
        <w:rPr>
          <w:rFonts w:asciiTheme="majorHAnsi" w:hAnsiTheme="majorHAnsi" w:cstheme="majorHAnsi"/>
          <w:lang w:val="sl-SI"/>
        </w:rPr>
        <w:t>ti</w:t>
      </w:r>
      <w:r w:rsidR="00A17EE7" w:rsidRPr="00B47BF8">
        <w:rPr>
          <w:rFonts w:asciiTheme="majorHAnsi" w:hAnsiTheme="majorHAnsi" w:cstheme="majorHAnsi"/>
          <w:lang w:val="sl-SI"/>
        </w:rPr>
        <w:t xml:space="preserve"> finančno zavarovanje za dobro izvedbo pogodbenih obveznosti </w:t>
      </w:r>
      <w:r w:rsidR="00F1141D" w:rsidRPr="00B47BF8">
        <w:rPr>
          <w:rFonts w:asciiTheme="majorHAnsi" w:hAnsiTheme="majorHAnsi" w:cstheme="majorHAnsi"/>
          <w:lang w:val="sl-SI"/>
        </w:rPr>
        <w:t xml:space="preserve">in sicer v obliki originalne bančne garancije za dobro izvedbo poslovnih obveznosti, izdelane po Enotnih pravilih za garancije na poziv (EPGP), revizija iz leta 2010, izdana pri MTZ pod št. 758 ali enakovredno kavcijsko zavarovanje zavarovalnice. </w:t>
      </w:r>
      <w:r w:rsidR="00984ED1" w:rsidRPr="00B47BF8">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p>
    <w:p w14:paraId="63150487" w14:textId="7CFE72EA" w:rsidR="00A17EE7" w:rsidRPr="00B47BF8" w:rsidRDefault="00F1141D"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Višina finančnega zavarovanja znaša </w:t>
      </w:r>
      <w:r w:rsidR="00A17EE7" w:rsidRPr="00D554D4">
        <w:rPr>
          <w:rFonts w:asciiTheme="majorHAnsi" w:hAnsiTheme="majorHAnsi" w:cstheme="majorHAnsi"/>
          <w:b/>
          <w:lang w:val="sl-SI"/>
        </w:rPr>
        <w:t>8%</w:t>
      </w:r>
      <w:r w:rsidR="00A17EE7" w:rsidRPr="00B47BF8">
        <w:rPr>
          <w:rFonts w:asciiTheme="majorHAnsi" w:hAnsiTheme="majorHAnsi" w:cstheme="majorHAnsi"/>
          <w:lang w:val="sl-SI"/>
        </w:rPr>
        <w:t xml:space="preserve"> od </w:t>
      </w:r>
      <w:r w:rsidR="00E920DD" w:rsidRPr="00260055">
        <w:rPr>
          <w:rFonts w:asciiTheme="majorHAnsi" w:hAnsiTheme="majorHAnsi" w:cstheme="majorHAnsi"/>
          <w:lang w:val="sl-SI"/>
        </w:rPr>
        <w:t xml:space="preserve">največje </w:t>
      </w:r>
      <w:r w:rsidR="009401EF" w:rsidRPr="00260055">
        <w:rPr>
          <w:rFonts w:asciiTheme="majorHAnsi" w:hAnsiTheme="majorHAnsi" w:cstheme="majorHAnsi"/>
          <w:lang w:val="sl-SI"/>
        </w:rPr>
        <w:t>skupne ocenjene vrednosti iz</w:t>
      </w:r>
      <w:r w:rsidR="009401EF" w:rsidRPr="00B47BF8">
        <w:rPr>
          <w:rFonts w:asciiTheme="majorHAnsi" w:hAnsiTheme="majorHAnsi" w:cstheme="majorHAnsi"/>
          <w:lang w:val="sl-SI"/>
        </w:rPr>
        <w:t xml:space="preserve"> 2. odstavka 4. člena tega okvirnega sporazuma z DDV</w:t>
      </w:r>
      <w:r w:rsidR="00A17EE7" w:rsidRPr="00B47BF8">
        <w:rPr>
          <w:rFonts w:asciiTheme="majorHAnsi" w:hAnsiTheme="majorHAnsi" w:cstheme="majorHAnsi"/>
          <w:lang w:val="sl-SI"/>
        </w:rPr>
        <w:t xml:space="preserve">, z veljavnostjo </w:t>
      </w:r>
      <w:r w:rsidR="00047742">
        <w:rPr>
          <w:rFonts w:asciiTheme="majorHAnsi" w:hAnsiTheme="majorHAnsi" w:cstheme="majorHAnsi"/>
          <w:b/>
          <w:lang w:val="sl-SI"/>
        </w:rPr>
        <w:t>6 mesecev</w:t>
      </w:r>
      <w:r w:rsidR="00A17EE7" w:rsidRPr="00B47BF8">
        <w:rPr>
          <w:rFonts w:asciiTheme="majorHAnsi" w:hAnsiTheme="majorHAnsi" w:cstheme="majorHAnsi"/>
          <w:lang w:val="sl-SI"/>
        </w:rPr>
        <w:t xml:space="preserve">, ki mora glasiti na naročnika in na </w:t>
      </w:r>
      <w:r w:rsidR="003543DB" w:rsidRPr="00B47BF8">
        <w:rPr>
          <w:rFonts w:asciiTheme="majorHAnsi" w:hAnsiTheme="majorHAnsi" w:cstheme="majorHAnsi"/>
          <w:lang w:val="sl-SI"/>
        </w:rPr>
        <w:t>ta okvirni sporazum</w:t>
      </w:r>
      <w:r w:rsidR="00A17EE7" w:rsidRPr="00B47BF8">
        <w:rPr>
          <w:rFonts w:asciiTheme="majorHAnsi" w:hAnsiTheme="majorHAnsi" w:cstheme="majorHAnsi"/>
          <w:lang w:val="sl-SI"/>
        </w:rPr>
        <w:t>.</w:t>
      </w:r>
    </w:p>
    <w:p w14:paraId="385BA32F" w14:textId="7C294F53"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unovči v imenu in za račun </w:t>
      </w:r>
      <w:r w:rsidR="00DA4263"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E900A62" w14:textId="65DC935F" w:rsidR="00A17EE7" w:rsidRDefault="00A17EE7" w:rsidP="00047742">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dobave ne opravlja v skladu z zahtevami pogodbe ali s specifikacijami;</w:t>
      </w:r>
    </w:p>
    <w:p w14:paraId="5A0EA284" w14:textId="76AF6AFA" w:rsidR="00BA00FC" w:rsidRPr="00B47BF8" w:rsidRDefault="00BA00FC" w:rsidP="00047742">
      <w:pPr>
        <w:pStyle w:val="Brezrazmikov"/>
        <w:numPr>
          <w:ilvl w:val="0"/>
          <w:numId w:val="45"/>
        </w:numPr>
        <w:ind w:left="1134"/>
        <w:jc w:val="both"/>
        <w:rPr>
          <w:rFonts w:asciiTheme="majorHAnsi" w:hAnsiTheme="majorHAnsi"/>
          <w:lang w:val="sl-SI"/>
        </w:rPr>
      </w:pPr>
      <w:r>
        <w:rPr>
          <w:rFonts w:asciiTheme="majorHAnsi" w:hAnsiTheme="majorHAnsi"/>
          <w:lang w:val="sl-SI"/>
        </w:rPr>
        <w:t xml:space="preserve">če dobavitelj v roku 30 dni po dobavi ne opravi montaže blaga, skladno z zahtevami iz specifikacij; </w:t>
      </w:r>
    </w:p>
    <w:p w14:paraId="66EB0FF1" w14:textId="77777777" w:rsidR="00A17EE7" w:rsidRPr="00B47BF8" w:rsidRDefault="00A17EE7" w:rsidP="00047742">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naročnik razdre pogodbo zaradi kršitev ali zamude na strani izvajalca;</w:t>
      </w:r>
    </w:p>
    <w:p w14:paraId="62CF6F2F" w14:textId="77777777" w:rsidR="00A17EE7" w:rsidRPr="00B47BF8" w:rsidRDefault="00A17EE7" w:rsidP="00047742">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4AE947B9" w14:textId="77777777" w:rsidR="00A17EE7" w:rsidRPr="00B47BF8" w:rsidRDefault="00A17EE7" w:rsidP="00047742">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krši zaupnost podatkov;</w:t>
      </w:r>
    </w:p>
    <w:p w14:paraId="72716264" w14:textId="77777777" w:rsidR="00A17EE7" w:rsidRPr="00B47BF8" w:rsidRDefault="00A17EE7" w:rsidP="00047742">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naročniku pravočasno ne izroči finančnega zavarovanja za odpravo napak v garancijskem roku;</w:t>
      </w:r>
    </w:p>
    <w:p w14:paraId="02D87C89" w14:textId="5C60B94F" w:rsidR="00A17EE7" w:rsidRPr="00B47BF8" w:rsidRDefault="00A17EE7" w:rsidP="00047742">
      <w:pPr>
        <w:pStyle w:val="Brezrazmikov"/>
        <w:numPr>
          <w:ilvl w:val="0"/>
          <w:numId w:val="45"/>
        </w:numPr>
        <w:ind w:left="1134"/>
        <w:jc w:val="both"/>
        <w:rPr>
          <w:rFonts w:asciiTheme="majorHAnsi" w:hAnsiTheme="majorHAnsi"/>
          <w:lang w:val="sl-SI"/>
        </w:rPr>
      </w:pPr>
      <w:r w:rsidRPr="00B47BF8">
        <w:rPr>
          <w:rFonts w:asciiTheme="majorHAnsi" w:hAnsiTheme="majorHAnsi"/>
          <w:lang w:val="sl-SI"/>
        </w:rPr>
        <w:t>če dobavitelj brez dogovora z naročnikom odstopi od posamezne pogodbe s končnim uporabnikom in razlogi za to niso na strani</w:t>
      </w:r>
      <w:r w:rsidR="00343B90" w:rsidRPr="00B47BF8">
        <w:rPr>
          <w:rFonts w:asciiTheme="majorHAnsi" w:hAnsiTheme="majorHAnsi"/>
          <w:lang w:val="sl-SI"/>
        </w:rPr>
        <w:t xml:space="preserve"> naročnika/končnega uporabnika</w:t>
      </w:r>
      <w:r w:rsidRPr="00B47BF8">
        <w:rPr>
          <w:rFonts w:asciiTheme="majorHAnsi" w:hAnsiTheme="majorHAnsi"/>
          <w:lang w:val="sl-SI"/>
        </w:rPr>
        <w:t>.</w:t>
      </w:r>
      <w:r w:rsidR="00B47BF8" w:rsidRPr="00B47BF8">
        <w:rPr>
          <w:rFonts w:asciiTheme="majorHAnsi" w:hAnsiTheme="majorHAnsi"/>
          <w:lang w:val="sl-SI"/>
        </w:rPr>
        <w:t xml:space="preserve"> </w:t>
      </w:r>
    </w:p>
    <w:p w14:paraId="05B1E0F9" w14:textId="77777777" w:rsidR="00B47BF8" w:rsidRPr="00B47BF8" w:rsidRDefault="00B47BF8" w:rsidP="00B47BF8">
      <w:pPr>
        <w:pStyle w:val="Brezrazmikov"/>
        <w:ind w:left="1134"/>
        <w:jc w:val="both"/>
        <w:rPr>
          <w:rFonts w:asciiTheme="majorHAnsi" w:hAnsiTheme="majorHAnsi"/>
          <w:lang w:val="sl-SI"/>
        </w:rPr>
      </w:pPr>
    </w:p>
    <w:p w14:paraId="462E3DF4" w14:textId="77777777"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Naročnik lahko finančno zavarovanje uveljavi brez predhodnega opomina, mora pa dobavitelja o tem, da ga je uveljavil, obvestiti elektronsko ali pisno po pošti, najkasneje tri dni po dnevu, ko ga je predložil v izplačilo.</w:t>
      </w:r>
    </w:p>
    <w:p w14:paraId="770B9D98" w14:textId="77777777" w:rsidR="00A17EE7" w:rsidRPr="00B47BF8" w:rsidRDefault="00A17EE7" w:rsidP="008554CF">
      <w:pPr>
        <w:pStyle w:val="Odstavekseznama"/>
        <w:widowControl w:val="0"/>
        <w:numPr>
          <w:ilvl w:val="2"/>
          <w:numId w:val="15"/>
        </w:numPr>
        <w:spacing w:after="120" w:line="240" w:lineRule="auto"/>
        <w:contextualSpacing w:val="0"/>
        <w:jc w:val="both"/>
        <w:rPr>
          <w:rFonts w:asciiTheme="majorHAnsi" w:hAnsiTheme="majorHAnsi" w:cstheme="majorHAnsi"/>
          <w:lang w:val="sl-SI"/>
        </w:rPr>
      </w:pPr>
      <w:r w:rsidRPr="00B47BF8">
        <w:rPr>
          <w:rFonts w:asciiTheme="majorHAnsi" w:hAnsiTheme="majorHAnsi" w:cstheme="majorHAnsi"/>
          <w:lang w:val="sl-SI"/>
        </w:rPr>
        <w:t xml:space="preserve">Če naročnikova škoda presega znesek finančnega zavarovanja, lahko naročnik zahteva razliko povrnitve nastale škode od dobavitelja v celoti. </w:t>
      </w:r>
    </w:p>
    <w:p w14:paraId="13A9CCE7" w14:textId="77777777" w:rsidR="00A17EE7" w:rsidRPr="00B47BF8" w:rsidRDefault="00A17EE7" w:rsidP="008554CF">
      <w:pPr>
        <w:widowControl w:val="0"/>
        <w:spacing w:after="120" w:line="240" w:lineRule="auto"/>
        <w:jc w:val="both"/>
        <w:rPr>
          <w:rFonts w:asciiTheme="majorHAnsi" w:hAnsiTheme="majorHAnsi" w:cstheme="majorHAnsi"/>
          <w:lang w:val="sl-SI"/>
        </w:rPr>
      </w:pPr>
    </w:p>
    <w:p w14:paraId="742676FB" w14:textId="5A3A890E"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2AF7CD0"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FINANČNO ZAVAROVANJE ZA ODPRAVO NAPAK V GARANCIJSKEM ROKU</w:t>
      </w:r>
    </w:p>
    <w:p w14:paraId="35DAB65F" w14:textId="16C3FD25" w:rsidR="00984ED1"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lastRenderedPageBreak/>
        <w:t xml:space="preserve">Dobavitelj mora </w:t>
      </w:r>
      <w:r w:rsidR="00A85F73" w:rsidRPr="00A85F73">
        <w:rPr>
          <w:rFonts w:asciiTheme="majorHAnsi" w:hAnsiTheme="majorHAnsi" w:cstheme="majorHAnsi"/>
          <w:b/>
          <w:lang w:val="sl-SI"/>
        </w:rPr>
        <w:t>ob</w:t>
      </w:r>
      <w:r w:rsidRPr="00A85F73">
        <w:rPr>
          <w:rFonts w:asciiTheme="majorHAnsi" w:hAnsiTheme="majorHAnsi" w:cstheme="majorHAnsi"/>
          <w:b/>
          <w:lang w:val="sl-SI"/>
        </w:rPr>
        <w:t xml:space="preserve"> </w:t>
      </w:r>
      <w:r w:rsidR="00984ED1" w:rsidRPr="00A85F73">
        <w:rPr>
          <w:rFonts w:asciiTheme="majorHAnsi" w:hAnsiTheme="majorHAnsi" w:cstheme="majorHAnsi"/>
          <w:b/>
          <w:lang w:val="sl-SI"/>
        </w:rPr>
        <w:t>prv</w:t>
      </w:r>
      <w:r w:rsidR="00A85F73" w:rsidRPr="00A85F73">
        <w:rPr>
          <w:rFonts w:asciiTheme="majorHAnsi" w:hAnsiTheme="majorHAnsi" w:cstheme="majorHAnsi"/>
          <w:b/>
          <w:lang w:val="sl-SI"/>
        </w:rPr>
        <w:t>i</w:t>
      </w:r>
      <w:r w:rsidR="00984ED1" w:rsidRPr="00A85F73">
        <w:rPr>
          <w:rFonts w:asciiTheme="majorHAnsi" w:hAnsiTheme="majorHAnsi" w:cstheme="majorHAnsi"/>
          <w:b/>
          <w:lang w:val="sl-SI"/>
        </w:rPr>
        <w:t xml:space="preserve"> dobav</w:t>
      </w:r>
      <w:r w:rsidR="00A85F73" w:rsidRPr="00A85F73">
        <w:rPr>
          <w:rFonts w:asciiTheme="majorHAnsi" w:hAnsiTheme="majorHAnsi" w:cstheme="majorHAnsi"/>
          <w:b/>
          <w:lang w:val="sl-SI"/>
        </w:rPr>
        <w:t>i</w:t>
      </w:r>
      <w:r w:rsidR="00984ED1" w:rsidRPr="00A85F73">
        <w:rPr>
          <w:rFonts w:asciiTheme="majorHAnsi" w:hAnsiTheme="majorHAnsi" w:cstheme="majorHAnsi"/>
          <w:b/>
          <w:lang w:val="sl-SI"/>
        </w:rPr>
        <w:t xml:space="preserve"> </w:t>
      </w:r>
      <w:r w:rsidRPr="00A85F73">
        <w:rPr>
          <w:rFonts w:asciiTheme="majorHAnsi" w:hAnsiTheme="majorHAnsi" w:cstheme="majorHAnsi"/>
          <w:b/>
          <w:lang w:val="sl-SI"/>
        </w:rPr>
        <w:t xml:space="preserve">blaga </w:t>
      </w:r>
      <w:r w:rsidR="00DA4263" w:rsidRPr="00A85F73">
        <w:rPr>
          <w:rFonts w:asciiTheme="majorHAnsi" w:hAnsiTheme="majorHAnsi" w:cstheme="majorHAnsi"/>
          <w:b/>
          <w:lang w:val="sl-SI"/>
        </w:rPr>
        <w:t>po posamični pogodbi</w:t>
      </w:r>
      <w:r w:rsidRPr="00A85F73">
        <w:rPr>
          <w:rFonts w:asciiTheme="majorHAnsi" w:hAnsiTheme="majorHAnsi" w:cstheme="majorHAnsi"/>
          <w:lang w:val="sl-SI"/>
        </w:rPr>
        <w:t>, kot</w:t>
      </w:r>
      <w:r w:rsidRPr="00B47BF8">
        <w:rPr>
          <w:rFonts w:asciiTheme="majorHAnsi" w:hAnsiTheme="majorHAnsi" w:cstheme="majorHAnsi"/>
          <w:lang w:val="sl-SI"/>
        </w:rPr>
        <w:t xml:space="preserve"> pogoj za pravilno dobavo naročniku izročiti finančno zavarovanje za odpravo napak v garancijskem roku </w:t>
      </w:r>
      <w:r w:rsidR="00984ED1" w:rsidRPr="00B47BF8">
        <w:rPr>
          <w:rFonts w:asciiTheme="majorHAnsi" w:hAnsiTheme="majorHAnsi" w:cstheme="majorHAnsi"/>
          <w:lang w:val="sl-SI"/>
        </w:rPr>
        <w:t>in sicer v obliki originalne bančne garancije za odpravo napak v garancijskem roku,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84ED1" w:rsidRPr="00B47BF8" w:rsidDel="00984ED1">
        <w:rPr>
          <w:rFonts w:asciiTheme="majorHAnsi" w:hAnsiTheme="majorHAnsi" w:cstheme="majorHAnsi"/>
          <w:lang w:val="sl-SI"/>
        </w:rPr>
        <w:t xml:space="preserve"> </w:t>
      </w:r>
    </w:p>
    <w:p w14:paraId="2153F455" w14:textId="1802AB5E" w:rsidR="00A17EE7" w:rsidRPr="00B47BF8" w:rsidRDefault="00A17EE7" w:rsidP="008554CF">
      <w:pPr>
        <w:widowControl w:val="0"/>
        <w:numPr>
          <w:ilvl w:val="2"/>
          <w:numId w:val="5"/>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 </w:t>
      </w:r>
      <w:r w:rsidR="00984ED1" w:rsidRPr="00B47BF8">
        <w:rPr>
          <w:rFonts w:asciiTheme="majorHAnsi" w:hAnsiTheme="majorHAnsi" w:cstheme="majorHAnsi"/>
          <w:lang w:val="sl-SI"/>
        </w:rPr>
        <w:t xml:space="preserve">Višina finančnega zavarovanja znaša </w:t>
      </w:r>
      <w:r w:rsidRPr="00B47BF8">
        <w:rPr>
          <w:rFonts w:asciiTheme="majorHAnsi" w:hAnsiTheme="majorHAnsi" w:cstheme="majorHAnsi"/>
          <w:b/>
          <w:lang w:val="sl-SI"/>
        </w:rPr>
        <w:t>4%</w:t>
      </w:r>
      <w:r w:rsidRPr="00B47BF8">
        <w:rPr>
          <w:rFonts w:asciiTheme="majorHAnsi" w:hAnsiTheme="majorHAnsi" w:cstheme="majorHAnsi"/>
          <w:lang w:val="sl-SI"/>
        </w:rPr>
        <w:t xml:space="preserve"> </w:t>
      </w:r>
      <w:r w:rsidR="00984ED1" w:rsidRPr="00260055">
        <w:rPr>
          <w:rFonts w:asciiTheme="majorHAnsi" w:hAnsiTheme="majorHAnsi" w:cstheme="majorHAnsi"/>
          <w:lang w:val="sl-SI"/>
        </w:rPr>
        <w:t xml:space="preserve">od </w:t>
      </w:r>
      <w:r w:rsidR="00E920DD" w:rsidRPr="00260055">
        <w:rPr>
          <w:rFonts w:asciiTheme="majorHAnsi" w:hAnsiTheme="majorHAnsi" w:cstheme="majorHAnsi"/>
          <w:lang w:val="sl-SI"/>
        </w:rPr>
        <w:t xml:space="preserve">največje </w:t>
      </w:r>
      <w:r w:rsidR="00984ED1" w:rsidRPr="00260055">
        <w:rPr>
          <w:rFonts w:asciiTheme="majorHAnsi" w:hAnsiTheme="majorHAnsi" w:cstheme="majorHAnsi"/>
          <w:lang w:val="sl-SI"/>
        </w:rPr>
        <w:t>skupne ocenjene vrednosti iz 2.</w:t>
      </w:r>
      <w:r w:rsidR="00984ED1" w:rsidRPr="00B47BF8">
        <w:rPr>
          <w:rFonts w:asciiTheme="majorHAnsi" w:hAnsiTheme="majorHAnsi" w:cstheme="majorHAnsi"/>
          <w:lang w:val="sl-SI"/>
        </w:rPr>
        <w:t xml:space="preserve"> odstavka </w:t>
      </w:r>
      <w:r w:rsidR="000D0E7A" w:rsidRPr="00B47BF8">
        <w:rPr>
          <w:rFonts w:asciiTheme="majorHAnsi" w:hAnsiTheme="majorHAnsi" w:cstheme="majorHAnsi"/>
          <w:lang w:val="sl-SI"/>
        </w:rPr>
        <w:t>4</w:t>
      </w:r>
      <w:r w:rsidR="00984ED1" w:rsidRPr="00B47BF8">
        <w:rPr>
          <w:rFonts w:asciiTheme="majorHAnsi" w:hAnsiTheme="majorHAnsi" w:cstheme="majorHAnsi"/>
          <w:lang w:val="sl-SI"/>
        </w:rPr>
        <w:t xml:space="preserve">. člena tega okvirnega sporazuma </w:t>
      </w:r>
      <w:r w:rsidR="00984ED1" w:rsidRPr="00A85F73">
        <w:rPr>
          <w:rFonts w:asciiTheme="majorHAnsi" w:hAnsiTheme="majorHAnsi" w:cstheme="majorHAnsi"/>
          <w:lang w:val="sl-SI"/>
        </w:rPr>
        <w:t>z DDV</w:t>
      </w:r>
      <w:r w:rsidRPr="00A85F73">
        <w:rPr>
          <w:rFonts w:asciiTheme="majorHAnsi" w:hAnsiTheme="majorHAnsi" w:cstheme="majorHAnsi"/>
          <w:lang w:val="sl-SI"/>
        </w:rPr>
        <w:t xml:space="preserve">, z veljavnostjo </w:t>
      </w:r>
      <w:r w:rsidR="000D0E7A" w:rsidRPr="00A85F73">
        <w:rPr>
          <w:rFonts w:asciiTheme="majorHAnsi" w:hAnsiTheme="majorHAnsi" w:cstheme="majorHAnsi"/>
          <w:b/>
          <w:lang w:val="sl-SI"/>
        </w:rPr>
        <w:t>dveh (2) let</w:t>
      </w:r>
      <w:r w:rsidRPr="00A85F73">
        <w:rPr>
          <w:rFonts w:asciiTheme="majorHAnsi" w:hAnsiTheme="majorHAnsi" w:cstheme="majorHAnsi"/>
          <w:lang w:val="sl-SI"/>
        </w:rPr>
        <w:t>,</w:t>
      </w:r>
      <w:r w:rsidRPr="00B47BF8">
        <w:rPr>
          <w:rFonts w:asciiTheme="majorHAnsi" w:hAnsiTheme="majorHAnsi" w:cstheme="majorHAnsi"/>
          <w:lang w:val="sl-SI"/>
        </w:rPr>
        <w:t xml:space="preserve"> ki se mora glasiti na naročnika in </w:t>
      </w:r>
      <w:r w:rsidR="00DA4263" w:rsidRPr="00B47BF8">
        <w:rPr>
          <w:rFonts w:asciiTheme="majorHAnsi" w:hAnsiTheme="majorHAnsi" w:cstheme="majorHAnsi"/>
          <w:lang w:val="sl-SI"/>
        </w:rPr>
        <w:t>na t</w:t>
      </w:r>
      <w:r w:rsidR="003543DB" w:rsidRPr="00B47BF8">
        <w:rPr>
          <w:rFonts w:asciiTheme="majorHAnsi" w:hAnsiTheme="majorHAnsi" w:cstheme="majorHAnsi"/>
          <w:lang w:val="sl-SI"/>
        </w:rPr>
        <w:t>a okvirni sporazum</w:t>
      </w:r>
      <w:r w:rsidR="00DA4263" w:rsidRPr="00B47BF8">
        <w:rPr>
          <w:rFonts w:asciiTheme="majorHAnsi" w:hAnsiTheme="majorHAnsi" w:cstheme="majorHAnsi"/>
          <w:lang w:val="sl-SI"/>
        </w:rPr>
        <w:t xml:space="preserve"> </w:t>
      </w:r>
      <w:r w:rsidRPr="00B47BF8">
        <w:rPr>
          <w:rFonts w:asciiTheme="majorHAnsi" w:hAnsiTheme="majorHAnsi" w:cstheme="majorHAnsi"/>
          <w:lang w:val="sl-SI"/>
        </w:rPr>
        <w:t xml:space="preserve">ter ga lahko naročnik unovči v imenu in za račun </w:t>
      </w:r>
      <w:r w:rsidR="00965981" w:rsidRPr="00B47BF8">
        <w:rPr>
          <w:rFonts w:asciiTheme="majorHAnsi" w:hAnsiTheme="majorHAnsi" w:cstheme="majorHAnsi"/>
          <w:lang w:val="sl-SI"/>
        </w:rPr>
        <w:t xml:space="preserve">končnih </w:t>
      </w:r>
      <w:r w:rsidRPr="00B47BF8">
        <w:rPr>
          <w:rFonts w:asciiTheme="majorHAnsi" w:hAnsiTheme="majorHAnsi" w:cstheme="majorHAnsi"/>
          <w:lang w:val="sl-SI"/>
        </w:rPr>
        <w:t>uporabnikov v naslednjih primerih:</w:t>
      </w:r>
    </w:p>
    <w:p w14:paraId="2CD12046" w14:textId="56ED0180" w:rsidR="00A17EE7" w:rsidRPr="00B47BF8" w:rsidRDefault="00A17EE7" w:rsidP="00B47BF8">
      <w:pPr>
        <w:pStyle w:val="Brezrazmikov"/>
        <w:numPr>
          <w:ilvl w:val="0"/>
          <w:numId w:val="46"/>
        </w:numPr>
        <w:ind w:left="1134"/>
        <w:jc w:val="both"/>
        <w:rPr>
          <w:rFonts w:asciiTheme="majorHAnsi" w:hAnsiTheme="majorHAnsi"/>
          <w:lang w:val="sl-SI"/>
        </w:rPr>
      </w:pPr>
      <w:r w:rsidRPr="00B47BF8">
        <w:rPr>
          <w:rFonts w:asciiTheme="majorHAnsi" w:hAnsiTheme="majorHAnsi"/>
          <w:lang w:val="sl-SI"/>
        </w:rPr>
        <w:t>če dobavitelj v času garancije ne izvaja garancijskih obveznosti na način, opredeljen v te</w:t>
      </w:r>
      <w:r w:rsidR="003543DB" w:rsidRPr="00B47BF8">
        <w:rPr>
          <w:rFonts w:asciiTheme="majorHAnsi" w:hAnsiTheme="majorHAnsi"/>
          <w:lang w:val="sl-SI"/>
        </w:rPr>
        <w:t>m okvirnem sporazumu</w:t>
      </w:r>
      <w:r w:rsidRPr="00B47BF8">
        <w:rPr>
          <w:rFonts w:asciiTheme="majorHAnsi" w:hAnsiTheme="majorHAnsi"/>
          <w:lang w:val="sl-SI"/>
        </w:rPr>
        <w:t>;</w:t>
      </w:r>
    </w:p>
    <w:p w14:paraId="6DCFDB2B" w14:textId="0ABA744D" w:rsidR="00A17EE7" w:rsidRDefault="00A17EE7" w:rsidP="00B47BF8">
      <w:pPr>
        <w:pStyle w:val="Brezrazmikov"/>
        <w:numPr>
          <w:ilvl w:val="0"/>
          <w:numId w:val="46"/>
        </w:numPr>
        <w:ind w:left="1134"/>
        <w:jc w:val="both"/>
        <w:rPr>
          <w:rFonts w:asciiTheme="majorHAnsi" w:hAnsiTheme="majorHAnsi"/>
          <w:lang w:val="sl-SI"/>
        </w:rPr>
      </w:pPr>
      <w:r w:rsidRPr="00B47BF8">
        <w:rPr>
          <w:rFonts w:asciiTheme="majorHAnsi" w:hAnsiTheme="majorHAnsi"/>
          <w:lang w:val="sl-SI"/>
        </w:rPr>
        <w:t>če dobavitelj objavi insolventnost, prisilno poravnavo ali stečaj.</w:t>
      </w:r>
    </w:p>
    <w:p w14:paraId="2E0C7408" w14:textId="77777777" w:rsidR="00EA788B" w:rsidRPr="00B47BF8" w:rsidRDefault="00EA788B" w:rsidP="00EA788B">
      <w:pPr>
        <w:pStyle w:val="Brezrazmikov"/>
        <w:ind w:left="1134"/>
        <w:jc w:val="both"/>
        <w:rPr>
          <w:rFonts w:asciiTheme="majorHAnsi" w:hAnsiTheme="majorHAnsi"/>
          <w:lang w:val="sl-SI"/>
        </w:rPr>
      </w:pPr>
    </w:p>
    <w:p w14:paraId="5A17F43C" w14:textId="77777777" w:rsidR="00A17EE7" w:rsidRPr="00B47BF8" w:rsidRDefault="00A17EE7" w:rsidP="008554CF">
      <w:pPr>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V času trajanja garancijske dobe bo dobavitelj odpravil vse morebitne napake in nepravilnosti, ki bodo zaznane in bodo predstavljale razliko med dejanskim delovanjem in zahtevo iz specifikacij.</w:t>
      </w:r>
    </w:p>
    <w:p w14:paraId="64018620" w14:textId="0F5DD7D4" w:rsidR="00A17EE7" w:rsidRPr="00B47BF8" w:rsidRDefault="00A17EE7" w:rsidP="008554CF">
      <w:pPr>
        <w:pStyle w:val="Odstavekseznama"/>
        <w:widowControl w:val="0"/>
        <w:numPr>
          <w:ilvl w:val="0"/>
          <w:numId w:val="7"/>
        </w:numPr>
        <w:spacing w:after="120" w:line="240" w:lineRule="auto"/>
        <w:ind w:left="714" w:hanging="357"/>
        <w:jc w:val="both"/>
        <w:rPr>
          <w:rFonts w:asciiTheme="majorHAnsi" w:hAnsiTheme="majorHAnsi" w:cstheme="majorHAnsi"/>
          <w:lang w:val="sl-SI"/>
        </w:rPr>
      </w:pPr>
      <w:r w:rsidRPr="00B47BF8">
        <w:rPr>
          <w:rFonts w:asciiTheme="majorHAnsi" w:hAnsiTheme="majorHAnsi" w:cstheme="majorHAnsi"/>
          <w:lang w:val="sl-SI"/>
        </w:rPr>
        <w:t xml:space="preserve">Naročnik lahko finančno zavarovanje uveljavi brez predhodnega opomina, mora pa dobavitelja o tem, da ga je uveljavil, obvestiti elektronsko ali pisno po pošti, najkasneje tri dni po dnevu, ko ga je predložil v izplačilo. </w:t>
      </w:r>
    </w:p>
    <w:p w14:paraId="1E2DA600" w14:textId="77777777" w:rsidR="000D0E7A" w:rsidRPr="00B47BF8" w:rsidRDefault="000D0E7A" w:rsidP="008554CF">
      <w:pPr>
        <w:pStyle w:val="Odstavekseznama"/>
        <w:widowControl w:val="0"/>
        <w:spacing w:after="120" w:line="240" w:lineRule="auto"/>
        <w:ind w:left="714"/>
        <w:jc w:val="both"/>
        <w:rPr>
          <w:rFonts w:asciiTheme="majorHAnsi" w:hAnsiTheme="majorHAnsi" w:cstheme="majorHAnsi"/>
          <w:lang w:val="sl-SI"/>
        </w:rPr>
      </w:pPr>
    </w:p>
    <w:p w14:paraId="29835BC8" w14:textId="796A4E6D"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7E4F9518" w14:textId="4CEA32AC" w:rsidR="00424197" w:rsidRPr="00B47BF8" w:rsidRDefault="00424197" w:rsidP="00B47BF8">
      <w:pPr>
        <w:spacing w:line="240" w:lineRule="auto"/>
        <w:jc w:val="center"/>
        <w:rPr>
          <w:rFonts w:asciiTheme="majorHAnsi" w:hAnsiTheme="majorHAnsi"/>
          <w:lang w:val="sl-SI"/>
        </w:rPr>
      </w:pPr>
      <w:r w:rsidRPr="00B47BF8">
        <w:rPr>
          <w:rFonts w:asciiTheme="majorHAnsi" w:hAnsiTheme="majorHAnsi"/>
          <w:lang w:val="sl-SI"/>
        </w:rPr>
        <w:t>NADOMESTNA IZPOLNITEV</w:t>
      </w:r>
    </w:p>
    <w:p w14:paraId="4FA6DB1B" w14:textId="247194E6" w:rsidR="00424197" w:rsidRPr="00B47BF8" w:rsidRDefault="0039715A" w:rsidP="00B47BF8">
      <w:pPr>
        <w:pStyle w:val="Odstavekseznama"/>
        <w:numPr>
          <w:ilvl w:val="0"/>
          <w:numId w:val="41"/>
        </w:numPr>
        <w:spacing w:line="240" w:lineRule="auto"/>
        <w:jc w:val="both"/>
        <w:rPr>
          <w:rFonts w:asciiTheme="majorHAnsi" w:hAnsiTheme="majorHAnsi"/>
          <w:lang w:val="sl-SI"/>
        </w:rPr>
      </w:pPr>
      <w:r w:rsidRPr="00B47BF8">
        <w:rPr>
          <w:rFonts w:asciiTheme="majorHAnsi" w:hAnsiTheme="majorHAnsi"/>
          <w:lang w:val="sl-SI"/>
        </w:rPr>
        <w:t>V primeru, da dobava ponujene opreme v fazi naročila ni več mogoča iz objektivnih razlogov na strani proizvajalca opreme (zaradi tehničnega napredka na področju nakupa, ki narekuje kontinuiran razvoj opreme (npr. nove, izboljšane verzije procesorjev in drugih komponent), omejenega obsega dobav določenih komponent se ponujeni model opreme ne proizvaja več ali podobno), lahko naročnik po nespremenjeni ponudbeni ceni sprejme drugo opremo istega proizvajalca, ki je v vseh pogledih enakovredna ali boljša od opreme, ki je bila ponujena.</w:t>
      </w:r>
    </w:p>
    <w:p w14:paraId="1AD73DA7" w14:textId="5DF50078" w:rsidR="006D4AA0" w:rsidRPr="00B47BF8" w:rsidRDefault="006D4AA0" w:rsidP="00B47BF8">
      <w:pPr>
        <w:pStyle w:val="Odstavekseznama"/>
        <w:numPr>
          <w:ilvl w:val="0"/>
          <w:numId w:val="41"/>
        </w:numPr>
        <w:spacing w:line="240" w:lineRule="auto"/>
        <w:jc w:val="both"/>
        <w:rPr>
          <w:rFonts w:asciiTheme="majorHAnsi" w:hAnsiTheme="majorHAnsi"/>
          <w:lang w:val="sl-SI"/>
        </w:rPr>
      </w:pPr>
      <w:r w:rsidRPr="00B47BF8">
        <w:rPr>
          <w:rFonts w:asciiTheme="majorHAnsi" w:hAnsiTheme="majorHAnsi"/>
          <w:lang w:val="sl-SI"/>
        </w:rPr>
        <w:t xml:space="preserve">V tem primeru bo sklenjen aneks k temu okvirnemu sporazumu skladno s 1. točko 1. odstavka 95. člena ZJN-3. </w:t>
      </w:r>
    </w:p>
    <w:p w14:paraId="32239C47" w14:textId="63F9655C" w:rsidR="00424197" w:rsidRPr="00B47BF8" w:rsidRDefault="0042419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F64DF8C"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POSLOVNA SKRIVNOST IN ZAUPNI PODATKI</w:t>
      </w:r>
    </w:p>
    <w:p w14:paraId="4BE0DA2C" w14:textId="085DD034" w:rsidR="00A17EE7" w:rsidRPr="00B47BF8" w:rsidRDefault="007E7D58"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 stranki se zavezujeta, da bosta osebne podatke v zvezi z izvrševanjem tega okvirnega sporazuma varovali v skladu z določili tega okvirnega sporazuma in veljavnimi predpisi, ki urejajo varstvo osebnih podatkov</w:t>
      </w:r>
      <w:r w:rsidR="00A17EE7" w:rsidRPr="00B47BF8">
        <w:rPr>
          <w:rFonts w:asciiTheme="majorHAnsi" w:hAnsiTheme="majorHAnsi" w:cstheme="majorHAnsi"/>
          <w:lang w:val="sl-SI"/>
        </w:rPr>
        <w:t>.</w:t>
      </w:r>
    </w:p>
    <w:p w14:paraId="0C1E9B6F" w14:textId="76F63E0E"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s</w:t>
      </w:r>
      <w:r w:rsidR="00DC65A0" w:rsidRPr="00B47BF8">
        <w:rPr>
          <w:rFonts w:asciiTheme="majorHAnsi" w:hAnsiTheme="majorHAnsi" w:cstheme="majorHAnsi"/>
          <w:lang w:val="sl-SI"/>
        </w:rPr>
        <w:t>ta</w:t>
      </w:r>
      <w:r w:rsidRPr="00B47BF8">
        <w:rPr>
          <w:rFonts w:asciiTheme="majorHAnsi" w:hAnsiTheme="majorHAnsi" w:cstheme="majorHAnsi"/>
          <w:lang w:val="sl-SI"/>
        </w:rPr>
        <w:t xml:space="preserve"> sporazumn</w:t>
      </w:r>
      <w:r w:rsidR="00DC65A0" w:rsidRPr="00B47BF8">
        <w:rPr>
          <w:rFonts w:asciiTheme="majorHAnsi" w:hAnsiTheme="majorHAnsi" w:cstheme="majorHAnsi"/>
          <w:lang w:val="sl-SI"/>
        </w:rPr>
        <w:t>i</w:t>
      </w:r>
      <w:r w:rsidRPr="00B47BF8">
        <w:rPr>
          <w:rFonts w:asciiTheme="majorHAnsi" w:hAnsiTheme="majorHAnsi" w:cstheme="majorHAnsi"/>
          <w:lang w:val="sl-SI"/>
        </w:rPr>
        <w:t xml:space="preserve">, da vsi morebiti osebni ali drugi občutljivi podatki, do katerih bi prišli z izvedbo </w:t>
      </w:r>
      <w:r w:rsidR="007E7D58" w:rsidRPr="00B47BF8">
        <w:rPr>
          <w:rFonts w:asciiTheme="majorHAnsi" w:hAnsiTheme="majorHAnsi" w:cstheme="majorHAnsi"/>
          <w:lang w:val="sl-SI"/>
        </w:rPr>
        <w:t>tega okvirnega sporazuma</w:t>
      </w:r>
      <w:r w:rsidRPr="00B47BF8">
        <w:rPr>
          <w:rFonts w:asciiTheme="majorHAnsi" w:hAnsiTheme="majorHAnsi" w:cstheme="majorHAnsi"/>
          <w:lang w:val="sl-SI"/>
        </w:rPr>
        <w:t>, predstavljajo poslovno skrivnost in se zavezuje</w:t>
      </w:r>
      <w:r w:rsidR="00DC65A0" w:rsidRPr="00B47BF8">
        <w:rPr>
          <w:rFonts w:asciiTheme="majorHAnsi" w:hAnsiTheme="majorHAnsi" w:cstheme="majorHAnsi"/>
          <w:lang w:val="sl-SI"/>
        </w:rPr>
        <w:t>ta</w:t>
      </w:r>
      <w:r w:rsidRPr="00B47BF8">
        <w:rPr>
          <w:rFonts w:asciiTheme="majorHAnsi" w:hAnsiTheme="majorHAnsi" w:cstheme="majorHAnsi"/>
          <w:lang w:val="sl-SI"/>
        </w:rPr>
        <w:t>, da bo</w:t>
      </w:r>
      <w:r w:rsidR="00DC65A0" w:rsidRPr="00B47BF8">
        <w:rPr>
          <w:rFonts w:asciiTheme="majorHAnsi" w:hAnsiTheme="majorHAnsi" w:cstheme="majorHAnsi"/>
          <w:lang w:val="sl-SI"/>
        </w:rPr>
        <w:t>sta</w:t>
      </w:r>
      <w:r w:rsidRPr="00B47BF8">
        <w:rPr>
          <w:rFonts w:asciiTheme="majorHAnsi" w:hAnsiTheme="majorHAnsi" w:cstheme="majorHAnsi"/>
          <w:lang w:val="sl-SI"/>
        </w:rPr>
        <w:t xml:space="preserve"> vse podatke skrbno varovali in jih uporabljali izključno v zvezi z izvedbo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0D3DB5D0" w14:textId="77777777"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1374A0CA" w14:textId="561ACB46" w:rsidR="00A17EE7" w:rsidRPr="00B47BF8" w:rsidRDefault="00A17EE7" w:rsidP="008554CF">
      <w:pPr>
        <w:widowControl w:val="0"/>
        <w:numPr>
          <w:ilvl w:val="2"/>
          <w:numId w:val="19"/>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Dobavitelj mora naročnika takoj obvestiti o vsakem disciplinskem ali drugem postopku zaradi kršitev delovnih obveznosti, ki ga je zoper svojega delavca sprožil v zvezi z izvajanjem del iz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xml:space="preserve">. Dobavitelj je dolžan na zahtevo naročnika nadomestiti delavca, če slednji izkaže, da je </w:t>
      </w:r>
      <w:r w:rsidRPr="00B47BF8">
        <w:rPr>
          <w:rFonts w:asciiTheme="majorHAnsi" w:hAnsiTheme="majorHAnsi" w:cstheme="majorHAnsi"/>
          <w:lang w:val="sl-SI"/>
        </w:rPr>
        <w:lastRenderedPageBreak/>
        <w:t>ravnal ali poskušal ravnati v nasprotju z določbami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7C493002" w14:textId="77777777"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Za dobavitelja, ki opravlja za naročnika pogodbene obveznosti, velja glede teh obveznosti enako strog način varovanja podatkov, kot jih ima naročnik.</w:t>
      </w:r>
    </w:p>
    <w:p w14:paraId="1EC3B9A2" w14:textId="7D0243B9" w:rsidR="00A17EE7" w:rsidRPr="00B47BF8" w:rsidRDefault="00A17EE7" w:rsidP="008554CF">
      <w:pPr>
        <w:widowControl w:val="0"/>
        <w:numPr>
          <w:ilvl w:val="2"/>
          <w:numId w:val="19"/>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Obveznost varovanja podatkov se nanaša tako na čas izvrševanja </w:t>
      </w:r>
      <w:r w:rsidR="003543DB" w:rsidRPr="00B47BF8">
        <w:rPr>
          <w:rFonts w:asciiTheme="majorHAnsi" w:hAnsiTheme="majorHAnsi" w:cstheme="majorHAnsi"/>
          <w:lang w:val="sl-SI"/>
        </w:rPr>
        <w:t>okvirnega sporazuma</w:t>
      </w:r>
      <w:r w:rsidRPr="00B47BF8">
        <w:rPr>
          <w:rFonts w:asciiTheme="majorHAnsi" w:hAnsiTheme="majorHAnsi" w:cstheme="majorHAnsi"/>
          <w:lang w:val="sl-SI"/>
        </w:rPr>
        <w:t>,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r w:rsidR="0030249A" w:rsidRPr="00B47BF8">
        <w:rPr>
          <w:rFonts w:asciiTheme="majorHAnsi" w:hAnsiTheme="majorHAnsi" w:cstheme="majorHAnsi"/>
          <w:lang w:val="sl-SI"/>
        </w:rPr>
        <w:t xml:space="preserve"> </w:t>
      </w:r>
    </w:p>
    <w:p w14:paraId="5AED07F1" w14:textId="77777777" w:rsidR="0030249A" w:rsidRPr="00B47BF8" w:rsidRDefault="0030249A" w:rsidP="008554CF">
      <w:pPr>
        <w:widowControl w:val="0"/>
        <w:spacing w:after="120" w:line="240" w:lineRule="auto"/>
        <w:ind w:left="720"/>
        <w:jc w:val="both"/>
        <w:rPr>
          <w:rFonts w:asciiTheme="majorHAnsi" w:hAnsiTheme="majorHAnsi" w:cstheme="majorHAnsi"/>
          <w:lang w:val="sl-SI"/>
        </w:rPr>
      </w:pPr>
    </w:p>
    <w:p w14:paraId="55B54DE6" w14:textId="60765B01"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277A466D" w14:textId="77777777" w:rsidR="00A17EE7" w:rsidRPr="00B47BF8" w:rsidRDefault="00A17EE7" w:rsidP="008554CF">
      <w:pPr>
        <w:widowControl w:val="0"/>
        <w:spacing w:after="120" w:line="240" w:lineRule="auto"/>
        <w:jc w:val="center"/>
        <w:rPr>
          <w:rFonts w:asciiTheme="majorHAnsi" w:hAnsiTheme="majorHAnsi" w:cstheme="majorHAnsi"/>
          <w:lang w:val="sl-SI"/>
        </w:rPr>
      </w:pPr>
      <w:r w:rsidRPr="00B47BF8">
        <w:rPr>
          <w:rFonts w:asciiTheme="majorHAnsi" w:hAnsiTheme="majorHAnsi" w:cstheme="majorHAnsi"/>
          <w:lang w:val="sl-SI"/>
        </w:rPr>
        <w:t>OSTALE OBVEZNOSTI POGODBENIH STRANK</w:t>
      </w:r>
    </w:p>
    <w:p w14:paraId="18EC7D38" w14:textId="6F9B2003" w:rsidR="00A17EE7" w:rsidRPr="00B47BF8" w:rsidRDefault="00A17EE7" w:rsidP="008554CF">
      <w:pPr>
        <w:widowControl w:val="0"/>
        <w:numPr>
          <w:ilvl w:val="2"/>
          <w:numId w:val="20"/>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14559F11" w14:textId="77777777" w:rsidR="00B10372" w:rsidRPr="00B47BF8" w:rsidRDefault="00B10372" w:rsidP="008554CF">
      <w:pPr>
        <w:widowControl w:val="0"/>
        <w:spacing w:after="120" w:line="240" w:lineRule="auto"/>
        <w:jc w:val="both"/>
        <w:rPr>
          <w:rFonts w:asciiTheme="majorHAnsi" w:hAnsiTheme="majorHAnsi" w:cstheme="majorHAnsi"/>
          <w:lang w:val="sl-SI"/>
        </w:rPr>
      </w:pPr>
    </w:p>
    <w:p w14:paraId="438C9AF8" w14:textId="7803BCBF" w:rsidR="00A17EE7" w:rsidRPr="00B47BF8" w:rsidRDefault="00A17EE7" w:rsidP="00241D7F">
      <w:pPr>
        <w:pStyle w:val="Podnaslov"/>
        <w:numPr>
          <w:ilvl w:val="0"/>
          <w:numId w:val="32"/>
        </w:numPr>
        <w:spacing w:line="240" w:lineRule="auto"/>
        <w:ind w:left="284"/>
        <w:jc w:val="center"/>
        <w:rPr>
          <w:rFonts w:asciiTheme="majorHAnsi" w:hAnsiTheme="majorHAnsi"/>
          <w:lang w:val="sl-SI"/>
        </w:rPr>
      </w:pPr>
      <w:r w:rsidRPr="00B47BF8">
        <w:rPr>
          <w:rFonts w:asciiTheme="majorHAnsi" w:hAnsiTheme="majorHAnsi"/>
          <w:lang w:val="sl-SI"/>
        </w:rPr>
        <w:t>člen</w:t>
      </w:r>
    </w:p>
    <w:p w14:paraId="0421FCD5" w14:textId="77777777" w:rsidR="000D5380" w:rsidRPr="00B47BF8" w:rsidRDefault="000D5380" w:rsidP="008554CF">
      <w:pPr>
        <w:widowControl w:val="0"/>
        <w:spacing w:before="120" w:after="120" w:line="240" w:lineRule="auto"/>
        <w:jc w:val="center"/>
        <w:rPr>
          <w:rFonts w:asciiTheme="majorHAnsi" w:hAnsiTheme="majorHAnsi" w:cstheme="majorHAnsi"/>
          <w:lang w:val="sl-SI"/>
        </w:rPr>
      </w:pPr>
      <w:r w:rsidRPr="00B47BF8">
        <w:rPr>
          <w:rFonts w:asciiTheme="majorHAnsi" w:hAnsiTheme="majorHAnsi" w:cstheme="majorHAnsi"/>
          <w:lang w:val="sl-SI"/>
        </w:rPr>
        <w:t>KONČNE DOLOČBE</w:t>
      </w:r>
    </w:p>
    <w:p w14:paraId="26ED179A" w14:textId="59C63A9B" w:rsidR="000D5380" w:rsidRPr="00B47BF8" w:rsidRDefault="000D538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Nič</w:t>
      </w:r>
      <w:r w:rsidR="003543DB" w:rsidRPr="00B47BF8">
        <w:rPr>
          <w:rFonts w:asciiTheme="majorHAnsi" w:hAnsiTheme="majorHAnsi" w:cstheme="majorHAnsi"/>
          <w:lang w:val="sl-SI"/>
        </w:rPr>
        <w:t>en</w:t>
      </w:r>
      <w:r w:rsidRPr="00B47BF8">
        <w:rPr>
          <w:rFonts w:asciiTheme="majorHAnsi" w:hAnsiTheme="majorHAnsi" w:cstheme="majorHAnsi"/>
          <w:lang w:val="sl-SI"/>
        </w:rPr>
        <w:t xml:space="preserve"> je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pri kater</w:t>
      </w:r>
      <w:r w:rsidR="003543DB" w:rsidRPr="00B47BF8">
        <w:rPr>
          <w:rFonts w:asciiTheme="majorHAnsi" w:hAnsiTheme="majorHAnsi" w:cstheme="majorHAnsi"/>
          <w:lang w:val="sl-SI"/>
        </w:rPr>
        <w:t>em</w:t>
      </w:r>
      <w:r w:rsidRPr="00B47BF8">
        <w:rPr>
          <w:rFonts w:asciiTheme="majorHAnsi" w:hAnsiTheme="majorHAnsi" w:cstheme="majorHAnsi"/>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pridobitev posla ali</w:t>
      </w:r>
    </w:p>
    <w:p w14:paraId="0A6393ED" w14:textId="7777777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sklenitev posla pod ugodnejšimi pogoji ali</w:t>
      </w:r>
    </w:p>
    <w:p w14:paraId="292EA5C5" w14:textId="77777777" w:rsidR="00A10E26"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opustitev dolžnega nadzora nad izvajanjem pogodbenih obveznosti ali</w:t>
      </w:r>
    </w:p>
    <w:p w14:paraId="7D9A32A8" w14:textId="38A9FBE7" w:rsidR="000D5380" w:rsidRPr="00B47BF8" w:rsidRDefault="000D5380" w:rsidP="00B47BF8">
      <w:pPr>
        <w:pStyle w:val="Brezrazmikov"/>
        <w:numPr>
          <w:ilvl w:val="0"/>
          <w:numId w:val="47"/>
        </w:numPr>
        <w:ind w:left="1134"/>
        <w:jc w:val="both"/>
        <w:rPr>
          <w:rFonts w:asciiTheme="majorHAnsi" w:hAnsiTheme="majorHAnsi"/>
          <w:lang w:val="sl-SI"/>
        </w:rPr>
      </w:pPr>
      <w:r w:rsidRPr="00B47BF8">
        <w:rPr>
          <w:rFonts w:asciiTheme="majorHAnsi" w:hAnsi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0D0E7A" w:rsidRPr="00B47BF8">
        <w:rPr>
          <w:rFonts w:asciiTheme="majorHAnsi" w:hAnsiTheme="majorHAnsi"/>
          <w:lang w:val="sl-SI"/>
        </w:rPr>
        <w:t xml:space="preserve"> </w:t>
      </w:r>
    </w:p>
    <w:p w14:paraId="6C3190E0" w14:textId="77777777" w:rsidR="000D0E7A" w:rsidRPr="00B47BF8" w:rsidRDefault="000D0E7A" w:rsidP="008554CF">
      <w:pPr>
        <w:pStyle w:val="Odstavekseznama"/>
        <w:widowControl w:val="0"/>
        <w:spacing w:before="120" w:after="120" w:line="240" w:lineRule="auto"/>
        <w:ind w:left="1429"/>
        <w:jc w:val="both"/>
        <w:rPr>
          <w:rFonts w:asciiTheme="majorHAnsi" w:hAnsiTheme="majorHAnsi" w:cstheme="majorHAnsi"/>
          <w:lang w:val="sl-SI"/>
        </w:rPr>
      </w:pPr>
    </w:p>
    <w:p w14:paraId="55D621E4" w14:textId="77777777" w:rsidR="000D0E7A" w:rsidRPr="00B47BF8" w:rsidRDefault="000D0E7A" w:rsidP="008554CF">
      <w:pPr>
        <w:pStyle w:val="Odstavekseznama"/>
        <w:numPr>
          <w:ilvl w:val="2"/>
          <w:numId w:val="6"/>
        </w:numPr>
        <w:spacing w:line="240" w:lineRule="auto"/>
        <w:jc w:val="both"/>
        <w:rPr>
          <w:rFonts w:asciiTheme="majorHAnsi" w:hAnsiTheme="majorHAnsi" w:cstheme="majorHAnsi"/>
          <w:lang w:val="sl-SI"/>
        </w:rPr>
      </w:pPr>
      <w:r w:rsidRPr="00B47BF8">
        <w:rPr>
          <w:rFonts w:asciiTheme="majorHAnsi" w:hAnsiTheme="majorHAnsi" w:cstheme="majorHAnsi"/>
          <w:lang w:val="sl-SI"/>
        </w:rPr>
        <w:t>Okvirni sporazum se razveže pod pogojem, če je naročnik seznanjen, da je sodišče s pravnomočno odločitvijo ugotovilo kršitev obveznosti iz drugega odstavka 3. člena ZJN-3 s strani izvajalca okvirnega 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F964ACC" w14:textId="3CA872D3" w:rsidR="000D5380" w:rsidRPr="00B47BF8" w:rsidRDefault="003543DB"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Okvirni sporazum </w:t>
      </w:r>
      <w:r w:rsidR="000D5380" w:rsidRPr="00B47BF8">
        <w:rPr>
          <w:rFonts w:asciiTheme="majorHAnsi" w:hAnsiTheme="majorHAnsi" w:cstheme="majorHAnsi"/>
          <w:lang w:val="sl-SI"/>
        </w:rPr>
        <w:t xml:space="preserve">se lahko spremeni ali dopolni s </w:t>
      </w:r>
      <w:r w:rsidR="0020735B" w:rsidRPr="00B47BF8">
        <w:rPr>
          <w:rFonts w:asciiTheme="majorHAnsi" w:hAnsiTheme="majorHAnsi" w:cstheme="majorHAnsi"/>
          <w:lang w:val="sl-SI"/>
        </w:rPr>
        <w:t>pisnim aneksom, ki ga sprejme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in podpiše</w:t>
      </w:r>
      <w:r w:rsidR="00DC65A0" w:rsidRPr="00B47BF8">
        <w:rPr>
          <w:rFonts w:asciiTheme="majorHAnsi" w:hAnsiTheme="majorHAnsi" w:cstheme="majorHAnsi"/>
          <w:lang w:val="sl-SI"/>
        </w:rPr>
        <w:t>ta</w:t>
      </w:r>
      <w:r w:rsidR="000D5380" w:rsidRPr="00B47BF8">
        <w:rPr>
          <w:rFonts w:asciiTheme="majorHAnsi" w:hAnsiTheme="majorHAnsi" w:cstheme="majorHAnsi"/>
          <w:lang w:val="sl-SI"/>
        </w:rPr>
        <w:t xml:space="preserve"> </w:t>
      </w:r>
      <w:r w:rsidR="00DC65A0" w:rsidRPr="00B47BF8">
        <w:rPr>
          <w:rFonts w:asciiTheme="majorHAnsi" w:hAnsiTheme="majorHAnsi" w:cstheme="majorHAnsi"/>
          <w:lang w:val="sl-SI"/>
        </w:rPr>
        <w:t>obe</w:t>
      </w:r>
      <w:r w:rsidR="000D5380" w:rsidRPr="00B47BF8">
        <w:rPr>
          <w:rFonts w:asciiTheme="majorHAnsi" w:hAnsiTheme="majorHAnsi" w:cstheme="majorHAnsi"/>
          <w:lang w:val="sl-SI"/>
        </w:rPr>
        <w:t xml:space="preserve"> </w:t>
      </w:r>
      <w:r w:rsidR="000D5380" w:rsidRPr="00B47BF8">
        <w:rPr>
          <w:rFonts w:asciiTheme="majorHAnsi" w:hAnsiTheme="majorHAnsi" w:cstheme="majorHAnsi"/>
          <w:lang w:val="sl-SI"/>
        </w:rPr>
        <w:lastRenderedPageBreak/>
        <w:t>pogodben</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xml:space="preserve"> strank</w:t>
      </w:r>
      <w:r w:rsidR="00DC65A0" w:rsidRPr="00B47BF8">
        <w:rPr>
          <w:rFonts w:asciiTheme="majorHAnsi" w:hAnsiTheme="majorHAnsi" w:cstheme="majorHAnsi"/>
          <w:lang w:val="sl-SI"/>
        </w:rPr>
        <w:t>i</w:t>
      </w:r>
      <w:r w:rsidR="000D5380" w:rsidRPr="00B47BF8">
        <w:rPr>
          <w:rFonts w:asciiTheme="majorHAnsi" w:hAnsiTheme="majorHAnsi" w:cstheme="majorHAnsi"/>
          <w:lang w:val="sl-SI"/>
        </w:rPr>
        <w:t>. Če katerakoli od določb te</w:t>
      </w:r>
      <w:r w:rsidRPr="00B47BF8">
        <w:rPr>
          <w:rFonts w:asciiTheme="majorHAnsi" w:hAnsiTheme="majorHAnsi" w:cstheme="majorHAnsi"/>
          <w:lang w:val="sl-SI"/>
        </w:rPr>
        <w:t>ga okvirnega sporazuma</w:t>
      </w:r>
      <w:r w:rsidR="009E66D1" w:rsidRPr="00B47BF8">
        <w:rPr>
          <w:rFonts w:asciiTheme="majorHAnsi" w:hAnsiTheme="majorHAnsi" w:cstheme="majorHAnsi"/>
          <w:lang w:val="sl-SI"/>
        </w:rPr>
        <w:t xml:space="preserve"> </w:t>
      </w:r>
      <w:r w:rsidR="000D5380" w:rsidRPr="00B47BF8">
        <w:rPr>
          <w:rFonts w:asciiTheme="majorHAnsi" w:hAnsiTheme="majorHAnsi" w:cstheme="majorHAnsi"/>
          <w:lang w:val="sl-SI"/>
        </w:rPr>
        <w:t>je ali postane neveljavna, to ne vpliva na ostale določbe. Neveljavna določba se nadomesti z veljavno, ki mora čim bolj ustrezati namenu, ki ga je želela doseči neveljavna določba.</w:t>
      </w:r>
    </w:p>
    <w:p w14:paraId="62428F09" w14:textId="17698FC9" w:rsidR="00DA4263" w:rsidRPr="00B47BF8" w:rsidRDefault="00DA4263"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Za interpretacijo posamičnih pogodb, sklenjenih na podlagi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 se smiselno uporabljajo določila te</w:t>
      </w:r>
      <w:r w:rsidR="003543DB" w:rsidRPr="00B47BF8">
        <w:rPr>
          <w:rFonts w:asciiTheme="majorHAnsi" w:hAnsiTheme="majorHAnsi" w:cstheme="majorHAnsi"/>
          <w:lang w:val="sl-SI"/>
        </w:rPr>
        <w:t>ga okvirnega sporazuma</w:t>
      </w:r>
      <w:r w:rsidRPr="00B47BF8">
        <w:rPr>
          <w:rFonts w:asciiTheme="majorHAnsi" w:hAnsiTheme="majorHAnsi" w:cstheme="majorHAnsi"/>
          <w:lang w:val="sl-SI"/>
        </w:rPr>
        <w:t>.</w:t>
      </w:r>
    </w:p>
    <w:p w14:paraId="63C04003" w14:textId="2CB62B3C" w:rsidR="000D5380" w:rsidRPr="00B47BF8" w:rsidRDefault="000D5380" w:rsidP="008554CF">
      <w:pPr>
        <w:pStyle w:val="Odstavekseznama"/>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Za urejanje medsebojnih obveznosti in pravic, ki niso izrecno dogovorjene s </w:t>
      </w:r>
      <w:r w:rsidR="003543DB" w:rsidRPr="00B47BF8">
        <w:rPr>
          <w:rFonts w:asciiTheme="majorHAnsi" w:hAnsiTheme="majorHAnsi" w:cstheme="majorHAnsi"/>
          <w:lang w:val="sl-SI"/>
        </w:rPr>
        <w:t>tem okvirnim sporazumom</w:t>
      </w:r>
      <w:r w:rsidRPr="00B47BF8">
        <w:rPr>
          <w:rFonts w:asciiTheme="majorHAnsi" w:hAnsiTheme="majorHAnsi" w:cstheme="majorHAnsi"/>
          <w:lang w:val="sl-SI"/>
        </w:rPr>
        <w:t>, se uporabljajo določila Obligacijskega zakonika in drugi predpisi, ki urejajo pogodbene odnose.</w:t>
      </w:r>
    </w:p>
    <w:p w14:paraId="61648D01" w14:textId="6DBA1294" w:rsidR="000D5380" w:rsidRPr="00B47BF8" w:rsidRDefault="00DC65A0" w:rsidP="008554CF">
      <w:pPr>
        <w:widowControl w:val="0"/>
        <w:numPr>
          <w:ilvl w:val="2"/>
          <w:numId w:val="6"/>
        </w:numPr>
        <w:spacing w:before="120" w:after="120" w:line="240" w:lineRule="auto"/>
        <w:jc w:val="both"/>
        <w:rPr>
          <w:rFonts w:asciiTheme="majorHAnsi" w:hAnsiTheme="majorHAnsi" w:cstheme="majorHAnsi"/>
          <w:lang w:val="sl-SI"/>
        </w:rPr>
      </w:pPr>
      <w:r w:rsidRPr="00B47BF8">
        <w:rPr>
          <w:rFonts w:asciiTheme="majorHAnsi" w:hAnsiTheme="majorHAnsi" w:cstheme="majorHAnsi"/>
          <w:lang w:val="sl-SI"/>
        </w:rPr>
        <w:t>Pogodbeni</w:t>
      </w:r>
      <w:r w:rsidR="0020735B" w:rsidRPr="00B47BF8">
        <w:rPr>
          <w:rFonts w:asciiTheme="majorHAnsi" w:hAnsiTheme="majorHAnsi" w:cstheme="majorHAnsi"/>
          <w:lang w:val="sl-SI"/>
        </w:rPr>
        <w:t xml:space="preserve"> strank</w:t>
      </w:r>
      <w:r w:rsidRPr="00B47BF8">
        <w:rPr>
          <w:rFonts w:asciiTheme="majorHAnsi" w:hAnsiTheme="majorHAnsi" w:cstheme="majorHAnsi"/>
          <w:lang w:val="sl-SI"/>
        </w:rPr>
        <w:t>i se dogovorita</w:t>
      </w:r>
      <w:r w:rsidR="000D5380" w:rsidRPr="00B47BF8">
        <w:rPr>
          <w:rFonts w:asciiTheme="majorHAnsi" w:hAnsiTheme="majorHAnsi" w:cstheme="majorHAnsi"/>
          <w:lang w:val="sl-SI"/>
        </w:rPr>
        <w:t xml:space="preserve">, da </w:t>
      </w:r>
      <w:r w:rsidRPr="00B47BF8">
        <w:rPr>
          <w:rFonts w:asciiTheme="majorHAnsi" w:hAnsiTheme="majorHAnsi" w:cstheme="majorHAnsi"/>
          <w:lang w:val="sl-SI"/>
        </w:rPr>
        <w:t>bosta</w:t>
      </w:r>
      <w:r w:rsidR="000D5380" w:rsidRPr="00B47BF8">
        <w:rPr>
          <w:rFonts w:asciiTheme="majorHAnsi" w:hAnsiTheme="majorHAnsi" w:cstheme="majorHAnsi"/>
          <w:lang w:val="sl-SI"/>
        </w:rPr>
        <w:t xml:space="preserve"> po</w:t>
      </w:r>
      <w:r w:rsidR="0020735B" w:rsidRPr="00B47BF8">
        <w:rPr>
          <w:rFonts w:asciiTheme="majorHAnsi" w:hAnsiTheme="majorHAnsi" w:cstheme="majorHAnsi"/>
          <w:lang w:val="sl-SI"/>
        </w:rPr>
        <w:t>skušal</w:t>
      </w:r>
      <w:r w:rsidRPr="00B47BF8">
        <w:rPr>
          <w:rFonts w:asciiTheme="majorHAnsi" w:hAnsiTheme="majorHAnsi" w:cstheme="majorHAnsi"/>
          <w:lang w:val="sl-SI"/>
        </w:rPr>
        <w:t>i</w:t>
      </w:r>
      <w:r w:rsidR="000D5380" w:rsidRPr="00B47BF8">
        <w:rPr>
          <w:rFonts w:asciiTheme="majorHAnsi" w:hAnsiTheme="majorHAnsi" w:cstheme="majorHAnsi"/>
          <w:lang w:val="sl-SI"/>
        </w:rPr>
        <w:t xml:space="preserve"> vse spore iz te</w:t>
      </w:r>
      <w:r w:rsidR="003543DB" w:rsidRPr="00B47BF8">
        <w:rPr>
          <w:rFonts w:asciiTheme="majorHAnsi" w:hAnsiTheme="majorHAnsi" w:cstheme="majorHAnsi"/>
          <w:lang w:val="sl-SI"/>
        </w:rPr>
        <w:t>ga okvirnega sporazuma</w:t>
      </w:r>
      <w:r w:rsidR="000D5380" w:rsidRPr="00B47BF8">
        <w:rPr>
          <w:rFonts w:asciiTheme="majorHAnsi" w:hAnsiTheme="majorHAnsi" w:cstheme="majorHAnsi"/>
          <w:lang w:val="sl-SI"/>
        </w:rPr>
        <w:t xml:space="preserve"> rešiti sporazumno z neposrednimi pogovori med pooblaščenimi predstavniki obeh pogodbenih strank. </w:t>
      </w:r>
      <w:r w:rsidR="0020735B" w:rsidRPr="00B47BF8">
        <w:rPr>
          <w:rFonts w:asciiTheme="majorHAnsi" w:hAnsiTheme="majorHAnsi" w:cstheme="majorHAnsi"/>
          <w:lang w:val="sl-SI"/>
        </w:rPr>
        <w:t>V kolikor sporazum med strankam</w:t>
      </w:r>
      <w:r w:rsidRPr="00B47BF8">
        <w:rPr>
          <w:rFonts w:asciiTheme="majorHAnsi" w:hAnsiTheme="majorHAnsi" w:cstheme="majorHAnsi"/>
          <w:lang w:val="sl-SI"/>
        </w:rPr>
        <w:t>i ne bi bil mogoč, se dogovorita</w:t>
      </w:r>
      <w:r w:rsidR="000D5380" w:rsidRPr="00B47BF8">
        <w:rPr>
          <w:rFonts w:asciiTheme="majorHAnsi" w:hAnsiTheme="majorHAnsi" w:cstheme="majorHAnsi"/>
          <w:lang w:val="sl-SI"/>
        </w:rPr>
        <w:t xml:space="preserve">, da bo o sporih iz </w:t>
      </w:r>
      <w:r w:rsidR="003543DB" w:rsidRPr="00B47BF8">
        <w:rPr>
          <w:rFonts w:asciiTheme="majorHAnsi" w:hAnsiTheme="majorHAnsi" w:cstheme="majorHAnsi"/>
          <w:lang w:val="sl-SI"/>
        </w:rPr>
        <w:t xml:space="preserve">okvirnega sporazuma ali na njegovi podlagi sklenjenih posamičnih pogodb </w:t>
      </w:r>
      <w:r w:rsidR="000D5380" w:rsidRPr="00B47BF8">
        <w:rPr>
          <w:rFonts w:asciiTheme="majorHAnsi" w:hAnsiTheme="majorHAnsi" w:cstheme="majorHAnsi"/>
          <w:lang w:val="sl-SI"/>
        </w:rPr>
        <w:t>odločalo stvarno pristojno sodišče po sedežu naročnika.</w:t>
      </w:r>
    </w:p>
    <w:p w14:paraId="69823800" w14:textId="16E947CF" w:rsidR="00BC01F9" w:rsidRPr="00B47BF8" w:rsidRDefault="00BC01F9" w:rsidP="008554CF">
      <w:pPr>
        <w:widowControl w:val="0"/>
        <w:numPr>
          <w:ilvl w:val="2"/>
          <w:numId w:val="6"/>
        </w:numPr>
        <w:spacing w:after="120" w:line="240" w:lineRule="auto"/>
        <w:jc w:val="both"/>
        <w:rPr>
          <w:rFonts w:asciiTheme="majorHAnsi" w:hAnsiTheme="majorHAnsi" w:cstheme="majorHAnsi"/>
          <w:lang w:val="sl-SI"/>
        </w:rPr>
      </w:pPr>
      <w:r w:rsidRPr="00B47BF8">
        <w:rPr>
          <w:rFonts w:asciiTheme="majorHAnsi" w:hAnsiTheme="majorHAnsi" w:cstheme="majorHAnsi"/>
          <w:lang w:val="sl-SI"/>
        </w:rPr>
        <w:t xml:space="preserve">Ta </w:t>
      </w:r>
      <w:r w:rsidR="003543DB" w:rsidRPr="00B47BF8">
        <w:rPr>
          <w:rFonts w:asciiTheme="majorHAnsi" w:hAnsiTheme="majorHAnsi" w:cstheme="majorHAnsi"/>
          <w:lang w:val="sl-SI"/>
        </w:rPr>
        <w:t>okvirni sporazum</w:t>
      </w:r>
      <w:r w:rsidRPr="00B47BF8">
        <w:rPr>
          <w:rFonts w:asciiTheme="majorHAnsi" w:hAnsiTheme="majorHAnsi" w:cstheme="majorHAnsi"/>
          <w:lang w:val="sl-SI"/>
        </w:rPr>
        <w:t xml:space="preserve"> je varno elektronsko podpisan s kvalificiranimi potrdili </w:t>
      </w:r>
      <w:r w:rsidR="00DC65A0" w:rsidRPr="00B47BF8">
        <w:rPr>
          <w:rFonts w:asciiTheme="majorHAnsi" w:hAnsiTheme="majorHAnsi" w:cstheme="majorHAnsi"/>
          <w:lang w:val="sl-SI"/>
        </w:rPr>
        <w:t>obeh</w:t>
      </w:r>
      <w:r w:rsidRPr="00B47BF8">
        <w:rPr>
          <w:rFonts w:asciiTheme="majorHAnsi" w:hAnsiTheme="majorHAnsi" w:cstheme="majorHAnsi"/>
          <w:lang w:val="sl-SI"/>
        </w:rPr>
        <w:t xml:space="preserve"> pogodbenih strank, ter shranjen v informacijskem sistemu naročnika EDO. </w:t>
      </w:r>
    </w:p>
    <w:p w14:paraId="037FF660" w14:textId="77777777" w:rsidR="00613241" w:rsidRPr="00B47BF8" w:rsidRDefault="00613241" w:rsidP="008554CF">
      <w:pPr>
        <w:widowControl w:val="0"/>
        <w:spacing w:after="0" w:line="240" w:lineRule="auto"/>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F70EF0" w:rsidRPr="00B47BF8" w14:paraId="3BE0EBA5" w14:textId="77777777" w:rsidTr="00F70EF0">
        <w:trPr>
          <w:trHeight w:val="20"/>
          <w:jc w:val="center"/>
        </w:trPr>
        <w:tc>
          <w:tcPr>
            <w:tcW w:w="9695" w:type="dxa"/>
            <w:gridSpan w:val="2"/>
            <w:shd w:val="clear" w:color="auto" w:fill="FAAA5A"/>
            <w:vAlign w:val="center"/>
          </w:tcPr>
          <w:p w14:paraId="5F1B783F" w14:textId="5294FE3A" w:rsidR="00F70EF0" w:rsidRPr="00B47BF8" w:rsidRDefault="00965981"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OKVIRNI SPORAZUM</w:t>
            </w:r>
          </w:p>
        </w:tc>
      </w:tr>
      <w:tr w:rsidR="00F70EF0" w:rsidRPr="00B47BF8" w14:paraId="527A415D" w14:textId="77777777" w:rsidTr="00B47BF8">
        <w:trPr>
          <w:trHeight w:val="20"/>
          <w:jc w:val="center"/>
        </w:trPr>
        <w:tc>
          <w:tcPr>
            <w:tcW w:w="1555" w:type="dxa"/>
            <w:shd w:val="clear" w:color="auto" w:fill="FADC8C"/>
            <w:vAlign w:val="center"/>
          </w:tcPr>
          <w:p w14:paraId="3EBCDBDA" w14:textId="77777777" w:rsidR="00F70EF0" w:rsidRPr="00B47BF8" w:rsidRDefault="00F70EF0" w:rsidP="008554CF">
            <w:pPr>
              <w:widowControl w:val="0"/>
              <w:numPr>
                <w:ilvl w:val="0"/>
                <w:numId w:val="4"/>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6E4B1BE6" w14:textId="759215B0" w:rsidR="00F70EF0" w:rsidRPr="00B47BF8" w:rsidRDefault="00E30A07"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O</w:t>
            </w:r>
            <w:r w:rsidR="009B27DE" w:rsidRPr="00B47BF8">
              <w:rPr>
                <w:rFonts w:asciiTheme="majorHAnsi" w:hAnsiTheme="majorHAnsi" w:cstheme="majorHAnsi"/>
                <w:lang w:val="sl-SI"/>
              </w:rPr>
              <w:t xml:space="preserve">brazec </w:t>
            </w:r>
            <w:proofErr w:type="spellStart"/>
            <w:r w:rsidR="00F44B66" w:rsidRPr="00B47BF8">
              <w:rPr>
                <w:rFonts w:asciiTheme="majorHAnsi" w:hAnsiTheme="majorHAnsi" w:cstheme="majorHAnsi"/>
                <w:lang w:val="sl-SI"/>
              </w:rPr>
              <w:t>ePRO</w:t>
            </w:r>
            <w:proofErr w:type="spellEnd"/>
            <w:r w:rsidR="00F44B66" w:rsidRPr="00B47BF8">
              <w:rPr>
                <w:rFonts w:asciiTheme="majorHAnsi" w:hAnsiTheme="majorHAnsi" w:cstheme="majorHAnsi"/>
                <w:lang w:val="sl-SI"/>
              </w:rPr>
              <w:t xml:space="preserve"> – </w:t>
            </w:r>
            <w:r w:rsidR="00965981" w:rsidRPr="00B47BF8">
              <w:rPr>
                <w:rFonts w:asciiTheme="majorHAnsi" w:hAnsiTheme="majorHAnsi" w:cstheme="majorHAnsi"/>
                <w:lang w:val="sl-SI"/>
              </w:rPr>
              <w:t>Okvirni sporazum</w:t>
            </w:r>
          </w:p>
        </w:tc>
      </w:tr>
      <w:tr w:rsidR="009B27DE" w:rsidRPr="00B47BF8" w14:paraId="6F066CEF" w14:textId="77777777" w:rsidTr="009B27DE">
        <w:trPr>
          <w:trHeight w:val="20"/>
          <w:jc w:val="center"/>
        </w:trPr>
        <w:tc>
          <w:tcPr>
            <w:tcW w:w="9695" w:type="dxa"/>
            <w:gridSpan w:val="2"/>
            <w:shd w:val="clear" w:color="auto" w:fill="FAAA5A"/>
            <w:vAlign w:val="center"/>
          </w:tcPr>
          <w:p w14:paraId="372A5B89" w14:textId="38E9D7A7" w:rsidR="009B27DE" w:rsidRPr="00B47BF8" w:rsidRDefault="009B27DE" w:rsidP="008554CF">
            <w:pPr>
              <w:widowControl w:val="0"/>
              <w:spacing w:after="0" w:line="240" w:lineRule="auto"/>
              <w:jc w:val="center"/>
              <w:rPr>
                <w:rFonts w:asciiTheme="majorHAnsi" w:hAnsiTheme="majorHAnsi" w:cstheme="majorHAnsi"/>
                <w:b/>
                <w:lang w:val="sl-SI"/>
              </w:rPr>
            </w:pPr>
            <w:r w:rsidRPr="00B47BF8">
              <w:rPr>
                <w:rFonts w:asciiTheme="majorHAnsi" w:hAnsiTheme="majorHAnsi" w:cstheme="majorHAnsi"/>
                <w:b/>
                <w:lang w:val="sl-SI"/>
              </w:rPr>
              <w:t xml:space="preserve">PRILOGE </w:t>
            </w:r>
            <w:r w:rsidR="00965981" w:rsidRPr="00B47BF8">
              <w:rPr>
                <w:rFonts w:asciiTheme="majorHAnsi" w:hAnsiTheme="majorHAnsi" w:cstheme="majorHAnsi"/>
                <w:b/>
                <w:lang w:val="sl-SI"/>
              </w:rPr>
              <w:t>OKVIRNEGA SPORAZUMA</w:t>
            </w:r>
          </w:p>
        </w:tc>
      </w:tr>
      <w:tr w:rsidR="00F70EF0" w:rsidRPr="00B47BF8" w14:paraId="0842D496" w14:textId="77777777" w:rsidTr="00B47BF8">
        <w:trPr>
          <w:trHeight w:val="20"/>
          <w:jc w:val="center"/>
        </w:trPr>
        <w:tc>
          <w:tcPr>
            <w:tcW w:w="1555" w:type="dxa"/>
            <w:shd w:val="clear" w:color="auto" w:fill="FADC8C"/>
            <w:vAlign w:val="center"/>
          </w:tcPr>
          <w:p w14:paraId="648E08AE" w14:textId="77777777" w:rsidR="00F70EF0" w:rsidRPr="00B47BF8" w:rsidRDefault="00F70EF0"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37EFDECB" w14:textId="2F29E224" w:rsidR="00F70EF0" w:rsidRPr="00B47BF8" w:rsidRDefault="00E932AD"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Obrazec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Specifikacije</w:t>
            </w:r>
            <w:r w:rsidR="005B071A" w:rsidRPr="00B47BF8">
              <w:rPr>
                <w:rFonts w:asciiTheme="majorHAnsi" w:hAnsiTheme="majorHAnsi" w:cstheme="majorHAnsi"/>
                <w:lang w:val="sl-SI"/>
              </w:rPr>
              <w:t xml:space="preserve"> iz ponudbe dobavitelja v sklopih, ki so predmet te</w:t>
            </w:r>
            <w:r w:rsidR="00965981" w:rsidRPr="00B47BF8">
              <w:rPr>
                <w:rFonts w:asciiTheme="majorHAnsi" w:hAnsiTheme="majorHAnsi" w:cstheme="majorHAnsi"/>
                <w:lang w:val="sl-SI"/>
              </w:rPr>
              <w:t>ga</w:t>
            </w:r>
            <w:r w:rsidR="005B071A" w:rsidRPr="00B47BF8">
              <w:rPr>
                <w:rFonts w:asciiTheme="majorHAnsi" w:hAnsiTheme="majorHAnsi" w:cstheme="majorHAnsi"/>
                <w:lang w:val="sl-SI"/>
              </w:rPr>
              <w:t xml:space="preserve"> </w:t>
            </w:r>
            <w:r w:rsidR="00965981" w:rsidRPr="00B47BF8">
              <w:rPr>
                <w:rFonts w:asciiTheme="majorHAnsi" w:hAnsiTheme="majorHAnsi" w:cstheme="majorHAnsi"/>
                <w:lang w:val="sl-SI"/>
              </w:rPr>
              <w:t>okvirnega sporazuma</w:t>
            </w:r>
            <w:r w:rsidR="005B071A" w:rsidRPr="00B47BF8">
              <w:rPr>
                <w:rFonts w:asciiTheme="majorHAnsi" w:hAnsiTheme="majorHAnsi" w:cstheme="majorHAnsi"/>
                <w:lang w:val="sl-SI"/>
              </w:rPr>
              <w:t>, skupaj s prilogami - tehnično dokumentacijo</w:t>
            </w:r>
          </w:p>
        </w:tc>
      </w:tr>
      <w:tr w:rsidR="00D644E6" w:rsidRPr="00B47BF8" w14:paraId="54EF4FDF" w14:textId="77777777" w:rsidTr="00B47BF8">
        <w:trPr>
          <w:trHeight w:val="20"/>
          <w:jc w:val="center"/>
        </w:trPr>
        <w:tc>
          <w:tcPr>
            <w:tcW w:w="1555" w:type="dxa"/>
            <w:shd w:val="clear" w:color="auto" w:fill="FADC8C"/>
            <w:vAlign w:val="center"/>
          </w:tcPr>
          <w:p w14:paraId="1380A574" w14:textId="4AA32234" w:rsidR="00D644E6" w:rsidRPr="00B47BF8" w:rsidRDefault="00D644E6" w:rsidP="008554CF">
            <w:pPr>
              <w:widowControl w:val="0"/>
              <w:numPr>
                <w:ilvl w:val="0"/>
                <w:numId w:val="3"/>
              </w:numPr>
              <w:spacing w:after="0" w:line="240" w:lineRule="auto"/>
              <w:jc w:val="center"/>
              <w:rPr>
                <w:rFonts w:asciiTheme="majorHAnsi" w:hAnsiTheme="majorHAnsi" w:cstheme="majorHAnsi"/>
                <w:lang w:val="sl-SI"/>
              </w:rPr>
            </w:pPr>
            <w:r w:rsidRPr="00B47BF8">
              <w:rPr>
                <w:rFonts w:asciiTheme="majorHAnsi" w:hAnsiTheme="majorHAnsi" w:cstheme="majorHAnsi"/>
                <w:lang w:val="sl-SI"/>
              </w:rPr>
              <w:t>del</w:t>
            </w:r>
          </w:p>
        </w:tc>
        <w:tc>
          <w:tcPr>
            <w:tcW w:w="8140" w:type="dxa"/>
            <w:shd w:val="clear" w:color="auto" w:fill="FADC8C"/>
            <w:vAlign w:val="center"/>
          </w:tcPr>
          <w:p w14:paraId="495820CE" w14:textId="08A9109E" w:rsidR="00D644E6" w:rsidRPr="00B47BF8" w:rsidRDefault="00D644E6" w:rsidP="008554CF">
            <w:pPr>
              <w:widowControl w:val="0"/>
              <w:spacing w:after="0" w:line="240" w:lineRule="auto"/>
              <w:jc w:val="both"/>
              <w:rPr>
                <w:rFonts w:asciiTheme="majorHAnsi" w:hAnsiTheme="majorHAnsi" w:cstheme="majorHAnsi"/>
                <w:lang w:val="sl-SI"/>
              </w:rPr>
            </w:pPr>
            <w:r w:rsidRPr="00B47BF8">
              <w:rPr>
                <w:rFonts w:asciiTheme="majorHAnsi" w:hAnsiTheme="majorHAnsi" w:cstheme="majorHAnsi"/>
                <w:lang w:val="sl-SI"/>
              </w:rPr>
              <w:t xml:space="preserve">Obrazec </w:t>
            </w:r>
            <w:proofErr w:type="spellStart"/>
            <w:r w:rsidRPr="00B47BF8">
              <w:rPr>
                <w:rFonts w:asciiTheme="majorHAnsi" w:hAnsiTheme="majorHAnsi" w:cstheme="majorHAnsi"/>
                <w:lang w:val="sl-SI"/>
              </w:rPr>
              <w:t>ePRO</w:t>
            </w:r>
            <w:proofErr w:type="spellEnd"/>
            <w:r w:rsidRPr="00B47BF8">
              <w:rPr>
                <w:rFonts w:asciiTheme="majorHAnsi" w:hAnsiTheme="majorHAnsi" w:cstheme="majorHAnsi"/>
                <w:lang w:val="sl-SI"/>
              </w:rPr>
              <w:t xml:space="preserve"> – Ponudba-</w:t>
            </w:r>
            <w:r w:rsidR="00B47BF8" w:rsidRPr="00B47BF8">
              <w:rPr>
                <w:rFonts w:asciiTheme="majorHAnsi" w:hAnsiTheme="majorHAnsi" w:cstheme="majorHAnsi"/>
                <w:lang w:val="sl-SI"/>
              </w:rPr>
              <w:t>PREDRAČUN</w:t>
            </w:r>
          </w:p>
        </w:tc>
      </w:tr>
    </w:tbl>
    <w:p w14:paraId="06E232DF" w14:textId="51FB231C" w:rsidR="00555B9B" w:rsidRPr="00B47BF8" w:rsidRDefault="00555B9B" w:rsidP="008554CF">
      <w:pPr>
        <w:widowControl w:val="0"/>
        <w:spacing w:after="0" w:line="240" w:lineRule="auto"/>
        <w:jc w:val="both"/>
        <w:rPr>
          <w:rFonts w:asciiTheme="majorHAnsi" w:hAnsiTheme="majorHAnsi" w:cstheme="majorHAnsi"/>
          <w:lang w:val="sl-SI"/>
        </w:rPr>
      </w:pPr>
    </w:p>
    <w:p w14:paraId="2A7EBD05" w14:textId="23C96A53" w:rsidR="009E66D1" w:rsidRPr="00B47BF8" w:rsidRDefault="009E66D1" w:rsidP="008554CF">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37464" w:rsidRPr="00B47BF8" w14:paraId="1749B979" w14:textId="77777777" w:rsidTr="008554CF">
        <w:trPr>
          <w:trHeight w:val="454"/>
        </w:trPr>
        <w:tc>
          <w:tcPr>
            <w:tcW w:w="2319" w:type="pct"/>
            <w:tcBorders>
              <w:bottom w:val="single" w:sz="4" w:space="0" w:color="auto"/>
              <w:right w:val="single" w:sz="4" w:space="0" w:color="auto"/>
            </w:tcBorders>
            <w:shd w:val="clear" w:color="auto" w:fill="FAAA5A"/>
            <w:vAlign w:val="center"/>
          </w:tcPr>
          <w:p w14:paraId="0AF13442"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lang w:val="sl-SI"/>
              </w:rPr>
              <w:br w:type="page"/>
            </w:r>
            <w:r w:rsidRPr="00B47BF8">
              <w:rPr>
                <w:rFonts w:asciiTheme="majorHAnsi" w:hAnsiTheme="majorHAnsi" w:cstheme="majorHAnsi"/>
                <w:b/>
              </w:rPr>
              <w:t>NAROČNIK</w:t>
            </w:r>
          </w:p>
        </w:tc>
        <w:tc>
          <w:tcPr>
            <w:tcW w:w="435" w:type="pct"/>
            <w:tcBorders>
              <w:top w:val="nil"/>
              <w:left w:val="single" w:sz="4" w:space="0" w:color="auto"/>
              <w:bottom w:val="nil"/>
              <w:right w:val="single" w:sz="4" w:space="0" w:color="auto"/>
            </w:tcBorders>
            <w:shd w:val="clear" w:color="auto" w:fill="auto"/>
            <w:vAlign w:val="center"/>
          </w:tcPr>
          <w:p w14:paraId="626E79CE"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4343B37E" w14:textId="6F062591"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DOBAVITELJ</w:t>
            </w:r>
          </w:p>
        </w:tc>
      </w:tr>
      <w:tr w:rsidR="00837464" w:rsidRPr="00B47BF8" w14:paraId="0252CFDD" w14:textId="77777777" w:rsidTr="008554CF">
        <w:trPr>
          <w:trHeight w:val="454"/>
        </w:trPr>
        <w:tc>
          <w:tcPr>
            <w:tcW w:w="2319" w:type="pct"/>
            <w:tcBorders>
              <w:bottom w:val="single" w:sz="4" w:space="0" w:color="auto"/>
              <w:right w:val="single" w:sz="4" w:space="0" w:color="auto"/>
            </w:tcBorders>
            <w:shd w:val="clear" w:color="auto" w:fill="FADC8C"/>
            <w:vAlign w:val="center"/>
          </w:tcPr>
          <w:p w14:paraId="025D227D" w14:textId="77777777" w:rsidR="00837464" w:rsidRPr="00B47BF8" w:rsidRDefault="00837464" w:rsidP="008554CF">
            <w:pPr>
              <w:pStyle w:val="Brezrazmikov"/>
              <w:jc w:val="center"/>
              <w:rPr>
                <w:rFonts w:asciiTheme="majorHAnsi" w:hAnsiTheme="majorHAnsi" w:cstheme="majorHAnsi"/>
                <w:b/>
              </w:rPr>
            </w:pPr>
            <w:r w:rsidRPr="00B47BF8">
              <w:rPr>
                <w:rFonts w:asciiTheme="majorHAnsi" w:hAnsiTheme="majorHAnsi" w:cstheme="majorHAnsi"/>
                <w:b/>
              </w:rPr>
              <w:t>ARNES</w:t>
            </w:r>
          </w:p>
        </w:tc>
        <w:tc>
          <w:tcPr>
            <w:tcW w:w="435" w:type="pct"/>
            <w:tcBorders>
              <w:top w:val="nil"/>
              <w:left w:val="single" w:sz="4" w:space="0" w:color="auto"/>
              <w:bottom w:val="nil"/>
              <w:right w:val="single" w:sz="4" w:space="0" w:color="auto"/>
            </w:tcBorders>
            <w:shd w:val="clear" w:color="auto" w:fill="auto"/>
            <w:vAlign w:val="center"/>
          </w:tcPr>
          <w:p w14:paraId="4A00CC7B"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DC8C"/>
            <w:vAlign w:val="center"/>
          </w:tcPr>
          <w:p w14:paraId="1BB177EF" w14:textId="22FD4940" w:rsidR="00837464" w:rsidRPr="00B47BF8" w:rsidRDefault="00837464" w:rsidP="008554CF">
            <w:pPr>
              <w:pStyle w:val="Brezrazmikov"/>
              <w:jc w:val="center"/>
              <w:rPr>
                <w:rFonts w:asciiTheme="majorHAnsi" w:hAnsiTheme="majorHAnsi" w:cstheme="majorHAnsi"/>
                <w:b/>
              </w:rPr>
            </w:pPr>
          </w:p>
        </w:tc>
      </w:tr>
      <w:tr w:rsidR="00837464" w:rsidRPr="00B47BF8" w14:paraId="5546DC68" w14:textId="77777777" w:rsidTr="008554CF">
        <w:trPr>
          <w:trHeight w:val="454"/>
        </w:trPr>
        <w:tc>
          <w:tcPr>
            <w:tcW w:w="2319" w:type="pct"/>
            <w:tcBorders>
              <w:bottom w:val="single" w:sz="4" w:space="0" w:color="auto"/>
              <w:right w:val="single" w:sz="4" w:space="0" w:color="auto"/>
            </w:tcBorders>
            <w:shd w:val="clear" w:color="auto" w:fill="FAAA5A"/>
            <w:vAlign w:val="center"/>
          </w:tcPr>
          <w:p w14:paraId="3DFD0210" w14:textId="77777777" w:rsidR="00837464" w:rsidRPr="00B47BF8" w:rsidRDefault="00837464" w:rsidP="008554CF">
            <w:pPr>
              <w:pStyle w:val="Brezrazmikov"/>
              <w:jc w:val="center"/>
              <w:rPr>
                <w:rFonts w:asciiTheme="majorHAnsi" w:hAnsiTheme="majorHAnsi" w:cstheme="majorHAnsi"/>
                <w:b/>
              </w:rPr>
            </w:pPr>
            <w:proofErr w:type="spellStart"/>
            <w:r w:rsidRPr="00B47BF8">
              <w:rPr>
                <w:rFonts w:asciiTheme="majorHAnsi" w:hAnsiTheme="majorHAnsi" w:cstheme="majorHAnsi"/>
                <w:b/>
              </w:rPr>
              <w:t>Podpisnik</w:t>
            </w:r>
            <w:proofErr w:type="spellEnd"/>
          </w:p>
        </w:tc>
        <w:tc>
          <w:tcPr>
            <w:tcW w:w="435" w:type="pct"/>
            <w:tcBorders>
              <w:top w:val="nil"/>
              <w:left w:val="single" w:sz="4" w:space="0" w:color="auto"/>
              <w:bottom w:val="nil"/>
              <w:right w:val="single" w:sz="4" w:space="0" w:color="auto"/>
            </w:tcBorders>
            <w:shd w:val="clear" w:color="auto" w:fill="auto"/>
            <w:vAlign w:val="center"/>
          </w:tcPr>
          <w:p w14:paraId="2E45032C" w14:textId="77777777" w:rsidR="00837464" w:rsidRPr="00B47BF8" w:rsidRDefault="00837464" w:rsidP="008554CF">
            <w:pPr>
              <w:pStyle w:val="Brezrazmikov"/>
              <w:jc w:val="center"/>
              <w:rPr>
                <w:rFonts w:asciiTheme="majorHAnsi" w:hAnsiTheme="majorHAnsi" w:cstheme="majorHAnsi"/>
                <w:b/>
              </w:rPr>
            </w:pPr>
          </w:p>
        </w:tc>
        <w:tc>
          <w:tcPr>
            <w:tcW w:w="2246" w:type="pct"/>
            <w:tcBorders>
              <w:left w:val="single" w:sz="4" w:space="0" w:color="auto"/>
              <w:bottom w:val="single" w:sz="4" w:space="0" w:color="auto"/>
            </w:tcBorders>
            <w:shd w:val="clear" w:color="auto" w:fill="FAAA5A"/>
            <w:vAlign w:val="center"/>
          </w:tcPr>
          <w:p w14:paraId="289773EC" w14:textId="77777777" w:rsidR="00837464" w:rsidRPr="00B47BF8" w:rsidRDefault="00837464" w:rsidP="008554CF">
            <w:pPr>
              <w:pStyle w:val="Brezrazmikov"/>
              <w:jc w:val="center"/>
              <w:rPr>
                <w:rFonts w:asciiTheme="majorHAnsi" w:hAnsiTheme="majorHAnsi" w:cstheme="majorHAnsi"/>
                <w:b/>
              </w:rPr>
            </w:pPr>
            <w:proofErr w:type="spellStart"/>
            <w:r w:rsidRPr="00B47BF8">
              <w:rPr>
                <w:rFonts w:asciiTheme="majorHAnsi" w:hAnsiTheme="majorHAnsi" w:cstheme="majorHAnsi"/>
                <w:b/>
              </w:rPr>
              <w:t>Podpisnik</w:t>
            </w:r>
            <w:proofErr w:type="spellEnd"/>
          </w:p>
        </w:tc>
      </w:tr>
      <w:tr w:rsidR="00837464" w:rsidRPr="00B47BF8" w14:paraId="58020E2B" w14:textId="77777777" w:rsidTr="008554CF">
        <w:trPr>
          <w:trHeight w:val="680"/>
        </w:trPr>
        <w:tc>
          <w:tcPr>
            <w:tcW w:w="2319" w:type="pct"/>
            <w:tcBorders>
              <w:bottom w:val="single" w:sz="4" w:space="0" w:color="auto"/>
              <w:right w:val="single" w:sz="4" w:space="0" w:color="auto"/>
            </w:tcBorders>
            <w:shd w:val="clear" w:color="auto" w:fill="FADC8C"/>
            <w:vAlign w:val="center"/>
          </w:tcPr>
          <w:p w14:paraId="1A825A0D" w14:textId="77777777" w:rsidR="00837464" w:rsidRPr="00B47BF8" w:rsidRDefault="00837464" w:rsidP="008554CF">
            <w:pPr>
              <w:pStyle w:val="Brezrazmikov"/>
              <w:jc w:val="center"/>
              <w:rPr>
                <w:rFonts w:asciiTheme="majorHAnsi" w:hAnsiTheme="majorHAnsi" w:cstheme="majorHAnsi"/>
              </w:rPr>
            </w:pPr>
            <w:r w:rsidRPr="00B47BF8">
              <w:rPr>
                <w:rFonts w:asciiTheme="majorHAnsi" w:hAnsiTheme="majorHAnsi" w:cstheme="majorHAnsi"/>
              </w:rPr>
              <w:t xml:space="preserve">mag. Marko </w:t>
            </w:r>
            <w:proofErr w:type="spellStart"/>
            <w:r w:rsidRPr="00B47BF8">
              <w:rPr>
                <w:rFonts w:asciiTheme="majorHAnsi" w:hAnsiTheme="majorHAnsi" w:cstheme="majorHAnsi"/>
              </w:rPr>
              <w:t>Bonač</w:t>
            </w:r>
            <w:proofErr w:type="spellEnd"/>
            <w:r w:rsidRPr="00B47BF8">
              <w:rPr>
                <w:rFonts w:asciiTheme="majorHAnsi" w:hAnsiTheme="majorHAnsi" w:cstheme="majorHAnsi"/>
              </w:rPr>
              <w:t>,</w:t>
            </w:r>
          </w:p>
          <w:p w14:paraId="15C55727" w14:textId="77777777" w:rsidR="00837464" w:rsidRPr="00B47BF8" w:rsidRDefault="00837464" w:rsidP="008554CF">
            <w:pPr>
              <w:pStyle w:val="Brezrazmikov"/>
              <w:jc w:val="center"/>
              <w:rPr>
                <w:rFonts w:asciiTheme="majorHAnsi" w:hAnsiTheme="majorHAnsi" w:cstheme="majorHAnsi"/>
              </w:rPr>
            </w:pPr>
            <w:proofErr w:type="spellStart"/>
            <w:r w:rsidRPr="00B47BF8">
              <w:rPr>
                <w:rFonts w:asciiTheme="majorHAnsi" w:hAnsiTheme="majorHAnsi" w:cstheme="majorHAnsi"/>
              </w:rPr>
              <w:t>direktor</w:t>
            </w:r>
            <w:proofErr w:type="spellEnd"/>
          </w:p>
        </w:tc>
        <w:tc>
          <w:tcPr>
            <w:tcW w:w="435" w:type="pct"/>
            <w:tcBorders>
              <w:top w:val="nil"/>
              <w:left w:val="single" w:sz="4" w:space="0" w:color="auto"/>
              <w:bottom w:val="nil"/>
              <w:right w:val="single" w:sz="4" w:space="0" w:color="auto"/>
            </w:tcBorders>
            <w:shd w:val="clear" w:color="auto" w:fill="auto"/>
            <w:vAlign w:val="center"/>
          </w:tcPr>
          <w:p w14:paraId="4EAD3002" w14:textId="77777777" w:rsidR="00837464" w:rsidRPr="00B47BF8" w:rsidRDefault="00837464" w:rsidP="008554CF">
            <w:pPr>
              <w:pStyle w:val="Brezrazmikov"/>
              <w:jc w:val="center"/>
              <w:rPr>
                <w:rFonts w:asciiTheme="majorHAnsi" w:hAnsiTheme="majorHAnsi" w:cstheme="majorHAnsi"/>
              </w:rPr>
            </w:pPr>
          </w:p>
        </w:tc>
        <w:tc>
          <w:tcPr>
            <w:tcW w:w="2246" w:type="pct"/>
            <w:tcBorders>
              <w:left w:val="single" w:sz="4" w:space="0" w:color="auto"/>
              <w:bottom w:val="single" w:sz="4" w:space="0" w:color="auto"/>
            </w:tcBorders>
            <w:shd w:val="clear" w:color="auto" w:fill="FADC8C"/>
            <w:vAlign w:val="center"/>
          </w:tcPr>
          <w:p w14:paraId="57CC69C2" w14:textId="0C8BB49D" w:rsidR="00837464" w:rsidRPr="00B47BF8" w:rsidRDefault="00837464" w:rsidP="008554CF">
            <w:pPr>
              <w:pStyle w:val="Brezrazmikov"/>
              <w:jc w:val="center"/>
              <w:rPr>
                <w:rFonts w:asciiTheme="majorHAnsi" w:hAnsiTheme="majorHAnsi" w:cstheme="majorHAnsi"/>
              </w:rPr>
            </w:pPr>
          </w:p>
        </w:tc>
      </w:tr>
    </w:tbl>
    <w:p w14:paraId="0100B285" w14:textId="77777777" w:rsidR="009E66D1" w:rsidRPr="00B47BF8" w:rsidRDefault="009E66D1" w:rsidP="008554CF">
      <w:pPr>
        <w:widowControl w:val="0"/>
        <w:spacing w:after="0" w:line="240" w:lineRule="auto"/>
        <w:jc w:val="both"/>
        <w:rPr>
          <w:rFonts w:asciiTheme="majorHAnsi" w:hAnsiTheme="majorHAnsi" w:cstheme="majorHAnsi"/>
          <w:lang w:val="sl-SI"/>
        </w:rPr>
      </w:pPr>
    </w:p>
    <w:sectPr w:rsidR="009E66D1" w:rsidRPr="00B47BF8" w:rsidSect="00EB30D4">
      <w:headerReference w:type="default" r:id="rId9"/>
      <w:footerReference w:type="default" r:id="rId10"/>
      <w:headerReference w:type="first" r:id="rId11"/>
      <w:footerReference w:type="first" r:id="rId12"/>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8C495" w14:textId="77777777" w:rsidR="00E20808" w:rsidRDefault="00E20808" w:rsidP="00C108AE">
      <w:pPr>
        <w:spacing w:after="0" w:line="240" w:lineRule="auto"/>
      </w:pPr>
      <w:r>
        <w:separator/>
      </w:r>
    </w:p>
  </w:endnote>
  <w:endnote w:type="continuationSeparator" w:id="0">
    <w:p w14:paraId="74FD838E" w14:textId="77777777" w:rsidR="00E20808" w:rsidRDefault="00E2080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E20808" w:rsidRPr="0081427E" w14:paraId="2ACE1E3D" w14:textId="77777777" w:rsidTr="008554CF">
      <w:tc>
        <w:tcPr>
          <w:tcW w:w="4833" w:type="dxa"/>
          <w:shd w:val="clear" w:color="auto" w:fill="auto"/>
        </w:tcPr>
        <w:p w14:paraId="1413E971" w14:textId="77777777" w:rsidR="00E20808" w:rsidRPr="0081427E" w:rsidRDefault="00E20808" w:rsidP="00EB30D4">
          <w:pPr>
            <w:pStyle w:val="Noga"/>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4780F6BA" w:rsidR="00E20808" w:rsidRPr="0081427E" w:rsidRDefault="00E20808"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4</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11</w:t>
          </w:r>
          <w:r w:rsidRPr="0081427E">
            <w:rPr>
              <w:rFonts w:asciiTheme="majorHAnsi" w:hAnsiTheme="majorHAnsi" w:cstheme="majorHAnsi"/>
              <w:sz w:val="16"/>
              <w:szCs w:val="16"/>
              <w:lang w:val="sl-SI"/>
            </w:rPr>
            <w:fldChar w:fldCharType="end"/>
          </w:r>
        </w:p>
      </w:tc>
    </w:tr>
  </w:tbl>
  <w:p w14:paraId="406ADD55" w14:textId="0819DFB8" w:rsidR="00E20808" w:rsidRPr="0081427E" w:rsidRDefault="00E20808" w:rsidP="0081427E">
    <w:pPr>
      <w:tabs>
        <w:tab w:val="left" w:pos="3506"/>
      </w:tabs>
      <w:rPr>
        <w:rFonts w:asciiTheme="majorHAnsi" w:hAnsiTheme="majorHAnsi" w:cstheme="majorHAnsi"/>
      </w:rPr>
    </w:pPr>
    <w:r>
      <w:rPr>
        <w:rFonts w:asciiTheme="majorHAnsi" w:hAnsiTheme="majorHAnsi" w:cstheme="majorHAn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D16B" w14:textId="2E7AFBE3" w:rsidR="00E20808" w:rsidRPr="0081427E" w:rsidRDefault="00610855" w:rsidP="00EB30D4">
    <w:pPr>
      <w:spacing w:after="120" w:line="240" w:lineRule="auto"/>
      <w:jc w:val="both"/>
      <w:rPr>
        <w:rFonts w:asciiTheme="majorHAnsi" w:hAnsiTheme="majorHAnsi" w:cstheme="majorHAnsi"/>
        <w:i/>
        <w:sz w:val="16"/>
        <w:szCs w:val="16"/>
        <w:lang w:val="sl-SI"/>
      </w:rPr>
    </w:pPr>
    <w:r w:rsidRPr="00610855">
      <w:rPr>
        <w:rFonts w:asciiTheme="majorHAnsi" w:hAnsiTheme="majorHAnsi" w:cstheme="majorHAnsi"/>
        <w:i/>
        <w:sz w:val="16"/>
        <w:szCs w:val="16"/>
        <w:lang w:val="sl-SI"/>
      </w:rPr>
      <w:t>Operacijo bo sofinancirala Republika Slovenija, Ministrstvo za izobraževanje, znanost in šport in Evropska unija iz Evropskega sklada za regionalni razvoj. Operacija se bo izvajala v okviru Operativnega programa za izvajanje evropske kohezijske politike v obdobju 2014–2020, prednostne osi Spodbujanje odprave posledic krize v okviru pandemije COVID – 19 in priprava zelenega, digitalnega in odpornega okrevanja gospodarstva.</w:t>
    </w:r>
  </w:p>
  <w:tbl>
    <w:tblPr>
      <w:tblW w:w="0" w:type="auto"/>
      <w:tblBorders>
        <w:top w:val="single" w:sz="4" w:space="0" w:color="auto"/>
      </w:tblBorders>
      <w:tblLook w:val="04A0" w:firstRow="1" w:lastRow="0" w:firstColumn="1" w:lastColumn="0" w:noHBand="0" w:noVBand="1"/>
    </w:tblPr>
    <w:tblGrid>
      <w:gridCol w:w="4833"/>
      <w:gridCol w:w="4806"/>
    </w:tblGrid>
    <w:tr w:rsidR="00E20808" w:rsidRPr="0081427E" w14:paraId="1769BAE8" w14:textId="77777777" w:rsidTr="008554CF">
      <w:tc>
        <w:tcPr>
          <w:tcW w:w="4833" w:type="dxa"/>
          <w:shd w:val="clear" w:color="auto" w:fill="auto"/>
        </w:tcPr>
        <w:p w14:paraId="216CDEB3" w14:textId="77777777" w:rsidR="00E20808" w:rsidRPr="0081427E" w:rsidRDefault="00E20808" w:rsidP="00EB30D4">
          <w:pPr>
            <w:pStyle w:val="Noga"/>
            <w:spacing w:after="0" w:line="240" w:lineRule="auto"/>
            <w:rPr>
              <w:rFonts w:asciiTheme="majorHAnsi" w:hAnsiTheme="majorHAnsi" w:cstheme="majorHAnsi"/>
              <w:i/>
              <w:sz w:val="16"/>
              <w:szCs w:val="16"/>
              <w:vertAlign w:val="superscript"/>
              <w:lang w:val="sl-SI"/>
            </w:rPr>
          </w:pPr>
          <w:proofErr w:type="spellStart"/>
          <w:r w:rsidRPr="0081427E">
            <w:rPr>
              <w:rFonts w:asciiTheme="majorHAnsi" w:hAnsiTheme="majorHAnsi" w:cstheme="majorHAnsi"/>
              <w:i/>
              <w:sz w:val="16"/>
              <w:szCs w:val="16"/>
              <w:lang w:val="sl-SI"/>
            </w:rPr>
            <w:t>ePRO</w:t>
          </w:r>
          <w:proofErr w:type="spellEnd"/>
          <w:r w:rsidRPr="0081427E">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720C155F" w:rsidR="00E20808" w:rsidRPr="0081427E" w:rsidRDefault="00E20808" w:rsidP="00EB30D4">
          <w:pPr>
            <w:pStyle w:val="Nog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 xml:space="preserve">Stran </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PAGE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1</w:t>
          </w:r>
          <w:r w:rsidRPr="0081427E">
            <w:rPr>
              <w:rFonts w:asciiTheme="majorHAnsi" w:hAnsiTheme="majorHAnsi" w:cstheme="majorHAnsi"/>
              <w:sz w:val="16"/>
              <w:szCs w:val="16"/>
              <w:lang w:val="sl-SI"/>
            </w:rPr>
            <w:fldChar w:fldCharType="end"/>
          </w:r>
          <w:r w:rsidRPr="0081427E">
            <w:rPr>
              <w:rFonts w:asciiTheme="majorHAnsi" w:hAnsiTheme="majorHAnsi" w:cstheme="majorHAnsi"/>
              <w:sz w:val="16"/>
              <w:szCs w:val="16"/>
              <w:lang w:val="sl-SI"/>
            </w:rPr>
            <w:t>/</w:t>
          </w:r>
          <w:r w:rsidRPr="0081427E">
            <w:rPr>
              <w:rFonts w:asciiTheme="majorHAnsi" w:hAnsiTheme="majorHAnsi" w:cstheme="majorHAnsi"/>
              <w:sz w:val="16"/>
              <w:szCs w:val="16"/>
              <w:lang w:val="sl-SI"/>
            </w:rPr>
            <w:fldChar w:fldCharType="begin"/>
          </w:r>
          <w:r w:rsidRPr="0081427E">
            <w:rPr>
              <w:rFonts w:asciiTheme="majorHAnsi" w:hAnsiTheme="majorHAnsi" w:cstheme="majorHAnsi"/>
              <w:sz w:val="16"/>
              <w:szCs w:val="16"/>
              <w:lang w:val="sl-SI"/>
            </w:rPr>
            <w:instrText xml:space="preserve"> NUMPAGES  \* Arabic  \* MERGEFORMAT </w:instrText>
          </w:r>
          <w:r w:rsidRPr="0081427E">
            <w:rPr>
              <w:rFonts w:asciiTheme="majorHAnsi" w:hAnsiTheme="majorHAnsi" w:cstheme="majorHAnsi"/>
              <w:sz w:val="16"/>
              <w:szCs w:val="16"/>
              <w:lang w:val="sl-SI"/>
            </w:rPr>
            <w:fldChar w:fldCharType="separate"/>
          </w:r>
          <w:r w:rsidR="000F62A7">
            <w:rPr>
              <w:rFonts w:asciiTheme="majorHAnsi" w:hAnsiTheme="majorHAnsi" w:cstheme="majorHAnsi"/>
              <w:noProof/>
              <w:sz w:val="16"/>
              <w:szCs w:val="16"/>
              <w:lang w:val="sl-SI"/>
            </w:rPr>
            <w:t>11</w:t>
          </w:r>
          <w:r w:rsidRPr="0081427E">
            <w:rPr>
              <w:rFonts w:asciiTheme="majorHAnsi" w:hAnsiTheme="majorHAnsi" w:cstheme="majorHAnsi"/>
              <w:sz w:val="16"/>
              <w:szCs w:val="16"/>
              <w:lang w:val="sl-SI"/>
            </w:rPr>
            <w:fldChar w:fldCharType="end"/>
          </w:r>
        </w:p>
      </w:tc>
    </w:tr>
  </w:tbl>
  <w:p w14:paraId="4E3422B5" w14:textId="6F888164" w:rsidR="00E20808" w:rsidRPr="0081427E" w:rsidRDefault="00E20808" w:rsidP="00610855">
    <w:pPr>
      <w:pStyle w:val="Noga"/>
      <w:jc w:val="cen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B706E" w14:textId="77777777" w:rsidR="00E20808" w:rsidRDefault="00E20808" w:rsidP="00C108AE">
      <w:pPr>
        <w:spacing w:after="0" w:line="240" w:lineRule="auto"/>
      </w:pPr>
      <w:r>
        <w:separator/>
      </w:r>
    </w:p>
  </w:footnote>
  <w:footnote w:type="continuationSeparator" w:id="0">
    <w:p w14:paraId="1109816E" w14:textId="77777777" w:rsidR="00E20808" w:rsidRDefault="00E2080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7E37" w14:textId="7A71B8E7" w:rsidR="00E20808" w:rsidRPr="0081427E" w:rsidRDefault="00E20808" w:rsidP="00613241">
    <w:pPr>
      <w:jc w:val="center"/>
      <w:rPr>
        <w:rFonts w:asciiTheme="majorHAnsi" w:hAnsiTheme="majorHAnsi" w:cstheme="majorHAnsi"/>
        <w:i/>
        <w:sz w:val="18"/>
      </w:rPr>
    </w:pPr>
    <w:proofErr w:type="spellStart"/>
    <w:r>
      <w:rPr>
        <w:rFonts w:asciiTheme="majorHAnsi" w:hAnsiTheme="majorHAnsi" w:cstheme="majorHAnsi"/>
        <w:i/>
        <w:sz w:val="18"/>
      </w:rPr>
      <w:t>Interaktivni</w:t>
    </w:r>
    <w:proofErr w:type="spellEnd"/>
    <w:r>
      <w:rPr>
        <w:rFonts w:asciiTheme="majorHAnsi" w:hAnsiTheme="majorHAnsi" w:cstheme="majorHAnsi"/>
        <w:i/>
        <w:sz w:val="18"/>
      </w:rPr>
      <w:t xml:space="preserve"> </w:t>
    </w:r>
    <w:proofErr w:type="spellStart"/>
    <w:r>
      <w:rPr>
        <w:rFonts w:asciiTheme="majorHAnsi" w:hAnsiTheme="majorHAnsi" w:cstheme="majorHAnsi"/>
        <w:i/>
        <w:sz w:val="18"/>
      </w:rPr>
      <w:t>zasloni</w:t>
    </w:r>
    <w:proofErr w:type="spellEnd"/>
    <w:r>
      <w:rPr>
        <w:rFonts w:asciiTheme="majorHAnsi" w:hAnsiTheme="majorHAnsi" w:cstheme="majorHAnsi"/>
        <w:i/>
        <w:sz w:val="18"/>
      </w:rPr>
      <w:t xml:space="preserve"> </w:t>
    </w:r>
    <w:proofErr w:type="spellStart"/>
    <w:r w:rsidR="00610855">
      <w:rPr>
        <w:rFonts w:asciiTheme="majorHAnsi" w:hAnsiTheme="majorHAnsi" w:cstheme="majorHAnsi"/>
        <w:i/>
        <w:sz w:val="18"/>
      </w:rPr>
      <w:t>ReactEU</w:t>
    </w:r>
    <w:proofErr w:type="spellEnd"/>
  </w:p>
  <w:tbl>
    <w:tblPr>
      <w:tblW w:w="0" w:type="auto"/>
      <w:tblBorders>
        <w:bottom w:val="single" w:sz="4" w:space="0" w:color="auto"/>
      </w:tblBorders>
      <w:tblLook w:val="04A0" w:firstRow="1" w:lastRow="0" w:firstColumn="1" w:lastColumn="0" w:noHBand="0" w:noVBand="1"/>
    </w:tblPr>
    <w:tblGrid>
      <w:gridCol w:w="4768"/>
      <w:gridCol w:w="4871"/>
    </w:tblGrid>
    <w:tr w:rsidR="00E20808" w:rsidRPr="0081427E" w14:paraId="1D4680DB" w14:textId="77777777" w:rsidTr="00E76660">
      <w:tc>
        <w:tcPr>
          <w:tcW w:w="4768" w:type="dxa"/>
          <w:shd w:val="clear" w:color="auto" w:fill="auto"/>
        </w:tcPr>
        <w:p w14:paraId="26FFC0F9" w14:textId="77777777" w:rsidR="00E20808" w:rsidRPr="0081427E" w:rsidRDefault="00E20808" w:rsidP="00045132">
          <w:pPr>
            <w:pStyle w:val="Glava"/>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3C9AE4C0" w14:textId="20F5C90A" w:rsidR="00E20808" w:rsidRPr="0081427E" w:rsidRDefault="00E20808" w:rsidP="00F36708">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34CA02A3" w14:textId="65EF0ED4" w:rsidR="00E20808" w:rsidRPr="0081427E" w:rsidRDefault="00E20808" w:rsidP="00BA00FC">
    <w:pPr>
      <w:pStyle w:val="Glava"/>
      <w:tabs>
        <w:tab w:val="clear" w:pos="4680"/>
        <w:tab w:val="clear" w:pos="9360"/>
        <w:tab w:val="left" w:pos="5311"/>
      </w:tabs>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CD8D" w14:textId="77777777" w:rsidR="00E20808" w:rsidRPr="0081427E" w:rsidRDefault="00E20808">
    <w:pPr>
      <w:pStyle w:val="Glava"/>
      <w:rPr>
        <w:rFonts w:asciiTheme="majorHAnsi" w:hAnsiTheme="majorHAnsi" w:cstheme="majorHAnsi"/>
      </w:rPr>
    </w:pPr>
  </w:p>
  <w:p w14:paraId="6B6992DB" w14:textId="77777777" w:rsidR="00E20808" w:rsidRPr="0081427E" w:rsidRDefault="00E20808">
    <w:pPr>
      <w:pStyle w:val="Glava"/>
      <w:rPr>
        <w:rFonts w:asciiTheme="majorHAnsi" w:hAnsiTheme="majorHAnsi" w:cstheme="majorHAnsi"/>
      </w:rPr>
    </w:pPr>
    <w:r w:rsidRPr="0081427E">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1155278A">
          <wp:simplePos x="0" y="0"/>
          <wp:positionH relativeFrom="margin">
            <wp:posOffset>-114300</wp:posOffset>
          </wp:positionH>
          <wp:positionV relativeFrom="paragraph">
            <wp:posOffset>142875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20808" w:rsidRPr="0081427E" w:rsidRDefault="00E20808">
    <w:pPr>
      <w:pStyle w:val="Glava"/>
      <w:rPr>
        <w:rFonts w:asciiTheme="majorHAnsi" w:hAnsiTheme="majorHAnsi" w:cstheme="majorHAnsi"/>
      </w:rPr>
    </w:pPr>
  </w:p>
  <w:p w14:paraId="794C7E92" w14:textId="77777777" w:rsidR="00E20808" w:rsidRPr="0081427E" w:rsidRDefault="00E20808">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20808" w:rsidRPr="0081427E" w14:paraId="7191E290" w14:textId="77777777" w:rsidTr="008554CF">
      <w:tc>
        <w:tcPr>
          <w:tcW w:w="4768" w:type="dxa"/>
          <w:shd w:val="clear" w:color="auto" w:fill="auto"/>
        </w:tcPr>
        <w:p w14:paraId="06A0A320" w14:textId="77777777" w:rsidR="00E20808" w:rsidRPr="0081427E" w:rsidRDefault="00E20808" w:rsidP="00EB30D4">
          <w:pPr>
            <w:pStyle w:val="Glava"/>
            <w:spacing w:after="0" w:line="240" w:lineRule="auto"/>
            <w:rPr>
              <w:rFonts w:asciiTheme="majorHAnsi" w:hAnsiTheme="majorHAnsi" w:cstheme="majorHAnsi"/>
              <w:sz w:val="16"/>
              <w:szCs w:val="16"/>
              <w:lang w:val="sl-SI"/>
            </w:rPr>
          </w:pPr>
          <w:proofErr w:type="spellStart"/>
          <w:r w:rsidRPr="0081427E">
            <w:rPr>
              <w:rFonts w:asciiTheme="majorHAnsi" w:hAnsiTheme="majorHAnsi" w:cstheme="majorHAnsi"/>
              <w:sz w:val="16"/>
              <w:szCs w:val="16"/>
              <w:lang w:val="sl-SI"/>
            </w:rPr>
            <w:t>ePRO</w:t>
          </w:r>
          <w:proofErr w:type="spellEnd"/>
        </w:p>
      </w:tc>
      <w:tc>
        <w:tcPr>
          <w:tcW w:w="4871" w:type="dxa"/>
          <w:shd w:val="clear" w:color="auto" w:fill="auto"/>
        </w:tcPr>
        <w:p w14:paraId="5B9EAE4F" w14:textId="42374054" w:rsidR="00E20808" w:rsidRPr="0081427E" w:rsidRDefault="00E20808" w:rsidP="004A7D0B">
          <w:pPr>
            <w:pStyle w:val="Glava"/>
            <w:spacing w:after="0" w:line="240" w:lineRule="auto"/>
            <w:jc w:val="right"/>
            <w:rPr>
              <w:rFonts w:asciiTheme="majorHAnsi" w:hAnsiTheme="majorHAnsi" w:cstheme="majorHAnsi"/>
              <w:sz w:val="16"/>
              <w:szCs w:val="16"/>
              <w:lang w:val="sl-SI"/>
            </w:rPr>
          </w:pPr>
          <w:r w:rsidRPr="0081427E">
            <w:rPr>
              <w:rFonts w:asciiTheme="majorHAnsi" w:hAnsiTheme="majorHAnsi" w:cstheme="majorHAnsi"/>
              <w:sz w:val="16"/>
              <w:szCs w:val="16"/>
              <w:lang w:val="sl-SI"/>
            </w:rPr>
            <w:t>Okvirni sporazum</w:t>
          </w:r>
        </w:p>
      </w:tc>
    </w:tr>
  </w:tbl>
  <w:p w14:paraId="04ADB4AA" w14:textId="77777777" w:rsidR="00E20808" w:rsidRPr="0081427E" w:rsidRDefault="00E20808" w:rsidP="009E61DA">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59D"/>
    <w:multiLevelType w:val="hybridMultilevel"/>
    <w:tmpl w:val="3112E7FC"/>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4EC781B"/>
    <w:multiLevelType w:val="hybridMultilevel"/>
    <w:tmpl w:val="D8E8B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807E1A"/>
    <w:multiLevelType w:val="hybridMultilevel"/>
    <w:tmpl w:val="1B38AF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B0743"/>
    <w:multiLevelType w:val="hybridMultilevel"/>
    <w:tmpl w:val="CADAA106"/>
    <w:lvl w:ilvl="0" w:tplc="CE1EEB12">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B10CFF"/>
    <w:multiLevelType w:val="multilevel"/>
    <w:tmpl w:val="70ACDF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C47506"/>
    <w:multiLevelType w:val="hybridMultilevel"/>
    <w:tmpl w:val="4CA82CB0"/>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AA40224"/>
    <w:multiLevelType w:val="hybridMultilevel"/>
    <w:tmpl w:val="BF0482A6"/>
    <w:lvl w:ilvl="0" w:tplc="6680B8D6">
      <w:start w:val="1"/>
      <w:numFmt w:val="bullet"/>
      <w:lvlText w:val=""/>
      <w:lvlJc w:val="left"/>
      <w:pPr>
        <w:ind w:left="56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B3273"/>
    <w:multiLevelType w:val="hybridMultilevel"/>
    <w:tmpl w:val="4852E4A8"/>
    <w:lvl w:ilvl="0" w:tplc="6E4E3FFC">
      <w:start w:val="1"/>
      <w:numFmt w:val="decimal"/>
      <w:lvlText w:val="%1."/>
      <w:lvlJc w:val="left"/>
      <w:pPr>
        <w:ind w:left="108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2814BC1"/>
    <w:multiLevelType w:val="hybridMultilevel"/>
    <w:tmpl w:val="F4FC135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3F9114E"/>
    <w:multiLevelType w:val="multilevel"/>
    <w:tmpl w:val="3E0E055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5123CA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3760B350"/>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00C2230"/>
    <w:multiLevelType w:val="hybridMultilevel"/>
    <w:tmpl w:val="744283D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3D4F2C"/>
    <w:multiLevelType w:val="multilevel"/>
    <w:tmpl w:val="0E8E9A2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5339762F"/>
    <w:multiLevelType w:val="hybridMultilevel"/>
    <w:tmpl w:val="159C4C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F50719"/>
    <w:multiLevelType w:val="hybridMultilevel"/>
    <w:tmpl w:val="F208CD86"/>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A64700"/>
    <w:multiLevelType w:val="hybridMultilevel"/>
    <w:tmpl w:val="12AC965C"/>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CB60927"/>
    <w:multiLevelType w:val="hybridMultilevel"/>
    <w:tmpl w:val="20F6DA70"/>
    <w:lvl w:ilvl="0" w:tplc="B262E0DA">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6B26D8"/>
    <w:multiLevelType w:val="hybridMultilevel"/>
    <w:tmpl w:val="C87CE9DA"/>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609C171A"/>
    <w:multiLevelType w:val="hybridMultilevel"/>
    <w:tmpl w:val="21FE6D3A"/>
    <w:lvl w:ilvl="0" w:tplc="6E4E3FFC">
      <w:start w:val="1"/>
      <w:numFmt w:val="decimal"/>
      <w:lvlText w:val="%1."/>
      <w:lvlJc w:val="left"/>
      <w:pPr>
        <w:ind w:left="720" w:hanging="360"/>
      </w:pPr>
      <w:rPr>
        <w:rFonts w:asciiTheme="minorHAnsi" w:eastAsiaTheme="minorEastAsia" w:hAnsiTheme="minorHAnsi" w:cstheme="minorBidi" w:hint="default"/>
        <w:color w:val="5A5A5A" w:themeColor="text1" w:themeTint="A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E5D1F"/>
    <w:multiLevelType w:val="multilevel"/>
    <w:tmpl w:val="CB7AC68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i w:val="0"/>
        <w:color w:val="auto"/>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A919A7"/>
    <w:multiLevelType w:val="hybridMultilevel"/>
    <w:tmpl w:val="20641758"/>
    <w:lvl w:ilvl="0" w:tplc="56289552">
      <w:start w:val="1"/>
      <w:numFmt w:val="decimal"/>
      <w:lvlText w:val="%1."/>
      <w:lvlJc w:val="left"/>
      <w:pPr>
        <w:ind w:left="1080" w:hanging="360"/>
      </w:pPr>
      <w:rPr>
        <w:rFonts w:asciiTheme="majorHAnsi" w:eastAsiaTheme="minorEastAsia" w:hAnsiTheme="majorHAnsi" w:cstheme="minorBidi" w:hint="default"/>
        <w:color w:val="5A5A5A" w:themeColor="text1" w:themeTint="A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5BC899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F676799"/>
    <w:multiLevelType w:val="hybridMultilevel"/>
    <w:tmpl w:val="6F0800DA"/>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8"/>
  </w:num>
  <w:num w:numId="2">
    <w:abstractNumId w:val="43"/>
  </w:num>
  <w:num w:numId="3">
    <w:abstractNumId w:val="0"/>
  </w:num>
  <w:num w:numId="4">
    <w:abstractNumId w:val="39"/>
  </w:num>
  <w:num w:numId="5">
    <w:abstractNumId w:val="45"/>
  </w:num>
  <w:num w:numId="6">
    <w:abstractNumId w:val="5"/>
  </w:num>
  <w:num w:numId="7">
    <w:abstractNumId w:val="23"/>
  </w:num>
  <w:num w:numId="8">
    <w:abstractNumId w:val="41"/>
  </w:num>
  <w:num w:numId="9">
    <w:abstractNumId w:val="7"/>
  </w:num>
  <w:num w:numId="10">
    <w:abstractNumId w:val="21"/>
  </w:num>
  <w:num w:numId="11">
    <w:abstractNumId w:val="29"/>
  </w:num>
  <w:num w:numId="12">
    <w:abstractNumId w:val="4"/>
  </w:num>
  <w:num w:numId="13">
    <w:abstractNumId w:val="26"/>
  </w:num>
  <w:num w:numId="14">
    <w:abstractNumId w:val="22"/>
  </w:num>
  <w:num w:numId="15">
    <w:abstractNumId w:val="46"/>
  </w:num>
  <w:num w:numId="16">
    <w:abstractNumId w:val="24"/>
  </w:num>
  <w:num w:numId="17">
    <w:abstractNumId w:val="8"/>
  </w:num>
  <w:num w:numId="18">
    <w:abstractNumId w:val="33"/>
  </w:num>
  <w:num w:numId="19">
    <w:abstractNumId w:val="15"/>
  </w:num>
  <w:num w:numId="20">
    <w:abstractNumId w:val="13"/>
  </w:num>
  <w:num w:numId="21">
    <w:abstractNumId w:val="25"/>
  </w:num>
  <w:num w:numId="22">
    <w:abstractNumId w:val="48"/>
  </w:num>
  <w:num w:numId="23">
    <w:abstractNumId w:val="19"/>
  </w:num>
  <w:num w:numId="24">
    <w:abstractNumId w:val="11"/>
  </w:num>
  <w:num w:numId="25">
    <w:abstractNumId w:val="2"/>
  </w:num>
  <w:num w:numId="26">
    <w:abstractNumId w:val="28"/>
  </w:num>
  <w:num w:numId="27">
    <w:abstractNumId w:val="35"/>
  </w:num>
  <w:num w:numId="28">
    <w:abstractNumId w:val="18"/>
  </w:num>
  <w:num w:numId="29">
    <w:abstractNumId w:val="34"/>
  </w:num>
  <w:num w:numId="30">
    <w:abstractNumId w:val="3"/>
  </w:num>
  <w:num w:numId="31">
    <w:abstractNumId w:val="36"/>
  </w:num>
  <w:num w:numId="32">
    <w:abstractNumId w:val="40"/>
  </w:num>
  <w:num w:numId="33">
    <w:abstractNumId w:val="17"/>
  </w:num>
  <w:num w:numId="34">
    <w:abstractNumId w:val="20"/>
  </w:num>
  <w:num w:numId="35">
    <w:abstractNumId w:val="1"/>
  </w:num>
  <w:num w:numId="36">
    <w:abstractNumId w:val="44"/>
  </w:num>
  <w:num w:numId="37">
    <w:abstractNumId w:val="9"/>
  </w:num>
  <w:num w:numId="38">
    <w:abstractNumId w:val="14"/>
  </w:num>
  <w:num w:numId="39">
    <w:abstractNumId w:val="37"/>
  </w:num>
  <w:num w:numId="40">
    <w:abstractNumId w:val="6"/>
  </w:num>
  <w:num w:numId="41">
    <w:abstractNumId w:val="42"/>
  </w:num>
  <w:num w:numId="42">
    <w:abstractNumId w:val="10"/>
  </w:num>
  <w:num w:numId="43">
    <w:abstractNumId w:val="12"/>
  </w:num>
  <w:num w:numId="44">
    <w:abstractNumId w:val="16"/>
  </w:num>
  <w:num w:numId="45">
    <w:abstractNumId w:val="31"/>
  </w:num>
  <w:num w:numId="46">
    <w:abstractNumId w:val="32"/>
  </w:num>
  <w:num w:numId="47">
    <w:abstractNumId w:val="47"/>
  </w:num>
  <w:num w:numId="48">
    <w:abstractNumId w:val="30"/>
  </w:num>
  <w:num w:numId="4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F98"/>
    <w:rsid w:val="0000297D"/>
    <w:rsid w:val="00002A0B"/>
    <w:rsid w:val="000032AD"/>
    <w:rsid w:val="00003FB4"/>
    <w:rsid w:val="00007A5D"/>
    <w:rsid w:val="0001474F"/>
    <w:rsid w:val="00023DCD"/>
    <w:rsid w:val="00023E0D"/>
    <w:rsid w:val="00025C2D"/>
    <w:rsid w:val="0004039C"/>
    <w:rsid w:val="00045132"/>
    <w:rsid w:val="00047742"/>
    <w:rsid w:val="000479E2"/>
    <w:rsid w:val="000516EC"/>
    <w:rsid w:val="000574A1"/>
    <w:rsid w:val="0005757B"/>
    <w:rsid w:val="00057C96"/>
    <w:rsid w:val="00060223"/>
    <w:rsid w:val="00062157"/>
    <w:rsid w:val="00064218"/>
    <w:rsid w:val="00066D39"/>
    <w:rsid w:val="000709A3"/>
    <w:rsid w:val="00074289"/>
    <w:rsid w:val="00076DE8"/>
    <w:rsid w:val="00080EDC"/>
    <w:rsid w:val="0008402D"/>
    <w:rsid w:val="00084EB9"/>
    <w:rsid w:val="0009002D"/>
    <w:rsid w:val="00092877"/>
    <w:rsid w:val="00096BDC"/>
    <w:rsid w:val="000B43FC"/>
    <w:rsid w:val="000B6E4A"/>
    <w:rsid w:val="000C389C"/>
    <w:rsid w:val="000C6F7F"/>
    <w:rsid w:val="000C744E"/>
    <w:rsid w:val="000D0E7A"/>
    <w:rsid w:val="000D5380"/>
    <w:rsid w:val="000D6100"/>
    <w:rsid w:val="000D6301"/>
    <w:rsid w:val="000D7A1F"/>
    <w:rsid w:val="000E141A"/>
    <w:rsid w:val="000E2F2A"/>
    <w:rsid w:val="000F372D"/>
    <w:rsid w:val="000F62A7"/>
    <w:rsid w:val="000F65C3"/>
    <w:rsid w:val="000F6DC7"/>
    <w:rsid w:val="00110547"/>
    <w:rsid w:val="001166E0"/>
    <w:rsid w:val="0012260C"/>
    <w:rsid w:val="0012584E"/>
    <w:rsid w:val="00126DCC"/>
    <w:rsid w:val="001320EC"/>
    <w:rsid w:val="001355F2"/>
    <w:rsid w:val="00141922"/>
    <w:rsid w:val="0017230D"/>
    <w:rsid w:val="00191AE2"/>
    <w:rsid w:val="00193A34"/>
    <w:rsid w:val="00195651"/>
    <w:rsid w:val="00196914"/>
    <w:rsid w:val="001B1D00"/>
    <w:rsid w:val="001C79AC"/>
    <w:rsid w:val="001D0474"/>
    <w:rsid w:val="001E47A3"/>
    <w:rsid w:val="001F2D69"/>
    <w:rsid w:val="001F74BA"/>
    <w:rsid w:val="002025CC"/>
    <w:rsid w:val="00204BD5"/>
    <w:rsid w:val="00205373"/>
    <w:rsid w:val="0020735B"/>
    <w:rsid w:val="00210C28"/>
    <w:rsid w:val="00215041"/>
    <w:rsid w:val="00216F2F"/>
    <w:rsid w:val="00221C7A"/>
    <w:rsid w:val="002232E3"/>
    <w:rsid w:val="00223C74"/>
    <w:rsid w:val="00235547"/>
    <w:rsid w:val="00235C8E"/>
    <w:rsid w:val="002373E9"/>
    <w:rsid w:val="00237C92"/>
    <w:rsid w:val="00241D7F"/>
    <w:rsid w:val="00242087"/>
    <w:rsid w:val="0024298D"/>
    <w:rsid w:val="00250ADC"/>
    <w:rsid w:val="00260055"/>
    <w:rsid w:val="00272E8E"/>
    <w:rsid w:val="002744A5"/>
    <w:rsid w:val="0028595B"/>
    <w:rsid w:val="0028717E"/>
    <w:rsid w:val="00287F66"/>
    <w:rsid w:val="002926BC"/>
    <w:rsid w:val="00294174"/>
    <w:rsid w:val="002A2E1E"/>
    <w:rsid w:val="002B0FE2"/>
    <w:rsid w:val="002C459F"/>
    <w:rsid w:val="002C557A"/>
    <w:rsid w:val="002D2F78"/>
    <w:rsid w:val="002E133B"/>
    <w:rsid w:val="002F0855"/>
    <w:rsid w:val="002F30A2"/>
    <w:rsid w:val="00302403"/>
    <w:rsid w:val="0030249A"/>
    <w:rsid w:val="0031766F"/>
    <w:rsid w:val="00343B07"/>
    <w:rsid w:val="00343B90"/>
    <w:rsid w:val="0034442F"/>
    <w:rsid w:val="003543DB"/>
    <w:rsid w:val="00356B48"/>
    <w:rsid w:val="003606C7"/>
    <w:rsid w:val="00364F90"/>
    <w:rsid w:val="00372685"/>
    <w:rsid w:val="00374761"/>
    <w:rsid w:val="00383ACE"/>
    <w:rsid w:val="00393206"/>
    <w:rsid w:val="003937FF"/>
    <w:rsid w:val="003963C2"/>
    <w:rsid w:val="0039715A"/>
    <w:rsid w:val="003A44CD"/>
    <w:rsid w:val="003B2569"/>
    <w:rsid w:val="003B5E50"/>
    <w:rsid w:val="003B657F"/>
    <w:rsid w:val="003D61ED"/>
    <w:rsid w:val="003D717A"/>
    <w:rsid w:val="003F3299"/>
    <w:rsid w:val="00400743"/>
    <w:rsid w:val="004014F4"/>
    <w:rsid w:val="00401F12"/>
    <w:rsid w:val="00411A2E"/>
    <w:rsid w:val="00413CE5"/>
    <w:rsid w:val="004157B9"/>
    <w:rsid w:val="00417669"/>
    <w:rsid w:val="004179C3"/>
    <w:rsid w:val="00424197"/>
    <w:rsid w:val="0042706B"/>
    <w:rsid w:val="00444103"/>
    <w:rsid w:val="00444272"/>
    <w:rsid w:val="00450E3A"/>
    <w:rsid w:val="00452A26"/>
    <w:rsid w:val="004571B7"/>
    <w:rsid w:val="00457A48"/>
    <w:rsid w:val="00461483"/>
    <w:rsid w:val="00462078"/>
    <w:rsid w:val="00475A4F"/>
    <w:rsid w:val="0048147A"/>
    <w:rsid w:val="0048276F"/>
    <w:rsid w:val="00491449"/>
    <w:rsid w:val="004A2FC2"/>
    <w:rsid w:val="004A5878"/>
    <w:rsid w:val="004A7D0B"/>
    <w:rsid w:val="004A7F1E"/>
    <w:rsid w:val="004B16B3"/>
    <w:rsid w:val="004B6666"/>
    <w:rsid w:val="004B7566"/>
    <w:rsid w:val="004C2857"/>
    <w:rsid w:val="004D5C39"/>
    <w:rsid w:val="004E66F1"/>
    <w:rsid w:val="004F185D"/>
    <w:rsid w:val="004F5F68"/>
    <w:rsid w:val="004F62E2"/>
    <w:rsid w:val="004F6BB0"/>
    <w:rsid w:val="00501BD4"/>
    <w:rsid w:val="00513B4A"/>
    <w:rsid w:val="0051430D"/>
    <w:rsid w:val="00514ACD"/>
    <w:rsid w:val="00515F3E"/>
    <w:rsid w:val="005231BB"/>
    <w:rsid w:val="00525743"/>
    <w:rsid w:val="005362AF"/>
    <w:rsid w:val="005424E0"/>
    <w:rsid w:val="005475F8"/>
    <w:rsid w:val="00555B9B"/>
    <w:rsid w:val="00557F0F"/>
    <w:rsid w:val="0059263B"/>
    <w:rsid w:val="005B071A"/>
    <w:rsid w:val="005C5A7F"/>
    <w:rsid w:val="005D6382"/>
    <w:rsid w:val="005E2A0D"/>
    <w:rsid w:val="005E44CE"/>
    <w:rsid w:val="005E4D94"/>
    <w:rsid w:val="005F22AA"/>
    <w:rsid w:val="005F5C4A"/>
    <w:rsid w:val="00606EBB"/>
    <w:rsid w:val="00610855"/>
    <w:rsid w:val="00613241"/>
    <w:rsid w:val="00613923"/>
    <w:rsid w:val="00613B4C"/>
    <w:rsid w:val="006212B7"/>
    <w:rsid w:val="00625B03"/>
    <w:rsid w:val="0064777E"/>
    <w:rsid w:val="0065051E"/>
    <w:rsid w:val="0068039C"/>
    <w:rsid w:val="00681AED"/>
    <w:rsid w:val="00685B56"/>
    <w:rsid w:val="006B1163"/>
    <w:rsid w:val="006B217A"/>
    <w:rsid w:val="006C4859"/>
    <w:rsid w:val="006D3547"/>
    <w:rsid w:val="006D36CC"/>
    <w:rsid w:val="006D4AA0"/>
    <w:rsid w:val="006E3383"/>
    <w:rsid w:val="006F1FD5"/>
    <w:rsid w:val="006F3F70"/>
    <w:rsid w:val="006F46EA"/>
    <w:rsid w:val="00710290"/>
    <w:rsid w:val="00716CAE"/>
    <w:rsid w:val="00720E62"/>
    <w:rsid w:val="0074265E"/>
    <w:rsid w:val="00743A90"/>
    <w:rsid w:val="00753040"/>
    <w:rsid w:val="00756B3B"/>
    <w:rsid w:val="0077014F"/>
    <w:rsid w:val="00770B7C"/>
    <w:rsid w:val="007741B6"/>
    <w:rsid w:val="007820F7"/>
    <w:rsid w:val="007859B1"/>
    <w:rsid w:val="007963F0"/>
    <w:rsid w:val="007A7470"/>
    <w:rsid w:val="007B12D3"/>
    <w:rsid w:val="007B2872"/>
    <w:rsid w:val="007C1F58"/>
    <w:rsid w:val="007C3E60"/>
    <w:rsid w:val="007D1294"/>
    <w:rsid w:val="007D1B2A"/>
    <w:rsid w:val="007D50C8"/>
    <w:rsid w:val="007D7AA6"/>
    <w:rsid w:val="007E51C0"/>
    <w:rsid w:val="007E7D58"/>
    <w:rsid w:val="0080272E"/>
    <w:rsid w:val="008067A5"/>
    <w:rsid w:val="0081427E"/>
    <w:rsid w:val="00814417"/>
    <w:rsid w:val="0081480E"/>
    <w:rsid w:val="0082070F"/>
    <w:rsid w:val="00822FBA"/>
    <w:rsid w:val="00837464"/>
    <w:rsid w:val="00842626"/>
    <w:rsid w:val="0084304A"/>
    <w:rsid w:val="00847216"/>
    <w:rsid w:val="008519A2"/>
    <w:rsid w:val="008554CF"/>
    <w:rsid w:val="00861FB8"/>
    <w:rsid w:val="0086299F"/>
    <w:rsid w:val="008636FB"/>
    <w:rsid w:val="00863FE2"/>
    <w:rsid w:val="0086785B"/>
    <w:rsid w:val="00867DDE"/>
    <w:rsid w:val="008720F5"/>
    <w:rsid w:val="008726FD"/>
    <w:rsid w:val="008767FC"/>
    <w:rsid w:val="008846D6"/>
    <w:rsid w:val="00884D9A"/>
    <w:rsid w:val="00886B1B"/>
    <w:rsid w:val="008932C7"/>
    <w:rsid w:val="00894757"/>
    <w:rsid w:val="00894F22"/>
    <w:rsid w:val="00895A4A"/>
    <w:rsid w:val="008A18C0"/>
    <w:rsid w:val="008B023A"/>
    <w:rsid w:val="008B0ACE"/>
    <w:rsid w:val="008B12FE"/>
    <w:rsid w:val="008D0C84"/>
    <w:rsid w:val="008E3C2C"/>
    <w:rsid w:val="008F34FA"/>
    <w:rsid w:val="008F3F65"/>
    <w:rsid w:val="008F63E4"/>
    <w:rsid w:val="00900773"/>
    <w:rsid w:val="00900A5A"/>
    <w:rsid w:val="009054D9"/>
    <w:rsid w:val="00911AB0"/>
    <w:rsid w:val="00911D69"/>
    <w:rsid w:val="00916A95"/>
    <w:rsid w:val="00917A4B"/>
    <w:rsid w:val="00921E25"/>
    <w:rsid w:val="009268F4"/>
    <w:rsid w:val="0093382B"/>
    <w:rsid w:val="009401EF"/>
    <w:rsid w:val="00951255"/>
    <w:rsid w:val="00953538"/>
    <w:rsid w:val="009535AB"/>
    <w:rsid w:val="00954AB0"/>
    <w:rsid w:val="00956B0F"/>
    <w:rsid w:val="00965981"/>
    <w:rsid w:val="00972B6B"/>
    <w:rsid w:val="00973E80"/>
    <w:rsid w:val="00974D5A"/>
    <w:rsid w:val="00983345"/>
    <w:rsid w:val="00983C66"/>
    <w:rsid w:val="00984ED1"/>
    <w:rsid w:val="009941EF"/>
    <w:rsid w:val="009A1BB6"/>
    <w:rsid w:val="009B27DE"/>
    <w:rsid w:val="009B6417"/>
    <w:rsid w:val="009B7C20"/>
    <w:rsid w:val="009D1E46"/>
    <w:rsid w:val="009D289B"/>
    <w:rsid w:val="009D37D4"/>
    <w:rsid w:val="009D545D"/>
    <w:rsid w:val="009E5C9D"/>
    <w:rsid w:val="009E61DA"/>
    <w:rsid w:val="009E66D1"/>
    <w:rsid w:val="009F46A0"/>
    <w:rsid w:val="009F53E3"/>
    <w:rsid w:val="009F61E5"/>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64D88"/>
    <w:rsid w:val="00A80053"/>
    <w:rsid w:val="00A826E5"/>
    <w:rsid w:val="00A8306F"/>
    <w:rsid w:val="00A85F73"/>
    <w:rsid w:val="00A90040"/>
    <w:rsid w:val="00AC0689"/>
    <w:rsid w:val="00AC29F4"/>
    <w:rsid w:val="00AC7246"/>
    <w:rsid w:val="00AD11D7"/>
    <w:rsid w:val="00AE0CFB"/>
    <w:rsid w:val="00AE2A7A"/>
    <w:rsid w:val="00AE3359"/>
    <w:rsid w:val="00AE38F0"/>
    <w:rsid w:val="00AE45D5"/>
    <w:rsid w:val="00AE4FAB"/>
    <w:rsid w:val="00AE585D"/>
    <w:rsid w:val="00AF02D4"/>
    <w:rsid w:val="00AF03F5"/>
    <w:rsid w:val="00AF0B89"/>
    <w:rsid w:val="00B10372"/>
    <w:rsid w:val="00B16DE6"/>
    <w:rsid w:val="00B176B8"/>
    <w:rsid w:val="00B34C33"/>
    <w:rsid w:val="00B4359F"/>
    <w:rsid w:val="00B4414A"/>
    <w:rsid w:val="00B47BF8"/>
    <w:rsid w:val="00B51360"/>
    <w:rsid w:val="00B541DD"/>
    <w:rsid w:val="00B57C7C"/>
    <w:rsid w:val="00B63343"/>
    <w:rsid w:val="00B671BF"/>
    <w:rsid w:val="00B7447E"/>
    <w:rsid w:val="00B83186"/>
    <w:rsid w:val="00B8409F"/>
    <w:rsid w:val="00B85706"/>
    <w:rsid w:val="00B9627A"/>
    <w:rsid w:val="00B96815"/>
    <w:rsid w:val="00BA00FC"/>
    <w:rsid w:val="00BC01F9"/>
    <w:rsid w:val="00BC1B19"/>
    <w:rsid w:val="00BD2F0C"/>
    <w:rsid w:val="00BD4A26"/>
    <w:rsid w:val="00BD7D21"/>
    <w:rsid w:val="00C07505"/>
    <w:rsid w:val="00C108AE"/>
    <w:rsid w:val="00C12BE7"/>
    <w:rsid w:val="00C13106"/>
    <w:rsid w:val="00C135E0"/>
    <w:rsid w:val="00C24CF3"/>
    <w:rsid w:val="00C3121C"/>
    <w:rsid w:val="00C33F39"/>
    <w:rsid w:val="00C36728"/>
    <w:rsid w:val="00C47942"/>
    <w:rsid w:val="00C5114B"/>
    <w:rsid w:val="00C63DD1"/>
    <w:rsid w:val="00C6496E"/>
    <w:rsid w:val="00C65A75"/>
    <w:rsid w:val="00C6666B"/>
    <w:rsid w:val="00C66E82"/>
    <w:rsid w:val="00C7043C"/>
    <w:rsid w:val="00C70982"/>
    <w:rsid w:val="00C73C2D"/>
    <w:rsid w:val="00C82E9C"/>
    <w:rsid w:val="00C91992"/>
    <w:rsid w:val="00CA16A7"/>
    <w:rsid w:val="00CB3A69"/>
    <w:rsid w:val="00CB4BE4"/>
    <w:rsid w:val="00CC0099"/>
    <w:rsid w:val="00CC20CA"/>
    <w:rsid w:val="00CC392A"/>
    <w:rsid w:val="00CC47F4"/>
    <w:rsid w:val="00CD3E7B"/>
    <w:rsid w:val="00CD50CC"/>
    <w:rsid w:val="00CD5C95"/>
    <w:rsid w:val="00CE1029"/>
    <w:rsid w:val="00CF2045"/>
    <w:rsid w:val="00D031D4"/>
    <w:rsid w:val="00D05E11"/>
    <w:rsid w:val="00D23C0C"/>
    <w:rsid w:val="00D276DD"/>
    <w:rsid w:val="00D27F2A"/>
    <w:rsid w:val="00D35FAF"/>
    <w:rsid w:val="00D554D4"/>
    <w:rsid w:val="00D57461"/>
    <w:rsid w:val="00D644E6"/>
    <w:rsid w:val="00D700F8"/>
    <w:rsid w:val="00D727A8"/>
    <w:rsid w:val="00D76207"/>
    <w:rsid w:val="00D77263"/>
    <w:rsid w:val="00D85C8F"/>
    <w:rsid w:val="00D86F96"/>
    <w:rsid w:val="00D926B0"/>
    <w:rsid w:val="00D95FF6"/>
    <w:rsid w:val="00DA1F04"/>
    <w:rsid w:val="00DA4263"/>
    <w:rsid w:val="00DA686A"/>
    <w:rsid w:val="00DC0F08"/>
    <w:rsid w:val="00DC6559"/>
    <w:rsid w:val="00DC65A0"/>
    <w:rsid w:val="00DD0319"/>
    <w:rsid w:val="00DD4A58"/>
    <w:rsid w:val="00DE1BF7"/>
    <w:rsid w:val="00DF0506"/>
    <w:rsid w:val="00DF4EEA"/>
    <w:rsid w:val="00DF51C2"/>
    <w:rsid w:val="00E02359"/>
    <w:rsid w:val="00E05F9C"/>
    <w:rsid w:val="00E061DD"/>
    <w:rsid w:val="00E07FFD"/>
    <w:rsid w:val="00E10B85"/>
    <w:rsid w:val="00E20808"/>
    <w:rsid w:val="00E22745"/>
    <w:rsid w:val="00E247AC"/>
    <w:rsid w:val="00E30A07"/>
    <w:rsid w:val="00E37AD0"/>
    <w:rsid w:val="00E4007C"/>
    <w:rsid w:val="00E43F00"/>
    <w:rsid w:val="00E44366"/>
    <w:rsid w:val="00E45BD9"/>
    <w:rsid w:val="00E47912"/>
    <w:rsid w:val="00E50D31"/>
    <w:rsid w:val="00E5797C"/>
    <w:rsid w:val="00E627B4"/>
    <w:rsid w:val="00E711F0"/>
    <w:rsid w:val="00E732DB"/>
    <w:rsid w:val="00E7409B"/>
    <w:rsid w:val="00E76660"/>
    <w:rsid w:val="00E83A6D"/>
    <w:rsid w:val="00E851DF"/>
    <w:rsid w:val="00E920DD"/>
    <w:rsid w:val="00E924A8"/>
    <w:rsid w:val="00E932AD"/>
    <w:rsid w:val="00EA02B5"/>
    <w:rsid w:val="00EA4830"/>
    <w:rsid w:val="00EA788B"/>
    <w:rsid w:val="00EB30D4"/>
    <w:rsid w:val="00EB4894"/>
    <w:rsid w:val="00EC1777"/>
    <w:rsid w:val="00EC446B"/>
    <w:rsid w:val="00EC6935"/>
    <w:rsid w:val="00EE2FFA"/>
    <w:rsid w:val="00F026A5"/>
    <w:rsid w:val="00F02719"/>
    <w:rsid w:val="00F04C90"/>
    <w:rsid w:val="00F063CD"/>
    <w:rsid w:val="00F064A9"/>
    <w:rsid w:val="00F1141D"/>
    <w:rsid w:val="00F1473B"/>
    <w:rsid w:val="00F16C1C"/>
    <w:rsid w:val="00F209A5"/>
    <w:rsid w:val="00F2229C"/>
    <w:rsid w:val="00F346F4"/>
    <w:rsid w:val="00F363EF"/>
    <w:rsid w:val="00F36708"/>
    <w:rsid w:val="00F44B66"/>
    <w:rsid w:val="00F46C48"/>
    <w:rsid w:val="00F47319"/>
    <w:rsid w:val="00F61AC6"/>
    <w:rsid w:val="00F677B7"/>
    <w:rsid w:val="00F70C9E"/>
    <w:rsid w:val="00F70EF0"/>
    <w:rsid w:val="00F770A1"/>
    <w:rsid w:val="00F85C40"/>
    <w:rsid w:val="00F91CB5"/>
    <w:rsid w:val="00FA18B0"/>
    <w:rsid w:val="00FA3B1A"/>
    <w:rsid w:val="00FA5018"/>
    <w:rsid w:val="00FA60DD"/>
    <w:rsid w:val="00FA6CB0"/>
    <w:rsid w:val="00FC15F4"/>
    <w:rsid w:val="00FD0AE5"/>
    <w:rsid w:val="00FD4F11"/>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paragraph" w:styleId="Brezrazmikov">
    <w:name w:val="No Spacing"/>
    <w:uiPriority w:val="1"/>
    <w:qFormat/>
    <w:rsid w:val="007E51C0"/>
    <w:rPr>
      <w:sz w:val="22"/>
      <w:szCs w:val="22"/>
      <w:lang w:val="en-US" w:eastAsia="en-US"/>
    </w:rPr>
  </w:style>
  <w:style w:type="paragraph" w:styleId="Telobesedila">
    <w:name w:val="Body Text"/>
    <w:basedOn w:val="Navaden"/>
    <w:link w:val="TelobesedilaZnak"/>
    <w:rsid w:val="00AE38F0"/>
    <w:pPr>
      <w:widowControl w:val="0"/>
      <w:suppressAutoHyphens/>
      <w:spacing w:after="120" w:line="240" w:lineRule="auto"/>
    </w:pPr>
    <w:rPr>
      <w:rFonts w:ascii="Verdana" w:eastAsia="Arial Unicode MS" w:hAnsi="Verdana"/>
      <w:kern w:val="1"/>
      <w:sz w:val="20"/>
      <w:szCs w:val="24"/>
      <w:lang w:val="sl-SI" w:eastAsia="sl-SI"/>
    </w:rPr>
  </w:style>
  <w:style w:type="character" w:customStyle="1" w:styleId="TelobesedilaZnak">
    <w:name w:val="Telo besedila Znak"/>
    <w:basedOn w:val="Privzetapisavaodstavka"/>
    <w:link w:val="Telobesedila"/>
    <w:rsid w:val="00AE38F0"/>
    <w:rPr>
      <w:rFonts w:ascii="Verdana" w:eastAsia="Arial Unicode MS" w:hAnsi="Verdana"/>
      <w:kern w:val="1"/>
      <w:szCs w:val="24"/>
    </w:rPr>
  </w:style>
  <w:style w:type="paragraph" w:customStyle="1" w:styleId="TableContents">
    <w:name w:val="Table Contents"/>
    <w:basedOn w:val="Navaden"/>
    <w:rsid w:val="00AE38F0"/>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Podnaslov">
    <w:name w:val="Subtitle"/>
    <w:basedOn w:val="Navaden"/>
    <w:next w:val="Navaden"/>
    <w:link w:val="PodnaslovZnak"/>
    <w:uiPriority w:val="11"/>
    <w:qFormat/>
    <w:rsid w:val="00AE38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AE38F0"/>
    <w:rPr>
      <w:rFonts w:asciiTheme="minorHAnsi" w:eastAsiaTheme="minorEastAsia" w:hAnsiTheme="minorHAnsi" w:cstheme="minorBidi"/>
      <w:color w:val="5A5A5A" w:themeColor="text1" w:themeTint="A5"/>
      <w:spacing w:val="15"/>
      <w:sz w:val="22"/>
      <w:szCs w:val="22"/>
      <w:lang w:val="en-US" w:eastAsia="en-US"/>
    </w:rPr>
  </w:style>
  <w:style w:type="character" w:styleId="Hiperpovezava">
    <w:name w:val="Hyperlink"/>
    <w:basedOn w:val="Privzetapisavaodstavka"/>
    <w:uiPriority w:val="99"/>
    <w:unhideWhenUsed/>
    <w:rsid w:val="008720F5"/>
    <w:rPr>
      <w:color w:val="0563C1" w:themeColor="hyperlink"/>
      <w:u w:val="single"/>
    </w:rPr>
  </w:style>
  <w:style w:type="paragraph" w:styleId="Sprotnaopomba-besedilo">
    <w:name w:val="footnote text"/>
    <w:basedOn w:val="Navaden"/>
    <w:link w:val="Sprotnaopomba-besediloZnak"/>
    <w:uiPriority w:val="99"/>
    <w:semiHidden/>
    <w:unhideWhenUsed/>
    <w:rsid w:val="00884D9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84D9A"/>
    <w:rPr>
      <w:lang w:val="en-US" w:eastAsia="en-US"/>
    </w:rPr>
  </w:style>
  <w:style w:type="character" w:styleId="Sprotnaopomba-sklic">
    <w:name w:val="footnote reference"/>
    <w:uiPriority w:val="99"/>
    <w:unhideWhenUsed/>
    <w:rsid w:val="00884D9A"/>
    <w:rPr>
      <w:rFonts w:ascii="Arial" w:hAnsi="Arial"/>
      <w:i/>
      <w:sz w:val="18"/>
      <w:vertAlign w:val="superscript"/>
    </w:rPr>
  </w:style>
  <w:style w:type="character" w:styleId="SledenaHiperpovezava">
    <w:name w:val="FollowedHyperlink"/>
    <w:basedOn w:val="Privzetapisavaodstavka"/>
    <w:uiPriority w:val="99"/>
    <w:semiHidden/>
    <w:unhideWhenUsed/>
    <w:rsid w:val="00D727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275702">
      <w:bodyDiv w:val="1"/>
      <w:marLeft w:val="0"/>
      <w:marRight w:val="0"/>
      <w:marTop w:val="0"/>
      <w:marBottom w:val="0"/>
      <w:divBdr>
        <w:top w:val="none" w:sz="0" w:space="0" w:color="auto"/>
        <w:left w:val="none" w:sz="0" w:space="0" w:color="auto"/>
        <w:bottom w:val="none" w:sz="0" w:space="0" w:color="auto"/>
        <w:right w:val="none" w:sz="0" w:space="0" w:color="auto"/>
      </w:divBdr>
    </w:div>
    <w:div w:id="10087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o.arnes.si/prijav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4752-B502-440F-A356-10CDA03FC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11</Pages>
  <Words>4048</Words>
  <Characters>23074</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Kveder</cp:lastModifiedBy>
  <cp:revision>13</cp:revision>
  <cp:lastPrinted>2021-07-21T12:33:00Z</cp:lastPrinted>
  <dcterms:created xsi:type="dcterms:W3CDTF">2021-07-21T09:42:00Z</dcterms:created>
  <dcterms:modified xsi:type="dcterms:W3CDTF">2021-07-22T12:01:00Z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