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C1F12" w14:textId="111C33D2" w:rsidR="00CD07A3" w:rsidRPr="002A3B66" w:rsidRDefault="00CD07A3" w:rsidP="00B702EE">
      <w:pPr>
        <w:pStyle w:val="Brezrazmikov"/>
        <w:rPr>
          <w:lang w:val="sl-SI"/>
        </w:rPr>
      </w:pPr>
    </w:p>
    <w:p w14:paraId="01FCB970" w14:textId="36314786" w:rsidR="00CD07A3" w:rsidRPr="002A3B66" w:rsidRDefault="00CD07A3" w:rsidP="00CD07A3">
      <w:pPr>
        <w:jc w:val="center"/>
        <w:rPr>
          <w:rFonts w:asciiTheme="majorHAnsi" w:hAnsiTheme="majorHAnsi" w:cstheme="majorHAnsi"/>
          <w:b/>
          <w:sz w:val="28"/>
          <w:lang w:val="sl-SI"/>
        </w:rPr>
      </w:pPr>
      <w:r w:rsidRPr="002A3B66">
        <w:rPr>
          <w:rFonts w:asciiTheme="majorHAnsi" w:hAnsiTheme="majorHAnsi" w:cstheme="majorHAnsi"/>
          <w:b/>
          <w:sz w:val="28"/>
          <w:lang w:val="sl-SI"/>
        </w:rPr>
        <w:t>SPECIFIKACIJE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46"/>
        <w:gridCol w:w="6516"/>
      </w:tblGrid>
      <w:tr w:rsidR="00CD07A3" w:rsidRPr="002A3B66" w14:paraId="38FE66DF" w14:textId="77777777" w:rsidTr="00CD07A3">
        <w:trPr>
          <w:trHeight w:val="20"/>
          <w:jc w:val="center"/>
        </w:trPr>
        <w:tc>
          <w:tcPr>
            <w:tcW w:w="1405" w:type="pct"/>
            <w:shd w:val="clear" w:color="auto" w:fill="FAAA5A"/>
            <w:vAlign w:val="center"/>
          </w:tcPr>
          <w:p w14:paraId="0651A640"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Naročnik</w:t>
            </w:r>
          </w:p>
        </w:tc>
        <w:tc>
          <w:tcPr>
            <w:tcW w:w="3595" w:type="pct"/>
            <w:shd w:val="clear" w:color="auto" w:fill="FADC8C"/>
            <w:vAlign w:val="center"/>
          </w:tcPr>
          <w:p w14:paraId="05639967"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Arnes</w:t>
            </w:r>
          </w:p>
          <w:p w14:paraId="5900C814"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Tehnološki park 18</w:t>
            </w:r>
          </w:p>
          <w:p w14:paraId="776D590E" w14:textId="31E111E8" w:rsidR="00CD07A3" w:rsidRPr="00BC4EF2" w:rsidRDefault="00CD07A3" w:rsidP="00BC4EF2">
            <w:pPr>
              <w:spacing w:after="0" w:line="240" w:lineRule="auto"/>
              <w:rPr>
                <w:rFonts w:ascii="Calibri Light" w:hAnsi="Calibri Light" w:cs="Calibri Light"/>
                <w:b/>
                <w:lang w:val="sl-SI"/>
              </w:rPr>
            </w:pPr>
            <w:r w:rsidRPr="002A3B66">
              <w:rPr>
                <w:rFonts w:ascii="Calibri Light" w:hAnsi="Calibri Light" w:cs="Calibri Light"/>
                <w:b/>
                <w:lang w:val="sl-SI"/>
              </w:rPr>
              <w:t xml:space="preserve">1000 Ljubljana </w:t>
            </w:r>
          </w:p>
        </w:tc>
      </w:tr>
      <w:tr w:rsidR="00CD07A3" w:rsidRPr="002A3B66" w14:paraId="51CA2EF9" w14:textId="77777777" w:rsidTr="00CD07A3">
        <w:trPr>
          <w:trHeight w:val="20"/>
          <w:jc w:val="center"/>
        </w:trPr>
        <w:tc>
          <w:tcPr>
            <w:tcW w:w="1405" w:type="pct"/>
            <w:shd w:val="clear" w:color="auto" w:fill="FAAA5A"/>
            <w:vAlign w:val="center"/>
          </w:tcPr>
          <w:p w14:paraId="12BD4B5C"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Oznaka javnega naročila</w:t>
            </w:r>
          </w:p>
        </w:tc>
        <w:tc>
          <w:tcPr>
            <w:tcW w:w="3595" w:type="pct"/>
            <w:shd w:val="clear" w:color="auto" w:fill="FADC8C"/>
            <w:vAlign w:val="center"/>
          </w:tcPr>
          <w:p w14:paraId="0300D3CE" w14:textId="667A75BA"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 xml:space="preserve">Interaktivni zasloni </w:t>
            </w:r>
            <w:proofErr w:type="spellStart"/>
            <w:r w:rsidR="00BC4EF2">
              <w:rPr>
                <w:rFonts w:ascii="Calibri Light" w:hAnsi="Calibri Light" w:cs="Calibri Light"/>
                <w:b/>
                <w:lang w:val="sl-SI"/>
              </w:rPr>
              <w:t>React-Eu</w:t>
            </w:r>
            <w:proofErr w:type="spellEnd"/>
          </w:p>
        </w:tc>
      </w:tr>
      <w:tr w:rsidR="00CD07A3" w:rsidRPr="002A3B66" w14:paraId="2526167B" w14:textId="77777777" w:rsidTr="00CD07A3">
        <w:trPr>
          <w:trHeight w:val="20"/>
          <w:jc w:val="center"/>
        </w:trPr>
        <w:tc>
          <w:tcPr>
            <w:tcW w:w="1405" w:type="pct"/>
            <w:shd w:val="clear" w:color="auto" w:fill="FAAA5A"/>
            <w:vAlign w:val="center"/>
          </w:tcPr>
          <w:p w14:paraId="5478D595" w14:textId="77777777" w:rsidR="00CD07A3" w:rsidRPr="002A3B66" w:rsidRDefault="00CD07A3" w:rsidP="00AD6628">
            <w:pPr>
              <w:spacing w:after="0" w:line="240" w:lineRule="auto"/>
              <w:rPr>
                <w:rFonts w:ascii="Calibri Light" w:hAnsi="Calibri Light" w:cs="Calibri Light"/>
                <w:b/>
                <w:lang w:val="sl-SI"/>
              </w:rPr>
            </w:pPr>
            <w:r w:rsidRPr="002A3B66">
              <w:rPr>
                <w:rFonts w:ascii="Calibri Light" w:hAnsi="Calibri Light" w:cs="Calibri Light"/>
                <w:b/>
                <w:lang w:val="sl-SI"/>
              </w:rPr>
              <w:t>Predmet javnega naročila</w:t>
            </w:r>
          </w:p>
        </w:tc>
        <w:tc>
          <w:tcPr>
            <w:tcW w:w="3595" w:type="pct"/>
            <w:shd w:val="clear" w:color="auto" w:fill="FADC8C"/>
            <w:vAlign w:val="center"/>
          </w:tcPr>
          <w:p w14:paraId="3AA69EC7" w14:textId="3BA5EA2E" w:rsidR="00CD07A3" w:rsidRPr="002A3B66" w:rsidRDefault="007672E0" w:rsidP="00AD6628">
            <w:pPr>
              <w:spacing w:after="0" w:line="240" w:lineRule="auto"/>
              <w:jc w:val="both"/>
              <w:rPr>
                <w:rFonts w:ascii="Calibri Light" w:hAnsi="Calibri Light" w:cs="Calibri Light"/>
                <w:lang w:val="sl-SI"/>
              </w:rPr>
            </w:pPr>
            <w:r w:rsidRPr="007672E0">
              <w:rPr>
                <w:rFonts w:ascii="Calibri Light" w:hAnsi="Calibri Light" w:cs="Calibri Light"/>
                <w:lang w:val="sl-SI"/>
              </w:rPr>
              <w:t xml:space="preserve">Nakup interaktivnih zaslonov za vzgojno-izobraževalne zavode v okviru projekta </w:t>
            </w:r>
            <w:proofErr w:type="spellStart"/>
            <w:r w:rsidRPr="007672E0">
              <w:rPr>
                <w:rFonts w:ascii="Calibri Light" w:hAnsi="Calibri Light" w:cs="Calibri Light"/>
                <w:lang w:val="sl-SI"/>
              </w:rPr>
              <w:t>ReactEU</w:t>
            </w:r>
            <w:proofErr w:type="spellEnd"/>
          </w:p>
        </w:tc>
      </w:tr>
    </w:tbl>
    <w:p w14:paraId="2272CDD8" w14:textId="0FE3D0EE" w:rsidR="00CD07A3" w:rsidRPr="002A3B66" w:rsidRDefault="00CD07A3" w:rsidP="001E4592">
      <w:pPr>
        <w:pStyle w:val="Brezrazmikov"/>
        <w:rPr>
          <w:lang w:val="sl-SI"/>
        </w:rPr>
      </w:pPr>
    </w:p>
    <w:p w14:paraId="6DEAFC8E" w14:textId="7A9D401E" w:rsidR="00CD07A3" w:rsidRPr="002A3B66" w:rsidRDefault="001E4592" w:rsidP="001E4592">
      <w:pPr>
        <w:pStyle w:val="Brezrazmikov"/>
        <w:rPr>
          <w:rFonts w:ascii="Calibri Light" w:hAnsi="Calibri Light" w:cs="Calibri Light"/>
          <w:b/>
          <w:lang w:val="sl-SI"/>
        </w:rPr>
      </w:pPr>
      <w:r w:rsidRPr="002A3B66">
        <w:rPr>
          <w:rFonts w:ascii="Calibri Light" w:hAnsi="Calibri Light" w:cs="Calibri Light"/>
          <w:b/>
          <w:lang w:val="sl-SI"/>
        </w:rPr>
        <w:t>VRSTA, LASTNOSTI, KAKOVOST IN IZGLED PREDMETA JAVNEGA NAROČILA/PONUDBE</w:t>
      </w:r>
    </w:p>
    <w:p w14:paraId="7DB1C671" w14:textId="6C8E0427" w:rsidR="008F2299" w:rsidRPr="002A3B66" w:rsidRDefault="008F2299" w:rsidP="001E4592">
      <w:pPr>
        <w:pStyle w:val="Brezrazmikov"/>
        <w:rPr>
          <w:rFonts w:ascii="Calibri Light" w:hAnsi="Calibri Light" w:cs="Calibri Light"/>
          <w:b/>
          <w:lang w:val="sl-SI"/>
        </w:rPr>
      </w:pPr>
    </w:p>
    <w:p w14:paraId="1F423572" w14:textId="5FDE0926" w:rsidR="008F2299" w:rsidRPr="000B3B78" w:rsidRDefault="008F2299" w:rsidP="008F2299">
      <w:pPr>
        <w:pStyle w:val="Brezrazmikov"/>
        <w:numPr>
          <w:ilvl w:val="0"/>
          <w:numId w:val="15"/>
        </w:numPr>
        <w:rPr>
          <w:sz w:val="24"/>
          <w:lang w:val="sl-SI"/>
        </w:rPr>
      </w:pPr>
      <w:r w:rsidRPr="000B3B78">
        <w:rPr>
          <w:rFonts w:ascii="Calibri Light" w:hAnsi="Calibri Light" w:cs="Calibri Light"/>
          <w:b/>
          <w:sz w:val="24"/>
          <w:lang w:val="sl-SI"/>
        </w:rPr>
        <w:t>ZAHTEVE</w:t>
      </w:r>
    </w:p>
    <w:p w14:paraId="35233B9C" w14:textId="77777777" w:rsidR="001E4592" w:rsidRPr="002A3B66" w:rsidRDefault="001E4592" w:rsidP="001E4592">
      <w:pPr>
        <w:pStyle w:val="Brezrazmikov"/>
        <w:rPr>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626"/>
        <w:gridCol w:w="4257"/>
        <w:gridCol w:w="4179"/>
      </w:tblGrid>
      <w:tr w:rsidR="00CD07A3" w:rsidRPr="002A3B66" w14:paraId="03CFF81F"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445ECC49" w14:textId="1D86BD1B" w:rsidR="00CD07A3" w:rsidRPr="002A3B66" w:rsidRDefault="00CD07A3" w:rsidP="00AC1F07">
            <w:pPr>
              <w:spacing w:after="0" w:line="240" w:lineRule="auto"/>
              <w:jc w:val="center"/>
              <w:rPr>
                <w:rFonts w:asciiTheme="majorHAnsi" w:hAnsiTheme="majorHAnsi" w:cstheme="majorHAnsi"/>
                <w:b/>
                <w:sz w:val="28"/>
                <w:szCs w:val="24"/>
                <w:lang w:val="sl-SI"/>
              </w:rPr>
            </w:pPr>
            <w:r w:rsidRPr="002A3B66">
              <w:rPr>
                <w:rFonts w:asciiTheme="majorHAnsi" w:hAnsiTheme="majorHAnsi" w:cstheme="majorHAnsi"/>
                <w:b/>
                <w:sz w:val="28"/>
                <w:szCs w:val="24"/>
                <w:lang w:val="sl-SI"/>
              </w:rPr>
              <w:t>INTERAKTIVNI ZASLON</w:t>
            </w:r>
          </w:p>
        </w:tc>
      </w:tr>
      <w:tr w:rsidR="005A6B23" w:rsidRPr="002A3B66" w14:paraId="180C0C8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AA5A"/>
            <w:vAlign w:val="center"/>
          </w:tcPr>
          <w:p w14:paraId="7A3A8EA6" w14:textId="245278B3" w:rsidR="005A6B23" w:rsidRPr="002A3B66" w:rsidRDefault="005A6B23" w:rsidP="0028571B">
            <w:p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AA5A"/>
            <w:vAlign w:val="center"/>
          </w:tcPr>
          <w:p w14:paraId="337F6D11"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3A87FB45" w14:textId="77777777" w:rsidR="005A6B23" w:rsidRPr="002A3B66" w:rsidRDefault="005A6B23" w:rsidP="0028571B">
            <w:pPr>
              <w:spacing w:after="0" w:line="240" w:lineRule="auto"/>
              <w:jc w:val="center"/>
              <w:rPr>
                <w:rFonts w:asciiTheme="majorHAnsi" w:hAnsiTheme="majorHAnsi" w:cstheme="majorHAnsi"/>
                <w:b/>
                <w:sz w:val="24"/>
                <w:szCs w:val="24"/>
                <w:lang w:val="sl-SI"/>
              </w:rPr>
            </w:pPr>
            <w:r w:rsidRPr="002A3B66">
              <w:rPr>
                <w:rFonts w:asciiTheme="majorHAnsi" w:hAnsiTheme="majorHAnsi" w:cstheme="majorHAnsi"/>
                <w:b/>
                <w:sz w:val="24"/>
                <w:szCs w:val="24"/>
                <w:lang w:val="sl-SI"/>
              </w:rPr>
              <w:t>PONUJENO</w:t>
            </w:r>
          </w:p>
          <w:p w14:paraId="0DBF5498" w14:textId="77777777" w:rsidR="005A6B23" w:rsidRPr="002A3B66" w:rsidRDefault="005A6B23" w:rsidP="0028571B">
            <w:pPr>
              <w:spacing w:after="0" w:line="240" w:lineRule="auto"/>
              <w:jc w:val="center"/>
              <w:rPr>
                <w:rFonts w:asciiTheme="majorHAnsi" w:hAnsiTheme="majorHAnsi" w:cstheme="majorHAnsi"/>
                <w:b/>
                <w:sz w:val="24"/>
                <w:szCs w:val="24"/>
                <w:lang w:val="sl-SI"/>
              </w:rPr>
            </w:pPr>
          </w:p>
          <w:p w14:paraId="4B3DB65C" w14:textId="05447EDB" w:rsidR="006F0553" w:rsidRPr="002A3B66" w:rsidRDefault="006F0553" w:rsidP="0028571B">
            <w:pPr>
              <w:spacing w:after="12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w:t>
            </w:r>
            <w:r w:rsidRPr="002A3B66">
              <w:rPr>
                <w:rFonts w:asciiTheme="majorHAnsi" w:hAnsiTheme="majorHAnsi" w:cstheme="majorHAnsi"/>
                <w:b/>
                <w:sz w:val="24"/>
                <w:szCs w:val="24"/>
                <w:lang w:val="sl-SI"/>
              </w:rPr>
              <w:t>natančno</w:t>
            </w:r>
            <w:r w:rsidRPr="002A3B66">
              <w:rPr>
                <w:rFonts w:asciiTheme="majorHAnsi" w:hAnsiTheme="majorHAnsi" w:cstheme="majorHAnsi"/>
                <w:sz w:val="24"/>
                <w:szCs w:val="24"/>
                <w:lang w:val="sl-SI"/>
              </w:rPr>
              <w:t xml:space="preserve"> opiše</w:t>
            </w:r>
            <w:r w:rsidR="00472939">
              <w:rPr>
                <w:rFonts w:asciiTheme="majorHAnsi" w:hAnsiTheme="majorHAnsi" w:cstheme="majorHAnsi"/>
                <w:sz w:val="24"/>
                <w:szCs w:val="24"/>
                <w:lang w:val="sl-SI"/>
              </w:rPr>
              <w:t xml:space="preserve"> (v vsako belo polje)</w:t>
            </w:r>
            <w:r w:rsidRPr="002A3B66">
              <w:rPr>
                <w:rFonts w:asciiTheme="majorHAnsi" w:hAnsiTheme="majorHAnsi" w:cstheme="majorHAnsi"/>
                <w:sz w:val="24"/>
                <w:szCs w:val="24"/>
                <w:lang w:val="sl-SI"/>
              </w:rPr>
              <w:t xml:space="preserve"> ponujeno blago (navede proizvajalca, model, oznako in lastnosti ponujenega blaga) oziroma ponujeno storitev.</w:t>
            </w:r>
          </w:p>
          <w:p w14:paraId="240C72F9" w14:textId="77777777" w:rsidR="000A4C46" w:rsidRDefault="005A6B23" w:rsidP="0028571B">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Posamezna postavka opredeljena s strani ponudnika mora biti </w:t>
            </w:r>
            <w:r w:rsidRPr="002A3B66">
              <w:rPr>
                <w:rFonts w:asciiTheme="majorHAnsi" w:hAnsiTheme="majorHAnsi" w:cstheme="majorHAnsi"/>
                <w:b/>
                <w:sz w:val="24"/>
                <w:szCs w:val="24"/>
                <w:lang w:val="sl-SI"/>
              </w:rPr>
              <w:t>najmanj</w:t>
            </w:r>
            <w:r w:rsidRPr="002A3B66">
              <w:rPr>
                <w:rFonts w:asciiTheme="majorHAnsi" w:hAnsiTheme="majorHAnsi" w:cstheme="majorHAnsi"/>
                <w:sz w:val="24"/>
                <w:szCs w:val="24"/>
                <w:lang w:val="sl-SI"/>
              </w:rPr>
              <w:t xml:space="preserve"> take kvalitete in lastnosti, kot je določena v stolpcu </w:t>
            </w:r>
            <w:r w:rsidRPr="002A3B66">
              <w:rPr>
                <w:rFonts w:asciiTheme="majorHAnsi" w:hAnsiTheme="majorHAnsi" w:cstheme="majorHAnsi"/>
                <w:i/>
                <w:sz w:val="24"/>
                <w:szCs w:val="24"/>
                <w:lang w:val="sl-SI"/>
              </w:rPr>
              <w:t>ZAHTEVANO</w:t>
            </w:r>
            <w:r w:rsidRPr="002A3B66">
              <w:rPr>
                <w:rFonts w:asciiTheme="majorHAnsi" w:hAnsiTheme="majorHAnsi" w:cstheme="majorHAnsi"/>
                <w:sz w:val="24"/>
                <w:szCs w:val="24"/>
                <w:lang w:val="sl-SI"/>
              </w:rPr>
              <w:t xml:space="preserve"> pod isto številko.</w:t>
            </w:r>
          </w:p>
          <w:p w14:paraId="7A37FC62" w14:textId="77777777" w:rsidR="00472939" w:rsidRDefault="00472939" w:rsidP="0028571B">
            <w:pPr>
              <w:spacing w:after="0" w:line="240" w:lineRule="auto"/>
              <w:jc w:val="both"/>
              <w:rPr>
                <w:rFonts w:asciiTheme="majorHAnsi" w:hAnsiTheme="majorHAnsi" w:cstheme="majorHAnsi"/>
                <w:sz w:val="24"/>
                <w:szCs w:val="24"/>
                <w:lang w:val="sl-SI"/>
              </w:rPr>
            </w:pPr>
          </w:p>
          <w:p w14:paraId="7574AC89" w14:textId="784B4728" w:rsidR="00472939" w:rsidRPr="002A3B66" w:rsidRDefault="00472939" w:rsidP="0028571B">
            <w:pPr>
              <w:spacing w:after="0" w:line="240" w:lineRule="auto"/>
              <w:jc w:val="both"/>
              <w:rPr>
                <w:rFonts w:asciiTheme="majorHAnsi" w:hAnsiTheme="majorHAnsi" w:cstheme="majorHAnsi"/>
                <w:sz w:val="24"/>
                <w:szCs w:val="24"/>
                <w:lang w:val="sl-SI"/>
              </w:rPr>
            </w:pPr>
          </w:p>
        </w:tc>
      </w:tr>
      <w:tr w:rsidR="001E23FA" w:rsidRPr="002A3B66" w14:paraId="49D790E1" w14:textId="77777777" w:rsidTr="001E23FA">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22B28D72" w14:textId="77777777" w:rsidR="001E23FA" w:rsidRPr="002A3B66" w:rsidRDefault="001E23FA" w:rsidP="001E23FA">
            <w:pPr>
              <w:spacing w:after="0" w:line="240" w:lineRule="auto"/>
              <w:ind w:left="360"/>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2641EAC0" w14:textId="68AF2DB5" w:rsidR="001E23FA" w:rsidRPr="001E23FA" w:rsidRDefault="001E23FA" w:rsidP="001E23FA">
            <w:pPr>
              <w:spacing w:after="0" w:line="240" w:lineRule="auto"/>
              <w:jc w:val="center"/>
              <w:rPr>
                <w:rFonts w:asciiTheme="majorHAnsi" w:hAnsiTheme="majorHAnsi" w:cstheme="majorHAnsi"/>
                <w:b/>
                <w:sz w:val="24"/>
                <w:szCs w:val="24"/>
                <w:lang w:val="sl-SI"/>
              </w:rPr>
            </w:pPr>
            <w:r w:rsidRPr="001E23FA">
              <w:rPr>
                <w:rFonts w:asciiTheme="majorHAnsi" w:hAnsiTheme="majorHAnsi" w:cstheme="majorHAnsi"/>
                <w:b/>
                <w:sz w:val="24"/>
                <w:szCs w:val="24"/>
                <w:lang w:val="sl-SI"/>
              </w:rPr>
              <w:t>Strojna oprema interaktivnega zaslona</w:t>
            </w:r>
          </w:p>
        </w:tc>
      </w:tr>
      <w:tr w:rsidR="005A6B23" w:rsidRPr="002A3B66" w14:paraId="5B851B2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2148F8D9"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77F6EF5" w14:textId="69E38AE0" w:rsidR="005A6B23" w:rsidRPr="002A3B66" w:rsidRDefault="00F34F20" w:rsidP="005A6B23">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w:t>
            </w:r>
            <w:r w:rsidR="005A6B23" w:rsidRPr="002A3B66">
              <w:rPr>
                <w:rFonts w:asciiTheme="majorHAnsi" w:hAnsiTheme="majorHAnsi" w:cstheme="majorHAnsi"/>
                <w:sz w:val="24"/>
                <w:szCs w:val="24"/>
                <w:lang w:val="sl-SI"/>
              </w:rPr>
              <w:t>nteraktivni zaslon 75", ločljivost 3840x2160 pik 4K UHD</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119A81F" w14:textId="3FCE1627" w:rsidR="005A6B23" w:rsidRDefault="00172C02" w:rsidP="0028571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Proizvajalec:</w:t>
            </w:r>
            <w:r w:rsidR="00C56978">
              <w:rPr>
                <w:rFonts w:asciiTheme="majorHAnsi" w:hAnsiTheme="majorHAnsi" w:cstheme="majorHAnsi"/>
                <w:sz w:val="24"/>
                <w:szCs w:val="24"/>
                <w:lang w:val="sl-SI"/>
              </w:rPr>
              <w:t>______________</w:t>
            </w:r>
            <w:r w:rsidR="00C56978">
              <w:rPr>
                <w:rFonts w:asciiTheme="majorHAnsi" w:hAnsiTheme="majorHAnsi" w:cstheme="majorHAnsi"/>
                <w:sz w:val="24"/>
                <w:szCs w:val="24"/>
                <w:lang w:val="sl-SI"/>
              </w:rPr>
              <w:br/>
              <w:t>Model:</w:t>
            </w:r>
            <w:r w:rsidR="00EC3A06">
              <w:rPr>
                <w:rFonts w:asciiTheme="majorHAnsi" w:hAnsiTheme="majorHAnsi" w:cstheme="majorHAnsi"/>
                <w:sz w:val="24"/>
                <w:szCs w:val="24"/>
                <w:lang w:val="sl-SI"/>
              </w:rPr>
              <w:t xml:space="preserve"> </w:t>
            </w:r>
            <w:r w:rsidR="00C56978">
              <w:rPr>
                <w:rFonts w:asciiTheme="majorHAnsi" w:hAnsiTheme="majorHAnsi" w:cstheme="majorHAnsi"/>
                <w:sz w:val="24"/>
                <w:szCs w:val="24"/>
                <w:lang w:val="sl-SI"/>
              </w:rPr>
              <w:t>____________</w:t>
            </w:r>
            <w:r w:rsidR="00EC3A06">
              <w:rPr>
                <w:rFonts w:asciiTheme="majorHAnsi" w:hAnsiTheme="majorHAnsi" w:cstheme="majorHAnsi"/>
                <w:sz w:val="24"/>
                <w:szCs w:val="24"/>
                <w:lang w:val="sl-SI"/>
              </w:rPr>
              <w:t>______</w:t>
            </w:r>
            <w:r w:rsidR="00C56978">
              <w:rPr>
                <w:rFonts w:asciiTheme="majorHAnsi" w:hAnsiTheme="majorHAnsi" w:cstheme="majorHAnsi"/>
                <w:sz w:val="24"/>
                <w:szCs w:val="24"/>
                <w:lang w:val="sl-SI"/>
              </w:rPr>
              <w:br/>
              <w:t>Velikost zaslona:__________</w:t>
            </w:r>
            <w:r w:rsidR="00EC3A06">
              <w:rPr>
                <w:rFonts w:asciiTheme="majorHAnsi" w:hAnsiTheme="majorHAnsi" w:cstheme="majorHAnsi"/>
                <w:sz w:val="24"/>
                <w:szCs w:val="24"/>
                <w:lang w:val="sl-SI"/>
              </w:rPr>
              <w:t>_</w:t>
            </w:r>
          </w:p>
          <w:p w14:paraId="3ED0637A" w14:textId="2575CDA7" w:rsidR="00EC3A06" w:rsidRPr="002A3B66" w:rsidRDefault="00EC3A06" w:rsidP="0028571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Ločljivost: ________________</w:t>
            </w:r>
          </w:p>
        </w:tc>
      </w:tr>
      <w:tr w:rsidR="00BC4EF2" w:rsidRPr="002A3B66" w14:paraId="2D50FEF8"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6DBE86F" w14:textId="77777777" w:rsidR="00BC4EF2" w:rsidRPr="002A3B66" w:rsidRDefault="00BC4EF2"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D70B195" w14:textId="7C086A50" w:rsidR="00BC4EF2" w:rsidRPr="002A3B66" w:rsidRDefault="00BC4EF2" w:rsidP="0053465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Operacijski sistem: Android 9.0</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27597101" w14:textId="6034B6D3" w:rsidR="00BC4EF2" w:rsidRPr="002A3B66" w:rsidRDefault="00BC4EF2" w:rsidP="0028571B">
            <w:pPr>
              <w:spacing w:after="0" w:line="240" w:lineRule="auto"/>
              <w:rPr>
                <w:rFonts w:asciiTheme="majorHAnsi" w:hAnsiTheme="majorHAnsi" w:cstheme="majorHAnsi"/>
                <w:sz w:val="24"/>
                <w:szCs w:val="24"/>
                <w:lang w:val="sl-SI"/>
              </w:rPr>
            </w:pPr>
          </w:p>
        </w:tc>
      </w:tr>
      <w:tr w:rsidR="005A6B23" w:rsidRPr="002A3B66" w14:paraId="29B40F2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70A814"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8ECBE1D" w14:textId="48F50D34" w:rsidR="005A6B23" w:rsidRPr="002A3B66" w:rsidRDefault="00F34F20" w:rsidP="0053465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5A6B23" w:rsidRPr="002A3B66">
              <w:rPr>
                <w:rFonts w:asciiTheme="majorHAnsi" w:hAnsiTheme="majorHAnsi" w:cstheme="majorHAnsi"/>
                <w:sz w:val="24"/>
                <w:szCs w:val="24"/>
                <w:lang w:val="sl-SI"/>
              </w:rPr>
              <w:t>ehnologija dotika IR s podporo za Win10, Mac OSX</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D4636E1" w14:textId="6156A2A1" w:rsidR="005A6B23" w:rsidRPr="002A3B66" w:rsidRDefault="005A6B23" w:rsidP="0028571B">
            <w:pPr>
              <w:spacing w:after="0" w:line="240" w:lineRule="auto"/>
              <w:rPr>
                <w:rFonts w:asciiTheme="majorHAnsi" w:hAnsiTheme="majorHAnsi" w:cstheme="majorHAnsi"/>
                <w:sz w:val="24"/>
                <w:szCs w:val="24"/>
                <w:lang w:val="sl-SI"/>
              </w:rPr>
            </w:pPr>
          </w:p>
        </w:tc>
      </w:tr>
      <w:tr w:rsidR="00D31F3B" w:rsidRPr="002A3B66" w14:paraId="4D83A2F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8BC11E8" w14:textId="77777777" w:rsidR="00D31F3B" w:rsidRPr="002A3B66" w:rsidRDefault="00D31F3B"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207EEF0" w14:textId="755B41B7" w:rsidR="00D31F3B" w:rsidRPr="002A3B66" w:rsidRDefault="00F34F20" w:rsidP="0028571B">
            <w:pPr>
              <w:spacing w:after="0" w:line="240" w:lineRule="auto"/>
              <w:rPr>
                <w:rFonts w:asciiTheme="majorHAnsi" w:hAnsiTheme="majorHAnsi" w:cstheme="majorHAnsi"/>
                <w:sz w:val="24"/>
                <w:szCs w:val="24"/>
                <w:lang w:val="sl-SI"/>
              </w:rPr>
            </w:pPr>
            <w:proofErr w:type="spellStart"/>
            <w:r w:rsidRPr="002A3B66">
              <w:rPr>
                <w:rFonts w:asciiTheme="majorHAnsi" w:hAnsiTheme="majorHAnsi" w:cstheme="majorHAnsi"/>
                <w:sz w:val="24"/>
                <w:szCs w:val="24"/>
                <w:lang w:val="sl-SI"/>
              </w:rPr>
              <w:t>N</w:t>
            </w:r>
            <w:r w:rsidR="00D31F3B" w:rsidRPr="002A3B66">
              <w:rPr>
                <w:rFonts w:asciiTheme="majorHAnsi" w:hAnsiTheme="majorHAnsi" w:cstheme="majorHAnsi"/>
                <w:sz w:val="24"/>
                <w:szCs w:val="24"/>
                <w:lang w:val="sl-SI"/>
              </w:rPr>
              <w:t>esvetleč</w:t>
            </w:r>
            <w:proofErr w:type="spellEnd"/>
            <w:r w:rsidR="00D31F3B" w:rsidRPr="002A3B66">
              <w:rPr>
                <w:rFonts w:asciiTheme="majorHAnsi" w:hAnsiTheme="majorHAnsi" w:cstheme="majorHAnsi"/>
                <w:sz w:val="24"/>
                <w:szCs w:val="24"/>
                <w:lang w:val="sl-SI"/>
              </w:rPr>
              <w:t xml:space="preserve"> (</w:t>
            </w:r>
            <w:proofErr w:type="spellStart"/>
            <w:r w:rsidR="00D31F3B" w:rsidRPr="002A3B66">
              <w:rPr>
                <w:rFonts w:asciiTheme="majorHAnsi" w:hAnsiTheme="majorHAnsi" w:cstheme="majorHAnsi"/>
                <w:sz w:val="24"/>
                <w:szCs w:val="24"/>
                <w:lang w:val="sl-SI"/>
              </w:rPr>
              <w:t>antiglare</w:t>
            </w:r>
            <w:proofErr w:type="spellEnd"/>
            <w:r w:rsidR="00D31F3B" w:rsidRPr="002A3B66">
              <w:rPr>
                <w:rFonts w:asciiTheme="majorHAnsi" w:hAnsiTheme="majorHAnsi" w:cstheme="majorHAnsi"/>
                <w:sz w:val="24"/>
                <w:szCs w:val="24"/>
                <w:lang w:val="sl-SI"/>
              </w:rPr>
              <w:t>)</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566381D" w14:textId="77777777" w:rsidR="00D31F3B" w:rsidRPr="002A3B66" w:rsidRDefault="00D31F3B" w:rsidP="0028571B">
            <w:pPr>
              <w:spacing w:after="0" w:line="240" w:lineRule="auto"/>
              <w:rPr>
                <w:rFonts w:asciiTheme="majorHAnsi" w:hAnsiTheme="majorHAnsi" w:cstheme="majorHAnsi"/>
                <w:sz w:val="24"/>
                <w:szCs w:val="24"/>
                <w:lang w:val="sl-SI"/>
              </w:rPr>
            </w:pPr>
          </w:p>
        </w:tc>
      </w:tr>
      <w:tr w:rsidR="005A6B23" w:rsidRPr="002A3B66" w14:paraId="12076BD4"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BB56A6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C1116B" w14:textId="4A0678F6" w:rsidR="005A6B23" w:rsidRPr="002A3B66" w:rsidRDefault="00F34F20" w:rsidP="006F21CE">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Š</w:t>
            </w:r>
            <w:r w:rsidR="006F21CE" w:rsidRPr="002A3B66">
              <w:rPr>
                <w:rFonts w:asciiTheme="majorHAnsi" w:hAnsiTheme="majorHAnsi" w:cstheme="majorHAnsi"/>
                <w:sz w:val="24"/>
                <w:szCs w:val="24"/>
                <w:lang w:val="sl-SI"/>
              </w:rPr>
              <w:t>tevilo točk dotika: minimalno</w:t>
            </w:r>
            <w:r w:rsidR="005A6B23" w:rsidRPr="002A3B66">
              <w:rPr>
                <w:rFonts w:asciiTheme="majorHAnsi" w:hAnsiTheme="majorHAnsi" w:cstheme="majorHAnsi"/>
                <w:sz w:val="24"/>
                <w:szCs w:val="24"/>
                <w:lang w:val="sl-SI"/>
              </w:rPr>
              <w:t xml:space="preserve"> </w:t>
            </w:r>
            <w:r w:rsidR="00BC4EF2">
              <w:rPr>
                <w:rFonts w:asciiTheme="majorHAnsi" w:hAnsiTheme="majorHAnsi" w:cstheme="majorHAnsi"/>
                <w:sz w:val="24"/>
                <w:szCs w:val="24"/>
                <w:lang w:val="sl-SI"/>
              </w:rPr>
              <w:t>2</w:t>
            </w:r>
            <w:r w:rsidR="005A6B23" w:rsidRPr="002A3B66">
              <w:rPr>
                <w:rFonts w:asciiTheme="majorHAnsi" w:hAnsiTheme="majorHAnsi" w:cstheme="majorHAnsi"/>
                <w:sz w:val="24"/>
                <w:szCs w:val="24"/>
                <w:lang w:val="sl-SI"/>
              </w:rPr>
              <w:t>0</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EC621B0"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BC4EF2" w:rsidRPr="002A3B66" w14:paraId="6B19F12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620C1B1" w14:textId="77777777" w:rsidR="00BC4EF2" w:rsidRPr="002A3B66" w:rsidRDefault="00BC4EF2"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61B39A96" w14:textId="76B64874" w:rsidR="00BC4EF2" w:rsidRPr="002A3B66" w:rsidRDefault="00BC4EF2" w:rsidP="00963258">
            <w:pPr>
              <w:spacing w:after="0" w:line="240" w:lineRule="auto"/>
              <w:rPr>
                <w:rFonts w:asciiTheme="majorHAnsi" w:hAnsiTheme="majorHAnsi" w:cstheme="majorHAnsi"/>
                <w:sz w:val="24"/>
                <w:szCs w:val="24"/>
                <w:lang w:val="sl-SI"/>
              </w:rPr>
            </w:pPr>
            <w:r w:rsidRPr="00BC4EF2">
              <w:rPr>
                <w:rFonts w:asciiTheme="majorHAnsi" w:hAnsiTheme="majorHAnsi" w:cstheme="majorHAnsi"/>
                <w:sz w:val="24"/>
                <w:szCs w:val="24"/>
                <w:lang w:val="sl-SI"/>
              </w:rPr>
              <w:t>Natančnost dotika: ±</w:t>
            </w:r>
            <w:r>
              <w:rPr>
                <w:rFonts w:asciiTheme="majorHAnsi" w:hAnsiTheme="majorHAnsi" w:cstheme="majorHAnsi"/>
                <w:sz w:val="24"/>
                <w:szCs w:val="24"/>
                <w:lang w:val="sl-SI"/>
              </w:rPr>
              <w:t xml:space="preserve"> </w:t>
            </w:r>
            <w:r w:rsidRPr="00BC4EF2">
              <w:rPr>
                <w:rFonts w:asciiTheme="majorHAnsi" w:hAnsiTheme="majorHAnsi" w:cstheme="majorHAnsi"/>
                <w:sz w:val="24"/>
                <w:szCs w:val="24"/>
                <w:lang w:val="sl-SI"/>
              </w:rPr>
              <w:t>1,5mm</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23E4CED" w14:textId="77777777" w:rsidR="00BC4EF2" w:rsidRPr="002A3B66" w:rsidRDefault="00BC4EF2" w:rsidP="00BF0F81">
            <w:pPr>
              <w:spacing w:after="0" w:line="240" w:lineRule="auto"/>
              <w:rPr>
                <w:rFonts w:asciiTheme="majorHAnsi" w:hAnsiTheme="majorHAnsi" w:cstheme="majorHAnsi"/>
                <w:sz w:val="24"/>
                <w:szCs w:val="24"/>
                <w:lang w:val="sl-SI"/>
              </w:rPr>
            </w:pPr>
          </w:p>
        </w:tc>
      </w:tr>
      <w:tr w:rsidR="00410C75" w:rsidRPr="002A3B66" w14:paraId="23D4707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1F75AE3" w14:textId="77777777" w:rsidR="00410C75" w:rsidRPr="002A3B66" w:rsidRDefault="00410C75"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966B65E" w14:textId="0B5C8065" w:rsidR="00410C75" w:rsidRPr="002A3B66" w:rsidRDefault="00F34F20" w:rsidP="0096325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T</w:t>
            </w:r>
            <w:r w:rsidR="00410C75" w:rsidRPr="002A3B66">
              <w:rPr>
                <w:rFonts w:asciiTheme="majorHAnsi" w:hAnsiTheme="majorHAnsi" w:cstheme="majorHAnsi"/>
                <w:sz w:val="24"/>
                <w:szCs w:val="24"/>
                <w:lang w:val="sl-SI"/>
              </w:rPr>
              <w:t>ipični kontrast 1200:1</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346F1063" w14:textId="77777777" w:rsidR="00410C75" w:rsidRPr="002A3B66" w:rsidRDefault="00410C75" w:rsidP="00BF0F81">
            <w:pPr>
              <w:spacing w:after="0" w:line="240" w:lineRule="auto"/>
              <w:rPr>
                <w:rFonts w:asciiTheme="majorHAnsi" w:hAnsiTheme="majorHAnsi" w:cstheme="majorHAnsi"/>
                <w:sz w:val="24"/>
                <w:szCs w:val="24"/>
                <w:lang w:val="sl-SI"/>
              </w:rPr>
            </w:pPr>
          </w:p>
        </w:tc>
      </w:tr>
      <w:tr w:rsidR="005A6B23" w:rsidRPr="002A3B66" w14:paraId="193CBF42"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DF7B05D"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235C205" w14:textId="2DCF78DD"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S</w:t>
            </w:r>
            <w:r w:rsidR="005A6B23" w:rsidRPr="002A3B66">
              <w:rPr>
                <w:rFonts w:asciiTheme="majorHAnsi" w:hAnsiTheme="majorHAnsi" w:cstheme="majorHAnsi"/>
                <w:sz w:val="24"/>
                <w:szCs w:val="24"/>
                <w:lang w:val="sl-SI"/>
              </w:rPr>
              <w:t>vetilnost 3</w:t>
            </w:r>
            <w:r w:rsidR="003E441D" w:rsidRPr="002A3B66">
              <w:rPr>
                <w:rFonts w:asciiTheme="majorHAnsi" w:hAnsiTheme="majorHAnsi" w:cstheme="majorHAnsi"/>
                <w:sz w:val="24"/>
                <w:szCs w:val="24"/>
                <w:lang w:val="sl-SI"/>
              </w:rPr>
              <w:t>5</w:t>
            </w:r>
            <w:r w:rsidR="005A6B23" w:rsidRPr="002A3B66">
              <w:rPr>
                <w:rFonts w:asciiTheme="majorHAnsi" w:hAnsiTheme="majorHAnsi" w:cstheme="majorHAnsi"/>
                <w:sz w:val="24"/>
                <w:szCs w:val="24"/>
                <w:lang w:val="sl-SI"/>
              </w:rPr>
              <w:t>0 cd/m2</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6360F24F" w14:textId="07FE269C" w:rsidR="005A6B23" w:rsidRPr="002A3B66" w:rsidRDefault="005A6B23" w:rsidP="00BF0F81">
            <w:pPr>
              <w:spacing w:after="0" w:line="240" w:lineRule="auto"/>
              <w:rPr>
                <w:rFonts w:asciiTheme="majorHAnsi" w:hAnsiTheme="majorHAnsi" w:cstheme="majorHAnsi"/>
                <w:sz w:val="24"/>
                <w:szCs w:val="24"/>
                <w:lang w:val="sl-SI"/>
              </w:rPr>
            </w:pPr>
          </w:p>
        </w:tc>
      </w:tr>
      <w:tr w:rsidR="00554BED" w:rsidRPr="002A3B66" w14:paraId="062E9D93"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5DDCE5D"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4273B7" w14:textId="4E445075" w:rsidR="00554BED" w:rsidRPr="002A3B66" w:rsidRDefault="00BC4EF2" w:rsidP="0028571B">
            <w:pPr>
              <w:spacing w:after="0" w:line="240" w:lineRule="auto"/>
              <w:rPr>
                <w:rFonts w:asciiTheme="majorHAnsi" w:hAnsiTheme="majorHAnsi" w:cstheme="majorHAnsi"/>
                <w:sz w:val="24"/>
                <w:szCs w:val="24"/>
                <w:lang w:val="sl-SI"/>
              </w:rPr>
            </w:pPr>
            <w:r w:rsidRPr="00BC4EF2">
              <w:rPr>
                <w:rFonts w:asciiTheme="majorHAnsi" w:hAnsiTheme="majorHAnsi" w:cstheme="majorHAnsi"/>
                <w:sz w:val="24"/>
                <w:szCs w:val="24"/>
                <w:lang w:val="sl-SI"/>
              </w:rPr>
              <w:t>RAM vsaj 3GB, Interna shramba 32GB</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55E1A96" w14:textId="77777777" w:rsidR="00554BED" w:rsidRPr="002A3B66" w:rsidRDefault="00554BED" w:rsidP="0028571B">
            <w:pPr>
              <w:spacing w:after="0" w:line="240" w:lineRule="auto"/>
              <w:rPr>
                <w:rFonts w:asciiTheme="majorHAnsi" w:hAnsiTheme="majorHAnsi" w:cstheme="majorHAnsi"/>
                <w:sz w:val="24"/>
                <w:szCs w:val="24"/>
                <w:lang w:val="sl-SI"/>
              </w:rPr>
            </w:pPr>
          </w:p>
        </w:tc>
      </w:tr>
      <w:tr w:rsidR="005A6B23" w:rsidRPr="002A3B66" w14:paraId="479C687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A82097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9B0EBF2" w14:textId="4C75622E"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O</w:t>
            </w:r>
            <w:r w:rsidR="005A6B23" w:rsidRPr="002A3B66">
              <w:rPr>
                <w:rFonts w:asciiTheme="majorHAnsi" w:hAnsiTheme="majorHAnsi" w:cstheme="majorHAnsi"/>
                <w:sz w:val="24"/>
                <w:szCs w:val="24"/>
                <w:lang w:val="sl-SI"/>
              </w:rPr>
              <w:t>dzivni čas do 8 ms (sivo/belo/sivo)</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3589016"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0BC37511"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6619512"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8A0B192" w14:textId="335E8732"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w:t>
            </w:r>
            <w:r w:rsidR="001D4157" w:rsidRPr="002A3B66">
              <w:rPr>
                <w:rFonts w:asciiTheme="majorHAnsi" w:hAnsiTheme="majorHAnsi" w:cstheme="majorHAnsi"/>
                <w:sz w:val="24"/>
                <w:szCs w:val="24"/>
                <w:lang w:val="sl-SI"/>
              </w:rPr>
              <w:t>idni kot: 178/178 (horizontal/</w:t>
            </w:r>
            <w:proofErr w:type="spellStart"/>
            <w:r w:rsidR="001D4157" w:rsidRPr="002A3B66">
              <w:rPr>
                <w:rFonts w:asciiTheme="majorHAnsi" w:hAnsiTheme="majorHAnsi" w:cstheme="majorHAnsi"/>
                <w:sz w:val="24"/>
                <w:szCs w:val="24"/>
                <w:lang w:val="sl-SI"/>
              </w:rPr>
              <w:t>vertical</w:t>
            </w:r>
            <w:proofErr w:type="spellEnd"/>
            <w:r w:rsidR="001D4157" w:rsidRPr="002A3B66">
              <w:rPr>
                <w:rFonts w:asciiTheme="majorHAnsi" w:hAnsiTheme="majorHAnsi" w:cstheme="majorHAnsi"/>
                <w:sz w:val="24"/>
                <w:szCs w:val="24"/>
                <w:lang w:val="sl-SI"/>
              </w:rPr>
              <w:t>)</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7C92CAB"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59937E1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646EB197"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59FD257" w14:textId="1CDBB294" w:rsidR="005A6B23" w:rsidRPr="002A3B66" w:rsidRDefault="00BC4EF2" w:rsidP="0028571B">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Vgrajeni z</w:t>
            </w:r>
            <w:r w:rsidR="001D4157" w:rsidRPr="002A3B66">
              <w:rPr>
                <w:rFonts w:asciiTheme="majorHAnsi" w:hAnsiTheme="majorHAnsi" w:cstheme="majorHAnsi"/>
                <w:sz w:val="24"/>
                <w:szCs w:val="24"/>
                <w:lang w:val="sl-SI"/>
              </w:rPr>
              <w:t>vočniki 2 x 1</w:t>
            </w:r>
            <w:r>
              <w:rPr>
                <w:rFonts w:asciiTheme="majorHAnsi" w:hAnsiTheme="majorHAnsi" w:cstheme="majorHAnsi"/>
                <w:sz w:val="24"/>
                <w:szCs w:val="24"/>
                <w:lang w:val="sl-SI"/>
              </w:rPr>
              <w:t>5</w:t>
            </w:r>
            <w:r w:rsidR="001D4157" w:rsidRPr="002A3B66">
              <w:rPr>
                <w:rFonts w:asciiTheme="majorHAnsi" w:hAnsiTheme="majorHAnsi" w:cstheme="majorHAnsi"/>
                <w:sz w:val="24"/>
                <w:szCs w:val="24"/>
                <w:lang w:val="sl-SI"/>
              </w:rPr>
              <w:t>W</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F54F6F8"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733A66" w:rsidRPr="002A3B66" w14:paraId="459D9D05"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5EE8794B" w14:textId="77777777" w:rsidR="00733A66" w:rsidRPr="002A3B66" w:rsidRDefault="00733A66"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178222CB" w14:textId="20028CAE" w:rsidR="00733A66" w:rsidRPr="002A3B66" w:rsidRDefault="00733A66"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Vgrajen </w:t>
            </w:r>
            <w:proofErr w:type="spellStart"/>
            <w:r w:rsidRPr="002A3B66">
              <w:rPr>
                <w:rFonts w:asciiTheme="majorHAnsi" w:hAnsiTheme="majorHAnsi" w:cstheme="majorHAnsi"/>
                <w:sz w:val="24"/>
                <w:szCs w:val="24"/>
                <w:lang w:val="sl-SI"/>
              </w:rPr>
              <w:t>Wi</w:t>
            </w:r>
            <w:proofErr w:type="spellEnd"/>
            <w:r w:rsidRPr="002A3B66">
              <w:rPr>
                <w:rFonts w:asciiTheme="majorHAnsi" w:hAnsiTheme="majorHAnsi" w:cstheme="majorHAnsi"/>
                <w:sz w:val="24"/>
                <w:szCs w:val="24"/>
                <w:lang w:val="sl-SI"/>
              </w:rPr>
              <w:t>-Fi</w:t>
            </w:r>
            <w:r w:rsidR="00BC4EF2">
              <w:rPr>
                <w:rFonts w:asciiTheme="majorHAnsi" w:hAnsiTheme="majorHAnsi" w:cstheme="majorHAnsi"/>
                <w:sz w:val="24"/>
                <w:szCs w:val="24"/>
                <w:lang w:val="sl-SI"/>
              </w:rPr>
              <w:t xml:space="preserve"> </w:t>
            </w:r>
            <w:r w:rsidR="00BC4EF2" w:rsidRPr="00BC4EF2">
              <w:rPr>
                <w:rFonts w:asciiTheme="majorHAnsi" w:hAnsiTheme="majorHAnsi" w:cstheme="majorHAnsi"/>
                <w:sz w:val="24"/>
                <w:szCs w:val="24"/>
                <w:lang w:val="sl-SI"/>
              </w:rPr>
              <w:t xml:space="preserve">in </w:t>
            </w:r>
            <w:proofErr w:type="spellStart"/>
            <w:r w:rsidR="00BC4EF2" w:rsidRPr="00BC4EF2">
              <w:rPr>
                <w:rFonts w:asciiTheme="majorHAnsi" w:hAnsiTheme="majorHAnsi" w:cstheme="majorHAnsi"/>
                <w:sz w:val="24"/>
                <w:szCs w:val="24"/>
                <w:lang w:val="sl-SI"/>
              </w:rPr>
              <w:t>Bluetooh</w:t>
            </w:r>
            <w:proofErr w:type="spellEnd"/>
            <w:r w:rsidR="00BC4EF2" w:rsidRPr="00BC4EF2">
              <w:rPr>
                <w:rFonts w:asciiTheme="majorHAnsi" w:hAnsiTheme="majorHAnsi" w:cstheme="majorHAnsi"/>
                <w:sz w:val="24"/>
                <w:szCs w:val="24"/>
                <w:lang w:val="sl-SI"/>
              </w:rPr>
              <w:t xml:space="preserve"> </w:t>
            </w:r>
            <w:r w:rsidR="00BC4EF2">
              <w:rPr>
                <w:rFonts w:asciiTheme="majorHAnsi" w:hAnsiTheme="majorHAnsi" w:cstheme="majorHAnsi"/>
                <w:sz w:val="24"/>
                <w:szCs w:val="24"/>
                <w:lang w:val="sl-SI"/>
              </w:rPr>
              <w:t>4.2</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67D727A" w14:textId="1FB67FD8" w:rsidR="00733A66" w:rsidRPr="002A3B66" w:rsidRDefault="00733A66" w:rsidP="0028571B">
            <w:pPr>
              <w:spacing w:after="0" w:line="240" w:lineRule="auto"/>
              <w:rPr>
                <w:rFonts w:asciiTheme="majorHAnsi" w:hAnsiTheme="majorHAnsi" w:cstheme="majorHAnsi"/>
                <w:sz w:val="24"/>
                <w:szCs w:val="24"/>
                <w:lang w:val="sl-SI"/>
              </w:rPr>
            </w:pPr>
          </w:p>
        </w:tc>
      </w:tr>
      <w:tr w:rsidR="005A6B23" w:rsidRPr="002A3B66" w14:paraId="67AABE8F"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A59AEE0"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D966B6B" w14:textId="02340077"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N</w:t>
            </w:r>
            <w:r w:rsidR="005A6B23" w:rsidRPr="002A3B66">
              <w:rPr>
                <w:rFonts w:asciiTheme="majorHAnsi" w:hAnsiTheme="majorHAnsi" w:cstheme="majorHAnsi"/>
                <w:sz w:val="24"/>
                <w:szCs w:val="24"/>
                <w:lang w:val="sl-SI"/>
              </w:rPr>
              <w:t>amestitvene možnosti VESA standardno</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EA3A981" w14:textId="77777777" w:rsidR="005A6B23" w:rsidRPr="002A3B66" w:rsidRDefault="005A6B23" w:rsidP="0028571B">
            <w:pPr>
              <w:spacing w:after="0" w:line="240" w:lineRule="auto"/>
              <w:rPr>
                <w:rFonts w:asciiTheme="majorHAnsi" w:hAnsiTheme="majorHAnsi" w:cstheme="majorHAnsi"/>
                <w:sz w:val="24"/>
                <w:szCs w:val="24"/>
                <w:lang w:val="sl-SI"/>
              </w:rPr>
            </w:pPr>
          </w:p>
        </w:tc>
      </w:tr>
      <w:tr w:rsidR="005A6B23" w:rsidRPr="002A3B66" w14:paraId="6731D7EB"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C5D682A"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671E288" w14:textId="573B8A83" w:rsidR="005A6B23" w:rsidRPr="002A3B66" w:rsidRDefault="00F34F20"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w:t>
            </w:r>
            <w:r w:rsidR="003E441D" w:rsidRPr="002A3B66">
              <w:rPr>
                <w:rFonts w:asciiTheme="majorHAnsi" w:hAnsiTheme="majorHAnsi" w:cstheme="majorHAnsi"/>
                <w:sz w:val="24"/>
                <w:szCs w:val="24"/>
                <w:lang w:val="sl-SI"/>
              </w:rPr>
              <w:t xml:space="preserve">oraba električne energije </w:t>
            </w:r>
            <w:proofErr w:type="spellStart"/>
            <w:r w:rsidR="003E441D" w:rsidRPr="002A3B66">
              <w:rPr>
                <w:rFonts w:asciiTheme="majorHAnsi" w:hAnsiTheme="majorHAnsi" w:cstheme="majorHAnsi"/>
                <w:sz w:val="24"/>
                <w:szCs w:val="24"/>
                <w:lang w:val="sl-SI"/>
              </w:rPr>
              <w:t>max</w:t>
            </w:r>
            <w:proofErr w:type="spellEnd"/>
            <w:r w:rsidR="00853D94" w:rsidRPr="002A3B66">
              <w:rPr>
                <w:rFonts w:asciiTheme="majorHAnsi" w:hAnsiTheme="majorHAnsi" w:cstheme="majorHAnsi"/>
                <w:sz w:val="24"/>
                <w:szCs w:val="24"/>
                <w:lang w:val="sl-SI"/>
              </w:rPr>
              <w:t>.</w:t>
            </w:r>
            <w:r w:rsidR="003E441D" w:rsidRPr="002A3B66">
              <w:rPr>
                <w:rFonts w:asciiTheme="majorHAnsi" w:hAnsiTheme="majorHAnsi" w:cstheme="majorHAnsi"/>
                <w:sz w:val="24"/>
                <w:szCs w:val="24"/>
                <w:lang w:val="sl-SI"/>
              </w:rPr>
              <w:t xml:space="preserve"> </w:t>
            </w:r>
            <w:r w:rsidR="009A6020" w:rsidRPr="002A3B66">
              <w:rPr>
                <w:rFonts w:asciiTheme="majorHAnsi" w:hAnsiTheme="majorHAnsi" w:cstheme="majorHAnsi"/>
                <w:sz w:val="24"/>
                <w:szCs w:val="24"/>
                <w:lang w:val="sl-SI"/>
              </w:rPr>
              <w:t>3</w:t>
            </w:r>
            <w:r w:rsidR="00BC4EF2">
              <w:rPr>
                <w:rFonts w:asciiTheme="majorHAnsi" w:hAnsiTheme="majorHAnsi" w:cstheme="majorHAnsi"/>
                <w:sz w:val="24"/>
                <w:szCs w:val="24"/>
                <w:lang w:val="sl-SI"/>
              </w:rPr>
              <w:t>0</w:t>
            </w:r>
            <w:r w:rsidR="009A6020" w:rsidRPr="002A3B66">
              <w:rPr>
                <w:rFonts w:asciiTheme="majorHAnsi" w:hAnsiTheme="majorHAnsi" w:cstheme="majorHAnsi"/>
                <w:sz w:val="24"/>
                <w:szCs w:val="24"/>
                <w:lang w:val="sl-SI"/>
              </w:rPr>
              <w:t>0W</w:t>
            </w:r>
          </w:p>
        </w:tc>
        <w:tc>
          <w:tcPr>
            <w:tcW w:w="2306" w:type="pct"/>
            <w:tcBorders>
              <w:top w:val="single" w:sz="4" w:space="0" w:color="auto"/>
              <w:left w:val="single" w:sz="4" w:space="0" w:color="auto"/>
              <w:bottom w:val="single" w:sz="4" w:space="0" w:color="auto"/>
            </w:tcBorders>
            <w:shd w:val="clear" w:color="auto" w:fill="auto"/>
            <w:vAlign w:val="center"/>
          </w:tcPr>
          <w:p w14:paraId="1A0C5BFE" w14:textId="45EB43B9" w:rsidR="005A6B23" w:rsidRPr="002A3B66" w:rsidRDefault="005A6B23" w:rsidP="0028571B">
            <w:pPr>
              <w:spacing w:after="0" w:line="240" w:lineRule="auto"/>
              <w:rPr>
                <w:rFonts w:asciiTheme="majorHAnsi" w:hAnsiTheme="majorHAnsi" w:cstheme="majorHAnsi"/>
                <w:sz w:val="24"/>
                <w:szCs w:val="24"/>
                <w:lang w:val="sl-SI"/>
              </w:rPr>
            </w:pPr>
          </w:p>
        </w:tc>
      </w:tr>
      <w:tr w:rsidR="00223ADA" w:rsidRPr="002A3B66" w14:paraId="5EB8B7C9"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6AA1D87" w14:textId="77777777" w:rsidR="00223ADA" w:rsidRPr="002A3B66" w:rsidRDefault="00223ADA"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73BB45A" w14:textId="7EBED3C9" w:rsidR="00223ADA" w:rsidRPr="002A3B66" w:rsidRDefault="00223ADA" w:rsidP="0028571B">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Izjave o skladnosti: FCC, CE</w:t>
            </w:r>
            <w:r w:rsidR="00BC4EF2">
              <w:rPr>
                <w:rFonts w:asciiTheme="majorHAnsi" w:hAnsiTheme="majorHAnsi" w:cstheme="majorHAnsi"/>
                <w:sz w:val="24"/>
                <w:szCs w:val="24"/>
                <w:lang w:val="sl-SI"/>
              </w:rPr>
              <w:t xml:space="preserve">, </w:t>
            </w:r>
            <w:proofErr w:type="spellStart"/>
            <w:r w:rsidR="00BC4EF2">
              <w:rPr>
                <w:rFonts w:asciiTheme="majorHAnsi" w:hAnsiTheme="majorHAnsi" w:cstheme="majorHAnsi"/>
                <w:sz w:val="24"/>
                <w:szCs w:val="24"/>
                <w:lang w:val="sl-SI"/>
              </w:rPr>
              <w:t>Energy</w:t>
            </w:r>
            <w:proofErr w:type="spellEnd"/>
            <w:r w:rsidR="00BC4EF2">
              <w:rPr>
                <w:rFonts w:asciiTheme="majorHAnsi" w:hAnsiTheme="majorHAnsi" w:cstheme="majorHAnsi"/>
                <w:sz w:val="24"/>
                <w:szCs w:val="24"/>
                <w:lang w:val="sl-SI"/>
              </w:rPr>
              <w:t xml:space="preserve"> Star</w:t>
            </w:r>
          </w:p>
        </w:tc>
        <w:tc>
          <w:tcPr>
            <w:tcW w:w="2306" w:type="pct"/>
            <w:tcBorders>
              <w:top w:val="single" w:sz="4" w:space="0" w:color="auto"/>
              <w:left w:val="single" w:sz="4" w:space="0" w:color="auto"/>
              <w:bottom w:val="single" w:sz="4" w:space="0" w:color="auto"/>
            </w:tcBorders>
            <w:shd w:val="clear" w:color="auto" w:fill="auto"/>
            <w:vAlign w:val="center"/>
          </w:tcPr>
          <w:p w14:paraId="4882D881" w14:textId="77777777" w:rsidR="00223ADA" w:rsidRPr="002A3B66" w:rsidRDefault="00223ADA" w:rsidP="0028571B">
            <w:pPr>
              <w:spacing w:after="0" w:line="240" w:lineRule="auto"/>
              <w:rPr>
                <w:rFonts w:asciiTheme="majorHAnsi" w:hAnsiTheme="majorHAnsi" w:cstheme="majorHAnsi"/>
                <w:sz w:val="24"/>
                <w:szCs w:val="24"/>
                <w:lang w:val="sl-SI"/>
              </w:rPr>
            </w:pPr>
          </w:p>
        </w:tc>
      </w:tr>
      <w:tr w:rsidR="005A6B23" w:rsidRPr="002A3B66" w14:paraId="6D2C69A6"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E35387F" w14:textId="77777777" w:rsidR="005A6B23" w:rsidRPr="002A3B66" w:rsidRDefault="005A6B2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1AC9933" w14:textId="77777777" w:rsidR="00BC4EF2" w:rsidRDefault="00F34F20" w:rsidP="00F34798">
            <w:pPr>
              <w:spacing w:after="0" w:line="240" w:lineRule="auto"/>
              <w:rPr>
                <w:rFonts w:asciiTheme="majorHAnsi" w:hAnsiTheme="majorHAnsi" w:cstheme="majorHAnsi"/>
                <w:sz w:val="24"/>
                <w:szCs w:val="24"/>
                <w:lang w:val="sl-SI"/>
              </w:rPr>
            </w:pPr>
            <w:r w:rsidRPr="00EA3413">
              <w:rPr>
                <w:rFonts w:asciiTheme="majorHAnsi" w:hAnsiTheme="majorHAnsi" w:cstheme="majorHAnsi"/>
                <w:b/>
                <w:sz w:val="24"/>
                <w:szCs w:val="24"/>
                <w:lang w:val="sl-SI"/>
              </w:rPr>
              <w:t>V</w:t>
            </w:r>
            <w:r w:rsidR="00F34798" w:rsidRPr="00EA3413">
              <w:rPr>
                <w:rFonts w:asciiTheme="majorHAnsi" w:hAnsiTheme="majorHAnsi" w:cstheme="majorHAnsi"/>
                <w:b/>
                <w:sz w:val="24"/>
                <w:szCs w:val="24"/>
                <w:lang w:val="sl-SI"/>
              </w:rPr>
              <w:t>hodi:</w:t>
            </w:r>
            <w:r w:rsidR="00F34798" w:rsidRPr="002A3B66">
              <w:rPr>
                <w:rFonts w:asciiTheme="majorHAnsi" w:hAnsiTheme="majorHAnsi" w:cstheme="majorHAnsi"/>
                <w:sz w:val="24"/>
                <w:szCs w:val="24"/>
                <w:lang w:val="sl-SI"/>
              </w:rPr>
              <w:t xml:space="preserve"> 1x VGA ali 1x DP, </w:t>
            </w:r>
          </w:p>
          <w:p w14:paraId="0D61355D" w14:textId="03DB93E8" w:rsidR="00BC4EF2" w:rsidRDefault="00BC4EF2" w:rsidP="00F34798">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3</w:t>
            </w:r>
            <w:r w:rsidR="00F34798" w:rsidRPr="002A3B66">
              <w:rPr>
                <w:rFonts w:asciiTheme="majorHAnsi" w:hAnsiTheme="majorHAnsi" w:cstheme="majorHAnsi"/>
                <w:sz w:val="24"/>
                <w:szCs w:val="24"/>
                <w:lang w:val="sl-SI"/>
              </w:rPr>
              <w:t xml:space="preserve">x HDMI, </w:t>
            </w:r>
          </w:p>
          <w:p w14:paraId="05DB0350" w14:textId="1FCAD9F8" w:rsidR="00EA3413" w:rsidRDefault="00BC4EF2" w:rsidP="00F34798">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2</w:t>
            </w:r>
            <w:r w:rsidR="00F34798" w:rsidRPr="002A3B66">
              <w:rPr>
                <w:rFonts w:asciiTheme="majorHAnsi" w:hAnsiTheme="majorHAnsi" w:cstheme="majorHAnsi"/>
                <w:sz w:val="24"/>
                <w:szCs w:val="24"/>
                <w:lang w:val="sl-SI"/>
              </w:rPr>
              <w:t xml:space="preserve">x USB </w:t>
            </w:r>
            <w:proofErr w:type="spellStart"/>
            <w:r w:rsidR="00F34798" w:rsidRPr="002A3B66">
              <w:rPr>
                <w:rFonts w:asciiTheme="majorHAnsi" w:hAnsiTheme="majorHAnsi" w:cstheme="majorHAnsi"/>
                <w:sz w:val="24"/>
                <w:szCs w:val="24"/>
                <w:lang w:val="sl-SI"/>
              </w:rPr>
              <w:t>touch</w:t>
            </w:r>
            <w:proofErr w:type="spellEnd"/>
            <w:r w:rsidR="00D449CF">
              <w:rPr>
                <w:rFonts w:asciiTheme="majorHAnsi" w:hAnsiTheme="majorHAnsi" w:cstheme="majorHAnsi"/>
                <w:sz w:val="24"/>
                <w:szCs w:val="24"/>
                <w:lang w:val="sl-SI"/>
              </w:rPr>
              <w:t>,</w:t>
            </w:r>
          </w:p>
          <w:p w14:paraId="76E8A9B5" w14:textId="092D094F" w:rsidR="00BC4EF2" w:rsidRDefault="00EA3413" w:rsidP="00F34798">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 xml:space="preserve">1x </w:t>
            </w:r>
            <w:r w:rsidRPr="00EA3413">
              <w:rPr>
                <w:rFonts w:asciiTheme="majorHAnsi" w:hAnsiTheme="majorHAnsi" w:cstheme="majorHAnsi"/>
                <w:sz w:val="24"/>
                <w:szCs w:val="24"/>
                <w:lang w:val="sl-SI"/>
              </w:rPr>
              <w:t>RJ-45</w:t>
            </w:r>
            <w:r w:rsidR="00D449CF">
              <w:rPr>
                <w:rFonts w:asciiTheme="majorHAnsi" w:hAnsiTheme="majorHAnsi" w:cstheme="majorHAnsi"/>
                <w:sz w:val="24"/>
                <w:szCs w:val="24"/>
                <w:lang w:val="sl-SI"/>
              </w:rPr>
              <w:t>,</w:t>
            </w:r>
          </w:p>
          <w:p w14:paraId="5993F792" w14:textId="747D6232" w:rsidR="00FE28E8" w:rsidRDefault="00FE28E8" w:rsidP="00F34798">
            <w:pPr>
              <w:spacing w:after="0" w:line="240" w:lineRule="auto"/>
              <w:rPr>
                <w:rFonts w:asciiTheme="majorHAnsi" w:hAnsiTheme="majorHAnsi" w:cstheme="majorHAnsi"/>
                <w:sz w:val="24"/>
                <w:szCs w:val="24"/>
                <w:lang w:val="sl-SI"/>
              </w:rPr>
            </w:pPr>
            <w:r w:rsidRPr="00FE28E8">
              <w:rPr>
                <w:rFonts w:asciiTheme="majorHAnsi" w:hAnsiTheme="majorHAnsi" w:cstheme="majorHAnsi"/>
                <w:sz w:val="24"/>
                <w:szCs w:val="24"/>
                <w:lang w:val="sl-SI"/>
              </w:rPr>
              <w:t>1xUSB-C za priključitev slike, zvoka in dotika z možnostjo napajanja</w:t>
            </w:r>
            <w:r w:rsidR="00D449CF">
              <w:rPr>
                <w:rFonts w:asciiTheme="majorHAnsi" w:hAnsiTheme="majorHAnsi" w:cstheme="majorHAnsi"/>
                <w:sz w:val="24"/>
                <w:szCs w:val="24"/>
                <w:lang w:val="sl-SI"/>
              </w:rPr>
              <w:t>.</w:t>
            </w:r>
          </w:p>
          <w:p w14:paraId="22E1C7A2" w14:textId="77777777" w:rsidR="00EA3413" w:rsidRPr="002A3B66" w:rsidRDefault="00EA3413" w:rsidP="00F34798">
            <w:pPr>
              <w:spacing w:after="0" w:line="240" w:lineRule="auto"/>
              <w:rPr>
                <w:rFonts w:asciiTheme="majorHAnsi" w:hAnsiTheme="majorHAnsi" w:cstheme="majorHAnsi"/>
                <w:sz w:val="24"/>
                <w:szCs w:val="24"/>
                <w:lang w:val="sl-SI"/>
              </w:rPr>
            </w:pPr>
          </w:p>
          <w:p w14:paraId="138E5866" w14:textId="4CB6CD72" w:rsidR="00EA3413" w:rsidRDefault="00F34F20" w:rsidP="00324909">
            <w:pPr>
              <w:spacing w:after="0" w:line="240" w:lineRule="auto"/>
              <w:rPr>
                <w:rFonts w:asciiTheme="majorHAnsi" w:hAnsiTheme="majorHAnsi" w:cstheme="majorHAnsi"/>
                <w:sz w:val="24"/>
                <w:szCs w:val="24"/>
                <w:lang w:val="sl-SI"/>
              </w:rPr>
            </w:pPr>
            <w:r w:rsidRPr="00EA3413">
              <w:rPr>
                <w:rFonts w:asciiTheme="majorHAnsi" w:hAnsiTheme="majorHAnsi" w:cstheme="majorHAnsi"/>
                <w:b/>
                <w:sz w:val="24"/>
                <w:szCs w:val="24"/>
                <w:lang w:val="sl-SI"/>
              </w:rPr>
              <w:t>I</w:t>
            </w:r>
            <w:r w:rsidR="00F34798" w:rsidRPr="00EA3413">
              <w:rPr>
                <w:rFonts w:asciiTheme="majorHAnsi" w:hAnsiTheme="majorHAnsi" w:cstheme="majorHAnsi"/>
                <w:b/>
                <w:sz w:val="24"/>
                <w:szCs w:val="24"/>
                <w:lang w:val="sl-SI"/>
              </w:rPr>
              <w:t>zhodi:</w:t>
            </w:r>
            <w:r w:rsidR="00F34798" w:rsidRPr="002A3B66">
              <w:rPr>
                <w:rFonts w:asciiTheme="majorHAnsi" w:hAnsiTheme="majorHAnsi" w:cstheme="majorHAnsi"/>
                <w:sz w:val="24"/>
                <w:szCs w:val="24"/>
                <w:lang w:val="sl-SI"/>
              </w:rPr>
              <w:t xml:space="preserve"> 1x 3.5mm </w:t>
            </w:r>
            <w:r w:rsidR="00EA3413" w:rsidRPr="00EA3413">
              <w:rPr>
                <w:rFonts w:asciiTheme="majorHAnsi" w:hAnsiTheme="majorHAnsi" w:cstheme="majorHAnsi"/>
                <w:sz w:val="24"/>
                <w:szCs w:val="24"/>
                <w:lang w:val="sl-SI"/>
              </w:rPr>
              <w:t xml:space="preserve">analogni </w:t>
            </w:r>
            <w:proofErr w:type="spellStart"/>
            <w:r w:rsidR="00F34798" w:rsidRPr="002A3B66">
              <w:rPr>
                <w:rFonts w:asciiTheme="majorHAnsi" w:hAnsiTheme="majorHAnsi" w:cstheme="majorHAnsi"/>
                <w:sz w:val="24"/>
                <w:szCs w:val="24"/>
                <w:lang w:val="sl-SI"/>
              </w:rPr>
              <w:t>audio</w:t>
            </w:r>
            <w:proofErr w:type="spellEnd"/>
            <w:r w:rsidR="00F34798" w:rsidRPr="002A3B66">
              <w:rPr>
                <w:rFonts w:asciiTheme="majorHAnsi" w:hAnsiTheme="majorHAnsi" w:cstheme="majorHAnsi"/>
                <w:sz w:val="24"/>
                <w:szCs w:val="24"/>
                <w:lang w:val="sl-SI"/>
              </w:rPr>
              <w:t xml:space="preserve">, </w:t>
            </w:r>
          </w:p>
          <w:p w14:paraId="1BF464CF" w14:textId="6FFFECFB" w:rsidR="00AD427F" w:rsidRDefault="00AD427F" w:rsidP="00324909">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 xml:space="preserve">1x </w:t>
            </w:r>
            <w:r w:rsidRPr="00AD427F">
              <w:rPr>
                <w:rFonts w:asciiTheme="majorHAnsi" w:hAnsiTheme="majorHAnsi" w:cstheme="majorHAnsi"/>
                <w:sz w:val="24"/>
                <w:szCs w:val="24"/>
                <w:lang w:val="sl-SI"/>
              </w:rPr>
              <w:t>optični SPDIF</w:t>
            </w:r>
            <w:r w:rsidR="00D449CF">
              <w:rPr>
                <w:rFonts w:asciiTheme="majorHAnsi" w:hAnsiTheme="majorHAnsi" w:cstheme="majorHAnsi"/>
                <w:sz w:val="24"/>
                <w:szCs w:val="24"/>
                <w:lang w:val="sl-SI"/>
              </w:rPr>
              <w:t>,</w:t>
            </w:r>
          </w:p>
          <w:p w14:paraId="3754A139" w14:textId="77777777" w:rsidR="00EA3413" w:rsidRDefault="00F34798" w:rsidP="00324909">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1x HDMI, </w:t>
            </w:r>
          </w:p>
          <w:p w14:paraId="5AC55014" w14:textId="4833562A" w:rsidR="005A6B23" w:rsidRPr="002A3B66" w:rsidRDefault="00F34798" w:rsidP="00324909">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2x USB </w:t>
            </w:r>
            <w:r w:rsidR="00EA3413">
              <w:rPr>
                <w:rFonts w:asciiTheme="majorHAnsi" w:hAnsiTheme="majorHAnsi" w:cstheme="majorHAnsi"/>
                <w:sz w:val="24"/>
                <w:szCs w:val="24"/>
                <w:lang w:val="sl-SI"/>
              </w:rPr>
              <w:t>tip 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E9DF77D" w14:textId="74A74E78" w:rsidR="009B6E80" w:rsidRPr="002A3B66" w:rsidRDefault="009B6E80" w:rsidP="009B6E80">
            <w:pPr>
              <w:spacing w:after="0" w:line="240" w:lineRule="auto"/>
              <w:rPr>
                <w:rFonts w:asciiTheme="majorHAnsi" w:hAnsiTheme="majorHAnsi" w:cstheme="majorHAnsi"/>
                <w:sz w:val="24"/>
                <w:szCs w:val="24"/>
                <w:lang w:val="sl-SI"/>
              </w:rPr>
            </w:pPr>
          </w:p>
        </w:tc>
      </w:tr>
      <w:tr w:rsidR="00554BED" w:rsidRPr="002A3B66" w14:paraId="390C2110"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21FB5A2"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587DCBF" w14:textId="077D6107"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 daljinski upravljalnik</w:t>
            </w:r>
            <w:r w:rsidR="00EA3413">
              <w:rPr>
                <w:rFonts w:asciiTheme="majorHAnsi" w:hAnsiTheme="majorHAnsi" w:cstheme="majorHAnsi"/>
                <w:sz w:val="24"/>
                <w:szCs w:val="24"/>
                <w:lang w:val="sl-SI"/>
              </w:rPr>
              <w:t xml:space="preserve"> z baterijami</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82C5D82"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EA3413" w:rsidRPr="002A3B66" w14:paraId="4768803D"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144756B5" w14:textId="77777777" w:rsidR="00EA3413" w:rsidRPr="002A3B66" w:rsidRDefault="00EA341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FD620F8" w14:textId="7BEB287E" w:rsidR="00EA3413" w:rsidRPr="002A3B66" w:rsidRDefault="00EA3413" w:rsidP="00410C75">
            <w:pPr>
              <w:spacing w:after="0" w:line="240" w:lineRule="auto"/>
              <w:rPr>
                <w:rFonts w:asciiTheme="majorHAnsi" w:hAnsiTheme="majorHAnsi" w:cstheme="majorHAnsi"/>
                <w:sz w:val="24"/>
                <w:szCs w:val="24"/>
                <w:lang w:val="sl-SI"/>
              </w:rPr>
            </w:pPr>
            <w:r w:rsidRPr="00EA3413">
              <w:rPr>
                <w:rFonts w:asciiTheme="majorHAnsi" w:hAnsiTheme="majorHAnsi" w:cstheme="majorHAnsi"/>
                <w:sz w:val="24"/>
                <w:szCs w:val="24"/>
                <w:lang w:val="sl-SI"/>
              </w:rPr>
              <w:t>Vgrajeni mikrofon v okvir zaslona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24BB7AF3" w14:textId="77777777" w:rsidR="00EA3413" w:rsidRPr="002A3B66" w:rsidRDefault="00EA3413" w:rsidP="00554BED">
            <w:pPr>
              <w:spacing w:after="0" w:line="240" w:lineRule="auto"/>
              <w:rPr>
                <w:rFonts w:asciiTheme="majorHAnsi" w:hAnsiTheme="majorHAnsi" w:cstheme="majorHAnsi"/>
                <w:sz w:val="24"/>
                <w:szCs w:val="24"/>
                <w:lang w:val="sl-SI"/>
              </w:rPr>
            </w:pPr>
          </w:p>
        </w:tc>
      </w:tr>
      <w:tr w:rsidR="00554BED" w:rsidRPr="002A3B66" w14:paraId="6709981D"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7745F928"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2746439" w14:textId="3171F5B0" w:rsidR="00554BED" w:rsidRPr="002A3B66" w:rsidRDefault="00554BED" w:rsidP="00410C75">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Priloženi vsaj dve pasivni pisali (pisala, ki za delovanje ne potrebujejo baterije ali drugega vira)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635BFBD"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EA3413" w:rsidRPr="002A3B66" w14:paraId="1FCBD99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D1D2C96" w14:textId="77777777" w:rsidR="00EA3413" w:rsidRPr="002A3B66" w:rsidRDefault="00EA3413"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23445521" w14:textId="0168EDA8" w:rsidR="00EA3413" w:rsidRPr="002A3B66" w:rsidRDefault="00EA3413" w:rsidP="00410C75">
            <w:pPr>
              <w:spacing w:after="0" w:line="240" w:lineRule="auto"/>
              <w:rPr>
                <w:rFonts w:asciiTheme="majorHAnsi" w:hAnsiTheme="majorHAnsi" w:cstheme="majorHAnsi"/>
                <w:sz w:val="24"/>
                <w:szCs w:val="24"/>
                <w:lang w:val="sl-SI"/>
              </w:rPr>
            </w:pPr>
            <w:r w:rsidRPr="00EA3413">
              <w:rPr>
                <w:rFonts w:asciiTheme="majorHAnsi" w:hAnsiTheme="majorHAnsi" w:cstheme="majorHAnsi"/>
                <w:sz w:val="24"/>
                <w:szCs w:val="24"/>
                <w:lang w:val="sl-SI"/>
              </w:rPr>
              <w:t>Razširitveno mesto za vgradni računalnik (po standardu OPS)</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F829647" w14:textId="77777777" w:rsidR="00EA3413" w:rsidRPr="002A3B66" w:rsidRDefault="00EA3413" w:rsidP="00554BED">
            <w:pPr>
              <w:spacing w:after="0" w:line="240" w:lineRule="auto"/>
              <w:rPr>
                <w:rFonts w:asciiTheme="majorHAnsi" w:hAnsiTheme="majorHAnsi" w:cstheme="majorHAnsi"/>
                <w:sz w:val="24"/>
                <w:szCs w:val="24"/>
                <w:lang w:val="sl-SI"/>
              </w:rPr>
            </w:pPr>
          </w:p>
        </w:tc>
      </w:tr>
      <w:tr w:rsidR="00554BED" w:rsidRPr="002A3B66" w14:paraId="5400F648"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EF95CA6" w14:textId="77777777" w:rsidR="00554BED" w:rsidRPr="002A3B66" w:rsidRDefault="00554BE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F640195" w14:textId="4BE7E1E3" w:rsidR="00554BED" w:rsidRPr="002A3B66" w:rsidRDefault="00554BED" w:rsidP="00E64BF2">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Vključen originalni fiksni stenski nosilec ustreznih dimenzij (primeren za </w:t>
            </w:r>
            <w:r w:rsidRPr="002A3B66">
              <w:rPr>
                <w:rFonts w:asciiTheme="majorHAnsi" w:hAnsiTheme="majorHAnsi" w:cstheme="majorHAnsi"/>
                <w:sz w:val="24"/>
                <w:szCs w:val="24"/>
                <w:lang w:val="sl-SI"/>
              </w:rPr>
              <w:lastRenderedPageBreak/>
              <w:t xml:space="preserve">interaktivni zaslon velikosti 75"), z ustrezno nosilnostjo (najmanj </w:t>
            </w:r>
            <w:r w:rsidR="00EA3413">
              <w:rPr>
                <w:rFonts w:asciiTheme="majorHAnsi" w:hAnsiTheme="majorHAnsi" w:cstheme="majorHAnsi"/>
                <w:sz w:val="24"/>
                <w:szCs w:val="24"/>
                <w:lang w:val="sl-SI"/>
              </w:rPr>
              <w:t>7</w:t>
            </w:r>
            <w:r w:rsidRPr="002A3B66">
              <w:rPr>
                <w:rFonts w:asciiTheme="majorHAnsi" w:hAnsiTheme="majorHAnsi" w:cstheme="majorHAnsi"/>
                <w:sz w:val="24"/>
                <w:szCs w:val="24"/>
                <w:lang w:val="sl-SI"/>
              </w:rPr>
              <w:t>0</w:t>
            </w:r>
            <w:r w:rsidR="00EA3413">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kg), z možnostjo vgradnje VESA standardno, izdelan iz nerjaveče jeklene konstrukcije</w:t>
            </w:r>
            <w:r w:rsidR="00B554E1">
              <w:rPr>
                <w:rFonts w:asciiTheme="majorHAnsi" w:hAnsiTheme="majorHAnsi" w:cstheme="majorHAnsi"/>
                <w:sz w:val="24"/>
                <w:szCs w:val="24"/>
                <w:lang w:val="sl-SI"/>
              </w:rPr>
              <w:t xml:space="preserve">, </w:t>
            </w:r>
            <w:r w:rsidR="000F6D55">
              <w:rPr>
                <w:rFonts w:asciiTheme="majorHAnsi" w:hAnsiTheme="majorHAnsi" w:cstheme="majorHAnsi"/>
                <w:sz w:val="24"/>
                <w:szCs w:val="24"/>
                <w:lang w:val="sl-SI"/>
              </w:rPr>
              <w:t xml:space="preserve">upoštevan </w:t>
            </w:r>
            <w:r w:rsidR="00B554E1">
              <w:rPr>
                <w:rFonts w:asciiTheme="majorHAnsi" w:hAnsiTheme="majorHAnsi" w:cstheme="majorHAnsi"/>
                <w:sz w:val="24"/>
                <w:szCs w:val="24"/>
                <w:lang w:val="sl-SI"/>
              </w:rPr>
              <w:t xml:space="preserve">pa </w:t>
            </w:r>
            <w:r w:rsidR="000F6D55">
              <w:rPr>
                <w:rFonts w:asciiTheme="majorHAnsi" w:hAnsiTheme="majorHAnsi" w:cstheme="majorHAnsi"/>
                <w:sz w:val="24"/>
                <w:szCs w:val="24"/>
                <w:lang w:val="sl-SI"/>
              </w:rPr>
              <w:t>bo tudi</w:t>
            </w:r>
            <w:r w:rsidR="000F6D55" w:rsidRPr="000F6D55">
              <w:rPr>
                <w:rFonts w:asciiTheme="majorHAnsi" w:hAnsiTheme="majorHAnsi" w:cstheme="majorHAnsi"/>
                <w:sz w:val="24"/>
                <w:szCs w:val="24"/>
                <w:lang w:val="sl-SI"/>
              </w:rPr>
              <w:t xml:space="preserve"> jeklen nosilec ustrezne nosilnosti, v kolikor je ta s premazom ustrezno zaščiten proti koroziji</w:t>
            </w:r>
            <w:r w:rsidR="000F6D55">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Sredstva za nakup dodatne opcijske opreme (po višini nastavljivo samostojno stojalo, stenski dvižni nosilec</w:t>
            </w:r>
            <w:r w:rsidR="00522D75" w:rsidRPr="002A3B66">
              <w:rPr>
                <w:rFonts w:asciiTheme="majorHAnsi" w:hAnsiTheme="majorHAnsi" w:cstheme="majorHAnsi"/>
                <w:sz w:val="24"/>
                <w:szCs w:val="24"/>
                <w:lang w:val="sl-SI"/>
              </w:rPr>
              <w:t>, itd.) v celoti zagotovi zavod.</w:t>
            </w:r>
          </w:p>
        </w:tc>
        <w:tc>
          <w:tcPr>
            <w:tcW w:w="2306" w:type="pct"/>
            <w:tcBorders>
              <w:top w:val="single" w:sz="4" w:space="0" w:color="auto"/>
              <w:left w:val="single" w:sz="4" w:space="0" w:color="auto"/>
              <w:bottom w:val="single" w:sz="4" w:space="0" w:color="auto"/>
            </w:tcBorders>
            <w:shd w:val="clear" w:color="auto" w:fill="auto"/>
            <w:vAlign w:val="center"/>
          </w:tcPr>
          <w:p w14:paraId="0A9D6A3A" w14:textId="77777777" w:rsidR="00554BED" w:rsidRPr="002A3B66" w:rsidRDefault="00554BED" w:rsidP="00554BED">
            <w:pPr>
              <w:spacing w:after="0" w:line="240" w:lineRule="auto"/>
              <w:rPr>
                <w:rFonts w:asciiTheme="majorHAnsi" w:hAnsiTheme="majorHAnsi" w:cstheme="majorHAnsi"/>
                <w:sz w:val="24"/>
                <w:szCs w:val="24"/>
                <w:lang w:val="sl-SI"/>
              </w:rPr>
            </w:pPr>
          </w:p>
        </w:tc>
      </w:tr>
      <w:tr w:rsidR="001E23FA" w:rsidRPr="002A3B66" w14:paraId="442100BA" w14:textId="77777777" w:rsidTr="007663AF">
        <w:trPr>
          <w:trHeight w:val="269"/>
          <w:jc w:val="center"/>
        </w:trPr>
        <w:tc>
          <w:tcPr>
            <w:tcW w:w="345" w:type="pct"/>
            <w:tcBorders>
              <w:top w:val="single" w:sz="4" w:space="0" w:color="auto"/>
              <w:right w:val="single" w:sz="4" w:space="0" w:color="auto"/>
            </w:tcBorders>
            <w:shd w:val="clear" w:color="auto" w:fill="FADC8C"/>
            <w:vAlign w:val="center"/>
          </w:tcPr>
          <w:p w14:paraId="1287E325" w14:textId="77777777" w:rsidR="001E23FA" w:rsidRPr="002A3B66" w:rsidRDefault="001E23FA" w:rsidP="001E23FA">
            <w:p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65DC010B" w14:textId="28169A2E" w:rsidR="001E23FA" w:rsidRPr="002E1494" w:rsidRDefault="001E23FA" w:rsidP="002E1494">
            <w:pPr>
              <w:spacing w:after="0" w:line="240" w:lineRule="auto"/>
              <w:jc w:val="center"/>
              <w:rPr>
                <w:rFonts w:asciiTheme="majorHAnsi" w:hAnsiTheme="majorHAnsi" w:cstheme="majorHAnsi"/>
                <w:b/>
                <w:sz w:val="24"/>
                <w:szCs w:val="24"/>
                <w:lang w:val="sl-SI"/>
              </w:rPr>
            </w:pPr>
            <w:proofErr w:type="spellStart"/>
            <w:r>
              <w:rPr>
                <w:rFonts w:asciiTheme="majorHAnsi" w:hAnsiTheme="majorHAnsi" w:cstheme="majorHAnsi"/>
                <w:b/>
                <w:sz w:val="24"/>
                <w:szCs w:val="24"/>
                <w:lang w:val="sl-SI"/>
              </w:rPr>
              <w:t>Whiteboard</w:t>
            </w:r>
            <w:proofErr w:type="spellEnd"/>
            <w:r>
              <w:rPr>
                <w:rFonts w:asciiTheme="majorHAnsi" w:hAnsiTheme="majorHAnsi" w:cstheme="majorHAnsi"/>
                <w:b/>
                <w:sz w:val="24"/>
                <w:szCs w:val="24"/>
                <w:lang w:val="sl-SI"/>
              </w:rPr>
              <w:t xml:space="preserve"> (bela tabla)</w:t>
            </w:r>
          </w:p>
        </w:tc>
      </w:tr>
      <w:tr w:rsidR="00AB140D" w:rsidRPr="002A3B66" w14:paraId="784483DA"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24DC9465"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D359A05" w14:textId="2B0ACB3E" w:rsidR="00AB140D" w:rsidRPr="00AB140D" w:rsidRDefault="00AB140D" w:rsidP="00347CEC">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Nameščena</w:t>
            </w:r>
            <w:r w:rsidRPr="00AB140D">
              <w:rPr>
                <w:rFonts w:asciiTheme="majorHAnsi" w:hAnsiTheme="majorHAnsi" w:cstheme="majorHAnsi"/>
                <w:sz w:val="24"/>
                <w:szCs w:val="24"/>
                <w:lang w:val="sl-SI"/>
              </w:rPr>
              <w:t xml:space="preserve"> osnovna programska oprema </w:t>
            </w:r>
            <w:r w:rsidR="007663AF">
              <w:rPr>
                <w:rFonts w:asciiTheme="majorHAnsi" w:hAnsiTheme="majorHAnsi" w:cstheme="majorHAnsi"/>
                <w:sz w:val="24"/>
                <w:szCs w:val="24"/>
                <w:lang w:val="sl-SI"/>
              </w:rPr>
              <w:t xml:space="preserve">(Android) </w:t>
            </w:r>
            <w:r w:rsidRPr="00AB140D">
              <w:rPr>
                <w:rFonts w:asciiTheme="majorHAnsi" w:hAnsiTheme="majorHAnsi" w:cstheme="majorHAnsi"/>
                <w:sz w:val="24"/>
                <w:szCs w:val="24"/>
                <w:lang w:val="sl-SI"/>
              </w:rPr>
              <w:t>v obliki digitalne bele površine (</w:t>
            </w:r>
            <w:proofErr w:type="spellStart"/>
            <w:r w:rsidRPr="00AB140D">
              <w:rPr>
                <w:rFonts w:asciiTheme="majorHAnsi" w:hAnsiTheme="majorHAnsi" w:cstheme="majorHAnsi"/>
                <w:sz w:val="24"/>
                <w:szCs w:val="24"/>
                <w:lang w:val="sl-SI"/>
              </w:rPr>
              <w:t>Whiteboard</w:t>
            </w:r>
            <w:proofErr w:type="spellEnd"/>
            <w:r w:rsidRPr="00AB140D">
              <w:rPr>
                <w:rFonts w:asciiTheme="majorHAnsi" w:hAnsiTheme="majorHAnsi" w:cstheme="majorHAnsi"/>
                <w:sz w:val="24"/>
                <w:szCs w:val="24"/>
                <w:lang w:val="sl-SI"/>
              </w:rPr>
              <w:t>)</w:t>
            </w:r>
            <w:r>
              <w:rPr>
                <w:rFonts w:asciiTheme="majorHAnsi" w:hAnsiTheme="majorHAnsi" w:cstheme="majorHAnsi"/>
                <w:sz w:val="24"/>
                <w:szCs w:val="24"/>
                <w:lang w:val="sl-SI"/>
              </w:rPr>
              <w:t>, do katere je omogočen enostaven dostop</w:t>
            </w:r>
            <w:r w:rsidR="002E607C">
              <w:rPr>
                <w:rFonts w:asciiTheme="majorHAnsi" w:hAnsiTheme="majorHAnsi" w:cstheme="majorHAnsi"/>
                <w:sz w:val="24"/>
                <w:szCs w:val="24"/>
                <w:lang w:val="sl-SI"/>
              </w:rPr>
              <w:t xml:space="preserve"> </w:t>
            </w:r>
            <w:r w:rsidR="008C3118">
              <w:rPr>
                <w:rFonts w:asciiTheme="majorHAnsi" w:hAnsiTheme="majorHAnsi" w:cstheme="majorHAnsi"/>
                <w:sz w:val="24"/>
                <w:szCs w:val="24"/>
                <w:lang w:val="sl-SI"/>
              </w:rPr>
              <w:t>z</w:t>
            </w:r>
            <w:r w:rsidR="002E607C">
              <w:rPr>
                <w:rFonts w:asciiTheme="majorHAnsi" w:hAnsiTheme="majorHAnsi" w:cstheme="majorHAnsi"/>
                <w:sz w:val="24"/>
                <w:szCs w:val="24"/>
                <w:lang w:val="sl-SI"/>
              </w:rPr>
              <w:t xml:space="preserve"> zagon</w:t>
            </w:r>
            <w:r w:rsidR="008C3118">
              <w:rPr>
                <w:rFonts w:asciiTheme="majorHAnsi" w:hAnsiTheme="majorHAnsi" w:cstheme="majorHAnsi"/>
                <w:sz w:val="24"/>
                <w:szCs w:val="24"/>
                <w:lang w:val="sl-SI"/>
              </w:rPr>
              <w:t>om</w:t>
            </w:r>
            <w:r w:rsidR="002E607C">
              <w:rPr>
                <w:rFonts w:asciiTheme="majorHAnsi" w:hAnsiTheme="majorHAnsi" w:cstheme="majorHAnsi"/>
                <w:sz w:val="24"/>
                <w:szCs w:val="24"/>
                <w:lang w:val="sl-SI"/>
              </w:rPr>
              <w:t xml:space="preserve"> interaktivnega zaslona, ki za uporabo ne zahteva zagona posebne enote</w:t>
            </w:r>
            <w:r>
              <w:rPr>
                <w:rFonts w:asciiTheme="majorHAnsi" w:hAnsiTheme="majorHAnsi" w:cstheme="majorHAnsi"/>
                <w:sz w:val="24"/>
                <w:szCs w:val="24"/>
                <w:lang w:val="sl-SI"/>
              </w:rPr>
              <w:t xml:space="preserve"> </w:t>
            </w:r>
            <w:r w:rsidR="002E607C">
              <w:rPr>
                <w:rFonts w:asciiTheme="majorHAnsi" w:hAnsiTheme="majorHAnsi" w:cstheme="majorHAnsi"/>
                <w:sz w:val="24"/>
                <w:szCs w:val="24"/>
                <w:lang w:val="sl-SI"/>
              </w:rPr>
              <w:t xml:space="preserve">računalnika </w:t>
            </w:r>
            <w:r w:rsidR="00F70D41">
              <w:rPr>
                <w:rFonts w:asciiTheme="majorHAnsi" w:hAnsiTheme="majorHAnsi" w:cstheme="majorHAnsi"/>
                <w:sz w:val="24"/>
                <w:szCs w:val="24"/>
                <w:lang w:val="sl-SI"/>
              </w:rPr>
              <w:t>- tukaj ponudnik navede najnovejšo različico</w:t>
            </w:r>
            <w:r w:rsidR="002E607C">
              <w:rPr>
                <w:rFonts w:asciiTheme="majorHAnsi" w:hAnsiTheme="majorHAnsi" w:cstheme="majorHAnsi"/>
                <w:sz w:val="24"/>
                <w:szCs w:val="24"/>
                <w:lang w:val="sl-SI"/>
              </w:rPr>
              <w:t xml:space="preserve"> programske opreme</w:t>
            </w:r>
            <w:r w:rsidR="00F70D41">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4C62758D"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760F39DC"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77833608"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FBCCA36" w14:textId="448A1C35" w:rsidR="00AB140D" w:rsidRPr="00AB140D" w:rsidRDefault="00AB140D" w:rsidP="00347CEC">
            <w:pPr>
              <w:spacing w:after="0" w:line="240" w:lineRule="auto"/>
              <w:rPr>
                <w:rFonts w:asciiTheme="majorHAnsi" w:hAnsiTheme="majorHAnsi" w:cstheme="majorHAnsi"/>
                <w:sz w:val="24"/>
                <w:szCs w:val="24"/>
                <w:lang w:val="sl-SI"/>
              </w:rPr>
            </w:pPr>
            <w:r w:rsidRPr="00AB140D">
              <w:rPr>
                <w:rFonts w:asciiTheme="majorHAnsi" w:hAnsiTheme="majorHAnsi" w:cstheme="majorHAnsi"/>
                <w:sz w:val="24"/>
                <w:szCs w:val="24"/>
                <w:lang w:val="sl-SI"/>
              </w:rPr>
              <w:t>Vključen in nameščen spletni brskalnik</w:t>
            </w:r>
            <w:r w:rsidR="00D449CF">
              <w:rPr>
                <w:rFonts w:asciiTheme="majorHAnsi" w:hAnsiTheme="majorHAnsi" w:cstheme="majorHAnsi"/>
                <w:sz w:val="24"/>
                <w:szCs w:val="24"/>
                <w:lang w:val="sl-SI"/>
              </w:rPr>
              <w:t>.</w:t>
            </w:r>
            <w:r w:rsidRPr="00AB140D">
              <w:rPr>
                <w:rFonts w:asciiTheme="majorHAnsi" w:hAnsiTheme="majorHAnsi" w:cstheme="majorHAnsi"/>
                <w:sz w:val="24"/>
                <w:szCs w:val="24"/>
                <w:lang w:val="sl-SI"/>
              </w:rPr>
              <w:t xml:space="preserve">  </w:t>
            </w:r>
          </w:p>
        </w:tc>
        <w:tc>
          <w:tcPr>
            <w:tcW w:w="2306" w:type="pct"/>
            <w:tcBorders>
              <w:top w:val="single" w:sz="4" w:space="0" w:color="auto"/>
              <w:left w:val="single" w:sz="4" w:space="0" w:color="auto"/>
              <w:bottom w:val="single" w:sz="4" w:space="0" w:color="auto"/>
            </w:tcBorders>
            <w:shd w:val="clear" w:color="auto" w:fill="auto"/>
            <w:vAlign w:val="center"/>
          </w:tcPr>
          <w:p w14:paraId="08A67CD2"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72D513D3"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412BA841"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2E29EDA" w14:textId="5000AA17" w:rsidR="00AB140D" w:rsidRPr="00AB140D" w:rsidRDefault="00AB140D" w:rsidP="00347CEC">
            <w:pPr>
              <w:spacing w:after="0" w:line="240" w:lineRule="auto"/>
              <w:rPr>
                <w:rFonts w:asciiTheme="majorHAnsi" w:hAnsiTheme="majorHAnsi" w:cstheme="majorHAnsi"/>
                <w:sz w:val="24"/>
                <w:szCs w:val="24"/>
                <w:lang w:val="sl-SI"/>
              </w:rPr>
            </w:pPr>
            <w:r w:rsidRPr="00AB140D">
              <w:rPr>
                <w:rFonts w:asciiTheme="majorHAnsi" w:hAnsiTheme="majorHAnsi" w:cstheme="majorHAnsi"/>
                <w:sz w:val="24"/>
                <w:szCs w:val="24"/>
                <w:lang w:val="sl-SI"/>
              </w:rPr>
              <w:t>Omogočeno pisanje po digitalni beli površini z možnostjo dodajanja novih listov/prosojnic (dodajanje novih belih strani), ali pa je na beli površini omogočen neomejen prostor (''neskončna tabla'')</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AF4F7DA"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4423B935"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7366773E"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3CF96D73" w14:textId="732B942A" w:rsidR="00AB140D" w:rsidRPr="00AB140D" w:rsidRDefault="00AB140D" w:rsidP="00347CEC">
            <w:pPr>
              <w:spacing w:after="0" w:line="240" w:lineRule="auto"/>
              <w:rPr>
                <w:rFonts w:asciiTheme="majorHAnsi" w:hAnsiTheme="majorHAnsi" w:cstheme="majorHAnsi"/>
                <w:sz w:val="24"/>
                <w:szCs w:val="24"/>
                <w:lang w:val="sl-SI"/>
              </w:rPr>
            </w:pPr>
            <w:r w:rsidRPr="00AB140D">
              <w:rPr>
                <w:rFonts w:asciiTheme="majorHAnsi" w:hAnsiTheme="majorHAnsi" w:cstheme="majorHAnsi"/>
                <w:sz w:val="24"/>
                <w:szCs w:val="24"/>
                <w:lang w:val="sl-SI"/>
              </w:rPr>
              <w:t>Omogočena nastavitev debeline pisala</w:t>
            </w:r>
          </w:p>
        </w:tc>
        <w:tc>
          <w:tcPr>
            <w:tcW w:w="2306" w:type="pct"/>
            <w:tcBorders>
              <w:top w:val="single" w:sz="4" w:space="0" w:color="auto"/>
              <w:left w:val="single" w:sz="4" w:space="0" w:color="auto"/>
              <w:bottom w:val="single" w:sz="4" w:space="0" w:color="auto"/>
            </w:tcBorders>
            <w:shd w:val="clear" w:color="auto" w:fill="auto"/>
            <w:vAlign w:val="center"/>
          </w:tcPr>
          <w:p w14:paraId="47E8AC38"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109D485A"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2985106E"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70D40E32" w14:textId="18DC2192" w:rsidR="00AB140D" w:rsidRPr="00F70D41" w:rsidRDefault="00F70D41" w:rsidP="00347CEC">
            <w:pPr>
              <w:spacing w:after="0" w:line="240" w:lineRule="auto"/>
              <w:rPr>
                <w:rFonts w:asciiTheme="majorHAnsi" w:hAnsiTheme="majorHAnsi" w:cstheme="majorHAnsi"/>
                <w:sz w:val="24"/>
                <w:szCs w:val="24"/>
                <w:lang w:val="sl-SI"/>
              </w:rPr>
            </w:pPr>
            <w:r w:rsidRPr="00F70D41">
              <w:rPr>
                <w:rFonts w:asciiTheme="majorHAnsi" w:hAnsiTheme="majorHAnsi" w:cstheme="majorHAnsi"/>
                <w:sz w:val="24"/>
                <w:szCs w:val="24"/>
                <w:lang w:val="sl-SI"/>
              </w:rPr>
              <w:t xml:space="preserve">Možnost pisanja </w:t>
            </w:r>
            <w:r w:rsidR="00D449CF">
              <w:rPr>
                <w:rFonts w:asciiTheme="majorHAnsi" w:hAnsiTheme="majorHAnsi" w:cstheme="majorHAnsi"/>
                <w:sz w:val="24"/>
                <w:szCs w:val="24"/>
                <w:lang w:val="sl-SI"/>
              </w:rPr>
              <w:t>p</w:t>
            </w:r>
            <w:r w:rsidRPr="00F70D41">
              <w:rPr>
                <w:rFonts w:asciiTheme="majorHAnsi" w:hAnsiTheme="majorHAnsi" w:cstheme="majorHAnsi"/>
                <w:sz w:val="24"/>
                <w:szCs w:val="24"/>
                <w:lang w:val="sl-SI"/>
              </w:rPr>
              <w:t>o beli tabli vsaj dveh uporabnikov hkrati</w:t>
            </w:r>
            <w:r w:rsidR="00D449CF">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23183E3"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F70D41" w:rsidRPr="002A3B66" w14:paraId="22DD8FDA" w14:textId="77777777" w:rsidTr="00F70D41">
        <w:trPr>
          <w:trHeight w:val="20"/>
          <w:jc w:val="center"/>
        </w:trPr>
        <w:tc>
          <w:tcPr>
            <w:tcW w:w="345" w:type="pct"/>
            <w:tcBorders>
              <w:top w:val="single" w:sz="4" w:space="0" w:color="auto"/>
              <w:right w:val="single" w:sz="4" w:space="0" w:color="auto"/>
            </w:tcBorders>
            <w:shd w:val="clear" w:color="auto" w:fill="FADC8C"/>
            <w:vAlign w:val="center"/>
          </w:tcPr>
          <w:p w14:paraId="7CED509A" w14:textId="77777777" w:rsidR="00F70D41" w:rsidRPr="002A3B66" w:rsidRDefault="00F70D41" w:rsidP="00F70D41">
            <w:p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49537C8A" w14:textId="725B8C7C" w:rsidR="00F70D41" w:rsidRPr="00F70D41" w:rsidRDefault="00F70D41" w:rsidP="00F70D41">
            <w:pPr>
              <w:spacing w:after="0" w:line="240" w:lineRule="auto"/>
              <w:jc w:val="center"/>
              <w:rPr>
                <w:rFonts w:asciiTheme="majorHAnsi" w:hAnsiTheme="majorHAnsi" w:cstheme="majorHAnsi"/>
                <w:b/>
                <w:sz w:val="24"/>
                <w:szCs w:val="24"/>
                <w:lang w:val="sl-SI"/>
              </w:rPr>
            </w:pPr>
            <w:r w:rsidRPr="00F70D41">
              <w:rPr>
                <w:rFonts w:asciiTheme="majorHAnsi" w:hAnsiTheme="majorHAnsi" w:cstheme="majorHAnsi"/>
                <w:b/>
                <w:sz w:val="24"/>
                <w:szCs w:val="24"/>
                <w:lang w:val="sl-SI"/>
              </w:rPr>
              <w:t>Podpora za programsko opremo bele table (Android)</w:t>
            </w:r>
          </w:p>
        </w:tc>
      </w:tr>
      <w:tr w:rsidR="00AB140D" w:rsidRPr="002A3B66" w14:paraId="24D506B1"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28E4703E"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EB2D064" w14:textId="5CA94013" w:rsidR="00AB140D" w:rsidRPr="00F70D41" w:rsidRDefault="00F70D41" w:rsidP="00347CEC">
            <w:pPr>
              <w:spacing w:after="0" w:line="240" w:lineRule="auto"/>
              <w:rPr>
                <w:rFonts w:asciiTheme="majorHAnsi" w:hAnsiTheme="majorHAnsi" w:cstheme="majorHAnsi"/>
                <w:sz w:val="24"/>
                <w:szCs w:val="24"/>
                <w:lang w:val="sl-SI"/>
              </w:rPr>
            </w:pPr>
            <w:r>
              <w:rPr>
                <w:rFonts w:asciiTheme="majorHAnsi" w:hAnsiTheme="majorHAnsi" w:cstheme="majorHAnsi"/>
                <w:sz w:val="24"/>
                <w:szCs w:val="24"/>
                <w:lang w:val="sl-SI"/>
              </w:rPr>
              <w:t>Priložen p</w:t>
            </w:r>
            <w:r w:rsidRPr="00F70D41">
              <w:rPr>
                <w:rFonts w:asciiTheme="majorHAnsi" w:hAnsiTheme="majorHAnsi" w:cstheme="majorHAnsi"/>
                <w:sz w:val="24"/>
                <w:szCs w:val="24"/>
                <w:lang w:val="sl-SI"/>
              </w:rPr>
              <w:t>riročnik za uporabo programske opreme v slovenskem jeziku.</w:t>
            </w:r>
          </w:p>
        </w:tc>
        <w:tc>
          <w:tcPr>
            <w:tcW w:w="2306" w:type="pct"/>
            <w:tcBorders>
              <w:top w:val="single" w:sz="4" w:space="0" w:color="auto"/>
              <w:left w:val="single" w:sz="4" w:space="0" w:color="auto"/>
              <w:bottom w:val="single" w:sz="4" w:space="0" w:color="auto"/>
            </w:tcBorders>
            <w:shd w:val="clear" w:color="auto" w:fill="auto"/>
            <w:vAlign w:val="center"/>
          </w:tcPr>
          <w:p w14:paraId="0CF16C51" w14:textId="77777777" w:rsidR="00AB140D" w:rsidRPr="002A3B66" w:rsidRDefault="00AB140D" w:rsidP="00BA0033">
            <w:pPr>
              <w:spacing w:after="0" w:line="240" w:lineRule="auto"/>
              <w:rPr>
                <w:rFonts w:asciiTheme="majorHAnsi" w:hAnsiTheme="majorHAnsi" w:cstheme="majorHAnsi"/>
                <w:sz w:val="24"/>
                <w:szCs w:val="24"/>
                <w:lang w:val="sl-SI"/>
              </w:rPr>
            </w:pPr>
          </w:p>
        </w:tc>
      </w:tr>
      <w:tr w:rsidR="00AB140D" w:rsidRPr="002A3B66" w14:paraId="2CDA8D38"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1B6E6EAC" w14:textId="77777777" w:rsidR="00AB140D" w:rsidRPr="002A3B66" w:rsidRDefault="00AB140D" w:rsidP="005A6B23">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42A5AA91" w14:textId="115B542C" w:rsidR="00FB096A" w:rsidRPr="00FB096A" w:rsidRDefault="00FB096A" w:rsidP="00FB096A">
            <w:pPr>
              <w:spacing w:after="0" w:line="240" w:lineRule="auto"/>
              <w:rPr>
                <w:rFonts w:asciiTheme="majorHAnsi" w:hAnsiTheme="majorHAnsi" w:cstheme="majorHAnsi"/>
                <w:sz w:val="24"/>
                <w:szCs w:val="24"/>
                <w:lang w:val="sl-SI"/>
              </w:rPr>
            </w:pPr>
            <w:r w:rsidRPr="00FB096A">
              <w:rPr>
                <w:rFonts w:asciiTheme="majorHAnsi" w:hAnsiTheme="majorHAnsi" w:cstheme="majorHAnsi"/>
                <w:sz w:val="24"/>
                <w:szCs w:val="24"/>
                <w:lang w:val="sl-SI"/>
              </w:rPr>
              <w:t>Vključeno tehnično izobraževanje končnih uporabnikov glede uporabe interaktivnih zaslonov v slovenskem jeziku. Ponudnik</w:t>
            </w:r>
            <w:r w:rsidR="00A8587F">
              <w:rPr>
                <w:rFonts w:asciiTheme="majorHAnsi" w:hAnsiTheme="majorHAnsi" w:cstheme="majorHAnsi"/>
                <w:sz w:val="24"/>
                <w:szCs w:val="24"/>
                <w:lang w:val="sl-SI"/>
              </w:rPr>
              <w:t xml:space="preserve"> </w:t>
            </w:r>
            <w:r w:rsidRPr="00FB096A">
              <w:rPr>
                <w:rFonts w:asciiTheme="majorHAnsi" w:hAnsiTheme="majorHAnsi" w:cstheme="majorHAnsi"/>
                <w:sz w:val="24"/>
                <w:szCs w:val="24"/>
                <w:lang w:val="sl-SI"/>
              </w:rPr>
              <w:t xml:space="preserve">60 dni po montaži </w:t>
            </w:r>
            <w:r w:rsidR="00A8587F">
              <w:rPr>
                <w:rFonts w:asciiTheme="majorHAnsi" w:hAnsiTheme="majorHAnsi" w:cstheme="majorHAnsi"/>
                <w:sz w:val="24"/>
                <w:szCs w:val="24"/>
                <w:lang w:val="sl-SI"/>
              </w:rPr>
              <w:t>izvede</w:t>
            </w:r>
            <w:r w:rsidRPr="00FB096A">
              <w:rPr>
                <w:rFonts w:asciiTheme="majorHAnsi" w:hAnsiTheme="majorHAnsi" w:cstheme="majorHAnsi"/>
                <w:sz w:val="24"/>
                <w:szCs w:val="24"/>
                <w:lang w:val="sl-SI"/>
              </w:rPr>
              <w:t xml:space="preserve"> izobraževanj</w:t>
            </w:r>
            <w:r w:rsidR="00B554E1">
              <w:rPr>
                <w:rFonts w:asciiTheme="majorHAnsi" w:hAnsiTheme="majorHAnsi" w:cstheme="majorHAnsi"/>
                <w:sz w:val="24"/>
                <w:szCs w:val="24"/>
                <w:lang w:val="sl-SI"/>
              </w:rPr>
              <w:t>e</w:t>
            </w:r>
            <w:r w:rsidRPr="00FB096A">
              <w:rPr>
                <w:rFonts w:asciiTheme="majorHAnsi" w:hAnsiTheme="majorHAnsi" w:cstheme="majorHAnsi"/>
                <w:sz w:val="24"/>
                <w:szCs w:val="24"/>
                <w:lang w:val="sl-SI"/>
              </w:rPr>
              <w:t xml:space="preserve"> na daljavo, kar pomeni, da skrbnike pogodbe (preko elektronskega sporočila) </w:t>
            </w:r>
            <w:r w:rsidRPr="00FB096A">
              <w:rPr>
                <w:rFonts w:asciiTheme="majorHAnsi" w:hAnsiTheme="majorHAnsi" w:cstheme="majorHAnsi"/>
                <w:sz w:val="24"/>
                <w:szCs w:val="24"/>
                <w:lang w:val="sl-SI"/>
              </w:rPr>
              <w:lastRenderedPageBreak/>
              <w:t xml:space="preserve">vsaj en teden prej obvesti o </w:t>
            </w:r>
            <w:r w:rsidR="000A2A3D">
              <w:rPr>
                <w:rFonts w:asciiTheme="majorHAnsi" w:hAnsiTheme="majorHAnsi" w:cstheme="majorHAnsi"/>
                <w:sz w:val="24"/>
                <w:szCs w:val="24"/>
                <w:lang w:val="sl-SI"/>
              </w:rPr>
              <w:t xml:space="preserve">točnem </w:t>
            </w:r>
            <w:r w:rsidRPr="00FB096A">
              <w:rPr>
                <w:rFonts w:asciiTheme="majorHAnsi" w:hAnsiTheme="majorHAnsi" w:cstheme="majorHAnsi"/>
                <w:sz w:val="24"/>
                <w:szCs w:val="24"/>
                <w:lang w:val="sl-SI"/>
              </w:rPr>
              <w:t>datumu izvajanja izobraževanj</w:t>
            </w:r>
            <w:r w:rsidR="000A2A3D">
              <w:rPr>
                <w:rFonts w:asciiTheme="majorHAnsi" w:hAnsiTheme="majorHAnsi" w:cstheme="majorHAnsi"/>
                <w:sz w:val="24"/>
                <w:szCs w:val="24"/>
                <w:lang w:val="sl-SI"/>
              </w:rPr>
              <w:t>a</w:t>
            </w:r>
            <w:r w:rsidRPr="00FB096A">
              <w:rPr>
                <w:rFonts w:asciiTheme="majorHAnsi" w:hAnsiTheme="majorHAnsi" w:cstheme="majorHAnsi"/>
                <w:sz w:val="24"/>
                <w:szCs w:val="24"/>
                <w:lang w:val="sl-SI"/>
              </w:rPr>
              <w:t>. Izobraževan</w:t>
            </w:r>
            <w:r w:rsidR="00B554E1">
              <w:rPr>
                <w:rFonts w:asciiTheme="majorHAnsi" w:hAnsiTheme="majorHAnsi" w:cstheme="majorHAnsi"/>
                <w:sz w:val="24"/>
                <w:szCs w:val="24"/>
                <w:lang w:val="sl-SI"/>
              </w:rPr>
              <w:t>je</w:t>
            </w:r>
            <w:r w:rsidRPr="00FB096A">
              <w:rPr>
                <w:rFonts w:asciiTheme="majorHAnsi" w:hAnsiTheme="majorHAnsi" w:cstheme="majorHAnsi"/>
                <w:sz w:val="24"/>
                <w:szCs w:val="24"/>
                <w:lang w:val="sl-SI"/>
              </w:rPr>
              <w:t xml:space="preserve"> se preko videokonference izvaja v živo, to pomeni, da ni </w:t>
            </w:r>
            <w:proofErr w:type="spellStart"/>
            <w:r w:rsidRPr="00FB096A">
              <w:rPr>
                <w:rFonts w:asciiTheme="majorHAnsi" w:hAnsiTheme="majorHAnsi" w:cstheme="majorHAnsi"/>
                <w:sz w:val="24"/>
                <w:szCs w:val="24"/>
                <w:lang w:val="sl-SI"/>
              </w:rPr>
              <w:t>predposnet</w:t>
            </w:r>
            <w:r w:rsidR="00B554E1">
              <w:rPr>
                <w:rFonts w:asciiTheme="majorHAnsi" w:hAnsiTheme="majorHAnsi" w:cstheme="majorHAnsi"/>
                <w:sz w:val="24"/>
                <w:szCs w:val="24"/>
                <w:lang w:val="sl-SI"/>
              </w:rPr>
              <w:t>o</w:t>
            </w:r>
            <w:proofErr w:type="spellEnd"/>
            <w:r w:rsidRPr="00FB096A">
              <w:rPr>
                <w:rFonts w:asciiTheme="majorHAnsi" w:hAnsiTheme="majorHAnsi" w:cstheme="majorHAnsi"/>
                <w:sz w:val="24"/>
                <w:szCs w:val="24"/>
                <w:lang w:val="sl-SI"/>
              </w:rPr>
              <w:t>, uporabniki pa imajo tekom izobraževanj</w:t>
            </w:r>
            <w:r w:rsidR="00B554E1">
              <w:rPr>
                <w:rFonts w:asciiTheme="majorHAnsi" w:hAnsiTheme="majorHAnsi" w:cstheme="majorHAnsi"/>
                <w:sz w:val="24"/>
                <w:szCs w:val="24"/>
                <w:lang w:val="sl-SI"/>
              </w:rPr>
              <w:t>a</w:t>
            </w:r>
            <w:r w:rsidRPr="00FB096A">
              <w:rPr>
                <w:rFonts w:asciiTheme="majorHAnsi" w:hAnsiTheme="majorHAnsi" w:cstheme="majorHAnsi"/>
                <w:sz w:val="24"/>
                <w:szCs w:val="24"/>
                <w:lang w:val="sl-SI"/>
              </w:rPr>
              <w:t xml:space="preserve"> možnost zastavljanja vprašanj. Posnetek z vsemi zastavljenimi vprašanji in odgovori mora biti postavljen </w:t>
            </w:r>
            <w:r w:rsidR="005A1F0D">
              <w:rPr>
                <w:rFonts w:asciiTheme="majorHAnsi" w:hAnsiTheme="majorHAnsi" w:cstheme="majorHAnsi"/>
                <w:sz w:val="24"/>
                <w:szCs w:val="24"/>
                <w:lang w:val="sl-SI"/>
              </w:rPr>
              <w:t>na</w:t>
            </w:r>
            <w:r w:rsidRPr="00FB096A">
              <w:rPr>
                <w:rFonts w:asciiTheme="majorHAnsi" w:hAnsiTheme="majorHAnsi" w:cstheme="majorHAnsi"/>
                <w:sz w:val="24"/>
                <w:szCs w:val="24"/>
                <w:lang w:val="sl-SI"/>
              </w:rPr>
              <w:t xml:space="preserve"> spletnem forumu v okviru sk</w:t>
            </w:r>
            <w:r w:rsidR="000A2A3D">
              <w:rPr>
                <w:rFonts w:asciiTheme="majorHAnsi" w:hAnsiTheme="majorHAnsi" w:cstheme="majorHAnsi"/>
                <w:sz w:val="24"/>
                <w:szCs w:val="24"/>
                <w:lang w:val="sl-SI"/>
              </w:rPr>
              <w:t>u</w:t>
            </w:r>
            <w:r w:rsidRPr="00FB096A">
              <w:rPr>
                <w:rFonts w:asciiTheme="majorHAnsi" w:hAnsiTheme="majorHAnsi" w:cstheme="majorHAnsi"/>
                <w:sz w:val="24"/>
                <w:szCs w:val="24"/>
                <w:lang w:val="sl-SI"/>
              </w:rPr>
              <w:t>pnosti S</w:t>
            </w:r>
            <w:r w:rsidR="00B554E1">
              <w:rPr>
                <w:rFonts w:asciiTheme="majorHAnsi" w:hAnsiTheme="majorHAnsi" w:cstheme="majorHAnsi"/>
                <w:sz w:val="24"/>
                <w:szCs w:val="24"/>
                <w:lang w:val="sl-SI"/>
              </w:rPr>
              <w:t>IO</w:t>
            </w:r>
            <w:r w:rsidR="00984A3D">
              <w:rPr>
                <w:rFonts w:asciiTheme="majorHAnsi" w:hAnsiTheme="majorHAnsi" w:cstheme="majorHAnsi"/>
                <w:sz w:val="24"/>
                <w:szCs w:val="24"/>
                <w:lang w:val="sl-SI"/>
              </w:rPr>
              <w:t xml:space="preserve"> (</w:t>
            </w:r>
            <w:hyperlink r:id="rId8" w:history="1">
              <w:r w:rsidR="005A1F0D" w:rsidRPr="005A1F0D">
                <w:rPr>
                  <w:rStyle w:val="Hiperpovezava"/>
                  <w:rFonts w:asciiTheme="majorHAnsi" w:hAnsiTheme="majorHAnsi" w:cstheme="majorHAnsi"/>
                  <w:sz w:val="24"/>
                  <w:szCs w:val="24"/>
                  <w:lang w:val="sl-SI"/>
                </w:rPr>
                <w:t>https://skupnost.sio.si</w:t>
              </w:r>
            </w:hyperlink>
            <w:r w:rsidR="005A1F0D">
              <w:rPr>
                <w:rFonts w:asciiTheme="majorHAnsi" w:hAnsiTheme="majorHAnsi" w:cstheme="majorHAnsi"/>
                <w:sz w:val="24"/>
                <w:szCs w:val="24"/>
                <w:lang w:val="sl-SI"/>
              </w:rPr>
              <w:t>)</w:t>
            </w:r>
            <w:r w:rsidRPr="00FB096A">
              <w:rPr>
                <w:rFonts w:asciiTheme="majorHAnsi" w:hAnsiTheme="majorHAnsi" w:cstheme="majorHAnsi"/>
                <w:sz w:val="24"/>
                <w:szCs w:val="24"/>
                <w:lang w:val="sl-SI"/>
              </w:rPr>
              <w:t>, vsaj do izteka garancije interaktivnih zaslonov.</w:t>
            </w:r>
          </w:p>
          <w:p w14:paraId="76988310" w14:textId="3A592B76" w:rsidR="00E34A5B" w:rsidRPr="00F70D41" w:rsidRDefault="00FB096A" w:rsidP="00FB096A">
            <w:pPr>
              <w:spacing w:after="0" w:line="240" w:lineRule="auto"/>
              <w:rPr>
                <w:rFonts w:asciiTheme="majorHAnsi" w:hAnsiTheme="majorHAnsi" w:cstheme="majorHAnsi"/>
                <w:sz w:val="24"/>
                <w:szCs w:val="24"/>
                <w:lang w:val="sl-SI"/>
              </w:rPr>
            </w:pPr>
            <w:r w:rsidRPr="00FB096A">
              <w:rPr>
                <w:rFonts w:asciiTheme="majorHAnsi" w:hAnsiTheme="majorHAnsi" w:cstheme="majorHAnsi"/>
                <w:sz w:val="24"/>
                <w:szCs w:val="24"/>
                <w:lang w:val="sl-SI"/>
              </w:rPr>
              <w:t xml:space="preserve">Preko foruma </w:t>
            </w:r>
            <w:r w:rsidR="000A2A3D">
              <w:rPr>
                <w:rFonts w:asciiTheme="majorHAnsi" w:hAnsiTheme="majorHAnsi" w:cstheme="majorHAnsi"/>
                <w:sz w:val="24"/>
                <w:szCs w:val="24"/>
                <w:lang w:val="sl-SI"/>
              </w:rPr>
              <w:t xml:space="preserve">v okviru skupnosti SIO </w:t>
            </w:r>
            <w:r w:rsidRPr="00FB096A">
              <w:rPr>
                <w:rFonts w:asciiTheme="majorHAnsi" w:hAnsiTheme="majorHAnsi" w:cstheme="majorHAnsi"/>
                <w:sz w:val="24"/>
                <w:szCs w:val="24"/>
                <w:lang w:val="sl-SI"/>
              </w:rPr>
              <w:t>ponudnik odgovarja na vsa zastavljena vprašanja in se vključuje v vse morebitne debate glede tehnične podpore in razumevanja programske opreme</w:t>
            </w:r>
            <w:r w:rsidR="005A1F0D">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53E9010F" w14:textId="1C327DB3" w:rsidR="00AB140D" w:rsidRPr="002A3B66" w:rsidRDefault="00AB140D" w:rsidP="00BA0033">
            <w:pPr>
              <w:spacing w:after="0" w:line="240" w:lineRule="auto"/>
              <w:rPr>
                <w:rFonts w:asciiTheme="majorHAnsi" w:hAnsiTheme="majorHAnsi" w:cstheme="majorHAnsi"/>
                <w:sz w:val="24"/>
                <w:szCs w:val="24"/>
                <w:lang w:val="sl-SI"/>
              </w:rPr>
            </w:pPr>
          </w:p>
        </w:tc>
      </w:tr>
      <w:tr w:rsidR="004914A8" w:rsidRPr="002A3B66" w14:paraId="6EC81606" w14:textId="77777777" w:rsidTr="00350F83">
        <w:trPr>
          <w:trHeight w:val="20"/>
          <w:jc w:val="center"/>
        </w:trPr>
        <w:tc>
          <w:tcPr>
            <w:tcW w:w="345" w:type="pct"/>
            <w:tcBorders>
              <w:top w:val="single" w:sz="4" w:space="0" w:color="auto"/>
              <w:right w:val="single" w:sz="4" w:space="0" w:color="auto"/>
            </w:tcBorders>
            <w:shd w:val="clear" w:color="auto" w:fill="FADC8C"/>
            <w:vAlign w:val="center"/>
          </w:tcPr>
          <w:p w14:paraId="57685EFB" w14:textId="77777777" w:rsidR="004914A8" w:rsidRPr="002A3B66" w:rsidRDefault="004914A8" w:rsidP="004914A8">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5A10A184" w14:textId="325C4164" w:rsidR="004914A8" w:rsidRPr="00F70D41" w:rsidRDefault="004914A8" w:rsidP="004914A8">
            <w:pPr>
              <w:spacing w:after="0" w:line="240" w:lineRule="auto"/>
              <w:rPr>
                <w:rFonts w:asciiTheme="majorHAnsi" w:hAnsiTheme="majorHAnsi" w:cstheme="majorHAnsi"/>
                <w:sz w:val="24"/>
                <w:szCs w:val="24"/>
                <w:lang w:val="sl-SI"/>
              </w:rPr>
            </w:pPr>
            <w:r w:rsidRPr="00F70D41">
              <w:rPr>
                <w:rFonts w:asciiTheme="majorHAnsi" w:hAnsiTheme="majorHAnsi" w:cstheme="majorHAnsi"/>
                <w:sz w:val="24"/>
                <w:szCs w:val="24"/>
                <w:lang w:val="sl-SI"/>
              </w:rPr>
              <w:t>Ponudnik mora vsem uporabnikom nuditi tehnično podporo pri nameščanju in uporabi strojne opreme, ter podporo pri razumevanju osnovne programske opreme bele table (Android</w:t>
            </w:r>
            <w:r w:rsidR="00E32B5E">
              <w:rPr>
                <w:rFonts w:asciiTheme="majorHAnsi" w:hAnsiTheme="majorHAnsi" w:cstheme="majorHAnsi"/>
                <w:sz w:val="24"/>
                <w:szCs w:val="24"/>
                <w:lang w:val="sl-SI"/>
              </w:rPr>
              <w:t>)</w:t>
            </w:r>
            <w:r>
              <w:rPr>
                <w:rFonts w:asciiTheme="majorHAnsi" w:hAnsiTheme="majorHAnsi" w:cstheme="majorHAnsi"/>
                <w:sz w:val="24"/>
                <w:szCs w:val="24"/>
                <w:lang w:val="sl-SI"/>
              </w:rPr>
              <w:t xml:space="preserve">. Tukaj ponudnik navede uradni kontakt </w:t>
            </w:r>
            <w:r w:rsidR="00B3428C">
              <w:rPr>
                <w:rFonts w:asciiTheme="majorHAnsi" w:hAnsiTheme="majorHAnsi" w:cstheme="majorHAnsi"/>
                <w:sz w:val="24"/>
                <w:szCs w:val="24"/>
                <w:lang w:val="sl-SI"/>
              </w:rPr>
              <w:t>(</w:t>
            </w:r>
            <w:r>
              <w:rPr>
                <w:rFonts w:asciiTheme="majorHAnsi" w:hAnsiTheme="majorHAnsi" w:cstheme="majorHAnsi"/>
                <w:sz w:val="24"/>
                <w:szCs w:val="24"/>
                <w:lang w:val="sl-SI"/>
              </w:rPr>
              <w:t>elektronski naslov) tehnične podpore in podpore za pomoč pri razumevanju programske opreme, preko kater</w:t>
            </w:r>
            <w:r w:rsidR="00B3428C">
              <w:rPr>
                <w:rFonts w:asciiTheme="majorHAnsi" w:hAnsiTheme="majorHAnsi" w:cstheme="majorHAnsi"/>
                <w:sz w:val="24"/>
                <w:szCs w:val="24"/>
                <w:lang w:val="sl-SI"/>
              </w:rPr>
              <w:t>ega</w:t>
            </w:r>
            <w:r>
              <w:rPr>
                <w:rFonts w:asciiTheme="majorHAnsi" w:hAnsiTheme="majorHAnsi" w:cstheme="majorHAnsi"/>
                <w:sz w:val="24"/>
                <w:szCs w:val="24"/>
                <w:lang w:val="sl-SI"/>
              </w:rPr>
              <w:t xml:space="preserve"> bo najkasneje v </w:t>
            </w:r>
            <w:r w:rsidR="004F0C34">
              <w:rPr>
                <w:rFonts w:asciiTheme="majorHAnsi" w:hAnsiTheme="majorHAnsi" w:cstheme="majorHAnsi"/>
                <w:sz w:val="24"/>
                <w:szCs w:val="24"/>
                <w:lang w:val="sl-SI"/>
              </w:rPr>
              <w:t>treh delovnih dn</w:t>
            </w:r>
            <w:r w:rsidR="00B3428C">
              <w:rPr>
                <w:rFonts w:asciiTheme="majorHAnsi" w:hAnsiTheme="majorHAnsi" w:cstheme="majorHAnsi"/>
                <w:sz w:val="24"/>
                <w:szCs w:val="24"/>
                <w:lang w:val="sl-SI"/>
              </w:rPr>
              <w:t xml:space="preserve">i </w:t>
            </w:r>
            <w:r>
              <w:rPr>
                <w:rFonts w:asciiTheme="majorHAnsi" w:hAnsiTheme="majorHAnsi" w:cstheme="majorHAnsi"/>
                <w:sz w:val="24"/>
                <w:szCs w:val="24"/>
                <w:lang w:val="sl-SI"/>
              </w:rPr>
              <w:t>uporabniku svetoval glede uporabe programske opreme ali pa mu nudil ustrezno tehnično pomoč pri nameščanju in uporabi strojne opreme.</w:t>
            </w:r>
          </w:p>
        </w:tc>
        <w:tc>
          <w:tcPr>
            <w:tcW w:w="2306" w:type="pct"/>
            <w:tcBorders>
              <w:top w:val="single" w:sz="4" w:space="0" w:color="auto"/>
              <w:left w:val="single" w:sz="4" w:space="0" w:color="auto"/>
              <w:bottom w:val="single" w:sz="4" w:space="0" w:color="auto"/>
            </w:tcBorders>
            <w:shd w:val="clear" w:color="auto" w:fill="auto"/>
            <w:vAlign w:val="center"/>
          </w:tcPr>
          <w:p w14:paraId="4B113917" w14:textId="78F469AE" w:rsidR="004914A8" w:rsidRPr="002A3B66" w:rsidRDefault="004914A8" w:rsidP="004914A8">
            <w:pPr>
              <w:spacing w:after="0" w:line="240" w:lineRule="auto"/>
              <w:rPr>
                <w:rFonts w:asciiTheme="majorHAnsi" w:hAnsiTheme="majorHAnsi" w:cstheme="majorHAnsi"/>
                <w:sz w:val="24"/>
                <w:szCs w:val="24"/>
                <w:lang w:val="sl-SI"/>
              </w:rPr>
            </w:pPr>
          </w:p>
        </w:tc>
      </w:tr>
      <w:tr w:rsidR="004914A8" w:rsidRPr="002A3B66" w14:paraId="12279D10" w14:textId="77777777" w:rsidTr="00CE096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76022AA" w14:textId="77777777" w:rsidR="004914A8" w:rsidRPr="002A3B66" w:rsidRDefault="004914A8" w:rsidP="004914A8">
            <w:p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7924C1B1" w14:textId="414EBC5A" w:rsidR="004914A8" w:rsidRPr="002A3B66" w:rsidRDefault="004914A8" w:rsidP="004914A8">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Montaža in vzpostavitev delovanja</w:t>
            </w:r>
          </w:p>
        </w:tc>
      </w:tr>
      <w:tr w:rsidR="004914A8" w:rsidRPr="002A3B66" w14:paraId="524916DE" w14:textId="77777777" w:rsidTr="00AC1F07">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41A94B76" w14:textId="77777777" w:rsidR="004914A8" w:rsidRPr="002A3B66" w:rsidRDefault="004914A8" w:rsidP="004914A8">
            <w:pPr>
              <w:numPr>
                <w:ilvl w:val="0"/>
                <w:numId w:val="2"/>
              </w:numPr>
              <w:spacing w:after="0" w:line="240" w:lineRule="auto"/>
              <w:jc w:val="center"/>
              <w:rPr>
                <w:rFonts w:asciiTheme="majorHAnsi" w:hAnsiTheme="majorHAnsi" w:cstheme="majorHAnsi"/>
                <w:b/>
                <w:sz w:val="24"/>
                <w:szCs w:val="24"/>
                <w:lang w:val="sl-SI"/>
              </w:rPr>
            </w:pPr>
          </w:p>
        </w:tc>
        <w:tc>
          <w:tcPr>
            <w:tcW w:w="2349" w:type="pct"/>
            <w:tcBorders>
              <w:top w:val="single" w:sz="4" w:space="0" w:color="auto"/>
              <w:left w:val="single" w:sz="4" w:space="0" w:color="auto"/>
              <w:bottom w:val="single" w:sz="4" w:space="0" w:color="auto"/>
              <w:right w:val="single" w:sz="4" w:space="0" w:color="auto"/>
            </w:tcBorders>
            <w:shd w:val="clear" w:color="auto" w:fill="FADC8C"/>
            <w:vAlign w:val="center"/>
          </w:tcPr>
          <w:p w14:paraId="06C68B7A" w14:textId="77777777" w:rsidR="004914A8" w:rsidRPr="002A3B66" w:rsidRDefault="004914A8" w:rsidP="004914A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Vključena standardna zidna montaža interaktivnega zaslona na pred pripravljeno ustrezno betonsko, opečnato ali ojačano suho-montažno steno (električni priključek 230V in mrežni priključek LAN). Če dobavitelj oceni, da stena ni primerna za standardno montažo, morebitna dodatna dela (npr. talna podpora) za ustrezno ojačitev sten, bremenijo končnega uporabnika.</w:t>
            </w:r>
          </w:p>
          <w:p w14:paraId="09E1830B" w14:textId="77777777" w:rsidR="004914A8" w:rsidRPr="002A3B66" w:rsidRDefault="004914A8" w:rsidP="004914A8">
            <w:pPr>
              <w:spacing w:after="0" w:line="240" w:lineRule="auto"/>
              <w:rPr>
                <w:rFonts w:asciiTheme="majorHAnsi" w:hAnsiTheme="majorHAnsi" w:cstheme="majorHAnsi"/>
                <w:sz w:val="24"/>
                <w:szCs w:val="24"/>
                <w:lang w:val="sl-SI"/>
              </w:rPr>
            </w:pPr>
          </w:p>
          <w:p w14:paraId="16C0D57F" w14:textId="24256E33" w:rsidR="004914A8" w:rsidRPr="002A3B66" w:rsidRDefault="004914A8" w:rsidP="004914A8">
            <w:pPr>
              <w:spacing w:after="0" w:line="240" w:lineRule="auto"/>
              <w:rPr>
                <w:rFonts w:asciiTheme="majorHAnsi" w:hAnsiTheme="majorHAnsi" w:cstheme="majorHAnsi"/>
                <w:b/>
                <w:sz w:val="24"/>
                <w:szCs w:val="24"/>
                <w:lang w:val="sl-SI"/>
              </w:rPr>
            </w:pPr>
            <w:r w:rsidRPr="002A3B66">
              <w:rPr>
                <w:rFonts w:asciiTheme="majorHAnsi" w:hAnsiTheme="majorHAnsi" w:cstheme="majorHAnsi"/>
                <w:sz w:val="24"/>
                <w:szCs w:val="24"/>
                <w:lang w:val="sl-SI"/>
              </w:rPr>
              <w:t xml:space="preserve">Montaža vključuje: montaža in priključitev interaktivnega zaslona na </w:t>
            </w:r>
            <w:r w:rsidRPr="002A3B66">
              <w:rPr>
                <w:rFonts w:asciiTheme="majorHAnsi" w:hAnsiTheme="majorHAnsi" w:cstheme="majorHAnsi"/>
                <w:sz w:val="24"/>
                <w:szCs w:val="24"/>
                <w:lang w:val="sl-SI"/>
              </w:rPr>
              <w:lastRenderedPageBreak/>
              <w:t>pred pripravljeno električno instalacijo, konfiguracija, vzpostavitev in testiranje delovanja</w:t>
            </w:r>
            <w:r w:rsidR="00523C25">
              <w:rPr>
                <w:rFonts w:asciiTheme="majorHAnsi" w:hAnsiTheme="majorHAnsi" w:cstheme="majorHAnsi"/>
                <w:sz w:val="24"/>
                <w:szCs w:val="24"/>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7ECB24A0" w14:textId="77777777" w:rsidR="004914A8" w:rsidRPr="002A3B66" w:rsidRDefault="004914A8" w:rsidP="004914A8">
            <w:pPr>
              <w:spacing w:after="0" w:line="240" w:lineRule="auto"/>
              <w:rPr>
                <w:rFonts w:asciiTheme="majorHAnsi" w:hAnsiTheme="majorHAnsi" w:cstheme="majorHAnsi"/>
                <w:sz w:val="24"/>
                <w:szCs w:val="24"/>
                <w:lang w:val="sl-SI"/>
              </w:rPr>
            </w:pPr>
          </w:p>
        </w:tc>
      </w:tr>
      <w:tr w:rsidR="004914A8" w:rsidRPr="002A3B66" w14:paraId="3861ED66" w14:textId="77777777" w:rsidTr="00AC1F07">
        <w:trPr>
          <w:trHeight w:val="20"/>
          <w:jc w:val="center"/>
        </w:trPr>
        <w:tc>
          <w:tcPr>
            <w:tcW w:w="5000" w:type="pct"/>
            <w:gridSpan w:val="3"/>
            <w:tcBorders>
              <w:top w:val="single" w:sz="4" w:space="0" w:color="auto"/>
              <w:bottom w:val="single" w:sz="4" w:space="0" w:color="auto"/>
            </w:tcBorders>
            <w:shd w:val="clear" w:color="auto" w:fill="FFAE5D"/>
            <w:vAlign w:val="center"/>
          </w:tcPr>
          <w:p w14:paraId="436FF049" w14:textId="4340AAB9" w:rsidR="004914A8" w:rsidRPr="002A3B66" w:rsidRDefault="004914A8" w:rsidP="004914A8">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ZAHTEVANE PRILOGE</w:t>
            </w:r>
            <w:r w:rsidRPr="002A3B66">
              <w:rPr>
                <w:rFonts w:asciiTheme="majorHAnsi" w:hAnsiTheme="majorHAnsi" w:cstheme="majorHAnsi"/>
                <w:sz w:val="24"/>
                <w:szCs w:val="24"/>
                <w:lang w:val="sl-SI"/>
              </w:rPr>
              <w:t xml:space="preserve"> </w:t>
            </w:r>
          </w:p>
        </w:tc>
      </w:tr>
      <w:tr w:rsidR="004914A8" w:rsidRPr="002A3B66" w14:paraId="48A3D5D1"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05225E56" w14:textId="77777777" w:rsidR="004914A8" w:rsidRPr="002A3B66" w:rsidRDefault="004914A8" w:rsidP="004914A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1289B9A6" w14:textId="4B015E56" w:rsidR="004914A8" w:rsidRPr="002A3B66" w:rsidRDefault="004914A8" w:rsidP="004914A8">
            <w:pPr>
              <w:spacing w:after="0" w:line="240" w:lineRule="auto"/>
              <w:rPr>
                <w:rFonts w:asciiTheme="majorHAnsi" w:hAnsiTheme="majorHAnsi" w:cstheme="majorHAnsi"/>
                <w:sz w:val="24"/>
                <w:szCs w:val="24"/>
                <w:lang w:val="sl-SI"/>
              </w:rPr>
            </w:pPr>
            <w:r w:rsidRPr="004B7648">
              <w:rPr>
                <w:rFonts w:asciiTheme="majorHAnsi" w:hAnsiTheme="majorHAnsi" w:cstheme="majorHAnsi"/>
                <w:sz w:val="24"/>
                <w:szCs w:val="24"/>
                <w:lang w:val="sl-SI"/>
              </w:rPr>
              <w:t>dokazil</w:t>
            </w:r>
            <w:r>
              <w:rPr>
                <w:rFonts w:asciiTheme="majorHAnsi" w:hAnsiTheme="majorHAnsi" w:cstheme="majorHAnsi"/>
                <w:sz w:val="24"/>
                <w:szCs w:val="24"/>
                <w:lang w:val="sl-SI"/>
              </w:rPr>
              <w:t>a</w:t>
            </w:r>
            <w:r w:rsidRPr="004B7648">
              <w:rPr>
                <w:rFonts w:asciiTheme="majorHAnsi" w:hAnsiTheme="majorHAnsi" w:cstheme="majorHAnsi"/>
                <w:sz w:val="24"/>
                <w:szCs w:val="24"/>
                <w:lang w:val="sl-SI"/>
              </w:rPr>
              <w:t xml:space="preserve"> </w:t>
            </w:r>
            <w:r>
              <w:rPr>
                <w:rFonts w:asciiTheme="majorHAnsi" w:hAnsiTheme="majorHAnsi" w:cstheme="majorHAnsi"/>
                <w:sz w:val="24"/>
                <w:szCs w:val="24"/>
                <w:lang w:val="sl-SI"/>
              </w:rPr>
              <w:t>glede izjav o skladnosti, ki se navezujejo na točko 16</w:t>
            </w:r>
            <w:r w:rsidR="00523C25">
              <w:rPr>
                <w:rFonts w:asciiTheme="majorHAnsi" w:hAnsiTheme="majorHAnsi" w:cstheme="majorHAnsi"/>
                <w:sz w:val="24"/>
                <w:szCs w:val="24"/>
                <w:lang w:val="sl-SI"/>
              </w:rPr>
              <w:t>.</w:t>
            </w:r>
          </w:p>
        </w:tc>
      </w:tr>
      <w:tr w:rsidR="004914A8" w:rsidRPr="002A3B66" w14:paraId="7F500C97"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2DB2CF9" w14:textId="77777777" w:rsidR="004914A8" w:rsidRPr="002A3B66" w:rsidRDefault="004914A8" w:rsidP="004914A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1D5920E7" w14:textId="0E8CF1D8" w:rsidR="004914A8" w:rsidRPr="002A3B66" w:rsidRDefault="004914A8" w:rsidP="004914A8">
            <w:pPr>
              <w:spacing w:after="0" w:line="240" w:lineRule="auto"/>
              <w:rPr>
                <w:rFonts w:asciiTheme="majorHAnsi" w:hAnsiTheme="majorHAnsi" w:cstheme="majorHAnsi"/>
                <w:b/>
                <w:sz w:val="24"/>
                <w:szCs w:val="24"/>
                <w:lang w:val="sl-SI"/>
              </w:rPr>
            </w:pPr>
            <w:r w:rsidRPr="002A3B66">
              <w:rPr>
                <w:rFonts w:asciiTheme="majorHAnsi" w:hAnsiTheme="majorHAnsi" w:cstheme="majorHAnsi"/>
                <w:sz w:val="24"/>
                <w:szCs w:val="24"/>
                <w:lang w:val="sl-SI"/>
              </w:rPr>
              <w:t>tehnična dokumentacija ponujene opreme (prospekti)</w:t>
            </w:r>
            <w:r>
              <w:rPr>
                <w:rFonts w:asciiTheme="majorHAnsi" w:hAnsiTheme="majorHAnsi" w:cstheme="majorHAnsi"/>
                <w:sz w:val="24"/>
                <w:szCs w:val="24"/>
                <w:lang w:val="sl-SI"/>
              </w:rPr>
              <w:t xml:space="preserve"> </w:t>
            </w:r>
            <w:r w:rsidRPr="002A3B66">
              <w:rPr>
                <w:rFonts w:asciiTheme="majorHAnsi" w:hAnsiTheme="majorHAnsi" w:cstheme="majorHAnsi"/>
                <w:sz w:val="24"/>
                <w:szCs w:val="24"/>
                <w:lang w:val="sl-SI"/>
              </w:rPr>
              <w:t>(lahko v angleškem jeziku)</w:t>
            </w:r>
            <w:r w:rsidR="00523C25">
              <w:rPr>
                <w:rFonts w:asciiTheme="majorHAnsi" w:hAnsiTheme="majorHAnsi" w:cstheme="majorHAnsi"/>
                <w:sz w:val="24"/>
                <w:szCs w:val="24"/>
                <w:lang w:val="sl-SI"/>
              </w:rPr>
              <w:t>.</w:t>
            </w:r>
          </w:p>
        </w:tc>
      </w:tr>
      <w:tr w:rsidR="004914A8" w:rsidRPr="002A3B66" w14:paraId="26CB740D" w14:textId="77777777" w:rsidTr="00180398">
        <w:trPr>
          <w:trHeight w:val="20"/>
          <w:jc w:val="center"/>
        </w:trPr>
        <w:tc>
          <w:tcPr>
            <w:tcW w:w="345" w:type="pct"/>
            <w:tcBorders>
              <w:top w:val="single" w:sz="4" w:space="0" w:color="auto"/>
              <w:bottom w:val="single" w:sz="4" w:space="0" w:color="auto"/>
              <w:right w:val="single" w:sz="4" w:space="0" w:color="auto"/>
            </w:tcBorders>
            <w:shd w:val="clear" w:color="auto" w:fill="FADC8C"/>
            <w:vAlign w:val="center"/>
          </w:tcPr>
          <w:p w14:paraId="3CFFF26B" w14:textId="77777777" w:rsidR="004914A8" w:rsidRPr="002A3B66" w:rsidRDefault="004914A8" w:rsidP="004914A8">
            <w:pPr>
              <w:pStyle w:val="Odstavekseznama"/>
              <w:numPr>
                <w:ilvl w:val="0"/>
                <w:numId w:val="4"/>
              </w:numPr>
              <w:spacing w:after="0" w:line="240" w:lineRule="auto"/>
              <w:rPr>
                <w:rFonts w:asciiTheme="majorHAnsi" w:hAnsiTheme="majorHAnsi" w:cstheme="majorHAnsi"/>
                <w:b/>
                <w:sz w:val="24"/>
                <w:szCs w:val="24"/>
                <w:lang w:val="sl-SI"/>
              </w:rPr>
            </w:pPr>
          </w:p>
        </w:tc>
        <w:tc>
          <w:tcPr>
            <w:tcW w:w="4655" w:type="pct"/>
            <w:gridSpan w:val="2"/>
            <w:tcBorders>
              <w:top w:val="single" w:sz="4" w:space="0" w:color="auto"/>
              <w:left w:val="single" w:sz="4" w:space="0" w:color="auto"/>
              <w:bottom w:val="single" w:sz="4" w:space="0" w:color="auto"/>
            </w:tcBorders>
            <w:shd w:val="clear" w:color="auto" w:fill="FADC8C"/>
            <w:vAlign w:val="center"/>
          </w:tcPr>
          <w:p w14:paraId="4203CC8F" w14:textId="5026B4D3" w:rsidR="004914A8" w:rsidRPr="002A3B66" w:rsidRDefault="004914A8" w:rsidP="004914A8">
            <w:pPr>
              <w:spacing w:after="0" w:line="240" w:lineRule="auto"/>
              <w:rPr>
                <w:rFonts w:asciiTheme="majorHAnsi" w:hAnsiTheme="majorHAnsi" w:cstheme="majorHAnsi"/>
                <w:sz w:val="24"/>
                <w:szCs w:val="24"/>
                <w:lang w:val="sl-SI"/>
              </w:rPr>
            </w:pPr>
            <w:r w:rsidRPr="002A3B66">
              <w:rPr>
                <w:rFonts w:asciiTheme="majorHAnsi" w:hAnsiTheme="majorHAnsi" w:cstheme="majorHAnsi"/>
                <w:sz w:val="24"/>
                <w:szCs w:val="24"/>
                <w:lang w:val="sl-SI"/>
              </w:rPr>
              <w:t>vsaj en (1) izvod pisnih slovenskih navodil za uporabo (lahko tudi v elektronski obliki)</w:t>
            </w:r>
            <w:r w:rsidR="00523C25">
              <w:rPr>
                <w:rFonts w:asciiTheme="majorHAnsi" w:hAnsiTheme="majorHAnsi" w:cstheme="majorHAnsi"/>
                <w:sz w:val="24"/>
                <w:szCs w:val="24"/>
                <w:lang w:val="sl-SI"/>
              </w:rPr>
              <w:t>.</w:t>
            </w:r>
          </w:p>
        </w:tc>
      </w:tr>
      <w:tr w:rsidR="004914A8" w:rsidRPr="002A3B66" w14:paraId="18228233"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41ACAAD5" w14:textId="384AFE02" w:rsidR="004914A8" w:rsidRPr="00C22C7E" w:rsidRDefault="004914A8" w:rsidP="004914A8">
            <w:pPr>
              <w:spacing w:after="0" w:line="240" w:lineRule="auto"/>
              <w:jc w:val="center"/>
              <w:rPr>
                <w:rFonts w:asciiTheme="majorHAnsi" w:hAnsiTheme="majorHAnsi" w:cstheme="majorHAnsi"/>
                <w:b/>
                <w:sz w:val="24"/>
                <w:szCs w:val="24"/>
                <w:lang w:val="sl-SI"/>
              </w:rPr>
            </w:pPr>
            <w:r w:rsidRPr="00C22C7E">
              <w:rPr>
                <w:rFonts w:asciiTheme="majorHAnsi" w:hAnsiTheme="majorHAnsi" w:cstheme="majorHAnsi"/>
                <w:b/>
                <w:sz w:val="24"/>
                <w:szCs w:val="24"/>
                <w:lang w:val="sl-SI"/>
              </w:rPr>
              <w:t>PREVERJANJE FUNKCIONALNOSTI IN ZMOGLJIVOSTI OPREME</w:t>
            </w:r>
          </w:p>
        </w:tc>
      </w:tr>
      <w:tr w:rsidR="004914A8" w:rsidRPr="002A3B66" w14:paraId="4637A929"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6498AEC5" w14:textId="35111110" w:rsidR="004914A8" w:rsidRPr="00C22C7E" w:rsidRDefault="004914A8" w:rsidP="004914A8">
            <w:pPr>
              <w:pStyle w:val="Telobesedila"/>
              <w:ind w:left="30"/>
              <w:rPr>
                <w:rFonts w:asciiTheme="majorHAnsi" w:hAnsiTheme="majorHAnsi" w:cstheme="majorHAnsi"/>
              </w:rPr>
            </w:pPr>
            <w:r w:rsidRPr="00C22C7E">
              <w:rPr>
                <w:rFonts w:asciiTheme="majorHAnsi" w:hAnsiTheme="majorHAnsi" w:cstheme="majorHAnsi"/>
              </w:rPr>
              <w:t>Naročnik si pridružuje pravico</w:t>
            </w:r>
            <w:r w:rsidR="008C2B75">
              <w:rPr>
                <w:rFonts w:asciiTheme="majorHAnsi" w:hAnsiTheme="majorHAnsi" w:cstheme="majorHAnsi"/>
              </w:rPr>
              <w:t xml:space="preserve"> (in ne dolžnost)</w:t>
            </w:r>
            <w:bookmarkStart w:id="0" w:name="_GoBack"/>
            <w:bookmarkEnd w:id="0"/>
            <w:r w:rsidRPr="00C22C7E">
              <w:rPr>
                <w:rFonts w:asciiTheme="majorHAnsi" w:hAnsiTheme="majorHAnsi" w:cstheme="majorHAnsi"/>
              </w:rPr>
              <w:t>, da v okviru postopka izbire ponudb pred izdajo odločitve o izbiri preveri, ali ponujena oprema izpolnjuje zahtevane lastnosti. V ta namen se vsak ponudnik zavezuje k naslednjemu:</w:t>
            </w:r>
          </w:p>
          <w:p w14:paraId="5075BA0B" w14:textId="77777777" w:rsidR="004914A8" w:rsidRPr="00C22C7E" w:rsidRDefault="004914A8" w:rsidP="004914A8">
            <w:pPr>
              <w:pStyle w:val="Telobesedila"/>
              <w:ind w:left="30"/>
              <w:rPr>
                <w:rFonts w:asciiTheme="majorHAnsi" w:hAnsiTheme="majorHAnsi" w:cstheme="majorHAnsi"/>
              </w:rPr>
            </w:pPr>
          </w:p>
          <w:p w14:paraId="4F6F2936" w14:textId="77777777" w:rsidR="004914A8" w:rsidRPr="00C22C7E" w:rsidRDefault="004914A8" w:rsidP="004914A8">
            <w:pPr>
              <w:pStyle w:val="Telobesedila"/>
              <w:numPr>
                <w:ilvl w:val="1"/>
                <w:numId w:val="17"/>
              </w:numPr>
              <w:suppressAutoHyphens w:val="0"/>
              <w:overflowPunct/>
              <w:autoSpaceDE/>
              <w:spacing w:after="140" w:line="288" w:lineRule="auto"/>
              <w:ind w:left="416" w:right="0" w:hanging="244"/>
              <w:jc w:val="left"/>
              <w:textAlignment w:val="auto"/>
              <w:rPr>
                <w:rFonts w:asciiTheme="majorHAnsi" w:hAnsiTheme="majorHAnsi" w:cstheme="majorHAnsi"/>
              </w:rPr>
            </w:pPr>
            <w:r w:rsidRPr="00C22C7E">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768CE810" w14:textId="77777777" w:rsidR="004914A8" w:rsidRPr="00C22C7E" w:rsidRDefault="004914A8" w:rsidP="004914A8">
            <w:pPr>
              <w:pStyle w:val="Telobesedila"/>
              <w:numPr>
                <w:ilvl w:val="1"/>
                <w:numId w:val="17"/>
              </w:numPr>
              <w:tabs>
                <w:tab w:val="clear" w:pos="1080"/>
                <w:tab w:val="num" w:pos="871"/>
              </w:tabs>
              <w:suppressAutoHyphens w:val="0"/>
              <w:overflowPunct/>
              <w:autoSpaceDE/>
              <w:spacing w:after="140" w:line="288" w:lineRule="auto"/>
              <w:ind w:left="445" w:right="0"/>
              <w:jc w:val="left"/>
              <w:textAlignment w:val="auto"/>
              <w:rPr>
                <w:rFonts w:asciiTheme="majorHAnsi" w:hAnsiTheme="majorHAnsi" w:cstheme="majorHAnsi"/>
              </w:rPr>
            </w:pPr>
            <w:proofErr w:type="spellStart"/>
            <w:r w:rsidRPr="00C22C7E">
              <w:rPr>
                <w:rFonts w:asciiTheme="majorHAnsi" w:hAnsiTheme="majorHAnsi" w:cstheme="majorHAnsi"/>
                <w:bCs/>
                <w:lang w:val="en-GB"/>
              </w:rPr>
              <w:t>Naročnik</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bo</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ponudnika</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na</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testiranje</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pozval</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
                <w:bCs/>
                <w:lang w:val="en-GB"/>
              </w:rPr>
              <w:t>preko</w:t>
            </w:r>
            <w:proofErr w:type="spellEnd"/>
            <w:r w:rsidRPr="00C22C7E">
              <w:rPr>
                <w:rFonts w:asciiTheme="majorHAnsi" w:hAnsiTheme="majorHAnsi" w:cstheme="majorHAnsi"/>
                <w:b/>
                <w:bCs/>
                <w:lang w:val="en-GB"/>
              </w:rPr>
              <w:t xml:space="preserve"> </w:t>
            </w:r>
            <w:proofErr w:type="spellStart"/>
            <w:r w:rsidRPr="00C22C7E">
              <w:rPr>
                <w:rFonts w:asciiTheme="majorHAnsi" w:hAnsiTheme="majorHAnsi" w:cstheme="majorHAnsi"/>
                <w:b/>
                <w:bCs/>
                <w:lang w:val="en-GB"/>
              </w:rPr>
              <w:t>informacijskega</w:t>
            </w:r>
            <w:proofErr w:type="spellEnd"/>
            <w:r w:rsidRPr="00C22C7E">
              <w:rPr>
                <w:rFonts w:asciiTheme="majorHAnsi" w:hAnsiTheme="majorHAnsi" w:cstheme="majorHAnsi"/>
                <w:b/>
                <w:bCs/>
                <w:lang w:val="en-GB"/>
              </w:rPr>
              <w:t xml:space="preserve"> </w:t>
            </w:r>
            <w:proofErr w:type="spellStart"/>
            <w:r w:rsidRPr="00C22C7E">
              <w:rPr>
                <w:rFonts w:asciiTheme="majorHAnsi" w:hAnsiTheme="majorHAnsi" w:cstheme="majorHAnsi"/>
                <w:b/>
                <w:bCs/>
                <w:lang w:val="en-GB"/>
              </w:rPr>
              <w:t>sistema</w:t>
            </w:r>
            <w:proofErr w:type="spellEnd"/>
            <w:r w:rsidRPr="00C22C7E">
              <w:rPr>
                <w:rFonts w:asciiTheme="majorHAnsi" w:hAnsiTheme="majorHAnsi" w:cstheme="majorHAnsi"/>
                <w:b/>
                <w:bCs/>
                <w:lang w:val="en-GB"/>
              </w:rPr>
              <w:t xml:space="preserve"> e-JN </w:t>
            </w:r>
            <w:r w:rsidRPr="00C22C7E">
              <w:rPr>
                <w:rFonts w:asciiTheme="majorHAnsi" w:hAnsiTheme="majorHAnsi" w:cstheme="majorHAnsi"/>
                <w:bCs/>
                <w:lang w:val="en-GB"/>
              </w:rPr>
              <w:t>(</w:t>
            </w:r>
            <w:hyperlink r:id="rId9" w:history="1">
              <w:r w:rsidRPr="00C22C7E">
                <w:rPr>
                  <w:rStyle w:val="Hiperpovezava"/>
                  <w:rFonts w:asciiTheme="majorHAnsi" w:hAnsiTheme="majorHAnsi" w:cstheme="majorHAnsi"/>
                  <w:bCs/>
                  <w:color w:val="auto"/>
                  <w:lang w:val="en-GB"/>
                </w:rPr>
                <w:t>https://ejn.gov.si/eJN2</w:t>
              </w:r>
            </w:hyperlink>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kot</w:t>
            </w:r>
            <w:proofErr w:type="spellEnd"/>
            <w:r w:rsidRPr="00C22C7E">
              <w:rPr>
                <w:rFonts w:asciiTheme="majorHAnsi" w:hAnsiTheme="majorHAnsi" w:cstheme="majorHAnsi"/>
                <w:bCs/>
                <w:lang w:val="en-GB"/>
              </w:rPr>
              <w:t xml:space="preserve"> je </w:t>
            </w:r>
            <w:proofErr w:type="spellStart"/>
            <w:r w:rsidRPr="00C22C7E">
              <w:rPr>
                <w:rFonts w:asciiTheme="majorHAnsi" w:hAnsiTheme="majorHAnsi" w:cstheme="majorHAnsi"/>
                <w:bCs/>
                <w:lang w:val="en-GB"/>
              </w:rPr>
              <w:t>navedeno</w:t>
            </w:r>
            <w:proofErr w:type="spellEnd"/>
            <w:r w:rsidRPr="00C22C7E">
              <w:rPr>
                <w:rFonts w:asciiTheme="majorHAnsi" w:hAnsiTheme="majorHAnsi" w:cstheme="majorHAnsi"/>
                <w:bCs/>
                <w:lang w:val="en-GB"/>
              </w:rPr>
              <w:t xml:space="preserve"> v </w:t>
            </w:r>
            <w:proofErr w:type="spellStart"/>
            <w:r w:rsidRPr="00C22C7E">
              <w:rPr>
                <w:rFonts w:asciiTheme="majorHAnsi" w:hAnsiTheme="majorHAnsi" w:cstheme="majorHAnsi"/>
                <w:bCs/>
                <w:lang w:val="en-GB"/>
              </w:rPr>
              <w:t>Navodilih</w:t>
            </w:r>
            <w:proofErr w:type="spellEnd"/>
            <w:r w:rsidRPr="00C22C7E">
              <w:rPr>
                <w:rFonts w:asciiTheme="majorHAnsi" w:hAnsiTheme="majorHAnsi" w:cstheme="majorHAnsi"/>
                <w:bCs/>
                <w:lang w:val="en-GB"/>
              </w:rPr>
              <w:t xml:space="preserve"> </w:t>
            </w:r>
            <w:proofErr w:type="spellStart"/>
            <w:r w:rsidRPr="00C22C7E">
              <w:rPr>
                <w:rFonts w:asciiTheme="majorHAnsi" w:hAnsiTheme="majorHAnsi" w:cstheme="majorHAnsi"/>
                <w:bCs/>
                <w:lang w:val="en-GB"/>
              </w:rPr>
              <w:t>ponudnikom</w:t>
            </w:r>
            <w:proofErr w:type="spellEnd"/>
            <w:r w:rsidRPr="00C22C7E">
              <w:rPr>
                <w:rFonts w:asciiTheme="majorHAnsi" w:hAnsiTheme="majorHAnsi" w:cstheme="majorHAnsi"/>
              </w:rPr>
              <w:t>.</w:t>
            </w:r>
          </w:p>
          <w:p w14:paraId="16AF99C9" w14:textId="77777777" w:rsidR="004914A8" w:rsidRPr="00C22C7E" w:rsidRDefault="004914A8" w:rsidP="004914A8">
            <w:pPr>
              <w:pStyle w:val="Telobesedila"/>
              <w:numPr>
                <w:ilvl w:val="1"/>
                <w:numId w:val="17"/>
              </w:numPr>
              <w:suppressAutoHyphens w:val="0"/>
              <w:overflowPunct/>
              <w:autoSpaceDE/>
              <w:spacing w:after="140" w:line="288" w:lineRule="auto"/>
              <w:ind w:left="416" w:right="0" w:hanging="244"/>
              <w:jc w:val="left"/>
              <w:textAlignment w:val="auto"/>
              <w:rPr>
                <w:rFonts w:asciiTheme="majorHAnsi" w:hAnsiTheme="majorHAnsi" w:cstheme="majorHAnsi"/>
              </w:rPr>
            </w:pPr>
            <w:r w:rsidRPr="00C22C7E">
              <w:rPr>
                <w:rFonts w:asciiTheme="majorHAnsi" w:hAnsiTheme="majorHAnsi" w:cstheme="majorHAnsi"/>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69AB841E" w14:textId="77777777" w:rsidR="004914A8" w:rsidRPr="00C22C7E" w:rsidRDefault="004914A8" w:rsidP="004914A8">
            <w:pPr>
              <w:pStyle w:val="Telobesedila"/>
              <w:numPr>
                <w:ilvl w:val="1"/>
                <w:numId w:val="17"/>
              </w:numPr>
              <w:suppressAutoHyphens w:val="0"/>
              <w:overflowPunct/>
              <w:autoSpaceDE/>
              <w:spacing w:after="140" w:line="288" w:lineRule="auto"/>
              <w:ind w:left="416" w:right="0" w:hanging="244"/>
              <w:jc w:val="left"/>
              <w:textAlignment w:val="auto"/>
              <w:rPr>
                <w:rFonts w:asciiTheme="majorHAnsi" w:hAnsiTheme="majorHAnsi" w:cstheme="majorHAnsi"/>
                <w:lang w:val="de-DE"/>
              </w:rPr>
            </w:pPr>
            <w:proofErr w:type="spellStart"/>
            <w:r w:rsidRPr="00C22C7E">
              <w:rPr>
                <w:rFonts w:asciiTheme="majorHAnsi" w:hAnsiTheme="majorHAnsi" w:cstheme="majorHAnsi"/>
                <w:lang w:val="de-DE"/>
              </w:rPr>
              <w:t>ponudnik</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vnaprej</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pripravi</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nastavitev</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opreme</w:t>
            </w:r>
            <w:proofErr w:type="spellEnd"/>
            <w:r w:rsidRPr="00C22C7E">
              <w:rPr>
                <w:rFonts w:asciiTheme="majorHAnsi" w:hAnsiTheme="majorHAnsi" w:cstheme="majorHAnsi"/>
                <w:lang w:val="de-DE"/>
              </w:rPr>
              <w:t xml:space="preserve"> v </w:t>
            </w:r>
            <w:proofErr w:type="spellStart"/>
            <w:r w:rsidRPr="00C22C7E">
              <w:rPr>
                <w:rFonts w:asciiTheme="majorHAnsi" w:hAnsiTheme="majorHAnsi" w:cstheme="majorHAnsi"/>
                <w:lang w:val="de-DE"/>
              </w:rPr>
              <w:t>skladu</w:t>
            </w:r>
            <w:proofErr w:type="spellEnd"/>
            <w:r w:rsidRPr="00C22C7E">
              <w:rPr>
                <w:rFonts w:asciiTheme="majorHAnsi" w:hAnsiTheme="majorHAnsi" w:cstheme="majorHAnsi"/>
                <w:lang w:val="de-DE"/>
              </w:rPr>
              <w:t xml:space="preserve"> z </w:t>
            </w:r>
            <w:proofErr w:type="spellStart"/>
            <w:r w:rsidRPr="00C22C7E">
              <w:rPr>
                <w:rFonts w:asciiTheme="majorHAnsi" w:hAnsiTheme="majorHAnsi" w:cstheme="majorHAnsi"/>
                <w:lang w:val="de-DE"/>
              </w:rPr>
              <w:t>zahtevami</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Ponudnik</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poskrbi</w:t>
            </w:r>
            <w:proofErr w:type="spellEnd"/>
            <w:r w:rsidRPr="00C22C7E">
              <w:rPr>
                <w:rFonts w:asciiTheme="majorHAnsi" w:hAnsiTheme="majorHAnsi" w:cstheme="majorHAnsi"/>
                <w:lang w:val="de-DE"/>
              </w:rPr>
              <w:t xml:space="preserve">, da </w:t>
            </w:r>
            <w:proofErr w:type="spellStart"/>
            <w:r w:rsidRPr="00C22C7E">
              <w:rPr>
                <w:rFonts w:asciiTheme="majorHAnsi" w:hAnsiTheme="majorHAnsi" w:cstheme="majorHAnsi"/>
                <w:lang w:val="de-DE"/>
              </w:rPr>
              <w:t>bo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med</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testom</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prisotno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ustrezno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strokovno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osebje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ponudnika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za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konfiguriranje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opreme</w:t>
            </w:r>
            <w:proofErr w:type="spellEnd"/>
            <w:r w:rsidRPr="00C22C7E">
              <w:rPr>
                <w:rFonts w:asciiTheme="majorHAnsi" w:hAnsiTheme="majorHAnsi" w:cstheme="majorHAnsi"/>
                <w:lang w:val="de-DE"/>
              </w:rPr>
              <w:t xml:space="preserve"> in </w:t>
            </w:r>
            <w:proofErr w:type="spellStart"/>
            <w:r w:rsidRPr="00C22C7E">
              <w:rPr>
                <w:rFonts w:asciiTheme="majorHAnsi" w:hAnsiTheme="majorHAnsi" w:cstheme="majorHAnsi"/>
                <w:lang w:val="de-DE"/>
              </w:rPr>
              <w:t>tehnično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pomoč</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med</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testiranjem</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opreme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katerega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naloga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bo</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dokazati</w:t>
            </w:r>
            <w:proofErr w:type="spellEnd"/>
            <w:r w:rsidRPr="00C22C7E">
              <w:rPr>
                <w:rFonts w:asciiTheme="majorHAnsi" w:hAnsiTheme="majorHAnsi" w:cstheme="majorHAnsi"/>
                <w:lang w:val="de-DE"/>
              </w:rPr>
              <w:t xml:space="preserve">, da </w:t>
            </w:r>
            <w:proofErr w:type="spellStart"/>
            <w:r w:rsidRPr="00C22C7E">
              <w:rPr>
                <w:rFonts w:asciiTheme="majorHAnsi" w:hAnsiTheme="majorHAnsi" w:cstheme="majorHAnsi"/>
                <w:lang w:val="de-DE"/>
              </w:rPr>
              <w:t>oprema</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izpolnjuje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razpisane</w:t>
            </w:r>
            <w:proofErr w:type="spellEnd"/>
            <w:r w:rsidRPr="00C22C7E">
              <w:rPr>
                <w:rFonts w:asciiTheme="majorHAnsi" w:hAnsiTheme="majorHAnsi" w:cstheme="majorHAnsi"/>
                <w:lang w:val="de-DE"/>
              </w:rPr>
              <w:t xml:space="preserve"> </w:t>
            </w:r>
            <w:proofErr w:type="spellStart"/>
            <w:r w:rsidRPr="00C22C7E">
              <w:rPr>
                <w:rFonts w:asciiTheme="majorHAnsi" w:hAnsiTheme="majorHAnsi" w:cstheme="majorHAnsi"/>
                <w:lang w:val="de-DE"/>
              </w:rPr>
              <w:t>zahteve</w:t>
            </w:r>
            <w:proofErr w:type="spellEnd"/>
            <w:r w:rsidRPr="00C22C7E">
              <w:rPr>
                <w:rFonts w:asciiTheme="majorHAnsi" w:hAnsiTheme="majorHAnsi" w:cstheme="majorHAnsi"/>
                <w:lang w:val="de-DE"/>
              </w:rPr>
              <w:t>.</w:t>
            </w:r>
          </w:p>
          <w:p w14:paraId="75A14096" w14:textId="054BA609" w:rsidR="004914A8" w:rsidRPr="00C22C7E" w:rsidRDefault="00C22C7E" w:rsidP="00C22C7E">
            <w:pPr>
              <w:spacing w:after="0" w:line="240" w:lineRule="auto"/>
              <w:rPr>
                <w:rFonts w:asciiTheme="majorHAnsi" w:hAnsiTheme="majorHAnsi" w:cstheme="majorHAnsi"/>
                <w:b/>
                <w:sz w:val="24"/>
                <w:szCs w:val="24"/>
                <w:lang w:val="sl-SI"/>
              </w:rPr>
            </w:pPr>
            <w:proofErr w:type="spellStart"/>
            <w:r>
              <w:rPr>
                <w:rFonts w:asciiTheme="majorHAnsi" w:hAnsiTheme="majorHAnsi" w:cstheme="majorHAnsi"/>
                <w:lang w:val="de-DE"/>
              </w:rPr>
              <w:t>T</w:t>
            </w:r>
            <w:r w:rsidR="004914A8" w:rsidRPr="00C22C7E">
              <w:rPr>
                <w:rFonts w:asciiTheme="majorHAnsi" w:hAnsiTheme="majorHAnsi" w:cstheme="majorHAnsi"/>
                <w:lang w:val="de-DE"/>
              </w:rPr>
              <w:t>estiranje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funkcionalnosti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traja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največ</w:t>
            </w:r>
            <w:proofErr w:type="spellEnd"/>
            <w:r w:rsidR="004914A8" w:rsidRPr="00C22C7E">
              <w:rPr>
                <w:rFonts w:asciiTheme="majorHAnsi" w:hAnsiTheme="majorHAnsi" w:cstheme="majorHAnsi"/>
                <w:lang w:val="de-DE"/>
              </w:rPr>
              <w:t xml:space="preserve"> 8 </w:t>
            </w:r>
            <w:proofErr w:type="spellStart"/>
            <w:r w:rsidR="004914A8" w:rsidRPr="00C22C7E">
              <w:rPr>
                <w:rFonts w:asciiTheme="majorHAnsi" w:hAnsiTheme="majorHAnsi" w:cstheme="majorHAnsi"/>
                <w:lang w:val="de-DE"/>
              </w:rPr>
              <w:t>ur</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Če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naročnik</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presodi</w:t>
            </w:r>
            <w:proofErr w:type="spellEnd"/>
            <w:r w:rsidR="004914A8" w:rsidRPr="00C22C7E">
              <w:rPr>
                <w:rFonts w:asciiTheme="majorHAnsi" w:hAnsiTheme="majorHAnsi" w:cstheme="majorHAnsi"/>
                <w:lang w:val="de-DE"/>
              </w:rPr>
              <w:t xml:space="preserve">, da </w:t>
            </w:r>
            <w:proofErr w:type="spellStart"/>
            <w:r w:rsidR="004914A8" w:rsidRPr="00C22C7E">
              <w:rPr>
                <w:rFonts w:asciiTheme="majorHAnsi" w:hAnsiTheme="majorHAnsi" w:cstheme="majorHAnsi"/>
                <w:lang w:val="de-DE"/>
              </w:rPr>
              <w:t>oprema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opravila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določenega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testa</w:t>
            </w:r>
            <w:proofErr w:type="spellEnd"/>
            <w:r w:rsidR="004914A8" w:rsidRPr="00C22C7E">
              <w:rPr>
                <w:rFonts w:asciiTheme="majorHAnsi" w:hAnsiTheme="majorHAnsi" w:cstheme="majorHAnsi"/>
                <w:lang w:val="de-DE"/>
              </w:rPr>
              <w:t xml:space="preserve">, se </w:t>
            </w:r>
            <w:proofErr w:type="spellStart"/>
            <w:r w:rsidR="004914A8" w:rsidRPr="00C22C7E">
              <w:rPr>
                <w:rFonts w:asciiTheme="majorHAnsi" w:hAnsiTheme="majorHAnsi" w:cstheme="majorHAnsi"/>
                <w:lang w:val="de-DE"/>
              </w:rPr>
              <w:t>testiranje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prekine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Ponudnik</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ima</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možnost</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enkratne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ponovitve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testiranja</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roku</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največ</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dveh</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delovnih</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dni</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kolikor</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ponudnik</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postopku</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testiranja</w:t>
            </w:r>
            <w:proofErr w:type="spellEnd"/>
            <w:r w:rsidR="004914A8" w:rsidRPr="00C22C7E">
              <w:rPr>
                <w:rFonts w:asciiTheme="majorHAnsi" w:hAnsiTheme="majorHAnsi" w:cstheme="majorHAnsi"/>
                <w:lang w:val="de-DE"/>
              </w:rPr>
              <w:t xml:space="preserve"> ne </w:t>
            </w:r>
            <w:proofErr w:type="spellStart"/>
            <w:r w:rsidR="004914A8" w:rsidRPr="00C22C7E">
              <w:rPr>
                <w:rFonts w:asciiTheme="majorHAnsi" w:hAnsiTheme="majorHAnsi" w:cstheme="majorHAnsi"/>
                <w:lang w:val="de-DE"/>
              </w:rPr>
              <w:t>uspe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dokazati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zahtevane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funkcionalnosti</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ponujene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opreme</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bo</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naročnik</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ponudbo</w:t>
            </w:r>
            <w:proofErr w:type="spellEnd"/>
            <w:r w:rsidR="004914A8" w:rsidRPr="00C22C7E">
              <w:rPr>
                <w:rFonts w:asciiTheme="majorHAnsi" w:hAnsiTheme="majorHAnsi" w:cstheme="majorHAnsi"/>
                <w:lang w:val="de-DE"/>
              </w:rPr>
              <w:t xml:space="preserve"> v </w:t>
            </w:r>
            <w:proofErr w:type="spellStart"/>
            <w:r w:rsidR="004914A8" w:rsidRPr="00C22C7E">
              <w:rPr>
                <w:rFonts w:asciiTheme="majorHAnsi" w:hAnsiTheme="majorHAnsi" w:cstheme="majorHAnsi"/>
                <w:lang w:val="de-DE"/>
              </w:rPr>
              <w:t>tem</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delu</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izločil</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kot</w:t>
            </w:r>
            <w:proofErr w:type="spellEnd"/>
            <w:r w:rsidR="004914A8" w:rsidRPr="00C22C7E">
              <w:rPr>
                <w:rFonts w:asciiTheme="majorHAnsi" w:hAnsiTheme="majorHAnsi" w:cstheme="majorHAnsi"/>
                <w:lang w:val="de-DE"/>
              </w:rPr>
              <w:t xml:space="preserve"> </w:t>
            </w:r>
            <w:proofErr w:type="spellStart"/>
            <w:r w:rsidR="004914A8" w:rsidRPr="00C22C7E">
              <w:rPr>
                <w:rFonts w:asciiTheme="majorHAnsi" w:hAnsiTheme="majorHAnsi" w:cstheme="majorHAnsi"/>
                <w:lang w:val="de-DE"/>
              </w:rPr>
              <w:t>nedopustno</w:t>
            </w:r>
            <w:proofErr w:type="spellEnd"/>
            <w:r w:rsidR="004914A8" w:rsidRPr="00C22C7E">
              <w:rPr>
                <w:rFonts w:asciiTheme="majorHAnsi" w:hAnsiTheme="majorHAnsi" w:cstheme="majorHAnsi"/>
                <w:lang w:val="de-DE"/>
              </w:rPr>
              <w:t>.</w:t>
            </w:r>
          </w:p>
        </w:tc>
      </w:tr>
      <w:tr w:rsidR="004914A8" w:rsidRPr="002A3B66" w14:paraId="0FBF36B4" w14:textId="77777777" w:rsidTr="00AC1F07">
        <w:trPr>
          <w:trHeight w:val="20"/>
          <w:jc w:val="center"/>
        </w:trPr>
        <w:tc>
          <w:tcPr>
            <w:tcW w:w="5000" w:type="pct"/>
            <w:gridSpan w:val="3"/>
            <w:tcBorders>
              <w:top w:val="single" w:sz="4" w:space="0" w:color="auto"/>
              <w:bottom w:val="single" w:sz="4" w:space="0" w:color="auto"/>
            </w:tcBorders>
            <w:shd w:val="clear" w:color="auto" w:fill="FAAA5A"/>
            <w:vAlign w:val="center"/>
          </w:tcPr>
          <w:p w14:paraId="0AAC517F" w14:textId="7F62DB03" w:rsidR="004914A8" w:rsidRPr="002A3B66" w:rsidRDefault="004914A8" w:rsidP="004914A8">
            <w:pPr>
              <w:spacing w:after="0" w:line="240" w:lineRule="auto"/>
              <w:jc w:val="center"/>
              <w:rPr>
                <w:rFonts w:asciiTheme="majorHAnsi" w:hAnsiTheme="majorHAnsi" w:cstheme="majorHAnsi"/>
                <w:sz w:val="24"/>
                <w:szCs w:val="24"/>
                <w:lang w:val="sl-SI"/>
              </w:rPr>
            </w:pPr>
            <w:r w:rsidRPr="002A3B66">
              <w:rPr>
                <w:rFonts w:asciiTheme="majorHAnsi" w:hAnsiTheme="majorHAnsi" w:cstheme="majorHAnsi"/>
                <w:b/>
                <w:sz w:val="24"/>
                <w:szCs w:val="24"/>
                <w:lang w:val="sl-SI"/>
              </w:rPr>
              <w:t>DODATNI OPIS</w:t>
            </w:r>
          </w:p>
        </w:tc>
      </w:tr>
      <w:tr w:rsidR="004914A8" w:rsidRPr="002A3B66" w14:paraId="3E1594C9" w14:textId="77777777" w:rsidTr="00AC1F07">
        <w:trPr>
          <w:trHeight w:val="20"/>
          <w:jc w:val="center"/>
        </w:trPr>
        <w:tc>
          <w:tcPr>
            <w:tcW w:w="5000" w:type="pct"/>
            <w:gridSpan w:val="3"/>
            <w:tcBorders>
              <w:top w:val="single" w:sz="4" w:space="0" w:color="auto"/>
              <w:bottom w:val="single" w:sz="4" w:space="0" w:color="auto"/>
            </w:tcBorders>
            <w:shd w:val="clear" w:color="auto" w:fill="FADC8C"/>
            <w:vAlign w:val="center"/>
          </w:tcPr>
          <w:p w14:paraId="7D958884" w14:textId="77777777" w:rsidR="004914A8" w:rsidRPr="002A3B66" w:rsidRDefault="004914A8" w:rsidP="004914A8">
            <w:pPr>
              <w:widowControl w:val="0"/>
              <w:suppressAutoHyphens/>
              <w:spacing w:after="0" w:line="240" w:lineRule="auto"/>
              <w:jc w:val="both"/>
              <w:rPr>
                <w:rFonts w:asciiTheme="majorHAnsi" w:hAnsiTheme="majorHAnsi" w:cstheme="majorHAnsi"/>
                <w:b/>
                <w:sz w:val="24"/>
                <w:szCs w:val="24"/>
                <w:lang w:val="sl-SI"/>
              </w:rPr>
            </w:pPr>
            <w:r w:rsidRPr="002A3B66">
              <w:rPr>
                <w:rFonts w:asciiTheme="majorHAnsi" w:hAnsiTheme="majorHAnsi" w:cstheme="majorHAnsi"/>
                <w:sz w:val="24"/>
                <w:szCs w:val="24"/>
                <w:lang w:val="sl-SI"/>
              </w:rPr>
              <w:t xml:space="preserve"> </w:t>
            </w:r>
            <w:r w:rsidRPr="002A3B66">
              <w:rPr>
                <w:rFonts w:asciiTheme="majorHAnsi" w:hAnsiTheme="majorHAnsi" w:cstheme="majorHAnsi"/>
                <w:b/>
                <w:sz w:val="24"/>
                <w:szCs w:val="24"/>
                <w:lang w:val="sl-SI"/>
              </w:rPr>
              <w:t>Dodatna zahteva:</w:t>
            </w:r>
          </w:p>
          <w:p w14:paraId="48F47D73" w14:textId="729D3C89" w:rsidR="004914A8" w:rsidRPr="002A3B66" w:rsidRDefault="004914A8" w:rsidP="004914A8">
            <w:pPr>
              <w:widowControl w:val="0"/>
              <w:numPr>
                <w:ilvl w:val="0"/>
                <w:numId w:val="3"/>
              </w:numPr>
              <w:suppressAutoHyphens/>
              <w:spacing w:after="0" w:line="240" w:lineRule="auto"/>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vsa oprema mora biti polepljena z nalepkami projekta, ki jih zagotovi naročnik.</w:t>
            </w:r>
          </w:p>
          <w:p w14:paraId="667D92B2" w14:textId="77777777" w:rsidR="004914A8" w:rsidRPr="002A3B66" w:rsidRDefault="004914A8" w:rsidP="004914A8">
            <w:pPr>
              <w:widowControl w:val="0"/>
              <w:suppressAutoHyphens/>
              <w:spacing w:after="0" w:line="240" w:lineRule="auto"/>
              <w:ind w:left="360"/>
              <w:jc w:val="both"/>
              <w:rPr>
                <w:rFonts w:asciiTheme="majorHAnsi" w:hAnsiTheme="majorHAnsi" w:cstheme="majorHAnsi"/>
                <w:sz w:val="24"/>
                <w:szCs w:val="24"/>
                <w:lang w:val="sl-SI"/>
              </w:rPr>
            </w:pPr>
          </w:p>
          <w:p w14:paraId="7A71A268" w14:textId="77777777" w:rsidR="004914A8" w:rsidRPr="002A3B66" w:rsidRDefault="004914A8" w:rsidP="004914A8">
            <w:pPr>
              <w:widowControl w:val="0"/>
              <w:jc w:val="both"/>
              <w:rPr>
                <w:rFonts w:asciiTheme="majorHAnsi" w:hAnsiTheme="majorHAnsi" w:cstheme="majorHAnsi"/>
                <w:b/>
                <w:bCs/>
                <w:sz w:val="24"/>
                <w:szCs w:val="24"/>
                <w:lang w:val="sl-SI"/>
              </w:rPr>
            </w:pPr>
            <w:r w:rsidRPr="002A3B66">
              <w:rPr>
                <w:rFonts w:asciiTheme="majorHAnsi" w:hAnsiTheme="majorHAnsi" w:cstheme="majorHAnsi"/>
                <w:b/>
                <w:bCs/>
                <w:sz w:val="24"/>
                <w:szCs w:val="24"/>
                <w:lang w:val="sl-SI"/>
              </w:rPr>
              <w:t>Dobavitelj bo dobavo izvedel na naslednji način:</w:t>
            </w:r>
          </w:p>
          <w:p w14:paraId="747077A0" w14:textId="405A28FE" w:rsidR="004914A8" w:rsidRPr="002A3B66"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v fazi presoje dopustnosti ponudb lahko naročnik od ponudnika zahteva dostavo vzorčnega modela ponujenega blaga, da ta preveri ustreznost ponudbe,</w:t>
            </w:r>
          </w:p>
          <w:p w14:paraId="19AA1B1B" w14:textId="429DF203" w:rsidR="004914A8" w:rsidRPr="002A3B66"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ponudnik lahko izvede dobavo z osebno dostavo ali s pošto oz. drugo dostavno službo, </w:t>
            </w:r>
          </w:p>
          <w:p w14:paraId="26C46FD5" w14:textId="635DF533" w:rsidR="004914A8"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lastRenderedPageBreak/>
              <w:t>najmanj 2 delovna dneva pred predvideno dobavo bo ponudnik pooblaščeno osebo končnega uporabnika (direktor, ravnatelj) in ROID-a preko elektronske pošte ali pisno obvestil o načinu in predvideni uri dobave opreme</w:t>
            </w:r>
            <w:r>
              <w:rPr>
                <w:rFonts w:asciiTheme="majorHAnsi" w:hAnsiTheme="majorHAnsi" w:cstheme="majorHAnsi"/>
                <w:sz w:val="24"/>
                <w:szCs w:val="24"/>
                <w:lang w:val="sl-SI"/>
              </w:rPr>
              <w:t>,</w:t>
            </w:r>
          </w:p>
          <w:p w14:paraId="269493F9" w14:textId="5B93E817" w:rsidR="004914A8"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najmanj 2 delovna dneva pred predvideno </w:t>
            </w:r>
            <w:r>
              <w:rPr>
                <w:rFonts w:asciiTheme="majorHAnsi" w:hAnsiTheme="majorHAnsi" w:cstheme="majorHAnsi"/>
                <w:sz w:val="24"/>
                <w:szCs w:val="24"/>
                <w:lang w:val="sl-SI"/>
              </w:rPr>
              <w:t xml:space="preserve">montažo </w:t>
            </w:r>
            <w:r w:rsidRPr="002A3B66">
              <w:rPr>
                <w:rFonts w:asciiTheme="majorHAnsi" w:hAnsiTheme="majorHAnsi" w:cstheme="majorHAnsi"/>
                <w:sz w:val="24"/>
                <w:szCs w:val="24"/>
                <w:lang w:val="sl-SI"/>
              </w:rPr>
              <w:t xml:space="preserve">bo ponudnik pooblaščeno osebo končnega uporabnika (direktor, ravnatelj) in ROID-a preko elektronske pošte ali pisno obvestil o načinu in predvideni uri </w:t>
            </w:r>
            <w:r>
              <w:rPr>
                <w:rFonts w:asciiTheme="majorHAnsi" w:hAnsiTheme="majorHAnsi" w:cstheme="majorHAnsi"/>
                <w:sz w:val="24"/>
                <w:szCs w:val="24"/>
                <w:lang w:val="sl-SI"/>
              </w:rPr>
              <w:t>montaže</w:t>
            </w:r>
            <w:r w:rsidRPr="002A3B66">
              <w:rPr>
                <w:rFonts w:asciiTheme="majorHAnsi" w:hAnsiTheme="majorHAnsi" w:cstheme="majorHAnsi"/>
                <w:sz w:val="24"/>
                <w:szCs w:val="24"/>
                <w:lang w:val="sl-SI"/>
              </w:rPr>
              <w:t xml:space="preserve"> opreme</w:t>
            </w:r>
            <w:r>
              <w:rPr>
                <w:rFonts w:asciiTheme="majorHAnsi" w:hAnsiTheme="majorHAnsi" w:cstheme="majorHAnsi"/>
                <w:sz w:val="24"/>
                <w:szCs w:val="24"/>
                <w:lang w:val="sl-SI"/>
              </w:rPr>
              <w:t xml:space="preserve"> (v kolikor datum dobave in datum montaže ne bosta enaka),</w:t>
            </w:r>
          </w:p>
          <w:p w14:paraId="4DC49913" w14:textId="0D662BB1" w:rsidR="004914A8" w:rsidRPr="00A45A20"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Pr>
                <w:rFonts w:asciiTheme="majorHAnsi" w:hAnsiTheme="majorHAnsi" w:cstheme="majorHAnsi"/>
                <w:sz w:val="24"/>
                <w:szCs w:val="24"/>
                <w:lang w:val="sl-SI"/>
              </w:rPr>
              <w:t>č</w:t>
            </w:r>
            <w:r w:rsidRPr="00A45A20">
              <w:rPr>
                <w:rFonts w:asciiTheme="majorHAnsi" w:hAnsiTheme="majorHAnsi" w:cstheme="majorHAnsi"/>
                <w:sz w:val="24"/>
                <w:szCs w:val="24"/>
                <w:lang w:val="sl-SI"/>
              </w:rPr>
              <w:t xml:space="preserve">e končni uporabnik ne odgovori na pisno obvestilo ponudnika in ponudnik zato ne more opraviti dobave ali montaže, mora ponudnik o tem </w:t>
            </w:r>
            <w:r w:rsidRPr="00A45A20">
              <w:rPr>
                <w:rFonts w:asciiTheme="majorHAnsi" w:hAnsiTheme="majorHAnsi" w:cstheme="majorHAnsi"/>
                <w:b/>
                <w:sz w:val="24"/>
                <w:szCs w:val="24"/>
                <w:lang w:val="sl-SI"/>
              </w:rPr>
              <w:t>nemudoma obvestiti naročnika</w:t>
            </w:r>
            <w:r w:rsidRPr="00A45A20">
              <w:rPr>
                <w:rFonts w:asciiTheme="majorHAnsi" w:hAnsiTheme="majorHAnsi" w:cstheme="majorHAnsi"/>
                <w:sz w:val="24"/>
                <w:szCs w:val="24"/>
                <w:lang w:val="sl-SI"/>
              </w:rPr>
              <w:t>, sicer zamuda ne bo opravičena,</w:t>
            </w:r>
          </w:p>
          <w:p w14:paraId="4F4189F7" w14:textId="77777777" w:rsidR="004914A8" w:rsidRPr="002A3B66" w:rsidRDefault="004914A8" w:rsidP="004914A8">
            <w:pPr>
              <w:widowControl w:val="0"/>
              <w:numPr>
                <w:ilvl w:val="0"/>
                <w:numId w:val="1"/>
              </w:numPr>
              <w:tabs>
                <w:tab w:val="clear" w:pos="2722"/>
                <w:tab w:val="num" w:pos="294"/>
              </w:tabs>
              <w:suppressAutoHyphens/>
              <w:spacing w:after="0" w:line="240" w:lineRule="auto"/>
              <w:ind w:left="294" w:hanging="284"/>
              <w:jc w:val="both"/>
              <w:rPr>
                <w:rFonts w:asciiTheme="majorHAnsi" w:hAnsiTheme="majorHAnsi" w:cstheme="majorHAnsi"/>
                <w:sz w:val="24"/>
                <w:szCs w:val="24"/>
                <w:lang w:val="sl-SI"/>
              </w:rPr>
            </w:pPr>
            <w:r w:rsidRPr="002A3B66">
              <w:rPr>
                <w:rFonts w:asciiTheme="majorHAnsi" w:hAnsiTheme="majorHAnsi" w:cstheme="majorHAnsi"/>
                <w:sz w:val="24"/>
                <w:szCs w:val="24"/>
                <w:lang w:val="sl-SI"/>
              </w:rPr>
              <w:t xml:space="preserve">končni uporabnik mora v roku 14 dni od prevzema opreme preveriti pravilnost dobave in preizkusiti delovanje vse dobavljene opreme. V kolikor dobava ni pravilna (napačna oprema, manjkajoče komponente, nedelujoča oprema ipd.), mora končni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 </w:t>
            </w:r>
          </w:p>
          <w:p w14:paraId="37A48155" w14:textId="3C38987B" w:rsidR="004914A8" w:rsidRPr="002A3B66" w:rsidRDefault="004914A8" w:rsidP="004914A8">
            <w:pPr>
              <w:spacing w:after="0" w:line="240" w:lineRule="auto"/>
              <w:jc w:val="both"/>
              <w:rPr>
                <w:rFonts w:asciiTheme="majorHAnsi" w:hAnsiTheme="majorHAnsi" w:cstheme="majorHAnsi"/>
                <w:sz w:val="24"/>
                <w:szCs w:val="24"/>
                <w:lang w:val="sl-SI"/>
              </w:rPr>
            </w:pPr>
          </w:p>
          <w:p w14:paraId="3D0261E3" w14:textId="3B51AFEB" w:rsidR="004914A8" w:rsidRPr="002A3B66" w:rsidRDefault="004914A8" w:rsidP="004914A8">
            <w:pPr>
              <w:spacing w:after="0" w:line="240" w:lineRule="auto"/>
              <w:jc w:val="both"/>
              <w:rPr>
                <w:rFonts w:asciiTheme="majorHAnsi" w:hAnsiTheme="majorHAnsi" w:cstheme="majorHAnsi"/>
                <w:b/>
                <w:sz w:val="24"/>
                <w:szCs w:val="24"/>
                <w:lang w:val="sl-SI"/>
              </w:rPr>
            </w:pPr>
            <w:r w:rsidRPr="002A3B66">
              <w:rPr>
                <w:rFonts w:asciiTheme="majorHAnsi" w:hAnsiTheme="majorHAnsi" w:cstheme="majorHAnsi"/>
                <w:b/>
                <w:sz w:val="24"/>
                <w:szCs w:val="24"/>
                <w:lang w:val="sl-SI"/>
              </w:rPr>
              <w:t xml:space="preserve">Pogoji dobave, </w:t>
            </w:r>
            <w:r w:rsidR="00EC5F7B">
              <w:rPr>
                <w:rFonts w:asciiTheme="majorHAnsi" w:hAnsiTheme="majorHAnsi" w:cstheme="majorHAnsi"/>
                <w:b/>
                <w:sz w:val="24"/>
                <w:szCs w:val="24"/>
                <w:lang w:val="sl-SI"/>
              </w:rPr>
              <w:t xml:space="preserve">podpora, </w:t>
            </w:r>
            <w:r w:rsidRPr="002A3B66">
              <w:rPr>
                <w:rFonts w:asciiTheme="majorHAnsi" w:hAnsiTheme="majorHAnsi" w:cstheme="majorHAnsi"/>
                <w:b/>
                <w:sz w:val="24"/>
                <w:szCs w:val="24"/>
                <w:lang w:val="sl-SI"/>
              </w:rPr>
              <w:t>vzdrževanja in garancijski pogoji:</w:t>
            </w:r>
          </w:p>
          <w:p w14:paraId="1F720A4C" w14:textId="4AD9B179" w:rsidR="004914A8" w:rsidRDefault="004914A8" w:rsidP="004914A8">
            <w:pPr>
              <w:spacing w:after="0" w:line="240" w:lineRule="auto"/>
              <w:jc w:val="both"/>
              <w:rPr>
                <w:rFonts w:asciiTheme="majorHAnsi" w:hAnsiTheme="majorHAnsi" w:cstheme="majorHAnsi"/>
                <w:sz w:val="24"/>
                <w:szCs w:val="24"/>
                <w:lang w:val="sl-SI"/>
              </w:rPr>
            </w:pPr>
          </w:p>
          <w:p w14:paraId="7501CE5D" w14:textId="349D9842"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Dobavni rok</w:t>
            </w:r>
            <w:r w:rsidRPr="002A3B66">
              <w:rPr>
                <w:rFonts w:asciiTheme="majorHAnsi" w:hAnsiTheme="majorHAnsi" w:cstheme="majorHAnsi"/>
                <w:sz w:val="24"/>
                <w:szCs w:val="24"/>
                <w:lang w:val="sl-SI"/>
              </w:rPr>
              <w:t xml:space="preserve">: </w:t>
            </w:r>
            <w:r w:rsidRPr="00E42D90">
              <w:rPr>
                <w:rFonts w:asciiTheme="majorHAnsi" w:hAnsiTheme="majorHAnsi" w:cstheme="majorHAnsi"/>
                <w:sz w:val="24"/>
                <w:szCs w:val="24"/>
                <w:lang w:val="sl-SI"/>
              </w:rPr>
              <w:t>90 dni</w:t>
            </w:r>
            <w:r w:rsidRPr="00E42D90">
              <w:rPr>
                <w:rFonts w:asciiTheme="majorHAnsi" w:hAnsiTheme="majorHAnsi" w:cstheme="majorHAnsi"/>
                <w:color w:val="FF0000"/>
                <w:sz w:val="24"/>
                <w:szCs w:val="24"/>
                <w:lang w:val="sl-SI"/>
              </w:rPr>
              <w:t xml:space="preserve"> </w:t>
            </w:r>
            <w:r w:rsidRPr="00E42D90">
              <w:rPr>
                <w:rFonts w:asciiTheme="majorHAnsi" w:hAnsiTheme="majorHAnsi" w:cstheme="majorHAnsi"/>
                <w:sz w:val="24"/>
                <w:szCs w:val="24"/>
                <w:lang w:val="sl-SI"/>
              </w:rPr>
              <w:t>od podpisa okvirnega sporazuma (montaža blaga mora biti opravljena najkasneje 30 dni po dobavi blaga na VIZ).</w:t>
            </w:r>
          </w:p>
          <w:p w14:paraId="6156ADEF" w14:textId="7ACC8A0E"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Garancija</w:t>
            </w:r>
            <w:r w:rsidRPr="002A3B66">
              <w:rPr>
                <w:rFonts w:asciiTheme="majorHAnsi" w:hAnsiTheme="majorHAnsi" w:cstheme="majorHAnsi"/>
                <w:sz w:val="24"/>
                <w:szCs w:val="24"/>
                <w:lang w:val="sl-SI"/>
              </w:rPr>
              <w:t>:</w:t>
            </w:r>
            <w:r>
              <w:rPr>
                <w:rFonts w:asciiTheme="majorHAnsi" w:hAnsiTheme="majorHAnsi" w:cstheme="majorHAnsi"/>
                <w:sz w:val="24"/>
                <w:szCs w:val="24"/>
                <w:lang w:val="sl-SI"/>
              </w:rPr>
              <w:t xml:space="preserve"> 3</w:t>
            </w:r>
            <w:r w:rsidRPr="002A3B66">
              <w:rPr>
                <w:rFonts w:asciiTheme="majorHAnsi" w:hAnsiTheme="majorHAnsi" w:cstheme="majorHAnsi"/>
                <w:sz w:val="24"/>
                <w:szCs w:val="24"/>
                <w:lang w:val="sl-SI"/>
              </w:rPr>
              <w:t xml:space="preserve"> let</w:t>
            </w:r>
            <w:r>
              <w:rPr>
                <w:rFonts w:asciiTheme="majorHAnsi" w:hAnsiTheme="majorHAnsi" w:cstheme="majorHAnsi"/>
                <w:sz w:val="24"/>
                <w:szCs w:val="24"/>
                <w:lang w:val="sl-SI"/>
              </w:rPr>
              <w:t>a</w:t>
            </w:r>
            <w:r w:rsidRPr="002A3B66">
              <w:rPr>
                <w:rFonts w:asciiTheme="majorHAnsi" w:hAnsiTheme="majorHAnsi" w:cstheme="majorHAnsi"/>
                <w:sz w:val="24"/>
                <w:szCs w:val="24"/>
                <w:lang w:val="sl-SI"/>
              </w:rPr>
              <w:t xml:space="preserve">, ponudnik bo v času garancijskega roka zagotavljal servis na lokaciji končnega uporabnika na lastne stroške, vsi stroški (npr. rezervni deli, delo, potni stroški), ki nastanejo pri popravilu opreme v garancijskem roku, bremenijo ponudnika. </w:t>
            </w:r>
          </w:p>
          <w:p w14:paraId="359FC25C" w14:textId="23623DF1" w:rsidR="004914A8"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Odzivni čas</w:t>
            </w:r>
            <w:r w:rsidRPr="002A3B66">
              <w:rPr>
                <w:rFonts w:asciiTheme="majorHAnsi" w:hAnsiTheme="majorHAnsi" w:cstheme="majorHAnsi"/>
                <w:sz w:val="24"/>
                <w:szCs w:val="24"/>
                <w:lang w:val="sl-SI"/>
              </w:rPr>
              <w:t>: 1 delovni dan.</w:t>
            </w:r>
          </w:p>
          <w:p w14:paraId="0AEF189A" w14:textId="01F2FB3C" w:rsidR="00BF1777" w:rsidRPr="002A3B66" w:rsidRDefault="00BF1777" w:rsidP="004914A8">
            <w:pPr>
              <w:spacing w:after="0" w:line="240" w:lineRule="auto"/>
              <w:jc w:val="both"/>
              <w:rPr>
                <w:rFonts w:asciiTheme="majorHAnsi" w:hAnsiTheme="majorHAnsi" w:cstheme="majorHAnsi"/>
                <w:sz w:val="24"/>
                <w:szCs w:val="24"/>
                <w:lang w:val="sl-SI"/>
              </w:rPr>
            </w:pPr>
            <w:r w:rsidRPr="00EC5F7B">
              <w:rPr>
                <w:rFonts w:asciiTheme="majorHAnsi" w:hAnsiTheme="majorHAnsi" w:cstheme="majorHAnsi"/>
                <w:b/>
                <w:sz w:val="24"/>
                <w:szCs w:val="24"/>
                <w:lang w:val="sl-SI"/>
              </w:rPr>
              <w:t>Podpora uporabnikom</w:t>
            </w:r>
            <w:r>
              <w:rPr>
                <w:rFonts w:asciiTheme="majorHAnsi" w:hAnsiTheme="majorHAnsi" w:cstheme="majorHAnsi"/>
                <w:sz w:val="24"/>
                <w:szCs w:val="24"/>
                <w:lang w:val="sl-SI"/>
              </w:rPr>
              <w:t xml:space="preserve">: </w:t>
            </w:r>
            <w:r w:rsidRPr="00F70D41">
              <w:rPr>
                <w:rFonts w:asciiTheme="majorHAnsi" w:hAnsiTheme="majorHAnsi" w:cstheme="majorHAnsi"/>
                <w:sz w:val="24"/>
                <w:szCs w:val="24"/>
                <w:lang w:val="sl-SI"/>
              </w:rPr>
              <w:t>Ponudnik mora vsem uporabnikom nuditi tehnično podporo pri nameščanju in uporabi strojne opreme, ter podporo pri razumevanju osnovne programske opreme bele table (Android</w:t>
            </w:r>
            <w:r>
              <w:rPr>
                <w:rFonts w:asciiTheme="majorHAnsi" w:hAnsiTheme="majorHAnsi" w:cstheme="majorHAnsi"/>
                <w:sz w:val="24"/>
                <w:szCs w:val="24"/>
                <w:lang w:val="sl-SI"/>
              </w:rPr>
              <w:t>).</w:t>
            </w:r>
          </w:p>
          <w:p w14:paraId="4CF0043C" w14:textId="1DD5C811"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Doba zagotavljanja rezervnih delov</w:t>
            </w:r>
            <w:r w:rsidRPr="002A3B66">
              <w:rPr>
                <w:rFonts w:asciiTheme="majorHAnsi" w:hAnsiTheme="majorHAnsi" w:cstheme="majorHAnsi"/>
                <w:sz w:val="24"/>
                <w:szCs w:val="24"/>
                <w:lang w:val="sl-SI"/>
              </w:rPr>
              <w:t xml:space="preserve">: </w:t>
            </w:r>
            <w:r>
              <w:rPr>
                <w:rFonts w:asciiTheme="majorHAnsi" w:hAnsiTheme="majorHAnsi" w:cstheme="majorHAnsi"/>
                <w:sz w:val="24"/>
                <w:szCs w:val="24"/>
                <w:lang w:val="sl-SI"/>
              </w:rPr>
              <w:t>3</w:t>
            </w:r>
            <w:r w:rsidRPr="002A3B66">
              <w:rPr>
                <w:rFonts w:asciiTheme="majorHAnsi" w:hAnsiTheme="majorHAnsi" w:cstheme="majorHAnsi"/>
                <w:sz w:val="24"/>
                <w:szCs w:val="24"/>
                <w:lang w:val="sl-SI"/>
              </w:rPr>
              <w:t xml:space="preserve"> let</w:t>
            </w:r>
            <w:r>
              <w:rPr>
                <w:rFonts w:asciiTheme="majorHAnsi" w:hAnsiTheme="majorHAnsi" w:cstheme="majorHAnsi"/>
                <w:sz w:val="24"/>
                <w:szCs w:val="24"/>
                <w:lang w:val="sl-SI"/>
              </w:rPr>
              <w:t>a</w:t>
            </w:r>
            <w:r w:rsidRPr="002A3B66">
              <w:rPr>
                <w:rFonts w:asciiTheme="majorHAnsi" w:hAnsiTheme="majorHAnsi" w:cstheme="majorHAnsi"/>
                <w:sz w:val="24"/>
                <w:szCs w:val="24"/>
                <w:lang w:val="sl-SI"/>
              </w:rPr>
              <w:t>.</w:t>
            </w:r>
          </w:p>
          <w:p w14:paraId="2EDF5035" w14:textId="77777777" w:rsidR="004914A8" w:rsidRPr="002A3B66" w:rsidRDefault="004914A8" w:rsidP="004914A8">
            <w:pPr>
              <w:spacing w:after="0" w:line="240" w:lineRule="auto"/>
              <w:jc w:val="both"/>
              <w:rPr>
                <w:rFonts w:asciiTheme="majorHAnsi" w:hAnsiTheme="majorHAnsi" w:cstheme="majorHAnsi"/>
                <w:sz w:val="24"/>
                <w:szCs w:val="24"/>
                <w:lang w:val="sl-SI"/>
              </w:rPr>
            </w:pPr>
            <w:r w:rsidRPr="002A3B66">
              <w:rPr>
                <w:rFonts w:asciiTheme="majorHAnsi" w:hAnsiTheme="majorHAnsi" w:cstheme="majorHAnsi"/>
                <w:b/>
                <w:sz w:val="24"/>
                <w:szCs w:val="24"/>
                <w:lang w:val="sl-SI"/>
              </w:rPr>
              <w:t>Čas popravila</w:t>
            </w:r>
            <w:r w:rsidRPr="002A3B66">
              <w:rPr>
                <w:rFonts w:asciiTheme="majorHAnsi" w:hAnsiTheme="majorHAnsi" w:cstheme="majorHAnsi"/>
                <w:sz w:val="24"/>
                <w:szCs w:val="24"/>
                <w:lang w:val="sl-SI"/>
              </w:rPr>
              <w:t>: 5 dni.</w:t>
            </w:r>
          </w:p>
          <w:p w14:paraId="2DC01C97" w14:textId="4814D5FF" w:rsidR="004914A8" w:rsidRPr="002A3B66" w:rsidRDefault="004914A8" w:rsidP="004914A8">
            <w:pPr>
              <w:spacing w:after="0" w:line="240" w:lineRule="auto"/>
              <w:rPr>
                <w:rFonts w:asciiTheme="majorHAnsi" w:hAnsiTheme="majorHAnsi" w:cstheme="majorHAnsi"/>
                <w:sz w:val="24"/>
                <w:szCs w:val="24"/>
                <w:lang w:val="sl-SI"/>
              </w:rPr>
            </w:pPr>
            <w:r w:rsidRPr="002A3B66">
              <w:rPr>
                <w:rFonts w:asciiTheme="majorHAnsi" w:hAnsiTheme="majorHAnsi" w:cstheme="majorHAnsi"/>
                <w:b/>
                <w:sz w:val="24"/>
                <w:szCs w:val="24"/>
                <w:lang w:val="sl-SI"/>
              </w:rPr>
              <w:t>Zamenjava opreme, če popravilo ni izvršeno v pogodbenem roku ali se ista napaka pojavi več kot 2-krat</w:t>
            </w:r>
            <w:r w:rsidRPr="002A3B66">
              <w:rPr>
                <w:rFonts w:asciiTheme="majorHAnsi" w:hAnsiTheme="majorHAnsi" w:cstheme="majorHAnsi"/>
                <w:sz w:val="24"/>
                <w:szCs w:val="24"/>
                <w:lang w:val="sl-SI"/>
              </w:rPr>
              <w:t>: po 45 dneh.</w:t>
            </w:r>
          </w:p>
        </w:tc>
      </w:tr>
    </w:tbl>
    <w:p w14:paraId="13A0D648" w14:textId="14143CD9" w:rsidR="003027A8" w:rsidRPr="002A3B66" w:rsidRDefault="003027A8">
      <w:pPr>
        <w:rPr>
          <w:rFonts w:asciiTheme="majorHAnsi" w:hAnsiTheme="majorHAnsi" w:cstheme="majorHAnsi"/>
          <w:sz w:val="24"/>
          <w:szCs w:val="24"/>
          <w:lang w:val="sl-SI"/>
        </w:rPr>
      </w:pPr>
    </w:p>
    <w:p w14:paraId="7A6D1DDD" w14:textId="39AECD2C" w:rsidR="001A3CA3" w:rsidRPr="002A3B66" w:rsidRDefault="001A3CA3" w:rsidP="001A3CA3">
      <w:pPr>
        <w:jc w:val="both"/>
        <w:rPr>
          <w:rFonts w:ascii="Calibri Light" w:hAnsi="Calibri Light" w:cs="Calibri Light"/>
          <w:lang w:val="sl-SI"/>
        </w:rPr>
      </w:pPr>
      <w:r w:rsidRPr="002A3B66">
        <w:rPr>
          <w:rFonts w:ascii="Calibri Light" w:hAnsi="Calibri Light" w:cs="Calibri Light"/>
          <w:b/>
          <w:lang w:val="sl-SI"/>
        </w:rPr>
        <w:t>Pooblaščeni predstavnik ponudnika z izpolnitvijo specifikacij in oddajo zavezujoče ponudbe v informacijskem sistemu e-JN izjavljam, da vsa ponujena oprema v celoti ustreza zgoraj navedenim opisom.</w:t>
      </w:r>
    </w:p>
    <w:p w14:paraId="471FA2C4" w14:textId="77777777" w:rsidR="001A3CA3" w:rsidRPr="002A3B66" w:rsidRDefault="001A3CA3" w:rsidP="001A3CA3">
      <w:pPr>
        <w:rPr>
          <w:rFonts w:ascii="Calibri Light" w:hAnsi="Calibri Light" w:cs="Calibri Light"/>
          <w:lang w:val="sl-SI"/>
        </w:rPr>
      </w:pP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b/>
          <w:lang w:val="sl-SI"/>
        </w:rPr>
        <w:tab/>
      </w:r>
      <w:r w:rsidRPr="002A3B66">
        <w:rPr>
          <w:rFonts w:ascii="Calibri Light" w:hAnsi="Calibri Light" w:cs="Calibri Light"/>
          <w:lang w:val="sl-SI"/>
        </w:rPr>
        <w:tab/>
      </w:r>
      <w:r w:rsidRPr="002A3B66">
        <w:rPr>
          <w:rFonts w:ascii="Calibri Light" w:hAnsi="Calibri Light" w:cs="Calibri Light"/>
          <w:lang w:val="sl-SI"/>
        </w:rPr>
        <w:tab/>
        <w:t>V/na ___________, dne __________</w:t>
      </w:r>
    </w:p>
    <w:p w14:paraId="718D4592" w14:textId="23B4203B" w:rsidR="001A3CA3" w:rsidRPr="002A3B66" w:rsidRDefault="001A3CA3" w:rsidP="001A3CA3">
      <w:pPr>
        <w:rPr>
          <w:rFonts w:asciiTheme="majorHAnsi" w:hAnsiTheme="majorHAnsi" w:cstheme="majorHAnsi"/>
          <w:sz w:val="24"/>
          <w:szCs w:val="24"/>
          <w:lang w:val="sl-SI"/>
        </w:rPr>
      </w:pP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r>
      <w:r w:rsidRPr="002A3B66">
        <w:rPr>
          <w:rFonts w:ascii="Calibri Light" w:hAnsi="Calibri Light" w:cs="Calibri Light"/>
          <w:lang w:val="sl-SI"/>
        </w:rPr>
        <w:tab/>
        <w:t>Ime in priimek:</w:t>
      </w:r>
      <w:bookmarkStart w:id="1" w:name="_GoBack11111"/>
      <w:bookmarkEnd w:id="1"/>
      <w:r w:rsidRPr="002A3B66">
        <w:rPr>
          <w:rFonts w:ascii="Calibri Light" w:hAnsi="Calibri Light" w:cs="Calibri Light"/>
          <w:lang w:val="sl-SI"/>
        </w:rPr>
        <w:t xml:space="preserve"> </w:t>
      </w:r>
      <w:r w:rsidRPr="002A3B66">
        <w:rPr>
          <w:rFonts w:ascii="Calibri Light" w:hAnsi="Calibri Light" w:cs="Calibri Light"/>
          <w:lang w:val="sl-SI"/>
        </w:rPr>
        <w:tab/>
      </w:r>
      <w:r w:rsidRPr="002A3B66">
        <w:rPr>
          <w:rFonts w:ascii="Calibri Light" w:hAnsi="Calibri Light" w:cs="Calibri Light"/>
          <w:lang w:val="sl-SI"/>
        </w:rPr>
        <w:tab/>
      </w:r>
    </w:p>
    <w:sectPr w:rsidR="001A3CA3" w:rsidRPr="002A3B66" w:rsidSect="00213610">
      <w:headerReference w:type="default" r:id="rId10"/>
      <w:footerReference w:type="default" r:id="rId11"/>
      <w:headerReference w:type="first" r:id="rId12"/>
      <w:pgSz w:w="11906" w:h="16838"/>
      <w:pgMar w:top="15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39BF" w14:textId="77777777" w:rsidR="00F17206" w:rsidRDefault="00F17206" w:rsidP="00C60989">
      <w:pPr>
        <w:spacing w:after="0" w:line="240" w:lineRule="auto"/>
      </w:pPr>
      <w:r>
        <w:separator/>
      </w:r>
    </w:p>
  </w:endnote>
  <w:endnote w:type="continuationSeparator" w:id="0">
    <w:p w14:paraId="1DAD3E1B" w14:textId="77777777" w:rsidR="00F17206" w:rsidRDefault="00F17206" w:rsidP="00C60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2748644"/>
      <w:docPartObj>
        <w:docPartGallery w:val="Page Numbers (Bottom of Page)"/>
        <w:docPartUnique/>
      </w:docPartObj>
    </w:sdtPr>
    <w:sdtEndPr/>
    <w:sdtContent>
      <w:sdt>
        <w:sdtPr>
          <w:id w:val="-1769616900"/>
          <w:docPartObj>
            <w:docPartGallery w:val="Page Numbers (Top of Page)"/>
            <w:docPartUnique/>
          </w:docPartObj>
        </w:sdtPr>
        <w:sdtEndPr/>
        <w:sdtContent>
          <w:p w14:paraId="750DE5E7" w14:textId="00A056AC" w:rsidR="00CD07A3" w:rsidRDefault="00CD07A3">
            <w:pPr>
              <w:pStyle w:val="Noga"/>
              <w:jc w:val="right"/>
            </w:pP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PAGE</w:instrText>
            </w:r>
            <w:r w:rsidRPr="00CD07A3">
              <w:rPr>
                <w:rFonts w:ascii="Calibri Light" w:hAnsi="Calibri Light" w:cs="Calibri Light"/>
                <w:bCs/>
                <w:i/>
                <w:sz w:val="20"/>
                <w:szCs w:val="20"/>
              </w:rPr>
              <w:fldChar w:fldCharType="separate"/>
            </w:r>
            <w:r w:rsidR="003D7166">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r w:rsidRPr="00CD07A3">
              <w:rPr>
                <w:rFonts w:ascii="Calibri Light" w:hAnsi="Calibri Light" w:cs="Calibri Light"/>
                <w:i/>
                <w:sz w:val="20"/>
                <w:szCs w:val="20"/>
                <w:lang w:val="sl-SI"/>
              </w:rPr>
              <w:t xml:space="preserve"> / </w:t>
            </w:r>
            <w:r w:rsidRPr="00CD07A3">
              <w:rPr>
                <w:rFonts w:ascii="Calibri Light" w:hAnsi="Calibri Light" w:cs="Calibri Light"/>
                <w:bCs/>
                <w:i/>
                <w:sz w:val="20"/>
                <w:szCs w:val="20"/>
              </w:rPr>
              <w:fldChar w:fldCharType="begin"/>
            </w:r>
            <w:r w:rsidRPr="00CD07A3">
              <w:rPr>
                <w:rFonts w:ascii="Calibri Light" w:hAnsi="Calibri Light" w:cs="Calibri Light"/>
                <w:bCs/>
                <w:i/>
                <w:sz w:val="20"/>
                <w:szCs w:val="20"/>
              </w:rPr>
              <w:instrText>NUMPAGES</w:instrText>
            </w:r>
            <w:r w:rsidRPr="00CD07A3">
              <w:rPr>
                <w:rFonts w:ascii="Calibri Light" w:hAnsi="Calibri Light" w:cs="Calibri Light"/>
                <w:bCs/>
                <w:i/>
                <w:sz w:val="20"/>
                <w:szCs w:val="20"/>
              </w:rPr>
              <w:fldChar w:fldCharType="separate"/>
            </w:r>
            <w:r w:rsidR="003D7166">
              <w:rPr>
                <w:rFonts w:ascii="Calibri Light" w:hAnsi="Calibri Light" w:cs="Calibri Light"/>
                <w:bCs/>
                <w:i/>
                <w:noProof/>
                <w:sz w:val="20"/>
                <w:szCs w:val="20"/>
              </w:rPr>
              <w:t>7</w:t>
            </w:r>
            <w:r w:rsidRPr="00CD07A3">
              <w:rPr>
                <w:rFonts w:ascii="Calibri Light" w:hAnsi="Calibri Light" w:cs="Calibri Light"/>
                <w:bCs/>
                <w:i/>
                <w:sz w:val="20"/>
                <w:szCs w:val="20"/>
              </w:rPr>
              <w:fldChar w:fldCharType="end"/>
            </w:r>
          </w:p>
        </w:sdtContent>
      </w:sdt>
    </w:sdtContent>
  </w:sdt>
  <w:p w14:paraId="4B84C0AD" w14:textId="77777777" w:rsidR="00CD07A3" w:rsidRDefault="00CD07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46D21" w14:textId="77777777" w:rsidR="00F17206" w:rsidRDefault="00F17206" w:rsidP="00C60989">
      <w:pPr>
        <w:spacing w:after="0" w:line="240" w:lineRule="auto"/>
      </w:pPr>
      <w:r>
        <w:separator/>
      </w:r>
    </w:p>
  </w:footnote>
  <w:footnote w:type="continuationSeparator" w:id="0">
    <w:p w14:paraId="24D1CFAD" w14:textId="77777777" w:rsidR="00F17206" w:rsidRDefault="00F17206" w:rsidP="00C60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8CD94" w14:textId="282E799D" w:rsidR="00213610" w:rsidRPr="00CD07A3" w:rsidRDefault="00213610" w:rsidP="00213610">
    <w:pPr>
      <w:pStyle w:val="Glava"/>
      <w:jc w:val="center"/>
      <w:rPr>
        <w:rFonts w:ascii="Calibri Light" w:hAnsi="Calibri Light" w:cs="Calibri Light"/>
        <w:i/>
        <w:sz w:val="18"/>
      </w:rPr>
    </w:pPr>
    <w:proofErr w:type="spellStart"/>
    <w:r w:rsidRPr="00CD07A3">
      <w:rPr>
        <w:rFonts w:ascii="Calibri Light" w:hAnsi="Calibri Light" w:cs="Calibri Light"/>
        <w:i/>
        <w:sz w:val="18"/>
      </w:rPr>
      <w:t>Interaktivni</w:t>
    </w:r>
    <w:proofErr w:type="spellEnd"/>
    <w:r w:rsidRPr="00CD07A3">
      <w:rPr>
        <w:rFonts w:ascii="Calibri Light" w:hAnsi="Calibri Light" w:cs="Calibri Light"/>
        <w:i/>
        <w:sz w:val="18"/>
      </w:rPr>
      <w:t xml:space="preserve"> </w:t>
    </w:r>
    <w:proofErr w:type="spellStart"/>
    <w:r w:rsidRPr="00CD07A3">
      <w:rPr>
        <w:rFonts w:ascii="Calibri Light" w:hAnsi="Calibri Light" w:cs="Calibri Light"/>
        <w:i/>
        <w:sz w:val="18"/>
      </w:rPr>
      <w:t>zasloni</w:t>
    </w:r>
    <w:proofErr w:type="spellEnd"/>
    <w:r w:rsidRPr="00CD07A3">
      <w:rPr>
        <w:rFonts w:ascii="Calibri Light" w:hAnsi="Calibri Light" w:cs="Calibri Light"/>
        <w:i/>
        <w:sz w:val="18"/>
      </w:rPr>
      <w:t xml:space="preserve"> </w:t>
    </w:r>
    <w:r w:rsidR="00916F5C">
      <w:rPr>
        <w:rFonts w:ascii="Calibri Light" w:hAnsi="Calibri Light" w:cs="Calibri Light"/>
        <w:i/>
        <w:sz w:val="18"/>
      </w:rPr>
      <w:t>React-Eu</w:t>
    </w:r>
  </w:p>
  <w:tbl>
    <w:tblPr>
      <w:tblW w:w="0" w:type="auto"/>
      <w:tblBorders>
        <w:bottom w:val="single" w:sz="4" w:space="0" w:color="auto"/>
      </w:tblBorders>
      <w:tblLook w:val="04A0" w:firstRow="1" w:lastRow="0" w:firstColumn="1" w:lastColumn="0" w:noHBand="0" w:noVBand="1"/>
    </w:tblPr>
    <w:tblGrid>
      <w:gridCol w:w="4434"/>
      <w:gridCol w:w="4638"/>
    </w:tblGrid>
    <w:tr w:rsidR="00AB4E38" w:rsidRPr="00AB4E38" w14:paraId="570600D1" w14:textId="77777777" w:rsidTr="00AD6628">
      <w:tc>
        <w:tcPr>
          <w:tcW w:w="4435" w:type="dxa"/>
          <w:shd w:val="clear" w:color="auto" w:fill="auto"/>
        </w:tcPr>
        <w:p w14:paraId="05F34365" w14:textId="77777777" w:rsidR="00AB4E38" w:rsidRPr="00AB4E38" w:rsidRDefault="00AB4E38" w:rsidP="00AB4E38">
          <w:pPr>
            <w:tabs>
              <w:tab w:val="center" w:pos="4680"/>
              <w:tab w:val="right" w:pos="9360"/>
            </w:tabs>
            <w:spacing w:after="0" w:line="240" w:lineRule="auto"/>
            <w:rPr>
              <w:rFonts w:ascii="Calibri Light" w:hAnsi="Calibri Light" w:cs="Calibri Light"/>
              <w:sz w:val="16"/>
              <w:szCs w:val="16"/>
              <w:lang w:val="sl-SI"/>
            </w:rPr>
          </w:pPr>
          <w:r w:rsidRPr="00AB4E38">
            <w:rPr>
              <w:rFonts w:ascii="Calibri Light" w:hAnsi="Calibri Light" w:cs="Calibri Light"/>
              <w:sz w:val="16"/>
              <w:szCs w:val="16"/>
              <w:lang w:val="sl-SI"/>
            </w:rPr>
            <w:t>ePRO</w:t>
          </w:r>
        </w:p>
      </w:tc>
      <w:tc>
        <w:tcPr>
          <w:tcW w:w="4638" w:type="dxa"/>
          <w:shd w:val="clear" w:color="auto" w:fill="auto"/>
        </w:tcPr>
        <w:p w14:paraId="606D2A8B" w14:textId="790D37BE" w:rsidR="00AB4E38" w:rsidRPr="00AB4E38" w:rsidRDefault="00AB4E38" w:rsidP="00AB4E38">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1E4476DA" w14:textId="69AE5457" w:rsidR="00AB4E38" w:rsidRDefault="00AB4E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C4729" w14:textId="77777777" w:rsidR="00213610" w:rsidRDefault="00213610" w:rsidP="00213610">
    <w:pPr>
      <w:pStyle w:val="Glava"/>
    </w:pPr>
    <w:r w:rsidRPr="00CD07A3">
      <w:rPr>
        <w:rFonts w:ascii="Calibri Light" w:hAnsi="Calibri Light" w:cs="Calibri Light"/>
        <w:noProof/>
        <w:lang w:val="sl-SI" w:eastAsia="sl-SI"/>
      </w:rPr>
      <w:drawing>
        <wp:anchor distT="0" distB="0" distL="114300" distR="114300" simplePos="0" relativeHeight="251661312" behindDoc="0" locked="0" layoutInCell="1" allowOverlap="1" wp14:anchorId="11302020" wp14:editId="7E4D2637">
          <wp:simplePos x="0" y="0"/>
          <wp:positionH relativeFrom="margin">
            <wp:posOffset>-272415</wp:posOffset>
          </wp:positionH>
          <wp:positionV relativeFrom="paragraph">
            <wp:posOffset>-205133</wp:posOffset>
          </wp:positionV>
          <wp:extent cx="6316345" cy="789940"/>
          <wp:effectExtent l="0" t="0" r="8255" b="0"/>
          <wp:wrapNone/>
          <wp:docPr id="2"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A2AE3C" w14:textId="77777777" w:rsidR="00213610" w:rsidRDefault="00213610" w:rsidP="00213610">
    <w:pPr>
      <w:pStyle w:val="Glava"/>
    </w:pPr>
  </w:p>
  <w:p w14:paraId="0103126F" w14:textId="77777777" w:rsidR="00213610" w:rsidRDefault="00213610" w:rsidP="00213610">
    <w:pPr>
      <w:pStyle w:val="Glava"/>
    </w:pPr>
  </w:p>
  <w:p w14:paraId="6DE6EF9B" w14:textId="77777777" w:rsidR="00213610" w:rsidRDefault="00213610" w:rsidP="00213610">
    <w:pPr>
      <w:pStyle w:val="Glava"/>
    </w:pPr>
  </w:p>
  <w:tbl>
    <w:tblPr>
      <w:tblW w:w="0" w:type="auto"/>
      <w:tblBorders>
        <w:bottom w:val="single" w:sz="4" w:space="0" w:color="auto"/>
      </w:tblBorders>
      <w:tblLook w:val="04A0" w:firstRow="1" w:lastRow="0" w:firstColumn="1" w:lastColumn="0" w:noHBand="0" w:noVBand="1"/>
    </w:tblPr>
    <w:tblGrid>
      <w:gridCol w:w="4434"/>
      <w:gridCol w:w="4638"/>
    </w:tblGrid>
    <w:tr w:rsidR="00213610" w:rsidRPr="00AB4E38" w14:paraId="26226958" w14:textId="77777777" w:rsidTr="00AD6628">
      <w:tc>
        <w:tcPr>
          <w:tcW w:w="4435" w:type="dxa"/>
          <w:shd w:val="clear" w:color="auto" w:fill="auto"/>
        </w:tcPr>
        <w:p w14:paraId="4F8311DB" w14:textId="77777777" w:rsidR="00213610" w:rsidRPr="00AB4E38" w:rsidRDefault="00213610" w:rsidP="00213610">
          <w:pPr>
            <w:tabs>
              <w:tab w:val="center" w:pos="4680"/>
              <w:tab w:val="right" w:pos="9360"/>
            </w:tabs>
            <w:spacing w:after="0" w:line="240" w:lineRule="auto"/>
            <w:rPr>
              <w:rFonts w:ascii="Calibri Light" w:hAnsi="Calibri Light" w:cs="Calibri Light"/>
              <w:sz w:val="16"/>
              <w:szCs w:val="16"/>
              <w:lang w:val="sl-SI"/>
            </w:rPr>
          </w:pPr>
          <w:r w:rsidRPr="00AB4E38">
            <w:rPr>
              <w:rFonts w:ascii="Calibri Light" w:hAnsi="Calibri Light" w:cs="Calibri Light"/>
              <w:sz w:val="16"/>
              <w:szCs w:val="16"/>
              <w:lang w:val="sl-SI"/>
            </w:rPr>
            <w:t>ePRO</w:t>
          </w:r>
        </w:p>
      </w:tc>
      <w:tc>
        <w:tcPr>
          <w:tcW w:w="4638" w:type="dxa"/>
          <w:shd w:val="clear" w:color="auto" w:fill="auto"/>
        </w:tcPr>
        <w:p w14:paraId="7250F05F" w14:textId="77777777" w:rsidR="00213610" w:rsidRPr="00AB4E38" w:rsidRDefault="00213610" w:rsidP="00213610">
          <w:pPr>
            <w:tabs>
              <w:tab w:val="center" w:pos="4680"/>
              <w:tab w:val="right" w:pos="9360"/>
            </w:tabs>
            <w:spacing w:after="0" w:line="240" w:lineRule="auto"/>
            <w:jc w:val="right"/>
            <w:rPr>
              <w:rFonts w:ascii="Calibri Light" w:hAnsi="Calibri Light" w:cs="Calibri Light"/>
              <w:sz w:val="16"/>
              <w:szCs w:val="16"/>
              <w:lang w:val="sl-SI"/>
            </w:rPr>
          </w:pPr>
          <w:r>
            <w:rPr>
              <w:rFonts w:ascii="Calibri Light" w:hAnsi="Calibri Light" w:cs="Calibri Light"/>
              <w:sz w:val="16"/>
              <w:szCs w:val="16"/>
              <w:lang w:val="sl-SI"/>
            </w:rPr>
            <w:t>SPECIFIKACIJE</w:t>
          </w:r>
        </w:p>
      </w:tc>
    </w:tr>
  </w:tbl>
  <w:p w14:paraId="2E674C3B" w14:textId="77777777" w:rsidR="00AB4E38" w:rsidRDefault="00AB4E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816"/>
    <w:multiLevelType w:val="hybridMultilevel"/>
    <w:tmpl w:val="3698D8E4"/>
    <w:lvl w:ilvl="0" w:tplc="9A2633F8">
      <w:start w:val="1"/>
      <w:numFmt w:val="upp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7270DB"/>
    <w:multiLevelType w:val="hybridMultilevel"/>
    <w:tmpl w:val="610EE850"/>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 w15:restartNumberingAfterBreak="0">
    <w:nsid w:val="07045391"/>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116D65"/>
    <w:multiLevelType w:val="hybridMultilevel"/>
    <w:tmpl w:val="2784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661AF"/>
    <w:multiLevelType w:val="hybridMultilevel"/>
    <w:tmpl w:val="7DFCA0B0"/>
    <w:lvl w:ilvl="0" w:tplc="F684C176">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62E4C"/>
    <w:multiLevelType w:val="hybridMultilevel"/>
    <w:tmpl w:val="9412F23A"/>
    <w:lvl w:ilvl="0" w:tplc="64A0CF70">
      <w:start w:val="1"/>
      <w:numFmt w:val="decimal"/>
      <w:lvlText w:val="%1."/>
      <w:lvlJc w:val="left"/>
      <w:pPr>
        <w:ind w:left="720" w:hanging="360"/>
      </w:pPr>
      <w:rPr>
        <w:rFonts w:ascii="Verdana" w:eastAsia="Calibri" w:hAnsi="Verdana" w:cs="Times New Roman"/>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C93B0B"/>
    <w:multiLevelType w:val="hybridMultilevel"/>
    <w:tmpl w:val="B1384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E92DCC"/>
    <w:multiLevelType w:val="hybridMultilevel"/>
    <w:tmpl w:val="4BD0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CF749C"/>
    <w:multiLevelType w:val="hybridMultilevel"/>
    <w:tmpl w:val="6ACA5174"/>
    <w:lvl w:ilvl="0" w:tplc="D36EBD0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6A1533"/>
    <w:multiLevelType w:val="hybridMultilevel"/>
    <w:tmpl w:val="0978AF98"/>
    <w:lvl w:ilvl="0" w:tplc="C68433C8">
      <w:start w:val="3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6835C9"/>
    <w:multiLevelType w:val="hybridMultilevel"/>
    <w:tmpl w:val="E9A2834A"/>
    <w:lvl w:ilvl="0" w:tplc="0450C08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4450A"/>
    <w:multiLevelType w:val="hybridMultilevel"/>
    <w:tmpl w:val="6B6ED9B4"/>
    <w:lvl w:ilvl="0" w:tplc="4F8E4D0E">
      <w:start w:val="1"/>
      <w:numFmt w:val="bullet"/>
      <w:lvlText w:val=""/>
      <w:lvlJc w:val="left"/>
      <w:pPr>
        <w:ind w:left="720" w:hanging="360"/>
      </w:pPr>
      <w:rPr>
        <w:rFonts w:ascii="Symbol" w:hAnsi="Symbol" w:hint="default"/>
        <w:b/>
        <w:sz w:val="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03E7E9C"/>
    <w:multiLevelType w:val="hybridMultilevel"/>
    <w:tmpl w:val="7002723E"/>
    <w:lvl w:ilvl="0" w:tplc="4020912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10C7D"/>
    <w:multiLevelType w:val="hybridMultilevel"/>
    <w:tmpl w:val="5B540620"/>
    <w:lvl w:ilvl="0" w:tplc="BC6CEF28">
      <w:start w:val="1"/>
      <w:numFmt w:val="lowerRoman"/>
      <w:lvlText w:val="%1."/>
      <w:lvlJc w:val="left"/>
      <w:pPr>
        <w:ind w:left="1080" w:hanging="720"/>
      </w:pPr>
      <w:rPr>
        <w:rFonts w:ascii="Calibri Light" w:hAnsi="Calibri Light" w:cs="Calibri Light"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14"/>
  </w:num>
  <w:num w:numId="4">
    <w:abstractNumId w:val="1"/>
  </w:num>
  <w:num w:numId="5">
    <w:abstractNumId w:val="6"/>
  </w:num>
  <w:num w:numId="6">
    <w:abstractNumId w:val="9"/>
  </w:num>
  <w:num w:numId="7">
    <w:abstractNumId w:val="4"/>
  </w:num>
  <w:num w:numId="8">
    <w:abstractNumId w:val="8"/>
  </w:num>
  <w:num w:numId="9">
    <w:abstractNumId w:val="7"/>
  </w:num>
  <w:num w:numId="10">
    <w:abstractNumId w:val="3"/>
  </w:num>
  <w:num w:numId="11">
    <w:abstractNumId w:val="2"/>
  </w:num>
  <w:num w:numId="12">
    <w:abstractNumId w:val="5"/>
  </w:num>
  <w:num w:numId="13">
    <w:abstractNumId w:val="10"/>
  </w:num>
  <w:num w:numId="14">
    <w:abstractNumId w:val="16"/>
  </w:num>
  <w:num w:numId="15">
    <w:abstractNumId w:val="0"/>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B23"/>
    <w:rsid w:val="00007BC2"/>
    <w:rsid w:val="000121BC"/>
    <w:rsid w:val="000138AE"/>
    <w:rsid w:val="000262E8"/>
    <w:rsid w:val="00033AFC"/>
    <w:rsid w:val="00034E2B"/>
    <w:rsid w:val="00035E15"/>
    <w:rsid w:val="000366FE"/>
    <w:rsid w:val="00042625"/>
    <w:rsid w:val="00045B45"/>
    <w:rsid w:val="00050AB3"/>
    <w:rsid w:val="0006020C"/>
    <w:rsid w:val="000A2A3D"/>
    <w:rsid w:val="000A4C46"/>
    <w:rsid w:val="000B3B78"/>
    <w:rsid w:val="000C33F8"/>
    <w:rsid w:val="000C5161"/>
    <w:rsid w:val="000E0F93"/>
    <w:rsid w:val="000E1B0C"/>
    <w:rsid w:val="000E2704"/>
    <w:rsid w:val="000F6D55"/>
    <w:rsid w:val="000F728E"/>
    <w:rsid w:val="00102B59"/>
    <w:rsid w:val="00111D04"/>
    <w:rsid w:val="0011525E"/>
    <w:rsid w:val="00126E67"/>
    <w:rsid w:val="00143F4C"/>
    <w:rsid w:val="00147CCC"/>
    <w:rsid w:val="00172C02"/>
    <w:rsid w:val="00177D5C"/>
    <w:rsid w:val="0018016F"/>
    <w:rsid w:val="00180398"/>
    <w:rsid w:val="001948EB"/>
    <w:rsid w:val="00196AD4"/>
    <w:rsid w:val="001A3CA3"/>
    <w:rsid w:val="001C04A6"/>
    <w:rsid w:val="001C04D7"/>
    <w:rsid w:val="001C1EFA"/>
    <w:rsid w:val="001C78EB"/>
    <w:rsid w:val="001D4157"/>
    <w:rsid w:val="001E23FA"/>
    <w:rsid w:val="001E4393"/>
    <w:rsid w:val="001E4592"/>
    <w:rsid w:val="00202CC1"/>
    <w:rsid w:val="00213610"/>
    <w:rsid w:val="00223ADA"/>
    <w:rsid w:val="00226078"/>
    <w:rsid w:val="00246D81"/>
    <w:rsid w:val="00251896"/>
    <w:rsid w:val="00251A1E"/>
    <w:rsid w:val="00252A1F"/>
    <w:rsid w:val="0028149F"/>
    <w:rsid w:val="00296CB2"/>
    <w:rsid w:val="002A3B66"/>
    <w:rsid w:val="002B4E5D"/>
    <w:rsid w:val="002D0AC9"/>
    <w:rsid w:val="002D2214"/>
    <w:rsid w:val="002D584F"/>
    <w:rsid w:val="002E1494"/>
    <w:rsid w:val="002E607C"/>
    <w:rsid w:val="002F3878"/>
    <w:rsid w:val="002F4F61"/>
    <w:rsid w:val="002F695E"/>
    <w:rsid w:val="003027A8"/>
    <w:rsid w:val="00304AAD"/>
    <w:rsid w:val="00324909"/>
    <w:rsid w:val="003272AA"/>
    <w:rsid w:val="003279A5"/>
    <w:rsid w:val="00337B6B"/>
    <w:rsid w:val="00347CEC"/>
    <w:rsid w:val="003560C8"/>
    <w:rsid w:val="003659BF"/>
    <w:rsid w:val="003749BE"/>
    <w:rsid w:val="00381FAE"/>
    <w:rsid w:val="003A3F01"/>
    <w:rsid w:val="003B45E6"/>
    <w:rsid w:val="003D7166"/>
    <w:rsid w:val="003E441D"/>
    <w:rsid w:val="003F0EAD"/>
    <w:rsid w:val="003F3913"/>
    <w:rsid w:val="00410C75"/>
    <w:rsid w:val="004216DE"/>
    <w:rsid w:val="004250C4"/>
    <w:rsid w:val="004339A1"/>
    <w:rsid w:val="0044646C"/>
    <w:rsid w:val="00446C00"/>
    <w:rsid w:val="00447D3F"/>
    <w:rsid w:val="004543AF"/>
    <w:rsid w:val="00472939"/>
    <w:rsid w:val="00474D35"/>
    <w:rsid w:val="004772AB"/>
    <w:rsid w:val="00480DF1"/>
    <w:rsid w:val="004914A8"/>
    <w:rsid w:val="00492F94"/>
    <w:rsid w:val="004951E3"/>
    <w:rsid w:val="004B4BF9"/>
    <w:rsid w:val="004B7648"/>
    <w:rsid w:val="004C0FDF"/>
    <w:rsid w:val="004E5D21"/>
    <w:rsid w:val="004E6168"/>
    <w:rsid w:val="004E7C77"/>
    <w:rsid w:val="004F0C34"/>
    <w:rsid w:val="004F403C"/>
    <w:rsid w:val="004F6862"/>
    <w:rsid w:val="005039C0"/>
    <w:rsid w:val="0050482D"/>
    <w:rsid w:val="00522D75"/>
    <w:rsid w:val="00523C25"/>
    <w:rsid w:val="005248F0"/>
    <w:rsid w:val="0053465B"/>
    <w:rsid w:val="005378D3"/>
    <w:rsid w:val="00552B61"/>
    <w:rsid w:val="005540C8"/>
    <w:rsid w:val="00554BED"/>
    <w:rsid w:val="00585703"/>
    <w:rsid w:val="00596E28"/>
    <w:rsid w:val="005A1F0D"/>
    <w:rsid w:val="005A6B23"/>
    <w:rsid w:val="005B1EA9"/>
    <w:rsid w:val="005C4A73"/>
    <w:rsid w:val="005D060F"/>
    <w:rsid w:val="005D6195"/>
    <w:rsid w:val="005E1E7F"/>
    <w:rsid w:val="005E1FED"/>
    <w:rsid w:val="005E4492"/>
    <w:rsid w:val="00601BB8"/>
    <w:rsid w:val="00614FB2"/>
    <w:rsid w:val="00643845"/>
    <w:rsid w:val="006446C6"/>
    <w:rsid w:val="006656DA"/>
    <w:rsid w:val="00670801"/>
    <w:rsid w:val="00677897"/>
    <w:rsid w:val="00677BF2"/>
    <w:rsid w:val="00691AA2"/>
    <w:rsid w:val="006A0464"/>
    <w:rsid w:val="006A2AA1"/>
    <w:rsid w:val="006B4804"/>
    <w:rsid w:val="006B5DD6"/>
    <w:rsid w:val="006B68DF"/>
    <w:rsid w:val="006E2C20"/>
    <w:rsid w:val="006F0553"/>
    <w:rsid w:val="006F21CE"/>
    <w:rsid w:val="00704E4D"/>
    <w:rsid w:val="0071004C"/>
    <w:rsid w:val="0071051D"/>
    <w:rsid w:val="00710934"/>
    <w:rsid w:val="00717744"/>
    <w:rsid w:val="007275B0"/>
    <w:rsid w:val="00733A66"/>
    <w:rsid w:val="007375A6"/>
    <w:rsid w:val="007606CA"/>
    <w:rsid w:val="007663AF"/>
    <w:rsid w:val="007672E0"/>
    <w:rsid w:val="007C2598"/>
    <w:rsid w:val="007C7BAD"/>
    <w:rsid w:val="007D2AB3"/>
    <w:rsid w:val="007E61F3"/>
    <w:rsid w:val="007F3239"/>
    <w:rsid w:val="00805A7B"/>
    <w:rsid w:val="00821BA2"/>
    <w:rsid w:val="00825324"/>
    <w:rsid w:val="00836D9D"/>
    <w:rsid w:val="00842B43"/>
    <w:rsid w:val="00843AEA"/>
    <w:rsid w:val="00853D94"/>
    <w:rsid w:val="00863A9B"/>
    <w:rsid w:val="008B0CE7"/>
    <w:rsid w:val="008B614D"/>
    <w:rsid w:val="008B7D47"/>
    <w:rsid w:val="008C165E"/>
    <w:rsid w:val="008C2B75"/>
    <w:rsid w:val="008C3118"/>
    <w:rsid w:val="008C3C63"/>
    <w:rsid w:val="008C48F7"/>
    <w:rsid w:val="008C520B"/>
    <w:rsid w:val="008D4EC9"/>
    <w:rsid w:val="008D601C"/>
    <w:rsid w:val="008D7408"/>
    <w:rsid w:val="008E73B1"/>
    <w:rsid w:val="008F064E"/>
    <w:rsid w:val="008F2299"/>
    <w:rsid w:val="008F3EE8"/>
    <w:rsid w:val="008F5D9F"/>
    <w:rsid w:val="00915DB3"/>
    <w:rsid w:val="009168B6"/>
    <w:rsid w:val="00916C8B"/>
    <w:rsid w:val="00916F5C"/>
    <w:rsid w:val="00917C9C"/>
    <w:rsid w:val="00926ABC"/>
    <w:rsid w:val="00931AB8"/>
    <w:rsid w:val="00947009"/>
    <w:rsid w:val="00947F19"/>
    <w:rsid w:val="00963258"/>
    <w:rsid w:val="009703AA"/>
    <w:rsid w:val="00984A3D"/>
    <w:rsid w:val="00995FFD"/>
    <w:rsid w:val="00997A67"/>
    <w:rsid w:val="009A188C"/>
    <w:rsid w:val="009A6020"/>
    <w:rsid w:val="009A7B22"/>
    <w:rsid w:val="009B6E80"/>
    <w:rsid w:val="009C0182"/>
    <w:rsid w:val="009E4C99"/>
    <w:rsid w:val="00A04137"/>
    <w:rsid w:val="00A14837"/>
    <w:rsid w:val="00A1753E"/>
    <w:rsid w:val="00A27971"/>
    <w:rsid w:val="00A36A65"/>
    <w:rsid w:val="00A4006A"/>
    <w:rsid w:val="00A44F99"/>
    <w:rsid w:val="00A45A20"/>
    <w:rsid w:val="00A6527F"/>
    <w:rsid w:val="00A71941"/>
    <w:rsid w:val="00A74FA2"/>
    <w:rsid w:val="00A775D9"/>
    <w:rsid w:val="00A80FC9"/>
    <w:rsid w:val="00A85434"/>
    <w:rsid w:val="00A8587F"/>
    <w:rsid w:val="00A91D82"/>
    <w:rsid w:val="00AB140D"/>
    <w:rsid w:val="00AB4E38"/>
    <w:rsid w:val="00AC1F07"/>
    <w:rsid w:val="00AD427F"/>
    <w:rsid w:val="00AE07ED"/>
    <w:rsid w:val="00AE2A6C"/>
    <w:rsid w:val="00AE5583"/>
    <w:rsid w:val="00B327D0"/>
    <w:rsid w:val="00B3428C"/>
    <w:rsid w:val="00B342E3"/>
    <w:rsid w:val="00B519D3"/>
    <w:rsid w:val="00B5434D"/>
    <w:rsid w:val="00B544F0"/>
    <w:rsid w:val="00B554E1"/>
    <w:rsid w:val="00B702EE"/>
    <w:rsid w:val="00B71C57"/>
    <w:rsid w:val="00B732E0"/>
    <w:rsid w:val="00B77FE8"/>
    <w:rsid w:val="00B82674"/>
    <w:rsid w:val="00B87C59"/>
    <w:rsid w:val="00B95A06"/>
    <w:rsid w:val="00BA0033"/>
    <w:rsid w:val="00BB6A26"/>
    <w:rsid w:val="00BC0425"/>
    <w:rsid w:val="00BC4EF2"/>
    <w:rsid w:val="00BC6CAE"/>
    <w:rsid w:val="00BC6EE8"/>
    <w:rsid w:val="00BC7AA6"/>
    <w:rsid w:val="00BD2FFC"/>
    <w:rsid w:val="00BE038A"/>
    <w:rsid w:val="00BE29F7"/>
    <w:rsid w:val="00BF0F81"/>
    <w:rsid w:val="00BF1777"/>
    <w:rsid w:val="00C01009"/>
    <w:rsid w:val="00C071F5"/>
    <w:rsid w:val="00C20C1A"/>
    <w:rsid w:val="00C22C7E"/>
    <w:rsid w:val="00C24331"/>
    <w:rsid w:val="00C4104D"/>
    <w:rsid w:val="00C433E1"/>
    <w:rsid w:val="00C56978"/>
    <w:rsid w:val="00C57303"/>
    <w:rsid w:val="00C60989"/>
    <w:rsid w:val="00C641E9"/>
    <w:rsid w:val="00C7531A"/>
    <w:rsid w:val="00C80959"/>
    <w:rsid w:val="00C821D3"/>
    <w:rsid w:val="00CB77B1"/>
    <w:rsid w:val="00CD07A3"/>
    <w:rsid w:val="00CE0967"/>
    <w:rsid w:val="00CF3C47"/>
    <w:rsid w:val="00D00E4A"/>
    <w:rsid w:val="00D02F68"/>
    <w:rsid w:val="00D1283E"/>
    <w:rsid w:val="00D31F3B"/>
    <w:rsid w:val="00D449CF"/>
    <w:rsid w:val="00D50C78"/>
    <w:rsid w:val="00D5155C"/>
    <w:rsid w:val="00D56648"/>
    <w:rsid w:val="00D66DC3"/>
    <w:rsid w:val="00D86C6E"/>
    <w:rsid w:val="00DB74AB"/>
    <w:rsid w:val="00DC59C9"/>
    <w:rsid w:val="00DC746C"/>
    <w:rsid w:val="00DC793B"/>
    <w:rsid w:val="00DD1BAE"/>
    <w:rsid w:val="00DF182F"/>
    <w:rsid w:val="00E137FC"/>
    <w:rsid w:val="00E25C84"/>
    <w:rsid w:val="00E32B5E"/>
    <w:rsid w:val="00E34A5B"/>
    <w:rsid w:val="00E42D90"/>
    <w:rsid w:val="00E64BF2"/>
    <w:rsid w:val="00E779A7"/>
    <w:rsid w:val="00E83F2A"/>
    <w:rsid w:val="00E976A5"/>
    <w:rsid w:val="00EA1ED1"/>
    <w:rsid w:val="00EA3413"/>
    <w:rsid w:val="00EA6500"/>
    <w:rsid w:val="00EB018E"/>
    <w:rsid w:val="00EB0F8C"/>
    <w:rsid w:val="00EB5750"/>
    <w:rsid w:val="00EC3A06"/>
    <w:rsid w:val="00EC5F7B"/>
    <w:rsid w:val="00ED2D7A"/>
    <w:rsid w:val="00ED7002"/>
    <w:rsid w:val="00EE7293"/>
    <w:rsid w:val="00F024C0"/>
    <w:rsid w:val="00F1029D"/>
    <w:rsid w:val="00F17206"/>
    <w:rsid w:val="00F34798"/>
    <w:rsid w:val="00F34F20"/>
    <w:rsid w:val="00F55726"/>
    <w:rsid w:val="00F70D41"/>
    <w:rsid w:val="00F86296"/>
    <w:rsid w:val="00F87EE9"/>
    <w:rsid w:val="00FA0ACD"/>
    <w:rsid w:val="00FB0386"/>
    <w:rsid w:val="00FB096A"/>
    <w:rsid w:val="00FB199C"/>
    <w:rsid w:val="00FC2005"/>
    <w:rsid w:val="00FD0B6A"/>
    <w:rsid w:val="00FE28E8"/>
    <w:rsid w:val="00FF32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B6A3998"/>
  <w15:chartTrackingRefBased/>
  <w15:docId w15:val="{AC7C06FF-A2E6-40EC-BEE9-81ACC0BB1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6B23"/>
    <w:pPr>
      <w:spacing w:after="200" w:line="276" w:lineRule="auto"/>
    </w:pPr>
    <w:rPr>
      <w:rFonts w:ascii="Calibri" w:eastAsia="Calibri" w:hAnsi="Calibri" w:cs="Times New Roman"/>
      <w:lang w:val="en-US"/>
    </w:rPr>
  </w:style>
  <w:style w:type="paragraph" w:styleId="Naslov1">
    <w:name w:val="heading 1"/>
    <w:basedOn w:val="Navaden"/>
    <w:next w:val="Navaden"/>
    <w:link w:val="Naslov1Znak"/>
    <w:uiPriority w:val="9"/>
    <w:qFormat/>
    <w:rsid w:val="001E45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5A6B23"/>
    <w:pPr>
      <w:ind w:left="720"/>
      <w:contextualSpacing/>
    </w:pPr>
  </w:style>
  <w:style w:type="character" w:styleId="Pripombasklic">
    <w:name w:val="annotation reference"/>
    <w:basedOn w:val="Privzetapisavaodstavka"/>
    <w:uiPriority w:val="99"/>
    <w:semiHidden/>
    <w:unhideWhenUsed/>
    <w:rsid w:val="005A6B23"/>
    <w:rPr>
      <w:sz w:val="16"/>
      <w:szCs w:val="16"/>
    </w:rPr>
  </w:style>
  <w:style w:type="paragraph" w:styleId="Pripombabesedilo">
    <w:name w:val="annotation text"/>
    <w:basedOn w:val="Navaden"/>
    <w:link w:val="PripombabesediloZnak"/>
    <w:uiPriority w:val="99"/>
    <w:unhideWhenUsed/>
    <w:rsid w:val="005A6B23"/>
    <w:pPr>
      <w:spacing w:line="240" w:lineRule="auto"/>
    </w:pPr>
    <w:rPr>
      <w:sz w:val="20"/>
      <w:szCs w:val="20"/>
    </w:rPr>
  </w:style>
  <w:style w:type="character" w:customStyle="1" w:styleId="PripombabesediloZnak">
    <w:name w:val="Pripomba – besedilo Znak"/>
    <w:basedOn w:val="Privzetapisavaodstavka"/>
    <w:link w:val="Pripombabesedilo"/>
    <w:uiPriority w:val="99"/>
    <w:rsid w:val="005A6B23"/>
    <w:rPr>
      <w:rFonts w:ascii="Calibri" w:eastAsia="Calibri" w:hAnsi="Calibri" w:cs="Times New Roman"/>
      <w:sz w:val="20"/>
      <w:szCs w:val="20"/>
      <w:lang w:val="en-US"/>
    </w:rPr>
  </w:style>
  <w:style w:type="paragraph" w:styleId="Besedilooblaka">
    <w:name w:val="Balloon Text"/>
    <w:basedOn w:val="Navaden"/>
    <w:link w:val="BesedilooblakaZnak"/>
    <w:uiPriority w:val="99"/>
    <w:semiHidden/>
    <w:unhideWhenUsed/>
    <w:rsid w:val="005A6B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6B23"/>
    <w:rPr>
      <w:rFonts w:ascii="Segoe UI" w:eastAsia="Calibri" w:hAnsi="Segoe UI" w:cs="Segoe UI"/>
      <w:sz w:val="18"/>
      <w:szCs w:val="18"/>
      <w:lang w:val="en-US"/>
    </w:rPr>
  </w:style>
  <w:style w:type="paragraph" w:styleId="Zadevapripombe">
    <w:name w:val="annotation subject"/>
    <w:basedOn w:val="Pripombabesedilo"/>
    <w:next w:val="Pripombabesedilo"/>
    <w:link w:val="ZadevapripombeZnak"/>
    <w:uiPriority w:val="99"/>
    <w:semiHidden/>
    <w:unhideWhenUsed/>
    <w:rsid w:val="00C821D3"/>
    <w:rPr>
      <w:b/>
      <w:bCs/>
    </w:rPr>
  </w:style>
  <w:style w:type="character" w:customStyle="1" w:styleId="ZadevapripombeZnak">
    <w:name w:val="Zadeva pripombe Znak"/>
    <w:basedOn w:val="PripombabesediloZnak"/>
    <w:link w:val="Zadevapripombe"/>
    <w:uiPriority w:val="99"/>
    <w:semiHidden/>
    <w:rsid w:val="00C821D3"/>
    <w:rPr>
      <w:rFonts w:ascii="Calibri" w:eastAsia="Calibri" w:hAnsi="Calibri" w:cs="Times New Roman"/>
      <w:b/>
      <w:bCs/>
      <w:sz w:val="20"/>
      <w:szCs w:val="20"/>
      <w:lang w:val="en-US"/>
    </w:rPr>
  </w:style>
  <w:style w:type="paragraph" w:styleId="Glava">
    <w:name w:val="header"/>
    <w:basedOn w:val="Navaden"/>
    <w:link w:val="GlavaZnak"/>
    <w:uiPriority w:val="99"/>
    <w:unhideWhenUsed/>
    <w:rsid w:val="00251A1E"/>
    <w:pPr>
      <w:tabs>
        <w:tab w:val="center" w:pos="4513"/>
        <w:tab w:val="right" w:pos="9026"/>
      </w:tabs>
      <w:spacing w:after="0" w:line="240" w:lineRule="auto"/>
    </w:pPr>
  </w:style>
  <w:style w:type="character" w:customStyle="1" w:styleId="GlavaZnak">
    <w:name w:val="Glava Znak"/>
    <w:basedOn w:val="Privzetapisavaodstavka"/>
    <w:link w:val="Glava"/>
    <w:uiPriority w:val="99"/>
    <w:rsid w:val="00251A1E"/>
    <w:rPr>
      <w:rFonts w:ascii="Calibri" w:eastAsia="Calibri" w:hAnsi="Calibri" w:cs="Times New Roman"/>
      <w:lang w:val="en-US"/>
    </w:rPr>
  </w:style>
  <w:style w:type="character" w:styleId="Krepko">
    <w:name w:val="Strong"/>
    <w:basedOn w:val="Privzetapisavaodstavka"/>
    <w:uiPriority w:val="22"/>
    <w:qFormat/>
    <w:rsid w:val="00A6527F"/>
    <w:rPr>
      <w:b/>
      <w:bCs/>
    </w:rPr>
  </w:style>
  <w:style w:type="character" w:styleId="Hiperpovezava">
    <w:name w:val="Hyperlink"/>
    <w:basedOn w:val="Privzetapisavaodstavka"/>
    <w:uiPriority w:val="99"/>
    <w:unhideWhenUsed/>
    <w:rsid w:val="00A44F99"/>
    <w:rPr>
      <w:color w:val="0563C1" w:themeColor="hyperlink"/>
      <w:u w:val="single"/>
    </w:rPr>
  </w:style>
  <w:style w:type="paragraph" w:styleId="Noga">
    <w:name w:val="footer"/>
    <w:basedOn w:val="Navaden"/>
    <w:link w:val="NogaZnak"/>
    <w:uiPriority w:val="99"/>
    <w:unhideWhenUsed/>
    <w:rsid w:val="00C60989"/>
    <w:pPr>
      <w:tabs>
        <w:tab w:val="center" w:pos="4513"/>
        <w:tab w:val="right" w:pos="9026"/>
      </w:tabs>
      <w:spacing w:after="0" w:line="240" w:lineRule="auto"/>
    </w:pPr>
  </w:style>
  <w:style w:type="character" w:customStyle="1" w:styleId="NogaZnak">
    <w:name w:val="Noga Znak"/>
    <w:basedOn w:val="Privzetapisavaodstavka"/>
    <w:link w:val="Noga"/>
    <w:uiPriority w:val="99"/>
    <w:rsid w:val="00C60989"/>
    <w:rPr>
      <w:rFonts w:ascii="Calibri" w:eastAsia="Calibri" w:hAnsi="Calibri" w:cs="Times New Roman"/>
      <w:lang w:val="en-US"/>
    </w:rPr>
  </w:style>
  <w:style w:type="paragraph" w:styleId="Brezrazmikov">
    <w:name w:val="No Spacing"/>
    <w:uiPriority w:val="1"/>
    <w:qFormat/>
    <w:rsid w:val="001E4592"/>
    <w:pPr>
      <w:spacing w:after="0" w:line="240" w:lineRule="auto"/>
    </w:pPr>
    <w:rPr>
      <w:rFonts w:ascii="Calibri" w:eastAsia="Calibri" w:hAnsi="Calibri" w:cs="Times New Roman"/>
      <w:lang w:val="en-US"/>
    </w:rPr>
  </w:style>
  <w:style w:type="character" w:customStyle="1" w:styleId="Naslov1Znak">
    <w:name w:val="Naslov 1 Znak"/>
    <w:basedOn w:val="Privzetapisavaodstavka"/>
    <w:link w:val="Naslov1"/>
    <w:rsid w:val="001E4592"/>
    <w:rPr>
      <w:rFonts w:asciiTheme="majorHAnsi" w:eastAsiaTheme="majorEastAsia" w:hAnsiTheme="majorHAnsi" w:cstheme="majorBidi"/>
      <w:color w:val="2E74B5" w:themeColor="accent1" w:themeShade="BF"/>
      <w:sz w:val="32"/>
      <w:szCs w:val="32"/>
      <w:lang w:val="en-US"/>
    </w:rPr>
  </w:style>
  <w:style w:type="table" w:styleId="Tabelamrea">
    <w:name w:val="Table Grid"/>
    <w:basedOn w:val="Navadnatabela"/>
    <w:uiPriority w:val="39"/>
    <w:rsid w:val="005B1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805A7B"/>
    <w:pPr>
      <w:suppressAutoHyphens/>
      <w:overflowPunct w:val="0"/>
      <w:autoSpaceDE w:val="0"/>
      <w:spacing w:after="120" w:line="240" w:lineRule="auto"/>
      <w:ind w:left="416" w:right="200"/>
      <w:jc w:val="both"/>
      <w:textAlignment w:val="baseline"/>
    </w:pPr>
    <w:rPr>
      <w:rFonts w:ascii="Verdana" w:eastAsia="Times New Roman" w:hAnsi="Verdana" w:cs="Verdana"/>
      <w:lang w:val="sl-SI" w:eastAsia="zh-CN"/>
    </w:rPr>
  </w:style>
  <w:style w:type="character" w:customStyle="1" w:styleId="TelobesedilaZnak">
    <w:name w:val="Telo besedila Znak"/>
    <w:basedOn w:val="Privzetapisavaodstavka"/>
    <w:link w:val="Telobesedila"/>
    <w:uiPriority w:val="99"/>
    <w:rsid w:val="00805A7B"/>
    <w:rPr>
      <w:rFonts w:ascii="Verdana" w:eastAsia="Times New Roman" w:hAnsi="Verdana" w:cs="Verdana"/>
      <w:lang w:eastAsia="zh-CN"/>
    </w:rPr>
  </w:style>
  <w:style w:type="character" w:styleId="Nerazreenaomemba">
    <w:name w:val="Unresolved Mention"/>
    <w:basedOn w:val="Privzetapisavaodstavka"/>
    <w:uiPriority w:val="99"/>
    <w:semiHidden/>
    <w:unhideWhenUsed/>
    <w:rsid w:val="005A1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785">
      <w:bodyDiv w:val="1"/>
      <w:marLeft w:val="0"/>
      <w:marRight w:val="0"/>
      <w:marTop w:val="0"/>
      <w:marBottom w:val="0"/>
      <w:divBdr>
        <w:top w:val="none" w:sz="0" w:space="0" w:color="auto"/>
        <w:left w:val="none" w:sz="0" w:space="0" w:color="auto"/>
        <w:bottom w:val="none" w:sz="0" w:space="0" w:color="auto"/>
        <w:right w:val="none" w:sz="0" w:space="0" w:color="auto"/>
      </w:divBdr>
    </w:div>
    <w:div w:id="186021060">
      <w:bodyDiv w:val="1"/>
      <w:marLeft w:val="0"/>
      <w:marRight w:val="0"/>
      <w:marTop w:val="0"/>
      <w:marBottom w:val="0"/>
      <w:divBdr>
        <w:top w:val="none" w:sz="0" w:space="0" w:color="auto"/>
        <w:left w:val="none" w:sz="0" w:space="0" w:color="auto"/>
        <w:bottom w:val="none" w:sz="0" w:space="0" w:color="auto"/>
        <w:right w:val="none" w:sz="0" w:space="0" w:color="auto"/>
      </w:divBdr>
    </w:div>
    <w:div w:id="700009370">
      <w:bodyDiv w:val="1"/>
      <w:marLeft w:val="0"/>
      <w:marRight w:val="0"/>
      <w:marTop w:val="0"/>
      <w:marBottom w:val="0"/>
      <w:divBdr>
        <w:top w:val="none" w:sz="0" w:space="0" w:color="auto"/>
        <w:left w:val="none" w:sz="0" w:space="0" w:color="auto"/>
        <w:bottom w:val="none" w:sz="0" w:space="0" w:color="auto"/>
        <w:right w:val="none" w:sz="0" w:space="0" w:color="auto"/>
      </w:divBdr>
    </w:div>
    <w:div w:id="1293365939">
      <w:bodyDiv w:val="1"/>
      <w:marLeft w:val="0"/>
      <w:marRight w:val="0"/>
      <w:marTop w:val="0"/>
      <w:marBottom w:val="0"/>
      <w:divBdr>
        <w:top w:val="none" w:sz="0" w:space="0" w:color="auto"/>
        <w:left w:val="none" w:sz="0" w:space="0" w:color="auto"/>
        <w:bottom w:val="none" w:sz="0" w:space="0" w:color="auto"/>
        <w:right w:val="none" w:sz="0" w:space="0" w:color="auto"/>
      </w:divBdr>
    </w:div>
    <w:div w:id="2038849801">
      <w:bodyDiv w:val="1"/>
      <w:marLeft w:val="0"/>
      <w:marRight w:val="0"/>
      <w:marTop w:val="0"/>
      <w:marBottom w:val="0"/>
      <w:divBdr>
        <w:top w:val="none" w:sz="0" w:space="0" w:color="auto"/>
        <w:left w:val="none" w:sz="0" w:space="0" w:color="auto"/>
        <w:bottom w:val="none" w:sz="0" w:space="0" w:color="auto"/>
        <w:right w:val="none" w:sz="0" w:space="0" w:color="auto"/>
      </w:divBdr>
      <w:divsChild>
        <w:div w:id="90320222">
          <w:marLeft w:val="0"/>
          <w:marRight w:val="0"/>
          <w:marTop w:val="0"/>
          <w:marBottom w:val="0"/>
          <w:divBdr>
            <w:top w:val="none" w:sz="0" w:space="0" w:color="auto"/>
            <w:left w:val="none" w:sz="0" w:space="0" w:color="auto"/>
            <w:bottom w:val="none" w:sz="0" w:space="0" w:color="auto"/>
            <w:right w:val="none" w:sz="0" w:space="0" w:color="auto"/>
          </w:divBdr>
        </w:div>
        <w:div w:id="210113821">
          <w:marLeft w:val="0"/>
          <w:marRight w:val="0"/>
          <w:marTop w:val="0"/>
          <w:marBottom w:val="0"/>
          <w:divBdr>
            <w:top w:val="none" w:sz="0" w:space="0" w:color="auto"/>
            <w:left w:val="none" w:sz="0" w:space="0" w:color="auto"/>
            <w:bottom w:val="none" w:sz="0" w:space="0" w:color="auto"/>
            <w:right w:val="none" w:sz="0" w:space="0" w:color="auto"/>
          </w:divBdr>
        </w:div>
        <w:div w:id="6565042">
          <w:marLeft w:val="0"/>
          <w:marRight w:val="0"/>
          <w:marTop w:val="0"/>
          <w:marBottom w:val="0"/>
          <w:divBdr>
            <w:top w:val="none" w:sz="0" w:space="0" w:color="auto"/>
            <w:left w:val="none" w:sz="0" w:space="0" w:color="auto"/>
            <w:bottom w:val="none" w:sz="0" w:space="0" w:color="auto"/>
            <w:right w:val="none" w:sz="0" w:space="0" w:color="auto"/>
          </w:divBdr>
        </w:div>
        <w:div w:id="1167943842">
          <w:marLeft w:val="0"/>
          <w:marRight w:val="0"/>
          <w:marTop w:val="0"/>
          <w:marBottom w:val="0"/>
          <w:divBdr>
            <w:top w:val="none" w:sz="0" w:space="0" w:color="auto"/>
            <w:left w:val="none" w:sz="0" w:space="0" w:color="auto"/>
            <w:bottom w:val="none" w:sz="0" w:space="0" w:color="auto"/>
            <w:right w:val="none" w:sz="0" w:space="0" w:color="auto"/>
          </w:divBdr>
        </w:div>
        <w:div w:id="816413396">
          <w:marLeft w:val="0"/>
          <w:marRight w:val="0"/>
          <w:marTop w:val="0"/>
          <w:marBottom w:val="0"/>
          <w:divBdr>
            <w:top w:val="none" w:sz="0" w:space="0" w:color="auto"/>
            <w:left w:val="none" w:sz="0" w:space="0" w:color="auto"/>
            <w:bottom w:val="none" w:sz="0" w:space="0" w:color="auto"/>
            <w:right w:val="none" w:sz="0" w:space="0" w:color="auto"/>
          </w:divBdr>
        </w:div>
        <w:div w:id="1395931553">
          <w:marLeft w:val="0"/>
          <w:marRight w:val="0"/>
          <w:marTop w:val="0"/>
          <w:marBottom w:val="0"/>
          <w:divBdr>
            <w:top w:val="none" w:sz="0" w:space="0" w:color="auto"/>
            <w:left w:val="none" w:sz="0" w:space="0" w:color="auto"/>
            <w:bottom w:val="none" w:sz="0" w:space="0" w:color="auto"/>
            <w:right w:val="none" w:sz="0" w:space="0" w:color="auto"/>
          </w:divBdr>
        </w:div>
      </w:divsChild>
    </w:div>
    <w:div w:id="204374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upnost.sio.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C90BA-3977-4106-A786-8C06E5BE8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1455</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Arnes</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Martinčič</dc:creator>
  <cp:keywords/>
  <dc:description/>
  <cp:lastModifiedBy>Polona Kveder</cp:lastModifiedBy>
  <cp:revision>7</cp:revision>
  <cp:lastPrinted>2019-06-10T07:15:00Z</cp:lastPrinted>
  <dcterms:created xsi:type="dcterms:W3CDTF">2021-07-22T11:17:00Z</dcterms:created>
  <dcterms:modified xsi:type="dcterms:W3CDTF">2021-07-23T07:05:00Z</dcterms:modified>
</cp:coreProperties>
</file>