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09A29" w14:textId="77777777" w:rsidR="007F3C6A" w:rsidRPr="00DE0822" w:rsidRDefault="007F3C6A" w:rsidP="00217B8C">
      <w:pPr>
        <w:jc w:val="center"/>
        <w:rPr>
          <w:rFonts w:ascii="Arial Narrow" w:hAnsi="Arial Narrow" w:cs="Arial"/>
          <w:b/>
          <w:sz w:val="40"/>
          <w:szCs w:val="40"/>
        </w:rPr>
      </w:pPr>
      <w:r w:rsidRPr="00DE0822">
        <w:rPr>
          <w:rFonts w:ascii="Arial Narrow" w:hAnsi="Arial Narrow" w:cs="Arial"/>
          <w:b/>
          <w:sz w:val="40"/>
          <w:szCs w:val="40"/>
        </w:rPr>
        <w:t>TEHNIČNE SPECIFIKACIJE</w:t>
      </w:r>
    </w:p>
    <w:p w14:paraId="1CA94B7C" w14:textId="77777777" w:rsidR="00605B11" w:rsidRPr="00DE0822" w:rsidRDefault="00605B11" w:rsidP="00217B8C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4367AA0" w14:textId="77777777" w:rsidR="007F3C6A" w:rsidRPr="00DE0822" w:rsidRDefault="007F3C6A" w:rsidP="00217B8C">
      <w:pPr>
        <w:pStyle w:val="Odstavekseznama"/>
        <w:keepNext/>
        <w:numPr>
          <w:ilvl w:val="0"/>
          <w:numId w:val="12"/>
        </w:numPr>
        <w:tabs>
          <w:tab w:val="num" w:pos="360"/>
        </w:tabs>
        <w:ind w:left="0" w:firstLine="0"/>
        <w:jc w:val="both"/>
        <w:outlineLvl w:val="0"/>
        <w:rPr>
          <w:rFonts w:ascii="Arial Narrow" w:hAnsi="Arial Narrow" w:cs="Arial"/>
          <w:b/>
          <w:bCs/>
          <w:caps/>
          <w:kern w:val="32"/>
          <w:lang w:eastAsia="sl-SI"/>
        </w:rPr>
      </w:pPr>
      <w:r w:rsidRPr="00DE0822">
        <w:rPr>
          <w:rFonts w:ascii="Arial Narrow" w:hAnsi="Arial Narrow" w:cs="Arial"/>
          <w:b/>
          <w:bCs/>
          <w:caps/>
          <w:kern w:val="32"/>
          <w:lang w:eastAsia="sl-SI"/>
        </w:rPr>
        <w:t>PREDMET JAVNEGA NAROČILA</w:t>
      </w:r>
    </w:p>
    <w:p w14:paraId="7F7A3DAC" w14:textId="77777777" w:rsidR="007F3C6A" w:rsidRPr="00DE0822" w:rsidRDefault="007F3C6A" w:rsidP="00217B8C">
      <w:pPr>
        <w:rPr>
          <w:rFonts w:ascii="Arial Narrow" w:hAnsi="Arial Narrow" w:cs="Arial"/>
          <w:b/>
        </w:rPr>
      </w:pPr>
    </w:p>
    <w:p w14:paraId="5688E448" w14:textId="5A30BB00" w:rsidR="007F3C6A" w:rsidRDefault="007F3C6A" w:rsidP="00217B8C">
      <w:pPr>
        <w:jc w:val="both"/>
        <w:rPr>
          <w:rFonts w:ascii="Arial Narrow" w:hAnsi="Arial Narrow" w:cs="Arial"/>
        </w:rPr>
      </w:pPr>
      <w:r w:rsidRPr="00541075">
        <w:rPr>
          <w:rFonts w:ascii="Arial Narrow" w:hAnsi="Arial Narrow" w:cs="Arial"/>
        </w:rPr>
        <w:t xml:space="preserve">Predmet javnega naročila je </w:t>
      </w:r>
      <w:r w:rsidR="00541075" w:rsidRPr="00541075">
        <w:rPr>
          <w:rFonts w:ascii="Arial Narrow" w:hAnsi="Arial Narrow" w:cs="Arial"/>
        </w:rPr>
        <w:t>Nakup in dobava laboratorijskega materiala za potrebe Univerze na Primorskem</w:t>
      </w:r>
      <w:r w:rsidR="005B4185">
        <w:rPr>
          <w:rFonts w:ascii="Arial Narrow" w:hAnsi="Arial Narrow" w:cs="Arial"/>
        </w:rPr>
        <w:t xml:space="preserve"> (UP</w:t>
      </w:r>
      <w:r w:rsidR="00541075">
        <w:rPr>
          <w:rFonts w:ascii="Arial Narrow" w:hAnsi="Arial Narrow" w:cs="Arial"/>
        </w:rPr>
        <w:t>)</w:t>
      </w:r>
      <w:r w:rsidRPr="00541075">
        <w:rPr>
          <w:rFonts w:ascii="Arial Narrow" w:hAnsi="Arial Narrow" w:cs="Arial"/>
        </w:rPr>
        <w:t>.</w:t>
      </w:r>
      <w:r w:rsidR="00541075">
        <w:rPr>
          <w:rFonts w:ascii="Arial Narrow" w:hAnsi="Arial Narrow" w:cs="Arial"/>
        </w:rPr>
        <w:t xml:space="preserve"> </w:t>
      </w:r>
    </w:p>
    <w:p w14:paraId="54050E7C" w14:textId="42A43130" w:rsidR="005B4185" w:rsidRDefault="005B4185" w:rsidP="00217B8C">
      <w:pPr>
        <w:jc w:val="both"/>
        <w:rPr>
          <w:rFonts w:ascii="Arial Narrow" w:hAnsi="Arial Narrow" w:cs="Arial"/>
        </w:rPr>
      </w:pPr>
    </w:p>
    <w:p w14:paraId="3648BC22" w14:textId="77777777" w:rsidR="005B4185" w:rsidRDefault="005B4185" w:rsidP="00217B8C">
      <w:pPr>
        <w:jc w:val="both"/>
        <w:rPr>
          <w:rFonts w:ascii="Arial Narrow" w:hAnsi="Arial Narrow" w:cstheme="minorHAnsi"/>
          <w:lang w:eastAsia="sl-SI"/>
        </w:rPr>
      </w:pPr>
      <w:r w:rsidRPr="008C3C27">
        <w:rPr>
          <w:rFonts w:ascii="Arial Narrow" w:hAnsi="Arial Narrow" w:cstheme="minorHAnsi"/>
          <w:lang w:eastAsia="sl-SI"/>
        </w:rPr>
        <w:t>Javno naročilo se bo začelo izvajati po sklenitvi okvirnega sporazuma se bo zaključilo 31. 10. 2024.</w:t>
      </w:r>
      <w:r w:rsidRPr="001C0395">
        <w:rPr>
          <w:rFonts w:ascii="Arial Narrow" w:hAnsi="Arial Narrow" w:cstheme="minorHAnsi"/>
          <w:lang w:eastAsia="sl-SI"/>
        </w:rPr>
        <w:t xml:space="preserve"> </w:t>
      </w:r>
    </w:p>
    <w:p w14:paraId="32B3C344" w14:textId="77777777" w:rsidR="00541075" w:rsidRPr="00541075" w:rsidRDefault="00541075" w:rsidP="00217B8C">
      <w:pPr>
        <w:jc w:val="both"/>
        <w:rPr>
          <w:rFonts w:ascii="Arial Narrow" w:hAnsi="Arial Narrow" w:cs="Arial"/>
        </w:rPr>
      </w:pPr>
    </w:p>
    <w:p w14:paraId="4FFE4769" w14:textId="2787216E" w:rsidR="006F4376" w:rsidRPr="00CD5EA5" w:rsidRDefault="006F4376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 xml:space="preserve">Javno naročilo je razdeljeno na </w:t>
      </w:r>
      <w:r w:rsidR="000F6DE4" w:rsidRPr="00CD5EA5">
        <w:rPr>
          <w:rFonts w:ascii="Arial Narrow" w:hAnsi="Arial Narrow"/>
          <w:lang w:eastAsia="sl-SI"/>
        </w:rPr>
        <w:t>devet</w:t>
      </w:r>
      <w:r w:rsidRPr="00CD5EA5">
        <w:rPr>
          <w:rFonts w:ascii="Arial Narrow" w:hAnsi="Arial Narrow"/>
          <w:lang w:eastAsia="sl-SI"/>
        </w:rPr>
        <w:t xml:space="preserve"> sklopov, in sicer:</w:t>
      </w:r>
    </w:p>
    <w:p w14:paraId="1D7F0B13" w14:textId="77777777" w:rsidR="0057670D" w:rsidRPr="00CD5EA5" w:rsidRDefault="0057670D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1: Medicinski material</w:t>
      </w:r>
    </w:p>
    <w:p w14:paraId="2DD88D07" w14:textId="77777777" w:rsidR="0057670D" w:rsidRPr="00CD5EA5" w:rsidRDefault="0057670D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2: Nastavki za avtomatske pipete</w:t>
      </w:r>
    </w:p>
    <w:p w14:paraId="67A71710" w14:textId="77777777" w:rsidR="0057670D" w:rsidRPr="00CD5EA5" w:rsidRDefault="0057670D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3: Laboratorijski potrošni material / plastika</w:t>
      </w:r>
    </w:p>
    <w:p w14:paraId="102CB2A2" w14:textId="77777777" w:rsidR="0057670D" w:rsidRPr="00CD5EA5" w:rsidRDefault="0057670D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4: Potrošni material za simulatorje</w:t>
      </w:r>
    </w:p>
    <w:p w14:paraId="1DCDA0F5" w14:textId="77777777" w:rsidR="0057670D" w:rsidRPr="00CD5EA5" w:rsidRDefault="0057670D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5: Applied Biosystems</w:t>
      </w:r>
    </w:p>
    <w:p w14:paraId="74A4A201" w14:textId="77777777" w:rsidR="0057670D" w:rsidRPr="00CD5EA5" w:rsidRDefault="0057670D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6: Qiagen</w:t>
      </w:r>
    </w:p>
    <w:p w14:paraId="54642866" w14:textId="520CAB08" w:rsidR="00DF7988" w:rsidRPr="00CD5EA5" w:rsidRDefault="0057670D" w:rsidP="00217B8C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</w:t>
      </w:r>
      <w:r w:rsidR="000F6DE4" w:rsidRPr="00CD5EA5">
        <w:rPr>
          <w:rFonts w:ascii="Arial Narrow" w:hAnsi="Arial Narrow"/>
          <w:lang w:eastAsia="sl-SI"/>
        </w:rPr>
        <w:t>KLOP 7: Dezinfekcijska sredstva</w:t>
      </w:r>
    </w:p>
    <w:p w14:paraId="70F95717" w14:textId="77777777" w:rsidR="000F6DE4" w:rsidRPr="00CD5EA5" w:rsidRDefault="000F6DE4" w:rsidP="000F6DE4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8: Zaščitna oprema - rokavice</w:t>
      </w:r>
    </w:p>
    <w:p w14:paraId="4B0A4260" w14:textId="288F05BB" w:rsidR="000F6DE4" w:rsidRPr="00CD5EA5" w:rsidRDefault="000F6DE4" w:rsidP="000F6DE4">
      <w:pPr>
        <w:jc w:val="both"/>
        <w:rPr>
          <w:rFonts w:ascii="Arial Narrow" w:hAnsi="Arial Narrow"/>
          <w:lang w:eastAsia="sl-SI"/>
        </w:rPr>
      </w:pPr>
      <w:r w:rsidRPr="00CD5EA5">
        <w:rPr>
          <w:rFonts w:ascii="Arial Narrow" w:hAnsi="Arial Narrow"/>
          <w:lang w:eastAsia="sl-SI"/>
        </w:rPr>
        <w:t>SKLOP 9: Zaščitna oprema - ostalo</w:t>
      </w:r>
    </w:p>
    <w:p w14:paraId="201B7091" w14:textId="77777777" w:rsidR="0057670D" w:rsidRDefault="0057670D" w:rsidP="00217B8C">
      <w:pPr>
        <w:jc w:val="both"/>
        <w:rPr>
          <w:rFonts w:ascii="Arial Narrow" w:hAnsi="Arial Narrow"/>
          <w:lang w:eastAsia="sl-SI"/>
        </w:rPr>
      </w:pPr>
    </w:p>
    <w:p w14:paraId="170CB319" w14:textId="77777777" w:rsidR="00EE3D4B" w:rsidRPr="00BE6F9D" w:rsidRDefault="00EE3D4B" w:rsidP="00217B8C">
      <w:pPr>
        <w:pStyle w:val="Odstavekseznama"/>
        <w:keepNext/>
        <w:numPr>
          <w:ilvl w:val="0"/>
          <w:numId w:val="12"/>
        </w:numPr>
        <w:tabs>
          <w:tab w:val="num" w:pos="360"/>
        </w:tabs>
        <w:ind w:left="0" w:firstLine="0"/>
        <w:jc w:val="both"/>
        <w:outlineLvl w:val="0"/>
        <w:rPr>
          <w:rFonts w:ascii="Arial Narrow" w:hAnsi="Arial Narrow" w:cs="Arial"/>
          <w:b/>
          <w:bCs/>
          <w:caps/>
          <w:kern w:val="32"/>
          <w:lang w:eastAsia="sl-SI"/>
        </w:rPr>
      </w:pPr>
      <w:r w:rsidRPr="00BE6F9D">
        <w:rPr>
          <w:rFonts w:ascii="Arial Narrow" w:hAnsi="Arial Narrow" w:cs="Arial"/>
          <w:b/>
          <w:bCs/>
          <w:caps/>
          <w:kern w:val="32"/>
          <w:lang w:eastAsia="sl-SI"/>
        </w:rPr>
        <w:t>SPLOŠNA DOLOČILA</w:t>
      </w:r>
    </w:p>
    <w:p w14:paraId="5D3F7463" w14:textId="77777777" w:rsidR="00EE3D4B" w:rsidRPr="00B00833" w:rsidRDefault="00EE3D4B" w:rsidP="00217B8C">
      <w:pPr>
        <w:jc w:val="both"/>
        <w:rPr>
          <w:rFonts w:ascii="Arial Narrow" w:hAnsi="Arial Narrow" w:cs="Arial"/>
          <w:highlight w:val="yellow"/>
        </w:rPr>
      </w:pPr>
    </w:p>
    <w:p w14:paraId="22059B83" w14:textId="77777777" w:rsidR="00EE3D4B" w:rsidRDefault="00EE3D4B" w:rsidP="00217B8C">
      <w:pPr>
        <w:jc w:val="both"/>
        <w:rPr>
          <w:rFonts w:ascii="Arial Narrow" w:hAnsi="Arial Narrow"/>
          <w:lang w:eastAsia="sl-SI"/>
        </w:rPr>
      </w:pPr>
      <w:r w:rsidRPr="0023540E">
        <w:rPr>
          <w:rFonts w:ascii="Arial Narrow" w:hAnsi="Arial Narrow"/>
          <w:lang w:eastAsia="sl-SI"/>
        </w:rPr>
        <w:t>Ponudnik</w:t>
      </w:r>
      <w:r>
        <w:rPr>
          <w:rFonts w:ascii="Arial Narrow" w:hAnsi="Arial Narrow"/>
          <w:lang w:eastAsia="sl-SI"/>
        </w:rPr>
        <w:t>i</w:t>
      </w:r>
      <w:r w:rsidRPr="0023540E">
        <w:rPr>
          <w:rFonts w:ascii="Arial Narrow" w:hAnsi="Arial Narrow"/>
          <w:lang w:eastAsia="sl-SI"/>
        </w:rPr>
        <w:t xml:space="preserve"> lahko odda</w:t>
      </w:r>
      <w:r>
        <w:rPr>
          <w:rFonts w:ascii="Arial Narrow" w:hAnsi="Arial Narrow"/>
          <w:lang w:eastAsia="sl-SI"/>
        </w:rPr>
        <w:t>jo</w:t>
      </w:r>
      <w:r w:rsidRPr="0023540E">
        <w:rPr>
          <w:rFonts w:ascii="Arial Narrow" w:hAnsi="Arial Narrow"/>
          <w:lang w:eastAsia="sl-SI"/>
        </w:rPr>
        <w:t xml:space="preserve"> ponudbo za katerikoli sklop, za en sklop, več sklopov ali za vse sklope.</w:t>
      </w:r>
    </w:p>
    <w:p w14:paraId="4C2BB081" w14:textId="77777777" w:rsidR="00EE3D4B" w:rsidRDefault="00EE3D4B" w:rsidP="00217B8C">
      <w:pPr>
        <w:jc w:val="both"/>
        <w:rPr>
          <w:rFonts w:ascii="Arial Narrow" w:hAnsi="Arial Narrow"/>
          <w:lang w:eastAsia="sl-SI"/>
        </w:rPr>
      </w:pPr>
    </w:p>
    <w:p w14:paraId="431F1C61" w14:textId="77777777" w:rsidR="00EE3D4B" w:rsidRDefault="00EE3D4B" w:rsidP="00217B8C">
      <w:pPr>
        <w:jc w:val="both"/>
        <w:rPr>
          <w:rFonts w:ascii="Arial Narrow" w:eastAsia="Calibri" w:hAnsi="Arial Narrow"/>
        </w:rPr>
      </w:pPr>
      <w:r w:rsidRPr="00DF7988">
        <w:rPr>
          <w:rFonts w:ascii="Arial Narrow" w:eastAsia="Calibri" w:hAnsi="Arial Narrow"/>
        </w:rPr>
        <w:t>V okviru prve faze bo naročnik sklenil okvirni sporazum za posamezni sklop s petimi ponudniki, ki bodo</w:t>
      </w:r>
      <w:r w:rsidRPr="00D23DD2">
        <w:rPr>
          <w:rFonts w:ascii="Arial Narrow" w:eastAsia="Calibri" w:hAnsi="Arial Narrow"/>
        </w:rPr>
        <w:t xml:space="preserve"> ponudili najnižjo skupno </w:t>
      </w:r>
      <w:r w:rsidRPr="00FF66CA">
        <w:rPr>
          <w:rFonts w:ascii="Arial Narrow" w:eastAsia="Calibri" w:hAnsi="Arial Narrow"/>
        </w:rPr>
        <w:t>vrednost v EUR brez DDV</w:t>
      </w:r>
      <w:r>
        <w:rPr>
          <w:rFonts w:ascii="Arial Narrow" w:eastAsia="Calibri" w:hAnsi="Arial Narrow"/>
        </w:rPr>
        <w:t xml:space="preserve"> za ta sklop</w:t>
      </w:r>
      <w:r w:rsidRPr="00FF66CA">
        <w:rPr>
          <w:rFonts w:ascii="Arial Narrow" w:eastAsia="Calibri" w:hAnsi="Arial Narrow"/>
        </w:rPr>
        <w:t xml:space="preserve">, </w:t>
      </w:r>
      <w:r w:rsidRPr="00FF66CA">
        <w:rPr>
          <w:rFonts w:ascii="Arial Narrow" w:hAnsi="Arial Narrow"/>
        </w:rPr>
        <w:t>zaokroženo na dve decimalni mesti natančno</w:t>
      </w:r>
      <w:r w:rsidRPr="00FF66CA">
        <w:rPr>
          <w:rFonts w:ascii="Arial Narrow" w:eastAsia="Calibri" w:hAnsi="Arial Narrow"/>
        </w:rPr>
        <w:t>.</w:t>
      </w:r>
      <w:r>
        <w:rPr>
          <w:rFonts w:ascii="Arial Narrow" w:eastAsia="Calibri" w:hAnsi="Arial Narrow"/>
        </w:rPr>
        <w:t xml:space="preserve"> </w:t>
      </w:r>
    </w:p>
    <w:p w14:paraId="17B56DC6" w14:textId="77777777" w:rsidR="00EE3D4B" w:rsidRDefault="00EE3D4B" w:rsidP="00217B8C">
      <w:pPr>
        <w:jc w:val="both"/>
        <w:rPr>
          <w:rFonts w:ascii="Arial Narrow" w:hAnsi="Arial Narrow" w:cstheme="minorHAnsi"/>
          <w:lang w:eastAsia="sl-SI"/>
        </w:rPr>
      </w:pPr>
    </w:p>
    <w:p w14:paraId="6660DD8B" w14:textId="3309BD71" w:rsidR="00EE3D4B" w:rsidRPr="00B87204" w:rsidRDefault="00EE3D4B" w:rsidP="00217B8C">
      <w:pPr>
        <w:jc w:val="both"/>
        <w:rPr>
          <w:rFonts w:ascii="Arial Narrow" w:eastAsia="Calibri" w:hAnsi="Arial Narrow"/>
        </w:rPr>
      </w:pPr>
      <w:r w:rsidRPr="009151AE">
        <w:rPr>
          <w:rFonts w:ascii="Arial Narrow" w:hAnsi="Arial Narrow" w:cstheme="minorHAnsi"/>
          <w:lang w:eastAsia="sl-SI"/>
        </w:rPr>
        <w:t xml:space="preserve">Cene </w:t>
      </w:r>
      <w:r>
        <w:rPr>
          <w:rFonts w:ascii="Arial Narrow" w:hAnsi="Arial Narrow" w:cstheme="minorHAnsi"/>
          <w:lang w:eastAsia="sl-SI"/>
        </w:rPr>
        <w:t xml:space="preserve">v predračunu za posamezni sklop, ki bodo osnova za izbor najugodnejših ponudnikov v prvi fazi, </w:t>
      </w:r>
      <w:r w:rsidRPr="009151AE">
        <w:rPr>
          <w:rFonts w:ascii="Arial Narrow" w:hAnsi="Arial Narrow" w:cstheme="minorHAnsi"/>
          <w:lang w:eastAsia="sl-SI"/>
        </w:rPr>
        <w:t xml:space="preserve">morajo biti podane DDP </w:t>
      </w:r>
      <w:r w:rsidRPr="00165E31">
        <w:rPr>
          <w:rFonts w:ascii="Arial Narrow" w:hAnsi="Arial Narrow" w:cstheme="minorHAnsi"/>
          <w:lang w:eastAsia="sl-SI"/>
        </w:rPr>
        <w:t xml:space="preserve">lokacija realizacije </w:t>
      </w:r>
      <w:r>
        <w:rPr>
          <w:rFonts w:ascii="Arial Narrow" w:hAnsi="Arial Narrow" w:cstheme="minorHAnsi"/>
          <w:lang w:eastAsia="sl-SI"/>
        </w:rPr>
        <w:t>(Incoterms 202</w:t>
      </w:r>
      <w:r w:rsidRPr="009151AE">
        <w:rPr>
          <w:rFonts w:ascii="Arial Narrow" w:hAnsi="Arial Narrow" w:cstheme="minorHAnsi"/>
          <w:lang w:eastAsia="sl-SI"/>
        </w:rPr>
        <w:t xml:space="preserve">0 - Delivery Duty Paid), v evrih ter vsebovati vse stroške v zvezi z izvedbo predmeta tega javnega naročila. </w:t>
      </w:r>
    </w:p>
    <w:p w14:paraId="2D2006B2" w14:textId="77777777" w:rsidR="00EE3D4B" w:rsidRDefault="00EE3D4B" w:rsidP="00217B8C">
      <w:pPr>
        <w:jc w:val="both"/>
        <w:rPr>
          <w:rFonts w:ascii="Arial Narrow" w:hAnsi="Arial Narrow"/>
          <w:highlight w:val="yellow"/>
          <w:lang w:eastAsia="sl-SI"/>
        </w:rPr>
      </w:pPr>
    </w:p>
    <w:p w14:paraId="40ADB567" w14:textId="77777777" w:rsidR="00EE3D4B" w:rsidRDefault="00EE3D4B" w:rsidP="00217B8C">
      <w:pPr>
        <w:jc w:val="both"/>
        <w:rPr>
          <w:rFonts w:ascii="Arial Narrow" w:hAnsi="Arial Narrow" w:cstheme="minorHAnsi"/>
          <w:lang w:eastAsia="sl-SI"/>
        </w:rPr>
      </w:pPr>
      <w:r w:rsidRPr="009151AE">
        <w:rPr>
          <w:rFonts w:ascii="Arial Narrow" w:hAnsi="Arial Narrow" w:cstheme="minorHAnsi"/>
          <w:lang w:eastAsia="sl-SI"/>
        </w:rPr>
        <w:t>Ponudnik je dolžan pred oddajo ponudbe proučiti dokumentacijo ter predvideti potreben obseg opreme, zahtevnost, organizacijo storitev ter upoštevati vse elemente, ki vplivajo na izračun cene. Ponudbena vrednost z DDV mora vključevati nabavno vrednost blaga z vsemi materialnimi in nematerialnimi stroški, ki bodo potrebni za izvedbo predmeta naročila skladno z razpisno dokumentacijo, vključno s stroški dela, stroški dostave in stroški izdelave ponudbene dokumentacije, taksami, prevozom, zavarovanjem prevoza in davki</w:t>
      </w:r>
      <w:r>
        <w:rPr>
          <w:rFonts w:ascii="Arial Narrow" w:hAnsi="Arial Narrow" w:cstheme="minorHAnsi"/>
          <w:lang w:eastAsia="sl-SI"/>
        </w:rPr>
        <w:t>.</w:t>
      </w:r>
      <w:r w:rsidRPr="009151AE">
        <w:rPr>
          <w:rFonts w:ascii="Arial Narrow" w:hAnsi="Arial Narrow" w:cstheme="minorHAnsi"/>
          <w:lang w:eastAsia="sl-SI"/>
        </w:rPr>
        <w:t xml:space="preserve"> Ponudnik mora v ponudbeni ceni upoštevati vse zahteve, kot izhajajo iz opisa v </w:t>
      </w:r>
      <w:r>
        <w:rPr>
          <w:rFonts w:ascii="Arial Narrow" w:hAnsi="Arial Narrow" w:cstheme="minorHAnsi"/>
          <w:lang w:eastAsia="sl-SI"/>
        </w:rPr>
        <w:t xml:space="preserve">tej </w:t>
      </w:r>
      <w:r w:rsidRPr="009151AE">
        <w:rPr>
          <w:rFonts w:ascii="Arial Narrow" w:hAnsi="Arial Narrow" w:cstheme="minorHAnsi"/>
          <w:lang w:eastAsia="sl-SI"/>
        </w:rPr>
        <w:t>prilogi.</w:t>
      </w:r>
    </w:p>
    <w:p w14:paraId="631508FB" w14:textId="77777777" w:rsidR="00EE3D4B" w:rsidRDefault="00EE3D4B" w:rsidP="00217B8C">
      <w:pPr>
        <w:widowControl w:val="0"/>
        <w:adjustRightInd w:val="0"/>
        <w:jc w:val="both"/>
        <w:textAlignment w:val="baseline"/>
        <w:rPr>
          <w:rFonts w:ascii="Arial Narrow" w:hAnsi="Arial Narrow" w:cstheme="minorHAnsi"/>
          <w:highlight w:val="cyan"/>
          <w:lang w:eastAsia="sl-SI"/>
        </w:rPr>
      </w:pPr>
    </w:p>
    <w:p w14:paraId="390679D9" w14:textId="77777777" w:rsidR="00EE3D4B" w:rsidRPr="00DF7988" w:rsidRDefault="00EE3D4B" w:rsidP="00217B8C">
      <w:pPr>
        <w:widowControl w:val="0"/>
        <w:adjustRightInd w:val="0"/>
        <w:jc w:val="both"/>
        <w:textAlignment w:val="baseline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 xml:space="preserve">Natančna vrsta in količina naročenega blaga je v trenutku sklepanja okvirnega sporazuma objektivno neugotovljiva. Vrste in količine naročenega blaga se v času trajanja okvirnega sporazuma prilagodijo konkretnim potrebam naročnika. </w:t>
      </w:r>
    </w:p>
    <w:p w14:paraId="487D4C8D" w14:textId="77777777" w:rsidR="00EE3D4B" w:rsidRPr="00DF7988" w:rsidRDefault="00EE3D4B" w:rsidP="00217B8C">
      <w:pPr>
        <w:widowControl w:val="0"/>
        <w:adjustRightInd w:val="0"/>
        <w:jc w:val="both"/>
        <w:textAlignment w:val="baseline"/>
        <w:rPr>
          <w:rFonts w:ascii="Arial Narrow" w:hAnsi="Arial Narrow"/>
        </w:rPr>
      </w:pPr>
    </w:p>
    <w:p w14:paraId="4BEDC145" w14:textId="0AFEF729" w:rsidR="00EE3D4B" w:rsidRDefault="00EE3D4B" w:rsidP="00217B8C">
      <w:pPr>
        <w:jc w:val="both"/>
        <w:rPr>
          <w:rFonts w:ascii="Arial Narrow" w:hAnsi="Arial Narrow" w:cstheme="minorHAnsi"/>
          <w:lang w:eastAsia="sl-SI"/>
        </w:rPr>
      </w:pPr>
      <w:r w:rsidRPr="00C15B0A">
        <w:rPr>
          <w:rFonts w:ascii="Arial Narrow" w:hAnsi="Arial Narrow" w:cstheme="minorHAnsi"/>
          <w:lang w:eastAsia="sl-SI"/>
        </w:rPr>
        <w:t>Naročnik si pridržuje pravico, da naroči dodatno blago, ki sodi v posamezni sklop in ni bilo navedeno v predračunu za ta sklop, saj ga naročnik v danem trenutku ni mogel predvideti in za katerega bi se izkazala potreba šele po sklenitvi okvirnega sporazuma.</w:t>
      </w:r>
    </w:p>
    <w:p w14:paraId="725C880E" w14:textId="43B55EE7" w:rsidR="00EE3D4B" w:rsidRDefault="00EE3D4B" w:rsidP="00217B8C">
      <w:pPr>
        <w:jc w:val="both"/>
        <w:rPr>
          <w:rFonts w:ascii="Arial Narrow" w:eastAsia="Calibri" w:hAnsi="Arial Narrow"/>
        </w:rPr>
      </w:pPr>
    </w:p>
    <w:p w14:paraId="2006AF98" w14:textId="7DAE3C16" w:rsidR="00483196" w:rsidRDefault="00483196" w:rsidP="00217B8C">
      <w:pPr>
        <w:jc w:val="both"/>
        <w:rPr>
          <w:rFonts w:ascii="Arial Narrow" w:eastAsia="Calibri" w:hAnsi="Arial Narrow"/>
        </w:rPr>
      </w:pPr>
    </w:p>
    <w:p w14:paraId="2D7060EC" w14:textId="019A68F6" w:rsidR="00B00833" w:rsidRPr="00DE0822" w:rsidRDefault="00B00833" w:rsidP="00217B8C">
      <w:pPr>
        <w:pStyle w:val="Odstavekseznama"/>
        <w:keepNext/>
        <w:numPr>
          <w:ilvl w:val="0"/>
          <w:numId w:val="12"/>
        </w:numPr>
        <w:tabs>
          <w:tab w:val="num" w:pos="360"/>
        </w:tabs>
        <w:ind w:left="0" w:firstLine="0"/>
        <w:jc w:val="both"/>
        <w:outlineLvl w:val="0"/>
        <w:rPr>
          <w:rFonts w:ascii="Arial Narrow" w:hAnsi="Arial Narrow" w:cs="Arial"/>
          <w:b/>
          <w:bCs/>
          <w:caps/>
          <w:kern w:val="32"/>
          <w:lang w:eastAsia="sl-SI"/>
        </w:rPr>
      </w:pPr>
      <w:r>
        <w:rPr>
          <w:rFonts w:ascii="Arial Narrow" w:hAnsi="Arial Narrow" w:cs="Arial"/>
          <w:b/>
          <w:bCs/>
          <w:caps/>
          <w:kern w:val="32"/>
          <w:lang w:eastAsia="sl-SI"/>
        </w:rPr>
        <w:lastRenderedPageBreak/>
        <w:t>ZAHTEVE NAROČNIKA</w:t>
      </w:r>
    </w:p>
    <w:p w14:paraId="03D27B40" w14:textId="77777777" w:rsidR="00B00833" w:rsidRPr="00B00833" w:rsidRDefault="00B00833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276BE6FE" w14:textId="77777777" w:rsidR="00BE6F9D" w:rsidRPr="00BE6F9D" w:rsidRDefault="00BE6F9D" w:rsidP="00217B8C">
      <w:pPr>
        <w:pStyle w:val="Odstavekseznama"/>
        <w:numPr>
          <w:ilvl w:val="0"/>
          <w:numId w:val="16"/>
        </w:numPr>
        <w:ind w:left="426" w:hanging="426"/>
        <w:rPr>
          <w:rFonts w:ascii="Arial Narrow" w:hAnsi="Arial Narrow"/>
          <w:b/>
          <w:lang w:eastAsia="sl-SI"/>
        </w:rPr>
      </w:pPr>
      <w:r w:rsidRPr="00BE6F9D">
        <w:rPr>
          <w:rFonts w:ascii="Arial Narrow" w:hAnsi="Arial Narrow"/>
          <w:b/>
          <w:lang w:eastAsia="sl-SI"/>
        </w:rPr>
        <w:t>NAROČANJE IN DOBAVA BLAGA</w:t>
      </w:r>
    </w:p>
    <w:p w14:paraId="39111735" w14:textId="77777777" w:rsidR="00BE6F9D" w:rsidRDefault="00BE6F9D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7AC4E87B" w14:textId="1AC20FD1" w:rsidR="00670991" w:rsidRDefault="00670991" w:rsidP="00217B8C">
      <w:pPr>
        <w:jc w:val="both"/>
        <w:rPr>
          <w:rFonts w:ascii="Arial Narrow" w:hAnsi="Arial Narrow"/>
          <w:lang w:eastAsia="sl-SI"/>
        </w:rPr>
      </w:pPr>
      <w:r w:rsidRPr="00670991">
        <w:rPr>
          <w:rFonts w:ascii="Arial Narrow" w:hAnsi="Arial Narrow"/>
          <w:lang w:eastAsia="sl-SI"/>
        </w:rPr>
        <w:t xml:space="preserve">Naročnik </w:t>
      </w:r>
      <w:r>
        <w:rPr>
          <w:rFonts w:ascii="Arial Narrow" w:hAnsi="Arial Narrow"/>
          <w:lang w:eastAsia="sl-SI"/>
        </w:rPr>
        <w:t xml:space="preserve">bo </w:t>
      </w:r>
      <w:r w:rsidRPr="00670991">
        <w:rPr>
          <w:rFonts w:ascii="Arial Narrow" w:hAnsi="Arial Narrow"/>
          <w:lang w:eastAsia="sl-SI"/>
        </w:rPr>
        <w:t>naroča</w:t>
      </w:r>
      <w:r>
        <w:rPr>
          <w:rFonts w:ascii="Arial Narrow" w:hAnsi="Arial Narrow"/>
          <w:lang w:eastAsia="sl-SI"/>
        </w:rPr>
        <w:t xml:space="preserve">l blago sukcesivno, z odpiranjem konkurence med ponudniki, s katerimi bo sklenil okvirni sporazum, </w:t>
      </w:r>
      <w:r w:rsidRPr="00670991">
        <w:rPr>
          <w:rFonts w:ascii="Arial Narrow" w:hAnsi="Arial Narrow"/>
          <w:lang w:eastAsia="sl-SI"/>
        </w:rPr>
        <w:t xml:space="preserve">glede na potrebe po posamezni vrsti blaga in glede na razpoložljiva finančna sredstva. Naročnik bo v primeru, če bo naročal blago, ki je predmet posameznega sklopa, pozval vse </w:t>
      </w:r>
      <w:r>
        <w:rPr>
          <w:rFonts w:ascii="Arial Narrow" w:hAnsi="Arial Narrow"/>
          <w:lang w:eastAsia="sl-SI"/>
        </w:rPr>
        <w:t>ponudnike</w:t>
      </w:r>
      <w:r w:rsidRPr="00670991">
        <w:rPr>
          <w:rFonts w:ascii="Arial Narrow" w:hAnsi="Arial Narrow"/>
          <w:lang w:eastAsia="sl-SI"/>
        </w:rPr>
        <w:t xml:space="preserve">, s katerimi </w:t>
      </w:r>
      <w:r>
        <w:rPr>
          <w:rFonts w:ascii="Arial Narrow" w:hAnsi="Arial Narrow"/>
          <w:lang w:eastAsia="sl-SI"/>
        </w:rPr>
        <w:t>bo sklenil</w:t>
      </w:r>
      <w:r w:rsidRPr="00670991">
        <w:rPr>
          <w:rFonts w:ascii="Arial Narrow" w:hAnsi="Arial Narrow"/>
          <w:lang w:eastAsia="sl-SI"/>
        </w:rPr>
        <w:t xml:space="preserve"> okvirni sporazum za ta sklop, k oddaji ponudbe</w:t>
      </w:r>
      <w:r>
        <w:rPr>
          <w:rFonts w:ascii="Arial Narrow" w:hAnsi="Arial Narrow"/>
          <w:lang w:eastAsia="sl-SI"/>
        </w:rPr>
        <w:t>.</w:t>
      </w:r>
      <w:r w:rsidRPr="00670991">
        <w:rPr>
          <w:rFonts w:ascii="Arial Narrow" w:hAnsi="Arial Narrow"/>
          <w:lang w:eastAsia="sl-SI"/>
        </w:rPr>
        <w:t xml:space="preserve"> </w:t>
      </w:r>
    </w:p>
    <w:p w14:paraId="4A63C788" w14:textId="77777777" w:rsidR="00670991" w:rsidRDefault="00670991" w:rsidP="00217B8C">
      <w:pPr>
        <w:jc w:val="both"/>
        <w:rPr>
          <w:rFonts w:ascii="Arial Narrow" w:hAnsi="Arial Narrow"/>
          <w:lang w:eastAsia="sl-SI"/>
        </w:rPr>
      </w:pPr>
    </w:p>
    <w:p w14:paraId="771F2EC3" w14:textId="43D195BB" w:rsidR="00D80E46" w:rsidRDefault="00D80E46" w:rsidP="00217B8C">
      <w:pPr>
        <w:jc w:val="both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 xml:space="preserve">Naročnik bo količine in izvedbene pogoje opredelil v fazi odpiranja konkurence za posamezni sklop, ko bodo stranke okvirnega sporazuma za ta sklop v svojih ponudbah predložile cene. </w:t>
      </w:r>
    </w:p>
    <w:p w14:paraId="50194171" w14:textId="1281BED5" w:rsidR="00670991" w:rsidRDefault="00670991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0064867B" w14:textId="44E54677" w:rsidR="00EE3D4B" w:rsidRPr="00C15B0A" w:rsidRDefault="00EE3D4B" w:rsidP="00217B8C">
      <w:pPr>
        <w:jc w:val="both"/>
        <w:rPr>
          <w:rFonts w:ascii="Arial Narrow" w:hAnsi="Arial Narrow"/>
          <w:lang w:eastAsia="sl-SI"/>
        </w:rPr>
      </w:pPr>
      <w:r w:rsidRPr="00C15B0A">
        <w:rPr>
          <w:rFonts w:ascii="Arial Narrow" w:hAnsi="Arial Narrow"/>
          <w:lang w:eastAsia="sl-SI"/>
        </w:rPr>
        <w:t xml:space="preserve">V kolikor bo naročnik za posamezni sklop prejel eno samo dopustno ponudbo, bo za ta sklop sklenil okvirni sporazum z enim gospodarskim subjektom in oddal naročila v skladu s pogoji iz okvirnega sporazuma. </w:t>
      </w:r>
      <w:bookmarkStart w:id="0" w:name="_GoBack"/>
      <w:bookmarkEnd w:id="0"/>
    </w:p>
    <w:p w14:paraId="2B87C658" w14:textId="77777777" w:rsidR="00EE3D4B" w:rsidRDefault="00EE3D4B" w:rsidP="00217B8C">
      <w:pPr>
        <w:jc w:val="both"/>
        <w:rPr>
          <w:rFonts w:ascii="Arial Narrow" w:hAnsi="Arial Narrow"/>
          <w:lang w:eastAsia="sl-SI"/>
        </w:rPr>
      </w:pPr>
    </w:p>
    <w:p w14:paraId="2B1ABC1A" w14:textId="02805D6E" w:rsidR="00670991" w:rsidRPr="00165E31" w:rsidRDefault="007643E7" w:rsidP="00217B8C">
      <w:pPr>
        <w:widowControl w:val="0"/>
        <w:adjustRightInd w:val="0"/>
        <w:jc w:val="both"/>
        <w:textAlignment w:val="baseline"/>
        <w:rPr>
          <w:rFonts w:ascii="Arial Narrow" w:hAnsi="Arial Narrow" w:cstheme="minorHAnsi"/>
          <w:lang w:eastAsia="sl-SI"/>
        </w:rPr>
      </w:pPr>
      <w:r>
        <w:rPr>
          <w:rFonts w:ascii="Arial Narrow" w:hAnsi="Arial Narrow"/>
          <w:lang w:eastAsia="sl-SI"/>
        </w:rPr>
        <w:t>Ponudnik</w:t>
      </w:r>
      <w:r w:rsidR="00670991">
        <w:rPr>
          <w:rFonts w:ascii="Arial Narrow" w:hAnsi="Arial Narrow"/>
          <w:lang w:eastAsia="sl-SI"/>
        </w:rPr>
        <w:t xml:space="preserve"> bo naročeno blago dobavil</w:t>
      </w:r>
      <w:r w:rsidR="00583025" w:rsidRPr="008F4CA2">
        <w:rPr>
          <w:rFonts w:ascii="Arial Narrow" w:hAnsi="Arial Narrow"/>
          <w:lang w:eastAsia="sl-SI"/>
        </w:rPr>
        <w:t xml:space="preserve"> </w:t>
      </w:r>
      <w:r w:rsidR="00670991" w:rsidRPr="00B83085">
        <w:rPr>
          <w:rFonts w:ascii="Arial Narrow" w:hAnsi="Arial Narrow" w:cstheme="minorHAnsi"/>
          <w:lang w:eastAsia="sl-SI"/>
        </w:rPr>
        <w:t>na lokacijo članice naročnika, ki je blago naročila (razvidno iz dokumenta Seznam članic, ki je priloga okvirnega sporazuma) ali na drugo lokacijo po dogovoru s pristojno osebo članice. Način dobave je DDP lokacija realizacije (Incoterms 2020 - Delivery Duty Paid).</w:t>
      </w:r>
      <w:r w:rsidR="00670991" w:rsidRPr="00165E31">
        <w:rPr>
          <w:rFonts w:ascii="Arial Narrow" w:hAnsi="Arial Narrow" w:cstheme="minorHAnsi"/>
          <w:lang w:eastAsia="sl-SI"/>
        </w:rPr>
        <w:t xml:space="preserve"> </w:t>
      </w:r>
    </w:p>
    <w:p w14:paraId="3BAEFF26" w14:textId="77777777" w:rsidR="00670991" w:rsidRPr="00165E31" w:rsidRDefault="00670991" w:rsidP="00217B8C">
      <w:pPr>
        <w:widowControl w:val="0"/>
        <w:adjustRightInd w:val="0"/>
        <w:jc w:val="both"/>
        <w:textAlignment w:val="baseline"/>
        <w:rPr>
          <w:rFonts w:ascii="Arial Narrow" w:hAnsi="Arial Narrow" w:cstheme="minorHAnsi"/>
          <w:lang w:eastAsia="sl-SI"/>
        </w:rPr>
      </w:pPr>
    </w:p>
    <w:p w14:paraId="74C8057E" w14:textId="61B85D0E" w:rsidR="00670991" w:rsidRPr="00670991" w:rsidRDefault="00670991" w:rsidP="00217B8C">
      <w:pPr>
        <w:jc w:val="both"/>
        <w:rPr>
          <w:rFonts w:ascii="Arial Narrow" w:hAnsi="Arial Narrow"/>
          <w:lang w:eastAsia="sl-SI"/>
        </w:rPr>
      </w:pPr>
      <w:r>
        <w:rPr>
          <w:rFonts w:ascii="Arial Narrow" w:hAnsi="Arial Narrow"/>
          <w:lang w:eastAsia="sl-SI"/>
        </w:rPr>
        <w:t>Ponudnik</w:t>
      </w:r>
      <w:r w:rsidRPr="00670991">
        <w:rPr>
          <w:rFonts w:ascii="Arial Narrow" w:hAnsi="Arial Narrow"/>
          <w:lang w:eastAsia="sl-SI"/>
        </w:rPr>
        <w:t xml:space="preserve"> mora za blago, ki se shranjuje na hladnem, zagotavljati hladno verigo v transportu blaga do predaje naročniku, pri čemer naročniku predloži potrdilo, da je dostava potekala po pravilih hladne verige oziroma dokaze o temperaturnih pogojih med transportom, če bo naročnik to zahteval.</w:t>
      </w:r>
    </w:p>
    <w:p w14:paraId="0D40E558" w14:textId="77777777" w:rsidR="00670991" w:rsidRDefault="00670991" w:rsidP="00217B8C">
      <w:pPr>
        <w:jc w:val="both"/>
        <w:rPr>
          <w:rFonts w:ascii="Arial Narrow" w:hAnsi="Arial Narrow"/>
          <w:lang w:eastAsia="sl-SI"/>
        </w:rPr>
      </w:pPr>
    </w:p>
    <w:p w14:paraId="4EF7F019" w14:textId="6B372453" w:rsidR="00BE6F9D" w:rsidRPr="00BE6F9D" w:rsidRDefault="00BE6F9D" w:rsidP="00217B8C">
      <w:pPr>
        <w:pStyle w:val="Odstavekseznama"/>
        <w:numPr>
          <w:ilvl w:val="0"/>
          <w:numId w:val="16"/>
        </w:numPr>
        <w:ind w:left="426" w:hanging="426"/>
        <w:jc w:val="both"/>
        <w:rPr>
          <w:rFonts w:ascii="Arial Narrow" w:hAnsi="Arial Narrow"/>
          <w:b/>
          <w:lang w:eastAsia="sl-SI"/>
        </w:rPr>
      </w:pPr>
      <w:r>
        <w:rPr>
          <w:rFonts w:ascii="Arial Narrow" w:hAnsi="Arial Narrow"/>
          <w:b/>
          <w:lang w:eastAsia="sl-SI"/>
        </w:rPr>
        <w:t>ROK UPORABE</w:t>
      </w:r>
    </w:p>
    <w:p w14:paraId="1AA5353C" w14:textId="77777777" w:rsidR="00BE6F9D" w:rsidRPr="00583025" w:rsidRDefault="00BE6F9D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2826D4AC" w14:textId="72E4D3E8" w:rsidR="00583025" w:rsidRDefault="00583025" w:rsidP="00217B8C">
      <w:pPr>
        <w:jc w:val="both"/>
        <w:rPr>
          <w:rFonts w:ascii="Arial Narrow" w:hAnsi="Arial Narrow"/>
          <w:lang w:eastAsia="sl-SI"/>
        </w:rPr>
      </w:pPr>
      <w:r w:rsidRPr="00F34190">
        <w:rPr>
          <w:rFonts w:ascii="Arial Narrow" w:hAnsi="Arial Narrow"/>
          <w:lang w:eastAsia="sl-SI"/>
        </w:rPr>
        <w:t>Posamezen artikel mora imeti ob dobavi vsaj š</w:t>
      </w:r>
      <w:r w:rsidR="008F4CA2">
        <w:rPr>
          <w:rFonts w:ascii="Arial Narrow" w:hAnsi="Arial Narrow"/>
          <w:lang w:eastAsia="sl-SI"/>
        </w:rPr>
        <w:t>e 2/3 veljavnega roka uporabe. Dobavo a</w:t>
      </w:r>
      <w:r w:rsidRPr="00F34190">
        <w:rPr>
          <w:rFonts w:ascii="Arial Narrow" w:hAnsi="Arial Narrow"/>
          <w:lang w:eastAsia="sl-SI"/>
        </w:rPr>
        <w:t>rtikl</w:t>
      </w:r>
      <w:r w:rsidR="008F4CA2">
        <w:rPr>
          <w:rFonts w:ascii="Arial Narrow" w:hAnsi="Arial Narrow"/>
          <w:lang w:eastAsia="sl-SI"/>
        </w:rPr>
        <w:t>ov</w:t>
      </w:r>
      <w:r w:rsidRPr="00F34190">
        <w:rPr>
          <w:rFonts w:ascii="Arial Narrow" w:hAnsi="Arial Narrow"/>
          <w:lang w:eastAsia="sl-SI"/>
        </w:rPr>
        <w:t xml:space="preserve"> s krajšim rokom uporabe mora naročnik izrecno odobriti.</w:t>
      </w:r>
    </w:p>
    <w:p w14:paraId="2BE2E2F8" w14:textId="77777777" w:rsidR="00583025" w:rsidRDefault="00583025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1502311A" w14:textId="4F3DFD7F" w:rsidR="00BE6F9D" w:rsidRPr="00BE6F9D" w:rsidRDefault="00BE6F9D" w:rsidP="00217B8C">
      <w:pPr>
        <w:pStyle w:val="Odstavekseznama"/>
        <w:numPr>
          <w:ilvl w:val="0"/>
          <w:numId w:val="16"/>
        </w:numPr>
        <w:ind w:left="426" w:hanging="426"/>
        <w:jc w:val="both"/>
        <w:rPr>
          <w:rFonts w:ascii="Arial Narrow" w:hAnsi="Arial Narrow"/>
          <w:b/>
          <w:lang w:eastAsia="sl-SI"/>
        </w:rPr>
      </w:pPr>
      <w:r>
        <w:rPr>
          <w:rFonts w:ascii="Arial Narrow" w:hAnsi="Arial Narrow"/>
          <w:b/>
          <w:lang w:eastAsia="sl-SI"/>
        </w:rPr>
        <w:t>CERTIFIKATI</w:t>
      </w:r>
    </w:p>
    <w:p w14:paraId="793C2FC9" w14:textId="77777777" w:rsidR="00BE6F9D" w:rsidRDefault="00BE6F9D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218D2DF8" w14:textId="77777777" w:rsidR="00B00833" w:rsidRPr="00F34190" w:rsidRDefault="00B00833" w:rsidP="00217B8C">
      <w:pPr>
        <w:jc w:val="both"/>
        <w:rPr>
          <w:rFonts w:ascii="Arial Narrow" w:hAnsi="Arial Narrow"/>
          <w:lang w:eastAsia="sl-SI"/>
        </w:rPr>
      </w:pPr>
      <w:r w:rsidRPr="00F34190">
        <w:rPr>
          <w:rFonts w:ascii="Arial Narrow" w:hAnsi="Arial Narrow"/>
          <w:lang w:eastAsia="sl-SI"/>
        </w:rPr>
        <w:t>Vsi ponujeni artikli morajo imeti ustrezen CE certifikat. V primeru, da na originalni embalaži artikla ni navedena oznaka CE, ponudnik izkaže izpolnjevanje pogoja s predložitvijo fotokopije CE certifikata.</w:t>
      </w:r>
    </w:p>
    <w:p w14:paraId="1832CCB4" w14:textId="77777777" w:rsidR="00BE6F9D" w:rsidRPr="00B00833" w:rsidRDefault="00BE6F9D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7183AF3A" w14:textId="0FBFB241" w:rsidR="00BE6F9D" w:rsidRPr="00BE6F9D" w:rsidRDefault="00BE6F9D" w:rsidP="00217B8C">
      <w:pPr>
        <w:pStyle w:val="Odstavekseznama"/>
        <w:numPr>
          <w:ilvl w:val="0"/>
          <w:numId w:val="16"/>
        </w:numPr>
        <w:ind w:left="426" w:hanging="426"/>
        <w:jc w:val="both"/>
        <w:rPr>
          <w:rFonts w:ascii="Arial Narrow" w:hAnsi="Arial Narrow"/>
          <w:b/>
          <w:lang w:eastAsia="sl-SI"/>
        </w:rPr>
      </w:pPr>
      <w:r>
        <w:rPr>
          <w:rFonts w:ascii="Arial Narrow" w:hAnsi="Arial Narrow"/>
          <w:b/>
          <w:lang w:eastAsia="sl-SI"/>
        </w:rPr>
        <w:t>REAGENTI</w:t>
      </w:r>
    </w:p>
    <w:p w14:paraId="1B643CFE" w14:textId="77777777" w:rsidR="00BE6F9D" w:rsidRDefault="00BE6F9D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6DF57BD1" w14:textId="5334C51D" w:rsidR="00C31D1B" w:rsidRPr="00E35707" w:rsidRDefault="00C31D1B" w:rsidP="00217B8C">
      <w:pPr>
        <w:jc w:val="both"/>
        <w:rPr>
          <w:rFonts w:ascii="Arial Narrow" w:hAnsi="Arial Narrow"/>
          <w:lang w:eastAsia="sl-SI"/>
        </w:rPr>
      </w:pPr>
      <w:r w:rsidRPr="005B14BE">
        <w:rPr>
          <w:rFonts w:ascii="Arial Narrow" w:hAnsi="Arial Narrow"/>
          <w:lang w:eastAsia="sl-SI"/>
        </w:rPr>
        <w:t xml:space="preserve">V skladu z Zakonom o kemikalijah (Uradni list RS, št. 110/03 – uradno prečiščeno besedilo, 47/04 – </w:t>
      </w:r>
      <w:r w:rsidRPr="00E35707">
        <w:rPr>
          <w:rFonts w:ascii="Arial Narrow" w:hAnsi="Arial Narrow"/>
          <w:lang w:eastAsia="sl-SI"/>
        </w:rPr>
        <w:t>ZdZPZ, 61/06 – ZBioP, 16/08, 9/11 in 83/12 – ZFfS-1)</w:t>
      </w:r>
      <w:r w:rsidR="008867DA" w:rsidRPr="00E35707">
        <w:rPr>
          <w:rFonts w:ascii="Arial Narrow" w:hAnsi="Arial Narrow"/>
          <w:lang w:eastAsia="sl-SI"/>
        </w:rPr>
        <w:t xml:space="preserve"> in </w:t>
      </w:r>
      <w:r w:rsidR="00E35707" w:rsidRPr="00E35707">
        <w:rPr>
          <w:rFonts w:ascii="Arial Narrow" w:hAnsi="Arial Narrow"/>
          <w:lang w:eastAsia="sl-SI"/>
        </w:rPr>
        <w:t>U</w:t>
      </w:r>
      <w:r w:rsidRPr="00E35707">
        <w:rPr>
          <w:rFonts w:ascii="Arial Narrow" w:hAnsi="Arial Narrow"/>
          <w:lang w:eastAsia="sl-SI"/>
        </w:rPr>
        <w:t>redbe</w:t>
      </w:r>
      <w:r w:rsidR="008867DA" w:rsidRPr="00E35707">
        <w:rPr>
          <w:rFonts w:ascii="Arial Narrow" w:hAnsi="Arial Narrow"/>
          <w:lang w:eastAsia="sl-SI"/>
        </w:rPr>
        <w:t xml:space="preserve"> (ES) št.</w:t>
      </w:r>
      <w:r w:rsidRPr="00E35707">
        <w:rPr>
          <w:rFonts w:ascii="Arial Narrow" w:hAnsi="Arial Narrow"/>
          <w:lang w:eastAsia="sl-SI"/>
        </w:rPr>
        <w:t xml:space="preserve"> 1272/2008 bo dobavitelj dobavil predpisano razvrščene, označene in pakirane kemikalije oz. reagente ter predložil tehnično dokumentacijo (varnostni list).</w:t>
      </w:r>
    </w:p>
    <w:p w14:paraId="6F84901F" w14:textId="77777777" w:rsidR="00BE6F9D" w:rsidRDefault="00BE6F9D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6AAA3C26" w14:textId="17EC506E" w:rsidR="00BE6F9D" w:rsidRPr="00F34190" w:rsidRDefault="00BE6F9D" w:rsidP="00217B8C">
      <w:pPr>
        <w:jc w:val="both"/>
        <w:rPr>
          <w:rFonts w:ascii="Arial Narrow" w:hAnsi="Arial Narrow"/>
          <w:lang w:eastAsia="sl-SI"/>
        </w:rPr>
      </w:pPr>
      <w:r w:rsidRPr="00F34190">
        <w:rPr>
          <w:rFonts w:ascii="Arial Narrow" w:hAnsi="Arial Narrow"/>
          <w:lang w:eastAsia="sl-SI"/>
        </w:rPr>
        <w:t xml:space="preserve">Zgoraj navedeno velja samo za dobavo reagentov.  </w:t>
      </w:r>
    </w:p>
    <w:p w14:paraId="4B99E9C6" w14:textId="77777777" w:rsidR="00BE6F9D" w:rsidRDefault="00BE6F9D" w:rsidP="00217B8C">
      <w:pPr>
        <w:jc w:val="both"/>
        <w:rPr>
          <w:rFonts w:ascii="Arial Narrow" w:hAnsi="Arial Narrow"/>
          <w:highlight w:val="cyan"/>
          <w:lang w:eastAsia="sl-SI"/>
        </w:rPr>
      </w:pPr>
    </w:p>
    <w:p w14:paraId="3389654E" w14:textId="32C0974D" w:rsidR="00BE6F9D" w:rsidRPr="00601C85" w:rsidRDefault="00DC0CAC" w:rsidP="00217B8C">
      <w:pPr>
        <w:pStyle w:val="Odstavekseznama"/>
        <w:numPr>
          <w:ilvl w:val="0"/>
          <w:numId w:val="16"/>
        </w:numPr>
        <w:ind w:left="426" w:hanging="426"/>
        <w:jc w:val="both"/>
        <w:rPr>
          <w:rFonts w:ascii="Arial Narrow" w:hAnsi="Arial Narrow"/>
          <w:b/>
          <w:lang w:eastAsia="sl-SI"/>
        </w:rPr>
      </w:pPr>
      <w:r w:rsidRPr="00601C85">
        <w:rPr>
          <w:rFonts w:ascii="Arial Narrow" w:hAnsi="Arial Narrow"/>
          <w:b/>
          <w:lang w:eastAsia="sl-SI"/>
        </w:rPr>
        <w:t>POSEBNE ZAHTEVE</w:t>
      </w:r>
    </w:p>
    <w:p w14:paraId="2CCEC67A" w14:textId="77777777" w:rsidR="00601C85" w:rsidRDefault="00601C85" w:rsidP="00217B8C">
      <w:pPr>
        <w:jc w:val="both"/>
        <w:rPr>
          <w:rFonts w:ascii="Arial Narrow" w:hAnsi="Arial Narrow"/>
          <w:lang w:eastAsia="sl-SI"/>
        </w:rPr>
      </w:pPr>
    </w:p>
    <w:p w14:paraId="4964164C" w14:textId="77777777" w:rsidR="005B4185" w:rsidRDefault="005B4185" w:rsidP="00217B8C">
      <w:pPr>
        <w:jc w:val="both"/>
        <w:rPr>
          <w:rFonts w:ascii="Arial Narrow" w:hAnsi="Arial Narrow"/>
          <w:lang w:eastAsia="sl-SI"/>
        </w:rPr>
      </w:pPr>
      <w:r w:rsidRPr="00DF7988">
        <w:rPr>
          <w:rFonts w:ascii="Arial Narrow" w:hAnsi="Arial Narrow"/>
          <w:lang w:eastAsia="sl-SI"/>
        </w:rPr>
        <w:t>Določeni artikli v predračunu so označeni z modro barvo. Ti artikli so vezani na posamezne aparature ali na validirane postopke, zato morajo biti ponujeni kot zahtevano (kataloška številka in proizvajalec). Ti artikli morajo bi</w:t>
      </w:r>
      <w:r w:rsidRPr="00DF7988">
        <w:rPr>
          <w:rFonts w:ascii="Arial Narrow" w:hAnsi="Arial Narrow" w:cs="Arial Narrow"/>
          <w:lang w:eastAsia="sl-SI"/>
        </w:rPr>
        <w:t>ti</w:t>
      </w:r>
      <w:r w:rsidRPr="00DF7988">
        <w:rPr>
          <w:rFonts w:ascii="Arial Narrow" w:hAnsi="Arial Narrow"/>
          <w:lang w:eastAsia="sl-SI"/>
        </w:rPr>
        <w:t xml:space="preserve"> prav poimensko is</w:t>
      </w:r>
      <w:r w:rsidRPr="00DF7988">
        <w:rPr>
          <w:rFonts w:ascii="Arial Narrow" w:hAnsi="Arial Narrow" w:cs="Arial Narrow"/>
          <w:lang w:eastAsia="sl-SI"/>
        </w:rPr>
        <w:t>ti</w:t>
      </w:r>
      <w:r w:rsidRPr="00DF7988">
        <w:rPr>
          <w:rFonts w:ascii="Arial Narrow" w:hAnsi="Arial Narrow"/>
          <w:lang w:eastAsia="sl-SI"/>
        </w:rPr>
        <w:t xml:space="preserve"> in ne generični zaradi veljavnosti testiranj kot tudi zaradi garancij aparatur. Za navedene reagente, kontrole, kalibracijski material, delovne raztopine in ves ostali material, </w:t>
      </w:r>
      <w:r w:rsidRPr="00DF7988">
        <w:rPr>
          <w:rFonts w:ascii="Arial Narrow" w:hAnsi="Arial Narrow"/>
          <w:lang w:eastAsia="sl-SI"/>
        </w:rPr>
        <w:lastRenderedPageBreak/>
        <w:t>ki je potreben za kompletno delo, naročnik ne dopušča ponudbe alternative, saj so vezani na obstoječi sistem aparatur in analitični proces.</w:t>
      </w:r>
      <w:r w:rsidRPr="00DF7988">
        <w:t xml:space="preserve"> </w:t>
      </w:r>
      <w:r w:rsidRPr="00DF7988">
        <w:rPr>
          <w:rFonts w:ascii="Arial Narrow" w:hAnsi="Arial Narrow"/>
          <w:lang w:eastAsia="sl-SI"/>
        </w:rPr>
        <w:t>Le-ta je validiran in vpeljan z obširnim testiranjem v laboratoriju, kar nam zagotavlja visoko kakovost opravljenih analiz.</w:t>
      </w:r>
      <w:r w:rsidRPr="00DF7988">
        <w:t xml:space="preserve"> </w:t>
      </w:r>
      <w:r w:rsidRPr="00DF7988">
        <w:rPr>
          <w:rFonts w:ascii="Arial Narrow" w:hAnsi="Arial Narrow"/>
          <w:lang w:eastAsia="sl-SI"/>
        </w:rPr>
        <w:t>Sprememba v artiklih bi pomenila nepotrebno in znatno povečanje stroškov ter dodatnega testiranja, ki z vidika naročnika ni ekonomično in rentabilno. S tem zagotavljamo sledljivost, primerljivost izvedenih analiz in izpolnjevanje zahtev vpeljanega sistema kakovosti.</w:t>
      </w:r>
    </w:p>
    <w:p w14:paraId="53EB959B" w14:textId="42444ECE" w:rsidR="007E23AA" w:rsidRDefault="007E23AA" w:rsidP="00217B8C">
      <w:pPr>
        <w:jc w:val="both"/>
        <w:rPr>
          <w:rFonts w:ascii="Arial Narrow" w:hAnsi="Arial Narrow"/>
          <w:lang w:eastAsia="sl-SI"/>
        </w:rPr>
      </w:pPr>
    </w:p>
    <w:p w14:paraId="178CBECE" w14:textId="77777777" w:rsidR="00D80E46" w:rsidRPr="00DF7988" w:rsidRDefault="00D80E46" w:rsidP="00217B8C">
      <w:pPr>
        <w:pStyle w:val="Odstavekseznama"/>
        <w:numPr>
          <w:ilvl w:val="0"/>
          <w:numId w:val="16"/>
        </w:numPr>
        <w:ind w:left="426" w:hanging="426"/>
        <w:jc w:val="both"/>
        <w:rPr>
          <w:rFonts w:ascii="Arial Narrow" w:hAnsi="Arial Narrow"/>
          <w:b/>
          <w:lang w:eastAsia="sl-SI"/>
        </w:rPr>
      </w:pPr>
      <w:r w:rsidRPr="00DF7988">
        <w:rPr>
          <w:rFonts w:ascii="Arial Narrow" w:hAnsi="Arial Narrow"/>
          <w:b/>
          <w:lang w:eastAsia="sl-SI"/>
        </w:rPr>
        <w:t>TESTIRANJE</w:t>
      </w:r>
    </w:p>
    <w:p w14:paraId="0D80A5E1" w14:textId="77777777" w:rsidR="00D80E46" w:rsidRPr="00DF7988" w:rsidRDefault="00D80E46" w:rsidP="00217B8C">
      <w:pPr>
        <w:pStyle w:val="Odstavekseznama"/>
        <w:ind w:left="426"/>
        <w:jc w:val="both"/>
        <w:rPr>
          <w:rFonts w:ascii="Arial Narrow" w:hAnsi="Arial Narrow"/>
          <w:b/>
          <w:lang w:eastAsia="sl-SI"/>
        </w:rPr>
      </w:pPr>
    </w:p>
    <w:p w14:paraId="1B684F54" w14:textId="77777777" w:rsidR="00D80E46" w:rsidRPr="00DF7988" w:rsidRDefault="00D80E46" w:rsidP="00217B8C">
      <w:pPr>
        <w:jc w:val="both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 xml:space="preserve">V vseh postavkah predračuna, kjer je naveden proizvajalec oz. tip izdelka, velja določilo "KOT NAPRIMER / ALI PODOBNO / ALI ENAKOVREDNO". Za te postavke lahko ponudnik ponudi blago oz. izdelke z enakimi ali boljšimi tehničnimi karakteristikami, ne sme pa ponuditi slabših. Ponujeno blago oz. izdelki ne smejo odstopati v značilnostih posameznega blaga oz. izdelka iz posamezne postavke. </w:t>
      </w:r>
    </w:p>
    <w:p w14:paraId="0BB811E6" w14:textId="77777777" w:rsidR="00D80E46" w:rsidRPr="00DF7988" w:rsidRDefault="00D80E46" w:rsidP="00217B8C">
      <w:pPr>
        <w:jc w:val="both"/>
        <w:rPr>
          <w:rFonts w:ascii="Arial Narrow" w:hAnsi="Arial Narrow" w:cstheme="minorHAnsi"/>
          <w:lang w:eastAsia="sl-SI"/>
        </w:rPr>
      </w:pPr>
    </w:p>
    <w:p w14:paraId="2F9369DD" w14:textId="77777777" w:rsidR="00D80E46" w:rsidRPr="00DF7988" w:rsidRDefault="00D80E46" w:rsidP="00217B8C">
      <w:pPr>
        <w:jc w:val="both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>V kolikor ponudnik ponuja nadomestno ali enakovredno blago drugega proizvajalca, v predračunu dodatno izpolni naslednja sivo obarvana polja:</w:t>
      </w:r>
    </w:p>
    <w:p w14:paraId="45511DCC" w14:textId="77777777" w:rsidR="00D80E46" w:rsidRPr="00DF7988" w:rsidRDefault="00D80E46" w:rsidP="00217B8C">
      <w:pPr>
        <w:ind w:left="284" w:hanging="284"/>
        <w:jc w:val="both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 xml:space="preserve">- naziv izdelka, </w:t>
      </w:r>
    </w:p>
    <w:p w14:paraId="53F10522" w14:textId="77777777" w:rsidR="00D80E46" w:rsidRPr="00DF7988" w:rsidRDefault="00D80E46" w:rsidP="00217B8C">
      <w:pPr>
        <w:ind w:left="284" w:hanging="284"/>
        <w:jc w:val="both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>- kataloška številka,</w:t>
      </w:r>
    </w:p>
    <w:p w14:paraId="605EC403" w14:textId="77777777" w:rsidR="00D80E46" w:rsidRPr="00DF7988" w:rsidRDefault="00D80E46" w:rsidP="00217B8C">
      <w:pPr>
        <w:ind w:left="284" w:hanging="284"/>
        <w:jc w:val="both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 xml:space="preserve">- pakiranje, </w:t>
      </w:r>
    </w:p>
    <w:p w14:paraId="2E929F0D" w14:textId="77777777" w:rsidR="00D80E46" w:rsidRPr="00DF7988" w:rsidRDefault="00D80E46" w:rsidP="00217B8C">
      <w:pPr>
        <w:ind w:left="284" w:hanging="284"/>
        <w:jc w:val="both"/>
        <w:rPr>
          <w:rFonts w:ascii="Arial Narrow" w:hAnsi="Arial Narrow" w:cstheme="minorHAnsi"/>
          <w:lang w:eastAsia="sl-SI"/>
        </w:rPr>
      </w:pPr>
      <w:r w:rsidRPr="00DF7988">
        <w:rPr>
          <w:rFonts w:ascii="Arial Narrow" w:hAnsi="Arial Narrow" w:cstheme="minorHAnsi"/>
          <w:lang w:eastAsia="sl-SI"/>
        </w:rPr>
        <w:t>- proizvajalca navedenega izdelka.</w:t>
      </w:r>
    </w:p>
    <w:p w14:paraId="49EC8825" w14:textId="77777777" w:rsidR="00D80E46" w:rsidRPr="00DF7988" w:rsidRDefault="00D80E46" w:rsidP="00217B8C">
      <w:pPr>
        <w:jc w:val="both"/>
        <w:rPr>
          <w:rFonts w:ascii="Arial Narrow" w:hAnsi="Arial Narrow"/>
          <w:lang w:eastAsia="sl-SI"/>
        </w:rPr>
      </w:pPr>
    </w:p>
    <w:p w14:paraId="122FC5CA" w14:textId="77777777" w:rsidR="00D80E46" w:rsidRPr="00DF7988" w:rsidRDefault="00D80E46" w:rsidP="00217B8C">
      <w:pPr>
        <w:jc w:val="both"/>
        <w:rPr>
          <w:rFonts w:ascii="Arial Narrow" w:hAnsi="Arial Narrow"/>
          <w:lang w:eastAsia="sl-SI"/>
        </w:rPr>
      </w:pPr>
      <w:r w:rsidRPr="00DF7988">
        <w:rPr>
          <w:rFonts w:ascii="Arial Narrow" w:hAnsi="Arial Narrow"/>
          <w:lang w:eastAsia="sl-SI"/>
        </w:rPr>
        <w:t xml:space="preserve">Naročnik si pridružuje pravico, da pred odločitvijo o oddaji naročila od ponudnikov zahteva dostavo brezplačnih vzorcev kateregakoli artikla v testiranje za namen preverjanja ustreznosti. Količina vzorcev mora biti primerna za učinkovito preveritev ustreznosti ponujene kvalitete glede na razpisne zahteve naročnika.  </w:t>
      </w:r>
    </w:p>
    <w:p w14:paraId="4DC3A1C3" w14:textId="77777777" w:rsidR="00D80E46" w:rsidRPr="00DF7988" w:rsidRDefault="00D80E46" w:rsidP="00217B8C">
      <w:pPr>
        <w:jc w:val="both"/>
        <w:rPr>
          <w:rFonts w:ascii="Arial Narrow" w:hAnsi="Arial Narrow"/>
          <w:lang w:eastAsia="sl-SI"/>
        </w:rPr>
      </w:pPr>
    </w:p>
    <w:p w14:paraId="65218556" w14:textId="77777777" w:rsidR="00D80E46" w:rsidRPr="00DF7988" w:rsidRDefault="00D80E46" w:rsidP="00217B8C">
      <w:pPr>
        <w:jc w:val="both"/>
        <w:rPr>
          <w:rFonts w:ascii="Arial Narrow" w:hAnsi="Arial Narrow"/>
          <w:lang w:eastAsia="sl-SI"/>
        </w:rPr>
      </w:pPr>
      <w:r w:rsidRPr="00DF7988">
        <w:rPr>
          <w:rFonts w:ascii="Arial Narrow" w:hAnsi="Arial Narrow"/>
          <w:lang w:eastAsia="sl-SI"/>
        </w:rPr>
        <w:t>Ponudnik mora zahtevane vzorce dostaviti v roku 7 dni od prejema poziva naročnika. Ponudnik mora zagotoviti naročniku vzorce brezplačno. Strošek testiranja v celoti krije ponudnik, ki je ponudil nadomestno/enakovredno blago. Ponudnik se s podpisom ponudbe zavezuje, da bo tak artikel na zahtevo naročnika dostavil v zahtevanem roku.</w:t>
      </w:r>
    </w:p>
    <w:p w14:paraId="520529BB" w14:textId="77777777" w:rsidR="00D80E46" w:rsidRPr="00DF7988" w:rsidRDefault="00D80E46" w:rsidP="00217B8C">
      <w:pPr>
        <w:jc w:val="both"/>
        <w:rPr>
          <w:rFonts w:ascii="Arial Narrow" w:hAnsi="Arial Narrow"/>
          <w:lang w:eastAsia="sl-SI"/>
        </w:rPr>
      </w:pPr>
    </w:p>
    <w:p w14:paraId="2B1EBD95" w14:textId="77777777" w:rsidR="00D80E46" w:rsidRPr="00DF7988" w:rsidRDefault="00D80E46" w:rsidP="00217B8C">
      <w:pPr>
        <w:jc w:val="both"/>
        <w:rPr>
          <w:rFonts w:ascii="Arial Narrow" w:hAnsi="Arial Narrow"/>
          <w:lang w:eastAsia="sl-SI"/>
        </w:rPr>
      </w:pPr>
      <w:r w:rsidRPr="00DF7988">
        <w:rPr>
          <w:rFonts w:ascii="Arial Narrow" w:hAnsi="Arial Narrow"/>
          <w:lang w:eastAsia="sl-SI"/>
        </w:rPr>
        <w:t>V primeru, da ponudnik zahtevanih vzorcev ne dostavi oz. jih ne dostavi v zahtevanem roku, bo naročnik ponudbo v tem delu oz. v sklopu, na katerega se nanaša artikel, izločil.  Če naročnik s preizkusom oz. pregledom artikla ugotovi, da le-ta ne ustreza zahtevam naročnika glede kvalitete oz. ni kompatibilen z obstoječo opremo, bo ponudnikovo ponudbo v tem delu označil kot nedopustno in jo izločil.</w:t>
      </w:r>
    </w:p>
    <w:p w14:paraId="555BBE04" w14:textId="77777777" w:rsidR="00D80E46" w:rsidRPr="00DF7988" w:rsidRDefault="00D80E46" w:rsidP="00217B8C">
      <w:pPr>
        <w:jc w:val="both"/>
        <w:rPr>
          <w:rFonts w:ascii="Arial Narrow" w:hAnsi="Arial Narrow"/>
          <w:lang w:eastAsia="sl-SI"/>
        </w:rPr>
      </w:pPr>
    </w:p>
    <w:p w14:paraId="3B9584D5" w14:textId="7B75524A" w:rsidR="00D80E46" w:rsidRPr="005B14BE" w:rsidRDefault="00D80E46" w:rsidP="00217B8C">
      <w:pPr>
        <w:jc w:val="both"/>
        <w:rPr>
          <w:rFonts w:ascii="Arial Narrow" w:hAnsi="Arial Narrow"/>
          <w:lang w:eastAsia="sl-SI"/>
        </w:rPr>
      </w:pPr>
      <w:r w:rsidRPr="00DF7988">
        <w:rPr>
          <w:rFonts w:ascii="Arial Narrow" w:hAnsi="Arial Narrow"/>
          <w:lang w:eastAsia="sl-SI"/>
        </w:rPr>
        <w:t xml:space="preserve">Vzorci, ki jih bo ponudnik predložil naročniku bodo morali biti primerno označeni: s številko sklopa in zaporedno številko artikla, s kataloško številko, nazivom artikla, nazivom ponudnika, nazivom proizvajalca in v ustrezni embalaži. Na embalaži, v kateri bo ponudnik poslal vzorce, mora biti vidna oznaka »VZORCI pri JN Nakup in dobava laboratorijskega materiala za potrebe Univerze na Primorskem - </w:t>
      </w:r>
      <w:r w:rsidR="00C950D0">
        <w:rPr>
          <w:rFonts w:ascii="Arial Narrow" w:hAnsi="Arial Narrow"/>
          <w:lang w:eastAsia="sl-SI"/>
        </w:rPr>
        <w:t>3</w:t>
      </w:r>
      <w:r w:rsidRPr="00DF7988">
        <w:rPr>
          <w:rFonts w:ascii="Arial Narrow" w:hAnsi="Arial Narrow"/>
          <w:lang w:eastAsia="sl-SI"/>
        </w:rPr>
        <w:t>«.</w:t>
      </w:r>
      <w:r w:rsidRPr="005B14BE">
        <w:rPr>
          <w:rFonts w:ascii="Arial Narrow" w:hAnsi="Arial Narrow"/>
          <w:lang w:eastAsia="sl-SI"/>
        </w:rPr>
        <w:t xml:space="preserve"> </w:t>
      </w:r>
    </w:p>
    <w:p w14:paraId="0FB51EF9" w14:textId="69E47232" w:rsidR="00D80E46" w:rsidRDefault="00D80E46" w:rsidP="00217B8C">
      <w:pPr>
        <w:jc w:val="both"/>
        <w:rPr>
          <w:rFonts w:ascii="Arial Narrow" w:hAnsi="Arial Narrow"/>
          <w:highlight w:val="yellow"/>
          <w:lang w:eastAsia="sl-SI"/>
        </w:rPr>
      </w:pPr>
    </w:p>
    <w:sectPr w:rsidR="00D80E46" w:rsidSect="005B4185">
      <w:headerReference w:type="default" r:id="rId8"/>
      <w:footerReference w:type="default" r:id="rId9"/>
      <w:pgSz w:w="11906" w:h="16838"/>
      <w:pgMar w:top="801" w:right="1417" w:bottom="851" w:left="1417" w:header="8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E180E" w14:textId="77777777" w:rsidR="00981B9A" w:rsidRDefault="00981B9A" w:rsidP="00F2764C">
      <w:r>
        <w:separator/>
      </w:r>
    </w:p>
  </w:endnote>
  <w:endnote w:type="continuationSeparator" w:id="0">
    <w:p w14:paraId="5B2B4FCE" w14:textId="77777777" w:rsidR="00981B9A" w:rsidRDefault="00981B9A" w:rsidP="00F2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29285"/>
      <w:docPartObj>
        <w:docPartGallery w:val="Page Numbers (Bottom of Page)"/>
        <w:docPartUnique/>
      </w:docPartObj>
    </w:sdtPr>
    <w:sdtEndPr/>
    <w:sdtContent>
      <w:p w14:paraId="7B46391D" w14:textId="7482F63B" w:rsidR="00981B9A" w:rsidRDefault="00981B9A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50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00A0F16" w14:textId="77777777" w:rsidR="00981B9A" w:rsidRPr="00D1387D" w:rsidRDefault="00981B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088C1" w14:textId="77777777" w:rsidR="00981B9A" w:rsidRDefault="00981B9A" w:rsidP="00F2764C">
      <w:r>
        <w:separator/>
      </w:r>
    </w:p>
  </w:footnote>
  <w:footnote w:type="continuationSeparator" w:id="0">
    <w:p w14:paraId="51FD970B" w14:textId="77777777" w:rsidR="00981B9A" w:rsidRDefault="00981B9A" w:rsidP="00F2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66045"/>
      <w:docPartObj>
        <w:docPartGallery w:val="Page Numbers (Top of Page)"/>
        <w:docPartUnique/>
      </w:docPartObj>
    </w:sdtPr>
    <w:sdtEndPr/>
    <w:sdtContent>
      <w:sdt>
        <w:sdtPr>
          <w:id w:val="1234891053"/>
          <w:docPartObj>
            <w:docPartGallery w:val="Page Numbers (Top of Page)"/>
            <w:docPartUnique/>
          </w:docPartObj>
        </w:sdtPr>
        <w:sdtEndPr/>
        <w:sdtContent>
          <w:p w14:paraId="5562AC3E" w14:textId="3C58F293" w:rsidR="005B4185" w:rsidRPr="00742932" w:rsidRDefault="005B4185" w:rsidP="005B4185">
            <w:pPr>
              <w:pStyle w:val="Glava"/>
              <w:tabs>
                <w:tab w:val="clear" w:pos="4536"/>
                <w:tab w:val="clear" w:pos="9072"/>
              </w:tabs>
              <w:ind w:left="4962" w:hanging="49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Univerza na Primorskem</w:t>
            </w:r>
            <w:r w:rsidRPr="007C5F5E">
              <w:rPr>
                <w:rFonts w:ascii="Arial Narrow" w:hAnsi="Arial Narrow"/>
                <w:sz w:val="20"/>
                <w:szCs w:val="20"/>
              </w:rPr>
              <w:tab/>
            </w:r>
            <w:r w:rsidRPr="00322F90">
              <w:rPr>
                <w:rFonts w:ascii="Arial Narrow" w:hAnsi="Arial Narrow"/>
                <w:sz w:val="20"/>
                <w:szCs w:val="20"/>
              </w:rPr>
              <w:t xml:space="preserve">Nakup in dobava laboratorijskega materiala za potrebe Univerze na Primorskem - </w:t>
            </w:r>
            <w:r w:rsidR="00C950D0">
              <w:rPr>
                <w:rFonts w:ascii="Arial Narrow" w:hAnsi="Arial Narrow"/>
                <w:sz w:val="20"/>
                <w:szCs w:val="20"/>
              </w:rPr>
              <w:t>3</w:t>
            </w:r>
          </w:p>
        </w:sdtContent>
      </w:sdt>
      <w:p w14:paraId="7B3E88E1" w14:textId="10B994A0" w:rsidR="00981B9A" w:rsidRDefault="00C950D0" w:rsidP="005B4185">
        <w:pPr>
          <w:pStyle w:val="Glava"/>
          <w:tabs>
            <w:tab w:val="clear" w:pos="4536"/>
            <w:tab w:val="clear" w:pos="9072"/>
          </w:tabs>
          <w:ind w:left="4111" w:hanging="4111"/>
        </w:pPr>
      </w:p>
    </w:sdtContent>
  </w:sdt>
  <w:p w14:paraId="29162A35" w14:textId="77777777" w:rsidR="00981B9A" w:rsidRDefault="00981B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929"/>
    <w:multiLevelType w:val="hybridMultilevel"/>
    <w:tmpl w:val="FFAE4474"/>
    <w:lvl w:ilvl="0" w:tplc="50DC5BE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330A5"/>
    <w:multiLevelType w:val="hybridMultilevel"/>
    <w:tmpl w:val="C990333C"/>
    <w:lvl w:ilvl="0" w:tplc="CF4AB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B1F33"/>
    <w:multiLevelType w:val="hybridMultilevel"/>
    <w:tmpl w:val="1E5CF990"/>
    <w:lvl w:ilvl="0" w:tplc="CF4ABF2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683D64"/>
    <w:multiLevelType w:val="hybridMultilevel"/>
    <w:tmpl w:val="ED22C03E"/>
    <w:lvl w:ilvl="0" w:tplc="CF4AB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462A7"/>
    <w:multiLevelType w:val="hybridMultilevel"/>
    <w:tmpl w:val="CD8E49D8"/>
    <w:lvl w:ilvl="0" w:tplc="CF4AB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333B7"/>
    <w:multiLevelType w:val="hybridMultilevel"/>
    <w:tmpl w:val="D37E1822"/>
    <w:lvl w:ilvl="0" w:tplc="FDA0924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42710"/>
    <w:multiLevelType w:val="hybridMultilevel"/>
    <w:tmpl w:val="E6CE0AA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D123D"/>
    <w:multiLevelType w:val="hybridMultilevel"/>
    <w:tmpl w:val="C95C757C"/>
    <w:lvl w:ilvl="0" w:tplc="FC8E95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E0418"/>
    <w:multiLevelType w:val="hybridMultilevel"/>
    <w:tmpl w:val="6FC09B96"/>
    <w:lvl w:ilvl="0" w:tplc="8A16EDC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A1763"/>
    <w:multiLevelType w:val="hybridMultilevel"/>
    <w:tmpl w:val="DC5894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E5908"/>
    <w:multiLevelType w:val="hybridMultilevel"/>
    <w:tmpl w:val="A04AC5A2"/>
    <w:lvl w:ilvl="0" w:tplc="8BFE0296">
      <w:start w:val="6000"/>
      <w:numFmt w:val="bullet"/>
      <w:lvlText w:val="–"/>
      <w:lvlJc w:val="left"/>
      <w:pPr>
        <w:ind w:left="720" w:hanging="360"/>
      </w:pPr>
      <w:rPr>
        <w:rFonts w:ascii="Trebuchet MS" w:eastAsia="Times New Roman" w:hAnsi="Trebuchet MS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23AF2"/>
    <w:multiLevelType w:val="hybridMultilevel"/>
    <w:tmpl w:val="3A94A650"/>
    <w:lvl w:ilvl="0" w:tplc="0424000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32"/>
        </w:tabs>
        <w:ind w:left="66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52"/>
        </w:tabs>
        <w:ind w:left="73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072"/>
        </w:tabs>
        <w:ind w:left="8072" w:hanging="360"/>
      </w:pPr>
      <w:rPr>
        <w:rFonts w:ascii="Wingdings" w:hAnsi="Wingdings" w:hint="default"/>
      </w:rPr>
    </w:lvl>
  </w:abstractNum>
  <w:abstractNum w:abstractNumId="12" w15:restartNumberingAfterBreak="0">
    <w:nsid w:val="722123E7"/>
    <w:multiLevelType w:val="hybridMultilevel"/>
    <w:tmpl w:val="FCD2A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560B4"/>
    <w:multiLevelType w:val="hybridMultilevel"/>
    <w:tmpl w:val="ECDE8E68"/>
    <w:lvl w:ilvl="0" w:tplc="0424000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32"/>
        </w:tabs>
        <w:ind w:left="66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52"/>
        </w:tabs>
        <w:ind w:left="73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072"/>
        </w:tabs>
        <w:ind w:left="8072" w:hanging="360"/>
      </w:pPr>
      <w:rPr>
        <w:rFonts w:ascii="Wingdings" w:hAnsi="Wingdings" w:hint="default"/>
      </w:rPr>
    </w:lvl>
  </w:abstractNum>
  <w:abstractNum w:abstractNumId="14" w15:restartNumberingAfterBreak="0">
    <w:nsid w:val="79417D83"/>
    <w:multiLevelType w:val="hybridMultilevel"/>
    <w:tmpl w:val="C612366E"/>
    <w:lvl w:ilvl="0" w:tplc="5FA237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654C6"/>
    <w:multiLevelType w:val="hybridMultilevel"/>
    <w:tmpl w:val="6726BC7A"/>
    <w:lvl w:ilvl="0" w:tplc="61A0AAEE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826882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14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12"/>
  </w:num>
  <w:num w:numId="12">
    <w:abstractNumId w:val="9"/>
  </w:num>
  <w:num w:numId="13">
    <w:abstractNumId w:val="8"/>
  </w:num>
  <w:num w:numId="14">
    <w:abstractNumId w:val="10"/>
  </w:num>
  <w:num w:numId="15">
    <w:abstractNumId w:val="0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F8C"/>
    <w:rsid w:val="00001CA7"/>
    <w:rsid w:val="00006E1F"/>
    <w:rsid w:val="00016E71"/>
    <w:rsid w:val="0002067B"/>
    <w:rsid w:val="00022427"/>
    <w:rsid w:val="00022459"/>
    <w:rsid w:val="0002394A"/>
    <w:rsid w:val="00024821"/>
    <w:rsid w:val="00024DDC"/>
    <w:rsid w:val="00036204"/>
    <w:rsid w:val="000371F9"/>
    <w:rsid w:val="00037D5A"/>
    <w:rsid w:val="00040222"/>
    <w:rsid w:val="000418EC"/>
    <w:rsid w:val="00046BF4"/>
    <w:rsid w:val="00061DB1"/>
    <w:rsid w:val="0006630B"/>
    <w:rsid w:val="00066A73"/>
    <w:rsid w:val="00067FE7"/>
    <w:rsid w:val="00070215"/>
    <w:rsid w:val="00081D4D"/>
    <w:rsid w:val="000873B4"/>
    <w:rsid w:val="00087666"/>
    <w:rsid w:val="00092151"/>
    <w:rsid w:val="0009549A"/>
    <w:rsid w:val="000961B7"/>
    <w:rsid w:val="000964A8"/>
    <w:rsid w:val="000A083F"/>
    <w:rsid w:val="000A0BC9"/>
    <w:rsid w:val="000A699E"/>
    <w:rsid w:val="000B041E"/>
    <w:rsid w:val="000B2EDF"/>
    <w:rsid w:val="000B3059"/>
    <w:rsid w:val="000B502F"/>
    <w:rsid w:val="000C1C7D"/>
    <w:rsid w:val="000C41ED"/>
    <w:rsid w:val="000C682F"/>
    <w:rsid w:val="000D11B1"/>
    <w:rsid w:val="000D3751"/>
    <w:rsid w:val="000E2C38"/>
    <w:rsid w:val="000E6A42"/>
    <w:rsid w:val="000E6B24"/>
    <w:rsid w:val="000F4112"/>
    <w:rsid w:val="000F4955"/>
    <w:rsid w:val="000F6DE4"/>
    <w:rsid w:val="000F7936"/>
    <w:rsid w:val="00100BDF"/>
    <w:rsid w:val="00104FA8"/>
    <w:rsid w:val="00106E59"/>
    <w:rsid w:val="00111DBE"/>
    <w:rsid w:val="001120B3"/>
    <w:rsid w:val="0011523C"/>
    <w:rsid w:val="001165A5"/>
    <w:rsid w:val="00122C88"/>
    <w:rsid w:val="00124265"/>
    <w:rsid w:val="001244E9"/>
    <w:rsid w:val="00136250"/>
    <w:rsid w:val="001411ED"/>
    <w:rsid w:val="00142451"/>
    <w:rsid w:val="0014460F"/>
    <w:rsid w:val="00144926"/>
    <w:rsid w:val="00144EA1"/>
    <w:rsid w:val="00146950"/>
    <w:rsid w:val="00146B67"/>
    <w:rsid w:val="0015014C"/>
    <w:rsid w:val="00151760"/>
    <w:rsid w:val="00153B11"/>
    <w:rsid w:val="00160912"/>
    <w:rsid w:val="00161044"/>
    <w:rsid w:val="001621D1"/>
    <w:rsid w:val="00166E55"/>
    <w:rsid w:val="0017165B"/>
    <w:rsid w:val="001733A3"/>
    <w:rsid w:val="001734FA"/>
    <w:rsid w:val="0018363E"/>
    <w:rsid w:val="001859A1"/>
    <w:rsid w:val="00186E11"/>
    <w:rsid w:val="00190DD8"/>
    <w:rsid w:val="00193978"/>
    <w:rsid w:val="00196442"/>
    <w:rsid w:val="00197BD0"/>
    <w:rsid w:val="001A0067"/>
    <w:rsid w:val="001A011C"/>
    <w:rsid w:val="001A086C"/>
    <w:rsid w:val="001A46F5"/>
    <w:rsid w:val="001A5AD0"/>
    <w:rsid w:val="001A60CA"/>
    <w:rsid w:val="001B0839"/>
    <w:rsid w:val="001B1033"/>
    <w:rsid w:val="001B3AB0"/>
    <w:rsid w:val="001B6FBA"/>
    <w:rsid w:val="001C2875"/>
    <w:rsid w:val="001C4043"/>
    <w:rsid w:val="001D0442"/>
    <w:rsid w:val="001D30DB"/>
    <w:rsid w:val="001D55C7"/>
    <w:rsid w:val="001D6D94"/>
    <w:rsid w:val="001E01D8"/>
    <w:rsid w:val="001E1244"/>
    <w:rsid w:val="001E2713"/>
    <w:rsid w:val="001E3E76"/>
    <w:rsid w:val="001E43C1"/>
    <w:rsid w:val="001E6BD2"/>
    <w:rsid w:val="001F2D8B"/>
    <w:rsid w:val="001F36D7"/>
    <w:rsid w:val="001F672D"/>
    <w:rsid w:val="001F71D3"/>
    <w:rsid w:val="001F7D56"/>
    <w:rsid w:val="002007E6"/>
    <w:rsid w:val="00202ADE"/>
    <w:rsid w:val="00202CDB"/>
    <w:rsid w:val="00203BE3"/>
    <w:rsid w:val="002107F9"/>
    <w:rsid w:val="002162E4"/>
    <w:rsid w:val="00217B8C"/>
    <w:rsid w:val="00220866"/>
    <w:rsid w:val="00222027"/>
    <w:rsid w:val="00222917"/>
    <w:rsid w:val="00225D01"/>
    <w:rsid w:val="00225E52"/>
    <w:rsid w:val="00231CF0"/>
    <w:rsid w:val="00235898"/>
    <w:rsid w:val="00240CB9"/>
    <w:rsid w:val="002452CE"/>
    <w:rsid w:val="002453BA"/>
    <w:rsid w:val="00251727"/>
    <w:rsid w:val="002579D2"/>
    <w:rsid w:val="00261B56"/>
    <w:rsid w:val="00263213"/>
    <w:rsid w:val="00265454"/>
    <w:rsid w:val="002734C4"/>
    <w:rsid w:val="00274366"/>
    <w:rsid w:val="002748BF"/>
    <w:rsid w:val="00275635"/>
    <w:rsid w:val="00275C3F"/>
    <w:rsid w:val="00277C0C"/>
    <w:rsid w:val="002811DF"/>
    <w:rsid w:val="00281FF8"/>
    <w:rsid w:val="002849E7"/>
    <w:rsid w:val="00286348"/>
    <w:rsid w:val="002868A2"/>
    <w:rsid w:val="00291427"/>
    <w:rsid w:val="00293BD6"/>
    <w:rsid w:val="00296936"/>
    <w:rsid w:val="002A3C28"/>
    <w:rsid w:val="002A5F95"/>
    <w:rsid w:val="002A6ED6"/>
    <w:rsid w:val="002B6BE4"/>
    <w:rsid w:val="002C3A61"/>
    <w:rsid w:val="002D2A17"/>
    <w:rsid w:val="002D2ABF"/>
    <w:rsid w:val="002D5377"/>
    <w:rsid w:val="002E052D"/>
    <w:rsid w:val="002E1A92"/>
    <w:rsid w:val="002E2BE6"/>
    <w:rsid w:val="002E7E9A"/>
    <w:rsid w:val="002F0A4E"/>
    <w:rsid w:val="002F72E2"/>
    <w:rsid w:val="003008AB"/>
    <w:rsid w:val="00303540"/>
    <w:rsid w:val="003035FC"/>
    <w:rsid w:val="00312609"/>
    <w:rsid w:val="003201F9"/>
    <w:rsid w:val="00321B25"/>
    <w:rsid w:val="0033074C"/>
    <w:rsid w:val="00330896"/>
    <w:rsid w:val="00331F02"/>
    <w:rsid w:val="00332E88"/>
    <w:rsid w:val="0033318C"/>
    <w:rsid w:val="00340A38"/>
    <w:rsid w:val="00344874"/>
    <w:rsid w:val="00351189"/>
    <w:rsid w:val="0035577C"/>
    <w:rsid w:val="00357808"/>
    <w:rsid w:val="00361035"/>
    <w:rsid w:val="0036249D"/>
    <w:rsid w:val="0036405C"/>
    <w:rsid w:val="003647A5"/>
    <w:rsid w:val="003662D8"/>
    <w:rsid w:val="00381544"/>
    <w:rsid w:val="003824C5"/>
    <w:rsid w:val="00383FD5"/>
    <w:rsid w:val="0038449D"/>
    <w:rsid w:val="00386C0B"/>
    <w:rsid w:val="003875EB"/>
    <w:rsid w:val="0039197C"/>
    <w:rsid w:val="00396497"/>
    <w:rsid w:val="00397372"/>
    <w:rsid w:val="003A315D"/>
    <w:rsid w:val="003B104C"/>
    <w:rsid w:val="003B3A3C"/>
    <w:rsid w:val="003B54AC"/>
    <w:rsid w:val="003B60F6"/>
    <w:rsid w:val="003B674C"/>
    <w:rsid w:val="003C08BA"/>
    <w:rsid w:val="003C23A1"/>
    <w:rsid w:val="003C271C"/>
    <w:rsid w:val="003C566F"/>
    <w:rsid w:val="003C60F7"/>
    <w:rsid w:val="003D0413"/>
    <w:rsid w:val="003D16E2"/>
    <w:rsid w:val="003D20BF"/>
    <w:rsid w:val="003D29CF"/>
    <w:rsid w:val="003D362A"/>
    <w:rsid w:val="003D41C1"/>
    <w:rsid w:val="003E02BB"/>
    <w:rsid w:val="003E5107"/>
    <w:rsid w:val="003E72B5"/>
    <w:rsid w:val="003E7FF9"/>
    <w:rsid w:val="003F3201"/>
    <w:rsid w:val="003F6B1F"/>
    <w:rsid w:val="003F7920"/>
    <w:rsid w:val="00400A1A"/>
    <w:rsid w:val="00400D6E"/>
    <w:rsid w:val="00406B7B"/>
    <w:rsid w:val="0040743D"/>
    <w:rsid w:val="00407E93"/>
    <w:rsid w:val="0041024D"/>
    <w:rsid w:val="00410EB2"/>
    <w:rsid w:val="0041344C"/>
    <w:rsid w:val="00414B57"/>
    <w:rsid w:val="00420893"/>
    <w:rsid w:val="00422C7E"/>
    <w:rsid w:val="0042386D"/>
    <w:rsid w:val="00423EC4"/>
    <w:rsid w:val="004260AE"/>
    <w:rsid w:val="004265A8"/>
    <w:rsid w:val="00431D1B"/>
    <w:rsid w:val="00434D96"/>
    <w:rsid w:val="0043771B"/>
    <w:rsid w:val="0044032D"/>
    <w:rsid w:val="00440760"/>
    <w:rsid w:val="00441039"/>
    <w:rsid w:val="00446D13"/>
    <w:rsid w:val="00447354"/>
    <w:rsid w:val="00455089"/>
    <w:rsid w:val="00456E77"/>
    <w:rsid w:val="00461F5A"/>
    <w:rsid w:val="0046303E"/>
    <w:rsid w:val="0047231C"/>
    <w:rsid w:val="00473FB8"/>
    <w:rsid w:val="00474128"/>
    <w:rsid w:val="0047648E"/>
    <w:rsid w:val="0047683E"/>
    <w:rsid w:val="00483196"/>
    <w:rsid w:val="00483D5E"/>
    <w:rsid w:val="004842DB"/>
    <w:rsid w:val="0048666B"/>
    <w:rsid w:val="00486FDF"/>
    <w:rsid w:val="00487128"/>
    <w:rsid w:val="004878B1"/>
    <w:rsid w:val="00490E0B"/>
    <w:rsid w:val="00494C68"/>
    <w:rsid w:val="004A0062"/>
    <w:rsid w:val="004A1022"/>
    <w:rsid w:val="004A76C7"/>
    <w:rsid w:val="004B0E5E"/>
    <w:rsid w:val="004C264D"/>
    <w:rsid w:val="004C66A8"/>
    <w:rsid w:val="004C7561"/>
    <w:rsid w:val="004D3305"/>
    <w:rsid w:val="004D58E0"/>
    <w:rsid w:val="004E468D"/>
    <w:rsid w:val="004E502F"/>
    <w:rsid w:val="004E7351"/>
    <w:rsid w:val="004E7743"/>
    <w:rsid w:val="004F0DF1"/>
    <w:rsid w:val="004F253E"/>
    <w:rsid w:val="004F56F8"/>
    <w:rsid w:val="005018B1"/>
    <w:rsid w:val="00501B72"/>
    <w:rsid w:val="0050461F"/>
    <w:rsid w:val="00504BCC"/>
    <w:rsid w:val="00505CA2"/>
    <w:rsid w:val="00511052"/>
    <w:rsid w:val="00512329"/>
    <w:rsid w:val="00512A83"/>
    <w:rsid w:val="00515573"/>
    <w:rsid w:val="005177DC"/>
    <w:rsid w:val="005211B1"/>
    <w:rsid w:val="00522AEF"/>
    <w:rsid w:val="00532122"/>
    <w:rsid w:val="00532C69"/>
    <w:rsid w:val="00537BAC"/>
    <w:rsid w:val="00541075"/>
    <w:rsid w:val="00541E97"/>
    <w:rsid w:val="0054249D"/>
    <w:rsid w:val="005431BC"/>
    <w:rsid w:val="005607B8"/>
    <w:rsid w:val="0056093A"/>
    <w:rsid w:val="00560A45"/>
    <w:rsid w:val="00560A86"/>
    <w:rsid w:val="00560A9F"/>
    <w:rsid w:val="00561684"/>
    <w:rsid w:val="00575860"/>
    <w:rsid w:val="00576637"/>
    <w:rsid w:val="0057670D"/>
    <w:rsid w:val="00582D77"/>
    <w:rsid w:val="00583025"/>
    <w:rsid w:val="00583FEF"/>
    <w:rsid w:val="00586E08"/>
    <w:rsid w:val="00587456"/>
    <w:rsid w:val="00590CFC"/>
    <w:rsid w:val="00591D51"/>
    <w:rsid w:val="00592598"/>
    <w:rsid w:val="00592789"/>
    <w:rsid w:val="00594231"/>
    <w:rsid w:val="005A03FD"/>
    <w:rsid w:val="005A0E16"/>
    <w:rsid w:val="005A12F1"/>
    <w:rsid w:val="005A1C41"/>
    <w:rsid w:val="005A5414"/>
    <w:rsid w:val="005A6E9A"/>
    <w:rsid w:val="005B14BE"/>
    <w:rsid w:val="005B1FFC"/>
    <w:rsid w:val="005B4185"/>
    <w:rsid w:val="005B46E2"/>
    <w:rsid w:val="005B5E71"/>
    <w:rsid w:val="005B6937"/>
    <w:rsid w:val="005B7D3A"/>
    <w:rsid w:val="005C0C20"/>
    <w:rsid w:val="005C4706"/>
    <w:rsid w:val="005C61FD"/>
    <w:rsid w:val="005D1EFA"/>
    <w:rsid w:val="005D6099"/>
    <w:rsid w:val="005D6821"/>
    <w:rsid w:val="005D77A3"/>
    <w:rsid w:val="005D77E4"/>
    <w:rsid w:val="005E019A"/>
    <w:rsid w:val="005E1A55"/>
    <w:rsid w:val="005E30B4"/>
    <w:rsid w:val="005E502E"/>
    <w:rsid w:val="005F14A9"/>
    <w:rsid w:val="005F1CEA"/>
    <w:rsid w:val="005F2DD5"/>
    <w:rsid w:val="005F6547"/>
    <w:rsid w:val="005F77E4"/>
    <w:rsid w:val="00601C85"/>
    <w:rsid w:val="00603916"/>
    <w:rsid w:val="006058E3"/>
    <w:rsid w:val="00605B11"/>
    <w:rsid w:val="00605EB4"/>
    <w:rsid w:val="00606DFC"/>
    <w:rsid w:val="00610131"/>
    <w:rsid w:val="00610357"/>
    <w:rsid w:val="006114EF"/>
    <w:rsid w:val="0061556A"/>
    <w:rsid w:val="006163AA"/>
    <w:rsid w:val="00620018"/>
    <w:rsid w:val="00621F6F"/>
    <w:rsid w:val="006223EF"/>
    <w:rsid w:val="006234D5"/>
    <w:rsid w:val="00624568"/>
    <w:rsid w:val="00626D79"/>
    <w:rsid w:val="00633C1A"/>
    <w:rsid w:val="00641E90"/>
    <w:rsid w:val="00642836"/>
    <w:rsid w:val="006431B1"/>
    <w:rsid w:val="00644BB5"/>
    <w:rsid w:val="00645525"/>
    <w:rsid w:val="00647A4F"/>
    <w:rsid w:val="00651E2D"/>
    <w:rsid w:val="006528C3"/>
    <w:rsid w:val="00655A5E"/>
    <w:rsid w:val="006567D3"/>
    <w:rsid w:val="00660C0E"/>
    <w:rsid w:val="006625C8"/>
    <w:rsid w:val="006650EB"/>
    <w:rsid w:val="00670991"/>
    <w:rsid w:val="00672221"/>
    <w:rsid w:val="00673D67"/>
    <w:rsid w:val="0067518B"/>
    <w:rsid w:val="006753A4"/>
    <w:rsid w:val="0068235E"/>
    <w:rsid w:val="00683190"/>
    <w:rsid w:val="00691F54"/>
    <w:rsid w:val="00692FDE"/>
    <w:rsid w:val="006932C0"/>
    <w:rsid w:val="00693AD9"/>
    <w:rsid w:val="006A091E"/>
    <w:rsid w:val="006A2961"/>
    <w:rsid w:val="006A5A9C"/>
    <w:rsid w:val="006B0A80"/>
    <w:rsid w:val="006B0FFC"/>
    <w:rsid w:val="006B406A"/>
    <w:rsid w:val="006B47A2"/>
    <w:rsid w:val="006B62A7"/>
    <w:rsid w:val="006B6AAF"/>
    <w:rsid w:val="006B704E"/>
    <w:rsid w:val="006C163A"/>
    <w:rsid w:val="006C4EE1"/>
    <w:rsid w:val="006C52C0"/>
    <w:rsid w:val="006D10D3"/>
    <w:rsid w:val="006D19A9"/>
    <w:rsid w:val="006D65A1"/>
    <w:rsid w:val="006D7C9F"/>
    <w:rsid w:val="006E009D"/>
    <w:rsid w:val="006E1896"/>
    <w:rsid w:val="006E1DBC"/>
    <w:rsid w:val="006E1FE7"/>
    <w:rsid w:val="006E3792"/>
    <w:rsid w:val="006E5DEE"/>
    <w:rsid w:val="006E68F0"/>
    <w:rsid w:val="006E72D7"/>
    <w:rsid w:val="006F0CF4"/>
    <w:rsid w:val="006F13A8"/>
    <w:rsid w:val="006F4376"/>
    <w:rsid w:val="00700E34"/>
    <w:rsid w:val="00701ACE"/>
    <w:rsid w:val="00703351"/>
    <w:rsid w:val="00704266"/>
    <w:rsid w:val="00704486"/>
    <w:rsid w:val="00705AF6"/>
    <w:rsid w:val="0071227C"/>
    <w:rsid w:val="00716741"/>
    <w:rsid w:val="00720048"/>
    <w:rsid w:val="00721F3A"/>
    <w:rsid w:val="007225D8"/>
    <w:rsid w:val="007255F6"/>
    <w:rsid w:val="007338EC"/>
    <w:rsid w:val="00737181"/>
    <w:rsid w:val="00737721"/>
    <w:rsid w:val="007442A6"/>
    <w:rsid w:val="007446A9"/>
    <w:rsid w:val="00744AE7"/>
    <w:rsid w:val="0074508B"/>
    <w:rsid w:val="00746C94"/>
    <w:rsid w:val="00750677"/>
    <w:rsid w:val="00750CE3"/>
    <w:rsid w:val="00755BA8"/>
    <w:rsid w:val="007567BE"/>
    <w:rsid w:val="00761686"/>
    <w:rsid w:val="00762486"/>
    <w:rsid w:val="00763829"/>
    <w:rsid w:val="00763AFE"/>
    <w:rsid w:val="007643E7"/>
    <w:rsid w:val="007644C2"/>
    <w:rsid w:val="00765B84"/>
    <w:rsid w:val="0077080D"/>
    <w:rsid w:val="0077346E"/>
    <w:rsid w:val="00773B8A"/>
    <w:rsid w:val="00774B0B"/>
    <w:rsid w:val="0077529E"/>
    <w:rsid w:val="0077582C"/>
    <w:rsid w:val="0077766C"/>
    <w:rsid w:val="00780A3C"/>
    <w:rsid w:val="007827BB"/>
    <w:rsid w:val="007828BC"/>
    <w:rsid w:val="00785ED9"/>
    <w:rsid w:val="00786912"/>
    <w:rsid w:val="007972E2"/>
    <w:rsid w:val="007A29AA"/>
    <w:rsid w:val="007A41C8"/>
    <w:rsid w:val="007A4AC2"/>
    <w:rsid w:val="007A6A95"/>
    <w:rsid w:val="007B1D38"/>
    <w:rsid w:val="007B6604"/>
    <w:rsid w:val="007B7B33"/>
    <w:rsid w:val="007C7F83"/>
    <w:rsid w:val="007D2D0C"/>
    <w:rsid w:val="007D4CAA"/>
    <w:rsid w:val="007E1E43"/>
    <w:rsid w:val="007E23AA"/>
    <w:rsid w:val="007E26AD"/>
    <w:rsid w:val="007E2CAF"/>
    <w:rsid w:val="007E56CB"/>
    <w:rsid w:val="007E7B89"/>
    <w:rsid w:val="007F3C6A"/>
    <w:rsid w:val="007F407F"/>
    <w:rsid w:val="007F59BD"/>
    <w:rsid w:val="007F5A8D"/>
    <w:rsid w:val="007F7B32"/>
    <w:rsid w:val="0080067A"/>
    <w:rsid w:val="0080158E"/>
    <w:rsid w:val="00803E35"/>
    <w:rsid w:val="008117DC"/>
    <w:rsid w:val="008137BF"/>
    <w:rsid w:val="00816B7D"/>
    <w:rsid w:val="00820384"/>
    <w:rsid w:val="00823421"/>
    <w:rsid w:val="008256F2"/>
    <w:rsid w:val="00826577"/>
    <w:rsid w:val="00826C41"/>
    <w:rsid w:val="00834805"/>
    <w:rsid w:val="0084088B"/>
    <w:rsid w:val="00841215"/>
    <w:rsid w:val="00843F0B"/>
    <w:rsid w:val="00847C7D"/>
    <w:rsid w:val="00860A41"/>
    <w:rsid w:val="00863F9C"/>
    <w:rsid w:val="00865121"/>
    <w:rsid w:val="008665B6"/>
    <w:rsid w:val="00871754"/>
    <w:rsid w:val="008728A3"/>
    <w:rsid w:val="008741B4"/>
    <w:rsid w:val="0087724C"/>
    <w:rsid w:val="008834CF"/>
    <w:rsid w:val="0088355D"/>
    <w:rsid w:val="00883D58"/>
    <w:rsid w:val="00884901"/>
    <w:rsid w:val="00885F43"/>
    <w:rsid w:val="008867DA"/>
    <w:rsid w:val="00893425"/>
    <w:rsid w:val="00897273"/>
    <w:rsid w:val="008A5D5E"/>
    <w:rsid w:val="008B3FD5"/>
    <w:rsid w:val="008B619F"/>
    <w:rsid w:val="008C2908"/>
    <w:rsid w:val="008C4F5E"/>
    <w:rsid w:val="008C5448"/>
    <w:rsid w:val="008D176A"/>
    <w:rsid w:val="008D7509"/>
    <w:rsid w:val="008E02DB"/>
    <w:rsid w:val="008E537D"/>
    <w:rsid w:val="008F20BD"/>
    <w:rsid w:val="008F4CA2"/>
    <w:rsid w:val="008F6463"/>
    <w:rsid w:val="0090233D"/>
    <w:rsid w:val="00903991"/>
    <w:rsid w:val="009155B2"/>
    <w:rsid w:val="00915E4B"/>
    <w:rsid w:val="009269BE"/>
    <w:rsid w:val="00927001"/>
    <w:rsid w:val="00931510"/>
    <w:rsid w:val="0094291A"/>
    <w:rsid w:val="0094412B"/>
    <w:rsid w:val="009505D9"/>
    <w:rsid w:val="00954469"/>
    <w:rsid w:val="009567A1"/>
    <w:rsid w:val="00957593"/>
    <w:rsid w:val="00963AE3"/>
    <w:rsid w:val="00964D7A"/>
    <w:rsid w:val="009655EE"/>
    <w:rsid w:val="00965774"/>
    <w:rsid w:val="00967A94"/>
    <w:rsid w:val="00970C40"/>
    <w:rsid w:val="00971A97"/>
    <w:rsid w:val="00974BB8"/>
    <w:rsid w:val="009756FB"/>
    <w:rsid w:val="00981658"/>
    <w:rsid w:val="0098184E"/>
    <w:rsid w:val="00981B9A"/>
    <w:rsid w:val="0098414C"/>
    <w:rsid w:val="009860C2"/>
    <w:rsid w:val="009864E8"/>
    <w:rsid w:val="00991C98"/>
    <w:rsid w:val="00991E34"/>
    <w:rsid w:val="00994695"/>
    <w:rsid w:val="009972DB"/>
    <w:rsid w:val="009A2457"/>
    <w:rsid w:val="009B00F9"/>
    <w:rsid w:val="009B5BF6"/>
    <w:rsid w:val="009B5D32"/>
    <w:rsid w:val="009B7B50"/>
    <w:rsid w:val="009B7F29"/>
    <w:rsid w:val="009C11CF"/>
    <w:rsid w:val="009C158D"/>
    <w:rsid w:val="009C34CF"/>
    <w:rsid w:val="009D32FA"/>
    <w:rsid w:val="009D7331"/>
    <w:rsid w:val="009E380E"/>
    <w:rsid w:val="009E7821"/>
    <w:rsid w:val="009E7E35"/>
    <w:rsid w:val="009E7EE7"/>
    <w:rsid w:val="009F09A0"/>
    <w:rsid w:val="009F350F"/>
    <w:rsid w:val="00A04DD9"/>
    <w:rsid w:val="00A075D8"/>
    <w:rsid w:val="00A1472C"/>
    <w:rsid w:val="00A14A2B"/>
    <w:rsid w:val="00A14EB6"/>
    <w:rsid w:val="00A224A0"/>
    <w:rsid w:val="00A23C34"/>
    <w:rsid w:val="00A24743"/>
    <w:rsid w:val="00A24D9C"/>
    <w:rsid w:val="00A2769C"/>
    <w:rsid w:val="00A31CB6"/>
    <w:rsid w:val="00A37F64"/>
    <w:rsid w:val="00A40723"/>
    <w:rsid w:val="00A4396E"/>
    <w:rsid w:val="00A43A97"/>
    <w:rsid w:val="00A53D83"/>
    <w:rsid w:val="00A55F08"/>
    <w:rsid w:val="00A56F67"/>
    <w:rsid w:val="00A575DB"/>
    <w:rsid w:val="00A57604"/>
    <w:rsid w:val="00A61B92"/>
    <w:rsid w:val="00A622F0"/>
    <w:rsid w:val="00A63218"/>
    <w:rsid w:val="00A663B1"/>
    <w:rsid w:val="00A710D6"/>
    <w:rsid w:val="00A73035"/>
    <w:rsid w:val="00A75151"/>
    <w:rsid w:val="00A7546E"/>
    <w:rsid w:val="00A757BB"/>
    <w:rsid w:val="00A75829"/>
    <w:rsid w:val="00A76C6B"/>
    <w:rsid w:val="00A80522"/>
    <w:rsid w:val="00A808AC"/>
    <w:rsid w:val="00A84F3B"/>
    <w:rsid w:val="00A86096"/>
    <w:rsid w:val="00A86FAE"/>
    <w:rsid w:val="00A9279F"/>
    <w:rsid w:val="00A93AD5"/>
    <w:rsid w:val="00A97F8C"/>
    <w:rsid w:val="00AA122E"/>
    <w:rsid w:val="00AA2225"/>
    <w:rsid w:val="00AA3022"/>
    <w:rsid w:val="00AA68D0"/>
    <w:rsid w:val="00AB2276"/>
    <w:rsid w:val="00AB6642"/>
    <w:rsid w:val="00AB7EB5"/>
    <w:rsid w:val="00AC12F6"/>
    <w:rsid w:val="00AC1879"/>
    <w:rsid w:val="00AC18F4"/>
    <w:rsid w:val="00AC24FE"/>
    <w:rsid w:val="00AC35DB"/>
    <w:rsid w:val="00AD089F"/>
    <w:rsid w:val="00AD15C4"/>
    <w:rsid w:val="00AD2281"/>
    <w:rsid w:val="00AD312F"/>
    <w:rsid w:val="00AD3A52"/>
    <w:rsid w:val="00AD3F43"/>
    <w:rsid w:val="00AD434B"/>
    <w:rsid w:val="00AD5067"/>
    <w:rsid w:val="00AD5AC4"/>
    <w:rsid w:val="00AD5B87"/>
    <w:rsid w:val="00AD5B8C"/>
    <w:rsid w:val="00AD67CD"/>
    <w:rsid w:val="00AD69A7"/>
    <w:rsid w:val="00AD6CF7"/>
    <w:rsid w:val="00AE0906"/>
    <w:rsid w:val="00AE129B"/>
    <w:rsid w:val="00AE1F6A"/>
    <w:rsid w:val="00AE4148"/>
    <w:rsid w:val="00AE51F6"/>
    <w:rsid w:val="00AE6B40"/>
    <w:rsid w:val="00AE6C8C"/>
    <w:rsid w:val="00AE6CAE"/>
    <w:rsid w:val="00AF38FD"/>
    <w:rsid w:val="00AF3D6F"/>
    <w:rsid w:val="00B00833"/>
    <w:rsid w:val="00B0499B"/>
    <w:rsid w:val="00B05187"/>
    <w:rsid w:val="00B06BA7"/>
    <w:rsid w:val="00B06E2A"/>
    <w:rsid w:val="00B06E92"/>
    <w:rsid w:val="00B13431"/>
    <w:rsid w:val="00B155C7"/>
    <w:rsid w:val="00B1613E"/>
    <w:rsid w:val="00B16C5E"/>
    <w:rsid w:val="00B17C2A"/>
    <w:rsid w:val="00B17DF1"/>
    <w:rsid w:val="00B22862"/>
    <w:rsid w:val="00B23FDF"/>
    <w:rsid w:val="00B333C1"/>
    <w:rsid w:val="00B36548"/>
    <w:rsid w:val="00B411F5"/>
    <w:rsid w:val="00B41276"/>
    <w:rsid w:val="00B42A7E"/>
    <w:rsid w:val="00B44C44"/>
    <w:rsid w:val="00B50A41"/>
    <w:rsid w:val="00B5211F"/>
    <w:rsid w:val="00B5265C"/>
    <w:rsid w:val="00B53F16"/>
    <w:rsid w:val="00B56AE2"/>
    <w:rsid w:val="00B61B08"/>
    <w:rsid w:val="00B64350"/>
    <w:rsid w:val="00B6563D"/>
    <w:rsid w:val="00B66FC2"/>
    <w:rsid w:val="00B75CEF"/>
    <w:rsid w:val="00B75E06"/>
    <w:rsid w:val="00B77396"/>
    <w:rsid w:val="00B822A1"/>
    <w:rsid w:val="00B87204"/>
    <w:rsid w:val="00B91C1E"/>
    <w:rsid w:val="00B93706"/>
    <w:rsid w:val="00BA06D6"/>
    <w:rsid w:val="00BA44AC"/>
    <w:rsid w:val="00BA7045"/>
    <w:rsid w:val="00BB08D8"/>
    <w:rsid w:val="00BB0C19"/>
    <w:rsid w:val="00BB2737"/>
    <w:rsid w:val="00BB2C69"/>
    <w:rsid w:val="00BB5063"/>
    <w:rsid w:val="00BB52B8"/>
    <w:rsid w:val="00BB5E13"/>
    <w:rsid w:val="00BB7759"/>
    <w:rsid w:val="00BB778D"/>
    <w:rsid w:val="00BC7661"/>
    <w:rsid w:val="00BD0938"/>
    <w:rsid w:val="00BD2741"/>
    <w:rsid w:val="00BD2904"/>
    <w:rsid w:val="00BD4B2E"/>
    <w:rsid w:val="00BD5EA2"/>
    <w:rsid w:val="00BD6FF0"/>
    <w:rsid w:val="00BD71F3"/>
    <w:rsid w:val="00BE2D35"/>
    <w:rsid w:val="00BE63DB"/>
    <w:rsid w:val="00BE6F9D"/>
    <w:rsid w:val="00BE7928"/>
    <w:rsid w:val="00BF4D27"/>
    <w:rsid w:val="00BF5CD6"/>
    <w:rsid w:val="00C00796"/>
    <w:rsid w:val="00C06C96"/>
    <w:rsid w:val="00C1414A"/>
    <w:rsid w:val="00C15B0A"/>
    <w:rsid w:val="00C15B67"/>
    <w:rsid w:val="00C168AE"/>
    <w:rsid w:val="00C16A6E"/>
    <w:rsid w:val="00C16B68"/>
    <w:rsid w:val="00C210DC"/>
    <w:rsid w:val="00C231D2"/>
    <w:rsid w:val="00C23856"/>
    <w:rsid w:val="00C262FF"/>
    <w:rsid w:val="00C26A1E"/>
    <w:rsid w:val="00C272C8"/>
    <w:rsid w:val="00C3034A"/>
    <w:rsid w:val="00C31D1B"/>
    <w:rsid w:val="00C32BF8"/>
    <w:rsid w:val="00C36A2C"/>
    <w:rsid w:val="00C37A14"/>
    <w:rsid w:val="00C43CDF"/>
    <w:rsid w:val="00C476F8"/>
    <w:rsid w:val="00C56BFB"/>
    <w:rsid w:val="00C63191"/>
    <w:rsid w:val="00C63392"/>
    <w:rsid w:val="00C64C24"/>
    <w:rsid w:val="00C65AF6"/>
    <w:rsid w:val="00C71C2F"/>
    <w:rsid w:val="00C724A6"/>
    <w:rsid w:val="00C82F67"/>
    <w:rsid w:val="00C865C6"/>
    <w:rsid w:val="00C86E89"/>
    <w:rsid w:val="00C87206"/>
    <w:rsid w:val="00C91180"/>
    <w:rsid w:val="00C91941"/>
    <w:rsid w:val="00C9228D"/>
    <w:rsid w:val="00C950D0"/>
    <w:rsid w:val="00C973F5"/>
    <w:rsid w:val="00CA15C1"/>
    <w:rsid w:val="00CA2705"/>
    <w:rsid w:val="00CA2FF1"/>
    <w:rsid w:val="00CA4DC3"/>
    <w:rsid w:val="00CB1D51"/>
    <w:rsid w:val="00CB1DB8"/>
    <w:rsid w:val="00CB2BA3"/>
    <w:rsid w:val="00CB32C7"/>
    <w:rsid w:val="00CB3D76"/>
    <w:rsid w:val="00CB55DB"/>
    <w:rsid w:val="00CB61BE"/>
    <w:rsid w:val="00CC17A0"/>
    <w:rsid w:val="00CC292F"/>
    <w:rsid w:val="00CC3FA1"/>
    <w:rsid w:val="00CC6B64"/>
    <w:rsid w:val="00CC733C"/>
    <w:rsid w:val="00CD0970"/>
    <w:rsid w:val="00CD2BB6"/>
    <w:rsid w:val="00CD37C3"/>
    <w:rsid w:val="00CD5EA5"/>
    <w:rsid w:val="00CE2B17"/>
    <w:rsid w:val="00CE54D3"/>
    <w:rsid w:val="00CE55D2"/>
    <w:rsid w:val="00CE6D94"/>
    <w:rsid w:val="00CF0B9F"/>
    <w:rsid w:val="00CF15FD"/>
    <w:rsid w:val="00D015C9"/>
    <w:rsid w:val="00D1387D"/>
    <w:rsid w:val="00D13BE8"/>
    <w:rsid w:val="00D1485D"/>
    <w:rsid w:val="00D14E31"/>
    <w:rsid w:val="00D24C89"/>
    <w:rsid w:val="00D26A8B"/>
    <w:rsid w:val="00D378D9"/>
    <w:rsid w:val="00D421D2"/>
    <w:rsid w:val="00D44C88"/>
    <w:rsid w:val="00D458CD"/>
    <w:rsid w:val="00D470A2"/>
    <w:rsid w:val="00D503B2"/>
    <w:rsid w:val="00D521AF"/>
    <w:rsid w:val="00D554E8"/>
    <w:rsid w:val="00D55CE3"/>
    <w:rsid w:val="00D602F4"/>
    <w:rsid w:val="00D60839"/>
    <w:rsid w:val="00D62484"/>
    <w:rsid w:val="00D62F3A"/>
    <w:rsid w:val="00D6591E"/>
    <w:rsid w:val="00D65E97"/>
    <w:rsid w:val="00D66747"/>
    <w:rsid w:val="00D67CCE"/>
    <w:rsid w:val="00D748E2"/>
    <w:rsid w:val="00D74E5E"/>
    <w:rsid w:val="00D76BF3"/>
    <w:rsid w:val="00D80E46"/>
    <w:rsid w:val="00D82C82"/>
    <w:rsid w:val="00D86C39"/>
    <w:rsid w:val="00D9311F"/>
    <w:rsid w:val="00D93571"/>
    <w:rsid w:val="00D94E40"/>
    <w:rsid w:val="00D961AD"/>
    <w:rsid w:val="00D963EC"/>
    <w:rsid w:val="00DA0901"/>
    <w:rsid w:val="00DB2471"/>
    <w:rsid w:val="00DB288B"/>
    <w:rsid w:val="00DB4D7E"/>
    <w:rsid w:val="00DB6CA1"/>
    <w:rsid w:val="00DC05AF"/>
    <w:rsid w:val="00DC0CAC"/>
    <w:rsid w:val="00DC3587"/>
    <w:rsid w:val="00DC5A0E"/>
    <w:rsid w:val="00DC610E"/>
    <w:rsid w:val="00DC6EE8"/>
    <w:rsid w:val="00DD4E78"/>
    <w:rsid w:val="00DD52F0"/>
    <w:rsid w:val="00DD651A"/>
    <w:rsid w:val="00DD6CF2"/>
    <w:rsid w:val="00DE077B"/>
    <w:rsid w:val="00DE0822"/>
    <w:rsid w:val="00DE1617"/>
    <w:rsid w:val="00DE449E"/>
    <w:rsid w:val="00DE65EF"/>
    <w:rsid w:val="00DF2845"/>
    <w:rsid w:val="00DF2FD9"/>
    <w:rsid w:val="00DF3CBD"/>
    <w:rsid w:val="00DF6C1F"/>
    <w:rsid w:val="00DF7988"/>
    <w:rsid w:val="00E02175"/>
    <w:rsid w:val="00E022DB"/>
    <w:rsid w:val="00E0533E"/>
    <w:rsid w:val="00E11673"/>
    <w:rsid w:val="00E14738"/>
    <w:rsid w:val="00E24E9C"/>
    <w:rsid w:val="00E25C57"/>
    <w:rsid w:val="00E2747C"/>
    <w:rsid w:val="00E27A1B"/>
    <w:rsid w:val="00E306C5"/>
    <w:rsid w:val="00E308AE"/>
    <w:rsid w:val="00E3155C"/>
    <w:rsid w:val="00E33DAF"/>
    <w:rsid w:val="00E35707"/>
    <w:rsid w:val="00E42889"/>
    <w:rsid w:val="00E452FA"/>
    <w:rsid w:val="00E47FA1"/>
    <w:rsid w:val="00E55238"/>
    <w:rsid w:val="00E62740"/>
    <w:rsid w:val="00E644AD"/>
    <w:rsid w:val="00E70631"/>
    <w:rsid w:val="00E82370"/>
    <w:rsid w:val="00E84E80"/>
    <w:rsid w:val="00E854E0"/>
    <w:rsid w:val="00E87582"/>
    <w:rsid w:val="00E91C9B"/>
    <w:rsid w:val="00E96AC0"/>
    <w:rsid w:val="00EA2B1C"/>
    <w:rsid w:val="00EA2B56"/>
    <w:rsid w:val="00EA5A88"/>
    <w:rsid w:val="00EA7479"/>
    <w:rsid w:val="00EB02DC"/>
    <w:rsid w:val="00EB08CC"/>
    <w:rsid w:val="00EC03C1"/>
    <w:rsid w:val="00EC1F23"/>
    <w:rsid w:val="00EC2DAC"/>
    <w:rsid w:val="00EC7240"/>
    <w:rsid w:val="00ED0AF3"/>
    <w:rsid w:val="00ED3C0D"/>
    <w:rsid w:val="00ED403C"/>
    <w:rsid w:val="00ED5BD2"/>
    <w:rsid w:val="00EE1C84"/>
    <w:rsid w:val="00EE3D4B"/>
    <w:rsid w:val="00EE44F6"/>
    <w:rsid w:val="00EF45D2"/>
    <w:rsid w:val="00EF7BCB"/>
    <w:rsid w:val="00F025E4"/>
    <w:rsid w:val="00F03F09"/>
    <w:rsid w:val="00F11EBD"/>
    <w:rsid w:val="00F129E4"/>
    <w:rsid w:val="00F14B3F"/>
    <w:rsid w:val="00F159AB"/>
    <w:rsid w:val="00F17772"/>
    <w:rsid w:val="00F22E2F"/>
    <w:rsid w:val="00F24F03"/>
    <w:rsid w:val="00F2764C"/>
    <w:rsid w:val="00F31CD3"/>
    <w:rsid w:val="00F33E34"/>
    <w:rsid w:val="00F34190"/>
    <w:rsid w:val="00F36909"/>
    <w:rsid w:val="00F40EA5"/>
    <w:rsid w:val="00F53069"/>
    <w:rsid w:val="00F53FAD"/>
    <w:rsid w:val="00F5709C"/>
    <w:rsid w:val="00F61EBE"/>
    <w:rsid w:val="00F643FA"/>
    <w:rsid w:val="00F66096"/>
    <w:rsid w:val="00F67CBA"/>
    <w:rsid w:val="00F70FEA"/>
    <w:rsid w:val="00F72275"/>
    <w:rsid w:val="00F73214"/>
    <w:rsid w:val="00F740D5"/>
    <w:rsid w:val="00F74735"/>
    <w:rsid w:val="00F75C23"/>
    <w:rsid w:val="00F82636"/>
    <w:rsid w:val="00F82D86"/>
    <w:rsid w:val="00F84E5F"/>
    <w:rsid w:val="00F87038"/>
    <w:rsid w:val="00F96697"/>
    <w:rsid w:val="00FA40CD"/>
    <w:rsid w:val="00FA49F5"/>
    <w:rsid w:val="00FA50E9"/>
    <w:rsid w:val="00FA6711"/>
    <w:rsid w:val="00FB0DF3"/>
    <w:rsid w:val="00FB5E75"/>
    <w:rsid w:val="00FB7C6D"/>
    <w:rsid w:val="00FD00B3"/>
    <w:rsid w:val="00FD25CF"/>
    <w:rsid w:val="00FD4346"/>
    <w:rsid w:val="00FD6197"/>
    <w:rsid w:val="00FE3A9A"/>
    <w:rsid w:val="00FE3DCA"/>
    <w:rsid w:val="00FE6104"/>
    <w:rsid w:val="00FE7C0C"/>
    <w:rsid w:val="00FF0524"/>
    <w:rsid w:val="00FF1A2E"/>
    <w:rsid w:val="00FF2132"/>
    <w:rsid w:val="00FF25D9"/>
    <w:rsid w:val="00FF6CBC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CCC05D8"/>
  <w15:docId w15:val="{6914A838-C3C0-4C0E-A022-7790331A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78B1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37BAC"/>
    <w:pPr>
      <w:keepNext/>
      <w:outlineLvl w:val="0"/>
    </w:pPr>
    <w:rPr>
      <w:szCs w:val="20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6039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785ED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222027"/>
    <w:pPr>
      <w:ind w:left="720"/>
      <w:contextualSpacing/>
    </w:pPr>
  </w:style>
  <w:style w:type="paragraph" w:styleId="Telobesedila">
    <w:name w:val="Body Text"/>
    <w:aliases w:val="notranji text"/>
    <w:basedOn w:val="Navaden"/>
    <w:link w:val="TelobesedilaZnak"/>
    <w:rsid w:val="00422C7E"/>
    <w:pPr>
      <w:widowControl w:val="0"/>
      <w:jc w:val="both"/>
    </w:pPr>
    <w:rPr>
      <w:rFonts w:ascii="Tahoma" w:hAnsi="Tahoma"/>
      <w:szCs w:val="20"/>
      <w:lang w:eastAsia="sl-SI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422C7E"/>
    <w:rPr>
      <w:rFonts w:ascii="Tahoma" w:hAnsi="Tahoma"/>
      <w:sz w:val="24"/>
    </w:rPr>
  </w:style>
  <w:style w:type="paragraph" w:customStyle="1" w:styleId="Telobesedila21">
    <w:name w:val="Telo besedila 21"/>
    <w:basedOn w:val="Navaden"/>
    <w:rsid w:val="00B41276"/>
    <w:pPr>
      <w:suppressAutoHyphens/>
      <w:spacing w:after="120" w:line="480" w:lineRule="auto"/>
    </w:pPr>
    <w:rPr>
      <w:lang w:eastAsia="ar-SA"/>
    </w:rPr>
  </w:style>
  <w:style w:type="table" w:styleId="Tabelamrea">
    <w:name w:val="Table Grid"/>
    <w:basedOn w:val="Navadnatabela"/>
    <w:rsid w:val="00B41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rsid w:val="00B41276"/>
    <w:pPr>
      <w:jc w:val="center"/>
    </w:pPr>
    <w:rPr>
      <w:b/>
      <w:bCs/>
      <w:sz w:val="28"/>
      <w:lang w:eastAsia="sl-SI"/>
    </w:rPr>
  </w:style>
  <w:style w:type="character" w:customStyle="1" w:styleId="NaslovZnak">
    <w:name w:val="Naslov Znak"/>
    <w:basedOn w:val="Privzetapisavaodstavka"/>
    <w:link w:val="Naslov"/>
    <w:rsid w:val="00B41276"/>
    <w:rPr>
      <w:b/>
      <w:bCs/>
      <w:sz w:val="28"/>
      <w:szCs w:val="24"/>
    </w:rPr>
  </w:style>
  <w:style w:type="paragraph" w:styleId="Noga">
    <w:name w:val="footer"/>
    <w:aliases w:val="Footer-PR"/>
    <w:basedOn w:val="Navaden"/>
    <w:link w:val="NogaZnak"/>
    <w:uiPriority w:val="99"/>
    <w:unhideWhenUsed/>
    <w:qFormat/>
    <w:rsid w:val="00B4127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NogaZnak">
    <w:name w:val="Noga Znak"/>
    <w:aliases w:val="Footer-PR Znak"/>
    <w:basedOn w:val="Privzetapisavaodstavka"/>
    <w:link w:val="Noga"/>
    <w:uiPriority w:val="99"/>
    <w:rsid w:val="00B41276"/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rsid w:val="00F2764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2764C"/>
    <w:rPr>
      <w:sz w:val="24"/>
      <w:szCs w:val="24"/>
      <w:lang w:eastAsia="en-US"/>
    </w:rPr>
  </w:style>
  <w:style w:type="paragraph" w:styleId="Telobesedila-zamik2">
    <w:name w:val="Body Text Indent 2"/>
    <w:basedOn w:val="Navaden"/>
    <w:link w:val="Telobesedila-zamik2Znak"/>
    <w:rsid w:val="00BB7759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BB7759"/>
    <w:rPr>
      <w:sz w:val="24"/>
      <w:szCs w:val="24"/>
      <w:lang w:eastAsia="en-US"/>
    </w:rPr>
  </w:style>
  <w:style w:type="paragraph" w:styleId="Telobesedila-zamik">
    <w:name w:val="Body Text Indent"/>
    <w:basedOn w:val="Navaden"/>
    <w:link w:val="Telobesedila-zamikZnak"/>
    <w:rsid w:val="00537BA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37BAC"/>
    <w:rPr>
      <w:sz w:val="24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37BAC"/>
    <w:rPr>
      <w:sz w:val="24"/>
    </w:rPr>
  </w:style>
  <w:style w:type="paragraph" w:customStyle="1" w:styleId="alineazaodstavkom">
    <w:name w:val="alineazaodstavkom"/>
    <w:basedOn w:val="Navaden"/>
    <w:rsid w:val="009B5BF6"/>
    <w:pPr>
      <w:spacing w:before="100" w:beforeAutospacing="1" w:after="100" w:afterAutospacing="1"/>
    </w:pPr>
    <w:rPr>
      <w:lang w:eastAsia="sl-SI"/>
    </w:rPr>
  </w:style>
  <w:style w:type="character" w:customStyle="1" w:styleId="OdstavekseznamaZnak">
    <w:name w:val="Odstavek seznama Znak"/>
    <w:link w:val="Odstavekseznama"/>
    <w:uiPriority w:val="99"/>
    <w:rsid w:val="009B5BF6"/>
    <w:rPr>
      <w:sz w:val="24"/>
      <w:szCs w:val="24"/>
      <w:lang w:eastAsia="en-US"/>
    </w:rPr>
  </w:style>
  <w:style w:type="paragraph" w:styleId="Navadensplet">
    <w:name w:val="Normal (Web)"/>
    <w:basedOn w:val="Navaden"/>
    <w:uiPriority w:val="99"/>
    <w:unhideWhenUsed/>
    <w:rsid w:val="00560A86"/>
    <w:pPr>
      <w:spacing w:before="100" w:beforeAutospacing="1" w:after="100" w:afterAutospacing="1"/>
    </w:pPr>
    <w:rPr>
      <w:rFonts w:eastAsiaTheme="minorHAnsi"/>
      <w:lang w:eastAsia="sl-SI"/>
    </w:rPr>
  </w:style>
  <w:style w:type="paragraph" w:styleId="Golobesedilo">
    <w:name w:val="Plain Text"/>
    <w:basedOn w:val="Navaden"/>
    <w:link w:val="GolobesediloZnak"/>
    <w:uiPriority w:val="99"/>
    <w:rsid w:val="00560A86"/>
    <w:rPr>
      <w:rFonts w:ascii="Consolas" w:eastAsia="Calibri" w:hAnsi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0A86"/>
    <w:rPr>
      <w:rFonts w:ascii="Consolas" w:eastAsia="Calibri" w:hAnsi="Consolas"/>
      <w:sz w:val="21"/>
      <w:szCs w:val="21"/>
      <w:lang w:eastAsia="en-US"/>
    </w:rPr>
  </w:style>
  <w:style w:type="character" w:styleId="Poudarek">
    <w:name w:val="Emphasis"/>
    <w:basedOn w:val="Privzetapisavaodstavka"/>
    <w:uiPriority w:val="20"/>
    <w:qFormat/>
    <w:rsid w:val="00720048"/>
    <w:rPr>
      <w:b/>
      <w:bCs/>
      <w:i w:val="0"/>
      <w:iCs w:val="0"/>
    </w:rPr>
  </w:style>
  <w:style w:type="character" w:customStyle="1" w:styleId="st1">
    <w:name w:val="st1"/>
    <w:basedOn w:val="Privzetapisavaodstavka"/>
    <w:rsid w:val="00720048"/>
  </w:style>
  <w:style w:type="character" w:customStyle="1" w:styleId="Naslov3Znak">
    <w:name w:val="Naslov 3 Znak"/>
    <w:basedOn w:val="Privzetapisavaodstavka"/>
    <w:link w:val="Naslov3"/>
    <w:semiHidden/>
    <w:rsid w:val="0060391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Default">
    <w:name w:val="Default"/>
    <w:rsid w:val="0060391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Hiperpovezava">
    <w:name w:val="Hyperlink"/>
    <w:basedOn w:val="Privzetapisavaodstavka"/>
    <w:unhideWhenUsed/>
    <w:rsid w:val="002C3A61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semiHidden/>
    <w:unhideWhenUsed/>
    <w:rsid w:val="00E96AC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96AC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96AC0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96A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96AC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DC83B-C71C-4F7D-A1DA-51736B9A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>denis.cernjavski@upr.si</Manager>
  <Company>Univerza na Primorskem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denis.cernjavski@upr.si</dc:creator>
  <cp:lastModifiedBy>Jasmina Guštin Vatovec</cp:lastModifiedBy>
  <cp:revision>2</cp:revision>
  <cp:lastPrinted>2020-06-22T11:03:00Z</cp:lastPrinted>
  <dcterms:created xsi:type="dcterms:W3CDTF">2021-12-15T09:14:00Z</dcterms:created>
  <dcterms:modified xsi:type="dcterms:W3CDTF">2021-12-15T09:14:00Z</dcterms:modified>
</cp:coreProperties>
</file>