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AC020F" w14:textId="77777777" w:rsidR="00E628B1" w:rsidRPr="009E381E" w:rsidRDefault="00E628B1" w:rsidP="002C5F36">
      <w:pPr>
        <w:pStyle w:val="datumtevilka"/>
      </w:pPr>
    </w:p>
    <w:p w14:paraId="00D7C0A3" w14:textId="77777777" w:rsidR="005216BF" w:rsidRPr="00100ED3" w:rsidRDefault="005216BF" w:rsidP="002C5F36">
      <w:pPr>
        <w:pStyle w:val="datumtevilka"/>
        <w:rPr>
          <w:sz w:val="20"/>
        </w:rPr>
      </w:pPr>
    </w:p>
    <w:p w14:paraId="7005CFC1" w14:textId="33120A32" w:rsidR="002C5F36" w:rsidRPr="00100ED3" w:rsidRDefault="002C5F36" w:rsidP="002C5F36">
      <w:pPr>
        <w:pStyle w:val="datumtevilka"/>
        <w:rPr>
          <w:sz w:val="20"/>
        </w:rPr>
      </w:pPr>
      <w:r w:rsidRPr="00100ED3">
        <w:rPr>
          <w:sz w:val="20"/>
        </w:rPr>
        <w:t xml:space="preserve">Številka: </w:t>
      </w:r>
      <w:r w:rsidRPr="00100ED3">
        <w:rPr>
          <w:sz w:val="20"/>
        </w:rPr>
        <w:tab/>
      </w:r>
      <w:bookmarkStart w:id="0" w:name="Klasifikacija"/>
      <w:r w:rsidR="007D1C6A">
        <w:rPr>
          <w:sz w:val="20"/>
        </w:rPr>
        <w:t>430-65/2022</w:t>
      </w:r>
      <w:bookmarkStart w:id="1" w:name="_GoBack"/>
      <w:bookmarkEnd w:id="0"/>
      <w:bookmarkEnd w:id="1"/>
    </w:p>
    <w:p w14:paraId="2A001534" w14:textId="56C3AD28" w:rsidR="002C5F36" w:rsidRPr="00100ED3" w:rsidRDefault="002C5F36" w:rsidP="002C5F36">
      <w:pPr>
        <w:pStyle w:val="datumtevilka"/>
        <w:rPr>
          <w:sz w:val="20"/>
        </w:rPr>
      </w:pPr>
      <w:r w:rsidRPr="00100ED3">
        <w:rPr>
          <w:sz w:val="20"/>
        </w:rPr>
        <w:t xml:space="preserve">Datum: </w:t>
      </w:r>
      <w:r w:rsidRPr="00100ED3">
        <w:rPr>
          <w:sz w:val="20"/>
        </w:rPr>
        <w:tab/>
      </w:r>
      <w:r w:rsidR="007D1C6A">
        <w:rPr>
          <w:sz w:val="20"/>
        </w:rPr>
        <w:t>03. 02. 2022</w:t>
      </w:r>
    </w:p>
    <w:p w14:paraId="603A3518" w14:textId="77777777" w:rsidR="008073E1" w:rsidRPr="009E381E" w:rsidRDefault="008073E1" w:rsidP="00623FAC">
      <w:pPr>
        <w:pStyle w:val="off"/>
        <w:spacing w:after="0"/>
        <w:rPr>
          <w:rFonts w:cs="Arial"/>
          <w:sz w:val="20"/>
          <w:szCs w:val="20"/>
        </w:rPr>
      </w:pPr>
    </w:p>
    <w:p w14:paraId="3413C551" w14:textId="77777777" w:rsidR="005A048A" w:rsidRPr="009E381E" w:rsidRDefault="005A048A" w:rsidP="00623FAC">
      <w:pPr>
        <w:pStyle w:val="off"/>
        <w:spacing w:after="0"/>
        <w:rPr>
          <w:rFonts w:cs="Arial"/>
          <w:sz w:val="20"/>
          <w:szCs w:val="20"/>
        </w:rPr>
      </w:pPr>
    </w:p>
    <w:p w14:paraId="758587F8" w14:textId="77777777" w:rsidR="008073E1" w:rsidRPr="009E381E" w:rsidRDefault="008073E1" w:rsidP="00623FAC">
      <w:pPr>
        <w:pStyle w:val="off"/>
        <w:spacing w:after="0"/>
        <w:rPr>
          <w:rFonts w:cs="Arial"/>
          <w:sz w:val="20"/>
          <w:szCs w:val="20"/>
        </w:rPr>
      </w:pPr>
    </w:p>
    <w:p w14:paraId="1EBE233E" w14:textId="77777777" w:rsidR="008073E1" w:rsidRPr="009E381E" w:rsidRDefault="008073E1" w:rsidP="00623FAC">
      <w:pPr>
        <w:pStyle w:val="off"/>
        <w:spacing w:after="0"/>
        <w:rPr>
          <w:rFonts w:cs="Arial"/>
          <w:sz w:val="20"/>
          <w:szCs w:val="20"/>
        </w:rPr>
      </w:pPr>
    </w:p>
    <w:p w14:paraId="7F5AB598" w14:textId="77777777" w:rsidR="008073E1" w:rsidRPr="009E381E" w:rsidRDefault="008073E1" w:rsidP="00623FAC">
      <w:pPr>
        <w:pStyle w:val="off"/>
        <w:spacing w:after="0"/>
        <w:rPr>
          <w:rFonts w:cs="Arial"/>
          <w:sz w:val="20"/>
          <w:szCs w:val="20"/>
        </w:rPr>
      </w:pPr>
    </w:p>
    <w:p w14:paraId="55F591A3" w14:textId="77777777" w:rsidR="008073E1" w:rsidRPr="009E381E" w:rsidRDefault="008073E1" w:rsidP="00623FAC">
      <w:pPr>
        <w:pStyle w:val="off"/>
        <w:spacing w:after="0"/>
        <w:rPr>
          <w:rFonts w:cs="Arial"/>
          <w:sz w:val="20"/>
          <w:szCs w:val="20"/>
        </w:rPr>
      </w:pPr>
    </w:p>
    <w:p w14:paraId="48E0F926" w14:textId="77777777" w:rsidR="008073E1" w:rsidRPr="009E381E" w:rsidRDefault="008073E1" w:rsidP="00623FAC">
      <w:pPr>
        <w:pStyle w:val="off"/>
        <w:spacing w:after="0"/>
        <w:rPr>
          <w:rFonts w:cs="Arial"/>
          <w:sz w:val="20"/>
          <w:szCs w:val="20"/>
        </w:rPr>
      </w:pPr>
    </w:p>
    <w:p w14:paraId="79C305F6" w14:textId="77777777" w:rsidR="008073E1" w:rsidRPr="009E381E" w:rsidRDefault="008073E1" w:rsidP="00623FAC">
      <w:pPr>
        <w:pStyle w:val="off"/>
        <w:spacing w:after="0"/>
        <w:rPr>
          <w:rFonts w:cs="Arial"/>
          <w:sz w:val="20"/>
          <w:szCs w:val="20"/>
        </w:rPr>
      </w:pPr>
    </w:p>
    <w:p w14:paraId="49C8A26E" w14:textId="77777777" w:rsidR="008073E1" w:rsidRPr="009E381E" w:rsidRDefault="008073E1" w:rsidP="00623FAC">
      <w:pPr>
        <w:pStyle w:val="off"/>
        <w:spacing w:after="0"/>
        <w:rPr>
          <w:rFonts w:cs="Arial"/>
          <w:sz w:val="20"/>
          <w:szCs w:val="20"/>
        </w:rPr>
      </w:pPr>
    </w:p>
    <w:p w14:paraId="310C3DBD" w14:textId="77777777" w:rsidR="008073E1" w:rsidRPr="009E381E" w:rsidRDefault="008073E1" w:rsidP="00623FAC">
      <w:pPr>
        <w:pStyle w:val="off"/>
        <w:spacing w:after="0"/>
        <w:rPr>
          <w:rFonts w:cs="Arial"/>
          <w:sz w:val="20"/>
          <w:szCs w:val="20"/>
        </w:rPr>
      </w:pPr>
    </w:p>
    <w:p w14:paraId="3DA94517" w14:textId="77777777" w:rsidR="008073E1" w:rsidRPr="009E381E" w:rsidRDefault="008073E1" w:rsidP="00623FAC">
      <w:pPr>
        <w:pStyle w:val="off"/>
        <w:rPr>
          <w:rFonts w:cs="Arial"/>
          <w:sz w:val="20"/>
          <w:szCs w:val="20"/>
        </w:rPr>
      </w:pPr>
    </w:p>
    <w:p w14:paraId="21CC5D7F" w14:textId="77777777" w:rsidR="008073E1" w:rsidRPr="002D58EC" w:rsidRDefault="008073E1" w:rsidP="00623FAC">
      <w:pPr>
        <w:pStyle w:val="off"/>
        <w:rPr>
          <w:rFonts w:cs="Arial"/>
          <w:color w:val="0F243E" w:themeColor="text2" w:themeShade="80"/>
          <w:sz w:val="20"/>
          <w:szCs w:val="20"/>
        </w:rPr>
      </w:pPr>
    </w:p>
    <w:p w14:paraId="382B9852" w14:textId="77777777" w:rsidR="008073E1" w:rsidRPr="002D58EC" w:rsidRDefault="008073E1" w:rsidP="00623FAC">
      <w:pPr>
        <w:pStyle w:val="off"/>
        <w:rPr>
          <w:rFonts w:cs="Arial"/>
          <w:color w:val="0F243E" w:themeColor="text2" w:themeShade="80"/>
          <w:sz w:val="20"/>
          <w:szCs w:val="20"/>
        </w:rPr>
      </w:pPr>
    </w:p>
    <w:p w14:paraId="7B7F4AB1" w14:textId="77777777" w:rsidR="005E5059" w:rsidRPr="002D58EC" w:rsidRDefault="005E5059" w:rsidP="00623FAC">
      <w:pPr>
        <w:pStyle w:val="off"/>
        <w:jc w:val="center"/>
        <w:rPr>
          <w:rFonts w:cs="Arial"/>
          <w:b/>
          <w:color w:val="0F243E" w:themeColor="text2" w:themeShade="80"/>
          <w:sz w:val="28"/>
          <w:szCs w:val="28"/>
        </w:rPr>
      </w:pPr>
      <w:r w:rsidRPr="002D58EC">
        <w:rPr>
          <w:rFonts w:cs="Arial"/>
          <w:b/>
          <w:color w:val="0F243E" w:themeColor="text2" w:themeShade="80"/>
          <w:sz w:val="28"/>
          <w:szCs w:val="28"/>
        </w:rPr>
        <w:t>RAZPISNA DOKUMENTACIJA</w:t>
      </w:r>
    </w:p>
    <w:p w14:paraId="5D615E63" w14:textId="77777777" w:rsidR="005E5059" w:rsidRPr="002D58EC" w:rsidRDefault="005E5059" w:rsidP="00623FAC">
      <w:pPr>
        <w:pStyle w:val="off"/>
        <w:jc w:val="center"/>
        <w:rPr>
          <w:rFonts w:cs="Arial"/>
          <w:b/>
          <w:color w:val="0F243E" w:themeColor="text2" w:themeShade="80"/>
          <w:sz w:val="28"/>
          <w:szCs w:val="28"/>
        </w:rPr>
      </w:pPr>
      <w:r w:rsidRPr="002D58EC">
        <w:rPr>
          <w:rFonts w:cs="Arial"/>
          <w:b/>
          <w:color w:val="0F243E" w:themeColor="text2" w:themeShade="80"/>
          <w:sz w:val="28"/>
          <w:szCs w:val="28"/>
        </w:rPr>
        <w:t xml:space="preserve">ZA ODDAJO JAVNEGA NAROČILA PO </w:t>
      </w:r>
      <w:r w:rsidR="0041054B" w:rsidRPr="002D58EC">
        <w:rPr>
          <w:rFonts w:cs="Arial"/>
          <w:b/>
          <w:color w:val="0F243E" w:themeColor="text2" w:themeShade="80"/>
          <w:sz w:val="28"/>
          <w:szCs w:val="28"/>
        </w:rPr>
        <w:t xml:space="preserve">ODPRTEM </w:t>
      </w:r>
      <w:r w:rsidRPr="002D58EC">
        <w:rPr>
          <w:rFonts w:cs="Arial"/>
          <w:b/>
          <w:color w:val="0F243E" w:themeColor="text2" w:themeShade="80"/>
          <w:sz w:val="28"/>
          <w:szCs w:val="28"/>
        </w:rPr>
        <w:t>POSTOPKU</w:t>
      </w:r>
    </w:p>
    <w:p w14:paraId="7B6EDFFE" w14:textId="77777777" w:rsidR="008073E1" w:rsidRPr="002D58EC" w:rsidRDefault="008073E1" w:rsidP="00623FAC">
      <w:pPr>
        <w:pStyle w:val="off"/>
        <w:rPr>
          <w:rFonts w:cs="Arial"/>
          <w:color w:val="0F243E" w:themeColor="text2" w:themeShade="80"/>
          <w:sz w:val="20"/>
          <w:szCs w:val="20"/>
        </w:rPr>
      </w:pPr>
    </w:p>
    <w:p w14:paraId="6793FFEB" w14:textId="77777777" w:rsidR="008073E1" w:rsidRPr="002D58EC" w:rsidRDefault="008073E1" w:rsidP="00623FAC">
      <w:pPr>
        <w:pStyle w:val="off"/>
        <w:rPr>
          <w:rFonts w:cs="Arial"/>
          <w:color w:val="0F243E" w:themeColor="text2" w:themeShade="80"/>
          <w:sz w:val="20"/>
          <w:szCs w:val="20"/>
        </w:rPr>
      </w:pPr>
    </w:p>
    <w:p w14:paraId="33CDC2E6" w14:textId="77777777" w:rsidR="008073E1" w:rsidRPr="002D58EC" w:rsidRDefault="008073E1" w:rsidP="00623FAC">
      <w:pPr>
        <w:pStyle w:val="off"/>
        <w:rPr>
          <w:rFonts w:cs="Arial"/>
          <w:color w:val="0F243E" w:themeColor="text2" w:themeShade="80"/>
          <w:sz w:val="20"/>
          <w:szCs w:val="20"/>
        </w:rPr>
      </w:pPr>
    </w:p>
    <w:p w14:paraId="77BAB3F0" w14:textId="77777777" w:rsidR="008073E1" w:rsidRPr="002D58EC" w:rsidRDefault="008073E1" w:rsidP="00623FAC">
      <w:pPr>
        <w:pStyle w:val="off"/>
        <w:rPr>
          <w:rFonts w:cs="Arial"/>
          <w:color w:val="0F243E" w:themeColor="text2" w:themeShade="80"/>
          <w:sz w:val="20"/>
          <w:szCs w:val="20"/>
        </w:rPr>
      </w:pPr>
    </w:p>
    <w:p w14:paraId="5095FBD7" w14:textId="77777777" w:rsidR="008073E1" w:rsidRPr="002D58EC" w:rsidRDefault="008073E1" w:rsidP="00623FAC">
      <w:pPr>
        <w:pStyle w:val="off"/>
        <w:rPr>
          <w:rFonts w:cs="Arial"/>
          <w:color w:val="0F243E" w:themeColor="text2" w:themeShade="80"/>
          <w:sz w:val="20"/>
          <w:szCs w:val="20"/>
        </w:rPr>
      </w:pPr>
    </w:p>
    <w:p w14:paraId="24EB5879" w14:textId="77777777" w:rsidR="008073E1" w:rsidRPr="002D58EC" w:rsidRDefault="008073E1" w:rsidP="00623FAC">
      <w:pPr>
        <w:pStyle w:val="off"/>
        <w:rPr>
          <w:rFonts w:cs="Arial"/>
          <w:color w:val="0F243E" w:themeColor="text2" w:themeShade="80"/>
          <w:sz w:val="20"/>
          <w:szCs w:val="20"/>
        </w:rPr>
      </w:pPr>
    </w:p>
    <w:p w14:paraId="73ADECFA" w14:textId="77777777" w:rsidR="008073E1" w:rsidRPr="002D58EC" w:rsidRDefault="008073E1" w:rsidP="00623FAC">
      <w:pPr>
        <w:pStyle w:val="off"/>
        <w:rPr>
          <w:rFonts w:cs="Arial"/>
          <w:color w:val="0F243E" w:themeColor="text2" w:themeShade="80"/>
          <w:sz w:val="20"/>
          <w:szCs w:val="20"/>
        </w:rPr>
      </w:pPr>
    </w:p>
    <w:p w14:paraId="7269168C" w14:textId="77777777" w:rsidR="008073E1" w:rsidRPr="002D58EC" w:rsidRDefault="008073E1" w:rsidP="00623FAC">
      <w:pPr>
        <w:pStyle w:val="off"/>
        <w:rPr>
          <w:rFonts w:cs="Arial"/>
          <w:color w:val="0F243E" w:themeColor="text2" w:themeShade="80"/>
          <w:sz w:val="20"/>
          <w:szCs w:val="20"/>
        </w:rPr>
      </w:pPr>
    </w:p>
    <w:p w14:paraId="4492F012" w14:textId="77777777" w:rsidR="008073E1" w:rsidRPr="002D58EC" w:rsidRDefault="008073E1" w:rsidP="00623FAC">
      <w:pPr>
        <w:pStyle w:val="off"/>
        <w:rPr>
          <w:rFonts w:cs="Arial"/>
          <w:color w:val="0F243E" w:themeColor="text2" w:themeShade="80"/>
          <w:sz w:val="20"/>
          <w:szCs w:val="20"/>
        </w:rPr>
      </w:pPr>
    </w:p>
    <w:p w14:paraId="5410BC14" w14:textId="77777777" w:rsidR="008073E1" w:rsidRPr="002D58EC" w:rsidRDefault="008073E1" w:rsidP="00623FAC">
      <w:pPr>
        <w:pStyle w:val="off"/>
        <w:rPr>
          <w:rFonts w:cs="Arial"/>
          <w:color w:val="0F243E" w:themeColor="text2" w:themeShade="80"/>
          <w:sz w:val="20"/>
          <w:szCs w:val="20"/>
        </w:rPr>
      </w:pPr>
    </w:p>
    <w:p w14:paraId="210C276E" w14:textId="77777777" w:rsidR="00E628B1" w:rsidRDefault="00E628B1" w:rsidP="00623FAC">
      <w:pPr>
        <w:pStyle w:val="off"/>
        <w:rPr>
          <w:rFonts w:cs="Arial"/>
          <w:color w:val="0F243E" w:themeColor="text2" w:themeShade="80"/>
          <w:sz w:val="24"/>
          <w:szCs w:val="24"/>
        </w:rPr>
      </w:pPr>
    </w:p>
    <w:p w14:paraId="6A516A78" w14:textId="77777777" w:rsidR="00B76C19" w:rsidRDefault="00B76C19" w:rsidP="00623FAC">
      <w:pPr>
        <w:pStyle w:val="off"/>
        <w:rPr>
          <w:rFonts w:cs="Arial"/>
          <w:color w:val="0F243E" w:themeColor="text2" w:themeShade="80"/>
          <w:sz w:val="24"/>
          <w:szCs w:val="24"/>
        </w:rPr>
      </w:pPr>
    </w:p>
    <w:p w14:paraId="506E70AF" w14:textId="77777777" w:rsidR="00B76C19" w:rsidRPr="002D58EC" w:rsidRDefault="00B76C19" w:rsidP="00623FAC">
      <w:pPr>
        <w:pStyle w:val="off"/>
        <w:rPr>
          <w:rFonts w:cs="Arial"/>
          <w:color w:val="0F243E" w:themeColor="text2" w:themeShade="80"/>
          <w:sz w:val="24"/>
          <w:szCs w:val="24"/>
        </w:rPr>
      </w:pPr>
    </w:p>
    <w:p w14:paraId="37E5C36A" w14:textId="77777777" w:rsidR="00E628B1" w:rsidRPr="002D58EC" w:rsidRDefault="00E628B1" w:rsidP="00623FAC">
      <w:pPr>
        <w:pStyle w:val="off"/>
        <w:rPr>
          <w:rFonts w:cs="Arial"/>
          <w:color w:val="0F243E" w:themeColor="text2" w:themeShade="80"/>
        </w:rPr>
      </w:pPr>
    </w:p>
    <w:p w14:paraId="04868B2F" w14:textId="77777777" w:rsidR="008073E1" w:rsidRPr="002D58EC" w:rsidRDefault="008073E1" w:rsidP="00623FAC">
      <w:pPr>
        <w:pStyle w:val="off"/>
        <w:rPr>
          <w:rFonts w:cs="Arial"/>
          <w:color w:val="0F243E" w:themeColor="text2" w:themeShade="80"/>
        </w:rPr>
      </w:pPr>
      <w:r w:rsidRPr="002D58EC">
        <w:rPr>
          <w:rFonts w:cs="Arial"/>
          <w:color w:val="0F243E" w:themeColor="text2" w:themeShade="80"/>
        </w:rPr>
        <w:t xml:space="preserve">Zaporedna številka naročila: </w:t>
      </w:r>
      <w:r w:rsidR="0041054B" w:rsidRPr="002D58EC">
        <w:rPr>
          <w:rFonts w:cs="Arial"/>
          <w:color w:val="0F243E" w:themeColor="text2" w:themeShade="80"/>
        </w:rPr>
        <w:t xml:space="preserve">JN </w:t>
      </w:r>
      <w:r w:rsidR="009E17EF" w:rsidRPr="002D58EC">
        <w:rPr>
          <w:rFonts w:cs="Arial"/>
          <w:color w:val="0F243E" w:themeColor="text2" w:themeShade="80"/>
        </w:rPr>
        <w:t>1</w:t>
      </w:r>
      <w:r w:rsidR="007E3B57" w:rsidRPr="002D58EC">
        <w:rPr>
          <w:rFonts w:cs="Arial"/>
          <w:color w:val="0F243E" w:themeColor="text2" w:themeShade="80"/>
        </w:rPr>
        <w:t>/20</w:t>
      </w:r>
      <w:r w:rsidR="009E17EF" w:rsidRPr="002D58EC">
        <w:rPr>
          <w:rFonts w:cs="Arial"/>
          <w:color w:val="0F243E" w:themeColor="text2" w:themeShade="80"/>
        </w:rPr>
        <w:t xml:space="preserve">22 </w:t>
      </w:r>
      <w:r w:rsidR="007E3B57" w:rsidRPr="002D58EC">
        <w:rPr>
          <w:rFonts w:cs="Arial"/>
          <w:color w:val="0F243E" w:themeColor="text2" w:themeShade="80"/>
        </w:rPr>
        <w:t>G2G</w:t>
      </w:r>
      <w:r w:rsidR="0041054B" w:rsidRPr="002D58EC">
        <w:rPr>
          <w:rFonts w:cs="Arial"/>
          <w:color w:val="0F243E" w:themeColor="text2" w:themeShade="80"/>
        </w:rPr>
        <w:t>.</w:t>
      </w:r>
    </w:p>
    <w:p w14:paraId="38963D1A" w14:textId="77777777" w:rsidR="008073E1" w:rsidRPr="002D58EC" w:rsidRDefault="008073E1" w:rsidP="00623FAC">
      <w:pPr>
        <w:pStyle w:val="off"/>
        <w:rPr>
          <w:rFonts w:cs="Arial"/>
          <w:color w:val="4A442A" w:themeColor="background2" w:themeShade="40"/>
        </w:rPr>
      </w:pPr>
    </w:p>
    <w:p w14:paraId="76B2DCAB" w14:textId="77777777" w:rsidR="00CB3BBC" w:rsidRPr="002D58EC" w:rsidRDefault="00CB3BBC" w:rsidP="00CB3BBC">
      <w:pPr>
        <w:spacing w:after="0"/>
        <w:rPr>
          <w:color w:val="0F243E" w:themeColor="text2" w:themeShade="80"/>
        </w:rPr>
      </w:pPr>
      <w:r w:rsidRPr="002D58EC">
        <w:rPr>
          <w:color w:val="0F243E" w:themeColor="text2" w:themeShade="80"/>
        </w:rPr>
        <w:t xml:space="preserve">Predmet javnega naročila: </w:t>
      </w:r>
      <w:r w:rsidR="001F0F35" w:rsidRPr="002D58EC">
        <w:rPr>
          <w:color w:val="0F243E" w:themeColor="text2" w:themeShade="80"/>
        </w:rPr>
        <w:t xml:space="preserve">Nadgradnje in vzdrževanje programske opreme ter razvoj novih storitev v informacijskem sistemu G2G za 2-letno obdobje </w:t>
      </w:r>
    </w:p>
    <w:p w14:paraId="46C87E3D" w14:textId="77777777" w:rsidR="008073E1" w:rsidRDefault="008073E1" w:rsidP="00202338">
      <w:pPr>
        <w:pStyle w:val="Kazalovsebine1"/>
        <w:tabs>
          <w:tab w:val="right" w:leader="dot" w:pos="9075"/>
        </w:tabs>
        <w:rPr>
          <w:color w:val="0F243E" w:themeColor="text2" w:themeShade="80"/>
          <w:sz w:val="20"/>
          <w:szCs w:val="20"/>
        </w:rPr>
      </w:pPr>
      <w:r w:rsidRPr="009E381E">
        <w:rPr>
          <w:b w:val="0"/>
          <w:sz w:val="20"/>
          <w:szCs w:val="20"/>
        </w:rPr>
        <w:br w:type="page"/>
      </w:r>
      <w:r w:rsidRPr="000C14E1">
        <w:rPr>
          <w:color w:val="0F243E" w:themeColor="text2" w:themeShade="80"/>
          <w:sz w:val="20"/>
          <w:szCs w:val="20"/>
        </w:rPr>
        <w:lastRenderedPageBreak/>
        <w:t>Vsebina razpisne dokumentacije:</w:t>
      </w:r>
    </w:p>
    <w:p w14:paraId="149FB637" w14:textId="77777777" w:rsidR="001A4CC7" w:rsidRPr="00CA4E32" w:rsidRDefault="001A4CC7" w:rsidP="001A4CC7">
      <w:pPr>
        <w:rPr>
          <w:sz w:val="20"/>
          <w:szCs w:val="20"/>
        </w:rPr>
      </w:pPr>
    </w:p>
    <w:p w14:paraId="72EA3596" w14:textId="33D98067" w:rsidR="00AE467E" w:rsidRPr="00AE467E" w:rsidRDefault="0030355C" w:rsidP="00AE467E">
      <w:pPr>
        <w:pStyle w:val="Kazalovsebine1"/>
        <w:tabs>
          <w:tab w:val="left" w:pos="284"/>
          <w:tab w:val="right" w:leader="dot" w:pos="9056"/>
        </w:tabs>
        <w:rPr>
          <w:rFonts w:eastAsiaTheme="minorEastAsia"/>
          <w:b w:val="0"/>
          <w:bCs w:val="0"/>
          <w:caps w:val="0"/>
          <w:noProof/>
          <w:sz w:val="20"/>
          <w:szCs w:val="20"/>
          <w:lang w:eastAsia="sl-SI"/>
        </w:rPr>
      </w:pPr>
      <w:r w:rsidRPr="00AE467E">
        <w:rPr>
          <w:b w:val="0"/>
          <w:sz w:val="20"/>
          <w:szCs w:val="20"/>
        </w:rPr>
        <w:fldChar w:fldCharType="begin"/>
      </w:r>
      <w:r w:rsidR="008073E1" w:rsidRPr="00AE467E">
        <w:rPr>
          <w:b w:val="0"/>
          <w:sz w:val="20"/>
          <w:szCs w:val="20"/>
        </w:rPr>
        <w:instrText xml:space="preserve"> TOC \o "1-2" \h \z </w:instrText>
      </w:r>
      <w:r w:rsidRPr="00AE467E">
        <w:rPr>
          <w:b w:val="0"/>
          <w:sz w:val="20"/>
          <w:szCs w:val="20"/>
        </w:rPr>
        <w:fldChar w:fldCharType="separate"/>
      </w:r>
      <w:hyperlink w:anchor="_Toc94621997" w:history="1">
        <w:r w:rsidR="00AE467E" w:rsidRPr="00AE467E">
          <w:rPr>
            <w:rStyle w:val="Hiperpovezava"/>
            <w:noProof/>
            <w:sz w:val="20"/>
            <w:szCs w:val="20"/>
          </w:rPr>
          <w:t>1</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POVABILO K ODDAJI PONUDBE</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_Toc94621997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4</w:t>
        </w:r>
        <w:r w:rsidR="00AE467E" w:rsidRPr="00AE467E">
          <w:rPr>
            <w:noProof/>
            <w:webHidden/>
            <w:sz w:val="20"/>
            <w:szCs w:val="20"/>
          </w:rPr>
          <w:fldChar w:fldCharType="end"/>
        </w:r>
      </w:hyperlink>
    </w:p>
    <w:p w14:paraId="1E16B1BB" w14:textId="02B9CC85" w:rsidR="00AE467E" w:rsidRPr="00AE467E" w:rsidRDefault="00283D3E" w:rsidP="00AE467E">
      <w:pPr>
        <w:pStyle w:val="Kazalovsebine2"/>
        <w:tabs>
          <w:tab w:val="left" w:pos="567"/>
          <w:tab w:val="right" w:leader="dot" w:pos="9056"/>
        </w:tabs>
        <w:rPr>
          <w:rFonts w:ascii="Arial" w:eastAsiaTheme="minorEastAsia" w:hAnsi="Arial"/>
          <w:smallCaps w:val="0"/>
          <w:noProof/>
          <w:sz w:val="20"/>
          <w:szCs w:val="20"/>
          <w:lang w:eastAsia="sl-SI"/>
        </w:rPr>
      </w:pPr>
      <w:hyperlink w:anchor="_Toc94621998"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w:t>
        </w:r>
        <w:r w:rsidR="00AE467E" w:rsidRPr="00AE467E">
          <w:rPr>
            <w:rFonts w:ascii="Arial" w:eastAsiaTheme="minorEastAsia" w:hAnsi="Arial"/>
            <w:smallCaps w:val="0"/>
            <w:noProof/>
            <w:sz w:val="20"/>
            <w:szCs w:val="20"/>
            <w:lang w:eastAsia="sl-SI"/>
          </w:rPr>
          <w:tab/>
        </w:r>
        <w:r w:rsidR="00AE467E">
          <w:rPr>
            <w:rFonts w:ascii="Arial" w:eastAsiaTheme="minorEastAsia" w:hAnsi="Arial"/>
            <w:smallCaps w:val="0"/>
            <w:noProof/>
            <w:sz w:val="20"/>
            <w:szCs w:val="20"/>
            <w:lang w:eastAsia="sl-SI"/>
          </w:rPr>
          <w:t xml:space="preserve">  </w:t>
        </w:r>
        <w:r w:rsidR="00AE467E" w:rsidRPr="00AE467E">
          <w:rPr>
            <w:rStyle w:val="Hiperpovezava"/>
            <w:rFonts w:ascii="Arial" w:hAnsi="Arial"/>
            <w:noProof/>
            <w:sz w:val="20"/>
            <w:szCs w:val="20"/>
          </w:rPr>
          <w:t>Naročnik</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_Toc94621998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67AD1EAF" w14:textId="527E16D6"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1999"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1.2</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Predmet javnega naročila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_Toc94621999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777F11E9" w14:textId="151221BC"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0"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1.3</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Možnost ponovitve naročila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_Toc94622000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60DF1EE3" w14:textId="3BFF548C"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1"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1.4</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Obseg, skladnost in veljavnost ponudbe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_Toc94622001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6AB0E56B" w14:textId="2DE799EF"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2"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1.5</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Finančna zavarovanja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_Toc94622002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1F5E3CD9" w14:textId="5525815F"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3"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1.6</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Ponudba s podizvajalci in skupna ponudba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_Toc94622003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4</w:t>
        </w:r>
        <w:r w:rsidR="00AE467E" w:rsidRPr="00AE467E">
          <w:rPr>
            <w:rFonts w:ascii="Arial" w:hAnsi="Arial"/>
            <w:noProof/>
            <w:webHidden/>
            <w:sz w:val="20"/>
            <w:szCs w:val="20"/>
          </w:rPr>
          <w:fldChar w:fldCharType="end"/>
        </w:r>
      </w:hyperlink>
    </w:p>
    <w:p w14:paraId="7D5117C9" w14:textId="38DB87CF"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4"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1.7</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Obvestila in pojasnila v zvezi z razpisno dokumentacijo</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_Toc94622004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5</w:t>
        </w:r>
        <w:r w:rsidR="00AE467E" w:rsidRPr="00AE467E">
          <w:rPr>
            <w:rFonts w:ascii="Arial" w:hAnsi="Arial"/>
            <w:noProof/>
            <w:webHidden/>
            <w:sz w:val="20"/>
            <w:szCs w:val="20"/>
          </w:rPr>
          <w:fldChar w:fldCharType="end"/>
        </w:r>
      </w:hyperlink>
    </w:p>
    <w:p w14:paraId="2B0A7ABF" w14:textId="2009F135"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5"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1.8</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Rok in način predložitve ponudbe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_Toc94622005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5</w:t>
        </w:r>
        <w:r w:rsidR="00AE467E" w:rsidRPr="00AE467E">
          <w:rPr>
            <w:rFonts w:ascii="Arial" w:hAnsi="Arial"/>
            <w:noProof/>
            <w:webHidden/>
            <w:sz w:val="20"/>
            <w:szCs w:val="20"/>
          </w:rPr>
          <w:fldChar w:fldCharType="end"/>
        </w:r>
      </w:hyperlink>
    </w:p>
    <w:p w14:paraId="4C13CD9F" w14:textId="0670160E" w:rsidR="00AE467E" w:rsidRPr="00AE467E" w:rsidRDefault="00283D3E" w:rsidP="00AE467E">
      <w:pPr>
        <w:pStyle w:val="Kazalovsebine2"/>
        <w:tabs>
          <w:tab w:val="left" w:pos="709"/>
          <w:tab w:val="right" w:leader="dot" w:pos="9056"/>
        </w:tabs>
        <w:rPr>
          <w:rFonts w:ascii="Arial" w:eastAsiaTheme="minorEastAsia" w:hAnsi="Arial"/>
          <w:smallCaps w:val="0"/>
          <w:noProof/>
          <w:sz w:val="20"/>
          <w:szCs w:val="20"/>
          <w:lang w:eastAsia="sl-SI"/>
        </w:rPr>
      </w:pPr>
      <w:hyperlink w:anchor="_Toc94622006"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1.9</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Odpiranje ponudb</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_Toc94622006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6</w:t>
        </w:r>
        <w:r w:rsidR="00AE467E" w:rsidRPr="00AE467E">
          <w:rPr>
            <w:rFonts w:ascii="Arial" w:hAnsi="Arial"/>
            <w:noProof/>
            <w:webHidden/>
            <w:sz w:val="20"/>
            <w:szCs w:val="20"/>
          </w:rPr>
          <w:fldChar w:fldCharType="end"/>
        </w:r>
      </w:hyperlink>
    </w:p>
    <w:p w14:paraId="2EC43D9B" w14:textId="745D82D4"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07"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1.10</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Merilo za oddajo naročila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_Toc94622007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6</w:t>
        </w:r>
        <w:r w:rsidR="00AE467E" w:rsidRPr="00AE467E">
          <w:rPr>
            <w:rFonts w:ascii="Arial" w:hAnsi="Arial"/>
            <w:noProof/>
            <w:webHidden/>
            <w:sz w:val="20"/>
            <w:szCs w:val="20"/>
          </w:rPr>
          <w:fldChar w:fldCharType="end"/>
        </w:r>
      </w:hyperlink>
    </w:p>
    <w:p w14:paraId="397C2BEA" w14:textId="5784F7D3"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08"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1.11</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Odločitev o oddaji javnega naročila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_Toc94622008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7</w:t>
        </w:r>
        <w:r w:rsidR="00AE467E" w:rsidRPr="00AE467E">
          <w:rPr>
            <w:rFonts w:ascii="Arial" w:hAnsi="Arial"/>
            <w:noProof/>
            <w:webHidden/>
            <w:sz w:val="20"/>
            <w:szCs w:val="20"/>
          </w:rPr>
          <w:fldChar w:fldCharType="end"/>
        </w:r>
      </w:hyperlink>
    </w:p>
    <w:p w14:paraId="6BAD8A38" w14:textId="6DC91402"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09"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1.12</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Pravica do revizije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_Toc94622009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7</w:t>
        </w:r>
        <w:r w:rsidR="00AE467E" w:rsidRPr="00AE467E">
          <w:rPr>
            <w:rFonts w:ascii="Arial" w:hAnsi="Arial"/>
            <w:noProof/>
            <w:webHidden/>
            <w:sz w:val="20"/>
            <w:szCs w:val="20"/>
          </w:rPr>
          <w:fldChar w:fldCharType="end"/>
        </w:r>
      </w:hyperlink>
    </w:p>
    <w:p w14:paraId="7B9C7ADB" w14:textId="531EC67A"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10"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1.13</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Sklenitev pogodbe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_Toc94622010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8</w:t>
        </w:r>
        <w:r w:rsidR="00AE467E" w:rsidRPr="00AE467E">
          <w:rPr>
            <w:rFonts w:ascii="Arial" w:hAnsi="Arial"/>
            <w:noProof/>
            <w:webHidden/>
            <w:sz w:val="20"/>
            <w:szCs w:val="20"/>
          </w:rPr>
          <w:fldChar w:fldCharType="end"/>
        </w:r>
      </w:hyperlink>
    </w:p>
    <w:p w14:paraId="3D220EC8" w14:textId="10C15070"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11"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1.14</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Dajanje neresničnih ali zavajajočih dokazil</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_Toc94622011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8</w:t>
        </w:r>
        <w:r w:rsidR="00AE467E" w:rsidRPr="00AE467E">
          <w:rPr>
            <w:rFonts w:ascii="Arial" w:hAnsi="Arial"/>
            <w:noProof/>
            <w:webHidden/>
            <w:sz w:val="20"/>
            <w:szCs w:val="20"/>
          </w:rPr>
          <w:fldChar w:fldCharType="end"/>
        </w:r>
      </w:hyperlink>
    </w:p>
    <w:p w14:paraId="5E9DE5CC" w14:textId="35F6F7BF"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12"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1.15</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Varovanje zaupnosti</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_Toc94622012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8</w:t>
        </w:r>
        <w:r w:rsidR="00AE467E" w:rsidRPr="00AE467E">
          <w:rPr>
            <w:rFonts w:ascii="Arial" w:hAnsi="Arial"/>
            <w:noProof/>
            <w:webHidden/>
            <w:sz w:val="20"/>
            <w:szCs w:val="20"/>
          </w:rPr>
          <w:fldChar w:fldCharType="end"/>
        </w:r>
      </w:hyperlink>
    </w:p>
    <w:p w14:paraId="6A85A676" w14:textId="038E4B4D" w:rsidR="00AE467E" w:rsidRPr="00AE467E" w:rsidRDefault="00283D3E" w:rsidP="00AE467E">
      <w:pPr>
        <w:pStyle w:val="Kazalovsebine2"/>
        <w:tabs>
          <w:tab w:val="left" w:pos="709"/>
          <w:tab w:val="left" w:pos="1000"/>
          <w:tab w:val="right" w:leader="dot" w:pos="9056"/>
        </w:tabs>
        <w:rPr>
          <w:rFonts w:ascii="Arial" w:eastAsiaTheme="minorEastAsia" w:hAnsi="Arial"/>
          <w:smallCaps w:val="0"/>
          <w:noProof/>
          <w:sz w:val="20"/>
          <w:szCs w:val="20"/>
          <w:lang w:eastAsia="sl-SI"/>
        </w:rPr>
      </w:pPr>
      <w:hyperlink w:anchor="_Toc94622013"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1.16</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Ustavitev postopka javnega naročila, zavrnitev ponudb, odstop od izvedbe javnega naročila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_Toc94622013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8</w:t>
        </w:r>
        <w:r w:rsidR="00AE467E" w:rsidRPr="00AE467E">
          <w:rPr>
            <w:rFonts w:ascii="Arial" w:hAnsi="Arial"/>
            <w:noProof/>
            <w:webHidden/>
            <w:sz w:val="20"/>
            <w:szCs w:val="20"/>
          </w:rPr>
          <w:fldChar w:fldCharType="end"/>
        </w:r>
      </w:hyperlink>
    </w:p>
    <w:p w14:paraId="244FF787" w14:textId="30812230"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14" w:history="1">
        <w:r w:rsidR="00AE467E" w:rsidRPr="00AE467E">
          <w:rPr>
            <w:rStyle w:val="Hiperpovezava"/>
            <w:noProof/>
            <w:sz w:val="20"/>
            <w:szCs w:val="20"/>
          </w:rPr>
          <w:t>2</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NAVODILA ZA IZDELAVO PONUDBE</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_Toc94622014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9</w:t>
        </w:r>
        <w:r w:rsidR="00AE467E" w:rsidRPr="00AE467E">
          <w:rPr>
            <w:noProof/>
            <w:webHidden/>
            <w:sz w:val="20"/>
            <w:szCs w:val="20"/>
          </w:rPr>
          <w:fldChar w:fldCharType="end"/>
        </w:r>
      </w:hyperlink>
    </w:p>
    <w:p w14:paraId="2AD7B6C8" w14:textId="1BB4CEBD"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15"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2.1</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Splošno</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_Toc94622015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9</w:t>
        </w:r>
        <w:r w:rsidR="00AE467E" w:rsidRPr="00AE467E">
          <w:rPr>
            <w:rFonts w:ascii="Arial" w:hAnsi="Arial"/>
            <w:noProof/>
            <w:webHidden/>
            <w:sz w:val="20"/>
            <w:szCs w:val="20"/>
          </w:rPr>
          <w:fldChar w:fldCharType="end"/>
        </w:r>
      </w:hyperlink>
    </w:p>
    <w:p w14:paraId="308BEE19" w14:textId="77AAEA10"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16"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2.2</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Obrazec »Predračun JN 1/2022 G2G«</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_Toc94622016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9</w:t>
        </w:r>
        <w:r w:rsidR="00AE467E" w:rsidRPr="00AE467E">
          <w:rPr>
            <w:rFonts w:ascii="Arial" w:hAnsi="Arial"/>
            <w:noProof/>
            <w:webHidden/>
            <w:sz w:val="20"/>
            <w:szCs w:val="20"/>
          </w:rPr>
          <w:fldChar w:fldCharType="end"/>
        </w:r>
      </w:hyperlink>
    </w:p>
    <w:p w14:paraId="033A0DF3" w14:textId="2FC62F1E"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17"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2.3</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Obrazec ESPD</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_Toc94622017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10</w:t>
        </w:r>
        <w:r w:rsidR="00AE467E" w:rsidRPr="00AE467E">
          <w:rPr>
            <w:rFonts w:ascii="Arial" w:hAnsi="Arial"/>
            <w:noProof/>
            <w:webHidden/>
            <w:sz w:val="20"/>
            <w:szCs w:val="20"/>
          </w:rPr>
          <w:fldChar w:fldCharType="end"/>
        </w:r>
      </w:hyperlink>
    </w:p>
    <w:p w14:paraId="6535E716" w14:textId="480208F7"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18"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2.4</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Dokazila o neobstoju razlogov za izključitev</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_Toc94622018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10</w:t>
        </w:r>
        <w:r w:rsidR="00AE467E" w:rsidRPr="00AE467E">
          <w:rPr>
            <w:rFonts w:ascii="Arial" w:hAnsi="Arial"/>
            <w:noProof/>
            <w:webHidden/>
            <w:sz w:val="20"/>
            <w:szCs w:val="20"/>
          </w:rPr>
          <w:fldChar w:fldCharType="end"/>
        </w:r>
      </w:hyperlink>
    </w:p>
    <w:p w14:paraId="5FEF1F98" w14:textId="168D43F7"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19"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2.5</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Dokazila za tehnične in kadrovske usposobljenosti</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_Toc94622019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11</w:t>
        </w:r>
        <w:r w:rsidR="00AE467E" w:rsidRPr="00AE467E">
          <w:rPr>
            <w:rFonts w:ascii="Arial" w:hAnsi="Arial"/>
            <w:noProof/>
            <w:webHidden/>
            <w:sz w:val="20"/>
            <w:szCs w:val="20"/>
          </w:rPr>
          <w:fldChar w:fldCharType="end"/>
        </w:r>
      </w:hyperlink>
    </w:p>
    <w:p w14:paraId="739BEA93" w14:textId="7E6D1652"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0"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2.6</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Finančno zavarovanje za resnost ponudbe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_Toc94622020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12</w:t>
        </w:r>
        <w:r w:rsidR="00AE467E" w:rsidRPr="00AE467E">
          <w:rPr>
            <w:rFonts w:ascii="Arial" w:hAnsi="Arial"/>
            <w:noProof/>
            <w:webHidden/>
            <w:sz w:val="20"/>
            <w:szCs w:val="20"/>
          </w:rPr>
          <w:fldChar w:fldCharType="end"/>
        </w:r>
      </w:hyperlink>
    </w:p>
    <w:p w14:paraId="3F82F9DF" w14:textId="274E1BBE"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1"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2.7</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Dokazovanje pogojev v primeru oddaje skupne ponudbe</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_Toc94622021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12</w:t>
        </w:r>
        <w:r w:rsidR="00AE467E" w:rsidRPr="00AE467E">
          <w:rPr>
            <w:rFonts w:ascii="Arial" w:hAnsi="Arial"/>
            <w:noProof/>
            <w:webHidden/>
            <w:sz w:val="20"/>
            <w:szCs w:val="20"/>
          </w:rPr>
          <w:fldChar w:fldCharType="end"/>
        </w:r>
      </w:hyperlink>
    </w:p>
    <w:p w14:paraId="1EB8AC37" w14:textId="126632A7"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2"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2.8</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Dokazovanje pogojev v primeru sodelovanja s podizvajalci</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_Toc94622022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13</w:t>
        </w:r>
        <w:r w:rsidR="00AE467E" w:rsidRPr="00AE467E">
          <w:rPr>
            <w:rFonts w:ascii="Arial" w:hAnsi="Arial"/>
            <w:noProof/>
            <w:webHidden/>
            <w:sz w:val="20"/>
            <w:szCs w:val="20"/>
          </w:rPr>
          <w:fldChar w:fldCharType="end"/>
        </w:r>
      </w:hyperlink>
    </w:p>
    <w:p w14:paraId="2DB38968" w14:textId="67037BD6"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3"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2.9</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Dokazila za merila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_Toc94622023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13</w:t>
        </w:r>
        <w:r w:rsidR="00AE467E" w:rsidRPr="00AE467E">
          <w:rPr>
            <w:rFonts w:ascii="Arial" w:hAnsi="Arial"/>
            <w:noProof/>
            <w:webHidden/>
            <w:sz w:val="20"/>
            <w:szCs w:val="20"/>
          </w:rPr>
          <w:fldChar w:fldCharType="end"/>
        </w:r>
      </w:hyperlink>
    </w:p>
    <w:p w14:paraId="5BAB22F0" w14:textId="312A8E44"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24" w:history="1">
        <w:r w:rsidR="00AE467E" w:rsidRPr="00AE467E">
          <w:rPr>
            <w:rStyle w:val="Hiperpovezava"/>
            <w:noProof/>
            <w:sz w:val="20"/>
            <w:szCs w:val="20"/>
          </w:rPr>
          <w:t>3</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OPIS SISTEMA IZMENJAVE PODATKOV G2G</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_Toc94622024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14</w:t>
        </w:r>
        <w:r w:rsidR="00AE467E" w:rsidRPr="00AE467E">
          <w:rPr>
            <w:noProof/>
            <w:webHidden/>
            <w:sz w:val="20"/>
            <w:szCs w:val="20"/>
          </w:rPr>
          <w:fldChar w:fldCharType="end"/>
        </w:r>
      </w:hyperlink>
    </w:p>
    <w:p w14:paraId="4F6827F4" w14:textId="05BF810A"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5"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3.1</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Uvod</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_Toc94622025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14</w:t>
        </w:r>
        <w:r w:rsidR="00AE467E" w:rsidRPr="00AE467E">
          <w:rPr>
            <w:rFonts w:ascii="Arial" w:hAnsi="Arial"/>
            <w:noProof/>
            <w:webHidden/>
            <w:sz w:val="20"/>
            <w:szCs w:val="20"/>
          </w:rPr>
          <w:fldChar w:fldCharType="end"/>
        </w:r>
      </w:hyperlink>
    </w:p>
    <w:p w14:paraId="69D1A284" w14:textId="2C05F71F"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6"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3.2</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Arhitektura in cilji rešitve izmenjave podatkov G2G</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_Toc94622026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14</w:t>
        </w:r>
        <w:r w:rsidR="00AE467E" w:rsidRPr="00AE467E">
          <w:rPr>
            <w:rFonts w:ascii="Arial" w:hAnsi="Arial"/>
            <w:noProof/>
            <w:webHidden/>
            <w:sz w:val="20"/>
            <w:szCs w:val="20"/>
          </w:rPr>
          <w:fldChar w:fldCharType="end"/>
        </w:r>
      </w:hyperlink>
    </w:p>
    <w:p w14:paraId="2A548ADB" w14:textId="18CFD668"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7"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3.3</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Opis funkcionalnosti sistema G2G</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_Toc94622027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16</w:t>
        </w:r>
        <w:r w:rsidR="00AE467E" w:rsidRPr="00AE467E">
          <w:rPr>
            <w:rFonts w:ascii="Arial" w:hAnsi="Arial"/>
            <w:noProof/>
            <w:webHidden/>
            <w:sz w:val="20"/>
            <w:szCs w:val="20"/>
          </w:rPr>
          <w:fldChar w:fldCharType="end"/>
        </w:r>
      </w:hyperlink>
    </w:p>
    <w:p w14:paraId="085FB26D" w14:textId="2CDFB994"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28" w:history="1">
        <w:r w:rsidR="00AE467E" w:rsidRPr="00AE467E">
          <w:rPr>
            <w:rStyle w:val="Hiperpovezava"/>
            <w:noProof/>
            <w:sz w:val="20"/>
            <w:szCs w:val="20"/>
          </w:rPr>
          <w:t>4</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POSLOVNE ZAHTEVE (PZ)</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_Toc94622028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26</w:t>
        </w:r>
        <w:r w:rsidR="00AE467E" w:rsidRPr="00AE467E">
          <w:rPr>
            <w:noProof/>
            <w:webHidden/>
            <w:sz w:val="20"/>
            <w:szCs w:val="20"/>
          </w:rPr>
          <w:fldChar w:fldCharType="end"/>
        </w:r>
      </w:hyperlink>
    </w:p>
    <w:p w14:paraId="5A4CC248" w14:textId="3BC72241"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29"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4.1</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Nadgradnje programske opreme sistema G2G in razvoj novih storitev</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_Toc94622029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26</w:t>
        </w:r>
        <w:r w:rsidR="00AE467E" w:rsidRPr="00AE467E">
          <w:rPr>
            <w:rFonts w:ascii="Arial" w:hAnsi="Arial"/>
            <w:noProof/>
            <w:webHidden/>
            <w:sz w:val="20"/>
            <w:szCs w:val="20"/>
          </w:rPr>
          <w:fldChar w:fldCharType="end"/>
        </w:r>
      </w:hyperlink>
    </w:p>
    <w:p w14:paraId="4DC63752" w14:textId="0B542165"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30"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4.2</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Vzdrževanje sistema</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_Toc94622030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26</w:t>
        </w:r>
        <w:r w:rsidR="00AE467E" w:rsidRPr="00AE467E">
          <w:rPr>
            <w:rFonts w:ascii="Arial" w:hAnsi="Arial"/>
            <w:noProof/>
            <w:webHidden/>
            <w:sz w:val="20"/>
            <w:szCs w:val="20"/>
          </w:rPr>
          <w:fldChar w:fldCharType="end"/>
        </w:r>
      </w:hyperlink>
    </w:p>
    <w:p w14:paraId="48452599" w14:textId="5A047872"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31"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4.3</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Metodologija izvedbe naročil</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_Toc94622031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27</w:t>
        </w:r>
        <w:r w:rsidR="00AE467E" w:rsidRPr="00AE467E">
          <w:rPr>
            <w:rFonts w:ascii="Arial" w:hAnsi="Arial"/>
            <w:noProof/>
            <w:webHidden/>
            <w:sz w:val="20"/>
            <w:szCs w:val="20"/>
          </w:rPr>
          <w:fldChar w:fldCharType="end"/>
        </w:r>
      </w:hyperlink>
    </w:p>
    <w:p w14:paraId="1FC02C23" w14:textId="055F69C9" w:rsidR="00AE467E" w:rsidRPr="00AE467E" w:rsidRDefault="00283D3E" w:rsidP="00EE6F60">
      <w:pPr>
        <w:pStyle w:val="Kazalovsebine2"/>
        <w:tabs>
          <w:tab w:val="left" w:pos="709"/>
          <w:tab w:val="right" w:leader="dot" w:pos="9056"/>
        </w:tabs>
        <w:rPr>
          <w:rFonts w:ascii="Arial" w:eastAsiaTheme="minorEastAsia" w:hAnsi="Arial"/>
          <w:smallCaps w:val="0"/>
          <w:noProof/>
          <w:sz w:val="20"/>
          <w:szCs w:val="20"/>
          <w:lang w:eastAsia="sl-SI"/>
        </w:rPr>
      </w:pPr>
      <w:hyperlink w:anchor="_Toc94622032" w:history="1">
        <w:r w:rsidR="00AE467E" w:rsidRPr="00AE467E">
          <w:rPr>
            <w:rStyle w:val="Hiperpovezava"/>
            <w:rFonts w:ascii="Arial" w:hAnsi="Arial"/>
            <w:noProof/>
            <w:sz w:val="20"/>
            <w:szCs w:val="20"/>
            <w14:scene3d>
              <w14:camera w14:prst="orthographicFront"/>
              <w14:lightRig w14:rig="threePt" w14:dir="t">
                <w14:rot w14:lat="0" w14:lon="0" w14:rev="0"/>
              </w14:lightRig>
            </w14:scene3d>
          </w:rPr>
          <w:t>4.4</w:t>
        </w:r>
        <w:r w:rsidR="00AE467E" w:rsidRPr="00AE467E">
          <w:rPr>
            <w:rFonts w:ascii="Arial" w:eastAsiaTheme="minorEastAsia" w:hAnsi="Arial"/>
            <w:smallCaps w:val="0"/>
            <w:noProof/>
            <w:sz w:val="20"/>
            <w:szCs w:val="20"/>
            <w:lang w:eastAsia="sl-SI"/>
          </w:rPr>
          <w:tab/>
        </w:r>
        <w:r w:rsidR="00AE467E" w:rsidRPr="00AE467E">
          <w:rPr>
            <w:rStyle w:val="Hiperpovezava"/>
            <w:rFonts w:ascii="Arial" w:hAnsi="Arial"/>
            <w:noProof/>
            <w:sz w:val="20"/>
            <w:szCs w:val="20"/>
          </w:rPr>
          <w:t>Obračun ur</w:t>
        </w:r>
        <w:r w:rsidR="00AE467E" w:rsidRPr="00AE467E">
          <w:rPr>
            <w:rFonts w:ascii="Arial" w:hAnsi="Arial"/>
            <w:noProof/>
            <w:webHidden/>
            <w:sz w:val="20"/>
            <w:szCs w:val="20"/>
          </w:rPr>
          <w:tab/>
        </w:r>
        <w:r w:rsidR="00AE467E" w:rsidRPr="00AE467E">
          <w:rPr>
            <w:rFonts w:ascii="Arial" w:hAnsi="Arial"/>
            <w:noProof/>
            <w:webHidden/>
            <w:sz w:val="20"/>
            <w:szCs w:val="20"/>
          </w:rPr>
          <w:fldChar w:fldCharType="begin"/>
        </w:r>
        <w:r w:rsidR="00AE467E" w:rsidRPr="00AE467E">
          <w:rPr>
            <w:rFonts w:ascii="Arial" w:hAnsi="Arial"/>
            <w:noProof/>
            <w:webHidden/>
            <w:sz w:val="20"/>
            <w:szCs w:val="20"/>
          </w:rPr>
          <w:instrText xml:space="preserve"> PAGEREF _Toc94622032 \h </w:instrText>
        </w:r>
        <w:r w:rsidR="00AE467E" w:rsidRPr="00AE467E">
          <w:rPr>
            <w:rFonts w:ascii="Arial" w:hAnsi="Arial"/>
            <w:noProof/>
            <w:webHidden/>
            <w:sz w:val="20"/>
            <w:szCs w:val="20"/>
          </w:rPr>
        </w:r>
        <w:r w:rsidR="00AE467E" w:rsidRPr="00AE467E">
          <w:rPr>
            <w:rFonts w:ascii="Arial" w:hAnsi="Arial"/>
            <w:noProof/>
            <w:webHidden/>
            <w:sz w:val="20"/>
            <w:szCs w:val="20"/>
          </w:rPr>
          <w:fldChar w:fldCharType="separate"/>
        </w:r>
        <w:r w:rsidR="00AE467E" w:rsidRPr="00AE467E">
          <w:rPr>
            <w:rFonts w:ascii="Arial" w:hAnsi="Arial"/>
            <w:noProof/>
            <w:webHidden/>
            <w:sz w:val="20"/>
            <w:szCs w:val="20"/>
          </w:rPr>
          <w:t>28</w:t>
        </w:r>
        <w:r w:rsidR="00AE467E" w:rsidRPr="00AE467E">
          <w:rPr>
            <w:rFonts w:ascii="Arial" w:hAnsi="Arial"/>
            <w:noProof/>
            <w:webHidden/>
            <w:sz w:val="20"/>
            <w:szCs w:val="20"/>
          </w:rPr>
          <w:fldChar w:fldCharType="end"/>
        </w:r>
      </w:hyperlink>
    </w:p>
    <w:p w14:paraId="2A69EE1E" w14:textId="77D052B9"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33" w:history="1">
        <w:r w:rsidR="00AE467E" w:rsidRPr="00AE467E">
          <w:rPr>
            <w:rStyle w:val="Hiperpovezava"/>
            <w:noProof/>
            <w:sz w:val="20"/>
            <w:szCs w:val="20"/>
          </w:rPr>
          <w:t>5</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Delo in organizacija na lokaciji izvajalca ali drugi oddaljeni lokaciji</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_Toc94622033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31</w:t>
        </w:r>
        <w:r w:rsidR="00AE467E" w:rsidRPr="00AE467E">
          <w:rPr>
            <w:noProof/>
            <w:webHidden/>
            <w:sz w:val="20"/>
            <w:szCs w:val="20"/>
          </w:rPr>
          <w:fldChar w:fldCharType="end"/>
        </w:r>
      </w:hyperlink>
    </w:p>
    <w:p w14:paraId="3CE0BF9A" w14:textId="746D7CEE"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34" w:history="1">
        <w:r w:rsidR="00AE467E" w:rsidRPr="00AE467E">
          <w:rPr>
            <w:rStyle w:val="Hiperpovezava"/>
            <w:noProof/>
            <w:sz w:val="20"/>
            <w:szCs w:val="20"/>
          </w:rPr>
          <w:t>6</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PREDRAČUN JN 1/2022 G2G</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_Toc94622034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32</w:t>
        </w:r>
        <w:r w:rsidR="00AE467E" w:rsidRPr="00AE467E">
          <w:rPr>
            <w:noProof/>
            <w:webHidden/>
            <w:sz w:val="20"/>
            <w:szCs w:val="20"/>
          </w:rPr>
          <w:fldChar w:fldCharType="end"/>
        </w:r>
      </w:hyperlink>
    </w:p>
    <w:p w14:paraId="15235475" w14:textId="3A82B45D"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35" w:history="1">
        <w:r w:rsidR="00AE467E" w:rsidRPr="00AE467E">
          <w:rPr>
            <w:rStyle w:val="Hiperpovezava"/>
            <w:noProof/>
            <w:sz w:val="20"/>
            <w:szCs w:val="20"/>
          </w:rPr>
          <w:t>7</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POOBLASTILO ZA PRIDOBITEV POTRDILA IZ KAZENSKE EVIDENCE – ZA PRAVNE OSEBE</w:t>
        </w:r>
        <w:r w:rsidR="00AE467E" w:rsidRPr="00AE467E">
          <w:rPr>
            <w:noProof/>
            <w:webHidden/>
            <w:sz w:val="20"/>
            <w:szCs w:val="20"/>
          </w:rPr>
          <w:tab/>
        </w:r>
        <w:r w:rsidR="00077BA5">
          <w:rPr>
            <w:noProof/>
            <w:webHidden/>
            <w:sz w:val="20"/>
            <w:szCs w:val="20"/>
          </w:rPr>
          <w:t>………………………………………………………………………………………………………………..</w:t>
        </w:r>
        <w:r w:rsidR="00AE467E" w:rsidRPr="00AE467E">
          <w:rPr>
            <w:noProof/>
            <w:webHidden/>
            <w:sz w:val="20"/>
            <w:szCs w:val="20"/>
          </w:rPr>
          <w:fldChar w:fldCharType="begin"/>
        </w:r>
        <w:r w:rsidR="00AE467E" w:rsidRPr="00AE467E">
          <w:rPr>
            <w:noProof/>
            <w:webHidden/>
            <w:sz w:val="20"/>
            <w:szCs w:val="20"/>
          </w:rPr>
          <w:instrText xml:space="preserve"> PAGEREF _Toc94622035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33</w:t>
        </w:r>
        <w:r w:rsidR="00AE467E" w:rsidRPr="00AE467E">
          <w:rPr>
            <w:noProof/>
            <w:webHidden/>
            <w:sz w:val="20"/>
            <w:szCs w:val="20"/>
          </w:rPr>
          <w:fldChar w:fldCharType="end"/>
        </w:r>
      </w:hyperlink>
    </w:p>
    <w:p w14:paraId="076BDA5C" w14:textId="0050A3EF"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36" w:history="1">
        <w:r w:rsidR="00AE467E" w:rsidRPr="00AE467E">
          <w:rPr>
            <w:rStyle w:val="Hiperpovezava"/>
            <w:noProof/>
            <w:sz w:val="20"/>
            <w:szCs w:val="20"/>
          </w:rPr>
          <w:t>8</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IZJAVA O NEKAZNOVANOSTI IN POOBLASTILO ZA PRIDOBITEV POTRDILA IZ KAZENSKE EVIDENCE – ZA FIZIČNE OSEBE</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_Toc94622036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34</w:t>
        </w:r>
        <w:r w:rsidR="00AE467E" w:rsidRPr="00AE467E">
          <w:rPr>
            <w:noProof/>
            <w:webHidden/>
            <w:sz w:val="20"/>
            <w:szCs w:val="20"/>
          </w:rPr>
          <w:fldChar w:fldCharType="end"/>
        </w:r>
      </w:hyperlink>
    </w:p>
    <w:p w14:paraId="4FA4A455" w14:textId="44B40FBE" w:rsidR="00AE467E" w:rsidRPr="00AE467E" w:rsidRDefault="00283D3E" w:rsidP="00077BA5">
      <w:pPr>
        <w:pStyle w:val="Kazalovsebine1"/>
        <w:tabs>
          <w:tab w:val="left" w:pos="284"/>
          <w:tab w:val="right" w:leader="dot" w:pos="9056"/>
        </w:tabs>
        <w:rPr>
          <w:rFonts w:eastAsiaTheme="minorEastAsia"/>
          <w:b w:val="0"/>
          <w:bCs w:val="0"/>
          <w:caps w:val="0"/>
          <w:noProof/>
          <w:sz w:val="20"/>
          <w:szCs w:val="20"/>
          <w:lang w:eastAsia="sl-SI"/>
        </w:rPr>
      </w:pPr>
      <w:hyperlink w:anchor="_Toc94622037" w:history="1">
        <w:r w:rsidR="00AE467E" w:rsidRPr="00AE467E">
          <w:rPr>
            <w:rStyle w:val="Hiperpovezava"/>
            <w:noProof/>
            <w:sz w:val="20"/>
            <w:szCs w:val="20"/>
          </w:rPr>
          <w:t>9</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PODATKI O SODELUJOČEM PODIZVAJALCU</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_Toc94622037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35</w:t>
        </w:r>
        <w:r w:rsidR="00AE467E" w:rsidRPr="00AE467E">
          <w:rPr>
            <w:noProof/>
            <w:webHidden/>
            <w:sz w:val="20"/>
            <w:szCs w:val="20"/>
          </w:rPr>
          <w:fldChar w:fldCharType="end"/>
        </w:r>
      </w:hyperlink>
    </w:p>
    <w:p w14:paraId="7A413175" w14:textId="7EC0314B" w:rsidR="00AE467E" w:rsidRPr="00AE467E" w:rsidRDefault="00283D3E" w:rsidP="00077BA5">
      <w:pPr>
        <w:pStyle w:val="Kazalovsebine1"/>
        <w:tabs>
          <w:tab w:val="left" w:pos="426"/>
          <w:tab w:val="right" w:leader="dot" w:pos="9056"/>
        </w:tabs>
        <w:rPr>
          <w:rFonts w:eastAsiaTheme="minorEastAsia"/>
          <w:b w:val="0"/>
          <w:bCs w:val="0"/>
          <w:caps w:val="0"/>
          <w:noProof/>
          <w:sz w:val="20"/>
          <w:szCs w:val="20"/>
          <w:lang w:eastAsia="sl-SI"/>
        </w:rPr>
      </w:pPr>
      <w:hyperlink w:anchor="_Toc94622038" w:history="1">
        <w:r w:rsidR="00AE467E" w:rsidRPr="00AE467E">
          <w:rPr>
            <w:rStyle w:val="Hiperpovezava"/>
            <w:noProof/>
            <w:sz w:val="20"/>
            <w:szCs w:val="20"/>
          </w:rPr>
          <w:t>10</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REFERENCA 1: Integracije javnih registrov, evidenc ali sistemov</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_Toc94622038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36</w:t>
        </w:r>
        <w:r w:rsidR="00AE467E" w:rsidRPr="00AE467E">
          <w:rPr>
            <w:noProof/>
            <w:webHidden/>
            <w:sz w:val="20"/>
            <w:szCs w:val="20"/>
          </w:rPr>
          <w:fldChar w:fldCharType="end"/>
        </w:r>
      </w:hyperlink>
    </w:p>
    <w:p w14:paraId="32135AE1" w14:textId="4B96046A"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39" w:history="1">
        <w:r w:rsidR="00AE467E" w:rsidRPr="00AE467E">
          <w:rPr>
            <w:rStyle w:val="Hiperpovezava"/>
            <w:noProof/>
            <w:sz w:val="20"/>
            <w:szCs w:val="20"/>
          </w:rPr>
          <w:t>11</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REFERENCA 2: SISTEM ZA IZMENJAVE PODATKOV Z UPORABO STREŽNIKA BIZTALK</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_Toc94622039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37</w:t>
        </w:r>
        <w:r w:rsidR="00AE467E" w:rsidRPr="00AE467E">
          <w:rPr>
            <w:noProof/>
            <w:webHidden/>
            <w:sz w:val="20"/>
            <w:szCs w:val="20"/>
          </w:rPr>
          <w:fldChar w:fldCharType="end"/>
        </w:r>
      </w:hyperlink>
    </w:p>
    <w:p w14:paraId="2B922981" w14:textId="7FACC775"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40" w:history="1">
        <w:r w:rsidR="00AE467E" w:rsidRPr="00AE467E">
          <w:rPr>
            <w:rStyle w:val="Hiperpovezava"/>
            <w:noProof/>
            <w:sz w:val="20"/>
            <w:szCs w:val="20"/>
          </w:rPr>
          <w:t>12</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REFERENCA 3: SPLETNA APLIKACIJA</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_Toc94622040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39</w:t>
        </w:r>
        <w:r w:rsidR="00AE467E" w:rsidRPr="00AE467E">
          <w:rPr>
            <w:noProof/>
            <w:webHidden/>
            <w:sz w:val="20"/>
            <w:szCs w:val="20"/>
          </w:rPr>
          <w:fldChar w:fldCharType="end"/>
        </w:r>
      </w:hyperlink>
    </w:p>
    <w:p w14:paraId="214F0372" w14:textId="1FE095B3"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41" w:history="1">
        <w:r w:rsidR="00AE467E" w:rsidRPr="00AE467E">
          <w:rPr>
            <w:rStyle w:val="Hiperpovezava"/>
            <w:noProof/>
            <w:sz w:val="20"/>
            <w:szCs w:val="20"/>
          </w:rPr>
          <w:t>13</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KADRI</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_Toc94622041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40</w:t>
        </w:r>
        <w:r w:rsidR="00AE467E" w:rsidRPr="00AE467E">
          <w:rPr>
            <w:noProof/>
            <w:webHidden/>
            <w:sz w:val="20"/>
            <w:szCs w:val="20"/>
          </w:rPr>
          <w:fldChar w:fldCharType="end"/>
        </w:r>
      </w:hyperlink>
    </w:p>
    <w:p w14:paraId="6F43EE20" w14:textId="6F5A53FB"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42" w:history="1">
        <w:r w:rsidR="00AE467E" w:rsidRPr="00AE467E">
          <w:rPr>
            <w:rStyle w:val="Hiperpovezava"/>
            <w:noProof/>
            <w:sz w:val="20"/>
            <w:szCs w:val="20"/>
          </w:rPr>
          <w:t>14</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OSNUTEK POGODBE</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_Toc94622042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41</w:t>
        </w:r>
        <w:r w:rsidR="00AE467E" w:rsidRPr="00AE467E">
          <w:rPr>
            <w:noProof/>
            <w:webHidden/>
            <w:sz w:val="20"/>
            <w:szCs w:val="20"/>
          </w:rPr>
          <w:fldChar w:fldCharType="end"/>
        </w:r>
      </w:hyperlink>
    </w:p>
    <w:p w14:paraId="1C1326EE" w14:textId="2602F65C"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43" w:history="1">
        <w:r w:rsidR="00AE467E" w:rsidRPr="00AE467E">
          <w:rPr>
            <w:rStyle w:val="Hiperpovezava"/>
            <w:noProof/>
            <w:sz w:val="20"/>
            <w:szCs w:val="20"/>
          </w:rPr>
          <w:t>15</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GARANCIJE ZA RESNOST PONUDBE PO EPGP 758</w:t>
        </w:r>
        <w:r w:rsidR="00AE467E" w:rsidRPr="00AE467E">
          <w:rPr>
            <w:noProof/>
            <w:webHidden/>
            <w:sz w:val="20"/>
            <w:szCs w:val="20"/>
          </w:rPr>
          <w:tab/>
        </w:r>
        <w:r w:rsidR="00AE467E" w:rsidRPr="00AE467E">
          <w:rPr>
            <w:noProof/>
            <w:webHidden/>
            <w:sz w:val="20"/>
            <w:szCs w:val="20"/>
          </w:rPr>
          <w:fldChar w:fldCharType="begin"/>
        </w:r>
        <w:r w:rsidR="00AE467E" w:rsidRPr="00AE467E">
          <w:rPr>
            <w:noProof/>
            <w:webHidden/>
            <w:sz w:val="20"/>
            <w:szCs w:val="20"/>
          </w:rPr>
          <w:instrText xml:space="preserve"> PAGEREF _Toc94622043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68</w:t>
        </w:r>
        <w:r w:rsidR="00AE467E" w:rsidRPr="00AE467E">
          <w:rPr>
            <w:noProof/>
            <w:webHidden/>
            <w:sz w:val="20"/>
            <w:szCs w:val="20"/>
          </w:rPr>
          <w:fldChar w:fldCharType="end"/>
        </w:r>
      </w:hyperlink>
    </w:p>
    <w:p w14:paraId="25C9421E" w14:textId="319B0A4B" w:rsidR="00AE467E" w:rsidRPr="00AE467E" w:rsidRDefault="00283D3E" w:rsidP="00EE6F60">
      <w:pPr>
        <w:pStyle w:val="Kazalovsebine1"/>
        <w:tabs>
          <w:tab w:val="left" w:pos="426"/>
          <w:tab w:val="right" w:leader="dot" w:pos="9056"/>
        </w:tabs>
        <w:rPr>
          <w:rFonts w:eastAsiaTheme="minorEastAsia"/>
          <w:b w:val="0"/>
          <w:bCs w:val="0"/>
          <w:caps w:val="0"/>
          <w:noProof/>
          <w:sz w:val="20"/>
          <w:szCs w:val="20"/>
          <w:lang w:eastAsia="sl-SI"/>
        </w:rPr>
      </w:pPr>
      <w:hyperlink w:anchor="_Toc94622044" w:history="1">
        <w:r w:rsidR="00AE467E" w:rsidRPr="00AE467E">
          <w:rPr>
            <w:rStyle w:val="Hiperpovezava"/>
            <w:noProof/>
            <w:sz w:val="20"/>
            <w:szCs w:val="20"/>
          </w:rPr>
          <w:t>16</w:t>
        </w:r>
        <w:r w:rsidR="00AE467E" w:rsidRPr="00AE467E">
          <w:rPr>
            <w:rFonts w:eastAsiaTheme="minorEastAsia"/>
            <w:b w:val="0"/>
            <w:bCs w:val="0"/>
            <w:caps w:val="0"/>
            <w:noProof/>
            <w:sz w:val="20"/>
            <w:szCs w:val="20"/>
            <w:lang w:eastAsia="sl-SI"/>
          </w:rPr>
          <w:tab/>
        </w:r>
        <w:r w:rsidR="00AE467E" w:rsidRPr="00AE467E">
          <w:rPr>
            <w:rStyle w:val="Hiperpovezava"/>
            <w:noProof/>
            <w:sz w:val="20"/>
            <w:szCs w:val="20"/>
          </w:rPr>
          <w:t>OBRAZEC GARANCIJE ZA DOBRO IZVEDBO POGODBENIH OBVEZNOSTI</w:t>
        </w:r>
        <w:r w:rsidR="00AE467E">
          <w:rPr>
            <w:rStyle w:val="Hiperpovezava"/>
            <w:noProof/>
            <w:sz w:val="20"/>
            <w:szCs w:val="20"/>
          </w:rPr>
          <w:t xml:space="preserve"> </w:t>
        </w:r>
        <w:r w:rsidR="00AE467E" w:rsidRPr="00AE467E">
          <w:rPr>
            <w:rStyle w:val="Hiperpovezava"/>
            <w:noProof/>
            <w:sz w:val="20"/>
            <w:szCs w:val="20"/>
          </w:rPr>
          <w:t>PO EPGP 758</w:t>
        </w:r>
        <w:r w:rsidR="00EE6F60">
          <w:rPr>
            <w:rStyle w:val="Hiperpovezava"/>
            <w:noProof/>
            <w:sz w:val="20"/>
            <w:szCs w:val="20"/>
          </w:rPr>
          <w:t xml:space="preserve">     </w:t>
        </w:r>
        <w:r w:rsidR="00AE467E" w:rsidRPr="00AE467E">
          <w:rPr>
            <w:noProof/>
            <w:webHidden/>
            <w:sz w:val="20"/>
            <w:szCs w:val="20"/>
          </w:rPr>
          <w:tab/>
        </w:r>
        <w:r w:rsidR="00EE6F60">
          <w:rPr>
            <w:noProof/>
            <w:webHidden/>
            <w:sz w:val="20"/>
            <w:szCs w:val="20"/>
          </w:rPr>
          <w:t>………………………………………………………………………………………………………………</w:t>
        </w:r>
        <w:r w:rsidR="00AE467E" w:rsidRPr="00AE467E">
          <w:rPr>
            <w:noProof/>
            <w:webHidden/>
            <w:sz w:val="20"/>
            <w:szCs w:val="20"/>
          </w:rPr>
          <w:fldChar w:fldCharType="begin"/>
        </w:r>
        <w:r w:rsidR="00AE467E" w:rsidRPr="00AE467E">
          <w:rPr>
            <w:noProof/>
            <w:webHidden/>
            <w:sz w:val="20"/>
            <w:szCs w:val="20"/>
          </w:rPr>
          <w:instrText xml:space="preserve"> PAGEREF _Toc94622044 \h </w:instrText>
        </w:r>
        <w:r w:rsidR="00AE467E" w:rsidRPr="00AE467E">
          <w:rPr>
            <w:noProof/>
            <w:webHidden/>
            <w:sz w:val="20"/>
            <w:szCs w:val="20"/>
          </w:rPr>
        </w:r>
        <w:r w:rsidR="00AE467E" w:rsidRPr="00AE467E">
          <w:rPr>
            <w:noProof/>
            <w:webHidden/>
            <w:sz w:val="20"/>
            <w:szCs w:val="20"/>
          </w:rPr>
          <w:fldChar w:fldCharType="separate"/>
        </w:r>
        <w:r w:rsidR="00AE467E" w:rsidRPr="00AE467E">
          <w:rPr>
            <w:noProof/>
            <w:webHidden/>
            <w:sz w:val="20"/>
            <w:szCs w:val="20"/>
          </w:rPr>
          <w:t>69</w:t>
        </w:r>
        <w:r w:rsidR="00AE467E" w:rsidRPr="00AE467E">
          <w:rPr>
            <w:noProof/>
            <w:webHidden/>
            <w:sz w:val="20"/>
            <w:szCs w:val="20"/>
          </w:rPr>
          <w:fldChar w:fldCharType="end"/>
        </w:r>
      </w:hyperlink>
    </w:p>
    <w:p w14:paraId="46495BF5" w14:textId="4BFC2718" w:rsidR="008073E1" w:rsidRDefault="0030355C" w:rsidP="00623FAC">
      <w:pPr>
        <w:pStyle w:val="off"/>
        <w:tabs>
          <w:tab w:val="left" w:pos="600"/>
        </w:tabs>
        <w:rPr>
          <w:rFonts w:cs="Arial"/>
          <w:sz w:val="20"/>
          <w:szCs w:val="20"/>
        </w:rPr>
      </w:pPr>
      <w:r w:rsidRPr="00AE467E">
        <w:rPr>
          <w:rFonts w:cs="Arial"/>
          <w:sz w:val="20"/>
          <w:szCs w:val="20"/>
        </w:rPr>
        <w:fldChar w:fldCharType="end"/>
      </w:r>
    </w:p>
    <w:p w14:paraId="23749D2F" w14:textId="4BBEE944" w:rsidR="00E72CE0" w:rsidRDefault="00E72CE0" w:rsidP="00E72CE0">
      <w:pPr>
        <w:rPr>
          <w:sz w:val="20"/>
          <w:szCs w:val="20"/>
        </w:rPr>
      </w:pPr>
    </w:p>
    <w:p w14:paraId="7607C3B2" w14:textId="503C67BB" w:rsidR="00E72CE0" w:rsidRPr="00E72CE0" w:rsidRDefault="00E72CE0" w:rsidP="00E72CE0">
      <w:pPr>
        <w:tabs>
          <w:tab w:val="left" w:pos="6180"/>
        </w:tabs>
      </w:pPr>
      <w:r>
        <w:tab/>
      </w:r>
    </w:p>
    <w:p w14:paraId="07598DF0" w14:textId="77777777" w:rsidR="008073E1" w:rsidRPr="000C14E1" w:rsidRDefault="008073E1" w:rsidP="000C14E1">
      <w:pPr>
        <w:pStyle w:val="Naslov1"/>
        <w:numPr>
          <w:ilvl w:val="0"/>
          <w:numId w:val="25"/>
        </w:numPr>
      </w:pPr>
      <w:bookmarkStart w:id="2" w:name="_Toc43788698"/>
      <w:bookmarkStart w:id="3" w:name="_Toc94621997"/>
      <w:r w:rsidRPr="000C14E1">
        <w:lastRenderedPageBreak/>
        <w:t>POVABILO K ODDAJI PONUDBE</w:t>
      </w:r>
      <w:bookmarkEnd w:id="2"/>
      <w:bookmarkEnd w:id="3"/>
    </w:p>
    <w:p w14:paraId="11A6F20D" w14:textId="77777777" w:rsidR="008073E1" w:rsidRPr="000C14E1" w:rsidRDefault="008073E1" w:rsidP="00623FAC">
      <w:pPr>
        <w:rPr>
          <w:color w:val="0F243E" w:themeColor="text2" w:themeShade="80"/>
          <w:sz w:val="20"/>
          <w:szCs w:val="20"/>
        </w:rPr>
      </w:pPr>
    </w:p>
    <w:p w14:paraId="4CA0A999" w14:textId="77777777" w:rsidR="0030392E" w:rsidRPr="00AD4619" w:rsidRDefault="0030392E" w:rsidP="0030392E">
      <w:pPr>
        <w:spacing w:after="0" w:line="260" w:lineRule="atLeast"/>
        <w:rPr>
          <w:sz w:val="20"/>
          <w:szCs w:val="20"/>
        </w:rPr>
      </w:pPr>
      <w:r w:rsidRPr="00AD4619">
        <w:rPr>
          <w:sz w:val="20"/>
          <w:szCs w:val="20"/>
        </w:rPr>
        <w:t>Naročnik vabi ponudnike, da predložijo svoje ponudbe skladno z zahtevami razpisne dokumentacije in določili Zakona o javnem naročanju – ZJN-3 (Uradni list RS, št. 91/15</w:t>
      </w:r>
      <w:r>
        <w:rPr>
          <w:sz w:val="20"/>
          <w:szCs w:val="20"/>
        </w:rPr>
        <w:t xml:space="preserve">, </w:t>
      </w:r>
      <w:r w:rsidRPr="00AD4619">
        <w:rPr>
          <w:sz w:val="20"/>
          <w:szCs w:val="20"/>
        </w:rPr>
        <w:t>14/18</w:t>
      </w:r>
      <w:r>
        <w:rPr>
          <w:sz w:val="20"/>
          <w:szCs w:val="20"/>
        </w:rPr>
        <w:t xml:space="preserve"> in 121/21</w:t>
      </w:r>
      <w:r w:rsidRPr="00AD4619">
        <w:rPr>
          <w:sz w:val="20"/>
          <w:szCs w:val="20"/>
        </w:rPr>
        <w:t>).</w:t>
      </w:r>
    </w:p>
    <w:p w14:paraId="4A973A5B" w14:textId="77777777" w:rsidR="00812487" w:rsidRPr="009E381E" w:rsidRDefault="00812487" w:rsidP="004F45D5">
      <w:pPr>
        <w:spacing w:after="0" w:line="260" w:lineRule="exact"/>
        <w:rPr>
          <w:sz w:val="20"/>
          <w:szCs w:val="20"/>
        </w:rPr>
      </w:pPr>
    </w:p>
    <w:p w14:paraId="26A6A4DA" w14:textId="77777777" w:rsidR="008073E1" w:rsidRPr="00AE7453" w:rsidRDefault="000E2D16" w:rsidP="007C541C">
      <w:pPr>
        <w:pStyle w:val="Naslov2"/>
      </w:pPr>
      <w:bookmarkStart w:id="4" w:name="_Toc94621998"/>
      <w:r w:rsidRPr="00AE7453">
        <w:t>Naročnik</w:t>
      </w:r>
      <w:bookmarkEnd w:id="4"/>
    </w:p>
    <w:p w14:paraId="620F1955" w14:textId="77777777" w:rsidR="008073E1" w:rsidRPr="009E381E" w:rsidRDefault="008073E1" w:rsidP="00360B3A">
      <w:pPr>
        <w:spacing w:after="0" w:line="260" w:lineRule="exact"/>
        <w:rPr>
          <w:sz w:val="20"/>
          <w:szCs w:val="20"/>
        </w:rPr>
      </w:pPr>
      <w:r w:rsidRPr="009E381E">
        <w:rPr>
          <w:sz w:val="20"/>
          <w:szCs w:val="20"/>
        </w:rPr>
        <w:t xml:space="preserve">Republika Slovenija, Ministrstvo za finance, </w:t>
      </w:r>
      <w:r w:rsidR="00E628B1" w:rsidRPr="009E381E">
        <w:rPr>
          <w:sz w:val="20"/>
          <w:szCs w:val="20"/>
        </w:rPr>
        <w:t>Finančna uprava</w:t>
      </w:r>
      <w:r w:rsidRPr="009E381E">
        <w:rPr>
          <w:sz w:val="20"/>
          <w:szCs w:val="20"/>
        </w:rPr>
        <w:t xml:space="preserve"> Republike Slovenije, Šmartinska cesta 55, 1000 Ljubljana.</w:t>
      </w:r>
    </w:p>
    <w:p w14:paraId="784BBF6C" w14:textId="77777777" w:rsidR="008073E1" w:rsidRPr="009E381E" w:rsidRDefault="008073E1" w:rsidP="00360B3A">
      <w:pPr>
        <w:spacing w:after="0" w:line="260" w:lineRule="exact"/>
        <w:rPr>
          <w:sz w:val="20"/>
          <w:szCs w:val="20"/>
        </w:rPr>
      </w:pPr>
    </w:p>
    <w:p w14:paraId="0CFB8182" w14:textId="77777777" w:rsidR="008073E1" w:rsidRPr="00AE7453" w:rsidRDefault="000E2D16" w:rsidP="00D31F15">
      <w:pPr>
        <w:pStyle w:val="Naslov2"/>
      </w:pPr>
      <w:bookmarkStart w:id="5" w:name="_Toc94621999"/>
      <w:r w:rsidRPr="00AE7453">
        <w:t>Predmet javnega naročila</w:t>
      </w:r>
      <w:bookmarkEnd w:id="5"/>
    </w:p>
    <w:p w14:paraId="27A401AA" w14:textId="77777777" w:rsidR="0001554D" w:rsidRPr="00A55D04" w:rsidRDefault="0001554D" w:rsidP="0001554D">
      <w:pPr>
        <w:spacing w:after="0" w:line="260" w:lineRule="exact"/>
        <w:rPr>
          <w:sz w:val="20"/>
          <w:szCs w:val="20"/>
        </w:rPr>
      </w:pPr>
      <w:r w:rsidRPr="00A55D04">
        <w:rPr>
          <w:sz w:val="20"/>
          <w:szCs w:val="20"/>
        </w:rPr>
        <w:t xml:space="preserve">Predmet javnega naročila je izvajanje storitev </w:t>
      </w:r>
      <w:r w:rsidR="001F0F35" w:rsidRPr="00A55D04">
        <w:rPr>
          <w:sz w:val="20"/>
          <w:szCs w:val="20"/>
        </w:rPr>
        <w:t>nadgradenj in vzdrževanja programske opreme ter razvoj novih storitev v informacijskem sistemu G2G za 2-letno obdobje</w:t>
      </w:r>
      <w:r w:rsidR="00A55D04">
        <w:rPr>
          <w:sz w:val="20"/>
          <w:szCs w:val="20"/>
        </w:rPr>
        <w:t>, predvidoma od 1. 6. 2022 do 31. 5. 2024.</w:t>
      </w:r>
      <w:r w:rsidR="00FD18B3">
        <w:rPr>
          <w:sz w:val="20"/>
          <w:szCs w:val="20"/>
        </w:rPr>
        <w:t xml:space="preserve"> Javno naročilo se odda celovito in ne po sklopih.</w:t>
      </w:r>
    </w:p>
    <w:p w14:paraId="59E09B64" w14:textId="77777777" w:rsidR="004F45D5" w:rsidRDefault="004F45D5" w:rsidP="00D84FEE">
      <w:pPr>
        <w:spacing w:after="0" w:line="260" w:lineRule="exact"/>
        <w:rPr>
          <w:sz w:val="20"/>
          <w:szCs w:val="20"/>
        </w:rPr>
      </w:pPr>
    </w:p>
    <w:p w14:paraId="18B633DB" w14:textId="77777777" w:rsidR="00FE08A7" w:rsidRDefault="000E2D16" w:rsidP="00D31F15">
      <w:pPr>
        <w:pStyle w:val="Naslov2"/>
      </w:pPr>
      <w:bookmarkStart w:id="6" w:name="_Toc94622000"/>
      <w:r w:rsidRPr="00AE7453">
        <w:t>Možnost ponovitve naročila</w:t>
      </w:r>
      <w:bookmarkEnd w:id="6"/>
    </w:p>
    <w:p w14:paraId="20F01AF3" w14:textId="77777777" w:rsidR="00A55D04" w:rsidRDefault="00A55D04" w:rsidP="00A55D04">
      <w:pPr>
        <w:spacing w:after="0" w:line="260" w:lineRule="atLeast"/>
        <w:rPr>
          <w:sz w:val="20"/>
          <w:szCs w:val="20"/>
        </w:rPr>
      </w:pPr>
      <w:r w:rsidRPr="00111CC5">
        <w:rPr>
          <w:sz w:val="20"/>
          <w:szCs w:val="20"/>
        </w:rPr>
        <w:t>Naročnik si pridržuje možnost uporabe postopka s pogajanji brez predhodne objave</w:t>
      </w:r>
      <w:r w:rsidR="00614124">
        <w:rPr>
          <w:sz w:val="20"/>
          <w:szCs w:val="20"/>
        </w:rPr>
        <w:t>,</w:t>
      </w:r>
      <w:r w:rsidRPr="00111CC5">
        <w:rPr>
          <w:sz w:val="20"/>
          <w:szCs w:val="20"/>
        </w:rPr>
        <w:t xml:space="preserve"> skladno s 5. odstavkom 46. člena ZJN-3; </w:t>
      </w:r>
      <w:r>
        <w:rPr>
          <w:sz w:val="20"/>
          <w:szCs w:val="20"/>
        </w:rPr>
        <w:t xml:space="preserve">za </w:t>
      </w:r>
      <w:r w:rsidRPr="00111CC5">
        <w:rPr>
          <w:sz w:val="20"/>
          <w:szCs w:val="20"/>
        </w:rPr>
        <w:t>nove storitve, ki predstavljajo ponovitev podobnih storitev kot so zajete v prvotnem naročilu,</w:t>
      </w:r>
      <w:r>
        <w:rPr>
          <w:sz w:val="20"/>
          <w:szCs w:val="20"/>
        </w:rPr>
        <w:t xml:space="preserve"> in sicer</w:t>
      </w:r>
      <w:r w:rsidRPr="00111CC5">
        <w:rPr>
          <w:sz w:val="20"/>
          <w:szCs w:val="20"/>
        </w:rPr>
        <w:t xml:space="preserve"> pod enakimi pogoji, v enakem obsegu in v enaki ocenjeni vrednosti kot v prvotnem naročilu, </w:t>
      </w:r>
      <w:r>
        <w:rPr>
          <w:sz w:val="20"/>
          <w:szCs w:val="20"/>
        </w:rPr>
        <w:t>za 2-letno obdobje</w:t>
      </w:r>
      <w:r w:rsidRPr="00111CC5">
        <w:rPr>
          <w:sz w:val="20"/>
          <w:szCs w:val="20"/>
        </w:rPr>
        <w:t>.</w:t>
      </w:r>
    </w:p>
    <w:p w14:paraId="36468D35" w14:textId="77777777" w:rsidR="00FD18B3" w:rsidRPr="00111CC5" w:rsidRDefault="00FD18B3" w:rsidP="00A55D04">
      <w:pPr>
        <w:spacing w:after="0" w:line="260" w:lineRule="atLeast"/>
        <w:rPr>
          <w:sz w:val="20"/>
          <w:szCs w:val="20"/>
        </w:rPr>
      </w:pPr>
    </w:p>
    <w:p w14:paraId="4BA3F52F" w14:textId="77777777" w:rsidR="00FD18B3" w:rsidRPr="00AE7453" w:rsidRDefault="00FD18B3" w:rsidP="00FD18B3">
      <w:pPr>
        <w:pStyle w:val="Naslov2"/>
      </w:pPr>
      <w:bookmarkStart w:id="7" w:name="_Toc94622001"/>
      <w:r>
        <w:t>Obseg, skladnost in v</w:t>
      </w:r>
      <w:r w:rsidRPr="00AE7453">
        <w:t>eljavnost ponudbe</w:t>
      </w:r>
      <w:bookmarkEnd w:id="7"/>
    </w:p>
    <w:p w14:paraId="6C01D820" w14:textId="77777777" w:rsidR="00FD18B3" w:rsidRDefault="00FD18B3" w:rsidP="00FD18B3">
      <w:pPr>
        <w:spacing w:after="0" w:line="260" w:lineRule="atLeast"/>
        <w:rPr>
          <w:sz w:val="20"/>
          <w:szCs w:val="20"/>
        </w:rPr>
      </w:pPr>
      <w:r w:rsidRPr="001B766C">
        <w:rPr>
          <w:sz w:val="20"/>
          <w:szCs w:val="20"/>
        </w:rPr>
        <w:t xml:space="preserve">Ponudba mora obsegati celoten predmet javnega naročila, kot je opredeljen v tehničnem delu razpisne dokumentacije, </w:t>
      </w:r>
      <w:r>
        <w:rPr>
          <w:sz w:val="20"/>
          <w:szCs w:val="20"/>
        </w:rPr>
        <w:t xml:space="preserve">obrazcu »Predračun </w:t>
      </w:r>
      <w:r w:rsidRPr="001B766C">
        <w:rPr>
          <w:sz w:val="20"/>
          <w:szCs w:val="20"/>
        </w:rPr>
        <w:t xml:space="preserve">– JN </w:t>
      </w:r>
      <w:r>
        <w:rPr>
          <w:sz w:val="20"/>
          <w:szCs w:val="20"/>
        </w:rPr>
        <w:t>1</w:t>
      </w:r>
      <w:r w:rsidRPr="001B766C">
        <w:rPr>
          <w:sz w:val="20"/>
          <w:szCs w:val="20"/>
        </w:rPr>
        <w:t>/202</w:t>
      </w:r>
      <w:r>
        <w:rPr>
          <w:sz w:val="20"/>
          <w:szCs w:val="20"/>
        </w:rPr>
        <w:t>2</w:t>
      </w:r>
      <w:r w:rsidRPr="001B766C">
        <w:rPr>
          <w:sz w:val="20"/>
          <w:szCs w:val="20"/>
        </w:rPr>
        <w:t xml:space="preserve"> </w:t>
      </w:r>
      <w:r>
        <w:rPr>
          <w:sz w:val="20"/>
          <w:szCs w:val="20"/>
        </w:rPr>
        <w:t>G2G</w:t>
      </w:r>
      <w:r w:rsidRPr="001B766C">
        <w:rPr>
          <w:sz w:val="20"/>
          <w:szCs w:val="20"/>
        </w:rPr>
        <w:t>« in osnutku pogodbe. Variantne ponudbe niso dovoljene.</w:t>
      </w:r>
      <w:r>
        <w:rPr>
          <w:sz w:val="20"/>
          <w:szCs w:val="20"/>
        </w:rPr>
        <w:t xml:space="preserve">  </w:t>
      </w:r>
    </w:p>
    <w:p w14:paraId="1DCD2B7A" w14:textId="77777777" w:rsidR="00FD18B3" w:rsidRDefault="00FD18B3" w:rsidP="00FD18B3">
      <w:pPr>
        <w:spacing w:after="0" w:line="260" w:lineRule="atLeast"/>
        <w:rPr>
          <w:sz w:val="20"/>
          <w:szCs w:val="20"/>
        </w:rPr>
      </w:pPr>
    </w:p>
    <w:p w14:paraId="6309B7DE" w14:textId="77777777" w:rsidR="00FD18B3" w:rsidRDefault="00FD18B3" w:rsidP="00FD18B3">
      <w:pPr>
        <w:spacing w:after="0" w:line="260" w:lineRule="atLeast"/>
        <w:rPr>
          <w:sz w:val="20"/>
          <w:szCs w:val="20"/>
        </w:rPr>
      </w:pPr>
      <w:r w:rsidRPr="001B766C">
        <w:rPr>
          <w:sz w:val="20"/>
          <w:szCs w:val="20"/>
        </w:rPr>
        <w:t xml:space="preserve">Ponudba mora veljati vsaj do </w:t>
      </w:r>
      <w:r>
        <w:rPr>
          <w:sz w:val="20"/>
          <w:szCs w:val="20"/>
        </w:rPr>
        <w:t>31. 5. 2022</w:t>
      </w:r>
      <w:r w:rsidRPr="001B766C">
        <w:rPr>
          <w:sz w:val="20"/>
          <w:szCs w:val="20"/>
        </w:rPr>
        <w:t>.</w:t>
      </w:r>
      <w:r w:rsidRPr="00FD18B3">
        <w:rPr>
          <w:sz w:val="20"/>
          <w:szCs w:val="20"/>
        </w:rPr>
        <w:t xml:space="preserve"> </w:t>
      </w:r>
      <w:r w:rsidRPr="001B766C">
        <w:rPr>
          <w:sz w:val="20"/>
          <w:szCs w:val="20"/>
        </w:rPr>
        <w:t>Vse stroške, ki so povezani s pripravo in oddajo ponudbe, nosi v celoti ponudnik</w:t>
      </w:r>
    </w:p>
    <w:p w14:paraId="06DFA39B" w14:textId="77777777" w:rsidR="001F0F35" w:rsidRPr="001F0F35" w:rsidRDefault="001F0F35" w:rsidP="00880367">
      <w:pPr>
        <w:spacing w:after="0"/>
      </w:pPr>
    </w:p>
    <w:p w14:paraId="4C94309F" w14:textId="77777777" w:rsidR="008073E1" w:rsidRPr="00AE7453" w:rsidRDefault="000E2AC8" w:rsidP="00D31F15">
      <w:pPr>
        <w:pStyle w:val="Naslov2"/>
      </w:pPr>
      <w:bookmarkStart w:id="8" w:name="_Toc117989151"/>
      <w:bookmarkStart w:id="9" w:name="_Toc94622002"/>
      <w:r w:rsidRPr="00AE7453">
        <w:t>Finančna zavarovanja</w:t>
      </w:r>
      <w:bookmarkEnd w:id="8"/>
      <w:bookmarkEnd w:id="9"/>
    </w:p>
    <w:p w14:paraId="6C1A3041" w14:textId="77777777" w:rsidR="00C024CC" w:rsidRPr="000C14E1" w:rsidRDefault="00C024CC" w:rsidP="00C024CC">
      <w:pPr>
        <w:pStyle w:val="Naslov3"/>
        <w:numPr>
          <w:ilvl w:val="0"/>
          <w:numId w:val="0"/>
        </w:numPr>
        <w:rPr>
          <w:color w:val="0F243E" w:themeColor="text2" w:themeShade="80"/>
        </w:rPr>
      </w:pPr>
      <w:bookmarkStart w:id="10" w:name="_Toc411327614"/>
      <w:bookmarkStart w:id="11" w:name="_Toc468271344"/>
      <w:r w:rsidRPr="000C14E1">
        <w:rPr>
          <w:color w:val="0F243E" w:themeColor="text2" w:themeShade="80"/>
        </w:rPr>
        <w:t>Finančno zavarovanje za resnost ponudbe</w:t>
      </w:r>
      <w:bookmarkEnd w:id="10"/>
      <w:bookmarkEnd w:id="11"/>
    </w:p>
    <w:p w14:paraId="43BA2E6A" w14:textId="77777777" w:rsidR="00C024CC" w:rsidRPr="001B766C" w:rsidRDefault="00C024CC" w:rsidP="00C024CC">
      <w:pPr>
        <w:spacing w:after="0" w:line="260" w:lineRule="exact"/>
        <w:rPr>
          <w:sz w:val="20"/>
          <w:szCs w:val="20"/>
        </w:rPr>
      </w:pPr>
      <w:r w:rsidRPr="001B766C">
        <w:rPr>
          <w:sz w:val="20"/>
          <w:szCs w:val="20"/>
        </w:rPr>
        <w:t xml:space="preserve">Ponudnik mora za zavarovanje resnosti ponudbe predložiti bančno garancijo ali kavcijsko zavarovanje zavarovalnice v višini </w:t>
      </w:r>
      <w:r w:rsidR="003A6803">
        <w:rPr>
          <w:sz w:val="20"/>
          <w:szCs w:val="20"/>
        </w:rPr>
        <w:t>20</w:t>
      </w:r>
      <w:r>
        <w:rPr>
          <w:sz w:val="20"/>
          <w:szCs w:val="20"/>
        </w:rPr>
        <w:t>.0</w:t>
      </w:r>
      <w:r w:rsidRPr="001B766C">
        <w:rPr>
          <w:sz w:val="20"/>
          <w:szCs w:val="20"/>
        </w:rPr>
        <w:t xml:space="preserve">00,00 EUR, z veljavnostjo do </w:t>
      </w:r>
      <w:r>
        <w:rPr>
          <w:sz w:val="20"/>
          <w:szCs w:val="20"/>
        </w:rPr>
        <w:t>31. 5. 2022</w:t>
      </w:r>
      <w:r w:rsidRPr="001B766C">
        <w:rPr>
          <w:sz w:val="20"/>
          <w:szCs w:val="20"/>
        </w:rPr>
        <w:t>.</w:t>
      </w:r>
    </w:p>
    <w:p w14:paraId="58937BA3" w14:textId="77777777" w:rsidR="00C024CC" w:rsidRPr="000C14E1" w:rsidRDefault="00C024CC" w:rsidP="00C024CC">
      <w:pPr>
        <w:pStyle w:val="Naslov3"/>
        <w:numPr>
          <w:ilvl w:val="0"/>
          <w:numId w:val="0"/>
        </w:numPr>
        <w:rPr>
          <w:color w:val="0F243E" w:themeColor="text2" w:themeShade="80"/>
        </w:rPr>
      </w:pPr>
      <w:bookmarkStart w:id="12" w:name="_Toc468271345"/>
      <w:r w:rsidRPr="000C14E1">
        <w:rPr>
          <w:color w:val="0F243E" w:themeColor="text2" w:themeShade="80"/>
        </w:rPr>
        <w:t xml:space="preserve">Finančno zavarovanje za dobro izvedbo </w:t>
      </w:r>
      <w:bookmarkEnd w:id="12"/>
      <w:r w:rsidRPr="000C14E1">
        <w:rPr>
          <w:color w:val="0F243E" w:themeColor="text2" w:themeShade="80"/>
        </w:rPr>
        <w:t>pogodbenih obveznosti</w:t>
      </w:r>
    </w:p>
    <w:p w14:paraId="2CFB01F8" w14:textId="2D60DC39" w:rsidR="00C024CC" w:rsidRPr="009807CA" w:rsidRDefault="00C024CC" w:rsidP="00C024CC">
      <w:pPr>
        <w:spacing w:after="0" w:line="260" w:lineRule="exact"/>
        <w:rPr>
          <w:sz w:val="20"/>
          <w:szCs w:val="20"/>
        </w:rPr>
      </w:pPr>
      <w:r>
        <w:rPr>
          <w:sz w:val="20"/>
          <w:szCs w:val="20"/>
        </w:rPr>
        <w:t>I</w:t>
      </w:r>
      <w:r w:rsidRPr="001B766C">
        <w:rPr>
          <w:sz w:val="20"/>
          <w:szCs w:val="20"/>
        </w:rPr>
        <w:t xml:space="preserve">zbrani </w:t>
      </w:r>
      <w:r w:rsidR="008E6AD1">
        <w:rPr>
          <w:sz w:val="20"/>
          <w:szCs w:val="20"/>
        </w:rPr>
        <w:t xml:space="preserve">ponudnik bo </w:t>
      </w:r>
      <w:r>
        <w:rPr>
          <w:sz w:val="20"/>
          <w:szCs w:val="20"/>
        </w:rPr>
        <w:t>mora</w:t>
      </w:r>
      <w:r w:rsidR="008E6AD1">
        <w:rPr>
          <w:sz w:val="20"/>
          <w:szCs w:val="20"/>
        </w:rPr>
        <w:t>l</w:t>
      </w:r>
      <w:r>
        <w:rPr>
          <w:sz w:val="20"/>
          <w:szCs w:val="20"/>
        </w:rPr>
        <w:t xml:space="preserve"> </w:t>
      </w:r>
      <w:r w:rsidRPr="001B766C">
        <w:rPr>
          <w:sz w:val="20"/>
          <w:szCs w:val="20"/>
        </w:rPr>
        <w:t>naročniku izročiti</w:t>
      </w:r>
      <w:r w:rsidRPr="009807CA">
        <w:rPr>
          <w:sz w:val="20"/>
          <w:szCs w:val="20"/>
        </w:rPr>
        <w:t xml:space="preserve"> bančno garancijo ali kavcijsko zavarovanje zavarovalnice za dobro izvedbo </w:t>
      </w:r>
      <w:r w:rsidR="0061311C">
        <w:rPr>
          <w:sz w:val="20"/>
          <w:szCs w:val="20"/>
        </w:rPr>
        <w:t>pogodbenih obveznosti</w:t>
      </w:r>
      <w:r w:rsidRPr="009807CA">
        <w:rPr>
          <w:sz w:val="20"/>
          <w:szCs w:val="20"/>
        </w:rPr>
        <w:t xml:space="preserve"> v višini 5 % skupne ponudbene vrednosti z </w:t>
      </w:r>
      <w:r w:rsidRPr="00421DF9">
        <w:rPr>
          <w:sz w:val="20"/>
          <w:szCs w:val="20"/>
        </w:rPr>
        <w:t xml:space="preserve">DDV, in sicer do datuma začetka veljavnosti pogodbe, če </w:t>
      </w:r>
      <w:r w:rsidR="008E6AD1">
        <w:rPr>
          <w:sz w:val="20"/>
          <w:szCs w:val="20"/>
        </w:rPr>
        <w:t>bo</w:t>
      </w:r>
      <w:r w:rsidRPr="00421DF9">
        <w:rPr>
          <w:sz w:val="20"/>
          <w:szCs w:val="20"/>
        </w:rPr>
        <w:t xml:space="preserve"> pogodba podpisana vsaj 8 dni pred tem datumom, sicer pa v osmih dneh od podpisa pogodbe.</w:t>
      </w:r>
      <w:r w:rsidRPr="009807CA">
        <w:rPr>
          <w:sz w:val="20"/>
          <w:szCs w:val="20"/>
        </w:rPr>
        <w:t xml:space="preserve"> Rok trajanja garancije mora biti 60 dni daljši od datuma izteka veljavnosti pogodbe. </w:t>
      </w:r>
    </w:p>
    <w:p w14:paraId="34875432" w14:textId="77777777" w:rsidR="00C024CC" w:rsidRPr="009807CA" w:rsidRDefault="00C024CC" w:rsidP="00C024CC">
      <w:pPr>
        <w:spacing w:after="0" w:line="260" w:lineRule="exact"/>
        <w:rPr>
          <w:sz w:val="20"/>
          <w:szCs w:val="20"/>
        </w:rPr>
      </w:pPr>
    </w:p>
    <w:p w14:paraId="46B5D87B" w14:textId="77777777" w:rsidR="00C024CC" w:rsidRDefault="00C024CC" w:rsidP="00C024CC">
      <w:pPr>
        <w:spacing w:after="0" w:line="260" w:lineRule="atLeast"/>
        <w:rPr>
          <w:sz w:val="20"/>
          <w:szCs w:val="20"/>
        </w:rPr>
      </w:pPr>
      <w:r w:rsidRPr="008E4CAB">
        <w:rPr>
          <w:sz w:val="20"/>
          <w:szCs w:val="20"/>
        </w:rPr>
        <w:t>Za bančne garancije veljajo Enotna pravila za garancije na poziv (EPGP) revizija iz leta 2010, izdana pri MTZ pod št. 758, za kavcijska zavarovanja zavarovalnice pa vel</w:t>
      </w:r>
      <w:r>
        <w:rPr>
          <w:sz w:val="20"/>
          <w:szCs w:val="20"/>
        </w:rPr>
        <w:t xml:space="preserve">ja, da morajo biti ta nepogojna, </w:t>
      </w:r>
      <w:r w:rsidRPr="008E4CAB">
        <w:rPr>
          <w:sz w:val="20"/>
          <w:szCs w:val="20"/>
        </w:rPr>
        <w:t>plačljiva na prvi poziv</w:t>
      </w:r>
      <w:r>
        <w:rPr>
          <w:sz w:val="20"/>
          <w:szCs w:val="20"/>
        </w:rPr>
        <w:t xml:space="preserve"> in da naročniku kavcijskega zavarovanja ni treba priložiti v originalu, če naročnik pri zavarovalnici poda zahtevo za unovčenje. Vzorca besedil bančnih garancij sta v razpisni dokumentaciji.</w:t>
      </w:r>
    </w:p>
    <w:p w14:paraId="493ECA1D" w14:textId="77777777" w:rsidR="00253482" w:rsidRDefault="00253482" w:rsidP="00C024CC">
      <w:pPr>
        <w:spacing w:after="0" w:line="260" w:lineRule="atLeast"/>
        <w:rPr>
          <w:sz w:val="20"/>
          <w:szCs w:val="20"/>
        </w:rPr>
      </w:pPr>
    </w:p>
    <w:p w14:paraId="08DC95CD" w14:textId="77777777" w:rsidR="00100ED3" w:rsidRPr="00AE7453" w:rsidRDefault="00100ED3" w:rsidP="00100ED3">
      <w:pPr>
        <w:pStyle w:val="Naslov2"/>
      </w:pPr>
      <w:bookmarkStart w:id="13" w:name="_Toc282590346"/>
      <w:bookmarkStart w:id="14" w:name="_Toc94622003"/>
      <w:r w:rsidRPr="00AE7453">
        <w:t>Ponudba s podizvajalci</w:t>
      </w:r>
      <w:bookmarkEnd w:id="13"/>
      <w:r w:rsidRPr="00AE7453">
        <w:t xml:space="preserve"> in skupna ponudba</w:t>
      </w:r>
      <w:bookmarkEnd w:id="14"/>
    </w:p>
    <w:p w14:paraId="116B9618" w14:textId="77777777" w:rsidR="00100ED3" w:rsidRPr="006C522D" w:rsidRDefault="00100ED3" w:rsidP="00100ED3">
      <w:pPr>
        <w:spacing w:after="0" w:line="260" w:lineRule="atLeast"/>
        <w:rPr>
          <w:sz w:val="20"/>
          <w:szCs w:val="20"/>
        </w:rPr>
      </w:pPr>
      <w:r w:rsidRPr="00AD4619">
        <w:rPr>
          <w:sz w:val="20"/>
          <w:szCs w:val="20"/>
        </w:rPr>
        <w:t>Podizvajalec je gospodarski subjekt, ki je pravna ali fizična oseba in za ponudnika, s katerim je naročnik sklenil pogodbo o izvedbi javnega naročila, dobavlja blago ali izvaja storitev oziroma gradnjo, ki je neposredno povezana s predmetom javnega naročila. Ponudnik v odnosu do naročnika v celoti odgovarja za pravilno izvedbo pogodbenih obve</w:t>
      </w:r>
      <w:r w:rsidRPr="006C522D">
        <w:rPr>
          <w:sz w:val="20"/>
          <w:szCs w:val="20"/>
        </w:rPr>
        <w:t>znosti.</w:t>
      </w:r>
    </w:p>
    <w:p w14:paraId="60311553" w14:textId="77777777" w:rsidR="00100ED3" w:rsidRPr="006C522D" w:rsidRDefault="00100ED3" w:rsidP="00100ED3">
      <w:pPr>
        <w:spacing w:after="0" w:line="260" w:lineRule="atLeast"/>
        <w:rPr>
          <w:sz w:val="20"/>
          <w:szCs w:val="20"/>
        </w:rPr>
      </w:pPr>
      <w:r w:rsidRPr="006C522D">
        <w:rPr>
          <w:sz w:val="20"/>
          <w:szCs w:val="20"/>
        </w:rPr>
        <w:lastRenderedPageBreak/>
        <w:t>Če ponudnik nastopa s podizvajalci, mora v ponudbi:</w:t>
      </w:r>
    </w:p>
    <w:p w14:paraId="560C0D15" w14:textId="77777777" w:rsidR="00100ED3" w:rsidRPr="006C522D" w:rsidRDefault="00100ED3" w:rsidP="00100ED3">
      <w:pPr>
        <w:numPr>
          <w:ilvl w:val="0"/>
          <w:numId w:val="42"/>
        </w:numPr>
        <w:spacing w:after="0" w:line="260" w:lineRule="atLeast"/>
        <w:rPr>
          <w:sz w:val="20"/>
          <w:szCs w:val="20"/>
        </w:rPr>
      </w:pPr>
      <w:r w:rsidRPr="006C522D">
        <w:rPr>
          <w:sz w:val="20"/>
          <w:szCs w:val="20"/>
        </w:rPr>
        <w:t xml:space="preserve">navesti vse podizvajalce (naziv, polni naslov, matično in davčno število ter transakcijski račun) ter vsak del javnega naročila, ki ga namerava oddati v </w:t>
      </w:r>
      <w:proofErr w:type="spellStart"/>
      <w:r w:rsidRPr="006C522D">
        <w:rPr>
          <w:sz w:val="20"/>
          <w:szCs w:val="20"/>
        </w:rPr>
        <w:t>podizvajanje</w:t>
      </w:r>
      <w:proofErr w:type="spellEnd"/>
      <w:r w:rsidRPr="006C522D">
        <w:rPr>
          <w:sz w:val="20"/>
          <w:szCs w:val="20"/>
        </w:rPr>
        <w:t xml:space="preserve"> (vrsto in vrednost del, ki jih posamezni podizvajalec prevzema),</w:t>
      </w:r>
    </w:p>
    <w:p w14:paraId="275EC91B" w14:textId="77777777" w:rsidR="00100ED3" w:rsidRPr="006C522D" w:rsidRDefault="00100ED3" w:rsidP="00100ED3">
      <w:pPr>
        <w:numPr>
          <w:ilvl w:val="0"/>
          <w:numId w:val="42"/>
        </w:numPr>
        <w:spacing w:after="0" w:line="260" w:lineRule="atLeast"/>
        <w:rPr>
          <w:sz w:val="20"/>
          <w:szCs w:val="20"/>
        </w:rPr>
      </w:pPr>
      <w:r w:rsidRPr="006C522D">
        <w:rPr>
          <w:sz w:val="20"/>
          <w:szCs w:val="20"/>
        </w:rPr>
        <w:t>navesti kontaktne podatke in zakonite zastopnike podizvajalcev,</w:t>
      </w:r>
    </w:p>
    <w:p w14:paraId="7A55C88D" w14:textId="77777777" w:rsidR="00100ED3" w:rsidRPr="006C522D" w:rsidRDefault="00100ED3" w:rsidP="00100ED3">
      <w:pPr>
        <w:numPr>
          <w:ilvl w:val="0"/>
          <w:numId w:val="42"/>
        </w:numPr>
        <w:spacing w:after="0" w:line="260" w:lineRule="atLeast"/>
        <w:rPr>
          <w:sz w:val="20"/>
          <w:szCs w:val="20"/>
        </w:rPr>
      </w:pPr>
      <w:r w:rsidRPr="006C522D">
        <w:rPr>
          <w:sz w:val="20"/>
          <w:szCs w:val="20"/>
        </w:rPr>
        <w:t>predložiti izpolnjene enotne evropske dokumente v zvezi z oddajo javnega naročila - ESPD (v nadaljevanju: obrazec ESPD) teh podizvajalcev v skladu z 79. členom ZJN-3 ter</w:t>
      </w:r>
    </w:p>
    <w:p w14:paraId="47FBCED2" w14:textId="77777777" w:rsidR="00100ED3" w:rsidRPr="006C522D" w:rsidRDefault="00100ED3" w:rsidP="00100ED3">
      <w:pPr>
        <w:numPr>
          <w:ilvl w:val="0"/>
          <w:numId w:val="42"/>
        </w:numPr>
        <w:spacing w:after="0" w:line="260" w:lineRule="atLeast"/>
        <w:rPr>
          <w:sz w:val="20"/>
          <w:szCs w:val="20"/>
        </w:rPr>
      </w:pPr>
      <w:r w:rsidRPr="006C522D">
        <w:rPr>
          <w:sz w:val="20"/>
          <w:szCs w:val="20"/>
        </w:rPr>
        <w:t>predložiti zahtevo</w:t>
      </w:r>
      <w:r>
        <w:rPr>
          <w:sz w:val="20"/>
          <w:szCs w:val="20"/>
        </w:rPr>
        <w:t xml:space="preserve"> oz. soglasje </w:t>
      </w:r>
      <w:r w:rsidRPr="006C522D">
        <w:rPr>
          <w:sz w:val="20"/>
          <w:szCs w:val="20"/>
        </w:rPr>
        <w:t>podizvajalca za neposredno plačilo, če podizvajalec to zahteva.</w:t>
      </w:r>
    </w:p>
    <w:p w14:paraId="223A2309" w14:textId="77777777" w:rsidR="00100ED3" w:rsidRDefault="00100ED3" w:rsidP="00100ED3">
      <w:pPr>
        <w:spacing w:after="0" w:line="260" w:lineRule="atLeast"/>
        <w:rPr>
          <w:sz w:val="20"/>
          <w:szCs w:val="20"/>
        </w:rPr>
      </w:pPr>
    </w:p>
    <w:p w14:paraId="2B5ED475" w14:textId="77777777" w:rsidR="00100ED3" w:rsidRPr="006C522D" w:rsidRDefault="00100ED3" w:rsidP="00100ED3">
      <w:pPr>
        <w:spacing w:after="0" w:line="260" w:lineRule="atLeast"/>
        <w:rPr>
          <w:sz w:val="20"/>
          <w:szCs w:val="20"/>
        </w:rPr>
      </w:pPr>
      <w:r w:rsidRPr="006C522D">
        <w:rPr>
          <w:sz w:val="20"/>
          <w:szCs w:val="20"/>
        </w:rPr>
        <w:t xml:space="preserve">Če podizvajalec zahteva neposredno plačilo, mora glavni izvajalec v pogodbi pooblastiti naročnika, da na podlagi potrjenega računa oziroma situacije s strani glavnega izvajalca neposredno plačuje podizvajalcu, podizvajalec pa mora predložiti soglasje, na podlagi katerega naročnik namesto ponudnika poravna podizvajalčevo terjatev do ponudnika. Glavni izvajalec svojemu računu oziroma situaciji priloži račun ali situacijo podizvajalca, ki ga je predhodno potrdil. </w:t>
      </w:r>
    </w:p>
    <w:p w14:paraId="70094B37" w14:textId="77777777" w:rsidR="00100ED3" w:rsidRPr="006C522D" w:rsidRDefault="00100ED3" w:rsidP="00100ED3">
      <w:pPr>
        <w:spacing w:after="0" w:line="260" w:lineRule="atLeast"/>
        <w:rPr>
          <w:sz w:val="20"/>
          <w:szCs w:val="20"/>
          <w:highlight w:val="yellow"/>
        </w:rPr>
      </w:pPr>
    </w:p>
    <w:p w14:paraId="2F977E75" w14:textId="77777777" w:rsidR="00100ED3" w:rsidRPr="006C522D" w:rsidRDefault="00100ED3" w:rsidP="00100ED3">
      <w:pPr>
        <w:spacing w:after="0" w:line="260" w:lineRule="atLeast"/>
        <w:rPr>
          <w:sz w:val="20"/>
          <w:szCs w:val="20"/>
        </w:rPr>
      </w:pPr>
      <w:r w:rsidRPr="006C522D">
        <w:rPr>
          <w:sz w:val="20"/>
          <w:szCs w:val="20"/>
        </w:rPr>
        <w:t>Če podizvajalec ni zahteval neposrednega plačila, mora glavni izvajalec naročniku najpozneje v 60 dneh od plačila končnega računa oziroma situacije poslati svojo in podizvajalčevo pisno izjavo, da je podizvajalec prejel plačilo za izvedene gradnje ali storitve oziroma dobavljeno blago, neposredno povezano s predmetom javnega naročila. Opustitev predložitve pisnih izjav predstavlja prekršek.</w:t>
      </w:r>
    </w:p>
    <w:p w14:paraId="61DB238C" w14:textId="77777777" w:rsidR="00100ED3" w:rsidRPr="006C522D" w:rsidRDefault="00100ED3" w:rsidP="00100ED3">
      <w:pPr>
        <w:spacing w:after="0" w:line="260" w:lineRule="atLeast"/>
        <w:rPr>
          <w:sz w:val="20"/>
          <w:szCs w:val="20"/>
        </w:rPr>
      </w:pPr>
    </w:p>
    <w:p w14:paraId="2EEF91EB" w14:textId="77777777" w:rsidR="00100ED3" w:rsidRDefault="00100ED3" w:rsidP="00100ED3">
      <w:pPr>
        <w:spacing w:after="0" w:line="260" w:lineRule="atLeast"/>
        <w:rPr>
          <w:sz w:val="20"/>
          <w:szCs w:val="20"/>
        </w:rPr>
      </w:pPr>
      <w:r w:rsidRPr="006C522D">
        <w:rPr>
          <w:sz w:val="20"/>
          <w:szCs w:val="20"/>
        </w:rPr>
        <w:t xml:space="preserve">Kakršne koli spremembe podizvajalcev v času veljavnosti pogodbe o izvedbi javnega naročila bodo možne le na podlagi naročnikovega soglasja. Predlagani novi podizvajalec bo moral izkazati izpolnjevanje pogojev, ki jih mora izpolnjevati vsak podizvajalec, hkrati pa tudi tistih pogojev, ki jih je v ponudbi z dokazili izkazal podizvajalec, ki ga ponudnik namerava nadomestiti. </w:t>
      </w:r>
    </w:p>
    <w:p w14:paraId="37BDB8F7" w14:textId="77777777" w:rsidR="00DA799E" w:rsidRPr="006C522D" w:rsidRDefault="00DA799E" w:rsidP="00100ED3">
      <w:pPr>
        <w:spacing w:after="0" w:line="260" w:lineRule="atLeast"/>
        <w:rPr>
          <w:sz w:val="20"/>
          <w:szCs w:val="20"/>
        </w:rPr>
      </w:pPr>
    </w:p>
    <w:p w14:paraId="046DB859" w14:textId="77777777" w:rsidR="00100ED3" w:rsidRDefault="00100ED3" w:rsidP="00100ED3">
      <w:pPr>
        <w:spacing w:after="0" w:line="260" w:lineRule="atLeast"/>
        <w:rPr>
          <w:sz w:val="20"/>
          <w:szCs w:val="20"/>
        </w:rPr>
      </w:pPr>
      <w:r w:rsidRPr="006C522D">
        <w:rPr>
          <w:sz w:val="20"/>
          <w:szCs w:val="20"/>
        </w:rPr>
        <w:t>Skupna ponudba je ponudba več gospodarskih subjektov, tj. pravnih in/ali fizičnih oseb, ki z naročnikom sklenejo pogodbo o izvedbi javnega naročila za dobavo blaga, izvedbo storitve oziroma gradnje, pri čemer so skupni ponudniki solidarno odgovorni za izpolnitev obveznosti iz pogodbe o izvedbi javnega naročila.</w:t>
      </w:r>
    </w:p>
    <w:p w14:paraId="0045CEEE" w14:textId="77777777" w:rsidR="00100ED3" w:rsidRPr="008E4CAB" w:rsidRDefault="00100ED3" w:rsidP="00C024CC">
      <w:pPr>
        <w:spacing w:after="0" w:line="260" w:lineRule="atLeast"/>
        <w:rPr>
          <w:sz w:val="20"/>
          <w:szCs w:val="20"/>
        </w:rPr>
      </w:pPr>
    </w:p>
    <w:p w14:paraId="11203477" w14:textId="77777777" w:rsidR="008073E1" w:rsidRPr="00AE7453" w:rsidRDefault="00CB4B95" w:rsidP="00D31F15">
      <w:pPr>
        <w:pStyle w:val="Naslov2"/>
      </w:pPr>
      <w:bookmarkStart w:id="15" w:name="_Toc530281369"/>
      <w:bookmarkStart w:id="16" w:name="_Toc530549552"/>
      <w:bookmarkStart w:id="17" w:name="_Toc531667858"/>
      <w:bookmarkStart w:id="18" w:name="_Toc531691042"/>
      <w:bookmarkStart w:id="19" w:name="_Toc532561495"/>
      <w:bookmarkStart w:id="20" w:name="_Toc532955978"/>
      <w:bookmarkStart w:id="21" w:name="_Toc94622004"/>
      <w:r>
        <w:t xml:space="preserve">Obvestila in pojasnila v zvezi z </w:t>
      </w:r>
      <w:r w:rsidR="000E2AC8" w:rsidRPr="00AE7453">
        <w:t>razpisn</w:t>
      </w:r>
      <w:r>
        <w:t>o</w:t>
      </w:r>
      <w:r w:rsidR="000E2AC8" w:rsidRPr="00AE7453">
        <w:t xml:space="preserve"> dokumentacij</w:t>
      </w:r>
      <w:bookmarkEnd w:id="15"/>
      <w:bookmarkEnd w:id="16"/>
      <w:bookmarkEnd w:id="17"/>
      <w:bookmarkEnd w:id="18"/>
      <w:bookmarkEnd w:id="19"/>
      <w:bookmarkEnd w:id="20"/>
      <w:r>
        <w:t>o</w:t>
      </w:r>
      <w:bookmarkEnd w:id="21"/>
    </w:p>
    <w:p w14:paraId="1B896EF5" w14:textId="77777777" w:rsidR="00E67494" w:rsidRPr="00CB4B95" w:rsidRDefault="00CB4B95" w:rsidP="00CB4B95">
      <w:pPr>
        <w:spacing w:after="0" w:line="260" w:lineRule="exact"/>
        <w:rPr>
          <w:sz w:val="20"/>
          <w:szCs w:val="20"/>
        </w:rPr>
      </w:pPr>
      <w:r w:rsidRPr="00CB4B95">
        <w:rPr>
          <w:sz w:val="20"/>
          <w:szCs w:val="20"/>
        </w:rPr>
        <w:t>Komunikacija s ponudniki o vprašanjih v zvezi z vsebino naročila in v zvezi s pripravo ponudbe poteka izključno preko portala javnih naročil</w:t>
      </w:r>
      <w:r w:rsidR="00E67494" w:rsidRPr="00CB4B95">
        <w:rPr>
          <w:sz w:val="20"/>
          <w:szCs w:val="20"/>
        </w:rPr>
        <w:t xml:space="preserve"> (</w:t>
      </w:r>
      <w:hyperlink r:id="rId11" w:history="1">
        <w:r w:rsidR="0099061C" w:rsidRPr="00CB4B95">
          <w:rPr>
            <w:rStyle w:val="Hiperpovezava"/>
            <w:sz w:val="20"/>
            <w:szCs w:val="20"/>
          </w:rPr>
          <w:t>https://www.enarocanje.si/</w:t>
        </w:r>
      </w:hyperlink>
      <w:r w:rsidR="00E67494" w:rsidRPr="00CB4B95">
        <w:rPr>
          <w:sz w:val="20"/>
          <w:szCs w:val="20"/>
        </w:rPr>
        <w:t xml:space="preserve">). </w:t>
      </w:r>
    </w:p>
    <w:p w14:paraId="027277EB" w14:textId="77777777" w:rsidR="00CB4B95" w:rsidRPr="00CB4B95" w:rsidRDefault="00CB4B95" w:rsidP="00CB4B95">
      <w:pPr>
        <w:spacing w:after="0" w:line="260" w:lineRule="exact"/>
        <w:rPr>
          <w:sz w:val="20"/>
          <w:szCs w:val="20"/>
        </w:rPr>
      </w:pPr>
    </w:p>
    <w:p w14:paraId="7C6F1FED" w14:textId="1F34FE88" w:rsidR="00CB4B95" w:rsidRPr="00CB4B95" w:rsidRDefault="00CB4B95" w:rsidP="00CB4B95">
      <w:pPr>
        <w:spacing w:after="0" w:line="260" w:lineRule="exact"/>
        <w:rPr>
          <w:sz w:val="20"/>
          <w:szCs w:val="20"/>
        </w:rPr>
      </w:pPr>
      <w:r w:rsidRPr="00CB4B95">
        <w:rPr>
          <w:sz w:val="20"/>
          <w:szCs w:val="20"/>
        </w:rPr>
        <w:t xml:space="preserve">Naročnik bo zahtevo za pojasnilo razpisne dokumentacije oziroma kakršnokoli drugo vprašanje v zvezi z naročilom štel kot pravočasno, </w:t>
      </w:r>
      <w:r w:rsidR="008E6AD1">
        <w:rPr>
          <w:sz w:val="20"/>
          <w:szCs w:val="20"/>
        </w:rPr>
        <w:t xml:space="preserve">če </w:t>
      </w:r>
      <w:r w:rsidRPr="00CB4B95">
        <w:rPr>
          <w:sz w:val="20"/>
          <w:szCs w:val="20"/>
        </w:rPr>
        <w:t xml:space="preserve">bo na portalu javnih naročil zastavljeno najkasneje do vključno </w:t>
      </w:r>
      <w:r w:rsidR="009F418B">
        <w:rPr>
          <w:sz w:val="20"/>
          <w:szCs w:val="20"/>
        </w:rPr>
        <w:t>2. 3.</w:t>
      </w:r>
      <w:r w:rsidR="008E6AD1">
        <w:rPr>
          <w:sz w:val="20"/>
          <w:szCs w:val="20"/>
        </w:rPr>
        <w:t xml:space="preserve"> </w:t>
      </w:r>
      <w:r w:rsidR="00BB135B">
        <w:rPr>
          <w:sz w:val="20"/>
          <w:szCs w:val="20"/>
        </w:rPr>
        <w:t xml:space="preserve">2022 </w:t>
      </w:r>
      <w:r w:rsidRPr="00CB4B95">
        <w:rPr>
          <w:sz w:val="20"/>
          <w:szCs w:val="20"/>
        </w:rPr>
        <w:t xml:space="preserve">do </w:t>
      </w:r>
      <w:r w:rsidR="009F418B">
        <w:rPr>
          <w:sz w:val="20"/>
          <w:szCs w:val="20"/>
        </w:rPr>
        <w:t>10:00</w:t>
      </w:r>
      <w:r w:rsidRPr="00CB4B95">
        <w:rPr>
          <w:sz w:val="20"/>
          <w:szCs w:val="20"/>
        </w:rPr>
        <w:t xml:space="preserve"> ure</w:t>
      </w:r>
      <w:r w:rsidR="00BB135B">
        <w:rPr>
          <w:sz w:val="20"/>
          <w:szCs w:val="20"/>
        </w:rPr>
        <w:t>.</w:t>
      </w:r>
      <w:r w:rsidR="008E6AD1">
        <w:rPr>
          <w:sz w:val="20"/>
          <w:szCs w:val="20"/>
        </w:rPr>
        <w:t xml:space="preserve"> </w:t>
      </w:r>
    </w:p>
    <w:p w14:paraId="4E28B1B9" w14:textId="77777777" w:rsidR="00CB4B95" w:rsidRPr="00CB4B95" w:rsidRDefault="00CB4B95" w:rsidP="00CB4B95">
      <w:pPr>
        <w:spacing w:after="0" w:line="260" w:lineRule="exact"/>
        <w:rPr>
          <w:sz w:val="20"/>
          <w:szCs w:val="20"/>
        </w:rPr>
      </w:pPr>
    </w:p>
    <w:p w14:paraId="0A36E2E6" w14:textId="77777777" w:rsidR="00CB4B95" w:rsidRPr="00CB4B95" w:rsidRDefault="00CB4B95" w:rsidP="00CB4B95">
      <w:pPr>
        <w:spacing w:after="0" w:line="260" w:lineRule="exact"/>
        <w:rPr>
          <w:sz w:val="20"/>
          <w:szCs w:val="20"/>
        </w:rPr>
      </w:pPr>
      <w:r w:rsidRPr="00CB4B95">
        <w:rPr>
          <w:sz w:val="20"/>
          <w:szCs w:val="20"/>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76AB391D" w14:textId="77777777" w:rsidR="008073E1" w:rsidRDefault="008073E1" w:rsidP="00E67494">
      <w:pPr>
        <w:spacing w:after="0" w:line="260" w:lineRule="exact"/>
        <w:rPr>
          <w:sz w:val="20"/>
          <w:szCs w:val="20"/>
        </w:rPr>
      </w:pPr>
    </w:p>
    <w:p w14:paraId="21BB0A25" w14:textId="77777777" w:rsidR="00644B30" w:rsidRDefault="00644B30" w:rsidP="00E67494">
      <w:pPr>
        <w:spacing w:after="0" w:line="260" w:lineRule="exact"/>
        <w:rPr>
          <w:sz w:val="20"/>
          <w:szCs w:val="20"/>
        </w:rPr>
      </w:pPr>
      <w:r>
        <w:rPr>
          <w:sz w:val="20"/>
          <w:szCs w:val="20"/>
        </w:rPr>
        <w:t>Naročnik ponudnike opozarja, da morajo sami spremljati morebitne spremembe razpisne dokumentacije in objavljena vprašanja ter odgovore.</w:t>
      </w:r>
    </w:p>
    <w:p w14:paraId="1F80E39E" w14:textId="77777777" w:rsidR="00644B30" w:rsidRPr="009E381E" w:rsidRDefault="00644B30" w:rsidP="00E67494">
      <w:pPr>
        <w:spacing w:after="0" w:line="260" w:lineRule="exact"/>
        <w:rPr>
          <w:sz w:val="20"/>
          <w:szCs w:val="20"/>
        </w:rPr>
      </w:pPr>
    </w:p>
    <w:p w14:paraId="2EA8E463" w14:textId="77777777" w:rsidR="008073E1" w:rsidRPr="00AE7453" w:rsidRDefault="001F0F35" w:rsidP="00D31F15">
      <w:pPr>
        <w:pStyle w:val="Naslov2"/>
      </w:pPr>
      <w:bookmarkStart w:id="22" w:name="_Toc94622005"/>
      <w:r>
        <w:t>Rok in način predložitve ponudbe</w:t>
      </w:r>
      <w:bookmarkEnd w:id="22"/>
    </w:p>
    <w:p w14:paraId="204E8874" w14:textId="77777777" w:rsidR="001F0F35" w:rsidRPr="001F0F35" w:rsidRDefault="001F0F35" w:rsidP="001F0F35">
      <w:pPr>
        <w:spacing w:after="0" w:line="260" w:lineRule="exact"/>
        <w:rPr>
          <w:sz w:val="20"/>
          <w:szCs w:val="20"/>
        </w:rPr>
      </w:pPr>
      <w:r w:rsidRPr="001F0F35">
        <w:rPr>
          <w:sz w:val="20"/>
          <w:szCs w:val="20"/>
        </w:rPr>
        <w:t xml:space="preserve">Ponudniki morajo ponudbe predložiti v informacijski sistem e-JN (v nadaljevanju: sistem e-JN) na spletnem naslovu </w:t>
      </w:r>
      <w:hyperlink r:id="rId12" w:history="1">
        <w:r w:rsidRPr="001F0F35">
          <w:rPr>
            <w:rStyle w:val="Hiperpovezava"/>
            <w:sz w:val="20"/>
            <w:szCs w:val="20"/>
          </w:rPr>
          <w:t>https://ejn.gov.si</w:t>
        </w:r>
      </w:hyperlink>
      <w:r w:rsidRPr="001F0F35">
        <w:rPr>
          <w:sz w:val="20"/>
          <w:szCs w:val="20"/>
        </w:rPr>
        <w:t xml:space="preserve">, v skladu s točko 3 dokumenta Navodila za uporabo informacijskega sistema e-JN: PONUDNIKI, ki je del te razpisne dokumentacije in objavljen na spletnem naslovu </w:t>
      </w:r>
      <w:hyperlink r:id="rId13" w:history="1">
        <w:r w:rsidRPr="001F0F35">
          <w:rPr>
            <w:rStyle w:val="Hiperpovezava"/>
            <w:sz w:val="20"/>
            <w:szCs w:val="20"/>
          </w:rPr>
          <w:t>https://ejn.gov.si</w:t>
        </w:r>
      </w:hyperlink>
      <w:r w:rsidRPr="001F0F35">
        <w:rPr>
          <w:sz w:val="20"/>
          <w:szCs w:val="20"/>
        </w:rPr>
        <w:t>.</w:t>
      </w:r>
    </w:p>
    <w:p w14:paraId="7FD57F7C" w14:textId="77777777" w:rsidR="00E67494" w:rsidRPr="001F0F35" w:rsidRDefault="00E67494" w:rsidP="001F0F35">
      <w:pPr>
        <w:spacing w:after="0" w:line="260" w:lineRule="exact"/>
        <w:rPr>
          <w:sz w:val="20"/>
          <w:szCs w:val="20"/>
        </w:rPr>
      </w:pPr>
    </w:p>
    <w:p w14:paraId="76726303" w14:textId="77777777" w:rsidR="00A76438" w:rsidRDefault="001F0F35" w:rsidP="001F0F35">
      <w:pPr>
        <w:spacing w:after="0" w:line="260" w:lineRule="exact"/>
        <w:rPr>
          <w:sz w:val="20"/>
          <w:szCs w:val="20"/>
        </w:rPr>
      </w:pPr>
      <w:r w:rsidRPr="001F0F35">
        <w:rPr>
          <w:sz w:val="20"/>
          <w:szCs w:val="20"/>
        </w:rPr>
        <w:t xml:space="preserve">Ponudnik se mora pred oddajo ponudbe registrirati na spletnem naslovu </w:t>
      </w:r>
      <w:hyperlink r:id="rId14" w:history="1">
        <w:r w:rsidRPr="001F0F35">
          <w:rPr>
            <w:rStyle w:val="Hiperpovezava"/>
            <w:sz w:val="20"/>
            <w:szCs w:val="20"/>
          </w:rPr>
          <w:t>https://ejn.gov.si</w:t>
        </w:r>
      </w:hyperlink>
      <w:r w:rsidRPr="001F0F35">
        <w:rPr>
          <w:sz w:val="20"/>
          <w:szCs w:val="20"/>
        </w:rPr>
        <w:t xml:space="preserve">, v skladu z </w:t>
      </w:r>
    </w:p>
    <w:p w14:paraId="3C88C4D6" w14:textId="3BA64B95" w:rsidR="001F0F35" w:rsidRPr="001F0F35" w:rsidRDefault="00A76438" w:rsidP="001F0F35">
      <w:pPr>
        <w:spacing w:after="0" w:line="260" w:lineRule="exact"/>
        <w:rPr>
          <w:sz w:val="20"/>
          <w:szCs w:val="20"/>
        </w:rPr>
      </w:pPr>
      <w:r>
        <w:rPr>
          <w:sz w:val="20"/>
          <w:szCs w:val="20"/>
        </w:rPr>
        <w:lastRenderedPageBreak/>
        <w:t>n</w:t>
      </w:r>
      <w:r w:rsidR="001F0F35" w:rsidRPr="001F0F35">
        <w:rPr>
          <w:sz w:val="20"/>
          <w:szCs w:val="20"/>
        </w:rPr>
        <w:t>avodili za uporabo informacijskega sistema e-JN. Če je ponudnik že registriran v sistem e-JN, se v aplikacijo prijavi na istem naslovu.</w:t>
      </w:r>
    </w:p>
    <w:p w14:paraId="65F42B45" w14:textId="77777777" w:rsidR="001F0F35" w:rsidRPr="001F0F35" w:rsidRDefault="001F0F35" w:rsidP="001F0F35">
      <w:pPr>
        <w:spacing w:after="0" w:line="260" w:lineRule="exact"/>
        <w:rPr>
          <w:sz w:val="20"/>
          <w:szCs w:val="20"/>
        </w:rPr>
      </w:pPr>
    </w:p>
    <w:p w14:paraId="632CD4A0" w14:textId="77777777" w:rsidR="001F0F35" w:rsidRPr="001F0F35" w:rsidRDefault="001F0F35" w:rsidP="001F0F35">
      <w:pPr>
        <w:spacing w:after="0" w:line="260" w:lineRule="exact"/>
        <w:rPr>
          <w:sz w:val="20"/>
          <w:szCs w:val="20"/>
        </w:rPr>
      </w:pPr>
      <w:r w:rsidRPr="001F0F35">
        <w:rPr>
          <w:sz w:val="20"/>
          <w:szCs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9E5E0CE" w14:textId="77777777" w:rsidR="001F0F35" w:rsidRPr="001F0F35" w:rsidRDefault="001F0F35" w:rsidP="001F0F35">
      <w:pPr>
        <w:spacing w:after="0" w:line="260" w:lineRule="exact"/>
        <w:rPr>
          <w:sz w:val="20"/>
          <w:szCs w:val="20"/>
          <w:lang w:eastAsia="sl-SI"/>
        </w:rPr>
      </w:pPr>
    </w:p>
    <w:p w14:paraId="12EE2125" w14:textId="77777777" w:rsidR="001F0F35" w:rsidRPr="001F0F35" w:rsidRDefault="001F0F35" w:rsidP="001F0F35">
      <w:pPr>
        <w:spacing w:after="0" w:line="260" w:lineRule="exact"/>
        <w:rPr>
          <w:sz w:val="20"/>
          <w:szCs w:val="20"/>
        </w:rPr>
      </w:pPr>
      <w:r w:rsidRPr="001F0F35">
        <w:rPr>
          <w:sz w:val="20"/>
          <w:szCs w:val="20"/>
          <w:lang w:eastAsia="sl-SI"/>
        </w:rPr>
        <w:t xml:space="preserve">Ponudba se šteje za pravočasno oddano, če jo naročnik prejme preko sistema e-JN </w:t>
      </w:r>
      <w:hyperlink r:id="rId15" w:history="1">
        <w:r w:rsidRPr="001F0F35">
          <w:rPr>
            <w:rStyle w:val="Hiperpovezava"/>
            <w:sz w:val="20"/>
            <w:szCs w:val="20"/>
            <w:lang w:eastAsia="sl-SI"/>
          </w:rPr>
          <w:t>https://ejn.gov.si</w:t>
        </w:r>
      </w:hyperlink>
      <w:r w:rsidRPr="001F0F35">
        <w:rPr>
          <w:sz w:val="20"/>
          <w:szCs w:val="20"/>
          <w:lang w:eastAsia="sl-SI"/>
        </w:rPr>
        <w:t xml:space="preserve"> </w:t>
      </w:r>
      <w:r w:rsidRPr="000C14E1">
        <w:rPr>
          <w:b/>
          <w:color w:val="0F243E" w:themeColor="text2" w:themeShade="80"/>
          <w:sz w:val="20"/>
          <w:szCs w:val="20"/>
          <w:lang w:eastAsia="sl-SI"/>
        </w:rPr>
        <w:t>najkasneje do</w:t>
      </w:r>
      <w:r w:rsidRPr="000C14E1">
        <w:rPr>
          <w:color w:val="0F243E" w:themeColor="text2" w:themeShade="80"/>
          <w:sz w:val="20"/>
          <w:szCs w:val="20"/>
          <w:lang w:eastAsia="sl-SI"/>
        </w:rPr>
        <w:t xml:space="preserve"> </w:t>
      </w:r>
      <w:r w:rsidR="009F418B" w:rsidRPr="009F418B">
        <w:rPr>
          <w:b/>
          <w:bCs/>
          <w:sz w:val="20"/>
          <w:szCs w:val="20"/>
        </w:rPr>
        <w:t>17. 3. 2022</w:t>
      </w:r>
      <w:r w:rsidR="009F418B">
        <w:rPr>
          <w:sz w:val="20"/>
          <w:szCs w:val="20"/>
        </w:rPr>
        <w:t xml:space="preserve"> </w:t>
      </w:r>
      <w:r w:rsidRPr="000C14E1">
        <w:rPr>
          <w:b/>
          <w:color w:val="0F243E" w:themeColor="text2" w:themeShade="80"/>
          <w:sz w:val="20"/>
          <w:szCs w:val="20"/>
        </w:rPr>
        <w:t>do</w:t>
      </w:r>
      <w:r w:rsidR="009F418B">
        <w:rPr>
          <w:b/>
          <w:color w:val="0F243E" w:themeColor="text2" w:themeShade="80"/>
          <w:sz w:val="20"/>
          <w:szCs w:val="20"/>
        </w:rPr>
        <w:t xml:space="preserve"> 12:00</w:t>
      </w:r>
      <w:r w:rsidRPr="000C14E1">
        <w:rPr>
          <w:color w:val="0F243E" w:themeColor="text2" w:themeShade="80"/>
          <w:sz w:val="20"/>
          <w:szCs w:val="20"/>
        </w:rPr>
        <w:t xml:space="preserve"> </w:t>
      </w:r>
      <w:r w:rsidRPr="000C14E1">
        <w:rPr>
          <w:b/>
          <w:color w:val="0F243E" w:themeColor="text2" w:themeShade="80"/>
          <w:sz w:val="20"/>
          <w:szCs w:val="20"/>
        </w:rPr>
        <w:t>ure</w:t>
      </w:r>
      <w:r w:rsidRPr="000C14E1">
        <w:rPr>
          <w:color w:val="0F243E" w:themeColor="text2" w:themeShade="80"/>
          <w:sz w:val="20"/>
          <w:szCs w:val="20"/>
        </w:rPr>
        <w:t xml:space="preserve">. </w:t>
      </w:r>
      <w:r w:rsidRPr="001F0F35">
        <w:rPr>
          <w:sz w:val="20"/>
          <w:szCs w:val="20"/>
        </w:rPr>
        <w:t>Za oddano ponudbo se šteje ponudba, ki je v sistemu e-JN označena s statusom »ODDANA«.</w:t>
      </w:r>
    </w:p>
    <w:p w14:paraId="547A47E8" w14:textId="77777777" w:rsidR="001F0F35" w:rsidRPr="001F0F35" w:rsidRDefault="001F0F35" w:rsidP="001F0F35">
      <w:pPr>
        <w:spacing w:after="0" w:line="260" w:lineRule="exact"/>
        <w:rPr>
          <w:sz w:val="20"/>
          <w:szCs w:val="20"/>
        </w:rPr>
      </w:pPr>
    </w:p>
    <w:p w14:paraId="72256359" w14:textId="77777777" w:rsidR="001F0F35" w:rsidRPr="001F0F35" w:rsidRDefault="001F0F35" w:rsidP="001F0F35">
      <w:pPr>
        <w:spacing w:after="0" w:line="260" w:lineRule="exact"/>
        <w:rPr>
          <w:sz w:val="20"/>
          <w:szCs w:val="20"/>
        </w:rPr>
      </w:pPr>
      <w:r w:rsidRPr="001F0F35">
        <w:rPr>
          <w:sz w:val="20"/>
          <w:szCs w:val="20"/>
        </w:rP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w:t>
      </w:r>
    </w:p>
    <w:p w14:paraId="1F6145E5" w14:textId="77777777" w:rsidR="00E67494" w:rsidRPr="00E67494" w:rsidRDefault="00E67494" w:rsidP="001F0F35">
      <w:pPr>
        <w:spacing w:after="0" w:line="260" w:lineRule="exact"/>
        <w:rPr>
          <w:sz w:val="20"/>
          <w:szCs w:val="20"/>
        </w:rPr>
      </w:pPr>
    </w:p>
    <w:p w14:paraId="71C31FB4" w14:textId="77777777" w:rsidR="008073E1" w:rsidRPr="00AE7453" w:rsidRDefault="00100ED3" w:rsidP="00D31F15">
      <w:pPr>
        <w:pStyle w:val="Naslov2"/>
      </w:pPr>
      <w:bookmarkStart w:id="23" w:name="_Toc94622006"/>
      <w:r>
        <w:t>Odpiranje ponudb</w:t>
      </w:r>
      <w:bookmarkEnd w:id="23"/>
    </w:p>
    <w:p w14:paraId="65A44176" w14:textId="77777777" w:rsidR="005E2C22" w:rsidRPr="005E2C22" w:rsidRDefault="005E2C22" w:rsidP="000676A5">
      <w:pPr>
        <w:spacing w:after="0" w:line="260" w:lineRule="exact"/>
        <w:rPr>
          <w:sz w:val="20"/>
          <w:szCs w:val="20"/>
        </w:rPr>
      </w:pPr>
      <w:r w:rsidRPr="005E2C22">
        <w:rPr>
          <w:sz w:val="20"/>
          <w:szCs w:val="20"/>
        </w:rPr>
        <w:t xml:space="preserve">Odpiranje ponudb bo potekalo avtomatično v sistemu e-JN </w:t>
      </w:r>
      <w:r w:rsidRPr="00741234">
        <w:rPr>
          <w:sz w:val="20"/>
          <w:szCs w:val="20"/>
        </w:rPr>
        <w:t xml:space="preserve">dne </w:t>
      </w:r>
      <w:r w:rsidR="009F418B" w:rsidRPr="00741234">
        <w:rPr>
          <w:sz w:val="20"/>
          <w:szCs w:val="20"/>
        </w:rPr>
        <w:t xml:space="preserve">17. 3. </w:t>
      </w:r>
      <w:r w:rsidR="00CC1084" w:rsidRPr="00741234">
        <w:rPr>
          <w:sz w:val="20"/>
          <w:szCs w:val="20"/>
        </w:rPr>
        <w:t xml:space="preserve">2022 </w:t>
      </w:r>
      <w:r w:rsidRPr="00741234">
        <w:rPr>
          <w:sz w:val="20"/>
          <w:szCs w:val="20"/>
        </w:rPr>
        <w:t xml:space="preserve">z začetkom ob </w:t>
      </w:r>
      <w:r w:rsidR="009F418B" w:rsidRPr="00741234">
        <w:rPr>
          <w:sz w:val="20"/>
          <w:szCs w:val="20"/>
        </w:rPr>
        <w:t>13:00</w:t>
      </w:r>
      <w:r w:rsidR="00CC1084">
        <w:rPr>
          <w:sz w:val="20"/>
          <w:szCs w:val="20"/>
        </w:rPr>
        <w:t xml:space="preserve"> </w:t>
      </w:r>
      <w:r w:rsidRPr="005E2C22">
        <w:rPr>
          <w:sz w:val="20"/>
          <w:szCs w:val="20"/>
        </w:rPr>
        <w:t xml:space="preserve">uri na spletnem naslovu </w:t>
      </w:r>
      <w:hyperlink r:id="rId16" w:history="1">
        <w:r w:rsidR="0099061C" w:rsidRPr="009F4F03">
          <w:rPr>
            <w:rStyle w:val="Hiperpovezava"/>
            <w:sz w:val="20"/>
            <w:szCs w:val="20"/>
          </w:rPr>
          <w:t>https://ejn.gov.si/</w:t>
        </w:r>
      </w:hyperlink>
      <w:r w:rsidRPr="005E2C22">
        <w:rPr>
          <w:sz w:val="20"/>
          <w:szCs w:val="20"/>
        </w:rPr>
        <w:t xml:space="preserve">. </w:t>
      </w:r>
    </w:p>
    <w:p w14:paraId="69703C7B" w14:textId="77777777" w:rsidR="005E2C22" w:rsidRPr="005E2C22" w:rsidRDefault="005E2C22" w:rsidP="00CB4B95">
      <w:pPr>
        <w:spacing w:after="0" w:line="260" w:lineRule="exact"/>
        <w:rPr>
          <w:sz w:val="20"/>
          <w:szCs w:val="20"/>
        </w:rPr>
      </w:pPr>
    </w:p>
    <w:p w14:paraId="11CD3B1D" w14:textId="77777777" w:rsidR="0099061C" w:rsidRPr="0099061C" w:rsidRDefault="0099061C" w:rsidP="00CB4B95">
      <w:pPr>
        <w:spacing w:after="0" w:line="260" w:lineRule="exact"/>
        <w:rPr>
          <w:color w:val="FF0000"/>
          <w:sz w:val="20"/>
          <w:szCs w:val="20"/>
        </w:rPr>
      </w:pPr>
      <w:r w:rsidRPr="0099061C">
        <w:rPr>
          <w:sz w:val="20"/>
          <w:szCs w:val="20"/>
        </w:rPr>
        <w:t>Odpiranje poteka tako, da sistem e-JN samodejno ob uri, ki je določena za javno odpiranje ponudb, prikaže podatke o ponudniku</w:t>
      </w:r>
      <w:r>
        <w:rPr>
          <w:sz w:val="20"/>
          <w:szCs w:val="20"/>
        </w:rPr>
        <w:t xml:space="preserve"> in </w:t>
      </w:r>
      <w:r w:rsidRPr="0099061C">
        <w:rPr>
          <w:sz w:val="20"/>
          <w:szCs w:val="20"/>
        </w:rPr>
        <w:t>skupni ponudbeni vrednosti ponudbe ter omogoči dostop do dokumenta, ki ga ponudnik naloži v</w:t>
      </w:r>
      <w:r>
        <w:rPr>
          <w:sz w:val="20"/>
          <w:szCs w:val="20"/>
        </w:rPr>
        <w:t xml:space="preserve"> </w:t>
      </w:r>
      <w:r w:rsidRPr="0099061C">
        <w:rPr>
          <w:sz w:val="20"/>
          <w:szCs w:val="20"/>
        </w:rPr>
        <w:t xml:space="preserve">sistem e-JN pod razdelek »Skupna ponudbena cena«, v del »Predračun«. </w:t>
      </w:r>
    </w:p>
    <w:p w14:paraId="096187C1" w14:textId="77777777" w:rsidR="005E2C22" w:rsidRPr="009E381E" w:rsidRDefault="0099061C" w:rsidP="000676A5">
      <w:pPr>
        <w:spacing w:after="0" w:line="260" w:lineRule="exact"/>
        <w:rPr>
          <w:sz w:val="20"/>
          <w:szCs w:val="20"/>
        </w:rPr>
      </w:pPr>
      <w:r>
        <w:rPr>
          <w:sz w:val="20"/>
          <w:szCs w:val="20"/>
        </w:rPr>
        <w:t xml:space="preserve"> </w:t>
      </w:r>
    </w:p>
    <w:p w14:paraId="7DA19DC6" w14:textId="77777777" w:rsidR="008073E1" w:rsidRPr="00AE7453" w:rsidRDefault="000E2AC8" w:rsidP="00D31F15">
      <w:pPr>
        <w:pStyle w:val="Naslov2"/>
      </w:pPr>
      <w:bookmarkStart w:id="24" w:name="_Toc94622007"/>
      <w:r w:rsidRPr="00AE7453">
        <w:t>Merilo za oddajo naročila</w:t>
      </w:r>
      <w:bookmarkEnd w:id="24"/>
    </w:p>
    <w:p w14:paraId="3C2EAAA5" w14:textId="77777777" w:rsidR="00C15AA3" w:rsidRDefault="00C15AA3" w:rsidP="00AC723F">
      <w:pPr>
        <w:spacing w:before="120" w:after="0" w:line="260" w:lineRule="exact"/>
        <w:rPr>
          <w:sz w:val="20"/>
          <w:szCs w:val="20"/>
        </w:rPr>
      </w:pPr>
      <w:r w:rsidRPr="00C15AA3">
        <w:rPr>
          <w:sz w:val="20"/>
          <w:szCs w:val="20"/>
        </w:rPr>
        <w:t xml:space="preserve">Merilo za izbor najugodnejšega ponudnika je najnižja vrednost po formuli: </w:t>
      </w:r>
      <w:r w:rsidR="0075537F">
        <w:rPr>
          <w:sz w:val="20"/>
          <w:szCs w:val="20"/>
        </w:rPr>
        <w:t>Skupna p</w:t>
      </w:r>
      <w:r w:rsidRPr="00C15AA3">
        <w:rPr>
          <w:sz w:val="20"/>
          <w:szCs w:val="20"/>
        </w:rPr>
        <w:t xml:space="preserve">onudbena cena v </w:t>
      </w:r>
      <w:r>
        <w:rPr>
          <w:sz w:val="20"/>
          <w:szCs w:val="20"/>
        </w:rPr>
        <w:t>EUR</w:t>
      </w:r>
      <w:r w:rsidRPr="00C15AA3">
        <w:rPr>
          <w:sz w:val="20"/>
          <w:szCs w:val="20"/>
        </w:rPr>
        <w:t xml:space="preserve"> z DDV / (100 + število točk).</w:t>
      </w:r>
    </w:p>
    <w:p w14:paraId="65553D34" w14:textId="77777777" w:rsidR="00AC723F" w:rsidRPr="00C15AA3" w:rsidRDefault="00AC723F" w:rsidP="00AC723F">
      <w:pPr>
        <w:spacing w:after="0" w:line="260" w:lineRule="exact"/>
        <w:rPr>
          <w:sz w:val="20"/>
          <w:szCs w:val="20"/>
        </w:rPr>
      </w:pPr>
    </w:p>
    <w:p w14:paraId="1219D5C0" w14:textId="77777777" w:rsidR="00C15AA3" w:rsidRDefault="00C15AA3" w:rsidP="00C15AA3">
      <w:pPr>
        <w:rPr>
          <w:sz w:val="20"/>
          <w:szCs w:val="20"/>
        </w:rPr>
      </w:pPr>
      <m:oMathPara>
        <m:oMath>
          <m:r>
            <w:rPr>
              <w:rFonts w:ascii="Cambria Math" w:hAnsi="Cambria Math"/>
            </w:rPr>
            <m:t>M=</m:t>
          </m:r>
          <m:f>
            <m:fPr>
              <m:ctrlPr>
                <w:rPr>
                  <w:rFonts w:ascii="Cambria Math" w:hAnsi="Cambria Math"/>
                  <w:i/>
                </w:rPr>
              </m:ctrlPr>
            </m:fPr>
            <m:num>
              <m:r>
                <w:rPr>
                  <w:rFonts w:ascii="Cambria Math" w:hAnsi="Cambria Math"/>
                </w:rPr>
                <m:t>Skupna ponudbena cena z DDV</m:t>
              </m:r>
            </m:num>
            <m:den>
              <m:r>
                <w:rPr>
                  <w:rFonts w:ascii="Cambria Math" w:hAnsi="Cambria Math"/>
                </w:rPr>
                <m:t>(100+število točk)</m:t>
              </m:r>
            </m:den>
          </m:f>
        </m:oMath>
      </m:oMathPara>
    </w:p>
    <w:p w14:paraId="0429E2C6" w14:textId="77777777" w:rsidR="00C15AA3" w:rsidRDefault="00C15AA3" w:rsidP="005769C2">
      <w:pPr>
        <w:spacing w:after="0" w:line="260" w:lineRule="atLeast"/>
        <w:rPr>
          <w:sz w:val="20"/>
          <w:szCs w:val="20"/>
        </w:rPr>
      </w:pPr>
    </w:p>
    <w:p w14:paraId="55ED65FF" w14:textId="77777777" w:rsidR="005769C2" w:rsidRDefault="00261BC8" w:rsidP="005769C2">
      <w:pPr>
        <w:spacing w:after="0" w:line="260" w:lineRule="atLeast"/>
        <w:rPr>
          <w:sz w:val="20"/>
          <w:szCs w:val="20"/>
        </w:rPr>
      </w:pPr>
      <w:r>
        <w:rPr>
          <w:sz w:val="20"/>
          <w:szCs w:val="20"/>
        </w:rPr>
        <w:t xml:space="preserve">Izbran bo ponudnik, ki bo dosegel </w:t>
      </w:r>
      <w:r w:rsidRPr="00261BC8">
        <w:rPr>
          <w:sz w:val="20"/>
          <w:szCs w:val="20"/>
        </w:rPr>
        <w:t>najnižj</w:t>
      </w:r>
      <w:r>
        <w:rPr>
          <w:sz w:val="20"/>
          <w:szCs w:val="20"/>
        </w:rPr>
        <w:t>o</w:t>
      </w:r>
      <w:r w:rsidRPr="00261BC8">
        <w:rPr>
          <w:sz w:val="20"/>
          <w:szCs w:val="20"/>
        </w:rPr>
        <w:t xml:space="preserve"> vrednost </w:t>
      </w:r>
      <w:r w:rsidRPr="00261BC8">
        <w:rPr>
          <w:i/>
          <w:sz w:val="20"/>
          <w:szCs w:val="20"/>
        </w:rPr>
        <w:t>M</w:t>
      </w:r>
      <w:r>
        <w:rPr>
          <w:sz w:val="20"/>
          <w:szCs w:val="20"/>
        </w:rPr>
        <w:t xml:space="preserve">. </w:t>
      </w:r>
      <w:r w:rsidR="005769C2" w:rsidRPr="009E381E">
        <w:rPr>
          <w:sz w:val="20"/>
          <w:szCs w:val="20"/>
        </w:rPr>
        <w:t xml:space="preserve">Če več ponudnikov doseže isto </w:t>
      </w:r>
      <w:r w:rsidR="00C45655">
        <w:rPr>
          <w:sz w:val="20"/>
          <w:szCs w:val="20"/>
        </w:rPr>
        <w:t xml:space="preserve">vrednost </w:t>
      </w:r>
      <w:r w:rsidR="00C45655" w:rsidRPr="00C45655">
        <w:rPr>
          <w:i/>
          <w:sz w:val="20"/>
          <w:szCs w:val="20"/>
        </w:rPr>
        <w:t>M</w:t>
      </w:r>
      <w:r w:rsidR="005769C2" w:rsidRPr="009E381E">
        <w:rPr>
          <w:sz w:val="20"/>
          <w:szCs w:val="20"/>
        </w:rPr>
        <w:t xml:space="preserve">, bo naročnik oddal javno naročilo tistemu ponudniku, ki </w:t>
      </w:r>
      <w:r w:rsidR="009F3435">
        <w:rPr>
          <w:sz w:val="20"/>
          <w:szCs w:val="20"/>
        </w:rPr>
        <w:t xml:space="preserve">je ponudil nižjo skupno </w:t>
      </w:r>
      <w:r w:rsidR="00DF34D3">
        <w:rPr>
          <w:sz w:val="20"/>
          <w:szCs w:val="20"/>
        </w:rPr>
        <w:t xml:space="preserve">ponudbeno </w:t>
      </w:r>
      <w:r w:rsidR="009F3435">
        <w:rPr>
          <w:sz w:val="20"/>
          <w:szCs w:val="20"/>
        </w:rPr>
        <w:t xml:space="preserve">ceno. </w:t>
      </w:r>
      <w:r w:rsidR="00DF34D3">
        <w:rPr>
          <w:sz w:val="20"/>
          <w:szCs w:val="20"/>
        </w:rPr>
        <w:t>Če</w:t>
      </w:r>
      <w:r w:rsidR="009F3435">
        <w:rPr>
          <w:sz w:val="20"/>
          <w:szCs w:val="20"/>
        </w:rPr>
        <w:t xml:space="preserve"> ima več ponudnikov </w:t>
      </w:r>
      <w:r w:rsidR="00DF34D3">
        <w:rPr>
          <w:sz w:val="20"/>
          <w:szCs w:val="20"/>
        </w:rPr>
        <w:t>enako</w:t>
      </w:r>
      <w:r w:rsidR="009F3435">
        <w:rPr>
          <w:sz w:val="20"/>
          <w:szCs w:val="20"/>
        </w:rPr>
        <w:t xml:space="preserve"> najnižjo skupno </w:t>
      </w:r>
      <w:r w:rsidR="00DF34D3">
        <w:rPr>
          <w:sz w:val="20"/>
          <w:szCs w:val="20"/>
        </w:rPr>
        <w:t xml:space="preserve">ponudbeno </w:t>
      </w:r>
      <w:r w:rsidR="009F3435">
        <w:rPr>
          <w:sz w:val="20"/>
          <w:szCs w:val="20"/>
        </w:rPr>
        <w:t>ceno, bo naročnik oddal javno naročilu ponudnik</w:t>
      </w:r>
      <w:r w:rsidR="00A2163C">
        <w:rPr>
          <w:sz w:val="20"/>
          <w:szCs w:val="20"/>
        </w:rPr>
        <w:t>u</w:t>
      </w:r>
      <w:r w:rsidR="009F3435">
        <w:rPr>
          <w:sz w:val="20"/>
          <w:szCs w:val="20"/>
        </w:rPr>
        <w:t>, ki je prej oddal ponudbo</w:t>
      </w:r>
      <w:r w:rsidR="005769C2" w:rsidRPr="009E381E">
        <w:rPr>
          <w:sz w:val="20"/>
          <w:szCs w:val="20"/>
        </w:rPr>
        <w:t>.</w:t>
      </w:r>
    </w:p>
    <w:p w14:paraId="0F6EDDF4" w14:textId="77777777" w:rsidR="005F4944" w:rsidRDefault="005F4944" w:rsidP="005769C2">
      <w:pPr>
        <w:spacing w:after="0" w:line="260" w:lineRule="atLeast"/>
        <w:rPr>
          <w:sz w:val="20"/>
        </w:rPr>
      </w:pPr>
    </w:p>
    <w:p w14:paraId="2B4585DA" w14:textId="77777777" w:rsidR="00512C84" w:rsidRDefault="00512C84" w:rsidP="00512C84">
      <w:pPr>
        <w:spacing w:after="0" w:line="260" w:lineRule="exact"/>
        <w:rPr>
          <w:sz w:val="20"/>
          <w:szCs w:val="20"/>
        </w:rPr>
      </w:pPr>
      <w:r w:rsidRPr="00E658CD">
        <w:rPr>
          <w:sz w:val="20"/>
          <w:szCs w:val="20"/>
        </w:rPr>
        <w:t xml:space="preserve">Naročnik </w:t>
      </w:r>
      <w:r>
        <w:rPr>
          <w:sz w:val="20"/>
          <w:szCs w:val="20"/>
        </w:rPr>
        <w:t xml:space="preserve">ponudniku </w:t>
      </w:r>
      <w:r w:rsidRPr="00E658CD">
        <w:rPr>
          <w:sz w:val="20"/>
          <w:szCs w:val="20"/>
        </w:rPr>
        <w:t>točke pri merilih</w:t>
      </w:r>
      <w:r>
        <w:rPr>
          <w:sz w:val="20"/>
          <w:szCs w:val="20"/>
        </w:rPr>
        <w:t xml:space="preserve"> prizna pri izpolnjevanju dodatnih zahtev</w:t>
      </w:r>
      <w:r w:rsidR="00F77E24">
        <w:rPr>
          <w:sz w:val="20"/>
          <w:szCs w:val="20"/>
        </w:rPr>
        <w:t xml:space="preserve"> »</w:t>
      </w:r>
      <w:r w:rsidR="00F77E24" w:rsidRPr="00F77E24">
        <w:rPr>
          <w:sz w:val="20"/>
          <w:szCs w:val="20"/>
        </w:rPr>
        <w:t>Dodatne zahteve, ki se točkujejo pri merilih</w:t>
      </w:r>
      <w:r w:rsidR="00F77E24">
        <w:rPr>
          <w:sz w:val="20"/>
          <w:szCs w:val="20"/>
        </w:rPr>
        <w:t>«</w:t>
      </w:r>
      <w:r>
        <w:rPr>
          <w:sz w:val="20"/>
          <w:szCs w:val="20"/>
        </w:rPr>
        <w:t xml:space="preserve"> iz obrazcev »REFERENCA 2« in </w:t>
      </w:r>
      <w:r w:rsidRPr="00512C84">
        <w:rPr>
          <w:sz w:val="20"/>
          <w:szCs w:val="20"/>
        </w:rPr>
        <w:t xml:space="preserve">»REFERENCA </w:t>
      </w:r>
      <w:r>
        <w:rPr>
          <w:sz w:val="20"/>
          <w:szCs w:val="20"/>
        </w:rPr>
        <w:t>3</w:t>
      </w:r>
      <w:r w:rsidRPr="00512C84">
        <w:rPr>
          <w:sz w:val="20"/>
          <w:szCs w:val="20"/>
        </w:rPr>
        <w:t>«</w:t>
      </w:r>
      <w:r w:rsidR="00F77E24">
        <w:rPr>
          <w:sz w:val="20"/>
          <w:szCs w:val="20"/>
        </w:rPr>
        <w:t>.</w:t>
      </w:r>
    </w:p>
    <w:p w14:paraId="252CB61E" w14:textId="77777777" w:rsidR="00F77E24" w:rsidRDefault="00F77E24" w:rsidP="00F77E24">
      <w:pPr>
        <w:spacing w:after="0" w:line="260" w:lineRule="exact"/>
        <w:rPr>
          <w:sz w:val="20"/>
          <w:szCs w:val="20"/>
        </w:rPr>
      </w:pPr>
    </w:p>
    <w:p w14:paraId="3F536009" w14:textId="52558A9F" w:rsidR="00512C84" w:rsidRDefault="00512C84" w:rsidP="00F77E24">
      <w:pPr>
        <w:spacing w:after="0" w:line="260" w:lineRule="exact"/>
        <w:rPr>
          <w:sz w:val="20"/>
          <w:szCs w:val="20"/>
        </w:rPr>
      </w:pPr>
      <w:r w:rsidRPr="00E658CD">
        <w:rPr>
          <w:sz w:val="20"/>
          <w:szCs w:val="20"/>
        </w:rPr>
        <w:t>Ponudnik</w:t>
      </w:r>
      <w:r w:rsidR="00F77E24">
        <w:rPr>
          <w:sz w:val="20"/>
          <w:szCs w:val="20"/>
        </w:rPr>
        <w:t xml:space="preserve"> za vsako z »DA« izpolnjeno polje v </w:t>
      </w:r>
      <w:r w:rsidR="00F77E24" w:rsidRPr="00F77E24">
        <w:rPr>
          <w:sz w:val="20"/>
          <w:szCs w:val="20"/>
        </w:rPr>
        <w:t>»Dodatne zahteve, ki se točkujejo pri merilih« iz obrazcev »REFERENCA 2« in »REFERENCA 3«</w:t>
      </w:r>
      <w:r w:rsidR="00F77E24">
        <w:rPr>
          <w:sz w:val="20"/>
          <w:szCs w:val="20"/>
        </w:rPr>
        <w:t xml:space="preserve"> prejme po 2 točki.</w:t>
      </w:r>
      <w:r w:rsidR="00302ED5">
        <w:rPr>
          <w:sz w:val="20"/>
          <w:szCs w:val="20"/>
        </w:rPr>
        <w:t xml:space="preserve"> </w:t>
      </w:r>
    </w:p>
    <w:p w14:paraId="7C980984" w14:textId="77777777" w:rsidR="00F77E24" w:rsidRDefault="00F77E24" w:rsidP="00F77E24">
      <w:pPr>
        <w:spacing w:after="0" w:line="260" w:lineRule="exact"/>
        <w:rPr>
          <w:sz w:val="20"/>
          <w:szCs w:val="20"/>
        </w:rPr>
      </w:pPr>
    </w:p>
    <w:p w14:paraId="37A9B691" w14:textId="77777777" w:rsidR="0046754B" w:rsidRPr="0046754B" w:rsidRDefault="00F77E24" w:rsidP="0046754B">
      <w:pPr>
        <w:spacing w:after="0" w:line="260" w:lineRule="exact"/>
        <w:rPr>
          <w:i/>
          <w:iCs/>
          <w:sz w:val="20"/>
          <w:szCs w:val="20"/>
        </w:rPr>
      </w:pPr>
      <w:r w:rsidRPr="00765CD8">
        <w:rPr>
          <w:sz w:val="20"/>
          <w:szCs w:val="20"/>
        </w:rPr>
        <w:t>Za izpolnjevanje dodatnih zahtev pod »Dodatne zahteve, ki se točkujejo pri merilih« iz obrazca »REFERENCA 2« je mogoče prejeti največ 16 točk.</w:t>
      </w:r>
      <w:r w:rsidR="00A61D9C">
        <w:rPr>
          <w:sz w:val="20"/>
          <w:szCs w:val="20"/>
        </w:rPr>
        <w:t xml:space="preserve"> </w:t>
      </w:r>
      <w:r w:rsidR="00765CD8" w:rsidRPr="00765CD8">
        <w:rPr>
          <w:i/>
          <w:iCs/>
          <w:sz w:val="20"/>
          <w:szCs w:val="20"/>
        </w:rPr>
        <w:t>Opomba: Če ponudnik predloži več referenc 2, se mu 2 točki za posamezno dodatno zahtevo prizna le enkrat</w:t>
      </w:r>
      <w:r w:rsidR="0046754B">
        <w:rPr>
          <w:i/>
          <w:iCs/>
          <w:sz w:val="20"/>
          <w:szCs w:val="20"/>
        </w:rPr>
        <w:t xml:space="preserve">, </w:t>
      </w:r>
      <w:r w:rsidR="0046754B" w:rsidRPr="0046754B">
        <w:rPr>
          <w:i/>
          <w:iCs/>
          <w:sz w:val="20"/>
          <w:szCs w:val="20"/>
        </w:rPr>
        <w:t xml:space="preserve">ne glede na to, na koliko referencah je označena z DA. </w:t>
      </w:r>
    </w:p>
    <w:p w14:paraId="1A064801" w14:textId="77777777" w:rsidR="00F77E24" w:rsidRDefault="00F77E24" w:rsidP="00F77E24">
      <w:pPr>
        <w:spacing w:after="0" w:line="260" w:lineRule="exact"/>
        <w:rPr>
          <w:sz w:val="20"/>
          <w:szCs w:val="20"/>
        </w:rPr>
      </w:pPr>
    </w:p>
    <w:p w14:paraId="7E052101" w14:textId="77777777" w:rsidR="00F77E24" w:rsidRPr="00E658CD" w:rsidRDefault="00F77E24" w:rsidP="00F77E24">
      <w:pPr>
        <w:spacing w:after="0" w:line="260" w:lineRule="exact"/>
        <w:rPr>
          <w:sz w:val="20"/>
          <w:szCs w:val="20"/>
        </w:rPr>
      </w:pPr>
      <w:r w:rsidRPr="00F77E24">
        <w:rPr>
          <w:sz w:val="20"/>
          <w:szCs w:val="20"/>
        </w:rPr>
        <w:t xml:space="preserve">Za izpolnjevanje dodatnih zahtev pod »Dodatne zahteve, ki se točkujejo pri merilih« iz obrazca »REFERENCA </w:t>
      </w:r>
      <w:r>
        <w:rPr>
          <w:sz w:val="20"/>
          <w:szCs w:val="20"/>
        </w:rPr>
        <w:t>3</w:t>
      </w:r>
      <w:r w:rsidRPr="00F77E24">
        <w:rPr>
          <w:sz w:val="20"/>
          <w:szCs w:val="20"/>
        </w:rPr>
        <w:t xml:space="preserve">« je mogoče prejeti največ </w:t>
      </w:r>
      <w:r>
        <w:rPr>
          <w:sz w:val="20"/>
          <w:szCs w:val="20"/>
        </w:rPr>
        <w:t>4</w:t>
      </w:r>
      <w:r w:rsidRPr="00F77E24">
        <w:rPr>
          <w:sz w:val="20"/>
          <w:szCs w:val="20"/>
        </w:rPr>
        <w:t xml:space="preserve"> točk</w:t>
      </w:r>
      <w:r>
        <w:rPr>
          <w:sz w:val="20"/>
          <w:szCs w:val="20"/>
        </w:rPr>
        <w:t>e</w:t>
      </w:r>
      <w:r w:rsidRPr="00F77E24">
        <w:rPr>
          <w:sz w:val="20"/>
          <w:szCs w:val="20"/>
        </w:rPr>
        <w:t>.</w:t>
      </w:r>
    </w:p>
    <w:p w14:paraId="25D030FB" w14:textId="77777777" w:rsidR="00512C84" w:rsidRDefault="00512C84" w:rsidP="00512C84">
      <w:pPr>
        <w:spacing w:after="0" w:line="260" w:lineRule="exact"/>
        <w:rPr>
          <w:sz w:val="20"/>
          <w:szCs w:val="20"/>
        </w:rPr>
      </w:pPr>
    </w:p>
    <w:p w14:paraId="3EF3CC59" w14:textId="77777777" w:rsidR="00512C84" w:rsidRDefault="001A6B1F" w:rsidP="00512C84">
      <w:pPr>
        <w:spacing w:after="0" w:line="260" w:lineRule="exact"/>
        <w:rPr>
          <w:sz w:val="20"/>
          <w:szCs w:val="20"/>
        </w:rPr>
      </w:pPr>
      <w:r>
        <w:rPr>
          <w:sz w:val="20"/>
          <w:szCs w:val="20"/>
        </w:rPr>
        <w:t>Skupno n</w:t>
      </w:r>
      <w:r w:rsidR="00512C84" w:rsidRPr="00E658CD">
        <w:rPr>
          <w:sz w:val="20"/>
          <w:szCs w:val="20"/>
        </w:rPr>
        <w:t xml:space="preserve">ajvečje število točk pri merilih je </w:t>
      </w:r>
      <w:r w:rsidR="00512C84">
        <w:rPr>
          <w:sz w:val="20"/>
          <w:szCs w:val="20"/>
        </w:rPr>
        <w:t>20</w:t>
      </w:r>
      <w:r w:rsidR="00512C84" w:rsidRPr="00E658CD">
        <w:rPr>
          <w:sz w:val="20"/>
          <w:szCs w:val="20"/>
        </w:rPr>
        <w:t>.</w:t>
      </w:r>
    </w:p>
    <w:p w14:paraId="76731D81" w14:textId="77777777" w:rsidR="00100ED3" w:rsidRPr="00AD4619" w:rsidRDefault="00100ED3" w:rsidP="00100ED3">
      <w:pPr>
        <w:pStyle w:val="Naslov2"/>
        <w:keepLines/>
        <w:spacing w:before="60" w:after="0" w:line="260" w:lineRule="atLeast"/>
        <w:ind w:left="357" w:hanging="357"/>
        <w:jc w:val="both"/>
      </w:pPr>
      <w:bookmarkStart w:id="25" w:name="_Toc461526804"/>
      <w:bookmarkStart w:id="26" w:name="_Toc81489731"/>
      <w:bookmarkStart w:id="27" w:name="_Toc94622008"/>
      <w:r w:rsidRPr="00AD4619">
        <w:lastRenderedPageBreak/>
        <w:t>Odločitev o oddaji javnega naročila</w:t>
      </w:r>
      <w:bookmarkEnd w:id="25"/>
      <w:bookmarkEnd w:id="26"/>
      <w:bookmarkEnd w:id="27"/>
    </w:p>
    <w:p w14:paraId="393FE689" w14:textId="77777777" w:rsidR="00100ED3" w:rsidRPr="00AD4619" w:rsidRDefault="00100ED3" w:rsidP="00100ED3">
      <w:pPr>
        <w:spacing w:after="0" w:line="260" w:lineRule="atLeast"/>
        <w:rPr>
          <w:sz w:val="20"/>
          <w:szCs w:val="20"/>
        </w:rPr>
      </w:pPr>
    </w:p>
    <w:p w14:paraId="637BD53B" w14:textId="77777777" w:rsidR="00100ED3" w:rsidRDefault="00100ED3" w:rsidP="00100ED3">
      <w:pPr>
        <w:spacing w:after="0" w:line="260" w:lineRule="atLeast"/>
        <w:rPr>
          <w:sz w:val="20"/>
          <w:szCs w:val="20"/>
        </w:rPr>
      </w:pPr>
      <w:r w:rsidRPr="00AD4619">
        <w:rPr>
          <w:sz w:val="20"/>
          <w:szCs w:val="20"/>
        </w:rPr>
        <w:t>Odločitev o oddaji javnega naročila bo objavljena na portalu javnih naročil skladno z 10. odstavkom 90. člena ZJN-3.</w:t>
      </w:r>
    </w:p>
    <w:p w14:paraId="20B032DE" w14:textId="77777777" w:rsidR="00100ED3" w:rsidRDefault="00100ED3" w:rsidP="00100ED3">
      <w:pPr>
        <w:spacing w:after="0" w:line="260" w:lineRule="atLeast"/>
        <w:rPr>
          <w:sz w:val="20"/>
          <w:szCs w:val="20"/>
        </w:rPr>
      </w:pPr>
    </w:p>
    <w:p w14:paraId="229C40D9" w14:textId="77777777" w:rsidR="00100ED3" w:rsidRPr="00AE7453" w:rsidRDefault="00100ED3" w:rsidP="00100ED3">
      <w:pPr>
        <w:pStyle w:val="Naslov2"/>
      </w:pPr>
      <w:bookmarkStart w:id="28" w:name="_Toc94622009"/>
      <w:r w:rsidRPr="00AE7453">
        <w:t>Pravica do revizije</w:t>
      </w:r>
      <w:bookmarkEnd w:id="28"/>
    </w:p>
    <w:p w14:paraId="5F708246" w14:textId="77777777" w:rsidR="00100ED3" w:rsidRPr="00AD4619" w:rsidRDefault="00100ED3" w:rsidP="00100ED3">
      <w:pPr>
        <w:pStyle w:val="Navadensplet"/>
        <w:spacing w:after="0" w:line="260" w:lineRule="atLeast"/>
        <w:rPr>
          <w:rFonts w:ascii="Times New Roman" w:hAnsi="Times New Roman"/>
          <w:color w:val="auto"/>
          <w:sz w:val="24"/>
          <w:lang w:eastAsia="sl-SI"/>
        </w:rPr>
      </w:pPr>
      <w:r w:rsidRPr="00AD4619">
        <w:rPr>
          <w:color w:val="auto"/>
          <w:sz w:val="20"/>
          <w:szCs w:val="20"/>
        </w:rPr>
        <w:t xml:space="preserve">Na podlagi Zakona o pravnem varstvu v postopkih javnega naročanja – ZPVPJN (Uradni list RS, št. 43/11) in njegovih sprememb lahko vloži zahtevek za revizijo vsaka oseba, ki ima ali je imela interes za dodelitev javnega naročila in ji je ali bi ji lahko z domnevno kršitvijo nastala škoda oziroma je zagovornik javnega interesa. </w:t>
      </w:r>
    </w:p>
    <w:p w14:paraId="7A428F2B" w14:textId="77777777" w:rsidR="00100ED3" w:rsidRPr="00AD4619" w:rsidRDefault="00100ED3" w:rsidP="00100ED3">
      <w:pPr>
        <w:pStyle w:val="Navadensplet"/>
        <w:spacing w:after="0" w:line="260" w:lineRule="atLeast"/>
        <w:rPr>
          <w:color w:val="auto"/>
          <w:sz w:val="20"/>
          <w:szCs w:val="20"/>
        </w:rPr>
      </w:pPr>
    </w:p>
    <w:p w14:paraId="667B595B" w14:textId="77777777" w:rsidR="00100ED3" w:rsidRPr="00AD4619" w:rsidRDefault="00100ED3" w:rsidP="00100ED3">
      <w:pPr>
        <w:pStyle w:val="Navadensplet"/>
        <w:spacing w:after="0" w:line="260" w:lineRule="atLeast"/>
        <w:rPr>
          <w:color w:val="auto"/>
        </w:rPr>
      </w:pPr>
      <w:r w:rsidRPr="00AD4619">
        <w:rPr>
          <w:color w:val="auto"/>
          <w:sz w:val="20"/>
          <w:szCs w:val="20"/>
        </w:rPr>
        <w:t xml:space="preserve">Zahtevek za revizijo, ki se nanaša na vsebino objave ali razpisno dokumentacijo, se vloži v desetih delovnih dneh od dneva objave obvestila o naročilu. Kadar naročnik spremeni ali dopolni navedbe v objavi ali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izbiro najugodnejšega ponudnika. </w:t>
      </w:r>
    </w:p>
    <w:p w14:paraId="251FF843" w14:textId="77777777" w:rsidR="00100ED3" w:rsidRDefault="00100ED3" w:rsidP="00100ED3">
      <w:pPr>
        <w:pStyle w:val="Navadensplet"/>
        <w:spacing w:after="0" w:line="260" w:lineRule="atLeast"/>
        <w:rPr>
          <w:color w:val="auto"/>
          <w:sz w:val="20"/>
          <w:szCs w:val="20"/>
        </w:rPr>
      </w:pPr>
    </w:p>
    <w:p w14:paraId="5683F403" w14:textId="77777777" w:rsidR="00100ED3" w:rsidRDefault="00100ED3" w:rsidP="00100ED3">
      <w:pPr>
        <w:pStyle w:val="Navadensplet"/>
        <w:spacing w:after="0" w:line="260" w:lineRule="atLeast"/>
        <w:rPr>
          <w:color w:val="auto"/>
          <w:sz w:val="20"/>
          <w:szCs w:val="20"/>
        </w:rPr>
      </w:pPr>
      <w:r w:rsidRPr="00AD4619">
        <w:rPr>
          <w:color w:val="auto"/>
          <w:sz w:val="20"/>
          <w:szCs w:val="20"/>
        </w:rPr>
        <w:t xml:space="preserve">Takso v višini </w:t>
      </w:r>
      <w:r>
        <w:rPr>
          <w:color w:val="auto"/>
          <w:sz w:val="20"/>
          <w:szCs w:val="20"/>
        </w:rPr>
        <w:t>4</w:t>
      </w:r>
      <w:r w:rsidRPr="00AD4619">
        <w:rPr>
          <w:color w:val="auto"/>
          <w:sz w:val="20"/>
          <w:szCs w:val="20"/>
        </w:rPr>
        <w:t>.000,00 EUR mora vlagatelj plačati na transakcijski račun Ministrstva za finance, odprt pri Banki Slovenije, Slovenska 35, 1505 Ljubljana, Slovenija, SWIFT koda: BSLJSI2X; IBAN: SI56 0110 0100 0358 802 - taksa za postopek revizije javnega naročanja.</w:t>
      </w:r>
    </w:p>
    <w:p w14:paraId="1F34F07B" w14:textId="77777777" w:rsidR="00100ED3" w:rsidRDefault="00100ED3" w:rsidP="00100ED3">
      <w:pPr>
        <w:pStyle w:val="Navadensplet"/>
        <w:spacing w:after="0" w:line="260" w:lineRule="atLeast"/>
        <w:rPr>
          <w:color w:val="auto"/>
          <w:sz w:val="20"/>
          <w:szCs w:val="20"/>
        </w:rPr>
      </w:pPr>
    </w:p>
    <w:p w14:paraId="4CFA6CE9" w14:textId="77777777" w:rsidR="00100ED3" w:rsidRPr="00AD4619" w:rsidRDefault="00100ED3" w:rsidP="00100ED3">
      <w:pPr>
        <w:pStyle w:val="Navadensplet"/>
        <w:spacing w:after="0" w:line="260" w:lineRule="atLeast"/>
        <w:rPr>
          <w:color w:val="auto"/>
        </w:rPr>
      </w:pPr>
      <w:r w:rsidRPr="00AD4619">
        <w:rPr>
          <w:color w:val="auto"/>
          <w:sz w:val="20"/>
          <w:szCs w:val="20"/>
        </w:rPr>
        <w:t>Pri tem mora na plačilnem nalogu vpisati naslednje podatke v predpolje in polje sklicevanja na številko odobritve:</w:t>
      </w:r>
    </w:p>
    <w:p w14:paraId="3E30F266" w14:textId="77777777" w:rsidR="00100ED3" w:rsidRPr="00AD4619" w:rsidRDefault="00100ED3" w:rsidP="00100ED3">
      <w:pPr>
        <w:pStyle w:val="Navadensplet"/>
        <w:spacing w:after="0" w:line="260" w:lineRule="atLeast"/>
        <w:rPr>
          <w:color w:val="auto"/>
        </w:rPr>
      </w:pPr>
      <w:r w:rsidRPr="00AD4619">
        <w:rPr>
          <w:color w:val="auto"/>
          <w:sz w:val="20"/>
          <w:szCs w:val="20"/>
        </w:rPr>
        <w:t>            1. model:          11</w:t>
      </w:r>
    </w:p>
    <w:p w14:paraId="76CFFF07" w14:textId="77777777" w:rsidR="00100ED3" w:rsidRPr="00AD4619" w:rsidRDefault="00100ED3" w:rsidP="00100ED3">
      <w:pPr>
        <w:pStyle w:val="Navadensplet"/>
        <w:spacing w:after="0" w:line="260" w:lineRule="atLeast"/>
        <w:rPr>
          <w:color w:val="auto"/>
        </w:rPr>
      </w:pPr>
      <w:r w:rsidRPr="00AD4619">
        <w:rPr>
          <w:color w:val="auto"/>
          <w:sz w:val="20"/>
          <w:szCs w:val="20"/>
        </w:rPr>
        <w:t>            2. P1:               16110</w:t>
      </w:r>
    </w:p>
    <w:p w14:paraId="2477B6CA" w14:textId="77777777" w:rsidR="00100ED3" w:rsidRPr="00AD4619" w:rsidRDefault="00100ED3" w:rsidP="00100ED3">
      <w:pPr>
        <w:pStyle w:val="Navadensplet"/>
        <w:spacing w:after="0" w:line="260" w:lineRule="atLeast"/>
        <w:rPr>
          <w:color w:val="auto"/>
        </w:rPr>
      </w:pPr>
      <w:r w:rsidRPr="00AD4619">
        <w:rPr>
          <w:color w:val="auto"/>
          <w:sz w:val="20"/>
          <w:szCs w:val="20"/>
        </w:rPr>
        <w:t>            3. P2:               7111290</w:t>
      </w:r>
    </w:p>
    <w:p w14:paraId="1FAC37FB" w14:textId="77777777" w:rsidR="00100ED3" w:rsidRDefault="00100ED3" w:rsidP="00100ED3">
      <w:pPr>
        <w:pStyle w:val="Navadensplet"/>
        <w:spacing w:after="0" w:line="260" w:lineRule="atLeast"/>
        <w:rPr>
          <w:color w:val="auto"/>
          <w:sz w:val="20"/>
          <w:szCs w:val="20"/>
        </w:rPr>
      </w:pPr>
      <w:r w:rsidRPr="00AD4619">
        <w:rPr>
          <w:color w:val="auto"/>
          <w:sz w:val="20"/>
          <w:szCs w:val="20"/>
        </w:rPr>
        <w:t>         </w:t>
      </w:r>
      <w:r>
        <w:rPr>
          <w:color w:val="auto"/>
          <w:sz w:val="20"/>
          <w:szCs w:val="20"/>
        </w:rPr>
        <w:t>   4. P3:               XXXXXX22</w:t>
      </w:r>
      <w:r w:rsidRPr="00AD4619">
        <w:rPr>
          <w:color w:val="auto"/>
          <w:sz w:val="20"/>
          <w:szCs w:val="20"/>
        </w:rPr>
        <w:t xml:space="preserve"> (zadnji dve številki pomenita oznako leta).</w:t>
      </w:r>
    </w:p>
    <w:p w14:paraId="2CEC4E6F" w14:textId="77777777" w:rsidR="00100ED3" w:rsidRPr="00AD4619" w:rsidRDefault="00100ED3" w:rsidP="00100ED3">
      <w:pPr>
        <w:pStyle w:val="Navadensplet"/>
        <w:spacing w:after="0" w:line="260" w:lineRule="atLeast"/>
        <w:rPr>
          <w:color w:val="auto"/>
        </w:rPr>
      </w:pPr>
    </w:p>
    <w:p w14:paraId="0089BF49" w14:textId="77777777" w:rsidR="00100ED3" w:rsidRPr="002B59FB" w:rsidRDefault="00100ED3" w:rsidP="00100ED3">
      <w:pPr>
        <w:spacing w:after="0" w:line="260" w:lineRule="atLeast"/>
        <w:rPr>
          <w:sz w:val="20"/>
          <w:szCs w:val="20"/>
        </w:rPr>
      </w:pPr>
      <w:r w:rsidRPr="002B59FB">
        <w:rPr>
          <w:sz w:val="20"/>
          <w:szCs w:val="20"/>
        </w:rPr>
        <w:t>Med P1 in P2 ter med P2 in P3 se obvezno vpiše vezaj. Sklic v polju P3 je sestavljen iz 8 znakov, od katerih predstavljata zadnji dve oznako leta, pred njo se navede številko obvestila o naročilu s Portala javnih naročil, preostali znaki v polju P3 pa se zapolnijo s številko 0. Primer sklica v primeru javnega naročila po odprtem postopku z oznako JN000385/202</w:t>
      </w:r>
      <w:r>
        <w:rPr>
          <w:sz w:val="20"/>
          <w:szCs w:val="20"/>
        </w:rPr>
        <w:t>2</w:t>
      </w:r>
      <w:r w:rsidRPr="002B59FB">
        <w:rPr>
          <w:sz w:val="20"/>
          <w:szCs w:val="20"/>
        </w:rPr>
        <w:t>-B01 je: 11 16110-7111290-0003852</w:t>
      </w:r>
      <w:r>
        <w:rPr>
          <w:sz w:val="20"/>
          <w:szCs w:val="20"/>
        </w:rPr>
        <w:t>2</w:t>
      </w:r>
      <w:r w:rsidRPr="002B59FB">
        <w:rPr>
          <w:sz w:val="20"/>
          <w:szCs w:val="20"/>
        </w:rPr>
        <w:t>.</w:t>
      </w:r>
    </w:p>
    <w:p w14:paraId="3F7C0785" w14:textId="77777777" w:rsidR="00100ED3" w:rsidRPr="00AD4619" w:rsidRDefault="00100ED3" w:rsidP="00100ED3">
      <w:pPr>
        <w:pStyle w:val="Navadensplet"/>
        <w:spacing w:after="0" w:line="260" w:lineRule="atLeast"/>
        <w:rPr>
          <w:color w:val="auto"/>
          <w:sz w:val="20"/>
          <w:szCs w:val="20"/>
          <w:shd w:val="clear" w:color="auto" w:fill="FFFF00"/>
        </w:rPr>
      </w:pPr>
    </w:p>
    <w:p w14:paraId="14395568" w14:textId="77777777" w:rsidR="00100ED3" w:rsidRPr="00AD4619" w:rsidRDefault="00100ED3" w:rsidP="00100ED3">
      <w:pPr>
        <w:pStyle w:val="Navadensplet"/>
        <w:spacing w:after="0" w:line="260" w:lineRule="atLeast"/>
        <w:rPr>
          <w:color w:val="auto"/>
          <w:sz w:val="20"/>
          <w:szCs w:val="20"/>
        </w:rPr>
      </w:pPr>
      <w:r w:rsidRPr="00AD4619">
        <w:rPr>
          <w:color w:val="auto"/>
          <w:sz w:val="20"/>
          <w:szCs w:val="20"/>
        </w:rPr>
        <w:t xml:space="preserve">Skladno s 24. členom ZPVPJN mora biti zahtevek za revizijo vložen preko portala </w:t>
      </w:r>
      <w:proofErr w:type="spellStart"/>
      <w:r w:rsidRPr="00AD4619">
        <w:rPr>
          <w:color w:val="auto"/>
          <w:sz w:val="20"/>
          <w:szCs w:val="20"/>
        </w:rPr>
        <w:t>eRevizija</w:t>
      </w:r>
      <w:proofErr w:type="spellEnd"/>
      <w:r w:rsidRPr="00AD4619">
        <w:rPr>
          <w:color w:val="auto"/>
          <w:sz w:val="20"/>
          <w:szCs w:val="20"/>
          <w:shd w:val="clear" w:color="auto" w:fill="FFFF00"/>
        </w:rPr>
        <w:t xml:space="preserve"> </w:t>
      </w:r>
      <w:r w:rsidRPr="00AD4619">
        <w:rPr>
          <w:color w:val="auto"/>
          <w:sz w:val="20"/>
          <w:szCs w:val="20"/>
        </w:rPr>
        <w:t>(</w:t>
      </w:r>
      <w:hyperlink r:id="rId17" w:history="1">
        <w:r w:rsidRPr="00AD4619">
          <w:rPr>
            <w:color w:val="auto"/>
            <w:sz w:val="20"/>
            <w:szCs w:val="20"/>
            <w:u w:val="single"/>
          </w:rPr>
          <w:t>https://www.portalerevizija.si/</w:t>
        </w:r>
      </w:hyperlink>
      <w:r w:rsidRPr="00AD4619">
        <w:rPr>
          <w:color w:val="auto"/>
          <w:sz w:val="20"/>
          <w:szCs w:val="20"/>
        </w:rPr>
        <w:t xml:space="preserve">), pri čemer se mora vlagatelj ali njegov pooblaščenec predhodno registrirati v skladu z navodili, ki so objavljeni na portalu </w:t>
      </w:r>
      <w:proofErr w:type="spellStart"/>
      <w:r w:rsidRPr="00AD4619">
        <w:rPr>
          <w:color w:val="auto"/>
          <w:sz w:val="20"/>
          <w:szCs w:val="20"/>
        </w:rPr>
        <w:t>eRevizija</w:t>
      </w:r>
      <w:proofErr w:type="spellEnd"/>
      <w:r w:rsidRPr="00AD4619">
        <w:rPr>
          <w:color w:val="auto"/>
          <w:sz w:val="20"/>
          <w:szCs w:val="20"/>
        </w:rPr>
        <w:t>.</w:t>
      </w:r>
    </w:p>
    <w:p w14:paraId="768E3EC9" w14:textId="77777777" w:rsidR="00100ED3" w:rsidRPr="00AD4619" w:rsidRDefault="00100ED3" w:rsidP="00100ED3">
      <w:pPr>
        <w:pStyle w:val="Navadensplet"/>
        <w:spacing w:after="0" w:line="260" w:lineRule="atLeast"/>
        <w:rPr>
          <w:color w:val="auto"/>
          <w:sz w:val="20"/>
          <w:szCs w:val="20"/>
          <w:shd w:val="clear" w:color="auto" w:fill="FFFF00"/>
        </w:rPr>
      </w:pPr>
    </w:p>
    <w:p w14:paraId="4A0B9436" w14:textId="77777777" w:rsidR="00100ED3" w:rsidRPr="00AD4619" w:rsidRDefault="00100ED3" w:rsidP="00100ED3">
      <w:pPr>
        <w:pStyle w:val="Navadensplet"/>
        <w:spacing w:after="0" w:line="260" w:lineRule="atLeast"/>
        <w:rPr>
          <w:color w:val="auto"/>
          <w:sz w:val="20"/>
          <w:szCs w:val="20"/>
        </w:rPr>
      </w:pPr>
      <w:r w:rsidRPr="00AD4619">
        <w:rPr>
          <w:color w:val="auto"/>
          <w:sz w:val="20"/>
          <w:szCs w:val="20"/>
        </w:rPr>
        <w:t xml:space="preserve">Informacija ali dokument se šteje za vloženega na portal </w:t>
      </w:r>
      <w:proofErr w:type="spellStart"/>
      <w:r w:rsidRPr="00AD4619">
        <w:rPr>
          <w:color w:val="auto"/>
          <w:sz w:val="20"/>
          <w:szCs w:val="20"/>
        </w:rPr>
        <w:t>eRevizija</w:t>
      </w:r>
      <w:proofErr w:type="spellEnd"/>
      <w:r w:rsidRPr="00AD4619">
        <w:rPr>
          <w:color w:val="auto"/>
          <w:sz w:val="20"/>
          <w:szCs w:val="20"/>
        </w:rPr>
        <w:t xml:space="preserve"> z dnem, ko informacijski sistem samodejno potrdi prejem vložniku, razen če ZPVPJN določa drugače. Listine, ki se predložijo zahtevku za revizijo, njegovi dopolnitvi in drugo procesno gradivo, se mora pretvoriti v elektronsko obliko. Če to ni mogoče, se listina vloži neposredno na naslovu Ministrstvo za finance, Finančna uprava Republike Slovenije, Šmartinska cesta 55, 1000 Ljubljana ali priporočeno po pošti na prej navedenem naslovu, na portalu </w:t>
      </w:r>
      <w:proofErr w:type="spellStart"/>
      <w:r w:rsidRPr="00AD4619">
        <w:rPr>
          <w:color w:val="auto"/>
          <w:sz w:val="20"/>
          <w:szCs w:val="20"/>
        </w:rPr>
        <w:t>eRevizija</w:t>
      </w:r>
      <w:proofErr w:type="spellEnd"/>
      <w:r w:rsidRPr="00AD4619">
        <w:rPr>
          <w:color w:val="auto"/>
          <w:sz w:val="20"/>
          <w:szCs w:val="20"/>
        </w:rPr>
        <w:t xml:space="preserve"> pa mora pošiljatelj navesti, katere listine vroča neposredno na prej navedenem naslovu ali priporočeno po pošti. Informacija ali dokument se šteje za vročenega z dnem objave na portalu </w:t>
      </w:r>
      <w:proofErr w:type="spellStart"/>
      <w:r w:rsidRPr="00AD4619">
        <w:rPr>
          <w:color w:val="auto"/>
          <w:sz w:val="20"/>
          <w:szCs w:val="20"/>
        </w:rPr>
        <w:t>eRevizija</w:t>
      </w:r>
      <w:proofErr w:type="spellEnd"/>
      <w:r w:rsidRPr="00AD4619">
        <w:rPr>
          <w:color w:val="auto"/>
          <w:sz w:val="20"/>
          <w:szCs w:val="20"/>
        </w:rPr>
        <w:t xml:space="preserve">. </w:t>
      </w:r>
    </w:p>
    <w:p w14:paraId="3941CABD" w14:textId="77777777" w:rsidR="00100ED3" w:rsidRPr="00AD4619" w:rsidRDefault="00100ED3" w:rsidP="00100ED3">
      <w:pPr>
        <w:pStyle w:val="Navadensplet"/>
        <w:spacing w:after="0" w:line="260" w:lineRule="atLeast"/>
        <w:rPr>
          <w:color w:val="auto"/>
          <w:sz w:val="20"/>
          <w:szCs w:val="20"/>
          <w:shd w:val="clear" w:color="auto" w:fill="FFFF00"/>
        </w:rPr>
      </w:pPr>
    </w:p>
    <w:p w14:paraId="2C0B7673" w14:textId="77777777" w:rsidR="00100ED3" w:rsidRDefault="00100ED3" w:rsidP="00100ED3">
      <w:pPr>
        <w:pStyle w:val="Navadensplet"/>
        <w:spacing w:after="0" w:line="260" w:lineRule="atLeast"/>
        <w:rPr>
          <w:color w:val="auto"/>
          <w:sz w:val="20"/>
          <w:szCs w:val="20"/>
        </w:rPr>
      </w:pPr>
      <w:r w:rsidRPr="00AD4619">
        <w:rPr>
          <w:color w:val="auto"/>
          <w:sz w:val="20"/>
          <w:szCs w:val="20"/>
        </w:rPr>
        <w:t xml:space="preserve">Če zaradi tehničnih težav portal </w:t>
      </w:r>
      <w:proofErr w:type="spellStart"/>
      <w:r w:rsidRPr="00AD4619">
        <w:rPr>
          <w:color w:val="auto"/>
          <w:sz w:val="20"/>
          <w:szCs w:val="20"/>
        </w:rPr>
        <w:t>eRevizija</w:t>
      </w:r>
      <w:proofErr w:type="spellEnd"/>
      <w:r w:rsidRPr="00AD4619">
        <w:rPr>
          <w:color w:val="auto"/>
          <w:sz w:val="20"/>
          <w:szCs w:val="20"/>
        </w:rPr>
        <w:t xml:space="preserve"> pred iztekom roka za vložitev zahtevka za revizijo ali drugega procesnega roka ne deluje, se lahko informacije ali dokumenti vložijo pisno neposredno na naslovu Ministrstvo za finance, Finančna uprava Republike Slovenije, Šmartinska cesta 55, 1000 Ljubljana ali po pošti priporočeno s povratnico najpozneje do konca naslednjega delovnega dne po izteku roka. Čas </w:t>
      </w:r>
      <w:r w:rsidRPr="00AD4619">
        <w:rPr>
          <w:color w:val="auto"/>
          <w:sz w:val="20"/>
          <w:szCs w:val="20"/>
        </w:rPr>
        <w:lastRenderedPageBreak/>
        <w:t xml:space="preserve">nedelovanja portala </w:t>
      </w:r>
      <w:proofErr w:type="spellStart"/>
      <w:r w:rsidRPr="00AD4619">
        <w:rPr>
          <w:color w:val="auto"/>
          <w:sz w:val="20"/>
          <w:szCs w:val="20"/>
        </w:rPr>
        <w:t>eRevizija</w:t>
      </w:r>
      <w:proofErr w:type="spellEnd"/>
      <w:r w:rsidRPr="00AD4619">
        <w:rPr>
          <w:color w:val="auto"/>
          <w:sz w:val="20"/>
          <w:szCs w:val="20"/>
        </w:rPr>
        <w:t xml:space="preserve"> se objavi na tem portalu. Pošiljatelj po ponovni vzpostavitvi delovanja informacije ali dokumente naknadno pošlje še prek portala </w:t>
      </w:r>
      <w:proofErr w:type="spellStart"/>
      <w:r w:rsidRPr="00AD4619">
        <w:rPr>
          <w:color w:val="auto"/>
          <w:sz w:val="20"/>
          <w:szCs w:val="20"/>
        </w:rPr>
        <w:t>eRevizija</w:t>
      </w:r>
      <w:proofErr w:type="spellEnd"/>
      <w:r w:rsidRPr="00AD4619">
        <w:rPr>
          <w:color w:val="auto"/>
          <w:sz w:val="20"/>
          <w:szCs w:val="20"/>
        </w:rPr>
        <w:t xml:space="preserve">, kjer se postopek nadaljuje. </w:t>
      </w:r>
    </w:p>
    <w:p w14:paraId="4ECBDFAF" w14:textId="77777777" w:rsidR="00100ED3" w:rsidRPr="00E658CD" w:rsidRDefault="00100ED3" w:rsidP="00512C84">
      <w:pPr>
        <w:spacing w:after="0" w:line="260" w:lineRule="exact"/>
        <w:rPr>
          <w:sz w:val="20"/>
          <w:szCs w:val="20"/>
        </w:rPr>
      </w:pPr>
    </w:p>
    <w:p w14:paraId="7E512878" w14:textId="77777777" w:rsidR="008073E1" w:rsidRPr="00AE7453" w:rsidRDefault="000E2AC8" w:rsidP="00D31F15">
      <w:pPr>
        <w:pStyle w:val="Naslov2"/>
      </w:pPr>
      <w:bookmarkStart w:id="29" w:name="_Toc53198394"/>
      <w:bookmarkStart w:id="30" w:name="_Toc76873355"/>
      <w:bookmarkStart w:id="31" w:name="_Toc282590347"/>
      <w:bookmarkStart w:id="32" w:name="_Toc94622010"/>
      <w:r w:rsidRPr="00AE7453">
        <w:t>Sklenitev pogodbe</w:t>
      </w:r>
      <w:bookmarkEnd w:id="29"/>
      <w:bookmarkEnd w:id="30"/>
      <w:bookmarkEnd w:id="31"/>
      <w:bookmarkEnd w:id="32"/>
    </w:p>
    <w:p w14:paraId="0A8A7304" w14:textId="799A2BE3" w:rsidR="00F5514A" w:rsidRPr="00AD4619" w:rsidRDefault="00F5514A" w:rsidP="00F5514A">
      <w:pPr>
        <w:spacing w:after="0" w:line="260" w:lineRule="atLeast"/>
        <w:rPr>
          <w:sz w:val="20"/>
          <w:szCs w:val="20"/>
        </w:rPr>
      </w:pPr>
      <w:r w:rsidRPr="00AD4619">
        <w:rPr>
          <w:sz w:val="20"/>
          <w:szCs w:val="20"/>
        </w:rPr>
        <w:t>Pogodba o izvedbi javnega naročila v bistvenih sestavinah ne bo odstopala od osnutka pogodbe iz razpisne dokumentacije. Izbrani ponudnik mora naročniku vrniti podpisano pogodbo v roku osmih dni od dneva, ko je od naročnika prejel pogodbo v podpis</w:t>
      </w:r>
      <w:r w:rsidR="00DC4682">
        <w:rPr>
          <w:sz w:val="20"/>
          <w:szCs w:val="20"/>
        </w:rPr>
        <w:t>.</w:t>
      </w:r>
      <w:r w:rsidRPr="00AD4619">
        <w:rPr>
          <w:sz w:val="20"/>
          <w:szCs w:val="20"/>
        </w:rPr>
        <w:t xml:space="preserve"> </w:t>
      </w:r>
      <w:r w:rsidR="00DC4682">
        <w:rPr>
          <w:sz w:val="20"/>
          <w:szCs w:val="20"/>
        </w:rPr>
        <w:t>K</w:t>
      </w:r>
      <w:r w:rsidRPr="00AD4619">
        <w:rPr>
          <w:sz w:val="20"/>
          <w:szCs w:val="20"/>
        </w:rPr>
        <w:t xml:space="preserve"> podpisani pogodbi mora izbrani ponudnik predložiti še izjavo oziroma podatke o udeležbi fizičnih in pravnih oseb v lastništvu ponudnika, kot to določa 6. odstavek 91. člena ZJN-3. Izjava oziroma podatki o udeležbi fizičnih in pravnih oseb v lastništvu ponudnika morajo biti predloženi preden naročnik podpiše pogodbo.</w:t>
      </w:r>
    </w:p>
    <w:p w14:paraId="7C6B17D2" w14:textId="77777777" w:rsidR="00F5514A" w:rsidRPr="00AD4619" w:rsidRDefault="00F5514A" w:rsidP="00F5514A">
      <w:pPr>
        <w:spacing w:after="0" w:line="260" w:lineRule="atLeast"/>
        <w:rPr>
          <w:sz w:val="20"/>
          <w:szCs w:val="20"/>
        </w:rPr>
      </w:pPr>
    </w:p>
    <w:p w14:paraId="337DDC69" w14:textId="77777777" w:rsidR="00F5514A" w:rsidRPr="00AD4619" w:rsidRDefault="00F5514A" w:rsidP="00F5514A">
      <w:pPr>
        <w:spacing w:after="0" w:line="260" w:lineRule="atLeast"/>
        <w:rPr>
          <w:sz w:val="20"/>
          <w:szCs w:val="20"/>
        </w:rPr>
      </w:pPr>
      <w:r w:rsidRPr="00AD4619">
        <w:rPr>
          <w:sz w:val="20"/>
          <w:szCs w:val="20"/>
        </w:rPr>
        <w:t>Naročnik ne bo sklenil pogodbe, če bodo izpolnjeni pogoji iz 6. odstavka 100. člena Zakona o javnih uslužbencih – ZJU (Uradni list RS, št. 63/07 – uradno prečiščeno besedilo) in njegovimi spremembami. Pravne osebe, v kateri ima uradnik na položaju ali njegov zakonec, sorodnik v ravni vrsti oziroma sorodnik v stranski vrsti do tretjega kolena več kot 20 % delež, ne smejo poslovati z naročnikom, v katerem uradnik dela. Pogodba, ki je sklenjena v nasprotju z navedenim, je nična.</w:t>
      </w:r>
    </w:p>
    <w:p w14:paraId="7E7D6B34" w14:textId="77777777" w:rsidR="008073E1" w:rsidRPr="009E381E" w:rsidRDefault="008073E1" w:rsidP="00623FAC">
      <w:pPr>
        <w:spacing w:after="0"/>
        <w:rPr>
          <w:sz w:val="20"/>
          <w:szCs w:val="20"/>
        </w:rPr>
      </w:pPr>
    </w:p>
    <w:p w14:paraId="2C869989" w14:textId="77777777" w:rsidR="008073E1" w:rsidRPr="00AE7453" w:rsidRDefault="000E2AC8" w:rsidP="00D31F15">
      <w:pPr>
        <w:pStyle w:val="Naslov2"/>
      </w:pPr>
      <w:bookmarkStart w:id="33" w:name="_Toc282590348"/>
      <w:bookmarkStart w:id="34" w:name="_Toc94622011"/>
      <w:r w:rsidRPr="00AE7453">
        <w:t>Dajanje neresničnih ali zavajajočih dokazil</w:t>
      </w:r>
      <w:bookmarkEnd w:id="33"/>
      <w:bookmarkEnd w:id="34"/>
    </w:p>
    <w:p w14:paraId="42BCE91F" w14:textId="77777777" w:rsidR="00F5514A" w:rsidRPr="00AD4619" w:rsidRDefault="00F5514A" w:rsidP="00F5514A">
      <w:pPr>
        <w:spacing w:after="0" w:line="260" w:lineRule="atLeast"/>
        <w:rPr>
          <w:sz w:val="20"/>
          <w:szCs w:val="20"/>
        </w:rPr>
      </w:pPr>
      <w:r w:rsidRPr="00AD4619">
        <w:rPr>
          <w:sz w:val="20"/>
          <w:szCs w:val="20"/>
        </w:rPr>
        <w:t>Če se pri naročniku v postopku javnega naročanja pojavi utemeljen sum, da je ponudnik predložil neresnično izjavo ali ponarejeno ali spremenjeno listino kot pravo, bo Državni revizijski komisiji podal predlog za uvedbo postopka o prekršku, kot to določa 11. odstavek 89. člena ZJN-3.</w:t>
      </w:r>
    </w:p>
    <w:p w14:paraId="6448279F" w14:textId="77777777" w:rsidR="008073E1" w:rsidRPr="009E381E" w:rsidRDefault="008073E1" w:rsidP="00773AA6">
      <w:pPr>
        <w:spacing w:after="0" w:line="260" w:lineRule="exact"/>
        <w:rPr>
          <w:sz w:val="20"/>
          <w:szCs w:val="20"/>
        </w:rPr>
      </w:pPr>
    </w:p>
    <w:p w14:paraId="3F24E50A" w14:textId="77777777" w:rsidR="008073E1" w:rsidRPr="00AF5C40" w:rsidRDefault="000E2AC8" w:rsidP="00D31F15">
      <w:pPr>
        <w:pStyle w:val="Naslov2"/>
      </w:pPr>
      <w:bookmarkStart w:id="35" w:name="_Toc94622012"/>
      <w:r w:rsidRPr="00AF5C40">
        <w:t>Varovanje zaupnosti</w:t>
      </w:r>
      <w:bookmarkEnd w:id="35"/>
    </w:p>
    <w:p w14:paraId="05738827" w14:textId="77777777" w:rsidR="00CD1831" w:rsidRDefault="00CD1831" w:rsidP="00CD1831">
      <w:pPr>
        <w:spacing w:after="0" w:line="260" w:lineRule="atLeast"/>
        <w:rPr>
          <w:sz w:val="20"/>
          <w:szCs w:val="20"/>
        </w:rPr>
      </w:pPr>
      <w:r w:rsidRPr="0043556B">
        <w:rPr>
          <w:sz w:val="20"/>
          <w:szCs w:val="20"/>
        </w:rPr>
        <w:t xml:space="preserve">Če ponudnik ne dovoli razkritja podatkov, ki predstavljajo poslovno skrivnost, jih mora v predloženih dokumentih ustrezno označiti, kot to določa Zakon o poslovni skrivnosti – </w:t>
      </w:r>
      <w:proofErr w:type="spellStart"/>
      <w:r w:rsidRPr="0043556B">
        <w:rPr>
          <w:sz w:val="20"/>
          <w:szCs w:val="20"/>
        </w:rPr>
        <w:t>ZPosS</w:t>
      </w:r>
      <w:proofErr w:type="spellEnd"/>
      <w:r w:rsidRPr="0043556B">
        <w:rPr>
          <w:sz w:val="20"/>
          <w:szCs w:val="20"/>
        </w:rPr>
        <w:t xml:space="preserve"> (Uradni list RS, št. 22/19). Ponudnik mora naročniku predložiti pisni sklep, v katerem je natančno opredeljeno, kateri podatki se štejejo za poslovno skrivnost. Ponudnik podatkov iz 2. odstavka 35. člena ZJN-3 ne more opredeliti za poslovno skrivnost.</w:t>
      </w:r>
    </w:p>
    <w:p w14:paraId="3C3AF9A3" w14:textId="77777777" w:rsidR="00CD1831" w:rsidRPr="0043556B" w:rsidRDefault="00CD1831" w:rsidP="00CD1831">
      <w:pPr>
        <w:spacing w:after="0" w:line="260" w:lineRule="atLeast"/>
        <w:rPr>
          <w:sz w:val="20"/>
          <w:szCs w:val="20"/>
        </w:rPr>
      </w:pPr>
    </w:p>
    <w:p w14:paraId="3D87C845" w14:textId="77777777" w:rsidR="00CD1831" w:rsidRPr="009C2AF7" w:rsidRDefault="00CD1831" w:rsidP="00CD1831">
      <w:pPr>
        <w:spacing w:after="0" w:line="260" w:lineRule="atLeast"/>
        <w:rPr>
          <w:sz w:val="20"/>
          <w:szCs w:val="20"/>
        </w:rPr>
      </w:pPr>
      <w:r w:rsidRPr="0043556B">
        <w:rPr>
          <w:sz w:val="20"/>
          <w:szCs w:val="20"/>
        </w:rPr>
        <w:t xml:space="preserve">Naročnik ne bo dovolil razkritja podatkov, ki se štejejo za tajni podatek po Zakonu o tajnih podatkih - ZTP (Uradni list RS, št. 50/06) in njegovimi spremembami ali za osebni podatek po Zakonu o varstvu osebnih podatkov - ZVOP (Uradni list RS, št. 94/07) </w:t>
      </w:r>
      <w:r w:rsidRPr="009C2AF7">
        <w:rPr>
          <w:sz w:val="20"/>
          <w:szCs w:val="20"/>
        </w:rPr>
        <w:t xml:space="preserve">oziroma Uredbi (EU) 2016/679 Evropskega parlamenta in Sveta z dne 27. aprila 2016 o varstvu posameznikov pri obdelavi osebnih podatkov in o prostem pretoku takih podatkov ter o razveljavitvi Direktive 95/46/ES (Splošna uredba o varstvu podatkov) (UL EU, št. L 119). </w:t>
      </w:r>
    </w:p>
    <w:p w14:paraId="1D1AC1AE" w14:textId="77777777" w:rsidR="00864649" w:rsidRDefault="00864649" w:rsidP="00864649">
      <w:pPr>
        <w:pStyle w:val="Navadensplet"/>
        <w:spacing w:after="0" w:line="260" w:lineRule="atLeast"/>
        <w:rPr>
          <w:color w:val="auto"/>
          <w:sz w:val="20"/>
          <w:szCs w:val="20"/>
        </w:rPr>
      </w:pPr>
    </w:p>
    <w:p w14:paraId="2684F60C" w14:textId="77777777" w:rsidR="00662E09" w:rsidRPr="00AF5C40" w:rsidRDefault="00662E09" w:rsidP="00662E09">
      <w:pPr>
        <w:pStyle w:val="Naslov2"/>
      </w:pPr>
      <w:bookmarkStart w:id="36" w:name="_Toc94622013"/>
      <w:r w:rsidRPr="00AF5C40">
        <w:t>Ustavitev postopka javnega naročila, zavrnitev ponudb, odstop od izvedbe javnega naročila</w:t>
      </w:r>
      <w:bookmarkEnd w:id="36"/>
    </w:p>
    <w:p w14:paraId="55DFE8EC" w14:textId="5978772C" w:rsidR="004D5901" w:rsidRPr="009E381E" w:rsidRDefault="00662E09" w:rsidP="000445C3">
      <w:pPr>
        <w:spacing w:after="0" w:line="260" w:lineRule="exact"/>
        <w:rPr>
          <w:sz w:val="20"/>
          <w:szCs w:val="20"/>
        </w:rPr>
      </w:pPr>
      <w:r w:rsidRPr="00662E09">
        <w:rPr>
          <w:sz w:val="20"/>
          <w:szCs w:val="20"/>
        </w:rPr>
        <w:t>Naročnik lahko</w:t>
      </w:r>
      <w:r w:rsidR="00A61D9C">
        <w:rPr>
          <w:sz w:val="20"/>
          <w:szCs w:val="20"/>
        </w:rPr>
        <w:t>,</w:t>
      </w:r>
      <w:r w:rsidRPr="00662E09">
        <w:rPr>
          <w:sz w:val="20"/>
          <w:szCs w:val="20"/>
        </w:rPr>
        <w:t xml:space="preserve"> v skladu z 90. členom ZJN-3</w:t>
      </w:r>
      <w:r w:rsidR="00A61D9C">
        <w:rPr>
          <w:sz w:val="20"/>
          <w:szCs w:val="20"/>
        </w:rPr>
        <w:t>,</w:t>
      </w:r>
      <w:r w:rsidRPr="00662E09">
        <w:rPr>
          <w:sz w:val="20"/>
          <w:szCs w:val="20"/>
        </w:rPr>
        <w:t xml:space="preserve"> kadar koli pred iztekom roka za oddajo ponudb ustavi postopek javnega naročanja, po izteku roka za oddajo ponudb zavrne vse ponudbe, po sprejemu odločitve o oddaji javnega naročila in pred sklenitvijo pogodbe pa tudi odstopi od izvedbe javnega naročila.</w:t>
      </w:r>
    </w:p>
    <w:p w14:paraId="09F79947" w14:textId="77777777" w:rsidR="00F5514A" w:rsidRDefault="00F5514A" w:rsidP="00623FAC">
      <w:pPr>
        <w:tabs>
          <w:tab w:val="center" w:pos="5656"/>
        </w:tabs>
        <w:spacing w:after="0"/>
        <w:rPr>
          <w:sz w:val="20"/>
          <w:szCs w:val="20"/>
        </w:rPr>
      </w:pPr>
    </w:p>
    <w:p w14:paraId="7ABFEFB6" w14:textId="77777777" w:rsidR="000445C3" w:rsidRDefault="00DA3758" w:rsidP="00623FAC">
      <w:pPr>
        <w:tabs>
          <w:tab w:val="center" w:pos="5656"/>
        </w:tabs>
        <w:spacing w:after="0"/>
        <w:rPr>
          <w:sz w:val="20"/>
          <w:szCs w:val="20"/>
        </w:rPr>
      </w:pPr>
      <w:r w:rsidRPr="009E381E">
        <w:rPr>
          <w:sz w:val="20"/>
          <w:szCs w:val="20"/>
        </w:rPr>
        <w:tab/>
      </w:r>
    </w:p>
    <w:p w14:paraId="305C1ECA" w14:textId="77777777" w:rsidR="004D5901" w:rsidRPr="009E381E" w:rsidRDefault="000445C3" w:rsidP="00623FAC">
      <w:pPr>
        <w:tabs>
          <w:tab w:val="center" w:pos="5656"/>
        </w:tabs>
        <w:spacing w:after="0"/>
        <w:rPr>
          <w:sz w:val="20"/>
          <w:szCs w:val="20"/>
        </w:rPr>
      </w:pPr>
      <w:r>
        <w:rPr>
          <w:sz w:val="20"/>
          <w:szCs w:val="20"/>
        </w:rPr>
        <w:tab/>
      </w:r>
      <w:r w:rsidR="00E556C8">
        <w:rPr>
          <w:sz w:val="20"/>
          <w:szCs w:val="20"/>
        </w:rPr>
        <w:t>dr. Simon Starček</w:t>
      </w:r>
      <w:r w:rsidR="004D5901" w:rsidRPr="009E381E">
        <w:rPr>
          <w:sz w:val="20"/>
          <w:szCs w:val="20"/>
        </w:rPr>
        <w:t xml:space="preserve">, </w:t>
      </w:r>
    </w:p>
    <w:p w14:paraId="59160705" w14:textId="77777777" w:rsidR="00DA3758" w:rsidRPr="009E381E" w:rsidRDefault="004D5901" w:rsidP="00623FAC">
      <w:pPr>
        <w:tabs>
          <w:tab w:val="center" w:pos="5656"/>
        </w:tabs>
        <w:spacing w:after="0"/>
        <w:rPr>
          <w:sz w:val="20"/>
          <w:szCs w:val="20"/>
        </w:rPr>
      </w:pPr>
      <w:r w:rsidRPr="009E381E">
        <w:rPr>
          <w:sz w:val="20"/>
          <w:szCs w:val="20"/>
        </w:rPr>
        <w:tab/>
      </w:r>
      <w:r w:rsidR="00E556C8">
        <w:rPr>
          <w:sz w:val="20"/>
          <w:szCs w:val="20"/>
        </w:rPr>
        <w:t>namestnik</w:t>
      </w:r>
      <w:r w:rsidR="00321A94">
        <w:rPr>
          <w:sz w:val="20"/>
          <w:szCs w:val="20"/>
        </w:rPr>
        <w:t xml:space="preserve"> </w:t>
      </w:r>
      <w:r w:rsidRPr="009E381E">
        <w:rPr>
          <w:sz w:val="20"/>
          <w:szCs w:val="20"/>
        </w:rPr>
        <w:t>generaln</w:t>
      </w:r>
      <w:r w:rsidR="00321A94">
        <w:rPr>
          <w:sz w:val="20"/>
          <w:szCs w:val="20"/>
        </w:rPr>
        <w:t xml:space="preserve">ega </w:t>
      </w:r>
      <w:r w:rsidRPr="009E381E">
        <w:rPr>
          <w:sz w:val="20"/>
          <w:szCs w:val="20"/>
        </w:rPr>
        <w:t>direktor</w:t>
      </w:r>
      <w:r w:rsidR="00321A94">
        <w:rPr>
          <w:sz w:val="20"/>
          <w:szCs w:val="20"/>
        </w:rPr>
        <w:t>ja</w:t>
      </w:r>
    </w:p>
    <w:p w14:paraId="3D182A47" w14:textId="77777777" w:rsidR="008073E1" w:rsidRPr="000C14E1" w:rsidRDefault="008073E1" w:rsidP="000C14E1">
      <w:pPr>
        <w:pStyle w:val="Naslov1"/>
      </w:pPr>
      <w:bookmarkStart w:id="37" w:name="_Toc43788699"/>
      <w:bookmarkStart w:id="38" w:name="_Toc94622014"/>
      <w:r w:rsidRPr="000C14E1">
        <w:lastRenderedPageBreak/>
        <w:t xml:space="preserve">NAVODILA </w:t>
      </w:r>
      <w:r w:rsidR="00913B1E" w:rsidRPr="000C14E1">
        <w:t>Z</w:t>
      </w:r>
      <w:r w:rsidRPr="000C14E1">
        <w:t>A IZDELAVO PONUDBE</w:t>
      </w:r>
      <w:bookmarkEnd w:id="37"/>
      <w:bookmarkEnd w:id="38"/>
      <w:r w:rsidRPr="000C14E1">
        <w:t xml:space="preserve"> </w:t>
      </w:r>
    </w:p>
    <w:p w14:paraId="631AA900" w14:textId="77777777" w:rsidR="008073E1" w:rsidRPr="009E381E" w:rsidRDefault="008073E1" w:rsidP="00030F3E">
      <w:pPr>
        <w:spacing w:after="0"/>
        <w:rPr>
          <w:sz w:val="20"/>
          <w:szCs w:val="20"/>
        </w:rPr>
      </w:pPr>
    </w:p>
    <w:p w14:paraId="10D26295" w14:textId="77777777" w:rsidR="00CB7B9C" w:rsidRPr="00AF46B6" w:rsidRDefault="00CB7B9C" w:rsidP="00CB7B9C">
      <w:pPr>
        <w:spacing w:after="0" w:line="260" w:lineRule="atLeast"/>
        <w:rPr>
          <w:sz w:val="20"/>
          <w:szCs w:val="20"/>
        </w:rPr>
      </w:pPr>
      <w:r w:rsidRPr="00AD4619">
        <w:rPr>
          <w:sz w:val="20"/>
          <w:szCs w:val="20"/>
        </w:rPr>
        <w:t xml:space="preserve">Navodila določajo naročnikove zahteve za izdelavo ponudbe. </w:t>
      </w:r>
      <w:r>
        <w:rPr>
          <w:sz w:val="20"/>
          <w:szCs w:val="20"/>
        </w:rPr>
        <w:t xml:space="preserve">Ponudbena </w:t>
      </w:r>
      <w:r w:rsidRPr="00AF46B6">
        <w:rPr>
          <w:sz w:val="20"/>
          <w:szCs w:val="20"/>
        </w:rPr>
        <w:t>dokumentacij</w:t>
      </w:r>
      <w:r>
        <w:rPr>
          <w:sz w:val="20"/>
          <w:szCs w:val="20"/>
        </w:rPr>
        <w:t>a</w:t>
      </w:r>
      <w:r w:rsidRPr="00AF46B6">
        <w:rPr>
          <w:sz w:val="20"/>
          <w:szCs w:val="20"/>
        </w:rPr>
        <w:t xml:space="preserve"> </w:t>
      </w:r>
      <w:r>
        <w:rPr>
          <w:sz w:val="20"/>
          <w:szCs w:val="20"/>
        </w:rPr>
        <w:t xml:space="preserve">mora vsebovati </w:t>
      </w:r>
      <w:r w:rsidRPr="00AF46B6">
        <w:rPr>
          <w:sz w:val="20"/>
          <w:szCs w:val="20"/>
        </w:rPr>
        <w:t>dokument</w:t>
      </w:r>
      <w:r>
        <w:rPr>
          <w:sz w:val="20"/>
          <w:szCs w:val="20"/>
        </w:rPr>
        <w:t>e</w:t>
      </w:r>
      <w:r w:rsidRPr="00AF46B6">
        <w:rPr>
          <w:sz w:val="20"/>
          <w:szCs w:val="20"/>
        </w:rPr>
        <w:t xml:space="preserve">, ki so navedeni v </w:t>
      </w:r>
      <w:r>
        <w:rPr>
          <w:sz w:val="20"/>
          <w:szCs w:val="20"/>
        </w:rPr>
        <w:t>tem poglavju.</w:t>
      </w:r>
    </w:p>
    <w:p w14:paraId="721CB216" w14:textId="77777777" w:rsidR="00323C40" w:rsidRPr="009E381E" w:rsidRDefault="00323C40" w:rsidP="00623FAC">
      <w:pPr>
        <w:spacing w:after="0"/>
        <w:rPr>
          <w:sz w:val="20"/>
          <w:szCs w:val="20"/>
        </w:rPr>
      </w:pPr>
    </w:p>
    <w:p w14:paraId="51E8EC87" w14:textId="77777777" w:rsidR="007D10DD" w:rsidRPr="00AE7453" w:rsidRDefault="000E2AC8" w:rsidP="007C541C">
      <w:pPr>
        <w:pStyle w:val="Naslov2"/>
      </w:pPr>
      <w:bookmarkStart w:id="39" w:name="_Toc63230013"/>
      <w:bookmarkStart w:id="40" w:name="_Toc76873361"/>
      <w:bookmarkStart w:id="41" w:name="_Toc158083476"/>
      <w:bookmarkStart w:id="42" w:name="_Toc169923888"/>
      <w:bookmarkStart w:id="43" w:name="_Toc349807202"/>
      <w:bookmarkStart w:id="44" w:name="_Toc94622015"/>
      <w:r w:rsidRPr="00AE7453">
        <w:t>Splošno</w:t>
      </w:r>
      <w:bookmarkEnd w:id="39"/>
      <w:bookmarkEnd w:id="40"/>
      <w:bookmarkEnd w:id="41"/>
      <w:bookmarkEnd w:id="42"/>
      <w:bookmarkEnd w:id="43"/>
      <w:bookmarkEnd w:id="44"/>
    </w:p>
    <w:p w14:paraId="6FC6DEAB" w14:textId="77777777" w:rsidR="00CB7B9C" w:rsidRPr="00ED1BCB" w:rsidRDefault="00CB7B9C" w:rsidP="00CB7B9C">
      <w:pPr>
        <w:spacing w:after="0" w:line="260" w:lineRule="atLeast"/>
        <w:rPr>
          <w:sz w:val="20"/>
          <w:szCs w:val="20"/>
        </w:rPr>
      </w:pPr>
      <w:r w:rsidRPr="00F007CA">
        <w:rPr>
          <w:sz w:val="20"/>
          <w:szCs w:val="20"/>
        </w:rPr>
        <w:t>Ponudbena dokumentacija mora biti oddana v slovenskem jeziku, če ni pri posamezni točki drugače določeno.</w:t>
      </w:r>
      <w:r w:rsidRPr="00ED1BCB">
        <w:rPr>
          <w:sz w:val="20"/>
          <w:szCs w:val="20"/>
        </w:rPr>
        <w:t xml:space="preserve">  </w:t>
      </w:r>
    </w:p>
    <w:p w14:paraId="3B5927FA" w14:textId="77777777" w:rsidR="00CB7B9C" w:rsidRDefault="00CB7B9C" w:rsidP="00CB7B9C">
      <w:pPr>
        <w:spacing w:after="0" w:line="260" w:lineRule="atLeast"/>
        <w:rPr>
          <w:sz w:val="20"/>
          <w:szCs w:val="20"/>
        </w:rPr>
      </w:pPr>
    </w:p>
    <w:p w14:paraId="665F8459" w14:textId="77777777" w:rsidR="00CB7B9C" w:rsidRPr="00ED1BCB" w:rsidRDefault="00CB7B9C" w:rsidP="00CB7B9C">
      <w:pPr>
        <w:spacing w:after="0" w:line="260" w:lineRule="atLeast"/>
        <w:rPr>
          <w:sz w:val="20"/>
          <w:szCs w:val="20"/>
        </w:rPr>
      </w:pPr>
      <w:r w:rsidRPr="00ED1BCB">
        <w:rPr>
          <w:sz w:val="20"/>
          <w:szCs w:val="20"/>
        </w:rPr>
        <w:t>Gospodarski subjekt, ki odda ponudbo, pod kazensko in materialno odgovornostjo zagotavlja, da so vsi podatki in dokumenti, podani v ponudbi, resnični in da priložene listine ustrezajo originalu</w:t>
      </w:r>
      <w:r>
        <w:rPr>
          <w:sz w:val="20"/>
          <w:szCs w:val="20"/>
        </w:rPr>
        <w:t>. V</w:t>
      </w:r>
      <w:r w:rsidRPr="00ED1BCB">
        <w:rPr>
          <w:sz w:val="20"/>
          <w:szCs w:val="20"/>
        </w:rPr>
        <w:t xml:space="preserve"> nasprotnem primeru gospodarski subjekt naročniku odgovarja za vso škodo, ki mu je nastala.</w:t>
      </w:r>
    </w:p>
    <w:p w14:paraId="79654510" w14:textId="77777777" w:rsidR="00CB7B9C" w:rsidRPr="00AD4619" w:rsidRDefault="00CB7B9C" w:rsidP="00CB7B9C">
      <w:pPr>
        <w:spacing w:after="0" w:line="260" w:lineRule="atLeast"/>
        <w:rPr>
          <w:sz w:val="20"/>
          <w:szCs w:val="20"/>
        </w:rPr>
      </w:pPr>
    </w:p>
    <w:p w14:paraId="3D1764E2" w14:textId="77777777" w:rsidR="00CB7B9C" w:rsidRPr="00AD4619" w:rsidRDefault="00CB7B9C" w:rsidP="00CB7B9C">
      <w:pPr>
        <w:spacing w:after="0" w:line="260" w:lineRule="atLeast"/>
        <w:rPr>
          <w:sz w:val="20"/>
          <w:szCs w:val="20"/>
        </w:rPr>
      </w:pPr>
      <w:r w:rsidRPr="00AD4619">
        <w:rPr>
          <w:sz w:val="20"/>
          <w:szCs w:val="20"/>
        </w:rPr>
        <w:t>Naročnik si pridržuje pravico preveriti resničnost vsebine dokazil. V primeru dvoma mora resničnost podatkov iz listin dokazati gospodarski subjekt. Če gospodarski subjekt ne posreduje zahtevanih dokazil ali ne poda pojasnil, bo naročnik njegovo ponudbo izločil.</w:t>
      </w:r>
    </w:p>
    <w:p w14:paraId="4586057F" w14:textId="77777777" w:rsidR="00CB7B9C" w:rsidRDefault="00CB7B9C" w:rsidP="00CB7B9C">
      <w:pPr>
        <w:spacing w:after="0" w:line="260" w:lineRule="atLeast"/>
        <w:rPr>
          <w:sz w:val="20"/>
          <w:szCs w:val="20"/>
        </w:rPr>
      </w:pPr>
    </w:p>
    <w:p w14:paraId="418DB958" w14:textId="77777777" w:rsidR="00CB7B9C" w:rsidRPr="00ED1BCB" w:rsidRDefault="00CB7B9C" w:rsidP="00CB7B9C">
      <w:pPr>
        <w:spacing w:after="0" w:line="260" w:lineRule="atLeast"/>
        <w:rPr>
          <w:sz w:val="20"/>
          <w:szCs w:val="20"/>
        </w:rPr>
      </w:pPr>
      <w:r w:rsidRPr="00ED1BCB">
        <w:rPr>
          <w:sz w:val="20"/>
          <w:szCs w:val="20"/>
        </w:rPr>
        <w:t xml:space="preserve">Če gospodarski subjekt nima sedeža v Republiki Sloveniji in ne more pridobiti in predložiti zahtevanih dokumentov, ker država, v kateri ima gospodarski subjekt svoj sedež, ne izdaja takšnih dokumentov, jih je mogoče nadomestiti z zapriseženo izjavo, če pa ta v državi, v kateri ima gospodarski subjekt svoj sedež, ni predvidena, pa z izjavo določene osebe, dano pred pristojnim sodnim ali upravnim organom, notarjem ali pred pristojno poklicno ali trgovinsko organizacijo v matični državi te osebe ali v državi, v kateri ima gospodarski subjekt sedež. </w:t>
      </w:r>
    </w:p>
    <w:p w14:paraId="750C477F" w14:textId="77777777" w:rsidR="00CB7B9C" w:rsidRDefault="00CB7B9C" w:rsidP="00CB7B9C">
      <w:pPr>
        <w:spacing w:after="0" w:line="260" w:lineRule="atLeast"/>
        <w:rPr>
          <w:sz w:val="20"/>
          <w:szCs w:val="20"/>
        </w:rPr>
      </w:pPr>
    </w:p>
    <w:p w14:paraId="731FCDDE" w14:textId="77777777" w:rsidR="00915CC0" w:rsidRPr="00915CC0" w:rsidRDefault="00915CC0" w:rsidP="00915CC0">
      <w:pPr>
        <w:spacing w:line="260" w:lineRule="exact"/>
        <w:rPr>
          <w:sz w:val="20"/>
          <w:szCs w:val="20"/>
        </w:rPr>
      </w:pPr>
      <w:r w:rsidRPr="00915CC0">
        <w:rPr>
          <w:sz w:val="20"/>
          <w:szCs w:val="20"/>
        </w:rPr>
        <w:t>Gospodarski subjekt, ki odda ponudbo, lahko glede tehnične in kadrovske sposobnosti za predmetno javno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Če želi gospodarski subjekt uporabiti zmogljivosti drugih subjektov, mora v ponudbi dokazati, da bo imel na voljo sredstva, na primer s predložitvijo zagotovil teh subjektov za ta namen (pisni dogovor ali podobno). Naročnik bo v tem primeru ravnal v skladu z 2. odstavkom 81. člena ZJN-3.</w:t>
      </w:r>
    </w:p>
    <w:p w14:paraId="2629ABDF" w14:textId="77777777" w:rsidR="0095672E" w:rsidRPr="00E92814" w:rsidRDefault="0095672E" w:rsidP="00CB7B9C">
      <w:pPr>
        <w:spacing w:after="0" w:line="260" w:lineRule="atLeast"/>
        <w:rPr>
          <w:sz w:val="20"/>
          <w:szCs w:val="20"/>
        </w:rPr>
      </w:pPr>
    </w:p>
    <w:p w14:paraId="27B344FB" w14:textId="77777777" w:rsidR="00CB7B9C" w:rsidRPr="002640F9" w:rsidRDefault="00CB7B9C" w:rsidP="00CB7B9C">
      <w:pPr>
        <w:spacing w:after="0" w:line="260" w:lineRule="exact"/>
        <w:rPr>
          <w:rFonts w:cs="Times New Roman"/>
          <w:bCs/>
          <w:sz w:val="20"/>
          <w:szCs w:val="20"/>
        </w:rPr>
      </w:pPr>
      <w:r w:rsidRPr="002640F9">
        <w:rPr>
          <w:rFonts w:cs="Times New Roman"/>
          <w:bCs/>
          <w:sz w:val="20"/>
          <w:szCs w:val="20"/>
        </w:rPr>
        <w:t>Ne glede na naročnikove zahteve glede žigosanja</w:t>
      </w:r>
      <w:r w:rsidR="00003301">
        <w:rPr>
          <w:rFonts w:cs="Times New Roman"/>
          <w:bCs/>
          <w:sz w:val="20"/>
          <w:szCs w:val="20"/>
        </w:rPr>
        <w:t>,</w:t>
      </w:r>
      <w:r w:rsidRPr="002640F9">
        <w:rPr>
          <w:rFonts w:cs="Times New Roman"/>
          <w:bCs/>
          <w:sz w:val="20"/>
          <w:szCs w:val="20"/>
        </w:rPr>
        <w:t xml:space="preserve"> dokazil in dokumentov, ki so elektronsko podpisani, ni treba žigosati.</w:t>
      </w:r>
    </w:p>
    <w:p w14:paraId="236A2927" w14:textId="77777777" w:rsidR="00BC4D50" w:rsidRPr="009E381E" w:rsidRDefault="00BC4D50" w:rsidP="00BC4D50">
      <w:pPr>
        <w:spacing w:after="0"/>
        <w:rPr>
          <w:sz w:val="20"/>
          <w:szCs w:val="20"/>
        </w:rPr>
      </w:pPr>
    </w:p>
    <w:p w14:paraId="3AB97A16" w14:textId="77777777" w:rsidR="007D10DD" w:rsidRPr="00AE7453" w:rsidRDefault="00CB7B9C" w:rsidP="007C541C">
      <w:pPr>
        <w:pStyle w:val="Naslov2"/>
      </w:pPr>
      <w:bookmarkStart w:id="45" w:name="_Toc63230014"/>
      <w:bookmarkStart w:id="46" w:name="_Toc76873362"/>
      <w:bookmarkStart w:id="47" w:name="_Toc158083477"/>
      <w:bookmarkStart w:id="48" w:name="_Toc169923889"/>
      <w:bookmarkStart w:id="49" w:name="_Toc349807203"/>
      <w:bookmarkStart w:id="50" w:name="_Toc94622016"/>
      <w:r w:rsidRPr="00AF5C40">
        <w:t xml:space="preserve">Obrazec </w:t>
      </w:r>
      <w:r w:rsidR="000F2C23" w:rsidRPr="00AF5C40">
        <w:t>»</w:t>
      </w:r>
      <w:r w:rsidRPr="00AF5C40">
        <w:t>P</w:t>
      </w:r>
      <w:bookmarkEnd w:id="45"/>
      <w:bookmarkEnd w:id="46"/>
      <w:bookmarkEnd w:id="47"/>
      <w:bookmarkEnd w:id="48"/>
      <w:bookmarkEnd w:id="49"/>
      <w:r w:rsidR="000F2C23" w:rsidRPr="00AF5C40">
        <w:t>redračun JN 1/2022 G2G</w:t>
      </w:r>
      <w:r w:rsidR="000F2C23">
        <w:t>«</w:t>
      </w:r>
      <w:bookmarkEnd w:id="50"/>
    </w:p>
    <w:p w14:paraId="788D6B51" w14:textId="03034CB9" w:rsidR="00CB7B9C" w:rsidRPr="00DA114C" w:rsidRDefault="00CB7B9C" w:rsidP="00CB7B9C">
      <w:pPr>
        <w:spacing w:after="0" w:line="260" w:lineRule="exact"/>
        <w:rPr>
          <w:sz w:val="20"/>
          <w:szCs w:val="20"/>
        </w:rPr>
      </w:pPr>
      <w:bookmarkStart w:id="51" w:name="_Toc63230015"/>
      <w:bookmarkStart w:id="52" w:name="_Toc76873364"/>
      <w:bookmarkStart w:id="53" w:name="_Toc158083479"/>
      <w:bookmarkStart w:id="54" w:name="_Toc169923890"/>
      <w:bookmarkStart w:id="55" w:name="_Toc349807204"/>
      <w:r w:rsidRPr="00AD4619">
        <w:rPr>
          <w:sz w:val="20"/>
          <w:szCs w:val="20"/>
        </w:rPr>
        <w:t xml:space="preserve">Ponudnik izpolni obrazec </w:t>
      </w:r>
      <w:r>
        <w:rPr>
          <w:sz w:val="20"/>
          <w:szCs w:val="20"/>
        </w:rPr>
        <w:t>»P</w:t>
      </w:r>
      <w:r w:rsidR="000F2C23">
        <w:rPr>
          <w:sz w:val="20"/>
          <w:szCs w:val="20"/>
        </w:rPr>
        <w:t>redračun</w:t>
      </w:r>
      <w:r w:rsidRPr="00AD4619">
        <w:rPr>
          <w:sz w:val="20"/>
          <w:szCs w:val="20"/>
        </w:rPr>
        <w:t xml:space="preserve"> – </w:t>
      </w:r>
      <w:r>
        <w:rPr>
          <w:sz w:val="20"/>
          <w:szCs w:val="20"/>
        </w:rPr>
        <w:t xml:space="preserve">JN 1/2022 G2G«, </w:t>
      </w:r>
      <w:r w:rsidRPr="00AD4619">
        <w:rPr>
          <w:sz w:val="20"/>
          <w:szCs w:val="20"/>
        </w:rPr>
        <w:t>upoštevajoč navodila v navedenem obrazcu</w:t>
      </w:r>
      <w:r>
        <w:rPr>
          <w:sz w:val="20"/>
          <w:szCs w:val="20"/>
        </w:rPr>
        <w:t xml:space="preserve"> (v obrazec vpiše št. predračuna, </w:t>
      </w:r>
      <w:r w:rsidRPr="00262E96">
        <w:rPr>
          <w:sz w:val="20"/>
          <w:szCs w:val="20"/>
        </w:rPr>
        <w:t>svoj naziv, naslov, ID za DDV, IBAN, označi, kako oddaja ponudbo, vpiše ce</w:t>
      </w:r>
      <w:r>
        <w:rPr>
          <w:sz w:val="20"/>
          <w:szCs w:val="20"/>
        </w:rPr>
        <w:t xml:space="preserve">no za delovno uro v EUR brez DDV, skupno </w:t>
      </w:r>
      <w:r w:rsidRPr="00AD4619">
        <w:rPr>
          <w:sz w:val="20"/>
          <w:szCs w:val="20"/>
        </w:rPr>
        <w:t xml:space="preserve">ponudbeno vrednost v EUR brez DDV, </w:t>
      </w:r>
      <w:r>
        <w:rPr>
          <w:sz w:val="20"/>
          <w:szCs w:val="20"/>
        </w:rPr>
        <w:t xml:space="preserve">znesek DDV in </w:t>
      </w:r>
      <w:r w:rsidRPr="00AD4619">
        <w:rPr>
          <w:sz w:val="20"/>
          <w:szCs w:val="20"/>
        </w:rPr>
        <w:t>skupno ponudbeno vredno</w:t>
      </w:r>
      <w:r>
        <w:rPr>
          <w:sz w:val="20"/>
          <w:szCs w:val="20"/>
        </w:rPr>
        <w:t>st v EUR z DDV ter število točk, ki jih ponudnik uveljavlja pri merilih)</w:t>
      </w:r>
      <w:r w:rsidRPr="00AD4619">
        <w:rPr>
          <w:sz w:val="20"/>
          <w:szCs w:val="20"/>
        </w:rPr>
        <w:t>.</w:t>
      </w:r>
      <w:r>
        <w:rPr>
          <w:sz w:val="20"/>
          <w:szCs w:val="20"/>
        </w:rPr>
        <w:t xml:space="preserve"> </w:t>
      </w:r>
      <w:r w:rsidRPr="00DA114C">
        <w:rPr>
          <w:sz w:val="20"/>
          <w:szCs w:val="20"/>
        </w:rPr>
        <w:t>Ponudnik ne sme spreminjati vsebine obrazca predračun.</w:t>
      </w:r>
    </w:p>
    <w:p w14:paraId="645AEDA5" w14:textId="77777777" w:rsidR="00CB7B9C" w:rsidRPr="00262E96" w:rsidRDefault="00CB7B9C" w:rsidP="00CB7B9C">
      <w:pPr>
        <w:spacing w:after="0" w:line="260" w:lineRule="exact"/>
        <w:rPr>
          <w:sz w:val="20"/>
          <w:szCs w:val="20"/>
        </w:rPr>
      </w:pPr>
    </w:p>
    <w:p w14:paraId="0F5BD073" w14:textId="56061A05" w:rsidR="00CB7B9C" w:rsidRDefault="00CB7B9C" w:rsidP="00193502">
      <w:pPr>
        <w:spacing w:after="0" w:line="260" w:lineRule="exact"/>
        <w:rPr>
          <w:sz w:val="20"/>
          <w:szCs w:val="20"/>
        </w:rPr>
      </w:pPr>
      <w:r>
        <w:rPr>
          <w:sz w:val="20"/>
          <w:szCs w:val="20"/>
        </w:rPr>
        <w:t>P</w:t>
      </w:r>
      <w:r w:rsidRPr="005D3268">
        <w:rPr>
          <w:sz w:val="20"/>
          <w:szCs w:val="20"/>
        </w:rPr>
        <w:t>onudnik</w:t>
      </w:r>
      <w:r>
        <w:rPr>
          <w:sz w:val="20"/>
          <w:szCs w:val="20"/>
        </w:rPr>
        <w:t xml:space="preserve"> naloži </w:t>
      </w:r>
      <w:r w:rsidRPr="005D3268">
        <w:rPr>
          <w:sz w:val="20"/>
          <w:szCs w:val="20"/>
        </w:rPr>
        <w:t>izpolnjen</w:t>
      </w:r>
      <w:r w:rsidR="0003107E">
        <w:rPr>
          <w:sz w:val="20"/>
          <w:szCs w:val="20"/>
        </w:rPr>
        <w:t>, podpisan</w:t>
      </w:r>
      <w:r w:rsidRPr="005D3268">
        <w:rPr>
          <w:sz w:val="20"/>
          <w:szCs w:val="20"/>
        </w:rPr>
        <w:t xml:space="preserve"> </w:t>
      </w:r>
      <w:r w:rsidR="0003107E">
        <w:rPr>
          <w:sz w:val="20"/>
          <w:szCs w:val="20"/>
        </w:rPr>
        <w:t xml:space="preserve">in </w:t>
      </w:r>
      <w:r w:rsidRPr="005D3268">
        <w:rPr>
          <w:sz w:val="20"/>
          <w:szCs w:val="20"/>
        </w:rPr>
        <w:t xml:space="preserve">po potrebi </w:t>
      </w:r>
      <w:r w:rsidR="00003301">
        <w:rPr>
          <w:sz w:val="20"/>
          <w:szCs w:val="20"/>
        </w:rPr>
        <w:t xml:space="preserve">žigosan </w:t>
      </w:r>
      <w:r w:rsidRPr="00AD4619">
        <w:rPr>
          <w:sz w:val="20"/>
          <w:szCs w:val="20"/>
        </w:rPr>
        <w:t>obrazec »</w:t>
      </w:r>
      <w:r>
        <w:rPr>
          <w:sz w:val="20"/>
          <w:szCs w:val="20"/>
        </w:rPr>
        <w:t>P</w:t>
      </w:r>
      <w:r w:rsidR="000F2C23">
        <w:rPr>
          <w:sz w:val="20"/>
          <w:szCs w:val="20"/>
        </w:rPr>
        <w:t>redračun</w:t>
      </w:r>
      <w:r>
        <w:rPr>
          <w:sz w:val="20"/>
          <w:szCs w:val="20"/>
        </w:rPr>
        <w:t xml:space="preserve"> </w:t>
      </w:r>
      <w:r w:rsidRPr="00AD4619">
        <w:rPr>
          <w:sz w:val="20"/>
          <w:szCs w:val="20"/>
        </w:rPr>
        <w:t xml:space="preserve">– </w:t>
      </w:r>
      <w:r>
        <w:rPr>
          <w:sz w:val="20"/>
          <w:szCs w:val="20"/>
        </w:rPr>
        <w:t xml:space="preserve">JN 1/2022 G2G« </w:t>
      </w:r>
      <w:r w:rsidRPr="005D3268">
        <w:rPr>
          <w:sz w:val="20"/>
          <w:szCs w:val="20"/>
        </w:rPr>
        <w:t xml:space="preserve">v </w:t>
      </w:r>
      <w:r w:rsidR="00003301">
        <w:rPr>
          <w:sz w:val="20"/>
          <w:szCs w:val="20"/>
        </w:rPr>
        <w:t xml:space="preserve">sistem </w:t>
      </w:r>
      <w:r>
        <w:rPr>
          <w:sz w:val="20"/>
          <w:szCs w:val="20"/>
        </w:rPr>
        <w:t>e-JN</w:t>
      </w:r>
      <w:r w:rsidR="00D832A0">
        <w:rPr>
          <w:sz w:val="20"/>
          <w:szCs w:val="20"/>
        </w:rPr>
        <w:t>,</w:t>
      </w:r>
      <w:r>
        <w:rPr>
          <w:sz w:val="20"/>
          <w:szCs w:val="20"/>
        </w:rPr>
        <w:t xml:space="preserve"> v razdelek »Skupna ponudbena vrednost«, del »Predračun«, in sicer v obliki .</w:t>
      </w:r>
      <w:proofErr w:type="spellStart"/>
      <w:r>
        <w:rPr>
          <w:sz w:val="20"/>
          <w:szCs w:val="20"/>
        </w:rPr>
        <w:t>doc</w:t>
      </w:r>
      <w:proofErr w:type="spellEnd"/>
      <w:r>
        <w:rPr>
          <w:sz w:val="20"/>
          <w:szCs w:val="20"/>
        </w:rPr>
        <w:t xml:space="preserve"> (Word) ali .</w:t>
      </w:r>
      <w:proofErr w:type="spellStart"/>
      <w:r>
        <w:rPr>
          <w:sz w:val="20"/>
          <w:szCs w:val="20"/>
        </w:rPr>
        <w:t>pdf</w:t>
      </w:r>
      <w:proofErr w:type="spellEnd"/>
      <w:r>
        <w:rPr>
          <w:sz w:val="20"/>
          <w:szCs w:val="20"/>
        </w:rPr>
        <w:t>.</w:t>
      </w:r>
      <w:r w:rsidR="00193502">
        <w:rPr>
          <w:sz w:val="20"/>
          <w:szCs w:val="20"/>
        </w:rPr>
        <w:t xml:space="preserve"> </w:t>
      </w:r>
      <w:r w:rsidRPr="005D3268">
        <w:rPr>
          <w:sz w:val="20"/>
          <w:szCs w:val="20"/>
        </w:rPr>
        <w:t xml:space="preserve">Ponudnik v </w:t>
      </w:r>
      <w:r w:rsidR="00003301">
        <w:rPr>
          <w:sz w:val="20"/>
          <w:szCs w:val="20"/>
        </w:rPr>
        <w:t xml:space="preserve">sistem </w:t>
      </w:r>
      <w:r w:rsidRPr="005D3268">
        <w:rPr>
          <w:sz w:val="20"/>
          <w:szCs w:val="20"/>
        </w:rPr>
        <w:t xml:space="preserve">e-JN v razdelek »Skupna ponudbena vrednost« v zato namenjen prostor vpiše </w:t>
      </w:r>
      <w:r>
        <w:rPr>
          <w:sz w:val="20"/>
          <w:szCs w:val="20"/>
        </w:rPr>
        <w:t xml:space="preserve">tudi </w:t>
      </w:r>
      <w:r w:rsidRPr="005D3268">
        <w:rPr>
          <w:sz w:val="20"/>
          <w:szCs w:val="20"/>
        </w:rPr>
        <w:t>skupno ponudbeno vrednost brez DDV in znesek DDV</w:t>
      </w:r>
      <w:r>
        <w:rPr>
          <w:sz w:val="20"/>
          <w:szCs w:val="20"/>
        </w:rPr>
        <w:t xml:space="preserve">. Skupna </w:t>
      </w:r>
      <w:r w:rsidRPr="005D3268">
        <w:rPr>
          <w:sz w:val="20"/>
          <w:szCs w:val="20"/>
        </w:rPr>
        <w:t>ponudben</w:t>
      </w:r>
      <w:r>
        <w:rPr>
          <w:sz w:val="20"/>
          <w:szCs w:val="20"/>
        </w:rPr>
        <w:t>a</w:t>
      </w:r>
      <w:r w:rsidRPr="005D3268">
        <w:rPr>
          <w:sz w:val="20"/>
          <w:szCs w:val="20"/>
        </w:rPr>
        <w:t xml:space="preserve"> vrednost </w:t>
      </w:r>
      <w:r w:rsidR="001C0B56">
        <w:rPr>
          <w:sz w:val="20"/>
          <w:szCs w:val="20"/>
        </w:rPr>
        <w:t xml:space="preserve">z DDV </w:t>
      </w:r>
      <w:r w:rsidRPr="005D3268">
        <w:rPr>
          <w:sz w:val="20"/>
          <w:szCs w:val="20"/>
        </w:rPr>
        <w:t xml:space="preserve">se izračuna samodejno. </w:t>
      </w:r>
    </w:p>
    <w:p w14:paraId="505888C5" w14:textId="77777777" w:rsidR="00193502" w:rsidRDefault="00193502" w:rsidP="00CB7B9C">
      <w:pPr>
        <w:spacing w:after="0" w:line="260" w:lineRule="atLeast"/>
        <w:rPr>
          <w:sz w:val="20"/>
          <w:szCs w:val="20"/>
        </w:rPr>
      </w:pPr>
    </w:p>
    <w:p w14:paraId="6F83C1DC" w14:textId="77777777" w:rsidR="00CB7B9C" w:rsidRDefault="00CB7B9C" w:rsidP="00CB7B9C">
      <w:pPr>
        <w:spacing w:after="0" w:line="260" w:lineRule="atLeast"/>
        <w:rPr>
          <w:sz w:val="20"/>
          <w:szCs w:val="20"/>
        </w:rPr>
      </w:pPr>
      <w:r w:rsidRPr="005D3268">
        <w:rPr>
          <w:sz w:val="20"/>
          <w:szCs w:val="20"/>
        </w:rPr>
        <w:t xml:space="preserve">Skupna ponudbena vrednost, ki bo vpisana v razdelek »Skupna ponudbena vrednost« in dokument, ki bo naložen kot predračun v razdelek </w:t>
      </w:r>
      <w:r>
        <w:rPr>
          <w:sz w:val="20"/>
          <w:szCs w:val="20"/>
        </w:rPr>
        <w:t xml:space="preserve">»Skupna ponudbena vrednost«, del </w:t>
      </w:r>
      <w:r w:rsidRPr="005D3268">
        <w:rPr>
          <w:sz w:val="20"/>
          <w:szCs w:val="20"/>
        </w:rPr>
        <w:t xml:space="preserve">»Predračun«, bosta razvidna in dostopna na javnem odpiranju ponudb. </w:t>
      </w:r>
      <w:r>
        <w:rPr>
          <w:sz w:val="20"/>
          <w:szCs w:val="20"/>
        </w:rPr>
        <w:t>O</w:t>
      </w:r>
      <w:r w:rsidRPr="005D3268">
        <w:rPr>
          <w:sz w:val="20"/>
          <w:szCs w:val="20"/>
        </w:rPr>
        <w:t xml:space="preserve">stali dokumenti, ki bodo naloženi v drugih razdelkih v </w:t>
      </w:r>
      <w:r w:rsidR="00003301">
        <w:rPr>
          <w:sz w:val="20"/>
          <w:szCs w:val="20"/>
        </w:rPr>
        <w:t>sistem</w:t>
      </w:r>
      <w:r w:rsidRPr="005D3268">
        <w:rPr>
          <w:sz w:val="20"/>
          <w:szCs w:val="20"/>
        </w:rPr>
        <w:t xml:space="preserve"> e-JN, drugim ponudnikom ob odpiranju ponudb ne bodo razvidni. </w:t>
      </w:r>
    </w:p>
    <w:p w14:paraId="2CB0FC06" w14:textId="77777777" w:rsidR="00CB7B9C" w:rsidRDefault="00CB7B9C" w:rsidP="00CB7B9C">
      <w:pPr>
        <w:spacing w:after="0" w:line="260" w:lineRule="exact"/>
        <w:rPr>
          <w:sz w:val="20"/>
          <w:szCs w:val="20"/>
        </w:rPr>
      </w:pPr>
    </w:p>
    <w:p w14:paraId="1CC149A0" w14:textId="77777777" w:rsidR="00CB7B9C" w:rsidRDefault="00CB7B9C" w:rsidP="00CB7B9C">
      <w:pPr>
        <w:spacing w:after="0" w:line="260" w:lineRule="exact"/>
        <w:rPr>
          <w:sz w:val="20"/>
          <w:szCs w:val="20"/>
        </w:rPr>
      </w:pPr>
      <w:r w:rsidRPr="005755DF">
        <w:rPr>
          <w:sz w:val="20"/>
          <w:szCs w:val="20"/>
        </w:rPr>
        <w:lastRenderedPageBreak/>
        <w:t>V primeru razhajanj med podatki navedenimi v razdelku »Skupna ponudbena vrednost« in dokumentu, ki je predložen v delu »Predračun«, kot veljavni štejejo podatki v dokumentu, ki je predložen v delu »Predračun«.</w:t>
      </w:r>
    </w:p>
    <w:p w14:paraId="3E3231A1" w14:textId="77777777" w:rsidR="002640F9" w:rsidRDefault="002640F9" w:rsidP="00CB7B9C">
      <w:pPr>
        <w:spacing w:after="0" w:line="260" w:lineRule="exact"/>
        <w:rPr>
          <w:sz w:val="20"/>
          <w:szCs w:val="20"/>
        </w:rPr>
      </w:pPr>
    </w:p>
    <w:p w14:paraId="26A6B14D" w14:textId="77777777" w:rsidR="00CB7B9C" w:rsidRPr="00AF5C40" w:rsidRDefault="00CB7B9C" w:rsidP="00CB7B9C">
      <w:pPr>
        <w:pStyle w:val="Naslov2"/>
      </w:pPr>
      <w:bookmarkStart w:id="56" w:name="_Toc94622017"/>
      <w:r w:rsidRPr="00AF5C40">
        <w:t>Obrazec ESPD</w:t>
      </w:r>
      <w:bookmarkEnd w:id="56"/>
    </w:p>
    <w:p w14:paraId="63EC9935" w14:textId="066A3073" w:rsidR="00CB7B9C" w:rsidRPr="006924E8" w:rsidRDefault="00CB7B9C" w:rsidP="00CB7B9C">
      <w:pPr>
        <w:spacing w:after="0" w:line="260" w:lineRule="atLeast"/>
        <w:rPr>
          <w:sz w:val="20"/>
          <w:szCs w:val="20"/>
        </w:rPr>
      </w:pPr>
      <w:r w:rsidRPr="006924E8">
        <w:rPr>
          <w:sz w:val="20"/>
          <w:szCs w:val="20"/>
        </w:rPr>
        <w:t xml:space="preserve">Obrazec ESPD </w:t>
      </w:r>
      <w:r w:rsidR="00E12DE4">
        <w:rPr>
          <w:sz w:val="20"/>
          <w:szCs w:val="20"/>
        </w:rPr>
        <w:t>je</w:t>
      </w:r>
      <w:r w:rsidRPr="006924E8">
        <w:rPr>
          <w:sz w:val="20"/>
          <w:szCs w:val="20"/>
        </w:rPr>
        <w:t xml:space="preserve"> uradn</w:t>
      </w:r>
      <w:r w:rsidR="00E12DE4">
        <w:rPr>
          <w:sz w:val="20"/>
          <w:szCs w:val="20"/>
        </w:rPr>
        <w:t>a</w:t>
      </w:r>
      <w:r w:rsidRPr="006924E8">
        <w:rPr>
          <w:sz w:val="20"/>
          <w:szCs w:val="20"/>
        </w:rPr>
        <w:t xml:space="preserve"> izjav</w:t>
      </w:r>
      <w:r w:rsidR="00E12DE4">
        <w:rPr>
          <w:sz w:val="20"/>
          <w:szCs w:val="20"/>
        </w:rPr>
        <w:t>a</w:t>
      </w:r>
      <w:r w:rsidRPr="006924E8">
        <w:rPr>
          <w:sz w:val="20"/>
          <w:szCs w:val="20"/>
        </w:rPr>
        <w:t xml:space="preserve">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06BE75FA" w14:textId="77777777" w:rsidR="00CB7B9C" w:rsidRPr="006924E8" w:rsidRDefault="00CB7B9C" w:rsidP="00CB7B9C">
      <w:pPr>
        <w:spacing w:after="0" w:line="260" w:lineRule="atLeast"/>
        <w:rPr>
          <w:sz w:val="20"/>
          <w:szCs w:val="20"/>
        </w:rPr>
      </w:pPr>
    </w:p>
    <w:p w14:paraId="53C0A4A0" w14:textId="77777777" w:rsidR="00CB7B9C" w:rsidRPr="006924E8" w:rsidRDefault="00CB7B9C" w:rsidP="00CB7B9C">
      <w:pPr>
        <w:spacing w:after="0" w:line="260" w:lineRule="atLeast"/>
        <w:rPr>
          <w:sz w:val="20"/>
          <w:szCs w:val="20"/>
        </w:rPr>
      </w:pPr>
      <w:r w:rsidRPr="006924E8">
        <w:rPr>
          <w:sz w:val="20"/>
          <w:szCs w:val="20"/>
        </w:rPr>
        <w:t>Navedbe v ESPD in/ali dokazila, ki ji predloži gospodarski subjekt, morajo biti veljavni.</w:t>
      </w:r>
    </w:p>
    <w:p w14:paraId="20787FCB" w14:textId="77777777" w:rsidR="00CB7B9C" w:rsidRPr="006924E8" w:rsidRDefault="00CB7B9C" w:rsidP="00CB7B9C">
      <w:pPr>
        <w:spacing w:after="0" w:line="260" w:lineRule="atLeast"/>
        <w:rPr>
          <w:sz w:val="20"/>
          <w:szCs w:val="20"/>
        </w:rPr>
      </w:pPr>
    </w:p>
    <w:p w14:paraId="49CB5747" w14:textId="77777777" w:rsidR="00CB7B9C" w:rsidRPr="006924E8" w:rsidRDefault="00CB7B9C" w:rsidP="00CB7B9C">
      <w:pPr>
        <w:spacing w:after="0" w:line="260" w:lineRule="atLeast"/>
        <w:rPr>
          <w:sz w:val="20"/>
          <w:szCs w:val="20"/>
        </w:rPr>
      </w:pPr>
      <w:r w:rsidRPr="006924E8">
        <w:rPr>
          <w:sz w:val="20"/>
          <w:szCs w:val="20"/>
        </w:rPr>
        <w:t xml:space="preserve">Gospodarski subjekt naročnikov obrazec ESPD (datoteka XML) uvozi na spletni strani portala javnih naročil/ESPD: </w:t>
      </w:r>
      <w:hyperlink r:id="rId18" w:history="1">
        <w:r w:rsidRPr="00B01693">
          <w:rPr>
            <w:rStyle w:val="Hiperpovezava"/>
            <w:sz w:val="20"/>
            <w:szCs w:val="20"/>
          </w:rPr>
          <w:t>http://www.enarocanje.si/_ESPD/</w:t>
        </w:r>
      </w:hyperlink>
      <w:r>
        <w:rPr>
          <w:sz w:val="20"/>
          <w:szCs w:val="20"/>
        </w:rPr>
        <w:t xml:space="preserve"> </w:t>
      </w:r>
      <w:r w:rsidRPr="006924E8">
        <w:rPr>
          <w:sz w:val="20"/>
          <w:szCs w:val="20"/>
        </w:rPr>
        <w:t>in v njega neposredno vnese zahtevane podatke.</w:t>
      </w:r>
    </w:p>
    <w:p w14:paraId="18E0120A" w14:textId="77777777" w:rsidR="00CB7B9C" w:rsidRPr="006924E8" w:rsidRDefault="00CB7B9C" w:rsidP="00CB7B9C">
      <w:pPr>
        <w:spacing w:after="0" w:line="260" w:lineRule="atLeast"/>
        <w:rPr>
          <w:sz w:val="20"/>
          <w:szCs w:val="20"/>
        </w:rPr>
      </w:pPr>
    </w:p>
    <w:p w14:paraId="6720DBE7" w14:textId="77777777" w:rsidR="00CB7B9C" w:rsidRPr="006924E8" w:rsidRDefault="00CB7B9C" w:rsidP="00CB7B9C">
      <w:pPr>
        <w:spacing w:after="0" w:line="260" w:lineRule="atLeast"/>
        <w:rPr>
          <w:sz w:val="20"/>
          <w:szCs w:val="20"/>
        </w:rPr>
      </w:pPr>
      <w:r w:rsidRPr="006924E8">
        <w:rPr>
          <w:sz w:val="20"/>
          <w:szCs w:val="20"/>
        </w:rPr>
        <w:t>Izpolnjen in podpisan ESPD mora biti v ponudbi priložen za vse gospodarske subjekte, ki v kakršni koli vlogi sodelujejo v ponudbi (ponudnik, sodelujoči ponudniki v primeru skupne ponudbe, gospodarski subjekt, na kater</w:t>
      </w:r>
      <w:r w:rsidR="00003301">
        <w:rPr>
          <w:sz w:val="20"/>
          <w:szCs w:val="20"/>
        </w:rPr>
        <w:t>ega</w:t>
      </w:r>
      <w:r w:rsidRPr="006924E8">
        <w:rPr>
          <w:sz w:val="20"/>
          <w:szCs w:val="20"/>
        </w:rPr>
        <w:t xml:space="preserve"> kapacitete se sklicuje ponudnik </w:t>
      </w:r>
      <w:r w:rsidR="00003301">
        <w:rPr>
          <w:sz w:val="20"/>
          <w:szCs w:val="20"/>
        </w:rPr>
        <w:t>ali</w:t>
      </w:r>
      <w:r w:rsidRPr="006924E8">
        <w:rPr>
          <w:sz w:val="20"/>
          <w:szCs w:val="20"/>
        </w:rPr>
        <w:t xml:space="preserve"> podizvajal</w:t>
      </w:r>
      <w:r w:rsidR="00003301">
        <w:rPr>
          <w:sz w:val="20"/>
          <w:szCs w:val="20"/>
        </w:rPr>
        <w:t>ec</w:t>
      </w:r>
      <w:r w:rsidRPr="006924E8">
        <w:rPr>
          <w:sz w:val="20"/>
          <w:szCs w:val="20"/>
        </w:rPr>
        <w:t xml:space="preserve">).  </w:t>
      </w:r>
    </w:p>
    <w:p w14:paraId="72A117B0" w14:textId="77777777" w:rsidR="00CB7B9C" w:rsidRPr="006924E8" w:rsidRDefault="00CB7B9C" w:rsidP="00CB7B9C">
      <w:pPr>
        <w:spacing w:after="0" w:line="260" w:lineRule="atLeast"/>
        <w:rPr>
          <w:sz w:val="20"/>
          <w:szCs w:val="20"/>
        </w:rPr>
      </w:pPr>
    </w:p>
    <w:p w14:paraId="2916B4EC" w14:textId="77777777" w:rsidR="00CB7B9C" w:rsidRPr="006924E8" w:rsidRDefault="00CB7B9C" w:rsidP="00CB7B9C">
      <w:pPr>
        <w:spacing w:after="0" w:line="260" w:lineRule="atLeast"/>
        <w:rPr>
          <w:sz w:val="20"/>
          <w:szCs w:val="20"/>
        </w:rPr>
      </w:pPr>
      <w:r w:rsidRPr="006924E8">
        <w:rPr>
          <w:sz w:val="20"/>
          <w:szCs w:val="20"/>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6924E8">
        <w:rPr>
          <w:sz w:val="20"/>
          <w:szCs w:val="20"/>
        </w:rPr>
        <w:t>xml</w:t>
      </w:r>
      <w:proofErr w:type="spellEnd"/>
      <w:r w:rsidRPr="006924E8">
        <w:rPr>
          <w:sz w:val="20"/>
          <w:szCs w:val="20"/>
        </w:rPr>
        <w:t xml:space="preserve">. obliki ali nepodpisan ESPD v </w:t>
      </w:r>
      <w:proofErr w:type="spellStart"/>
      <w:r w:rsidRPr="006924E8">
        <w:rPr>
          <w:sz w:val="20"/>
          <w:szCs w:val="20"/>
        </w:rPr>
        <w:t>xml</w:t>
      </w:r>
      <w:proofErr w:type="spellEnd"/>
      <w:r w:rsidRPr="006924E8">
        <w:rPr>
          <w:sz w:val="20"/>
          <w:szCs w:val="20"/>
        </w:rPr>
        <w:t xml:space="preserve">. obliki, pri čemer se v slednjem primeru v skladu Splošnimi pogoji uporabe sistema e-JN šteje, da je oddan pravno zavezujoč dokument, ki ima enako veljavnost kot podpisan. </w:t>
      </w:r>
    </w:p>
    <w:p w14:paraId="6727907B" w14:textId="77777777" w:rsidR="00CB7B9C" w:rsidRPr="006924E8" w:rsidRDefault="00CB7B9C" w:rsidP="00CB7B9C">
      <w:pPr>
        <w:spacing w:after="0" w:line="260" w:lineRule="atLeast"/>
        <w:rPr>
          <w:sz w:val="20"/>
          <w:szCs w:val="20"/>
        </w:rPr>
      </w:pPr>
    </w:p>
    <w:p w14:paraId="73DEBB36" w14:textId="0BB01977" w:rsidR="00CB7B9C" w:rsidRDefault="00CB7B9C" w:rsidP="00CB7B9C">
      <w:pPr>
        <w:spacing w:after="0" w:line="260" w:lineRule="atLeast"/>
        <w:rPr>
          <w:sz w:val="20"/>
          <w:szCs w:val="20"/>
        </w:rPr>
      </w:pPr>
      <w:r w:rsidRPr="006924E8">
        <w:rPr>
          <w:sz w:val="20"/>
          <w:szCs w:val="20"/>
        </w:rPr>
        <w:t>Za ostale sodelujoče ponudnik v razdelek »Sodelujoči«, del »ESPD – ostali sodelujoči«</w:t>
      </w:r>
      <w:r w:rsidR="00A94F36">
        <w:rPr>
          <w:sz w:val="20"/>
          <w:szCs w:val="20"/>
        </w:rPr>
        <w:t>,</w:t>
      </w:r>
      <w:r w:rsidRPr="006924E8">
        <w:rPr>
          <w:sz w:val="20"/>
          <w:szCs w:val="20"/>
        </w:rPr>
        <w:t xml:space="preserve"> priloži podpisane ESPD v </w:t>
      </w:r>
      <w:proofErr w:type="spellStart"/>
      <w:r w:rsidRPr="006924E8">
        <w:rPr>
          <w:sz w:val="20"/>
          <w:szCs w:val="20"/>
        </w:rPr>
        <w:t>pdf</w:t>
      </w:r>
      <w:proofErr w:type="spellEnd"/>
      <w:r w:rsidRPr="006924E8">
        <w:rPr>
          <w:sz w:val="20"/>
          <w:szCs w:val="20"/>
        </w:rPr>
        <w:t>. oblik</w:t>
      </w:r>
      <w:r w:rsidR="00A94F36">
        <w:rPr>
          <w:sz w:val="20"/>
          <w:szCs w:val="20"/>
        </w:rPr>
        <w:t>i</w:t>
      </w:r>
      <w:r w:rsidRPr="006924E8">
        <w:rPr>
          <w:sz w:val="20"/>
          <w:szCs w:val="20"/>
        </w:rPr>
        <w:t xml:space="preserve"> ali v elektronski obliki podpisan </w:t>
      </w:r>
      <w:proofErr w:type="spellStart"/>
      <w:r w:rsidRPr="006924E8">
        <w:rPr>
          <w:sz w:val="20"/>
          <w:szCs w:val="20"/>
        </w:rPr>
        <w:t>xml</w:t>
      </w:r>
      <w:proofErr w:type="spellEnd"/>
      <w:r w:rsidRPr="006924E8">
        <w:rPr>
          <w:sz w:val="20"/>
          <w:szCs w:val="20"/>
        </w:rPr>
        <w:t xml:space="preserve">. </w:t>
      </w:r>
    </w:p>
    <w:p w14:paraId="42C10279" w14:textId="77777777" w:rsidR="00CB7B9C" w:rsidRPr="005755DF" w:rsidRDefault="00CB7B9C" w:rsidP="00CB7B9C">
      <w:pPr>
        <w:spacing w:after="0" w:line="260" w:lineRule="exact"/>
        <w:rPr>
          <w:sz w:val="20"/>
          <w:szCs w:val="20"/>
        </w:rPr>
      </w:pPr>
    </w:p>
    <w:p w14:paraId="0188BF8A" w14:textId="77777777" w:rsidR="00DC31DB" w:rsidRPr="00AF5C40" w:rsidRDefault="007E5224" w:rsidP="00240DEE">
      <w:pPr>
        <w:pStyle w:val="Naslov2"/>
        <w:spacing w:after="180"/>
        <w:ind w:left="578" w:hanging="578"/>
      </w:pPr>
      <w:bookmarkStart w:id="57" w:name="_Toc461526812"/>
      <w:bookmarkEnd w:id="51"/>
      <w:bookmarkEnd w:id="52"/>
      <w:bookmarkEnd w:id="53"/>
      <w:bookmarkEnd w:id="54"/>
      <w:bookmarkEnd w:id="55"/>
      <w:r w:rsidRPr="00AF5C40">
        <w:t xml:space="preserve">  </w:t>
      </w:r>
      <w:bookmarkStart w:id="58" w:name="_Toc94622018"/>
      <w:r w:rsidR="00DC31DB" w:rsidRPr="00AF5C40">
        <w:t>Dokazila o neobstoju razlogov za izključitev</w:t>
      </w:r>
      <w:bookmarkEnd w:id="57"/>
      <w:bookmarkEnd w:id="58"/>
    </w:p>
    <w:p w14:paraId="7628D3F7" w14:textId="77777777" w:rsidR="00360B3A" w:rsidRDefault="00F65572" w:rsidP="00F41983">
      <w:pPr>
        <w:pStyle w:val="Naslov3"/>
        <w:spacing w:before="0" w:after="0" w:line="260" w:lineRule="exact"/>
        <w:rPr>
          <w:color w:val="0F243E" w:themeColor="text2" w:themeShade="80"/>
        </w:rPr>
      </w:pPr>
      <w:r w:rsidRPr="00AF5C40">
        <w:rPr>
          <w:color w:val="0F243E" w:themeColor="text2" w:themeShade="80"/>
        </w:rPr>
        <w:t>Gospodarski subjekt</w:t>
      </w:r>
      <w:r w:rsidR="00360B3A" w:rsidRPr="00AF5C40">
        <w:rPr>
          <w:color w:val="0F243E" w:themeColor="text2" w:themeShade="80"/>
        </w:rPr>
        <w:t xml:space="preserve"> in osebe, </w:t>
      </w:r>
      <w:r w:rsidRPr="00AF5C40">
        <w:rPr>
          <w:color w:val="0F243E" w:themeColor="text2" w:themeShade="80"/>
        </w:rPr>
        <w:t>ki so člani upravnega, vodstvenega ter nadzornega organa ponudnika, ter osebe, ki imajo pooblastila za zastopanje, odločanje in nadzor pri ponudniku, niso pravnomočno obsojene zaradi kaznivih dejanj</w:t>
      </w:r>
      <w:r w:rsidR="00360B3A" w:rsidRPr="00AF5C40">
        <w:rPr>
          <w:color w:val="0F243E" w:themeColor="text2" w:themeShade="80"/>
        </w:rPr>
        <w:t xml:space="preserve">, določenih v 1. odstavku 75. člena ZJN-3. </w:t>
      </w:r>
    </w:p>
    <w:p w14:paraId="1758ABD6" w14:textId="77777777" w:rsidR="006D5BC9" w:rsidRPr="006D5BC9" w:rsidRDefault="006D5BC9" w:rsidP="006D5BC9">
      <w:pPr>
        <w:spacing w:after="0"/>
        <w:rPr>
          <w:sz w:val="12"/>
          <w:szCs w:val="12"/>
        </w:rPr>
      </w:pPr>
    </w:p>
    <w:p w14:paraId="3FC4EE8F" w14:textId="77777777" w:rsidR="00F13223" w:rsidRPr="00AF5C40" w:rsidRDefault="00F13223" w:rsidP="00F41983">
      <w:pPr>
        <w:spacing w:after="0" w:line="260" w:lineRule="exact"/>
        <w:ind w:left="720"/>
        <w:rPr>
          <w:color w:val="0F243E" w:themeColor="text2" w:themeShade="80"/>
        </w:rPr>
      </w:pPr>
      <w:r w:rsidRPr="00AF5C40">
        <w:rPr>
          <w:color w:val="0F243E" w:themeColor="text2" w:themeShade="80"/>
          <w:sz w:val="20"/>
          <w:szCs w:val="20"/>
        </w:rPr>
        <w:t>Če je gospodarski subjekt v položaju iz prejšnjega stavka, lahko naročniku v skladu z 9. odstavkom 75. člena ZJN-3 predloži dokaze, da je sprejel zadostne ukrepe, s katerimi lahko dokaže svojo zanesljivost kljub obstoju razlogov za izključitev.</w:t>
      </w:r>
    </w:p>
    <w:p w14:paraId="0100B82C" w14:textId="77777777" w:rsidR="00360B3A" w:rsidRPr="00AF5C40" w:rsidRDefault="00F13223" w:rsidP="00F41983">
      <w:pPr>
        <w:pStyle w:val="Naslov3"/>
        <w:spacing w:line="260" w:lineRule="exact"/>
        <w:rPr>
          <w:color w:val="0F243E" w:themeColor="text2" w:themeShade="80"/>
        </w:rPr>
      </w:pPr>
      <w:r w:rsidRPr="00AF5C40">
        <w:rPr>
          <w:color w:val="0F243E" w:themeColor="text2" w:themeShade="80"/>
        </w:rPr>
        <w:t>Gospodarski subjekt</w:t>
      </w:r>
      <w:r w:rsidR="00360B3A" w:rsidRPr="00AF5C40">
        <w:rPr>
          <w:color w:val="0F243E" w:themeColor="text2" w:themeShade="80"/>
        </w:rPr>
        <w:t xml:space="preserve"> </w:t>
      </w:r>
      <w:r w:rsidRPr="00AF5C40">
        <w:rPr>
          <w:color w:val="0F243E" w:themeColor="text2" w:themeShade="80"/>
        </w:rPr>
        <w:t xml:space="preserve">ima na dan, ko je oddal ponudbo, plačane zapadle obveznosti iz naslova obveznih dajatev in drugih denarnih nedavčnih obveznosti v skladu z zakonom, ki ureja finančno upravo, ki jih pobira davčni organ v skladu s predpisi države, v kateri ima sedež, ali predpisi države naročnika, oziroma te zapadle obveznosti ne dosegajo vrednosti 50,00 EUR ali več, hkrati pa ima predložene vse obračune davčnih odtegljajev za dohodke iz delovnega razmerja za preteklih pet let, kot to določa 2. odstavek 75. člena </w:t>
      </w:r>
      <w:r w:rsidR="00360B3A" w:rsidRPr="00AF5C40">
        <w:rPr>
          <w:color w:val="0F243E" w:themeColor="text2" w:themeShade="80"/>
        </w:rPr>
        <w:t xml:space="preserve">ZJN-3; </w:t>
      </w:r>
    </w:p>
    <w:p w14:paraId="13A629C2" w14:textId="77777777" w:rsidR="00360B3A" w:rsidRPr="00AF5C40" w:rsidRDefault="00F13223" w:rsidP="00F41983">
      <w:pPr>
        <w:pStyle w:val="Naslov3"/>
        <w:spacing w:before="180" w:after="0" w:line="260" w:lineRule="exact"/>
        <w:rPr>
          <w:color w:val="0F243E" w:themeColor="text2" w:themeShade="80"/>
        </w:rPr>
      </w:pPr>
      <w:r w:rsidRPr="00AF5C40">
        <w:rPr>
          <w:color w:val="0F243E" w:themeColor="text2" w:themeShade="80"/>
        </w:rPr>
        <w:t>Gospodarski subjekt</w:t>
      </w:r>
      <w:r w:rsidR="00360B3A" w:rsidRPr="00AF5C40">
        <w:rPr>
          <w:color w:val="0F243E" w:themeColor="text2" w:themeShade="80"/>
        </w:rPr>
        <w:t xml:space="preserve"> na dan izteka roka za oddajo ponudb ni uvrščen v evidenco gospodarskih subjektov </w:t>
      </w:r>
      <w:r w:rsidR="00F65572" w:rsidRPr="00AF5C40">
        <w:rPr>
          <w:color w:val="0F243E" w:themeColor="text2" w:themeShade="80"/>
        </w:rPr>
        <w:t>z izrečenimi stranskimi sankcijami izločitve iz postopkov javnega naročanja</w:t>
      </w:r>
      <w:r w:rsidR="00360B3A" w:rsidRPr="00AF5C40">
        <w:rPr>
          <w:color w:val="0F243E" w:themeColor="text2" w:themeShade="80"/>
        </w:rPr>
        <w:t>, kot to določa točka a) 4. odstavka 75. člena ZJN-3;</w:t>
      </w:r>
    </w:p>
    <w:p w14:paraId="689CACAD" w14:textId="77777777" w:rsidR="00F13223" w:rsidRPr="00AF5C40" w:rsidRDefault="00F13223" w:rsidP="00F41983">
      <w:pPr>
        <w:spacing w:after="0" w:line="260" w:lineRule="exact"/>
        <w:rPr>
          <w:color w:val="0F243E" w:themeColor="text2" w:themeShade="80"/>
        </w:rPr>
      </w:pPr>
    </w:p>
    <w:p w14:paraId="5D994CD7" w14:textId="77777777" w:rsidR="00360B3A" w:rsidRDefault="00F13223" w:rsidP="00F41983">
      <w:pPr>
        <w:pStyle w:val="Naslov3"/>
        <w:spacing w:before="0" w:after="0" w:line="260" w:lineRule="exact"/>
        <w:rPr>
          <w:color w:val="0F243E" w:themeColor="text2" w:themeShade="80"/>
        </w:rPr>
      </w:pPr>
      <w:r w:rsidRPr="00AF5C40">
        <w:rPr>
          <w:color w:val="0F243E" w:themeColor="text2" w:themeShade="80"/>
        </w:rPr>
        <w:t xml:space="preserve">Gospodarskemu subjektu </w:t>
      </w:r>
      <w:r w:rsidR="00360B3A" w:rsidRPr="00AF5C40">
        <w:rPr>
          <w:color w:val="0F243E" w:themeColor="text2" w:themeShade="80"/>
        </w:rPr>
        <w:t>v zadnjih treh letih pred iztekom roka za oddajo ponudb ni bila s pravnomočno odločitvijo ali več pravno</w:t>
      </w:r>
      <w:r w:rsidR="00B71229" w:rsidRPr="00AF5C40">
        <w:rPr>
          <w:color w:val="0F243E" w:themeColor="text2" w:themeShade="80"/>
        </w:rPr>
        <w:t>mo</w:t>
      </w:r>
      <w:r w:rsidR="00360B3A" w:rsidRPr="00AF5C40">
        <w:rPr>
          <w:color w:val="0F243E" w:themeColor="text2" w:themeShade="80"/>
        </w:rPr>
        <w:t xml:space="preserve">čnimi odločitvami pristojnega organa Republike Slovenije ali druge države članice ali tretje države izrečena globa za prekršek </w:t>
      </w:r>
      <w:r w:rsidR="00360B3A" w:rsidRPr="00AF5C40">
        <w:rPr>
          <w:color w:val="0F243E" w:themeColor="text2" w:themeShade="80"/>
        </w:rPr>
        <w:lastRenderedPageBreak/>
        <w:t>za ugotovljeni najmanj dve kršitvi v zvezi s plačilom za delo, delovnimi časom, počitki, opravljanjem dela na podlagi pogodb civilnega prava kljub obstoju elementov delovnega razmerja ali v zvezi z zaposlovanjem na črno, kot to določa točka b) 4. odstavka 75. člena ZJN-3;</w:t>
      </w:r>
    </w:p>
    <w:p w14:paraId="5D25AA1F" w14:textId="77777777" w:rsidR="006D5BC9" w:rsidRPr="006D5BC9" w:rsidRDefault="006D5BC9" w:rsidP="006D5BC9">
      <w:pPr>
        <w:spacing w:after="0"/>
        <w:rPr>
          <w:sz w:val="12"/>
          <w:szCs w:val="12"/>
        </w:rPr>
      </w:pPr>
    </w:p>
    <w:p w14:paraId="08FC552F" w14:textId="77777777" w:rsidR="001719AD" w:rsidRPr="00AF5C40" w:rsidRDefault="001F17EE" w:rsidP="009C61FA">
      <w:pPr>
        <w:spacing w:after="0" w:line="260" w:lineRule="exact"/>
        <w:ind w:left="720"/>
        <w:rPr>
          <w:bCs/>
          <w:color w:val="0F243E" w:themeColor="text2" w:themeShade="80"/>
          <w:sz w:val="20"/>
          <w:szCs w:val="20"/>
        </w:rPr>
      </w:pPr>
      <w:r w:rsidRPr="00AF5C40">
        <w:rPr>
          <w:bCs/>
          <w:color w:val="0F243E" w:themeColor="text2" w:themeShade="80"/>
          <w:sz w:val="20"/>
          <w:szCs w:val="20"/>
        </w:rPr>
        <w:t xml:space="preserve">Če </w:t>
      </w:r>
      <w:r w:rsidR="001719AD" w:rsidRPr="00AF5C40">
        <w:rPr>
          <w:bCs/>
          <w:color w:val="0F243E" w:themeColor="text2" w:themeShade="80"/>
          <w:sz w:val="20"/>
          <w:szCs w:val="20"/>
        </w:rPr>
        <w:t>je gospodarski subjekt v položaju iz zgornjega odstavka, lahko naročniku v skladu s Sklepom Ustavnega sodišča RS št. U-I-180/19-17 in ob smiselni uporabi devetega odstavka 75. člena ZJN-3 predloži dokazila, da je sprejel zadostne ukrepe, s katerimi lahko dokaže svojo zanesljivost kljub obstoju razlogov za izključitev.</w:t>
      </w:r>
    </w:p>
    <w:p w14:paraId="535CB175" w14:textId="77777777" w:rsidR="00F13223" w:rsidRPr="008A1B84" w:rsidRDefault="00F13223" w:rsidP="00F13223">
      <w:pPr>
        <w:spacing w:after="0" w:line="260" w:lineRule="exact"/>
        <w:ind w:left="720"/>
      </w:pPr>
    </w:p>
    <w:p w14:paraId="2610B6FD" w14:textId="77777777" w:rsidR="00DC31DB" w:rsidRPr="00DC31DB" w:rsidRDefault="00DC31DB" w:rsidP="00DC31DB">
      <w:pPr>
        <w:spacing w:after="0" w:line="260" w:lineRule="atLeast"/>
        <w:rPr>
          <w:sz w:val="20"/>
          <w:szCs w:val="20"/>
        </w:rPr>
      </w:pPr>
      <w:r w:rsidRPr="00DC31DB">
        <w:rPr>
          <w:b/>
          <w:sz w:val="20"/>
          <w:szCs w:val="20"/>
        </w:rPr>
        <w:t>DOKAZILO</w:t>
      </w:r>
      <w:r w:rsidRPr="00DC31DB">
        <w:rPr>
          <w:sz w:val="20"/>
          <w:szCs w:val="20"/>
        </w:rPr>
        <w:t xml:space="preserve">: </w:t>
      </w:r>
      <w:r w:rsidR="001719AD" w:rsidRPr="002A67D8">
        <w:rPr>
          <w:i/>
          <w:sz w:val="20"/>
          <w:szCs w:val="20"/>
        </w:rPr>
        <w:t>Gospodarski subjekt dokazuje izpolnjevanje pogojev iz točke 2.4 s predložitvijo izpolnjenega obrazca ESPD</w:t>
      </w:r>
      <w:r w:rsidR="000452C1">
        <w:rPr>
          <w:i/>
          <w:sz w:val="20"/>
          <w:szCs w:val="20"/>
        </w:rPr>
        <w:t>,</w:t>
      </w:r>
      <w:r w:rsidR="001719AD" w:rsidRPr="002A67D8">
        <w:rPr>
          <w:i/>
          <w:sz w:val="20"/>
          <w:szCs w:val="20"/>
        </w:rPr>
        <w:t xml:space="preserve"> skladno s točko 2.3 razpisne dokumentacije. Razlogi za izključitev se v obrazcu ESPD nahajajo v delu III. Razlogi za izključitev.</w:t>
      </w:r>
    </w:p>
    <w:p w14:paraId="6A48C772" w14:textId="77777777" w:rsidR="00DC31DB" w:rsidRPr="00DC31DB" w:rsidRDefault="00DC31DB" w:rsidP="00DC31DB">
      <w:pPr>
        <w:spacing w:after="0" w:line="260" w:lineRule="atLeast"/>
        <w:rPr>
          <w:sz w:val="20"/>
          <w:szCs w:val="20"/>
        </w:rPr>
      </w:pPr>
    </w:p>
    <w:p w14:paraId="051861D2" w14:textId="77777777" w:rsidR="001F17EE" w:rsidRDefault="001F17EE" w:rsidP="001F17EE">
      <w:pPr>
        <w:spacing w:after="0" w:line="260" w:lineRule="atLeast"/>
        <w:rPr>
          <w:sz w:val="20"/>
          <w:szCs w:val="20"/>
        </w:rPr>
      </w:pPr>
      <w:r w:rsidRPr="00E92814">
        <w:rPr>
          <w:sz w:val="20"/>
          <w:szCs w:val="20"/>
        </w:rPr>
        <w:t xml:space="preserve">Gospodarski subjekt lahko že k ponudbi predložijo izpolnjene, podpisane in po potrebi žigosane obrazce </w:t>
      </w:r>
      <w:r w:rsidRPr="00185201">
        <w:rPr>
          <w:sz w:val="18"/>
          <w:szCs w:val="18"/>
        </w:rPr>
        <w:t>»POOBLASTILO ZA PRIDOBITEV POTRDILA IZ KAZENSKE EVIDENCE – ZA PRAVNE OSEBE in IZJAVO O NEKAZNOVANOSTI IN POOBLASTILO ZA PRIDOBITEV POTRDILA IZ KAZENSKE EVIDENCE – ZA FIZIČNE OSEBE«.</w:t>
      </w:r>
      <w:r>
        <w:rPr>
          <w:sz w:val="20"/>
          <w:szCs w:val="20"/>
        </w:rPr>
        <w:t xml:space="preserve"> </w:t>
      </w:r>
      <w:r w:rsidRPr="00E92814">
        <w:rPr>
          <w:sz w:val="20"/>
          <w:szCs w:val="20"/>
        </w:rPr>
        <w:t>Izpolnjen</w:t>
      </w:r>
      <w:r>
        <w:rPr>
          <w:sz w:val="20"/>
          <w:szCs w:val="20"/>
        </w:rPr>
        <w:t>e</w:t>
      </w:r>
      <w:r w:rsidRPr="00E92814">
        <w:rPr>
          <w:sz w:val="20"/>
          <w:szCs w:val="20"/>
        </w:rPr>
        <w:t xml:space="preserve"> in podpisan</w:t>
      </w:r>
      <w:r>
        <w:rPr>
          <w:sz w:val="20"/>
          <w:szCs w:val="20"/>
        </w:rPr>
        <w:t>e</w:t>
      </w:r>
      <w:r w:rsidRPr="00E92814">
        <w:rPr>
          <w:sz w:val="20"/>
          <w:szCs w:val="20"/>
        </w:rPr>
        <w:t xml:space="preserve"> obrazc</w:t>
      </w:r>
      <w:r>
        <w:rPr>
          <w:sz w:val="20"/>
          <w:szCs w:val="20"/>
        </w:rPr>
        <w:t>e</w:t>
      </w:r>
      <w:r w:rsidRPr="00E92814">
        <w:rPr>
          <w:sz w:val="20"/>
          <w:szCs w:val="20"/>
        </w:rPr>
        <w:t xml:space="preserve"> </w:t>
      </w:r>
      <w:r w:rsidRPr="00185201">
        <w:rPr>
          <w:sz w:val="18"/>
          <w:szCs w:val="18"/>
        </w:rPr>
        <w:t>»IZJAVA O NEKAZNOVANOSTI IN POOBLASTILO ZA PRIDOBITEV POTRDILA IZ KAZENSKE EVIDENCE – ZA FIZIČNE OSEBE«</w:t>
      </w:r>
      <w:r w:rsidRPr="00E92814">
        <w:rPr>
          <w:sz w:val="20"/>
          <w:szCs w:val="20"/>
        </w:rPr>
        <w:t xml:space="preserve"> se predloži za vse osebe, ki so člani upravnega, vodstvenega ter nadzornega organa pri gospodarskem subjektu in tudi osebe, ki imajo pooblastila za zastopanje, odločanje in nadzor pri gospodarskem subjektu. </w:t>
      </w:r>
    </w:p>
    <w:p w14:paraId="136D5D01" w14:textId="77777777" w:rsidR="001F17EE" w:rsidRPr="001F17EE" w:rsidRDefault="001F17EE" w:rsidP="000452C1">
      <w:pPr>
        <w:tabs>
          <w:tab w:val="left" w:pos="887"/>
        </w:tabs>
        <w:spacing w:after="0" w:line="260" w:lineRule="exact"/>
        <w:ind w:left="391"/>
        <w:rPr>
          <w:sz w:val="20"/>
          <w:szCs w:val="20"/>
        </w:rPr>
      </w:pPr>
    </w:p>
    <w:p w14:paraId="6595AD2D" w14:textId="77777777" w:rsidR="001F17EE" w:rsidRPr="001F17EE" w:rsidRDefault="001E7B1C" w:rsidP="001F17EE">
      <w:pPr>
        <w:tabs>
          <w:tab w:val="left" w:pos="887"/>
        </w:tabs>
        <w:spacing w:after="0" w:line="260" w:lineRule="exact"/>
        <w:rPr>
          <w:sz w:val="20"/>
          <w:szCs w:val="20"/>
        </w:rPr>
      </w:pPr>
      <w:r w:rsidRPr="00E92814">
        <w:rPr>
          <w:sz w:val="20"/>
          <w:szCs w:val="20"/>
        </w:rPr>
        <w:t xml:space="preserve">Gospodarski subjekt lahko k ponudbi predloži </w:t>
      </w:r>
      <w:r>
        <w:rPr>
          <w:sz w:val="20"/>
          <w:szCs w:val="20"/>
        </w:rPr>
        <w:t xml:space="preserve">tudi </w:t>
      </w:r>
      <w:r w:rsidR="001F17EE" w:rsidRPr="001F17EE">
        <w:rPr>
          <w:sz w:val="20"/>
          <w:szCs w:val="20"/>
        </w:rPr>
        <w:t>potrdila iz Kazenske evidence</w:t>
      </w:r>
      <w:r w:rsidR="00185201">
        <w:rPr>
          <w:sz w:val="20"/>
          <w:szCs w:val="20"/>
        </w:rPr>
        <w:t xml:space="preserve">, ki </w:t>
      </w:r>
      <w:r w:rsidR="001F17EE" w:rsidRPr="001F17EE">
        <w:rPr>
          <w:sz w:val="20"/>
          <w:szCs w:val="20"/>
        </w:rPr>
        <w:t>ne smejo biti starejša od 4 mesecev od roka za oddajo ponudbe.</w:t>
      </w:r>
    </w:p>
    <w:p w14:paraId="3A2191EE" w14:textId="77777777" w:rsidR="001F17EE" w:rsidRDefault="001F17EE" w:rsidP="000452C1">
      <w:pPr>
        <w:spacing w:after="0"/>
        <w:rPr>
          <w:sz w:val="20"/>
          <w:szCs w:val="20"/>
        </w:rPr>
      </w:pPr>
    </w:p>
    <w:p w14:paraId="4516DA26" w14:textId="77777777" w:rsidR="001F17EE" w:rsidRPr="00E92814" w:rsidRDefault="001F17EE" w:rsidP="001F17EE">
      <w:pPr>
        <w:spacing w:after="0" w:line="260" w:lineRule="atLeast"/>
        <w:rPr>
          <w:sz w:val="20"/>
          <w:szCs w:val="20"/>
        </w:rPr>
      </w:pPr>
      <w:r w:rsidRPr="00E92814">
        <w:rPr>
          <w:sz w:val="20"/>
          <w:szCs w:val="20"/>
        </w:rPr>
        <w:t>Vsa našteta dokazila iz točke 2.4 razpisne dokumentacije</w:t>
      </w:r>
      <w:r>
        <w:rPr>
          <w:sz w:val="20"/>
          <w:szCs w:val="20"/>
        </w:rPr>
        <w:t>,</w:t>
      </w:r>
      <w:r w:rsidRPr="00E92814">
        <w:rPr>
          <w:sz w:val="20"/>
          <w:szCs w:val="20"/>
        </w:rPr>
        <w:t xml:space="preserve"> razen obrazcev ESPD</w:t>
      </w:r>
      <w:r>
        <w:rPr>
          <w:sz w:val="20"/>
          <w:szCs w:val="20"/>
        </w:rPr>
        <w:t>,</w:t>
      </w:r>
      <w:r w:rsidRPr="00E92814">
        <w:rPr>
          <w:sz w:val="20"/>
          <w:szCs w:val="20"/>
        </w:rPr>
        <w:t xml:space="preserve"> se naloži v </w:t>
      </w:r>
      <w:r w:rsidR="00606BD9">
        <w:rPr>
          <w:sz w:val="20"/>
          <w:szCs w:val="20"/>
        </w:rPr>
        <w:t>sistem</w:t>
      </w:r>
      <w:r w:rsidRPr="00E92814">
        <w:rPr>
          <w:sz w:val="20"/>
          <w:szCs w:val="20"/>
        </w:rPr>
        <w:t xml:space="preserve"> </w:t>
      </w:r>
      <w:r w:rsidR="00606BD9">
        <w:rPr>
          <w:sz w:val="20"/>
          <w:szCs w:val="20"/>
        </w:rPr>
        <w:t xml:space="preserve">       </w:t>
      </w:r>
      <w:r w:rsidRPr="00E92814">
        <w:rPr>
          <w:sz w:val="20"/>
          <w:szCs w:val="20"/>
        </w:rPr>
        <w:t>e-JN</w:t>
      </w:r>
      <w:r>
        <w:rPr>
          <w:sz w:val="20"/>
          <w:szCs w:val="20"/>
        </w:rPr>
        <w:t>,</w:t>
      </w:r>
      <w:r w:rsidRPr="00E92814">
        <w:rPr>
          <w:sz w:val="20"/>
          <w:szCs w:val="20"/>
        </w:rPr>
        <w:t xml:space="preserve"> v razdelek </w:t>
      </w:r>
      <w:r>
        <w:rPr>
          <w:sz w:val="20"/>
          <w:szCs w:val="20"/>
        </w:rPr>
        <w:t xml:space="preserve">»Dokumenti«, del </w:t>
      </w:r>
      <w:r w:rsidRPr="00E92814">
        <w:rPr>
          <w:sz w:val="20"/>
          <w:szCs w:val="20"/>
        </w:rPr>
        <w:t>»</w:t>
      </w:r>
      <w:r>
        <w:rPr>
          <w:sz w:val="20"/>
          <w:szCs w:val="20"/>
        </w:rPr>
        <w:t>Ostale</w:t>
      </w:r>
      <w:r w:rsidRPr="00E92814">
        <w:rPr>
          <w:sz w:val="20"/>
          <w:szCs w:val="20"/>
        </w:rPr>
        <w:t xml:space="preserve"> priloge«.</w:t>
      </w:r>
    </w:p>
    <w:p w14:paraId="18BBAB24" w14:textId="77777777" w:rsidR="00CE1153" w:rsidRDefault="00CE1153" w:rsidP="006023B4">
      <w:pPr>
        <w:spacing w:after="0" w:line="260" w:lineRule="exact"/>
        <w:jc w:val="left"/>
        <w:rPr>
          <w:sz w:val="20"/>
          <w:szCs w:val="20"/>
        </w:rPr>
      </w:pPr>
    </w:p>
    <w:p w14:paraId="72A1348E" w14:textId="77777777" w:rsidR="00615713" w:rsidRDefault="00615713" w:rsidP="00615713">
      <w:pPr>
        <w:pStyle w:val="Naslov2"/>
      </w:pPr>
      <w:bookmarkStart w:id="59" w:name="_Toc94622019"/>
      <w:bookmarkStart w:id="60" w:name="_Toc52374340"/>
      <w:bookmarkStart w:id="61" w:name="_Toc52374542"/>
      <w:bookmarkStart w:id="62" w:name="_Ref52451896"/>
      <w:bookmarkStart w:id="63" w:name="_Toc52452624"/>
      <w:bookmarkStart w:id="64" w:name="_Toc52455181"/>
      <w:bookmarkStart w:id="65" w:name="_Toc54853838"/>
      <w:bookmarkStart w:id="66" w:name="_Toc194769983"/>
      <w:r w:rsidRPr="00615713">
        <w:t xml:space="preserve">Dokazila za </w:t>
      </w:r>
      <w:r w:rsidR="00185201">
        <w:t>tehnične in kadrovske usposobljenosti</w:t>
      </w:r>
      <w:bookmarkEnd w:id="59"/>
      <w:r w:rsidRPr="00615713">
        <w:t xml:space="preserve"> </w:t>
      </w:r>
    </w:p>
    <w:bookmarkEnd w:id="60"/>
    <w:bookmarkEnd w:id="61"/>
    <w:bookmarkEnd w:id="62"/>
    <w:bookmarkEnd w:id="63"/>
    <w:bookmarkEnd w:id="64"/>
    <w:bookmarkEnd w:id="65"/>
    <w:bookmarkEnd w:id="66"/>
    <w:p w14:paraId="2D6A196F" w14:textId="77777777" w:rsidR="00615713" w:rsidRPr="00AF5C40" w:rsidRDefault="00615713" w:rsidP="00615713">
      <w:pPr>
        <w:pStyle w:val="Naslov3"/>
        <w:widowControl w:val="0"/>
        <w:ind w:left="1429"/>
        <w:rPr>
          <w:color w:val="0F243E" w:themeColor="text2" w:themeShade="80"/>
        </w:rPr>
      </w:pPr>
      <w:r w:rsidRPr="00AF5C40">
        <w:rPr>
          <w:color w:val="0F243E" w:themeColor="text2" w:themeShade="80"/>
        </w:rPr>
        <w:tab/>
      </w:r>
      <w:bookmarkStart w:id="67" w:name="_Toc138748140"/>
      <w:bookmarkStart w:id="68" w:name="_Toc225128743"/>
      <w:bookmarkStart w:id="69" w:name="_Toc261870604"/>
      <w:bookmarkStart w:id="70" w:name="_Toc261870930"/>
      <w:r w:rsidRPr="00AF5C40">
        <w:rPr>
          <w:color w:val="0F243E" w:themeColor="text2" w:themeShade="80"/>
        </w:rPr>
        <w:t>Referenčna rešitev REFERENCA 1: Integracije javnih registrov, evidenc ali sistemov</w:t>
      </w:r>
    </w:p>
    <w:p w14:paraId="5A5E75E3" w14:textId="77777777" w:rsidR="00615713" w:rsidRPr="001E40F5" w:rsidRDefault="00F27CCD" w:rsidP="00615713">
      <w:pPr>
        <w:spacing w:after="0" w:line="260" w:lineRule="exact"/>
        <w:rPr>
          <w:sz w:val="20"/>
          <w:szCs w:val="20"/>
        </w:rPr>
      </w:pPr>
      <w:r w:rsidRPr="00F27CCD">
        <w:rPr>
          <w:bCs/>
          <w:sz w:val="20"/>
          <w:szCs w:val="20"/>
        </w:rPr>
        <w:t>Ponudnik mora dokazati, da je v zadnjih treh letih pred rokom za predložitev ponudb</w:t>
      </w:r>
      <w:r w:rsidR="00615713" w:rsidRPr="001E40F5">
        <w:rPr>
          <w:sz w:val="20"/>
          <w:szCs w:val="20"/>
        </w:rPr>
        <w:t xml:space="preserve"> uspešno zaključil postavitev </w:t>
      </w:r>
      <w:r w:rsidR="00AF53D2">
        <w:rPr>
          <w:sz w:val="20"/>
          <w:szCs w:val="20"/>
        </w:rPr>
        <w:t>integracije</w:t>
      </w:r>
      <w:r w:rsidR="00615713" w:rsidRPr="001E40F5">
        <w:rPr>
          <w:sz w:val="20"/>
          <w:szCs w:val="20"/>
        </w:rPr>
        <w:t xml:space="preserve"> z lastnostmi, kot so zahtevane v obrazcu</w:t>
      </w:r>
      <w:r w:rsidR="00615713">
        <w:rPr>
          <w:sz w:val="20"/>
          <w:szCs w:val="20"/>
        </w:rPr>
        <w:t xml:space="preserve"> </w:t>
      </w:r>
      <w:r w:rsidR="00B04FCA">
        <w:rPr>
          <w:sz w:val="20"/>
          <w:szCs w:val="20"/>
        </w:rPr>
        <w:t>»</w:t>
      </w:r>
      <w:r w:rsidR="00615713" w:rsidRPr="00540C3C">
        <w:rPr>
          <w:sz w:val="20"/>
          <w:szCs w:val="20"/>
        </w:rPr>
        <w:t>REFERENCA</w:t>
      </w:r>
      <w:r w:rsidR="00615713">
        <w:rPr>
          <w:sz w:val="20"/>
          <w:szCs w:val="20"/>
        </w:rPr>
        <w:t xml:space="preserve"> </w:t>
      </w:r>
      <w:r w:rsidR="00615713" w:rsidRPr="00540C3C">
        <w:rPr>
          <w:sz w:val="20"/>
          <w:szCs w:val="20"/>
        </w:rPr>
        <w:t>1</w:t>
      </w:r>
      <w:r w:rsidR="00B04FCA">
        <w:rPr>
          <w:sz w:val="20"/>
          <w:szCs w:val="20"/>
        </w:rPr>
        <w:t>«</w:t>
      </w:r>
      <w:r w:rsidR="00615713" w:rsidRPr="001E40F5">
        <w:rPr>
          <w:sz w:val="20"/>
          <w:szCs w:val="20"/>
        </w:rPr>
        <w:t xml:space="preserve">, ali da </w:t>
      </w:r>
      <w:r w:rsidR="00615713">
        <w:rPr>
          <w:sz w:val="20"/>
          <w:szCs w:val="20"/>
        </w:rPr>
        <w:t xml:space="preserve">je </w:t>
      </w:r>
      <w:r w:rsidR="00615713" w:rsidRPr="001E40F5">
        <w:rPr>
          <w:sz w:val="20"/>
          <w:szCs w:val="20"/>
        </w:rPr>
        <w:t>več kot eno leto uspešno vzdrževa</w:t>
      </w:r>
      <w:r w:rsidR="00615713">
        <w:rPr>
          <w:sz w:val="20"/>
          <w:szCs w:val="20"/>
        </w:rPr>
        <w:t>l</w:t>
      </w:r>
      <w:r w:rsidR="00615713" w:rsidRPr="001E40F5">
        <w:rPr>
          <w:sz w:val="20"/>
          <w:szCs w:val="20"/>
        </w:rPr>
        <w:t xml:space="preserve"> in</w:t>
      </w:r>
      <w:r w:rsidR="00615713">
        <w:rPr>
          <w:sz w:val="20"/>
          <w:szCs w:val="20"/>
        </w:rPr>
        <w:t>/ali</w:t>
      </w:r>
      <w:r w:rsidR="00615713" w:rsidRPr="001E40F5">
        <w:rPr>
          <w:sz w:val="20"/>
          <w:szCs w:val="20"/>
        </w:rPr>
        <w:t xml:space="preserve"> </w:t>
      </w:r>
      <w:r w:rsidR="00615713">
        <w:rPr>
          <w:sz w:val="20"/>
          <w:szCs w:val="20"/>
        </w:rPr>
        <w:t>nadgrajeval</w:t>
      </w:r>
      <w:r w:rsidR="00615713" w:rsidRPr="001E40F5">
        <w:rPr>
          <w:sz w:val="20"/>
          <w:szCs w:val="20"/>
        </w:rPr>
        <w:t xml:space="preserve"> </w:t>
      </w:r>
      <w:r w:rsidR="00AF53D2">
        <w:rPr>
          <w:sz w:val="20"/>
          <w:szCs w:val="20"/>
        </w:rPr>
        <w:t xml:space="preserve">integracijo </w:t>
      </w:r>
      <w:r w:rsidR="00615713" w:rsidRPr="001E40F5">
        <w:rPr>
          <w:sz w:val="20"/>
          <w:szCs w:val="20"/>
        </w:rPr>
        <w:t xml:space="preserve">z lastnostmi, kot so zahtevane v obrazcu </w:t>
      </w:r>
      <w:r w:rsidR="00B04FCA">
        <w:rPr>
          <w:sz w:val="20"/>
          <w:szCs w:val="20"/>
        </w:rPr>
        <w:t>»</w:t>
      </w:r>
      <w:r w:rsidR="00615713" w:rsidRPr="001E40F5">
        <w:rPr>
          <w:sz w:val="20"/>
          <w:szCs w:val="20"/>
        </w:rPr>
        <w:t>REFERENCA</w:t>
      </w:r>
      <w:r w:rsidR="00615713">
        <w:rPr>
          <w:sz w:val="20"/>
          <w:szCs w:val="20"/>
        </w:rPr>
        <w:t xml:space="preserve"> </w:t>
      </w:r>
      <w:r w:rsidR="00615713" w:rsidRPr="001E40F5">
        <w:rPr>
          <w:sz w:val="20"/>
          <w:szCs w:val="20"/>
        </w:rPr>
        <w:t>1</w:t>
      </w:r>
      <w:r w:rsidR="00B04FCA">
        <w:rPr>
          <w:sz w:val="20"/>
          <w:szCs w:val="20"/>
        </w:rPr>
        <w:t>«</w:t>
      </w:r>
      <w:r w:rsidR="00615713" w:rsidRPr="001E40F5">
        <w:rPr>
          <w:sz w:val="20"/>
          <w:szCs w:val="20"/>
        </w:rPr>
        <w:t>.</w:t>
      </w:r>
    </w:p>
    <w:p w14:paraId="74DD7900" w14:textId="77777777" w:rsidR="00615713" w:rsidRPr="001E40F5" w:rsidRDefault="00615713" w:rsidP="00615713">
      <w:pPr>
        <w:spacing w:after="0" w:line="260" w:lineRule="exact"/>
        <w:rPr>
          <w:b/>
          <w:sz w:val="20"/>
          <w:szCs w:val="20"/>
        </w:rPr>
      </w:pPr>
    </w:p>
    <w:p w14:paraId="6F77F8A5" w14:textId="191B3027" w:rsidR="00615713" w:rsidRDefault="00615713" w:rsidP="00615713">
      <w:pPr>
        <w:spacing w:after="0" w:line="260" w:lineRule="exact"/>
        <w:rPr>
          <w:i/>
          <w:sz w:val="20"/>
          <w:szCs w:val="20"/>
        </w:rPr>
      </w:pPr>
      <w:r w:rsidRPr="001E40F5">
        <w:rPr>
          <w:b/>
          <w:sz w:val="20"/>
          <w:szCs w:val="20"/>
        </w:rPr>
        <w:t>DOKAZILO:</w:t>
      </w:r>
      <w:r w:rsidRPr="001E40F5">
        <w:rPr>
          <w:sz w:val="20"/>
          <w:szCs w:val="20"/>
        </w:rPr>
        <w:t xml:space="preserve"> </w:t>
      </w:r>
      <w:r w:rsidR="009F73FB" w:rsidRPr="001E40F5">
        <w:rPr>
          <w:sz w:val="20"/>
          <w:szCs w:val="20"/>
        </w:rPr>
        <w:t xml:space="preserve">Izpolnjen obrazec »REFERENCA </w:t>
      </w:r>
      <w:r w:rsidR="009F73FB">
        <w:rPr>
          <w:sz w:val="20"/>
          <w:szCs w:val="20"/>
        </w:rPr>
        <w:t>1</w:t>
      </w:r>
      <w:r w:rsidR="009F73FB" w:rsidRPr="00BB73E8">
        <w:rPr>
          <w:sz w:val="20"/>
          <w:szCs w:val="20"/>
        </w:rPr>
        <w:t>«</w:t>
      </w:r>
      <w:r w:rsidR="009F73FB">
        <w:rPr>
          <w:sz w:val="20"/>
          <w:szCs w:val="20"/>
        </w:rPr>
        <w:t>,</w:t>
      </w:r>
      <w:r w:rsidR="009F73FB" w:rsidRPr="001E40F5">
        <w:t xml:space="preserve"> </w:t>
      </w:r>
      <w:r w:rsidR="009F73FB" w:rsidRPr="001E40F5">
        <w:rPr>
          <w:sz w:val="20"/>
          <w:szCs w:val="20"/>
        </w:rPr>
        <w:t>ki ga mora</w:t>
      </w:r>
      <w:r w:rsidR="009F73FB" w:rsidRPr="00AB1AF5">
        <w:rPr>
          <w:i/>
          <w:sz w:val="20"/>
          <w:szCs w:val="20"/>
        </w:rPr>
        <w:t xml:space="preserve"> </w:t>
      </w:r>
      <w:r w:rsidR="009F73FB" w:rsidRPr="00A36CBD">
        <w:rPr>
          <w:i/>
          <w:sz w:val="20"/>
          <w:szCs w:val="20"/>
        </w:rPr>
        <w:t xml:space="preserve">podpisati in </w:t>
      </w:r>
      <w:r w:rsidR="009F73FB" w:rsidRPr="00A36CBD">
        <w:rPr>
          <w:sz w:val="20"/>
          <w:szCs w:val="20"/>
        </w:rPr>
        <w:t>po potrebi</w:t>
      </w:r>
      <w:r w:rsidR="009F73FB" w:rsidRPr="00091365">
        <w:rPr>
          <w:color w:val="FF0000"/>
          <w:sz w:val="20"/>
          <w:szCs w:val="20"/>
        </w:rPr>
        <w:t xml:space="preserve"> </w:t>
      </w:r>
      <w:r w:rsidR="009F73FB" w:rsidRPr="00A36CBD">
        <w:rPr>
          <w:i/>
          <w:sz w:val="20"/>
          <w:szCs w:val="20"/>
        </w:rPr>
        <w:t xml:space="preserve">žigosati naročnik </w:t>
      </w:r>
      <w:r w:rsidR="009F73FB" w:rsidRPr="001E40F5">
        <w:rPr>
          <w:sz w:val="20"/>
          <w:szCs w:val="20"/>
        </w:rPr>
        <w:t xml:space="preserve">referenčne </w:t>
      </w:r>
      <w:r w:rsidR="00201C45">
        <w:rPr>
          <w:sz w:val="20"/>
          <w:szCs w:val="20"/>
        </w:rPr>
        <w:t>integracije</w:t>
      </w:r>
      <w:r w:rsidR="009F73FB" w:rsidRPr="00A36CBD">
        <w:rPr>
          <w:i/>
          <w:sz w:val="20"/>
          <w:szCs w:val="20"/>
        </w:rPr>
        <w:t>.</w:t>
      </w:r>
      <w:r w:rsidR="009F73FB">
        <w:rPr>
          <w:i/>
          <w:sz w:val="20"/>
          <w:szCs w:val="20"/>
        </w:rPr>
        <w:t xml:space="preserve"> Referenco </w:t>
      </w:r>
      <w:r w:rsidR="009F73FB" w:rsidRPr="00A36CBD">
        <w:rPr>
          <w:i/>
          <w:sz w:val="20"/>
          <w:szCs w:val="20"/>
        </w:rPr>
        <w:t xml:space="preserve">ponudnik </w:t>
      </w:r>
      <w:r w:rsidR="009F73FB" w:rsidRPr="00A36CBD">
        <w:rPr>
          <w:sz w:val="20"/>
          <w:szCs w:val="20"/>
        </w:rPr>
        <w:t xml:space="preserve">naloži </w:t>
      </w:r>
      <w:r w:rsidR="009F73FB" w:rsidRPr="00A36CBD">
        <w:rPr>
          <w:i/>
          <w:sz w:val="20"/>
          <w:szCs w:val="20"/>
        </w:rPr>
        <w:t xml:space="preserve">v </w:t>
      </w:r>
      <w:r w:rsidR="00606BD9">
        <w:rPr>
          <w:sz w:val="20"/>
          <w:szCs w:val="20"/>
        </w:rPr>
        <w:t>sistem</w:t>
      </w:r>
      <w:r w:rsidR="009F73FB" w:rsidRPr="00A36CBD">
        <w:rPr>
          <w:i/>
          <w:sz w:val="20"/>
          <w:szCs w:val="20"/>
        </w:rPr>
        <w:t xml:space="preserve"> e-JN</w:t>
      </w:r>
      <w:r w:rsidR="006500BA">
        <w:rPr>
          <w:i/>
          <w:sz w:val="20"/>
          <w:szCs w:val="20"/>
        </w:rPr>
        <w:t>,</w:t>
      </w:r>
      <w:r w:rsidR="009F73FB" w:rsidRPr="00A36CBD">
        <w:rPr>
          <w:i/>
          <w:sz w:val="20"/>
          <w:szCs w:val="20"/>
        </w:rPr>
        <w:t xml:space="preserve"> v razdelek »Dokumenti«, del »Ostale priloge«.</w:t>
      </w:r>
    </w:p>
    <w:bookmarkEnd w:id="67"/>
    <w:bookmarkEnd w:id="68"/>
    <w:bookmarkEnd w:id="69"/>
    <w:bookmarkEnd w:id="70"/>
    <w:p w14:paraId="688AD7B0" w14:textId="77777777" w:rsidR="00615713" w:rsidRPr="00AF5C40" w:rsidRDefault="00615713" w:rsidP="00615713">
      <w:pPr>
        <w:pStyle w:val="Naslov3"/>
        <w:widowControl w:val="0"/>
        <w:ind w:left="1429"/>
        <w:rPr>
          <w:b w:val="0"/>
          <w:color w:val="0F243E" w:themeColor="text2" w:themeShade="80"/>
        </w:rPr>
      </w:pPr>
      <w:r w:rsidRPr="00AF5C40">
        <w:rPr>
          <w:color w:val="0F243E" w:themeColor="text2" w:themeShade="80"/>
        </w:rPr>
        <w:t>Referenčna rešitev REFERENCA 2: Sistem za izmenjave podatkov z uporabo strežnika</w:t>
      </w:r>
      <w:r w:rsidR="00533480" w:rsidRPr="00533480">
        <w:rPr>
          <w:color w:val="0F243E" w:themeColor="text2" w:themeShade="80"/>
        </w:rPr>
        <w:t xml:space="preserve"> </w:t>
      </w:r>
      <w:r w:rsidR="00533480" w:rsidRPr="00AF5C40">
        <w:rPr>
          <w:color w:val="0F243E" w:themeColor="text2" w:themeShade="80"/>
        </w:rPr>
        <w:t>BizTalk</w:t>
      </w:r>
    </w:p>
    <w:p w14:paraId="31815D9F" w14:textId="719A454F" w:rsidR="0032725D" w:rsidRDefault="00F27CCD" w:rsidP="009F73FB">
      <w:pPr>
        <w:spacing w:after="0" w:line="260" w:lineRule="exact"/>
        <w:rPr>
          <w:sz w:val="20"/>
          <w:szCs w:val="20"/>
        </w:rPr>
      </w:pPr>
      <w:r w:rsidRPr="00F27CCD">
        <w:rPr>
          <w:bCs/>
          <w:sz w:val="20"/>
          <w:szCs w:val="20"/>
        </w:rPr>
        <w:t>Ponudnik mora dokazati, da je v zadnjih treh letih pred rokom za predložitev ponudb</w:t>
      </w:r>
      <w:r w:rsidRPr="003A6834">
        <w:rPr>
          <w:b/>
          <w:sz w:val="20"/>
          <w:szCs w:val="20"/>
        </w:rPr>
        <w:t xml:space="preserve"> </w:t>
      </w:r>
      <w:r w:rsidR="00615713" w:rsidRPr="00615713">
        <w:rPr>
          <w:sz w:val="20"/>
          <w:szCs w:val="20"/>
        </w:rPr>
        <w:t>uspešno zaključil postavitev sistema z last</w:t>
      </w:r>
      <w:r w:rsidR="00615713" w:rsidRPr="00BB73E8">
        <w:rPr>
          <w:sz w:val="20"/>
          <w:szCs w:val="20"/>
        </w:rPr>
        <w:t xml:space="preserve">nostmi, kot so zahtevane v obrazcu </w:t>
      </w:r>
      <w:r w:rsidR="005518D2" w:rsidRPr="00BB73E8">
        <w:rPr>
          <w:sz w:val="20"/>
          <w:szCs w:val="20"/>
        </w:rPr>
        <w:t>»REFERENCA 2«</w:t>
      </w:r>
      <w:r w:rsidR="00615713" w:rsidRPr="00BB73E8">
        <w:rPr>
          <w:sz w:val="20"/>
          <w:szCs w:val="20"/>
        </w:rPr>
        <w:t xml:space="preserve">, ali da je več kot eno leto uspešno vzdrževal in/ali nadgrajeval sistem z lastnostmi, ki so navedene v obrazcu »REFERENCA 2«. </w:t>
      </w:r>
    </w:p>
    <w:p w14:paraId="4661D10C" w14:textId="77777777" w:rsidR="00D832A0" w:rsidRDefault="00D832A0" w:rsidP="00D832A0">
      <w:pPr>
        <w:spacing w:after="0" w:line="260" w:lineRule="exact"/>
        <w:rPr>
          <w:sz w:val="20"/>
          <w:szCs w:val="20"/>
        </w:rPr>
      </w:pPr>
    </w:p>
    <w:p w14:paraId="4AF158B4" w14:textId="4312FEF1" w:rsidR="009F73FB" w:rsidRPr="0032725D" w:rsidRDefault="00615713" w:rsidP="009F73FB">
      <w:pPr>
        <w:spacing w:after="0" w:line="260" w:lineRule="exact"/>
        <w:rPr>
          <w:sz w:val="20"/>
          <w:szCs w:val="20"/>
        </w:rPr>
      </w:pPr>
      <w:r w:rsidRPr="001E40F5">
        <w:rPr>
          <w:b/>
          <w:sz w:val="20"/>
          <w:szCs w:val="20"/>
        </w:rPr>
        <w:t>DOKAZILO:</w:t>
      </w:r>
      <w:r w:rsidRPr="001E40F5">
        <w:rPr>
          <w:sz w:val="20"/>
          <w:szCs w:val="20"/>
        </w:rPr>
        <w:t xml:space="preserve"> Izpolnjen obrazec »REFERENCA 2</w:t>
      </w:r>
      <w:r w:rsidR="005518D2" w:rsidRPr="00BB73E8">
        <w:rPr>
          <w:sz w:val="20"/>
          <w:szCs w:val="20"/>
        </w:rPr>
        <w:t>«</w:t>
      </w:r>
      <w:r w:rsidR="005518D2">
        <w:rPr>
          <w:sz w:val="20"/>
          <w:szCs w:val="20"/>
        </w:rPr>
        <w:t>,</w:t>
      </w:r>
      <w:r w:rsidRPr="001E40F5">
        <w:t xml:space="preserve"> </w:t>
      </w:r>
      <w:r w:rsidR="009F73FB" w:rsidRPr="001E40F5">
        <w:rPr>
          <w:sz w:val="20"/>
          <w:szCs w:val="20"/>
        </w:rPr>
        <w:t>ki ga mora</w:t>
      </w:r>
      <w:r w:rsidR="009F73FB" w:rsidRPr="00AB1AF5">
        <w:rPr>
          <w:i/>
          <w:sz w:val="20"/>
          <w:szCs w:val="20"/>
        </w:rPr>
        <w:t xml:space="preserve"> </w:t>
      </w:r>
      <w:r w:rsidR="009F73FB" w:rsidRPr="00A36CBD">
        <w:rPr>
          <w:i/>
          <w:sz w:val="20"/>
          <w:szCs w:val="20"/>
        </w:rPr>
        <w:t xml:space="preserve">podpisati in </w:t>
      </w:r>
      <w:r w:rsidR="009F73FB" w:rsidRPr="00A36CBD">
        <w:rPr>
          <w:sz w:val="20"/>
          <w:szCs w:val="20"/>
        </w:rPr>
        <w:t>po potrebi</w:t>
      </w:r>
      <w:r w:rsidR="009F73FB" w:rsidRPr="00091365">
        <w:rPr>
          <w:color w:val="FF0000"/>
          <w:sz w:val="20"/>
          <w:szCs w:val="20"/>
        </w:rPr>
        <w:t xml:space="preserve"> </w:t>
      </w:r>
      <w:r w:rsidR="009F73FB" w:rsidRPr="00A36CBD">
        <w:rPr>
          <w:i/>
          <w:sz w:val="20"/>
          <w:szCs w:val="20"/>
        </w:rPr>
        <w:t xml:space="preserve">žigosati naročnik </w:t>
      </w:r>
      <w:r w:rsidR="009F73FB" w:rsidRPr="001E40F5">
        <w:rPr>
          <w:sz w:val="20"/>
          <w:szCs w:val="20"/>
        </w:rPr>
        <w:t>referenčn</w:t>
      </w:r>
      <w:r w:rsidR="00D604D5">
        <w:rPr>
          <w:sz w:val="20"/>
          <w:szCs w:val="20"/>
        </w:rPr>
        <w:t>ega sistema</w:t>
      </w:r>
      <w:r w:rsidR="009F73FB" w:rsidRPr="00A36CBD">
        <w:rPr>
          <w:i/>
          <w:sz w:val="20"/>
          <w:szCs w:val="20"/>
        </w:rPr>
        <w:t>.</w:t>
      </w:r>
      <w:r w:rsidR="009F73FB">
        <w:rPr>
          <w:i/>
          <w:sz w:val="20"/>
          <w:szCs w:val="20"/>
        </w:rPr>
        <w:t xml:space="preserve"> Referenco </w:t>
      </w:r>
      <w:r w:rsidR="009F73FB" w:rsidRPr="00A36CBD">
        <w:rPr>
          <w:i/>
          <w:sz w:val="20"/>
          <w:szCs w:val="20"/>
        </w:rPr>
        <w:t xml:space="preserve">ponudnik </w:t>
      </w:r>
      <w:r w:rsidR="009F73FB" w:rsidRPr="00A36CBD">
        <w:rPr>
          <w:sz w:val="20"/>
          <w:szCs w:val="20"/>
        </w:rPr>
        <w:t xml:space="preserve">naloži </w:t>
      </w:r>
      <w:r w:rsidR="009F73FB" w:rsidRPr="00A36CBD">
        <w:rPr>
          <w:i/>
          <w:sz w:val="20"/>
          <w:szCs w:val="20"/>
        </w:rPr>
        <w:t xml:space="preserve">v </w:t>
      </w:r>
      <w:r w:rsidR="00606BD9">
        <w:rPr>
          <w:sz w:val="20"/>
          <w:szCs w:val="20"/>
        </w:rPr>
        <w:t>sistem</w:t>
      </w:r>
      <w:r w:rsidR="009F73FB" w:rsidRPr="00A36CBD">
        <w:rPr>
          <w:i/>
          <w:sz w:val="20"/>
          <w:szCs w:val="20"/>
        </w:rPr>
        <w:t xml:space="preserve"> e-JN</w:t>
      </w:r>
      <w:r w:rsidR="006500BA">
        <w:rPr>
          <w:i/>
          <w:sz w:val="20"/>
          <w:szCs w:val="20"/>
        </w:rPr>
        <w:t>,</w:t>
      </w:r>
      <w:r w:rsidR="009F73FB" w:rsidRPr="00A36CBD">
        <w:rPr>
          <w:i/>
          <w:sz w:val="20"/>
          <w:szCs w:val="20"/>
        </w:rPr>
        <w:t xml:space="preserve"> v razdelek »Dokumenti«, del »Ostale priloge«.</w:t>
      </w:r>
    </w:p>
    <w:p w14:paraId="27E4D738" w14:textId="77777777" w:rsidR="00615713" w:rsidRPr="00AF5C40" w:rsidRDefault="00615713" w:rsidP="00615713">
      <w:pPr>
        <w:pStyle w:val="Naslov3"/>
        <w:widowControl w:val="0"/>
        <w:ind w:left="1429"/>
        <w:rPr>
          <w:color w:val="0F243E" w:themeColor="text2" w:themeShade="80"/>
        </w:rPr>
      </w:pPr>
      <w:r w:rsidRPr="00AF5C40">
        <w:rPr>
          <w:color w:val="0F243E" w:themeColor="text2" w:themeShade="80"/>
        </w:rPr>
        <w:lastRenderedPageBreak/>
        <w:t>Referenčna rešitev REFERENCA 3: Spletna aplikacija</w:t>
      </w:r>
    </w:p>
    <w:p w14:paraId="1121536B" w14:textId="77777777" w:rsidR="00615713" w:rsidRPr="001E40F5" w:rsidRDefault="00F27CCD" w:rsidP="00615713">
      <w:pPr>
        <w:spacing w:after="0" w:line="260" w:lineRule="exact"/>
        <w:rPr>
          <w:b/>
          <w:sz w:val="20"/>
          <w:szCs w:val="20"/>
        </w:rPr>
      </w:pPr>
      <w:r w:rsidRPr="00F27CCD">
        <w:rPr>
          <w:bCs/>
          <w:sz w:val="20"/>
          <w:szCs w:val="20"/>
        </w:rPr>
        <w:t>Ponudnik mora dokazati, da je v zadnjih treh letih pred rokom za predložitev ponudb</w:t>
      </w:r>
      <w:r w:rsidR="00615713" w:rsidRPr="00FD0FA8">
        <w:rPr>
          <w:sz w:val="20"/>
          <w:szCs w:val="20"/>
        </w:rPr>
        <w:t xml:space="preserve"> uspešno zaključil postavitev sistema z lastnostmi, kot so zahtevane v obrazcu </w:t>
      </w:r>
      <w:r w:rsidR="005518D2" w:rsidRPr="001E40F5">
        <w:rPr>
          <w:sz w:val="20"/>
          <w:szCs w:val="20"/>
        </w:rPr>
        <w:t>»REFERENCA 3«</w:t>
      </w:r>
      <w:r w:rsidR="00615713" w:rsidRPr="00FD0FA8">
        <w:rPr>
          <w:sz w:val="20"/>
          <w:szCs w:val="20"/>
        </w:rPr>
        <w:t>, ali da je več kot eno leto uspešno vzdrževal in/ali nadgrajeval sistem z lastnostmi</w:t>
      </w:r>
      <w:r w:rsidR="00615713" w:rsidRPr="001E40F5">
        <w:rPr>
          <w:sz w:val="20"/>
          <w:szCs w:val="20"/>
        </w:rPr>
        <w:t xml:space="preserve">, ki so navedene v obrazcu »REFERENCA 3«. </w:t>
      </w:r>
    </w:p>
    <w:p w14:paraId="4689DBB4" w14:textId="77777777" w:rsidR="00615713" w:rsidRDefault="00615713" w:rsidP="00615713">
      <w:pPr>
        <w:spacing w:after="0" w:line="260" w:lineRule="exact"/>
        <w:rPr>
          <w:b/>
          <w:sz w:val="20"/>
          <w:szCs w:val="20"/>
        </w:rPr>
      </w:pPr>
    </w:p>
    <w:p w14:paraId="31BE6C32" w14:textId="4ACB406D" w:rsidR="009F73FB" w:rsidRDefault="00615713" w:rsidP="009F73FB">
      <w:pPr>
        <w:spacing w:after="0" w:line="260" w:lineRule="exact"/>
        <w:rPr>
          <w:i/>
          <w:sz w:val="20"/>
          <w:szCs w:val="20"/>
        </w:rPr>
      </w:pPr>
      <w:r w:rsidRPr="001E40F5">
        <w:rPr>
          <w:b/>
          <w:sz w:val="20"/>
          <w:szCs w:val="20"/>
        </w:rPr>
        <w:t>DOKAZILO:</w:t>
      </w:r>
      <w:r w:rsidRPr="001E40F5">
        <w:rPr>
          <w:sz w:val="20"/>
          <w:szCs w:val="20"/>
        </w:rPr>
        <w:t xml:space="preserve"> </w:t>
      </w:r>
      <w:r w:rsidR="009F73FB">
        <w:rPr>
          <w:sz w:val="20"/>
          <w:szCs w:val="20"/>
        </w:rPr>
        <w:t>Izpolnjen o</w:t>
      </w:r>
      <w:r w:rsidRPr="001E40F5">
        <w:rPr>
          <w:sz w:val="20"/>
          <w:szCs w:val="20"/>
        </w:rPr>
        <w:t>brazec »REFERENCA 3</w:t>
      </w:r>
      <w:r w:rsidR="005518D2" w:rsidRPr="001E40F5">
        <w:rPr>
          <w:sz w:val="20"/>
          <w:szCs w:val="20"/>
        </w:rPr>
        <w:t>«</w:t>
      </w:r>
      <w:r w:rsidR="005518D2">
        <w:rPr>
          <w:sz w:val="20"/>
          <w:szCs w:val="20"/>
        </w:rPr>
        <w:t>,</w:t>
      </w:r>
      <w:r w:rsidRPr="001E40F5">
        <w:rPr>
          <w:sz w:val="20"/>
          <w:szCs w:val="20"/>
        </w:rPr>
        <w:t xml:space="preserve"> ki ga mora</w:t>
      </w:r>
      <w:r w:rsidR="009F73FB" w:rsidRPr="00AB1AF5">
        <w:rPr>
          <w:i/>
          <w:sz w:val="20"/>
          <w:szCs w:val="20"/>
        </w:rPr>
        <w:t xml:space="preserve"> </w:t>
      </w:r>
      <w:r w:rsidR="009F73FB" w:rsidRPr="00A36CBD">
        <w:rPr>
          <w:i/>
          <w:sz w:val="20"/>
          <w:szCs w:val="20"/>
        </w:rPr>
        <w:t xml:space="preserve">podpisati in </w:t>
      </w:r>
      <w:r w:rsidR="009F73FB" w:rsidRPr="00A36CBD">
        <w:rPr>
          <w:sz w:val="20"/>
          <w:szCs w:val="20"/>
        </w:rPr>
        <w:t>po potrebi</w:t>
      </w:r>
      <w:r w:rsidR="009F73FB" w:rsidRPr="00091365">
        <w:rPr>
          <w:color w:val="FF0000"/>
          <w:sz w:val="20"/>
          <w:szCs w:val="20"/>
        </w:rPr>
        <w:t xml:space="preserve"> </w:t>
      </w:r>
      <w:r w:rsidR="009F73FB" w:rsidRPr="00A36CBD">
        <w:rPr>
          <w:i/>
          <w:sz w:val="20"/>
          <w:szCs w:val="20"/>
        </w:rPr>
        <w:t xml:space="preserve">žigosati naročnik </w:t>
      </w:r>
      <w:r w:rsidR="009F73FB" w:rsidRPr="001E40F5">
        <w:rPr>
          <w:sz w:val="20"/>
          <w:szCs w:val="20"/>
        </w:rPr>
        <w:t>referenčne aplikacije</w:t>
      </w:r>
      <w:r w:rsidR="009F73FB" w:rsidRPr="00A36CBD">
        <w:rPr>
          <w:i/>
          <w:sz w:val="20"/>
          <w:szCs w:val="20"/>
        </w:rPr>
        <w:t>.</w:t>
      </w:r>
      <w:r w:rsidR="009F73FB">
        <w:rPr>
          <w:i/>
          <w:sz w:val="20"/>
          <w:szCs w:val="20"/>
        </w:rPr>
        <w:t xml:space="preserve"> Referenco </w:t>
      </w:r>
      <w:r w:rsidR="009F73FB" w:rsidRPr="00A36CBD">
        <w:rPr>
          <w:i/>
          <w:sz w:val="20"/>
          <w:szCs w:val="20"/>
        </w:rPr>
        <w:t xml:space="preserve">ponudnik </w:t>
      </w:r>
      <w:r w:rsidR="009F73FB" w:rsidRPr="00A36CBD">
        <w:rPr>
          <w:sz w:val="20"/>
          <w:szCs w:val="20"/>
        </w:rPr>
        <w:t xml:space="preserve">naloži </w:t>
      </w:r>
      <w:r w:rsidR="009F73FB" w:rsidRPr="00A36CBD">
        <w:rPr>
          <w:i/>
          <w:sz w:val="20"/>
          <w:szCs w:val="20"/>
        </w:rPr>
        <w:t xml:space="preserve">v </w:t>
      </w:r>
      <w:r w:rsidR="00606BD9">
        <w:rPr>
          <w:sz w:val="20"/>
          <w:szCs w:val="20"/>
        </w:rPr>
        <w:t>sistem</w:t>
      </w:r>
      <w:r w:rsidR="009F73FB" w:rsidRPr="00A36CBD">
        <w:rPr>
          <w:i/>
          <w:sz w:val="20"/>
          <w:szCs w:val="20"/>
        </w:rPr>
        <w:t xml:space="preserve"> e-JN</w:t>
      </w:r>
      <w:r w:rsidR="006500BA">
        <w:rPr>
          <w:i/>
          <w:sz w:val="20"/>
          <w:szCs w:val="20"/>
        </w:rPr>
        <w:t>,</w:t>
      </w:r>
      <w:r w:rsidR="009F73FB" w:rsidRPr="00A36CBD">
        <w:rPr>
          <w:i/>
          <w:sz w:val="20"/>
          <w:szCs w:val="20"/>
        </w:rPr>
        <w:t xml:space="preserve"> v razdelek »Dokumenti«, del »Ostale priloge«.</w:t>
      </w:r>
    </w:p>
    <w:p w14:paraId="714991E7" w14:textId="77777777" w:rsidR="00615713" w:rsidRPr="00AF5C40" w:rsidRDefault="00615713" w:rsidP="00185201">
      <w:pPr>
        <w:pStyle w:val="Naslov3"/>
        <w:widowControl w:val="0"/>
        <w:ind w:left="1429"/>
        <w:rPr>
          <w:color w:val="0F243E" w:themeColor="text2" w:themeShade="80"/>
        </w:rPr>
      </w:pPr>
      <w:r w:rsidRPr="00AF5C40">
        <w:rPr>
          <w:color w:val="0F243E" w:themeColor="text2" w:themeShade="80"/>
        </w:rPr>
        <w:t xml:space="preserve">Ponudnik mora dokazati, da razpolaga z zadostnimi kadri za izvedbo razpisanih  storitev </w:t>
      </w:r>
    </w:p>
    <w:p w14:paraId="2E6F3FA8" w14:textId="77777777" w:rsidR="00615713" w:rsidRPr="001E40F5" w:rsidRDefault="00615713" w:rsidP="00615713">
      <w:pPr>
        <w:spacing w:after="0"/>
        <w:rPr>
          <w:sz w:val="20"/>
          <w:szCs w:val="20"/>
        </w:rPr>
      </w:pPr>
      <w:r w:rsidRPr="001E40F5">
        <w:rPr>
          <w:sz w:val="20"/>
          <w:szCs w:val="20"/>
        </w:rPr>
        <w:t xml:space="preserve">Ponudnik mora zagotoviti vsaj tri usposobljene kadre </w:t>
      </w:r>
      <w:r>
        <w:rPr>
          <w:sz w:val="20"/>
          <w:szCs w:val="20"/>
        </w:rPr>
        <w:t>–</w:t>
      </w:r>
      <w:r w:rsidRPr="001E40F5">
        <w:rPr>
          <w:sz w:val="20"/>
          <w:szCs w:val="20"/>
        </w:rPr>
        <w:t xml:space="preserve"> razvijalce</w:t>
      </w:r>
      <w:r>
        <w:rPr>
          <w:sz w:val="20"/>
          <w:szCs w:val="20"/>
        </w:rPr>
        <w:t>, ki izpolnjujejo pogoje</w:t>
      </w:r>
      <w:r w:rsidR="003206F5">
        <w:rPr>
          <w:sz w:val="20"/>
          <w:szCs w:val="20"/>
        </w:rPr>
        <w:t>,</w:t>
      </w:r>
      <w:r>
        <w:rPr>
          <w:sz w:val="20"/>
          <w:szCs w:val="20"/>
        </w:rPr>
        <w:t xml:space="preserve"> navedene v obrazcu </w:t>
      </w:r>
      <w:r w:rsidRPr="00CB3042">
        <w:rPr>
          <w:color w:val="0F243E" w:themeColor="text2" w:themeShade="80"/>
          <w:sz w:val="20"/>
          <w:szCs w:val="20"/>
        </w:rPr>
        <w:t>»KADR</w:t>
      </w:r>
      <w:r w:rsidR="005E5AD0">
        <w:rPr>
          <w:color w:val="0F243E" w:themeColor="text2" w:themeShade="80"/>
          <w:sz w:val="20"/>
          <w:szCs w:val="20"/>
        </w:rPr>
        <w:t>I</w:t>
      </w:r>
      <w:r w:rsidRPr="00CB3042">
        <w:rPr>
          <w:color w:val="0F243E" w:themeColor="text2" w:themeShade="80"/>
          <w:sz w:val="20"/>
          <w:szCs w:val="20"/>
        </w:rPr>
        <w:t>«</w:t>
      </w:r>
      <w:r w:rsidRPr="001E40F5">
        <w:rPr>
          <w:sz w:val="20"/>
          <w:szCs w:val="20"/>
        </w:rPr>
        <w:t>.</w:t>
      </w:r>
    </w:p>
    <w:p w14:paraId="7CE9E9DE" w14:textId="77777777" w:rsidR="00615713" w:rsidRPr="00AB1AF5" w:rsidRDefault="00615713" w:rsidP="00615713">
      <w:pPr>
        <w:spacing w:after="0"/>
        <w:rPr>
          <w:sz w:val="20"/>
          <w:szCs w:val="20"/>
        </w:rPr>
      </w:pPr>
    </w:p>
    <w:p w14:paraId="34BDE1AF" w14:textId="77777777" w:rsidR="00615713" w:rsidRPr="00AB1AF5" w:rsidRDefault="00615713" w:rsidP="00615713">
      <w:pPr>
        <w:spacing w:after="0" w:line="260" w:lineRule="exact"/>
        <w:rPr>
          <w:sz w:val="20"/>
          <w:szCs w:val="20"/>
        </w:rPr>
      </w:pPr>
      <w:r w:rsidRPr="00AB1AF5">
        <w:rPr>
          <w:sz w:val="20"/>
          <w:szCs w:val="20"/>
        </w:rPr>
        <w:t>Jezik komuniciranja na projektu je slovenščina. Vsi prijavljeni kadri morajo biti sposobni komunikacije in koordiniranja z osebjem naročnika in sposobni tekočega ustnega in pisnega razumevanja in izražanja v slovenskem jeziku, na nivoju, ki ga zahteva izvajanje pogodbe o izvedbi javnega naročila (kadri imajo ustrezen nivo znanja slovenskega jezika, če je ta na stopnji vsaj B2 enotnega evropskega referenčnega okvira za znanje jezikov). Če prijavljeni kadri nimajo ustreznega znanja slovenskega jezika, mora ponudnik zagotoviti komunikacijo na projektu v slovenskem jeziku (na primer preko prevajalca na sestankih, prevajanja korespondence ipd.). Stroške in breme dokazovanja znanja jezika v primeru spora v času izvedbe pogodbe oziroma stroške zagotavljanja komunikacije med naročnikom in prijavljenimi kadri (na primer p</w:t>
      </w:r>
      <w:r w:rsidR="00D422AC">
        <w:rPr>
          <w:sz w:val="20"/>
          <w:szCs w:val="20"/>
        </w:rPr>
        <w:t>r</w:t>
      </w:r>
      <w:r w:rsidRPr="00AB1AF5">
        <w:rPr>
          <w:sz w:val="20"/>
          <w:szCs w:val="20"/>
        </w:rPr>
        <w:t>eko prevajalca na sestankih, prevajanja korespondence ipd.) nosi izvajalec.</w:t>
      </w:r>
    </w:p>
    <w:p w14:paraId="7387D01C" w14:textId="77777777" w:rsidR="00615713" w:rsidRPr="00AB1AF5" w:rsidRDefault="00615713" w:rsidP="00615713">
      <w:pPr>
        <w:spacing w:after="0" w:line="260" w:lineRule="exact"/>
        <w:rPr>
          <w:sz w:val="20"/>
          <w:szCs w:val="20"/>
        </w:rPr>
      </w:pPr>
    </w:p>
    <w:p w14:paraId="3C47C4B3" w14:textId="77777777" w:rsidR="00615713" w:rsidRPr="00AB1AF5" w:rsidRDefault="00615713" w:rsidP="00615713">
      <w:pPr>
        <w:spacing w:after="0" w:line="260" w:lineRule="exact"/>
        <w:rPr>
          <w:sz w:val="20"/>
          <w:szCs w:val="20"/>
        </w:rPr>
      </w:pPr>
      <w:r w:rsidRPr="00AB1AF5">
        <w:rPr>
          <w:sz w:val="20"/>
          <w:szCs w:val="20"/>
        </w:rPr>
        <w:t>Naročnik v fazi priprave ponudbe ne zahteva dokazil o znanju slovenskega jezika.</w:t>
      </w:r>
    </w:p>
    <w:p w14:paraId="2851CAB0" w14:textId="77777777" w:rsidR="00615713" w:rsidRPr="00AB1AF5" w:rsidRDefault="00615713" w:rsidP="00615713">
      <w:pPr>
        <w:spacing w:after="0" w:line="260" w:lineRule="exact"/>
        <w:rPr>
          <w:i/>
          <w:sz w:val="20"/>
          <w:szCs w:val="20"/>
        </w:rPr>
      </w:pPr>
    </w:p>
    <w:p w14:paraId="64D99C99" w14:textId="77777777" w:rsidR="00847B05" w:rsidRPr="003206F5" w:rsidRDefault="00615713" w:rsidP="00847B05">
      <w:pPr>
        <w:spacing w:after="0" w:line="260" w:lineRule="exact"/>
        <w:rPr>
          <w:i/>
          <w:sz w:val="20"/>
          <w:szCs w:val="20"/>
        </w:rPr>
      </w:pPr>
      <w:r w:rsidRPr="001E40F5">
        <w:rPr>
          <w:b/>
          <w:sz w:val="20"/>
          <w:szCs w:val="20"/>
        </w:rPr>
        <w:t>DOKAZILO:</w:t>
      </w:r>
      <w:r w:rsidRPr="00F74387">
        <w:rPr>
          <w:sz w:val="20"/>
          <w:szCs w:val="20"/>
        </w:rPr>
        <w:t xml:space="preserve"> </w:t>
      </w:r>
      <w:r w:rsidR="00847B05" w:rsidRPr="00AB1AF5">
        <w:rPr>
          <w:i/>
          <w:sz w:val="20"/>
          <w:szCs w:val="20"/>
        </w:rPr>
        <w:t xml:space="preserve">Izpolnjeni, podpisani in </w:t>
      </w:r>
      <w:r w:rsidR="00847B05">
        <w:rPr>
          <w:i/>
          <w:sz w:val="20"/>
          <w:szCs w:val="20"/>
        </w:rPr>
        <w:t xml:space="preserve">po potrebi </w:t>
      </w:r>
      <w:r w:rsidR="00847B05" w:rsidRPr="00AB1AF5">
        <w:rPr>
          <w:i/>
          <w:sz w:val="20"/>
          <w:szCs w:val="20"/>
        </w:rPr>
        <w:t xml:space="preserve">žigosani obrazci </w:t>
      </w:r>
      <w:r w:rsidR="0004596A">
        <w:rPr>
          <w:i/>
          <w:sz w:val="20"/>
          <w:szCs w:val="20"/>
        </w:rPr>
        <w:t>»</w:t>
      </w:r>
      <w:r w:rsidR="00847B05">
        <w:rPr>
          <w:i/>
          <w:sz w:val="20"/>
          <w:szCs w:val="20"/>
        </w:rPr>
        <w:t>KADRI</w:t>
      </w:r>
      <w:r w:rsidR="0004596A">
        <w:rPr>
          <w:i/>
          <w:sz w:val="20"/>
          <w:szCs w:val="20"/>
        </w:rPr>
        <w:t>«</w:t>
      </w:r>
      <w:r w:rsidR="00847B05">
        <w:rPr>
          <w:i/>
          <w:sz w:val="20"/>
          <w:szCs w:val="20"/>
        </w:rPr>
        <w:t xml:space="preserve">, </w:t>
      </w:r>
      <w:r w:rsidR="00847B05" w:rsidRPr="003206F5">
        <w:rPr>
          <w:i/>
          <w:sz w:val="20"/>
          <w:szCs w:val="20"/>
        </w:rPr>
        <w:t xml:space="preserve">skladno z zahtevami, navedenimi na obrazcu. </w:t>
      </w:r>
    </w:p>
    <w:p w14:paraId="0B59918C" w14:textId="77777777" w:rsidR="008602BF" w:rsidRDefault="008602BF" w:rsidP="00615713">
      <w:pPr>
        <w:spacing w:after="0"/>
        <w:rPr>
          <w:i/>
          <w:sz w:val="20"/>
          <w:szCs w:val="20"/>
        </w:rPr>
      </w:pPr>
    </w:p>
    <w:p w14:paraId="063153EC" w14:textId="7352C998" w:rsidR="008602BF" w:rsidRPr="00E97A82" w:rsidRDefault="003206F5" w:rsidP="008602BF">
      <w:pPr>
        <w:spacing w:after="0" w:line="260" w:lineRule="exact"/>
        <w:rPr>
          <w:iCs/>
          <w:sz w:val="20"/>
          <w:szCs w:val="20"/>
        </w:rPr>
      </w:pPr>
      <w:r w:rsidRPr="00E97A82">
        <w:rPr>
          <w:iCs/>
          <w:sz w:val="20"/>
          <w:szCs w:val="20"/>
        </w:rPr>
        <w:t xml:space="preserve">Ponudnik mora za vsakega delavca izpolniti svoj obrazec </w:t>
      </w:r>
      <w:r w:rsidR="005B0EE0">
        <w:rPr>
          <w:iCs/>
          <w:sz w:val="20"/>
          <w:szCs w:val="20"/>
        </w:rPr>
        <w:t>»</w:t>
      </w:r>
      <w:r w:rsidRPr="00E97A82">
        <w:rPr>
          <w:iCs/>
          <w:sz w:val="20"/>
          <w:szCs w:val="20"/>
        </w:rPr>
        <w:t>KADRI</w:t>
      </w:r>
      <w:r w:rsidR="005B0EE0">
        <w:rPr>
          <w:iCs/>
          <w:sz w:val="20"/>
          <w:szCs w:val="20"/>
        </w:rPr>
        <w:t>«</w:t>
      </w:r>
      <w:r w:rsidRPr="00E97A82">
        <w:rPr>
          <w:iCs/>
          <w:sz w:val="20"/>
          <w:szCs w:val="20"/>
        </w:rPr>
        <w:t xml:space="preserve">. </w:t>
      </w:r>
      <w:r w:rsidR="008602BF" w:rsidRPr="00E97A82">
        <w:rPr>
          <w:iCs/>
          <w:sz w:val="20"/>
          <w:szCs w:val="20"/>
        </w:rPr>
        <w:t xml:space="preserve">Obvezna priloga vsakega od obrazcev je s strani prijavljenega kadra izpolnjen in podpisan </w:t>
      </w:r>
      <w:proofErr w:type="spellStart"/>
      <w:r w:rsidR="008602BF" w:rsidRPr="00E97A82">
        <w:rPr>
          <w:iCs/>
          <w:sz w:val="20"/>
          <w:szCs w:val="20"/>
        </w:rPr>
        <w:t>Europass</w:t>
      </w:r>
      <w:proofErr w:type="spellEnd"/>
      <w:r w:rsidR="008602BF" w:rsidRPr="00E97A82">
        <w:rPr>
          <w:iCs/>
          <w:sz w:val="20"/>
          <w:szCs w:val="20"/>
        </w:rPr>
        <w:t xml:space="preserve"> življenjepis s poudarkom na opisu delovnih izkušenj. Življenjepis z opisom delovnih izkušenj mora vsebovati kontaktno osebo naročnika </w:t>
      </w:r>
      <w:r w:rsidR="002E0262" w:rsidRPr="00E97A82">
        <w:rPr>
          <w:iCs/>
          <w:sz w:val="20"/>
          <w:szCs w:val="20"/>
        </w:rPr>
        <w:t>referenčne</w:t>
      </w:r>
      <w:r w:rsidR="008564DE">
        <w:rPr>
          <w:iCs/>
          <w:sz w:val="20"/>
          <w:szCs w:val="20"/>
        </w:rPr>
        <w:t xml:space="preserve">ga </w:t>
      </w:r>
      <w:r w:rsidR="008564DE" w:rsidRPr="00A72317">
        <w:rPr>
          <w:iCs/>
          <w:sz w:val="20"/>
          <w:szCs w:val="20"/>
        </w:rPr>
        <w:t>projekta/storitev</w:t>
      </w:r>
      <w:r w:rsidR="008602BF" w:rsidRPr="00E97A82">
        <w:rPr>
          <w:iCs/>
          <w:sz w:val="20"/>
          <w:szCs w:val="20"/>
        </w:rPr>
        <w:t>, pri katerem lahko ponudnik preveri resničnost navedb.</w:t>
      </w:r>
      <w:r w:rsidR="00C366A3" w:rsidRPr="00E97A82">
        <w:rPr>
          <w:iCs/>
          <w:sz w:val="20"/>
          <w:szCs w:val="20"/>
        </w:rPr>
        <w:t xml:space="preserve"> </w:t>
      </w:r>
    </w:p>
    <w:p w14:paraId="2D6D30B8" w14:textId="77777777" w:rsidR="00C366A3" w:rsidRPr="00E97A82" w:rsidRDefault="00C366A3" w:rsidP="008602BF">
      <w:pPr>
        <w:spacing w:after="0" w:line="260" w:lineRule="exact"/>
        <w:rPr>
          <w:iCs/>
          <w:sz w:val="20"/>
          <w:szCs w:val="20"/>
        </w:rPr>
      </w:pPr>
    </w:p>
    <w:p w14:paraId="50F2CE39" w14:textId="77777777" w:rsidR="00C366A3" w:rsidRPr="00E97A82" w:rsidRDefault="00C366A3" w:rsidP="00C366A3">
      <w:pPr>
        <w:spacing w:after="0" w:line="260" w:lineRule="atLeast"/>
        <w:rPr>
          <w:iCs/>
          <w:sz w:val="20"/>
          <w:szCs w:val="20"/>
        </w:rPr>
      </w:pPr>
      <w:r w:rsidRPr="00E97A82">
        <w:rPr>
          <w:iCs/>
          <w:sz w:val="20"/>
          <w:szCs w:val="20"/>
        </w:rPr>
        <w:t xml:space="preserve">Če gospodarski subjekt prijavi osebe, ki niso njegovi zaposleni, mora predložiti dokazila o sodelovanju, iz katerih bo razvidno, da bodo osebe z gospodarskim subjektom sodelovale pri izvedbi predmeta javnega naročila za njegovo celotno obdobje trajanja. Dokazilo je lahko pisni dogovor med gospodarskim subjektom in osebo, ki jo gospodarski subjekt prijavlja, avtorska pogodba, </w:t>
      </w:r>
      <w:proofErr w:type="spellStart"/>
      <w:r w:rsidRPr="00E97A82">
        <w:rPr>
          <w:iCs/>
          <w:sz w:val="20"/>
          <w:szCs w:val="20"/>
        </w:rPr>
        <w:t>podjemna</w:t>
      </w:r>
      <w:proofErr w:type="spellEnd"/>
      <w:r w:rsidRPr="00E97A82">
        <w:rPr>
          <w:iCs/>
          <w:sz w:val="20"/>
          <w:szCs w:val="20"/>
        </w:rPr>
        <w:t xml:space="preserve"> pogodba in podobno.</w:t>
      </w:r>
    </w:p>
    <w:p w14:paraId="0DDE3036" w14:textId="77777777" w:rsidR="003206F5" w:rsidRPr="00E97A82" w:rsidRDefault="003206F5" w:rsidP="00C366A3">
      <w:pPr>
        <w:spacing w:after="0" w:line="260" w:lineRule="atLeast"/>
        <w:rPr>
          <w:iCs/>
          <w:sz w:val="20"/>
          <w:szCs w:val="20"/>
        </w:rPr>
      </w:pPr>
    </w:p>
    <w:p w14:paraId="1FEC3061" w14:textId="727361B9" w:rsidR="00C366A3" w:rsidRPr="00E97A82" w:rsidRDefault="00C366A3" w:rsidP="00C366A3">
      <w:pPr>
        <w:spacing w:after="0" w:line="260" w:lineRule="atLeast"/>
        <w:rPr>
          <w:iCs/>
          <w:sz w:val="20"/>
          <w:szCs w:val="20"/>
        </w:rPr>
      </w:pPr>
      <w:r w:rsidRPr="00E97A82">
        <w:rPr>
          <w:iCs/>
          <w:sz w:val="20"/>
          <w:szCs w:val="20"/>
        </w:rPr>
        <w:t xml:space="preserve">Navedena dokazila ponudnik naloži v </w:t>
      </w:r>
      <w:r w:rsidR="00606BD9">
        <w:rPr>
          <w:iCs/>
          <w:sz w:val="20"/>
          <w:szCs w:val="20"/>
        </w:rPr>
        <w:t>sistem</w:t>
      </w:r>
      <w:r w:rsidRPr="00E97A82">
        <w:rPr>
          <w:iCs/>
          <w:sz w:val="20"/>
          <w:szCs w:val="20"/>
        </w:rPr>
        <w:t xml:space="preserve"> e-JN</w:t>
      </w:r>
      <w:r w:rsidR="006500BA">
        <w:rPr>
          <w:iCs/>
          <w:sz w:val="20"/>
          <w:szCs w:val="20"/>
        </w:rPr>
        <w:t>,</w:t>
      </w:r>
      <w:r w:rsidRPr="00E97A82">
        <w:rPr>
          <w:iCs/>
          <w:sz w:val="20"/>
          <w:szCs w:val="20"/>
        </w:rPr>
        <w:t xml:space="preserve"> v razdelek »Dokumenti«, del »Ostale priloge«.</w:t>
      </w:r>
    </w:p>
    <w:p w14:paraId="4308CBE2" w14:textId="77777777" w:rsidR="00C366A3" w:rsidRPr="00E97A82" w:rsidRDefault="00C366A3" w:rsidP="008602BF">
      <w:pPr>
        <w:spacing w:after="0" w:line="260" w:lineRule="exact"/>
        <w:rPr>
          <w:rFonts w:ascii="Calibri" w:hAnsi="Calibri" w:cs="Times New Roman"/>
          <w:iCs/>
        </w:rPr>
      </w:pPr>
    </w:p>
    <w:p w14:paraId="4382845A" w14:textId="77777777" w:rsidR="003A4BE4" w:rsidRPr="00BE4553" w:rsidRDefault="00C9374E" w:rsidP="007C541C">
      <w:pPr>
        <w:pStyle w:val="Naslov2"/>
      </w:pPr>
      <w:bookmarkStart w:id="71" w:name="_Toc255889728"/>
      <w:bookmarkStart w:id="72" w:name="_Toc264462924"/>
      <w:bookmarkStart w:id="73" w:name="_Toc94622020"/>
      <w:r w:rsidRPr="00BE4553">
        <w:t>Finančno zavarovanje za resnost ponudbe</w:t>
      </w:r>
      <w:bookmarkEnd w:id="71"/>
      <w:bookmarkEnd w:id="72"/>
      <w:bookmarkEnd w:id="73"/>
      <w:r w:rsidRPr="00BE4553">
        <w:t xml:space="preserve"> </w:t>
      </w:r>
    </w:p>
    <w:p w14:paraId="011C5614" w14:textId="77B7C7EF" w:rsidR="00185201" w:rsidRDefault="00185201" w:rsidP="00185201">
      <w:pPr>
        <w:spacing w:after="0" w:line="260" w:lineRule="atLeast"/>
        <w:rPr>
          <w:sz w:val="20"/>
          <w:szCs w:val="20"/>
        </w:rPr>
      </w:pPr>
      <w:r w:rsidRPr="00AF46B6">
        <w:rPr>
          <w:sz w:val="20"/>
          <w:szCs w:val="20"/>
        </w:rPr>
        <w:t xml:space="preserve">Ponudnik mora </w:t>
      </w:r>
      <w:r w:rsidR="00E12DE4">
        <w:rPr>
          <w:sz w:val="20"/>
          <w:szCs w:val="20"/>
        </w:rPr>
        <w:t xml:space="preserve">v ponudbi </w:t>
      </w:r>
      <w:r>
        <w:rPr>
          <w:sz w:val="20"/>
          <w:szCs w:val="20"/>
        </w:rPr>
        <w:t xml:space="preserve">predložiti </w:t>
      </w:r>
      <w:r w:rsidRPr="00AF46B6">
        <w:rPr>
          <w:sz w:val="20"/>
          <w:szCs w:val="20"/>
        </w:rPr>
        <w:t>finančno zavarovanje za resnost ponudbe</w:t>
      </w:r>
      <w:r w:rsidR="00E12DE4">
        <w:rPr>
          <w:sz w:val="20"/>
          <w:szCs w:val="20"/>
        </w:rPr>
        <w:t xml:space="preserve">, kot to </w:t>
      </w:r>
      <w:r w:rsidRPr="00AF46B6">
        <w:rPr>
          <w:sz w:val="20"/>
          <w:szCs w:val="20"/>
        </w:rPr>
        <w:t>določa točk</w:t>
      </w:r>
      <w:r>
        <w:rPr>
          <w:sz w:val="20"/>
          <w:szCs w:val="20"/>
        </w:rPr>
        <w:t>a</w:t>
      </w:r>
      <w:r w:rsidRPr="00AF46B6">
        <w:rPr>
          <w:sz w:val="20"/>
          <w:szCs w:val="20"/>
        </w:rPr>
        <w:t xml:space="preserve"> 1.</w:t>
      </w:r>
      <w:r w:rsidR="0018328C">
        <w:rPr>
          <w:sz w:val="20"/>
          <w:szCs w:val="20"/>
        </w:rPr>
        <w:t>5</w:t>
      </w:r>
      <w:r w:rsidRPr="00AF46B6">
        <w:rPr>
          <w:sz w:val="20"/>
          <w:szCs w:val="20"/>
        </w:rPr>
        <w:t xml:space="preserve"> razpisne dokumentacije.</w:t>
      </w:r>
      <w:r>
        <w:rPr>
          <w:sz w:val="20"/>
          <w:szCs w:val="20"/>
        </w:rPr>
        <w:t xml:space="preserve"> </w:t>
      </w:r>
    </w:p>
    <w:p w14:paraId="371EE787" w14:textId="77777777" w:rsidR="00185201" w:rsidRPr="000F2810" w:rsidRDefault="00185201" w:rsidP="00185201">
      <w:pPr>
        <w:spacing w:after="0" w:line="260" w:lineRule="atLeast"/>
        <w:rPr>
          <w:rStyle w:val="Krepko"/>
          <w:b w:val="0"/>
          <w:sz w:val="20"/>
          <w:szCs w:val="20"/>
        </w:rPr>
      </w:pPr>
    </w:p>
    <w:p w14:paraId="37A4EA9B" w14:textId="77777777" w:rsidR="00185201" w:rsidRDefault="00185201" w:rsidP="00185201">
      <w:pPr>
        <w:spacing w:after="0" w:line="260" w:lineRule="atLeast"/>
        <w:rPr>
          <w:rStyle w:val="Krepko"/>
          <w:b w:val="0"/>
          <w:sz w:val="20"/>
          <w:szCs w:val="20"/>
        </w:rPr>
      </w:pPr>
      <w:r w:rsidRPr="000F2810">
        <w:rPr>
          <w:rStyle w:val="Krepko"/>
          <w:b w:val="0"/>
          <w:sz w:val="20"/>
          <w:szCs w:val="20"/>
        </w:rPr>
        <w:t xml:space="preserve">Ponudnik bančne garancije ali kavcijskega zavarovanja zavarovalnice za resnost ponudbe ne predloži v originalu, ampak le-tega </w:t>
      </w:r>
      <w:proofErr w:type="spellStart"/>
      <w:r w:rsidRPr="000F2810">
        <w:rPr>
          <w:rStyle w:val="Krepko"/>
          <w:b w:val="0"/>
          <w:sz w:val="20"/>
          <w:szCs w:val="20"/>
        </w:rPr>
        <w:t>skenira</w:t>
      </w:r>
      <w:proofErr w:type="spellEnd"/>
      <w:r w:rsidRPr="000F2810">
        <w:rPr>
          <w:rStyle w:val="Krepko"/>
          <w:b w:val="0"/>
          <w:sz w:val="20"/>
          <w:szCs w:val="20"/>
        </w:rPr>
        <w:t xml:space="preserve"> in ga predloži k ponudbi, ki jo odda v </w:t>
      </w:r>
      <w:r w:rsidR="00606BD9">
        <w:rPr>
          <w:rStyle w:val="Krepko"/>
          <w:b w:val="0"/>
          <w:sz w:val="20"/>
          <w:szCs w:val="20"/>
        </w:rPr>
        <w:t>sistem</w:t>
      </w:r>
      <w:r w:rsidRPr="000F2810">
        <w:rPr>
          <w:rStyle w:val="Krepko"/>
          <w:b w:val="0"/>
          <w:sz w:val="20"/>
          <w:szCs w:val="20"/>
        </w:rPr>
        <w:t xml:space="preserve"> e-JN, v razdelek »Dokumenti«, del »Ostale priloge«. </w:t>
      </w:r>
    </w:p>
    <w:p w14:paraId="4CC902F7" w14:textId="77777777" w:rsidR="00A03712" w:rsidRPr="009E381E" w:rsidRDefault="00A03712" w:rsidP="007338F5">
      <w:pPr>
        <w:spacing w:after="0" w:line="260" w:lineRule="exact"/>
        <w:rPr>
          <w:sz w:val="20"/>
          <w:szCs w:val="20"/>
        </w:rPr>
      </w:pPr>
    </w:p>
    <w:p w14:paraId="5683A295" w14:textId="77777777" w:rsidR="00A03712" w:rsidRPr="00BE4553" w:rsidRDefault="00A03712" w:rsidP="007C541C">
      <w:pPr>
        <w:pStyle w:val="Naslov2"/>
      </w:pPr>
      <w:bookmarkStart w:id="74" w:name="_Toc461526816"/>
      <w:bookmarkStart w:id="75" w:name="_Toc94622021"/>
      <w:r w:rsidRPr="00BE4553">
        <w:t>Dokazovanje pogojev v primeru oddaje skupne ponudbe</w:t>
      </w:r>
      <w:bookmarkEnd w:id="74"/>
      <w:bookmarkEnd w:id="75"/>
    </w:p>
    <w:p w14:paraId="13011AB4" w14:textId="41BF7345" w:rsidR="00C409CD" w:rsidRPr="00FB272E" w:rsidRDefault="00C409CD" w:rsidP="00C409CD">
      <w:pPr>
        <w:spacing w:after="0" w:line="260" w:lineRule="atLeast"/>
        <w:rPr>
          <w:sz w:val="20"/>
          <w:szCs w:val="20"/>
        </w:rPr>
      </w:pPr>
      <w:r w:rsidRPr="00AD4619">
        <w:rPr>
          <w:sz w:val="20"/>
          <w:szCs w:val="20"/>
        </w:rPr>
        <w:t>Vsi skupni ponudniki predložijo k ponudbi le en izpolnjen</w:t>
      </w:r>
      <w:r w:rsidR="00E12DE4">
        <w:rPr>
          <w:sz w:val="20"/>
          <w:szCs w:val="20"/>
        </w:rPr>
        <w:t xml:space="preserve">, od vseh podpisan </w:t>
      </w:r>
      <w:r w:rsidRPr="00FB272E">
        <w:rPr>
          <w:sz w:val="20"/>
          <w:szCs w:val="20"/>
        </w:rPr>
        <w:t xml:space="preserve">in </w:t>
      </w:r>
      <w:r>
        <w:rPr>
          <w:sz w:val="20"/>
          <w:szCs w:val="20"/>
        </w:rPr>
        <w:t>po potrebi</w:t>
      </w:r>
      <w:r w:rsidRPr="00FB272E">
        <w:rPr>
          <w:sz w:val="20"/>
          <w:szCs w:val="20"/>
        </w:rPr>
        <w:t xml:space="preserve"> </w:t>
      </w:r>
      <w:r w:rsidR="00E12DE4">
        <w:rPr>
          <w:sz w:val="20"/>
          <w:szCs w:val="20"/>
        </w:rPr>
        <w:t xml:space="preserve">žigosan </w:t>
      </w:r>
      <w:r>
        <w:rPr>
          <w:sz w:val="20"/>
          <w:szCs w:val="20"/>
        </w:rPr>
        <w:t xml:space="preserve">obrazec </w:t>
      </w:r>
      <w:r w:rsidR="00D02A85">
        <w:rPr>
          <w:sz w:val="20"/>
          <w:szCs w:val="20"/>
        </w:rPr>
        <w:t>»</w:t>
      </w:r>
      <w:r>
        <w:rPr>
          <w:sz w:val="20"/>
          <w:szCs w:val="20"/>
        </w:rPr>
        <w:t>P</w:t>
      </w:r>
      <w:r w:rsidR="00D02A85">
        <w:rPr>
          <w:sz w:val="20"/>
          <w:szCs w:val="20"/>
        </w:rPr>
        <w:t>redračun</w:t>
      </w:r>
      <w:r w:rsidRPr="00AD4619">
        <w:rPr>
          <w:sz w:val="20"/>
          <w:szCs w:val="20"/>
        </w:rPr>
        <w:t xml:space="preserve"> </w:t>
      </w:r>
      <w:r>
        <w:rPr>
          <w:sz w:val="20"/>
          <w:szCs w:val="20"/>
        </w:rPr>
        <w:t xml:space="preserve">JN 1/2022 </w:t>
      </w:r>
      <w:r w:rsidR="00311ADC">
        <w:rPr>
          <w:sz w:val="20"/>
          <w:szCs w:val="20"/>
        </w:rPr>
        <w:t>G2G</w:t>
      </w:r>
      <w:r w:rsidR="00D02A85">
        <w:rPr>
          <w:sz w:val="20"/>
          <w:szCs w:val="20"/>
        </w:rPr>
        <w:t>«</w:t>
      </w:r>
      <w:r w:rsidRPr="00AD4619">
        <w:rPr>
          <w:sz w:val="20"/>
          <w:szCs w:val="20"/>
        </w:rPr>
        <w:t>.</w:t>
      </w:r>
      <w:r>
        <w:rPr>
          <w:sz w:val="20"/>
          <w:szCs w:val="20"/>
        </w:rPr>
        <w:t xml:space="preserve"> </w:t>
      </w:r>
    </w:p>
    <w:p w14:paraId="2C6A2670" w14:textId="77777777" w:rsidR="00C409CD" w:rsidRPr="00A03712" w:rsidRDefault="00C409CD" w:rsidP="00C409CD">
      <w:pPr>
        <w:spacing w:after="0" w:line="260" w:lineRule="exact"/>
      </w:pPr>
    </w:p>
    <w:p w14:paraId="7F514F41" w14:textId="77777777" w:rsidR="00C409CD" w:rsidRDefault="00C409CD" w:rsidP="00C409CD">
      <w:pPr>
        <w:spacing w:after="0" w:line="260" w:lineRule="exact"/>
        <w:rPr>
          <w:sz w:val="20"/>
          <w:szCs w:val="20"/>
        </w:rPr>
      </w:pPr>
      <w:r w:rsidRPr="00AD4619">
        <w:rPr>
          <w:sz w:val="20"/>
          <w:szCs w:val="20"/>
        </w:rPr>
        <w:t>Vsak skupni ponudnik mora izpo</w:t>
      </w:r>
      <w:r>
        <w:rPr>
          <w:sz w:val="20"/>
          <w:szCs w:val="20"/>
        </w:rPr>
        <w:t>lnjevati vse pogoje iz točke 2.4</w:t>
      </w:r>
      <w:r w:rsidRPr="00AD4619">
        <w:rPr>
          <w:sz w:val="20"/>
          <w:szCs w:val="20"/>
        </w:rPr>
        <w:t xml:space="preserve"> razpisne dokumentacije. Pogoj</w:t>
      </w:r>
      <w:r>
        <w:rPr>
          <w:sz w:val="20"/>
          <w:szCs w:val="20"/>
        </w:rPr>
        <w:t>e iz točke 2.5</w:t>
      </w:r>
      <w:r w:rsidRPr="00AD4619">
        <w:rPr>
          <w:sz w:val="20"/>
          <w:szCs w:val="20"/>
        </w:rPr>
        <w:t xml:space="preserve"> lahko skupni ponudniki izpolnijo kumulativno. </w:t>
      </w:r>
      <w:r w:rsidRPr="00FB272E">
        <w:rPr>
          <w:sz w:val="20"/>
          <w:szCs w:val="20"/>
        </w:rPr>
        <w:t xml:space="preserve">Vsak skupni ponudnik mora k ponudbi predložiti svoj izpolnjen in podpisan obrazec ESPD z vsemi zahtevanimi podatki. </w:t>
      </w:r>
    </w:p>
    <w:p w14:paraId="6D5A7622" w14:textId="77777777" w:rsidR="00C409CD" w:rsidRDefault="00C409CD" w:rsidP="00C409CD">
      <w:pPr>
        <w:spacing w:after="0" w:line="260" w:lineRule="exact"/>
        <w:rPr>
          <w:sz w:val="20"/>
          <w:szCs w:val="20"/>
        </w:rPr>
      </w:pPr>
    </w:p>
    <w:p w14:paraId="3011A9BB" w14:textId="77777777" w:rsidR="00C409CD" w:rsidRPr="00FB272E" w:rsidRDefault="00C409CD" w:rsidP="00C409CD">
      <w:pPr>
        <w:spacing w:after="0" w:line="260" w:lineRule="exact"/>
        <w:rPr>
          <w:sz w:val="20"/>
          <w:szCs w:val="20"/>
        </w:rPr>
      </w:pPr>
      <w:r w:rsidRPr="00FB272E">
        <w:rPr>
          <w:sz w:val="20"/>
          <w:szCs w:val="20"/>
        </w:rPr>
        <w:t>Če bo naročnik oddal javno naročilo skupnim ponudnikom, bodo skupni ponudniki morali predložiti dogovor o skupni izvedbi javnega naročila, v katerem bodo natančno opredeljene naloge in odgovornost posameznih skupnih ponudnikov pri izvedbi javnega naročila. Ne glede na navedeno so skupni ponudniki v odnosu do naročnika solidarno odgovorni.</w:t>
      </w:r>
    </w:p>
    <w:p w14:paraId="30A945D3" w14:textId="77777777" w:rsidR="00C409CD" w:rsidRPr="00AD4619" w:rsidRDefault="00C409CD" w:rsidP="00C409CD">
      <w:pPr>
        <w:spacing w:after="0" w:line="260" w:lineRule="exact"/>
        <w:rPr>
          <w:sz w:val="20"/>
          <w:szCs w:val="20"/>
        </w:rPr>
      </w:pPr>
    </w:p>
    <w:p w14:paraId="68E86FCA" w14:textId="77777777" w:rsidR="00C409CD" w:rsidRDefault="00C409CD" w:rsidP="00C409CD">
      <w:pPr>
        <w:spacing w:after="0" w:line="260" w:lineRule="exact"/>
        <w:rPr>
          <w:sz w:val="20"/>
          <w:szCs w:val="20"/>
        </w:rPr>
      </w:pPr>
      <w:r w:rsidRPr="00AD4619">
        <w:rPr>
          <w:sz w:val="20"/>
          <w:szCs w:val="20"/>
        </w:rPr>
        <w:t>Finančno zavarovanje za resnost ponudbe lahko predloži kateri koli od skupnih ponudnikov.</w:t>
      </w:r>
    </w:p>
    <w:p w14:paraId="381584CE" w14:textId="77777777" w:rsidR="00A03712" w:rsidRPr="00A03712" w:rsidRDefault="00A03712" w:rsidP="00A03712">
      <w:pPr>
        <w:spacing w:after="0" w:line="260" w:lineRule="atLeast"/>
        <w:rPr>
          <w:sz w:val="20"/>
          <w:szCs w:val="20"/>
        </w:rPr>
      </w:pPr>
    </w:p>
    <w:p w14:paraId="2C94A64F" w14:textId="77777777" w:rsidR="00A03712" w:rsidRPr="00BE4553" w:rsidRDefault="00A03712" w:rsidP="007C541C">
      <w:pPr>
        <w:pStyle w:val="Naslov2"/>
      </w:pPr>
      <w:bookmarkStart w:id="76" w:name="_Toc461526817"/>
      <w:bookmarkStart w:id="77" w:name="_Toc94622022"/>
      <w:r w:rsidRPr="00BE4553">
        <w:t>Dokazovanje pogojev v primeru sodelovanja s podizvajalci</w:t>
      </w:r>
      <w:bookmarkEnd w:id="76"/>
      <w:bookmarkEnd w:id="77"/>
    </w:p>
    <w:p w14:paraId="5DBCE583" w14:textId="77777777" w:rsidR="00311ADC" w:rsidRDefault="00311ADC" w:rsidP="00311ADC">
      <w:pPr>
        <w:spacing w:after="0" w:line="260" w:lineRule="atLeast"/>
        <w:rPr>
          <w:sz w:val="20"/>
          <w:szCs w:val="20"/>
        </w:rPr>
      </w:pPr>
      <w:r w:rsidRPr="0043556B">
        <w:rPr>
          <w:sz w:val="20"/>
          <w:szCs w:val="20"/>
        </w:rPr>
        <w:t xml:space="preserve">Če </w:t>
      </w:r>
      <w:r>
        <w:rPr>
          <w:sz w:val="20"/>
          <w:szCs w:val="20"/>
        </w:rPr>
        <w:t>gospodarski subjekt, ki odda ponudbo,</w:t>
      </w:r>
      <w:r w:rsidRPr="0043556B">
        <w:rPr>
          <w:sz w:val="20"/>
          <w:szCs w:val="20"/>
        </w:rPr>
        <w:t xml:space="preserve"> sodeluje pri izvedbi javnega naročila skupaj s podizvajalci, mora biti </w:t>
      </w:r>
      <w:r>
        <w:rPr>
          <w:sz w:val="20"/>
          <w:szCs w:val="20"/>
        </w:rPr>
        <w:t>k ponudbi priloženi izpolnjeni</w:t>
      </w:r>
      <w:r w:rsidRPr="0043556B">
        <w:rPr>
          <w:sz w:val="20"/>
          <w:szCs w:val="20"/>
        </w:rPr>
        <w:t xml:space="preserve"> in podpisan</w:t>
      </w:r>
      <w:r>
        <w:rPr>
          <w:sz w:val="20"/>
          <w:szCs w:val="20"/>
        </w:rPr>
        <w:t>i</w:t>
      </w:r>
      <w:r w:rsidRPr="0043556B">
        <w:rPr>
          <w:sz w:val="20"/>
          <w:szCs w:val="20"/>
        </w:rPr>
        <w:t xml:space="preserve"> obraz</w:t>
      </w:r>
      <w:r>
        <w:rPr>
          <w:sz w:val="20"/>
          <w:szCs w:val="20"/>
        </w:rPr>
        <w:t>ci</w:t>
      </w:r>
      <w:r w:rsidRPr="0043556B">
        <w:rPr>
          <w:sz w:val="20"/>
          <w:szCs w:val="20"/>
        </w:rPr>
        <w:t xml:space="preserve"> »Podatki o sodelujočem podizvajalcu«. V obrazcu so zajeti vsi podatki iz 2. odstavka točke 1.</w:t>
      </w:r>
      <w:r w:rsidR="003F544E">
        <w:rPr>
          <w:sz w:val="20"/>
          <w:szCs w:val="20"/>
        </w:rPr>
        <w:t>6</w:t>
      </w:r>
      <w:r w:rsidRPr="0043556B">
        <w:rPr>
          <w:sz w:val="20"/>
          <w:szCs w:val="20"/>
        </w:rPr>
        <w:t xml:space="preserve"> razpisne dokumentacije. Če bo posamezen podizvajalec zahteval neposredna plačila od naročnika, izpolni v obrazcu »Podatki o sodelujočem podizvajalcu« soglasje, na podlagi katerega bo naročnik neposredno plačal podizvajalcu in ne </w:t>
      </w:r>
      <w:r>
        <w:rPr>
          <w:sz w:val="20"/>
          <w:szCs w:val="20"/>
        </w:rPr>
        <w:t>gospodarskemu subjektu, ki je oddal ponudbo</w:t>
      </w:r>
      <w:r w:rsidRPr="0043556B">
        <w:rPr>
          <w:sz w:val="20"/>
          <w:szCs w:val="20"/>
        </w:rPr>
        <w:t xml:space="preserve">. </w:t>
      </w:r>
      <w:r>
        <w:rPr>
          <w:sz w:val="20"/>
          <w:szCs w:val="20"/>
        </w:rPr>
        <w:t xml:space="preserve">Izpolnjen in podpisan obrazec »Podatki o sodelujočem podizvajalcu« ponudnik predloži v </w:t>
      </w:r>
      <w:r w:rsidR="00606BD9">
        <w:rPr>
          <w:sz w:val="20"/>
          <w:szCs w:val="20"/>
        </w:rPr>
        <w:t>sistem</w:t>
      </w:r>
      <w:r>
        <w:rPr>
          <w:sz w:val="20"/>
          <w:szCs w:val="20"/>
        </w:rPr>
        <w:t xml:space="preserve"> e-JN v razdelek »Dokumenti«, del »Ostale priloge«.</w:t>
      </w:r>
    </w:p>
    <w:p w14:paraId="32BDB100" w14:textId="77777777" w:rsidR="00311ADC" w:rsidRDefault="00311ADC" w:rsidP="00311ADC">
      <w:pPr>
        <w:spacing w:after="0" w:line="260" w:lineRule="atLeast"/>
        <w:rPr>
          <w:sz w:val="20"/>
          <w:szCs w:val="20"/>
        </w:rPr>
      </w:pPr>
    </w:p>
    <w:p w14:paraId="323C21BF" w14:textId="77777777" w:rsidR="00311ADC" w:rsidRDefault="00311ADC" w:rsidP="00311ADC">
      <w:pPr>
        <w:spacing w:after="0" w:line="260" w:lineRule="exact"/>
        <w:rPr>
          <w:sz w:val="20"/>
          <w:szCs w:val="20"/>
        </w:rPr>
      </w:pPr>
      <w:r w:rsidRPr="00AD4619">
        <w:rPr>
          <w:sz w:val="20"/>
          <w:szCs w:val="20"/>
        </w:rPr>
        <w:t>K ponudbi morajo biti priložen</w:t>
      </w:r>
      <w:r>
        <w:rPr>
          <w:sz w:val="20"/>
          <w:szCs w:val="20"/>
        </w:rPr>
        <w:t>i</w:t>
      </w:r>
      <w:r w:rsidRPr="00AD4619">
        <w:rPr>
          <w:sz w:val="20"/>
          <w:szCs w:val="20"/>
        </w:rPr>
        <w:t xml:space="preserve"> tudi od podizvajalcev </w:t>
      </w:r>
      <w:r w:rsidRPr="00FB272E">
        <w:rPr>
          <w:sz w:val="20"/>
          <w:szCs w:val="20"/>
        </w:rPr>
        <w:t>izpolnjen</w:t>
      </w:r>
      <w:r>
        <w:rPr>
          <w:sz w:val="20"/>
          <w:szCs w:val="20"/>
        </w:rPr>
        <w:t>i</w:t>
      </w:r>
      <w:r w:rsidRPr="00FB272E">
        <w:rPr>
          <w:sz w:val="20"/>
          <w:szCs w:val="20"/>
        </w:rPr>
        <w:t xml:space="preserve"> in podpisan</w:t>
      </w:r>
      <w:r>
        <w:rPr>
          <w:sz w:val="20"/>
          <w:szCs w:val="20"/>
        </w:rPr>
        <w:t>i</w:t>
      </w:r>
      <w:r w:rsidRPr="00FB272E">
        <w:rPr>
          <w:sz w:val="20"/>
          <w:szCs w:val="20"/>
        </w:rPr>
        <w:t xml:space="preserve"> obrazc</w:t>
      </w:r>
      <w:r>
        <w:rPr>
          <w:sz w:val="20"/>
          <w:szCs w:val="20"/>
        </w:rPr>
        <w:t>i</w:t>
      </w:r>
      <w:r w:rsidRPr="00FB272E">
        <w:rPr>
          <w:sz w:val="20"/>
          <w:szCs w:val="20"/>
        </w:rPr>
        <w:t xml:space="preserve"> ESPD z vsemi zahtevanimi podatki. </w:t>
      </w:r>
      <w:r>
        <w:rPr>
          <w:sz w:val="20"/>
          <w:szCs w:val="20"/>
        </w:rPr>
        <w:t>Zoper podizvajalca ne smejo obstajati razlogi za izključitev iz točke 2.4 razpisne dokumentacije, kar se dokazuje na enak način, kot je določeno v navedeni točki razpisne dokumentacije. V nasprotnem primeru bo naročnik takšnega podizvajalca zavrnil skladno s 4. odstavkom 94. člena ZJN-3.</w:t>
      </w:r>
    </w:p>
    <w:p w14:paraId="47E76092" w14:textId="77777777" w:rsidR="00311ADC" w:rsidRDefault="00311ADC" w:rsidP="00311ADC">
      <w:pPr>
        <w:spacing w:after="0" w:line="260" w:lineRule="atLeast"/>
        <w:rPr>
          <w:sz w:val="20"/>
          <w:szCs w:val="20"/>
        </w:rPr>
      </w:pPr>
    </w:p>
    <w:p w14:paraId="1270A61F" w14:textId="77777777" w:rsidR="00311ADC" w:rsidRDefault="00311ADC" w:rsidP="00311ADC">
      <w:pPr>
        <w:spacing w:after="0" w:line="260" w:lineRule="atLeast"/>
        <w:rPr>
          <w:sz w:val="20"/>
          <w:szCs w:val="20"/>
        </w:rPr>
      </w:pPr>
      <w:r>
        <w:rPr>
          <w:sz w:val="20"/>
          <w:szCs w:val="20"/>
        </w:rPr>
        <w:t>Gospodarski subjekt, ki oddaja ponudbo, lahko izpolnjevanje pogojev iz točke 2.</w:t>
      </w:r>
      <w:r w:rsidR="00193502">
        <w:rPr>
          <w:sz w:val="20"/>
          <w:szCs w:val="20"/>
        </w:rPr>
        <w:t>5</w:t>
      </w:r>
      <w:r>
        <w:rPr>
          <w:sz w:val="20"/>
          <w:szCs w:val="20"/>
        </w:rPr>
        <w:t xml:space="preserve"> razpisne dokumentacije dokazuje tudi s podizvajalcem.</w:t>
      </w:r>
    </w:p>
    <w:p w14:paraId="06A1A804" w14:textId="77777777" w:rsidR="00BB07BB" w:rsidRPr="00871545" w:rsidRDefault="00BB07BB" w:rsidP="00A03712">
      <w:pPr>
        <w:spacing w:after="0" w:line="260" w:lineRule="atLeast"/>
        <w:rPr>
          <w:sz w:val="20"/>
          <w:szCs w:val="20"/>
        </w:rPr>
      </w:pPr>
    </w:p>
    <w:p w14:paraId="02B75023" w14:textId="77777777" w:rsidR="008D7206" w:rsidRPr="00BE4553" w:rsidRDefault="00BB07BB" w:rsidP="007C541C">
      <w:pPr>
        <w:pStyle w:val="Naslov2"/>
      </w:pPr>
      <w:bookmarkStart w:id="78" w:name="_Toc94622023"/>
      <w:r w:rsidRPr="00BE4553">
        <w:t>Dokazila za merila</w:t>
      </w:r>
      <w:bookmarkEnd w:id="78"/>
    </w:p>
    <w:p w14:paraId="4D8A0869" w14:textId="77777777" w:rsidR="008B3518" w:rsidRPr="0079586E" w:rsidRDefault="008B3518" w:rsidP="008B3518">
      <w:pPr>
        <w:autoSpaceDE w:val="0"/>
        <w:autoSpaceDN w:val="0"/>
        <w:adjustRightInd w:val="0"/>
        <w:spacing w:after="0" w:line="260" w:lineRule="exact"/>
        <w:rPr>
          <w:sz w:val="20"/>
          <w:szCs w:val="20"/>
        </w:rPr>
      </w:pPr>
      <w:r w:rsidRPr="0079586E">
        <w:rPr>
          <w:sz w:val="20"/>
          <w:szCs w:val="20"/>
        </w:rPr>
        <w:t xml:space="preserve">Način ocenjevanja </w:t>
      </w:r>
      <w:r w:rsidR="00DC792A">
        <w:rPr>
          <w:sz w:val="20"/>
          <w:szCs w:val="20"/>
        </w:rPr>
        <w:t xml:space="preserve">ponudb </w:t>
      </w:r>
      <w:r w:rsidRPr="0079586E">
        <w:rPr>
          <w:sz w:val="20"/>
          <w:szCs w:val="20"/>
        </w:rPr>
        <w:t>po merilih je določen v točki 1.1</w:t>
      </w:r>
      <w:r>
        <w:rPr>
          <w:sz w:val="20"/>
          <w:szCs w:val="20"/>
        </w:rPr>
        <w:t>0</w:t>
      </w:r>
      <w:r w:rsidRPr="0079586E">
        <w:rPr>
          <w:sz w:val="20"/>
          <w:szCs w:val="20"/>
        </w:rPr>
        <w:t xml:space="preserve"> razpisne dokumentacije. </w:t>
      </w:r>
      <w:r w:rsidRPr="00F579D9">
        <w:rPr>
          <w:sz w:val="20"/>
          <w:szCs w:val="20"/>
        </w:rPr>
        <w:t xml:space="preserve">Največje </w:t>
      </w:r>
      <w:r>
        <w:rPr>
          <w:sz w:val="20"/>
          <w:szCs w:val="20"/>
        </w:rPr>
        <w:t xml:space="preserve">možno </w:t>
      </w:r>
      <w:r w:rsidRPr="00F579D9">
        <w:rPr>
          <w:sz w:val="20"/>
          <w:szCs w:val="20"/>
        </w:rPr>
        <w:t xml:space="preserve">število </w:t>
      </w:r>
      <w:r w:rsidRPr="002B4C80">
        <w:rPr>
          <w:sz w:val="20"/>
          <w:szCs w:val="20"/>
        </w:rPr>
        <w:t>točk pri merilu za oddajo naročila,</w:t>
      </w:r>
      <w:r w:rsidRPr="003A4ECF">
        <w:rPr>
          <w:sz w:val="20"/>
          <w:szCs w:val="20"/>
        </w:rPr>
        <w:t xml:space="preserve"> ki jih lahko ponudnik prejme iz naslova specifičnih delovnih izkušenj prijavljenih kadrov,</w:t>
      </w:r>
      <w:r>
        <w:rPr>
          <w:sz w:val="20"/>
          <w:szCs w:val="20"/>
        </w:rPr>
        <w:t xml:space="preserve"> je 20 točk</w:t>
      </w:r>
      <w:r w:rsidRPr="003A4ECF">
        <w:rPr>
          <w:sz w:val="20"/>
          <w:szCs w:val="20"/>
        </w:rPr>
        <w:t>.</w:t>
      </w:r>
    </w:p>
    <w:p w14:paraId="437178BE" w14:textId="77777777" w:rsidR="008B3518" w:rsidRDefault="008B3518" w:rsidP="008B3518">
      <w:pPr>
        <w:spacing w:after="0" w:line="260" w:lineRule="exact"/>
        <w:rPr>
          <w:sz w:val="20"/>
          <w:szCs w:val="20"/>
        </w:rPr>
      </w:pPr>
    </w:p>
    <w:p w14:paraId="7331DE46" w14:textId="416B6014" w:rsidR="00DB18B3" w:rsidRPr="0079586E" w:rsidRDefault="008B3518" w:rsidP="005E1E1D">
      <w:pPr>
        <w:spacing w:after="0" w:line="260" w:lineRule="exact"/>
        <w:rPr>
          <w:sz w:val="20"/>
          <w:szCs w:val="20"/>
        </w:rPr>
      </w:pPr>
      <w:r w:rsidRPr="0079586E">
        <w:rPr>
          <w:b/>
          <w:sz w:val="20"/>
          <w:szCs w:val="20"/>
        </w:rPr>
        <w:t>DOKAZIL</w:t>
      </w:r>
      <w:r>
        <w:rPr>
          <w:b/>
          <w:sz w:val="20"/>
          <w:szCs w:val="20"/>
        </w:rPr>
        <w:t>O ZA UVELJAVLJANJE TOČK PRI MERILIH</w:t>
      </w:r>
      <w:r w:rsidRPr="0079586E">
        <w:rPr>
          <w:b/>
          <w:sz w:val="20"/>
          <w:szCs w:val="20"/>
        </w:rPr>
        <w:t>:</w:t>
      </w:r>
      <w:r>
        <w:rPr>
          <w:sz w:val="20"/>
          <w:szCs w:val="20"/>
        </w:rPr>
        <w:t xml:space="preserve"> </w:t>
      </w:r>
      <w:r w:rsidR="00DB18B3" w:rsidRPr="00DB18B3">
        <w:rPr>
          <w:i/>
          <w:sz w:val="20"/>
          <w:szCs w:val="20"/>
        </w:rPr>
        <w:t>Izpolnjena</w:t>
      </w:r>
      <w:r w:rsidR="00DB6E1A">
        <w:rPr>
          <w:i/>
          <w:sz w:val="20"/>
          <w:szCs w:val="20"/>
        </w:rPr>
        <w:t>/i</w:t>
      </w:r>
      <w:r w:rsidR="00DB18B3" w:rsidRPr="00DB18B3">
        <w:rPr>
          <w:i/>
          <w:sz w:val="20"/>
          <w:szCs w:val="20"/>
        </w:rPr>
        <w:t xml:space="preserve"> obrazca</w:t>
      </w:r>
      <w:r w:rsidR="00DB6E1A">
        <w:rPr>
          <w:i/>
          <w:sz w:val="20"/>
          <w:szCs w:val="20"/>
        </w:rPr>
        <w:t>/i</w:t>
      </w:r>
      <w:r w:rsidR="00DB18B3" w:rsidRPr="00DB18B3">
        <w:rPr>
          <w:i/>
          <w:sz w:val="20"/>
          <w:szCs w:val="20"/>
        </w:rPr>
        <w:t xml:space="preserve"> »REFERENCA</w:t>
      </w:r>
      <w:r w:rsidR="00915CC0">
        <w:rPr>
          <w:i/>
          <w:sz w:val="20"/>
          <w:szCs w:val="20"/>
        </w:rPr>
        <w:t xml:space="preserve"> 2</w:t>
      </w:r>
      <w:r w:rsidR="00DB18B3" w:rsidRPr="00DB18B3">
        <w:rPr>
          <w:i/>
          <w:sz w:val="20"/>
          <w:szCs w:val="20"/>
        </w:rPr>
        <w:t xml:space="preserve"> « in »REFERENCA</w:t>
      </w:r>
      <w:r w:rsidR="00915CC0">
        <w:rPr>
          <w:i/>
          <w:sz w:val="20"/>
          <w:szCs w:val="20"/>
        </w:rPr>
        <w:t xml:space="preserve"> 3</w:t>
      </w:r>
      <w:r w:rsidR="00DB18B3" w:rsidRPr="00DB18B3">
        <w:rPr>
          <w:i/>
          <w:sz w:val="20"/>
          <w:szCs w:val="20"/>
        </w:rPr>
        <w:t>«, podpisan</w:t>
      </w:r>
      <w:r w:rsidR="00DC792A">
        <w:rPr>
          <w:i/>
          <w:sz w:val="20"/>
          <w:szCs w:val="20"/>
        </w:rPr>
        <w:t>i</w:t>
      </w:r>
      <w:r w:rsidR="00DB18B3" w:rsidRPr="00DB18B3">
        <w:rPr>
          <w:i/>
          <w:sz w:val="20"/>
          <w:szCs w:val="20"/>
        </w:rPr>
        <w:t xml:space="preserve"> s strani naročnika referenčne</w:t>
      </w:r>
      <w:r w:rsidR="00DB6E1A">
        <w:rPr>
          <w:i/>
          <w:sz w:val="20"/>
          <w:szCs w:val="20"/>
        </w:rPr>
        <w:t xml:space="preserve">ga sistema oziroma </w:t>
      </w:r>
      <w:r w:rsidR="00DB18B3" w:rsidRPr="00DB18B3">
        <w:rPr>
          <w:i/>
          <w:sz w:val="20"/>
          <w:szCs w:val="20"/>
        </w:rPr>
        <w:t>aplikacije.</w:t>
      </w:r>
      <w:r w:rsidR="00DB18B3">
        <w:rPr>
          <w:sz w:val="20"/>
          <w:szCs w:val="20"/>
        </w:rPr>
        <w:t xml:space="preserve"> </w:t>
      </w:r>
      <w:r w:rsidRPr="00A352FE">
        <w:rPr>
          <w:i/>
          <w:sz w:val="20"/>
          <w:szCs w:val="20"/>
        </w:rPr>
        <w:t>Obrazc</w:t>
      </w:r>
      <w:r w:rsidR="00DB18B3">
        <w:rPr>
          <w:i/>
          <w:sz w:val="20"/>
          <w:szCs w:val="20"/>
        </w:rPr>
        <w:t>a</w:t>
      </w:r>
      <w:r w:rsidR="00DB6E1A">
        <w:rPr>
          <w:i/>
          <w:sz w:val="20"/>
          <w:szCs w:val="20"/>
        </w:rPr>
        <w:t>/e</w:t>
      </w:r>
      <w:r w:rsidRPr="00A352FE">
        <w:rPr>
          <w:i/>
          <w:sz w:val="20"/>
          <w:szCs w:val="20"/>
        </w:rPr>
        <w:t xml:space="preserve"> ponudnik </w:t>
      </w:r>
      <w:r w:rsidRPr="00606BD9">
        <w:rPr>
          <w:i/>
          <w:sz w:val="20"/>
          <w:szCs w:val="20"/>
        </w:rPr>
        <w:t>naloži</w:t>
      </w:r>
      <w:r w:rsidRPr="00A352FE">
        <w:rPr>
          <w:sz w:val="20"/>
          <w:szCs w:val="20"/>
        </w:rPr>
        <w:t xml:space="preserve"> </w:t>
      </w:r>
      <w:r w:rsidRPr="00A352FE">
        <w:rPr>
          <w:i/>
          <w:sz w:val="20"/>
          <w:szCs w:val="20"/>
        </w:rPr>
        <w:t xml:space="preserve">v </w:t>
      </w:r>
      <w:r w:rsidR="00606BD9">
        <w:rPr>
          <w:i/>
          <w:sz w:val="20"/>
          <w:szCs w:val="20"/>
        </w:rPr>
        <w:t>sistem</w:t>
      </w:r>
      <w:r w:rsidRPr="00A352FE">
        <w:rPr>
          <w:i/>
          <w:sz w:val="20"/>
          <w:szCs w:val="20"/>
        </w:rPr>
        <w:t xml:space="preserve"> e-JN</w:t>
      </w:r>
      <w:r w:rsidR="00A8353A">
        <w:rPr>
          <w:i/>
          <w:sz w:val="20"/>
          <w:szCs w:val="20"/>
        </w:rPr>
        <w:t>,</w:t>
      </w:r>
      <w:r w:rsidRPr="00A352FE">
        <w:rPr>
          <w:i/>
          <w:sz w:val="20"/>
          <w:szCs w:val="20"/>
        </w:rPr>
        <w:t xml:space="preserve"> v razdelek »Dokumenti«, del »Ostale priloge«.</w:t>
      </w:r>
      <w:r w:rsidR="00DB18B3" w:rsidRPr="00DB18B3">
        <w:rPr>
          <w:sz w:val="20"/>
          <w:szCs w:val="20"/>
        </w:rPr>
        <w:t xml:space="preserve"> </w:t>
      </w:r>
      <w:r w:rsidR="00DB18B3" w:rsidRPr="0079586E">
        <w:rPr>
          <w:sz w:val="20"/>
          <w:szCs w:val="20"/>
        </w:rPr>
        <w:t xml:space="preserve">Število točk, ki jih ponudnik uveljavlja pri merilih, </w:t>
      </w:r>
      <w:r w:rsidR="00DB18B3">
        <w:rPr>
          <w:sz w:val="20"/>
          <w:szCs w:val="20"/>
        </w:rPr>
        <w:t xml:space="preserve">mora ponudnik vpisati </w:t>
      </w:r>
      <w:r w:rsidR="00DB18B3" w:rsidRPr="0079586E">
        <w:rPr>
          <w:sz w:val="20"/>
          <w:szCs w:val="20"/>
        </w:rPr>
        <w:t>v obrazec ponudba.</w:t>
      </w:r>
    </w:p>
    <w:p w14:paraId="5B2907AF" w14:textId="77777777" w:rsidR="007338F5" w:rsidRPr="000C14E1" w:rsidRDefault="007338F5" w:rsidP="000C14E1">
      <w:pPr>
        <w:pStyle w:val="Naslov1"/>
      </w:pPr>
      <w:bookmarkStart w:id="79" w:name="_Toc254767634"/>
      <w:bookmarkStart w:id="80" w:name="_Toc61437398"/>
      <w:bookmarkStart w:id="81" w:name="_Toc94622024"/>
      <w:bookmarkStart w:id="82" w:name="_Toc43788708"/>
      <w:bookmarkStart w:id="83" w:name="_Toc43788702"/>
      <w:r w:rsidRPr="000C14E1">
        <w:lastRenderedPageBreak/>
        <w:t>OPIS SISTEMA IZMENJAVE PODATKOV G2G</w:t>
      </w:r>
      <w:bookmarkEnd w:id="79"/>
      <w:bookmarkEnd w:id="80"/>
      <w:bookmarkEnd w:id="81"/>
    </w:p>
    <w:p w14:paraId="50189FE9" w14:textId="77777777" w:rsidR="00D422AC" w:rsidRPr="00E92439" w:rsidRDefault="00D422AC" w:rsidP="00E92439"/>
    <w:p w14:paraId="5BBB9797" w14:textId="77777777" w:rsidR="007338F5" w:rsidRPr="00EC57AF" w:rsidRDefault="007338F5" w:rsidP="00EC57AF">
      <w:pPr>
        <w:pStyle w:val="Naslov2"/>
        <w:keepNext w:val="0"/>
        <w:widowControl w:val="0"/>
        <w:tabs>
          <w:tab w:val="num" w:pos="576"/>
        </w:tabs>
        <w:spacing w:line="260" w:lineRule="exact"/>
        <w:ind w:left="567" w:hanging="567"/>
      </w:pPr>
      <w:bookmarkStart w:id="84" w:name="_Toc251153981"/>
      <w:bookmarkStart w:id="85" w:name="_Toc254003150"/>
      <w:bookmarkStart w:id="86" w:name="_Toc254767635"/>
      <w:bookmarkStart w:id="87" w:name="_Toc61437399"/>
      <w:bookmarkStart w:id="88" w:name="_Toc94622025"/>
      <w:r w:rsidRPr="00AF5C40">
        <w:t>Uvod</w:t>
      </w:r>
      <w:bookmarkEnd w:id="84"/>
      <w:bookmarkEnd w:id="85"/>
      <w:bookmarkEnd w:id="86"/>
      <w:bookmarkEnd w:id="87"/>
      <w:bookmarkEnd w:id="88"/>
    </w:p>
    <w:p w14:paraId="46B375EA" w14:textId="77777777" w:rsidR="00F7401B" w:rsidRPr="00D62ECC" w:rsidRDefault="00F7401B" w:rsidP="006E2066">
      <w:pPr>
        <w:widowControl w:val="0"/>
        <w:overflowPunct w:val="0"/>
        <w:autoSpaceDE w:val="0"/>
        <w:autoSpaceDN w:val="0"/>
        <w:adjustRightInd w:val="0"/>
        <w:spacing w:after="0" w:line="260" w:lineRule="exact"/>
        <w:textAlignment w:val="baseline"/>
        <w:rPr>
          <w:sz w:val="20"/>
          <w:szCs w:val="20"/>
          <w:lang w:eastAsia="sl-SI"/>
        </w:rPr>
      </w:pPr>
      <w:bookmarkStart w:id="89" w:name="_Toc251154007"/>
      <w:bookmarkStart w:id="90" w:name="_Ref252354276"/>
      <w:bookmarkStart w:id="91" w:name="_Toc254003170"/>
      <w:bookmarkStart w:id="92" w:name="_Toc254767642"/>
      <w:bookmarkStart w:id="93" w:name="_Toc61437402"/>
      <w:r w:rsidRPr="00D62ECC">
        <w:rPr>
          <w:sz w:val="20"/>
          <w:szCs w:val="20"/>
          <w:lang w:eastAsia="sl-SI"/>
        </w:rPr>
        <w:t>Sistem dostopa in izmenjave podatkov (v nadaljevanju sistem G2G) je namenjen iz</w:t>
      </w:r>
      <w:r>
        <w:rPr>
          <w:sz w:val="20"/>
          <w:szCs w:val="20"/>
          <w:lang w:eastAsia="sl-SI"/>
        </w:rPr>
        <w:t>vajanju</w:t>
      </w:r>
      <w:r w:rsidRPr="00D62ECC">
        <w:rPr>
          <w:sz w:val="20"/>
          <w:szCs w:val="20"/>
          <w:lang w:eastAsia="sl-SI"/>
        </w:rPr>
        <w:t xml:space="preserve"> sprejete zakonodaje:</w:t>
      </w:r>
    </w:p>
    <w:p w14:paraId="6DBF67B9" w14:textId="77777777" w:rsidR="00F7401B" w:rsidRPr="00D62ECC"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 xml:space="preserve">139. člen </w:t>
      </w:r>
      <w:hyperlink r:id="rId19" w:history="1">
        <w:r w:rsidRPr="00D62ECC">
          <w:rPr>
            <w:sz w:val="20"/>
            <w:szCs w:val="20"/>
            <w:lang w:eastAsia="sl-SI"/>
          </w:rPr>
          <w:t>Zakona o splošnem upravnem postopku - ZUP</w:t>
        </w:r>
      </w:hyperlink>
      <w:r w:rsidRPr="00D62ECC">
        <w:rPr>
          <w:sz w:val="20"/>
          <w:szCs w:val="20"/>
          <w:lang w:eastAsia="sl-SI"/>
        </w:rPr>
        <w:t xml:space="preserve">, ki določa, da je uradna oseba, ki vodi upravni postopek, dolžna po tretjem odstavku 139. člena ZUP po uradni dolžnosti priskrbeti podatke o dejstvih, o katerih vodi uradno evidenco njen ali kakšen drug organ oz. nosilec javnega pooblastila. Podobne določbe vsebuje tudi </w:t>
      </w:r>
      <w:hyperlink r:id="rId20" w:history="1">
        <w:r w:rsidRPr="00D62ECC">
          <w:rPr>
            <w:sz w:val="20"/>
            <w:szCs w:val="20"/>
            <w:lang w:eastAsia="sl-SI"/>
          </w:rPr>
          <w:t>Zakon o davčnem postopku – ZDavP-2</w:t>
        </w:r>
      </w:hyperlink>
      <w:r w:rsidRPr="00D62ECC">
        <w:rPr>
          <w:sz w:val="20"/>
          <w:szCs w:val="20"/>
          <w:lang w:eastAsia="sl-SI"/>
        </w:rPr>
        <w:t xml:space="preserve">, ki nalaga Finančni upravi v 23. in 24. členu, da sme oziroma mora določenim upravnim in drugim državnim organom, organom samoupravnih lokalnih skupnosti ter nosilcem javnih pooblastil razkriti določene podatke.   </w:t>
      </w:r>
    </w:p>
    <w:p w14:paraId="62FB1C9D" w14:textId="77777777" w:rsidR="00F7401B"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5685AF57" w14:textId="77777777" w:rsidR="00F7401B" w:rsidRPr="00D62ECC" w:rsidRDefault="00F7401B" w:rsidP="006E2066">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 xml:space="preserve">Informacijski sistem (IS) </w:t>
      </w:r>
      <w:r w:rsidRPr="00D62ECC">
        <w:rPr>
          <w:sz w:val="20"/>
          <w:szCs w:val="20"/>
          <w:lang w:eastAsia="sl-SI"/>
        </w:rPr>
        <w:t xml:space="preserve">G2G zagotavlja in omogoča naslednje </w:t>
      </w:r>
      <w:r>
        <w:rPr>
          <w:sz w:val="20"/>
          <w:szCs w:val="20"/>
          <w:lang w:eastAsia="sl-SI"/>
        </w:rPr>
        <w:t>izmenjave</w:t>
      </w:r>
      <w:r w:rsidRPr="00D62ECC">
        <w:rPr>
          <w:sz w:val="20"/>
          <w:szCs w:val="20"/>
          <w:lang w:eastAsia="sl-SI"/>
        </w:rPr>
        <w:t xml:space="preserve">: </w:t>
      </w:r>
    </w:p>
    <w:p w14:paraId="61A4838E" w14:textId="77777777" w:rsidR="00F7401B" w:rsidRPr="00D62ECC"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 xml:space="preserve">Finančna uprava do davčnega zavezanca – </w:t>
      </w:r>
      <w:proofErr w:type="spellStart"/>
      <w:r w:rsidRPr="00D62ECC">
        <w:rPr>
          <w:sz w:val="20"/>
          <w:szCs w:val="20"/>
          <w:lang w:eastAsia="sl-SI"/>
        </w:rPr>
        <w:t>government</w:t>
      </w:r>
      <w:proofErr w:type="spellEnd"/>
      <w:r w:rsidRPr="00D62ECC">
        <w:rPr>
          <w:sz w:val="20"/>
          <w:szCs w:val="20"/>
          <w:lang w:eastAsia="sl-SI"/>
        </w:rPr>
        <w:t xml:space="preserve"> to </w:t>
      </w:r>
      <w:proofErr w:type="spellStart"/>
      <w:r w:rsidRPr="00D62ECC">
        <w:rPr>
          <w:sz w:val="20"/>
          <w:szCs w:val="20"/>
          <w:lang w:eastAsia="sl-SI"/>
        </w:rPr>
        <w:t>citizen</w:t>
      </w:r>
      <w:proofErr w:type="spellEnd"/>
      <w:r w:rsidRPr="00D62ECC">
        <w:rPr>
          <w:sz w:val="20"/>
          <w:szCs w:val="20"/>
          <w:lang w:eastAsia="sl-SI"/>
        </w:rPr>
        <w:t xml:space="preserve"> (G2C).</w:t>
      </w:r>
    </w:p>
    <w:p w14:paraId="7F57CE73" w14:textId="77777777" w:rsidR="00F7401B" w:rsidRPr="00D62ECC"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 xml:space="preserve">Finančna uprava do poslovne osebe – </w:t>
      </w:r>
      <w:proofErr w:type="spellStart"/>
      <w:r w:rsidRPr="00D62ECC">
        <w:rPr>
          <w:sz w:val="20"/>
          <w:szCs w:val="20"/>
          <w:lang w:eastAsia="sl-SI"/>
        </w:rPr>
        <w:t>government</w:t>
      </w:r>
      <w:proofErr w:type="spellEnd"/>
      <w:r w:rsidRPr="00D62ECC">
        <w:rPr>
          <w:sz w:val="20"/>
          <w:szCs w:val="20"/>
          <w:lang w:eastAsia="sl-SI"/>
        </w:rPr>
        <w:t xml:space="preserve"> to business (G2B).</w:t>
      </w:r>
    </w:p>
    <w:p w14:paraId="6698193F" w14:textId="77777777" w:rsidR="00F7401B" w:rsidRPr="00D62ECC"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 xml:space="preserve">Finančna uprava do javne uprave – </w:t>
      </w:r>
      <w:proofErr w:type="spellStart"/>
      <w:r w:rsidRPr="00D62ECC">
        <w:rPr>
          <w:sz w:val="20"/>
          <w:szCs w:val="20"/>
          <w:lang w:eastAsia="sl-SI"/>
        </w:rPr>
        <w:t>government</w:t>
      </w:r>
      <w:proofErr w:type="spellEnd"/>
      <w:r w:rsidRPr="00D62ECC">
        <w:rPr>
          <w:sz w:val="20"/>
          <w:szCs w:val="20"/>
          <w:lang w:eastAsia="sl-SI"/>
        </w:rPr>
        <w:t xml:space="preserve"> to </w:t>
      </w:r>
      <w:proofErr w:type="spellStart"/>
      <w:r w:rsidRPr="00D62ECC">
        <w:rPr>
          <w:sz w:val="20"/>
          <w:szCs w:val="20"/>
          <w:lang w:eastAsia="sl-SI"/>
        </w:rPr>
        <w:t>government</w:t>
      </w:r>
      <w:proofErr w:type="spellEnd"/>
      <w:r w:rsidRPr="00D62ECC">
        <w:rPr>
          <w:sz w:val="20"/>
          <w:szCs w:val="20"/>
          <w:lang w:eastAsia="sl-SI"/>
        </w:rPr>
        <w:t xml:space="preserve"> (G2G).</w:t>
      </w:r>
    </w:p>
    <w:p w14:paraId="740D6F4F" w14:textId="77777777" w:rsidR="00F7401B" w:rsidRPr="00D62ECC"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 xml:space="preserve">Finančna uprava do javnosti (javne storitve)  – </w:t>
      </w:r>
      <w:proofErr w:type="spellStart"/>
      <w:r w:rsidRPr="00D62ECC">
        <w:rPr>
          <w:sz w:val="20"/>
          <w:szCs w:val="20"/>
          <w:lang w:eastAsia="sl-SI"/>
        </w:rPr>
        <w:t>government</w:t>
      </w:r>
      <w:proofErr w:type="spellEnd"/>
      <w:r w:rsidRPr="00D62ECC">
        <w:rPr>
          <w:sz w:val="20"/>
          <w:szCs w:val="20"/>
          <w:lang w:eastAsia="sl-SI"/>
        </w:rPr>
        <w:t xml:space="preserve"> to </w:t>
      </w:r>
      <w:proofErr w:type="spellStart"/>
      <w:r w:rsidRPr="00D62ECC">
        <w:rPr>
          <w:sz w:val="20"/>
          <w:szCs w:val="20"/>
          <w:lang w:eastAsia="sl-SI"/>
        </w:rPr>
        <w:t>public</w:t>
      </w:r>
      <w:proofErr w:type="spellEnd"/>
      <w:r w:rsidRPr="00D62ECC">
        <w:rPr>
          <w:sz w:val="20"/>
          <w:szCs w:val="20"/>
          <w:lang w:eastAsia="sl-SI"/>
        </w:rPr>
        <w:t xml:space="preserve"> (G2</w:t>
      </w:r>
      <w:r>
        <w:rPr>
          <w:sz w:val="20"/>
          <w:szCs w:val="20"/>
          <w:lang w:eastAsia="sl-SI"/>
        </w:rPr>
        <w:t>P).</w:t>
      </w:r>
    </w:p>
    <w:p w14:paraId="42741958" w14:textId="77777777" w:rsidR="00F7401B" w:rsidRPr="00D62ECC" w:rsidRDefault="00F7401B" w:rsidP="006E2066">
      <w:pPr>
        <w:widowControl w:val="0"/>
        <w:overflowPunct w:val="0"/>
        <w:autoSpaceDE w:val="0"/>
        <w:autoSpaceDN w:val="0"/>
        <w:adjustRightInd w:val="0"/>
        <w:spacing w:after="0" w:line="260" w:lineRule="exact"/>
        <w:textAlignment w:val="baseline"/>
        <w:rPr>
          <w:sz w:val="20"/>
          <w:szCs w:val="20"/>
          <w:lang w:eastAsia="sl-SI"/>
        </w:rPr>
      </w:pPr>
    </w:p>
    <w:p w14:paraId="7AFD1151" w14:textId="77777777" w:rsidR="00F7401B" w:rsidRPr="00D62ECC"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 xml:space="preserve">Finančna uprava Republike Slovenije (FURS) </w:t>
      </w:r>
      <w:r>
        <w:rPr>
          <w:sz w:val="20"/>
          <w:szCs w:val="20"/>
          <w:lang w:eastAsia="sl-SI"/>
        </w:rPr>
        <w:t xml:space="preserve">preko </w:t>
      </w:r>
      <w:r w:rsidR="00606BD9">
        <w:rPr>
          <w:sz w:val="20"/>
          <w:szCs w:val="20"/>
          <w:lang w:eastAsia="sl-SI"/>
        </w:rPr>
        <w:t>sistema</w:t>
      </w:r>
      <w:r>
        <w:rPr>
          <w:sz w:val="20"/>
          <w:szCs w:val="20"/>
          <w:lang w:eastAsia="sl-SI"/>
        </w:rPr>
        <w:t xml:space="preserve"> G2G</w:t>
      </w:r>
      <w:r w:rsidRPr="00D62ECC">
        <w:rPr>
          <w:sz w:val="20"/>
          <w:szCs w:val="20"/>
          <w:lang w:eastAsia="sl-SI"/>
        </w:rPr>
        <w:t xml:space="preserve"> omogoča avtoriziranim uporabnikom dostop in izmenjavo podatkov, ki so v večini primerov tudi davčna tajnost.</w:t>
      </w:r>
    </w:p>
    <w:p w14:paraId="598E5426" w14:textId="77777777" w:rsidR="00F7401B" w:rsidRPr="00AF5C40" w:rsidRDefault="00F7401B" w:rsidP="006E2066">
      <w:pPr>
        <w:widowControl w:val="0"/>
        <w:overflowPunct w:val="0"/>
        <w:autoSpaceDE w:val="0"/>
        <w:autoSpaceDN w:val="0"/>
        <w:adjustRightInd w:val="0"/>
        <w:spacing w:after="0" w:line="260" w:lineRule="exact"/>
        <w:textAlignment w:val="baseline"/>
        <w:rPr>
          <w:color w:val="0F243E" w:themeColor="text2" w:themeShade="80"/>
          <w:lang w:eastAsia="sl-SI"/>
        </w:rPr>
      </w:pPr>
    </w:p>
    <w:p w14:paraId="443F1C3B" w14:textId="77777777" w:rsidR="00F7401B" w:rsidRPr="00AF5C40" w:rsidRDefault="00F7401B" w:rsidP="006E2066">
      <w:pPr>
        <w:pStyle w:val="Naslov2"/>
        <w:keepNext w:val="0"/>
        <w:widowControl w:val="0"/>
        <w:tabs>
          <w:tab w:val="num" w:pos="576"/>
        </w:tabs>
        <w:spacing w:line="260" w:lineRule="exact"/>
        <w:ind w:left="357" w:hanging="357"/>
      </w:pPr>
      <w:r w:rsidRPr="00AF5C40">
        <w:tab/>
      </w:r>
      <w:bookmarkStart w:id="94" w:name="_Ref250536184"/>
      <w:bookmarkStart w:id="95" w:name="_Toc250549162"/>
      <w:bookmarkStart w:id="96" w:name="_Toc254003151"/>
      <w:bookmarkStart w:id="97" w:name="_Toc254767636"/>
      <w:bookmarkStart w:id="98" w:name="_Toc61437400"/>
      <w:bookmarkStart w:id="99" w:name="_Toc94622026"/>
      <w:r w:rsidRPr="00AF5C40">
        <w:t>Arhitektura in cilji rešitve izmenjave podatkov G2</w:t>
      </w:r>
      <w:bookmarkEnd w:id="94"/>
      <w:bookmarkEnd w:id="95"/>
      <w:bookmarkEnd w:id="96"/>
      <w:bookmarkEnd w:id="97"/>
      <w:r w:rsidRPr="00AF5C40">
        <w:t>G</w:t>
      </w:r>
      <w:bookmarkEnd w:id="98"/>
      <w:bookmarkEnd w:id="99"/>
    </w:p>
    <w:p w14:paraId="442AE8E3" w14:textId="7C7D7B3B" w:rsidR="00F7401B" w:rsidRPr="00D62ECC" w:rsidRDefault="00C32233" w:rsidP="006E2066">
      <w:pPr>
        <w:widowControl w:val="0"/>
        <w:overflowPunct w:val="0"/>
        <w:autoSpaceDE w:val="0"/>
        <w:autoSpaceDN w:val="0"/>
        <w:adjustRightInd w:val="0"/>
        <w:spacing w:after="0" w:line="260" w:lineRule="exact"/>
        <w:textAlignment w:val="baseline"/>
        <w:rPr>
          <w:sz w:val="20"/>
          <w:szCs w:val="20"/>
          <w:lang w:eastAsia="sl-SI"/>
        </w:rPr>
      </w:pPr>
      <w:r w:rsidRPr="00521654">
        <w:rPr>
          <w:sz w:val="20"/>
          <w:szCs w:val="20"/>
          <w:lang w:eastAsia="sl-SI"/>
        </w:rPr>
        <w:t>Informacijski sistem z</w:t>
      </w:r>
      <w:r w:rsidR="00F7401B" w:rsidRPr="00521654">
        <w:rPr>
          <w:sz w:val="20"/>
          <w:szCs w:val="20"/>
          <w:lang w:eastAsia="sl-SI"/>
        </w:rPr>
        <w:t xml:space="preserve">a izmenjavo podatkov </w:t>
      </w:r>
      <w:r w:rsidRPr="00521654">
        <w:rPr>
          <w:sz w:val="20"/>
          <w:szCs w:val="20"/>
          <w:lang w:eastAsia="sl-SI"/>
        </w:rPr>
        <w:t xml:space="preserve">G2G </w:t>
      </w:r>
      <w:r w:rsidR="00F7401B" w:rsidRPr="00521654">
        <w:rPr>
          <w:sz w:val="20"/>
          <w:szCs w:val="20"/>
          <w:lang w:eastAsia="sl-SI"/>
        </w:rPr>
        <w:t xml:space="preserve"> </w:t>
      </w:r>
      <w:r w:rsidR="00F7401B" w:rsidRPr="00D62ECC">
        <w:rPr>
          <w:sz w:val="20"/>
          <w:szCs w:val="20"/>
          <w:lang w:eastAsia="sl-SI"/>
        </w:rPr>
        <w:t xml:space="preserve">temelji na storitveno usmerjeni arhitekturi (SOA). </w:t>
      </w:r>
    </w:p>
    <w:p w14:paraId="3D35240E" w14:textId="77777777" w:rsidR="00F7401B" w:rsidRDefault="00F7401B" w:rsidP="006E2066">
      <w:pPr>
        <w:widowControl w:val="0"/>
        <w:overflowPunct w:val="0"/>
        <w:autoSpaceDE w:val="0"/>
        <w:autoSpaceDN w:val="0"/>
        <w:adjustRightInd w:val="0"/>
        <w:spacing w:after="0" w:line="260" w:lineRule="exact"/>
        <w:textAlignment w:val="baseline"/>
        <w:rPr>
          <w:sz w:val="20"/>
          <w:szCs w:val="20"/>
          <w:lang w:eastAsia="sl-SI"/>
        </w:rPr>
      </w:pPr>
    </w:p>
    <w:p w14:paraId="3AB513E3" w14:textId="77777777" w:rsidR="00F7401B" w:rsidRPr="00D62ECC"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D62ECC">
        <w:rPr>
          <w:sz w:val="20"/>
          <w:szCs w:val="20"/>
          <w:lang w:eastAsia="sl-SI"/>
        </w:rPr>
        <w:t>Cilji G2G izmenjave podatkov</w:t>
      </w:r>
      <w:r>
        <w:rPr>
          <w:sz w:val="20"/>
          <w:szCs w:val="20"/>
          <w:lang w:eastAsia="sl-SI"/>
        </w:rPr>
        <w:t>:</w:t>
      </w:r>
    </w:p>
    <w:p w14:paraId="4FC8CD65" w14:textId="77777777" w:rsidR="00F7401B" w:rsidRPr="00D62ECC"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Zagotavljanje izmenjav</w:t>
      </w:r>
      <w:r>
        <w:rPr>
          <w:sz w:val="20"/>
          <w:szCs w:val="20"/>
          <w:lang w:eastAsia="sl-SI"/>
        </w:rPr>
        <w:t>e</w:t>
      </w:r>
      <w:r w:rsidRPr="00D62ECC">
        <w:rPr>
          <w:sz w:val="20"/>
          <w:szCs w:val="20"/>
          <w:lang w:eastAsia="sl-SI"/>
        </w:rPr>
        <w:t xml:space="preserve"> podatkov po uradni dolžnosti organom JU</w:t>
      </w:r>
      <w:r>
        <w:rPr>
          <w:sz w:val="20"/>
          <w:szCs w:val="20"/>
          <w:lang w:eastAsia="sl-SI"/>
        </w:rPr>
        <w:t xml:space="preserve"> (139. člen ZUP).</w:t>
      </w:r>
    </w:p>
    <w:p w14:paraId="657C850A" w14:textId="77777777" w:rsidR="00F7401B" w:rsidRPr="00D62ECC"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 xml:space="preserve">Razpoložljivost sistema izmenjave podatkov tudi zunaj delovnega časa FURS v režimu 24/7. </w:t>
      </w:r>
    </w:p>
    <w:p w14:paraId="7508B94E" w14:textId="77777777" w:rsidR="00F7401B" w:rsidRPr="00D62ECC"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Možnost posredovanja podatkov avtomatsko, ko so podatki na razpolago.</w:t>
      </w:r>
    </w:p>
    <w:p w14:paraId="6AB9DC05" w14:textId="77777777" w:rsidR="00F7401B" w:rsidRPr="00D62ECC"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 xml:space="preserve">Poenostavitev in razbremenitev </w:t>
      </w:r>
      <w:r>
        <w:rPr>
          <w:sz w:val="20"/>
          <w:szCs w:val="20"/>
          <w:lang w:eastAsia="sl-SI"/>
        </w:rPr>
        <w:t>zaposlenih FURS</w:t>
      </w:r>
      <w:r w:rsidRPr="00D62ECC">
        <w:rPr>
          <w:sz w:val="20"/>
          <w:szCs w:val="20"/>
          <w:lang w:eastAsia="sl-SI"/>
        </w:rPr>
        <w:t>.</w:t>
      </w:r>
    </w:p>
    <w:p w14:paraId="773AA13A" w14:textId="77777777" w:rsidR="00F7401B"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D62ECC">
        <w:rPr>
          <w:sz w:val="20"/>
          <w:szCs w:val="20"/>
          <w:lang w:eastAsia="sl-SI"/>
        </w:rPr>
        <w:t>Arhitektura zagotavlja enostavno vzdrževanje in dopolnjevanje storitev.</w:t>
      </w:r>
    </w:p>
    <w:p w14:paraId="1F48201D" w14:textId="77777777" w:rsidR="00F7401B" w:rsidRPr="00C43A7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C43A70">
        <w:rPr>
          <w:sz w:val="20"/>
          <w:szCs w:val="20"/>
          <w:lang w:eastAsia="sl-SI"/>
        </w:rPr>
        <w:t>Arhitektura omogoča komunikacijo z obstoječimi internimi IS za izmenjavo podatkov.</w:t>
      </w:r>
    </w:p>
    <w:p w14:paraId="2D04BDB2" w14:textId="77777777" w:rsidR="00F7401B" w:rsidRPr="001875D8" w:rsidRDefault="00F7401B" w:rsidP="006E2066">
      <w:pPr>
        <w:widowControl w:val="0"/>
        <w:overflowPunct w:val="0"/>
        <w:autoSpaceDE w:val="0"/>
        <w:autoSpaceDN w:val="0"/>
        <w:adjustRightInd w:val="0"/>
        <w:spacing w:after="0" w:line="260" w:lineRule="exact"/>
        <w:ind w:left="360"/>
        <w:textAlignment w:val="baseline"/>
        <w:rPr>
          <w:sz w:val="20"/>
          <w:szCs w:val="20"/>
          <w:lang w:eastAsia="sl-SI"/>
        </w:rPr>
      </w:pPr>
    </w:p>
    <w:p w14:paraId="29EE223E"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t xml:space="preserve">Sistem G2G sprejema podatke od </w:t>
      </w:r>
      <w:r>
        <w:rPr>
          <w:sz w:val="20"/>
          <w:szCs w:val="20"/>
          <w:lang w:eastAsia="sl-SI"/>
        </w:rPr>
        <w:t>zalednih virov FURS</w:t>
      </w:r>
      <w:r w:rsidRPr="001875D8">
        <w:rPr>
          <w:sz w:val="20"/>
          <w:szCs w:val="20"/>
          <w:lang w:eastAsia="sl-SI"/>
        </w:rPr>
        <w:t>, ki jim popolnoma</w:t>
      </w:r>
      <w:r w:rsidRPr="00D62ECC">
        <w:rPr>
          <w:lang w:eastAsia="sl-SI"/>
        </w:rPr>
        <w:t xml:space="preserve"> </w:t>
      </w:r>
      <w:r w:rsidRPr="001875D8">
        <w:rPr>
          <w:sz w:val="20"/>
          <w:szCs w:val="20"/>
          <w:lang w:eastAsia="sl-SI"/>
        </w:rPr>
        <w:t>zaupa. Za potrebe dodatne varnosti se odprejo dostopi na požarnem zidu med sistemi FURS</w:t>
      </w:r>
      <w:r>
        <w:rPr>
          <w:sz w:val="20"/>
          <w:szCs w:val="20"/>
          <w:lang w:eastAsia="sl-SI"/>
        </w:rPr>
        <w:t>,</w:t>
      </w:r>
      <w:r w:rsidRPr="001875D8">
        <w:rPr>
          <w:sz w:val="20"/>
          <w:szCs w:val="20"/>
          <w:lang w:eastAsia="sl-SI"/>
        </w:rPr>
        <w:t xml:space="preserve"> s katerimi je sistem G2G povezan. Sistem G2G ne izvaja </w:t>
      </w:r>
      <w:proofErr w:type="spellStart"/>
      <w:r w:rsidRPr="001875D8">
        <w:rPr>
          <w:sz w:val="20"/>
          <w:szCs w:val="20"/>
          <w:lang w:eastAsia="sl-SI"/>
        </w:rPr>
        <w:t>avtentikacij</w:t>
      </w:r>
      <w:r>
        <w:rPr>
          <w:sz w:val="20"/>
          <w:szCs w:val="20"/>
          <w:lang w:eastAsia="sl-SI"/>
        </w:rPr>
        <w:t>e</w:t>
      </w:r>
      <w:proofErr w:type="spellEnd"/>
      <w:r w:rsidRPr="001875D8">
        <w:rPr>
          <w:sz w:val="20"/>
          <w:szCs w:val="20"/>
          <w:lang w:eastAsia="sl-SI"/>
        </w:rPr>
        <w:t xml:space="preserve"> </w:t>
      </w:r>
      <w:r>
        <w:rPr>
          <w:sz w:val="20"/>
          <w:szCs w:val="20"/>
          <w:lang w:eastAsia="sl-SI"/>
        </w:rPr>
        <w:t xml:space="preserve">zunanjega </w:t>
      </w:r>
      <w:r w:rsidRPr="001875D8">
        <w:rPr>
          <w:sz w:val="20"/>
          <w:szCs w:val="20"/>
          <w:lang w:eastAsia="sl-SI"/>
        </w:rPr>
        <w:t>uporabnika</w:t>
      </w:r>
      <w:r>
        <w:rPr>
          <w:sz w:val="20"/>
          <w:szCs w:val="20"/>
          <w:lang w:eastAsia="sl-SI"/>
        </w:rPr>
        <w:t xml:space="preserve"> (uporabnika izven FURS)</w:t>
      </w:r>
      <w:r w:rsidRPr="001875D8">
        <w:rPr>
          <w:sz w:val="20"/>
          <w:szCs w:val="20"/>
          <w:lang w:eastAsia="sl-SI"/>
        </w:rPr>
        <w:t xml:space="preserve"> na odjemalcu, ki dostopa do sistema G2G. To se </w:t>
      </w:r>
      <w:r>
        <w:rPr>
          <w:sz w:val="20"/>
          <w:szCs w:val="20"/>
          <w:lang w:eastAsia="sl-SI"/>
        </w:rPr>
        <w:t>izvede</w:t>
      </w:r>
      <w:r w:rsidRPr="001875D8">
        <w:rPr>
          <w:sz w:val="20"/>
          <w:szCs w:val="20"/>
          <w:lang w:eastAsia="sl-SI"/>
        </w:rPr>
        <w:t xml:space="preserve"> preko </w:t>
      </w:r>
      <w:r>
        <w:rPr>
          <w:sz w:val="20"/>
          <w:szCs w:val="20"/>
          <w:lang w:eastAsia="sl-SI"/>
        </w:rPr>
        <w:t>internega sistema FURS (</w:t>
      </w:r>
      <w:r w:rsidRPr="001875D8">
        <w:rPr>
          <w:sz w:val="20"/>
          <w:szCs w:val="20"/>
          <w:lang w:eastAsia="sl-SI"/>
        </w:rPr>
        <w:t>EDP</w:t>
      </w:r>
      <w:r>
        <w:rPr>
          <w:sz w:val="20"/>
          <w:szCs w:val="20"/>
          <w:lang w:eastAsia="sl-SI"/>
        </w:rPr>
        <w:t>)</w:t>
      </w:r>
      <w:r w:rsidRPr="001875D8">
        <w:rPr>
          <w:sz w:val="20"/>
          <w:szCs w:val="20"/>
          <w:lang w:eastAsia="sl-SI"/>
        </w:rPr>
        <w:t xml:space="preserve"> </w:t>
      </w:r>
      <w:r>
        <w:rPr>
          <w:sz w:val="20"/>
          <w:szCs w:val="20"/>
          <w:lang w:eastAsia="sl-SI"/>
        </w:rPr>
        <w:t>z</w:t>
      </w:r>
      <w:r w:rsidRPr="001875D8">
        <w:rPr>
          <w:sz w:val="20"/>
          <w:szCs w:val="20"/>
          <w:lang w:eastAsia="sl-SI"/>
        </w:rPr>
        <w:t xml:space="preserve"> izbranimi komunikacijskimi kanali. Sistem G2G zaupa podatk</w:t>
      </w:r>
      <w:r>
        <w:rPr>
          <w:sz w:val="20"/>
          <w:szCs w:val="20"/>
          <w:lang w:eastAsia="sl-SI"/>
        </w:rPr>
        <w:t>om</w:t>
      </w:r>
      <w:r w:rsidRPr="001875D8">
        <w:rPr>
          <w:sz w:val="20"/>
          <w:szCs w:val="20"/>
          <w:lang w:eastAsia="sl-SI"/>
        </w:rPr>
        <w:t xml:space="preserve"> o uporabniku, ki ga posredujejo odjemalci. Sistem G2G izvaja avtorizacijo storitev na osnovi meta podatkov posredovanih v zahtevi</w:t>
      </w:r>
      <w:r>
        <w:rPr>
          <w:sz w:val="20"/>
          <w:szCs w:val="20"/>
          <w:lang w:eastAsia="sl-SI"/>
        </w:rPr>
        <w:t xml:space="preserve"> in</w:t>
      </w:r>
      <w:r w:rsidRPr="001875D8">
        <w:rPr>
          <w:sz w:val="20"/>
          <w:szCs w:val="20"/>
          <w:lang w:eastAsia="sl-SI"/>
        </w:rPr>
        <w:t xml:space="preserve"> preverja, ali imata odjemalec in njegov uporabnik pravico dostopa do storitve. </w:t>
      </w:r>
    </w:p>
    <w:p w14:paraId="2FA4706D" w14:textId="77777777" w:rsidR="00F7401B" w:rsidRDefault="00F7401B" w:rsidP="00F7401B">
      <w:pPr>
        <w:widowControl w:val="0"/>
        <w:overflowPunct w:val="0"/>
        <w:autoSpaceDE w:val="0"/>
        <w:autoSpaceDN w:val="0"/>
        <w:adjustRightInd w:val="0"/>
        <w:spacing w:after="0" w:line="260" w:lineRule="exact"/>
        <w:textAlignment w:val="baseline"/>
        <w:rPr>
          <w:sz w:val="20"/>
          <w:szCs w:val="20"/>
          <w:lang w:eastAsia="sl-SI"/>
        </w:rPr>
      </w:pPr>
    </w:p>
    <w:p w14:paraId="5279DF83" w14:textId="77777777" w:rsidR="00F7401B" w:rsidRDefault="00F7401B" w:rsidP="00F7401B">
      <w:pPr>
        <w:spacing w:after="0"/>
        <w:jc w:val="left"/>
        <w:rPr>
          <w:sz w:val="20"/>
          <w:szCs w:val="20"/>
          <w:lang w:eastAsia="sl-SI"/>
        </w:rPr>
      </w:pPr>
      <w:r>
        <w:rPr>
          <w:sz w:val="20"/>
          <w:szCs w:val="20"/>
          <w:lang w:eastAsia="sl-SI"/>
        </w:rPr>
        <w:br w:type="page"/>
      </w:r>
    </w:p>
    <w:p w14:paraId="28807D3B" w14:textId="77777777" w:rsidR="00F7401B" w:rsidRPr="001875D8" w:rsidRDefault="00F7401B" w:rsidP="00F7401B">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lastRenderedPageBreak/>
        <w:t>Slika</w:t>
      </w:r>
      <w:r>
        <w:rPr>
          <w:sz w:val="20"/>
          <w:szCs w:val="20"/>
          <w:lang w:eastAsia="sl-SI"/>
        </w:rPr>
        <w:t xml:space="preserve"> </w:t>
      </w:r>
      <w:r w:rsidRPr="001875D8">
        <w:rPr>
          <w:sz w:val="20"/>
          <w:szCs w:val="20"/>
          <w:lang w:eastAsia="sl-SI"/>
        </w:rPr>
        <w:t>1</w:t>
      </w:r>
      <w:r>
        <w:rPr>
          <w:sz w:val="20"/>
          <w:szCs w:val="20"/>
          <w:lang w:eastAsia="sl-SI"/>
        </w:rPr>
        <w:t xml:space="preserve"> </w:t>
      </w:r>
      <w:r w:rsidRPr="001875D8">
        <w:rPr>
          <w:sz w:val="20"/>
          <w:szCs w:val="20"/>
          <w:lang w:eastAsia="sl-SI"/>
        </w:rPr>
        <w:t xml:space="preserve">prikazuje arhitekturo in shematski prikaz zgradbe sistema za izmenjavo podatkov G2G. </w:t>
      </w:r>
    </w:p>
    <w:p w14:paraId="645115B3" w14:textId="77777777" w:rsidR="00F7401B" w:rsidRPr="00D62ECC" w:rsidRDefault="00F7401B" w:rsidP="00F7401B">
      <w:pPr>
        <w:widowControl w:val="0"/>
        <w:overflowPunct w:val="0"/>
        <w:autoSpaceDE w:val="0"/>
        <w:autoSpaceDN w:val="0"/>
        <w:adjustRightInd w:val="0"/>
        <w:spacing w:after="0"/>
        <w:textAlignment w:val="baseline"/>
        <w:rPr>
          <w:lang w:eastAsia="sl-SI"/>
        </w:rPr>
      </w:pPr>
    </w:p>
    <w:p w14:paraId="15BA68FE" w14:textId="77777777" w:rsidR="00F7401B" w:rsidRDefault="00F7401B" w:rsidP="00F7401B">
      <w:pPr>
        <w:widowControl w:val="0"/>
        <w:overflowPunct w:val="0"/>
        <w:autoSpaceDE w:val="0"/>
        <w:autoSpaceDN w:val="0"/>
        <w:adjustRightInd w:val="0"/>
        <w:spacing w:after="0"/>
        <w:jc w:val="center"/>
        <w:textAlignment w:val="baseline"/>
        <w:rPr>
          <w:lang w:eastAsia="sl-SI"/>
        </w:rPr>
      </w:pPr>
      <w:r w:rsidRPr="00D62ECC">
        <w:rPr>
          <w:lang w:eastAsia="sl-SI"/>
        </w:rPr>
        <w:object w:dxaOrig="15699" w:dyaOrig="11087" w14:anchorId="0F914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2pt;height:267.6pt" o:ole="" o:bordertopcolor="this" o:borderleftcolor="this" o:borderbottomcolor="this" o:borderrightcolor="this">
            <v:imagedata r:id="rId21" o:title=""/>
            <w10:bordertop type="single" width="8"/>
            <w10:borderleft type="single" width="8"/>
            <w10:borderbottom type="single" width="8"/>
            <w10:borderright type="single" width="8"/>
          </v:shape>
          <o:OLEObject Type="Embed" ProgID="Visio.Drawing.11" ShapeID="_x0000_i1025" DrawAspect="Content" ObjectID="_1705387706" r:id="rId22"/>
        </w:object>
      </w:r>
    </w:p>
    <w:p w14:paraId="2B5AA082" w14:textId="77777777" w:rsidR="00F7401B" w:rsidRPr="00634FA8" w:rsidRDefault="00F7401B" w:rsidP="00F7401B">
      <w:pPr>
        <w:widowControl w:val="0"/>
        <w:overflowPunct w:val="0"/>
        <w:autoSpaceDE w:val="0"/>
        <w:autoSpaceDN w:val="0"/>
        <w:adjustRightInd w:val="0"/>
        <w:spacing w:after="0"/>
        <w:jc w:val="center"/>
        <w:textAlignment w:val="baseline"/>
        <w:rPr>
          <w:sz w:val="18"/>
          <w:szCs w:val="18"/>
          <w:lang w:eastAsia="sl-SI"/>
        </w:rPr>
      </w:pPr>
      <w:r w:rsidRPr="00F44D94">
        <w:rPr>
          <w:b/>
          <w:sz w:val="20"/>
          <w:szCs w:val="20"/>
          <w:lang w:eastAsia="sl-SI"/>
        </w:rPr>
        <w:t>Slika 1:</w:t>
      </w:r>
      <w:r w:rsidRPr="00F44D94">
        <w:rPr>
          <w:sz w:val="20"/>
          <w:szCs w:val="20"/>
          <w:lang w:eastAsia="sl-SI"/>
        </w:rPr>
        <w:t xml:space="preserve"> Arhitektura sistema G2G.</w:t>
      </w:r>
    </w:p>
    <w:p w14:paraId="4ECC5299" w14:textId="77777777" w:rsidR="00F7401B" w:rsidRPr="00D62ECC" w:rsidRDefault="00F7401B" w:rsidP="006E2066">
      <w:pPr>
        <w:widowControl w:val="0"/>
        <w:overflowPunct w:val="0"/>
        <w:autoSpaceDE w:val="0"/>
        <w:autoSpaceDN w:val="0"/>
        <w:adjustRightInd w:val="0"/>
        <w:spacing w:after="0" w:line="260" w:lineRule="exact"/>
        <w:textAlignment w:val="baseline"/>
        <w:rPr>
          <w:lang w:eastAsia="sl-SI"/>
        </w:rPr>
      </w:pPr>
    </w:p>
    <w:p w14:paraId="0F899A57" w14:textId="77777777" w:rsidR="00F7401B"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t>Arhi</w:t>
      </w:r>
      <w:r>
        <w:rPr>
          <w:sz w:val="20"/>
          <w:szCs w:val="20"/>
          <w:lang w:eastAsia="sl-SI"/>
        </w:rPr>
        <w:t>tekturo sistema G2G sestavljajo podsistemi opisani v nadaljevanju.</w:t>
      </w:r>
    </w:p>
    <w:p w14:paraId="2CF2BE85" w14:textId="77777777" w:rsidR="00F7401B" w:rsidRPr="00AF5C40" w:rsidRDefault="00F7401B" w:rsidP="006E2066">
      <w:pPr>
        <w:pStyle w:val="Naslov3"/>
        <w:widowControl w:val="0"/>
        <w:tabs>
          <w:tab w:val="num" w:pos="1004"/>
        </w:tabs>
        <w:spacing w:line="260" w:lineRule="exact"/>
        <w:ind w:left="1004"/>
        <w:rPr>
          <w:color w:val="0F243E" w:themeColor="text2" w:themeShade="80"/>
        </w:rPr>
      </w:pPr>
      <w:r w:rsidRPr="00AF5C40">
        <w:rPr>
          <w:color w:val="0F243E" w:themeColor="text2" w:themeShade="80"/>
        </w:rPr>
        <w:t xml:space="preserve">Odjemalska raven – podsistem odjemalci (klienti): </w:t>
      </w:r>
    </w:p>
    <w:p w14:paraId="7783AFA8"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t xml:space="preserve">Raven odjemalcev ni sestavni del sistema G2G, ampak predstavlja način dostopa in navezave zunanjih sistemov (sistemi FURS ali sistemi </w:t>
      </w:r>
      <w:r>
        <w:rPr>
          <w:sz w:val="20"/>
          <w:szCs w:val="20"/>
          <w:lang w:eastAsia="sl-SI"/>
        </w:rPr>
        <w:t xml:space="preserve">zunanjih </w:t>
      </w:r>
      <w:r w:rsidRPr="001875D8">
        <w:rPr>
          <w:sz w:val="20"/>
          <w:szCs w:val="20"/>
          <w:lang w:eastAsia="sl-SI"/>
        </w:rPr>
        <w:t xml:space="preserve">organov) na sistem G2G. Podsistem odjemalcev predstavlja način povezave in ustrezen komunikacijski kanal, preko katerega vstopajo njegovi uporabniki do sistema G2G. </w:t>
      </w:r>
      <w:r>
        <w:rPr>
          <w:sz w:val="20"/>
          <w:szCs w:val="20"/>
          <w:lang w:eastAsia="sl-SI"/>
        </w:rPr>
        <w:t>D</w:t>
      </w:r>
      <w:r w:rsidRPr="001875D8">
        <w:rPr>
          <w:sz w:val="20"/>
          <w:szCs w:val="20"/>
          <w:lang w:eastAsia="sl-SI"/>
        </w:rPr>
        <w:t xml:space="preserve">ostop do storitev in obdelavo posredovanih zahtev se omogoči </w:t>
      </w:r>
      <w:r>
        <w:rPr>
          <w:sz w:val="20"/>
          <w:szCs w:val="20"/>
          <w:lang w:eastAsia="sl-SI"/>
        </w:rPr>
        <w:t>l</w:t>
      </w:r>
      <w:r w:rsidRPr="001875D8">
        <w:rPr>
          <w:sz w:val="20"/>
          <w:szCs w:val="20"/>
          <w:lang w:eastAsia="sl-SI"/>
        </w:rPr>
        <w:t xml:space="preserve">e avtoriziranim odjemalcem, </w:t>
      </w:r>
      <w:r>
        <w:rPr>
          <w:sz w:val="20"/>
          <w:szCs w:val="20"/>
          <w:lang w:eastAsia="sl-SI"/>
        </w:rPr>
        <w:t>opredeljenim</w:t>
      </w:r>
      <w:r w:rsidRPr="001875D8">
        <w:rPr>
          <w:sz w:val="20"/>
          <w:szCs w:val="20"/>
          <w:lang w:eastAsia="sl-SI"/>
        </w:rPr>
        <w:t xml:space="preserve"> v nadzornem  podsistemu,</w:t>
      </w:r>
      <w:r>
        <w:rPr>
          <w:sz w:val="20"/>
          <w:szCs w:val="20"/>
          <w:lang w:eastAsia="sl-SI"/>
        </w:rPr>
        <w:t xml:space="preserve"> </w:t>
      </w:r>
      <w:r w:rsidRPr="001875D8">
        <w:rPr>
          <w:sz w:val="20"/>
          <w:szCs w:val="20"/>
          <w:lang w:eastAsia="sl-SI"/>
        </w:rPr>
        <w:t xml:space="preserve">vse ostale zahteve nadzorni podsistem zavrne. </w:t>
      </w:r>
    </w:p>
    <w:p w14:paraId="11F6BAD8"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 xml:space="preserve">Za vse zunanje </w:t>
      </w:r>
      <w:r w:rsidRPr="001875D8">
        <w:rPr>
          <w:sz w:val="20"/>
          <w:szCs w:val="20"/>
          <w:lang w:eastAsia="sl-SI"/>
        </w:rPr>
        <w:t xml:space="preserve">uporabnike </w:t>
      </w:r>
      <w:r>
        <w:rPr>
          <w:sz w:val="20"/>
          <w:szCs w:val="20"/>
          <w:lang w:eastAsia="sl-SI"/>
        </w:rPr>
        <w:t xml:space="preserve">je omogočen </w:t>
      </w:r>
      <w:r w:rsidRPr="001875D8">
        <w:rPr>
          <w:sz w:val="20"/>
          <w:szCs w:val="20"/>
          <w:lang w:eastAsia="sl-SI"/>
        </w:rPr>
        <w:t>dostop preko</w:t>
      </w:r>
      <w:r>
        <w:rPr>
          <w:sz w:val="20"/>
          <w:szCs w:val="20"/>
          <w:lang w:eastAsia="sl-SI"/>
        </w:rPr>
        <w:t xml:space="preserve"> uporabniškega vmesnika</w:t>
      </w:r>
      <w:r w:rsidRPr="001875D8">
        <w:rPr>
          <w:sz w:val="20"/>
          <w:szCs w:val="20"/>
          <w:lang w:eastAsia="sl-SI"/>
        </w:rPr>
        <w:t xml:space="preserve"> </w:t>
      </w:r>
      <w:proofErr w:type="spellStart"/>
      <w:r w:rsidRPr="001875D8">
        <w:rPr>
          <w:sz w:val="20"/>
          <w:szCs w:val="20"/>
          <w:lang w:eastAsia="sl-SI"/>
        </w:rPr>
        <w:t>eDavki</w:t>
      </w:r>
      <w:proofErr w:type="spellEnd"/>
      <w:r w:rsidRPr="001875D8">
        <w:rPr>
          <w:sz w:val="20"/>
          <w:szCs w:val="20"/>
          <w:lang w:eastAsia="sl-SI"/>
        </w:rPr>
        <w:t xml:space="preserve"> (Storitev izmenjave podatkov). Vsak organ javne uprave se lahko priključi na sistem G2G tudi z ustreznim lastnim odjemalcem preko vmesnika SOAP</w:t>
      </w:r>
      <w:r>
        <w:rPr>
          <w:sz w:val="20"/>
          <w:szCs w:val="20"/>
          <w:lang w:eastAsia="sl-SI"/>
        </w:rPr>
        <w:t xml:space="preserve">/REST </w:t>
      </w:r>
      <w:proofErr w:type="spellStart"/>
      <w:r w:rsidRPr="001875D8">
        <w:rPr>
          <w:sz w:val="20"/>
          <w:szCs w:val="20"/>
          <w:lang w:eastAsia="sl-SI"/>
        </w:rPr>
        <w:t>eDavki</w:t>
      </w:r>
      <w:proofErr w:type="spellEnd"/>
      <w:r w:rsidRPr="001875D8">
        <w:rPr>
          <w:sz w:val="20"/>
          <w:szCs w:val="20"/>
          <w:lang w:eastAsia="sl-SI"/>
        </w:rPr>
        <w:t>.</w:t>
      </w:r>
    </w:p>
    <w:p w14:paraId="416A98DB"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t>Sistem G2G ne loči zahteve posredovane preko uporabniškega vmesnika in SOAP</w:t>
      </w:r>
      <w:r>
        <w:rPr>
          <w:sz w:val="20"/>
          <w:szCs w:val="20"/>
          <w:lang w:eastAsia="sl-SI"/>
        </w:rPr>
        <w:t>/REST</w:t>
      </w:r>
      <w:r w:rsidRPr="001875D8">
        <w:rPr>
          <w:sz w:val="20"/>
          <w:szCs w:val="20"/>
          <w:lang w:eastAsia="sl-SI"/>
        </w:rPr>
        <w:t xml:space="preserve"> vmesnika </w:t>
      </w:r>
      <w:proofErr w:type="spellStart"/>
      <w:r w:rsidRPr="001875D8">
        <w:rPr>
          <w:sz w:val="20"/>
          <w:szCs w:val="20"/>
          <w:lang w:eastAsia="sl-SI"/>
        </w:rPr>
        <w:t>eDavki</w:t>
      </w:r>
      <w:proofErr w:type="spellEnd"/>
      <w:r w:rsidRPr="001875D8">
        <w:rPr>
          <w:sz w:val="20"/>
          <w:szCs w:val="20"/>
          <w:lang w:eastAsia="sl-SI"/>
        </w:rPr>
        <w:t>.</w:t>
      </w:r>
    </w:p>
    <w:p w14:paraId="3176DFBA" w14:textId="77777777" w:rsidR="00F7401B" w:rsidRPr="00AF5C40" w:rsidRDefault="00F7401B" w:rsidP="006E2066">
      <w:pPr>
        <w:pStyle w:val="Naslov3"/>
        <w:widowControl w:val="0"/>
        <w:tabs>
          <w:tab w:val="num" w:pos="1004"/>
        </w:tabs>
        <w:spacing w:line="260" w:lineRule="exact"/>
        <w:ind w:left="1004"/>
        <w:rPr>
          <w:color w:val="0F243E" w:themeColor="text2" w:themeShade="80"/>
        </w:rPr>
      </w:pPr>
      <w:r w:rsidRPr="00AF5C40">
        <w:rPr>
          <w:color w:val="0F243E" w:themeColor="text2" w:themeShade="80"/>
        </w:rPr>
        <w:t xml:space="preserve">Nadzorna raven – nadzorni podsistem: </w:t>
      </w:r>
    </w:p>
    <w:p w14:paraId="3871B810" w14:textId="77777777" w:rsidR="00F7401B" w:rsidRPr="001875D8" w:rsidRDefault="00F7401B" w:rsidP="006E2066">
      <w:pPr>
        <w:widowControl w:val="0"/>
        <w:spacing w:after="0" w:line="260" w:lineRule="exact"/>
        <w:rPr>
          <w:sz w:val="20"/>
          <w:szCs w:val="20"/>
          <w:lang w:eastAsia="sl-SI"/>
        </w:rPr>
      </w:pPr>
      <w:r w:rsidRPr="001875D8">
        <w:rPr>
          <w:sz w:val="20"/>
          <w:szCs w:val="20"/>
          <w:lang w:eastAsia="sl-SI"/>
        </w:rPr>
        <w:t xml:space="preserve">Nadzorni podsistem je sestavljen iz več podsistemov in modulov: </w:t>
      </w:r>
    </w:p>
    <w:p w14:paraId="7DAF2150" w14:textId="77777777" w:rsidR="00F7401B" w:rsidRPr="001875D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1875D8">
        <w:rPr>
          <w:sz w:val="20"/>
          <w:szCs w:val="20"/>
          <w:lang w:eastAsia="sl-SI"/>
        </w:rPr>
        <w:t>Centralni nadzorni sistem (CNS).</w:t>
      </w:r>
    </w:p>
    <w:p w14:paraId="429E02A8" w14:textId="77777777" w:rsidR="00F7401B" w:rsidRPr="005715B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Sistem BizTalk.</w:t>
      </w:r>
    </w:p>
    <w:p w14:paraId="42D8C5F7" w14:textId="77777777" w:rsidR="00F7401B" w:rsidRPr="001875D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1875D8">
        <w:rPr>
          <w:sz w:val="20"/>
          <w:szCs w:val="20"/>
          <w:lang w:eastAsia="sl-SI"/>
        </w:rPr>
        <w:t>Modul za izvajanje varnosti.</w:t>
      </w:r>
    </w:p>
    <w:p w14:paraId="112F73E5" w14:textId="77777777" w:rsidR="00F7401B" w:rsidRPr="00D62ECC" w:rsidRDefault="00F7401B" w:rsidP="006E2066">
      <w:pPr>
        <w:widowControl w:val="0"/>
        <w:spacing w:after="0" w:line="260" w:lineRule="exact"/>
        <w:ind w:left="540"/>
        <w:rPr>
          <w:rFonts w:cs="Times New Roman"/>
          <w:szCs w:val="20"/>
          <w:lang w:eastAsia="sl-SI"/>
        </w:rPr>
      </w:pPr>
    </w:p>
    <w:p w14:paraId="647DBF87"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634FA8">
        <w:rPr>
          <w:b/>
          <w:sz w:val="20"/>
          <w:szCs w:val="20"/>
          <w:lang w:eastAsia="sl-SI"/>
        </w:rPr>
        <w:t>Centralni nadzorni sistem</w:t>
      </w:r>
      <w:r w:rsidRPr="001875D8">
        <w:rPr>
          <w:sz w:val="20"/>
          <w:szCs w:val="20"/>
          <w:lang w:eastAsia="sl-SI"/>
        </w:rPr>
        <w:t xml:space="preserve"> izvaja nadzor, vzdrževanje in kontr</w:t>
      </w:r>
      <w:r>
        <w:rPr>
          <w:sz w:val="20"/>
          <w:szCs w:val="20"/>
          <w:lang w:eastAsia="sl-SI"/>
        </w:rPr>
        <w:t xml:space="preserve">olo dostopa do skupin storitev in </w:t>
      </w:r>
      <w:r w:rsidRPr="001875D8">
        <w:rPr>
          <w:sz w:val="20"/>
          <w:szCs w:val="20"/>
          <w:lang w:eastAsia="sl-SI"/>
        </w:rPr>
        <w:t>storitev znotraj izbrane skupine</w:t>
      </w:r>
      <w:r>
        <w:rPr>
          <w:sz w:val="20"/>
          <w:szCs w:val="20"/>
          <w:lang w:eastAsia="sl-SI"/>
        </w:rPr>
        <w:t xml:space="preserve">. </w:t>
      </w:r>
      <w:r w:rsidRPr="001875D8">
        <w:rPr>
          <w:sz w:val="20"/>
          <w:szCs w:val="20"/>
          <w:lang w:eastAsia="sl-SI"/>
        </w:rPr>
        <w:t>Nadzorna funkcija avtorizacije sistema G2G zagotavlja dostop le avtoriziranim odjemalcem in uporabnikom. Odjemalci nimajo direktnega dostopa do funkcionalnosti izvajanja storitev. Avtorizacija odjemalca in njegovih uporabnikov je določena z elementi sklenjene pogodbe. Avtorizacija odjemalca, komunikacijskega kanala in njegovih uporabnikov se nastavlja in vzdržuje preko uporabniškega vmesnika.</w:t>
      </w:r>
    </w:p>
    <w:p w14:paraId="472985BE"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p>
    <w:p w14:paraId="1EFCB2DA"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lastRenderedPageBreak/>
        <w:t>CNS funkcionalnost vsebuje tudi modul beleženja sledljivosti (revizijska sled) dostopov do vseh dogodkov in podatkov v sistemu G2G. Tako se beleži: kdo in kdaj je zahteval podatke, za katere podatke zavezancev, kateri podatki so bili posredovani, v kakšni obliki in vsebini.  Preko CNS in njegovega uporabniškega vmesnika administratorji sistema nadzirajo, vzdržujejo in krmilijo sistem G2G.</w:t>
      </w:r>
    </w:p>
    <w:p w14:paraId="5F660D17"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p>
    <w:p w14:paraId="69111886" w14:textId="77777777" w:rsidR="00F7401B" w:rsidRPr="001875D8"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1875D8">
        <w:rPr>
          <w:sz w:val="20"/>
          <w:szCs w:val="20"/>
          <w:lang w:eastAsia="sl-SI"/>
        </w:rPr>
        <w:t xml:space="preserve">CNS funkcionalnost vsebuje tudi modul vzdrževanje storitev, ki se izvaja preko uporabniškega vmesnika in omogoča aktiviranje, </w:t>
      </w:r>
      <w:proofErr w:type="spellStart"/>
      <w:r w:rsidRPr="001875D8">
        <w:rPr>
          <w:sz w:val="20"/>
          <w:szCs w:val="20"/>
          <w:lang w:eastAsia="sl-SI"/>
        </w:rPr>
        <w:t>deaktiviranje</w:t>
      </w:r>
      <w:proofErr w:type="spellEnd"/>
      <w:r w:rsidRPr="001875D8">
        <w:rPr>
          <w:sz w:val="20"/>
          <w:szCs w:val="20"/>
          <w:lang w:eastAsia="sl-SI"/>
        </w:rPr>
        <w:t xml:space="preserve"> in vzdrževanje urnika delovanja storitev. Aktiviranje in </w:t>
      </w:r>
      <w:proofErr w:type="spellStart"/>
      <w:r w:rsidRPr="001875D8">
        <w:rPr>
          <w:sz w:val="20"/>
          <w:szCs w:val="20"/>
          <w:lang w:eastAsia="sl-SI"/>
        </w:rPr>
        <w:t>deaktiviranje</w:t>
      </w:r>
      <w:proofErr w:type="spellEnd"/>
      <w:r w:rsidRPr="001875D8">
        <w:rPr>
          <w:sz w:val="20"/>
          <w:szCs w:val="20"/>
          <w:lang w:eastAsia="sl-SI"/>
        </w:rPr>
        <w:t xml:space="preserve"> storitev je mogoče opredeliti datumsko in časovno z navedbo razloga začasne neaktivnosti. CNS sam preverja, kdaj so izpolnjeni pogoji za aktiviranje oz. </w:t>
      </w:r>
      <w:proofErr w:type="spellStart"/>
      <w:r w:rsidRPr="001875D8">
        <w:rPr>
          <w:sz w:val="20"/>
          <w:szCs w:val="20"/>
          <w:lang w:eastAsia="sl-SI"/>
        </w:rPr>
        <w:t>deaktiviranje</w:t>
      </w:r>
      <w:proofErr w:type="spellEnd"/>
      <w:r w:rsidRPr="001875D8">
        <w:rPr>
          <w:sz w:val="20"/>
          <w:szCs w:val="20"/>
          <w:lang w:eastAsia="sl-SI"/>
        </w:rPr>
        <w:t xml:space="preserve"> storitve. </w:t>
      </w:r>
    </w:p>
    <w:p w14:paraId="4FE6BF78" w14:textId="77777777" w:rsidR="00F7401B" w:rsidRPr="00D62ECC" w:rsidRDefault="00F7401B" w:rsidP="006E2066">
      <w:pPr>
        <w:widowControl w:val="0"/>
        <w:spacing w:after="0" w:line="260" w:lineRule="exact"/>
        <w:ind w:left="540"/>
        <w:rPr>
          <w:rFonts w:cs="Times New Roman"/>
          <w:szCs w:val="20"/>
          <w:lang w:eastAsia="sl-SI"/>
        </w:rPr>
      </w:pPr>
    </w:p>
    <w:p w14:paraId="624C42EC" w14:textId="77777777" w:rsidR="00F7401B" w:rsidRPr="001875D8" w:rsidRDefault="00F7401B" w:rsidP="006E2066">
      <w:pPr>
        <w:widowControl w:val="0"/>
        <w:spacing w:after="0" w:line="260" w:lineRule="exact"/>
        <w:rPr>
          <w:sz w:val="20"/>
          <w:szCs w:val="20"/>
          <w:lang w:eastAsia="sl-SI"/>
        </w:rPr>
      </w:pPr>
      <w:r w:rsidRPr="00634FA8">
        <w:rPr>
          <w:b/>
          <w:sz w:val="20"/>
          <w:szCs w:val="20"/>
          <w:lang w:eastAsia="sl-SI"/>
        </w:rPr>
        <w:t>Sistem BizTalk</w:t>
      </w:r>
      <w:r w:rsidRPr="001875D8">
        <w:rPr>
          <w:sz w:val="20"/>
          <w:szCs w:val="20"/>
          <w:lang w:eastAsia="sl-SI"/>
        </w:rPr>
        <w:t xml:space="preserve"> zagotavlja: </w:t>
      </w:r>
    </w:p>
    <w:p w14:paraId="22B039E4" w14:textId="77777777" w:rsidR="00F7401B" w:rsidRPr="001875D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1875D8">
        <w:rPr>
          <w:sz w:val="20"/>
          <w:szCs w:val="20"/>
          <w:lang w:eastAsia="sl-SI"/>
        </w:rPr>
        <w:t>Usmerjanje XML sporočil (datotek) med CNS, funkcionalnostjo izvajanja storitev in odjemalci (</w:t>
      </w:r>
      <w:proofErr w:type="spellStart"/>
      <w:r w:rsidRPr="001875D8">
        <w:rPr>
          <w:sz w:val="20"/>
          <w:szCs w:val="20"/>
          <w:lang w:eastAsia="sl-SI"/>
        </w:rPr>
        <w:t>npr</w:t>
      </w:r>
      <w:proofErr w:type="spellEnd"/>
      <w:r w:rsidRPr="001875D8">
        <w:rPr>
          <w:sz w:val="20"/>
          <w:szCs w:val="20"/>
          <w:lang w:eastAsia="sl-SI"/>
        </w:rPr>
        <w:t xml:space="preserve">: </w:t>
      </w:r>
      <w:proofErr w:type="spellStart"/>
      <w:r w:rsidRPr="001875D8">
        <w:rPr>
          <w:sz w:val="20"/>
          <w:szCs w:val="20"/>
          <w:lang w:eastAsia="sl-SI"/>
        </w:rPr>
        <w:t>eDavki</w:t>
      </w:r>
      <w:proofErr w:type="spellEnd"/>
      <w:r w:rsidRPr="001875D8">
        <w:rPr>
          <w:sz w:val="20"/>
          <w:szCs w:val="20"/>
          <w:lang w:eastAsia="sl-SI"/>
        </w:rPr>
        <w:t xml:space="preserve">). </w:t>
      </w:r>
    </w:p>
    <w:p w14:paraId="5DA9B7B8" w14:textId="77777777" w:rsidR="00F7401B" w:rsidRPr="001875D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1875D8">
        <w:rPr>
          <w:sz w:val="20"/>
          <w:szCs w:val="20"/>
          <w:lang w:eastAsia="sl-SI"/>
        </w:rPr>
        <w:t>Izvaja pretvarjanje formatov med formati vhodnega komunikacijskega kanala v interni XML format oz. interni XML format v izhodne formate komunikacijskih kanalov med odjemalci in sistemom G2G. Odgovor na zahtevo se lahko posreduje preko drugega izhodnega komunikacijskega kanala kot je bila sprejeta zahteva (</w:t>
      </w:r>
      <w:proofErr w:type="spellStart"/>
      <w:r w:rsidRPr="001875D8">
        <w:rPr>
          <w:sz w:val="20"/>
          <w:szCs w:val="20"/>
          <w:lang w:eastAsia="sl-SI"/>
        </w:rPr>
        <w:t>npr</w:t>
      </w:r>
      <w:proofErr w:type="spellEnd"/>
      <w:r w:rsidRPr="001875D8">
        <w:rPr>
          <w:sz w:val="20"/>
          <w:szCs w:val="20"/>
          <w:lang w:eastAsia="sl-SI"/>
        </w:rPr>
        <w:t>: obdelava asinhrone zahteve: sprejem zahteve preko sinhronega k</w:t>
      </w:r>
      <w:r>
        <w:rPr>
          <w:sz w:val="20"/>
          <w:szCs w:val="20"/>
          <w:lang w:eastAsia="sl-SI"/>
        </w:rPr>
        <w:t xml:space="preserve">anala, podajanje odgovora preko klica spletnega servisa klicatelja </w:t>
      </w:r>
      <w:proofErr w:type="spellStart"/>
      <w:r w:rsidRPr="001875D8">
        <w:rPr>
          <w:sz w:val="20"/>
          <w:szCs w:val="20"/>
          <w:lang w:eastAsia="sl-SI"/>
        </w:rPr>
        <w:t>itd</w:t>
      </w:r>
      <w:proofErr w:type="spellEnd"/>
      <w:r w:rsidRPr="001875D8">
        <w:rPr>
          <w:sz w:val="20"/>
          <w:szCs w:val="20"/>
          <w:lang w:eastAsia="sl-SI"/>
        </w:rPr>
        <w:t xml:space="preserve">). </w:t>
      </w:r>
    </w:p>
    <w:p w14:paraId="52F9EA28" w14:textId="77777777" w:rsidR="00F7401B" w:rsidRPr="001875D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1875D8">
        <w:rPr>
          <w:sz w:val="20"/>
          <w:szCs w:val="20"/>
          <w:lang w:eastAsia="sl-SI"/>
        </w:rPr>
        <w:t>Modul orkestracije storitev z definicijo ustreznega diagrama toka posamezne storitve. Diagram toka se upravlja preko grafičnega uporabniškega vmesnika.</w:t>
      </w:r>
    </w:p>
    <w:p w14:paraId="5898D1FA" w14:textId="77777777" w:rsidR="00F7401B" w:rsidRPr="00D62ECC" w:rsidRDefault="00F7401B" w:rsidP="006E2066">
      <w:pPr>
        <w:widowControl w:val="0"/>
        <w:spacing w:after="0" w:line="260" w:lineRule="exact"/>
        <w:ind w:left="900"/>
        <w:rPr>
          <w:rFonts w:cs="Times New Roman"/>
          <w:szCs w:val="20"/>
          <w:lang w:eastAsia="sl-SI"/>
        </w:rPr>
      </w:pPr>
    </w:p>
    <w:p w14:paraId="79BC4EAA" w14:textId="77777777" w:rsidR="00F7401B" w:rsidRPr="00634FA8" w:rsidRDefault="00F7401B" w:rsidP="006E2066">
      <w:pPr>
        <w:widowControl w:val="0"/>
        <w:spacing w:after="0" w:line="260" w:lineRule="exact"/>
        <w:rPr>
          <w:b/>
          <w:sz w:val="20"/>
          <w:szCs w:val="20"/>
          <w:lang w:eastAsia="sl-SI"/>
        </w:rPr>
      </w:pPr>
      <w:r w:rsidRPr="00634FA8">
        <w:rPr>
          <w:b/>
          <w:sz w:val="20"/>
          <w:szCs w:val="20"/>
          <w:lang w:eastAsia="sl-SI"/>
        </w:rPr>
        <w:t>Modul za izvajanje varnosti</w:t>
      </w:r>
    </w:p>
    <w:p w14:paraId="4822D0B6" w14:textId="77777777" w:rsidR="00F7401B" w:rsidRPr="00634FA8" w:rsidRDefault="00F7401B" w:rsidP="006E2066">
      <w:pPr>
        <w:widowControl w:val="0"/>
        <w:spacing w:after="0" w:line="260" w:lineRule="exact"/>
        <w:rPr>
          <w:sz w:val="20"/>
          <w:szCs w:val="20"/>
          <w:lang w:eastAsia="sl-SI"/>
        </w:rPr>
      </w:pPr>
      <w:r w:rsidRPr="00634FA8">
        <w:rPr>
          <w:sz w:val="20"/>
          <w:szCs w:val="20"/>
          <w:lang w:eastAsia="sl-SI"/>
        </w:rPr>
        <w:t>Modul varnosti opredeljuje pravila dostopa do storitev, kateri vhodni kanali so dovoljeni za priključitev odjemalcev</w:t>
      </w:r>
      <w:r>
        <w:rPr>
          <w:sz w:val="20"/>
          <w:szCs w:val="20"/>
          <w:lang w:eastAsia="sl-SI"/>
        </w:rPr>
        <w:t xml:space="preserve"> in</w:t>
      </w:r>
      <w:r w:rsidRPr="00634FA8">
        <w:rPr>
          <w:sz w:val="20"/>
          <w:szCs w:val="20"/>
          <w:lang w:eastAsia="sl-SI"/>
        </w:rPr>
        <w:t xml:space="preserve"> vrste odjemalcev </w:t>
      </w:r>
      <w:r>
        <w:rPr>
          <w:sz w:val="20"/>
          <w:szCs w:val="20"/>
          <w:lang w:eastAsia="sl-SI"/>
        </w:rPr>
        <w:t>ter</w:t>
      </w:r>
      <w:r w:rsidRPr="00634FA8">
        <w:rPr>
          <w:sz w:val="20"/>
          <w:szCs w:val="20"/>
          <w:lang w:eastAsia="sl-SI"/>
        </w:rPr>
        <w:t xml:space="preserve"> njihovih uporabnikov v povezavi s sklenjenimi pogodbami. Vsaka pogodba opredeljuje vse pravice, način dostopanja in seznam dostopnih storitev v sistemu G2G v določenem časovnem intervalu. Modul varnosti zagotavlja evidentiranje in nadzor revizijske sledi vseh dogodkov v sistemu in je osnovni gradnik evidence razkritij.</w:t>
      </w:r>
    </w:p>
    <w:p w14:paraId="7AADA0D1" w14:textId="77777777" w:rsidR="00F7401B" w:rsidRPr="00AF5C40" w:rsidRDefault="00F7401B" w:rsidP="006E2066">
      <w:pPr>
        <w:pStyle w:val="Naslov3"/>
        <w:widowControl w:val="0"/>
        <w:tabs>
          <w:tab w:val="num" w:pos="1004"/>
        </w:tabs>
        <w:spacing w:line="260" w:lineRule="exact"/>
        <w:ind w:left="1571"/>
        <w:rPr>
          <w:color w:val="0F243E" w:themeColor="text2" w:themeShade="80"/>
        </w:rPr>
      </w:pPr>
      <w:r w:rsidRPr="00AF5C40">
        <w:rPr>
          <w:color w:val="0F243E" w:themeColor="text2" w:themeShade="80"/>
        </w:rPr>
        <w:t xml:space="preserve">Aplikacijsko storitvena raven – podsistem storitev: </w:t>
      </w:r>
    </w:p>
    <w:p w14:paraId="71FF75CC" w14:textId="77777777" w:rsidR="00F7401B" w:rsidRPr="00634FA8" w:rsidRDefault="00F7401B" w:rsidP="006E2066">
      <w:pPr>
        <w:widowControl w:val="0"/>
        <w:spacing w:after="0" w:line="260" w:lineRule="exact"/>
        <w:rPr>
          <w:sz w:val="20"/>
          <w:szCs w:val="20"/>
          <w:lang w:eastAsia="sl-SI"/>
        </w:rPr>
      </w:pPr>
      <w:r w:rsidRPr="00634FA8">
        <w:rPr>
          <w:sz w:val="20"/>
          <w:szCs w:val="20"/>
          <w:lang w:eastAsia="sl-SI"/>
        </w:rPr>
        <w:t>Podsistem storitev predstavlja podsistem znotraj sistema G2G na katerem se izvajajo posamezne storitve. Storitve predstavljajo zaključene obdelave, ki se prožijo in izvajajo na osnovi prejete zahteve uporabnika posredovanega preko odjemalca v XML obliki. Vsako storitev sestavlja obdelava, ki tvori zaključeno celoto. Obdelava vsebuje eno ali več opravil. Pod pojmom »opravilo« se pojmuje:</w:t>
      </w:r>
    </w:p>
    <w:p w14:paraId="70570752"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Dejanska funkcija – ki se izvaja v okviru APPL storitev.</w:t>
      </w:r>
    </w:p>
    <w:p w14:paraId="55C0CA80"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Izvajanje programskih modulov – ki jih lahko kliče APPL storitev.</w:t>
      </w:r>
    </w:p>
    <w:p w14:paraId="60257820"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Klici zunanjih storitev – ki so na voljo APPL storitvi.</w:t>
      </w:r>
    </w:p>
    <w:p w14:paraId="187E457C"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 xml:space="preserve">Vsako opravilo je definirano v diagramu toka v modulu orkestracije sistema G2G. </w:t>
      </w:r>
    </w:p>
    <w:p w14:paraId="3F3C6211" w14:textId="77777777" w:rsidR="00F7401B" w:rsidRPr="00D62ECC" w:rsidRDefault="00F7401B" w:rsidP="006E2066">
      <w:pPr>
        <w:widowControl w:val="0"/>
        <w:spacing w:after="0" w:line="260" w:lineRule="exact"/>
        <w:ind w:left="540"/>
        <w:rPr>
          <w:rFonts w:cs="Times New Roman"/>
          <w:szCs w:val="20"/>
          <w:lang w:eastAsia="sl-SI"/>
        </w:rPr>
      </w:pPr>
    </w:p>
    <w:p w14:paraId="0A8AEC9D" w14:textId="77777777" w:rsidR="00F7401B" w:rsidRPr="00634FA8" w:rsidRDefault="00F7401B" w:rsidP="006E2066">
      <w:pPr>
        <w:widowControl w:val="0"/>
        <w:spacing w:after="0" w:line="260" w:lineRule="exact"/>
        <w:rPr>
          <w:sz w:val="20"/>
          <w:szCs w:val="20"/>
          <w:lang w:eastAsia="sl-SI"/>
        </w:rPr>
      </w:pPr>
      <w:r w:rsidRPr="00634FA8">
        <w:rPr>
          <w:sz w:val="20"/>
          <w:szCs w:val="20"/>
          <w:lang w:eastAsia="sl-SI"/>
        </w:rPr>
        <w:t>Vsaka storitev/opravilo ima dostop do vseh potrebnih podatkovnih virov zalednih sistemov informacijskega sistema FURS.</w:t>
      </w:r>
    </w:p>
    <w:p w14:paraId="0EA3ECA0" w14:textId="77777777" w:rsidR="00F7401B" w:rsidRDefault="00F7401B" w:rsidP="006E2066">
      <w:pPr>
        <w:widowControl w:val="0"/>
        <w:spacing w:after="0" w:line="260" w:lineRule="exact"/>
        <w:rPr>
          <w:sz w:val="20"/>
          <w:szCs w:val="20"/>
          <w:lang w:eastAsia="sl-SI"/>
        </w:rPr>
      </w:pPr>
    </w:p>
    <w:p w14:paraId="41B96255" w14:textId="77777777" w:rsidR="00F7401B" w:rsidRPr="00634FA8" w:rsidRDefault="00F7401B" w:rsidP="006E2066">
      <w:pPr>
        <w:widowControl w:val="0"/>
        <w:spacing w:after="0" w:line="260" w:lineRule="exact"/>
        <w:rPr>
          <w:sz w:val="20"/>
          <w:szCs w:val="20"/>
          <w:lang w:eastAsia="sl-SI"/>
        </w:rPr>
      </w:pPr>
      <w:r w:rsidRPr="00634FA8">
        <w:rPr>
          <w:sz w:val="20"/>
          <w:szCs w:val="20"/>
          <w:lang w:eastAsia="sl-SI"/>
        </w:rPr>
        <w:t>Funkcionalnosti izvajanj</w:t>
      </w:r>
      <w:r>
        <w:rPr>
          <w:sz w:val="20"/>
          <w:szCs w:val="20"/>
          <w:lang w:eastAsia="sl-SI"/>
        </w:rPr>
        <w:t>a</w:t>
      </w:r>
      <w:r w:rsidRPr="00634FA8">
        <w:rPr>
          <w:sz w:val="20"/>
          <w:szCs w:val="20"/>
          <w:lang w:eastAsia="sl-SI"/>
        </w:rPr>
        <w:t xml:space="preserve"> storitve (opravilo) se lahko izvaja tudi na različnih strežnikih in različnih podatkovnih bazah. Izvajanje krmili diagram toka posamezne storitve v modulu orkestracije.</w:t>
      </w:r>
    </w:p>
    <w:p w14:paraId="7FFE3728" w14:textId="77777777" w:rsidR="00F7401B" w:rsidRPr="00D62ECC" w:rsidRDefault="00F7401B" w:rsidP="00F7401B">
      <w:pPr>
        <w:widowControl w:val="0"/>
        <w:overflowPunct w:val="0"/>
        <w:autoSpaceDE w:val="0"/>
        <w:autoSpaceDN w:val="0"/>
        <w:adjustRightInd w:val="0"/>
        <w:spacing w:after="0"/>
        <w:textAlignment w:val="baseline"/>
        <w:rPr>
          <w:b/>
          <w:lang w:eastAsia="sl-SI"/>
        </w:rPr>
      </w:pPr>
    </w:p>
    <w:p w14:paraId="56970964" w14:textId="77777777" w:rsidR="00F7401B" w:rsidRPr="00634FA8" w:rsidRDefault="00F7401B" w:rsidP="00F7401B">
      <w:pPr>
        <w:pStyle w:val="Naslov2"/>
        <w:keepNext w:val="0"/>
        <w:widowControl w:val="0"/>
        <w:tabs>
          <w:tab w:val="num" w:pos="576"/>
        </w:tabs>
        <w:ind w:left="357" w:hanging="357"/>
      </w:pPr>
      <w:bookmarkStart w:id="100" w:name="_Toc250549163"/>
      <w:bookmarkStart w:id="101" w:name="_Toc254003152"/>
      <w:bookmarkStart w:id="102" w:name="_Toc254767637"/>
      <w:bookmarkStart w:id="103" w:name="_Toc61437401"/>
      <w:bookmarkStart w:id="104" w:name="_Toc94622027"/>
      <w:r w:rsidRPr="00634FA8">
        <w:t xml:space="preserve">Opis </w:t>
      </w:r>
      <w:r>
        <w:t>f</w:t>
      </w:r>
      <w:r w:rsidRPr="00634FA8">
        <w:t xml:space="preserve">unkcionalnosti </w:t>
      </w:r>
      <w:r>
        <w:t>s</w:t>
      </w:r>
      <w:r w:rsidRPr="00634FA8">
        <w:t>istema G2G</w:t>
      </w:r>
      <w:bookmarkEnd w:id="100"/>
      <w:bookmarkEnd w:id="101"/>
      <w:bookmarkEnd w:id="102"/>
      <w:bookmarkEnd w:id="103"/>
      <w:bookmarkEnd w:id="104"/>
    </w:p>
    <w:p w14:paraId="7B5037F0" w14:textId="77777777" w:rsidR="00F7401B" w:rsidRPr="00AF5C40" w:rsidRDefault="00F7401B" w:rsidP="006E2066">
      <w:pPr>
        <w:pStyle w:val="Naslov3"/>
        <w:widowControl w:val="0"/>
        <w:tabs>
          <w:tab w:val="num" w:pos="1004"/>
        </w:tabs>
        <w:spacing w:line="260" w:lineRule="exact"/>
        <w:ind w:left="1571"/>
        <w:rPr>
          <w:color w:val="0F243E" w:themeColor="text2" w:themeShade="80"/>
        </w:rPr>
      </w:pPr>
      <w:r w:rsidRPr="00AF5C40">
        <w:rPr>
          <w:color w:val="0F243E" w:themeColor="text2" w:themeShade="80"/>
        </w:rPr>
        <w:t xml:space="preserve">Lastnosti </w:t>
      </w:r>
      <w:r w:rsidR="00606BD9">
        <w:rPr>
          <w:color w:val="0F243E" w:themeColor="text2" w:themeShade="80"/>
        </w:rPr>
        <w:t>sistema</w:t>
      </w:r>
      <w:r w:rsidRPr="00AF5C40">
        <w:rPr>
          <w:color w:val="0F243E" w:themeColor="text2" w:themeShade="80"/>
        </w:rPr>
        <w:t xml:space="preserve"> G2G</w:t>
      </w:r>
    </w:p>
    <w:p w14:paraId="4F7EE0A2" w14:textId="77777777" w:rsidR="00F7401B" w:rsidRPr="00634FA8" w:rsidRDefault="00F7401B" w:rsidP="006E2066">
      <w:pPr>
        <w:widowControl w:val="0"/>
        <w:spacing w:after="0" w:line="260" w:lineRule="exact"/>
        <w:rPr>
          <w:sz w:val="20"/>
          <w:szCs w:val="20"/>
          <w:lang w:eastAsia="sl-SI"/>
        </w:rPr>
      </w:pPr>
      <w:r w:rsidRPr="00634FA8">
        <w:rPr>
          <w:sz w:val="20"/>
          <w:szCs w:val="20"/>
          <w:lang w:eastAsia="sl-SI"/>
        </w:rPr>
        <w:t>Sistem G2G zagotavlja:</w:t>
      </w:r>
    </w:p>
    <w:p w14:paraId="517C76CD"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D</w:t>
      </w:r>
      <w:r w:rsidRPr="00634FA8">
        <w:rPr>
          <w:sz w:val="20"/>
          <w:szCs w:val="20"/>
          <w:lang w:eastAsia="sl-SI"/>
        </w:rPr>
        <w:t>ostop uporabnikov preko odjemalcev.</w:t>
      </w:r>
    </w:p>
    <w:p w14:paraId="2EE6690C"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 xml:space="preserve">Dostop in avtomatsko izmenjavo podatkov vseh uporabnikov, ki so v svojih postopkih vezani na podatke v skladu z upravnimi postopki </w:t>
      </w:r>
      <w:r>
        <w:rPr>
          <w:sz w:val="20"/>
          <w:szCs w:val="20"/>
          <w:lang w:eastAsia="sl-SI"/>
        </w:rPr>
        <w:t>(139. člen ZUP</w:t>
      </w:r>
      <w:r w:rsidRPr="00634FA8">
        <w:rPr>
          <w:sz w:val="20"/>
          <w:szCs w:val="20"/>
          <w:lang w:eastAsia="sl-SI"/>
        </w:rPr>
        <w:t xml:space="preserve">). </w:t>
      </w:r>
    </w:p>
    <w:p w14:paraId="5858AB47"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Dostop in izvajanje storitev</w:t>
      </w:r>
      <w:r>
        <w:rPr>
          <w:sz w:val="20"/>
          <w:szCs w:val="20"/>
          <w:lang w:eastAsia="sl-SI"/>
        </w:rPr>
        <w:t>, ki</w:t>
      </w:r>
      <w:r w:rsidRPr="00634FA8">
        <w:rPr>
          <w:sz w:val="20"/>
          <w:szCs w:val="20"/>
          <w:lang w:eastAsia="sl-SI"/>
        </w:rPr>
        <w:t xml:space="preserve"> je neodvisn</w:t>
      </w:r>
      <w:r>
        <w:rPr>
          <w:sz w:val="20"/>
          <w:szCs w:val="20"/>
          <w:lang w:eastAsia="sl-SI"/>
        </w:rPr>
        <w:t>o</w:t>
      </w:r>
      <w:r w:rsidRPr="00634FA8">
        <w:rPr>
          <w:sz w:val="20"/>
          <w:szCs w:val="20"/>
          <w:lang w:eastAsia="sl-SI"/>
        </w:rPr>
        <w:t xml:space="preserve"> od komunikacijskega kanala.</w:t>
      </w:r>
    </w:p>
    <w:p w14:paraId="5CAFAC4A"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N</w:t>
      </w:r>
      <w:r w:rsidRPr="00634FA8">
        <w:rPr>
          <w:sz w:val="20"/>
          <w:szCs w:val="20"/>
          <w:lang w:eastAsia="sl-SI"/>
        </w:rPr>
        <w:t>ačin in dostop</w:t>
      </w:r>
      <w:r>
        <w:rPr>
          <w:sz w:val="20"/>
          <w:szCs w:val="20"/>
          <w:lang w:eastAsia="sl-SI"/>
        </w:rPr>
        <w:t>, ki</w:t>
      </w:r>
      <w:r w:rsidRPr="00634FA8">
        <w:rPr>
          <w:sz w:val="20"/>
          <w:szCs w:val="20"/>
          <w:lang w:eastAsia="sl-SI"/>
        </w:rPr>
        <w:t xml:space="preserve"> je opredeljen s parametri v pogodbi o izmenjavi podatkov (v nadaljevanju: </w:t>
      </w:r>
      <w:r w:rsidRPr="00634FA8">
        <w:rPr>
          <w:sz w:val="20"/>
          <w:szCs w:val="20"/>
          <w:lang w:eastAsia="sl-SI"/>
        </w:rPr>
        <w:lastRenderedPageBreak/>
        <w:t>pogodba)</w:t>
      </w:r>
      <w:r>
        <w:rPr>
          <w:sz w:val="20"/>
          <w:szCs w:val="20"/>
          <w:lang w:eastAsia="sl-SI"/>
        </w:rPr>
        <w:t xml:space="preserve"> in</w:t>
      </w:r>
      <w:r w:rsidRPr="00634FA8">
        <w:rPr>
          <w:sz w:val="20"/>
          <w:szCs w:val="20"/>
          <w:lang w:eastAsia="sl-SI"/>
        </w:rPr>
        <w:t xml:space="preserve"> ki jih mora posredovati ustrezen odjemalec ob vsaki zahtevi.</w:t>
      </w:r>
    </w:p>
    <w:p w14:paraId="5A71897E"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D</w:t>
      </w:r>
      <w:r>
        <w:rPr>
          <w:sz w:val="20"/>
          <w:szCs w:val="20"/>
          <w:lang w:eastAsia="sl-SI"/>
        </w:rPr>
        <w:t xml:space="preserve">ostop do podatkov (storitev), ki ni </w:t>
      </w:r>
      <w:r w:rsidRPr="00634FA8">
        <w:rPr>
          <w:sz w:val="20"/>
          <w:szCs w:val="20"/>
          <w:lang w:eastAsia="sl-SI"/>
        </w:rPr>
        <w:t>vezan na delovni čas finančne uprave.</w:t>
      </w:r>
    </w:p>
    <w:p w14:paraId="50B49538"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 xml:space="preserve">Avtomatsko </w:t>
      </w:r>
      <w:r w:rsidRPr="00634FA8">
        <w:rPr>
          <w:sz w:val="20"/>
          <w:szCs w:val="20"/>
          <w:lang w:eastAsia="sl-SI"/>
        </w:rPr>
        <w:t>izmenjav</w:t>
      </w:r>
      <w:r>
        <w:rPr>
          <w:sz w:val="20"/>
          <w:szCs w:val="20"/>
          <w:lang w:eastAsia="sl-SI"/>
        </w:rPr>
        <w:t>a</w:t>
      </w:r>
      <w:r w:rsidRPr="00634FA8">
        <w:rPr>
          <w:sz w:val="20"/>
          <w:szCs w:val="20"/>
          <w:lang w:eastAsia="sl-SI"/>
        </w:rPr>
        <w:t xml:space="preserve"> podatkov za velike uporabnike (</w:t>
      </w:r>
      <w:proofErr w:type="spellStart"/>
      <w:r w:rsidRPr="00634FA8">
        <w:rPr>
          <w:sz w:val="20"/>
          <w:szCs w:val="20"/>
          <w:lang w:eastAsia="sl-SI"/>
        </w:rPr>
        <w:t>npr</w:t>
      </w:r>
      <w:proofErr w:type="spellEnd"/>
      <w:r w:rsidRPr="00634FA8">
        <w:rPr>
          <w:sz w:val="20"/>
          <w:szCs w:val="20"/>
          <w:lang w:eastAsia="sl-SI"/>
        </w:rPr>
        <w:t>: MJU, ZZZS, ZPIZ</w:t>
      </w:r>
      <w:r>
        <w:rPr>
          <w:sz w:val="20"/>
          <w:szCs w:val="20"/>
          <w:lang w:eastAsia="sl-SI"/>
        </w:rPr>
        <w:t>, ZRSZ</w:t>
      </w:r>
      <w:r w:rsidRPr="00634FA8">
        <w:rPr>
          <w:sz w:val="20"/>
          <w:szCs w:val="20"/>
          <w:lang w:eastAsia="sl-SI"/>
        </w:rPr>
        <w:t>).</w:t>
      </w:r>
    </w:p>
    <w:p w14:paraId="3ACD5525"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Komunikacij</w:t>
      </w:r>
      <w:r>
        <w:rPr>
          <w:sz w:val="20"/>
          <w:szCs w:val="20"/>
          <w:lang w:eastAsia="sl-SI"/>
        </w:rPr>
        <w:t>o</w:t>
      </w:r>
      <w:r w:rsidRPr="00634FA8">
        <w:rPr>
          <w:sz w:val="20"/>
          <w:szCs w:val="20"/>
          <w:lang w:eastAsia="sl-SI"/>
        </w:rPr>
        <w:t xml:space="preserve"> med sistemom G2G in odjemalcem</w:t>
      </w:r>
      <w:r>
        <w:rPr>
          <w:sz w:val="20"/>
          <w:szCs w:val="20"/>
          <w:lang w:eastAsia="sl-SI"/>
        </w:rPr>
        <w:t>, ki</w:t>
      </w:r>
      <w:r w:rsidRPr="00634FA8">
        <w:rPr>
          <w:sz w:val="20"/>
          <w:szCs w:val="20"/>
          <w:lang w:eastAsia="sl-SI"/>
        </w:rPr>
        <w:t xml:space="preserve"> poteka preko sporočil</w:t>
      </w:r>
      <w:r w:rsidRPr="007E07AB">
        <w:rPr>
          <w:sz w:val="20"/>
          <w:szCs w:val="20"/>
          <w:lang w:eastAsia="sl-SI"/>
        </w:rPr>
        <w:t xml:space="preserve"> </w:t>
      </w:r>
      <w:r w:rsidRPr="00634FA8">
        <w:rPr>
          <w:sz w:val="20"/>
          <w:szCs w:val="20"/>
          <w:lang w:eastAsia="sl-SI"/>
        </w:rPr>
        <w:t xml:space="preserve">XML. Sistem G2G predpiše shemo (XSD) za vsako sporočilo, </w:t>
      </w:r>
      <w:r>
        <w:rPr>
          <w:sz w:val="20"/>
          <w:szCs w:val="20"/>
          <w:lang w:eastAsia="sl-SI"/>
        </w:rPr>
        <w:t xml:space="preserve">ki jo mora </w:t>
      </w:r>
      <w:r w:rsidRPr="00634FA8">
        <w:rPr>
          <w:sz w:val="20"/>
          <w:szCs w:val="20"/>
          <w:lang w:eastAsia="sl-SI"/>
        </w:rPr>
        <w:t>odjemalec</w:t>
      </w:r>
      <w:r>
        <w:rPr>
          <w:sz w:val="20"/>
          <w:szCs w:val="20"/>
          <w:lang w:eastAsia="sl-SI"/>
        </w:rPr>
        <w:t xml:space="preserve"> </w:t>
      </w:r>
      <w:r w:rsidRPr="00634FA8">
        <w:rPr>
          <w:sz w:val="20"/>
          <w:szCs w:val="20"/>
          <w:lang w:eastAsia="sl-SI"/>
        </w:rPr>
        <w:t xml:space="preserve">upoštevati. Sistem G2G </w:t>
      </w:r>
      <w:r>
        <w:rPr>
          <w:sz w:val="20"/>
          <w:szCs w:val="20"/>
          <w:lang w:eastAsia="sl-SI"/>
        </w:rPr>
        <w:t>lahko za vsako storitev po</w:t>
      </w:r>
      <w:r w:rsidRPr="00634FA8">
        <w:rPr>
          <w:sz w:val="20"/>
          <w:szCs w:val="20"/>
          <w:lang w:eastAsia="sl-SI"/>
        </w:rPr>
        <w:t>nudi transformacijo XSLT, ki pretvori zahtevo ter odgovor v obliko</w:t>
      </w:r>
      <w:r>
        <w:rPr>
          <w:sz w:val="20"/>
          <w:szCs w:val="20"/>
          <w:lang w:eastAsia="sl-SI"/>
        </w:rPr>
        <w:t xml:space="preserve"> </w:t>
      </w:r>
      <w:r w:rsidRPr="00634FA8">
        <w:rPr>
          <w:sz w:val="20"/>
          <w:szCs w:val="20"/>
          <w:lang w:eastAsia="sl-SI"/>
        </w:rPr>
        <w:t xml:space="preserve"> HTML. Odjemalec se sam odloči, ali bo uporabil to transformacijo, ali pa bo izdelal lasten prikaz podatkov. </w:t>
      </w:r>
      <w:r>
        <w:rPr>
          <w:sz w:val="20"/>
          <w:szCs w:val="20"/>
          <w:lang w:eastAsia="sl-SI"/>
        </w:rPr>
        <w:t>S</w:t>
      </w:r>
      <w:r w:rsidRPr="00634FA8">
        <w:rPr>
          <w:sz w:val="20"/>
          <w:szCs w:val="20"/>
          <w:lang w:eastAsia="sl-SI"/>
        </w:rPr>
        <w:t xml:space="preserve">poročila XML se </w:t>
      </w:r>
      <w:r>
        <w:rPr>
          <w:sz w:val="20"/>
          <w:szCs w:val="20"/>
          <w:lang w:eastAsia="sl-SI"/>
        </w:rPr>
        <w:t xml:space="preserve">lahko </w:t>
      </w:r>
      <w:r w:rsidRPr="00634FA8">
        <w:rPr>
          <w:sz w:val="20"/>
          <w:szCs w:val="20"/>
          <w:lang w:eastAsia="sl-SI"/>
        </w:rPr>
        <w:t>digitalno podpišejo in šifrirajo.</w:t>
      </w:r>
    </w:p>
    <w:p w14:paraId="72483113"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Arhitektur</w:t>
      </w:r>
      <w:r>
        <w:rPr>
          <w:sz w:val="20"/>
          <w:szCs w:val="20"/>
          <w:lang w:eastAsia="sl-SI"/>
        </w:rPr>
        <w:t>o</w:t>
      </w:r>
      <w:r w:rsidRPr="00634FA8">
        <w:rPr>
          <w:sz w:val="20"/>
          <w:szCs w:val="20"/>
          <w:lang w:eastAsia="sl-SI"/>
        </w:rPr>
        <w:t xml:space="preserve"> sistema G2G</w:t>
      </w:r>
      <w:r>
        <w:rPr>
          <w:sz w:val="20"/>
          <w:szCs w:val="20"/>
          <w:lang w:eastAsia="sl-SI"/>
        </w:rPr>
        <w:t xml:space="preserve">, ki </w:t>
      </w:r>
      <w:r w:rsidRPr="00634FA8">
        <w:rPr>
          <w:sz w:val="20"/>
          <w:szCs w:val="20"/>
          <w:lang w:eastAsia="sl-SI"/>
        </w:rPr>
        <w:t xml:space="preserve">zagotavlja neodvisnost in povezljivost odjemalcev do izbire storitev in samih storitev. </w:t>
      </w:r>
    </w:p>
    <w:p w14:paraId="568F8E6D" w14:textId="77777777" w:rsidR="00F7401B" w:rsidRPr="00634FA8"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34FA8">
        <w:rPr>
          <w:sz w:val="20"/>
          <w:szCs w:val="20"/>
          <w:lang w:eastAsia="sl-SI"/>
        </w:rPr>
        <w:t>Arhitektur</w:t>
      </w:r>
      <w:r>
        <w:rPr>
          <w:sz w:val="20"/>
          <w:szCs w:val="20"/>
          <w:lang w:eastAsia="sl-SI"/>
        </w:rPr>
        <w:t>o</w:t>
      </w:r>
      <w:r w:rsidRPr="00634FA8">
        <w:rPr>
          <w:sz w:val="20"/>
          <w:szCs w:val="20"/>
          <w:lang w:eastAsia="sl-SI"/>
        </w:rPr>
        <w:t xml:space="preserve"> sistema G2G</w:t>
      </w:r>
      <w:r>
        <w:rPr>
          <w:sz w:val="20"/>
          <w:szCs w:val="20"/>
          <w:lang w:eastAsia="sl-SI"/>
        </w:rPr>
        <w:t>, ki</w:t>
      </w:r>
      <w:r w:rsidRPr="00634FA8">
        <w:rPr>
          <w:sz w:val="20"/>
          <w:szCs w:val="20"/>
          <w:lang w:eastAsia="sl-SI"/>
        </w:rPr>
        <w:t xml:space="preserve"> omogoča enostavno dodajane in vzdrževanje storitev</w:t>
      </w:r>
      <w:r>
        <w:rPr>
          <w:sz w:val="20"/>
          <w:szCs w:val="20"/>
          <w:lang w:eastAsia="sl-SI"/>
        </w:rPr>
        <w:t xml:space="preserve"> neodvisno od sprememb informacijskih sistemov naročnika</w:t>
      </w:r>
      <w:r w:rsidRPr="00634FA8">
        <w:rPr>
          <w:sz w:val="20"/>
          <w:szCs w:val="20"/>
          <w:lang w:eastAsia="sl-SI"/>
        </w:rPr>
        <w:t>.</w:t>
      </w:r>
    </w:p>
    <w:p w14:paraId="5C57D46C" w14:textId="77777777" w:rsidR="00F7401B" w:rsidRPr="00AF5C40" w:rsidRDefault="00F7401B" w:rsidP="006E2066">
      <w:pPr>
        <w:pStyle w:val="Naslov3"/>
        <w:widowControl w:val="0"/>
        <w:tabs>
          <w:tab w:val="num" w:pos="1004"/>
        </w:tabs>
        <w:spacing w:line="260" w:lineRule="exact"/>
        <w:ind w:left="1571"/>
        <w:rPr>
          <w:color w:val="0F243E" w:themeColor="text2" w:themeShade="80"/>
        </w:rPr>
      </w:pPr>
      <w:r w:rsidRPr="00AF5C40">
        <w:rPr>
          <w:color w:val="0F243E" w:themeColor="text2" w:themeShade="80"/>
        </w:rPr>
        <w:t>Pravila dostopa do podatkov</w:t>
      </w:r>
    </w:p>
    <w:p w14:paraId="307D117F" w14:textId="77777777" w:rsidR="00F7401B" w:rsidRPr="00487081" w:rsidRDefault="00F7401B" w:rsidP="006E2066">
      <w:pPr>
        <w:widowControl w:val="0"/>
        <w:spacing w:after="0" w:line="260" w:lineRule="exact"/>
        <w:rPr>
          <w:sz w:val="20"/>
          <w:szCs w:val="20"/>
          <w:lang w:eastAsia="sl-SI"/>
        </w:rPr>
      </w:pPr>
      <w:r w:rsidRPr="00487081">
        <w:rPr>
          <w:sz w:val="20"/>
          <w:szCs w:val="20"/>
          <w:lang w:eastAsia="sl-SI"/>
        </w:rPr>
        <w:t xml:space="preserve">Vsak uporabniški dostop je pogodbeno urejen. V pogodbi o izmenjavi podatkov se določi, katere skupine storitev in </w:t>
      </w:r>
      <w:r>
        <w:rPr>
          <w:sz w:val="20"/>
          <w:szCs w:val="20"/>
          <w:lang w:eastAsia="sl-SI"/>
        </w:rPr>
        <w:t xml:space="preserve">katere </w:t>
      </w:r>
      <w:r w:rsidRPr="00487081">
        <w:rPr>
          <w:sz w:val="20"/>
          <w:szCs w:val="20"/>
          <w:lang w:eastAsia="sl-SI"/>
        </w:rPr>
        <w:t>storitve v izbrani skupini so na voljo. Uporabnik ima lahko sklenjenih več veljavnih pogodb.  Dostopa lahko do vseh storitev opredeljenih v veljavnih pogodbah.</w:t>
      </w:r>
    </w:p>
    <w:p w14:paraId="4914FBF2" w14:textId="77777777" w:rsidR="00F7401B" w:rsidRPr="00487081" w:rsidRDefault="00F7401B" w:rsidP="006E2066">
      <w:pPr>
        <w:widowControl w:val="0"/>
        <w:spacing w:after="0" w:line="260" w:lineRule="exact"/>
        <w:rPr>
          <w:sz w:val="20"/>
          <w:szCs w:val="20"/>
          <w:lang w:eastAsia="sl-SI"/>
        </w:rPr>
      </w:pPr>
    </w:p>
    <w:p w14:paraId="45123F57" w14:textId="77777777" w:rsidR="00F7401B" w:rsidRPr="00487081" w:rsidRDefault="00F7401B" w:rsidP="006E2066">
      <w:pPr>
        <w:widowControl w:val="0"/>
        <w:spacing w:after="0" w:line="260" w:lineRule="exact"/>
        <w:rPr>
          <w:sz w:val="20"/>
          <w:szCs w:val="20"/>
          <w:lang w:eastAsia="sl-SI"/>
        </w:rPr>
      </w:pPr>
      <w:r w:rsidRPr="00487081">
        <w:rPr>
          <w:sz w:val="20"/>
          <w:szCs w:val="20"/>
          <w:lang w:eastAsia="sl-SI"/>
        </w:rPr>
        <w:t xml:space="preserve">Avtorizacija in dostop uporabnikov do sistema G2G je osnovna funkcionalnost odjemalca. Vsak odjemalec mora za svoje uporabnike zagotoviti ustrezno avtorizacijo pravic in zagotoviti sledenje vseh dostopov in vpogledov v prejete odgovore od sistema G2G. CNS za vsako prejeto zahtevo preveri identifikacijo odjemalca, uporabljeni komunikacijski kanal in uporabnika ter veljavnost in skladnost z določili sklenjene pogodbe. Uporabnik lahko izbira in posreduje zahteve za dostop do storitev le v okviru pogodbenih določil. </w:t>
      </w:r>
    </w:p>
    <w:p w14:paraId="6814D0EF" w14:textId="77777777" w:rsidR="00F7401B" w:rsidRPr="00487081" w:rsidRDefault="00F7401B" w:rsidP="006E2066">
      <w:pPr>
        <w:widowControl w:val="0"/>
        <w:spacing w:after="0" w:line="260" w:lineRule="exact"/>
        <w:rPr>
          <w:sz w:val="20"/>
          <w:szCs w:val="20"/>
          <w:lang w:eastAsia="sl-SI"/>
        </w:rPr>
      </w:pPr>
    </w:p>
    <w:p w14:paraId="01A042FC" w14:textId="77777777" w:rsidR="00F7401B" w:rsidRPr="00487081" w:rsidRDefault="00F7401B" w:rsidP="006E2066">
      <w:pPr>
        <w:widowControl w:val="0"/>
        <w:spacing w:after="0" w:line="260" w:lineRule="exact"/>
        <w:rPr>
          <w:sz w:val="20"/>
          <w:szCs w:val="20"/>
          <w:lang w:eastAsia="sl-SI"/>
        </w:rPr>
      </w:pPr>
      <w:r w:rsidRPr="00487081">
        <w:rPr>
          <w:sz w:val="20"/>
          <w:szCs w:val="20"/>
          <w:lang w:eastAsia="sl-SI"/>
        </w:rPr>
        <w:t>Avtorizirani odjemalec izbere vrsto podatkov do katerih lahko dostopa v okviru sklenjene pogodbe (</w:t>
      </w:r>
      <w:r>
        <w:rPr>
          <w:sz w:val="20"/>
          <w:szCs w:val="20"/>
          <w:lang w:eastAsia="sl-SI"/>
        </w:rPr>
        <w:t>s</w:t>
      </w:r>
      <w:r w:rsidRPr="00487081">
        <w:rPr>
          <w:sz w:val="20"/>
          <w:szCs w:val="20"/>
          <w:lang w:eastAsia="sl-SI"/>
        </w:rPr>
        <w:t>lika 2).</w:t>
      </w:r>
    </w:p>
    <w:p w14:paraId="7C366F12" w14:textId="77777777" w:rsidR="00F7401B" w:rsidRDefault="00F7401B" w:rsidP="00F7401B">
      <w:pPr>
        <w:widowControl w:val="0"/>
        <w:spacing w:after="0"/>
        <w:rPr>
          <w:rFonts w:cs="Times New Roman"/>
          <w:szCs w:val="20"/>
          <w:lang w:eastAsia="sl-SI"/>
        </w:rPr>
      </w:pPr>
    </w:p>
    <w:p w14:paraId="4F500837" w14:textId="77777777" w:rsidR="00F7401B" w:rsidRPr="00D62ECC" w:rsidRDefault="00F7401B" w:rsidP="00F7401B">
      <w:pPr>
        <w:widowControl w:val="0"/>
        <w:spacing w:after="0"/>
        <w:rPr>
          <w:rFonts w:cs="Times New Roman"/>
          <w:szCs w:val="20"/>
          <w:lang w:eastAsia="sl-SI"/>
        </w:rPr>
      </w:pPr>
    </w:p>
    <w:p w14:paraId="4C5802F7" w14:textId="77777777" w:rsidR="00F7401B" w:rsidRDefault="00F7401B" w:rsidP="00F7401B">
      <w:pPr>
        <w:widowControl w:val="0"/>
        <w:spacing w:after="0"/>
        <w:jc w:val="center"/>
        <w:rPr>
          <w:rFonts w:cs="Times New Roman"/>
          <w:szCs w:val="20"/>
          <w:lang w:eastAsia="sl-SI"/>
        </w:rPr>
      </w:pPr>
      <w:r>
        <w:rPr>
          <w:noProof/>
          <w:lang w:eastAsia="sl-SI"/>
        </w:rPr>
        <w:drawing>
          <wp:inline distT="0" distB="0" distL="0" distR="0" wp14:anchorId="52B4FF76" wp14:editId="04B932D4">
            <wp:extent cx="2217761" cy="1045213"/>
            <wp:effectExtent l="19050" t="19050" r="11430" b="215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03438" cy="1085592"/>
                    </a:xfrm>
                    <a:prstGeom prst="rect">
                      <a:avLst/>
                    </a:prstGeom>
                    <a:ln w="12700">
                      <a:solidFill>
                        <a:schemeClr val="tx1"/>
                      </a:solidFill>
                    </a:ln>
                  </pic:spPr>
                </pic:pic>
              </a:graphicData>
            </a:graphic>
          </wp:inline>
        </w:drawing>
      </w:r>
    </w:p>
    <w:p w14:paraId="6776A787" w14:textId="77777777" w:rsidR="00F7401B" w:rsidRPr="004C3E4B" w:rsidRDefault="00F7401B" w:rsidP="00F7401B">
      <w:pPr>
        <w:widowControl w:val="0"/>
        <w:spacing w:after="0"/>
        <w:jc w:val="center"/>
        <w:rPr>
          <w:rFonts w:cs="Times New Roman"/>
          <w:sz w:val="20"/>
          <w:szCs w:val="20"/>
          <w:lang w:eastAsia="sl-SI"/>
        </w:rPr>
      </w:pPr>
      <w:r w:rsidRPr="004C3E4B">
        <w:rPr>
          <w:rFonts w:cs="Times New Roman"/>
          <w:b/>
          <w:sz w:val="20"/>
          <w:szCs w:val="20"/>
          <w:lang w:eastAsia="sl-SI"/>
        </w:rPr>
        <w:t>Slika 2:</w:t>
      </w:r>
      <w:r w:rsidRPr="004C3E4B">
        <w:rPr>
          <w:rFonts w:cs="Times New Roman"/>
          <w:sz w:val="20"/>
          <w:szCs w:val="20"/>
          <w:lang w:eastAsia="sl-SI"/>
        </w:rPr>
        <w:t xml:space="preserve"> Prikaz menijske izbire vrste podatkov (primer </w:t>
      </w:r>
      <w:proofErr w:type="spellStart"/>
      <w:r w:rsidRPr="004C3E4B">
        <w:rPr>
          <w:rFonts w:cs="Times New Roman"/>
          <w:sz w:val="20"/>
          <w:szCs w:val="20"/>
          <w:lang w:eastAsia="sl-SI"/>
        </w:rPr>
        <w:t>eDavki</w:t>
      </w:r>
      <w:proofErr w:type="spellEnd"/>
      <w:r w:rsidRPr="004C3E4B">
        <w:rPr>
          <w:rFonts w:cs="Times New Roman"/>
          <w:sz w:val="20"/>
          <w:szCs w:val="20"/>
          <w:lang w:eastAsia="sl-SI"/>
        </w:rPr>
        <w:t>).</w:t>
      </w:r>
    </w:p>
    <w:p w14:paraId="4E05D22A" w14:textId="77777777" w:rsidR="00F7401B" w:rsidRPr="00D62ECC" w:rsidRDefault="00F7401B" w:rsidP="00F7401B">
      <w:pPr>
        <w:widowControl w:val="0"/>
        <w:spacing w:after="0"/>
        <w:rPr>
          <w:rFonts w:cs="Times New Roman"/>
          <w:szCs w:val="20"/>
          <w:lang w:eastAsia="sl-SI"/>
        </w:rPr>
      </w:pPr>
    </w:p>
    <w:p w14:paraId="505C7338" w14:textId="77777777" w:rsidR="00F7401B" w:rsidRPr="00487081" w:rsidRDefault="00F7401B" w:rsidP="006E2066">
      <w:pPr>
        <w:widowControl w:val="0"/>
        <w:spacing w:after="0" w:line="260" w:lineRule="exact"/>
        <w:rPr>
          <w:sz w:val="20"/>
          <w:szCs w:val="20"/>
          <w:lang w:eastAsia="sl-SI"/>
        </w:rPr>
      </w:pPr>
      <w:r w:rsidRPr="00487081">
        <w:rPr>
          <w:sz w:val="20"/>
          <w:szCs w:val="20"/>
          <w:lang w:eastAsia="sl-SI"/>
        </w:rPr>
        <w:t>Odjemalec s posredovanjem zahteve za seznam skupin storitev pridobi seznam skupin (menijska izbira skupin) za izbranega uporabnika (</w:t>
      </w:r>
      <w:r>
        <w:rPr>
          <w:sz w:val="20"/>
          <w:szCs w:val="20"/>
          <w:lang w:eastAsia="sl-SI"/>
        </w:rPr>
        <w:t>s</w:t>
      </w:r>
      <w:r w:rsidRPr="00487081">
        <w:rPr>
          <w:sz w:val="20"/>
          <w:szCs w:val="20"/>
          <w:lang w:eastAsia="sl-SI"/>
        </w:rPr>
        <w:t>lika 3).</w:t>
      </w:r>
    </w:p>
    <w:p w14:paraId="05BCFCA5" w14:textId="77777777" w:rsidR="00F7401B" w:rsidRPr="00D62ECC" w:rsidRDefault="00F7401B" w:rsidP="00F7401B">
      <w:pPr>
        <w:widowControl w:val="0"/>
        <w:spacing w:after="0"/>
        <w:rPr>
          <w:rFonts w:cs="Times New Roman"/>
          <w:szCs w:val="20"/>
          <w:lang w:eastAsia="sl-SI"/>
        </w:rPr>
      </w:pPr>
    </w:p>
    <w:p w14:paraId="3E34FC7D" w14:textId="77777777" w:rsidR="00F7401B" w:rsidRPr="00D62ECC" w:rsidRDefault="00F7401B" w:rsidP="00F7401B">
      <w:pPr>
        <w:widowControl w:val="0"/>
        <w:spacing w:after="0"/>
        <w:jc w:val="center"/>
        <w:rPr>
          <w:rFonts w:cs="Times New Roman"/>
          <w:szCs w:val="20"/>
          <w:lang w:eastAsia="sl-SI"/>
        </w:rPr>
      </w:pPr>
      <w:r>
        <w:rPr>
          <w:noProof/>
          <w:lang w:eastAsia="sl-SI"/>
        </w:rPr>
        <w:drawing>
          <wp:inline distT="0" distB="0" distL="0" distR="0" wp14:anchorId="4FDFA424" wp14:editId="51A8CA99">
            <wp:extent cx="3921953" cy="1391242"/>
            <wp:effectExtent l="19050" t="19050" r="2159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37408" cy="1396724"/>
                    </a:xfrm>
                    <a:prstGeom prst="rect">
                      <a:avLst/>
                    </a:prstGeom>
                    <a:ln w="12700">
                      <a:solidFill>
                        <a:schemeClr val="tx1"/>
                      </a:solidFill>
                    </a:ln>
                  </pic:spPr>
                </pic:pic>
              </a:graphicData>
            </a:graphic>
          </wp:inline>
        </w:drawing>
      </w:r>
    </w:p>
    <w:p w14:paraId="11C72A3E" w14:textId="77777777" w:rsidR="00F7401B" w:rsidRPr="004070FD" w:rsidRDefault="00F7401B" w:rsidP="00F7401B">
      <w:pPr>
        <w:widowControl w:val="0"/>
        <w:spacing w:after="0"/>
        <w:jc w:val="center"/>
        <w:rPr>
          <w:rFonts w:cs="Times New Roman"/>
          <w:sz w:val="20"/>
          <w:szCs w:val="20"/>
          <w:lang w:eastAsia="sl-SI"/>
        </w:rPr>
      </w:pPr>
      <w:r w:rsidRPr="004070FD">
        <w:rPr>
          <w:rFonts w:cs="Times New Roman"/>
          <w:b/>
          <w:sz w:val="20"/>
          <w:szCs w:val="20"/>
          <w:lang w:eastAsia="sl-SI"/>
        </w:rPr>
        <w:t>Slika 3:</w:t>
      </w:r>
      <w:r w:rsidRPr="004070FD">
        <w:rPr>
          <w:rFonts w:cs="Times New Roman"/>
          <w:sz w:val="20"/>
          <w:szCs w:val="20"/>
          <w:lang w:eastAsia="sl-SI"/>
        </w:rPr>
        <w:t xml:space="preserve"> Prikaz menijske izbire skupin storitev (primer </w:t>
      </w:r>
      <w:proofErr w:type="spellStart"/>
      <w:r w:rsidRPr="004070FD">
        <w:rPr>
          <w:rFonts w:cs="Times New Roman"/>
          <w:sz w:val="20"/>
          <w:szCs w:val="20"/>
          <w:lang w:eastAsia="sl-SI"/>
        </w:rPr>
        <w:t>eDavki</w:t>
      </w:r>
      <w:proofErr w:type="spellEnd"/>
      <w:r w:rsidRPr="004070FD">
        <w:rPr>
          <w:rFonts w:cs="Times New Roman"/>
          <w:sz w:val="20"/>
          <w:szCs w:val="20"/>
          <w:lang w:eastAsia="sl-SI"/>
        </w:rPr>
        <w:t>)</w:t>
      </w:r>
      <w:r>
        <w:rPr>
          <w:rFonts w:cs="Times New Roman"/>
          <w:sz w:val="20"/>
          <w:szCs w:val="20"/>
          <w:lang w:eastAsia="sl-SI"/>
        </w:rPr>
        <w:t>.</w:t>
      </w:r>
    </w:p>
    <w:p w14:paraId="20AC5668" w14:textId="77777777" w:rsidR="00F7401B" w:rsidRPr="00D62ECC" w:rsidRDefault="00F7401B" w:rsidP="00F7401B">
      <w:pPr>
        <w:widowControl w:val="0"/>
        <w:spacing w:after="0"/>
        <w:rPr>
          <w:rFonts w:cs="Times New Roman"/>
          <w:szCs w:val="20"/>
          <w:lang w:eastAsia="sl-SI"/>
        </w:rPr>
      </w:pPr>
    </w:p>
    <w:p w14:paraId="0E7B8B02" w14:textId="77777777" w:rsidR="00F7401B" w:rsidRPr="00487081" w:rsidRDefault="00F7401B" w:rsidP="006E2066">
      <w:pPr>
        <w:widowControl w:val="0"/>
        <w:spacing w:after="0" w:line="260" w:lineRule="exact"/>
        <w:rPr>
          <w:sz w:val="20"/>
          <w:szCs w:val="20"/>
          <w:lang w:eastAsia="sl-SI"/>
        </w:rPr>
      </w:pPr>
      <w:r w:rsidRPr="00487081">
        <w:rPr>
          <w:sz w:val="20"/>
          <w:szCs w:val="20"/>
          <w:lang w:eastAsia="sl-SI"/>
        </w:rPr>
        <w:t xml:space="preserve">Na osnovi izbire skupine storitev odjemalec posreduje zahtevo za seznam storitev (menijska izbira storitev). Sistem G2G vrne odjemalcu vse storitve v izbrani skupini, ki jih ima v seznamu veljavnih </w:t>
      </w:r>
      <w:r w:rsidRPr="00487081">
        <w:rPr>
          <w:sz w:val="20"/>
          <w:szCs w:val="20"/>
          <w:lang w:eastAsia="sl-SI"/>
        </w:rPr>
        <w:lastRenderedPageBreak/>
        <w:t>pogodb za uporabnika (</w:t>
      </w:r>
      <w:r>
        <w:rPr>
          <w:sz w:val="20"/>
          <w:szCs w:val="20"/>
          <w:lang w:eastAsia="sl-SI"/>
        </w:rPr>
        <w:t>s</w:t>
      </w:r>
      <w:r w:rsidRPr="00487081">
        <w:rPr>
          <w:sz w:val="20"/>
          <w:szCs w:val="20"/>
          <w:lang w:eastAsia="sl-SI"/>
        </w:rPr>
        <w:t>lika 4).</w:t>
      </w:r>
    </w:p>
    <w:p w14:paraId="34907A2F" w14:textId="77777777" w:rsidR="00F7401B" w:rsidRPr="00D62ECC" w:rsidRDefault="00F7401B" w:rsidP="00F7401B">
      <w:pPr>
        <w:widowControl w:val="0"/>
        <w:spacing w:after="0"/>
        <w:rPr>
          <w:rFonts w:cs="Times New Roman"/>
          <w:szCs w:val="20"/>
          <w:lang w:eastAsia="sl-SI"/>
        </w:rPr>
      </w:pPr>
    </w:p>
    <w:p w14:paraId="25AC283B" w14:textId="77777777" w:rsidR="00F7401B" w:rsidRDefault="00F7401B" w:rsidP="00F7401B">
      <w:pPr>
        <w:widowControl w:val="0"/>
        <w:spacing w:after="0"/>
        <w:jc w:val="center"/>
        <w:rPr>
          <w:rFonts w:cs="Times New Roman"/>
          <w:szCs w:val="20"/>
          <w:lang w:eastAsia="sl-SI"/>
        </w:rPr>
      </w:pPr>
      <w:r w:rsidRPr="0041725E">
        <w:rPr>
          <w:rFonts w:cs="Times New Roman"/>
          <w:noProof/>
          <w:szCs w:val="20"/>
          <w:lang w:eastAsia="sl-SI"/>
        </w:rPr>
        <w:drawing>
          <wp:inline distT="0" distB="0" distL="0" distR="0" wp14:anchorId="53714166" wp14:editId="3AE6BC86">
            <wp:extent cx="5424985" cy="539148"/>
            <wp:effectExtent l="19050" t="19050" r="23495" b="133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64391" cy="543064"/>
                    </a:xfrm>
                    <a:prstGeom prst="rect">
                      <a:avLst/>
                    </a:prstGeom>
                    <a:ln w="12700">
                      <a:solidFill>
                        <a:schemeClr val="tx1"/>
                      </a:solidFill>
                    </a:ln>
                  </pic:spPr>
                </pic:pic>
              </a:graphicData>
            </a:graphic>
          </wp:inline>
        </w:drawing>
      </w:r>
    </w:p>
    <w:p w14:paraId="58901A07" w14:textId="77777777" w:rsidR="00F7401B" w:rsidRPr="00042F11" w:rsidRDefault="00F7401B" w:rsidP="00F7401B">
      <w:pPr>
        <w:widowControl w:val="0"/>
        <w:spacing w:after="0"/>
        <w:jc w:val="center"/>
        <w:rPr>
          <w:rFonts w:cs="Times New Roman"/>
          <w:sz w:val="20"/>
          <w:szCs w:val="20"/>
          <w:lang w:eastAsia="sl-SI"/>
        </w:rPr>
      </w:pPr>
      <w:r w:rsidRPr="00042F11">
        <w:rPr>
          <w:rFonts w:cs="Times New Roman"/>
          <w:b/>
          <w:sz w:val="20"/>
          <w:szCs w:val="20"/>
          <w:lang w:eastAsia="sl-SI"/>
        </w:rPr>
        <w:t>Slika 4:</w:t>
      </w:r>
      <w:r w:rsidRPr="00042F11">
        <w:rPr>
          <w:rFonts w:cs="Times New Roman"/>
          <w:sz w:val="20"/>
          <w:szCs w:val="20"/>
          <w:lang w:eastAsia="sl-SI"/>
        </w:rPr>
        <w:t xml:space="preserve"> Prikaz menijske izbire storitev znotraj izbrane skupine (primer </w:t>
      </w:r>
      <w:proofErr w:type="spellStart"/>
      <w:r w:rsidRPr="00042F11">
        <w:rPr>
          <w:rFonts w:cs="Times New Roman"/>
          <w:sz w:val="20"/>
          <w:szCs w:val="20"/>
          <w:lang w:eastAsia="sl-SI"/>
        </w:rPr>
        <w:t>eDavki</w:t>
      </w:r>
      <w:proofErr w:type="spellEnd"/>
      <w:r w:rsidRPr="00042F11">
        <w:rPr>
          <w:rFonts w:cs="Times New Roman"/>
          <w:sz w:val="20"/>
          <w:szCs w:val="20"/>
          <w:lang w:eastAsia="sl-SI"/>
        </w:rPr>
        <w:t>).</w:t>
      </w:r>
    </w:p>
    <w:p w14:paraId="2B435A08" w14:textId="77777777" w:rsidR="00F7401B" w:rsidRPr="00AF5C40" w:rsidRDefault="00F7401B" w:rsidP="002F4713">
      <w:pPr>
        <w:pStyle w:val="Naslov3"/>
        <w:widowControl w:val="0"/>
        <w:tabs>
          <w:tab w:val="num" w:pos="1004"/>
        </w:tabs>
        <w:spacing w:before="100" w:beforeAutospacing="1"/>
        <w:ind w:left="1571"/>
        <w:rPr>
          <w:color w:val="0F243E" w:themeColor="text2" w:themeShade="80"/>
        </w:rPr>
      </w:pPr>
      <w:r w:rsidRPr="00AF5C40">
        <w:rPr>
          <w:color w:val="0F243E" w:themeColor="text2" w:themeShade="80"/>
        </w:rPr>
        <w:t xml:space="preserve">Vrste dostopa do storitev </w:t>
      </w:r>
    </w:p>
    <w:p w14:paraId="51E1B66D" w14:textId="77777777" w:rsidR="00F7401B" w:rsidRPr="006F33BD" w:rsidRDefault="00F7401B" w:rsidP="006E2066">
      <w:pPr>
        <w:widowControl w:val="0"/>
        <w:spacing w:after="0" w:line="260" w:lineRule="exact"/>
        <w:rPr>
          <w:sz w:val="20"/>
          <w:szCs w:val="20"/>
          <w:lang w:eastAsia="sl-SI"/>
        </w:rPr>
      </w:pPr>
      <w:r w:rsidRPr="006F33BD">
        <w:rPr>
          <w:sz w:val="20"/>
          <w:szCs w:val="20"/>
          <w:lang w:eastAsia="sl-SI"/>
        </w:rPr>
        <w:t xml:space="preserve">Dostop do osebnih podatkov je omogočen le za uporabnike sistema </w:t>
      </w:r>
      <w:proofErr w:type="spellStart"/>
      <w:r w:rsidRPr="006F33BD">
        <w:rPr>
          <w:sz w:val="20"/>
          <w:szCs w:val="20"/>
          <w:lang w:eastAsia="sl-SI"/>
        </w:rPr>
        <w:t>eDavki</w:t>
      </w:r>
      <w:proofErr w:type="spellEnd"/>
      <w:r w:rsidRPr="006F33BD">
        <w:rPr>
          <w:sz w:val="20"/>
          <w:szCs w:val="20"/>
          <w:lang w:eastAsia="sl-SI"/>
        </w:rPr>
        <w:t xml:space="preserve">, ki poizvedujejo/dostopajo/naročajo storitve o lastnih podatkih. Uporabnikom za dostop do osebnih podatkov ni potrebno sklepati pogodbe </w:t>
      </w:r>
      <w:r>
        <w:rPr>
          <w:sz w:val="20"/>
          <w:szCs w:val="20"/>
          <w:lang w:eastAsia="sl-SI"/>
        </w:rPr>
        <w:t>s</w:t>
      </w:r>
      <w:r w:rsidRPr="006F33BD">
        <w:rPr>
          <w:sz w:val="20"/>
          <w:szCs w:val="20"/>
          <w:lang w:eastAsia="sl-SI"/>
        </w:rPr>
        <w:t xml:space="preserve"> FURS (interna pogodba). Sistem </w:t>
      </w:r>
      <w:proofErr w:type="spellStart"/>
      <w:r w:rsidRPr="006F33BD">
        <w:rPr>
          <w:sz w:val="20"/>
          <w:szCs w:val="20"/>
          <w:lang w:eastAsia="sl-SI"/>
        </w:rPr>
        <w:t>eDavki</w:t>
      </w:r>
      <w:proofErr w:type="spellEnd"/>
      <w:r w:rsidRPr="006F33BD">
        <w:rPr>
          <w:sz w:val="20"/>
          <w:szCs w:val="20"/>
          <w:lang w:eastAsia="sl-SI"/>
        </w:rPr>
        <w:t xml:space="preserve"> zagotovi, da lahko vsak uporabnik dostopa le do svojih lastnih podatkov. Zadostuje registracija v zaprti portal sistem</w:t>
      </w:r>
      <w:r>
        <w:rPr>
          <w:sz w:val="20"/>
          <w:szCs w:val="20"/>
          <w:lang w:eastAsia="sl-SI"/>
        </w:rPr>
        <w:t>a</w:t>
      </w:r>
      <w:r w:rsidRPr="006F33BD">
        <w:rPr>
          <w:sz w:val="20"/>
          <w:szCs w:val="20"/>
          <w:lang w:eastAsia="sl-SI"/>
        </w:rPr>
        <w:t xml:space="preserve"> </w:t>
      </w:r>
      <w:proofErr w:type="spellStart"/>
      <w:r w:rsidRPr="006F33BD">
        <w:rPr>
          <w:sz w:val="20"/>
          <w:szCs w:val="20"/>
          <w:lang w:eastAsia="sl-SI"/>
        </w:rPr>
        <w:t>eDavki</w:t>
      </w:r>
      <w:proofErr w:type="spellEnd"/>
      <w:r w:rsidRPr="006F33BD">
        <w:rPr>
          <w:sz w:val="20"/>
          <w:szCs w:val="20"/>
          <w:lang w:eastAsia="sl-SI"/>
        </w:rPr>
        <w:t xml:space="preserve"> in izdan certifikat z elektronskim podpisom. Vse prejete zahteve dostopa do osebnih podatkov ostalih sistemov (odjemalcev), razen sistema </w:t>
      </w:r>
      <w:proofErr w:type="spellStart"/>
      <w:r w:rsidRPr="006F33BD">
        <w:rPr>
          <w:sz w:val="20"/>
          <w:szCs w:val="20"/>
          <w:lang w:eastAsia="sl-SI"/>
        </w:rPr>
        <w:t>eDavki</w:t>
      </w:r>
      <w:proofErr w:type="spellEnd"/>
      <w:r w:rsidRPr="006F33BD">
        <w:rPr>
          <w:sz w:val="20"/>
          <w:szCs w:val="20"/>
          <w:lang w:eastAsia="sl-SI"/>
        </w:rPr>
        <w:t>, se zavrnejo.</w:t>
      </w:r>
    </w:p>
    <w:p w14:paraId="5B20656A" w14:textId="77777777" w:rsidR="00F7401B" w:rsidRDefault="00F7401B" w:rsidP="006E2066">
      <w:pPr>
        <w:widowControl w:val="0"/>
        <w:spacing w:after="0" w:line="260" w:lineRule="exact"/>
        <w:rPr>
          <w:sz w:val="20"/>
          <w:szCs w:val="20"/>
          <w:lang w:eastAsia="sl-SI"/>
        </w:rPr>
      </w:pPr>
    </w:p>
    <w:p w14:paraId="04DF69FB" w14:textId="77777777" w:rsidR="00F7401B" w:rsidRPr="006F33BD" w:rsidRDefault="00F7401B" w:rsidP="006E2066">
      <w:pPr>
        <w:widowControl w:val="0"/>
        <w:spacing w:after="0" w:line="260" w:lineRule="exact"/>
        <w:rPr>
          <w:sz w:val="20"/>
          <w:szCs w:val="20"/>
          <w:lang w:eastAsia="sl-SI"/>
        </w:rPr>
      </w:pPr>
      <w:r w:rsidRPr="006F33BD">
        <w:rPr>
          <w:sz w:val="20"/>
          <w:szCs w:val="20"/>
          <w:lang w:eastAsia="sl-SI"/>
        </w:rPr>
        <w:t xml:space="preserve">Dostop do pogodbenih podatkov je na voljo le za uporabnike organov javne uprave, ki imajo v skladu z 139. členim ZUP  pravico do dostopa do podatkov vseh zavezancev v uradnem postopku. Vsak organ javne uprave mora predhodno skleniti pogodbo </w:t>
      </w:r>
      <w:r>
        <w:rPr>
          <w:sz w:val="20"/>
          <w:szCs w:val="20"/>
          <w:lang w:eastAsia="sl-SI"/>
        </w:rPr>
        <w:t>s</w:t>
      </w:r>
      <w:r w:rsidRPr="006F33BD">
        <w:rPr>
          <w:sz w:val="20"/>
          <w:szCs w:val="20"/>
          <w:lang w:eastAsia="sl-SI"/>
        </w:rPr>
        <w:t xml:space="preserve"> FURS, v kater</w:t>
      </w:r>
      <w:r>
        <w:rPr>
          <w:sz w:val="20"/>
          <w:szCs w:val="20"/>
          <w:lang w:eastAsia="sl-SI"/>
        </w:rPr>
        <w:t>i</w:t>
      </w:r>
      <w:r w:rsidRPr="006F33BD">
        <w:rPr>
          <w:sz w:val="20"/>
          <w:szCs w:val="20"/>
          <w:lang w:eastAsia="sl-SI"/>
        </w:rPr>
        <w:t xml:space="preserve"> se opredelijo storitve, uporabniki in podatki, do katerih imajo pravico dostopa</w:t>
      </w:r>
      <w:r w:rsidRPr="006F33BD" w:rsidDel="00B3203A">
        <w:rPr>
          <w:sz w:val="20"/>
          <w:szCs w:val="20"/>
          <w:lang w:eastAsia="sl-SI"/>
        </w:rPr>
        <w:t xml:space="preserve"> </w:t>
      </w:r>
      <w:r w:rsidRPr="006F33BD">
        <w:rPr>
          <w:sz w:val="20"/>
          <w:szCs w:val="20"/>
          <w:lang w:eastAsia="sl-SI"/>
        </w:rPr>
        <w:t>(posredova</w:t>
      </w:r>
      <w:r>
        <w:rPr>
          <w:sz w:val="20"/>
          <w:szCs w:val="20"/>
          <w:lang w:eastAsia="sl-SI"/>
        </w:rPr>
        <w:t>nja</w:t>
      </w:r>
      <w:r w:rsidRPr="006F33BD">
        <w:rPr>
          <w:sz w:val="20"/>
          <w:szCs w:val="20"/>
          <w:lang w:eastAsia="sl-SI"/>
        </w:rPr>
        <w:t xml:space="preserve"> zahtev</w:t>
      </w:r>
      <w:r>
        <w:rPr>
          <w:sz w:val="20"/>
          <w:szCs w:val="20"/>
          <w:lang w:eastAsia="sl-SI"/>
        </w:rPr>
        <w:t>e</w:t>
      </w:r>
      <w:r w:rsidRPr="006F33BD">
        <w:rPr>
          <w:sz w:val="20"/>
          <w:szCs w:val="20"/>
          <w:lang w:eastAsia="sl-SI"/>
        </w:rPr>
        <w:t>).</w:t>
      </w:r>
    </w:p>
    <w:p w14:paraId="09F166D4" w14:textId="77777777" w:rsidR="00F7401B" w:rsidRDefault="00F7401B" w:rsidP="006E2066">
      <w:pPr>
        <w:widowControl w:val="0"/>
        <w:spacing w:after="0" w:line="260" w:lineRule="exact"/>
        <w:rPr>
          <w:sz w:val="20"/>
          <w:szCs w:val="20"/>
          <w:lang w:eastAsia="sl-SI"/>
        </w:rPr>
      </w:pPr>
    </w:p>
    <w:p w14:paraId="0D027FAD" w14:textId="77777777" w:rsidR="00F7401B" w:rsidRDefault="00F7401B" w:rsidP="006E2066">
      <w:pPr>
        <w:widowControl w:val="0"/>
        <w:spacing w:after="0" w:line="260" w:lineRule="exact"/>
        <w:rPr>
          <w:sz w:val="20"/>
          <w:szCs w:val="20"/>
          <w:lang w:eastAsia="sl-SI"/>
        </w:rPr>
      </w:pPr>
      <w:r>
        <w:rPr>
          <w:sz w:val="20"/>
          <w:szCs w:val="20"/>
          <w:lang w:eastAsia="sl-SI"/>
        </w:rPr>
        <w:t xml:space="preserve">V </w:t>
      </w:r>
      <w:r w:rsidRPr="006F33BD">
        <w:rPr>
          <w:sz w:val="20"/>
          <w:szCs w:val="20"/>
          <w:lang w:eastAsia="sl-SI"/>
        </w:rPr>
        <w:t xml:space="preserve">sistemu G2G </w:t>
      </w:r>
      <w:r>
        <w:rPr>
          <w:sz w:val="20"/>
          <w:szCs w:val="20"/>
          <w:lang w:eastAsia="sl-SI"/>
        </w:rPr>
        <w:t>je j</w:t>
      </w:r>
      <w:r w:rsidRPr="006F33BD">
        <w:rPr>
          <w:sz w:val="20"/>
          <w:szCs w:val="20"/>
          <w:lang w:eastAsia="sl-SI"/>
        </w:rPr>
        <w:t>avnosti omo</w:t>
      </w:r>
      <w:r>
        <w:rPr>
          <w:sz w:val="20"/>
          <w:szCs w:val="20"/>
          <w:lang w:eastAsia="sl-SI"/>
        </w:rPr>
        <w:t>go</w:t>
      </w:r>
      <w:r w:rsidRPr="006F33BD">
        <w:rPr>
          <w:sz w:val="20"/>
          <w:szCs w:val="20"/>
          <w:lang w:eastAsia="sl-SI"/>
        </w:rPr>
        <w:t xml:space="preserve">čen </w:t>
      </w:r>
      <w:r>
        <w:rPr>
          <w:sz w:val="20"/>
          <w:szCs w:val="20"/>
          <w:lang w:eastAsia="sl-SI"/>
        </w:rPr>
        <w:t>d</w:t>
      </w:r>
      <w:r w:rsidRPr="006F33BD">
        <w:rPr>
          <w:sz w:val="20"/>
          <w:szCs w:val="20"/>
          <w:lang w:eastAsia="sl-SI"/>
        </w:rPr>
        <w:t>ostop do javnih podatkov</w:t>
      </w:r>
      <w:r>
        <w:rPr>
          <w:sz w:val="20"/>
          <w:szCs w:val="20"/>
          <w:lang w:eastAsia="sl-SI"/>
        </w:rPr>
        <w:t xml:space="preserve">. </w:t>
      </w:r>
      <w:r w:rsidRPr="006F33BD">
        <w:rPr>
          <w:sz w:val="20"/>
          <w:szCs w:val="20"/>
          <w:lang w:eastAsia="sl-SI"/>
        </w:rPr>
        <w:t xml:space="preserve">V tem primeru ni potrebna registracija uporabnika v sistemu </w:t>
      </w:r>
      <w:proofErr w:type="spellStart"/>
      <w:r>
        <w:rPr>
          <w:sz w:val="20"/>
          <w:szCs w:val="20"/>
          <w:lang w:eastAsia="sl-SI"/>
        </w:rPr>
        <w:t>eDavki</w:t>
      </w:r>
      <w:proofErr w:type="spellEnd"/>
      <w:r>
        <w:rPr>
          <w:sz w:val="20"/>
          <w:szCs w:val="20"/>
          <w:lang w:eastAsia="sl-SI"/>
        </w:rPr>
        <w:t>.</w:t>
      </w:r>
    </w:p>
    <w:p w14:paraId="33E8CD37" w14:textId="77777777" w:rsidR="00F7401B" w:rsidRPr="006F33BD" w:rsidRDefault="00F7401B" w:rsidP="00F7401B">
      <w:pPr>
        <w:widowControl w:val="0"/>
        <w:spacing w:after="0"/>
        <w:rPr>
          <w:sz w:val="20"/>
          <w:szCs w:val="20"/>
          <w:lang w:eastAsia="sl-SI"/>
        </w:rPr>
      </w:pPr>
    </w:p>
    <w:p w14:paraId="051587C2" w14:textId="77777777" w:rsidR="00F7401B" w:rsidRPr="00AF5C40" w:rsidRDefault="00F7401B" w:rsidP="002F4713">
      <w:pPr>
        <w:pStyle w:val="Naslov3"/>
        <w:widowControl w:val="0"/>
        <w:tabs>
          <w:tab w:val="num" w:pos="1004"/>
        </w:tabs>
        <w:spacing w:before="120"/>
        <w:ind w:left="1571"/>
        <w:rPr>
          <w:color w:val="0F243E" w:themeColor="text2" w:themeShade="80"/>
        </w:rPr>
      </w:pPr>
      <w:r w:rsidRPr="00AF5C40">
        <w:rPr>
          <w:color w:val="0F243E" w:themeColor="text2" w:themeShade="80"/>
        </w:rPr>
        <w:t>Naloge centralnega nadzornega sistema (CNS)</w:t>
      </w:r>
    </w:p>
    <w:p w14:paraId="2605C99C" w14:textId="77777777" w:rsidR="00F7401B" w:rsidRPr="006F33BD" w:rsidRDefault="00F7401B" w:rsidP="006E2066">
      <w:pPr>
        <w:widowControl w:val="0"/>
        <w:spacing w:after="0" w:line="260" w:lineRule="exact"/>
        <w:rPr>
          <w:sz w:val="20"/>
          <w:szCs w:val="20"/>
          <w:lang w:eastAsia="sl-SI"/>
        </w:rPr>
      </w:pPr>
      <w:r w:rsidRPr="006F33BD">
        <w:rPr>
          <w:sz w:val="20"/>
          <w:szCs w:val="20"/>
          <w:lang w:eastAsia="sl-SI"/>
        </w:rPr>
        <w:t xml:space="preserve">CNS </w:t>
      </w:r>
      <w:r>
        <w:rPr>
          <w:sz w:val="20"/>
          <w:szCs w:val="20"/>
          <w:lang w:eastAsia="sl-SI"/>
        </w:rPr>
        <w:t xml:space="preserve">je </w:t>
      </w:r>
      <w:r w:rsidRPr="006F33BD">
        <w:rPr>
          <w:sz w:val="20"/>
          <w:szCs w:val="20"/>
          <w:lang w:eastAsia="sl-SI"/>
        </w:rPr>
        <w:t xml:space="preserve">osrednji in najpomembnejši del izmenjave podatkov. </w:t>
      </w:r>
      <w:r>
        <w:rPr>
          <w:sz w:val="20"/>
          <w:szCs w:val="20"/>
          <w:lang w:eastAsia="sl-SI"/>
        </w:rPr>
        <w:t>U</w:t>
      </w:r>
      <w:r w:rsidRPr="006F33BD">
        <w:rPr>
          <w:sz w:val="20"/>
          <w:szCs w:val="20"/>
          <w:lang w:eastAsia="sl-SI"/>
        </w:rPr>
        <w:t>pravlja in izvaja avtorizacijo dostopa ter nadzoruje delovanje sistema G2G.</w:t>
      </w:r>
    </w:p>
    <w:p w14:paraId="47143EFC" w14:textId="77777777" w:rsidR="00F7401B" w:rsidRPr="00D62ECC" w:rsidRDefault="00F7401B" w:rsidP="006E2066">
      <w:pPr>
        <w:widowControl w:val="0"/>
        <w:spacing w:after="0" w:line="260" w:lineRule="exact"/>
        <w:rPr>
          <w:rFonts w:cs="Times New Roman"/>
          <w:szCs w:val="20"/>
          <w:lang w:eastAsia="sl-SI"/>
        </w:rPr>
      </w:pPr>
      <w:r w:rsidRPr="00D62ECC">
        <w:rPr>
          <w:rFonts w:cs="Times New Roman"/>
          <w:szCs w:val="20"/>
          <w:lang w:eastAsia="sl-SI"/>
        </w:rPr>
        <w:tab/>
      </w:r>
    </w:p>
    <w:p w14:paraId="6EC1372A" w14:textId="77777777" w:rsidR="00F7401B" w:rsidRPr="006F33BD" w:rsidRDefault="00F7401B" w:rsidP="006E2066">
      <w:pPr>
        <w:widowControl w:val="0"/>
        <w:spacing w:after="0" w:line="260" w:lineRule="exact"/>
        <w:rPr>
          <w:sz w:val="20"/>
          <w:szCs w:val="20"/>
          <w:lang w:eastAsia="sl-SI"/>
        </w:rPr>
      </w:pPr>
      <w:r w:rsidRPr="006F33BD">
        <w:rPr>
          <w:sz w:val="20"/>
          <w:szCs w:val="20"/>
          <w:lang w:eastAsia="sl-SI"/>
        </w:rPr>
        <w:t xml:space="preserve">Naloge CNS so: </w:t>
      </w:r>
    </w:p>
    <w:p w14:paraId="056E3C80"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N</w:t>
      </w:r>
      <w:r w:rsidRPr="006F33BD">
        <w:rPr>
          <w:sz w:val="20"/>
          <w:szCs w:val="20"/>
          <w:lang w:eastAsia="sl-SI"/>
        </w:rPr>
        <w:t>adzor in delovanje storitev izmenjave (aktiviranje/</w:t>
      </w:r>
      <w:proofErr w:type="spellStart"/>
      <w:r w:rsidRPr="006F33BD">
        <w:rPr>
          <w:sz w:val="20"/>
          <w:szCs w:val="20"/>
          <w:lang w:eastAsia="sl-SI"/>
        </w:rPr>
        <w:t>deaktiviranje</w:t>
      </w:r>
      <w:proofErr w:type="spellEnd"/>
      <w:r w:rsidRPr="006F33BD">
        <w:rPr>
          <w:sz w:val="20"/>
          <w:szCs w:val="20"/>
          <w:lang w:eastAsia="sl-SI"/>
        </w:rPr>
        <w:t>).</w:t>
      </w:r>
    </w:p>
    <w:p w14:paraId="71139FE3"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Avtorizacija dostopa do storitev.</w:t>
      </w:r>
    </w:p>
    <w:p w14:paraId="18E9B9CF"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Izvaja</w:t>
      </w:r>
      <w:r>
        <w:rPr>
          <w:sz w:val="20"/>
          <w:szCs w:val="20"/>
          <w:lang w:eastAsia="sl-SI"/>
        </w:rPr>
        <w:t>nje</w:t>
      </w:r>
      <w:r w:rsidRPr="006F33BD">
        <w:rPr>
          <w:sz w:val="20"/>
          <w:szCs w:val="20"/>
          <w:lang w:eastAsia="sl-SI"/>
        </w:rPr>
        <w:t xml:space="preserve"> varnostn</w:t>
      </w:r>
      <w:r>
        <w:rPr>
          <w:sz w:val="20"/>
          <w:szCs w:val="20"/>
          <w:lang w:eastAsia="sl-SI"/>
        </w:rPr>
        <w:t>e politike.</w:t>
      </w:r>
      <w:r w:rsidRPr="006F33BD">
        <w:rPr>
          <w:sz w:val="20"/>
          <w:szCs w:val="20"/>
          <w:lang w:eastAsia="sl-SI"/>
        </w:rPr>
        <w:t xml:space="preserve"> </w:t>
      </w:r>
    </w:p>
    <w:p w14:paraId="5989F4DE"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Registracija pogodb in dostopov.</w:t>
      </w:r>
    </w:p>
    <w:p w14:paraId="1C83CB1B"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Avtomatsk</w:t>
      </w:r>
      <w:r>
        <w:rPr>
          <w:sz w:val="20"/>
          <w:szCs w:val="20"/>
          <w:lang w:eastAsia="sl-SI"/>
        </w:rPr>
        <w:t>a izdelava zahteve za izmenjavo v primeru postavitve urnika.</w:t>
      </w:r>
    </w:p>
    <w:p w14:paraId="07139837"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Izvajanja testnih paketov in zahtev.</w:t>
      </w:r>
    </w:p>
    <w:p w14:paraId="15C31B73" w14:textId="77777777" w:rsidR="00F7401B" w:rsidRPr="00D62ECC" w:rsidRDefault="00F7401B" w:rsidP="006E2066">
      <w:pPr>
        <w:widowControl w:val="0"/>
        <w:spacing w:after="0" w:line="260" w:lineRule="exact"/>
        <w:rPr>
          <w:rFonts w:cs="Times New Roman"/>
          <w:szCs w:val="20"/>
          <w:lang w:eastAsia="sl-SI"/>
        </w:rPr>
      </w:pPr>
    </w:p>
    <w:p w14:paraId="7900B75B" w14:textId="77777777" w:rsidR="00F7401B" w:rsidRPr="00E76937" w:rsidRDefault="00F7401B" w:rsidP="006E2066">
      <w:pPr>
        <w:widowControl w:val="0"/>
        <w:spacing w:after="0" w:line="260" w:lineRule="exact"/>
        <w:rPr>
          <w:sz w:val="20"/>
          <w:szCs w:val="20"/>
          <w:lang w:eastAsia="sl-SI"/>
        </w:rPr>
      </w:pPr>
      <w:r w:rsidRPr="00E76937">
        <w:rPr>
          <w:sz w:val="20"/>
          <w:szCs w:val="20"/>
          <w:lang w:eastAsia="sl-SI"/>
        </w:rPr>
        <w:t>Nadzor storitev</w:t>
      </w:r>
    </w:p>
    <w:p w14:paraId="2B87212F" w14:textId="77777777" w:rsidR="00F7401B" w:rsidRDefault="00F7401B" w:rsidP="006E2066">
      <w:pPr>
        <w:widowControl w:val="0"/>
        <w:spacing w:after="0" w:line="260" w:lineRule="exact"/>
        <w:rPr>
          <w:sz w:val="20"/>
          <w:szCs w:val="20"/>
          <w:lang w:eastAsia="sl-SI"/>
        </w:rPr>
      </w:pPr>
      <w:r w:rsidRPr="006F33BD">
        <w:rPr>
          <w:sz w:val="20"/>
          <w:szCs w:val="20"/>
          <w:lang w:eastAsia="sl-SI"/>
        </w:rPr>
        <w:t xml:space="preserve">Skrbnik sistema G2G preko uporabniškega vmesnika </w:t>
      </w:r>
      <w:r>
        <w:rPr>
          <w:sz w:val="20"/>
          <w:szCs w:val="20"/>
          <w:lang w:eastAsia="sl-SI"/>
        </w:rPr>
        <w:t xml:space="preserve">(slika 5) </w:t>
      </w:r>
      <w:r w:rsidRPr="006F33BD">
        <w:rPr>
          <w:sz w:val="20"/>
          <w:szCs w:val="20"/>
          <w:lang w:eastAsia="sl-SI"/>
        </w:rPr>
        <w:t xml:space="preserve">upravlja, nastavlja in spreminja lastnosti sistema. </w:t>
      </w:r>
    </w:p>
    <w:p w14:paraId="7A10DD1D" w14:textId="77777777" w:rsidR="00F7401B" w:rsidRPr="006F33BD" w:rsidRDefault="00F7401B" w:rsidP="00F7401B">
      <w:pPr>
        <w:widowControl w:val="0"/>
        <w:spacing w:after="0"/>
        <w:rPr>
          <w:sz w:val="20"/>
          <w:szCs w:val="20"/>
          <w:lang w:eastAsia="sl-SI"/>
        </w:rPr>
      </w:pPr>
    </w:p>
    <w:p w14:paraId="73FFA7F4" w14:textId="77777777" w:rsidR="00F7401B" w:rsidRPr="00D62ECC" w:rsidRDefault="00F7401B" w:rsidP="00F7401B">
      <w:pPr>
        <w:widowControl w:val="0"/>
        <w:spacing w:after="0"/>
        <w:jc w:val="center"/>
        <w:rPr>
          <w:rFonts w:cs="Times New Roman"/>
          <w:szCs w:val="20"/>
          <w:lang w:eastAsia="sl-SI"/>
        </w:rPr>
      </w:pPr>
      <w:r>
        <w:rPr>
          <w:noProof/>
          <w:lang w:eastAsia="sl-SI"/>
        </w:rPr>
        <w:drawing>
          <wp:inline distT="0" distB="0" distL="0" distR="0" wp14:anchorId="40DB2BAF" wp14:editId="3327AB99">
            <wp:extent cx="4442346" cy="1385232"/>
            <wp:effectExtent l="19050" t="19050" r="15875" b="247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77851" cy="1396303"/>
                    </a:xfrm>
                    <a:prstGeom prst="rect">
                      <a:avLst/>
                    </a:prstGeom>
                    <a:ln w="12700">
                      <a:solidFill>
                        <a:schemeClr val="tx1"/>
                      </a:solidFill>
                    </a:ln>
                  </pic:spPr>
                </pic:pic>
              </a:graphicData>
            </a:graphic>
          </wp:inline>
        </w:drawing>
      </w:r>
    </w:p>
    <w:p w14:paraId="31DB36C0" w14:textId="77777777" w:rsidR="00F7401B" w:rsidRPr="00A306B9" w:rsidRDefault="00F7401B" w:rsidP="00F7401B">
      <w:pPr>
        <w:widowControl w:val="0"/>
        <w:spacing w:after="0"/>
        <w:jc w:val="center"/>
        <w:rPr>
          <w:rFonts w:cs="Times New Roman"/>
          <w:sz w:val="20"/>
          <w:szCs w:val="20"/>
          <w:lang w:eastAsia="sl-SI"/>
        </w:rPr>
      </w:pPr>
      <w:r w:rsidRPr="00A306B9">
        <w:rPr>
          <w:rFonts w:cs="Times New Roman"/>
          <w:b/>
          <w:sz w:val="20"/>
          <w:szCs w:val="20"/>
          <w:lang w:eastAsia="sl-SI"/>
        </w:rPr>
        <w:t>Slika 5:</w:t>
      </w:r>
      <w:r>
        <w:rPr>
          <w:rFonts w:cs="Times New Roman"/>
          <w:sz w:val="20"/>
          <w:szCs w:val="20"/>
          <w:lang w:eastAsia="sl-SI"/>
        </w:rPr>
        <w:t xml:space="preserve"> </w:t>
      </w:r>
      <w:r w:rsidRPr="00A306B9">
        <w:rPr>
          <w:rFonts w:cs="Times New Roman"/>
          <w:sz w:val="20"/>
          <w:szCs w:val="20"/>
          <w:lang w:eastAsia="sl-SI"/>
        </w:rPr>
        <w:t>Primer uporabniškega vmesnika seznama storitev.</w:t>
      </w:r>
    </w:p>
    <w:p w14:paraId="41D02803" w14:textId="77777777" w:rsidR="00F7401B" w:rsidRPr="00D62ECC" w:rsidRDefault="00F7401B" w:rsidP="00F7401B">
      <w:pPr>
        <w:widowControl w:val="0"/>
        <w:spacing w:after="0"/>
        <w:rPr>
          <w:rFonts w:cs="Times New Roman"/>
          <w:b/>
          <w:szCs w:val="20"/>
          <w:lang w:eastAsia="sl-SI"/>
        </w:rPr>
      </w:pPr>
    </w:p>
    <w:p w14:paraId="699BC0C5" w14:textId="77777777" w:rsidR="00F7401B" w:rsidRPr="00E76937" w:rsidRDefault="00F7401B" w:rsidP="006E2066">
      <w:pPr>
        <w:widowControl w:val="0"/>
        <w:spacing w:after="0" w:line="260" w:lineRule="exact"/>
        <w:rPr>
          <w:sz w:val="20"/>
          <w:szCs w:val="20"/>
          <w:lang w:eastAsia="sl-SI"/>
        </w:rPr>
      </w:pPr>
      <w:r w:rsidRPr="00E76937">
        <w:rPr>
          <w:sz w:val="20"/>
          <w:szCs w:val="20"/>
          <w:lang w:eastAsia="sl-SI"/>
        </w:rPr>
        <w:t>Avtorizacija dostopa do storitev</w:t>
      </w:r>
    </w:p>
    <w:p w14:paraId="173F42ED" w14:textId="77777777" w:rsidR="00F7401B" w:rsidRPr="006F33BD" w:rsidRDefault="00F7401B" w:rsidP="006E2066">
      <w:pPr>
        <w:widowControl w:val="0"/>
        <w:spacing w:after="0" w:line="260" w:lineRule="exact"/>
        <w:rPr>
          <w:sz w:val="20"/>
          <w:szCs w:val="20"/>
          <w:lang w:eastAsia="sl-SI"/>
        </w:rPr>
      </w:pPr>
      <w:r w:rsidRPr="006F33BD">
        <w:rPr>
          <w:sz w:val="20"/>
          <w:szCs w:val="20"/>
          <w:lang w:eastAsia="sl-SI"/>
        </w:rPr>
        <w:t>V modulu avtorizacija dostopa do storitev (pooblastila) je določena pravica dostopa do storitev uporabnika (</w:t>
      </w:r>
      <w:r>
        <w:rPr>
          <w:sz w:val="20"/>
          <w:szCs w:val="20"/>
          <w:lang w:eastAsia="sl-SI"/>
        </w:rPr>
        <w:t>s</w:t>
      </w:r>
      <w:r w:rsidRPr="006F33BD">
        <w:rPr>
          <w:sz w:val="20"/>
          <w:szCs w:val="20"/>
          <w:lang w:eastAsia="sl-SI"/>
        </w:rPr>
        <w:t xml:space="preserve">lika 6, 7, 8). Pooblastila se urejajo in vzdržujejo v nadzornem sistemu G2G. Obstajajta dve </w:t>
      </w:r>
      <w:r w:rsidRPr="006F33BD">
        <w:rPr>
          <w:sz w:val="20"/>
          <w:szCs w:val="20"/>
          <w:lang w:eastAsia="sl-SI"/>
        </w:rPr>
        <w:lastRenderedPageBreak/>
        <w:t>vrsti pooblastil:</w:t>
      </w:r>
    </w:p>
    <w:p w14:paraId="70F72D26"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 xml:space="preserve">Interno – na ravni odjemalca vhodnega sistema. Vsi uporabniki imajo preko svojega odjemalca pravico dostopa do skupin storitev in posameznih storitev v skupini. V primeru dostopa do osebnih podatkov je to edina avtorizacija. </w:t>
      </w:r>
    </w:p>
    <w:p w14:paraId="558C0DB4" w14:textId="77777777" w:rsidR="00F7401B" w:rsidRPr="006F33B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6F33BD">
        <w:rPr>
          <w:sz w:val="20"/>
          <w:szCs w:val="20"/>
          <w:lang w:eastAsia="sl-SI"/>
        </w:rPr>
        <w:t>Pogodbeno – na ravni navedenega nosilca in pooblaščenca izvaja</w:t>
      </w:r>
      <w:r>
        <w:rPr>
          <w:sz w:val="20"/>
          <w:szCs w:val="20"/>
          <w:lang w:eastAsia="sl-SI"/>
        </w:rPr>
        <w:t xml:space="preserve"> avtorizacijo</w:t>
      </w:r>
      <w:r w:rsidRPr="006F33BD">
        <w:rPr>
          <w:sz w:val="20"/>
          <w:szCs w:val="20"/>
          <w:lang w:eastAsia="sl-SI"/>
        </w:rPr>
        <w:t xml:space="preserve"> CNS.</w:t>
      </w:r>
    </w:p>
    <w:p w14:paraId="78F698D0" w14:textId="77777777" w:rsidR="00F7401B" w:rsidRPr="006F33BD" w:rsidRDefault="00F7401B" w:rsidP="00F7401B">
      <w:pPr>
        <w:widowControl w:val="0"/>
        <w:overflowPunct w:val="0"/>
        <w:autoSpaceDE w:val="0"/>
        <w:autoSpaceDN w:val="0"/>
        <w:adjustRightInd w:val="0"/>
        <w:spacing w:after="0" w:line="260" w:lineRule="exact"/>
        <w:ind w:left="284"/>
        <w:textAlignment w:val="baseline"/>
        <w:rPr>
          <w:sz w:val="20"/>
          <w:szCs w:val="20"/>
          <w:lang w:eastAsia="sl-SI"/>
        </w:rPr>
      </w:pPr>
    </w:p>
    <w:p w14:paraId="27516F61" w14:textId="77777777" w:rsidR="00F7401B" w:rsidRDefault="00F7401B" w:rsidP="00F7401B">
      <w:pPr>
        <w:widowControl w:val="0"/>
        <w:spacing w:after="0"/>
        <w:rPr>
          <w:rFonts w:cs="Times New Roman"/>
          <w:szCs w:val="20"/>
          <w:lang w:eastAsia="sl-SI"/>
        </w:rPr>
      </w:pPr>
    </w:p>
    <w:p w14:paraId="7A2AB3FA" w14:textId="77777777" w:rsidR="00F7401B" w:rsidRPr="00D62ECC" w:rsidRDefault="00F7401B" w:rsidP="00F7401B">
      <w:pPr>
        <w:widowControl w:val="0"/>
        <w:spacing w:after="0"/>
        <w:jc w:val="center"/>
        <w:rPr>
          <w:rFonts w:cs="Times New Roman"/>
          <w:szCs w:val="20"/>
          <w:lang w:eastAsia="sl-SI"/>
        </w:rPr>
      </w:pPr>
      <w:r>
        <w:rPr>
          <w:noProof/>
          <w:lang w:eastAsia="sl-SI"/>
        </w:rPr>
        <w:drawing>
          <wp:inline distT="0" distB="0" distL="0" distR="0" wp14:anchorId="13EEC9F4" wp14:editId="4AC6400D">
            <wp:extent cx="4599295" cy="844168"/>
            <wp:effectExtent l="19050" t="19050" r="11430" b="133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68275" cy="856829"/>
                    </a:xfrm>
                    <a:prstGeom prst="rect">
                      <a:avLst/>
                    </a:prstGeom>
                    <a:ln w="12700">
                      <a:solidFill>
                        <a:schemeClr val="tx1"/>
                      </a:solidFill>
                    </a:ln>
                  </pic:spPr>
                </pic:pic>
              </a:graphicData>
            </a:graphic>
          </wp:inline>
        </w:drawing>
      </w:r>
    </w:p>
    <w:p w14:paraId="5347728F" w14:textId="77777777" w:rsidR="00F7401B" w:rsidRPr="003431D1" w:rsidRDefault="00F7401B" w:rsidP="00F7401B">
      <w:pPr>
        <w:widowControl w:val="0"/>
        <w:spacing w:after="0"/>
        <w:jc w:val="center"/>
        <w:rPr>
          <w:rFonts w:cs="Times New Roman"/>
          <w:sz w:val="20"/>
          <w:szCs w:val="20"/>
          <w:lang w:eastAsia="sl-SI"/>
        </w:rPr>
      </w:pPr>
      <w:r w:rsidRPr="001E1266">
        <w:rPr>
          <w:rFonts w:cs="Times New Roman"/>
          <w:b/>
          <w:sz w:val="20"/>
          <w:szCs w:val="20"/>
          <w:lang w:eastAsia="sl-SI"/>
        </w:rPr>
        <w:t>Slika 6:</w:t>
      </w:r>
      <w:r>
        <w:rPr>
          <w:rFonts w:cs="Times New Roman"/>
          <w:b/>
          <w:sz w:val="20"/>
          <w:szCs w:val="20"/>
          <w:lang w:eastAsia="sl-SI"/>
        </w:rPr>
        <w:t xml:space="preserve"> </w:t>
      </w:r>
      <w:r w:rsidRPr="003431D1">
        <w:rPr>
          <w:rFonts w:cs="Times New Roman"/>
          <w:sz w:val="20"/>
          <w:szCs w:val="20"/>
          <w:lang w:eastAsia="sl-SI"/>
        </w:rPr>
        <w:t>Primer uporabniškega vmesnika seznama vrst sistemov</w:t>
      </w:r>
    </w:p>
    <w:p w14:paraId="7702B1C9" w14:textId="77777777" w:rsidR="00F7401B" w:rsidRPr="003431D1" w:rsidRDefault="00F7401B" w:rsidP="00F7401B">
      <w:pPr>
        <w:widowControl w:val="0"/>
        <w:spacing w:after="0"/>
        <w:rPr>
          <w:rFonts w:cs="Times New Roman"/>
          <w:sz w:val="20"/>
          <w:szCs w:val="20"/>
          <w:lang w:eastAsia="sl-SI"/>
        </w:rPr>
      </w:pPr>
    </w:p>
    <w:p w14:paraId="3D6B640E" w14:textId="77777777" w:rsidR="00F7401B" w:rsidRPr="003431D1" w:rsidRDefault="00F7401B" w:rsidP="00F7401B">
      <w:pPr>
        <w:widowControl w:val="0"/>
        <w:spacing w:after="0"/>
        <w:rPr>
          <w:rFonts w:cs="Times New Roman"/>
          <w:sz w:val="20"/>
          <w:szCs w:val="20"/>
          <w:lang w:eastAsia="sl-SI"/>
        </w:rPr>
      </w:pPr>
    </w:p>
    <w:p w14:paraId="5BEA46A0" w14:textId="77777777" w:rsidR="00F7401B" w:rsidRPr="00D62ECC" w:rsidRDefault="00F7401B" w:rsidP="00F7401B">
      <w:pPr>
        <w:widowControl w:val="0"/>
        <w:spacing w:after="0"/>
        <w:jc w:val="center"/>
        <w:rPr>
          <w:rFonts w:cs="Times New Roman"/>
          <w:szCs w:val="20"/>
          <w:lang w:eastAsia="sl-SI"/>
        </w:rPr>
      </w:pPr>
      <w:r w:rsidRPr="003431D1">
        <w:rPr>
          <w:rFonts w:cs="Times New Roman"/>
          <w:noProof/>
          <w:sz w:val="20"/>
          <w:szCs w:val="20"/>
          <w:lang w:eastAsia="sl-SI"/>
        </w:rPr>
        <w:drawing>
          <wp:inline distT="0" distB="0" distL="0" distR="0" wp14:anchorId="32940538" wp14:editId="73990EA8">
            <wp:extent cx="4612944" cy="1694526"/>
            <wp:effectExtent l="19050" t="19050" r="16510" b="2032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62273" cy="1712647"/>
                    </a:xfrm>
                    <a:prstGeom prst="rect">
                      <a:avLst/>
                    </a:prstGeom>
                    <a:noFill/>
                    <a:ln w="12700">
                      <a:solidFill>
                        <a:schemeClr val="tx1"/>
                      </a:solidFill>
                    </a:ln>
                  </pic:spPr>
                </pic:pic>
              </a:graphicData>
            </a:graphic>
          </wp:inline>
        </w:drawing>
      </w:r>
    </w:p>
    <w:p w14:paraId="45A44449" w14:textId="77777777" w:rsidR="00F7401B" w:rsidRPr="00E87C9F" w:rsidRDefault="00F7401B" w:rsidP="00F7401B">
      <w:pPr>
        <w:widowControl w:val="0"/>
        <w:spacing w:after="0"/>
        <w:jc w:val="center"/>
        <w:rPr>
          <w:rFonts w:cs="Times New Roman"/>
          <w:sz w:val="20"/>
          <w:szCs w:val="20"/>
          <w:lang w:eastAsia="sl-SI"/>
        </w:rPr>
      </w:pPr>
      <w:r w:rsidRPr="00E87C9F">
        <w:rPr>
          <w:rFonts w:cs="Times New Roman"/>
          <w:b/>
          <w:sz w:val="20"/>
          <w:szCs w:val="20"/>
          <w:lang w:eastAsia="sl-SI"/>
        </w:rPr>
        <w:t>Slika 7:</w:t>
      </w:r>
      <w:r w:rsidRPr="00E87C9F">
        <w:rPr>
          <w:rFonts w:cs="Times New Roman"/>
          <w:sz w:val="20"/>
          <w:szCs w:val="20"/>
          <w:lang w:eastAsia="sl-SI"/>
        </w:rPr>
        <w:t xml:space="preserve"> Primer uporabniškega vmesnika pogodb.</w:t>
      </w:r>
    </w:p>
    <w:p w14:paraId="49DC8E65" w14:textId="77777777" w:rsidR="00F7401B" w:rsidRPr="00D62ECC" w:rsidRDefault="00F7401B" w:rsidP="00F7401B">
      <w:pPr>
        <w:widowControl w:val="0"/>
        <w:spacing w:after="0"/>
        <w:rPr>
          <w:rFonts w:cs="Times New Roman"/>
          <w:szCs w:val="20"/>
          <w:lang w:eastAsia="sl-SI"/>
        </w:rPr>
      </w:pPr>
    </w:p>
    <w:p w14:paraId="2D4F856B" w14:textId="77777777" w:rsidR="00F7401B" w:rsidRPr="00D62ECC" w:rsidRDefault="00F7401B" w:rsidP="00F7401B">
      <w:pPr>
        <w:widowControl w:val="0"/>
        <w:spacing w:after="0"/>
        <w:jc w:val="center"/>
        <w:rPr>
          <w:rFonts w:cs="Times New Roman"/>
          <w:szCs w:val="20"/>
          <w:lang w:eastAsia="sl-SI"/>
        </w:rPr>
      </w:pPr>
      <w:r>
        <w:rPr>
          <w:rFonts w:cs="Times New Roman"/>
          <w:noProof/>
          <w:szCs w:val="20"/>
          <w:lang w:eastAsia="sl-SI"/>
        </w:rPr>
        <w:drawing>
          <wp:inline distT="0" distB="0" distL="0" distR="0" wp14:anchorId="51D430A7" wp14:editId="545B469E">
            <wp:extent cx="4640238" cy="2465241"/>
            <wp:effectExtent l="19050" t="19050" r="27305" b="1143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5257" cy="2494471"/>
                    </a:xfrm>
                    <a:prstGeom prst="rect">
                      <a:avLst/>
                    </a:prstGeom>
                    <a:noFill/>
                    <a:ln w="12700">
                      <a:solidFill>
                        <a:schemeClr val="tx1"/>
                      </a:solidFill>
                    </a:ln>
                  </pic:spPr>
                </pic:pic>
              </a:graphicData>
            </a:graphic>
          </wp:inline>
        </w:drawing>
      </w:r>
    </w:p>
    <w:p w14:paraId="5EBE33B5" w14:textId="77777777" w:rsidR="00F7401B" w:rsidRPr="00811FEF" w:rsidRDefault="00F7401B" w:rsidP="00F7401B">
      <w:pPr>
        <w:widowControl w:val="0"/>
        <w:spacing w:after="0"/>
        <w:jc w:val="center"/>
        <w:rPr>
          <w:rFonts w:cs="Times New Roman"/>
          <w:sz w:val="20"/>
          <w:szCs w:val="20"/>
          <w:lang w:eastAsia="sl-SI"/>
        </w:rPr>
      </w:pPr>
      <w:r w:rsidRPr="00811FEF">
        <w:rPr>
          <w:rFonts w:cs="Times New Roman"/>
          <w:b/>
          <w:sz w:val="20"/>
          <w:szCs w:val="20"/>
          <w:lang w:eastAsia="sl-SI"/>
        </w:rPr>
        <w:t>Slika 8:</w:t>
      </w:r>
      <w:r w:rsidRPr="00811FEF">
        <w:rPr>
          <w:rFonts w:cs="Times New Roman"/>
          <w:sz w:val="20"/>
          <w:szCs w:val="20"/>
          <w:lang w:eastAsia="sl-SI"/>
        </w:rPr>
        <w:t xml:space="preserve"> Primer uporabniškega vmesnika interne pogodbe za sistem </w:t>
      </w:r>
      <w:proofErr w:type="spellStart"/>
      <w:r w:rsidRPr="00811FEF">
        <w:rPr>
          <w:rFonts w:cs="Times New Roman"/>
          <w:sz w:val="20"/>
          <w:szCs w:val="20"/>
          <w:lang w:eastAsia="sl-SI"/>
        </w:rPr>
        <w:t>eDavki</w:t>
      </w:r>
      <w:proofErr w:type="spellEnd"/>
      <w:r w:rsidRPr="00811FEF">
        <w:rPr>
          <w:rFonts w:cs="Times New Roman"/>
          <w:sz w:val="20"/>
          <w:szCs w:val="20"/>
          <w:lang w:eastAsia="sl-SI"/>
        </w:rPr>
        <w:t>.</w:t>
      </w:r>
    </w:p>
    <w:p w14:paraId="41D29ECA" w14:textId="77777777" w:rsidR="00F7401B" w:rsidRPr="00D62ECC" w:rsidRDefault="00F7401B" w:rsidP="006E2066">
      <w:pPr>
        <w:widowControl w:val="0"/>
        <w:spacing w:after="0" w:line="260" w:lineRule="exact"/>
        <w:rPr>
          <w:rFonts w:cs="Times New Roman"/>
          <w:szCs w:val="20"/>
          <w:lang w:eastAsia="sl-SI"/>
        </w:rPr>
      </w:pPr>
      <w:r w:rsidRPr="00D62ECC">
        <w:rPr>
          <w:rFonts w:cs="Times New Roman"/>
          <w:szCs w:val="20"/>
          <w:lang w:eastAsia="sl-SI"/>
        </w:rPr>
        <w:t xml:space="preserve"> </w:t>
      </w:r>
    </w:p>
    <w:p w14:paraId="482284C6" w14:textId="77777777" w:rsidR="00F7401B" w:rsidRPr="00E76937" w:rsidRDefault="00F7401B" w:rsidP="006E2066">
      <w:pPr>
        <w:widowControl w:val="0"/>
        <w:spacing w:after="0" w:line="260" w:lineRule="exact"/>
        <w:rPr>
          <w:sz w:val="20"/>
          <w:szCs w:val="20"/>
          <w:lang w:eastAsia="sl-SI"/>
        </w:rPr>
      </w:pPr>
      <w:r w:rsidRPr="00E76937">
        <w:rPr>
          <w:sz w:val="20"/>
          <w:szCs w:val="20"/>
          <w:lang w:eastAsia="sl-SI"/>
        </w:rPr>
        <w:t>Odjemalci (klienti)</w:t>
      </w:r>
    </w:p>
    <w:p w14:paraId="6F4C6E27"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Uporabniki dostopajo do storitev v sistemu G2G preko ustreznih odjemalcev. FURS odjemalec je sistem </w:t>
      </w:r>
      <w:proofErr w:type="spellStart"/>
      <w:r w:rsidRPr="00515730">
        <w:rPr>
          <w:sz w:val="20"/>
          <w:szCs w:val="20"/>
          <w:lang w:eastAsia="sl-SI"/>
        </w:rPr>
        <w:t>eDavki</w:t>
      </w:r>
      <w:proofErr w:type="spellEnd"/>
      <w:r w:rsidRPr="00515730">
        <w:rPr>
          <w:sz w:val="20"/>
          <w:szCs w:val="20"/>
          <w:lang w:eastAsia="sl-SI"/>
        </w:rPr>
        <w:t xml:space="preserve">, ki zagotavlja dostop vseh </w:t>
      </w:r>
      <w:r>
        <w:rPr>
          <w:sz w:val="20"/>
          <w:szCs w:val="20"/>
          <w:lang w:eastAsia="sl-SI"/>
        </w:rPr>
        <w:t xml:space="preserve">zunanjih </w:t>
      </w:r>
      <w:r w:rsidRPr="00515730">
        <w:rPr>
          <w:sz w:val="20"/>
          <w:szCs w:val="20"/>
          <w:lang w:eastAsia="sl-SI"/>
        </w:rPr>
        <w:t>uporabnikov do sis</w:t>
      </w:r>
      <w:r>
        <w:rPr>
          <w:sz w:val="20"/>
          <w:szCs w:val="20"/>
          <w:lang w:eastAsia="sl-SI"/>
        </w:rPr>
        <w:t xml:space="preserve">tema G2G preko uporabniškega vmesnika ali z uporabo spletnih servisov. </w:t>
      </w:r>
      <w:r w:rsidRPr="00515730">
        <w:rPr>
          <w:sz w:val="20"/>
          <w:szCs w:val="20"/>
          <w:lang w:eastAsia="sl-SI"/>
        </w:rPr>
        <w:t>Sistem G2G omogoča različne komunikacijske dostope v odvisnosti od obsega podatkov, načina povezave ali načina zahtevane obdelave.</w:t>
      </w:r>
    </w:p>
    <w:p w14:paraId="622AC048" w14:textId="77777777" w:rsidR="00F7401B" w:rsidRPr="00515730" w:rsidRDefault="00F7401B" w:rsidP="006E2066">
      <w:pPr>
        <w:widowControl w:val="0"/>
        <w:spacing w:after="0" w:line="260" w:lineRule="exact"/>
        <w:rPr>
          <w:sz w:val="20"/>
          <w:szCs w:val="20"/>
          <w:lang w:eastAsia="sl-SI"/>
        </w:rPr>
      </w:pPr>
    </w:p>
    <w:p w14:paraId="1D1F7C93"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Vsi uporabniki lahko dostopajo do podatkov le preko sklenjene pogodbe </w:t>
      </w:r>
      <w:r>
        <w:rPr>
          <w:sz w:val="20"/>
          <w:szCs w:val="20"/>
          <w:lang w:eastAsia="sl-SI"/>
        </w:rPr>
        <w:t>s</w:t>
      </w:r>
      <w:r w:rsidRPr="00515730">
        <w:rPr>
          <w:sz w:val="20"/>
          <w:szCs w:val="20"/>
          <w:lang w:eastAsia="sl-SI"/>
        </w:rPr>
        <w:t xml:space="preserve"> FURS. Uporabnik ima lahko sklenjenih več pogodb.</w:t>
      </w:r>
    </w:p>
    <w:p w14:paraId="5BFAD4E3" w14:textId="77777777" w:rsidR="00F7401B" w:rsidRPr="00515730" w:rsidRDefault="00F7401B" w:rsidP="006E2066">
      <w:pPr>
        <w:widowControl w:val="0"/>
        <w:spacing w:after="0" w:line="260" w:lineRule="exact"/>
        <w:rPr>
          <w:sz w:val="20"/>
          <w:szCs w:val="20"/>
          <w:lang w:eastAsia="sl-SI"/>
        </w:rPr>
      </w:pPr>
    </w:p>
    <w:p w14:paraId="40C5FF3A"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lastRenderedPageBreak/>
        <w:t>Odjemalec omogoča vsem svojim uporabnikom dostop do sistema G2G na</w:t>
      </w:r>
      <w:r>
        <w:rPr>
          <w:sz w:val="20"/>
          <w:szCs w:val="20"/>
          <w:lang w:eastAsia="sl-SI"/>
        </w:rPr>
        <w:t xml:space="preserve"> naslednji</w:t>
      </w:r>
      <w:r w:rsidRPr="00515730">
        <w:rPr>
          <w:sz w:val="20"/>
          <w:szCs w:val="20"/>
          <w:lang w:eastAsia="sl-SI"/>
        </w:rPr>
        <w:t xml:space="preserve"> način:</w:t>
      </w:r>
    </w:p>
    <w:p w14:paraId="06DD2A18"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Dostop le avtoriziranih uporabnikov.</w:t>
      </w:r>
    </w:p>
    <w:p w14:paraId="6DA47BE9" w14:textId="77777777" w:rsidR="00F7401B"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Dostop le preko pogodbeno dogovorjenega komunikacijskega kanala.</w:t>
      </w:r>
    </w:p>
    <w:p w14:paraId="5A328564" w14:textId="77777777" w:rsidR="00F7401B" w:rsidRPr="003E161E"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Dostop le do pogodbeno urejenih storitev.</w:t>
      </w:r>
    </w:p>
    <w:p w14:paraId="5F342EF5" w14:textId="77777777" w:rsidR="00F7401B" w:rsidRPr="00F8044D" w:rsidRDefault="00F7401B" w:rsidP="006E2066">
      <w:pPr>
        <w:widowControl w:val="0"/>
        <w:spacing w:after="0" w:line="260" w:lineRule="exact"/>
        <w:rPr>
          <w:sz w:val="20"/>
          <w:szCs w:val="20"/>
          <w:lang w:eastAsia="sl-SI"/>
        </w:rPr>
      </w:pPr>
      <w:r w:rsidRPr="00F8044D">
        <w:rPr>
          <w:sz w:val="20"/>
          <w:szCs w:val="20"/>
          <w:lang w:eastAsia="sl-SI"/>
        </w:rPr>
        <w:t xml:space="preserve">Način dostopa do storitev je posamično </w:t>
      </w:r>
      <w:r>
        <w:rPr>
          <w:sz w:val="20"/>
          <w:szCs w:val="20"/>
          <w:lang w:eastAsia="sl-SI"/>
        </w:rPr>
        <w:t>–</w:t>
      </w:r>
      <w:r w:rsidRPr="00F8044D">
        <w:rPr>
          <w:sz w:val="20"/>
          <w:szCs w:val="20"/>
          <w:lang w:eastAsia="sl-SI"/>
        </w:rPr>
        <w:t xml:space="preserve"> sinhrono, ali paketno </w:t>
      </w:r>
      <w:r>
        <w:rPr>
          <w:sz w:val="20"/>
          <w:szCs w:val="20"/>
          <w:lang w:eastAsia="sl-SI"/>
        </w:rPr>
        <w:t>–</w:t>
      </w:r>
      <w:r w:rsidRPr="00F8044D">
        <w:rPr>
          <w:sz w:val="20"/>
          <w:szCs w:val="20"/>
          <w:lang w:eastAsia="sl-SI"/>
        </w:rPr>
        <w:t xml:space="preserve"> asinhrono.</w:t>
      </w:r>
    </w:p>
    <w:p w14:paraId="6FFA60D7" w14:textId="77777777" w:rsidR="00F7401B" w:rsidRPr="00CF66E0" w:rsidRDefault="00F7401B" w:rsidP="006E2066">
      <w:pPr>
        <w:widowControl w:val="0"/>
        <w:spacing w:after="0" w:line="260" w:lineRule="exact"/>
        <w:rPr>
          <w:sz w:val="20"/>
          <w:szCs w:val="20"/>
          <w:lang w:eastAsia="sl-SI"/>
        </w:rPr>
      </w:pPr>
    </w:p>
    <w:p w14:paraId="73621143"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Vsaka posredovana zahteva za storitev G2G v sistemu </w:t>
      </w:r>
      <w:proofErr w:type="spellStart"/>
      <w:r w:rsidRPr="00515730">
        <w:rPr>
          <w:sz w:val="20"/>
          <w:szCs w:val="20"/>
          <w:lang w:eastAsia="sl-SI"/>
        </w:rPr>
        <w:t>eDavki</w:t>
      </w:r>
      <w:proofErr w:type="spellEnd"/>
      <w:r w:rsidRPr="00515730">
        <w:rPr>
          <w:sz w:val="20"/>
          <w:szCs w:val="20"/>
          <w:lang w:eastAsia="sl-SI"/>
        </w:rPr>
        <w:t xml:space="preserve"> se obravnava kot dokument, ki ga je potrebno elektronsko podpisati in vložiti. V primeru oddaje priloge (paketna obdelava) je potrebno prilogo tudi elektronsko podpisati. Za dostop in vpogled do vloženih zahtev in prejetih odgovorov veljajo standardna pravila sistema </w:t>
      </w:r>
      <w:proofErr w:type="spellStart"/>
      <w:r w:rsidRPr="00515730">
        <w:rPr>
          <w:sz w:val="20"/>
          <w:szCs w:val="20"/>
          <w:lang w:eastAsia="sl-SI"/>
        </w:rPr>
        <w:t>eDavki</w:t>
      </w:r>
      <w:proofErr w:type="spellEnd"/>
      <w:r w:rsidRPr="00515730">
        <w:rPr>
          <w:sz w:val="20"/>
          <w:szCs w:val="20"/>
          <w:lang w:eastAsia="sl-SI"/>
        </w:rPr>
        <w:t xml:space="preserve"> </w:t>
      </w:r>
      <w:r>
        <w:rPr>
          <w:sz w:val="20"/>
          <w:szCs w:val="20"/>
          <w:lang w:eastAsia="sl-SI"/>
        </w:rPr>
        <w:t>–</w:t>
      </w:r>
      <w:r w:rsidRPr="00515730">
        <w:rPr>
          <w:sz w:val="20"/>
          <w:szCs w:val="20"/>
          <w:lang w:eastAsia="sl-SI"/>
        </w:rPr>
        <w:t xml:space="preserve"> le avtorizirani in pooblaščeni uporabniki imajo dostop. Vsak odgovor sistema G2G je elektronsko podpisan z elektronskim certifikatom FURS in vložen v sistem </w:t>
      </w:r>
      <w:proofErr w:type="spellStart"/>
      <w:r w:rsidRPr="00515730">
        <w:rPr>
          <w:sz w:val="20"/>
          <w:szCs w:val="20"/>
          <w:lang w:eastAsia="sl-SI"/>
        </w:rPr>
        <w:t>eDavki</w:t>
      </w:r>
      <w:proofErr w:type="spellEnd"/>
      <w:r w:rsidRPr="00515730">
        <w:rPr>
          <w:sz w:val="20"/>
          <w:szCs w:val="20"/>
          <w:lang w:eastAsia="sl-SI"/>
        </w:rPr>
        <w:t>.</w:t>
      </w:r>
    </w:p>
    <w:p w14:paraId="143D2C9B" w14:textId="77777777" w:rsidR="00F7401B" w:rsidRPr="00D62ECC" w:rsidRDefault="00F7401B" w:rsidP="006E2066">
      <w:pPr>
        <w:widowControl w:val="0"/>
        <w:spacing w:after="0" w:line="260" w:lineRule="exact"/>
        <w:rPr>
          <w:rFonts w:cs="Times New Roman"/>
          <w:szCs w:val="20"/>
          <w:lang w:eastAsia="sl-SI"/>
        </w:rPr>
      </w:pPr>
    </w:p>
    <w:p w14:paraId="09E4F421" w14:textId="77777777" w:rsidR="00F7401B" w:rsidRPr="00E76937" w:rsidRDefault="00F7401B" w:rsidP="006E2066">
      <w:pPr>
        <w:widowControl w:val="0"/>
        <w:spacing w:after="0" w:line="260" w:lineRule="exact"/>
        <w:rPr>
          <w:sz w:val="20"/>
          <w:szCs w:val="20"/>
          <w:lang w:eastAsia="sl-SI"/>
        </w:rPr>
      </w:pPr>
      <w:r w:rsidRPr="00E76937">
        <w:rPr>
          <w:sz w:val="20"/>
          <w:szCs w:val="20"/>
          <w:lang w:eastAsia="sl-SI"/>
        </w:rPr>
        <w:t>Dostop do storitev (APPL storitve)</w:t>
      </w:r>
    </w:p>
    <w:p w14:paraId="2F7643D9"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Vse storitve, ki so na voljo v sistemu G2G</w:t>
      </w:r>
      <w:r>
        <w:rPr>
          <w:sz w:val="20"/>
          <w:szCs w:val="20"/>
          <w:lang w:eastAsia="sl-SI"/>
        </w:rPr>
        <w:t>,</w:t>
      </w:r>
      <w:r w:rsidRPr="00515730">
        <w:rPr>
          <w:sz w:val="20"/>
          <w:szCs w:val="20"/>
          <w:lang w:eastAsia="sl-SI"/>
        </w:rPr>
        <w:t xml:space="preserve"> so med seboj neodvisne. Odvisne so le od pogodbenega razmerja med FURS in uporabnikom, ki ima pravico dostopa do storitev, od obsega podatkov (kriterij izbora) in načina dostopa (posamična ali paketna obdelava). Izvajanje storitev je neodvisno od komunikacijskega kanala in odjemalca. Uporabnik dostopa do storitev v sistemu G2G preko svojega odjemalca, kamor posreduje ustrezno XML zahtevo, sistem G2G sprejme zahtevo in vrne odgovor odjemalcu v obliki XML. </w:t>
      </w:r>
    </w:p>
    <w:p w14:paraId="6715959A" w14:textId="77777777" w:rsidR="00F7401B" w:rsidRPr="00515730" w:rsidRDefault="00F7401B" w:rsidP="006E2066">
      <w:pPr>
        <w:widowControl w:val="0"/>
        <w:spacing w:after="0" w:line="260" w:lineRule="exact"/>
        <w:rPr>
          <w:sz w:val="20"/>
          <w:szCs w:val="20"/>
          <w:lang w:eastAsia="sl-SI"/>
        </w:rPr>
      </w:pPr>
    </w:p>
    <w:p w14:paraId="42191082" w14:textId="77777777" w:rsidR="00F7401B" w:rsidRPr="00E76937" w:rsidRDefault="00F7401B" w:rsidP="006E2066">
      <w:pPr>
        <w:widowControl w:val="0"/>
        <w:tabs>
          <w:tab w:val="num" w:pos="3240"/>
        </w:tabs>
        <w:spacing w:after="0" w:line="260" w:lineRule="exact"/>
        <w:rPr>
          <w:sz w:val="20"/>
          <w:szCs w:val="20"/>
          <w:lang w:eastAsia="sl-SI"/>
        </w:rPr>
      </w:pPr>
      <w:r w:rsidRPr="00E76937">
        <w:rPr>
          <w:sz w:val="20"/>
          <w:szCs w:val="20"/>
          <w:lang w:eastAsia="sl-SI"/>
        </w:rPr>
        <w:t>Viri podatkov</w:t>
      </w:r>
    </w:p>
    <w:p w14:paraId="569B23B7"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Razpoložljivost vira (</w:t>
      </w:r>
      <w:proofErr w:type="spellStart"/>
      <w:r w:rsidRPr="00515730">
        <w:rPr>
          <w:sz w:val="20"/>
          <w:szCs w:val="20"/>
          <w:lang w:eastAsia="sl-SI"/>
        </w:rPr>
        <w:t>npr</w:t>
      </w:r>
      <w:proofErr w:type="spellEnd"/>
      <w:r w:rsidRPr="00515730">
        <w:rPr>
          <w:sz w:val="20"/>
          <w:szCs w:val="20"/>
          <w:lang w:eastAsia="sl-SI"/>
        </w:rPr>
        <w:t>: viri dohodkov dohodnine za leto 201</w:t>
      </w:r>
      <w:r>
        <w:rPr>
          <w:sz w:val="20"/>
          <w:szCs w:val="20"/>
          <w:lang w:eastAsia="sl-SI"/>
        </w:rPr>
        <w:t>9 so na voljo šele po 1.5.2020</w:t>
      </w:r>
      <w:r w:rsidRPr="00515730">
        <w:rPr>
          <w:sz w:val="20"/>
          <w:szCs w:val="20"/>
          <w:lang w:eastAsia="sl-SI"/>
        </w:rPr>
        <w:t>).</w:t>
      </w:r>
    </w:p>
    <w:p w14:paraId="18B6112E"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Razpoložljivost storitev (</w:t>
      </w:r>
      <w:proofErr w:type="spellStart"/>
      <w:r w:rsidRPr="00515730">
        <w:rPr>
          <w:sz w:val="20"/>
          <w:szCs w:val="20"/>
          <w:lang w:eastAsia="sl-SI"/>
        </w:rPr>
        <w:t>npr</w:t>
      </w:r>
      <w:proofErr w:type="spellEnd"/>
      <w:r w:rsidRPr="00515730">
        <w:rPr>
          <w:sz w:val="20"/>
          <w:szCs w:val="20"/>
          <w:lang w:eastAsia="sl-SI"/>
        </w:rPr>
        <w:t>: obdelava se lahko izvaja, ko so podatki pripravljeni).</w:t>
      </w:r>
    </w:p>
    <w:p w14:paraId="1BBDC231"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Razpoložljivost storitev v odvisnosti od obdelav podatkov v zalednih sistemih FURS.</w:t>
      </w:r>
    </w:p>
    <w:p w14:paraId="59CF9948" w14:textId="77777777" w:rsidR="00F7401B" w:rsidRDefault="00F7401B" w:rsidP="006E2066">
      <w:pPr>
        <w:widowControl w:val="0"/>
        <w:spacing w:after="0" w:line="260" w:lineRule="exact"/>
        <w:ind w:left="360"/>
        <w:rPr>
          <w:rFonts w:cs="Times New Roman"/>
          <w:szCs w:val="20"/>
          <w:lang w:eastAsia="sl-SI"/>
        </w:rPr>
      </w:pPr>
      <w:r w:rsidRPr="00D62ECC">
        <w:rPr>
          <w:rFonts w:cs="Times New Roman"/>
          <w:szCs w:val="20"/>
          <w:lang w:eastAsia="sl-SI"/>
        </w:rPr>
        <w:tab/>
      </w:r>
    </w:p>
    <w:p w14:paraId="0C3843F0" w14:textId="77777777" w:rsidR="00F7401B" w:rsidRPr="00E76937" w:rsidRDefault="00F7401B" w:rsidP="006E2066">
      <w:pPr>
        <w:widowControl w:val="0"/>
        <w:tabs>
          <w:tab w:val="num" w:pos="3240"/>
        </w:tabs>
        <w:spacing w:after="0" w:line="260" w:lineRule="exact"/>
        <w:rPr>
          <w:sz w:val="20"/>
          <w:szCs w:val="20"/>
          <w:lang w:eastAsia="sl-SI"/>
        </w:rPr>
      </w:pPr>
      <w:r w:rsidRPr="00E76937">
        <w:rPr>
          <w:sz w:val="20"/>
          <w:szCs w:val="20"/>
          <w:lang w:eastAsia="sl-SI"/>
        </w:rPr>
        <w:t>Izvajanje storitev</w:t>
      </w:r>
    </w:p>
    <w:p w14:paraId="65930D6D"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Registracija storitev v nadzornem sistemu.</w:t>
      </w:r>
    </w:p>
    <w:p w14:paraId="5576F420"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Nadzor aktivnosti storitve.</w:t>
      </w:r>
    </w:p>
    <w:p w14:paraId="4F804E2F"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proofErr w:type="spellStart"/>
      <w:r w:rsidRPr="00515730">
        <w:rPr>
          <w:sz w:val="20"/>
          <w:szCs w:val="20"/>
          <w:lang w:eastAsia="sl-SI"/>
        </w:rPr>
        <w:t>Deaktiviranje</w:t>
      </w:r>
      <w:proofErr w:type="spellEnd"/>
      <w:r w:rsidRPr="00515730">
        <w:rPr>
          <w:sz w:val="20"/>
          <w:szCs w:val="20"/>
          <w:lang w:eastAsia="sl-SI"/>
        </w:rPr>
        <w:t xml:space="preserve"> storitve.</w:t>
      </w:r>
    </w:p>
    <w:p w14:paraId="084443C2"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Veljavnost sklenjenih pogodb za izbrano storitev.</w:t>
      </w:r>
    </w:p>
    <w:p w14:paraId="3DE8256B" w14:textId="77777777" w:rsidR="00F7401B" w:rsidRPr="00D62ECC" w:rsidRDefault="00F7401B" w:rsidP="006E2066">
      <w:pPr>
        <w:widowControl w:val="0"/>
        <w:spacing w:after="0" w:line="260" w:lineRule="exact"/>
        <w:ind w:left="360"/>
        <w:rPr>
          <w:rFonts w:cs="Times New Roman"/>
          <w:szCs w:val="20"/>
          <w:lang w:eastAsia="sl-SI"/>
        </w:rPr>
      </w:pPr>
      <w:r w:rsidRPr="00D62ECC">
        <w:rPr>
          <w:rFonts w:cs="Times New Roman"/>
          <w:szCs w:val="20"/>
          <w:lang w:eastAsia="sl-SI"/>
        </w:rPr>
        <w:tab/>
      </w:r>
    </w:p>
    <w:p w14:paraId="0DF05FB4" w14:textId="77777777" w:rsidR="00F7401B" w:rsidRPr="00E76937" w:rsidRDefault="00F7401B" w:rsidP="006E2066">
      <w:pPr>
        <w:widowControl w:val="0"/>
        <w:tabs>
          <w:tab w:val="num" w:pos="3240"/>
        </w:tabs>
        <w:spacing w:after="0" w:line="260" w:lineRule="exact"/>
        <w:rPr>
          <w:sz w:val="20"/>
          <w:szCs w:val="20"/>
          <w:lang w:eastAsia="sl-SI"/>
        </w:rPr>
      </w:pPr>
      <w:r w:rsidRPr="00E76937">
        <w:rPr>
          <w:sz w:val="20"/>
          <w:szCs w:val="20"/>
          <w:lang w:eastAsia="sl-SI"/>
        </w:rPr>
        <w:t>Neodvisnost storitev</w:t>
      </w:r>
    </w:p>
    <w:p w14:paraId="59942A18"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Storitve so direktno vezane le na zahtevo, ki zagotavlja kriterij(e) za dostop do  podatkov.</w:t>
      </w:r>
    </w:p>
    <w:p w14:paraId="241FD348"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Storitve se lahko </w:t>
      </w:r>
      <w:proofErr w:type="spellStart"/>
      <w:r w:rsidRPr="00515730">
        <w:rPr>
          <w:sz w:val="20"/>
          <w:szCs w:val="20"/>
          <w:lang w:eastAsia="sl-SI"/>
        </w:rPr>
        <w:t>deaktivirajo</w:t>
      </w:r>
      <w:proofErr w:type="spellEnd"/>
      <w:r w:rsidRPr="00515730">
        <w:rPr>
          <w:sz w:val="20"/>
          <w:szCs w:val="20"/>
          <w:lang w:eastAsia="sl-SI"/>
        </w:rPr>
        <w:t xml:space="preserve"> le, ko so pogodbeno neopredeljene (ni aktivne pogodbe).</w:t>
      </w:r>
    </w:p>
    <w:p w14:paraId="73F92E98"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Storitve se lahko </w:t>
      </w:r>
      <w:proofErr w:type="spellStart"/>
      <w:r w:rsidRPr="00515730">
        <w:rPr>
          <w:sz w:val="20"/>
          <w:szCs w:val="20"/>
          <w:lang w:eastAsia="sl-SI"/>
        </w:rPr>
        <w:t>deaktivirajo</w:t>
      </w:r>
      <w:proofErr w:type="spellEnd"/>
      <w:r w:rsidRPr="00515730">
        <w:rPr>
          <w:sz w:val="20"/>
          <w:szCs w:val="20"/>
          <w:lang w:eastAsia="sl-SI"/>
        </w:rPr>
        <w:t>, ko obstaja tehten tehnični ali poslovni razlog, da podatki niso razpoložljivi.</w:t>
      </w:r>
    </w:p>
    <w:p w14:paraId="397D7B53" w14:textId="77777777" w:rsidR="00F7401B"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Storitve se lahko </w:t>
      </w:r>
      <w:proofErr w:type="spellStart"/>
      <w:r w:rsidRPr="00515730">
        <w:rPr>
          <w:sz w:val="20"/>
          <w:szCs w:val="20"/>
          <w:lang w:eastAsia="sl-SI"/>
        </w:rPr>
        <w:t>deaktivirajo</w:t>
      </w:r>
      <w:proofErr w:type="spellEnd"/>
      <w:r w:rsidRPr="00515730">
        <w:rPr>
          <w:sz w:val="20"/>
          <w:szCs w:val="20"/>
          <w:lang w:eastAsia="sl-SI"/>
        </w:rPr>
        <w:t xml:space="preserve"> tudi avtomatsko, ko nadzorni sistem ugotovi, da se storitev ne odziva ali javlja napako.</w:t>
      </w:r>
    </w:p>
    <w:p w14:paraId="1DF0ED9B"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Storitve se lahko spremenijo le, če je to pogodbeno opredeljeno (sicer se kreira nova storitev).</w:t>
      </w:r>
    </w:p>
    <w:p w14:paraId="3ED80D9A" w14:textId="77777777" w:rsidR="00F7401B" w:rsidRPr="00515730" w:rsidRDefault="00F7401B" w:rsidP="006E2066">
      <w:pPr>
        <w:widowControl w:val="0"/>
        <w:overflowPunct w:val="0"/>
        <w:autoSpaceDE w:val="0"/>
        <w:autoSpaceDN w:val="0"/>
        <w:adjustRightInd w:val="0"/>
        <w:spacing w:after="0" w:line="260" w:lineRule="exact"/>
        <w:textAlignment w:val="baseline"/>
        <w:rPr>
          <w:sz w:val="20"/>
          <w:szCs w:val="20"/>
          <w:lang w:eastAsia="sl-SI"/>
        </w:rPr>
      </w:pPr>
    </w:p>
    <w:p w14:paraId="018EB2ED" w14:textId="77777777" w:rsidR="00F7401B" w:rsidRPr="00AF5C40" w:rsidRDefault="00F7401B" w:rsidP="002F4713">
      <w:pPr>
        <w:pStyle w:val="Naslov3"/>
        <w:widowControl w:val="0"/>
        <w:tabs>
          <w:tab w:val="num" w:pos="1004"/>
        </w:tabs>
        <w:spacing w:before="120" w:line="260" w:lineRule="exact"/>
        <w:ind w:left="1571"/>
        <w:rPr>
          <w:color w:val="0F243E" w:themeColor="text2" w:themeShade="80"/>
        </w:rPr>
      </w:pPr>
      <w:r w:rsidRPr="00AF5C40">
        <w:rPr>
          <w:color w:val="0F243E" w:themeColor="text2" w:themeShade="80"/>
        </w:rPr>
        <w:t>Način dostopa in izmenjave podatkov</w:t>
      </w:r>
    </w:p>
    <w:p w14:paraId="5A72E9BD"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Posamični dostop (sinhroni, interaktivni dostop)</w:t>
      </w:r>
    </w:p>
    <w:p w14:paraId="057DE7FC"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Uporabnik sistema G2G lahko interaktivno dostopa do podatkov le preko </w:t>
      </w:r>
      <w:r>
        <w:rPr>
          <w:sz w:val="20"/>
          <w:szCs w:val="20"/>
          <w:lang w:eastAsia="sl-SI"/>
        </w:rPr>
        <w:t xml:space="preserve">uporabniškega vmesnika </w:t>
      </w:r>
      <w:proofErr w:type="spellStart"/>
      <w:r>
        <w:rPr>
          <w:sz w:val="20"/>
          <w:szCs w:val="20"/>
          <w:lang w:eastAsia="sl-SI"/>
        </w:rPr>
        <w:t>eDavki</w:t>
      </w:r>
      <w:proofErr w:type="spellEnd"/>
      <w:r>
        <w:rPr>
          <w:sz w:val="20"/>
          <w:szCs w:val="20"/>
          <w:lang w:eastAsia="sl-SI"/>
        </w:rPr>
        <w:t xml:space="preserve">. </w:t>
      </w:r>
      <w:r w:rsidRPr="00515730">
        <w:rPr>
          <w:sz w:val="20"/>
          <w:szCs w:val="20"/>
          <w:lang w:eastAsia="sl-SI"/>
        </w:rPr>
        <w:t>Od lastnosti delovanja in tehničn</w:t>
      </w:r>
      <w:r>
        <w:rPr>
          <w:sz w:val="20"/>
          <w:szCs w:val="20"/>
          <w:lang w:eastAsia="sl-SI"/>
        </w:rPr>
        <w:t>ih</w:t>
      </w:r>
      <w:r w:rsidRPr="00515730">
        <w:rPr>
          <w:sz w:val="20"/>
          <w:szCs w:val="20"/>
          <w:lang w:eastAsia="sl-SI"/>
        </w:rPr>
        <w:t xml:space="preserve"> možnosti </w:t>
      </w:r>
      <w:r>
        <w:rPr>
          <w:sz w:val="20"/>
          <w:szCs w:val="20"/>
          <w:lang w:eastAsia="sl-SI"/>
        </w:rPr>
        <w:t xml:space="preserve">storitve </w:t>
      </w:r>
      <w:r w:rsidRPr="00515730">
        <w:rPr>
          <w:sz w:val="20"/>
          <w:szCs w:val="20"/>
          <w:lang w:eastAsia="sl-SI"/>
        </w:rPr>
        <w:t xml:space="preserve">je odvisno, v kakšni obliki so podatki na voljo. </w:t>
      </w:r>
    </w:p>
    <w:p w14:paraId="4A3951D6" w14:textId="77777777" w:rsidR="00F7401B" w:rsidRPr="00515730" w:rsidRDefault="00F7401B" w:rsidP="006E2066">
      <w:pPr>
        <w:widowControl w:val="0"/>
        <w:spacing w:after="0" w:line="260" w:lineRule="exact"/>
        <w:rPr>
          <w:sz w:val="20"/>
          <w:szCs w:val="20"/>
          <w:lang w:eastAsia="sl-SI"/>
        </w:rPr>
      </w:pPr>
    </w:p>
    <w:p w14:paraId="14056DCA"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Interaktivni dostop omogoča uporabniku, da pre</w:t>
      </w:r>
      <w:r>
        <w:rPr>
          <w:sz w:val="20"/>
          <w:szCs w:val="20"/>
          <w:lang w:eastAsia="sl-SI"/>
        </w:rPr>
        <w:t xml:space="preserve">ko </w:t>
      </w:r>
      <w:r w:rsidRPr="00515730">
        <w:rPr>
          <w:sz w:val="20"/>
          <w:szCs w:val="20"/>
          <w:lang w:eastAsia="sl-SI"/>
        </w:rPr>
        <w:t xml:space="preserve">uporabniškega vmesnika </w:t>
      </w:r>
      <w:proofErr w:type="spellStart"/>
      <w:r>
        <w:rPr>
          <w:sz w:val="20"/>
          <w:szCs w:val="20"/>
          <w:lang w:eastAsia="sl-SI"/>
        </w:rPr>
        <w:t>eDavki</w:t>
      </w:r>
      <w:proofErr w:type="spellEnd"/>
      <w:r>
        <w:rPr>
          <w:sz w:val="20"/>
          <w:szCs w:val="20"/>
          <w:lang w:eastAsia="sl-SI"/>
        </w:rPr>
        <w:t xml:space="preserve"> </w:t>
      </w:r>
      <w:r w:rsidRPr="00515730">
        <w:rPr>
          <w:sz w:val="20"/>
          <w:szCs w:val="20"/>
          <w:lang w:eastAsia="sl-SI"/>
        </w:rPr>
        <w:t>vnese zahtevo za storitev, ki se definira iz sistema G2G preko ustreznih shem XSD. Zahteva vsebuje le en točno določen zahtevek za podatke. Storitev se izvede v sinhronem</w:t>
      </w:r>
      <w:r>
        <w:rPr>
          <w:sz w:val="20"/>
          <w:szCs w:val="20"/>
          <w:lang w:eastAsia="sl-SI"/>
        </w:rPr>
        <w:t xml:space="preserve"> </w:t>
      </w:r>
      <w:r w:rsidRPr="00515730">
        <w:rPr>
          <w:sz w:val="20"/>
          <w:szCs w:val="20"/>
          <w:lang w:eastAsia="sl-SI"/>
        </w:rPr>
        <w:t>načinu delovanja v okviru iste WEB seje, kar pomeni</w:t>
      </w:r>
      <w:r>
        <w:rPr>
          <w:sz w:val="20"/>
          <w:szCs w:val="20"/>
          <w:lang w:eastAsia="sl-SI"/>
        </w:rPr>
        <w:t>,</w:t>
      </w:r>
      <w:r w:rsidRPr="00515730">
        <w:rPr>
          <w:sz w:val="20"/>
          <w:szCs w:val="20"/>
          <w:lang w:eastAsia="sl-SI"/>
        </w:rPr>
        <w:t xml:space="preserve"> da odjemalec (ter posredno njegov uporabnik) dobi odgovor takoj. V primeru, da vsebuje zahteva več kot n zahtevkov (n je parameter, ki je sistemsko določen</w:t>
      </w:r>
      <w:r>
        <w:rPr>
          <w:sz w:val="20"/>
          <w:szCs w:val="20"/>
          <w:lang w:eastAsia="sl-SI"/>
        </w:rPr>
        <w:t>;</w:t>
      </w:r>
      <w:r w:rsidRPr="00515730">
        <w:rPr>
          <w:sz w:val="20"/>
          <w:szCs w:val="20"/>
          <w:lang w:eastAsia="sl-SI"/>
        </w:rPr>
        <w:t xml:space="preserve"> trenutno ima vrednost 10), se le</w:t>
      </w:r>
      <w:r>
        <w:rPr>
          <w:sz w:val="20"/>
          <w:szCs w:val="20"/>
          <w:lang w:eastAsia="sl-SI"/>
        </w:rPr>
        <w:t>-</w:t>
      </w:r>
      <w:r w:rsidRPr="00515730">
        <w:rPr>
          <w:sz w:val="20"/>
          <w:szCs w:val="20"/>
          <w:lang w:eastAsia="sl-SI"/>
        </w:rPr>
        <w:t>ta obdela kot asinhrona zahteva.</w:t>
      </w:r>
      <w:r>
        <w:rPr>
          <w:sz w:val="20"/>
          <w:szCs w:val="20"/>
          <w:lang w:eastAsia="sl-SI"/>
        </w:rPr>
        <w:t xml:space="preserve"> </w:t>
      </w:r>
      <w:r w:rsidRPr="00CF66E0">
        <w:rPr>
          <w:sz w:val="20"/>
          <w:szCs w:val="20"/>
          <w:lang w:eastAsia="sl-SI"/>
        </w:rPr>
        <w:t>Interaktivni sinhroni  način delovanja sistema G2G</w:t>
      </w:r>
      <w:r>
        <w:rPr>
          <w:sz w:val="20"/>
          <w:szCs w:val="20"/>
          <w:lang w:eastAsia="sl-SI"/>
        </w:rPr>
        <w:t xml:space="preserve"> prikazuje slika 9.</w:t>
      </w:r>
    </w:p>
    <w:p w14:paraId="2F519934" w14:textId="77777777" w:rsidR="00F7401B" w:rsidRDefault="00F7401B" w:rsidP="00F7401B">
      <w:pPr>
        <w:widowControl w:val="0"/>
        <w:spacing w:after="0"/>
        <w:jc w:val="center"/>
        <w:rPr>
          <w:rFonts w:cs="Times New Roman"/>
          <w:b/>
          <w:sz w:val="20"/>
          <w:szCs w:val="20"/>
          <w:lang w:eastAsia="sl-SI"/>
        </w:rPr>
      </w:pPr>
    </w:p>
    <w:p w14:paraId="686F29EB" w14:textId="77777777" w:rsidR="00F7401B" w:rsidRDefault="00F7401B" w:rsidP="00F7401B">
      <w:pPr>
        <w:widowControl w:val="0"/>
        <w:spacing w:after="0"/>
        <w:jc w:val="center"/>
        <w:rPr>
          <w:rFonts w:cs="Times New Roman"/>
          <w:b/>
          <w:sz w:val="20"/>
          <w:szCs w:val="20"/>
          <w:lang w:eastAsia="sl-SI"/>
        </w:rPr>
      </w:pPr>
      <w:r>
        <w:rPr>
          <w:rFonts w:cs="Times New Roman"/>
          <w:noProof/>
          <w:szCs w:val="20"/>
          <w:lang w:eastAsia="sl-SI"/>
        </w:rPr>
        <w:drawing>
          <wp:inline distT="0" distB="0" distL="0" distR="0" wp14:anchorId="4CB0EDF8" wp14:editId="3AA62361">
            <wp:extent cx="3272453" cy="2085729"/>
            <wp:effectExtent l="19050" t="19050" r="23495" b="1016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07011" cy="2107755"/>
                    </a:xfrm>
                    <a:prstGeom prst="rect">
                      <a:avLst/>
                    </a:prstGeom>
                    <a:noFill/>
                    <a:ln w="12700">
                      <a:solidFill>
                        <a:schemeClr val="tx1"/>
                      </a:solidFill>
                    </a:ln>
                  </pic:spPr>
                </pic:pic>
              </a:graphicData>
            </a:graphic>
          </wp:inline>
        </w:drawing>
      </w:r>
    </w:p>
    <w:p w14:paraId="0BA807E6" w14:textId="77777777" w:rsidR="00F7401B" w:rsidRPr="00BA450A" w:rsidRDefault="00F7401B" w:rsidP="00F7401B">
      <w:pPr>
        <w:widowControl w:val="0"/>
        <w:spacing w:after="0"/>
        <w:jc w:val="center"/>
        <w:rPr>
          <w:rFonts w:cs="Times New Roman"/>
          <w:sz w:val="20"/>
          <w:szCs w:val="20"/>
          <w:lang w:eastAsia="sl-SI"/>
        </w:rPr>
      </w:pPr>
      <w:r w:rsidRPr="00BA450A">
        <w:rPr>
          <w:rFonts w:cs="Times New Roman"/>
          <w:b/>
          <w:sz w:val="20"/>
          <w:szCs w:val="20"/>
          <w:lang w:eastAsia="sl-SI"/>
        </w:rPr>
        <w:t>Slika 9:</w:t>
      </w:r>
      <w:r>
        <w:rPr>
          <w:rFonts w:cs="Times New Roman"/>
          <w:sz w:val="20"/>
          <w:szCs w:val="20"/>
          <w:lang w:eastAsia="sl-SI"/>
        </w:rPr>
        <w:t xml:space="preserve"> Interaktivni sinhroni </w:t>
      </w:r>
      <w:r w:rsidRPr="00BA450A">
        <w:rPr>
          <w:rFonts w:cs="Times New Roman"/>
          <w:sz w:val="20"/>
          <w:szCs w:val="20"/>
          <w:lang w:eastAsia="sl-SI"/>
        </w:rPr>
        <w:t xml:space="preserve">način delovanja sistema G2G z odjemalcem na sistemu </w:t>
      </w:r>
      <w:proofErr w:type="spellStart"/>
      <w:r w:rsidRPr="00BA450A">
        <w:rPr>
          <w:rFonts w:cs="Times New Roman"/>
          <w:sz w:val="20"/>
          <w:szCs w:val="20"/>
          <w:lang w:eastAsia="sl-SI"/>
        </w:rPr>
        <w:t>eDavki</w:t>
      </w:r>
      <w:proofErr w:type="spellEnd"/>
      <w:r w:rsidRPr="00BA450A">
        <w:rPr>
          <w:rFonts w:cs="Times New Roman"/>
          <w:sz w:val="20"/>
          <w:szCs w:val="20"/>
          <w:lang w:eastAsia="sl-SI"/>
        </w:rPr>
        <w:t>.</w:t>
      </w:r>
    </w:p>
    <w:p w14:paraId="4843A8C5" w14:textId="77777777" w:rsidR="00F7401B" w:rsidRPr="00D62ECC" w:rsidRDefault="00F7401B" w:rsidP="00F7401B">
      <w:pPr>
        <w:widowControl w:val="0"/>
        <w:overflowPunct w:val="0"/>
        <w:autoSpaceDE w:val="0"/>
        <w:autoSpaceDN w:val="0"/>
        <w:adjustRightInd w:val="0"/>
        <w:spacing w:after="0"/>
        <w:textAlignment w:val="baseline"/>
        <w:rPr>
          <w:lang w:eastAsia="sl-SI"/>
        </w:rPr>
      </w:pPr>
    </w:p>
    <w:p w14:paraId="66AE5977"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Paketni dostop (asinhroni dostop, masovna izmenjava podatkov)</w:t>
      </w:r>
    </w:p>
    <w:p w14:paraId="49AB2A82" w14:textId="77777777" w:rsidR="00F7401B" w:rsidRDefault="00F7401B" w:rsidP="006E2066">
      <w:pPr>
        <w:widowControl w:val="0"/>
        <w:spacing w:after="0" w:line="260" w:lineRule="exact"/>
        <w:rPr>
          <w:sz w:val="20"/>
          <w:szCs w:val="20"/>
          <w:lang w:eastAsia="sl-SI"/>
        </w:rPr>
      </w:pPr>
      <w:r w:rsidRPr="00515730">
        <w:rPr>
          <w:sz w:val="20"/>
          <w:szCs w:val="20"/>
          <w:lang w:eastAsia="sl-SI"/>
        </w:rPr>
        <w:t xml:space="preserve">Uporabniki sistema G2G imajo na voljo več komunikacijskih kanalov, preko katerih lahko zahtevajo paketno obdelavo oz. dostop do velikega števila podatkov. </w:t>
      </w:r>
    </w:p>
    <w:p w14:paraId="468A95DE" w14:textId="77777777" w:rsidR="00F7401B" w:rsidRDefault="00F7401B" w:rsidP="006E2066">
      <w:pPr>
        <w:spacing w:after="0" w:line="260" w:lineRule="exact"/>
        <w:jc w:val="left"/>
        <w:rPr>
          <w:sz w:val="20"/>
          <w:szCs w:val="20"/>
          <w:lang w:eastAsia="sl-SI"/>
        </w:rPr>
      </w:pPr>
    </w:p>
    <w:p w14:paraId="4DA43AEB" w14:textId="77777777" w:rsidR="00F7401B" w:rsidRDefault="00F7401B" w:rsidP="006E2066">
      <w:pPr>
        <w:widowControl w:val="0"/>
        <w:spacing w:after="0" w:line="260" w:lineRule="exact"/>
        <w:rPr>
          <w:sz w:val="20"/>
          <w:szCs w:val="20"/>
          <w:lang w:eastAsia="sl-SI"/>
        </w:rPr>
      </w:pPr>
      <w:r>
        <w:rPr>
          <w:sz w:val="20"/>
          <w:szCs w:val="20"/>
          <w:lang w:eastAsia="sl-SI"/>
        </w:rPr>
        <w:t>Paketni a</w:t>
      </w:r>
      <w:r w:rsidRPr="00CF36DF">
        <w:rPr>
          <w:sz w:val="20"/>
          <w:szCs w:val="20"/>
          <w:lang w:eastAsia="sl-SI"/>
        </w:rPr>
        <w:t>sinhroni  način delovanja sistema G2G</w:t>
      </w:r>
      <w:r>
        <w:rPr>
          <w:sz w:val="20"/>
          <w:szCs w:val="20"/>
          <w:lang w:eastAsia="sl-SI"/>
        </w:rPr>
        <w:t xml:space="preserve"> prikazuje slika 10.</w:t>
      </w:r>
    </w:p>
    <w:p w14:paraId="307517F9" w14:textId="77777777" w:rsidR="002F4713" w:rsidRDefault="002F4713" w:rsidP="006E2066">
      <w:pPr>
        <w:widowControl w:val="0"/>
        <w:spacing w:after="0" w:line="260" w:lineRule="exact"/>
        <w:rPr>
          <w:sz w:val="20"/>
          <w:szCs w:val="20"/>
          <w:lang w:eastAsia="sl-SI"/>
        </w:rPr>
      </w:pPr>
    </w:p>
    <w:tbl>
      <w:tblPr>
        <w:tblW w:w="810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0"/>
        <w:gridCol w:w="4140"/>
      </w:tblGrid>
      <w:tr w:rsidR="00F7401B" w:rsidRPr="00D62ECC" w14:paraId="6AC41D3D" w14:textId="77777777" w:rsidTr="00F7401B">
        <w:tc>
          <w:tcPr>
            <w:tcW w:w="3960" w:type="dxa"/>
          </w:tcPr>
          <w:p w14:paraId="172573B1" w14:textId="77777777" w:rsidR="00F7401B" w:rsidRPr="00515730" w:rsidRDefault="00F7401B" w:rsidP="00F7401B">
            <w:pPr>
              <w:widowControl w:val="0"/>
              <w:spacing w:after="0"/>
              <w:rPr>
                <w:rFonts w:cs="Times New Roman"/>
                <w:sz w:val="18"/>
                <w:szCs w:val="18"/>
                <w:lang w:eastAsia="sl-SI"/>
              </w:rPr>
            </w:pPr>
            <w:r w:rsidRPr="00515730">
              <w:rPr>
                <w:rFonts w:cs="Times New Roman"/>
                <w:sz w:val="18"/>
                <w:szCs w:val="18"/>
                <w:lang w:eastAsia="sl-SI"/>
              </w:rPr>
              <w:t>asinhrona zahteva</w:t>
            </w:r>
          </w:p>
        </w:tc>
        <w:tc>
          <w:tcPr>
            <w:tcW w:w="4140" w:type="dxa"/>
          </w:tcPr>
          <w:p w14:paraId="12D404AD" w14:textId="77777777" w:rsidR="00F7401B" w:rsidRPr="00515730" w:rsidRDefault="00F7401B" w:rsidP="00F7401B">
            <w:pPr>
              <w:widowControl w:val="0"/>
              <w:spacing w:after="0"/>
              <w:rPr>
                <w:rFonts w:cs="Times New Roman"/>
                <w:sz w:val="18"/>
                <w:szCs w:val="18"/>
                <w:lang w:eastAsia="sl-SI"/>
              </w:rPr>
            </w:pPr>
            <w:r w:rsidRPr="00515730">
              <w:rPr>
                <w:rFonts w:cs="Times New Roman"/>
                <w:sz w:val="18"/>
                <w:szCs w:val="18"/>
                <w:lang w:eastAsia="sl-SI"/>
              </w:rPr>
              <w:t>asinhroni odgovor</w:t>
            </w:r>
          </w:p>
        </w:tc>
      </w:tr>
      <w:tr w:rsidR="00F7401B" w:rsidRPr="00D62ECC" w14:paraId="48C7A139" w14:textId="77777777" w:rsidTr="00F7401B">
        <w:trPr>
          <w:trHeight w:val="2350"/>
        </w:trPr>
        <w:tc>
          <w:tcPr>
            <w:tcW w:w="3960" w:type="dxa"/>
          </w:tcPr>
          <w:p w14:paraId="00A29670" w14:textId="77777777" w:rsidR="00F7401B" w:rsidRPr="00D62ECC" w:rsidRDefault="00F7401B" w:rsidP="00F7401B">
            <w:pPr>
              <w:widowControl w:val="0"/>
              <w:spacing w:after="0"/>
              <w:rPr>
                <w:rFonts w:cs="Times New Roman"/>
                <w:szCs w:val="20"/>
                <w:lang w:eastAsia="sl-SI"/>
              </w:rPr>
            </w:pPr>
            <w:r w:rsidRPr="00D62ECC">
              <w:rPr>
                <w:rFonts w:cs="Times New Roman"/>
                <w:szCs w:val="20"/>
                <w:lang w:eastAsia="sl-SI"/>
              </w:rPr>
              <w:object w:dxaOrig="11310" w:dyaOrig="7155" w14:anchorId="12A80361">
                <v:shape id="_x0000_i1026" type="#_x0000_t75" style="width:180pt;height:114.6pt" o:ole="">
                  <v:imagedata r:id="rId31" o:title=""/>
                </v:shape>
                <o:OLEObject Type="Embed" ProgID="PBrush" ShapeID="_x0000_i1026" DrawAspect="Content" ObjectID="_1705387707" r:id="rId32"/>
              </w:object>
            </w:r>
          </w:p>
        </w:tc>
        <w:tc>
          <w:tcPr>
            <w:tcW w:w="4140" w:type="dxa"/>
          </w:tcPr>
          <w:p w14:paraId="7872021A" w14:textId="77777777" w:rsidR="00F7401B" w:rsidRPr="00D62ECC" w:rsidRDefault="00F7401B" w:rsidP="00F7401B">
            <w:pPr>
              <w:widowControl w:val="0"/>
              <w:spacing w:after="0"/>
              <w:rPr>
                <w:rFonts w:cs="Times New Roman"/>
                <w:szCs w:val="20"/>
                <w:lang w:eastAsia="sl-SI"/>
              </w:rPr>
            </w:pPr>
            <w:r w:rsidRPr="00D62ECC">
              <w:rPr>
                <w:rFonts w:cs="Times New Roman"/>
                <w:szCs w:val="20"/>
                <w:lang w:eastAsia="sl-SI"/>
              </w:rPr>
              <w:object w:dxaOrig="11475" w:dyaOrig="7170" w14:anchorId="52964A1F">
                <v:shape id="_x0000_i1027" type="#_x0000_t75" style="width:194.4pt;height:122.4pt" o:ole="">
                  <v:imagedata r:id="rId33" o:title=""/>
                </v:shape>
                <o:OLEObject Type="Embed" ProgID="PBrush" ShapeID="_x0000_i1027" DrawAspect="Content" ObjectID="_1705387708" r:id="rId34"/>
              </w:object>
            </w:r>
          </w:p>
        </w:tc>
      </w:tr>
    </w:tbl>
    <w:p w14:paraId="2D80DDCD" w14:textId="77777777" w:rsidR="00F7401B" w:rsidRPr="00AC368E" w:rsidRDefault="00F7401B" w:rsidP="00F7401B">
      <w:pPr>
        <w:widowControl w:val="0"/>
        <w:spacing w:after="0"/>
        <w:jc w:val="center"/>
        <w:rPr>
          <w:rFonts w:cs="Times New Roman"/>
          <w:sz w:val="20"/>
          <w:szCs w:val="20"/>
          <w:lang w:eastAsia="sl-SI"/>
        </w:rPr>
      </w:pPr>
      <w:r w:rsidRPr="00AC368E">
        <w:rPr>
          <w:rFonts w:cs="Times New Roman"/>
          <w:b/>
          <w:sz w:val="20"/>
          <w:szCs w:val="20"/>
          <w:lang w:eastAsia="sl-SI"/>
        </w:rPr>
        <w:t>Slika 10:</w:t>
      </w:r>
      <w:r w:rsidRPr="00AC368E">
        <w:rPr>
          <w:rFonts w:cs="Times New Roman"/>
          <w:sz w:val="20"/>
          <w:szCs w:val="20"/>
          <w:lang w:eastAsia="sl-SI"/>
        </w:rPr>
        <w:t xml:space="preserve"> Paketni asinhroni način delovanja sistema G2G z odjemalcem na sistemu </w:t>
      </w:r>
      <w:proofErr w:type="spellStart"/>
      <w:r w:rsidRPr="00AC368E">
        <w:rPr>
          <w:rFonts w:cs="Times New Roman"/>
          <w:sz w:val="20"/>
          <w:szCs w:val="20"/>
          <w:lang w:eastAsia="sl-SI"/>
        </w:rPr>
        <w:t>eDavki</w:t>
      </w:r>
      <w:proofErr w:type="spellEnd"/>
      <w:r w:rsidRPr="00AC368E">
        <w:rPr>
          <w:rFonts w:cs="Times New Roman"/>
          <w:sz w:val="20"/>
          <w:szCs w:val="20"/>
          <w:lang w:eastAsia="sl-SI"/>
        </w:rPr>
        <w:t>.</w:t>
      </w:r>
    </w:p>
    <w:p w14:paraId="43C9CFFF" w14:textId="77777777" w:rsidR="00F7401B" w:rsidRPr="00AF5C40" w:rsidRDefault="00F7401B" w:rsidP="002F4713">
      <w:pPr>
        <w:pStyle w:val="Naslov3"/>
        <w:widowControl w:val="0"/>
        <w:tabs>
          <w:tab w:val="num" w:pos="1004"/>
        </w:tabs>
        <w:spacing w:line="260" w:lineRule="exact"/>
        <w:ind w:left="1571"/>
        <w:rPr>
          <w:color w:val="0F243E" w:themeColor="text2" w:themeShade="80"/>
        </w:rPr>
      </w:pPr>
      <w:r w:rsidRPr="00AF5C40">
        <w:rPr>
          <w:color w:val="0F243E" w:themeColor="text2" w:themeShade="80"/>
        </w:rPr>
        <w:t>Varnost</w:t>
      </w:r>
    </w:p>
    <w:p w14:paraId="303D5144"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Zagotavljanje varnosti izvaja CNS, ki zagotovi dostop le registriranim odjemalcem in njihovim uporabnikom. Dostop imajo le organi in njihovi uporabniki s sklenjeno pogodbo, v kateri so opredeljeni</w:t>
      </w:r>
      <w:r>
        <w:rPr>
          <w:sz w:val="20"/>
          <w:szCs w:val="20"/>
          <w:lang w:eastAsia="sl-SI"/>
        </w:rPr>
        <w:t xml:space="preserve"> naslednji podatki:</w:t>
      </w:r>
      <w:r w:rsidRPr="00515730">
        <w:rPr>
          <w:sz w:val="20"/>
          <w:szCs w:val="20"/>
          <w:lang w:eastAsia="sl-SI"/>
        </w:rPr>
        <w:t xml:space="preserve"> odjemalec, komunikacijski kanal, uporabniki, storitve in časovna veljavnost. </w:t>
      </w:r>
    </w:p>
    <w:p w14:paraId="3B635932" w14:textId="77777777" w:rsidR="00F7401B" w:rsidRPr="00515730" w:rsidRDefault="00F7401B" w:rsidP="006E2066">
      <w:pPr>
        <w:widowControl w:val="0"/>
        <w:spacing w:after="0" w:line="260" w:lineRule="exact"/>
        <w:rPr>
          <w:sz w:val="20"/>
          <w:szCs w:val="20"/>
          <w:lang w:eastAsia="sl-SI"/>
        </w:rPr>
      </w:pPr>
    </w:p>
    <w:p w14:paraId="6D61B58B"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Varnostna politika sistema G2G:</w:t>
      </w:r>
    </w:p>
    <w:p w14:paraId="587E824A"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Izmenjava preko varovalne sheme </w:t>
      </w:r>
      <w:proofErr w:type="spellStart"/>
      <w:r w:rsidRPr="00515730">
        <w:rPr>
          <w:sz w:val="20"/>
          <w:szCs w:val="20"/>
          <w:lang w:eastAsia="sl-SI"/>
        </w:rPr>
        <w:t>eDavki</w:t>
      </w:r>
      <w:proofErr w:type="spellEnd"/>
      <w:r w:rsidRPr="00515730">
        <w:rPr>
          <w:sz w:val="20"/>
          <w:szCs w:val="20"/>
          <w:lang w:eastAsia="sl-SI"/>
        </w:rPr>
        <w:t xml:space="preserve"> (zaprti portal)</w:t>
      </w:r>
      <w:r>
        <w:rPr>
          <w:sz w:val="20"/>
          <w:szCs w:val="20"/>
          <w:lang w:eastAsia="sl-SI"/>
        </w:rPr>
        <w:t>.</w:t>
      </w:r>
    </w:p>
    <w:p w14:paraId="08594733"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Zaprti portal sistema </w:t>
      </w:r>
      <w:proofErr w:type="spellStart"/>
      <w:r w:rsidRPr="00515730">
        <w:rPr>
          <w:sz w:val="20"/>
          <w:szCs w:val="20"/>
          <w:lang w:eastAsia="sl-SI"/>
        </w:rPr>
        <w:t>eDavki</w:t>
      </w:r>
      <w:proofErr w:type="spellEnd"/>
      <w:r w:rsidRPr="00515730">
        <w:rPr>
          <w:sz w:val="20"/>
          <w:szCs w:val="20"/>
          <w:lang w:eastAsia="sl-SI"/>
        </w:rPr>
        <w:t xml:space="preserve"> zagotavlja, da imajo le avtorizirani uporabniki dostop do menija izmenjave podatkov G2G. Sistem </w:t>
      </w:r>
      <w:proofErr w:type="spellStart"/>
      <w:r w:rsidRPr="00515730">
        <w:rPr>
          <w:sz w:val="20"/>
          <w:szCs w:val="20"/>
          <w:lang w:eastAsia="sl-SI"/>
        </w:rPr>
        <w:t>eDavki</w:t>
      </w:r>
      <w:proofErr w:type="spellEnd"/>
      <w:r w:rsidRPr="00515730">
        <w:rPr>
          <w:sz w:val="20"/>
          <w:szCs w:val="20"/>
          <w:lang w:eastAsia="sl-SI"/>
        </w:rPr>
        <w:t xml:space="preserve"> samostojno zagotavlja in vodi ustrezno revizijsko sled vpogleda v prejete zahteve/odgovore. Vpogled v odgovor predstavlja razkritje podatkov.</w:t>
      </w:r>
    </w:p>
    <w:p w14:paraId="640D1BBC"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 xml:space="preserve">Zagotavljanje varnega </w:t>
      </w:r>
      <w:r w:rsidRPr="00515730">
        <w:rPr>
          <w:sz w:val="20"/>
          <w:szCs w:val="20"/>
          <w:lang w:eastAsia="sl-SI"/>
        </w:rPr>
        <w:t>komunikacijsk</w:t>
      </w:r>
      <w:r>
        <w:rPr>
          <w:sz w:val="20"/>
          <w:szCs w:val="20"/>
          <w:lang w:eastAsia="sl-SI"/>
        </w:rPr>
        <w:t>ega</w:t>
      </w:r>
      <w:r w:rsidRPr="00515730">
        <w:rPr>
          <w:sz w:val="20"/>
          <w:szCs w:val="20"/>
          <w:lang w:eastAsia="sl-SI"/>
        </w:rPr>
        <w:t xml:space="preserve"> kanal</w:t>
      </w:r>
      <w:r>
        <w:rPr>
          <w:sz w:val="20"/>
          <w:szCs w:val="20"/>
          <w:lang w:eastAsia="sl-SI"/>
        </w:rPr>
        <w:t>a.</w:t>
      </w:r>
    </w:p>
    <w:p w14:paraId="65EDDB94" w14:textId="77777777" w:rsidR="00F7401B" w:rsidRPr="009B274D"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B274D">
        <w:rPr>
          <w:sz w:val="20"/>
          <w:szCs w:val="20"/>
          <w:lang w:eastAsia="sl-SI"/>
        </w:rPr>
        <w:t>Dostop do sistema G2G je možen le preko varnih komunikacijskih kanalov znotraj mreže FURS. Preko javnega portala ni možen dostop do sistema G2G.</w:t>
      </w:r>
    </w:p>
    <w:p w14:paraId="710DA643"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CNS predstavlja osnovno funkcionalnost nadzora in upravljanja s sistemom G2G.</w:t>
      </w:r>
    </w:p>
    <w:p w14:paraId="33B04EF4"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Vodenje r</w:t>
      </w:r>
      <w:r w:rsidRPr="00515730">
        <w:rPr>
          <w:sz w:val="20"/>
          <w:szCs w:val="20"/>
          <w:lang w:eastAsia="sl-SI"/>
        </w:rPr>
        <w:t>evizijsk</w:t>
      </w:r>
      <w:r>
        <w:rPr>
          <w:sz w:val="20"/>
          <w:szCs w:val="20"/>
          <w:lang w:eastAsia="sl-SI"/>
        </w:rPr>
        <w:t>e</w:t>
      </w:r>
      <w:r w:rsidRPr="00515730">
        <w:rPr>
          <w:sz w:val="20"/>
          <w:szCs w:val="20"/>
          <w:lang w:eastAsia="sl-SI"/>
        </w:rPr>
        <w:t xml:space="preserve"> sled</w:t>
      </w:r>
      <w:r>
        <w:rPr>
          <w:sz w:val="20"/>
          <w:szCs w:val="20"/>
          <w:lang w:eastAsia="sl-SI"/>
        </w:rPr>
        <w:t>i</w:t>
      </w:r>
      <w:r w:rsidRPr="00515730">
        <w:rPr>
          <w:sz w:val="20"/>
          <w:szCs w:val="20"/>
          <w:lang w:eastAsia="sl-SI"/>
        </w:rPr>
        <w:t xml:space="preserve"> vsake transakcije</w:t>
      </w:r>
      <w:r>
        <w:rPr>
          <w:sz w:val="20"/>
          <w:szCs w:val="20"/>
          <w:lang w:eastAsia="sl-SI"/>
        </w:rPr>
        <w:t>.</w:t>
      </w:r>
    </w:p>
    <w:p w14:paraId="0DD1AECD"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CNS zagotavlja izvajanje beleženja vsakega koraka izva</w:t>
      </w:r>
      <w:r>
        <w:rPr>
          <w:sz w:val="20"/>
          <w:szCs w:val="20"/>
          <w:lang w:eastAsia="sl-SI"/>
        </w:rPr>
        <w:t>janja storitev</w:t>
      </w:r>
      <w:r w:rsidRPr="00515730">
        <w:rPr>
          <w:sz w:val="20"/>
          <w:szCs w:val="20"/>
          <w:lang w:eastAsia="sl-SI"/>
        </w:rPr>
        <w:t>.</w:t>
      </w:r>
    </w:p>
    <w:p w14:paraId="402B9EE0"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Zaščita dostopa podatkov </w:t>
      </w:r>
      <w:r>
        <w:rPr>
          <w:sz w:val="20"/>
          <w:szCs w:val="20"/>
          <w:lang w:eastAsia="sl-SI"/>
        </w:rPr>
        <w:t xml:space="preserve">do </w:t>
      </w:r>
      <w:r w:rsidRPr="00515730">
        <w:rPr>
          <w:sz w:val="20"/>
          <w:szCs w:val="20"/>
          <w:lang w:eastAsia="sl-SI"/>
        </w:rPr>
        <w:t>zalednih sistem</w:t>
      </w:r>
      <w:r>
        <w:rPr>
          <w:sz w:val="20"/>
          <w:szCs w:val="20"/>
          <w:lang w:eastAsia="sl-SI"/>
        </w:rPr>
        <w:t>ov.</w:t>
      </w:r>
    </w:p>
    <w:p w14:paraId="647ADE40"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Zaščita dostopa do podatkov je zagotovljena tako, da le obdelave (procesi), ki se izvajajo v zalednem sistemu, lahko </w:t>
      </w:r>
      <w:r>
        <w:rPr>
          <w:sz w:val="20"/>
          <w:szCs w:val="20"/>
          <w:lang w:eastAsia="sl-SI"/>
        </w:rPr>
        <w:t>dostopajo do podatkovnih virov.</w:t>
      </w:r>
    </w:p>
    <w:p w14:paraId="58AD2626" w14:textId="77777777" w:rsidR="00F7401B" w:rsidRPr="00B9461F"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lastRenderedPageBreak/>
        <w:t xml:space="preserve">Izmenjava na osnovi veljavne pogodbe </w:t>
      </w:r>
      <w:r>
        <w:rPr>
          <w:sz w:val="20"/>
          <w:szCs w:val="20"/>
          <w:lang w:eastAsia="sl-SI"/>
        </w:rPr>
        <w:t>–</w:t>
      </w:r>
      <w:r w:rsidRPr="00B9461F">
        <w:rPr>
          <w:sz w:val="20"/>
          <w:szCs w:val="20"/>
          <w:lang w:eastAsia="sl-SI"/>
        </w:rPr>
        <w:t xml:space="preserve"> pravni vidik.</w:t>
      </w:r>
    </w:p>
    <w:p w14:paraId="059D6509"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Le skrbnik sistema G2G, ki je zadolžen za upravljanje veljavnih pogodb, ima dostop do uporabniškega vmesnika CNS.</w:t>
      </w:r>
    </w:p>
    <w:p w14:paraId="0239CCF6" w14:textId="77777777" w:rsidR="00F7401B" w:rsidRPr="00515730" w:rsidRDefault="00F7401B" w:rsidP="00F7401B">
      <w:pPr>
        <w:widowControl w:val="0"/>
        <w:spacing w:after="0"/>
        <w:rPr>
          <w:sz w:val="20"/>
          <w:szCs w:val="20"/>
          <w:lang w:eastAsia="sl-SI"/>
        </w:rPr>
      </w:pPr>
    </w:p>
    <w:p w14:paraId="7E789FCD" w14:textId="77777777" w:rsidR="00F7401B" w:rsidRPr="00515730" w:rsidRDefault="00F7401B" w:rsidP="002F4713">
      <w:pPr>
        <w:pStyle w:val="Naslov3"/>
        <w:widowControl w:val="0"/>
        <w:tabs>
          <w:tab w:val="num" w:pos="1004"/>
        </w:tabs>
        <w:spacing w:before="120"/>
        <w:ind w:left="1571"/>
      </w:pPr>
      <w:r w:rsidRPr="00AF5C40">
        <w:rPr>
          <w:color w:val="0F243E" w:themeColor="text2" w:themeShade="80"/>
        </w:rPr>
        <w:t>Izvajanje testnih paketov in zahtev</w:t>
      </w:r>
    </w:p>
    <w:p w14:paraId="749782A5"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Sistem G2G omogoča funkcionalnost izvajanja testnih zahtev in preverjanja pravilnosti izvajanja ustreznih programskih modulov sistema G2G. Sistem G2G zagotavlja določitev </w:t>
      </w:r>
      <w:r>
        <w:rPr>
          <w:sz w:val="20"/>
          <w:szCs w:val="20"/>
          <w:lang w:eastAsia="sl-SI"/>
        </w:rPr>
        <w:t xml:space="preserve">testnih </w:t>
      </w:r>
      <w:r w:rsidRPr="00515730">
        <w:rPr>
          <w:sz w:val="20"/>
          <w:szCs w:val="20"/>
          <w:lang w:eastAsia="sl-SI"/>
        </w:rPr>
        <w:t xml:space="preserve">zahtev in </w:t>
      </w:r>
      <w:r>
        <w:rPr>
          <w:sz w:val="20"/>
          <w:szCs w:val="20"/>
          <w:lang w:eastAsia="sl-SI"/>
        </w:rPr>
        <w:t xml:space="preserve">preveritev </w:t>
      </w:r>
      <w:r w:rsidRPr="00515730">
        <w:rPr>
          <w:sz w:val="20"/>
          <w:szCs w:val="20"/>
          <w:lang w:eastAsia="sl-SI"/>
        </w:rPr>
        <w:t>ustreznih (pričakovanih) odgovorov. Testne zahteve se posredujejo v sistem G2G preko posebnega testnega vhodnega kanala, ki zagotavlja testiranje vseh elementov sistema. Omogočeno je izvajanje tako pozitivnih (</w:t>
      </w:r>
      <w:proofErr w:type="spellStart"/>
      <w:r w:rsidRPr="00515730">
        <w:rPr>
          <w:sz w:val="20"/>
          <w:szCs w:val="20"/>
          <w:lang w:eastAsia="sl-SI"/>
        </w:rPr>
        <w:t>npr</w:t>
      </w:r>
      <w:proofErr w:type="spellEnd"/>
      <w:r w:rsidRPr="00515730">
        <w:rPr>
          <w:sz w:val="20"/>
          <w:szCs w:val="20"/>
          <w:lang w:eastAsia="sl-SI"/>
        </w:rPr>
        <w:t>: predviden odgovor) kakor tudi negativnih funkcionalnih testov (test,</w:t>
      </w:r>
      <w:r>
        <w:rPr>
          <w:sz w:val="20"/>
          <w:szCs w:val="20"/>
          <w:lang w:eastAsia="sl-SI"/>
        </w:rPr>
        <w:t xml:space="preserve"> ki pričakuje ustrezno napako in</w:t>
      </w:r>
      <w:r w:rsidRPr="00515730">
        <w:rPr>
          <w:sz w:val="20"/>
          <w:szCs w:val="20"/>
          <w:lang w:eastAsia="sl-SI"/>
        </w:rPr>
        <w:t xml:space="preserve"> pomeni pozitivno izvedbo testa). Na takšen način je mogoče zagotoviti nadzor kvalitete delovanja sistema v primeru posodobitev, dopolnitev ali sprememb funkcionalnosti v sistemu G2G.</w:t>
      </w:r>
    </w:p>
    <w:p w14:paraId="737BD891" w14:textId="77777777" w:rsidR="00F7401B" w:rsidRPr="00515730" w:rsidRDefault="00F7401B" w:rsidP="006E2066">
      <w:pPr>
        <w:widowControl w:val="0"/>
        <w:spacing w:after="0" w:line="260" w:lineRule="exact"/>
        <w:rPr>
          <w:sz w:val="20"/>
          <w:szCs w:val="20"/>
          <w:lang w:eastAsia="sl-SI"/>
        </w:rPr>
      </w:pPr>
    </w:p>
    <w:p w14:paraId="713030C7"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 xml:space="preserve">Rezultati obdelave testnih zahtev so vidni preko statistike izvajanja testnih zahtev, ki so vsebovane v revizijski sledi.  </w:t>
      </w:r>
    </w:p>
    <w:p w14:paraId="60CC371B" w14:textId="77777777" w:rsidR="00F7401B" w:rsidRPr="00D62ECC" w:rsidRDefault="00F7401B" w:rsidP="00F7401B">
      <w:pPr>
        <w:widowControl w:val="0"/>
        <w:overflowPunct w:val="0"/>
        <w:autoSpaceDE w:val="0"/>
        <w:autoSpaceDN w:val="0"/>
        <w:adjustRightInd w:val="0"/>
        <w:spacing w:after="0"/>
        <w:ind w:left="360"/>
        <w:textAlignment w:val="baseline"/>
        <w:rPr>
          <w:b/>
          <w:bCs/>
          <w:lang w:eastAsia="sl-SI"/>
        </w:rPr>
      </w:pPr>
    </w:p>
    <w:p w14:paraId="156AE78B" w14:textId="77777777" w:rsidR="00F7401B" w:rsidRPr="00AF5C40" w:rsidRDefault="00F7401B" w:rsidP="002F4713">
      <w:pPr>
        <w:pStyle w:val="Naslov3"/>
        <w:widowControl w:val="0"/>
        <w:tabs>
          <w:tab w:val="num" w:pos="1004"/>
        </w:tabs>
        <w:spacing w:before="120"/>
        <w:ind w:left="1571"/>
        <w:rPr>
          <w:color w:val="0F243E" w:themeColor="text2" w:themeShade="80"/>
        </w:rPr>
      </w:pPr>
      <w:r w:rsidRPr="00AF5C40">
        <w:rPr>
          <w:color w:val="0F243E" w:themeColor="text2" w:themeShade="80"/>
        </w:rPr>
        <w:t>Uporabniki sistema G2G</w:t>
      </w:r>
    </w:p>
    <w:p w14:paraId="41418614" w14:textId="77777777" w:rsidR="00F7401B" w:rsidRPr="00515730" w:rsidRDefault="00F7401B" w:rsidP="006E2066">
      <w:pPr>
        <w:widowControl w:val="0"/>
        <w:spacing w:after="0" w:line="260" w:lineRule="exact"/>
        <w:rPr>
          <w:sz w:val="20"/>
          <w:szCs w:val="20"/>
          <w:lang w:eastAsia="sl-SI"/>
        </w:rPr>
      </w:pPr>
      <w:r>
        <w:rPr>
          <w:sz w:val="20"/>
          <w:szCs w:val="20"/>
          <w:lang w:eastAsia="sl-SI"/>
        </w:rPr>
        <w:t xml:space="preserve">V CNS je </w:t>
      </w:r>
      <w:r w:rsidRPr="00515730">
        <w:rPr>
          <w:sz w:val="20"/>
          <w:szCs w:val="20"/>
          <w:lang w:eastAsia="sl-SI"/>
        </w:rPr>
        <w:t>šifrant (seznam) uporabnikov storitev</w:t>
      </w:r>
      <w:r>
        <w:rPr>
          <w:sz w:val="20"/>
          <w:szCs w:val="20"/>
          <w:lang w:eastAsia="sl-SI"/>
        </w:rPr>
        <w:t xml:space="preserve"> – slika 11</w:t>
      </w:r>
      <w:r w:rsidRPr="00515730">
        <w:rPr>
          <w:sz w:val="20"/>
          <w:szCs w:val="20"/>
          <w:lang w:eastAsia="sl-SI"/>
        </w:rPr>
        <w:t>. Za vsakega uporabnika se za dostop s posameznega odjemalca določi identifikacijska koda. Identifikacijska koda uporabnika je poljubno definirana glede na odjemalca, preko katerega dostopa.</w:t>
      </w:r>
    </w:p>
    <w:p w14:paraId="09C18B28" w14:textId="77777777" w:rsidR="00F7401B" w:rsidRPr="00D62ECC" w:rsidRDefault="00F7401B" w:rsidP="00F7401B">
      <w:pPr>
        <w:widowControl w:val="0"/>
        <w:overflowPunct w:val="0"/>
        <w:autoSpaceDE w:val="0"/>
        <w:autoSpaceDN w:val="0"/>
        <w:adjustRightInd w:val="0"/>
        <w:spacing w:after="0"/>
        <w:ind w:left="360"/>
        <w:textAlignment w:val="baseline"/>
        <w:rPr>
          <w:bCs/>
          <w:lang w:eastAsia="sl-SI"/>
        </w:rPr>
      </w:pPr>
    </w:p>
    <w:p w14:paraId="6104217F" w14:textId="77777777" w:rsidR="00F7401B" w:rsidRPr="00D62ECC" w:rsidRDefault="00F7401B" w:rsidP="00F7401B">
      <w:pPr>
        <w:widowControl w:val="0"/>
        <w:overflowPunct w:val="0"/>
        <w:autoSpaceDE w:val="0"/>
        <w:autoSpaceDN w:val="0"/>
        <w:adjustRightInd w:val="0"/>
        <w:spacing w:after="0"/>
        <w:ind w:left="360"/>
        <w:jc w:val="center"/>
        <w:textAlignment w:val="baseline"/>
        <w:rPr>
          <w:bCs/>
          <w:lang w:eastAsia="sl-SI"/>
        </w:rPr>
      </w:pPr>
      <w:r>
        <w:rPr>
          <w:noProof/>
          <w:lang w:eastAsia="sl-SI"/>
        </w:rPr>
        <w:drawing>
          <wp:inline distT="0" distB="0" distL="0" distR="0" wp14:anchorId="6AA675B4" wp14:editId="0EFE708E">
            <wp:extent cx="4913195" cy="1519861"/>
            <wp:effectExtent l="19050" t="19050" r="20955" b="2349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26180" cy="1523878"/>
                    </a:xfrm>
                    <a:prstGeom prst="rect">
                      <a:avLst/>
                    </a:prstGeom>
                    <a:noFill/>
                    <a:ln w="12700">
                      <a:solidFill>
                        <a:schemeClr val="tx1"/>
                      </a:solidFill>
                    </a:ln>
                  </pic:spPr>
                </pic:pic>
              </a:graphicData>
            </a:graphic>
          </wp:inline>
        </w:drawing>
      </w:r>
    </w:p>
    <w:p w14:paraId="7685E62A" w14:textId="77777777" w:rsidR="00F7401B" w:rsidRPr="00AC368E" w:rsidRDefault="00F7401B" w:rsidP="00F7401B">
      <w:pPr>
        <w:widowControl w:val="0"/>
        <w:overflowPunct w:val="0"/>
        <w:autoSpaceDE w:val="0"/>
        <w:autoSpaceDN w:val="0"/>
        <w:adjustRightInd w:val="0"/>
        <w:spacing w:after="0"/>
        <w:ind w:left="360"/>
        <w:jc w:val="center"/>
        <w:textAlignment w:val="baseline"/>
        <w:rPr>
          <w:bCs/>
          <w:sz w:val="20"/>
          <w:szCs w:val="20"/>
          <w:lang w:eastAsia="sl-SI"/>
        </w:rPr>
      </w:pPr>
      <w:r w:rsidRPr="00AC368E">
        <w:rPr>
          <w:b/>
          <w:bCs/>
          <w:sz w:val="20"/>
          <w:szCs w:val="20"/>
          <w:lang w:eastAsia="sl-SI"/>
        </w:rPr>
        <w:t>Slika 11:</w:t>
      </w:r>
      <w:r>
        <w:rPr>
          <w:bCs/>
          <w:sz w:val="20"/>
          <w:szCs w:val="20"/>
          <w:lang w:eastAsia="sl-SI"/>
        </w:rPr>
        <w:t xml:space="preserve"> </w:t>
      </w:r>
      <w:r w:rsidRPr="00AC368E">
        <w:rPr>
          <w:bCs/>
          <w:sz w:val="20"/>
          <w:szCs w:val="20"/>
          <w:lang w:eastAsia="sl-SI"/>
        </w:rPr>
        <w:t>Seznam uporabnikov (uporabniški vmesnik CNS).</w:t>
      </w:r>
    </w:p>
    <w:p w14:paraId="09DBE215" w14:textId="77777777" w:rsidR="00F7401B" w:rsidRPr="00D62ECC" w:rsidRDefault="00F7401B" w:rsidP="00F7401B">
      <w:pPr>
        <w:widowControl w:val="0"/>
        <w:overflowPunct w:val="0"/>
        <w:autoSpaceDE w:val="0"/>
        <w:autoSpaceDN w:val="0"/>
        <w:adjustRightInd w:val="0"/>
        <w:spacing w:after="0"/>
        <w:ind w:left="360"/>
        <w:textAlignment w:val="baseline"/>
        <w:rPr>
          <w:bCs/>
          <w:lang w:eastAsia="sl-SI"/>
        </w:rPr>
      </w:pPr>
    </w:p>
    <w:p w14:paraId="537CE6D1" w14:textId="77777777" w:rsidR="00F7401B" w:rsidRDefault="00F7401B" w:rsidP="006E2066">
      <w:pPr>
        <w:widowControl w:val="0"/>
        <w:spacing w:after="0" w:line="260" w:lineRule="exact"/>
        <w:rPr>
          <w:sz w:val="20"/>
          <w:szCs w:val="20"/>
          <w:lang w:eastAsia="sl-SI"/>
        </w:rPr>
      </w:pPr>
      <w:r w:rsidRPr="00515730">
        <w:rPr>
          <w:sz w:val="20"/>
          <w:szCs w:val="20"/>
          <w:lang w:eastAsia="sl-SI"/>
        </w:rPr>
        <w:t>Vsak odjemalec je dolžan izvajati lastno avtorizacijo dostopa do sistema G2G. V primeru, da obstaja »Interna pogodba«, sistem G2G beleži revizijsko sled vseh zahtev, ne preverja pa avtorizacijo posameznega uporabnika.</w:t>
      </w:r>
    </w:p>
    <w:p w14:paraId="79AFB9B0" w14:textId="77777777" w:rsidR="00F7401B" w:rsidRPr="00515730" w:rsidRDefault="00F7401B" w:rsidP="006E2066">
      <w:pPr>
        <w:widowControl w:val="0"/>
        <w:spacing w:after="0" w:line="260" w:lineRule="exact"/>
        <w:rPr>
          <w:sz w:val="20"/>
          <w:szCs w:val="20"/>
          <w:lang w:eastAsia="sl-SI"/>
        </w:rPr>
      </w:pPr>
    </w:p>
    <w:p w14:paraId="65738601" w14:textId="77777777" w:rsidR="00F7401B" w:rsidRPr="00AF5C40" w:rsidRDefault="00F7401B" w:rsidP="00B44CEA">
      <w:pPr>
        <w:pStyle w:val="Naslov3"/>
        <w:widowControl w:val="0"/>
        <w:tabs>
          <w:tab w:val="num" w:pos="1004"/>
        </w:tabs>
        <w:spacing w:before="120" w:line="260" w:lineRule="exact"/>
        <w:ind w:left="1571"/>
        <w:rPr>
          <w:color w:val="0F243E" w:themeColor="text2" w:themeShade="80"/>
        </w:rPr>
      </w:pPr>
      <w:r w:rsidRPr="00AF5C40">
        <w:rPr>
          <w:color w:val="0F243E" w:themeColor="text2" w:themeShade="80"/>
        </w:rPr>
        <w:t>Storitve in viri storitev (APPL storitev)</w:t>
      </w:r>
    </w:p>
    <w:p w14:paraId="1BE8B1F4"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Storitev je osrednji element sistema G2G. Osnovna naloga storitve je obdelava vsake sprejete zahteve, ki jo prejme aplikacijsko storitvena raven.</w:t>
      </w:r>
    </w:p>
    <w:p w14:paraId="48FF8C19" w14:textId="77777777" w:rsidR="00F7401B" w:rsidRPr="00515730" w:rsidRDefault="00F7401B" w:rsidP="006E2066">
      <w:pPr>
        <w:widowControl w:val="0"/>
        <w:spacing w:after="0" w:line="260" w:lineRule="exact"/>
        <w:rPr>
          <w:sz w:val="20"/>
          <w:szCs w:val="20"/>
          <w:lang w:eastAsia="sl-SI"/>
        </w:rPr>
      </w:pPr>
    </w:p>
    <w:p w14:paraId="0EAE663D" w14:textId="77777777" w:rsidR="00F7401B" w:rsidRPr="00515730" w:rsidRDefault="00F7401B" w:rsidP="006E2066">
      <w:pPr>
        <w:widowControl w:val="0"/>
        <w:spacing w:after="0" w:line="260" w:lineRule="exact"/>
        <w:rPr>
          <w:sz w:val="20"/>
          <w:szCs w:val="20"/>
          <w:lang w:eastAsia="sl-SI"/>
        </w:rPr>
      </w:pPr>
      <w:r w:rsidRPr="00515730">
        <w:rPr>
          <w:sz w:val="20"/>
          <w:szCs w:val="20"/>
          <w:lang w:eastAsia="sl-SI"/>
        </w:rPr>
        <w:t>Vsako storitev definirajo naslednji elementi:</w:t>
      </w:r>
    </w:p>
    <w:p w14:paraId="5394ECC1"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Avtorizacija: kateri sistemi imajo pravico za klic storitve, kateri uporabniki imajo pooblastila</w:t>
      </w:r>
      <w:r>
        <w:rPr>
          <w:sz w:val="20"/>
          <w:szCs w:val="20"/>
          <w:lang w:eastAsia="sl-SI"/>
        </w:rPr>
        <w:t xml:space="preserve"> in</w:t>
      </w:r>
      <w:r w:rsidRPr="00515730">
        <w:rPr>
          <w:sz w:val="20"/>
          <w:szCs w:val="20"/>
          <w:lang w:eastAsia="sl-SI"/>
        </w:rPr>
        <w:t xml:space="preserve"> preko katere vhodne in izhodne oblike se izvede izmenjava podatkov.</w:t>
      </w:r>
    </w:p>
    <w:p w14:paraId="134B839B"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Komunikacijs</w:t>
      </w:r>
      <w:r>
        <w:rPr>
          <w:sz w:val="20"/>
          <w:szCs w:val="20"/>
          <w:lang w:eastAsia="sl-SI"/>
        </w:rPr>
        <w:t>ki kanal.</w:t>
      </w:r>
    </w:p>
    <w:p w14:paraId="53047C77" w14:textId="77777777" w:rsidR="00F7401B"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Vrsta izmenjave: sinhrona/asinhrona poizvedba</w:t>
      </w:r>
      <w:r>
        <w:rPr>
          <w:sz w:val="20"/>
          <w:szCs w:val="20"/>
          <w:lang w:eastAsia="sl-SI"/>
        </w:rPr>
        <w:t xml:space="preserve"> in</w:t>
      </w:r>
      <w:r w:rsidRPr="00515730">
        <w:rPr>
          <w:sz w:val="20"/>
          <w:szCs w:val="20"/>
          <w:lang w:eastAsia="sl-SI"/>
        </w:rPr>
        <w:t xml:space="preserve"> pogoji za izvedbo sinhrone poizvedbe (</w:t>
      </w:r>
      <w:proofErr w:type="spellStart"/>
      <w:r w:rsidRPr="00515730">
        <w:rPr>
          <w:sz w:val="20"/>
          <w:szCs w:val="20"/>
          <w:lang w:eastAsia="sl-SI"/>
        </w:rPr>
        <w:t>npr</w:t>
      </w:r>
      <w:proofErr w:type="spellEnd"/>
      <w:r w:rsidRPr="00515730">
        <w:rPr>
          <w:sz w:val="20"/>
          <w:szCs w:val="20"/>
          <w:lang w:eastAsia="sl-SI"/>
        </w:rPr>
        <w:t>: število izvedb).</w:t>
      </w:r>
    </w:p>
    <w:p w14:paraId="6E27D30B"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Koraki storitve, ki omogočajo samodejno ali ročno proženje posameznega opravila.</w:t>
      </w:r>
    </w:p>
    <w:p w14:paraId="08D849D5"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Urnik storitve (kompleksnejše storitve se izvajajo v času, ko je več razpoložljivih virov).</w:t>
      </w:r>
    </w:p>
    <w:p w14:paraId="6C95152B"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 xml:space="preserve">Razpoložljivost: storitev </w:t>
      </w:r>
      <w:r>
        <w:rPr>
          <w:sz w:val="20"/>
          <w:szCs w:val="20"/>
          <w:lang w:eastAsia="sl-SI"/>
        </w:rPr>
        <w:t xml:space="preserve">je </w:t>
      </w:r>
      <w:r w:rsidRPr="00515730">
        <w:rPr>
          <w:sz w:val="20"/>
          <w:szCs w:val="20"/>
          <w:lang w:eastAsia="sl-SI"/>
        </w:rPr>
        <w:t>aktivna, začasno ustavljena (vzdrževanje) ali je neaktivna.</w:t>
      </w:r>
    </w:p>
    <w:p w14:paraId="2E59F394" w14:textId="77777777" w:rsidR="00F7401B" w:rsidRPr="00515730"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515730">
        <w:rPr>
          <w:sz w:val="20"/>
          <w:szCs w:val="20"/>
          <w:lang w:eastAsia="sl-SI"/>
        </w:rPr>
        <w:t>Dinamični uporabniški vmesnik: vsaka stori</w:t>
      </w:r>
      <w:r>
        <w:rPr>
          <w:sz w:val="20"/>
          <w:szCs w:val="20"/>
          <w:lang w:eastAsia="sl-SI"/>
        </w:rPr>
        <w:t xml:space="preserve">tev ima definirano vhodno </w:t>
      </w:r>
      <w:r w:rsidRPr="00515730">
        <w:rPr>
          <w:sz w:val="20"/>
          <w:szCs w:val="20"/>
          <w:lang w:eastAsia="sl-SI"/>
        </w:rPr>
        <w:t xml:space="preserve">in izhodno shemo podatkov </w:t>
      </w:r>
      <w:r w:rsidRPr="00515730">
        <w:rPr>
          <w:sz w:val="20"/>
          <w:szCs w:val="20"/>
          <w:lang w:eastAsia="sl-SI"/>
        </w:rPr>
        <w:lastRenderedPageBreak/>
        <w:t>storitve. Vse sheme so javno objavljene in dostopne.</w:t>
      </w:r>
    </w:p>
    <w:p w14:paraId="4BE25067" w14:textId="77777777" w:rsidR="00F7401B" w:rsidRPr="00962607" w:rsidRDefault="00F7401B" w:rsidP="006E2066">
      <w:pPr>
        <w:widowControl w:val="0"/>
        <w:spacing w:after="0" w:line="260" w:lineRule="exact"/>
        <w:rPr>
          <w:sz w:val="20"/>
          <w:szCs w:val="20"/>
          <w:lang w:eastAsia="sl-SI"/>
        </w:rPr>
      </w:pPr>
    </w:p>
    <w:p w14:paraId="44335EE0" w14:textId="77777777" w:rsidR="00F7401B" w:rsidRPr="00B33BA0" w:rsidRDefault="00F7401B" w:rsidP="006E2066">
      <w:pPr>
        <w:widowControl w:val="0"/>
        <w:spacing w:after="0" w:line="260" w:lineRule="exact"/>
        <w:rPr>
          <w:sz w:val="20"/>
          <w:szCs w:val="20"/>
          <w:lang w:eastAsia="sl-SI"/>
        </w:rPr>
      </w:pPr>
      <w:r w:rsidRPr="00B33BA0">
        <w:rPr>
          <w:sz w:val="20"/>
          <w:szCs w:val="20"/>
          <w:lang w:eastAsia="sl-SI"/>
        </w:rPr>
        <w:t xml:space="preserve">Izvedba storitev ni odvisna od načina sprejema zahteve (iz katerega sistema in </w:t>
      </w:r>
      <w:r>
        <w:rPr>
          <w:sz w:val="20"/>
          <w:szCs w:val="20"/>
          <w:lang w:eastAsia="sl-SI"/>
        </w:rPr>
        <w:t xml:space="preserve">od </w:t>
      </w:r>
      <w:r w:rsidRPr="00B33BA0">
        <w:rPr>
          <w:sz w:val="20"/>
          <w:szCs w:val="20"/>
          <w:lang w:eastAsia="sl-SI"/>
        </w:rPr>
        <w:t>vrste komunikacijskega kanala).</w:t>
      </w:r>
    </w:p>
    <w:p w14:paraId="01CBA0F4" w14:textId="77777777" w:rsidR="00F7401B" w:rsidRDefault="00F7401B" w:rsidP="006E2066">
      <w:pPr>
        <w:widowControl w:val="0"/>
        <w:spacing w:after="0" w:line="260" w:lineRule="exact"/>
        <w:rPr>
          <w:sz w:val="20"/>
          <w:szCs w:val="20"/>
          <w:lang w:eastAsia="sl-SI"/>
        </w:rPr>
      </w:pPr>
    </w:p>
    <w:p w14:paraId="7BEA617E" w14:textId="77777777" w:rsidR="00F7401B" w:rsidRDefault="00F7401B" w:rsidP="006E2066">
      <w:pPr>
        <w:widowControl w:val="0"/>
        <w:spacing w:after="0" w:line="260" w:lineRule="exact"/>
        <w:rPr>
          <w:sz w:val="20"/>
          <w:szCs w:val="20"/>
          <w:lang w:eastAsia="sl-SI"/>
        </w:rPr>
      </w:pPr>
      <w:r w:rsidRPr="00B33BA0">
        <w:rPr>
          <w:sz w:val="20"/>
          <w:szCs w:val="20"/>
          <w:lang w:eastAsia="sl-SI"/>
        </w:rPr>
        <w:t>Vsaka storitev se izvaja skladno z delovnim tokom storitve v orkestraciji BizTalk. Vsako opravilo ima dostop do podatkovnega vira FURS (</w:t>
      </w:r>
      <w:proofErr w:type="spellStart"/>
      <w:r w:rsidRPr="00B33BA0">
        <w:rPr>
          <w:sz w:val="20"/>
          <w:szCs w:val="20"/>
          <w:lang w:eastAsia="sl-SI"/>
        </w:rPr>
        <w:t>npr</w:t>
      </w:r>
      <w:proofErr w:type="spellEnd"/>
      <w:r w:rsidRPr="00B33BA0">
        <w:rPr>
          <w:sz w:val="20"/>
          <w:szCs w:val="20"/>
          <w:lang w:eastAsia="sl-SI"/>
        </w:rPr>
        <w:t>: PS, RDZ, IDIS,</w:t>
      </w:r>
      <w:r>
        <w:rPr>
          <w:sz w:val="20"/>
          <w:szCs w:val="20"/>
          <w:lang w:eastAsia="sl-SI"/>
        </w:rPr>
        <w:t xml:space="preserve"> EDIS, </w:t>
      </w:r>
      <w:r w:rsidRPr="00B33BA0">
        <w:rPr>
          <w:sz w:val="20"/>
          <w:szCs w:val="20"/>
          <w:lang w:eastAsia="sl-SI"/>
        </w:rPr>
        <w:t>VIES, CKE</w:t>
      </w:r>
      <w:r>
        <w:rPr>
          <w:sz w:val="20"/>
          <w:szCs w:val="20"/>
          <w:lang w:eastAsia="sl-SI"/>
        </w:rPr>
        <w:t xml:space="preserve"> …).</w:t>
      </w:r>
    </w:p>
    <w:p w14:paraId="69AB0919" w14:textId="77777777" w:rsidR="00F7401B" w:rsidRPr="00B33BA0" w:rsidRDefault="00F7401B" w:rsidP="006E2066">
      <w:pPr>
        <w:widowControl w:val="0"/>
        <w:spacing w:after="0" w:line="260" w:lineRule="exact"/>
        <w:rPr>
          <w:sz w:val="20"/>
          <w:szCs w:val="20"/>
          <w:lang w:eastAsia="sl-SI"/>
        </w:rPr>
      </w:pPr>
    </w:p>
    <w:p w14:paraId="6188EB42" w14:textId="77777777" w:rsidR="00F7401B" w:rsidRPr="00AF5C40" w:rsidRDefault="00F7401B" w:rsidP="002F4713">
      <w:pPr>
        <w:pStyle w:val="Naslov3"/>
        <w:widowControl w:val="0"/>
        <w:tabs>
          <w:tab w:val="num" w:pos="1004"/>
        </w:tabs>
        <w:spacing w:before="120" w:line="260" w:lineRule="exact"/>
        <w:ind w:left="1571"/>
        <w:rPr>
          <w:color w:val="0F243E" w:themeColor="text2" w:themeShade="80"/>
        </w:rPr>
      </w:pPr>
      <w:r w:rsidRPr="00AF5C40">
        <w:rPr>
          <w:color w:val="0F243E" w:themeColor="text2" w:themeShade="80"/>
        </w:rPr>
        <w:t>Osnovne funkcionalnosti BizTalk</w:t>
      </w:r>
    </w:p>
    <w:p w14:paraId="5CB62163" w14:textId="3D96E318" w:rsidR="00F7401B" w:rsidRDefault="00F7401B" w:rsidP="006E2066">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Osnovne funkcionalnosti Bi</w:t>
      </w:r>
      <w:r w:rsidR="0084105A">
        <w:rPr>
          <w:sz w:val="20"/>
          <w:szCs w:val="20"/>
          <w:lang w:eastAsia="sl-SI"/>
        </w:rPr>
        <w:t>z</w:t>
      </w:r>
      <w:r>
        <w:rPr>
          <w:sz w:val="20"/>
          <w:szCs w:val="20"/>
          <w:lang w:eastAsia="sl-SI"/>
        </w:rPr>
        <w:t>Talk:</w:t>
      </w:r>
    </w:p>
    <w:p w14:paraId="522BA7B5"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Orkestracija storitev je orodje za nadzor in urejanje delovnih tokov izvajanja storitev in opravil.</w:t>
      </w:r>
    </w:p>
    <w:p w14:paraId="6FCDB54D"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41B1300D"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Dostop do različnih virov v posameznih korakih oz. izvedbi opravil (</w:t>
      </w:r>
      <w:proofErr w:type="spellStart"/>
      <w:r w:rsidRPr="00962607">
        <w:rPr>
          <w:sz w:val="20"/>
          <w:szCs w:val="20"/>
          <w:lang w:eastAsia="sl-SI"/>
        </w:rPr>
        <w:t>npr</w:t>
      </w:r>
      <w:proofErr w:type="spellEnd"/>
      <w:r w:rsidRPr="00962607">
        <w:rPr>
          <w:sz w:val="20"/>
          <w:szCs w:val="20"/>
          <w:lang w:eastAsia="sl-SI"/>
        </w:rPr>
        <w:t xml:space="preserve">: dostop do matičnih podatkov v RDZ, nato dostop do podatkov o poravnanih davkih in prispevkih). Orkestracija storitev povezuje posamezna opravila v enotni izhodni nabor in obliko podatkov rezultata storitve. </w:t>
      </w:r>
      <w:r>
        <w:rPr>
          <w:sz w:val="20"/>
          <w:szCs w:val="20"/>
          <w:lang w:eastAsia="sl-SI"/>
        </w:rPr>
        <w:t>E</w:t>
      </w:r>
      <w:r w:rsidRPr="00962607">
        <w:rPr>
          <w:sz w:val="20"/>
          <w:szCs w:val="20"/>
          <w:lang w:eastAsia="sl-SI"/>
        </w:rPr>
        <w:t xml:space="preserve">notna oblika izhodnih podatkov je izhodišče za zagotovitev ustreznega formata izhodnih podatkov vezanih </w:t>
      </w:r>
      <w:r>
        <w:rPr>
          <w:sz w:val="20"/>
          <w:szCs w:val="20"/>
          <w:lang w:eastAsia="sl-SI"/>
        </w:rPr>
        <w:t>na</w:t>
      </w:r>
      <w:r w:rsidRPr="00962607">
        <w:rPr>
          <w:sz w:val="20"/>
          <w:szCs w:val="20"/>
          <w:lang w:eastAsia="sl-SI"/>
        </w:rPr>
        <w:t xml:space="preserve"> posamezno pogodbo. Tako je pogosto, da se enotni izhodni podatki posredujejo v različnih formatih, z različnim naborom atributov in v različnem obsegu.</w:t>
      </w:r>
    </w:p>
    <w:p w14:paraId="458D3DE9"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568CEFA8"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Določitev skupin storitev omogoča enotno izvajanje skupnih obdelav in opravil skupne kontrole vhodnih parametrov, skupne strukture izhodnih podatkov ter razpoložljivosti posameznih storitev. Običajno je skupina storitev vezana na isti podatkovni vir (</w:t>
      </w:r>
      <w:proofErr w:type="spellStart"/>
      <w:r w:rsidRPr="00962607">
        <w:rPr>
          <w:sz w:val="20"/>
          <w:szCs w:val="20"/>
          <w:lang w:eastAsia="sl-SI"/>
        </w:rPr>
        <w:t>npr</w:t>
      </w:r>
      <w:proofErr w:type="spellEnd"/>
      <w:r w:rsidRPr="00962607">
        <w:rPr>
          <w:sz w:val="20"/>
          <w:szCs w:val="20"/>
          <w:lang w:eastAsia="sl-SI"/>
        </w:rPr>
        <w:t>: zaključene obdelave odločb dohodnine, vključeni viri katastrskega dohodka</w:t>
      </w:r>
      <w:r>
        <w:rPr>
          <w:sz w:val="20"/>
          <w:szCs w:val="20"/>
          <w:lang w:eastAsia="sl-SI"/>
        </w:rPr>
        <w:t xml:space="preserve"> itd.</w:t>
      </w:r>
      <w:r w:rsidRPr="00962607">
        <w:rPr>
          <w:sz w:val="20"/>
          <w:szCs w:val="20"/>
          <w:lang w:eastAsia="sl-SI"/>
        </w:rPr>
        <w:t xml:space="preserve">), </w:t>
      </w:r>
      <w:r>
        <w:rPr>
          <w:sz w:val="20"/>
          <w:szCs w:val="20"/>
          <w:lang w:eastAsia="sl-SI"/>
        </w:rPr>
        <w:t xml:space="preserve">na </w:t>
      </w:r>
      <w:r w:rsidRPr="00962607">
        <w:rPr>
          <w:sz w:val="20"/>
          <w:szCs w:val="20"/>
          <w:lang w:eastAsia="sl-SI"/>
        </w:rPr>
        <w:t>popolnost podatkov (</w:t>
      </w:r>
      <w:proofErr w:type="spellStart"/>
      <w:r w:rsidRPr="00962607">
        <w:rPr>
          <w:sz w:val="20"/>
          <w:szCs w:val="20"/>
          <w:lang w:eastAsia="sl-SI"/>
        </w:rPr>
        <w:t>npr</w:t>
      </w:r>
      <w:proofErr w:type="spellEnd"/>
      <w:r w:rsidRPr="00962607">
        <w:rPr>
          <w:sz w:val="20"/>
          <w:szCs w:val="20"/>
          <w:lang w:eastAsia="sl-SI"/>
        </w:rPr>
        <w:t xml:space="preserve">: lahko le del dohodninskih podatkov – vezano na tranšo izdaje informativnih izračunov) in </w:t>
      </w:r>
      <w:r>
        <w:rPr>
          <w:sz w:val="20"/>
          <w:szCs w:val="20"/>
          <w:lang w:eastAsia="sl-SI"/>
        </w:rPr>
        <w:t xml:space="preserve">na </w:t>
      </w:r>
      <w:r w:rsidRPr="00962607">
        <w:rPr>
          <w:sz w:val="20"/>
          <w:szCs w:val="20"/>
          <w:lang w:eastAsia="sl-SI"/>
        </w:rPr>
        <w:t>razpoložljivost sistema G2G (</w:t>
      </w:r>
      <w:proofErr w:type="spellStart"/>
      <w:r w:rsidRPr="00962607">
        <w:rPr>
          <w:sz w:val="20"/>
          <w:szCs w:val="20"/>
          <w:lang w:eastAsia="sl-SI"/>
        </w:rPr>
        <w:t>npr</w:t>
      </w:r>
      <w:proofErr w:type="spellEnd"/>
      <w:r w:rsidRPr="00962607">
        <w:rPr>
          <w:sz w:val="20"/>
          <w:szCs w:val="20"/>
          <w:lang w:eastAsia="sl-SI"/>
        </w:rPr>
        <w:t>: redna vzdrževalna dela).</w:t>
      </w:r>
    </w:p>
    <w:p w14:paraId="77D2DBF7"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6F4D8E0F"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Vsaka storitev je časovno omejena (npr</w:t>
      </w:r>
      <w:r>
        <w:rPr>
          <w:sz w:val="20"/>
          <w:szCs w:val="20"/>
          <w:lang w:eastAsia="sl-SI"/>
        </w:rPr>
        <w:t>.</w:t>
      </w:r>
      <w:r w:rsidRPr="00962607">
        <w:rPr>
          <w:sz w:val="20"/>
          <w:szCs w:val="20"/>
          <w:lang w:eastAsia="sl-SI"/>
        </w:rPr>
        <w:t xml:space="preserve"> velja od datum</w:t>
      </w:r>
      <w:r>
        <w:rPr>
          <w:sz w:val="20"/>
          <w:szCs w:val="20"/>
          <w:lang w:eastAsia="sl-SI"/>
        </w:rPr>
        <w:t xml:space="preserve">a do datuma) ali neomejena (npr. </w:t>
      </w:r>
      <w:r w:rsidRPr="00962607">
        <w:rPr>
          <w:sz w:val="20"/>
          <w:szCs w:val="20"/>
          <w:lang w:eastAsia="sl-SI"/>
        </w:rPr>
        <w:t>datum do ni določen)</w:t>
      </w:r>
      <w:r>
        <w:rPr>
          <w:sz w:val="20"/>
          <w:szCs w:val="20"/>
          <w:lang w:eastAsia="sl-SI"/>
        </w:rPr>
        <w:t>.</w:t>
      </w:r>
    </w:p>
    <w:p w14:paraId="0D4FD50E"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4AAD3A73"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Vsaka storitev je lahko začasno ali trajno neaktivna. Začasno neaktivne storitve se prikazujejo v meniju izbire storitev</w:t>
      </w:r>
      <w:r>
        <w:rPr>
          <w:sz w:val="20"/>
          <w:szCs w:val="20"/>
          <w:lang w:eastAsia="sl-SI"/>
        </w:rPr>
        <w:t xml:space="preserve"> – slika 12.</w:t>
      </w:r>
    </w:p>
    <w:p w14:paraId="72A828BD" w14:textId="77777777" w:rsidR="00F7401B" w:rsidRPr="00D62ECC" w:rsidRDefault="00F7401B" w:rsidP="00F7401B">
      <w:pPr>
        <w:widowControl w:val="0"/>
        <w:spacing w:after="0"/>
        <w:rPr>
          <w:lang w:eastAsia="sl-SI"/>
        </w:rPr>
      </w:pPr>
    </w:p>
    <w:p w14:paraId="382FC822" w14:textId="77777777" w:rsidR="00F7401B" w:rsidRPr="00D62ECC" w:rsidRDefault="00F7401B" w:rsidP="00F7401B">
      <w:pPr>
        <w:widowControl w:val="0"/>
        <w:spacing w:after="0"/>
        <w:ind w:left="360"/>
        <w:rPr>
          <w:lang w:eastAsia="sl-SI"/>
        </w:rPr>
      </w:pPr>
    </w:p>
    <w:p w14:paraId="1C1D825E" w14:textId="77777777" w:rsidR="00F7401B" w:rsidRDefault="00F7401B" w:rsidP="00F7401B">
      <w:pPr>
        <w:widowControl w:val="0"/>
        <w:overflowPunct w:val="0"/>
        <w:autoSpaceDE w:val="0"/>
        <w:autoSpaceDN w:val="0"/>
        <w:adjustRightInd w:val="0"/>
        <w:spacing w:after="0"/>
        <w:ind w:left="708"/>
        <w:jc w:val="center"/>
        <w:textAlignment w:val="baseline"/>
        <w:rPr>
          <w:lang w:eastAsia="sl-SI"/>
        </w:rPr>
      </w:pPr>
      <w:r w:rsidRPr="00EA0E6F">
        <w:rPr>
          <w:noProof/>
          <w:lang w:eastAsia="sl-SI"/>
        </w:rPr>
        <w:drawing>
          <wp:inline distT="0" distB="0" distL="0" distR="0" wp14:anchorId="5230BC38" wp14:editId="32B198DF">
            <wp:extent cx="4769893" cy="572135"/>
            <wp:effectExtent l="19050" t="19050" r="12065" b="184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80519" cy="573410"/>
                    </a:xfrm>
                    <a:prstGeom prst="rect">
                      <a:avLst/>
                    </a:prstGeom>
                    <a:ln w="12700">
                      <a:solidFill>
                        <a:schemeClr val="tx1"/>
                      </a:solidFill>
                    </a:ln>
                  </pic:spPr>
                </pic:pic>
              </a:graphicData>
            </a:graphic>
          </wp:inline>
        </w:drawing>
      </w:r>
    </w:p>
    <w:p w14:paraId="331F0499" w14:textId="77777777" w:rsidR="00F7401B" w:rsidRDefault="00F7401B" w:rsidP="00F7401B">
      <w:pPr>
        <w:widowControl w:val="0"/>
        <w:overflowPunct w:val="0"/>
        <w:autoSpaceDE w:val="0"/>
        <w:autoSpaceDN w:val="0"/>
        <w:adjustRightInd w:val="0"/>
        <w:spacing w:after="0"/>
        <w:ind w:left="708"/>
        <w:jc w:val="center"/>
        <w:textAlignment w:val="baseline"/>
        <w:rPr>
          <w:sz w:val="20"/>
          <w:szCs w:val="20"/>
          <w:lang w:eastAsia="sl-SI"/>
        </w:rPr>
      </w:pPr>
      <w:r w:rsidRPr="00B87371">
        <w:rPr>
          <w:b/>
          <w:sz w:val="20"/>
          <w:szCs w:val="20"/>
          <w:lang w:eastAsia="sl-SI"/>
        </w:rPr>
        <w:t>Slika 12:</w:t>
      </w:r>
      <w:r w:rsidRPr="00B87371">
        <w:rPr>
          <w:sz w:val="20"/>
          <w:szCs w:val="20"/>
          <w:lang w:eastAsia="sl-SI"/>
        </w:rPr>
        <w:t xml:space="preserve"> Prikaz začasno neaktivne storitve (primer </w:t>
      </w:r>
      <w:proofErr w:type="spellStart"/>
      <w:r w:rsidRPr="00B87371">
        <w:rPr>
          <w:sz w:val="20"/>
          <w:szCs w:val="20"/>
          <w:lang w:eastAsia="sl-SI"/>
        </w:rPr>
        <w:t>eDavki</w:t>
      </w:r>
      <w:proofErr w:type="spellEnd"/>
      <w:r w:rsidRPr="00B87371">
        <w:rPr>
          <w:sz w:val="20"/>
          <w:szCs w:val="20"/>
          <w:lang w:eastAsia="sl-SI"/>
        </w:rPr>
        <w:t>).</w:t>
      </w:r>
    </w:p>
    <w:p w14:paraId="4800411E" w14:textId="77777777" w:rsidR="00F7401B" w:rsidRPr="000809D4" w:rsidRDefault="00F7401B" w:rsidP="006E2066">
      <w:pPr>
        <w:widowControl w:val="0"/>
        <w:overflowPunct w:val="0"/>
        <w:autoSpaceDE w:val="0"/>
        <w:autoSpaceDN w:val="0"/>
        <w:adjustRightInd w:val="0"/>
        <w:spacing w:after="0" w:line="260" w:lineRule="exact"/>
        <w:ind w:left="708"/>
        <w:jc w:val="center"/>
        <w:textAlignment w:val="baseline"/>
        <w:rPr>
          <w:sz w:val="20"/>
          <w:szCs w:val="20"/>
          <w:lang w:eastAsia="sl-SI"/>
        </w:rPr>
      </w:pPr>
    </w:p>
    <w:p w14:paraId="4CCEE614" w14:textId="77777777" w:rsidR="00F7401B" w:rsidRPr="00962607" w:rsidRDefault="00F7401B" w:rsidP="006E2066">
      <w:pPr>
        <w:widowControl w:val="0"/>
        <w:spacing w:after="0" w:line="260" w:lineRule="exact"/>
        <w:ind w:firstLine="284"/>
        <w:rPr>
          <w:sz w:val="20"/>
          <w:szCs w:val="20"/>
          <w:lang w:eastAsia="sl-SI"/>
        </w:rPr>
      </w:pPr>
      <w:r w:rsidRPr="00962607">
        <w:rPr>
          <w:sz w:val="20"/>
          <w:szCs w:val="20"/>
          <w:lang w:eastAsia="sl-SI"/>
        </w:rPr>
        <w:t>Trajno neaktivne storitve se ne prikazujejo v meniju izbire storitev.</w:t>
      </w:r>
    </w:p>
    <w:p w14:paraId="385D605D" w14:textId="77777777" w:rsidR="00F7401B" w:rsidRPr="00D62ECC" w:rsidRDefault="00F7401B" w:rsidP="006E2066">
      <w:pPr>
        <w:widowControl w:val="0"/>
        <w:overflowPunct w:val="0"/>
        <w:autoSpaceDE w:val="0"/>
        <w:autoSpaceDN w:val="0"/>
        <w:adjustRightInd w:val="0"/>
        <w:spacing w:after="0" w:line="260" w:lineRule="exact"/>
        <w:ind w:left="360"/>
        <w:textAlignment w:val="baseline"/>
        <w:rPr>
          <w:lang w:eastAsia="sl-SI"/>
        </w:rPr>
      </w:pPr>
    </w:p>
    <w:p w14:paraId="7146941E"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Orkestracija usmerja delovni tok izvedbe storitve</w:t>
      </w:r>
      <w:r>
        <w:rPr>
          <w:sz w:val="20"/>
          <w:szCs w:val="20"/>
          <w:lang w:eastAsia="sl-SI"/>
        </w:rPr>
        <w:t xml:space="preserve"> in</w:t>
      </w:r>
      <w:r w:rsidRPr="00962607">
        <w:rPr>
          <w:sz w:val="20"/>
          <w:szCs w:val="20"/>
          <w:lang w:eastAsia="sl-SI"/>
        </w:rPr>
        <w:t xml:space="preserve"> povezuje </w:t>
      </w:r>
      <w:r>
        <w:rPr>
          <w:sz w:val="20"/>
          <w:szCs w:val="20"/>
          <w:lang w:eastAsia="sl-SI"/>
        </w:rPr>
        <w:t>ter</w:t>
      </w:r>
      <w:r w:rsidRPr="00962607">
        <w:rPr>
          <w:sz w:val="20"/>
          <w:szCs w:val="20"/>
          <w:lang w:eastAsia="sl-SI"/>
        </w:rPr>
        <w:t xml:space="preserve"> krmili vrste vhodnih kanalov, skupine storitev ter strukturo in format izhodnih podatkov. Orkestracija zagotavlja izvajanje storitve in izbiro ustrezne strukture in formata izhodnih podatkov neodvisno od komunikacijskega kanala.</w:t>
      </w:r>
    </w:p>
    <w:p w14:paraId="3BAD35EA"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7EFA24F3"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 xml:space="preserve">Vsebuje posebni testni vhodni kanal, preko katerega se izvaja avtomatsko testiranje posameznih funkcionalnosti, modulov in podsistemov. Z avtomatskim testiranjem je zagotovljena kontrola kakovosti delovanja sistema v normalnem obratovalnem delovanju, ob programskih dopolnitvah ali </w:t>
      </w:r>
      <w:r>
        <w:rPr>
          <w:sz w:val="20"/>
          <w:szCs w:val="20"/>
          <w:lang w:eastAsia="sl-SI"/>
        </w:rPr>
        <w:t xml:space="preserve">ob </w:t>
      </w:r>
      <w:r w:rsidRPr="00962607">
        <w:rPr>
          <w:sz w:val="20"/>
          <w:szCs w:val="20"/>
          <w:lang w:eastAsia="sl-SI"/>
        </w:rPr>
        <w:t xml:space="preserve">spremembah. </w:t>
      </w:r>
    </w:p>
    <w:p w14:paraId="5D688167"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0D392177"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 xml:space="preserve">Proženje na zahtevo pomeni, da vhodni sistem pošlje zahtevo, sistem </w:t>
      </w:r>
      <w:r>
        <w:rPr>
          <w:sz w:val="20"/>
          <w:szCs w:val="20"/>
          <w:lang w:eastAsia="sl-SI"/>
        </w:rPr>
        <w:t xml:space="preserve">pa </w:t>
      </w:r>
      <w:r w:rsidRPr="00962607">
        <w:rPr>
          <w:sz w:val="20"/>
          <w:szCs w:val="20"/>
          <w:lang w:eastAsia="sl-SI"/>
        </w:rPr>
        <w:t xml:space="preserve">pripravi in pošlje odgovor. Omogoča se proženje aktiviranja oz. </w:t>
      </w:r>
      <w:proofErr w:type="spellStart"/>
      <w:r w:rsidRPr="00962607">
        <w:rPr>
          <w:sz w:val="20"/>
          <w:szCs w:val="20"/>
          <w:lang w:eastAsia="sl-SI"/>
        </w:rPr>
        <w:t>deaktiviranja</w:t>
      </w:r>
      <w:proofErr w:type="spellEnd"/>
      <w:r w:rsidRPr="00962607">
        <w:rPr>
          <w:sz w:val="20"/>
          <w:szCs w:val="20"/>
          <w:lang w:eastAsia="sl-SI"/>
        </w:rPr>
        <w:t xml:space="preserve"> storitev preko urnika.</w:t>
      </w:r>
    </w:p>
    <w:p w14:paraId="63C58BEC"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2C95D7B1"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lastRenderedPageBreak/>
        <w:t>Sistem G2G samodejno proži storitev in pošlje podatke v ustrezni obliki na ustrezno lokacijo (struktura, kanal).</w:t>
      </w:r>
    </w:p>
    <w:p w14:paraId="0B807DEA" w14:textId="77777777" w:rsidR="00F7401B" w:rsidRPr="00962607" w:rsidRDefault="00F7401B" w:rsidP="006E2066">
      <w:pPr>
        <w:widowControl w:val="0"/>
        <w:overflowPunct w:val="0"/>
        <w:autoSpaceDE w:val="0"/>
        <w:autoSpaceDN w:val="0"/>
        <w:adjustRightInd w:val="0"/>
        <w:spacing w:after="0" w:line="260" w:lineRule="exact"/>
        <w:ind w:left="284"/>
        <w:textAlignment w:val="baseline"/>
        <w:rPr>
          <w:sz w:val="20"/>
          <w:szCs w:val="20"/>
          <w:lang w:eastAsia="sl-SI"/>
        </w:rPr>
      </w:pPr>
    </w:p>
    <w:p w14:paraId="5B6B40F7" w14:textId="77777777" w:rsidR="00F7401B" w:rsidRPr="00D174DE"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 xml:space="preserve">Testno delovanje </w:t>
      </w:r>
      <w:r>
        <w:rPr>
          <w:sz w:val="20"/>
          <w:szCs w:val="20"/>
          <w:lang w:eastAsia="sl-SI"/>
        </w:rPr>
        <w:t>–</w:t>
      </w:r>
      <w:r w:rsidRPr="00D174DE">
        <w:rPr>
          <w:sz w:val="20"/>
          <w:szCs w:val="20"/>
          <w:lang w:eastAsia="sl-SI"/>
        </w:rPr>
        <w:t xml:space="preserve"> CNS izbrane testne pakete (zahteve) posreduje na testni vhod. Obdelava testnih zahtev se izvaja popolnoma na enak način kot vse ostale zahteve. CNS preverja odgovore testnih zahtev ter vodi statistiko obdelave paketa.</w:t>
      </w:r>
    </w:p>
    <w:p w14:paraId="3CA81E18" w14:textId="77777777" w:rsidR="00F7401B" w:rsidRDefault="00F7401B" w:rsidP="006E2066">
      <w:pPr>
        <w:spacing w:after="0" w:line="260" w:lineRule="exact"/>
        <w:jc w:val="left"/>
        <w:rPr>
          <w:b/>
          <w:color w:val="4A442A" w:themeColor="background2" w:themeShade="40"/>
          <w:sz w:val="20"/>
          <w:szCs w:val="20"/>
        </w:rPr>
      </w:pPr>
    </w:p>
    <w:p w14:paraId="18975ACF" w14:textId="77777777" w:rsidR="00F7401B" w:rsidRPr="00AF5C40" w:rsidRDefault="00F7401B" w:rsidP="00F7401B">
      <w:pPr>
        <w:pStyle w:val="Naslov3"/>
        <w:widowControl w:val="0"/>
        <w:tabs>
          <w:tab w:val="num" w:pos="1004"/>
        </w:tabs>
        <w:ind w:left="1571"/>
        <w:rPr>
          <w:color w:val="0F243E" w:themeColor="text2" w:themeShade="80"/>
        </w:rPr>
      </w:pPr>
      <w:r w:rsidRPr="00AF5C40">
        <w:rPr>
          <w:color w:val="0F243E" w:themeColor="text2" w:themeShade="80"/>
        </w:rPr>
        <w:t>Tehnični opis sistema G2G</w:t>
      </w:r>
    </w:p>
    <w:p w14:paraId="018373BF" w14:textId="77777777" w:rsidR="00F7401B" w:rsidRDefault="00F7401B" w:rsidP="00F7401B">
      <w:pPr>
        <w:spacing w:after="0"/>
        <w:jc w:val="left"/>
        <w:rPr>
          <w:sz w:val="20"/>
          <w:szCs w:val="20"/>
          <w:lang w:eastAsia="sl-SI"/>
        </w:rPr>
      </w:pPr>
      <w:bookmarkStart w:id="105" w:name="_Toc250549179"/>
      <w:bookmarkStart w:id="106" w:name="_Toc254003167"/>
    </w:p>
    <w:p w14:paraId="2AFC10DF" w14:textId="77777777" w:rsidR="00F7401B" w:rsidRPr="00962607" w:rsidRDefault="00F7401B" w:rsidP="00F7401B">
      <w:pPr>
        <w:widowControl w:val="0"/>
        <w:spacing w:after="0"/>
        <w:rPr>
          <w:sz w:val="20"/>
          <w:szCs w:val="20"/>
          <w:lang w:eastAsia="sl-SI"/>
        </w:rPr>
      </w:pPr>
      <w:r>
        <w:rPr>
          <w:sz w:val="20"/>
          <w:szCs w:val="20"/>
          <w:lang w:eastAsia="sl-SI"/>
        </w:rPr>
        <w:t>Slika 13  prikazuje umestitev sistema G2G v informacijski sistem FURS.</w:t>
      </w:r>
      <w:bookmarkEnd w:id="105"/>
      <w:bookmarkEnd w:id="106"/>
    </w:p>
    <w:p w14:paraId="2320147B" w14:textId="77777777" w:rsidR="00F7401B" w:rsidRPr="00D62ECC" w:rsidRDefault="00F7401B" w:rsidP="00F7401B">
      <w:pPr>
        <w:widowControl w:val="0"/>
        <w:overflowPunct w:val="0"/>
        <w:autoSpaceDE w:val="0"/>
        <w:autoSpaceDN w:val="0"/>
        <w:adjustRightInd w:val="0"/>
        <w:spacing w:after="0"/>
        <w:jc w:val="center"/>
        <w:textAlignment w:val="baseline"/>
        <w:rPr>
          <w:lang w:eastAsia="sl-SI"/>
        </w:rPr>
      </w:pPr>
      <w:r w:rsidRPr="00D62ECC">
        <w:rPr>
          <w:lang w:eastAsia="sl-SI"/>
        </w:rPr>
        <w:object w:dxaOrig="15706" w:dyaOrig="10339" w14:anchorId="62426565">
          <v:shape id="_x0000_i1028" type="#_x0000_t75" style="width:297.6pt;height:199.8pt" o:ole="">
            <v:imagedata r:id="rId36" o:title="" cropleft="1933f"/>
          </v:shape>
          <o:OLEObject Type="Embed" ProgID="Visio.Drawing.11" ShapeID="_x0000_i1028" DrawAspect="Content" ObjectID="_1705387709" r:id="rId37"/>
        </w:object>
      </w:r>
    </w:p>
    <w:p w14:paraId="20BE6D04" w14:textId="77777777" w:rsidR="00F7401B" w:rsidRPr="001D32FC" w:rsidRDefault="00F7401B" w:rsidP="00F7401B">
      <w:pPr>
        <w:widowControl w:val="0"/>
        <w:overflowPunct w:val="0"/>
        <w:autoSpaceDE w:val="0"/>
        <w:autoSpaceDN w:val="0"/>
        <w:adjustRightInd w:val="0"/>
        <w:spacing w:after="0"/>
        <w:jc w:val="center"/>
        <w:textAlignment w:val="baseline"/>
        <w:rPr>
          <w:sz w:val="20"/>
          <w:szCs w:val="20"/>
          <w:lang w:eastAsia="sl-SI"/>
        </w:rPr>
      </w:pPr>
      <w:r w:rsidRPr="00B26E73">
        <w:rPr>
          <w:b/>
          <w:sz w:val="20"/>
          <w:szCs w:val="20"/>
          <w:lang w:eastAsia="sl-SI"/>
        </w:rPr>
        <w:t>Slika 13</w:t>
      </w:r>
      <w:r>
        <w:rPr>
          <w:b/>
          <w:sz w:val="20"/>
          <w:szCs w:val="20"/>
          <w:lang w:eastAsia="sl-SI"/>
        </w:rPr>
        <w:t xml:space="preserve">: </w:t>
      </w:r>
      <w:r w:rsidRPr="001D32FC">
        <w:rPr>
          <w:sz w:val="20"/>
          <w:szCs w:val="20"/>
          <w:lang w:eastAsia="sl-SI"/>
        </w:rPr>
        <w:t>Arhitektura in umestitev sistema G2G v IS FURS.</w:t>
      </w:r>
    </w:p>
    <w:p w14:paraId="446908BC" w14:textId="77777777" w:rsidR="00F7401B" w:rsidRDefault="00F7401B" w:rsidP="00F7401B">
      <w:pPr>
        <w:widowControl w:val="0"/>
        <w:overflowPunct w:val="0"/>
        <w:autoSpaceDE w:val="0"/>
        <w:autoSpaceDN w:val="0"/>
        <w:adjustRightInd w:val="0"/>
        <w:spacing w:after="0"/>
        <w:textAlignment w:val="baseline"/>
        <w:rPr>
          <w:sz w:val="18"/>
          <w:szCs w:val="18"/>
          <w:lang w:eastAsia="sl-SI"/>
        </w:rPr>
      </w:pPr>
    </w:p>
    <w:p w14:paraId="0C80E110" w14:textId="77777777" w:rsidR="00F7401B" w:rsidRPr="00962607" w:rsidRDefault="00F7401B" w:rsidP="00F7401B">
      <w:pPr>
        <w:widowControl w:val="0"/>
        <w:overflowPunct w:val="0"/>
        <w:autoSpaceDE w:val="0"/>
        <w:autoSpaceDN w:val="0"/>
        <w:adjustRightInd w:val="0"/>
        <w:spacing w:after="0"/>
        <w:textAlignment w:val="baseline"/>
        <w:rPr>
          <w:sz w:val="18"/>
          <w:szCs w:val="18"/>
          <w:lang w:eastAsia="sl-SI"/>
        </w:rPr>
      </w:pPr>
    </w:p>
    <w:p w14:paraId="4746ECFE" w14:textId="77777777" w:rsidR="00F7401B" w:rsidRPr="00403C76" w:rsidRDefault="00F7401B" w:rsidP="006E2066">
      <w:pPr>
        <w:spacing w:line="260" w:lineRule="exact"/>
        <w:rPr>
          <w:sz w:val="20"/>
          <w:szCs w:val="20"/>
        </w:rPr>
      </w:pPr>
      <w:bookmarkStart w:id="107" w:name="_Toc250549181"/>
      <w:r w:rsidRPr="00403C76">
        <w:rPr>
          <w:sz w:val="20"/>
          <w:szCs w:val="20"/>
        </w:rPr>
        <w:t>V nadaljevanju je podan opis gradnikov strojne in programske opreme sistema G2G.</w:t>
      </w:r>
    </w:p>
    <w:p w14:paraId="06FE9F5F" w14:textId="77777777" w:rsidR="00F7401B" w:rsidRDefault="00F7401B" w:rsidP="006E2066">
      <w:pPr>
        <w:widowControl w:val="0"/>
        <w:overflowPunct w:val="0"/>
        <w:autoSpaceDE w:val="0"/>
        <w:autoSpaceDN w:val="0"/>
        <w:adjustRightInd w:val="0"/>
        <w:spacing w:after="0" w:line="260" w:lineRule="exact"/>
        <w:textAlignment w:val="baseline"/>
        <w:rPr>
          <w:b/>
          <w:sz w:val="20"/>
          <w:szCs w:val="20"/>
          <w:lang w:eastAsia="sl-SI"/>
        </w:rPr>
      </w:pPr>
    </w:p>
    <w:p w14:paraId="7134C3D8" w14:textId="77777777" w:rsidR="00F7401B" w:rsidRPr="00750A32" w:rsidRDefault="00F7401B" w:rsidP="006E2066">
      <w:pPr>
        <w:widowControl w:val="0"/>
        <w:overflowPunct w:val="0"/>
        <w:autoSpaceDE w:val="0"/>
        <w:autoSpaceDN w:val="0"/>
        <w:adjustRightInd w:val="0"/>
        <w:spacing w:after="0" w:line="260" w:lineRule="exact"/>
        <w:textAlignment w:val="baseline"/>
        <w:rPr>
          <w:b/>
          <w:sz w:val="20"/>
          <w:szCs w:val="20"/>
          <w:lang w:eastAsia="sl-SI"/>
        </w:rPr>
      </w:pPr>
      <w:r w:rsidRPr="00750A32">
        <w:rPr>
          <w:b/>
          <w:sz w:val="20"/>
          <w:szCs w:val="20"/>
          <w:lang w:eastAsia="sl-SI"/>
        </w:rPr>
        <w:t>BizTalk</w:t>
      </w:r>
      <w:bookmarkEnd w:id="107"/>
    </w:p>
    <w:p w14:paraId="104A287D" w14:textId="77777777" w:rsidR="00F7401B" w:rsidRPr="00962607" w:rsidRDefault="00F7401B" w:rsidP="006E2066">
      <w:pPr>
        <w:widowControl w:val="0"/>
        <w:spacing w:after="0" w:line="260" w:lineRule="exact"/>
        <w:rPr>
          <w:sz w:val="20"/>
          <w:szCs w:val="20"/>
          <w:lang w:eastAsia="sl-SI"/>
        </w:rPr>
      </w:pPr>
      <w:r w:rsidRPr="00962607">
        <w:rPr>
          <w:sz w:val="20"/>
          <w:szCs w:val="20"/>
          <w:lang w:eastAsia="sl-SI"/>
        </w:rPr>
        <w:t>Tehnične karakteristike testne in strojne opreme:</w:t>
      </w:r>
    </w:p>
    <w:p w14:paraId="07FFEFFF"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962607">
        <w:rPr>
          <w:sz w:val="20"/>
          <w:szCs w:val="20"/>
          <w:lang w:eastAsia="sl-SI"/>
        </w:rPr>
        <w:t>Strojna oprema:</w:t>
      </w:r>
    </w:p>
    <w:p w14:paraId="00A6C00A"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Intel Platforma.</w:t>
      </w:r>
    </w:p>
    <w:p w14:paraId="1821EE2B"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Virtualni strežnik.</w:t>
      </w:r>
    </w:p>
    <w:p w14:paraId="68BA9361" w14:textId="77777777" w:rsidR="00F7401B" w:rsidRPr="00962607"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Sistemska p</w:t>
      </w:r>
      <w:r w:rsidRPr="00962607">
        <w:rPr>
          <w:sz w:val="20"/>
          <w:szCs w:val="20"/>
          <w:lang w:eastAsia="sl-SI"/>
        </w:rPr>
        <w:t>rogramska oprema:</w:t>
      </w:r>
    </w:p>
    <w:p w14:paraId="58B4D893"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bookmarkStart w:id="108" w:name="_Toc250549182"/>
      <w:r w:rsidRPr="00750A32">
        <w:rPr>
          <w:sz w:val="20"/>
          <w:szCs w:val="20"/>
          <w:lang w:eastAsia="sl-SI"/>
        </w:rPr>
        <w:t xml:space="preserve">Windows </w:t>
      </w:r>
      <w:r>
        <w:rPr>
          <w:sz w:val="20"/>
          <w:szCs w:val="20"/>
          <w:lang w:eastAsia="sl-SI"/>
        </w:rPr>
        <w:t xml:space="preserve">Server </w:t>
      </w:r>
      <w:r w:rsidRPr="00750A32">
        <w:rPr>
          <w:sz w:val="20"/>
          <w:szCs w:val="20"/>
          <w:lang w:eastAsia="sl-SI"/>
        </w:rPr>
        <w:t>20</w:t>
      </w:r>
      <w:r>
        <w:rPr>
          <w:sz w:val="20"/>
          <w:szCs w:val="20"/>
          <w:lang w:eastAsia="sl-SI"/>
        </w:rPr>
        <w:t>16</w:t>
      </w:r>
      <w:r w:rsidRPr="00750A32">
        <w:rPr>
          <w:sz w:val="20"/>
          <w:szCs w:val="20"/>
          <w:lang w:eastAsia="sl-SI"/>
        </w:rPr>
        <w:t xml:space="preserve"> (sistem BizTalk), ter HP-UX (Oracle podatkovni strežnik</w:t>
      </w:r>
      <w:r>
        <w:rPr>
          <w:sz w:val="20"/>
          <w:szCs w:val="20"/>
          <w:lang w:eastAsia="sl-SI"/>
        </w:rPr>
        <w:t>).</w:t>
      </w:r>
    </w:p>
    <w:p w14:paraId="2CE569F4" w14:textId="1776C1F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Biz</w:t>
      </w:r>
      <w:r w:rsidR="00987C07">
        <w:rPr>
          <w:sz w:val="20"/>
          <w:szCs w:val="20"/>
          <w:lang w:eastAsia="sl-SI"/>
        </w:rPr>
        <w:t>T</w:t>
      </w:r>
      <w:r w:rsidRPr="00750A32">
        <w:rPr>
          <w:sz w:val="20"/>
          <w:szCs w:val="20"/>
          <w:lang w:eastAsia="sl-SI"/>
        </w:rPr>
        <w:t>alk 201</w:t>
      </w:r>
      <w:r>
        <w:rPr>
          <w:sz w:val="20"/>
          <w:szCs w:val="20"/>
          <w:lang w:eastAsia="sl-SI"/>
        </w:rPr>
        <w:t>6</w:t>
      </w:r>
      <w:r w:rsidRPr="00750A32">
        <w:rPr>
          <w:sz w:val="20"/>
          <w:szCs w:val="20"/>
          <w:lang w:eastAsia="sl-SI"/>
        </w:rPr>
        <w:t>.</w:t>
      </w:r>
    </w:p>
    <w:p w14:paraId="781E745A"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IIS </w:t>
      </w:r>
      <w:r>
        <w:rPr>
          <w:sz w:val="20"/>
          <w:szCs w:val="20"/>
          <w:lang w:eastAsia="sl-SI"/>
        </w:rPr>
        <w:t>10.0.</w:t>
      </w:r>
    </w:p>
    <w:p w14:paraId="4362A22C"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MS SQL</w:t>
      </w:r>
      <w:r>
        <w:rPr>
          <w:sz w:val="20"/>
          <w:szCs w:val="20"/>
          <w:lang w:eastAsia="sl-SI"/>
        </w:rPr>
        <w:t xml:space="preserve"> 2016</w:t>
      </w:r>
      <w:r w:rsidRPr="00750A32">
        <w:rPr>
          <w:sz w:val="20"/>
          <w:szCs w:val="20"/>
          <w:lang w:eastAsia="sl-SI"/>
        </w:rPr>
        <w:t>.</w:t>
      </w:r>
    </w:p>
    <w:p w14:paraId="39F44707" w14:textId="77777777" w:rsidR="00F7401B" w:rsidRPr="00D62ECC" w:rsidRDefault="00F7401B" w:rsidP="006E2066">
      <w:pPr>
        <w:widowControl w:val="0"/>
        <w:overflowPunct w:val="0"/>
        <w:autoSpaceDE w:val="0"/>
        <w:autoSpaceDN w:val="0"/>
        <w:adjustRightInd w:val="0"/>
        <w:spacing w:after="0" w:line="260" w:lineRule="exact"/>
        <w:textAlignment w:val="baseline"/>
        <w:rPr>
          <w:lang w:eastAsia="sl-SI"/>
        </w:rPr>
      </w:pPr>
    </w:p>
    <w:p w14:paraId="6B55B799" w14:textId="77777777" w:rsidR="00F7401B" w:rsidRPr="00750A32" w:rsidRDefault="00F7401B" w:rsidP="006E2066">
      <w:pPr>
        <w:widowControl w:val="0"/>
        <w:overflowPunct w:val="0"/>
        <w:autoSpaceDE w:val="0"/>
        <w:autoSpaceDN w:val="0"/>
        <w:adjustRightInd w:val="0"/>
        <w:spacing w:after="0" w:line="260" w:lineRule="exact"/>
        <w:textAlignment w:val="baseline"/>
        <w:rPr>
          <w:b/>
          <w:sz w:val="20"/>
          <w:szCs w:val="20"/>
          <w:lang w:eastAsia="sl-SI"/>
        </w:rPr>
      </w:pPr>
      <w:r w:rsidRPr="00750A32">
        <w:rPr>
          <w:b/>
          <w:sz w:val="20"/>
          <w:szCs w:val="20"/>
          <w:lang w:eastAsia="sl-SI"/>
        </w:rPr>
        <w:t>CN</w:t>
      </w:r>
      <w:bookmarkEnd w:id="108"/>
      <w:r w:rsidRPr="00750A32">
        <w:rPr>
          <w:b/>
          <w:sz w:val="20"/>
          <w:szCs w:val="20"/>
          <w:lang w:eastAsia="sl-SI"/>
        </w:rPr>
        <w:t>S</w:t>
      </w:r>
    </w:p>
    <w:p w14:paraId="5271638A"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t>Tehnične karakteristike testne in strojne opreme:</w:t>
      </w:r>
    </w:p>
    <w:p w14:paraId="630481D1"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Strojna oprema:</w:t>
      </w:r>
    </w:p>
    <w:p w14:paraId="3EF52337"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Intel Platforma.</w:t>
      </w:r>
    </w:p>
    <w:p w14:paraId="5D54CB39"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Virtualni strežnik.</w:t>
      </w:r>
    </w:p>
    <w:p w14:paraId="1905262C"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Sistemska p</w:t>
      </w:r>
      <w:r w:rsidRPr="00750A32">
        <w:rPr>
          <w:sz w:val="20"/>
          <w:szCs w:val="20"/>
          <w:lang w:eastAsia="sl-SI"/>
        </w:rPr>
        <w:t>rogramska oprema:</w:t>
      </w:r>
    </w:p>
    <w:p w14:paraId="75961F00"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Windows 20</w:t>
      </w:r>
      <w:r>
        <w:rPr>
          <w:sz w:val="20"/>
          <w:szCs w:val="20"/>
          <w:lang w:eastAsia="sl-SI"/>
        </w:rPr>
        <w:t xml:space="preserve">12 </w:t>
      </w:r>
      <w:r w:rsidRPr="00750A32">
        <w:rPr>
          <w:sz w:val="20"/>
          <w:szCs w:val="20"/>
          <w:lang w:eastAsia="sl-SI"/>
        </w:rPr>
        <w:t>R2.</w:t>
      </w:r>
    </w:p>
    <w:p w14:paraId="1B304BF9"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IIS </w:t>
      </w:r>
      <w:r>
        <w:rPr>
          <w:sz w:val="20"/>
          <w:szCs w:val="20"/>
          <w:lang w:eastAsia="sl-SI"/>
        </w:rPr>
        <w:t>8</w:t>
      </w:r>
      <w:r w:rsidRPr="00750A32">
        <w:rPr>
          <w:sz w:val="20"/>
          <w:szCs w:val="20"/>
          <w:lang w:eastAsia="sl-SI"/>
        </w:rPr>
        <w:t>.</w:t>
      </w:r>
    </w:p>
    <w:p w14:paraId="26DF446F"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Oracle </w:t>
      </w:r>
      <w:r w:rsidRPr="00EF3C23">
        <w:rPr>
          <w:sz w:val="20"/>
          <w:szCs w:val="20"/>
          <w:lang w:eastAsia="sl-SI"/>
        </w:rPr>
        <w:t>12.1.0.2.0</w:t>
      </w:r>
      <w:r>
        <w:rPr>
          <w:sz w:val="20"/>
          <w:szCs w:val="20"/>
          <w:lang w:eastAsia="sl-SI"/>
        </w:rPr>
        <w:t xml:space="preserve"> in MS SQL 2017</w:t>
      </w:r>
      <w:r w:rsidRPr="00750A32">
        <w:rPr>
          <w:sz w:val="20"/>
          <w:szCs w:val="20"/>
          <w:lang w:eastAsia="sl-SI"/>
        </w:rPr>
        <w:t>.</w:t>
      </w:r>
    </w:p>
    <w:p w14:paraId="5E5119E8" w14:textId="77777777" w:rsidR="00F7401B" w:rsidRDefault="00F7401B" w:rsidP="006E2066">
      <w:pPr>
        <w:widowControl w:val="0"/>
        <w:overflowPunct w:val="0"/>
        <w:autoSpaceDE w:val="0"/>
        <w:autoSpaceDN w:val="0"/>
        <w:adjustRightInd w:val="0"/>
        <w:spacing w:after="0" w:line="260" w:lineRule="exact"/>
        <w:textAlignment w:val="baseline"/>
        <w:rPr>
          <w:b/>
          <w:sz w:val="20"/>
          <w:szCs w:val="20"/>
          <w:lang w:eastAsia="sl-SI"/>
        </w:rPr>
      </w:pPr>
    </w:p>
    <w:p w14:paraId="685BD356" w14:textId="77777777" w:rsidR="00F7401B" w:rsidRDefault="00F7401B" w:rsidP="006E2066">
      <w:pPr>
        <w:widowControl w:val="0"/>
        <w:overflowPunct w:val="0"/>
        <w:autoSpaceDE w:val="0"/>
        <w:autoSpaceDN w:val="0"/>
        <w:adjustRightInd w:val="0"/>
        <w:spacing w:after="0" w:line="260" w:lineRule="exact"/>
        <w:textAlignment w:val="baseline"/>
        <w:rPr>
          <w:b/>
          <w:sz w:val="20"/>
          <w:szCs w:val="20"/>
          <w:lang w:eastAsia="sl-SI"/>
        </w:rPr>
      </w:pPr>
    </w:p>
    <w:p w14:paraId="25C78653" w14:textId="77777777" w:rsidR="00F7401B" w:rsidRPr="00750A32" w:rsidRDefault="00F7401B" w:rsidP="006E2066">
      <w:pPr>
        <w:widowControl w:val="0"/>
        <w:overflowPunct w:val="0"/>
        <w:autoSpaceDE w:val="0"/>
        <w:autoSpaceDN w:val="0"/>
        <w:adjustRightInd w:val="0"/>
        <w:spacing w:after="0" w:line="260" w:lineRule="exact"/>
        <w:textAlignment w:val="baseline"/>
        <w:rPr>
          <w:b/>
          <w:sz w:val="20"/>
          <w:szCs w:val="20"/>
          <w:lang w:eastAsia="sl-SI"/>
        </w:rPr>
      </w:pPr>
      <w:r>
        <w:rPr>
          <w:b/>
          <w:sz w:val="20"/>
          <w:szCs w:val="20"/>
          <w:lang w:eastAsia="sl-SI"/>
        </w:rPr>
        <w:t>Oracle</w:t>
      </w:r>
    </w:p>
    <w:p w14:paraId="7278F032"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lastRenderedPageBreak/>
        <w:t>Tehnične karakteristike testne in strojne opreme:</w:t>
      </w:r>
    </w:p>
    <w:p w14:paraId="24A3AA66"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Strojna oprema:</w:t>
      </w:r>
    </w:p>
    <w:p w14:paraId="35CCC4D3"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Intel </w:t>
      </w:r>
      <w:proofErr w:type="spellStart"/>
      <w:r>
        <w:rPr>
          <w:sz w:val="20"/>
          <w:szCs w:val="20"/>
          <w:lang w:eastAsia="sl-SI"/>
        </w:rPr>
        <w:t>Itanium</w:t>
      </w:r>
      <w:proofErr w:type="spellEnd"/>
      <w:r>
        <w:rPr>
          <w:sz w:val="20"/>
          <w:szCs w:val="20"/>
          <w:lang w:eastAsia="sl-SI"/>
        </w:rPr>
        <w:t xml:space="preserve"> </w:t>
      </w:r>
      <w:r w:rsidRPr="00750A32">
        <w:rPr>
          <w:sz w:val="20"/>
          <w:szCs w:val="20"/>
          <w:lang w:eastAsia="sl-SI"/>
        </w:rPr>
        <w:t>Platforma.</w:t>
      </w:r>
    </w:p>
    <w:p w14:paraId="0BA7AE38"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Virtualni strežnik.</w:t>
      </w:r>
    </w:p>
    <w:p w14:paraId="3AD34C79"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Sistemska p</w:t>
      </w:r>
      <w:r w:rsidRPr="00750A32">
        <w:rPr>
          <w:sz w:val="20"/>
          <w:szCs w:val="20"/>
          <w:lang w:eastAsia="sl-SI"/>
        </w:rPr>
        <w:t>rogramska oprema:</w:t>
      </w:r>
    </w:p>
    <w:p w14:paraId="5729854A"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E27064">
        <w:rPr>
          <w:sz w:val="20"/>
          <w:szCs w:val="20"/>
          <w:lang w:eastAsia="sl-SI"/>
        </w:rPr>
        <w:t xml:space="preserve">HP-UX </w:t>
      </w:r>
      <w:r>
        <w:rPr>
          <w:sz w:val="20"/>
          <w:szCs w:val="20"/>
          <w:lang w:eastAsia="sl-SI"/>
        </w:rPr>
        <w:t>1</w:t>
      </w:r>
      <w:r w:rsidRPr="00E27064">
        <w:rPr>
          <w:sz w:val="20"/>
          <w:szCs w:val="20"/>
          <w:lang w:eastAsia="sl-SI"/>
        </w:rPr>
        <w:t>1.31 U ia64</w:t>
      </w:r>
      <w:r w:rsidRPr="00750A32">
        <w:rPr>
          <w:sz w:val="20"/>
          <w:szCs w:val="20"/>
          <w:lang w:eastAsia="sl-SI"/>
        </w:rPr>
        <w:t>.</w:t>
      </w:r>
    </w:p>
    <w:p w14:paraId="6EEB3EB9"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Oracle </w:t>
      </w:r>
      <w:r w:rsidRPr="00EF3C23">
        <w:rPr>
          <w:sz w:val="20"/>
          <w:szCs w:val="20"/>
          <w:lang w:eastAsia="sl-SI"/>
        </w:rPr>
        <w:t>12.1.0.2.0</w:t>
      </w:r>
      <w:r>
        <w:rPr>
          <w:sz w:val="20"/>
          <w:szCs w:val="20"/>
          <w:lang w:eastAsia="sl-SI"/>
        </w:rPr>
        <w:t>.</w:t>
      </w:r>
    </w:p>
    <w:p w14:paraId="51D22D0D" w14:textId="77777777" w:rsidR="00F7401B" w:rsidRDefault="00F7401B" w:rsidP="006E2066">
      <w:pPr>
        <w:spacing w:after="0" w:line="260" w:lineRule="exact"/>
        <w:jc w:val="left"/>
        <w:rPr>
          <w:sz w:val="20"/>
          <w:szCs w:val="20"/>
          <w:lang w:eastAsia="sl-SI"/>
        </w:rPr>
      </w:pPr>
    </w:p>
    <w:p w14:paraId="071730A8" w14:textId="77777777" w:rsidR="00F7401B" w:rsidRPr="00403C76" w:rsidRDefault="00F7401B" w:rsidP="006E2066">
      <w:pPr>
        <w:widowControl w:val="0"/>
        <w:overflowPunct w:val="0"/>
        <w:autoSpaceDE w:val="0"/>
        <w:autoSpaceDN w:val="0"/>
        <w:adjustRightInd w:val="0"/>
        <w:spacing w:after="0" w:line="260" w:lineRule="exact"/>
        <w:textAlignment w:val="baseline"/>
        <w:rPr>
          <w:sz w:val="20"/>
          <w:szCs w:val="20"/>
          <w:lang w:eastAsia="sl-SI"/>
        </w:rPr>
      </w:pPr>
      <w:r w:rsidRPr="00403C76">
        <w:rPr>
          <w:sz w:val="20"/>
          <w:szCs w:val="20"/>
          <w:lang w:eastAsia="sl-SI"/>
        </w:rPr>
        <w:t>Sistem G2G omogoča naslednje komunikacijske kanale:</w:t>
      </w:r>
    </w:p>
    <w:p w14:paraId="1FB243D9" w14:textId="77777777" w:rsidR="00F7401B"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 xml:space="preserve">SOAP </w:t>
      </w:r>
      <w:proofErr w:type="spellStart"/>
      <w:r w:rsidRPr="00750A32">
        <w:rPr>
          <w:sz w:val="20"/>
          <w:szCs w:val="20"/>
          <w:lang w:eastAsia="sl-SI"/>
        </w:rPr>
        <w:t>eDavki</w:t>
      </w:r>
      <w:proofErr w:type="spellEnd"/>
      <w:r w:rsidRPr="00750A32">
        <w:rPr>
          <w:sz w:val="20"/>
          <w:szCs w:val="20"/>
          <w:lang w:eastAsia="sl-SI"/>
        </w:rPr>
        <w:t xml:space="preserve"> (XML kanal).</w:t>
      </w:r>
    </w:p>
    <w:p w14:paraId="14E192C2" w14:textId="77777777" w:rsidR="00F7401B" w:rsidRPr="00E40C93" w:rsidRDefault="00F7401B" w:rsidP="006E2066">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Pr>
          <w:sz w:val="20"/>
          <w:szCs w:val="20"/>
          <w:lang w:eastAsia="sl-SI"/>
        </w:rPr>
        <w:t xml:space="preserve">REST </w:t>
      </w:r>
      <w:proofErr w:type="spellStart"/>
      <w:r>
        <w:rPr>
          <w:sz w:val="20"/>
          <w:szCs w:val="20"/>
          <w:lang w:eastAsia="sl-SI"/>
        </w:rPr>
        <w:t>eDavki</w:t>
      </w:r>
      <w:proofErr w:type="spellEnd"/>
      <w:r>
        <w:rPr>
          <w:sz w:val="20"/>
          <w:szCs w:val="20"/>
          <w:lang w:eastAsia="sl-SI"/>
        </w:rPr>
        <w:t xml:space="preserve"> (XML kanal).</w:t>
      </w:r>
    </w:p>
    <w:p w14:paraId="2CC7D56C"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proofErr w:type="spellStart"/>
      <w:r w:rsidRPr="00750A32">
        <w:rPr>
          <w:sz w:val="20"/>
          <w:szCs w:val="20"/>
          <w:lang w:eastAsia="sl-SI"/>
        </w:rPr>
        <w:t>Web</w:t>
      </w:r>
      <w:proofErr w:type="spellEnd"/>
      <w:r w:rsidRPr="00750A32">
        <w:rPr>
          <w:sz w:val="20"/>
          <w:szCs w:val="20"/>
          <w:lang w:eastAsia="sl-SI"/>
        </w:rPr>
        <w:t xml:space="preserve"> uporabniški vmesnik </w:t>
      </w:r>
      <w:proofErr w:type="spellStart"/>
      <w:r w:rsidRPr="00750A32">
        <w:rPr>
          <w:sz w:val="20"/>
          <w:szCs w:val="20"/>
          <w:lang w:eastAsia="sl-SI"/>
        </w:rPr>
        <w:t>eDavki</w:t>
      </w:r>
      <w:proofErr w:type="spellEnd"/>
      <w:r w:rsidRPr="00750A32">
        <w:rPr>
          <w:sz w:val="20"/>
          <w:szCs w:val="20"/>
          <w:lang w:eastAsia="sl-SI"/>
        </w:rPr>
        <w:t xml:space="preserve"> (GUI).</w:t>
      </w:r>
    </w:p>
    <w:p w14:paraId="09536BE0"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 xml:space="preserve">Exchange </w:t>
      </w:r>
      <w:proofErr w:type="spellStart"/>
      <w:r w:rsidRPr="00750A32">
        <w:rPr>
          <w:sz w:val="20"/>
          <w:szCs w:val="20"/>
          <w:lang w:eastAsia="sl-SI"/>
        </w:rPr>
        <w:t>eMail</w:t>
      </w:r>
      <w:proofErr w:type="spellEnd"/>
      <w:r w:rsidRPr="00750A32">
        <w:rPr>
          <w:sz w:val="20"/>
          <w:szCs w:val="20"/>
          <w:lang w:eastAsia="sl-SI"/>
        </w:rPr>
        <w:t>.</w:t>
      </w:r>
    </w:p>
    <w:p w14:paraId="605E2978" w14:textId="77777777" w:rsidR="00F7401B" w:rsidRPr="00D62ECC" w:rsidRDefault="00F7401B" w:rsidP="006E2066">
      <w:pPr>
        <w:widowControl w:val="0"/>
        <w:overflowPunct w:val="0"/>
        <w:autoSpaceDE w:val="0"/>
        <w:autoSpaceDN w:val="0"/>
        <w:adjustRightInd w:val="0"/>
        <w:spacing w:after="0" w:line="260" w:lineRule="exact"/>
        <w:textAlignment w:val="baseline"/>
        <w:rPr>
          <w:lang w:eastAsia="sl-SI"/>
        </w:rPr>
      </w:pPr>
    </w:p>
    <w:p w14:paraId="1769CA2C" w14:textId="77777777" w:rsidR="00F7401B" w:rsidRPr="00403C76" w:rsidRDefault="00F7401B" w:rsidP="006E2066">
      <w:pPr>
        <w:widowControl w:val="0"/>
        <w:overflowPunct w:val="0"/>
        <w:autoSpaceDE w:val="0"/>
        <w:autoSpaceDN w:val="0"/>
        <w:adjustRightInd w:val="0"/>
        <w:spacing w:after="0" w:line="260" w:lineRule="exact"/>
        <w:textAlignment w:val="baseline"/>
        <w:rPr>
          <w:sz w:val="20"/>
          <w:szCs w:val="20"/>
          <w:lang w:eastAsia="sl-SI"/>
        </w:rPr>
      </w:pPr>
      <w:bookmarkStart w:id="109" w:name="_Toc250549186"/>
      <w:r w:rsidRPr="00403C76">
        <w:rPr>
          <w:sz w:val="20"/>
          <w:szCs w:val="20"/>
          <w:lang w:eastAsia="sl-SI"/>
        </w:rPr>
        <w:t>Sistem G2G deluje na osnovi obdelave prejetih zahtev i</w:t>
      </w:r>
      <w:r>
        <w:rPr>
          <w:sz w:val="20"/>
          <w:szCs w:val="20"/>
          <w:lang w:eastAsia="sl-SI"/>
        </w:rPr>
        <w:t>n podajanja ustreznih odgovorov.</w:t>
      </w:r>
    </w:p>
    <w:p w14:paraId="507DAAD6" w14:textId="77777777" w:rsidR="00F7401B" w:rsidRDefault="00F7401B" w:rsidP="006E2066">
      <w:pPr>
        <w:widowControl w:val="0"/>
        <w:spacing w:after="0" w:line="260" w:lineRule="exact"/>
        <w:rPr>
          <w:sz w:val="20"/>
          <w:szCs w:val="20"/>
          <w:lang w:eastAsia="sl-SI"/>
        </w:rPr>
      </w:pPr>
    </w:p>
    <w:p w14:paraId="000FBE12" w14:textId="77777777" w:rsidR="00F7401B" w:rsidRPr="00403C76" w:rsidRDefault="00F7401B" w:rsidP="006E2066">
      <w:pPr>
        <w:widowControl w:val="0"/>
        <w:spacing w:after="0" w:line="260" w:lineRule="exact"/>
        <w:rPr>
          <w:sz w:val="20"/>
          <w:szCs w:val="20"/>
          <w:lang w:eastAsia="sl-SI"/>
        </w:rPr>
      </w:pPr>
      <w:r w:rsidRPr="00403C76">
        <w:rPr>
          <w:sz w:val="20"/>
          <w:szCs w:val="20"/>
          <w:lang w:eastAsia="sl-SI"/>
        </w:rPr>
        <w:t>Oblika je definirana z zahtevo in odgovorom.</w:t>
      </w:r>
      <w:bookmarkEnd w:id="109"/>
    </w:p>
    <w:p w14:paraId="76FB6259" w14:textId="77777777" w:rsidR="00F7401B" w:rsidRDefault="00F7401B" w:rsidP="006E2066">
      <w:pPr>
        <w:widowControl w:val="0"/>
        <w:spacing w:after="0" w:line="260" w:lineRule="exact"/>
        <w:rPr>
          <w:sz w:val="20"/>
          <w:szCs w:val="20"/>
          <w:lang w:eastAsia="sl-SI"/>
        </w:rPr>
      </w:pPr>
    </w:p>
    <w:p w14:paraId="24F8D7D0"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t>Na obliki bodo določena naslednja polja:</w:t>
      </w:r>
    </w:p>
    <w:p w14:paraId="797C01D4"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 xml:space="preserve">Vsaka storitev bo imela svojo shemo za zahtevo in odgovor. </w:t>
      </w:r>
    </w:p>
    <w:p w14:paraId="255F15DB"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Določena polja se bodo pojavila v vseh shemah, saj so pomembna za delovanje sistema G2G. To so polja:</w:t>
      </w:r>
    </w:p>
    <w:p w14:paraId="4BD64581" w14:textId="77777777" w:rsidR="00F7401B"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Šifra storitve </w:t>
      </w:r>
      <w:r>
        <w:rPr>
          <w:sz w:val="20"/>
          <w:szCs w:val="20"/>
          <w:lang w:eastAsia="sl-SI"/>
        </w:rPr>
        <w:t>–</w:t>
      </w:r>
      <w:r w:rsidRPr="00750A32">
        <w:rPr>
          <w:sz w:val="20"/>
          <w:szCs w:val="20"/>
          <w:lang w:eastAsia="sl-SI"/>
        </w:rPr>
        <w:t xml:space="preserve"> //Zahteva/Glava/</w:t>
      </w:r>
      <w:proofErr w:type="spellStart"/>
      <w:r w:rsidRPr="00750A32">
        <w:rPr>
          <w:sz w:val="20"/>
          <w:szCs w:val="20"/>
          <w:lang w:eastAsia="sl-SI"/>
        </w:rPr>
        <w:t>SifraStoritve</w:t>
      </w:r>
      <w:proofErr w:type="spellEnd"/>
      <w:r w:rsidRPr="00750A32">
        <w:rPr>
          <w:sz w:val="20"/>
          <w:szCs w:val="20"/>
          <w:lang w:eastAsia="sl-SI"/>
        </w:rPr>
        <w:t>.</w:t>
      </w:r>
    </w:p>
    <w:p w14:paraId="7635429F"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Pr>
          <w:sz w:val="20"/>
          <w:szCs w:val="20"/>
          <w:lang w:eastAsia="sl-SI"/>
        </w:rPr>
        <w:t>Enoličen Id zahteve – //Zahteva/Glava/</w:t>
      </w:r>
      <w:proofErr w:type="spellStart"/>
      <w:r>
        <w:rPr>
          <w:sz w:val="20"/>
          <w:szCs w:val="20"/>
          <w:lang w:eastAsia="sl-SI"/>
        </w:rPr>
        <w:t>SifraZahteve</w:t>
      </w:r>
      <w:proofErr w:type="spellEnd"/>
      <w:r w:rsidRPr="00750A32">
        <w:rPr>
          <w:sz w:val="20"/>
          <w:szCs w:val="20"/>
          <w:lang w:eastAsia="sl-SI"/>
        </w:rPr>
        <w:t>.</w:t>
      </w:r>
    </w:p>
    <w:p w14:paraId="7449C904"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Vrsta podatkov </w:t>
      </w:r>
      <w:r>
        <w:rPr>
          <w:sz w:val="20"/>
          <w:szCs w:val="20"/>
          <w:lang w:eastAsia="sl-SI"/>
        </w:rPr>
        <w:t>–</w:t>
      </w:r>
      <w:r w:rsidRPr="00750A32">
        <w:rPr>
          <w:sz w:val="20"/>
          <w:szCs w:val="20"/>
          <w:lang w:eastAsia="sl-SI"/>
        </w:rPr>
        <w:t xml:space="preserve"> //Zahteva/Glava/</w:t>
      </w:r>
      <w:proofErr w:type="spellStart"/>
      <w:r w:rsidRPr="00750A32">
        <w:rPr>
          <w:sz w:val="20"/>
          <w:szCs w:val="20"/>
          <w:lang w:eastAsia="sl-SI"/>
        </w:rPr>
        <w:t>VrstaPodatkov</w:t>
      </w:r>
      <w:proofErr w:type="spellEnd"/>
      <w:r w:rsidRPr="00750A32">
        <w:rPr>
          <w:sz w:val="20"/>
          <w:szCs w:val="20"/>
          <w:lang w:eastAsia="sl-SI"/>
        </w:rPr>
        <w:t>.</w:t>
      </w:r>
    </w:p>
    <w:p w14:paraId="4DB19703"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Oznaka odjemalca </w:t>
      </w:r>
      <w:r>
        <w:rPr>
          <w:sz w:val="20"/>
          <w:szCs w:val="20"/>
          <w:lang w:eastAsia="sl-SI"/>
        </w:rPr>
        <w:t>–</w:t>
      </w:r>
      <w:r w:rsidRPr="00750A32">
        <w:rPr>
          <w:sz w:val="20"/>
          <w:szCs w:val="20"/>
          <w:lang w:eastAsia="sl-SI"/>
        </w:rPr>
        <w:t xml:space="preserve"> //Zahteva/</w:t>
      </w:r>
      <w:proofErr w:type="spellStart"/>
      <w:r w:rsidRPr="00750A32">
        <w:rPr>
          <w:sz w:val="20"/>
          <w:szCs w:val="20"/>
          <w:lang w:eastAsia="sl-SI"/>
        </w:rPr>
        <w:t>SifraSistema</w:t>
      </w:r>
      <w:proofErr w:type="spellEnd"/>
      <w:r w:rsidRPr="00750A32">
        <w:rPr>
          <w:sz w:val="20"/>
          <w:szCs w:val="20"/>
          <w:lang w:eastAsia="sl-SI"/>
        </w:rPr>
        <w:t>.</w:t>
      </w:r>
    </w:p>
    <w:p w14:paraId="30FB31F8" w14:textId="77777777" w:rsidR="00F7401B" w:rsidRPr="00750A32" w:rsidRDefault="00F7401B" w:rsidP="006E2066">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50A32">
        <w:rPr>
          <w:sz w:val="20"/>
          <w:szCs w:val="20"/>
          <w:lang w:eastAsia="sl-SI"/>
        </w:rPr>
        <w:t xml:space="preserve">Podatki, specifični za posamezno izmenjavo </w:t>
      </w:r>
      <w:r>
        <w:rPr>
          <w:sz w:val="20"/>
          <w:szCs w:val="20"/>
          <w:lang w:eastAsia="sl-SI"/>
        </w:rPr>
        <w:t>–</w:t>
      </w:r>
      <w:r w:rsidRPr="00750A32">
        <w:rPr>
          <w:sz w:val="20"/>
          <w:szCs w:val="20"/>
          <w:lang w:eastAsia="sl-SI"/>
        </w:rPr>
        <w:t xml:space="preserve"> //Zahteva/Postavke/</w:t>
      </w:r>
      <w:proofErr w:type="spellStart"/>
      <w:r w:rsidRPr="00750A32">
        <w:rPr>
          <w:sz w:val="20"/>
          <w:szCs w:val="20"/>
          <w:lang w:eastAsia="sl-SI"/>
        </w:rPr>
        <w:t>ZavId</w:t>
      </w:r>
      <w:proofErr w:type="spellEnd"/>
      <w:r w:rsidRPr="00750A32">
        <w:rPr>
          <w:sz w:val="20"/>
          <w:szCs w:val="20"/>
          <w:lang w:eastAsia="sl-SI"/>
        </w:rPr>
        <w:t>.</w:t>
      </w:r>
    </w:p>
    <w:p w14:paraId="2FB8D5CE" w14:textId="77777777" w:rsidR="00F7401B" w:rsidRDefault="00F7401B" w:rsidP="006E2066">
      <w:pPr>
        <w:widowControl w:val="0"/>
        <w:spacing w:after="0" w:line="260" w:lineRule="exact"/>
        <w:rPr>
          <w:sz w:val="20"/>
          <w:szCs w:val="20"/>
          <w:lang w:eastAsia="sl-SI"/>
        </w:rPr>
      </w:pPr>
    </w:p>
    <w:p w14:paraId="60EF0A17"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t xml:space="preserve">Pri sprejemu zahteve v tej obliki bo centralni sistem </w:t>
      </w:r>
      <w:r>
        <w:rPr>
          <w:sz w:val="20"/>
          <w:szCs w:val="20"/>
          <w:lang w:eastAsia="sl-SI"/>
        </w:rPr>
        <w:t>izvedel</w:t>
      </w:r>
      <w:r w:rsidRPr="00750A32">
        <w:rPr>
          <w:sz w:val="20"/>
          <w:szCs w:val="20"/>
          <w:lang w:eastAsia="sl-SI"/>
        </w:rPr>
        <w:t xml:space="preserve"> naslednje:</w:t>
      </w:r>
    </w:p>
    <w:p w14:paraId="4D62EE6B"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 xml:space="preserve">Določil nosilca, pooblaščenca </w:t>
      </w:r>
      <w:r>
        <w:rPr>
          <w:sz w:val="20"/>
          <w:szCs w:val="20"/>
          <w:lang w:eastAsia="sl-SI"/>
        </w:rPr>
        <w:t>in</w:t>
      </w:r>
      <w:r w:rsidRPr="00750A32">
        <w:rPr>
          <w:sz w:val="20"/>
          <w:szCs w:val="20"/>
          <w:lang w:eastAsia="sl-SI"/>
        </w:rPr>
        <w:t xml:space="preserve"> šifro storitve ter</w:t>
      </w:r>
      <w:r>
        <w:rPr>
          <w:sz w:val="20"/>
          <w:szCs w:val="20"/>
          <w:lang w:eastAsia="sl-SI"/>
        </w:rPr>
        <w:t>,</w:t>
      </w:r>
      <w:r w:rsidRPr="00750A32">
        <w:rPr>
          <w:sz w:val="20"/>
          <w:szCs w:val="20"/>
          <w:lang w:eastAsia="sl-SI"/>
        </w:rPr>
        <w:t xml:space="preserve"> v primeru pogodbenega vpogleda</w:t>
      </w:r>
      <w:r>
        <w:rPr>
          <w:sz w:val="20"/>
          <w:szCs w:val="20"/>
          <w:lang w:eastAsia="sl-SI"/>
        </w:rPr>
        <w:t>,</w:t>
      </w:r>
      <w:r w:rsidRPr="00750A32">
        <w:rPr>
          <w:sz w:val="20"/>
          <w:szCs w:val="20"/>
          <w:lang w:eastAsia="sl-SI"/>
        </w:rPr>
        <w:t xml:space="preserve"> preveril, ali obstaja aktivno pooblastilo.</w:t>
      </w:r>
    </w:p>
    <w:p w14:paraId="67616572" w14:textId="77777777" w:rsidR="00F7401B" w:rsidRPr="00750A32" w:rsidRDefault="00F7401B" w:rsidP="006E2066">
      <w:pPr>
        <w:widowControl w:val="0"/>
        <w:numPr>
          <w:ilvl w:val="0"/>
          <w:numId w:val="46"/>
        </w:numPr>
        <w:tabs>
          <w:tab w:val="clear" w:pos="900"/>
        </w:tabs>
        <w:overflowPunct w:val="0"/>
        <w:autoSpaceDE w:val="0"/>
        <w:autoSpaceDN w:val="0"/>
        <w:adjustRightInd w:val="0"/>
        <w:spacing w:after="0" w:line="260" w:lineRule="exact"/>
        <w:ind w:left="284" w:hanging="142"/>
        <w:textAlignment w:val="baseline"/>
        <w:rPr>
          <w:sz w:val="20"/>
          <w:szCs w:val="20"/>
          <w:lang w:eastAsia="sl-SI"/>
        </w:rPr>
      </w:pPr>
      <w:r w:rsidRPr="00750A32">
        <w:rPr>
          <w:sz w:val="20"/>
          <w:szCs w:val="20"/>
          <w:lang w:eastAsia="sl-SI"/>
        </w:rPr>
        <w:t>Preveril tip vpogleda in</w:t>
      </w:r>
      <w:r>
        <w:rPr>
          <w:sz w:val="20"/>
          <w:szCs w:val="20"/>
          <w:lang w:eastAsia="sl-SI"/>
        </w:rPr>
        <w:t>,</w:t>
      </w:r>
      <w:r w:rsidRPr="00750A32">
        <w:rPr>
          <w:sz w:val="20"/>
          <w:szCs w:val="20"/>
          <w:lang w:eastAsia="sl-SI"/>
        </w:rPr>
        <w:t xml:space="preserve"> v primeru lastnega vpogleda</w:t>
      </w:r>
      <w:r>
        <w:rPr>
          <w:sz w:val="20"/>
          <w:szCs w:val="20"/>
          <w:lang w:eastAsia="sl-SI"/>
        </w:rPr>
        <w:t>,</w:t>
      </w:r>
      <w:r w:rsidRPr="00750A32">
        <w:rPr>
          <w:sz w:val="20"/>
          <w:szCs w:val="20"/>
          <w:lang w:eastAsia="sl-SI"/>
        </w:rPr>
        <w:t xml:space="preserve"> preveril, ali so vse navedene davčne številke zaposlene pri nosilcu zahteve.</w:t>
      </w:r>
    </w:p>
    <w:p w14:paraId="1E7DB9CE" w14:textId="77777777" w:rsidR="00F7401B" w:rsidRDefault="00F7401B" w:rsidP="006E2066">
      <w:pPr>
        <w:widowControl w:val="0"/>
        <w:spacing w:after="0" w:line="260" w:lineRule="exact"/>
        <w:rPr>
          <w:sz w:val="20"/>
          <w:szCs w:val="20"/>
          <w:lang w:eastAsia="sl-SI"/>
        </w:rPr>
      </w:pPr>
    </w:p>
    <w:p w14:paraId="584DE32F"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t xml:space="preserve">Preden bo posredoval odgovor, bo glede na tip vpogleda ustrezno preveril, ali je sistem </w:t>
      </w:r>
      <w:r>
        <w:rPr>
          <w:sz w:val="20"/>
          <w:szCs w:val="20"/>
          <w:lang w:eastAsia="sl-SI"/>
        </w:rPr>
        <w:t>oziroma</w:t>
      </w:r>
      <w:r w:rsidRPr="00750A32">
        <w:rPr>
          <w:sz w:val="20"/>
          <w:szCs w:val="20"/>
          <w:lang w:eastAsia="sl-SI"/>
        </w:rPr>
        <w:t xml:space="preserve"> uporabnik pristojen za vpogled v podatke.</w:t>
      </w:r>
    </w:p>
    <w:p w14:paraId="3F1169A0" w14:textId="77777777" w:rsidR="00F7401B" w:rsidRDefault="00F7401B" w:rsidP="006E2066">
      <w:pPr>
        <w:widowControl w:val="0"/>
        <w:spacing w:after="0" w:line="260" w:lineRule="exact"/>
        <w:rPr>
          <w:sz w:val="20"/>
          <w:szCs w:val="20"/>
          <w:lang w:eastAsia="sl-SI"/>
        </w:rPr>
      </w:pPr>
    </w:p>
    <w:p w14:paraId="1A0DFA04" w14:textId="77777777" w:rsidR="00F7401B" w:rsidRPr="00750A32" w:rsidRDefault="00F7401B" w:rsidP="006E2066">
      <w:pPr>
        <w:widowControl w:val="0"/>
        <w:spacing w:after="0" w:line="260" w:lineRule="exact"/>
        <w:rPr>
          <w:sz w:val="20"/>
          <w:szCs w:val="20"/>
          <w:lang w:eastAsia="sl-SI"/>
        </w:rPr>
      </w:pPr>
      <w:r w:rsidRPr="00750A32">
        <w:rPr>
          <w:sz w:val="20"/>
          <w:szCs w:val="20"/>
          <w:lang w:eastAsia="sl-SI"/>
        </w:rPr>
        <w:t>Podobno bodo določena polja, ki se bodo shranila za potrebe revizijske sledi.</w:t>
      </w:r>
    </w:p>
    <w:p w14:paraId="253D2B98" w14:textId="77777777" w:rsidR="007338F5" w:rsidRPr="007338F5" w:rsidRDefault="007338F5" w:rsidP="000C14E1">
      <w:pPr>
        <w:pStyle w:val="Naslov1"/>
      </w:pPr>
      <w:bookmarkStart w:id="110" w:name="_Toc94622028"/>
      <w:r w:rsidRPr="007338F5">
        <w:lastRenderedPageBreak/>
        <w:t>POSLOVNE ZAHTEVE (PZ)</w:t>
      </w:r>
      <w:bookmarkEnd w:id="89"/>
      <w:bookmarkEnd w:id="90"/>
      <w:bookmarkEnd w:id="91"/>
      <w:bookmarkEnd w:id="92"/>
      <w:bookmarkEnd w:id="93"/>
      <w:bookmarkEnd w:id="110"/>
    </w:p>
    <w:p w14:paraId="36BE2C47" w14:textId="77777777" w:rsidR="007338F5" w:rsidRPr="007338F5" w:rsidRDefault="007338F5" w:rsidP="007338F5"/>
    <w:p w14:paraId="38B57344" w14:textId="77777777" w:rsidR="00F972E2" w:rsidRDefault="001A6933" w:rsidP="001A6933">
      <w:pPr>
        <w:spacing w:after="0" w:line="260" w:lineRule="exact"/>
        <w:rPr>
          <w:sz w:val="20"/>
          <w:szCs w:val="20"/>
        </w:rPr>
      </w:pPr>
      <w:r w:rsidRPr="00A55D04">
        <w:rPr>
          <w:sz w:val="20"/>
          <w:szCs w:val="20"/>
        </w:rPr>
        <w:t>Predmet javnega naročila je izvajanje storitev nadgradenj in vzdrževanja programske opreme ter razvoj novih storitev v informacijskem sistemu G2G za 2-letno obdobje</w:t>
      </w:r>
      <w:r>
        <w:rPr>
          <w:sz w:val="20"/>
          <w:szCs w:val="20"/>
        </w:rPr>
        <w:t>, predvidoma od 1. 6. 2022 do 31. 5. 2024.</w:t>
      </w:r>
      <w:r w:rsidRPr="001A6933">
        <w:rPr>
          <w:sz w:val="20"/>
          <w:szCs w:val="20"/>
        </w:rPr>
        <w:t xml:space="preserve"> </w:t>
      </w:r>
      <w:r w:rsidRPr="00FA7E1F">
        <w:rPr>
          <w:sz w:val="20"/>
          <w:szCs w:val="20"/>
        </w:rPr>
        <w:t>Definiranje nalog in prioritet je v pristojnosti naročnika.</w:t>
      </w:r>
    </w:p>
    <w:p w14:paraId="2413B885" w14:textId="77777777" w:rsidR="001A6933" w:rsidRDefault="001A6933" w:rsidP="001A6933">
      <w:pPr>
        <w:spacing w:after="0" w:line="260" w:lineRule="exact"/>
      </w:pPr>
    </w:p>
    <w:p w14:paraId="239A7E5D" w14:textId="77777777" w:rsidR="001A6933" w:rsidRPr="00AD4619" w:rsidRDefault="001A6933" w:rsidP="001A6933">
      <w:pPr>
        <w:spacing w:after="0" w:line="260" w:lineRule="exact"/>
        <w:rPr>
          <w:sz w:val="20"/>
          <w:szCs w:val="20"/>
        </w:rPr>
      </w:pPr>
      <w:r w:rsidRPr="004C72E8">
        <w:rPr>
          <w:sz w:val="20"/>
          <w:szCs w:val="20"/>
          <w:lang w:eastAsia="sl-SI"/>
        </w:rPr>
        <w:t>Naročnik ocenjuje, da bo obseg javnega naročila znašal 15.000 ur, od tega 13.500 ur za področje nadgradenj in razvoja in 1.500 ur za področje operativnega vzdrževanje sistema.</w:t>
      </w:r>
    </w:p>
    <w:p w14:paraId="78EE8A87" w14:textId="77777777" w:rsidR="001A6933" w:rsidRDefault="001A6933" w:rsidP="00F972E2"/>
    <w:p w14:paraId="72454797" w14:textId="77777777" w:rsidR="00F972E2" w:rsidRPr="00AF5C40" w:rsidRDefault="00F972E2" w:rsidP="00F972E2">
      <w:pPr>
        <w:pStyle w:val="Naslov2"/>
        <w:tabs>
          <w:tab w:val="num" w:pos="576"/>
        </w:tabs>
      </w:pPr>
      <w:bookmarkStart w:id="111" w:name="_Toc533404140"/>
      <w:bookmarkStart w:id="112" w:name="_Toc533064593"/>
      <w:bookmarkStart w:id="113" w:name="_Toc254767645"/>
      <w:bookmarkStart w:id="114" w:name="_Toc254003179"/>
      <w:bookmarkStart w:id="115" w:name="_Toc251154036"/>
      <w:bookmarkStart w:id="116" w:name="_Toc61437403"/>
      <w:bookmarkStart w:id="117" w:name="_Toc94622029"/>
      <w:r w:rsidRPr="00AF5C40">
        <w:t>Nadgradnje programske opreme sistema G2G in razvoj novih storitev</w:t>
      </w:r>
      <w:bookmarkEnd w:id="111"/>
      <w:bookmarkEnd w:id="112"/>
      <w:bookmarkEnd w:id="113"/>
      <w:bookmarkEnd w:id="114"/>
      <w:bookmarkEnd w:id="115"/>
      <w:bookmarkEnd w:id="116"/>
      <w:bookmarkEnd w:id="117"/>
    </w:p>
    <w:p w14:paraId="66D85115" w14:textId="77777777" w:rsidR="00F972E2" w:rsidRPr="00FA7E1F" w:rsidRDefault="00F972E2" w:rsidP="00F972E2">
      <w:pPr>
        <w:spacing w:after="0" w:line="260" w:lineRule="atLeast"/>
        <w:rPr>
          <w:sz w:val="20"/>
          <w:szCs w:val="20"/>
        </w:rPr>
      </w:pPr>
      <w:r>
        <w:rPr>
          <w:sz w:val="20"/>
          <w:szCs w:val="20"/>
        </w:rPr>
        <w:t xml:space="preserve">Nadgradnje </w:t>
      </w:r>
      <w:r w:rsidRPr="00FA7E1F">
        <w:rPr>
          <w:sz w:val="20"/>
          <w:szCs w:val="20"/>
        </w:rPr>
        <w:t>sistema G2G vključuje</w:t>
      </w:r>
      <w:r>
        <w:rPr>
          <w:sz w:val="20"/>
          <w:szCs w:val="20"/>
        </w:rPr>
        <w:t>jo</w:t>
      </w:r>
      <w:r w:rsidRPr="00FA7E1F">
        <w:rPr>
          <w:sz w:val="20"/>
          <w:szCs w:val="20"/>
        </w:rPr>
        <w:t xml:space="preserve"> razvoj novih storitev in razvoj novih funkcionalnosti v sistemu </w:t>
      </w:r>
      <w:r w:rsidR="00BE7634">
        <w:rPr>
          <w:sz w:val="20"/>
          <w:szCs w:val="20"/>
        </w:rPr>
        <w:t>G</w:t>
      </w:r>
      <w:r w:rsidRPr="00FA7E1F">
        <w:rPr>
          <w:sz w:val="20"/>
          <w:szCs w:val="20"/>
        </w:rPr>
        <w:t>2G ter obstoječih storitev in funkcionalnosti v sistemu G2G.</w:t>
      </w:r>
    </w:p>
    <w:p w14:paraId="13AB7BC2" w14:textId="77777777" w:rsidR="00F972E2" w:rsidRPr="00FA7E1F" w:rsidRDefault="00F972E2" w:rsidP="00F972E2">
      <w:pPr>
        <w:spacing w:after="0" w:line="260" w:lineRule="atLeast"/>
        <w:rPr>
          <w:sz w:val="20"/>
          <w:szCs w:val="20"/>
        </w:rPr>
      </w:pPr>
    </w:p>
    <w:p w14:paraId="34B76EE2" w14:textId="77777777" w:rsidR="00F972E2" w:rsidRPr="00FA7E1F" w:rsidRDefault="00F972E2" w:rsidP="00F972E2">
      <w:pPr>
        <w:spacing w:after="0" w:line="260" w:lineRule="atLeast"/>
        <w:rPr>
          <w:sz w:val="20"/>
          <w:szCs w:val="20"/>
        </w:rPr>
      </w:pPr>
      <w:r w:rsidRPr="00FA7E1F">
        <w:rPr>
          <w:sz w:val="20"/>
          <w:szCs w:val="20"/>
        </w:rPr>
        <w:t xml:space="preserve">Razvoj informacijskega sistema G2G </w:t>
      </w:r>
      <w:r>
        <w:rPr>
          <w:sz w:val="20"/>
          <w:szCs w:val="20"/>
        </w:rPr>
        <w:t>obsega</w:t>
      </w:r>
      <w:r w:rsidRPr="00FA7E1F">
        <w:rPr>
          <w:sz w:val="20"/>
          <w:szCs w:val="20"/>
        </w:rPr>
        <w:t>:</w:t>
      </w:r>
    </w:p>
    <w:p w14:paraId="7C25B0C9" w14:textId="77777777" w:rsidR="00F972E2" w:rsidRPr="00FA7E1F" w:rsidRDefault="00F972E2" w:rsidP="00F972E2">
      <w:pPr>
        <w:numPr>
          <w:ilvl w:val="0"/>
          <w:numId w:val="47"/>
        </w:numPr>
        <w:spacing w:after="0" w:line="260" w:lineRule="atLeast"/>
        <w:ind w:hanging="357"/>
        <w:rPr>
          <w:sz w:val="20"/>
          <w:szCs w:val="20"/>
        </w:rPr>
      </w:pPr>
      <w:r w:rsidRPr="00FA7E1F">
        <w:rPr>
          <w:sz w:val="20"/>
          <w:szCs w:val="20"/>
        </w:rPr>
        <w:t>dopolnjevanje obstoječih in uvajanje novih storitev v sistemu G2G,</w:t>
      </w:r>
    </w:p>
    <w:p w14:paraId="4CFC034F" w14:textId="77777777" w:rsidR="00F972E2" w:rsidRPr="00FA7E1F" w:rsidRDefault="00F972E2" w:rsidP="00F972E2">
      <w:pPr>
        <w:numPr>
          <w:ilvl w:val="0"/>
          <w:numId w:val="47"/>
        </w:numPr>
        <w:spacing w:after="0" w:line="260" w:lineRule="atLeast"/>
        <w:ind w:hanging="357"/>
        <w:rPr>
          <w:sz w:val="20"/>
          <w:szCs w:val="20"/>
        </w:rPr>
      </w:pPr>
      <w:r w:rsidRPr="00FA7E1F">
        <w:rPr>
          <w:sz w:val="20"/>
          <w:szCs w:val="20"/>
        </w:rPr>
        <w:t>nadgradnja aplikacije za nadzor izmenjav (CNS) z dodatno zahtevanimi funkcionalnostmi,</w:t>
      </w:r>
    </w:p>
    <w:p w14:paraId="7B17C3F0" w14:textId="77777777" w:rsidR="00F972E2" w:rsidRPr="00FA7E1F" w:rsidRDefault="00F972E2" w:rsidP="00F972E2">
      <w:pPr>
        <w:numPr>
          <w:ilvl w:val="0"/>
          <w:numId w:val="47"/>
        </w:numPr>
        <w:spacing w:after="0" w:line="260" w:lineRule="atLeast"/>
        <w:ind w:hanging="357"/>
        <w:rPr>
          <w:sz w:val="20"/>
          <w:szCs w:val="20"/>
        </w:rPr>
      </w:pPr>
      <w:r w:rsidRPr="00FA7E1F">
        <w:rPr>
          <w:sz w:val="20"/>
          <w:szCs w:val="20"/>
        </w:rPr>
        <w:t>nadgradnje obstoječih storitev zaradi sprememb davčne in carinske zakonodaje ali posebnih zahtev naročnika,</w:t>
      </w:r>
    </w:p>
    <w:p w14:paraId="59C4D103" w14:textId="77777777" w:rsidR="00F972E2" w:rsidRPr="00FA7E1F" w:rsidRDefault="00F972E2" w:rsidP="00F972E2">
      <w:pPr>
        <w:numPr>
          <w:ilvl w:val="0"/>
          <w:numId w:val="47"/>
        </w:numPr>
        <w:spacing w:after="0" w:line="260" w:lineRule="atLeast"/>
        <w:ind w:hanging="357"/>
        <w:rPr>
          <w:sz w:val="20"/>
          <w:szCs w:val="20"/>
        </w:rPr>
      </w:pPr>
      <w:r w:rsidRPr="00FA7E1F">
        <w:rPr>
          <w:sz w:val="20"/>
          <w:szCs w:val="20"/>
        </w:rPr>
        <w:t>nadgradnje zaradi povezovanja sistema G2G z drugimi notranjimi in/ali zunanjimi informacijskimi sistemi,</w:t>
      </w:r>
    </w:p>
    <w:p w14:paraId="6E933F9F" w14:textId="77777777" w:rsidR="00F972E2" w:rsidRPr="00FA7E1F" w:rsidRDefault="00F972E2" w:rsidP="00F972E2">
      <w:pPr>
        <w:numPr>
          <w:ilvl w:val="0"/>
          <w:numId w:val="47"/>
        </w:numPr>
        <w:spacing w:after="0" w:line="260" w:lineRule="atLeast"/>
        <w:ind w:hanging="357"/>
        <w:rPr>
          <w:sz w:val="20"/>
          <w:szCs w:val="20"/>
        </w:rPr>
      </w:pPr>
      <w:r w:rsidRPr="00FA7E1F">
        <w:rPr>
          <w:sz w:val="20"/>
          <w:szCs w:val="20"/>
        </w:rPr>
        <w:t>nadgradnje programske opreme in razvoj novih funkcionalnosti za potrebe prilagajanja na zaledne informacijske sisteme FURS.</w:t>
      </w:r>
    </w:p>
    <w:p w14:paraId="21FCA74E" w14:textId="77777777" w:rsidR="00F972E2" w:rsidRPr="00FA7E1F" w:rsidRDefault="00F972E2" w:rsidP="00F972E2"/>
    <w:p w14:paraId="74AB2E94" w14:textId="77777777" w:rsidR="00F972E2" w:rsidRPr="00FA7E1F" w:rsidRDefault="00F972E2" w:rsidP="00F972E2">
      <w:pPr>
        <w:rPr>
          <w:sz w:val="20"/>
          <w:szCs w:val="20"/>
        </w:rPr>
      </w:pPr>
      <w:r w:rsidRPr="00FA7E1F">
        <w:rPr>
          <w:sz w:val="20"/>
          <w:szCs w:val="20"/>
        </w:rPr>
        <w:t>Zahteva se dopolnitev naslednjih sklopov:</w:t>
      </w:r>
    </w:p>
    <w:p w14:paraId="6626DC66"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PZ-1. </w:t>
      </w:r>
      <w:r>
        <w:rPr>
          <w:sz w:val="20"/>
          <w:szCs w:val="20"/>
          <w:lang w:eastAsia="sl-SI"/>
        </w:rPr>
        <w:t>Zahteva se razvoj sinhronih in asinhronih storitev za odjemalce institucij javne uprave.</w:t>
      </w:r>
    </w:p>
    <w:p w14:paraId="7BE21FF9"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2CF19B61"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PZ-2. Zahteva se razvoj vmesnikov za izvedbo nadzora in upravljanja vseh izmenjav v sistem za </w:t>
      </w:r>
    </w:p>
    <w:p w14:paraId="7E851B28" w14:textId="27584930" w:rsidR="0081576A"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          </w:t>
      </w:r>
      <w:proofErr w:type="spellStart"/>
      <w:r w:rsidRPr="00FA7E1F">
        <w:rPr>
          <w:sz w:val="20"/>
          <w:szCs w:val="20"/>
          <w:lang w:eastAsia="sl-SI"/>
        </w:rPr>
        <w:t>monitoriranje</w:t>
      </w:r>
      <w:proofErr w:type="spellEnd"/>
      <w:r w:rsidRPr="00FA7E1F">
        <w:rPr>
          <w:sz w:val="20"/>
          <w:szCs w:val="20"/>
          <w:lang w:eastAsia="sl-SI"/>
        </w:rPr>
        <w:t>, ki ga izvaja služba za podporo uporabnikom.</w:t>
      </w:r>
    </w:p>
    <w:p w14:paraId="3932ABEF" w14:textId="77777777" w:rsidR="000A7AC3" w:rsidRPr="00FA7E1F" w:rsidRDefault="000A7AC3" w:rsidP="00F972E2">
      <w:pPr>
        <w:widowControl w:val="0"/>
        <w:overflowPunct w:val="0"/>
        <w:autoSpaceDE w:val="0"/>
        <w:autoSpaceDN w:val="0"/>
        <w:adjustRightInd w:val="0"/>
        <w:spacing w:after="0" w:line="260" w:lineRule="exact"/>
        <w:textAlignment w:val="baseline"/>
        <w:rPr>
          <w:sz w:val="20"/>
          <w:szCs w:val="20"/>
          <w:lang w:eastAsia="sl-SI"/>
        </w:rPr>
      </w:pPr>
    </w:p>
    <w:p w14:paraId="56E62215"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PZ-3. </w:t>
      </w:r>
      <w:r>
        <w:rPr>
          <w:sz w:val="20"/>
          <w:szCs w:val="20"/>
          <w:lang w:eastAsia="sl-SI"/>
        </w:rPr>
        <w:t>Zahteva se nadgradnja storitev izmenjav podatkov iz bančnih evidenc.</w:t>
      </w:r>
    </w:p>
    <w:p w14:paraId="55B65E90"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50569979"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PZ-4. Zahteva se nadgradnja nadzora integracije zalednih IS FURS v sistem EDS (Elektronski</w:t>
      </w:r>
    </w:p>
    <w:p w14:paraId="254A84A9"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 xml:space="preserve">          Dokumenti Sistem).</w:t>
      </w:r>
    </w:p>
    <w:p w14:paraId="36D008BC" w14:textId="77777777" w:rsidR="00F972E2" w:rsidRDefault="00F972E2" w:rsidP="0081576A">
      <w:pPr>
        <w:widowControl w:val="0"/>
        <w:overflowPunct w:val="0"/>
        <w:autoSpaceDE w:val="0"/>
        <w:autoSpaceDN w:val="0"/>
        <w:adjustRightInd w:val="0"/>
        <w:spacing w:after="0" w:line="260" w:lineRule="exact"/>
        <w:jc w:val="center"/>
        <w:textAlignment w:val="baseline"/>
        <w:rPr>
          <w:sz w:val="20"/>
          <w:szCs w:val="20"/>
          <w:lang w:eastAsia="sl-SI"/>
        </w:rPr>
      </w:pPr>
    </w:p>
    <w:p w14:paraId="65EBD6C2"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PZ-5. Zahteva se implementacija varnega elektronskega predala (VEP).</w:t>
      </w:r>
    </w:p>
    <w:p w14:paraId="239AAEBD"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002E4F79"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PZ-</w:t>
      </w:r>
      <w:r>
        <w:rPr>
          <w:sz w:val="20"/>
          <w:szCs w:val="20"/>
          <w:lang w:eastAsia="sl-SI"/>
        </w:rPr>
        <w:t>6</w:t>
      </w:r>
      <w:r w:rsidRPr="00FA7E1F">
        <w:rPr>
          <w:sz w:val="20"/>
          <w:szCs w:val="20"/>
          <w:lang w:eastAsia="sl-SI"/>
        </w:rPr>
        <w:t xml:space="preserve">. </w:t>
      </w:r>
      <w:r>
        <w:rPr>
          <w:sz w:val="20"/>
          <w:szCs w:val="20"/>
          <w:lang w:eastAsia="sl-SI"/>
        </w:rPr>
        <w:t xml:space="preserve">Zahteva se dopolnitev centralnega nadzornega sistema CNS. </w:t>
      </w:r>
    </w:p>
    <w:p w14:paraId="0BAB7B06"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4C9B5325" w14:textId="77777777" w:rsidR="00F972E2" w:rsidRDefault="00F972E2" w:rsidP="00F972E2">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PZ-7. Zahteva se izvedba migracije izmenjav na verzijo strežnika BTS2020.</w:t>
      </w:r>
    </w:p>
    <w:p w14:paraId="7DD1A2F9"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6D090A87" w14:textId="77777777" w:rsidR="001B1F67"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PZ-</w:t>
      </w:r>
      <w:r>
        <w:rPr>
          <w:sz w:val="20"/>
          <w:szCs w:val="20"/>
          <w:lang w:eastAsia="sl-SI"/>
        </w:rPr>
        <w:t>8</w:t>
      </w:r>
      <w:r w:rsidRPr="00FA7E1F">
        <w:rPr>
          <w:sz w:val="20"/>
          <w:szCs w:val="20"/>
          <w:lang w:eastAsia="sl-SI"/>
        </w:rPr>
        <w:t xml:space="preserve">. Zahteva se izvedba </w:t>
      </w:r>
      <w:r>
        <w:rPr>
          <w:sz w:val="20"/>
          <w:szCs w:val="20"/>
          <w:lang w:eastAsia="sl-SI"/>
        </w:rPr>
        <w:t xml:space="preserve">migracije izmenjav ostalih zalednih </w:t>
      </w:r>
      <w:r w:rsidR="001B1F67">
        <w:rPr>
          <w:sz w:val="20"/>
          <w:szCs w:val="20"/>
          <w:lang w:eastAsia="sl-SI"/>
        </w:rPr>
        <w:t xml:space="preserve">informacijskih </w:t>
      </w:r>
      <w:r>
        <w:rPr>
          <w:sz w:val="20"/>
          <w:szCs w:val="20"/>
          <w:lang w:eastAsia="sl-SI"/>
        </w:rPr>
        <w:t xml:space="preserve">sistemov FURS v sistem </w:t>
      </w:r>
    </w:p>
    <w:p w14:paraId="6E6614A1" w14:textId="088E7284" w:rsidR="00F972E2" w:rsidRDefault="001B1F67" w:rsidP="00F972E2">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 xml:space="preserve">          </w:t>
      </w:r>
      <w:r w:rsidR="00F972E2">
        <w:rPr>
          <w:sz w:val="20"/>
          <w:szCs w:val="20"/>
          <w:lang w:eastAsia="sl-SI"/>
        </w:rPr>
        <w:t>G2G</w:t>
      </w:r>
      <w:r w:rsidR="00F972E2" w:rsidRPr="00FA7E1F">
        <w:rPr>
          <w:sz w:val="20"/>
          <w:szCs w:val="20"/>
          <w:lang w:eastAsia="sl-SI"/>
        </w:rPr>
        <w:t>.</w:t>
      </w:r>
    </w:p>
    <w:p w14:paraId="5D324D29"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6DC714A7" w14:textId="77777777" w:rsidR="00F972E2" w:rsidRPr="00FA7E1F" w:rsidRDefault="00F972E2" w:rsidP="006F24B7">
      <w:pPr>
        <w:pStyle w:val="Naslov2"/>
        <w:tabs>
          <w:tab w:val="num" w:pos="576"/>
        </w:tabs>
        <w:spacing w:before="120" w:line="260" w:lineRule="exact"/>
        <w:ind w:left="578" w:hanging="578"/>
      </w:pPr>
      <w:bookmarkStart w:id="118" w:name="_Toc533404141"/>
      <w:bookmarkStart w:id="119" w:name="_Toc61437404"/>
      <w:bookmarkStart w:id="120" w:name="_Toc94622030"/>
      <w:r w:rsidRPr="00FA7E1F">
        <w:t>Vzdrževanje sistema</w:t>
      </w:r>
      <w:bookmarkEnd w:id="118"/>
      <w:bookmarkEnd w:id="119"/>
      <w:bookmarkEnd w:id="120"/>
    </w:p>
    <w:p w14:paraId="0970470D"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Vzdrževanje programske opreme mora biti zagotovljeno v celotnem pogodbenem obdobju. Naročnik bo zagotavljal prvi nivo podpore (operativni nadzor in nadgrajevanja sistemske programske opreme) z lastnimi viri. </w:t>
      </w:r>
    </w:p>
    <w:p w14:paraId="33628548"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659FE08A"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Izbrani ponudnik v okviru vzdrževalne pogodbe zagotovi osebje za višje nivoje podpore s primernimi kvalifikacijami za opravljanje podpornih storitev samostojno in na profesionalen način, tako na lokaciji naročnika, kakor dislocirano (preko telefona ali elektronske pošte).</w:t>
      </w:r>
    </w:p>
    <w:p w14:paraId="4175EF9D"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64763FF0" w14:textId="56DDDCB6" w:rsidR="00F972E2" w:rsidRPr="00761704"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lastRenderedPageBreak/>
        <w:t xml:space="preserve">Naročnik zahteva sprejem incidentov (prijava napak in/ali motenj in/ali neskladnosti) v delovanju sistema. Prijavo lahko poda skrbnik pogodbe ali druga pooblaščena oseba na strani naročnika, </w:t>
      </w:r>
      <w:r w:rsidRPr="00761704">
        <w:rPr>
          <w:sz w:val="20"/>
          <w:szCs w:val="20"/>
          <w:lang w:eastAsia="sl-SI"/>
        </w:rPr>
        <w:t xml:space="preserve">o kateri je izvajalec obveščen. </w:t>
      </w:r>
    </w:p>
    <w:p w14:paraId="277FB53A" w14:textId="77777777" w:rsidR="00F972E2" w:rsidRDefault="00F972E2" w:rsidP="00F972E2">
      <w:pPr>
        <w:widowControl w:val="0"/>
        <w:overflowPunct w:val="0"/>
        <w:autoSpaceDE w:val="0"/>
        <w:autoSpaceDN w:val="0"/>
        <w:adjustRightInd w:val="0"/>
        <w:spacing w:after="0" w:line="260" w:lineRule="atLeast"/>
        <w:textAlignment w:val="baseline"/>
        <w:rPr>
          <w:sz w:val="20"/>
          <w:szCs w:val="20"/>
          <w:lang w:eastAsia="sl-SI"/>
        </w:rPr>
      </w:pPr>
    </w:p>
    <w:p w14:paraId="69584025" w14:textId="77777777" w:rsidR="00F90D95" w:rsidRPr="00FA7E1F" w:rsidRDefault="00F90D95" w:rsidP="00F972E2">
      <w:pPr>
        <w:widowControl w:val="0"/>
        <w:overflowPunct w:val="0"/>
        <w:autoSpaceDE w:val="0"/>
        <w:autoSpaceDN w:val="0"/>
        <w:adjustRightInd w:val="0"/>
        <w:spacing w:after="0" w:line="260" w:lineRule="atLeast"/>
        <w:textAlignment w:val="baseline"/>
        <w:rPr>
          <w:sz w:val="20"/>
          <w:szCs w:val="20"/>
          <w:lang w:eastAsia="sl-SI"/>
        </w:rPr>
      </w:pPr>
      <w:r>
        <w:rPr>
          <w:sz w:val="20"/>
          <w:szCs w:val="20"/>
          <w:lang w:eastAsia="sl-SI"/>
        </w:rPr>
        <w:t xml:space="preserve">   </w:t>
      </w:r>
      <w:r w:rsidRPr="0081576A">
        <w:rPr>
          <w:sz w:val="20"/>
          <w:szCs w:val="20"/>
          <w:lang w:eastAsia="sl-SI"/>
        </w:rPr>
        <w:t>Naročnik zahteva odzivne čase, kot je navedeno v tabeli:</w:t>
      </w:r>
      <w:r>
        <w:rPr>
          <w:sz w:val="20"/>
          <w:szCs w:val="20"/>
          <w:lang w:eastAsia="sl-SI"/>
        </w:rPr>
        <w:t xml:space="preserve"> </w:t>
      </w:r>
    </w:p>
    <w:tbl>
      <w:tblPr>
        <w:tblW w:w="8760"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534"/>
        <w:gridCol w:w="1816"/>
        <w:gridCol w:w="3137"/>
        <w:gridCol w:w="1583"/>
        <w:gridCol w:w="1690"/>
      </w:tblGrid>
      <w:tr w:rsidR="00F972E2" w:rsidRPr="00FA7E1F" w14:paraId="16804F67" w14:textId="77777777" w:rsidTr="00E01D89">
        <w:trPr>
          <w:trHeight w:val="307"/>
          <w:tblHeader/>
        </w:trPr>
        <w:tc>
          <w:tcPr>
            <w:tcW w:w="53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9A1AF9E" w14:textId="77777777" w:rsidR="00F972E2" w:rsidRPr="00FA7E1F" w:rsidRDefault="00F972E2" w:rsidP="00786AF8">
            <w:pPr>
              <w:keepNext/>
              <w:widowControl w:val="0"/>
              <w:overflowPunct w:val="0"/>
              <w:autoSpaceDE w:val="0"/>
              <w:autoSpaceDN w:val="0"/>
              <w:adjustRightInd w:val="0"/>
              <w:spacing w:after="0"/>
              <w:jc w:val="center"/>
              <w:textAlignment w:val="baseline"/>
              <w:rPr>
                <w:b/>
                <w:sz w:val="20"/>
                <w:szCs w:val="20"/>
                <w:lang w:eastAsia="sl-SI"/>
              </w:rPr>
            </w:pPr>
          </w:p>
        </w:tc>
        <w:tc>
          <w:tcPr>
            <w:tcW w:w="181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ADB3AFB" w14:textId="77777777" w:rsidR="00F972E2" w:rsidRPr="00FA7E1F" w:rsidRDefault="00F972E2" w:rsidP="00786AF8">
            <w:pPr>
              <w:keepNext/>
              <w:widowControl w:val="0"/>
              <w:overflowPunct w:val="0"/>
              <w:autoSpaceDE w:val="0"/>
              <w:autoSpaceDN w:val="0"/>
              <w:adjustRightInd w:val="0"/>
              <w:spacing w:after="0"/>
              <w:jc w:val="center"/>
              <w:textAlignment w:val="baseline"/>
              <w:rPr>
                <w:b/>
                <w:sz w:val="20"/>
                <w:szCs w:val="20"/>
                <w:lang w:eastAsia="sl-SI"/>
              </w:rPr>
            </w:pPr>
            <w:r w:rsidRPr="00FA7E1F">
              <w:rPr>
                <w:b/>
                <w:sz w:val="20"/>
                <w:szCs w:val="20"/>
                <w:lang w:eastAsia="sl-SI"/>
              </w:rPr>
              <w:t>Incidenta situacija</w:t>
            </w:r>
          </w:p>
        </w:tc>
        <w:tc>
          <w:tcPr>
            <w:tcW w:w="3137"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7728F51" w14:textId="77777777" w:rsidR="00F972E2" w:rsidRPr="00FA7E1F" w:rsidRDefault="00F972E2" w:rsidP="00786AF8">
            <w:pPr>
              <w:keepNext/>
              <w:widowControl w:val="0"/>
              <w:overflowPunct w:val="0"/>
              <w:autoSpaceDE w:val="0"/>
              <w:autoSpaceDN w:val="0"/>
              <w:adjustRightInd w:val="0"/>
              <w:spacing w:after="0"/>
              <w:jc w:val="center"/>
              <w:textAlignment w:val="baseline"/>
              <w:rPr>
                <w:b/>
                <w:sz w:val="20"/>
                <w:szCs w:val="20"/>
                <w:lang w:eastAsia="sl-SI"/>
              </w:rPr>
            </w:pPr>
            <w:r w:rsidRPr="00FA7E1F">
              <w:rPr>
                <w:b/>
                <w:sz w:val="20"/>
                <w:szCs w:val="20"/>
                <w:lang w:eastAsia="sl-SI"/>
              </w:rPr>
              <w:t>Opis</w:t>
            </w:r>
          </w:p>
        </w:tc>
        <w:tc>
          <w:tcPr>
            <w:tcW w:w="3273"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60F0F1FD" w14:textId="77777777" w:rsidR="00F972E2" w:rsidRPr="00FA7E1F" w:rsidRDefault="00F972E2" w:rsidP="00786AF8">
            <w:pPr>
              <w:keepNext/>
              <w:widowControl w:val="0"/>
              <w:overflowPunct w:val="0"/>
              <w:autoSpaceDE w:val="0"/>
              <w:autoSpaceDN w:val="0"/>
              <w:adjustRightInd w:val="0"/>
              <w:spacing w:after="0"/>
              <w:jc w:val="center"/>
              <w:textAlignment w:val="baseline"/>
              <w:rPr>
                <w:b/>
                <w:sz w:val="20"/>
                <w:szCs w:val="20"/>
                <w:lang w:eastAsia="sl-SI"/>
              </w:rPr>
            </w:pPr>
            <w:r w:rsidRPr="00FA7E1F">
              <w:rPr>
                <w:b/>
                <w:sz w:val="20"/>
                <w:szCs w:val="20"/>
                <w:lang w:eastAsia="sl-SI"/>
              </w:rPr>
              <w:t>Odzivni čas za napake prijavljene v času</w:t>
            </w:r>
          </w:p>
        </w:tc>
      </w:tr>
      <w:tr w:rsidR="00F972E2" w:rsidRPr="00FA7E1F" w14:paraId="48CE3BFF" w14:textId="77777777" w:rsidTr="00E01D89">
        <w:trPr>
          <w:trHeight w:val="454"/>
          <w:tblHead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372E9C0" w14:textId="77777777" w:rsidR="00F972E2" w:rsidRPr="00FA7E1F" w:rsidRDefault="00F972E2" w:rsidP="00786AF8">
            <w:pPr>
              <w:spacing w:after="0"/>
              <w:jc w:val="left"/>
              <w:rPr>
                <w:b/>
                <w:sz w:val="20"/>
                <w:szCs w:val="20"/>
                <w:lang w:eastAsia="sl-SI"/>
              </w:rPr>
            </w:pPr>
          </w:p>
        </w:tc>
        <w:tc>
          <w:tcPr>
            <w:tcW w:w="1816" w:type="dxa"/>
            <w:vMerge/>
            <w:tcBorders>
              <w:top w:val="single" w:sz="4" w:space="0" w:color="auto"/>
              <w:left w:val="single" w:sz="4" w:space="0" w:color="auto"/>
              <w:bottom w:val="single" w:sz="4" w:space="0" w:color="auto"/>
              <w:right w:val="single" w:sz="4" w:space="0" w:color="auto"/>
            </w:tcBorders>
            <w:vAlign w:val="center"/>
            <w:hideMark/>
          </w:tcPr>
          <w:p w14:paraId="7A7E4197" w14:textId="77777777" w:rsidR="00F972E2" w:rsidRPr="00FA7E1F" w:rsidRDefault="00F972E2" w:rsidP="00786AF8">
            <w:pPr>
              <w:spacing w:after="0"/>
              <w:jc w:val="left"/>
              <w:rPr>
                <w:b/>
                <w:sz w:val="20"/>
                <w:szCs w:val="20"/>
                <w:lang w:eastAsia="sl-SI"/>
              </w:rPr>
            </w:pPr>
          </w:p>
        </w:tc>
        <w:tc>
          <w:tcPr>
            <w:tcW w:w="3137" w:type="dxa"/>
            <w:vMerge/>
            <w:tcBorders>
              <w:top w:val="single" w:sz="4" w:space="0" w:color="auto"/>
              <w:left w:val="single" w:sz="4" w:space="0" w:color="auto"/>
              <w:bottom w:val="single" w:sz="4" w:space="0" w:color="auto"/>
              <w:right w:val="single" w:sz="4" w:space="0" w:color="auto"/>
            </w:tcBorders>
            <w:vAlign w:val="center"/>
            <w:hideMark/>
          </w:tcPr>
          <w:p w14:paraId="58A72BB3" w14:textId="77777777" w:rsidR="00F972E2" w:rsidRPr="00FA7E1F" w:rsidRDefault="00F972E2" w:rsidP="00786AF8">
            <w:pPr>
              <w:spacing w:after="0"/>
              <w:jc w:val="left"/>
              <w:rPr>
                <w:b/>
                <w:sz w:val="20"/>
                <w:szCs w:val="20"/>
                <w:lang w:eastAsia="sl-SI"/>
              </w:rPr>
            </w:pPr>
          </w:p>
        </w:tc>
        <w:tc>
          <w:tcPr>
            <w:tcW w:w="15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04456F5" w14:textId="77777777" w:rsidR="00F972E2" w:rsidRPr="00FA7E1F" w:rsidRDefault="00F972E2" w:rsidP="00786AF8">
            <w:pPr>
              <w:widowControl w:val="0"/>
              <w:overflowPunct w:val="0"/>
              <w:autoSpaceDE w:val="0"/>
              <w:autoSpaceDN w:val="0"/>
              <w:adjustRightInd w:val="0"/>
              <w:spacing w:after="0"/>
              <w:jc w:val="center"/>
              <w:textAlignment w:val="baseline"/>
              <w:rPr>
                <w:b/>
                <w:sz w:val="20"/>
                <w:szCs w:val="20"/>
                <w:lang w:eastAsia="sl-SI"/>
              </w:rPr>
            </w:pPr>
            <w:r w:rsidRPr="00FA7E1F">
              <w:rPr>
                <w:b/>
                <w:sz w:val="20"/>
                <w:szCs w:val="20"/>
                <w:lang w:eastAsia="sl-SI"/>
              </w:rPr>
              <w:t>delavniki od 08.00 do 16.00</w:t>
            </w:r>
          </w:p>
        </w:tc>
        <w:tc>
          <w:tcPr>
            <w:tcW w:w="1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C8C22D" w14:textId="77777777" w:rsidR="00F972E2" w:rsidRPr="00FA7E1F" w:rsidRDefault="00F972E2" w:rsidP="00786AF8">
            <w:pPr>
              <w:widowControl w:val="0"/>
              <w:overflowPunct w:val="0"/>
              <w:autoSpaceDE w:val="0"/>
              <w:autoSpaceDN w:val="0"/>
              <w:adjustRightInd w:val="0"/>
              <w:spacing w:after="0"/>
              <w:jc w:val="center"/>
              <w:textAlignment w:val="baseline"/>
              <w:rPr>
                <w:b/>
                <w:sz w:val="20"/>
                <w:szCs w:val="20"/>
                <w:lang w:eastAsia="sl-SI"/>
              </w:rPr>
            </w:pPr>
            <w:r w:rsidRPr="00FA7E1F">
              <w:rPr>
                <w:b/>
                <w:sz w:val="20"/>
                <w:szCs w:val="20"/>
                <w:lang w:eastAsia="sl-SI"/>
              </w:rPr>
              <w:t>delavniki od 16.00 do 08.00 naslednjega dne in dela prosti dnevi</w:t>
            </w:r>
          </w:p>
        </w:tc>
      </w:tr>
      <w:tr w:rsidR="00F972E2" w:rsidRPr="00FA7E1F" w14:paraId="4AE914CC" w14:textId="77777777" w:rsidTr="00E01D89">
        <w:trPr>
          <w:trHeight w:val="3383"/>
        </w:trPr>
        <w:tc>
          <w:tcPr>
            <w:tcW w:w="534" w:type="dxa"/>
            <w:tcBorders>
              <w:top w:val="single" w:sz="4" w:space="0" w:color="auto"/>
              <w:left w:val="single" w:sz="4" w:space="0" w:color="auto"/>
              <w:bottom w:val="single" w:sz="4" w:space="0" w:color="auto"/>
              <w:right w:val="single" w:sz="4" w:space="0" w:color="auto"/>
            </w:tcBorders>
            <w:vAlign w:val="center"/>
            <w:hideMark/>
          </w:tcPr>
          <w:p w14:paraId="2AE08506"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1</w:t>
            </w:r>
          </w:p>
        </w:tc>
        <w:tc>
          <w:tcPr>
            <w:tcW w:w="1816" w:type="dxa"/>
            <w:tcBorders>
              <w:top w:val="single" w:sz="4" w:space="0" w:color="auto"/>
              <w:left w:val="single" w:sz="4" w:space="0" w:color="auto"/>
              <w:bottom w:val="single" w:sz="4" w:space="0" w:color="auto"/>
              <w:right w:val="single" w:sz="4" w:space="0" w:color="auto"/>
            </w:tcBorders>
            <w:vAlign w:val="center"/>
            <w:hideMark/>
          </w:tcPr>
          <w:p w14:paraId="025BF36D"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kritična napaka</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C965193" w14:textId="77777777" w:rsidR="00F972E2" w:rsidRPr="00FA7E1F" w:rsidRDefault="00F972E2" w:rsidP="00F972E2">
            <w:pPr>
              <w:widowControl w:val="0"/>
              <w:numPr>
                <w:ilvl w:val="0"/>
                <w:numId w:val="48"/>
              </w:numPr>
              <w:overflowPunct w:val="0"/>
              <w:autoSpaceDE w:val="0"/>
              <w:autoSpaceDN w:val="0"/>
              <w:adjustRightInd w:val="0"/>
              <w:spacing w:after="0"/>
              <w:jc w:val="left"/>
              <w:textAlignment w:val="baseline"/>
              <w:rPr>
                <w:sz w:val="20"/>
                <w:szCs w:val="20"/>
                <w:lang w:eastAsia="sl-SI"/>
              </w:rPr>
            </w:pPr>
            <w:r w:rsidRPr="00FA7E1F">
              <w:rPr>
                <w:sz w:val="20"/>
                <w:szCs w:val="20"/>
                <w:lang w:eastAsia="sl-SI"/>
              </w:rPr>
              <w:t>Kritične napake, ki onemogočajo uporabo sistema, dela sistema ali posamezne funkcionalnosti vsem uporabnikom ali samo določenemu naboru uporabnikov.</w:t>
            </w:r>
          </w:p>
          <w:p w14:paraId="4DC437FD" w14:textId="77777777" w:rsidR="00F972E2" w:rsidRPr="00FA7E1F" w:rsidRDefault="00F972E2" w:rsidP="00F972E2">
            <w:pPr>
              <w:widowControl w:val="0"/>
              <w:numPr>
                <w:ilvl w:val="0"/>
                <w:numId w:val="48"/>
              </w:numPr>
              <w:overflowPunct w:val="0"/>
              <w:autoSpaceDE w:val="0"/>
              <w:autoSpaceDN w:val="0"/>
              <w:adjustRightInd w:val="0"/>
              <w:spacing w:after="0"/>
              <w:jc w:val="left"/>
              <w:textAlignment w:val="baseline"/>
              <w:rPr>
                <w:sz w:val="20"/>
                <w:szCs w:val="20"/>
                <w:lang w:eastAsia="sl-SI"/>
              </w:rPr>
            </w:pPr>
            <w:r w:rsidRPr="00FA7E1F">
              <w:rPr>
                <w:sz w:val="20"/>
                <w:szCs w:val="20"/>
                <w:lang w:eastAsia="sl-SI"/>
              </w:rPr>
              <w:t>Onemogočajo nadzor in upravljanje sistema.</w:t>
            </w:r>
          </w:p>
          <w:p w14:paraId="7BA4CF9B" w14:textId="77777777" w:rsidR="00F972E2" w:rsidRPr="00FA7E1F" w:rsidRDefault="00F972E2" w:rsidP="00F972E2">
            <w:pPr>
              <w:widowControl w:val="0"/>
              <w:numPr>
                <w:ilvl w:val="0"/>
                <w:numId w:val="48"/>
              </w:numPr>
              <w:overflowPunct w:val="0"/>
              <w:autoSpaceDE w:val="0"/>
              <w:autoSpaceDN w:val="0"/>
              <w:adjustRightInd w:val="0"/>
              <w:spacing w:after="0"/>
              <w:jc w:val="left"/>
              <w:textAlignment w:val="baseline"/>
              <w:rPr>
                <w:sz w:val="20"/>
                <w:szCs w:val="20"/>
                <w:lang w:eastAsia="sl-SI"/>
              </w:rPr>
            </w:pPr>
            <w:r w:rsidRPr="00FA7E1F">
              <w:rPr>
                <w:sz w:val="20"/>
                <w:szCs w:val="20"/>
                <w:lang w:eastAsia="sl-SI"/>
              </w:rPr>
              <w:t>Povzročajo nepravilne rezultate.</w:t>
            </w:r>
          </w:p>
          <w:p w14:paraId="7CBD6052" w14:textId="77777777" w:rsidR="00F972E2" w:rsidRPr="00FA7E1F" w:rsidRDefault="00F972E2" w:rsidP="00F972E2">
            <w:pPr>
              <w:widowControl w:val="0"/>
              <w:numPr>
                <w:ilvl w:val="0"/>
                <w:numId w:val="48"/>
              </w:numPr>
              <w:overflowPunct w:val="0"/>
              <w:autoSpaceDE w:val="0"/>
              <w:autoSpaceDN w:val="0"/>
              <w:adjustRightInd w:val="0"/>
              <w:spacing w:after="0"/>
              <w:jc w:val="left"/>
              <w:textAlignment w:val="baseline"/>
              <w:rPr>
                <w:sz w:val="20"/>
                <w:szCs w:val="20"/>
                <w:lang w:eastAsia="sl-SI"/>
              </w:rPr>
            </w:pPr>
            <w:r w:rsidRPr="00FA7E1F">
              <w:rPr>
                <w:sz w:val="20"/>
                <w:szCs w:val="20"/>
                <w:lang w:eastAsia="sl-SI"/>
              </w:rPr>
              <w:t>Nekritične napake in motnje, ki se zgodijo v času posebnih obremenitev.</w:t>
            </w:r>
          </w:p>
          <w:p w14:paraId="0825231A" w14:textId="77777777" w:rsidR="00F972E2" w:rsidRPr="00FA7E1F" w:rsidRDefault="00F972E2" w:rsidP="00F972E2">
            <w:pPr>
              <w:widowControl w:val="0"/>
              <w:numPr>
                <w:ilvl w:val="0"/>
                <w:numId w:val="48"/>
              </w:numPr>
              <w:overflowPunct w:val="0"/>
              <w:autoSpaceDE w:val="0"/>
              <w:autoSpaceDN w:val="0"/>
              <w:adjustRightInd w:val="0"/>
              <w:spacing w:after="0"/>
              <w:jc w:val="left"/>
              <w:textAlignment w:val="baseline"/>
              <w:rPr>
                <w:sz w:val="20"/>
                <w:szCs w:val="20"/>
                <w:lang w:eastAsia="sl-SI"/>
              </w:rPr>
            </w:pPr>
            <w:r w:rsidRPr="00FA7E1F">
              <w:rPr>
                <w:sz w:val="20"/>
                <w:szCs w:val="20"/>
                <w:lang w:eastAsia="sl-SI"/>
              </w:rPr>
              <w:t>Druge napake z resnimi posledicami.</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C052EC" w14:textId="37EE15D6" w:rsidR="00F972E2" w:rsidRPr="00FA7E1F" w:rsidRDefault="00F972E2" w:rsidP="00786AF8">
            <w:pPr>
              <w:widowControl w:val="0"/>
              <w:overflowPunct w:val="0"/>
              <w:autoSpaceDE w:val="0"/>
              <w:autoSpaceDN w:val="0"/>
              <w:adjustRightInd w:val="0"/>
              <w:spacing w:after="0"/>
              <w:jc w:val="center"/>
              <w:textAlignment w:val="baseline"/>
              <w:rPr>
                <w:sz w:val="20"/>
                <w:szCs w:val="20"/>
                <w:lang w:eastAsia="sl-SI"/>
              </w:rPr>
            </w:pPr>
            <w:r w:rsidRPr="00FA7E1F">
              <w:rPr>
                <w:sz w:val="20"/>
                <w:szCs w:val="20"/>
                <w:lang w:eastAsia="sl-SI"/>
              </w:rPr>
              <w:t>2 ur</w:t>
            </w:r>
            <w:r w:rsidR="004D0641">
              <w:rPr>
                <w:sz w:val="20"/>
                <w:szCs w:val="20"/>
                <w:lang w:eastAsia="sl-SI"/>
              </w:rPr>
              <w:t>i</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439DD3B" w14:textId="77777777" w:rsidR="00F972E2" w:rsidRPr="00FA7E1F" w:rsidRDefault="00F972E2" w:rsidP="00786AF8">
            <w:pPr>
              <w:widowControl w:val="0"/>
              <w:overflowPunct w:val="0"/>
              <w:autoSpaceDE w:val="0"/>
              <w:autoSpaceDN w:val="0"/>
              <w:adjustRightInd w:val="0"/>
              <w:spacing w:after="0"/>
              <w:jc w:val="center"/>
              <w:textAlignment w:val="baseline"/>
              <w:rPr>
                <w:sz w:val="20"/>
                <w:szCs w:val="20"/>
                <w:lang w:eastAsia="sl-SI"/>
              </w:rPr>
            </w:pPr>
            <w:r w:rsidRPr="00FA7E1F">
              <w:rPr>
                <w:sz w:val="20"/>
                <w:szCs w:val="20"/>
                <w:lang w:eastAsia="sl-SI"/>
              </w:rPr>
              <w:t>naslednji delovni dan do 09.00</w:t>
            </w:r>
          </w:p>
        </w:tc>
      </w:tr>
      <w:tr w:rsidR="00F972E2" w:rsidRPr="00FA7E1F" w14:paraId="3C19FEBB" w14:textId="77777777" w:rsidTr="00E01D89">
        <w:trPr>
          <w:trHeight w:val="511"/>
        </w:trPr>
        <w:tc>
          <w:tcPr>
            <w:tcW w:w="534" w:type="dxa"/>
            <w:tcBorders>
              <w:top w:val="single" w:sz="4" w:space="0" w:color="auto"/>
              <w:left w:val="single" w:sz="4" w:space="0" w:color="auto"/>
              <w:bottom w:val="single" w:sz="4" w:space="0" w:color="auto"/>
              <w:right w:val="single" w:sz="4" w:space="0" w:color="auto"/>
            </w:tcBorders>
            <w:vAlign w:val="center"/>
            <w:hideMark/>
          </w:tcPr>
          <w:p w14:paraId="6ACFB351"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2</w:t>
            </w:r>
          </w:p>
        </w:tc>
        <w:tc>
          <w:tcPr>
            <w:tcW w:w="1816" w:type="dxa"/>
            <w:tcBorders>
              <w:top w:val="single" w:sz="4" w:space="0" w:color="auto"/>
              <w:left w:val="single" w:sz="4" w:space="0" w:color="auto"/>
              <w:bottom w:val="single" w:sz="4" w:space="0" w:color="auto"/>
              <w:right w:val="single" w:sz="4" w:space="0" w:color="auto"/>
            </w:tcBorders>
            <w:vAlign w:val="center"/>
            <w:hideMark/>
          </w:tcPr>
          <w:p w14:paraId="3D1F2921"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nekritična napaka</w:t>
            </w:r>
          </w:p>
        </w:tc>
        <w:tc>
          <w:tcPr>
            <w:tcW w:w="3137" w:type="dxa"/>
            <w:tcBorders>
              <w:top w:val="single" w:sz="4" w:space="0" w:color="auto"/>
              <w:left w:val="single" w:sz="4" w:space="0" w:color="auto"/>
              <w:bottom w:val="single" w:sz="4" w:space="0" w:color="auto"/>
              <w:right w:val="single" w:sz="4" w:space="0" w:color="auto"/>
            </w:tcBorders>
            <w:vAlign w:val="center"/>
            <w:hideMark/>
          </w:tcPr>
          <w:p w14:paraId="6F79B6D2" w14:textId="77777777" w:rsidR="00F972E2" w:rsidRPr="00FA7E1F" w:rsidRDefault="00F972E2" w:rsidP="00786AF8">
            <w:pPr>
              <w:widowControl w:val="0"/>
              <w:jc w:val="left"/>
              <w:rPr>
                <w:sz w:val="20"/>
                <w:szCs w:val="20"/>
                <w:lang w:eastAsia="sl-SI"/>
              </w:rPr>
            </w:pPr>
            <w:r w:rsidRPr="00FA7E1F">
              <w:rPr>
                <w:sz w:val="20"/>
                <w:szCs w:val="20"/>
                <w:lang w:eastAsia="sl-SI"/>
              </w:rPr>
              <w:t>Nekritične napake, ki otežujejo delo s sistemom</w:t>
            </w:r>
          </w:p>
        </w:tc>
        <w:tc>
          <w:tcPr>
            <w:tcW w:w="3273" w:type="dxa"/>
            <w:gridSpan w:val="2"/>
            <w:tcBorders>
              <w:top w:val="single" w:sz="4" w:space="0" w:color="auto"/>
              <w:left w:val="single" w:sz="4" w:space="0" w:color="auto"/>
              <w:bottom w:val="single" w:sz="4" w:space="0" w:color="auto"/>
              <w:right w:val="single" w:sz="4" w:space="0" w:color="auto"/>
            </w:tcBorders>
            <w:vAlign w:val="center"/>
            <w:hideMark/>
          </w:tcPr>
          <w:p w14:paraId="2B677C58" w14:textId="77777777" w:rsidR="00F972E2" w:rsidRPr="00FA7E1F" w:rsidRDefault="00F972E2" w:rsidP="00786AF8">
            <w:pPr>
              <w:widowControl w:val="0"/>
              <w:overflowPunct w:val="0"/>
              <w:autoSpaceDE w:val="0"/>
              <w:autoSpaceDN w:val="0"/>
              <w:adjustRightInd w:val="0"/>
              <w:spacing w:after="0"/>
              <w:jc w:val="center"/>
              <w:textAlignment w:val="baseline"/>
              <w:rPr>
                <w:sz w:val="20"/>
                <w:szCs w:val="20"/>
                <w:lang w:eastAsia="sl-SI"/>
              </w:rPr>
            </w:pPr>
            <w:r w:rsidRPr="00FA7E1F">
              <w:rPr>
                <w:sz w:val="20"/>
                <w:szCs w:val="20"/>
                <w:lang w:eastAsia="sl-SI"/>
              </w:rPr>
              <w:t>naslednji delovni dan do 12.00</w:t>
            </w:r>
          </w:p>
        </w:tc>
      </w:tr>
      <w:tr w:rsidR="00F972E2" w:rsidRPr="00FA7E1F" w14:paraId="6FAB29E3" w14:textId="77777777" w:rsidTr="00E01D89">
        <w:trPr>
          <w:trHeight w:val="675"/>
        </w:trPr>
        <w:tc>
          <w:tcPr>
            <w:tcW w:w="534" w:type="dxa"/>
            <w:tcBorders>
              <w:top w:val="single" w:sz="4" w:space="0" w:color="auto"/>
              <w:left w:val="single" w:sz="4" w:space="0" w:color="auto"/>
              <w:bottom w:val="single" w:sz="4" w:space="0" w:color="auto"/>
              <w:right w:val="single" w:sz="4" w:space="0" w:color="auto"/>
            </w:tcBorders>
            <w:vAlign w:val="center"/>
            <w:hideMark/>
          </w:tcPr>
          <w:p w14:paraId="4C4E1FB4"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3</w:t>
            </w:r>
          </w:p>
        </w:tc>
        <w:tc>
          <w:tcPr>
            <w:tcW w:w="1816" w:type="dxa"/>
            <w:tcBorders>
              <w:top w:val="single" w:sz="4" w:space="0" w:color="auto"/>
              <w:left w:val="single" w:sz="4" w:space="0" w:color="auto"/>
              <w:bottom w:val="single" w:sz="4" w:space="0" w:color="auto"/>
              <w:right w:val="single" w:sz="4" w:space="0" w:color="auto"/>
            </w:tcBorders>
            <w:vAlign w:val="center"/>
            <w:hideMark/>
          </w:tcPr>
          <w:p w14:paraId="6C231913"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motnja</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985E232" w14:textId="77777777" w:rsidR="00F972E2" w:rsidRPr="00FA7E1F" w:rsidRDefault="00F972E2" w:rsidP="00786AF8">
            <w:pPr>
              <w:widowControl w:val="0"/>
              <w:overflowPunct w:val="0"/>
              <w:autoSpaceDE w:val="0"/>
              <w:autoSpaceDN w:val="0"/>
              <w:adjustRightInd w:val="0"/>
              <w:spacing w:after="0"/>
              <w:textAlignment w:val="baseline"/>
              <w:rPr>
                <w:sz w:val="20"/>
                <w:szCs w:val="20"/>
                <w:lang w:eastAsia="sl-SI"/>
              </w:rPr>
            </w:pPr>
            <w:r w:rsidRPr="00FA7E1F">
              <w:rPr>
                <w:sz w:val="20"/>
                <w:szCs w:val="20"/>
                <w:lang w:eastAsia="sl-SI"/>
              </w:rPr>
              <w:t>Motnje so nepravilnosti, ki motijo delo, ga pa ne onemogočajo in ne povzročajo nepravilnih rezultatov.</w:t>
            </w:r>
          </w:p>
        </w:tc>
        <w:tc>
          <w:tcPr>
            <w:tcW w:w="3273" w:type="dxa"/>
            <w:gridSpan w:val="2"/>
            <w:tcBorders>
              <w:top w:val="single" w:sz="4" w:space="0" w:color="auto"/>
              <w:left w:val="single" w:sz="4" w:space="0" w:color="auto"/>
              <w:bottom w:val="single" w:sz="4" w:space="0" w:color="auto"/>
              <w:right w:val="single" w:sz="4" w:space="0" w:color="auto"/>
            </w:tcBorders>
            <w:vAlign w:val="center"/>
            <w:hideMark/>
          </w:tcPr>
          <w:p w14:paraId="4043480B" w14:textId="77777777" w:rsidR="00F972E2" w:rsidRPr="00FA7E1F" w:rsidRDefault="00F972E2" w:rsidP="00786AF8">
            <w:pPr>
              <w:widowControl w:val="0"/>
              <w:overflowPunct w:val="0"/>
              <w:autoSpaceDE w:val="0"/>
              <w:autoSpaceDN w:val="0"/>
              <w:adjustRightInd w:val="0"/>
              <w:spacing w:after="0"/>
              <w:jc w:val="center"/>
              <w:textAlignment w:val="baseline"/>
              <w:rPr>
                <w:sz w:val="20"/>
                <w:szCs w:val="20"/>
                <w:lang w:eastAsia="sl-SI"/>
              </w:rPr>
            </w:pPr>
            <w:r w:rsidRPr="00FA7E1F">
              <w:rPr>
                <w:sz w:val="20"/>
                <w:szCs w:val="20"/>
                <w:lang w:eastAsia="sl-SI"/>
              </w:rPr>
              <w:t>po dogovoru do največ</w:t>
            </w:r>
          </w:p>
          <w:p w14:paraId="702FAA74" w14:textId="77777777" w:rsidR="00F972E2" w:rsidRPr="00FA7E1F" w:rsidRDefault="00F972E2" w:rsidP="00786AF8">
            <w:pPr>
              <w:widowControl w:val="0"/>
              <w:overflowPunct w:val="0"/>
              <w:autoSpaceDE w:val="0"/>
              <w:autoSpaceDN w:val="0"/>
              <w:adjustRightInd w:val="0"/>
              <w:spacing w:after="0"/>
              <w:jc w:val="center"/>
              <w:textAlignment w:val="baseline"/>
              <w:rPr>
                <w:sz w:val="20"/>
                <w:szCs w:val="20"/>
                <w:lang w:eastAsia="sl-SI"/>
              </w:rPr>
            </w:pPr>
            <w:r w:rsidRPr="00FA7E1F">
              <w:rPr>
                <w:sz w:val="20"/>
                <w:szCs w:val="20"/>
                <w:lang w:eastAsia="sl-SI"/>
              </w:rPr>
              <w:t>2 dni</w:t>
            </w:r>
          </w:p>
        </w:tc>
      </w:tr>
    </w:tbl>
    <w:p w14:paraId="1472CC26" w14:textId="77777777" w:rsidR="00F972E2" w:rsidRPr="00FA7E1F" w:rsidRDefault="00F972E2" w:rsidP="00F972E2">
      <w:pPr>
        <w:widowControl w:val="0"/>
        <w:overflowPunct w:val="0"/>
        <w:autoSpaceDE w:val="0"/>
        <w:autoSpaceDN w:val="0"/>
        <w:adjustRightInd w:val="0"/>
        <w:spacing w:after="0"/>
        <w:ind w:left="360"/>
        <w:textAlignment w:val="baseline"/>
        <w:rPr>
          <w:lang w:eastAsia="sl-SI"/>
        </w:rPr>
      </w:pPr>
    </w:p>
    <w:p w14:paraId="130E89D3"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 xml:space="preserve">Naročnik zahteva odpravo javljenih napak, </w:t>
      </w:r>
      <w:r w:rsidR="00F90D95">
        <w:rPr>
          <w:sz w:val="20"/>
          <w:szCs w:val="20"/>
          <w:lang w:eastAsia="sl-SI"/>
        </w:rPr>
        <w:t xml:space="preserve">in sicer v odzivnih časih, kot so navedeni v </w:t>
      </w:r>
      <w:r w:rsidR="004B2716" w:rsidRPr="00F90D95">
        <w:rPr>
          <w:sz w:val="20"/>
          <w:szCs w:val="20"/>
          <w:lang w:eastAsia="sl-SI"/>
        </w:rPr>
        <w:t>zgornj</w:t>
      </w:r>
      <w:r w:rsidR="00F90D95">
        <w:rPr>
          <w:sz w:val="20"/>
          <w:szCs w:val="20"/>
          <w:lang w:eastAsia="sl-SI"/>
        </w:rPr>
        <w:t>i</w:t>
      </w:r>
      <w:r w:rsidR="004B2716" w:rsidRPr="00F90D95">
        <w:rPr>
          <w:sz w:val="20"/>
          <w:szCs w:val="20"/>
          <w:lang w:eastAsia="sl-SI"/>
        </w:rPr>
        <w:t xml:space="preserve"> </w:t>
      </w:r>
      <w:r w:rsidRPr="00F90D95">
        <w:rPr>
          <w:sz w:val="20"/>
          <w:szCs w:val="20"/>
          <w:lang w:eastAsia="sl-SI"/>
        </w:rPr>
        <w:t>tabel</w:t>
      </w:r>
      <w:r w:rsidR="00F90D95">
        <w:rPr>
          <w:sz w:val="20"/>
          <w:szCs w:val="20"/>
          <w:lang w:eastAsia="sl-SI"/>
        </w:rPr>
        <w:t>i</w:t>
      </w:r>
      <w:r w:rsidRPr="00F90D95">
        <w:rPr>
          <w:sz w:val="20"/>
          <w:szCs w:val="20"/>
          <w:lang w:eastAsia="sl-SI"/>
        </w:rPr>
        <w:t>.</w:t>
      </w:r>
      <w:r w:rsidRPr="00FA7E1F">
        <w:rPr>
          <w:sz w:val="20"/>
          <w:szCs w:val="20"/>
          <w:lang w:eastAsia="sl-SI"/>
        </w:rPr>
        <w:t xml:space="preserve"> Izvajalec mora, na posebno zahtevo naročnika, kritične in nekritične napake odpravljati tudi v času izven rednega delovnega časa in v času dela prostih dni (sobote, nedelje, prazniki). O upravičenosti tovrstne posebne zahteve se odloča naročnik.</w:t>
      </w:r>
    </w:p>
    <w:p w14:paraId="2FCA2A16" w14:textId="77777777" w:rsidR="00F972E2" w:rsidRPr="00FA7E1F" w:rsidRDefault="00F972E2" w:rsidP="00F972E2">
      <w:pPr>
        <w:widowControl w:val="0"/>
        <w:overflowPunct w:val="0"/>
        <w:autoSpaceDE w:val="0"/>
        <w:autoSpaceDN w:val="0"/>
        <w:adjustRightInd w:val="0"/>
        <w:spacing w:after="0" w:line="260" w:lineRule="exact"/>
        <w:ind w:left="567"/>
        <w:textAlignment w:val="baseline"/>
        <w:rPr>
          <w:sz w:val="20"/>
          <w:szCs w:val="20"/>
          <w:lang w:eastAsia="sl-SI"/>
        </w:rPr>
      </w:pPr>
    </w:p>
    <w:p w14:paraId="79BD5DF0"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Zahteve za odzivne čase in za odpravo napak ter vzpostavitev normalno delujočega stanja sistema veljajo ne glede na to ali je vir napak v delu izvajalca in jih mora odpraviti v skladu z obveznostmi iz naslova jamčevanja in garancij ali pa je napaka posledica drugih okoliščin.</w:t>
      </w:r>
    </w:p>
    <w:p w14:paraId="70C9B91E"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p>
    <w:p w14:paraId="05CFBAB3" w14:textId="77777777" w:rsidR="00F972E2" w:rsidRPr="00FA7E1F" w:rsidRDefault="00F972E2" w:rsidP="00F972E2">
      <w:pPr>
        <w:widowControl w:val="0"/>
        <w:overflowPunct w:val="0"/>
        <w:autoSpaceDE w:val="0"/>
        <w:autoSpaceDN w:val="0"/>
        <w:adjustRightInd w:val="0"/>
        <w:spacing w:after="0" w:line="260" w:lineRule="exact"/>
        <w:textAlignment w:val="baseline"/>
        <w:rPr>
          <w:sz w:val="20"/>
          <w:szCs w:val="20"/>
          <w:lang w:eastAsia="sl-SI"/>
        </w:rPr>
      </w:pPr>
      <w:r w:rsidRPr="00FA7E1F">
        <w:rPr>
          <w:sz w:val="20"/>
          <w:szCs w:val="20"/>
          <w:lang w:eastAsia="sl-SI"/>
        </w:rPr>
        <w:t>Naročnik bo izvajalčevem osebju zagotovil dostop do sistema G2G (</w:t>
      </w:r>
      <w:r w:rsidR="0033097E">
        <w:rPr>
          <w:sz w:val="20"/>
          <w:szCs w:val="20"/>
          <w:lang w:eastAsia="sl-SI"/>
        </w:rPr>
        <w:t xml:space="preserve">do </w:t>
      </w:r>
      <w:r w:rsidRPr="00FA7E1F">
        <w:rPr>
          <w:sz w:val="20"/>
          <w:szCs w:val="20"/>
          <w:lang w:eastAsia="sl-SI"/>
        </w:rPr>
        <w:t>razvojn</w:t>
      </w:r>
      <w:r w:rsidR="0033097E">
        <w:rPr>
          <w:sz w:val="20"/>
          <w:szCs w:val="20"/>
          <w:lang w:eastAsia="sl-SI"/>
        </w:rPr>
        <w:t>ega</w:t>
      </w:r>
      <w:r w:rsidRPr="00FA7E1F">
        <w:rPr>
          <w:sz w:val="20"/>
          <w:szCs w:val="20"/>
          <w:lang w:eastAsia="sl-SI"/>
        </w:rPr>
        <w:t xml:space="preserve"> in testn</w:t>
      </w:r>
      <w:r w:rsidR="0033097E">
        <w:rPr>
          <w:sz w:val="20"/>
          <w:szCs w:val="20"/>
          <w:lang w:eastAsia="sl-SI"/>
        </w:rPr>
        <w:t>ega</w:t>
      </w:r>
      <w:r w:rsidRPr="00FA7E1F">
        <w:rPr>
          <w:sz w:val="20"/>
          <w:szCs w:val="20"/>
          <w:lang w:eastAsia="sl-SI"/>
        </w:rPr>
        <w:t xml:space="preserve"> sistem</w:t>
      </w:r>
      <w:r w:rsidR="0033097E">
        <w:rPr>
          <w:sz w:val="20"/>
          <w:szCs w:val="20"/>
          <w:lang w:eastAsia="sl-SI"/>
        </w:rPr>
        <w:t>a;</w:t>
      </w:r>
      <w:r w:rsidRPr="00FA7E1F">
        <w:rPr>
          <w:sz w:val="20"/>
          <w:szCs w:val="20"/>
          <w:lang w:eastAsia="sl-SI"/>
        </w:rPr>
        <w:t xml:space="preserve"> do produkcijskega sistema </w:t>
      </w:r>
      <w:r w:rsidR="0033097E">
        <w:rPr>
          <w:sz w:val="20"/>
          <w:szCs w:val="20"/>
          <w:lang w:eastAsia="sl-SI"/>
        </w:rPr>
        <w:t xml:space="preserve">pa </w:t>
      </w:r>
      <w:r w:rsidRPr="00FA7E1F">
        <w:rPr>
          <w:sz w:val="20"/>
          <w:szCs w:val="20"/>
          <w:lang w:eastAsia="sl-SI"/>
        </w:rPr>
        <w:t>po posebnem dogovoru) na lokaciji naročnika</w:t>
      </w:r>
      <w:r w:rsidR="002D1DBF">
        <w:rPr>
          <w:sz w:val="20"/>
          <w:szCs w:val="20"/>
          <w:lang w:eastAsia="sl-SI"/>
        </w:rPr>
        <w:t>,</w:t>
      </w:r>
      <w:r w:rsidRPr="00FA7E1F">
        <w:rPr>
          <w:sz w:val="20"/>
          <w:szCs w:val="20"/>
          <w:lang w:eastAsia="sl-SI"/>
        </w:rPr>
        <w:t xml:space="preserve"> v skladu z varnostno politiko naročnika.</w:t>
      </w:r>
    </w:p>
    <w:p w14:paraId="0D3A0FD1" w14:textId="77777777" w:rsidR="00F972E2" w:rsidRPr="00FA7E1F" w:rsidRDefault="00F972E2" w:rsidP="00F972E2">
      <w:pPr>
        <w:widowControl w:val="0"/>
        <w:overflowPunct w:val="0"/>
        <w:autoSpaceDE w:val="0"/>
        <w:autoSpaceDN w:val="0"/>
        <w:adjustRightInd w:val="0"/>
        <w:spacing w:after="0" w:line="260" w:lineRule="exact"/>
        <w:ind w:left="709"/>
        <w:textAlignment w:val="baseline"/>
        <w:rPr>
          <w:sz w:val="20"/>
          <w:szCs w:val="20"/>
          <w:lang w:eastAsia="sl-SI"/>
        </w:rPr>
      </w:pPr>
    </w:p>
    <w:p w14:paraId="077D6D8A" w14:textId="77777777" w:rsidR="00F972E2" w:rsidRDefault="00F972E2" w:rsidP="00F972E2">
      <w:pPr>
        <w:pStyle w:val="Naslov2"/>
        <w:tabs>
          <w:tab w:val="num" w:pos="576"/>
        </w:tabs>
      </w:pPr>
      <w:bookmarkStart w:id="121" w:name="_Toc533404142"/>
      <w:bookmarkStart w:id="122" w:name="_Toc61437405"/>
      <w:bookmarkStart w:id="123" w:name="_Toc94622031"/>
      <w:r w:rsidRPr="00727503">
        <w:t>Metodologija izvedbe naročil</w:t>
      </w:r>
      <w:bookmarkEnd w:id="121"/>
      <w:bookmarkEnd w:id="122"/>
      <w:bookmarkEnd w:id="123"/>
    </w:p>
    <w:p w14:paraId="71E00BD7" w14:textId="77777777" w:rsidR="00E01D89" w:rsidRDefault="00E01D89" w:rsidP="00F972E2">
      <w:pPr>
        <w:rPr>
          <w:b/>
          <w:sz w:val="20"/>
          <w:szCs w:val="20"/>
        </w:rPr>
      </w:pPr>
    </w:p>
    <w:p w14:paraId="3B332699" w14:textId="77777777" w:rsidR="00F972E2" w:rsidRPr="00FA7E1F" w:rsidRDefault="00F972E2" w:rsidP="00F972E2">
      <w:pPr>
        <w:rPr>
          <w:b/>
          <w:sz w:val="20"/>
          <w:szCs w:val="20"/>
        </w:rPr>
      </w:pPr>
      <w:r w:rsidRPr="00FA7E1F">
        <w:rPr>
          <w:b/>
          <w:sz w:val="20"/>
          <w:szCs w:val="20"/>
        </w:rPr>
        <w:t xml:space="preserve">Priprava specifikacije zahtev in potrjevanje ponudbe  </w:t>
      </w:r>
    </w:p>
    <w:p w14:paraId="345CA036" w14:textId="77777777" w:rsidR="00F972E2" w:rsidRDefault="00F972E2" w:rsidP="00F972E2">
      <w:pPr>
        <w:spacing w:after="0" w:line="260" w:lineRule="exact"/>
        <w:rPr>
          <w:sz w:val="20"/>
          <w:szCs w:val="20"/>
        </w:rPr>
      </w:pPr>
      <w:r w:rsidRPr="00FA7E1F">
        <w:rPr>
          <w:sz w:val="20"/>
          <w:szCs w:val="20"/>
        </w:rPr>
        <w:t xml:space="preserve">Naročnik pripravi specifikacijo vsebinskih zahtev in jo preda izvajalcu. Izvajalec zahteve analizira in pripravi ponudbo. Naročnik zagotovi vire, iz katerih izvajalec lahko povzame zahteve in pridobi dodatne informacije o prejetih zahtevah. Naročnik zahteva, da ponudba vsebuje vse funkcionalne in nefunkcionalne zahteve. Ponudba vključuje  pregled dela po razvojnih fazah in število ur potrebnih za </w:t>
      </w:r>
      <w:r w:rsidRPr="00FA7E1F">
        <w:rPr>
          <w:sz w:val="20"/>
          <w:szCs w:val="20"/>
        </w:rPr>
        <w:lastRenderedPageBreak/>
        <w:t>realizacijo naročila. Ponudba, ki jo pripravi izvajalec, je v pomoč naročniku pri odločanju o nadaljevanju oziroma opustitvi naloge. Za nadaljevanje naloge je potrebna pisna potrditev ponudbe s strani naročnika.</w:t>
      </w:r>
    </w:p>
    <w:p w14:paraId="607B0F48" w14:textId="77777777" w:rsidR="00E97A4B" w:rsidRPr="00FA7E1F" w:rsidRDefault="00E97A4B" w:rsidP="00F972E2">
      <w:pPr>
        <w:spacing w:after="0" w:line="260" w:lineRule="exact"/>
        <w:rPr>
          <w:sz w:val="20"/>
          <w:szCs w:val="20"/>
        </w:rPr>
      </w:pPr>
    </w:p>
    <w:p w14:paraId="6C062AED" w14:textId="77777777" w:rsidR="00F972E2" w:rsidRPr="00FA7E1F" w:rsidRDefault="00F972E2" w:rsidP="00F972E2">
      <w:pPr>
        <w:spacing w:after="0" w:line="260" w:lineRule="exact"/>
        <w:rPr>
          <w:b/>
          <w:sz w:val="20"/>
          <w:szCs w:val="20"/>
        </w:rPr>
      </w:pPr>
      <w:r w:rsidRPr="00FA7E1F">
        <w:rPr>
          <w:b/>
          <w:sz w:val="20"/>
          <w:szCs w:val="20"/>
        </w:rPr>
        <w:t>Načrtovanje in implementacija</w:t>
      </w:r>
    </w:p>
    <w:p w14:paraId="43A9A3E8" w14:textId="77777777" w:rsidR="00F972E2" w:rsidRPr="00FA7E1F" w:rsidRDefault="00F972E2" w:rsidP="00F972E2">
      <w:pPr>
        <w:spacing w:after="0" w:line="260" w:lineRule="exact"/>
        <w:rPr>
          <w:sz w:val="20"/>
          <w:szCs w:val="20"/>
        </w:rPr>
      </w:pPr>
      <w:r w:rsidRPr="00FA7E1F">
        <w:rPr>
          <w:sz w:val="20"/>
          <w:szCs w:val="20"/>
        </w:rPr>
        <w:t>Izvajalec bo, na podlagi naročnikove potrditve ponudbe pristopil k načrtovanju rešitve in implementacije. V fazi načrtovanja rešitve mora izvajalec pripraviti terminski načrt izvedbe s končnim obsegom dela (ponudba) izraženim v urah. Z rešitvijo in obsegom seznani naročnika, le ta pa potrdi ali zavrne rešitev.</w:t>
      </w:r>
    </w:p>
    <w:p w14:paraId="5E01E501" w14:textId="77777777" w:rsidR="00F972E2" w:rsidRPr="00FA7E1F" w:rsidRDefault="00F972E2" w:rsidP="00F972E2">
      <w:pPr>
        <w:spacing w:after="0" w:line="260" w:lineRule="exact"/>
        <w:rPr>
          <w:color w:val="FF0000"/>
        </w:rPr>
      </w:pPr>
    </w:p>
    <w:p w14:paraId="09BB3C85" w14:textId="77777777" w:rsidR="00F972E2" w:rsidRPr="00FA7E1F" w:rsidRDefault="00F972E2" w:rsidP="00F972E2">
      <w:pPr>
        <w:spacing w:after="0" w:line="260" w:lineRule="exact"/>
        <w:rPr>
          <w:b/>
          <w:sz w:val="20"/>
          <w:szCs w:val="20"/>
        </w:rPr>
      </w:pPr>
      <w:r w:rsidRPr="00FA7E1F">
        <w:rPr>
          <w:b/>
          <w:sz w:val="20"/>
          <w:szCs w:val="20"/>
        </w:rPr>
        <w:t>Testiranje</w:t>
      </w:r>
    </w:p>
    <w:p w14:paraId="6F0D7608" w14:textId="77777777" w:rsidR="00F972E2" w:rsidRPr="00FA7E1F" w:rsidRDefault="00F972E2" w:rsidP="00F972E2">
      <w:pPr>
        <w:spacing w:after="0" w:line="260" w:lineRule="exact"/>
        <w:rPr>
          <w:color w:val="FF0000"/>
        </w:rPr>
      </w:pPr>
      <w:r w:rsidRPr="00FA7E1F">
        <w:rPr>
          <w:sz w:val="20"/>
          <w:szCs w:val="20"/>
        </w:rPr>
        <w:t>Naročnik zahteva, da so testi, ki jih bo izvajalec izvajal v testnem okolju, vnaprej pripravljeni v obliki testne dokumentacije, ki mora biti odobrena s strani naročnika pred začetkom izvajanja testov. Testna dokumentacija mora vsebovati najmanj testni načrt ter opise (scenarije) posameznih testov z opisom predvidenih rezultatov. Po izvršitvi testov mora izvajalec izdelati poročilo o rezultatih testiranja. Testna dokumentacija mora biti napisana tako, da v njej opisane teste lahko izvaja naročnik sam. Poročilo o testiranju mora vsebovati teste, ki so bili opravljeni, vhodne pogoje (vnaprej pripravljene podatke) ter rezultat testa glede na pričakovani rezultat. V kolikor se slednja ne ujemata, mora izvajalec testa v poročilu navesti, če je napaka oz. neskladnost bila odpravljena ali ne.</w:t>
      </w:r>
    </w:p>
    <w:p w14:paraId="72760830" w14:textId="77777777" w:rsidR="00F972E2" w:rsidRPr="00FA7E1F" w:rsidRDefault="00F972E2" w:rsidP="00F972E2">
      <w:pPr>
        <w:spacing w:after="0" w:line="260" w:lineRule="exact"/>
        <w:rPr>
          <w:color w:val="FF0000"/>
        </w:rPr>
      </w:pPr>
    </w:p>
    <w:p w14:paraId="3525203C" w14:textId="77777777" w:rsidR="00F972E2" w:rsidRPr="00FA7E1F" w:rsidRDefault="00F972E2" w:rsidP="00F972E2">
      <w:pPr>
        <w:spacing w:after="0" w:line="260" w:lineRule="exact"/>
        <w:rPr>
          <w:b/>
          <w:sz w:val="20"/>
          <w:szCs w:val="20"/>
        </w:rPr>
      </w:pPr>
      <w:r w:rsidRPr="00FA7E1F">
        <w:rPr>
          <w:b/>
          <w:sz w:val="20"/>
          <w:szCs w:val="20"/>
        </w:rPr>
        <w:t>Namestitev v produkcijsko okolje</w:t>
      </w:r>
    </w:p>
    <w:p w14:paraId="6C526EF1" w14:textId="77777777" w:rsidR="00F972E2" w:rsidRDefault="00F972E2" w:rsidP="00F972E2">
      <w:pPr>
        <w:spacing w:after="0" w:line="260" w:lineRule="exact"/>
        <w:rPr>
          <w:sz w:val="20"/>
          <w:szCs w:val="20"/>
        </w:rPr>
      </w:pPr>
      <w:r w:rsidRPr="00FA7E1F">
        <w:rPr>
          <w:sz w:val="20"/>
          <w:szCs w:val="20"/>
        </w:rPr>
        <w:t>Izvajalec je dolžan dobaviti medije s programi, programsko kodo, pomožnimi programi, namestitvenimi programi in navodili oz. namestitvenim načrtom po katerem bo naročnik namestil programe v produkcijsko okolje sistema G2G.</w:t>
      </w:r>
    </w:p>
    <w:p w14:paraId="317708E4" w14:textId="77777777" w:rsidR="007338F5" w:rsidRPr="007338F5" w:rsidRDefault="007338F5" w:rsidP="007338F5">
      <w:pPr>
        <w:spacing w:after="0" w:line="260" w:lineRule="exact"/>
      </w:pPr>
    </w:p>
    <w:p w14:paraId="3E9CD7B0" w14:textId="77777777" w:rsidR="009377FD" w:rsidRPr="004C72E8" w:rsidRDefault="009377FD" w:rsidP="009377FD">
      <w:pPr>
        <w:pStyle w:val="Naslov2"/>
        <w:tabs>
          <w:tab w:val="num" w:pos="576"/>
        </w:tabs>
        <w:spacing w:before="120"/>
        <w:ind w:left="578" w:hanging="578"/>
      </w:pPr>
      <w:bookmarkStart w:id="124" w:name="_Toc94622032"/>
      <w:r w:rsidRPr="004C72E8">
        <w:t>Obračun ur</w:t>
      </w:r>
      <w:bookmarkEnd w:id="124"/>
    </w:p>
    <w:p w14:paraId="220B5202" w14:textId="77777777" w:rsidR="007338F5" w:rsidRPr="007338F5" w:rsidRDefault="007338F5" w:rsidP="007338F5">
      <w:pPr>
        <w:widowControl w:val="0"/>
        <w:overflowPunct w:val="0"/>
        <w:autoSpaceDE w:val="0"/>
        <w:autoSpaceDN w:val="0"/>
        <w:adjustRightInd w:val="0"/>
        <w:spacing w:after="0" w:line="260" w:lineRule="exact"/>
        <w:ind w:left="1620"/>
        <w:textAlignment w:val="baseline"/>
        <w:rPr>
          <w:sz w:val="20"/>
          <w:szCs w:val="20"/>
          <w:lang w:eastAsia="sl-SI"/>
        </w:rPr>
      </w:pPr>
    </w:p>
    <w:tbl>
      <w:tblPr>
        <w:tblW w:w="9923" w:type="dxa"/>
        <w:tblInd w:w="-294" w:type="dxa"/>
        <w:tblCellMar>
          <w:left w:w="0" w:type="dxa"/>
          <w:right w:w="0" w:type="dxa"/>
        </w:tblCellMar>
        <w:tblLook w:val="04A0" w:firstRow="1" w:lastRow="0" w:firstColumn="1" w:lastColumn="0" w:noHBand="0" w:noVBand="1"/>
      </w:tblPr>
      <w:tblGrid>
        <w:gridCol w:w="426"/>
        <w:gridCol w:w="1418"/>
        <w:gridCol w:w="1842"/>
        <w:gridCol w:w="2268"/>
        <w:gridCol w:w="2410"/>
        <w:gridCol w:w="1559"/>
      </w:tblGrid>
      <w:tr w:rsidR="00E87D12" w14:paraId="0D438C94" w14:textId="77777777" w:rsidTr="00E87D12">
        <w:trPr>
          <w:tblHeader/>
        </w:trPr>
        <w:tc>
          <w:tcPr>
            <w:tcW w:w="426" w:type="dxa"/>
            <w:tcBorders>
              <w:top w:val="single" w:sz="8" w:space="0" w:color="auto"/>
              <w:left w:val="single" w:sz="8" w:space="0" w:color="auto"/>
              <w:bottom w:val="single" w:sz="8" w:space="0" w:color="auto"/>
              <w:right w:val="single" w:sz="8" w:space="0" w:color="auto"/>
            </w:tcBorders>
            <w:shd w:val="clear" w:color="auto" w:fill="D9D9D9"/>
            <w:tcMar>
              <w:top w:w="57" w:type="dxa"/>
              <w:left w:w="57" w:type="dxa"/>
              <w:bottom w:w="57" w:type="dxa"/>
              <w:right w:w="57" w:type="dxa"/>
            </w:tcMar>
            <w:vAlign w:val="center"/>
          </w:tcPr>
          <w:p w14:paraId="2755CCC0" w14:textId="77777777" w:rsidR="00E87D12" w:rsidRDefault="00E87D12">
            <w:pPr>
              <w:rPr>
                <w:b/>
                <w:bCs/>
                <w:sz w:val="20"/>
                <w:szCs w:val="20"/>
              </w:rPr>
            </w:pPr>
          </w:p>
        </w:tc>
        <w:tc>
          <w:tcPr>
            <w:tcW w:w="1418" w:type="dxa"/>
            <w:tcBorders>
              <w:top w:val="single" w:sz="8" w:space="0" w:color="auto"/>
              <w:left w:val="nil"/>
              <w:bottom w:val="single" w:sz="8" w:space="0" w:color="auto"/>
              <w:right w:val="single" w:sz="8" w:space="0" w:color="auto"/>
            </w:tcBorders>
            <w:shd w:val="clear" w:color="auto" w:fill="D9D9D9"/>
            <w:tcMar>
              <w:top w:w="57" w:type="dxa"/>
              <w:left w:w="57" w:type="dxa"/>
              <w:bottom w:w="57" w:type="dxa"/>
              <w:right w:w="57" w:type="dxa"/>
            </w:tcMar>
            <w:vAlign w:val="center"/>
            <w:hideMark/>
          </w:tcPr>
          <w:p w14:paraId="219CBA2B" w14:textId="77777777" w:rsidR="00E87D12" w:rsidRDefault="00E87D12">
            <w:pPr>
              <w:rPr>
                <w:b/>
                <w:bCs/>
                <w:sz w:val="20"/>
                <w:szCs w:val="20"/>
              </w:rPr>
            </w:pPr>
            <w:r>
              <w:rPr>
                <w:b/>
                <w:bCs/>
                <w:color w:val="000000"/>
                <w:sz w:val="20"/>
                <w:szCs w:val="20"/>
              </w:rPr>
              <w:t>Delo</w:t>
            </w:r>
          </w:p>
        </w:tc>
        <w:tc>
          <w:tcPr>
            <w:tcW w:w="1842" w:type="dxa"/>
            <w:tcBorders>
              <w:top w:val="single" w:sz="8" w:space="0" w:color="auto"/>
              <w:left w:val="nil"/>
              <w:bottom w:val="single" w:sz="8" w:space="0" w:color="auto"/>
              <w:right w:val="single" w:sz="8" w:space="0" w:color="auto"/>
            </w:tcBorders>
            <w:shd w:val="clear" w:color="auto" w:fill="D9D9D9"/>
            <w:tcMar>
              <w:top w:w="57" w:type="dxa"/>
              <w:left w:w="57" w:type="dxa"/>
              <w:bottom w:w="57" w:type="dxa"/>
              <w:right w:w="57" w:type="dxa"/>
            </w:tcMar>
            <w:vAlign w:val="center"/>
            <w:hideMark/>
          </w:tcPr>
          <w:p w14:paraId="149EC3FD" w14:textId="77777777" w:rsidR="00E87D12" w:rsidRDefault="00E87D12">
            <w:pPr>
              <w:rPr>
                <w:b/>
                <w:bCs/>
                <w:sz w:val="20"/>
                <w:szCs w:val="20"/>
              </w:rPr>
            </w:pPr>
            <w:r>
              <w:rPr>
                <w:b/>
                <w:bCs/>
                <w:color w:val="000000"/>
                <w:sz w:val="20"/>
                <w:szCs w:val="20"/>
              </w:rPr>
              <w:t>enota</w:t>
            </w:r>
          </w:p>
        </w:tc>
        <w:tc>
          <w:tcPr>
            <w:tcW w:w="2268" w:type="dxa"/>
            <w:tcBorders>
              <w:top w:val="single" w:sz="8" w:space="0" w:color="auto"/>
              <w:left w:val="nil"/>
              <w:bottom w:val="single" w:sz="8" w:space="0" w:color="auto"/>
              <w:right w:val="single" w:sz="8" w:space="0" w:color="auto"/>
            </w:tcBorders>
            <w:shd w:val="clear" w:color="auto" w:fill="D9D9D9"/>
            <w:tcMar>
              <w:top w:w="57" w:type="dxa"/>
              <w:left w:w="57" w:type="dxa"/>
              <w:bottom w:w="57" w:type="dxa"/>
              <w:right w:w="57" w:type="dxa"/>
            </w:tcMar>
            <w:vAlign w:val="center"/>
            <w:hideMark/>
          </w:tcPr>
          <w:p w14:paraId="29D17583" w14:textId="77777777" w:rsidR="00E87D12" w:rsidRDefault="00E87D12">
            <w:pPr>
              <w:rPr>
                <w:b/>
                <w:bCs/>
                <w:sz w:val="20"/>
                <w:szCs w:val="20"/>
              </w:rPr>
            </w:pPr>
            <w:r>
              <w:rPr>
                <w:b/>
                <w:bCs/>
                <w:color w:val="000000"/>
                <w:sz w:val="20"/>
                <w:szCs w:val="20"/>
              </w:rPr>
              <w:t>čas</w:t>
            </w:r>
          </w:p>
        </w:tc>
        <w:tc>
          <w:tcPr>
            <w:tcW w:w="2410" w:type="dxa"/>
            <w:tcBorders>
              <w:top w:val="single" w:sz="8" w:space="0" w:color="auto"/>
              <w:left w:val="nil"/>
              <w:bottom w:val="single" w:sz="8" w:space="0" w:color="auto"/>
              <w:right w:val="single" w:sz="8" w:space="0" w:color="auto"/>
            </w:tcBorders>
            <w:shd w:val="clear" w:color="auto" w:fill="D9D9D9"/>
            <w:tcMar>
              <w:top w:w="57" w:type="dxa"/>
              <w:left w:w="57" w:type="dxa"/>
              <w:bottom w:w="57" w:type="dxa"/>
              <w:right w:w="57" w:type="dxa"/>
            </w:tcMar>
            <w:vAlign w:val="center"/>
            <w:hideMark/>
          </w:tcPr>
          <w:p w14:paraId="6395E9B2" w14:textId="77777777" w:rsidR="00E87D12" w:rsidRDefault="00E87D12">
            <w:pPr>
              <w:rPr>
                <w:b/>
                <w:bCs/>
                <w:sz w:val="20"/>
                <w:szCs w:val="20"/>
              </w:rPr>
            </w:pPr>
            <w:r>
              <w:rPr>
                <w:b/>
                <w:bCs/>
                <w:color w:val="000000"/>
                <w:sz w:val="20"/>
                <w:szCs w:val="20"/>
              </w:rPr>
              <w:t>pomen</w:t>
            </w:r>
          </w:p>
        </w:tc>
        <w:tc>
          <w:tcPr>
            <w:tcW w:w="1559" w:type="dxa"/>
            <w:tcBorders>
              <w:top w:val="single" w:sz="8" w:space="0" w:color="auto"/>
              <w:left w:val="nil"/>
              <w:bottom w:val="single" w:sz="8" w:space="0" w:color="auto"/>
              <w:right w:val="single" w:sz="8" w:space="0" w:color="auto"/>
            </w:tcBorders>
            <w:shd w:val="clear" w:color="auto" w:fill="D9D9D9"/>
            <w:tcMar>
              <w:top w:w="57" w:type="dxa"/>
              <w:left w:w="57" w:type="dxa"/>
              <w:bottom w:w="57" w:type="dxa"/>
              <w:right w:w="57" w:type="dxa"/>
            </w:tcMar>
            <w:vAlign w:val="center"/>
            <w:hideMark/>
          </w:tcPr>
          <w:p w14:paraId="093339F8" w14:textId="77777777" w:rsidR="00E87D12" w:rsidRDefault="00E87D12">
            <w:pPr>
              <w:rPr>
                <w:b/>
                <w:bCs/>
                <w:sz w:val="20"/>
                <w:szCs w:val="20"/>
              </w:rPr>
            </w:pPr>
            <w:r>
              <w:rPr>
                <w:b/>
                <w:bCs/>
                <w:color w:val="000000"/>
                <w:sz w:val="20"/>
                <w:szCs w:val="20"/>
              </w:rPr>
              <w:t>obračun</w:t>
            </w:r>
          </w:p>
        </w:tc>
      </w:tr>
      <w:tr w:rsidR="00E87D12" w14:paraId="0928DB1F" w14:textId="77777777" w:rsidTr="00E87D12">
        <w:trPr>
          <w:trHeight w:val="694"/>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7374C70E" w14:textId="77777777" w:rsidR="00E87D12" w:rsidRPr="00E87D12" w:rsidRDefault="00E87D12" w:rsidP="00E87D12">
            <w:pPr>
              <w:jc w:val="left"/>
              <w:rPr>
                <w:sz w:val="20"/>
                <w:szCs w:val="20"/>
              </w:rPr>
            </w:pPr>
            <w:r w:rsidRPr="00E87D12">
              <w:rPr>
                <w:sz w:val="20"/>
                <w:szCs w:val="20"/>
              </w:rPr>
              <w:t>1</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2055440" w14:textId="77777777" w:rsidR="00E87D12" w:rsidRPr="00E87D12" w:rsidRDefault="00E87D12" w:rsidP="00E87D12">
            <w:pPr>
              <w:jc w:val="left"/>
              <w:rPr>
                <w:sz w:val="20"/>
                <w:szCs w:val="20"/>
              </w:rPr>
            </w:pPr>
            <w:r w:rsidRPr="00E87D12">
              <w:rPr>
                <w:sz w:val="20"/>
                <w:szCs w:val="20"/>
              </w:rPr>
              <w:t>splošno</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17E184F" w14:textId="77777777" w:rsidR="00E87D12" w:rsidRPr="00E87D12" w:rsidRDefault="00E87D12" w:rsidP="00E87D12">
            <w:pPr>
              <w:jc w:val="left"/>
              <w:rPr>
                <w:sz w:val="20"/>
                <w:szCs w:val="20"/>
              </w:rPr>
            </w:pPr>
            <w:r w:rsidRPr="00E87D12">
              <w:rPr>
                <w:sz w:val="20"/>
                <w:szCs w:val="20"/>
              </w:rPr>
              <w:t>1 ura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D77483E" w14:textId="77777777" w:rsidR="00E87D12" w:rsidRPr="00E87D12" w:rsidRDefault="00E87D12" w:rsidP="00E87D12">
            <w:pPr>
              <w:jc w:val="left"/>
              <w:rPr>
                <w:sz w:val="20"/>
                <w:szCs w:val="20"/>
              </w:rPr>
            </w:pPr>
            <w:r w:rsidRPr="00E87D12">
              <w:rPr>
                <w:sz w:val="20"/>
                <w:szCs w:val="20"/>
              </w:rPr>
              <w:t>splošno</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41B5F8C" w14:textId="77777777" w:rsidR="00E87D12" w:rsidRPr="00E87D12" w:rsidRDefault="00E87D12" w:rsidP="00E87D12">
            <w:pPr>
              <w:jc w:val="left"/>
              <w:rPr>
                <w:sz w:val="20"/>
                <w:szCs w:val="20"/>
              </w:rPr>
            </w:pPr>
            <w:r w:rsidRPr="00E87D12">
              <w:rPr>
                <w:sz w:val="20"/>
                <w:szCs w:val="20"/>
              </w:rPr>
              <w:t>splošno</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92D47D0" w14:textId="77777777" w:rsidR="00E87D12" w:rsidRPr="00E87D12" w:rsidRDefault="00E87D12" w:rsidP="00E87D12">
            <w:pPr>
              <w:jc w:val="left"/>
              <w:rPr>
                <w:sz w:val="20"/>
                <w:szCs w:val="20"/>
              </w:rPr>
            </w:pPr>
            <w:r w:rsidRPr="00E87D12">
              <w:rPr>
                <w:sz w:val="20"/>
                <w:szCs w:val="20"/>
              </w:rPr>
              <w:t>enotna vrednost urne postavke iz ponudbe</w:t>
            </w:r>
          </w:p>
        </w:tc>
      </w:tr>
      <w:tr w:rsidR="00E87D12" w14:paraId="29401A4B" w14:textId="77777777" w:rsidTr="00E87D12">
        <w:trPr>
          <w:trHeight w:val="880"/>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7F6ADE98" w14:textId="77777777" w:rsidR="00E87D12" w:rsidRPr="00E87D12" w:rsidRDefault="00E87D12" w:rsidP="00E87D12">
            <w:pPr>
              <w:jc w:val="left"/>
              <w:rPr>
                <w:sz w:val="20"/>
                <w:szCs w:val="20"/>
              </w:rPr>
            </w:pPr>
            <w:r w:rsidRPr="00E87D12">
              <w:rPr>
                <w:sz w:val="20"/>
                <w:szCs w:val="20"/>
              </w:rPr>
              <w:t>2</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1EA5F1C" w14:textId="77777777" w:rsidR="00E87D12" w:rsidRPr="00E87D12" w:rsidRDefault="00E87D12" w:rsidP="00E87D12">
            <w:pPr>
              <w:jc w:val="left"/>
              <w:rPr>
                <w:sz w:val="20"/>
                <w:szCs w:val="20"/>
              </w:rPr>
            </w:pPr>
            <w:r w:rsidRPr="00E87D12">
              <w:rPr>
                <w:sz w:val="20"/>
                <w:szCs w:val="20"/>
              </w:rPr>
              <w:t>pripravljenost na delo na domu delavca izvajalca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74F929B" w14:textId="77777777" w:rsidR="00E87D12" w:rsidRPr="00E87D12" w:rsidRDefault="00E87D12" w:rsidP="00E87D12">
            <w:pPr>
              <w:jc w:val="left"/>
              <w:rPr>
                <w:sz w:val="20"/>
                <w:szCs w:val="20"/>
              </w:rPr>
            </w:pPr>
            <w:r w:rsidRPr="00E87D12">
              <w:rPr>
                <w:sz w:val="20"/>
                <w:szCs w:val="20"/>
              </w:rPr>
              <w:t>1 ura pripravljenosti 1 osebe na domači lokaciji osebe</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2B8318E" w14:textId="77777777" w:rsidR="00E87D12" w:rsidRPr="00E87D12" w:rsidRDefault="00E87D12" w:rsidP="00E87D12">
            <w:pPr>
              <w:jc w:val="left"/>
              <w:rPr>
                <w:sz w:val="20"/>
                <w:szCs w:val="20"/>
              </w:rPr>
            </w:pPr>
            <w:r w:rsidRPr="00E87D12">
              <w:rPr>
                <w:sz w:val="20"/>
                <w:szCs w:val="20"/>
              </w:rPr>
              <w:t>v času delovnih dni od 16.00 do 22.00 in sobote 8.00 do 16.00</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F51E7FC" w14:textId="77777777" w:rsidR="00E87D12" w:rsidRPr="00E87D12" w:rsidRDefault="00E87D12" w:rsidP="00E87D12">
            <w:pPr>
              <w:jc w:val="left"/>
              <w:rPr>
                <w:sz w:val="20"/>
                <w:szCs w:val="20"/>
              </w:rPr>
            </w:pPr>
            <w:r w:rsidRPr="00E87D12">
              <w:rPr>
                <w:sz w:val="20"/>
                <w:szCs w:val="20"/>
              </w:rPr>
              <w:t>pripravljenost  pomeni takojšnjo dosegljivost po telefonu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tcPr>
          <w:p w14:paraId="543D6864" w14:textId="77777777" w:rsidR="00E87D12" w:rsidRPr="00E87D12" w:rsidRDefault="00E87D12" w:rsidP="00E87D12">
            <w:pPr>
              <w:jc w:val="left"/>
              <w:rPr>
                <w:sz w:val="20"/>
                <w:szCs w:val="20"/>
              </w:rPr>
            </w:pPr>
            <w:r w:rsidRPr="00E87D12">
              <w:rPr>
                <w:sz w:val="20"/>
                <w:szCs w:val="20"/>
              </w:rPr>
              <w:t>0,15 ure</w:t>
            </w:r>
          </w:p>
          <w:p w14:paraId="52DAA6DC" w14:textId="77777777" w:rsidR="00E87D12" w:rsidRPr="00E87D12" w:rsidRDefault="00E87D12" w:rsidP="00E87D12">
            <w:pPr>
              <w:jc w:val="left"/>
              <w:rPr>
                <w:sz w:val="20"/>
                <w:szCs w:val="20"/>
              </w:rPr>
            </w:pPr>
          </w:p>
        </w:tc>
      </w:tr>
      <w:tr w:rsidR="00E87D12" w14:paraId="3B07A604" w14:textId="77777777" w:rsidTr="00E87D12">
        <w:trPr>
          <w:trHeight w:val="880"/>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1B3D76F4" w14:textId="77777777" w:rsidR="00E87D12" w:rsidRPr="00E87D12" w:rsidRDefault="00E87D12" w:rsidP="00E87D12">
            <w:pPr>
              <w:jc w:val="left"/>
              <w:rPr>
                <w:sz w:val="20"/>
                <w:szCs w:val="20"/>
              </w:rPr>
            </w:pPr>
            <w:r w:rsidRPr="00E87D12">
              <w:rPr>
                <w:sz w:val="20"/>
                <w:szCs w:val="20"/>
              </w:rPr>
              <w:t>3</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00941F7" w14:textId="77777777" w:rsidR="00E87D12" w:rsidRPr="00E87D12" w:rsidRDefault="00E87D12" w:rsidP="00E87D12">
            <w:pPr>
              <w:jc w:val="left"/>
              <w:rPr>
                <w:sz w:val="20"/>
                <w:szCs w:val="20"/>
              </w:rPr>
            </w:pPr>
            <w:r w:rsidRPr="00E87D12">
              <w:rPr>
                <w:sz w:val="20"/>
                <w:szCs w:val="20"/>
              </w:rPr>
              <w:t>pripravljenost na delo na domu delavca izvajalca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E34539C" w14:textId="77777777" w:rsidR="00E87D12" w:rsidRPr="00E87D12" w:rsidRDefault="00E87D12" w:rsidP="00E87D12">
            <w:pPr>
              <w:jc w:val="left"/>
              <w:rPr>
                <w:sz w:val="20"/>
                <w:szCs w:val="20"/>
              </w:rPr>
            </w:pPr>
            <w:r w:rsidRPr="00E87D12">
              <w:rPr>
                <w:sz w:val="20"/>
                <w:szCs w:val="20"/>
              </w:rPr>
              <w:t>1 ura pripravljenosti 1 osebe na domači lokaciji osebe</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87847F6" w14:textId="77777777" w:rsidR="00E87D12" w:rsidRPr="00E87D12" w:rsidRDefault="00E87D12" w:rsidP="00E87D12">
            <w:pPr>
              <w:jc w:val="left"/>
              <w:rPr>
                <w:sz w:val="20"/>
                <w:szCs w:val="20"/>
              </w:rPr>
            </w:pPr>
            <w:r w:rsidRPr="00E87D12">
              <w:rPr>
                <w:sz w:val="20"/>
                <w:szCs w:val="20"/>
              </w:rPr>
              <w:t>v času delovnih dni od 22.00 do 08.00 naslednjega dne in v času dela prostih dni od 08.00 do 08.00 naslednjega dne</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96D7C5D" w14:textId="77777777" w:rsidR="00E87D12" w:rsidRPr="00E87D12" w:rsidRDefault="00E87D12" w:rsidP="00E87D12">
            <w:pPr>
              <w:jc w:val="left"/>
              <w:rPr>
                <w:sz w:val="20"/>
                <w:szCs w:val="20"/>
              </w:rPr>
            </w:pPr>
            <w:r w:rsidRPr="00E87D12">
              <w:rPr>
                <w:sz w:val="20"/>
                <w:szCs w:val="20"/>
              </w:rPr>
              <w:t>pripravljenost  pomeni takojšnjo dosegljivost po telefonu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848C704" w14:textId="77777777" w:rsidR="00E87D12" w:rsidRPr="00E87D12" w:rsidRDefault="00E87D12" w:rsidP="00E87D12">
            <w:pPr>
              <w:jc w:val="left"/>
              <w:rPr>
                <w:sz w:val="20"/>
                <w:szCs w:val="20"/>
              </w:rPr>
            </w:pPr>
            <w:r w:rsidRPr="00E87D12">
              <w:rPr>
                <w:sz w:val="20"/>
                <w:szCs w:val="20"/>
              </w:rPr>
              <w:t>0,25 ure</w:t>
            </w:r>
          </w:p>
        </w:tc>
      </w:tr>
      <w:tr w:rsidR="00E87D12" w14:paraId="3DF52A7A" w14:textId="77777777" w:rsidTr="00E87D12">
        <w:trPr>
          <w:trHeight w:val="880"/>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2F78BED2" w14:textId="77777777" w:rsidR="00E87D12" w:rsidRDefault="00E87D12" w:rsidP="00E87D12">
            <w:pPr>
              <w:jc w:val="left"/>
              <w:rPr>
                <w:sz w:val="20"/>
                <w:szCs w:val="20"/>
              </w:rPr>
            </w:pPr>
            <w:r>
              <w:rPr>
                <w:sz w:val="20"/>
                <w:szCs w:val="20"/>
              </w:rPr>
              <w:t>4</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63D5030" w14:textId="77777777" w:rsidR="00E87D12" w:rsidRDefault="00E87D12" w:rsidP="00E87D12">
            <w:pPr>
              <w:jc w:val="left"/>
              <w:rPr>
                <w:sz w:val="20"/>
                <w:szCs w:val="20"/>
              </w:rPr>
            </w:pPr>
            <w:r>
              <w:rPr>
                <w:sz w:val="20"/>
                <w:szCs w:val="20"/>
              </w:rPr>
              <w:t>dežurstvo na lokaciji izvajalca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93A095F" w14:textId="77777777" w:rsidR="00E87D12" w:rsidRDefault="00E87D12" w:rsidP="00E87D12">
            <w:pPr>
              <w:jc w:val="left"/>
              <w:rPr>
                <w:sz w:val="20"/>
                <w:szCs w:val="20"/>
              </w:rPr>
            </w:pPr>
            <w:r>
              <w:rPr>
                <w:sz w:val="20"/>
                <w:szCs w:val="20"/>
              </w:rPr>
              <w:t xml:space="preserve">1 ura dežurstva 1 osebe na lokaciji izvajalca </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2864361" w14:textId="77777777" w:rsidR="00E87D12" w:rsidRDefault="00E87D12" w:rsidP="00E87D12">
            <w:pPr>
              <w:jc w:val="left"/>
              <w:rPr>
                <w:sz w:val="20"/>
                <w:szCs w:val="20"/>
              </w:rPr>
            </w:pPr>
            <w:r>
              <w:rPr>
                <w:sz w:val="20"/>
                <w:szCs w:val="20"/>
              </w:rPr>
              <w:t>v času delovnih dni 08.00 do 16.00</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73D386C0" w14:textId="77777777" w:rsidR="00E87D12" w:rsidRDefault="00E87D12" w:rsidP="00E87D12">
            <w:pPr>
              <w:jc w:val="left"/>
              <w:rPr>
                <w:sz w:val="20"/>
                <w:szCs w:val="20"/>
              </w:rPr>
            </w:pPr>
            <w:r>
              <w:rPr>
                <w:sz w:val="20"/>
                <w:szCs w:val="20"/>
              </w:rPr>
              <w:t>dežurstvo na lokaciji izvajalca pomeni takojšnjo dosegljivost po telefonu, ad-hoc delo izvajalca na izrecno 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4E55B88" w14:textId="77777777" w:rsidR="00E87D12" w:rsidRDefault="00E87D12" w:rsidP="00E87D12">
            <w:pPr>
              <w:jc w:val="left"/>
              <w:rPr>
                <w:sz w:val="20"/>
                <w:szCs w:val="20"/>
              </w:rPr>
            </w:pPr>
            <w:r>
              <w:rPr>
                <w:sz w:val="20"/>
                <w:szCs w:val="20"/>
              </w:rPr>
              <w:t>1 ura</w:t>
            </w:r>
          </w:p>
        </w:tc>
      </w:tr>
      <w:tr w:rsidR="00E87D12" w14:paraId="76E79A3F"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016B5B66" w14:textId="77777777" w:rsidR="00E87D12" w:rsidRDefault="00E87D12" w:rsidP="00E87D12">
            <w:pPr>
              <w:jc w:val="left"/>
              <w:rPr>
                <w:sz w:val="20"/>
                <w:szCs w:val="20"/>
              </w:rPr>
            </w:pPr>
            <w:r>
              <w:rPr>
                <w:sz w:val="20"/>
                <w:szCs w:val="20"/>
              </w:rPr>
              <w:t>5</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E9DF9B3" w14:textId="77777777" w:rsidR="00E87D12" w:rsidRDefault="00E87D12" w:rsidP="00E87D12">
            <w:pPr>
              <w:jc w:val="left"/>
              <w:rPr>
                <w:sz w:val="20"/>
                <w:szCs w:val="20"/>
              </w:rPr>
            </w:pPr>
            <w:r>
              <w:rPr>
                <w:sz w:val="20"/>
                <w:szCs w:val="20"/>
              </w:rPr>
              <w:t>dežurstvo na lokaciji izvajalca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D8110DB" w14:textId="77777777" w:rsidR="00E87D12" w:rsidRDefault="00E87D12" w:rsidP="00E87D12">
            <w:pPr>
              <w:jc w:val="left"/>
              <w:rPr>
                <w:sz w:val="20"/>
                <w:szCs w:val="20"/>
              </w:rPr>
            </w:pPr>
            <w:r>
              <w:rPr>
                <w:sz w:val="20"/>
                <w:szCs w:val="20"/>
              </w:rPr>
              <w:t xml:space="preserve">1 ura dežurstva 1 osebe na lokaciji izvajalca </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B709C2E" w14:textId="77777777" w:rsidR="00E87D12" w:rsidRDefault="00E87D12" w:rsidP="00E87D12">
            <w:pPr>
              <w:jc w:val="left"/>
              <w:rPr>
                <w:sz w:val="20"/>
                <w:szCs w:val="20"/>
              </w:rPr>
            </w:pPr>
            <w:r>
              <w:rPr>
                <w:sz w:val="20"/>
                <w:szCs w:val="20"/>
              </w:rPr>
              <w:t xml:space="preserve">v času delovnih dni od 16.00 do 22.00 </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A24612F" w14:textId="77777777" w:rsidR="00E87D12" w:rsidRDefault="00E87D12" w:rsidP="00E87D12">
            <w:pPr>
              <w:jc w:val="left"/>
              <w:rPr>
                <w:sz w:val="20"/>
                <w:szCs w:val="20"/>
              </w:rPr>
            </w:pPr>
            <w:r>
              <w:rPr>
                <w:sz w:val="20"/>
                <w:szCs w:val="20"/>
              </w:rPr>
              <w:t xml:space="preserve">dežurstvo na lokaciji izvajalca pomeni takojšnjo dosegljivost po telefonu, ad-hoc delo izvajalca na izrecno </w:t>
            </w:r>
            <w:r>
              <w:rPr>
                <w:sz w:val="20"/>
                <w:szCs w:val="20"/>
              </w:rPr>
              <w:lastRenderedPageBreak/>
              <w:t>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0B12510" w14:textId="77777777" w:rsidR="00E87D12" w:rsidRDefault="00E87D12" w:rsidP="00E87D12">
            <w:pPr>
              <w:jc w:val="left"/>
              <w:rPr>
                <w:sz w:val="20"/>
                <w:szCs w:val="20"/>
              </w:rPr>
            </w:pPr>
            <w:r>
              <w:rPr>
                <w:sz w:val="20"/>
                <w:szCs w:val="20"/>
              </w:rPr>
              <w:lastRenderedPageBreak/>
              <w:t>1,15 ura</w:t>
            </w:r>
          </w:p>
        </w:tc>
      </w:tr>
      <w:tr w:rsidR="00E87D12" w14:paraId="087D7B71"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2E154F02" w14:textId="77777777" w:rsidR="00E87D12" w:rsidRDefault="00E87D12" w:rsidP="00E87D12">
            <w:pPr>
              <w:jc w:val="left"/>
              <w:rPr>
                <w:sz w:val="20"/>
                <w:szCs w:val="20"/>
              </w:rPr>
            </w:pPr>
            <w:r>
              <w:rPr>
                <w:sz w:val="20"/>
                <w:szCs w:val="20"/>
              </w:rPr>
              <w:t>6</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284DDC4" w14:textId="77777777" w:rsidR="00E87D12" w:rsidRDefault="00E87D12" w:rsidP="00E87D12">
            <w:pPr>
              <w:jc w:val="left"/>
              <w:rPr>
                <w:sz w:val="20"/>
                <w:szCs w:val="20"/>
              </w:rPr>
            </w:pPr>
            <w:r>
              <w:rPr>
                <w:sz w:val="20"/>
                <w:szCs w:val="20"/>
              </w:rPr>
              <w:t>dežurstvo na lokaciji izvajalca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E3C5A1B" w14:textId="77777777" w:rsidR="00E87D12" w:rsidRDefault="00E87D12" w:rsidP="00E87D12">
            <w:pPr>
              <w:jc w:val="left"/>
              <w:rPr>
                <w:sz w:val="20"/>
                <w:szCs w:val="20"/>
              </w:rPr>
            </w:pPr>
            <w:r>
              <w:rPr>
                <w:sz w:val="20"/>
                <w:szCs w:val="20"/>
              </w:rPr>
              <w:t xml:space="preserve">1 ura dežurstva 1 osebe na lokaciji izvajalca </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C59969A" w14:textId="77777777" w:rsidR="00E87D12" w:rsidRDefault="00E87D12" w:rsidP="00E87D12">
            <w:pPr>
              <w:jc w:val="left"/>
              <w:rPr>
                <w:sz w:val="20"/>
                <w:szCs w:val="20"/>
              </w:rPr>
            </w:pPr>
            <w:r>
              <w:rPr>
                <w:sz w:val="20"/>
                <w:szCs w:val="20"/>
              </w:rPr>
              <w:t>v času delovnih dni od 22.00 do 08.00 naslednjega dne in v času dela prostih dni od 08.00 do 08.00 naslednjega dne</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3F365CB" w14:textId="77777777" w:rsidR="00E87D12" w:rsidRDefault="00E87D12" w:rsidP="00E87D12">
            <w:pPr>
              <w:jc w:val="left"/>
              <w:rPr>
                <w:sz w:val="20"/>
                <w:szCs w:val="20"/>
              </w:rPr>
            </w:pPr>
            <w:r>
              <w:rPr>
                <w:sz w:val="20"/>
                <w:szCs w:val="20"/>
              </w:rPr>
              <w:t>dežurstvo na lokaciji izvajalca pomeni takojšnjo dosegljivost po telefonu, ad-hoc delo izvajalca na izrecno 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B94DA0A" w14:textId="77777777" w:rsidR="00E87D12" w:rsidRDefault="00E87D12" w:rsidP="00E87D12">
            <w:pPr>
              <w:jc w:val="left"/>
              <w:rPr>
                <w:sz w:val="20"/>
                <w:szCs w:val="20"/>
              </w:rPr>
            </w:pPr>
            <w:r>
              <w:rPr>
                <w:sz w:val="20"/>
                <w:szCs w:val="20"/>
              </w:rPr>
              <w:t>1,25 ura</w:t>
            </w:r>
          </w:p>
        </w:tc>
      </w:tr>
      <w:tr w:rsidR="00E87D12" w14:paraId="1D8B723C"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50F54E4E" w14:textId="77777777" w:rsidR="00E87D12" w:rsidRDefault="00E87D12" w:rsidP="00E87D12">
            <w:pPr>
              <w:jc w:val="left"/>
              <w:rPr>
                <w:sz w:val="20"/>
                <w:szCs w:val="20"/>
              </w:rPr>
            </w:pPr>
            <w:r>
              <w:rPr>
                <w:sz w:val="20"/>
                <w:szCs w:val="20"/>
              </w:rPr>
              <w:t>7</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DC9DF46" w14:textId="77777777" w:rsidR="00E87D12" w:rsidRDefault="00E87D12" w:rsidP="00E87D12">
            <w:pPr>
              <w:jc w:val="left"/>
              <w:rPr>
                <w:sz w:val="20"/>
                <w:szCs w:val="20"/>
              </w:rPr>
            </w:pPr>
            <w:r>
              <w:rPr>
                <w:sz w:val="20"/>
                <w:szCs w:val="20"/>
              </w:rPr>
              <w:t>dežurstvo na lokaciji naročnika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74877192" w14:textId="77777777" w:rsidR="00E87D12" w:rsidRDefault="00E87D12" w:rsidP="00E87D12">
            <w:pPr>
              <w:jc w:val="left"/>
              <w:rPr>
                <w:sz w:val="20"/>
                <w:szCs w:val="20"/>
              </w:rPr>
            </w:pPr>
            <w:r>
              <w:rPr>
                <w:sz w:val="20"/>
                <w:szCs w:val="20"/>
              </w:rPr>
              <w:t xml:space="preserve">1 ura dežurstva 1 osebe izvajalca na lokaciji naročnika </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B1CD2AC" w14:textId="77777777" w:rsidR="00E87D12" w:rsidRDefault="00E87D12" w:rsidP="00E87D12">
            <w:pPr>
              <w:jc w:val="left"/>
              <w:rPr>
                <w:sz w:val="20"/>
                <w:szCs w:val="20"/>
              </w:rPr>
            </w:pPr>
            <w:r>
              <w:rPr>
                <w:sz w:val="20"/>
                <w:szCs w:val="20"/>
              </w:rPr>
              <w:t>v času delovnih dni 08.00 do 16.00</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BCAC1DC" w14:textId="77777777" w:rsidR="00E87D12" w:rsidRDefault="00E87D12" w:rsidP="00E87D12">
            <w:pPr>
              <w:jc w:val="left"/>
              <w:rPr>
                <w:sz w:val="20"/>
                <w:szCs w:val="20"/>
              </w:rPr>
            </w:pPr>
            <w:r>
              <w:rPr>
                <w:sz w:val="20"/>
                <w:szCs w:val="20"/>
              </w:rPr>
              <w:t>dežurstvo na lokaciji naročnika pomeni takojšnjo dosegljivost po telefonu, ad-hoc delo izvajalca na izrecno 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C7C09A9" w14:textId="77777777" w:rsidR="00E87D12" w:rsidRDefault="00E87D12" w:rsidP="00E87D12">
            <w:pPr>
              <w:jc w:val="left"/>
              <w:rPr>
                <w:sz w:val="20"/>
                <w:szCs w:val="20"/>
              </w:rPr>
            </w:pPr>
            <w:r>
              <w:rPr>
                <w:sz w:val="20"/>
                <w:szCs w:val="20"/>
              </w:rPr>
              <w:t>1 ura</w:t>
            </w:r>
          </w:p>
        </w:tc>
      </w:tr>
      <w:tr w:rsidR="00E87D12" w14:paraId="08A11055" w14:textId="77777777" w:rsidTr="00E87D12">
        <w:trPr>
          <w:trHeight w:val="70"/>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09AA3979" w14:textId="77777777" w:rsidR="00E87D12" w:rsidRPr="00E87D12" w:rsidRDefault="00E87D12" w:rsidP="00E87D12">
            <w:pPr>
              <w:jc w:val="left"/>
              <w:rPr>
                <w:sz w:val="20"/>
                <w:szCs w:val="20"/>
              </w:rPr>
            </w:pPr>
            <w:r w:rsidRPr="00E87D12">
              <w:rPr>
                <w:sz w:val="20"/>
                <w:szCs w:val="20"/>
              </w:rPr>
              <w:t>8</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26B89FB" w14:textId="77777777" w:rsidR="00E87D12" w:rsidRPr="00E87D12" w:rsidRDefault="00E87D12" w:rsidP="00E87D12">
            <w:pPr>
              <w:jc w:val="left"/>
              <w:rPr>
                <w:sz w:val="20"/>
                <w:szCs w:val="20"/>
              </w:rPr>
            </w:pPr>
            <w:r w:rsidRPr="00E87D12">
              <w:rPr>
                <w:sz w:val="20"/>
                <w:szCs w:val="20"/>
              </w:rPr>
              <w:t>dežurstvo na lokaciji naročnika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29956C5" w14:textId="77777777" w:rsidR="00E87D12" w:rsidRPr="00E87D12" w:rsidRDefault="00E87D12" w:rsidP="00E87D12">
            <w:pPr>
              <w:jc w:val="left"/>
              <w:rPr>
                <w:sz w:val="20"/>
                <w:szCs w:val="20"/>
              </w:rPr>
            </w:pPr>
            <w:r w:rsidRPr="00E87D12">
              <w:rPr>
                <w:sz w:val="20"/>
                <w:szCs w:val="20"/>
              </w:rPr>
              <w:t>1 ura dežurstva 1 osebe izvajalca na lokaciji naročnika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FA2B5AE" w14:textId="77777777" w:rsidR="00E87D12" w:rsidRPr="00E87D12" w:rsidRDefault="00E87D12" w:rsidP="00E87D12">
            <w:pPr>
              <w:jc w:val="left"/>
              <w:rPr>
                <w:sz w:val="20"/>
                <w:szCs w:val="20"/>
              </w:rPr>
            </w:pPr>
            <w:r w:rsidRPr="00E87D12">
              <w:rPr>
                <w:sz w:val="20"/>
                <w:szCs w:val="20"/>
              </w:rPr>
              <w:t xml:space="preserve">v času delovnih dni od 16.00 do 22.00 </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020C68E" w14:textId="77777777" w:rsidR="00E87D12" w:rsidRPr="00E87D12" w:rsidRDefault="00E87D12" w:rsidP="00E87D12">
            <w:pPr>
              <w:jc w:val="left"/>
              <w:rPr>
                <w:sz w:val="20"/>
                <w:szCs w:val="20"/>
              </w:rPr>
            </w:pPr>
            <w:r w:rsidRPr="00E87D12">
              <w:rPr>
                <w:sz w:val="20"/>
                <w:szCs w:val="20"/>
              </w:rPr>
              <w:t>dežurstvo na lokaciji naročnika pomeni takojšnjo dosegljivost po telefonu, ad-hoc delo izvajalca na izrecno 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46DF01C" w14:textId="77777777" w:rsidR="00E87D12" w:rsidRPr="00E87D12" w:rsidRDefault="00E87D12" w:rsidP="00E87D12">
            <w:pPr>
              <w:jc w:val="left"/>
              <w:rPr>
                <w:sz w:val="20"/>
                <w:szCs w:val="20"/>
              </w:rPr>
            </w:pPr>
            <w:r w:rsidRPr="00E87D12">
              <w:rPr>
                <w:sz w:val="20"/>
                <w:szCs w:val="20"/>
              </w:rPr>
              <w:t>1,15 ura</w:t>
            </w:r>
          </w:p>
        </w:tc>
      </w:tr>
      <w:tr w:rsidR="00E87D12" w14:paraId="1ECEC5C6"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25FC4A88" w14:textId="77777777" w:rsidR="00E87D12" w:rsidRPr="00E87D12" w:rsidRDefault="00E87D12" w:rsidP="00E87D12">
            <w:pPr>
              <w:jc w:val="left"/>
              <w:rPr>
                <w:sz w:val="20"/>
                <w:szCs w:val="20"/>
              </w:rPr>
            </w:pPr>
            <w:r w:rsidRPr="00E87D12">
              <w:rPr>
                <w:sz w:val="20"/>
                <w:szCs w:val="20"/>
              </w:rPr>
              <w:t>9</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AC41929" w14:textId="77777777" w:rsidR="00E87D12" w:rsidRPr="00E87D12" w:rsidRDefault="00E87D12" w:rsidP="00E87D12">
            <w:pPr>
              <w:jc w:val="left"/>
              <w:rPr>
                <w:sz w:val="20"/>
                <w:szCs w:val="20"/>
              </w:rPr>
            </w:pPr>
            <w:r w:rsidRPr="00E87D12">
              <w:rPr>
                <w:sz w:val="20"/>
                <w:szCs w:val="20"/>
              </w:rPr>
              <w:t>dežurstvo na lokaciji naročnika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006229C" w14:textId="77777777" w:rsidR="00E87D12" w:rsidRPr="00E87D12" w:rsidRDefault="00E87D12" w:rsidP="00E87D12">
            <w:pPr>
              <w:jc w:val="left"/>
              <w:rPr>
                <w:sz w:val="20"/>
                <w:szCs w:val="20"/>
              </w:rPr>
            </w:pPr>
            <w:r w:rsidRPr="00E87D12">
              <w:rPr>
                <w:sz w:val="20"/>
                <w:szCs w:val="20"/>
              </w:rPr>
              <w:t>1 ura dežurstva 1 osebe izvajalca na lokaciji naročnika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766A7B42" w14:textId="77777777" w:rsidR="00E87D12" w:rsidRPr="00E87D12" w:rsidRDefault="00E87D12" w:rsidP="00E87D12">
            <w:pPr>
              <w:jc w:val="left"/>
              <w:rPr>
                <w:sz w:val="20"/>
                <w:szCs w:val="20"/>
              </w:rPr>
            </w:pPr>
            <w:r w:rsidRPr="00E87D12">
              <w:rPr>
                <w:sz w:val="20"/>
                <w:szCs w:val="20"/>
              </w:rPr>
              <w:t>v času delovnih dni od 22.00 do 08.00 naslednjega dne in v času dela prostih dni od 08.00 do 08.00 naslednjega dne</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E0782D8" w14:textId="77777777" w:rsidR="00E87D12" w:rsidRPr="00E87D12" w:rsidRDefault="00E87D12" w:rsidP="00E87D12">
            <w:pPr>
              <w:jc w:val="left"/>
              <w:rPr>
                <w:sz w:val="20"/>
                <w:szCs w:val="20"/>
              </w:rPr>
            </w:pPr>
            <w:r w:rsidRPr="00E87D12">
              <w:rPr>
                <w:sz w:val="20"/>
                <w:szCs w:val="20"/>
              </w:rPr>
              <w:t>dežurstvo na lokaciji naročnika pomeni takojšnjo dosegljivost po telefonu, ad-hoc delo izvajalca na izrecno zahtevo naročnika in takojšnji odzivni čas</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13379A7" w14:textId="77777777" w:rsidR="00E87D12" w:rsidRPr="00E87D12" w:rsidRDefault="00E87D12" w:rsidP="00E87D12">
            <w:pPr>
              <w:jc w:val="left"/>
              <w:rPr>
                <w:sz w:val="20"/>
                <w:szCs w:val="20"/>
              </w:rPr>
            </w:pPr>
            <w:r w:rsidRPr="00E87D12">
              <w:rPr>
                <w:sz w:val="20"/>
                <w:szCs w:val="20"/>
              </w:rPr>
              <w:t>1,25 ura</w:t>
            </w:r>
          </w:p>
        </w:tc>
      </w:tr>
      <w:tr w:rsidR="00E87D12" w14:paraId="3B8FCC96" w14:textId="77777777" w:rsidTr="00E87D12">
        <w:trPr>
          <w:trHeight w:val="1117"/>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7D86090E" w14:textId="77777777" w:rsidR="00E87D12" w:rsidRPr="00E87D12" w:rsidRDefault="00E87D12" w:rsidP="00E87D12">
            <w:pPr>
              <w:jc w:val="left"/>
              <w:rPr>
                <w:sz w:val="20"/>
                <w:szCs w:val="20"/>
              </w:rPr>
            </w:pPr>
            <w:r w:rsidRPr="00E87D12">
              <w:rPr>
                <w:sz w:val="20"/>
                <w:szCs w:val="20"/>
              </w:rPr>
              <w:t>10</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A164CE8" w14:textId="77777777" w:rsidR="00E87D12" w:rsidRPr="00E87D12" w:rsidRDefault="00E87D12" w:rsidP="00E87D12">
            <w:pPr>
              <w:jc w:val="left"/>
              <w:rPr>
                <w:sz w:val="20"/>
                <w:szCs w:val="20"/>
              </w:rPr>
            </w:pPr>
            <w:r w:rsidRPr="00E87D12">
              <w:rPr>
                <w:sz w:val="20"/>
                <w:szCs w:val="20"/>
              </w:rPr>
              <w:t>odprava napak iz obveznosti jamčevanja in garancije</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4912CA2" w14:textId="77777777" w:rsidR="00E87D12" w:rsidRPr="00E87D12" w:rsidRDefault="00542808" w:rsidP="00E87D12">
            <w:pPr>
              <w:jc w:val="left"/>
              <w:rPr>
                <w:sz w:val="20"/>
                <w:szCs w:val="20"/>
              </w:rPr>
            </w:pPr>
            <w:r>
              <w:rPr>
                <w:sz w:val="20"/>
                <w:szCs w:val="20"/>
              </w:rPr>
              <w:t>/</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04C5DB5" w14:textId="647E61DE" w:rsidR="00E87D12" w:rsidRDefault="004D0641" w:rsidP="00E87D12">
            <w:pPr>
              <w:jc w:val="left"/>
              <w:rPr>
                <w:sz w:val="20"/>
                <w:szCs w:val="20"/>
              </w:rPr>
            </w:pPr>
            <w:r>
              <w:rPr>
                <w:sz w:val="20"/>
                <w:szCs w:val="20"/>
              </w:rPr>
              <w:t xml:space="preserve">za nekritične napake </w:t>
            </w:r>
            <w:r w:rsidR="00E87D12" w:rsidRPr="001156CD">
              <w:rPr>
                <w:sz w:val="20"/>
                <w:szCs w:val="20"/>
              </w:rPr>
              <w:t>do odprave napake, za kritične napake pa</w:t>
            </w:r>
            <w:r>
              <w:rPr>
                <w:sz w:val="20"/>
                <w:szCs w:val="20"/>
              </w:rPr>
              <w:t xml:space="preserve"> takoj</w:t>
            </w:r>
            <w:r w:rsidR="00E87D12" w:rsidRPr="001156CD">
              <w:rPr>
                <w:sz w:val="20"/>
                <w:szCs w:val="20"/>
              </w:rPr>
              <w:t xml:space="preserve"> </w:t>
            </w:r>
          </w:p>
          <w:p w14:paraId="306A2037" w14:textId="716E51FD" w:rsidR="004D0641" w:rsidRPr="00E87D12" w:rsidRDefault="004D0641" w:rsidP="00E87D12">
            <w:pPr>
              <w:jc w:val="left"/>
              <w:rPr>
                <w:sz w:val="20"/>
                <w:szCs w:val="20"/>
              </w:rPr>
            </w:pP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72629DE4" w14:textId="77777777" w:rsidR="00E87D12" w:rsidRPr="00E87D12" w:rsidRDefault="00E87D12" w:rsidP="00E87D12">
            <w:pPr>
              <w:jc w:val="left"/>
              <w:rPr>
                <w:sz w:val="20"/>
                <w:szCs w:val="20"/>
              </w:rPr>
            </w:pPr>
            <w:r w:rsidRPr="00E87D12">
              <w:rPr>
                <w:sz w:val="20"/>
                <w:szCs w:val="20"/>
              </w:rPr>
              <w:t>brezplačno za naročnika</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C5031B5" w14:textId="77777777" w:rsidR="00E87D12" w:rsidRPr="00E87D12" w:rsidRDefault="00542808" w:rsidP="00E87D12">
            <w:pPr>
              <w:jc w:val="left"/>
              <w:rPr>
                <w:sz w:val="20"/>
                <w:szCs w:val="20"/>
              </w:rPr>
            </w:pPr>
            <w:r>
              <w:rPr>
                <w:sz w:val="20"/>
                <w:szCs w:val="20"/>
              </w:rPr>
              <w:t>/</w:t>
            </w:r>
          </w:p>
        </w:tc>
      </w:tr>
      <w:tr w:rsidR="00E87D12" w14:paraId="33EA69B9"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16A87C8C" w14:textId="77777777" w:rsidR="00E87D12" w:rsidRPr="00E87D12" w:rsidRDefault="00E87D12" w:rsidP="00E87D12">
            <w:pPr>
              <w:jc w:val="left"/>
              <w:rPr>
                <w:sz w:val="20"/>
                <w:szCs w:val="20"/>
              </w:rPr>
            </w:pPr>
            <w:r w:rsidRPr="00E87D12">
              <w:rPr>
                <w:sz w:val="20"/>
                <w:szCs w:val="20"/>
              </w:rPr>
              <w:t>11</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8BEC978" w14:textId="77777777" w:rsidR="00E87D12" w:rsidRPr="00E87D12" w:rsidRDefault="00E87D12" w:rsidP="00E87D12">
            <w:pPr>
              <w:jc w:val="left"/>
              <w:rPr>
                <w:sz w:val="20"/>
                <w:szCs w:val="20"/>
              </w:rPr>
            </w:pPr>
            <w:r w:rsidRPr="00E87D12">
              <w:rPr>
                <w:sz w:val="20"/>
                <w:szCs w:val="20"/>
              </w:rPr>
              <w:t>odprava posledic, ki so povzročene z napakami iz obveznosti jamčevanja in garancije</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A43ECCB" w14:textId="77777777" w:rsidR="00E87D12" w:rsidRPr="00E87D12" w:rsidRDefault="00542808" w:rsidP="00E87D12">
            <w:pPr>
              <w:jc w:val="left"/>
              <w:rPr>
                <w:sz w:val="20"/>
                <w:szCs w:val="20"/>
              </w:rPr>
            </w:pPr>
            <w:r>
              <w:rPr>
                <w:sz w:val="20"/>
                <w:szCs w:val="20"/>
              </w:rPr>
              <w:t>/</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0ADFE651" w14:textId="24E55913" w:rsidR="00E87D12" w:rsidRPr="00E87D12" w:rsidRDefault="00E87D12" w:rsidP="00E87D12">
            <w:pPr>
              <w:jc w:val="left"/>
              <w:rPr>
                <w:sz w:val="20"/>
                <w:szCs w:val="20"/>
              </w:rPr>
            </w:pPr>
            <w:r w:rsidRPr="00E87D12">
              <w:rPr>
                <w:sz w:val="20"/>
                <w:szCs w:val="20"/>
              </w:rPr>
              <w:t>do določenih rokov, ne glede na čas, delovne ali dela proste dni</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A93583D" w14:textId="77777777" w:rsidR="00E87D12" w:rsidRPr="00E87D12" w:rsidRDefault="00E87D12" w:rsidP="00E87D12">
            <w:pPr>
              <w:jc w:val="left"/>
              <w:rPr>
                <w:sz w:val="20"/>
                <w:szCs w:val="20"/>
              </w:rPr>
            </w:pPr>
            <w:r w:rsidRPr="00E87D12">
              <w:rPr>
                <w:sz w:val="20"/>
                <w:szCs w:val="20"/>
              </w:rPr>
              <w:t>brezplačno za naročnika</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1ACF973" w14:textId="77777777" w:rsidR="00E87D12" w:rsidRPr="00E87D12" w:rsidRDefault="00542808" w:rsidP="00E87D12">
            <w:pPr>
              <w:jc w:val="left"/>
              <w:rPr>
                <w:sz w:val="20"/>
                <w:szCs w:val="20"/>
              </w:rPr>
            </w:pPr>
            <w:r>
              <w:rPr>
                <w:sz w:val="20"/>
                <w:szCs w:val="20"/>
              </w:rPr>
              <w:t>/</w:t>
            </w:r>
          </w:p>
        </w:tc>
      </w:tr>
      <w:tr w:rsidR="00E87D12" w14:paraId="6215A4FE" w14:textId="77777777" w:rsidTr="00E87D12">
        <w:trPr>
          <w:trHeight w:val="1403"/>
        </w:trPr>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42E6B9D8" w14:textId="77777777" w:rsidR="00E87D12" w:rsidRPr="00E87D12" w:rsidRDefault="00E87D12" w:rsidP="00E87D12">
            <w:pPr>
              <w:jc w:val="left"/>
              <w:rPr>
                <w:sz w:val="20"/>
                <w:szCs w:val="20"/>
              </w:rPr>
            </w:pPr>
            <w:r w:rsidRPr="00E87D12">
              <w:rPr>
                <w:sz w:val="20"/>
                <w:szCs w:val="20"/>
              </w:rPr>
              <w:t>12</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87472EE" w14:textId="77777777" w:rsidR="00E87D12" w:rsidRPr="00E87D12" w:rsidRDefault="00E87D12" w:rsidP="00E87D12">
            <w:pPr>
              <w:jc w:val="left"/>
              <w:rPr>
                <w:sz w:val="20"/>
                <w:szCs w:val="20"/>
              </w:rPr>
            </w:pPr>
            <w:r w:rsidRPr="00E87D12">
              <w:rPr>
                <w:sz w:val="20"/>
                <w:szCs w:val="20"/>
              </w:rPr>
              <w:t>ločena naročila in odprava napak, ki so posledica dela naročnika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669D7AD" w14:textId="77777777" w:rsidR="00E87D12" w:rsidRPr="00E87D12" w:rsidRDefault="00E87D12" w:rsidP="00E87D12">
            <w:pPr>
              <w:jc w:val="left"/>
              <w:rPr>
                <w:sz w:val="20"/>
                <w:szCs w:val="20"/>
              </w:rPr>
            </w:pPr>
            <w:r w:rsidRPr="00E87D12">
              <w:rPr>
                <w:sz w:val="20"/>
                <w:szCs w:val="20"/>
              </w:rPr>
              <w:t>1 ura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7583B8B3" w14:textId="0D9706C5" w:rsidR="00E87D12" w:rsidRPr="00E87D12" w:rsidRDefault="00E87D12" w:rsidP="00E87D12">
            <w:pPr>
              <w:jc w:val="left"/>
              <w:rPr>
                <w:sz w:val="20"/>
                <w:szCs w:val="20"/>
              </w:rPr>
            </w:pPr>
            <w:r w:rsidRPr="00E87D12">
              <w:rPr>
                <w:sz w:val="20"/>
                <w:szCs w:val="20"/>
              </w:rPr>
              <w:t>do določenih rokov, ne glede na čas, delovne ali dela proste dni</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9519559" w14:textId="77777777" w:rsidR="00E87D12" w:rsidRPr="00E87D12" w:rsidRDefault="00E87D12" w:rsidP="00E87D12">
            <w:pPr>
              <w:jc w:val="left"/>
              <w:rPr>
                <w:sz w:val="20"/>
                <w:szCs w:val="20"/>
              </w:rPr>
            </w:pPr>
            <w:r w:rsidRPr="00E87D12">
              <w:rPr>
                <w:sz w:val="20"/>
                <w:szCs w:val="20"/>
              </w:rPr>
              <w:t>po dogovorjenem obsegu</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9DB6DF2" w14:textId="77777777" w:rsidR="00E87D12" w:rsidRPr="00E87D12" w:rsidRDefault="00E87D12" w:rsidP="00E87D12">
            <w:pPr>
              <w:jc w:val="left"/>
              <w:rPr>
                <w:sz w:val="20"/>
                <w:szCs w:val="20"/>
              </w:rPr>
            </w:pPr>
            <w:r w:rsidRPr="00E87D12">
              <w:rPr>
                <w:sz w:val="20"/>
                <w:szCs w:val="20"/>
              </w:rPr>
              <w:t>obseg dela se izrazi v številu ur</w:t>
            </w:r>
          </w:p>
        </w:tc>
      </w:tr>
      <w:tr w:rsidR="00E87D12" w14:paraId="651AA376"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73679A6F" w14:textId="77777777" w:rsidR="00E87D12" w:rsidRPr="00E87D12" w:rsidRDefault="00E87D12" w:rsidP="00E87D12">
            <w:pPr>
              <w:jc w:val="left"/>
              <w:rPr>
                <w:sz w:val="20"/>
                <w:szCs w:val="20"/>
              </w:rPr>
            </w:pPr>
            <w:r w:rsidRPr="00E87D12">
              <w:rPr>
                <w:sz w:val="20"/>
                <w:szCs w:val="20"/>
              </w:rPr>
              <w:t>13</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89C7F52" w14:textId="77777777" w:rsidR="00E87D12" w:rsidRPr="00E87D12" w:rsidRDefault="00E87D12" w:rsidP="00E87D12">
            <w:pPr>
              <w:jc w:val="left"/>
              <w:rPr>
                <w:sz w:val="20"/>
                <w:szCs w:val="20"/>
              </w:rPr>
            </w:pPr>
            <w:r w:rsidRPr="00E87D12">
              <w:rPr>
                <w:sz w:val="20"/>
                <w:szCs w:val="20"/>
              </w:rPr>
              <w:t>izobraževanje</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6CD5550" w14:textId="77777777" w:rsidR="00E87D12" w:rsidRPr="00E87D12" w:rsidRDefault="00E87D12" w:rsidP="00E87D12">
            <w:pPr>
              <w:jc w:val="left"/>
              <w:rPr>
                <w:sz w:val="20"/>
                <w:szCs w:val="20"/>
              </w:rPr>
            </w:pPr>
            <w:r w:rsidRPr="00E87D12">
              <w:rPr>
                <w:sz w:val="20"/>
                <w:szCs w:val="20"/>
              </w:rPr>
              <w:t>1 ura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1E4EC6D1" w14:textId="77777777" w:rsidR="00E87D12" w:rsidRPr="00E87D12" w:rsidRDefault="00E87D12" w:rsidP="00E87D12">
            <w:pPr>
              <w:jc w:val="left"/>
              <w:rPr>
                <w:sz w:val="20"/>
                <w:szCs w:val="20"/>
              </w:rPr>
            </w:pPr>
            <w:r w:rsidRPr="00E87D12">
              <w:rPr>
                <w:sz w:val="20"/>
                <w:szCs w:val="20"/>
              </w:rPr>
              <w:t>v dogovorjenem času</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F2DF0DA" w14:textId="77777777" w:rsidR="00E87D12" w:rsidRPr="00E87D12" w:rsidRDefault="00E87D12" w:rsidP="00E87D12">
            <w:pPr>
              <w:jc w:val="left"/>
              <w:rPr>
                <w:sz w:val="20"/>
                <w:szCs w:val="20"/>
              </w:rPr>
            </w:pPr>
            <w:r w:rsidRPr="00E87D12">
              <w:rPr>
                <w:sz w:val="20"/>
                <w:szCs w:val="20"/>
              </w:rPr>
              <w:t>po dogovorjenem obsegu</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307DCC7D" w14:textId="77777777" w:rsidR="00E87D12" w:rsidRPr="00E87D12" w:rsidRDefault="00E87D12" w:rsidP="00E87D12">
            <w:pPr>
              <w:jc w:val="left"/>
              <w:rPr>
                <w:sz w:val="20"/>
                <w:szCs w:val="20"/>
              </w:rPr>
            </w:pPr>
            <w:r w:rsidRPr="00E87D12">
              <w:rPr>
                <w:sz w:val="20"/>
                <w:szCs w:val="20"/>
              </w:rPr>
              <w:t>obseg dela se izrazi v številu ur</w:t>
            </w:r>
          </w:p>
        </w:tc>
      </w:tr>
      <w:tr w:rsidR="00E87D12" w14:paraId="4E94ED8C" w14:textId="77777777" w:rsidTr="00E87D12">
        <w:tc>
          <w:tcPr>
            <w:tcW w:w="426" w:type="dxa"/>
            <w:tcBorders>
              <w:top w:val="nil"/>
              <w:left w:val="single" w:sz="8" w:space="0" w:color="auto"/>
              <w:bottom w:val="single" w:sz="8" w:space="0" w:color="auto"/>
              <w:right w:val="single" w:sz="8" w:space="0" w:color="auto"/>
            </w:tcBorders>
            <w:tcMar>
              <w:top w:w="57" w:type="dxa"/>
              <w:left w:w="57" w:type="dxa"/>
              <w:bottom w:w="57" w:type="dxa"/>
              <w:right w:w="57" w:type="dxa"/>
            </w:tcMar>
            <w:vAlign w:val="center"/>
            <w:hideMark/>
          </w:tcPr>
          <w:p w14:paraId="49FDCDB8" w14:textId="77777777" w:rsidR="00E87D12" w:rsidRPr="00E87D12" w:rsidRDefault="00E87D12" w:rsidP="00E87D12">
            <w:pPr>
              <w:jc w:val="left"/>
              <w:rPr>
                <w:sz w:val="20"/>
                <w:szCs w:val="20"/>
              </w:rPr>
            </w:pPr>
            <w:r w:rsidRPr="00E87D12">
              <w:rPr>
                <w:sz w:val="20"/>
                <w:szCs w:val="20"/>
              </w:rPr>
              <w:lastRenderedPageBreak/>
              <w:t>14</w:t>
            </w:r>
          </w:p>
        </w:tc>
        <w:tc>
          <w:tcPr>
            <w:tcW w:w="141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28C9DC3E" w14:textId="77777777" w:rsidR="00E87D12" w:rsidRPr="00E87D12" w:rsidRDefault="00E87D12" w:rsidP="00E87D12">
            <w:pPr>
              <w:jc w:val="left"/>
              <w:rPr>
                <w:sz w:val="20"/>
                <w:szCs w:val="20"/>
              </w:rPr>
            </w:pPr>
            <w:r w:rsidRPr="00E87D12">
              <w:rPr>
                <w:sz w:val="20"/>
                <w:szCs w:val="20"/>
              </w:rPr>
              <w:t>dodatna pojasnila</w:t>
            </w:r>
          </w:p>
        </w:tc>
        <w:tc>
          <w:tcPr>
            <w:tcW w:w="1842"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3130C8A" w14:textId="77777777" w:rsidR="00E87D12" w:rsidRPr="00E87D12" w:rsidRDefault="00E87D12" w:rsidP="00E87D12">
            <w:pPr>
              <w:jc w:val="left"/>
              <w:rPr>
                <w:sz w:val="20"/>
                <w:szCs w:val="20"/>
              </w:rPr>
            </w:pPr>
            <w:r w:rsidRPr="00E87D12">
              <w:rPr>
                <w:sz w:val="20"/>
                <w:szCs w:val="20"/>
              </w:rPr>
              <w:t>1 ura</w:t>
            </w:r>
          </w:p>
        </w:tc>
        <w:tc>
          <w:tcPr>
            <w:tcW w:w="2268"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6CD4F80D" w14:textId="77777777" w:rsidR="00E87D12" w:rsidRPr="00E87D12" w:rsidRDefault="00E87D12" w:rsidP="00E87D12">
            <w:pPr>
              <w:jc w:val="left"/>
              <w:rPr>
                <w:sz w:val="20"/>
                <w:szCs w:val="20"/>
              </w:rPr>
            </w:pPr>
            <w:r w:rsidRPr="00E87D12">
              <w:rPr>
                <w:sz w:val="20"/>
                <w:szCs w:val="20"/>
              </w:rPr>
              <w:t xml:space="preserve">splošno </w:t>
            </w:r>
          </w:p>
        </w:tc>
        <w:tc>
          <w:tcPr>
            <w:tcW w:w="2410"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413CF678" w14:textId="77777777" w:rsidR="00E87D12" w:rsidRPr="00E87D12" w:rsidRDefault="00E87D12" w:rsidP="00E87D12">
            <w:pPr>
              <w:jc w:val="left"/>
              <w:rPr>
                <w:sz w:val="20"/>
                <w:szCs w:val="20"/>
              </w:rPr>
            </w:pPr>
            <w:r w:rsidRPr="00E87D12">
              <w:rPr>
                <w:sz w:val="20"/>
                <w:szCs w:val="20"/>
              </w:rPr>
              <w:t>po dejansko opravljenih urah</w:t>
            </w:r>
          </w:p>
        </w:tc>
        <w:tc>
          <w:tcPr>
            <w:tcW w:w="1559" w:type="dxa"/>
            <w:tcBorders>
              <w:top w:val="nil"/>
              <w:left w:val="nil"/>
              <w:bottom w:val="single" w:sz="8" w:space="0" w:color="auto"/>
              <w:right w:val="single" w:sz="8" w:space="0" w:color="auto"/>
            </w:tcBorders>
            <w:tcMar>
              <w:top w:w="57" w:type="dxa"/>
              <w:left w:w="57" w:type="dxa"/>
              <w:bottom w:w="57" w:type="dxa"/>
              <w:right w:w="57" w:type="dxa"/>
            </w:tcMar>
            <w:vAlign w:val="center"/>
            <w:hideMark/>
          </w:tcPr>
          <w:p w14:paraId="5AC83B39" w14:textId="77777777" w:rsidR="00E87D12" w:rsidRPr="00E87D12" w:rsidRDefault="00E87D12" w:rsidP="00E87D12">
            <w:pPr>
              <w:jc w:val="left"/>
              <w:rPr>
                <w:sz w:val="20"/>
                <w:szCs w:val="20"/>
              </w:rPr>
            </w:pPr>
            <w:r w:rsidRPr="00E87D12">
              <w:rPr>
                <w:sz w:val="20"/>
                <w:szCs w:val="20"/>
              </w:rPr>
              <w:t>1 ura = 1 ura</w:t>
            </w:r>
          </w:p>
        </w:tc>
      </w:tr>
    </w:tbl>
    <w:p w14:paraId="4269E6A8" w14:textId="77777777" w:rsidR="007338F5" w:rsidRDefault="007338F5" w:rsidP="00E87D12">
      <w:pPr>
        <w:jc w:val="left"/>
      </w:pPr>
    </w:p>
    <w:p w14:paraId="73C289DA" w14:textId="77777777" w:rsidR="00E87D12" w:rsidRPr="00E87D12" w:rsidRDefault="00E87D12" w:rsidP="00E87D12">
      <w:pPr>
        <w:spacing w:after="0" w:line="260" w:lineRule="exact"/>
        <w:rPr>
          <w:rFonts w:ascii="Calibri" w:hAnsi="Calibri" w:cs="Calibri"/>
          <w:sz w:val="20"/>
          <w:szCs w:val="20"/>
        </w:rPr>
      </w:pPr>
      <w:r w:rsidRPr="00E87D12">
        <w:rPr>
          <w:sz w:val="20"/>
          <w:szCs w:val="20"/>
        </w:rPr>
        <w:t xml:space="preserve">Za plačila dežurstev velja naslednje: vrednost opravljenih storitev se izračuna tako, da se mesečno evidentirano število dejansko opravljenih ur korigira s faktorjem iz zgornje tabele. </w:t>
      </w:r>
    </w:p>
    <w:p w14:paraId="092F73B3" w14:textId="77777777" w:rsidR="00E87D12" w:rsidRPr="00E87D12" w:rsidRDefault="00E87D12" w:rsidP="00E87D12">
      <w:pPr>
        <w:spacing w:after="0" w:line="260" w:lineRule="exact"/>
        <w:rPr>
          <w:sz w:val="20"/>
          <w:szCs w:val="20"/>
        </w:rPr>
      </w:pPr>
    </w:p>
    <w:p w14:paraId="7C76451C" w14:textId="77777777" w:rsidR="00E87D12" w:rsidRPr="00E87D12" w:rsidRDefault="00E87D12" w:rsidP="00E87D12">
      <w:pPr>
        <w:spacing w:after="0" w:line="260" w:lineRule="exact"/>
        <w:rPr>
          <w:sz w:val="20"/>
          <w:szCs w:val="20"/>
        </w:rPr>
      </w:pPr>
      <w:r w:rsidRPr="00E87D12">
        <w:rPr>
          <w:sz w:val="20"/>
          <w:szCs w:val="20"/>
        </w:rPr>
        <w:t>Obračun ur se pomnoži z vrednostjo enotne cene urne postavke iz ponudbe.</w:t>
      </w:r>
    </w:p>
    <w:p w14:paraId="60462E05" w14:textId="77777777" w:rsidR="00E87D12" w:rsidRPr="00E87D12" w:rsidRDefault="00E87D12" w:rsidP="00E87D12">
      <w:pPr>
        <w:spacing w:after="0" w:line="260" w:lineRule="exact"/>
        <w:rPr>
          <w:sz w:val="20"/>
          <w:szCs w:val="20"/>
        </w:rPr>
      </w:pPr>
    </w:p>
    <w:p w14:paraId="7F60508D" w14:textId="77777777" w:rsidR="00E87D12" w:rsidRPr="00E87D12" w:rsidRDefault="00E87D12" w:rsidP="00E87D12">
      <w:pPr>
        <w:spacing w:after="0" w:line="260" w:lineRule="exact"/>
        <w:rPr>
          <w:sz w:val="20"/>
          <w:szCs w:val="20"/>
        </w:rPr>
      </w:pPr>
      <w:r w:rsidRPr="00E87D12">
        <w:rPr>
          <w:sz w:val="20"/>
          <w:szCs w:val="20"/>
        </w:rPr>
        <w:t>Izvajalec je upravičen do plačila samo, če je od naročnika prejel potrdilo o uspešno prevzeti dobavi. Kopijo tega potrdila mora izvajalec priložiti računu.</w:t>
      </w:r>
    </w:p>
    <w:p w14:paraId="2CFF3027" w14:textId="77777777" w:rsidR="00E87D12" w:rsidRPr="00E87D12" w:rsidRDefault="00E87D12" w:rsidP="00E87D12">
      <w:pPr>
        <w:spacing w:after="0" w:line="260" w:lineRule="exact"/>
      </w:pPr>
    </w:p>
    <w:p w14:paraId="54E7169E" w14:textId="77777777" w:rsidR="007338F5" w:rsidRPr="00320F1C" w:rsidRDefault="007338F5" w:rsidP="000C14E1">
      <w:pPr>
        <w:pStyle w:val="Naslov1"/>
      </w:pPr>
      <w:bookmarkStart w:id="125" w:name="_Toc61437406"/>
      <w:bookmarkStart w:id="126" w:name="_Toc94622033"/>
      <w:r w:rsidRPr="00320F1C">
        <w:lastRenderedPageBreak/>
        <w:t>Delo in organizacija na lokaciji izvajalca ali drugi oddaljeni lokaciji</w:t>
      </w:r>
      <w:bookmarkEnd w:id="125"/>
      <w:bookmarkEnd w:id="126"/>
    </w:p>
    <w:p w14:paraId="405B8C0E" w14:textId="77777777" w:rsidR="007338F5" w:rsidRPr="007338F5" w:rsidRDefault="007338F5" w:rsidP="007338F5">
      <w:pPr>
        <w:spacing w:after="0"/>
        <w:rPr>
          <w:sz w:val="20"/>
          <w:szCs w:val="20"/>
        </w:rPr>
      </w:pPr>
    </w:p>
    <w:p w14:paraId="1318DB11" w14:textId="77777777" w:rsidR="001D1BA9" w:rsidRPr="007338F5" w:rsidRDefault="001D1BA9" w:rsidP="001D1BA9">
      <w:pPr>
        <w:spacing w:after="0" w:line="260" w:lineRule="exact"/>
        <w:rPr>
          <w:sz w:val="20"/>
          <w:szCs w:val="20"/>
        </w:rPr>
      </w:pPr>
      <w:r w:rsidRPr="007338F5">
        <w:rPr>
          <w:sz w:val="20"/>
          <w:szCs w:val="20"/>
        </w:rPr>
        <w:t>Obseg kadrov pri izvajanju pogodbe po tem javnem naročilu bo odvisen od obsega in količine nalog</w:t>
      </w:r>
      <w:r>
        <w:rPr>
          <w:sz w:val="20"/>
          <w:szCs w:val="20"/>
        </w:rPr>
        <w:t>:</w:t>
      </w:r>
    </w:p>
    <w:p w14:paraId="3B98D6D2" w14:textId="77777777" w:rsidR="001D1BA9" w:rsidRPr="007338F5" w:rsidRDefault="001D1BA9" w:rsidP="001D1BA9">
      <w:pPr>
        <w:spacing w:after="0" w:line="260" w:lineRule="exact"/>
        <w:ind w:left="360"/>
        <w:rPr>
          <w:sz w:val="20"/>
          <w:szCs w:val="20"/>
        </w:rPr>
      </w:pPr>
    </w:p>
    <w:p w14:paraId="7176003E" w14:textId="77777777" w:rsidR="001D1BA9" w:rsidRPr="007338F5" w:rsidRDefault="001D1BA9" w:rsidP="001D1BA9">
      <w:pPr>
        <w:numPr>
          <w:ilvl w:val="0"/>
          <w:numId w:val="24"/>
        </w:numPr>
        <w:spacing w:after="0" w:line="260" w:lineRule="exact"/>
        <w:ind w:left="360"/>
        <w:rPr>
          <w:sz w:val="20"/>
          <w:szCs w:val="20"/>
        </w:rPr>
      </w:pPr>
      <w:r w:rsidRPr="007338F5">
        <w:rPr>
          <w:sz w:val="20"/>
          <w:szCs w:val="20"/>
        </w:rPr>
        <w:t>če se obseg nalog poveča in/ali zahteva specialistična znanja, mora izvajalec zagotoviti še dodatne kadre za izvajanje nalog. Povečanje obsega nalog bo naročnik sporočil, glede na planirane aktivnosti, vsaj 3 tedne pred začetkom izvajanja nalog. Na podoben način bo naročnik sporočil zmanjšanje obsega nalog vsaj 3 tedne pred dejanskim zmanjšanjem obsega nalog, izvajalec pa bo v roku 3 tednov zagotovil zmanjšanje števila kadrov</w:t>
      </w:r>
      <w:r>
        <w:rPr>
          <w:sz w:val="20"/>
          <w:szCs w:val="20"/>
        </w:rPr>
        <w:t>;</w:t>
      </w:r>
    </w:p>
    <w:p w14:paraId="56F42F13" w14:textId="77777777" w:rsidR="001D1BA9" w:rsidRPr="007338F5" w:rsidRDefault="001D1BA9" w:rsidP="001D1BA9">
      <w:pPr>
        <w:spacing w:after="0" w:line="260" w:lineRule="exact"/>
        <w:ind w:left="360"/>
        <w:rPr>
          <w:sz w:val="20"/>
          <w:szCs w:val="20"/>
        </w:rPr>
      </w:pPr>
    </w:p>
    <w:p w14:paraId="70BEE31C" w14:textId="77777777" w:rsidR="001D1BA9" w:rsidRPr="007338F5" w:rsidRDefault="001D1BA9" w:rsidP="001D1BA9">
      <w:pPr>
        <w:numPr>
          <w:ilvl w:val="0"/>
          <w:numId w:val="24"/>
        </w:numPr>
        <w:spacing w:after="0" w:line="260" w:lineRule="exact"/>
        <w:ind w:left="360"/>
        <w:rPr>
          <w:sz w:val="20"/>
          <w:szCs w:val="20"/>
        </w:rPr>
      </w:pPr>
      <w:r w:rsidRPr="007338F5">
        <w:rPr>
          <w:noProof/>
          <w:sz w:val="20"/>
          <w:szCs w:val="20"/>
          <w:lang w:eastAsia="sl-SI"/>
        </w:rPr>
        <w:t>v primeru načrtovanih odsotnosti izvajalčevega sodelavca, ki je daljša od treh dni</w:t>
      </w:r>
      <w:r w:rsidR="006A127E">
        <w:rPr>
          <w:noProof/>
          <w:sz w:val="20"/>
          <w:szCs w:val="20"/>
          <w:lang w:eastAsia="sl-SI"/>
        </w:rPr>
        <w:t>,</w:t>
      </w:r>
      <w:r w:rsidRPr="007338F5">
        <w:rPr>
          <w:noProof/>
          <w:sz w:val="20"/>
          <w:szCs w:val="20"/>
          <w:lang w:eastAsia="sl-SI"/>
        </w:rPr>
        <w:t xml:space="preserve"> in če naročnik oceni, da odsotnost sodelavca vpliva na roke izvrševanja nalog, mora izvajalec, na zahtevo naročnika, za čas odsotnosti zagotoviti enakovredno zamenjavo</w:t>
      </w:r>
      <w:r>
        <w:rPr>
          <w:noProof/>
          <w:sz w:val="20"/>
          <w:szCs w:val="20"/>
          <w:lang w:eastAsia="sl-SI"/>
        </w:rPr>
        <w:t>;</w:t>
      </w:r>
    </w:p>
    <w:p w14:paraId="661BA8FF" w14:textId="77777777" w:rsidR="001D1BA9" w:rsidRPr="007338F5" w:rsidRDefault="001D1BA9" w:rsidP="001D1BA9">
      <w:pPr>
        <w:spacing w:after="0" w:line="260" w:lineRule="exact"/>
        <w:ind w:left="360"/>
        <w:rPr>
          <w:sz w:val="20"/>
          <w:szCs w:val="20"/>
        </w:rPr>
      </w:pPr>
    </w:p>
    <w:p w14:paraId="4E2F3A58" w14:textId="77777777" w:rsidR="001D1BA9" w:rsidRPr="007338F5" w:rsidRDefault="001D1BA9" w:rsidP="001D1BA9">
      <w:pPr>
        <w:numPr>
          <w:ilvl w:val="0"/>
          <w:numId w:val="24"/>
        </w:numPr>
        <w:spacing w:after="0" w:line="260" w:lineRule="exact"/>
        <w:ind w:left="360"/>
        <w:rPr>
          <w:sz w:val="20"/>
          <w:szCs w:val="20"/>
        </w:rPr>
      </w:pPr>
      <w:r w:rsidRPr="007338F5">
        <w:rPr>
          <w:sz w:val="20"/>
          <w:szCs w:val="20"/>
        </w:rPr>
        <w:t>v primeru nenačrtovanih odsotnosti izvajalčevega sodelavca (bolniška in podobno) mora izvajalec naročnika obvestiti o tem najkasneje naslednji dan, računajoč od prvega dne odsotnosti, in podati oceno o predvidenem času odsotnosti sodelavca. Če naročnik oceni, da odsotnost sodelavca vpliva na roke izvrševanja nalog, mora izvajalec, na zahtevo naročnika, zagotoviti enakovredno zamenjavo</w:t>
      </w:r>
      <w:r>
        <w:rPr>
          <w:sz w:val="20"/>
          <w:szCs w:val="20"/>
        </w:rPr>
        <w:t>;</w:t>
      </w:r>
    </w:p>
    <w:p w14:paraId="04DE178A" w14:textId="77777777" w:rsidR="001D1BA9" w:rsidRPr="007338F5" w:rsidRDefault="001D1BA9" w:rsidP="001D1BA9">
      <w:pPr>
        <w:spacing w:after="0" w:line="260" w:lineRule="exact"/>
        <w:rPr>
          <w:sz w:val="20"/>
          <w:szCs w:val="20"/>
        </w:rPr>
      </w:pPr>
    </w:p>
    <w:p w14:paraId="5739CD3E" w14:textId="77777777" w:rsidR="001D1BA9" w:rsidRPr="007338F5" w:rsidRDefault="001D1BA9" w:rsidP="001D1BA9">
      <w:pPr>
        <w:numPr>
          <w:ilvl w:val="0"/>
          <w:numId w:val="24"/>
        </w:numPr>
        <w:spacing w:after="0" w:line="260" w:lineRule="exact"/>
        <w:ind w:left="360"/>
        <w:rPr>
          <w:sz w:val="20"/>
          <w:szCs w:val="20"/>
        </w:rPr>
      </w:pPr>
      <w:r w:rsidRPr="007338F5">
        <w:rPr>
          <w:sz w:val="20"/>
          <w:szCs w:val="20"/>
        </w:rPr>
        <w:t>vse aktivnosti, ki so vezane na dopolnjevanje informacijskega sistema se lahko izvajajo na lokaciji naročnika. V dogovoru z naročnikom lahko izvajalec opravlja delo na svoji lokaciji na način oddaljenega dostopa</w:t>
      </w:r>
      <w:r>
        <w:rPr>
          <w:sz w:val="20"/>
          <w:szCs w:val="20"/>
        </w:rPr>
        <w:t>;</w:t>
      </w:r>
    </w:p>
    <w:p w14:paraId="5F83A1A2" w14:textId="77777777" w:rsidR="001D1BA9" w:rsidRPr="007338F5" w:rsidRDefault="001D1BA9" w:rsidP="001D1BA9">
      <w:pPr>
        <w:spacing w:after="0" w:line="260" w:lineRule="exact"/>
        <w:ind w:left="360"/>
        <w:rPr>
          <w:sz w:val="20"/>
          <w:szCs w:val="20"/>
        </w:rPr>
      </w:pPr>
    </w:p>
    <w:p w14:paraId="57DCA316" w14:textId="77777777" w:rsidR="001D1BA9" w:rsidRPr="007338F5" w:rsidRDefault="001D1BA9" w:rsidP="001D1BA9">
      <w:pPr>
        <w:numPr>
          <w:ilvl w:val="0"/>
          <w:numId w:val="24"/>
        </w:numPr>
        <w:spacing w:after="0" w:line="260" w:lineRule="exact"/>
        <w:ind w:left="360"/>
        <w:rPr>
          <w:sz w:val="20"/>
          <w:szCs w:val="20"/>
        </w:rPr>
      </w:pPr>
      <w:r w:rsidRPr="007338F5">
        <w:rPr>
          <w:sz w:val="20"/>
          <w:szCs w:val="20"/>
        </w:rPr>
        <w:t>sodelavci izvajalca, ki so v času izvajanja nalog nameščeni v prostorih FURS, morajo upoštevati pravila hišnega reda pri naročniku, evidentirati prihode na delo in odhode z dela na lokaciji naročnika, spoštovati predpise o ravnanju z dokumenti in zaupnimi podatki.</w:t>
      </w:r>
    </w:p>
    <w:p w14:paraId="466957A9" w14:textId="77777777" w:rsidR="00C6171A" w:rsidRPr="00401A7A" w:rsidRDefault="00C6171A" w:rsidP="000C14E1">
      <w:pPr>
        <w:pStyle w:val="Naslov1"/>
      </w:pPr>
      <w:bookmarkStart w:id="127" w:name="_Toc94622034"/>
      <w:r w:rsidRPr="00401A7A">
        <w:lastRenderedPageBreak/>
        <w:t xml:space="preserve">OBRAZEC </w:t>
      </w:r>
      <w:r w:rsidR="007E5224">
        <w:t>PREDRAČUN</w:t>
      </w:r>
      <w:r w:rsidRPr="00401A7A">
        <w:t xml:space="preserve"> </w:t>
      </w:r>
      <w:r w:rsidR="00FC03F0" w:rsidRPr="00401A7A">
        <w:t xml:space="preserve">JN </w:t>
      </w:r>
      <w:r w:rsidR="007E5224">
        <w:t>1</w:t>
      </w:r>
      <w:r w:rsidR="007E3B57">
        <w:t>/20</w:t>
      </w:r>
      <w:r w:rsidR="007E5224">
        <w:t>22</w:t>
      </w:r>
      <w:r w:rsidR="007E3B57">
        <w:t xml:space="preserve"> G2G</w:t>
      </w:r>
      <w:bookmarkEnd w:id="127"/>
    </w:p>
    <w:p w14:paraId="5254D1F9" w14:textId="77777777" w:rsidR="00C6171A" w:rsidRPr="009E381E" w:rsidRDefault="00C6171A" w:rsidP="00C6171A">
      <w:pPr>
        <w:rPr>
          <w:sz w:val="20"/>
          <w:szCs w:val="20"/>
        </w:rPr>
      </w:pPr>
    </w:p>
    <w:p w14:paraId="1B0826A9" w14:textId="77777777" w:rsidR="007E5224" w:rsidRDefault="007E5224" w:rsidP="007E5224">
      <w:pPr>
        <w:spacing w:line="260" w:lineRule="atLeast"/>
        <w:rPr>
          <w:sz w:val="20"/>
          <w:szCs w:val="20"/>
        </w:rPr>
      </w:pPr>
      <w:bookmarkStart w:id="128" w:name="_Toc74653720"/>
      <w:bookmarkEnd w:id="82"/>
      <w:r>
        <w:rPr>
          <w:sz w:val="20"/>
          <w:szCs w:val="20"/>
        </w:rPr>
        <w:t>Št. predračuna: ________________</w:t>
      </w:r>
    </w:p>
    <w:p w14:paraId="22BFD5C6" w14:textId="77777777" w:rsidR="007E5224" w:rsidRDefault="007E5224" w:rsidP="007E5224">
      <w:pPr>
        <w:spacing w:line="260" w:lineRule="atLeast"/>
        <w:rPr>
          <w:sz w:val="20"/>
          <w:szCs w:val="20"/>
        </w:rPr>
      </w:pPr>
    </w:p>
    <w:p w14:paraId="3478BF22" w14:textId="77777777" w:rsidR="007E5224" w:rsidRPr="00AD4619" w:rsidRDefault="007E5224" w:rsidP="007E5224">
      <w:pPr>
        <w:spacing w:line="260" w:lineRule="atLeast"/>
        <w:rPr>
          <w:sz w:val="20"/>
          <w:szCs w:val="20"/>
        </w:rPr>
      </w:pPr>
      <w:r w:rsidRPr="00AD4619">
        <w:rPr>
          <w:sz w:val="20"/>
          <w:szCs w:val="20"/>
        </w:rPr>
        <w:t>Naziv ponudnika: _____________________________________________________________</w:t>
      </w:r>
    </w:p>
    <w:p w14:paraId="174949A8" w14:textId="77777777" w:rsidR="007E5224" w:rsidRPr="00AD4619" w:rsidRDefault="007E5224" w:rsidP="007E5224">
      <w:pPr>
        <w:spacing w:before="120" w:line="260" w:lineRule="atLeast"/>
        <w:rPr>
          <w:sz w:val="20"/>
          <w:szCs w:val="20"/>
        </w:rPr>
      </w:pPr>
      <w:r w:rsidRPr="00AD4619">
        <w:rPr>
          <w:sz w:val="20"/>
          <w:szCs w:val="20"/>
        </w:rPr>
        <w:t>____________________________________________________________________________</w:t>
      </w:r>
    </w:p>
    <w:p w14:paraId="719B5E63" w14:textId="77777777" w:rsidR="007E5224" w:rsidRPr="00AD4619" w:rsidRDefault="007E5224" w:rsidP="007E5224">
      <w:pPr>
        <w:spacing w:line="260" w:lineRule="atLeast"/>
        <w:rPr>
          <w:sz w:val="20"/>
          <w:szCs w:val="20"/>
        </w:rPr>
      </w:pPr>
    </w:p>
    <w:p w14:paraId="7080EA2F" w14:textId="77777777" w:rsidR="007E5224" w:rsidRPr="00AD4619" w:rsidRDefault="007E5224" w:rsidP="007E5224">
      <w:pPr>
        <w:spacing w:after="0" w:line="260" w:lineRule="atLeast"/>
        <w:rPr>
          <w:sz w:val="20"/>
          <w:szCs w:val="20"/>
        </w:rPr>
      </w:pPr>
      <w:r w:rsidRPr="00AD4619">
        <w:rPr>
          <w:sz w:val="20"/>
          <w:szCs w:val="20"/>
        </w:rPr>
        <w:t>Naslov:  _____________________________________________________________________</w:t>
      </w:r>
    </w:p>
    <w:p w14:paraId="1CA4EE69" w14:textId="77777777" w:rsidR="007E5224" w:rsidRPr="00AD4619" w:rsidRDefault="007E5224" w:rsidP="007E5224">
      <w:pPr>
        <w:spacing w:line="260" w:lineRule="atLeast"/>
        <w:rPr>
          <w:sz w:val="20"/>
          <w:szCs w:val="20"/>
        </w:rPr>
      </w:pPr>
    </w:p>
    <w:p w14:paraId="7E5AE3D2" w14:textId="77777777" w:rsidR="007E5224" w:rsidRPr="00AD4619" w:rsidRDefault="007E5224" w:rsidP="007E5224">
      <w:pPr>
        <w:spacing w:line="260" w:lineRule="atLeast"/>
        <w:rPr>
          <w:sz w:val="20"/>
          <w:szCs w:val="20"/>
        </w:rPr>
      </w:pPr>
      <w:r w:rsidRPr="00AD4619">
        <w:rPr>
          <w:sz w:val="20"/>
          <w:szCs w:val="20"/>
        </w:rPr>
        <w:t>IBAN: SI56 _____________________                       ID št. za DDV: _____________________</w:t>
      </w:r>
    </w:p>
    <w:p w14:paraId="7FE2D989" w14:textId="77777777" w:rsidR="007E5224" w:rsidRPr="006B4581" w:rsidRDefault="007E5224" w:rsidP="007E5224">
      <w:pPr>
        <w:spacing w:after="0" w:line="260" w:lineRule="atLeast"/>
        <w:rPr>
          <w:sz w:val="20"/>
          <w:szCs w:val="20"/>
        </w:rPr>
      </w:pPr>
    </w:p>
    <w:p w14:paraId="3CC04C7D" w14:textId="77777777" w:rsidR="007E5224" w:rsidRPr="006B4581" w:rsidRDefault="007E5224" w:rsidP="007E5224">
      <w:pPr>
        <w:spacing w:after="0" w:line="260" w:lineRule="atLeast"/>
        <w:rPr>
          <w:sz w:val="20"/>
          <w:szCs w:val="20"/>
        </w:rPr>
      </w:pPr>
      <w:r>
        <w:rPr>
          <w:sz w:val="20"/>
          <w:szCs w:val="20"/>
        </w:rPr>
        <w:t xml:space="preserve">Ponudbo oddajamo </w:t>
      </w:r>
      <w:r w:rsidRPr="006B4581">
        <w:rPr>
          <w:sz w:val="20"/>
          <w:szCs w:val="20"/>
        </w:rPr>
        <w:t>kot (označite 1 ali 2):</w:t>
      </w:r>
    </w:p>
    <w:p w14:paraId="38432AA8" w14:textId="77777777" w:rsidR="007E5224" w:rsidRPr="006B4581" w:rsidRDefault="007E5224" w:rsidP="007E5224">
      <w:pPr>
        <w:spacing w:after="0" w:line="260" w:lineRule="atLeast"/>
        <w:rPr>
          <w:sz w:val="20"/>
          <w:szCs w:val="20"/>
        </w:rPr>
      </w:pPr>
      <w:r w:rsidRPr="006B4581">
        <w:rPr>
          <w:sz w:val="20"/>
          <w:szCs w:val="20"/>
        </w:rPr>
        <w:t>1. samostojni ponudnik</w:t>
      </w:r>
    </w:p>
    <w:p w14:paraId="03C8414E" w14:textId="77777777" w:rsidR="007E5224" w:rsidRPr="006B4581" w:rsidRDefault="007E5224" w:rsidP="007E5224">
      <w:pPr>
        <w:spacing w:after="0" w:line="260" w:lineRule="atLeast"/>
        <w:rPr>
          <w:sz w:val="20"/>
          <w:szCs w:val="20"/>
        </w:rPr>
      </w:pPr>
      <w:r w:rsidRPr="006B4581">
        <w:rPr>
          <w:sz w:val="20"/>
          <w:szCs w:val="20"/>
        </w:rPr>
        <w:t>2. skupina ponudnikov, ki jo sestavljajo ponudniki, razvidni iz k ponudbi priloženih obrazcev ESPD.</w:t>
      </w:r>
    </w:p>
    <w:p w14:paraId="347E11BF" w14:textId="77777777" w:rsidR="007E5224" w:rsidRPr="006B4581" w:rsidRDefault="007E5224" w:rsidP="007E5224">
      <w:pPr>
        <w:spacing w:after="0" w:line="260" w:lineRule="atLeast"/>
        <w:rPr>
          <w:sz w:val="20"/>
          <w:szCs w:val="20"/>
        </w:rPr>
      </w:pPr>
    </w:p>
    <w:p w14:paraId="637BA001" w14:textId="77777777" w:rsidR="007E5224" w:rsidRPr="006B4581" w:rsidRDefault="007E5224" w:rsidP="007E5224">
      <w:pPr>
        <w:spacing w:after="0" w:line="260" w:lineRule="atLeast"/>
        <w:rPr>
          <w:sz w:val="20"/>
          <w:szCs w:val="20"/>
        </w:rPr>
      </w:pPr>
      <w:r>
        <w:rPr>
          <w:sz w:val="20"/>
          <w:szCs w:val="20"/>
        </w:rPr>
        <w:t>J</w:t>
      </w:r>
      <w:r w:rsidRPr="006B4581">
        <w:rPr>
          <w:sz w:val="20"/>
          <w:szCs w:val="20"/>
        </w:rPr>
        <w:t>avn</w:t>
      </w:r>
      <w:r>
        <w:rPr>
          <w:sz w:val="20"/>
          <w:szCs w:val="20"/>
        </w:rPr>
        <w:t>o</w:t>
      </w:r>
      <w:r w:rsidRPr="006B4581">
        <w:rPr>
          <w:sz w:val="20"/>
          <w:szCs w:val="20"/>
        </w:rPr>
        <w:t xml:space="preserve"> naročil</w:t>
      </w:r>
      <w:r>
        <w:rPr>
          <w:sz w:val="20"/>
          <w:szCs w:val="20"/>
        </w:rPr>
        <w:t>o</w:t>
      </w:r>
      <w:r w:rsidRPr="006B4581">
        <w:rPr>
          <w:sz w:val="20"/>
          <w:szCs w:val="20"/>
        </w:rPr>
        <w:t xml:space="preserve"> bomo izvedli (označite 1 ali 2):</w:t>
      </w:r>
    </w:p>
    <w:p w14:paraId="18B63B7B" w14:textId="77777777" w:rsidR="007E5224" w:rsidRPr="006B4581" w:rsidRDefault="007E5224" w:rsidP="007E5224">
      <w:pPr>
        <w:spacing w:after="0" w:line="260" w:lineRule="atLeast"/>
        <w:rPr>
          <w:sz w:val="20"/>
          <w:szCs w:val="20"/>
        </w:rPr>
      </w:pPr>
      <w:r w:rsidRPr="006B4581">
        <w:rPr>
          <w:sz w:val="20"/>
          <w:szCs w:val="20"/>
        </w:rPr>
        <w:t>1. brez podizvajalcev</w:t>
      </w:r>
    </w:p>
    <w:p w14:paraId="22148D7D" w14:textId="77777777" w:rsidR="007E5224" w:rsidRPr="006B4581" w:rsidRDefault="007E5224" w:rsidP="007E5224">
      <w:pPr>
        <w:spacing w:after="0" w:line="260" w:lineRule="atLeast"/>
        <w:rPr>
          <w:sz w:val="20"/>
          <w:szCs w:val="20"/>
        </w:rPr>
      </w:pPr>
      <w:r w:rsidRPr="006B4581">
        <w:rPr>
          <w:sz w:val="20"/>
          <w:szCs w:val="20"/>
        </w:rPr>
        <w:t xml:space="preserve">2. s podizvajalci, ki so razvidni iz razvidni iz k ponudbi priloženih obrazcev ESPD in obrazcev »Podatki o sodelujočem podizvajalcu«. </w:t>
      </w:r>
    </w:p>
    <w:p w14:paraId="0984C9E8" w14:textId="77777777" w:rsidR="007E5224" w:rsidRPr="00AD4619" w:rsidRDefault="007E5224" w:rsidP="007E5224">
      <w:pPr>
        <w:spacing w:after="0" w:line="260" w:lineRule="atLeast"/>
        <w:rPr>
          <w:b/>
          <w:sz w:val="20"/>
        </w:rPr>
      </w:pPr>
    </w:p>
    <w:p w14:paraId="4642866C" w14:textId="77777777" w:rsidR="007E5224" w:rsidRDefault="007E5224" w:rsidP="007E5224">
      <w:pPr>
        <w:widowControl w:val="0"/>
        <w:spacing w:after="0" w:line="260" w:lineRule="atLeast"/>
        <w:rPr>
          <w:sz w:val="20"/>
          <w:szCs w:val="20"/>
          <w:lang w:eastAsia="sl-SI"/>
        </w:rPr>
      </w:pPr>
      <w:r w:rsidRPr="00AD4619">
        <w:rPr>
          <w:sz w:val="20"/>
          <w:szCs w:val="20"/>
          <w:lang w:eastAsia="sl-SI"/>
        </w:rPr>
        <w:t xml:space="preserve">Na podlagi razpisne dokumentacije za oddajo javnega naročila </w:t>
      </w:r>
      <w:r w:rsidRPr="00AD4619">
        <w:rPr>
          <w:sz w:val="20"/>
          <w:szCs w:val="20"/>
        </w:rPr>
        <w:t xml:space="preserve">z oznako </w:t>
      </w:r>
      <w:r w:rsidR="00320F1C">
        <w:rPr>
          <w:sz w:val="20"/>
          <w:szCs w:val="20"/>
        </w:rPr>
        <w:t>JN 1/2022 G2G</w:t>
      </w:r>
      <w:r w:rsidRPr="00AD4619">
        <w:rPr>
          <w:sz w:val="20"/>
          <w:szCs w:val="20"/>
        </w:rPr>
        <w:t xml:space="preserve">, </w:t>
      </w:r>
      <w:r w:rsidRPr="00AD4619">
        <w:rPr>
          <w:sz w:val="20"/>
          <w:szCs w:val="20"/>
          <w:lang w:eastAsia="sl-SI"/>
        </w:rPr>
        <w:t>podajamo naslednjo ponudbo:</w:t>
      </w:r>
    </w:p>
    <w:p w14:paraId="012BBF78" w14:textId="77777777" w:rsidR="007E5224" w:rsidRDefault="007E5224" w:rsidP="007E5224">
      <w:pPr>
        <w:widowControl w:val="0"/>
        <w:spacing w:after="0" w:line="260" w:lineRule="atLeast"/>
        <w:rPr>
          <w:sz w:val="20"/>
          <w:szCs w:val="20"/>
          <w:lang w:eastAsia="sl-SI"/>
        </w:rPr>
      </w:pPr>
    </w:p>
    <w:tbl>
      <w:tblPr>
        <w:tblW w:w="893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4"/>
        <w:gridCol w:w="2835"/>
        <w:gridCol w:w="1134"/>
        <w:gridCol w:w="2137"/>
        <w:gridCol w:w="2122"/>
      </w:tblGrid>
      <w:tr w:rsidR="007E5224" w:rsidRPr="00881D4C" w14:paraId="2F1D75FE" w14:textId="77777777" w:rsidTr="00267212">
        <w:trPr>
          <w:jc w:val="center"/>
        </w:trPr>
        <w:tc>
          <w:tcPr>
            <w:tcW w:w="704" w:type="dxa"/>
            <w:tcBorders>
              <w:top w:val="single" w:sz="4" w:space="0" w:color="auto"/>
              <w:left w:val="single" w:sz="4" w:space="0" w:color="auto"/>
              <w:bottom w:val="single" w:sz="4" w:space="0" w:color="auto"/>
              <w:right w:val="single" w:sz="4" w:space="0" w:color="auto"/>
            </w:tcBorders>
            <w:shd w:val="clear" w:color="auto" w:fill="CCCCCC"/>
            <w:vAlign w:val="center"/>
          </w:tcPr>
          <w:p w14:paraId="065D1718" w14:textId="77777777" w:rsidR="007E5224" w:rsidRPr="00881D4C" w:rsidRDefault="007E5224" w:rsidP="007E5224">
            <w:pPr>
              <w:jc w:val="left"/>
              <w:rPr>
                <w:b/>
                <w:sz w:val="20"/>
                <w:szCs w:val="20"/>
              </w:rPr>
            </w:pPr>
            <w:r w:rsidRPr="00881D4C">
              <w:rPr>
                <w:b/>
                <w:sz w:val="20"/>
                <w:szCs w:val="20"/>
              </w:rPr>
              <w:t>Poz.</w:t>
            </w:r>
          </w:p>
        </w:tc>
        <w:tc>
          <w:tcPr>
            <w:tcW w:w="2835" w:type="dxa"/>
            <w:tcBorders>
              <w:top w:val="single" w:sz="4" w:space="0" w:color="auto"/>
              <w:left w:val="single" w:sz="4" w:space="0" w:color="auto"/>
              <w:bottom w:val="single" w:sz="4" w:space="0" w:color="auto"/>
              <w:right w:val="single" w:sz="4" w:space="0" w:color="auto"/>
            </w:tcBorders>
            <w:shd w:val="clear" w:color="auto" w:fill="CCCCCC"/>
            <w:vAlign w:val="center"/>
          </w:tcPr>
          <w:p w14:paraId="3C4BA58C" w14:textId="77777777" w:rsidR="007E5224" w:rsidRPr="00881D4C" w:rsidRDefault="007E5224" w:rsidP="007E5224">
            <w:pPr>
              <w:jc w:val="center"/>
              <w:rPr>
                <w:b/>
                <w:sz w:val="20"/>
                <w:szCs w:val="20"/>
              </w:rPr>
            </w:pPr>
            <w:r w:rsidRPr="00881D4C">
              <w:rPr>
                <w:b/>
                <w:sz w:val="20"/>
                <w:szCs w:val="20"/>
              </w:rPr>
              <w:t>Predmet ponudbe</w:t>
            </w:r>
          </w:p>
        </w:tc>
        <w:tc>
          <w:tcPr>
            <w:tcW w:w="1134" w:type="dxa"/>
            <w:tcBorders>
              <w:top w:val="single" w:sz="4" w:space="0" w:color="auto"/>
              <w:left w:val="single" w:sz="4" w:space="0" w:color="auto"/>
              <w:bottom w:val="single" w:sz="4" w:space="0" w:color="auto"/>
              <w:right w:val="single" w:sz="4" w:space="0" w:color="auto"/>
            </w:tcBorders>
            <w:shd w:val="clear" w:color="auto" w:fill="CCCCCC"/>
            <w:vAlign w:val="center"/>
          </w:tcPr>
          <w:p w14:paraId="3D1AC92E" w14:textId="77777777" w:rsidR="007E5224" w:rsidRPr="00881D4C" w:rsidRDefault="00267212" w:rsidP="007E5224">
            <w:pPr>
              <w:jc w:val="center"/>
              <w:rPr>
                <w:b/>
                <w:sz w:val="20"/>
                <w:szCs w:val="20"/>
              </w:rPr>
            </w:pPr>
            <w:r>
              <w:rPr>
                <w:b/>
                <w:sz w:val="20"/>
                <w:szCs w:val="20"/>
              </w:rPr>
              <w:t>Količina delovnih ur</w:t>
            </w:r>
          </w:p>
        </w:tc>
        <w:tc>
          <w:tcPr>
            <w:tcW w:w="2137" w:type="dxa"/>
            <w:tcBorders>
              <w:top w:val="single" w:sz="4" w:space="0" w:color="auto"/>
              <w:left w:val="single" w:sz="4" w:space="0" w:color="auto"/>
              <w:bottom w:val="single" w:sz="4" w:space="0" w:color="auto"/>
              <w:right w:val="single" w:sz="4" w:space="0" w:color="auto"/>
            </w:tcBorders>
            <w:shd w:val="clear" w:color="auto" w:fill="CCCCCC"/>
            <w:vAlign w:val="center"/>
          </w:tcPr>
          <w:p w14:paraId="47A4B1B8" w14:textId="77777777" w:rsidR="00267212" w:rsidRDefault="007E5224" w:rsidP="007E5224">
            <w:pPr>
              <w:jc w:val="center"/>
              <w:rPr>
                <w:b/>
                <w:sz w:val="20"/>
                <w:szCs w:val="20"/>
              </w:rPr>
            </w:pPr>
            <w:r w:rsidRPr="00881D4C">
              <w:rPr>
                <w:b/>
                <w:sz w:val="20"/>
                <w:szCs w:val="20"/>
              </w:rPr>
              <w:t xml:space="preserve">Cena </w:t>
            </w:r>
            <w:r w:rsidR="00267212">
              <w:rPr>
                <w:b/>
                <w:sz w:val="20"/>
                <w:szCs w:val="20"/>
              </w:rPr>
              <w:t xml:space="preserve">delovne ure </w:t>
            </w:r>
          </w:p>
          <w:p w14:paraId="1442A8AD" w14:textId="77777777" w:rsidR="007E5224" w:rsidRPr="00881D4C" w:rsidRDefault="00267212" w:rsidP="007E5224">
            <w:pPr>
              <w:jc w:val="center"/>
              <w:rPr>
                <w:b/>
                <w:sz w:val="20"/>
                <w:szCs w:val="20"/>
              </w:rPr>
            </w:pPr>
            <w:r>
              <w:rPr>
                <w:b/>
                <w:sz w:val="20"/>
                <w:szCs w:val="20"/>
              </w:rPr>
              <w:t xml:space="preserve">v EUR </w:t>
            </w:r>
            <w:r w:rsidR="007E5224" w:rsidRPr="00881D4C">
              <w:rPr>
                <w:b/>
                <w:sz w:val="20"/>
                <w:szCs w:val="20"/>
              </w:rPr>
              <w:t>brez DDV</w:t>
            </w:r>
          </w:p>
        </w:tc>
        <w:tc>
          <w:tcPr>
            <w:tcW w:w="2122" w:type="dxa"/>
            <w:tcBorders>
              <w:top w:val="single" w:sz="4" w:space="0" w:color="auto"/>
              <w:left w:val="single" w:sz="4" w:space="0" w:color="auto"/>
              <w:bottom w:val="single" w:sz="4" w:space="0" w:color="auto"/>
              <w:right w:val="single" w:sz="4" w:space="0" w:color="auto"/>
            </w:tcBorders>
            <w:shd w:val="clear" w:color="auto" w:fill="CCCCCC"/>
            <w:vAlign w:val="center"/>
          </w:tcPr>
          <w:p w14:paraId="5C4DBD9A" w14:textId="77777777" w:rsidR="00267212" w:rsidRDefault="007E5224" w:rsidP="007E5224">
            <w:pPr>
              <w:jc w:val="center"/>
              <w:rPr>
                <w:b/>
                <w:sz w:val="20"/>
                <w:szCs w:val="20"/>
              </w:rPr>
            </w:pPr>
            <w:r w:rsidRPr="00881D4C">
              <w:rPr>
                <w:b/>
                <w:sz w:val="20"/>
                <w:szCs w:val="20"/>
              </w:rPr>
              <w:t>Skupna ponudbena vrednost</w:t>
            </w:r>
            <w:r w:rsidR="00267212">
              <w:rPr>
                <w:b/>
                <w:sz w:val="20"/>
                <w:szCs w:val="20"/>
              </w:rPr>
              <w:t xml:space="preserve"> </w:t>
            </w:r>
          </w:p>
          <w:p w14:paraId="2D6FA519" w14:textId="77777777" w:rsidR="007E5224" w:rsidRPr="00881D4C" w:rsidRDefault="00267212" w:rsidP="007E5224">
            <w:pPr>
              <w:jc w:val="center"/>
              <w:rPr>
                <w:b/>
                <w:sz w:val="20"/>
                <w:szCs w:val="20"/>
              </w:rPr>
            </w:pPr>
            <w:r>
              <w:rPr>
                <w:b/>
                <w:sz w:val="20"/>
                <w:szCs w:val="20"/>
              </w:rPr>
              <w:t xml:space="preserve">v EUR </w:t>
            </w:r>
            <w:r w:rsidR="007E5224" w:rsidRPr="00881D4C">
              <w:rPr>
                <w:b/>
                <w:sz w:val="20"/>
                <w:szCs w:val="20"/>
              </w:rPr>
              <w:t xml:space="preserve"> brez DDV</w:t>
            </w:r>
          </w:p>
        </w:tc>
      </w:tr>
      <w:tr w:rsidR="007E5224" w:rsidRPr="009E381E" w14:paraId="19D19736" w14:textId="77777777" w:rsidTr="00267212">
        <w:trPr>
          <w:trHeight w:val="791"/>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84456CF" w14:textId="77777777" w:rsidR="007E5224" w:rsidRPr="009E381E" w:rsidRDefault="007E5224" w:rsidP="007E5224">
            <w:pPr>
              <w:jc w:val="left"/>
              <w:rPr>
                <w:sz w:val="20"/>
                <w:szCs w:val="20"/>
              </w:rPr>
            </w:pPr>
            <w:r w:rsidRPr="009E381E">
              <w:rPr>
                <w:sz w:val="20"/>
                <w:szCs w:val="20"/>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0C30C42" w14:textId="77777777" w:rsidR="007E5224" w:rsidRPr="007E5224" w:rsidRDefault="007E5224" w:rsidP="007E5224">
            <w:pPr>
              <w:jc w:val="left"/>
              <w:rPr>
                <w:sz w:val="20"/>
                <w:szCs w:val="20"/>
              </w:rPr>
            </w:pPr>
            <w:r w:rsidRPr="007E5224">
              <w:rPr>
                <w:sz w:val="20"/>
                <w:szCs w:val="20"/>
              </w:rPr>
              <w:t xml:space="preserve">Nadgradnje in vzdrževanje programske opreme ter razvoj novih storitev v informacijskem sistemu G2G </w:t>
            </w:r>
          </w:p>
        </w:tc>
        <w:tc>
          <w:tcPr>
            <w:tcW w:w="1134" w:type="dxa"/>
            <w:tcBorders>
              <w:top w:val="single" w:sz="4" w:space="0" w:color="auto"/>
              <w:left w:val="single" w:sz="4" w:space="0" w:color="auto"/>
              <w:bottom w:val="single" w:sz="4" w:space="0" w:color="auto"/>
              <w:right w:val="single" w:sz="4" w:space="0" w:color="auto"/>
            </w:tcBorders>
            <w:vAlign w:val="center"/>
          </w:tcPr>
          <w:p w14:paraId="25B9F747" w14:textId="77777777" w:rsidR="007E5224" w:rsidRPr="009E381E" w:rsidRDefault="007E5224" w:rsidP="007E5224">
            <w:pPr>
              <w:jc w:val="right"/>
              <w:rPr>
                <w:sz w:val="20"/>
                <w:szCs w:val="20"/>
              </w:rPr>
            </w:pPr>
            <w:r>
              <w:rPr>
                <w:sz w:val="20"/>
                <w:szCs w:val="20"/>
              </w:rPr>
              <w:t xml:space="preserve">15.000 </w:t>
            </w:r>
          </w:p>
        </w:tc>
        <w:tc>
          <w:tcPr>
            <w:tcW w:w="2137" w:type="dxa"/>
            <w:tcBorders>
              <w:top w:val="single" w:sz="4" w:space="0" w:color="auto"/>
              <w:left w:val="single" w:sz="4" w:space="0" w:color="auto"/>
              <w:bottom w:val="single" w:sz="4" w:space="0" w:color="auto"/>
              <w:right w:val="single" w:sz="4" w:space="0" w:color="auto"/>
            </w:tcBorders>
            <w:vAlign w:val="center"/>
          </w:tcPr>
          <w:p w14:paraId="6A501437" w14:textId="77777777" w:rsidR="007E5224" w:rsidRPr="009E381E" w:rsidRDefault="007E5224" w:rsidP="007E5224">
            <w:pPr>
              <w:jc w:val="right"/>
              <w:rPr>
                <w:b/>
                <w:sz w:val="20"/>
                <w:szCs w:val="20"/>
              </w:rPr>
            </w:pP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1D246F61" w14:textId="77777777" w:rsidR="007E5224" w:rsidRPr="009E381E" w:rsidRDefault="007E5224" w:rsidP="007E5224">
            <w:pPr>
              <w:jc w:val="right"/>
              <w:rPr>
                <w:color w:val="000000"/>
                <w:sz w:val="20"/>
                <w:szCs w:val="20"/>
              </w:rPr>
            </w:pPr>
          </w:p>
        </w:tc>
      </w:tr>
      <w:tr w:rsidR="007E5224" w:rsidRPr="009E381E" w14:paraId="16716501" w14:textId="77777777" w:rsidTr="00267212">
        <w:trPr>
          <w:trHeight w:val="475"/>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8A2A439" w14:textId="77777777" w:rsidR="007E5224" w:rsidRPr="009E381E" w:rsidRDefault="007E5224" w:rsidP="007E5224">
            <w:pPr>
              <w:jc w:val="left"/>
              <w:rPr>
                <w:sz w:val="20"/>
                <w:szCs w:val="20"/>
              </w:rPr>
            </w:pPr>
            <w:r>
              <w:rPr>
                <w:sz w:val="20"/>
                <w:szCs w:val="20"/>
              </w:rPr>
              <w:t>2</w:t>
            </w:r>
          </w:p>
        </w:tc>
        <w:tc>
          <w:tcPr>
            <w:tcW w:w="6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82DBA0" w14:textId="77777777" w:rsidR="007E5224" w:rsidRPr="009E381E" w:rsidRDefault="007E5224" w:rsidP="007E5224">
            <w:pPr>
              <w:jc w:val="right"/>
              <w:rPr>
                <w:sz w:val="20"/>
                <w:szCs w:val="20"/>
              </w:rPr>
            </w:pPr>
            <w:r w:rsidRPr="009E381E">
              <w:rPr>
                <w:sz w:val="20"/>
                <w:szCs w:val="20"/>
              </w:rPr>
              <w:t>Znesek DDV</w:t>
            </w:r>
          </w:p>
        </w:tc>
        <w:tc>
          <w:tcPr>
            <w:tcW w:w="2122" w:type="dxa"/>
            <w:tcBorders>
              <w:top w:val="single" w:sz="4" w:space="0" w:color="auto"/>
              <w:left w:val="single" w:sz="4" w:space="0" w:color="auto"/>
              <w:bottom w:val="single" w:sz="4" w:space="0" w:color="auto"/>
              <w:right w:val="single" w:sz="4" w:space="0" w:color="auto"/>
            </w:tcBorders>
            <w:vAlign w:val="center"/>
          </w:tcPr>
          <w:p w14:paraId="61305673" w14:textId="77777777" w:rsidR="007E5224" w:rsidRPr="009E381E" w:rsidRDefault="007E5224" w:rsidP="007E5224">
            <w:pPr>
              <w:jc w:val="right"/>
              <w:rPr>
                <w:color w:val="000000"/>
                <w:sz w:val="20"/>
                <w:szCs w:val="20"/>
              </w:rPr>
            </w:pPr>
          </w:p>
        </w:tc>
      </w:tr>
      <w:tr w:rsidR="007E5224" w:rsidRPr="009E381E" w14:paraId="2001524D" w14:textId="77777777" w:rsidTr="00267212">
        <w:trPr>
          <w:trHeight w:val="411"/>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3C8812" w14:textId="77777777" w:rsidR="007E5224" w:rsidRPr="00D030E2" w:rsidRDefault="007E5224" w:rsidP="007E5224">
            <w:pPr>
              <w:jc w:val="left"/>
              <w:rPr>
                <w:sz w:val="20"/>
                <w:szCs w:val="20"/>
              </w:rPr>
            </w:pPr>
            <w:r>
              <w:rPr>
                <w:sz w:val="20"/>
                <w:szCs w:val="20"/>
              </w:rPr>
              <w:t>3</w:t>
            </w:r>
          </w:p>
        </w:tc>
        <w:tc>
          <w:tcPr>
            <w:tcW w:w="6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3CD091" w14:textId="77777777" w:rsidR="007E5224" w:rsidRPr="009E381E" w:rsidRDefault="007E5224" w:rsidP="007E5224">
            <w:pPr>
              <w:jc w:val="right"/>
              <w:rPr>
                <w:b/>
                <w:sz w:val="20"/>
                <w:szCs w:val="20"/>
              </w:rPr>
            </w:pPr>
            <w:r w:rsidRPr="009E381E">
              <w:rPr>
                <w:b/>
                <w:sz w:val="20"/>
                <w:szCs w:val="20"/>
              </w:rPr>
              <w:t xml:space="preserve">Skupna ponudbena vrednost </w:t>
            </w:r>
            <w:r w:rsidR="00267212">
              <w:rPr>
                <w:b/>
                <w:sz w:val="20"/>
                <w:szCs w:val="20"/>
              </w:rPr>
              <w:t xml:space="preserve">v EUR </w:t>
            </w:r>
            <w:r w:rsidRPr="009E381E">
              <w:rPr>
                <w:b/>
                <w:sz w:val="20"/>
                <w:szCs w:val="20"/>
              </w:rPr>
              <w:t>z DDV</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2019FCBB" w14:textId="77777777" w:rsidR="007E5224" w:rsidRPr="009E381E" w:rsidRDefault="007E5224" w:rsidP="007E5224">
            <w:pPr>
              <w:jc w:val="right"/>
              <w:rPr>
                <w:b/>
                <w:color w:val="000000"/>
                <w:sz w:val="20"/>
                <w:szCs w:val="20"/>
              </w:rPr>
            </w:pPr>
          </w:p>
        </w:tc>
      </w:tr>
    </w:tbl>
    <w:p w14:paraId="6DBF0892" w14:textId="77777777" w:rsidR="007E5224" w:rsidRPr="00AD4619" w:rsidRDefault="007E5224" w:rsidP="007E5224">
      <w:pPr>
        <w:widowControl w:val="0"/>
        <w:spacing w:after="0" w:line="260" w:lineRule="atLeast"/>
        <w:rPr>
          <w:sz w:val="20"/>
          <w:szCs w:val="20"/>
          <w:lang w:eastAsia="sl-SI"/>
        </w:rPr>
      </w:pPr>
    </w:p>
    <w:tbl>
      <w:tblPr>
        <w:tblW w:w="893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6810"/>
        <w:gridCol w:w="2122"/>
      </w:tblGrid>
      <w:tr w:rsidR="007E5224" w:rsidRPr="009E381E" w14:paraId="56DBB102" w14:textId="77777777" w:rsidTr="00B22C46">
        <w:trPr>
          <w:trHeight w:val="411"/>
          <w:jc w:val="center"/>
        </w:trPr>
        <w:tc>
          <w:tcPr>
            <w:tcW w:w="6810" w:type="dxa"/>
            <w:tcBorders>
              <w:top w:val="single" w:sz="4" w:space="0" w:color="auto"/>
              <w:left w:val="single" w:sz="4" w:space="0" w:color="auto"/>
              <w:bottom w:val="single" w:sz="4" w:space="0" w:color="auto"/>
              <w:right w:val="single" w:sz="4" w:space="0" w:color="auto"/>
            </w:tcBorders>
            <w:shd w:val="clear" w:color="auto" w:fill="auto"/>
            <w:vAlign w:val="center"/>
          </w:tcPr>
          <w:p w14:paraId="54B8B682" w14:textId="77777777" w:rsidR="007E5224" w:rsidRDefault="007E5224" w:rsidP="007E5224">
            <w:pPr>
              <w:jc w:val="right"/>
              <w:rPr>
                <w:b/>
                <w:sz w:val="20"/>
                <w:szCs w:val="20"/>
              </w:rPr>
            </w:pPr>
            <w:r>
              <w:rPr>
                <w:b/>
                <w:sz w:val="20"/>
                <w:szCs w:val="20"/>
              </w:rPr>
              <w:t>Število točk, ki jih ponudnik uveljavlja pri merilih</w:t>
            </w:r>
          </w:p>
          <w:p w14:paraId="4D3E819A" w14:textId="77777777" w:rsidR="007E5224" w:rsidRPr="009E381E" w:rsidRDefault="007E5224" w:rsidP="007E5224">
            <w:pPr>
              <w:jc w:val="right"/>
              <w:rPr>
                <w:b/>
                <w:sz w:val="20"/>
                <w:szCs w:val="20"/>
              </w:rPr>
            </w:pPr>
            <w:r>
              <w:rPr>
                <w:b/>
                <w:sz w:val="20"/>
                <w:szCs w:val="20"/>
              </w:rPr>
              <w:t>(največje možno število je 20)</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71FECBC1" w14:textId="77777777" w:rsidR="007E5224" w:rsidRPr="009E381E" w:rsidRDefault="007E5224" w:rsidP="007E5224">
            <w:pPr>
              <w:jc w:val="right"/>
              <w:rPr>
                <w:b/>
                <w:color w:val="000000"/>
                <w:sz w:val="20"/>
                <w:szCs w:val="20"/>
              </w:rPr>
            </w:pPr>
          </w:p>
        </w:tc>
      </w:tr>
    </w:tbl>
    <w:p w14:paraId="45228A58" w14:textId="77777777" w:rsidR="007E5224" w:rsidRDefault="007E5224" w:rsidP="007E5224">
      <w:pPr>
        <w:pStyle w:val="osnovno"/>
        <w:spacing w:line="260" w:lineRule="exact"/>
        <w:rPr>
          <w:rFonts w:ascii="Arial" w:hAnsi="Arial" w:cs="Arial"/>
          <w:sz w:val="20"/>
        </w:rPr>
      </w:pPr>
    </w:p>
    <w:p w14:paraId="59222C08" w14:textId="49931F1A" w:rsidR="007E5224" w:rsidRDefault="007E5224" w:rsidP="007E5224">
      <w:pPr>
        <w:pStyle w:val="osnovno"/>
        <w:spacing w:line="260" w:lineRule="exact"/>
        <w:rPr>
          <w:rFonts w:ascii="Arial" w:hAnsi="Arial" w:cs="Arial"/>
          <w:sz w:val="20"/>
        </w:rPr>
      </w:pPr>
      <w:r w:rsidRPr="00ED1BCB">
        <w:rPr>
          <w:rFonts w:ascii="Arial" w:hAnsi="Arial" w:cs="Arial"/>
          <w:sz w:val="20"/>
        </w:rPr>
        <w:t>Cena</w:t>
      </w:r>
      <w:r>
        <w:rPr>
          <w:rFonts w:ascii="Arial" w:hAnsi="Arial" w:cs="Arial"/>
          <w:sz w:val="20"/>
        </w:rPr>
        <w:t xml:space="preserve"> </w:t>
      </w:r>
      <w:r w:rsidR="000A12C6">
        <w:rPr>
          <w:rFonts w:ascii="Arial" w:hAnsi="Arial" w:cs="Arial"/>
          <w:sz w:val="20"/>
        </w:rPr>
        <w:t xml:space="preserve">delovne </w:t>
      </w:r>
      <w:r>
        <w:rPr>
          <w:rFonts w:ascii="Arial" w:hAnsi="Arial" w:cs="Arial"/>
          <w:sz w:val="20"/>
        </w:rPr>
        <w:t>ure</w:t>
      </w:r>
      <w:r w:rsidRPr="00ED1BCB">
        <w:rPr>
          <w:rFonts w:ascii="Arial" w:hAnsi="Arial" w:cs="Arial"/>
          <w:sz w:val="20"/>
        </w:rPr>
        <w:t xml:space="preserve"> v EUR brez DDV</w:t>
      </w:r>
      <w:r>
        <w:rPr>
          <w:rFonts w:ascii="Arial" w:hAnsi="Arial" w:cs="Arial"/>
          <w:sz w:val="20"/>
        </w:rPr>
        <w:t xml:space="preserve"> </w:t>
      </w:r>
      <w:r w:rsidRPr="00ED1BCB">
        <w:rPr>
          <w:rFonts w:ascii="Arial" w:hAnsi="Arial" w:cs="Arial"/>
          <w:sz w:val="20"/>
        </w:rPr>
        <w:t xml:space="preserve">je nespremenljiva za celotno pogodbeno obdobje. Cena vsebuje vse stroške izvedbe javnega naročila. </w:t>
      </w:r>
      <w:r w:rsidRPr="00D87EF9">
        <w:rPr>
          <w:rFonts w:ascii="Arial" w:hAnsi="Arial" w:cs="Arial"/>
          <w:sz w:val="20"/>
        </w:rPr>
        <w:t>Naročnik drugih stroškov v zvezi z izvedbo predmeta javnega naročila ne bo priznal.</w:t>
      </w:r>
      <w:r>
        <w:rPr>
          <w:rFonts w:ascii="Arial" w:hAnsi="Arial" w:cs="Arial"/>
          <w:sz w:val="20"/>
        </w:rPr>
        <w:t xml:space="preserve"> </w:t>
      </w:r>
    </w:p>
    <w:p w14:paraId="0F00157D" w14:textId="77777777" w:rsidR="007E5224" w:rsidRDefault="007E5224" w:rsidP="007E5224">
      <w:pPr>
        <w:spacing w:after="0" w:line="260" w:lineRule="atLeast"/>
        <w:rPr>
          <w:sz w:val="20"/>
          <w:szCs w:val="20"/>
        </w:rPr>
      </w:pPr>
    </w:p>
    <w:p w14:paraId="11450314" w14:textId="77777777" w:rsidR="007E5224" w:rsidRDefault="007E5224" w:rsidP="007E5224">
      <w:pPr>
        <w:spacing w:after="0" w:line="260" w:lineRule="atLeast"/>
        <w:rPr>
          <w:sz w:val="20"/>
          <w:szCs w:val="20"/>
        </w:rPr>
      </w:pPr>
      <w:r>
        <w:rPr>
          <w:sz w:val="20"/>
          <w:szCs w:val="20"/>
        </w:rPr>
        <w:t>Zahteve v zvezi s tem obrazcem so navedene v točki 2.2 razpisne dokumentacije.</w:t>
      </w:r>
    </w:p>
    <w:p w14:paraId="1F93BF41" w14:textId="77777777" w:rsidR="007E5224" w:rsidRDefault="007E5224" w:rsidP="007E5224">
      <w:pPr>
        <w:pStyle w:val="osnovno"/>
        <w:spacing w:line="260" w:lineRule="exact"/>
        <w:rPr>
          <w:rFonts w:ascii="Arial" w:hAnsi="Arial" w:cs="Arial"/>
          <w:sz w:val="20"/>
        </w:rPr>
      </w:pPr>
    </w:p>
    <w:p w14:paraId="021CE1CE" w14:textId="77777777" w:rsidR="007E5224" w:rsidRPr="00ED1BCB" w:rsidRDefault="007E5224" w:rsidP="007E5224">
      <w:pPr>
        <w:spacing w:after="0" w:line="260" w:lineRule="exact"/>
        <w:rPr>
          <w:sz w:val="20"/>
          <w:szCs w:val="20"/>
        </w:rPr>
      </w:pPr>
      <w:r w:rsidRPr="00ED1BCB">
        <w:rPr>
          <w:sz w:val="20"/>
        </w:rPr>
        <w:t xml:space="preserve">Plačilni rok je 30. dan od dneva prejema </w:t>
      </w:r>
      <w:r>
        <w:rPr>
          <w:sz w:val="20"/>
        </w:rPr>
        <w:t xml:space="preserve">pravilno izstavljenega </w:t>
      </w:r>
      <w:r w:rsidRPr="00ED1BCB">
        <w:rPr>
          <w:sz w:val="20"/>
        </w:rPr>
        <w:t>računa.</w:t>
      </w:r>
    </w:p>
    <w:p w14:paraId="290F505D" w14:textId="77777777" w:rsidR="007E5224" w:rsidRPr="00AD4619" w:rsidRDefault="007E5224" w:rsidP="007E5224">
      <w:pPr>
        <w:spacing w:after="0" w:line="260" w:lineRule="atLeast"/>
        <w:rPr>
          <w:sz w:val="20"/>
          <w:szCs w:val="20"/>
        </w:rPr>
      </w:pPr>
    </w:p>
    <w:p w14:paraId="4B8ABFED" w14:textId="77777777" w:rsidR="007E5224" w:rsidRPr="00AD4619" w:rsidRDefault="007E5224" w:rsidP="007E5224">
      <w:pPr>
        <w:spacing w:after="0" w:line="260" w:lineRule="atLeast"/>
        <w:rPr>
          <w:sz w:val="20"/>
          <w:szCs w:val="20"/>
        </w:rPr>
      </w:pPr>
      <w:r w:rsidRPr="00AD4619">
        <w:rPr>
          <w:sz w:val="20"/>
          <w:szCs w:val="20"/>
        </w:rPr>
        <w:t xml:space="preserve">Ponudba velja do </w:t>
      </w:r>
      <w:r w:rsidR="009C61FA">
        <w:rPr>
          <w:sz w:val="20"/>
          <w:szCs w:val="20"/>
        </w:rPr>
        <w:t xml:space="preserve">31. </w:t>
      </w:r>
      <w:r>
        <w:rPr>
          <w:sz w:val="20"/>
          <w:szCs w:val="20"/>
        </w:rPr>
        <w:t>5. 2022</w:t>
      </w:r>
      <w:r w:rsidRPr="00AD4619">
        <w:rPr>
          <w:sz w:val="20"/>
          <w:szCs w:val="20"/>
        </w:rPr>
        <w:t>.</w:t>
      </w:r>
    </w:p>
    <w:p w14:paraId="24F1C429" w14:textId="77777777" w:rsidR="007E5224" w:rsidRDefault="007E5224" w:rsidP="007E5224">
      <w:pPr>
        <w:spacing w:after="0" w:line="260" w:lineRule="atLeast"/>
        <w:rPr>
          <w:sz w:val="20"/>
          <w:szCs w:val="20"/>
        </w:rPr>
      </w:pPr>
    </w:p>
    <w:p w14:paraId="69FF234C" w14:textId="77777777" w:rsidR="007E5224" w:rsidRPr="00AD4619" w:rsidRDefault="007E5224" w:rsidP="007E5224">
      <w:pPr>
        <w:spacing w:after="0" w:line="260" w:lineRule="atLeast"/>
        <w:rPr>
          <w:sz w:val="20"/>
          <w:szCs w:val="20"/>
        </w:rPr>
      </w:pPr>
    </w:p>
    <w:p w14:paraId="6BC43D7B" w14:textId="77777777" w:rsidR="004C72E8" w:rsidRDefault="007E5224" w:rsidP="004C72E8">
      <w:pPr>
        <w:ind w:left="4320" w:hanging="4320"/>
        <w:rPr>
          <w:sz w:val="20"/>
          <w:szCs w:val="20"/>
        </w:rPr>
      </w:pPr>
      <w:r w:rsidRPr="00AD4619">
        <w:rPr>
          <w:sz w:val="20"/>
        </w:rPr>
        <w:t>Kraj in datum:</w:t>
      </w:r>
      <w:r w:rsidRPr="00AD4619">
        <w:rPr>
          <w:sz w:val="20"/>
        </w:rPr>
        <w:tab/>
      </w:r>
      <w:r w:rsidRPr="00AD4619">
        <w:rPr>
          <w:sz w:val="20"/>
        </w:rPr>
        <w:tab/>
      </w:r>
      <w:r w:rsidR="004C72E8">
        <w:rPr>
          <w:sz w:val="20"/>
          <w:szCs w:val="20"/>
        </w:rPr>
        <w:t xml:space="preserve">Ime, priimek ter podpis pooblaščene osebe      </w:t>
      </w:r>
    </w:p>
    <w:p w14:paraId="4142F902" w14:textId="2AC55717" w:rsidR="007E5224" w:rsidRPr="004C72E8" w:rsidRDefault="004C72E8" w:rsidP="004C72E8">
      <w:pPr>
        <w:ind w:left="4320" w:hanging="4320"/>
        <w:rPr>
          <w:sz w:val="20"/>
          <w:highlight w:val="green"/>
        </w:rPr>
      </w:pPr>
      <w:r>
        <w:rPr>
          <w:sz w:val="20"/>
          <w:szCs w:val="20"/>
        </w:rPr>
        <w:t xml:space="preserve">                                                                            </w:t>
      </w:r>
      <w:r>
        <w:rPr>
          <w:sz w:val="20"/>
          <w:szCs w:val="20"/>
        </w:rPr>
        <w:tab/>
      </w:r>
      <w:r>
        <w:rPr>
          <w:sz w:val="20"/>
          <w:szCs w:val="20"/>
        </w:rPr>
        <w:tab/>
        <w:t xml:space="preserve">     </w:t>
      </w:r>
      <w:r w:rsidRPr="004C72E8">
        <w:rPr>
          <w:sz w:val="20"/>
        </w:rPr>
        <w:t>z</w:t>
      </w:r>
      <w:r w:rsidR="007E5224" w:rsidRPr="004C72E8">
        <w:rPr>
          <w:sz w:val="20"/>
        </w:rPr>
        <w:t>a</w:t>
      </w:r>
      <w:r w:rsidRPr="004C72E8">
        <w:rPr>
          <w:sz w:val="20"/>
        </w:rPr>
        <w:t xml:space="preserve"> </w:t>
      </w:r>
      <w:r w:rsidR="007E5224" w:rsidRPr="004C72E8">
        <w:rPr>
          <w:sz w:val="20"/>
        </w:rPr>
        <w:t>podpis ponudbe pri ponudniku:</w:t>
      </w:r>
    </w:p>
    <w:p w14:paraId="41578F94" w14:textId="77777777" w:rsidR="007E5224" w:rsidRPr="00AD4619" w:rsidRDefault="007E5224" w:rsidP="000C14E1">
      <w:pPr>
        <w:pStyle w:val="Naslov1"/>
      </w:pPr>
      <w:bookmarkStart w:id="129" w:name="_Toc81489763"/>
      <w:bookmarkStart w:id="130" w:name="_Toc94622035"/>
      <w:bookmarkStart w:id="131" w:name="_Toc461526833"/>
      <w:bookmarkStart w:id="132" w:name="_Toc227570366"/>
      <w:bookmarkStart w:id="133" w:name="_Toc50185241"/>
      <w:bookmarkStart w:id="134" w:name="_Toc164821974"/>
      <w:bookmarkEnd w:id="83"/>
      <w:bookmarkEnd w:id="128"/>
      <w:r w:rsidRPr="00AD4619">
        <w:lastRenderedPageBreak/>
        <w:t>POOBLASTILO ZA PRIDOBITEV POTRDILA IZ KAZENSKE EVIDENCE – ZA PRAVNE OSEBE</w:t>
      </w:r>
      <w:bookmarkEnd w:id="129"/>
      <w:bookmarkEnd w:id="130"/>
    </w:p>
    <w:p w14:paraId="572BF00A" w14:textId="77777777" w:rsidR="007E5224" w:rsidRPr="00AD4619" w:rsidRDefault="007E5224" w:rsidP="007E5224">
      <w:pPr>
        <w:spacing w:after="0" w:line="260" w:lineRule="atLeast"/>
        <w:rPr>
          <w:sz w:val="20"/>
          <w:szCs w:val="20"/>
        </w:rPr>
      </w:pPr>
    </w:p>
    <w:p w14:paraId="4BA49037" w14:textId="77777777" w:rsidR="007E5224" w:rsidRPr="00AD4619" w:rsidRDefault="007E5224" w:rsidP="007E5224">
      <w:pPr>
        <w:spacing w:after="0" w:line="260" w:lineRule="atLeast"/>
        <w:rPr>
          <w:sz w:val="20"/>
          <w:szCs w:val="20"/>
        </w:rPr>
      </w:pPr>
      <w:r w:rsidRPr="00AD4619">
        <w:rPr>
          <w:sz w:val="20"/>
          <w:szCs w:val="20"/>
        </w:rPr>
        <w:t>Spodaj podpisani ____________________________ (ime in priimek pooblastitelja) pooblaščam Ministrstvo za finance, Finančno upravo Republike Slovenije, da za potrebe preverjanja neobstoja razlogov za izključitev po 1. odstavku 75. člena Zakona o javnem naročanju - ZJN-3 (Uradni list RS, št. 91/15</w:t>
      </w:r>
      <w:r w:rsidR="005F6802">
        <w:rPr>
          <w:sz w:val="20"/>
          <w:szCs w:val="20"/>
        </w:rPr>
        <w:t>,</w:t>
      </w:r>
      <w:r w:rsidRPr="00AD4619">
        <w:rPr>
          <w:sz w:val="20"/>
          <w:szCs w:val="20"/>
        </w:rPr>
        <w:t xml:space="preserve"> 14/18</w:t>
      </w:r>
      <w:r w:rsidR="005F6802">
        <w:rPr>
          <w:sz w:val="20"/>
          <w:szCs w:val="20"/>
        </w:rPr>
        <w:t xml:space="preserve"> in</w:t>
      </w:r>
      <w:r w:rsidR="00AD4F0F">
        <w:rPr>
          <w:sz w:val="20"/>
          <w:szCs w:val="20"/>
        </w:rPr>
        <w:t xml:space="preserve"> 121/21</w:t>
      </w:r>
      <w:r w:rsidR="005F6802">
        <w:rPr>
          <w:sz w:val="20"/>
          <w:szCs w:val="20"/>
        </w:rPr>
        <w:t xml:space="preserve"> </w:t>
      </w:r>
      <w:r w:rsidRPr="00AD4619">
        <w:rPr>
          <w:sz w:val="20"/>
          <w:szCs w:val="20"/>
        </w:rPr>
        <w:t xml:space="preserve">) v postopku oddaje javnega naročila z oznako </w:t>
      </w:r>
      <w:r w:rsidR="00320F1C">
        <w:rPr>
          <w:sz w:val="20"/>
          <w:szCs w:val="20"/>
        </w:rPr>
        <w:t>JN 1/2022 G2G</w:t>
      </w:r>
      <w:r w:rsidRPr="00AD4619">
        <w:rPr>
          <w:sz w:val="20"/>
          <w:szCs w:val="20"/>
        </w:rPr>
        <w:t xml:space="preserve">, pridobi potrdilo iz kazenske evidence Ministrstva za pravosodje Republike Slovenije. </w:t>
      </w:r>
    </w:p>
    <w:p w14:paraId="033D6CFE" w14:textId="77777777" w:rsidR="007E5224" w:rsidRPr="00AD4619" w:rsidRDefault="007E5224" w:rsidP="007E5224">
      <w:pPr>
        <w:spacing w:after="0" w:line="260" w:lineRule="atLeast"/>
        <w:rPr>
          <w:sz w:val="20"/>
          <w:szCs w:val="20"/>
        </w:rPr>
      </w:pPr>
    </w:p>
    <w:p w14:paraId="668B0C09" w14:textId="77777777" w:rsidR="007E5224" w:rsidRPr="00AD4619" w:rsidRDefault="007E5224" w:rsidP="007E5224">
      <w:pPr>
        <w:spacing w:after="0" w:line="260" w:lineRule="atLeast"/>
        <w:rPr>
          <w:sz w:val="20"/>
          <w:szCs w:val="20"/>
        </w:rPr>
      </w:pPr>
    </w:p>
    <w:p w14:paraId="7F59A536" w14:textId="77777777" w:rsidR="007E5224" w:rsidRPr="00AD4619" w:rsidRDefault="007E5224" w:rsidP="007E5224">
      <w:pPr>
        <w:spacing w:after="0" w:line="260" w:lineRule="atLeast"/>
        <w:rPr>
          <w:sz w:val="20"/>
          <w:szCs w:val="20"/>
        </w:rPr>
      </w:pPr>
    </w:p>
    <w:p w14:paraId="2D2407B2" w14:textId="77777777" w:rsidR="007E5224" w:rsidRPr="00AD4619" w:rsidRDefault="007E5224" w:rsidP="007E5224">
      <w:pPr>
        <w:spacing w:after="0" w:line="260" w:lineRule="atLeast"/>
        <w:rPr>
          <w:sz w:val="20"/>
          <w:szCs w:val="20"/>
        </w:rPr>
      </w:pPr>
      <w:r w:rsidRPr="00AD4619">
        <w:rPr>
          <w:sz w:val="20"/>
          <w:szCs w:val="20"/>
        </w:rPr>
        <w:t>Podatki o pravni osebi so naslednji:</w:t>
      </w:r>
    </w:p>
    <w:p w14:paraId="5A4813E6" w14:textId="77777777" w:rsidR="007E5224" w:rsidRPr="00AD4619" w:rsidRDefault="007E5224" w:rsidP="007E5224">
      <w:pPr>
        <w:spacing w:after="0" w:line="260" w:lineRule="atLeast"/>
        <w:rPr>
          <w:sz w:val="20"/>
          <w:szCs w:val="20"/>
        </w:rPr>
      </w:pPr>
    </w:p>
    <w:p w14:paraId="1A304F66" w14:textId="77777777" w:rsidR="007E5224" w:rsidRPr="00AD4619" w:rsidRDefault="007E5224" w:rsidP="007E5224">
      <w:pPr>
        <w:spacing w:after="0" w:line="260" w:lineRule="atLeast"/>
        <w:rPr>
          <w:sz w:val="20"/>
          <w:szCs w:val="20"/>
        </w:rPr>
      </w:pPr>
      <w:r w:rsidRPr="00AD4619">
        <w:rPr>
          <w:sz w:val="20"/>
          <w:szCs w:val="20"/>
        </w:rPr>
        <w:t>Polno ime podjetja: _______________________________________</w:t>
      </w:r>
    </w:p>
    <w:p w14:paraId="4A62C4A9" w14:textId="77777777" w:rsidR="007E5224" w:rsidRPr="00AD4619" w:rsidRDefault="007E5224" w:rsidP="007E5224">
      <w:pPr>
        <w:spacing w:after="0" w:line="260" w:lineRule="atLeast"/>
        <w:rPr>
          <w:sz w:val="20"/>
          <w:szCs w:val="20"/>
        </w:rPr>
      </w:pPr>
    </w:p>
    <w:p w14:paraId="4A1F619C" w14:textId="77777777" w:rsidR="007E5224" w:rsidRPr="00AD4619" w:rsidRDefault="007E5224" w:rsidP="007E5224">
      <w:pPr>
        <w:spacing w:after="0" w:line="260" w:lineRule="atLeast"/>
        <w:rPr>
          <w:sz w:val="20"/>
          <w:szCs w:val="20"/>
        </w:rPr>
      </w:pPr>
      <w:r w:rsidRPr="00AD4619">
        <w:rPr>
          <w:sz w:val="20"/>
          <w:szCs w:val="20"/>
        </w:rPr>
        <w:t>Sedež podjetja: ______________________________________</w:t>
      </w:r>
    </w:p>
    <w:p w14:paraId="30F06BD3" w14:textId="77777777" w:rsidR="007E5224" w:rsidRPr="00AD4619" w:rsidRDefault="007E5224" w:rsidP="007E5224">
      <w:pPr>
        <w:spacing w:after="0" w:line="260" w:lineRule="atLeast"/>
        <w:rPr>
          <w:sz w:val="20"/>
          <w:szCs w:val="20"/>
        </w:rPr>
      </w:pPr>
    </w:p>
    <w:p w14:paraId="12654271" w14:textId="77777777" w:rsidR="007E5224" w:rsidRPr="00AD4619" w:rsidRDefault="007E5224" w:rsidP="007E5224">
      <w:pPr>
        <w:spacing w:after="0" w:line="260" w:lineRule="atLeast"/>
        <w:rPr>
          <w:sz w:val="20"/>
          <w:szCs w:val="20"/>
        </w:rPr>
      </w:pPr>
      <w:r w:rsidRPr="00AD4619">
        <w:rPr>
          <w:sz w:val="20"/>
          <w:szCs w:val="20"/>
        </w:rPr>
        <w:t>Občina sedeža podjetja: _________________</w:t>
      </w:r>
    </w:p>
    <w:p w14:paraId="51B292C9" w14:textId="77777777" w:rsidR="007E5224" w:rsidRPr="00AD4619" w:rsidRDefault="007E5224" w:rsidP="007E5224">
      <w:pPr>
        <w:spacing w:after="0" w:line="260" w:lineRule="atLeast"/>
        <w:rPr>
          <w:sz w:val="20"/>
          <w:szCs w:val="20"/>
        </w:rPr>
      </w:pPr>
    </w:p>
    <w:p w14:paraId="4AB60987" w14:textId="77777777" w:rsidR="007E5224" w:rsidRPr="00AD4619" w:rsidRDefault="007E5224" w:rsidP="007E5224">
      <w:pPr>
        <w:spacing w:after="0" w:line="260" w:lineRule="atLeast"/>
        <w:rPr>
          <w:sz w:val="20"/>
          <w:szCs w:val="20"/>
        </w:rPr>
      </w:pPr>
      <w:r w:rsidRPr="00AD4619">
        <w:rPr>
          <w:sz w:val="20"/>
          <w:szCs w:val="20"/>
        </w:rPr>
        <w:t>Matična številka podjetja: __________________________</w:t>
      </w:r>
    </w:p>
    <w:p w14:paraId="44985815" w14:textId="77777777" w:rsidR="007E5224" w:rsidRPr="00AD4619" w:rsidRDefault="007E5224" w:rsidP="007E5224">
      <w:pPr>
        <w:spacing w:after="0" w:line="260" w:lineRule="atLeast"/>
        <w:rPr>
          <w:sz w:val="20"/>
          <w:szCs w:val="20"/>
        </w:rPr>
      </w:pPr>
    </w:p>
    <w:p w14:paraId="237807E1" w14:textId="77777777" w:rsidR="007E5224" w:rsidRPr="00AD4619" w:rsidRDefault="007E5224" w:rsidP="007E5224">
      <w:pPr>
        <w:spacing w:after="0" w:line="260" w:lineRule="atLeast"/>
        <w:rPr>
          <w:sz w:val="20"/>
          <w:szCs w:val="20"/>
        </w:rPr>
      </w:pPr>
    </w:p>
    <w:p w14:paraId="4ED30BF1" w14:textId="77777777" w:rsidR="007E5224" w:rsidRPr="00AD4619" w:rsidRDefault="007E5224" w:rsidP="007E5224">
      <w:pPr>
        <w:spacing w:after="0" w:line="260" w:lineRule="atLeast"/>
        <w:rPr>
          <w:sz w:val="20"/>
          <w:szCs w:val="20"/>
        </w:rPr>
      </w:pPr>
      <w:r w:rsidRPr="00AD4619">
        <w:rPr>
          <w:sz w:val="20"/>
          <w:szCs w:val="20"/>
        </w:rPr>
        <w:t>Opomba: Ta obrazec izpolni, podpiše in žigosa ponudnik in podizvajalci.</w:t>
      </w:r>
    </w:p>
    <w:p w14:paraId="117E0827" w14:textId="77777777" w:rsidR="007E5224" w:rsidRPr="00AD4619" w:rsidRDefault="007E5224" w:rsidP="007E5224">
      <w:pPr>
        <w:spacing w:after="0" w:line="260" w:lineRule="atLeast"/>
        <w:rPr>
          <w:sz w:val="20"/>
          <w:szCs w:val="20"/>
        </w:rPr>
      </w:pPr>
    </w:p>
    <w:p w14:paraId="2B0B6D5A" w14:textId="77777777" w:rsidR="007E5224" w:rsidRPr="00AD4619" w:rsidRDefault="007E5224" w:rsidP="007E5224">
      <w:pPr>
        <w:spacing w:after="0" w:line="260" w:lineRule="atLeast"/>
        <w:rPr>
          <w:sz w:val="20"/>
          <w:szCs w:val="20"/>
        </w:rPr>
      </w:pPr>
    </w:p>
    <w:p w14:paraId="706EDD79" w14:textId="77777777" w:rsidR="007E5224" w:rsidRPr="00AD4619" w:rsidRDefault="007E5224" w:rsidP="007E5224">
      <w:pPr>
        <w:spacing w:after="0" w:line="260" w:lineRule="atLeast"/>
        <w:rPr>
          <w:sz w:val="20"/>
          <w:szCs w:val="20"/>
        </w:rPr>
      </w:pPr>
    </w:p>
    <w:p w14:paraId="68336B9B" w14:textId="77777777" w:rsidR="007E5224" w:rsidRPr="00AD4619" w:rsidRDefault="007E5224" w:rsidP="007E5224">
      <w:pPr>
        <w:spacing w:after="0" w:line="260" w:lineRule="atLeast"/>
        <w:rPr>
          <w:sz w:val="20"/>
          <w:szCs w:val="20"/>
        </w:rPr>
      </w:pPr>
      <w:r w:rsidRPr="00AD4619">
        <w:rPr>
          <w:sz w:val="20"/>
          <w:szCs w:val="20"/>
        </w:rPr>
        <w:t>Kraj in datum:</w:t>
      </w:r>
      <w:r w:rsidRPr="00AD4619">
        <w:rPr>
          <w:sz w:val="20"/>
          <w:szCs w:val="20"/>
        </w:rPr>
        <w:tab/>
      </w:r>
      <w:r w:rsidRPr="00AD4619">
        <w:rPr>
          <w:sz w:val="20"/>
          <w:szCs w:val="20"/>
        </w:rPr>
        <w:tab/>
      </w:r>
      <w:r w:rsidRPr="00AD4619">
        <w:rPr>
          <w:sz w:val="20"/>
          <w:szCs w:val="20"/>
        </w:rPr>
        <w:tab/>
      </w:r>
      <w:r w:rsidR="00320F1C">
        <w:rPr>
          <w:sz w:val="20"/>
          <w:szCs w:val="20"/>
        </w:rPr>
        <w:tab/>
      </w:r>
      <w:r w:rsidR="00320F1C">
        <w:rPr>
          <w:sz w:val="20"/>
          <w:szCs w:val="20"/>
        </w:rPr>
        <w:tab/>
        <w:t xml:space="preserve">    </w:t>
      </w:r>
      <w:r w:rsidRPr="00AD4619">
        <w:rPr>
          <w:sz w:val="20"/>
          <w:szCs w:val="20"/>
        </w:rPr>
        <w:t>Podpis pooblastitelja</w:t>
      </w:r>
      <w:r w:rsidR="00320F1C">
        <w:rPr>
          <w:sz w:val="20"/>
          <w:szCs w:val="20"/>
        </w:rPr>
        <w:t>:</w:t>
      </w:r>
      <w:r w:rsidRPr="00AD4619">
        <w:rPr>
          <w:sz w:val="20"/>
          <w:szCs w:val="20"/>
        </w:rPr>
        <w:t xml:space="preserve"> </w:t>
      </w:r>
    </w:p>
    <w:p w14:paraId="17B414DE" w14:textId="77777777" w:rsidR="007E5224" w:rsidRPr="00AD4619" w:rsidRDefault="007E5224" w:rsidP="007E5224">
      <w:pPr>
        <w:spacing w:after="0" w:line="260" w:lineRule="atLeast"/>
        <w:rPr>
          <w:sz w:val="20"/>
          <w:szCs w:val="20"/>
        </w:rPr>
      </w:pPr>
    </w:p>
    <w:p w14:paraId="72915047" w14:textId="77777777" w:rsidR="007E5224" w:rsidRPr="00AD4619" w:rsidRDefault="007E5224" w:rsidP="007E5224">
      <w:pPr>
        <w:spacing w:after="0" w:line="260" w:lineRule="atLeast"/>
        <w:rPr>
          <w:sz w:val="20"/>
          <w:szCs w:val="20"/>
        </w:rPr>
      </w:pPr>
    </w:p>
    <w:p w14:paraId="4BC1A682" w14:textId="77777777" w:rsidR="007E5224" w:rsidRPr="00AD4619" w:rsidRDefault="007E5224" w:rsidP="007E5224">
      <w:pPr>
        <w:spacing w:after="0" w:line="260" w:lineRule="atLeast"/>
        <w:rPr>
          <w:sz w:val="20"/>
          <w:szCs w:val="20"/>
        </w:rPr>
      </w:pPr>
    </w:p>
    <w:p w14:paraId="5F1DA6A9" w14:textId="77777777" w:rsidR="007E5224" w:rsidRPr="00AD4619" w:rsidRDefault="007E5224" w:rsidP="007E5224">
      <w:pPr>
        <w:spacing w:after="0" w:line="260" w:lineRule="atLeast"/>
        <w:rPr>
          <w:sz w:val="20"/>
          <w:szCs w:val="20"/>
        </w:rPr>
      </w:pPr>
    </w:p>
    <w:p w14:paraId="0F8F8EA5" w14:textId="77777777" w:rsidR="007E5224" w:rsidRPr="00AD4619" w:rsidRDefault="007E5224" w:rsidP="007E5224">
      <w:pPr>
        <w:spacing w:after="0" w:line="260" w:lineRule="atLeast"/>
        <w:rPr>
          <w:sz w:val="20"/>
          <w:szCs w:val="20"/>
        </w:rPr>
      </w:pPr>
    </w:p>
    <w:p w14:paraId="115FFCFA" w14:textId="77777777" w:rsidR="007E5224" w:rsidRPr="00AD4619" w:rsidRDefault="007E5224" w:rsidP="007E5224">
      <w:pPr>
        <w:spacing w:after="0" w:line="260" w:lineRule="atLeast"/>
        <w:rPr>
          <w:sz w:val="20"/>
          <w:szCs w:val="20"/>
        </w:rPr>
      </w:pPr>
    </w:p>
    <w:p w14:paraId="2A78BCAB" w14:textId="77777777" w:rsidR="007E5224" w:rsidRPr="00AD4619" w:rsidRDefault="007E5224" w:rsidP="007E5224">
      <w:pPr>
        <w:spacing w:after="0" w:line="260" w:lineRule="atLeast"/>
        <w:rPr>
          <w:sz w:val="20"/>
          <w:szCs w:val="20"/>
        </w:rPr>
      </w:pPr>
    </w:p>
    <w:p w14:paraId="74EAA849" w14:textId="77777777" w:rsidR="007E5224" w:rsidRPr="00AD4619" w:rsidRDefault="007E5224" w:rsidP="007E5224">
      <w:pPr>
        <w:spacing w:after="0" w:line="260" w:lineRule="atLeast"/>
        <w:rPr>
          <w:sz w:val="20"/>
          <w:szCs w:val="20"/>
        </w:rPr>
      </w:pPr>
    </w:p>
    <w:p w14:paraId="6946F340" w14:textId="77777777" w:rsidR="007E5224" w:rsidRPr="00AD4619" w:rsidRDefault="007E5224" w:rsidP="007E5224">
      <w:pPr>
        <w:spacing w:after="0" w:line="260" w:lineRule="atLeast"/>
        <w:rPr>
          <w:sz w:val="20"/>
          <w:szCs w:val="20"/>
        </w:rPr>
      </w:pPr>
    </w:p>
    <w:p w14:paraId="61EECC78" w14:textId="77777777" w:rsidR="007E5224" w:rsidRPr="00AD4619" w:rsidRDefault="007E5224" w:rsidP="007E5224">
      <w:pPr>
        <w:spacing w:after="0" w:line="260" w:lineRule="atLeast"/>
        <w:rPr>
          <w:sz w:val="20"/>
          <w:szCs w:val="20"/>
        </w:rPr>
      </w:pPr>
    </w:p>
    <w:p w14:paraId="2126F8DA" w14:textId="77777777" w:rsidR="007E5224" w:rsidRPr="00AD4619" w:rsidRDefault="007E5224" w:rsidP="007E5224">
      <w:pPr>
        <w:spacing w:after="0" w:line="260" w:lineRule="atLeast"/>
        <w:rPr>
          <w:sz w:val="20"/>
          <w:szCs w:val="20"/>
        </w:rPr>
      </w:pPr>
    </w:p>
    <w:p w14:paraId="6F259431" w14:textId="77777777" w:rsidR="007E5224" w:rsidRPr="00AD4619" w:rsidRDefault="007E5224" w:rsidP="007E5224">
      <w:pPr>
        <w:spacing w:after="0" w:line="260" w:lineRule="atLeast"/>
        <w:rPr>
          <w:sz w:val="20"/>
          <w:szCs w:val="20"/>
        </w:rPr>
      </w:pPr>
    </w:p>
    <w:p w14:paraId="0FB30335" w14:textId="77777777" w:rsidR="007E5224" w:rsidRPr="00AD4619" w:rsidRDefault="007E5224" w:rsidP="007E5224">
      <w:pPr>
        <w:spacing w:after="0" w:line="260" w:lineRule="atLeast"/>
        <w:rPr>
          <w:sz w:val="20"/>
          <w:szCs w:val="20"/>
        </w:rPr>
      </w:pPr>
    </w:p>
    <w:p w14:paraId="618EAED7" w14:textId="77777777" w:rsidR="007E5224" w:rsidRPr="00AD4619" w:rsidRDefault="007E5224" w:rsidP="007E5224">
      <w:pPr>
        <w:pStyle w:val="Odstavekseznama"/>
        <w:keepNext/>
        <w:spacing w:after="0" w:line="260" w:lineRule="atLeast"/>
        <w:contextualSpacing w:val="0"/>
        <w:outlineLvl w:val="0"/>
        <w:rPr>
          <w:b/>
          <w:vanish/>
          <w:color w:val="31849B"/>
          <w:sz w:val="20"/>
          <w:szCs w:val="20"/>
        </w:rPr>
      </w:pPr>
    </w:p>
    <w:p w14:paraId="39D65CDA" w14:textId="77777777" w:rsidR="007E5224" w:rsidRPr="00AD4619" w:rsidRDefault="007E5224" w:rsidP="000C14E1">
      <w:pPr>
        <w:pStyle w:val="Naslov1"/>
      </w:pPr>
      <w:bookmarkStart w:id="135" w:name="_Toc461526832"/>
      <w:bookmarkStart w:id="136" w:name="_Toc81489764"/>
      <w:bookmarkStart w:id="137" w:name="_Toc94622036"/>
      <w:r w:rsidRPr="00AD4619">
        <w:lastRenderedPageBreak/>
        <w:t>IZJAVA O NEKAZNOVANOSTI IN POOBLASTILO ZA PRIDOBITEV POTRDILA IZ KAZENSKE EVIDENCE – ZA FIZIČNE OSEBE</w:t>
      </w:r>
      <w:bookmarkEnd w:id="135"/>
      <w:bookmarkEnd w:id="136"/>
      <w:bookmarkEnd w:id="137"/>
    </w:p>
    <w:p w14:paraId="6FB4DC80" w14:textId="77777777" w:rsidR="007E5224" w:rsidRPr="00AD4619" w:rsidRDefault="007E5224" w:rsidP="007E5224">
      <w:pPr>
        <w:spacing w:after="0" w:line="260" w:lineRule="atLeast"/>
        <w:rPr>
          <w:sz w:val="20"/>
          <w:szCs w:val="20"/>
        </w:rPr>
      </w:pPr>
    </w:p>
    <w:p w14:paraId="087C1B61" w14:textId="77777777" w:rsidR="007E5224" w:rsidRPr="00AD4619" w:rsidRDefault="007E5224" w:rsidP="007E5224">
      <w:pPr>
        <w:spacing w:after="0" w:line="260" w:lineRule="atLeast"/>
        <w:rPr>
          <w:sz w:val="20"/>
          <w:szCs w:val="20"/>
        </w:rPr>
      </w:pPr>
      <w:r w:rsidRPr="00AD4619">
        <w:rPr>
          <w:sz w:val="20"/>
          <w:szCs w:val="20"/>
        </w:rPr>
        <w:t xml:space="preserve">Spodaj podpisani ____________________________ (ime in priimek pooblastitelja) potrjujem, da nisem bil pravnomočno obsojen za kazniva dejanja, ki jih našteva 1. odstavek 75. člena Zakona o javnem naročanju – ZJN-3 (Uradni list RS, št. </w:t>
      </w:r>
      <w:r w:rsidR="00AD4F0F" w:rsidRPr="00AD4619">
        <w:rPr>
          <w:sz w:val="20"/>
          <w:szCs w:val="20"/>
        </w:rPr>
        <w:t>91/15</w:t>
      </w:r>
      <w:r w:rsidR="00AD4F0F">
        <w:rPr>
          <w:sz w:val="20"/>
          <w:szCs w:val="20"/>
        </w:rPr>
        <w:t>,</w:t>
      </w:r>
      <w:r w:rsidR="00AD4F0F" w:rsidRPr="00AD4619">
        <w:rPr>
          <w:sz w:val="20"/>
          <w:szCs w:val="20"/>
        </w:rPr>
        <w:t xml:space="preserve"> 14/18</w:t>
      </w:r>
      <w:r w:rsidR="00AD4F0F">
        <w:rPr>
          <w:sz w:val="20"/>
          <w:szCs w:val="20"/>
        </w:rPr>
        <w:t xml:space="preserve"> in 121/21</w:t>
      </w:r>
      <w:r w:rsidRPr="00AD4619">
        <w:rPr>
          <w:sz w:val="20"/>
          <w:szCs w:val="20"/>
        </w:rPr>
        <w:t xml:space="preserve">). Pooblaščam Ministrstvo za finance, Finančno upravo Republike Slovenije, da za potrebe preverjanja neobstoja razlogov za izključitev po 1. odstavku 75. člena ZJN-3 v postopku oddaje javnega naročila z oznako </w:t>
      </w:r>
      <w:r w:rsidR="00320F1C">
        <w:rPr>
          <w:sz w:val="20"/>
          <w:szCs w:val="20"/>
        </w:rPr>
        <w:t>JN 1/2022 G2G</w:t>
      </w:r>
      <w:r w:rsidRPr="00AD4619">
        <w:rPr>
          <w:sz w:val="20"/>
          <w:szCs w:val="20"/>
        </w:rPr>
        <w:t>, pridobi potrdilo iz kazenske evidence Ministrstva za pravosodje Republike Slovenije.</w:t>
      </w:r>
    </w:p>
    <w:p w14:paraId="1C331BE7" w14:textId="77777777" w:rsidR="007E5224" w:rsidRPr="00AD4619" w:rsidRDefault="007E5224" w:rsidP="007E5224">
      <w:pPr>
        <w:spacing w:after="0" w:line="260" w:lineRule="atLeast"/>
        <w:rPr>
          <w:sz w:val="20"/>
          <w:szCs w:val="20"/>
        </w:rPr>
      </w:pPr>
    </w:p>
    <w:p w14:paraId="6FC22137" w14:textId="77777777" w:rsidR="007E5224" w:rsidRPr="00AD4619" w:rsidRDefault="007E5224" w:rsidP="007E5224">
      <w:pPr>
        <w:spacing w:after="0" w:line="260" w:lineRule="atLeast"/>
        <w:rPr>
          <w:sz w:val="20"/>
          <w:szCs w:val="20"/>
        </w:rPr>
      </w:pPr>
    </w:p>
    <w:p w14:paraId="058132F2" w14:textId="77777777" w:rsidR="007E5224" w:rsidRPr="00AD4619" w:rsidRDefault="007E5224" w:rsidP="007E5224">
      <w:pPr>
        <w:spacing w:after="0" w:line="260" w:lineRule="atLeast"/>
        <w:rPr>
          <w:sz w:val="20"/>
          <w:szCs w:val="20"/>
        </w:rPr>
      </w:pPr>
      <w:r w:rsidRPr="00AD4619">
        <w:rPr>
          <w:sz w:val="20"/>
          <w:szCs w:val="20"/>
        </w:rPr>
        <w:t>Moji osebni podatki so naslednji:</w:t>
      </w:r>
    </w:p>
    <w:p w14:paraId="488C1A0C" w14:textId="77777777" w:rsidR="007E5224" w:rsidRPr="00AD4619" w:rsidRDefault="007E5224" w:rsidP="007E5224">
      <w:pPr>
        <w:spacing w:after="0" w:line="260" w:lineRule="atLeast"/>
        <w:rPr>
          <w:sz w:val="20"/>
          <w:szCs w:val="20"/>
        </w:rPr>
      </w:pPr>
    </w:p>
    <w:p w14:paraId="41D017AD" w14:textId="77777777" w:rsidR="007E5224" w:rsidRPr="00AD4619" w:rsidRDefault="007E5224" w:rsidP="007E5224">
      <w:pPr>
        <w:spacing w:after="0" w:line="260" w:lineRule="atLeast"/>
        <w:rPr>
          <w:sz w:val="20"/>
          <w:szCs w:val="20"/>
        </w:rPr>
      </w:pPr>
      <w:r w:rsidRPr="00AD4619">
        <w:rPr>
          <w:sz w:val="20"/>
          <w:szCs w:val="20"/>
        </w:rPr>
        <w:t>EMŠO: ____________________</w:t>
      </w:r>
    </w:p>
    <w:p w14:paraId="67290F1A" w14:textId="77777777" w:rsidR="007E5224" w:rsidRPr="00AD4619" w:rsidRDefault="007E5224" w:rsidP="007E5224">
      <w:pPr>
        <w:spacing w:after="0" w:line="260" w:lineRule="atLeast"/>
        <w:rPr>
          <w:sz w:val="20"/>
          <w:szCs w:val="20"/>
        </w:rPr>
      </w:pPr>
    </w:p>
    <w:p w14:paraId="2D354EAF" w14:textId="77777777" w:rsidR="007E5224" w:rsidRPr="00AD4619" w:rsidRDefault="007E5224" w:rsidP="007E5224">
      <w:pPr>
        <w:spacing w:after="0" w:line="260" w:lineRule="atLeast"/>
        <w:rPr>
          <w:sz w:val="20"/>
          <w:szCs w:val="20"/>
        </w:rPr>
      </w:pPr>
      <w:r w:rsidRPr="00AD4619">
        <w:rPr>
          <w:sz w:val="20"/>
          <w:szCs w:val="20"/>
        </w:rPr>
        <w:t xml:space="preserve">Datum rojstva: </w:t>
      </w:r>
      <w:r w:rsidR="00320F1C">
        <w:rPr>
          <w:sz w:val="20"/>
          <w:szCs w:val="20"/>
        </w:rPr>
        <w:t>__</w:t>
      </w:r>
      <w:r w:rsidRPr="00AD4619">
        <w:rPr>
          <w:sz w:val="20"/>
          <w:szCs w:val="20"/>
        </w:rPr>
        <w:t xml:space="preserve">______________            Kraj rojstva: </w:t>
      </w:r>
      <w:r w:rsidR="00320F1C">
        <w:rPr>
          <w:sz w:val="20"/>
          <w:szCs w:val="20"/>
        </w:rPr>
        <w:t>___</w:t>
      </w:r>
      <w:r w:rsidRPr="00AD4619">
        <w:rPr>
          <w:sz w:val="20"/>
          <w:szCs w:val="20"/>
        </w:rPr>
        <w:t>_____________</w:t>
      </w:r>
    </w:p>
    <w:p w14:paraId="71185B2D" w14:textId="77777777" w:rsidR="007E5224" w:rsidRPr="00AD4619" w:rsidRDefault="007E5224" w:rsidP="007E5224">
      <w:pPr>
        <w:spacing w:after="0" w:line="260" w:lineRule="atLeast"/>
        <w:rPr>
          <w:sz w:val="20"/>
          <w:szCs w:val="20"/>
        </w:rPr>
      </w:pPr>
    </w:p>
    <w:p w14:paraId="4E6EB1C0" w14:textId="77777777" w:rsidR="007E5224" w:rsidRPr="00AD4619" w:rsidRDefault="007E5224" w:rsidP="007E5224">
      <w:pPr>
        <w:spacing w:after="0" w:line="260" w:lineRule="atLeast"/>
        <w:rPr>
          <w:sz w:val="20"/>
          <w:szCs w:val="20"/>
        </w:rPr>
      </w:pPr>
      <w:r w:rsidRPr="00AD4619">
        <w:rPr>
          <w:sz w:val="20"/>
          <w:szCs w:val="20"/>
        </w:rPr>
        <w:t xml:space="preserve">Občina rojstva: </w:t>
      </w:r>
      <w:r w:rsidR="00320F1C">
        <w:rPr>
          <w:sz w:val="20"/>
          <w:szCs w:val="20"/>
        </w:rPr>
        <w:t>____</w:t>
      </w:r>
      <w:r w:rsidRPr="00AD4619">
        <w:rPr>
          <w:sz w:val="20"/>
          <w:szCs w:val="20"/>
        </w:rPr>
        <w:t xml:space="preserve">___________  Država rojstva: </w:t>
      </w:r>
      <w:r w:rsidR="00320F1C">
        <w:rPr>
          <w:sz w:val="20"/>
          <w:szCs w:val="20"/>
        </w:rPr>
        <w:t>__</w:t>
      </w:r>
      <w:r w:rsidRPr="00AD4619">
        <w:rPr>
          <w:sz w:val="20"/>
          <w:szCs w:val="20"/>
        </w:rPr>
        <w:t>__________</w:t>
      </w:r>
    </w:p>
    <w:p w14:paraId="07A5FBE1" w14:textId="77777777" w:rsidR="007E5224" w:rsidRPr="00AD4619" w:rsidRDefault="007E5224" w:rsidP="007E5224">
      <w:pPr>
        <w:spacing w:after="0" w:line="260" w:lineRule="atLeast"/>
        <w:rPr>
          <w:sz w:val="20"/>
          <w:szCs w:val="20"/>
        </w:rPr>
      </w:pPr>
    </w:p>
    <w:p w14:paraId="05BC9426" w14:textId="77777777" w:rsidR="007E5224" w:rsidRPr="00AD4619" w:rsidRDefault="007E5224" w:rsidP="007E5224">
      <w:pPr>
        <w:spacing w:after="0" w:line="260" w:lineRule="atLeast"/>
        <w:rPr>
          <w:sz w:val="20"/>
          <w:szCs w:val="20"/>
        </w:rPr>
      </w:pPr>
      <w:r w:rsidRPr="00AD4619">
        <w:rPr>
          <w:sz w:val="20"/>
          <w:szCs w:val="20"/>
        </w:rPr>
        <w:t>Naslov stalnega/začasnega bivališča:</w:t>
      </w:r>
    </w:p>
    <w:p w14:paraId="2E8C2C21" w14:textId="77777777" w:rsidR="007E5224" w:rsidRPr="00AD4619" w:rsidRDefault="007E5224" w:rsidP="007E5224">
      <w:pPr>
        <w:spacing w:after="0" w:line="260" w:lineRule="atLeast"/>
        <w:rPr>
          <w:sz w:val="20"/>
          <w:szCs w:val="20"/>
        </w:rPr>
      </w:pPr>
    </w:p>
    <w:p w14:paraId="5285BBEA" w14:textId="77777777" w:rsidR="007E5224" w:rsidRPr="00AD4619" w:rsidRDefault="007E5224" w:rsidP="007E5224">
      <w:pPr>
        <w:numPr>
          <w:ilvl w:val="0"/>
          <w:numId w:val="24"/>
        </w:numPr>
        <w:spacing w:after="0" w:line="260" w:lineRule="atLeast"/>
        <w:ind w:left="227" w:firstLine="133"/>
        <w:rPr>
          <w:sz w:val="20"/>
          <w:szCs w:val="20"/>
        </w:rPr>
      </w:pPr>
      <w:r w:rsidRPr="00AD4619">
        <w:rPr>
          <w:sz w:val="20"/>
          <w:szCs w:val="20"/>
        </w:rPr>
        <w:t>(ulica in hišna številka): _____________________________</w:t>
      </w:r>
    </w:p>
    <w:p w14:paraId="6F86D63F" w14:textId="77777777" w:rsidR="007E5224" w:rsidRPr="00AD4619" w:rsidRDefault="007E5224" w:rsidP="007E5224">
      <w:pPr>
        <w:spacing w:after="0" w:line="260" w:lineRule="atLeast"/>
        <w:rPr>
          <w:sz w:val="20"/>
          <w:szCs w:val="20"/>
        </w:rPr>
      </w:pPr>
    </w:p>
    <w:p w14:paraId="22D631B7" w14:textId="77777777" w:rsidR="007E5224" w:rsidRPr="00AD4619" w:rsidRDefault="007E5224" w:rsidP="007E5224">
      <w:pPr>
        <w:numPr>
          <w:ilvl w:val="0"/>
          <w:numId w:val="24"/>
        </w:numPr>
        <w:spacing w:after="0" w:line="260" w:lineRule="atLeast"/>
        <w:ind w:left="227" w:firstLine="133"/>
        <w:rPr>
          <w:sz w:val="20"/>
          <w:szCs w:val="20"/>
        </w:rPr>
      </w:pPr>
      <w:r w:rsidRPr="00AD4619">
        <w:rPr>
          <w:sz w:val="20"/>
          <w:szCs w:val="20"/>
        </w:rPr>
        <w:t>(poštna številka in pošta)</w:t>
      </w:r>
      <w:r w:rsidR="00320F1C">
        <w:rPr>
          <w:sz w:val="20"/>
          <w:szCs w:val="20"/>
        </w:rPr>
        <w:t>:_________</w:t>
      </w:r>
      <w:r w:rsidRPr="00AD4619">
        <w:rPr>
          <w:sz w:val="20"/>
          <w:szCs w:val="20"/>
        </w:rPr>
        <w:t>___________________</w:t>
      </w:r>
    </w:p>
    <w:p w14:paraId="0E3DF2A7" w14:textId="77777777" w:rsidR="007E5224" w:rsidRPr="00AD4619" w:rsidRDefault="007E5224" w:rsidP="007E5224">
      <w:pPr>
        <w:spacing w:after="0" w:line="260" w:lineRule="atLeast"/>
        <w:rPr>
          <w:sz w:val="20"/>
          <w:szCs w:val="20"/>
        </w:rPr>
      </w:pPr>
    </w:p>
    <w:p w14:paraId="7992BAD8" w14:textId="77777777" w:rsidR="007E5224" w:rsidRPr="00AD4619" w:rsidRDefault="007E5224" w:rsidP="007E5224">
      <w:pPr>
        <w:spacing w:after="0" w:line="260" w:lineRule="atLeast"/>
        <w:rPr>
          <w:sz w:val="20"/>
          <w:szCs w:val="20"/>
        </w:rPr>
      </w:pPr>
      <w:r w:rsidRPr="00AD4619">
        <w:rPr>
          <w:sz w:val="20"/>
          <w:szCs w:val="20"/>
        </w:rPr>
        <w:t>Državljanstvo: ______________________________________________________</w:t>
      </w:r>
    </w:p>
    <w:p w14:paraId="0D16E9EE" w14:textId="77777777" w:rsidR="007E5224" w:rsidRPr="00AD4619" w:rsidRDefault="007E5224" w:rsidP="007E5224">
      <w:pPr>
        <w:spacing w:after="0" w:line="260" w:lineRule="atLeast"/>
        <w:rPr>
          <w:sz w:val="20"/>
          <w:szCs w:val="20"/>
        </w:rPr>
      </w:pPr>
    </w:p>
    <w:p w14:paraId="431913DF" w14:textId="77777777" w:rsidR="007E5224" w:rsidRPr="00AD4619" w:rsidRDefault="007E5224" w:rsidP="007E5224">
      <w:pPr>
        <w:spacing w:after="0" w:line="260" w:lineRule="atLeast"/>
        <w:rPr>
          <w:sz w:val="20"/>
          <w:szCs w:val="20"/>
        </w:rPr>
      </w:pPr>
      <w:r w:rsidRPr="00AD4619">
        <w:rPr>
          <w:sz w:val="20"/>
          <w:szCs w:val="20"/>
        </w:rPr>
        <w:t>Moj prejšnji priimek se je glasil: ____________________________</w:t>
      </w:r>
    </w:p>
    <w:p w14:paraId="341C25A2" w14:textId="77777777" w:rsidR="007E5224" w:rsidRPr="00AD4619" w:rsidRDefault="007E5224" w:rsidP="007E5224">
      <w:pPr>
        <w:spacing w:after="0" w:line="260" w:lineRule="atLeast"/>
        <w:rPr>
          <w:sz w:val="20"/>
          <w:szCs w:val="20"/>
        </w:rPr>
      </w:pPr>
    </w:p>
    <w:p w14:paraId="36DC869A" w14:textId="77777777" w:rsidR="007E5224" w:rsidRPr="00AD4619" w:rsidRDefault="007E5224" w:rsidP="007E5224">
      <w:pPr>
        <w:spacing w:after="0" w:line="260" w:lineRule="atLeast"/>
        <w:rPr>
          <w:sz w:val="20"/>
          <w:szCs w:val="20"/>
        </w:rPr>
      </w:pPr>
    </w:p>
    <w:p w14:paraId="4524981D" w14:textId="77777777" w:rsidR="007E5224" w:rsidRPr="00AD4619" w:rsidRDefault="007E5224" w:rsidP="007E5224">
      <w:pPr>
        <w:spacing w:after="0" w:line="260" w:lineRule="atLeast"/>
        <w:rPr>
          <w:sz w:val="20"/>
          <w:szCs w:val="20"/>
        </w:rPr>
      </w:pPr>
      <w:r w:rsidRPr="00AD4619">
        <w:rPr>
          <w:sz w:val="20"/>
          <w:szCs w:val="20"/>
        </w:rPr>
        <w:t>Opomba: Ta obrazec morajo izpolniti in podpisati vse osebe ponudnika, ki so člani upravnega, vodstvenega ter nadzornega organa in tudi osebe, ki imajo pooblastila za zastopanje, odločanje in nadzor pri ponudniku. Enako velja za podizvajalce.</w:t>
      </w:r>
    </w:p>
    <w:p w14:paraId="27EC6608" w14:textId="77777777" w:rsidR="007E5224" w:rsidRPr="00AD4619" w:rsidRDefault="007E5224" w:rsidP="007E5224">
      <w:pPr>
        <w:spacing w:after="0" w:line="260" w:lineRule="atLeast"/>
        <w:rPr>
          <w:sz w:val="20"/>
          <w:szCs w:val="20"/>
        </w:rPr>
      </w:pPr>
    </w:p>
    <w:p w14:paraId="3312FE0D" w14:textId="77777777" w:rsidR="007E5224" w:rsidRPr="00AD4619" w:rsidRDefault="007E5224" w:rsidP="007E5224">
      <w:pPr>
        <w:spacing w:after="0" w:line="260" w:lineRule="atLeast"/>
        <w:rPr>
          <w:sz w:val="20"/>
          <w:szCs w:val="20"/>
        </w:rPr>
      </w:pPr>
    </w:p>
    <w:p w14:paraId="7AA8F496" w14:textId="77777777" w:rsidR="00320F1C" w:rsidRPr="00AD4619" w:rsidRDefault="00320F1C" w:rsidP="00320F1C">
      <w:pPr>
        <w:spacing w:after="0" w:line="260" w:lineRule="atLeast"/>
        <w:rPr>
          <w:sz w:val="20"/>
          <w:szCs w:val="20"/>
        </w:rPr>
      </w:pPr>
      <w:bookmarkStart w:id="138" w:name="_Toc81489765"/>
      <w:bookmarkStart w:id="139" w:name="_Toc256760145"/>
      <w:bookmarkStart w:id="140" w:name="_Toc352315553"/>
      <w:bookmarkStart w:id="141" w:name="_Toc61437411"/>
      <w:bookmarkEnd w:id="131"/>
    </w:p>
    <w:p w14:paraId="3EBC23B7" w14:textId="77777777" w:rsidR="00320F1C" w:rsidRPr="00AD4619" w:rsidRDefault="00320F1C" w:rsidP="00320F1C">
      <w:pPr>
        <w:spacing w:after="0" w:line="260" w:lineRule="atLeast"/>
        <w:rPr>
          <w:sz w:val="20"/>
          <w:szCs w:val="20"/>
        </w:rPr>
      </w:pPr>
    </w:p>
    <w:p w14:paraId="52B2FBD2" w14:textId="77777777" w:rsidR="00320F1C" w:rsidRPr="00AD4619" w:rsidRDefault="00320F1C" w:rsidP="00320F1C">
      <w:pPr>
        <w:spacing w:after="0" w:line="260" w:lineRule="atLeast"/>
        <w:rPr>
          <w:sz w:val="20"/>
          <w:szCs w:val="20"/>
        </w:rPr>
      </w:pPr>
      <w:r w:rsidRPr="00AD4619">
        <w:rPr>
          <w:sz w:val="20"/>
          <w:szCs w:val="20"/>
        </w:rPr>
        <w:t>Kraj in datum:</w:t>
      </w:r>
      <w:r w:rsidRPr="00AD4619">
        <w:rPr>
          <w:sz w:val="20"/>
          <w:szCs w:val="20"/>
        </w:rPr>
        <w:tab/>
      </w:r>
      <w:r w:rsidRPr="00AD4619">
        <w:rPr>
          <w:sz w:val="20"/>
          <w:szCs w:val="20"/>
        </w:rPr>
        <w:tab/>
      </w:r>
      <w:r w:rsidRPr="00AD4619">
        <w:rPr>
          <w:sz w:val="20"/>
          <w:szCs w:val="20"/>
        </w:rPr>
        <w:tab/>
      </w:r>
      <w:r>
        <w:rPr>
          <w:sz w:val="20"/>
          <w:szCs w:val="20"/>
        </w:rPr>
        <w:tab/>
      </w:r>
      <w:r>
        <w:rPr>
          <w:sz w:val="20"/>
          <w:szCs w:val="20"/>
        </w:rPr>
        <w:tab/>
        <w:t xml:space="preserve">    </w:t>
      </w:r>
      <w:r w:rsidRPr="00AD4619">
        <w:rPr>
          <w:sz w:val="20"/>
          <w:szCs w:val="20"/>
        </w:rPr>
        <w:t>Podpis pooblastitelja</w:t>
      </w:r>
      <w:r>
        <w:rPr>
          <w:sz w:val="20"/>
          <w:szCs w:val="20"/>
        </w:rPr>
        <w:t>:</w:t>
      </w:r>
      <w:r w:rsidRPr="00AD4619">
        <w:rPr>
          <w:sz w:val="20"/>
          <w:szCs w:val="20"/>
        </w:rPr>
        <w:t xml:space="preserve"> </w:t>
      </w:r>
    </w:p>
    <w:p w14:paraId="3773870C" w14:textId="77777777" w:rsidR="00320F1C" w:rsidRPr="00AD4619" w:rsidRDefault="00320F1C" w:rsidP="00320F1C">
      <w:pPr>
        <w:spacing w:after="0" w:line="260" w:lineRule="atLeast"/>
        <w:rPr>
          <w:sz w:val="20"/>
          <w:szCs w:val="20"/>
        </w:rPr>
      </w:pPr>
    </w:p>
    <w:p w14:paraId="6610B671" w14:textId="196D58FF" w:rsidR="007E5224" w:rsidRPr="00AD4619" w:rsidRDefault="007E5224" w:rsidP="006815C5">
      <w:pPr>
        <w:pStyle w:val="Naslov1"/>
      </w:pPr>
      <w:bookmarkStart w:id="142" w:name="_Toc94622037"/>
      <w:r w:rsidRPr="00AD4619">
        <w:lastRenderedPageBreak/>
        <w:t>PODATKI O SODELUJOČEM PODIZVAJALCU</w:t>
      </w:r>
      <w:bookmarkEnd w:id="138"/>
      <w:bookmarkEnd w:id="142"/>
    </w:p>
    <w:p w14:paraId="2A33FA26" w14:textId="77777777" w:rsidR="007E5224" w:rsidRPr="00AD4619" w:rsidRDefault="007E5224" w:rsidP="007E5224">
      <w:pPr>
        <w:spacing w:after="0" w:line="260" w:lineRule="atLeast"/>
        <w:rPr>
          <w:sz w:val="20"/>
          <w:szCs w:val="20"/>
        </w:rPr>
      </w:pPr>
    </w:p>
    <w:p w14:paraId="27104944" w14:textId="77777777" w:rsidR="007E5224" w:rsidRPr="00AD4619" w:rsidRDefault="007E5224" w:rsidP="007E5224">
      <w:pPr>
        <w:spacing w:after="0" w:line="260" w:lineRule="atLeast"/>
        <w:rPr>
          <w:sz w:val="20"/>
          <w:szCs w:val="20"/>
        </w:rPr>
      </w:pPr>
      <w:r w:rsidRPr="00AD4619">
        <w:rPr>
          <w:sz w:val="20"/>
          <w:szCs w:val="20"/>
        </w:rPr>
        <w:t xml:space="preserve">Pri izvedbi javnega naročila z oznako </w:t>
      </w:r>
      <w:r w:rsidR="00320F1C">
        <w:rPr>
          <w:sz w:val="20"/>
          <w:szCs w:val="20"/>
        </w:rPr>
        <w:t>JN 1/2022 G2G</w:t>
      </w:r>
      <w:r w:rsidRPr="00AD4619">
        <w:rPr>
          <w:sz w:val="20"/>
          <w:szCs w:val="20"/>
        </w:rPr>
        <w:t xml:space="preserve"> bomo sodelovali z naslednjim podizvajalcem:</w:t>
      </w:r>
    </w:p>
    <w:p w14:paraId="36D777CA" w14:textId="77777777" w:rsidR="007E5224" w:rsidRPr="0043556B" w:rsidRDefault="007E5224" w:rsidP="007E5224">
      <w:pPr>
        <w:spacing w:after="0" w:line="260" w:lineRule="atLeast"/>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268"/>
        <w:gridCol w:w="2293"/>
      </w:tblGrid>
      <w:tr w:rsidR="007E5224" w:rsidRPr="0043556B" w14:paraId="28A18BA5" w14:textId="77777777" w:rsidTr="007E5224">
        <w:tc>
          <w:tcPr>
            <w:tcW w:w="4077" w:type="dxa"/>
            <w:shd w:val="clear" w:color="auto" w:fill="auto"/>
            <w:vAlign w:val="center"/>
          </w:tcPr>
          <w:p w14:paraId="031B622B" w14:textId="77777777" w:rsidR="007E5224" w:rsidRPr="0043556B" w:rsidRDefault="007E5224" w:rsidP="007E5224">
            <w:pPr>
              <w:spacing w:after="0" w:line="260" w:lineRule="atLeast"/>
              <w:jc w:val="left"/>
              <w:rPr>
                <w:sz w:val="20"/>
                <w:szCs w:val="20"/>
              </w:rPr>
            </w:pPr>
            <w:r w:rsidRPr="0043556B">
              <w:rPr>
                <w:sz w:val="20"/>
                <w:szCs w:val="20"/>
              </w:rPr>
              <w:t>Naziv podizvajalca:</w:t>
            </w:r>
          </w:p>
        </w:tc>
        <w:tc>
          <w:tcPr>
            <w:tcW w:w="4561" w:type="dxa"/>
            <w:gridSpan w:val="2"/>
            <w:shd w:val="clear" w:color="auto" w:fill="auto"/>
          </w:tcPr>
          <w:p w14:paraId="4C91C0AB" w14:textId="77777777" w:rsidR="007E5224" w:rsidRPr="0043556B" w:rsidRDefault="007E5224" w:rsidP="007E5224">
            <w:pPr>
              <w:spacing w:after="0" w:line="260" w:lineRule="atLeast"/>
              <w:rPr>
                <w:sz w:val="20"/>
                <w:szCs w:val="20"/>
              </w:rPr>
            </w:pPr>
          </w:p>
          <w:p w14:paraId="0E99510B" w14:textId="77777777" w:rsidR="007E5224" w:rsidRPr="0043556B" w:rsidRDefault="007E5224" w:rsidP="007E5224">
            <w:pPr>
              <w:spacing w:after="0" w:line="260" w:lineRule="atLeast"/>
              <w:rPr>
                <w:sz w:val="20"/>
                <w:szCs w:val="20"/>
              </w:rPr>
            </w:pPr>
          </w:p>
          <w:p w14:paraId="2AC6D336" w14:textId="77777777" w:rsidR="007E5224" w:rsidRPr="0043556B" w:rsidRDefault="007E5224" w:rsidP="007E5224">
            <w:pPr>
              <w:spacing w:after="0" w:line="260" w:lineRule="atLeast"/>
              <w:rPr>
                <w:sz w:val="20"/>
                <w:szCs w:val="20"/>
              </w:rPr>
            </w:pPr>
          </w:p>
        </w:tc>
      </w:tr>
      <w:tr w:rsidR="007E5224" w:rsidRPr="0043556B" w14:paraId="2966A143" w14:textId="77777777" w:rsidTr="007E5224">
        <w:tc>
          <w:tcPr>
            <w:tcW w:w="4077" w:type="dxa"/>
            <w:shd w:val="clear" w:color="auto" w:fill="auto"/>
            <w:vAlign w:val="center"/>
          </w:tcPr>
          <w:p w14:paraId="5877084A" w14:textId="77777777" w:rsidR="007E5224" w:rsidRPr="0043556B" w:rsidRDefault="007E5224" w:rsidP="007E5224">
            <w:pPr>
              <w:spacing w:after="0" w:line="260" w:lineRule="atLeast"/>
              <w:jc w:val="left"/>
              <w:rPr>
                <w:sz w:val="20"/>
                <w:szCs w:val="20"/>
              </w:rPr>
            </w:pPr>
            <w:r w:rsidRPr="0043556B">
              <w:rPr>
                <w:sz w:val="20"/>
                <w:szCs w:val="20"/>
              </w:rPr>
              <w:t xml:space="preserve">Sedež podizvajalca </w:t>
            </w:r>
          </w:p>
          <w:p w14:paraId="6985E66E" w14:textId="77777777" w:rsidR="007E5224" w:rsidRPr="0043556B" w:rsidRDefault="007E5224" w:rsidP="007E5224">
            <w:pPr>
              <w:spacing w:after="0" w:line="260" w:lineRule="atLeast"/>
              <w:jc w:val="left"/>
              <w:rPr>
                <w:sz w:val="20"/>
                <w:szCs w:val="20"/>
              </w:rPr>
            </w:pPr>
            <w:r w:rsidRPr="0043556B">
              <w:rPr>
                <w:sz w:val="20"/>
                <w:szCs w:val="20"/>
              </w:rPr>
              <w:t>(ulica, hišna številka, poštna št. in kraj)</w:t>
            </w:r>
          </w:p>
        </w:tc>
        <w:tc>
          <w:tcPr>
            <w:tcW w:w="4561" w:type="dxa"/>
            <w:gridSpan w:val="2"/>
            <w:shd w:val="clear" w:color="auto" w:fill="auto"/>
          </w:tcPr>
          <w:p w14:paraId="50E60B36" w14:textId="77777777" w:rsidR="007E5224" w:rsidRPr="0043556B" w:rsidRDefault="007E5224" w:rsidP="007E5224">
            <w:pPr>
              <w:spacing w:after="0" w:line="260" w:lineRule="atLeast"/>
              <w:rPr>
                <w:sz w:val="20"/>
                <w:szCs w:val="20"/>
              </w:rPr>
            </w:pPr>
          </w:p>
          <w:p w14:paraId="2448FD1F" w14:textId="77777777" w:rsidR="007E5224" w:rsidRPr="0043556B" w:rsidRDefault="007E5224" w:rsidP="007E5224">
            <w:pPr>
              <w:spacing w:after="0" w:line="260" w:lineRule="atLeast"/>
              <w:rPr>
                <w:sz w:val="20"/>
                <w:szCs w:val="20"/>
              </w:rPr>
            </w:pPr>
          </w:p>
          <w:p w14:paraId="1F235452" w14:textId="77777777" w:rsidR="007E5224" w:rsidRPr="0043556B" w:rsidRDefault="007E5224" w:rsidP="007E5224">
            <w:pPr>
              <w:spacing w:after="0" w:line="260" w:lineRule="atLeast"/>
              <w:rPr>
                <w:sz w:val="20"/>
                <w:szCs w:val="20"/>
              </w:rPr>
            </w:pPr>
          </w:p>
        </w:tc>
      </w:tr>
      <w:tr w:rsidR="007E5224" w:rsidRPr="0043556B" w14:paraId="7580A882" w14:textId="77777777" w:rsidTr="007E5224">
        <w:tc>
          <w:tcPr>
            <w:tcW w:w="4077" w:type="dxa"/>
            <w:shd w:val="clear" w:color="auto" w:fill="auto"/>
          </w:tcPr>
          <w:p w14:paraId="61454827" w14:textId="77777777" w:rsidR="007E5224" w:rsidRPr="0043556B" w:rsidRDefault="007E5224" w:rsidP="007E5224">
            <w:pPr>
              <w:spacing w:before="60" w:line="260" w:lineRule="atLeast"/>
              <w:rPr>
                <w:sz w:val="20"/>
                <w:szCs w:val="20"/>
              </w:rPr>
            </w:pPr>
            <w:r w:rsidRPr="0043556B">
              <w:rPr>
                <w:sz w:val="20"/>
                <w:szCs w:val="20"/>
              </w:rPr>
              <w:t>Matična številka podizvajalca:</w:t>
            </w:r>
          </w:p>
        </w:tc>
        <w:tc>
          <w:tcPr>
            <w:tcW w:w="4561" w:type="dxa"/>
            <w:gridSpan w:val="2"/>
            <w:shd w:val="clear" w:color="auto" w:fill="auto"/>
          </w:tcPr>
          <w:p w14:paraId="39EDDE94" w14:textId="77777777" w:rsidR="007E5224" w:rsidRPr="0043556B" w:rsidRDefault="007E5224" w:rsidP="007E5224">
            <w:pPr>
              <w:spacing w:before="60" w:line="260" w:lineRule="atLeast"/>
              <w:rPr>
                <w:sz w:val="20"/>
                <w:szCs w:val="20"/>
              </w:rPr>
            </w:pPr>
          </w:p>
        </w:tc>
      </w:tr>
      <w:tr w:rsidR="007E5224" w:rsidRPr="0043556B" w14:paraId="23D32995" w14:textId="77777777" w:rsidTr="007E5224">
        <w:tc>
          <w:tcPr>
            <w:tcW w:w="4077" w:type="dxa"/>
            <w:shd w:val="clear" w:color="auto" w:fill="auto"/>
          </w:tcPr>
          <w:p w14:paraId="63CD6DC6" w14:textId="77777777" w:rsidR="007E5224" w:rsidRPr="0043556B" w:rsidRDefault="007E5224" w:rsidP="007E5224">
            <w:pPr>
              <w:spacing w:before="60" w:line="260" w:lineRule="atLeast"/>
              <w:rPr>
                <w:sz w:val="20"/>
                <w:szCs w:val="20"/>
              </w:rPr>
            </w:pPr>
            <w:r w:rsidRPr="0043556B">
              <w:rPr>
                <w:sz w:val="20"/>
                <w:szCs w:val="20"/>
              </w:rPr>
              <w:t>Davčna številka podizvajalca:</w:t>
            </w:r>
          </w:p>
        </w:tc>
        <w:tc>
          <w:tcPr>
            <w:tcW w:w="4561" w:type="dxa"/>
            <w:gridSpan w:val="2"/>
            <w:shd w:val="clear" w:color="auto" w:fill="auto"/>
          </w:tcPr>
          <w:p w14:paraId="5AF92A28" w14:textId="77777777" w:rsidR="007E5224" w:rsidRPr="0043556B" w:rsidRDefault="007E5224" w:rsidP="007E5224">
            <w:pPr>
              <w:spacing w:before="60" w:line="260" w:lineRule="atLeast"/>
              <w:rPr>
                <w:sz w:val="20"/>
                <w:szCs w:val="20"/>
              </w:rPr>
            </w:pPr>
          </w:p>
        </w:tc>
      </w:tr>
      <w:tr w:rsidR="007E5224" w:rsidRPr="0043556B" w14:paraId="43B7909E" w14:textId="77777777" w:rsidTr="007E5224">
        <w:tc>
          <w:tcPr>
            <w:tcW w:w="4077" w:type="dxa"/>
            <w:shd w:val="clear" w:color="auto" w:fill="auto"/>
          </w:tcPr>
          <w:p w14:paraId="76EF05ED" w14:textId="77777777" w:rsidR="007E5224" w:rsidRPr="0043556B" w:rsidRDefault="007E5224" w:rsidP="007E5224">
            <w:pPr>
              <w:spacing w:before="60" w:line="260" w:lineRule="atLeast"/>
              <w:rPr>
                <w:sz w:val="20"/>
                <w:szCs w:val="20"/>
              </w:rPr>
            </w:pPr>
            <w:r w:rsidRPr="0043556B">
              <w:rPr>
                <w:sz w:val="20"/>
                <w:szCs w:val="20"/>
              </w:rPr>
              <w:t>Transakcijski račun (IBAN)</w:t>
            </w:r>
          </w:p>
        </w:tc>
        <w:tc>
          <w:tcPr>
            <w:tcW w:w="4561" w:type="dxa"/>
            <w:gridSpan w:val="2"/>
            <w:shd w:val="clear" w:color="auto" w:fill="auto"/>
          </w:tcPr>
          <w:p w14:paraId="4AC35C45" w14:textId="74B794DA" w:rsidR="007E5224" w:rsidRPr="0043556B" w:rsidRDefault="007E5224" w:rsidP="007E5224">
            <w:pPr>
              <w:spacing w:before="60" w:line="260" w:lineRule="atLeast"/>
              <w:rPr>
                <w:sz w:val="20"/>
                <w:szCs w:val="20"/>
              </w:rPr>
            </w:pPr>
          </w:p>
        </w:tc>
      </w:tr>
      <w:tr w:rsidR="007E5224" w:rsidRPr="0043556B" w14:paraId="00062506" w14:textId="77777777" w:rsidTr="007E5224">
        <w:tc>
          <w:tcPr>
            <w:tcW w:w="4077" w:type="dxa"/>
            <w:shd w:val="clear" w:color="auto" w:fill="auto"/>
            <w:vAlign w:val="center"/>
          </w:tcPr>
          <w:p w14:paraId="7433D729" w14:textId="77777777" w:rsidR="007E5224" w:rsidRPr="0043556B" w:rsidRDefault="007E5224" w:rsidP="007E5224">
            <w:pPr>
              <w:spacing w:after="0" w:line="260" w:lineRule="atLeast"/>
              <w:jc w:val="left"/>
              <w:rPr>
                <w:sz w:val="20"/>
                <w:szCs w:val="20"/>
              </w:rPr>
            </w:pPr>
            <w:r w:rsidRPr="0043556B">
              <w:rPr>
                <w:sz w:val="20"/>
                <w:szCs w:val="20"/>
              </w:rPr>
              <w:t>Vrsta del, ki jih podizvajalec prevzema:</w:t>
            </w:r>
          </w:p>
        </w:tc>
        <w:tc>
          <w:tcPr>
            <w:tcW w:w="4561" w:type="dxa"/>
            <w:gridSpan w:val="2"/>
            <w:shd w:val="clear" w:color="auto" w:fill="auto"/>
          </w:tcPr>
          <w:p w14:paraId="03D230F7" w14:textId="77777777" w:rsidR="007E5224" w:rsidRPr="0043556B" w:rsidRDefault="007E5224" w:rsidP="007E5224">
            <w:pPr>
              <w:spacing w:after="0" w:line="260" w:lineRule="atLeast"/>
              <w:rPr>
                <w:sz w:val="20"/>
                <w:szCs w:val="20"/>
              </w:rPr>
            </w:pPr>
          </w:p>
          <w:p w14:paraId="31AD2AF4" w14:textId="77777777" w:rsidR="007E5224" w:rsidRPr="0043556B" w:rsidRDefault="007E5224" w:rsidP="007E5224">
            <w:pPr>
              <w:spacing w:after="0" w:line="260" w:lineRule="atLeast"/>
              <w:rPr>
                <w:sz w:val="20"/>
                <w:szCs w:val="20"/>
              </w:rPr>
            </w:pPr>
          </w:p>
          <w:p w14:paraId="5B55A775" w14:textId="77777777" w:rsidR="007E5224" w:rsidRPr="0043556B" w:rsidRDefault="007E5224" w:rsidP="007E5224">
            <w:pPr>
              <w:spacing w:after="0" w:line="260" w:lineRule="atLeast"/>
              <w:rPr>
                <w:sz w:val="20"/>
                <w:szCs w:val="20"/>
              </w:rPr>
            </w:pPr>
          </w:p>
        </w:tc>
      </w:tr>
      <w:tr w:rsidR="007E5224" w:rsidRPr="0043556B" w14:paraId="42734C0D" w14:textId="77777777" w:rsidTr="007E5224">
        <w:tc>
          <w:tcPr>
            <w:tcW w:w="4077" w:type="dxa"/>
            <w:shd w:val="clear" w:color="auto" w:fill="auto"/>
          </w:tcPr>
          <w:p w14:paraId="06C711C7" w14:textId="77777777" w:rsidR="007E5224" w:rsidRPr="0043556B" w:rsidRDefault="007E5224" w:rsidP="007E5224">
            <w:pPr>
              <w:spacing w:after="0" w:line="260" w:lineRule="atLeast"/>
              <w:rPr>
                <w:sz w:val="20"/>
                <w:szCs w:val="20"/>
              </w:rPr>
            </w:pPr>
            <w:r w:rsidRPr="00EB7598">
              <w:rPr>
                <w:sz w:val="20"/>
                <w:szCs w:val="20"/>
              </w:rPr>
              <w:t>Vrednost del, ki jih podizvajalec prevzema (vrednost se lahko opredeli v EUR z DDV ali v % od skupne ponudbene vrednosti v EUR z DDV</w:t>
            </w:r>
            <w:r>
              <w:rPr>
                <w:sz w:val="20"/>
                <w:szCs w:val="20"/>
              </w:rPr>
              <w:t>)</w:t>
            </w:r>
          </w:p>
        </w:tc>
        <w:tc>
          <w:tcPr>
            <w:tcW w:w="4561" w:type="dxa"/>
            <w:gridSpan w:val="2"/>
            <w:shd w:val="clear" w:color="auto" w:fill="auto"/>
            <w:vAlign w:val="center"/>
          </w:tcPr>
          <w:p w14:paraId="1E01B46C" w14:textId="77777777" w:rsidR="007E5224" w:rsidRPr="0043556B" w:rsidRDefault="007E5224" w:rsidP="007E5224">
            <w:pPr>
              <w:spacing w:after="0" w:line="260" w:lineRule="atLeast"/>
              <w:jc w:val="left"/>
              <w:rPr>
                <w:sz w:val="20"/>
                <w:szCs w:val="20"/>
              </w:rPr>
            </w:pPr>
          </w:p>
        </w:tc>
      </w:tr>
      <w:tr w:rsidR="007E5224" w:rsidRPr="0043556B" w14:paraId="7B152045" w14:textId="77777777" w:rsidTr="007E5224">
        <w:tc>
          <w:tcPr>
            <w:tcW w:w="4077" w:type="dxa"/>
            <w:shd w:val="clear" w:color="auto" w:fill="auto"/>
          </w:tcPr>
          <w:p w14:paraId="5C39548E" w14:textId="77777777" w:rsidR="007E5224" w:rsidRPr="0043556B" w:rsidRDefault="007E5224" w:rsidP="007E5224">
            <w:pPr>
              <w:spacing w:after="0" w:line="260" w:lineRule="atLeast"/>
              <w:rPr>
                <w:sz w:val="20"/>
                <w:szCs w:val="20"/>
              </w:rPr>
            </w:pPr>
            <w:r w:rsidRPr="0043556B">
              <w:rPr>
                <w:sz w:val="20"/>
                <w:szCs w:val="20"/>
              </w:rPr>
              <w:t xml:space="preserve">Kontaktna oseba podizvajalca </w:t>
            </w:r>
          </w:p>
          <w:p w14:paraId="1E6DB084" w14:textId="77777777" w:rsidR="007E5224" w:rsidRPr="0043556B" w:rsidRDefault="007E5224" w:rsidP="007E5224">
            <w:pPr>
              <w:spacing w:after="0" w:line="260" w:lineRule="atLeast"/>
              <w:rPr>
                <w:sz w:val="20"/>
                <w:szCs w:val="20"/>
              </w:rPr>
            </w:pPr>
            <w:r w:rsidRPr="0043556B">
              <w:rPr>
                <w:sz w:val="20"/>
                <w:szCs w:val="20"/>
              </w:rPr>
              <w:t>(ime in priimek, tel. št., e-naslov)</w:t>
            </w:r>
          </w:p>
        </w:tc>
        <w:tc>
          <w:tcPr>
            <w:tcW w:w="4561" w:type="dxa"/>
            <w:gridSpan w:val="2"/>
            <w:shd w:val="clear" w:color="auto" w:fill="auto"/>
          </w:tcPr>
          <w:p w14:paraId="71198520" w14:textId="77777777" w:rsidR="007E5224" w:rsidRPr="0043556B" w:rsidRDefault="007E5224" w:rsidP="007E5224">
            <w:pPr>
              <w:spacing w:after="0" w:line="260" w:lineRule="atLeast"/>
              <w:rPr>
                <w:sz w:val="20"/>
                <w:szCs w:val="20"/>
              </w:rPr>
            </w:pPr>
          </w:p>
        </w:tc>
      </w:tr>
      <w:tr w:rsidR="007E5224" w:rsidRPr="0043556B" w14:paraId="222670B7" w14:textId="77777777" w:rsidTr="007E5224">
        <w:tc>
          <w:tcPr>
            <w:tcW w:w="4077" w:type="dxa"/>
            <w:shd w:val="clear" w:color="auto" w:fill="auto"/>
          </w:tcPr>
          <w:p w14:paraId="7483FCCF" w14:textId="77777777" w:rsidR="007E5224" w:rsidRPr="0043556B" w:rsidRDefault="007E5224" w:rsidP="007E5224">
            <w:pPr>
              <w:spacing w:after="0" w:line="260" w:lineRule="atLeast"/>
              <w:rPr>
                <w:sz w:val="20"/>
                <w:szCs w:val="20"/>
              </w:rPr>
            </w:pPr>
            <w:r w:rsidRPr="0043556B">
              <w:rPr>
                <w:sz w:val="20"/>
                <w:szCs w:val="20"/>
              </w:rPr>
              <w:t xml:space="preserve">Zakoniti zastopniki podizvajalca </w:t>
            </w:r>
          </w:p>
          <w:p w14:paraId="06869A3F" w14:textId="77777777" w:rsidR="007E5224" w:rsidRPr="0043556B" w:rsidRDefault="007E5224" w:rsidP="007E5224">
            <w:pPr>
              <w:spacing w:after="0" w:line="260" w:lineRule="atLeast"/>
              <w:rPr>
                <w:sz w:val="20"/>
                <w:szCs w:val="20"/>
              </w:rPr>
            </w:pPr>
            <w:r w:rsidRPr="0043556B">
              <w:rPr>
                <w:sz w:val="20"/>
                <w:szCs w:val="20"/>
              </w:rPr>
              <w:t>(ime in priimek, funkcija v družbi)</w:t>
            </w:r>
          </w:p>
        </w:tc>
        <w:tc>
          <w:tcPr>
            <w:tcW w:w="4561" w:type="dxa"/>
            <w:gridSpan w:val="2"/>
            <w:shd w:val="clear" w:color="auto" w:fill="auto"/>
          </w:tcPr>
          <w:p w14:paraId="74D81EE7" w14:textId="77777777" w:rsidR="007E5224" w:rsidRPr="0043556B" w:rsidRDefault="007E5224" w:rsidP="007E5224">
            <w:pPr>
              <w:spacing w:after="0" w:line="260" w:lineRule="atLeast"/>
              <w:rPr>
                <w:sz w:val="20"/>
                <w:szCs w:val="20"/>
              </w:rPr>
            </w:pPr>
          </w:p>
        </w:tc>
      </w:tr>
      <w:tr w:rsidR="007E5224" w:rsidRPr="0043556B" w14:paraId="4794C070" w14:textId="77777777" w:rsidTr="007E5224">
        <w:tc>
          <w:tcPr>
            <w:tcW w:w="4077" w:type="dxa"/>
            <w:shd w:val="clear" w:color="auto" w:fill="auto"/>
          </w:tcPr>
          <w:p w14:paraId="37BEEC6E" w14:textId="77777777" w:rsidR="007E5224" w:rsidRPr="0043556B" w:rsidRDefault="007E5224" w:rsidP="007E5224">
            <w:pPr>
              <w:spacing w:after="0" w:line="260" w:lineRule="atLeast"/>
              <w:jc w:val="left"/>
              <w:rPr>
                <w:sz w:val="20"/>
                <w:szCs w:val="20"/>
              </w:rPr>
            </w:pPr>
            <w:r w:rsidRPr="0043556B">
              <w:rPr>
                <w:sz w:val="20"/>
              </w:rPr>
              <w:t>Zahteva za neposredno plačilo od naročnika (označite DA ali NE)*</w:t>
            </w:r>
          </w:p>
        </w:tc>
        <w:tc>
          <w:tcPr>
            <w:tcW w:w="2268" w:type="dxa"/>
            <w:shd w:val="clear" w:color="auto" w:fill="auto"/>
            <w:vAlign w:val="center"/>
          </w:tcPr>
          <w:p w14:paraId="32810A88" w14:textId="77777777" w:rsidR="007E5224" w:rsidRPr="0043556B" w:rsidRDefault="007E5224" w:rsidP="007E5224">
            <w:pPr>
              <w:spacing w:after="0" w:line="260" w:lineRule="atLeast"/>
              <w:jc w:val="center"/>
              <w:rPr>
                <w:sz w:val="20"/>
                <w:szCs w:val="20"/>
              </w:rPr>
            </w:pPr>
            <w:r w:rsidRPr="0043556B">
              <w:rPr>
                <w:sz w:val="20"/>
                <w:szCs w:val="20"/>
              </w:rPr>
              <w:t>DA</w:t>
            </w:r>
          </w:p>
        </w:tc>
        <w:tc>
          <w:tcPr>
            <w:tcW w:w="2293" w:type="dxa"/>
            <w:shd w:val="clear" w:color="auto" w:fill="auto"/>
            <w:vAlign w:val="center"/>
          </w:tcPr>
          <w:p w14:paraId="1B7DE3B1" w14:textId="77777777" w:rsidR="007E5224" w:rsidRPr="0043556B" w:rsidRDefault="007E5224" w:rsidP="007E5224">
            <w:pPr>
              <w:spacing w:after="0" w:line="260" w:lineRule="atLeast"/>
              <w:jc w:val="center"/>
              <w:rPr>
                <w:sz w:val="20"/>
                <w:szCs w:val="20"/>
              </w:rPr>
            </w:pPr>
            <w:r w:rsidRPr="0043556B">
              <w:rPr>
                <w:sz w:val="20"/>
                <w:szCs w:val="20"/>
              </w:rPr>
              <w:t>NE</w:t>
            </w:r>
          </w:p>
        </w:tc>
      </w:tr>
    </w:tbl>
    <w:p w14:paraId="30A758F0" w14:textId="77777777" w:rsidR="009C0BF2" w:rsidRDefault="009C0BF2" w:rsidP="009C0BF2">
      <w:pPr>
        <w:ind w:left="4320" w:hanging="4320"/>
        <w:rPr>
          <w:sz w:val="20"/>
          <w:szCs w:val="20"/>
        </w:rPr>
      </w:pPr>
    </w:p>
    <w:p w14:paraId="1F0BB745" w14:textId="77777777" w:rsidR="009C0BF2" w:rsidRDefault="009C0BF2" w:rsidP="009C0BF2">
      <w:pPr>
        <w:ind w:left="4320" w:hanging="4320"/>
        <w:rPr>
          <w:sz w:val="20"/>
          <w:szCs w:val="20"/>
        </w:rPr>
      </w:pPr>
    </w:p>
    <w:p w14:paraId="1F82A1DE" w14:textId="77777777" w:rsidR="009C0BF2" w:rsidRDefault="009C0BF2" w:rsidP="009C0BF2">
      <w:pPr>
        <w:ind w:left="4320" w:hanging="4320"/>
        <w:rPr>
          <w:sz w:val="20"/>
          <w:szCs w:val="20"/>
        </w:rPr>
      </w:pPr>
      <w:r>
        <w:rPr>
          <w:sz w:val="20"/>
          <w:szCs w:val="20"/>
        </w:rPr>
        <w:t>Kraj in datum:</w:t>
      </w:r>
      <w:r>
        <w:rPr>
          <w:sz w:val="20"/>
          <w:szCs w:val="20"/>
        </w:rPr>
        <w:tab/>
        <w:t xml:space="preserve">Ime, priimek ter podpis pooblaščene osebe      </w:t>
      </w:r>
    </w:p>
    <w:p w14:paraId="71888648" w14:textId="77777777" w:rsidR="009C0BF2" w:rsidRDefault="009C0BF2" w:rsidP="009C0BF2">
      <w:pPr>
        <w:ind w:left="4320" w:hanging="4320"/>
        <w:rPr>
          <w:sz w:val="20"/>
          <w:szCs w:val="20"/>
        </w:rPr>
      </w:pPr>
      <w:r>
        <w:rPr>
          <w:sz w:val="20"/>
          <w:szCs w:val="20"/>
        </w:rPr>
        <w:t xml:space="preserve">                                                                              ponudnika</w:t>
      </w:r>
    </w:p>
    <w:p w14:paraId="1D9460AF" w14:textId="77777777" w:rsidR="009C0BF2" w:rsidRPr="00917CFD" w:rsidRDefault="009C0BF2" w:rsidP="009C0BF2">
      <w:pPr>
        <w:ind w:left="4320" w:hanging="4320"/>
        <w:rPr>
          <w:color w:val="1F4E79"/>
          <w:sz w:val="20"/>
          <w:szCs w:val="20"/>
        </w:rPr>
      </w:pPr>
      <w:r>
        <w:rPr>
          <w:color w:val="1F4E79"/>
          <w:sz w:val="20"/>
          <w:szCs w:val="20"/>
        </w:rPr>
        <w:t xml:space="preserve">                                                                          </w:t>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r>
      <w:r w:rsidRPr="006C53D0">
        <w:rPr>
          <w:sz w:val="20"/>
          <w:szCs w:val="20"/>
        </w:rPr>
        <w:softHyphen/>
        <w:t xml:space="preserve">                                                                           ________________________________</w:t>
      </w:r>
    </w:p>
    <w:p w14:paraId="604DDC09" w14:textId="77777777" w:rsidR="007E5224" w:rsidRDefault="007E5224" w:rsidP="007E5224">
      <w:pPr>
        <w:pBdr>
          <w:bottom w:val="single" w:sz="12" w:space="1" w:color="auto"/>
        </w:pBdr>
        <w:spacing w:after="0" w:line="260" w:lineRule="atLeast"/>
        <w:rPr>
          <w:szCs w:val="20"/>
        </w:rPr>
      </w:pPr>
    </w:p>
    <w:p w14:paraId="25FF2388" w14:textId="77777777" w:rsidR="007E5224" w:rsidRDefault="007E5224" w:rsidP="007E5224">
      <w:pPr>
        <w:pBdr>
          <w:bottom w:val="single" w:sz="12" w:space="1" w:color="auto"/>
        </w:pBdr>
        <w:spacing w:after="0" w:line="260" w:lineRule="atLeast"/>
        <w:rPr>
          <w:i/>
          <w:color w:val="1F4E79"/>
          <w:sz w:val="20"/>
          <w:szCs w:val="20"/>
        </w:rPr>
      </w:pPr>
      <w:r w:rsidRPr="00A5539E">
        <w:rPr>
          <w:szCs w:val="20"/>
        </w:rPr>
        <w:t xml:space="preserve">* </w:t>
      </w:r>
      <w:r w:rsidRPr="00ED1BCB">
        <w:rPr>
          <w:i/>
          <w:sz w:val="20"/>
          <w:szCs w:val="20"/>
        </w:rPr>
        <w:t xml:space="preserve">Če podizvajalec zahteva neposredno plačilo od naročnika in ne od ponudnika, potem </w:t>
      </w:r>
      <w:r>
        <w:rPr>
          <w:i/>
          <w:sz w:val="20"/>
          <w:szCs w:val="20"/>
        </w:rPr>
        <w:t xml:space="preserve">mora </w:t>
      </w:r>
      <w:r w:rsidRPr="00ED1BCB">
        <w:rPr>
          <w:i/>
          <w:sz w:val="20"/>
          <w:szCs w:val="20"/>
        </w:rPr>
        <w:t>podizvajalec</w:t>
      </w:r>
      <w:r>
        <w:rPr>
          <w:i/>
          <w:sz w:val="20"/>
          <w:szCs w:val="20"/>
        </w:rPr>
        <w:t xml:space="preserve"> izpolniti </w:t>
      </w:r>
      <w:r w:rsidRPr="00ED1BCB">
        <w:rPr>
          <w:i/>
          <w:sz w:val="20"/>
          <w:szCs w:val="20"/>
        </w:rPr>
        <w:t>spodnje besedilo. S tem podizvajalec soglaša, da naročnik plača terjatev neposredno podizvajalcu namesto izvajalc</w:t>
      </w:r>
      <w:r>
        <w:rPr>
          <w:i/>
          <w:sz w:val="20"/>
          <w:szCs w:val="20"/>
        </w:rPr>
        <w:t>u</w:t>
      </w:r>
      <w:r w:rsidRPr="00ED1BCB">
        <w:rPr>
          <w:i/>
          <w:sz w:val="20"/>
          <w:szCs w:val="20"/>
        </w:rPr>
        <w:t>.</w:t>
      </w:r>
      <w:r w:rsidRPr="00ED1BCB">
        <w:rPr>
          <w:i/>
          <w:color w:val="1F4E79"/>
          <w:sz w:val="20"/>
          <w:szCs w:val="20"/>
        </w:rPr>
        <w:t xml:space="preserve"> </w:t>
      </w:r>
    </w:p>
    <w:p w14:paraId="4802DF37" w14:textId="77777777" w:rsidR="007E5224" w:rsidRPr="00ED1BCB" w:rsidRDefault="007E5224" w:rsidP="007E5224">
      <w:pPr>
        <w:pBdr>
          <w:bottom w:val="single" w:sz="12" w:space="1" w:color="auto"/>
        </w:pBdr>
        <w:spacing w:after="0" w:line="260" w:lineRule="atLeast"/>
        <w:rPr>
          <w:i/>
          <w:color w:val="1F4E79"/>
          <w:sz w:val="20"/>
          <w:szCs w:val="20"/>
        </w:rPr>
      </w:pPr>
    </w:p>
    <w:p w14:paraId="313A0D69" w14:textId="77777777" w:rsidR="007E5224" w:rsidRPr="003C741C" w:rsidRDefault="007E5224" w:rsidP="007E5224">
      <w:pPr>
        <w:spacing w:after="0" w:line="260" w:lineRule="atLeast"/>
        <w:rPr>
          <w:i/>
          <w:color w:val="323E4F"/>
          <w:sz w:val="20"/>
          <w:szCs w:val="20"/>
        </w:rPr>
      </w:pPr>
    </w:p>
    <w:p w14:paraId="1B21331D" w14:textId="77777777" w:rsidR="007E5224" w:rsidRPr="003C741C" w:rsidRDefault="007E5224" w:rsidP="007E5224">
      <w:pPr>
        <w:spacing w:after="0" w:line="260" w:lineRule="atLeast"/>
        <w:rPr>
          <w:i/>
          <w:color w:val="323E4F"/>
          <w:sz w:val="20"/>
          <w:szCs w:val="20"/>
        </w:rPr>
      </w:pPr>
      <w:r w:rsidRPr="003C741C">
        <w:rPr>
          <w:i/>
          <w:color w:val="323E4F"/>
          <w:sz w:val="20"/>
          <w:szCs w:val="20"/>
        </w:rPr>
        <w:t xml:space="preserve">Podpisani _______________________ (ime in priimek pooblaščene osebe podizvajalca), ki zastopam zgoraj imenovanega podizvajalca, soglašam, da Finančna uprava Republike Slovenije plača namesto ponudniku neposredno nam, pri čemer ponudnikova obveznost do nas izhaja iz javnega naročila z oznako </w:t>
      </w:r>
      <w:r w:rsidR="00320F1C">
        <w:rPr>
          <w:i/>
          <w:color w:val="323E4F"/>
          <w:sz w:val="20"/>
          <w:szCs w:val="20"/>
        </w:rPr>
        <w:t>JN 1/2022 G2G</w:t>
      </w:r>
      <w:r w:rsidRPr="003C741C">
        <w:rPr>
          <w:i/>
          <w:color w:val="323E4F"/>
          <w:sz w:val="20"/>
          <w:szCs w:val="20"/>
        </w:rPr>
        <w:t>. Vse ostale podrobnosti o obveznosti so opredeljene v tem obrazcu.</w:t>
      </w:r>
    </w:p>
    <w:p w14:paraId="63B29B53" w14:textId="77777777" w:rsidR="007E5224" w:rsidRPr="003C741C" w:rsidRDefault="007E5224" w:rsidP="007E5224">
      <w:pPr>
        <w:spacing w:after="0" w:line="260" w:lineRule="atLeast"/>
        <w:rPr>
          <w:i/>
          <w:color w:val="323E4F"/>
          <w:sz w:val="20"/>
          <w:szCs w:val="20"/>
        </w:rPr>
      </w:pPr>
    </w:p>
    <w:p w14:paraId="55FDBD68" w14:textId="77777777" w:rsidR="007E5224" w:rsidRPr="003C741C" w:rsidRDefault="007E5224" w:rsidP="007E5224">
      <w:pPr>
        <w:spacing w:after="0" w:line="260" w:lineRule="atLeast"/>
        <w:ind w:left="4320" w:hanging="4320"/>
        <w:jc w:val="left"/>
        <w:rPr>
          <w:i/>
          <w:color w:val="323E4F"/>
          <w:sz w:val="20"/>
          <w:szCs w:val="20"/>
        </w:rPr>
      </w:pPr>
      <w:r w:rsidRPr="003C741C">
        <w:rPr>
          <w:i/>
          <w:color w:val="323E4F"/>
          <w:sz w:val="20"/>
          <w:szCs w:val="20"/>
        </w:rPr>
        <w:t>Kraj in datum:</w:t>
      </w:r>
      <w:r w:rsidRPr="003C741C">
        <w:rPr>
          <w:i/>
          <w:color w:val="323E4F"/>
          <w:sz w:val="20"/>
          <w:szCs w:val="20"/>
        </w:rPr>
        <w:tab/>
        <w:t xml:space="preserve">Podpis pooblaščene osebe podizvajalca                                                                              </w:t>
      </w:r>
    </w:p>
    <w:p w14:paraId="02581B19" w14:textId="77777777" w:rsidR="007E5224" w:rsidRPr="003C741C" w:rsidRDefault="007E5224" w:rsidP="007E5224">
      <w:pPr>
        <w:spacing w:after="0" w:line="380" w:lineRule="atLeast"/>
        <w:ind w:left="4321"/>
        <w:jc w:val="left"/>
        <w:rPr>
          <w:i/>
          <w:color w:val="323E4F"/>
          <w:sz w:val="20"/>
          <w:szCs w:val="20"/>
        </w:rPr>
      </w:pPr>
      <w:r w:rsidRPr="003C741C">
        <w:rPr>
          <w:i/>
          <w:color w:val="323E4F"/>
          <w:sz w:val="20"/>
          <w:szCs w:val="20"/>
        </w:rPr>
        <w:t>____________________________</w:t>
      </w:r>
    </w:p>
    <w:p w14:paraId="0914392B" w14:textId="77777777" w:rsidR="007E5224" w:rsidRPr="003C741C" w:rsidRDefault="007E5224" w:rsidP="007E5224">
      <w:pPr>
        <w:pBdr>
          <w:bottom w:val="single" w:sz="12" w:space="1" w:color="auto"/>
        </w:pBdr>
        <w:spacing w:after="0" w:line="260" w:lineRule="atLeast"/>
        <w:ind w:left="4320" w:hanging="4320"/>
        <w:jc w:val="left"/>
        <w:rPr>
          <w:i/>
          <w:color w:val="323E4F"/>
          <w:sz w:val="20"/>
          <w:szCs w:val="20"/>
        </w:rPr>
      </w:pPr>
    </w:p>
    <w:p w14:paraId="67E1EB1B" w14:textId="77777777" w:rsidR="007E5224" w:rsidRDefault="007E5224" w:rsidP="007E5224">
      <w:pPr>
        <w:ind w:left="4320" w:hanging="4320"/>
        <w:rPr>
          <w:sz w:val="20"/>
          <w:szCs w:val="20"/>
        </w:rPr>
      </w:pPr>
      <w:r w:rsidRPr="00ED1BCB">
        <w:rPr>
          <w:sz w:val="20"/>
          <w:szCs w:val="20"/>
        </w:rPr>
        <w:t xml:space="preserve">    </w:t>
      </w:r>
    </w:p>
    <w:p w14:paraId="61055C64" w14:textId="77777777" w:rsidR="007E5224" w:rsidRDefault="007E5224" w:rsidP="007E5224">
      <w:pPr>
        <w:spacing w:after="0" w:line="260" w:lineRule="atLeast"/>
        <w:rPr>
          <w:sz w:val="20"/>
          <w:szCs w:val="20"/>
        </w:rPr>
      </w:pPr>
    </w:p>
    <w:p w14:paraId="25B640F8" w14:textId="77777777" w:rsidR="007E5224" w:rsidRPr="00ED1BCB" w:rsidRDefault="007E5224" w:rsidP="007E5224">
      <w:pPr>
        <w:spacing w:after="0" w:line="260" w:lineRule="atLeast"/>
        <w:rPr>
          <w:sz w:val="20"/>
          <w:szCs w:val="20"/>
        </w:rPr>
      </w:pPr>
      <w:r w:rsidRPr="00ED1BCB">
        <w:rPr>
          <w:sz w:val="20"/>
          <w:szCs w:val="20"/>
        </w:rPr>
        <w:t xml:space="preserve">Opomba: Ta obrazec mora </w:t>
      </w:r>
      <w:r>
        <w:rPr>
          <w:sz w:val="20"/>
          <w:szCs w:val="20"/>
        </w:rPr>
        <w:t xml:space="preserve">biti predložen za vsakega </w:t>
      </w:r>
      <w:r w:rsidRPr="00F1375A">
        <w:rPr>
          <w:sz w:val="20"/>
          <w:szCs w:val="20"/>
        </w:rPr>
        <w:t>sodelujočega podizvajalca</w:t>
      </w:r>
      <w:r w:rsidRPr="00ED1BCB">
        <w:rPr>
          <w:sz w:val="20"/>
          <w:szCs w:val="20"/>
        </w:rPr>
        <w:t>.</w:t>
      </w:r>
    </w:p>
    <w:p w14:paraId="5BE73F5C" w14:textId="77777777" w:rsidR="007E5224" w:rsidRPr="00AD4619" w:rsidRDefault="007E5224" w:rsidP="007E5224">
      <w:pPr>
        <w:spacing w:after="0" w:line="260" w:lineRule="atLeast"/>
        <w:rPr>
          <w:sz w:val="20"/>
          <w:szCs w:val="20"/>
        </w:rPr>
      </w:pPr>
    </w:p>
    <w:p w14:paraId="5176A162" w14:textId="77777777" w:rsidR="005639BB" w:rsidRPr="005639BB" w:rsidRDefault="005639BB" w:rsidP="000C14E1">
      <w:pPr>
        <w:pStyle w:val="Naslov1"/>
      </w:pPr>
      <w:bookmarkStart w:id="143" w:name="_Toc94622038"/>
      <w:r w:rsidRPr="005639BB">
        <w:lastRenderedPageBreak/>
        <w:t xml:space="preserve">Obrazec REFERENCA 1: </w:t>
      </w:r>
      <w:bookmarkEnd w:id="139"/>
      <w:bookmarkEnd w:id="140"/>
      <w:bookmarkEnd w:id="141"/>
      <w:r w:rsidR="003B09C1">
        <w:t>Integracije javnih registrov, evidenc ali sistemov</w:t>
      </w:r>
      <w:bookmarkEnd w:id="143"/>
    </w:p>
    <w:p w14:paraId="4F1A1B32" w14:textId="77777777" w:rsidR="0021680D" w:rsidRPr="0061311C" w:rsidRDefault="0021680D" w:rsidP="005639BB">
      <w:pPr>
        <w:rPr>
          <w:sz w:val="8"/>
          <w:szCs w:val="8"/>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3029"/>
        <w:gridCol w:w="4349"/>
        <w:gridCol w:w="1179"/>
      </w:tblGrid>
      <w:tr w:rsidR="005639BB" w:rsidRPr="005639BB" w14:paraId="1DA62C93" w14:textId="77777777" w:rsidTr="0061311C">
        <w:trPr>
          <w:trHeight w:val="1073"/>
        </w:trPr>
        <w:tc>
          <w:tcPr>
            <w:tcW w:w="3794" w:type="dxa"/>
            <w:gridSpan w:val="2"/>
            <w:shd w:val="clear" w:color="auto" w:fill="auto"/>
          </w:tcPr>
          <w:p w14:paraId="37922AE6" w14:textId="77777777" w:rsidR="005639BB" w:rsidRPr="005639BB" w:rsidRDefault="005639BB" w:rsidP="005639BB">
            <w:pPr>
              <w:jc w:val="left"/>
              <w:rPr>
                <w:sz w:val="20"/>
                <w:szCs w:val="20"/>
              </w:rPr>
            </w:pPr>
            <w:r w:rsidRPr="005639BB">
              <w:rPr>
                <w:sz w:val="20"/>
                <w:szCs w:val="20"/>
              </w:rPr>
              <w:t>Naročnik referenčne postavitve integracije</w:t>
            </w:r>
          </w:p>
          <w:p w14:paraId="7D849C4F" w14:textId="77777777" w:rsidR="0021680D" w:rsidRDefault="005639BB" w:rsidP="005639BB">
            <w:pPr>
              <w:jc w:val="left"/>
              <w:rPr>
                <w:sz w:val="20"/>
                <w:szCs w:val="20"/>
              </w:rPr>
            </w:pPr>
            <w:r w:rsidRPr="005639BB">
              <w:rPr>
                <w:sz w:val="20"/>
                <w:szCs w:val="20"/>
              </w:rPr>
              <w:t>(naziv, naslov in kontaktna oseba</w:t>
            </w:r>
            <w:r w:rsidR="0021680D">
              <w:rPr>
                <w:sz w:val="20"/>
                <w:szCs w:val="20"/>
              </w:rPr>
              <w:t xml:space="preserve">, </w:t>
            </w:r>
          </w:p>
          <w:p w14:paraId="636D6BF9" w14:textId="77777777" w:rsidR="005639BB" w:rsidRPr="005639BB" w:rsidRDefault="0021680D" w:rsidP="005639BB">
            <w:pPr>
              <w:jc w:val="left"/>
              <w:rPr>
                <w:sz w:val="20"/>
                <w:szCs w:val="20"/>
              </w:rPr>
            </w:pPr>
            <w:r>
              <w:rPr>
                <w:sz w:val="20"/>
                <w:szCs w:val="20"/>
              </w:rPr>
              <w:t>e-naslov, tel. številka</w:t>
            </w:r>
            <w:r w:rsidR="005639BB" w:rsidRPr="005639BB">
              <w:rPr>
                <w:sz w:val="20"/>
                <w:szCs w:val="20"/>
              </w:rPr>
              <w:t>)</w:t>
            </w:r>
          </w:p>
        </w:tc>
        <w:tc>
          <w:tcPr>
            <w:tcW w:w="5528" w:type="dxa"/>
            <w:gridSpan w:val="2"/>
            <w:shd w:val="clear" w:color="auto" w:fill="auto"/>
          </w:tcPr>
          <w:p w14:paraId="77D4113C" w14:textId="77777777" w:rsidR="005639BB" w:rsidRPr="005639BB" w:rsidRDefault="005639BB" w:rsidP="005639BB">
            <w:pPr>
              <w:jc w:val="left"/>
              <w:rPr>
                <w:sz w:val="20"/>
                <w:szCs w:val="20"/>
              </w:rPr>
            </w:pPr>
          </w:p>
        </w:tc>
      </w:tr>
      <w:tr w:rsidR="005639BB" w:rsidRPr="005639BB" w14:paraId="1B7C1486" w14:textId="77777777" w:rsidTr="007C3540">
        <w:trPr>
          <w:trHeight w:val="833"/>
        </w:trPr>
        <w:tc>
          <w:tcPr>
            <w:tcW w:w="3794" w:type="dxa"/>
            <w:gridSpan w:val="2"/>
            <w:shd w:val="clear" w:color="auto" w:fill="auto"/>
          </w:tcPr>
          <w:p w14:paraId="0B08CDF6" w14:textId="77777777" w:rsidR="005639BB" w:rsidRPr="005639BB" w:rsidRDefault="005639BB" w:rsidP="005639BB">
            <w:pPr>
              <w:jc w:val="left"/>
              <w:rPr>
                <w:sz w:val="20"/>
                <w:szCs w:val="20"/>
              </w:rPr>
            </w:pPr>
            <w:r w:rsidRPr="005639BB">
              <w:rPr>
                <w:sz w:val="20"/>
                <w:szCs w:val="20"/>
              </w:rPr>
              <w:t>Izvajalec del referenčne integracije</w:t>
            </w:r>
          </w:p>
          <w:p w14:paraId="6BD1FF93" w14:textId="77777777" w:rsidR="005639BB" w:rsidRPr="005639BB" w:rsidRDefault="005639BB" w:rsidP="005639BB">
            <w:pPr>
              <w:jc w:val="left"/>
              <w:rPr>
                <w:sz w:val="20"/>
                <w:szCs w:val="20"/>
              </w:rPr>
            </w:pPr>
            <w:r w:rsidRPr="005639BB">
              <w:rPr>
                <w:sz w:val="20"/>
                <w:szCs w:val="20"/>
              </w:rPr>
              <w:t xml:space="preserve">(naziv in naslov) </w:t>
            </w:r>
          </w:p>
        </w:tc>
        <w:tc>
          <w:tcPr>
            <w:tcW w:w="5528" w:type="dxa"/>
            <w:gridSpan w:val="2"/>
            <w:shd w:val="clear" w:color="auto" w:fill="auto"/>
          </w:tcPr>
          <w:p w14:paraId="7246A6DB" w14:textId="77777777" w:rsidR="005639BB" w:rsidRPr="005639BB" w:rsidRDefault="005639BB" w:rsidP="005639BB">
            <w:pPr>
              <w:jc w:val="left"/>
              <w:rPr>
                <w:sz w:val="20"/>
                <w:szCs w:val="20"/>
              </w:rPr>
            </w:pPr>
          </w:p>
        </w:tc>
      </w:tr>
      <w:tr w:rsidR="005639BB" w:rsidRPr="005639BB" w14:paraId="445FE7C1" w14:textId="77777777" w:rsidTr="007C3540">
        <w:trPr>
          <w:trHeight w:val="833"/>
        </w:trPr>
        <w:tc>
          <w:tcPr>
            <w:tcW w:w="3794" w:type="dxa"/>
            <w:gridSpan w:val="2"/>
            <w:shd w:val="clear" w:color="auto" w:fill="auto"/>
          </w:tcPr>
          <w:p w14:paraId="022C20FD" w14:textId="77777777" w:rsidR="005639BB" w:rsidRPr="005639BB" w:rsidRDefault="0021680D" w:rsidP="005639BB">
            <w:pPr>
              <w:jc w:val="left"/>
              <w:rPr>
                <w:sz w:val="20"/>
                <w:szCs w:val="20"/>
              </w:rPr>
            </w:pPr>
            <w:r w:rsidRPr="0021680D">
              <w:rPr>
                <w:sz w:val="20"/>
                <w:szCs w:val="20"/>
              </w:rPr>
              <w:t xml:space="preserve">Naziv pogodbe </w:t>
            </w:r>
            <w:r w:rsidR="005639BB" w:rsidRPr="0021680D">
              <w:rPr>
                <w:sz w:val="20"/>
                <w:szCs w:val="20"/>
              </w:rPr>
              <w:t>in kratek opis referenčne integracije</w:t>
            </w:r>
          </w:p>
          <w:p w14:paraId="71FA483F" w14:textId="77777777" w:rsidR="005639BB" w:rsidRPr="005639BB" w:rsidRDefault="005639BB" w:rsidP="005639BB">
            <w:pPr>
              <w:jc w:val="left"/>
              <w:rPr>
                <w:sz w:val="20"/>
                <w:szCs w:val="20"/>
              </w:rPr>
            </w:pPr>
          </w:p>
        </w:tc>
        <w:tc>
          <w:tcPr>
            <w:tcW w:w="5528" w:type="dxa"/>
            <w:gridSpan w:val="2"/>
            <w:shd w:val="clear" w:color="auto" w:fill="auto"/>
          </w:tcPr>
          <w:p w14:paraId="29B29DE3" w14:textId="77777777" w:rsidR="005639BB" w:rsidRPr="005639BB" w:rsidRDefault="005639BB" w:rsidP="005639BB">
            <w:pPr>
              <w:jc w:val="left"/>
              <w:rPr>
                <w:sz w:val="20"/>
                <w:szCs w:val="20"/>
              </w:rPr>
            </w:pPr>
          </w:p>
        </w:tc>
      </w:tr>
      <w:tr w:rsidR="0021680D" w:rsidRPr="005639BB" w14:paraId="79D59156" w14:textId="77777777" w:rsidTr="0021680D">
        <w:trPr>
          <w:trHeight w:val="577"/>
        </w:trPr>
        <w:tc>
          <w:tcPr>
            <w:tcW w:w="3794" w:type="dxa"/>
            <w:gridSpan w:val="2"/>
            <w:shd w:val="clear" w:color="auto" w:fill="auto"/>
          </w:tcPr>
          <w:p w14:paraId="2E4AAC3C" w14:textId="77777777" w:rsidR="0021680D" w:rsidRPr="0021680D" w:rsidRDefault="0021680D" w:rsidP="005639BB">
            <w:pPr>
              <w:jc w:val="left"/>
              <w:rPr>
                <w:sz w:val="20"/>
                <w:szCs w:val="20"/>
              </w:rPr>
            </w:pPr>
            <w:r w:rsidRPr="00A33151">
              <w:rPr>
                <w:sz w:val="20"/>
                <w:szCs w:val="20"/>
              </w:rPr>
              <w:t>*Vrednost izvedenih del (v EUR brez DDV)</w:t>
            </w:r>
          </w:p>
        </w:tc>
        <w:tc>
          <w:tcPr>
            <w:tcW w:w="5528" w:type="dxa"/>
            <w:gridSpan w:val="2"/>
            <w:shd w:val="clear" w:color="auto" w:fill="auto"/>
          </w:tcPr>
          <w:p w14:paraId="01BE3A77" w14:textId="77777777" w:rsidR="0021680D" w:rsidRPr="005639BB" w:rsidRDefault="0021680D" w:rsidP="005639BB">
            <w:pPr>
              <w:jc w:val="left"/>
              <w:rPr>
                <w:sz w:val="20"/>
                <w:szCs w:val="20"/>
              </w:rPr>
            </w:pPr>
          </w:p>
        </w:tc>
      </w:tr>
      <w:tr w:rsidR="0021680D" w:rsidRPr="005639BB" w14:paraId="7E94F815" w14:textId="77777777" w:rsidTr="0061311C">
        <w:trPr>
          <w:trHeight w:val="369"/>
        </w:trPr>
        <w:tc>
          <w:tcPr>
            <w:tcW w:w="3794" w:type="dxa"/>
            <w:gridSpan w:val="2"/>
            <w:shd w:val="clear" w:color="auto" w:fill="auto"/>
          </w:tcPr>
          <w:p w14:paraId="11359399" w14:textId="320A0068" w:rsidR="0021680D" w:rsidRPr="00A33151" w:rsidRDefault="00A33151" w:rsidP="005639BB">
            <w:pPr>
              <w:jc w:val="left"/>
              <w:rPr>
                <w:sz w:val="20"/>
                <w:szCs w:val="20"/>
              </w:rPr>
            </w:pPr>
            <w:r w:rsidRPr="00A33151">
              <w:rPr>
                <w:sz w:val="20"/>
                <w:szCs w:val="20"/>
              </w:rPr>
              <w:t xml:space="preserve">Datum začetka </w:t>
            </w:r>
            <w:r w:rsidR="00AF57EF">
              <w:rPr>
                <w:sz w:val="20"/>
                <w:szCs w:val="20"/>
              </w:rPr>
              <w:t>opravljanja referenčnih storitev</w:t>
            </w:r>
          </w:p>
        </w:tc>
        <w:tc>
          <w:tcPr>
            <w:tcW w:w="5528" w:type="dxa"/>
            <w:gridSpan w:val="2"/>
            <w:shd w:val="clear" w:color="auto" w:fill="auto"/>
          </w:tcPr>
          <w:p w14:paraId="4F6C08A8" w14:textId="77777777" w:rsidR="0021680D" w:rsidRPr="005639BB" w:rsidRDefault="0021680D" w:rsidP="005639BB">
            <w:pPr>
              <w:jc w:val="left"/>
              <w:rPr>
                <w:sz w:val="20"/>
                <w:szCs w:val="20"/>
              </w:rPr>
            </w:pPr>
          </w:p>
        </w:tc>
      </w:tr>
      <w:tr w:rsidR="00A33151" w:rsidRPr="005639BB" w14:paraId="152E86C5" w14:textId="77777777" w:rsidTr="0061311C">
        <w:trPr>
          <w:trHeight w:val="491"/>
        </w:trPr>
        <w:tc>
          <w:tcPr>
            <w:tcW w:w="3794" w:type="dxa"/>
            <w:gridSpan w:val="2"/>
            <w:shd w:val="clear" w:color="auto" w:fill="auto"/>
          </w:tcPr>
          <w:p w14:paraId="33FE42C7" w14:textId="26F6A05B" w:rsidR="00A33151" w:rsidRPr="00A33151" w:rsidRDefault="00A33151" w:rsidP="005639BB">
            <w:pPr>
              <w:jc w:val="left"/>
              <w:rPr>
                <w:sz w:val="20"/>
                <w:szCs w:val="20"/>
              </w:rPr>
            </w:pPr>
            <w:r w:rsidRPr="00A33151">
              <w:rPr>
                <w:sz w:val="20"/>
                <w:szCs w:val="20"/>
              </w:rPr>
              <w:t xml:space="preserve">Datum zaključka </w:t>
            </w:r>
            <w:r w:rsidR="00AF57EF">
              <w:rPr>
                <w:sz w:val="20"/>
                <w:szCs w:val="20"/>
              </w:rPr>
              <w:t>opravljanja referenčnih storitev</w:t>
            </w:r>
          </w:p>
        </w:tc>
        <w:tc>
          <w:tcPr>
            <w:tcW w:w="5528" w:type="dxa"/>
            <w:gridSpan w:val="2"/>
            <w:shd w:val="clear" w:color="auto" w:fill="auto"/>
          </w:tcPr>
          <w:p w14:paraId="3C549D97" w14:textId="5E728A2A" w:rsidR="00A33151" w:rsidRPr="005639BB" w:rsidRDefault="00AF57EF" w:rsidP="005639BB">
            <w:pPr>
              <w:jc w:val="left"/>
              <w:rPr>
                <w:sz w:val="20"/>
                <w:szCs w:val="20"/>
              </w:rPr>
            </w:pPr>
            <w:r>
              <w:rPr>
                <w:sz w:val="20"/>
                <w:szCs w:val="20"/>
              </w:rPr>
              <w:t xml:space="preserve"> </w:t>
            </w:r>
          </w:p>
        </w:tc>
      </w:tr>
      <w:tr w:rsidR="005639BB" w:rsidRPr="005639BB" w14:paraId="7BA07162" w14:textId="77777777" w:rsidTr="007C3540">
        <w:trPr>
          <w:trHeight w:val="449"/>
        </w:trPr>
        <w:tc>
          <w:tcPr>
            <w:tcW w:w="765" w:type="dxa"/>
            <w:shd w:val="clear" w:color="auto" w:fill="EEECE1" w:themeFill="background2"/>
            <w:vAlign w:val="center"/>
          </w:tcPr>
          <w:p w14:paraId="314CEF26" w14:textId="77777777" w:rsidR="005639BB" w:rsidRPr="005639BB" w:rsidRDefault="005639BB" w:rsidP="005639BB">
            <w:pPr>
              <w:jc w:val="left"/>
              <w:rPr>
                <w:b/>
                <w:sz w:val="20"/>
                <w:szCs w:val="20"/>
              </w:rPr>
            </w:pPr>
            <w:r w:rsidRPr="005639BB">
              <w:rPr>
                <w:b/>
                <w:sz w:val="20"/>
                <w:szCs w:val="20"/>
              </w:rPr>
              <w:t>Poz.</w:t>
            </w:r>
          </w:p>
        </w:tc>
        <w:tc>
          <w:tcPr>
            <w:tcW w:w="7378" w:type="dxa"/>
            <w:gridSpan w:val="2"/>
            <w:shd w:val="clear" w:color="auto" w:fill="EEECE1" w:themeFill="background2"/>
            <w:vAlign w:val="center"/>
          </w:tcPr>
          <w:p w14:paraId="6F7F4FF5" w14:textId="77777777" w:rsidR="005639BB" w:rsidRPr="005639BB" w:rsidRDefault="00E11646" w:rsidP="0041391F">
            <w:pPr>
              <w:jc w:val="left"/>
              <w:rPr>
                <w:b/>
                <w:sz w:val="20"/>
                <w:szCs w:val="20"/>
              </w:rPr>
            </w:pPr>
            <w:r>
              <w:rPr>
                <w:b/>
                <w:sz w:val="20"/>
                <w:szCs w:val="20"/>
              </w:rPr>
              <w:t>Obvezne z</w:t>
            </w:r>
            <w:r w:rsidRPr="005639BB">
              <w:rPr>
                <w:b/>
                <w:sz w:val="20"/>
                <w:szCs w:val="20"/>
              </w:rPr>
              <w:t>ahteve</w:t>
            </w:r>
            <w:r>
              <w:rPr>
                <w:b/>
                <w:sz w:val="20"/>
                <w:szCs w:val="20"/>
              </w:rPr>
              <w:t xml:space="preserve"> (pogoji)</w:t>
            </w:r>
          </w:p>
        </w:tc>
        <w:tc>
          <w:tcPr>
            <w:tcW w:w="1179" w:type="dxa"/>
            <w:shd w:val="clear" w:color="auto" w:fill="EEECE1" w:themeFill="background2"/>
          </w:tcPr>
          <w:p w14:paraId="022B61F8" w14:textId="77777777" w:rsidR="005639BB" w:rsidRPr="009626E1" w:rsidRDefault="005639BB" w:rsidP="005639BB">
            <w:pPr>
              <w:jc w:val="center"/>
              <w:rPr>
                <w:bCs/>
                <w:sz w:val="20"/>
                <w:szCs w:val="20"/>
              </w:rPr>
            </w:pPr>
            <w:r w:rsidRPr="009626E1">
              <w:rPr>
                <w:bCs/>
                <w:sz w:val="20"/>
                <w:szCs w:val="20"/>
              </w:rPr>
              <w:t>Izpolnjuje</w:t>
            </w:r>
          </w:p>
          <w:p w14:paraId="555A133A" w14:textId="77777777" w:rsidR="005639BB" w:rsidRPr="005639BB" w:rsidRDefault="005639BB" w:rsidP="005639BB">
            <w:pPr>
              <w:jc w:val="center"/>
              <w:rPr>
                <w:b/>
                <w:sz w:val="20"/>
                <w:szCs w:val="20"/>
              </w:rPr>
            </w:pPr>
            <w:r w:rsidRPr="005639BB">
              <w:rPr>
                <w:b/>
                <w:sz w:val="20"/>
                <w:szCs w:val="20"/>
              </w:rPr>
              <w:t>DA/NE</w:t>
            </w:r>
          </w:p>
        </w:tc>
      </w:tr>
      <w:tr w:rsidR="005639BB" w:rsidRPr="005639BB" w14:paraId="48712B5E" w14:textId="77777777" w:rsidTr="007C3540">
        <w:trPr>
          <w:trHeight w:val="429"/>
        </w:trPr>
        <w:tc>
          <w:tcPr>
            <w:tcW w:w="765" w:type="dxa"/>
            <w:shd w:val="clear" w:color="auto" w:fill="auto"/>
          </w:tcPr>
          <w:p w14:paraId="552AC139"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64439507" w14:textId="77777777" w:rsidR="005639BB" w:rsidRPr="005639BB" w:rsidRDefault="005639BB" w:rsidP="005639BB">
            <w:pPr>
              <w:rPr>
                <w:sz w:val="20"/>
                <w:szCs w:val="20"/>
              </w:rPr>
            </w:pPr>
            <w:r w:rsidRPr="005639BB">
              <w:rPr>
                <w:sz w:val="20"/>
                <w:szCs w:val="20"/>
              </w:rPr>
              <w:t>Vrednost opravljenih storitev izvajalca znaša vsaj 50.000,00 EUR brez DDV.</w:t>
            </w:r>
          </w:p>
        </w:tc>
        <w:tc>
          <w:tcPr>
            <w:tcW w:w="1179" w:type="dxa"/>
            <w:shd w:val="clear" w:color="auto" w:fill="auto"/>
            <w:vAlign w:val="center"/>
          </w:tcPr>
          <w:p w14:paraId="0FB907E9" w14:textId="77777777" w:rsidR="005639BB" w:rsidRPr="005639BB" w:rsidRDefault="005639BB" w:rsidP="005639BB">
            <w:pPr>
              <w:jc w:val="center"/>
              <w:rPr>
                <w:sz w:val="20"/>
                <w:szCs w:val="20"/>
              </w:rPr>
            </w:pPr>
          </w:p>
        </w:tc>
      </w:tr>
      <w:tr w:rsidR="005639BB" w:rsidRPr="005639BB" w14:paraId="2E7B973A" w14:textId="77777777" w:rsidTr="007C3540">
        <w:trPr>
          <w:trHeight w:val="274"/>
        </w:trPr>
        <w:tc>
          <w:tcPr>
            <w:tcW w:w="765" w:type="dxa"/>
            <w:shd w:val="clear" w:color="auto" w:fill="auto"/>
          </w:tcPr>
          <w:p w14:paraId="3899980E"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776B21EE" w14:textId="77777777" w:rsidR="005639BB" w:rsidRPr="005639BB" w:rsidRDefault="005639BB" w:rsidP="005639BB">
            <w:pPr>
              <w:rPr>
                <w:sz w:val="20"/>
                <w:szCs w:val="20"/>
              </w:rPr>
            </w:pPr>
            <w:r w:rsidRPr="005639BB">
              <w:rPr>
                <w:sz w:val="20"/>
                <w:szCs w:val="20"/>
              </w:rPr>
              <w:t>Sistem integracije se uporablja v produkcijskem okolju in ima najmanj 100 registriranih uporabnikov.</w:t>
            </w:r>
          </w:p>
        </w:tc>
        <w:tc>
          <w:tcPr>
            <w:tcW w:w="1179" w:type="dxa"/>
            <w:shd w:val="clear" w:color="auto" w:fill="auto"/>
            <w:vAlign w:val="center"/>
          </w:tcPr>
          <w:p w14:paraId="6401A749" w14:textId="77777777" w:rsidR="005639BB" w:rsidRPr="005639BB" w:rsidRDefault="005639BB" w:rsidP="005639BB">
            <w:pPr>
              <w:jc w:val="center"/>
              <w:rPr>
                <w:sz w:val="20"/>
                <w:szCs w:val="20"/>
              </w:rPr>
            </w:pPr>
          </w:p>
        </w:tc>
      </w:tr>
      <w:tr w:rsidR="005639BB" w:rsidRPr="005639BB" w14:paraId="6CD36597" w14:textId="77777777" w:rsidTr="007C3540">
        <w:trPr>
          <w:trHeight w:val="274"/>
        </w:trPr>
        <w:tc>
          <w:tcPr>
            <w:tcW w:w="765" w:type="dxa"/>
            <w:shd w:val="clear" w:color="auto" w:fill="auto"/>
          </w:tcPr>
          <w:p w14:paraId="566561A3"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0A5F94B1" w14:textId="77777777" w:rsidR="005639BB" w:rsidRPr="005639BB" w:rsidRDefault="005639BB" w:rsidP="005639BB">
            <w:pPr>
              <w:rPr>
                <w:sz w:val="20"/>
                <w:szCs w:val="20"/>
              </w:rPr>
            </w:pPr>
            <w:r w:rsidRPr="005639BB">
              <w:rPr>
                <w:sz w:val="20"/>
                <w:szCs w:val="20"/>
              </w:rPr>
              <w:t>Sistem integracije omogoča obdelavo dokumentov z vsaj 5.000 vrsticami v okviru ene zahteve v roku štirih ur.</w:t>
            </w:r>
          </w:p>
        </w:tc>
        <w:tc>
          <w:tcPr>
            <w:tcW w:w="1179" w:type="dxa"/>
            <w:shd w:val="clear" w:color="auto" w:fill="auto"/>
            <w:vAlign w:val="center"/>
          </w:tcPr>
          <w:p w14:paraId="0FD8020D" w14:textId="77777777" w:rsidR="005639BB" w:rsidRPr="005639BB" w:rsidRDefault="005639BB" w:rsidP="005639BB">
            <w:pPr>
              <w:jc w:val="center"/>
              <w:rPr>
                <w:sz w:val="20"/>
                <w:szCs w:val="20"/>
              </w:rPr>
            </w:pPr>
          </w:p>
        </w:tc>
      </w:tr>
      <w:tr w:rsidR="005639BB" w:rsidRPr="005639BB" w14:paraId="2643C3AF" w14:textId="77777777" w:rsidTr="007C3540">
        <w:trPr>
          <w:trHeight w:val="274"/>
        </w:trPr>
        <w:tc>
          <w:tcPr>
            <w:tcW w:w="765" w:type="dxa"/>
            <w:shd w:val="clear" w:color="auto" w:fill="auto"/>
          </w:tcPr>
          <w:p w14:paraId="04ED4CE4"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1EAB8432" w14:textId="77777777" w:rsidR="005639BB" w:rsidRPr="005639BB" w:rsidRDefault="005639BB" w:rsidP="005639BB">
            <w:pPr>
              <w:rPr>
                <w:sz w:val="20"/>
                <w:szCs w:val="20"/>
              </w:rPr>
            </w:pPr>
            <w:r w:rsidRPr="005639BB">
              <w:rPr>
                <w:sz w:val="20"/>
                <w:szCs w:val="20"/>
              </w:rPr>
              <w:t>Sistem integracije omogoča sprejem in sinhrono obdelavo vsaj 100 zahtev v minuti.</w:t>
            </w:r>
          </w:p>
        </w:tc>
        <w:tc>
          <w:tcPr>
            <w:tcW w:w="1179" w:type="dxa"/>
            <w:shd w:val="clear" w:color="auto" w:fill="auto"/>
            <w:vAlign w:val="center"/>
          </w:tcPr>
          <w:p w14:paraId="34FB42F0" w14:textId="77777777" w:rsidR="005639BB" w:rsidRPr="005639BB" w:rsidRDefault="005639BB" w:rsidP="005639BB">
            <w:pPr>
              <w:jc w:val="center"/>
              <w:rPr>
                <w:sz w:val="20"/>
                <w:szCs w:val="20"/>
              </w:rPr>
            </w:pPr>
          </w:p>
        </w:tc>
      </w:tr>
      <w:tr w:rsidR="005639BB" w:rsidRPr="005639BB" w14:paraId="272A6E41" w14:textId="77777777" w:rsidTr="007C3540">
        <w:trPr>
          <w:trHeight w:val="274"/>
        </w:trPr>
        <w:tc>
          <w:tcPr>
            <w:tcW w:w="765" w:type="dxa"/>
            <w:shd w:val="clear" w:color="auto" w:fill="auto"/>
          </w:tcPr>
          <w:p w14:paraId="10B6E9E4"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54379716" w14:textId="77777777" w:rsidR="005639BB" w:rsidRPr="005639BB" w:rsidRDefault="005639BB" w:rsidP="005639BB">
            <w:pPr>
              <w:rPr>
                <w:sz w:val="20"/>
                <w:szCs w:val="20"/>
              </w:rPr>
            </w:pPr>
            <w:r w:rsidRPr="005639BB">
              <w:rPr>
                <w:sz w:val="20"/>
                <w:szCs w:val="20"/>
              </w:rPr>
              <w:t>Sistem obsega najmanj 10 različnih poslovnih procesov. Upoštevajo se poslovni procesi, ki so zaključena celota in so kot taki na voljo uporabnikom (npr. kot spletni servis).</w:t>
            </w:r>
          </w:p>
        </w:tc>
        <w:tc>
          <w:tcPr>
            <w:tcW w:w="1179" w:type="dxa"/>
            <w:shd w:val="clear" w:color="auto" w:fill="auto"/>
            <w:vAlign w:val="center"/>
          </w:tcPr>
          <w:p w14:paraId="73ABF6DD" w14:textId="77777777" w:rsidR="005639BB" w:rsidRPr="005639BB" w:rsidRDefault="005639BB" w:rsidP="005639BB">
            <w:pPr>
              <w:jc w:val="center"/>
              <w:rPr>
                <w:sz w:val="20"/>
                <w:szCs w:val="20"/>
              </w:rPr>
            </w:pPr>
          </w:p>
        </w:tc>
      </w:tr>
      <w:tr w:rsidR="005639BB" w:rsidRPr="005639BB" w14:paraId="5026B3EB" w14:textId="77777777" w:rsidTr="007C3540">
        <w:trPr>
          <w:trHeight w:val="474"/>
        </w:trPr>
        <w:tc>
          <w:tcPr>
            <w:tcW w:w="765" w:type="dxa"/>
            <w:shd w:val="clear" w:color="auto" w:fill="auto"/>
          </w:tcPr>
          <w:p w14:paraId="21D471BB" w14:textId="77777777" w:rsidR="005639BB" w:rsidRPr="005639BB" w:rsidRDefault="005639BB" w:rsidP="003202B5">
            <w:pPr>
              <w:numPr>
                <w:ilvl w:val="0"/>
                <w:numId w:val="52"/>
              </w:numPr>
              <w:rPr>
                <w:sz w:val="20"/>
                <w:szCs w:val="20"/>
              </w:rPr>
            </w:pPr>
          </w:p>
        </w:tc>
        <w:tc>
          <w:tcPr>
            <w:tcW w:w="7378" w:type="dxa"/>
            <w:gridSpan w:val="2"/>
            <w:shd w:val="clear" w:color="auto" w:fill="auto"/>
          </w:tcPr>
          <w:p w14:paraId="6E1BDCA9" w14:textId="07FE6327" w:rsidR="005639BB" w:rsidRPr="005639BB" w:rsidRDefault="00452C55" w:rsidP="005639BB">
            <w:pPr>
              <w:rPr>
                <w:sz w:val="20"/>
                <w:szCs w:val="20"/>
              </w:rPr>
            </w:pPr>
            <w:r w:rsidRPr="001156CD">
              <w:rPr>
                <w:sz w:val="20"/>
                <w:szCs w:val="20"/>
              </w:rPr>
              <w:t>Integracija</w:t>
            </w:r>
            <w:r w:rsidRPr="005639BB">
              <w:rPr>
                <w:sz w:val="20"/>
                <w:szCs w:val="20"/>
              </w:rPr>
              <w:t xml:space="preserve"> </w:t>
            </w:r>
            <w:r w:rsidR="005639BB" w:rsidRPr="005639BB">
              <w:rPr>
                <w:sz w:val="20"/>
                <w:szCs w:val="20"/>
              </w:rPr>
              <w:t>sodi med poslovno kritične informacijske sisteme, ki morajo zagotoviti dostopnost 24x7.</w:t>
            </w:r>
          </w:p>
        </w:tc>
        <w:tc>
          <w:tcPr>
            <w:tcW w:w="1179" w:type="dxa"/>
            <w:shd w:val="clear" w:color="auto" w:fill="auto"/>
            <w:vAlign w:val="center"/>
          </w:tcPr>
          <w:p w14:paraId="3DED3568" w14:textId="77777777" w:rsidR="005639BB" w:rsidRPr="005639BB" w:rsidRDefault="005639BB" w:rsidP="005639BB">
            <w:pPr>
              <w:jc w:val="center"/>
              <w:rPr>
                <w:sz w:val="20"/>
                <w:szCs w:val="20"/>
              </w:rPr>
            </w:pPr>
          </w:p>
        </w:tc>
      </w:tr>
    </w:tbl>
    <w:p w14:paraId="77D10FBD" w14:textId="77777777" w:rsidR="005639BB" w:rsidRPr="005639BB" w:rsidRDefault="005639BB" w:rsidP="005639BB"/>
    <w:p w14:paraId="2A55CFE8" w14:textId="77777777" w:rsidR="00AF53D2" w:rsidRPr="00F27CCD" w:rsidRDefault="00826B93" w:rsidP="00F27CCD">
      <w:pPr>
        <w:rPr>
          <w:bCs/>
          <w:sz w:val="20"/>
          <w:szCs w:val="20"/>
        </w:rPr>
      </w:pPr>
      <w:r>
        <w:rPr>
          <w:sz w:val="20"/>
          <w:szCs w:val="20"/>
        </w:rPr>
        <w:t>»</w:t>
      </w:r>
      <w:r w:rsidR="005639BB" w:rsidRPr="005639BB">
        <w:rPr>
          <w:sz w:val="20"/>
          <w:szCs w:val="20"/>
        </w:rPr>
        <w:t>REFERENCA 1</w:t>
      </w:r>
      <w:r>
        <w:rPr>
          <w:sz w:val="20"/>
          <w:szCs w:val="20"/>
        </w:rPr>
        <w:t>«</w:t>
      </w:r>
      <w:r w:rsidR="005639BB" w:rsidRPr="005639BB">
        <w:rPr>
          <w:sz w:val="20"/>
          <w:szCs w:val="20"/>
        </w:rPr>
        <w:t xml:space="preserve"> se mora nanašati na storitve</w:t>
      </w:r>
      <w:r w:rsidR="00AF53D2">
        <w:rPr>
          <w:sz w:val="20"/>
          <w:szCs w:val="20"/>
        </w:rPr>
        <w:t>,</w:t>
      </w:r>
      <w:r w:rsidR="005639BB" w:rsidRPr="005639BB">
        <w:rPr>
          <w:sz w:val="20"/>
          <w:szCs w:val="20"/>
        </w:rPr>
        <w:t xml:space="preserve"> opravljene v obdobju </w:t>
      </w:r>
      <w:r w:rsidR="00F27CCD" w:rsidRPr="00F27CCD">
        <w:rPr>
          <w:bCs/>
          <w:sz w:val="20"/>
          <w:szCs w:val="20"/>
        </w:rPr>
        <w:t>zadnjih treh letih pred rokom za predložitev ponudb za javno naročilo z oznako JN 1/2022 G2G.</w:t>
      </w:r>
    </w:p>
    <w:p w14:paraId="3915AFB4" w14:textId="77777777" w:rsidR="00F27CCD" w:rsidRPr="0061311C" w:rsidRDefault="00F27CCD" w:rsidP="00F27CCD">
      <w:pPr>
        <w:spacing w:after="0"/>
        <w:rPr>
          <w:sz w:val="16"/>
          <w:szCs w:val="16"/>
        </w:rPr>
      </w:pPr>
    </w:p>
    <w:p w14:paraId="10025D9E" w14:textId="77777777" w:rsidR="005639BB" w:rsidRPr="005639BB" w:rsidRDefault="00C662C7" w:rsidP="005639BB">
      <w:pPr>
        <w:spacing w:after="0" w:line="260" w:lineRule="exact"/>
        <w:rPr>
          <w:sz w:val="20"/>
          <w:szCs w:val="20"/>
        </w:rPr>
      </w:pPr>
      <w:r>
        <w:rPr>
          <w:sz w:val="20"/>
          <w:szCs w:val="20"/>
        </w:rPr>
        <w:t xml:space="preserve">* </w:t>
      </w:r>
      <w:r w:rsidR="005639BB" w:rsidRPr="005639BB">
        <w:rPr>
          <w:sz w:val="20"/>
          <w:szCs w:val="20"/>
        </w:rPr>
        <w:t xml:space="preserve">Pri vrednosti storitev veljajo le tiste storitve, ki so povezane s predmetom reference 1, torej z razvojem, dopolnitvami ali vzdrževanjem programske opreme (aktivnosti: načrtovanje, razvoj, testiranje, postavitev, uvedba v uporabo in podpora), brez vrednosti licenc, strojne ali sistemske programske opreme, najemnin ali podobnih drugih storitev. Za opravljene storitve se štejejo tiste, za katere je izvajalec dobil potrdilo s strani naročnika, da so izvedene, zaključene ali prevzete in je zanje izstavil račun, naročnik pa mu je ta račun tudi plačal.  </w:t>
      </w:r>
    </w:p>
    <w:p w14:paraId="45CE25FA" w14:textId="77777777" w:rsidR="005639BB" w:rsidRPr="0061311C" w:rsidRDefault="005639BB" w:rsidP="005639BB">
      <w:pPr>
        <w:spacing w:after="0" w:line="260" w:lineRule="exact"/>
        <w:rPr>
          <w:sz w:val="16"/>
          <w:szCs w:val="16"/>
        </w:rPr>
      </w:pPr>
    </w:p>
    <w:p w14:paraId="1093CEC6" w14:textId="77777777" w:rsidR="005639BB" w:rsidRPr="005639BB" w:rsidRDefault="005639BB" w:rsidP="005639BB">
      <w:pPr>
        <w:spacing w:after="0" w:line="260" w:lineRule="exact"/>
        <w:rPr>
          <w:sz w:val="20"/>
          <w:szCs w:val="20"/>
        </w:rPr>
      </w:pPr>
      <w:r w:rsidRPr="005639BB">
        <w:rPr>
          <w:sz w:val="20"/>
          <w:szCs w:val="20"/>
        </w:rPr>
        <w:t>S podpisom tega obrazca naročnik referenčne integracije potrjuje, da je izvajalec uspešno zaključil postavitev integracije, ali da je več kot eno leto uspešno vzdrževal in/ali nadgrajeval integracijo z lastnostmi, kot so navedene v tem v obrazcu.</w:t>
      </w:r>
    </w:p>
    <w:p w14:paraId="11704B70" w14:textId="77777777" w:rsidR="005639BB" w:rsidRPr="0061311C" w:rsidRDefault="005639BB" w:rsidP="005639BB">
      <w:pPr>
        <w:spacing w:after="0" w:line="260" w:lineRule="exact"/>
        <w:rPr>
          <w:sz w:val="16"/>
          <w:szCs w:val="16"/>
        </w:rPr>
      </w:pPr>
    </w:p>
    <w:p w14:paraId="1C0AC26F" w14:textId="77777777" w:rsidR="005639BB" w:rsidRPr="005639BB" w:rsidRDefault="0041391F" w:rsidP="000A1B76">
      <w:pPr>
        <w:spacing w:after="0" w:line="260" w:lineRule="exact"/>
        <w:rPr>
          <w:sz w:val="20"/>
          <w:szCs w:val="20"/>
        </w:rPr>
      </w:pPr>
      <w:r>
        <w:rPr>
          <w:sz w:val="20"/>
          <w:szCs w:val="20"/>
        </w:rPr>
        <w:t xml:space="preserve">Ponudnik </w:t>
      </w:r>
      <w:r w:rsidR="000A1B76">
        <w:rPr>
          <w:sz w:val="20"/>
          <w:szCs w:val="20"/>
        </w:rPr>
        <w:t xml:space="preserve">mora </w:t>
      </w:r>
      <w:r>
        <w:rPr>
          <w:sz w:val="20"/>
          <w:szCs w:val="20"/>
        </w:rPr>
        <w:t>predloži</w:t>
      </w:r>
      <w:r w:rsidR="000A1B76">
        <w:rPr>
          <w:sz w:val="20"/>
          <w:szCs w:val="20"/>
        </w:rPr>
        <w:t>ti</w:t>
      </w:r>
      <w:r>
        <w:rPr>
          <w:sz w:val="20"/>
          <w:szCs w:val="20"/>
        </w:rPr>
        <w:t xml:space="preserve"> en obrazec </w:t>
      </w:r>
      <w:r w:rsidR="00826B93">
        <w:rPr>
          <w:sz w:val="20"/>
          <w:szCs w:val="20"/>
        </w:rPr>
        <w:t>»</w:t>
      </w:r>
      <w:r w:rsidR="005639BB" w:rsidRPr="005639BB">
        <w:rPr>
          <w:sz w:val="20"/>
          <w:szCs w:val="20"/>
        </w:rPr>
        <w:t>REFERENCA 1</w:t>
      </w:r>
      <w:r w:rsidR="00826B93">
        <w:rPr>
          <w:sz w:val="20"/>
          <w:szCs w:val="20"/>
        </w:rPr>
        <w:t>«</w:t>
      </w:r>
      <w:r w:rsidR="000A1B76">
        <w:rPr>
          <w:sz w:val="20"/>
          <w:szCs w:val="20"/>
        </w:rPr>
        <w:t xml:space="preserve">, na katerem so z </w:t>
      </w:r>
      <w:r w:rsidR="00D66645">
        <w:rPr>
          <w:sz w:val="20"/>
          <w:szCs w:val="20"/>
        </w:rPr>
        <w:t>»</w:t>
      </w:r>
      <w:r w:rsidR="000A1B76">
        <w:rPr>
          <w:sz w:val="20"/>
          <w:szCs w:val="20"/>
        </w:rPr>
        <w:t>DA</w:t>
      </w:r>
      <w:r w:rsidR="00D66645">
        <w:rPr>
          <w:sz w:val="20"/>
          <w:szCs w:val="20"/>
        </w:rPr>
        <w:t>«</w:t>
      </w:r>
      <w:r w:rsidR="000A1B76">
        <w:rPr>
          <w:sz w:val="20"/>
          <w:szCs w:val="20"/>
        </w:rPr>
        <w:t xml:space="preserve"> izpolnjene zahteve pri vseh pozicijah</w:t>
      </w:r>
      <w:r w:rsidR="0057723A">
        <w:rPr>
          <w:sz w:val="20"/>
          <w:szCs w:val="20"/>
        </w:rPr>
        <w:t xml:space="preserve"> pod »</w:t>
      </w:r>
      <w:r w:rsidR="0057723A" w:rsidRPr="0057723A">
        <w:rPr>
          <w:sz w:val="20"/>
          <w:szCs w:val="20"/>
        </w:rPr>
        <w:t>Obvezne zahteve (pogoji)</w:t>
      </w:r>
      <w:r w:rsidR="0057723A">
        <w:rPr>
          <w:sz w:val="20"/>
          <w:szCs w:val="20"/>
        </w:rPr>
        <w:t>«</w:t>
      </w:r>
      <w:r w:rsidR="000A1B76">
        <w:rPr>
          <w:sz w:val="20"/>
          <w:szCs w:val="20"/>
        </w:rPr>
        <w:t>.</w:t>
      </w:r>
      <w:r w:rsidR="005639BB" w:rsidRPr="005639BB">
        <w:rPr>
          <w:sz w:val="20"/>
          <w:szCs w:val="20"/>
        </w:rPr>
        <w:t xml:space="preserve"> </w:t>
      </w:r>
    </w:p>
    <w:p w14:paraId="0A94673A" w14:textId="77777777" w:rsidR="0061311C" w:rsidRPr="0061311C" w:rsidRDefault="0061311C" w:rsidP="0061311C">
      <w:pPr>
        <w:jc w:val="left"/>
        <w:rPr>
          <w:sz w:val="16"/>
          <w:szCs w:val="16"/>
        </w:rPr>
      </w:pPr>
    </w:p>
    <w:p w14:paraId="43969CC8" w14:textId="72538EA6" w:rsidR="005639BB" w:rsidRPr="005639BB" w:rsidRDefault="005639BB" w:rsidP="0061311C">
      <w:pPr>
        <w:jc w:val="left"/>
        <w:rPr>
          <w:sz w:val="20"/>
          <w:szCs w:val="20"/>
        </w:rPr>
      </w:pPr>
      <w:r w:rsidRPr="005639BB">
        <w:rPr>
          <w:sz w:val="20"/>
          <w:szCs w:val="20"/>
        </w:rPr>
        <w:t xml:space="preserve">Datum: </w:t>
      </w:r>
      <w:r w:rsidR="0061311C">
        <w:rPr>
          <w:sz w:val="20"/>
          <w:szCs w:val="20"/>
        </w:rPr>
        <w:t xml:space="preserve">                                                                        </w:t>
      </w:r>
      <w:r w:rsidRPr="005639BB">
        <w:rPr>
          <w:sz w:val="20"/>
          <w:szCs w:val="20"/>
        </w:rPr>
        <w:t>Žig in podpis naročnika referenčne integracije</w:t>
      </w:r>
    </w:p>
    <w:p w14:paraId="78A03E54" w14:textId="77777777" w:rsidR="005639BB" w:rsidRDefault="005639BB" w:rsidP="000C14E1">
      <w:pPr>
        <w:pStyle w:val="Naslov1"/>
      </w:pPr>
      <w:bookmarkStart w:id="144" w:name="_Toc352315554"/>
      <w:bookmarkStart w:id="145" w:name="_Toc61437412"/>
      <w:bookmarkStart w:id="146" w:name="_Toc94622039"/>
      <w:r w:rsidRPr="005639BB">
        <w:lastRenderedPageBreak/>
        <w:t xml:space="preserve">Obrazec REFERENCA 2: </w:t>
      </w:r>
      <w:bookmarkEnd w:id="144"/>
      <w:r w:rsidRPr="005639BB">
        <w:t>SISTEM ZA IZMENJAVE PODATKOV Z UPORABO STREŽNIKA BIZTALK</w:t>
      </w:r>
      <w:bookmarkEnd w:id="145"/>
      <w:bookmarkEnd w:id="146"/>
    </w:p>
    <w:p w14:paraId="36840365" w14:textId="77777777" w:rsidR="009E6963" w:rsidRDefault="009E6963" w:rsidP="009E6963"/>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
        <w:gridCol w:w="2866"/>
        <w:gridCol w:w="4634"/>
        <w:gridCol w:w="1179"/>
      </w:tblGrid>
      <w:tr w:rsidR="009E6963" w:rsidRPr="005639BB" w14:paraId="09276888" w14:textId="77777777" w:rsidTr="00C662C7">
        <w:trPr>
          <w:trHeight w:val="906"/>
        </w:trPr>
        <w:tc>
          <w:tcPr>
            <w:tcW w:w="3509" w:type="dxa"/>
            <w:gridSpan w:val="2"/>
            <w:shd w:val="clear" w:color="auto" w:fill="auto"/>
          </w:tcPr>
          <w:p w14:paraId="0182FC4F" w14:textId="77777777" w:rsidR="009E6963" w:rsidRPr="005639BB" w:rsidRDefault="009E6963" w:rsidP="00880367">
            <w:pPr>
              <w:jc w:val="left"/>
              <w:rPr>
                <w:sz w:val="20"/>
                <w:szCs w:val="20"/>
              </w:rPr>
            </w:pPr>
            <w:r w:rsidRPr="005639BB">
              <w:rPr>
                <w:sz w:val="20"/>
                <w:szCs w:val="20"/>
              </w:rPr>
              <w:t>Naročnik referenčne</w:t>
            </w:r>
            <w:r>
              <w:rPr>
                <w:sz w:val="20"/>
                <w:szCs w:val="20"/>
              </w:rPr>
              <w:t>ga</w:t>
            </w:r>
            <w:r w:rsidRPr="005639BB">
              <w:rPr>
                <w:sz w:val="20"/>
                <w:szCs w:val="20"/>
              </w:rPr>
              <w:t xml:space="preserve"> </w:t>
            </w:r>
            <w:r>
              <w:rPr>
                <w:sz w:val="20"/>
                <w:szCs w:val="20"/>
              </w:rPr>
              <w:t>sistema</w:t>
            </w:r>
          </w:p>
          <w:p w14:paraId="1916022C" w14:textId="77777777" w:rsidR="009E6963" w:rsidRDefault="009E6963" w:rsidP="00880367">
            <w:pPr>
              <w:jc w:val="left"/>
              <w:rPr>
                <w:sz w:val="20"/>
                <w:szCs w:val="20"/>
              </w:rPr>
            </w:pPr>
            <w:r w:rsidRPr="005639BB">
              <w:rPr>
                <w:sz w:val="20"/>
                <w:szCs w:val="20"/>
              </w:rPr>
              <w:t>(naziv, naslov in kontaktna oseba</w:t>
            </w:r>
            <w:r>
              <w:rPr>
                <w:sz w:val="20"/>
                <w:szCs w:val="20"/>
              </w:rPr>
              <w:t xml:space="preserve">, </w:t>
            </w:r>
          </w:p>
          <w:p w14:paraId="7C5E108C" w14:textId="77777777" w:rsidR="009E6963" w:rsidRPr="005639BB" w:rsidRDefault="009E6963" w:rsidP="00880367">
            <w:pPr>
              <w:jc w:val="left"/>
              <w:rPr>
                <w:sz w:val="20"/>
                <w:szCs w:val="20"/>
              </w:rPr>
            </w:pPr>
            <w:r>
              <w:rPr>
                <w:sz w:val="20"/>
                <w:szCs w:val="20"/>
              </w:rPr>
              <w:t>e-naslov, tel. številka</w:t>
            </w:r>
            <w:r w:rsidRPr="005639BB">
              <w:rPr>
                <w:sz w:val="20"/>
                <w:szCs w:val="20"/>
              </w:rPr>
              <w:t>)</w:t>
            </w:r>
          </w:p>
        </w:tc>
        <w:tc>
          <w:tcPr>
            <w:tcW w:w="5813" w:type="dxa"/>
            <w:gridSpan w:val="2"/>
            <w:shd w:val="clear" w:color="auto" w:fill="auto"/>
          </w:tcPr>
          <w:p w14:paraId="3FADC9E7" w14:textId="77777777" w:rsidR="009E6963" w:rsidRPr="005639BB" w:rsidRDefault="009E6963" w:rsidP="009E6963">
            <w:pPr>
              <w:rPr>
                <w:sz w:val="20"/>
                <w:szCs w:val="20"/>
              </w:rPr>
            </w:pPr>
          </w:p>
        </w:tc>
      </w:tr>
      <w:tr w:rsidR="009E6963" w:rsidRPr="005639BB" w14:paraId="4ED3A4A4" w14:textId="77777777" w:rsidTr="00C662C7">
        <w:trPr>
          <w:trHeight w:val="705"/>
        </w:trPr>
        <w:tc>
          <w:tcPr>
            <w:tcW w:w="3509" w:type="dxa"/>
            <w:gridSpan w:val="2"/>
            <w:shd w:val="clear" w:color="auto" w:fill="auto"/>
          </w:tcPr>
          <w:p w14:paraId="47E1D311" w14:textId="77777777" w:rsidR="009E6963" w:rsidRPr="005639BB" w:rsidRDefault="009E6963" w:rsidP="009E6963">
            <w:pPr>
              <w:jc w:val="left"/>
              <w:rPr>
                <w:sz w:val="20"/>
                <w:szCs w:val="20"/>
              </w:rPr>
            </w:pPr>
            <w:r w:rsidRPr="005639BB">
              <w:rPr>
                <w:sz w:val="20"/>
                <w:szCs w:val="20"/>
              </w:rPr>
              <w:t xml:space="preserve">Izvajalec del </w:t>
            </w:r>
            <w:r>
              <w:rPr>
                <w:sz w:val="20"/>
                <w:szCs w:val="20"/>
              </w:rPr>
              <w:t xml:space="preserve">na </w:t>
            </w:r>
            <w:r w:rsidRPr="005639BB">
              <w:rPr>
                <w:sz w:val="20"/>
                <w:szCs w:val="20"/>
              </w:rPr>
              <w:t>referenčne</w:t>
            </w:r>
            <w:r>
              <w:rPr>
                <w:sz w:val="20"/>
                <w:szCs w:val="20"/>
              </w:rPr>
              <w:t>m</w:t>
            </w:r>
            <w:r w:rsidRPr="005639BB">
              <w:rPr>
                <w:sz w:val="20"/>
                <w:szCs w:val="20"/>
              </w:rPr>
              <w:t xml:space="preserve"> </w:t>
            </w:r>
            <w:r>
              <w:rPr>
                <w:sz w:val="20"/>
                <w:szCs w:val="20"/>
              </w:rPr>
              <w:t xml:space="preserve">sistemu </w:t>
            </w:r>
            <w:r w:rsidRPr="005639BB">
              <w:rPr>
                <w:sz w:val="20"/>
                <w:szCs w:val="20"/>
              </w:rPr>
              <w:t xml:space="preserve">(naziv in naslov) </w:t>
            </w:r>
          </w:p>
        </w:tc>
        <w:tc>
          <w:tcPr>
            <w:tcW w:w="5813" w:type="dxa"/>
            <w:gridSpan w:val="2"/>
            <w:shd w:val="clear" w:color="auto" w:fill="auto"/>
          </w:tcPr>
          <w:p w14:paraId="3D6B0CB7" w14:textId="77777777" w:rsidR="009E6963" w:rsidRPr="005639BB" w:rsidRDefault="009E6963" w:rsidP="009E6963">
            <w:pPr>
              <w:rPr>
                <w:sz w:val="20"/>
                <w:szCs w:val="20"/>
              </w:rPr>
            </w:pPr>
          </w:p>
        </w:tc>
      </w:tr>
      <w:tr w:rsidR="009E6963" w:rsidRPr="005639BB" w14:paraId="3EF32D7D" w14:textId="77777777" w:rsidTr="00C662C7">
        <w:trPr>
          <w:trHeight w:val="843"/>
        </w:trPr>
        <w:tc>
          <w:tcPr>
            <w:tcW w:w="3509" w:type="dxa"/>
            <w:gridSpan w:val="2"/>
            <w:shd w:val="clear" w:color="auto" w:fill="auto"/>
          </w:tcPr>
          <w:p w14:paraId="28601174" w14:textId="77777777" w:rsidR="009E6963" w:rsidRPr="005639BB" w:rsidRDefault="009E6963" w:rsidP="009E6963">
            <w:pPr>
              <w:jc w:val="left"/>
              <w:rPr>
                <w:sz w:val="20"/>
                <w:szCs w:val="20"/>
              </w:rPr>
            </w:pPr>
            <w:r w:rsidRPr="0021680D">
              <w:rPr>
                <w:sz w:val="20"/>
                <w:szCs w:val="20"/>
              </w:rPr>
              <w:t>Naziv pogodbe in kratek opis referenčne</w:t>
            </w:r>
            <w:r>
              <w:rPr>
                <w:sz w:val="20"/>
                <w:szCs w:val="20"/>
              </w:rPr>
              <w:t>ga</w:t>
            </w:r>
            <w:r w:rsidRPr="0021680D">
              <w:rPr>
                <w:sz w:val="20"/>
                <w:szCs w:val="20"/>
              </w:rPr>
              <w:t xml:space="preserve"> </w:t>
            </w:r>
            <w:r>
              <w:rPr>
                <w:sz w:val="20"/>
                <w:szCs w:val="20"/>
              </w:rPr>
              <w:t xml:space="preserve">sistema </w:t>
            </w:r>
          </w:p>
        </w:tc>
        <w:tc>
          <w:tcPr>
            <w:tcW w:w="5813" w:type="dxa"/>
            <w:gridSpan w:val="2"/>
            <w:shd w:val="clear" w:color="auto" w:fill="auto"/>
          </w:tcPr>
          <w:p w14:paraId="088A5BDF" w14:textId="77777777" w:rsidR="009E6963" w:rsidRPr="005639BB" w:rsidRDefault="009E6963" w:rsidP="009E6963">
            <w:pPr>
              <w:rPr>
                <w:sz w:val="20"/>
                <w:szCs w:val="20"/>
              </w:rPr>
            </w:pPr>
          </w:p>
        </w:tc>
      </w:tr>
      <w:tr w:rsidR="009E6963" w:rsidRPr="005639BB" w14:paraId="667DC70A" w14:textId="77777777" w:rsidTr="00C662C7">
        <w:trPr>
          <w:trHeight w:val="555"/>
        </w:trPr>
        <w:tc>
          <w:tcPr>
            <w:tcW w:w="3509" w:type="dxa"/>
            <w:gridSpan w:val="2"/>
            <w:shd w:val="clear" w:color="auto" w:fill="auto"/>
          </w:tcPr>
          <w:p w14:paraId="1224E616" w14:textId="77777777" w:rsidR="009E6963" w:rsidRPr="0021680D" w:rsidRDefault="009E6963" w:rsidP="00880367">
            <w:pPr>
              <w:jc w:val="left"/>
              <w:rPr>
                <w:sz w:val="20"/>
                <w:szCs w:val="20"/>
              </w:rPr>
            </w:pPr>
            <w:r w:rsidRPr="00C662C7">
              <w:rPr>
                <w:b/>
                <w:bCs/>
                <w:sz w:val="20"/>
                <w:szCs w:val="20"/>
              </w:rPr>
              <w:t>*</w:t>
            </w:r>
            <w:r w:rsidR="00C662C7" w:rsidRPr="00C662C7">
              <w:rPr>
                <w:b/>
                <w:bCs/>
                <w:sz w:val="20"/>
                <w:szCs w:val="20"/>
              </w:rPr>
              <w:t xml:space="preserve"> </w:t>
            </w:r>
            <w:r w:rsidRPr="00A33151">
              <w:rPr>
                <w:sz w:val="20"/>
                <w:szCs w:val="20"/>
              </w:rPr>
              <w:t>Vrednost izvedenih del (v EUR brez DDV)</w:t>
            </w:r>
          </w:p>
        </w:tc>
        <w:tc>
          <w:tcPr>
            <w:tcW w:w="5813" w:type="dxa"/>
            <w:gridSpan w:val="2"/>
            <w:shd w:val="clear" w:color="auto" w:fill="auto"/>
          </w:tcPr>
          <w:p w14:paraId="2C9B8D05" w14:textId="77777777" w:rsidR="009E6963" w:rsidRPr="005639BB" w:rsidRDefault="009E6963" w:rsidP="009E6963">
            <w:pPr>
              <w:rPr>
                <w:sz w:val="20"/>
                <w:szCs w:val="20"/>
              </w:rPr>
            </w:pPr>
          </w:p>
        </w:tc>
      </w:tr>
      <w:tr w:rsidR="00AF57EF" w:rsidRPr="005639BB" w14:paraId="24790975" w14:textId="77777777" w:rsidTr="00C662C7">
        <w:trPr>
          <w:trHeight w:val="555"/>
        </w:trPr>
        <w:tc>
          <w:tcPr>
            <w:tcW w:w="3509" w:type="dxa"/>
            <w:gridSpan w:val="2"/>
            <w:shd w:val="clear" w:color="auto" w:fill="auto"/>
          </w:tcPr>
          <w:p w14:paraId="0249BCC1" w14:textId="1F371AF1" w:rsidR="00AF57EF" w:rsidRPr="00A33151" w:rsidRDefault="00AF57EF" w:rsidP="00AF57EF">
            <w:pPr>
              <w:jc w:val="left"/>
              <w:rPr>
                <w:sz w:val="20"/>
                <w:szCs w:val="20"/>
              </w:rPr>
            </w:pPr>
            <w:r w:rsidRPr="00A33151">
              <w:rPr>
                <w:sz w:val="20"/>
                <w:szCs w:val="20"/>
              </w:rPr>
              <w:t xml:space="preserve">Datum začetka </w:t>
            </w:r>
            <w:r>
              <w:rPr>
                <w:sz w:val="20"/>
                <w:szCs w:val="20"/>
              </w:rPr>
              <w:t>opravljanja referenčnih storitev</w:t>
            </w:r>
          </w:p>
        </w:tc>
        <w:tc>
          <w:tcPr>
            <w:tcW w:w="5813" w:type="dxa"/>
            <w:gridSpan w:val="2"/>
            <w:shd w:val="clear" w:color="auto" w:fill="auto"/>
          </w:tcPr>
          <w:p w14:paraId="61DADDBA" w14:textId="77777777" w:rsidR="00AF57EF" w:rsidRPr="005639BB" w:rsidRDefault="00AF57EF" w:rsidP="00AF57EF">
            <w:pPr>
              <w:rPr>
                <w:sz w:val="20"/>
                <w:szCs w:val="20"/>
              </w:rPr>
            </w:pPr>
          </w:p>
        </w:tc>
      </w:tr>
      <w:tr w:rsidR="00AF57EF" w:rsidRPr="005639BB" w14:paraId="736DBF24" w14:textId="77777777" w:rsidTr="00C662C7">
        <w:trPr>
          <w:trHeight w:val="555"/>
        </w:trPr>
        <w:tc>
          <w:tcPr>
            <w:tcW w:w="3509" w:type="dxa"/>
            <w:gridSpan w:val="2"/>
            <w:shd w:val="clear" w:color="auto" w:fill="auto"/>
          </w:tcPr>
          <w:p w14:paraId="526C92A9" w14:textId="53C078A2" w:rsidR="00AF57EF" w:rsidRPr="00A33151" w:rsidRDefault="00AF57EF" w:rsidP="00AF57EF">
            <w:pPr>
              <w:jc w:val="left"/>
              <w:rPr>
                <w:sz w:val="20"/>
                <w:szCs w:val="20"/>
              </w:rPr>
            </w:pPr>
            <w:r w:rsidRPr="00A33151">
              <w:rPr>
                <w:sz w:val="20"/>
                <w:szCs w:val="20"/>
              </w:rPr>
              <w:t xml:space="preserve">Datum zaključka </w:t>
            </w:r>
            <w:r>
              <w:rPr>
                <w:sz w:val="20"/>
                <w:szCs w:val="20"/>
              </w:rPr>
              <w:t>opravljanja referenčnih storitev</w:t>
            </w:r>
          </w:p>
        </w:tc>
        <w:tc>
          <w:tcPr>
            <w:tcW w:w="5813" w:type="dxa"/>
            <w:gridSpan w:val="2"/>
            <w:shd w:val="clear" w:color="auto" w:fill="auto"/>
          </w:tcPr>
          <w:p w14:paraId="2A435056" w14:textId="77777777" w:rsidR="00AF57EF" w:rsidRPr="005639BB" w:rsidRDefault="00AF57EF" w:rsidP="00AF57EF">
            <w:pPr>
              <w:rPr>
                <w:sz w:val="20"/>
                <w:szCs w:val="20"/>
              </w:rPr>
            </w:pPr>
          </w:p>
        </w:tc>
      </w:tr>
      <w:tr w:rsidR="009E6963" w:rsidRPr="005639BB" w14:paraId="7E675F4B" w14:textId="77777777" w:rsidTr="00C662C7">
        <w:trPr>
          <w:trHeight w:val="555"/>
        </w:trPr>
        <w:tc>
          <w:tcPr>
            <w:tcW w:w="3509" w:type="dxa"/>
            <w:gridSpan w:val="2"/>
            <w:shd w:val="clear" w:color="auto" w:fill="auto"/>
          </w:tcPr>
          <w:p w14:paraId="544AC85B" w14:textId="77777777" w:rsidR="009E6963" w:rsidRPr="00A33151" w:rsidRDefault="009E6963" w:rsidP="00880367">
            <w:pPr>
              <w:jc w:val="left"/>
              <w:rPr>
                <w:sz w:val="20"/>
                <w:szCs w:val="20"/>
              </w:rPr>
            </w:pPr>
            <w:r w:rsidRPr="00A33151">
              <w:rPr>
                <w:sz w:val="20"/>
                <w:szCs w:val="20"/>
              </w:rPr>
              <w:t xml:space="preserve">Ime in priimek vodilnega </w:t>
            </w:r>
            <w:r>
              <w:rPr>
                <w:sz w:val="20"/>
                <w:szCs w:val="20"/>
              </w:rPr>
              <w:t xml:space="preserve">razvijalca </w:t>
            </w:r>
            <w:r w:rsidRPr="00A33151">
              <w:rPr>
                <w:sz w:val="20"/>
                <w:szCs w:val="20"/>
              </w:rPr>
              <w:t>pri izvajalcu</w:t>
            </w:r>
            <w:r>
              <w:rPr>
                <w:sz w:val="20"/>
                <w:szCs w:val="20"/>
              </w:rPr>
              <w:t>, e-naslov, tel. številka</w:t>
            </w:r>
          </w:p>
        </w:tc>
        <w:tc>
          <w:tcPr>
            <w:tcW w:w="5813" w:type="dxa"/>
            <w:gridSpan w:val="2"/>
            <w:shd w:val="clear" w:color="auto" w:fill="auto"/>
          </w:tcPr>
          <w:p w14:paraId="53F523B3" w14:textId="77777777" w:rsidR="009E6963" w:rsidRPr="005639BB" w:rsidRDefault="009E6963" w:rsidP="009E6963">
            <w:pPr>
              <w:rPr>
                <w:sz w:val="20"/>
                <w:szCs w:val="20"/>
              </w:rPr>
            </w:pPr>
          </w:p>
        </w:tc>
      </w:tr>
      <w:tr w:rsidR="005639BB" w:rsidRPr="005639BB" w14:paraId="523CD071" w14:textId="77777777" w:rsidTr="00C662C7">
        <w:tc>
          <w:tcPr>
            <w:tcW w:w="643" w:type="dxa"/>
            <w:shd w:val="clear" w:color="auto" w:fill="EEECE1" w:themeFill="background2"/>
            <w:vAlign w:val="center"/>
          </w:tcPr>
          <w:p w14:paraId="5EBFB535" w14:textId="77777777" w:rsidR="005639BB" w:rsidRPr="005639BB" w:rsidRDefault="005639BB" w:rsidP="005639BB">
            <w:pPr>
              <w:jc w:val="left"/>
              <w:rPr>
                <w:b/>
                <w:sz w:val="20"/>
                <w:szCs w:val="20"/>
              </w:rPr>
            </w:pPr>
            <w:r w:rsidRPr="005639BB">
              <w:rPr>
                <w:b/>
                <w:sz w:val="20"/>
                <w:szCs w:val="20"/>
              </w:rPr>
              <w:t>Poz.</w:t>
            </w:r>
          </w:p>
        </w:tc>
        <w:tc>
          <w:tcPr>
            <w:tcW w:w="7500" w:type="dxa"/>
            <w:gridSpan w:val="2"/>
            <w:shd w:val="clear" w:color="auto" w:fill="EEECE1" w:themeFill="background2"/>
            <w:vAlign w:val="center"/>
          </w:tcPr>
          <w:p w14:paraId="7B97A0EB" w14:textId="77777777" w:rsidR="005639BB" w:rsidRPr="005639BB" w:rsidRDefault="00E11646" w:rsidP="00E11646">
            <w:pPr>
              <w:jc w:val="left"/>
              <w:rPr>
                <w:b/>
                <w:sz w:val="20"/>
                <w:szCs w:val="20"/>
              </w:rPr>
            </w:pPr>
            <w:r>
              <w:rPr>
                <w:b/>
                <w:sz w:val="20"/>
                <w:szCs w:val="20"/>
              </w:rPr>
              <w:t>Obvezne z</w:t>
            </w:r>
            <w:r w:rsidR="005639BB" w:rsidRPr="005639BB">
              <w:rPr>
                <w:b/>
                <w:sz w:val="20"/>
                <w:szCs w:val="20"/>
              </w:rPr>
              <w:t>ahteve</w:t>
            </w:r>
            <w:r>
              <w:rPr>
                <w:b/>
                <w:sz w:val="20"/>
                <w:szCs w:val="20"/>
              </w:rPr>
              <w:t xml:space="preserve"> (pogoji)</w:t>
            </w:r>
          </w:p>
        </w:tc>
        <w:tc>
          <w:tcPr>
            <w:tcW w:w="1179" w:type="dxa"/>
            <w:shd w:val="clear" w:color="auto" w:fill="EEECE1" w:themeFill="background2"/>
          </w:tcPr>
          <w:p w14:paraId="03056271" w14:textId="77777777" w:rsidR="005639BB" w:rsidRPr="005639BB" w:rsidRDefault="005639BB" w:rsidP="005639BB">
            <w:pPr>
              <w:jc w:val="left"/>
              <w:rPr>
                <w:sz w:val="20"/>
                <w:szCs w:val="20"/>
              </w:rPr>
            </w:pPr>
            <w:r w:rsidRPr="005639BB">
              <w:rPr>
                <w:sz w:val="20"/>
                <w:szCs w:val="20"/>
              </w:rPr>
              <w:t>Izpolnjuje</w:t>
            </w:r>
          </w:p>
          <w:p w14:paraId="009E4153" w14:textId="77777777" w:rsidR="005639BB" w:rsidRPr="005639BB" w:rsidRDefault="005639BB" w:rsidP="005639BB">
            <w:pPr>
              <w:jc w:val="center"/>
              <w:rPr>
                <w:b/>
                <w:sz w:val="20"/>
                <w:szCs w:val="20"/>
              </w:rPr>
            </w:pPr>
            <w:r w:rsidRPr="005639BB">
              <w:rPr>
                <w:b/>
                <w:sz w:val="20"/>
                <w:szCs w:val="20"/>
              </w:rPr>
              <w:t>DA/NE</w:t>
            </w:r>
          </w:p>
        </w:tc>
      </w:tr>
      <w:tr w:rsidR="005639BB" w:rsidRPr="005639BB" w14:paraId="382CDF1A" w14:textId="77777777" w:rsidTr="00C662C7">
        <w:tc>
          <w:tcPr>
            <w:tcW w:w="643" w:type="dxa"/>
          </w:tcPr>
          <w:p w14:paraId="02154DE0" w14:textId="77777777" w:rsidR="005639BB" w:rsidRPr="005639BB" w:rsidRDefault="005639BB" w:rsidP="005639BB">
            <w:pPr>
              <w:rPr>
                <w:sz w:val="20"/>
                <w:szCs w:val="20"/>
              </w:rPr>
            </w:pPr>
            <w:r w:rsidRPr="005639BB">
              <w:rPr>
                <w:sz w:val="20"/>
                <w:szCs w:val="20"/>
              </w:rPr>
              <w:t>1</w:t>
            </w:r>
          </w:p>
        </w:tc>
        <w:tc>
          <w:tcPr>
            <w:tcW w:w="7500" w:type="dxa"/>
            <w:gridSpan w:val="2"/>
          </w:tcPr>
          <w:p w14:paraId="06592E0B" w14:textId="77777777" w:rsidR="005639BB" w:rsidRPr="005639BB" w:rsidRDefault="005639BB" w:rsidP="005639BB">
            <w:pPr>
              <w:rPr>
                <w:sz w:val="20"/>
                <w:szCs w:val="20"/>
              </w:rPr>
            </w:pPr>
            <w:r w:rsidRPr="005639BB">
              <w:rPr>
                <w:sz w:val="20"/>
                <w:szCs w:val="20"/>
              </w:rPr>
              <w:t>Vrednost opravljenih storitev izvajalca znaša vsaj 50.000,00 EUR brez DDV.</w:t>
            </w:r>
          </w:p>
        </w:tc>
        <w:tc>
          <w:tcPr>
            <w:tcW w:w="1179" w:type="dxa"/>
            <w:vAlign w:val="center"/>
          </w:tcPr>
          <w:p w14:paraId="26482129" w14:textId="77777777" w:rsidR="005639BB" w:rsidRPr="005639BB" w:rsidRDefault="005639BB" w:rsidP="005639BB">
            <w:pPr>
              <w:jc w:val="center"/>
              <w:rPr>
                <w:sz w:val="20"/>
                <w:szCs w:val="20"/>
              </w:rPr>
            </w:pPr>
          </w:p>
        </w:tc>
      </w:tr>
      <w:tr w:rsidR="005639BB" w:rsidRPr="005639BB" w14:paraId="4E8DBC46" w14:textId="77777777" w:rsidTr="00C662C7">
        <w:tc>
          <w:tcPr>
            <w:tcW w:w="643" w:type="dxa"/>
          </w:tcPr>
          <w:p w14:paraId="2C77C266" w14:textId="77777777" w:rsidR="005639BB" w:rsidRPr="005639BB" w:rsidRDefault="005639BB" w:rsidP="005639BB">
            <w:pPr>
              <w:rPr>
                <w:sz w:val="20"/>
                <w:szCs w:val="20"/>
              </w:rPr>
            </w:pPr>
            <w:r w:rsidRPr="005639BB">
              <w:rPr>
                <w:sz w:val="20"/>
                <w:szCs w:val="20"/>
              </w:rPr>
              <w:t>2</w:t>
            </w:r>
          </w:p>
        </w:tc>
        <w:tc>
          <w:tcPr>
            <w:tcW w:w="7500" w:type="dxa"/>
            <w:gridSpan w:val="2"/>
          </w:tcPr>
          <w:p w14:paraId="09698C0A" w14:textId="77777777" w:rsidR="005639BB" w:rsidRPr="005639BB" w:rsidRDefault="005639BB" w:rsidP="005639BB">
            <w:pPr>
              <w:rPr>
                <w:sz w:val="20"/>
                <w:szCs w:val="20"/>
              </w:rPr>
            </w:pPr>
            <w:r w:rsidRPr="005639BB">
              <w:rPr>
                <w:sz w:val="20"/>
                <w:szCs w:val="20"/>
              </w:rPr>
              <w:t>Sistem omogoča obdelavo  dokumentov z vsaj 5.000 vrsticami v okviru ene zahteve v roku štirih ur.</w:t>
            </w:r>
          </w:p>
        </w:tc>
        <w:tc>
          <w:tcPr>
            <w:tcW w:w="1179" w:type="dxa"/>
            <w:vAlign w:val="center"/>
          </w:tcPr>
          <w:p w14:paraId="312E0BF6" w14:textId="77777777" w:rsidR="005639BB" w:rsidRPr="005639BB" w:rsidRDefault="005639BB" w:rsidP="005639BB">
            <w:pPr>
              <w:jc w:val="center"/>
              <w:rPr>
                <w:sz w:val="20"/>
                <w:szCs w:val="20"/>
              </w:rPr>
            </w:pPr>
          </w:p>
        </w:tc>
      </w:tr>
      <w:tr w:rsidR="005639BB" w:rsidRPr="005639BB" w14:paraId="385987DC" w14:textId="77777777" w:rsidTr="00C662C7">
        <w:tc>
          <w:tcPr>
            <w:tcW w:w="643" w:type="dxa"/>
          </w:tcPr>
          <w:p w14:paraId="2E7CB674" w14:textId="77777777" w:rsidR="005639BB" w:rsidRPr="005639BB" w:rsidRDefault="005639BB" w:rsidP="005639BB">
            <w:pPr>
              <w:rPr>
                <w:sz w:val="20"/>
                <w:szCs w:val="20"/>
              </w:rPr>
            </w:pPr>
            <w:r w:rsidRPr="005639BB">
              <w:rPr>
                <w:sz w:val="20"/>
                <w:szCs w:val="20"/>
              </w:rPr>
              <w:t>3</w:t>
            </w:r>
          </w:p>
        </w:tc>
        <w:tc>
          <w:tcPr>
            <w:tcW w:w="7500" w:type="dxa"/>
            <w:gridSpan w:val="2"/>
          </w:tcPr>
          <w:p w14:paraId="01703EA3" w14:textId="77777777" w:rsidR="005639BB" w:rsidRPr="005639BB" w:rsidRDefault="005639BB" w:rsidP="005639BB">
            <w:pPr>
              <w:rPr>
                <w:sz w:val="20"/>
                <w:szCs w:val="20"/>
              </w:rPr>
            </w:pPr>
            <w:r w:rsidRPr="005639BB">
              <w:rPr>
                <w:sz w:val="20"/>
                <w:szCs w:val="20"/>
              </w:rPr>
              <w:t>Sistem omogoča sprejem in sinhrono obdelavo vsaj 100 zahtev v minuti.</w:t>
            </w:r>
          </w:p>
        </w:tc>
        <w:tc>
          <w:tcPr>
            <w:tcW w:w="1179" w:type="dxa"/>
            <w:vAlign w:val="center"/>
          </w:tcPr>
          <w:p w14:paraId="4A1F930F" w14:textId="77777777" w:rsidR="005639BB" w:rsidRPr="005639BB" w:rsidRDefault="005639BB" w:rsidP="005639BB">
            <w:pPr>
              <w:jc w:val="center"/>
              <w:rPr>
                <w:sz w:val="20"/>
                <w:szCs w:val="20"/>
              </w:rPr>
            </w:pPr>
          </w:p>
        </w:tc>
      </w:tr>
      <w:tr w:rsidR="005639BB" w:rsidRPr="005639BB" w14:paraId="65AE798B" w14:textId="77777777" w:rsidTr="00C662C7">
        <w:tc>
          <w:tcPr>
            <w:tcW w:w="643" w:type="dxa"/>
          </w:tcPr>
          <w:p w14:paraId="5DBDC6F5" w14:textId="77777777" w:rsidR="005639BB" w:rsidRPr="005639BB" w:rsidRDefault="005639BB" w:rsidP="005639BB">
            <w:pPr>
              <w:rPr>
                <w:sz w:val="20"/>
                <w:szCs w:val="20"/>
              </w:rPr>
            </w:pPr>
            <w:r w:rsidRPr="005639BB">
              <w:rPr>
                <w:sz w:val="20"/>
                <w:szCs w:val="20"/>
              </w:rPr>
              <w:t>4</w:t>
            </w:r>
          </w:p>
        </w:tc>
        <w:tc>
          <w:tcPr>
            <w:tcW w:w="7500" w:type="dxa"/>
            <w:gridSpan w:val="2"/>
          </w:tcPr>
          <w:p w14:paraId="54867C25" w14:textId="77777777" w:rsidR="005639BB" w:rsidRPr="005639BB" w:rsidRDefault="005639BB" w:rsidP="005639BB">
            <w:pPr>
              <w:rPr>
                <w:sz w:val="20"/>
                <w:szCs w:val="20"/>
              </w:rPr>
            </w:pPr>
            <w:r w:rsidRPr="005639BB">
              <w:rPr>
                <w:sz w:val="20"/>
                <w:szCs w:val="20"/>
              </w:rPr>
              <w:t>Ključne lastnosti sistema so:</w:t>
            </w:r>
          </w:p>
          <w:p w14:paraId="46557ACC" w14:textId="77777777" w:rsidR="005639BB" w:rsidRPr="005639BB" w:rsidRDefault="005639BB" w:rsidP="003202B5">
            <w:pPr>
              <w:numPr>
                <w:ilvl w:val="0"/>
                <w:numId w:val="50"/>
              </w:numPr>
              <w:contextualSpacing/>
              <w:rPr>
                <w:sz w:val="20"/>
                <w:szCs w:val="20"/>
              </w:rPr>
            </w:pPr>
            <w:r w:rsidRPr="005639BB">
              <w:rPr>
                <w:sz w:val="20"/>
                <w:szCs w:val="20"/>
              </w:rPr>
              <w:t>Uporaba strežnika BizTalk.</w:t>
            </w:r>
          </w:p>
          <w:p w14:paraId="5854B867" w14:textId="30C33E0C" w:rsidR="005639BB" w:rsidRPr="005639BB" w:rsidRDefault="005639BB" w:rsidP="003202B5">
            <w:pPr>
              <w:numPr>
                <w:ilvl w:val="0"/>
                <w:numId w:val="50"/>
              </w:numPr>
              <w:contextualSpacing/>
              <w:rPr>
                <w:sz w:val="20"/>
                <w:szCs w:val="20"/>
              </w:rPr>
            </w:pPr>
            <w:r w:rsidRPr="005639BB">
              <w:rPr>
                <w:sz w:val="20"/>
                <w:szCs w:val="20"/>
              </w:rPr>
              <w:t>Uporaba podatkovnega strežnika Oracle za hranjenje nastavitev sistema in podatkov izmenjav strežnika Biz</w:t>
            </w:r>
            <w:r w:rsidR="00131473">
              <w:rPr>
                <w:sz w:val="20"/>
                <w:szCs w:val="20"/>
              </w:rPr>
              <w:t>T</w:t>
            </w:r>
            <w:r w:rsidRPr="005639BB">
              <w:rPr>
                <w:sz w:val="20"/>
                <w:szCs w:val="20"/>
              </w:rPr>
              <w:t>alk.</w:t>
            </w:r>
          </w:p>
          <w:p w14:paraId="45332E85" w14:textId="77777777" w:rsidR="005639BB" w:rsidRPr="005639BB" w:rsidRDefault="005639BB" w:rsidP="003202B5">
            <w:pPr>
              <w:numPr>
                <w:ilvl w:val="0"/>
                <w:numId w:val="50"/>
              </w:numPr>
              <w:contextualSpacing/>
              <w:rPr>
                <w:sz w:val="20"/>
                <w:szCs w:val="20"/>
              </w:rPr>
            </w:pPr>
            <w:r w:rsidRPr="005639BB">
              <w:rPr>
                <w:sz w:val="20"/>
                <w:szCs w:val="20"/>
              </w:rPr>
              <w:t xml:space="preserve">Sinhrona in asinhrona obdelava zahtev in prevzem asinhronega odgovora v </w:t>
            </w:r>
            <w:proofErr w:type="spellStart"/>
            <w:r w:rsidRPr="005639BB">
              <w:rPr>
                <w:sz w:val="20"/>
                <w:szCs w:val="20"/>
              </w:rPr>
              <w:t>push</w:t>
            </w:r>
            <w:proofErr w:type="spellEnd"/>
            <w:r w:rsidRPr="005639BB">
              <w:rPr>
                <w:sz w:val="20"/>
                <w:szCs w:val="20"/>
              </w:rPr>
              <w:t xml:space="preserve"> in </w:t>
            </w:r>
            <w:proofErr w:type="spellStart"/>
            <w:r w:rsidRPr="005639BB">
              <w:rPr>
                <w:sz w:val="20"/>
                <w:szCs w:val="20"/>
              </w:rPr>
              <w:t>pull</w:t>
            </w:r>
            <w:proofErr w:type="spellEnd"/>
            <w:r w:rsidRPr="005639BB">
              <w:rPr>
                <w:sz w:val="20"/>
                <w:szCs w:val="20"/>
              </w:rPr>
              <w:t xml:space="preserve"> načinu.</w:t>
            </w:r>
          </w:p>
          <w:p w14:paraId="578C7BC2" w14:textId="77777777" w:rsidR="005639BB" w:rsidRPr="005639BB" w:rsidRDefault="005639BB" w:rsidP="003202B5">
            <w:pPr>
              <w:numPr>
                <w:ilvl w:val="0"/>
                <w:numId w:val="50"/>
              </w:numPr>
              <w:contextualSpacing/>
              <w:rPr>
                <w:sz w:val="20"/>
                <w:szCs w:val="20"/>
              </w:rPr>
            </w:pPr>
            <w:r w:rsidRPr="005639BB">
              <w:rPr>
                <w:sz w:val="20"/>
                <w:szCs w:val="20"/>
              </w:rPr>
              <w:t>Samodejno proženje izmenjav po vnaprej določenem urniku.</w:t>
            </w:r>
          </w:p>
          <w:p w14:paraId="43749A57" w14:textId="77777777" w:rsidR="005639BB" w:rsidRPr="005639BB" w:rsidRDefault="005639BB" w:rsidP="003202B5">
            <w:pPr>
              <w:numPr>
                <w:ilvl w:val="0"/>
                <w:numId w:val="50"/>
              </w:numPr>
              <w:contextualSpacing/>
              <w:rPr>
                <w:sz w:val="20"/>
                <w:szCs w:val="20"/>
              </w:rPr>
            </w:pPr>
            <w:r w:rsidRPr="005639BB">
              <w:rPr>
                <w:sz w:val="20"/>
                <w:szCs w:val="20"/>
              </w:rPr>
              <w:t>Beleženje revizijske sledi.</w:t>
            </w:r>
          </w:p>
          <w:p w14:paraId="6B51E5C7" w14:textId="77777777" w:rsidR="005639BB" w:rsidRPr="005639BB" w:rsidRDefault="005639BB" w:rsidP="003202B5">
            <w:pPr>
              <w:numPr>
                <w:ilvl w:val="0"/>
                <w:numId w:val="50"/>
              </w:numPr>
              <w:contextualSpacing/>
              <w:rPr>
                <w:sz w:val="20"/>
                <w:szCs w:val="20"/>
              </w:rPr>
            </w:pPr>
            <w:r w:rsidRPr="005639BB">
              <w:rPr>
                <w:sz w:val="20"/>
                <w:szCs w:val="20"/>
              </w:rPr>
              <w:t>Uporaba nadzornega sistema nad delovanjem sistema.</w:t>
            </w:r>
          </w:p>
        </w:tc>
        <w:tc>
          <w:tcPr>
            <w:tcW w:w="1179" w:type="dxa"/>
            <w:vAlign w:val="center"/>
          </w:tcPr>
          <w:p w14:paraId="3FE8EBE5" w14:textId="77777777" w:rsidR="005639BB" w:rsidRPr="005639BB" w:rsidRDefault="005639BB" w:rsidP="005639BB">
            <w:pPr>
              <w:jc w:val="center"/>
              <w:rPr>
                <w:sz w:val="20"/>
                <w:szCs w:val="20"/>
              </w:rPr>
            </w:pPr>
          </w:p>
        </w:tc>
      </w:tr>
      <w:tr w:rsidR="005639BB" w:rsidRPr="005639BB" w14:paraId="302601EC" w14:textId="77777777" w:rsidTr="00C662C7">
        <w:tc>
          <w:tcPr>
            <w:tcW w:w="643" w:type="dxa"/>
          </w:tcPr>
          <w:p w14:paraId="7179C307" w14:textId="77777777" w:rsidR="005639BB" w:rsidRPr="005639BB" w:rsidRDefault="005639BB" w:rsidP="005639BB">
            <w:pPr>
              <w:rPr>
                <w:sz w:val="20"/>
                <w:szCs w:val="20"/>
              </w:rPr>
            </w:pPr>
            <w:r w:rsidRPr="005639BB">
              <w:rPr>
                <w:sz w:val="20"/>
                <w:szCs w:val="20"/>
              </w:rPr>
              <w:t>5</w:t>
            </w:r>
          </w:p>
        </w:tc>
        <w:tc>
          <w:tcPr>
            <w:tcW w:w="7500" w:type="dxa"/>
            <w:gridSpan w:val="2"/>
          </w:tcPr>
          <w:p w14:paraId="673BD535" w14:textId="23D28B90" w:rsidR="005639BB" w:rsidRPr="005639BB" w:rsidRDefault="008D65A2" w:rsidP="005639BB">
            <w:pPr>
              <w:rPr>
                <w:sz w:val="20"/>
                <w:szCs w:val="20"/>
              </w:rPr>
            </w:pPr>
            <w:r w:rsidRPr="001156CD">
              <w:rPr>
                <w:sz w:val="20"/>
                <w:szCs w:val="20"/>
              </w:rPr>
              <w:t>Sistem</w:t>
            </w:r>
            <w:r>
              <w:rPr>
                <w:color w:val="FF0000"/>
                <w:sz w:val="20"/>
                <w:szCs w:val="20"/>
              </w:rPr>
              <w:t xml:space="preserve"> </w:t>
            </w:r>
            <w:r w:rsidR="005639BB" w:rsidRPr="005639BB">
              <w:rPr>
                <w:sz w:val="20"/>
                <w:szCs w:val="20"/>
              </w:rPr>
              <w:t xml:space="preserve">uporablja rešitev za </w:t>
            </w:r>
            <w:proofErr w:type="spellStart"/>
            <w:r w:rsidR="005639BB" w:rsidRPr="005639BB">
              <w:rPr>
                <w:sz w:val="20"/>
                <w:szCs w:val="20"/>
              </w:rPr>
              <w:t>avtentikacijo</w:t>
            </w:r>
            <w:proofErr w:type="spellEnd"/>
            <w:r w:rsidR="005639BB" w:rsidRPr="005639BB">
              <w:rPr>
                <w:sz w:val="20"/>
                <w:szCs w:val="20"/>
              </w:rPr>
              <w:t xml:space="preserve"> in avtorizacijo. </w:t>
            </w:r>
          </w:p>
        </w:tc>
        <w:tc>
          <w:tcPr>
            <w:tcW w:w="1179" w:type="dxa"/>
            <w:vAlign w:val="center"/>
          </w:tcPr>
          <w:p w14:paraId="7D6F4138" w14:textId="77777777" w:rsidR="005639BB" w:rsidRPr="005639BB" w:rsidRDefault="005639BB" w:rsidP="005639BB">
            <w:pPr>
              <w:jc w:val="center"/>
              <w:rPr>
                <w:sz w:val="20"/>
                <w:szCs w:val="20"/>
              </w:rPr>
            </w:pPr>
          </w:p>
        </w:tc>
      </w:tr>
      <w:tr w:rsidR="005639BB" w:rsidRPr="005639BB" w14:paraId="729F1AD6" w14:textId="77777777" w:rsidTr="00C662C7">
        <w:tc>
          <w:tcPr>
            <w:tcW w:w="643" w:type="dxa"/>
          </w:tcPr>
          <w:p w14:paraId="3D2488E3" w14:textId="77777777" w:rsidR="005639BB" w:rsidRPr="005639BB" w:rsidRDefault="005639BB" w:rsidP="005639BB">
            <w:pPr>
              <w:rPr>
                <w:sz w:val="20"/>
                <w:szCs w:val="20"/>
              </w:rPr>
            </w:pPr>
            <w:r w:rsidRPr="005639BB">
              <w:rPr>
                <w:sz w:val="20"/>
                <w:szCs w:val="20"/>
              </w:rPr>
              <w:t>6</w:t>
            </w:r>
          </w:p>
        </w:tc>
        <w:tc>
          <w:tcPr>
            <w:tcW w:w="7500" w:type="dxa"/>
            <w:gridSpan w:val="2"/>
          </w:tcPr>
          <w:p w14:paraId="3DA43140" w14:textId="77777777" w:rsidR="005639BB" w:rsidRPr="005639BB" w:rsidRDefault="005639BB" w:rsidP="005639BB">
            <w:pPr>
              <w:rPr>
                <w:sz w:val="20"/>
                <w:szCs w:val="20"/>
              </w:rPr>
            </w:pPr>
            <w:r w:rsidRPr="001156CD">
              <w:rPr>
                <w:sz w:val="20"/>
                <w:szCs w:val="20"/>
              </w:rPr>
              <w:t>Sistem</w:t>
            </w:r>
            <w:r w:rsidRPr="005639BB">
              <w:rPr>
                <w:sz w:val="20"/>
                <w:szCs w:val="20"/>
              </w:rPr>
              <w:t xml:space="preserve"> sodi med poslovno kritične informacijske sisteme, ki morajo zagotoviti dostopnost 24x7.</w:t>
            </w:r>
          </w:p>
        </w:tc>
        <w:tc>
          <w:tcPr>
            <w:tcW w:w="1179" w:type="dxa"/>
            <w:vAlign w:val="center"/>
          </w:tcPr>
          <w:p w14:paraId="5F023459" w14:textId="77777777" w:rsidR="005639BB" w:rsidRPr="005639BB" w:rsidRDefault="005639BB" w:rsidP="005639BB">
            <w:pPr>
              <w:jc w:val="center"/>
              <w:rPr>
                <w:sz w:val="20"/>
                <w:szCs w:val="20"/>
              </w:rPr>
            </w:pPr>
          </w:p>
        </w:tc>
      </w:tr>
      <w:tr w:rsidR="00D45CE6" w:rsidRPr="005639BB" w14:paraId="2D02C45A" w14:textId="77777777" w:rsidTr="00C662C7">
        <w:tc>
          <w:tcPr>
            <w:tcW w:w="643" w:type="dxa"/>
            <w:shd w:val="clear" w:color="auto" w:fill="auto"/>
          </w:tcPr>
          <w:p w14:paraId="5CD58225" w14:textId="77777777" w:rsidR="00D45CE6" w:rsidRPr="00E11646" w:rsidRDefault="00D45CE6" w:rsidP="00D64993">
            <w:pPr>
              <w:jc w:val="left"/>
              <w:rPr>
                <w:b/>
                <w:sz w:val="20"/>
                <w:szCs w:val="20"/>
              </w:rPr>
            </w:pPr>
          </w:p>
        </w:tc>
        <w:tc>
          <w:tcPr>
            <w:tcW w:w="7500" w:type="dxa"/>
            <w:gridSpan w:val="2"/>
            <w:shd w:val="clear" w:color="auto" w:fill="auto"/>
          </w:tcPr>
          <w:p w14:paraId="05EEAFC5" w14:textId="77777777" w:rsidR="00D45CE6" w:rsidRPr="00E11646" w:rsidRDefault="00E11646" w:rsidP="00E11646">
            <w:pPr>
              <w:jc w:val="left"/>
              <w:rPr>
                <w:b/>
                <w:sz w:val="20"/>
                <w:szCs w:val="20"/>
              </w:rPr>
            </w:pPr>
            <w:r>
              <w:rPr>
                <w:b/>
                <w:sz w:val="20"/>
                <w:szCs w:val="20"/>
              </w:rPr>
              <w:t>Dodatne z</w:t>
            </w:r>
            <w:r w:rsidR="00D45CE6" w:rsidRPr="00E11646">
              <w:rPr>
                <w:b/>
                <w:sz w:val="20"/>
                <w:szCs w:val="20"/>
              </w:rPr>
              <w:t>ahteve</w:t>
            </w:r>
            <w:r>
              <w:rPr>
                <w:b/>
                <w:sz w:val="20"/>
                <w:szCs w:val="20"/>
              </w:rPr>
              <w:t>, ki se točkujejo pri merilih</w:t>
            </w:r>
          </w:p>
        </w:tc>
        <w:tc>
          <w:tcPr>
            <w:tcW w:w="1179" w:type="dxa"/>
            <w:shd w:val="clear" w:color="auto" w:fill="auto"/>
          </w:tcPr>
          <w:p w14:paraId="30D9C261" w14:textId="77777777" w:rsidR="00D45CE6" w:rsidRPr="00E11646" w:rsidRDefault="00D45CE6" w:rsidP="00D64993">
            <w:pPr>
              <w:jc w:val="left"/>
              <w:rPr>
                <w:b/>
                <w:sz w:val="20"/>
                <w:szCs w:val="20"/>
              </w:rPr>
            </w:pPr>
          </w:p>
        </w:tc>
      </w:tr>
      <w:tr w:rsidR="00260B47" w:rsidRPr="005639BB" w14:paraId="07C83869" w14:textId="77777777" w:rsidTr="00C662C7">
        <w:tc>
          <w:tcPr>
            <w:tcW w:w="643" w:type="dxa"/>
            <w:shd w:val="clear" w:color="auto" w:fill="auto"/>
          </w:tcPr>
          <w:p w14:paraId="5E33849D" w14:textId="77777777" w:rsidR="00260B47" w:rsidRPr="005639BB" w:rsidRDefault="00606510" w:rsidP="00260B47">
            <w:pPr>
              <w:rPr>
                <w:sz w:val="20"/>
                <w:szCs w:val="20"/>
              </w:rPr>
            </w:pPr>
            <w:r>
              <w:rPr>
                <w:sz w:val="20"/>
                <w:szCs w:val="20"/>
              </w:rPr>
              <w:t>7</w:t>
            </w:r>
          </w:p>
        </w:tc>
        <w:tc>
          <w:tcPr>
            <w:tcW w:w="7500" w:type="dxa"/>
            <w:gridSpan w:val="2"/>
            <w:shd w:val="clear" w:color="auto" w:fill="auto"/>
          </w:tcPr>
          <w:p w14:paraId="797365A8" w14:textId="77777777" w:rsidR="00260B47" w:rsidRPr="005639BB" w:rsidRDefault="00260B47" w:rsidP="00260B47">
            <w:pPr>
              <w:rPr>
                <w:sz w:val="20"/>
                <w:szCs w:val="20"/>
              </w:rPr>
            </w:pPr>
            <w:r w:rsidRPr="005639BB">
              <w:rPr>
                <w:sz w:val="20"/>
                <w:szCs w:val="20"/>
              </w:rPr>
              <w:t>Uporaba strežnika BizTalk verzije 2016 ali višje.</w:t>
            </w:r>
          </w:p>
        </w:tc>
        <w:tc>
          <w:tcPr>
            <w:tcW w:w="1179" w:type="dxa"/>
            <w:shd w:val="clear" w:color="auto" w:fill="auto"/>
          </w:tcPr>
          <w:p w14:paraId="5B0FCA14" w14:textId="77777777" w:rsidR="00260B47" w:rsidRPr="005639BB" w:rsidRDefault="00260B47" w:rsidP="00260B47">
            <w:pPr>
              <w:jc w:val="center"/>
              <w:rPr>
                <w:sz w:val="20"/>
                <w:szCs w:val="20"/>
              </w:rPr>
            </w:pPr>
          </w:p>
        </w:tc>
      </w:tr>
      <w:tr w:rsidR="00260B47" w:rsidRPr="005639BB" w14:paraId="14D62376" w14:textId="77777777" w:rsidTr="00C662C7">
        <w:tc>
          <w:tcPr>
            <w:tcW w:w="643" w:type="dxa"/>
            <w:shd w:val="clear" w:color="auto" w:fill="auto"/>
          </w:tcPr>
          <w:p w14:paraId="2728D123" w14:textId="77777777" w:rsidR="00260B47" w:rsidRPr="005639BB" w:rsidRDefault="00606510" w:rsidP="00260B47">
            <w:pPr>
              <w:rPr>
                <w:sz w:val="20"/>
                <w:szCs w:val="20"/>
              </w:rPr>
            </w:pPr>
            <w:r>
              <w:rPr>
                <w:sz w:val="20"/>
                <w:szCs w:val="20"/>
              </w:rPr>
              <w:t>8</w:t>
            </w:r>
          </w:p>
        </w:tc>
        <w:tc>
          <w:tcPr>
            <w:tcW w:w="7500" w:type="dxa"/>
            <w:gridSpan w:val="2"/>
            <w:shd w:val="clear" w:color="auto" w:fill="auto"/>
          </w:tcPr>
          <w:p w14:paraId="63EC0002" w14:textId="77777777" w:rsidR="00260B47" w:rsidRPr="005639BB" w:rsidRDefault="00260B47" w:rsidP="00260B47">
            <w:pPr>
              <w:rPr>
                <w:sz w:val="20"/>
                <w:szCs w:val="20"/>
              </w:rPr>
            </w:pPr>
            <w:r w:rsidRPr="005639BB">
              <w:rPr>
                <w:sz w:val="20"/>
                <w:szCs w:val="20"/>
              </w:rPr>
              <w:t>V sistemu BizTalk je implementirana vsaj ena izmenjava v sinhronem načinu.</w:t>
            </w:r>
          </w:p>
        </w:tc>
        <w:tc>
          <w:tcPr>
            <w:tcW w:w="1179" w:type="dxa"/>
            <w:shd w:val="clear" w:color="auto" w:fill="auto"/>
          </w:tcPr>
          <w:p w14:paraId="6FC933D3" w14:textId="77777777" w:rsidR="00260B47" w:rsidRPr="005639BB" w:rsidRDefault="00260B47" w:rsidP="00260B47">
            <w:pPr>
              <w:jc w:val="center"/>
              <w:rPr>
                <w:sz w:val="20"/>
                <w:szCs w:val="20"/>
              </w:rPr>
            </w:pPr>
          </w:p>
        </w:tc>
      </w:tr>
      <w:tr w:rsidR="00260B47" w:rsidRPr="005639BB" w14:paraId="2C7B77A1" w14:textId="77777777" w:rsidTr="00C662C7">
        <w:tc>
          <w:tcPr>
            <w:tcW w:w="643" w:type="dxa"/>
            <w:shd w:val="clear" w:color="auto" w:fill="auto"/>
          </w:tcPr>
          <w:p w14:paraId="761B1871" w14:textId="77777777" w:rsidR="00260B47" w:rsidRPr="005639BB" w:rsidRDefault="00606510" w:rsidP="00260B47">
            <w:pPr>
              <w:rPr>
                <w:sz w:val="20"/>
                <w:szCs w:val="20"/>
              </w:rPr>
            </w:pPr>
            <w:r>
              <w:rPr>
                <w:sz w:val="20"/>
                <w:szCs w:val="20"/>
              </w:rPr>
              <w:t>9</w:t>
            </w:r>
          </w:p>
        </w:tc>
        <w:tc>
          <w:tcPr>
            <w:tcW w:w="7500" w:type="dxa"/>
            <w:gridSpan w:val="2"/>
            <w:shd w:val="clear" w:color="auto" w:fill="auto"/>
          </w:tcPr>
          <w:p w14:paraId="08859832" w14:textId="77777777" w:rsidR="00260B47" w:rsidRPr="005639BB" w:rsidRDefault="00260B47" w:rsidP="00260B47">
            <w:pPr>
              <w:rPr>
                <w:sz w:val="20"/>
                <w:szCs w:val="20"/>
              </w:rPr>
            </w:pPr>
            <w:r w:rsidRPr="005639BB">
              <w:rPr>
                <w:sz w:val="20"/>
                <w:szCs w:val="20"/>
              </w:rPr>
              <w:t>Aplikacija omogoča samodejno testiranje storitev. Sistem samodejno sproži posamezno storitev in preveri, ali je v odgovoru dobil pričakovane podatke.</w:t>
            </w:r>
          </w:p>
        </w:tc>
        <w:tc>
          <w:tcPr>
            <w:tcW w:w="1179" w:type="dxa"/>
            <w:shd w:val="clear" w:color="auto" w:fill="auto"/>
          </w:tcPr>
          <w:p w14:paraId="082C746F" w14:textId="77777777" w:rsidR="00260B47" w:rsidRPr="005639BB" w:rsidRDefault="00260B47" w:rsidP="00260B47">
            <w:pPr>
              <w:jc w:val="center"/>
              <w:rPr>
                <w:sz w:val="20"/>
                <w:szCs w:val="20"/>
              </w:rPr>
            </w:pPr>
          </w:p>
        </w:tc>
      </w:tr>
      <w:tr w:rsidR="00260B47" w:rsidRPr="005639BB" w14:paraId="370BD45C" w14:textId="77777777" w:rsidTr="00C662C7">
        <w:tc>
          <w:tcPr>
            <w:tcW w:w="643" w:type="dxa"/>
          </w:tcPr>
          <w:p w14:paraId="17A922E6" w14:textId="77777777" w:rsidR="00260B47" w:rsidRPr="005639BB" w:rsidRDefault="00606510" w:rsidP="00260B47">
            <w:pPr>
              <w:rPr>
                <w:sz w:val="20"/>
                <w:szCs w:val="20"/>
              </w:rPr>
            </w:pPr>
            <w:r>
              <w:rPr>
                <w:sz w:val="20"/>
                <w:szCs w:val="20"/>
              </w:rPr>
              <w:t>10</w:t>
            </w:r>
          </w:p>
        </w:tc>
        <w:tc>
          <w:tcPr>
            <w:tcW w:w="7500" w:type="dxa"/>
            <w:gridSpan w:val="2"/>
          </w:tcPr>
          <w:p w14:paraId="4EAC8900" w14:textId="77777777" w:rsidR="00260B47" w:rsidRPr="005639BB" w:rsidRDefault="00260B47" w:rsidP="00260B47">
            <w:pPr>
              <w:rPr>
                <w:sz w:val="20"/>
                <w:szCs w:val="20"/>
              </w:rPr>
            </w:pPr>
            <w:r w:rsidRPr="005639BB">
              <w:rPr>
                <w:sz w:val="20"/>
                <w:szCs w:val="20"/>
              </w:rPr>
              <w:t>Aplikacija omogoča uporabo iste storitve v sinhronem ali asinhronem načinu z avtomatskim preklopom med sinhronim in asinhronim načinom.</w:t>
            </w:r>
          </w:p>
        </w:tc>
        <w:tc>
          <w:tcPr>
            <w:tcW w:w="1179" w:type="dxa"/>
          </w:tcPr>
          <w:p w14:paraId="4C10AEB9" w14:textId="77777777" w:rsidR="00260B47" w:rsidRPr="005639BB" w:rsidRDefault="00260B47" w:rsidP="00260B47">
            <w:pPr>
              <w:jc w:val="center"/>
              <w:rPr>
                <w:sz w:val="20"/>
                <w:szCs w:val="20"/>
              </w:rPr>
            </w:pPr>
          </w:p>
        </w:tc>
      </w:tr>
      <w:tr w:rsidR="00260B47" w:rsidRPr="005639BB" w14:paraId="7F364E36" w14:textId="77777777" w:rsidTr="00C662C7">
        <w:tc>
          <w:tcPr>
            <w:tcW w:w="643" w:type="dxa"/>
          </w:tcPr>
          <w:p w14:paraId="5BDEAF80" w14:textId="77777777" w:rsidR="00260B47" w:rsidRPr="005639BB" w:rsidRDefault="00606510" w:rsidP="00260B47">
            <w:pPr>
              <w:rPr>
                <w:sz w:val="20"/>
                <w:szCs w:val="20"/>
              </w:rPr>
            </w:pPr>
            <w:r>
              <w:rPr>
                <w:sz w:val="20"/>
                <w:szCs w:val="20"/>
              </w:rPr>
              <w:t>11</w:t>
            </w:r>
          </w:p>
        </w:tc>
        <w:tc>
          <w:tcPr>
            <w:tcW w:w="7500" w:type="dxa"/>
            <w:gridSpan w:val="2"/>
          </w:tcPr>
          <w:p w14:paraId="08FFB8CA" w14:textId="77777777" w:rsidR="00260B47" w:rsidRPr="005639BB" w:rsidRDefault="00260B47" w:rsidP="00260B47">
            <w:r w:rsidRPr="005639BB">
              <w:rPr>
                <w:sz w:val="20"/>
                <w:szCs w:val="20"/>
              </w:rPr>
              <w:t xml:space="preserve">Aplikacija omogoča samodejno proženje izmenjav po vnaprej določenem urniku (npr. dnevno ob 22 uri). </w:t>
            </w:r>
          </w:p>
        </w:tc>
        <w:tc>
          <w:tcPr>
            <w:tcW w:w="1179" w:type="dxa"/>
          </w:tcPr>
          <w:p w14:paraId="5560D774" w14:textId="77777777" w:rsidR="00260B47" w:rsidRPr="005639BB" w:rsidRDefault="00260B47" w:rsidP="00260B47">
            <w:pPr>
              <w:jc w:val="center"/>
              <w:rPr>
                <w:sz w:val="20"/>
                <w:szCs w:val="20"/>
              </w:rPr>
            </w:pPr>
          </w:p>
        </w:tc>
      </w:tr>
      <w:tr w:rsidR="00260B47" w:rsidRPr="005639BB" w14:paraId="24544A56" w14:textId="77777777" w:rsidTr="00C662C7">
        <w:tc>
          <w:tcPr>
            <w:tcW w:w="643" w:type="dxa"/>
          </w:tcPr>
          <w:p w14:paraId="61635BFC" w14:textId="77777777" w:rsidR="00260B47" w:rsidRPr="005639BB" w:rsidRDefault="00606510" w:rsidP="00260B47">
            <w:pPr>
              <w:rPr>
                <w:sz w:val="20"/>
                <w:szCs w:val="20"/>
              </w:rPr>
            </w:pPr>
            <w:r>
              <w:rPr>
                <w:sz w:val="20"/>
                <w:szCs w:val="20"/>
              </w:rPr>
              <w:t>12</w:t>
            </w:r>
          </w:p>
        </w:tc>
        <w:tc>
          <w:tcPr>
            <w:tcW w:w="7500" w:type="dxa"/>
            <w:gridSpan w:val="2"/>
          </w:tcPr>
          <w:p w14:paraId="3BCCC1D1" w14:textId="77777777" w:rsidR="00260B47" w:rsidRPr="005639BB" w:rsidRDefault="00260B47" w:rsidP="00260B47">
            <w:r w:rsidRPr="005639BB">
              <w:rPr>
                <w:sz w:val="20"/>
                <w:szCs w:val="20"/>
              </w:rPr>
              <w:t>Aplikacija omogoča digitalno podpisovanje in verifikacijo dig</w:t>
            </w:r>
            <w:r w:rsidR="00341D16">
              <w:rPr>
                <w:sz w:val="20"/>
                <w:szCs w:val="20"/>
              </w:rPr>
              <w:t>italnega</w:t>
            </w:r>
            <w:r w:rsidRPr="005639BB">
              <w:rPr>
                <w:sz w:val="20"/>
                <w:szCs w:val="20"/>
              </w:rPr>
              <w:t xml:space="preserve"> podpisa ob izmenjavi dokumentov.</w:t>
            </w:r>
          </w:p>
        </w:tc>
        <w:tc>
          <w:tcPr>
            <w:tcW w:w="1179" w:type="dxa"/>
          </w:tcPr>
          <w:p w14:paraId="39343EA6" w14:textId="77777777" w:rsidR="00260B47" w:rsidRPr="005639BB" w:rsidRDefault="00260B47" w:rsidP="00260B47">
            <w:pPr>
              <w:jc w:val="center"/>
              <w:rPr>
                <w:sz w:val="20"/>
                <w:szCs w:val="20"/>
              </w:rPr>
            </w:pPr>
          </w:p>
        </w:tc>
      </w:tr>
      <w:tr w:rsidR="00260B47" w:rsidRPr="005639BB" w14:paraId="437DFA17" w14:textId="77777777" w:rsidTr="00C662C7">
        <w:tc>
          <w:tcPr>
            <w:tcW w:w="643" w:type="dxa"/>
          </w:tcPr>
          <w:p w14:paraId="50B48B86" w14:textId="77777777" w:rsidR="00260B47" w:rsidRPr="005639BB" w:rsidRDefault="00606510" w:rsidP="00260B47">
            <w:pPr>
              <w:rPr>
                <w:sz w:val="20"/>
                <w:szCs w:val="20"/>
              </w:rPr>
            </w:pPr>
            <w:r>
              <w:rPr>
                <w:sz w:val="20"/>
                <w:szCs w:val="20"/>
              </w:rPr>
              <w:t>13</w:t>
            </w:r>
          </w:p>
        </w:tc>
        <w:tc>
          <w:tcPr>
            <w:tcW w:w="7500" w:type="dxa"/>
            <w:gridSpan w:val="2"/>
          </w:tcPr>
          <w:p w14:paraId="39597C0E" w14:textId="77777777" w:rsidR="00260B47" w:rsidRPr="005639BB" w:rsidRDefault="00260B47" w:rsidP="00260B47">
            <w:pPr>
              <w:rPr>
                <w:sz w:val="20"/>
                <w:szCs w:val="20"/>
              </w:rPr>
            </w:pPr>
            <w:r w:rsidRPr="005639BB">
              <w:rPr>
                <w:sz w:val="20"/>
                <w:szCs w:val="20"/>
              </w:rPr>
              <w:t xml:space="preserve">Aplikacija vsebuje statistično poročilo za pregled statistike obdelanih zahtev po različnih kriterijih. </w:t>
            </w:r>
          </w:p>
        </w:tc>
        <w:tc>
          <w:tcPr>
            <w:tcW w:w="1179" w:type="dxa"/>
          </w:tcPr>
          <w:p w14:paraId="38F8FFE6" w14:textId="77777777" w:rsidR="00260B47" w:rsidRPr="005639BB" w:rsidRDefault="00260B47" w:rsidP="00260B47">
            <w:pPr>
              <w:jc w:val="center"/>
              <w:rPr>
                <w:sz w:val="20"/>
                <w:szCs w:val="20"/>
              </w:rPr>
            </w:pPr>
          </w:p>
        </w:tc>
      </w:tr>
      <w:tr w:rsidR="00260B47" w:rsidRPr="005639BB" w14:paraId="165D6834" w14:textId="77777777" w:rsidTr="00C662C7">
        <w:tc>
          <w:tcPr>
            <w:tcW w:w="643" w:type="dxa"/>
          </w:tcPr>
          <w:p w14:paraId="52F00E89" w14:textId="77777777" w:rsidR="00260B47" w:rsidRPr="005639BB" w:rsidRDefault="00606510" w:rsidP="00260B47">
            <w:pPr>
              <w:rPr>
                <w:sz w:val="20"/>
                <w:szCs w:val="20"/>
              </w:rPr>
            </w:pPr>
            <w:r>
              <w:rPr>
                <w:sz w:val="20"/>
                <w:szCs w:val="20"/>
              </w:rPr>
              <w:lastRenderedPageBreak/>
              <w:t>14</w:t>
            </w:r>
          </w:p>
        </w:tc>
        <w:tc>
          <w:tcPr>
            <w:tcW w:w="7500" w:type="dxa"/>
            <w:gridSpan w:val="2"/>
          </w:tcPr>
          <w:p w14:paraId="5E6A70DD" w14:textId="77777777" w:rsidR="00260B47" w:rsidRPr="005639BB" w:rsidRDefault="00260B47" w:rsidP="00260B47">
            <w:pPr>
              <w:rPr>
                <w:sz w:val="20"/>
                <w:szCs w:val="20"/>
              </w:rPr>
            </w:pPr>
            <w:r w:rsidRPr="005639BB">
              <w:rPr>
                <w:sz w:val="20"/>
                <w:szCs w:val="20"/>
              </w:rPr>
              <w:t>Aplikacija omogoča zaznavo izjemnih dogodkov (napaka pri obdelavi zahteve, prekoračitev časa za izvedbo obdelave), ki so se zgodili pri obdelavi zahteve v sistemu BTS in njihovo posredovanje v zunanji sistem za spremljanje napak (</w:t>
            </w:r>
            <w:proofErr w:type="spellStart"/>
            <w:r w:rsidRPr="005639BB">
              <w:rPr>
                <w:sz w:val="20"/>
                <w:szCs w:val="20"/>
              </w:rPr>
              <w:t>HelpDesk</w:t>
            </w:r>
            <w:proofErr w:type="spellEnd"/>
            <w:r w:rsidRPr="005639BB">
              <w:rPr>
                <w:sz w:val="20"/>
                <w:szCs w:val="20"/>
              </w:rPr>
              <w:t>).</w:t>
            </w:r>
          </w:p>
        </w:tc>
        <w:tc>
          <w:tcPr>
            <w:tcW w:w="1179" w:type="dxa"/>
          </w:tcPr>
          <w:p w14:paraId="3478B8FC" w14:textId="77777777" w:rsidR="00260B47" w:rsidRPr="005639BB" w:rsidRDefault="00260B47" w:rsidP="00260B47">
            <w:pPr>
              <w:jc w:val="center"/>
              <w:rPr>
                <w:sz w:val="20"/>
                <w:szCs w:val="20"/>
              </w:rPr>
            </w:pPr>
          </w:p>
        </w:tc>
      </w:tr>
    </w:tbl>
    <w:p w14:paraId="18733F67" w14:textId="77777777" w:rsidR="005639BB" w:rsidRDefault="005639BB" w:rsidP="005639BB">
      <w:pPr>
        <w:rPr>
          <w:sz w:val="20"/>
          <w:szCs w:val="20"/>
        </w:rPr>
      </w:pPr>
    </w:p>
    <w:p w14:paraId="185401DA" w14:textId="77777777" w:rsidR="00F27CCD" w:rsidRPr="00F27CCD" w:rsidRDefault="00073B5B" w:rsidP="00F27CCD">
      <w:pPr>
        <w:rPr>
          <w:bCs/>
          <w:sz w:val="20"/>
          <w:szCs w:val="20"/>
        </w:rPr>
      </w:pPr>
      <w:r>
        <w:rPr>
          <w:sz w:val="20"/>
          <w:szCs w:val="20"/>
        </w:rPr>
        <w:t>»</w:t>
      </w:r>
      <w:r w:rsidR="005639BB" w:rsidRPr="005639BB">
        <w:rPr>
          <w:sz w:val="20"/>
          <w:szCs w:val="20"/>
        </w:rPr>
        <w:t>REFERENCA 2</w:t>
      </w:r>
      <w:r>
        <w:rPr>
          <w:sz w:val="20"/>
          <w:szCs w:val="20"/>
        </w:rPr>
        <w:t>«</w:t>
      </w:r>
      <w:r w:rsidR="005639BB" w:rsidRPr="005639BB">
        <w:rPr>
          <w:sz w:val="20"/>
          <w:szCs w:val="20"/>
        </w:rPr>
        <w:t xml:space="preserve"> </w:t>
      </w:r>
      <w:r w:rsidR="002B68F6" w:rsidRPr="005639BB">
        <w:rPr>
          <w:sz w:val="20"/>
          <w:szCs w:val="20"/>
        </w:rPr>
        <w:t>se mora nanašati na storitve</w:t>
      </w:r>
      <w:r w:rsidR="002B68F6">
        <w:rPr>
          <w:sz w:val="20"/>
          <w:szCs w:val="20"/>
        </w:rPr>
        <w:t>,</w:t>
      </w:r>
      <w:r w:rsidR="002B68F6" w:rsidRPr="005639BB">
        <w:rPr>
          <w:sz w:val="20"/>
          <w:szCs w:val="20"/>
        </w:rPr>
        <w:t xml:space="preserve"> opravljene v obdobju </w:t>
      </w:r>
      <w:r w:rsidR="00F27CCD" w:rsidRPr="00F27CCD">
        <w:rPr>
          <w:bCs/>
          <w:sz w:val="20"/>
          <w:szCs w:val="20"/>
        </w:rPr>
        <w:t>zadnjih treh letih pred rokom za predložitev ponudb za javno naročilo z oznako JN 1/2022 G2G.</w:t>
      </w:r>
    </w:p>
    <w:p w14:paraId="69D7BAD8" w14:textId="77777777" w:rsidR="005639BB" w:rsidRPr="005639BB" w:rsidRDefault="005639BB" w:rsidP="00F27CCD">
      <w:pPr>
        <w:spacing w:after="0" w:line="260" w:lineRule="exact"/>
        <w:rPr>
          <w:sz w:val="20"/>
          <w:szCs w:val="20"/>
        </w:rPr>
      </w:pPr>
    </w:p>
    <w:p w14:paraId="1427E895" w14:textId="77777777" w:rsidR="005639BB" w:rsidRPr="005639BB" w:rsidRDefault="00C662C7" w:rsidP="00E01D89">
      <w:pPr>
        <w:spacing w:after="0" w:line="260" w:lineRule="exact"/>
        <w:rPr>
          <w:sz w:val="20"/>
          <w:szCs w:val="20"/>
        </w:rPr>
      </w:pPr>
      <w:r w:rsidRPr="00C662C7">
        <w:rPr>
          <w:b/>
          <w:bCs/>
          <w:sz w:val="20"/>
          <w:szCs w:val="20"/>
        </w:rPr>
        <w:t>*</w:t>
      </w:r>
      <w:r>
        <w:rPr>
          <w:sz w:val="20"/>
          <w:szCs w:val="20"/>
        </w:rPr>
        <w:t xml:space="preserve"> </w:t>
      </w:r>
      <w:r w:rsidR="005639BB" w:rsidRPr="005639BB">
        <w:rPr>
          <w:sz w:val="20"/>
          <w:szCs w:val="20"/>
        </w:rPr>
        <w:t>Pri vrednosti storitev veljajo le tiste storitve, ki so povezane z referenco 2. Za opravljene storitve se štejejo tiste, za kater</w:t>
      </w:r>
      <w:r w:rsidR="00D422AC">
        <w:rPr>
          <w:sz w:val="20"/>
          <w:szCs w:val="20"/>
        </w:rPr>
        <w:t>e</w:t>
      </w:r>
      <w:r w:rsidR="005639BB" w:rsidRPr="005639BB">
        <w:rPr>
          <w:sz w:val="20"/>
          <w:szCs w:val="20"/>
        </w:rPr>
        <w:t xml:space="preserve"> je izvajalec dobil potrdilo s strani naročnika, da so izvedene, zaključene ali prevzete in je zanje izstavil račun, naročnik pa mu je ta račun tudi plačal.  </w:t>
      </w:r>
    </w:p>
    <w:p w14:paraId="5A12561F" w14:textId="77777777" w:rsidR="005639BB" w:rsidRPr="005639BB" w:rsidRDefault="005639BB" w:rsidP="00E01D89">
      <w:pPr>
        <w:spacing w:after="0" w:line="260" w:lineRule="exact"/>
        <w:rPr>
          <w:sz w:val="20"/>
          <w:szCs w:val="20"/>
        </w:rPr>
      </w:pPr>
    </w:p>
    <w:p w14:paraId="0C7ED3BC" w14:textId="77777777" w:rsidR="005639BB" w:rsidRPr="005639BB" w:rsidRDefault="005639BB" w:rsidP="00E01D89">
      <w:pPr>
        <w:spacing w:after="0" w:line="260" w:lineRule="exact"/>
        <w:rPr>
          <w:sz w:val="20"/>
          <w:szCs w:val="20"/>
        </w:rPr>
      </w:pPr>
      <w:r w:rsidRPr="005639BB">
        <w:rPr>
          <w:sz w:val="20"/>
          <w:szCs w:val="20"/>
        </w:rPr>
        <w:t>S podpisom tega obrazca naročnik referenčne</w:t>
      </w:r>
      <w:r w:rsidR="00F76861">
        <w:rPr>
          <w:sz w:val="20"/>
          <w:szCs w:val="20"/>
        </w:rPr>
        <w:t>ga</w:t>
      </w:r>
      <w:r w:rsidRPr="005639BB">
        <w:rPr>
          <w:sz w:val="20"/>
          <w:szCs w:val="20"/>
        </w:rPr>
        <w:t xml:space="preserve"> </w:t>
      </w:r>
      <w:r w:rsidR="00F76861">
        <w:rPr>
          <w:sz w:val="20"/>
          <w:szCs w:val="20"/>
        </w:rPr>
        <w:t xml:space="preserve">sistema </w:t>
      </w:r>
      <w:r w:rsidRPr="005639BB">
        <w:rPr>
          <w:sz w:val="20"/>
          <w:szCs w:val="20"/>
        </w:rPr>
        <w:t>potrjuje, da je izvajalec uspešno zaključil postavitev sistema, ali da je več kot eno leto uspešno vzdrževal in/ali nadgrajeval sistem z lastnostmi, kot so navedene v tem v obrazcu.</w:t>
      </w:r>
    </w:p>
    <w:p w14:paraId="788D790F" w14:textId="77777777" w:rsidR="005639BB" w:rsidRPr="005639BB" w:rsidRDefault="005639BB" w:rsidP="00E01D89">
      <w:pPr>
        <w:spacing w:after="0" w:line="260" w:lineRule="exact"/>
        <w:rPr>
          <w:sz w:val="20"/>
          <w:szCs w:val="20"/>
        </w:rPr>
      </w:pPr>
    </w:p>
    <w:p w14:paraId="666A2344" w14:textId="77777777" w:rsidR="00096136" w:rsidRPr="00096136" w:rsidRDefault="00096136" w:rsidP="00E01D89">
      <w:pPr>
        <w:spacing w:after="0" w:line="260" w:lineRule="exact"/>
        <w:rPr>
          <w:sz w:val="20"/>
          <w:szCs w:val="20"/>
        </w:rPr>
      </w:pPr>
      <w:r w:rsidRPr="00096136">
        <w:rPr>
          <w:sz w:val="20"/>
          <w:szCs w:val="20"/>
        </w:rPr>
        <w:t xml:space="preserve">Ponudnik lahko </w:t>
      </w:r>
      <w:r w:rsidR="00F77E24">
        <w:rPr>
          <w:sz w:val="20"/>
          <w:szCs w:val="20"/>
        </w:rPr>
        <w:t xml:space="preserve">za izpolnitev pogojev </w:t>
      </w:r>
      <w:r w:rsidRPr="00096136">
        <w:rPr>
          <w:sz w:val="20"/>
          <w:szCs w:val="20"/>
        </w:rPr>
        <w:t>predloži:</w:t>
      </w:r>
    </w:p>
    <w:p w14:paraId="10D7DA6C" w14:textId="77777777" w:rsidR="00096136" w:rsidRPr="00096136" w:rsidRDefault="00096136" w:rsidP="00E01D89">
      <w:pPr>
        <w:spacing w:after="0" w:line="260" w:lineRule="exact"/>
        <w:rPr>
          <w:sz w:val="20"/>
          <w:szCs w:val="20"/>
        </w:rPr>
      </w:pPr>
      <w:r>
        <w:rPr>
          <w:sz w:val="20"/>
          <w:szCs w:val="20"/>
        </w:rPr>
        <w:t xml:space="preserve">- </w:t>
      </w:r>
      <w:r w:rsidRPr="00096136">
        <w:rPr>
          <w:sz w:val="20"/>
          <w:szCs w:val="20"/>
        </w:rPr>
        <w:t xml:space="preserve">en podpisan obrazec </w:t>
      </w:r>
      <w:r w:rsidR="00042956">
        <w:rPr>
          <w:sz w:val="20"/>
          <w:szCs w:val="20"/>
        </w:rPr>
        <w:t>»</w:t>
      </w:r>
      <w:r w:rsidR="00260B47">
        <w:rPr>
          <w:sz w:val="20"/>
          <w:szCs w:val="20"/>
        </w:rPr>
        <w:t>REFERENCA 2</w:t>
      </w:r>
      <w:r w:rsidR="00042956">
        <w:rPr>
          <w:sz w:val="20"/>
          <w:szCs w:val="20"/>
        </w:rPr>
        <w:t>«</w:t>
      </w:r>
      <w:r w:rsidRPr="00096136">
        <w:rPr>
          <w:sz w:val="20"/>
          <w:szCs w:val="20"/>
        </w:rPr>
        <w:t>, na katerem so z »DA« izpolnjen</w:t>
      </w:r>
      <w:r w:rsidR="00CE2E1A">
        <w:rPr>
          <w:sz w:val="20"/>
          <w:szCs w:val="20"/>
        </w:rPr>
        <w:t>e</w:t>
      </w:r>
      <w:r w:rsidRPr="00096136">
        <w:rPr>
          <w:sz w:val="20"/>
          <w:szCs w:val="20"/>
        </w:rPr>
        <w:t xml:space="preserve"> vs</w:t>
      </w:r>
      <w:r w:rsidR="00CE2E1A">
        <w:rPr>
          <w:sz w:val="20"/>
          <w:szCs w:val="20"/>
        </w:rPr>
        <w:t>e zahteve</w:t>
      </w:r>
      <w:r w:rsidR="005331D8" w:rsidRPr="005331D8">
        <w:t xml:space="preserve"> </w:t>
      </w:r>
      <w:r w:rsidR="005331D8" w:rsidRPr="005331D8">
        <w:rPr>
          <w:sz w:val="20"/>
          <w:szCs w:val="20"/>
        </w:rPr>
        <w:t>pod »Obvezne zahteve (pogoji)«</w:t>
      </w:r>
      <w:r w:rsidR="00D66645">
        <w:rPr>
          <w:sz w:val="20"/>
          <w:szCs w:val="20"/>
        </w:rPr>
        <w:t xml:space="preserve"> ali</w:t>
      </w:r>
    </w:p>
    <w:p w14:paraId="43E3183B" w14:textId="77777777" w:rsidR="005639BB" w:rsidRDefault="00096136" w:rsidP="00E01D89">
      <w:pPr>
        <w:spacing w:after="0" w:line="260" w:lineRule="exact"/>
        <w:rPr>
          <w:sz w:val="20"/>
          <w:szCs w:val="20"/>
        </w:rPr>
      </w:pPr>
      <w:r w:rsidRPr="00096136">
        <w:rPr>
          <w:sz w:val="20"/>
          <w:szCs w:val="20"/>
        </w:rPr>
        <w:t>-</w:t>
      </w:r>
      <w:r>
        <w:rPr>
          <w:sz w:val="20"/>
          <w:szCs w:val="20"/>
        </w:rPr>
        <w:t xml:space="preserve"> </w:t>
      </w:r>
      <w:r w:rsidR="000E27E1">
        <w:rPr>
          <w:sz w:val="20"/>
          <w:szCs w:val="20"/>
        </w:rPr>
        <w:t xml:space="preserve">največ </w:t>
      </w:r>
      <w:r w:rsidR="00CE2E1A">
        <w:rPr>
          <w:sz w:val="20"/>
          <w:szCs w:val="20"/>
        </w:rPr>
        <w:t xml:space="preserve">tri </w:t>
      </w:r>
      <w:r w:rsidRPr="00096136">
        <w:rPr>
          <w:sz w:val="20"/>
          <w:szCs w:val="20"/>
        </w:rPr>
        <w:t>podpisan</w:t>
      </w:r>
      <w:r w:rsidR="00260B47">
        <w:rPr>
          <w:sz w:val="20"/>
          <w:szCs w:val="20"/>
        </w:rPr>
        <w:t>e</w:t>
      </w:r>
      <w:r w:rsidRPr="00096136">
        <w:rPr>
          <w:sz w:val="20"/>
          <w:szCs w:val="20"/>
        </w:rPr>
        <w:t xml:space="preserve"> obrazc</w:t>
      </w:r>
      <w:r w:rsidR="00260B47">
        <w:rPr>
          <w:sz w:val="20"/>
          <w:szCs w:val="20"/>
        </w:rPr>
        <w:t>e</w:t>
      </w:r>
      <w:r w:rsidRPr="00096136">
        <w:rPr>
          <w:sz w:val="20"/>
          <w:szCs w:val="20"/>
        </w:rPr>
        <w:t xml:space="preserve"> </w:t>
      </w:r>
      <w:r w:rsidR="00042956">
        <w:rPr>
          <w:sz w:val="20"/>
          <w:szCs w:val="20"/>
        </w:rPr>
        <w:t>»</w:t>
      </w:r>
      <w:r w:rsidRPr="00260B47">
        <w:rPr>
          <w:caps/>
          <w:sz w:val="20"/>
          <w:szCs w:val="20"/>
        </w:rPr>
        <w:t>referenca 2</w:t>
      </w:r>
      <w:r w:rsidR="00042956">
        <w:rPr>
          <w:caps/>
          <w:sz w:val="20"/>
          <w:szCs w:val="20"/>
        </w:rPr>
        <w:t>«</w:t>
      </w:r>
      <w:r w:rsidRPr="00096136">
        <w:rPr>
          <w:sz w:val="20"/>
          <w:szCs w:val="20"/>
        </w:rPr>
        <w:t>, na katerih so kumulativno z »DA« izpolnjen</w:t>
      </w:r>
      <w:r w:rsidR="00CE2E1A">
        <w:rPr>
          <w:sz w:val="20"/>
          <w:szCs w:val="20"/>
        </w:rPr>
        <w:t>e vse zahteve</w:t>
      </w:r>
      <w:r w:rsidRPr="00096136">
        <w:rPr>
          <w:sz w:val="20"/>
          <w:szCs w:val="20"/>
        </w:rPr>
        <w:t xml:space="preserve"> </w:t>
      </w:r>
      <w:r w:rsidR="005331D8" w:rsidRPr="005331D8">
        <w:rPr>
          <w:sz w:val="20"/>
          <w:szCs w:val="20"/>
        </w:rPr>
        <w:t>pod »Obvezne zahteve (pogoji)«</w:t>
      </w:r>
      <w:r w:rsidR="00F76861">
        <w:rPr>
          <w:sz w:val="20"/>
          <w:szCs w:val="20"/>
        </w:rPr>
        <w:t>, pri čemer morata biti z</w:t>
      </w:r>
      <w:r w:rsidR="005331D8">
        <w:rPr>
          <w:sz w:val="20"/>
          <w:szCs w:val="20"/>
        </w:rPr>
        <w:t>ahtevi pod pozicijama</w:t>
      </w:r>
      <w:r w:rsidR="00CE2E1A">
        <w:rPr>
          <w:sz w:val="20"/>
          <w:szCs w:val="20"/>
        </w:rPr>
        <w:t xml:space="preserve"> 1 in 6 z »DA« izpolnjeni</w:t>
      </w:r>
      <w:r w:rsidRPr="00096136">
        <w:rPr>
          <w:sz w:val="20"/>
          <w:szCs w:val="20"/>
        </w:rPr>
        <w:t xml:space="preserve"> na vs</w:t>
      </w:r>
      <w:r w:rsidR="00CE2E1A">
        <w:rPr>
          <w:sz w:val="20"/>
          <w:szCs w:val="20"/>
        </w:rPr>
        <w:t xml:space="preserve">eh </w:t>
      </w:r>
      <w:r w:rsidR="00F76861">
        <w:rPr>
          <w:sz w:val="20"/>
          <w:szCs w:val="20"/>
        </w:rPr>
        <w:t xml:space="preserve">predloženih </w:t>
      </w:r>
      <w:r w:rsidR="00CE2E1A">
        <w:rPr>
          <w:sz w:val="20"/>
          <w:szCs w:val="20"/>
        </w:rPr>
        <w:t>obrazcih.</w:t>
      </w:r>
    </w:p>
    <w:p w14:paraId="7A2575B5" w14:textId="77777777" w:rsidR="00CE2E1A" w:rsidRDefault="00CE2E1A" w:rsidP="00E01D89">
      <w:pPr>
        <w:spacing w:after="0" w:line="260" w:lineRule="exact"/>
        <w:rPr>
          <w:sz w:val="20"/>
          <w:szCs w:val="20"/>
        </w:rPr>
      </w:pPr>
    </w:p>
    <w:p w14:paraId="0A219EA3" w14:textId="1DADB370" w:rsidR="009A268F" w:rsidRPr="00D521F3" w:rsidRDefault="009A268F" w:rsidP="00E01D89">
      <w:pPr>
        <w:spacing w:after="0" w:line="260" w:lineRule="exact"/>
        <w:rPr>
          <w:i/>
          <w:iCs/>
          <w:sz w:val="20"/>
          <w:szCs w:val="20"/>
        </w:rPr>
      </w:pPr>
      <w:r w:rsidRPr="009F1BA2">
        <w:rPr>
          <w:sz w:val="20"/>
          <w:szCs w:val="20"/>
        </w:rPr>
        <w:t>Merilo:</w:t>
      </w:r>
      <w:r w:rsidR="009F1BA2" w:rsidRPr="009F1BA2">
        <w:rPr>
          <w:sz w:val="20"/>
          <w:szCs w:val="20"/>
        </w:rPr>
        <w:t xml:space="preserve"> </w:t>
      </w:r>
      <w:r w:rsidRPr="009F1BA2">
        <w:rPr>
          <w:sz w:val="20"/>
          <w:szCs w:val="20"/>
        </w:rPr>
        <w:t xml:space="preserve">Za posamezno </w:t>
      </w:r>
      <w:r w:rsidR="009F1BA2" w:rsidRPr="009F1BA2">
        <w:rPr>
          <w:sz w:val="20"/>
          <w:szCs w:val="20"/>
        </w:rPr>
        <w:t xml:space="preserve">dodatno </w:t>
      </w:r>
      <w:r w:rsidRPr="009F1BA2">
        <w:rPr>
          <w:sz w:val="20"/>
          <w:szCs w:val="20"/>
        </w:rPr>
        <w:t>zahtevo</w:t>
      </w:r>
      <w:r w:rsidR="009F1BA2" w:rsidRPr="009F1BA2">
        <w:rPr>
          <w:sz w:val="20"/>
          <w:szCs w:val="20"/>
        </w:rPr>
        <w:t xml:space="preserve">, ki se točkuje pri merilih in je označena z </w:t>
      </w:r>
      <w:r w:rsidR="00D66645">
        <w:rPr>
          <w:sz w:val="20"/>
          <w:szCs w:val="20"/>
        </w:rPr>
        <w:t>»</w:t>
      </w:r>
      <w:r w:rsidR="009F1BA2" w:rsidRPr="009F1BA2">
        <w:rPr>
          <w:sz w:val="20"/>
          <w:szCs w:val="20"/>
        </w:rPr>
        <w:t>DA</w:t>
      </w:r>
      <w:r w:rsidR="00D66645">
        <w:rPr>
          <w:sz w:val="20"/>
          <w:szCs w:val="20"/>
        </w:rPr>
        <w:t>«</w:t>
      </w:r>
      <w:r w:rsidRPr="009F1BA2">
        <w:rPr>
          <w:sz w:val="20"/>
          <w:szCs w:val="20"/>
        </w:rPr>
        <w:t xml:space="preserve"> ponudnik prejme</w:t>
      </w:r>
      <w:r w:rsidRPr="005639BB">
        <w:rPr>
          <w:sz w:val="20"/>
          <w:szCs w:val="20"/>
        </w:rPr>
        <w:t xml:space="preserve"> 2 točki</w:t>
      </w:r>
      <w:r w:rsidR="00F77E24">
        <w:rPr>
          <w:sz w:val="20"/>
          <w:szCs w:val="20"/>
        </w:rPr>
        <w:t xml:space="preserve">, skupaj za merila v </w:t>
      </w:r>
      <w:r w:rsidR="00042956">
        <w:rPr>
          <w:sz w:val="20"/>
          <w:szCs w:val="20"/>
        </w:rPr>
        <w:t xml:space="preserve">obrazcu </w:t>
      </w:r>
      <w:r w:rsidR="00F77E24">
        <w:rPr>
          <w:sz w:val="20"/>
          <w:szCs w:val="20"/>
        </w:rPr>
        <w:t>»</w:t>
      </w:r>
      <w:r w:rsidR="00F77E24" w:rsidRPr="00F77E24">
        <w:rPr>
          <w:sz w:val="20"/>
          <w:szCs w:val="20"/>
        </w:rPr>
        <w:t>REFERENCA 2</w:t>
      </w:r>
      <w:r w:rsidR="00F77E24">
        <w:rPr>
          <w:sz w:val="20"/>
          <w:szCs w:val="20"/>
        </w:rPr>
        <w:t xml:space="preserve">« največ </w:t>
      </w:r>
      <w:r w:rsidR="00042956">
        <w:rPr>
          <w:sz w:val="20"/>
          <w:szCs w:val="20"/>
        </w:rPr>
        <w:t>16</w:t>
      </w:r>
      <w:r w:rsidR="00F77E24">
        <w:rPr>
          <w:sz w:val="20"/>
          <w:szCs w:val="20"/>
        </w:rPr>
        <w:t xml:space="preserve"> t</w:t>
      </w:r>
      <w:r w:rsidR="00042956">
        <w:rPr>
          <w:sz w:val="20"/>
          <w:szCs w:val="20"/>
        </w:rPr>
        <w:t>o</w:t>
      </w:r>
      <w:r w:rsidR="00F77E24">
        <w:rPr>
          <w:sz w:val="20"/>
          <w:szCs w:val="20"/>
        </w:rPr>
        <w:t>čk.</w:t>
      </w:r>
      <w:r w:rsidR="00930573">
        <w:rPr>
          <w:sz w:val="20"/>
          <w:szCs w:val="20"/>
        </w:rPr>
        <w:t xml:space="preserve"> </w:t>
      </w:r>
      <w:r w:rsidR="00EF23DA" w:rsidRPr="00D521F3">
        <w:rPr>
          <w:i/>
          <w:iCs/>
          <w:sz w:val="20"/>
          <w:szCs w:val="20"/>
        </w:rPr>
        <w:t xml:space="preserve">Opomba: </w:t>
      </w:r>
      <w:r w:rsidR="00930573" w:rsidRPr="00D521F3">
        <w:rPr>
          <w:i/>
          <w:iCs/>
          <w:sz w:val="20"/>
          <w:szCs w:val="20"/>
        </w:rPr>
        <w:t xml:space="preserve">Če </w:t>
      </w:r>
      <w:r w:rsidR="0007709F" w:rsidRPr="00D521F3">
        <w:rPr>
          <w:i/>
          <w:iCs/>
          <w:sz w:val="20"/>
          <w:szCs w:val="20"/>
        </w:rPr>
        <w:t xml:space="preserve">ponudnik </w:t>
      </w:r>
      <w:r w:rsidR="00930573" w:rsidRPr="00D521F3">
        <w:rPr>
          <w:i/>
          <w:iCs/>
          <w:sz w:val="20"/>
          <w:szCs w:val="20"/>
        </w:rPr>
        <w:t xml:space="preserve">predloži več referenc 2, se </w:t>
      </w:r>
      <w:r w:rsidR="0007709F" w:rsidRPr="00D521F3">
        <w:rPr>
          <w:i/>
          <w:iCs/>
          <w:sz w:val="20"/>
          <w:szCs w:val="20"/>
        </w:rPr>
        <w:t xml:space="preserve">mu </w:t>
      </w:r>
      <w:r w:rsidR="00930573" w:rsidRPr="00D521F3">
        <w:rPr>
          <w:i/>
          <w:iCs/>
          <w:sz w:val="20"/>
          <w:szCs w:val="20"/>
        </w:rPr>
        <w:t>2 točki za posamezno dodatno zahtevo</w:t>
      </w:r>
      <w:r w:rsidR="00710084" w:rsidRPr="00D521F3">
        <w:rPr>
          <w:i/>
          <w:iCs/>
          <w:sz w:val="20"/>
          <w:szCs w:val="20"/>
        </w:rPr>
        <w:t xml:space="preserve"> prizna le enkrat</w:t>
      </w:r>
      <w:r w:rsidR="00930573" w:rsidRPr="00D521F3">
        <w:rPr>
          <w:i/>
          <w:iCs/>
          <w:sz w:val="20"/>
          <w:szCs w:val="20"/>
        </w:rPr>
        <w:t xml:space="preserve">, ne glede na to, na koliko referencah je označena z DA. </w:t>
      </w:r>
    </w:p>
    <w:p w14:paraId="46CF8CAF" w14:textId="77777777" w:rsidR="009A268F" w:rsidRPr="005639BB" w:rsidRDefault="009A268F" w:rsidP="00E01D89">
      <w:pPr>
        <w:spacing w:after="0" w:line="260" w:lineRule="exact"/>
        <w:rPr>
          <w:sz w:val="20"/>
          <w:szCs w:val="20"/>
        </w:rPr>
      </w:pPr>
    </w:p>
    <w:p w14:paraId="2354FBA1" w14:textId="77777777" w:rsidR="005639BB" w:rsidRDefault="005639BB" w:rsidP="00E01D89">
      <w:pPr>
        <w:spacing w:after="0" w:line="260" w:lineRule="exact"/>
        <w:jc w:val="left"/>
        <w:rPr>
          <w:sz w:val="20"/>
          <w:szCs w:val="20"/>
        </w:rPr>
      </w:pPr>
      <w:r w:rsidRPr="005639BB">
        <w:rPr>
          <w:sz w:val="20"/>
          <w:szCs w:val="20"/>
        </w:rPr>
        <w:t xml:space="preserve">Datum: </w:t>
      </w:r>
    </w:p>
    <w:p w14:paraId="0E46121A" w14:textId="77777777" w:rsidR="00DD27E6" w:rsidRDefault="00DD27E6" w:rsidP="00E01D89">
      <w:pPr>
        <w:spacing w:after="0" w:line="260" w:lineRule="exact"/>
        <w:jc w:val="left"/>
        <w:rPr>
          <w:sz w:val="20"/>
          <w:szCs w:val="20"/>
        </w:rPr>
      </w:pPr>
    </w:p>
    <w:p w14:paraId="31313548" w14:textId="77777777" w:rsidR="00DD27E6" w:rsidRPr="005639BB" w:rsidRDefault="00DD27E6" w:rsidP="00DD27E6">
      <w:pPr>
        <w:ind w:left="4320"/>
        <w:jc w:val="left"/>
        <w:rPr>
          <w:sz w:val="20"/>
          <w:szCs w:val="20"/>
        </w:rPr>
      </w:pPr>
      <w:r w:rsidRPr="005639BB">
        <w:rPr>
          <w:sz w:val="20"/>
          <w:szCs w:val="20"/>
        </w:rPr>
        <w:t>Žig in podpis naročnika referenčne</w:t>
      </w:r>
      <w:r>
        <w:rPr>
          <w:sz w:val="20"/>
          <w:szCs w:val="20"/>
        </w:rPr>
        <w:t>ga sistema</w:t>
      </w:r>
    </w:p>
    <w:p w14:paraId="47D5C9B9" w14:textId="77777777" w:rsidR="005639BB" w:rsidRPr="005639BB" w:rsidRDefault="005639BB" w:rsidP="000C14E1">
      <w:pPr>
        <w:pStyle w:val="Naslov1"/>
      </w:pPr>
      <w:bookmarkStart w:id="147" w:name="_Toc61437413"/>
      <w:bookmarkStart w:id="148" w:name="_Toc94622040"/>
      <w:r w:rsidRPr="005639BB">
        <w:lastRenderedPageBreak/>
        <w:t>Obrazec REFERENCA 3: SPLETNA APLIKACIJA</w:t>
      </w:r>
      <w:bookmarkEnd w:id="147"/>
      <w:bookmarkEnd w:id="148"/>
    </w:p>
    <w:p w14:paraId="6FA88B61" w14:textId="77777777" w:rsidR="005639BB" w:rsidRDefault="005639BB" w:rsidP="005639BB">
      <w:pPr>
        <w:rPr>
          <w:sz w:val="20"/>
          <w:szCs w:val="20"/>
        </w:rPr>
      </w:pPr>
    </w:p>
    <w:tbl>
      <w:tblPr>
        <w:tblW w:w="92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17"/>
        <w:gridCol w:w="2692"/>
        <w:gridCol w:w="4564"/>
        <w:gridCol w:w="1139"/>
      </w:tblGrid>
      <w:tr w:rsidR="003E1EA3" w:rsidRPr="005639BB" w14:paraId="280BAD34" w14:textId="77777777" w:rsidTr="00AF57EF">
        <w:trPr>
          <w:trHeight w:val="788"/>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2FF80BE3" w14:textId="77777777" w:rsidR="003E1EA3" w:rsidRPr="005639BB" w:rsidRDefault="003E1EA3" w:rsidP="00880367">
            <w:pPr>
              <w:jc w:val="left"/>
              <w:rPr>
                <w:sz w:val="20"/>
                <w:szCs w:val="20"/>
              </w:rPr>
            </w:pPr>
            <w:r w:rsidRPr="005639BB">
              <w:rPr>
                <w:sz w:val="20"/>
                <w:szCs w:val="20"/>
              </w:rPr>
              <w:t xml:space="preserve">Naročnik referenčne </w:t>
            </w:r>
            <w:r>
              <w:rPr>
                <w:sz w:val="20"/>
                <w:szCs w:val="20"/>
              </w:rPr>
              <w:t>aplikacije</w:t>
            </w:r>
          </w:p>
          <w:p w14:paraId="59ECE2D9" w14:textId="77777777" w:rsidR="003E1EA3" w:rsidRDefault="003E1EA3" w:rsidP="00880367">
            <w:pPr>
              <w:jc w:val="left"/>
              <w:rPr>
                <w:sz w:val="20"/>
                <w:szCs w:val="20"/>
              </w:rPr>
            </w:pPr>
            <w:r w:rsidRPr="005639BB">
              <w:rPr>
                <w:sz w:val="20"/>
                <w:szCs w:val="20"/>
              </w:rPr>
              <w:t>(naziv, naslov in kontaktna oseba</w:t>
            </w:r>
            <w:r>
              <w:rPr>
                <w:sz w:val="20"/>
                <w:szCs w:val="20"/>
              </w:rPr>
              <w:t xml:space="preserve">, </w:t>
            </w:r>
          </w:p>
          <w:p w14:paraId="6FC7816F" w14:textId="77777777" w:rsidR="003E1EA3" w:rsidRPr="005639BB" w:rsidRDefault="003E1EA3" w:rsidP="00880367">
            <w:pPr>
              <w:jc w:val="left"/>
              <w:rPr>
                <w:sz w:val="20"/>
                <w:szCs w:val="20"/>
              </w:rPr>
            </w:pPr>
            <w:r>
              <w:rPr>
                <w:sz w:val="20"/>
                <w:szCs w:val="20"/>
              </w:rPr>
              <w:t>e-naslov, tel. številka</w:t>
            </w:r>
            <w:r w:rsidRPr="005639BB">
              <w:rPr>
                <w:sz w:val="20"/>
                <w:szCs w:val="20"/>
              </w:rPr>
              <w:t>)</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53BD8106" w14:textId="77777777" w:rsidR="003E1EA3" w:rsidRPr="005639BB" w:rsidRDefault="003E1EA3" w:rsidP="00880367">
            <w:pPr>
              <w:rPr>
                <w:sz w:val="20"/>
                <w:szCs w:val="20"/>
              </w:rPr>
            </w:pPr>
          </w:p>
        </w:tc>
      </w:tr>
      <w:tr w:rsidR="003E1EA3" w:rsidRPr="005639BB" w14:paraId="2095E07F" w14:textId="77777777" w:rsidTr="00AF57EF">
        <w:trPr>
          <w:trHeight w:val="616"/>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63007E8D" w14:textId="77777777" w:rsidR="003E1EA3" w:rsidRPr="005639BB" w:rsidRDefault="003E1EA3" w:rsidP="00880367">
            <w:pPr>
              <w:jc w:val="left"/>
              <w:rPr>
                <w:sz w:val="20"/>
                <w:szCs w:val="20"/>
              </w:rPr>
            </w:pPr>
            <w:r w:rsidRPr="005639BB">
              <w:rPr>
                <w:sz w:val="20"/>
                <w:szCs w:val="20"/>
              </w:rPr>
              <w:t xml:space="preserve">Izvajalec del </w:t>
            </w:r>
            <w:r>
              <w:rPr>
                <w:sz w:val="20"/>
                <w:szCs w:val="20"/>
              </w:rPr>
              <w:t xml:space="preserve">na </w:t>
            </w:r>
            <w:r w:rsidRPr="005639BB">
              <w:rPr>
                <w:sz w:val="20"/>
                <w:szCs w:val="20"/>
              </w:rPr>
              <w:t>referenčn</w:t>
            </w:r>
            <w:r>
              <w:rPr>
                <w:sz w:val="20"/>
                <w:szCs w:val="20"/>
              </w:rPr>
              <w:t xml:space="preserve">i aplikaciji </w:t>
            </w:r>
            <w:r w:rsidRPr="005639BB">
              <w:rPr>
                <w:sz w:val="20"/>
                <w:szCs w:val="20"/>
              </w:rPr>
              <w:t xml:space="preserve">(naziv in naslov) </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2503DF2F" w14:textId="77777777" w:rsidR="003E1EA3" w:rsidRPr="005639BB" w:rsidRDefault="003E1EA3" w:rsidP="00880367">
            <w:pPr>
              <w:rPr>
                <w:sz w:val="20"/>
                <w:szCs w:val="20"/>
              </w:rPr>
            </w:pPr>
          </w:p>
        </w:tc>
      </w:tr>
      <w:tr w:rsidR="003E1EA3" w:rsidRPr="005639BB" w14:paraId="6DA48F18" w14:textId="77777777" w:rsidTr="00AF57EF">
        <w:trPr>
          <w:trHeight w:val="695"/>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30D23A7C" w14:textId="77777777" w:rsidR="003E1EA3" w:rsidRPr="005639BB" w:rsidRDefault="003E1EA3" w:rsidP="00880367">
            <w:pPr>
              <w:jc w:val="left"/>
              <w:rPr>
                <w:sz w:val="20"/>
                <w:szCs w:val="20"/>
              </w:rPr>
            </w:pPr>
            <w:r w:rsidRPr="0021680D">
              <w:rPr>
                <w:sz w:val="20"/>
                <w:szCs w:val="20"/>
              </w:rPr>
              <w:t xml:space="preserve">Naziv pogodbe in kratek opis referenčne </w:t>
            </w:r>
            <w:r w:rsidR="00720EBC">
              <w:rPr>
                <w:sz w:val="20"/>
                <w:szCs w:val="20"/>
              </w:rPr>
              <w:t>aplikacije</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0C1A726E" w14:textId="77777777" w:rsidR="003E1EA3" w:rsidRPr="005639BB" w:rsidRDefault="003E1EA3" w:rsidP="00880367">
            <w:pPr>
              <w:rPr>
                <w:sz w:val="20"/>
                <w:szCs w:val="20"/>
              </w:rPr>
            </w:pPr>
          </w:p>
        </w:tc>
      </w:tr>
      <w:tr w:rsidR="003E1EA3" w:rsidRPr="005639BB" w14:paraId="02707ECF" w14:textId="77777777" w:rsidTr="00AF57EF">
        <w:trPr>
          <w:trHeight w:val="555"/>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5D128134" w14:textId="77777777" w:rsidR="003E1EA3" w:rsidRPr="0021680D" w:rsidRDefault="003E1EA3" w:rsidP="00880367">
            <w:pPr>
              <w:jc w:val="left"/>
              <w:rPr>
                <w:sz w:val="20"/>
                <w:szCs w:val="20"/>
              </w:rPr>
            </w:pPr>
            <w:r w:rsidRPr="00A33151">
              <w:rPr>
                <w:sz w:val="20"/>
                <w:szCs w:val="20"/>
              </w:rPr>
              <w:t>*Vrednost izvedenih del (v EUR brez DDV)</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29F3A0E7" w14:textId="77777777" w:rsidR="003E1EA3" w:rsidRPr="005639BB" w:rsidRDefault="003E1EA3" w:rsidP="00880367">
            <w:pPr>
              <w:rPr>
                <w:sz w:val="20"/>
                <w:szCs w:val="20"/>
              </w:rPr>
            </w:pPr>
          </w:p>
        </w:tc>
      </w:tr>
      <w:tr w:rsidR="00AF57EF" w:rsidRPr="005639BB" w14:paraId="3B9185DF" w14:textId="77777777" w:rsidTr="00AF57EF">
        <w:trPr>
          <w:trHeight w:val="555"/>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30BD8A37" w14:textId="3E121DFD" w:rsidR="00AF57EF" w:rsidRPr="00A33151" w:rsidRDefault="00AF57EF" w:rsidP="00AF57EF">
            <w:pPr>
              <w:jc w:val="left"/>
              <w:rPr>
                <w:sz w:val="20"/>
                <w:szCs w:val="20"/>
              </w:rPr>
            </w:pPr>
            <w:r w:rsidRPr="00A33151">
              <w:rPr>
                <w:sz w:val="20"/>
                <w:szCs w:val="20"/>
              </w:rPr>
              <w:t xml:space="preserve">Datum začetka </w:t>
            </w:r>
            <w:r>
              <w:rPr>
                <w:sz w:val="20"/>
                <w:szCs w:val="20"/>
              </w:rPr>
              <w:t>opravljanja referenčnih storitev</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726C309A" w14:textId="77777777" w:rsidR="00AF57EF" w:rsidRPr="005639BB" w:rsidRDefault="00AF57EF" w:rsidP="00AF57EF">
            <w:pPr>
              <w:rPr>
                <w:sz w:val="20"/>
                <w:szCs w:val="20"/>
              </w:rPr>
            </w:pPr>
          </w:p>
        </w:tc>
      </w:tr>
      <w:tr w:rsidR="00AF57EF" w:rsidRPr="005639BB" w14:paraId="0AFC88CA" w14:textId="77777777" w:rsidTr="00AF57EF">
        <w:trPr>
          <w:trHeight w:val="555"/>
        </w:trPr>
        <w:tc>
          <w:tcPr>
            <w:tcW w:w="3509" w:type="dxa"/>
            <w:gridSpan w:val="2"/>
            <w:tcBorders>
              <w:top w:val="single" w:sz="4" w:space="0" w:color="auto"/>
              <w:left w:val="single" w:sz="4" w:space="0" w:color="auto"/>
              <w:bottom w:val="single" w:sz="4" w:space="0" w:color="auto"/>
              <w:right w:val="single" w:sz="4" w:space="0" w:color="auto"/>
            </w:tcBorders>
            <w:shd w:val="clear" w:color="auto" w:fill="auto"/>
          </w:tcPr>
          <w:p w14:paraId="58C994A7" w14:textId="40A79C08" w:rsidR="00AF57EF" w:rsidRPr="00A33151" w:rsidRDefault="00AF57EF" w:rsidP="00AF57EF">
            <w:pPr>
              <w:jc w:val="left"/>
              <w:rPr>
                <w:sz w:val="20"/>
                <w:szCs w:val="20"/>
              </w:rPr>
            </w:pPr>
            <w:r w:rsidRPr="00A33151">
              <w:rPr>
                <w:sz w:val="20"/>
                <w:szCs w:val="20"/>
              </w:rPr>
              <w:t xml:space="preserve">Datum zaključka </w:t>
            </w:r>
            <w:r>
              <w:rPr>
                <w:sz w:val="20"/>
                <w:szCs w:val="20"/>
              </w:rPr>
              <w:t>opravljanja referenčnih storitev</w:t>
            </w:r>
          </w:p>
        </w:tc>
        <w:tc>
          <w:tcPr>
            <w:tcW w:w="5703" w:type="dxa"/>
            <w:gridSpan w:val="2"/>
            <w:tcBorders>
              <w:top w:val="single" w:sz="4" w:space="0" w:color="auto"/>
              <w:left w:val="single" w:sz="4" w:space="0" w:color="auto"/>
              <w:bottom w:val="single" w:sz="4" w:space="0" w:color="auto"/>
              <w:right w:val="single" w:sz="4" w:space="0" w:color="auto"/>
            </w:tcBorders>
            <w:shd w:val="clear" w:color="auto" w:fill="auto"/>
          </w:tcPr>
          <w:p w14:paraId="48589FF0" w14:textId="77777777" w:rsidR="00AF57EF" w:rsidRPr="005639BB" w:rsidRDefault="00AF57EF" w:rsidP="00AF57EF">
            <w:pPr>
              <w:rPr>
                <w:sz w:val="20"/>
                <w:szCs w:val="20"/>
              </w:rPr>
            </w:pPr>
          </w:p>
        </w:tc>
      </w:tr>
      <w:tr w:rsidR="005639BB" w:rsidRPr="005639BB" w14:paraId="003C9774" w14:textId="77777777" w:rsidTr="00C662C7">
        <w:tc>
          <w:tcPr>
            <w:tcW w:w="817" w:type="dxa"/>
            <w:tcBorders>
              <w:top w:val="single" w:sz="4" w:space="0" w:color="auto"/>
              <w:left w:val="single" w:sz="2" w:space="0" w:color="auto"/>
              <w:bottom w:val="single" w:sz="2" w:space="0" w:color="auto"/>
              <w:right w:val="single" w:sz="2" w:space="0" w:color="auto"/>
            </w:tcBorders>
            <w:shd w:val="clear" w:color="auto" w:fill="EEECE1" w:themeFill="background2"/>
            <w:vAlign w:val="center"/>
          </w:tcPr>
          <w:p w14:paraId="0239C811" w14:textId="77777777" w:rsidR="005639BB" w:rsidRPr="005639BB" w:rsidRDefault="005639BB" w:rsidP="005639BB">
            <w:pPr>
              <w:jc w:val="left"/>
              <w:rPr>
                <w:b/>
                <w:sz w:val="20"/>
                <w:szCs w:val="20"/>
              </w:rPr>
            </w:pPr>
            <w:r w:rsidRPr="005639BB">
              <w:rPr>
                <w:b/>
                <w:sz w:val="20"/>
                <w:szCs w:val="20"/>
              </w:rPr>
              <w:t>Poz.</w:t>
            </w:r>
          </w:p>
        </w:tc>
        <w:tc>
          <w:tcPr>
            <w:tcW w:w="7256" w:type="dxa"/>
            <w:gridSpan w:val="2"/>
            <w:tcBorders>
              <w:top w:val="single" w:sz="4" w:space="0" w:color="auto"/>
              <w:left w:val="single" w:sz="2" w:space="0" w:color="auto"/>
              <w:bottom w:val="single" w:sz="2" w:space="0" w:color="auto"/>
              <w:right w:val="single" w:sz="2" w:space="0" w:color="auto"/>
            </w:tcBorders>
            <w:shd w:val="clear" w:color="auto" w:fill="EEECE1" w:themeFill="background2"/>
            <w:vAlign w:val="center"/>
          </w:tcPr>
          <w:p w14:paraId="7DBCEF84" w14:textId="77777777" w:rsidR="005639BB" w:rsidRPr="005639BB" w:rsidRDefault="009F1BA2" w:rsidP="005639BB">
            <w:pPr>
              <w:jc w:val="left"/>
              <w:rPr>
                <w:b/>
                <w:sz w:val="20"/>
                <w:szCs w:val="20"/>
              </w:rPr>
            </w:pPr>
            <w:r>
              <w:rPr>
                <w:b/>
                <w:sz w:val="20"/>
                <w:szCs w:val="20"/>
              </w:rPr>
              <w:t>Obvezne z</w:t>
            </w:r>
            <w:r w:rsidRPr="005639BB">
              <w:rPr>
                <w:b/>
                <w:sz w:val="20"/>
                <w:szCs w:val="20"/>
              </w:rPr>
              <w:t>ahteve</w:t>
            </w:r>
            <w:r>
              <w:rPr>
                <w:b/>
                <w:sz w:val="20"/>
                <w:szCs w:val="20"/>
              </w:rPr>
              <w:t xml:space="preserve"> (pogoji)</w:t>
            </w:r>
          </w:p>
        </w:tc>
        <w:tc>
          <w:tcPr>
            <w:tcW w:w="1139" w:type="dxa"/>
            <w:tcBorders>
              <w:top w:val="single" w:sz="4" w:space="0" w:color="auto"/>
              <w:left w:val="single" w:sz="2" w:space="0" w:color="auto"/>
              <w:bottom w:val="single" w:sz="2" w:space="0" w:color="auto"/>
              <w:right w:val="single" w:sz="2" w:space="0" w:color="auto"/>
            </w:tcBorders>
            <w:shd w:val="clear" w:color="auto" w:fill="EEECE1" w:themeFill="background2"/>
          </w:tcPr>
          <w:p w14:paraId="543D95C3" w14:textId="77777777" w:rsidR="005639BB" w:rsidRPr="005639BB" w:rsidRDefault="005639BB" w:rsidP="005639BB">
            <w:pPr>
              <w:jc w:val="left"/>
              <w:rPr>
                <w:sz w:val="20"/>
                <w:szCs w:val="20"/>
              </w:rPr>
            </w:pPr>
            <w:r w:rsidRPr="005639BB">
              <w:rPr>
                <w:sz w:val="20"/>
                <w:szCs w:val="20"/>
              </w:rPr>
              <w:t>Izpolnjuje</w:t>
            </w:r>
          </w:p>
          <w:p w14:paraId="59A73F84" w14:textId="77777777" w:rsidR="005639BB" w:rsidRPr="005639BB" w:rsidRDefault="005639BB" w:rsidP="005639BB">
            <w:pPr>
              <w:jc w:val="center"/>
              <w:rPr>
                <w:b/>
                <w:sz w:val="20"/>
                <w:szCs w:val="20"/>
              </w:rPr>
            </w:pPr>
            <w:r w:rsidRPr="005639BB">
              <w:rPr>
                <w:b/>
                <w:sz w:val="20"/>
                <w:szCs w:val="20"/>
              </w:rPr>
              <w:t>DA/NE</w:t>
            </w:r>
          </w:p>
        </w:tc>
      </w:tr>
      <w:tr w:rsidR="005639BB" w:rsidRPr="005639BB" w14:paraId="26A3C77B"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428"/>
        </w:trPr>
        <w:tc>
          <w:tcPr>
            <w:tcW w:w="817" w:type="dxa"/>
            <w:tcBorders>
              <w:top w:val="single" w:sz="2" w:space="0" w:color="auto"/>
            </w:tcBorders>
            <w:shd w:val="clear" w:color="auto" w:fill="auto"/>
            <w:vAlign w:val="center"/>
          </w:tcPr>
          <w:p w14:paraId="2F8AF138" w14:textId="77777777" w:rsidR="005639BB" w:rsidRPr="005639BB" w:rsidRDefault="008B6F72" w:rsidP="008B6F72">
            <w:pPr>
              <w:spacing w:after="0" w:line="360" w:lineRule="auto"/>
              <w:contextualSpacing/>
              <w:rPr>
                <w:sz w:val="20"/>
                <w:szCs w:val="20"/>
              </w:rPr>
            </w:pPr>
            <w:r>
              <w:rPr>
                <w:sz w:val="20"/>
                <w:szCs w:val="20"/>
              </w:rPr>
              <w:t>1</w:t>
            </w:r>
          </w:p>
        </w:tc>
        <w:tc>
          <w:tcPr>
            <w:tcW w:w="7256" w:type="dxa"/>
            <w:gridSpan w:val="2"/>
            <w:tcBorders>
              <w:top w:val="single" w:sz="2" w:space="0" w:color="auto"/>
            </w:tcBorders>
            <w:shd w:val="clear" w:color="auto" w:fill="auto"/>
          </w:tcPr>
          <w:p w14:paraId="0054AE0B" w14:textId="77777777" w:rsidR="005639BB" w:rsidRPr="005639BB" w:rsidRDefault="005639BB" w:rsidP="005639BB">
            <w:pPr>
              <w:rPr>
                <w:sz w:val="20"/>
                <w:szCs w:val="20"/>
              </w:rPr>
            </w:pPr>
            <w:r w:rsidRPr="005639BB">
              <w:rPr>
                <w:sz w:val="20"/>
                <w:szCs w:val="20"/>
              </w:rPr>
              <w:t>Vrednost opravljenih storitev izvajalca znaša vsaj 50.000,00 EUR brez DDV.</w:t>
            </w:r>
          </w:p>
        </w:tc>
        <w:tc>
          <w:tcPr>
            <w:tcW w:w="1139" w:type="dxa"/>
            <w:tcBorders>
              <w:top w:val="single" w:sz="2" w:space="0" w:color="auto"/>
            </w:tcBorders>
            <w:shd w:val="clear" w:color="auto" w:fill="auto"/>
            <w:vAlign w:val="center"/>
          </w:tcPr>
          <w:p w14:paraId="4BA57C71" w14:textId="77777777" w:rsidR="005639BB" w:rsidRPr="005639BB" w:rsidRDefault="005639BB" w:rsidP="005639BB">
            <w:pPr>
              <w:spacing w:line="360" w:lineRule="auto"/>
              <w:jc w:val="center"/>
              <w:rPr>
                <w:sz w:val="20"/>
                <w:szCs w:val="20"/>
              </w:rPr>
            </w:pPr>
          </w:p>
        </w:tc>
      </w:tr>
      <w:tr w:rsidR="005639BB" w:rsidRPr="005639BB" w14:paraId="5C082876"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274"/>
        </w:trPr>
        <w:tc>
          <w:tcPr>
            <w:tcW w:w="817" w:type="dxa"/>
            <w:shd w:val="clear" w:color="auto" w:fill="auto"/>
            <w:vAlign w:val="center"/>
          </w:tcPr>
          <w:p w14:paraId="74288608" w14:textId="77777777" w:rsidR="005639BB" w:rsidRPr="005639BB" w:rsidRDefault="008B6F72" w:rsidP="008B6F72">
            <w:pPr>
              <w:spacing w:after="0" w:line="360" w:lineRule="auto"/>
              <w:contextualSpacing/>
              <w:rPr>
                <w:sz w:val="20"/>
                <w:szCs w:val="20"/>
              </w:rPr>
            </w:pPr>
            <w:r>
              <w:rPr>
                <w:sz w:val="20"/>
                <w:szCs w:val="20"/>
              </w:rPr>
              <w:t>2</w:t>
            </w:r>
          </w:p>
        </w:tc>
        <w:tc>
          <w:tcPr>
            <w:tcW w:w="7256" w:type="dxa"/>
            <w:gridSpan w:val="2"/>
            <w:shd w:val="clear" w:color="auto" w:fill="auto"/>
          </w:tcPr>
          <w:p w14:paraId="51AAE4A1" w14:textId="77777777" w:rsidR="005639BB" w:rsidRPr="005639BB" w:rsidRDefault="005639BB" w:rsidP="005639BB">
            <w:pPr>
              <w:rPr>
                <w:sz w:val="20"/>
                <w:szCs w:val="20"/>
              </w:rPr>
            </w:pPr>
            <w:r w:rsidRPr="005639BB">
              <w:rPr>
                <w:sz w:val="20"/>
                <w:szCs w:val="20"/>
              </w:rPr>
              <w:t>Sistem se uporablja v produkcijskem okolju in ima vsaj 100 registriranih uporabnikov.</w:t>
            </w:r>
          </w:p>
        </w:tc>
        <w:tc>
          <w:tcPr>
            <w:tcW w:w="1139" w:type="dxa"/>
            <w:shd w:val="clear" w:color="auto" w:fill="auto"/>
            <w:vAlign w:val="center"/>
          </w:tcPr>
          <w:p w14:paraId="2411DAEB" w14:textId="77777777" w:rsidR="005639BB" w:rsidRPr="005639BB" w:rsidRDefault="005639BB" w:rsidP="005639BB">
            <w:pPr>
              <w:spacing w:line="360" w:lineRule="auto"/>
              <w:jc w:val="center"/>
              <w:rPr>
                <w:sz w:val="20"/>
                <w:szCs w:val="20"/>
              </w:rPr>
            </w:pPr>
          </w:p>
        </w:tc>
      </w:tr>
      <w:tr w:rsidR="005639BB" w:rsidRPr="005639BB" w14:paraId="640C0911"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962"/>
        </w:trPr>
        <w:tc>
          <w:tcPr>
            <w:tcW w:w="817" w:type="dxa"/>
            <w:shd w:val="clear" w:color="auto" w:fill="auto"/>
            <w:vAlign w:val="center"/>
          </w:tcPr>
          <w:p w14:paraId="40050E75" w14:textId="77777777" w:rsidR="005639BB" w:rsidRPr="005639BB" w:rsidRDefault="008B6F72" w:rsidP="008B6F72">
            <w:pPr>
              <w:spacing w:after="0" w:line="360" w:lineRule="auto"/>
              <w:contextualSpacing/>
              <w:rPr>
                <w:sz w:val="20"/>
                <w:szCs w:val="20"/>
              </w:rPr>
            </w:pPr>
            <w:r>
              <w:rPr>
                <w:sz w:val="20"/>
                <w:szCs w:val="20"/>
              </w:rPr>
              <w:t>3</w:t>
            </w:r>
          </w:p>
        </w:tc>
        <w:tc>
          <w:tcPr>
            <w:tcW w:w="7256" w:type="dxa"/>
            <w:gridSpan w:val="2"/>
            <w:shd w:val="clear" w:color="auto" w:fill="auto"/>
          </w:tcPr>
          <w:p w14:paraId="1D08854F" w14:textId="77777777" w:rsidR="005639BB" w:rsidRPr="005639BB" w:rsidRDefault="005639BB" w:rsidP="005639BB">
            <w:pPr>
              <w:rPr>
                <w:sz w:val="20"/>
                <w:szCs w:val="20"/>
              </w:rPr>
            </w:pPr>
            <w:r w:rsidRPr="005639BB">
              <w:rPr>
                <w:sz w:val="20"/>
                <w:szCs w:val="20"/>
              </w:rPr>
              <w:t>Ključne lastnosti sistema so:</w:t>
            </w:r>
          </w:p>
          <w:p w14:paraId="6AEEE344" w14:textId="77777777" w:rsidR="005639BB" w:rsidRPr="005639BB" w:rsidRDefault="005639BB" w:rsidP="003202B5">
            <w:pPr>
              <w:numPr>
                <w:ilvl w:val="0"/>
                <w:numId w:val="50"/>
              </w:numPr>
              <w:contextualSpacing/>
              <w:rPr>
                <w:sz w:val="20"/>
                <w:szCs w:val="20"/>
              </w:rPr>
            </w:pPr>
            <w:r w:rsidRPr="005639BB">
              <w:rPr>
                <w:sz w:val="20"/>
                <w:szCs w:val="20"/>
              </w:rPr>
              <w:t>Aplikacija je razvita v .NET okolju.</w:t>
            </w:r>
          </w:p>
          <w:p w14:paraId="6991910D" w14:textId="77777777" w:rsidR="005639BB" w:rsidRPr="005639BB" w:rsidRDefault="005639BB" w:rsidP="003202B5">
            <w:pPr>
              <w:numPr>
                <w:ilvl w:val="0"/>
                <w:numId w:val="50"/>
              </w:numPr>
              <w:contextualSpacing/>
              <w:rPr>
                <w:sz w:val="20"/>
                <w:szCs w:val="20"/>
              </w:rPr>
            </w:pPr>
            <w:r w:rsidRPr="005639BB">
              <w:rPr>
                <w:sz w:val="20"/>
                <w:szCs w:val="20"/>
              </w:rPr>
              <w:t>Za shranjevanje podatkov se uporablja relacijska podatkovna baza.</w:t>
            </w:r>
          </w:p>
          <w:p w14:paraId="1076888D" w14:textId="77777777" w:rsidR="005639BB" w:rsidRPr="005639BB" w:rsidRDefault="005639BB" w:rsidP="003202B5">
            <w:pPr>
              <w:numPr>
                <w:ilvl w:val="0"/>
                <w:numId w:val="50"/>
              </w:numPr>
              <w:contextualSpacing/>
              <w:rPr>
                <w:sz w:val="20"/>
                <w:szCs w:val="20"/>
              </w:rPr>
            </w:pPr>
            <w:r w:rsidRPr="005639BB">
              <w:rPr>
                <w:sz w:val="20"/>
                <w:szCs w:val="20"/>
              </w:rPr>
              <w:t xml:space="preserve">Aplikacija uporablja rešitev za </w:t>
            </w:r>
            <w:proofErr w:type="spellStart"/>
            <w:r w:rsidRPr="005639BB">
              <w:rPr>
                <w:sz w:val="20"/>
                <w:szCs w:val="20"/>
              </w:rPr>
              <w:t>avtentikacijo</w:t>
            </w:r>
            <w:proofErr w:type="spellEnd"/>
            <w:r w:rsidRPr="005639BB">
              <w:rPr>
                <w:sz w:val="20"/>
                <w:szCs w:val="20"/>
              </w:rPr>
              <w:t xml:space="preserve"> in avtorizacijo.</w:t>
            </w:r>
          </w:p>
        </w:tc>
        <w:tc>
          <w:tcPr>
            <w:tcW w:w="1139" w:type="dxa"/>
            <w:shd w:val="clear" w:color="auto" w:fill="auto"/>
            <w:vAlign w:val="center"/>
          </w:tcPr>
          <w:p w14:paraId="2E61411F" w14:textId="77777777" w:rsidR="005639BB" w:rsidRPr="005639BB" w:rsidRDefault="005639BB" w:rsidP="005639BB">
            <w:pPr>
              <w:spacing w:line="360" w:lineRule="auto"/>
              <w:jc w:val="center"/>
              <w:rPr>
                <w:sz w:val="20"/>
                <w:szCs w:val="20"/>
              </w:rPr>
            </w:pPr>
          </w:p>
        </w:tc>
      </w:tr>
      <w:tr w:rsidR="008B6F72" w:rsidRPr="005639BB" w14:paraId="1A300634"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354"/>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14:paraId="3CC4C3F7" w14:textId="77777777" w:rsidR="008B6F72" w:rsidRPr="005639BB" w:rsidRDefault="008B6F72" w:rsidP="008B6F72">
            <w:pPr>
              <w:spacing w:after="0" w:line="360" w:lineRule="auto"/>
              <w:contextualSpacing/>
              <w:rPr>
                <w:sz w:val="20"/>
                <w:szCs w:val="20"/>
              </w:rPr>
            </w:pP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14:paraId="639EBF0F" w14:textId="77777777" w:rsidR="008B6F72" w:rsidRPr="00B7592F" w:rsidRDefault="009F1BA2" w:rsidP="00D422AC">
            <w:pPr>
              <w:rPr>
                <w:b/>
                <w:sz w:val="20"/>
                <w:szCs w:val="20"/>
              </w:rPr>
            </w:pPr>
            <w:r>
              <w:rPr>
                <w:b/>
                <w:sz w:val="20"/>
                <w:szCs w:val="20"/>
              </w:rPr>
              <w:t>Dodatne z</w:t>
            </w:r>
            <w:r w:rsidRPr="00E11646">
              <w:rPr>
                <w:b/>
                <w:sz w:val="20"/>
                <w:szCs w:val="20"/>
              </w:rPr>
              <w:t>ahteve</w:t>
            </w:r>
            <w:r>
              <w:rPr>
                <w:b/>
                <w:sz w:val="20"/>
                <w:szCs w:val="20"/>
              </w:rPr>
              <w:t>, ki se točkujejo pri merilih</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5C14849B" w14:textId="77777777" w:rsidR="008B6F72" w:rsidRPr="005639BB" w:rsidRDefault="008B6F72" w:rsidP="00D422AC">
            <w:pPr>
              <w:spacing w:line="360" w:lineRule="auto"/>
              <w:jc w:val="center"/>
              <w:rPr>
                <w:sz w:val="20"/>
                <w:szCs w:val="20"/>
              </w:rPr>
            </w:pPr>
          </w:p>
        </w:tc>
      </w:tr>
      <w:tr w:rsidR="008B6F72" w:rsidRPr="005639BB" w14:paraId="503C6047"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260"/>
        </w:trPr>
        <w:tc>
          <w:tcPr>
            <w:tcW w:w="817" w:type="dxa"/>
            <w:tcBorders>
              <w:top w:val="single" w:sz="4" w:space="0" w:color="auto"/>
              <w:left w:val="single" w:sz="4" w:space="0" w:color="auto"/>
              <w:bottom w:val="single" w:sz="4" w:space="0" w:color="auto"/>
              <w:right w:val="single" w:sz="4" w:space="0" w:color="auto"/>
            </w:tcBorders>
            <w:shd w:val="clear" w:color="auto" w:fill="auto"/>
          </w:tcPr>
          <w:p w14:paraId="3F6AAED7" w14:textId="77777777" w:rsidR="008B6F72" w:rsidRPr="005639BB" w:rsidRDefault="008B6F72" w:rsidP="008B6F72">
            <w:pPr>
              <w:spacing w:after="0" w:line="360" w:lineRule="auto"/>
              <w:contextualSpacing/>
              <w:rPr>
                <w:sz w:val="20"/>
                <w:szCs w:val="20"/>
              </w:rPr>
            </w:pPr>
            <w:r>
              <w:rPr>
                <w:sz w:val="20"/>
                <w:szCs w:val="20"/>
              </w:rPr>
              <w:t>4</w:t>
            </w: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14:paraId="7AC23F8D" w14:textId="77777777" w:rsidR="008B6F72" w:rsidRPr="005639BB" w:rsidRDefault="008B6F72" w:rsidP="008B6F72">
            <w:pPr>
              <w:rPr>
                <w:sz w:val="20"/>
                <w:szCs w:val="20"/>
              </w:rPr>
            </w:pPr>
            <w:r w:rsidRPr="005639BB">
              <w:rPr>
                <w:sz w:val="20"/>
                <w:szCs w:val="20"/>
              </w:rPr>
              <w:t>Aplikacija je razvita v okolju .NET ver.4.0 ali več.</w:t>
            </w: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090CEF13" w14:textId="77777777" w:rsidR="008B6F72" w:rsidRPr="005639BB" w:rsidRDefault="008B6F72" w:rsidP="008B6F72">
            <w:pPr>
              <w:spacing w:line="360" w:lineRule="auto"/>
              <w:jc w:val="center"/>
              <w:rPr>
                <w:sz w:val="20"/>
                <w:szCs w:val="20"/>
              </w:rPr>
            </w:pPr>
          </w:p>
        </w:tc>
      </w:tr>
      <w:tr w:rsidR="008B6F72" w:rsidRPr="005639BB" w14:paraId="70284C51" w14:textId="77777777" w:rsidTr="00C66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354"/>
        </w:trPr>
        <w:tc>
          <w:tcPr>
            <w:tcW w:w="817" w:type="dxa"/>
            <w:tcBorders>
              <w:top w:val="single" w:sz="4" w:space="0" w:color="auto"/>
              <w:left w:val="single" w:sz="4" w:space="0" w:color="auto"/>
              <w:bottom w:val="single" w:sz="4" w:space="0" w:color="auto"/>
              <w:right w:val="single" w:sz="4" w:space="0" w:color="auto"/>
            </w:tcBorders>
            <w:shd w:val="clear" w:color="auto" w:fill="auto"/>
          </w:tcPr>
          <w:p w14:paraId="37465C5C" w14:textId="77777777" w:rsidR="008B6F72" w:rsidRPr="005639BB" w:rsidRDefault="008B6F72" w:rsidP="008B6F72">
            <w:pPr>
              <w:spacing w:after="0" w:line="360" w:lineRule="auto"/>
              <w:contextualSpacing/>
              <w:rPr>
                <w:sz w:val="20"/>
                <w:szCs w:val="20"/>
              </w:rPr>
            </w:pPr>
            <w:r>
              <w:rPr>
                <w:sz w:val="20"/>
                <w:szCs w:val="20"/>
              </w:rPr>
              <w:t>5</w:t>
            </w: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14:paraId="215203B9" w14:textId="77777777" w:rsidR="008B6F72" w:rsidRPr="005639BB" w:rsidRDefault="00631515" w:rsidP="008B6F72">
            <w:pPr>
              <w:rPr>
                <w:sz w:val="20"/>
                <w:szCs w:val="20"/>
              </w:rPr>
            </w:pPr>
            <w:r w:rsidRPr="00631515">
              <w:rPr>
                <w:sz w:val="20"/>
                <w:szCs w:val="20"/>
              </w:rPr>
              <w:t>Aplikacija vsebuje funkcijo, ki omogoča pregled delovanja sistema.</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6265A2ED" w14:textId="77777777" w:rsidR="008B6F72" w:rsidRPr="005639BB" w:rsidRDefault="008B6F72" w:rsidP="008B6F72">
            <w:pPr>
              <w:spacing w:line="360" w:lineRule="auto"/>
              <w:jc w:val="center"/>
              <w:rPr>
                <w:sz w:val="20"/>
                <w:szCs w:val="20"/>
              </w:rPr>
            </w:pPr>
          </w:p>
        </w:tc>
      </w:tr>
    </w:tbl>
    <w:p w14:paraId="5504A0AF" w14:textId="77777777" w:rsidR="00D45CE6" w:rsidRPr="005639BB" w:rsidRDefault="00D45CE6" w:rsidP="00E01D89">
      <w:pPr>
        <w:spacing w:after="0" w:line="260" w:lineRule="exact"/>
        <w:rPr>
          <w:sz w:val="20"/>
          <w:szCs w:val="20"/>
        </w:rPr>
      </w:pPr>
    </w:p>
    <w:p w14:paraId="2D952AB9" w14:textId="77777777" w:rsidR="00F27CCD" w:rsidRPr="00F27CCD" w:rsidRDefault="00073B5B" w:rsidP="00F27CCD">
      <w:pPr>
        <w:rPr>
          <w:bCs/>
          <w:sz w:val="20"/>
          <w:szCs w:val="20"/>
        </w:rPr>
      </w:pPr>
      <w:r>
        <w:rPr>
          <w:sz w:val="20"/>
          <w:szCs w:val="20"/>
        </w:rPr>
        <w:t>»</w:t>
      </w:r>
      <w:r w:rsidR="005639BB" w:rsidRPr="005639BB">
        <w:rPr>
          <w:sz w:val="20"/>
          <w:szCs w:val="20"/>
        </w:rPr>
        <w:t>REFERENCA 3</w:t>
      </w:r>
      <w:r>
        <w:rPr>
          <w:sz w:val="20"/>
          <w:szCs w:val="20"/>
        </w:rPr>
        <w:t>«</w:t>
      </w:r>
      <w:r w:rsidR="005639BB" w:rsidRPr="005639BB">
        <w:rPr>
          <w:sz w:val="20"/>
          <w:szCs w:val="20"/>
        </w:rPr>
        <w:t xml:space="preserve"> </w:t>
      </w:r>
      <w:r w:rsidR="002B68F6" w:rsidRPr="005639BB">
        <w:rPr>
          <w:sz w:val="20"/>
          <w:szCs w:val="20"/>
        </w:rPr>
        <w:t>se mora nanašati na storitve</w:t>
      </w:r>
      <w:r w:rsidR="002B68F6">
        <w:rPr>
          <w:sz w:val="20"/>
          <w:szCs w:val="20"/>
        </w:rPr>
        <w:t>,</w:t>
      </w:r>
      <w:r w:rsidR="002B68F6" w:rsidRPr="005639BB">
        <w:rPr>
          <w:sz w:val="20"/>
          <w:szCs w:val="20"/>
        </w:rPr>
        <w:t xml:space="preserve"> opravljene v obdobju </w:t>
      </w:r>
      <w:r w:rsidR="00F27CCD" w:rsidRPr="00F27CCD">
        <w:rPr>
          <w:bCs/>
          <w:sz w:val="20"/>
          <w:szCs w:val="20"/>
        </w:rPr>
        <w:t>zadnjih treh letih pred rokom za predložitev ponudb za javno naročilo z oznako JN 1/2022 G2G.</w:t>
      </w:r>
    </w:p>
    <w:p w14:paraId="4E94CA2E" w14:textId="77777777" w:rsidR="005639BB" w:rsidRPr="005639BB" w:rsidRDefault="005639BB" w:rsidP="00F27CCD">
      <w:pPr>
        <w:spacing w:after="0" w:line="260" w:lineRule="exact"/>
        <w:rPr>
          <w:sz w:val="20"/>
          <w:szCs w:val="20"/>
        </w:rPr>
      </w:pPr>
    </w:p>
    <w:p w14:paraId="3D1D31C9" w14:textId="77777777" w:rsidR="005639BB" w:rsidRPr="005639BB" w:rsidRDefault="00C662C7" w:rsidP="00E01D89">
      <w:pPr>
        <w:spacing w:after="0" w:line="260" w:lineRule="exact"/>
        <w:rPr>
          <w:sz w:val="20"/>
          <w:szCs w:val="20"/>
        </w:rPr>
      </w:pPr>
      <w:r>
        <w:rPr>
          <w:sz w:val="20"/>
          <w:szCs w:val="20"/>
        </w:rPr>
        <w:t xml:space="preserve">* </w:t>
      </w:r>
      <w:r w:rsidR="005639BB" w:rsidRPr="005639BB">
        <w:rPr>
          <w:sz w:val="20"/>
          <w:szCs w:val="20"/>
        </w:rPr>
        <w:t>Pri vrednosti storitev veljajo le tiste storitve, ki so povezane z referenco 3. Za opravljene storitve se štejejo tiste, za kater</w:t>
      </w:r>
      <w:r w:rsidR="00D422AC">
        <w:rPr>
          <w:sz w:val="20"/>
          <w:szCs w:val="20"/>
        </w:rPr>
        <w:t>e</w:t>
      </w:r>
      <w:r w:rsidR="005639BB" w:rsidRPr="005639BB">
        <w:rPr>
          <w:sz w:val="20"/>
          <w:szCs w:val="20"/>
        </w:rPr>
        <w:t xml:space="preserve"> je izvajalec dobil potrdilo s strani naročnika, da so izvedene, zaključene ali prevzete in je zanje izstavil račun, naročnik pa mu je ta račun tudi plačal.  </w:t>
      </w:r>
    </w:p>
    <w:p w14:paraId="240BB527" w14:textId="77777777" w:rsidR="005639BB" w:rsidRPr="005639BB" w:rsidRDefault="005639BB" w:rsidP="00E01D89">
      <w:pPr>
        <w:spacing w:after="0" w:line="260" w:lineRule="exact"/>
        <w:rPr>
          <w:sz w:val="20"/>
          <w:szCs w:val="20"/>
        </w:rPr>
      </w:pPr>
    </w:p>
    <w:p w14:paraId="7031576E" w14:textId="77777777" w:rsidR="005639BB" w:rsidRPr="005639BB" w:rsidRDefault="005639BB" w:rsidP="00E01D89">
      <w:pPr>
        <w:spacing w:after="0" w:line="260" w:lineRule="exact"/>
        <w:rPr>
          <w:sz w:val="20"/>
          <w:szCs w:val="20"/>
        </w:rPr>
      </w:pPr>
      <w:r w:rsidRPr="005639BB">
        <w:rPr>
          <w:sz w:val="20"/>
          <w:szCs w:val="20"/>
        </w:rPr>
        <w:t>S podpisom tega obrazca naročnik referenčne aplikacije potrjuje, da je izvajalec uspešno zaključil postavitev sistema, ali da je več kot eno leto uspešno vzdrževal in/ali nadgrajeval sistem z lastnostmi, kot so navedene v tem v obrazcu.</w:t>
      </w:r>
    </w:p>
    <w:p w14:paraId="2FF414FE" w14:textId="77777777" w:rsidR="005639BB" w:rsidRPr="005639BB" w:rsidRDefault="005639BB" w:rsidP="00E01D89">
      <w:pPr>
        <w:spacing w:after="0" w:line="260" w:lineRule="exact"/>
        <w:rPr>
          <w:sz w:val="20"/>
          <w:szCs w:val="20"/>
        </w:rPr>
      </w:pPr>
    </w:p>
    <w:p w14:paraId="41D61BD5" w14:textId="77777777" w:rsidR="005639BB" w:rsidRPr="00967A34" w:rsidRDefault="00967A34" w:rsidP="00E01D89">
      <w:pPr>
        <w:spacing w:after="0" w:line="260" w:lineRule="exact"/>
        <w:jc w:val="left"/>
        <w:rPr>
          <w:sz w:val="20"/>
          <w:szCs w:val="20"/>
        </w:rPr>
      </w:pPr>
      <w:r w:rsidRPr="00967A34">
        <w:rPr>
          <w:sz w:val="20"/>
          <w:szCs w:val="20"/>
        </w:rPr>
        <w:t xml:space="preserve">Ponudnik mora predložiti en obrazec </w:t>
      </w:r>
      <w:r w:rsidR="00042956">
        <w:rPr>
          <w:sz w:val="20"/>
          <w:szCs w:val="20"/>
        </w:rPr>
        <w:t>»</w:t>
      </w:r>
      <w:r w:rsidRPr="00967A34">
        <w:rPr>
          <w:sz w:val="20"/>
          <w:szCs w:val="20"/>
        </w:rPr>
        <w:t xml:space="preserve">REFERENCA </w:t>
      </w:r>
      <w:r>
        <w:rPr>
          <w:sz w:val="20"/>
          <w:szCs w:val="20"/>
        </w:rPr>
        <w:t>3</w:t>
      </w:r>
      <w:r w:rsidR="00042956">
        <w:rPr>
          <w:sz w:val="20"/>
          <w:szCs w:val="20"/>
        </w:rPr>
        <w:t>«</w:t>
      </w:r>
      <w:r w:rsidRPr="00967A34">
        <w:rPr>
          <w:sz w:val="20"/>
          <w:szCs w:val="20"/>
        </w:rPr>
        <w:t xml:space="preserve">, na katerem so z </w:t>
      </w:r>
      <w:r w:rsidR="00D66645">
        <w:rPr>
          <w:sz w:val="20"/>
          <w:szCs w:val="20"/>
        </w:rPr>
        <w:t>»</w:t>
      </w:r>
      <w:r w:rsidRPr="00967A34">
        <w:rPr>
          <w:sz w:val="20"/>
          <w:szCs w:val="20"/>
        </w:rPr>
        <w:t>DA</w:t>
      </w:r>
      <w:r w:rsidR="00D66645">
        <w:rPr>
          <w:sz w:val="20"/>
          <w:szCs w:val="20"/>
        </w:rPr>
        <w:t>«</w:t>
      </w:r>
      <w:r w:rsidRPr="00967A34">
        <w:rPr>
          <w:sz w:val="20"/>
          <w:szCs w:val="20"/>
        </w:rPr>
        <w:t xml:space="preserve"> izpolnjene zahteve pri vseh pozicijah</w:t>
      </w:r>
      <w:r w:rsidR="00797A5B" w:rsidRPr="00797A5B">
        <w:t xml:space="preserve"> </w:t>
      </w:r>
      <w:r w:rsidR="00797A5B">
        <w:t>pod »</w:t>
      </w:r>
      <w:r w:rsidR="00797A5B" w:rsidRPr="00797A5B">
        <w:rPr>
          <w:sz w:val="20"/>
          <w:szCs w:val="20"/>
        </w:rPr>
        <w:t>Obvezne zahteve (pogoji)</w:t>
      </w:r>
      <w:r w:rsidR="00797A5B">
        <w:rPr>
          <w:sz w:val="20"/>
          <w:szCs w:val="20"/>
        </w:rPr>
        <w:t>«</w:t>
      </w:r>
      <w:r w:rsidRPr="00967A34">
        <w:rPr>
          <w:sz w:val="20"/>
          <w:szCs w:val="20"/>
        </w:rPr>
        <w:t>.</w:t>
      </w:r>
    </w:p>
    <w:p w14:paraId="4DF67FC3" w14:textId="77777777" w:rsidR="005639BB" w:rsidRDefault="005639BB" w:rsidP="00E01D89">
      <w:pPr>
        <w:spacing w:after="0" w:line="260" w:lineRule="exact"/>
        <w:jc w:val="left"/>
        <w:rPr>
          <w:sz w:val="20"/>
          <w:szCs w:val="20"/>
        </w:rPr>
      </w:pPr>
    </w:p>
    <w:p w14:paraId="04903D53" w14:textId="77777777" w:rsidR="009F1BA2" w:rsidRDefault="009A268F" w:rsidP="00E01D89">
      <w:pPr>
        <w:spacing w:after="0" w:line="260" w:lineRule="exact"/>
        <w:rPr>
          <w:sz w:val="20"/>
          <w:szCs w:val="20"/>
        </w:rPr>
      </w:pPr>
      <w:r w:rsidRPr="009F1BA2">
        <w:rPr>
          <w:sz w:val="20"/>
          <w:szCs w:val="20"/>
        </w:rPr>
        <w:t>Merilo:</w:t>
      </w:r>
      <w:r w:rsidR="009F1BA2" w:rsidRPr="009F1BA2">
        <w:rPr>
          <w:sz w:val="20"/>
          <w:szCs w:val="20"/>
        </w:rPr>
        <w:t xml:space="preserve"> Za posamezno dodatno zahtevo, ki se točkuje pri merilih in je označena z </w:t>
      </w:r>
      <w:r w:rsidR="00D66645">
        <w:rPr>
          <w:sz w:val="20"/>
          <w:szCs w:val="20"/>
        </w:rPr>
        <w:t>»</w:t>
      </w:r>
      <w:r w:rsidR="009F1BA2" w:rsidRPr="009F1BA2">
        <w:rPr>
          <w:sz w:val="20"/>
          <w:szCs w:val="20"/>
        </w:rPr>
        <w:t>DA</w:t>
      </w:r>
      <w:r w:rsidR="00D66645">
        <w:rPr>
          <w:sz w:val="20"/>
          <w:szCs w:val="20"/>
        </w:rPr>
        <w:t>«</w:t>
      </w:r>
      <w:r w:rsidR="009F1BA2" w:rsidRPr="009F1BA2">
        <w:rPr>
          <w:sz w:val="20"/>
          <w:szCs w:val="20"/>
        </w:rPr>
        <w:t xml:space="preserve"> ponudnik prejme</w:t>
      </w:r>
      <w:r w:rsidR="009F1BA2" w:rsidRPr="005639BB">
        <w:rPr>
          <w:sz w:val="20"/>
          <w:szCs w:val="20"/>
        </w:rPr>
        <w:t xml:space="preserve"> 2 točki</w:t>
      </w:r>
      <w:r w:rsidR="00042956">
        <w:rPr>
          <w:sz w:val="20"/>
          <w:szCs w:val="20"/>
        </w:rPr>
        <w:t>,</w:t>
      </w:r>
      <w:r w:rsidR="00042956" w:rsidRPr="00042956">
        <w:t xml:space="preserve"> </w:t>
      </w:r>
      <w:r w:rsidR="00042956" w:rsidRPr="00042956">
        <w:rPr>
          <w:sz w:val="20"/>
          <w:szCs w:val="20"/>
        </w:rPr>
        <w:t xml:space="preserve">skupaj </w:t>
      </w:r>
      <w:r w:rsidR="00042956">
        <w:rPr>
          <w:sz w:val="20"/>
          <w:szCs w:val="20"/>
        </w:rPr>
        <w:t>za merila v obrazcu »REFERENCA 3</w:t>
      </w:r>
      <w:r w:rsidR="00042956" w:rsidRPr="00042956">
        <w:rPr>
          <w:sz w:val="20"/>
          <w:szCs w:val="20"/>
        </w:rPr>
        <w:t xml:space="preserve">« največ </w:t>
      </w:r>
      <w:r w:rsidR="00042956">
        <w:rPr>
          <w:sz w:val="20"/>
          <w:szCs w:val="20"/>
        </w:rPr>
        <w:t>4</w:t>
      </w:r>
      <w:r w:rsidR="00042956" w:rsidRPr="00042956">
        <w:rPr>
          <w:sz w:val="20"/>
          <w:szCs w:val="20"/>
        </w:rPr>
        <w:t xml:space="preserve"> točk</w:t>
      </w:r>
      <w:r w:rsidR="00042956">
        <w:rPr>
          <w:sz w:val="20"/>
          <w:szCs w:val="20"/>
        </w:rPr>
        <w:t>e.</w:t>
      </w:r>
    </w:p>
    <w:p w14:paraId="2C8D58B1" w14:textId="77777777" w:rsidR="005E3A7E" w:rsidRDefault="005E3A7E" w:rsidP="005639BB">
      <w:pPr>
        <w:jc w:val="left"/>
        <w:rPr>
          <w:sz w:val="20"/>
          <w:szCs w:val="20"/>
        </w:rPr>
      </w:pPr>
    </w:p>
    <w:p w14:paraId="45905957" w14:textId="77777777" w:rsidR="005E3A7E" w:rsidRPr="005639BB" w:rsidRDefault="005639BB" w:rsidP="005E3A7E">
      <w:pPr>
        <w:jc w:val="left"/>
        <w:rPr>
          <w:sz w:val="20"/>
          <w:szCs w:val="20"/>
        </w:rPr>
      </w:pPr>
      <w:r w:rsidRPr="005639BB">
        <w:rPr>
          <w:sz w:val="20"/>
          <w:szCs w:val="20"/>
        </w:rPr>
        <w:t>Datum:</w:t>
      </w:r>
      <w:r w:rsidR="005E3A7E">
        <w:rPr>
          <w:sz w:val="20"/>
          <w:szCs w:val="20"/>
        </w:rPr>
        <w:tab/>
      </w:r>
      <w:r w:rsidRPr="005639BB">
        <w:rPr>
          <w:sz w:val="20"/>
          <w:szCs w:val="20"/>
        </w:rPr>
        <w:t xml:space="preserve"> </w:t>
      </w:r>
      <w:r w:rsidR="005E3A7E">
        <w:rPr>
          <w:sz w:val="20"/>
          <w:szCs w:val="20"/>
        </w:rPr>
        <w:tab/>
      </w:r>
      <w:r w:rsidR="005E3A7E">
        <w:rPr>
          <w:sz w:val="20"/>
          <w:szCs w:val="20"/>
        </w:rPr>
        <w:tab/>
      </w:r>
      <w:r w:rsidR="005E3A7E">
        <w:rPr>
          <w:sz w:val="20"/>
          <w:szCs w:val="20"/>
        </w:rPr>
        <w:tab/>
      </w:r>
      <w:r w:rsidR="005E3A7E">
        <w:rPr>
          <w:sz w:val="20"/>
          <w:szCs w:val="20"/>
        </w:rPr>
        <w:tab/>
      </w:r>
      <w:r w:rsidR="005E3A7E">
        <w:rPr>
          <w:sz w:val="20"/>
          <w:szCs w:val="20"/>
        </w:rPr>
        <w:tab/>
      </w:r>
      <w:r w:rsidR="005E3A7E">
        <w:rPr>
          <w:sz w:val="20"/>
          <w:szCs w:val="20"/>
        </w:rPr>
        <w:tab/>
      </w:r>
      <w:r w:rsidR="005E3A7E" w:rsidRPr="005639BB">
        <w:rPr>
          <w:sz w:val="20"/>
          <w:szCs w:val="20"/>
        </w:rPr>
        <w:t>Žig in podpis naročnika referenčne aplikacije</w:t>
      </w:r>
    </w:p>
    <w:p w14:paraId="4DC02CAE" w14:textId="77777777" w:rsidR="005639BB" w:rsidRPr="005639BB" w:rsidRDefault="005639BB" w:rsidP="000C14E1">
      <w:pPr>
        <w:pStyle w:val="Naslov1"/>
      </w:pPr>
      <w:bookmarkStart w:id="149" w:name="_Toc398817760"/>
      <w:bookmarkStart w:id="150" w:name="_Toc61437415"/>
      <w:bookmarkStart w:id="151" w:name="_Toc94622041"/>
      <w:bookmarkStart w:id="152" w:name="_Toc236194196"/>
      <w:bookmarkStart w:id="153" w:name="_Ref254331387"/>
      <w:bookmarkStart w:id="154" w:name="_Toc78198885"/>
      <w:bookmarkStart w:id="155" w:name="_Toc78211732"/>
      <w:bookmarkStart w:id="156" w:name="_Toc78211918"/>
      <w:bookmarkStart w:id="157" w:name="_Toc78353115"/>
      <w:bookmarkStart w:id="158" w:name="_Toc79308725"/>
      <w:bookmarkStart w:id="159" w:name="_Ref168379217"/>
      <w:bookmarkStart w:id="160" w:name="_Toc170715897"/>
      <w:bookmarkEnd w:id="132"/>
      <w:bookmarkEnd w:id="133"/>
      <w:bookmarkEnd w:id="134"/>
      <w:r w:rsidRPr="005639BB">
        <w:lastRenderedPageBreak/>
        <w:t xml:space="preserve">OBRAZEC </w:t>
      </w:r>
      <w:bookmarkEnd w:id="149"/>
      <w:bookmarkEnd w:id="150"/>
      <w:r w:rsidR="00C366A3" w:rsidRPr="00E862BE">
        <w:t>KADRI</w:t>
      </w:r>
      <w:bookmarkEnd w:id="151"/>
    </w:p>
    <w:p w14:paraId="607EF363" w14:textId="77777777" w:rsidR="005639BB" w:rsidRPr="005639BB" w:rsidRDefault="005639BB" w:rsidP="005639BB"/>
    <w:tbl>
      <w:tblPr>
        <w:tblW w:w="9072"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450"/>
        <w:gridCol w:w="7200"/>
        <w:gridCol w:w="1422"/>
      </w:tblGrid>
      <w:tr w:rsidR="005639BB" w:rsidRPr="005639BB" w14:paraId="22AD1F58" w14:textId="77777777" w:rsidTr="007C3540">
        <w:tc>
          <w:tcPr>
            <w:tcW w:w="450" w:type="dxa"/>
            <w:shd w:val="clear" w:color="auto" w:fill="CCCCCC"/>
            <w:tcMar>
              <w:left w:w="54" w:type="dxa"/>
            </w:tcMar>
          </w:tcPr>
          <w:p w14:paraId="014C178D" w14:textId="77777777" w:rsidR="005639BB" w:rsidRPr="005639BB" w:rsidRDefault="005639BB" w:rsidP="005639BB">
            <w:pPr>
              <w:jc w:val="center"/>
              <w:rPr>
                <w:b/>
                <w:sz w:val="20"/>
                <w:szCs w:val="20"/>
              </w:rPr>
            </w:pPr>
          </w:p>
        </w:tc>
        <w:tc>
          <w:tcPr>
            <w:tcW w:w="7200" w:type="dxa"/>
            <w:tcBorders>
              <w:left w:val="single" w:sz="2" w:space="0" w:color="000000"/>
            </w:tcBorders>
            <w:shd w:val="clear" w:color="auto" w:fill="CCCCCC"/>
            <w:tcMar>
              <w:left w:w="54" w:type="dxa"/>
            </w:tcMar>
          </w:tcPr>
          <w:p w14:paraId="5F3035FE" w14:textId="77777777" w:rsidR="005639BB" w:rsidRPr="005639BB" w:rsidRDefault="005639BB" w:rsidP="005639BB">
            <w:pPr>
              <w:jc w:val="left"/>
              <w:rPr>
                <w:sz w:val="20"/>
                <w:szCs w:val="20"/>
              </w:rPr>
            </w:pPr>
            <w:r w:rsidRPr="005639BB">
              <w:rPr>
                <w:b/>
                <w:sz w:val="20"/>
                <w:szCs w:val="20"/>
              </w:rPr>
              <w:t>Zahteve za razvijalca</w:t>
            </w:r>
          </w:p>
        </w:tc>
        <w:tc>
          <w:tcPr>
            <w:tcW w:w="1422" w:type="dxa"/>
            <w:tcBorders>
              <w:left w:val="single" w:sz="2" w:space="0" w:color="000000"/>
              <w:right w:val="single" w:sz="2" w:space="0" w:color="000000"/>
            </w:tcBorders>
            <w:shd w:val="clear" w:color="auto" w:fill="CCCCCC"/>
            <w:tcMar>
              <w:left w:w="54" w:type="dxa"/>
            </w:tcMar>
          </w:tcPr>
          <w:p w14:paraId="57942CD6" w14:textId="77777777" w:rsidR="005639BB" w:rsidRPr="005639BB" w:rsidRDefault="005639BB" w:rsidP="005639BB">
            <w:pPr>
              <w:jc w:val="center"/>
              <w:rPr>
                <w:sz w:val="20"/>
                <w:szCs w:val="20"/>
              </w:rPr>
            </w:pPr>
            <w:r w:rsidRPr="005639BB">
              <w:rPr>
                <w:sz w:val="20"/>
                <w:szCs w:val="20"/>
              </w:rPr>
              <w:t>Izpolnjuje</w:t>
            </w:r>
          </w:p>
          <w:p w14:paraId="6A88F1B2" w14:textId="77777777" w:rsidR="005639BB" w:rsidRPr="005639BB" w:rsidRDefault="005639BB" w:rsidP="005639BB">
            <w:pPr>
              <w:jc w:val="center"/>
              <w:rPr>
                <w:sz w:val="20"/>
                <w:szCs w:val="20"/>
              </w:rPr>
            </w:pPr>
            <w:r w:rsidRPr="005639BB">
              <w:rPr>
                <w:b/>
                <w:sz w:val="20"/>
                <w:szCs w:val="20"/>
              </w:rPr>
              <w:t>DA/NE</w:t>
            </w:r>
          </w:p>
        </w:tc>
      </w:tr>
      <w:tr w:rsidR="005639BB" w:rsidRPr="005639BB" w14:paraId="725F0E76" w14:textId="77777777" w:rsidTr="007C3540">
        <w:tc>
          <w:tcPr>
            <w:tcW w:w="450" w:type="dxa"/>
            <w:tcMar>
              <w:left w:w="54" w:type="dxa"/>
            </w:tcMar>
          </w:tcPr>
          <w:p w14:paraId="66983919" w14:textId="77777777" w:rsidR="005639BB" w:rsidRPr="005639BB" w:rsidRDefault="005639BB" w:rsidP="005639BB">
            <w:pPr>
              <w:spacing w:after="200" w:line="276" w:lineRule="auto"/>
              <w:jc w:val="left"/>
              <w:rPr>
                <w:sz w:val="20"/>
                <w:szCs w:val="20"/>
                <w:lang w:eastAsia="sl-SI"/>
              </w:rPr>
            </w:pPr>
          </w:p>
        </w:tc>
        <w:tc>
          <w:tcPr>
            <w:tcW w:w="7200" w:type="dxa"/>
            <w:tcBorders>
              <w:left w:val="single" w:sz="2" w:space="0" w:color="000000"/>
              <w:right w:val="single" w:sz="4" w:space="0" w:color="auto"/>
            </w:tcBorders>
            <w:tcMar>
              <w:left w:w="54" w:type="dxa"/>
            </w:tcMar>
          </w:tcPr>
          <w:p w14:paraId="78D374E1" w14:textId="77777777" w:rsidR="005639BB" w:rsidRPr="005639BB" w:rsidRDefault="005639BB" w:rsidP="005639BB">
            <w:pPr>
              <w:spacing w:after="200" w:line="276" w:lineRule="auto"/>
              <w:jc w:val="left"/>
              <w:rPr>
                <w:sz w:val="20"/>
                <w:szCs w:val="20"/>
                <w:lang w:eastAsia="sl-SI"/>
              </w:rPr>
            </w:pPr>
            <w:r w:rsidRPr="005639BB">
              <w:rPr>
                <w:sz w:val="20"/>
                <w:szCs w:val="20"/>
                <w:lang w:eastAsia="sl-SI"/>
              </w:rPr>
              <w:t xml:space="preserve">Ime in priimek: </w:t>
            </w:r>
          </w:p>
        </w:tc>
        <w:tc>
          <w:tcPr>
            <w:tcW w:w="1422" w:type="dxa"/>
            <w:tcBorders>
              <w:left w:val="single" w:sz="4" w:space="0" w:color="auto"/>
              <w:right w:val="single" w:sz="2" w:space="0" w:color="000000"/>
            </w:tcBorders>
          </w:tcPr>
          <w:p w14:paraId="6337E528" w14:textId="77777777" w:rsidR="005639BB" w:rsidRPr="005639BB" w:rsidRDefault="005639BB" w:rsidP="005639BB">
            <w:pPr>
              <w:spacing w:after="200" w:line="276" w:lineRule="auto"/>
              <w:jc w:val="left"/>
              <w:rPr>
                <w:sz w:val="20"/>
                <w:szCs w:val="20"/>
                <w:lang w:eastAsia="sl-SI"/>
              </w:rPr>
            </w:pPr>
          </w:p>
        </w:tc>
      </w:tr>
      <w:tr w:rsidR="005639BB" w:rsidRPr="005639BB" w14:paraId="658D5BFD" w14:textId="77777777" w:rsidTr="007C3540">
        <w:tc>
          <w:tcPr>
            <w:tcW w:w="450" w:type="dxa"/>
            <w:tcMar>
              <w:left w:w="54" w:type="dxa"/>
            </w:tcMar>
          </w:tcPr>
          <w:p w14:paraId="43BACA64" w14:textId="77777777" w:rsidR="005639BB" w:rsidRPr="005639BB" w:rsidRDefault="005639BB" w:rsidP="00D63409">
            <w:pPr>
              <w:spacing w:after="0" w:line="260" w:lineRule="exact"/>
              <w:jc w:val="left"/>
              <w:rPr>
                <w:sz w:val="20"/>
                <w:szCs w:val="20"/>
                <w:lang w:eastAsia="sl-SI"/>
              </w:rPr>
            </w:pPr>
            <w:r w:rsidRPr="005639BB">
              <w:rPr>
                <w:sz w:val="20"/>
                <w:szCs w:val="20"/>
                <w:lang w:eastAsia="sl-SI"/>
              </w:rPr>
              <w:t>O1</w:t>
            </w:r>
          </w:p>
        </w:tc>
        <w:tc>
          <w:tcPr>
            <w:tcW w:w="7200" w:type="dxa"/>
            <w:tcBorders>
              <w:left w:val="single" w:sz="2" w:space="0" w:color="000000"/>
            </w:tcBorders>
            <w:tcMar>
              <w:left w:w="54" w:type="dxa"/>
            </w:tcMar>
          </w:tcPr>
          <w:p w14:paraId="6FF32C2D" w14:textId="77777777" w:rsidR="005639BB" w:rsidRPr="005639BB" w:rsidRDefault="005639BB" w:rsidP="00D63409">
            <w:pPr>
              <w:spacing w:after="0" w:line="260" w:lineRule="exact"/>
              <w:rPr>
                <w:sz w:val="20"/>
                <w:szCs w:val="20"/>
              </w:rPr>
            </w:pPr>
            <w:r w:rsidRPr="005639BB">
              <w:rPr>
                <w:sz w:val="20"/>
                <w:szCs w:val="20"/>
              </w:rPr>
              <w:t>Kompetence in izkušnje iz uporabe naslednjih produktov ali tehnologij:</w:t>
            </w:r>
          </w:p>
          <w:p w14:paraId="5EF2AFFC"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 xml:space="preserve">Microsoft Internet </w:t>
            </w:r>
            <w:proofErr w:type="spellStart"/>
            <w:r w:rsidRPr="005639BB">
              <w:rPr>
                <w:sz w:val="20"/>
                <w:szCs w:val="20"/>
              </w:rPr>
              <w:t>Information</w:t>
            </w:r>
            <w:proofErr w:type="spellEnd"/>
            <w:r w:rsidRPr="005639BB">
              <w:rPr>
                <w:sz w:val="20"/>
                <w:szCs w:val="20"/>
              </w:rPr>
              <w:t xml:space="preserve"> </w:t>
            </w:r>
            <w:proofErr w:type="spellStart"/>
            <w:r w:rsidRPr="005639BB">
              <w:rPr>
                <w:sz w:val="20"/>
                <w:szCs w:val="20"/>
              </w:rPr>
              <w:t>Services</w:t>
            </w:r>
            <w:proofErr w:type="spellEnd"/>
            <w:r w:rsidRPr="005639BB">
              <w:rPr>
                <w:sz w:val="20"/>
                <w:szCs w:val="20"/>
              </w:rPr>
              <w:t>,</w:t>
            </w:r>
          </w:p>
          <w:p w14:paraId="1F563748"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Microsoft Server BizTalk,</w:t>
            </w:r>
          </w:p>
          <w:p w14:paraId="49938BBD" w14:textId="77777777" w:rsidR="005639BB" w:rsidRPr="005639BB" w:rsidRDefault="005639BB" w:rsidP="003202B5">
            <w:pPr>
              <w:numPr>
                <w:ilvl w:val="0"/>
                <w:numId w:val="50"/>
              </w:numPr>
              <w:spacing w:after="0" w:line="260" w:lineRule="exact"/>
              <w:contextualSpacing/>
              <w:rPr>
                <w:sz w:val="20"/>
                <w:szCs w:val="20"/>
              </w:rPr>
            </w:pPr>
            <w:proofErr w:type="spellStart"/>
            <w:r w:rsidRPr="005639BB">
              <w:rPr>
                <w:sz w:val="20"/>
                <w:szCs w:val="20"/>
              </w:rPr>
              <w:t>Visual</w:t>
            </w:r>
            <w:proofErr w:type="spellEnd"/>
            <w:r w:rsidRPr="005639BB">
              <w:rPr>
                <w:sz w:val="20"/>
                <w:szCs w:val="20"/>
              </w:rPr>
              <w:t xml:space="preserve"> Studio,</w:t>
            </w:r>
          </w:p>
          <w:p w14:paraId="3C64AF8C"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 xml:space="preserve">.NET </w:t>
            </w:r>
            <w:proofErr w:type="spellStart"/>
            <w:r w:rsidRPr="005639BB">
              <w:rPr>
                <w:sz w:val="20"/>
                <w:szCs w:val="20"/>
              </w:rPr>
              <w:t>Framework</w:t>
            </w:r>
            <w:proofErr w:type="spellEnd"/>
            <w:r w:rsidRPr="005639BB">
              <w:rPr>
                <w:sz w:val="20"/>
                <w:szCs w:val="20"/>
              </w:rPr>
              <w:t>,</w:t>
            </w:r>
          </w:p>
          <w:p w14:paraId="7DAF582F"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podatkovni strežnik Oracle,</w:t>
            </w:r>
          </w:p>
          <w:p w14:paraId="4AD70A78"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standardi namenjeni izgradnji spletnih storitev:</w:t>
            </w:r>
          </w:p>
          <w:p w14:paraId="36B98020" w14:textId="77777777" w:rsidR="005639BB" w:rsidRPr="005639BB" w:rsidRDefault="005639BB" w:rsidP="003202B5">
            <w:pPr>
              <w:numPr>
                <w:ilvl w:val="1"/>
                <w:numId w:val="51"/>
              </w:numPr>
              <w:spacing w:after="0" w:line="260" w:lineRule="exact"/>
              <w:ind w:left="1077" w:hanging="357"/>
              <w:jc w:val="left"/>
              <w:rPr>
                <w:sz w:val="20"/>
                <w:szCs w:val="20"/>
              </w:rPr>
            </w:pPr>
            <w:r w:rsidRPr="005639BB">
              <w:rPr>
                <w:sz w:val="20"/>
                <w:szCs w:val="20"/>
              </w:rPr>
              <w:t>XML 1.0/XML1.1,</w:t>
            </w:r>
          </w:p>
          <w:p w14:paraId="05752000" w14:textId="77777777" w:rsidR="005639BB" w:rsidRPr="005639BB" w:rsidRDefault="005639BB" w:rsidP="003202B5">
            <w:pPr>
              <w:numPr>
                <w:ilvl w:val="1"/>
                <w:numId w:val="51"/>
              </w:numPr>
              <w:spacing w:after="0" w:line="260" w:lineRule="exact"/>
              <w:ind w:left="1077" w:hanging="357"/>
              <w:jc w:val="left"/>
              <w:rPr>
                <w:sz w:val="20"/>
                <w:szCs w:val="20"/>
              </w:rPr>
            </w:pPr>
            <w:r w:rsidRPr="005639BB">
              <w:rPr>
                <w:sz w:val="20"/>
                <w:szCs w:val="20"/>
              </w:rPr>
              <w:t>SOAP 1.1/SOAP 1.2,</w:t>
            </w:r>
          </w:p>
          <w:p w14:paraId="79594157" w14:textId="77777777" w:rsidR="005639BB" w:rsidRPr="005639BB" w:rsidRDefault="005639BB" w:rsidP="003202B5">
            <w:pPr>
              <w:numPr>
                <w:ilvl w:val="1"/>
                <w:numId w:val="51"/>
              </w:numPr>
              <w:spacing w:after="0" w:line="260" w:lineRule="exact"/>
              <w:ind w:left="1077" w:hanging="357"/>
              <w:jc w:val="left"/>
              <w:rPr>
                <w:sz w:val="20"/>
                <w:szCs w:val="20"/>
              </w:rPr>
            </w:pPr>
            <w:r w:rsidRPr="005639BB">
              <w:rPr>
                <w:sz w:val="20"/>
                <w:szCs w:val="20"/>
              </w:rPr>
              <w:t>XSLT 1.0/ XSLT 2.0,</w:t>
            </w:r>
          </w:p>
          <w:p w14:paraId="702CA049" w14:textId="77777777" w:rsidR="005639BB" w:rsidRPr="005639BB" w:rsidRDefault="005639BB" w:rsidP="003202B5">
            <w:pPr>
              <w:numPr>
                <w:ilvl w:val="1"/>
                <w:numId w:val="51"/>
              </w:numPr>
              <w:spacing w:after="0" w:line="260" w:lineRule="exact"/>
              <w:ind w:left="1077" w:hanging="357"/>
              <w:jc w:val="left"/>
              <w:rPr>
                <w:sz w:val="20"/>
                <w:szCs w:val="20"/>
              </w:rPr>
            </w:pPr>
            <w:r w:rsidRPr="005639BB">
              <w:rPr>
                <w:sz w:val="20"/>
                <w:szCs w:val="20"/>
              </w:rPr>
              <w:t>WSDL 1.1/ WSDL 2.0.</w:t>
            </w:r>
          </w:p>
        </w:tc>
        <w:tc>
          <w:tcPr>
            <w:tcW w:w="1422" w:type="dxa"/>
            <w:tcBorders>
              <w:left w:val="single" w:sz="2" w:space="0" w:color="000000"/>
              <w:right w:val="single" w:sz="2" w:space="0" w:color="000000"/>
            </w:tcBorders>
            <w:tcMar>
              <w:left w:w="54" w:type="dxa"/>
            </w:tcMar>
            <w:vAlign w:val="center"/>
          </w:tcPr>
          <w:p w14:paraId="7B0E101E" w14:textId="77777777" w:rsidR="005639BB" w:rsidRPr="005639BB" w:rsidRDefault="005639BB" w:rsidP="00D63409">
            <w:pPr>
              <w:spacing w:after="0" w:line="260" w:lineRule="exact"/>
              <w:jc w:val="center"/>
              <w:rPr>
                <w:sz w:val="20"/>
                <w:szCs w:val="20"/>
                <w:lang w:eastAsia="sl-SI"/>
              </w:rPr>
            </w:pPr>
          </w:p>
        </w:tc>
      </w:tr>
      <w:tr w:rsidR="005639BB" w:rsidRPr="005639BB" w14:paraId="17F49686" w14:textId="77777777" w:rsidTr="007C3540">
        <w:tc>
          <w:tcPr>
            <w:tcW w:w="450" w:type="dxa"/>
            <w:tcMar>
              <w:left w:w="54" w:type="dxa"/>
            </w:tcMar>
          </w:tcPr>
          <w:p w14:paraId="3BC957F6" w14:textId="520FCCE6" w:rsidR="005639BB" w:rsidRPr="005639BB" w:rsidRDefault="005639BB" w:rsidP="00D63409">
            <w:pPr>
              <w:spacing w:after="0" w:line="260" w:lineRule="exact"/>
              <w:jc w:val="left"/>
              <w:rPr>
                <w:sz w:val="20"/>
                <w:szCs w:val="20"/>
                <w:lang w:eastAsia="sl-SI"/>
              </w:rPr>
            </w:pPr>
            <w:r w:rsidRPr="005639BB">
              <w:rPr>
                <w:sz w:val="20"/>
                <w:szCs w:val="20"/>
                <w:lang w:eastAsia="sl-SI"/>
              </w:rPr>
              <w:t>O</w:t>
            </w:r>
            <w:r w:rsidR="00231CAF">
              <w:rPr>
                <w:sz w:val="20"/>
                <w:szCs w:val="20"/>
                <w:lang w:eastAsia="sl-SI"/>
              </w:rPr>
              <w:t>2</w:t>
            </w:r>
          </w:p>
        </w:tc>
        <w:tc>
          <w:tcPr>
            <w:tcW w:w="7200" w:type="dxa"/>
            <w:tcBorders>
              <w:left w:val="single" w:sz="2" w:space="0" w:color="000000"/>
            </w:tcBorders>
            <w:tcMar>
              <w:left w:w="54" w:type="dxa"/>
            </w:tcMar>
          </w:tcPr>
          <w:p w14:paraId="36404AA4" w14:textId="77777777" w:rsidR="005639BB" w:rsidRPr="005639BB" w:rsidRDefault="005639BB" w:rsidP="00D63409">
            <w:pPr>
              <w:spacing w:after="0" w:line="260" w:lineRule="exact"/>
              <w:rPr>
                <w:sz w:val="20"/>
                <w:szCs w:val="20"/>
              </w:rPr>
            </w:pPr>
            <w:r w:rsidRPr="005639BB">
              <w:rPr>
                <w:sz w:val="20"/>
                <w:szCs w:val="20"/>
              </w:rPr>
              <w:t>Kompetence za izdelavo specifikacij in izvedbo nefunkcionalnih testov, kot so:</w:t>
            </w:r>
          </w:p>
          <w:p w14:paraId="5B7C39FC" w14:textId="77777777" w:rsidR="005639BB" w:rsidRPr="005639BB" w:rsidRDefault="005639BB" w:rsidP="003202B5">
            <w:pPr>
              <w:numPr>
                <w:ilvl w:val="0"/>
                <w:numId w:val="50"/>
              </w:numPr>
              <w:spacing w:after="0" w:line="260" w:lineRule="exact"/>
              <w:contextualSpacing/>
              <w:rPr>
                <w:sz w:val="20"/>
                <w:szCs w:val="20"/>
              </w:rPr>
            </w:pPr>
            <w:proofErr w:type="spellStart"/>
            <w:r w:rsidRPr="005639BB">
              <w:rPr>
                <w:sz w:val="20"/>
                <w:szCs w:val="20"/>
              </w:rPr>
              <w:t>performančni</w:t>
            </w:r>
            <w:proofErr w:type="spellEnd"/>
            <w:r w:rsidRPr="005639BB">
              <w:rPr>
                <w:sz w:val="20"/>
                <w:szCs w:val="20"/>
              </w:rPr>
              <w:t xml:space="preserve"> testi,</w:t>
            </w:r>
          </w:p>
          <w:p w14:paraId="47C97288"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integracijski testi,</w:t>
            </w:r>
          </w:p>
          <w:p w14:paraId="163B9A29" w14:textId="77777777" w:rsidR="005639BB" w:rsidRPr="005639BB" w:rsidRDefault="005639BB" w:rsidP="003202B5">
            <w:pPr>
              <w:numPr>
                <w:ilvl w:val="0"/>
                <w:numId w:val="50"/>
              </w:numPr>
              <w:spacing w:after="0" w:line="260" w:lineRule="exact"/>
              <w:contextualSpacing/>
              <w:rPr>
                <w:sz w:val="20"/>
                <w:szCs w:val="20"/>
              </w:rPr>
            </w:pPr>
            <w:r w:rsidRPr="005639BB">
              <w:rPr>
                <w:sz w:val="20"/>
                <w:szCs w:val="20"/>
              </w:rPr>
              <w:t>uporabniški testi.</w:t>
            </w:r>
          </w:p>
        </w:tc>
        <w:tc>
          <w:tcPr>
            <w:tcW w:w="1422" w:type="dxa"/>
            <w:tcBorders>
              <w:left w:val="single" w:sz="2" w:space="0" w:color="000000"/>
              <w:right w:val="single" w:sz="2" w:space="0" w:color="000000"/>
            </w:tcBorders>
            <w:tcMar>
              <w:left w:w="54" w:type="dxa"/>
            </w:tcMar>
            <w:vAlign w:val="center"/>
          </w:tcPr>
          <w:p w14:paraId="0795C6B4" w14:textId="77777777" w:rsidR="005639BB" w:rsidRPr="005639BB" w:rsidRDefault="005639BB" w:rsidP="00D63409">
            <w:pPr>
              <w:spacing w:after="0" w:line="260" w:lineRule="exact"/>
              <w:jc w:val="center"/>
              <w:rPr>
                <w:sz w:val="20"/>
                <w:szCs w:val="20"/>
                <w:lang w:eastAsia="sl-SI"/>
              </w:rPr>
            </w:pPr>
          </w:p>
        </w:tc>
      </w:tr>
      <w:tr w:rsidR="005639BB" w:rsidRPr="005639BB" w14:paraId="664333F4" w14:textId="77777777" w:rsidTr="007C3540">
        <w:tc>
          <w:tcPr>
            <w:tcW w:w="450" w:type="dxa"/>
            <w:tcMar>
              <w:left w:w="54" w:type="dxa"/>
            </w:tcMar>
          </w:tcPr>
          <w:p w14:paraId="1D3F4FD3" w14:textId="77777777" w:rsidR="005639BB" w:rsidRPr="005639BB" w:rsidRDefault="005639BB" w:rsidP="00D63409">
            <w:pPr>
              <w:spacing w:after="0" w:line="260" w:lineRule="exact"/>
              <w:jc w:val="left"/>
              <w:rPr>
                <w:sz w:val="20"/>
                <w:szCs w:val="20"/>
                <w:lang w:eastAsia="sl-SI"/>
              </w:rPr>
            </w:pPr>
            <w:r w:rsidRPr="005639BB">
              <w:rPr>
                <w:sz w:val="20"/>
                <w:szCs w:val="20"/>
                <w:lang w:eastAsia="sl-SI"/>
              </w:rPr>
              <w:t>D1</w:t>
            </w:r>
          </w:p>
        </w:tc>
        <w:tc>
          <w:tcPr>
            <w:tcW w:w="7200" w:type="dxa"/>
            <w:tcBorders>
              <w:left w:val="single" w:sz="2" w:space="0" w:color="000000"/>
            </w:tcBorders>
            <w:tcMar>
              <w:left w:w="54" w:type="dxa"/>
            </w:tcMar>
          </w:tcPr>
          <w:p w14:paraId="20E60D86" w14:textId="77777777" w:rsidR="005639BB" w:rsidRPr="005639BB" w:rsidRDefault="005639BB" w:rsidP="00D63409">
            <w:pPr>
              <w:spacing w:after="0" w:line="260" w:lineRule="exact"/>
              <w:rPr>
                <w:sz w:val="20"/>
                <w:szCs w:val="20"/>
              </w:rPr>
            </w:pPr>
            <w:r w:rsidRPr="005639BB">
              <w:rPr>
                <w:sz w:val="20"/>
                <w:szCs w:val="20"/>
              </w:rPr>
              <w:t>Sodelovanje pri vsaj enem primerljivem projektu s področja elektronskega poslovanja, kot je projekt iz obrazca »REFERENCA2«.</w:t>
            </w:r>
          </w:p>
          <w:p w14:paraId="34A1862D" w14:textId="77777777" w:rsidR="005639BB" w:rsidRPr="005639BB" w:rsidRDefault="005639BB" w:rsidP="00D63409">
            <w:pPr>
              <w:spacing w:after="0" w:line="260" w:lineRule="exact"/>
              <w:rPr>
                <w:sz w:val="20"/>
                <w:szCs w:val="20"/>
              </w:rPr>
            </w:pPr>
            <w:r w:rsidRPr="005639BB">
              <w:rPr>
                <w:sz w:val="20"/>
                <w:szCs w:val="20"/>
              </w:rPr>
              <w:t>Dokazilo: Razvijalec mora biti naveden na obrazcu »REFERENCA2«, s katerim ponudnik dokazuje svojo tehnično in kadrovsko usposobljenost, ali, če pri ponudniku ni naveden, predloži svojo osebno referenco na obrazcu »REFERENCA2«.</w:t>
            </w:r>
          </w:p>
        </w:tc>
        <w:tc>
          <w:tcPr>
            <w:tcW w:w="1422" w:type="dxa"/>
            <w:tcBorders>
              <w:left w:val="single" w:sz="2" w:space="0" w:color="000000"/>
              <w:right w:val="single" w:sz="2" w:space="0" w:color="000000"/>
            </w:tcBorders>
            <w:tcMar>
              <w:left w:w="54" w:type="dxa"/>
            </w:tcMar>
            <w:vAlign w:val="center"/>
          </w:tcPr>
          <w:p w14:paraId="33A5448A" w14:textId="77777777" w:rsidR="005639BB" w:rsidRPr="005639BB" w:rsidRDefault="005639BB" w:rsidP="00D63409">
            <w:pPr>
              <w:spacing w:after="0" w:line="260" w:lineRule="exact"/>
              <w:jc w:val="center"/>
              <w:rPr>
                <w:sz w:val="20"/>
                <w:szCs w:val="20"/>
                <w:lang w:eastAsia="sl-SI"/>
              </w:rPr>
            </w:pPr>
          </w:p>
        </w:tc>
      </w:tr>
    </w:tbl>
    <w:p w14:paraId="3B2CFEF8" w14:textId="77777777" w:rsidR="005639BB" w:rsidRPr="005639BB" w:rsidRDefault="005639BB" w:rsidP="00D63409">
      <w:pPr>
        <w:spacing w:after="0" w:line="260" w:lineRule="exact"/>
        <w:jc w:val="left"/>
        <w:rPr>
          <w:sz w:val="20"/>
          <w:szCs w:val="20"/>
        </w:rPr>
      </w:pPr>
    </w:p>
    <w:p w14:paraId="483E3614" w14:textId="77777777" w:rsidR="005639BB" w:rsidRPr="005639BB" w:rsidRDefault="005639BB" w:rsidP="00D63409">
      <w:pPr>
        <w:spacing w:after="0" w:line="260" w:lineRule="exact"/>
        <w:rPr>
          <w:sz w:val="20"/>
          <w:szCs w:val="20"/>
        </w:rPr>
      </w:pPr>
      <w:r w:rsidRPr="005639BB">
        <w:rPr>
          <w:sz w:val="20"/>
          <w:szCs w:val="20"/>
        </w:rPr>
        <w:t>Za vsakega od kadrov ponudnik predloži svoj obrazec.</w:t>
      </w:r>
    </w:p>
    <w:p w14:paraId="15AD69C5" w14:textId="77777777" w:rsidR="005639BB" w:rsidRPr="005639BB" w:rsidRDefault="005639BB" w:rsidP="00D63409">
      <w:pPr>
        <w:spacing w:after="0" w:line="260" w:lineRule="exact"/>
        <w:rPr>
          <w:sz w:val="20"/>
          <w:szCs w:val="20"/>
          <w:highlight w:val="yellow"/>
        </w:rPr>
      </w:pPr>
    </w:p>
    <w:p w14:paraId="38BF6F80" w14:textId="77777777" w:rsidR="005639BB" w:rsidRPr="005639BB" w:rsidRDefault="005639BB" w:rsidP="00D63409">
      <w:pPr>
        <w:spacing w:after="0" w:line="260" w:lineRule="exact"/>
        <w:rPr>
          <w:sz w:val="20"/>
          <w:szCs w:val="20"/>
        </w:rPr>
      </w:pPr>
      <w:r w:rsidRPr="005639BB">
        <w:rPr>
          <w:sz w:val="20"/>
          <w:szCs w:val="20"/>
        </w:rPr>
        <w:t>Za izpolnjevanje pogojev morajo biti:</w:t>
      </w:r>
    </w:p>
    <w:p w14:paraId="23255F89" w14:textId="43DB2BA7" w:rsidR="005639BB" w:rsidRPr="005639BB" w:rsidRDefault="00D45D55" w:rsidP="003202B5">
      <w:pPr>
        <w:numPr>
          <w:ilvl w:val="0"/>
          <w:numId w:val="51"/>
        </w:numPr>
        <w:spacing w:after="0" w:line="260" w:lineRule="exact"/>
        <w:contextualSpacing/>
        <w:rPr>
          <w:sz w:val="20"/>
          <w:szCs w:val="20"/>
        </w:rPr>
      </w:pPr>
      <w:r>
        <w:rPr>
          <w:sz w:val="20"/>
          <w:szCs w:val="20"/>
        </w:rPr>
        <w:t>na vseh obrazcih z</w:t>
      </w:r>
      <w:r w:rsidR="005639BB" w:rsidRPr="005639BB">
        <w:rPr>
          <w:sz w:val="20"/>
          <w:szCs w:val="20"/>
        </w:rPr>
        <w:t xml:space="preserve"> »DA« izpolnjen</w:t>
      </w:r>
      <w:r w:rsidR="00661892">
        <w:rPr>
          <w:sz w:val="20"/>
          <w:szCs w:val="20"/>
        </w:rPr>
        <w:t>i</w:t>
      </w:r>
      <w:r w:rsidR="005639BB" w:rsidRPr="005639BB">
        <w:rPr>
          <w:sz w:val="20"/>
          <w:szCs w:val="20"/>
        </w:rPr>
        <w:t xml:space="preserve"> polj</w:t>
      </w:r>
      <w:r w:rsidR="00231CAF">
        <w:rPr>
          <w:sz w:val="20"/>
          <w:szCs w:val="20"/>
        </w:rPr>
        <w:t>i</w:t>
      </w:r>
      <w:r w:rsidR="005639BB" w:rsidRPr="005639BB">
        <w:rPr>
          <w:sz w:val="20"/>
          <w:szCs w:val="20"/>
        </w:rPr>
        <w:t xml:space="preserve"> O1</w:t>
      </w:r>
      <w:r w:rsidR="00231CAF">
        <w:rPr>
          <w:sz w:val="20"/>
          <w:szCs w:val="20"/>
        </w:rPr>
        <w:t xml:space="preserve"> in</w:t>
      </w:r>
      <w:r w:rsidR="005639BB" w:rsidRPr="005639BB">
        <w:rPr>
          <w:sz w:val="20"/>
          <w:szCs w:val="20"/>
        </w:rPr>
        <w:t xml:space="preserve"> O2</w:t>
      </w:r>
      <w:r w:rsidR="00231CAF">
        <w:rPr>
          <w:sz w:val="20"/>
          <w:szCs w:val="20"/>
        </w:rPr>
        <w:t>,</w:t>
      </w:r>
    </w:p>
    <w:p w14:paraId="6BCEE308" w14:textId="3BDAE59B" w:rsidR="005639BB" w:rsidRPr="005639BB" w:rsidRDefault="00231CAF" w:rsidP="003202B5">
      <w:pPr>
        <w:numPr>
          <w:ilvl w:val="0"/>
          <w:numId w:val="51"/>
        </w:numPr>
        <w:spacing w:after="0" w:line="260" w:lineRule="exact"/>
        <w:contextualSpacing/>
        <w:rPr>
          <w:sz w:val="20"/>
          <w:szCs w:val="20"/>
        </w:rPr>
      </w:pPr>
      <w:r>
        <w:rPr>
          <w:sz w:val="20"/>
          <w:szCs w:val="20"/>
        </w:rPr>
        <w:t>v</w:t>
      </w:r>
      <w:r w:rsidR="005639BB" w:rsidRPr="005639BB">
        <w:rPr>
          <w:sz w:val="20"/>
          <w:szCs w:val="20"/>
        </w:rPr>
        <w:t>saj eden od razvijalcev mora imeti z »DA« izpolnjeno polje D1.</w:t>
      </w:r>
    </w:p>
    <w:p w14:paraId="7AE8A90E" w14:textId="77777777" w:rsidR="005639BB" w:rsidRPr="005639BB" w:rsidRDefault="005639BB" w:rsidP="00D63409">
      <w:pPr>
        <w:spacing w:after="0" w:line="260" w:lineRule="exact"/>
        <w:rPr>
          <w:sz w:val="20"/>
          <w:szCs w:val="20"/>
        </w:rPr>
      </w:pPr>
    </w:p>
    <w:p w14:paraId="4AAA87BB" w14:textId="77777777" w:rsidR="005639BB" w:rsidRPr="005639BB" w:rsidRDefault="005639BB" w:rsidP="00D63409">
      <w:pPr>
        <w:spacing w:after="0" w:line="260" w:lineRule="exact"/>
        <w:rPr>
          <w:sz w:val="20"/>
          <w:szCs w:val="20"/>
        </w:rPr>
      </w:pPr>
      <w:r w:rsidRPr="005639BB">
        <w:rPr>
          <w:sz w:val="20"/>
          <w:szCs w:val="20"/>
        </w:rPr>
        <w:t xml:space="preserve">Obvezna priloga vsakega od obrazcev je s strani prijavljenega kadra izpolnjen in podpisan </w:t>
      </w:r>
      <w:proofErr w:type="spellStart"/>
      <w:r w:rsidRPr="005639BB">
        <w:rPr>
          <w:sz w:val="20"/>
          <w:szCs w:val="20"/>
        </w:rPr>
        <w:t>Europass</w:t>
      </w:r>
      <w:proofErr w:type="spellEnd"/>
      <w:r w:rsidRPr="005639BB">
        <w:rPr>
          <w:sz w:val="20"/>
          <w:szCs w:val="20"/>
        </w:rPr>
        <w:t xml:space="preserve"> življenjepis s poudarkom na opisu delovnih izkušenj.</w:t>
      </w:r>
    </w:p>
    <w:p w14:paraId="0B25DE57" w14:textId="77777777" w:rsidR="005639BB" w:rsidRPr="005639BB" w:rsidRDefault="005639BB" w:rsidP="00D63409">
      <w:pPr>
        <w:spacing w:after="0" w:line="260" w:lineRule="exact"/>
        <w:rPr>
          <w:sz w:val="20"/>
          <w:szCs w:val="20"/>
        </w:rPr>
      </w:pPr>
    </w:p>
    <w:p w14:paraId="46CF5512" w14:textId="77777777" w:rsidR="005639BB" w:rsidRPr="005639BB" w:rsidRDefault="005639BB" w:rsidP="00D63409">
      <w:pPr>
        <w:spacing w:after="0" w:line="260" w:lineRule="exact"/>
        <w:rPr>
          <w:sz w:val="20"/>
          <w:szCs w:val="20"/>
        </w:rPr>
      </w:pPr>
    </w:p>
    <w:p w14:paraId="1AFF667D" w14:textId="77777777" w:rsidR="005639BB" w:rsidRPr="005639BB" w:rsidRDefault="005639BB" w:rsidP="00D63409">
      <w:pPr>
        <w:spacing w:after="0" w:line="260" w:lineRule="exact"/>
      </w:pPr>
      <w:r w:rsidRPr="005639BB">
        <w:rPr>
          <w:sz w:val="20"/>
          <w:szCs w:val="20"/>
        </w:rPr>
        <w:t xml:space="preserve">    </w:t>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t>Žig in podpis odgovorne osebe ponudnika</w:t>
      </w:r>
    </w:p>
    <w:p w14:paraId="530B7FCF" w14:textId="77777777" w:rsidR="005639BB" w:rsidRPr="005639BB" w:rsidRDefault="005639BB" w:rsidP="00D63409">
      <w:pPr>
        <w:spacing w:after="0" w:line="260" w:lineRule="exact"/>
        <w:jc w:val="left"/>
        <w:rPr>
          <w:sz w:val="20"/>
          <w:szCs w:val="20"/>
        </w:rPr>
      </w:pPr>
      <w:r w:rsidRPr="005639BB">
        <w:rPr>
          <w:sz w:val="20"/>
          <w:szCs w:val="20"/>
        </w:rPr>
        <w:br w:type="page"/>
      </w:r>
    </w:p>
    <w:p w14:paraId="7B32FD17" w14:textId="77777777" w:rsidR="00931AE9" w:rsidRPr="009E381E" w:rsidRDefault="00931AE9" w:rsidP="000C14E1">
      <w:pPr>
        <w:pStyle w:val="Naslov1"/>
      </w:pPr>
      <w:bookmarkStart w:id="161" w:name="_Toc43788703"/>
      <w:bookmarkStart w:id="162" w:name="_Toc138147182"/>
      <w:bookmarkStart w:id="163" w:name="_Toc94622042"/>
      <w:r w:rsidRPr="009E381E">
        <w:lastRenderedPageBreak/>
        <w:t>OSNUTEK POGODBE</w:t>
      </w:r>
      <w:bookmarkEnd w:id="161"/>
      <w:bookmarkEnd w:id="162"/>
      <w:bookmarkEnd w:id="163"/>
    </w:p>
    <w:p w14:paraId="6E2453D6" w14:textId="77777777" w:rsidR="00931AE9" w:rsidRPr="009E381E" w:rsidRDefault="00931AE9" w:rsidP="00931AE9">
      <w:pPr>
        <w:pStyle w:val="Slog11ptPo0pt"/>
        <w:rPr>
          <w:rFonts w:cs="Arial"/>
          <w:sz w:val="20"/>
        </w:rPr>
      </w:pPr>
    </w:p>
    <w:p w14:paraId="02B13BF2" w14:textId="77777777" w:rsidR="005C6EED" w:rsidRPr="00AD4619" w:rsidRDefault="005C6EED" w:rsidP="005C6EED">
      <w:pPr>
        <w:tabs>
          <w:tab w:val="left" w:pos="990"/>
        </w:tabs>
        <w:spacing w:after="0" w:line="260" w:lineRule="atLeast"/>
        <w:rPr>
          <w:sz w:val="20"/>
          <w:szCs w:val="20"/>
        </w:rPr>
      </w:pPr>
      <w:r w:rsidRPr="00AD4619">
        <w:rPr>
          <w:sz w:val="20"/>
          <w:szCs w:val="20"/>
        </w:rPr>
        <w:t xml:space="preserve">Republika Slovenija, Ministrstvo za finance, Finančna uprava Republike Slovenije, Šmartinska cesta 55, 1000 Ljubljana, </w:t>
      </w:r>
    </w:p>
    <w:p w14:paraId="6455687C" w14:textId="77777777" w:rsidR="005C6EED" w:rsidRPr="00AD4619" w:rsidRDefault="005C6EED" w:rsidP="005C6EED">
      <w:pPr>
        <w:tabs>
          <w:tab w:val="left" w:pos="990"/>
        </w:tabs>
        <w:spacing w:after="0" w:line="260" w:lineRule="atLeast"/>
        <w:rPr>
          <w:sz w:val="20"/>
          <w:szCs w:val="20"/>
        </w:rPr>
      </w:pPr>
      <w:r w:rsidRPr="00AD4619">
        <w:rPr>
          <w:sz w:val="20"/>
          <w:szCs w:val="20"/>
        </w:rPr>
        <w:t xml:space="preserve">ki jo zastopa </w:t>
      </w:r>
      <w:r w:rsidRPr="00DE50F6">
        <w:rPr>
          <w:rFonts w:eastAsia="Calibri"/>
          <w:sz w:val="20"/>
          <w:szCs w:val="20"/>
        </w:rPr>
        <w:t>dr. Simon Starček</w:t>
      </w:r>
      <w:r>
        <w:rPr>
          <w:sz w:val="20"/>
          <w:szCs w:val="20"/>
        </w:rPr>
        <w:t>, namestnik generalnega direktorja</w:t>
      </w:r>
    </w:p>
    <w:p w14:paraId="3B965862" w14:textId="77777777" w:rsidR="005C6EED" w:rsidRPr="00AD4619" w:rsidRDefault="005C6EED" w:rsidP="005C6EED">
      <w:pPr>
        <w:tabs>
          <w:tab w:val="left" w:pos="990"/>
        </w:tabs>
        <w:spacing w:after="0" w:line="260" w:lineRule="atLeast"/>
        <w:rPr>
          <w:sz w:val="20"/>
          <w:szCs w:val="20"/>
        </w:rPr>
      </w:pPr>
      <w:r w:rsidRPr="00AD4619">
        <w:rPr>
          <w:sz w:val="20"/>
          <w:szCs w:val="20"/>
        </w:rPr>
        <w:t>matična številka: 2482711000</w:t>
      </w:r>
    </w:p>
    <w:p w14:paraId="11C97156" w14:textId="77777777" w:rsidR="005C6EED" w:rsidRPr="00AD4619" w:rsidRDefault="005C6EED" w:rsidP="005C6EED">
      <w:pPr>
        <w:tabs>
          <w:tab w:val="left" w:pos="990"/>
        </w:tabs>
        <w:spacing w:after="0" w:line="260" w:lineRule="atLeast"/>
        <w:rPr>
          <w:sz w:val="20"/>
          <w:szCs w:val="20"/>
        </w:rPr>
      </w:pPr>
      <w:r w:rsidRPr="00AD4619">
        <w:rPr>
          <w:sz w:val="20"/>
          <w:szCs w:val="20"/>
        </w:rPr>
        <w:t>ID št. za DDV: SI77695771</w:t>
      </w:r>
    </w:p>
    <w:p w14:paraId="780D9986" w14:textId="77777777" w:rsidR="005C6EED" w:rsidRPr="00AD4619" w:rsidRDefault="005C6EED" w:rsidP="005C6EED">
      <w:pPr>
        <w:spacing w:after="0" w:line="260" w:lineRule="atLeast"/>
        <w:rPr>
          <w:sz w:val="20"/>
          <w:szCs w:val="20"/>
        </w:rPr>
      </w:pPr>
      <w:r w:rsidRPr="00AD4619">
        <w:rPr>
          <w:sz w:val="20"/>
          <w:szCs w:val="20"/>
        </w:rPr>
        <w:t xml:space="preserve">IBAN: SI56 0110 0630 0109 972 </w:t>
      </w:r>
    </w:p>
    <w:p w14:paraId="3CC7AD1B" w14:textId="77777777" w:rsidR="005C6EED" w:rsidRPr="00AD4619" w:rsidRDefault="005C6EED" w:rsidP="005C6EED">
      <w:pPr>
        <w:spacing w:after="0" w:line="260" w:lineRule="atLeast"/>
        <w:rPr>
          <w:sz w:val="20"/>
          <w:szCs w:val="20"/>
        </w:rPr>
      </w:pPr>
      <w:r w:rsidRPr="00AD4619">
        <w:rPr>
          <w:sz w:val="20"/>
          <w:szCs w:val="20"/>
        </w:rPr>
        <w:t>(v nadaljevanju: naročnik)</w:t>
      </w:r>
    </w:p>
    <w:p w14:paraId="5348AF5D" w14:textId="77777777" w:rsidR="005C6EED" w:rsidRPr="00AD4619" w:rsidRDefault="005C6EED" w:rsidP="005C6EED">
      <w:pPr>
        <w:spacing w:after="0" w:line="260" w:lineRule="atLeast"/>
        <w:rPr>
          <w:sz w:val="20"/>
          <w:szCs w:val="20"/>
        </w:rPr>
      </w:pPr>
    </w:p>
    <w:p w14:paraId="267C525C" w14:textId="77777777" w:rsidR="005C6EED" w:rsidRPr="00AD4619" w:rsidRDefault="005C6EED" w:rsidP="005C6EED">
      <w:pPr>
        <w:spacing w:after="0" w:line="260" w:lineRule="atLeast"/>
        <w:rPr>
          <w:sz w:val="20"/>
          <w:szCs w:val="20"/>
        </w:rPr>
      </w:pPr>
      <w:r w:rsidRPr="00AD4619">
        <w:rPr>
          <w:sz w:val="20"/>
          <w:szCs w:val="20"/>
          <w:lang w:eastAsia="sl-SI"/>
        </w:rPr>
        <w:t>in</w:t>
      </w:r>
    </w:p>
    <w:p w14:paraId="0A706985" w14:textId="77777777" w:rsidR="005C6EED" w:rsidRPr="00AD4619" w:rsidRDefault="005C6EED" w:rsidP="005C6EED">
      <w:pPr>
        <w:tabs>
          <w:tab w:val="left" w:pos="990"/>
        </w:tabs>
        <w:spacing w:after="0" w:line="260" w:lineRule="atLeast"/>
        <w:rPr>
          <w:sz w:val="20"/>
          <w:szCs w:val="20"/>
        </w:rPr>
      </w:pPr>
    </w:p>
    <w:p w14:paraId="158CBB7B" w14:textId="77777777" w:rsidR="005C6EED" w:rsidRPr="00AD4619" w:rsidRDefault="005C6EED" w:rsidP="005C6EED">
      <w:pPr>
        <w:tabs>
          <w:tab w:val="left" w:pos="990"/>
        </w:tabs>
        <w:spacing w:after="0" w:line="260" w:lineRule="atLeast"/>
        <w:rPr>
          <w:sz w:val="20"/>
          <w:szCs w:val="20"/>
        </w:rPr>
      </w:pPr>
      <w:r w:rsidRPr="00AD4619">
        <w:rPr>
          <w:sz w:val="20"/>
          <w:szCs w:val="20"/>
        </w:rPr>
        <w:t>naziv in naslov izvajalca:</w:t>
      </w:r>
    </w:p>
    <w:p w14:paraId="53011EF2" w14:textId="77777777" w:rsidR="005C6EED" w:rsidRPr="00AD4619" w:rsidRDefault="005C6EED" w:rsidP="005C6EED">
      <w:pPr>
        <w:pStyle w:val="StyleJustified"/>
        <w:spacing w:after="0" w:line="260" w:lineRule="atLeast"/>
        <w:jc w:val="left"/>
        <w:rPr>
          <w:rFonts w:ascii="Arial" w:hAnsi="Arial"/>
          <w:sz w:val="20"/>
          <w:szCs w:val="20"/>
        </w:rPr>
      </w:pPr>
      <w:r w:rsidRPr="00AD4619">
        <w:rPr>
          <w:rFonts w:ascii="Arial" w:hAnsi="Arial"/>
          <w:sz w:val="20"/>
          <w:szCs w:val="20"/>
        </w:rPr>
        <w:t>ki ga/jo zastopa:</w:t>
      </w:r>
    </w:p>
    <w:p w14:paraId="6D0D0BC5" w14:textId="77777777" w:rsidR="005C6EED" w:rsidRPr="00AD4619" w:rsidRDefault="005C6EED" w:rsidP="005C6EED">
      <w:pPr>
        <w:pStyle w:val="StyleJustified"/>
        <w:spacing w:after="0" w:line="260" w:lineRule="atLeast"/>
        <w:jc w:val="left"/>
        <w:rPr>
          <w:rFonts w:ascii="Arial" w:hAnsi="Arial"/>
          <w:sz w:val="20"/>
          <w:szCs w:val="20"/>
        </w:rPr>
      </w:pPr>
      <w:r w:rsidRPr="00AD4619">
        <w:rPr>
          <w:rFonts w:ascii="Arial" w:hAnsi="Arial"/>
          <w:sz w:val="20"/>
          <w:szCs w:val="20"/>
        </w:rPr>
        <w:t>matična številka:</w:t>
      </w:r>
    </w:p>
    <w:p w14:paraId="288966F3" w14:textId="77777777" w:rsidR="005C6EED" w:rsidRPr="00AD4619" w:rsidRDefault="005C6EED" w:rsidP="005C6EED">
      <w:pPr>
        <w:tabs>
          <w:tab w:val="left" w:pos="990"/>
        </w:tabs>
        <w:spacing w:after="0" w:line="260" w:lineRule="atLeast"/>
        <w:rPr>
          <w:sz w:val="20"/>
          <w:szCs w:val="20"/>
        </w:rPr>
      </w:pPr>
      <w:r w:rsidRPr="00AD4619">
        <w:rPr>
          <w:sz w:val="20"/>
          <w:szCs w:val="20"/>
        </w:rPr>
        <w:t>ID št. za DDV:</w:t>
      </w:r>
    </w:p>
    <w:p w14:paraId="3A3F3EC9" w14:textId="77777777" w:rsidR="005C6EED" w:rsidRPr="00AD4619" w:rsidRDefault="005C6EED" w:rsidP="005C6EED">
      <w:pPr>
        <w:pStyle w:val="StyleJustified"/>
        <w:spacing w:after="0" w:line="260" w:lineRule="atLeast"/>
        <w:jc w:val="left"/>
        <w:rPr>
          <w:rFonts w:ascii="Arial" w:hAnsi="Arial"/>
          <w:sz w:val="20"/>
          <w:szCs w:val="20"/>
        </w:rPr>
      </w:pPr>
      <w:r w:rsidRPr="00AD4619">
        <w:rPr>
          <w:rFonts w:ascii="Arial" w:hAnsi="Arial"/>
          <w:sz w:val="20"/>
          <w:szCs w:val="20"/>
        </w:rPr>
        <w:t>IBAN:</w:t>
      </w:r>
    </w:p>
    <w:p w14:paraId="27587BF0" w14:textId="77777777" w:rsidR="005C6EED" w:rsidRPr="00AD4619" w:rsidRDefault="005C6EED" w:rsidP="005C6EED">
      <w:pPr>
        <w:pStyle w:val="StyleJustified"/>
        <w:spacing w:after="0" w:line="260" w:lineRule="atLeast"/>
        <w:jc w:val="left"/>
        <w:rPr>
          <w:rFonts w:ascii="Arial" w:hAnsi="Arial"/>
          <w:sz w:val="20"/>
          <w:szCs w:val="20"/>
        </w:rPr>
      </w:pPr>
      <w:r w:rsidRPr="00AD4619">
        <w:rPr>
          <w:rFonts w:ascii="Arial" w:hAnsi="Arial"/>
          <w:sz w:val="20"/>
          <w:szCs w:val="20"/>
        </w:rPr>
        <w:t>(v nadaljevanju: izvajalec)</w:t>
      </w:r>
    </w:p>
    <w:p w14:paraId="089774A4" w14:textId="77777777" w:rsidR="005C6EED" w:rsidRPr="00921BC2" w:rsidRDefault="005C6EED" w:rsidP="00921BC2">
      <w:pPr>
        <w:spacing w:after="0" w:line="260" w:lineRule="atLeast"/>
        <w:rPr>
          <w:sz w:val="20"/>
          <w:szCs w:val="20"/>
        </w:rPr>
      </w:pPr>
    </w:p>
    <w:p w14:paraId="356271E0" w14:textId="77777777" w:rsidR="00921BC2" w:rsidRPr="00921BC2" w:rsidRDefault="00921BC2" w:rsidP="00921BC2">
      <w:pPr>
        <w:spacing w:after="0" w:line="260" w:lineRule="atLeast"/>
        <w:rPr>
          <w:sz w:val="20"/>
          <w:szCs w:val="20"/>
        </w:rPr>
      </w:pPr>
      <w:r w:rsidRPr="00921BC2">
        <w:rPr>
          <w:sz w:val="20"/>
          <w:szCs w:val="20"/>
        </w:rPr>
        <w:t>skleneta</w:t>
      </w:r>
    </w:p>
    <w:p w14:paraId="1CB75DFE" w14:textId="77777777" w:rsidR="00921BC2" w:rsidRDefault="00921BC2" w:rsidP="00921BC2">
      <w:pPr>
        <w:spacing w:after="0" w:line="260" w:lineRule="atLeast"/>
        <w:rPr>
          <w:sz w:val="20"/>
          <w:szCs w:val="20"/>
        </w:rPr>
      </w:pPr>
    </w:p>
    <w:p w14:paraId="419D94EB" w14:textId="77777777" w:rsidR="005C6EED" w:rsidRPr="00921BC2" w:rsidRDefault="005C6EED" w:rsidP="00921BC2">
      <w:pPr>
        <w:spacing w:after="0" w:line="260" w:lineRule="atLeast"/>
        <w:rPr>
          <w:sz w:val="20"/>
          <w:szCs w:val="20"/>
        </w:rPr>
      </w:pPr>
    </w:p>
    <w:p w14:paraId="5566C553" w14:textId="77777777" w:rsidR="00CD2AB2" w:rsidRDefault="00CD2AB2" w:rsidP="00993643">
      <w:pPr>
        <w:widowControl w:val="0"/>
        <w:tabs>
          <w:tab w:val="left" w:pos="708"/>
          <w:tab w:val="left" w:pos="900"/>
        </w:tabs>
        <w:spacing w:after="120" w:line="257" w:lineRule="auto"/>
        <w:jc w:val="center"/>
        <w:rPr>
          <w:b/>
          <w:sz w:val="20"/>
          <w:szCs w:val="20"/>
          <w:lang w:eastAsia="sl-SI"/>
        </w:rPr>
      </w:pPr>
      <w:r w:rsidRPr="00A8370A">
        <w:rPr>
          <w:b/>
          <w:sz w:val="20"/>
          <w:szCs w:val="20"/>
          <w:lang w:eastAsia="sl-SI"/>
        </w:rPr>
        <w:t xml:space="preserve">Pogodbo št. </w:t>
      </w:r>
      <w:r w:rsidR="00320F1C">
        <w:rPr>
          <w:b/>
          <w:sz w:val="20"/>
          <w:szCs w:val="20"/>
          <w:lang w:eastAsia="sl-SI"/>
        </w:rPr>
        <w:t>C</w:t>
      </w:r>
      <w:r w:rsidRPr="00A8370A">
        <w:rPr>
          <w:b/>
          <w:sz w:val="20"/>
          <w:szCs w:val="20"/>
          <w:lang w:eastAsia="sl-SI"/>
        </w:rPr>
        <w:t>1620-</w:t>
      </w:r>
      <w:r w:rsidR="00D422AC">
        <w:rPr>
          <w:b/>
          <w:sz w:val="20"/>
          <w:szCs w:val="20"/>
          <w:lang w:eastAsia="sl-SI"/>
        </w:rPr>
        <w:t>2</w:t>
      </w:r>
      <w:r w:rsidR="00320F1C">
        <w:rPr>
          <w:b/>
          <w:sz w:val="20"/>
          <w:szCs w:val="20"/>
          <w:lang w:eastAsia="sl-SI"/>
        </w:rPr>
        <w:t>2</w:t>
      </w:r>
      <w:r w:rsidRPr="00A8370A">
        <w:rPr>
          <w:b/>
          <w:sz w:val="20"/>
          <w:szCs w:val="20"/>
          <w:lang w:eastAsia="sl-SI"/>
        </w:rPr>
        <w:t>-000</w:t>
      </w:r>
      <w:r w:rsidR="005C6EED" w:rsidRPr="00786AF8">
        <w:rPr>
          <w:b/>
          <w:bCs/>
          <w:lang w:eastAsia="sl-SI"/>
        </w:rPr>
        <w:t>xxx</w:t>
      </w:r>
      <w:r w:rsidR="00993643">
        <w:rPr>
          <w:b/>
          <w:bCs/>
          <w:lang w:eastAsia="sl-SI"/>
        </w:rPr>
        <w:t xml:space="preserve"> </w:t>
      </w:r>
      <w:r w:rsidR="00993643" w:rsidRPr="00993643">
        <w:rPr>
          <w:b/>
          <w:sz w:val="20"/>
          <w:szCs w:val="20"/>
          <w:lang w:eastAsia="sl-SI"/>
        </w:rPr>
        <w:t>za nadgradnje in vzdrževanje programske opreme ter razvoj novih storitev v informacijskem sistemu G2G</w:t>
      </w:r>
      <w:r w:rsidRPr="00A8370A">
        <w:rPr>
          <w:b/>
          <w:sz w:val="20"/>
          <w:szCs w:val="20"/>
          <w:lang w:eastAsia="sl-SI"/>
        </w:rPr>
        <w:tab/>
        <w:t xml:space="preserve"> </w:t>
      </w:r>
    </w:p>
    <w:p w14:paraId="62ACE5B4" w14:textId="77777777" w:rsidR="00993643" w:rsidRPr="00A8370A" w:rsidRDefault="00993643" w:rsidP="00993643">
      <w:pPr>
        <w:widowControl w:val="0"/>
        <w:tabs>
          <w:tab w:val="left" w:pos="708"/>
          <w:tab w:val="left" w:pos="900"/>
        </w:tabs>
        <w:spacing w:after="120" w:line="257" w:lineRule="auto"/>
        <w:jc w:val="center"/>
        <w:rPr>
          <w:b/>
          <w:sz w:val="20"/>
          <w:szCs w:val="20"/>
          <w:lang w:eastAsia="sl-SI"/>
        </w:rPr>
      </w:pPr>
    </w:p>
    <w:p w14:paraId="1DF52174" w14:textId="77777777" w:rsidR="005C6EED" w:rsidRPr="00EF554C" w:rsidRDefault="005C6EED" w:rsidP="003202B5">
      <w:pPr>
        <w:numPr>
          <w:ilvl w:val="0"/>
          <w:numId w:val="49"/>
        </w:numPr>
        <w:spacing w:after="0" w:line="260" w:lineRule="atLeast"/>
        <w:contextualSpacing/>
        <w:jc w:val="center"/>
        <w:rPr>
          <w:sz w:val="20"/>
          <w:szCs w:val="20"/>
        </w:rPr>
      </w:pPr>
      <w:bookmarkStart w:id="164" w:name="_Toc127329085"/>
      <w:bookmarkEnd w:id="164"/>
      <w:r w:rsidRPr="00EF554C">
        <w:rPr>
          <w:sz w:val="20"/>
          <w:szCs w:val="20"/>
        </w:rPr>
        <w:t>člen</w:t>
      </w:r>
    </w:p>
    <w:p w14:paraId="60112AAB" w14:textId="77777777" w:rsidR="0043477C" w:rsidRPr="0043477C" w:rsidRDefault="0043477C" w:rsidP="0043477C">
      <w:pPr>
        <w:widowControl w:val="0"/>
        <w:tabs>
          <w:tab w:val="left" w:pos="708"/>
          <w:tab w:val="left" w:pos="900"/>
        </w:tabs>
        <w:spacing w:after="0" w:line="260" w:lineRule="atLeast"/>
        <w:rPr>
          <w:sz w:val="20"/>
          <w:szCs w:val="20"/>
          <w:lang w:eastAsia="sl-SI"/>
        </w:rPr>
      </w:pPr>
      <w:r w:rsidRPr="0043477C">
        <w:rPr>
          <w:sz w:val="20"/>
          <w:szCs w:val="20"/>
          <w:lang w:eastAsia="sl-SI"/>
        </w:rPr>
        <w:t>Pogodbeni stranki ugotavljata, da je bil izvajalec izbran kot najugodnejši ponudnik na javnem razpisu z oznako JN 1/2022 G2G.</w:t>
      </w:r>
    </w:p>
    <w:p w14:paraId="0D9EBF8F" w14:textId="77777777" w:rsidR="0043477C" w:rsidRDefault="0043477C" w:rsidP="005C6EED">
      <w:pPr>
        <w:widowControl w:val="0"/>
        <w:tabs>
          <w:tab w:val="left" w:pos="708"/>
          <w:tab w:val="left" w:pos="900"/>
        </w:tabs>
        <w:spacing w:after="0" w:line="260" w:lineRule="atLeast"/>
        <w:rPr>
          <w:sz w:val="20"/>
          <w:szCs w:val="20"/>
          <w:lang w:eastAsia="sl-SI"/>
        </w:rPr>
      </w:pPr>
    </w:p>
    <w:p w14:paraId="1E2797D5"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Predmet pogodbe so </w:t>
      </w:r>
      <w:r w:rsidR="00993643" w:rsidRPr="00E31804">
        <w:rPr>
          <w:sz w:val="20"/>
          <w:szCs w:val="20"/>
        </w:rPr>
        <w:t>nadgradnje in vzdrževanj</w:t>
      </w:r>
      <w:r w:rsidR="00993643">
        <w:rPr>
          <w:sz w:val="20"/>
          <w:szCs w:val="20"/>
        </w:rPr>
        <w:t>e</w:t>
      </w:r>
      <w:r w:rsidR="00993643" w:rsidRPr="00E31804">
        <w:rPr>
          <w:sz w:val="20"/>
          <w:szCs w:val="20"/>
        </w:rPr>
        <w:t xml:space="preserve"> programske opreme ter razvoj novih storitev v informacijskem sistemu G2G</w:t>
      </w:r>
      <w:r w:rsidR="00993643">
        <w:rPr>
          <w:sz w:val="20"/>
          <w:szCs w:val="20"/>
        </w:rPr>
        <w:t>, ki</w:t>
      </w:r>
      <w:r w:rsidRPr="00EF554C">
        <w:rPr>
          <w:sz w:val="20"/>
          <w:szCs w:val="20"/>
          <w:lang w:eastAsia="sl-SI"/>
        </w:rPr>
        <w:t xml:space="preserve"> je podrobneje opredeljen v razpisni dokumentaciji.</w:t>
      </w:r>
    </w:p>
    <w:p w14:paraId="6FF899C6"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2F302124" w14:textId="77777777" w:rsidR="005C6EED" w:rsidRPr="00EF554C" w:rsidRDefault="005C6EED" w:rsidP="005C6EED">
      <w:pPr>
        <w:widowControl w:val="0"/>
        <w:tabs>
          <w:tab w:val="left" w:pos="708"/>
          <w:tab w:val="left" w:pos="900"/>
        </w:tabs>
        <w:spacing w:after="0" w:line="260" w:lineRule="atLeast"/>
        <w:rPr>
          <w:sz w:val="20"/>
          <w:szCs w:val="20"/>
          <w:lang w:eastAsia="sl-SI"/>
        </w:rPr>
      </w:pPr>
      <w:bookmarkStart w:id="165" w:name="_Toc127329086"/>
      <w:bookmarkEnd w:id="165"/>
      <w:r w:rsidRPr="00EF554C">
        <w:rPr>
          <w:sz w:val="20"/>
          <w:szCs w:val="20"/>
          <w:lang w:eastAsia="sl-SI"/>
        </w:rPr>
        <w:t>Količina storitev za čas trajanja pogodbe je okvirna. Naročnik se ne zavezuje, da bo takšen obseg nalog tudi dejansko naročil, saj dejanski obseg storitev v času sklepanja pogodbe zaradi objektivnih okoliščin, ki so vezane na spremembe zakonodaje, podzakonskih predpisov in poslovnih procesov naročnika, še ni znan.</w:t>
      </w:r>
    </w:p>
    <w:p w14:paraId="64741E3E"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55B92B41" w14:textId="77777777" w:rsidR="005C6EED" w:rsidRPr="00EF554C" w:rsidRDefault="005C6EED" w:rsidP="003202B5">
      <w:pPr>
        <w:numPr>
          <w:ilvl w:val="0"/>
          <w:numId w:val="49"/>
        </w:numPr>
        <w:spacing w:after="0" w:line="260" w:lineRule="atLeast"/>
        <w:contextualSpacing/>
        <w:jc w:val="center"/>
        <w:rPr>
          <w:sz w:val="20"/>
          <w:szCs w:val="20"/>
        </w:rPr>
      </w:pPr>
      <w:bookmarkStart w:id="166" w:name="_Toc127329087"/>
      <w:bookmarkEnd w:id="166"/>
      <w:r w:rsidRPr="00EF554C">
        <w:rPr>
          <w:sz w:val="20"/>
          <w:szCs w:val="20"/>
        </w:rPr>
        <w:t>člen</w:t>
      </w:r>
    </w:p>
    <w:p w14:paraId="3BBD4AAF" w14:textId="482C35AD"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Naročnik se obvezuje, da bo izvajalcu omogočil dostop do celotne razpoložljive dokumentacije, potrebne za izvedbo storitev, obstoječe izvorne in izvršne kode ter potreben dostop do komunikacijske in druge infrastrukture, ki je potrebna za izvedbo prevzetih storitev in realizacijo nalog. </w:t>
      </w:r>
    </w:p>
    <w:p w14:paraId="67E6EEE4"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2167A06F" w14:textId="77777777" w:rsidR="005C6EED"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Če naročnik za izvedbo posameznih nalog (npr. poročanje, naročanje storitev, poročila, prijava napak in drugo) v času sklenitve pogodbe ali v času njenega izvajanja predvidi uporabo določenih obrazcev, jih je izvajalec dolžan pri izvajanju nalog uporabljati.</w:t>
      </w:r>
      <w:r w:rsidR="00786AF8">
        <w:rPr>
          <w:sz w:val="20"/>
          <w:szCs w:val="20"/>
          <w:lang w:eastAsia="sl-SI"/>
        </w:rPr>
        <w:t xml:space="preserve"> </w:t>
      </w:r>
    </w:p>
    <w:p w14:paraId="1F82829D"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6CD99507" w14:textId="77777777" w:rsidR="005C6EED" w:rsidRPr="00EF554C" w:rsidRDefault="005C6EED" w:rsidP="003202B5">
      <w:pPr>
        <w:numPr>
          <w:ilvl w:val="0"/>
          <w:numId w:val="49"/>
        </w:numPr>
        <w:spacing w:after="0" w:line="260" w:lineRule="atLeast"/>
        <w:contextualSpacing/>
        <w:jc w:val="center"/>
        <w:rPr>
          <w:sz w:val="20"/>
          <w:szCs w:val="20"/>
        </w:rPr>
      </w:pPr>
      <w:bookmarkStart w:id="167" w:name="_Toc127329088"/>
      <w:bookmarkEnd w:id="167"/>
      <w:r w:rsidRPr="00EF554C">
        <w:rPr>
          <w:sz w:val="20"/>
          <w:szCs w:val="20"/>
        </w:rPr>
        <w:t>člen</w:t>
      </w:r>
    </w:p>
    <w:p w14:paraId="72371F22"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Izvajalec se obvezuje, da bo:</w:t>
      </w:r>
    </w:p>
    <w:p w14:paraId="47B24347"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svoje naloge opravil strokovno, kakovostno in s skrbnostjo dobrega strokovnjaka,</w:t>
      </w:r>
    </w:p>
    <w:p w14:paraId="1CCBD23D"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zagotovil razvojno okolje na svoje stroške, brez kakršne koli naročnikove finančne udeležbe,</w:t>
      </w:r>
    </w:p>
    <w:p w14:paraId="524D20A9"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najpozneje v roku dveh tednov od začetka veljavnosti te pogodbe, sposoben opravljati vse delo oziroma storitve po tej pogodbi,</w:t>
      </w:r>
    </w:p>
    <w:p w14:paraId="73EADD91"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lastRenderedPageBreak/>
        <w:t>izvajal svoje pogodbene obveznosti v dogovorjenih rokih,</w:t>
      </w:r>
    </w:p>
    <w:p w14:paraId="1442EC47"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pri izvajanju pogodbenih obveznosti uporabljal najbolj ustrezne informacijske tehnologije in metode glede na opremljenost naročnika,</w:t>
      </w:r>
    </w:p>
    <w:p w14:paraId="666F2925"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 xml:space="preserve">zagotovil razpoložljivost </w:t>
      </w:r>
      <w:r w:rsidR="000F13EB">
        <w:rPr>
          <w:rFonts w:eastAsia="Calibri"/>
          <w:sz w:val="20"/>
          <w:szCs w:val="20"/>
        </w:rPr>
        <w:t xml:space="preserve">najmanj toliko </w:t>
      </w:r>
      <w:r w:rsidRPr="00EF554C">
        <w:rPr>
          <w:rFonts w:eastAsia="Calibri"/>
          <w:sz w:val="20"/>
          <w:szCs w:val="20"/>
        </w:rPr>
        <w:t>kadrov, kot je navedel v svoji ponudbi in je to zahtevano v razpisni dokumentaciji.</w:t>
      </w:r>
    </w:p>
    <w:p w14:paraId="518A69F9"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46106720" w14:textId="77777777" w:rsidR="005C6EED" w:rsidRPr="00EF554C" w:rsidRDefault="005C6EED" w:rsidP="005C6EED">
      <w:pPr>
        <w:spacing w:after="0" w:line="260" w:lineRule="atLeast"/>
        <w:rPr>
          <w:sz w:val="20"/>
          <w:szCs w:val="20"/>
        </w:rPr>
      </w:pPr>
      <w:r w:rsidRPr="00EF554C">
        <w:rPr>
          <w:sz w:val="20"/>
          <w:szCs w:val="20"/>
        </w:rPr>
        <w:t>Izvajalec lahko kadre, ki so bili navedeni v izvajalčevi ponudbi, zamenja le s pisnim soglasjem naročnika in le v primerih, na katere izvajalec nima vpliva, kot npr. odpoved delovnega razmerja, bolezen, upokojitev in podobno. Pogodbeni stranki se v primeru zamenjave kadra sporazumno dogovorita za nov kader. Nov kader mora izpolnjevati vse pogoje, določene v razpisni dokumentaciji in morebitne druge zahteve po tej pogodbi. Dogovor o določitvi novega kadra mora biti sklenjen v pisni obliki. Pripravi ga izvajalec, naročnik pa s podpisom potrdi, da se z zamenjavo strinja.</w:t>
      </w:r>
      <w:r w:rsidR="00A7167F">
        <w:rPr>
          <w:sz w:val="20"/>
          <w:szCs w:val="20"/>
        </w:rPr>
        <w:t xml:space="preserve"> </w:t>
      </w:r>
      <w:r w:rsidR="00A7167F" w:rsidRPr="000F13EB">
        <w:rPr>
          <w:sz w:val="20"/>
          <w:szCs w:val="20"/>
        </w:rPr>
        <w:t>Dogovor o določitvi novega kadra lahko podpišeta skrbnika obeh pogodbenih strank.</w:t>
      </w:r>
    </w:p>
    <w:p w14:paraId="7E50FF27" w14:textId="77777777" w:rsidR="005C6EED" w:rsidRPr="00EF554C" w:rsidRDefault="005C6EED" w:rsidP="005C6EED">
      <w:pPr>
        <w:spacing w:after="0" w:line="260" w:lineRule="atLeast"/>
        <w:rPr>
          <w:sz w:val="20"/>
          <w:szCs w:val="20"/>
        </w:rPr>
      </w:pPr>
    </w:p>
    <w:p w14:paraId="045974C8" w14:textId="77777777" w:rsidR="005C6EED" w:rsidRPr="00A7167F" w:rsidRDefault="005C6EED" w:rsidP="005C6EED">
      <w:pPr>
        <w:spacing w:after="0" w:line="260" w:lineRule="atLeast"/>
        <w:rPr>
          <w:color w:val="FF0000"/>
          <w:sz w:val="20"/>
          <w:szCs w:val="20"/>
        </w:rPr>
      </w:pPr>
      <w:r w:rsidRPr="00EF554C">
        <w:rPr>
          <w:sz w:val="20"/>
          <w:szCs w:val="20"/>
        </w:rPr>
        <w:t xml:space="preserve">Izvajalec je pred spremembo kadra dolžan predložiti dokumente, ki so zahtevani in izkazujejo usposobljenost kadra. Kot spremembo se šteje zamenjava v ponudbi že prijavljenega kadra, kot tudi vključitev dodatnih kadrov, ki v ponudbi niso bili prijavljeni. </w:t>
      </w:r>
      <w:r w:rsidRPr="000F13EB">
        <w:rPr>
          <w:sz w:val="20"/>
          <w:szCs w:val="20"/>
        </w:rPr>
        <w:t>Zamenjan oz</w:t>
      </w:r>
      <w:r w:rsidR="00A7167F" w:rsidRPr="000F13EB">
        <w:rPr>
          <w:sz w:val="20"/>
          <w:szCs w:val="20"/>
        </w:rPr>
        <w:t>iroma</w:t>
      </w:r>
      <w:r w:rsidRPr="000F13EB">
        <w:rPr>
          <w:sz w:val="20"/>
          <w:szCs w:val="20"/>
        </w:rPr>
        <w:t xml:space="preserve"> dodaten kader mora izpolnjevati vse kadrovske pogoje, ki so bili določeni z razpisno dokumentacijo.</w:t>
      </w:r>
    </w:p>
    <w:p w14:paraId="76E1C8A3" w14:textId="77777777" w:rsidR="005C6EED" w:rsidRPr="00EF554C" w:rsidRDefault="005C6EED" w:rsidP="005C6EED">
      <w:pPr>
        <w:spacing w:after="0" w:line="260" w:lineRule="atLeast"/>
        <w:rPr>
          <w:sz w:val="20"/>
          <w:szCs w:val="20"/>
        </w:rPr>
      </w:pPr>
    </w:p>
    <w:p w14:paraId="4EDB06F5" w14:textId="41F799DB" w:rsidR="005C6EED" w:rsidRPr="00EF554C" w:rsidRDefault="005C6EED" w:rsidP="005C6EED">
      <w:pPr>
        <w:spacing w:after="0" w:line="260" w:lineRule="atLeast"/>
        <w:rPr>
          <w:sz w:val="20"/>
          <w:szCs w:val="20"/>
        </w:rPr>
      </w:pPr>
      <w:r w:rsidRPr="00EF554C">
        <w:rPr>
          <w:sz w:val="20"/>
          <w:szCs w:val="20"/>
        </w:rPr>
        <w:t>Poleg pogojev iz obrazc</w:t>
      </w:r>
      <w:r w:rsidR="00870B8D">
        <w:rPr>
          <w:sz w:val="20"/>
          <w:szCs w:val="20"/>
        </w:rPr>
        <w:t>a</w:t>
      </w:r>
      <w:r w:rsidRPr="00EF554C">
        <w:rPr>
          <w:sz w:val="20"/>
          <w:szCs w:val="20"/>
        </w:rPr>
        <w:t xml:space="preserve"> </w:t>
      </w:r>
      <w:r w:rsidR="000F13EB">
        <w:rPr>
          <w:sz w:val="20"/>
          <w:szCs w:val="20"/>
        </w:rPr>
        <w:t>»Kadri«</w:t>
      </w:r>
      <w:r w:rsidRPr="00EF554C">
        <w:rPr>
          <w:sz w:val="20"/>
          <w:szCs w:val="20"/>
        </w:rPr>
        <w:t xml:space="preserve"> iz razpisne dokumentacije, morajo biti vsi kadri sposobni komuniciranja in koordiniranja s svetovalci in osebjem naročnika in sposobni tekočega ustnega in pisnega razumevanja in izražanja v slovenskem jeziku</w:t>
      </w:r>
      <w:r w:rsidR="000F13EB">
        <w:rPr>
          <w:sz w:val="20"/>
          <w:szCs w:val="20"/>
        </w:rPr>
        <w:t>,</w:t>
      </w:r>
      <w:r w:rsidRPr="00EF554C">
        <w:rPr>
          <w:sz w:val="20"/>
          <w:szCs w:val="20"/>
        </w:rPr>
        <w:t xml:space="preserve"> na nivoju, ki ga zahteva izvajanje te pogodbe.</w:t>
      </w:r>
    </w:p>
    <w:p w14:paraId="43A6B4A7" w14:textId="77777777" w:rsidR="005C6EED" w:rsidRPr="00EF554C" w:rsidRDefault="005C6EED" w:rsidP="005C6EED">
      <w:pPr>
        <w:spacing w:after="0" w:line="260" w:lineRule="atLeast"/>
        <w:rPr>
          <w:sz w:val="20"/>
          <w:szCs w:val="20"/>
        </w:rPr>
      </w:pPr>
    </w:p>
    <w:p w14:paraId="6D6D47BA" w14:textId="77777777" w:rsidR="005C6EED" w:rsidRPr="00EF554C" w:rsidRDefault="005C6EED" w:rsidP="005C6EED">
      <w:pPr>
        <w:spacing w:after="0" w:line="260" w:lineRule="atLeast"/>
        <w:rPr>
          <w:sz w:val="20"/>
          <w:szCs w:val="20"/>
        </w:rPr>
      </w:pPr>
      <w:r w:rsidRPr="00EF554C">
        <w:rPr>
          <w:sz w:val="20"/>
          <w:szCs w:val="20"/>
        </w:rPr>
        <w:t>Če naročnik ugotovi, da so kadri tehnično nestrokovni ali n</w:t>
      </w:r>
      <w:r w:rsidR="00A7167F">
        <w:rPr>
          <w:sz w:val="20"/>
          <w:szCs w:val="20"/>
        </w:rPr>
        <w:t>ekakovostni</w:t>
      </w:r>
      <w:r w:rsidRPr="00EF554C">
        <w:rPr>
          <w:sz w:val="20"/>
          <w:szCs w:val="20"/>
        </w:rPr>
        <w:t>, poslovno-operativno neučinkoviti, nezmožni komuniciranja in koordiniranja s svetovalci in osebjem naročnika, lahko naročnik zahteva zamenjavo takih kadrov z ustreznimi. Izvajalec mora tak kader zamenjati najpozneje v enem mesecu od datuma zahteve naročnika.</w:t>
      </w:r>
    </w:p>
    <w:p w14:paraId="14659B57" w14:textId="77777777" w:rsidR="005C6EED" w:rsidRPr="00EF554C" w:rsidRDefault="005C6EED" w:rsidP="005C6EED">
      <w:pPr>
        <w:spacing w:after="0" w:line="260" w:lineRule="atLeast"/>
        <w:rPr>
          <w:sz w:val="20"/>
          <w:szCs w:val="20"/>
        </w:rPr>
      </w:pPr>
    </w:p>
    <w:p w14:paraId="19051A52" w14:textId="77777777" w:rsidR="005C6EED" w:rsidRPr="00EF554C" w:rsidRDefault="005C6EED" w:rsidP="005C6EED">
      <w:pPr>
        <w:spacing w:after="0" w:line="260" w:lineRule="atLeast"/>
        <w:rPr>
          <w:sz w:val="20"/>
          <w:szCs w:val="20"/>
        </w:rPr>
      </w:pPr>
      <w:r w:rsidRPr="00EF554C">
        <w:rPr>
          <w:sz w:val="20"/>
          <w:szCs w:val="20"/>
        </w:rPr>
        <w:t>Če naročnik ugotovi, da so kadri nesposobni tekočega ustnega in pisnega razumevanja in izražanja v slovenskem jeziku, lahko zahteva, da izvajalec na lastne stroške zagotovi ustreznega prevajalca za vsak tak kader pri komunikaciji z naročnikom v zvezi z vsebino predmeta pogodbe. Če izvajalec tega ne stori, lahko naročnik zahteva zamenjavo takih kadrov z ustreznimi, ki izpolnjujejo zahtevo glede slovenskega jezika. Izvajalec mora tak kader zamenjati najpozneje v enem mesecu od datuma zahteve naročnika.</w:t>
      </w:r>
    </w:p>
    <w:p w14:paraId="73CF7ABA" w14:textId="77777777" w:rsidR="005C6EED" w:rsidRPr="00EF554C" w:rsidRDefault="005C6EED" w:rsidP="005C6EED">
      <w:pPr>
        <w:spacing w:after="0" w:line="260" w:lineRule="atLeast"/>
        <w:rPr>
          <w:sz w:val="20"/>
          <w:szCs w:val="20"/>
        </w:rPr>
      </w:pPr>
    </w:p>
    <w:p w14:paraId="79A42196" w14:textId="77777777" w:rsidR="005C6EED" w:rsidRPr="00EF554C" w:rsidRDefault="005C6EED" w:rsidP="005C6EED">
      <w:pPr>
        <w:spacing w:after="0" w:line="260" w:lineRule="atLeast"/>
        <w:rPr>
          <w:sz w:val="20"/>
          <w:szCs w:val="20"/>
        </w:rPr>
      </w:pPr>
      <w:r w:rsidRPr="00EF554C">
        <w:rPr>
          <w:sz w:val="20"/>
          <w:szCs w:val="20"/>
        </w:rPr>
        <w:t>Kader v vsakem primeru ni sposoben tekočega ustnega in pisnega razumevanja in izražanja v slovenskem jeziku, če nima nivoja znanja slovenskega jezika vsaj na stopnji B2 enotnega evropskega referenčnega okvira za znanje jezikov. Stroške in breme dokazovanja znanja jezika v primeru spora nosi izvajalec. Presoja pa se dejansko tekoče ustno in pisno razumevanje in izražanje kadra v slovenskem jeziku.</w:t>
      </w:r>
    </w:p>
    <w:p w14:paraId="28A9669D"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05D256E7" w14:textId="77777777" w:rsidR="005C6EED" w:rsidRPr="005C6EED" w:rsidRDefault="005C6EED" w:rsidP="005C6EED">
      <w:pPr>
        <w:widowControl w:val="0"/>
        <w:tabs>
          <w:tab w:val="left" w:pos="708"/>
          <w:tab w:val="left" w:pos="900"/>
        </w:tabs>
        <w:spacing w:after="0" w:line="260" w:lineRule="atLeast"/>
        <w:rPr>
          <w:sz w:val="20"/>
          <w:szCs w:val="20"/>
          <w:lang w:eastAsia="sl-SI"/>
        </w:rPr>
      </w:pPr>
      <w:bookmarkStart w:id="168" w:name="_Toc127329089"/>
      <w:bookmarkStart w:id="169" w:name="_Toc127329090"/>
      <w:bookmarkStart w:id="170" w:name="_Toc127329091"/>
      <w:bookmarkEnd w:id="168"/>
      <w:bookmarkEnd w:id="169"/>
      <w:bookmarkEnd w:id="170"/>
      <w:r w:rsidRPr="005C6EED">
        <w:rPr>
          <w:sz w:val="20"/>
          <w:szCs w:val="20"/>
          <w:lang w:eastAsia="sl-SI"/>
        </w:rPr>
        <w:t xml:space="preserve">Skrbnik pogodbe pri izvajalcu je ___________, tel.: _________, e-pošta: </w:t>
      </w:r>
      <w:r w:rsidRPr="005C6EED">
        <w:t>________________</w:t>
      </w:r>
      <w:r w:rsidRPr="005C6EED">
        <w:rPr>
          <w:sz w:val="20"/>
          <w:szCs w:val="20"/>
          <w:lang w:eastAsia="sl-SI"/>
        </w:rPr>
        <w:t xml:space="preserve">. </w:t>
      </w:r>
    </w:p>
    <w:p w14:paraId="715C826E" w14:textId="77777777" w:rsidR="005C6EED" w:rsidRPr="005C6EED" w:rsidRDefault="005C6EED" w:rsidP="005C6EED">
      <w:pPr>
        <w:widowControl w:val="0"/>
        <w:tabs>
          <w:tab w:val="left" w:pos="708"/>
          <w:tab w:val="left" w:pos="900"/>
        </w:tabs>
        <w:spacing w:after="0" w:line="260" w:lineRule="atLeast"/>
        <w:rPr>
          <w:sz w:val="20"/>
          <w:szCs w:val="20"/>
          <w:lang w:eastAsia="sl-SI"/>
        </w:rPr>
      </w:pPr>
      <w:r w:rsidRPr="005C6EED">
        <w:rPr>
          <w:sz w:val="20"/>
          <w:szCs w:val="20"/>
          <w:lang w:eastAsia="sl-SI"/>
        </w:rPr>
        <w:t xml:space="preserve">Skrbnik pogodbe pri naročniku je ___________, tel.: _________, e-pošta: </w:t>
      </w:r>
      <w:r w:rsidRPr="005C6EED">
        <w:t>________________</w:t>
      </w:r>
      <w:r w:rsidRPr="005C6EED">
        <w:rPr>
          <w:sz w:val="20"/>
          <w:szCs w:val="20"/>
          <w:lang w:eastAsia="sl-SI"/>
        </w:rPr>
        <w:t xml:space="preserve"> .</w:t>
      </w:r>
    </w:p>
    <w:p w14:paraId="05049DBE"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1D24252B" w14:textId="77777777" w:rsidR="005C6EED"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Za primer spreminjanja kontaktnih podatkov, oseb in drugih podatkov potrebnih za </w:t>
      </w:r>
      <w:r w:rsidR="00F8429A">
        <w:rPr>
          <w:sz w:val="20"/>
          <w:szCs w:val="20"/>
          <w:lang w:eastAsia="sl-SI"/>
        </w:rPr>
        <w:t xml:space="preserve">kakovostno </w:t>
      </w:r>
      <w:r w:rsidRPr="00EF554C">
        <w:rPr>
          <w:sz w:val="20"/>
          <w:szCs w:val="20"/>
          <w:lang w:eastAsia="sl-SI"/>
        </w:rPr>
        <w:t>izvedbo del po tej pogodbi velja dolžnost obveščanja nasprotne stranke.</w:t>
      </w:r>
    </w:p>
    <w:p w14:paraId="0EB29D5E" w14:textId="77777777" w:rsidR="000F13EB" w:rsidRPr="00EF554C" w:rsidRDefault="000F13EB" w:rsidP="005C6EED">
      <w:pPr>
        <w:widowControl w:val="0"/>
        <w:tabs>
          <w:tab w:val="left" w:pos="708"/>
          <w:tab w:val="left" w:pos="900"/>
        </w:tabs>
        <w:spacing w:after="0" w:line="260" w:lineRule="atLeast"/>
        <w:rPr>
          <w:sz w:val="20"/>
          <w:szCs w:val="20"/>
          <w:lang w:eastAsia="sl-SI"/>
        </w:rPr>
      </w:pPr>
    </w:p>
    <w:p w14:paraId="754BE235"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7B31FAE5" w14:textId="77777777" w:rsidR="005C6EED" w:rsidRPr="00EF554C" w:rsidRDefault="005C6EED" w:rsidP="005C6EED">
      <w:pPr>
        <w:widowControl w:val="0"/>
        <w:tabs>
          <w:tab w:val="left" w:pos="708"/>
          <w:tab w:val="left" w:pos="900"/>
        </w:tabs>
        <w:spacing w:after="0" w:line="260" w:lineRule="atLeast"/>
        <w:rPr>
          <w:sz w:val="20"/>
          <w:szCs w:val="20"/>
          <w:lang w:eastAsia="sl-SI"/>
        </w:rPr>
      </w:pPr>
      <w:bookmarkStart w:id="171" w:name="_Toc127329092"/>
      <w:bookmarkEnd w:id="171"/>
      <w:r w:rsidRPr="00EF554C">
        <w:rPr>
          <w:sz w:val="20"/>
          <w:szCs w:val="20"/>
          <w:lang w:eastAsia="sl-SI"/>
        </w:rPr>
        <w:t xml:space="preserve">Cena delovne ure znaša </w:t>
      </w:r>
      <w:r>
        <w:rPr>
          <w:sz w:val="20"/>
          <w:szCs w:val="20"/>
          <w:lang w:eastAsia="sl-SI"/>
        </w:rPr>
        <w:t>__</w:t>
      </w:r>
      <w:r w:rsidR="00786AF8">
        <w:rPr>
          <w:sz w:val="20"/>
          <w:szCs w:val="20"/>
          <w:lang w:eastAsia="sl-SI"/>
        </w:rPr>
        <w:t>_</w:t>
      </w:r>
      <w:r>
        <w:rPr>
          <w:sz w:val="20"/>
          <w:szCs w:val="20"/>
          <w:lang w:eastAsia="sl-SI"/>
        </w:rPr>
        <w:t>____</w:t>
      </w:r>
      <w:r w:rsidRPr="00EF554C">
        <w:rPr>
          <w:sz w:val="20"/>
          <w:szCs w:val="20"/>
          <w:lang w:eastAsia="sl-SI"/>
        </w:rPr>
        <w:t xml:space="preserve"> EUR brez DDV. Skupna pogodbena vrednost za </w:t>
      </w:r>
      <w:r>
        <w:rPr>
          <w:sz w:val="20"/>
          <w:szCs w:val="20"/>
          <w:lang w:eastAsia="sl-SI"/>
        </w:rPr>
        <w:t xml:space="preserve">15.000 </w:t>
      </w:r>
      <w:r w:rsidRPr="00EF554C">
        <w:rPr>
          <w:sz w:val="20"/>
          <w:szCs w:val="20"/>
          <w:lang w:eastAsia="sl-SI"/>
        </w:rPr>
        <w:t xml:space="preserve">delovnih ur znaša </w:t>
      </w:r>
      <w:r>
        <w:rPr>
          <w:sz w:val="20"/>
          <w:szCs w:val="20"/>
          <w:lang w:eastAsia="sl-SI"/>
        </w:rPr>
        <w:t>__________</w:t>
      </w:r>
      <w:r w:rsidRPr="00EF554C">
        <w:rPr>
          <w:sz w:val="20"/>
          <w:szCs w:val="20"/>
          <w:lang w:eastAsia="sl-SI"/>
        </w:rPr>
        <w:t xml:space="preserve">EUR brez DDV. DDV se obračuna skladno z veljavno zakonodajo. </w:t>
      </w:r>
    </w:p>
    <w:p w14:paraId="477315E8"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251C42B8"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Cena ure po tej pogodbi je nespremenljiva</w:t>
      </w:r>
      <w:r w:rsidR="00F8429A">
        <w:rPr>
          <w:sz w:val="20"/>
          <w:szCs w:val="20"/>
          <w:lang w:eastAsia="sl-SI"/>
        </w:rPr>
        <w:t xml:space="preserve"> za ves čas trajanja te pogodbe </w:t>
      </w:r>
      <w:r w:rsidRPr="00EF554C">
        <w:rPr>
          <w:sz w:val="20"/>
          <w:szCs w:val="20"/>
          <w:lang w:eastAsia="sl-SI"/>
        </w:rPr>
        <w:t>in vsebuje vse dajatve, davke in</w:t>
      </w:r>
      <w:r w:rsidR="00F8429A">
        <w:rPr>
          <w:sz w:val="20"/>
          <w:szCs w:val="20"/>
          <w:lang w:eastAsia="sl-SI"/>
        </w:rPr>
        <w:t xml:space="preserve"> druge morebitne </w:t>
      </w:r>
      <w:r w:rsidRPr="00EF554C">
        <w:rPr>
          <w:sz w:val="20"/>
          <w:szCs w:val="20"/>
          <w:lang w:eastAsia="sl-SI"/>
        </w:rPr>
        <w:t>stroške. Naročnik izvajalcu ne bo priznal dodatnih stroškov.</w:t>
      </w:r>
    </w:p>
    <w:p w14:paraId="483853BA"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lastRenderedPageBreak/>
        <w:t xml:space="preserve">Računi za storitve se izdajajo in storitve plačujejo, ko je posamezna naročena naloga v celoti dokončana </w:t>
      </w:r>
      <w:r w:rsidRPr="00B67FF0">
        <w:rPr>
          <w:sz w:val="20"/>
          <w:szCs w:val="20"/>
          <w:lang w:eastAsia="sl-SI"/>
        </w:rPr>
        <w:t>in prevzeta.</w:t>
      </w:r>
      <w:r w:rsidR="00F8429A" w:rsidRPr="00B67FF0">
        <w:rPr>
          <w:sz w:val="20"/>
          <w:szCs w:val="20"/>
          <w:lang w:eastAsia="sl-SI"/>
        </w:rPr>
        <w:t xml:space="preserve"> Obvezna priloga k računu je »</w:t>
      </w:r>
      <w:r w:rsidR="00F8429A" w:rsidRPr="00B67FF0">
        <w:rPr>
          <w:sz w:val="20"/>
          <w:szCs w:val="20"/>
        </w:rPr>
        <w:t>poročilo o napredku«, ki ga podpišeta skrbnika pogodbe na strani izvajalca in naročnika.</w:t>
      </w:r>
    </w:p>
    <w:p w14:paraId="33F0D9F7"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39E6B8F0" w14:textId="77777777" w:rsidR="005C6EED" w:rsidRDefault="005C6EED" w:rsidP="005C6EED">
      <w:pPr>
        <w:widowControl w:val="0"/>
        <w:tabs>
          <w:tab w:val="left" w:pos="708"/>
          <w:tab w:val="left" w:pos="900"/>
        </w:tabs>
        <w:spacing w:after="0" w:line="260" w:lineRule="exact"/>
        <w:rPr>
          <w:sz w:val="20"/>
          <w:szCs w:val="20"/>
          <w:lang w:eastAsia="sl-SI"/>
        </w:rPr>
      </w:pPr>
      <w:r w:rsidRPr="00EF554C">
        <w:rPr>
          <w:sz w:val="20"/>
          <w:szCs w:val="20"/>
        </w:rPr>
        <w:t>Izvajalec naslovi e-račune na naslov: Finančna uprava Republike Slovenije, Generalni finančni urad, Šmartinska cesta 55, 1000 Ljubljana. E-račun naj vsebuje naslednje podatke o naročniku: ID št. za DDV: SI77695771, IBAN: SI56 0110 0630 0109 972, BIC koda: UJPLSI2DICL.</w:t>
      </w:r>
      <w:r>
        <w:rPr>
          <w:sz w:val="20"/>
          <w:szCs w:val="20"/>
        </w:rPr>
        <w:t xml:space="preserve"> Račun se mora sklicevati na št. pogodbe </w:t>
      </w:r>
      <w:r w:rsidRPr="00013E44">
        <w:rPr>
          <w:sz w:val="20"/>
          <w:szCs w:val="20"/>
          <w:lang w:eastAsia="sl-SI"/>
        </w:rPr>
        <w:t>C1620-2</w:t>
      </w:r>
      <w:r>
        <w:rPr>
          <w:sz w:val="20"/>
          <w:szCs w:val="20"/>
          <w:lang w:eastAsia="sl-SI"/>
        </w:rPr>
        <w:t>2</w:t>
      </w:r>
      <w:r w:rsidRPr="00013E44">
        <w:rPr>
          <w:sz w:val="20"/>
          <w:szCs w:val="20"/>
          <w:lang w:eastAsia="sl-SI"/>
        </w:rPr>
        <w:t>-000XXX</w:t>
      </w:r>
      <w:r>
        <w:rPr>
          <w:sz w:val="20"/>
          <w:szCs w:val="20"/>
          <w:lang w:eastAsia="sl-SI"/>
        </w:rPr>
        <w:t>.</w:t>
      </w:r>
    </w:p>
    <w:p w14:paraId="6351B1B7" w14:textId="77777777" w:rsidR="005C6EED" w:rsidRPr="00EF554C" w:rsidRDefault="005C6EED" w:rsidP="005C6EED">
      <w:pPr>
        <w:tabs>
          <w:tab w:val="left" w:pos="4606"/>
        </w:tabs>
        <w:spacing w:after="0" w:line="260" w:lineRule="atLeast"/>
        <w:rPr>
          <w:sz w:val="20"/>
          <w:szCs w:val="20"/>
        </w:rPr>
      </w:pPr>
    </w:p>
    <w:p w14:paraId="501BB436"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Plačilni rok je 30. dan od prejema pravilno izstavljenega e-računa. Naročnik lahko nepravilno izstavljen e-račun zavrne v 10 dneh od dneva njegovega prejema. V primeru zamude plačila je naročnik dolžan plačati zakonske zamudne obresti.</w:t>
      </w:r>
    </w:p>
    <w:p w14:paraId="51DD69B0"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 </w:t>
      </w:r>
    </w:p>
    <w:p w14:paraId="362C5842"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5E42B537" w14:textId="77777777" w:rsidR="004821A2" w:rsidRPr="004821A2" w:rsidRDefault="004821A2" w:rsidP="004821A2">
      <w:pPr>
        <w:widowControl w:val="0"/>
        <w:tabs>
          <w:tab w:val="left" w:pos="708"/>
          <w:tab w:val="left" w:pos="900"/>
        </w:tabs>
        <w:spacing w:after="0" w:line="260" w:lineRule="atLeast"/>
        <w:rPr>
          <w:sz w:val="20"/>
          <w:szCs w:val="20"/>
          <w:lang w:eastAsia="sl-SI"/>
        </w:rPr>
      </w:pPr>
      <w:r w:rsidRPr="004821A2">
        <w:rPr>
          <w:sz w:val="20"/>
          <w:szCs w:val="20"/>
          <w:lang w:eastAsia="sl-SI"/>
        </w:rPr>
        <w:t xml:space="preserve">Izvajalec bo delo po tej pogodbi izvajal skladno s pisnimi naročili naročnika, roki za izvedbo, določenimi v vsakokratnem naročilu, oziroma skladno s terminskim načrtom, ki ga bosta stranki skupaj uskladili. </w:t>
      </w:r>
    </w:p>
    <w:p w14:paraId="402EE5A2" w14:textId="77777777" w:rsidR="005C6EED" w:rsidRDefault="005C6EED" w:rsidP="005C6EED">
      <w:pPr>
        <w:widowControl w:val="0"/>
        <w:tabs>
          <w:tab w:val="left" w:pos="708"/>
          <w:tab w:val="left" w:pos="900"/>
        </w:tabs>
        <w:spacing w:after="0" w:line="260" w:lineRule="atLeast"/>
        <w:rPr>
          <w:sz w:val="20"/>
          <w:szCs w:val="20"/>
          <w:lang w:eastAsia="sl-SI"/>
        </w:rPr>
      </w:pPr>
    </w:p>
    <w:p w14:paraId="622C4BD8" w14:textId="77777777" w:rsidR="00FD29AE"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Ob prevzemu posameznih nalog dopolnitev in nadgradenj sistema naročnik in izvajalec podpišeta prevzemni zapisnik. Pri prevzemu mora izvajalec naročniku izročiti vso tehnično in uporabniško dokumentacijo ter vse izdelke, ki so rezultat nalog</w:t>
      </w:r>
      <w:r w:rsidR="004821A2" w:rsidRPr="00B67FF0">
        <w:rPr>
          <w:sz w:val="20"/>
          <w:szCs w:val="20"/>
          <w:lang w:eastAsia="sl-SI"/>
        </w:rPr>
        <w:t>, v skladu s poslovnikom dela, ki ga pogodbeni stranki sprejmeta v roku 30 dni po začetku veljavnosti pogodbe.</w:t>
      </w:r>
      <w:r w:rsidR="004821A2" w:rsidRPr="004821A2">
        <w:rPr>
          <w:sz w:val="20"/>
          <w:szCs w:val="20"/>
          <w:lang w:eastAsia="sl-SI"/>
        </w:rPr>
        <w:t xml:space="preserve"> </w:t>
      </w:r>
    </w:p>
    <w:p w14:paraId="58668F0F" w14:textId="77777777" w:rsidR="00FD29AE" w:rsidRDefault="00FD29AE" w:rsidP="005C6EED">
      <w:pPr>
        <w:widowControl w:val="0"/>
        <w:tabs>
          <w:tab w:val="left" w:pos="708"/>
          <w:tab w:val="left" w:pos="900"/>
        </w:tabs>
        <w:spacing w:after="0" w:line="260" w:lineRule="atLeast"/>
        <w:rPr>
          <w:sz w:val="20"/>
          <w:szCs w:val="20"/>
          <w:lang w:eastAsia="sl-SI"/>
        </w:rPr>
      </w:pPr>
    </w:p>
    <w:p w14:paraId="718B1A5F" w14:textId="77777777" w:rsidR="00FD29AE" w:rsidRPr="00EF554C" w:rsidRDefault="00FD29AE" w:rsidP="00FD29AE">
      <w:pPr>
        <w:widowControl w:val="0"/>
        <w:tabs>
          <w:tab w:val="left" w:pos="708"/>
          <w:tab w:val="left" w:pos="900"/>
        </w:tabs>
        <w:spacing w:after="0" w:line="260" w:lineRule="atLeast"/>
        <w:rPr>
          <w:sz w:val="20"/>
          <w:szCs w:val="20"/>
          <w:lang w:eastAsia="sl-SI"/>
        </w:rPr>
      </w:pPr>
      <w:r w:rsidRPr="00EF554C">
        <w:rPr>
          <w:sz w:val="20"/>
          <w:szCs w:val="20"/>
          <w:lang w:eastAsia="sl-SI"/>
        </w:rPr>
        <w:t>Če naročnik ugotovi, da katerikoli izdelek ne ustreza zahtevani kakovosti iz razlogov na strani izvajalca, je izvajalec dolžan nemudoma brezplačno odpraviti pomanjkljivosti in povrniti vso nastalo materialno škodo, ki je bila zaradi tega povzročena naročniku, vendar največ v obsegu skupne pogodbene vrednosti z DDV.</w:t>
      </w:r>
    </w:p>
    <w:p w14:paraId="007FAC3F" w14:textId="77777777" w:rsidR="00FD29AE" w:rsidRDefault="00FD29AE" w:rsidP="007F2645">
      <w:pPr>
        <w:widowControl w:val="0"/>
        <w:tabs>
          <w:tab w:val="left" w:pos="708"/>
          <w:tab w:val="left" w:pos="900"/>
        </w:tabs>
        <w:spacing w:after="0" w:line="260" w:lineRule="atLeast"/>
        <w:rPr>
          <w:sz w:val="20"/>
          <w:szCs w:val="20"/>
          <w:lang w:eastAsia="sl-SI"/>
        </w:rPr>
      </w:pPr>
    </w:p>
    <w:p w14:paraId="3CFF9892"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348CEEE9"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1DB625BB"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Če izvajalec zamuja ali pričakuje zamudo iz razlogov, ki so nastali na strani naročnika ali višje sile, je o tem dolžan naročnika pisno obvestiti takoj, oziroma najpozneje v roku treh dni od dne, ko je izvajalec izvedel za razlog za zamudo.</w:t>
      </w:r>
    </w:p>
    <w:p w14:paraId="6FD23C8A" w14:textId="77777777" w:rsidR="005C6EED" w:rsidRPr="00EF554C" w:rsidRDefault="005C6EED" w:rsidP="005C6EED">
      <w:pPr>
        <w:widowControl w:val="0"/>
        <w:tabs>
          <w:tab w:val="left" w:pos="708"/>
          <w:tab w:val="left" w:pos="900"/>
        </w:tabs>
        <w:spacing w:after="0" w:line="260" w:lineRule="atLeast"/>
        <w:rPr>
          <w:sz w:val="20"/>
          <w:szCs w:val="20"/>
          <w:lang w:eastAsia="sl-SI"/>
        </w:rPr>
      </w:pPr>
      <w:bookmarkStart w:id="172" w:name="_Toc127329093"/>
      <w:bookmarkEnd w:id="172"/>
    </w:p>
    <w:p w14:paraId="6F697084"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3B0E77DB" w14:textId="365F2654" w:rsidR="005C6EED" w:rsidRPr="00EF554C" w:rsidRDefault="005C6EED" w:rsidP="005C6EED">
      <w:pPr>
        <w:widowControl w:val="0"/>
        <w:tabs>
          <w:tab w:val="left" w:pos="708"/>
          <w:tab w:val="left" w:pos="900"/>
        </w:tabs>
        <w:spacing w:after="0" w:line="260" w:lineRule="atLeast"/>
        <w:rPr>
          <w:sz w:val="20"/>
          <w:szCs w:val="20"/>
          <w:lang w:eastAsia="sl-SI"/>
        </w:rPr>
      </w:pPr>
      <w:bookmarkStart w:id="173" w:name="_Toc127329097"/>
      <w:bookmarkEnd w:id="173"/>
      <w:r w:rsidRPr="00EF554C">
        <w:rPr>
          <w:sz w:val="20"/>
          <w:szCs w:val="20"/>
          <w:lang w:eastAsia="sl-SI"/>
        </w:rPr>
        <w:t>V primeru zamude pri izvajanju storitev po tej pogodbi, ki nastane iz razlogov na strani izvajalca, je dolžan ta plačati pogodbeno kazen za vsak zamujeni dan v višini 0,5</w:t>
      </w:r>
      <w:r w:rsidR="00916CDD">
        <w:rPr>
          <w:sz w:val="20"/>
          <w:szCs w:val="20"/>
          <w:lang w:eastAsia="sl-SI"/>
        </w:rPr>
        <w:t xml:space="preserve"> </w:t>
      </w:r>
      <w:r w:rsidRPr="00EF554C">
        <w:rPr>
          <w:sz w:val="20"/>
          <w:szCs w:val="20"/>
          <w:lang w:eastAsia="sl-SI"/>
        </w:rPr>
        <w:t>% vrednosti posameznega naročila v EUR z DDV, vendar ne več kot znaša 10 % vrednosti posameznega naročila v EUR z DDV za vsako posamezno zamudo.</w:t>
      </w:r>
    </w:p>
    <w:p w14:paraId="3518E8CC"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17A7A497" w14:textId="77777777" w:rsidR="005C6EED" w:rsidRPr="00EF554C" w:rsidRDefault="005C6EED" w:rsidP="005C6EED">
      <w:pPr>
        <w:spacing w:after="0" w:line="260" w:lineRule="atLeast"/>
        <w:rPr>
          <w:sz w:val="20"/>
          <w:szCs w:val="20"/>
        </w:rPr>
      </w:pPr>
      <w:r w:rsidRPr="00EF554C">
        <w:rPr>
          <w:sz w:val="20"/>
          <w:szCs w:val="20"/>
        </w:rPr>
        <w:t>Izvajalec je dolžan plačati odškodnino tudi za tisti del škode, ki presega obračunano pogodbeno kazen.</w:t>
      </w:r>
    </w:p>
    <w:p w14:paraId="1561FD77" w14:textId="77777777" w:rsidR="005C6EED" w:rsidRPr="00EF554C" w:rsidRDefault="005C6EED" w:rsidP="005C6EED">
      <w:pPr>
        <w:spacing w:after="0" w:line="260" w:lineRule="atLeast"/>
        <w:rPr>
          <w:sz w:val="20"/>
          <w:szCs w:val="20"/>
        </w:rPr>
      </w:pPr>
    </w:p>
    <w:p w14:paraId="6B457214" w14:textId="77777777" w:rsidR="005C6EED" w:rsidRPr="00EF554C" w:rsidRDefault="005C6EED" w:rsidP="005C6EED">
      <w:pPr>
        <w:spacing w:after="0" w:line="260" w:lineRule="atLeast"/>
        <w:rPr>
          <w:sz w:val="20"/>
          <w:szCs w:val="20"/>
        </w:rPr>
      </w:pPr>
      <w:r w:rsidRPr="00EF554C">
        <w:rPr>
          <w:sz w:val="20"/>
          <w:szCs w:val="20"/>
        </w:rPr>
        <w:t xml:space="preserve">Naročnik izstavi izvajalcu </w:t>
      </w:r>
      <w:proofErr w:type="spellStart"/>
      <w:r w:rsidRPr="00EF554C">
        <w:rPr>
          <w:sz w:val="20"/>
          <w:szCs w:val="20"/>
        </w:rPr>
        <w:t>bremepis</w:t>
      </w:r>
      <w:proofErr w:type="spellEnd"/>
      <w:r w:rsidRPr="00EF554C">
        <w:rPr>
          <w:sz w:val="20"/>
          <w:szCs w:val="20"/>
        </w:rPr>
        <w:t xml:space="preserve"> za obračunano pogodbeno kazen. Če izvajalec pogodbene kazni ne plača v roku, ki ga naročnik določi v </w:t>
      </w:r>
      <w:proofErr w:type="spellStart"/>
      <w:r w:rsidRPr="00EF554C">
        <w:rPr>
          <w:sz w:val="20"/>
          <w:szCs w:val="20"/>
        </w:rPr>
        <w:t>bremepisu</w:t>
      </w:r>
      <w:proofErr w:type="spellEnd"/>
      <w:r w:rsidRPr="00EF554C">
        <w:rPr>
          <w:sz w:val="20"/>
          <w:szCs w:val="20"/>
        </w:rPr>
        <w:t xml:space="preserve">, si naročnik pridržuje pravico, da ob plačilu izvajalčevega računa ne plača zneska, ki je naveden na izvajalčevem računu, ampak zmanjšanega za znesek obračunane pogodbene kazni. Naročnik lahko to opravi večkrat do dokončnega poplačila obračunane pogodbene kazni. Enako velja tudi v primeru neplačila odškodnine po drugem odstavku tega člena. </w:t>
      </w:r>
    </w:p>
    <w:p w14:paraId="62365DC7" w14:textId="77777777" w:rsidR="005C6EED" w:rsidRPr="00EF554C" w:rsidRDefault="005C6EED" w:rsidP="005C6EED">
      <w:pPr>
        <w:spacing w:after="0" w:line="260" w:lineRule="atLeast"/>
        <w:rPr>
          <w:sz w:val="20"/>
          <w:szCs w:val="20"/>
        </w:rPr>
      </w:pPr>
    </w:p>
    <w:p w14:paraId="5AB88684" w14:textId="77777777" w:rsidR="005C6EED" w:rsidRPr="00EF554C" w:rsidRDefault="005C6EED" w:rsidP="005C6EED">
      <w:pPr>
        <w:spacing w:after="0" w:line="260" w:lineRule="atLeast"/>
        <w:rPr>
          <w:sz w:val="20"/>
          <w:szCs w:val="20"/>
        </w:rPr>
      </w:pPr>
      <w:r w:rsidRPr="00EF554C">
        <w:rPr>
          <w:sz w:val="20"/>
          <w:szCs w:val="20"/>
        </w:rPr>
        <w:t>Naročnik si pridržuje pravico, da v primeru izvajalčevega neplačila pogodbene kazni oziroma odškodnine, unovči finančno zavarovanje za dobro izvedbo pogodbenih obveznosti, če naročnik ne bi mogel zagotoviti poplačila pogodbene kazni oziroma odškodnine na način iz prejšnjega odstavka tega člena.</w:t>
      </w:r>
    </w:p>
    <w:p w14:paraId="740D4D04" w14:textId="77777777" w:rsidR="005C6EED" w:rsidRPr="00EF554C" w:rsidRDefault="007F2645" w:rsidP="005C6EED">
      <w:pPr>
        <w:spacing w:after="0" w:line="260" w:lineRule="atLeast"/>
        <w:rPr>
          <w:sz w:val="20"/>
          <w:szCs w:val="20"/>
        </w:rPr>
      </w:pPr>
      <w:r>
        <w:rPr>
          <w:sz w:val="20"/>
          <w:szCs w:val="20"/>
        </w:rPr>
        <w:t xml:space="preserve"> </w:t>
      </w:r>
    </w:p>
    <w:p w14:paraId="3D509534" w14:textId="77777777" w:rsidR="005C6EED" w:rsidRPr="00EF554C" w:rsidRDefault="005C6EED" w:rsidP="005C6EED">
      <w:pPr>
        <w:spacing w:after="0" w:line="260" w:lineRule="atLeast"/>
        <w:rPr>
          <w:sz w:val="20"/>
          <w:szCs w:val="20"/>
        </w:rPr>
      </w:pPr>
      <w:r w:rsidRPr="00EF554C">
        <w:rPr>
          <w:sz w:val="20"/>
          <w:szCs w:val="20"/>
        </w:rPr>
        <w:lastRenderedPageBreak/>
        <w:t xml:space="preserve">Naročnik obračuna izvajalcu pogodbeno kazen, ne glede na odposlani pisni opomin, od trenutka nastopa zamude roka, tj. ko bi izvajalec v skladu s pogodbenimi določili moral pogodbeno obveznosti izpolniti, pa do prenehanja zamude, tj. dokler izvajalec pravilno ne izpolni pogodbene obveznosti. </w:t>
      </w:r>
    </w:p>
    <w:p w14:paraId="5778C461" w14:textId="77777777" w:rsidR="005C6EED" w:rsidRPr="00EF554C" w:rsidRDefault="005C6EED" w:rsidP="005C6EED">
      <w:pPr>
        <w:spacing w:after="0" w:line="260" w:lineRule="atLeast"/>
        <w:rPr>
          <w:sz w:val="20"/>
          <w:szCs w:val="20"/>
        </w:rPr>
      </w:pPr>
    </w:p>
    <w:p w14:paraId="4F12AAEF"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1A3469AB" w14:textId="77777777" w:rsidR="005C6EED" w:rsidRPr="00EF554C" w:rsidRDefault="005C6EED" w:rsidP="005C6EED">
      <w:pPr>
        <w:widowControl w:val="0"/>
        <w:tabs>
          <w:tab w:val="left" w:pos="708"/>
          <w:tab w:val="left" w:pos="900"/>
        </w:tabs>
        <w:spacing w:after="0" w:line="260" w:lineRule="atLeast"/>
        <w:rPr>
          <w:sz w:val="20"/>
          <w:szCs w:val="20"/>
          <w:lang w:eastAsia="sl-SI"/>
        </w:rPr>
      </w:pPr>
      <w:bookmarkStart w:id="174" w:name="_Toc127329099"/>
      <w:bookmarkStart w:id="175" w:name="_Toc127329100"/>
      <w:bookmarkEnd w:id="174"/>
      <w:bookmarkEnd w:id="175"/>
      <w:r w:rsidRPr="00EF554C">
        <w:rPr>
          <w:sz w:val="20"/>
          <w:szCs w:val="20"/>
          <w:lang w:eastAsia="sl-SI"/>
        </w:rPr>
        <w:t>Izvajalec jamči za opravljeno delo, dobavljene izdelke in za brezhibno delovanje informacijskega sistema, razen za dele sistema, ki jih ne dobavlja, skladno s specifikacijami in dogovorom oziroma pričakovanimi funkcijami, za katere sta se dogovorili pogodbeni stranki.</w:t>
      </w:r>
    </w:p>
    <w:p w14:paraId="67C68C9A"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470CD4B9"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Jamčevalni rok za vsako dobavo prične teči z datumom naročnikove potrditve uspešnega prevzema posamezne dobave in se zaključi s potekom 12-mesečnega roka po datumu prevzema zadnje dobave po tej pogodbi.</w:t>
      </w:r>
    </w:p>
    <w:p w14:paraId="5249A2CF"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6DF7C4B9"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V jamčevalnem roku bo izvajalec brezplačno za naročnika in izrecno na lastne stroške odpravil vse morebitne napake, pomanjkljivosti in nepravilnosti, ki se bodo pokazale ob normalni uporabi izdelka kot odstopanje med specifikacijami in konkretnim načinom dela ali konkretnimi lastnostmi posameznega izdelka.</w:t>
      </w:r>
    </w:p>
    <w:p w14:paraId="5542F221" w14:textId="77777777" w:rsidR="005C6EED" w:rsidRPr="00EF554C" w:rsidRDefault="005C6EED" w:rsidP="005C6EED">
      <w:pPr>
        <w:spacing w:after="0"/>
        <w:rPr>
          <w:sz w:val="20"/>
          <w:szCs w:val="20"/>
        </w:rPr>
      </w:pPr>
    </w:p>
    <w:p w14:paraId="044FBED3"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0258482C"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Izvajalec bo vsako napako odpravil v najkrajšem možnem času. Če tega ne bo mogel izvesti, bo začasno poiskal drugo rešitev, ki bo omogočila delovanje vitalnih funkcij informacijskega sistema G2G. Izvajalec je dolžan odpraviti napako v roku in na način, ki je določen v razpisni dokumentaciji in poslovniku dela. V teh rokih in na takšen način je izvajalec dolžan odpraviti napake tudi po prenehanju veljavnosti te pogodbe.</w:t>
      </w:r>
    </w:p>
    <w:p w14:paraId="0FD57736"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0B4B0114"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Če sistem zaradi napake ne bo deloval ali bo deloval slabše in bo naročnik zaradi tega utrpel škodo, je izvajalec naročniku dolžan povrniti vso nastalo škodo, vendar največ v obsegu skupne pogodbene vrednosti z DDV.</w:t>
      </w:r>
    </w:p>
    <w:p w14:paraId="5775180F"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4228CF57" w14:textId="77777777" w:rsidR="005C6EED" w:rsidRPr="00EF554C" w:rsidRDefault="005C6EED" w:rsidP="003202B5">
      <w:pPr>
        <w:numPr>
          <w:ilvl w:val="0"/>
          <w:numId w:val="49"/>
        </w:numPr>
        <w:spacing w:after="0" w:line="260" w:lineRule="atLeast"/>
        <w:contextualSpacing/>
        <w:jc w:val="center"/>
        <w:rPr>
          <w:sz w:val="20"/>
          <w:szCs w:val="20"/>
        </w:rPr>
      </w:pPr>
      <w:r w:rsidRPr="00EF554C">
        <w:rPr>
          <w:sz w:val="20"/>
          <w:szCs w:val="20"/>
        </w:rPr>
        <w:t>člen</w:t>
      </w:r>
    </w:p>
    <w:p w14:paraId="32A718EB"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Izvajalec ne jamči za napake na izvršenem delu bodisi na dobavljenih programskih izdelkih bodisi na operativnem delu, če so posledica:</w:t>
      </w:r>
    </w:p>
    <w:p w14:paraId="4F73C0D1"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okvar ali nenadnih izpadov delovanja strojne opreme,</w:t>
      </w:r>
    </w:p>
    <w:p w14:paraId="26B8FCC7"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napak v delovanju sistemske in/ali komunikacijske opreme ter licenčnih orodij,</w:t>
      </w:r>
    </w:p>
    <w:p w14:paraId="21C61285"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uporabe programske opreme v nasprotju z uporabniškimi navodili,</w:t>
      </w:r>
    </w:p>
    <w:p w14:paraId="46C142F2"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mehanskih poškodb na strojni opremi,</w:t>
      </w:r>
    </w:p>
    <w:p w14:paraId="7F321474"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nihanj v električni napetosti,</w:t>
      </w:r>
    </w:p>
    <w:p w14:paraId="3F479E7A"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nepravilne rabe opreme,</w:t>
      </w:r>
    </w:p>
    <w:p w14:paraId="39977D5F"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višje sile,</w:t>
      </w:r>
    </w:p>
    <w:p w14:paraId="03B17131"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posega nepooblaščene osebe v program,</w:t>
      </w:r>
    </w:p>
    <w:p w14:paraId="495029CF" w14:textId="77777777" w:rsidR="005C6EED" w:rsidRPr="00EF554C" w:rsidRDefault="005C6EED" w:rsidP="005C6EED">
      <w:pPr>
        <w:numPr>
          <w:ilvl w:val="0"/>
          <w:numId w:val="24"/>
        </w:numPr>
        <w:spacing w:after="0" w:line="260" w:lineRule="atLeast"/>
        <w:contextualSpacing/>
        <w:rPr>
          <w:rFonts w:eastAsia="Calibri"/>
          <w:sz w:val="20"/>
          <w:szCs w:val="20"/>
        </w:rPr>
      </w:pPr>
      <w:r w:rsidRPr="00EF554C">
        <w:rPr>
          <w:rFonts w:eastAsia="Calibri"/>
          <w:sz w:val="20"/>
          <w:szCs w:val="20"/>
        </w:rPr>
        <w:t>napak tretjih aplikacij.</w:t>
      </w:r>
    </w:p>
    <w:p w14:paraId="2360CF34" w14:textId="77777777" w:rsidR="005C6EED" w:rsidRPr="00EF554C" w:rsidRDefault="005C6EED" w:rsidP="005C6EED">
      <w:pPr>
        <w:spacing w:after="0" w:line="260" w:lineRule="atLeast"/>
        <w:rPr>
          <w:sz w:val="20"/>
          <w:szCs w:val="20"/>
        </w:rPr>
      </w:pPr>
    </w:p>
    <w:p w14:paraId="53F9D209"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Ne glede na prejšnji odstavek izvajalec jamči za napake na izvršenem delu, če je sam kupil ali priporočil aplikacijo oziroma opremo, ki je kriva za napako na izvajalčevem delu.</w:t>
      </w:r>
    </w:p>
    <w:p w14:paraId="31FB7C6F"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17E18E03" w14:textId="77777777" w:rsidR="005C6EED"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Prav tako se izvajalec ne more sklicevati na napake tretjih aplikacij oziroma opreme, če je za te napake vedel ali bi moral vedeti, pa svojega dela temu ni prilagodil oziroma ni opozoril naročnika na napake tretjih aplikacij oziroma opreme.  </w:t>
      </w:r>
    </w:p>
    <w:p w14:paraId="4311BAD8" w14:textId="77777777" w:rsidR="008F734C" w:rsidRDefault="008F734C" w:rsidP="005C6EED">
      <w:pPr>
        <w:widowControl w:val="0"/>
        <w:tabs>
          <w:tab w:val="left" w:pos="708"/>
          <w:tab w:val="left" w:pos="900"/>
        </w:tabs>
        <w:spacing w:after="0" w:line="260" w:lineRule="atLeast"/>
        <w:rPr>
          <w:sz w:val="20"/>
          <w:szCs w:val="20"/>
          <w:lang w:eastAsia="sl-SI"/>
        </w:rPr>
      </w:pPr>
    </w:p>
    <w:p w14:paraId="1A39BB53" w14:textId="77777777" w:rsidR="008F734C" w:rsidRPr="00EF554C" w:rsidRDefault="008F734C" w:rsidP="001F1538">
      <w:pPr>
        <w:numPr>
          <w:ilvl w:val="0"/>
          <w:numId w:val="49"/>
        </w:numPr>
        <w:spacing w:after="0" w:line="260" w:lineRule="atLeast"/>
        <w:contextualSpacing/>
        <w:jc w:val="center"/>
        <w:rPr>
          <w:sz w:val="20"/>
          <w:szCs w:val="20"/>
        </w:rPr>
      </w:pPr>
      <w:r w:rsidRPr="00EF554C">
        <w:rPr>
          <w:sz w:val="20"/>
          <w:szCs w:val="20"/>
        </w:rPr>
        <w:t>člen</w:t>
      </w:r>
    </w:p>
    <w:p w14:paraId="33D4243D" w14:textId="77777777" w:rsidR="008F734C" w:rsidRPr="00FE5719" w:rsidRDefault="008F734C" w:rsidP="008F734C">
      <w:pPr>
        <w:widowControl w:val="0"/>
        <w:tabs>
          <w:tab w:val="left" w:pos="708"/>
          <w:tab w:val="left" w:pos="900"/>
        </w:tabs>
        <w:spacing w:after="0" w:line="260" w:lineRule="atLeast"/>
        <w:rPr>
          <w:sz w:val="20"/>
          <w:szCs w:val="20"/>
          <w:lang w:eastAsia="sl-SI"/>
        </w:rPr>
      </w:pPr>
      <w:bookmarkStart w:id="176" w:name="_Toc127329098"/>
      <w:bookmarkEnd w:id="176"/>
      <w:r w:rsidRPr="00FE5719">
        <w:rPr>
          <w:sz w:val="20"/>
          <w:szCs w:val="20"/>
          <w:lang w:eastAsia="sl-SI"/>
        </w:rPr>
        <w:t xml:space="preserve">Izvajalec mora naročniku izročiti </w:t>
      </w:r>
      <w:r w:rsidRPr="00FE5719">
        <w:rPr>
          <w:sz w:val="20"/>
          <w:szCs w:val="20"/>
        </w:rPr>
        <w:t>finančno zavarovanje za dobro izvedbo pogodbenih obveznosti</w:t>
      </w:r>
      <w:r w:rsidRPr="00FE5719">
        <w:rPr>
          <w:sz w:val="20"/>
          <w:szCs w:val="20"/>
          <w:lang w:eastAsia="sl-SI"/>
        </w:rPr>
        <w:t xml:space="preserve"> v višini 5 % od pogodbene vrednosti v EUR z DDV in z veljavnostjo najmanj 60 dni po prenehanju veljavnosti te pogodbe. Izvajalec mora naročniku izročiti finančno zavarovanje </w:t>
      </w:r>
      <w:r w:rsidRPr="00FE5719">
        <w:rPr>
          <w:sz w:val="20"/>
          <w:szCs w:val="20"/>
        </w:rPr>
        <w:t xml:space="preserve">do datuma začetka veljavnosti </w:t>
      </w:r>
      <w:r w:rsidRPr="00FE5719">
        <w:rPr>
          <w:sz w:val="20"/>
          <w:szCs w:val="20"/>
        </w:rPr>
        <w:lastRenderedPageBreak/>
        <w:t>pogodbe, če je pogodba podpisana vsaj 8 dni pred tem datumom, sicer pa v osmih dneh od podpisa pogodbe.</w:t>
      </w:r>
    </w:p>
    <w:p w14:paraId="6C7EFDC4" w14:textId="77777777" w:rsidR="008F734C" w:rsidRDefault="008F734C" w:rsidP="008F734C">
      <w:pPr>
        <w:widowControl w:val="0"/>
        <w:tabs>
          <w:tab w:val="left" w:pos="708"/>
          <w:tab w:val="left" w:pos="900"/>
        </w:tabs>
        <w:spacing w:after="0" w:line="260" w:lineRule="atLeast"/>
        <w:rPr>
          <w:sz w:val="20"/>
          <w:szCs w:val="20"/>
          <w:lang w:eastAsia="sl-SI"/>
        </w:rPr>
      </w:pPr>
    </w:p>
    <w:p w14:paraId="5EDA3E97" w14:textId="22C3B2C8" w:rsidR="00F04DBC" w:rsidRPr="00F04DBC" w:rsidRDefault="00F04DBC" w:rsidP="00F04DBC">
      <w:pPr>
        <w:widowControl w:val="0"/>
        <w:tabs>
          <w:tab w:val="left" w:pos="708"/>
          <w:tab w:val="left" w:pos="900"/>
        </w:tabs>
        <w:spacing w:after="0" w:line="260" w:lineRule="exact"/>
        <w:rPr>
          <w:sz w:val="20"/>
          <w:szCs w:val="20"/>
          <w:lang w:eastAsia="sl-SI"/>
        </w:rPr>
      </w:pPr>
      <w:r w:rsidRPr="00F04DBC">
        <w:rPr>
          <w:sz w:val="20"/>
          <w:szCs w:val="20"/>
          <w:lang w:eastAsia="sl-SI"/>
        </w:rPr>
        <w:t xml:space="preserve">Če izvajalec ne predloži finančnega zavarovanja za dobro izvedbo </w:t>
      </w:r>
      <w:r w:rsidR="0061311C">
        <w:rPr>
          <w:sz w:val="20"/>
          <w:szCs w:val="20"/>
          <w:lang w:eastAsia="sl-SI"/>
        </w:rPr>
        <w:t>pogodbenih obveznosti</w:t>
      </w:r>
      <w:r w:rsidRPr="00F04DBC">
        <w:rPr>
          <w:sz w:val="20"/>
          <w:szCs w:val="20"/>
          <w:lang w:eastAsia="sl-SI"/>
        </w:rPr>
        <w:t xml:space="preserve"> v roku iz prejšnjega odstavka, lahko naročnik unovči finančno zavarovanje za resnost ponudbe in odstopi od pogodbe.</w:t>
      </w:r>
    </w:p>
    <w:p w14:paraId="75A00064" w14:textId="77777777" w:rsidR="00F04DBC" w:rsidRPr="00F04DBC" w:rsidRDefault="00F04DBC" w:rsidP="00F04DBC">
      <w:pPr>
        <w:widowControl w:val="0"/>
        <w:tabs>
          <w:tab w:val="left" w:pos="708"/>
          <w:tab w:val="left" w:pos="900"/>
        </w:tabs>
        <w:spacing w:after="0" w:line="260" w:lineRule="exact"/>
        <w:rPr>
          <w:sz w:val="20"/>
          <w:szCs w:val="20"/>
          <w:lang w:eastAsia="sl-SI"/>
        </w:rPr>
      </w:pPr>
    </w:p>
    <w:p w14:paraId="163BFEDB" w14:textId="77777777" w:rsidR="00F04DBC" w:rsidRPr="00F04DBC" w:rsidRDefault="00F04DBC" w:rsidP="00F04DBC">
      <w:pPr>
        <w:spacing w:after="0" w:line="260" w:lineRule="exact"/>
        <w:rPr>
          <w:sz w:val="20"/>
          <w:szCs w:val="20"/>
          <w:lang w:eastAsia="sl-SI"/>
        </w:rPr>
      </w:pPr>
      <w:r w:rsidRPr="00F04DBC">
        <w:rPr>
          <w:sz w:val="20"/>
          <w:szCs w:val="20"/>
          <w:lang w:eastAsia="sl-SI"/>
        </w:rPr>
        <w:t>Finančno zavarovanje se unovči, če izvajalec ne izpolni svojih pogodbenih obveznosti, jih izpolni napačno oz. pomanjkljivo oz. jih ne izpolni pravočasno. Če naročnik zaradi izvajalčevih pogodbenih kršitev odstopi od pogodbe, lahko naročnik unovči finančno zavarovanje v celotni vrednosti.</w:t>
      </w:r>
    </w:p>
    <w:p w14:paraId="16ACDB39" w14:textId="77777777" w:rsidR="005C6EED" w:rsidRPr="00EF554C" w:rsidRDefault="005C6EED" w:rsidP="005C6EED">
      <w:pPr>
        <w:spacing w:after="0" w:line="260" w:lineRule="atLeast"/>
        <w:rPr>
          <w:sz w:val="20"/>
          <w:szCs w:val="20"/>
        </w:rPr>
      </w:pPr>
    </w:p>
    <w:p w14:paraId="0062CE03"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6985F452" w14:textId="77777777" w:rsidR="00842787" w:rsidRPr="00F67F72" w:rsidRDefault="00842787" w:rsidP="00842787">
      <w:pPr>
        <w:pStyle w:val="Brezrazmikov"/>
        <w:spacing w:line="260" w:lineRule="atLeast"/>
        <w:rPr>
          <w:rFonts w:ascii="Arial" w:hAnsi="Arial" w:cs="Arial"/>
          <w:iCs/>
          <w:sz w:val="20"/>
          <w:szCs w:val="20"/>
          <w:lang w:val="sl-SI"/>
        </w:rPr>
      </w:pPr>
      <w:r w:rsidRPr="00F67F72">
        <w:rPr>
          <w:rFonts w:ascii="Arial" w:hAnsi="Arial" w:cs="Arial"/>
          <w:iCs/>
          <w:sz w:val="20"/>
          <w:szCs w:val="20"/>
          <w:lang w:val="sl-SI"/>
        </w:rPr>
        <w:t>Pogodbeni stranki ugotavljata, da bo izvajalec pri izpolnjevanju pogodbenih obveznosti dostopal do varovanih podatkov, kot so osebni podatki, podatki, ki so davčna tajnost oziroma poslovna skrivnost in morebitni drugi podatki, ki so varovani skladno s predpisi. Izvajalec je vse varovane podatke, ki jih je pridobil oziroma za katere je izvedel med izpolnjevanjem pogodbenih obveznosti, dolžan ohraniti kot zaupne in jih trajno varovati ves čas, dokler je to potrebno v skladu s predpisi oziroma dokler naročnik v zvezi z varovanimi podatki ne poda navodil o nadaljnjem ravnanju z njimi, kot na primer vračilo ali uničenje varovanih podatkov.</w:t>
      </w:r>
    </w:p>
    <w:p w14:paraId="52FAE693" w14:textId="77777777" w:rsidR="00842787" w:rsidRPr="00F67F72" w:rsidRDefault="00842787" w:rsidP="00842787">
      <w:pPr>
        <w:pStyle w:val="Brezrazmikov"/>
        <w:spacing w:line="260" w:lineRule="atLeast"/>
        <w:rPr>
          <w:rFonts w:ascii="Arial" w:hAnsi="Arial" w:cs="Arial"/>
          <w:iCs/>
          <w:sz w:val="20"/>
          <w:szCs w:val="20"/>
          <w:lang w:val="sl-SI"/>
        </w:rPr>
      </w:pPr>
    </w:p>
    <w:p w14:paraId="7E6C7622" w14:textId="77777777" w:rsidR="00842787" w:rsidRPr="00F67F72" w:rsidRDefault="00842787" w:rsidP="00842787">
      <w:pPr>
        <w:pStyle w:val="Brezrazmikov"/>
        <w:spacing w:line="260" w:lineRule="atLeast"/>
        <w:rPr>
          <w:rFonts w:ascii="Arial" w:hAnsi="Arial" w:cs="Arial"/>
          <w:iCs/>
          <w:sz w:val="20"/>
          <w:szCs w:val="20"/>
          <w:lang w:val="sl-SI"/>
        </w:rPr>
      </w:pPr>
      <w:r w:rsidRPr="00F67F72">
        <w:rPr>
          <w:rFonts w:ascii="Arial" w:hAnsi="Arial" w:cs="Arial"/>
          <w:iCs/>
          <w:sz w:val="20"/>
          <w:szCs w:val="20"/>
          <w:lang w:val="sl-SI"/>
        </w:rPr>
        <w:t xml:space="preserve">Izvajalec je v razmerju do naročnika obdelovalec podatkov, ki jih opredeljuje Uredba (EU) 2016/679 Evropskega parlamenta in Sveta z dne 27. aprila 2016 o varstvu posameznikov pri obdelavi osebnih podatkov in o prostem pretoku takih podatkov ter o razveljavitvi Direktive 95/46/ES (Splošna uredba o varstvu podatkov) (UL EU, št. L 119) oziroma zakon, ki ureja varstvo osebnih podatkov. </w:t>
      </w:r>
      <w:r w:rsidRPr="001D3508">
        <w:rPr>
          <w:rFonts w:ascii="Arial" w:hAnsi="Arial" w:cs="Arial"/>
          <w:iCs/>
          <w:sz w:val="20"/>
          <w:szCs w:val="20"/>
          <w:lang w:val="sl-SI"/>
        </w:rPr>
        <w:t xml:space="preserve">Pogodbeni stranki se zavežeta podrobneje urediti pravice in obveznosti, ki se nanašajo na obdelavo in varovanje osebnih podatkov s pogodbo o obdelovanju osebnih podatkov, ki bo sestavni del te pogodbe. </w:t>
      </w:r>
      <w:r w:rsidRPr="00F67F72">
        <w:rPr>
          <w:rFonts w:ascii="Arial" w:hAnsi="Arial" w:cs="Arial"/>
          <w:iCs/>
          <w:sz w:val="20"/>
          <w:szCs w:val="20"/>
          <w:lang w:val="sl-SI"/>
        </w:rPr>
        <w:t xml:space="preserve">Pogodba o obdelovanju osebnih podatkov se lahko spremeni s pisnim dodatkom, neodvisno od te pogodbe. Izvajalec druge varovane podatke, ki so navedeni v 1. odstavku tega člena, obdeluje in varuje v skladu s predpisi, ki urejajo te varovane podatke, in pogodbo o obdelovanju osebnih podatkov. </w:t>
      </w:r>
    </w:p>
    <w:p w14:paraId="21FCE34D" w14:textId="77777777" w:rsidR="00842787" w:rsidRPr="00F67F72" w:rsidRDefault="00842787" w:rsidP="00842787">
      <w:pPr>
        <w:pStyle w:val="Brezrazmikov"/>
        <w:spacing w:line="260" w:lineRule="atLeast"/>
        <w:rPr>
          <w:rFonts w:ascii="Arial" w:hAnsi="Arial" w:cs="Arial"/>
          <w:iCs/>
          <w:sz w:val="20"/>
          <w:szCs w:val="20"/>
          <w:lang w:val="sl-SI"/>
        </w:rPr>
      </w:pPr>
    </w:p>
    <w:p w14:paraId="7DA8B8A4" w14:textId="77777777" w:rsidR="00842787" w:rsidRPr="00F67F72" w:rsidRDefault="00842787" w:rsidP="00842787">
      <w:pPr>
        <w:spacing w:after="0" w:line="260" w:lineRule="atLeast"/>
        <w:rPr>
          <w:iCs/>
          <w:sz w:val="20"/>
          <w:szCs w:val="20"/>
        </w:rPr>
      </w:pPr>
      <w:r w:rsidRPr="00F67F72">
        <w:rPr>
          <w:iCs/>
          <w:sz w:val="20"/>
          <w:szCs w:val="20"/>
        </w:rPr>
        <w:t>Pogodbenima strankama ni dovoljena uporaba varovanih podatkov, za katere izvesta pri izpolnjevanju pogodbenih obveznosti v drug namen, ki ni izrecno določen s pogodbo ali neposredno povezan z namenom izpolnitve pogodbenih obveznosti. Izvajalec varovanih podatkov ne sme uporabiti v lastno korist ali v komercialne namene in jih ne sme brez vednosti in naročnikovega pisnega soglasja posredovati tretjim osebam.</w:t>
      </w:r>
    </w:p>
    <w:p w14:paraId="4CC06A35" w14:textId="77777777" w:rsidR="00842787" w:rsidRPr="00F67F72" w:rsidRDefault="00842787" w:rsidP="00842787">
      <w:pPr>
        <w:spacing w:after="0" w:line="260" w:lineRule="atLeast"/>
        <w:rPr>
          <w:iCs/>
          <w:sz w:val="20"/>
          <w:szCs w:val="20"/>
        </w:rPr>
      </w:pPr>
    </w:p>
    <w:p w14:paraId="0CB74C32" w14:textId="77777777" w:rsidR="00842787" w:rsidRPr="00F67F72" w:rsidRDefault="00842787" w:rsidP="00842787">
      <w:pPr>
        <w:autoSpaceDE w:val="0"/>
        <w:autoSpaceDN w:val="0"/>
        <w:spacing w:after="0" w:line="260" w:lineRule="atLeast"/>
        <w:rPr>
          <w:iCs/>
          <w:sz w:val="20"/>
          <w:szCs w:val="20"/>
        </w:rPr>
      </w:pPr>
      <w:r w:rsidRPr="00F67F72">
        <w:rPr>
          <w:iCs/>
          <w:sz w:val="20"/>
          <w:szCs w:val="20"/>
        </w:rPr>
        <w:t xml:space="preserve">Izvajalec je dolžan zagotoviti ustrezne ukrepe za varovanje navedenih podatkov s svojimi notranjim aktom. </w:t>
      </w:r>
    </w:p>
    <w:p w14:paraId="6EF2E4F1" w14:textId="77777777" w:rsidR="00842787" w:rsidRDefault="00842787" w:rsidP="006A5A7C">
      <w:pPr>
        <w:pStyle w:val="Brezrazmikov"/>
        <w:spacing w:line="260" w:lineRule="atLeast"/>
        <w:rPr>
          <w:rFonts w:ascii="Arial" w:hAnsi="Arial" w:cs="Arial"/>
          <w:iCs/>
          <w:sz w:val="20"/>
          <w:szCs w:val="20"/>
          <w:lang w:val="sl-SI"/>
        </w:rPr>
      </w:pPr>
    </w:p>
    <w:p w14:paraId="7745D607"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4D30BAB6"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S plačili dobav izvajalca po tej pogodbi, se v skladu z namenom te pogodbe na naročnika prenesejo vse materialne avtorske pravice izvajalca, ki nastanejo v zvezi s predmetom te pogodbe, brez vsebinskih, prostorskih in časovnih omejitev. Če izvajalec v okviru izvajanja te pogodbe ustvari programsko ali drugo stvaritev, ki ima značaj avtorskega dela, avtor obdrži na njem moralne avtorske pravice, materialne avtorske pravice pa se s prevzemom programske ali druge stvaritve izključno in časovno neomejeno prenesejo na naročnika, in sicer pravica do reproduciranja sestavnih delov ali celote programske opreme ali druge stvaritve, pravica prevoda, prilagoditve, priredbe oziroma drugačne predelave ter reproduciranja teh predelav in pravica distribucije v katerikoli obliki ter pravica dajanja na voljo javnosti (objava).</w:t>
      </w:r>
    </w:p>
    <w:p w14:paraId="6177AECF"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477A1B1B"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Izvajalec mora naročniku predati tudi vso uporabniško, razvojno in drugo tehnično dokumentacijo, medije z vso izvorno kodo, instalacijsko in izvršno kodo za vse programske izdelke narejene in dobavljene po tej pogodbi, vključno s programi za konfiguriranje, instalacijo preskušanje in podobno.</w:t>
      </w:r>
    </w:p>
    <w:p w14:paraId="326EC7D5"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lastRenderedPageBreak/>
        <w:t>Izvajalec se zavezuje, da bo po tej pogodbi opravil vse storitve, izdelal in dobavil vse izdelke z ustrezno dokumentacijo, tako da bo naročnik po zaključku te pogodbe lahko neovirano in brez omejitev v celoti prevzel sistem v vzdrževanje in nadgrajevanje sam ali pa ga v vzdrževanje in nadgrajevanje oddal tretji stranki in da noben od izdelkov ne bo pod krajevno, časovno ali drugo omejitvijo glede uporabe in posegov, ki so potrebni za vzdrževanje in nadgrajevanje sistema.</w:t>
      </w:r>
    </w:p>
    <w:p w14:paraId="5EF4F4DE"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7662D537" w14:textId="77777777" w:rsidR="005C6EED" w:rsidRDefault="005C6EED" w:rsidP="005C6EED">
      <w:pPr>
        <w:spacing w:after="0" w:line="260" w:lineRule="atLeast"/>
        <w:rPr>
          <w:sz w:val="20"/>
          <w:szCs w:val="20"/>
        </w:rPr>
      </w:pPr>
      <w:r w:rsidRPr="00EF554C">
        <w:rPr>
          <w:sz w:val="20"/>
          <w:szCs w:val="20"/>
        </w:rPr>
        <w:t>Če bo izvajalec zaradi predmeta te pogodbe uporabil avtorsko delo oziroma stvaritev, zavarovano s pravico intelektualne lastnine, katere sam ni avtor oziroma nosilec pravice intelektualne lastnine, se izvajalec zavezuje, da bo sam uredil vsa razmerja z nosilci pravic, in sicer tako, da bo naročniku omogočil, da tudi te dele nemoteno uporablja, nadgrajuje in vzdržuje, oziroma nosilci teh pravic do naročnika ne bodo imeli nobenih pravnih zahtevkov, za ves čas naročnikove uporabe sistema in kljub morebitni zamenjavi izvajalca iz te pogodbe. Plačila za dovolitev uporabe avtorskega dela ali pravic intelektualne lastnine tretjih oseb so že vključene v pogodbeni znesek in naročnik s tem ne prevzema nobenih dodatnih stroškov.</w:t>
      </w:r>
    </w:p>
    <w:p w14:paraId="489AA6C0" w14:textId="77777777" w:rsidR="00404936" w:rsidRDefault="00404936" w:rsidP="005C6EED">
      <w:pPr>
        <w:spacing w:after="0" w:line="260" w:lineRule="atLeast"/>
        <w:rPr>
          <w:sz w:val="20"/>
          <w:szCs w:val="20"/>
        </w:rPr>
      </w:pPr>
    </w:p>
    <w:p w14:paraId="6FFBF2AE" w14:textId="77777777" w:rsidR="00404936" w:rsidRPr="00EF554C" w:rsidRDefault="00404936" w:rsidP="001F1538">
      <w:pPr>
        <w:numPr>
          <w:ilvl w:val="0"/>
          <w:numId w:val="49"/>
        </w:numPr>
        <w:spacing w:after="0" w:line="260" w:lineRule="atLeast"/>
        <w:contextualSpacing/>
        <w:jc w:val="center"/>
        <w:rPr>
          <w:sz w:val="20"/>
          <w:szCs w:val="20"/>
        </w:rPr>
      </w:pPr>
      <w:r w:rsidRPr="00EF554C">
        <w:rPr>
          <w:sz w:val="20"/>
          <w:szCs w:val="20"/>
        </w:rPr>
        <w:t>člen</w:t>
      </w:r>
    </w:p>
    <w:p w14:paraId="2F9A02BC" w14:textId="77777777" w:rsidR="00DB7647" w:rsidRPr="005D4BAF" w:rsidRDefault="00DB7647" w:rsidP="00DB7647">
      <w:pPr>
        <w:spacing w:after="0" w:line="260" w:lineRule="atLeast"/>
        <w:jc w:val="center"/>
        <w:rPr>
          <w:i/>
          <w:sz w:val="20"/>
          <w:szCs w:val="20"/>
        </w:rPr>
      </w:pPr>
      <w:r w:rsidRPr="005D4BAF">
        <w:rPr>
          <w:i/>
          <w:sz w:val="20"/>
          <w:szCs w:val="20"/>
        </w:rPr>
        <w:t>(člen se izloči iz besedila pogodbe, če gre za ponudbo samostojnega ponudnika brez podizvajalcev)</w:t>
      </w:r>
    </w:p>
    <w:p w14:paraId="4267B426" w14:textId="77777777" w:rsidR="00DB7647" w:rsidRPr="00AD4619" w:rsidRDefault="00DB7647" w:rsidP="00DB7647">
      <w:pPr>
        <w:spacing w:after="0" w:line="260" w:lineRule="atLeast"/>
        <w:rPr>
          <w:sz w:val="20"/>
          <w:szCs w:val="20"/>
        </w:rPr>
      </w:pPr>
    </w:p>
    <w:p w14:paraId="1F76E515" w14:textId="77777777" w:rsidR="00DB7647" w:rsidRPr="00AD4619" w:rsidRDefault="00DB7647" w:rsidP="00DB7647">
      <w:pPr>
        <w:spacing w:after="0" w:line="260" w:lineRule="atLeast"/>
        <w:rPr>
          <w:sz w:val="20"/>
          <w:szCs w:val="20"/>
        </w:rPr>
      </w:pPr>
      <w:r w:rsidRPr="00AD4619">
        <w:rPr>
          <w:sz w:val="20"/>
          <w:szCs w:val="20"/>
        </w:rPr>
        <w:t>Izvajalci, ki skupaj izpolnjujejo pogodbene obveznosti, odgovarjajo solidarno za pravilno izpolnitev pogodbenih obveznosti (navedena določba velja v primeru oddaje skupne ponudbe in se jo izbriše, če ponudbo odda samostojni ponudnik).</w:t>
      </w:r>
    </w:p>
    <w:p w14:paraId="2F3F10D9" w14:textId="77777777" w:rsidR="00DB7647" w:rsidRPr="00AD4619" w:rsidRDefault="00DB7647" w:rsidP="00DB7647">
      <w:pPr>
        <w:spacing w:after="0" w:line="260" w:lineRule="atLeast"/>
        <w:rPr>
          <w:sz w:val="20"/>
          <w:szCs w:val="20"/>
        </w:rPr>
      </w:pPr>
    </w:p>
    <w:p w14:paraId="217633D8" w14:textId="77777777" w:rsidR="00DB7647" w:rsidRPr="00AD4619" w:rsidRDefault="00DB7647" w:rsidP="00DB7647">
      <w:pPr>
        <w:spacing w:after="0" w:line="260" w:lineRule="atLeast"/>
        <w:rPr>
          <w:sz w:val="20"/>
          <w:szCs w:val="20"/>
        </w:rPr>
      </w:pPr>
      <w:r w:rsidRPr="00AD4619">
        <w:rPr>
          <w:sz w:val="20"/>
          <w:szCs w:val="20"/>
        </w:rPr>
        <w:t>Izvajalec s sklenitvijo te pogodbe pooblašča naročnika, da na podlagi s strani izvajalca potrjenega podizvajalčevega računa oziroma situacije plača neposredno podizvajalcu. To velja v primeru, ko izvajalec pri izpolnitvi pogodbenih obveznosti sodeluje s podizvajalcem, podizvajalec pa je podal zahtevo za neposredno plačilo. Podizvajalec mora v tem primeru podati pisno soglasje, na podlagi katerega naročnik namesto izvajalca poravna podizvajalčevo terjatev do izvajalca. Izvajalec mora k svojemu računu oziroma situaciji priložiti podizvajalčev račun oziroma situacijo, ki jo mora predhodno potrditi.</w:t>
      </w:r>
    </w:p>
    <w:p w14:paraId="4EAFA53B" w14:textId="77777777" w:rsidR="00DB7647" w:rsidRPr="00AD4619" w:rsidRDefault="00DB7647" w:rsidP="00DB7647">
      <w:pPr>
        <w:spacing w:after="0" w:line="260" w:lineRule="atLeast"/>
        <w:rPr>
          <w:sz w:val="20"/>
          <w:szCs w:val="20"/>
        </w:rPr>
      </w:pPr>
    </w:p>
    <w:p w14:paraId="4362B860" w14:textId="77777777" w:rsidR="00DB7647" w:rsidRPr="00AD4619" w:rsidRDefault="00DB7647" w:rsidP="00DB7647">
      <w:pPr>
        <w:spacing w:after="0" w:line="260" w:lineRule="atLeast"/>
        <w:rPr>
          <w:sz w:val="20"/>
          <w:szCs w:val="20"/>
        </w:rPr>
      </w:pPr>
      <w:r w:rsidRPr="00AD4619">
        <w:rPr>
          <w:sz w:val="20"/>
          <w:szCs w:val="20"/>
        </w:rPr>
        <w:t xml:space="preserve">Če podizvajalec ni zahteval neposrednega plačila, mora izvajalec naročniku najpozneje v 60 dneh od plačila končnega računa oziroma situacije poslati svojo in </w:t>
      </w:r>
      <w:r>
        <w:rPr>
          <w:sz w:val="20"/>
          <w:szCs w:val="20"/>
        </w:rPr>
        <w:t xml:space="preserve">podizvajalčevo </w:t>
      </w:r>
      <w:r w:rsidRPr="00AD4619">
        <w:rPr>
          <w:sz w:val="20"/>
          <w:szCs w:val="20"/>
        </w:rPr>
        <w:t>pisno izjavo, da je podizvajalec prejel plačilo za izvedene gradnje ali storitve oziroma dobavljeno blago, neposredno povezano s predmetom javnega naročila. Opustitev predložitve pisnih izjav predstavlja prekršek.</w:t>
      </w:r>
    </w:p>
    <w:p w14:paraId="3D4822F3" w14:textId="77777777" w:rsidR="00DB7647" w:rsidRPr="00AD4619" w:rsidRDefault="00DB7647" w:rsidP="00DB7647">
      <w:pPr>
        <w:spacing w:after="0" w:line="260" w:lineRule="atLeast"/>
        <w:rPr>
          <w:sz w:val="20"/>
          <w:szCs w:val="20"/>
        </w:rPr>
      </w:pPr>
    </w:p>
    <w:p w14:paraId="1371A995" w14:textId="77777777" w:rsidR="00DB7647" w:rsidRPr="00AD4619" w:rsidRDefault="00DB7647" w:rsidP="00DB7647">
      <w:pPr>
        <w:spacing w:after="0" w:line="260" w:lineRule="atLeast"/>
        <w:rPr>
          <w:sz w:val="20"/>
          <w:szCs w:val="20"/>
        </w:rPr>
      </w:pPr>
      <w:r w:rsidRPr="00AD4619">
        <w:rPr>
          <w:sz w:val="20"/>
          <w:szCs w:val="20"/>
        </w:rPr>
        <w:t>Kakršne koli spremembe podizvajalcev v času veljavnosti te pogodbe bodo možne le na podlagi naročnikovega soglasja. Predlagani novi podizvajalec bo moral predložiti ustrezne listine in izkazati izpolnjevanje pogojev, ki jih mora izpolnjevati vsak podizvajalec, hkrati pa tudi tistih pogojev, ki jih je v ponudbi z dokazili izkazal podizvajalec, ki ga izvajalec namerava nadomestiti z drugim podizvajalcem.</w:t>
      </w:r>
    </w:p>
    <w:p w14:paraId="0A8382C9" w14:textId="77777777" w:rsidR="00DB7647" w:rsidRPr="00AD4619" w:rsidRDefault="00DB7647" w:rsidP="00DB7647">
      <w:pPr>
        <w:spacing w:after="0" w:line="260" w:lineRule="atLeast"/>
        <w:rPr>
          <w:sz w:val="20"/>
          <w:szCs w:val="20"/>
        </w:rPr>
      </w:pPr>
    </w:p>
    <w:p w14:paraId="723D21B2" w14:textId="77777777" w:rsidR="00DB7647" w:rsidRDefault="00DB7647" w:rsidP="00DB7647">
      <w:pPr>
        <w:spacing w:after="0" w:line="260" w:lineRule="atLeast"/>
        <w:rPr>
          <w:sz w:val="20"/>
          <w:szCs w:val="20"/>
        </w:rPr>
      </w:pPr>
      <w:r w:rsidRPr="00AD4619">
        <w:rPr>
          <w:sz w:val="20"/>
          <w:szCs w:val="20"/>
        </w:rPr>
        <w:t>Izvajalec, ki skupaj s podizvajalcem izvaja storitve, v razmerju do naročnika v celoti odgovarja za njihovo pravilno izvedbo (določbe od 2. do 5. odstavka tega člena se uporabljajo le v primeru, ko ponudnik ali skupni ponudniki sodelujejo s podizvajalcem in se jo izbriše, če ponudbo odda samostojni ponudnik).</w:t>
      </w:r>
    </w:p>
    <w:p w14:paraId="2E42B136" w14:textId="77777777" w:rsidR="005C6EED" w:rsidRPr="00EF554C" w:rsidRDefault="005C6EED" w:rsidP="005C6EED">
      <w:pPr>
        <w:spacing w:after="0" w:line="260" w:lineRule="atLeast"/>
        <w:rPr>
          <w:sz w:val="20"/>
          <w:szCs w:val="20"/>
        </w:rPr>
      </w:pPr>
    </w:p>
    <w:p w14:paraId="4F952EB8"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292E3B56"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Če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 nična.</w:t>
      </w:r>
    </w:p>
    <w:p w14:paraId="6DA71AB2"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in drugimi ukrepi v skladu s predpisi Republike Slovenije.</w:t>
      </w:r>
    </w:p>
    <w:p w14:paraId="3EB8114E"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367CB3E1"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690D90B5"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Naročnik in izvajalec si bosta prizadevala, da bo izvajanje nalog potekalo v smislu dobrega sodelovanja. O vseh nastalih problemih se bosta sproti pisno obveščala in morebitna sporna vprašanja reševala v smislu razumevanja in spoštovanja dobrih poslovnih običajev. Izvajalec bo naročnika tudi obvestil o predvidenih večjih lastniških spremembah v podjetju.</w:t>
      </w:r>
    </w:p>
    <w:p w14:paraId="48756504"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5AB12E8E"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5A53F133"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Vsaka pogodbena stranka ima pravico do odstopa od pogodbe, če pride do znatnega in bistvenega nespoštovanja ali kršitve pogodbe. Odstop od pogodbe je mogoč, če stranka s priporočenim pismom opozori nasprotno stranko na kršitev pogodbe in nasprotna stranka v roku 30 dni po prejemu pisnega obvestila, oziroma v roku, za katerega se stranki dogovorita, očitane kršitve ne odpravi oziroma očitka utemeljeno ne ovrže. Če pogodbena stranka kršitve ne odpravi oziroma očitka utemeljeno ne ovrže, pošlje pogodbena stranka, ki odstopa, priporočeno pismo, s katerim odstopi od pogodbe. Odstop od pogodbe učinkuje z dnem prejema priporočenega pisma.</w:t>
      </w:r>
    </w:p>
    <w:p w14:paraId="615915C8" w14:textId="77777777" w:rsidR="005C6EED" w:rsidRPr="00EF554C" w:rsidRDefault="005C6EED" w:rsidP="005C6EED">
      <w:pPr>
        <w:tabs>
          <w:tab w:val="left" w:pos="-1152"/>
          <w:tab w:val="left" w:pos="-720"/>
          <w:tab w:val="left" w:pos="0"/>
          <w:tab w:val="left" w:pos="324"/>
          <w:tab w:val="left" w:pos="720"/>
          <w:tab w:val="left" w:pos="1044"/>
        </w:tabs>
        <w:spacing w:after="0" w:line="260" w:lineRule="atLeast"/>
        <w:rPr>
          <w:sz w:val="20"/>
          <w:szCs w:val="20"/>
        </w:rPr>
      </w:pPr>
    </w:p>
    <w:p w14:paraId="31A574D8" w14:textId="77777777" w:rsidR="005C6EED" w:rsidRPr="00EF554C" w:rsidRDefault="005C6EED" w:rsidP="005C6EED">
      <w:pPr>
        <w:tabs>
          <w:tab w:val="left" w:pos="-1152"/>
          <w:tab w:val="left" w:pos="-720"/>
          <w:tab w:val="left" w:pos="0"/>
          <w:tab w:val="left" w:pos="324"/>
          <w:tab w:val="left" w:pos="720"/>
          <w:tab w:val="left" w:pos="1044"/>
        </w:tabs>
        <w:spacing w:after="0" w:line="260" w:lineRule="atLeast"/>
        <w:rPr>
          <w:sz w:val="20"/>
          <w:szCs w:val="20"/>
        </w:rPr>
      </w:pPr>
      <w:r w:rsidRPr="00EF554C">
        <w:rPr>
          <w:sz w:val="20"/>
          <w:szCs w:val="20"/>
        </w:rPr>
        <w:t>V vsakem primeru bo naročnik štel za znatno in bistveno kršitev pogodbe v okviru tega člena, če:</w:t>
      </w:r>
    </w:p>
    <w:p w14:paraId="33805E7B" w14:textId="77777777" w:rsidR="005C6EED" w:rsidRPr="00EF554C" w:rsidRDefault="005C6EED" w:rsidP="00B2646B">
      <w:pPr>
        <w:numPr>
          <w:ilvl w:val="0"/>
          <w:numId w:val="24"/>
        </w:numPr>
        <w:autoSpaceDE w:val="0"/>
        <w:autoSpaceDN w:val="0"/>
        <w:adjustRightInd w:val="0"/>
        <w:spacing w:after="0" w:line="260" w:lineRule="atLeast"/>
        <w:ind w:left="284" w:hanging="142"/>
        <w:contextualSpacing/>
        <w:rPr>
          <w:sz w:val="20"/>
          <w:szCs w:val="20"/>
          <w:lang w:bidi="kn-IN"/>
        </w:rPr>
      </w:pPr>
      <w:r w:rsidRPr="00EF554C">
        <w:rPr>
          <w:sz w:val="20"/>
          <w:szCs w:val="20"/>
          <w:lang w:bidi="kn-IN"/>
        </w:rPr>
        <w:t>izvajalec krši določila iz poglavja o varovanju in zaščiti informacij,</w:t>
      </w:r>
    </w:p>
    <w:p w14:paraId="5EB5709E" w14:textId="77777777" w:rsidR="005C6EED" w:rsidRPr="00EF554C" w:rsidRDefault="005C6EED" w:rsidP="00B2646B">
      <w:pPr>
        <w:numPr>
          <w:ilvl w:val="0"/>
          <w:numId w:val="24"/>
        </w:numPr>
        <w:autoSpaceDE w:val="0"/>
        <w:autoSpaceDN w:val="0"/>
        <w:adjustRightInd w:val="0"/>
        <w:spacing w:after="0" w:line="260" w:lineRule="atLeast"/>
        <w:ind w:left="284" w:hanging="142"/>
        <w:contextualSpacing/>
        <w:rPr>
          <w:sz w:val="20"/>
          <w:szCs w:val="20"/>
          <w:lang w:bidi="kn-IN"/>
        </w:rPr>
      </w:pPr>
      <w:r w:rsidRPr="00EF554C">
        <w:rPr>
          <w:sz w:val="20"/>
          <w:szCs w:val="20"/>
          <w:lang w:bidi="kn-IN"/>
        </w:rPr>
        <w:t>izvajalec ne zagotovi materialnih in človeških virov (kadrov) pod pogoji te pogodbe,</w:t>
      </w:r>
    </w:p>
    <w:p w14:paraId="71AE58BA" w14:textId="77777777" w:rsidR="005C6EED" w:rsidRPr="00EF554C" w:rsidRDefault="005C6EED" w:rsidP="00B2646B">
      <w:pPr>
        <w:numPr>
          <w:ilvl w:val="0"/>
          <w:numId w:val="24"/>
        </w:numPr>
        <w:autoSpaceDE w:val="0"/>
        <w:autoSpaceDN w:val="0"/>
        <w:adjustRightInd w:val="0"/>
        <w:spacing w:after="0" w:line="260" w:lineRule="atLeast"/>
        <w:ind w:left="284" w:hanging="142"/>
        <w:contextualSpacing/>
        <w:rPr>
          <w:sz w:val="20"/>
          <w:szCs w:val="20"/>
          <w:lang w:bidi="kn-IN"/>
        </w:rPr>
      </w:pPr>
      <w:r w:rsidRPr="00EF554C">
        <w:rPr>
          <w:sz w:val="20"/>
          <w:szCs w:val="20"/>
          <w:lang w:bidi="kn-IN"/>
        </w:rPr>
        <w:t>v roku dveh tednov od začetka veljavnosti te pogodbe, ni sposoben opravljati vsega dela oziroma storitev po tej pogodbi,</w:t>
      </w:r>
    </w:p>
    <w:p w14:paraId="488ED706" w14:textId="77777777" w:rsidR="00997E47" w:rsidRPr="000F2691" w:rsidRDefault="005C6EED" w:rsidP="00B2646B">
      <w:pPr>
        <w:numPr>
          <w:ilvl w:val="0"/>
          <w:numId w:val="24"/>
        </w:numPr>
        <w:autoSpaceDE w:val="0"/>
        <w:autoSpaceDN w:val="0"/>
        <w:adjustRightInd w:val="0"/>
        <w:spacing w:after="0" w:line="260" w:lineRule="atLeast"/>
        <w:ind w:left="284" w:hanging="142"/>
        <w:contextualSpacing/>
        <w:rPr>
          <w:sz w:val="20"/>
          <w:szCs w:val="20"/>
          <w:lang w:bidi="kn-IN"/>
        </w:rPr>
      </w:pPr>
      <w:r w:rsidRPr="00997E47">
        <w:rPr>
          <w:sz w:val="20"/>
          <w:szCs w:val="20"/>
          <w:lang w:bidi="kn-IN"/>
        </w:rPr>
        <w:t>izvajalec ne odpravi napak pri delovanju izdelkov in opravljanju storitev oziroma jih ne odpravi v roku, določenem v tej pogodbi, razpisni dokumentaciji, ali v dogovorjenem roku</w:t>
      </w:r>
      <w:r w:rsidR="000F2691">
        <w:rPr>
          <w:sz w:val="20"/>
          <w:szCs w:val="20"/>
          <w:lang w:bidi="kn-IN"/>
        </w:rPr>
        <w:t>.</w:t>
      </w:r>
    </w:p>
    <w:p w14:paraId="2ADBD9F9" w14:textId="77777777" w:rsidR="00997E47" w:rsidRDefault="00997E47" w:rsidP="00997E47">
      <w:pPr>
        <w:autoSpaceDE w:val="0"/>
        <w:autoSpaceDN w:val="0"/>
        <w:adjustRightInd w:val="0"/>
        <w:spacing w:after="0" w:line="260" w:lineRule="atLeast"/>
        <w:ind w:left="720"/>
        <w:contextualSpacing/>
        <w:rPr>
          <w:sz w:val="20"/>
          <w:szCs w:val="20"/>
          <w:lang w:bidi="kn-IN"/>
        </w:rPr>
      </w:pPr>
    </w:p>
    <w:p w14:paraId="4F45E24C" w14:textId="77777777" w:rsidR="00997E47" w:rsidRPr="00EF554C" w:rsidRDefault="00997E47" w:rsidP="00997E47">
      <w:pPr>
        <w:tabs>
          <w:tab w:val="left" w:pos="-1152"/>
          <w:tab w:val="left" w:pos="-720"/>
          <w:tab w:val="left" w:pos="0"/>
          <w:tab w:val="left" w:pos="324"/>
          <w:tab w:val="left" w:pos="720"/>
          <w:tab w:val="left" w:pos="1044"/>
        </w:tabs>
        <w:spacing w:after="0" w:line="260" w:lineRule="atLeast"/>
        <w:rPr>
          <w:sz w:val="20"/>
          <w:szCs w:val="20"/>
        </w:rPr>
      </w:pPr>
      <w:r w:rsidRPr="00EF554C">
        <w:rPr>
          <w:sz w:val="20"/>
          <w:szCs w:val="20"/>
        </w:rPr>
        <w:t>V vsakem primeru bo izvajalec štel za znatno in bistveno kršitev pogodbe v okviru tega člena, če:</w:t>
      </w:r>
    </w:p>
    <w:p w14:paraId="47076A55" w14:textId="77777777" w:rsidR="00997E47" w:rsidRPr="00EF554C" w:rsidRDefault="00997E47" w:rsidP="00B2646B">
      <w:pPr>
        <w:numPr>
          <w:ilvl w:val="0"/>
          <w:numId w:val="24"/>
        </w:numPr>
        <w:autoSpaceDE w:val="0"/>
        <w:autoSpaceDN w:val="0"/>
        <w:adjustRightInd w:val="0"/>
        <w:spacing w:after="0" w:line="260" w:lineRule="atLeast"/>
        <w:ind w:left="284" w:hanging="142"/>
        <w:contextualSpacing/>
        <w:rPr>
          <w:sz w:val="20"/>
          <w:szCs w:val="20"/>
          <w:lang w:bidi="kn-IN"/>
        </w:rPr>
      </w:pPr>
      <w:r w:rsidRPr="00EF554C">
        <w:rPr>
          <w:sz w:val="20"/>
          <w:szCs w:val="20"/>
          <w:lang w:bidi="kn-IN"/>
        </w:rPr>
        <w:t>naročnik ne plača izvajalcu računov, ki so nesporni, pod pogoji te pogodbe in niti v naknadnem roku 30 dni,</w:t>
      </w:r>
    </w:p>
    <w:p w14:paraId="028707DD" w14:textId="77777777" w:rsidR="00997E47" w:rsidRPr="00EF554C" w:rsidRDefault="00997E47" w:rsidP="00B2646B">
      <w:pPr>
        <w:numPr>
          <w:ilvl w:val="0"/>
          <w:numId w:val="24"/>
        </w:numPr>
        <w:autoSpaceDE w:val="0"/>
        <w:autoSpaceDN w:val="0"/>
        <w:adjustRightInd w:val="0"/>
        <w:spacing w:after="0" w:line="260" w:lineRule="atLeast"/>
        <w:ind w:left="284" w:hanging="142"/>
        <w:contextualSpacing/>
        <w:rPr>
          <w:sz w:val="20"/>
          <w:szCs w:val="20"/>
          <w:lang w:bidi="kn-IN"/>
        </w:rPr>
      </w:pPr>
      <w:r w:rsidRPr="00EF554C">
        <w:rPr>
          <w:sz w:val="20"/>
          <w:szCs w:val="20"/>
          <w:lang w:bidi="kn-IN"/>
        </w:rPr>
        <w:t>naročnik ne zagotovi dostopa do dokumentacije informacijskega sistema, s katero razpolaga in dostopa do komunikacijske in druge infrastrukture, ki je potrebna za izvedbo storitev po tej pogodbi.</w:t>
      </w:r>
    </w:p>
    <w:p w14:paraId="1145599E" w14:textId="77777777" w:rsidR="00997E47" w:rsidRPr="00997E47" w:rsidRDefault="00997E47" w:rsidP="00997E47">
      <w:pPr>
        <w:autoSpaceDE w:val="0"/>
        <w:autoSpaceDN w:val="0"/>
        <w:adjustRightInd w:val="0"/>
        <w:spacing w:after="0" w:line="260" w:lineRule="atLeast"/>
        <w:ind w:left="720"/>
        <w:contextualSpacing/>
        <w:rPr>
          <w:sz w:val="20"/>
          <w:szCs w:val="20"/>
          <w:lang w:bidi="kn-IN"/>
        </w:rPr>
      </w:pPr>
    </w:p>
    <w:p w14:paraId="2C8BBBF2" w14:textId="77777777" w:rsidR="00B2646B" w:rsidRDefault="005C6EED" w:rsidP="005C6EED">
      <w:pPr>
        <w:spacing w:after="0" w:line="260" w:lineRule="atLeast"/>
        <w:rPr>
          <w:sz w:val="20"/>
          <w:szCs w:val="20"/>
          <w:lang w:val="pl-PL"/>
        </w:rPr>
      </w:pPr>
      <w:r w:rsidRPr="00EF554C">
        <w:rPr>
          <w:sz w:val="20"/>
          <w:szCs w:val="20"/>
          <w:lang w:eastAsia="sl-SI"/>
        </w:rPr>
        <w:t xml:space="preserve">Ta pogodba preneha veljati tudi v primeru, če se uresniči razvezni pogoj. Razvezni pogoj se uresniči, če je naročnik seznani, da je sodišče s pravnomočno </w:t>
      </w:r>
      <w:r w:rsidRPr="00EF554C">
        <w:rPr>
          <w:color w:val="000000"/>
          <w:sz w:val="20"/>
          <w:szCs w:val="20"/>
        </w:rPr>
        <w:t xml:space="preserve">odločitvijo ugotovilo kršitev obveznosti, katere vsebino opredeljuje 3. člen Zakona o spremembah in dopolnitvah Zakona o javnem naročanju – ZJN-3A (Uradni list RS, št. 14/18) s strani izvajalca pogodbe o izvedbi javnega naročila ali če je naročnik seznanjen, da je pristojni državni organ pri izvajalcu pogodbe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r w:rsidRPr="00EF554C">
        <w:rPr>
          <w:sz w:val="20"/>
          <w:szCs w:val="20"/>
          <w:lang w:val="pl-PL"/>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w:t>
      </w:r>
    </w:p>
    <w:p w14:paraId="07B61094" w14:textId="77777777" w:rsidR="005C6EED" w:rsidRPr="00EF554C" w:rsidRDefault="005C6EED" w:rsidP="005C6EED">
      <w:pPr>
        <w:spacing w:after="0" w:line="260" w:lineRule="atLeast"/>
        <w:rPr>
          <w:sz w:val="20"/>
          <w:szCs w:val="20"/>
          <w:lang w:eastAsia="sl-SI"/>
        </w:rPr>
      </w:pPr>
      <w:r w:rsidRPr="00EF554C">
        <w:rPr>
          <w:sz w:val="20"/>
          <w:szCs w:val="20"/>
          <w:lang w:val="pl-PL"/>
        </w:rPr>
        <w:t>od seznanitve s kršitvijo.</w:t>
      </w:r>
    </w:p>
    <w:p w14:paraId="6EA6B330" w14:textId="77777777" w:rsidR="005C6EED" w:rsidRPr="00EF554C" w:rsidRDefault="005C6EED" w:rsidP="005C6EED">
      <w:pPr>
        <w:tabs>
          <w:tab w:val="left" w:pos="-1152"/>
          <w:tab w:val="left" w:pos="-720"/>
          <w:tab w:val="left" w:pos="0"/>
          <w:tab w:val="left" w:pos="324"/>
          <w:tab w:val="left" w:pos="720"/>
          <w:tab w:val="left" w:pos="1044"/>
        </w:tabs>
        <w:autoSpaceDE w:val="0"/>
        <w:autoSpaceDN w:val="0"/>
        <w:adjustRightInd w:val="0"/>
        <w:spacing w:after="0" w:line="260" w:lineRule="atLeast"/>
        <w:ind w:left="720"/>
        <w:contextualSpacing/>
        <w:rPr>
          <w:sz w:val="20"/>
          <w:szCs w:val="20"/>
        </w:rPr>
      </w:pPr>
    </w:p>
    <w:p w14:paraId="0C3525D6" w14:textId="77777777" w:rsidR="005C6EED" w:rsidRPr="00EF554C" w:rsidRDefault="005C6EED" w:rsidP="005C6EED">
      <w:pPr>
        <w:spacing w:after="0" w:line="260" w:lineRule="atLeast"/>
        <w:rPr>
          <w:sz w:val="20"/>
          <w:szCs w:val="20"/>
        </w:rPr>
      </w:pPr>
      <w:r w:rsidRPr="00EF554C">
        <w:rPr>
          <w:sz w:val="20"/>
          <w:szCs w:val="20"/>
        </w:rPr>
        <w:t>Naročnik lahko ne glede na določbe zakona, ki ureja obligacijska razmerja, odstopi od pogodbe tudi v naslednjih primerih:</w:t>
      </w:r>
    </w:p>
    <w:p w14:paraId="6DF93DB5" w14:textId="77777777" w:rsidR="005C6EED" w:rsidRPr="00EF554C" w:rsidRDefault="005C6EED" w:rsidP="00B2646B">
      <w:pPr>
        <w:numPr>
          <w:ilvl w:val="0"/>
          <w:numId w:val="24"/>
        </w:numPr>
        <w:spacing w:after="0" w:line="260" w:lineRule="atLeast"/>
        <w:ind w:left="227" w:hanging="227"/>
        <w:rPr>
          <w:sz w:val="20"/>
          <w:szCs w:val="20"/>
        </w:rPr>
      </w:pPr>
      <w:r w:rsidRPr="00EF554C">
        <w:rPr>
          <w:sz w:val="20"/>
          <w:szCs w:val="20"/>
        </w:rPr>
        <w:lastRenderedPageBreak/>
        <w:t>javno naročilo je bilo bistveno spremenjeno, kar terja nov postopek javnega naročanja,</w:t>
      </w:r>
    </w:p>
    <w:p w14:paraId="0DC14716" w14:textId="77777777" w:rsidR="005C6EED" w:rsidRPr="00EF554C" w:rsidRDefault="005C6EED" w:rsidP="00B2646B">
      <w:pPr>
        <w:numPr>
          <w:ilvl w:val="0"/>
          <w:numId w:val="24"/>
        </w:numPr>
        <w:spacing w:after="0" w:line="260" w:lineRule="atLeast"/>
        <w:ind w:left="227" w:hanging="227"/>
        <w:rPr>
          <w:sz w:val="20"/>
          <w:szCs w:val="20"/>
        </w:rPr>
      </w:pPr>
      <w:r w:rsidRPr="00EF554C">
        <w:rPr>
          <w:sz w:val="20"/>
          <w:szCs w:val="20"/>
        </w:rPr>
        <w:t>v času oddaje javnega naročila je bil izvajalec v enem od položajev, zaradi katerega bi ga naročnik moral izločiti iz postopka javnega naročanja, pa s tem dejstvom naročnik ni bil seznanjen v postopku javnega naročanja,</w:t>
      </w:r>
    </w:p>
    <w:p w14:paraId="4AD0D40F" w14:textId="77777777" w:rsidR="00B2646B" w:rsidRDefault="00B2646B" w:rsidP="00B2646B">
      <w:pPr>
        <w:numPr>
          <w:ilvl w:val="0"/>
          <w:numId w:val="24"/>
        </w:numPr>
        <w:autoSpaceDE w:val="0"/>
        <w:autoSpaceDN w:val="0"/>
        <w:adjustRightInd w:val="0"/>
        <w:spacing w:after="0" w:line="260" w:lineRule="atLeast"/>
        <w:ind w:left="142" w:hanging="142"/>
        <w:contextualSpacing/>
        <w:rPr>
          <w:sz w:val="20"/>
          <w:szCs w:val="20"/>
          <w:lang w:bidi="kn-IN"/>
        </w:rPr>
      </w:pPr>
      <w:r>
        <w:rPr>
          <w:sz w:val="20"/>
          <w:szCs w:val="20"/>
        </w:rPr>
        <w:t xml:space="preserve"> </w:t>
      </w:r>
      <w:r w:rsidR="005C6EED" w:rsidRPr="00EF554C">
        <w:rPr>
          <w:sz w:val="20"/>
          <w:szCs w:val="20"/>
        </w:rPr>
        <w:t xml:space="preserve">zaradi hudih kršitev obveznosti iz PEU, PDEU in tega zakona, ki jih je po postopku v skladu z 258. </w:t>
      </w:r>
      <w:r>
        <w:rPr>
          <w:sz w:val="20"/>
          <w:szCs w:val="20"/>
        </w:rPr>
        <w:t xml:space="preserve"> </w:t>
      </w:r>
    </w:p>
    <w:p w14:paraId="48641EB6" w14:textId="77777777" w:rsidR="005C6EED" w:rsidRPr="00EF554C" w:rsidRDefault="00B2646B" w:rsidP="00B2646B">
      <w:pPr>
        <w:autoSpaceDE w:val="0"/>
        <w:autoSpaceDN w:val="0"/>
        <w:adjustRightInd w:val="0"/>
        <w:spacing w:after="0" w:line="260" w:lineRule="atLeast"/>
        <w:ind w:left="142"/>
        <w:contextualSpacing/>
        <w:rPr>
          <w:sz w:val="20"/>
          <w:szCs w:val="20"/>
          <w:lang w:bidi="kn-IN"/>
        </w:rPr>
      </w:pPr>
      <w:r>
        <w:rPr>
          <w:sz w:val="20"/>
          <w:szCs w:val="20"/>
        </w:rPr>
        <w:t xml:space="preserve"> </w:t>
      </w:r>
      <w:r w:rsidR="005C6EED" w:rsidRPr="00EF554C">
        <w:rPr>
          <w:sz w:val="20"/>
          <w:szCs w:val="20"/>
        </w:rPr>
        <w:t>členom PDEU ugotovilo Sodišče Evropske unije, javno naročilo ne bi smelo biti oddano izvajalcu</w:t>
      </w:r>
      <w:r w:rsidR="005C6EED" w:rsidRPr="00EF554C">
        <w:rPr>
          <w:sz w:val="20"/>
          <w:szCs w:val="20"/>
          <w:lang w:bidi="kn-IN"/>
        </w:rPr>
        <w:t>.</w:t>
      </w:r>
    </w:p>
    <w:p w14:paraId="43FB0F19" w14:textId="77777777" w:rsidR="005C6EED" w:rsidRDefault="005C6EED" w:rsidP="005C6EED">
      <w:pPr>
        <w:widowControl w:val="0"/>
        <w:tabs>
          <w:tab w:val="left" w:pos="708"/>
          <w:tab w:val="left" w:pos="900"/>
        </w:tabs>
        <w:spacing w:after="0" w:line="260" w:lineRule="atLeast"/>
        <w:rPr>
          <w:sz w:val="20"/>
          <w:szCs w:val="20"/>
          <w:lang w:eastAsia="sl-SI"/>
        </w:rPr>
      </w:pPr>
    </w:p>
    <w:p w14:paraId="117F09E7" w14:textId="77777777" w:rsidR="000F2691" w:rsidRPr="00AD4619" w:rsidRDefault="000F2691" w:rsidP="000F2691">
      <w:pPr>
        <w:widowControl w:val="0"/>
        <w:spacing w:after="0" w:line="260" w:lineRule="atLeast"/>
        <w:rPr>
          <w:sz w:val="20"/>
          <w:szCs w:val="20"/>
          <w:lang w:eastAsia="sl-SI"/>
        </w:rPr>
      </w:pPr>
      <w:r w:rsidRPr="00AD4619">
        <w:rPr>
          <w:sz w:val="20"/>
          <w:szCs w:val="20"/>
          <w:lang w:eastAsia="sl-SI"/>
        </w:rPr>
        <w:t>Naročnik lahko odpove pogodbo, če je zoper izvajalca začet stečajni postopek</w:t>
      </w:r>
      <w:r>
        <w:rPr>
          <w:sz w:val="20"/>
          <w:szCs w:val="20"/>
          <w:lang w:eastAsia="sl-SI"/>
        </w:rPr>
        <w:t xml:space="preserve"> in preneha izvajati storitve po tej pogodbi</w:t>
      </w:r>
      <w:r w:rsidRPr="00AD4619">
        <w:rPr>
          <w:sz w:val="20"/>
          <w:szCs w:val="20"/>
          <w:lang w:eastAsia="sl-SI"/>
        </w:rPr>
        <w:t>, pri čemer odpoved učinkuje z dnem prejema pisne odpovedi.</w:t>
      </w:r>
    </w:p>
    <w:p w14:paraId="51AB91E6" w14:textId="77777777" w:rsidR="000F2691" w:rsidRPr="00EF554C" w:rsidRDefault="000F2691" w:rsidP="005C6EED">
      <w:pPr>
        <w:widowControl w:val="0"/>
        <w:tabs>
          <w:tab w:val="left" w:pos="708"/>
          <w:tab w:val="left" w:pos="900"/>
        </w:tabs>
        <w:spacing w:after="0" w:line="260" w:lineRule="atLeast"/>
        <w:rPr>
          <w:sz w:val="20"/>
          <w:szCs w:val="20"/>
          <w:lang w:eastAsia="sl-SI"/>
        </w:rPr>
      </w:pPr>
    </w:p>
    <w:p w14:paraId="3E08FA20"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797061BB"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Ta pogodba se razlaga skupaj z razpisno dokumentacijo </w:t>
      </w:r>
      <w:r>
        <w:rPr>
          <w:sz w:val="20"/>
          <w:szCs w:val="20"/>
          <w:lang w:eastAsia="sl-SI"/>
        </w:rPr>
        <w:t>JN 1/2022 G2G</w:t>
      </w:r>
      <w:r w:rsidR="00786AF8">
        <w:rPr>
          <w:sz w:val="20"/>
          <w:szCs w:val="20"/>
          <w:lang w:eastAsia="sl-SI"/>
        </w:rPr>
        <w:t xml:space="preserve"> </w:t>
      </w:r>
      <w:r w:rsidRPr="00EF554C">
        <w:rPr>
          <w:sz w:val="20"/>
          <w:szCs w:val="20"/>
          <w:lang w:eastAsia="sl-SI"/>
        </w:rPr>
        <w:t xml:space="preserve">po vrstnem redu: ta pogodba, razpisna dokumentacija, sprejeta ponudba izvajalca, poslovnik dela. </w:t>
      </w:r>
    </w:p>
    <w:p w14:paraId="67624768"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405A4004"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Pogodbeni stranki bosta vse morebitne spore reševali sporazumno, če do sporazuma ne bi prišlo, je za reševanje spora pristojno sodišče v Ljubljani. </w:t>
      </w:r>
    </w:p>
    <w:p w14:paraId="6156AE1F"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5562BED7"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Vse zadeve, ki jih stranki v pogodbi nista dogovorili, bosta obravnavali v skladu z določbami Obligacijskega zakonika.</w:t>
      </w:r>
    </w:p>
    <w:p w14:paraId="4840274E"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6030B613"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47C5CF78" w14:textId="77777777" w:rsidR="005C6EED" w:rsidRPr="00EF554C" w:rsidRDefault="005C6EED" w:rsidP="005C6EED">
      <w:pPr>
        <w:spacing w:after="0" w:line="260" w:lineRule="atLeast"/>
        <w:rPr>
          <w:sz w:val="20"/>
          <w:szCs w:val="20"/>
        </w:rPr>
      </w:pPr>
      <w:r w:rsidRPr="00EF554C">
        <w:rPr>
          <w:sz w:val="20"/>
          <w:szCs w:val="20"/>
        </w:rPr>
        <w:t>O vseh spremembah in dopolnitvah pogodbenih določil se sklene pisni dodatek, razen če sta se pogodbeni stranki dogovorili drugače. Pogodbeni stranki soglašata, da se lahko vse spremembe, ki se nanašajo na naslov oziroma sedež pogodbenih strank, številke transakcijskih računov, elektronskih naslovov, telefonskih številk in imen zakonitih zastopnikov</w:t>
      </w:r>
      <w:r w:rsidR="004962DF">
        <w:rPr>
          <w:sz w:val="20"/>
          <w:szCs w:val="20"/>
        </w:rPr>
        <w:t xml:space="preserve"> in </w:t>
      </w:r>
      <w:r w:rsidRPr="00EF554C">
        <w:rPr>
          <w:sz w:val="20"/>
          <w:szCs w:val="20"/>
        </w:rPr>
        <w:t>skrbnikov pogodb naročnika in izvajalca, izvedejo s pisnim obvestilom, pri čemer za takšne spremembe pogodbe ni treba skleniti dodatka k pogodbi. Spremembe in dopolnitve veljajo od dneva podpisa dodatka, razen če se pogodbeni stranki ne dogovorita drugače.</w:t>
      </w:r>
    </w:p>
    <w:p w14:paraId="0AB4FCE6" w14:textId="77777777" w:rsidR="005C6EED" w:rsidRPr="00EF554C" w:rsidRDefault="005C6EED" w:rsidP="005C6EED">
      <w:pPr>
        <w:spacing w:after="0" w:line="260" w:lineRule="atLeast"/>
        <w:rPr>
          <w:sz w:val="20"/>
          <w:szCs w:val="20"/>
        </w:rPr>
      </w:pPr>
    </w:p>
    <w:p w14:paraId="5C56AFE9" w14:textId="77777777" w:rsidR="005C6EED" w:rsidRPr="00EF554C" w:rsidRDefault="005C6EED" w:rsidP="001F1538">
      <w:pPr>
        <w:numPr>
          <w:ilvl w:val="0"/>
          <w:numId w:val="49"/>
        </w:numPr>
        <w:spacing w:after="0" w:line="260" w:lineRule="atLeast"/>
        <w:contextualSpacing/>
        <w:jc w:val="center"/>
        <w:rPr>
          <w:sz w:val="20"/>
          <w:szCs w:val="20"/>
        </w:rPr>
      </w:pPr>
      <w:r w:rsidRPr="00EF554C">
        <w:rPr>
          <w:sz w:val="20"/>
          <w:szCs w:val="20"/>
        </w:rPr>
        <w:t>člen</w:t>
      </w:r>
    </w:p>
    <w:p w14:paraId="04A76BDE"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Ta pogodba </w:t>
      </w:r>
      <w:r>
        <w:rPr>
          <w:sz w:val="20"/>
          <w:szCs w:val="20"/>
          <w:lang w:eastAsia="sl-SI"/>
        </w:rPr>
        <w:t>je sklenjena</w:t>
      </w:r>
      <w:r w:rsidRPr="00EF554C">
        <w:rPr>
          <w:sz w:val="20"/>
          <w:szCs w:val="20"/>
          <w:lang w:eastAsia="sl-SI"/>
        </w:rPr>
        <w:t xml:space="preserve"> s podpisom obeh pogodbenih strank</w:t>
      </w:r>
      <w:r w:rsidR="005E4DD8">
        <w:rPr>
          <w:sz w:val="20"/>
          <w:szCs w:val="20"/>
          <w:lang w:eastAsia="sl-SI"/>
        </w:rPr>
        <w:t xml:space="preserve"> in</w:t>
      </w:r>
      <w:r>
        <w:rPr>
          <w:sz w:val="20"/>
          <w:szCs w:val="20"/>
          <w:lang w:eastAsia="sl-SI"/>
        </w:rPr>
        <w:t xml:space="preserve"> </w:t>
      </w:r>
      <w:r w:rsidRPr="00EF554C">
        <w:rPr>
          <w:sz w:val="20"/>
          <w:szCs w:val="20"/>
          <w:lang w:eastAsia="sl-SI"/>
        </w:rPr>
        <w:t xml:space="preserve">velja </w:t>
      </w:r>
      <w:r>
        <w:rPr>
          <w:sz w:val="20"/>
          <w:szCs w:val="20"/>
          <w:lang w:eastAsia="sl-SI"/>
        </w:rPr>
        <w:t>za obdobje</w:t>
      </w:r>
      <w:r w:rsidR="00B97D01">
        <w:rPr>
          <w:sz w:val="20"/>
          <w:szCs w:val="20"/>
          <w:lang w:eastAsia="sl-SI"/>
        </w:rPr>
        <w:t xml:space="preserve"> dveh let (</w:t>
      </w:r>
      <w:r w:rsidR="00B97D01" w:rsidRPr="00B97D01">
        <w:rPr>
          <w:i/>
          <w:iCs/>
          <w:sz w:val="20"/>
          <w:szCs w:val="20"/>
          <w:lang w:eastAsia="sl-SI"/>
        </w:rPr>
        <w:t xml:space="preserve">predvidoma </w:t>
      </w:r>
      <w:r w:rsidRPr="00B97D01">
        <w:rPr>
          <w:i/>
          <w:iCs/>
          <w:sz w:val="20"/>
          <w:szCs w:val="20"/>
          <w:lang w:eastAsia="sl-SI"/>
        </w:rPr>
        <w:t xml:space="preserve"> od 1. </w:t>
      </w:r>
      <w:r w:rsidR="00B97D01" w:rsidRPr="00B97D01">
        <w:rPr>
          <w:i/>
          <w:iCs/>
          <w:sz w:val="20"/>
          <w:szCs w:val="20"/>
          <w:lang w:eastAsia="sl-SI"/>
        </w:rPr>
        <w:t>6</w:t>
      </w:r>
      <w:r w:rsidRPr="00B97D01">
        <w:rPr>
          <w:i/>
          <w:iCs/>
          <w:sz w:val="20"/>
          <w:szCs w:val="20"/>
          <w:lang w:eastAsia="sl-SI"/>
        </w:rPr>
        <w:t>. 202</w:t>
      </w:r>
      <w:r w:rsidR="00B97D01" w:rsidRPr="00B97D01">
        <w:rPr>
          <w:i/>
          <w:iCs/>
          <w:sz w:val="20"/>
          <w:szCs w:val="20"/>
          <w:lang w:eastAsia="sl-SI"/>
        </w:rPr>
        <w:t>2</w:t>
      </w:r>
      <w:r w:rsidRPr="00B97D01">
        <w:rPr>
          <w:i/>
          <w:iCs/>
          <w:sz w:val="20"/>
          <w:szCs w:val="20"/>
          <w:lang w:eastAsia="sl-SI"/>
        </w:rPr>
        <w:t xml:space="preserve"> do 31. </w:t>
      </w:r>
      <w:r w:rsidR="00B97D01" w:rsidRPr="00B97D01">
        <w:rPr>
          <w:i/>
          <w:iCs/>
          <w:sz w:val="20"/>
          <w:szCs w:val="20"/>
          <w:lang w:eastAsia="sl-SI"/>
        </w:rPr>
        <w:t>5</w:t>
      </w:r>
      <w:r w:rsidRPr="00B97D01">
        <w:rPr>
          <w:i/>
          <w:iCs/>
          <w:sz w:val="20"/>
          <w:szCs w:val="20"/>
          <w:lang w:eastAsia="sl-SI"/>
        </w:rPr>
        <w:t>. 202</w:t>
      </w:r>
      <w:r w:rsidR="00B97D01" w:rsidRPr="00B97D01">
        <w:rPr>
          <w:i/>
          <w:iCs/>
          <w:sz w:val="20"/>
          <w:szCs w:val="20"/>
          <w:lang w:eastAsia="sl-SI"/>
        </w:rPr>
        <w:t>4</w:t>
      </w:r>
      <w:r w:rsidR="00B97D01">
        <w:rPr>
          <w:sz w:val="20"/>
          <w:szCs w:val="20"/>
          <w:lang w:eastAsia="sl-SI"/>
        </w:rPr>
        <w:t>)</w:t>
      </w:r>
      <w:r w:rsidRPr="00EF554C">
        <w:rPr>
          <w:sz w:val="20"/>
          <w:szCs w:val="20"/>
          <w:lang w:eastAsia="sl-SI"/>
        </w:rPr>
        <w:t>. Za obdobje po 1. 1. 202</w:t>
      </w:r>
      <w:r w:rsidR="00B97D01">
        <w:rPr>
          <w:sz w:val="20"/>
          <w:szCs w:val="20"/>
          <w:lang w:eastAsia="sl-SI"/>
        </w:rPr>
        <w:t>4</w:t>
      </w:r>
      <w:r w:rsidRPr="00EF554C">
        <w:rPr>
          <w:sz w:val="20"/>
          <w:szCs w:val="20"/>
          <w:lang w:eastAsia="sl-SI"/>
        </w:rPr>
        <w:t xml:space="preserve"> velja ta pogodba pod pogojem, da bodo v proračunu za leto 202</w:t>
      </w:r>
      <w:r w:rsidR="00B97D01">
        <w:rPr>
          <w:sz w:val="20"/>
          <w:szCs w:val="20"/>
          <w:lang w:eastAsia="sl-SI"/>
        </w:rPr>
        <w:t>4</w:t>
      </w:r>
      <w:r w:rsidRPr="00EF554C">
        <w:rPr>
          <w:sz w:val="20"/>
          <w:szCs w:val="20"/>
          <w:lang w:eastAsia="sl-SI"/>
        </w:rPr>
        <w:t xml:space="preserve"> naročniku zagotovljena proračunska sredstva</w:t>
      </w:r>
      <w:r w:rsidR="007449BD">
        <w:rPr>
          <w:sz w:val="20"/>
          <w:szCs w:val="20"/>
          <w:lang w:eastAsia="sl-SI"/>
        </w:rPr>
        <w:t>, v nasprotnem primeru preneha pogodba z dnem prejema naročnikovega pisnega obvestila.</w:t>
      </w:r>
    </w:p>
    <w:p w14:paraId="25E1DE8B" w14:textId="77777777" w:rsidR="005C6EED" w:rsidRPr="00EF554C" w:rsidRDefault="005C6EED" w:rsidP="005C6EED">
      <w:pPr>
        <w:spacing w:after="0" w:line="260" w:lineRule="atLeast"/>
        <w:rPr>
          <w:noProof/>
          <w:sz w:val="20"/>
          <w:szCs w:val="20"/>
        </w:rPr>
      </w:pPr>
    </w:p>
    <w:p w14:paraId="65234B7E" w14:textId="77777777" w:rsidR="005C6EED" w:rsidRPr="00EF554C" w:rsidRDefault="005C6EED" w:rsidP="005C6EED">
      <w:pPr>
        <w:widowControl w:val="0"/>
        <w:tabs>
          <w:tab w:val="left" w:pos="708"/>
          <w:tab w:val="left" w:pos="900"/>
        </w:tabs>
        <w:spacing w:after="0" w:line="260" w:lineRule="atLeast"/>
        <w:rPr>
          <w:sz w:val="20"/>
          <w:szCs w:val="20"/>
          <w:lang w:eastAsia="sl-SI"/>
        </w:rPr>
      </w:pPr>
      <w:r w:rsidRPr="00EF554C">
        <w:rPr>
          <w:sz w:val="20"/>
          <w:szCs w:val="20"/>
          <w:lang w:eastAsia="sl-SI"/>
        </w:rPr>
        <w:t xml:space="preserve">Pogodba stopi v veljavo pod pogojem in z dnem, ko izvajalec naročniku predloži bančno garancijo za dobro izvedbo pogodbenih obveznosti </w:t>
      </w:r>
      <w:r w:rsidR="005E4DD8">
        <w:rPr>
          <w:sz w:val="20"/>
          <w:szCs w:val="20"/>
          <w:lang w:eastAsia="sl-SI"/>
        </w:rPr>
        <w:t>iz 11. člena te pogodbe.</w:t>
      </w:r>
    </w:p>
    <w:p w14:paraId="1614082D"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198A734D" w14:textId="77777777" w:rsidR="000B5478" w:rsidRPr="000B5478" w:rsidRDefault="000B5478" w:rsidP="000B5478">
      <w:pPr>
        <w:widowControl w:val="0"/>
        <w:tabs>
          <w:tab w:val="left" w:pos="708"/>
          <w:tab w:val="left" w:pos="900"/>
        </w:tabs>
        <w:rPr>
          <w:sz w:val="20"/>
          <w:szCs w:val="20"/>
          <w:lang w:eastAsia="sl-SI"/>
        </w:rPr>
      </w:pPr>
      <w:r w:rsidRPr="000B5478">
        <w:rPr>
          <w:sz w:val="20"/>
          <w:szCs w:val="20"/>
          <w:lang w:eastAsia="sl-SI"/>
        </w:rPr>
        <w:t>Če v  obdobju veljavnosti pogodbe ne bi bile porabljene vse razpisane delovne ure/finančna sredstva, lahko naročnik veljavnost pogodbe podaljša do izrabe ur oziroma pogodbenih finančnih sredstev.</w:t>
      </w:r>
    </w:p>
    <w:p w14:paraId="6F76195A" w14:textId="77777777" w:rsidR="000B5478" w:rsidRDefault="000B5478" w:rsidP="005C6EED">
      <w:pPr>
        <w:spacing w:after="0" w:line="260" w:lineRule="atLeast"/>
        <w:rPr>
          <w:noProof/>
          <w:sz w:val="20"/>
          <w:szCs w:val="20"/>
        </w:rPr>
      </w:pPr>
    </w:p>
    <w:p w14:paraId="20B77D5F" w14:textId="77777777" w:rsidR="005C6EED" w:rsidRPr="00EF554C" w:rsidRDefault="005C6EED" w:rsidP="005C6EED">
      <w:pPr>
        <w:spacing w:after="0" w:line="260" w:lineRule="atLeast"/>
        <w:rPr>
          <w:noProof/>
          <w:sz w:val="20"/>
          <w:szCs w:val="20"/>
        </w:rPr>
      </w:pPr>
      <w:r w:rsidRPr="00EF554C">
        <w:rPr>
          <w:noProof/>
          <w:sz w:val="20"/>
          <w:szCs w:val="20"/>
        </w:rPr>
        <w:t>Naročnik lahko predčasno odpove pogodbo s 4-mesečnim odpovednim rokom, šteto od dneva prejema obvestila o odpovedi pogodbe.</w:t>
      </w:r>
    </w:p>
    <w:p w14:paraId="3A5159BD" w14:textId="77777777" w:rsidR="005C6EED" w:rsidRPr="00EF554C" w:rsidRDefault="005C6EED" w:rsidP="005C6EED">
      <w:pPr>
        <w:widowControl w:val="0"/>
        <w:tabs>
          <w:tab w:val="left" w:pos="708"/>
          <w:tab w:val="left" w:pos="900"/>
        </w:tabs>
        <w:spacing w:after="0" w:line="260" w:lineRule="atLeast"/>
        <w:rPr>
          <w:sz w:val="20"/>
          <w:szCs w:val="20"/>
          <w:lang w:eastAsia="sl-SI"/>
        </w:rPr>
      </w:pPr>
    </w:p>
    <w:p w14:paraId="5DEC724A" w14:textId="77777777" w:rsidR="005C6EED" w:rsidRPr="00EF554C" w:rsidRDefault="003B1F55" w:rsidP="005C6EED">
      <w:pPr>
        <w:widowControl w:val="0"/>
        <w:tabs>
          <w:tab w:val="left" w:pos="708"/>
          <w:tab w:val="left" w:pos="900"/>
        </w:tabs>
        <w:spacing w:after="0" w:line="260" w:lineRule="atLeast"/>
        <w:rPr>
          <w:sz w:val="20"/>
          <w:szCs w:val="20"/>
          <w:lang w:eastAsia="sl-SI"/>
        </w:rPr>
      </w:pPr>
      <w:r>
        <w:rPr>
          <w:sz w:val="20"/>
          <w:szCs w:val="20"/>
          <w:lang w:eastAsia="sl-SI"/>
        </w:rPr>
        <w:t>Pogodba je elektronsko podpisana.</w:t>
      </w:r>
    </w:p>
    <w:p w14:paraId="52E9576D" w14:textId="77777777" w:rsidR="00CD2AB2" w:rsidRDefault="00CD2AB2" w:rsidP="00CD2AB2">
      <w:pPr>
        <w:widowControl w:val="0"/>
        <w:tabs>
          <w:tab w:val="left" w:pos="708"/>
          <w:tab w:val="left" w:pos="900"/>
        </w:tabs>
        <w:spacing w:after="0" w:line="260" w:lineRule="atLeast"/>
        <w:rPr>
          <w:sz w:val="20"/>
          <w:szCs w:val="20"/>
          <w:lang w:eastAsia="sl-SI"/>
        </w:rPr>
      </w:pPr>
    </w:p>
    <w:p w14:paraId="5CCBC291" w14:textId="77777777" w:rsidR="00921BC2" w:rsidRPr="00921BC2" w:rsidRDefault="00921BC2" w:rsidP="00921BC2">
      <w:pPr>
        <w:tabs>
          <w:tab w:val="left" w:pos="4606"/>
        </w:tabs>
        <w:spacing w:after="0" w:line="260" w:lineRule="atLeast"/>
        <w:rPr>
          <w:sz w:val="20"/>
          <w:szCs w:val="20"/>
        </w:rPr>
      </w:pPr>
      <w:r w:rsidRPr="00921BC2">
        <w:rPr>
          <w:sz w:val="20"/>
          <w:szCs w:val="20"/>
        </w:rPr>
        <w:t>Naročnik:</w:t>
      </w:r>
      <w:r w:rsidRPr="00921BC2">
        <w:rPr>
          <w:sz w:val="20"/>
          <w:szCs w:val="20"/>
        </w:rPr>
        <w:tab/>
      </w:r>
      <w:r w:rsidRPr="00921BC2">
        <w:rPr>
          <w:sz w:val="20"/>
          <w:szCs w:val="20"/>
        </w:rPr>
        <w:tab/>
        <w:t>Izvajalec:</w:t>
      </w:r>
    </w:p>
    <w:p w14:paraId="0FF429F1" w14:textId="77777777" w:rsidR="00921BC2" w:rsidRPr="00921BC2" w:rsidRDefault="00921BC2" w:rsidP="00921BC2">
      <w:pPr>
        <w:spacing w:after="0" w:line="260" w:lineRule="atLeast"/>
        <w:rPr>
          <w:sz w:val="20"/>
          <w:szCs w:val="20"/>
        </w:rPr>
      </w:pPr>
      <w:r w:rsidRPr="00921BC2">
        <w:rPr>
          <w:sz w:val="20"/>
          <w:szCs w:val="20"/>
        </w:rPr>
        <w:t>Republika Slovenija</w:t>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p>
    <w:p w14:paraId="24F9C04B" w14:textId="77777777" w:rsidR="00921BC2" w:rsidRPr="00921BC2" w:rsidRDefault="00921BC2" w:rsidP="00921BC2">
      <w:pPr>
        <w:spacing w:after="0" w:line="260" w:lineRule="atLeast"/>
        <w:rPr>
          <w:sz w:val="20"/>
          <w:szCs w:val="20"/>
        </w:rPr>
      </w:pPr>
      <w:r w:rsidRPr="00921BC2">
        <w:rPr>
          <w:sz w:val="20"/>
          <w:szCs w:val="20"/>
        </w:rPr>
        <w:t xml:space="preserve">Ministrstvo za finance </w:t>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p>
    <w:p w14:paraId="1C52CA80" w14:textId="77777777" w:rsidR="00921BC2" w:rsidRPr="00921BC2" w:rsidRDefault="00921BC2" w:rsidP="00921BC2">
      <w:pPr>
        <w:spacing w:after="0" w:line="260" w:lineRule="atLeast"/>
        <w:rPr>
          <w:sz w:val="20"/>
          <w:szCs w:val="20"/>
        </w:rPr>
      </w:pPr>
      <w:r w:rsidRPr="00921BC2">
        <w:rPr>
          <w:sz w:val="20"/>
          <w:szCs w:val="20"/>
        </w:rPr>
        <w:t xml:space="preserve">Finančna uprava Republike Slovenije </w:t>
      </w:r>
      <w:r w:rsidRPr="00921BC2">
        <w:rPr>
          <w:sz w:val="20"/>
          <w:szCs w:val="20"/>
        </w:rPr>
        <w:tab/>
      </w:r>
    </w:p>
    <w:p w14:paraId="2F2F4E64" w14:textId="77777777" w:rsidR="00B2646B" w:rsidRDefault="00B2646B" w:rsidP="001728DC">
      <w:pPr>
        <w:spacing w:after="0" w:line="260" w:lineRule="atLeast"/>
        <w:rPr>
          <w:sz w:val="20"/>
          <w:szCs w:val="20"/>
        </w:rPr>
      </w:pPr>
    </w:p>
    <w:p w14:paraId="44DF2D84" w14:textId="77777777" w:rsidR="000B5478" w:rsidRDefault="003174F5" w:rsidP="00B2646B">
      <w:pPr>
        <w:spacing w:after="0" w:line="260" w:lineRule="atLeast"/>
        <w:rPr>
          <w:sz w:val="20"/>
          <w:szCs w:val="20"/>
        </w:rPr>
      </w:pPr>
      <w:r>
        <w:rPr>
          <w:sz w:val="20"/>
          <w:szCs w:val="20"/>
        </w:rPr>
        <w:t>dr. Simon Starček</w:t>
      </w:r>
      <w:r w:rsidR="00921BC2" w:rsidRPr="00921BC2">
        <w:rPr>
          <w:sz w:val="20"/>
          <w:szCs w:val="20"/>
        </w:rPr>
        <w:t xml:space="preserve">, </w:t>
      </w:r>
    </w:p>
    <w:p w14:paraId="40E1FCF7" w14:textId="77777777" w:rsidR="001469AD" w:rsidRDefault="003174F5" w:rsidP="00B2646B">
      <w:pPr>
        <w:spacing w:after="0" w:line="260" w:lineRule="atLeast"/>
        <w:rPr>
          <w:sz w:val="20"/>
          <w:szCs w:val="20"/>
        </w:rPr>
      </w:pPr>
      <w:r>
        <w:rPr>
          <w:sz w:val="20"/>
          <w:szCs w:val="20"/>
        </w:rPr>
        <w:t>namestnik</w:t>
      </w:r>
      <w:r w:rsidR="001728DC">
        <w:rPr>
          <w:sz w:val="20"/>
          <w:szCs w:val="20"/>
        </w:rPr>
        <w:t xml:space="preserve"> </w:t>
      </w:r>
      <w:r w:rsidR="00921BC2" w:rsidRPr="00921BC2">
        <w:rPr>
          <w:sz w:val="20"/>
          <w:szCs w:val="20"/>
        </w:rPr>
        <w:t>generaln</w:t>
      </w:r>
      <w:r w:rsidR="001728DC">
        <w:rPr>
          <w:sz w:val="20"/>
          <w:szCs w:val="20"/>
        </w:rPr>
        <w:t>ega</w:t>
      </w:r>
      <w:r w:rsidR="00921BC2" w:rsidRPr="00921BC2">
        <w:rPr>
          <w:sz w:val="20"/>
          <w:szCs w:val="20"/>
        </w:rPr>
        <w:t xml:space="preserve"> direktor</w:t>
      </w:r>
      <w:r w:rsidR="001728DC">
        <w:rPr>
          <w:sz w:val="20"/>
          <w:szCs w:val="20"/>
        </w:rPr>
        <w:t>ja</w:t>
      </w:r>
      <w:r w:rsidR="001469AD" w:rsidRPr="009E381E">
        <w:rPr>
          <w:sz w:val="20"/>
          <w:szCs w:val="20"/>
        </w:rPr>
        <w:br w:type="page"/>
      </w:r>
    </w:p>
    <w:p w14:paraId="38B26BAB" w14:textId="77777777" w:rsidR="00B97D01" w:rsidRDefault="00B97D01">
      <w:pPr>
        <w:spacing w:after="0"/>
        <w:jc w:val="left"/>
        <w:rPr>
          <w:sz w:val="20"/>
          <w:szCs w:val="20"/>
        </w:rPr>
      </w:pPr>
    </w:p>
    <w:p w14:paraId="2FD95417" w14:textId="77777777" w:rsidR="00B97D01" w:rsidRPr="00E31804" w:rsidRDefault="00B97D01" w:rsidP="00E31804">
      <w:pPr>
        <w:widowControl w:val="0"/>
        <w:tabs>
          <w:tab w:val="left" w:pos="708"/>
          <w:tab w:val="left" w:pos="900"/>
        </w:tabs>
        <w:spacing w:after="0" w:line="257" w:lineRule="auto"/>
        <w:jc w:val="left"/>
        <w:rPr>
          <w:rFonts w:eastAsia="Calibri"/>
          <w:b/>
          <w:sz w:val="20"/>
          <w:szCs w:val="20"/>
        </w:rPr>
      </w:pPr>
      <w:r w:rsidRPr="00E31804">
        <w:rPr>
          <w:b/>
          <w:sz w:val="20"/>
          <w:szCs w:val="20"/>
        </w:rPr>
        <w:t xml:space="preserve">Priloga pogodbe za nadgradnje in </w:t>
      </w:r>
      <w:r w:rsidR="00E31804" w:rsidRPr="00E31804">
        <w:rPr>
          <w:b/>
          <w:sz w:val="20"/>
          <w:szCs w:val="20"/>
        </w:rPr>
        <w:t>vzdrževanj</w:t>
      </w:r>
      <w:r w:rsidR="00E31804">
        <w:rPr>
          <w:b/>
          <w:sz w:val="20"/>
          <w:szCs w:val="20"/>
        </w:rPr>
        <w:t>e</w:t>
      </w:r>
      <w:r w:rsidR="00E31804" w:rsidRPr="00E31804">
        <w:rPr>
          <w:b/>
          <w:sz w:val="20"/>
          <w:szCs w:val="20"/>
        </w:rPr>
        <w:t xml:space="preserve"> programske opreme ter razvoj novih storitev v informacijskem sistemu G2G</w:t>
      </w:r>
      <w:r w:rsidRPr="00E31804">
        <w:rPr>
          <w:b/>
          <w:sz w:val="20"/>
          <w:szCs w:val="20"/>
          <w:lang w:eastAsia="sl-SI"/>
        </w:rPr>
        <w:t xml:space="preserve"> št. C1620-2</w:t>
      </w:r>
      <w:r w:rsidR="00E31804" w:rsidRPr="00E31804">
        <w:rPr>
          <w:b/>
          <w:sz w:val="20"/>
          <w:szCs w:val="20"/>
          <w:lang w:eastAsia="sl-SI"/>
        </w:rPr>
        <w:t>2</w:t>
      </w:r>
      <w:r w:rsidRPr="00E31804">
        <w:rPr>
          <w:b/>
          <w:sz w:val="20"/>
          <w:szCs w:val="20"/>
          <w:lang w:eastAsia="sl-SI"/>
        </w:rPr>
        <w:t>-000XXX</w:t>
      </w:r>
    </w:p>
    <w:p w14:paraId="3F7BCF72" w14:textId="77777777" w:rsidR="00A8078B" w:rsidRDefault="00A8078B" w:rsidP="00B97D01">
      <w:pPr>
        <w:widowControl w:val="0"/>
        <w:tabs>
          <w:tab w:val="left" w:pos="708"/>
          <w:tab w:val="left" w:pos="900"/>
        </w:tabs>
        <w:spacing w:after="0" w:line="257" w:lineRule="auto"/>
        <w:jc w:val="center"/>
        <w:rPr>
          <w:rFonts w:eastAsia="Calibri"/>
          <w:b/>
          <w:sz w:val="20"/>
          <w:szCs w:val="20"/>
        </w:rPr>
      </w:pPr>
    </w:p>
    <w:p w14:paraId="0BD22122" w14:textId="77777777" w:rsidR="00A8078B" w:rsidRPr="00DE50F6" w:rsidRDefault="00A8078B" w:rsidP="00B97D01">
      <w:pPr>
        <w:widowControl w:val="0"/>
        <w:tabs>
          <w:tab w:val="left" w:pos="708"/>
          <w:tab w:val="left" w:pos="900"/>
        </w:tabs>
        <w:spacing w:after="0" w:line="257" w:lineRule="auto"/>
        <w:jc w:val="center"/>
        <w:rPr>
          <w:rFonts w:eastAsia="Calibri"/>
          <w:b/>
          <w:sz w:val="20"/>
          <w:szCs w:val="20"/>
        </w:rPr>
      </w:pPr>
    </w:p>
    <w:p w14:paraId="174DCB3A" w14:textId="77777777" w:rsidR="00B97D01" w:rsidRPr="00DE50F6" w:rsidRDefault="00B97D01" w:rsidP="00B97D01">
      <w:pPr>
        <w:pStyle w:val="Navaden1"/>
        <w:tabs>
          <w:tab w:val="left" w:pos="-1440"/>
          <w:tab w:val="left" w:pos="-720"/>
          <w:tab w:val="left" w:pos="3969"/>
          <w:tab w:val="center" w:pos="7371"/>
        </w:tabs>
        <w:spacing w:line="260" w:lineRule="atLeast"/>
        <w:rPr>
          <w:rFonts w:ascii="Arial" w:eastAsia="Calibri" w:hAnsi="Arial" w:cs="Arial"/>
        </w:rPr>
      </w:pPr>
      <w:r w:rsidRPr="00DE50F6">
        <w:rPr>
          <w:rFonts w:ascii="Arial" w:eastAsia="Calibri" w:hAnsi="Arial" w:cs="Arial"/>
        </w:rPr>
        <w:t xml:space="preserve">Republika Slovenija, Ministrstvo za finance, Finančna uprava Republike Slovenije, Šmartinska cesta 55, 1000 Ljubljana, </w:t>
      </w:r>
    </w:p>
    <w:p w14:paraId="1E7A3A8D"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 xml:space="preserve">ki jo zastopa </w:t>
      </w:r>
      <w:r>
        <w:rPr>
          <w:rFonts w:eastAsia="Calibri"/>
          <w:sz w:val="20"/>
          <w:szCs w:val="20"/>
        </w:rPr>
        <w:t xml:space="preserve">namestnik </w:t>
      </w:r>
      <w:r w:rsidRPr="00DE50F6">
        <w:rPr>
          <w:rFonts w:eastAsia="Calibri"/>
          <w:sz w:val="20"/>
          <w:szCs w:val="20"/>
        </w:rPr>
        <w:t>generalnega direktorja dr. Simon Starček</w:t>
      </w:r>
    </w:p>
    <w:p w14:paraId="5224FBD4"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matična številka: 2482711000</w:t>
      </w:r>
    </w:p>
    <w:p w14:paraId="6FDDCE3A"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ID št. za DDV: SI77695771</w:t>
      </w:r>
    </w:p>
    <w:p w14:paraId="2B3D7B96"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 xml:space="preserve">IBAN: SI56 0110 0630 0109 972 </w:t>
      </w:r>
    </w:p>
    <w:p w14:paraId="70BAEE59"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(v nadaljevanju: naročnik ali FURS)</w:t>
      </w:r>
    </w:p>
    <w:p w14:paraId="4E56C9C3" w14:textId="77777777" w:rsidR="00B97D01" w:rsidRPr="00DE50F6" w:rsidRDefault="00B97D01" w:rsidP="00B97D01">
      <w:pPr>
        <w:spacing w:after="0" w:line="260" w:lineRule="atLeast"/>
        <w:jc w:val="left"/>
        <w:rPr>
          <w:rFonts w:eastAsia="Calibri"/>
          <w:sz w:val="20"/>
          <w:szCs w:val="20"/>
        </w:rPr>
      </w:pPr>
    </w:p>
    <w:p w14:paraId="72871A60"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 xml:space="preserve">in </w:t>
      </w:r>
    </w:p>
    <w:p w14:paraId="440BBB3A" w14:textId="77777777" w:rsidR="00B97D01" w:rsidRPr="00DE50F6" w:rsidRDefault="00B97D01" w:rsidP="00B97D01">
      <w:pPr>
        <w:spacing w:after="0" w:line="260" w:lineRule="atLeast"/>
        <w:jc w:val="left"/>
        <w:rPr>
          <w:rFonts w:eastAsia="Calibri"/>
          <w:sz w:val="20"/>
          <w:szCs w:val="20"/>
        </w:rPr>
      </w:pPr>
    </w:p>
    <w:p w14:paraId="111A7EB5"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_______________________________,</w:t>
      </w:r>
    </w:p>
    <w:p w14:paraId="407BA90A"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ki jo zastopa _____________________</w:t>
      </w:r>
    </w:p>
    <w:p w14:paraId="6310C2D1"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matična številka:</w:t>
      </w:r>
    </w:p>
    <w:p w14:paraId="150EB222"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ID št. za DDV:</w:t>
      </w:r>
    </w:p>
    <w:p w14:paraId="6FD46C89"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IBAN:</w:t>
      </w:r>
    </w:p>
    <w:p w14:paraId="4354A7B9"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(v nadaljevanju: izvajalec ali obdelovalec)</w:t>
      </w:r>
    </w:p>
    <w:p w14:paraId="21B34A09" w14:textId="77777777" w:rsidR="00B97D01" w:rsidRPr="00DE50F6" w:rsidRDefault="00B97D01" w:rsidP="00B97D01">
      <w:pPr>
        <w:spacing w:after="0" w:line="260" w:lineRule="atLeast"/>
        <w:jc w:val="left"/>
        <w:rPr>
          <w:rFonts w:eastAsia="Calibri"/>
          <w:sz w:val="20"/>
          <w:szCs w:val="20"/>
        </w:rPr>
      </w:pPr>
    </w:p>
    <w:p w14:paraId="762C0F56" w14:textId="77777777" w:rsidR="00B97D01" w:rsidRPr="00DE50F6" w:rsidRDefault="00B97D01" w:rsidP="00B97D01">
      <w:pPr>
        <w:spacing w:after="0" w:line="260" w:lineRule="atLeast"/>
        <w:jc w:val="left"/>
        <w:rPr>
          <w:rFonts w:eastAsia="Calibri"/>
          <w:sz w:val="20"/>
          <w:szCs w:val="20"/>
        </w:rPr>
      </w:pPr>
      <w:r w:rsidRPr="00DE50F6">
        <w:rPr>
          <w:rFonts w:eastAsia="Calibri"/>
          <w:sz w:val="20"/>
          <w:szCs w:val="20"/>
        </w:rPr>
        <w:t>skleneta</w:t>
      </w:r>
    </w:p>
    <w:p w14:paraId="13554ECE" w14:textId="77777777" w:rsidR="00B97D01" w:rsidRPr="00DE50F6" w:rsidRDefault="00B97D01" w:rsidP="00B97D01">
      <w:pPr>
        <w:spacing w:after="0" w:line="260" w:lineRule="atLeast"/>
        <w:jc w:val="left"/>
        <w:rPr>
          <w:rFonts w:eastAsia="Calibri"/>
          <w:sz w:val="20"/>
          <w:szCs w:val="20"/>
        </w:rPr>
      </w:pPr>
    </w:p>
    <w:p w14:paraId="4ABCF25A" w14:textId="77777777" w:rsidR="00B97D01" w:rsidRPr="00DE50F6" w:rsidRDefault="00B97D01" w:rsidP="00B97D01">
      <w:pPr>
        <w:spacing w:after="0" w:line="260" w:lineRule="atLeast"/>
        <w:jc w:val="center"/>
        <w:rPr>
          <w:rFonts w:eastAsia="Calibri"/>
          <w:b/>
          <w:sz w:val="20"/>
          <w:szCs w:val="20"/>
        </w:rPr>
      </w:pPr>
      <w:r w:rsidRPr="00DE50F6">
        <w:rPr>
          <w:rFonts w:eastAsia="Calibri"/>
          <w:b/>
          <w:sz w:val="20"/>
          <w:szCs w:val="20"/>
        </w:rPr>
        <w:t>POGODBO</w:t>
      </w:r>
      <w:r>
        <w:rPr>
          <w:rFonts w:eastAsia="Calibri"/>
          <w:b/>
          <w:sz w:val="20"/>
          <w:szCs w:val="20"/>
        </w:rPr>
        <w:t xml:space="preserve"> O OBDELOVANJU OSEBNIH PODATKOV</w:t>
      </w:r>
    </w:p>
    <w:p w14:paraId="4DAA4567" w14:textId="77777777" w:rsidR="00B97D01" w:rsidRPr="00DE50F6" w:rsidRDefault="00B97D01" w:rsidP="00B97D01">
      <w:pPr>
        <w:spacing w:after="0" w:line="260" w:lineRule="exact"/>
        <w:jc w:val="center"/>
        <w:rPr>
          <w:b/>
          <w:sz w:val="20"/>
          <w:szCs w:val="20"/>
        </w:rPr>
      </w:pPr>
      <w:r w:rsidRPr="00DE50F6">
        <w:rPr>
          <w:b/>
          <w:sz w:val="20"/>
          <w:szCs w:val="20"/>
        </w:rPr>
        <w:t>št. C1620-2</w:t>
      </w:r>
      <w:r w:rsidR="001C2767">
        <w:rPr>
          <w:b/>
          <w:sz w:val="20"/>
          <w:szCs w:val="20"/>
        </w:rPr>
        <w:t>2</w:t>
      </w:r>
      <w:r w:rsidRPr="00DE50F6">
        <w:rPr>
          <w:b/>
          <w:sz w:val="20"/>
          <w:szCs w:val="20"/>
        </w:rPr>
        <w:t>-000xxx</w:t>
      </w:r>
    </w:p>
    <w:p w14:paraId="1835710A" w14:textId="77777777" w:rsidR="00B97D01" w:rsidRPr="008A415D" w:rsidRDefault="00B97D01" w:rsidP="00B97D01">
      <w:pPr>
        <w:spacing w:after="0" w:line="260" w:lineRule="atLeast"/>
        <w:jc w:val="center"/>
        <w:rPr>
          <w:rFonts w:eastAsia="Calibri"/>
          <w:sz w:val="20"/>
          <w:szCs w:val="20"/>
        </w:rPr>
      </w:pPr>
      <w:r>
        <w:rPr>
          <w:sz w:val="20"/>
          <w:szCs w:val="20"/>
        </w:rPr>
        <w:t>(</w:t>
      </w:r>
      <w:r w:rsidRPr="008A415D">
        <w:rPr>
          <w:sz w:val="20"/>
          <w:szCs w:val="20"/>
        </w:rPr>
        <w:t xml:space="preserve">Priloga </w:t>
      </w:r>
      <w:r w:rsidRPr="00E31804">
        <w:rPr>
          <w:sz w:val="20"/>
          <w:szCs w:val="20"/>
        </w:rPr>
        <w:t xml:space="preserve">pogodbe </w:t>
      </w:r>
      <w:r w:rsidR="00E31804" w:rsidRPr="00E31804">
        <w:rPr>
          <w:sz w:val="20"/>
          <w:szCs w:val="20"/>
        </w:rPr>
        <w:t>za nadgradnje in vzdrževanj</w:t>
      </w:r>
      <w:r w:rsidR="00E31804">
        <w:rPr>
          <w:sz w:val="20"/>
          <w:szCs w:val="20"/>
        </w:rPr>
        <w:t>e</w:t>
      </w:r>
      <w:r w:rsidR="00E31804" w:rsidRPr="00E31804">
        <w:rPr>
          <w:sz w:val="20"/>
          <w:szCs w:val="20"/>
        </w:rPr>
        <w:t xml:space="preserve"> programske opreme ter razvoj novih storitev v informacijskem sistemu G2G</w:t>
      </w:r>
      <w:r w:rsidR="00E31804" w:rsidRPr="00E31804">
        <w:rPr>
          <w:sz w:val="20"/>
          <w:szCs w:val="20"/>
          <w:lang w:eastAsia="sl-SI"/>
        </w:rPr>
        <w:t xml:space="preserve"> št. C1620-22-000XXX</w:t>
      </w:r>
      <w:r>
        <w:rPr>
          <w:sz w:val="20"/>
          <w:szCs w:val="20"/>
          <w:lang w:eastAsia="sl-SI"/>
        </w:rPr>
        <w:t>)</w:t>
      </w:r>
    </w:p>
    <w:p w14:paraId="553E4055" w14:textId="77777777" w:rsidR="00B97D01" w:rsidRPr="00DE50F6" w:rsidRDefault="00B97D01" w:rsidP="00B97D01">
      <w:pPr>
        <w:spacing w:after="0" w:line="260" w:lineRule="atLeast"/>
        <w:jc w:val="center"/>
        <w:rPr>
          <w:rFonts w:eastAsia="Calibri"/>
          <w:sz w:val="20"/>
          <w:szCs w:val="20"/>
        </w:rPr>
      </w:pPr>
    </w:p>
    <w:p w14:paraId="5036E374"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UVODNA DOLOČILA</w:t>
      </w:r>
    </w:p>
    <w:p w14:paraId="64C0CC87" w14:textId="77777777" w:rsidR="00B97D01" w:rsidRPr="00DE50F6" w:rsidRDefault="00B97D01" w:rsidP="00B97D01">
      <w:pPr>
        <w:spacing w:after="0" w:line="260" w:lineRule="atLeast"/>
        <w:ind w:left="720"/>
        <w:contextualSpacing/>
        <w:jc w:val="left"/>
        <w:rPr>
          <w:rFonts w:eastAsia="Calibri"/>
          <w:b/>
          <w:sz w:val="20"/>
          <w:szCs w:val="20"/>
        </w:rPr>
      </w:pPr>
    </w:p>
    <w:p w14:paraId="53734CC1" w14:textId="77777777" w:rsidR="00B97D01" w:rsidRPr="00DE50F6" w:rsidRDefault="00B97D01" w:rsidP="003202B5">
      <w:pPr>
        <w:numPr>
          <w:ilvl w:val="0"/>
          <w:numId w:val="64"/>
        </w:numPr>
        <w:spacing w:after="0" w:line="260" w:lineRule="atLeast"/>
        <w:contextualSpacing/>
        <w:jc w:val="center"/>
        <w:rPr>
          <w:rFonts w:eastAsia="Calibri"/>
          <w:sz w:val="20"/>
          <w:szCs w:val="20"/>
        </w:rPr>
      </w:pPr>
      <w:r w:rsidRPr="00DE50F6">
        <w:rPr>
          <w:rFonts w:eastAsia="Calibri"/>
          <w:sz w:val="20"/>
          <w:szCs w:val="20"/>
        </w:rPr>
        <w:t>člen</w:t>
      </w:r>
    </w:p>
    <w:p w14:paraId="09546FAB" w14:textId="77777777" w:rsidR="00B97D01" w:rsidRDefault="00B97D01" w:rsidP="00B97D01">
      <w:pPr>
        <w:spacing w:after="0" w:line="260" w:lineRule="atLeast"/>
        <w:contextualSpacing/>
        <w:rPr>
          <w:rFonts w:eastAsia="Calibri"/>
          <w:sz w:val="20"/>
          <w:szCs w:val="20"/>
        </w:rPr>
      </w:pPr>
    </w:p>
    <w:p w14:paraId="074CA7A6" w14:textId="77777777" w:rsidR="00B97D01" w:rsidRDefault="00B97D01" w:rsidP="00B97D01">
      <w:pPr>
        <w:spacing w:after="0" w:line="260" w:lineRule="atLeast"/>
        <w:contextualSpacing/>
        <w:rPr>
          <w:rFonts w:eastAsia="Calibri"/>
          <w:sz w:val="20"/>
          <w:szCs w:val="20"/>
        </w:rPr>
      </w:pPr>
      <w:r w:rsidRPr="00DE50F6">
        <w:rPr>
          <w:rFonts w:eastAsia="Calibri"/>
          <w:sz w:val="20"/>
          <w:szCs w:val="20"/>
        </w:rPr>
        <w:t>Pogodbeni strank</w:t>
      </w:r>
      <w:r>
        <w:rPr>
          <w:rFonts w:eastAsia="Calibri"/>
          <w:sz w:val="20"/>
          <w:szCs w:val="20"/>
        </w:rPr>
        <w:t>i uvodoma ugotavljata:</w:t>
      </w:r>
    </w:p>
    <w:p w14:paraId="22C84B72" w14:textId="77777777" w:rsidR="00B97D01"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 xml:space="preserve">da </w:t>
      </w:r>
      <w:r w:rsidRPr="004B5650">
        <w:rPr>
          <w:rFonts w:eastAsia="Calibri"/>
          <w:sz w:val="20"/>
          <w:szCs w:val="20"/>
        </w:rPr>
        <w:t xml:space="preserve">sta predhodno sklenili pogodbo </w:t>
      </w:r>
      <w:r w:rsidR="00E31804" w:rsidRPr="00E31804">
        <w:rPr>
          <w:sz w:val="20"/>
          <w:szCs w:val="20"/>
        </w:rPr>
        <w:t>za nadgradnje in vzdrževanj</w:t>
      </w:r>
      <w:r w:rsidR="00E31804">
        <w:rPr>
          <w:sz w:val="20"/>
          <w:szCs w:val="20"/>
        </w:rPr>
        <w:t>e</w:t>
      </w:r>
      <w:r w:rsidR="00E31804" w:rsidRPr="00E31804">
        <w:rPr>
          <w:sz w:val="20"/>
          <w:szCs w:val="20"/>
        </w:rPr>
        <w:t xml:space="preserve"> programske opreme ter razvoj novih storitev v informacijskem sistemu G2G</w:t>
      </w:r>
      <w:r w:rsidR="00E31804" w:rsidRPr="00E31804">
        <w:rPr>
          <w:sz w:val="20"/>
          <w:szCs w:val="20"/>
          <w:lang w:eastAsia="sl-SI"/>
        </w:rPr>
        <w:t xml:space="preserve"> št. C1620-22-000XXX</w:t>
      </w:r>
      <w:r w:rsidR="00E31804" w:rsidRPr="004B5650">
        <w:rPr>
          <w:rFonts w:eastAsia="Calibri"/>
          <w:sz w:val="20"/>
          <w:szCs w:val="20"/>
        </w:rPr>
        <w:t xml:space="preserve"> </w:t>
      </w:r>
      <w:r w:rsidRPr="004B5650">
        <w:rPr>
          <w:rFonts w:eastAsia="Calibri"/>
          <w:sz w:val="20"/>
          <w:szCs w:val="20"/>
        </w:rPr>
        <w:t>z dne</w:t>
      </w:r>
      <w:r w:rsidR="004E40B4">
        <w:rPr>
          <w:rFonts w:eastAsia="Calibri"/>
          <w:sz w:val="20"/>
          <w:szCs w:val="20"/>
        </w:rPr>
        <w:t xml:space="preserve"> </w:t>
      </w:r>
      <w:r w:rsidRPr="004B5650">
        <w:rPr>
          <w:rFonts w:eastAsia="Calibri"/>
          <w:sz w:val="20"/>
          <w:szCs w:val="20"/>
        </w:rPr>
        <w:t>_________</w:t>
      </w:r>
      <w:r w:rsidRPr="00DE50F6">
        <w:rPr>
          <w:rFonts w:eastAsia="Calibri"/>
          <w:sz w:val="20"/>
          <w:szCs w:val="20"/>
        </w:rPr>
        <w:t xml:space="preserve"> (v nadaljevanju: </w:t>
      </w:r>
      <w:r w:rsidRPr="00CE5475">
        <w:rPr>
          <w:rFonts w:eastAsia="Calibri"/>
          <w:sz w:val="20"/>
          <w:szCs w:val="20"/>
        </w:rPr>
        <w:t>krovna pogodba),</w:t>
      </w:r>
      <w:r w:rsidRPr="00DE50F6">
        <w:rPr>
          <w:rFonts w:eastAsia="Calibri"/>
          <w:sz w:val="20"/>
          <w:szCs w:val="20"/>
        </w:rPr>
        <w:t xml:space="preserve"> s katero sta uredili podrobnosti medsebojnih razmerij glede storitev </w:t>
      </w:r>
      <w:r w:rsidRPr="004B5650">
        <w:rPr>
          <w:rFonts w:eastAsia="Calibri"/>
          <w:sz w:val="20"/>
          <w:szCs w:val="20"/>
        </w:rPr>
        <w:t xml:space="preserve">nadgradenj in vzdrževanja programske opreme ter razvoja novih storitev v informacijskem sistemu </w:t>
      </w:r>
      <w:r w:rsidR="004E40B4">
        <w:rPr>
          <w:rFonts w:eastAsia="Calibri"/>
          <w:sz w:val="20"/>
          <w:szCs w:val="20"/>
        </w:rPr>
        <w:t>G2G</w:t>
      </w:r>
      <w:r>
        <w:rPr>
          <w:rFonts w:eastAsia="Calibri"/>
          <w:sz w:val="20"/>
          <w:szCs w:val="20"/>
        </w:rPr>
        <w:t>;</w:t>
      </w:r>
    </w:p>
    <w:p w14:paraId="79031A78" w14:textId="77777777" w:rsidR="00B97D01"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 xml:space="preserve">da se sklepa ta pogodba o obdelavi osebnih podatkov (v nadaljevanju: </w:t>
      </w:r>
      <w:r w:rsidRPr="00CE5475">
        <w:rPr>
          <w:rFonts w:eastAsia="Calibri"/>
          <w:sz w:val="20"/>
          <w:szCs w:val="20"/>
        </w:rPr>
        <w:t>pogodba, pogodbena določila) z namenom natančnejše ureditve medsebojnih pravic in obveznosti v zvezi z izvajanjem dogovorjeni</w:t>
      </w:r>
      <w:r w:rsidRPr="00DE50F6">
        <w:rPr>
          <w:rFonts w:eastAsia="Calibri"/>
          <w:sz w:val="20"/>
          <w:szCs w:val="20"/>
        </w:rPr>
        <w:t>h storitev po krovni pogodbi glede varstva osebnih podatkov;</w:t>
      </w:r>
    </w:p>
    <w:p w14:paraId="071B676E"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ta pogodbena določila opredeljujejo pravice in obveznosti upravljalca in obdelovalca, ko obdelava osebnih podatkov poteka v imenu in za račun upravljalca;</w:t>
      </w:r>
    </w:p>
    <w:p w14:paraId="415BA7ED"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so bila pogodbena določila sestavljena z namenom zagotoviti, da sta pogodbeni stranki skladni z določbami 3. odstavka člena 28 Uredbe (EU) 2016/679 Evropskega parlamenta in Sveta z dne 27. aprila 2016 o varstvu posameznikov pri obdelavi osebnih podatkov in o prostem pretoku takih podatkov ter o razveljavitvi Direktive 95/46/ES (v nadaljevanju: Splošna uredba o varstvu podatkov);</w:t>
      </w:r>
    </w:p>
    <w:p w14:paraId="7445F514"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ima upravljalec pravno podlago oziroma potrebna soglasja za upravljanje osebnih podatkov;</w:t>
      </w:r>
    </w:p>
    <w:p w14:paraId="3AD7F322"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 xml:space="preserve">da bo obdelovalec v okviru zagotavljanja </w:t>
      </w:r>
      <w:proofErr w:type="spellStart"/>
      <w:r>
        <w:rPr>
          <w:sz w:val="20"/>
          <w:szCs w:val="20"/>
        </w:rPr>
        <w:t>nadgrad</w:t>
      </w:r>
      <w:r w:rsidRPr="00CE5475">
        <w:rPr>
          <w:sz w:val="20"/>
          <w:szCs w:val="20"/>
        </w:rPr>
        <w:t>je</w:t>
      </w:r>
      <w:r>
        <w:rPr>
          <w:sz w:val="20"/>
          <w:szCs w:val="20"/>
        </w:rPr>
        <w:t>nj</w:t>
      </w:r>
      <w:proofErr w:type="spellEnd"/>
      <w:r w:rsidRPr="00CE5475">
        <w:rPr>
          <w:sz w:val="20"/>
          <w:szCs w:val="20"/>
        </w:rPr>
        <w:t xml:space="preserve"> in vzdrževanj</w:t>
      </w:r>
      <w:r>
        <w:rPr>
          <w:sz w:val="20"/>
          <w:szCs w:val="20"/>
        </w:rPr>
        <w:t>a</w:t>
      </w:r>
      <w:r w:rsidRPr="00CE5475">
        <w:rPr>
          <w:sz w:val="20"/>
          <w:szCs w:val="20"/>
        </w:rPr>
        <w:t xml:space="preserve"> programske opreme </w:t>
      </w:r>
      <w:r>
        <w:rPr>
          <w:sz w:val="20"/>
          <w:szCs w:val="20"/>
        </w:rPr>
        <w:t xml:space="preserve">ter </w:t>
      </w:r>
      <w:r w:rsidRPr="00CE5475">
        <w:rPr>
          <w:sz w:val="20"/>
          <w:szCs w:val="20"/>
        </w:rPr>
        <w:t xml:space="preserve"> razvoj</w:t>
      </w:r>
      <w:r>
        <w:rPr>
          <w:sz w:val="20"/>
          <w:szCs w:val="20"/>
        </w:rPr>
        <w:t>a</w:t>
      </w:r>
      <w:r w:rsidRPr="00CE5475">
        <w:rPr>
          <w:sz w:val="20"/>
          <w:szCs w:val="20"/>
        </w:rPr>
        <w:t xml:space="preserve"> novih storitev v informacijskem sistemu </w:t>
      </w:r>
      <w:r w:rsidR="00D5696B">
        <w:rPr>
          <w:sz w:val="20"/>
          <w:szCs w:val="20"/>
        </w:rPr>
        <w:t>G2G</w:t>
      </w:r>
      <w:r w:rsidRPr="00CE5475">
        <w:rPr>
          <w:sz w:val="20"/>
          <w:szCs w:val="20"/>
          <w:lang w:eastAsia="sl-SI"/>
        </w:rPr>
        <w:t xml:space="preserve"> </w:t>
      </w:r>
      <w:r w:rsidRPr="00DE50F6">
        <w:rPr>
          <w:rFonts w:eastAsia="Calibri"/>
          <w:sz w:val="20"/>
          <w:szCs w:val="20"/>
        </w:rPr>
        <w:t>obdeloval osebne podatke v imenu in za račun upravljalca in skladno z določili te pogodbe;</w:t>
      </w:r>
    </w:p>
    <w:p w14:paraId="0997245D"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lastRenderedPageBreak/>
        <w:t>da se pogodbeni stranki zavezujeta, da bosta pri izvajanju določil te pogodbe v celoti spoštovali določila predpisov s področja varstva osebnih podatkov ne glede na to ali se bosta z osebnimi podatki seznanili pri neposrednem opravljanju storitev na lokaciji upravljalca ali obdelovalca, pri nadzoru izvajanja določil te pogodbe, preko pisne dokumentacije ali na kakršenkoli drug način;</w:t>
      </w:r>
    </w:p>
    <w:p w14:paraId="065AC26E" w14:textId="77777777" w:rsidR="00B97D01" w:rsidRPr="00DE50F6" w:rsidRDefault="00B97D01" w:rsidP="003202B5">
      <w:pPr>
        <w:numPr>
          <w:ilvl w:val="0"/>
          <w:numId w:val="54"/>
        </w:numPr>
        <w:spacing w:after="0" w:line="260" w:lineRule="atLeast"/>
        <w:contextualSpacing/>
        <w:jc w:val="left"/>
        <w:rPr>
          <w:rFonts w:eastAsia="Calibri"/>
          <w:sz w:val="20"/>
          <w:szCs w:val="20"/>
        </w:rPr>
      </w:pPr>
      <w:r w:rsidRPr="00DE50F6">
        <w:rPr>
          <w:rFonts w:eastAsia="Calibri"/>
          <w:sz w:val="20"/>
          <w:szCs w:val="20"/>
        </w:rPr>
        <w:t>da imajo določila te pogodbe prednost pred drugimi podobnimi določbami, ki so vsebovane v drugih dogovorih med pogodbenima strankama;</w:t>
      </w:r>
    </w:p>
    <w:p w14:paraId="62E1A3BE"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je namen pogodbenih določil varovanje pravic posameznikov, ublažitev specifičnih tveganj za varstvo osebnih podatkov in zagotovitev preglednosti v odnosu med upravljalcem in obdelovalcem glede njunih pravic in obveznosti;</w:t>
      </w:r>
    </w:p>
    <w:p w14:paraId="05538931"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pogodbena določila s prilogami hranita obe pogodbeni stranki v pisni obliki, vključno z elektronsko obliko;</w:t>
      </w:r>
    </w:p>
    <w:p w14:paraId="70C2D61E"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je tej pogodbi priloženih 6 prilog, ki so njen sestavni del:</w:t>
      </w:r>
    </w:p>
    <w:p w14:paraId="7D9D3B60"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priloga A</w:t>
      </w:r>
      <w:r w:rsidRPr="00DE50F6">
        <w:rPr>
          <w:rFonts w:eastAsia="Calibri"/>
          <w:sz w:val="20"/>
          <w:szCs w:val="20"/>
        </w:rPr>
        <w:t xml:space="preserve"> vsebuje podrobnosti o obdelavi osebnih podatkov, vključno z namenom in naravo obdelave, vrstami osebnih podatkov, kategorijami posameznikov, na katere se nanašajo osebni podatki in trajanjem obdelave;</w:t>
      </w:r>
    </w:p>
    <w:p w14:paraId="13FBC318"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priloga B</w:t>
      </w:r>
      <w:r w:rsidRPr="00DE50F6">
        <w:rPr>
          <w:rFonts w:eastAsia="Calibri"/>
          <w:sz w:val="20"/>
          <w:szCs w:val="20"/>
        </w:rPr>
        <w:t xml:space="preserve"> vsebuje soglasje upravljalca glede uporabe </w:t>
      </w:r>
      <w:proofErr w:type="spellStart"/>
      <w:r w:rsidRPr="00DE50F6">
        <w:rPr>
          <w:rFonts w:eastAsia="Calibri"/>
          <w:sz w:val="20"/>
          <w:szCs w:val="20"/>
        </w:rPr>
        <w:t>podobdelovalcev</w:t>
      </w:r>
      <w:proofErr w:type="spellEnd"/>
      <w:r w:rsidRPr="00DE50F6">
        <w:rPr>
          <w:rFonts w:eastAsia="Calibri"/>
          <w:sz w:val="20"/>
          <w:szCs w:val="20"/>
        </w:rPr>
        <w:t xml:space="preserve"> s strani obdelovalca in seznam </w:t>
      </w:r>
      <w:proofErr w:type="spellStart"/>
      <w:r w:rsidRPr="00DE50F6">
        <w:rPr>
          <w:rFonts w:eastAsia="Calibri"/>
          <w:sz w:val="20"/>
          <w:szCs w:val="20"/>
        </w:rPr>
        <w:t>podobdelovalcev</w:t>
      </w:r>
      <w:proofErr w:type="spellEnd"/>
      <w:r w:rsidRPr="00DE50F6">
        <w:rPr>
          <w:rFonts w:eastAsia="Calibri"/>
          <w:sz w:val="20"/>
          <w:szCs w:val="20"/>
        </w:rPr>
        <w:t>, odobrenih s strani upravljalca;</w:t>
      </w:r>
    </w:p>
    <w:p w14:paraId="3C7834E1"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priloga C</w:t>
      </w:r>
      <w:r w:rsidRPr="00DE50F6">
        <w:rPr>
          <w:rFonts w:eastAsia="Calibri"/>
          <w:sz w:val="20"/>
          <w:szCs w:val="20"/>
        </w:rPr>
        <w:t xml:space="preserve"> vsebuje navodila upravljalca glede obdelave osebnih podatkov, minimalni nabor zahtev glede varnosti podatkov in opis poteka revizij nad delovanjem obdelovalca in pod-obdelovalcev;</w:t>
      </w:r>
    </w:p>
    <w:p w14:paraId="6A916850"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priloga D</w:t>
      </w:r>
      <w:r w:rsidRPr="00DE50F6">
        <w:rPr>
          <w:rFonts w:eastAsia="Calibri"/>
          <w:sz w:val="20"/>
          <w:szCs w:val="20"/>
        </w:rPr>
        <w:t xml:space="preserve"> vsebuje določila glede ostalih aktivnosti, ki niso zajete v tej pogodbi;</w:t>
      </w:r>
    </w:p>
    <w:p w14:paraId="675BB753"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 xml:space="preserve">priloga E </w:t>
      </w:r>
      <w:r w:rsidRPr="00DE50F6">
        <w:rPr>
          <w:rFonts w:eastAsia="Calibri"/>
          <w:sz w:val="20"/>
          <w:szCs w:val="20"/>
        </w:rPr>
        <w:t>vsebuje izjavo o dolžnosti varovanja podatkov;</w:t>
      </w:r>
    </w:p>
    <w:p w14:paraId="4494EB6E" w14:textId="77777777" w:rsidR="00B97D01" w:rsidRPr="00DE50F6" w:rsidRDefault="00B97D01" w:rsidP="003202B5">
      <w:pPr>
        <w:numPr>
          <w:ilvl w:val="0"/>
          <w:numId w:val="54"/>
        </w:numPr>
        <w:spacing w:after="0" w:line="260" w:lineRule="atLeast"/>
        <w:ind w:left="993" w:hanging="284"/>
        <w:contextualSpacing/>
        <w:rPr>
          <w:rFonts w:eastAsia="Calibri"/>
          <w:sz w:val="20"/>
          <w:szCs w:val="20"/>
        </w:rPr>
      </w:pPr>
      <w:r w:rsidRPr="00DE50F6">
        <w:rPr>
          <w:rFonts w:eastAsia="Calibri"/>
          <w:b/>
          <w:sz w:val="20"/>
          <w:szCs w:val="20"/>
        </w:rPr>
        <w:t xml:space="preserve">priloga F </w:t>
      </w:r>
      <w:r w:rsidRPr="00DE50F6">
        <w:rPr>
          <w:rFonts w:eastAsia="Calibri"/>
          <w:sz w:val="20"/>
          <w:szCs w:val="20"/>
        </w:rPr>
        <w:t>vsebuje seznam oseb,</w:t>
      </w:r>
      <w:r w:rsidRPr="00DE50F6">
        <w:rPr>
          <w:rFonts w:eastAsia="Calibri"/>
          <w:b/>
          <w:sz w:val="20"/>
          <w:szCs w:val="20"/>
        </w:rPr>
        <w:t xml:space="preserve"> </w:t>
      </w:r>
      <w:r w:rsidRPr="00DE50F6">
        <w:rPr>
          <w:rFonts w:eastAsia="Calibri"/>
          <w:sz w:val="20"/>
          <w:szCs w:val="20"/>
        </w:rPr>
        <w:t xml:space="preserve">ki bodo na strani obdelovalca ali </w:t>
      </w:r>
      <w:proofErr w:type="spellStart"/>
      <w:r w:rsidRPr="00DE50F6">
        <w:rPr>
          <w:rFonts w:eastAsia="Calibri"/>
          <w:sz w:val="20"/>
          <w:szCs w:val="20"/>
        </w:rPr>
        <w:t>podobdelovalca</w:t>
      </w:r>
      <w:proofErr w:type="spellEnd"/>
      <w:r w:rsidRPr="00DE50F6">
        <w:rPr>
          <w:rFonts w:eastAsia="Calibri"/>
          <w:sz w:val="20"/>
          <w:szCs w:val="20"/>
        </w:rPr>
        <w:t xml:space="preserve"> imele dostop do osebnih podatkov</w:t>
      </w:r>
      <w:r w:rsidRPr="00DE50F6">
        <w:rPr>
          <w:rFonts w:eastAsia="Calibri"/>
          <w:color w:val="1F4E79"/>
          <w:sz w:val="20"/>
          <w:szCs w:val="20"/>
        </w:rPr>
        <w:t>;</w:t>
      </w:r>
    </w:p>
    <w:p w14:paraId="2018B39A" w14:textId="77777777" w:rsidR="00B97D01" w:rsidRPr="00DE50F6" w:rsidRDefault="00B97D01" w:rsidP="003202B5">
      <w:pPr>
        <w:numPr>
          <w:ilvl w:val="0"/>
          <w:numId w:val="54"/>
        </w:numPr>
        <w:spacing w:after="0" w:line="260" w:lineRule="atLeast"/>
        <w:contextualSpacing/>
        <w:rPr>
          <w:rFonts w:eastAsia="Calibri"/>
          <w:sz w:val="20"/>
          <w:szCs w:val="20"/>
        </w:rPr>
      </w:pPr>
      <w:r w:rsidRPr="00DE50F6">
        <w:rPr>
          <w:rFonts w:eastAsia="Calibri"/>
          <w:sz w:val="20"/>
          <w:szCs w:val="20"/>
        </w:rPr>
        <w:t>da pogodbena določila ne izključujejo odgovornosti pogodbenih strank za obveznosti, ki jih imata po Splošni uredbi o varstvu podatkov ali drugi zakonodaji.</w:t>
      </w:r>
    </w:p>
    <w:p w14:paraId="6EAEF036" w14:textId="77777777" w:rsidR="00B97D01" w:rsidRPr="00DE50F6" w:rsidRDefault="00B97D01" w:rsidP="00B97D01">
      <w:pPr>
        <w:spacing w:after="0" w:line="260" w:lineRule="atLeast"/>
        <w:rPr>
          <w:rFonts w:eastAsia="Calibri"/>
          <w:sz w:val="20"/>
          <w:szCs w:val="20"/>
        </w:rPr>
      </w:pPr>
    </w:p>
    <w:p w14:paraId="48423C94" w14:textId="77777777" w:rsidR="00B97D01" w:rsidRPr="00DE50F6" w:rsidRDefault="00B97D01" w:rsidP="003202B5">
      <w:pPr>
        <w:numPr>
          <w:ilvl w:val="0"/>
          <w:numId w:val="64"/>
        </w:numPr>
        <w:spacing w:after="0" w:line="260" w:lineRule="atLeast"/>
        <w:contextualSpacing/>
        <w:jc w:val="center"/>
        <w:rPr>
          <w:rFonts w:eastAsia="Calibri"/>
          <w:sz w:val="20"/>
          <w:szCs w:val="20"/>
        </w:rPr>
      </w:pPr>
      <w:r w:rsidRPr="00DE50F6">
        <w:rPr>
          <w:rFonts w:eastAsia="Calibri"/>
          <w:sz w:val="20"/>
          <w:szCs w:val="20"/>
        </w:rPr>
        <w:t>člen</w:t>
      </w:r>
    </w:p>
    <w:p w14:paraId="301AE870" w14:textId="77777777" w:rsidR="00B97D01" w:rsidRPr="00DE50F6" w:rsidRDefault="00B97D01" w:rsidP="00B97D01">
      <w:pPr>
        <w:spacing w:after="0" w:line="260" w:lineRule="atLeast"/>
        <w:ind w:left="426"/>
        <w:contextualSpacing/>
        <w:jc w:val="left"/>
        <w:rPr>
          <w:rFonts w:eastAsia="Calibri"/>
          <w:sz w:val="20"/>
          <w:szCs w:val="20"/>
        </w:rPr>
      </w:pPr>
    </w:p>
    <w:p w14:paraId="1353CF08" w14:textId="77777777" w:rsidR="00B97D01" w:rsidRPr="00DE50F6" w:rsidRDefault="00B97D01" w:rsidP="003202B5">
      <w:pPr>
        <w:numPr>
          <w:ilvl w:val="0"/>
          <w:numId w:val="55"/>
        </w:numPr>
        <w:tabs>
          <w:tab w:val="left" w:pos="426"/>
        </w:tabs>
        <w:spacing w:after="0" w:line="260" w:lineRule="atLeast"/>
        <w:ind w:left="0" w:firstLine="0"/>
        <w:contextualSpacing/>
        <w:rPr>
          <w:rFonts w:eastAsia="Calibri"/>
          <w:sz w:val="20"/>
          <w:szCs w:val="20"/>
        </w:rPr>
      </w:pPr>
      <w:r w:rsidRPr="00DE50F6">
        <w:rPr>
          <w:rFonts w:eastAsia="Calibri"/>
          <w:sz w:val="20"/>
          <w:szCs w:val="20"/>
        </w:rPr>
        <w:t>Vsi izrazi, kot na primer sistem, osebni podatek, tretja država, obdelava osebnih podatkov, uporabljeni v tej pogodbi, imajo enak pomen, kot je določen v vsakokrat veljavnem predpisu s področja varstva osebnih podatkov in krovni pogodbi.</w:t>
      </w:r>
    </w:p>
    <w:p w14:paraId="113A1E2E" w14:textId="77777777" w:rsidR="00B97D01" w:rsidRPr="00DE50F6" w:rsidRDefault="00B97D01" w:rsidP="003202B5">
      <w:pPr>
        <w:numPr>
          <w:ilvl w:val="0"/>
          <w:numId w:val="55"/>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Kot varovani podatki upravljalca se štejejo osebni podatki, tajni podatki, davčna tajnost, poslovna skrivnost in drugi obdelovani podatki, katerih razkritje nepooblaščenim osebam ali drugačna nezakonita obdelava bi lahko povzročila škodo upravljalcu, poteku uradnih postopkov oz. fizičnim ali pravnim osebam. </w:t>
      </w:r>
    </w:p>
    <w:p w14:paraId="7DA48DFE" w14:textId="77777777" w:rsidR="00B97D01" w:rsidRPr="00DE50F6" w:rsidRDefault="00B97D01" w:rsidP="00B97D01">
      <w:pPr>
        <w:tabs>
          <w:tab w:val="left" w:pos="426"/>
        </w:tabs>
        <w:spacing w:after="0" w:line="260" w:lineRule="atLeast"/>
        <w:ind w:left="720"/>
        <w:contextualSpacing/>
        <w:rPr>
          <w:rFonts w:eastAsia="Calibri"/>
          <w:sz w:val="20"/>
          <w:szCs w:val="20"/>
        </w:rPr>
      </w:pPr>
    </w:p>
    <w:p w14:paraId="2CE84DD3"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PREDMET POGODBE</w:t>
      </w:r>
    </w:p>
    <w:p w14:paraId="66FE5790"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46722D31" w14:textId="77777777" w:rsidR="00B97D01" w:rsidRPr="00DE50F6" w:rsidRDefault="00B97D01" w:rsidP="00B97D01">
      <w:pPr>
        <w:spacing w:after="0" w:line="260" w:lineRule="atLeast"/>
        <w:ind w:left="720"/>
        <w:contextualSpacing/>
        <w:rPr>
          <w:rFonts w:eastAsia="Calibri"/>
          <w:sz w:val="20"/>
          <w:szCs w:val="20"/>
        </w:rPr>
      </w:pPr>
    </w:p>
    <w:p w14:paraId="253C90A3" w14:textId="77777777" w:rsidR="00B97D01" w:rsidRPr="00DE50F6" w:rsidRDefault="00B97D01" w:rsidP="003202B5">
      <w:pPr>
        <w:numPr>
          <w:ilvl w:val="0"/>
          <w:numId w:val="65"/>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S to pogodbo se obdelovalec upravljalcu zaveže, da bo zanj obdeloval osebne podatke v obsegu in na način, določen v tej pogodbi, morebitnih dodatnih pisnih navodilih upravljalca ter v skladu z določili vsakokrat veljavne zakonodaje. </w:t>
      </w:r>
    </w:p>
    <w:p w14:paraId="1F857CE8" w14:textId="77777777" w:rsidR="00B97D01" w:rsidRPr="00DE50F6" w:rsidRDefault="00B97D01" w:rsidP="003202B5">
      <w:pPr>
        <w:numPr>
          <w:ilvl w:val="0"/>
          <w:numId w:val="65"/>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bo obdeloval osebne podatke samo na podlagi dokumentiranih navodil upravljalca, razen če to od njega zahteva pravo Unije ali države članice, ki velja za obdelovalca. Navodila so podrobneje opredeljena v prilogah A in C. Upravljalec lahko poda nadaljnja navodila ves čas trajanja obdelave osebnih podatkov. </w:t>
      </w:r>
    </w:p>
    <w:p w14:paraId="5F1592E4" w14:textId="77777777" w:rsidR="00B97D01" w:rsidRPr="00DE50F6" w:rsidRDefault="00B97D01" w:rsidP="003202B5">
      <w:pPr>
        <w:numPr>
          <w:ilvl w:val="0"/>
          <w:numId w:val="65"/>
        </w:numPr>
        <w:tabs>
          <w:tab w:val="left" w:pos="426"/>
        </w:tabs>
        <w:spacing w:after="0" w:line="260" w:lineRule="atLeast"/>
        <w:ind w:left="0" w:firstLine="0"/>
        <w:contextualSpacing/>
        <w:rPr>
          <w:rFonts w:eastAsia="Calibri"/>
          <w:sz w:val="20"/>
          <w:szCs w:val="20"/>
        </w:rPr>
      </w:pPr>
      <w:r w:rsidRPr="00DE50F6">
        <w:rPr>
          <w:rFonts w:eastAsia="Calibri"/>
          <w:sz w:val="20"/>
          <w:szCs w:val="20"/>
        </w:rPr>
        <w:t>Osebni podatki se bodo obdelovali izključno na ozemlju Republike Slovenije. Obdelovalec bo osebne podatke obdeloval na naslovu: ___________________________________.</w:t>
      </w:r>
    </w:p>
    <w:p w14:paraId="59B12106" w14:textId="77777777" w:rsidR="00B97D01" w:rsidRPr="00DE50F6" w:rsidRDefault="00B97D01" w:rsidP="003202B5">
      <w:pPr>
        <w:numPr>
          <w:ilvl w:val="0"/>
          <w:numId w:val="65"/>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sme ob sumu, da bi z izvedbo navodil kršil veljavno zakonodajo, do potrditve ali spremembe navodila začasno prekiniti izvajanje pogodbenih storitev. Obdelovalec je dolžan sum kršitve veljavne zakonodaje in namero za prekinitev izvajanja pogodbe nemudoma posredovati upravljalcu.</w:t>
      </w:r>
    </w:p>
    <w:p w14:paraId="7B4CC81B" w14:textId="77777777" w:rsidR="00B97D01" w:rsidRPr="00DE50F6" w:rsidRDefault="00B97D01" w:rsidP="003202B5">
      <w:pPr>
        <w:numPr>
          <w:ilvl w:val="0"/>
          <w:numId w:val="65"/>
        </w:numPr>
        <w:tabs>
          <w:tab w:val="left" w:pos="426"/>
        </w:tabs>
        <w:spacing w:after="0" w:line="260" w:lineRule="atLeast"/>
        <w:ind w:left="0" w:firstLine="0"/>
        <w:contextualSpacing/>
        <w:rPr>
          <w:rFonts w:eastAsia="Calibri"/>
          <w:sz w:val="20"/>
          <w:szCs w:val="20"/>
        </w:rPr>
      </w:pPr>
      <w:r w:rsidRPr="00DE50F6">
        <w:rPr>
          <w:rFonts w:eastAsia="Calibri"/>
          <w:sz w:val="20"/>
          <w:szCs w:val="20"/>
        </w:rPr>
        <w:lastRenderedPageBreak/>
        <w:t xml:space="preserve">Obdelovalec in morebitni </w:t>
      </w:r>
      <w:proofErr w:type="spellStart"/>
      <w:r w:rsidRPr="00DE50F6">
        <w:rPr>
          <w:rFonts w:eastAsia="Calibri"/>
          <w:sz w:val="20"/>
          <w:szCs w:val="20"/>
        </w:rPr>
        <w:t>podobdelovalec</w:t>
      </w:r>
      <w:proofErr w:type="spellEnd"/>
      <w:r w:rsidRPr="00DE50F6">
        <w:rPr>
          <w:rFonts w:eastAsia="Calibri"/>
          <w:sz w:val="20"/>
          <w:szCs w:val="20"/>
        </w:rPr>
        <w:t xml:space="preserve"> bosta v skladu z določbo drugega odstavka 30. člena Splošne uredbe o varstvu podatkov vodila </w:t>
      </w:r>
      <w:r w:rsidRPr="00972502">
        <w:rPr>
          <w:rFonts w:eastAsia="Calibri"/>
          <w:bCs/>
          <w:sz w:val="20"/>
          <w:szCs w:val="20"/>
        </w:rPr>
        <w:t>evidenco vseh vrst dejavnosti obdelave</w:t>
      </w:r>
      <w:r w:rsidRPr="00DE50F6">
        <w:rPr>
          <w:rFonts w:eastAsia="Calibri"/>
          <w:sz w:val="20"/>
          <w:szCs w:val="20"/>
        </w:rPr>
        <w:t>, ki jih izvajata v imenu in za račun upravljalca.</w:t>
      </w:r>
    </w:p>
    <w:p w14:paraId="4BA5A759" w14:textId="77777777" w:rsidR="00B97D01" w:rsidRDefault="00B97D01" w:rsidP="00B97D01">
      <w:pPr>
        <w:spacing w:after="0" w:line="259" w:lineRule="auto"/>
        <w:jc w:val="left"/>
        <w:rPr>
          <w:rFonts w:eastAsia="Calibri"/>
          <w:b/>
          <w:sz w:val="20"/>
          <w:szCs w:val="20"/>
        </w:rPr>
      </w:pPr>
    </w:p>
    <w:p w14:paraId="2D11DEC5" w14:textId="77777777" w:rsidR="00B97D01" w:rsidRPr="00DE50F6" w:rsidRDefault="00B97D01" w:rsidP="00B97D01">
      <w:pPr>
        <w:spacing w:after="160" w:line="259" w:lineRule="auto"/>
        <w:jc w:val="left"/>
        <w:rPr>
          <w:rFonts w:eastAsia="Calibri"/>
          <w:b/>
          <w:sz w:val="20"/>
          <w:szCs w:val="20"/>
        </w:rPr>
      </w:pPr>
      <w:r w:rsidRPr="00DE50F6">
        <w:rPr>
          <w:rFonts w:eastAsia="Calibri"/>
          <w:b/>
          <w:sz w:val="20"/>
          <w:szCs w:val="20"/>
        </w:rPr>
        <w:t>ZAUPNOST</w:t>
      </w:r>
    </w:p>
    <w:p w14:paraId="219BF273"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76B0F92B" w14:textId="77777777" w:rsidR="00B97D01" w:rsidRPr="00DE50F6" w:rsidRDefault="00B97D01" w:rsidP="00B97D01">
      <w:pPr>
        <w:spacing w:after="0" w:line="260" w:lineRule="atLeast"/>
        <w:ind w:left="360"/>
        <w:contextualSpacing/>
        <w:rPr>
          <w:rFonts w:eastAsia="Calibri"/>
          <w:sz w:val="20"/>
          <w:szCs w:val="20"/>
        </w:rPr>
      </w:pPr>
    </w:p>
    <w:p w14:paraId="7E53ED30"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bo dostop do osebnih podatkov, ki jih obdeluje v imenu in za račun upravljalca, omogočil samo tistim osebam pod nadzorom obdelovalca (npr. zaposleni in druge osebe, ki na njegovi strani obdelujejo osebne podatke po tej pogodbi), ki so se zavezale k zaupnosti ali so ustrezno </w:t>
      </w:r>
      <w:proofErr w:type="spellStart"/>
      <w:r w:rsidRPr="00DE50F6">
        <w:rPr>
          <w:rFonts w:eastAsia="Calibri"/>
          <w:sz w:val="20"/>
          <w:szCs w:val="20"/>
        </w:rPr>
        <w:t>statusnopravno</w:t>
      </w:r>
      <w:proofErr w:type="spellEnd"/>
      <w:r w:rsidRPr="00DE50F6">
        <w:rPr>
          <w:rFonts w:eastAsia="Calibri"/>
          <w:sz w:val="20"/>
          <w:szCs w:val="20"/>
        </w:rPr>
        <w:t xml:space="preserve"> zavezane glede zaupnosti in samo glede na izkazano potrebo po dostopu do podatkov. Ob podpisu pogodbe obdelovalec predloži izpolnjen obrazec »Seznam oseb«, v katerega vpiše vse osebe, ki bodo imele dostop do osebnih podatkov. Samo osebe iz tega seznama smejo dostopati do osebnih podatkov upravljalca.</w:t>
      </w:r>
    </w:p>
    <w:p w14:paraId="74BF5354"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Vse osebe iz prejšnjega odstavka morajo, še preden dobijo dostop do osebnih podatkov, podpisati </w:t>
      </w:r>
      <w:proofErr w:type="spellStart"/>
      <w:r w:rsidRPr="00DE50F6">
        <w:rPr>
          <w:rFonts w:eastAsia="Calibri"/>
          <w:sz w:val="20"/>
          <w:szCs w:val="20"/>
        </w:rPr>
        <w:t>upravljalčevo</w:t>
      </w:r>
      <w:proofErr w:type="spellEnd"/>
      <w:r w:rsidRPr="00DE50F6">
        <w:rPr>
          <w:rFonts w:eastAsia="Calibri"/>
          <w:sz w:val="20"/>
          <w:szCs w:val="20"/>
        </w:rPr>
        <w:t xml:space="preserve"> »Izjavo o varovanju podatkov«. Izjavo o varovanju vseh varovanih podatkov pri upravljalcu se podpiše v dveh izvodih. En izvod obdrži obdelovalec, drugega pa upravljalec.</w:t>
      </w:r>
    </w:p>
    <w:p w14:paraId="6AECB852"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Oseba, ki je bila pravnomočno obsojena za kazniva dejanja, navedena v 1. odstavku 75. člena Zakona o javnem naročanju (Uradni list RS, št. 91/15) in njegovimi spremembami, oziroma kaznivih dejanj izdaje in neupravičene pridobitve poslovne skrivnosti po 236. členu Kazenskega zakonika (Uradni list RS, št. 50/12) in njegovimi spremembami, oziroma izdaje tajnih podatkov po 260. členu prej navedenega zakona, ne sme opravljati storitev po tej pogodbi ali priti v stik s podatki upravljalca. Upravljalec lahko nekaznovanost preveri v kazenski evidenci.</w:t>
      </w:r>
    </w:p>
    <w:p w14:paraId="166816E8"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Brez predhodnega soglasja upravljalca obdelovalec ne sme zamenjati (npr. vključitev dodatne nove osebe poleg obstoječih, zamenjava obstoječe osebe z novo) oseb iz seznama iz prvega odstavka tega člena, ki bodo imele dostop do osebnih podatkov. Obdelovalec bo redno preverjal izpolnjevanje pogojev iz prvega odstavka tega člena in ukinil posameznim osebam dostop do osebnih podatkov, ko ga ne bodo več potrebovale. </w:t>
      </w:r>
    </w:p>
    <w:p w14:paraId="32437229"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Na zahtevo upravljalca bo obdelovalec izkazal, da so osebe pod nadzorom obdelovalca zavezane k zgoraj navedenim zahtevam glede zaupnosti in imajo dostop do podatkov samo ob obstoju potrebe po dostopu do osebnih podatkov.</w:t>
      </w:r>
    </w:p>
    <w:p w14:paraId="607F6B5B" w14:textId="77777777" w:rsidR="00B97D01" w:rsidRPr="00DE50F6" w:rsidRDefault="00B97D01" w:rsidP="003202B5">
      <w:pPr>
        <w:numPr>
          <w:ilvl w:val="0"/>
          <w:numId w:val="66"/>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Vse osebe iz 1. odstavka tega člena se morajo v </w:t>
      </w:r>
      <w:r w:rsidR="000926C0" w:rsidRPr="00DE50F6">
        <w:rPr>
          <w:rFonts w:eastAsia="Calibri"/>
          <w:sz w:val="20"/>
          <w:szCs w:val="20"/>
        </w:rPr>
        <w:t>upravljavčevem</w:t>
      </w:r>
      <w:r w:rsidRPr="00DE50F6">
        <w:rPr>
          <w:rFonts w:eastAsia="Calibri"/>
          <w:sz w:val="20"/>
          <w:szCs w:val="20"/>
        </w:rPr>
        <w:t xml:space="preserve"> informacijskem sistemu enolično identificirati z dodeljenim uporabniškim imenom. Skupna uporabniška imena oz. uporaba uporabniških imen drugih oseb je prepovedana.</w:t>
      </w:r>
    </w:p>
    <w:p w14:paraId="13466172" w14:textId="77777777" w:rsidR="00B97D01" w:rsidRPr="00DE50F6" w:rsidRDefault="00B97D01" w:rsidP="00B97D01">
      <w:pPr>
        <w:spacing w:after="0" w:line="260" w:lineRule="atLeast"/>
        <w:contextualSpacing/>
        <w:rPr>
          <w:rFonts w:eastAsia="Calibri"/>
          <w:sz w:val="20"/>
          <w:szCs w:val="20"/>
        </w:rPr>
      </w:pPr>
    </w:p>
    <w:p w14:paraId="0E150EA9"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VARNOST OBDELAVE</w:t>
      </w:r>
    </w:p>
    <w:p w14:paraId="58E01E5E" w14:textId="77777777" w:rsidR="00B97D01" w:rsidRPr="00DE50F6" w:rsidRDefault="00B97D01" w:rsidP="00B97D01">
      <w:pPr>
        <w:spacing w:after="0" w:line="260" w:lineRule="atLeast"/>
        <w:ind w:left="720" w:hanging="360"/>
        <w:contextualSpacing/>
        <w:jc w:val="left"/>
        <w:rPr>
          <w:rFonts w:eastAsia="Calibri"/>
          <w:b/>
          <w:sz w:val="20"/>
          <w:szCs w:val="20"/>
        </w:rPr>
      </w:pPr>
    </w:p>
    <w:p w14:paraId="28F9E619"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15FD20C8" w14:textId="77777777" w:rsidR="00B97D01" w:rsidRPr="00DE50F6" w:rsidRDefault="00B97D01" w:rsidP="00B97D01">
      <w:pPr>
        <w:spacing w:after="0" w:line="260" w:lineRule="atLeast"/>
        <w:ind w:left="720"/>
        <w:contextualSpacing/>
        <w:rPr>
          <w:rFonts w:eastAsia="Calibri"/>
          <w:sz w:val="20"/>
          <w:szCs w:val="20"/>
        </w:rPr>
      </w:pPr>
    </w:p>
    <w:p w14:paraId="2ADF4803" w14:textId="77777777" w:rsidR="00B97D01" w:rsidRPr="00DE50F6" w:rsidRDefault="00B97D01" w:rsidP="003202B5">
      <w:pPr>
        <w:numPr>
          <w:ilvl w:val="0"/>
          <w:numId w:val="67"/>
        </w:numPr>
        <w:tabs>
          <w:tab w:val="left" w:pos="426"/>
        </w:tabs>
        <w:spacing w:after="0" w:line="260" w:lineRule="atLeast"/>
        <w:ind w:left="0" w:firstLine="0"/>
        <w:contextualSpacing/>
        <w:rPr>
          <w:rFonts w:eastAsia="Calibri"/>
          <w:sz w:val="20"/>
          <w:szCs w:val="20"/>
        </w:rPr>
      </w:pPr>
      <w:r w:rsidRPr="00DE50F6">
        <w:rPr>
          <w:rFonts w:eastAsia="Calibri"/>
          <w:sz w:val="20"/>
          <w:szCs w:val="20"/>
        </w:rPr>
        <w:t>Pogodbeni stranki se zavezujeta, da ob upoštevanju najnovejšega tehnološkega razvoja in stroškov izvajanja ter narave, obsega, okoliščin in namenov obdelave, pa tudi tveganj za pravice in svoboščine posameznikov, ki se razlikujejo po verjetnosti in resnosti, z izvajanjem ustreznih tehničnih in organizacijskih ukrepov zagotovita ustrezno raven varnosti glede na tveganje.</w:t>
      </w:r>
    </w:p>
    <w:p w14:paraId="52DA6D23" w14:textId="77777777" w:rsidR="00B97D01" w:rsidRPr="00DE50F6" w:rsidRDefault="00B97D01" w:rsidP="003202B5">
      <w:pPr>
        <w:numPr>
          <w:ilvl w:val="0"/>
          <w:numId w:val="67"/>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bo v skladu s praksami, ki jih uveljavlja za ostalo enakovrstno obdelavo podatkov, skrbel za izvajanje ukrepov za ublažitev tveganj za pravice in svoboščine posameznikov, ki izhajajo iz obdelave osebnih podatkov. Tehnični in organizacijski ukrepi obdelovalca so opisani v prilogi C.</w:t>
      </w:r>
    </w:p>
    <w:p w14:paraId="2099AD96" w14:textId="77777777" w:rsidR="00B97D01" w:rsidRPr="00DE50F6" w:rsidRDefault="00B97D01" w:rsidP="003202B5">
      <w:pPr>
        <w:numPr>
          <w:ilvl w:val="0"/>
          <w:numId w:val="67"/>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bo pomagal upravljalcu pri zagotavljanju skladnosti z dolžnostmi upravljalca, med drugim z zagotavljanjem informacij, ki zadevajo tehnične in organizacijske ukrepe, ki jih že zagotavlja obdelovalec, skupaj z vsemi ostalimi informacijami, ki so potrebne, da lahko upravljalec zagotovi skladnost z določbami člena 32 Splošne uredbe o varstvu podatkov.</w:t>
      </w:r>
    </w:p>
    <w:p w14:paraId="42A50D1D" w14:textId="77777777" w:rsidR="00B97D01" w:rsidRPr="00DE50F6" w:rsidRDefault="00B97D01" w:rsidP="003202B5">
      <w:pPr>
        <w:numPr>
          <w:ilvl w:val="0"/>
          <w:numId w:val="67"/>
        </w:numPr>
        <w:tabs>
          <w:tab w:val="left" w:pos="426"/>
        </w:tabs>
        <w:spacing w:after="0" w:line="260" w:lineRule="atLeast"/>
        <w:ind w:left="0" w:firstLine="0"/>
        <w:contextualSpacing/>
        <w:rPr>
          <w:rFonts w:eastAsia="Calibri"/>
          <w:sz w:val="20"/>
          <w:szCs w:val="20"/>
        </w:rPr>
      </w:pPr>
      <w:r w:rsidRPr="00DE50F6">
        <w:rPr>
          <w:rFonts w:eastAsia="Calibri"/>
          <w:sz w:val="20"/>
          <w:szCs w:val="20"/>
        </w:rPr>
        <w:t>Če bi bilo potrebno – glede na oceno upravljalca – poleg že zagotovljenih ukrepov obdelovalca za ublažitev identificiranih tveganj, izvesti naknadno še dodatne ukrepe, ki jih mora zagotoviti obdelovalec, bo upravljalec v prilogi C specificiral dodatne ukrepe.</w:t>
      </w:r>
    </w:p>
    <w:p w14:paraId="50F4DF29"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lastRenderedPageBreak/>
        <w:t>č</w:t>
      </w:r>
      <w:r w:rsidRPr="00DE50F6">
        <w:rPr>
          <w:rFonts w:eastAsia="Calibri"/>
          <w:sz w:val="20"/>
          <w:szCs w:val="20"/>
        </w:rPr>
        <w:t>len</w:t>
      </w:r>
    </w:p>
    <w:p w14:paraId="5D2208A0" w14:textId="77777777" w:rsidR="00B97D01" w:rsidRPr="00DE50F6" w:rsidRDefault="00B97D01" w:rsidP="00B97D01">
      <w:pPr>
        <w:spacing w:after="0" w:line="260" w:lineRule="atLeast"/>
        <w:ind w:left="720"/>
        <w:contextualSpacing/>
        <w:rPr>
          <w:rFonts w:eastAsia="Calibri"/>
          <w:sz w:val="20"/>
          <w:szCs w:val="20"/>
        </w:rPr>
      </w:pPr>
    </w:p>
    <w:p w14:paraId="7DB1CF11" w14:textId="77777777" w:rsidR="00B97D01" w:rsidRPr="00DE50F6" w:rsidRDefault="00B97D01" w:rsidP="003202B5">
      <w:pPr>
        <w:numPr>
          <w:ilvl w:val="0"/>
          <w:numId w:val="62"/>
        </w:numPr>
        <w:tabs>
          <w:tab w:val="left" w:pos="426"/>
        </w:tabs>
        <w:spacing w:after="160" w:line="260" w:lineRule="atLeast"/>
        <w:contextualSpacing/>
        <w:jc w:val="left"/>
        <w:rPr>
          <w:rFonts w:eastAsia="Calibri"/>
          <w:sz w:val="20"/>
          <w:szCs w:val="20"/>
        </w:rPr>
      </w:pPr>
      <w:r w:rsidRPr="00DE50F6">
        <w:rPr>
          <w:rFonts w:eastAsia="Calibri"/>
          <w:sz w:val="20"/>
          <w:szCs w:val="20"/>
        </w:rPr>
        <w:t>Obdelovalec se zavezuje, da:</w:t>
      </w:r>
    </w:p>
    <w:p w14:paraId="2961C36D"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osebne podatke, do katerih ima dostop, obdeloval izključno za namen izvajanja te pogodbe in podatkov ne bo obdeloval ali drugače uporabljal za noben drug namen (ne bo izdeloval kopij, osebnih podatkov ne bo prenašal v tretjo državo ali mednarodno organizacijo, osebnih podatkov ne bo posredoval tretjim osebam, oz. jih ne bo neupravičeno uporabljal v svojo korist oz. komercialno izkoriščal);</w:t>
      </w:r>
    </w:p>
    <w:p w14:paraId="2692F701"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 xml:space="preserve">osebnih podatkov, do katerih ima dostop, ne bo na kakršen koli način dajal na razpolago osebi, ki dela za njega kot </w:t>
      </w:r>
      <w:proofErr w:type="spellStart"/>
      <w:r w:rsidRPr="00DE50F6">
        <w:rPr>
          <w:rFonts w:eastAsia="Calibri"/>
          <w:sz w:val="20"/>
          <w:szCs w:val="20"/>
        </w:rPr>
        <w:t>podobdelovalec</w:t>
      </w:r>
      <w:proofErr w:type="spellEnd"/>
      <w:r w:rsidRPr="00DE50F6">
        <w:rPr>
          <w:rFonts w:eastAsia="Calibri"/>
          <w:sz w:val="20"/>
          <w:szCs w:val="20"/>
        </w:rPr>
        <w:t>, in jih ne potrebuje za opravo nalog, ki izhajajo iz tega dogovora;</w:t>
      </w:r>
    </w:p>
    <w:p w14:paraId="6F1AA2FF"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osebnih podatkov ne bo dajal fizično katerim koli nepooblaščenim osebam, ali jih prenašal po telekomunikacijskih sredstvih in omrežjih – čeprav se podatki javno objavljajo;</w:t>
      </w:r>
    </w:p>
    <w:p w14:paraId="6BEC1555"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podatke, ki bi se morebiti nahajali v njegovem informacijskem sistemu, po koncu izvajanja dogovora, nepovratno uničil;</w:t>
      </w:r>
    </w:p>
    <w:p w14:paraId="5AFB5217"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varoval strojno, sistemsko in aplikativno programsko računalniško opremo, s katero se obdelujejo osebni podatki po tem dogovoru;</w:t>
      </w:r>
    </w:p>
    <w:p w14:paraId="76893211"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naprave, s katerimi dostopa do osebnih podatkov upravljavca, upoštevaje način njihove uporabe in s tem povezana tveganja (namizni oz. prenosni računalnik), zaščitil na način, da v primeru neupravičenega dostopa do te naprave, ni mogoče dostopati do osebnih podatkov (zaščita naprave z gesli, šifriranje celotnega nosilca podatkov) in sprejel veljavne organizacijske ukrepe (tehnično in organizacijsko varovanje);</w:t>
      </w:r>
    </w:p>
    <w:p w14:paraId="08529DBB"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varoval prostore, v katerih se nahaja oprema, s katero se dostopa ali drugače obdeluje osebne podatke upravljavca z organizacijskimi, fizičnimi in tehničnimi ukrepi, ki onemogočajo nepooblaščenim osebam dostop do opreme iz prejšnje točke;</w:t>
      </w:r>
    </w:p>
    <w:p w14:paraId="6479C39B"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preprečeval nepooblaščen dostop tudi pri njihovem prenosu s telekomunikacijskimi sredstvi in omrežji;</w:t>
      </w:r>
    </w:p>
    <w:p w14:paraId="2E5205C0"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zagotavljal možnost poznejšega ugotavljanja, kdaj so bili ti podatki posredovani drugim naslovnikom ali drugače obdelovani, pri avtomatizirani obdelavi podatkov pa tudi, kdo jih je obdeloval;</w:t>
      </w:r>
    </w:p>
    <w:p w14:paraId="1BB35492"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ažurno odpravljal vse varnostne ranljivosti;</w:t>
      </w:r>
    </w:p>
    <w:p w14:paraId="49C012E5"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izvajal vse druge potrebne ukrepe in postopke, s katerimi se preprečuje slučajna ali namerna nepooblaščena obdelava varovanih podatkov, njihova sprememba ali uničevanje, za katere kot dober gospodar ocenjuje, da jih mora izvajati;</w:t>
      </w:r>
    </w:p>
    <w:p w14:paraId="68A1BB52"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upravljavcu pomagal pri izpolnjevanju obveznosti iz členov 32 do 36 Splošne uredbe o varstvu podatkov ob upoštevanju narave obdelave in informacij, ki so dostopne obdelovalcu;</w:t>
      </w:r>
    </w:p>
    <w:p w14:paraId="1F9C3AB8"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upravljavcu dal na voljo vse informacije, potrebne za dokazovanje izpolnjevanja obveznosti iz tega člena ter mu omogočil nadzor nad izvajanjem prejšnjih točk tega člena, tudi z vpogledom v dele svojega informacijskega sistema, ki se nanašajo oziroma so v rabi za izvajanje storitev po tej pogodbi. Pregled se praviloma napove vsaj tri delovne dni pred začetkom, lahko pa se izvede tudi nenapovedano;</w:t>
      </w:r>
    </w:p>
    <w:p w14:paraId="478556F8"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 xml:space="preserve">bo zagotovil, da so osebe, ki so pooblaščene za obdelavo osebnih podatkov, zavezane k zaupnosti v skladu z b) točko člena 28 Splošne uredbe o varstvu podatkov in v tem okviru zagotovil, da bodo vsi kadri, ki izvajajo naloge, ki bi lahko imele za posledico obdelavo osebnih podatkov, podpisali izjave o varovanju osebnih podatkov </w:t>
      </w:r>
    </w:p>
    <w:p w14:paraId="616655C9" w14:textId="77777777" w:rsidR="00B97D01" w:rsidRPr="00DE50F6" w:rsidRDefault="00B97D01" w:rsidP="003202B5">
      <w:pPr>
        <w:widowControl w:val="0"/>
        <w:numPr>
          <w:ilvl w:val="0"/>
          <w:numId w:val="63"/>
        </w:numPr>
        <w:autoSpaceDE w:val="0"/>
        <w:autoSpaceDN w:val="0"/>
        <w:adjustRightInd w:val="0"/>
        <w:spacing w:after="0" w:line="260" w:lineRule="atLeast"/>
        <w:contextualSpacing/>
        <w:rPr>
          <w:rFonts w:eastAsia="Calibri"/>
          <w:sz w:val="20"/>
          <w:szCs w:val="20"/>
        </w:rPr>
      </w:pPr>
      <w:r w:rsidRPr="00DE50F6">
        <w:rPr>
          <w:rFonts w:eastAsia="Calibri"/>
          <w:sz w:val="20"/>
          <w:szCs w:val="20"/>
        </w:rPr>
        <w:t>bo nemudoma obvestil upravljavca o morebitni zahtevi za vpogled, popravek ali izbris posameznika, na katerega se podatki nanašajo, ter počakal na njegova pisna navodila.</w:t>
      </w:r>
    </w:p>
    <w:p w14:paraId="2DF5FD3A" w14:textId="77777777" w:rsidR="00B97D01" w:rsidRPr="00DE50F6" w:rsidRDefault="00B97D01" w:rsidP="00B97D01">
      <w:pPr>
        <w:tabs>
          <w:tab w:val="left" w:pos="426"/>
        </w:tabs>
        <w:spacing w:after="0" w:line="260" w:lineRule="atLeast"/>
        <w:contextualSpacing/>
        <w:rPr>
          <w:rFonts w:eastAsia="Calibri"/>
          <w:sz w:val="20"/>
          <w:szCs w:val="20"/>
        </w:rPr>
      </w:pPr>
      <w:r w:rsidRPr="00DE50F6">
        <w:rPr>
          <w:rFonts w:eastAsia="Calibri"/>
          <w:sz w:val="20"/>
          <w:szCs w:val="20"/>
        </w:rPr>
        <w:t xml:space="preserve">(2) Veljavnost te pogodbe in zaveza varovanja evidenc osebnih podatkov in osebnih podatkov, katerih upravljalec je FURS, ne preneha z izpolnitvijo obveznosti, ki je predmet primarnega javnega naročila. Smiselno se določila te pogodbe uporabljajo ves čas, dokler obdelovalec hrani podatke upravljalca.   </w:t>
      </w:r>
    </w:p>
    <w:p w14:paraId="5100618D" w14:textId="77777777" w:rsidR="00B97D01" w:rsidRPr="00DE50F6" w:rsidRDefault="00B97D01" w:rsidP="00B97D01">
      <w:pPr>
        <w:tabs>
          <w:tab w:val="left" w:pos="426"/>
        </w:tabs>
        <w:spacing w:after="0" w:line="260" w:lineRule="atLeast"/>
        <w:contextualSpacing/>
        <w:rPr>
          <w:rFonts w:eastAsia="Calibri"/>
          <w:sz w:val="20"/>
          <w:szCs w:val="20"/>
        </w:rPr>
      </w:pPr>
    </w:p>
    <w:p w14:paraId="16AB4301" w14:textId="77777777" w:rsidR="00B97D01" w:rsidRPr="00DE50F6" w:rsidRDefault="00B97D01" w:rsidP="00B97D01">
      <w:pPr>
        <w:spacing w:after="160" w:line="259" w:lineRule="auto"/>
        <w:jc w:val="left"/>
        <w:rPr>
          <w:rFonts w:eastAsia="Calibri"/>
          <w:b/>
          <w:sz w:val="20"/>
          <w:szCs w:val="20"/>
        </w:rPr>
      </w:pPr>
      <w:r w:rsidRPr="00DE50F6">
        <w:rPr>
          <w:rFonts w:eastAsia="Calibri"/>
          <w:b/>
          <w:sz w:val="20"/>
          <w:szCs w:val="20"/>
        </w:rPr>
        <w:br w:type="page"/>
      </w:r>
      <w:r w:rsidRPr="00DE50F6">
        <w:rPr>
          <w:rFonts w:eastAsia="Calibri"/>
          <w:b/>
          <w:sz w:val="20"/>
          <w:szCs w:val="20"/>
        </w:rPr>
        <w:lastRenderedPageBreak/>
        <w:t>UPORABA STORITEV PODOBDELOVALCEV</w:t>
      </w:r>
    </w:p>
    <w:p w14:paraId="43363C9A" w14:textId="77777777" w:rsidR="00B97D01" w:rsidRDefault="00B97D01" w:rsidP="003202B5">
      <w:pPr>
        <w:numPr>
          <w:ilvl w:val="0"/>
          <w:numId w:val="64"/>
        </w:numPr>
        <w:spacing w:after="0" w:line="260" w:lineRule="atLeast"/>
        <w:contextualSpacing/>
        <w:jc w:val="center"/>
        <w:rPr>
          <w:rFonts w:eastAsia="Calibri"/>
          <w:sz w:val="20"/>
          <w:szCs w:val="20"/>
        </w:rPr>
      </w:pPr>
      <w:r w:rsidRPr="00DE50F6">
        <w:rPr>
          <w:rFonts w:eastAsia="Calibri"/>
          <w:sz w:val="20"/>
          <w:szCs w:val="20"/>
        </w:rPr>
        <w:t>člen</w:t>
      </w:r>
    </w:p>
    <w:p w14:paraId="12BFC57A" w14:textId="77777777" w:rsidR="00B97D01" w:rsidRPr="00DE50F6" w:rsidRDefault="00B97D01" w:rsidP="00B97D01">
      <w:pPr>
        <w:spacing w:after="0" w:line="260" w:lineRule="atLeast"/>
        <w:ind w:left="720"/>
        <w:contextualSpacing/>
        <w:rPr>
          <w:rFonts w:eastAsia="Calibri"/>
          <w:sz w:val="20"/>
          <w:szCs w:val="20"/>
        </w:rPr>
      </w:pPr>
    </w:p>
    <w:p w14:paraId="62079184"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lahko samo po predhodnem pisnem dovoljenju upravljalca posamezna opravila v zvezi z obdelavo osebnih podatkov poveri </w:t>
      </w:r>
      <w:proofErr w:type="spellStart"/>
      <w:r w:rsidRPr="00DE50F6">
        <w:rPr>
          <w:rFonts w:eastAsia="Calibri"/>
          <w:sz w:val="20"/>
          <w:szCs w:val="20"/>
        </w:rPr>
        <w:t>podobdelovalcu</w:t>
      </w:r>
      <w:proofErr w:type="spellEnd"/>
      <w:r w:rsidRPr="00DE50F6">
        <w:rPr>
          <w:rFonts w:eastAsia="Calibri"/>
          <w:sz w:val="20"/>
          <w:szCs w:val="20"/>
        </w:rPr>
        <w:t>, ki je registriran za opravljanje takšne dejavnosti in ki zagotavlja ustrezne postopke in ukrepe za varovanje osebnih podatkov.</w:t>
      </w:r>
    </w:p>
    <w:p w14:paraId="576657A2"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Upravljalec osebnih podatkov pooblašča obdelovalca, da nastopa v imenu in za račun upravljalca osebnih podatkov v odnosu do teh </w:t>
      </w:r>
      <w:proofErr w:type="spellStart"/>
      <w:r w:rsidRPr="00DE50F6">
        <w:rPr>
          <w:rFonts w:eastAsia="Calibri"/>
          <w:sz w:val="20"/>
          <w:szCs w:val="20"/>
        </w:rPr>
        <w:t>podobdelovalcev</w:t>
      </w:r>
      <w:proofErr w:type="spellEnd"/>
      <w:r w:rsidRPr="00DE50F6">
        <w:rPr>
          <w:rFonts w:eastAsia="Calibri"/>
          <w:sz w:val="20"/>
          <w:szCs w:val="20"/>
        </w:rPr>
        <w:t>.</w:t>
      </w:r>
    </w:p>
    <w:p w14:paraId="0C3CC429"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Seznam </w:t>
      </w:r>
      <w:proofErr w:type="spellStart"/>
      <w:r w:rsidRPr="00DE50F6">
        <w:rPr>
          <w:rFonts w:eastAsia="Calibri"/>
          <w:sz w:val="20"/>
          <w:szCs w:val="20"/>
        </w:rPr>
        <w:t>podobdelovalcev</w:t>
      </w:r>
      <w:proofErr w:type="spellEnd"/>
      <w:r w:rsidRPr="00DE50F6">
        <w:rPr>
          <w:rFonts w:eastAsia="Calibri"/>
          <w:sz w:val="20"/>
          <w:szCs w:val="20"/>
        </w:rPr>
        <w:t xml:space="preserve"> je v prilogi B te pogodbe.</w:t>
      </w:r>
    </w:p>
    <w:p w14:paraId="123E185D"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Za vsakega </w:t>
      </w:r>
      <w:proofErr w:type="spellStart"/>
      <w:r w:rsidRPr="00DE50F6">
        <w:rPr>
          <w:rFonts w:eastAsia="Calibri"/>
          <w:sz w:val="20"/>
          <w:szCs w:val="20"/>
        </w:rPr>
        <w:t>podobdelovalca</w:t>
      </w:r>
      <w:proofErr w:type="spellEnd"/>
      <w:r w:rsidRPr="00DE50F6">
        <w:rPr>
          <w:rFonts w:eastAsia="Calibri"/>
          <w:sz w:val="20"/>
          <w:szCs w:val="20"/>
        </w:rPr>
        <w:t xml:space="preserve"> osebnih podatkov določi obdelovalec v pisni pogodbi o obdelavi osebnih podatkov, do katerih vrst osebnih podatkov ima </w:t>
      </w:r>
      <w:proofErr w:type="spellStart"/>
      <w:r w:rsidRPr="00DE50F6">
        <w:rPr>
          <w:rFonts w:eastAsia="Calibri"/>
          <w:sz w:val="20"/>
          <w:szCs w:val="20"/>
        </w:rPr>
        <w:t>podobdelovalec</w:t>
      </w:r>
      <w:proofErr w:type="spellEnd"/>
      <w:r w:rsidRPr="00DE50F6">
        <w:rPr>
          <w:rFonts w:eastAsia="Calibri"/>
          <w:sz w:val="20"/>
          <w:szCs w:val="20"/>
        </w:rPr>
        <w:t xml:space="preserve"> dostop, kakšna pooblastila ima </w:t>
      </w:r>
      <w:proofErr w:type="spellStart"/>
      <w:r w:rsidRPr="00DE50F6">
        <w:rPr>
          <w:rFonts w:eastAsia="Calibri"/>
          <w:sz w:val="20"/>
          <w:szCs w:val="20"/>
        </w:rPr>
        <w:t>podobdelovalec</w:t>
      </w:r>
      <w:proofErr w:type="spellEnd"/>
      <w:r w:rsidRPr="00DE50F6">
        <w:rPr>
          <w:rFonts w:eastAsia="Calibri"/>
          <w:sz w:val="20"/>
          <w:szCs w:val="20"/>
        </w:rPr>
        <w:t xml:space="preserve"> na teh vrstah podatkov (primeroma: dostop, pregledovanje, spreminjanje, brisanje, posredovanje) ter kakšne ukrepe in postopke mora </w:t>
      </w:r>
      <w:proofErr w:type="spellStart"/>
      <w:r w:rsidRPr="00DE50F6">
        <w:rPr>
          <w:rFonts w:eastAsia="Calibri"/>
          <w:sz w:val="20"/>
          <w:szCs w:val="20"/>
        </w:rPr>
        <w:t>podobdelovalec</w:t>
      </w:r>
      <w:proofErr w:type="spellEnd"/>
      <w:r w:rsidRPr="00DE50F6">
        <w:rPr>
          <w:rFonts w:eastAsia="Calibri"/>
          <w:sz w:val="20"/>
          <w:szCs w:val="20"/>
        </w:rPr>
        <w:t xml:space="preserve"> sprejeti oz. izvajati za varstvo teh podatkov. </w:t>
      </w:r>
      <w:proofErr w:type="spellStart"/>
      <w:r w:rsidRPr="00DE50F6">
        <w:rPr>
          <w:rFonts w:eastAsia="Calibri"/>
          <w:sz w:val="20"/>
          <w:szCs w:val="20"/>
        </w:rPr>
        <w:t>Podobdelovalec</w:t>
      </w:r>
      <w:proofErr w:type="spellEnd"/>
      <w:r w:rsidRPr="00DE50F6">
        <w:rPr>
          <w:rFonts w:eastAsia="Calibri"/>
          <w:sz w:val="20"/>
          <w:szCs w:val="20"/>
        </w:rPr>
        <w:t xml:space="preserve"> mora za vsako obdelavo osebnih podatkov zagotoviti primerne postopke in ukrepe za varstvo osebnih podatkov.</w:t>
      </w:r>
    </w:p>
    <w:p w14:paraId="7339557D"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upravljalca osebnih podatkov obvesti o vseh nameravanih spremembah glede angažmaja dodatnih </w:t>
      </w:r>
      <w:proofErr w:type="spellStart"/>
      <w:r w:rsidRPr="00DE50F6">
        <w:rPr>
          <w:rFonts w:eastAsia="Calibri"/>
          <w:sz w:val="20"/>
          <w:szCs w:val="20"/>
        </w:rPr>
        <w:t>podobdelovalcev</w:t>
      </w:r>
      <w:proofErr w:type="spellEnd"/>
      <w:r w:rsidRPr="00DE50F6">
        <w:rPr>
          <w:rFonts w:eastAsia="Calibri"/>
          <w:sz w:val="20"/>
          <w:szCs w:val="20"/>
        </w:rPr>
        <w:t xml:space="preserve"> ali njihove zamenjave, s čimer se upravljalcu omogoči, da nasprotuje takšnim spremembam. V primeru utemeljenega razloga lahko upravljalec nasprotuje spremembam glede dodatnih oziroma novih </w:t>
      </w:r>
      <w:proofErr w:type="spellStart"/>
      <w:r w:rsidRPr="00DE50F6">
        <w:rPr>
          <w:rFonts w:eastAsia="Calibri"/>
          <w:sz w:val="20"/>
          <w:szCs w:val="20"/>
        </w:rPr>
        <w:t>podobdelovalcev</w:t>
      </w:r>
      <w:proofErr w:type="spellEnd"/>
      <w:r w:rsidRPr="00DE50F6">
        <w:rPr>
          <w:rFonts w:eastAsia="Calibri"/>
          <w:sz w:val="20"/>
          <w:szCs w:val="20"/>
        </w:rPr>
        <w:t xml:space="preserve"> v roku petnajstih (15) dni po prejemu obvestila s strani obdelovalca. Če v roku petnajstih (15) dni ne izda soglasja in dodatnemu </w:t>
      </w:r>
      <w:proofErr w:type="spellStart"/>
      <w:r w:rsidRPr="00DE50F6">
        <w:rPr>
          <w:rFonts w:eastAsia="Calibri"/>
          <w:sz w:val="20"/>
          <w:szCs w:val="20"/>
        </w:rPr>
        <w:t>podobdelovalcu</w:t>
      </w:r>
      <w:proofErr w:type="spellEnd"/>
      <w:r w:rsidRPr="00DE50F6">
        <w:rPr>
          <w:rFonts w:eastAsia="Calibri"/>
          <w:sz w:val="20"/>
          <w:szCs w:val="20"/>
        </w:rPr>
        <w:t xml:space="preserve"> ne nasprotuje, se šteje, da je takšno soglasje izdano. V primeru nasprotovanja lahko obdelovalec odloči, da ne angažira novega </w:t>
      </w:r>
      <w:proofErr w:type="spellStart"/>
      <w:r w:rsidRPr="00DE50F6">
        <w:rPr>
          <w:rFonts w:eastAsia="Calibri"/>
          <w:sz w:val="20"/>
          <w:szCs w:val="20"/>
        </w:rPr>
        <w:t>podobdelovalca</w:t>
      </w:r>
      <w:proofErr w:type="spellEnd"/>
      <w:r w:rsidRPr="00DE50F6">
        <w:rPr>
          <w:rFonts w:eastAsia="Calibri"/>
          <w:sz w:val="20"/>
          <w:szCs w:val="20"/>
        </w:rPr>
        <w:t xml:space="preserve"> ali pa sprejme korekcijske ukrepe, predlagane s strani upravljalca. Če se pogodbeni stranki glede tega ne moreta dogovoriti, lahko vsaka pogodbena stranka odstopi od te pogodbe s trideset (30) dnevnim odpovednim rokom.</w:t>
      </w:r>
    </w:p>
    <w:p w14:paraId="799194F7"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Kopija dogovora o </w:t>
      </w:r>
      <w:proofErr w:type="spellStart"/>
      <w:r w:rsidRPr="00DE50F6">
        <w:rPr>
          <w:rFonts w:eastAsia="Calibri"/>
          <w:sz w:val="20"/>
          <w:szCs w:val="20"/>
        </w:rPr>
        <w:t>podobdelavi</w:t>
      </w:r>
      <w:proofErr w:type="spellEnd"/>
      <w:r w:rsidRPr="00DE50F6">
        <w:rPr>
          <w:rFonts w:eastAsia="Calibri"/>
          <w:sz w:val="20"/>
          <w:szCs w:val="20"/>
        </w:rPr>
        <w:t xml:space="preserve"> in naknadne dopolnitve se predložijo upravljalcu, s čimer se upravljalcu da možnost, da zagotovi, da enake zahteve glede varstva osebnih podatkov, kot jih določa ta pogodba, veljajo tudi za </w:t>
      </w:r>
      <w:proofErr w:type="spellStart"/>
      <w:r w:rsidRPr="00DE50F6">
        <w:rPr>
          <w:rFonts w:eastAsia="Calibri"/>
          <w:sz w:val="20"/>
          <w:szCs w:val="20"/>
        </w:rPr>
        <w:t>podobdelovalca</w:t>
      </w:r>
      <w:proofErr w:type="spellEnd"/>
      <w:r w:rsidRPr="00DE50F6">
        <w:rPr>
          <w:rFonts w:eastAsia="Calibri"/>
          <w:sz w:val="20"/>
          <w:szCs w:val="20"/>
        </w:rPr>
        <w:t xml:space="preserve">. Pogodbenih določil o poslovnih vidikih </w:t>
      </w:r>
      <w:proofErr w:type="spellStart"/>
      <w:r w:rsidRPr="00DE50F6">
        <w:rPr>
          <w:rFonts w:eastAsia="Calibri"/>
          <w:sz w:val="20"/>
          <w:szCs w:val="20"/>
        </w:rPr>
        <w:t>podobdelave</w:t>
      </w:r>
      <w:proofErr w:type="spellEnd"/>
      <w:r w:rsidRPr="00DE50F6">
        <w:rPr>
          <w:rFonts w:eastAsia="Calibri"/>
          <w:sz w:val="20"/>
          <w:szCs w:val="20"/>
        </w:rPr>
        <w:t xml:space="preserve">, ki nimajo vpliva na pravno vsebino varstva osebnih podatkov v dogovoru o </w:t>
      </w:r>
      <w:proofErr w:type="spellStart"/>
      <w:r w:rsidRPr="00DE50F6">
        <w:rPr>
          <w:rFonts w:eastAsia="Calibri"/>
          <w:sz w:val="20"/>
          <w:szCs w:val="20"/>
        </w:rPr>
        <w:t>podobdelavi</w:t>
      </w:r>
      <w:proofErr w:type="spellEnd"/>
      <w:r w:rsidRPr="00DE50F6">
        <w:rPr>
          <w:rFonts w:eastAsia="Calibri"/>
          <w:sz w:val="20"/>
          <w:szCs w:val="20"/>
        </w:rPr>
        <w:t>, ni treba predložiti upravljalcu.</w:t>
      </w:r>
    </w:p>
    <w:p w14:paraId="610CD1F9"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Če je obdelovalec opravljanje teh dejanj upravičeno poveril </w:t>
      </w:r>
      <w:proofErr w:type="spellStart"/>
      <w:r w:rsidRPr="00DE50F6">
        <w:rPr>
          <w:rFonts w:eastAsia="Calibri"/>
          <w:sz w:val="20"/>
          <w:szCs w:val="20"/>
        </w:rPr>
        <w:t>podobdelovalcu</w:t>
      </w:r>
      <w:proofErr w:type="spellEnd"/>
      <w:r w:rsidRPr="00DE50F6">
        <w:rPr>
          <w:rFonts w:eastAsia="Calibri"/>
          <w:sz w:val="20"/>
          <w:szCs w:val="20"/>
        </w:rPr>
        <w:t xml:space="preserve">, mora zagotoviti, da tretja oseba v celoti spoštuje določila te pogodbe. Za izvršitev obveznosti iz te pogodbe odgovarja obdelovalec tako, kot da bi jih opravil sam, ter v celoti odgovarja upravljalcu za izpolnjevanje obveznosti </w:t>
      </w:r>
      <w:proofErr w:type="spellStart"/>
      <w:r w:rsidRPr="00DE50F6">
        <w:rPr>
          <w:rFonts w:eastAsia="Calibri"/>
          <w:sz w:val="20"/>
          <w:szCs w:val="20"/>
        </w:rPr>
        <w:t>podobdelovalca</w:t>
      </w:r>
      <w:proofErr w:type="spellEnd"/>
      <w:r w:rsidRPr="00DE50F6">
        <w:rPr>
          <w:rFonts w:eastAsia="Calibri"/>
          <w:sz w:val="20"/>
          <w:szCs w:val="20"/>
        </w:rPr>
        <w:t>.</w:t>
      </w:r>
    </w:p>
    <w:p w14:paraId="43E01C3E"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se zavezuje, da se bo morebitno obdelovanje osebnih podatkov v tretjih državah izvajal le ob pridobitvi ustrezne pravne podlage za iznos osebnih podatkov v to tretjo državo.</w:t>
      </w:r>
    </w:p>
    <w:p w14:paraId="07A847C0" w14:textId="77777777" w:rsidR="00B97D01" w:rsidRPr="00DE50F6" w:rsidRDefault="00B97D01" w:rsidP="003202B5">
      <w:pPr>
        <w:numPr>
          <w:ilvl w:val="0"/>
          <w:numId w:val="68"/>
        </w:numPr>
        <w:tabs>
          <w:tab w:val="left" w:pos="426"/>
        </w:tabs>
        <w:spacing w:after="0" w:line="260" w:lineRule="atLeast"/>
        <w:ind w:left="0" w:firstLine="0"/>
        <w:contextualSpacing/>
        <w:rPr>
          <w:rFonts w:eastAsia="Calibri"/>
          <w:sz w:val="20"/>
          <w:szCs w:val="20"/>
        </w:rPr>
      </w:pPr>
      <w:proofErr w:type="spellStart"/>
      <w:r w:rsidRPr="00DE50F6">
        <w:rPr>
          <w:rFonts w:eastAsia="Calibri"/>
          <w:sz w:val="20"/>
          <w:szCs w:val="20"/>
        </w:rPr>
        <w:t>Podobdelovalec</w:t>
      </w:r>
      <w:proofErr w:type="spellEnd"/>
      <w:r w:rsidRPr="00DE50F6">
        <w:rPr>
          <w:rFonts w:eastAsia="Calibri"/>
          <w:sz w:val="20"/>
          <w:szCs w:val="20"/>
        </w:rPr>
        <w:t xml:space="preserve"> sme opravljati posamezna opravila v zvezi z obdelavo osebnih podatkov v okviru pooblastil obdelovalca in osebnih podatkov ne sme obdelovati za drug namen. Obdelovalec nadzoruje izvajanje teh postopkov in ukrepov pri </w:t>
      </w:r>
      <w:proofErr w:type="spellStart"/>
      <w:r w:rsidRPr="00DE50F6">
        <w:rPr>
          <w:rFonts w:eastAsia="Calibri"/>
          <w:sz w:val="20"/>
          <w:szCs w:val="20"/>
        </w:rPr>
        <w:t>podobdelovalcu</w:t>
      </w:r>
      <w:proofErr w:type="spellEnd"/>
      <w:r w:rsidRPr="00DE50F6">
        <w:rPr>
          <w:rFonts w:eastAsia="Calibri"/>
          <w:sz w:val="20"/>
          <w:szCs w:val="20"/>
        </w:rPr>
        <w:t>.</w:t>
      </w:r>
    </w:p>
    <w:p w14:paraId="5DD54054" w14:textId="77777777" w:rsidR="00B97D01" w:rsidRPr="00DE50F6" w:rsidRDefault="00B97D01" w:rsidP="00B97D01">
      <w:pPr>
        <w:spacing w:after="0" w:line="260" w:lineRule="atLeast"/>
        <w:contextualSpacing/>
        <w:rPr>
          <w:rFonts w:eastAsia="Calibri"/>
          <w:sz w:val="20"/>
          <w:szCs w:val="20"/>
        </w:rPr>
      </w:pPr>
    </w:p>
    <w:p w14:paraId="5911BD77"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189E6E1A" w14:textId="77777777" w:rsidR="00B97D01" w:rsidRPr="00DE50F6" w:rsidRDefault="00B97D01" w:rsidP="00B97D01">
      <w:pPr>
        <w:spacing w:after="0" w:line="260" w:lineRule="atLeast"/>
        <w:ind w:left="720"/>
        <w:contextualSpacing/>
        <w:rPr>
          <w:rFonts w:eastAsia="Calibri"/>
          <w:sz w:val="20"/>
          <w:szCs w:val="20"/>
        </w:rPr>
      </w:pPr>
    </w:p>
    <w:p w14:paraId="10F29631" w14:textId="77777777" w:rsidR="00B97D01" w:rsidRPr="00DE50F6" w:rsidRDefault="00B97D01" w:rsidP="003202B5">
      <w:pPr>
        <w:numPr>
          <w:ilvl w:val="0"/>
          <w:numId w:val="70"/>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V primeru spora med obdelovalcem in </w:t>
      </w:r>
      <w:proofErr w:type="spellStart"/>
      <w:r w:rsidRPr="00DE50F6">
        <w:rPr>
          <w:rFonts w:eastAsia="Calibri"/>
          <w:sz w:val="20"/>
          <w:szCs w:val="20"/>
        </w:rPr>
        <w:t>podobdelovalcem</w:t>
      </w:r>
      <w:proofErr w:type="spellEnd"/>
      <w:r w:rsidRPr="00DE50F6">
        <w:rPr>
          <w:rFonts w:eastAsia="Calibri"/>
          <w:sz w:val="20"/>
          <w:szCs w:val="20"/>
        </w:rPr>
        <w:t xml:space="preserve"> je </w:t>
      </w:r>
      <w:proofErr w:type="spellStart"/>
      <w:r w:rsidRPr="00DE50F6">
        <w:rPr>
          <w:rFonts w:eastAsia="Calibri"/>
          <w:sz w:val="20"/>
          <w:szCs w:val="20"/>
        </w:rPr>
        <w:t>podobdelovalec</w:t>
      </w:r>
      <w:proofErr w:type="spellEnd"/>
      <w:r w:rsidRPr="00DE50F6">
        <w:rPr>
          <w:rFonts w:eastAsia="Calibri"/>
          <w:sz w:val="20"/>
          <w:szCs w:val="20"/>
        </w:rPr>
        <w:t>, na podlagi zahteve obdelovalca ali upravljalca, dolžan osebne podatke, ki jih je pogodbeno obdeloval, nemudoma vrniti obdelovalcu.</w:t>
      </w:r>
    </w:p>
    <w:p w14:paraId="457898DD" w14:textId="77777777" w:rsidR="00B97D01" w:rsidRPr="00DE50F6" w:rsidRDefault="00B97D01" w:rsidP="003202B5">
      <w:pPr>
        <w:numPr>
          <w:ilvl w:val="0"/>
          <w:numId w:val="70"/>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V primeru prenehanja </w:t>
      </w:r>
      <w:proofErr w:type="spellStart"/>
      <w:r w:rsidRPr="00DE50F6">
        <w:rPr>
          <w:rFonts w:eastAsia="Calibri"/>
          <w:sz w:val="20"/>
          <w:szCs w:val="20"/>
        </w:rPr>
        <w:t>podobdelovalca</w:t>
      </w:r>
      <w:proofErr w:type="spellEnd"/>
      <w:r w:rsidRPr="00DE50F6">
        <w:rPr>
          <w:rFonts w:eastAsia="Calibri"/>
          <w:sz w:val="20"/>
          <w:szCs w:val="20"/>
        </w:rPr>
        <w:t xml:space="preserve"> se osebni podatki brez nepotrebnega odlašanja vrnejo obdelovalcu.</w:t>
      </w:r>
    </w:p>
    <w:p w14:paraId="3E8D1F91" w14:textId="77777777" w:rsidR="00B97D01" w:rsidRDefault="00B97D01" w:rsidP="003202B5">
      <w:pPr>
        <w:numPr>
          <w:ilvl w:val="0"/>
          <w:numId w:val="70"/>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bo sprejel klavzulo v korist tretjega s </w:t>
      </w:r>
      <w:proofErr w:type="spellStart"/>
      <w:r w:rsidRPr="00DE50F6">
        <w:rPr>
          <w:rFonts w:eastAsia="Calibri"/>
          <w:sz w:val="20"/>
          <w:szCs w:val="20"/>
        </w:rPr>
        <w:t>podobdelovalcem</w:t>
      </w:r>
      <w:proofErr w:type="spellEnd"/>
      <w:r w:rsidRPr="00DE50F6">
        <w:rPr>
          <w:rFonts w:eastAsia="Calibri"/>
          <w:sz w:val="20"/>
          <w:szCs w:val="20"/>
        </w:rPr>
        <w:t xml:space="preserve">, po kateri bo v primeru stečaja ali drugega načina prenehanja delovanja oziroma obstoja obdelovalca, kot ga določa veljavna zakonodaja, ali če je zoper obdelovalca začet postopek za prenehanje njegovega delovanja oziroma obstoja upravljalec postal upnik po pogodbi o </w:t>
      </w:r>
      <w:proofErr w:type="spellStart"/>
      <w:r w:rsidRPr="00DE50F6">
        <w:rPr>
          <w:rFonts w:eastAsia="Calibri"/>
          <w:sz w:val="20"/>
          <w:szCs w:val="20"/>
        </w:rPr>
        <w:t>podobdelavi</w:t>
      </w:r>
      <w:proofErr w:type="spellEnd"/>
      <w:r w:rsidRPr="00DE50F6">
        <w:rPr>
          <w:rFonts w:eastAsia="Calibri"/>
          <w:sz w:val="20"/>
          <w:szCs w:val="20"/>
        </w:rPr>
        <w:t xml:space="preserve"> in bo imel pravico do izvršitve pogodbe do </w:t>
      </w:r>
      <w:proofErr w:type="spellStart"/>
      <w:r w:rsidRPr="00DE50F6">
        <w:rPr>
          <w:rFonts w:eastAsia="Calibri"/>
          <w:sz w:val="20"/>
          <w:szCs w:val="20"/>
        </w:rPr>
        <w:t>podobdelovalca</w:t>
      </w:r>
      <w:proofErr w:type="spellEnd"/>
      <w:r w:rsidRPr="00DE50F6">
        <w:rPr>
          <w:rFonts w:eastAsia="Calibri"/>
          <w:sz w:val="20"/>
          <w:szCs w:val="20"/>
        </w:rPr>
        <w:t xml:space="preserve">, ki ga je zaposlil obdelovalec, npr. tako da ima upravljalec pravico do podaje navodil </w:t>
      </w:r>
      <w:proofErr w:type="spellStart"/>
      <w:r w:rsidRPr="00DE50F6">
        <w:rPr>
          <w:rFonts w:eastAsia="Calibri"/>
          <w:sz w:val="20"/>
          <w:szCs w:val="20"/>
        </w:rPr>
        <w:t>podobdelovalcu</w:t>
      </w:r>
      <w:proofErr w:type="spellEnd"/>
      <w:r w:rsidRPr="00DE50F6">
        <w:rPr>
          <w:rFonts w:eastAsia="Calibri"/>
          <w:sz w:val="20"/>
          <w:szCs w:val="20"/>
        </w:rPr>
        <w:t xml:space="preserve"> glede izbrisa ali vračila osebnih podatkov.</w:t>
      </w:r>
    </w:p>
    <w:p w14:paraId="4700C9E1" w14:textId="77777777" w:rsidR="00B97D01" w:rsidRDefault="00B97D01" w:rsidP="00B97D01">
      <w:pPr>
        <w:tabs>
          <w:tab w:val="left" w:pos="426"/>
        </w:tabs>
        <w:spacing w:after="0" w:line="260" w:lineRule="atLeast"/>
        <w:contextualSpacing/>
        <w:rPr>
          <w:rFonts w:eastAsia="Calibri"/>
          <w:sz w:val="20"/>
          <w:szCs w:val="20"/>
        </w:rPr>
      </w:pPr>
    </w:p>
    <w:p w14:paraId="044D8C2B"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lastRenderedPageBreak/>
        <w:t xml:space="preserve">PRENOS OSEBNIH PODATKOV V TRETJE DRŽAVE IN MEDNARODNE ORGANIZACIJE  </w:t>
      </w:r>
    </w:p>
    <w:p w14:paraId="2E06EF6A" w14:textId="77777777" w:rsidR="00B97D01" w:rsidRPr="00DE50F6" w:rsidRDefault="00B97D01" w:rsidP="00B97D01">
      <w:pPr>
        <w:spacing w:after="0" w:line="260" w:lineRule="atLeast"/>
        <w:ind w:left="360"/>
        <w:contextualSpacing/>
        <w:jc w:val="left"/>
        <w:rPr>
          <w:rFonts w:eastAsia="Calibri"/>
          <w:b/>
          <w:sz w:val="20"/>
          <w:szCs w:val="20"/>
        </w:rPr>
      </w:pPr>
    </w:p>
    <w:p w14:paraId="5B1B8C46"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4AE1404E" w14:textId="77777777" w:rsidR="00B97D01" w:rsidRPr="00DE50F6" w:rsidRDefault="00B97D01" w:rsidP="00B97D01">
      <w:pPr>
        <w:spacing w:after="0" w:line="260" w:lineRule="atLeast"/>
        <w:ind w:left="720"/>
        <w:contextualSpacing/>
        <w:rPr>
          <w:rFonts w:eastAsia="Calibri"/>
          <w:sz w:val="20"/>
          <w:szCs w:val="20"/>
        </w:rPr>
      </w:pPr>
    </w:p>
    <w:p w14:paraId="3E6CD93C" w14:textId="77777777" w:rsidR="00B97D01" w:rsidRPr="00DE50F6" w:rsidRDefault="00B97D01" w:rsidP="003202B5">
      <w:pPr>
        <w:numPr>
          <w:ilvl w:val="0"/>
          <w:numId w:val="69"/>
        </w:numPr>
        <w:tabs>
          <w:tab w:val="left" w:pos="426"/>
        </w:tabs>
        <w:spacing w:after="0" w:line="260" w:lineRule="atLeast"/>
        <w:ind w:left="0" w:firstLine="0"/>
        <w:contextualSpacing/>
        <w:rPr>
          <w:rFonts w:eastAsia="Calibri"/>
          <w:sz w:val="20"/>
          <w:szCs w:val="20"/>
        </w:rPr>
      </w:pPr>
      <w:r w:rsidRPr="00DE50F6">
        <w:rPr>
          <w:rFonts w:eastAsia="Calibri"/>
          <w:sz w:val="20"/>
          <w:szCs w:val="20"/>
        </w:rPr>
        <w:t>Vsak prenos osebnih podatkov v tretje države (tj. države izven Evropskega gospodarskega prostora) ali mednarodne organizacije s strani obdelovalca bo potekal izključno na podlagi dokumentiranih navodil upravljalca in bo vedno upošteval določbe Poglavja V Splošne uredbe o varstvu podatkov.</w:t>
      </w:r>
    </w:p>
    <w:p w14:paraId="70D6B806" w14:textId="77777777" w:rsidR="00B97D01" w:rsidRPr="00DE50F6" w:rsidRDefault="00B97D01" w:rsidP="003202B5">
      <w:pPr>
        <w:numPr>
          <w:ilvl w:val="0"/>
          <w:numId w:val="69"/>
        </w:numPr>
        <w:tabs>
          <w:tab w:val="left" w:pos="426"/>
        </w:tabs>
        <w:spacing w:after="0" w:line="260" w:lineRule="atLeast"/>
        <w:ind w:left="0" w:firstLine="0"/>
        <w:contextualSpacing/>
        <w:rPr>
          <w:rFonts w:eastAsia="Calibri"/>
          <w:sz w:val="20"/>
          <w:szCs w:val="20"/>
        </w:rPr>
      </w:pPr>
      <w:r w:rsidRPr="00DE50F6">
        <w:rPr>
          <w:rFonts w:eastAsia="Calibri"/>
          <w:sz w:val="20"/>
          <w:szCs w:val="20"/>
        </w:rPr>
        <w:t>V primeru prenosov osebnih podatkov v tretje države ali mednarodne organizacije, kjer obdelovalec za to ni dobil navodil upravljalca, zahteva pa jih pravo Unije ali držav članic, ki velja za obdelovalca, bo obdelovalec seznanil upravljalca z zadevno zakonsko zahtevo pred pričetkom obdelave osebnih podatkov, razen če tista zakonodaja prepoveduje takšno informiranje na podlagi pomembnih razlogov v javnem interesu.</w:t>
      </w:r>
    </w:p>
    <w:p w14:paraId="785EA73A" w14:textId="77777777" w:rsidR="00B97D01" w:rsidRPr="00DE50F6" w:rsidRDefault="00B97D01" w:rsidP="003202B5">
      <w:pPr>
        <w:numPr>
          <w:ilvl w:val="0"/>
          <w:numId w:val="69"/>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Obdelovalec brez dokumentiranih navodil upravljalca, npr. odobritve upravljalca ali specifične zahteve po pravu Unije ali države članice, ki velja za obdelovalca, v okviru te pogodbe ne sme: </w:t>
      </w:r>
    </w:p>
    <w:p w14:paraId="62424F62" w14:textId="77777777" w:rsidR="00B97D01" w:rsidRPr="00DE50F6" w:rsidRDefault="00B97D01" w:rsidP="003202B5">
      <w:pPr>
        <w:numPr>
          <w:ilvl w:val="0"/>
          <w:numId w:val="56"/>
        </w:numPr>
        <w:tabs>
          <w:tab w:val="left" w:pos="426"/>
          <w:tab w:val="left" w:pos="567"/>
        </w:tabs>
        <w:spacing w:after="0" w:line="260" w:lineRule="atLeast"/>
        <w:contextualSpacing/>
        <w:rPr>
          <w:rFonts w:eastAsia="Calibri"/>
          <w:sz w:val="20"/>
          <w:szCs w:val="20"/>
        </w:rPr>
      </w:pPr>
      <w:r w:rsidRPr="00DE50F6">
        <w:rPr>
          <w:rFonts w:eastAsia="Calibri"/>
          <w:sz w:val="20"/>
          <w:szCs w:val="20"/>
        </w:rPr>
        <w:t>prenašati osebnih podatkov upravljalcu ali obdelovalcu v tretji državi ali mednarodni organizaciji;</w:t>
      </w:r>
    </w:p>
    <w:p w14:paraId="24EC516C" w14:textId="77777777" w:rsidR="00B97D01" w:rsidRPr="00DE50F6" w:rsidRDefault="00B97D01" w:rsidP="003202B5">
      <w:pPr>
        <w:numPr>
          <w:ilvl w:val="0"/>
          <w:numId w:val="56"/>
        </w:numPr>
        <w:tabs>
          <w:tab w:val="left" w:pos="426"/>
          <w:tab w:val="left" w:pos="567"/>
        </w:tabs>
        <w:spacing w:after="0" w:line="260" w:lineRule="atLeast"/>
        <w:contextualSpacing/>
        <w:rPr>
          <w:rFonts w:eastAsia="Calibri"/>
          <w:sz w:val="20"/>
          <w:szCs w:val="20"/>
        </w:rPr>
      </w:pPr>
      <w:r w:rsidRPr="00DE50F6">
        <w:rPr>
          <w:rFonts w:eastAsia="Calibri"/>
          <w:sz w:val="20"/>
          <w:szCs w:val="20"/>
        </w:rPr>
        <w:t xml:space="preserve">prenašati osebnih podatkov </w:t>
      </w:r>
      <w:proofErr w:type="spellStart"/>
      <w:r w:rsidRPr="00DE50F6">
        <w:rPr>
          <w:rFonts w:eastAsia="Calibri"/>
          <w:sz w:val="20"/>
          <w:szCs w:val="20"/>
        </w:rPr>
        <w:t>podobdelovalcu</w:t>
      </w:r>
      <w:proofErr w:type="spellEnd"/>
      <w:r w:rsidRPr="00DE50F6">
        <w:rPr>
          <w:rFonts w:eastAsia="Calibri"/>
          <w:sz w:val="20"/>
          <w:szCs w:val="20"/>
        </w:rPr>
        <w:t xml:space="preserve"> v tretji državi ali mednarodni organizaciji;</w:t>
      </w:r>
    </w:p>
    <w:p w14:paraId="18FC6884" w14:textId="77777777" w:rsidR="00B97D01" w:rsidRPr="00DE50F6" w:rsidRDefault="00B97D01" w:rsidP="003202B5">
      <w:pPr>
        <w:numPr>
          <w:ilvl w:val="0"/>
          <w:numId w:val="56"/>
        </w:numPr>
        <w:tabs>
          <w:tab w:val="left" w:pos="426"/>
          <w:tab w:val="left" w:pos="567"/>
        </w:tabs>
        <w:spacing w:after="0" w:line="260" w:lineRule="atLeast"/>
        <w:contextualSpacing/>
        <w:rPr>
          <w:rFonts w:eastAsia="Calibri"/>
          <w:sz w:val="20"/>
          <w:szCs w:val="20"/>
        </w:rPr>
      </w:pPr>
      <w:r w:rsidRPr="00DE50F6">
        <w:rPr>
          <w:rFonts w:eastAsia="Calibri"/>
          <w:sz w:val="20"/>
          <w:szCs w:val="20"/>
        </w:rPr>
        <w:t>omogočiti obdelavo osebnih podatkov obdelovalcu v tretji državi ali mednarodni organizaciji.</w:t>
      </w:r>
    </w:p>
    <w:p w14:paraId="26423FFC" w14:textId="77777777" w:rsidR="00B97D01" w:rsidRPr="00DE50F6" w:rsidRDefault="00B97D01" w:rsidP="003202B5">
      <w:pPr>
        <w:numPr>
          <w:ilvl w:val="0"/>
          <w:numId w:val="69"/>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Navodila upravljalca glede prenosa osebnih podatkov v tretje države opredeljuje priloga C.6. </w:t>
      </w:r>
    </w:p>
    <w:p w14:paraId="569D6A95" w14:textId="77777777" w:rsidR="00B97D01" w:rsidRPr="00DE50F6" w:rsidRDefault="00B97D01" w:rsidP="00B97D01">
      <w:pPr>
        <w:spacing w:after="0" w:line="260" w:lineRule="atLeast"/>
        <w:contextualSpacing/>
        <w:rPr>
          <w:rFonts w:eastAsia="Calibri"/>
          <w:sz w:val="20"/>
          <w:szCs w:val="20"/>
        </w:rPr>
      </w:pPr>
    </w:p>
    <w:p w14:paraId="700EAD45"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POMOČ UPRAVLJALCU</w:t>
      </w:r>
    </w:p>
    <w:p w14:paraId="7E1A136B" w14:textId="77777777" w:rsidR="00B97D01" w:rsidRPr="00DE50F6" w:rsidRDefault="00B97D01" w:rsidP="00B97D01">
      <w:pPr>
        <w:spacing w:after="0" w:line="260" w:lineRule="atLeast"/>
        <w:ind w:left="720"/>
        <w:contextualSpacing/>
        <w:jc w:val="left"/>
        <w:rPr>
          <w:rFonts w:eastAsia="Calibri"/>
          <w:b/>
          <w:sz w:val="20"/>
          <w:szCs w:val="20"/>
        </w:rPr>
      </w:pPr>
    </w:p>
    <w:p w14:paraId="4967EAAE"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32A2E3F6" w14:textId="77777777" w:rsidR="00B97D01" w:rsidRPr="00DE50F6" w:rsidRDefault="00B97D01" w:rsidP="00B97D01">
      <w:pPr>
        <w:spacing w:after="0" w:line="260" w:lineRule="atLeast"/>
        <w:ind w:left="720"/>
        <w:contextualSpacing/>
        <w:rPr>
          <w:rFonts w:eastAsia="Calibri"/>
          <w:sz w:val="20"/>
          <w:szCs w:val="20"/>
        </w:rPr>
      </w:pPr>
    </w:p>
    <w:p w14:paraId="2E102A89" w14:textId="77777777" w:rsidR="00B97D01" w:rsidRPr="00DE50F6" w:rsidRDefault="00B97D01" w:rsidP="003202B5">
      <w:pPr>
        <w:numPr>
          <w:ilvl w:val="0"/>
          <w:numId w:val="71"/>
        </w:numPr>
        <w:tabs>
          <w:tab w:val="left" w:pos="426"/>
        </w:tabs>
        <w:spacing w:after="0" w:line="260" w:lineRule="atLeast"/>
        <w:ind w:left="0" w:firstLine="0"/>
        <w:contextualSpacing/>
        <w:rPr>
          <w:rFonts w:eastAsia="Calibri"/>
          <w:sz w:val="20"/>
          <w:szCs w:val="20"/>
        </w:rPr>
      </w:pPr>
      <w:r w:rsidRPr="00DE50F6">
        <w:rPr>
          <w:rFonts w:eastAsia="Calibri"/>
          <w:sz w:val="20"/>
          <w:szCs w:val="20"/>
        </w:rPr>
        <w:t>Ob upoštevanju narave obdelave bo obdelovalec pomagal upravljalcu z ustreznimi tehničnimi in organizacijskimi ukrepi, pri izpolnjevanju njegovih obveznosti, da odgovori na zahteve za uresničevanje pravic posameznika, na katerega se nanašajo osebni podatki, iz poglavja III Splošne uredbe o varstvu podatkov in se nanašajo na:</w:t>
      </w:r>
    </w:p>
    <w:p w14:paraId="3D3C9F43"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informiranja o obdelavi osebnih podatkov, kadar se osebni podatki pridobijo od posameznika, na katerega se nanašajo osebni podatki;</w:t>
      </w:r>
    </w:p>
    <w:p w14:paraId="59B6B0D8"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informiranja o obdelavi osebnih podatkov, kadar osebni podatki niso bili pridobljeni od posameznika, na katerega se nanašajo osebni podatki;</w:t>
      </w:r>
    </w:p>
    <w:p w14:paraId="50AB30B3"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dostopa posameznika, na katerega se nanašajo osebni podatki;</w:t>
      </w:r>
    </w:p>
    <w:p w14:paraId="527821E3"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popravka;</w:t>
      </w:r>
    </w:p>
    <w:p w14:paraId="65B8D9A7"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izbrisa (“pravico do pozabe”);</w:t>
      </w:r>
    </w:p>
    <w:p w14:paraId="7F82D3D9"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omejitve obdelave;</w:t>
      </w:r>
    </w:p>
    <w:p w14:paraId="59063985"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obveznost obveščanja v zvezi s popravkom ali izbrisom osebnih podatkov ali omejitvijo obdelave;</w:t>
      </w:r>
    </w:p>
    <w:p w14:paraId="5ED98FBC"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prenosljivosti podatkov;</w:t>
      </w:r>
    </w:p>
    <w:p w14:paraId="5B6C1921"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do ugovora;</w:t>
      </w:r>
    </w:p>
    <w:p w14:paraId="5D0CEE2A" w14:textId="77777777" w:rsidR="00B97D01" w:rsidRPr="00DE50F6" w:rsidRDefault="00B97D01" w:rsidP="003202B5">
      <w:pPr>
        <w:numPr>
          <w:ilvl w:val="1"/>
          <w:numId w:val="57"/>
        </w:numPr>
        <w:spacing w:after="0" w:line="260" w:lineRule="atLeast"/>
        <w:ind w:left="709" w:hanging="283"/>
        <w:contextualSpacing/>
        <w:rPr>
          <w:rFonts w:eastAsia="Calibri"/>
          <w:sz w:val="20"/>
          <w:szCs w:val="20"/>
        </w:rPr>
      </w:pPr>
      <w:r w:rsidRPr="00DE50F6">
        <w:rPr>
          <w:rFonts w:eastAsia="Calibri"/>
          <w:sz w:val="20"/>
          <w:szCs w:val="20"/>
        </w:rPr>
        <w:t>pravico, da za posameznika, na katerega se nanašajo osebni podatki, ne velja odločitev, ki temelji zgolj na avtomatizirani obdelavi, vključno z oblikovanjem profilov.</w:t>
      </w:r>
    </w:p>
    <w:p w14:paraId="54199FAB" w14:textId="77777777" w:rsidR="00B97D01" w:rsidRPr="00DE50F6" w:rsidRDefault="00B97D01" w:rsidP="003202B5">
      <w:pPr>
        <w:numPr>
          <w:ilvl w:val="0"/>
          <w:numId w:val="71"/>
        </w:numPr>
        <w:tabs>
          <w:tab w:val="left" w:pos="426"/>
        </w:tabs>
        <w:spacing w:after="0" w:line="260" w:lineRule="atLeast"/>
        <w:ind w:left="0" w:firstLine="0"/>
        <w:contextualSpacing/>
        <w:rPr>
          <w:rFonts w:eastAsia="Calibri"/>
          <w:sz w:val="20"/>
          <w:szCs w:val="20"/>
        </w:rPr>
      </w:pPr>
      <w:r w:rsidRPr="00DE50F6">
        <w:rPr>
          <w:rFonts w:eastAsia="Calibri"/>
          <w:sz w:val="20"/>
          <w:szCs w:val="20"/>
        </w:rPr>
        <w:t>Poleg dolžnosti obdelovalca iz prejšnjega odstavka, bo obdelovalec, upoštevaje naravo obdelave podatkov in informacije, ki so na voljo obdelovalcu, upravljalcu pomagal pri izpolnjevanju obveznosti glede:</w:t>
      </w:r>
    </w:p>
    <w:p w14:paraId="760F37DD" w14:textId="77777777" w:rsidR="00B97D01" w:rsidRPr="00DE50F6" w:rsidRDefault="00B97D01" w:rsidP="003202B5">
      <w:pPr>
        <w:numPr>
          <w:ilvl w:val="1"/>
          <w:numId w:val="58"/>
        </w:numPr>
        <w:tabs>
          <w:tab w:val="left" w:pos="426"/>
        </w:tabs>
        <w:spacing w:after="0" w:line="260" w:lineRule="atLeast"/>
        <w:ind w:left="709" w:hanging="283"/>
        <w:contextualSpacing/>
        <w:rPr>
          <w:rFonts w:eastAsia="Calibri"/>
          <w:sz w:val="20"/>
          <w:szCs w:val="20"/>
        </w:rPr>
      </w:pPr>
      <w:r w:rsidRPr="00DE50F6">
        <w:rPr>
          <w:rFonts w:eastAsia="Calibri"/>
          <w:sz w:val="20"/>
          <w:szCs w:val="20"/>
        </w:rPr>
        <w:t xml:space="preserve">obveznosti upravljalca, da brez nepotrebnega odlašanja in, kolikor je to mogoče, najpozneje v 72 urah po seznanitvi s kršitvijo varnosti podatkov, o kršitvi varnosti podatkov seznani pristojni nadzorni organ (navedite pristojni nadzorni organ), razen če ni verjetno, da bi kršitev varstva osebnih podatkov povzročila tveganje za pravice in svoboščine posameznikov; </w:t>
      </w:r>
    </w:p>
    <w:p w14:paraId="40DF03D5" w14:textId="77777777" w:rsidR="00B97D01" w:rsidRPr="00DE50F6" w:rsidRDefault="00B97D01" w:rsidP="003202B5">
      <w:pPr>
        <w:numPr>
          <w:ilvl w:val="1"/>
          <w:numId w:val="58"/>
        </w:numPr>
        <w:tabs>
          <w:tab w:val="left" w:pos="426"/>
        </w:tabs>
        <w:spacing w:after="0" w:line="260" w:lineRule="atLeast"/>
        <w:ind w:left="709" w:hanging="283"/>
        <w:contextualSpacing/>
        <w:rPr>
          <w:rFonts w:eastAsia="Calibri"/>
          <w:sz w:val="20"/>
          <w:szCs w:val="20"/>
        </w:rPr>
      </w:pPr>
      <w:r w:rsidRPr="00DE50F6">
        <w:rPr>
          <w:rFonts w:eastAsia="Calibri"/>
          <w:sz w:val="20"/>
          <w:szCs w:val="20"/>
        </w:rPr>
        <w:t>obveznosti upravljalca, da brez nepotrebnega odlašanja sporoči posamezniku, na katerega se nanašajo osebni podatki, da je prišlo do kršitve varstva osebnih podatkov, kadar je verjetno, da bi kršitev varstva osebnih podatkov povzročila veliko tveganje za pravice in svoboščine posameznikov;</w:t>
      </w:r>
    </w:p>
    <w:p w14:paraId="46A2E79B" w14:textId="77777777" w:rsidR="00B97D01" w:rsidRPr="00DE50F6" w:rsidRDefault="00B97D01" w:rsidP="003202B5">
      <w:pPr>
        <w:numPr>
          <w:ilvl w:val="1"/>
          <w:numId w:val="58"/>
        </w:numPr>
        <w:tabs>
          <w:tab w:val="left" w:pos="426"/>
        </w:tabs>
        <w:spacing w:after="0" w:line="260" w:lineRule="atLeast"/>
        <w:ind w:left="709" w:hanging="283"/>
        <w:contextualSpacing/>
        <w:rPr>
          <w:rFonts w:eastAsia="Calibri"/>
          <w:sz w:val="20"/>
          <w:szCs w:val="20"/>
        </w:rPr>
      </w:pPr>
      <w:r w:rsidRPr="00DE50F6">
        <w:rPr>
          <w:rFonts w:eastAsia="Calibri"/>
          <w:sz w:val="20"/>
          <w:szCs w:val="20"/>
        </w:rPr>
        <w:lastRenderedPageBreak/>
        <w:t>obveznosti upravljalca, da upravljalec pred obdelavo opravi oceno učinka predvidenih dejanj obdelave na varstvo osebnih podatkov (oceno učinka v zvezi z varstvom podatkov), kadar bi vrsta obdelave verjetno povzročila veliko tveganje za pravice in svoboščine posameznikov;</w:t>
      </w:r>
    </w:p>
    <w:p w14:paraId="729C0E5B" w14:textId="77777777" w:rsidR="00B97D01" w:rsidRPr="00DE50F6" w:rsidRDefault="00B97D01" w:rsidP="003202B5">
      <w:pPr>
        <w:numPr>
          <w:ilvl w:val="1"/>
          <w:numId w:val="58"/>
        </w:numPr>
        <w:tabs>
          <w:tab w:val="left" w:pos="426"/>
        </w:tabs>
        <w:spacing w:after="0" w:line="260" w:lineRule="atLeast"/>
        <w:ind w:left="709" w:hanging="283"/>
        <w:contextualSpacing/>
        <w:rPr>
          <w:rFonts w:eastAsia="Calibri"/>
          <w:sz w:val="20"/>
          <w:szCs w:val="20"/>
        </w:rPr>
      </w:pPr>
      <w:r w:rsidRPr="00DE50F6">
        <w:rPr>
          <w:rFonts w:eastAsia="Calibri"/>
          <w:sz w:val="20"/>
          <w:szCs w:val="20"/>
        </w:rPr>
        <w:t>obveznosti upravljalca, da se pred obdelavo posvetuje z nadzornim organom (navedite pristojni nadzorni organ), kadar je iz ocene učinka v zvezi z varstvom podatkov razvidno, da bi obdelava povzročila veliko tveganje, če upravljalec ne bi sprejel ukrepov za ublažitev tveganja.</w:t>
      </w:r>
    </w:p>
    <w:p w14:paraId="67DFAC39" w14:textId="77777777" w:rsidR="00B97D01" w:rsidRPr="00DE50F6" w:rsidRDefault="00B97D01" w:rsidP="003202B5">
      <w:pPr>
        <w:numPr>
          <w:ilvl w:val="0"/>
          <w:numId w:val="71"/>
        </w:numPr>
        <w:tabs>
          <w:tab w:val="left" w:pos="426"/>
        </w:tabs>
        <w:spacing w:after="0" w:line="260" w:lineRule="atLeast"/>
        <w:ind w:left="0" w:firstLine="0"/>
        <w:contextualSpacing/>
        <w:rPr>
          <w:rFonts w:eastAsia="Calibri"/>
          <w:sz w:val="20"/>
          <w:szCs w:val="20"/>
        </w:rPr>
      </w:pPr>
      <w:r w:rsidRPr="00DE50F6">
        <w:rPr>
          <w:rFonts w:eastAsia="Calibri"/>
          <w:sz w:val="20"/>
          <w:szCs w:val="20"/>
        </w:rPr>
        <w:t>Pogodbeni stranki v prilogi C za izpolnitev obveznosti po tem členu določita ustrezne tehnične in organizacijske ukrepe, vključno s predmetom in obsegom potrebne pomoči, s katerimi mora obdelovalec pomagati upravljalcu.</w:t>
      </w:r>
    </w:p>
    <w:p w14:paraId="0ADEE798" w14:textId="77777777" w:rsidR="00B97D01" w:rsidRPr="00DE50F6" w:rsidRDefault="00B97D01" w:rsidP="00B97D01">
      <w:pPr>
        <w:spacing w:after="0" w:line="260" w:lineRule="atLeast"/>
        <w:contextualSpacing/>
        <w:rPr>
          <w:rFonts w:eastAsia="Calibri"/>
          <w:sz w:val="20"/>
          <w:szCs w:val="20"/>
        </w:rPr>
      </w:pPr>
    </w:p>
    <w:p w14:paraId="24676060" w14:textId="77777777" w:rsidR="00B97D01" w:rsidRPr="00DE50F6" w:rsidRDefault="00B97D01" w:rsidP="00B97D01">
      <w:pPr>
        <w:spacing w:after="0" w:line="260" w:lineRule="atLeast"/>
        <w:ind w:left="720" w:hanging="360"/>
        <w:contextualSpacing/>
        <w:rPr>
          <w:rFonts w:eastAsia="Calibri"/>
          <w:b/>
          <w:sz w:val="20"/>
          <w:szCs w:val="20"/>
        </w:rPr>
      </w:pPr>
      <w:r w:rsidRPr="00DE50F6">
        <w:rPr>
          <w:rFonts w:eastAsia="Calibri"/>
          <w:b/>
          <w:sz w:val="20"/>
          <w:szCs w:val="20"/>
        </w:rPr>
        <w:t>PRIJAVA KRŠITEV VARNOSTI OSEBNIH PODATKOV</w:t>
      </w:r>
    </w:p>
    <w:p w14:paraId="2CE91885" w14:textId="77777777" w:rsidR="00B97D01" w:rsidRPr="00DE50F6" w:rsidRDefault="00B97D01" w:rsidP="00B97D01">
      <w:pPr>
        <w:spacing w:after="0" w:line="260" w:lineRule="atLeast"/>
        <w:contextualSpacing/>
        <w:rPr>
          <w:rFonts w:eastAsia="Calibri"/>
          <w:b/>
          <w:sz w:val="20"/>
          <w:szCs w:val="20"/>
        </w:rPr>
      </w:pPr>
    </w:p>
    <w:p w14:paraId="055E7166"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133109AF" w14:textId="77777777" w:rsidR="00B97D01" w:rsidRPr="00DE50F6" w:rsidRDefault="00B97D01" w:rsidP="00B97D01">
      <w:pPr>
        <w:spacing w:after="0" w:line="260" w:lineRule="atLeast"/>
        <w:ind w:left="720"/>
        <w:contextualSpacing/>
        <w:rPr>
          <w:rFonts w:eastAsia="Calibri"/>
          <w:sz w:val="20"/>
          <w:szCs w:val="20"/>
        </w:rPr>
      </w:pPr>
    </w:p>
    <w:p w14:paraId="5B4D37D1"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V primeru kršitve varnosti osebnih podatkov bo obdelovalec brez nepotrebnega odlašanja potem, ko se je seznanil s kršitvijo varnosti, uradno obvestil upravljalca o kršitvi varnosti osebnih podatkov.</w:t>
      </w:r>
    </w:p>
    <w:p w14:paraId="3C634470"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Kolikor je možno, bo obdelovalec o kršitvi varnosti upravljalca nemudoma obvestil na naslov infosec.furs@gov.si in kontaktno osebo iz 3. odstavka tega člena. Najkasneje pa v roku dveh ur po seznanitvi </w:t>
      </w:r>
      <w:proofErr w:type="spellStart"/>
      <w:r w:rsidRPr="00DE50F6">
        <w:rPr>
          <w:rFonts w:eastAsia="Calibri"/>
          <w:sz w:val="20"/>
          <w:szCs w:val="20"/>
        </w:rPr>
        <w:t>zincidentom</w:t>
      </w:r>
      <w:proofErr w:type="spellEnd"/>
      <w:r w:rsidRPr="00DE50F6">
        <w:rPr>
          <w:rFonts w:eastAsia="Calibri"/>
          <w:sz w:val="20"/>
          <w:szCs w:val="20"/>
        </w:rPr>
        <w:t>, da bi tako omogočil upravljalcu, da izpolni obveznosti glede uradnega obvestila nadzornemu organu o kršitvi varstva osebnih podatkov skladno z določbami člena 33 Splošne uredbe o varstvu podatkov.</w:t>
      </w:r>
    </w:p>
    <w:p w14:paraId="47454BA9"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Za potrebe koordiniranja vseh aktivnosti v primeru kršitve varnosti, je kontaktna oseba na strani upravljalca __________________ ______________, telefon _____________, e-pošta: _________________, na strani obdelovalca pa __________________ _______________, telefon ___________________, e-pošta: ___________________.</w:t>
      </w:r>
    </w:p>
    <w:p w14:paraId="48747D78"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bo pomagal upravljalcu pri obveščanju pristojnega nadzornega organa o kršitvi varnosti osebnih podatkov tako, da bo pridobil spodaj naštete informacije, ki morajo biti navedene v obvestilu upravljalca pristojnemu nadzornemu organu:</w:t>
      </w:r>
    </w:p>
    <w:p w14:paraId="37FE2DB9" w14:textId="77777777" w:rsidR="00B97D01" w:rsidRPr="00DE50F6" w:rsidRDefault="00B97D01" w:rsidP="003202B5">
      <w:pPr>
        <w:numPr>
          <w:ilvl w:val="1"/>
          <w:numId w:val="59"/>
        </w:numPr>
        <w:tabs>
          <w:tab w:val="left" w:pos="851"/>
        </w:tabs>
        <w:spacing w:after="0" w:line="260" w:lineRule="atLeast"/>
        <w:ind w:left="709" w:hanging="283"/>
        <w:contextualSpacing/>
        <w:rPr>
          <w:rFonts w:eastAsia="Calibri"/>
          <w:sz w:val="20"/>
          <w:szCs w:val="20"/>
        </w:rPr>
      </w:pPr>
      <w:r w:rsidRPr="00DE50F6">
        <w:rPr>
          <w:rFonts w:eastAsia="Calibri"/>
          <w:sz w:val="20"/>
          <w:szCs w:val="20"/>
        </w:rPr>
        <w:t>naravo kršitve varnosti osebnih podatkov, po možnosti tudi kategorije in približno število zadevnih posameznikov, na katere se nanašajo osebni podatki, ter vrste in približno število zadevnih evidenc osebnih podatkov;</w:t>
      </w:r>
    </w:p>
    <w:p w14:paraId="2D2CF6D6" w14:textId="77777777" w:rsidR="00B97D01" w:rsidRPr="00DE50F6" w:rsidRDefault="00B97D01" w:rsidP="003202B5">
      <w:pPr>
        <w:numPr>
          <w:ilvl w:val="1"/>
          <w:numId w:val="59"/>
        </w:numPr>
        <w:tabs>
          <w:tab w:val="left" w:pos="851"/>
        </w:tabs>
        <w:spacing w:after="0" w:line="260" w:lineRule="atLeast"/>
        <w:ind w:left="709" w:hanging="283"/>
        <w:contextualSpacing/>
        <w:rPr>
          <w:rFonts w:eastAsia="Calibri"/>
          <w:sz w:val="20"/>
          <w:szCs w:val="20"/>
        </w:rPr>
      </w:pPr>
      <w:r w:rsidRPr="00DE50F6">
        <w:rPr>
          <w:rFonts w:eastAsia="Calibri"/>
          <w:sz w:val="20"/>
          <w:szCs w:val="20"/>
        </w:rPr>
        <w:t>verjetne posledice kršitve varnosti osebnih podatkov;</w:t>
      </w:r>
    </w:p>
    <w:p w14:paraId="31064769" w14:textId="77777777" w:rsidR="00B97D01" w:rsidRPr="00DE50F6" w:rsidRDefault="00B97D01" w:rsidP="003202B5">
      <w:pPr>
        <w:numPr>
          <w:ilvl w:val="1"/>
          <w:numId w:val="59"/>
        </w:numPr>
        <w:tabs>
          <w:tab w:val="left" w:pos="851"/>
        </w:tabs>
        <w:spacing w:after="0" w:line="260" w:lineRule="atLeast"/>
        <w:ind w:left="709" w:hanging="283"/>
        <w:contextualSpacing/>
        <w:rPr>
          <w:rFonts w:eastAsia="Calibri"/>
          <w:sz w:val="20"/>
          <w:szCs w:val="20"/>
        </w:rPr>
      </w:pPr>
      <w:r w:rsidRPr="00DE50F6">
        <w:rPr>
          <w:rFonts w:eastAsia="Calibri"/>
          <w:sz w:val="20"/>
          <w:szCs w:val="20"/>
        </w:rPr>
        <w:t>ukrepe, ki naj jih upravljalec sprejme ali katerih sprejetje predlaga upravljalcu za obravnavanje kršitve varnosti osebnih podatkov, pa tudi, kjer je to ustrezno, ukrepe za ublažitev morebitnih škodljivih učinkov kršitve.</w:t>
      </w:r>
    </w:p>
    <w:p w14:paraId="58EE4E8D"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Poleg obvestila mora obdelovalec brez odlašanja ukreniti vse, kar je treba:</w:t>
      </w:r>
    </w:p>
    <w:p w14:paraId="49485508"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da ustavi kršitev varnosti oz. prepreči ali omeji morebitno novo nastajanje škode iz tega naslova,</w:t>
      </w:r>
    </w:p>
    <w:p w14:paraId="76F2FDA1"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vzpostavi stanje pred kršitvijo,</w:t>
      </w:r>
    </w:p>
    <w:p w14:paraId="62F8EEA4"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oceni obseg škode,</w:t>
      </w:r>
    </w:p>
    <w:p w14:paraId="02E7EBD0"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ugotovi vzroke za nastanek kršitve in jih analizira,</w:t>
      </w:r>
    </w:p>
    <w:p w14:paraId="164E4310"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da na podlagi analize izvede tiste potrebne ukrepe, ki bodo preprečili ponovitev kršitve,</w:t>
      </w:r>
    </w:p>
    <w:p w14:paraId="536F6EA4" w14:textId="77777777" w:rsidR="00B97D01" w:rsidRPr="00DE50F6" w:rsidRDefault="00B97D01" w:rsidP="003202B5">
      <w:pPr>
        <w:numPr>
          <w:ilvl w:val="0"/>
          <w:numId w:val="61"/>
        </w:numPr>
        <w:tabs>
          <w:tab w:val="left" w:pos="851"/>
        </w:tabs>
        <w:spacing w:after="0" w:line="260" w:lineRule="atLeast"/>
        <w:contextualSpacing/>
        <w:rPr>
          <w:rFonts w:eastAsia="Calibri"/>
          <w:sz w:val="20"/>
          <w:szCs w:val="20"/>
        </w:rPr>
      </w:pPr>
      <w:r w:rsidRPr="00DE50F6">
        <w:rPr>
          <w:rFonts w:eastAsia="Calibri"/>
          <w:sz w:val="20"/>
          <w:szCs w:val="20"/>
        </w:rPr>
        <w:t>o navedenem sproti obvešča kontaktno osebo upravljalca.</w:t>
      </w:r>
    </w:p>
    <w:p w14:paraId="74F47266" w14:textId="77777777" w:rsidR="00B97D01" w:rsidRPr="00DE50F6" w:rsidRDefault="00B97D01" w:rsidP="003202B5">
      <w:pPr>
        <w:numPr>
          <w:ilvl w:val="0"/>
          <w:numId w:val="72"/>
        </w:numPr>
        <w:tabs>
          <w:tab w:val="left" w:pos="426"/>
        </w:tabs>
        <w:spacing w:after="0" w:line="260" w:lineRule="atLeast"/>
        <w:ind w:left="0" w:firstLine="0"/>
        <w:contextualSpacing/>
        <w:rPr>
          <w:rFonts w:eastAsia="Calibri"/>
          <w:sz w:val="20"/>
          <w:szCs w:val="20"/>
        </w:rPr>
      </w:pPr>
      <w:r w:rsidRPr="00DE50F6">
        <w:rPr>
          <w:rFonts w:eastAsia="Calibri"/>
          <w:sz w:val="20"/>
          <w:szCs w:val="20"/>
        </w:rPr>
        <w:t>Pogodbeni stranki v prilogi C.3 določita vse elemente, ki jih mora zagotoviti obdelovalec pri zagotavljanju pomoči upravljalcu pri obveščanju pristojnega nadzornega organa o kršitvi varnosti osebnih podatkov.</w:t>
      </w:r>
    </w:p>
    <w:p w14:paraId="60D5B7AD" w14:textId="77777777" w:rsidR="00B97D01" w:rsidRDefault="00B97D01" w:rsidP="00B97D01">
      <w:pPr>
        <w:spacing w:after="0" w:line="260" w:lineRule="atLeast"/>
        <w:contextualSpacing/>
        <w:rPr>
          <w:rFonts w:eastAsia="Calibri"/>
          <w:sz w:val="20"/>
          <w:szCs w:val="20"/>
        </w:rPr>
      </w:pPr>
    </w:p>
    <w:p w14:paraId="01F4552C"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 xml:space="preserve">IZBRIS IN VRAČILO PODATKOV </w:t>
      </w:r>
    </w:p>
    <w:p w14:paraId="15742CFD" w14:textId="77777777" w:rsidR="00B97D01" w:rsidRPr="00DE50F6" w:rsidRDefault="00B97D01" w:rsidP="00B97D01">
      <w:pPr>
        <w:spacing w:after="0" w:line="260" w:lineRule="atLeast"/>
        <w:ind w:left="720"/>
        <w:contextualSpacing/>
        <w:jc w:val="left"/>
        <w:rPr>
          <w:rFonts w:eastAsia="Calibri"/>
          <w:b/>
          <w:sz w:val="20"/>
          <w:szCs w:val="20"/>
        </w:rPr>
      </w:pPr>
    </w:p>
    <w:p w14:paraId="24EE9BA3"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70D58FC2" w14:textId="77777777" w:rsidR="00B97D01" w:rsidRPr="00DE50F6" w:rsidRDefault="00B97D01" w:rsidP="00B97D01">
      <w:pPr>
        <w:spacing w:after="0" w:line="260" w:lineRule="atLeast"/>
        <w:ind w:left="720"/>
        <w:contextualSpacing/>
        <w:rPr>
          <w:rFonts w:eastAsia="Calibri"/>
          <w:sz w:val="20"/>
          <w:szCs w:val="20"/>
        </w:rPr>
      </w:pPr>
    </w:p>
    <w:p w14:paraId="4BF8F39F" w14:textId="77777777" w:rsidR="00B97D01" w:rsidRPr="00DE50F6" w:rsidRDefault="00B97D01" w:rsidP="003202B5">
      <w:pPr>
        <w:numPr>
          <w:ilvl w:val="0"/>
          <w:numId w:val="73"/>
        </w:numPr>
        <w:tabs>
          <w:tab w:val="left" w:pos="426"/>
        </w:tabs>
        <w:spacing w:after="0" w:line="260" w:lineRule="atLeast"/>
        <w:contextualSpacing/>
        <w:rPr>
          <w:rFonts w:eastAsia="Calibri"/>
          <w:sz w:val="20"/>
          <w:szCs w:val="20"/>
        </w:rPr>
      </w:pPr>
      <w:r w:rsidRPr="00DE50F6">
        <w:rPr>
          <w:rFonts w:eastAsia="Calibri"/>
          <w:sz w:val="20"/>
          <w:szCs w:val="20"/>
        </w:rPr>
        <w:t xml:space="preserve">Obdelovalec se zavezuje, da bo ob prekinitvi zagotavljanja storitev obdelave osebnih podatkov ter v primerih ugotovljenih kršitev ukrepov za zagotovitev varstva in zavarovanja podatkov iz 2. odstavka 47. člena Zakona o finančni upravi (Uradni list RS, št. 25/14) in njegovimi spremembami, </w:t>
      </w:r>
      <w:r w:rsidRPr="00DE50F6">
        <w:rPr>
          <w:rFonts w:eastAsia="Calibri"/>
          <w:sz w:val="20"/>
          <w:szCs w:val="20"/>
        </w:rPr>
        <w:lastRenderedPageBreak/>
        <w:t>ki se ne dajo odpraviti ali niso bile odpravljene v postavljenem roku, oz. v primerih iz 3. odstavka 47. člena prej navedenega zakona vrnil vse osebne podatke upravljalcu in izbrisal obstoječe kopije osebnih podatkov, razen če nadaljnjo hrambo osebnih podatkov od njega zahteva pravo Unije ali države članice.</w:t>
      </w:r>
    </w:p>
    <w:p w14:paraId="28A6F534" w14:textId="77777777" w:rsidR="00B97D01" w:rsidRPr="00DE50F6" w:rsidRDefault="00B97D01" w:rsidP="003202B5">
      <w:pPr>
        <w:numPr>
          <w:ilvl w:val="0"/>
          <w:numId w:val="73"/>
        </w:numPr>
        <w:tabs>
          <w:tab w:val="left" w:pos="426"/>
        </w:tabs>
        <w:spacing w:after="0" w:line="260" w:lineRule="atLeast"/>
        <w:contextualSpacing/>
        <w:rPr>
          <w:rFonts w:eastAsia="Calibri"/>
          <w:sz w:val="20"/>
          <w:szCs w:val="20"/>
        </w:rPr>
      </w:pPr>
      <w:r w:rsidRPr="00DE50F6">
        <w:rPr>
          <w:rFonts w:eastAsia="Calibri"/>
          <w:sz w:val="20"/>
          <w:szCs w:val="20"/>
        </w:rPr>
        <w:t>Obveznosti v zvezi z vračilom in uničenjem podatkov ter vpogledom v informacijski sistem obdelovalca so opredeljene v 47. členu prej navedenega zakona. Za postopek vračila oz. uničenja varovanih podatkov se uporablja Politika nadzora varovanja podatkov pri obdelovalcih FURS, ki se obdelovalcu izroči najkasneje s podpisom pogodbe.</w:t>
      </w:r>
    </w:p>
    <w:p w14:paraId="28198896" w14:textId="77777777" w:rsidR="00B97D01" w:rsidRPr="00DE50F6" w:rsidRDefault="00B97D01" w:rsidP="003202B5">
      <w:pPr>
        <w:numPr>
          <w:ilvl w:val="0"/>
          <w:numId w:val="73"/>
        </w:numPr>
        <w:tabs>
          <w:tab w:val="left" w:pos="426"/>
        </w:tabs>
        <w:spacing w:after="0" w:line="260" w:lineRule="atLeast"/>
        <w:contextualSpacing/>
        <w:rPr>
          <w:rFonts w:eastAsia="Calibri"/>
          <w:sz w:val="20"/>
          <w:szCs w:val="20"/>
        </w:rPr>
      </w:pPr>
      <w:r w:rsidRPr="00DE50F6">
        <w:rPr>
          <w:rFonts w:eastAsia="Calibri"/>
          <w:sz w:val="20"/>
          <w:szCs w:val="20"/>
        </w:rPr>
        <w:t>Obdelovalec se zavezuje, da bo osebne podatke obdeloval izključno za namene in čas trajanja po tej zakonodaji in ob strogem upoštevanju pogojev.</w:t>
      </w:r>
    </w:p>
    <w:p w14:paraId="76999AE9" w14:textId="77777777" w:rsidR="00B97D01" w:rsidRPr="00DE50F6" w:rsidRDefault="00B97D01" w:rsidP="00B97D01">
      <w:pPr>
        <w:tabs>
          <w:tab w:val="left" w:pos="426"/>
        </w:tabs>
        <w:spacing w:after="0" w:line="260" w:lineRule="atLeast"/>
        <w:contextualSpacing/>
        <w:rPr>
          <w:rFonts w:eastAsia="Calibri"/>
          <w:sz w:val="20"/>
          <w:szCs w:val="20"/>
        </w:rPr>
      </w:pPr>
    </w:p>
    <w:p w14:paraId="7DD8D43A"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REVIZIJE IN PREGLEDI</w:t>
      </w:r>
    </w:p>
    <w:p w14:paraId="0252B161" w14:textId="77777777" w:rsidR="00B97D01" w:rsidRPr="00DE50F6" w:rsidRDefault="00B97D01" w:rsidP="00B97D01">
      <w:pPr>
        <w:spacing w:after="0" w:line="260" w:lineRule="atLeast"/>
        <w:ind w:left="720"/>
        <w:contextualSpacing/>
        <w:jc w:val="left"/>
        <w:rPr>
          <w:rFonts w:eastAsia="Calibri"/>
          <w:b/>
          <w:sz w:val="20"/>
          <w:szCs w:val="20"/>
        </w:rPr>
      </w:pPr>
    </w:p>
    <w:p w14:paraId="396B96E7"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6F88EC64" w14:textId="77777777" w:rsidR="00B97D01" w:rsidRPr="00DE50F6" w:rsidRDefault="00B97D01" w:rsidP="00B97D01">
      <w:pPr>
        <w:spacing w:after="0" w:line="260" w:lineRule="atLeast"/>
        <w:ind w:left="720"/>
        <w:contextualSpacing/>
        <w:rPr>
          <w:rFonts w:eastAsia="Calibri"/>
          <w:sz w:val="20"/>
          <w:szCs w:val="20"/>
        </w:rPr>
      </w:pPr>
    </w:p>
    <w:p w14:paraId="72E1AC50" w14:textId="77777777" w:rsidR="00B97D01" w:rsidRPr="00DE50F6" w:rsidRDefault="00B97D01" w:rsidP="003202B5">
      <w:pPr>
        <w:numPr>
          <w:ilvl w:val="0"/>
          <w:numId w:val="74"/>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bo dal upravljalcu na voljo vse informacije, potrebne za dokazovanje izpolnjevanja obveznosti iz člena 28 Splošne uredbe o varstvu podatkov, 47. člena v prejšnjem členu navedenega zakona in pogodbe, ter upravljalcu ali drugemu revizorju, ki ga pooblasti upravljalec, omogočil izvajanje revizij, vključno s pregledi, in pri njih sodeloval.</w:t>
      </w:r>
    </w:p>
    <w:p w14:paraId="569C8028" w14:textId="77777777" w:rsidR="00B97D01" w:rsidRPr="00DE50F6" w:rsidRDefault="00B97D01" w:rsidP="003202B5">
      <w:pPr>
        <w:numPr>
          <w:ilvl w:val="0"/>
          <w:numId w:val="74"/>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Postopke, ki se nanašajo na izvajanje revizij, vključno s pregledi obdelovalca in </w:t>
      </w:r>
      <w:proofErr w:type="spellStart"/>
      <w:r w:rsidRPr="00DE50F6">
        <w:rPr>
          <w:rFonts w:eastAsia="Calibri"/>
          <w:sz w:val="20"/>
          <w:szCs w:val="20"/>
        </w:rPr>
        <w:t>podobdelovalcev</w:t>
      </w:r>
      <w:proofErr w:type="spellEnd"/>
      <w:r w:rsidRPr="00DE50F6">
        <w:rPr>
          <w:rFonts w:eastAsia="Calibri"/>
          <w:sz w:val="20"/>
          <w:szCs w:val="20"/>
        </w:rPr>
        <w:t xml:space="preserve"> s strani upravljalca, podrobneje določata prilogi C.7 in C.8.</w:t>
      </w:r>
    </w:p>
    <w:p w14:paraId="4CED6B8D" w14:textId="77777777" w:rsidR="00B97D01" w:rsidRPr="00DE50F6" w:rsidRDefault="00B97D01" w:rsidP="003202B5">
      <w:pPr>
        <w:numPr>
          <w:ilvl w:val="0"/>
          <w:numId w:val="74"/>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se zavezuje, da bo nadzornim organom, ki imajo skladno z zakonodajo dostop do prostorov upravljalca in obdelovalca in sredstev obdelave, ali predstavnikom, ki delujejo na podlagi pooblastila takšnega nadzornega organa, na podlagi ustrezne identifikacije omogočil dostop do prostorov in sredstev obdelave pri obdelovalcu.</w:t>
      </w:r>
    </w:p>
    <w:p w14:paraId="4B43E513" w14:textId="77777777" w:rsidR="00B97D01" w:rsidRPr="00DE50F6" w:rsidRDefault="00B97D01" w:rsidP="00B97D01">
      <w:pPr>
        <w:tabs>
          <w:tab w:val="left" w:pos="426"/>
        </w:tabs>
        <w:spacing w:after="0" w:line="260" w:lineRule="atLeast"/>
        <w:contextualSpacing/>
        <w:rPr>
          <w:rFonts w:eastAsia="Calibri"/>
          <w:sz w:val="20"/>
          <w:szCs w:val="20"/>
        </w:rPr>
      </w:pPr>
    </w:p>
    <w:p w14:paraId="06B7F67A"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ODŠKODNINSKA ODGOVORNOST</w:t>
      </w:r>
    </w:p>
    <w:p w14:paraId="5A77615D" w14:textId="77777777" w:rsidR="00B97D01" w:rsidRPr="00DE50F6" w:rsidRDefault="00B97D01" w:rsidP="00B97D01">
      <w:pPr>
        <w:spacing w:after="0" w:line="260" w:lineRule="atLeast"/>
        <w:ind w:left="720"/>
        <w:contextualSpacing/>
        <w:jc w:val="left"/>
        <w:rPr>
          <w:rFonts w:eastAsia="Calibri"/>
          <w:b/>
          <w:sz w:val="20"/>
          <w:szCs w:val="20"/>
        </w:rPr>
      </w:pPr>
    </w:p>
    <w:p w14:paraId="30DF0BB8"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77D17100" w14:textId="77777777" w:rsidR="00B97D01" w:rsidRPr="00DE50F6" w:rsidRDefault="00B97D01" w:rsidP="00B97D01">
      <w:pPr>
        <w:spacing w:after="0" w:line="260" w:lineRule="atLeast"/>
        <w:ind w:left="720"/>
        <w:contextualSpacing/>
        <w:rPr>
          <w:rFonts w:eastAsia="Calibri"/>
          <w:sz w:val="20"/>
          <w:szCs w:val="20"/>
        </w:rPr>
      </w:pPr>
    </w:p>
    <w:p w14:paraId="38E90111" w14:textId="77777777" w:rsidR="00B97D01" w:rsidRPr="00DE50F6" w:rsidRDefault="00B97D01" w:rsidP="003202B5">
      <w:pPr>
        <w:numPr>
          <w:ilvl w:val="0"/>
          <w:numId w:val="75"/>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je dolžan pri izpolnjevanju predmeta te pogodbe ravnati s skrbnostjo dobrega strokovnjaka.</w:t>
      </w:r>
    </w:p>
    <w:p w14:paraId="5DDAAA96" w14:textId="77777777" w:rsidR="00B97D01" w:rsidRPr="00DE50F6" w:rsidRDefault="00B97D01" w:rsidP="003202B5">
      <w:pPr>
        <w:numPr>
          <w:ilvl w:val="0"/>
          <w:numId w:val="75"/>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odgovarja za škodo (odškodnine, globe, stroški vseh postopkov pred upravnimi organi in sodišči, stroški za obveščanje fizičnih oseb ipd.), ki bi bila upravljalcu povzročena zaradi naklepa ali hude malomarnosti.</w:t>
      </w:r>
    </w:p>
    <w:p w14:paraId="28CF2C49" w14:textId="77777777" w:rsidR="00B97D01" w:rsidRPr="00DE50F6" w:rsidRDefault="00B97D01" w:rsidP="003202B5">
      <w:pPr>
        <w:numPr>
          <w:ilvl w:val="0"/>
          <w:numId w:val="75"/>
        </w:numPr>
        <w:tabs>
          <w:tab w:val="left" w:pos="426"/>
        </w:tabs>
        <w:spacing w:after="0" w:line="260" w:lineRule="atLeast"/>
        <w:ind w:left="0" w:firstLine="0"/>
        <w:contextualSpacing/>
        <w:rPr>
          <w:rFonts w:eastAsia="Calibri"/>
          <w:sz w:val="20"/>
          <w:szCs w:val="20"/>
        </w:rPr>
      </w:pPr>
      <w:r w:rsidRPr="00DE50F6">
        <w:rPr>
          <w:rFonts w:eastAsia="Calibri"/>
          <w:sz w:val="20"/>
          <w:szCs w:val="20"/>
        </w:rPr>
        <w:t>Če je za nastalo škodo ali otežitev položaja obdelovalca kriv tudi upravljalec oziroma kdo drug, za katerega je upravljalec odgovoren, se odškodninska odgovornost obdelovalca temu sorazmerno zmanjša.</w:t>
      </w:r>
    </w:p>
    <w:p w14:paraId="2EE2C6A9" w14:textId="77777777" w:rsidR="00B97D01" w:rsidRPr="00DE50F6" w:rsidRDefault="00B97D01" w:rsidP="003202B5">
      <w:pPr>
        <w:numPr>
          <w:ilvl w:val="0"/>
          <w:numId w:val="75"/>
        </w:numPr>
        <w:tabs>
          <w:tab w:val="left" w:pos="426"/>
        </w:tabs>
        <w:spacing w:after="0" w:line="260" w:lineRule="atLeast"/>
        <w:ind w:left="0" w:firstLine="0"/>
        <w:contextualSpacing/>
        <w:rPr>
          <w:rFonts w:eastAsia="Calibri"/>
          <w:sz w:val="20"/>
          <w:szCs w:val="20"/>
        </w:rPr>
      </w:pPr>
      <w:r w:rsidRPr="00DE50F6">
        <w:rPr>
          <w:rFonts w:eastAsia="Calibri"/>
          <w:sz w:val="20"/>
          <w:szCs w:val="20"/>
        </w:rPr>
        <w:t>Obdelovalec ne odgovarja za izgubo, poškodbo, ali drugo obliko spremembe osebnih podatkov, do katere je prišlo zaradi višje sile. Za višjo silo se štejejo nepredvideni in nepričakovani dogodki, ki nastopijo neodvisno od volje pogodbenih strank in ki jih pogodbeni stranki nista mogli predvideti ob sklepanju pogodbe ter kakorkoli vplivajo na izvedbo pogodbenih obveznosti. Obdelovalec je dolžan pisno obvestiti upravljalca o nastanku višje sile v dveh dneh po nastanku le-te.</w:t>
      </w:r>
    </w:p>
    <w:p w14:paraId="4CEC0893" w14:textId="77777777" w:rsidR="00B97D01" w:rsidRDefault="00B97D01" w:rsidP="00B97D01">
      <w:pPr>
        <w:tabs>
          <w:tab w:val="left" w:pos="426"/>
        </w:tabs>
        <w:spacing w:after="0" w:line="260" w:lineRule="atLeast"/>
        <w:contextualSpacing/>
        <w:rPr>
          <w:rFonts w:eastAsia="Calibri"/>
          <w:sz w:val="20"/>
          <w:szCs w:val="20"/>
        </w:rPr>
      </w:pPr>
    </w:p>
    <w:p w14:paraId="1611DEAC"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VAROVANJE ZAUPNOSTI (VSEH) VAROVANIH PODATKOV</w:t>
      </w:r>
    </w:p>
    <w:p w14:paraId="46983C35" w14:textId="77777777" w:rsidR="00B97D01" w:rsidRPr="00DE50F6" w:rsidRDefault="00B97D01" w:rsidP="00B97D01">
      <w:pPr>
        <w:spacing w:after="0" w:line="260" w:lineRule="atLeast"/>
        <w:ind w:left="720"/>
        <w:contextualSpacing/>
        <w:jc w:val="left"/>
        <w:rPr>
          <w:rFonts w:eastAsia="Calibri"/>
          <w:b/>
          <w:sz w:val="20"/>
          <w:szCs w:val="20"/>
        </w:rPr>
      </w:pPr>
    </w:p>
    <w:p w14:paraId="594AA148"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1F1A33CE" w14:textId="77777777" w:rsidR="00B97D01" w:rsidRPr="00DE50F6" w:rsidRDefault="00B97D01" w:rsidP="00B97D01">
      <w:pPr>
        <w:spacing w:after="0" w:line="260" w:lineRule="atLeast"/>
        <w:ind w:left="360"/>
        <w:contextualSpacing/>
        <w:rPr>
          <w:rFonts w:eastAsia="Calibri"/>
          <w:sz w:val="20"/>
          <w:szCs w:val="20"/>
        </w:rPr>
      </w:pPr>
    </w:p>
    <w:p w14:paraId="4B4227D9" w14:textId="77777777" w:rsidR="00B97D01" w:rsidRPr="00DE50F6" w:rsidRDefault="00B97D01" w:rsidP="00B97D01">
      <w:pPr>
        <w:tabs>
          <w:tab w:val="left" w:pos="426"/>
        </w:tabs>
        <w:spacing w:after="0" w:line="260" w:lineRule="atLeast"/>
        <w:contextualSpacing/>
        <w:rPr>
          <w:rFonts w:eastAsia="Calibri"/>
          <w:sz w:val="20"/>
          <w:szCs w:val="20"/>
        </w:rPr>
      </w:pPr>
      <w:r w:rsidRPr="00DE50F6">
        <w:rPr>
          <w:rFonts w:eastAsia="Calibri"/>
          <w:sz w:val="20"/>
          <w:szCs w:val="20"/>
        </w:rPr>
        <w:t>Obdelovalec je dolžan skrbeti, da bodo osebe iz 4. člena te pogodbe, ki opravljajo dela ali naloge obdelave osebnih podatkov, varovale zaupnost vseh varovanih podatkov upravljalca, s katerimi se seznanijo pri opravljanju njihovih del in nalog. Dolžnost varovanja varovanih podatkov te osebe obvezuje tudi po prenehanju zaposlitve oz. opravljanja del ali nalog obdelave.</w:t>
      </w:r>
    </w:p>
    <w:p w14:paraId="43FF8AA5" w14:textId="77777777" w:rsidR="00B97D01" w:rsidRPr="00DE50F6" w:rsidRDefault="00B97D01" w:rsidP="00B97D01">
      <w:pPr>
        <w:tabs>
          <w:tab w:val="left" w:pos="426"/>
        </w:tabs>
        <w:spacing w:after="0" w:line="260" w:lineRule="atLeast"/>
        <w:contextualSpacing/>
        <w:rPr>
          <w:rFonts w:eastAsia="Calibri"/>
          <w:sz w:val="20"/>
          <w:szCs w:val="20"/>
        </w:rPr>
      </w:pPr>
    </w:p>
    <w:p w14:paraId="3D76BB7A" w14:textId="77777777" w:rsidR="00B97D01" w:rsidRPr="00DE50F6" w:rsidRDefault="00B97D01" w:rsidP="003202B5">
      <w:pPr>
        <w:numPr>
          <w:ilvl w:val="0"/>
          <w:numId w:val="64"/>
        </w:numPr>
        <w:spacing w:after="0" w:line="260" w:lineRule="atLeast"/>
        <w:contextualSpacing/>
        <w:jc w:val="center"/>
        <w:rPr>
          <w:rFonts w:eastAsia="Calibri"/>
          <w:sz w:val="20"/>
          <w:szCs w:val="20"/>
        </w:rPr>
      </w:pPr>
      <w:r w:rsidRPr="00DE50F6">
        <w:rPr>
          <w:rFonts w:eastAsia="Calibri"/>
          <w:sz w:val="20"/>
          <w:szCs w:val="20"/>
        </w:rPr>
        <w:lastRenderedPageBreak/>
        <w:t>člen</w:t>
      </w:r>
    </w:p>
    <w:p w14:paraId="0F030181" w14:textId="77777777" w:rsidR="00B97D01" w:rsidRDefault="00B97D01" w:rsidP="00B97D01">
      <w:pPr>
        <w:tabs>
          <w:tab w:val="left" w:pos="426"/>
        </w:tabs>
        <w:spacing w:after="0" w:line="260" w:lineRule="atLeast"/>
        <w:contextualSpacing/>
        <w:rPr>
          <w:rFonts w:eastAsia="Calibri"/>
          <w:sz w:val="20"/>
          <w:szCs w:val="20"/>
        </w:rPr>
      </w:pPr>
    </w:p>
    <w:p w14:paraId="015D5E9A" w14:textId="77777777" w:rsidR="00B97D01" w:rsidRDefault="00B97D01" w:rsidP="00B97D01">
      <w:pPr>
        <w:tabs>
          <w:tab w:val="left" w:pos="426"/>
        </w:tabs>
        <w:spacing w:after="0" w:line="260" w:lineRule="atLeast"/>
        <w:contextualSpacing/>
        <w:rPr>
          <w:rFonts w:eastAsia="Calibri"/>
          <w:sz w:val="20"/>
          <w:szCs w:val="20"/>
        </w:rPr>
      </w:pPr>
      <w:r>
        <w:rPr>
          <w:rFonts w:eastAsia="Calibri"/>
          <w:sz w:val="20"/>
          <w:szCs w:val="20"/>
        </w:rPr>
        <w:t xml:space="preserve">(1) </w:t>
      </w:r>
      <w:r w:rsidRPr="00DE50F6">
        <w:rPr>
          <w:rFonts w:eastAsia="Calibri"/>
          <w:sz w:val="20"/>
          <w:szCs w:val="20"/>
        </w:rPr>
        <w:t>Pogodbeni stranki lahko razkrijeta varovane podatke samo tistim osebam, ki neposredno sodelujejo pri izvrševanju te pogodbe. Pri tem je treba s primernimi navodili in ukrepi zagotoviti, da prejemniki varovanih podatkov le-teh ne uporabijo v nasprotju z določili pogodbe.</w:t>
      </w:r>
    </w:p>
    <w:p w14:paraId="7602D7EA" w14:textId="77777777" w:rsidR="00B97D01" w:rsidRPr="00DE50F6" w:rsidRDefault="00B97D01" w:rsidP="00B97D01">
      <w:pPr>
        <w:tabs>
          <w:tab w:val="left" w:pos="426"/>
        </w:tabs>
        <w:spacing w:after="0" w:line="260" w:lineRule="atLeast"/>
        <w:contextualSpacing/>
        <w:rPr>
          <w:rFonts w:eastAsia="Calibri"/>
          <w:sz w:val="20"/>
          <w:szCs w:val="20"/>
        </w:rPr>
      </w:pPr>
      <w:r>
        <w:rPr>
          <w:rFonts w:eastAsia="Calibri"/>
          <w:sz w:val="20"/>
          <w:szCs w:val="20"/>
        </w:rPr>
        <w:t xml:space="preserve">(2)    </w:t>
      </w:r>
      <w:r w:rsidRPr="00DE50F6">
        <w:rPr>
          <w:rFonts w:eastAsia="Calibri"/>
          <w:sz w:val="20"/>
          <w:szCs w:val="20"/>
        </w:rPr>
        <w:t>Kot neupravičeno razkritje varovanih podatkov tretji osebi se šteje vsaka reprodukcija podatkov v ustni ali pisni obliki, v celoti ali deloma, ali njihova distribucija nepooblaščeni osebi, ter vsaka druga oblika razkritja varovanih podatkov.</w:t>
      </w:r>
    </w:p>
    <w:p w14:paraId="66221F06" w14:textId="77777777" w:rsidR="00B97D01" w:rsidRPr="00DE50F6" w:rsidRDefault="00B97D01" w:rsidP="00B97D01">
      <w:pPr>
        <w:spacing w:after="0" w:line="260" w:lineRule="atLeast"/>
        <w:ind w:left="720"/>
        <w:contextualSpacing/>
        <w:rPr>
          <w:rFonts w:eastAsia="Calibri"/>
          <w:sz w:val="20"/>
          <w:szCs w:val="20"/>
        </w:rPr>
      </w:pPr>
    </w:p>
    <w:p w14:paraId="460D07AA"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DOGOVOR MED STRANKAMA O OSTALIH POGOJIH</w:t>
      </w:r>
    </w:p>
    <w:p w14:paraId="7CEBE077" w14:textId="77777777" w:rsidR="00B97D01" w:rsidRPr="00DE50F6" w:rsidRDefault="00B97D01" w:rsidP="00B97D01">
      <w:pPr>
        <w:spacing w:after="0" w:line="260" w:lineRule="atLeast"/>
        <w:ind w:left="720"/>
        <w:contextualSpacing/>
        <w:jc w:val="left"/>
        <w:rPr>
          <w:rFonts w:eastAsia="Calibri"/>
          <w:b/>
          <w:sz w:val="20"/>
          <w:szCs w:val="20"/>
        </w:rPr>
      </w:pPr>
    </w:p>
    <w:p w14:paraId="000F4206" w14:textId="77777777" w:rsidR="00B97D01" w:rsidRPr="00DE50F6" w:rsidRDefault="00B97D01" w:rsidP="003202B5">
      <w:pPr>
        <w:numPr>
          <w:ilvl w:val="0"/>
          <w:numId w:val="64"/>
        </w:numPr>
        <w:spacing w:after="0" w:line="260" w:lineRule="atLeast"/>
        <w:contextualSpacing/>
        <w:jc w:val="center"/>
        <w:rPr>
          <w:rFonts w:eastAsia="Calibri"/>
          <w:sz w:val="20"/>
          <w:szCs w:val="20"/>
        </w:rPr>
      </w:pPr>
      <w:r w:rsidRPr="00DE50F6">
        <w:rPr>
          <w:rFonts w:eastAsia="Calibri"/>
          <w:sz w:val="20"/>
          <w:szCs w:val="20"/>
        </w:rPr>
        <w:t>člen</w:t>
      </w:r>
    </w:p>
    <w:p w14:paraId="64649F58" w14:textId="77777777" w:rsidR="00B97D01" w:rsidRDefault="00B97D01" w:rsidP="00B97D01">
      <w:pPr>
        <w:tabs>
          <w:tab w:val="left" w:pos="426"/>
        </w:tabs>
        <w:spacing w:after="0" w:line="260" w:lineRule="atLeast"/>
        <w:contextualSpacing/>
        <w:rPr>
          <w:rFonts w:eastAsia="Calibri"/>
          <w:sz w:val="20"/>
          <w:szCs w:val="20"/>
        </w:rPr>
      </w:pPr>
    </w:p>
    <w:p w14:paraId="0341D189" w14:textId="77777777" w:rsidR="00B97D01" w:rsidRPr="00DE50F6" w:rsidRDefault="00B97D01" w:rsidP="003202B5">
      <w:pPr>
        <w:numPr>
          <w:ilvl w:val="0"/>
          <w:numId w:val="76"/>
        </w:numPr>
        <w:tabs>
          <w:tab w:val="left" w:pos="426"/>
        </w:tabs>
        <w:spacing w:after="0" w:line="260" w:lineRule="atLeast"/>
        <w:ind w:left="0" w:firstLine="0"/>
        <w:contextualSpacing/>
        <w:rPr>
          <w:rFonts w:eastAsia="Calibri"/>
          <w:sz w:val="20"/>
          <w:szCs w:val="20"/>
        </w:rPr>
      </w:pPr>
      <w:r w:rsidRPr="00DE50F6">
        <w:rPr>
          <w:rFonts w:eastAsia="Calibri"/>
          <w:sz w:val="20"/>
          <w:szCs w:val="20"/>
        </w:rPr>
        <w:t>Pogodbeni stranki soglašata, da ta pogodba velja smiselno tudi za druge varovane podatke (drugi odstavek 2. člena pogodbe), pri čemer se za obdelovanje teh podatkov upoštevajo tudi predpisi, ki urejajo obdelavo in varovanje drugih varovanih podatkov.</w:t>
      </w:r>
    </w:p>
    <w:p w14:paraId="0F10185D" w14:textId="77777777" w:rsidR="00B97D01" w:rsidRPr="00DE50F6" w:rsidRDefault="00B97D01" w:rsidP="003202B5">
      <w:pPr>
        <w:numPr>
          <w:ilvl w:val="0"/>
          <w:numId w:val="76"/>
        </w:numPr>
        <w:tabs>
          <w:tab w:val="left" w:pos="426"/>
        </w:tabs>
        <w:spacing w:after="0" w:line="260" w:lineRule="atLeast"/>
        <w:ind w:left="0" w:firstLine="0"/>
        <w:contextualSpacing/>
        <w:rPr>
          <w:rFonts w:eastAsia="Calibri"/>
          <w:sz w:val="20"/>
          <w:szCs w:val="20"/>
        </w:rPr>
      </w:pPr>
      <w:r w:rsidRPr="00DE50F6">
        <w:rPr>
          <w:rFonts w:eastAsia="Calibri"/>
          <w:sz w:val="20"/>
          <w:szCs w:val="20"/>
        </w:rPr>
        <w:t>Pogodbeni stranki se lahko dogovorita o ostalih določilih glede zagotavljanja storitev obdelave osebnih podatkov, npr. glede odškodninske odgovornosti, dokler takšne določbe niso neposredno ali posredno v nasprotju s to pogodbo ali ne vplivajo na raven varstva temeljnih pravic in svoboščin, ki jih zagotavlja Splošna uredba o varstvu podatkov.</w:t>
      </w:r>
    </w:p>
    <w:p w14:paraId="778365FA" w14:textId="77777777" w:rsidR="00B97D01" w:rsidRPr="00DE50F6" w:rsidRDefault="00B97D01" w:rsidP="00B97D01">
      <w:pPr>
        <w:tabs>
          <w:tab w:val="left" w:pos="426"/>
        </w:tabs>
        <w:spacing w:after="0" w:line="260" w:lineRule="atLeast"/>
        <w:ind w:left="720"/>
        <w:contextualSpacing/>
        <w:jc w:val="left"/>
        <w:rPr>
          <w:rFonts w:eastAsia="Calibri"/>
          <w:sz w:val="20"/>
          <w:szCs w:val="20"/>
        </w:rPr>
      </w:pPr>
    </w:p>
    <w:p w14:paraId="06EC0F86"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KONTAKTNE TOČKE PRI UPRAVLJALCU IN OBDELOVALCU</w:t>
      </w:r>
    </w:p>
    <w:p w14:paraId="291C4A25" w14:textId="77777777" w:rsidR="00B97D01" w:rsidRPr="00DE50F6" w:rsidRDefault="00B97D01" w:rsidP="00B97D01">
      <w:pPr>
        <w:spacing w:after="0" w:line="260" w:lineRule="atLeast"/>
        <w:ind w:left="720"/>
        <w:contextualSpacing/>
        <w:jc w:val="left"/>
        <w:rPr>
          <w:rFonts w:eastAsia="Calibri"/>
          <w:b/>
          <w:sz w:val="20"/>
          <w:szCs w:val="20"/>
        </w:rPr>
      </w:pPr>
    </w:p>
    <w:p w14:paraId="3D552557"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0686416B" w14:textId="77777777" w:rsidR="00B97D01" w:rsidRPr="00DE50F6" w:rsidRDefault="00B97D01" w:rsidP="00B97D01">
      <w:pPr>
        <w:spacing w:after="0" w:line="260" w:lineRule="atLeast"/>
        <w:ind w:left="720"/>
        <w:contextualSpacing/>
        <w:rPr>
          <w:rFonts w:eastAsia="Calibri"/>
          <w:sz w:val="20"/>
          <w:szCs w:val="20"/>
        </w:rPr>
      </w:pPr>
    </w:p>
    <w:p w14:paraId="67884BEF" w14:textId="77777777" w:rsidR="00B97D01" w:rsidRPr="00DE50F6" w:rsidRDefault="00B97D01" w:rsidP="003202B5">
      <w:pPr>
        <w:numPr>
          <w:ilvl w:val="0"/>
          <w:numId w:val="78"/>
        </w:numPr>
        <w:tabs>
          <w:tab w:val="left" w:pos="426"/>
        </w:tabs>
        <w:spacing w:after="0" w:line="260" w:lineRule="atLeast"/>
        <w:contextualSpacing/>
        <w:rPr>
          <w:rFonts w:eastAsia="Calibri"/>
          <w:sz w:val="20"/>
          <w:szCs w:val="20"/>
        </w:rPr>
      </w:pPr>
      <w:r w:rsidRPr="00DE50F6">
        <w:rPr>
          <w:rFonts w:eastAsia="Calibri"/>
          <w:sz w:val="20"/>
          <w:szCs w:val="20"/>
        </w:rPr>
        <w:t>Vsaka pogodbena stranka določi skrbnika pogodbe, preko katerih medsebojno komunicirata:</w:t>
      </w:r>
    </w:p>
    <w:p w14:paraId="72D5F427" w14:textId="77777777" w:rsidR="00B97D01" w:rsidRPr="00DE50F6" w:rsidRDefault="00B97D01" w:rsidP="00B97D01">
      <w:pPr>
        <w:tabs>
          <w:tab w:val="left" w:pos="426"/>
        </w:tabs>
        <w:spacing w:after="0" w:line="260" w:lineRule="atLeast"/>
        <w:ind w:left="360"/>
        <w:contextualSpacing/>
        <w:rPr>
          <w:rFonts w:eastAsia="Calibri"/>
          <w:sz w:val="20"/>
          <w:szCs w:val="20"/>
        </w:rPr>
      </w:pPr>
    </w:p>
    <w:p w14:paraId="15045E54" w14:textId="77777777" w:rsidR="00B97D01" w:rsidRPr="00DE50F6" w:rsidRDefault="00B97D01" w:rsidP="003202B5">
      <w:pPr>
        <w:numPr>
          <w:ilvl w:val="0"/>
          <w:numId w:val="60"/>
        </w:numPr>
        <w:spacing w:after="0" w:line="260" w:lineRule="atLeast"/>
        <w:contextualSpacing/>
        <w:jc w:val="left"/>
        <w:rPr>
          <w:rFonts w:eastAsia="Calibri"/>
          <w:sz w:val="20"/>
          <w:szCs w:val="20"/>
        </w:rPr>
      </w:pPr>
      <w:r w:rsidRPr="00DE50F6">
        <w:rPr>
          <w:rFonts w:eastAsia="Calibri"/>
          <w:sz w:val="20"/>
          <w:szCs w:val="20"/>
        </w:rPr>
        <w:t>Upravljalec:</w:t>
      </w:r>
    </w:p>
    <w:p w14:paraId="63A36E31"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Ime: </w:t>
      </w:r>
    </w:p>
    <w:p w14:paraId="0FC7380D"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Funkcija: </w:t>
      </w:r>
    </w:p>
    <w:p w14:paraId="68BE13ED"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Telefonska številka:</w:t>
      </w:r>
    </w:p>
    <w:p w14:paraId="5F0F56B1"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E-pošta: </w:t>
      </w:r>
    </w:p>
    <w:p w14:paraId="6A7DBE35" w14:textId="77777777" w:rsidR="00B97D01" w:rsidRPr="00DE50F6" w:rsidRDefault="00B97D01" w:rsidP="00B97D01">
      <w:pPr>
        <w:spacing w:after="0" w:line="260" w:lineRule="atLeast"/>
        <w:contextualSpacing/>
        <w:rPr>
          <w:rFonts w:eastAsia="Calibri"/>
          <w:sz w:val="20"/>
          <w:szCs w:val="20"/>
        </w:rPr>
      </w:pPr>
    </w:p>
    <w:p w14:paraId="74F6E565" w14:textId="77777777" w:rsidR="00B97D01" w:rsidRPr="00DE50F6" w:rsidRDefault="00B97D01" w:rsidP="003202B5">
      <w:pPr>
        <w:numPr>
          <w:ilvl w:val="0"/>
          <w:numId w:val="60"/>
        </w:numPr>
        <w:spacing w:after="0" w:line="260" w:lineRule="atLeast"/>
        <w:contextualSpacing/>
        <w:jc w:val="left"/>
        <w:rPr>
          <w:rFonts w:eastAsia="Calibri"/>
          <w:sz w:val="20"/>
          <w:szCs w:val="20"/>
        </w:rPr>
      </w:pPr>
      <w:r w:rsidRPr="00DE50F6">
        <w:rPr>
          <w:rFonts w:eastAsia="Calibri"/>
          <w:sz w:val="20"/>
          <w:szCs w:val="20"/>
        </w:rPr>
        <w:t>Obdelovalec:</w:t>
      </w:r>
    </w:p>
    <w:p w14:paraId="3ECB5458"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Ime: </w:t>
      </w:r>
    </w:p>
    <w:p w14:paraId="196F892A"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Funkcija: </w:t>
      </w:r>
    </w:p>
    <w:p w14:paraId="66EDD7E3"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Telefonska številka:</w:t>
      </w:r>
    </w:p>
    <w:p w14:paraId="4D80122E"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E-pošta: </w:t>
      </w:r>
    </w:p>
    <w:p w14:paraId="45464C12" w14:textId="77777777" w:rsidR="00B97D01" w:rsidRPr="00DE50F6" w:rsidRDefault="00B97D01" w:rsidP="00B97D01">
      <w:pPr>
        <w:tabs>
          <w:tab w:val="left" w:pos="426"/>
        </w:tabs>
        <w:spacing w:after="0" w:line="260" w:lineRule="atLeast"/>
        <w:contextualSpacing/>
        <w:rPr>
          <w:rFonts w:eastAsia="Calibri"/>
          <w:sz w:val="20"/>
          <w:szCs w:val="20"/>
        </w:rPr>
      </w:pPr>
    </w:p>
    <w:p w14:paraId="34E134D1" w14:textId="77777777" w:rsidR="00B97D01" w:rsidRPr="00DE50F6" w:rsidRDefault="00B97D01" w:rsidP="003202B5">
      <w:pPr>
        <w:numPr>
          <w:ilvl w:val="0"/>
          <w:numId w:val="79"/>
        </w:numPr>
        <w:tabs>
          <w:tab w:val="left" w:pos="426"/>
        </w:tabs>
        <w:spacing w:after="0" w:line="260" w:lineRule="atLeast"/>
        <w:ind w:left="0" w:firstLine="0"/>
        <w:contextualSpacing/>
        <w:rPr>
          <w:rFonts w:eastAsia="Calibri"/>
          <w:sz w:val="20"/>
          <w:szCs w:val="20"/>
        </w:rPr>
      </w:pPr>
      <w:r w:rsidRPr="00DE50F6">
        <w:rPr>
          <w:rFonts w:eastAsia="Calibri"/>
          <w:sz w:val="20"/>
          <w:szCs w:val="20"/>
        </w:rPr>
        <w:t xml:space="preserve">O vseh spremembah in dopolnitvah pogodbenih določil se sklene pisni dodatek, razen če sta se pogodbeni stranki dogovorili drugače. Pogodbeni stranki soglašata, da se lahko vse spremembe, ki se nanašajo na naziv pogodbenih strank (firma izvajalca ali naziv naročnika), razen </w:t>
      </w:r>
      <w:proofErr w:type="spellStart"/>
      <w:r w:rsidRPr="00DE50F6">
        <w:rPr>
          <w:rFonts w:eastAsia="Calibri"/>
          <w:sz w:val="20"/>
          <w:szCs w:val="20"/>
        </w:rPr>
        <w:t>statusnopravnih</w:t>
      </w:r>
      <w:proofErr w:type="spellEnd"/>
      <w:r w:rsidRPr="00DE50F6">
        <w:rPr>
          <w:rFonts w:eastAsia="Calibri"/>
          <w:sz w:val="20"/>
          <w:szCs w:val="20"/>
        </w:rPr>
        <w:t xml:space="preserve"> sprememb, spremembe naslova oziroma sedeža pogodbenih strank, nazivi in naslovi finančnih uradov, elektronski naslovi, telefonske številke in imena zakonitih zastopnikov, skrbnikov pogodb in kontaktnih oseb naročnika in izvajalca, uredijo s pisnim obvestilom, pri čemer za takšne spremembe pogodbe ni treba skleniti dodatka k pogodbi. Spremembe in dopolnitve veljajo od dneva podpisa dodatka, razen če se pogodbeni stranki ne dogovorita drugače. </w:t>
      </w:r>
    </w:p>
    <w:p w14:paraId="3EB40D71" w14:textId="77777777" w:rsidR="00B97D01" w:rsidRPr="00DE50F6" w:rsidRDefault="00B97D01" w:rsidP="00B97D01">
      <w:pPr>
        <w:spacing w:after="0" w:line="260" w:lineRule="atLeast"/>
        <w:ind w:left="720" w:hanging="360"/>
        <w:contextualSpacing/>
        <w:jc w:val="left"/>
        <w:rPr>
          <w:rFonts w:eastAsia="Calibri"/>
          <w:b/>
          <w:sz w:val="20"/>
          <w:szCs w:val="20"/>
        </w:rPr>
      </w:pPr>
    </w:p>
    <w:p w14:paraId="1C7487E3" w14:textId="77777777" w:rsidR="00B97D01" w:rsidRPr="00DE50F6" w:rsidRDefault="00B97D01" w:rsidP="00B97D01">
      <w:pPr>
        <w:spacing w:after="0" w:line="260" w:lineRule="atLeast"/>
        <w:ind w:left="720" w:hanging="360"/>
        <w:contextualSpacing/>
        <w:jc w:val="left"/>
        <w:rPr>
          <w:rFonts w:eastAsia="Calibri"/>
          <w:b/>
          <w:sz w:val="20"/>
          <w:szCs w:val="20"/>
        </w:rPr>
      </w:pPr>
      <w:r w:rsidRPr="00DE50F6">
        <w:rPr>
          <w:rFonts w:eastAsia="Calibri"/>
          <w:b/>
          <w:sz w:val="20"/>
          <w:szCs w:val="20"/>
        </w:rPr>
        <w:t>VELJAVNOST</w:t>
      </w:r>
    </w:p>
    <w:p w14:paraId="3D8DCF28" w14:textId="77777777" w:rsidR="00B97D01" w:rsidRPr="00DE50F6" w:rsidRDefault="00B97D01" w:rsidP="00B97D01">
      <w:pPr>
        <w:spacing w:after="0" w:line="260" w:lineRule="atLeast"/>
        <w:ind w:left="720"/>
        <w:contextualSpacing/>
        <w:jc w:val="left"/>
        <w:rPr>
          <w:rFonts w:eastAsia="Calibri"/>
          <w:b/>
          <w:sz w:val="20"/>
          <w:szCs w:val="20"/>
        </w:rPr>
      </w:pPr>
    </w:p>
    <w:p w14:paraId="0450F425" w14:textId="77777777" w:rsidR="00B97D01" w:rsidRDefault="00B97D01" w:rsidP="003202B5">
      <w:pPr>
        <w:numPr>
          <w:ilvl w:val="0"/>
          <w:numId w:val="64"/>
        </w:numPr>
        <w:spacing w:after="0" w:line="260" w:lineRule="atLeast"/>
        <w:contextualSpacing/>
        <w:jc w:val="center"/>
        <w:rPr>
          <w:rFonts w:eastAsia="Calibri"/>
          <w:sz w:val="20"/>
          <w:szCs w:val="20"/>
        </w:rPr>
      </w:pPr>
      <w:r>
        <w:rPr>
          <w:rFonts w:eastAsia="Calibri"/>
          <w:sz w:val="20"/>
          <w:szCs w:val="20"/>
        </w:rPr>
        <w:t>č</w:t>
      </w:r>
      <w:r w:rsidRPr="00DE50F6">
        <w:rPr>
          <w:rFonts w:eastAsia="Calibri"/>
          <w:sz w:val="20"/>
          <w:szCs w:val="20"/>
        </w:rPr>
        <w:t>len</w:t>
      </w:r>
    </w:p>
    <w:p w14:paraId="30B2F547" w14:textId="77777777" w:rsidR="00B97D01" w:rsidRPr="00DE50F6" w:rsidRDefault="00B97D01" w:rsidP="00B97D01">
      <w:pPr>
        <w:spacing w:after="0" w:line="260" w:lineRule="atLeast"/>
        <w:ind w:left="360"/>
        <w:contextualSpacing/>
        <w:rPr>
          <w:rFonts w:eastAsia="Calibri"/>
          <w:sz w:val="20"/>
          <w:szCs w:val="20"/>
        </w:rPr>
      </w:pPr>
    </w:p>
    <w:p w14:paraId="5C78635B" w14:textId="77777777" w:rsidR="00B97D01" w:rsidRPr="00DE50F6" w:rsidRDefault="00B97D01" w:rsidP="003202B5">
      <w:pPr>
        <w:numPr>
          <w:ilvl w:val="0"/>
          <w:numId w:val="77"/>
        </w:numPr>
        <w:tabs>
          <w:tab w:val="left" w:pos="426"/>
        </w:tabs>
        <w:spacing w:after="0" w:line="260" w:lineRule="atLeast"/>
        <w:contextualSpacing/>
        <w:rPr>
          <w:rFonts w:eastAsia="Calibri"/>
          <w:sz w:val="20"/>
          <w:szCs w:val="20"/>
        </w:rPr>
      </w:pPr>
      <w:r w:rsidRPr="00DE50F6">
        <w:rPr>
          <w:rFonts w:eastAsia="Calibri"/>
          <w:sz w:val="20"/>
          <w:szCs w:val="20"/>
        </w:rPr>
        <w:t>Pogodba stopi v veljavo z dnem podpisa obeh pogodbenih strank.</w:t>
      </w:r>
    </w:p>
    <w:p w14:paraId="11888D9A" w14:textId="77777777" w:rsidR="00B97D01" w:rsidRPr="00DE50F6" w:rsidRDefault="00B97D01" w:rsidP="003202B5">
      <w:pPr>
        <w:numPr>
          <w:ilvl w:val="0"/>
          <w:numId w:val="77"/>
        </w:numPr>
        <w:tabs>
          <w:tab w:val="left" w:pos="426"/>
        </w:tabs>
        <w:spacing w:after="0" w:line="260" w:lineRule="atLeast"/>
        <w:ind w:left="0" w:firstLine="0"/>
        <w:contextualSpacing/>
        <w:rPr>
          <w:rFonts w:eastAsia="Calibri"/>
          <w:sz w:val="20"/>
          <w:szCs w:val="20"/>
        </w:rPr>
      </w:pPr>
      <w:r w:rsidRPr="00DE50F6">
        <w:rPr>
          <w:rFonts w:eastAsia="Calibri"/>
          <w:sz w:val="20"/>
          <w:szCs w:val="20"/>
        </w:rPr>
        <w:lastRenderedPageBreak/>
        <w:t>Obe pogodbeni stranki sta upravičeni zahtevati ponoven dogovor glede vsebine pogodbe, če bi to terjala sprememba zakonodaje ali če bi se pogodba izkazala kot neprimerna.</w:t>
      </w:r>
    </w:p>
    <w:p w14:paraId="3EAD03DE" w14:textId="77777777" w:rsidR="00B97D01" w:rsidRPr="00DE50F6" w:rsidRDefault="00B97D01" w:rsidP="003202B5">
      <w:pPr>
        <w:numPr>
          <w:ilvl w:val="0"/>
          <w:numId w:val="77"/>
        </w:numPr>
        <w:tabs>
          <w:tab w:val="left" w:pos="426"/>
        </w:tabs>
        <w:spacing w:after="0" w:line="260" w:lineRule="atLeast"/>
        <w:ind w:left="0" w:firstLine="0"/>
        <w:contextualSpacing/>
        <w:rPr>
          <w:rFonts w:eastAsia="Calibri"/>
          <w:sz w:val="20"/>
          <w:szCs w:val="20"/>
        </w:rPr>
      </w:pPr>
      <w:r w:rsidRPr="00DE50F6">
        <w:rPr>
          <w:rFonts w:eastAsia="Calibri"/>
          <w:sz w:val="20"/>
          <w:szCs w:val="20"/>
        </w:rPr>
        <w:t>Pogodba velja za celotno obdobje zagotavljanja storitev obdelave osebnih podatkov.</w:t>
      </w:r>
    </w:p>
    <w:p w14:paraId="0E7A3AF6" w14:textId="77777777" w:rsidR="00B97D01" w:rsidRPr="00DE50F6" w:rsidRDefault="00B97D01" w:rsidP="003202B5">
      <w:pPr>
        <w:numPr>
          <w:ilvl w:val="0"/>
          <w:numId w:val="77"/>
        </w:numPr>
        <w:tabs>
          <w:tab w:val="left" w:pos="426"/>
        </w:tabs>
        <w:spacing w:after="0" w:line="260" w:lineRule="atLeast"/>
        <w:ind w:left="0" w:firstLine="0"/>
        <w:contextualSpacing/>
        <w:rPr>
          <w:rFonts w:eastAsia="Calibri"/>
          <w:sz w:val="20"/>
          <w:szCs w:val="20"/>
        </w:rPr>
      </w:pPr>
      <w:r w:rsidRPr="00DE50F6">
        <w:rPr>
          <w:rFonts w:eastAsia="Calibri"/>
          <w:sz w:val="20"/>
          <w:szCs w:val="20"/>
        </w:rPr>
        <w:t>V primeru prekinitve zagotavljanja storitev obdelave osebnih podatkov ter izbrisa ali vračila osebnih podatkov upravljalcu skladno s to pogodbo, pogodba lahko preneha veljati na podlagi pisnega obvestila katerekoli od pogodbenih strank.</w:t>
      </w:r>
    </w:p>
    <w:p w14:paraId="0234A4A5" w14:textId="77777777" w:rsidR="00B97D01" w:rsidRPr="00DE50F6" w:rsidRDefault="00B97D01" w:rsidP="00B97D01">
      <w:pPr>
        <w:spacing w:after="0" w:line="260" w:lineRule="atLeast"/>
        <w:contextualSpacing/>
        <w:rPr>
          <w:rFonts w:eastAsia="Calibri"/>
          <w:sz w:val="20"/>
          <w:szCs w:val="20"/>
        </w:rPr>
      </w:pPr>
    </w:p>
    <w:p w14:paraId="389D070A" w14:textId="77777777" w:rsidR="00B97D01" w:rsidRPr="00DE50F6" w:rsidRDefault="00B97D01" w:rsidP="00B97D01">
      <w:pPr>
        <w:spacing w:after="0" w:line="260" w:lineRule="atLeast"/>
        <w:contextualSpacing/>
        <w:rPr>
          <w:rFonts w:eastAsia="Calibri"/>
          <w:sz w:val="20"/>
          <w:szCs w:val="20"/>
        </w:rPr>
      </w:pPr>
    </w:p>
    <w:p w14:paraId="7B23CDD8" w14:textId="77777777" w:rsidR="00B97D01" w:rsidRPr="00DE50F6" w:rsidRDefault="00B97D01" w:rsidP="00B97D01">
      <w:pPr>
        <w:spacing w:after="0" w:line="260" w:lineRule="atLeast"/>
        <w:contextualSpacing/>
        <w:rPr>
          <w:rFonts w:eastAsia="Calibri"/>
          <w:sz w:val="20"/>
          <w:szCs w:val="20"/>
        </w:rPr>
      </w:pPr>
    </w:p>
    <w:p w14:paraId="279CC5B1" w14:textId="77777777" w:rsidR="00B97D01" w:rsidRPr="00DE50F6" w:rsidRDefault="00B97D01" w:rsidP="00B97D01">
      <w:pPr>
        <w:spacing w:after="0" w:line="260" w:lineRule="atLeast"/>
        <w:jc w:val="left"/>
        <w:rPr>
          <w:sz w:val="20"/>
          <w:szCs w:val="20"/>
        </w:rPr>
      </w:pPr>
      <w:r w:rsidRPr="00DE50F6">
        <w:rPr>
          <w:sz w:val="20"/>
          <w:szCs w:val="20"/>
        </w:rPr>
        <w:t>Številka:</w:t>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t xml:space="preserve">Številka: </w:t>
      </w:r>
    </w:p>
    <w:p w14:paraId="4458D245" w14:textId="77777777" w:rsidR="00B97D01" w:rsidRPr="00DE50F6" w:rsidRDefault="00B97D01" w:rsidP="00B97D01">
      <w:pPr>
        <w:spacing w:after="0" w:line="260" w:lineRule="atLeast"/>
        <w:jc w:val="left"/>
        <w:rPr>
          <w:sz w:val="20"/>
          <w:szCs w:val="20"/>
        </w:rPr>
      </w:pPr>
    </w:p>
    <w:p w14:paraId="1E877909" w14:textId="77777777" w:rsidR="00B97D01" w:rsidRPr="00DE50F6" w:rsidRDefault="00B97D01" w:rsidP="00B97D01">
      <w:pPr>
        <w:spacing w:after="0" w:line="260" w:lineRule="atLeast"/>
        <w:jc w:val="left"/>
        <w:rPr>
          <w:sz w:val="20"/>
          <w:szCs w:val="20"/>
        </w:rPr>
      </w:pPr>
      <w:r w:rsidRPr="00DE50F6">
        <w:rPr>
          <w:sz w:val="20"/>
          <w:szCs w:val="20"/>
        </w:rPr>
        <w:t xml:space="preserve">Datum: </w:t>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r>
      <w:r w:rsidRPr="00DE50F6">
        <w:rPr>
          <w:sz w:val="20"/>
          <w:szCs w:val="20"/>
        </w:rPr>
        <w:tab/>
        <w:t>Datum:</w:t>
      </w:r>
    </w:p>
    <w:p w14:paraId="4E3B0B30"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p>
    <w:p w14:paraId="4A28FDC3"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r w:rsidRPr="00DE50F6">
        <w:rPr>
          <w:sz w:val="20"/>
          <w:szCs w:val="20"/>
        </w:rPr>
        <w:t>Upravljalec:</w:t>
      </w:r>
      <w:r w:rsidRPr="00DE50F6">
        <w:rPr>
          <w:sz w:val="20"/>
          <w:szCs w:val="20"/>
        </w:rPr>
        <w:tab/>
        <w:t xml:space="preserve">                              Obdelovalec: </w:t>
      </w:r>
    </w:p>
    <w:p w14:paraId="219C0D10"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p>
    <w:p w14:paraId="7AADF5E0"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r w:rsidRPr="00DE50F6">
        <w:rPr>
          <w:sz w:val="20"/>
          <w:szCs w:val="20"/>
        </w:rPr>
        <w:t>Republika Slovenija</w:t>
      </w:r>
      <w:r w:rsidRPr="00DE50F6">
        <w:rPr>
          <w:sz w:val="20"/>
          <w:szCs w:val="20"/>
        </w:rPr>
        <w:tab/>
        <w:t xml:space="preserve">                           </w:t>
      </w:r>
    </w:p>
    <w:p w14:paraId="7EBE951F"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r w:rsidRPr="00DE50F6">
        <w:rPr>
          <w:sz w:val="20"/>
          <w:szCs w:val="20"/>
        </w:rPr>
        <w:t>Ministrstvo za finance</w:t>
      </w:r>
      <w:r w:rsidRPr="00DE50F6">
        <w:rPr>
          <w:sz w:val="20"/>
          <w:szCs w:val="20"/>
        </w:rPr>
        <w:tab/>
        <w:t xml:space="preserve">                            </w:t>
      </w:r>
    </w:p>
    <w:p w14:paraId="706BC51D" w14:textId="77777777" w:rsidR="00B97D01" w:rsidRPr="00DE50F6" w:rsidRDefault="00B97D01" w:rsidP="00B97D01">
      <w:pPr>
        <w:widowControl w:val="0"/>
        <w:tabs>
          <w:tab w:val="left" w:pos="-1440"/>
          <w:tab w:val="left" w:pos="-720"/>
          <w:tab w:val="left" w:pos="3969"/>
          <w:tab w:val="center" w:pos="7371"/>
        </w:tabs>
        <w:overflowPunct w:val="0"/>
        <w:autoSpaceDE w:val="0"/>
        <w:autoSpaceDN w:val="0"/>
        <w:adjustRightInd w:val="0"/>
        <w:spacing w:after="0" w:line="260" w:lineRule="atLeast"/>
        <w:jc w:val="left"/>
        <w:rPr>
          <w:sz w:val="20"/>
          <w:szCs w:val="20"/>
        </w:rPr>
      </w:pPr>
      <w:r w:rsidRPr="00DE50F6">
        <w:rPr>
          <w:sz w:val="20"/>
          <w:szCs w:val="20"/>
        </w:rPr>
        <w:t>Finančna uprava Republike Slovenije</w:t>
      </w:r>
    </w:p>
    <w:p w14:paraId="7175D74D" w14:textId="77777777" w:rsidR="00B97D01" w:rsidRPr="00DE50F6" w:rsidRDefault="00B97D01" w:rsidP="00B97D01">
      <w:pPr>
        <w:spacing w:after="0" w:line="260" w:lineRule="atLeast"/>
        <w:contextualSpacing/>
        <w:rPr>
          <w:rFonts w:eastAsia="Calibri"/>
          <w:sz w:val="20"/>
          <w:szCs w:val="20"/>
        </w:rPr>
      </w:pPr>
    </w:p>
    <w:p w14:paraId="50D1A938" w14:textId="77777777" w:rsidR="00B97D01" w:rsidRPr="00DE50F6" w:rsidRDefault="00B97D01" w:rsidP="00B97D01">
      <w:pPr>
        <w:spacing w:after="0" w:line="260" w:lineRule="atLeast"/>
        <w:contextualSpacing/>
        <w:rPr>
          <w:rFonts w:eastAsia="Calibri"/>
          <w:sz w:val="20"/>
          <w:szCs w:val="20"/>
        </w:rPr>
      </w:pPr>
      <w:r w:rsidRPr="00DE50F6">
        <w:rPr>
          <w:rFonts w:eastAsia="Calibri"/>
          <w:sz w:val="20"/>
          <w:szCs w:val="20"/>
        </w:rPr>
        <w:t xml:space="preserve">dr. Simon Starček, </w:t>
      </w:r>
    </w:p>
    <w:p w14:paraId="1655BA1D" w14:textId="77777777" w:rsidR="00B97D01" w:rsidRDefault="00B97D01" w:rsidP="00B97D01">
      <w:pPr>
        <w:spacing w:after="0" w:line="260" w:lineRule="atLeast"/>
        <w:contextualSpacing/>
        <w:rPr>
          <w:rFonts w:eastAsia="Calibri"/>
          <w:sz w:val="20"/>
          <w:szCs w:val="20"/>
        </w:rPr>
      </w:pPr>
      <w:r>
        <w:rPr>
          <w:rFonts w:eastAsia="Calibri"/>
          <w:sz w:val="20"/>
          <w:szCs w:val="20"/>
        </w:rPr>
        <w:t>namestnik</w:t>
      </w:r>
      <w:r w:rsidRPr="00DE50F6">
        <w:rPr>
          <w:rFonts w:eastAsia="Calibri"/>
          <w:sz w:val="20"/>
          <w:szCs w:val="20"/>
        </w:rPr>
        <w:t xml:space="preserve"> generalnega direktorja</w:t>
      </w:r>
    </w:p>
    <w:p w14:paraId="71D1AC2B" w14:textId="77777777" w:rsidR="00B97D01" w:rsidRDefault="00B97D01" w:rsidP="00B97D01">
      <w:pPr>
        <w:spacing w:after="0" w:line="260" w:lineRule="atLeast"/>
        <w:contextualSpacing/>
        <w:rPr>
          <w:rFonts w:eastAsia="Calibri"/>
          <w:sz w:val="20"/>
          <w:szCs w:val="20"/>
        </w:rPr>
      </w:pPr>
    </w:p>
    <w:p w14:paraId="13C6F252" w14:textId="77777777" w:rsidR="00B97D01" w:rsidRDefault="00B97D01" w:rsidP="00B97D01">
      <w:pPr>
        <w:spacing w:after="0" w:line="260" w:lineRule="atLeast"/>
        <w:contextualSpacing/>
        <w:rPr>
          <w:rFonts w:eastAsia="Calibri"/>
          <w:sz w:val="20"/>
          <w:szCs w:val="20"/>
        </w:rPr>
      </w:pPr>
    </w:p>
    <w:p w14:paraId="524B01A4" w14:textId="77777777" w:rsidR="00B97D01" w:rsidRDefault="00B97D01" w:rsidP="00B97D01">
      <w:pPr>
        <w:spacing w:after="0" w:line="260" w:lineRule="atLeast"/>
        <w:contextualSpacing/>
        <w:rPr>
          <w:rFonts w:eastAsia="Calibri"/>
          <w:sz w:val="20"/>
          <w:szCs w:val="20"/>
        </w:rPr>
      </w:pPr>
    </w:p>
    <w:p w14:paraId="228ABFDB" w14:textId="77777777" w:rsidR="00B97D01" w:rsidRDefault="00B97D01" w:rsidP="00B97D01">
      <w:pPr>
        <w:spacing w:after="0" w:line="260" w:lineRule="atLeast"/>
        <w:contextualSpacing/>
        <w:rPr>
          <w:rFonts w:eastAsia="Calibri"/>
          <w:sz w:val="20"/>
          <w:szCs w:val="20"/>
        </w:rPr>
      </w:pPr>
    </w:p>
    <w:p w14:paraId="3FEEEEC7" w14:textId="77777777" w:rsidR="00B97D01" w:rsidRDefault="00B97D01" w:rsidP="00B97D01">
      <w:pPr>
        <w:spacing w:after="0" w:line="260" w:lineRule="atLeast"/>
        <w:contextualSpacing/>
        <w:rPr>
          <w:rFonts w:eastAsia="Calibri"/>
          <w:sz w:val="20"/>
          <w:szCs w:val="20"/>
        </w:rPr>
      </w:pPr>
    </w:p>
    <w:p w14:paraId="4C4B274D" w14:textId="77777777" w:rsidR="00B97D01" w:rsidRDefault="00B97D01" w:rsidP="00B97D01">
      <w:pPr>
        <w:spacing w:after="0" w:line="260" w:lineRule="atLeast"/>
        <w:contextualSpacing/>
        <w:rPr>
          <w:rFonts w:eastAsia="Calibri"/>
          <w:sz w:val="20"/>
          <w:szCs w:val="20"/>
        </w:rPr>
      </w:pPr>
    </w:p>
    <w:p w14:paraId="7A2F9B19" w14:textId="77777777" w:rsidR="00B97D01" w:rsidRDefault="00B97D01" w:rsidP="00B97D01">
      <w:pPr>
        <w:spacing w:after="0" w:line="260" w:lineRule="atLeast"/>
        <w:contextualSpacing/>
        <w:rPr>
          <w:rFonts w:eastAsia="Calibri"/>
          <w:sz w:val="20"/>
          <w:szCs w:val="20"/>
        </w:rPr>
      </w:pPr>
    </w:p>
    <w:p w14:paraId="0F5DFE07" w14:textId="77777777" w:rsidR="00B97D01" w:rsidRDefault="00B97D01" w:rsidP="00B97D01">
      <w:pPr>
        <w:spacing w:after="0" w:line="260" w:lineRule="atLeast"/>
        <w:contextualSpacing/>
        <w:rPr>
          <w:rFonts w:eastAsia="Calibri"/>
          <w:sz w:val="20"/>
          <w:szCs w:val="20"/>
        </w:rPr>
      </w:pPr>
    </w:p>
    <w:p w14:paraId="23E71468" w14:textId="77777777" w:rsidR="00B97D01" w:rsidRDefault="00B97D01" w:rsidP="00B97D01">
      <w:pPr>
        <w:spacing w:after="0" w:line="260" w:lineRule="atLeast"/>
        <w:contextualSpacing/>
        <w:rPr>
          <w:rFonts w:eastAsia="Calibri"/>
          <w:sz w:val="20"/>
          <w:szCs w:val="20"/>
        </w:rPr>
      </w:pPr>
    </w:p>
    <w:p w14:paraId="7306A6A8" w14:textId="77777777" w:rsidR="00B97D01" w:rsidRDefault="00B97D01" w:rsidP="00B97D01">
      <w:pPr>
        <w:spacing w:after="0" w:line="260" w:lineRule="atLeast"/>
        <w:contextualSpacing/>
        <w:rPr>
          <w:rFonts w:eastAsia="Calibri"/>
          <w:sz w:val="20"/>
          <w:szCs w:val="20"/>
        </w:rPr>
      </w:pPr>
    </w:p>
    <w:p w14:paraId="613462CE" w14:textId="77777777" w:rsidR="00B97D01" w:rsidRDefault="00B97D01" w:rsidP="00B97D01">
      <w:pPr>
        <w:spacing w:after="0" w:line="260" w:lineRule="atLeast"/>
        <w:contextualSpacing/>
        <w:rPr>
          <w:rFonts w:eastAsia="Calibri"/>
          <w:sz w:val="20"/>
          <w:szCs w:val="20"/>
        </w:rPr>
      </w:pPr>
    </w:p>
    <w:p w14:paraId="31BF68B4" w14:textId="77777777" w:rsidR="00B97D01" w:rsidRDefault="00B97D01" w:rsidP="00B97D01">
      <w:pPr>
        <w:spacing w:after="0" w:line="260" w:lineRule="atLeast"/>
        <w:contextualSpacing/>
        <w:rPr>
          <w:rFonts w:eastAsia="Calibri"/>
          <w:sz w:val="20"/>
          <w:szCs w:val="20"/>
        </w:rPr>
      </w:pPr>
    </w:p>
    <w:p w14:paraId="1720A280" w14:textId="77777777" w:rsidR="00B97D01" w:rsidRDefault="00B97D01" w:rsidP="00B97D01">
      <w:pPr>
        <w:spacing w:after="0" w:line="260" w:lineRule="atLeast"/>
        <w:contextualSpacing/>
        <w:rPr>
          <w:rFonts w:eastAsia="Calibri"/>
          <w:sz w:val="20"/>
          <w:szCs w:val="20"/>
        </w:rPr>
      </w:pPr>
    </w:p>
    <w:p w14:paraId="5A06CB8F" w14:textId="77777777" w:rsidR="00B97D01" w:rsidRDefault="00B97D01" w:rsidP="00B97D01">
      <w:pPr>
        <w:spacing w:after="0" w:line="260" w:lineRule="atLeast"/>
        <w:contextualSpacing/>
        <w:rPr>
          <w:rFonts w:eastAsia="Calibri"/>
          <w:sz w:val="20"/>
          <w:szCs w:val="20"/>
        </w:rPr>
      </w:pPr>
    </w:p>
    <w:p w14:paraId="51BC1C97" w14:textId="77777777" w:rsidR="00B97D01" w:rsidRDefault="00B97D01" w:rsidP="00B97D01">
      <w:pPr>
        <w:spacing w:after="0" w:line="260" w:lineRule="atLeast"/>
        <w:contextualSpacing/>
        <w:rPr>
          <w:rFonts w:eastAsia="Calibri"/>
          <w:sz w:val="20"/>
          <w:szCs w:val="20"/>
        </w:rPr>
      </w:pPr>
    </w:p>
    <w:p w14:paraId="38A1BF6C" w14:textId="77777777" w:rsidR="00B97D01" w:rsidRDefault="00B97D01" w:rsidP="00B97D01">
      <w:pPr>
        <w:spacing w:after="0" w:line="260" w:lineRule="atLeast"/>
        <w:contextualSpacing/>
        <w:rPr>
          <w:rFonts w:eastAsia="Calibri"/>
          <w:sz w:val="20"/>
          <w:szCs w:val="20"/>
        </w:rPr>
      </w:pPr>
    </w:p>
    <w:p w14:paraId="303961A9" w14:textId="77777777" w:rsidR="00B97D01" w:rsidRDefault="00B97D01" w:rsidP="00B97D01">
      <w:pPr>
        <w:spacing w:after="0" w:line="260" w:lineRule="atLeast"/>
        <w:contextualSpacing/>
        <w:rPr>
          <w:rFonts w:eastAsia="Calibri"/>
          <w:sz w:val="20"/>
          <w:szCs w:val="20"/>
        </w:rPr>
      </w:pPr>
    </w:p>
    <w:p w14:paraId="2464588D" w14:textId="77777777" w:rsidR="00B97D01" w:rsidRDefault="00B97D01" w:rsidP="00B97D01">
      <w:pPr>
        <w:spacing w:after="0" w:line="260" w:lineRule="atLeast"/>
        <w:contextualSpacing/>
        <w:rPr>
          <w:rFonts w:eastAsia="Calibri"/>
          <w:sz w:val="20"/>
          <w:szCs w:val="20"/>
        </w:rPr>
      </w:pPr>
    </w:p>
    <w:p w14:paraId="38A5EFFE" w14:textId="77777777" w:rsidR="00B97D01" w:rsidRDefault="00B97D01" w:rsidP="00B97D01">
      <w:pPr>
        <w:spacing w:after="0" w:line="260" w:lineRule="atLeast"/>
        <w:contextualSpacing/>
        <w:rPr>
          <w:rFonts w:eastAsia="Calibri"/>
          <w:sz w:val="20"/>
          <w:szCs w:val="20"/>
        </w:rPr>
      </w:pPr>
    </w:p>
    <w:p w14:paraId="50F4A3C9" w14:textId="77777777" w:rsidR="00B97D01" w:rsidRDefault="00B97D01" w:rsidP="00B97D01">
      <w:pPr>
        <w:spacing w:after="0" w:line="260" w:lineRule="atLeast"/>
        <w:contextualSpacing/>
        <w:rPr>
          <w:rFonts w:eastAsia="Calibri"/>
          <w:sz w:val="20"/>
          <w:szCs w:val="20"/>
        </w:rPr>
      </w:pPr>
    </w:p>
    <w:p w14:paraId="543C3EEB" w14:textId="77777777" w:rsidR="00B97D01" w:rsidRDefault="00B97D01" w:rsidP="00B97D01">
      <w:pPr>
        <w:spacing w:after="0" w:line="260" w:lineRule="atLeast"/>
        <w:contextualSpacing/>
        <w:rPr>
          <w:rFonts w:eastAsia="Calibri"/>
          <w:sz w:val="20"/>
          <w:szCs w:val="20"/>
        </w:rPr>
      </w:pPr>
    </w:p>
    <w:p w14:paraId="2646A29A" w14:textId="77777777" w:rsidR="00B97D01" w:rsidRDefault="00B97D01" w:rsidP="00B97D01">
      <w:pPr>
        <w:spacing w:after="0" w:line="260" w:lineRule="atLeast"/>
        <w:contextualSpacing/>
        <w:rPr>
          <w:rFonts w:eastAsia="Calibri"/>
          <w:sz w:val="20"/>
          <w:szCs w:val="20"/>
        </w:rPr>
      </w:pPr>
    </w:p>
    <w:p w14:paraId="7ED8B0A1" w14:textId="77777777" w:rsidR="00B97D01" w:rsidRDefault="00B97D01" w:rsidP="00B97D01">
      <w:pPr>
        <w:spacing w:after="0" w:line="260" w:lineRule="atLeast"/>
        <w:contextualSpacing/>
        <w:rPr>
          <w:rFonts w:eastAsia="Calibri"/>
          <w:sz w:val="20"/>
          <w:szCs w:val="20"/>
        </w:rPr>
      </w:pPr>
    </w:p>
    <w:p w14:paraId="59FD03A7" w14:textId="77777777" w:rsidR="00B97D01" w:rsidRDefault="00B97D01">
      <w:pPr>
        <w:spacing w:after="0"/>
        <w:jc w:val="left"/>
        <w:rPr>
          <w:rFonts w:eastAsia="Calibri"/>
          <w:b/>
          <w:sz w:val="20"/>
          <w:szCs w:val="20"/>
        </w:rPr>
      </w:pPr>
      <w:r>
        <w:rPr>
          <w:rFonts w:eastAsia="Calibri"/>
          <w:b/>
          <w:sz w:val="20"/>
          <w:szCs w:val="20"/>
        </w:rPr>
        <w:br w:type="page"/>
      </w:r>
    </w:p>
    <w:p w14:paraId="5A81FE8D"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lastRenderedPageBreak/>
        <w:t xml:space="preserve">Priloga A: Informacije o obdelavi (tekstualni opis) </w:t>
      </w:r>
    </w:p>
    <w:p w14:paraId="480F3BBE" w14:textId="77777777" w:rsidR="00B97D01" w:rsidRPr="004C2952" w:rsidRDefault="00B97D01" w:rsidP="00B97D01">
      <w:pPr>
        <w:spacing w:after="0" w:line="260" w:lineRule="atLeast"/>
        <w:contextualSpacing/>
        <w:rPr>
          <w:rFonts w:eastAsia="Calibri"/>
          <w:sz w:val="20"/>
          <w:szCs w:val="20"/>
        </w:rPr>
      </w:pPr>
    </w:p>
    <w:p w14:paraId="0B73BDAC"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Ime zbirke osebnih podatkov:</w:t>
      </w:r>
    </w:p>
    <w:p w14:paraId="72401432"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(IME ZBIRKE OSEBNIH PODATKOV).</w:t>
      </w:r>
    </w:p>
    <w:p w14:paraId="1F53C285" w14:textId="77777777" w:rsidR="00B97D01" w:rsidRPr="004C2952" w:rsidRDefault="00B97D01" w:rsidP="00B97D01">
      <w:pPr>
        <w:spacing w:after="0" w:line="260" w:lineRule="atLeast"/>
        <w:contextualSpacing/>
        <w:rPr>
          <w:rFonts w:eastAsia="Calibri"/>
          <w:sz w:val="20"/>
          <w:szCs w:val="20"/>
        </w:rPr>
      </w:pPr>
    </w:p>
    <w:p w14:paraId="6B5A21A2"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Namen obdelave osebnih podatkov s strani obdelovalca v imenu in za račun upravljalca je:</w:t>
      </w:r>
    </w:p>
    <w:p w14:paraId="7BC94254"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(OPIŠITE NAMEN OBDELAVE OSEBNIH PODATKOV).</w:t>
      </w:r>
    </w:p>
    <w:p w14:paraId="730281BB" w14:textId="77777777" w:rsidR="00B97D01" w:rsidRPr="004C2952" w:rsidRDefault="00B97D01" w:rsidP="00B97D01">
      <w:pPr>
        <w:spacing w:after="0" w:line="260" w:lineRule="atLeast"/>
        <w:contextualSpacing/>
        <w:rPr>
          <w:rFonts w:eastAsia="Calibri"/>
          <w:sz w:val="20"/>
          <w:szCs w:val="20"/>
        </w:rPr>
      </w:pPr>
    </w:p>
    <w:p w14:paraId="4237CE75"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Obdelava osebnih podatkov s strani obdelovalca v imenu in za račun upravljalca se nanaša na (narava obdelave osebnih podatkov):</w:t>
      </w:r>
    </w:p>
    <w:p w14:paraId="71F82B27" w14:textId="77777777" w:rsidR="00B97D01" w:rsidRPr="004C2952" w:rsidRDefault="00B97D01" w:rsidP="00B97D01">
      <w:pPr>
        <w:spacing w:after="0" w:line="260" w:lineRule="atLeast"/>
        <w:ind w:left="426" w:hanging="426"/>
        <w:contextualSpacing/>
        <w:rPr>
          <w:rFonts w:eastAsia="Calibri"/>
          <w:sz w:val="20"/>
          <w:szCs w:val="20"/>
        </w:rPr>
      </w:pPr>
      <w:r w:rsidRPr="004C2952">
        <w:rPr>
          <w:rFonts w:eastAsia="Calibri"/>
          <w:sz w:val="20"/>
          <w:szCs w:val="20"/>
        </w:rPr>
        <w:t> (OPIŠITE NARAVO OBDELAVE OSEBNIH PODATKOV).</w:t>
      </w:r>
    </w:p>
    <w:p w14:paraId="589C7067" w14:textId="77777777" w:rsidR="00B97D01" w:rsidRPr="004C2952" w:rsidRDefault="00B97D01" w:rsidP="00B97D01">
      <w:pPr>
        <w:spacing w:after="0" w:line="260" w:lineRule="atLeast"/>
        <w:ind w:left="426" w:hanging="426"/>
        <w:contextualSpacing/>
        <w:rPr>
          <w:rFonts w:eastAsia="Calibri"/>
          <w:sz w:val="20"/>
          <w:szCs w:val="20"/>
        </w:rPr>
      </w:pPr>
    </w:p>
    <w:p w14:paraId="0490F55D"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Obdelava osebnih podatkov vključuje naslednje vrste osebnih podatkov:</w:t>
      </w:r>
    </w:p>
    <w:p w14:paraId="4821B160" w14:textId="77777777" w:rsidR="00B97D01" w:rsidRPr="004C2952" w:rsidRDefault="00B97D01" w:rsidP="00B97D01">
      <w:pPr>
        <w:spacing w:after="0" w:line="260" w:lineRule="atLeast"/>
        <w:ind w:left="426" w:hanging="426"/>
        <w:contextualSpacing/>
        <w:rPr>
          <w:rFonts w:eastAsia="Calibri"/>
          <w:sz w:val="20"/>
          <w:szCs w:val="20"/>
        </w:rPr>
      </w:pPr>
      <w:r w:rsidRPr="004C2952">
        <w:rPr>
          <w:rFonts w:eastAsia="Calibri"/>
          <w:sz w:val="20"/>
          <w:szCs w:val="20"/>
        </w:rPr>
        <w:t> (OPIŠITE VRSTE OSEBNIH PODATKOV).</w:t>
      </w:r>
    </w:p>
    <w:p w14:paraId="4F9E7961" w14:textId="77777777" w:rsidR="00B97D01" w:rsidRPr="004C2952" w:rsidRDefault="00B97D01" w:rsidP="00B97D01">
      <w:pPr>
        <w:spacing w:after="0" w:line="260" w:lineRule="atLeast"/>
        <w:ind w:left="426" w:hanging="426"/>
        <w:contextualSpacing/>
        <w:rPr>
          <w:rFonts w:eastAsia="Calibri"/>
          <w:sz w:val="20"/>
          <w:szCs w:val="20"/>
        </w:rPr>
      </w:pPr>
    </w:p>
    <w:p w14:paraId="0DA35F59"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Obdelava se nanaša na naslednje kategorije posameznikov:</w:t>
      </w:r>
    </w:p>
    <w:p w14:paraId="4F8D9C64" w14:textId="77777777" w:rsidR="00B97D01" w:rsidRPr="004C2952" w:rsidRDefault="00B97D01" w:rsidP="00B97D01">
      <w:pPr>
        <w:spacing w:after="0" w:line="260" w:lineRule="atLeast"/>
        <w:ind w:left="426" w:hanging="426"/>
        <w:contextualSpacing/>
        <w:rPr>
          <w:rFonts w:eastAsia="Calibri"/>
          <w:sz w:val="20"/>
          <w:szCs w:val="20"/>
        </w:rPr>
      </w:pPr>
      <w:r w:rsidRPr="004C2952">
        <w:rPr>
          <w:rFonts w:eastAsia="Calibri"/>
          <w:sz w:val="20"/>
          <w:szCs w:val="20"/>
        </w:rPr>
        <w:t> (OPIŠITE KATEGORIJE POSAMEZNIKOV).</w:t>
      </w:r>
    </w:p>
    <w:p w14:paraId="06B597FA" w14:textId="77777777" w:rsidR="00B97D01" w:rsidRPr="004C2952" w:rsidRDefault="00B97D01" w:rsidP="00B97D01">
      <w:pPr>
        <w:spacing w:after="0" w:line="260" w:lineRule="atLeast"/>
        <w:ind w:left="426" w:hanging="426"/>
        <w:contextualSpacing/>
        <w:rPr>
          <w:rFonts w:eastAsia="Calibri"/>
          <w:sz w:val="20"/>
          <w:szCs w:val="20"/>
        </w:rPr>
      </w:pPr>
    </w:p>
    <w:p w14:paraId="7F93F7A8" w14:textId="77777777" w:rsidR="00B97D01" w:rsidRPr="004C2952" w:rsidRDefault="00B97D01" w:rsidP="003202B5">
      <w:pPr>
        <w:numPr>
          <w:ilvl w:val="2"/>
          <w:numId w:val="58"/>
        </w:numPr>
        <w:spacing w:after="0" w:line="260" w:lineRule="atLeast"/>
        <w:ind w:left="426" w:hanging="426"/>
        <w:contextualSpacing/>
        <w:jc w:val="left"/>
        <w:rPr>
          <w:rFonts w:eastAsia="Calibri"/>
          <w:sz w:val="20"/>
          <w:szCs w:val="20"/>
        </w:rPr>
      </w:pPr>
      <w:r w:rsidRPr="004C2952">
        <w:rPr>
          <w:rFonts w:eastAsia="Calibri"/>
          <w:sz w:val="20"/>
          <w:szCs w:val="20"/>
        </w:rPr>
        <w:t>Obdelava osebnih podatkov s strani obdelovalca v imenu in za račun upravljalca se lahko začne z dnem pričetka izvajanja pogodbe. Obdelava bo trajala:</w:t>
      </w:r>
    </w:p>
    <w:p w14:paraId="6A90DDD1" w14:textId="77777777" w:rsidR="00B97D01" w:rsidRPr="004C2952" w:rsidRDefault="00B97D01" w:rsidP="00B97D01">
      <w:pPr>
        <w:spacing w:after="0" w:line="260" w:lineRule="atLeast"/>
        <w:ind w:left="426" w:hanging="426"/>
        <w:contextualSpacing/>
        <w:rPr>
          <w:rFonts w:eastAsia="Calibri"/>
          <w:sz w:val="20"/>
          <w:szCs w:val="20"/>
        </w:rPr>
      </w:pPr>
      <w:r w:rsidRPr="004C2952">
        <w:rPr>
          <w:rFonts w:eastAsia="Calibri"/>
          <w:sz w:val="20"/>
          <w:szCs w:val="20"/>
        </w:rPr>
        <w:t> (OPIŠITE TRAJANJA OBDELAVE OSEBNIH PODATKOV).</w:t>
      </w:r>
    </w:p>
    <w:p w14:paraId="529A8972" w14:textId="77777777" w:rsidR="00B97D01" w:rsidRPr="004C2952" w:rsidRDefault="00B97D01" w:rsidP="00B97D01">
      <w:pPr>
        <w:spacing w:after="0" w:line="260" w:lineRule="atLeast"/>
        <w:ind w:left="426" w:hanging="426"/>
        <w:contextualSpacing/>
        <w:rPr>
          <w:rFonts w:eastAsia="Calibri"/>
          <w:sz w:val="20"/>
          <w:szCs w:val="20"/>
        </w:rPr>
      </w:pPr>
    </w:p>
    <w:p w14:paraId="0D97B12F" w14:textId="77777777" w:rsidR="00B97D01" w:rsidRPr="004C2952" w:rsidRDefault="00B97D01" w:rsidP="003202B5">
      <w:pPr>
        <w:numPr>
          <w:ilvl w:val="2"/>
          <w:numId w:val="58"/>
        </w:numPr>
        <w:spacing w:after="0" w:line="260" w:lineRule="atLeast"/>
        <w:ind w:left="426" w:hanging="426"/>
        <w:contextualSpacing/>
        <w:jc w:val="left"/>
        <w:rPr>
          <w:rFonts w:eastAsia="Calibri"/>
          <w:color w:val="000000"/>
          <w:sz w:val="20"/>
          <w:szCs w:val="20"/>
        </w:rPr>
      </w:pPr>
      <w:r w:rsidRPr="004C2952">
        <w:rPr>
          <w:rFonts w:eastAsia="Calibri"/>
          <w:color w:val="000000"/>
          <w:sz w:val="20"/>
          <w:szCs w:val="20"/>
        </w:rPr>
        <w:t xml:space="preserve">Predvideni roki za izbris osebnih podatkov s strani obdelovalca </w:t>
      </w:r>
    </w:p>
    <w:p w14:paraId="0F751897" w14:textId="77777777" w:rsidR="00B97D01" w:rsidRPr="004C2952" w:rsidRDefault="00B97D01" w:rsidP="00B97D01">
      <w:pPr>
        <w:spacing w:after="0" w:line="260" w:lineRule="atLeast"/>
        <w:contextualSpacing/>
        <w:rPr>
          <w:rFonts w:eastAsia="Calibri"/>
          <w:color w:val="000000"/>
          <w:sz w:val="20"/>
          <w:szCs w:val="20"/>
        </w:rPr>
      </w:pPr>
      <w:r w:rsidRPr="004C2952">
        <w:rPr>
          <w:rFonts w:eastAsia="Calibri"/>
          <w:color w:val="000000"/>
          <w:sz w:val="20"/>
          <w:szCs w:val="20"/>
        </w:rPr>
        <w:t> (OPIŠITE PREDVIDEN ROK ZA IZBRIS OSEBNIH PODATKOV, ČE JE TAKO DOGOVORJENO).</w:t>
      </w:r>
    </w:p>
    <w:p w14:paraId="1A3D1B65" w14:textId="77777777" w:rsidR="00B97D01" w:rsidRPr="004C2952" w:rsidRDefault="00B97D01" w:rsidP="00B97D01">
      <w:pPr>
        <w:spacing w:after="160" w:line="259" w:lineRule="auto"/>
        <w:jc w:val="left"/>
        <w:rPr>
          <w:rFonts w:eastAsia="Calibri"/>
          <w:sz w:val="20"/>
          <w:szCs w:val="20"/>
        </w:rPr>
      </w:pPr>
    </w:p>
    <w:p w14:paraId="3550B08F" w14:textId="77777777" w:rsidR="00B97D01" w:rsidRPr="004C2952" w:rsidRDefault="00B97D01" w:rsidP="00B97D01">
      <w:pPr>
        <w:spacing w:after="160" w:line="259" w:lineRule="auto"/>
        <w:jc w:val="left"/>
        <w:rPr>
          <w:rFonts w:eastAsia="Calibri"/>
          <w:sz w:val="20"/>
          <w:szCs w:val="20"/>
        </w:rPr>
      </w:pPr>
      <w:r w:rsidRPr="004C2952">
        <w:rPr>
          <w:rFonts w:eastAsia="Calibri"/>
          <w:sz w:val="20"/>
          <w:szCs w:val="20"/>
        </w:rPr>
        <w:br w:type="page"/>
      </w:r>
    </w:p>
    <w:p w14:paraId="739220A2"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lastRenderedPageBreak/>
        <w:t>Priloga A: Informacije o obdelavi (v obliki tabele)</w:t>
      </w:r>
    </w:p>
    <w:p w14:paraId="47FADA04" w14:textId="77777777" w:rsidR="00B97D01" w:rsidRPr="004C2952" w:rsidRDefault="00B97D01" w:rsidP="00B97D01">
      <w:pPr>
        <w:spacing w:after="160" w:line="259" w:lineRule="auto"/>
        <w:jc w:val="left"/>
        <w:rPr>
          <w:rFonts w:eastAsia="Calibri"/>
          <w:sz w:val="20"/>
          <w:szCs w:val="20"/>
        </w:rPr>
      </w:pPr>
    </w:p>
    <w:tbl>
      <w:tblPr>
        <w:tblW w:w="937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750"/>
        <w:gridCol w:w="1284"/>
        <w:gridCol w:w="1506"/>
        <w:gridCol w:w="1284"/>
        <w:gridCol w:w="1550"/>
        <w:gridCol w:w="1095"/>
        <w:gridCol w:w="1284"/>
      </w:tblGrid>
      <w:tr w:rsidR="00B97D01" w:rsidRPr="00DA31D0" w14:paraId="5BE36196" w14:textId="77777777" w:rsidTr="000452C1">
        <w:tc>
          <w:tcPr>
            <w:tcW w:w="617" w:type="dxa"/>
            <w:shd w:val="clear" w:color="auto" w:fill="auto"/>
          </w:tcPr>
          <w:p w14:paraId="7D8AAC55" w14:textId="77777777" w:rsidR="00B97D01" w:rsidRPr="00DA31D0" w:rsidRDefault="00B97D01" w:rsidP="000452C1">
            <w:pPr>
              <w:spacing w:after="0" w:line="260" w:lineRule="atLeast"/>
              <w:contextualSpacing/>
              <w:rPr>
                <w:rFonts w:eastAsia="Calibri"/>
                <w:sz w:val="20"/>
                <w:szCs w:val="20"/>
              </w:rPr>
            </w:pPr>
            <w:proofErr w:type="spellStart"/>
            <w:r w:rsidRPr="00DA31D0">
              <w:rPr>
                <w:rFonts w:eastAsia="Calibri"/>
                <w:sz w:val="20"/>
                <w:szCs w:val="20"/>
              </w:rPr>
              <w:t>Zap</w:t>
            </w:r>
            <w:proofErr w:type="spellEnd"/>
            <w:r w:rsidRPr="00DA31D0">
              <w:rPr>
                <w:rFonts w:eastAsia="Calibri"/>
                <w:sz w:val="20"/>
                <w:szCs w:val="20"/>
              </w:rPr>
              <w:t>. št.</w:t>
            </w:r>
          </w:p>
        </w:tc>
        <w:tc>
          <w:tcPr>
            <w:tcW w:w="750" w:type="dxa"/>
            <w:shd w:val="clear" w:color="auto" w:fill="auto"/>
          </w:tcPr>
          <w:p w14:paraId="4C0233C3"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Ime zbirke OP</w:t>
            </w:r>
          </w:p>
        </w:tc>
        <w:tc>
          <w:tcPr>
            <w:tcW w:w="1284" w:type="dxa"/>
            <w:shd w:val="clear" w:color="auto" w:fill="auto"/>
          </w:tcPr>
          <w:p w14:paraId="0B88957D"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Namen obdelave s strani obdelovalca</w:t>
            </w:r>
          </w:p>
        </w:tc>
        <w:tc>
          <w:tcPr>
            <w:tcW w:w="1506" w:type="dxa"/>
            <w:shd w:val="clear" w:color="auto" w:fill="auto"/>
          </w:tcPr>
          <w:p w14:paraId="11DB8121"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Narava obdelave s strani obdelovalca (pravna podlaga in vrsta obdelave: npr. uporaba, vnos, dopolnjevanje, posredovanje, urejanje,…)</w:t>
            </w:r>
          </w:p>
        </w:tc>
        <w:tc>
          <w:tcPr>
            <w:tcW w:w="1284" w:type="dxa"/>
            <w:shd w:val="clear" w:color="auto" w:fill="auto"/>
          </w:tcPr>
          <w:p w14:paraId="2CF5829E"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Vrste podatkov v zbirki OP, do katerih ima obdelovalec dostop (konkreten opis, našteti OP, ki so predmet obdelave, ne samo zakonska podlaga)</w:t>
            </w:r>
          </w:p>
        </w:tc>
        <w:tc>
          <w:tcPr>
            <w:tcW w:w="1550" w:type="dxa"/>
            <w:shd w:val="clear" w:color="auto" w:fill="auto"/>
          </w:tcPr>
          <w:p w14:paraId="61A0A0A4"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Kategorije posameznikov, na katere se nanašajo OP (opisno, po kategorijah)</w:t>
            </w:r>
          </w:p>
        </w:tc>
        <w:tc>
          <w:tcPr>
            <w:tcW w:w="1095" w:type="dxa"/>
            <w:shd w:val="clear" w:color="auto" w:fill="auto"/>
          </w:tcPr>
          <w:p w14:paraId="6A3FAB16"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Trajanje obdelave (datum pričetka/ do kdaj bo trajala obdelava)</w:t>
            </w:r>
          </w:p>
        </w:tc>
        <w:tc>
          <w:tcPr>
            <w:tcW w:w="1284" w:type="dxa"/>
            <w:shd w:val="clear" w:color="auto" w:fill="auto"/>
          </w:tcPr>
          <w:p w14:paraId="27936055" w14:textId="77777777" w:rsidR="00B97D01" w:rsidRPr="00DA31D0" w:rsidRDefault="00B97D01" w:rsidP="000452C1">
            <w:pPr>
              <w:spacing w:after="0" w:line="260" w:lineRule="atLeast"/>
              <w:contextualSpacing/>
              <w:rPr>
                <w:rFonts w:eastAsia="Calibri"/>
                <w:sz w:val="20"/>
                <w:szCs w:val="20"/>
              </w:rPr>
            </w:pPr>
            <w:r w:rsidRPr="00DA31D0">
              <w:rPr>
                <w:rFonts w:eastAsia="Calibri"/>
                <w:sz w:val="20"/>
                <w:szCs w:val="20"/>
              </w:rPr>
              <w:t>Predvideni roki za izbris OP s strani obdelovalca</w:t>
            </w:r>
          </w:p>
        </w:tc>
      </w:tr>
      <w:tr w:rsidR="00B97D01" w:rsidRPr="00DA31D0" w14:paraId="36754E74" w14:textId="77777777" w:rsidTr="000452C1">
        <w:tc>
          <w:tcPr>
            <w:tcW w:w="617" w:type="dxa"/>
            <w:shd w:val="clear" w:color="auto" w:fill="auto"/>
          </w:tcPr>
          <w:p w14:paraId="3D23A6FC" w14:textId="77777777" w:rsidR="00B97D01" w:rsidRPr="00DA31D0" w:rsidRDefault="00B97D01" w:rsidP="000452C1">
            <w:pPr>
              <w:spacing w:after="0" w:line="260" w:lineRule="atLeast"/>
              <w:contextualSpacing/>
              <w:rPr>
                <w:rFonts w:eastAsia="Calibri"/>
                <w:sz w:val="20"/>
                <w:szCs w:val="20"/>
              </w:rPr>
            </w:pPr>
          </w:p>
        </w:tc>
        <w:tc>
          <w:tcPr>
            <w:tcW w:w="750" w:type="dxa"/>
            <w:shd w:val="clear" w:color="auto" w:fill="auto"/>
          </w:tcPr>
          <w:p w14:paraId="1BC9F62E"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2DF5F404" w14:textId="77777777" w:rsidR="00B97D01" w:rsidRPr="00DA31D0" w:rsidRDefault="00B97D01" w:rsidP="000452C1">
            <w:pPr>
              <w:spacing w:after="0" w:line="260" w:lineRule="atLeast"/>
              <w:contextualSpacing/>
              <w:rPr>
                <w:rFonts w:eastAsia="Calibri"/>
                <w:sz w:val="20"/>
                <w:szCs w:val="20"/>
              </w:rPr>
            </w:pPr>
          </w:p>
        </w:tc>
        <w:tc>
          <w:tcPr>
            <w:tcW w:w="1506" w:type="dxa"/>
            <w:shd w:val="clear" w:color="auto" w:fill="auto"/>
          </w:tcPr>
          <w:p w14:paraId="4F9F04DC"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228A49BC" w14:textId="77777777" w:rsidR="00B97D01" w:rsidRPr="00DA31D0" w:rsidRDefault="00B97D01" w:rsidP="000452C1">
            <w:pPr>
              <w:spacing w:after="0" w:line="260" w:lineRule="atLeast"/>
              <w:contextualSpacing/>
              <w:rPr>
                <w:rFonts w:eastAsia="Calibri"/>
                <w:sz w:val="20"/>
                <w:szCs w:val="20"/>
              </w:rPr>
            </w:pPr>
          </w:p>
        </w:tc>
        <w:tc>
          <w:tcPr>
            <w:tcW w:w="1550" w:type="dxa"/>
            <w:shd w:val="clear" w:color="auto" w:fill="auto"/>
          </w:tcPr>
          <w:p w14:paraId="2E3B74A9" w14:textId="77777777" w:rsidR="00B97D01" w:rsidRPr="00DA31D0" w:rsidRDefault="00B97D01" w:rsidP="000452C1">
            <w:pPr>
              <w:spacing w:after="0" w:line="260" w:lineRule="atLeast"/>
              <w:contextualSpacing/>
              <w:rPr>
                <w:rFonts w:eastAsia="Calibri"/>
                <w:sz w:val="20"/>
                <w:szCs w:val="20"/>
              </w:rPr>
            </w:pPr>
          </w:p>
        </w:tc>
        <w:tc>
          <w:tcPr>
            <w:tcW w:w="1095" w:type="dxa"/>
            <w:shd w:val="clear" w:color="auto" w:fill="auto"/>
          </w:tcPr>
          <w:p w14:paraId="39F7362F"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5BE68B27" w14:textId="77777777" w:rsidR="00B97D01" w:rsidRPr="00DA31D0" w:rsidRDefault="00B97D01" w:rsidP="000452C1">
            <w:pPr>
              <w:spacing w:after="0" w:line="260" w:lineRule="atLeast"/>
              <w:contextualSpacing/>
              <w:rPr>
                <w:rFonts w:eastAsia="Calibri"/>
                <w:sz w:val="20"/>
                <w:szCs w:val="20"/>
              </w:rPr>
            </w:pPr>
          </w:p>
        </w:tc>
      </w:tr>
      <w:tr w:rsidR="00B97D01" w:rsidRPr="00DA31D0" w14:paraId="7C06767A" w14:textId="77777777" w:rsidTr="000452C1">
        <w:tc>
          <w:tcPr>
            <w:tcW w:w="617" w:type="dxa"/>
            <w:shd w:val="clear" w:color="auto" w:fill="auto"/>
          </w:tcPr>
          <w:p w14:paraId="4D4F9893" w14:textId="77777777" w:rsidR="00B97D01" w:rsidRPr="00DA31D0" w:rsidRDefault="00B97D01" w:rsidP="000452C1">
            <w:pPr>
              <w:spacing w:after="0" w:line="260" w:lineRule="atLeast"/>
              <w:contextualSpacing/>
              <w:rPr>
                <w:rFonts w:eastAsia="Calibri"/>
                <w:sz w:val="20"/>
                <w:szCs w:val="20"/>
              </w:rPr>
            </w:pPr>
          </w:p>
        </w:tc>
        <w:tc>
          <w:tcPr>
            <w:tcW w:w="750" w:type="dxa"/>
            <w:shd w:val="clear" w:color="auto" w:fill="auto"/>
          </w:tcPr>
          <w:p w14:paraId="019D107B"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018DE055" w14:textId="77777777" w:rsidR="00B97D01" w:rsidRPr="00DA31D0" w:rsidRDefault="00B97D01" w:rsidP="000452C1">
            <w:pPr>
              <w:spacing w:after="0" w:line="260" w:lineRule="atLeast"/>
              <w:contextualSpacing/>
              <w:rPr>
                <w:rFonts w:eastAsia="Calibri"/>
                <w:sz w:val="20"/>
                <w:szCs w:val="20"/>
              </w:rPr>
            </w:pPr>
          </w:p>
        </w:tc>
        <w:tc>
          <w:tcPr>
            <w:tcW w:w="1506" w:type="dxa"/>
            <w:shd w:val="clear" w:color="auto" w:fill="auto"/>
          </w:tcPr>
          <w:p w14:paraId="3AE3BF59"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4E308D96" w14:textId="77777777" w:rsidR="00B97D01" w:rsidRPr="00DA31D0" w:rsidRDefault="00B97D01" w:rsidP="000452C1">
            <w:pPr>
              <w:spacing w:after="0" w:line="260" w:lineRule="atLeast"/>
              <w:contextualSpacing/>
              <w:rPr>
                <w:rFonts w:eastAsia="Calibri"/>
                <w:sz w:val="20"/>
                <w:szCs w:val="20"/>
              </w:rPr>
            </w:pPr>
          </w:p>
        </w:tc>
        <w:tc>
          <w:tcPr>
            <w:tcW w:w="1550" w:type="dxa"/>
            <w:shd w:val="clear" w:color="auto" w:fill="auto"/>
          </w:tcPr>
          <w:p w14:paraId="37B49354" w14:textId="77777777" w:rsidR="00B97D01" w:rsidRPr="00DA31D0" w:rsidRDefault="00B97D01" w:rsidP="000452C1">
            <w:pPr>
              <w:spacing w:after="0" w:line="260" w:lineRule="atLeast"/>
              <w:contextualSpacing/>
              <w:rPr>
                <w:rFonts w:eastAsia="Calibri"/>
                <w:sz w:val="20"/>
                <w:szCs w:val="20"/>
              </w:rPr>
            </w:pPr>
          </w:p>
        </w:tc>
        <w:tc>
          <w:tcPr>
            <w:tcW w:w="1095" w:type="dxa"/>
            <w:shd w:val="clear" w:color="auto" w:fill="auto"/>
          </w:tcPr>
          <w:p w14:paraId="2584BD35"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705B5CDD" w14:textId="77777777" w:rsidR="00B97D01" w:rsidRPr="00DA31D0" w:rsidRDefault="00B97D01" w:rsidP="000452C1">
            <w:pPr>
              <w:spacing w:after="0" w:line="260" w:lineRule="atLeast"/>
              <w:contextualSpacing/>
              <w:rPr>
                <w:rFonts w:eastAsia="Calibri"/>
                <w:sz w:val="20"/>
                <w:szCs w:val="20"/>
              </w:rPr>
            </w:pPr>
          </w:p>
        </w:tc>
      </w:tr>
      <w:tr w:rsidR="00B97D01" w:rsidRPr="00DA31D0" w14:paraId="311B6D12" w14:textId="77777777" w:rsidTr="000452C1">
        <w:tc>
          <w:tcPr>
            <w:tcW w:w="617" w:type="dxa"/>
            <w:shd w:val="clear" w:color="auto" w:fill="auto"/>
          </w:tcPr>
          <w:p w14:paraId="1EFC319D" w14:textId="77777777" w:rsidR="00B97D01" w:rsidRPr="00DA31D0" w:rsidRDefault="00B97D01" w:rsidP="000452C1">
            <w:pPr>
              <w:spacing w:after="0" w:line="260" w:lineRule="atLeast"/>
              <w:contextualSpacing/>
              <w:rPr>
                <w:rFonts w:eastAsia="Calibri"/>
                <w:sz w:val="20"/>
                <w:szCs w:val="20"/>
              </w:rPr>
            </w:pPr>
          </w:p>
        </w:tc>
        <w:tc>
          <w:tcPr>
            <w:tcW w:w="750" w:type="dxa"/>
            <w:shd w:val="clear" w:color="auto" w:fill="auto"/>
          </w:tcPr>
          <w:p w14:paraId="4C082149"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6EF1D1C5" w14:textId="77777777" w:rsidR="00B97D01" w:rsidRPr="00DA31D0" w:rsidRDefault="00B97D01" w:rsidP="000452C1">
            <w:pPr>
              <w:spacing w:after="0" w:line="260" w:lineRule="atLeast"/>
              <w:contextualSpacing/>
              <w:rPr>
                <w:rFonts w:eastAsia="Calibri"/>
                <w:sz w:val="20"/>
                <w:szCs w:val="20"/>
              </w:rPr>
            </w:pPr>
          </w:p>
        </w:tc>
        <w:tc>
          <w:tcPr>
            <w:tcW w:w="1506" w:type="dxa"/>
            <w:shd w:val="clear" w:color="auto" w:fill="auto"/>
          </w:tcPr>
          <w:p w14:paraId="4E09741E"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5BB87EFC" w14:textId="77777777" w:rsidR="00B97D01" w:rsidRPr="00DA31D0" w:rsidRDefault="00B97D01" w:rsidP="000452C1">
            <w:pPr>
              <w:spacing w:after="0" w:line="260" w:lineRule="atLeast"/>
              <w:contextualSpacing/>
              <w:rPr>
                <w:rFonts w:eastAsia="Calibri"/>
                <w:sz w:val="20"/>
                <w:szCs w:val="20"/>
              </w:rPr>
            </w:pPr>
          </w:p>
        </w:tc>
        <w:tc>
          <w:tcPr>
            <w:tcW w:w="1550" w:type="dxa"/>
            <w:shd w:val="clear" w:color="auto" w:fill="auto"/>
          </w:tcPr>
          <w:p w14:paraId="4FEC6C74" w14:textId="77777777" w:rsidR="00B97D01" w:rsidRPr="00DA31D0" w:rsidRDefault="00B97D01" w:rsidP="000452C1">
            <w:pPr>
              <w:spacing w:after="0" w:line="260" w:lineRule="atLeast"/>
              <w:contextualSpacing/>
              <w:rPr>
                <w:rFonts w:eastAsia="Calibri"/>
                <w:sz w:val="20"/>
                <w:szCs w:val="20"/>
              </w:rPr>
            </w:pPr>
          </w:p>
        </w:tc>
        <w:tc>
          <w:tcPr>
            <w:tcW w:w="1095" w:type="dxa"/>
            <w:shd w:val="clear" w:color="auto" w:fill="auto"/>
          </w:tcPr>
          <w:p w14:paraId="3C096EFD" w14:textId="77777777" w:rsidR="00B97D01" w:rsidRPr="00DA31D0" w:rsidRDefault="00B97D01" w:rsidP="000452C1">
            <w:pPr>
              <w:spacing w:after="0" w:line="260" w:lineRule="atLeast"/>
              <w:contextualSpacing/>
              <w:rPr>
                <w:rFonts w:eastAsia="Calibri"/>
                <w:sz w:val="20"/>
                <w:szCs w:val="20"/>
              </w:rPr>
            </w:pPr>
          </w:p>
        </w:tc>
        <w:tc>
          <w:tcPr>
            <w:tcW w:w="1284" w:type="dxa"/>
            <w:shd w:val="clear" w:color="auto" w:fill="auto"/>
          </w:tcPr>
          <w:p w14:paraId="50F3B960" w14:textId="77777777" w:rsidR="00B97D01" w:rsidRPr="00DA31D0" w:rsidRDefault="00B97D01" w:rsidP="000452C1">
            <w:pPr>
              <w:spacing w:after="0" w:line="260" w:lineRule="atLeast"/>
              <w:contextualSpacing/>
              <w:rPr>
                <w:rFonts w:eastAsia="Calibri"/>
                <w:sz w:val="20"/>
                <w:szCs w:val="20"/>
              </w:rPr>
            </w:pPr>
          </w:p>
        </w:tc>
      </w:tr>
    </w:tbl>
    <w:p w14:paraId="0434132D" w14:textId="77777777" w:rsidR="00B97D01" w:rsidRPr="004C2952" w:rsidRDefault="00B97D01" w:rsidP="00B97D01">
      <w:pPr>
        <w:spacing w:after="0" w:line="260" w:lineRule="atLeast"/>
        <w:ind w:left="426" w:hanging="426"/>
        <w:contextualSpacing/>
        <w:rPr>
          <w:rFonts w:eastAsia="Calibri"/>
          <w:sz w:val="20"/>
          <w:szCs w:val="20"/>
        </w:rPr>
      </w:pPr>
    </w:p>
    <w:p w14:paraId="5CD04B56" w14:textId="77777777" w:rsidR="00B97D01" w:rsidRPr="004C2952" w:rsidRDefault="00B97D01" w:rsidP="00B97D01">
      <w:pPr>
        <w:spacing w:after="160" w:line="259" w:lineRule="auto"/>
        <w:jc w:val="left"/>
        <w:rPr>
          <w:rFonts w:eastAsia="Calibri"/>
          <w:sz w:val="20"/>
          <w:szCs w:val="20"/>
        </w:rPr>
      </w:pPr>
      <w:r w:rsidRPr="004C2952">
        <w:rPr>
          <w:rFonts w:eastAsia="Calibri"/>
          <w:sz w:val="20"/>
          <w:szCs w:val="20"/>
        </w:rPr>
        <w:br w:type="page"/>
      </w:r>
    </w:p>
    <w:p w14:paraId="3DE6FF9A"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lastRenderedPageBreak/>
        <w:t xml:space="preserve">Priloga B: Odobreni </w:t>
      </w:r>
      <w:proofErr w:type="spellStart"/>
      <w:r w:rsidRPr="004C2952">
        <w:rPr>
          <w:rFonts w:eastAsia="Calibri"/>
          <w:b/>
          <w:sz w:val="20"/>
          <w:szCs w:val="20"/>
        </w:rPr>
        <w:t>podobdelovalci</w:t>
      </w:r>
      <w:proofErr w:type="spellEnd"/>
    </w:p>
    <w:p w14:paraId="61E89D38" w14:textId="77777777" w:rsidR="00B97D01" w:rsidRPr="004C2952" w:rsidRDefault="00B97D01" w:rsidP="00B97D01">
      <w:pPr>
        <w:spacing w:after="0" w:line="260" w:lineRule="atLeast"/>
        <w:contextualSpacing/>
        <w:rPr>
          <w:rFonts w:eastAsia="Calibri"/>
          <w:sz w:val="20"/>
          <w:szCs w:val="20"/>
        </w:rPr>
      </w:pPr>
    </w:p>
    <w:p w14:paraId="33E46B39"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 xml:space="preserve">B.1 Odobreni </w:t>
      </w:r>
      <w:proofErr w:type="spellStart"/>
      <w:r w:rsidRPr="004C2952">
        <w:rPr>
          <w:rFonts w:eastAsia="Calibri"/>
          <w:b/>
          <w:sz w:val="20"/>
          <w:szCs w:val="20"/>
        </w:rPr>
        <w:t>podobdelovalci</w:t>
      </w:r>
      <w:proofErr w:type="spellEnd"/>
    </w:p>
    <w:p w14:paraId="5CF2498A"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xml:space="preserve">S pričetkom izvajanja pogodbe upravljalec odobri uporabo storitev naslednjih </w:t>
      </w:r>
      <w:proofErr w:type="spellStart"/>
      <w:r w:rsidRPr="004C2952">
        <w:rPr>
          <w:rFonts w:eastAsia="Calibri"/>
          <w:sz w:val="20"/>
          <w:szCs w:val="20"/>
        </w:rPr>
        <w:t>podobdelovalcev</w:t>
      </w:r>
      <w:proofErr w:type="spellEnd"/>
      <w:r w:rsidRPr="004C2952">
        <w:rPr>
          <w:rFonts w:eastAsia="Calibri"/>
          <w:sz w:val="20"/>
          <w:szCs w:val="20"/>
        </w:rPr>
        <w:t>:</w:t>
      </w:r>
    </w:p>
    <w:p w14:paraId="55FC192F"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Naziv/-i:</w:t>
      </w:r>
    </w:p>
    <w:p w14:paraId="435F090D"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Matična/-e številka/-e:</w:t>
      </w:r>
    </w:p>
    <w:p w14:paraId="2FEAFD8F"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Davčna/-e številka/-e:</w:t>
      </w:r>
    </w:p>
    <w:p w14:paraId="650E1583"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Naslov/-i:</w:t>
      </w:r>
    </w:p>
    <w:p w14:paraId="685C3621" w14:textId="77777777" w:rsidR="00B97D01" w:rsidRPr="004C2952" w:rsidRDefault="00B97D01" w:rsidP="00B97D01">
      <w:pPr>
        <w:autoSpaceDE w:val="0"/>
        <w:autoSpaceDN w:val="0"/>
        <w:adjustRightInd w:val="0"/>
        <w:spacing w:after="0"/>
        <w:jc w:val="left"/>
        <w:rPr>
          <w:rFonts w:eastAsia="Calibri"/>
          <w:color w:val="000000"/>
          <w:sz w:val="20"/>
          <w:szCs w:val="20"/>
        </w:rPr>
      </w:pPr>
      <w:r w:rsidRPr="004C2952">
        <w:rPr>
          <w:rFonts w:eastAsia="Calibri"/>
          <w:color w:val="000000"/>
          <w:sz w:val="20"/>
          <w:szCs w:val="20"/>
        </w:rPr>
        <w:t xml:space="preserve">Iznos izven Slovenije: </w:t>
      </w:r>
    </w:p>
    <w:p w14:paraId="34956D46"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ascii="Segoe UI Symbol" w:eastAsia="MS Gothic" w:hAnsi="Segoe UI Symbol" w:cs="Segoe UI Symbol"/>
          <w:color w:val="000000"/>
          <w:sz w:val="20"/>
          <w:szCs w:val="20"/>
        </w:rPr>
        <w:t>☐</w:t>
      </w:r>
      <w:r w:rsidRPr="004C2952">
        <w:rPr>
          <w:rFonts w:eastAsia="MS Gothic"/>
          <w:color w:val="000000"/>
          <w:sz w:val="20"/>
          <w:szCs w:val="20"/>
        </w:rPr>
        <w:t xml:space="preserve"> DA </w:t>
      </w:r>
    </w:p>
    <w:p w14:paraId="638DF5BD"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ascii="Segoe UI Symbol" w:eastAsia="MS Gothic" w:hAnsi="Segoe UI Symbol" w:cs="Segoe UI Symbol"/>
          <w:color w:val="000000"/>
          <w:sz w:val="20"/>
          <w:szCs w:val="20"/>
        </w:rPr>
        <w:t>☐</w:t>
      </w:r>
      <w:r w:rsidRPr="004C2952">
        <w:rPr>
          <w:rFonts w:eastAsia="MS Gothic"/>
          <w:color w:val="000000"/>
          <w:sz w:val="20"/>
          <w:szCs w:val="20"/>
        </w:rPr>
        <w:t xml:space="preserve"> NE </w:t>
      </w:r>
    </w:p>
    <w:p w14:paraId="58192F4C"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eastAsia="MS Gothic"/>
          <w:color w:val="000000"/>
          <w:sz w:val="20"/>
          <w:szCs w:val="20"/>
        </w:rPr>
        <w:t xml:space="preserve">Vrste osebnih podatkov: skladno s prilogo A </w:t>
      </w:r>
    </w:p>
    <w:p w14:paraId="59385611"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eastAsia="MS Gothic"/>
          <w:color w:val="000000"/>
          <w:sz w:val="20"/>
          <w:szCs w:val="20"/>
        </w:rPr>
        <w:t xml:space="preserve">Vrste pogodbene obdelave: </w:t>
      </w:r>
    </w:p>
    <w:p w14:paraId="614AB3BF" w14:textId="77777777" w:rsidR="00B97D01" w:rsidRPr="004C2952" w:rsidRDefault="00B97D01" w:rsidP="00B97D01">
      <w:pPr>
        <w:spacing w:after="0" w:line="260" w:lineRule="atLeast"/>
        <w:contextualSpacing/>
        <w:rPr>
          <w:rFonts w:eastAsia="Calibri"/>
          <w:color w:val="000000"/>
          <w:sz w:val="20"/>
          <w:szCs w:val="20"/>
        </w:rPr>
      </w:pPr>
      <w:r w:rsidRPr="004C2952">
        <w:rPr>
          <w:rFonts w:eastAsia="MS Gothic"/>
          <w:color w:val="000000"/>
          <w:sz w:val="20"/>
          <w:szCs w:val="20"/>
        </w:rPr>
        <w:t xml:space="preserve">Pogodba s </w:t>
      </w:r>
      <w:proofErr w:type="spellStart"/>
      <w:r w:rsidRPr="004C2952">
        <w:rPr>
          <w:rFonts w:eastAsia="MS Gothic"/>
          <w:color w:val="000000"/>
          <w:sz w:val="20"/>
          <w:szCs w:val="20"/>
        </w:rPr>
        <w:t>podobdelovalcem</w:t>
      </w:r>
      <w:proofErr w:type="spellEnd"/>
      <w:r w:rsidRPr="004C2952">
        <w:rPr>
          <w:rFonts w:eastAsia="MS Gothic"/>
          <w:color w:val="000000"/>
          <w:sz w:val="20"/>
          <w:szCs w:val="20"/>
        </w:rPr>
        <w:t>: na vpogled pri obdelovalcu</w:t>
      </w:r>
    </w:p>
    <w:p w14:paraId="09DEA3F8" w14:textId="77777777" w:rsidR="00B97D01" w:rsidRPr="004C2952" w:rsidRDefault="00B97D01" w:rsidP="00B97D01">
      <w:pPr>
        <w:spacing w:after="0" w:line="260" w:lineRule="atLeast"/>
        <w:contextualSpacing/>
        <w:rPr>
          <w:rFonts w:eastAsia="Calibri"/>
          <w:sz w:val="20"/>
          <w:szCs w:val="20"/>
        </w:rPr>
      </w:pPr>
    </w:p>
    <w:p w14:paraId="3D45250E"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xml:space="preserve">Opis obdelav s strani </w:t>
      </w:r>
      <w:proofErr w:type="spellStart"/>
      <w:r w:rsidRPr="004C2952">
        <w:rPr>
          <w:rFonts w:eastAsia="Calibri"/>
          <w:sz w:val="20"/>
          <w:szCs w:val="20"/>
        </w:rPr>
        <w:t>podobdelovalca</w:t>
      </w:r>
      <w:proofErr w:type="spellEnd"/>
      <w:r w:rsidRPr="004C2952">
        <w:rPr>
          <w:rFonts w:eastAsia="Calibri"/>
          <w:sz w:val="20"/>
          <w:szCs w:val="20"/>
        </w:rPr>
        <w:t>/-</w:t>
      </w:r>
      <w:proofErr w:type="spellStart"/>
      <w:r w:rsidRPr="004C2952">
        <w:rPr>
          <w:rFonts w:eastAsia="Calibri"/>
          <w:sz w:val="20"/>
          <w:szCs w:val="20"/>
        </w:rPr>
        <w:t>ev</w:t>
      </w:r>
      <w:proofErr w:type="spellEnd"/>
      <w:r w:rsidRPr="004C2952">
        <w:rPr>
          <w:rFonts w:eastAsia="Calibri"/>
          <w:sz w:val="20"/>
          <w:szCs w:val="20"/>
        </w:rPr>
        <w:t>:</w:t>
      </w:r>
    </w:p>
    <w:p w14:paraId="20AB5A43" w14:textId="77777777" w:rsidR="00B97D01" w:rsidRPr="004C2952" w:rsidRDefault="00B97D01" w:rsidP="00B97D01">
      <w:pPr>
        <w:spacing w:after="0" w:line="260" w:lineRule="atLeast"/>
        <w:contextualSpacing/>
        <w:rPr>
          <w:rFonts w:eastAsia="Calibri"/>
          <w:sz w:val="20"/>
          <w:szCs w:val="20"/>
        </w:rPr>
      </w:pPr>
    </w:p>
    <w:p w14:paraId="68B27D73"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xml:space="preserve">Upravljalec z začetkom izvajanja pogodbe odobri uporabo storitev zgoraj navedenih </w:t>
      </w:r>
      <w:proofErr w:type="spellStart"/>
      <w:r w:rsidRPr="004C2952">
        <w:rPr>
          <w:rFonts w:eastAsia="Calibri"/>
          <w:sz w:val="20"/>
          <w:szCs w:val="20"/>
        </w:rPr>
        <w:t>podobdelovalcev</w:t>
      </w:r>
      <w:proofErr w:type="spellEnd"/>
      <w:r w:rsidRPr="004C2952">
        <w:rPr>
          <w:rFonts w:eastAsia="Calibri"/>
          <w:sz w:val="20"/>
          <w:szCs w:val="20"/>
        </w:rPr>
        <w:t xml:space="preserve"> za obdelavo osebnih podatkov za obdelavo, opisano za to stranko. Obdelovalec brez eksplicitnega pisnega dovoljenja upravljalca ni upravičen do uporabe </w:t>
      </w:r>
      <w:proofErr w:type="spellStart"/>
      <w:r w:rsidRPr="004C2952">
        <w:rPr>
          <w:rFonts w:eastAsia="Calibri"/>
          <w:sz w:val="20"/>
          <w:szCs w:val="20"/>
        </w:rPr>
        <w:t>podobdelovalcev</w:t>
      </w:r>
      <w:proofErr w:type="spellEnd"/>
      <w:r w:rsidRPr="004C2952">
        <w:rPr>
          <w:rFonts w:eastAsia="Calibri"/>
          <w:sz w:val="20"/>
          <w:szCs w:val="20"/>
        </w:rPr>
        <w:t xml:space="preserve"> za drugačno obdelavo osebnih podatkov, kot je obdelava, ki je dogovorjena, ali do uporabe storitev drugih </w:t>
      </w:r>
      <w:proofErr w:type="spellStart"/>
      <w:r w:rsidRPr="004C2952">
        <w:rPr>
          <w:rFonts w:eastAsia="Calibri"/>
          <w:sz w:val="20"/>
          <w:szCs w:val="20"/>
        </w:rPr>
        <w:t>podobdelovalcev</w:t>
      </w:r>
      <w:proofErr w:type="spellEnd"/>
      <w:r w:rsidRPr="004C2952">
        <w:rPr>
          <w:rFonts w:eastAsia="Calibri"/>
          <w:sz w:val="20"/>
          <w:szCs w:val="20"/>
        </w:rPr>
        <w:t xml:space="preserve"> za opisane obdelave.</w:t>
      </w:r>
    </w:p>
    <w:p w14:paraId="22839F10" w14:textId="77777777" w:rsidR="00B97D01" w:rsidRPr="004C2952" w:rsidRDefault="00B97D01" w:rsidP="00B97D01">
      <w:pPr>
        <w:spacing w:after="0" w:line="260" w:lineRule="atLeast"/>
        <w:contextualSpacing/>
        <w:rPr>
          <w:rFonts w:eastAsia="Calibri"/>
          <w:sz w:val="20"/>
          <w:szCs w:val="20"/>
        </w:rPr>
      </w:pPr>
    </w:p>
    <w:p w14:paraId="2E79ED13"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 xml:space="preserve">B.2 Predhodno obvestilo za odobritev </w:t>
      </w:r>
      <w:proofErr w:type="spellStart"/>
      <w:r w:rsidRPr="004C2952">
        <w:rPr>
          <w:rFonts w:eastAsia="Calibri"/>
          <w:b/>
          <w:sz w:val="20"/>
          <w:szCs w:val="20"/>
        </w:rPr>
        <w:t>podobdelovalcev</w:t>
      </w:r>
      <w:proofErr w:type="spellEnd"/>
    </w:p>
    <w:p w14:paraId="1688B797"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(OPCIJSKO] [KJER USTREZNO, OPIŠITE ČASOVNO OBDOBJE ZA PREDHODNO OBVESTILO ZA ODOBRITEV PODOBDELOVALCEV)</w:t>
      </w:r>
    </w:p>
    <w:p w14:paraId="15F7CC7D" w14:textId="77777777" w:rsidR="00B97D01" w:rsidRPr="004C2952" w:rsidRDefault="00B97D01" w:rsidP="00B97D01">
      <w:pPr>
        <w:spacing w:after="0" w:line="260" w:lineRule="atLeast"/>
        <w:contextualSpacing/>
        <w:rPr>
          <w:rFonts w:eastAsia="Calibri"/>
          <w:sz w:val="20"/>
          <w:szCs w:val="20"/>
        </w:rPr>
      </w:pPr>
    </w:p>
    <w:p w14:paraId="5E6C8677" w14:textId="77777777" w:rsidR="00B97D01" w:rsidRPr="004C2952" w:rsidRDefault="00B97D01" w:rsidP="00B97D01">
      <w:pPr>
        <w:spacing w:after="0" w:line="260" w:lineRule="atLeast"/>
        <w:contextualSpacing/>
        <w:rPr>
          <w:rFonts w:eastAsia="Calibri"/>
          <w:sz w:val="20"/>
          <w:szCs w:val="20"/>
        </w:rPr>
      </w:pPr>
    </w:p>
    <w:p w14:paraId="046F5FC5" w14:textId="77777777" w:rsidR="00B97D01" w:rsidRPr="004C2952" w:rsidRDefault="00B97D01" w:rsidP="00B97D01">
      <w:pPr>
        <w:spacing w:after="0" w:line="260" w:lineRule="atLeast"/>
        <w:contextualSpacing/>
        <w:rPr>
          <w:rFonts w:eastAsia="Calibri"/>
          <w:sz w:val="20"/>
          <w:szCs w:val="20"/>
        </w:rPr>
      </w:pPr>
    </w:p>
    <w:p w14:paraId="3FB9C88E" w14:textId="77777777" w:rsidR="00B97D01" w:rsidRPr="004C2952" w:rsidRDefault="00B97D01" w:rsidP="00B97D01">
      <w:pPr>
        <w:spacing w:after="0" w:line="260" w:lineRule="atLeast"/>
        <w:contextualSpacing/>
        <w:rPr>
          <w:rFonts w:eastAsia="Calibri"/>
          <w:sz w:val="20"/>
          <w:szCs w:val="20"/>
        </w:rPr>
      </w:pPr>
    </w:p>
    <w:p w14:paraId="554FCE12" w14:textId="77777777" w:rsidR="00B97D01" w:rsidRPr="004C2952" w:rsidRDefault="00B97D01" w:rsidP="00B97D01">
      <w:pPr>
        <w:autoSpaceDE w:val="0"/>
        <w:autoSpaceDN w:val="0"/>
        <w:adjustRightInd w:val="0"/>
        <w:spacing w:after="0"/>
        <w:jc w:val="left"/>
        <w:rPr>
          <w:rFonts w:eastAsia="Calibri"/>
          <w:color w:val="000000"/>
          <w:sz w:val="20"/>
          <w:szCs w:val="20"/>
        </w:rPr>
      </w:pPr>
      <w:r w:rsidRPr="004C2952">
        <w:rPr>
          <w:rFonts w:eastAsia="Calibri"/>
          <w:b/>
          <w:bCs/>
          <w:color w:val="000000"/>
          <w:sz w:val="20"/>
          <w:szCs w:val="20"/>
        </w:rPr>
        <w:t xml:space="preserve">1. Podatki o </w:t>
      </w:r>
      <w:proofErr w:type="spellStart"/>
      <w:r w:rsidRPr="004C2952">
        <w:rPr>
          <w:rFonts w:eastAsia="Calibri"/>
          <w:b/>
          <w:bCs/>
          <w:color w:val="000000"/>
          <w:sz w:val="20"/>
          <w:szCs w:val="20"/>
        </w:rPr>
        <w:t>podobdelovalcu</w:t>
      </w:r>
      <w:proofErr w:type="spellEnd"/>
      <w:r w:rsidRPr="004C2952">
        <w:rPr>
          <w:rFonts w:eastAsia="Calibri"/>
          <w:b/>
          <w:bCs/>
          <w:color w:val="000000"/>
          <w:sz w:val="20"/>
          <w:szCs w:val="20"/>
        </w:rPr>
        <w:t xml:space="preserve">: </w:t>
      </w:r>
    </w:p>
    <w:p w14:paraId="71A16440" w14:textId="77777777" w:rsidR="00B97D01" w:rsidRPr="004C2952" w:rsidRDefault="00B97D01" w:rsidP="00B97D01">
      <w:pPr>
        <w:autoSpaceDE w:val="0"/>
        <w:autoSpaceDN w:val="0"/>
        <w:adjustRightInd w:val="0"/>
        <w:spacing w:after="0"/>
        <w:jc w:val="left"/>
        <w:rPr>
          <w:rFonts w:eastAsia="Calibri"/>
          <w:color w:val="000000"/>
          <w:sz w:val="20"/>
          <w:szCs w:val="20"/>
        </w:rPr>
      </w:pPr>
      <w:r w:rsidRPr="004C2952">
        <w:rPr>
          <w:rFonts w:eastAsia="Calibri"/>
          <w:color w:val="000000"/>
          <w:sz w:val="20"/>
          <w:szCs w:val="20"/>
        </w:rPr>
        <w:t xml:space="preserve">1. Naziv:. </w:t>
      </w:r>
    </w:p>
    <w:p w14:paraId="578FD1AD" w14:textId="77777777" w:rsidR="00B97D01" w:rsidRPr="004C2952" w:rsidRDefault="00B97D01" w:rsidP="00B97D01">
      <w:pPr>
        <w:autoSpaceDE w:val="0"/>
        <w:autoSpaceDN w:val="0"/>
        <w:adjustRightInd w:val="0"/>
        <w:spacing w:after="0"/>
        <w:jc w:val="left"/>
        <w:rPr>
          <w:rFonts w:eastAsia="Calibri"/>
          <w:color w:val="000000"/>
          <w:sz w:val="20"/>
          <w:szCs w:val="20"/>
        </w:rPr>
      </w:pPr>
      <w:r w:rsidRPr="004C2952">
        <w:rPr>
          <w:rFonts w:eastAsia="Calibri"/>
          <w:color w:val="000000"/>
          <w:sz w:val="20"/>
          <w:szCs w:val="20"/>
        </w:rPr>
        <w:t xml:space="preserve">2. Naslov: </w:t>
      </w:r>
    </w:p>
    <w:p w14:paraId="436BBF60" w14:textId="77777777" w:rsidR="00B97D01" w:rsidRPr="004C2952" w:rsidRDefault="00B97D01" w:rsidP="00B97D01">
      <w:pPr>
        <w:autoSpaceDE w:val="0"/>
        <w:autoSpaceDN w:val="0"/>
        <w:adjustRightInd w:val="0"/>
        <w:spacing w:after="0"/>
        <w:jc w:val="left"/>
        <w:rPr>
          <w:rFonts w:eastAsia="Calibri"/>
          <w:color w:val="000000"/>
          <w:sz w:val="20"/>
          <w:szCs w:val="20"/>
        </w:rPr>
      </w:pPr>
      <w:r w:rsidRPr="004C2952">
        <w:rPr>
          <w:rFonts w:eastAsia="Calibri"/>
          <w:color w:val="000000"/>
          <w:sz w:val="20"/>
          <w:szCs w:val="20"/>
        </w:rPr>
        <w:t xml:space="preserve">3. Iznos izven Slovenije: </w:t>
      </w:r>
    </w:p>
    <w:p w14:paraId="1799A470"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ascii="Segoe UI Symbol" w:eastAsia="MS Gothic" w:hAnsi="Segoe UI Symbol" w:cs="Segoe UI Symbol"/>
          <w:color w:val="000000"/>
          <w:sz w:val="20"/>
          <w:szCs w:val="20"/>
        </w:rPr>
        <w:t>☐</w:t>
      </w:r>
      <w:r w:rsidRPr="004C2952">
        <w:rPr>
          <w:rFonts w:eastAsia="MS Gothic"/>
          <w:color w:val="000000"/>
          <w:sz w:val="20"/>
          <w:szCs w:val="20"/>
        </w:rPr>
        <w:t xml:space="preserve"> DA </w:t>
      </w:r>
    </w:p>
    <w:p w14:paraId="7C461900"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ascii="Segoe UI Symbol" w:eastAsia="MS Gothic" w:hAnsi="Segoe UI Symbol" w:cs="Segoe UI Symbol"/>
          <w:color w:val="000000"/>
          <w:sz w:val="20"/>
          <w:szCs w:val="20"/>
        </w:rPr>
        <w:t>☐</w:t>
      </w:r>
      <w:r w:rsidRPr="004C2952">
        <w:rPr>
          <w:rFonts w:eastAsia="MS Gothic"/>
          <w:color w:val="000000"/>
          <w:sz w:val="20"/>
          <w:szCs w:val="20"/>
        </w:rPr>
        <w:t xml:space="preserve"> NE </w:t>
      </w:r>
    </w:p>
    <w:p w14:paraId="283A1DAC"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eastAsia="MS Gothic"/>
          <w:color w:val="000000"/>
          <w:sz w:val="20"/>
          <w:szCs w:val="20"/>
        </w:rPr>
        <w:t xml:space="preserve">4. Vrste osebnih podatkov: </w:t>
      </w:r>
    </w:p>
    <w:p w14:paraId="58910EF3" w14:textId="77777777" w:rsidR="00B97D01" w:rsidRPr="004C2952" w:rsidRDefault="00B97D01" w:rsidP="00B97D01">
      <w:pPr>
        <w:autoSpaceDE w:val="0"/>
        <w:autoSpaceDN w:val="0"/>
        <w:adjustRightInd w:val="0"/>
        <w:spacing w:after="0"/>
        <w:jc w:val="left"/>
        <w:rPr>
          <w:rFonts w:eastAsia="MS Gothic"/>
          <w:color w:val="000000"/>
          <w:sz w:val="20"/>
          <w:szCs w:val="20"/>
        </w:rPr>
      </w:pPr>
      <w:r w:rsidRPr="004C2952">
        <w:rPr>
          <w:rFonts w:eastAsia="MS Gothic"/>
          <w:color w:val="000000"/>
          <w:sz w:val="20"/>
          <w:szCs w:val="20"/>
        </w:rPr>
        <w:t xml:space="preserve">5. Vrste pogodbene obdelave: </w:t>
      </w:r>
    </w:p>
    <w:p w14:paraId="4FF75459" w14:textId="77777777" w:rsidR="00B97D01" w:rsidRPr="004C2952" w:rsidRDefault="00B97D01" w:rsidP="00B97D01">
      <w:pPr>
        <w:spacing w:after="0" w:line="260" w:lineRule="atLeast"/>
        <w:contextualSpacing/>
        <w:rPr>
          <w:rFonts w:eastAsia="Calibri"/>
          <w:sz w:val="20"/>
          <w:szCs w:val="20"/>
        </w:rPr>
      </w:pPr>
      <w:r w:rsidRPr="004C2952">
        <w:rPr>
          <w:rFonts w:eastAsia="MS Gothic"/>
          <w:sz w:val="20"/>
          <w:szCs w:val="20"/>
        </w:rPr>
        <w:t xml:space="preserve">6. Pogodba s </w:t>
      </w:r>
      <w:proofErr w:type="spellStart"/>
      <w:r w:rsidRPr="004C2952">
        <w:rPr>
          <w:rFonts w:eastAsia="MS Gothic"/>
          <w:sz w:val="20"/>
          <w:szCs w:val="20"/>
        </w:rPr>
        <w:t>podobdelovalcem</w:t>
      </w:r>
      <w:proofErr w:type="spellEnd"/>
      <w:r w:rsidRPr="004C2952">
        <w:rPr>
          <w:rFonts w:eastAsia="MS Gothic"/>
          <w:sz w:val="20"/>
          <w:szCs w:val="20"/>
        </w:rPr>
        <w:t xml:space="preserve">: </w:t>
      </w:r>
    </w:p>
    <w:p w14:paraId="5E6BAC87" w14:textId="77777777" w:rsidR="00B97D01" w:rsidRPr="004C2952" w:rsidRDefault="00B97D01" w:rsidP="00B97D01">
      <w:pPr>
        <w:spacing w:after="160" w:line="259" w:lineRule="auto"/>
        <w:jc w:val="left"/>
        <w:rPr>
          <w:rFonts w:eastAsia="Calibri"/>
          <w:sz w:val="20"/>
          <w:szCs w:val="20"/>
        </w:rPr>
      </w:pPr>
      <w:r w:rsidRPr="004C2952">
        <w:rPr>
          <w:rFonts w:eastAsia="Calibri"/>
          <w:sz w:val="20"/>
          <w:szCs w:val="20"/>
        </w:rPr>
        <w:br w:type="page"/>
      </w:r>
    </w:p>
    <w:p w14:paraId="63C69AD8" w14:textId="77777777" w:rsidR="00B97D01" w:rsidRPr="004C2952" w:rsidRDefault="00B97D01" w:rsidP="00B97D01">
      <w:pPr>
        <w:spacing w:after="0" w:line="260" w:lineRule="atLeast"/>
        <w:contextualSpacing/>
        <w:rPr>
          <w:rFonts w:eastAsia="Calibri"/>
          <w:sz w:val="20"/>
          <w:szCs w:val="20"/>
        </w:rPr>
      </w:pPr>
    </w:p>
    <w:p w14:paraId="552F4E92"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Priloga C: Navodilo glede uporabe osebnih podatkov</w:t>
      </w:r>
    </w:p>
    <w:p w14:paraId="12E62BC8" w14:textId="77777777" w:rsidR="00B97D01" w:rsidRPr="004C2952" w:rsidRDefault="00B97D01" w:rsidP="00B97D01">
      <w:pPr>
        <w:spacing w:after="0" w:line="260" w:lineRule="atLeast"/>
        <w:contextualSpacing/>
        <w:rPr>
          <w:rFonts w:eastAsia="Calibri"/>
          <w:sz w:val="20"/>
          <w:szCs w:val="20"/>
        </w:rPr>
      </w:pPr>
    </w:p>
    <w:p w14:paraId="232A4AFC"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C.1 Predmet navodila glede obdelave osebnih podatkov</w:t>
      </w:r>
    </w:p>
    <w:p w14:paraId="288B6949"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Obdelava osebnih podatkov s strani obdelovalca v imenu in za račun upravljalca vključuje:</w:t>
      </w:r>
    </w:p>
    <w:p w14:paraId="0752D0CB"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 (OPIŠITE OBDELAVO OSEBNIH PODATKOV, KI JE BILA POVERJENA OBDELOVALCU).</w:t>
      </w:r>
    </w:p>
    <w:p w14:paraId="0F20A2DD" w14:textId="77777777" w:rsidR="00B97D01" w:rsidRPr="004C2952" w:rsidRDefault="00B97D01" w:rsidP="00B97D01">
      <w:pPr>
        <w:spacing w:after="0" w:line="260" w:lineRule="atLeast"/>
        <w:contextualSpacing/>
        <w:rPr>
          <w:rFonts w:eastAsia="Calibri"/>
          <w:sz w:val="20"/>
          <w:szCs w:val="20"/>
        </w:rPr>
      </w:pPr>
    </w:p>
    <w:p w14:paraId="7214A4B7"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C.2 Varnost obdelave</w:t>
      </w:r>
    </w:p>
    <w:p w14:paraId="1CFFF5AC"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Raven varnosti upošteva:</w:t>
      </w:r>
    </w:p>
    <w:p w14:paraId="22807E42" w14:textId="77777777" w:rsidR="00B97D01" w:rsidRDefault="00B97D01" w:rsidP="00B97D01">
      <w:pPr>
        <w:spacing w:after="0" w:line="260" w:lineRule="atLeast"/>
        <w:contextualSpacing/>
        <w:rPr>
          <w:rFonts w:eastAsia="Calibri"/>
          <w:sz w:val="20"/>
          <w:szCs w:val="20"/>
        </w:rPr>
      </w:pPr>
      <w:r w:rsidRPr="004C2952">
        <w:rPr>
          <w:rFonts w:eastAsia="Calibri"/>
          <w:sz w:val="20"/>
          <w:szCs w:val="20"/>
        </w:rPr>
        <w:t> (OB UPOŠTEVANJU NARAVE, OBSEGA, OKOLIŠČIN IN NAMENOV OBDELAVE, PA TUDI TVEGANJ ZA PRAVICE IN SVOBOŠČINE POSAMEZNIKOV, OPIŠITE ELEMENTE, KI SO BISTVENI ZA ZAGOTOVLJANJE RAVNI VARNOSTI).</w:t>
      </w:r>
    </w:p>
    <w:p w14:paraId="36787B59" w14:textId="77777777" w:rsidR="00B97D01" w:rsidRPr="004C2952" w:rsidRDefault="00B97D01" w:rsidP="00B97D01">
      <w:pPr>
        <w:spacing w:after="0" w:line="260" w:lineRule="atLeast"/>
        <w:contextualSpacing/>
        <w:rPr>
          <w:rFonts w:eastAsia="Calibri"/>
          <w:sz w:val="20"/>
          <w:szCs w:val="20"/>
        </w:rPr>
      </w:pPr>
    </w:p>
    <w:p w14:paraId="4720E936"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sidDel="0092756A">
        <w:rPr>
          <w:rFonts w:eastAsia="Calibri"/>
          <w:color w:val="2E74B5"/>
          <w:sz w:val="20"/>
          <w:szCs w:val="20"/>
        </w:rPr>
        <w:t xml:space="preserve"> </w:t>
      </w:r>
      <w:r w:rsidRPr="004C2952">
        <w:rPr>
          <w:rFonts w:eastAsia="Calibri"/>
          <w:sz w:val="20"/>
          <w:szCs w:val="20"/>
        </w:rPr>
        <w:t>(OPIŠITE UKREPE ZA PSEVDONIMIZACIJO IN ŠIFRIRANJE OSEBNIH PODATKOV)</w:t>
      </w:r>
    </w:p>
    <w:p w14:paraId="549F9B53"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ZAGOTAVLJANJE STALNE ZAUPNOSTI, CELOVITOSTI RAZPOLOŽLJIVOSTI IN ODPORNOSTI SISTEMOV IN STORITEV ZA OBDELAVO)</w:t>
      </w:r>
    </w:p>
    <w:p w14:paraId="0A16AFC6"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 xml:space="preserve">(OPIŠITE UKREPE ZA ZAGOTAVLJANJE ZMOŽNOSTI ZA PRAVOČASNO POVRNITEV RAZPOLOŽLJIVOSTI IN DOSTOP DO OSEBNIH PODATKOV V PRIMERU FIZIČNEGA ALI TEHNIČNEGA INCIDENTA) </w:t>
      </w:r>
    </w:p>
    <w:p w14:paraId="2361F2A2"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POSTOPKE REDNEGA TESTIRANJA, OCENJEVANJA IN VREDNOTENJA UČINKOVITOSTI TEHNIČNIH IN ORGANIZACIJSKIH UKREPOV ZA ZAGOTAVLJANJE VARNOSTI OBDELAVE)</w:t>
      </w:r>
    </w:p>
    <w:p w14:paraId="7FA5F110"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PREPREČEVANJE NEPOOBLAŠČENEGA DOSTOPA DO OSEBNIH PODATKOV)</w:t>
      </w:r>
    </w:p>
    <w:p w14:paraId="1C1DE634"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VARNOST PODATKOV MED PRENOSOM)</w:t>
      </w:r>
    </w:p>
    <w:p w14:paraId="4215283D"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VARNOST PROGRAMSKE OPREME, KI SE UPORABLJA ZA OBDELAVO OSEBNIH PODATKOV)</w:t>
      </w:r>
    </w:p>
    <w:p w14:paraId="40B593B6"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VARNOST PODATKOV V ČASU HRAMBE)</w:t>
      </w:r>
    </w:p>
    <w:p w14:paraId="10F08802"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VARNOST PROSTOROV, OPREME IN SISITEMSKE PROGRAMSKE OPREME ZA OBDELAVO OSEBNIH PODATKOV)</w:t>
      </w:r>
    </w:p>
    <w:p w14:paraId="769E74DD"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UPORABO ODDALJENEGA DOSTOPA/DELA OD DOMA)</w:t>
      </w:r>
    </w:p>
    <w:p w14:paraId="37F62EB5" w14:textId="77777777" w:rsidR="00B97D01" w:rsidRPr="004C2952" w:rsidRDefault="00B97D01" w:rsidP="003202B5">
      <w:pPr>
        <w:numPr>
          <w:ilvl w:val="0"/>
          <w:numId w:val="80"/>
        </w:numPr>
        <w:spacing w:after="0" w:line="260" w:lineRule="atLeast"/>
        <w:ind w:firstLine="360"/>
        <w:contextualSpacing/>
        <w:jc w:val="left"/>
        <w:rPr>
          <w:rFonts w:eastAsia="Calibri"/>
          <w:sz w:val="20"/>
          <w:szCs w:val="20"/>
        </w:rPr>
      </w:pPr>
      <w:r w:rsidRPr="004C2952">
        <w:rPr>
          <w:rFonts w:eastAsia="Calibri"/>
          <w:sz w:val="20"/>
          <w:szCs w:val="20"/>
        </w:rPr>
        <w:t>(OPIŠITE UKREPE ZA SLEDLJIVOST OBDELAVE)</w:t>
      </w:r>
    </w:p>
    <w:p w14:paraId="7A6AA94C" w14:textId="77777777" w:rsidR="00B97D01" w:rsidRPr="004C2952" w:rsidRDefault="00B97D01" w:rsidP="00B97D01">
      <w:pPr>
        <w:spacing w:after="0" w:line="260" w:lineRule="atLeast"/>
        <w:contextualSpacing/>
        <w:rPr>
          <w:rFonts w:eastAsia="Calibri"/>
          <w:sz w:val="20"/>
          <w:szCs w:val="20"/>
        </w:rPr>
      </w:pPr>
    </w:p>
    <w:p w14:paraId="68EDB6C0"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C.3 Pomoč upravljalcu</w:t>
      </w:r>
    </w:p>
    <w:p w14:paraId="0288E48E"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Obdelovalec bo v obsegu pomoči, kot je opredeljena spodaj, kolikor je mogoče pomagal upravljalcu skladno z 9. členom z uveljavitvijo naslednjih tehničnih in organizacijskih ukrepov:</w:t>
      </w:r>
    </w:p>
    <w:p w14:paraId="58B4D847" w14:textId="77777777" w:rsidR="00B97D01" w:rsidRPr="004C2952" w:rsidRDefault="00B97D01" w:rsidP="003202B5">
      <w:pPr>
        <w:numPr>
          <w:ilvl w:val="0"/>
          <w:numId w:val="81"/>
        </w:numPr>
        <w:spacing w:after="0" w:line="260" w:lineRule="atLeast"/>
        <w:ind w:firstLine="426"/>
        <w:contextualSpacing/>
        <w:jc w:val="left"/>
        <w:rPr>
          <w:rFonts w:eastAsia="Calibri"/>
          <w:sz w:val="20"/>
          <w:szCs w:val="20"/>
        </w:rPr>
      </w:pPr>
      <w:r w:rsidRPr="004C2952">
        <w:rPr>
          <w:rFonts w:eastAsia="Calibri"/>
          <w:sz w:val="20"/>
          <w:szCs w:val="20"/>
        </w:rPr>
        <w:t>(OPIŠITE OBSEG POMOČI, KI GA ZAGOTAVLJA OBDELOVALEC)</w:t>
      </w:r>
    </w:p>
    <w:p w14:paraId="2CD9FA95" w14:textId="77777777" w:rsidR="00B97D01" w:rsidRPr="004C2952" w:rsidRDefault="00B97D01" w:rsidP="003202B5">
      <w:pPr>
        <w:numPr>
          <w:ilvl w:val="0"/>
          <w:numId w:val="81"/>
        </w:numPr>
        <w:spacing w:after="0" w:line="260" w:lineRule="atLeast"/>
        <w:ind w:firstLine="426"/>
        <w:contextualSpacing/>
        <w:jc w:val="left"/>
        <w:rPr>
          <w:rFonts w:eastAsia="Calibri"/>
          <w:sz w:val="20"/>
          <w:szCs w:val="20"/>
        </w:rPr>
      </w:pPr>
      <w:r w:rsidRPr="004C2952">
        <w:rPr>
          <w:rFonts w:eastAsia="Calibri"/>
          <w:sz w:val="20"/>
          <w:szCs w:val="20"/>
        </w:rPr>
        <w:t>(OPIŠITE SPECIFIČNE TEHNIČNE IN ORGANIZACIJSKE UKREPE, KI JIH BO IZVAJAL OBDELOVALEC ZA ZAGOTAVLJANJE POMOČI UPRAVLJALCU)</w:t>
      </w:r>
    </w:p>
    <w:p w14:paraId="416EE7FE" w14:textId="77777777" w:rsidR="00B97D01" w:rsidRPr="004C2952" w:rsidRDefault="00B97D01" w:rsidP="003202B5">
      <w:pPr>
        <w:numPr>
          <w:ilvl w:val="0"/>
          <w:numId w:val="81"/>
        </w:numPr>
        <w:spacing w:after="0" w:line="260" w:lineRule="atLeast"/>
        <w:ind w:firstLine="426"/>
        <w:contextualSpacing/>
        <w:jc w:val="left"/>
        <w:rPr>
          <w:rFonts w:eastAsia="Calibri"/>
          <w:sz w:val="20"/>
          <w:szCs w:val="20"/>
        </w:rPr>
      </w:pPr>
      <w:r w:rsidRPr="004C2952">
        <w:rPr>
          <w:rFonts w:eastAsia="Calibri"/>
          <w:sz w:val="20"/>
          <w:szCs w:val="20"/>
        </w:rPr>
        <w:t>(OPIŠITE VSEBINO OBVESTILA O KRŠITVI VARNOSTI OSEBNIH PODATKOV, KI GA BO ZAGOTOVIL OBDELOVALEC)</w:t>
      </w:r>
    </w:p>
    <w:p w14:paraId="56C6C826" w14:textId="77777777" w:rsidR="00B97D01" w:rsidRPr="004C2952" w:rsidRDefault="00B97D01" w:rsidP="003202B5">
      <w:pPr>
        <w:numPr>
          <w:ilvl w:val="0"/>
          <w:numId w:val="81"/>
        </w:numPr>
        <w:spacing w:after="0" w:line="260" w:lineRule="atLeast"/>
        <w:ind w:firstLine="426"/>
        <w:contextualSpacing/>
        <w:jc w:val="left"/>
        <w:rPr>
          <w:rFonts w:eastAsia="Calibri"/>
          <w:sz w:val="20"/>
          <w:szCs w:val="20"/>
        </w:rPr>
      </w:pPr>
      <w:r w:rsidRPr="004C2952">
        <w:rPr>
          <w:rFonts w:eastAsia="Calibri"/>
          <w:sz w:val="20"/>
          <w:szCs w:val="20"/>
        </w:rPr>
        <w:t>(OPIŠITE KORAKE IN POSTOPEK, KI GA MORA UPOŠTEVATI OBDELOVALEC PRI NUDENJU POMOČI UPRAVLJALCU PRI IZPOLNJEVANJU OBVEZNOSTI UPRAVLJALCA GLEDE OBVEŠČANJA POSAMEZNIKOV O KRŠITVAH VARNOSTI OSEBNIH PODATKOV)</w:t>
      </w:r>
    </w:p>
    <w:p w14:paraId="22F94195" w14:textId="77777777" w:rsidR="00B97D01" w:rsidRPr="004C2952" w:rsidRDefault="00B97D01" w:rsidP="003202B5">
      <w:pPr>
        <w:numPr>
          <w:ilvl w:val="0"/>
          <w:numId w:val="81"/>
        </w:numPr>
        <w:spacing w:after="0" w:line="260" w:lineRule="atLeast"/>
        <w:ind w:firstLine="426"/>
        <w:contextualSpacing/>
        <w:jc w:val="left"/>
        <w:rPr>
          <w:rFonts w:eastAsia="Calibri"/>
          <w:sz w:val="20"/>
          <w:szCs w:val="20"/>
        </w:rPr>
      </w:pPr>
      <w:r w:rsidRPr="004C2952">
        <w:rPr>
          <w:rFonts w:eastAsia="Calibri"/>
          <w:sz w:val="20"/>
          <w:szCs w:val="20"/>
        </w:rPr>
        <w:t>(OPIŠITE KORAKE IN POSTOPEK, KI GA MORA UPOŠTEVATI OBDELOVALEC PRI NUDENJU POMOČI PRI IZPOLNJEVANJU OBVEZNOSTI UPRAVLJALCA GLEDE IZVAJANJA OCEN UČINKOV V ZVEZI Z VARSTVOM PODATKOV IN MOREBITNEGA PREDHODNEGA POSVETOVANJA Z NADZORNIM ORGANOM)</w:t>
      </w:r>
    </w:p>
    <w:p w14:paraId="4F55BA8F" w14:textId="77777777" w:rsidR="00B97D01" w:rsidRPr="004C2952" w:rsidRDefault="00B97D01" w:rsidP="00B97D01">
      <w:pPr>
        <w:spacing w:after="0" w:line="260" w:lineRule="atLeast"/>
        <w:ind w:left="426"/>
        <w:contextualSpacing/>
        <w:rPr>
          <w:rFonts w:eastAsia="Calibri"/>
          <w:sz w:val="20"/>
          <w:szCs w:val="20"/>
        </w:rPr>
      </w:pPr>
    </w:p>
    <w:p w14:paraId="26E2DA17"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C.4 Roki hrambe podatkov/postopki izbrisa podatkov</w:t>
      </w:r>
    </w:p>
    <w:p w14:paraId="67D56B89"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lastRenderedPageBreak/>
        <w:t>(OPREDELITE ROKE HRAMBE/POSTOPKE ZA IZBRIS PODATKOV S STRANI OBDELOVALCA, KJER USTREZNO)</w:t>
      </w:r>
    </w:p>
    <w:p w14:paraId="018B560B" w14:textId="77777777" w:rsidR="00B97D01" w:rsidRPr="004C2952" w:rsidRDefault="00B97D01" w:rsidP="00B97D01">
      <w:pPr>
        <w:spacing w:after="0" w:line="260" w:lineRule="atLeast"/>
        <w:contextualSpacing/>
        <w:rPr>
          <w:rFonts w:eastAsia="Calibri"/>
          <w:sz w:val="20"/>
          <w:szCs w:val="20"/>
        </w:rPr>
      </w:pPr>
    </w:p>
    <w:p w14:paraId="59708D5B"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C.5 Lokacija obdelave podatkov</w:t>
      </w:r>
    </w:p>
    <w:p w14:paraId="4DEBC017"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Obdelava osebnih podatkov skladno s pogodbo ne sme potekati na drugih lokacijah, razen naslednjih brez predhodne pisne odobritve upravljalca:</w:t>
      </w:r>
    </w:p>
    <w:p w14:paraId="6835041A" w14:textId="77777777" w:rsidR="00B97D01" w:rsidRPr="004C2952" w:rsidRDefault="00B97D01" w:rsidP="00B97D01">
      <w:pPr>
        <w:spacing w:after="0" w:line="260" w:lineRule="atLeast"/>
        <w:ind w:left="284" w:hanging="284"/>
        <w:contextualSpacing/>
        <w:rPr>
          <w:rFonts w:eastAsia="Calibri"/>
          <w:sz w:val="20"/>
          <w:szCs w:val="20"/>
        </w:rPr>
      </w:pPr>
      <w:r w:rsidRPr="004C2952">
        <w:rPr>
          <w:rFonts w:eastAsia="Calibri"/>
          <w:sz w:val="20"/>
          <w:szCs w:val="20"/>
        </w:rPr>
        <w:t> (NAVEDITE LOKACIJO, KJER BO POTEKALA OBDELAVA] [NAVEDITE NASLOV OBDELOVALCA IN PODOBDELOVALCEV)</w:t>
      </w:r>
    </w:p>
    <w:p w14:paraId="54EB39CD" w14:textId="77777777" w:rsidR="00B97D01" w:rsidRPr="004C2952" w:rsidRDefault="00B97D01" w:rsidP="00B97D01">
      <w:pPr>
        <w:spacing w:after="0" w:line="260" w:lineRule="atLeast"/>
        <w:ind w:left="284" w:hanging="284"/>
        <w:contextualSpacing/>
        <w:rPr>
          <w:rFonts w:eastAsia="Calibri"/>
          <w:sz w:val="20"/>
          <w:szCs w:val="20"/>
        </w:rPr>
      </w:pPr>
      <w:r w:rsidRPr="004C2952">
        <w:rPr>
          <w:rFonts w:eastAsia="Calibri"/>
          <w:sz w:val="20"/>
          <w:szCs w:val="20"/>
        </w:rPr>
        <w:t> (NAVEDITE LOKACIJO, KJER BO POTEKALA OBDELAVA] [NAVEDITE NASLOV OBDELOVALCA IN PODOBDELOVALCEV)</w:t>
      </w:r>
    </w:p>
    <w:p w14:paraId="5F155DF0" w14:textId="77777777" w:rsidR="00B97D01" w:rsidRPr="004C2952" w:rsidRDefault="00B97D01" w:rsidP="00B97D01">
      <w:pPr>
        <w:spacing w:after="0" w:line="260" w:lineRule="atLeast"/>
        <w:contextualSpacing/>
        <w:rPr>
          <w:rFonts w:eastAsia="Calibri"/>
          <w:sz w:val="20"/>
          <w:szCs w:val="20"/>
        </w:rPr>
      </w:pPr>
    </w:p>
    <w:p w14:paraId="51C1B2AD"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C.6 Navodilo glede prenosa osebnih podatkov v tretje države</w:t>
      </w:r>
    </w:p>
    <w:p w14:paraId="0EF085AB"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(OPIŠITE NAVODILA GLEDE PRENOSA OSEBNIH PODATKOV V TRETJE DRŽAVE ALI MEDNARODNE ORGANIZACIJE)</w:t>
      </w:r>
    </w:p>
    <w:p w14:paraId="3C44BD66"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(NAVEDITE PRAVNO PODLAGO ZA PRENOS PODATKOV SKLADNO Z DOLOČBAMI POGLAVJA V SPLOŠNE UREDBE O VARSTVU PODATKOV)</w:t>
      </w:r>
    </w:p>
    <w:p w14:paraId="3422C873" w14:textId="77777777" w:rsidR="00B97D01" w:rsidRPr="004C2952" w:rsidRDefault="00B97D01" w:rsidP="00B97D01">
      <w:pPr>
        <w:spacing w:after="0" w:line="260" w:lineRule="atLeast"/>
        <w:contextualSpacing/>
        <w:rPr>
          <w:rFonts w:eastAsia="Calibri"/>
          <w:sz w:val="20"/>
          <w:szCs w:val="20"/>
        </w:rPr>
      </w:pPr>
    </w:p>
    <w:p w14:paraId="3570A7D0"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Kolikor upravljalec v pogodbi ali naknadno ne poda dokumentiranih navodili glede prenosa osebnih podatkov v tretje države, obdelovalec ni upravičen do prenosa osebnih podatkov v tretje države v okviru pogodbe.</w:t>
      </w:r>
    </w:p>
    <w:p w14:paraId="3DE2ADB4" w14:textId="77777777" w:rsidR="00B97D01" w:rsidRPr="004C2952" w:rsidRDefault="00B97D01" w:rsidP="00B97D01">
      <w:pPr>
        <w:spacing w:after="0" w:line="260" w:lineRule="atLeast"/>
        <w:contextualSpacing/>
        <w:rPr>
          <w:rFonts w:eastAsia="Calibri"/>
          <w:sz w:val="20"/>
          <w:szCs w:val="20"/>
        </w:rPr>
      </w:pPr>
    </w:p>
    <w:p w14:paraId="3C2EB5BF"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C.7 Postopki izvajanja pregledov s strani upravljalca, vključno z izvajanjem pregledov, nad obdelavami osebnih podatkov pri obdelovalcu</w:t>
      </w:r>
    </w:p>
    <w:p w14:paraId="66FF34AE"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(OPIŠITE POSTOPEK ZA IZVAJANJE REVIZIJ UPRAVLJALCA, VKLJUČNO S PREGLEDI, OBDELAVE OSEBNIH PODATKOV S STRANI OBDELOVALCA)</w:t>
      </w:r>
    </w:p>
    <w:p w14:paraId="6794DE4F" w14:textId="77777777" w:rsidR="00B97D01" w:rsidRPr="004C2952" w:rsidRDefault="00B97D01" w:rsidP="00B97D01">
      <w:pPr>
        <w:spacing w:after="0" w:line="260" w:lineRule="atLeast"/>
        <w:contextualSpacing/>
        <w:rPr>
          <w:rFonts w:eastAsia="Calibri"/>
          <w:sz w:val="20"/>
          <w:szCs w:val="20"/>
        </w:rPr>
      </w:pPr>
    </w:p>
    <w:p w14:paraId="55217A81"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 xml:space="preserve">C.8 Če je ustrezno: Postopki izvajanja revizij s strani upravljalca, vključno z izvajanjem pregledov, nad obdelavami osebnih podatkov pri </w:t>
      </w:r>
      <w:proofErr w:type="spellStart"/>
      <w:r w:rsidRPr="004C2952">
        <w:rPr>
          <w:rFonts w:eastAsia="Calibri"/>
          <w:b/>
          <w:sz w:val="20"/>
          <w:szCs w:val="20"/>
        </w:rPr>
        <w:t>podobdelovalcu</w:t>
      </w:r>
      <w:proofErr w:type="spellEnd"/>
    </w:p>
    <w:p w14:paraId="00657FBC" w14:textId="77777777" w:rsidR="00B97D01" w:rsidRPr="004C2952" w:rsidRDefault="00B97D01" w:rsidP="00B97D01">
      <w:pPr>
        <w:spacing w:after="0" w:line="260" w:lineRule="atLeast"/>
        <w:contextualSpacing/>
        <w:rPr>
          <w:rFonts w:eastAsia="Calibri"/>
          <w:sz w:val="20"/>
          <w:szCs w:val="20"/>
        </w:rPr>
      </w:pPr>
      <w:r w:rsidRPr="004C2952">
        <w:rPr>
          <w:rFonts w:eastAsia="Calibri"/>
          <w:sz w:val="20"/>
          <w:szCs w:val="20"/>
        </w:rPr>
        <w:t>(ČE JE USTREZNO OPIŠITE POSTOPKE IZVAJANJA REVIZIJ UPRAVLJALCA, TUDI PREGLEDOV, NAD OBDELAVAMI OSEBNIH PODATKOV PRI PODOBDELOVALCU).</w:t>
      </w:r>
    </w:p>
    <w:p w14:paraId="50E1ECBE" w14:textId="77777777" w:rsidR="00B97D01" w:rsidRPr="004C2952" w:rsidRDefault="00B97D01" w:rsidP="00B97D01">
      <w:pPr>
        <w:spacing w:after="160" w:line="259" w:lineRule="auto"/>
        <w:jc w:val="left"/>
        <w:rPr>
          <w:rFonts w:eastAsia="Calibri"/>
          <w:sz w:val="20"/>
          <w:szCs w:val="20"/>
        </w:rPr>
      </w:pPr>
      <w:r w:rsidRPr="004C2952">
        <w:rPr>
          <w:rFonts w:eastAsia="Calibri"/>
          <w:sz w:val="20"/>
          <w:szCs w:val="20"/>
        </w:rPr>
        <w:br w:type="page"/>
      </w:r>
    </w:p>
    <w:p w14:paraId="06441DA1" w14:textId="77777777" w:rsidR="00B97D01" w:rsidRPr="004C2952" w:rsidRDefault="00B97D01" w:rsidP="00B97D01">
      <w:pPr>
        <w:spacing w:after="0" w:line="260" w:lineRule="atLeast"/>
        <w:contextualSpacing/>
        <w:rPr>
          <w:rFonts w:eastAsia="Calibri"/>
          <w:sz w:val="20"/>
          <w:szCs w:val="20"/>
        </w:rPr>
      </w:pPr>
    </w:p>
    <w:p w14:paraId="7E315ADD"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Priloga D: Dogovor med pogodbenima strankama o drugih zadevah</w:t>
      </w:r>
    </w:p>
    <w:p w14:paraId="4677C506" w14:textId="77777777" w:rsidR="00B97D01" w:rsidRPr="004C2952" w:rsidRDefault="00B97D01" w:rsidP="00B97D01">
      <w:pPr>
        <w:spacing w:after="0" w:line="260" w:lineRule="atLeast"/>
        <w:contextualSpacing/>
        <w:rPr>
          <w:rFonts w:eastAsia="Calibri"/>
          <w:sz w:val="20"/>
          <w:szCs w:val="20"/>
        </w:rPr>
      </w:pPr>
    </w:p>
    <w:p w14:paraId="7BCE5104" w14:textId="77777777" w:rsidR="00B97D01" w:rsidRPr="004C2952" w:rsidRDefault="00B97D01" w:rsidP="00B97D01">
      <w:pPr>
        <w:spacing w:after="0" w:line="260" w:lineRule="atLeast"/>
        <w:contextualSpacing/>
        <w:rPr>
          <w:rFonts w:eastAsia="Calibri"/>
          <w:sz w:val="20"/>
          <w:szCs w:val="20"/>
        </w:rPr>
      </w:pPr>
    </w:p>
    <w:p w14:paraId="3506FE7D" w14:textId="77777777" w:rsidR="00B97D01" w:rsidRPr="004C2952" w:rsidRDefault="00B97D01" w:rsidP="00B97D01">
      <w:pPr>
        <w:spacing w:after="160" w:line="259" w:lineRule="auto"/>
        <w:jc w:val="left"/>
        <w:rPr>
          <w:rFonts w:eastAsia="Calibri"/>
          <w:sz w:val="20"/>
          <w:szCs w:val="20"/>
        </w:rPr>
      </w:pPr>
      <w:r w:rsidRPr="004C2952">
        <w:rPr>
          <w:rFonts w:eastAsia="Calibri"/>
          <w:sz w:val="20"/>
          <w:szCs w:val="20"/>
        </w:rPr>
        <w:br w:type="page"/>
      </w:r>
    </w:p>
    <w:p w14:paraId="685DDAF3" w14:textId="77777777" w:rsidR="00B97D01" w:rsidRPr="004C2952" w:rsidRDefault="00B97D01" w:rsidP="00B97D01">
      <w:pPr>
        <w:spacing w:after="0" w:line="260" w:lineRule="atLeast"/>
        <w:contextualSpacing/>
        <w:rPr>
          <w:rFonts w:eastAsia="Calibri"/>
          <w:sz w:val="20"/>
          <w:szCs w:val="20"/>
        </w:rPr>
      </w:pPr>
    </w:p>
    <w:p w14:paraId="73A57870" w14:textId="77777777" w:rsidR="00B97D01" w:rsidRPr="004C2952" w:rsidRDefault="00B97D01" w:rsidP="00B97D01">
      <w:pPr>
        <w:spacing w:after="0" w:line="260" w:lineRule="atLeast"/>
        <w:contextualSpacing/>
        <w:rPr>
          <w:rFonts w:eastAsia="Calibri"/>
          <w:b/>
          <w:sz w:val="20"/>
          <w:szCs w:val="20"/>
        </w:rPr>
      </w:pPr>
      <w:r w:rsidRPr="004C2952">
        <w:rPr>
          <w:rFonts w:eastAsia="Calibri"/>
          <w:b/>
          <w:sz w:val="20"/>
          <w:szCs w:val="20"/>
        </w:rPr>
        <w:t>Priloga E: Izjava o varovanju podatkov</w:t>
      </w:r>
    </w:p>
    <w:p w14:paraId="2E0A4A90" w14:textId="77777777" w:rsidR="00B97D01" w:rsidRPr="004C2952" w:rsidRDefault="00B97D01" w:rsidP="00B97D01">
      <w:pPr>
        <w:spacing w:after="0" w:line="260" w:lineRule="atLeast"/>
        <w:contextualSpacing/>
        <w:rPr>
          <w:rFonts w:eastAsia="Calibri"/>
          <w:sz w:val="20"/>
          <w:szCs w:val="20"/>
        </w:rPr>
      </w:pPr>
    </w:p>
    <w:p w14:paraId="5BDB431D" w14:textId="77777777" w:rsidR="00B97D01" w:rsidRPr="004C2952" w:rsidRDefault="00B97D01" w:rsidP="00B97D01">
      <w:pPr>
        <w:spacing w:after="0" w:line="260" w:lineRule="atLeast"/>
        <w:rPr>
          <w:rFonts w:eastAsia="Calibri"/>
          <w:color w:val="000000"/>
          <w:sz w:val="20"/>
          <w:szCs w:val="20"/>
        </w:rPr>
      </w:pPr>
    </w:p>
    <w:p w14:paraId="05AA9059" w14:textId="77777777" w:rsidR="00B97D01" w:rsidRPr="004C2952" w:rsidRDefault="00B97D01" w:rsidP="00B97D01">
      <w:pPr>
        <w:spacing w:after="0" w:line="260" w:lineRule="atLeast"/>
        <w:rPr>
          <w:rFonts w:eastAsia="Calibri"/>
          <w:sz w:val="20"/>
          <w:szCs w:val="20"/>
        </w:rPr>
      </w:pPr>
      <w:r w:rsidRPr="004C2952">
        <w:rPr>
          <w:rFonts w:eastAsia="Calibri"/>
          <w:color w:val="000000"/>
          <w:sz w:val="20"/>
          <w:szCs w:val="20"/>
        </w:rPr>
        <w:t xml:space="preserve">Obdelovalec: ___________________________________________ </w:t>
      </w:r>
      <w:r w:rsidRPr="004C2952">
        <w:rPr>
          <w:rFonts w:eastAsia="Calibri"/>
          <w:sz w:val="20"/>
          <w:szCs w:val="20"/>
        </w:rPr>
        <w:t xml:space="preserve"> </w:t>
      </w:r>
    </w:p>
    <w:p w14:paraId="7B704D84" w14:textId="77777777" w:rsidR="00B97D01" w:rsidRPr="004C2952" w:rsidRDefault="00B97D01" w:rsidP="00B97D01">
      <w:pPr>
        <w:spacing w:after="0" w:line="260" w:lineRule="atLeast"/>
        <w:jc w:val="left"/>
        <w:rPr>
          <w:rFonts w:eastAsia="Calibri"/>
          <w:color w:val="000000"/>
          <w:sz w:val="20"/>
          <w:szCs w:val="20"/>
        </w:rPr>
      </w:pPr>
      <w:r w:rsidRPr="004C2952">
        <w:rPr>
          <w:rFonts w:eastAsia="Calibri"/>
          <w:color w:val="000000"/>
          <w:sz w:val="20"/>
          <w:szCs w:val="20"/>
        </w:rPr>
        <w:t>Ime in priimek delavca: __________________________________</w:t>
      </w:r>
    </w:p>
    <w:p w14:paraId="1E5AC115" w14:textId="77777777" w:rsidR="00B97D01" w:rsidRPr="004C2952" w:rsidRDefault="00B97D01" w:rsidP="00B97D01">
      <w:pPr>
        <w:spacing w:after="0" w:line="260" w:lineRule="atLeast"/>
        <w:jc w:val="left"/>
        <w:rPr>
          <w:rFonts w:eastAsia="Calibri"/>
          <w:color w:val="000000"/>
          <w:sz w:val="20"/>
          <w:szCs w:val="20"/>
        </w:rPr>
      </w:pPr>
      <w:r w:rsidRPr="004C2952">
        <w:rPr>
          <w:rFonts w:eastAsia="Calibri"/>
          <w:color w:val="000000"/>
          <w:sz w:val="20"/>
          <w:szCs w:val="20"/>
        </w:rPr>
        <w:t>Naslov delavca: _______________________________________________</w:t>
      </w:r>
    </w:p>
    <w:p w14:paraId="1AAE0D7C" w14:textId="77777777" w:rsidR="00B97D01" w:rsidRPr="004C2952" w:rsidRDefault="00B97D01" w:rsidP="00B97D01">
      <w:pPr>
        <w:spacing w:after="0" w:line="260" w:lineRule="atLeast"/>
        <w:jc w:val="left"/>
        <w:rPr>
          <w:rFonts w:eastAsia="Calibri"/>
          <w:color w:val="000000"/>
          <w:sz w:val="20"/>
          <w:szCs w:val="20"/>
        </w:rPr>
      </w:pPr>
      <w:r w:rsidRPr="004C2952">
        <w:rPr>
          <w:rFonts w:eastAsia="Calibri"/>
          <w:color w:val="000000"/>
          <w:sz w:val="20"/>
          <w:szCs w:val="20"/>
        </w:rPr>
        <w:t>Poštna številka in kraj: ____________________________________________</w:t>
      </w:r>
    </w:p>
    <w:p w14:paraId="22481322" w14:textId="77777777" w:rsidR="00B97D01" w:rsidRPr="004C2952" w:rsidRDefault="00B97D01" w:rsidP="00B97D01">
      <w:pPr>
        <w:spacing w:after="0" w:line="260" w:lineRule="atLeast"/>
        <w:rPr>
          <w:rFonts w:eastAsia="Calibri"/>
          <w:color w:val="000000"/>
          <w:sz w:val="20"/>
          <w:szCs w:val="20"/>
        </w:rPr>
      </w:pPr>
    </w:p>
    <w:p w14:paraId="4212C4F6" w14:textId="77777777" w:rsidR="00B97D01" w:rsidRPr="004C2952" w:rsidRDefault="00B97D01" w:rsidP="00B97D01">
      <w:pPr>
        <w:spacing w:after="0" w:line="260" w:lineRule="atLeast"/>
        <w:rPr>
          <w:rFonts w:eastAsia="Calibri"/>
          <w:color w:val="000000"/>
          <w:sz w:val="20"/>
          <w:szCs w:val="20"/>
        </w:rPr>
      </w:pPr>
    </w:p>
    <w:p w14:paraId="651AE163" w14:textId="77777777" w:rsidR="00B97D01" w:rsidRPr="004C2952" w:rsidRDefault="00B97D01" w:rsidP="00B97D01">
      <w:pPr>
        <w:spacing w:after="160" w:line="260" w:lineRule="atLeast"/>
        <w:jc w:val="left"/>
        <w:rPr>
          <w:rFonts w:eastAsia="Calibri"/>
          <w:color w:val="000000"/>
          <w:sz w:val="20"/>
          <w:szCs w:val="20"/>
        </w:rPr>
      </w:pPr>
      <w:r w:rsidRPr="004C2952">
        <w:rPr>
          <w:rFonts w:eastAsia="Calibri"/>
          <w:color w:val="000000"/>
          <w:sz w:val="20"/>
          <w:szCs w:val="20"/>
        </w:rPr>
        <w:t xml:space="preserve">Podpisani/-a__________________________, rojen______________ </w:t>
      </w:r>
      <w:r w:rsidRPr="004C2952">
        <w:rPr>
          <w:rFonts w:eastAsia="Calibri"/>
          <w:sz w:val="20"/>
          <w:szCs w:val="20"/>
        </w:rPr>
        <w:t xml:space="preserve">  v __________________</w:t>
      </w:r>
    </w:p>
    <w:p w14:paraId="534592DE" w14:textId="77777777" w:rsidR="00B97D01" w:rsidRPr="004C2952" w:rsidRDefault="00B97D01" w:rsidP="00B97D01">
      <w:pPr>
        <w:spacing w:after="0" w:line="260" w:lineRule="atLeast"/>
        <w:rPr>
          <w:rFonts w:eastAsia="Calibri"/>
          <w:color w:val="000000"/>
          <w:sz w:val="20"/>
          <w:szCs w:val="20"/>
        </w:rPr>
      </w:pPr>
    </w:p>
    <w:p w14:paraId="2F202AD0" w14:textId="77777777" w:rsidR="00B97D01" w:rsidRPr="004C2952" w:rsidRDefault="00B97D01" w:rsidP="00B97D01">
      <w:pPr>
        <w:spacing w:after="0" w:line="260" w:lineRule="atLeast"/>
        <w:rPr>
          <w:rFonts w:eastAsia="Calibri"/>
          <w:color w:val="000000"/>
          <w:sz w:val="20"/>
          <w:szCs w:val="20"/>
        </w:rPr>
      </w:pPr>
    </w:p>
    <w:p w14:paraId="00173114" w14:textId="77777777" w:rsidR="00B97D01" w:rsidRPr="004C2952" w:rsidRDefault="00B97D01" w:rsidP="00B97D01">
      <w:pPr>
        <w:spacing w:after="0" w:line="260" w:lineRule="atLeast"/>
        <w:jc w:val="center"/>
        <w:rPr>
          <w:rFonts w:eastAsia="Calibri"/>
          <w:b/>
          <w:bCs/>
          <w:color w:val="000000"/>
          <w:sz w:val="20"/>
          <w:szCs w:val="20"/>
        </w:rPr>
      </w:pPr>
      <w:r w:rsidRPr="004C2952">
        <w:rPr>
          <w:rFonts w:eastAsia="Calibri"/>
          <w:b/>
          <w:bCs/>
          <w:color w:val="000000"/>
          <w:sz w:val="20"/>
          <w:szCs w:val="20"/>
        </w:rPr>
        <w:t>IZJAVLJAM:</w:t>
      </w:r>
    </w:p>
    <w:p w14:paraId="14C272A2" w14:textId="77777777" w:rsidR="00B97D01" w:rsidRPr="004C2952" w:rsidRDefault="00B97D01" w:rsidP="00B97D01">
      <w:pPr>
        <w:spacing w:after="0" w:line="260" w:lineRule="atLeast"/>
        <w:rPr>
          <w:rFonts w:eastAsia="Calibri"/>
          <w:color w:val="000000"/>
          <w:sz w:val="20"/>
          <w:szCs w:val="20"/>
        </w:rPr>
      </w:pPr>
    </w:p>
    <w:p w14:paraId="02B46455" w14:textId="77777777" w:rsidR="00B97D01" w:rsidRPr="004C2952" w:rsidRDefault="00B97D01" w:rsidP="00B97D01">
      <w:pPr>
        <w:spacing w:after="0" w:line="260" w:lineRule="atLeast"/>
        <w:ind w:left="720"/>
        <w:rPr>
          <w:rFonts w:eastAsia="Calibri"/>
          <w:color w:val="000000"/>
          <w:sz w:val="20"/>
          <w:szCs w:val="20"/>
        </w:rPr>
      </w:pPr>
    </w:p>
    <w:p w14:paraId="5D79C9D7" w14:textId="77777777" w:rsidR="00B97D01" w:rsidRPr="004C2952" w:rsidRDefault="00B97D01" w:rsidP="00B97D01">
      <w:pPr>
        <w:spacing w:after="0" w:line="260" w:lineRule="atLeast"/>
        <w:rPr>
          <w:rFonts w:eastAsia="Calibri"/>
          <w:color w:val="000000"/>
          <w:sz w:val="20"/>
          <w:szCs w:val="20"/>
        </w:rPr>
      </w:pPr>
      <w:r w:rsidRPr="004C2952">
        <w:rPr>
          <w:rFonts w:eastAsia="Calibri"/>
          <w:b/>
          <w:sz w:val="20"/>
          <w:szCs w:val="20"/>
        </w:rPr>
        <w:t>Zavedam se</w:t>
      </w:r>
      <w:r w:rsidRPr="004C2952">
        <w:rPr>
          <w:rFonts w:eastAsia="Calibri"/>
          <w:sz w:val="20"/>
          <w:szCs w:val="20"/>
        </w:rPr>
        <w:t xml:space="preserve">, da bom za potrebe izvajanja pogodbe, sklenjene med v uvodu te izjave navedenim obdelovalcem in Finančno upravo Republike Slovenije (v nadaljnjem besedilu: FURS) kot upravljalcem ter obdelovalcem in njegovim morebitnim </w:t>
      </w:r>
      <w:proofErr w:type="spellStart"/>
      <w:r w:rsidRPr="004C2952">
        <w:rPr>
          <w:rFonts w:eastAsia="Calibri"/>
          <w:sz w:val="20"/>
          <w:szCs w:val="20"/>
        </w:rPr>
        <w:t>podobdelovalcem</w:t>
      </w:r>
      <w:proofErr w:type="spellEnd"/>
      <w:r w:rsidRPr="004C2952">
        <w:rPr>
          <w:rFonts w:eastAsia="Calibri"/>
          <w:sz w:val="20"/>
          <w:szCs w:val="20"/>
        </w:rPr>
        <w:t xml:space="preserve">, imel/-a dostop do različnih vrst varovanih podatkov (podatki, ki so davčna tajnost, osebni podatki, podatki, ki so poslovna skrivnost, tajni podatki in kateri koli drugi na podlagi zakona ali drugega predpisa varovani podatki), </w:t>
      </w:r>
      <w:r w:rsidRPr="004C2952">
        <w:rPr>
          <w:rFonts w:eastAsia="Calibri"/>
          <w:color w:val="000000"/>
          <w:sz w:val="20"/>
          <w:szCs w:val="20"/>
        </w:rPr>
        <w:t>katerih obdelava in varovanje sta predpisana, zloraba ali malomarno ravnanje z njimi pa lahko predstavlja prekršek ali kaznivo dejanje ter lahko povzroči materialno oziroma nematerialno škodo.</w:t>
      </w:r>
    </w:p>
    <w:p w14:paraId="24413743" w14:textId="77777777" w:rsidR="00B97D01" w:rsidRPr="004C2952" w:rsidRDefault="00B97D01" w:rsidP="00B97D01">
      <w:pPr>
        <w:numPr>
          <w:ilvl w:val="0"/>
          <w:numId w:val="45"/>
        </w:numPr>
        <w:spacing w:after="0" w:line="260" w:lineRule="atLeast"/>
        <w:jc w:val="center"/>
        <w:rPr>
          <w:rFonts w:eastAsia="Calibri"/>
          <w:sz w:val="20"/>
          <w:szCs w:val="20"/>
        </w:rPr>
      </w:pPr>
    </w:p>
    <w:p w14:paraId="74F1CACC" w14:textId="77777777" w:rsidR="00B97D01" w:rsidRPr="004C2952" w:rsidRDefault="00B97D01" w:rsidP="00B97D01">
      <w:pPr>
        <w:spacing w:after="0" w:line="260" w:lineRule="atLeast"/>
        <w:rPr>
          <w:rFonts w:eastAsia="Calibri"/>
          <w:sz w:val="20"/>
          <w:szCs w:val="20"/>
        </w:rPr>
      </w:pPr>
      <w:r w:rsidRPr="004C2952">
        <w:rPr>
          <w:rFonts w:eastAsia="Calibri"/>
          <w:sz w:val="20"/>
          <w:szCs w:val="20"/>
        </w:rPr>
        <w:t xml:space="preserve">Potrjujem, da sem bil/-a posebej </w:t>
      </w:r>
      <w:r w:rsidRPr="004C2952">
        <w:rPr>
          <w:rFonts w:eastAsia="Calibri"/>
          <w:b/>
          <w:sz w:val="20"/>
          <w:szCs w:val="20"/>
        </w:rPr>
        <w:t>opozorjen/-a na predpise</w:t>
      </w:r>
      <w:r w:rsidRPr="004C2952">
        <w:rPr>
          <w:rFonts w:eastAsia="Calibri"/>
          <w:sz w:val="20"/>
          <w:szCs w:val="20"/>
        </w:rPr>
        <w:t>, ki urejajo varstvo v predhodnem odstavku navedenih podatkov:</w:t>
      </w:r>
    </w:p>
    <w:p w14:paraId="7AFDDC8E" w14:textId="77777777" w:rsidR="00B97D01" w:rsidRPr="004C2952" w:rsidRDefault="00B97D01" w:rsidP="00B97D01">
      <w:pPr>
        <w:numPr>
          <w:ilvl w:val="0"/>
          <w:numId w:val="24"/>
        </w:numPr>
        <w:spacing w:after="0" w:line="260" w:lineRule="atLeast"/>
        <w:jc w:val="left"/>
        <w:rPr>
          <w:rFonts w:eastAsia="Calibri"/>
          <w:color w:val="000000"/>
          <w:sz w:val="20"/>
          <w:szCs w:val="20"/>
        </w:rPr>
      </w:pPr>
      <w:r w:rsidRPr="004C2952">
        <w:rPr>
          <w:rFonts w:eastAsia="Calibri"/>
          <w:color w:val="000000"/>
          <w:sz w:val="20"/>
          <w:szCs w:val="20"/>
        </w:rPr>
        <w:t>Zakon o finančni upravi -(ZFU, Uradni list RS, št. 25/14</w:t>
      </w:r>
      <w:r w:rsidRPr="004C2952">
        <w:rPr>
          <w:rFonts w:eastAsia="Calibri"/>
          <w:sz w:val="20"/>
          <w:szCs w:val="20"/>
        </w:rPr>
        <w:t xml:space="preserve"> </w:t>
      </w:r>
      <w:r w:rsidRPr="004C2952">
        <w:rPr>
          <w:rFonts w:eastAsia="Calibri"/>
          <w:color w:val="000000"/>
          <w:sz w:val="20"/>
          <w:szCs w:val="20"/>
        </w:rPr>
        <w:t xml:space="preserve">in spremembe), in sicer predvsem na </w:t>
      </w:r>
      <w:hyperlink r:id="rId38" w:tgtFrame="_blank" w:history="1">
        <w:r w:rsidRPr="004C2952">
          <w:rPr>
            <w:rFonts w:eastAsia="Calibri"/>
            <w:sz w:val="20"/>
            <w:szCs w:val="20"/>
          </w:rPr>
          <w:t>11., 14., 46., 47., 48., 60., 61., 77</w:t>
        </w:r>
      </w:hyperlink>
      <w:r w:rsidRPr="004C2952">
        <w:rPr>
          <w:rFonts w:eastAsia="Calibri"/>
          <w:sz w:val="20"/>
          <w:szCs w:val="20"/>
        </w:rPr>
        <w:t>. in 89.</w:t>
      </w:r>
      <w:r w:rsidRPr="004C2952">
        <w:rPr>
          <w:rFonts w:eastAsia="Calibri"/>
          <w:color w:val="444444"/>
          <w:sz w:val="20"/>
          <w:szCs w:val="20"/>
        </w:rPr>
        <w:t xml:space="preserve"> </w:t>
      </w:r>
      <w:r w:rsidRPr="004C2952">
        <w:rPr>
          <w:rFonts w:eastAsia="Calibri"/>
          <w:sz w:val="20"/>
          <w:szCs w:val="20"/>
        </w:rPr>
        <w:t>člen</w:t>
      </w:r>
      <w:r w:rsidRPr="004C2952">
        <w:rPr>
          <w:rFonts w:eastAsia="Calibri"/>
          <w:color w:val="000000"/>
          <w:sz w:val="20"/>
          <w:szCs w:val="20"/>
        </w:rPr>
        <w:t>,</w:t>
      </w:r>
    </w:p>
    <w:p w14:paraId="78033BE1" w14:textId="77777777" w:rsidR="00B97D01" w:rsidRPr="004C2952" w:rsidRDefault="00B97D01" w:rsidP="00B97D01">
      <w:pPr>
        <w:numPr>
          <w:ilvl w:val="0"/>
          <w:numId w:val="24"/>
        </w:numPr>
        <w:spacing w:after="0" w:line="260" w:lineRule="atLeast"/>
        <w:jc w:val="left"/>
        <w:rPr>
          <w:rFonts w:eastAsia="Calibri"/>
          <w:color w:val="000000"/>
          <w:sz w:val="20"/>
          <w:szCs w:val="20"/>
        </w:rPr>
      </w:pPr>
      <w:r w:rsidRPr="004C2952">
        <w:rPr>
          <w:rFonts w:eastAsia="Calibri"/>
          <w:color w:val="000000"/>
          <w:sz w:val="20"/>
          <w:szCs w:val="20"/>
        </w:rPr>
        <w:t>Zakon o davčnem postopku (ZDavP-2, Uradni list RS,</w:t>
      </w:r>
      <w:r w:rsidRPr="004C2952">
        <w:rPr>
          <w:rFonts w:eastAsia="Calibri"/>
          <w:bCs/>
          <w:color w:val="000000"/>
          <w:sz w:val="20"/>
          <w:szCs w:val="20"/>
        </w:rPr>
        <w:t xml:space="preserve"> št. </w:t>
      </w:r>
      <w:hyperlink r:id="rId39" w:tgtFrame="_blank" w:tooltip="Zakon o davčnem postopku (uradno prečiščeno besedilo)" w:history="1">
        <w:r w:rsidRPr="004C2952">
          <w:rPr>
            <w:rFonts w:eastAsia="Calibri"/>
            <w:bCs/>
            <w:color w:val="000000"/>
            <w:sz w:val="20"/>
            <w:szCs w:val="20"/>
          </w:rPr>
          <w:t>13/11</w:t>
        </w:r>
      </w:hyperlink>
      <w:r w:rsidRPr="004C2952">
        <w:rPr>
          <w:rFonts w:eastAsia="Calibri"/>
          <w:bCs/>
          <w:color w:val="000000"/>
          <w:sz w:val="20"/>
          <w:szCs w:val="20"/>
        </w:rPr>
        <w:t xml:space="preserve"> </w:t>
      </w:r>
      <w:r w:rsidRPr="004C2952">
        <w:rPr>
          <w:rFonts w:eastAsia="Calibri"/>
          <w:color w:val="000000"/>
          <w:sz w:val="20"/>
          <w:szCs w:val="20"/>
        </w:rPr>
        <w:t>- UPB in spremembe), predvsem na 8. člen, V. poglavje, 2. točko 395. člena in 18. točko 1. odstavka 397. člena,</w:t>
      </w:r>
    </w:p>
    <w:p w14:paraId="2F1D102A" w14:textId="77777777" w:rsidR="00B97D01" w:rsidRPr="004C2952" w:rsidRDefault="00B97D01" w:rsidP="00B97D01">
      <w:pPr>
        <w:numPr>
          <w:ilvl w:val="0"/>
          <w:numId w:val="24"/>
        </w:numPr>
        <w:spacing w:after="0" w:line="260" w:lineRule="atLeast"/>
        <w:jc w:val="left"/>
        <w:rPr>
          <w:rFonts w:eastAsia="Calibri"/>
          <w:color w:val="000000"/>
          <w:sz w:val="20"/>
          <w:szCs w:val="20"/>
        </w:rPr>
      </w:pPr>
      <w:r w:rsidRPr="004C2952">
        <w:rPr>
          <w:rFonts w:eastAsia="Calibri"/>
          <w:bCs/>
          <w:sz w:val="20"/>
          <w:szCs w:val="20"/>
        </w:rPr>
        <w:t xml:space="preserve">Pravilnik o izvajanju zakona o davčnem postopku (Uradni list RS, št. </w:t>
      </w:r>
      <w:hyperlink r:id="rId40" w:tgtFrame="_blank" w:tooltip="Pravilnik o izvajanju Zakona o davčnem postopku" w:history="1">
        <w:r w:rsidRPr="004C2952">
          <w:rPr>
            <w:rFonts w:eastAsia="Calibri"/>
            <w:bCs/>
            <w:sz w:val="20"/>
            <w:szCs w:val="20"/>
          </w:rPr>
          <w:t>141/06</w:t>
        </w:r>
      </w:hyperlink>
      <w:r w:rsidRPr="004C2952">
        <w:rPr>
          <w:rFonts w:eastAsia="Calibri"/>
          <w:sz w:val="20"/>
          <w:szCs w:val="20"/>
        </w:rPr>
        <w:t xml:space="preserve"> </w:t>
      </w:r>
      <w:r w:rsidRPr="004C2952">
        <w:rPr>
          <w:rFonts w:eastAsia="Calibri"/>
          <w:bCs/>
          <w:sz w:val="20"/>
          <w:szCs w:val="20"/>
        </w:rPr>
        <w:t>in spremembe), predvsem na Tretji del (Fizični, organizacijski in tehnični ukrepi in postopki za varovanje podatkov, ki so davčna tajnost),</w:t>
      </w:r>
    </w:p>
    <w:p w14:paraId="0901E49E" w14:textId="77777777" w:rsidR="00B97D01" w:rsidRPr="004C2952" w:rsidRDefault="00B97D01" w:rsidP="00B97D01">
      <w:pPr>
        <w:numPr>
          <w:ilvl w:val="0"/>
          <w:numId w:val="24"/>
        </w:numPr>
        <w:spacing w:after="0" w:line="260" w:lineRule="atLeast"/>
        <w:jc w:val="left"/>
        <w:rPr>
          <w:rFonts w:eastAsia="Calibri"/>
          <w:b/>
          <w:sz w:val="20"/>
          <w:szCs w:val="20"/>
        </w:rPr>
      </w:pPr>
      <w:r w:rsidRPr="004C2952">
        <w:rPr>
          <w:rFonts w:eastAsia="Calibri"/>
          <w:bCs/>
          <w:sz w:val="20"/>
          <w:szCs w:val="20"/>
        </w:rPr>
        <w:t>Uredbo (EU) 2016/679 Evropskega parlamenta in Sveta z dne 27. aprila 2016 o varstvu posameznikov pri obdelavi osebnih podatkov in o prostem pretoku takih podatkov ter o razveljavitvi Direktive 95/46/ES (GDPR), predvsem členi 5 do 11, 12 do 22, 24 do 25, 28 do 30, 32, 35 do 36, 44 do 49 ter 77 in 79,</w:t>
      </w:r>
    </w:p>
    <w:p w14:paraId="28AC2E35"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Zakon o tajnih podatkih (ZTP, Uradni list RS,</w:t>
      </w:r>
      <w:r w:rsidRPr="004C2952">
        <w:rPr>
          <w:rFonts w:eastAsia="Calibri"/>
          <w:bCs/>
          <w:sz w:val="20"/>
          <w:szCs w:val="20"/>
        </w:rPr>
        <w:t xml:space="preserve"> št. 50/06 - UPB</w:t>
      </w:r>
      <w:r w:rsidRPr="004C2952">
        <w:rPr>
          <w:rFonts w:eastAsia="Calibri"/>
          <w:sz w:val="20"/>
          <w:szCs w:val="20"/>
        </w:rPr>
        <w:t xml:space="preserve"> </w:t>
      </w:r>
      <w:r w:rsidRPr="004C2952">
        <w:rPr>
          <w:rFonts w:eastAsia="Calibri"/>
          <w:bCs/>
          <w:sz w:val="20"/>
          <w:szCs w:val="20"/>
        </w:rPr>
        <w:t xml:space="preserve">in spremembe), </w:t>
      </w:r>
    </w:p>
    <w:p w14:paraId="7075728E"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 xml:space="preserve">Uredbo o varovanju tajnih podatkov </w:t>
      </w:r>
      <w:r w:rsidRPr="004C2952">
        <w:rPr>
          <w:rFonts w:eastAsia="Calibri"/>
          <w:bCs/>
          <w:sz w:val="20"/>
          <w:szCs w:val="20"/>
        </w:rPr>
        <w:t xml:space="preserve">(Uradni list RS, št. </w:t>
      </w:r>
      <w:hyperlink r:id="rId41" w:tgtFrame="_blank" w:tooltip="Uredba o varovanju tajnih podatkov" w:history="1">
        <w:r w:rsidRPr="004C2952">
          <w:rPr>
            <w:rFonts w:eastAsia="Calibri"/>
            <w:bCs/>
            <w:sz w:val="20"/>
            <w:szCs w:val="20"/>
          </w:rPr>
          <w:t>74/05</w:t>
        </w:r>
      </w:hyperlink>
      <w:r w:rsidRPr="004C2952">
        <w:rPr>
          <w:rFonts w:eastAsia="Calibri"/>
          <w:sz w:val="20"/>
          <w:szCs w:val="20"/>
        </w:rPr>
        <w:t xml:space="preserve"> </w:t>
      </w:r>
      <w:r w:rsidRPr="004C2952">
        <w:rPr>
          <w:rFonts w:eastAsia="Calibri"/>
          <w:bCs/>
          <w:sz w:val="20"/>
          <w:szCs w:val="20"/>
        </w:rPr>
        <w:t>in spremembe),</w:t>
      </w:r>
    </w:p>
    <w:p w14:paraId="64B8A07A"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 xml:space="preserve">Kazenski zakonik (KZ-1, Uradni list RS, </w:t>
      </w:r>
      <w:r w:rsidRPr="004C2952">
        <w:rPr>
          <w:rFonts w:eastAsia="Calibri"/>
          <w:bCs/>
          <w:sz w:val="20"/>
          <w:szCs w:val="20"/>
        </w:rPr>
        <w:t>št. 50/12 - UPB</w:t>
      </w:r>
      <w:r w:rsidRPr="004C2952">
        <w:rPr>
          <w:rFonts w:eastAsia="Calibri"/>
          <w:sz w:val="20"/>
          <w:szCs w:val="20"/>
        </w:rPr>
        <w:t xml:space="preserve"> </w:t>
      </w:r>
      <w:r w:rsidRPr="004C2952">
        <w:rPr>
          <w:rFonts w:eastAsia="Calibri"/>
          <w:bCs/>
          <w:sz w:val="20"/>
          <w:szCs w:val="20"/>
        </w:rPr>
        <w:t>in spremembe</w:t>
      </w:r>
      <w:hyperlink r:id="rId42" w:tgtFrame="_blank" w:tooltip="Kazenski zakonik (uradno prečiščeno besedilo)" w:history="1"/>
      <w:r w:rsidRPr="004C2952">
        <w:rPr>
          <w:rFonts w:eastAsia="Calibri"/>
          <w:bCs/>
          <w:sz w:val="20"/>
          <w:szCs w:val="20"/>
        </w:rPr>
        <w:t xml:space="preserve">), predvsem na </w:t>
      </w:r>
      <w:r w:rsidRPr="004C2952">
        <w:rPr>
          <w:rFonts w:eastAsia="Calibri"/>
          <w:sz w:val="20"/>
          <w:szCs w:val="20"/>
        </w:rPr>
        <w:t>143., 236. in 260. člen,</w:t>
      </w:r>
    </w:p>
    <w:p w14:paraId="19F161EE"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Zakon o poslovni skrivnosti (</w:t>
      </w:r>
      <w:proofErr w:type="spellStart"/>
      <w:r w:rsidRPr="004C2952">
        <w:rPr>
          <w:rFonts w:eastAsia="Calibri"/>
          <w:sz w:val="20"/>
          <w:szCs w:val="20"/>
        </w:rPr>
        <w:t>ZPosS</w:t>
      </w:r>
      <w:proofErr w:type="spellEnd"/>
      <w:r w:rsidRPr="004C2952">
        <w:rPr>
          <w:rFonts w:eastAsia="Calibri"/>
          <w:sz w:val="20"/>
          <w:szCs w:val="20"/>
        </w:rPr>
        <w:t>, Uradni list RS, št. 22/19),</w:t>
      </w:r>
    </w:p>
    <w:p w14:paraId="5C46B9BB"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Krovno politiko informacijske varnosti Finančne uprave Republike Slovenije in področne politike informacijske varnosti, glede katerih je FURS omogočil seznanitev pred podpisom izjave,</w:t>
      </w:r>
    </w:p>
    <w:p w14:paraId="205025B5"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Akt o varstvu osebnih podatkov v Finančni upravi Republike Slovenije, glede katerega je FURS omogočil seznanitev pred podpisom izjave,</w:t>
      </w:r>
    </w:p>
    <w:p w14:paraId="3DC36460"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Akt o postopkih in ukrepih za varovanje tajnih podatkov, podatkov, ki so davčna tajnost in poslovnih skrivnosti v Finančni upravi Republike Slovenije, glede katerega je FURS omogočil seznanitev pred podpisom izjave,</w:t>
      </w:r>
    </w:p>
    <w:p w14:paraId="0BEE85A1"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 xml:space="preserve">druge dokumente s področja varovanja podatkov v FURS, glede katerih je FURS omogočil seznanitev pred podpisom izjave. </w:t>
      </w:r>
    </w:p>
    <w:p w14:paraId="5889214B" w14:textId="77777777" w:rsidR="00B97D01" w:rsidRPr="004C2952" w:rsidRDefault="00B97D01" w:rsidP="00B97D01">
      <w:pPr>
        <w:spacing w:after="0" w:line="260" w:lineRule="atLeast"/>
        <w:rPr>
          <w:rFonts w:eastAsia="Calibri"/>
          <w:sz w:val="20"/>
          <w:szCs w:val="20"/>
        </w:rPr>
      </w:pPr>
    </w:p>
    <w:p w14:paraId="1FCF0FBE" w14:textId="77777777" w:rsidR="00B97D01" w:rsidRPr="004C2952" w:rsidRDefault="00B97D01" w:rsidP="00B97D01">
      <w:pPr>
        <w:spacing w:after="0" w:line="260" w:lineRule="atLeast"/>
        <w:rPr>
          <w:rFonts w:eastAsia="Calibri"/>
          <w:sz w:val="20"/>
          <w:szCs w:val="20"/>
        </w:rPr>
      </w:pPr>
      <w:r w:rsidRPr="004C2952">
        <w:rPr>
          <w:rFonts w:eastAsia="Calibri"/>
          <w:b/>
          <w:sz w:val="20"/>
          <w:szCs w:val="20"/>
        </w:rPr>
        <w:lastRenderedPageBreak/>
        <w:t xml:space="preserve">Upošteval/-a in izvajal/-a </w:t>
      </w:r>
      <w:r w:rsidRPr="004C2952">
        <w:rPr>
          <w:rFonts w:eastAsia="Calibri"/>
          <w:sz w:val="20"/>
          <w:szCs w:val="20"/>
        </w:rPr>
        <w:t>bom vse ukrepe, ki jih ti predpisi določajo za zavarovanje in s tem varstvo podatkov iz tega člena.</w:t>
      </w:r>
    </w:p>
    <w:p w14:paraId="659BA92A" w14:textId="77777777" w:rsidR="00B97D01" w:rsidRPr="004C2952" w:rsidRDefault="00B97D01" w:rsidP="00B97D01">
      <w:pPr>
        <w:spacing w:after="0" w:line="260" w:lineRule="atLeast"/>
        <w:rPr>
          <w:rFonts w:eastAsia="Calibri"/>
          <w:sz w:val="20"/>
          <w:szCs w:val="20"/>
        </w:rPr>
      </w:pPr>
    </w:p>
    <w:p w14:paraId="1FB5927E" w14:textId="77777777" w:rsidR="00B97D01" w:rsidRPr="004C2952" w:rsidRDefault="00B97D01" w:rsidP="00B97D01">
      <w:pPr>
        <w:numPr>
          <w:ilvl w:val="0"/>
          <w:numId w:val="45"/>
        </w:numPr>
        <w:spacing w:after="0" w:line="260" w:lineRule="atLeast"/>
        <w:jc w:val="center"/>
        <w:rPr>
          <w:rFonts w:eastAsia="Calibri"/>
          <w:color w:val="000000"/>
          <w:sz w:val="20"/>
          <w:szCs w:val="20"/>
        </w:rPr>
      </w:pPr>
    </w:p>
    <w:p w14:paraId="13C1A446" w14:textId="77777777" w:rsidR="00B97D01" w:rsidRPr="004C2952" w:rsidRDefault="00B97D01" w:rsidP="00B97D01">
      <w:pPr>
        <w:spacing w:after="0" w:line="260" w:lineRule="atLeast"/>
        <w:rPr>
          <w:rFonts w:eastAsia="Calibri"/>
          <w:color w:val="000000"/>
          <w:sz w:val="20"/>
          <w:szCs w:val="20"/>
        </w:rPr>
      </w:pPr>
      <w:r w:rsidRPr="004C2952">
        <w:rPr>
          <w:rFonts w:eastAsia="Calibri"/>
          <w:b/>
          <w:color w:val="000000"/>
          <w:sz w:val="20"/>
          <w:szCs w:val="20"/>
        </w:rPr>
        <w:t>Obvezujem se</w:t>
      </w:r>
      <w:r w:rsidRPr="004C2952">
        <w:rPr>
          <w:rFonts w:eastAsia="Calibri"/>
          <w:color w:val="000000"/>
          <w:sz w:val="20"/>
          <w:szCs w:val="20"/>
        </w:rPr>
        <w:t xml:space="preserve">, da: </w:t>
      </w:r>
    </w:p>
    <w:p w14:paraId="06C7C343"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 xml:space="preserve">bom vse podatke iz 1. člena te izjave, s katerimi sem prišel/-a v stik oz. imam do njih dostop, uporabljal/-a izključno v obsegu in za namen izvajanja pogodbe med obdelovalcem in FURS ter obdelovalcem in </w:t>
      </w:r>
      <w:proofErr w:type="spellStart"/>
      <w:r w:rsidRPr="004C2952">
        <w:rPr>
          <w:rFonts w:eastAsia="Calibri"/>
          <w:sz w:val="20"/>
          <w:szCs w:val="20"/>
        </w:rPr>
        <w:t>podobdelovalcem</w:t>
      </w:r>
      <w:proofErr w:type="spellEnd"/>
      <w:r w:rsidRPr="004C2952">
        <w:rPr>
          <w:rFonts w:eastAsia="Calibri"/>
          <w:sz w:val="20"/>
          <w:szCs w:val="20"/>
        </w:rPr>
        <w:t>;</w:t>
      </w:r>
    </w:p>
    <w:p w14:paraId="389A8CCD"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 xml:space="preserve">podatkov iz prejšnje alineje ne bom na kakršen koli način dajal/-a na razpolago osebi, ki dela za FURS, za obdelovalca oz. </w:t>
      </w:r>
      <w:proofErr w:type="spellStart"/>
      <w:r w:rsidRPr="004C2952">
        <w:rPr>
          <w:rFonts w:eastAsia="Calibri"/>
          <w:sz w:val="20"/>
          <w:szCs w:val="20"/>
        </w:rPr>
        <w:t>podobdelovelcem</w:t>
      </w:r>
      <w:proofErr w:type="spellEnd"/>
      <w:r w:rsidRPr="004C2952">
        <w:rPr>
          <w:rFonts w:eastAsia="Calibri"/>
          <w:sz w:val="20"/>
          <w:szCs w:val="20"/>
        </w:rPr>
        <w:t>, če jih ne potrebuje za opravo nalog, ki izhaja iz pogodbe, oz. jih potrebuje, pa ni podpisala takšne izjave, oz. katerim koli osebam izven FURS;</w:t>
      </w:r>
    </w:p>
    <w:p w14:paraId="1C185570" w14:textId="77777777" w:rsidR="00B97D01" w:rsidRPr="004C2952" w:rsidRDefault="00B97D01" w:rsidP="00B97D01">
      <w:pPr>
        <w:numPr>
          <w:ilvl w:val="0"/>
          <w:numId w:val="24"/>
        </w:numPr>
        <w:spacing w:after="0" w:line="260" w:lineRule="atLeast"/>
        <w:jc w:val="left"/>
        <w:rPr>
          <w:rFonts w:eastAsia="Calibri"/>
          <w:sz w:val="20"/>
          <w:szCs w:val="20"/>
        </w:rPr>
      </w:pPr>
      <w:r w:rsidRPr="004C2952">
        <w:rPr>
          <w:rFonts w:eastAsia="Calibri"/>
          <w:sz w:val="20"/>
          <w:szCs w:val="20"/>
        </w:rPr>
        <w:t>bom izvajal/-a vse potrebne ukrepe, s katerimi se preprečuje nenamerna ali nezakonita obdelava, uničenje, izguba, sprememba, nepooblaščeno razkritje ali dostop do podatkov iz 1. alineje tega člena, kot so ti določeni v pogodbi, sklenjeni med pogodbenikom in FURS.</w:t>
      </w:r>
    </w:p>
    <w:p w14:paraId="6C926FAB" w14:textId="77777777" w:rsidR="00B97D01" w:rsidRPr="004C2952" w:rsidRDefault="00B97D01" w:rsidP="00B97D01">
      <w:pPr>
        <w:spacing w:after="0" w:line="260" w:lineRule="atLeast"/>
        <w:rPr>
          <w:rFonts w:eastAsia="Calibri"/>
          <w:color w:val="000000"/>
          <w:sz w:val="20"/>
          <w:szCs w:val="20"/>
        </w:rPr>
      </w:pPr>
    </w:p>
    <w:p w14:paraId="48D2E5FC" w14:textId="77777777" w:rsidR="00B97D01" w:rsidRPr="004C2952" w:rsidRDefault="00B97D01" w:rsidP="00B97D01">
      <w:pPr>
        <w:spacing w:after="0" w:line="260" w:lineRule="atLeast"/>
        <w:rPr>
          <w:rFonts w:eastAsia="Calibri"/>
          <w:color w:val="000000"/>
          <w:sz w:val="20"/>
          <w:szCs w:val="20"/>
        </w:rPr>
      </w:pPr>
      <w:r w:rsidRPr="004C2952">
        <w:rPr>
          <w:rFonts w:eastAsia="Calibri"/>
          <w:color w:val="000000"/>
          <w:sz w:val="20"/>
          <w:szCs w:val="20"/>
        </w:rPr>
        <w:t xml:space="preserve">Dolžnosti iz prejšnjega odstavka trajajo tudi po prenehanju pogodbenega oz. drugega razmerja med FURS in obdelovalcem ter obdelovalcem in </w:t>
      </w:r>
      <w:proofErr w:type="spellStart"/>
      <w:r w:rsidRPr="004C2952">
        <w:rPr>
          <w:rFonts w:eastAsia="Calibri"/>
          <w:color w:val="000000"/>
          <w:sz w:val="20"/>
          <w:szCs w:val="20"/>
        </w:rPr>
        <w:t>podobdelovalcem</w:t>
      </w:r>
      <w:proofErr w:type="spellEnd"/>
      <w:r w:rsidRPr="004C2952">
        <w:rPr>
          <w:rFonts w:eastAsia="Calibri"/>
          <w:color w:val="000000"/>
          <w:sz w:val="20"/>
          <w:szCs w:val="20"/>
        </w:rPr>
        <w:t>.</w:t>
      </w:r>
    </w:p>
    <w:p w14:paraId="5DCDDFEB" w14:textId="77777777" w:rsidR="00B97D01" w:rsidRPr="004C2952" w:rsidRDefault="00B97D01" w:rsidP="00B97D01">
      <w:pPr>
        <w:spacing w:after="0" w:line="260" w:lineRule="atLeast"/>
        <w:rPr>
          <w:rFonts w:eastAsia="Calibri"/>
          <w:color w:val="000000"/>
          <w:sz w:val="20"/>
          <w:szCs w:val="20"/>
        </w:rPr>
      </w:pPr>
    </w:p>
    <w:p w14:paraId="3E141F60" w14:textId="77777777" w:rsidR="00B97D01" w:rsidRPr="004C2952" w:rsidRDefault="00B97D01" w:rsidP="00B97D01">
      <w:pPr>
        <w:numPr>
          <w:ilvl w:val="0"/>
          <w:numId w:val="45"/>
        </w:numPr>
        <w:spacing w:after="0" w:line="260" w:lineRule="atLeast"/>
        <w:jc w:val="center"/>
        <w:rPr>
          <w:rFonts w:eastAsia="Calibri"/>
          <w:color w:val="000000"/>
          <w:sz w:val="20"/>
          <w:szCs w:val="20"/>
        </w:rPr>
      </w:pPr>
    </w:p>
    <w:p w14:paraId="25047A05" w14:textId="77777777" w:rsidR="00B97D01" w:rsidRPr="004C2952" w:rsidRDefault="00B97D01" w:rsidP="00B97D01">
      <w:pPr>
        <w:spacing w:after="0" w:line="260" w:lineRule="atLeast"/>
        <w:rPr>
          <w:rFonts w:eastAsia="Calibri"/>
          <w:color w:val="000000"/>
          <w:sz w:val="20"/>
          <w:szCs w:val="20"/>
        </w:rPr>
      </w:pPr>
      <w:r w:rsidRPr="004C2952">
        <w:rPr>
          <w:rFonts w:eastAsia="Calibri"/>
          <w:b/>
          <w:color w:val="000000"/>
          <w:sz w:val="20"/>
          <w:szCs w:val="20"/>
        </w:rPr>
        <w:t>Seznanjen/-a sem</w:t>
      </w:r>
      <w:r w:rsidRPr="004C2952">
        <w:rPr>
          <w:rFonts w:eastAsia="Calibri"/>
          <w:color w:val="000000"/>
          <w:sz w:val="20"/>
          <w:szCs w:val="20"/>
        </w:rPr>
        <w:t xml:space="preserve">, da bo FURS za namen izvajanja nadzora nad spoštovanjem te izjave preverjal moje osebne podatke v informacijskih sistemih, opravljal ustrezne poizvedbe pri drugih organih, institucijah oz. gospodarskih družbah ali podjetnikih oz. na drug način ugotavljal, ali sem spoštoval/-a obveznosti, ki iz nje izhajajo. </w:t>
      </w:r>
    </w:p>
    <w:p w14:paraId="37C9EAFB" w14:textId="77777777" w:rsidR="00B97D01" w:rsidRPr="004C2952" w:rsidRDefault="00B97D01" w:rsidP="00B97D01">
      <w:pPr>
        <w:spacing w:after="0" w:line="260" w:lineRule="atLeast"/>
        <w:rPr>
          <w:rFonts w:eastAsia="Calibri"/>
          <w:color w:val="000000"/>
          <w:sz w:val="20"/>
          <w:szCs w:val="20"/>
        </w:rPr>
      </w:pPr>
    </w:p>
    <w:p w14:paraId="58487EDE" w14:textId="77777777" w:rsidR="00B97D01" w:rsidRPr="004C2952" w:rsidRDefault="00B97D01" w:rsidP="00B97D01">
      <w:pPr>
        <w:numPr>
          <w:ilvl w:val="0"/>
          <w:numId w:val="45"/>
        </w:numPr>
        <w:spacing w:after="0" w:line="260" w:lineRule="atLeast"/>
        <w:jc w:val="center"/>
        <w:rPr>
          <w:rFonts w:eastAsia="Calibri"/>
          <w:color w:val="000000"/>
          <w:sz w:val="20"/>
          <w:szCs w:val="20"/>
        </w:rPr>
      </w:pPr>
    </w:p>
    <w:p w14:paraId="7037E2C3" w14:textId="77777777" w:rsidR="00B97D01" w:rsidRPr="004C2952" w:rsidRDefault="00B97D01" w:rsidP="00B97D01">
      <w:pPr>
        <w:spacing w:after="0" w:line="260" w:lineRule="atLeast"/>
        <w:contextualSpacing/>
        <w:jc w:val="left"/>
        <w:rPr>
          <w:rFonts w:eastAsia="Calibri"/>
          <w:color w:val="000000"/>
          <w:sz w:val="20"/>
          <w:szCs w:val="20"/>
        </w:rPr>
      </w:pPr>
      <w:r w:rsidRPr="004C2952">
        <w:rPr>
          <w:rFonts w:eastAsia="Calibri"/>
          <w:b/>
          <w:sz w:val="20"/>
          <w:szCs w:val="20"/>
        </w:rPr>
        <w:t>Zavezujem se</w:t>
      </w:r>
      <w:r w:rsidRPr="004C2952">
        <w:rPr>
          <w:rFonts w:eastAsia="Calibri"/>
          <w:sz w:val="20"/>
          <w:szCs w:val="20"/>
        </w:rPr>
        <w:t xml:space="preserve">, da bom v primeru suma ali obstoja kršitve varstva osebnih podatkov čimprej obvestil/-a vodjo informacijske varnosti v FURS na e-naslov: </w:t>
      </w:r>
      <w:hyperlink r:id="rId43" w:history="1">
        <w:r w:rsidRPr="004C2952">
          <w:rPr>
            <w:rFonts w:eastAsia="Calibri"/>
            <w:color w:val="0000FF"/>
            <w:sz w:val="20"/>
            <w:szCs w:val="20"/>
            <w:u w:val="single"/>
          </w:rPr>
          <w:t>infosec.furs@gov.si</w:t>
        </w:r>
      </w:hyperlink>
      <w:r w:rsidRPr="004C2952">
        <w:rPr>
          <w:rFonts w:eastAsia="Calibri"/>
          <w:color w:val="0000FF"/>
          <w:sz w:val="20"/>
          <w:szCs w:val="20"/>
          <w:u w:val="single"/>
        </w:rPr>
        <w:t>.</w:t>
      </w:r>
      <w:r w:rsidRPr="004C2952">
        <w:rPr>
          <w:rFonts w:eastAsia="Calibri"/>
          <w:sz w:val="20"/>
          <w:szCs w:val="20"/>
        </w:rPr>
        <w:t xml:space="preserve"> </w:t>
      </w:r>
    </w:p>
    <w:p w14:paraId="2B03440F" w14:textId="77777777" w:rsidR="00B97D01" w:rsidRPr="004C2952" w:rsidRDefault="00B97D01" w:rsidP="00B97D01">
      <w:pPr>
        <w:spacing w:after="0" w:line="260" w:lineRule="atLeast"/>
        <w:rPr>
          <w:rFonts w:eastAsia="Calibri"/>
          <w:color w:val="000000"/>
          <w:sz w:val="20"/>
          <w:szCs w:val="20"/>
        </w:rPr>
      </w:pPr>
    </w:p>
    <w:p w14:paraId="3756B89C" w14:textId="77777777" w:rsidR="00B97D01" w:rsidRPr="004C2952" w:rsidRDefault="00B97D01" w:rsidP="00B97D01">
      <w:pPr>
        <w:numPr>
          <w:ilvl w:val="0"/>
          <w:numId w:val="45"/>
        </w:numPr>
        <w:spacing w:after="0" w:line="260" w:lineRule="atLeast"/>
        <w:jc w:val="center"/>
        <w:rPr>
          <w:rFonts w:eastAsia="Calibri"/>
          <w:color w:val="000000"/>
          <w:sz w:val="20"/>
          <w:szCs w:val="20"/>
        </w:rPr>
      </w:pPr>
    </w:p>
    <w:p w14:paraId="14F50540" w14:textId="77777777" w:rsidR="00B97D01" w:rsidRPr="004C2952" w:rsidRDefault="00B97D01" w:rsidP="00B97D01">
      <w:pPr>
        <w:spacing w:after="0" w:line="260" w:lineRule="atLeast"/>
        <w:rPr>
          <w:rFonts w:eastAsia="Calibri"/>
          <w:color w:val="000000"/>
          <w:sz w:val="20"/>
          <w:szCs w:val="20"/>
        </w:rPr>
      </w:pPr>
      <w:r w:rsidRPr="004C2952">
        <w:rPr>
          <w:rFonts w:eastAsia="Calibri"/>
          <w:color w:val="000000"/>
          <w:sz w:val="20"/>
          <w:szCs w:val="20"/>
        </w:rPr>
        <w:t>Ta izjava je podpisana v dveh enakih izvodih, od katerih en izvod prejme FURS in ga hrani v zadevi, drugi izvod pa prejme obdelovalec.</w:t>
      </w:r>
    </w:p>
    <w:p w14:paraId="16D73428" w14:textId="77777777" w:rsidR="00B97D01" w:rsidRPr="004C2952" w:rsidRDefault="00B97D01" w:rsidP="00B97D01">
      <w:pPr>
        <w:spacing w:after="0" w:line="260" w:lineRule="atLeast"/>
        <w:rPr>
          <w:rFonts w:eastAsia="Calibri"/>
          <w:color w:val="000000"/>
          <w:sz w:val="20"/>
          <w:szCs w:val="20"/>
        </w:rPr>
      </w:pPr>
    </w:p>
    <w:p w14:paraId="58F89615" w14:textId="77777777" w:rsidR="00B97D01" w:rsidRPr="004C2952" w:rsidRDefault="00B97D01" w:rsidP="00B97D01">
      <w:pPr>
        <w:spacing w:after="0" w:line="260" w:lineRule="atLeast"/>
        <w:rPr>
          <w:rFonts w:eastAsia="Calibri"/>
          <w:color w:val="000000"/>
          <w:sz w:val="20"/>
          <w:szCs w:val="20"/>
        </w:rPr>
      </w:pPr>
    </w:p>
    <w:p w14:paraId="53A27C45" w14:textId="77777777" w:rsidR="00B97D01" w:rsidRPr="004C2952" w:rsidRDefault="00B97D01" w:rsidP="00B97D01">
      <w:pPr>
        <w:spacing w:after="0" w:line="260" w:lineRule="atLeast"/>
        <w:rPr>
          <w:rFonts w:eastAsia="Calibri"/>
          <w:color w:val="000000"/>
          <w:sz w:val="20"/>
          <w:szCs w:val="20"/>
        </w:rPr>
      </w:pPr>
    </w:p>
    <w:p w14:paraId="1B863856" w14:textId="77777777" w:rsidR="00B97D01" w:rsidRPr="004C2952" w:rsidRDefault="00B97D01" w:rsidP="00B97D01">
      <w:pPr>
        <w:spacing w:after="0" w:line="260" w:lineRule="atLeast"/>
        <w:jc w:val="left"/>
        <w:rPr>
          <w:rFonts w:eastAsia="Calibri"/>
          <w:sz w:val="20"/>
          <w:szCs w:val="20"/>
        </w:rPr>
      </w:pPr>
      <w:r w:rsidRPr="004C2952">
        <w:rPr>
          <w:rFonts w:eastAsia="Calibri"/>
          <w:color w:val="000000"/>
          <w:sz w:val="20"/>
          <w:szCs w:val="20"/>
        </w:rPr>
        <w:t>V___________</w:t>
      </w:r>
      <w:r w:rsidRPr="004C2952">
        <w:rPr>
          <w:rFonts w:eastAsia="Calibri"/>
          <w:sz w:val="20"/>
          <w:szCs w:val="20"/>
        </w:rPr>
        <w:t>, dne_________</w:t>
      </w:r>
      <w:r w:rsidRPr="004C2952">
        <w:rPr>
          <w:rFonts w:eastAsia="Calibri"/>
          <w:sz w:val="20"/>
          <w:szCs w:val="20"/>
        </w:rPr>
        <w:tab/>
      </w:r>
      <w:r w:rsidRPr="004C2952">
        <w:rPr>
          <w:rFonts w:eastAsia="Calibri"/>
          <w:sz w:val="20"/>
          <w:szCs w:val="20"/>
        </w:rPr>
        <w:tab/>
      </w:r>
    </w:p>
    <w:p w14:paraId="072C09D9" w14:textId="77777777" w:rsidR="00B97D01" w:rsidRPr="004C2952" w:rsidRDefault="00B97D01" w:rsidP="00B97D01">
      <w:pPr>
        <w:spacing w:after="0" w:line="260" w:lineRule="atLeast"/>
        <w:jc w:val="left"/>
        <w:rPr>
          <w:rFonts w:eastAsia="Calibri"/>
          <w:bCs/>
          <w:color w:val="000000"/>
          <w:sz w:val="20"/>
          <w:szCs w:val="20"/>
        </w:rPr>
      </w:pPr>
    </w:p>
    <w:p w14:paraId="3F826BB3" w14:textId="77777777" w:rsidR="00B97D01" w:rsidRPr="004C2952" w:rsidRDefault="00B97D01" w:rsidP="00B97D01">
      <w:pPr>
        <w:spacing w:after="0" w:line="260" w:lineRule="atLeast"/>
        <w:jc w:val="left"/>
        <w:rPr>
          <w:rFonts w:eastAsia="Calibri"/>
          <w:bCs/>
          <w:color w:val="000000"/>
          <w:sz w:val="20"/>
          <w:szCs w:val="20"/>
        </w:rPr>
      </w:pPr>
    </w:p>
    <w:p w14:paraId="096A8FC4" w14:textId="77777777" w:rsidR="00B97D01" w:rsidRPr="004C2952" w:rsidRDefault="00B97D01" w:rsidP="00B97D01">
      <w:pPr>
        <w:spacing w:after="0" w:line="260" w:lineRule="atLeast"/>
        <w:jc w:val="left"/>
        <w:rPr>
          <w:rFonts w:eastAsia="Calibri"/>
          <w:bCs/>
          <w:color w:val="000000"/>
          <w:sz w:val="20"/>
          <w:szCs w:val="20"/>
        </w:rPr>
      </w:pPr>
    </w:p>
    <w:p w14:paraId="581A0E98" w14:textId="77777777" w:rsidR="00B97D01" w:rsidRPr="004C2952" w:rsidRDefault="00B97D01" w:rsidP="00B97D01">
      <w:pPr>
        <w:spacing w:after="0" w:line="260" w:lineRule="atLeast"/>
        <w:jc w:val="left"/>
        <w:rPr>
          <w:rFonts w:eastAsia="Calibri"/>
          <w:color w:val="000000"/>
          <w:sz w:val="20"/>
          <w:szCs w:val="20"/>
        </w:rPr>
      </w:pPr>
      <w:r w:rsidRPr="004C2952">
        <w:rPr>
          <w:rFonts w:eastAsia="Calibri"/>
          <w:i/>
          <w:sz w:val="20"/>
          <w:szCs w:val="20"/>
        </w:rPr>
        <w:t xml:space="preserve"> </w:t>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r>
      <w:r w:rsidRPr="004C2952">
        <w:rPr>
          <w:rFonts w:eastAsia="Calibri"/>
          <w:i/>
          <w:sz w:val="20"/>
          <w:szCs w:val="20"/>
        </w:rPr>
        <w:tab/>
        <w:t>(podpis)</w:t>
      </w:r>
    </w:p>
    <w:p w14:paraId="7AAEC67D" w14:textId="77777777" w:rsidR="00B97D01" w:rsidRPr="004C2952" w:rsidRDefault="00B97D01" w:rsidP="00B97D01">
      <w:pPr>
        <w:spacing w:after="0" w:line="260" w:lineRule="atLeast"/>
        <w:contextualSpacing/>
        <w:rPr>
          <w:rFonts w:eastAsia="Calibri"/>
          <w:sz w:val="20"/>
          <w:szCs w:val="20"/>
        </w:rPr>
      </w:pPr>
    </w:p>
    <w:p w14:paraId="1E01B17B" w14:textId="77777777" w:rsidR="00B97D01" w:rsidRPr="004C2952" w:rsidRDefault="00B97D01" w:rsidP="00B97D01">
      <w:pPr>
        <w:spacing w:after="0" w:line="260" w:lineRule="atLeast"/>
        <w:contextualSpacing/>
        <w:rPr>
          <w:rFonts w:eastAsia="Calibri"/>
          <w:sz w:val="20"/>
          <w:szCs w:val="20"/>
        </w:rPr>
      </w:pPr>
    </w:p>
    <w:p w14:paraId="42029021" w14:textId="77777777" w:rsidR="00B97D01" w:rsidRDefault="00B97D01" w:rsidP="00B97D01">
      <w:pPr>
        <w:spacing w:after="0" w:line="260" w:lineRule="atLeast"/>
        <w:contextualSpacing/>
        <w:rPr>
          <w:rFonts w:eastAsia="Calibri"/>
          <w:sz w:val="20"/>
          <w:szCs w:val="20"/>
        </w:rPr>
      </w:pPr>
    </w:p>
    <w:p w14:paraId="776010A9" w14:textId="77777777" w:rsidR="00B97D01" w:rsidRDefault="00B97D01" w:rsidP="00B97D01">
      <w:pPr>
        <w:spacing w:after="0" w:line="260" w:lineRule="atLeast"/>
        <w:contextualSpacing/>
        <w:rPr>
          <w:rFonts w:eastAsia="Calibri"/>
          <w:sz w:val="20"/>
          <w:szCs w:val="20"/>
        </w:rPr>
      </w:pPr>
    </w:p>
    <w:p w14:paraId="3B6C18F5" w14:textId="77777777" w:rsidR="00B97D01" w:rsidRDefault="00B97D01" w:rsidP="00B97D01">
      <w:pPr>
        <w:spacing w:after="0" w:line="260" w:lineRule="atLeast"/>
        <w:contextualSpacing/>
        <w:rPr>
          <w:rFonts w:eastAsia="Calibri"/>
          <w:sz w:val="20"/>
          <w:szCs w:val="20"/>
        </w:rPr>
      </w:pPr>
    </w:p>
    <w:p w14:paraId="3D0648B2" w14:textId="77777777" w:rsidR="00B97D01" w:rsidRDefault="00B97D01" w:rsidP="00B97D01">
      <w:pPr>
        <w:spacing w:after="0" w:line="260" w:lineRule="atLeast"/>
        <w:contextualSpacing/>
        <w:rPr>
          <w:rFonts w:eastAsia="Calibri"/>
          <w:sz w:val="20"/>
          <w:szCs w:val="20"/>
        </w:rPr>
      </w:pPr>
    </w:p>
    <w:p w14:paraId="351F9866" w14:textId="77777777" w:rsidR="00B97D01" w:rsidRDefault="00B97D01" w:rsidP="00B97D01">
      <w:pPr>
        <w:spacing w:after="0" w:line="260" w:lineRule="atLeast"/>
        <w:contextualSpacing/>
        <w:rPr>
          <w:rFonts w:eastAsia="Calibri"/>
          <w:sz w:val="20"/>
          <w:szCs w:val="20"/>
        </w:rPr>
      </w:pPr>
    </w:p>
    <w:p w14:paraId="182662B0" w14:textId="77777777" w:rsidR="00B97D01" w:rsidRDefault="00B97D01" w:rsidP="00B97D01">
      <w:pPr>
        <w:spacing w:after="0" w:line="260" w:lineRule="atLeast"/>
        <w:contextualSpacing/>
        <w:rPr>
          <w:rFonts w:eastAsia="Calibri"/>
          <w:sz w:val="20"/>
          <w:szCs w:val="20"/>
        </w:rPr>
      </w:pPr>
    </w:p>
    <w:p w14:paraId="13A4C76B" w14:textId="77777777" w:rsidR="00B97D01" w:rsidRDefault="00B97D01" w:rsidP="00B97D01">
      <w:pPr>
        <w:spacing w:after="0" w:line="260" w:lineRule="atLeast"/>
        <w:contextualSpacing/>
        <w:rPr>
          <w:rFonts w:eastAsia="Calibri"/>
          <w:sz w:val="20"/>
          <w:szCs w:val="20"/>
        </w:rPr>
      </w:pPr>
    </w:p>
    <w:p w14:paraId="3383004E" w14:textId="77777777" w:rsidR="00B97D01" w:rsidRDefault="00B97D01" w:rsidP="00B97D01">
      <w:pPr>
        <w:spacing w:after="0" w:line="260" w:lineRule="atLeast"/>
        <w:contextualSpacing/>
        <w:rPr>
          <w:rFonts w:eastAsia="Calibri"/>
          <w:sz w:val="20"/>
          <w:szCs w:val="20"/>
        </w:rPr>
      </w:pPr>
    </w:p>
    <w:p w14:paraId="43AF7F29" w14:textId="77777777" w:rsidR="00B97D01" w:rsidRDefault="00B97D01" w:rsidP="00B97D01">
      <w:pPr>
        <w:pStyle w:val="telobesedila1"/>
        <w:rPr>
          <w:b/>
        </w:rPr>
      </w:pPr>
    </w:p>
    <w:p w14:paraId="3EAE2508" w14:textId="77777777" w:rsidR="00B97D01" w:rsidRDefault="00B97D01" w:rsidP="00B97D01">
      <w:pPr>
        <w:pStyle w:val="telobesedila1"/>
        <w:rPr>
          <w:b/>
        </w:rPr>
      </w:pPr>
    </w:p>
    <w:p w14:paraId="39CF7547" w14:textId="77777777" w:rsidR="00B97D01" w:rsidRDefault="00B97D01" w:rsidP="00B97D01">
      <w:pPr>
        <w:pStyle w:val="telobesedila1"/>
        <w:rPr>
          <w:b/>
        </w:rPr>
      </w:pPr>
    </w:p>
    <w:p w14:paraId="66D308AC" w14:textId="77777777" w:rsidR="00B97D01" w:rsidRPr="00614083" w:rsidRDefault="00B97D01" w:rsidP="00B97D01">
      <w:pPr>
        <w:pStyle w:val="telobesedila1"/>
        <w:rPr>
          <w:b/>
        </w:rPr>
      </w:pPr>
    </w:p>
    <w:p w14:paraId="49008D32" w14:textId="77777777" w:rsidR="00B97D01" w:rsidRPr="00614083" w:rsidRDefault="00B97D01" w:rsidP="00B97D01">
      <w:pPr>
        <w:pStyle w:val="telobesedila1"/>
        <w:rPr>
          <w:b/>
        </w:rPr>
      </w:pPr>
      <w:r w:rsidRPr="00614083">
        <w:rPr>
          <w:b/>
        </w:rPr>
        <w:t>Priloga F: Seznam oseb, ki bodo imele dostop do osebnih podatkov</w:t>
      </w:r>
    </w:p>
    <w:p w14:paraId="3535816B" w14:textId="77777777" w:rsidR="00B97D01" w:rsidRPr="00614083" w:rsidRDefault="00B97D01" w:rsidP="00B97D01">
      <w:pPr>
        <w:pStyle w:val="telobesedila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353"/>
        <w:gridCol w:w="2266"/>
        <w:gridCol w:w="3820"/>
      </w:tblGrid>
      <w:tr w:rsidR="00B97D01" w14:paraId="73079263" w14:textId="77777777" w:rsidTr="000452C1">
        <w:tc>
          <w:tcPr>
            <w:tcW w:w="617" w:type="dxa"/>
            <w:shd w:val="clear" w:color="auto" w:fill="auto"/>
          </w:tcPr>
          <w:p w14:paraId="60B2BFEF" w14:textId="77777777" w:rsidR="00B97D01" w:rsidRPr="00614083" w:rsidRDefault="00B97D01" w:rsidP="000452C1">
            <w:pPr>
              <w:pStyle w:val="telobesedila1"/>
            </w:pPr>
            <w:proofErr w:type="spellStart"/>
            <w:r w:rsidRPr="00614083">
              <w:t>Zap</w:t>
            </w:r>
            <w:proofErr w:type="spellEnd"/>
            <w:r w:rsidRPr="00614083">
              <w:t>. št.</w:t>
            </w:r>
          </w:p>
        </w:tc>
        <w:tc>
          <w:tcPr>
            <w:tcW w:w="2355" w:type="dxa"/>
            <w:shd w:val="clear" w:color="auto" w:fill="auto"/>
          </w:tcPr>
          <w:p w14:paraId="447A1A67" w14:textId="77777777" w:rsidR="00B97D01" w:rsidRPr="00614083" w:rsidRDefault="00B97D01" w:rsidP="000452C1">
            <w:pPr>
              <w:pStyle w:val="telobesedila1"/>
            </w:pPr>
            <w:r w:rsidRPr="00614083">
              <w:t>Ime</w:t>
            </w:r>
          </w:p>
        </w:tc>
        <w:tc>
          <w:tcPr>
            <w:tcW w:w="2268" w:type="dxa"/>
            <w:shd w:val="clear" w:color="auto" w:fill="auto"/>
          </w:tcPr>
          <w:p w14:paraId="1B53AE72" w14:textId="77777777" w:rsidR="00B97D01" w:rsidRPr="00614083" w:rsidRDefault="00B97D01" w:rsidP="000452C1">
            <w:pPr>
              <w:pStyle w:val="telobesedila1"/>
            </w:pPr>
            <w:r w:rsidRPr="00614083">
              <w:t>Priimek</w:t>
            </w:r>
          </w:p>
        </w:tc>
        <w:tc>
          <w:tcPr>
            <w:tcW w:w="3822" w:type="dxa"/>
            <w:shd w:val="clear" w:color="auto" w:fill="auto"/>
          </w:tcPr>
          <w:p w14:paraId="74581AC3" w14:textId="77777777" w:rsidR="00B97D01" w:rsidRDefault="00B97D01" w:rsidP="000452C1">
            <w:pPr>
              <w:pStyle w:val="telobesedila1"/>
            </w:pPr>
            <w:r w:rsidRPr="00614083">
              <w:t xml:space="preserve">Naziv delodajalca (npr. obdelovalec, </w:t>
            </w:r>
            <w:proofErr w:type="spellStart"/>
            <w:r w:rsidRPr="00614083">
              <w:t>podobdelovalec</w:t>
            </w:r>
            <w:proofErr w:type="spellEnd"/>
            <w:r w:rsidRPr="00614083">
              <w:t>)</w:t>
            </w:r>
          </w:p>
        </w:tc>
      </w:tr>
      <w:tr w:rsidR="00B97D01" w14:paraId="0EB324A8" w14:textId="77777777" w:rsidTr="000452C1">
        <w:tc>
          <w:tcPr>
            <w:tcW w:w="617" w:type="dxa"/>
            <w:shd w:val="clear" w:color="auto" w:fill="auto"/>
          </w:tcPr>
          <w:p w14:paraId="0487E15F" w14:textId="77777777" w:rsidR="00B97D01" w:rsidRDefault="00B97D01" w:rsidP="000452C1">
            <w:pPr>
              <w:pStyle w:val="telobesedila1"/>
            </w:pPr>
          </w:p>
        </w:tc>
        <w:tc>
          <w:tcPr>
            <w:tcW w:w="2355" w:type="dxa"/>
            <w:shd w:val="clear" w:color="auto" w:fill="auto"/>
          </w:tcPr>
          <w:p w14:paraId="6BDDA14C" w14:textId="77777777" w:rsidR="00B97D01" w:rsidRDefault="00B97D01" w:rsidP="000452C1">
            <w:pPr>
              <w:pStyle w:val="telobesedila1"/>
            </w:pPr>
          </w:p>
        </w:tc>
        <w:tc>
          <w:tcPr>
            <w:tcW w:w="2268" w:type="dxa"/>
            <w:shd w:val="clear" w:color="auto" w:fill="auto"/>
          </w:tcPr>
          <w:p w14:paraId="3081CBC2" w14:textId="77777777" w:rsidR="00B97D01" w:rsidRDefault="00B97D01" w:rsidP="000452C1">
            <w:pPr>
              <w:pStyle w:val="telobesedila1"/>
            </w:pPr>
          </w:p>
        </w:tc>
        <w:tc>
          <w:tcPr>
            <w:tcW w:w="3822" w:type="dxa"/>
            <w:shd w:val="clear" w:color="auto" w:fill="auto"/>
          </w:tcPr>
          <w:p w14:paraId="7E72A1B9" w14:textId="77777777" w:rsidR="00B97D01" w:rsidRDefault="00B97D01" w:rsidP="000452C1">
            <w:pPr>
              <w:pStyle w:val="telobesedila1"/>
            </w:pPr>
          </w:p>
        </w:tc>
      </w:tr>
      <w:tr w:rsidR="00B97D01" w14:paraId="402E2E20" w14:textId="77777777" w:rsidTr="000452C1">
        <w:tc>
          <w:tcPr>
            <w:tcW w:w="617" w:type="dxa"/>
            <w:shd w:val="clear" w:color="auto" w:fill="auto"/>
          </w:tcPr>
          <w:p w14:paraId="0991EA9F" w14:textId="77777777" w:rsidR="00B97D01" w:rsidRDefault="00B97D01" w:rsidP="000452C1">
            <w:pPr>
              <w:pStyle w:val="telobesedila1"/>
            </w:pPr>
          </w:p>
        </w:tc>
        <w:tc>
          <w:tcPr>
            <w:tcW w:w="2355" w:type="dxa"/>
            <w:shd w:val="clear" w:color="auto" w:fill="auto"/>
          </w:tcPr>
          <w:p w14:paraId="3DE281F8" w14:textId="77777777" w:rsidR="00B97D01" w:rsidRDefault="00B97D01" w:rsidP="000452C1">
            <w:pPr>
              <w:pStyle w:val="telobesedila1"/>
            </w:pPr>
          </w:p>
        </w:tc>
        <w:tc>
          <w:tcPr>
            <w:tcW w:w="2268" w:type="dxa"/>
            <w:shd w:val="clear" w:color="auto" w:fill="auto"/>
          </w:tcPr>
          <w:p w14:paraId="35A0E761" w14:textId="77777777" w:rsidR="00B97D01" w:rsidRDefault="00B97D01" w:rsidP="000452C1">
            <w:pPr>
              <w:pStyle w:val="telobesedila1"/>
            </w:pPr>
          </w:p>
        </w:tc>
        <w:tc>
          <w:tcPr>
            <w:tcW w:w="3822" w:type="dxa"/>
            <w:shd w:val="clear" w:color="auto" w:fill="auto"/>
          </w:tcPr>
          <w:p w14:paraId="78D9375F" w14:textId="77777777" w:rsidR="00B97D01" w:rsidRDefault="00B97D01" w:rsidP="000452C1">
            <w:pPr>
              <w:pStyle w:val="telobesedila1"/>
            </w:pPr>
          </w:p>
        </w:tc>
      </w:tr>
    </w:tbl>
    <w:p w14:paraId="46AC49C8" w14:textId="77777777" w:rsidR="00B97D01" w:rsidRPr="00224CC0" w:rsidRDefault="00B97D01" w:rsidP="00B97D01">
      <w:pPr>
        <w:pStyle w:val="telobesedila1"/>
      </w:pPr>
    </w:p>
    <w:p w14:paraId="5A97546C" w14:textId="77777777" w:rsidR="00B97D01" w:rsidRDefault="00B97D01" w:rsidP="00B97D01"/>
    <w:p w14:paraId="7A8E9A1C" w14:textId="77777777" w:rsidR="00B97D01" w:rsidRDefault="00B97D01" w:rsidP="00B97D01">
      <w:pPr>
        <w:spacing w:after="0" w:line="260" w:lineRule="atLeast"/>
        <w:contextualSpacing/>
        <w:rPr>
          <w:rFonts w:eastAsia="Calibri"/>
          <w:sz w:val="20"/>
          <w:szCs w:val="20"/>
        </w:rPr>
      </w:pPr>
    </w:p>
    <w:p w14:paraId="4BBB0D12" w14:textId="77777777" w:rsidR="00B97D01" w:rsidRPr="009E381E" w:rsidRDefault="00B97D01">
      <w:pPr>
        <w:spacing w:after="0"/>
        <w:jc w:val="left"/>
        <w:rPr>
          <w:sz w:val="20"/>
          <w:szCs w:val="20"/>
        </w:rPr>
      </w:pPr>
    </w:p>
    <w:p w14:paraId="61F150C4" w14:textId="77777777" w:rsidR="001469AD" w:rsidRPr="009E381E" w:rsidRDefault="001469AD" w:rsidP="000C14E1">
      <w:pPr>
        <w:pStyle w:val="Naslov1"/>
      </w:pPr>
      <w:bookmarkStart w:id="177" w:name="_Toc282590362"/>
      <w:bookmarkStart w:id="178" w:name="_Toc346533519"/>
      <w:bookmarkStart w:id="179" w:name="_Toc94622043"/>
      <w:r w:rsidRPr="009E381E">
        <w:lastRenderedPageBreak/>
        <w:t>OBRAZEC GARANCIJE ZA RESNOST PONUDBE PO EPGP 758</w:t>
      </w:r>
      <w:bookmarkEnd w:id="177"/>
      <w:bookmarkEnd w:id="178"/>
      <w:bookmarkEnd w:id="179"/>
    </w:p>
    <w:p w14:paraId="01B45842" w14:textId="77777777" w:rsidR="00F7173E" w:rsidRPr="009E381E" w:rsidRDefault="00F7173E" w:rsidP="001469AD">
      <w:pPr>
        <w:tabs>
          <w:tab w:val="center" w:pos="7371"/>
        </w:tabs>
        <w:spacing w:after="0" w:line="260" w:lineRule="exact"/>
        <w:rPr>
          <w:b/>
          <w:i/>
          <w:iCs/>
          <w:sz w:val="20"/>
          <w:szCs w:val="20"/>
        </w:rPr>
      </w:pPr>
      <w:bookmarkStart w:id="180" w:name="_Toc178062351"/>
      <w:bookmarkStart w:id="181" w:name="_Toc182637333"/>
      <w:bookmarkStart w:id="182" w:name="_Toc194769993"/>
      <w:bookmarkStart w:id="183" w:name="_Toc200422749"/>
    </w:p>
    <w:p w14:paraId="7EAA8269" w14:textId="77777777" w:rsidR="001469AD" w:rsidRPr="009E381E" w:rsidRDefault="001469AD" w:rsidP="001469AD">
      <w:pPr>
        <w:tabs>
          <w:tab w:val="center" w:pos="7371"/>
        </w:tabs>
        <w:spacing w:after="0" w:line="260" w:lineRule="exact"/>
        <w:rPr>
          <w:b/>
          <w:i/>
          <w:iCs/>
          <w:sz w:val="20"/>
          <w:szCs w:val="20"/>
        </w:rPr>
      </w:pPr>
      <w:r w:rsidRPr="009E381E">
        <w:rPr>
          <w:b/>
          <w:i/>
          <w:iCs/>
          <w:sz w:val="20"/>
          <w:szCs w:val="20"/>
        </w:rPr>
        <w:t>[Glava s podatki o garantu]</w:t>
      </w:r>
    </w:p>
    <w:p w14:paraId="6E59FD51" w14:textId="77777777" w:rsidR="001469AD" w:rsidRPr="009E381E" w:rsidRDefault="001469AD" w:rsidP="001469AD">
      <w:pPr>
        <w:tabs>
          <w:tab w:val="center" w:pos="7371"/>
        </w:tabs>
        <w:spacing w:after="0" w:line="260" w:lineRule="exact"/>
        <w:rPr>
          <w:sz w:val="20"/>
          <w:szCs w:val="20"/>
        </w:rPr>
      </w:pPr>
    </w:p>
    <w:p w14:paraId="0D57F10F" w14:textId="77777777" w:rsidR="001469AD" w:rsidRPr="009E381E" w:rsidRDefault="001469AD" w:rsidP="00460302">
      <w:pPr>
        <w:tabs>
          <w:tab w:val="center" w:pos="7371"/>
        </w:tabs>
        <w:spacing w:after="0"/>
        <w:rPr>
          <w:sz w:val="20"/>
          <w:szCs w:val="20"/>
        </w:rPr>
      </w:pPr>
      <w:r w:rsidRPr="009E381E">
        <w:rPr>
          <w:b/>
          <w:sz w:val="20"/>
          <w:szCs w:val="20"/>
        </w:rPr>
        <w:t>Za:</w:t>
      </w:r>
      <w:r w:rsidRPr="009E381E">
        <w:rPr>
          <w:sz w:val="20"/>
          <w:szCs w:val="20"/>
        </w:rPr>
        <w:t xml:space="preserve"> Republika Slovenija, Ministrstvo za finance, Finančna uprava Republike Slovenije, Šmartinska cesta 55, 1000 Ljubljana.</w:t>
      </w:r>
    </w:p>
    <w:p w14:paraId="01C77DD5" w14:textId="77777777" w:rsidR="001469AD" w:rsidRPr="009E381E" w:rsidRDefault="001469AD" w:rsidP="00460302">
      <w:pPr>
        <w:tabs>
          <w:tab w:val="center" w:pos="7371"/>
        </w:tabs>
        <w:spacing w:after="0"/>
        <w:rPr>
          <w:i/>
          <w:iCs/>
          <w:sz w:val="20"/>
          <w:szCs w:val="20"/>
        </w:rPr>
      </w:pPr>
    </w:p>
    <w:p w14:paraId="5D32FC64" w14:textId="77777777" w:rsidR="001469AD" w:rsidRPr="009E381E" w:rsidRDefault="001469AD" w:rsidP="00460302">
      <w:pPr>
        <w:tabs>
          <w:tab w:val="center" w:pos="7371"/>
        </w:tabs>
        <w:spacing w:after="0"/>
        <w:rPr>
          <w:i/>
          <w:iCs/>
          <w:sz w:val="20"/>
          <w:szCs w:val="20"/>
        </w:rPr>
      </w:pPr>
      <w:r w:rsidRPr="009E381E">
        <w:rPr>
          <w:b/>
          <w:sz w:val="20"/>
          <w:szCs w:val="20"/>
        </w:rPr>
        <w:t>Datum:</w:t>
      </w:r>
      <w:r w:rsidRPr="009E381E">
        <w:rPr>
          <w:sz w:val="20"/>
          <w:szCs w:val="20"/>
        </w:rPr>
        <w:t xml:space="preserve"> </w:t>
      </w:r>
      <w:r w:rsidRPr="009E381E">
        <w:rPr>
          <w:i/>
          <w:iCs/>
          <w:sz w:val="20"/>
          <w:szCs w:val="20"/>
        </w:rPr>
        <w:t>[Vpišite datum izdaje]</w:t>
      </w:r>
    </w:p>
    <w:p w14:paraId="08096206" w14:textId="77777777" w:rsidR="001469AD" w:rsidRPr="009E381E" w:rsidRDefault="001469AD" w:rsidP="00460302">
      <w:pPr>
        <w:tabs>
          <w:tab w:val="center" w:pos="7371"/>
        </w:tabs>
        <w:spacing w:after="0"/>
        <w:rPr>
          <w:i/>
          <w:iCs/>
          <w:sz w:val="20"/>
          <w:szCs w:val="20"/>
        </w:rPr>
      </w:pPr>
    </w:p>
    <w:p w14:paraId="6B02348D" w14:textId="77777777" w:rsidR="001469AD" w:rsidRPr="009E381E" w:rsidRDefault="001469AD" w:rsidP="00460302">
      <w:pPr>
        <w:tabs>
          <w:tab w:val="center" w:pos="7371"/>
        </w:tabs>
        <w:spacing w:after="0"/>
        <w:rPr>
          <w:i/>
          <w:iCs/>
          <w:sz w:val="20"/>
          <w:szCs w:val="20"/>
        </w:rPr>
      </w:pPr>
      <w:r w:rsidRPr="009E381E">
        <w:rPr>
          <w:b/>
          <w:sz w:val="20"/>
          <w:szCs w:val="20"/>
        </w:rPr>
        <w:t>Vrsta garancije:</w:t>
      </w:r>
      <w:r w:rsidRPr="009E381E">
        <w:rPr>
          <w:sz w:val="20"/>
          <w:szCs w:val="20"/>
        </w:rPr>
        <w:t xml:space="preserve"> </w:t>
      </w:r>
      <w:r w:rsidRPr="009E381E">
        <w:rPr>
          <w:i/>
          <w:iCs/>
          <w:sz w:val="20"/>
          <w:szCs w:val="20"/>
        </w:rPr>
        <w:t>Garancija za resnost ponudbe</w:t>
      </w:r>
    </w:p>
    <w:p w14:paraId="4EA70427" w14:textId="77777777" w:rsidR="001469AD" w:rsidRPr="009E381E" w:rsidRDefault="001469AD" w:rsidP="00460302">
      <w:pPr>
        <w:tabs>
          <w:tab w:val="center" w:pos="7371"/>
        </w:tabs>
        <w:spacing w:after="0"/>
        <w:rPr>
          <w:sz w:val="20"/>
          <w:szCs w:val="20"/>
        </w:rPr>
      </w:pPr>
    </w:p>
    <w:p w14:paraId="78571A9D" w14:textId="77777777" w:rsidR="001469AD" w:rsidRPr="009E381E" w:rsidRDefault="001469AD" w:rsidP="00460302">
      <w:pPr>
        <w:tabs>
          <w:tab w:val="center" w:pos="7371"/>
        </w:tabs>
        <w:spacing w:after="0"/>
        <w:rPr>
          <w:sz w:val="20"/>
          <w:szCs w:val="20"/>
        </w:rPr>
      </w:pPr>
      <w:r w:rsidRPr="009E381E">
        <w:rPr>
          <w:b/>
          <w:sz w:val="20"/>
          <w:szCs w:val="20"/>
        </w:rPr>
        <w:t>Številka garancije:</w:t>
      </w:r>
      <w:r w:rsidRPr="009E381E">
        <w:rPr>
          <w:sz w:val="20"/>
          <w:szCs w:val="20"/>
        </w:rPr>
        <w:t xml:space="preserve"> </w:t>
      </w:r>
    </w:p>
    <w:p w14:paraId="40A5000E" w14:textId="77777777" w:rsidR="001469AD" w:rsidRPr="009E381E" w:rsidRDefault="001469AD" w:rsidP="00460302">
      <w:pPr>
        <w:tabs>
          <w:tab w:val="center" w:pos="7371"/>
        </w:tabs>
        <w:spacing w:after="0"/>
        <w:rPr>
          <w:i/>
          <w:iCs/>
          <w:sz w:val="20"/>
          <w:szCs w:val="20"/>
        </w:rPr>
      </w:pPr>
    </w:p>
    <w:p w14:paraId="14FFFF37" w14:textId="77777777" w:rsidR="001469AD" w:rsidRPr="009E381E" w:rsidRDefault="001469AD" w:rsidP="00460302">
      <w:pPr>
        <w:tabs>
          <w:tab w:val="center" w:pos="7371"/>
        </w:tabs>
        <w:spacing w:after="0"/>
        <w:rPr>
          <w:sz w:val="20"/>
          <w:szCs w:val="20"/>
        </w:rPr>
      </w:pPr>
      <w:r w:rsidRPr="009E381E">
        <w:rPr>
          <w:b/>
          <w:sz w:val="20"/>
          <w:szCs w:val="20"/>
        </w:rPr>
        <w:t>Garant:</w:t>
      </w:r>
      <w:r w:rsidRPr="009E381E">
        <w:rPr>
          <w:sz w:val="20"/>
          <w:szCs w:val="20"/>
        </w:rPr>
        <w:t xml:space="preserve"> (V</w:t>
      </w:r>
      <w:r w:rsidRPr="009E381E">
        <w:rPr>
          <w:i/>
          <w:iCs/>
          <w:sz w:val="20"/>
          <w:szCs w:val="20"/>
        </w:rPr>
        <w:t>pišite ime in naslov v kraju izdaje, razen če sta že navedena v glavi</w:t>
      </w:r>
      <w:r w:rsidRPr="009E381E">
        <w:rPr>
          <w:sz w:val="20"/>
          <w:szCs w:val="20"/>
        </w:rPr>
        <w:t>)</w:t>
      </w:r>
    </w:p>
    <w:p w14:paraId="3BEEAA90" w14:textId="77777777" w:rsidR="001469AD" w:rsidRPr="009E381E" w:rsidRDefault="001469AD" w:rsidP="001469AD">
      <w:pPr>
        <w:tabs>
          <w:tab w:val="center" w:pos="7371"/>
        </w:tabs>
        <w:spacing w:after="0" w:line="260" w:lineRule="exact"/>
        <w:rPr>
          <w:sz w:val="20"/>
          <w:szCs w:val="20"/>
        </w:rPr>
      </w:pPr>
    </w:p>
    <w:p w14:paraId="4E121806" w14:textId="77777777" w:rsidR="001469AD" w:rsidRPr="009E381E" w:rsidRDefault="001469AD" w:rsidP="00460302">
      <w:pPr>
        <w:tabs>
          <w:tab w:val="center" w:pos="7371"/>
        </w:tabs>
        <w:spacing w:after="0"/>
        <w:rPr>
          <w:i/>
          <w:iCs/>
          <w:sz w:val="20"/>
          <w:szCs w:val="20"/>
        </w:rPr>
      </w:pPr>
      <w:r w:rsidRPr="009E381E">
        <w:rPr>
          <w:b/>
          <w:sz w:val="20"/>
          <w:szCs w:val="20"/>
        </w:rPr>
        <w:t>Nalogodajalec:</w:t>
      </w:r>
      <w:r w:rsidRPr="009E381E">
        <w:rPr>
          <w:sz w:val="20"/>
          <w:szCs w:val="20"/>
        </w:rPr>
        <w:t xml:space="preserve"> </w:t>
      </w:r>
      <w:r w:rsidRPr="009E381E">
        <w:rPr>
          <w:i/>
          <w:iCs/>
          <w:sz w:val="20"/>
          <w:szCs w:val="20"/>
        </w:rPr>
        <w:t>[Vpišite ime in naslov]</w:t>
      </w:r>
    </w:p>
    <w:p w14:paraId="2730837C" w14:textId="77777777" w:rsidR="001469AD" w:rsidRPr="009E381E" w:rsidRDefault="001469AD" w:rsidP="00460302">
      <w:pPr>
        <w:tabs>
          <w:tab w:val="center" w:pos="7371"/>
        </w:tabs>
        <w:spacing w:after="0"/>
        <w:rPr>
          <w:i/>
          <w:iCs/>
          <w:sz w:val="20"/>
          <w:szCs w:val="20"/>
        </w:rPr>
      </w:pPr>
    </w:p>
    <w:p w14:paraId="0B30F5B4" w14:textId="77777777" w:rsidR="001469AD" w:rsidRPr="009E381E" w:rsidRDefault="001469AD" w:rsidP="00460302">
      <w:pPr>
        <w:tabs>
          <w:tab w:val="center" w:pos="7371"/>
        </w:tabs>
        <w:spacing w:after="0"/>
        <w:rPr>
          <w:sz w:val="20"/>
          <w:szCs w:val="20"/>
        </w:rPr>
      </w:pPr>
      <w:r w:rsidRPr="009E381E">
        <w:rPr>
          <w:b/>
          <w:sz w:val="20"/>
          <w:szCs w:val="20"/>
        </w:rPr>
        <w:t>Upravičenec:</w:t>
      </w:r>
      <w:r w:rsidRPr="009E381E">
        <w:rPr>
          <w:sz w:val="20"/>
          <w:szCs w:val="20"/>
        </w:rPr>
        <w:t xml:space="preserve"> Republika Slovenija, Ministrstvo za finance, Finančna uprava Republike Slovenije, Šmartinska cesta 55,  1000 Ljubljana</w:t>
      </w:r>
    </w:p>
    <w:p w14:paraId="704EC312" w14:textId="77777777" w:rsidR="001469AD" w:rsidRPr="009E381E" w:rsidRDefault="001469AD" w:rsidP="00460302">
      <w:pPr>
        <w:tabs>
          <w:tab w:val="center" w:pos="7371"/>
        </w:tabs>
        <w:spacing w:after="0"/>
        <w:rPr>
          <w:i/>
          <w:iCs/>
          <w:sz w:val="20"/>
          <w:szCs w:val="20"/>
        </w:rPr>
      </w:pPr>
    </w:p>
    <w:p w14:paraId="189E6AB9" w14:textId="77777777" w:rsidR="005C6EED" w:rsidRDefault="001469AD" w:rsidP="00460302">
      <w:pPr>
        <w:tabs>
          <w:tab w:val="center" w:pos="7371"/>
        </w:tabs>
        <w:spacing w:after="0"/>
        <w:rPr>
          <w:sz w:val="20"/>
          <w:szCs w:val="20"/>
        </w:rPr>
      </w:pPr>
      <w:r w:rsidRPr="009E381E">
        <w:rPr>
          <w:b/>
          <w:sz w:val="20"/>
          <w:szCs w:val="20"/>
        </w:rPr>
        <w:t>Osnovni posel:</w:t>
      </w:r>
      <w:r w:rsidRPr="009E381E">
        <w:rPr>
          <w:sz w:val="20"/>
          <w:szCs w:val="20"/>
        </w:rPr>
        <w:t xml:space="preserve"> Javno naročilo </w:t>
      </w:r>
      <w:r w:rsidR="009C0BF2">
        <w:rPr>
          <w:sz w:val="20"/>
          <w:szCs w:val="20"/>
        </w:rPr>
        <w:t>JN 1/2022 G2G</w:t>
      </w:r>
      <w:r w:rsidRPr="009E381E">
        <w:rPr>
          <w:sz w:val="20"/>
          <w:szCs w:val="20"/>
        </w:rPr>
        <w:t xml:space="preserve">, katerega predmet </w:t>
      </w:r>
      <w:r w:rsidR="002601F4" w:rsidRPr="009E381E">
        <w:rPr>
          <w:sz w:val="20"/>
          <w:szCs w:val="20"/>
        </w:rPr>
        <w:t xml:space="preserve">je </w:t>
      </w:r>
      <w:r w:rsidR="005C6EED" w:rsidRPr="00A55D04">
        <w:rPr>
          <w:sz w:val="20"/>
          <w:szCs w:val="20"/>
        </w:rPr>
        <w:t>izvajanje storitev nadgradenj in vzdrževanja programske opreme ter razvoj novih storitev v informacijskem sistemu G2G za 2-letno obdobje</w:t>
      </w:r>
      <w:r w:rsidR="005C6EED">
        <w:rPr>
          <w:sz w:val="20"/>
          <w:szCs w:val="20"/>
        </w:rPr>
        <w:t>.</w:t>
      </w:r>
    </w:p>
    <w:p w14:paraId="10710550" w14:textId="77777777" w:rsidR="001469AD" w:rsidRPr="009E381E" w:rsidRDefault="001469AD" w:rsidP="00460302">
      <w:pPr>
        <w:tabs>
          <w:tab w:val="center" w:pos="7371"/>
        </w:tabs>
        <w:spacing w:after="0"/>
        <w:rPr>
          <w:i/>
          <w:iCs/>
          <w:sz w:val="20"/>
          <w:szCs w:val="20"/>
        </w:rPr>
      </w:pPr>
      <w:r w:rsidRPr="009E381E">
        <w:rPr>
          <w:i/>
          <w:iCs/>
          <w:sz w:val="20"/>
          <w:szCs w:val="20"/>
        </w:rPr>
        <w:t xml:space="preserve"> </w:t>
      </w:r>
    </w:p>
    <w:p w14:paraId="5AE59A30" w14:textId="77777777" w:rsidR="001469AD" w:rsidRPr="009E381E" w:rsidRDefault="001469AD" w:rsidP="00460302">
      <w:pPr>
        <w:tabs>
          <w:tab w:val="center" w:pos="7371"/>
        </w:tabs>
        <w:spacing w:after="0"/>
        <w:rPr>
          <w:sz w:val="20"/>
          <w:szCs w:val="20"/>
        </w:rPr>
      </w:pPr>
      <w:r w:rsidRPr="009E381E">
        <w:rPr>
          <w:b/>
          <w:sz w:val="20"/>
          <w:szCs w:val="20"/>
        </w:rPr>
        <w:t>Znesek in valuta garancije:</w:t>
      </w:r>
      <w:r w:rsidRPr="009E381E">
        <w:rPr>
          <w:sz w:val="20"/>
          <w:szCs w:val="20"/>
        </w:rPr>
        <w:t xml:space="preserve"> </w:t>
      </w:r>
      <w:r w:rsidR="009C0BF2">
        <w:rPr>
          <w:sz w:val="20"/>
          <w:szCs w:val="20"/>
        </w:rPr>
        <w:t>2</w:t>
      </w:r>
      <w:r w:rsidRPr="009E381E">
        <w:rPr>
          <w:sz w:val="20"/>
          <w:szCs w:val="20"/>
        </w:rPr>
        <w:t>0.000,00 EUR.</w:t>
      </w:r>
    </w:p>
    <w:p w14:paraId="35591242" w14:textId="77777777" w:rsidR="001469AD" w:rsidRPr="009E381E" w:rsidRDefault="001469AD" w:rsidP="00460302">
      <w:pPr>
        <w:tabs>
          <w:tab w:val="center" w:pos="7371"/>
        </w:tabs>
        <w:spacing w:after="0"/>
        <w:rPr>
          <w:i/>
          <w:iCs/>
          <w:sz w:val="20"/>
          <w:szCs w:val="20"/>
        </w:rPr>
      </w:pPr>
    </w:p>
    <w:p w14:paraId="351E3A41" w14:textId="77777777" w:rsidR="001469AD" w:rsidRPr="009E381E" w:rsidRDefault="001469AD" w:rsidP="00460302">
      <w:pPr>
        <w:tabs>
          <w:tab w:val="center" w:pos="7371"/>
        </w:tabs>
        <w:spacing w:after="0"/>
        <w:rPr>
          <w:sz w:val="20"/>
          <w:szCs w:val="20"/>
        </w:rPr>
      </w:pPr>
      <w:r w:rsidRPr="009E381E">
        <w:rPr>
          <w:b/>
          <w:sz w:val="20"/>
          <w:szCs w:val="20"/>
        </w:rPr>
        <w:t>Listine, ki jih je poleg izjave treba priložiti zahtevi za plačilo in se izrecno zahtevajo v spodnjem besedilu:</w:t>
      </w:r>
      <w:r w:rsidRPr="009E381E">
        <w:rPr>
          <w:sz w:val="20"/>
          <w:szCs w:val="20"/>
        </w:rPr>
        <w:t xml:space="preserve"> Nobena.</w:t>
      </w:r>
    </w:p>
    <w:p w14:paraId="63ADA601" w14:textId="77777777" w:rsidR="001469AD" w:rsidRPr="009E381E" w:rsidRDefault="001469AD" w:rsidP="00460302">
      <w:pPr>
        <w:tabs>
          <w:tab w:val="center" w:pos="7371"/>
        </w:tabs>
        <w:spacing w:after="0"/>
        <w:rPr>
          <w:i/>
          <w:iCs/>
          <w:sz w:val="20"/>
          <w:szCs w:val="20"/>
        </w:rPr>
      </w:pPr>
    </w:p>
    <w:p w14:paraId="17C65EC4" w14:textId="77777777" w:rsidR="001469AD" w:rsidRPr="009E381E" w:rsidRDefault="001469AD" w:rsidP="00460302">
      <w:pPr>
        <w:tabs>
          <w:tab w:val="center" w:pos="7371"/>
        </w:tabs>
        <w:spacing w:after="0"/>
        <w:rPr>
          <w:sz w:val="20"/>
          <w:szCs w:val="20"/>
        </w:rPr>
      </w:pPr>
      <w:r w:rsidRPr="009E381E">
        <w:rPr>
          <w:b/>
          <w:sz w:val="20"/>
          <w:szCs w:val="20"/>
        </w:rPr>
        <w:t>Oblika predložitve:</w:t>
      </w:r>
      <w:r w:rsidRPr="009E381E">
        <w:rPr>
          <w:sz w:val="20"/>
          <w:szCs w:val="20"/>
        </w:rPr>
        <w:t xml:space="preserve"> V papirni obliki.</w:t>
      </w:r>
    </w:p>
    <w:p w14:paraId="302E35FC" w14:textId="77777777" w:rsidR="00460302" w:rsidRPr="009E381E" w:rsidRDefault="00460302" w:rsidP="00460302">
      <w:pPr>
        <w:tabs>
          <w:tab w:val="center" w:pos="7371"/>
        </w:tabs>
        <w:spacing w:after="0"/>
        <w:rPr>
          <w:b/>
          <w:sz w:val="20"/>
          <w:szCs w:val="20"/>
        </w:rPr>
      </w:pPr>
    </w:p>
    <w:p w14:paraId="77D9C189" w14:textId="77777777" w:rsidR="00460302" w:rsidRPr="009E381E" w:rsidRDefault="00460302" w:rsidP="00460302">
      <w:pPr>
        <w:tabs>
          <w:tab w:val="center" w:pos="7371"/>
        </w:tabs>
        <w:spacing w:after="0"/>
        <w:rPr>
          <w:sz w:val="20"/>
          <w:szCs w:val="20"/>
        </w:rPr>
      </w:pPr>
      <w:r w:rsidRPr="009E381E">
        <w:rPr>
          <w:b/>
          <w:sz w:val="20"/>
          <w:szCs w:val="20"/>
        </w:rPr>
        <w:t>Kraj predložitve:</w:t>
      </w:r>
      <w:r w:rsidRPr="009E381E">
        <w:rPr>
          <w:sz w:val="20"/>
          <w:szCs w:val="20"/>
        </w:rPr>
        <w:t xml:space="preserve"> </w:t>
      </w:r>
      <w:r w:rsidR="00562E7B">
        <w:rPr>
          <w:sz w:val="20"/>
          <w:szCs w:val="20"/>
        </w:rPr>
        <w:t>___________</w:t>
      </w:r>
      <w:r w:rsidRPr="009E381E">
        <w:rPr>
          <w:sz w:val="20"/>
          <w:szCs w:val="20"/>
        </w:rPr>
        <w:t xml:space="preserve"> </w:t>
      </w:r>
      <w:r w:rsidRPr="009E381E">
        <w:rPr>
          <w:i/>
          <w:sz w:val="20"/>
          <w:szCs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77E29F6D" w14:textId="77777777" w:rsidR="001469AD" w:rsidRPr="009E381E" w:rsidRDefault="001469AD" w:rsidP="00460302">
      <w:pPr>
        <w:tabs>
          <w:tab w:val="center" w:pos="7371"/>
        </w:tabs>
        <w:spacing w:after="0"/>
        <w:rPr>
          <w:sz w:val="20"/>
          <w:szCs w:val="20"/>
        </w:rPr>
      </w:pPr>
    </w:p>
    <w:p w14:paraId="4C0AFFC6" w14:textId="77777777" w:rsidR="001469AD" w:rsidRPr="009E381E" w:rsidRDefault="001469AD" w:rsidP="00460302">
      <w:pPr>
        <w:tabs>
          <w:tab w:val="center" w:pos="7371"/>
        </w:tabs>
        <w:spacing w:after="0"/>
        <w:rPr>
          <w:i/>
          <w:iCs/>
          <w:sz w:val="20"/>
          <w:szCs w:val="20"/>
        </w:rPr>
      </w:pPr>
      <w:r w:rsidRPr="009E381E">
        <w:rPr>
          <w:b/>
          <w:sz w:val="20"/>
          <w:szCs w:val="20"/>
        </w:rPr>
        <w:t>Datum izteka veljavnosti:</w:t>
      </w:r>
      <w:r w:rsidRPr="009E381E">
        <w:rPr>
          <w:sz w:val="20"/>
          <w:szCs w:val="20"/>
        </w:rPr>
        <w:t xml:space="preserve"> </w:t>
      </w:r>
      <w:r w:rsidR="0071210D">
        <w:rPr>
          <w:sz w:val="20"/>
          <w:szCs w:val="20"/>
        </w:rPr>
        <w:t>3</w:t>
      </w:r>
      <w:r w:rsidR="00F47BE8">
        <w:rPr>
          <w:sz w:val="20"/>
          <w:szCs w:val="20"/>
        </w:rPr>
        <w:t>1</w:t>
      </w:r>
      <w:r w:rsidRPr="009E381E">
        <w:rPr>
          <w:sz w:val="20"/>
          <w:szCs w:val="20"/>
        </w:rPr>
        <w:t xml:space="preserve">. </w:t>
      </w:r>
      <w:r w:rsidR="00F47BE8">
        <w:rPr>
          <w:sz w:val="20"/>
          <w:szCs w:val="20"/>
        </w:rPr>
        <w:t>5</w:t>
      </w:r>
      <w:r w:rsidR="00C811AA">
        <w:rPr>
          <w:sz w:val="20"/>
          <w:szCs w:val="20"/>
        </w:rPr>
        <w:t>. 202</w:t>
      </w:r>
      <w:r w:rsidR="005C6EED">
        <w:rPr>
          <w:sz w:val="20"/>
          <w:szCs w:val="20"/>
        </w:rPr>
        <w:t>2</w:t>
      </w:r>
      <w:r w:rsidRPr="009E381E">
        <w:rPr>
          <w:sz w:val="20"/>
          <w:szCs w:val="20"/>
        </w:rPr>
        <w:t>.</w:t>
      </w:r>
    </w:p>
    <w:p w14:paraId="5D032D6A" w14:textId="77777777" w:rsidR="001469AD" w:rsidRPr="009E381E" w:rsidRDefault="001469AD" w:rsidP="00460302">
      <w:pPr>
        <w:tabs>
          <w:tab w:val="center" w:pos="7371"/>
        </w:tabs>
        <w:spacing w:after="0"/>
        <w:rPr>
          <w:i/>
          <w:iCs/>
          <w:sz w:val="20"/>
          <w:szCs w:val="20"/>
        </w:rPr>
      </w:pPr>
    </w:p>
    <w:p w14:paraId="5DF21738" w14:textId="77777777" w:rsidR="001469AD" w:rsidRPr="009E381E" w:rsidRDefault="001469AD" w:rsidP="00460302">
      <w:pPr>
        <w:tabs>
          <w:tab w:val="center" w:pos="7371"/>
        </w:tabs>
        <w:spacing w:after="0"/>
        <w:rPr>
          <w:sz w:val="20"/>
          <w:szCs w:val="20"/>
        </w:rPr>
      </w:pPr>
      <w:r w:rsidRPr="009E381E">
        <w:rPr>
          <w:b/>
          <w:sz w:val="20"/>
          <w:szCs w:val="20"/>
        </w:rPr>
        <w:t>Stranka, ki je dolžna plačati stroške:</w:t>
      </w:r>
      <w:r w:rsidRPr="009E381E">
        <w:rPr>
          <w:sz w:val="20"/>
          <w:szCs w:val="20"/>
        </w:rPr>
        <w:t xml:space="preserve"> Nalogoda</w:t>
      </w:r>
      <w:r w:rsidR="00256B13" w:rsidRPr="009E381E">
        <w:rPr>
          <w:sz w:val="20"/>
          <w:szCs w:val="20"/>
        </w:rPr>
        <w:t>jalec</w:t>
      </w:r>
      <w:r w:rsidRPr="009E381E">
        <w:rPr>
          <w:sz w:val="20"/>
          <w:szCs w:val="20"/>
        </w:rPr>
        <w:t xml:space="preserve">. </w:t>
      </w:r>
    </w:p>
    <w:p w14:paraId="2B71A5C6" w14:textId="77777777" w:rsidR="001469AD" w:rsidRPr="009E381E" w:rsidRDefault="001469AD" w:rsidP="00460302">
      <w:pPr>
        <w:tabs>
          <w:tab w:val="center" w:pos="7371"/>
        </w:tabs>
        <w:spacing w:after="0"/>
        <w:rPr>
          <w:sz w:val="20"/>
          <w:szCs w:val="20"/>
        </w:rPr>
      </w:pPr>
    </w:p>
    <w:p w14:paraId="41F15C05" w14:textId="77777777" w:rsidR="001469AD" w:rsidRPr="009E381E" w:rsidRDefault="001469AD" w:rsidP="00460302">
      <w:pPr>
        <w:tabs>
          <w:tab w:val="center" w:pos="7371"/>
        </w:tabs>
        <w:spacing w:after="0"/>
        <w:rPr>
          <w:sz w:val="20"/>
          <w:szCs w:val="20"/>
        </w:rPr>
      </w:pPr>
      <w:r w:rsidRPr="009E381E">
        <w:rPr>
          <w:sz w:val="20"/>
          <w:szCs w:val="20"/>
        </w:rPr>
        <w:t xml:space="preserve">Kot garant se s to garancijo nepreklicno zavezujemo, da bomo upravičencu izplačali katerikoli znesek do višine garancijskega zneska, ko upravičenec predloži ustrezno zahtevo za plačilo v zgoraj navedeni obliki predložitve in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nalogodajalec ni izpolnil svojih obveznosti iz osnovnega posla. </w:t>
      </w:r>
    </w:p>
    <w:p w14:paraId="63640368" w14:textId="77777777" w:rsidR="001469AD" w:rsidRPr="009E381E" w:rsidRDefault="001469AD" w:rsidP="00460302">
      <w:pPr>
        <w:tabs>
          <w:tab w:val="center" w:pos="7371"/>
        </w:tabs>
        <w:spacing w:after="0"/>
        <w:rPr>
          <w:sz w:val="20"/>
          <w:szCs w:val="20"/>
        </w:rPr>
      </w:pPr>
    </w:p>
    <w:p w14:paraId="0EE39396" w14:textId="77777777" w:rsidR="001469AD" w:rsidRPr="009E381E" w:rsidRDefault="001469AD" w:rsidP="00460302">
      <w:pPr>
        <w:tabs>
          <w:tab w:val="center" w:pos="7371"/>
        </w:tabs>
        <w:spacing w:after="0"/>
        <w:rPr>
          <w:sz w:val="20"/>
          <w:szCs w:val="20"/>
        </w:rPr>
      </w:pPr>
      <w:r w:rsidRPr="009E381E">
        <w:rPr>
          <w:sz w:val="20"/>
          <w:szCs w:val="20"/>
        </w:rPr>
        <w:t>Katerokoli zahtevo po tej garanciji moramo prejeti na datum izteka garancije ali pred njim v zgoraj navedenem kraju predložitve.</w:t>
      </w:r>
    </w:p>
    <w:p w14:paraId="4BA19D0F" w14:textId="77777777" w:rsidR="001469AD" w:rsidRPr="009E381E" w:rsidRDefault="001469AD" w:rsidP="00460302">
      <w:pPr>
        <w:tabs>
          <w:tab w:val="center" w:pos="7371"/>
        </w:tabs>
        <w:spacing w:after="0"/>
        <w:rPr>
          <w:i/>
          <w:iCs/>
          <w:sz w:val="20"/>
          <w:szCs w:val="20"/>
        </w:rPr>
      </w:pPr>
    </w:p>
    <w:p w14:paraId="121331CD" w14:textId="77777777" w:rsidR="001469AD" w:rsidRPr="009E381E" w:rsidRDefault="001469AD" w:rsidP="00460302">
      <w:pPr>
        <w:tabs>
          <w:tab w:val="center" w:pos="7371"/>
        </w:tabs>
        <w:spacing w:after="0"/>
        <w:rPr>
          <w:iCs/>
          <w:sz w:val="20"/>
          <w:szCs w:val="20"/>
        </w:rPr>
      </w:pPr>
      <w:r w:rsidRPr="009E381E">
        <w:rPr>
          <w:iCs/>
          <w:sz w:val="20"/>
          <w:szCs w:val="20"/>
        </w:rPr>
        <w:t>Upravičenec mora v svoji izjavi navesti, da je nalogodajalec:</w:t>
      </w:r>
    </w:p>
    <w:p w14:paraId="056A47CA" w14:textId="77777777" w:rsidR="001469AD" w:rsidRPr="009E381E" w:rsidRDefault="001469AD" w:rsidP="00615713">
      <w:pPr>
        <w:numPr>
          <w:ilvl w:val="0"/>
          <w:numId w:val="27"/>
        </w:numPr>
        <w:tabs>
          <w:tab w:val="center" w:pos="7371"/>
        </w:tabs>
        <w:spacing w:after="0"/>
        <w:rPr>
          <w:iCs/>
          <w:sz w:val="20"/>
          <w:szCs w:val="20"/>
        </w:rPr>
      </w:pPr>
      <w:r w:rsidRPr="009E381E">
        <w:rPr>
          <w:iCs/>
          <w:sz w:val="20"/>
          <w:szCs w:val="20"/>
        </w:rPr>
        <w:t>umaknil ali spremenil ponudbo po odpiranju ponudb, v času veljavnosti ponudbe,</w:t>
      </w:r>
    </w:p>
    <w:p w14:paraId="5950BA57" w14:textId="77777777" w:rsidR="001469AD" w:rsidRPr="009E381E" w:rsidRDefault="001469AD" w:rsidP="00615713">
      <w:pPr>
        <w:numPr>
          <w:ilvl w:val="0"/>
          <w:numId w:val="27"/>
        </w:numPr>
        <w:tabs>
          <w:tab w:val="center" w:pos="7371"/>
        </w:tabs>
        <w:spacing w:after="0"/>
        <w:rPr>
          <w:iCs/>
          <w:sz w:val="20"/>
          <w:szCs w:val="20"/>
        </w:rPr>
      </w:pPr>
      <w:r w:rsidRPr="009E381E">
        <w:rPr>
          <w:iCs/>
          <w:sz w:val="20"/>
          <w:szCs w:val="20"/>
        </w:rPr>
        <w:t>čeprav je bil izbran za najugodnejšega ponudnika, nalogodajalec ni podpisal pogodbe in/ali ni predložil v razpisni dokumentaciji zahtevane garancije ali garancij.</w:t>
      </w:r>
    </w:p>
    <w:p w14:paraId="09099106" w14:textId="77777777" w:rsidR="001469AD" w:rsidRPr="009E381E" w:rsidRDefault="001469AD" w:rsidP="00460302">
      <w:pPr>
        <w:tabs>
          <w:tab w:val="center" w:pos="7371"/>
        </w:tabs>
        <w:spacing w:after="0"/>
        <w:rPr>
          <w:sz w:val="20"/>
          <w:szCs w:val="20"/>
        </w:rPr>
      </w:pPr>
    </w:p>
    <w:p w14:paraId="4F0D387E" w14:textId="77777777" w:rsidR="001469AD" w:rsidRPr="009E381E" w:rsidRDefault="001469AD" w:rsidP="00460302">
      <w:pPr>
        <w:tabs>
          <w:tab w:val="center" w:pos="7371"/>
        </w:tabs>
        <w:spacing w:after="0"/>
        <w:rPr>
          <w:b/>
          <w:sz w:val="20"/>
          <w:szCs w:val="20"/>
        </w:rPr>
      </w:pPr>
      <w:r w:rsidRPr="009E381E">
        <w:rPr>
          <w:b/>
          <w:sz w:val="20"/>
          <w:szCs w:val="20"/>
        </w:rPr>
        <w:t>Za to garancijo veljajo enotna pravila za garancije na poziv (EPGP), revizija iz leta 2010, izdana pri MTZ pod št. 758.</w:t>
      </w:r>
    </w:p>
    <w:p w14:paraId="493D2525" w14:textId="77777777" w:rsidR="001469AD" w:rsidRPr="009E381E" w:rsidRDefault="001469AD" w:rsidP="00460302">
      <w:pPr>
        <w:tabs>
          <w:tab w:val="center" w:pos="7371"/>
        </w:tabs>
        <w:spacing w:after="0"/>
        <w:rPr>
          <w:b/>
          <w:sz w:val="20"/>
          <w:szCs w:val="20"/>
        </w:rPr>
      </w:pPr>
    </w:p>
    <w:p w14:paraId="49C6E172" w14:textId="77777777" w:rsidR="001469AD" w:rsidRPr="009E381E" w:rsidRDefault="001469AD" w:rsidP="00460302">
      <w:pPr>
        <w:tabs>
          <w:tab w:val="center" w:pos="7371"/>
        </w:tabs>
        <w:spacing w:after="0"/>
        <w:rPr>
          <w:b/>
          <w:sz w:val="20"/>
          <w:szCs w:val="20"/>
        </w:rPr>
      </w:pPr>
      <w:r w:rsidRPr="009E381E">
        <w:rPr>
          <w:b/>
          <w:sz w:val="20"/>
          <w:szCs w:val="20"/>
        </w:rPr>
        <w:t>Podpis(i)</w:t>
      </w:r>
    </w:p>
    <w:p w14:paraId="6DC3A68E" w14:textId="275BB031" w:rsidR="001469AD" w:rsidRPr="009E381E" w:rsidRDefault="001469AD" w:rsidP="000C14E1">
      <w:pPr>
        <w:pStyle w:val="Naslov1"/>
      </w:pPr>
      <w:bookmarkStart w:id="184" w:name="_Toc349807217"/>
      <w:bookmarkStart w:id="185" w:name="_Toc94622044"/>
      <w:bookmarkEnd w:id="180"/>
      <w:bookmarkEnd w:id="181"/>
      <w:bookmarkEnd w:id="182"/>
      <w:bookmarkEnd w:id="183"/>
      <w:r w:rsidRPr="009E381E">
        <w:lastRenderedPageBreak/>
        <w:t xml:space="preserve">OBRAZEC GARANCIJE ZA DOBRO IZVEDBO </w:t>
      </w:r>
      <w:r w:rsidR="0061311C">
        <w:t>POGODBENIH OBVEZNOSTI</w:t>
      </w:r>
      <w:r w:rsidRPr="009E381E">
        <w:t xml:space="preserve"> PO EPGP 758</w:t>
      </w:r>
      <w:bookmarkEnd w:id="184"/>
      <w:bookmarkEnd w:id="185"/>
    </w:p>
    <w:p w14:paraId="05D9951E" w14:textId="77777777" w:rsidR="001469AD" w:rsidRPr="009E381E" w:rsidRDefault="001469AD" w:rsidP="001469AD">
      <w:pPr>
        <w:tabs>
          <w:tab w:val="center" w:pos="7371"/>
        </w:tabs>
        <w:spacing w:before="60"/>
        <w:rPr>
          <w:i/>
          <w:iCs/>
          <w:sz w:val="20"/>
          <w:szCs w:val="20"/>
        </w:rPr>
      </w:pPr>
    </w:p>
    <w:p w14:paraId="073A595F" w14:textId="77777777" w:rsidR="001469AD" w:rsidRPr="009E381E" w:rsidRDefault="001469AD" w:rsidP="00F7173E">
      <w:pPr>
        <w:tabs>
          <w:tab w:val="center" w:pos="7371"/>
        </w:tabs>
        <w:spacing w:after="0"/>
        <w:rPr>
          <w:b/>
          <w:i/>
          <w:iCs/>
          <w:sz w:val="20"/>
          <w:szCs w:val="20"/>
        </w:rPr>
      </w:pPr>
      <w:r w:rsidRPr="009E381E">
        <w:rPr>
          <w:b/>
          <w:i/>
          <w:iCs/>
          <w:sz w:val="20"/>
          <w:szCs w:val="20"/>
        </w:rPr>
        <w:t>[Glava s podatki o garantu]</w:t>
      </w:r>
    </w:p>
    <w:p w14:paraId="64835133" w14:textId="77777777" w:rsidR="001469AD" w:rsidRPr="009E381E" w:rsidRDefault="001469AD" w:rsidP="00F7173E">
      <w:pPr>
        <w:tabs>
          <w:tab w:val="center" w:pos="7371"/>
        </w:tabs>
        <w:spacing w:after="0"/>
        <w:rPr>
          <w:sz w:val="20"/>
          <w:szCs w:val="20"/>
        </w:rPr>
      </w:pPr>
    </w:p>
    <w:p w14:paraId="1CCEFA81" w14:textId="77777777" w:rsidR="001469AD" w:rsidRPr="009E381E" w:rsidRDefault="001469AD" w:rsidP="00F7173E">
      <w:pPr>
        <w:tabs>
          <w:tab w:val="center" w:pos="7371"/>
        </w:tabs>
        <w:spacing w:after="0"/>
        <w:rPr>
          <w:sz w:val="20"/>
          <w:szCs w:val="20"/>
        </w:rPr>
      </w:pPr>
      <w:r w:rsidRPr="009E381E">
        <w:rPr>
          <w:b/>
          <w:sz w:val="20"/>
          <w:szCs w:val="20"/>
        </w:rPr>
        <w:t>Za:</w:t>
      </w:r>
      <w:r w:rsidRPr="009E381E">
        <w:rPr>
          <w:sz w:val="20"/>
          <w:szCs w:val="20"/>
        </w:rPr>
        <w:t xml:space="preserve"> Republika Slovenija, Ministrstvo za finance, Finančna uprava Republike Slovenije, Šmartinska cesta 55, 1000 Ljubljana.</w:t>
      </w:r>
    </w:p>
    <w:p w14:paraId="4B6CECB2" w14:textId="77777777" w:rsidR="001469AD" w:rsidRPr="009E381E" w:rsidRDefault="001469AD" w:rsidP="00F7173E">
      <w:pPr>
        <w:tabs>
          <w:tab w:val="center" w:pos="7371"/>
        </w:tabs>
        <w:spacing w:after="0"/>
        <w:rPr>
          <w:i/>
          <w:iCs/>
          <w:sz w:val="20"/>
          <w:szCs w:val="20"/>
        </w:rPr>
      </w:pPr>
    </w:p>
    <w:p w14:paraId="2CC14D98" w14:textId="77777777" w:rsidR="001469AD" w:rsidRPr="009E381E" w:rsidRDefault="001469AD" w:rsidP="00F7173E">
      <w:pPr>
        <w:tabs>
          <w:tab w:val="center" w:pos="7371"/>
        </w:tabs>
        <w:spacing w:after="0"/>
        <w:rPr>
          <w:i/>
          <w:iCs/>
          <w:sz w:val="20"/>
          <w:szCs w:val="20"/>
        </w:rPr>
      </w:pPr>
      <w:r w:rsidRPr="009E381E">
        <w:rPr>
          <w:b/>
          <w:sz w:val="20"/>
          <w:szCs w:val="20"/>
        </w:rPr>
        <w:t>Datum:</w:t>
      </w:r>
      <w:r w:rsidRPr="009E381E">
        <w:rPr>
          <w:sz w:val="20"/>
          <w:szCs w:val="20"/>
        </w:rPr>
        <w:t xml:space="preserve"> </w:t>
      </w:r>
      <w:r w:rsidRPr="009E381E">
        <w:rPr>
          <w:i/>
          <w:iCs/>
          <w:sz w:val="20"/>
          <w:szCs w:val="20"/>
        </w:rPr>
        <w:t>[Vpišite datum izdaje]</w:t>
      </w:r>
    </w:p>
    <w:p w14:paraId="0ECA8D66" w14:textId="77777777" w:rsidR="001469AD" w:rsidRPr="009E381E" w:rsidRDefault="001469AD" w:rsidP="00F7173E">
      <w:pPr>
        <w:tabs>
          <w:tab w:val="center" w:pos="7371"/>
        </w:tabs>
        <w:spacing w:after="0"/>
        <w:rPr>
          <w:i/>
          <w:iCs/>
          <w:sz w:val="20"/>
          <w:szCs w:val="20"/>
        </w:rPr>
      </w:pPr>
    </w:p>
    <w:p w14:paraId="0B9F38FB" w14:textId="04A32D67" w:rsidR="001469AD" w:rsidRPr="009E381E" w:rsidRDefault="001469AD" w:rsidP="00F7173E">
      <w:pPr>
        <w:tabs>
          <w:tab w:val="center" w:pos="7371"/>
        </w:tabs>
        <w:spacing w:after="0"/>
        <w:rPr>
          <w:b/>
          <w:i/>
          <w:iCs/>
          <w:sz w:val="20"/>
          <w:szCs w:val="20"/>
        </w:rPr>
      </w:pPr>
      <w:r w:rsidRPr="009E381E">
        <w:rPr>
          <w:b/>
          <w:sz w:val="20"/>
          <w:szCs w:val="20"/>
        </w:rPr>
        <w:t xml:space="preserve">Vrsta garancije: </w:t>
      </w:r>
      <w:r w:rsidRPr="009E381E">
        <w:rPr>
          <w:b/>
          <w:i/>
          <w:iCs/>
          <w:sz w:val="20"/>
          <w:szCs w:val="20"/>
        </w:rPr>
        <w:t xml:space="preserve">Garancija za dobro izvedbo </w:t>
      </w:r>
      <w:r w:rsidR="0061311C">
        <w:rPr>
          <w:b/>
          <w:i/>
          <w:iCs/>
          <w:sz w:val="20"/>
          <w:szCs w:val="20"/>
        </w:rPr>
        <w:t>pogodbenih obveznosti</w:t>
      </w:r>
    </w:p>
    <w:p w14:paraId="7659AE20" w14:textId="77777777" w:rsidR="001469AD" w:rsidRPr="009E381E" w:rsidRDefault="001469AD" w:rsidP="00F7173E">
      <w:pPr>
        <w:tabs>
          <w:tab w:val="center" w:pos="7371"/>
        </w:tabs>
        <w:spacing w:after="0"/>
        <w:rPr>
          <w:i/>
          <w:iCs/>
          <w:sz w:val="20"/>
          <w:szCs w:val="20"/>
        </w:rPr>
      </w:pPr>
    </w:p>
    <w:p w14:paraId="697A03A0" w14:textId="77777777" w:rsidR="001469AD" w:rsidRPr="009E381E" w:rsidRDefault="001469AD" w:rsidP="00F7173E">
      <w:pPr>
        <w:tabs>
          <w:tab w:val="center" w:pos="7371"/>
        </w:tabs>
        <w:spacing w:after="0"/>
        <w:rPr>
          <w:b/>
          <w:sz w:val="20"/>
          <w:szCs w:val="20"/>
        </w:rPr>
      </w:pPr>
      <w:r w:rsidRPr="009E381E">
        <w:rPr>
          <w:b/>
          <w:sz w:val="20"/>
          <w:szCs w:val="20"/>
        </w:rPr>
        <w:t xml:space="preserve">Številka garancije: </w:t>
      </w:r>
    </w:p>
    <w:p w14:paraId="08E9F0AA" w14:textId="77777777" w:rsidR="001469AD" w:rsidRPr="009E381E" w:rsidRDefault="001469AD" w:rsidP="00F7173E">
      <w:pPr>
        <w:tabs>
          <w:tab w:val="center" w:pos="7371"/>
        </w:tabs>
        <w:spacing w:after="0"/>
        <w:rPr>
          <w:i/>
          <w:iCs/>
          <w:sz w:val="20"/>
          <w:szCs w:val="20"/>
        </w:rPr>
      </w:pPr>
    </w:p>
    <w:p w14:paraId="11C24D94" w14:textId="77777777" w:rsidR="001469AD" w:rsidRPr="009E381E" w:rsidRDefault="001469AD" w:rsidP="00F7173E">
      <w:pPr>
        <w:tabs>
          <w:tab w:val="center" w:pos="7371"/>
        </w:tabs>
        <w:spacing w:after="0"/>
        <w:rPr>
          <w:sz w:val="20"/>
          <w:szCs w:val="20"/>
        </w:rPr>
      </w:pPr>
      <w:r w:rsidRPr="009E381E">
        <w:rPr>
          <w:b/>
          <w:sz w:val="20"/>
          <w:szCs w:val="20"/>
        </w:rPr>
        <w:t>Garant:</w:t>
      </w:r>
      <w:r w:rsidRPr="009E381E">
        <w:rPr>
          <w:sz w:val="20"/>
          <w:szCs w:val="20"/>
        </w:rPr>
        <w:t xml:space="preserve"> (V</w:t>
      </w:r>
      <w:r w:rsidRPr="009E381E">
        <w:rPr>
          <w:i/>
          <w:iCs/>
          <w:sz w:val="20"/>
          <w:szCs w:val="20"/>
        </w:rPr>
        <w:t>pišite ime in naslov v kraju izdaje, razen če sta že navedena v glavi</w:t>
      </w:r>
      <w:r w:rsidRPr="009E381E">
        <w:rPr>
          <w:sz w:val="20"/>
          <w:szCs w:val="20"/>
        </w:rPr>
        <w:t>)</w:t>
      </w:r>
    </w:p>
    <w:p w14:paraId="6626D37F" w14:textId="77777777" w:rsidR="001469AD" w:rsidRPr="009E381E" w:rsidRDefault="001469AD" w:rsidP="00F7173E">
      <w:pPr>
        <w:tabs>
          <w:tab w:val="center" w:pos="7371"/>
        </w:tabs>
        <w:spacing w:after="0"/>
        <w:rPr>
          <w:b/>
          <w:sz w:val="20"/>
          <w:szCs w:val="20"/>
        </w:rPr>
      </w:pPr>
    </w:p>
    <w:p w14:paraId="7A8C99D5" w14:textId="77777777" w:rsidR="001469AD" w:rsidRPr="009E381E" w:rsidRDefault="001469AD" w:rsidP="00F7173E">
      <w:pPr>
        <w:tabs>
          <w:tab w:val="center" w:pos="7371"/>
        </w:tabs>
        <w:spacing w:after="0"/>
        <w:rPr>
          <w:i/>
          <w:iCs/>
          <w:sz w:val="20"/>
          <w:szCs w:val="20"/>
        </w:rPr>
      </w:pPr>
      <w:r w:rsidRPr="009E381E">
        <w:rPr>
          <w:b/>
          <w:sz w:val="20"/>
          <w:szCs w:val="20"/>
        </w:rPr>
        <w:t>Nalogodajalec:</w:t>
      </w:r>
      <w:r w:rsidRPr="009E381E">
        <w:rPr>
          <w:sz w:val="20"/>
          <w:szCs w:val="20"/>
        </w:rPr>
        <w:t xml:space="preserve"> </w:t>
      </w:r>
      <w:r w:rsidRPr="009E381E">
        <w:rPr>
          <w:i/>
          <w:iCs/>
          <w:sz w:val="20"/>
          <w:szCs w:val="20"/>
        </w:rPr>
        <w:t>[Vpišite ime in naslov]</w:t>
      </w:r>
    </w:p>
    <w:p w14:paraId="7EF67364" w14:textId="77777777" w:rsidR="001469AD" w:rsidRPr="009E381E" w:rsidRDefault="001469AD" w:rsidP="00F7173E">
      <w:pPr>
        <w:tabs>
          <w:tab w:val="center" w:pos="7371"/>
        </w:tabs>
        <w:spacing w:after="0"/>
        <w:rPr>
          <w:i/>
          <w:iCs/>
          <w:sz w:val="20"/>
          <w:szCs w:val="20"/>
        </w:rPr>
      </w:pPr>
    </w:p>
    <w:p w14:paraId="4FB5BCA3" w14:textId="77777777" w:rsidR="001469AD" w:rsidRPr="009E381E" w:rsidRDefault="001469AD" w:rsidP="00F7173E">
      <w:pPr>
        <w:tabs>
          <w:tab w:val="center" w:pos="7371"/>
        </w:tabs>
        <w:spacing w:after="0"/>
        <w:rPr>
          <w:sz w:val="20"/>
          <w:szCs w:val="20"/>
        </w:rPr>
      </w:pPr>
      <w:r w:rsidRPr="009E381E">
        <w:rPr>
          <w:b/>
          <w:sz w:val="20"/>
          <w:szCs w:val="20"/>
        </w:rPr>
        <w:t>Upravičenec:</w:t>
      </w:r>
      <w:r w:rsidRPr="009E381E">
        <w:rPr>
          <w:sz w:val="20"/>
          <w:szCs w:val="20"/>
        </w:rPr>
        <w:t xml:space="preserve"> Republika Slovenija, Ministrstvo za finance, Finančna uprava Republike Slovenije, Šmartinska cesta 55,  1000 Ljubljana</w:t>
      </w:r>
    </w:p>
    <w:p w14:paraId="0A12960E" w14:textId="77777777" w:rsidR="001469AD" w:rsidRPr="009E381E" w:rsidRDefault="001469AD" w:rsidP="00F7173E">
      <w:pPr>
        <w:tabs>
          <w:tab w:val="center" w:pos="7371"/>
        </w:tabs>
        <w:spacing w:after="0"/>
        <w:rPr>
          <w:i/>
          <w:iCs/>
          <w:sz w:val="20"/>
          <w:szCs w:val="20"/>
        </w:rPr>
      </w:pPr>
    </w:p>
    <w:p w14:paraId="06134C97" w14:textId="77777777" w:rsidR="001469AD" w:rsidRPr="009E381E" w:rsidRDefault="001469AD" w:rsidP="00F7173E">
      <w:pPr>
        <w:tabs>
          <w:tab w:val="center" w:pos="7371"/>
        </w:tabs>
        <w:spacing w:after="0"/>
        <w:rPr>
          <w:sz w:val="20"/>
          <w:szCs w:val="20"/>
        </w:rPr>
      </w:pPr>
      <w:r w:rsidRPr="009E381E">
        <w:rPr>
          <w:b/>
          <w:sz w:val="20"/>
          <w:szCs w:val="20"/>
        </w:rPr>
        <w:t>Osnovni posel:</w:t>
      </w:r>
      <w:r w:rsidRPr="009E381E">
        <w:rPr>
          <w:sz w:val="20"/>
          <w:szCs w:val="20"/>
        </w:rPr>
        <w:t xml:space="preserve"> Pogodba št. </w:t>
      </w:r>
      <w:r w:rsidR="00F9731E">
        <w:rPr>
          <w:sz w:val="20"/>
          <w:szCs w:val="20"/>
        </w:rPr>
        <w:t>C</w:t>
      </w:r>
      <w:r w:rsidRPr="009E381E">
        <w:rPr>
          <w:sz w:val="20"/>
          <w:szCs w:val="20"/>
        </w:rPr>
        <w:t>1620-</w:t>
      </w:r>
      <w:r w:rsidR="00FE601C">
        <w:rPr>
          <w:sz w:val="20"/>
          <w:szCs w:val="20"/>
        </w:rPr>
        <w:t>2</w:t>
      </w:r>
      <w:r w:rsidR="007804D1">
        <w:rPr>
          <w:sz w:val="20"/>
          <w:szCs w:val="20"/>
        </w:rPr>
        <w:t>2</w:t>
      </w:r>
      <w:r w:rsidRPr="009E381E">
        <w:rPr>
          <w:sz w:val="20"/>
          <w:szCs w:val="20"/>
        </w:rPr>
        <w:t>-000</w:t>
      </w:r>
      <w:r w:rsidR="002601F4" w:rsidRPr="009E381E">
        <w:rPr>
          <w:sz w:val="20"/>
          <w:szCs w:val="20"/>
        </w:rPr>
        <w:t>0</w:t>
      </w:r>
      <w:r w:rsidRPr="009E381E">
        <w:rPr>
          <w:sz w:val="20"/>
          <w:szCs w:val="20"/>
        </w:rPr>
        <w:t xml:space="preserve">xx, sklenjena na podlagi javnega naročila </w:t>
      </w:r>
      <w:r w:rsidR="009C0BF2">
        <w:rPr>
          <w:sz w:val="20"/>
          <w:szCs w:val="20"/>
        </w:rPr>
        <w:t>JN 1/2022 G2G</w:t>
      </w:r>
      <w:r w:rsidRPr="009E381E">
        <w:rPr>
          <w:sz w:val="20"/>
          <w:szCs w:val="20"/>
        </w:rPr>
        <w:t xml:space="preserve">, </w:t>
      </w:r>
      <w:r w:rsidR="00CD2AB2" w:rsidRPr="00CD2AB2">
        <w:rPr>
          <w:sz w:val="20"/>
          <w:szCs w:val="20"/>
        </w:rPr>
        <w:t>katerega predmet</w:t>
      </w:r>
      <w:r w:rsidR="007804D1">
        <w:rPr>
          <w:sz w:val="20"/>
          <w:szCs w:val="20"/>
        </w:rPr>
        <w:t xml:space="preserve"> je</w:t>
      </w:r>
      <w:r w:rsidR="00CD2AB2" w:rsidRPr="00CD2AB2">
        <w:rPr>
          <w:sz w:val="20"/>
          <w:szCs w:val="20"/>
        </w:rPr>
        <w:t xml:space="preserve"> </w:t>
      </w:r>
      <w:r w:rsidR="007804D1" w:rsidRPr="00A55D04">
        <w:rPr>
          <w:sz w:val="20"/>
          <w:szCs w:val="20"/>
        </w:rPr>
        <w:t>izvajanje storitev nadgradenj in vzdrževanja programske opreme ter razvoj novih storitev v informacijskem sistemu G2G za 2-letno obdobje</w:t>
      </w:r>
      <w:r w:rsidR="007804D1">
        <w:rPr>
          <w:sz w:val="20"/>
          <w:szCs w:val="20"/>
        </w:rPr>
        <w:t>.</w:t>
      </w:r>
    </w:p>
    <w:p w14:paraId="2D6DE47E" w14:textId="77777777" w:rsidR="001469AD" w:rsidRPr="009E381E" w:rsidRDefault="001469AD" w:rsidP="00F7173E">
      <w:pPr>
        <w:tabs>
          <w:tab w:val="center" w:pos="7371"/>
        </w:tabs>
        <w:spacing w:after="0"/>
        <w:rPr>
          <w:i/>
          <w:iCs/>
          <w:sz w:val="20"/>
          <w:szCs w:val="20"/>
        </w:rPr>
      </w:pPr>
    </w:p>
    <w:p w14:paraId="6BE392FB" w14:textId="77777777" w:rsidR="001469AD" w:rsidRPr="009E381E" w:rsidRDefault="001469AD" w:rsidP="00F7173E">
      <w:pPr>
        <w:tabs>
          <w:tab w:val="center" w:pos="7371"/>
        </w:tabs>
        <w:spacing w:after="0"/>
        <w:rPr>
          <w:sz w:val="20"/>
          <w:szCs w:val="20"/>
        </w:rPr>
      </w:pPr>
      <w:r w:rsidRPr="009E381E">
        <w:rPr>
          <w:b/>
          <w:sz w:val="20"/>
          <w:szCs w:val="20"/>
        </w:rPr>
        <w:t>Znesek in valuta garancije</w:t>
      </w:r>
      <w:r w:rsidRPr="009E381E">
        <w:rPr>
          <w:sz w:val="20"/>
          <w:szCs w:val="20"/>
        </w:rPr>
        <w:t>: (</w:t>
      </w:r>
      <w:r w:rsidR="00224C0A">
        <w:rPr>
          <w:sz w:val="20"/>
          <w:szCs w:val="20"/>
        </w:rPr>
        <w:t>5</w:t>
      </w:r>
      <w:r w:rsidRPr="009E381E">
        <w:rPr>
          <w:sz w:val="20"/>
          <w:szCs w:val="20"/>
        </w:rPr>
        <w:t xml:space="preserve"> % vrednosti pogodbe z DDV) EUR.</w:t>
      </w:r>
    </w:p>
    <w:p w14:paraId="148AA5E4" w14:textId="77777777" w:rsidR="001469AD" w:rsidRPr="009E381E" w:rsidRDefault="001469AD" w:rsidP="00F7173E">
      <w:pPr>
        <w:tabs>
          <w:tab w:val="center" w:pos="7371"/>
        </w:tabs>
        <w:spacing w:after="0"/>
        <w:rPr>
          <w:i/>
          <w:iCs/>
          <w:sz w:val="20"/>
          <w:szCs w:val="20"/>
        </w:rPr>
      </w:pPr>
    </w:p>
    <w:p w14:paraId="260AD54D" w14:textId="77777777" w:rsidR="001469AD" w:rsidRPr="009E381E" w:rsidRDefault="001469AD" w:rsidP="00F7173E">
      <w:pPr>
        <w:tabs>
          <w:tab w:val="center" w:pos="7371"/>
        </w:tabs>
        <w:spacing w:after="0"/>
        <w:rPr>
          <w:sz w:val="20"/>
          <w:szCs w:val="20"/>
        </w:rPr>
      </w:pPr>
      <w:r w:rsidRPr="009E381E">
        <w:rPr>
          <w:b/>
          <w:sz w:val="20"/>
          <w:szCs w:val="20"/>
        </w:rPr>
        <w:t>Listine, ki jih je poleg izjave treba priložiti zahtevi za plačilo in se izrecno zahtevajo v spodnjem besedilu</w:t>
      </w:r>
      <w:r w:rsidRPr="009E381E">
        <w:rPr>
          <w:sz w:val="20"/>
          <w:szCs w:val="20"/>
        </w:rPr>
        <w:t>: Nobena.</w:t>
      </w:r>
    </w:p>
    <w:p w14:paraId="08A5AAAA" w14:textId="77777777" w:rsidR="001469AD" w:rsidRPr="009E381E" w:rsidRDefault="001469AD" w:rsidP="00F7173E">
      <w:pPr>
        <w:tabs>
          <w:tab w:val="center" w:pos="7371"/>
        </w:tabs>
        <w:spacing w:after="0"/>
        <w:rPr>
          <w:sz w:val="20"/>
          <w:szCs w:val="20"/>
        </w:rPr>
      </w:pPr>
    </w:p>
    <w:p w14:paraId="5690FE5E" w14:textId="77777777" w:rsidR="001469AD" w:rsidRPr="009E381E" w:rsidRDefault="001469AD" w:rsidP="00F7173E">
      <w:pPr>
        <w:tabs>
          <w:tab w:val="center" w:pos="7371"/>
        </w:tabs>
        <w:spacing w:after="0"/>
        <w:rPr>
          <w:sz w:val="20"/>
          <w:szCs w:val="20"/>
        </w:rPr>
      </w:pPr>
      <w:r w:rsidRPr="009E381E">
        <w:rPr>
          <w:b/>
          <w:sz w:val="20"/>
          <w:szCs w:val="20"/>
        </w:rPr>
        <w:t>Oblika predložitve</w:t>
      </w:r>
      <w:r w:rsidRPr="009E381E">
        <w:rPr>
          <w:sz w:val="20"/>
          <w:szCs w:val="20"/>
        </w:rPr>
        <w:t>: V papirni obliki.</w:t>
      </w:r>
    </w:p>
    <w:p w14:paraId="137B4859" w14:textId="77777777" w:rsidR="00F7173E" w:rsidRPr="009E381E" w:rsidRDefault="00F7173E" w:rsidP="00F7173E">
      <w:pPr>
        <w:tabs>
          <w:tab w:val="center" w:pos="7371"/>
        </w:tabs>
        <w:spacing w:after="0"/>
        <w:rPr>
          <w:b/>
          <w:sz w:val="20"/>
          <w:szCs w:val="20"/>
        </w:rPr>
      </w:pPr>
    </w:p>
    <w:p w14:paraId="7B933CE5" w14:textId="77777777" w:rsidR="00F7173E" w:rsidRPr="009E381E" w:rsidRDefault="00F7173E" w:rsidP="00F7173E">
      <w:pPr>
        <w:tabs>
          <w:tab w:val="center" w:pos="7371"/>
        </w:tabs>
        <w:spacing w:after="0"/>
        <w:rPr>
          <w:sz w:val="20"/>
          <w:szCs w:val="20"/>
        </w:rPr>
      </w:pPr>
      <w:r w:rsidRPr="009E381E">
        <w:rPr>
          <w:b/>
          <w:sz w:val="20"/>
          <w:szCs w:val="20"/>
        </w:rPr>
        <w:t>Kraj predložitve:</w:t>
      </w:r>
      <w:r w:rsidRPr="009E381E">
        <w:rPr>
          <w:sz w:val="20"/>
          <w:szCs w:val="20"/>
        </w:rPr>
        <w:t xml:space="preserve"> </w:t>
      </w:r>
      <w:r w:rsidR="00562E7B">
        <w:rPr>
          <w:sz w:val="20"/>
          <w:szCs w:val="20"/>
        </w:rPr>
        <w:t>___________</w:t>
      </w:r>
      <w:r w:rsidRPr="009E381E">
        <w:rPr>
          <w:sz w:val="20"/>
          <w:szCs w:val="20"/>
        </w:rPr>
        <w:t xml:space="preserve"> </w:t>
      </w:r>
      <w:r w:rsidRPr="009E381E">
        <w:rPr>
          <w:i/>
          <w:sz w:val="20"/>
          <w:szCs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14:paraId="5A9410BB" w14:textId="77777777" w:rsidR="001469AD" w:rsidRPr="009E381E" w:rsidRDefault="001469AD" w:rsidP="00F7173E">
      <w:pPr>
        <w:tabs>
          <w:tab w:val="center" w:pos="7371"/>
        </w:tabs>
        <w:spacing w:after="0"/>
        <w:rPr>
          <w:sz w:val="20"/>
          <w:szCs w:val="20"/>
        </w:rPr>
      </w:pPr>
    </w:p>
    <w:p w14:paraId="7D52B35E" w14:textId="77777777" w:rsidR="001469AD" w:rsidRPr="009E381E" w:rsidRDefault="001469AD" w:rsidP="00F7173E">
      <w:pPr>
        <w:tabs>
          <w:tab w:val="center" w:pos="7371"/>
        </w:tabs>
        <w:spacing w:after="0"/>
        <w:rPr>
          <w:i/>
          <w:iCs/>
          <w:sz w:val="20"/>
          <w:szCs w:val="20"/>
        </w:rPr>
      </w:pPr>
      <w:r w:rsidRPr="009E381E">
        <w:rPr>
          <w:b/>
          <w:sz w:val="20"/>
          <w:szCs w:val="20"/>
        </w:rPr>
        <w:t>Datum izteka veljavnosti</w:t>
      </w:r>
      <w:r w:rsidRPr="009E381E">
        <w:rPr>
          <w:sz w:val="20"/>
          <w:szCs w:val="20"/>
        </w:rPr>
        <w:t xml:space="preserve">: 60 dni od datuma izteka veljavnosti pogodbe </w:t>
      </w:r>
      <w:r w:rsidRPr="009E381E">
        <w:rPr>
          <w:i/>
          <w:iCs/>
          <w:sz w:val="20"/>
          <w:szCs w:val="20"/>
        </w:rPr>
        <w:t>[Vpiše se datum izteka garancije]</w:t>
      </w:r>
    </w:p>
    <w:p w14:paraId="68B80A64" w14:textId="77777777" w:rsidR="001469AD" w:rsidRPr="009E381E" w:rsidRDefault="001469AD" w:rsidP="00F7173E">
      <w:pPr>
        <w:tabs>
          <w:tab w:val="center" w:pos="7371"/>
        </w:tabs>
        <w:spacing w:after="0"/>
        <w:rPr>
          <w:i/>
          <w:iCs/>
          <w:sz w:val="20"/>
          <w:szCs w:val="20"/>
        </w:rPr>
      </w:pPr>
    </w:p>
    <w:p w14:paraId="7773983C" w14:textId="77777777" w:rsidR="001469AD" w:rsidRPr="009E381E" w:rsidRDefault="001469AD" w:rsidP="00F7173E">
      <w:pPr>
        <w:tabs>
          <w:tab w:val="center" w:pos="7371"/>
        </w:tabs>
        <w:spacing w:after="0"/>
        <w:rPr>
          <w:sz w:val="20"/>
          <w:szCs w:val="20"/>
        </w:rPr>
      </w:pPr>
      <w:r w:rsidRPr="009E381E">
        <w:rPr>
          <w:sz w:val="20"/>
          <w:szCs w:val="20"/>
        </w:rPr>
        <w:t>Kot garant se s to garancijo nepreklicno zavezujemo, da bomo upravičencu izplačali katerikoli znesek do višine garancijskega zneska, ko upravičenec predloži ustrezno zahtevo za plačilo v zgoraj navedeni obliki predložitve in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nalogodajalec ni izpolnil svojih obveznosti iz osnovnega posla.</w:t>
      </w:r>
    </w:p>
    <w:p w14:paraId="28A423F1" w14:textId="77777777" w:rsidR="001469AD" w:rsidRPr="009E381E" w:rsidRDefault="001469AD" w:rsidP="00F7173E">
      <w:pPr>
        <w:tabs>
          <w:tab w:val="center" w:pos="7371"/>
        </w:tabs>
        <w:spacing w:after="0"/>
        <w:rPr>
          <w:sz w:val="20"/>
          <w:szCs w:val="20"/>
        </w:rPr>
      </w:pPr>
    </w:p>
    <w:p w14:paraId="3C03AEFD" w14:textId="77777777" w:rsidR="001469AD" w:rsidRPr="009E381E" w:rsidRDefault="001469AD" w:rsidP="00F7173E">
      <w:pPr>
        <w:tabs>
          <w:tab w:val="center" w:pos="7371"/>
        </w:tabs>
        <w:spacing w:after="0"/>
        <w:rPr>
          <w:sz w:val="20"/>
          <w:szCs w:val="20"/>
        </w:rPr>
      </w:pPr>
      <w:r w:rsidRPr="009E381E">
        <w:rPr>
          <w:sz w:val="20"/>
          <w:szCs w:val="20"/>
        </w:rPr>
        <w:t>Katerokoli zahtevo po tej garanciji moramo prejeti na datum izteka garancije ali pred njim v zgoraj navedenem kraju predložitve.</w:t>
      </w:r>
    </w:p>
    <w:p w14:paraId="745D02F6" w14:textId="77777777" w:rsidR="001469AD" w:rsidRPr="009E381E" w:rsidRDefault="001469AD" w:rsidP="00F7173E">
      <w:pPr>
        <w:tabs>
          <w:tab w:val="center" w:pos="7371"/>
        </w:tabs>
        <w:spacing w:after="0"/>
        <w:rPr>
          <w:i/>
          <w:iCs/>
          <w:sz w:val="20"/>
          <w:szCs w:val="20"/>
        </w:rPr>
      </w:pPr>
    </w:p>
    <w:p w14:paraId="2F479C84" w14:textId="77777777" w:rsidR="001469AD" w:rsidRPr="009E381E" w:rsidRDefault="001469AD" w:rsidP="00F7173E">
      <w:pPr>
        <w:tabs>
          <w:tab w:val="center" w:pos="7371"/>
        </w:tabs>
        <w:spacing w:after="0"/>
        <w:rPr>
          <w:sz w:val="20"/>
          <w:szCs w:val="20"/>
        </w:rPr>
      </w:pPr>
      <w:r w:rsidRPr="009E381E">
        <w:rPr>
          <w:iCs/>
          <w:sz w:val="20"/>
          <w:szCs w:val="20"/>
        </w:rPr>
        <w:t>Upravičenec mora v svoji izjavi navesti, da nalogodajalec ni izpolnil osnovnega posla v predpisanih rokih in/ali kvaliteti in/ali obsegu in/ali na način, kot je bilo dogovorjeno v pogodbi.</w:t>
      </w:r>
    </w:p>
    <w:p w14:paraId="694C4540" w14:textId="77777777" w:rsidR="001469AD" w:rsidRPr="009E381E" w:rsidRDefault="001469AD" w:rsidP="00F7173E">
      <w:pPr>
        <w:tabs>
          <w:tab w:val="center" w:pos="7371"/>
        </w:tabs>
        <w:spacing w:after="0"/>
        <w:rPr>
          <w:b/>
          <w:sz w:val="20"/>
          <w:szCs w:val="20"/>
        </w:rPr>
      </w:pPr>
    </w:p>
    <w:p w14:paraId="2E09852A" w14:textId="77777777" w:rsidR="001469AD" w:rsidRPr="009E381E" w:rsidRDefault="001469AD" w:rsidP="00F7173E">
      <w:pPr>
        <w:tabs>
          <w:tab w:val="center" w:pos="7371"/>
        </w:tabs>
        <w:spacing w:after="0"/>
        <w:rPr>
          <w:b/>
          <w:sz w:val="20"/>
          <w:szCs w:val="20"/>
        </w:rPr>
      </w:pPr>
      <w:r w:rsidRPr="009E381E">
        <w:rPr>
          <w:b/>
          <w:sz w:val="20"/>
          <w:szCs w:val="20"/>
        </w:rPr>
        <w:t>Za to garancijo veljajo enotna pravila za garancije na poziv (EPGP), revizija iz leta 2010, izdana pri MTZ pod št. 758.</w:t>
      </w:r>
    </w:p>
    <w:p w14:paraId="3E4658BA" w14:textId="77777777" w:rsidR="001469AD" w:rsidRPr="009E381E" w:rsidRDefault="001469AD" w:rsidP="00F7173E">
      <w:pPr>
        <w:tabs>
          <w:tab w:val="center" w:pos="7371"/>
        </w:tabs>
        <w:spacing w:after="0"/>
        <w:rPr>
          <w:b/>
          <w:sz w:val="20"/>
          <w:szCs w:val="20"/>
        </w:rPr>
      </w:pPr>
    </w:p>
    <w:p w14:paraId="2BC6A173" w14:textId="77777777" w:rsidR="001469AD" w:rsidRPr="009E381E" w:rsidRDefault="001469AD" w:rsidP="00F7173E">
      <w:pPr>
        <w:tabs>
          <w:tab w:val="center" w:pos="7371"/>
        </w:tabs>
        <w:spacing w:after="0"/>
        <w:rPr>
          <w:b/>
          <w:sz w:val="20"/>
          <w:szCs w:val="20"/>
        </w:rPr>
      </w:pPr>
      <w:r w:rsidRPr="009E381E">
        <w:rPr>
          <w:b/>
          <w:sz w:val="20"/>
          <w:szCs w:val="20"/>
        </w:rPr>
        <w:t>Podpis(i)</w:t>
      </w:r>
    </w:p>
    <w:bookmarkEnd w:id="152"/>
    <w:bookmarkEnd w:id="153"/>
    <w:bookmarkEnd w:id="154"/>
    <w:bookmarkEnd w:id="155"/>
    <w:bookmarkEnd w:id="156"/>
    <w:bookmarkEnd w:id="157"/>
    <w:bookmarkEnd w:id="158"/>
    <w:bookmarkEnd w:id="159"/>
    <w:bookmarkEnd w:id="160"/>
    <w:p w14:paraId="7E2C965C" w14:textId="77777777" w:rsidR="008029A8" w:rsidRPr="008029A8" w:rsidRDefault="008029A8" w:rsidP="005C6EED">
      <w:pPr>
        <w:tabs>
          <w:tab w:val="center" w:pos="7371"/>
        </w:tabs>
        <w:spacing w:before="60"/>
        <w:rPr>
          <w:sz w:val="20"/>
          <w:szCs w:val="20"/>
        </w:rPr>
      </w:pPr>
    </w:p>
    <w:sectPr w:rsidR="008029A8" w:rsidRPr="008029A8" w:rsidSect="00E87D12">
      <w:footerReference w:type="default" r:id="rId44"/>
      <w:headerReference w:type="first" r:id="rId45"/>
      <w:footerReference w:type="first" r:id="rId46"/>
      <w:pgSz w:w="11900" w:h="16840" w:code="9"/>
      <w:pgMar w:top="1417" w:right="1417" w:bottom="1417" w:left="1417" w:header="964" w:footer="794"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D70E1" w14:textId="77777777" w:rsidR="00283D3E" w:rsidRDefault="00283D3E">
      <w:r>
        <w:separator/>
      </w:r>
    </w:p>
  </w:endnote>
  <w:endnote w:type="continuationSeparator" w:id="0">
    <w:p w14:paraId="05CB8056" w14:textId="77777777" w:rsidR="00283D3E" w:rsidRDefault="00283D3E">
      <w:r>
        <w:continuationSeparator/>
      </w:r>
    </w:p>
  </w:endnote>
  <w:endnote w:type="continuationNotice" w:id="1">
    <w:p w14:paraId="0C3888EA" w14:textId="77777777" w:rsidR="00283D3E" w:rsidRDefault="00283D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309020205020404"/>
    <w:charset w:val="00"/>
    <w:family w:val="modern"/>
    <w:notTrueType/>
    <w:pitch w:val="fixed"/>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ItalianGarmnd BT">
    <w:altName w:val="Georgia"/>
    <w:panose1 w:val="00000000000000000000"/>
    <w:charset w:val="00"/>
    <w:family w:val="roman"/>
    <w:notTrueType/>
    <w:pitch w:val="variable"/>
    <w:sig w:usb0="00000003" w:usb1="00000000" w:usb2="00000000" w:usb3="00000000" w:csb0="00000001" w:csb1="00000000"/>
  </w:font>
  <w:font w:name="Cheltenhm BT">
    <w:altName w:val="Times New Roman"/>
    <w:panose1 w:val="00000000000000000000"/>
    <w:charset w:val="00"/>
    <w:family w:val="roman"/>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Palatino Linotype">
    <w:panose1 w:val="02040502050505030304"/>
    <w:charset w:val="EE"/>
    <w:family w:val="roman"/>
    <w:pitch w:val="variable"/>
    <w:sig w:usb0="E0000287" w:usb1="40000013" w:usb2="00000000" w:usb3="00000000" w:csb0="0000019F" w:csb1="00000000"/>
  </w:font>
  <w:font w:name="CG Times (WE)">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Republika">
    <w:panose1 w:val="02000506040000020004"/>
    <w:charset w:val="EE"/>
    <w:family w:val="auto"/>
    <w:pitch w:val="variable"/>
    <w:sig w:usb0="A00000FF" w:usb1="4000205B" w:usb2="00000000" w:usb3="00000000" w:csb0="00000093" w:csb1="00000000"/>
  </w:font>
  <w:font w:name="Republika Bold">
    <w:altName w:val="Courier New"/>
    <w:panose1 w:val="02000806030000020004"/>
    <w:charset w:val="00"/>
    <w:family w:val="auto"/>
    <w:pitch w:val="variable"/>
    <w:sig w:usb0="03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50770478"/>
      <w:docPartObj>
        <w:docPartGallery w:val="Page Numbers (Bottom of Page)"/>
        <w:docPartUnique/>
      </w:docPartObj>
    </w:sdtPr>
    <w:sdtEndPr>
      <w:rPr>
        <w:sz w:val="20"/>
        <w:szCs w:val="20"/>
      </w:rPr>
    </w:sdtEndPr>
    <w:sdtContent>
      <w:p w14:paraId="5AC724AF" w14:textId="77777777" w:rsidR="00880367" w:rsidRPr="00B869D1" w:rsidRDefault="00880367">
        <w:pPr>
          <w:pStyle w:val="Noga"/>
          <w:jc w:val="center"/>
          <w:rPr>
            <w:sz w:val="20"/>
            <w:szCs w:val="20"/>
          </w:rPr>
        </w:pPr>
        <w:r w:rsidRPr="00B869D1">
          <w:rPr>
            <w:sz w:val="20"/>
            <w:szCs w:val="20"/>
          </w:rPr>
          <w:fldChar w:fldCharType="begin"/>
        </w:r>
        <w:r w:rsidRPr="00B869D1">
          <w:rPr>
            <w:sz w:val="20"/>
            <w:szCs w:val="20"/>
          </w:rPr>
          <w:instrText>PAGE   \* MERGEFORMAT</w:instrText>
        </w:r>
        <w:r w:rsidRPr="00B869D1">
          <w:rPr>
            <w:sz w:val="20"/>
            <w:szCs w:val="20"/>
          </w:rPr>
          <w:fldChar w:fldCharType="separate"/>
        </w:r>
        <w:r w:rsidRPr="00B869D1">
          <w:rPr>
            <w:noProof/>
            <w:sz w:val="20"/>
            <w:szCs w:val="20"/>
          </w:rPr>
          <w:t>10</w:t>
        </w:r>
        <w:r w:rsidRPr="00B869D1">
          <w:rPr>
            <w:sz w:val="20"/>
            <w:szCs w:val="20"/>
          </w:rPr>
          <w:fldChar w:fldCharType="end"/>
        </w:r>
      </w:p>
    </w:sdtContent>
  </w:sdt>
  <w:p w14:paraId="24D721B8" w14:textId="77777777" w:rsidR="00880367" w:rsidRDefault="0088036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59881522"/>
      <w:docPartObj>
        <w:docPartGallery w:val="Page Numbers (Bottom of Page)"/>
        <w:docPartUnique/>
      </w:docPartObj>
    </w:sdtPr>
    <w:sdtEndPr/>
    <w:sdtContent>
      <w:p w14:paraId="6C30A09E" w14:textId="77777777" w:rsidR="00880367" w:rsidRDefault="00880367">
        <w:pPr>
          <w:pStyle w:val="Noga"/>
          <w:jc w:val="center"/>
        </w:pPr>
        <w:r>
          <w:fldChar w:fldCharType="begin"/>
        </w:r>
        <w:r>
          <w:instrText>PAGE   \* MERGEFORMAT</w:instrText>
        </w:r>
        <w:r>
          <w:fldChar w:fldCharType="separate"/>
        </w:r>
        <w:r>
          <w:rPr>
            <w:noProof/>
          </w:rPr>
          <w:t>1</w:t>
        </w:r>
        <w:r>
          <w:fldChar w:fldCharType="end"/>
        </w:r>
      </w:p>
    </w:sdtContent>
  </w:sdt>
  <w:p w14:paraId="208EB387" w14:textId="77777777" w:rsidR="00880367" w:rsidRDefault="0088036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A531AA" w14:textId="77777777" w:rsidR="00283D3E" w:rsidRDefault="00283D3E">
      <w:r>
        <w:separator/>
      </w:r>
    </w:p>
  </w:footnote>
  <w:footnote w:type="continuationSeparator" w:id="0">
    <w:p w14:paraId="23FDE4E4" w14:textId="77777777" w:rsidR="00283D3E" w:rsidRDefault="00283D3E">
      <w:r>
        <w:continuationSeparator/>
      </w:r>
    </w:p>
  </w:footnote>
  <w:footnote w:type="continuationNotice" w:id="1">
    <w:p w14:paraId="412C3B95" w14:textId="77777777" w:rsidR="00283D3E" w:rsidRDefault="00283D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880367" w:rsidRPr="006D42D9" w14:paraId="398EC1C8" w14:textId="77777777" w:rsidTr="008E309A">
      <w:trPr>
        <w:cantSplit/>
        <w:trHeight w:hRule="exact" w:val="847"/>
      </w:trPr>
      <w:tc>
        <w:tcPr>
          <w:tcW w:w="567" w:type="dxa"/>
        </w:tcPr>
        <w:p w14:paraId="580A5169" w14:textId="77777777" w:rsidR="00880367" w:rsidRDefault="00880367" w:rsidP="00A5677D">
          <w:pPr>
            <w:autoSpaceDE w:val="0"/>
            <w:autoSpaceDN w:val="0"/>
            <w:adjustRightInd w:val="0"/>
            <w:rPr>
              <w:rFonts w:ascii="Republika" w:hAnsi="Republika"/>
              <w:color w:val="529DBA"/>
              <w:sz w:val="60"/>
              <w:szCs w:val="60"/>
            </w:rPr>
          </w:pPr>
          <w:r w:rsidRPr="008F3500">
            <w:rPr>
              <w:rFonts w:ascii="Republika" w:hAnsi="Republika" w:cs="Republika"/>
              <w:color w:val="529DBA"/>
              <w:sz w:val="60"/>
              <w:szCs w:val="60"/>
              <w:lang w:eastAsia="sl-SI"/>
            </w:rPr>
            <w:t></w:t>
          </w:r>
        </w:p>
        <w:p w14:paraId="1EE20156" w14:textId="77777777" w:rsidR="00880367" w:rsidRPr="006D42D9" w:rsidRDefault="00880367" w:rsidP="00A5677D">
          <w:pPr>
            <w:rPr>
              <w:rFonts w:ascii="Republika" w:hAnsi="Republika"/>
              <w:sz w:val="60"/>
              <w:szCs w:val="60"/>
            </w:rPr>
          </w:pPr>
        </w:p>
        <w:p w14:paraId="5F5A1210" w14:textId="77777777" w:rsidR="00880367" w:rsidRPr="006D42D9" w:rsidRDefault="00880367" w:rsidP="00A5677D">
          <w:pPr>
            <w:rPr>
              <w:rFonts w:ascii="Republika" w:hAnsi="Republika"/>
              <w:sz w:val="60"/>
              <w:szCs w:val="60"/>
            </w:rPr>
          </w:pPr>
        </w:p>
        <w:p w14:paraId="1D73D724" w14:textId="77777777" w:rsidR="00880367" w:rsidRPr="006D42D9" w:rsidRDefault="00880367" w:rsidP="00A5677D">
          <w:pPr>
            <w:rPr>
              <w:rFonts w:ascii="Republika" w:hAnsi="Republika"/>
              <w:sz w:val="60"/>
              <w:szCs w:val="60"/>
            </w:rPr>
          </w:pPr>
        </w:p>
        <w:p w14:paraId="00114611" w14:textId="77777777" w:rsidR="00880367" w:rsidRPr="006D42D9" w:rsidRDefault="00880367" w:rsidP="00A5677D">
          <w:pPr>
            <w:rPr>
              <w:rFonts w:ascii="Republika" w:hAnsi="Republika"/>
              <w:sz w:val="60"/>
              <w:szCs w:val="60"/>
            </w:rPr>
          </w:pPr>
        </w:p>
        <w:p w14:paraId="31B9A051" w14:textId="77777777" w:rsidR="00880367" w:rsidRPr="006D42D9" w:rsidRDefault="00880367" w:rsidP="00A5677D">
          <w:pPr>
            <w:rPr>
              <w:rFonts w:ascii="Republika" w:hAnsi="Republika"/>
              <w:sz w:val="60"/>
              <w:szCs w:val="60"/>
            </w:rPr>
          </w:pPr>
        </w:p>
        <w:p w14:paraId="3948085D" w14:textId="77777777" w:rsidR="00880367" w:rsidRPr="006D42D9" w:rsidRDefault="00880367" w:rsidP="00A5677D">
          <w:pPr>
            <w:rPr>
              <w:rFonts w:ascii="Republika" w:hAnsi="Republika"/>
              <w:sz w:val="60"/>
              <w:szCs w:val="60"/>
            </w:rPr>
          </w:pPr>
        </w:p>
        <w:p w14:paraId="1B759D19" w14:textId="77777777" w:rsidR="00880367" w:rsidRPr="006D42D9" w:rsidRDefault="00880367" w:rsidP="00A5677D">
          <w:pPr>
            <w:rPr>
              <w:rFonts w:ascii="Republika" w:hAnsi="Republika"/>
              <w:sz w:val="60"/>
              <w:szCs w:val="60"/>
            </w:rPr>
          </w:pPr>
        </w:p>
        <w:p w14:paraId="0A187C3C" w14:textId="77777777" w:rsidR="00880367" w:rsidRPr="006D42D9" w:rsidRDefault="00880367" w:rsidP="00A5677D">
          <w:pPr>
            <w:rPr>
              <w:rFonts w:ascii="Republika" w:hAnsi="Republika"/>
              <w:sz w:val="60"/>
              <w:szCs w:val="60"/>
            </w:rPr>
          </w:pPr>
        </w:p>
        <w:p w14:paraId="6862CD74" w14:textId="77777777" w:rsidR="00880367" w:rsidRPr="006D42D9" w:rsidRDefault="00880367" w:rsidP="00A5677D">
          <w:pPr>
            <w:rPr>
              <w:rFonts w:ascii="Republika" w:hAnsi="Republika"/>
              <w:sz w:val="60"/>
              <w:szCs w:val="60"/>
            </w:rPr>
          </w:pPr>
        </w:p>
        <w:p w14:paraId="3170DC2B" w14:textId="77777777" w:rsidR="00880367" w:rsidRPr="006D42D9" w:rsidRDefault="00880367" w:rsidP="00A5677D">
          <w:pPr>
            <w:rPr>
              <w:rFonts w:ascii="Republika" w:hAnsi="Republika"/>
              <w:sz w:val="60"/>
              <w:szCs w:val="60"/>
            </w:rPr>
          </w:pPr>
        </w:p>
        <w:p w14:paraId="51BB2F38" w14:textId="77777777" w:rsidR="00880367" w:rsidRPr="006D42D9" w:rsidRDefault="00880367" w:rsidP="00A5677D">
          <w:pPr>
            <w:rPr>
              <w:rFonts w:ascii="Republika" w:hAnsi="Republika"/>
              <w:sz w:val="60"/>
              <w:szCs w:val="60"/>
            </w:rPr>
          </w:pPr>
        </w:p>
        <w:p w14:paraId="150F49C5" w14:textId="77777777" w:rsidR="00880367" w:rsidRPr="006D42D9" w:rsidRDefault="00880367" w:rsidP="00A5677D">
          <w:pPr>
            <w:rPr>
              <w:rFonts w:ascii="Republika" w:hAnsi="Republika"/>
              <w:sz w:val="60"/>
              <w:szCs w:val="60"/>
            </w:rPr>
          </w:pPr>
        </w:p>
        <w:p w14:paraId="068DB68E" w14:textId="77777777" w:rsidR="00880367" w:rsidRPr="006D42D9" w:rsidRDefault="00880367" w:rsidP="00A5677D">
          <w:pPr>
            <w:rPr>
              <w:rFonts w:ascii="Republika" w:hAnsi="Republika"/>
              <w:sz w:val="60"/>
              <w:szCs w:val="60"/>
            </w:rPr>
          </w:pPr>
        </w:p>
        <w:p w14:paraId="05A10A9B" w14:textId="77777777" w:rsidR="00880367" w:rsidRPr="006D42D9" w:rsidRDefault="00880367" w:rsidP="00A5677D">
          <w:pPr>
            <w:rPr>
              <w:rFonts w:ascii="Republika" w:hAnsi="Republika"/>
              <w:sz w:val="60"/>
              <w:szCs w:val="60"/>
            </w:rPr>
          </w:pPr>
        </w:p>
        <w:p w14:paraId="0E208573" w14:textId="77777777" w:rsidR="00880367" w:rsidRPr="006D42D9" w:rsidRDefault="00880367" w:rsidP="00A5677D">
          <w:pPr>
            <w:rPr>
              <w:rFonts w:ascii="Republika" w:hAnsi="Republika"/>
              <w:sz w:val="60"/>
              <w:szCs w:val="60"/>
            </w:rPr>
          </w:pPr>
        </w:p>
        <w:p w14:paraId="10AC358B" w14:textId="77777777" w:rsidR="00880367" w:rsidRPr="006D42D9" w:rsidRDefault="00880367" w:rsidP="00A5677D">
          <w:pPr>
            <w:rPr>
              <w:rFonts w:ascii="Republika" w:hAnsi="Republika"/>
              <w:sz w:val="60"/>
              <w:szCs w:val="60"/>
            </w:rPr>
          </w:pPr>
        </w:p>
      </w:tc>
    </w:tr>
  </w:tbl>
  <w:p w14:paraId="34ACD68C" w14:textId="77777777" w:rsidR="00880367" w:rsidRPr="00A5677D" w:rsidRDefault="00880367" w:rsidP="00A5677D">
    <w:pPr>
      <w:tabs>
        <w:tab w:val="left" w:pos="5112"/>
      </w:tabs>
      <w:spacing w:after="120" w:line="240" w:lineRule="exact"/>
      <w:jc w:val="left"/>
      <w:rPr>
        <w:rFonts w:ascii="Republika Bold" w:hAnsi="Republika Bold" w:cs="Times New Roman"/>
        <w:b/>
        <w:caps/>
        <w:sz w:val="20"/>
        <w:szCs w:val="24"/>
      </w:rPr>
    </w:pPr>
    <w:r w:rsidRPr="00A5677D">
      <w:rPr>
        <w:rFonts w:ascii="Republika Bold" w:hAnsi="Republika Bold" w:cs="Times New Roman"/>
        <w:b/>
        <w:caps/>
        <w:sz w:val="20"/>
        <w:szCs w:val="24"/>
      </w:rPr>
      <w:t>Ministrstvo za finance</w:t>
    </w:r>
  </w:p>
  <w:p w14:paraId="65AF77DF" w14:textId="77777777" w:rsidR="00880367" w:rsidRPr="00A5677D" w:rsidRDefault="00880367" w:rsidP="00A5677D">
    <w:pPr>
      <w:tabs>
        <w:tab w:val="left" w:pos="5112"/>
      </w:tabs>
      <w:spacing w:after="120" w:line="240" w:lineRule="exact"/>
      <w:jc w:val="left"/>
      <w:rPr>
        <w:rFonts w:ascii="Republika" w:hAnsi="Republika" w:cs="Times New Roman"/>
        <w:caps/>
        <w:sz w:val="20"/>
        <w:szCs w:val="24"/>
      </w:rPr>
    </w:pPr>
    <w:r w:rsidRPr="00A5677D">
      <w:rPr>
        <w:rFonts w:ascii="Republika" w:hAnsi="Republika" w:cs="Times New Roman"/>
        <w:caps/>
        <w:sz w:val="20"/>
        <w:szCs w:val="24"/>
      </w:rPr>
      <w:t>FINANČNA uprava Republike Slovenije</w:t>
    </w:r>
  </w:p>
  <w:p w14:paraId="17969D00" w14:textId="77777777" w:rsidR="00880367" w:rsidRPr="00A5677D" w:rsidRDefault="00880367" w:rsidP="00A5677D">
    <w:pPr>
      <w:tabs>
        <w:tab w:val="left" w:pos="5112"/>
      </w:tabs>
      <w:spacing w:after="0" w:line="240" w:lineRule="exact"/>
      <w:jc w:val="left"/>
      <w:rPr>
        <w:rFonts w:ascii="Republika" w:hAnsi="Republika" w:cs="Times New Roman"/>
        <w:sz w:val="20"/>
        <w:szCs w:val="24"/>
      </w:rPr>
    </w:pPr>
    <w:r w:rsidRPr="00A5677D">
      <w:rPr>
        <w:rFonts w:ascii="Republika" w:hAnsi="Republika" w:cs="Times New Roman"/>
        <w:sz w:val="20"/>
        <w:szCs w:val="24"/>
      </w:rPr>
      <w:t>Generalni finančni urad</w:t>
    </w:r>
  </w:p>
  <w:p w14:paraId="0811CD90" w14:textId="77777777" w:rsidR="00880367" w:rsidRPr="00A5677D" w:rsidRDefault="00880367" w:rsidP="00A5677D">
    <w:pPr>
      <w:tabs>
        <w:tab w:val="left" w:pos="5112"/>
      </w:tabs>
      <w:spacing w:after="0" w:line="240" w:lineRule="exact"/>
      <w:jc w:val="left"/>
      <w:rPr>
        <w:sz w:val="16"/>
        <w:szCs w:val="24"/>
      </w:rPr>
    </w:pPr>
    <w:r w:rsidRPr="00A5677D">
      <w:rPr>
        <w:sz w:val="16"/>
        <w:szCs w:val="24"/>
      </w:rPr>
      <w:t xml:space="preserve">Šmartinska cesta 55, </w:t>
    </w:r>
    <w:proofErr w:type="spellStart"/>
    <w:r w:rsidRPr="00A5677D">
      <w:rPr>
        <w:sz w:val="16"/>
        <w:szCs w:val="24"/>
      </w:rPr>
      <w:t>p.p</w:t>
    </w:r>
    <w:proofErr w:type="spellEnd"/>
    <w:r w:rsidRPr="00A5677D">
      <w:rPr>
        <w:sz w:val="16"/>
        <w:szCs w:val="24"/>
      </w:rPr>
      <w:t>. 631, 1001 Ljubljana</w:t>
    </w:r>
    <w:r w:rsidRPr="00A5677D">
      <w:rPr>
        <w:sz w:val="16"/>
        <w:szCs w:val="24"/>
      </w:rPr>
      <w:tab/>
      <w:t>T: 01 478 38 00</w:t>
    </w:r>
  </w:p>
  <w:p w14:paraId="2E07C882" w14:textId="77777777" w:rsidR="00880367" w:rsidRPr="00A5677D" w:rsidRDefault="00880367" w:rsidP="00A5677D">
    <w:pPr>
      <w:tabs>
        <w:tab w:val="left" w:pos="5112"/>
      </w:tabs>
      <w:spacing w:after="0" w:line="240" w:lineRule="exact"/>
      <w:jc w:val="left"/>
      <w:rPr>
        <w:sz w:val="16"/>
        <w:szCs w:val="24"/>
      </w:rPr>
    </w:pPr>
    <w:r w:rsidRPr="00A5677D">
      <w:rPr>
        <w:sz w:val="16"/>
        <w:szCs w:val="24"/>
      </w:rPr>
      <w:tab/>
      <w:t>E: gfu.fu@gov.si</w:t>
    </w:r>
  </w:p>
  <w:p w14:paraId="7BA3E9BB" w14:textId="77777777" w:rsidR="00880367" w:rsidRPr="00A5677D" w:rsidRDefault="00880367" w:rsidP="00A5677D">
    <w:pPr>
      <w:tabs>
        <w:tab w:val="left" w:pos="5112"/>
      </w:tabs>
      <w:spacing w:after="0" w:line="240" w:lineRule="exact"/>
      <w:jc w:val="left"/>
      <w:rPr>
        <w:sz w:val="16"/>
        <w:szCs w:val="24"/>
      </w:rPr>
    </w:pPr>
    <w:r w:rsidRPr="00A5677D">
      <w:rPr>
        <w:sz w:val="16"/>
        <w:szCs w:val="24"/>
      </w:rPr>
      <w:tab/>
      <w:t>www.fu.gov.si</w:t>
    </w:r>
  </w:p>
  <w:p w14:paraId="5A4AA836" w14:textId="77777777" w:rsidR="00880367" w:rsidRPr="008F3500" w:rsidRDefault="00880367" w:rsidP="002C5F36">
    <w:pPr>
      <w:pStyle w:val="Glava"/>
      <w:tabs>
        <w:tab w:val="clear" w:pos="4320"/>
        <w:tab w:val="clear" w:pos="8640"/>
        <w:tab w:val="left" w:pos="5112"/>
      </w:tabs>
      <w:spacing w:before="240"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93853CC"/>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0F90873C"/>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05B66F4A"/>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00E2E0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33F0CA04"/>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24B696"/>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46843D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140100"/>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7E4A66"/>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022ED8AE"/>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0A602D6"/>
    <w:multiLevelType w:val="hybridMultilevel"/>
    <w:tmpl w:val="36EA1E7A"/>
    <w:lvl w:ilvl="0" w:tplc="B3844642">
      <w:start w:val="1"/>
      <w:numFmt w:val="decimal"/>
      <w:pStyle w:val="SlogStylelen11ptBoldArial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21515D7"/>
    <w:multiLevelType w:val="hybridMultilevel"/>
    <w:tmpl w:val="397A687A"/>
    <w:lvl w:ilvl="0" w:tplc="6AE89D24">
      <w:start w:val="1"/>
      <w:numFmt w:val="bullet"/>
      <w:lvlText w:val=""/>
      <w:lvlJc w:val="left"/>
      <w:pPr>
        <w:ind w:left="720" w:hanging="360"/>
      </w:pPr>
      <w:rPr>
        <w:rFonts w:ascii="Symbol" w:hAnsi="Symbol" w:hint="default"/>
      </w:rPr>
    </w:lvl>
    <w:lvl w:ilvl="1" w:tplc="13E23E74" w:tentative="1">
      <w:start w:val="1"/>
      <w:numFmt w:val="bullet"/>
      <w:lvlText w:val="o"/>
      <w:lvlJc w:val="left"/>
      <w:pPr>
        <w:ind w:left="1440" w:hanging="360"/>
      </w:pPr>
      <w:rPr>
        <w:rFonts w:ascii="Courier New" w:hAnsi="Courier New" w:cs="Courier New" w:hint="default"/>
      </w:rPr>
    </w:lvl>
    <w:lvl w:ilvl="2" w:tplc="5D12D4AE" w:tentative="1">
      <w:start w:val="1"/>
      <w:numFmt w:val="bullet"/>
      <w:lvlText w:val=""/>
      <w:lvlJc w:val="left"/>
      <w:pPr>
        <w:ind w:left="2160" w:hanging="360"/>
      </w:pPr>
      <w:rPr>
        <w:rFonts w:ascii="Wingdings" w:hAnsi="Wingdings" w:hint="default"/>
      </w:rPr>
    </w:lvl>
    <w:lvl w:ilvl="3" w:tplc="A3404E6E" w:tentative="1">
      <w:start w:val="1"/>
      <w:numFmt w:val="bullet"/>
      <w:lvlText w:val=""/>
      <w:lvlJc w:val="left"/>
      <w:pPr>
        <w:ind w:left="2880" w:hanging="360"/>
      </w:pPr>
      <w:rPr>
        <w:rFonts w:ascii="Symbol" w:hAnsi="Symbol" w:hint="default"/>
      </w:rPr>
    </w:lvl>
    <w:lvl w:ilvl="4" w:tplc="2E421C1A" w:tentative="1">
      <w:start w:val="1"/>
      <w:numFmt w:val="bullet"/>
      <w:lvlText w:val="o"/>
      <w:lvlJc w:val="left"/>
      <w:pPr>
        <w:ind w:left="3600" w:hanging="360"/>
      </w:pPr>
      <w:rPr>
        <w:rFonts w:ascii="Courier New" w:hAnsi="Courier New" w:cs="Courier New" w:hint="default"/>
      </w:rPr>
    </w:lvl>
    <w:lvl w:ilvl="5" w:tplc="81F86490" w:tentative="1">
      <w:start w:val="1"/>
      <w:numFmt w:val="bullet"/>
      <w:lvlText w:val=""/>
      <w:lvlJc w:val="left"/>
      <w:pPr>
        <w:ind w:left="4320" w:hanging="360"/>
      </w:pPr>
      <w:rPr>
        <w:rFonts w:ascii="Wingdings" w:hAnsi="Wingdings" w:hint="default"/>
      </w:rPr>
    </w:lvl>
    <w:lvl w:ilvl="6" w:tplc="56BE2150" w:tentative="1">
      <w:start w:val="1"/>
      <w:numFmt w:val="bullet"/>
      <w:lvlText w:val=""/>
      <w:lvlJc w:val="left"/>
      <w:pPr>
        <w:ind w:left="5040" w:hanging="360"/>
      </w:pPr>
      <w:rPr>
        <w:rFonts w:ascii="Symbol" w:hAnsi="Symbol" w:hint="default"/>
      </w:rPr>
    </w:lvl>
    <w:lvl w:ilvl="7" w:tplc="6AAA8058" w:tentative="1">
      <w:start w:val="1"/>
      <w:numFmt w:val="bullet"/>
      <w:lvlText w:val="o"/>
      <w:lvlJc w:val="left"/>
      <w:pPr>
        <w:ind w:left="5760" w:hanging="360"/>
      </w:pPr>
      <w:rPr>
        <w:rFonts w:ascii="Courier New" w:hAnsi="Courier New" w:cs="Courier New" w:hint="default"/>
      </w:rPr>
    </w:lvl>
    <w:lvl w:ilvl="8" w:tplc="3A0654AA" w:tentative="1">
      <w:start w:val="1"/>
      <w:numFmt w:val="bullet"/>
      <w:lvlText w:val=""/>
      <w:lvlJc w:val="left"/>
      <w:pPr>
        <w:ind w:left="6480" w:hanging="360"/>
      </w:pPr>
      <w:rPr>
        <w:rFonts w:ascii="Wingdings" w:hAnsi="Wingdings" w:hint="default"/>
      </w:rPr>
    </w:lvl>
  </w:abstractNum>
  <w:abstractNum w:abstractNumId="12" w15:restartNumberingAfterBreak="0">
    <w:nsid w:val="03A90D67"/>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13" w15:restartNumberingAfterBreak="0">
    <w:nsid w:val="05E60170"/>
    <w:multiLevelType w:val="multilevel"/>
    <w:tmpl w:val="D85498E4"/>
    <w:lvl w:ilvl="0">
      <w:start w:val="1"/>
      <w:numFmt w:val="bullet"/>
      <w:pStyle w:val="StyleListBulletTahomaJustifiedAfter6pt"/>
      <w:lvlText w:val=""/>
      <w:lvlJc w:val="left"/>
      <w:pPr>
        <w:tabs>
          <w:tab w:val="num" w:pos="357"/>
        </w:tabs>
        <w:ind w:left="357" w:hanging="360"/>
      </w:pPr>
      <w:rPr>
        <w:rFonts w:ascii="Symbol" w:hAnsi="Symbol" w:hint="default"/>
        <w:b/>
        <w:i w:val="0"/>
        <w:sz w:val="22"/>
        <w:szCs w:val="22"/>
      </w:rPr>
    </w:lvl>
    <w:lvl w:ilvl="1">
      <w:start w:val="1"/>
      <w:numFmt w:val="decimal"/>
      <w:lvlText w:val="%1.%2"/>
      <w:lvlJc w:val="left"/>
      <w:pPr>
        <w:tabs>
          <w:tab w:val="num" w:pos="33"/>
        </w:tabs>
        <w:ind w:left="33" w:hanging="576"/>
      </w:pPr>
      <w:rPr>
        <w:rFonts w:hint="default"/>
      </w:rPr>
    </w:lvl>
    <w:lvl w:ilvl="2">
      <w:start w:val="1"/>
      <w:numFmt w:val="decimal"/>
      <w:lvlText w:val="%1.%2.%3"/>
      <w:lvlJc w:val="left"/>
      <w:pPr>
        <w:tabs>
          <w:tab w:val="num" w:pos="177"/>
        </w:tabs>
        <w:ind w:left="177" w:hanging="720"/>
      </w:pPr>
      <w:rPr>
        <w:rFonts w:hint="default"/>
      </w:rPr>
    </w:lvl>
    <w:lvl w:ilvl="3">
      <w:start w:val="1"/>
      <w:numFmt w:val="decimal"/>
      <w:lvlText w:val="%1.%2.%3.%4"/>
      <w:lvlJc w:val="left"/>
      <w:pPr>
        <w:tabs>
          <w:tab w:val="num" w:pos="321"/>
        </w:tabs>
        <w:ind w:left="321" w:hanging="864"/>
      </w:pPr>
      <w:rPr>
        <w:rFonts w:ascii="Times New Roman" w:hAnsi="Times New Roman" w:cs="Times New Roman" w:hint="default"/>
        <w:b/>
        <w:bCs w:val="0"/>
        <w:i w:val="0"/>
        <w:iCs w:val="0"/>
        <w: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465"/>
        </w:tabs>
        <w:ind w:left="465" w:hanging="1008"/>
      </w:pPr>
      <w:rPr>
        <w:rFonts w:hint="default"/>
      </w:rPr>
    </w:lvl>
    <w:lvl w:ilvl="5">
      <w:start w:val="1"/>
      <w:numFmt w:val="decimal"/>
      <w:lvlText w:val="%1.%2.%3.%4.%5.%6"/>
      <w:lvlJc w:val="left"/>
      <w:pPr>
        <w:tabs>
          <w:tab w:val="num" w:pos="609"/>
        </w:tabs>
        <w:ind w:left="609" w:hanging="1152"/>
      </w:pPr>
      <w:rPr>
        <w:rFonts w:hint="default"/>
      </w:rPr>
    </w:lvl>
    <w:lvl w:ilvl="6">
      <w:start w:val="1"/>
      <w:numFmt w:val="decimal"/>
      <w:lvlText w:val="%1.%2.%3.%4.%5.%6.%7"/>
      <w:lvlJc w:val="left"/>
      <w:pPr>
        <w:tabs>
          <w:tab w:val="num" w:pos="753"/>
        </w:tabs>
        <w:ind w:left="753" w:hanging="1296"/>
      </w:pPr>
      <w:rPr>
        <w:rFonts w:hint="default"/>
      </w:rPr>
    </w:lvl>
    <w:lvl w:ilvl="7">
      <w:start w:val="1"/>
      <w:numFmt w:val="decimal"/>
      <w:lvlText w:val="%1.%2.%3.%4.%5.%6.%7.%8"/>
      <w:lvlJc w:val="left"/>
      <w:pPr>
        <w:tabs>
          <w:tab w:val="num" w:pos="897"/>
        </w:tabs>
        <w:ind w:left="897" w:hanging="1440"/>
      </w:pPr>
      <w:rPr>
        <w:rFonts w:hint="default"/>
      </w:rPr>
    </w:lvl>
    <w:lvl w:ilvl="8">
      <w:start w:val="1"/>
      <w:numFmt w:val="decimal"/>
      <w:lvlText w:val="%1.%2.%3.%4.%5.%6.%7.%8.%9"/>
      <w:lvlJc w:val="left"/>
      <w:pPr>
        <w:tabs>
          <w:tab w:val="num" w:pos="1041"/>
        </w:tabs>
        <w:ind w:left="1041" w:hanging="1584"/>
      </w:pPr>
      <w:rPr>
        <w:rFonts w:hint="default"/>
      </w:rPr>
    </w:lvl>
  </w:abstractNum>
  <w:abstractNum w:abstractNumId="14" w15:restartNumberingAfterBreak="0">
    <w:nsid w:val="0C7E6A42"/>
    <w:multiLevelType w:val="hybridMultilevel"/>
    <w:tmpl w:val="19763F3E"/>
    <w:lvl w:ilvl="0" w:tplc="28CEA9CA">
      <w:start w:val="1"/>
      <w:numFmt w:val="bullet"/>
      <w:pStyle w:val="StyleListBulletTahom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w:hAnsi="Couri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w:hAnsi="Couri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w:hAnsi="Couri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CD20B80"/>
    <w:multiLevelType w:val="hybridMultilevel"/>
    <w:tmpl w:val="DE7AA02A"/>
    <w:lvl w:ilvl="0" w:tplc="5A969D7A">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0D0F1F5A"/>
    <w:multiLevelType w:val="hybridMultilevel"/>
    <w:tmpl w:val="124EB20A"/>
    <w:lvl w:ilvl="0" w:tplc="22243BC2">
      <w:start w:val="1"/>
      <w:numFmt w:val="lowerLetter"/>
      <w:lvlText w:val="%1)"/>
      <w:lvlJc w:val="left"/>
      <w:pPr>
        <w:ind w:left="720" w:hanging="360"/>
      </w:pPr>
      <w:rPr>
        <w:rFonts w:hint="default"/>
      </w:rPr>
    </w:lvl>
    <w:lvl w:ilvl="1" w:tplc="CEA2C260">
      <w:start w:val="1"/>
      <w:numFmt w:val="bullet"/>
      <w:lvlText w:val="o"/>
      <w:lvlJc w:val="left"/>
      <w:pPr>
        <w:ind w:left="1440" w:hanging="360"/>
      </w:pPr>
      <w:rPr>
        <w:rFonts w:ascii="Courier New" w:hAnsi="Courier New" w:cs="Courier New" w:hint="default"/>
      </w:rPr>
    </w:lvl>
    <w:lvl w:ilvl="2" w:tplc="782CAE48">
      <w:start w:val="1"/>
      <w:numFmt w:val="bullet"/>
      <w:lvlText w:val=""/>
      <w:lvlJc w:val="left"/>
      <w:pPr>
        <w:ind w:left="2160" w:hanging="360"/>
      </w:pPr>
      <w:rPr>
        <w:rFonts w:ascii="Wingdings" w:hAnsi="Wingdings" w:hint="default"/>
      </w:rPr>
    </w:lvl>
    <w:lvl w:ilvl="3" w:tplc="ACE204EE">
      <w:start w:val="1"/>
      <w:numFmt w:val="bullet"/>
      <w:lvlText w:val=""/>
      <w:lvlJc w:val="left"/>
      <w:pPr>
        <w:ind w:left="2880" w:hanging="360"/>
      </w:pPr>
      <w:rPr>
        <w:rFonts w:ascii="Symbol" w:hAnsi="Symbol" w:hint="default"/>
      </w:rPr>
    </w:lvl>
    <w:lvl w:ilvl="4" w:tplc="8286BD00">
      <w:start w:val="1"/>
      <w:numFmt w:val="bullet"/>
      <w:lvlText w:val="o"/>
      <w:lvlJc w:val="left"/>
      <w:pPr>
        <w:ind w:left="3600" w:hanging="360"/>
      </w:pPr>
      <w:rPr>
        <w:rFonts w:ascii="Courier New" w:hAnsi="Courier New" w:cs="Courier New" w:hint="default"/>
      </w:rPr>
    </w:lvl>
    <w:lvl w:ilvl="5" w:tplc="3A9A795A">
      <w:start w:val="1"/>
      <w:numFmt w:val="bullet"/>
      <w:lvlText w:val=""/>
      <w:lvlJc w:val="left"/>
      <w:pPr>
        <w:ind w:left="4320" w:hanging="360"/>
      </w:pPr>
      <w:rPr>
        <w:rFonts w:ascii="Wingdings" w:hAnsi="Wingdings" w:hint="default"/>
      </w:rPr>
    </w:lvl>
    <w:lvl w:ilvl="6" w:tplc="0F163E6C">
      <w:start w:val="1"/>
      <w:numFmt w:val="bullet"/>
      <w:lvlText w:val=""/>
      <w:lvlJc w:val="left"/>
      <w:pPr>
        <w:ind w:left="5040" w:hanging="360"/>
      </w:pPr>
      <w:rPr>
        <w:rFonts w:ascii="Symbol" w:hAnsi="Symbol" w:hint="default"/>
      </w:rPr>
    </w:lvl>
    <w:lvl w:ilvl="7" w:tplc="17C44092">
      <w:start w:val="1"/>
      <w:numFmt w:val="bullet"/>
      <w:lvlText w:val="o"/>
      <w:lvlJc w:val="left"/>
      <w:pPr>
        <w:ind w:left="5760" w:hanging="360"/>
      </w:pPr>
      <w:rPr>
        <w:rFonts w:ascii="Courier New" w:hAnsi="Courier New" w:cs="Courier New" w:hint="default"/>
      </w:rPr>
    </w:lvl>
    <w:lvl w:ilvl="8" w:tplc="96301AC2">
      <w:start w:val="1"/>
      <w:numFmt w:val="bullet"/>
      <w:lvlText w:val=""/>
      <w:lvlJc w:val="left"/>
      <w:pPr>
        <w:ind w:left="6480" w:hanging="360"/>
      </w:pPr>
      <w:rPr>
        <w:rFonts w:ascii="Wingdings" w:hAnsi="Wingdings" w:hint="default"/>
      </w:rPr>
    </w:lvl>
  </w:abstractNum>
  <w:abstractNum w:abstractNumId="17" w15:restartNumberingAfterBreak="0">
    <w:nsid w:val="0D506194"/>
    <w:multiLevelType w:val="hybridMultilevel"/>
    <w:tmpl w:val="A1ACB3F4"/>
    <w:lvl w:ilvl="0" w:tplc="AFBC2EBC">
      <w:start w:val="1"/>
      <w:numFmt w:val="bullet"/>
      <w:lvlText w:val="-"/>
      <w:lvlJc w:val="left"/>
      <w:pPr>
        <w:ind w:left="720" w:hanging="360"/>
      </w:pPr>
      <w:rPr>
        <w:rFonts w:ascii="Arial" w:hAnsi="Arial" w:cs="Times New Roman" w:hint="default"/>
      </w:rPr>
    </w:lvl>
    <w:lvl w:ilvl="1" w:tplc="AFBC2EBC">
      <w:start w:val="1"/>
      <w:numFmt w:val="bullet"/>
      <w:lvlText w:val="-"/>
      <w:lvlJc w:val="left"/>
      <w:pPr>
        <w:ind w:left="1440" w:hanging="360"/>
      </w:pPr>
      <w:rPr>
        <w:rFonts w:ascii="Arial" w:hAnsi="Arial"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0D646756"/>
    <w:multiLevelType w:val="hybridMultilevel"/>
    <w:tmpl w:val="77F2EB1A"/>
    <w:lvl w:ilvl="0" w:tplc="EE9C63BC">
      <w:start w:val="1"/>
      <w:numFmt w:val="lowerLetter"/>
      <w:lvlText w:val="%1)"/>
      <w:lvlJc w:val="left"/>
      <w:pPr>
        <w:ind w:left="1146" w:hanging="360"/>
      </w:pPr>
    </w:lvl>
    <w:lvl w:ilvl="1" w:tplc="843EC8A8">
      <w:start w:val="1"/>
      <w:numFmt w:val="lowerLetter"/>
      <w:lvlText w:val="%2."/>
      <w:lvlJc w:val="left"/>
      <w:pPr>
        <w:ind w:left="1866" w:hanging="360"/>
      </w:pPr>
    </w:lvl>
    <w:lvl w:ilvl="2" w:tplc="73C84876">
      <w:start w:val="1"/>
      <w:numFmt w:val="decimal"/>
      <w:lvlText w:val="(%3)"/>
      <w:lvlJc w:val="left"/>
      <w:pPr>
        <w:ind w:left="5889" w:hanging="360"/>
      </w:pPr>
      <w:rPr>
        <w:rFonts w:hint="default"/>
      </w:rPr>
    </w:lvl>
    <w:lvl w:ilvl="3" w:tplc="49F6F6C6" w:tentative="1">
      <w:start w:val="1"/>
      <w:numFmt w:val="decimal"/>
      <w:lvlText w:val="%4."/>
      <w:lvlJc w:val="left"/>
      <w:pPr>
        <w:ind w:left="3306" w:hanging="360"/>
      </w:pPr>
    </w:lvl>
    <w:lvl w:ilvl="4" w:tplc="97F069C8" w:tentative="1">
      <w:start w:val="1"/>
      <w:numFmt w:val="lowerLetter"/>
      <w:lvlText w:val="%5."/>
      <w:lvlJc w:val="left"/>
      <w:pPr>
        <w:ind w:left="4026" w:hanging="360"/>
      </w:pPr>
    </w:lvl>
    <w:lvl w:ilvl="5" w:tplc="8EE0C412" w:tentative="1">
      <w:start w:val="1"/>
      <w:numFmt w:val="lowerRoman"/>
      <w:lvlText w:val="%6."/>
      <w:lvlJc w:val="right"/>
      <w:pPr>
        <w:ind w:left="4746" w:hanging="180"/>
      </w:pPr>
    </w:lvl>
    <w:lvl w:ilvl="6" w:tplc="6EFC153C" w:tentative="1">
      <w:start w:val="1"/>
      <w:numFmt w:val="decimal"/>
      <w:lvlText w:val="%7."/>
      <w:lvlJc w:val="left"/>
      <w:pPr>
        <w:ind w:left="5466" w:hanging="360"/>
      </w:pPr>
    </w:lvl>
    <w:lvl w:ilvl="7" w:tplc="1A128452" w:tentative="1">
      <w:start w:val="1"/>
      <w:numFmt w:val="lowerLetter"/>
      <w:lvlText w:val="%8."/>
      <w:lvlJc w:val="left"/>
      <w:pPr>
        <w:ind w:left="6186" w:hanging="360"/>
      </w:pPr>
    </w:lvl>
    <w:lvl w:ilvl="8" w:tplc="A0F8ECA4" w:tentative="1">
      <w:start w:val="1"/>
      <w:numFmt w:val="lowerRoman"/>
      <w:lvlText w:val="%9."/>
      <w:lvlJc w:val="right"/>
      <w:pPr>
        <w:ind w:left="6906" w:hanging="180"/>
      </w:pPr>
    </w:lvl>
  </w:abstractNum>
  <w:abstractNum w:abstractNumId="19" w15:restartNumberingAfterBreak="0">
    <w:nsid w:val="124179DD"/>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20" w15:restartNumberingAfterBreak="0">
    <w:nsid w:val="15243847"/>
    <w:multiLevelType w:val="hybridMultilevel"/>
    <w:tmpl w:val="306AA672"/>
    <w:lvl w:ilvl="0" w:tplc="A32C7752">
      <w:start w:val="1"/>
      <w:numFmt w:val="bullet"/>
      <w:lvlText w:val=""/>
      <w:lvlJc w:val="left"/>
      <w:pPr>
        <w:tabs>
          <w:tab w:val="num" w:pos="360"/>
        </w:tabs>
        <w:ind w:left="360" w:hanging="360"/>
      </w:pPr>
      <w:rPr>
        <w:rFonts w:ascii="Wingdings" w:hAnsi="Wingdings" w:hint="default"/>
      </w:rPr>
    </w:lvl>
    <w:lvl w:ilvl="1" w:tplc="04090019">
      <w:start w:val="1"/>
      <w:numFmt w:val="bullet"/>
      <w:pStyle w:val="Tablelist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633267"/>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22" w15:restartNumberingAfterBreak="0">
    <w:nsid w:val="16B60AA9"/>
    <w:multiLevelType w:val="multilevel"/>
    <w:tmpl w:val="5E2AF9AC"/>
    <w:styleLink w:val="1111115"/>
    <w:lvl w:ilvl="0">
      <w:start w:val="1"/>
      <w:numFmt w:val="decimal"/>
      <w:lvlText w:val="%1."/>
      <w:lvlJc w:val="left"/>
      <w:pPr>
        <w:ind w:left="502"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3" w15:restartNumberingAfterBreak="0">
    <w:nsid w:val="16F31097"/>
    <w:multiLevelType w:val="hybridMultilevel"/>
    <w:tmpl w:val="794CDE92"/>
    <w:lvl w:ilvl="0" w:tplc="82DE165E">
      <w:start w:val="1"/>
      <w:numFmt w:val="decimal"/>
      <w:pStyle w:val="len"/>
      <w:lvlText w:val="%1."/>
      <w:lvlJc w:val="left"/>
      <w:pPr>
        <w:tabs>
          <w:tab w:val="num" w:pos="397"/>
        </w:tabs>
        <w:ind w:left="397" w:hanging="397"/>
      </w:pPr>
      <w:rPr>
        <w:rFonts w:hint="default"/>
      </w:rPr>
    </w:lvl>
    <w:lvl w:ilvl="1" w:tplc="73E816DC">
      <w:start w:val="1"/>
      <w:numFmt w:val="bullet"/>
      <w:lvlText w:val=""/>
      <w:lvlJc w:val="left"/>
      <w:pPr>
        <w:tabs>
          <w:tab w:val="num" w:pos="1420"/>
        </w:tabs>
        <w:ind w:left="1420" w:hanging="340"/>
      </w:pPr>
      <w:rPr>
        <w:rFonts w:ascii="Symbol" w:eastAsia="SimSun" w:hAnsi="Symbol" w:hint="default"/>
      </w:rPr>
    </w:lvl>
    <w:lvl w:ilvl="2" w:tplc="7D2EDDC0" w:tentative="1">
      <w:start w:val="1"/>
      <w:numFmt w:val="lowerRoman"/>
      <w:lvlText w:val="%3."/>
      <w:lvlJc w:val="right"/>
      <w:pPr>
        <w:tabs>
          <w:tab w:val="num" w:pos="2160"/>
        </w:tabs>
        <w:ind w:left="2160" w:hanging="180"/>
      </w:pPr>
    </w:lvl>
    <w:lvl w:ilvl="3" w:tplc="97565BD8" w:tentative="1">
      <w:start w:val="1"/>
      <w:numFmt w:val="decimal"/>
      <w:lvlText w:val="%4."/>
      <w:lvlJc w:val="left"/>
      <w:pPr>
        <w:tabs>
          <w:tab w:val="num" w:pos="2880"/>
        </w:tabs>
        <w:ind w:left="2880" w:hanging="360"/>
      </w:pPr>
    </w:lvl>
    <w:lvl w:ilvl="4" w:tplc="F806B8C4" w:tentative="1">
      <w:start w:val="1"/>
      <w:numFmt w:val="lowerLetter"/>
      <w:lvlText w:val="%5."/>
      <w:lvlJc w:val="left"/>
      <w:pPr>
        <w:tabs>
          <w:tab w:val="num" w:pos="3600"/>
        </w:tabs>
        <w:ind w:left="3600" w:hanging="360"/>
      </w:pPr>
    </w:lvl>
    <w:lvl w:ilvl="5" w:tplc="CD0C0412" w:tentative="1">
      <w:start w:val="1"/>
      <w:numFmt w:val="lowerRoman"/>
      <w:lvlText w:val="%6."/>
      <w:lvlJc w:val="right"/>
      <w:pPr>
        <w:tabs>
          <w:tab w:val="num" w:pos="4320"/>
        </w:tabs>
        <w:ind w:left="4320" w:hanging="180"/>
      </w:pPr>
    </w:lvl>
    <w:lvl w:ilvl="6" w:tplc="93A6F030" w:tentative="1">
      <w:start w:val="1"/>
      <w:numFmt w:val="decimal"/>
      <w:lvlText w:val="%7."/>
      <w:lvlJc w:val="left"/>
      <w:pPr>
        <w:tabs>
          <w:tab w:val="num" w:pos="5040"/>
        </w:tabs>
        <w:ind w:left="5040" w:hanging="360"/>
      </w:pPr>
    </w:lvl>
    <w:lvl w:ilvl="7" w:tplc="FB163882" w:tentative="1">
      <w:start w:val="1"/>
      <w:numFmt w:val="lowerLetter"/>
      <w:lvlText w:val="%8."/>
      <w:lvlJc w:val="left"/>
      <w:pPr>
        <w:tabs>
          <w:tab w:val="num" w:pos="5760"/>
        </w:tabs>
        <w:ind w:left="5760" w:hanging="360"/>
      </w:pPr>
    </w:lvl>
    <w:lvl w:ilvl="8" w:tplc="210E916C" w:tentative="1">
      <w:start w:val="1"/>
      <w:numFmt w:val="lowerRoman"/>
      <w:lvlText w:val="%9."/>
      <w:lvlJc w:val="right"/>
      <w:pPr>
        <w:tabs>
          <w:tab w:val="num" w:pos="6480"/>
        </w:tabs>
        <w:ind w:left="6480" w:hanging="180"/>
      </w:pPr>
    </w:lvl>
  </w:abstractNum>
  <w:abstractNum w:abstractNumId="24" w15:restartNumberingAfterBreak="0">
    <w:nsid w:val="193E1F74"/>
    <w:multiLevelType w:val="multilevel"/>
    <w:tmpl w:val="5122FAD4"/>
    <w:styleLink w:val="StyleBulleted"/>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AEF7D2E"/>
    <w:multiLevelType w:val="multilevel"/>
    <w:tmpl w:val="626650F4"/>
    <w:lvl w:ilvl="0">
      <w:start w:val="1"/>
      <w:numFmt w:val="decimal"/>
      <w:pStyle w:val="Naslov1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CAA4D62"/>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27" w15:restartNumberingAfterBreak="0">
    <w:nsid w:val="1F8E3BAA"/>
    <w:multiLevelType w:val="hybridMultilevel"/>
    <w:tmpl w:val="7BB2FB64"/>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28" w15:restartNumberingAfterBreak="0">
    <w:nsid w:val="201C7E00"/>
    <w:multiLevelType w:val="hybridMultilevel"/>
    <w:tmpl w:val="6BB0A3DC"/>
    <w:lvl w:ilvl="0" w:tplc="FCE6C172">
      <w:numFmt w:val="bullet"/>
      <w:pStyle w:val="StyleStyleBoldNotBold"/>
      <w:lvlText w:val="-"/>
      <w:lvlJc w:val="left"/>
      <w:pPr>
        <w:tabs>
          <w:tab w:val="num" w:pos="720"/>
        </w:tabs>
        <w:ind w:left="720" w:hanging="360"/>
      </w:pPr>
      <w:rPr>
        <w:rFonts w:ascii="Arial" w:eastAsia="Times New Roman" w:hAnsi="Arial" w:cs="Arial" w:hint="default"/>
      </w:rPr>
    </w:lvl>
    <w:lvl w:ilvl="1" w:tplc="CB6ED00A">
      <w:start w:val="1"/>
      <w:numFmt w:val="bullet"/>
      <w:lvlText w:val="o"/>
      <w:lvlJc w:val="left"/>
      <w:pPr>
        <w:tabs>
          <w:tab w:val="num" w:pos="1440"/>
        </w:tabs>
        <w:ind w:left="1440" w:hanging="360"/>
      </w:pPr>
      <w:rPr>
        <w:rFonts w:ascii="Courier New" w:hAnsi="Courier New" w:cs="Courier New" w:hint="default"/>
      </w:rPr>
    </w:lvl>
    <w:lvl w:ilvl="2" w:tplc="9DECDC6C">
      <w:start w:val="1"/>
      <w:numFmt w:val="bullet"/>
      <w:lvlText w:val=""/>
      <w:lvlJc w:val="left"/>
      <w:pPr>
        <w:tabs>
          <w:tab w:val="num" w:pos="2160"/>
        </w:tabs>
        <w:ind w:left="2160" w:hanging="360"/>
      </w:pPr>
      <w:rPr>
        <w:rFonts w:ascii="Wingdings" w:hAnsi="Wingdings" w:hint="default"/>
      </w:rPr>
    </w:lvl>
    <w:lvl w:ilvl="3" w:tplc="BC86F2E2" w:tentative="1">
      <w:start w:val="1"/>
      <w:numFmt w:val="bullet"/>
      <w:lvlText w:val=""/>
      <w:lvlJc w:val="left"/>
      <w:pPr>
        <w:tabs>
          <w:tab w:val="num" w:pos="2880"/>
        </w:tabs>
        <w:ind w:left="2880" w:hanging="360"/>
      </w:pPr>
      <w:rPr>
        <w:rFonts w:ascii="Symbol" w:hAnsi="Symbol" w:hint="default"/>
      </w:rPr>
    </w:lvl>
    <w:lvl w:ilvl="4" w:tplc="8ED87EFA" w:tentative="1">
      <w:start w:val="1"/>
      <w:numFmt w:val="bullet"/>
      <w:lvlText w:val="o"/>
      <w:lvlJc w:val="left"/>
      <w:pPr>
        <w:tabs>
          <w:tab w:val="num" w:pos="3600"/>
        </w:tabs>
        <w:ind w:left="3600" w:hanging="360"/>
      </w:pPr>
      <w:rPr>
        <w:rFonts w:ascii="Courier New" w:hAnsi="Courier New" w:cs="Courier New" w:hint="default"/>
      </w:rPr>
    </w:lvl>
    <w:lvl w:ilvl="5" w:tplc="AD66D644" w:tentative="1">
      <w:start w:val="1"/>
      <w:numFmt w:val="bullet"/>
      <w:lvlText w:val=""/>
      <w:lvlJc w:val="left"/>
      <w:pPr>
        <w:tabs>
          <w:tab w:val="num" w:pos="4320"/>
        </w:tabs>
        <w:ind w:left="4320" w:hanging="360"/>
      </w:pPr>
      <w:rPr>
        <w:rFonts w:ascii="Wingdings" w:hAnsi="Wingdings" w:hint="default"/>
      </w:rPr>
    </w:lvl>
    <w:lvl w:ilvl="6" w:tplc="8A86BDF4" w:tentative="1">
      <w:start w:val="1"/>
      <w:numFmt w:val="bullet"/>
      <w:lvlText w:val=""/>
      <w:lvlJc w:val="left"/>
      <w:pPr>
        <w:tabs>
          <w:tab w:val="num" w:pos="5040"/>
        </w:tabs>
        <w:ind w:left="5040" w:hanging="360"/>
      </w:pPr>
      <w:rPr>
        <w:rFonts w:ascii="Symbol" w:hAnsi="Symbol" w:hint="default"/>
      </w:rPr>
    </w:lvl>
    <w:lvl w:ilvl="7" w:tplc="F25E8954" w:tentative="1">
      <w:start w:val="1"/>
      <w:numFmt w:val="bullet"/>
      <w:lvlText w:val="o"/>
      <w:lvlJc w:val="left"/>
      <w:pPr>
        <w:tabs>
          <w:tab w:val="num" w:pos="5760"/>
        </w:tabs>
        <w:ind w:left="5760" w:hanging="360"/>
      </w:pPr>
      <w:rPr>
        <w:rFonts w:ascii="Courier New" w:hAnsi="Courier New" w:cs="Courier New" w:hint="default"/>
      </w:rPr>
    </w:lvl>
    <w:lvl w:ilvl="8" w:tplc="EFC28F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0674B9E"/>
    <w:multiLevelType w:val="hybridMultilevel"/>
    <w:tmpl w:val="84EE074E"/>
    <w:lvl w:ilvl="0" w:tplc="A1ACE53E">
      <w:start w:val="1"/>
      <w:numFmt w:val="lowerLetter"/>
      <w:lvlText w:val="%1)"/>
      <w:lvlJc w:val="left"/>
      <w:pPr>
        <w:ind w:left="720" w:hanging="360"/>
      </w:pPr>
    </w:lvl>
    <w:lvl w:ilvl="1" w:tplc="0E8681F6">
      <w:start w:val="1"/>
      <w:numFmt w:val="lowerLetter"/>
      <w:lvlText w:val="%2."/>
      <w:lvlJc w:val="left"/>
      <w:pPr>
        <w:ind w:left="1440" w:hanging="360"/>
      </w:pPr>
    </w:lvl>
    <w:lvl w:ilvl="2" w:tplc="54B057E4" w:tentative="1">
      <w:start w:val="1"/>
      <w:numFmt w:val="lowerRoman"/>
      <w:lvlText w:val="%3."/>
      <w:lvlJc w:val="right"/>
      <w:pPr>
        <w:ind w:left="2160" w:hanging="180"/>
      </w:pPr>
    </w:lvl>
    <w:lvl w:ilvl="3" w:tplc="247AB874" w:tentative="1">
      <w:start w:val="1"/>
      <w:numFmt w:val="decimal"/>
      <w:lvlText w:val="%4."/>
      <w:lvlJc w:val="left"/>
      <w:pPr>
        <w:ind w:left="2880" w:hanging="360"/>
      </w:pPr>
    </w:lvl>
    <w:lvl w:ilvl="4" w:tplc="BA6414F4" w:tentative="1">
      <w:start w:val="1"/>
      <w:numFmt w:val="lowerLetter"/>
      <w:lvlText w:val="%5."/>
      <w:lvlJc w:val="left"/>
      <w:pPr>
        <w:ind w:left="3600" w:hanging="360"/>
      </w:pPr>
    </w:lvl>
    <w:lvl w:ilvl="5" w:tplc="1E4C99BA" w:tentative="1">
      <w:start w:val="1"/>
      <w:numFmt w:val="lowerRoman"/>
      <w:lvlText w:val="%6."/>
      <w:lvlJc w:val="right"/>
      <w:pPr>
        <w:ind w:left="4320" w:hanging="180"/>
      </w:pPr>
    </w:lvl>
    <w:lvl w:ilvl="6" w:tplc="1CB220AC" w:tentative="1">
      <w:start w:val="1"/>
      <w:numFmt w:val="decimal"/>
      <w:lvlText w:val="%7."/>
      <w:lvlJc w:val="left"/>
      <w:pPr>
        <w:ind w:left="5040" w:hanging="360"/>
      </w:pPr>
    </w:lvl>
    <w:lvl w:ilvl="7" w:tplc="D102B8E0" w:tentative="1">
      <w:start w:val="1"/>
      <w:numFmt w:val="lowerLetter"/>
      <w:lvlText w:val="%8."/>
      <w:lvlJc w:val="left"/>
      <w:pPr>
        <w:ind w:left="5760" w:hanging="360"/>
      </w:pPr>
    </w:lvl>
    <w:lvl w:ilvl="8" w:tplc="1F488AB8" w:tentative="1">
      <w:start w:val="1"/>
      <w:numFmt w:val="lowerRoman"/>
      <w:lvlText w:val="%9."/>
      <w:lvlJc w:val="right"/>
      <w:pPr>
        <w:ind w:left="6480" w:hanging="180"/>
      </w:pPr>
    </w:lvl>
  </w:abstractNum>
  <w:abstractNum w:abstractNumId="30" w15:restartNumberingAfterBreak="0">
    <w:nsid w:val="220D7514"/>
    <w:multiLevelType w:val="singleLevel"/>
    <w:tmpl w:val="0DBC6234"/>
    <w:lvl w:ilvl="0">
      <w:start w:val="1"/>
      <w:numFmt w:val="bullet"/>
      <w:pStyle w:val="BodyTextBulleted"/>
      <w:lvlText w:val=""/>
      <w:lvlJc w:val="left"/>
      <w:pPr>
        <w:tabs>
          <w:tab w:val="num" w:pos="360"/>
        </w:tabs>
        <w:ind w:left="340" w:hanging="340"/>
      </w:pPr>
      <w:rPr>
        <w:rFonts w:ascii="Wingdings" w:hAnsi="Wingdings" w:hint="default"/>
      </w:rPr>
    </w:lvl>
  </w:abstractNum>
  <w:abstractNum w:abstractNumId="31" w15:restartNumberingAfterBreak="0">
    <w:nsid w:val="221819DC"/>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32" w15:restartNumberingAfterBreak="0">
    <w:nsid w:val="23B74B35"/>
    <w:multiLevelType w:val="hybridMultilevel"/>
    <w:tmpl w:val="0FCC5A58"/>
    <w:lvl w:ilvl="0" w:tplc="0424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69E3142"/>
    <w:multiLevelType w:val="hybridMultilevel"/>
    <w:tmpl w:val="D8643358"/>
    <w:lvl w:ilvl="0" w:tplc="B738592A">
      <w:start w:val="1"/>
      <w:numFmt w:val="bullet"/>
      <w:lvlText w:val=""/>
      <w:lvlJc w:val="left"/>
      <w:pPr>
        <w:ind w:left="720" w:hanging="360"/>
      </w:pPr>
      <w:rPr>
        <w:rFonts w:ascii="Symbol" w:hAnsi="Symbol" w:hint="default"/>
      </w:rPr>
    </w:lvl>
    <w:lvl w:ilvl="1" w:tplc="2DCC61EA" w:tentative="1">
      <w:start w:val="1"/>
      <w:numFmt w:val="bullet"/>
      <w:lvlText w:val="o"/>
      <w:lvlJc w:val="left"/>
      <w:pPr>
        <w:ind w:left="1440" w:hanging="360"/>
      </w:pPr>
      <w:rPr>
        <w:rFonts w:ascii="Courier New" w:hAnsi="Courier New" w:cs="Courier New" w:hint="default"/>
      </w:rPr>
    </w:lvl>
    <w:lvl w:ilvl="2" w:tplc="D604D696" w:tentative="1">
      <w:start w:val="1"/>
      <w:numFmt w:val="bullet"/>
      <w:lvlText w:val=""/>
      <w:lvlJc w:val="left"/>
      <w:pPr>
        <w:ind w:left="2160" w:hanging="360"/>
      </w:pPr>
      <w:rPr>
        <w:rFonts w:ascii="Wingdings" w:hAnsi="Wingdings" w:hint="default"/>
      </w:rPr>
    </w:lvl>
    <w:lvl w:ilvl="3" w:tplc="EC04169E" w:tentative="1">
      <w:start w:val="1"/>
      <w:numFmt w:val="bullet"/>
      <w:lvlText w:val=""/>
      <w:lvlJc w:val="left"/>
      <w:pPr>
        <w:ind w:left="2880" w:hanging="360"/>
      </w:pPr>
      <w:rPr>
        <w:rFonts w:ascii="Symbol" w:hAnsi="Symbol" w:hint="default"/>
      </w:rPr>
    </w:lvl>
    <w:lvl w:ilvl="4" w:tplc="232CA53E" w:tentative="1">
      <w:start w:val="1"/>
      <w:numFmt w:val="bullet"/>
      <w:lvlText w:val="o"/>
      <w:lvlJc w:val="left"/>
      <w:pPr>
        <w:ind w:left="3600" w:hanging="360"/>
      </w:pPr>
      <w:rPr>
        <w:rFonts w:ascii="Courier New" w:hAnsi="Courier New" w:cs="Courier New" w:hint="default"/>
      </w:rPr>
    </w:lvl>
    <w:lvl w:ilvl="5" w:tplc="A53C8EC4" w:tentative="1">
      <w:start w:val="1"/>
      <w:numFmt w:val="bullet"/>
      <w:lvlText w:val=""/>
      <w:lvlJc w:val="left"/>
      <w:pPr>
        <w:ind w:left="4320" w:hanging="360"/>
      </w:pPr>
      <w:rPr>
        <w:rFonts w:ascii="Wingdings" w:hAnsi="Wingdings" w:hint="default"/>
      </w:rPr>
    </w:lvl>
    <w:lvl w:ilvl="6" w:tplc="A2B0B074" w:tentative="1">
      <w:start w:val="1"/>
      <w:numFmt w:val="bullet"/>
      <w:lvlText w:val=""/>
      <w:lvlJc w:val="left"/>
      <w:pPr>
        <w:ind w:left="5040" w:hanging="360"/>
      </w:pPr>
      <w:rPr>
        <w:rFonts w:ascii="Symbol" w:hAnsi="Symbol" w:hint="default"/>
      </w:rPr>
    </w:lvl>
    <w:lvl w:ilvl="7" w:tplc="E68C218A" w:tentative="1">
      <w:start w:val="1"/>
      <w:numFmt w:val="bullet"/>
      <w:lvlText w:val="o"/>
      <w:lvlJc w:val="left"/>
      <w:pPr>
        <w:ind w:left="5760" w:hanging="360"/>
      </w:pPr>
      <w:rPr>
        <w:rFonts w:ascii="Courier New" w:hAnsi="Courier New" w:cs="Courier New" w:hint="default"/>
      </w:rPr>
    </w:lvl>
    <w:lvl w:ilvl="8" w:tplc="138C2AEC" w:tentative="1">
      <w:start w:val="1"/>
      <w:numFmt w:val="bullet"/>
      <w:lvlText w:val=""/>
      <w:lvlJc w:val="left"/>
      <w:pPr>
        <w:ind w:left="6480" w:hanging="360"/>
      </w:pPr>
      <w:rPr>
        <w:rFonts w:ascii="Wingdings" w:hAnsi="Wingdings" w:hint="default"/>
      </w:rPr>
    </w:lvl>
  </w:abstractNum>
  <w:abstractNum w:abstractNumId="34" w15:restartNumberingAfterBreak="0">
    <w:nsid w:val="26E31495"/>
    <w:multiLevelType w:val="hybridMultilevel"/>
    <w:tmpl w:val="F38E4438"/>
    <w:lvl w:ilvl="0" w:tplc="1152DAAE">
      <w:start w:val="1"/>
      <w:numFmt w:val="lowerLetter"/>
      <w:lvlText w:val="%1)"/>
      <w:lvlJc w:val="left"/>
      <w:pPr>
        <w:ind w:left="720" w:hanging="360"/>
      </w:pPr>
    </w:lvl>
    <w:lvl w:ilvl="1" w:tplc="D26AC030">
      <w:start w:val="1"/>
      <w:numFmt w:val="lowerLetter"/>
      <w:lvlText w:val="%2."/>
      <w:lvlJc w:val="left"/>
      <w:pPr>
        <w:ind w:left="1440" w:hanging="360"/>
      </w:pPr>
    </w:lvl>
    <w:lvl w:ilvl="2" w:tplc="7EB43CD8">
      <w:start w:val="1"/>
      <w:numFmt w:val="decimal"/>
      <w:lvlText w:val="%3."/>
      <w:lvlJc w:val="left"/>
      <w:pPr>
        <w:ind w:left="2340" w:hanging="360"/>
      </w:pPr>
      <w:rPr>
        <w:rFonts w:hint="default"/>
      </w:rPr>
    </w:lvl>
    <w:lvl w:ilvl="3" w:tplc="A9ACD10E" w:tentative="1">
      <w:start w:val="1"/>
      <w:numFmt w:val="decimal"/>
      <w:lvlText w:val="%4."/>
      <w:lvlJc w:val="left"/>
      <w:pPr>
        <w:ind w:left="2880" w:hanging="360"/>
      </w:pPr>
    </w:lvl>
    <w:lvl w:ilvl="4" w:tplc="B652F35C" w:tentative="1">
      <w:start w:val="1"/>
      <w:numFmt w:val="lowerLetter"/>
      <w:lvlText w:val="%5."/>
      <w:lvlJc w:val="left"/>
      <w:pPr>
        <w:ind w:left="3600" w:hanging="360"/>
      </w:pPr>
    </w:lvl>
    <w:lvl w:ilvl="5" w:tplc="BFC2F80C" w:tentative="1">
      <w:start w:val="1"/>
      <w:numFmt w:val="lowerRoman"/>
      <w:lvlText w:val="%6."/>
      <w:lvlJc w:val="right"/>
      <w:pPr>
        <w:ind w:left="4320" w:hanging="180"/>
      </w:pPr>
    </w:lvl>
    <w:lvl w:ilvl="6" w:tplc="68EEE65A" w:tentative="1">
      <w:start w:val="1"/>
      <w:numFmt w:val="decimal"/>
      <w:lvlText w:val="%7."/>
      <w:lvlJc w:val="left"/>
      <w:pPr>
        <w:ind w:left="5040" w:hanging="360"/>
      </w:pPr>
    </w:lvl>
    <w:lvl w:ilvl="7" w:tplc="89CA6C82" w:tentative="1">
      <w:start w:val="1"/>
      <w:numFmt w:val="lowerLetter"/>
      <w:lvlText w:val="%8."/>
      <w:lvlJc w:val="left"/>
      <w:pPr>
        <w:ind w:left="5760" w:hanging="360"/>
      </w:pPr>
    </w:lvl>
    <w:lvl w:ilvl="8" w:tplc="28B2814C" w:tentative="1">
      <w:start w:val="1"/>
      <w:numFmt w:val="lowerRoman"/>
      <w:lvlText w:val="%9."/>
      <w:lvlJc w:val="right"/>
      <w:pPr>
        <w:ind w:left="6480" w:hanging="180"/>
      </w:pPr>
    </w:lvl>
  </w:abstractNum>
  <w:abstractNum w:abstractNumId="35" w15:restartNumberingAfterBreak="0">
    <w:nsid w:val="2D2D4990"/>
    <w:multiLevelType w:val="singleLevel"/>
    <w:tmpl w:val="CB9A7BAC"/>
    <w:lvl w:ilvl="0">
      <w:start w:val="1"/>
      <w:numFmt w:val="decimal"/>
      <w:pStyle w:val="Slog1"/>
      <w:lvlText w:val="%1. člen"/>
      <w:lvlJc w:val="left"/>
      <w:pPr>
        <w:tabs>
          <w:tab w:val="num" w:pos="5480"/>
        </w:tabs>
        <w:ind w:left="4112" w:firstLine="288"/>
      </w:pPr>
      <w:rPr>
        <w:rFonts w:ascii="Arial" w:hAnsi="Arial" w:hint="default"/>
        <w:b/>
        <w:i w:val="0"/>
        <w:sz w:val="24"/>
      </w:rPr>
    </w:lvl>
  </w:abstractNum>
  <w:abstractNum w:abstractNumId="36" w15:restartNumberingAfterBreak="0">
    <w:nsid w:val="2DC349D0"/>
    <w:multiLevelType w:val="hybridMultilevel"/>
    <w:tmpl w:val="05608B8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37" w15:restartNumberingAfterBreak="0">
    <w:nsid w:val="2E261C96"/>
    <w:multiLevelType w:val="singleLevel"/>
    <w:tmpl w:val="3204466E"/>
    <w:lvl w:ilvl="0">
      <w:start w:val="1"/>
      <w:numFmt w:val="decimal"/>
      <w:pStyle w:val="EDP-Oznaka-Zahteve"/>
      <w:lvlText w:val="EDP-Z-%1."/>
      <w:lvlJc w:val="left"/>
      <w:pPr>
        <w:tabs>
          <w:tab w:val="num" w:pos="1080"/>
        </w:tabs>
        <w:ind w:left="57" w:hanging="57"/>
      </w:pPr>
      <w:rPr>
        <w:rFonts w:ascii="Times New Roman" w:hAnsi="Times New Roman" w:hint="default"/>
        <w:b/>
        <w:i w:val="0"/>
        <w:sz w:val="20"/>
      </w:rPr>
    </w:lvl>
  </w:abstractNum>
  <w:abstractNum w:abstractNumId="38" w15:restartNumberingAfterBreak="0">
    <w:nsid w:val="2E523874"/>
    <w:multiLevelType w:val="hybridMultilevel"/>
    <w:tmpl w:val="E394591A"/>
    <w:lvl w:ilvl="0" w:tplc="94CC052A">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3AB31E49"/>
    <w:multiLevelType w:val="singleLevel"/>
    <w:tmpl w:val="E4CC0E14"/>
    <w:lvl w:ilvl="0">
      <w:start w:val="1"/>
      <w:numFmt w:val="lowerRoman"/>
      <w:pStyle w:val="abnum"/>
      <w:lvlText w:val="%1."/>
      <w:lvlJc w:val="left"/>
      <w:pPr>
        <w:tabs>
          <w:tab w:val="num" w:pos="1004"/>
        </w:tabs>
        <w:ind w:left="644" w:hanging="360"/>
      </w:pPr>
      <w:rPr>
        <w:rFonts w:hint="default"/>
      </w:rPr>
    </w:lvl>
  </w:abstractNum>
  <w:abstractNum w:abstractNumId="40" w15:restartNumberingAfterBreak="0">
    <w:nsid w:val="3B114836"/>
    <w:multiLevelType w:val="hybridMultilevel"/>
    <w:tmpl w:val="E22AFC00"/>
    <w:lvl w:ilvl="0" w:tplc="04240001">
      <w:start w:val="1"/>
      <w:numFmt w:val="bullet"/>
      <w:lvlText w:val=""/>
      <w:lvlJc w:val="left"/>
      <w:pPr>
        <w:ind w:left="360" w:hanging="360"/>
      </w:pPr>
      <w:rPr>
        <w:rFonts w:ascii="Symbol" w:hAnsi="Symbol" w:hint="default"/>
      </w:rPr>
    </w:lvl>
    <w:lvl w:ilvl="1" w:tplc="0B8C44B2">
      <w:start w:val="1"/>
      <w:numFmt w:val="bullet"/>
      <w:pStyle w:val="SlogTelobesedila10ptPo0pt"/>
      <w:lvlText w:val=""/>
      <w:lvlJc w:val="left"/>
      <w:pPr>
        <w:tabs>
          <w:tab w:val="num" w:pos="1080"/>
        </w:tabs>
        <w:ind w:left="1080" w:hanging="360"/>
      </w:pPr>
      <w:rPr>
        <w:rFonts w:ascii="Symbol" w:hAnsi="Symbol" w:hint="default"/>
      </w:rPr>
    </w:lvl>
    <w:lvl w:ilvl="2" w:tplc="86FC1B96">
      <w:start w:val="1"/>
      <w:numFmt w:val="bullet"/>
      <w:lvlText w:val="-"/>
      <w:lvlJc w:val="left"/>
      <w:pPr>
        <w:tabs>
          <w:tab w:val="num" w:pos="1800"/>
        </w:tabs>
        <w:ind w:left="1800" w:hanging="360"/>
      </w:pPr>
      <w:rPr>
        <w:rFonts w:ascii="Arial" w:eastAsia="Times New Roman" w:hAnsi="Arial" w:cs="Arial"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3DE70135"/>
    <w:multiLevelType w:val="hybridMultilevel"/>
    <w:tmpl w:val="05608B8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42" w15:restartNumberingAfterBreak="0">
    <w:nsid w:val="3ECF5E7F"/>
    <w:multiLevelType w:val="hybridMultilevel"/>
    <w:tmpl w:val="BB38DB14"/>
    <w:lvl w:ilvl="0" w:tplc="D6400598">
      <w:start w:val="1"/>
      <w:numFmt w:val="bullet"/>
      <w:pStyle w:val="Bull-3"/>
      <w:lvlText w:val=""/>
      <w:lvlJc w:val="left"/>
      <w:pPr>
        <w:tabs>
          <w:tab w:val="num" w:pos="2421"/>
        </w:tabs>
        <w:ind w:left="2421" w:hanging="360"/>
      </w:pPr>
      <w:rPr>
        <w:rFonts w:ascii="Symbol" w:hAnsi="Symbol" w:hint="default"/>
        <w:b w:val="0"/>
        <w:i w:val="0"/>
        <w:sz w:val="18"/>
        <w:szCs w:val="18"/>
      </w:rPr>
    </w:lvl>
    <w:lvl w:ilvl="1" w:tplc="F6EAFF5C">
      <w:start w:val="1"/>
      <w:numFmt w:val="bullet"/>
      <w:lvlText w:val="o"/>
      <w:lvlJc w:val="left"/>
      <w:pPr>
        <w:tabs>
          <w:tab w:val="num" w:pos="1440"/>
        </w:tabs>
        <w:ind w:left="1440" w:hanging="360"/>
      </w:pPr>
      <w:rPr>
        <w:rFonts w:ascii="Courier New" w:hAnsi="Courier New" w:cs="Courier New" w:hint="default"/>
      </w:rPr>
    </w:lvl>
    <w:lvl w:ilvl="2" w:tplc="07187608">
      <w:start w:val="1"/>
      <w:numFmt w:val="bullet"/>
      <w:lvlText w:val=""/>
      <w:lvlJc w:val="left"/>
      <w:pPr>
        <w:tabs>
          <w:tab w:val="num" w:pos="2160"/>
        </w:tabs>
        <w:ind w:left="2160" w:hanging="360"/>
      </w:pPr>
      <w:rPr>
        <w:rFonts w:ascii="Wingdings" w:hAnsi="Wingdings" w:hint="default"/>
      </w:rPr>
    </w:lvl>
    <w:lvl w:ilvl="3" w:tplc="6CA8E7C2">
      <w:start w:val="1"/>
      <w:numFmt w:val="bullet"/>
      <w:lvlText w:val=""/>
      <w:lvlJc w:val="left"/>
      <w:pPr>
        <w:tabs>
          <w:tab w:val="num" w:pos="2880"/>
        </w:tabs>
        <w:ind w:left="2880" w:hanging="360"/>
      </w:pPr>
      <w:rPr>
        <w:rFonts w:ascii="Symbol" w:hAnsi="Symbol" w:hint="default"/>
      </w:rPr>
    </w:lvl>
    <w:lvl w:ilvl="4" w:tplc="BC547374" w:tentative="1">
      <w:start w:val="1"/>
      <w:numFmt w:val="bullet"/>
      <w:lvlText w:val="o"/>
      <w:lvlJc w:val="left"/>
      <w:pPr>
        <w:tabs>
          <w:tab w:val="num" w:pos="3600"/>
        </w:tabs>
        <w:ind w:left="3600" w:hanging="360"/>
      </w:pPr>
      <w:rPr>
        <w:rFonts w:ascii="Courier New" w:hAnsi="Courier New" w:cs="Courier New" w:hint="default"/>
      </w:rPr>
    </w:lvl>
    <w:lvl w:ilvl="5" w:tplc="A2367144" w:tentative="1">
      <w:start w:val="1"/>
      <w:numFmt w:val="bullet"/>
      <w:lvlText w:val=""/>
      <w:lvlJc w:val="left"/>
      <w:pPr>
        <w:tabs>
          <w:tab w:val="num" w:pos="4320"/>
        </w:tabs>
        <w:ind w:left="4320" w:hanging="360"/>
      </w:pPr>
      <w:rPr>
        <w:rFonts w:ascii="Wingdings" w:hAnsi="Wingdings" w:hint="default"/>
      </w:rPr>
    </w:lvl>
    <w:lvl w:ilvl="6" w:tplc="DB7A8150" w:tentative="1">
      <w:start w:val="1"/>
      <w:numFmt w:val="bullet"/>
      <w:lvlText w:val=""/>
      <w:lvlJc w:val="left"/>
      <w:pPr>
        <w:tabs>
          <w:tab w:val="num" w:pos="5040"/>
        </w:tabs>
        <w:ind w:left="5040" w:hanging="360"/>
      </w:pPr>
      <w:rPr>
        <w:rFonts w:ascii="Symbol" w:hAnsi="Symbol" w:hint="default"/>
      </w:rPr>
    </w:lvl>
    <w:lvl w:ilvl="7" w:tplc="7D524840" w:tentative="1">
      <w:start w:val="1"/>
      <w:numFmt w:val="bullet"/>
      <w:lvlText w:val="o"/>
      <w:lvlJc w:val="left"/>
      <w:pPr>
        <w:tabs>
          <w:tab w:val="num" w:pos="5760"/>
        </w:tabs>
        <w:ind w:left="5760" w:hanging="360"/>
      </w:pPr>
      <w:rPr>
        <w:rFonts w:ascii="Courier New" w:hAnsi="Courier New" w:cs="Courier New" w:hint="default"/>
      </w:rPr>
    </w:lvl>
    <w:lvl w:ilvl="8" w:tplc="376A2702"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4390D83"/>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44" w15:restartNumberingAfterBreak="0">
    <w:nsid w:val="44746324"/>
    <w:multiLevelType w:val="multilevel"/>
    <w:tmpl w:val="FFFFFFFF"/>
    <w:lvl w:ilvl="0">
      <w:start w:val="1"/>
      <w:numFmt w:val="decimal"/>
      <w:lvlText w:val="%1."/>
      <w:lvlJc w:val="left"/>
      <w:pPr>
        <w:ind w:left="360" w:hanging="360"/>
      </w:pPr>
    </w:lvl>
    <w:lvl w:ilvl="1">
      <w:start w:val="1"/>
      <w:numFmt w:val="decimal"/>
      <w:pStyle w:val="Naslov21"/>
      <w:lvlText w:val="%1.%2."/>
      <w:lvlJc w:val="left"/>
      <w:pPr>
        <w:ind w:left="792" w:hanging="432"/>
      </w:pPr>
    </w:lvl>
    <w:lvl w:ilvl="2">
      <w:start w:val="1"/>
      <w:numFmt w:val="decimal"/>
      <w:pStyle w:val="Naslov3-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6F9114B"/>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46" w15:restartNumberingAfterBreak="0">
    <w:nsid w:val="49895453"/>
    <w:multiLevelType w:val="hybridMultilevel"/>
    <w:tmpl w:val="D10AEE2C"/>
    <w:lvl w:ilvl="0" w:tplc="D0FA92BA">
      <w:start w:val="1"/>
      <w:numFmt w:val="decimal"/>
      <w:pStyle w:val="DIIP-naslov"/>
      <w:lvlText w:val="%1."/>
      <w:lvlJc w:val="left"/>
      <w:pPr>
        <w:tabs>
          <w:tab w:val="num" w:pos="720"/>
        </w:tabs>
        <w:ind w:left="720" w:hanging="360"/>
      </w:pPr>
    </w:lvl>
    <w:lvl w:ilvl="1" w:tplc="CCCAEA16">
      <w:start w:val="1"/>
      <w:numFmt w:val="decimal"/>
      <w:lvlText w:val="%2."/>
      <w:lvlJc w:val="left"/>
      <w:pPr>
        <w:tabs>
          <w:tab w:val="num" w:pos="357"/>
        </w:tabs>
        <w:ind w:left="357" w:hanging="357"/>
      </w:pPr>
      <w:rPr>
        <w:rFonts w:ascii="Times New Roman" w:eastAsia="Times New Roman" w:hAnsi="Times New Roman" w:cs="Times New Roman"/>
      </w:rPr>
    </w:lvl>
    <w:lvl w:ilvl="2" w:tplc="08C02EE6">
      <w:numFmt w:val="bullet"/>
      <w:lvlText w:val="-"/>
      <w:lvlJc w:val="left"/>
      <w:pPr>
        <w:tabs>
          <w:tab w:val="num" w:pos="2340"/>
        </w:tabs>
        <w:ind w:left="2340" w:hanging="360"/>
      </w:pPr>
      <w:rPr>
        <w:rFonts w:ascii="Times New Roman" w:eastAsia="Times New Roman" w:hAnsi="Times New Roman" w:cs="Times New Roman" w:hint="default"/>
      </w:r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47" w15:restartNumberingAfterBreak="0">
    <w:nsid w:val="49E64F6B"/>
    <w:multiLevelType w:val="hybridMultilevel"/>
    <w:tmpl w:val="EA4890BA"/>
    <w:lvl w:ilvl="0" w:tplc="FFFFFFFF">
      <w:start w:val="6"/>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49E763B2"/>
    <w:multiLevelType w:val="hybridMultilevel"/>
    <w:tmpl w:val="4FAE4CB0"/>
    <w:lvl w:ilvl="0" w:tplc="7B7E05F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BE37D76"/>
    <w:multiLevelType w:val="multilevel"/>
    <w:tmpl w:val="4DFAE148"/>
    <w:lvl w:ilvl="0">
      <w:start w:val="1"/>
      <w:numFmt w:val="decimal"/>
      <w:pStyle w:val="SlogpodclenKrepkoLevo"/>
      <w:lvlText w:val="%1. člen"/>
      <w:lvlJc w:val="right"/>
      <w:pPr>
        <w:tabs>
          <w:tab w:val="num" w:pos="0"/>
        </w:tabs>
        <w:ind w:left="0" w:firstLine="0"/>
      </w:pPr>
      <w:rPr>
        <w:rFonts w:hint="default"/>
      </w:rPr>
    </w:lvl>
    <w:lvl w:ilvl="1">
      <w:start w:val="1"/>
      <w:numFmt w:val="decimal"/>
      <w:pStyle w:val="Bull1"/>
      <w:lvlText w:val="%1.%2"/>
      <w:lvlJc w:val="left"/>
      <w:pPr>
        <w:tabs>
          <w:tab w:val="num" w:pos="626"/>
        </w:tabs>
        <w:ind w:left="-454" w:firstLine="0"/>
      </w:pPr>
      <w:rPr>
        <w:rFonts w:hint="default"/>
      </w:rPr>
    </w:lvl>
    <w:lvl w:ilvl="2">
      <w:start w:val="1"/>
      <w:numFmt w:val="decimal"/>
      <w:lvlText w:val="%1.%2.%3"/>
      <w:lvlJc w:val="left"/>
      <w:pPr>
        <w:tabs>
          <w:tab w:val="num" w:pos="227"/>
        </w:tabs>
        <w:ind w:left="227" w:hanging="681"/>
      </w:pPr>
      <w:rPr>
        <w:rFonts w:hint="default"/>
      </w:rPr>
    </w:lvl>
    <w:lvl w:ilvl="3">
      <w:start w:val="1"/>
      <w:numFmt w:val="decimal"/>
      <w:lvlText w:val="%1.%2.%3.%4."/>
      <w:lvlJc w:val="left"/>
      <w:pPr>
        <w:tabs>
          <w:tab w:val="num" w:pos="2673"/>
        </w:tabs>
        <w:ind w:left="1161" w:hanging="648"/>
      </w:pPr>
      <w:rPr>
        <w:rFonts w:hint="default"/>
      </w:rPr>
    </w:lvl>
    <w:lvl w:ilvl="4">
      <w:start w:val="1"/>
      <w:numFmt w:val="decimal"/>
      <w:lvlText w:val="%1.%2.%3.%4.%5."/>
      <w:lvlJc w:val="left"/>
      <w:pPr>
        <w:tabs>
          <w:tab w:val="num" w:pos="3393"/>
        </w:tabs>
        <w:ind w:left="1665" w:hanging="792"/>
      </w:pPr>
      <w:rPr>
        <w:rFonts w:hint="default"/>
      </w:rPr>
    </w:lvl>
    <w:lvl w:ilvl="5">
      <w:start w:val="1"/>
      <w:numFmt w:val="decimal"/>
      <w:lvlText w:val="%1.%2.%3.%4.%5.%6."/>
      <w:lvlJc w:val="left"/>
      <w:pPr>
        <w:tabs>
          <w:tab w:val="num" w:pos="4113"/>
        </w:tabs>
        <w:ind w:left="2169" w:hanging="936"/>
      </w:pPr>
      <w:rPr>
        <w:rFonts w:hint="default"/>
      </w:rPr>
    </w:lvl>
    <w:lvl w:ilvl="6">
      <w:start w:val="1"/>
      <w:numFmt w:val="decimal"/>
      <w:lvlText w:val="%1.%2.%3.%4.%5.%6.%7."/>
      <w:lvlJc w:val="left"/>
      <w:pPr>
        <w:tabs>
          <w:tab w:val="num" w:pos="5193"/>
        </w:tabs>
        <w:ind w:left="2673" w:hanging="1080"/>
      </w:pPr>
      <w:rPr>
        <w:rFonts w:hint="default"/>
      </w:rPr>
    </w:lvl>
    <w:lvl w:ilvl="7">
      <w:start w:val="1"/>
      <w:numFmt w:val="decimal"/>
      <w:lvlText w:val="%1.%2.%3.%4.%5.%6.%7.%8."/>
      <w:lvlJc w:val="left"/>
      <w:pPr>
        <w:tabs>
          <w:tab w:val="num" w:pos="5913"/>
        </w:tabs>
        <w:ind w:left="3177" w:hanging="1224"/>
      </w:pPr>
      <w:rPr>
        <w:rFonts w:hint="default"/>
      </w:rPr>
    </w:lvl>
    <w:lvl w:ilvl="8">
      <w:start w:val="1"/>
      <w:numFmt w:val="decimal"/>
      <w:lvlText w:val="%1.%2.%3.%4.%5.%6.%7.%8.%9."/>
      <w:lvlJc w:val="left"/>
      <w:pPr>
        <w:tabs>
          <w:tab w:val="num" w:pos="6633"/>
        </w:tabs>
        <w:ind w:left="3753" w:hanging="1440"/>
      </w:pPr>
      <w:rPr>
        <w:rFonts w:hint="default"/>
      </w:rPr>
    </w:lvl>
  </w:abstractNum>
  <w:abstractNum w:abstractNumId="50" w15:restartNumberingAfterBreak="0">
    <w:nsid w:val="4F43157E"/>
    <w:multiLevelType w:val="multilevel"/>
    <w:tmpl w:val="C486CB38"/>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51" w15:restartNumberingAfterBreak="0">
    <w:nsid w:val="50D302B1"/>
    <w:multiLevelType w:val="hybridMultilevel"/>
    <w:tmpl w:val="FE00C8AE"/>
    <w:lvl w:ilvl="0" w:tplc="55F296C6">
      <w:start w:val="1"/>
      <w:numFmt w:val="bullet"/>
      <w:pStyle w:val="tablebullet"/>
      <w:lvlText w:val=""/>
      <w:lvlJc w:val="left"/>
      <w:pPr>
        <w:tabs>
          <w:tab w:val="num" w:pos="360"/>
        </w:tabs>
        <w:ind w:left="216" w:hanging="216"/>
      </w:pPr>
      <w:rPr>
        <w:rFonts w:ascii="Wingdings" w:hAnsi="Wingdings" w:hint="default"/>
        <w:color w:val="000000"/>
        <w:sz w:val="20"/>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5F843A3"/>
    <w:multiLevelType w:val="hybridMultilevel"/>
    <w:tmpl w:val="2A543DA6"/>
    <w:lvl w:ilvl="0" w:tplc="F050AD84">
      <w:start w:val="1"/>
      <w:numFmt w:val="bullet"/>
      <w:pStyle w:val="StyleBold"/>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57AE68D0"/>
    <w:multiLevelType w:val="hybridMultilevel"/>
    <w:tmpl w:val="CB3EA2F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5BFD3D47"/>
    <w:multiLevelType w:val="multilevel"/>
    <w:tmpl w:val="04766834"/>
    <w:styleLink w:val="Style1"/>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55" w15:restartNumberingAfterBreak="0">
    <w:nsid w:val="5C9759E8"/>
    <w:multiLevelType w:val="hybridMultilevel"/>
    <w:tmpl w:val="0FCC5A58"/>
    <w:lvl w:ilvl="0" w:tplc="0424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CDA691E"/>
    <w:multiLevelType w:val="singleLevel"/>
    <w:tmpl w:val="3D8CAA8A"/>
    <w:lvl w:ilvl="0">
      <w:start w:val="1"/>
      <w:numFmt w:val="lowerLetter"/>
      <w:pStyle w:val="Heading1"/>
      <w:lvlText w:val="%1)"/>
      <w:legacy w:legacy="1" w:legacySpace="0" w:legacyIndent="283"/>
      <w:lvlJc w:val="left"/>
      <w:pPr>
        <w:ind w:left="283" w:hanging="283"/>
      </w:pPr>
    </w:lvl>
  </w:abstractNum>
  <w:abstractNum w:abstractNumId="57" w15:restartNumberingAfterBreak="0">
    <w:nsid w:val="5DD91EC3"/>
    <w:multiLevelType w:val="multilevel"/>
    <w:tmpl w:val="8DC2CE4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5E401657"/>
    <w:multiLevelType w:val="hybridMultilevel"/>
    <w:tmpl w:val="7E587E54"/>
    <w:lvl w:ilvl="0" w:tplc="FFFFFFFF">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F730E03"/>
    <w:multiLevelType w:val="hybridMultilevel"/>
    <w:tmpl w:val="D9985322"/>
    <w:lvl w:ilvl="0" w:tplc="A8BEF08C">
      <w:start w:val="1"/>
      <w:numFmt w:val="decimal"/>
      <w:lvlText w:val="%1."/>
      <w:lvlJc w:val="left"/>
      <w:pPr>
        <w:ind w:left="72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5FFE56B8"/>
    <w:multiLevelType w:val="hybridMultilevel"/>
    <w:tmpl w:val="AE380C7A"/>
    <w:lvl w:ilvl="0" w:tplc="EE8C05DE">
      <w:start w:val="4"/>
      <w:numFmt w:val="bullet"/>
      <w:pStyle w:val="Bull-1"/>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1815767"/>
    <w:multiLevelType w:val="hybridMultilevel"/>
    <w:tmpl w:val="A880C186"/>
    <w:lvl w:ilvl="0" w:tplc="9A1C9D30">
      <w:start w:val="1"/>
      <w:numFmt w:val="decimal"/>
      <w:pStyle w:val="emcsbodynumbered"/>
      <w:lvlText w:val="%1."/>
      <w:lvlJc w:val="left"/>
      <w:pPr>
        <w:tabs>
          <w:tab w:val="num" w:pos="992"/>
        </w:tabs>
        <w:ind w:left="992" w:hanging="42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627F6FEC"/>
    <w:multiLevelType w:val="hybridMultilevel"/>
    <w:tmpl w:val="1D6611C2"/>
    <w:lvl w:ilvl="0" w:tplc="CD502F7A">
      <w:start w:val="1"/>
      <w:numFmt w:val="bullet"/>
      <w:pStyle w:val="tokezadokazila"/>
      <w:lvlText w:val="o"/>
      <w:lvlJc w:val="left"/>
      <w:pPr>
        <w:tabs>
          <w:tab w:val="num" w:pos="1428"/>
        </w:tabs>
        <w:ind w:left="1428" w:hanging="360"/>
      </w:pPr>
      <w:rPr>
        <w:rFonts w:ascii="Courier New" w:hAnsi="Courier New" w:cs="Courier New" w:hint="default"/>
      </w:rPr>
    </w:lvl>
    <w:lvl w:ilvl="1" w:tplc="EC06586C" w:tentative="1">
      <w:start w:val="1"/>
      <w:numFmt w:val="bullet"/>
      <w:lvlText w:val="o"/>
      <w:lvlJc w:val="left"/>
      <w:pPr>
        <w:tabs>
          <w:tab w:val="num" w:pos="2148"/>
        </w:tabs>
        <w:ind w:left="2148" w:hanging="360"/>
      </w:pPr>
      <w:rPr>
        <w:rFonts w:ascii="Courier New" w:hAnsi="Courier New" w:cs="Courier New" w:hint="default"/>
      </w:rPr>
    </w:lvl>
    <w:lvl w:ilvl="2" w:tplc="B2AE567C">
      <w:start w:val="1"/>
      <w:numFmt w:val="bullet"/>
      <w:lvlText w:val=""/>
      <w:lvlJc w:val="left"/>
      <w:pPr>
        <w:tabs>
          <w:tab w:val="num" w:pos="2868"/>
        </w:tabs>
        <w:ind w:left="2868" w:hanging="360"/>
      </w:pPr>
      <w:rPr>
        <w:rFonts w:ascii="Wingdings" w:hAnsi="Wingdings" w:hint="default"/>
      </w:rPr>
    </w:lvl>
    <w:lvl w:ilvl="3" w:tplc="5E3A5CE8" w:tentative="1">
      <w:start w:val="1"/>
      <w:numFmt w:val="bullet"/>
      <w:lvlText w:val=""/>
      <w:lvlJc w:val="left"/>
      <w:pPr>
        <w:tabs>
          <w:tab w:val="num" w:pos="3588"/>
        </w:tabs>
        <w:ind w:left="3588" w:hanging="360"/>
      </w:pPr>
      <w:rPr>
        <w:rFonts w:ascii="Symbol" w:hAnsi="Symbol" w:hint="default"/>
      </w:rPr>
    </w:lvl>
    <w:lvl w:ilvl="4" w:tplc="B192C6F6" w:tentative="1">
      <w:start w:val="1"/>
      <w:numFmt w:val="bullet"/>
      <w:lvlText w:val="o"/>
      <w:lvlJc w:val="left"/>
      <w:pPr>
        <w:tabs>
          <w:tab w:val="num" w:pos="4308"/>
        </w:tabs>
        <w:ind w:left="4308" w:hanging="360"/>
      </w:pPr>
      <w:rPr>
        <w:rFonts w:ascii="Courier New" w:hAnsi="Courier New" w:cs="Courier New" w:hint="default"/>
      </w:rPr>
    </w:lvl>
    <w:lvl w:ilvl="5" w:tplc="6DB4FD4A" w:tentative="1">
      <w:start w:val="1"/>
      <w:numFmt w:val="bullet"/>
      <w:lvlText w:val=""/>
      <w:lvlJc w:val="left"/>
      <w:pPr>
        <w:tabs>
          <w:tab w:val="num" w:pos="5028"/>
        </w:tabs>
        <w:ind w:left="5028" w:hanging="360"/>
      </w:pPr>
      <w:rPr>
        <w:rFonts w:ascii="Wingdings" w:hAnsi="Wingdings" w:hint="default"/>
      </w:rPr>
    </w:lvl>
    <w:lvl w:ilvl="6" w:tplc="94CC0550" w:tentative="1">
      <w:start w:val="1"/>
      <w:numFmt w:val="bullet"/>
      <w:lvlText w:val=""/>
      <w:lvlJc w:val="left"/>
      <w:pPr>
        <w:tabs>
          <w:tab w:val="num" w:pos="5748"/>
        </w:tabs>
        <w:ind w:left="5748" w:hanging="360"/>
      </w:pPr>
      <w:rPr>
        <w:rFonts w:ascii="Symbol" w:hAnsi="Symbol" w:hint="default"/>
      </w:rPr>
    </w:lvl>
    <w:lvl w:ilvl="7" w:tplc="3A9CE120" w:tentative="1">
      <w:start w:val="1"/>
      <w:numFmt w:val="bullet"/>
      <w:lvlText w:val="o"/>
      <w:lvlJc w:val="left"/>
      <w:pPr>
        <w:tabs>
          <w:tab w:val="num" w:pos="6468"/>
        </w:tabs>
        <w:ind w:left="6468" w:hanging="360"/>
      </w:pPr>
      <w:rPr>
        <w:rFonts w:ascii="Courier New" w:hAnsi="Courier New" w:cs="Courier New" w:hint="default"/>
      </w:rPr>
    </w:lvl>
    <w:lvl w:ilvl="8" w:tplc="327ABB30" w:tentative="1">
      <w:start w:val="1"/>
      <w:numFmt w:val="bullet"/>
      <w:lvlText w:val=""/>
      <w:lvlJc w:val="left"/>
      <w:pPr>
        <w:tabs>
          <w:tab w:val="num" w:pos="7188"/>
        </w:tabs>
        <w:ind w:left="7188" w:hanging="360"/>
      </w:pPr>
      <w:rPr>
        <w:rFonts w:ascii="Wingdings" w:hAnsi="Wingdings" w:hint="default"/>
      </w:rPr>
    </w:lvl>
  </w:abstractNum>
  <w:abstractNum w:abstractNumId="63" w15:restartNumberingAfterBreak="0">
    <w:nsid w:val="6313118D"/>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64" w15:restartNumberingAfterBreak="0">
    <w:nsid w:val="632D72A6"/>
    <w:multiLevelType w:val="hybridMultilevel"/>
    <w:tmpl w:val="2D846954"/>
    <w:lvl w:ilvl="0" w:tplc="B796A60E">
      <w:start w:val="1"/>
      <w:numFmt w:val="bullet"/>
      <w:lvlText w:val=""/>
      <w:lvlJc w:val="left"/>
      <w:pPr>
        <w:ind w:left="720" w:hanging="360"/>
      </w:pPr>
      <w:rPr>
        <w:rFonts w:ascii="Symbol" w:hAnsi="Symbol" w:hint="default"/>
      </w:rPr>
    </w:lvl>
    <w:lvl w:ilvl="1" w:tplc="EA6A6D7A" w:tentative="1">
      <w:start w:val="1"/>
      <w:numFmt w:val="bullet"/>
      <w:lvlText w:val="o"/>
      <w:lvlJc w:val="left"/>
      <w:pPr>
        <w:ind w:left="1440" w:hanging="360"/>
      </w:pPr>
      <w:rPr>
        <w:rFonts w:ascii="Courier New" w:hAnsi="Courier New" w:cs="Courier New" w:hint="default"/>
      </w:rPr>
    </w:lvl>
    <w:lvl w:ilvl="2" w:tplc="40766C7C" w:tentative="1">
      <w:start w:val="1"/>
      <w:numFmt w:val="bullet"/>
      <w:lvlText w:val=""/>
      <w:lvlJc w:val="left"/>
      <w:pPr>
        <w:ind w:left="2160" w:hanging="360"/>
      </w:pPr>
      <w:rPr>
        <w:rFonts w:ascii="Wingdings" w:hAnsi="Wingdings" w:hint="default"/>
      </w:rPr>
    </w:lvl>
    <w:lvl w:ilvl="3" w:tplc="6EC2967C" w:tentative="1">
      <w:start w:val="1"/>
      <w:numFmt w:val="bullet"/>
      <w:lvlText w:val=""/>
      <w:lvlJc w:val="left"/>
      <w:pPr>
        <w:ind w:left="2880" w:hanging="360"/>
      </w:pPr>
      <w:rPr>
        <w:rFonts w:ascii="Symbol" w:hAnsi="Symbol" w:hint="default"/>
      </w:rPr>
    </w:lvl>
    <w:lvl w:ilvl="4" w:tplc="A7EC8836" w:tentative="1">
      <w:start w:val="1"/>
      <w:numFmt w:val="bullet"/>
      <w:lvlText w:val="o"/>
      <w:lvlJc w:val="left"/>
      <w:pPr>
        <w:ind w:left="3600" w:hanging="360"/>
      </w:pPr>
      <w:rPr>
        <w:rFonts w:ascii="Courier New" w:hAnsi="Courier New" w:cs="Courier New" w:hint="default"/>
      </w:rPr>
    </w:lvl>
    <w:lvl w:ilvl="5" w:tplc="221E48A4" w:tentative="1">
      <w:start w:val="1"/>
      <w:numFmt w:val="bullet"/>
      <w:lvlText w:val=""/>
      <w:lvlJc w:val="left"/>
      <w:pPr>
        <w:ind w:left="4320" w:hanging="360"/>
      </w:pPr>
      <w:rPr>
        <w:rFonts w:ascii="Wingdings" w:hAnsi="Wingdings" w:hint="default"/>
      </w:rPr>
    </w:lvl>
    <w:lvl w:ilvl="6" w:tplc="0EECCB52" w:tentative="1">
      <w:start w:val="1"/>
      <w:numFmt w:val="bullet"/>
      <w:lvlText w:val=""/>
      <w:lvlJc w:val="left"/>
      <w:pPr>
        <w:ind w:left="5040" w:hanging="360"/>
      </w:pPr>
      <w:rPr>
        <w:rFonts w:ascii="Symbol" w:hAnsi="Symbol" w:hint="default"/>
      </w:rPr>
    </w:lvl>
    <w:lvl w:ilvl="7" w:tplc="AED23914" w:tentative="1">
      <w:start w:val="1"/>
      <w:numFmt w:val="bullet"/>
      <w:lvlText w:val="o"/>
      <w:lvlJc w:val="left"/>
      <w:pPr>
        <w:ind w:left="5760" w:hanging="360"/>
      </w:pPr>
      <w:rPr>
        <w:rFonts w:ascii="Courier New" w:hAnsi="Courier New" w:cs="Courier New" w:hint="default"/>
      </w:rPr>
    </w:lvl>
    <w:lvl w:ilvl="8" w:tplc="40820556" w:tentative="1">
      <w:start w:val="1"/>
      <w:numFmt w:val="bullet"/>
      <w:lvlText w:val=""/>
      <w:lvlJc w:val="left"/>
      <w:pPr>
        <w:ind w:left="6480" w:hanging="360"/>
      </w:pPr>
      <w:rPr>
        <w:rFonts w:ascii="Wingdings" w:hAnsi="Wingdings" w:hint="default"/>
      </w:rPr>
    </w:lvl>
  </w:abstractNum>
  <w:abstractNum w:abstractNumId="65" w15:restartNumberingAfterBreak="0">
    <w:nsid w:val="65FD6AFA"/>
    <w:multiLevelType w:val="hybridMultilevel"/>
    <w:tmpl w:val="22B4BC96"/>
    <w:lvl w:ilvl="0" w:tplc="3FAE78E4">
      <w:numFmt w:val="bullet"/>
      <w:lvlText w:val="-"/>
      <w:lvlJc w:val="left"/>
      <w:pPr>
        <w:tabs>
          <w:tab w:val="num" w:pos="900"/>
        </w:tabs>
        <w:ind w:left="900" w:hanging="360"/>
      </w:pPr>
      <w:rPr>
        <w:rFonts w:ascii="Arial" w:eastAsia="Times New Roman" w:hAnsi="Arial" w:cs="Arial" w:hint="default"/>
      </w:rPr>
    </w:lvl>
    <w:lvl w:ilvl="1" w:tplc="04090003">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66" w15:restartNumberingAfterBreak="0">
    <w:nsid w:val="663F4B81"/>
    <w:multiLevelType w:val="multilevel"/>
    <w:tmpl w:val="7DF49702"/>
    <w:lvl w:ilvl="0">
      <w:start w:val="1"/>
      <w:numFmt w:val="decimal"/>
      <w:lvlText w:val="%1."/>
      <w:lvlJc w:val="left"/>
      <w:pPr>
        <w:tabs>
          <w:tab w:val="num" w:pos="851"/>
        </w:tabs>
        <w:ind w:left="851" w:hanging="851"/>
      </w:pPr>
      <w:rPr>
        <w:rFonts w:hint="default"/>
      </w:rPr>
    </w:lvl>
    <w:lvl w:ilvl="1">
      <w:start w:val="1"/>
      <w:numFmt w:val="decimal"/>
      <w:isLgl/>
      <w:lvlText w:val="%1.%2"/>
      <w:lvlJc w:val="left"/>
      <w:pPr>
        <w:tabs>
          <w:tab w:val="num" w:pos="851"/>
        </w:tabs>
        <w:ind w:left="851" w:hanging="851"/>
      </w:pPr>
      <w:rPr>
        <w:rFonts w:hint="default"/>
      </w:rPr>
    </w:lvl>
    <w:lvl w:ilvl="2">
      <w:start w:val="1"/>
      <w:numFmt w:val="decimal"/>
      <w:isLgl/>
      <w:lvlText w:val="%1.%2.%3"/>
      <w:lvlJc w:val="left"/>
      <w:pPr>
        <w:tabs>
          <w:tab w:val="num" w:pos="851"/>
        </w:tabs>
        <w:ind w:left="851" w:hanging="851"/>
      </w:pPr>
      <w:rPr>
        <w:rFonts w:ascii="Times New Roman" w:hAnsi="Times New Roman" w:hint="default"/>
        <w:b/>
        <w:i w:val="0"/>
        <w:sz w:val="22"/>
        <w:szCs w:val="22"/>
      </w:rPr>
    </w:lvl>
    <w:lvl w:ilvl="3">
      <w:start w:val="1"/>
      <w:numFmt w:val="decimal"/>
      <w:pStyle w:val="SlogNaslov4Pred12pt"/>
      <w:isLgl/>
      <w:lvlText w:val="%1.%2.%3.%4"/>
      <w:lvlJc w:val="left"/>
      <w:pPr>
        <w:tabs>
          <w:tab w:val="num" w:pos="851"/>
        </w:tabs>
        <w:ind w:left="851" w:hanging="851"/>
      </w:pPr>
      <w:rPr>
        <w:rFonts w:hint="default"/>
        <w:b w:val="0"/>
      </w:rPr>
    </w:lvl>
    <w:lvl w:ilvl="4">
      <w:start w:val="1"/>
      <w:numFmt w:val="decimal"/>
      <w:isLgl/>
      <w:lvlText w:val="%1.%2.%3.%4.%5"/>
      <w:lvlJc w:val="left"/>
      <w:pPr>
        <w:tabs>
          <w:tab w:val="num" w:pos="851"/>
        </w:tabs>
        <w:ind w:left="851" w:hanging="851"/>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7" w15:restartNumberingAfterBreak="0">
    <w:nsid w:val="69CD1BA2"/>
    <w:multiLevelType w:val="hybridMultilevel"/>
    <w:tmpl w:val="05608B82"/>
    <w:lvl w:ilvl="0" w:tplc="B26C4F02">
      <w:start w:val="1"/>
      <w:numFmt w:val="decimal"/>
      <w:lvlText w:val="(%1)"/>
      <w:lvlJc w:val="left"/>
      <w:pPr>
        <w:ind w:left="720" w:hanging="360"/>
      </w:pPr>
      <w:rPr>
        <w:rFonts w:hint="default"/>
      </w:rPr>
    </w:lvl>
    <w:lvl w:ilvl="1" w:tplc="54965F7C" w:tentative="1">
      <w:start w:val="1"/>
      <w:numFmt w:val="lowerLetter"/>
      <w:lvlText w:val="%2."/>
      <w:lvlJc w:val="left"/>
      <w:pPr>
        <w:ind w:left="1440" w:hanging="360"/>
      </w:pPr>
    </w:lvl>
    <w:lvl w:ilvl="2" w:tplc="76C28552" w:tentative="1">
      <w:start w:val="1"/>
      <w:numFmt w:val="lowerRoman"/>
      <w:lvlText w:val="%3."/>
      <w:lvlJc w:val="right"/>
      <w:pPr>
        <w:ind w:left="2160" w:hanging="180"/>
      </w:pPr>
    </w:lvl>
    <w:lvl w:ilvl="3" w:tplc="0172C54E" w:tentative="1">
      <w:start w:val="1"/>
      <w:numFmt w:val="decimal"/>
      <w:lvlText w:val="%4."/>
      <w:lvlJc w:val="left"/>
      <w:pPr>
        <w:ind w:left="2880" w:hanging="360"/>
      </w:pPr>
    </w:lvl>
    <w:lvl w:ilvl="4" w:tplc="ECC025A2" w:tentative="1">
      <w:start w:val="1"/>
      <w:numFmt w:val="lowerLetter"/>
      <w:lvlText w:val="%5."/>
      <w:lvlJc w:val="left"/>
      <w:pPr>
        <w:ind w:left="3600" w:hanging="360"/>
      </w:pPr>
    </w:lvl>
    <w:lvl w:ilvl="5" w:tplc="3C002BFC" w:tentative="1">
      <w:start w:val="1"/>
      <w:numFmt w:val="lowerRoman"/>
      <w:lvlText w:val="%6."/>
      <w:lvlJc w:val="right"/>
      <w:pPr>
        <w:ind w:left="4320" w:hanging="180"/>
      </w:pPr>
    </w:lvl>
    <w:lvl w:ilvl="6" w:tplc="BD469DF8" w:tentative="1">
      <w:start w:val="1"/>
      <w:numFmt w:val="decimal"/>
      <w:lvlText w:val="%7."/>
      <w:lvlJc w:val="left"/>
      <w:pPr>
        <w:ind w:left="5040" w:hanging="360"/>
      </w:pPr>
    </w:lvl>
    <w:lvl w:ilvl="7" w:tplc="B02287BC" w:tentative="1">
      <w:start w:val="1"/>
      <w:numFmt w:val="lowerLetter"/>
      <w:lvlText w:val="%8."/>
      <w:lvlJc w:val="left"/>
      <w:pPr>
        <w:ind w:left="5760" w:hanging="360"/>
      </w:pPr>
    </w:lvl>
    <w:lvl w:ilvl="8" w:tplc="B4800626" w:tentative="1">
      <w:start w:val="1"/>
      <w:numFmt w:val="lowerRoman"/>
      <w:lvlText w:val="%9."/>
      <w:lvlJc w:val="right"/>
      <w:pPr>
        <w:ind w:left="6480" w:hanging="180"/>
      </w:pPr>
    </w:lvl>
  </w:abstractNum>
  <w:abstractNum w:abstractNumId="68" w15:restartNumberingAfterBreak="0">
    <w:nsid w:val="6B1850D6"/>
    <w:multiLevelType w:val="hybridMultilevel"/>
    <w:tmpl w:val="E3AE2118"/>
    <w:lvl w:ilvl="0" w:tplc="1D0A90E0">
      <w:start w:val="1"/>
      <w:numFmt w:val="bullet"/>
      <w:pStyle w:val="navaden-alinee"/>
      <w:lvlText w:val=""/>
      <w:lvlJc w:val="left"/>
      <w:pPr>
        <w:tabs>
          <w:tab w:val="num" w:pos="504"/>
        </w:tabs>
        <w:ind w:left="504" w:hanging="284"/>
      </w:pPr>
      <w:rPr>
        <w:rFonts w:ascii="Symbol" w:hAnsi="Symbol" w:hint="default"/>
        <w:color w:val="auto"/>
      </w:rPr>
    </w:lvl>
    <w:lvl w:ilvl="1" w:tplc="5FBAE536" w:tentative="1">
      <w:start w:val="1"/>
      <w:numFmt w:val="bullet"/>
      <w:lvlText w:val="o"/>
      <w:lvlJc w:val="left"/>
      <w:pPr>
        <w:tabs>
          <w:tab w:val="num" w:pos="1440"/>
        </w:tabs>
        <w:ind w:left="1440" w:hanging="360"/>
      </w:pPr>
      <w:rPr>
        <w:rFonts w:ascii="Courier New" w:hAnsi="Courier New" w:cs="Courier New" w:hint="default"/>
      </w:rPr>
    </w:lvl>
    <w:lvl w:ilvl="2" w:tplc="D5E40ADE" w:tentative="1">
      <w:start w:val="1"/>
      <w:numFmt w:val="bullet"/>
      <w:lvlText w:val=""/>
      <w:lvlJc w:val="left"/>
      <w:pPr>
        <w:tabs>
          <w:tab w:val="num" w:pos="2160"/>
        </w:tabs>
        <w:ind w:left="2160" w:hanging="360"/>
      </w:pPr>
      <w:rPr>
        <w:rFonts w:ascii="Wingdings" w:hAnsi="Wingdings" w:hint="default"/>
      </w:rPr>
    </w:lvl>
    <w:lvl w:ilvl="3" w:tplc="350A2A7A" w:tentative="1">
      <w:start w:val="1"/>
      <w:numFmt w:val="bullet"/>
      <w:lvlText w:val=""/>
      <w:lvlJc w:val="left"/>
      <w:pPr>
        <w:tabs>
          <w:tab w:val="num" w:pos="2880"/>
        </w:tabs>
        <w:ind w:left="2880" w:hanging="360"/>
      </w:pPr>
      <w:rPr>
        <w:rFonts w:ascii="Symbol" w:hAnsi="Symbol" w:hint="default"/>
      </w:rPr>
    </w:lvl>
    <w:lvl w:ilvl="4" w:tplc="D9B0D6A0" w:tentative="1">
      <w:start w:val="1"/>
      <w:numFmt w:val="bullet"/>
      <w:lvlText w:val="o"/>
      <w:lvlJc w:val="left"/>
      <w:pPr>
        <w:tabs>
          <w:tab w:val="num" w:pos="3600"/>
        </w:tabs>
        <w:ind w:left="3600" w:hanging="360"/>
      </w:pPr>
      <w:rPr>
        <w:rFonts w:ascii="Courier New" w:hAnsi="Courier New" w:cs="Courier New" w:hint="default"/>
      </w:rPr>
    </w:lvl>
    <w:lvl w:ilvl="5" w:tplc="409AACD0" w:tentative="1">
      <w:start w:val="1"/>
      <w:numFmt w:val="bullet"/>
      <w:lvlText w:val=""/>
      <w:lvlJc w:val="left"/>
      <w:pPr>
        <w:tabs>
          <w:tab w:val="num" w:pos="4320"/>
        </w:tabs>
        <w:ind w:left="4320" w:hanging="360"/>
      </w:pPr>
      <w:rPr>
        <w:rFonts w:ascii="Wingdings" w:hAnsi="Wingdings" w:hint="default"/>
      </w:rPr>
    </w:lvl>
    <w:lvl w:ilvl="6" w:tplc="4BDC8FE8" w:tentative="1">
      <w:start w:val="1"/>
      <w:numFmt w:val="bullet"/>
      <w:lvlText w:val=""/>
      <w:lvlJc w:val="left"/>
      <w:pPr>
        <w:tabs>
          <w:tab w:val="num" w:pos="5040"/>
        </w:tabs>
        <w:ind w:left="5040" w:hanging="360"/>
      </w:pPr>
      <w:rPr>
        <w:rFonts w:ascii="Symbol" w:hAnsi="Symbol" w:hint="default"/>
      </w:rPr>
    </w:lvl>
    <w:lvl w:ilvl="7" w:tplc="50483BE8" w:tentative="1">
      <w:start w:val="1"/>
      <w:numFmt w:val="bullet"/>
      <w:lvlText w:val="o"/>
      <w:lvlJc w:val="left"/>
      <w:pPr>
        <w:tabs>
          <w:tab w:val="num" w:pos="5760"/>
        </w:tabs>
        <w:ind w:left="5760" w:hanging="360"/>
      </w:pPr>
      <w:rPr>
        <w:rFonts w:ascii="Courier New" w:hAnsi="Courier New" w:cs="Courier New" w:hint="default"/>
      </w:rPr>
    </w:lvl>
    <w:lvl w:ilvl="8" w:tplc="99CEEE0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D64D73"/>
    <w:multiLevelType w:val="multilevel"/>
    <w:tmpl w:val="D41490EE"/>
    <w:lvl w:ilvl="0">
      <w:start w:val="1"/>
      <w:numFmt w:val="decimal"/>
      <w:pStyle w:val="Naslov1"/>
      <w:lvlText w:val="%1"/>
      <w:lvlJc w:val="left"/>
      <w:pPr>
        <w:ind w:left="432" w:hanging="432"/>
      </w:pPr>
      <w:rPr>
        <w:rFonts w:hint="default"/>
        <w:color w:val="0F243E" w:themeColor="text2" w:themeShade="80"/>
      </w:rPr>
    </w:lvl>
    <w:lvl w:ilvl="1">
      <w:start w:val="1"/>
      <w:numFmt w:val="decimal"/>
      <w:pStyle w:val="Naslov2"/>
      <w:lvlText w:val="%1.%2"/>
      <w:lvlJc w:val="left"/>
      <w:pPr>
        <w:ind w:left="576" w:hanging="576"/>
      </w:pPr>
      <w:rPr>
        <w:bCs w:val="0"/>
        <w:i w:val="0"/>
        <w:iCs w:val="0"/>
        <w:caps w:val="0"/>
        <w:smallCaps w:val="0"/>
        <w:strike w:val="0"/>
        <w:dstrike w:val="0"/>
        <w:noProof w:val="0"/>
        <w:vanish w:val="0"/>
        <w:color w:val="0F243E" w:themeColor="text2" w:themeShade="8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720" w:hanging="720"/>
      </w:pPr>
      <w:rPr>
        <w:rFonts w:hint="default"/>
        <w:b/>
        <w:i w:val="0"/>
        <w:color w:val="0F243E" w:themeColor="text2" w:themeShade="80"/>
        <w:sz w:val="20"/>
        <w:szCs w:val="20"/>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70" w15:restartNumberingAfterBreak="0">
    <w:nsid w:val="6D21623D"/>
    <w:multiLevelType w:val="hybridMultilevel"/>
    <w:tmpl w:val="1EB214A2"/>
    <w:lvl w:ilvl="0" w:tplc="D76CD5FE">
      <w:start w:val="1"/>
      <w:numFmt w:val="lowerLetter"/>
      <w:lvlText w:val="%1)"/>
      <w:lvlJc w:val="left"/>
      <w:pPr>
        <w:ind w:left="720" w:hanging="360"/>
      </w:pPr>
    </w:lvl>
    <w:lvl w:ilvl="1" w:tplc="ED42B7AA" w:tentative="1">
      <w:start w:val="1"/>
      <w:numFmt w:val="lowerLetter"/>
      <w:lvlText w:val="%2."/>
      <w:lvlJc w:val="left"/>
      <w:pPr>
        <w:ind w:left="1440" w:hanging="360"/>
      </w:pPr>
    </w:lvl>
    <w:lvl w:ilvl="2" w:tplc="A5C89166" w:tentative="1">
      <w:start w:val="1"/>
      <w:numFmt w:val="lowerRoman"/>
      <w:lvlText w:val="%3."/>
      <w:lvlJc w:val="right"/>
      <w:pPr>
        <w:ind w:left="2160" w:hanging="180"/>
      </w:pPr>
    </w:lvl>
    <w:lvl w:ilvl="3" w:tplc="8BC0B51E" w:tentative="1">
      <w:start w:val="1"/>
      <w:numFmt w:val="decimal"/>
      <w:lvlText w:val="%4."/>
      <w:lvlJc w:val="left"/>
      <w:pPr>
        <w:ind w:left="2880" w:hanging="360"/>
      </w:pPr>
    </w:lvl>
    <w:lvl w:ilvl="4" w:tplc="B1547426" w:tentative="1">
      <w:start w:val="1"/>
      <w:numFmt w:val="lowerLetter"/>
      <w:lvlText w:val="%5."/>
      <w:lvlJc w:val="left"/>
      <w:pPr>
        <w:ind w:left="3600" w:hanging="360"/>
      </w:pPr>
    </w:lvl>
    <w:lvl w:ilvl="5" w:tplc="4E7C4052" w:tentative="1">
      <w:start w:val="1"/>
      <w:numFmt w:val="lowerRoman"/>
      <w:lvlText w:val="%6."/>
      <w:lvlJc w:val="right"/>
      <w:pPr>
        <w:ind w:left="4320" w:hanging="180"/>
      </w:pPr>
    </w:lvl>
    <w:lvl w:ilvl="6" w:tplc="1E36652E" w:tentative="1">
      <w:start w:val="1"/>
      <w:numFmt w:val="decimal"/>
      <w:lvlText w:val="%7."/>
      <w:lvlJc w:val="left"/>
      <w:pPr>
        <w:ind w:left="5040" w:hanging="360"/>
      </w:pPr>
    </w:lvl>
    <w:lvl w:ilvl="7" w:tplc="F6ACA718" w:tentative="1">
      <w:start w:val="1"/>
      <w:numFmt w:val="lowerLetter"/>
      <w:lvlText w:val="%8."/>
      <w:lvlJc w:val="left"/>
      <w:pPr>
        <w:ind w:left="5760" w:hanging="360"/>
      </w:pPr>
    </w:lvl>
    <w:lvl w:ilvl="8" w:tplc="B99AC29E" w:tentative="1">
      <w:start w:val="1"/>
      <w:numFmt w:val="lowerRoman"/>
      <w:lvlText w:val="%9."/>
      <w:lvlJc w:val="right"/>
      <w:pPr>
        <w:ind w:left="6480" w:hanging="180"/>
      </w:pPr>
    </w:lvl>
  </w:abstractNum>
  <w:abstractNum w:abstractNumId="71" w15:restartNumberingAfterBreak="0">
    <w:nsid w:val="6D2572D8"/>
    <w:multiLevelType w:val="hybridMultilevel"/>
    <w:tmpl w:val="31D4FA10"/>
    <w:lvl w:ilvl="0" w:tplc="4760AA6E">
      <w:start w:val="20"/>
      <w:numFmt w:val="bullet"/>
      <w:lvlText w:val="-"/>
      <w:lvlJc w:val="left"/>
      <w:pPr>
        <w:ind w:left="720" w:hanging="360"/>
      </w:pPr>
      <w:rPr>
        <w:rFonts w:ascii="Arial" w:eastAsia="Times New Roman" w:hAnsi="Arial" w:cs="Arial" w:hint="default"/>
      </w:rPr>
    </w:lvl>
    <w:lvl w:ilvl="1" w:tplc="574C8EDC" w:tentative="1">
      <w:start w:val="1"/>
      <w:numFmt w:val="bullet"/>
      <w:lvlText w:val="o"/>
      <w:lvlJc w:val="left"/>
      <w:pPr>
        <w:ind w:left="1440" w:hanging="360"/>
      </w:pPr>
      <w:rPr>
        <w:rFonts w:ascii="Courier New" w:hAnsi="Courier New" w:cs="Courier New" w:hint="default"/>
      </w:rPr>
    </w:lvl>
    <w:lvl w:ilvl="2" w:tplc="18942B46" w:tentative="1">
      <w:start w:val="1"/>
      <w:numFmt w:val="bullet"/>
      <w:lvlText w:val=""/>
      <w:lvlJc w:val="left"/>
      <w:pPr>
        <w:ind w:left="2160" w:hanging="360"/>
      </w:pPr>
      <w:rPr>
        <w:rFonts w:ascii="Wingdings" w:hAnsi="Wingdings" w:hint="default"/>
      </w:rPr>
    </w:lvl>
    <w:lvl w:ilvl="3" w:tplc="61685E74" w:tentative="1">
      <w:start w:val="1"/>
      <w:numFmt w:val="bullet"/>
      <w:lvlText w:val=""/>
      <w:lvlJc w:val="left"/>
      <w:pPr>
        <w:ind w:left="2880" w:hanging="360"/>
      </w:pPr>
      <w:rPr>
        <w:rFonts w:ascii="Symbol" w:hAnsi="Symbol" w:hint="default"/>
      </w:rPr>
    </w:lvl>
    <w:lvl w:ilvl="4" w:tplc="E5F69C1E" w:tentative="1">
      <w:start w:val="1"/>
      <w:numFmt w:val="bullet"/>
      <w:lvlText w:val="o"/>
      <w:lvlJc w:val="left"/>
      <w:pPr>
        <w:ind w:left="3600" w:hanging="360"/>
      </w:pPr>
      <w:rPr>
        <w:rFonts w:ascii="Courier New" w:hAnsi="Courier New" w:cs="Courier New" w:hint="default"/>
      </w:rPr>
    </w:lvl>
    <w:lvl w:ilvl="5" w:tplc="D85CC334" w:tentative="1">
      <w:start w:val="1"/>
      <w:numFmt w:val="bullet"/>
      <w:lvlText w:val=""/>
      <w:lvlJc w:val="left"/>
      <w:pPr>
        <w:ind w:left="4320" w:hanging="360"/>
      </w:pPr>
      <w:rPr>
        <w:rFonts w:ascii="Wingdings" w:hAnsi="Wingdings" w:hint="default"/>
      </w:rPr>
    </w:lvl>
    <w:lvl w:ilvl="6" w:tplc="56DE1254" w:tentative="1">
      <w:start w:val="1"/>
      <w:numFmt w:val="bullet"/>
      <w:lvlText w:val=""/>
      <w:lvlJc w:val="left"/>
      <w:pPr>
        <w:ind w:left="5040" w:hanging="360"/>
      </w:pPr>
      <w:rPr>
        <w:rFonts w:ascii="Symbol" w:hAnsi="Symbol" w:hint="default"/>
      </w:rPr>
    </w:lvl>
    <w:lvl w:ilvl="7" w:tplc="77E4FA0E" w:tentative="1">
      <w:start w:val="1"/>
      <w:numFmt w:val="bullet"/>
      <w:lvlText w:val="o"/>
      <w:lvlJc w:val="left"/>
      <w:pPr>
        <w:ind w:left="5760" w:hanging="360"/>
      </w:pPr>
      <w:rPr>
        <w:rFonts w:ascii="Courier New" w:hAnsi="Courier New" w:cs="Courier New" w:hint="default"/>
      </w:rPr>
    </w:lvl>
    <w:lvl w:ilvl="8" w:tplc="7FA68B96" w:tentative="1">
      <w:start w:val="1"/>
      <w:numFmt w:val="bullet"/>
      <w:lvlText w:val=""/>
      <w:lvlJc w:val="left"/>
      <w:pPr>
        <w:ind w:left="6480" w:hanging="360"/>
      </w:pPr>
      <w:rPr>
        <w:rFonts w:ascii="Wingdings" w:hAnsi="Wingdings" w:hint="default"/>
      </w:rPr>
    </w:lvl>
  </w:abstractNum>
  <w:abstractNum w:abstractNumId="72" w15:restartNumberingAfterBreak="0">
    <w:nsid w:val="6EFF7D40"/>
    <w:multiLevelType w:val="hybridMultilevel"/>
    <w:tmpl w:val="9F9EFEF2"/>
    <w:lvl w:ilvl="0" w:tplc="2DB60A42">
      <w:start w:val="1"/>
      <w:numFmt w:val="lowerLetter"/>
      <w:lvlText w:val="%1)"/>
      <w:lvlJc w:val="left"/>
      <w:pPr>
        <w:ind w:left="720" w:hanging="360"/>
      </w:pPr>
    </w:lvl>
    <w:lvl w:ilvl="1" w:tplc="BF861780">
      <w:start w:val="1"/>
      <w:numFmt w:val="lowerLetter"/>
      <w:lvlText w:val="%2."/>
      <w:lvlJc w:val="left"/>
      <w:pPr>
        <w:ind w:left="1440" w:hanging="360"/>
      </w:pPr>
    </w:lvl>
    <w:lvl w:ilvl="2" w:tplc="FE8E2F52" w:tentative="1">
      <w:start w:val="1"/>
      <w:numFmt w:val="lowerRoman"/>
      <w:lvlText w:val="%3."/>
      <w:lvlJc w:val="right"/>
      <w:pPr>
        <w:ind w:left="2160" w:hanging="180"/>
      </w:pPr>
    </w:lvl>
    <w:lvl w:ilvl="3" w:tplc="C28C27EC" w:tentative="1">
      <w:start w:val="1"/>
      <w:numFmt w:val="decimal"/>
      <w:lvlText w:val="%4."/>
      <w:lvlJc w:val="left"/>
      <w:pPr>
        <w:ind w:left="2880" w:hanging="360"/>
      </w:pPr>
    </w:lvl>
    <w:lvl w:ilvl="4" w:tplc="D0806B26" w:tentative="1">
      <w:start w:val="1"/>
      <w:numFmt w:val="lowerLetter"/>
      <w:lvlText w:val="%5."/>
      <w:lvlJc w:val="left"/>
      <w:pPr>
        <w:ind w:left="3600" w:hanging="360"/>
      </w:pPr>
    </w:lvl>
    <w:lvl w:ilvl="5" w:tplc="248C752A" w:tentative="1">
      <w:start w:val="1"/>
      <w:numFmt w:val="lowerRoman"/>
      <w:lvlText w:val="%6."/>
      <w:lvlJc w:val="right"/>
      <w:pPr>
        <w:ind w:left="4320" w:hanging="180"/>
      </w:pPr>
    </w:lvl>
    <w:lvl w:ilvl="6" w:tplc="622490A0" w:tentative="1">
      <w:start w:val="1"/>
      <w:numFmt w:val="decimal"/>
      <w:lvlText w:val="%7."/>
      <w:lvlJc w:val="left"/>
      <w:pPr>
        <w:ind w:left="5040" w:hanging="360"/>
      </w:pPr>
    </w:lvl>
    <w:lvl w:ilvl="7" w:tplc="D4D8235C" w:tentative="1">
      <w:start w:val="1"/>
      <w:numFmt w:val="lowerLetter"/>
      <w:lvlText w:val="%8."/>
      <w:lvlJc w:val="left"/>
      <w:pPr>
        <w:ind w:left="5760" w:hanging="360"/>
      </w:pPr>
    </w:lvl>
    <w:lvl w:ilvl="8" w:tplc="C89480D8" w:tentative="1">
      <w:start w:val="1"/>
      <w:numFmt w:val="lowerRoman"/>
      <w:lvlText w:val="%9."/>
      <w:lvlJc w:val="right"/>
      <w:pPr>
        <w:ind w:left="6480" w:hanging="180"/>
      </w:pPr>
    </w:lvl>
  </w:abstractNum>
  <w:abstractNum w:abstractNumId="73" w15:restartNumberingAfterBreak="0">
    <w:nsid w:val="72532629"/>
    <w:multiLevelType w:val="hybridMultilevel"/>
    <w:tmpl w:val="9404C5C6"/>
    <w:lvl w:ilvl="0" w:tplc="50EE45F8">
      <w:start w:val="1"/>
      <w:numFmt w:val="none"/>
      <w:pStyle w:val="Navadensrtico"/>
      <w:lvlText w:val="-"/>
      <w:lvlJc w:val="left"/>
      <w:pPr>
        <w:tabs>
          <w:tab w:val="num" w:pos="720"/>
        </w:tabs>
        <w:ind w:left="720" w:hanging="360"/>
      </w:pPr>
      <w:rPr>
        <w:rFonts w:hint="default"/>
      </w:rPr>
    </w:lvl>
    <w:lvl w:ilvl="1" w:tplc="D01A2050" w:tentative="1">
      <w:start w:val="1"/>
      <w:numFmt w:val="lowerLetter"/>
      <w:lvlText w:val="%2."/>
      <w:lvlJc w:val="left"/>
      <w:pPr>
        <w:tabs>
          <w:tab w:val="num" w:pos="1440"/>
        </w:tabs>
        <w:ind w:left="1440" w:hanging="360"/>
      </w:pPr>
    </w:lvl>
    <w:lvl w:ilvl="2" w:tplc="EDA0C912" w:tentative="1">
      <w:start w:val="1"/>
      <w:numFmt w:val="lowerRoman"/>
      <w:lvlText w:val="%3."/>
      <w:lvlJc w:val="right"/>
      <w:pPr>
        <w:tabs>
          <w:tab w:val="num" w:pos="2160"/>
        </w:tabs>
        <w:ind w:left="2160" w:hanging="180"/>
      </w:pPr>
    </w:lvl>
    <w:lvl w:ilvl="3" w:tplc="50AAD8AC" w:tentative="1">
      <w:start w:val="1"/>
      <w:numFmt w:val="decimal"/>
      <w:lvlText w:val="%4."/>
      <w:lvlJc w:val="left"/>
      <w:pPr>
        <w:tabs>
          <w:tab w:val="num" w:pos="2880"/>
        </w:tabs>
        <w:ind w:left="2880" w:hanging="360"/>
      </w:pPr>
    </w:lvl>
    <w:lvl w:ilvl="4" w:tplc="C6346CDA" w:tentative="1">
      <w:start w:val="1"/>
      <w:numFmt w:val="lowerLetter"/>
      <w:lvlText w:val="%5."/>
      <w:lvlJc w:val="left"/>
      <w:pPr>
        <w:tabs>
          <w:tab w:val="num" w:pos="3600"/>
        </w:tabs>
        <w:ind w:left="3600" w:hanging="360"/>
      </w:pPr>
    </w:lvl>
    <w:lvl w:ilvl="5" w:tplc="6E84540A" w:tentative="1">
      <w:start w:val="1"/>
      <w:numFmt w:val="lowerRoman"/>
      <w:lvlText w:val="%6."/>
      <w:lvlJc w:val="right"/>
      <w:pPr>
        <w:tabs>
          <w:tab w:val="num" w:pos="4320"/>
        </w:tabs>
        <w:ind w:left="4320" w:hanging="180"/>
      </w:pPr>
    </w:lvl>
    <w:lvl w:ilvl="6" w:tplc="7D58F674" w:tentative="1">
      <w:start w:val="1"/>
      <w:numFmt w:val="decimal"/>
      <w:lvlText w:val="%7."/>
      <w:lvlJc w:val="left"/>
      <w:pPr>
        <w:tabs>
          <w:tab w:val="num" w:pos="5040"/>
        </w:tabs>
        <w:ind w:left="5040" w:hanging="360"/>
      </w:pPr>
    </w:lvl>
    <w:lvl w:ilvl="7" w:tplc="7018C246" w:tentative="1">
      <w:start w:val="1"/>
      <w:numFmt w:val="lowerLetter"/>
      <w:lvlText w:val="%8."/>
      <w:lvlJc w:val="left"/>
      <w:pPr>
        <w:tabs>
          <w:tab w:val="num" w:pos="5760"/>
        </w:tabs>
        <w:ind w:left="5760" w:hanging="360"/>
      </w:pPr>
    </w:lvl>
    <w:lvl w:ilvl="8" w:tplc="8390A90E" w:tentative="1">
      <w:start w:val="1"/>
      <w:numFmt w:val="lowerRoman"/>
      <w:lvlText w:val="%9."/>
      <w:lvlJc w:val="right"/>
      <w:pPr>
        <w:tabs>
          <w:tab w:val="num" w:pos="6480"/>
        </w:tabs>
        <w:ind w:left="6480" w:hanging="180"/>
      </w:pPr>
    </w:lvl>
  </w:abstractNum>
  <w:abstractNum w:abstractNumId="74" w15:restartNumberingAfterBreak="0">
    <w:nsid w:val="73D45EE2"/>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75" w15:restartNumberingAfterBreak="0">
    <w:nsid w:val="74DB4243"/>
    <w:multiLevelType w:val="hybridMultilevel"/>
    <w:tmpl w:val="956A789C"/>
    <w:lvl w:ilvl="0" w:tplc="F528859A">
      <w:start w:val="1"/>
      <w:numFmt w:val="decimal"/>
      <w:lvlText w:val="(%1)"/>
      <w:lvlJc w:val="left"/>
      <w:pPr>
        <w:ind w:left="360" w:hanging="360"/>
      </w:pPr>
      <w:rPr>
        <w:rFonts w:hint="default"/>
      </w:rPr>
    </w:lvl>
    <w:lvl w:ilvl="1" w:tplc="D7A224DE" w:tentative="1">
      <w:start w:val="1"/>
      <w:numFmt w:val="lowerLetter"/>
      <w:lvlText w:val="%2."/>
      <w:lvlJc w:val="left"/>
      <w:pPr>
        <w:ind w:left="1080" w:hanging="360"/>
      </w:pPr>
    </w:lvl>
    <w:lvl w:ilvl="2" w:tplc="A98A8B12" w:tentative="1">
      <w:start w:val="1"/>
      <w:numFmt w:val="lowerRoman"/>
      <w:lvlText w:val="%3."/>
      <w:lvlJc w:val="right"/>
      <w:pPr>
        <w:ind w:left="1800" w:hanging="180"/>
      </w:pPr>
    </w:lvl>
    <w:lvl w:ilvl="3" w:tplc="C338F504" w:tentative="1">
      <w:start w:val="1"/>
      <w:numFmt w:val="decimal"/>
      <w:lvlText w:val="%4."/>
      <w:lvlJc w:val="left"/>
      <w:pPr>
        <w:ind w:left="2520" w:hanging="360"/>
      </w:pPr>
    </w:lvl>
    <w:lvl w:ilvl="4" w:tplc="599065E2" w:tentative="1">
      <w:start w:val="1"/>
      <w:numFmt w:val="lowerLetter"/>
      <w:lvlText w:val="%5."/>
      <w:lvlJc w:val="left"/>
      <w:pPr>
        <w:ind w:left="3240" w:hanging="360"/>
      </w:pPr>
    </w:lvl>
    <w:lvl w:ilvl="5" w:tplc="24F2B2F0" w:tentative="1">
      <w:start w:val="1"/>
      <w:numFmt w:val="lowerRoman"/>
      <w:lvlText w:val="%6."/>
      <w:lvlJc w:val="right"/>
      <w:pPr>
        <w:ind w:left="3960" w:hanging="180"/>
      </w:pPr>
    </w:lvl>
    <w:lvl w:ilvl="6" w:tplc="1752F728" w:tentative="1">
      <w:start w:val="1"/>
      <w:numFmt w:val="decimal"/>
      <w:lvlText w:val="%7."/>
      <w:lvlJc w:val="left"/>
      <w:pPr>
        <w:ind w:left="4680" w:hanging="360"/>
      </w:pPr>
    </w:lvl>
    <w:lvl w:ilvl="7" w:tplc="69F0AF26" w:tentative="1">
      <w:start w:val="1"/>
      <w:numFmt w:val="lowerLetter"/>
      <w:lvlText w:val="%8."/>
      <w:lvlJc w:val="left"/>
      <w:pPr>
        <w:ind w:left="5400" w:hanging="360"/>
      </w:pPr>
    </w:lvl>
    <w:lvl w:ilvl="8" w:tplc="B00E77B8" w:tentative="1">
      <w:start w:val="1"/>
      <w:numFmt w:val="lowerRoman"/>
      <w:lvlText w:val="%9."/>
      <w:lvlJc w:val="right"/>
      <w:pPr>
        <w:ind w:left="6120" w:hanging="180"/>
      </w:pPr>
    </w:lvl>
  </w:abstractNum>
  <w:abstractNum w:abstractNumId="76" w15:restartNumberingAfterBreak="0">
    <w:nsid w:val="757F53AF"/>
    <w:multiLevelType w:val="multilevel"/>
    <w:tmpl w:val="ADDA1952"/>
    <w:lvl w:ilvl="0">
      <w:numFmt w:val="decimal"/>
      <w:pStyle w:val="Numbered"/>
      <w:suff w:val="space"/>
      <w:lvlText w:val="%1."/>
      <w:lvlJc w:val="left"/>
      <w:pPr>
        <w:ind w:left="1436" w:hanging="716"/>
      </w:pPr>
      <w:rPr>
        <w:rFonts w:hint="default"/>
      </w:rPr>
    </w:lvl>
    <w:lvl w:ilvl="1">
      <w:start w:val="1"/>
      <w:numFmt w:val="bullet"/>
      <w:lvlText w:val=""/>
      <w:legacy w:legacy="1" w:legacySpace="284" w:legacyIndent="283"/>
      <w:lvlJc w:val="left"/>
      <w:rPr>
        <w:rFonts w:ascii="Symbol" w:hAnsi="Symbol" w:hint="default"/>
        <w:sz w:val="16"/>
      </w:rPr>
    </w:lvl>
    <w:lvl w:ilvl="2">
      <w:start w:val="1"/>
      <w:numFmt w:val="decimal"/>
      <w:suff w:val="space"/>
      <w:lvlText w:val="%1.%2.%3"/>
      <w:lvlJc w:val="left"/>
      <w:pPr>
        <w:ind w:left="1724" w:hanging="1004"/>
      </w:pPr>
      <w:rPr>
        <w:rFonts w:hint="default"/>
      </w:rPr>
    </w:lvl>
    <w:lvl w:ilvl="3">
      <w:start w:val="1"/>
      <w:numFmt w:val="decimal"/>
      <w:suff w:val="space"/>
      <w:lvlText w:val="%1.%2.%3.%4"/>
      <w:lvlJc w:val="left"/>
      <w:pPr>
        <w:ind w:left="1868" w:hanging="1148"/>
      </w:pPr>
      <w:rPr>
        <w:rFonts w:hint="default"/>
      </w:rPr>
    </w:lvl>
    <w:lvl w:ilvl="4">
      <w:start w:val="1"/>
      <w:numFmt w:val="decimal"/>
      <w:lvlText w:val="%1.%2.%3.%4.%5"/>
      <w:lvlJc w:val="left"/>
      <w:pPr>
        <w:tabs>
          <w:tab w:val="num" w:pos="2012"/>
        </w:tabs>
        <w:ind w:left="2012" w:hanging="1008"/>
      </w:pPr>
      <w:rPr>
        <w:rFonts w:hint="default"/>
      </w:rPr>
    </w:lvl>
    <w:lvl w:ilvl="5">
      <w:start w:val="1"/>
      <w:numFmt w:val="decimal"/>
      <w:lvlText w:val="%1.%2.%3.%4.%5.%6"/>
      <w:lvlJc w:val="left"/>
      <w:pPr>
        <w:tabs>
          <w:tab w:val="num" w:pos="2156"/>
        </w:tabs>
        <w:ind w:left="2156" w:hanging="1152"/>
      </w:pPr>
      <w:rPr>
        <w:rFonts w:hint="default"/>
      </w:rPr>
    </w:lvl>
    <w:lvl w:ilvl="6">
      <w:start w:val="1"/>
      <w:numFmt w:val="decimal"/>
      <w:lvlText w:val="%1.%2.%3.%4.%5.%6.%7"/>
      <w:lvlJc w:val="left"/>
      <w:pPr>
        <w:tabs>
          <w:tab w:val="num" w:pos="2300"/>
        </w:tabs>
        <w:ind w:left="2300" w:hanging="1296"/>
      </w:pPr>
      <w:rPr>
        <w:rFonts w:hint="default"/>
      </w:rPr>
    </w:lvl>
    <w:lvl w:ilvl="7">
      <w:start w:val="1"/>
      <w:numFmt w:val="decimal"/>
      <w:lvlText w:val="%1.%2.%3.%4.%5.%6.%7.%8"/>
      <w:lvlJc w:val="left"/>
      <w:pPr>
        <w:tabs>
          <w:tab w:val="num" w:pos="2444"/>
        </w:tabs>
        <w:ind w:left="2444" w:hanging="1440"/>
      </w:pPr>
      <w:rPr>
        <w:rFonts w:hint="default"/>
      </w:rPr>
    </w:lvl>
    <w:lvl w:ilvl="8">
      <w:start w:val="1"/>
      <w:numFmt w:val="decimal"/>
      <w:lvlText w:val="%1.%2.%3.%4.%5.%6.%7.%8.%9"/>
      <w:lvlJc w:val="left"/>
      <w:pPr>
        <w:tabs>
          <w:tab w:val="num" w:pos="2588"/>
        </w:tabs>
        <w:ind w:left="2588" w:hanging="1584"/>
      </w:pPr>
      <w:rPr>
        <w:rFonts w:hint="default"/>
      </w:rPr>
    </w:lvl>
  </w:abstractNum>
  <w:abstractNum w:abstractNumId="77" w15:restartNumberingAfterBreak="0">
    <w:nsid w:val="795E563E"/>
    <w:multiLevelType w:val="hybridMultilevel"/>
    <w:tmpl w:val="C0E002DE"/>
    <w:lvl w:ilvl="0" w:tplc="98BAA0FC">
      <w:start w:val="20"/>
      <w:numFmt w:val="bullet"/>
      <w:lvlText w:val="-"/>
      <w:lvlJc w:val="left"/>
      <w:pPr>
        <w:ind w:left="720" w:hanging="360"/>
      </w:pPr>
      <w:rPr>
        <w:rFonts w:ascii="Arial" w:eastAsia="Times New Roman" w:hAnsi="Arial" w:cs="Arial" w:hint="default"/>
      </w:rPr>
    </w:lvl>
    <w:lvl w:ilvl="1" w:tplc="51DE0AF8">
      <w:start w:val="1"/>
      <w:numFmt w:val="bullet"/>
      <w:lvlText w:val="o"/>
      <w:lvlJc w:val="left"/>
      <w:pPr>
        <w:ind w:left="1440" w:hanging="360"/>
      </w:pPr>
      <w:rPr>
        <w:rFonts w:ascii="Courier New" w:hAnsi="Courier New" w:cs="Courier New" w:hint="default"/>
      </w:rPr>
    </w:lvl>
    <w:lvl w:ilvl="2" w:tplc="40345878" w:tentative="1">
      <w:start w:val="1"/>
      <w:numFmt w:val="bullet"/>
      <w:lvlText w:val=""/>
      <w:lvlJc w:val="left"/>
      <w:pPr>
        <w:ind w:left="2160" w:hanging="360"/>
      </w:pPr>
      <w:rPr>
        <w:rFonts w:ascii="Wingdings" w:hAnsi="Wingdings" w:hint="default"/>
      </w:rPr>
    </w:lvl>
    <w:lvl w:ilvl="3" w:tplc="6BA89970" w:tentative="1">
      <w:start w:val="1"/>
      <w:numFmt w:val="bullet"/>
      <w:lvlText w:val=""/>
      <w:lvlJc w:val="left"/>
      <w:pPr>
        <w:ind w:left="2880" w:hanging="360"/>
      </w:pPr>
      <w:rPr>
        <w:rFonts w:ascii="Symbol" w:hAnsi="Symbol" w:hint="default"/>
      </w:rPr>
    </w:lvl>
    <w:lvl w:ilvl="4" w:tplc="D2B88BBA" w:tentative="1">
      <w:start w:val="1"/>
      <w:numFmt w:val="bullet"/>
      <w:lvlText w:val="o"/>
      <w:lvlJc w:val="left"/>
      <w:pPr>
        <w:ind w:left="3600" w:hanging="360"/>
      </w:pPr>
      <w:rPr>
        <w:rFonts w:ascii="Courier New" w:hAnsi="Courier New" w:cs="Courier New" w:hint="default"/>
      </w:rPr>
    </w:lvl>
    <w:lvl w:ilvl="5" w:tplc="0804CB28" w:tentative="1">
      <w:start w:val="1"/>
      <w:numFmt w:val="bullet"/>
      <w:lvlText w:val=""/>
      <w:lvlJc w:val="left"/>
      <w:pPr>
        <w:ind w:left="4320" w:hanging="360"/>
      </w:pPr>
      <w:rPr>
        <w:rFonts w:ascii="Wingdings" w:hAnsi="Wingdings" w:hint="default"/>
      </w:rPr>
    </w:lvl>
    <w:lvl w:ilvl="6" w:tplc="3314E5A8" w:tentative="1">
      <w:start w:val="1"/>
      <w:numFmt w:val="bullet"/>
      <w:lvlText w:val=""/>
      <w:lvlJc w:val="left"/>
      <w:pPr>
        <w:ind w:left="5040" w:hanging="360"/>
      </w:pPr>
      <w:rPr>
        <w:rFonts w:ascii="Symbol" w:hAnsi="Symbol" w:hint="default"/>
      </w:rPr>
    </w:lvl>
    <w:lvl w:ilvl="7" w:tplc="240C6C02" w:tentative="1">
      <w:start w:val="1"/>
      <w:numFmt w:val="bullet"/>
      <w:lvlText w:val="o"/>
      <w:lvlJc w:val="left"/>
      <w:pPr>
        <w:ind w:left="5760" w:hanging="360"/>
      </w:pPr>
      <w:rPr>
        <w:rFonts w:ascii="Courier New" w:hAnsi="Courier New" w:cs="Courier New" w:hint="default"/>
      </w:rPr>
    </w:lvl>
    <w:lvl w:ilvl="8" w:tplc="02420992" w:tentative="1">
      <w:start w:val="1"/>
      <w:numFmt w:val="bullet"/>
      <w:lvlText w:val=""/>
      <w:lvlJc w:val="left"/>
      <w:pPr>
        <w:ind w:left="6480" w:hanging="360"/>
      </w:pPr>
      <w:rPr>
        <w:rFonts w:ascii="Wingdings" w:hAnsi="Wingdings" w:hint="default"/>
      </w:rPr>
    </w:lvl>
  </w:abstractNum>
  <w:abstractNum w:abstractNumId="78" w15:restartNumberingAfterBreak="0">
    <w:nsid w:val="799778D5"/>
    <w:multiLevelType w:val="hybridMultilevel"/>
    <w:tmpl w:val="CE72A4D2"/>
    <w:lvl w:ilvl="0" w:tplc="90129AB8">
      <w:start w:val="1"/>
      <w:numFmt w:val="lowerLetter"/>
      <w:lvlText w:val="%1)"/>
      <w:lvlJc w:val="left"/>
      <w:pPr>
        <w:ind w:left="720" w:hanging="360"/>
      </w:pPr>
    </w:lvl>
    <w:lvl w:ilvl="1" w:tplc="EAF8C306" w:tentative="1">
      <w:start w:val="1"/>
      <w:numFmt w:val="lowerLetter"/>
      <w:lvlText w:val="%2."/>
      <w:lvlJc w:val="left"/>
      <w:pPr>
        <w:ind w:left="1440" w:hanging="360"/>
      </w:pPr>
    </w:lvl>
    <w:lvl w:ilvl="2" w:tplc="78DE7270" w:tentative="1">
      <w:start w:val="1"/>
      <w:numFmt w:val="lowerRoman"/>
      <w:lvlText w:val="%3."/>
      <w:lvlJc w:val="right"/>
      <w:pPr>
        <w:ind w:left="2160" w:hanging="180"/>
      </w:pPr>
    </w:lvl>
    <w:lvl w:ilvl="3" w:tplc="C2421924" w:tentative="1">
      <w:start w:val="1"/>
      <w:numFmt w:val="decimal"/>
      <w:lvlText w:val="%4."/>
      <w:lvlJc w:val="left"/>
      <w:pPr>
        <w:ind w:left="2880" w:hanging="360"/>
      </w:pPr>
    </w:lvl>
    <w:lvl w:ilvl="4" w:tplc="EB56C56C" w:tentative="1">
      <w:start w:val="1"/>
      <w:numFmt w:val="lowerLetter"/>
      <w:lvlText w:val="%5."/>
      <w:lvlJc w:val="left"/>
      <w:pPr>
        <w:ind w:left="3600" w:hanging="360"/>
      </w:pPr>
    </w:lvl>
    <w:lvl w:ilvl="5" w:tplc="745428F4" w:tentative="1">
      <w:start w:val="1"/>
      <w:numFmt w:val="lowerRoman"/>
      <w:lvlText w:val="%6."/>
      <w:lvlJc w:val="right"/>
      <w:pPr>
        <w:ind w:left="4320" w:hanging="180"/>
      </w:pPr>
    </w:lvl>
    <w:lvl w:ilvl="6" w:tplc="85E665D2" w:tentative="1">
      <w:start w:val="1"/>
      <w:numFmt w:val="decimal"/>
      <w:lvlText w:val="%7."/>
      <w:lvlJc w:val="left"/>
      <w:pPr>
        <w:ind w:left="5040" w:hanging="360"/>
      </w:pPr>
    </w:lvl>
    <w:lvl w:ilvl="7" w:tplc="AD448A0C" w:tentative="1">
      <w:start w:val="1"/>
      <w:numFmt w:val="lowerLetter"/>
      <w:lvlText w:val="%8."/>
      <w:lvlJc w:val="left"/>
      <w:pPr>
        <w:ind w:left="5760" w:hanging="360"/>
      </w:pPr>
    </w:lvl>
    <w:lvl w:ilvl="8" w:tplc="8228BB16" w:tentative="1">
      <w:start w:val="1"/>
      <w:numFmt w:val="lowerRoman"/>
      <w:lvlText w:val="%9."/>
      <w:lvlJc w:val="right"/>
      <w:pPr>
        <w:ind w:left="6480" w:hanging="180"/>
      </w:pPr>
    </w:lvl>
  </w:abstractNum>
  <w:abstractNum w:abstractNumId="79" w15:restartNumberingAfterBreak="0">
    <w:nsid w:val="7B1E7CCE"/>
    <w:multiLevelType w:val="hybridMultilevel"/>
    <w:tmpl w:val="20BE6022"/>
    <w:lvl w:ilvl="0" w:tplc="B26C4F02">
      <w:start w:val="1"/>
      <w:numFmt w:val="decimal"/>
      <w:lvlText w:val="(%1)"/>
      <w:lvlJc w:val="left"/>
      <w:pPr>
        <w:ind w:left="360" w:hanging="360"/>
      </w:pPr>
      <w:rPr>
        <w:rFonts w:hint="default"/>
      </w:rPr>
    </w:lvl>
    <w:lvl w:ilvl="1" w:tplc="54965F7C" w:tentative="1">
      <w:start w:val="1"/>
      <w:numFmt w:val="lowerLetter"/>
      <w:lvlText w:val="%2."/>
      <w:lvlJc w:val="left"/>
      <w:pPr>
        <w:ind w:left="1080" w:hanging="360"/>
      </w:pPr>
    </w:lvl>
    <w:lvl w:ilvl="2" w:tplc="76C28552" w:tentative="1">
      <w:start w:val="1"/>
      <w:numFmt w:val="lowerRoman"/>
      <w:lvlText w:val="%3."/>
      <w:lvlJc w:val="right"/>
      <w:pPr>
        <w:ind w:left="1800" w:hanging="180"/>
      </w:pPr>
    </w:lvl>
    <w:lvl w:ilvl="3" w:tplc="0172C54E" w:tentative="1">
      <w:start w:val="1"/>
      <w:numFmt w:val="decimal"/>
      <w:lvlText w:val="%4."/>
      <w:lvlJc w:val="left"/>
      <w:pPr>
        <w:ind w:left="2520" w:hanging="360"/>
      </w:pPr>
    </w:lvl>
    <w:lvl w:ilvl="4" w:tplc="ECC025A2" w:tentative="1">
      <w:start w:val="1"/>
      <w:numFmt w:val="lowerLetter"/>
      <w:lvlText w:val="%5."/>
      <w:lvlJc w:val="left"/>
      <w:pPr>
        <w:ind w:left="3240" w:hanging="360"/>
      </w:pPr>
    </w:lvl>
    <w:lvl w:ilvl="5" w:tplc="3C002BFC" w:tentative="1">
      <w:start w:val="1"/>
      <w:numFmt w:val="lowerRoman"/>
      <w:lvlText w:val="%6."/>
      <w:lvlJc w:val="right"/>
      <w:pPr>
        <w:ind w:left="3960" w:hanging="180"/>
      </w:pPr>
    </w:lvl>
    <w:lvl w:ilvl="6" w:tplc="BD469DF8" w:tentative="1">
      <w:start w:val="1"/>
      <w:numFmt w:val="decimal"/>
      <w:lvlText w:val="%7."/>
      <w:lvlJc w:val="left"/>
      <w:pPr>
        <w:ind w:left="4680" w:hanging="360"/>
      </w:pPr>
    </w:lvl>
    <w:lvl w:ilvl="7" w:tplc="B02287BC" w:tentative="1">
      <w:start w:val="1"/>
      <w:numFmt w:val="lowerLetter"/>
      <w:lvlText w:val="%8."/>
      <w:lvlJc w:val="left"/>
      <w:pPr>
        <w:ind w:left="5400" w:hanging="360"/>
      </w:pPr>
    </w:lvl>
    <w:lvl w:ilvl="8" w:tplc="B4800626" w:tentative="1">
      <w:start w:val="1"/>
      <w:numFmt w:val="lowerRoman"/>
      <w:lvlText w:val="%9."/>
      <w:lvlJc w:val="right"/>
      <w:pPr>
        <w:ind w:left="6120" w:hanging="180"/>
      </w:pPr>
    </w:lvl>
  </w:abstractNum>
  <w:abstractNum w:abstractNumId="80" w15:restartNumberingAfterBreak="0">
    <w:nsid w:val="7C646C18"/>
    <w:multiLevelType w:val="hybridMultilevel"/>
    <w:tmpl w:val="7B62D6D4"/>
    <w:lvl w:ilvl="0" w:tplc="D3726FE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num w:numId="1">
    <w:abstractNumId w:val="5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30"/>
  </w:num>
  <w:num w:numId="13">
    <w:abstractNumId w:val="73"/>
  </w:num>
  <w:num w:numId="14">
    <w:abstractNumId w:val="62"/>
  </w:num>
  <w:num w:numId="15">
    <w:abstractNumId w:val="28"/>
  </w:num>
  <w:num w:numId="16">
    <w:abstractNumId w:val="42"/>
  </w:num>
  <w:num w:numId="17">
    <w:abstractNumId w:val="24"/>
  </w:num>
  <w:num w:numId="18">
    <w:abstractNumId w:val="52"/>
  </w:num>
  <w:num w:numId="19">
    <w:abstractNumId w:val="23"/>
  </w:num>
  <w:num w:numId="20">
    <w:abstractNumId w:val="68"/>
  </w:num>
  <w:num w:numId="21">
    <w:abstractNumId w:val="10"/>
  </w:num>
  <w:num w:numId="22">
    <w:abstractNumId w:val="66"/>
  </w:num>
  <w:num w:numId="23">
    <w:abstractNumId w:val="50"/>
  </w:num>
  <w:num w:numId="24">
    <w:abstractNumId w:val="77"/>
  </w:num>
  <w:num w:numId="25">
    <w:abstractNumId w:val="22"/>
    <w:lvlOverride w:ilvl="0">
      <w:lvl w:ilvl="0">
        <w:start w:val="1"/>
        <w:numFmt w:val="decimal"/>
        <w:lvlText w:val="%1"/>
        <w:lvlJc w:val="left"/>
        <w:pPr>
          <w:ind w:left="432" w:hanging="432"/>
        </w:pPr>
        <w:rPr>
          <w:color w:val="0F243E" w:themeColor="text2" w:themeShade="80"/>
        </w:rPr>
      </w:lvl>
    </w:lvlOverride>
    <w:lvlOverride w:ilvl="1">
      <w:lvl w:ilvl="1">
        <w:start w:val="1"/>
        <w:numFmt w:val="decimal"/>
        <w:lvlText w:val="%1.%2"/>
        <w:lvlJc w:val="left"/>
        <w:pPr>
          <w:ind w:left="576" w:hanging="576"/>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26">
    <w:abstractNumId w:val="69"/>
  </w:num>
  <w:num w:numId="27">
    <w:abstractNumId w:val="71"/>
  </w:num>
  <w:num w:numId="28">
    <w:abstractNumId w:val="39"/>
  </w:num>
  <w:num w:numId="29">
    <w:abstractNumId w:val="14"/>
  </w:num>
  <w:num w:numId="30">
    <w:abstractNumId w:val="35"/>
  </w:num>
  <w:num w:numId="31">
    <w:abstractNumId w:val="49"/>
  </w:num>
  <w:num w:numId="32">
    <w:abstractNumId w:val="13"/>
  </w:num>
  <w:num w:numId="33">
    <w:abstractNumId w:val="40"/>
  </w:num>
  <w:num w:numId="34">
    <w:abstractNumId w:val="37"/>
  </w:num>
  <w:num w:numId="35">
    <w:abstractNumId w:val="20"/>
  </w:num>
  <w:num w:numId="36">
    <w:abstractNumId w:val="76"/>
  </w:num>
  <w:num w:numId="37">
    <w:abstractNumId w:val="51"/>
  </w:num>
  <w:num w:numId="38">
    <w:abstractNumId w:val="25"/>
  </w:num>
  <w:num w:numId="39">
    <w:abstractNumId w:val="54"/>
  </w:num>
  <w:num w:numId="40">
    <w:abstractNumId w:val="44"/>
  </w:num>
  <w:num w:numId="41">
    <w:abstractNumId w:val="60"/>
  </w:num>
  <w:num w:numId="42">
    <w:abstractNumId w:val="48"/>
  </w:num>
  <w:num w:numId="43">
    <w:abstractNumId w:val="22"/>
  </w:num>
  <w:num w:numId="44">
    <w:abstractNumId w:val="4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9"/>
  </w:num>
  <w:num w:numId="46">
    <w:abstractNumId w:val="65"/>
  </w:num>
  <w:num w:numId="47">
    <w:abstractNumId w:val="17"/>
  </w:num>
  <w:num w:numId="48">
    <w:abstractNumId w:val="47"/>
  </w:num>
  <w:num w:numId="49">
    <w:abstractNumId w:val="55"/>
  </w:num>
  <w:num w:numId="50">
    <w:abstractNumId w:val="58"/>
  </w:num>
  <w:num w:numId="51">
    <w:abstractNumId w:val="57"/>
  </w:num>
  <w:num w:numId="52">
    <w:abstractNumId w:val="53"/>
  </w:num>
  <w:num w:numId="53">
    <w:abstractNumId w:val="61"/>
  </w:num>
  <w:num w:numId="54">
    <w:abstractNumId w:val="33"/>
  </w:num>
  <w:num w:numId="55">
    <w:abstractNumId w:val="67"/>
  </w:num>
  <w:num w:numId="56">
    <w:abstractNumId w:val="29"/>
  </w:num>
  <w:num w:numId="57">
    <w:abstractNumId w:val="72"/>
  </w:num>
  <w:num w:numId="58">
    <w:abstractNumId w:val="34"/>
  </w:num>
  <w:num w:numId="59">
    <w:abstractNumId w:val="18"/>
  </w:num>
  <w:num w:numId="60">
    <w:abstractNumId w:val="70"/>
  </w:num>
  <w:num w:numId="61">
    <w:abstractNumId w:val="78"/>
  </w:num>
  <w:num w:numId="62">
    <w:abstractNumId w:val="75"/>
  </w:num>
  <w:num w:numId="63">
    <w:abstractNumId w:val="16"/>
  </w:num>
  <w:num w:numId="64">
    <w:abstractNumId w:val="15"/>
  </w:num>
  <w:num w:numId="65">
    <w:abstractNumId w:val="36"/>
  </w:num>
  <w:num w:numId="66">
    <w:abstractNumId w:val="41"/>
  </w:num>
  <w:num w:numId="67">
    <w:abstractNumId w:val="27"/>
  </w:num>
  <w:num w:numId="68">
    <w:abstractNumId w:val="74"/>
  </w:num>
  <w:num w:numId="69">
    <w:abstractNumId w:val="19"/>
  </w:num>
  <w:num w:numId="70">
    <w:abstractNumId w:val="12"/>
  </w:num>
  <w:num w:numId="71">
    <w:abstractNumId w:val="45"/>
  </w:num>
  <w:num w:numId="72">
    <w:abstractNumId w:val="31"/>
  </w:num>
  <w:num w:numId="73">
    <w:abstractNumId w:val="63"/>
  </w:num>
  <w:num w:numId="74">
    <w:abstractNumId w:val="26"/>
  </w:num>
  <w:num w:numId="75">
    <w:abstractNumId w:val="21"/>
  </w:num>
  <w:num w:numId="76">
    <w:abstractNumId w:val="79"/>
  </w:num>
  <w:num w:numId="77">
    <w:abstractNumId w:val="43"/>
  </w:num>
  <w:num w:numId="78">
    <w:abstractNumId w:val="80"/>
  </w:num>
  <w:num w:numId="79">
    <w:abstractNumId w:val="38"/>
  </w:num>
  <w:num w:numId="80">
    <w:abstractNumId w:val="64"/>
  </w:num>
  <w:num w:numId="81">
    <w:abstractNumId w:val="11"/>
  </w:num>
  <w:num w:numId="82">
    <w:abstractNumId w:val="32"/>
  </w:num>
  <w:num w:numId="83">
    <w:abstractNumId w:val="69"/>
  </w:num>
  <w:num w:numId="84">
    <w:abstractNumId w:val="6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forms" w:enforcement="0"/>
  <w:defaultTabStop w:val="720"/>
  <w:hyphenationZone w:val="425"/>
  <w:drawingGridHorizontalSpacing w:val="110"/>
  <w:drawingGridVerticalSpacing w:val="284"/>
  <w:displayHorizontalDrawingGridEvery w:val="2"/>
  <w:displayVerticalDrawingGridEvery w:val="2"/>
  <w:noPunctuationKerning/>
  <w:characterSpacingControl w:val="doNotCompress"/>
  <w:hdrShapeDefaults>
    <o:shapedefaults v:ext="edit" spidmax="2049">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66FA"/>
    <w:rsid w:val="00000A6C"/>
    <w:rsid w:val="00000E9F"/>
    <w:rsid w:val="00000F5F"/>
    <w:rsid w:val="00002E14"/>
    <w:rsid w:val="000031B8"/>
    <w:rsid w:val="00003301"/>
    <w:rsid w:val="00003382"/>
    <w:rsid w:val="00003C49"/>
    <w:rsid w:val="000043C5"/>
    <w:rsid w:val="00004787"/>
    <w:rsid w:val="000056C9"/>
    <w:rsid w:val="0000594D"/>
    <w:rsid w:val="000063FF"/>
    <w:rsid w:val="00006C7C"/>
    <w:rsid w:val="0000721C"/>
    <w:rsid w:val="000073A1"/>
    <w:rsid w:val="0000759A"/>
    <w:rsid w:val="0001098C"/>
    <w:rsid w:val="00010F44"/>
    <w:rsid w:val="00010FFD"/>
    <w:rsid w:val="00011785"/>
    <w:rsid w:val="00011B9A"/>
    <w:rsid w:val="000146A2"/>
    <w:rsid w:val="00014CD1"/>
    <w:rsid w:val="0001530D"/>
    <w:rsid w:val="0001554D"/>
    <w:rsid w:val="00017227"/>
    <w:rsid w:val="000174A6"/>
    <w:rsid w:val="00020022"/>
    <w:rsid w:val="00021253"/>
    <w:rsid w:val="0002182A"/>
    <w:rsid w:val="000221AC"/>
    <w:rsid w:val="00022B73"/>
    <w:rsid w:val="00022FAB"/>
    <w:rsid w:val="00023A88"/>
    <w:rsid w:val="000246E1"/>
    <w:rsid w:val="000248B5"/>
    <w:rsid w:val="00025822"/>
    <w:rsid w:val="000261CA"/>
    <w:rsid w:val="00026966"/>
    <w:rsid w:val="00026F49"/>
    <w:rsid w:val="000271CA"/>
    <w:rsid w:val="0002762B"/>
    <w:rsid w:val="00027791"/>
    <w:rsid w:val="000279CD"/>
    <w:rsid w:val="0003029A"/>
    <w:rsid w:val="000308B8"/>
    <w:rsid w:val="00030D3D"/>
    <w:rsid w:val="00030F3E"/>
    <w:rsid w:val="0003107E"/>
    <w:rsid w:val="000311A4"/>
    <w:rsid w:val="0003234D"/>
    <w:rsid w:val="00033127"/>
    <w:rsid w:val="00033495"/>
    <w:rsid w:val="0003387D"/>
    <w:rsid w:val="00033CAF"/>
    <w:rsid w:val="00034651"/>
    <w:rsid w:val="00034A24"/>
    <w:rsid w:val="000352F0"/>
    <w:rsid w:val="00035E67"/>
    <w:rsid w:val="000367E5"/>
    <w:rsid w:val="000379A3"/>
    <w:rsid w:val="00037D1F"/>
    <w:rsid w:val="00040031"/>
    <w:rsid w:val="000401D3"/>
    <w:rsid w:val="0004029F"/>
    <w:rsid w:val="000408FD"/>
    <w:rsid w:val="00042956"/>
    <w:rsid w:val="00043457"/>
    <w:rsid w:val="00043E39"/>
    <w:rsid w:val="00043F04"/>
    <w:rsid w:val="0004409E"/>
    <w:rsid w:val="000445C3"/>
    <w:rsid w:val="000447B0"/>
    <w:rsid w:val="00044BD7"/>
    <w:rsid w:val="00044E5D"/>
    <w:rsid w:val="000452C1"/>
    <w:rsid w:val="000453C6"/>
    <w:rsid w:val="0004596A"/>
    <w:rsid w:val="000464F9"/>
    <w:rsid w:val="000472F5"/>
    <w:rsid w:val="00047C85"/>
    <w:rsid w:val="000514D3"/>
    <w:rsid w:val="000523B6"/>
    <w:rsid w:val="00054A49"/>
    <w:rsid w:val="000550C7"/>
    <w:rsid w:val="00055A0B"/>
    <w:rsid w:val="00055A37"/>
    <w:rsid w:val="00055EF9"/>
    <w:rsid w:val="000563F4"/>
    <w:rsid w:val="00056B3B"/>
    <w:rsid w:val="000572D5"/>
    <w:rsid w:val="00057C13"/>
    <w:rsid w:val="000607DF"/>
    <w:rsid w:val="00062613"/>
    <w:rsid w:val="00062994"/>
    <w:rsid w:val="00062ECC"/>
    <w:rsid w:val="00064591"/>
    <w:rsid w:val="00064751"/>
    <w:rsid w:val="00065324"/>
    <w:rsid w:val="000658C2"/>
    <w:rsid w:val="000658D0"/>
    <w:rsid w:val="00065FE0"/>
    <w:rsid w:val="00066E3C"/>
    <w:rsid w:val="00067697"/>
    <w:rsid w:val="000676A5"/>
    <w:rsid w:val="00067F84"/>
    <w:rsid w:val="00070323"/>
    <w:rsid w:val="00070367"/>
    <w:rsid w:val="0007115D"/>
    <w:rsid w:val="00071443"/>
    <w:rsid w:val="00071665"/>
    <w:rsid w:val="00072490"/>
    <w:rsid w:val="00073B5B"/>
    <w:rsid w:val="00073FD6"/>
    <w:rsid w:val="00074EDC"/>
    <w:rsid w:val="0007605F"/>
    <w:rsid w:val="00076286"/>
    <w:rsid w:val="0007675A"/>
    <w:rsid w:val="0007709F"/>
    <w:rsid w:val="000776EE"/>
    <w:rsid w:val="00077BA5"/>
    <w:rsid w:val="000807AB"/>
    <w:rsid w:val="00080B3B"/>
    <w:rsid w:val="00080D7C"/>
    <w:rsid w:val="00081BFC"/>
    <w:rsid w:val="0008352D"/>
    <w:rsid w:val="000835F6"/>
    <w:rsid w:val="0008457A"/>
    <w:rsid w:val="00084C1F"/>
    <w:rsid w:val="00085C36"/>
    <w:rsid w:val="0008745F"/>
    <w:rsid w:val="00087A79"/>
    <w:rsid w:val="00090A5B"/>
    <w:rsid w:val="00092352"/>
    <w:rsid w:val="000923BB"/>
    <w:rsid w:val="000926C0"/>
    <w:rsid w:val="000934F4"/>
    <w:rsid w:val="00093FF2"/>
    <w:rsid w:val="00094213"/>
    <w:rsid w:val="00095269"/>
    <w:rsid w:val="000955AC"/>
    <w:rsid w:val="00096136"/>
    <w:rsid w:val="000965FF"/>
    <w:rsid w:val="00096C28"/>
    <w:rsid w:val="00096D03"/>
    <w:rsid w:val="000A00CA"/>
    <w:rsid w:val="000A0269"/>
    <w:rsid w:val="000A0485"/>
    <w:rsid w:val="000A12C6"/>
    <w:rsid w:val="000A1717"/>
    <w:rsid w:val="000A188E"/>
    <w:rsid w:val="000A1B76"/>
    <w:rsid w:val="000A1E8F"/>
    <w:rsid w:val="000A1F40"/>
    <w:rsid w:val="000A2067"/>
    <w:rsid w:val="000A274A"/>
    <w:rsid w:val="000A28AA"/>
    <w:rsid w:val="000A28FE"/>
    <w:rsid w:val="000A3048"/>
    <w:rsid w:val="000A385E"/>
    <w:rsid w:val="000A69B8"/>
    <w:rsid w:val="000A6C1E"/>
    <w:rsid w:val="000A6C73"/>
    <w:rsid w:val="000A7238"/>
    <w:rsid w:val="000A7AC3"/>
    <w:rsid w:val="000A7E45"/>
    <w:rsid w:val="000A7E60"/>
    <w:rsid w:val="000B0346"/>
    <w:rsid w:val="000B0B21"/>
    <w:rsid w:val="000B1392"/>
    <w:rsid w:val="000B168B"/>
    <w:rsid w:val="000B2200"/>
    <w:rsid w:val="000B222F"/>
    <w:rsid w:val="000B2D14"/>
    <w:rsid w:val="000B33CC"/>
    <w:rsid w:val="000B4C4E"/>
    <w:rsid w:val="000B4D9D"/>
    <w:rsid w:val="000B4DBC"/>
    <w:rsid w:val="000B5478"/>
    <w:rsid w:val="000B5BFD"/>
    <w:rsid w:val="000B690F"/>
    <w:rsid w:val="000B7EA8"/>
    <w:rsid w:val="000C136D"/>
    <w:rsid w:val="000C14E1"/>
    <w:rsid w:val="000C192E"/>
    <w:rsid w:val="000C1D54"/>
    <w:rsid w:val="000C2E1C"/>
    <w:rsid w:val="000C3625"/>
    <w:rsid w:val="000C399A"/>
    <w:rsid w:val="000C3A93"/>
    <w:rsid w:val="000C3F4C"/>
    <w:rsid w:val="000C4CE5"/>
    <w:rsid w:val="000C50E3"/>
    <w:rsid w:val="000D07B0"/>
    <w:rsid w:val="000D084B"/>
    <w:rsid w:val="000D10D7"/>
    <w:rsid w:val="000D1293"/>
    <w:rsid w:val="000D131E"/>
    <w:rsid w:val="000D1D03"/>
    <w:rsid w:val="000D2218"/>
    <w:rsid w:val="000D32AA"/>
    <w:rsid w:val="000D3836"/>
    <w:rsid w:val="000D4FF6"/>
    <w:rsid w:val="000D541C"/>
    <w:rsid w:val="000D5617"/>
    <w:rsid w:val="000D5EC3"/>
    <w:rsid w:val="000D6EFA"/>
    <w:rsid w:val="000E00B1"/>
    <w:rsid w:val="000E03B7"/>
    <w:rsid w:val="000E0820"/>
    <w:rsid w:val="000E1DD9"/>
    <w:rsid w:val="000E1EAF"/>
    <w:rsid w:val="000E273A"/>
    <w:rsid w:val="000E27E1"/>
    <w:rsid w:val="000E2AC8"/>
    <w:rsid w:val="000E2D16"/>
    <w:rsid w:val="000E2D6A"/>
    <w:rsid w:val="000E3DA3"/>
    <w:rsid w:val="000E40BA"/>
    <w:rsid w:val="000E5624"/>
    <w:rsid w:val="000E764E"/>
    <w:rsid w:val="000E7B6B"/>
    <w:rsid w:val="000F00AC"/>
    <w:rsid w:val="000F13EB"/>
    <w:rsid w:val="000F16CE"/>
    <w:rsid w:val="000F2534"/>
    <w:rsid w:val="000F2691"/>
    <w:rsid w:val="000F2C23"/>
    <w:rsid w:val="000F30E5"/>
    <w:rsid w:val="000F34CF"/>
    <w:rsid w:val="000F38C8"/>
    <w:rsid w:val="000F3FBE"/>
    <w:rsid w:val="000F40CB"/>
    <w:rsid w:val="000F41A3"/>
    <w:rsid w:val="000F46F2"/>
    <w:rsid w:val="000F5161"/>
    <w:rsid w:val="000F5B2F"/>
    <w:rsid w:val="000F70EE"/>
    <w:rsid w:val="0010052F"/>
    <w:rsid w:val="001009DF"/>
    <w:rsid w:val="00100ED3"/>
    <w:rsid w:val="00100FC0"/>
    <w:rsid w:val="00101904"/>
    <w:rsid w:val="001029CC"/>
    <w:rsid w:val="001033F7"/>
    <w:rsid w:val="0010439D"/>
    <w:rsid w:val="00105023"/>
    <w:rsid w:val="00105386"/>
    <w:rsid w:val="0010585C"/>
    <w:rsid w:val="00105F05"/>
    <w:rsid w:val="0010601B"/>
    <w:rsid w:val="0010670F"/>
    <w:rsid w:val="001068DF"/>
    <w:rsid w:val="0010738E"/>
    <w:rsid w:val="00107B49"/>
    <w:rsid w:val="001100B0"/>
    <w:rsid w:val="00110C98"/>
    <w:rsid w:val="00111C75"/>
    <w:rsid w:val="00111E01"/>
    <w:rsid w:val="001138C7"/>
    <w:rsid w:val="00113AFE"/>
    <w:rsid w:val="00114544"/>
    <w:rsid w:val="001156CD"/>
    <w:rsid w:val="001162B7"/>
    <w:rsid w:val="00116735"/>
    <w:rsid w:val="001176E3"/>
    <w:rsid w:val="001178F4"/>
    <w:rsid w:val="00117DB7"/>
    <w:rsid w:val="00117DD9"/>
    <w:rsid w:val="001204FB"/>
    <w:rsid w:val="00120716"/>
    <w:rsid w:val="0012119E"/>
    <w:rsid w:val="001216E0"/>
    <w:rsid w:val="0012236F"/>
    <w:rsid w:val="0012531A"/>
    <w:rsid w:val="001256C5"/>
    <w:rsid w:val="001257D7"/>
    <w:rsid w:val="00125A7E"/>
    <w:rsid w:val="001263F2"/>
    <w:rsid w:val="0012713E"/>
    <w:rsid w:val="001271E2"/>
    <w:rsid w:val="00130882"/>
    <w:rsid w:val="00130AA8"/>
    <w:rsid w:val="00131473"/>
    <w:rsid w:val="001316C8"/>
    <w:rsid w:val="00131FC2"/>
    <w:rsid w:val="001325FB"/>
    <w:rsid w:val="00132BB3"/>
    <w:rsid w:val="00132BBC"/>
    <w:rsid w:val="001333B9"/>
    <w:rsid w:val="00133E6C"/>
    <w:rsid w:val="001341BA"/>
    <w:rsid w:val="001347CF"/>
    <w:rsid w:val="00135323"/>
    <w:rsid w:val="001357B2"/>
    <w:rsid w:val="00135B07"/>
    <w:rsid w:val="00136741"/>
    <w:rsid w:val="00136787"/>
    <w:rsid w:val="00137197"/>
    <w:rsid w:val="00140086"/>
    <w:rsid w:val="001411C4"/>
    <w:rsid w:val="00141A62"/>
    <w:rsid w:val="00142472"/>
    <w:rsid w:val="0014250B"/>
    <w:rsid w:val="0014345E"/>
    <w:rsid w:val="00144A22"/>
    <w:rsid w:val="00145046"/>
    <w:rsid w:val="001463F0"/>
    <w:rsid w:val="001468C9"/>
    <w:rsid w:val="001469AD"/>
    <w:rsid w:val="00146AA1"/>
    <w:rsid w:val="00146D8A"/>
    <w:rsid w:val="0014735A"/>
    <w:rsid w:val="0015005F"/>
    <w:rsid w:val="001502D7"/>
    <w:rsid w:val="001507B0"/>
    <w:rsid w:val="00150CF4"/>
    <w:rsid w:val="00152303"/>
    <w:rsid w:val="00152858"/>
    <w:rsid w:val="001529DF"/>
    <w:rsid w:val="00155A32"/>
    <w:rsid w:val="001623CC"/>
    <w:rsid w:val="00162A98"/>
    <w:rsid w:val="00163E2C"/>
    <w:rsid w:val="00164365"/>
    <w:rsid w:val="0016460E"/>
    <w:rsid w:val="0016507C"/>
    <w:rsid w:val="0016577F"/>
    <w:rsid w:val="00165C81"/>
    <w:rsid w:val="00166842"/>
    <w:rsid w:val="00166B53"/>
    <w:rsid w:val="00166C67"/>
    <w:rsid w:val="001677DF"/>
    <w:rsid w:val="0017187D"/>
    <w:rsid w:val="001718CA"/>
    <w:rsid w:val="00171998"/>
    <w:rsid w:val="001719AD"/>
    <w:rsid w:val="001728DC"/>
    <w:rsid w:val="00172B37"/>
    <w:rsid w:val="00172B65"/>
    <w:rsid w:val="00173E81"/>
    <w:rsid w:val="001740E1"/>
    <w:rsid w:val="001746B2"/>
    <w:rsid w:val="0017519F"/>
    <w:rsid w:val="00175577"/>
    <w:rsid w:val="00176508"/>
    <w:rsid w:val="0017745C"/>
    <w:rsid w:val="00177DA2"/>
    <w:rsid w:val="00180656"/>
    <w:rsid w:val="00181298"/>
    <w:rsid w:val="00181503"/>
    <w:rsid w:val="00181716"/>
    <w:rsid w:val="00181B7B"/>
    <w:rsid w:val="0018274B"/>
    <w:rsid w:val="001831CF"/>
    <w:rsid w:val="0018328C"/>
    <w:rsid w:val="001833B4"/>
    <w:rsid w:val="00183454"/>
    <w:rsid w:val="00183D27"/>
    <w:rsid w:val="00185201"/>
    <w:rsid w:val="00185796"/>
    <w:rsid w:val="001878CD"/>
    <w:rsid w:val="001908EB"/>
    <w:rsid w:val="00190AEC"/>
    <w:rsid w:val="00190F11"/>
    <w:rsid w:val="00191772"/>
    <w:rsid w:val="00191976"/>
    <w:rsid w:val="00191F88"/>
    <w:rsid w:val="00193502"/>
    <w:rsid w:val="001947D6"/>
    <w:rsid w:val="001953D5"/>
    <w:rsid w:val="001956E9"/>
    <w:rsid w:val="00196C20"/>
    <w:rsid w:val="00196E0F"/>
    <w:rsid w:val="00197089"/>
    <w:rsid w:val="001A095F"/>
    <w:rsid w:val="001A1737"/>
    <w:rsid w:val="001A2664"/>
    <w:rsid w:val="001A28CC"/>
    <w:rsid w:val="001A368C"/>
    <w:rsid w:val="001A3A73"/>
    <w:rsid w:val="001A3BA5"/>
    <w:rsid w:val="001A4921"/>
    <w:rsid w:val="001A4CC7"/>
    <w:rsid w:val="001A4DA0"/>
    <w:rsid w:val="001A65A1"/>
    <w:rsid w:val="001A6933"/>
    <w:rsid w:val="001A6B1F"/>
    <w:rsid w:val="001B0359"/>
    <w:rsid w:val="001B1251"/>
    <w:rsid w:val="001B1590"/>
    <w:rsid w:val="001B160A"/>
    <w:rsid w:val="001B1F67"/>
    <w:rsid w:val="001B4447"/>
    <w:rsid w:val="001B784B"/>
    <w:rsid w:val="001C0078"/>
    <w:rsid w:val="001C06F4"/>
    <w:rsid w:val="001C0B56"/>
    <w:rsid w:val="001C2767"/>
    <w:rsid w:val="001C3088"/>
    <w:rsid w:val="001C52E2"/>
    <w:rsid w:val="001C568A"/>
    <w:rsid w:val="001C588C"/>
    <w:rsid w:val="001C7AA5"/>
    <w:rsid w:val="001D01C7"/>
    <w:rsid w:val="001D0960"/>
    <w:rsid w:val="001D0B6E"/>
    <w:rsid w:val="001D0BCC"/>
    <w:rsid w:val="001D0FFA"/>
    <w:rsid w:val="001D1647"/>
    <w:rsid w:val="001D16A4"/>
    <w:rsid w:val="001D1815"/>
    <w:rsid w:val="001D18B8"/>
    <w:rsid w:val="001D1BA9"/>
    <w:rsid w:val="001D2083"/>
    <w:rsid w:val="001D2606"/>
    <w:rsid w:val="001D3A7A"/>
    <w:rsid w:val="001D516C"/>
    <w:rsid w:val="001D56AC"/>
    <w:rsid w:val="001D5802"/>
    <w:rsid w:val="001D6358"/>
    <w:rsid w:val="001D6794"/>
    <w:rsid w:val="001D735A"/>
    <w:rsid w:val="001E20FF"/>
    <w:rsid w:val="001E30B3"/>
    <w:rsid w:val="001E3477"/>
    <w:rsid w:val="001E365E"/>
    <w:rsid w:val="001E432B"/>
    <w:rsid w:val="001E46F2"/>
    <w:rsid w:val="001E532F"/>
    <w:rsid w:val="001E5628"/>
    <w:rsid w:val="001E5D9D"/>
    <w:rsid w:val="001E6CC5"/>
    <w:rsid w:val="001E7B1C"/>
    <w:rsid w:val="001E7C4E"/>
    <w:rsid w:val="001E7DE7"/>
    <w:rsid w:val="001F0F35"/>
    <w:rsid w:val="001F1538"/>
    <w:rsid w:val="001F17EE"/>
    <w:rsid w:val="001F1B57"/>
    <w:rsid w:val="001F2696"/>
    <w:rsid w:val="001F26C3"/>
    <w:rsid w:val="001F3075"/>
    <w:rsid w:val="001F3CF4"/>
    <w:rsid w:val="001F4698"/>
    <w:rsid w:val="001F4EC3"/>
    <w:rsid w:val="001F509F"/>
    <w:rsid w:val="001F6262"/>
    <w:rsid w:val="001F668C"/>
    <w:rsid w:val="001F6A82"/>
    <w:rsid w:val="001F7A3E"/>
    <w:rsid w:val="001F7BC0"/>
    <w:rsid w:val="002003DC"/>
    <w:rsid w:val="002006AF"/>
    <w:rsid w:val="00200EF9"/>
    <w:rsid w:val="00201275"/>
    <w:rsid w:val="00201C45"/>
    <w:rsid w:val="00202338"/>
    <w:rsid w:val="00202A77"/>
    <w:rsid w:val="00203AB3"/>
    <w:rsid w:val="00203E5E"/>
    <w:rsid w:val="00204086"/>
    <w:rsid w:val="002048FB"/>
    <w:rsid w:val="00204A84"/>
    <w:rsid w:val="00205165"/>
    <w:rsid w:val="002059B0"/>
    <w:rsid w:val="002076B4"/>
    <w:rsid w:val="002109B1"/>
    <w:rsid w:val="00210D99"/>
    <w:rsid w:val="00211480"/>
    <w:rsid w:val="00211698"/>
    <w:rsid w:val="002129CA"/>
    <w:rsid w:val="00212E72"/>
    <w:rsid w:val="00214C73"/>
    <w:rsid w:val="00215CF3"/>
    <w:rsid w:val="00215E6B"/>
    <w:rsid w:val="0021680D"/>
    <w:rsid w:val="002171A2"/>
    <w:rsid w:val="00220FE3"/>
    <w:rsid w:val="002222F3"/>
    <w:rsid w:val="00223226"/>
    <w:rsid w:val="00223A62"/>
    <w:rsid w:val="00224061"/>
    <w:rsid w:val="002246EF"/>
    <w:rsid w:val="00224B74"/>
    <w:rsid w:val="00224C0A"/>
    <w:rsid w:val="00226080"/>
    <w:rsid w:val="002262B8"/>
    <w:rsid w:val="00227072"/>
    <w:rsid w:val="00227BF6"/>
    <w:rsid w:val="00230065"/>
    <w:rsid w:val="002301CC"/>
    <w:rsid w:val="00230510"/>
    <w:rsid w:val="002305E3"/>
    <w:rsid w:val="00231337"/>
    <w:rsid w:val="00231744"/>
    <w:rsid w:val="00231CAF"/>
    <w:rsid w:val="00232CC2"/>
    <w:rsid w:val="0023409D"/>
    <w:rsid w:val="0023453A"/>
    <w:rsid w:val="00234676"/>
    <w:rsid w:val="0023514B"/>
    <w:rsid w:val="00235E9C"/>
    <w:rsid w:val="00236481"/>
    <w:rsid w:val="002367B6"/>
    <w:rsid w:val="002367FE"/>
    <w:rsid w:val="002374E2"/>
    <w:rsid w:val="00237FF0"/>
    <w:rsid w:val="00240DEE"/>
    <w:rsid w:val="002414DD"/>
    <w:rsid w:val="00241D6E"/>
    <w:rsid w:val="00243037"/>
    <w:rsid w:val="00244319"/>
    <w:rsid w:val="00244EB5"/>
    <w:rsid w:val="00245353"/>
    <w:rsid w:val="00245442"/>
    <w:rsid w:val="002454E7"/>
    <w:rsid w:val="002469A3"/>
    <w:rsid w:val="002504D6"/>
    <w:rsid w:val="0025069F"/>
    <w:rsid w:val="00250ACA"/>
    <w:rsid w:val="00251063"/>
    <w:rsid w:val="002511D1"/>
    <w:rsid w:val="00252EC0"/>
    <w:rsid w:val="00252F01"/>
    <w:rsid w:val="00253482"/>
    <w:rsid w:val="0025372B"/>
    <w:rsid w:val="00253F73"/>
    <w:rsid w:val="0025512D"/>
    <w:rsid w:val="00255A24"/>
    <w:rsid w:val="00255AA4"/>
    <w:rsid w:val="00256B13"/>
    <w:rsid w:val="002574BA"/>
    <w:rsid w:val="002601F4"/>
    <w:rsid w:val="00260B47"/>
    <w:rsid w:val="00261BC8"/>
    <w:rsid w:val="00262518"/>
    <w:rsid w:val="002629C3"/>
    <w:rsid w:val="00262CA7"/>
    <w:rsid w:val="002640F9"/>
    <w:rsid w:val="00264252"/>
    <w:rsid w:val="002646F5"/>
    <w:rsid w:val="002649AA"/>
    <w:rsid w:val="00265F4E"/>
    <w:rsid w:val="002665E1"/>
    <w:rsid w:val="00266C18"/>
    <w:rsid w:val="00267212"/>
    <w:rsid w:val="0027179B"/>
    <w:rsid w:val="00271CE5"/>
    <w:rsid w:val="00271EF9"/>
    <w:rsid w:val="00272036"/>
    <w:rsid w:val="00272662"/>
    <w:rsid w:val="00272B56"/>
    <w:rsid w:val="002731B3"/>
    <w:rsid w:val="002731E7"/>
    <w:rsid w:val="002735A2"/>
    <w:rsid w:val="00273A1E"/>
    <w:rsid w:val="00274795"/>
    <w:rsid w:val="00274DDD"/>
    <w:rsid w:val="002759AF"/>
    <w:rsid w:val="00275CF1"/>
    <w:rsid w:val="0027689F"/>
    <w:rsid w:val="00276E4C"/>
    <w:rsid w:val="00277460"/>
    <w:rsid w:val="002777A3"/>
    <w:rsid w:val="0028007D"/>
    <w:rsid w:val="00280A66"/>
    <w:rsid w:val="00281925"/>
    <w:rsid w:val="00282020"/>
    <w:rsid w:val="00282690"/>
    <w:rsid w:val="0028369A"/>
    <w:rsid w:val="00283D3E"/>
    <w:rsid w:val="00284253"/>
    <w:rsid w:val="002845F4"/>
    <w:rsid w:val="00284603"/>
    <w:rsid w:val="00284E1A"/>
    <w:rsid w:val="00285D49"/>
    <w:rsid w:val="00285D94"/>
    <w:rsid w:val="002862A1"/>
    <w:rsid w:val="00287F33"/>
    <w:rsid w:val="002904A8"/>
    <w:rsid w:val="00291768"/>
    <w:rsid w:val="00293989"/>
    <w:rsid w:val="00294280"/>
    <w:rsid w:val="002947C4"/>
    <w:rsid w:val="00294AF4"/>
    <w:rsid w:val="00294CDD"/>
    <w:rsid w:val="00295F0E"/>
    <w:rsid w:val="00296ACA"/>
    <w:rsid w:val="0029721E"/>
    <w:rsid w:val="00297608"/>
    <w:rsid w:val="00297D49"/>
    <w:rsid w:val="002A0126"/>
    <w:rsid w:val="002A13CC"/>
    <w:rsid w:val="002A1E89"/>
    <w:rsid w:val="002A2A0F"/>
    <w:rsid w:val="002A7EB5"/>
    <w:rsid w:val="002B179D"/>
    <w:rsid w:val="002B3DE0"/>
    <w:rsid w:val="002B436F"/>
    <w:rsid w:val="002B4C59"/>
    <w:rsid w:val="002B59AD"/>
    <w:rsid w:val="002B5C7E"/>
    <w:rsid w:val="002B686B"/>
    <w:rsid w:val="002B68F6"/>
    <w:rsid w:val="002B7228"/>
    <w:rsid w:val="002C0564"/>
    <w:rsid w:val="002C0D56"/>
    <w:rsid w:val="002C0EF3"/>
    <w:rsid w:val="002C15F8"/>
    <w:rsid w:val="002C17A6"/>
    <w:rsid w:val="002C22FC"/>
    <w:rsid w:val="002C42AC"/>
    <w:rsid w:val="002C4373"/>
    <w:rsid w:val="002C4797"/>
    <w:rsid w:val="002C5F36"/>
    <w:rsid w:val="002C6AE8"/>
    <w:rsid w:val="002C7530"/>
    <w:rsid w:val="002C79E2"/>
    <w:rsid w:val="002D03A2"/>
    <w:rsid w:val="002D0D59"/>
    <w:rsid w:val="002D0DBC"/>
    <w:rsid w:val="002D136E"/>
    <w:rsid w:val="002D1DBF"/>
    <w:rsid w:val="002D2661"/>
    <w:rsid w:val="002D46B3"/>
    <w:rsid w:val="002D4C67"/>
    <w:rsid w:val="002D4E6B"/>
    <w:rsid w:val="002D4E86"/>
    <w:rsid w:val="002D51D3"/>
    <w:rsid w:val="002D58EC"/>
    <w:rsid w:val="002D5B71"/>
    <w:rsid w:val="002D5EB7"/>
    <w:rsid w:val="002D5F24"/>
    <w:rsid w:val="002D63CB"/>
    <w:rsid w:val="002D68D5"/>
    <w:rsid w:val="002D6CAF"/>
    <w:rsid w:val="002E0262"/>
    <w:rsid w:val="002E0704"/>
    <w:rsid w:val="002E0746"/>
    <w:rsid w:val="002E0CC6"/>
    <w:rsid w:val="002E1456"/>
    <w:rsid w:val="002E1C74"/>
    <w:rsid w:val="002E22F9"/>
    <w:rsid w:val="002E23DB"/>
    <w:rsid w:val="002E2C7E"/>
    <w:rsid w:val="002E30AA"/>
    <w:rsid w:val="002E3A2E"/>
    <w:rsid w:val="002E4039"/>
    <w:rsid w:val="002E4AAD"/>
    <w:rsid w:val="002E5AFD"/>
    <w:rsid w:val="002E6086"/>
    <w:rsid w:val="002E67BC"/>
    <w:rsid w:val="002E6AA7"/>
    <w:rsid w:val="002E7285"/>
    <w:rsid w:val="002F0664"/>
    <w:rsid w:val="002F0824"/>
    <w:rsid w:val="002F087B"/>
    <w:rsid w:val="002F11F8"/>
    <w:rsid w:val="002F17C3"/>
    <w:rsid w:val="002F38AB"/>
    <w:rsid w:val="002F416E"/>
    <w:rsid w:val="002F4713"/>
    <w:rsid w:val="002F4F2A"/>
    <w:rsid w:val="002F5580"/>
    <w:rsid w:val="002F5A4E"/>
    <w:rsid w:val="002F67A8"/>
    <w:rsid w:val="002F78B1"/>
    <w:rsid w:val="00300515"/>
    <w:rsid w:val="003005A4"/>
    <w:rsid w:val="00300E35"/>
    <w:rsid w:val="003010A5"/>
    <w:rsid w:val="00301136"/>
    <w:rsid w:val="00301A1A"/>
    <w:rsid w:val="0030229F"/>
    <w:rsid w:val="00302B08"/>
    <w:rsid w:val="00302ED5"/>
    <w:rsid w:val="0030355C"/>
    <w:rsid w:val="0030392E"/>
    <w:rsid w:val="00303BD1"/>
    <w:rsid w:val="00304402"/>
    <w:rsid w:val="00304B99"/>
    <w:rsid w:val="00304C4E"/>
    <w:rsid w:val="00304FB2"/>
    <w:rsid w:val="003059A7"/>
    <w:rsid w:val="00305B81"/>
    <w:rsid w:val="003066B4"/>
    <w:rsid w:val="00306CD1"/>
    <w:rsid w:val="003073D7"/>
    <w:rsid w:val="00307C2C"/>
    <w:rsid w:val="00310B56"/>
    <w:rsid w:val="00310C23"/>
    <w:rsid w:val="00311ADC"/>
    <w:rsid w:val="00312232"/>
    <w:rsid w:val="003122D1"/>
    <w:rsid w:val="00313786"/>
    <w:rsid w:val="003142BF"/>
    <w:rsid w:val="0031540F"/>
    <w:rsid w:val="0031626D"/>
    <w:rsid w:val="0031641C"/>
    <w:rsid w:val="003174F5"/>
    <w:rsid w:val="00317BE1"/>
    <w:rsid w:val="003202B5"/>
    <w:rsid w:val="00320387"/>
    <w:rsid w:val="003206F5"/>
    <w:rsid w:val="00320F1C"/>
    <w:rsid w:val="00321A94"/>
    <w:rsid w:val="00322C58"/>
    <w:rsid w:val="00323ABF"/>
    <w:rsid w:val="00323C40"/>
    <w:rsid w:val="003241F6"/>
    <w:rsid w:val="003247D4"/>
    <w:rsid w:val="003249C6"/>
    <w:rsid w:val="003250B5"/>
    <w:rsid w:val="0032725D"/>
    <w:rsid w:val="00327A2B"/>
    <w:rsid w:val="0033097E"/>
    <w:rsid w:val="00331DCF"/>
    <w:rsid w:val="00333667"/>
    <w:rsid w:val="0033367C"/>
    <w:rsid w:val="00333B14"/>
    <w:rsid w:val="003366FA"/>
    <w:rsid w:val="00336D9D"/>
    <w:rsid w:val="0033792E"/>
    <w:rsid w:val="00341D16"/>
    <w:rsid w:val="003438BA"/>
    <w:rsid w:val="00344458"/>
    <w:rsid w:val="003445C9"/>
    <w:rsid w:val="00344CE3"/>
    <w:rsid w:val="00346E3A"/>
    <w:rsid w:val="003474AC"/>
    <w:rsid w:val="00347640"/>
    <w:rsid w:val="00347C12"/>
    <w:rsid w:val="00347FFA"/>
    <w:rsid w:val="003509F1"/>
    <w:rsid w:val="00351401"/>
    <w:rsid w:val="00352A3A"/>
    <w:rsid w:val="00352C8B"/>
    <w:rsid w:val="00353C63"/>
    <w:rsid w:val="003540B5"/>
    <w:rsid w:val="0035487B"/>
    <w:rsid w:val="00354EB6"/>
    <w:rsid w:val="00356B3E"/>
    <w:rsid w:val="00356BE1"/>
    <w:rsid w:val="00356F64"/>
    <w:rsid w:val="0036051C"/>
    <w:rsid w:val="00360B3A"/>
    <w:rsid w:val="00361B04"/>
    <w:rsid w:val="00361EAB"/>
    <w:rsid w:val="00362800"/>
    <w:rsid w:val="00362BE4"/>
    <w:rsid w:val="00362D72"/>
    <w:rsid w:val="00362F30"/>
    <w:rsid w:val="003633F9"/>
    <w:rsid w:val="00363539"/>
    <w:rsid w:val="003636BF"/>
    <w:rsid w:val="00363BF7"/>
    <w:rsid w:val="003643F8"/>
    <w:rsid w:val="00364CDB"/>
    <w:rsid w:val="00364D40"/>
    <w:rsid w:val="003650D3"/>
    <w:rsid w:val="00366088"/>
    <w:rsid w:val="003662C6"/>
    <w:rsid w:val="003670EF"/>
    <w:rsid w:val="00367966"/>
    <w:rsid w:val="0037066A"/>
    <w:rsid w:val="00370AA7"/>
    <w:rsid w:val="003710D0"/>
    <w:rsid w:val="00371416"/>
    <w:rsid w:val="003718CF"/>
    <w:rsid w:val="00371CB2"/>
    <w:rsid w:val="00371E3C"/>
    <w:rsid w:val="00371FEF"/>
    <w:rsid w:val="00372F38"/>
    <w:rsid w:val="00373113"/>
    <w:rsid w:val="00373784"/>
    <w:rsid w:val="0037479F"/>
    <w:rsid w:val="003757B5"/>
    <w:rsid w:val="00375896"/>
    <w:rsid w:val="00375F20"/>
    <w:rsid w:val="00377119"/>
    <w:rsid w:val="00377839"/>
    <w:rsid w:val="0037787A"/>
    <w:rsid w:val="003778E0"/>
    <w:rsid w:val="00380BC8"/>
    <w:rsid w:val="003812F8"/>
    <w:rsid w:val="003829BA"/>
    <w:rsid w:val="00384092"/>
    <w:rsid w:val="003845B4"/>
    <w:rsid w:val="00384E1D"/>
    <w:rsid w:val="0038655E"/>
    <w:rsid w:val="0038740A"/>
    <w:rsid w:val="00387436"/>
    <w:rsid w:val="00387B1A"/>
    <w:rsid w:val="00387F13"/>
    <w:rsid w:val="00390992"/>
    <w:rsid w:val="00391653"/>
    <w:rsid w:val="00391847"/>
    <w:rsid w:val="0039201D"/>
    <w:rsid w:val="003928D7"/>
    <w:rsid w:val="00392F45"/>
    <w:rsid w:val="003943DD"/>
    <w:rsid w:val="0039456D"/>
    <w:rsid w:val="003945AF"/>
    <w:rsid w:val="003956BE"/>
    <w:rsid w:val="00395735"/>
    <w:rsid w:val="00396B64"/>
    <w:rsid w:val="0039754A"/>
    <w:rsid w:val="00397BC0"/>
    <w:rsid w:val="003A0166"/>
    <w:rsid w:val="003A169E"/>
    <w:rsid w:val="003A1797"/>
    <w:rsid w:val="003A199F"/>
    <w:rsid w:val="003A2346"/>
    <w:rsid w:val="003A282E"/>
    <w:rsid w:val="003A34B8"/>
    <w:rsid w:val="003A3965"/>
    <w:rsid w:val="003A3F48"/>
    <w:rsid w:val="003A4BE4"/>
    <w:rsid w:val="003A6103"/>
    <w:rsid w:val="003A653A"/>
    <w:rsid w:val="003A67C0"/>
    <w:rsid w:val="003A6803"/>
    <w:rsid w:val="003A79FB"/>
    <w:rsid w:val="003A7ED4"/>
    <w:rsid w:val="003B0153"/>
    <w:rsid w:val="003B09C1"/>
    <w:rsid w:val="003B1AF3"/>
    <w:rsid w:val="003B1F55"/>
    <w:rsid w:val="003B2997"/>
    <w:rsid w:val="003B2CB0"/>
    <w:rsid w:val="003B36B9"/>
    <w:rsid w:val="003B3DD8"/>
    <w:rsid w:val="003B4781"/>
    <w:rsid w:val="003B4824"/>
    <w:rsid w:val="003B4C02"/>
    <w:rsid w:val="003B4F2A"/>
    <w:rsid w:val="003B5553"/>
    <w:rsid w:val="003B62C1"/>
    <w:rsid w:val="003B64D3"/>
    <w:rsid w:val="003B7008"/>
    <w:rsid w:val="003C06C9"/>
    <w:rsid w:val="003C0816"/>
    <w:rsid w:val="003C08D9"/>
    <w:rsid w:val="003C0AC1"/>
    <w:rsid w:val="003C13A9"/>
    <w:rsid w:val="003C21F2"/>
    <w:rsid w:val="003C22BC"/>
    <w:rsid w:val="003C2D5D"/>
    <w:rsid w:val="003C2F21"/>
    <w:rsid w:val="003C3515"/>
    <w:rsid w:val="003C3A6F"/>
    <w:rsid w:val="003C3C87"/>
    <w:rsid w:val="003C4255"/>
    <w:rsid w:val="003C5A44"/>
    <w:rsid w:val="003C76C6"/>
    <w:rsid w:val="003C780A"/>
    <w:rsid w:val="003D05EA"/>
    <w:rsid w:val="003D183C"/>
    <w:rsid w:val="003D2289"/>
    <w:rsid w:val="003D31B5"/>
    <w:rsid w:val="003D3B90"/>
    <w:rsid w:val="003D4EFA"/>
    <w:rsid w:val="003D60F5"/>
    <w:rsid w:val="003D6AC1"/>
    <w:rsid w:val="003D711B"/>
    <w:rsid w:val="003E0B29"/>
    <w:rsid w:val="003E0B6E"/>
    <w:rsid w:val="003E0BF8"/>
    <w:rsid w:val="003E0E3D"/>
    <w:rsid w:val="003E15D2"/>
    <w:rsid w:val="003E162A"/>
    <w:rsid w:val="003E1950"/>
    <w:rsid w:val="003E1C74"/>
    <w:rsid w:val="003E1EA3"/>
    <w:rsid w:val="003E2297"/>
    <w:rsid w:val="003E40EE"/>
    <w:rsid w:val="003E42C8"/>
    <w:rsid w:val="003E642F"/>
    <w:rsid w:val="003E6DC2"/>
    <w:rsid w:val="003E6ED1"/>
    <w:rsid w:val="003E7362"/>
    <w:rsid w:val="003E746E"/>
    <w:rsid w:val="003F0FE3"/>
    <w:rsid w:val="003F117E"/>
    <w:rsid w:val="003F3289"/>
    <w:rsid w:val="003F470D"/>
    <w:rsid w:val="003F5416"/>
    <w:rsid w:val="003F544E"/>
    <w:rsid w:val="003F6724"/>
    <w:rsid w:val="003F79DD"/>
    <w:rsid w:val="003F7FC1"/>
    <w:rsid w:val="0040166B"/>
    <w:rsid w:val="00401A7A"/>
    <w:rsid w:val="00402294"/>
    <w:rsid w:val="0040353F"/>
    <w:rsid w:val="00403A8B"/>
    <w:rsid w:val="00403E82"/>
    <w:rsid w:val="004040AC"/>
    <w:rsid w:val="00404936"/>
    <w:rsid w:val="00404C19"/>
    <w:rsid w:val="004057B1"/>
    <w:rsid w:val="00405E9F"/>
    <w:rsid w:val="004067DC"/>
    <w:rsid w:val="00406AD4"/>
    <w:rsid w:val="00406B7F"/>
    <w:rsid w:val="00407F54"/>
    <w:rsid w:val="0041046B"/>
    <w:rsid w:val="0041054B"/>
    <w:rsid w:val="00411042"/>
    <w:rsid w:val="004110A2"/>
    <w:rsid w:val="004119F3"/>
    <w:rsid w:val="0041391F"/>
    <w:rsid w:val="004146A6"/>
    <w:rsid w:val="00415A50"/>
    <w:rsid w:val="00417235"/>
    <w:rsid w:val="00417623"/>
    <w:rsid w:val="004205D7"/>
    <w:rsid w:val="00420B14"/>
    <w:rsid w:val="00421DF0"/>
    <w:rsid w:val="00423E5B"/>
    <w:rsid w:val="004240C5"/>
    <w:rsid w:val="00424BEE"/>
    <w:rsid w:val="00425D39"/>
    <w:rsid w:val="004262DC"/>
    <w:rsid w:val="004266BF"/>
    <w:rsid w:val="00426957"/>
    <w:rsid w:val="00427B5B"/>
    <w:rsid w:val="00427BDD"/>
    <w:rsid w:val="00427F52"/>
    <w:rsid w:val="00431EA1"/>
    <w:rsid w:val="00431EE6"/>
    <w:rsid w:val="00431FB0"/>
    <w:rsid w:val="00432419"/>
    <w:rsid w:val="00432C5F"/>
    <w:rsid w:val="00432D8E"/>
    <w:rsid w:val="00433DA6"/>
    <w:rsid w:val="0043477C"/>
    <w:rsid w:val="00435579"/>
    <w:rsid w:val="00437464"/>
    <w:rsid w:val="00437989"/>
    <w:rsid w:val="00437C09"/>
    <w:rsid w:val="00437FB2"/>
    <w:rsid w:val="00441DCA"/>
    <w:rsid w:val="00442439"/>
    <w:rsid w:val="00442B5B"/>
    <w:rsid w:val="00442C11"/>
    <w:rsid w:val="004438F2"/>
    <w:rsid w:val="00443DD7"/>
    <w:rsid w:val="00444365"/>
    <w:rsid w:val="004454E0"/>
    <w:rsid w:val="004459F0"/>
    <w:rsid w:val="00446378"/>
    <w:rsid w:val="0044699A"/>
    <w:rsid w:val="004500CC"/>
    <w:rsid w:val="004516C0"/>
    <w:rsid w:val="00452C55"/>
    <w:rsid w:val="00452E5A"/>
    <w:rsid w:val="00452EB1"/>
    <w:rsid w:val="004533C4"/>
    <w:rsid w:val="004535F2"/>
    <w:rsid w:val="00453CF9"/>
    <w:rsid w:val="004545B1"/>
    <w:rsid w:val="00455A97"/>
    <w:rsid w:val="00455FC9"/>
    <w:rsid w:val="0045632C"/>
    <w:rsid w:val="0045664D"/>
    <w:rsid w:val="00456BF0"/>
    <w:rsid w:val="004570C4"/>
    <w:rsid w:val="00457222"/>
    <w:rsid w:val="00457399"/>
    <w:rsid w:val="00457BBA"/>
    <w:rsid w:val="00460302"/>
    <w:rsid w:val="0046084A"/>
    <w:rsid w:val="004609E4"/>
    <w:rsid w:val="00460EBB"/>
    <w:rsid w:val="0046155A"/>
    <w:rsid w:val="00461AEE"/>
    <w:rsid w:val="00461D5A"/>
    <w:rsid w:val="004627CE"/>
    <w:rsid w:val="00462B4C"/>
    <w:rsid w:val="004647F6"/>
    <w:rsid w:val="00465B10"/>
    <w:rsid w:val="004664F4"/>
    <w:rsid w:val="004674B8"/>
    <w:rsid w:val="0046754B"/>
    <w:rsid w:val="00470B29"/>
    <w:rsid w:val="004712CA"/>
    <w:rsid w:val="00472E48"/>
    <w:rsid w:val="00472F44"/>
    <w:rsid w:val="00473761"/>
    <w:rsid w:val="0047451B"/>
    <w:rsid w:val="0047548D"/>
    <w:rsid w:val="004754BE"/>
    <w:rsid w:val="00475957"/>
    <w:rsid w:val="004769F1"/>
    <w:rsid w:val="00476A75"/>
    <w:rsid w:val="00477251"/>
    <w:rsid w:val="00477881"/>
    <w:rsid w:val="004806F2"/>
    <w:rsid w:val="0048101E"/>
    <w:rsid w:val="00481680"/>
    <w:rsid w:val="004819FB"/>
    <w:rsid w:val="004821A2"/>
    <w:rsid w:val="0048224C"/>
    <w:rsid w:val="004822D7"/>
    <w:rsid w:val="00483547"/>
    <w:rsid w:val="00483562"/>
    <w:rsid w:val="00483F91"/>
    <w:rsid w:val="00485B7F"/>
    <w:rsid w:val="00485D7C"/>
    <w:rsid w:val="00485ED0"/>
    <w:rsid w:val="004872C6"/>
    <w:rsid w:val="00487860"/>
    <w:rsid w:val="00487B60"/>
    <w:rsid w:val="0049199C"/>
    <w:rsid w:val="00492B16"/>
    <w:rsid w:val="00492C56"/>
    <w:rsid w:val="00492C61"/>
    <w:rsid w:val="00493935"/>
    <w:rsid w:val="00495FC2"/>
    <w:rsid w:val="004962DF"/>
    <w:rsid w:val="0049679F"/>
    <w:rsid w:val="00496A9F"/>
    <w:rsid w:val="00497540"/>
    <w:rsid w:val="004977A9"/>
    <w:rsid w:val="004A0222"/>
    <w:rsid w:val="004A0232"/>
    <w:rsid w:val="004A1175"/>
    <w:rsid w:val="004A1468"/>
    <w:rsid w:val="004A15E5"/>
    <w:rsid w:val="004A1A29"/>
    <w:rsid w:val="004A2D30"/>
    <w:rsid w:val="004A3CE2"/>
    <w:rsid w:val="004A4E70"/>
    <w:rsid w:val="004A5A0D"/>
    <w:rsid w:val="004A5A9F"/>
    <w:rsid w:val="004A5CFD"/>
    <w:rsid w:val="004B0F46"/>
    <w:rsid w:val="004B1F52"/>
    <w:rsid w:val="004B2716"/>
    <w:rsid w:val="004B2ACE"/>
    <w:rsid w:val="004B4689"/>
    <w:rsid w:val="004B4766"/>
    <w:rsid w:val="004B60D5"/>
    <w:rsid w:val="004C0B47"/>
    <w:rsid w:val="004C1358"/>
    <w:rsid w:val="004C2EA6"/>
    <w:rsid w:val="004C3CD2"/>
    <w:rsid w:val="004C3EAA"/>
    <w:rsid w:val="004C4306"/>
    <w:rsid w:val="004C4B1E"/>
    <w:rsid w:val="004C6F2E"/>
    <w:rsid w:val="004C72E8"/>
    <w:rsid w:val="004C7B94"/>
    <w:rsid w:val="004D05A8"/>
    <w:rsid w:val="004D0641"/>
    <w:rsid w:val="004D124D"/>
    <w:rsid w:val="004D12C4"/>
    <w:rsid w:val="004D4CE3"/>
    <w:rsid w:val="004D4D14"/>
    <w:rsid w:val="004D52CC"/>
    <w:rsid w:val="004D5901"/>
    <w:rsid w:val="004D6030"/>
    <w:rsid w:val="004D618E"/>
    <w:rsid w:val="004D638D"/>
    <w:rsid w:val="004E001C"/>
    <w:rsid w:val="004E009C"/>
    <w:rsid w:val="004E0C82"/>
    <w:rsid w:val="004E11D4"/>
    <w:rsid w:val="004E211E"/>
    <w:rsid w:val="004E2371"/>
    <w:rsid w:val="004E26CD"/>
    <w:rsid w:val="004E2DC5"/>
    <w:rsid w:val="004E2FF8"/>
    <w:rsid w:val="004E3CA2"/>
    <w:rsid w:val="004E3FFB"/>
    <w:rsid w:val="004E40B4"/>
    <w:rsid w:val="004E417C"/>
    <w:rsid w:val="004E43CD"/>
    <w:rsid w:val="004E4499"/>
    <w:rsid w:val="004E5C86"/>
    <w:rsid w:val="004E63C3"/>
    <w:rsid w:val="004E7634"/>
    <w:rsid w:val="004E7E02"/>
    <w:rsid w:val="004F0D1C"/>
    <w:rsid w:val="004F14DD"/>
    <w:rsid w:val="004F1ECE"/>
    <w:rsid w:val="004F2EF3"/>
    <w:rsid w:val="004F368B"/>
    <w:rsid w:val="004F45D5"/>
    <w:rsid w:val="004F55E8"/>
    <w:rsid w:val="004F628F"/>
    <w:rsid w:val="004F6336"/>
    <w:rsid w:val="004F6B2F"/>
    <w:rsid w:val="004F73DC"/>
    <w:rsid w:val="004F78FB"/>
    <w:rsid w:val="004F7EBD"/>
    <w:rsid w:val="00500D35"/>
    <w:rsid w:val="00501300"/>
    <w:rsid w:val="00502148"/>
    <w:rsid w:val="005021A4"/>
    <w:rsid w:val="005024E2"/>
    <w:rsid w:val="0050258D"/>
    <w:rsid w:val="00502F0D"/>
    <w:rsid w:val="0050379A"/>
    <w:rsid w:val="005037AB"/>
    <w:rsid w:val="00503E9B"/>
    <w:rsid w:val="005040AC"/>
    <w:rsid w:val="005051B9"/>
    <w:rsid w:val="00505EA4"/>
    <w:rsid w:val="00505EDF"/>
    <w:rsid w:val="00506C46"/>
    <w:rsid w:val="005075F2"/>
    <w:rsid w:val="005077A2"/>
    <w:rsid w:val="005112EF"/>
    <w:rsid w:val="00511A25"/>
    <w:rsid w:val="00511A87"/>
    <w:rsid w:val="005129CA"/>
    <w:rsid w:val="00512C84"/>
    <w:rsid w:val="00512C96"/>
    <w:rsid w:val="00513055"/>
    <w:rsid w:val="005138BF"/>
    <w:rsid w:val="00514213"/>
    <w:rsid w:val="005148EB"/>
    <w:rsid w:val="00515916"/>
    <w:rsid w:val="00515C14"/>
    <w:rsid w:val="00516E59"/>
    <w:rsid w:val="00517096"/>
    <w:rsid w:val="00517251"/>
    <w:rsid w:val="005176EF"/>
    <w:rsid w:val="00520CA6"/>
    <w:rsid w:val="00521273"/>
    <w:rsid w:val="00521654"/>
    <w:rsid w:val="005216BF"/>
    <w:rsid w:val="00521F94"/>
    <w:rsid w:val="00521F98"/>
    <w:rsid w:val="0052330F"/>
    <w:rsid w:val="00523E49"/>
    <w:rsid w:val="00523EA5"/>
    <w:rsid w:val="0052476E"/>
    <w:rsid w:val="00526246"/>
    <w:rsid w:val="00530B9F"/>
    <w:rsid w:val="00532345"/>
    <w:rsid w:val="00532B63"/>
    <w:rsid w:val="005331D8"/>
    <w:rsid w:val="00533480"/>
    <w:rsid w:val="0053359F"/>
    <w:rsid w:val="005339DA"/>
    <w:rsid w:val="0053441B"/>
    <w:rsid w:val="005346E7"/>
    <w:rsid w:val="00534734"/>
    <w:rsid w:val="005347EB"/>
    <w:rsid w:val="00534B13"/>
    <w:rsid w:val="005352EA"/>
    <w:rsid w:val="005363EF"/>
    <w:rsid w:val="00537C2B"/>
    <w:rsid w:val="00540433"/>
    <w:rsid w:val="0054058F"/>
    <w:rsid w:val="005405D0"/>
    <w:rsid w:val="005407DE"/>
    <w:rsid w:val="005408A7"/>
    <w:rsid w:val="00541C14"/>
    <w:rsid w:val="00541C4F"/>
    <w:rsid w:val="00541DA9"/>
    <w:rsid w:val="00542808"/>
    <w:rsid w:val="0054567F"/>
    <w:rsid w:val="00545A98"/>
    <w:rsid w:val="005463C5"/>
    <w:rsid w:val="00547CD3"/>
    <w:rsid w:val="00550A86"/>
    <w:rsid w:val="00550EA7"/>
    <w:rsid w:val="0055101C"/>
    <w:rsid w:val="00551459"/>
    <w:rsid w:val="005518D2"/>
    <w:rsid w:val="0055190D"/>
    <w:rsid w:val="00551C74"/>
    <w:rsid w:val="005522AC"/>
    <w:rsid w:val="00552495"/>
    <w:rsid w:val="00553FAC"/>
    <w:rsid w:val="005552CF"/>
    <w:rsid w:val="00555511"/>
    <w:rsid w:val="00555530"/>
    <w:rsid w:val="00555908"/>
    <w:rsid w:val="00555D4F"/>
    <w:rsid w:val="00556AD6"/>
    <w:rsid w:val="00560159"/>
    <w:rsid w:val="00560F2D"/>
    <w:rsid w:val="00562004"/>
    <w:rsid w:val="00562E7B"/>
    <w:rsid w:val="0056321B"/>
    <w:rsid w:val="005639BB"/>
    <w:rsid w:val="00564898"/>
    <w:rsid w:val="0056490F"/>
    <w:rsid w:val="00564B51"/>
    <w:rsid w:val="00565254"/>
    <w:rsid w:val="00565AB6"/>
    <w:rsid w:val="00565FD8"/>
    <w:rsid w:val="00567106"/>
    <w:rsid w:val="005678F4"/>
    <w:rsid w:val="00571E80"/>
    <w:rsid w:val="0057215B"/>
    <w:rsid w:val="0057263B"/>
    <w:rsid w:val="005754B4"/>
    <w:rsid w:val="005768FD"/>
    <w:rsid w:val="005769C2"/>
    <w:rsid w:val="0057723A"/>
    <w:rsid w:val="00577760"/>
    <w:rsid w:val="005810E9"/>
    <w:rsid w:val="00582AD4"/>
    <w:rsid w:val="00582C7A"/>
    <w:rsid w:val="00582D0C"/>
    <w:rsid w:val="00583B8B"/>
    <w:rsid w:val="00584205"/>
    <w:rsid w:val="005843CD"/>
    <w:rsid w:val="0058539A"/>
    <w:rsid w:val="0058627E"/>
    <w:rsid w:val="00586514"/>
    <w:rsid w:val="00586BBD"/>
    <w:rsid w:val="00586DE9"/>
    <w:rsid w:val="00587109"/>
    <w:rsid w:val="005879B2"/>
    <w:rsid w:val="00587D03"/>
    <w:rsid w:val="00590EAA"/>
    <w:rsid w:val="005926A8"/>
    <w:rsid w:val="00592E24"/>
    <w:rsid w:val="00594965"/>
    <w:rsid w:val="0059515C"/>
    <w:rsid w:val="00595597"/>
    <w:rsid w:val="005958D4"/>
    <w:rsid w:val="00595A6E"/>
    <w:rsid w:val="0059723F"/>
    <w:rsid w:val="005975AB"/>
    <w:rsid w:val="005978E5"/>
    <w:rsid w:val="00597A85"/>
    <w:rsid w:val="005A0262"/>
    <w:rsid w:val="005A048A"/>
    <w:rsid w:val="005A2115"/>
    <w:rsid w:val="005A229D"/>
    <w:rsid w:val="005A3327"/>
    <w:rsid w:val="005A3E4E"/>
    <w:rsid w:val="005A4298"/>
    <w:rsid w:val="005A44E5"/>
    <w:rsid w:val="005A4763"/>
    <w:rsid w:val="005A78ED"/>
    <w:rsid w:val="005B0ADB"/>
    <w:rsid w:val="005B0EE0"/>
    <w:rsid w:val="005B1EA3"/>
    <w:rsid w:val="005B468B"/>
    <w:rsid w:val="005B46BE"/>
    <w:rsid w:val="005B49E8"/>
    <w:rsid w:val="005B4AF7"/>
    <w:rsid w:val="005B4E2F"/>
    <w:rsid w:val="005B6272"/>
    <w:rsid w:val="005B7ADC"/>
    <w:rsid w:val="005B7EAB"/>
    <w:rsid w:val="005B7F72"/>
    <w:rsid w:val="005C0380"/>
    <w:rsid w:val="005C10BC"/>
    <w:rsid w:val="005C1F87"/>
    <w:rsid w:val="005C411F"/>
    <w:rsid w:val="005C4205"/>
    <w:rsid w:val="005C4B7B"/>
    <w:rsid w:val="005C5F38"/>
    <w:rsid w:val="005C618D"/>
    <w:rsid w:val="005C64F7"/>
    <w:rsid w:val="005C697F"/>
    <w:rsid w:val="005C6EED"/>
    <w:rsid w:val="005C7EC9"/>
    <w:rsid w:val="005D082E"/>
    <w:rsid w:val="005D0C6E"/>
    <w:rsid w:val="005D0D19"/>
    <w:rsid w:val="005D1163"/>
    <w:rsid w:val="005D1D17"/>
    <w:rsid w:val="005D2310"/>
    <w:rsid w:val="005D2366"/>
    <w:rsid w:val="005D2DCF"/>
    <w:rsid w:val="005D2F4E"/>
    <w:rsid w:val="005D3B2A"/>
    <w:rsid w:val="005D4A1F"/>
    <w:rsid w:val="005D4DA0"/>
    <w:rsid w:val="005D4E99"/>
    <w:rsid w:val="005D5849"/>
    <w:rsid w:val="005D61D2"/>
    <w:rsid w:val="005D7406"/>
    <w:rsid w:val="005D7BB6"/>
    <w:rsid w:val="005E089A"/>
    <w:rsid w:val="005E1550"/>
    <w:rsid w:val="005E1918"/>
    <w:rsid w:val="005E19D7"/>
    <w:rsid w:val="005E1C94"/>
    <w:rsid w:val="005E1D3C"/>
    <w:rsid w:val="005E1E1D"/>
    <w:rsid w:val="005E27EB"/>
    <w:rsid w:val="005E2C22"/>
    <w:rsid w:val="005E2EEE"/>
    <w:rsid w:val="005E31EF"/>
    <w:rsid w:val="005E3A7E"/>
    <w:rsid w:val="005E3F92"/>
    <w:rsid w:val="005E403D"/>
    <w:rsid w:val="005E46AB"/>
    <w:rsid w:val="005E4DD8"/>
    <w:rsid w:val="005E5059"/>
    <w:rsid w:val="005E5AD0"/>
    <w:rsid w:val="005E5CD6"/>
    <w:rsid w:val="005E63F0"/>
    <w:rsid w:val="005E6FE2"/>
    <w:rsid w:val="005E714F"/>
    <w:rsid w:val="005E73CF"/>
    <w:rsid w:val="005E74AC"/>
    <w:rsid w:val="005E7605"/>
    <w:rsid w:val="005E760F"/>
    <w:rsid w:val="005E7C17"/>
    <w:rsid w:val="005F0A19"/>
    <w:rsid w:val="005F0C6C"/>
    <w:rsid w:val="005F0C8C"/>
    <w:rsid w:val="005F1DBD"/>
    <w:rsid w:val="005F2BB5"/>
    <w:rsid w:val="005F3E76"/>
    <w:rsid w:val="005F3F9E"/>
    <w:rsid w:val="005F4502"/>
    <w:rsid w:val="005F4944"/>
    <w:rsid w:val="005F4C50"/>
    <w:rsid w:val="005F56CF"/>
    <w:rsid w:val="005F57B5"/>
    <w:rsid w:val="005F5852"/>
    <w:rsid w:val="005F5C9A"/>
    <w:rsid w:val="005F6802"/>
    <w:rsid w:val="005F71A7"/>
    <w:rsid w:val="005F7F05"/>
    <w:rsid w:val="00600A95"/>
    <w:rsid w:val="00600F37"/>
    <w:rsid w:val="006023B4"/>
    <w:rsid w:val="006029BC"/>
    <w:rsid w:val="00603A92"/>
    <w:rsid w:val="00603F8C"/>
    <w:rsid w:val="0060574C"/>
    <w:rsid w:val="00605A9B"/>
    <w:rsid w:val="00606319"/>
    <w:rsid w:val="00606510"/>
    <w:rsid w:val="00606651"/>
    <w:rsid w:val="00606752"/>
    <w:rsid w:val="00606BD9"/>
    <w:rsid w:val="006100AE"/>
    <w:rsid w:val="006108B1"/>
    <w:rsid w:val="00610BB9"/>
    <w:rsid w:val="0061131A"/>
    <w:rsid w:val="0061147D"/>
    <w:rsid w:val="006124D4"/>
    <w:rsid w:val="00612740"/>
    <w:rsid w:val="0061311C"/>
    <w:rsid w:val="006134A1"/>
    <w:rsid w:val="0061374F"/>
    <w:rsid w:val="0061386A"/>
    <w:rsid w:val="00614124"/>
    <w:rsid w:val="00614782"/>
    <w:rsid w:val="00615713"/>
    <w:rsid w:val="006176F6"/>
    <w:rsid w:val="006177EB"/>
    <w:rsid w:val="00617FBB"/>
    <w:rsid w:val="00620C63"/>
    <w:rsid w:val="00622CD7"/>
    <w:rsid w:val="00623DAC"/>
    <w:rsid w:val="00623FAC"/>
    <w:rsid w:val="00624D35"/>
    <w:rsid w:val="00625756"/>
    <w:rsid w:val="00625878"/>
    <w:rsid w:val="00626CD2"/>
    <w:rsid w:val="00631515"/>
    <w:rsid w:val="00631E29"/>
    <w:rsid w:val="00632253"/>
    <w:rsid w:val="00632395"/>
    <w:rsid w:val="00632888"/>
    <w:rsid w:val="00632F13"/>
    <w:rsid w:val="006332CE"/>
    <w:rsid w:val="00633356"/>
    <w:rsid w:val="006336AF"/>
    <w:rsid w:val="00633B34"/>
    <w:rsid w:val="0063436F"/>
    <w:rsid w:val="0063457E"/>
    <w:rsid w:val="00634D4B"/>
    <w:rsid w:val="006357EA"/>
    <w:rsid w:val="0063618D"/>
    <w:rsid w:val="0063658B"/>
    <w:rsid w:val="006367C6"/>
    <w:rsid w:val="00636824"/>
    <w:rsid w:val="006368FB"/>
    <w:rsid w:val="00636CD6"/>
    <w:rsid w:val="006378CF"/>
    <w:rsid w:val="00637C77"/>
    <w:rsid w:val="00640FB6"/>
    <w:rsid w:val="0064113C"/>
    <w:rsid w:val="00641D2F"/>
    <w:rsid w:val="00642714"/>
    <w:rsid w:val="00642924"/>
    <w:rsid w:val="006433C2"/>
    <w:rsid w:val="006439B3"/>
    <w:rsid w:val="00643C2C"/>
    <w:rsid w:val="00643C4E"/>
    <w:rsid w:val="00644B30"/>
    <w:rsid w:val="00644D82"/>
    <w:rsid w:val="006455CE"/>
    <w:rsid w:val="006457AD"/>
    <w:rsid w:val="00645BBB"/>
    <w:rsid w:val="00646723"/>
    <w:rsid w:val="006500BA"/>
    <w:rsid w:val="006512E6"/>
    <w:rsid w:val="006531C1"/>
    <w:rsid w:val="00653F13"/>
    <w:rsid w:val="00654461"/>
    <w:rsid w:val="00655C20"/>
    <w:rsid w:val="00656F43"/>
    <w:rsid w:val="00657904"/>
    <w:rsid w:val="00657E4B"/>
    <w:rsid w:val="00661512"/>
    <w:rsid w:val="006615FD"/>
    <w:rsid w:val="00661859"/>
    <w:rsid w:val="00661892"/>
    <w:rsid w:val="00662E09"/>
    <w:rsid w:val="00662EF8"/>
    <w:rsid w:val="00663E80"/>
    <w:rsid w:val="00664671"/>
    <w:rsid w:val="00664AEC"/>
    <w:rsid w:val="006650CC"/>
    <w:rsid w:val="00665635"/>
    <w:rsid w:val="006659F2"/>
    <w:rsid w:val="0066617C"/>
    <w:rsid w:val="006668A3"/>
    <w:rsid w:val="00666AAE"/>
    <w:rsid w:val="00666F68"/>
    <w:rsid w:val="00666FFD"/>
    <w:rsid w:val="0066724D"/>
    <w:rsid w:val="00667811"/>
    <w:rsid w:val="00667B3A"/>
    <w:rsid w:val="006707EA"/>
    <w:rsid w:val="006713DE"/>
    <w:rsid w:val="006716A1"/>
    <w:rsid w:val="00671DE4"/>
    <w:rsid w:val="00672184"/>
    <w:rsid w:val="0067236D"/>
    <w:rsid w:val="006723AD"/>
    <w:rsid w:val="00672A2E"/>
    <w:rsid w:val="00673130"/>
    <w:rsid w:val="00673768"/>
    <w:rsid w:val="00675163"/>
    <w:rsid w:val="006755E0"/>
    <w:rsid w:val="006761B1"/>
    <w:rsid w:val="00677CF4"/>
    <w:rsid w:val="006815C5"/>
    <w:rsid w:val="00681902"/>
    <w:rsid w:val="00681931"/>
    <w:rsid w:val="006828B7"/>
    <w:rsid w:val="0068302E"/>
    <w:rsid w:val="006832AD"/>
    <w:rsid w:val="00683A70"/>
    <w:rsid w:val="006840F8"/>
    <w:rsid w:val="00684D7D"/>
    <w:rsid w:val="0068527D"/>
    <w:rsid w:val="00685719"/>
    <w:rsid w:val="00685ECF"/>
    <w:rsid w:val="00686AB7"/>
    <w:rsid w:val="00686BCA"/>
    <w:rsid w:val="00686CEA"/>
    <w:rsid w:val="00690094"/>
    <w:rsid w:val="00690FD8"/>
    <w:rsid w:val="006912C5"/>
    <w:rsid w:val="00691482"/>
    <w:rsid w:val="00691667"/>
    <w:rsid w:val="006917B0"/>
    <w:rsid w:val="006917BD"/>
    <w:rsid w:val="00692C7B"/>
    <w:rsid w:val="00692D1A"/>
    <w:rsid w:val="00693040"/>
    <w:rsid w:val="00693376"/>
    <w:rsid w:val="006934DB"/>
    <w:rsid w:val="00693990"/>
    <w:rsid w:val="00693B59"/>
    <w:rsid w:val="006943A6"/>
    <w:rsid w:val="00694569"/>
    <w:rsid w:val="00694C67"/>
    <w:rsid w:val="00695151"/>
    <w:rsid w:val="00695983"/>
    <w:rsid w:val="006962C9"/>
    <w:rsid w:val="0069719E"/>
    <w:rsid w:val="0069772F"/>
    <w:rsid w:val="006A127E"/>
    <w:rsid w:val="006A17F1"/>
    <w:rsid w:val="006A25E4"/>
    <w:rsid w:val="006A3E07"/>
    <w:rsid w:val="006A5A7C"/>
    <w:rsid w:val="006A5DC5"/>
    <w:rsid w:val="006A6FFA"/>
    <w:rsid w:val="006B18E7"/>
    <w:rsid w:val="006B228D"/>
    <w:rsid w:val="006B2624"/>
    <w:rsid w:val="006B3F31"/>
    <w:rsid w:val="006B494C"/>
    <w:rsid w:val="006B5564"/>
    <w:rsid w:val="006B58D1"/>
    <w:rsid w:val="006B645E"/>
    <w:rsid w:val="006C06FC"/>
    <w:rsid w:val="006C0EE8"/>
    <w:rsid w:val="006C13E5"/>
    <w:rsid w:val="006C171B"/>
    <w:rsid w:val="006C187C"/>
    <w:rsid w:val="006C2904"/>
    <w:rsid w:val="006C2A68"/>
    <w:rsid w:val="006C2D5D"/>
    <w:rsid w:val="006C36CC"/>
    <w:rsid w:val="006C477C"/>
    <w:rsid w:val="006C4A22"/>
    <w:rsid w:val="006C5A65"/>
    <w:rsid w:val="006C6266"/>
    <w:rsid w:val="006C6B4E"/>
    <w:rsid w:val="006C6F84"/>
    <w:rsid w:val="006C7EB0"/>
    <w:rsid w:val="006D11E2"/>
    <w:rsid w:val="006D12E1"/>
    <w:rsid w:val="006D1DFF"/>
    <w:rsid w:val="006D2B96"/>
    <w:rsid w:val="006D4261"/>
    <w:rsid w:val="006D42D9"/>
    <w:rsid w:val="006D526A"/>
    <w:rsid w:val="006D5626"/>
    <w:rsid w:val="006D5BC9"/>
    <w:rsid w:val="006D68C4"/>
    <w:rsid w:val="006D694B"/>
    <w:rsid w:val="006D7234"/>
    <w:rsid w:val="006D78C9"/>
    <w:rsid w:val="006E03C3"/>
    <w:rsid w:val="006E1ECA"/>
    <w:rsid w:val="006E2066"/>
    <w:rsid w:val="006E40F7"/>
    <w:rsid w:val="006E4123"/>
    <w:rsid w:val="006E493A"/>
    <w:rsid w:val="006E4D6F"/>
    <w:rsid w:val="006E50FB"/>
    <w:rsid w:val="006E64FA"/>
    <w:rsid w:val="006E730D"/>
    <w:rsid w:val="006E78A9"/>
    <w:rsid w:val="006F0125"/>
    <w:rsid w:val="006F02B4"/>
    <w:rsid w:val="006F1480"/>
    <w:rsid w:val="006F15F3"/>
    <w:rsid w:val="006F2254"/>
    <w:rsid w:val="006F229F"/>
    <w:rsid w:val="006F242E"/>
    <w:rsid w:val="006F24B7"/>
    <w:rsid w:val="006F357A"/>
    <w:rsid w:val="006F3F9A"/>
    <w:rsid w:val="006F4984"/>
    <w:rsid w:val="006F4D78"/>
    <w:rsid w:val="006F5D7F"/>
    <w:rsid w:val="006F5ED0"/>
    <w:rsid w:val="006F7237"/>
    <w:rsid w:val="006F724B"/>
    <w:rsid w:val="006F738E"/>
    <w:rsid w:val="006F7551"/>
    <w:rsid w:val="0070036E"/>
    <w:rsid w:val="0070213F"/>
    <w:rsid w:val="007021A4"/>
    <w:rsid w:val="0070261F"/>
    <w:rsid w:val="00702A2B"/>
    <w:rsid w:val="00704471"/>
    <w:rsid w:val="00704989"/>
    <w:rsid w:val="00704D8B"/>
    <w:rsid w:val="007062B0"/>
    <w:rsid w:val="00706D86"/>
    <w:rsid w:val="00706FCB"/>
    <w:rsid w:val="00707F4A"/>
    <w:rsid w:val="00710084"/>
    <w:rsid w:val="00710C91"/>
    <w:rsid w:val="00710E41"/>
    <w:rsid w:val="0071192F"/>
    <w:rsid w:val="0071210D"/>
    <w:rsid w:val="007134FF"/>
    <w:rsid w:val="007135F6"/>
    <w:rsid w:val="00713B45"/>
    <w:rsid w:val="00714955"/>
    <w:rsid w:val="0071518D"/>
    <w:rsid w:val="0071631D"/>
    <w:rsid w:val="00716E7E"/>
    <w:rsid w:val="00717472"/>
    <w:rsid w:val="00720EBC"/>
    <w:rsid w:val="00721C7C"/>
    <w:rsid w:val="007235C6"/>
    <w:rsid w:val="00723D83"/>
    <w:rsid w:val="00724422"/>
    <w:rsid w:val="00724875"/>
    <w:rsid w:val="00724E44"/>
    <w:rsid w:val="00725CF4"/>
    <w:rsid w:val="00726463"/>
    <w:rsid w:val="007266A2"/>
    <w:rsid w:val="007268E0"/>
    <w:rsid w:val="00727C21"/>
    <w:rsid w:val="007300A3"/>
    <w:rsid w:val="007302A2"/>
    <w:rsid w:val="0073090B"/>
    <w:rsid w:val="00730C9C"/>
    <w:rsid w:val="00730CE8"/>
    <w:rsid w:val="0073215D"/>
    <w:rsid w:val="007329DE"/>
    <w:rsid w:val="00732D0C"/>
    <w:rsid w:val="00733017"/>
    <w:rsid w:val="007338CE"/>
    <w:rsid w:val="007338F5"/>
    <w:rsid w:val="00733919"/>
    <w:rsid w:val="00733BF9"/>
    <w:rsid w:val="00733C8B"/>
    <w:rsid w:val="00735246"/>
    <w:rsid w:val="007357FD"/>
    <w:rsid w:val="00735FDA"/>
    <w:rsid w:val="00736086"/>
    <w:rsid w:val="0073626B"/>
    <w:rsid w:val="007362F5"/>
    <w:rsid w:val="007402C5"/>
    <w:rsid w:val="00741234"/>
    <w:rsid w:val="0074148C"/>
    <w:rsid w:val="00741AC8"/>
    <w:rsid w:val="00741DAA"/>
    <w:rsid w:val="007421B9"/>
    <w:rsid w:val="00742452"/>
    <w:rsid w:val="00742763"/>
    <w:rsid w:val="00742D7A"/>
    <w:rsid w:val="00744511"/>
    <w:rsid w:val="007449BD"/>
    <w:rsid w:val="007450E2"/>
    <w:rsid w:val="00745402"/>
    <w:rsid w:val="007459F7"/>
    <w:rsid w:val="00746372"/>
    <w:rsid w:val="00746FD2"/>
    <w:rsid w:val="007510D8"/>
    <w:rsid w:val="00751662"/>
    <w:rsid w:val="00751D38"/>
    <w:rsid w:val="00752D85"/>
    <w:rsid w:val="00753D63"/>
    <w:rsid w:val="007542FF"/>
    <w:rsid w:val="0075475F"/>
    <w:rsid w:val="0075491E"/>
    <w:rsid w:val="0075537F"/>
    <w:rsid w:val="0075582D"/>
    <w:rsid w:val="00755E48"/>
    <w:rsid w:val="00756542"/>
    <w:rsid w:val="00757069"/>
    <w:rsid w:val="007608FB"/>
    <w:rsid w:val="00760913"/>
    <w:rsid w:val="00761704"/>
    <w:rsid w:val="00763762"/>
    <w:rsid w:val="007643FB"/>
    <w:rsid w:val="007653C7"/>
    <w:rsid w:val="007656F3"/>
    <w:rsid w:val="00765CD8"/>
    <w:rsid w:val="00766AF7"/>
    <w:rsid w:val="007706C2"/>
    <w:rsid w:val="00770A27"/>
    <w:rsid w:val="007712D2"/>
    <w:rsid w:val="00771316"/>
    <w:rsid w:val="00771383"/>
    <w:rsid w:val="00771EFB"/>
    <w:rsid w:val="007721D6"/>
    <w:rsid w:val="00772791"/>
    <w:rsid w:val="007729FD"/>
    <w:rsid w:val="00773359"/>
    <w:rsid w:val="007736D3"/>
    <w:rsid w:val="00773A7E"/>
    <w:rsid w:val="00773AA6"/>
    <w:rsid w:val="007740B6"/>
    <w:rsid w:val="00774150"/>
    <w:rsid w:val="00774EE6"/>
    <w:rsid w:val="00775406"/>
    <w:rsid w:val="00775C4C"/>
    <w:rsid w:val="00775CD8"/>
    <w:rsid w:val="00776841"/>
    <w:rsid w:val="007770CB"/>
    <w:rsid w:val="007773B2"/>
    <w:rsid w:val="00777A6B"/>
    <w:rsid w:val="0078021C"/>
    <w:rsid w:val="007804D1"/>
    <w:rsid w:val="00781B48"/>
    <w:rsid w:val="00781D6D"/>
    <w:rsid w:val="007821D7"/>
    <w:rsid w:val="00782615"/>
    <w:rsid w:val="00783310"/>
    <w:rsid w:val="00783884"/>
    <w:rsid w:val="00783B51"/>
    <w:rsid w:val="00783BD4"/>
    <w:rsid w:val="00784721"/>
    <w:rsid w:val="00786097"/>
    <w:rsid w:val="00786AF8"/>
    <w:rsid w:val="00791513"/>
    <w:rsid w:val="00792378"/>
    <w:rsid w:val="0079319F"/>
    <w:rsid w:val="00793236"/>
    <w:rsid w:val="007933F6"/>
    <w:rsid w:val="007934EC"/>
    <w:rsid w:val="00793C2F"/>
    <w:rsid w:val="0079479A"/>
    <w:rsid w:val="00796B3C"/>
    <w:rsid w:val="00796C67"/>
    <w:rsid w:val="0079769C"/>
    <w:rsid w:val="00797A5B"/>
    <w:rsid w:val="00797E79"/>
    <w:rsid w:val="007A0FC9"/>
    <w:rsid w:val="007A1C61"/>
    <w:rsid w:val="007A22D3"/>
    <w:rsid w:val="007A2334"/>
    <w:rsid w:val="007A2AAF"/>
    <w:rsid w:val="007A369E"/>
    <w:rsid w:val="007A3CCD"/>
    <w:rsid w:val="007A4A6D"/>
    <w:rsid w:val="007A51B4"/>
    <w:rsid w:val="007A622D"/>
    <w:rsid w:val="007A6533"/>
    <w:rsid w:val="007A6759"/>
    <w:rsid w:val="007A6BDB"/>
    <w:rsid w:val="007A6F07"/>
    <w:rsid w:val="007A6FC7"/>
    <w:rsid w:val="007A779A"/>
    <w:rsid w:val="007A7CB4"/>
    <w:rsid w:val="007B1D2F"/>
    <w:rsid w:val="007B26CC"/>
    <w:rsid w:val="007B2944"/>
    <w:rsid w:val="007B32A7"/>
    <w:rsid w:val="007B5821"/>
    <w:rsid w:val="007B6024"/>
    <w:rsid w:val="007B64C0"/>
    <w:rsid w:val="007B664E"/>
    <w:rsid w:val="007B6654"/>
    <w:rsid w:val="007B6907"/>
    <w:rsid w:val="007B7ACC"/>
    <w:rsid w:val="007C13DC"/>
    <w:rsid w:val="007C18BC"/>
    <w:rsid w:val="007C1A5C"/>
    <w:rsid w:val="007C1ED8"/>
    <w:rsid w:val="007C313A"/>
    <w:rsid w:val="007C3540"/>
    <w:rsid w:val="007C3813"/>
    <w:rsid w:val="007C3829"/>
    <w:rsid w:val="007C48EC"/>
    <w:rsid w:val="007C4D32"/>
    <w:rsid w:val="007C541C"/>
    <w:rsid w:val="007C64C6"/>
    <w:rsid w:val="007C765B"/>
    <w:rsid w:val="007C7E32"/>
    <w:rsid w:val="007D0A95"/>
    <w:rsid w:val="007D10DD"/>
    <w:rsid w:val="007D1BCF"/>
    <w:rsid w:val="007D1C6A"/>
    <w:rsid w:val="007D271F"/>
    <w:rsid w:val="007D31C0"/>
    <w:rsid w:val="007D38D8"/>
    <w:rsid w:val="007D3A05"/>
    <w:rsid w:val="007D3F60"/>
    <w:rsid w:val="007D43E1"/>
    <w:rsid w:val="007D5197"/>
    <w:rsid w:val="007D6C06"/>
    <w:rsid w:val="007D72AF"/>
    <w:rsid w:val="007D75CF"/>
    <w:rsid w:val="007D7BE3"/>
    <w:rsid w:val="007D7F9E"/>
    <w:rsid w:val="007E0557"/>
    <w:rsid w:val="007E0F33"/>
    <w:rsid w:val="007E10E4"/>
    <w:rsid w:val="007E1B29"/>
    <w:rsid w:val="007E1C6D"/>
    <w:rsid w:val="007E39D9"/>
    <w:rsid w:val="007E3B57"/>
    <w:rsid w:val="007E4480"/>
    <w:rsid w:val="007E4775"/>
    <w:rsid w:val="007E4E69"/>
    <w:rsid w:val="007E4FB2"/>
    <w:rsid w:val="007E5224"/>
    <w:rsid w:val="007E6D38"/>
    <w:rsid w:val="007E6DC5"/>
    <w:rsid w:val="007E70BF"/>
    <w:rsid w:val="007F04F1"/>
    <w:rsid w:val="007F2645"/>
    <w:rsid w:val="007F30B9"/>
    <w:rsid w:val="007F467E"/>
    <w:rsid w:val="007F4784"/>
    <w:rsid w:val="007F4B5C"/>
    <w:rsid w:val="007F4C58"/>
    <w:rsid w:val="007F5974"/>
    <w:rsid w:val="007F60A7"/>
    <w:rsid w:val="007F74A8"/>
    <w:rsid w:val="008004C9"/>
    <w:rsid w:val="008011D0"/>
    <w:rsid w:val="00801725"/>
    <w:rsid w:val="00801992"/>
    <w:rsid w:val="008025DC"/>
    <w:rsid w:val="008025DE"/>
    <w:rsid w:val="008029A8"/>
    <w:rsid w:val="008040A2"/>
    <w:rsid w:val="00804A6F"/>
    <w:rsid w:val="00804E7F"/>
    <w:rsid w:val="00806EF6"/>
    <w:rsid w:val="008073E1"/>
    <w:rsid w:val="00807EF8"/>
    <w:rsid w:val="0081087F"/>
    <w:rsid w:val="008118C4"/>
    <w:rsid w:val="0081213B"/>
    <w:rsid w:val="00812487"/>
    <w:rsid w:val="00812726"/>
    <w:rsid w:val="00812837"/>
    <w:rsid w:val="0081337A"/>
    <w:rsid w:val="00814495"/>
    <w:rsid w:val="008152FE"/>
    <w:rsid w:val="00815306"/>
    <w:rsid w:val="0081576A"/>
    <w:rsid w:val="00815927"/>
    <w:rsid w:val="008159E8"/>
    <w:rsid w:val="00815F5F"/>
    <w:rsid w:val="00816119"/>
    <w:rsid w:val="008161D8"/>
    <w:rsid w:val="008166BD"/>
    <w:rsid w:val="00820AB8"/>
    <w:rsid w:val="00820D1B"/>
    <w:rsid w:val="008228B9"/>
    <w:rsid w:val="00825026"/>
    <w:rsid w:val="00825625"/>
    <w:rsid w:val="00825835"/>
    <w:rsid w:val="008265EC"/>
    <w:rsid w:val="00826B93"/>
    <w:rsid w:val="00826E89"/>
    <w:rsid w:val="00830A76"/>
    <w:rsid w:val="00830EF0"/>
    <w:rsid w:val="00831A88"/>
    <w:rsid w:val="00831CF0"/>
    <w:rsid w:val="0083225E"/>
    <w:rsid w:val="00833B49"/>
    <w:rsid w:val="0083521B"/>
    <w:rsid w:val="00836190"/>
    <w:rsid w:val="008376AA"/>
    <w:rsid w:val="0084105A"/>
    <w:rsid w:val="00841594"/>
    <w:rsid w:val="0084201E"/>
    <w:rsid w:val="00842237"/>
    <w:rsid w:val="00842439"/>
    <w:rsid w:val="00842787"/>
    <w:rsid w:val="00842DB1"/>
    <w:rsid w:val="00843396"/>
    <w:rsid w:val="00843808"/>
    <w:rsid w:val="008439B0"/>
    <w:rsid w:val="00843CBA"/>
    <w:rsid w:val="008461D0"/>
    <w:rsid w:val="0084649C"/>
    <w:rsid w:val="00846929"/>
    <w:rsid w:val="0084777D"/>
    <w:rsid w:val="00847B05"/>
    <w:rsid w:val="00850370"/>
    <w:rsid w:val="008508BF"/>
    <w:rsid w:val="00850CF1"/>
    <w:rsid w:val="00851428"/>
    <w:rsid w:val="00852031"/>
    <w:rsid w:val="0085219B"/>
    <w:rsid w:val="0085330A"/>
    <w:rsid w:val="0085344E"/>
    <w:rsid w:val="00854A05"/>
    <w:rsid w:val="00854F4B"/>
    <w:rsid w:val="00855B79"/>
    <w:rsid w:val="008564DE"/>
    <w:rsid w:val="0085695D"/>
    <w:rsid w:val="008576F3"/>
    <w:rsid w:val="008602BF"/>
    <w:rsid w:val="00861130"/>
    <w:rsid w:val="00861DE2"/>
    <w:rsid w:val="00862437"/>
    <w:rsid w:val="008631C2"/>
    <w:rsid w:val="0086388D"/>
    <w:rsid w:val="00864344"/>
    <w:rsid w:val="00864598"/>
    <w:rsid w:val="00864649"/>
    <w:rsid w:val="00864D3B"/>
    <w:rsid w:val="00864D42"/>
    <w:rsid w:val="00865648"/>
    <w:rsid w:val="0086572E"/>
    <w:rsid w:val="00866EF3"/>
    <w:rsid w:val="0086722E"/>
    <w:rsid w:val="0086725E"/>
    <w:rsid w:val="00867DB1"/>
    <w:rsid w:val="00870B8D"/>
    <w:rsid w:val="00871064"/>
    <w:rsid w:val="00871545"/>
    <w:rsid w:val="00871B91"/>
    <w:rsid w:val="008732F3"/>
    <w:rsid w:val="0087601A"/>
    <w:rsid w:val="00877ADB"/>
    <w:rsid w:val="00877C7D"/>
    <w:rsid w:val="008800A5"/>
    <w:rsid w:val="00880195"/>
    <w:rsid w:val="00880367"/>
    <w:rsid w:val="0088043C"/>
    <w:rsid w:val="00880D4C"/>
    <w:rsid w:val="0088321F"/>
    <w:rsid w:val="0088384F"/>
    <w:rsid w:val="00883F11"/>
    <w:rsid w:val="008840BF"/>
    <w:rsid w:val="008841FC"/>
    <w:rsid w:val="00885885"/>
    <w:rsid w:val="00885F97"/>
    <w:rsid w:val="00886A73"/>
    <w:rsid w:val="00886CBC"/>
    <w:rsid w:val="008877E7"/>
    <w:rsid w:val="008902B5"/>
    <w:rsid w:val="008906C9"/>
    <w:rsid w:val="008911E1"/>
    <w:rsid w:val="0089346F"/>
    <w:rsid w:val="008934E0"/>
    <w:rsid w:val="00893870"/>
    <w:rsid w:val="00894D4E"/>
    <w:rsid w:val="00896284"/>
    <w:rsid w:val="00896958"/>
    <w:rsid w:val="0089710D"/>
    <w:rsid w:val="00897436"/>
    <w:rsid w:val="00897CAD"/>
    <w:rsid w:val="00897F73"/>
    <w:rsid w:val="008A0259"/>
    <w:rsid w:val="008A0672"/>
    <w:rsid w:val="008A0F5D"/>
    <w:rsid w:val="008A1AD2"/>
    <w:rsid w:val="008A1B84"/>
    <w:rsid w:val="008A1E7B"/>
    <w:rsid w:val="008A24B9"/>
    <w:rsid w:val="008A2AFB"/>
    <w:rsid w:val="008A492C"/>
    <w:rsid w:val="008A5437"/>
    <w:rsid w:val="008A5833"/>
    <w:rsid w:val="008A58F3"/>
    <w:rsid w:val="008A735B"/>
    <w:rsid w:val="008A77E5"/>
    <w:rsid w:val="008A7DA9"/>
    <w:rsid w:val="008B1038"/>
    <w:rsid w:val="008B2231"/>
    <w:rsid w:val="008B223D"/>
    <w:rsid w:val="008B22EB"/>
    <w:rsid w:val="008B284D"/>
    <w:rsid w:val="008B299A"/>
    <w:rsid w:val="008B3001"/>
    <w:rsid w:val="008B3518"/>
    <w:rsid w:val="008B405D"/>
    <w:rsid w:val="008B68ED"/>
    <w:rsid w:val="008B6BB7"/>
    <w:rsid w:val="008B6F72"/>
    <w:rsid w:val="008C0236"/>
    <w:rsid w:val="008C0EF6"/>
    <w:rsid w:val="008C19E1"/>
    <w:rsid w:val="008C1B40"/>
    <w:rsid w:val="008C21D7"/>
    <w:rsid w:val="008C387A"/>
    <w:rsid w:val="008C3A9E"/>
    <w:rsid w:val="008C4538"/>
    <w:rsid w:val="008C503E"/>
    <w:rsid w:val="008C552C"/>
    <w:rsid w:val="008C5698"/>
    <w:rsid w:val="008C5738"/>
    <w:rsid w:val="008C615D"/>
    <w:rsid w:val="008C7211"/>
    <w:rsid w:val="008D04F0"/>
    <w:rsid w:val="008D05E1"/>
    <w:rsid w:val="008D09E5"/>
    <w:rsid w:val="008D24A9"/>
    <w:rsid w:val="008D2960"/>
    <w:rsid w:val="008D3404"/>
    <w:rsid w:val="008D428D"/>
    <w:rsid w:val="008D4D2E"/>
    <w:rsid w:val="008D4FFC"/>
    <w:rsid w:val="008D5057"/>
    <w:rsid w:val="008D558C"/>
    <w:rsid w:val="008D5AFB"/>
    <w:rsid w:val="008D5E58"/>
    <w:rsid w:val="008D64A7"/>
    <w:rsid w:val="008D65A2"/>
    <w:rsid w:val="008D7026"/>
    <w:rsid w:val="008D7206"/>
    <w:rsid w:val="008D72A9"/>
    <w:rsid w:val="008D72EE"/>
    <w:rsid w:val="008D74FB"/>
    <w:rsid w:val="008D7787"/>
    <w:rsid w:val="008E04AF"/>
    <w:rsid w:val="008E0BDF"/>
    <w:rsid w:val="008E0CA6"/>
    <w:rsid w:val="008E118D"/>
    <w:rsid w:val="008E184A"/>
    <w:rsid w:val="008E309A"/>
    <w:rsid w:val="008E328E"/>
    <w:rsid w:val="008E3B5B"/>
    <w:rsid w:val="008E44BB"/>
    <w:rsid w:val="008E5B12"/>
    <w:rsid w:val="008E605E"/>
    <w:rsid w:val="008E6287"/>
    <w:rsid w:val="008E6A05"/>
    <w:rsid w:val="008E6AD1"/>
    <w:rsid w:val="008E7C75"/>
    <w:rsid w:val="008F0B5E"/>
    <w:rsid w:val="008F0D60"/>
    <w:rsid w:val="008F11B3"/>
    <w:rsid w:val="008F143C"/>
    <w:rsid w:val="008F3500"/>
    <w:rsid w:val="008F3610"/>
    <w:rsid w:val="008F4E04"/>
    <w:rsid w:val="008F4ED4"/>
    <w:rsid w:val="008F6272"/>
    <w:rsid w:val="008F6F25"/>
    <w:rsid w:val="008F734C"/>
    <w:rsid w:val="008F75AC"/>
    <w:rsid w:val="009000B0"/>
    <w:rsid w:val="00901231"/>
    <w:rsid w:val="0090148C"/>
    <w:rsid w:val="00902CE6"/>
    <w:rsid w:val="009033D1"/>
    <w:rsid w:val="00903C7D"/>
    <w:rsid w:val="0090484C"/>
    <w:rsid w:val="00904D20"/>
    <w:rsid w:val="009052B2"/>
    <w:rsid w:val="009053E9"/>
    <w:rsid w:val="00905EA5"/>
    <w:rsid w:val="009066B4"/>
    <w:rsid w:val="0090681E"/>
    <w:rsid w:val="00906FC8"/>
    <w:rsid w:val="009071AC"/>
    <w:rsid w:val="00907E10"/>
    <w:rsid w:val="009108AD"/>
    <w:rsid w:val="00910AB4"/>
    <w:rsid w:val="00910F29"/>
    <w:rsid w:val="00911900"/>
    <w:rsid w:val="00911909"/>
    <w:rsid w:val="00911ECF"/>
    <w:rsid w:val="009122C8"/>
    <w:rsid w:val="0091276B"/>
    <w:rsid w:val="009138F4"/>
    <w:rsid w:val="00913AC1"/>
    <w:rsid w:val="00913B1E"/>
    <w:rsid w:val="00914F9E"/>
    <w:rsid w:val="00915A9D"/>
    <w:rsid w:val="00915CC0"/>
    <w:rsid w:val="00915D23"/>
    <w:rsid w:val="00916CDD"/>
    <w:rsid w:val="00917003"/>
    <w:rsid w:val="00917143"/>
    <w:rsid w:val="0091723A"/>
    <w:rsid w:val="00920E6C"/>
    <w:rsid w:val="00921BC2"/>
    <w:rsid w:val="00922C95"/>
    <w:rsid w:val="0092323E"/>
    <w:rsid w:val="0092376C"/>
    <w:rsid w:val="00924458"/>
    <w:rsid w:val="009246BB"/>
    <w:rsid w:val="00924CAB"/>
    <w:rsid w:val="00924E3C"/>
    <w:rsid w:val="00925F74"/>
    <w:rsid w:val="009265A7"/>
    <w:rsid w:val="00926757"/>
    <w:rsid w:val="0092736B"/>
    <w:rsid w:val="00927A2F"/>
    <w:rsid w:val="00930573"/>
    <w:rsid w:val="00931AE9"/>
    <w:rsid w:val="00931B2E"/>
    <w:rsid w:val="00932C23"/>
    <w:rsid w:val="00933953"/>
    <w:rsid w:val="009348E3"/>
    <w:rsid w:val="0093718B"/>
    <w:rsid w:val="009376D3"/>
    <w:rsid w:val="009377FD"/>
    <w:rsid w:val="00937B01"/>
    <w:rsid w:val="009411DF"/>
    <w:rsid w:val="00941BF9"/>
    <w:rsid w:val="009425F8"/>
    <w:rsid w:val="009456ED"/>
    <w:rsid w:val="00945DA2"/>
    <w:rsid w:val="00946112"/>
    <w:rsid w:val="0094678A"/>
    <w:rsid w:val="00947F3B"/>
    <w:rsid w:val="0095052D"/>
    <w:rsid w:val="00950B46"/>
    <w:rsid w:val="00950D01"/>
    <w:rsid w:val="00951244"/>
    <w:rsid w:val="00951F48"/>
    <w:rsid w:val="00952DE6"/>
    <w:rsid w:val="009534E9"/>
    <w:rsid w:val="00953E6F"/>
    <w:rsid w:val="00955688"/>
    <w:rsid w:val="009557A4"/>
    <w:rsid w:val="00955E9F"/>
    <w:rsid w:val="0095672E"/>
    <w:rsid w:val="00956B8C"/>
    <w:rsid w:val="0095793A"/>
    <w:rsid w:val="009612BB"/>
    <w:rsid w:val="00961E44"/>
    <w:rsid w:val="009626E1"/>
    <w:rsid w:val="009629D0"/>
    <w:rsid w:val="00962CA2"/>
    <w:rsid w:val="00962EE8"/>
    <w:rsid w:val="00963085"/>
    <w:rsid w:val="009639F9"/>
    <w:rsid w:val="00966126"/>
    <w:rsid w:val="00966410"/>
    <w:rsid w:val="00966A0E"/>
    <w:rsid w:val="00966FCD"/>
    <w:rsid w:val="00967299"/>
    <w:rsid w:val="009675FA"/>
    <w:rsid w:val="00967A34"/>
    <w:rsid w:val="00971EC7"/>
    <w:rsid w:val="00971EF3"/>
    <w:rsid w:val="00972228"/>
    <w:rsid w:val="00972502"/>
    <w:rsid w:val="009739EF"/>
    <w:rsid w:val="00973A48"/>
    <w:rsid w:val="00974835"/>
    <w:rsid w:val="00975124"/>
    <w:rsid w:val="009755A3"/>
    <w:rsid w:val="009762F7"/>
    <w:rsid w:val="009775B1"/>
    <w:rsid w:val="00980D17"/>
    <w:rsid w:val="00980F8E"/>
    <w:rsid w:val="00981CB3"/>
    <w:rsid w:val="00981FE6"/>
    <w:rsid w:val="009822BB"/>
    <w:rsid w:val="009840C0"/>
    <w:rsid w:val="009842F3"/>
    <w:rsid w:val="009849D3"/>
    <w:rsid w:val="00985AC4"/>
    <w:rsid w:val="00985B4B"/>
    <w:rsid w:val="009864BC"/>
    <w:rsid w:val="0098650E"/>
    <w:rsid w:val="00986AEA"/>
    <w:rsid w:val="00987734"/>
    <w:rsid w:val="00987C07"/>
    <w:rsid w:val="0099061C"/>
    <w:rsid w:val="009907E3"/>
    <w:rsid w:val="0099143C"/>
    <w:rsid w:val="0099199B"/>
    <w:rsid w:val="00991FA7"/>
    <w:rsid w:val="009925AE"/>
    <w:rsid w:val="009926EF"/>
    <w:rsid w:val="00992EED"/>
    <w:rsid w:val="00993643"/>
    <w:rsid w:val="00994342"/>
    <w:rsid w:val="009945F0"/>
    <w:rsid w:val="00994A5F"/>
    <w:rsid w:val="00994AFD"/>
    <w:rsid w:val="00994EF3"/>
    <w:rsid w:val="00995796"/>
    <w:rsid w:val="009968A8"/>
    <w:rsid w:val="00997AE5"/>
    <w:rsid w:val="00997E47"/>
    <w:rsid w:val="00997F11"/>
    <w:rsid w:val="009A0180"/>
    <w:rsid w:val="009A0F3D"/>
    <w:rsid w:val="009A268F"/>
    <w:rsid w:val="009A29D9"/>
    <w:rsid w:val="009A3330"/>
    <w:rsid w:val="009A333B"/>
    <w:rsid w:val="009A360F"/>
    <w:rsid w:val="009A3614"/>
    <w:rsid w:val="009A36B3"/>
    <w:rsid w:val="009A3A85"/>
    <w:rsid w:val="009A3ABB"/>
    <w:rsid w:val="009A3CBD"/>
    <w:rsid w:val="009A47CE"/>
    <w:rsid w:val="009A4D66"/>
    <w:rsid w:val="009A55CA"/>
    <w:rsid w:val="009A6355"/>
    <w:rsid w:val="009A6455"/>
    <w:rsid w:val="009A7C88"/>
    <w:rsid w:val="009B05A7"/>
    <w:rsid w:val="009B074D"/>
    <w:rsid w:val="009B0C0A"/>
    <w:rsid w:val="009B0D9D"/>
    <w:rsid w:val="009B1080"/>
    <w:rsid w:val="009B207F"/>
    <w:rsid w:val="009B35FA"/>
    <w:rsid w:val="009B4349"/>
    <w:rsid w:val="009B4426"/>
    <w:rsid w:val="009B5246"/>
    <w:rsid w:val="009B62CE"/>
    <w:rsid w:val="009B62ED"/>
    <w:rsid w:val="009B6623"/>
    <w:rsid w:val="009B66D4"/>
    <w:rsid w:val="009B6EFB"/>
    <w:rsid w:val="009B747D"/>
    <w:rsid w:val="009B7914"/>
    <w:rsid w:val="009C0111"/>
    <w:rsid w:val="009C024E"/>
    <w:rsid w:val="009C027F"/>
    <w:rsid w:val="009C0BF2"/>
    <w:rsid w:val="009C0CA3"/>
    <w:rsid w:val="009C198A"/>
    <w:rsid w:val="009C23C3"/>
    <w:rsid w:val="009C2584"/>
    <w:rsid w:val="009C2B92"/>
    <w:rsid w:val="009C31DE"/>
    <w:rsid w:val="009C32A0"/>
    <w:rsid w:val="009C418C"/>
    <w:rsid w:val="009C58DE"/>
    <w:rsid w:val="009C5CFD"/>
    <w:rsid w:val="009C61FA"/>
    <w:rsid w:val="009C6359"/>
    <w:rsid w:val="009C77C4"/>
    <w:rsid w:val="009C7D6D"/>
    <w:rsid w:val="009C7FDA"/>
    <w:rsid w:val="009D164C"/>
    <w:rsid w:val="009D166E"/>
    <w:rsid w:val="009D190A"/>
    <w:rsid w:val="009D2339"/>
    <w:rsid w:val="009D372B"/>
    <w:rsid w:val="009D3927"/>
    <w:rsid w:val="009D47DD"/>
    <w:rsid w:val="009D5652"/>
    <w:rsid w:val="009D5F6B"/>
    <w:rsid w:val="009D6F1C"/>
    <w:rsid w:val="009D6F97"/>
    <w:rsid w:val="009D7380"/>
    <w:rsid w:val="009E02BF"/>
    <w:rsid w:val="009E0921"/>
    <w:rsid w:val="009E109C"/>
    <w:rsid w:val="009E17EF"/>
    <w:rsid w:val="009E1F99"/>
    <w:rsid w:val="009E2E93"/>
    <w:rsid w:val="009E3223"/>
    <w:rsid w:val="009E32BA"/>
    <w:rsid w:val="009E3587"/>
    <w:rsid w:val="009E363C"/>
    <w:rsid w:val="009E381E"/>
    <w:rsid w:val="009E3C8D"/>
    <w:rsid w:val="009E409F"/>
    <w:rsid w:val="009E40DE"/>
    <w:rsid w:val="009E437F"/>
    <w:rsid w:val="009E447A"/>
    <w:rsid w:val="009E470B"/>
    <w:rsid w:val="009E4773"/>
    <w:rsid w:val="009E4F4F"/>
    <w:rsid w:val="009E5423"/>
    <w:rsid w:val="009E5E60"/>
    <w:rsid w:val="009E6963"/>
    <w:rsid w:val="009E74AC"/>
    <w:rsid w:val="009F0030"/>
    <w:rsid w:val="009F0ACC"/>
    <w:rsid w:val="009F1435"/>
    <w:rsid w:val="009F1BA2"/>
    <w:rsid w:val="009F241A"/>
    <w:rsid w:val="009F30DC"/>
    <w:rsid w:val="009F3435"/>
    <w:rsid w:val="009F3AD5"/>
    <w:rsid w:val="009F418B"/>
    <w:rsid w:val="009F4933"/>
    <w:rsid w:val="009F4E5C"/>
    <w:rsid w:val="009F515A"/>
    <w:rsid w:val="009F5429"/>
    <w:rsid w:val="009F54B6"/>
    <w:rsid w:val="009F6845"/>
    <w:rsid w:val="009F73FB"/>
    <w:rsid w:val="009F7650"/>
    <w:rsid w:val="00A032DD"/>
    <w:rsid w:val="00A03712"/>
    <w:rsid w:val="00A04597"/>
    <w:rsid w:val="00A0507D"/>
    <w:rsid w:val="00A07642"/>
    <w:rsid w:val="00A07F11"/>
    <w:rsid w:val="00A07FBD"/>
    <w:rsid w:val="00A1007C"/>
    <w:rsid w:val="00A10242"/>
    <w:rsid w:val="00A11F14"/>
    <w:rsid w:val="00A1204D"/>
    <w:rsid w:val="00A125C5"/>
    <w:rsid w:val="00A12D5C"/>
    <w:rsid w:val="00A14262"/>
    <w:rsid w:val="00A14C79"/>
    <w:rsid w:val="00A14C95"/>
    <w:rsid w:val="00A14FD4"/>
    <w:rsid w:val="00A1684C"/>
    <w:rsid w:val="00A16C43"/>
    <w:rsid w:val="00A17563"/>
    <w:rsid w:val="00A20CD6"/>
    <w:rsid w:val="00A20EF7"/>
    <w:rsid w:val="00A2158F"/>
    <w:rsid w:val="00A2163C"/>
    <w:rsid w:val="00A2262A"/>
    <w:rsid w:val="00A226DF"/>
    <w:rsid w:val="00A24811"/>
    <w:rsid w:val="00A24925"/>
    <w:rsid w:val="00A24F35"/>
    <w:rsid w:val="00A25FD4"/>
    <w:rsid w:val="00A25FDE"/>
    <w:rsid w:val="00A303E2"/>
    <w:rsid w:val="00A3058E"/>
    <w:rsid w:val="00A32D19"/>
    <w:rsid w:val="00A33151"/>
    <w:rsid w:val="00A3355F"/>
    <w:rsid w:val="00A337ED"/>
    <w:rsid w:val="00A3459B"/>
    <w:rsid w:val="00A34DC7"/>
    <w:rsid w:val="00A35B82"/>
    <w:rsid w:val="00A35C02"/>
    <w:rsid w:val="00A40340"/>
    <w:rsid w:val="00A40996"/>
    <w:rsid w:val="00A40EE9"/>
    <w:rsid w:val="00A41119"/>
    <w:rsid w:val="00A41BAF"/>
    <w:rsid w:val="00A42792"/>
    <w:rsid w:val="00A42C1A"/>
    <w:rsid w:val="00A44535"/>
    <w:rsid w:val="00A44F80"/>
    <w:rsid w:val="00A45654"/>
    <w:rsid w:val="00A45C99"/>
    <w:rsid w:val="00A45CFB"/>
    <w:rsid w:val="00A46BB0"/>
    <w:rsid w:val="00A50115"/>
    <w:rsid w:val="00A5039D"/>
    <w:rsid w:val="00A50977"/>
    <w:rsid w:val="00A50FF5"/>
    <w:rsid w:val="00A51A80"/>
    <w:rsid w:val="00A5278B"/>
    <w:rsid w:val="00A52E9F"/>
    <w:rsid w:val="00A5418F"/>
    <w:rsid w:val="00A5487A"/>
    <w:rsid w:val="00A54B6A"/>
    <w:rsid w:val="00A54CF2"/>
    <w:rsid w:val="00A55D04"/>
    <w:rsid w:val="00A5677D"/>
    <w:rsid w:val="00A567AD"/>
    <w:rsid w:val="00A56B98"/>
    <w:rsid w:val="00A56DEF"/>
    <w:rsid w:val="00A5783D"/>
    <w:rsid w:val="00A57DEB"/>
    <w:rsid w:val="00A6036E"/>
    <w:rsid w:val="00A60E34"/>
    <w:rsid w:val="00A61371"/>
    <w:rsid w:val="00A613AB"/>
    <w:rsid w:val="00A61D9C"/>
    <w:rsid w:val="00A6234E"/>
    <w:rsid w:val="00A63AA8"/>
    <w:rsid w:val="00A64046"/>
    <w:rsid w:val="00A65D43"/>
    <w:rsid w:val="00A65EE7"/>
    <w:rsid w:val="00A65FD2"/>
    <w:rsid w:val="00A665A0"/>
    <w:rsid w:val="00A6781B"/>
    <w:rsid w:val="00A67958"/>
    <w:rsid w:val="00A67C32"/>
    <w:rsid w:val="00A70133"/>
    <w:rsid w:val="00A70ABC"/>
    <w:rsid w:val="00A710C6"/>
    <w:rsid w:val="00A714B9"/>
    <w:rsid w:val="00A7167F"/>
    <w:rsid w:val="00A71737"/>
    <w:rsid w:val="00A72236"/>
    <w:rsid w:val="00A72317"/>
    <w:rsid w:val="00A725F7"/>
    <w:rsid w:val="00A72A6C"/>
    <w:rsid w:val="00A7524B"/>
    <w:rsid w:val="00A76438"/>
    <w:rsid w:val="00A76ABF"/>
    <w:rsid w:val="00A76C1A"/>
    <w:rsid w:val="00A76DC5"/>
    <w:rsid w:val="00A77896"/>
    <w:rsid w:val="00A8078B"/>
    <w:rsid w:val="00A808C1"/>
    <w:rsid w:val="00A8139F"/>
    <w:rsid w:val="00A819A1"/>
    <w:rsid w:val="00A82004"/>
    <w:rsid w:val="00A820A6"/>
    <w:rsid w:val="00A82651"/>
    <w:rsid w:val="00A8353A"/>
    <w:rsid w:val="00A839B4"/>
    <w:rsid w:val="00A83D1A"/>
    <w:rsid w:val="00A840AD"/>
    <w:rsid w:val="00A848FF"/>
    <w:rsid w:val="00A85105"/>
    <w:rsid w:val="00A860C9"/>
    <w:rsid w:val="00A86D89"/>
    <w:rsid w:val="00A872E9"/>
    <w:rsid w:val="00A87A08"/>
    <w:rsid w:val="00A87CA6"/>
    <w:rsid w:val="00A90C01"/>
    <w:rsid w:val="00A91108"/>
    <w:rsid w:val="00A9123A"/>
    <w:rsid w:val="00A91305"/>
    <w:rsid w:val="00A914D5"/>
    <w:rsid w:val="00A92644"/>
    <w:rsid w:val="00A94F36"/>
    <w:rsid w:val="00A96EB4"/>
    <w:rsid w:val="00A9716B"/>
    <w:rsid w:val="00A974C7"/>
    <w:rsid w:val="00A9755C"/>
    <w:rsid w:val="00AA095B"/>
    <w:rsid w:val="00AA0B83"/>
    <w:rsid w:val="00AA10AF"/>
    <w:rsid w:val="00AA11C6"/>
    <w:rsid w:val="00AA1A40"/>
    <w:rsid w:val="00AA1F9D"/>
    <w:rsid w:val="00AA2115"/>
    <w:rsid w:val="00AA2856"/>
    <w:rsid w:val="00AA3273"/>
    <w:rsid w:val="00AA4318"/>
    <w:rsid w:val="00AA483C"/>
    <w:rsid w:val="00AA499A"/>
    <w:rsid w:val="00AA509A"/>
    <w:rsid w:val="00AA55EB"/>
    <w:rsid w:val="00AA57B2"/>
    <w:rsid w:val="00AA681C"/>
    <w:rsid w:val="00AA6856"/>
    <w:rsid w:val="00AA6A1E"/>
    <w:rsid w:val="00AA71B7"/>
    <w:rsid w:val="00AA74A0"/>
    <w:rsid w:val="00AA7CB2"/>
    <w:rsid w:val="00AB0AC7"/>
    <w:rsid w:val="00AB1AA3"/>
    <w:rsid w:val="00AB2ACB"/>
    <w:rsid w:val="00AB2FB2"/>
    <w:rsid w:val="00AB5190"/>
    <w:rsid w:val="00AB53AB"/>
    <w:rsid w:val="00AB5552"/>
    <w:rsid w:val="00AC01C9"/>
    <w:rsid w:val="00AC1466"/>
    <w:rsid w:val="00AC1AA3"/>
    <w:rsid w:val="00AC224E"/>
    <w:rsid w:val="00AC2ADD"/>
    <w:rsid w:val="00AC48EC"/>
    <w:rsid w:val="00AC5C16"/>
    <w:rsid w:val="00AC5DFD"/>
    <w:rsid w:val="00AC6682"/>
    <w:rsid w:val="00AC6C03"/>
    <w:rsid w:val="00AC7010"/>
    <w:rsid w:val="00AC723F"/>
    <w:rsid w:val="00AC746C"/>
    <w:rsid w:val="00AC770C"/>
    <w:rsid w:val="00AD03EF"/>
    <w:rsid w:val="00AD1C5E"/>
    <w:rsid w:val="00AD215D"/>
    <w:rsid w:val="00AD29D4"/>
    <w:rsid w:val="00AD2CE7"/>
    <w:rsid w:val="00AD39D3"/>
    <w:rsid w:val="00AD3F1A"/>
    <w:rsid w:val="00AD4F0F"/>
    <w:rsid w:val="00AD4F57"/>
    <w:rsid w:val="00AD5941"/>
    <w:rsid w:val="00AD59E1"/>
    <w:rsid w:val="00AD5C76"/>
    <w:rsid w:val="00AD65FD"/>
    <w:rsid w:val="00AD6652"/>
    <w:rsid w:val="00AE04E3"/>
    <w:rsid w:val="00AE0BCC"/>
    <w:rsid w:val="00AE0F41"/>
    <w:rsid w:val="00AE1B61"/>
    <w:rsid w:val="00AE1DF5"/>
    <w:rsid w:val="00AE467E"/>
    <w:rsid w:val="00AE4CC8"/>
    <w:rsid w:val="00AE4EED"/>
    <w:rsid w:val="00AE5154"/>
    <w:rsid w:val="00AE60A8"/>
    <w:rsid w:val="00AE6D96"/>
    <w:rsid w:val="00AE6F28"/>
    <w:rsid w:val="00AE7453"/>
    <w:rsid w:val="00AE78D2"/>
    <w:rsid w:val="00AE7E8A"/>
    <w:rsid w:val="00AF01A6"/>
    <w:rsid w:val="00AF100A"/>
    <w:rsid w:val="00AF2CD8"/>
    <w:rsid w:val="00AF33F1"/>
    <w:rsid w:val="00AF3438"/>
    <w:rsid w:val="00AF5272"/>
    <w:rsid w:val="00AF53D2"/>
    <w:rsid w:val="00AF57EF"/>
    <w:rsid w:val="00AF5C40"/>
    <w:rsid w:val="00AF66E2"/>
    <w:rsid w:val="00AF67FC"/>
    <w:rsid w:val="00AF6F28"/>
    <w:rsid w:val="00B0077F"/>
    <w:rsid w:val="00B00C30"/>
    <w:rsid w:val="00B01439"/>
    <w:rsid w:val="00B02802"/>
    <w:rsid w:val="00B038B9"/>
    <w:rsid w:val="00B04FCA"/>
    <w:rsid w:val="00B05014"/>
    <w:rsid w:val="00B0563B"/>
    <w:rsid w:val="00B070DB"/>
    <w:rsid w:val="00B077A1"/>
    <w:rsid w:val="00B07DAF"/>
    <w:rsid w:val="00B100D0"/>
    <w:rsid w:val="00B10398"/>
    <w:rsid w:val="00B10582"/>
    <w:rsid w:val="00B108F3"/>
    <w:rsid w:val="00B11957"/>
    <w:rsid w:val="00B132F4"/>
    <w:rsid w:val="00B14523"/>
    <w:rsid w:val="00B16724"/>
    <w:rsid w:val="00B17141"/>
    <w:rsid w:val="00B202A6"/>
    <w:rsid w:val="00B20A73"/>
    <w:rsid w:val="00B214E0"/>
    <w:rsid w:val="00B21801"/>
    <w:rsid w:val="00B21FFF"/>
    <w:rsid w:val="00B2253E"/>
    <w:rsid w:val="00B226CA"/>
    <w:rsid w:val="00B22C46"/>
    <w:rsid w:val="00B22C93"/>
    <w:rsid w:val="00B23312"/>
    <w:rsid w:val="00B23408"/>
    <w:rsid w:val="00B23F3A"/>
    <w:rsid w:val="00B24574"/>
    <w:rsid w:val="00B24A98"/>
    <w:rsid w:val="00B259DA"/>
    <w:rsid w:val="00B25A5C"/>
    <w:rsid w:val="00B25C41"/>
    <w:rsid w:val="00B26128"/>
    <w:rsid w:val="00B2646B"/>
    <w:rsid w:val="00B26B92"/>
    <w:rsid w:val="00B26B95"/>
    <w:rsid w:val="00B272F6"/>
    <w:rsid w:val="00B31575"/>
    <w:rsid w:val="00B31AB1"/>
    <w:rsid w:val="00B32040"/>
    <w:rsid w:val="00B32957"/>
    <w:rsid w:val="00B33046"/>
    <w:rsid w:val="00B334D0"/>
    <w:rsid w:val="00B3384D"/>
    <w:rsid w:val="00B34613"/>
    <w:rsid w:val="00B34EA5"/>
    <w:rsid w:val="00B359E3"/>
    <w:rsid w:val="00B372B0"/>
    <w:rsid w:val="00B3769C"/>
    <w:rsid w:val="00B402E7"/>
    <w:rsid w:val="00B40906"/>
    <w:rsid w:val="00B4298C"/>
    <w:rsid w:val="00B42D08"/>
    <w:rsid w:val="00B430F9"/>
    <w:rsid w:val="00B435C6"/>
    <w:rsid w:val="00B438D6"/>
    <w:rsid w:val="00B4475D"/>
    <w:rsid w:val="00B44CEA"/>
    <w:rsid w:val="00B4532F"/>
    <w:rsid w:val="00B45B35"/>
    <w:rsid w:val="00B46054"/>
    <w:rsid w:val="00B4657D"/>
    <w:rsid w:val="00B46E5F"/>
    <w:rsid w:val="00B4707F"/>
    <w:rsid w:val="00B4713B"/>
    <w:rsid w:val="00B50289"/>
    <w:rsid w:val="00B50DB1"/>
    <w:rsid w:val="00B52378"/>
    <w:rsid w:val="00B5265B"/>
    <w:rsid w:val="00B52AB3"/>
    <w:rsid w:val="00B53054"/>
    <w:rsid w:val="00B541D0"/>
    <w:rsid w:val="00B55103"/>
    <w:rsid w:val="00B55C99"/>
    <w:rsid w:val="00B56482"/>
    <w:rsid w:val="00B56CF6"/>
    <w:rsid w:val="00B57700"/>
    <w:rsid w:val="00B5781F"/>
    <w:rsid w:val="00B5787A"/>
    <w:rsid w:val="00B578F8"/>
    <w:rsid w:val="00B602F4"/>
    <w:rsid w:val="00B609D6"/>
    <w:rsid w:val="00B61048"/>
    <w:rsid w:val="00B6199E"/>
    <w:rsid w:val="00B61A0A"/>
    <w:rsid w:val="00B63F4B"/>
    <w:rsid w:val="00B6493C"/>
    <w:rsid w:val="00B64D38"/>
    <w:rsid w:val="00B67105"/>
    <w:rsid w:val="00B67876"/>
    <w:rsid w:val="00B67C32"/>
    <w:rsid w:val="00B67FF0"/>
    <w:rsid w:val="00B702F4"/>
    <w:rsid w:val="00B7072F"/>
    <w:rsid w:val="00B708A8"/>
    <w:rsid w:val="00B709E7"/>
    <w:rsid w:val="00B70F05"/>
    <w:rsid w:val="00B71229"/>
    <w:rsid w:val="00B7151A"/>
    <w:rsid w:val="00B717EA"/>
    <w:rsid w:val="00B71966"/>
    <w:rsid w:val="00B721A0"/>
    <w:rsid w:val="00B72C92"/>
    <w:rsid w:val="00B736CF"/>
    <w:rsid w:val="00B74645"/>
    <w:rsid w:val="00B748F1"/>
    <w:rsid w:val="00B7592F"/>
    <w:rsid w:val="00B75B90"/>
    <w:rsid w:val="00B76302"/>
    <w:rsid w:val="00B76A0A"/>
    <w:rsid w:val="00B76A8C"/>
    <w:rsid w:val="00B76C19"/>
    <w:rsid w:val="00B809E9"/>
    <w:rsid w:val="00B80E39"/>
    <w:rsid w:val="00B821D6"/>
    <w:rsid w:val="00B8312F"/>
    <w:rsid w:val="00B83324"/>
    <w:rsid w:val="00B83A97"/>
    <w:rsid w:val="00B84404"/>
    <w:rsid w:val="00B845DD"/>
    <w:rsid w:val="00B849E5"/>
    <w:rsid w:val="00B84B4E"/>
    <w:rsid w:val="00B84F6E"/>
    <w:rsid w:val="00B8547D"/>
    <w:rsid w:val="00B869D1"/>
    <w:rsid w:val="00B87963"/>
    <w:rsid w:val="00B87C46"/>
    <w:rsid w:val="00B90470"/>
    <w:rsid w:val="00B910A2"/>
    <w:rsid w:val="00B91AAE"/>
    <w:rsid w:val="00B91F7B"/>
    <w:rsid w:val="00B936D1"/>
    <w:rsid w:val="00B93977"/>
    <w:rsid w:val="00B949C0"/>
    <w:rsid w:val="00B94CF1"/>
    <w:rsid w:val="00B962D1"/>
    <w:rsid w:val="00B963B6"/>
    <w:rsid w:val="00B967D7"/>
    <w:rsid w:val="00B9742A"/>
    <w:rsid w:val="00B97BAA"/>
    <w:rsid w:val="00B97D01"/>
    <w:rsid w:val="00BA166F"/>
    <w:rsid w:val="00BA29AF"/>
    <w:rsid w:val="00BA3119"/>
    <w:rsid w:val="00BA348F"/>
    <w:rsid w:val="00BA3548"/>
    <w:rsid w:val="00BA4CC6"/>
    <w:rsid w:val="00BA50D3"/>
    <w:rsid w:val="00BA5576"/>
    <w:rsid w:val="00BA622D"/>
    <w:rsid w:val="00BA6472"/>
    <w:rsid w:val="00BA7AD1"/>
    <w:rsid w:val="00BB02E8"/>
    <w:rsid w:val="00BB07BB"/>
    <w:rsid w:val="00BB0B61"/>
    <w:rsid w:val="00BB135B"/>
    <w:rsid w:val="00BB1F3E"/>
    <w:rsid w:val="00BB231F"/>
    <w:rsid w:val="00BB314C"/>
    <w:rsid w:val="00BB342D"/>
    <w:rsid w:val="00BB3E9B"/>
    <w:rsid w:val="00BB45F5"/>
    <w:rsid w:val="00BB4BBC"/>
    <w:rsid w:val="00BB5514"/>
    <w:rsid w:val="00BB5A87"/>
    <w:rsid w:val="00BB77D8"/>
    <w:rsid w:val="00BB7A74"/>
    <w:rsid w:val="00BC08DF"/>
    <w:rsid w:val="00BC0B0F"/>
    <w:rsid w:val="00BC0E9B"/>
    <w:rsid w:val="00BC0F8A"/>
    <w:rsid w:val="00BC0FD1"/>
    <w:rsid w:val="00BC18CD"/>
    <w:rsid w:val="00BC2359"/>
    <w:rsid w:val="00BC3101"/>
    <w:rsid w:val="00BC3330"/>
    <w:rsid w:val="00BC3671"/>
    <w:rsid w:val="00BC47F1"/>
    <w:rsid w:val="00BC4810"/>
    <w:rsid w:val="00BC4BB3"/>
    <w:rsid w:val="00BC4D50"/>
    <w:rsid w:val="00BC4DEF"/>
    <w:rsid w:val="00BC53CF"/>
    <w:rsid w:val="00BC640D"/>
    <w:rsid w:val="00BC64A5"/>
    <w:rsid w:val="00BC6551"/>
    <w:rsid w:val="00BC669B"/>
    <w:rsid w:val="00BC6AD3"/>
    <w:rsid w:val="00BC6BDA"/>
    <w:rsid w:val="00BC73FE"/>
    <w:rsid w:val="00BC79D5"/>
    <w:rsid w:val="00BC7B0D"/>
    <w:rsid w:val="00BC7CBB"/>
    <w:rsid w:val="00BD105B"/>
    <w:rsid w:val="00BD1CAD"/>
    <w:rsid w:val="00BD23C2"/>
    <w:rsid w:val="00BD4170"/>
    <w:rsid w:val="00BD4657"/>
    <w:rsid w:val="00BD4C99"/>
    <w:rsid w:val="00BD4F39"/>
    <w:rsid w:val="00BD4F44"/>
    <w:rsid w:val="00BD5BCA"/>
    <w:rsid w:val="00BD6B6A"/>
    <w:rsid w:val="00BD7025"/>
    <w:rsid w:val="00BD7D6F"/>
    <w:rsid w:val="00BD7DA0"/>
    <w:rsid w:val="00BE08EE"/>
    <w:rsid w:val="00BE25F1"/>
    <w:rsid w:val="00BE298B"/>
    <w:rsid w:val="00BE3669"/>
    <w:rsid w:val="00BE3DD6"/>
    <w:rsid w:val="00BE4553"/>
    <w:rsid w:val="00BE483F"/>
    <w:rsid w:val="00BE4B0F"/>
    <w:rsid w:val="00BE4E1F"/>
    <w:rsid w:val="00BE62A6"/>
    <w:rsid w:val="00BE6375"/>
    <w:rsid w:val="00BE7634"/>
    <w:rsid w:val="00BE7789"/>
    <w:rsid w:val="00BE7F06"/>
    <w:rsid w:val="00BF0B41"/>
    <w:rsid w:val="00BF0F59"/>
    <w:rsid w:val="00BF0FC5"/>
    <w:rsid w:val="00BF1BC0"/>
    <w:rsid w:val="00BF36ED"/>
    <w:rsid w:val="00BF37FF"/>
    <w:rsid w:val="00BF392C"/>
    <w:rsid w:val="00BF3CB3"/>
    <w:rsid w:val="00BF4213"/>
    <w:rsid w:val="00BF44C8"/>
    <w:rsid w:val="00BF4FED"/>
    <w:rsid w:val="00BF5ED2"/>
    <w:rsid w:val="00BF6424"/>
    <w:rsid w:val="00BF6BC5"/>
    <w:rsid w:val="00BF753D"/>
    <w:rsid w:val="00BF7736"/>
    <w:rsid w:val="00C00B0E"/>
    <w:rsid w:val="00C024CC"/>
    <w:rsid w:val="00C027F3"/>
    <w:rsid w:val="00C02975"/>
    <w:rsid w:val="00C02A8B"/>
    <w:rsid w:val="00C02DC0"/>
    <w:rsid w:val="00C03667"/>
    <w:rsid w:val="00C04079"/>
    <w:rsid w:val="00C0441C"/>
    <w:rsid w:val="00C048DA"/>
    <w:rsid w:val="00C049BE"/>
    <w:rsid w:val="00C05ED2"/>
    <w:rsid w:val="00C06E15"/>
    <w:rsid w:val="00C07A3E"/>
    <w:rsid w:val="00C10EC9"/>
    <w:rsid w:val="00C11268"/>
    <w:rsid w:val="00C11290"/>
    <w:rsid w:val="00C11BB6"/>
    <w:rsid w:val="00C126A4"/>
    <w:rsid w:val="00C134C6"/>
    <w:rsid w:val="00C1567A"/>
    <w:rsid w:val="00C15AA3"/>
    <w:rsid w:val="00C16545"/>
    <w:rsid w:val="00C205BE"/>
    <w:rsid w:val="00C20761"/>
    <w:rsid w:val="00C20D5B"/>
    <w:rsid w:val="00C20FAB"/>
    <w:rsid w:val="00C2110E"/>
    <w:rsid w:val="00C2146E"/>
    <w:rsid w:val="00C21DCA"/>
    <w:rsid w:val="00C2237F"/>
    <w:rsid w:val="00C22606"/>
    <w:rsid w:val="00C250D5"/>
    <w:rsid w:val="00C25451"/>
    <w:rsid w:val="00C27D8C"/>
    <w:rsid w:val="00C306FB"/>
    <w:rsid w:val="00C30C06"/>
    <w:rsid w:val="00C32183"/>
    <w:rsid w:val="00C32233"/>
    <w:rsid w:val="00C341E6"/>
    <w:rsid w:val="00C35395"/>
    <w:rsid w:val="00C3542D"/>
    <w:rsid w:val="00C35CA0"/>
    <w:rsid w:val="00C360B2"/>
    <w:rsid w:val="00C36386"/>
    <w:rsid w:val="00C36390"/>
    <w:rsid w:val="00C366A3"/>
    <w:rsid w:val="00C36C1B"/>
    <w:rsid w:val="00C37417"/>
    <w:rsid w:val="00C37A48"/>
    <w:rsid w:val="00C401C6"/>
    <w:rsid w:val="00C406B4"/>
    <w:rsid w:val="00C409CD"/>
    <w:rsid w:val="00C42931"/>
    <w:rsid w:val="00C42FDB"/>
    <w:rsid w:val="00C430A5"/>
    <w:rsid w:val="00C4324B"/>
    <w:rsid w:val="00C44DD7"/>
    <w:rsid w:val="00C45341"/>
    <w:rsid w:val="00C455CD"/>
    <w:rsid w:val="00C45655"/>
    <w:rsid w:val="00C46A82"/>
    <w:rsid w:val="00C46C99"/>
    <w:rsid w:val="00C46EA3"/>
    <w:rsid w:val="00C47F8D"/>
    <w:rsid w:val="00C5282F"/>
    <w:rsid w:val="00C52870"/>
    <w:rsid w:val="00C53340"/>
    <w:rsid w:val="00C5406D"/>
    <w:rsid w:val="00C5679A"/>
    <w:rsid w:val="00C56F13"/>
    <w:rsid w:val="00C570C9"/>
    <w:rsid w:val="00C576BC"/>
    <w:rsid w:val="00C57744"/>
    <w:rsid w:val="00C577FD"/>
    <w:rsid w:val="00C6171A"/>
    <w:rsid w:val="00C61B5D"/>
    <w:rsid w:val="00C62668"/>
    <w:rsid w:val="00C62809"/>
    <w:rsid w:val="00C62ADB"/>
    <w:rsid w:val="00C64DD6"/>
    <w:rsid w:val="00C662C7"/>
    <w:rsid w:val="00C66DE4"/>
    <w:rsid w:val="00C66E21"/>
    <w:rsid w:val="00C66FBD"/>
    <w:rsid w:val="00C6729F"/>
    <w:rsid w:val="00C6768F"/>
    <w:rsid w:val="00C700EC"/>
    <w:rsid w:val="00C70519"/>
    <w:rsid w:val="00C706F1"/>
    <w:rsid w:val="00C70FF1"/>
    <w:rsid w:val="00C71A89"/>
    <w:rsid w:val="00C71C7B"/>
    <w:rsid w:val="00C71D50"/>
    <w:rsid w:val="00C728CB"/>
    <w:rsid w:val="00C73A69"/>
    <w:rsid w:val="00C73D8A"/>
    <w:rsid w:val="00C745C6"/>
    <w:rsid w:val="00C74D1D"/>
    <w:rsid w:val="00C7553B"/>
    <w:rsid w:val="00C758AF"/>
    <w:rsid w:val="00C75B36"/>
    <w:rsid w:val="00C75C29"/>
    <w:rsid w:val="00C75C9E"/>
    <w:rsid w:val="00C77E7E"/>
    <w:rsid w:val="00C802B8"/>
    <w:rsid w:val="00C811AA"/>
    <w:rsid w:val="00C81241"/>
    <w:rsid w:val="00C81391"/>
    <w:rsid w:val="00C81A1A"/>
    <w:rsid w:val="00C81D8B"/>
    <w:rsid w:val="00C820A6"/>
    <w:rsid w:val="00C82236"/>
    <w:rsid w:val="00C8300A"/>
    <w:rsid w:val="00C8374C"/>
    <w:rsid w:val="00C83E71"/>
    <w:rsid w:val="00C84096"/>
    <w:rsid w:val="00C85156"/>
    <w:rsid w:val="00C85B02"/>
    <w:rsid w:val="00C85C0F"/>
    <w:rsid w:val="00C86E3A"/>
    <w:rsid w:val="00C90547"/>
    <w:rsid w:val="00C914EF"/>
    <w:rsid w:val="00C91C8F"/>
    <w:rsid w:val="00C92898"/>
    <w:rsid w:val="00C936F3"/>
    <w:rsid w:val="00C9374E"/>
    <w:rsid w:val="00C93879"/>
    <w:rsid w:val="00C941C9"/>
    <w:rsid w:val="00C942B0"/>
    <w:rsid w:val="00C94430"/>
    <w:rsid w:val="00C94BE4"/>
    <w:rsid w:val="00C94E7C"/>
    <w:rsid w:val="00C9551D"/>
    <w:rsid w:val="00C963F6"/>
    <w:rsid w:val="00C9688C"/>
    <w:rsid w:val="00C96E2D"/>
    <w:rsid w:val="00C96FE9"/>
    <w:rsid w:val="00C970AB"/>
    <w:rsid w:val="00C97379"/>
    <w:rsid w:val="00C97DB9"/>
    <w:rsid w:val="00CA04F6"/>
    <w:rsid w:val="00CA0694"/>
    <w:rsid w:val="00CA214C"/>
    <w:rsid w:val="00CA232D"/>
    <w:rsid w:val="00CA2883"/>
    <w:rsid w:val="00CA4147"/>
    <w:rsid w:val="00CA4256"/>
    <w:rsid w:val="00CA4A02"/>
    <w:rsid w:val="00CA4E32"/>
    <w:rsid w:val="00CA4F12"/>
    <w:rsid w:val="00CA5417"/>
    <w:rsid w:val="00CA6407"/>
    <w:rsid w:val="00CA6B1F"/>
    <w:rsid w:val="00CA7075"/>
    <w:rsid w:val="00CA7BDF"/>
    <w:rsid w:val="00CA7E69"/>
    <w:rsid w:val="00CB0646"/>
    <w:rsid w:val="00CB15EF"/>
    <w:rsid w:val="00CB23E4"/>
    <w:rsid w:val="00CB23EA"/>
    <w:rsid w:val="00CB33C9"/>
    <w:rsid w:val="00CB3BBC"/>
    <w:rsid w:val="00CB3F0F"/>
    <w:rsid w:val="00CB45F0"/>
    <w:rsid w:val="00CB48A5"/>
    <w:rsid w:val="00CB4B95"/>
    <w:rsid w:val="00CB5492"/>
    <w:rsid w:val="00CB74B8"/>
    <w:rsid w:val="00CB7B9C"/>
    <w:rsid w:val="00CC00CE"/>
    <w:rsid w:val="00CC01EF"/>
    <w:rsid w:val="00CC1084"/>
    <w:rsid w:val="00CC14CC"/>
    <w:rsid w:val="00CC22AD"/>
    <w:rsid w:val="00CC2F80"/>
    <w:rsid w:val="00CC3D03"/>
    <w:rsid w:val="00CC44A9"/>
    <w:rsid w:val="00CC46B1"/>
    <w:rsid w:val="00CC5D2D"/>
    <w:rsid w:val="00CC684A"/>
    <w:rsid w:val="00CC7004"/>
    <w:rsid w:val="00CC7499"/>
    <w:rsid w:val="00CC7C21"/>
    <w:rsid w:val="00CD10E4"/>
    <w:rsid w:val="00CD1831"/>
    <w:rsid w:val="00CD1E8F"/>
    <w:rsid w:val="00CD2AB2"/>
    <w:rsid w:val="00CD3927"/>
    <w:rsid w:val="00CD3FFE"/>
    <w:rsid w:val="00CD4451"/>
    <w:rsid w:val="00CD4869"/>
    <w:rsid w:val="00CD53D3"/>
    <w:rsid w:val="00CD5A76"/>
    <w:rsid w:val="00CD61A2"/>
    <w:rsid w:val="00CD6927"/>
    <w:rsid w:val="00CD69E5"/>
    <w:rsid w:val="00CD6A6B"/>
    <w:rsid w:val="00CD6E00"/>
    <w:rsid w:val="00CD736F"/>
    <w:rsid w:val="00CE1130"/>
    <w:rsid w:val="00CE1153"/>
    <w:rsid w:val="00CE1883"/>
    <w:rsid w:val="00CE2E1A"/>
    <w:rsid w:val="00CE3648"/>
    <w:rsid w:val="00CE4100"/>
    <w:rsid w:val="00CE5D16"/>
    <w:rsid w:val="00CE5D2B"/>
    <w:rsid w:val="00CE6C41"/>
    <w:rsid w:val="00CE6F69"/>
    <w:rsid w:val="00CE72D9"/>
    <w:rsid w:val="00CE7514"/>
    <w:rsid w:val="00CE7B4C"/>
    <w:rsid w:val="00CF0D36"/>
    <w:rsid w:val="00CF17F1"/>
    <w:rsid w:val="00CF19A8"/>
    <w:rsid w:val="00CF2256"/>
    <w:rsid w:val="00CF2C54"/>
    <w:rsid w:val="00CF3F08"/>
    <w:rsid w:val="00CF694F"/>
    <w:rsid w:val="00CF6C93"/>
    <w:rsid w:val="00CF6EC8"/>
    <w:rsid w:val="00CF7C37"/>
    <w:rsid w:val="00CF7F68"/>
    <w:rsid w:val="00D007BB"/>
    <w:rsid w:val="00D00D0C"/>
    <w:rsid w:val="00D018BE"/>
    <w:rsid w:val="00D02A85"/>
    <w:rsid w:val="00D03398"/>
    <w:rsid w:val="00D04563"/>
    <w:rsid w:val="00D04773"/>
    <w:rsid w:val="00D04DFC"/>
    <w:rsid w:val="00D07369"/>
    <w:rsid w:val="00D0777A"/>
    <w:rsid w:val="00D105C1"/>
    <w:rsid w:val="00D1187C"/>
    <w:rsid w:val="00D12251"/>
    <w:rsid w:val="00D12550"/>
    <w:rsid w:val="00D1296F"/>
    <w:rsid w:val="00D13AC0"/>
    <w:rsid w:val="00D145BC"/>
    <w:rsid w:val="00D14969"/>
    <w:rsid w:val="00D15C4A"/>
    <w:rsid w:val="00D15F18"/>
    <w:rsid w:val="00D1761B"/>
    <w:rsid w:val="00D1785A"/>
    <w:rsid w:val="00D17AE9"/>
    <w:rsid w:val="00D20046"/>
    <w:rsid w:val="00D20489"/>
    <w:rsid w:val="00D2079E"/>
    <w:rsid w:val="00D20ED7"/>
    <w:rsid w:val="00D21C06"/>
    <w:rsid w:val="00D22139"/>
    <w:rsid w:val="00D23420"/>
    <w:rsid w:val="00D2379E"/>
    <w:rsid w:val="00D23917"/>
    <w:rsid w:val="00D248DE"/>
    <w:rsid w:val="00D24C57"/>
    <w:rsid w:val="00D25A74"/>
    <w:rsid w:val="00D267CE"/>
    <w:rsid w:val="00D26D20"/>
    <w:rsid w:val="00D27553"/>
    <w:rsid w:val="00D27C0A"/>
    <w:rsid w:val="00D30A61"/>
    <w:rsid w:val="00D31CB0"/>
    <w:rsid w:val="00D31F15"/>
    <w:rsid w:val="00D32D7A"/>
    <w:rsid w:val="00D3324E"/>
    <w:rsid w:val="00D345DD"/>
    <w:rsid w:val="00D35A48"/>
    <w:rsid w:val="00D36035"/>
    <w:rsid w:val="00D36882"/>
    <w:rsid w:val="00D36A86"/>
    <w:rsid w:val="00D3707E"/>
    <w:rsid w:val="00D371C7"/>
    <w:rsid w:val="00D3788A"/>
    <w:rsid w:val="00D4016B"/>
    <w:rsid w:val="00D4045B"/>
    <w:rsid w:val="00D4175D"/>
    <w:rsid w:val="00D41783"/>
    <w:rsid w:val="00D41A41"/>
    <w:rsid w:val="00D422AC"/>
    <w:rsid w:val="00D42A43"/>
    <w:rsid w:val="00D437BF"/>
    <w:rsid w:val="00D443D3"/>
    <w:rsid w:val="00D44594"/>
    <w:rsid w:val="00D45537"/>
    <w:rsid w:val="00D45673"/>
    <w:rsid w:val="00D4586C"/>
    <w:rsid w:val="00D45BD8"/>
    <w:rsid w:val="00D45CE6"/>
    <w:rsid w:val="00D45D55"/>
    <w:rsid w:val="00D463EA"/>
    <w:rsid w:val="00D4769A"/>
    <w:rsid w:val="00D501D3"/>
    <w:rsid w:val="00D50C1E"/>
    <w:rsid w:val="00D50C26"/>
    <w:rsid w:val="00D50DC6"/>
    <w:rsid w:val="00D51453"/>
    <w:rsid w:val="00D51B87"/>
    <w:rsid w:val="00D51C97"/>
    <w:rsid w:val="00D521F3"/>
    <w:rsid w:val="00D52471"/>
    <w:rsid w:val="00D52E71"/>
    <w:rsid w:val="00D53C76"/>
    <w:rsid w:val="00D5602B"/>
    <w:rsid w:val="00D5696B"/>
    <w:rsid w:val="00D604A1"/>
    <w:rsid w:val="00D604D5"/>
    <w:rsid w:val="00D6051F"/>
    <w:rsid w:val="00D62404"/>
    <w:rsid w:val="00D624C7"/>
    <w:rsid w:val="00D62695"/>
    <w:rsid w:val="00D63409"/>
    <w:rsid w:val="00D64993"/>
    <w:rsid w:val="00D64C47"/>
    <w:rsid w:val="00D64E09"/>
    <w:rsid w:val="00D65287"/>
    <w:rsid w:val="00D6538D"/>
    <w:rsid w:val="00D65EB8"/>
    <w:rsid w:val="00D66645"/>
    <w:rsid w:val="00D708C0"/>
    <w:rsid w:val="00D70952"/>
    <w:rsid w:val="00D709F4"/>
    <w:rsid w:val="00D71125"/>
    <w:rsid w:val="00D72307"/>
    <w:rsid w:val="00D7395B"/>
    <w:rsid w:val="00D749EA"/>
    <w:rsid w:val="00D74BB9"/>
    <w:rsid w:val="00D74F55"/>
    <w:rsid w:val="00D7520B"/>
    <w:rsid w:val="00D75D74"/>
    <w:rsid w:val="00D76883"/>
    <w:rsid w:val="00D77930"/>
    <w:rsid w:val="00D77E77"/>
    <w:rsid w:val="00D77FB2"/>
    <w:rsid w:val="00D8034A"/>
    <w:rsid w:val="00D80EA6"/>
    <w:rsid w:val="00D81BA0"/>
    <w:rsid w:val="00D81C88"/>
    <w:rsid w:val="00D82D26"/>
    <w:rsid w:val="00D82E5C"/>
    <w:rsid w:val="00D831E8"/>
    <w:rsid w:val="00D832A0"/>
    <w:rsid w:val="00D84780"/>
    <w:rsid w:val="00D84AC7"/>
    <w:rsid w:val="00D84C37"/>
    <w:rsid w:val="00D84FEE"/>
    <w:rsid w:val="00D8542D"/>
    <w:rsid w:val="00D87431"/>
    <w:rsid w:val="00D879E7"/>
    <w:rsid w:val="00D87A73"/>
    <w:rsid w:val="00D904BD"/>
    <w:rsid w:val="00D91653"/>
    <w:rsid w:val="00D93B72"/>
    <w:rsid w:val="00D93E38"/>
    <w:rsid w:val="00D93FF3"/>
    <w:rsid w:val="00D94147"/>
    <w:rsid w:val="00D9499C"/>
    <w:rsid w:val="00D94ACE"/>
    <w:rsid w:val="00D94C8D"/>
    <w:rsid w:val="00D94E79"/>
    <w:rsid w:val="00D94F52"/>
    <w:rsid w:val="00D9521D"/>
    <w:rsid w:val="00D9536A"/>
    <w:rsid w:val="00D95558"/>
    <w:rsid w:val="00D96E57"/>
    <w:rsid w:val="00D973BF"/>
    <w:rsid w:val="00D97E1A"/>
    <w:rsid w:val="00DA127E"/>
    <w:rsid w:val="00DA1EF9"/>
    <w:rsid w:val="00DA2901"/>
    <w:rsid w:val="00DA3758"/>
    <w:rsid w:val="00DA41E7"/>
    <w:rsid w:val="00DA4385"/>
    <w:rsid w:val="00DA5368"/>
    <w:rsid w:val="00DA5B38"/>
    <w:rsid w:val="00DA6C7E"/>
    <w:rsid w:val="00DA725C"/>
    <w:rsid w:val="00DA78C4"/>
    <w:rsid w:val="00DA799E"/>
    <w:rsid w:val="00DB18B3"/>
    <w:rsid w:val="00DB2226"/>
    <w:rsid w:val="00DB2406"/>
    <w:rsid w:val="00DB2BB4"/>
    <w:rsid w:val="00DB3978"/>
    <w:rsid w:val="00DB4C51"/>
    <w:rsid w:val="00DB619C"/>
    <w:rsid w:val="00DB69B4"/>
    <w:rsid w:val="00DB6E1A"/>
    <w:rsid w:val="00DB7470"/>
    <w:rsid w:val="00DB7647"/>
    <w:rsid w:val="00DB78A9"/>
    <w:rsid w:val="00DB7A5F"/>
    <w:rsid w:val="00DC0E57"/>
    <w:rsid w:val="00DC2F1A"/>
    <w:rsid w:val="00DC31DB"/>
    <w:rsid w:val="00DC4682"/>
    <w:rsid w:val="00DC4E10"/>
    <w:rsid w:val="00DC5612"/>
    <w:rsid w:val="00DC5DB5"/>
    <w:rsid w:val="00DC5E36"/>
    <w:rsid w:val="00DC63C6"/>
    <w:rsid w:val="00DC6A71"/>
    <w:rsid w:val="00DC724D"/>
    <w:rsid w:val="00DC7252"/>
    <w:rsid w:val="00DC792A"/>
    <w:rsid w:val="00DC79FD"/>
    <w:rsid w:val="00DC7EA2"/>
    <w:rsid w:val="00DD07B8"/>
    <w:rsid w:val="00DD15DC"/>
    <w:rsid w:val="00DD27E6"/>
    <w:rsid w:val="00DD28FF"/>
    <w:rsid w:val="00DD33A9"/>
    <w:rsid w:val="00DD3ACB"/>
    <w:rsid w:val="00DD46AD"/>
    <w:rsid w:val="00DD4C52"/>
    <w:rsid w:val="00DD4DCF"/>
    <w:rsid w:val="00DD5D64"/>
    <w:rsid w:val="00DD608B"/>
    <w:rsid w:val="00DD6248"/>
    <w:rsid w:val="00DD644E"/>
    <w:rsid w:val="00DD65C7"/>
    <w:rsid w:val="00DD78A6"/>
    <w:rsid w:val="00DD7D25"/>
    <w:rsid w:val="00DD7F6A"/>
    <w:rsid w:val="00DE0A43"/>
    <w:rsid w:val="00DE17C3"/>
    <w:rsid w:val="00DE1AD6"/>
    <w:rsid w:val="00DE1E87"/>
    <w:rsid w:val="00DE2DB0"/>
    <w:rsid w:val="00DE43FC"/>
    <w:rsid w:val="00DE4A4E"/>
    <w:rsid w:val="00DE5934"/>
    <w:rsid w:val="00DE5B12"/>
    <w:rsid w:val="00DE5B46"/>
    <w:rsid w:val="00DE5E6C"/>
    <w:rsid w:val="00DE5F1F"/>
    <w:rsid w:val="00DE5F9D"/>
    <w:rsid w:val="00DE6DB7"/>
    <w:rsid w:val="00DE75FC"/>
    <w:rsid w:val="00DE7C35"/>
    <w:rsid w:val="00DE7E30"/>
    <w:rsid w:val="00DF0DAD"/>
    <w:rsid w:val="00DF0E03"/>
    <w:rsid w:val="00DF2120"/>
    <w:rsid w:val="00DF2899"/>
    <w:rsid w:val="00DF34D3"/>
    <w:rsid w:val="00DF4531"/>
    <w:rsid w:val="00DF6121"/>
    <w:rsid w:val="00DF612A"/>
    <w:rsid w:val="00DF6266"/>
    <w:rsid w:val="00DF6CD6"/>
    <w:rsid w:val="00DF73ED"/>
    <w:rsid w:val="00DF761D"/>
    <w:rsid w:val="00E002BD"/>
    <w:rsid w:val="00E01968"/>
    <w:rsid w:val="00E01B27"/>
    <w:rsid w:val="00E01D89"/>
    <w:rsid w:val="00E020DA"/>
    <w:rsid w:val="00E0292F"/>
    <w:rsid w:val="00E03021"/>
    <w:rsid w:val="00E0357D"/>
    <w:rsid w:val="00E03FE9"/>
    <w:rsid w:val="00E04930"/>
    <w:rsid w:val="00E053F8"/>
    <w:rsid w:val="00E0556C"/>
    <w:rsid w:val="00E05DD3"/>
    <w:rsid w:val="00E05EEA"/>
    <w:rsid w:val="00E06D0D"/>
    <w:rsid w:val="00E1104A"/>
    <w:rsid w:val="00E11237"/>
    <w:rsid w:val="00E11646"/>
    <w:rsid w:val="00E11D8C"/>
    <w:rsid w:val="00E11EA9"/>
    <w:rsid w:val="00E1248A"/>
    <w:rsid w:val="00E12B47"/>
    <w:rsid w:val="00E12DE4"/>
    <w:rsid w:val="00E12E67"/>
    <w:rsid w:val="00E13631"/>
    <w:rsid w:val="00E13820"/>
    <w:rsid w:val="00E146C5"/>
    <w:rsid w:val="00E14BDD"/>
    <w:rsid w:val="00E14EE6"/>
    <w:rsid w:val="00E16258"/>
    <w:rsid w:val="00E1661C"/>
    <w:rsid w:val="00E1665F"/>
    <w:rsid w:val="00E16BE7"/>
    <w:rsid w:val="00E16E7E"/>
    <w:rsid w:val="00E209AE"/>
    <w:rsid w:val="00E20D18"/>
    <w:rsid w:val="00E21E24"/>
    <w:rsid w:val="00E22502"/>
    <w:rsid w:val="00E2340E"/>
    <w:rsid w:val="00E235A1"/>
    <w:rsid w:val="00E24231"/>
    <w:rsid w:val="00E247C0"/>
    <w:rsid w:val="00E24EC2"/>
    <w:rsid w:val="00E2577C"/>
    <w:rsid w:val="00E25C2A"/>
    <w:rsid w:val="00E25F74"/>
    <w:rsid w:val="00E26C68"/>
    <w:rsid w:val="00E27062"/>
    <w:rsid w:val="00E2741F"/>
    <w:rsid w:val="00E27ADF"/>
    <w:rsid w:val="00E30A8F"/>
    <w:rsid w:val="00E31804"/>
    <w:rsid w:val="00E32801"/>
    <w:rsid w:val="00E3311C"/>
    <w:rsid w:val="00E338B9"/>
    <w:rsid w:val="00E338E6"/>
    <w:rsid w:val="00E349E4"/>
    <w:rsid w:val="00E35D49"/>
    <w:rsid w:val="00E36749"/>
    <w:rsid w:val="00E370C1"/>
    <w:rsid w:val="00E403BB"/>
    <w:rsid w:val="00E4051D"/>
    <w:rsid w:val="00E416DD"/>
    <w:rsid w:val="00E426BB"/>
    <w:rsid w:val="00E431F8"/>
    <w:rsid w:val="00E43B3C"/>
    <w:rsid w:val="00E43CD1"/>
    <w:rsid w:val="00E43F7C"/>
    <w:rsid w:val="00E44006"/>
    <w:rsid w:val="00E44610"/>
    <w:rsid w:val="00E44DED"/>
    <w:rsid w:val="00E45931"/>
    <w:rsid w:val="00E459A2"/>
    <w:rsid w:val="00E46087"/>
    <w:rsid w:val="00E4616A"/>
    <w:rsid w:val="00E46627"/>
    <w:rsid w:val="00E46846"/>
    <w:rsid w:val="00E46E78"/>
    <w:rsid w:val="00E47092"/>
    <w:rsid w:val="00E4786B"/>
    <w:rsid w:val="00E47E54"/>
    <w:rsid w:val="00E51291"/>
    <w:rsid w:val="00E53302"/>
    <w:rsid w:val="00E54D3B"/>
    <w:rsid w:val="00E5539D"/>
    <w:rsid w:val="00E556C8"/>
    <w:rsid w:val="00E5641C"/>
    <w:rsid w:val="00E56A12"/>
    <w:rsid w:val="00E56A60"/>
    <w:rsid w:val="00E56B69"/>
    <w:rsid w:val="00E56F7E"/>
    <w:rsid w:val="00E6050C"/>
    <w:rsid w:val="00E605C4"/>
    <w:rsid w:val="00E605CC"/>
    <w:rsid w:val="00E62406"/>
    <w:rsid w:val="00E6251A"/>
    <w:rsid w:val="00E628B1"/>
    <w:rsid w:val="00E63F6A"/>
    <w:rsid w:val="00E667DF"/>
    <w:rsid w:val="00E66D57"/>
    <w:rsid w:val="00E67494"/>
    <w:rsid w:val="00E70B0E"/>
    <w:rsid w:val="00E71231"/>
    <w:rsid w:val="00E72CE0"/>
    <w:rsid w:val="00E73D37"/>
    <w:rsid w:val="00E73EE6"/>
    <w:rsid w:val="00E74104"/>
    <w:rsid w:val="00E76102"/>
    <w:rsid w:val="00E76299"/>
    <w:rsid w:val="00E764CF"/>
    <w:rsid w:val="00E7677D"/>
    <w:rsid w:val="00E76937"/>
    <w:rsid w:val="00E76B39"/>
    <w:rsid w:val="00E814B6"/>
    <w:rsid w:val="00E81B3B"/>
    <w:rsid w:val="00E8253A"/>
    <w:rsid w:val="00E83339"/>
    <w:rsid w:val="00E8509A"/>
    <w:rsid w:val="00E862BE"/>
    <w:rsid w:val="00E86776"/>
    <w:rsid w:val="00E870A9"/>
    <w:rsid w:val="00E873AF"/>
    <w:rsid w:val="00E87D12"/>
    <w:rsid w:val="00E9182E"/>
    <w:rsid w:val="00E91C71"/>
    <w:rsid w:val="00E922D0"/>
    <w:rsid w:val="00E92439"/>
    <w:rsid w:val="00E9283A"/>
    <w:rsid w:val="00E92992"/>
    <w:rsid w:val="00E93630"/>
    <w:rsid w:val="00E950E9"/>
    <w:rsid w:val="00E95FE7"/>
    <w:rsid w:val="00E97A4B"/>
    <w:rsid w:val="00E97A82"/>
    <w:rsid w:val="00EA0666"/>
    <w:rsid w:val="00EA340C"/>
    <w:rsid w:val="00EA38C0"/>
    <w:rsid w:val="00EA568C"/>
    <w:rsid w:val="00EA5EC6"/>
    <w:rsid w:val="00EA62A2"/>
    <w:rsid w:val="00EA6831"/>
    <w:rsid w:val="00EA7026"/>
    <w:rsid w:val="00EB048A"/>
    <w:rsid w:val="00EB0C70"/>
    <w:rsid w:val="00EB12AE"/>
    <w:rsid w:val="00EB166D"/>
    <w:rsid w:val="00EB1B9A"/>
    <w:rsid w:val="00EB215F"/>
    <w:rsid w:val="00EB3022"/>
    <w:rsid w:val="00EB3EFA"/>
    <w:rsid w:val="00EB5666"/>
    <w:rsid w:val="00EB5BE7"/>
    <w:rsid w:val="00EB709C"/>
    <w:rsid w:val="00EB753C"/>
    <w:rsid w:val="00EB772D"/>
    <w:rsid w:val="00EC0131"/>
    <w:rsid w:val="00EC0199"/>
    <w:rsid w:val="00EC0DCF"/>
    <w:rsid w:val="00EC19C8"/>
    <w:rsid w:val="00EC2175"/>
    <w:rsid w:val="00EC26B7"/>
    <w:rsid w:val="00EC2D38"/>
    <w:rsid w:val="00EC30B9"/>
    <w:rsid w:val="00EC33D2"/>
    <w:rsid w:val="00EC57AF"/>
    <w:rsid w:val="00EC5CFA"/>
    <w:rsid w:val="00EC6470"/>
    <w:rsid w:val="00EC64DD"/>
    <w:rsid w:val="00EC6B5B"/>
    <w:rsid w:val="00EC6DFC"/>
    <w:rsid w:val="00EC7440"/>
    <w:rsid w:val="00ED0DB3"/>
    <w:rsid w:val="00ED0F09"/>
    <w:rsid w:val="00ED1043"/>
    <w:rsid w:val="00ED10A3"/>
    <w:rsid w:val="00ED20A8"/>
    <w:rsid w:val="00ED23F8"/>
    <w:rsid w:val="00ED2838"/>
    <w:rsid w:val="00ED2E45"/>
    <w:rsid w:val="00ED3ED9"/>
    <w:rsid w:val="00ED4F70"/>
    <w:rsid w:val="00ED5377"/>
    <w:rsid w:val="00ED6BB0"/>
    <w:rsid w:val="00ED7C0D"/>
    <w:rsid w:val="00ED7E82"/>
    <w:rsid w:val="00EE0DEE"/>
    <w:rsid w:val="00EE0FC9"/>
    <w:rsid w:val="00EE140A"/>
    <w:rsid w:val="00EE370D"/>
    <w:rsid w:val="00EE3E3F"/>
    <w:rsid w:val="00EE48FB"/>
    <w:rsid w:val="00EE4A58"/>
    <w:rsid w:val="00EE4B73"/>
    <w:rsid w:val="00EE5BC2"/>
    <w:rsid w:val="00EE5EC5"/>
    <w:rsid w:val="00EE6998"/>
    <w:rsid w:val="00EE6F60"/>
    <w:rsid w:val="00EE708C"/>
    <w:rsid w:val="00EF03AF"/>
    <w:rsid w:val="00EF0DC5"/>
    <w:rsid w:val="00EF1054"/>
    <w:rsid w:val="00EF1466"/>
    <w:rsid w:val="00EF23DA"/>
    <w:rsid w:val="00EF268D"/>
    <w:rsid w:val="00EF3193"/>
    <w:rsid w:val="00EF445E"/>
    <w:rsid w:val="00EF4B66"/>
    <w:rsid w:val="00EF5413"/>
    <w:rsid w:val="00EF5494"/>
    <w:rsid w:val="00EF5C99"/>
    <w:rsid w:val="00EF73AC"/>
    <w:rsid w:val="00EF7D0F"/>
    <w:rsid w:val="00F0060E"/>
    <w:rsid w:val="00F0183D"/>
    <w:rsid w:val="00F01CE5"/>
    <w:rsid w:val="00F01E95"/>
    <w:rsid w:val="00F022DD"/>
    <w:rsid w:val="00F02805"/>
    <w:rsid w:val="00F048A7"/>
    <w:rsid w:val="00F04C52"/>
    <w:rsid w:val="00F04DBC"/>
    <w:rsid w:val="00F0507F"/>
    <w:rsid w:val="00F0567B"/>
    <w:rsid w:val="00F05816"/>
    <w:rsid w:val="00F05930"/>
    <w:rsid w:val="00F05A5B"/>
    <w:rsid w:val="00F06A27"/>
    <w:rsid w:val="00F10C98"/>
    <w:rsid w:val="00F11327"/>
    <w:rsid w:val="00F115EA"/>
    <w:rsid w:val="00F11BB1"/>
    <w:rsid w:val="00F120D9"/>
    <w:rsid w:val="00F125C7"/>
    <w:rsid w:val="00F13223"/>
    <w:rsid w:val="00F13C2F"/>
    <w:rsid w:val="00F144C9"/>
    <w:rsid w:val="00F14DC3"/>
    <w:rsid w:val="00F15AFF"/>
    <w:rsid w:val="00F15D22"/>
    <w:rsid w:val="00F1632E"/>
    <w:rsid w:val="00F17715"/>
    <w:rsid w:val="00F1797A"/>
    <w:rsid w:val="00F179F3"/>
    <w:rsid w:val="00F20247"/>
    <w:rsid w:val="00F20825"/>
    <w:rsid w:val="00F2099A"/>
    <w:rsid w:val="00F2102E"/>
    <w:rsid w:val="00F21329"/>
    <w:rsid w:val="00F2173D"/>
    <w:rsid w:val="00F21F4A"/>
    <w:rsid w:val="00F22BB5"/>
    <w:rsid w:val="00F240BB"/>
    <w:rsid w:val="00F24171"/>
    <w:rsid w:val="00F241EE"/>
    <w:rsid w:val="00F242F0"/>
    <w:rsid w:val="00F2626C"/>
    <w:rsid w:val="00F263E9"/>
    <w:rsid w:val="00F26E66"/>
    <w:rsid w:val="00F27161"/>
    <w:rsid w:val="00F2783B"/>
    <w:rsid w:val="00F278EE"/>
    <w:rsid w:val="00F27CCD"/>
    <w:rsid w:val="00F3222A"/>
    <w:rsid w:val="00F32C37"/>
    <w:rsid w:val="00F33390"/>
    <w:rsid w:val="00F33E7E"/>
    <w:rsid w:val="00F36073"/>
    <w:rsid w:val="00F3698D"/>
    <w:rsid w:val="00F36BFC"/>
    <w:rsid w:val="00F37775"/>
    <w:rsid w:val="00F37B1D"/>
    <w:rsid w:val="00F37C2F"/>
    <w:rsid w:val="00F40086"/>
    <w:rsid w:val="00F41983"/>
    <w:rsid w:val="00F41CAB"/>
    <w:rsid w:val="00F4251E"/>
    <w:rsid w:val="00F42A16"/>
    <w:rsid w:val="00F4472D"/>
    <w:rsid w:val="00F44901"/>
    <w:rsid w:val="00F44CE8"/>
    <w:rsid w:val="00F45F9C"/>
    <w:rsid w:val="00F46724"/>
    <w:rsid w:val="00F470EB"/>
    <w:rsid w:val="00F471E1"/>
    <w:rsid w:val="00F47A01"/>
    <w:rsid w:val="00F47BE8"/>
    <w:rsid w:val="00F47D45"/>
    <w:rsid w:val="00F50555"/>
    <w:rsid w:val="00F50DA4"/>
    <w:rsid w:val="00F512D2"/>
    <w:rsid w:val="00F5281C"/>
    <w:rsid w:val="00F53356"/>
    <w:rsid w:val="00F54081"/>
    <w:rsid w:val="00F5440A"/>
    <w:rsid w:val="00F54AFA"/>
    <w:rsid w:val="00F5514A"/>
    <w:rsid w:val="00F554E7"/>
    <w:rsid w:val="00F557A9"/>
    <w:rsid w:val="00F55B69"/>
    <w:rsid w:val="00F55FCE"/>
    <w:rsid w:val="00F56981"/>
    <w:rsid w:val="00F56C03"/>
    <w:rsid w:val="00F57326"/>
    <w:rsid w:val="00F57FED"/>
    <w:rsid w:val="00F60069"/>
    <w:rsid w:val="00F6028D"/>
    <w:rsid w:val="00F60A21"/>
    <w:rsid w:val="00F60C91"/>
    <w:rsid w:val="00F60EB5"/>
    <w:rsid w:val="00F61BAE"/>
    <w:rsid w:val="00F61DAD"/>
    <w:rsid w:val="00F62BA6"/>
    <w:rsid w:val="00F65293"/>
    <w:rsid w:val="00F65572"/>
    <w:rsid w:val="00F66610"/>
    <w:rsid w:val="00F67661"/>
    <w:rsid w:val="00F679C3"/>
    <w:rsid w:val="00F70812"/>
    <w:rsid w:val="00F7173E"/>
    <w:rsid w:val="00F71EA9"/>
    <w:rsid w:val="00F72D6A"/>
    <w:rsid w:val="00F738A8"/>
    <w:rsid w:val="00F73A42"/>
    <w:rsid w:val="00F7401B"/>
    <w:rsid w:val="00F74684"/>
    <w:rsid w:val="00F75701"/>
    <w:rsid w:val="00F76861"/>
    <w:rsid w:val="00F76C94"/>
    <w:rsid w:val="00F776F4"/>
    <w:rsid w:val="00F7788B"/>
    <w:rsid w:val="00F77AE6"/>
    <w:rsid w:val="00F77E24"/>
    <w:rsid w:val="00F77F9C"/>
    <w:rsid w:val="00F800C9"/>
    <w:rsid w:val="00F80970"/>
    <w:rsid w:val="00F834F9"/>
    <w:rsid w:val="00F836ED"/>
    <w:rsid w:val="00F8377C"/>
    <w:rsid w:val="00F8429A"/>
    <w:rsid w:val="00F846FC"/>
    <w:rsid w:val="00F847EC"/>
    <w:rsid w:val="00F84AAD"/>
    <w:rsid w:val="00F84DB9"/>
    <w:rsid w:val="00F854D3"/>
    <w:rsid w:val="00F86C23"/>
    <w:rsid w:val="00F871AE"/>
    <w:rsid w:val="00F9017A"/>
    <w:rsid w:val="00F904C8"/>
    <w:rsid w:val="00F90D95"/>
    <w:rsid w:val="00F9109E"/>
    <w:rsid w:val="00F9143C"/>
    <w:rsid w:val="00F917FC"/>
    <w:rsid w:val="00F92555"/>
    <w:rsid w:val="00F92D6F"/>
    <w:rsid w:val="00F92F53"/>
    <w:rsid w:val="00F935DD"/>
    <w:rsid w:val="00F93A8A"/>
    <w:rsid w:val="00F9454F"/>
    <w:rsid w:val="00F94A99"/>
    <w:rsid w:val="00F956E7"/>
    <w:rsid w:val="00F95DDF"/>
    <w:rsid w:val="00F966A6"/>
    <w:rsid w:val="00F972E2"/>
    <w:rsid w:val="00F9731E"/>
    <w:rsid w:val="00F9762B"/>
    <w:rsid w:val="00FA05CD"/>
    <w:rsid w:val="00FA1D93"/>
    <w:rsid w:val="00FA1DB3"/>
    <w:rsid w:val="00FA1F12"/>
    <w:rsid w:val="00FA29C9"/>
    <w:rsid w:val="00FA2EE1"/>
    <w:rsid w:val="00FA35E1"/>
    <w:rsid w:val="00FA508C"/>
    <w:rsid w:val="00FA54AB"/>
    <w:rsid w:val="00FA585A"/>
    <w:rsid w:val="00FA6A09"/>
    <w:rsid w:val="00FA7238"/>
    <w:rsid w:val="00FA731B"/>
    <w:rsid w:val="00FA73C0"/>
    <w:rsid w:val="00FB0896"/>
    <w:rsid w:val="00FB154D"/>
    <w:rsid w:val="00FB159F"/>
    <w:rsid w:val="00FB1790"/>
    <w:rsid w:val="00FB1B92"/>
    <w:rsid w:val="00FB22A7"/>
    <w:rsid w:val="00FB2DB1"/>
    <w:rsid w:val="00FB3147"/>
    <w:rsid w:val="00FB3699"/>
    <w:rsid w:val="00FB3DBB"/>
    <w:rsid w:val="00FB4127"/>
    <w:rsid w:val="00FB4260"/>
    <w:rsid w:val="00FB55FA"/>
    <w:rsid w:val="00FB5ABD"/>
    <w:rsid w:val="00FB5D79"/>
    <w:rsid w:val="00FB7FB9"/>
    <w:rsid w:val="00FC03F0"/>
    <w:rsid w:val="00FC11BD"/>
    <w:rsid w:val="00FC149C"/>
    <w:rsid w:val="00FC188A"/>
    <w:rsid w:val="00FC1D7B"/>
    <w:rsid w:val="00FC26DF"/>
    <w:rsid w:val="00FC2CE8"/>
    <w:rsid w:val="00FC3A40"/>
    <w:rsid w:val="00FC3E8C"/>
    <w:rsid w:val="00FC3FE6"/>
    <w:rsid w:val="00FC435F"/>
    <w:rsid w:val="00FC44D5"/>
    <w:rsid w:val="00FC47CA"/>
    <w:rsid w:val="00FC4B17"/>
    <w:rsid w:val="00FC589F"/>
    <w:rsid w:val="00FC611A"/>
    <w:rsid w:val="00FC6276"/>
    <w:rsid w:val="00FC6618"/>
    <w:rsid w:val="00FC6797"/>
    <w:rsid w:val="00FC703B"/>
    <w:rsid w:val="00FC744C"/>
    <w:rsid w:val="00FC781C"/>
    <w:rsid w:val="00FC7F79"/>
    <w:rsid w:val="00FD01DB"/>
    <w:rsid w:val="00FD04A7"/>
    <w:rsid w:val="00FD18B3"/>
    <w:rsid w:val="00FD1F87"/>
    <w:rsid w:val="00FD29AE"/>
    <w:rsid w:val="00FD29D8"/>
    <w:rsid w:val="00FD327A"/>
    <w:rsid w:val="00FD39AD"/>
    <w:rsid w:val="00FD7928"/>
    <w:rsid w:val="00FE08A7"/>
    <w:rsid w:val="00FE1098"/>
    <w:rsid w:val="00FE188F"/>
    <w:rsid w:val="00FE28F6"/>
    <w:rsid w:val="00FE2DE9"/>
    <w:rsid w:val="00FE3AB4"/>
    <w:rsid w:val="00FE3BC7"/>
    <w:rsid w:val="00FE4377"/>
    <w:rsid w:val="00FE4542"/>
    <w:rsid w:val="00FE5010"/>
    <w:rsid w:val="00FE5719"/>
    <w:rsid w:val="00FE5DFA"/>
    <w:rsid w:val="00FE601C"/>
    <w:rsid w:val="00FE60E0"/>
    <w:rsid w:val="00FE618B"/>
    <w:rsid w:val="00FE7310"/>
    <w:rsid w:val="00FE797A"/>
    <w:rsid w:val="00FE79AD"/>
    <w:rsid w:val="00FF0604"/>
    <w:rsid w:val="00FF22C5"/>
    <w:rsid w:val="00FF30F0"/>
    <w:rsid w:val="00FF335B"/>
    <w:rsid w:val="00FF423E"/>
    <w:rsid w:val="00FF436F"/>
    <w:rsid w:val="00FF4D20"/>
    <w:rsid w:val="00FF6248"/>
    <w:rsid w:val="00FF68BC"/>
    <w:rsid w:val="00FF77F3"/>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428299"/>
    </o:shapedefaults>
    <o:shapelayout v:ext="edit">
      <o:idmap v:ext="edit" data="1"/>
    </o:shapelayout>
  </w:shapeDefaults>
  <w:doNotEmbedSmartTags/>
  <w:decimalSymbol w:val=","/>
  <w:listSeparator w:val=";"/>
  <w14:docId w14:val="1A8AAB38"/>
  <w15:docId w15:val="{9E23A94E-172A-4A62-B052-B4F0133C6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D52CC"/>
    <w:pPr>
      <w:spacing w:after="60"/>
      <w:jc w:val="both"/>
    </w:pPr>
    <w:rPr>
      <w:rFonts w:ascii="Arial" w:hAnsi="Arial" w:cs="Arial"/>
      <w:sz w:val="22"/>
      <w:szCs w:val="22"/>
      <w:lang w:eastAsia="en-US"/>
    </w:rPr>
  </w:style>
  <w:style w:type="paragraph" w:styleId="Naslov1">
    <w:name w:val="heading 1"/>
    <w:aliases w:val="NASLOV,hh1"/>
    <w:basedOn w:val="Navaden"/>
    <w:next w:val="Navaden"/>
    <w:link w:val="Naslov1Znak"/>
    <w:autoRedefine/>
    <w:qFormat/>
    <w:rsid w:val="000C14E1"/>
    <w:pPr>
      <w:pageBreakBefore/>
      <w:widowControl w:val="0"/>
      <w:numPr>
        <w:numId w:val="26"/>
      </w:numPr>
      <w:outlineLvl w:val="0"/>
    </w:pPr>
    <w:rPr>
      <w:b/>
      <w:caps/>
      <w:color w:val="0F243E" w:themeColor="text2" w:themeShade="80"/>
      <w:kern w:val="28"/>
      <w:sz w:val="24"/>
      <w:szCs w:val="24"/>
    </w:rPr>
  </w:style>
  <w:style w:type="paragraph" w:styleId="Naslov2">
    <w:name w:val="heading 2"/>
    <w:aliases w:val="hh2"/>
    <w:basedOn w:val="Navaden"/>
    <w:next w:val="Navaden"/>
    <w:link w:val="Naslov2Znak"/>
    <w:qFormat/>
    <w:rsid w:val="00D31F15"/>
    <w:pPr>
      <w:keepNext/>
      <w:numPr>
        <w:ilvl w:val="1"/>
        <w:numId w:val="26"/>
      </w:numPr>
      <w:jc w:val="left"/>
      <w:outlineLvl w:val="1"/>
    </w:pPr>
    <w:rPr>
      <w:b/>
      <w:color w:val="0F243E" w:themeColor="text2" w:themeShade="80"/>
      <w:sz w:val="20"/>
      <w:szCs w:val="20"/>
    </w:rPr>
  </w:style>
  <w:style w:type="paragraph" w:styleId="Naslov3">
    <w:name w:val="heading 3"/>
    <w:basedOn w:val="Navaden"/>
    <w:next w:val="Navaden"/>
    <w:link w:val="Naslov3Znak"/>
    <w:qFormat/>
    <w:rsid w:val="007C541C"/>
    <w:pPr>
      <w:keepNext/>
      <w:numPr>
        <w:ilvl w:val="2"/>
        <w:numId w:val="26"/>
      </w:numPr>
      <w:overflowPunct w:val="0"/>
      <w:autoSpaceDE w:val="0"/>
      <w:autoSpaceDN w:val="0"/>
      <w:adjustRightInd w:val="0"/>
      <w:spacing w:before="240"/>
      <w:textAlignment w:val="baseline"/>
      <w:outlineLvl w:val="2"/>
    </w:pPr>
    <w:rPr>
      <w:b/>
      <w:color w:val="000000" w:themeColor="text1"/>
      <w:sz w:val="20"/>
      <w:szCs w:val="20"/>
    </w:rPr>
  </w:style>
  <w:style w:type="paragraph" w:styleId="Naslov4">
    <w:name w:val="heading 4"/>
    <w:basedOn w:val="Navaden"/>
    <w:next w:val="Navaden"/>
    <w:link w:val="Naslov4Znak"/>
    <w:qFormat/>
    <w:rsid w:val="008073E1"/>
    <w:pPr>
      <w:keepNext/>
      <w:numPr>
        <w:ilvl w:val="3"/>
        <w:numId w:val="26"/>
      </w:numPr>
      <w:spacing w:before="240"/>
      <w:outlineLvl w:val="3"/>
    </w:pPr>
    <w:rPr>
      <w:b/>
      <w:i/>
    </w:rPr>
  </w:style>
  <w:style w:type="paragraph" w:styleId="Naslov5">
    <w:name w:val="heading 5"/>
    <w:basedOn w:val="Navaden"/>
    <w:next w:val="Navaden"/>
    <w:link w:val="Naslov5Znak"/>
    <w:qFormat/>
    <w:rsid w:val="008073E1"/>
    <w:pPr>
      <w:numPr>
        <w:ilvl w:val="4"/>
        <w:numId w:val="26"/>
      </w:numPr>
      <w:spacing w:before="240"/>
      <w:outlineLvl w:val="4"/>
    </w:pPr>
  </w:style>
  <w:style w:type="paragraph" w:styleId="Naslov6">
    <w:name w:val="heading 6"/>
    <w:basedOn w:val="Navaden"/>
    <w:next w:val="Navaden"/>
    <w:link w:val="Naslov6Znak"/>
    <w:qFormat/>
    <w:rsid w:val="008073E1"/>
    <w:pPr>
      <w:numPr>
        <w:ilvl w:val="5"/>
        <w:numId w:val="26"/>
      </w:numPr>
      <w:spacing w:before="240"/>
      <w:outlineLvl w:val="5"/>
    </w:pPr>
    <w:rPr>
      <w:i/>
    </w:rPr>
  </w:style>
  <w:style w:type="paragraph" w:styleId="Naslov7">
    <w:name w:val="heading 7"/>
    <w:basedOn w:val="Navaden"/>
    <w:next w:val="Navaden"/>
    <w:link w:val="Naslov7Znak"/>
    <w:qFormat/>
    <w:rsid w:val="008073E1"/>
    <w:pPr>
      <w:numPr>
        <w:ilvl w:val="6"/>
        <w:numId w:val="26"/>
      </w:numPr>
      <w:spacing w:before="240"/>
      <w:outlineLvl w:val="6"/>
    </w:pPr>
    <w:rPr>
      <w:sz w:val="20"/>
    </w:rPr>
  </w:style>
  <w:style w:type="paragraph" w:styleId="Naslov8">
    <w:name w:val="heading 8"/>
    <w:basedOn w:val="Navaden"/>
    <w:next w:val="Navaden"/>
    <w:link w:val="Naslov8Znak"/>
    <w:qFormat/>
    <w:rsid w:val="008073E1"/>
    <w:pPr>
      <w:numPr>
        <w:ilvl w:val="7"/>
        <w:numId w:val="26"/>
      </w:numPr>
      <w:spacing w:before="240"/>
      <w:outlineLvl w:val="7"/>
    </w:pPr>
    <w:rPr>
      <w:i/>
      <w:sz w:val="20"/>
    </w:rPr>
  </w:style>
  <w:style w:type="paragraph" w:styleId="Naslov9">
    <w:name w:val="heading 9"/>
    <w:basedOn w:val="Navaden"/>
    <w:next w:val="Navaden"/>
    <w:link w:val="Naslov9Znak"/>
    <w:qFormat/>
    <w:rsid w:val="008073E1"/>
    <w:pPr>
      <w:numPr>
        <w:ilvl w:val="8"/>
        <w:numId w:val="26"/>
      </w:numPr>
      <w:spacing w:before="240"/>
      <w:outlineLvl w:val="8"/>
    </w:pPr>
    <w:rPr>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basedOn w:val="Privzetapisavaodstavka"/>
    <w:link w:val="Zgradbadokumenta"/>
    <w:rsid w:val="00B31575"/>
    <w:rPr>
      <w:rFonts w:ascii="Tahoma" w:hAnsi="Tahoma" w:cs="Tahoma"/>
      <w:sz w:val="16"/>
      <w:szCs w:val="16"/>
      <w:lang w:val="en-US" w:eastAsia="en-US"/>
    </w:rPr>
  </w:style>
  <w:style w:type="table" w:styleId="Tabelamrea">
    <w:name w:val="Table Grid"/>
    <w:basedOn w:val="Navadnatabela"/>
    <w:uiPriority w:val="3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basedOn w:val="Privzetapisavaodstavka"/>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Naslov2Znak">
    <w:name w:val="Naslov 2 Znak"/>
    <w:aliases w:val="hh2 Znak"/>
    <w:basedOn w:val="Privzetapisavaodstavka"/>
    <w:link w:val="Naslov2"/>
    <w:rsid w:val="00D31F15"/>
    <w:rPr>
      <w:rFonts w:ascii="Arial" w:hAnsi="Arial" w:cs="Arial"/>
      <w:b/>
      <w:color w:val="0F243E" w:themeColor="text2" w:themeShade="80"/>
      <w:lang w:eastAsia="en-US"/>
    </w:rPr>
  </w:style>
  <w:style w:type="character" w:customStyle="1" w:styleId="Naslov3Znak">
    <w:name w:val="Naslov 3 Znak"/>
    <w:basedOn w:val="Privzetapisavaodstavka"/>
    <w:link w:val="Naslov3"/>
    <w:rsid w:val="007C541C"/>
    <w:rPr>
      <w:rFonts w:ascii="Arial" w:hAnsi="Arial" w:cs="Arial"/>
      <w:b/>
      <w:color w:val="000000" w:themeColor="text1"/>
      <w:lang w:eastAsia="en-US"/>
    </w:rPr>
  </w:style>
  <w:style w:type="character" w:customStyle="1" w:styleId="Naslov4Znak">
    <w:name w:val="Naslov 4 Znak"/>
    <w:basedOn w:val="Privzetapisavaodstavka"/>
    <w:link w:val="Naslov4"/>
    <w:rsid w:val="008073E1"/>
    <w:rPr>
      <w:rFonts w:ascii="Arial" w:hAnsi="Arial" w:cs="Arial"/>
      <w:b/>
      <w:i/>
      <w:sz w:val="22"/>
      <w:szCs w:val="22"/>
      <w:lang w:eastAsia="en-US"/>
    </w:rPr>
  </w:style>
  <w:style w:type="character" w:customStyle="1" w:styleId="Naslov5Znak">
    <w:name w:val="Naslov 5 Znak"/>
    <w:basedOn w:val="Privzetapisavaodstavka"/>
    <w:link w:val="Naslov5"/>
    <w:rsid w:val="008073E1"/>
    <w:rPr>
      <w:rFonts w:ascii="Arial" w:hAnsi="Arial" w:cs="Arial"/>
      <w:sz w:val="22"/>
      <w:szCs w:val="22"/>
      <w:lang w:eastAsia="en-US"/>
    </w:rPr>
  </w:style>
  <w:style w:type="character" w:customStyle="1" w:styleId="Naslov6Znak">
    <w:name w:val="Naslov 6 Znak"/>
    <w:basedOn w:val="Privzetapisavaodstavka"/>
    <w:link w:val="Naslov6"/>
    <w:rsid w:val="008073E1"/>
    <w:rPr>
      <w:rFonts w:ascii="Arial" w:hAnsi="Arial" w:cs="Arial"/>
      <w:i/>
      <w:sz w:val="22"/>
      <w:szCs w:val="22"/>
      <w:lang w:eastAsia="en-US"/>
    </w:rPr>
  </w:style>
  <w:style w:type="character" w:customStyle="1" w:styleId="Naslov7Znak">
    <w:name w:val="Naslov 7 Znak"/>
    <w:basedOn w:val="Privzetapisavaodstavka"/>
    <w:link w:val="Naslov7"/>
    <w:rsid w:val="008073E1"/>
    <w:rPr>
      <w:rFonts w:ascii="Arial" w:hAnsi="Arial" w:cs="Arial"/>
      <w:szCs w:val="22"/>
      <w:lang w:eastAsia="en-US"/>
    </w:rPr>
  </w:style>
  <w:style w:type="character" w:customStyle="1" w:styleId="Naslov8Znak">
    <w:name w:val="Naslov 8 Znak"/>
    <w:basedOn w:val="Privzetapisavaodstavka"/>
    <w:link w:val="Naslov8"/>
    <w:rsid w:val="008073E1"/>
    <w:rPr>
      <w:rFonts w:ascii="Arial" w:hAnsi="Arial" w:cs="Arial"/>
      <w:i/>
      <w:szCs w:val="22"/>
      <w:lang w:eastAsia="en-US"/>
    </w:rPr>
  </w:style>
  <w:style w:type="character" w:customStyle="1" w:styleId="Naslov9Znak">
    <w:name w:val="Naslov 9 Znak"/>
    <w:basedOn w:val="Privzetapisavaodstavka"/>
    <w:link w:val="Naslov9"/>
    <w:rsid w:val="008073E1"/>
    <w:rPr>
      <w:rFonts w:ascii="Arial" w:hAnsi="Arial" w:cs="Arial"/>
      <w:i/>
      <w:sz w:val="18"/>
      <w:szCs w:val="22"/>
      <w:lang w:eastAsia="en-US"/>
    </w:rPr>
  </w:style>
  <w:style w:type="character" w:customStyle="1" w:styleId="Naslov1Znak">
    <w:name w:val="Naslov 1 Znak"/>
    <w:aliases w:val="NASLOV Znak,hh1 Znak"/>
    <w:basedOn w:val="Privzetapisavaodstavka"/>
    <w:link w:val="Naslov1"/>
    <w:rsid w:val="000C14E1"/>
    <w:rPr>
      <w:rFonts w:ascii="Arial" w:hAnsi="Arial" w:cs="Arial"/>
      <w:b/>
      <w:caps/>
      <w:color w:val="0F243E" w:themeColor="text2" w:themeShade="80"/>
      <w:kern w:val="28"/>
      <w:sz w:val="24"/>
      <w:szCs w:val="24"/>
      <w:lang w:eastAsia="en-US"/>
    </w:rPr>
  </w:style>
  <w:style w:type="character" w:styleId="tevilkastrani">
    <w:name w:val="page number"/>
    <w:basedOn w:val="Privzetapisavaodstavka"/>
    <w:rsid w:val="008073E1"/>
  </w:style>
  <w:style w:type="paragraph" w:styleId="Kazalovsebine1">
    <w:name w:val="toc 1"/>
    <w:basedOn w:val="Navaden"/>
    <w:next w:val="Navaden"/>
    <w:uiPriority w:val="39"/>
    <w:qFormat/>
    <w:rsid w:val="008073E1"/>
    <w:pPr>
      <w:spacing w:before="120" w:after="120"/>
      <w:jc w:val="left"/>
    </w:pPr>
    <w:rPr>
      <w:b/>
      <w:bCs/>
      <w:caps/>
    </w:rPr>
  </w:style>
  <w:style w:type="paragraph" w:styleId="Kazalovsebine2">
    <w:name w:val="toc 2"/>
    <w:basedOn w:val="Navaden"/>
    <w:next w:val="Navaden"/>
    <w:uiPriority w:val="39"/>
    <w:qFormat/>
    <w:rsid w:val="008073E1"/>
    <w:pPr>
      <w:spacing w:after="0"/>
      <w:ind w:left="200"/>
      <w:jc w:val="left"/>
    </w:pPr>
    <w:rPr>
      <w:rFonts w:ascii="Times New Roman" w:hAnsi="Times New Roman"/>
      <w:smallCaps/>
    </w:rPr>
  </w:style>
  <w:style w:type="paragraph" w:styleId="Kazalovsebine3">
    <w:name w:val="toc 3"/>
    <w:basedOn w:val="Navaden"/>
    <w:next w:val="Navaden"/>
    <w:uiPriority w:val="39"/>
    <w:qFormat/>
    <w:rsid w:val="008073E1"/>
    <w:pPr>
      <w:spacing w:after="0"/>
      <w:ind w:left="400"/>
      <w:jc w:val="left"/>
    </w:pPr>
    <w:rPr>
      <w:rFonts w:ascii="Times New Roman" w:hAnsi="Times New Roman"/>
      <w:i/>
      <w:iCs/>
    </w:rPr>
  </w:style>
  <w:style w:type="paragraph" w:styleId="Navaden-zamik">
    <w:name w:val="Normal Indent"/>
    <w:basedOn w:val="Navaden"/>
    <w:link w:val="Navaden-zamikZnak"/>
    <w:rsid w:val="008073E1"/>
    <w:pPr>
      <w:tabs>
        <w:tab w:val="left" w:pos="-720"/>
      </w:tabs>
      <w:spacing w:after="120"/>
      <w:ind w:left="900"/>
    </w:pPr>
    <w:rPr>
      <w:rFonts w:ascii="Tahoma" w:hAnsi="Tahoma"/>
    </w:rPr>
  </w:style>
  <w:style w:type="character" w:customStyle="1" w:styleId="NogaZnak">
    <w:name w:val="Noga Znak"/>
    <w:basedOn w:val="Privzetapisavaodstavka"/>
    <w:link w:val="Noga"/>
    <w:uiPriority w:val="99"/>
    <w:rsid w:val="008073E1"/>
    <w:rPr>
      <w:rFonts w:ascii="Arial" w:hAnsi="Arial"/>
      <w:szCs w:val="24"/>
      <w:lang w:val="en-US" w:eastAsia="en-US"/>
    </w:rPr>
  </w:style>
  <w:style w:type="character" w:customStyle="1" w:styleId="GlavaZnak">
    <w:name w:val="Glava Znak"/>
    <w:aliases w:val="E-PVO-glava Znak,body txt Znak"/>
    <w:basedOn w:val="Privzetapisavaodstavka"/>
    <w:link w:val="Glava"/>
    <w:rsid w:val="008073E1"/>
    <w:rPr>
      <w:rFonts w:ascii="Arial" w:hAnsi="Arial"/>
      <w:szCs w:val="24"/>
      <w:lang w:val="en-US" w:eastAsia="en-US"/>
    </w:rPr>
  </w:style>
  <w:style w:type="paragraph" w:styleId="Telobesedila">
    <w:name w:val="Body Text"/>
    <w:basedOn w:val="Navaden"/>
    <w:link w:val="TelobesedilaZnak"/>
    <w:rsid w:val="008073E1"/>
    <w:pPr>
      <w:spacing w:before="120"/>
    </w:pPr>
    <w:rPr>
      <w:noProof/>
      <w:color w:val="FF0000"/>
    </w:rPr>
  </w:style>
  <w:style w:type="character" w:customStyle="1" w:styleId="TelobesedilaZnak">
    <w:name w:val="Telo besedila Znak"/>
    <w:basedOn w:val="Privzetapisavaodstavka"/>
    <w:link w:val="Telobesedila"/>
    <w:rsid w:val="008073E1"/>
    <w:rPr>
      <w:rFonts w:ascii="Arial" w:hAnsi="Arial" w:cs="Arial"/>
      <w:noProof/>
      <w:color w:val="FF0000"/>
      <w:sz w:val="22"/>
      <w:szCs w:val="22"/>
      <w:lang w:eastAsia="en-US"/>
    </w:rPr>
  </w:style>
  <w:style w:type="paragraph" w:styleId="Telobesedila-zamik">
    <w:name w:val="Body Text Indent"/>
    <w:basedOn w:val="Navaden"/>
    <w:link w:val="Telobesedila-zamikZnak"/>
    <w:rsid w:val="008073E1"/>
    <w:pPr>
      <w:spacing w:before="120"/>
      <w:ind w:left="720"/>
    </w:pPr>
    <w:rPr>
      <w:noProof/>
      <w:color w:val="FF0000"/>
    </w:rPr>
  </w:style>
  <w:style w:type="character" w:customStyle="1" w:styleId="Telobesedila-zamikZnak">
    <w:name w:val="Telo besedila - zamik Znak"/>
    <w:basedOn w:val="Privzetapisavaodstavka"/>
    <w:link w:val="Telobesedila-zamik"/>
    <w:rsid w:val="008073E1"/>
    <w:rPr>
      <w:rFonts w:ascii="Arial" w:hAnsi="Arial" w:cs="Arial"/>
      <w:noProof/>
      <w:color w:val="FF0000"/>
      <w:sz w:val="22"/>
      <w:szCs w:val="22"/>
      <w:lang w:eastAsia="en-US"/>
    </w:rPr>
  </w:style>
  <w:style w:type="paragraph" w:customStyle="1" w:styleId="TitleCover">
    <w:name w:val="Title Cover"/>
    <w:basedOn w:val="Navaden"/>
    <w:next w:val="Navaden"/>
    <w:rsid w:val="008073E1"/>
    <w:pPr>
      <w:keepNext/>
      <w:keepLines/>
      <w:pBdr>
        <w:top w:val="single" w:sz="18" w:space="20" w:color="auto"/>
      </w:pBdr>
      <w:tabs>
        <w:tab w:val="left" w:pos="0"/>
      </w:tabs>
      <w:spacing w:before="120" w:after="480" w:line="640" w:lineRule="exact"/>
    </w:pPr>
    <w:rPr>
      <w:rFonts w:ascii="ItalianGarmnd BT" w:hAnsi="ItalianGarmnd BT"/>
      <w:color w:val="000080"/>
      <w:spacing w:val="-48"/>
      <w:kern w:val="28"/>
      <w:sz w:val="52"/>
    </w:rPr>
  </w:style>
  <w:style w:type="paragraph" w:customStyle="1" w:styleId="Title3">
    <w:name w:val="Title3"/>
    <w:basedOn w:val="Navaden"/>
    <w:rsid w:val="008073E1"/>
    <w:pPr>
      <w:spacing w:before="60" w:after="120"/>
      <w:jc w:val="center"/>
    </w:pPr>
    <w:rPr>
      <w:rFonts w:ascii="Cheltenhm BT" w:hAnsi="Cheltenhm BT"/>
      <w:b/>
      <w:color w:val="000080"/>
      <w:sz w:val="28"/>
    </w:rPr>
  </w:style>
  <w:style w:type="paragraph" w:customStyle="1" w:styleId="BodyTextBulleted">
    <w:name w:val="Body Text Bulleted"/>
    <w:basedOn w:val="Telobesedila"/>
    <w:rsid w:val="008073E1"/>
    <w:pPr>
      <w:numPr>
        <w:numId w:val="12"/>
      </w:numPr>
      <w:spacing w:before="0"/>
      <w:jc w:val="left"/>
    </w:pPr>
    <w:rPr>
      <w:noProof w:val="0"/>
      <w:color w:val="000080"/>
      <w:sz w:val="20"/>
    </w:rPr>
  </w:style>
  <w:style w:type="paragraph" w:styleId="Blokbesedila">
    <w:name w:val="Block Text"/>
    <w:basedOn w:val="Navaden"/>
    <w:rsid w:val="008073E1"/>
    <w:pPr>
      <w:spacing w:after="120"/>
      <w:ind w:left="1440" w:right="1440"/>
    </w:pPr>
    <w:rPr>
      <w:b/>
      <w:sz w:val="28"/>
    </w:rPr>
  </w:style>
  <w:style w:type="paragraph" w:styleId="Telobesedila2">
    <w:name w:val="Body Text 2"/>
    <w:basedOn w:val="Navaden"/>
    <w:link w:val="Telobesedila2Znak"/>
    <w:rsid w:val="008073E1"/>
    <w:pPr>
      <w:spacing w:after="120" w:line="480" w:lineRule="auto"/>
    </w:pPr>
    <w:rPr>
      <w:rFonts w:ascii="ItalianGarmnd BT" w:hAnsi="ItalianGarmnd BT"/>
      <w:color w:val="000080"/>
      <w:sz w:val="20"/>
    </w:rPr>
  </w:style>
  <w:style w:type="character" w:customStyle="1" w:styleId="Telobesedila2Znak">
    <w:name w:val="Telo besedila 2 Znak"/>
    <w:basedOn w:val="Privzetapisavaodstavka"/>
    <w:link w:val="Telobesedila2"/>
    <w:rsid w:val="008073E1"/>
    <w:rPr>
      <w:rFonts w:ascii="ItalianGarmnd BT" w:hAnsi="ItalianGarmnd BT" w:cs="Arial"/>
      <w:color w:val="000080"/>
      <w:szCs w:val="22"/>
      <w:lang w:eastAsia="en-US"/>
    </w:rPr>
  </w:style>
  <w:style w:type="paragraph" w:styleId="Telobesedila3">
    <w:name w:val="Body Text 3"/>
    <w:basedOn w:val="Navaden"/>
    <w:link w:val="Telobesedila3Znak"/>
    <w:rsid w:val="008073E1"/>
    <w:pPr>
      <w:spacing w:after="120"/>
    </w:pPr>
    <w:rPr>
      <w:rFonts w:ascii="ItalianGarmnd BT" w:hAnsi="ItalianGarmnd BT"/>
      <w:color w:val="000080"/>
      <w:sz w:val="16"/>
      <w:szCs w:val="16"/>
    </w:rPr>
  </w:style>
  <w:style w:type="character" w:customStyle="1" w:styleId="Telobesedila3Znak">
    <w:name w:val="Telo besedila 3 Znak"/>
    <w:basedOn w:val="Privzetapisavaodstavka"/>
    <w:link w:val="Telobesedila3"/>
    <w:rsid w:val="008073E1"/>
    <w:rPr>
      <w:rFonts w:ascii="ItalianGarmnd BT" w:hAnsi="ItalianGarmnd BT" w:cs="Arial"/>
      <w:color w:val="000080"/>
      <w:sz w:val="16"/>
      <w:szCs w:val="16"/>
      <w:lang w:eastAsia="en-US"/>
    </w:rPr>
  </w:style>
  <w:style w:type="paragraph" w:styleId="Telobesedila-prvizamik">
    <w:name w:val="Body Text First Indent"/>
    <w:basedOn w:val="Telobesedila"/>
    <w:link w:val="Telobesedila-prvizamikZnak"/>
    <w:rsid w:val="008073E1"/>
    <w:pPr>
      <w:spacing w:before="0" w:after="120"/>
      <w:ind w:firstLine="210"/>
    </w:pPr>
    <w:rPr>
      <w:noProof w:val="0"/>
      <w:color w:val="000080"/>
      <w:sz w:val="20"/>
    </w:rPr>
  </w:style>
  <w:style w:type="character" w:customStyle="1" w:styleId="Telobesedila-prvizamikZnak">
    <w:name w:val="Telo besedila - prvi zamik Znak"/>
    <w:basedOn w:val="TelobesedilaZnak"/>
    <w:link w:val="Telobesedila-prvizamik"/>
    <w:rsid w:val="008073E1"/>
    <w:rPr>
      <w:rFonts w:ascii="Arial" w:hAnsi="Arial" w:cs="Arial"/>
      <w:noProof/>
      <w:color w:val="000080"/>
      <w:sz w:val="22"/>
      <w:szCs w:val="22"/>
      <w:lang w:eastAsia="en-US"/>
    </w:rPr>
  </w:style>
  <w:style w:type="paragraph" w:styleId="Telobesedila-prvizamik2">
    <w:name w:val="Body Text First Indent 2"/>
    <w:basedOn w:val="Telobesedila-zamik"/>
    <w:link w:val="Telobesedila-prvizamik2Znak"/>
    <w:rsid w:val="008073E1"/>
    <w:pPr>
      <w:spacing w:before="0" w:after="120"/>
      <w:ind w:left="283" w:firstLine="210"/>
    </w:pPr>
    <w:rPr>
      <w:rFonts w:ascii="ItalianGarmnd BT" w:hAnsi="ItalianGarmnd BT"/>
      <w:noProof w:val="0"/>
      <w:color w:val="000080"/>
      <w:sz w:val="20"/>
    </w:rPr>
  </w:style>
  <w:style w:type="character" w:customStyle="1" w:styleId="Telobesedila-prvizamik2Znak">
    <w:name w:val="Telo besedila - prvi zamik 2 Znak"/>
    <w:basedOn w:val="Telobesedila-zamikZnak"/>
    <w:link w:val="Telobesedila-prvizamik2"/>
    <w:rsid w:val="008073E1"/>
    <w:rPr>
      <w:rFonts w:ascii="ItalianGarmnd BT" w:hAnsi="ItalianGarmnd BT" w:cs="Arial"/>
      <w:noProof/>
      <w:color w:val="000080"/>
      <w:sz w:val="22"/>
      <w:szCs w:val="22"/>
      <w:lang w:eastAsia="en-US"/>
    </w:rPr>
  </w:style>
  <w:style w:type="paragraph" w:styleId="Telobesedila-zamik2">
    <w:name w:val="Body Text Indent 2"/>
    <w:basedOn w:val="Navaden"/>
    <w:link w:val="Telobesedila-zamik2Znak"/>
    <w:rsid w:val="008073E1"/>
    <w:pPr>
      <w:spacing w:after="120" w:line="480" w:lineRule="auto"/>
      <w:ind w:left="283"/>
    </w:pPr>
    <w:rPr>
      <w:rFonts w:ascii="ItalianGarmnd BT" w:hAnsi="ItalianGarmnd BT"/>
      <w:color w:val="000080"/>
      <w:sz w:val="20"/>
    </w:rPr>
  </w:style>
  <w:style w:type="character" w:customStyle="1" w:styleId="Telobesedila-zamik2Znak">
    <w:name w:val="Telo besedila - zamik 2 Znak"/>
    <w:basedOn w:val="Privzetapisavaodstavka"/>
    <w:link w:val="Telobesedila-zamik2"/>
    <w:rsid w:val="008073E1"/>
    <w:rPr>
      <w:rFonts w:ascii="ItalianGarmnd BT" w:hAnsi="ItalianGarmnd BT" w:cs="Arial"/>
      <w:color w:val="000080"/>
      <w:szCs w:val="22"/>
      <w:lang w:eastAsia="en-US"/>
    </w:rPr>
  </w:style>
  <w:style w:type="paragraph" w:styleId="Telobesedila-zamik3">
    <w:name w:val="Body Text Indent 3"/>
    <w:basedOn w:val="Navaden"/>
    <w:link w:val="Telobesedila-zamik3Znak"/>
    <w:rsid w:val="008073E1"/>
    <w:pPr>
      <w:spacing w:after="120"/>
      <w:ind w:left="283"/>
    </w:pPr>
    <w:rPr>
      <w:rFonts w:ascii="ItalianGarmnd BT" w:hAnsi="ItalianGarmnd BT"/>
      <w:color w:val="000080"/>
      <w:sz w:val="16"/>
      <w:szCs w:val="16"/>
    </w:rPr>
  </w:style>
  <w:style w:type="character" w:customStyle="1" w:styleId="Telobesedila-zamik3Znak">
    <w:name w:val="Telo besedila - zamik 3 Znak"/>
    <w:basedOn w:val="Privzetapisavaodstavka"/>
    <w:link w:val="Telobesedila-zamik3"/>
    <w:rsid w:val="008073E1"/>
    <w:rPr>
      <w:rFonts w:ascii="ItalianGarmnd BT" w:hAnsi="ItalianGarmnd BT" w:cs="Arial"/>
      <w:color w:val="000080"/>
      <w:sz w:val="16"/>
      <w:szCs w:val="16"/>
      <w:lang w:eastAsia="en-US"/>
    </w:rPr>
  </w:style>
  <w:style w:type="paragraph" w:styleId="Napis">
    <w:name w:val="caption"/>
    <w:basedOn w:val="Navaden"/>
    <w:next w:val="Navaden"/>
    <w:qFormat/>
    <w:rsid w:val="008073E1"/>
    <w:pPr>
      <w:spacing w:before="120" w:after="120"/>
    </w:pPr>
    <w:rPr>
      <w:rFonts w:ascii="ItalianGarmnd BT" w:hAnsi="ItalianGarmnd BT"/>
      <w:b/>
      <w:bCs/>
      <w:color w:val="000080"/>
      <w:sz w:val="20"/>
    </w:rPr>
  </w:style>
  <w:style w:type="paragraph" w:styleId="Zakljunipozdrav">
    <w:name w:val="Closing"/>
    <w:basedOn w:val="Navaden"/>
    <w:link w:val="ZakljunipozdravZnak"/>
    <w:rsid w:val="008073E1"/>
    <w:pPr>
      <w:spacing w:after="120"/>
      <w:ind w:left="4252"/>
    </w:pPr>
    <w:rPr>
      <w:rFonts w:ascii="ItalianGarmnd BT" w:hAnsi="ItalianGarmnd BT"/>
      <w:color w:val="000080"/>
      <w:sz w:val="20"/>
    </w:rPr>
  </w:style>
  <w:style w:type="character" w:customStyle="1" w:styleId="ZakljunipozdravZnak">
    <w:name w:val="Zaključni pozdrav Znak"/>
    <w:basedOn w:val="Privzetapisavaodstavka"/>
    <w:link w:val="Zakljunipozdrav"/>
    <w:rsid w:val="008073E1"/>
    <w:rPr>
      <w:rFonts w:ascii="ItalianGarmnd BT" w:hAnsi="ItalianGarmnd BT" w:cs="Arial"/>
      <w:color w:val="000080"/>
      <w:szCs w:val="22"/>
      <w:lang w:eastAsia="en-US"/>
    </w:rPr>
  </w:style>
  <w:style w:type="paragraph" w:styleId="Pripombabesedilo">
    <w:name w:val="annotation text"/>
    <w:basedOn w:val="Navaden"/>
    <w:link w:val="PripombabesediloZnak"/>
    <w:rsid w:val="008073E1"/>
    <w:pPr>
      <w:spacing w:after="120"/>
    </w:pPr>
    <w:rPr>
      <w:rFonts w:ascii="ItalianGarmnd BT" w:hAnsi="ItalianGarmnd BT"/>
      <w:color w:val="000080"/>
      <w:sz w:val="20"/>
    </w:rPr>
  </w:style>
  <w:style w:type="character" w:customStyle="1" w:styleId="PripombabesediloZnak">
    <w:name w:val="Pripomba – besedilo Znak"/>
    <w:basedOn w:val="Privzetapisavaodstavka"/>
    <w:link w:val="Pripombabesedilo"/>
    <w:rsid w:val="008073E1"/>
    <w:rPr>
      <w:rFonts w:ascii="ItalianGarmnd BT" w:hAnsi="ItalianGarmnd BT" w:cs="Arial"/>
      <w:color w:val="000080"/>
      <w:szCs w:val="22"/>
      <w:lang w:eastAsia="en-US"/>
    </w:rPr>
  </w:style>
  <w:style w:type="paragraph" w:styleId="Datum">
    <w:name w:val="Date"/>
    <w:basedOn w:val="Navaden"/>
    <w:next w:val="Navaden"/>
    <w:link w:val="DatumZnak"/>
    <w:rsid w:val="008073E1"/>
    <w:pPr>
      <w:spacing w:after="120"/>
    </w:pPr>
    <w:rPr>
      <w:rFonts w:ascii="ItalianGarmnd BT" w:hAnsi="ItalianGarmnd BT"/>
      <w:color w:val="000080"/>
      <w:sz w:val="20"/>
    </w:rPr>
  </w:style>
  <w:style w:type="character" w:customStyle="1" w:styleId="DatumZnak">
    <w:name w:val="Datum Znak"/>
    <w:basedOn w:val="Privzetapisavaodstavka"/>
    <w:link w:val="Datum"/>
    <w:rsid w:val="008073E1"/>
    <w:rPr>
      <w:rFonts w:ascii="ItalianGarmnd BT" w:hAnsi="ItalianGarmnd BT" w:cs="Arial"/>
      <w:color w:val="000080"/>
      <w:szCs w:val="22"/>
      <w:lang w:eastAsia="en-US"/>
    </w:rPr>
  </w:style>
  <w:style w:type="paragraph" w:styleId="E-potnipodpis">
    <w:name w:val="E-mail Signature"/>
    <w:basedOn w:val="Navaden"/>
    <w:link w:val="E-potnipodpisZnak"/>
    <w:rsid w:val="008073E1"/>
    <w:pPr>
      <w:spacing w:after="120"/>
    </w:pPr>
    <w:rPr>
      <w:rFonts w:ascii="ItalianGarmnd BT" w:hAnsi="ItalianGarmnd BT"/>
      <w:color w:val="000080"/>
      <w:sz w:val="20"/>
    </w:rPr>
  </w:style>
  <w:style w:type="character" w:customStyle="1" w:styleId="E-potnipodpisZnak">
    <w:name w:val="E-poštni podpis Znak"/>
    <w:basedOn w:val="Privzetapisavaodstavka"/>
    <w:link w:val="E-potnipodpis"/>
    <w:rsid w:val="008073E1"/>
    <w:rPr>
      <w:rFonts w:ascii="ItalianGarmnd BT" w:hAnsi="ItalianGarmnd BT" w:cs="Arial"/>
      <w:color w:val="000080"/>
      <w:szCs w:val="22"/>
      <w:lang w:eastAsia="en-US"/>
    </w:rPr>
  </w:style>
  <w:style w:type="paragraph" w:styleId="Konnaopomba-besedilo">
    <w:name w:val="endnote text"/>
    <w:basedOn w:val="Navaden"/>
    <w:link w:val="Konnaopomba-besediloZnak"/>
    <w:rsid w:val="008073E1"/>
    <w:pPr>
      <w:spacing w:after="120"/>
    </w:pPr>
    <w:rPr>
      <w:rFonts w:ascii="ItalianGarmnd BT" w:hAnsi="ItalianGarmnd BT"/>
      <w:color w:val="000080"/>
      <w:sz w:val="20"/>
    </w:rPr>
  </w:style>
  <w:style w:type="character" w:customStyle="1" w:styleId="Konnaopomba-besediloZnak">
    <w:name w:val="Končna opomba - besedilo Znak"/>
    <w:basedOn w:val="Privzetapisavaodstavka"/>
    <w:link w:val="Konnaopomba-besedilo"/>
    <w:rsid w:val="008073E1"/>
    <w:rPr>
      <w:rFonts w:ascii="ItalianGarmnd BT" w:hAnsi="ItalianGarmnd BT" w:cs="Arial"/>
      <w:color w:val="000080"/>
      <w:szCs w:val="22"/>
      <w:lang w:eastAsia="en-US"/>
    </w:rPr>
  </w:style>
  <w:style w:type="paragraph" w:styleId="Naslovnaslovnika">
    <w:name w:val="envelope address"/>
    <w:basedOn w:val="Navaden"/>
    <w:rsid w:val="008073E1"/>
    <w:pPr>
      <w:framePr w:w="7920" w:h="1980" w:hRule="exact" w:hSpace="180" w:wrap="auto" w:hAnchor="page" w:xAlign="center" w:yAlign="bottom"/>
      <w:spacing w:after="120"/>
      <w:ind w:left="2880"/>
    </w:pPr>
    <w:rPr>
      <w:color w:val="000080"/>
      <w:szCs w:val="24"/>
    </w:rPr>
  </w:style>
  <w:style w:type="paragraph" w:styleId="Naslovpoiljatelja">
    <w:name w:val="envelope return"/>
    <w:basedOn w:val="Navaden"/>
    <w:rsid w:val="008073E1"/>
    <w:pPr>
      <w:spacing w:after="120"/>
    </w:pPr>
    <w:rPr>
      <w:color w:val="000080"/>
      <w:sz w:val="20"/>
    </w:rPr>
  </w:style>
  <w:style w:type="paragraph" w:styleId="Sprotnaopomba-besedilo">
    <w:name w:val="footnote text"/>
    <w:basedOn w:val="Navaden"/>
    <w:link w:val="Sprotnaopomba-besediloZnak"/>
    <w:uiPriority w:val="99"/>
    <w:rsid w:val="008073E1"/>
    <w:pPr>
      <w:spacing w:after="120"/>
    </w:pPr>
    <w:rPr>
      <w:rFonts w:ascii="ItalianGarmnd BT" w:hAnsi="ItalianGarmnd BT"/>
      <w:color w:val="000080"/>
      <w:sz w:val="20"/>
    </w:rPr>
  </w:style>
  <w:style w:type="character" w:customStyle="1" w:styleId="Sprotnaopomba-besediloZnak">
    <w:name w:val="Sprotna opomba - besedilo Znak"/>
    <w:basedOn w:val="Privzetapisavaodstavka"/>
    <w:link w:val="Sprotnaopomba-besedilo"/>
    <w:uiPriority w:val="99"/>
    <w:rsid w:val="008073E1"/>
    <w:rPr>
      <w:rFonts w:ascii="ItalianGarmnd BT" w:hAnsi="ItalianGarmnd BT" w:cs="Arial"/>
      <w:color w:val="000080"/>
      <w:szCs w:val="22"/>
      <w:lang w:eastAsia="en-US"/>
    </w:rPr>
  </w:style>
  <w:style w:type="paragraph" w:styleId="HTMLnaslov">
    <w:name w:val="HTML Address"/>
    <w:basedOn w:val="Navaden"/>
    <w:link w:val="HTMLnaslovZnak"/>
    <w:rsid w:val="008073E1"/>
    <w:pPr>
      <w:spacing w:after="120"/>
    </w:pPr>
    <w:rPr>
      <w:rFonts w:ascii="ItalianGarmnd BT" w:hAnsi="ItalianGarmnd BT"/>
      <w:i/>
      <w:iCs/>
      <w:color w:val="000080"/>
      <w:sz w:val="20"/>
    </w:rPr>
  </w:style>
  <w:style w:type="character" w:customStyle="1" w:styleId="HTMLnaslovZnak">
    <w:name w:val="HTML naslov Znak"/>
    <w:basedOn w:val="Privzetapisavaodstavka"/>
    <w:link w:val="HTMLnaslov"/>
    <w:rsid w:val="008073E1"/>
    <w:rPr>
      <w:rFonts w:ascii="ItalianGarmnd BT" w:hAnsi="ItalianGarmnd BT" w:cs="Arial"/>
      <w:i/>
      <w:iCs/>
      <w:color w:val="000080"/>
      <w:szCs w:val="22"/>
      <w:lang w:eastAsia="en-US"/>
    </w:rPr>
  </w:style>
  <w:style w:type="paragraph" w:styleId="HTML-oblikovano">
    <w:name w:val="HTML Preformatted"/>
    <w:basedOn w:val="Navaden"/>
    <w:link w:val="HTML-oblikovanoZnak"/>
    <w:rsid w:val="008073E1"/>
    <w:pPr>
      <w:spacing w:after="120"/>
    </w:pPr>
    <w:rPr>
      <w:rFonts w:ascii="Courier New" w:hAnsi="Courier New" w:cs="CG Times (WN)"/>
      <w:color w:val="000080"/>
      <w:sz w:val="20"/>
    </w:rPr>
  </w:style>
  <w:style w:type="character" w:customStyle="1" w:styleId="HTML-oblikovanoZnak">
    <w:name w:val="HTML-oblikovano Znak"/>
    <w:basedOn w:val="Privzetapisavaodstavka"/>
    <w:link w:val="HTML-oblikovano"/>
    <w:rsid w:val="008073E1"/>
    <w:rPr>
      <w:rFonts w:ascii="Courier New" w:hAnsi="Courier New" w:cs="CG Times (WN)"/>
      <w:color w:val="000080"/>
      <w:szCs w:val="22"/>
      <w:lang w:eastAsia="en-US"/>
    </w:rPr>
  </w:style>
  <w:style w:type="paragraph" w:styleId="Stvarnokazalo1">
    <w:name w:val="index 1"/>
    <w:basedOn w:val="Navaden"/>
    <w:next w:val="Navaden"/>
    <w:autoRedefine/>
    <w:rsid w:val="008073E1"/>
    <w:pPr>
      <w:spacing w:after="120"/>
      <w:ind w:left="200" w:hanging="200"/>
    </w:pPr>
    <w:rPr>
      <w:rFonts w:ascii="ItalianGarmnd BT" w:hAnsi="ItalianGarmnd BT"/>
      <w:color w:val="000080"/>
      <w:sz w:val="20"/>
    </w:rPr>
  </w:style>
  <w:style w:type="paragraph" w:styleId="Stvarnokazalo2">
    <w:name w:val="index 2"/>
    <w:basedOn w:val="Navaden"/>
    <w:next w:val="Navaden"/>
    <w:autoRedefine/>
    <w:rsid w:val="008073E1"/>
    <w:pPr>
      <w:spacing w:after="120"/>
      <w:ind w:left="400" w:hanging="200"/>
    </w:pPr>
    <w:rPr>
      <w:rFonts w:ascii="ItalianGarmnd BT" w:hAnsi="ItalianGarmnd BT"/>
      <w:color w:val="000080"/>
      <w:sz w:val="20"/>
    </w:rPr>
  </w:style>
  <w:style w:type="paragraph" w:styleId="Stvarnokazalo3">
    <w:name w:val="index 3"/>
    <w:basedOn w:val="Navaden"/>
    <w:next w:val="Navaden"/>
    <w:autoRedefine/>
    <w:rsid w:val="008073E1"/>
    <w:pPr>
      <w:spacing w:after="120"/>
      <w:ind w:left="600" w:hanging="200"/>
    </w:pPr>
    <w:rPr>
      <w:rFonts w:ascii="ItalianGarmnd BT" w:hAnsi="ItalianGarmnd BT"/>
      <w:color w:val="000080"/>
      <w:sz w:val="20"/>
    </w:rPr>
  </w:style>
  <w:style w:type="paragraph" w:styleId="Stvarnokazalo4">
    <w:name w:val="index 4"/>
    <w:basedOn w:val="Navaden"/>
    <w:next w:val="Navaden"/>
    <w:autoRedefine/>
    <w:rsid w:val="008073E1"/>
    <w:pPr>
      <w:spacing w:after="120"/>
      <w:ind w:left="800" w:hanging="200"/>
    </w:pPr>
    <w:rPr>
      <w:rFonts w:ascii="ItalianGarmnd BT" w:hAnsi="ItalianGarmnd BT"/>
      <w:color w:val="000080"/>
      <w:sz w:val="20"/>
    </w:rPr>
  </w:style>
  <w:style w:type="paragraph" w:styleId="Stvarnokazalo5">
    <w:name w:val="index 5"/>
    <w:basedOn w:val="Navaden"/>
    <w:next w:val="Navaden"/>
    <w:autoRedefine/>
    <w:rsid w:val="008073E1"/>
    <w:pPr>
      <w:spacing w:after="120"/>
      <w:ind w:left="1000" w:hanging="200"/>
    </w:pPr>
    <w:rPr>
      <w:rFonts w:ascii="ItalianGarmnd BT" w:hAnsi="ItalianGarmnd BT"/>
      <w:color w:val="000080"/>
      <w:sz w:val="20"/>
    </w:rPr>
  </w:style>
  <w:style w:type="paragraph" w:styleId="Stvarnokazalo6">
    <w:name w:val="index 6"/>
    <w:basedOn w:val="Navaden"/>
    <w:next w:val="Navaden"/>
    <w:autoRedefine/>
    <w:rsid w:val="008073E1"/>
    <w:pPr>
      <w:spacing w:after="120"/>
      <w:ind w:left="1200" w:hanging="200"/>
    </w:pPr>
    <w:rPr>
      <w:rFonts w:ascii="ItalianGarmnd BT" w:hAnsi="ItalianGarmnd BT"/>
      <w:color w:val="000080"/>
      <w:sz w:val="20"/>
    </w:rPr>
  </w:style>
  <w:style w:type="paragraph" w:styleId="Stvarnokazalo7">
    <w:name w:val="index 7"/>
    <w:basedOn w:val="Navaden"/>
    <w:next w:val="Navaden"/>
    <w:autoRedefine/>
    <w:rsid w:val="008073E1"/>
    <w:pPr>
      <w:spacing w:after="120"/>
      <w:ind w:left="1400" w:hanging="200"/>
    </w:pPr>
    <w:rPr>
      <w:rFonts w:ascii="ItalianGarmnd BT" w:hAnsi="ItalianGarmnd BT"/>
      <w:color w:val="000080"/>
      <w:sz w:val="20"/>
    </w:rPr>
  </w:style>
  <w:style w:type="paragraph" w:styleId="Stvarnokazalo8">
    <w:name w:val="index 8"/>
    <w:basedOn w:val="Navaden"/>
    <w:next w:val="Navaden"/>
    <w:autoRedefine/>
    <w:rsid w:val="008073E1"/>
    <w:pPr>
      <w:spacing w:after="120"/>
      <w:ind w:left="1600" w:hanging="200"/>
    </w:pPr>
    <w:rPr>
      <w:rFonts w:ascii="ItalianGarmnd BT" w:hAnsi="ItalianGarmnd BT"/>
      <w:color w:val="000080"/>
      <w:sz w:val="20"/>
    </w:rPr>
  </w:style>
  <w:style w:type="paragraph" w:styleId="Stvarnokazalo9">
    <w:name w:val="index 9"/>
    <w:basedOn w:val="Navaden"/>
    <w:next w:val="Navaden"/>
    <w:autoRedefine/>
    <w:rsid w:val="008073E1"/>
    <w:pPr>
      <w:spacing w:after="120"/>
      <w:ind w:left="1800" w:hanging="200"/>
    </w:pPr>
    <w:rPr>
      <w:rFonts w:ascii="ItalianGarmnd BT" w:hAnsi="ItalianGarmnd BT"/>
      <w:color w:val="000080"/>
      <w:sz w:val="20"/>
    </w:rPr>
  </w:style>
  <w:style w:type="paragraph" w:styleId="Stvarnokazalo-naslov">
    <w:name w:val="index heading"/>
    <w:basedOn w:val="Navaden"/>
    <w:next w:val="Stvarnokazalo1"/>
    <w:rsid w:val="008073E1"/>
    <w:pPr>
      <w:spacing w:after="120"/>
    </w:pPr>
    <w:rPr>
      <w:b/>
      <w:bCs/>
      <w:color w:val="000080"/>
      <w:sz w:val="20"/>
    </w:rPr>
  </w:style>
  <w:style w:type="paragraph" w:styleId="Seznam">
    <w:name w:val="List"/>
    <w:basedOn w:val="Navaden"/>
    <w:rsid w:val="008073E1"/>
    <w:pPr>
      <w:spacing w:after="120"/>
      <w:ind w:left="283" w:hanging="283"/>
    </w:pPr>
    <w:rPr>
      <w:rFonts w:ascii="ItalianGarmnd BT" w:hAnsi="ItalianGarmnd BT"/>
      <w:color w:val="000080"/>
      <w:sz w:val="20"/>
    </w:rPr>
  </w:style>
  <w:style w:type="paragraph" w:styleId="Seznam2">
    <w:name w:val="List 2"/>
    <w:basedOn w:val="Navaden"/>
    <w:rsid w:val="008073E1"/>
    <w:pPr>
      <w:spacing w:after="120"/>
      <w:ind w:left="566" w:hanging="283"/>
    </w:pPr>
    <w:rPr>
      <w:rFonts w:ascii="ItalianGarmnd BT" w:hAnsi="ItalianGarmnd BT"/>
      <w:color w:val="000080"/>
      <w:sz w:val="20"/>
    </w:rPr>
  </w:style>
  <w:style w:type="paragraph" w:styleId="Seznam3">
    <w:name w:val="List 3"/>
    <w:basedOn w:val="Navaden"/>
    <w:rsid w:val="008073E1"/>
    <w:pPr>
      <w:spacing w:after="120"/>
      <w:ind w:left="849" w:hanging="283"/>
    </w:pPr>
    <w:rPr>
      <w:rFonts w:ascii="ItalianGarmnd BT" w:hAnsi="ItalianGarmnd BT"/>
      <w:color w:val="000080"/>
      <w:sz w:val="20"/>
    </w:rPr>
  </w:style>
  <w:style w:type="paragraph" w:styleId="Seznam4">
    <w:name w:val="List 4"/>
    <w:basedOn w:val="Navaden"/>
    <w:rsid w:val="008073E1"/>
    <w:pPr>
      <w:spacing w:after="120"/>
      <w:ind w:left="1132" w:hanging="283"/>
    </w:pPr>
    <w:rPr>
      <w:rFonts w:ascii="ItalianGarmnd BT" w:hAnsi="ItalianGarmnd BT"/>
      <w:color w:val="000080"/>
      <w:sz w:val="20"/>
    </w:rPr>
  </w:style>
  <w:style w:type="paragraph" w:styleId="Seznam5">
    <w:name w:val="List 5"/>
    <w:basedOn w:val="Navaden"/>
    <w:rsid w:val="008073E1"/>
    <w:pPr>
      <w:spacing w:after="120"/>
      <w:ind w:left="1415" w:hanging="283"/>
    </w:pPr>
    <w:rPr>
      <w:rFonts w:ascii="ItalianGarmnd BT" w:hAnsi="ItalianGarmnd BT"/>
      <w:color w:val="000080"/>
      <w:sz w:val="20"/>
    </w:rPr>
  </w:style>
  <w:style w:type="paragraph" w:styleId="Oznaenseznam">
    <w:name w:val="List Bullet"/>
    <w:basedOn w:val="Navaden"/>
    <w:link w:val="OznaenseznamZnak"/>
    <w:autoRedefine/>
    <w:rsid w:val="008073E1"/>
    <w:pPr>
      <w:numPr>
        <w:numId w:val="2"/>
      </w:numPr>
      <w:spacing w:after="120"/>
    </w:pPr>
    <w:rPr>
      <w:rFonts w:ascii="ItalianGarmnd BT" w:hAnsi="ItalianGarmnd BT"/>
      <w:color w:val="000080"/>
      <w:sz w:val="20"/>
    </w:rPr>
  </w:style>
  <w:style w:type="paragraph" w:styleId="Oznaenseznam2">
    <w:name w:val="List Bullet 2"/>
    <w:basedOn w:val="Navaden"/>
    <w:autoRedefine/>
    <w:rsid w:val="008073E1"/>
    <w:pPr>
      <w:numPr>
        <w:numId w:val="3"/>
      </w:numPr>
      <w:spacing w:after="120"/>
    </w:pPr>
    <w:rPr>
      <w:rFonts w:ascii="ItalianGarmnd BT" w:hAnsi="ItalianGarmnd BT"/>
      <w:color w:val="000080"/>
      <w:sz w:val="20"/>
    </w:rPr>
  </w:style>
  <w:style w:type="paragraph" w:styleId="Oznaenseznam3">
    <w:name w:val="List Bullet 3"/>
    <w:basedOn w:val="Navaden"/>
    <w:autoRedefine/>
    <w:rsid w:val="008073E1"/>
    <w:pPr>
      <w:numPr>
        <w:numId w:val="4"/>
      </w:numPr>
      <w:spacing w:after="120"/>
    </w:pPr>
    <w:rPr>
      <w:rFonts w:ascii="ItalianGarmnd BT" w:hAnsi="ItalianGarmnd BT"/>
      <w:color w:val="000080"/>
      <w:sz w:val="20"/>
    </w:rPr>
  </w:style>
  <w:style w:type="paragraph" w:styleId="Oznaenseznam4">
    <w:name w:val="List Bullet 4"/>
    <w:basedOn w:val="Navaden"/>
    <w:autoRedefine/>
    <w:rsid w:val="008073E1"/>
    <w:pPr>
      <w:numPr>
        <w:numId w:val="5"/>
      </w:numPr>
      <w:spacing w:after="120"/>
    </w:pPr>
    <w:rPr>
      <w:rFonts w:ascii="ItalianGarmnd BT" w:hAnsi="ItalianGarmnd BT"/>
      <w:color w:val="000080"/>
      <w:sz w:val="20"/>
    </w:rPr>
  </w:style>
  <w:style w:type="paragraph" w:styleId="Oznaenseznam5">
    <w:name w:val="List Bullet 5"/>
    <w:basedOn w:val="Navaden"/>
    <w:autoRedefine/>
    <w:rsid w:val="008073E1"/>
    <w:pPr>
      <w:numPr>
        <w:numId w:val="6"/>
      </w:numPr>
      <w:spacing w:after="120"/>
    </w:pPr>
    <w:rPr>
      <w:rFonts w:ascii="ItalianGarmnd BT" w:hAnsi="ItalianGarmnd BT"/>
      <w:color w:val="000080"/>
      <w:sz w:val="20"/>
    </w:rPr>
  </w:style>
  <w:style w:type="paragraph" w:styleId="Seznam-nadaljevanje">
    <w:name w:val="List Continue"/>
    <w:basedOn w:val="Navaden"/>
    <w:rsid w:val="008073E1"/>
    <w:pPr>
      <w:spacing w:after="120"/>
      <w:ind w:left="283"/>
    </w:pPr>
    <w:rPr>
      <w:rFonts w:ascii="ItalianGarmnd BT" w:hAnsi="ItalianGarmnd BT"/>
      <w:color w:val="000080"/>
      <w:sz w:val="20"/>
    </w:rPr>
  </w:style>
  <w:style w:type="paragraph" w:styleId="Seznam-nadaljevanje2">
    <w:name w:val="List Continue 2"/>
    <w:basedOn w:val="Navaden"/>
    <w:rsid w:val="008073E1"/>
    <w:pPr>
      <w:spacing w:after="120"/>
      <w:ind w:left="566"/>
    </w:pPr>
    <w:rPr>
      <w:rFonts w:ascii="ItalianGarmnd BT" w:hAnsi="ItalianGarmnd BT"/>
      <w:color w:val="000080"/>
      <w:sz w:val="20"/>
    </w:rPr>
  </w:style>
  <w:style w:type="paragraph" w:styleId="Seznam-nadaljevanje3">
    <w:name w:val="List Continue 3"/>
    <w:basedOn w:val="Navaden"/>
    <w:rsid w:val="008073E1"/>
    <w:pPr>
      <w:spacing w:after="120"/>
      <w:ind w:left="849"/>
    </w:pPr>
    <w:rPr>
      <w:rFonts w:ascii="ItalianGarmnd BT" w:hAnsi="ItalianGarmnd BT"/>
      <w:color w:val="000080"/>
      <w:sz w:val="20"/>
    </w:rPr>
  </w:style>
  <w:style w:type="paragraph" w:styleId="Seznam-nadaljevanje4">
    <w:name w:val="List Continue 4"/>
    <w:basedOn w:val="Navaden"/>
    <w:rsid w:val="008073E1"/>
    <w:pPr>
      <w:spacing w:after="120"/>
      <w:ind w:left="1132"/>
    </w:pPr>
    <w:rPr>
      <w:rFonts w:ascii="ItalianGarmnd BT" w:hAnsi="ItalianGarmnd BT"/>
      <w:color w:val="000080"/>
      <w:sz w:val="20"/>
    </w:rPr>
  </w:style>
  <w:style w:type="paragraph" w:styleId="Seznam-nadaljevanje5">
    <w:name w:val="List Continue 5"/>
    <w:basedOn w:val="Navaden"/>
    <w:rsid w:val="008073E1"/>
    <w:pPr>
      <w:spacing w:after="120"/>
      <w:ind w:left="1415"/>
    </w:pPr>
    <w:rPr>
      <w:rFonts w:ascii="ItalianGarmnd BT" w:hAnsi="ItalianGarmnd BT"/>
      <w:color w:val="000080"/>
      <w:sz w:val="20"/>
    </w:rPr>
  </w:style>
  <w:style w:type="paragraph" w:styleId="Otevilenseznam">
    <w:name w:val="List Number"/>
    <w:basedOn w:val="Navaden"/>
    <w:rsid w:val="008073E1"/>
    <w:pPr>
      <w:numPr>
        <w:numId w:val="7"/>
      </w:numPr>
      <w:spacing w:after="120"/>
    </w:pPr>
    <w:rPr>
      <w:rFonts w:ascii="ItalianGarmnd BT" w:hAnsi="ItalianGarmnd BT"/>
      <w:color w:val="000080"/>
      <w:sz w:val="20"/>
    </w:rPr>
  </w:style>
  <w:style w:type="paragraph" w:styleId="Otevilenseznam2">
    <w:name w:val="List Number 2"/>
    <w:basedOn w:val="Navaden"/>
    <w:rsid w:val="008073E1"/>
    <w:pPr>
      <w:numPr>
        <w:numId w:val="8"/>
      </w:numPr>
      <w:spacing w:after="120"/>
    </w:pPr>
    <w:rPr>
      <w:rFonts w:ascii="ItalianGarmnd BT" w:hAnsi="ItalianGarmnd BT"/>
      <w:color w:val="000080"/>
      <w:sz w:val="20"/>
    </w:rPr>
  </w:style>
  <w:style w:type="paragraph" w:styleId="Otevilenseznam3">
    <w:name w:val="List Number 3"/>
    <w:basedOn w:val="Navaden"/>
    <w:rsid w:val="008073E1"/>
    <w:pPr>
      <w:numPr>
        <w:numId w:val="9"/>
      </w:numPr>
      <w:spacing w:after="120"/>
    </w:pPr>
    <w:rPr>
      <w:rFonts w:ascii="ItalianGarmnd BT" w:hAnsi="ItalianGarmnd BT"/>
      <w:color w:val="000080"/>
      <w:sz w:val="20"/>
    </w:rPr>
  </w:style>
  <w:style w:type="paragraph" w:styleId="Otevilenseznam4">
    <w:name w:val="List Number 4"/>
    <w:basedOn w:val="Navaden"/>
    <w:rsid w:val="008073E1"/>
    <w:pPr>
      <w:numPr>
        <w:numId w:val="10"/>
      </w:numPr>
      <w:spacing w:after="120"/>
    </w:pPr>
    <w:rPr>
      <w:rFonts w:ascii="ItalianGarmnd BT" w:hAnsi="ItalianGarmnd BT"/>
      <w:color w:val="000080"/>
      <w:sz w:val="20"/>
    </w:rPr>
  </w:style>
  <w:style w:type="paragraph" w:styleId="Otevilenseznam5">
    <w:name w:val="List Number 5"/>
    <w:basedOn w:val="Navaden"/>
    <w:rsid w:val="008073E1"/>
    <w:pPr>
      <w:numPr>
        <w:numId w:val="11"/>
      </w:numPr>
      <w:spacing w:after="120"/>
    </w:pPr>
    <w:rPr>
      <w:rFonts w:ascii="ItalianGarmnd BT" w:hAnsi="ItalianGarmnd BT"/>
      <w:color w:val="000080"/>
      <w:sz w:val="20"/>
    </w:rPr>
  </w:style>
  <w:style w:type="paragraph" w:styleId="Makrobesedilo">
    <w:name w:val="macro"/>
    <w:link w:val="MakrobesediloZnak"/>
    <w:rsid w:val="008073E1"/>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G Times (WN)"/>
      <w:color w:val="000080"/>
      <w:lang w:eastAsia="en-US"/>
    </w:rPr>
  </w:style>
  <w:style w:type="character" w:customStyle="1" w:styleId="MakrobesediloZnak">
    <w:name w:val="Makro besedilo Znak"/>
    <w:basedOn w:val="Privzetapisavaodstavka"/>
    <w:link w:val="Makrobesedilo"/>
    <w:rsid w:val="008073E1"/>
    <w:rPr>
      <w:rFonts w:ascii="Courier New" w:hAnsi="Courier New" w:cs="CG Times (WN)"/>
      <w:color w:val="000080"/>
      <w:lang w:val="sl-SI" w:eastAsia="en-US" w:bidi="ar-SA"/>
    </w:rPr>
  </w:style>
  <w:style w:type="paragraph" w:styleId="Glavasporoila">
    <w:name w:val="Message Header"/>
    <w:basedOn w:val="Navaden"/>
    <w:link w:val="GlavasporoilaZnak"/>
    <w:rsid w:val="008073E1"/>
    <w:pPr>
      <w:pBdr>
        <w:top w:val="single" w:sz="6" w:space="1" w:color="auto"/>
        <w:left w:val="single" w:sz="6" w:space="1" w:color="auto"/>
        <w:bottom w:val="single" w:sz="6" w:space="1" w:color="auto"/>
        <w:right w:val="single" w:sz="6" w:space="1" w:color="auto"/>
      </w:pBdr>
      <w:shd w:val="pct20" w:color="auto" w:fill="auto"/>
      <w:spacing w:after="120"/>
      <w:ind w:left="1134" w:hanging="1134"/>
    </w:pPr>
    <w:rPr>
      <w:color w:val="000080"/>
      <w:szCs w:val="24"/>
    </w:rPr>
  </w:style>
  <w:style w:type="character" w:customStyle="1" w:styleId="GlavasporoilaZnak">
    <w:name w:val="Glava sporočila Znak"/>
    <w:basedOn w:val="Privzetapisavaodstavka"/>
    <w:link w:val="Glavasporoila"/>
    <w:rsid w:val="008073E1"/>
    <w:rPr>
      <w:rFonts w:ascii="Arial" w:hAnsi="Arial" w:cs="Arial"/>
      <w:color w:val="000080"/>
      <w:sz w:val="22"/>
      <w:szCs w:val="24"/>
      <w:shd w:val="pct20" w:color="auto" w:fill="auto"/>
      <w:lang w:eastAsia="en-US"/>
    </w:rPr>
  </w:style>
  <w:style w:type="paragraph" w:styleId="Navadensplet">
    <w:name w:val="Normal (Web)"/>
    <w:basedOn w:val="Navaden"/>
    <w:link w:val="NavadenspletZnak"/>
    <w:rsid w:val="008073E1"/>
    <w:pPr>
      <w:spacing w:after="120"/>
    </w:pPr>
    <w:rPr>
      <w:color w:val="000080"/>
      <w:szCs w:val="24"/>
    </w:rPr>
  </w:style>
  <w:style w:type="paragraph" w:styleId="Opomba-naslov">
    <w:name w:val="Note Heading"/>
    <w:basedOn w:val="Navaden"/>
    <w:next w:val="Navaden"/>
    <w:link w:val="Opomba-naslovZnak"/>
    <w:rsid w:val="008073E1"/>
    <w:pPr>
      <w:spacing w:after="120"/>
    </w:pPr>
    <w:rPr>
      <w:rFonts w:ascii="ItalianGarmnd BT" w:hAnsi="ItalianGarmnd BT"/>
      <w:color w:val="000080"/>
      <w:sz w:val="20"/>
    </w:rPr>
  </w:style>
  <w:style w:type="character" w:customStyle="1" w:styleId="Opomba-naslovZnak">
    <w:name w:val="Opomba - naslov Znak"/>
    <w:basedOn w:val="Privzetapisavaodstavka"/>
    <w:link w:val="Opomba-naslov"/>
    <w:rsid w:val="008073E1"/>
    <w:rPr>
      <w:rFonts w:ascii="ItalianGarmnd BT" w:hAnsi="ItalianGarmnd BT" w:cs="Arial"/>
      <w:color w:val="000080"/>
      <w:szCs w:val="22"/>
      <w:lang w:eastAsia="en-US"/>
    </w:rPr>
  </w:style>
  <w:style w:type="paragraph" w:styleId="Golobesedilo">
    <w:name w:val="Plain Text"/>
    <w:basedOn w:val="Navaden"/>
    <w:link w:val="GolobesediloZnak"/>
    <w:uiPriority w:val="99"/>
    <w:rsid w:val="008073E1"/>
    <w:pPr>
      <w:spacing w:after="120"/>
    </w:pPr>
    <w:rPr>
      <w:rFonts w:ascii="Courier New" w:hAnsi="Courier New" w:cs="CG Times (WN)"/>
      <w:color w:val="000080"/>
      <w:sz w:val="20"/>
    </w:rPr>
  </w:style>
  <w:style w:type="character" w:customStyle="1" w:styleId="GolobesediloZnak">
    <w:name w:val="Golo besedilo Znak"/>
    <w:basedOn w:val="Privzetapisavaodstavka"/>
    <w:link w:val="Golobesedilo"/>
    <w:uiPriority w:val="99"/>
    <w:rsid w:val="008073E1"/>
    <w:rPr>
      <w:rFonts w:ascii="Courier New" w:hAnsi="Courier New" w:cs="CG Times (WN)"/>
      <w:color w:val="000080"/>
      <w:szCs w:val="22"/>
      <w:lang w:eastAsia="en-US"/>
    </w:rPr>
  </w:style>
  <w:style w:type="paragraph" w:styleId="Uvodnipozdrav">
    <w:name w:val="Salutation"/>
    <w:basedOn w:val="Navaden"/>
    <w:next w:val="Navaden"/>
    <w:link w:val="UvodnipozdravZnak"/>
    <w:rsid w:val="008073E1"/>
    <w:pPr>
      <w:spacing w:after="120"/>
    </w:pPr>
    <w:rPr>
      <w:rFonts w:ascii="ItalianGarmnd BT" w:hAnsi="ItalianGarmnd BT"/>
      <w:color w:val="000080"/>
      <w:sz w:val="20"/>
    </w:rPr>
  </w:style>
  <w:style w:type="character" w:customStyle="1" w:styleId="UvodnipozdravZnak">
    <w:name w:val="Uvodni pozdrav Znak"/>
    <w:basedOn w:val="Privzetapisavaodstavka"/>
    <w:link w:val="Uvodnipozdrav"/>
    <w:rsid w:val="008073E1"/>
    <w:rPr>
      <w:rFonts w:ascii="ItalianGarmnd BT" w:hAnsi="ItalianGarmnd BT" w:cs="Arial"/>
      <w:color w:val="000080"/>
      <w:szCs w:val="22"/>
      <w:lang w:eastAsia="en-US"/>
    </w:rPr>
  </w:style>
  <w:style w:type="paragraph" w:styleId="Podpis">
    <w:name w:val="Signature"/>
    <w:basedOn w:val="Navaden"/>
    <w:link w:val="PodpisZnak"/>
    <w:rsid w:val="008073E1"/>
    <w:pPr>
      <w:spacing w:after="120"/>
      <w:ind w:left="4252"/>
    </w:pPr>
    <w:rPr>
      <w:rFonts w:ascii="ItalianGarmnd BT" w:hAnsi="ItalianGarmnd BT"/>
      <w:color w:val="000080"/>
      <w:sz w:val="20"/>
    </w:rPr>
  </w:style>
  <w:style w:type="character" w:customStyle="1" w:styleId="PodpisZnak">
    <w:name w:val="Podpis Znak"/>
    <w:basedOn w:val="Privzetapisavaodstavka"/>
    <w:link w:val="Podpis"/>
    <w:rsid w:val="008073E1"/>
    <w:rPr>
      <w:rFonts w:ascii="ItalianGarmnd BT" w:hAnsi="ItalianGarmnd BT" w:cs="Arial"/>
      <w:color w:val="000080"/>
      <w:szCs w:val="22"/>
      <w:lang w:eastAsia="en-US"/>
    </w:rPr>
  </w:style>
  <w:style w:type="paragraph" w:styleId="Podnaslov">
    <w:name w:val="Subtitle"/>
    <w:basedOn w:val="Navaden"/>
    <w:link w:val="PodnaslovZnak"/>
    <w:qFormat/>
    <w:rsid w:val="008073E1"/>
    <w:pPr>
      <w:jc w:val="center"/>
      <w:outlineLvl w:val="1"/>
    </w:pPr>
    <w:rPr>
      <w:color w:val="000080"/>
      <w:szCs w:val="24"/>
    </w:rPr>
  </w:style>
  <w:style w:type="character" w:customStyle="1" w:styleId="PodnaslovZnak">
    <w:name w:val="Podnaslov Znak"/>
    <w:basedOn w:val="Privzetapisavaodstavka"/>
    <w:link w:val="Podnaslov"/>
    <w:rsid w:val="008073E1"/>
    <w:rPr>
      <w:rFonts w:ascii="Arial" w:hAnsi="Arial" w:cs="Arial"/>
      <w:color w:val="000080"/>
      <w:sz w:val="22"/>
      <w:szCs w:val="24"/>
      <w:lang w:eastAsia="en-US"/>
    </w:rPr>
  </w:style>
  <w:style w:type="paragraph" w:styleId="Kazalovirov">
    <w:name w:val="table of authorities"/>
    <w:basedOn w:val="Navaden"/>
    <w:next w:val="Navaden"/>
    <w:rsid w:val="008073E1"/>
    <w:pPr>
      <w:spacing w:after="120"/>
      <w:ind w:left="200" w:hanging="200"/>
    </w:pPr>
    <w:rPr>
      <w:rFonts w:ascii="ItalianGarmnd BT" w:hAnsi="ItalianGarmnd BT"/>
      <w:color w:val="000080"/>
      <w:sz w:val="20"/>
    </w:rPr>
  </w:style>
  <w:style w:type="paragraph" w:styleId="Kazaloslik">
    <w:name w:val="table of figures"/>
    <w:basedOn w:val="Navaden"/>
    <w:next w:val="Navaden"/>
    <w:rsid w:val="008073E1"/>
    <w:pPr>
      <w:spacing w:after="120"/>
      <w:ind w:left="400" w:hanging="400"/>
    </w:pPr>
    <w:rPr>
      <w:rFonts w:ascii="ItalianGarmnd BT" w:hAnsi="ItalianGarmnd BT"/>
      <w:color w:val="000080"/>
      <w:sz w:val="20"/>
    </w:rPr>
  </w:style>
  <w:style w:type="paragraph" w:styleId="Naslov">
    <w:name w:val="Title"/>
    <w:basedOn w:val="Navaden"/>
    <w:link w:val="NaslovZnak"/>
    <w:qFormat/>
    <w:rsid w:val="008073E1"/>
    <w:pPr>
      <w:spacing w:before="240"/>
      <w:jc w:val="center"/>
      <w:outlineLvl w:val="0"/>
    </w:pPr>
    <w:rPr>
      <w:b/>
      <w:bCs/>
      <w:color w:val="000080"/>
      <w:kern w:val="28"/>
      <w:sz w:val="32"/>
      <w:szCs w:val="32"/>
    </w:rPr>
  </w:style>
  <w:style w:type="character" w:customStyle="1" w:styleId="NaslovZnak">
    <w:name w:val="Naslov Znak"/>
    <w:basedOn w:val="Privzetapisavaodstavka"/>
    <w:link w:val="Naslov"/>
    <w:rsid w:val="008073E1"/>
    <w:rPr>
      <w:rFonts w:ascii="Arial" w:hAnsi="Arial" w:cs="Arial"/>
      <w:b/>
      <w:bCs/>
      <w:color w:val="000080"/>
      <w:kern w:val="28"/>
      <w:sz w:val="32"/>
      <w:szCs w:val="32"/>
      <w:lang w:eastAsia="en-US"/>
    </w:rPr>
  </w:style>
  <w:style w:type="paragraph" w:styleId="Kazalovirov-naslov">
    <w:name w:val="toa heading"/>
    <w:basedOn w:val="Navaden"/>
    <w:next w:val="Navaden"/>
    <w:rsid w:val="008073E1"/>
    <w:pPr>
      <w:spacing w:before="120" w:after="120"/>
    </w:pPr>
    <w:rPr>
      <w:b/>
      <w:bCs/>
      <w:color w:val="000080"/>
      <w:szCs w:val="24"/>
    </w:rPr>
  </w:style>
  <w:style w:type="paragraph" w:styleId="Kazalovsebine4">
    <w:name w:val="toc 4"/>
    <w:basedOn w:val="Navaden"/>
    <w:next w:val="Navaden"/>
    <w:autoRedefine/>
    <w:uiPriority w:val="39"/>
    <w:rsid w:val="008073E1"/>
    <w:pPr>
      <w:spacing w:after="0"/>
      <w:ind w:left="600"/>
      <w:jc w:val="left"/>
    </w:pPr>
    <w:rPr>
      <w:rFonts w:ascii="Times New Roman" w:hAnsi="Times New Roman"/>
      <w:sz w:val="18"/>
      <w:szCs w:val="18"/>
    </w:rPr>
  </w:style>
  <w:style w:type="paragraph" w:styleId="Kazalovsebine5">
    <w:name w:val="toc 5"/>
    <w:basedOn w:val="Navaden"/>
    <w:next w:val="Navaden"/>
    <w:autoRedefine/>
    <w:uiPriority w:val="39"/>
    <w:rsid w:val="008073E1"/>
    <w:pPr>
      <w:spacing w:after="0"/>
      <w:ind w:left="800"/>
      <w:jc w:val="left"/>
    </w:pPr>
    <w:rPr>
      <w:rFonts w:ascii="Times New Roman" w:hAnsi="Times New Roman"/>
      <w:sz w:val="18"/>
      <w:szCs w:val="18"/>
    </w:rPr>
  </w:style>
  <w:style w:type="paragraph" w:styleId="Kazalovsebine6">
    <w:name w:val="toc 6"/>
    <w:basedOn w:val="Navaden"/>
    <w:next w:val="Navaden"/>
    <w:autoRedefine/>
    <w:uiPriority w:val="39"/>
    <w:rsid w:val="008073E1"/>
    <w:pPr>
      <w:spacing w:after="0"/>
      <w:ind w:left="1000"/>
      <w:jc w:val="left"/>
    </w:pPr>
    <w:rPr>
      <w:rFonts w:ascii="Times New Roman" w:hAnsi="Times New Roman"/>
      <w:sz w:val="18"/>
      <w:szCs w:val="18"/>
    </w:rPr>
  </w:style>
  <w:style w:type="paragraph" w:styleId="Kazalovsebine7">
    <w:name w:val="toc 7"/>
    <w:basedOn w:val="Navaden"/>
    <w:next w:val="Navaden"/>
    <w:autoRedefine/>
    <w:uiPriority w:val="39"/>
    <w:rsid w:val="008073E1"/>
    <w:pPr>
      <w:spacing w:after="0"/>
      <w:ind w:left="1200"/>
      <w:jc w:val="left"/>
    </w:pPr>
    <w:rPr>
      <w:rFonts w:ascii="Times New Roman" w:hAnsi="Times New Roman"/>
      <w:sz w:val="18"/>
      <w:szCs w:val="18"/>
    </w:rPr>
  </w:style>
  <w:style w:type="paragraph" w:styleId="Kazalovsebine8">
    <w:name w:val="toc 8"/>
    <w:basedOn w:val="Navaden"/>
    <w:next w:val="Navaden"/>
    <w:autoRedefine/>
    <w:uiPriority w:val="39"/>
    <w:rsid w:val="008073E1"/>
    <w:pPr>
      <w:spacing w:after="0"/>
      <w:ind w:left="1400"/>
      <w:jc w:val="left"/>
    </w:pPr>
    <w:rPr>
      <w:rFonts w:ascii="Times New Roman" w:hAnsi="Times New Roman"/>
      <w:sz w:val="18"/>
      <w:szCs w:val="18"/>
    </w:rPr>
  </w:style>
  <w:style w:type="paragraph" w:styleId="Kazalovsebine9">
    <w:name w:val="toc 9"/>
    <w:basedOn w:val="Navaden"/>
    <w:next w:val="Navaden"/>
    <w:autoRedefine/>
    <w:uiPriority w:val="39"/>
    <w:rsid w:val="008073E1"/>
    <w:pPr>
      <w:spacing w:after="0"/>
      <w:ind w:left="1600"/>
      <w:jc w:val="left"/>
    </w:pPr>
    <w:rPr>
      <w:rFonts w:ascii="Times New Roman" w:hAnsi="Times New Roman"/>
      <w:sz w:val="18"/>
      <w:szCs w:val="18"/>
    </w:rPr>
  </w:style>
  <w:style w:type="paragraph" w:customStyle="1" w:styleId="Code">
    <w:name w:val="Code"/>
    <w:basedOn w:val="Navaden"/>
    <w:rsid w:val="008073E1"/>
    <w:pPr>
      <w:tabs>
        <w:tab w:val="left" w:pos="709"/>
        <w:tab w:val="left" w:pos="992"/>
        <w:tab w:val="left" w:pos="1276"/>
        <w:tab w:val="left" w:pos="1559"/>
        <w:tab w:val="left" w:pos="1843"/>
        <w:tab w:val="left" w:pos="2126"/>
        <w:tab w:val="left" w:pos="2410"/>
        <w:tab w:val="left" w:pos="2693"/>
      </w:tabs>
      <w:ind w:left="425"/>
    </w:pPr>
    <w:rPr>
      <w:rFonts w:ascii="Courier New" w:hAnsi="Courier New"/>
      <w:noProof/>
      <w:spacing w:val="-6"/>
      <w:sz w:val="16"/>
      <w:lang w:eastAsia="sl-SI"/>
    </w:rPr>
  </w:style>
  <w:style w:type="paragraph" w:customStyle="1" w:styleId="TableHeader">
    <w:name w:val="Table Header"/>
    <w:basedOn w:val="Navaden"/>
    <w:rsid w:val="008073E1"/>
    <w:pPr>
      <w:keepNext/>
      <w:keepLines/>
      <w:spacing w:before="120" w:after="120"/>
    </w:pPr>
    <w:rPr>
      <w:b/>
      <w:sz w:val="16"/>
      <w:lang w:eastAsia="sl-SI"/>
    </w:rPr>
  </w:style>
  <w:style w:type="paragraph" w:customStyle="1" w:styleId="TableRows">
    <w:name w:val="Table Rows"/>
    <w:basedOn w:val="Navaden"/>
    <w:rsid w:val="008073E1"/>
    <w:pPr>
      <w:keepLines/>
      <w:spacing w:before="40" w:after="40"/>
    </w:pPr>
    <w:rPr>
      <w:sz w:val="16"/>
      <w:lang w:eastAsia="sl-SI"/>
    </w:rPr>
  </w:style>
  <w:style w:type="paragraph" w:customStyle="1" w:styleId="Callout">
    <w:name w:val="Callout"/>
    <w:basedOn w:val="Navaden"/>
    <w:rsid w:val="008073E1"/>
    <w:pPr>
      <w:keepLines/>
      <w:pBdr>
        <w:bottom w:val="single" w:sz="6" w:space="1" w:color="auto"/>
      </w:pBdr>
      <w:spacing w:after="40"/>
    </w:pPr>
    <w:rPr>
      <w:spacing w:val="-6"/>
      <w:sz w:val="12"/>
      <w:lang w:eastAsia="sl-SI"/>
    </w:rPr>
  </w:style>
  <w:style w:type="paragraph" w:customStyle="1" w:styleId="Picture">
    <w:name w:val="Picture"/>
    <w:basedOn w:val="Navaden"/>
    <w:next w:val="Napis"/>
    <w:rsid w:val="008073E1"/>
    <w:pPr>
      <w:keepNext/>
      <w:spacing w:after="120"/>
      <w:ind w:left="425"/>
      <w:jc w:val="center"/>
    </w:pPr>
    <w:rPr>
      <w:sz w:val="20"/>
      <w:lang w:eastAsia="sl-SI"/>
    </w:rPr>
  </w:style>
  <w:style w:type="paragraph" w:customStyle="1" w:styleId="BlockQuotation">
    <w:name w:val="Block Quotation"/>
    <w:basedOn w:val="Navaden"/>
    <w:rsid w:val="008073E1"/>
    <w:pPr>
      <w:pBdr>
        <w:left w:val="single" w:sz="48" w:space="3" w:color="C0C0C0"/>
      </w:pBdr>
      <w:ind w:left="425" w:right="2268"/>
    </w:pPr>
    <w:rPr>
      <w:spacing w:val="-6"/>
      <w:sz w:val="16"/>
      <w:lang w:eastAsia="sl-SI"/>
    </w:rPr>
  </w:style>
  <w:style w:type="paragraph" w:customStyle="1" w:styleId="TableFooter">
    <w:name w:val="Table Footer"/>
    <w:basedOn w:val="Navaden"/>
    <w:rsid w:val="008073E1"/>
    <w:pPr>
      <w:keepLines/>
      <w:spacing w:before="40" w:after="40"/>
    </w:pPr>
    <w:rPr>
      <w:b/>
      <w:sz w:val="16"/>
      <w:lang w:eastAsia="sl-SI"/>
    </w:rPr>
  </w:style>
  <w:style w:type="paragraph" w:customStyle="1" w:styleId="ListBulletb">
    <w:name w:val="List Bullet (b)"/>
    <w:basedOn w:val="Oznaenseznam"/>
    <w:rsid w:val="008073E1"/>
    <w:pPr>
      <w:keepLines/>
      <w:tabs>
        <w:tab w:val="clear" w:pos="360"/>
      </w:tabs>
      <w:ind w:left="426" w:right="1134" w:hanging="284"/>
      <w:jc w:val="left"/>
    </w:pPr>
    <w:rPr>
      <w:rFonts w:ascii="Times New Roman" w:hAnsi="Times New Roman"/>
      <w:b/>
      <w:color w:val="auto"/>
      <w:spacing w:val="-6"/>
      <w:lang w:eastAsia="sl-SI"/>
    </w:rPr>
  </w:style>
  <w:style w:type="paragraph" w:customStyle="1" w:styleId="ListBullet2b">
    <w:name w:val="List Bullet 2 (b)"/>
    <w:basedOn w:val="Oznaenseznam2"/>
    <w:rsid w:val="008073E1"/>
    <w:pPr>
      <w:keepLines/>
      <w:ind w:left="708" w:right="1134" w:hanging="283"/>
      <w:jc w:val="left"/>
    </w:pPr>
    <w:rPr>
      <w:rFonts w:ascii="Times New Roman" w:hAnsi="Times New Roman"/>
      <w:b/>
      <w:color w:val="auto"/>
      <w:spacing w:val="-6"/>
      <w:lang w:eastAsia="sl-SI"/>
    </w:rPr>
  </w:style>
  <w:style w:type="paragraph" w:customStyle="1" w:styleId="ListBullet3b">
    <w:name w:val="List Bullet 3 (b)"/>
    <w:basedOn w:val="Oznaenseznam3"/>
    <w:rsid w:val="008073E1"/>
    <w:pPr>
      <w:keepLines/>
      <w:ind w:left="992" w:right="1134" w:hanging="283"/>
      <w:jc w:val="left"/>
    </w:pPr>
    <w:rPr>
      <w:rFonts w:ascii="Times New Roman" w:hAnsi="Times New Roman"/>
      <w:b/>
      <w:color w:val="auto"/>
      <w:spacing w:val="-6"/>
      <w:lang w:eastAsia="sl-SI"/>
    </w:rPr>
  </w:style>
  <w:style w:type="paragraph" w:customStyle="1" w:styleId="ListNumberb">
    <w:name w:val="List Number (b)"/>
    <w:basedOn w:val="Otevilenseznam"/>
    <w:rsid w:val="008073E1"/>
    <w:pPr>
      <w:keepLines/>
      <w:tabs>
        <w:tab w:val="clear" w:pos="360"/>
      </w:tabs>
      <w:ind w:left="425" w:right="1134" w:hanging="283"/>
      <w:jc w:val="left"/>
    </w:pPr>
    <w:rPr>
      <w:rFonts w:ascii="Times New Roman" w:hAnsi="Times New Roman"/>
      <w:b/>
      <w:color w:val="auto"/>
      <w:spacing w:val="-6"/>
      <w:lang w:eastAsia="sl-SI"/>
    </w:rPr>
  </w:style>
  <w:style w:type="paragraph" w:customStyle="1" w:styleId="ListNumber2b">
    <w:name w:val="List Number 2 (b)"/>
    <w:basedOn w:val="Otevilenseznam2"/>
    <w:rsid w:val="008073E1"/>
    <w:pPr>
      <w:keepLines/>
      <w:ind w:left="708" w:right="1134" w:hanging="283"/>
      <w:jc w:val="left"/>
    </w:pPr>
    <w:rPr>
      <w:rFonts w:ascii="Times New Roman" w:hAnsi="Times New Roman"/>
      <w:b/>
      <w:color w:val="auto"/>
      <w:spacing w:val="-6"/>
      <w:lang w:eastAsia="sl-SI"/>
    </w:rPr>
  </w:style>
  <w:style w:type="paragraph" w:customStyle="1" w:styleId="ListNumber3b">
    <w:name w:val="List Number 3 (b)"/>
    <w:basedOn w:val="Otevilenseznam3"/>
    <w:rsid w:val="008073E1"/>
    <w:pPr>
      <w:ind w:left="992" w:hanging="283"/>
      <w:jc w:val="left"/>
    </w:pPr>
    <w:rPr>
      <w:rFonts w:ascii="Times New Roman" w:hAnsi="Times New Roman"/>
      <w:b/>
      <w:color w:val="auto"/>
      <w:lang w:eastAsia="sl-SI"/>
    </w:rPr>
  </w:style>
  <w:style w:type="character" w:styleId="SledenaHiperpovezava">
    <w:name w:val="FollowedHyperlink"/>
    <w:basedOn w:val="Privzetapisavaodstavka"/>
    <w:rsid w:val="008073E1"/>
    <w:rPr>
      <w:color w:val="800080"/>
      <w:u w:val="single"/>
    </w:rPr>
  </w:style>
  <w:style w:type="paragraph" w:customStyle="1" w:styleId="1tekstjn">
    <w:name w:val="1tekst_jn"/>
    <w:basedOn w:val="Navaden"/>
    <w:rsid w:val="008073E1"/>
    <w:pPr>
      <w:tabs>
        <w:tab w:val="left" w:pos="567"/>
      </w:tabs>
      <w:spacing w:before="120" w:after="0"/>
      <w:ind w:left="567" w:hanging="567"/>
    </w:pPr>
    <w:rPr>
      <w:kern w:val="18"/>
    </w:rPr>
  </w:style>
  <w:style w:type="character" w:styleId="Sprotnaopomba-sklic">
    <w:name w:val="footnote reference"/>
    <w:uiPriority w:val="99"/>
    <w:rsid w:val="008073E1"/>
  </w:style>
  <w:style w:type="paragraph" w:customStyle="1" w:styleId="CVITEXT">
    <w:name w:val="CVI TEXT"/>
    <w:basedOn w:val="Navaden"/>
    <w:rsid w:val="008073E1"/>
    <w:pPr>
      <w:spacing w:after="120"/>
    </w:pPr>
    <w:rPr>
      <w:rFonts w:ascii="Times New Roman" w:hAnsi="Times New Roman"/>
      <w:snapToGrid w:val="0"/>
      <w:sz w:val="24"/>
    </w:rPr>
  </w:style>
  <w:style w:type="paragraph" w:customStyle="1" w:styleId="Heading1">
    <w:name w:val="Heading1"/>
    <w:basedOn w:val="Naslov1"/>
    <w:autoRedefine/>
    <w:rsid w:val="008073E1"/>
    <w:pPr>
      <w:numPr>
        <w:numId w:val="1"/>
      </w:numPr>
      <w:overflowPunct w:val="0"/>
      <w:autoSpaceDE w:val="0"/>
      <w:autoSpaceDN w:val="0"/>
      <w:adjustRightInd w:val="0"/>
      <w:spacing w:after="240"/>
      <w:textAlignment w:val="baseline"/>
    </w:pPr>
    <w:rPr>
      <w:rFonts w:ascii="Times New Roman" w:hAnsi="Times New Roman"/>
      <w:caps w:val="0"/>
      <w:sz w:val="32"/>
      <w:szCs w:val="22"/>
    </w:rPr>
  </w:style>
  <w:style w:type="paragraph" w:customStyle="1" w:styleId="Besedilo">
    <w:name w:val="Besedilo"/>
    <w:basedOn w:val="Navaden"/>
    <w:rsid w:val="008073E1"/>
    <w:pPr>
      <w:spacing w:after="120"/>
      <w:jc w:val="left"/>
    </w:pPr>
    <w:rPr>
      <w:rFonts w:ascii="Times New Roman" w:hAnsi="Times New Roman"/>
      <w:sz w:val="24"/>
    </w:rPr>
  </w:style>
  <w:style w:type="paragraph" w:customStyle="1" w:styleId="Address">
    <w:name w:val="Address"/>
    <w:basedOn w:val="Navaden"/>
    <w:next w:val="Navaden"/>
    <w:rsid w:val="008073E1"/>
    <w:pPr>
      <w:spacing w:after="0"/>
      <w:jc w:val="left"/>
    </w:pPr>
    <w:rPr>
      <w:rFonts w:ascii="Times New Roman" w:hAnsi="Times New Roman"/>
      <w:i/>
      <w:snapToGrid w:val="0"/>
      <w:sz w:val="24"/>
    </w:rPr>
  </w:style>
  <w:style w:type="paragraph" w:customStyle="1" w:styleId="off">
    <w:name w:val="off"/>
    <w:basedOn w:val="Navaden"/>
    <w:rsid w:val="008073E1"/>
    <w:rPr>
      <w:rFonts w:cs="Tahoma"/>
    </w:rPr>
  </w:style>
  <w:style w:type="paragraph" w:customStyle="1" w:styleId="BESEDILO0">
    <w:name w:val="BESEDILO"/>
    <w:autoRedefine/>
    <w:rsid w:val="008073E1"/>
    <w:pPr>
      <w:keepLines/>
      <w:widowControl w:val="0"/>
      <w:tabs>
        <w:tab w:val="left" w:pos="2155"/>
      </w:tabs>
      <w:jc w:val="both"/>
    </w:pPr>
    <w:rPr>
      <w:rFonts w:ascii="Tahoma" w:hAnsi="Tahoma"/>
      <w:kern w:val="16"/>
      <w:lang w:eastAsia="en-US"/>
    </w:rPr>
  </w:style>
  <w:style w:type="paragraph" w:customStyle="1" w:styleId="Navadensrtico">
    <w:name w:val="Navaden s črtico"/>
    <w:basedOn w:val="Navaden"/>
    <w:autoRedefine/>
    <w:rsid w:val="008073E1"/>
    <w:pPr>
      <w:numPr>
        <w:numId w:val="13"/>
      </w:numPr>
    </w:pPr>
    <w:rPr>
      <w:rFonts w:cs="Tahoma"/>
    </w:rPr>
  </w:style>
  <w:style w:type="paragraph" w:customStyle="1" w:styleId="BodyText31">
    <w:name w:val="Body Text 31"/>
    <w:basedOn w:val="Navaden"/>
    <w:rsid w:val="008073E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pPr>
    <w:rPr>
      <w:sz w:val="24"/>
      <w:lang w:eastAsia="sl-SI"/>
    </w:rPr>
  </w:style>
  <w:style w:type="paragraph" w:customStyle="1" w:styleId="Navadenzzamikom">
    <w:name w:val="Navaden z zamikom"/>
    <w:basedOn w:val="Navaden"/>
    <w:link w:val="NavadenzzamikomZnak"/>
    <w:autoRedefine/>
    <w:rsid w:val="008073E1"/>
    <w:pPr>
      <w:tabs>
        <w:tab w:val="left" w:pos="700"/>
      </w:tabs>
      <w:ind w:left="576"/>
    </w:pPr>
    <w:rPr>
      <w:rFonts w:cs="Tahoma"/>
    </w:rPr>
  </w:style>
  <w:style w:type="character" w:customStyle="1" w:styleId="CharChar">
    <w:name w:val="Char Char"/>
    <w:basedOn w:val="Privzetapisavaodstavka"/>
    <w:rsid w:val="008073E1"/>
    <w:rPr>
      <w:rFonts w:ascii="Tahoma" w:hAnsi="Tahoma"/>
      <w:b/>
      <w:noProof/>
      <w:color w:val="993366"/>
      <w:lang w:val="sl-SI" w:eastAsia="en-US" w:bidi="ar-SA"/>
    </w:rPr>
  </w:style>
  <w:style w:type="character" w:styleId="Pripombasklic">
    <w:name w:val="annotation reference"/>
    <w:basedOn w:val="Privzetapisavaodstavka"/>
    <w:rsid w:val="008073E1"/>
    <w:rPr>
      <w:sz w:val="16"/>
      <w:szCs w:val="16"/>
    </w:rPr>
  </w:style>
  <w:style w:type="paragraph" w:styleId="Zadevapripombe">
    <w:name w:val="annotation subject"/>
    <w:basedOn w:val="Pripombabesedilo"/>
    <w:next w:val="Pripombabesedilo"/>
    <w:link w:val="ZadevapripombeZnak"/>
    <w:rsid w:val="008073E1"/>
    <w:pPr>
      <w:spacing w:after="60"/>
    </w:pPr>
    <w:rPr>
      <w:rFonts w:ascii="Tahoma" w:hAnsi="Tahoma"/>
      <w:b/>
      <w:bCs/>
      <w:noProof/>
      <w:color w:val="auto"/>
    </w:rPr>
  </w:style>
  <w:style w:type="character" w:customStyle="1" w:styleId="ZadevapripombeZnak">
    <w:name w:val="Zadeva pripombe Znak"/>
    <w:basedOn w:val="PripombabesediloZnak"/>
    <w:link w:val="Zadevapripombe"/>
    <w:rsid w:val="008073E1"/>
    <w:rPr>
      <w:rFonts w:ascii="Tahoma" w:hAnsi="Tahoma" w:cs="Arial"/>
      <w:b/>
      <w:bCs/>
      <w:noProof/>
      <w:color w:val="000080"/>
      <w:szCs w:val="22"/>
      <w:lang w:eastAsia="en-US"/>
    </w:rPr>
  </w:style>
  <w:style w:type="paragraph" w:styleId="Besedilooblaka">
    <w:name w:val="Balloon Text"/>
    <w:basedOn w:val="Navaden"/>
    <w:link w:val="BesedilooblakaZnak"/>
    <w:rsid w:val="008073E1"/>
    <w:rPr>
      <w:rFonts w:cs="Tahoma"/>
      <w:sz w:val="16"/>
      <w:szCs w:val="16"/>
    </w:rPr>
  </w:style>
  <w:style w:type="character" w:customStyle="1" w:styleId="BesedilooblakaZnak">
    <w:name w:val="Besedilo oblačka Znak"/>
    <w:basedOn w:val="Privzetapisavaodstavka"/>
    <w:link w:val="Besedilooblaka"/>
    <w:rsid w:val="008073E1"/>
    <w:rPr>
      <w:rFonts w:ascii="Arial" w:hAnsi="Arial" w:cs="Tahoma"/>
      <w:sz w:val="16"/>
      <w:szCs w:val="16"/>
      <w:lang w:eastAsia="en-US"/>
    </w:rPr>
  </w:style>
  <w:style w:type="paragraph" w:customStyle="1" w:styleId="Zamik3">
    <w:name w:val="Zamik3"/>
    <w:basedOn w:val="Navaden"/>
    <w:semiHidden/>
    <w:rsid w:val="008073E1"/>
    <w:pPr>
      <w:keepLines/>
      <w:tabs>
        <w:tab w:val="num" w:pos="720"/>
      </w:tabs>
      <w:spacing w:after="120" w:line="259" w:lineRule="auto"/>
      <w:ind w:left="720" w:hanging="360"/>
      <w:jc w:val="left"/>
    </w:pPr>
    <w:rPr>
      <w:rFonts w:ascii="Arial Narrow" w:hAnsi="Arial Narrow"/>
      <w:lang w:eastAsia="sl-SI"/>
    </w:rPr>
  </w:style>
  <w:style w:type="paragraph" w:customStyle="1" w:styleId="normal1">
    <w:name w:val="normal1"/>
    <w:basedOn w:val="Navaden"/>
    <w:rsid w:val="008073E1"/>
    <w:pPr>
      <w:spacing w:after="0" w:line="360" w:lineRule="auto"/>
    </w:pPr>
    <w:rPr>
      <w:rFonts w:ascii="CG Times (WN)" w:hAnsi="CG Times (WN)"/>
      <w:lang w:val="en-US"/>
    </w:rPr>
  </w:style>
  <w:style w:type="paragraph" w:customStyle="1" w:styleId="H4">
    <w:name w:val="H4"/>
    <w:basedOn w:val="Navaden"/>
    <w:next w:val="Navaden"/>
    <w:rsid w:val="008073E1"/>
    <w:pPr>
      <w:keepNext/>
      <w:snapToGrid w:val="0"/>
      <w:spacing w:before="100" w:after="100"/>
      <w:jc w:val="left"/>
      <w:outlineLvl w:val="4"/>
    </w:pPr>
    <w:rPr>
      <w:rFonts w:ascii="Times New Roman" w:hAnsi="Times New Roman"/>
      <w:b/>
      <w:sz w:val="24"/>
      <w:lang w:eastAsia="sl-SI"/>
    </w:rPr>
  </w:style>
  <w:style w:type="paragraph" w:customStyle="1" w:styleId="tokezadokazila">
    <w:name w:val="točke za dokazila"/>
    <w:basedOn w:val="Navaden"/>
    <w:next w:val="Navaden"/>
    <w:rsid w:val="008073E1"/>
    <w:pPr>
      <w:numPr>
        <w:numId w:val="14"/>
      </w:numPr>
      <w:spacing w:after="0"/>
    </w:pPr>
    <w:rPr>
      <w:i/>
      <w:lang w:eastAsia="sl-SI"/>
    </w:rPr>
  </w:style>
  <w:style w:type="character" w:customStyle="1" w:styleId="tokezadokazilaZnak">
    <w:name w:val="točke za dokazila Znak"/>
    <w:basedOn w:val="Privzetapisavaodstavka"/>
    <w:rsid w:val="008073E1"/>
    <w:rPr>
      <w:rFonts w:ascii="Arial" w:hAnsi="Arial" w:cs="Arial"/>
      <w:i/>
      <w:szCs w:val="22"/>
      <w:lang w:val="sl-SI" w:eastAsia="sl-SI" w:bidi="ar-SA"/>
    </w:rPr>
  </w:style>
  <w:style w:type="character" w:customStyle="1" w:styleId="CharChar1">
    <w:name w:val="Char Char1"/>
    <w:basedOn w:val="Privzetapisavaodstavka"/>
    <w:rsid w:val="008073E1"/>
    <w:rPr>
      <w:rFonts w:ascii="Tahoma" w:hAnsi="Tahoma" w:cs="Tahoma"/>
      <w:b/>
      <w:noProof/>
      <w:color w:val="333399"/>
      <w:lang w:val="en-GB" w:eastAsia="en-US" w:bidi="ar-SA"/>
    </w:rPr>
  </w:style>
  <w:style w:type="paragraph" w:customStyle="1" w:styleId="Bullet1">
    <w:name w:val="Bullet1"/>
    <w:basedOn w:val="Navaden"/>
    <w:rsid w:val="008073E1"/>
    <w:pPr>
      <w:tabs>
        <w:tab w:val="num" w:pos="360"/>
      </w:tabs>
      <w:autoSpaceDE w:val="0"/>
      <w:autoSpaceDN w:val="0"/>
      <w:spacing w:after="0"/>
      <w:ind w:left="360" w:hanging="360"/>
      <w:jc w:val="left"/>
    </w:pPr>
    <w:rPr>
      <w:rFonts w:ascii="Times New Roman" w:hAnsi="Times New Roman"/>
      <w:lang w:val="en-US" w:eastAsia="sl-SI"/>
    </w:rPr>
  </w:style>
  <w:style w:type="paragraph" w:customStyle="1" w:styleId="DDVISNormal">
    <w:name w:val="DDV_IS_Normal"/>
    <w:link w:val="DDVISNormalZnak"/>
    <w:rsid w:val="008073E1"/>
    <w:rPr>
      <w:rFonts w:ascii="Tahoma" w:hAnsi="Tahoma"/>
      <w:lang w:eastAsia="en-US"/>
    </w:rPr>
  </w:style>
  <w:style w:type="character" w:customStyle="1" w:styleId="DDVISNormalChar">
    <w:name w:val="DDV_IS_Normal Char"/>
    <w:basedOn w:val="Privzetapisavaodstavka"/>
    <w:rsid w:val="008073E1"/>
    <w:rPr>
      <w:rFonts w:ascii="Tahoma" w:hAnsi="Tahoma"/>
      <w:lang w:val="sl-SI" w:eastAsia="en-US" w:bidi="ar-SA"/>
    </w:rPr>
  </w:style>
  <w:style w:type="paragraph" w:customStyle="1" w:styleId="StyleBold">
    <w:name w:val="Style Bold"/>
    <w:basedOn w:val="Navaden"/>
    <w:rsid w:val="008073E1"/>
    <w:pPr>
      <w:widowControl w:val="0"/>
      <w:numPr>
        <w:numId w:val="18"/>
      </w:numPr>
      <w:spacing w:after="0"/>
      <w:jc w:val="left"/>
    </w:pPr>
    <w:rPr>
      <w:lang w:eastAsia="sl-SI"/>
    </w:rPr>
  </w:style>
  <w:style w:type="character" w:customStyle="1" w:styleId="StyleBoldCharChar">
    <w:name w:val="Style Bold Char Char"/>
    <w:basedOn w:val="Privzetapisavaodstavka"/>
    <w:rsid w:val="008073E1"/>
    <w:rPr>
      <w:b/>
      <w:lang w:val="sl-SI" w:eastAsia="sl-SI" w:bidi="ar-SA"/>
    </w:rPr>
  </w:style>
  <w:style w:type="paragraph" w:customStyle="1" w:styleId="StyleStyleBoldNotBold">
    <w:name w:val="Style Style Bold + Not Bold"/>
    <w:basedOn w:val="Navaden"/>
    <w:next w:val="Navaden"/>
    <w:rsid w:val="008073E1"/>
    <w:pPr>
      <w:numPr>
        <w:numId w:val="15"/>
      </w:numPr>
      <w:tabs>
        <w:tab w:val="left" w:pos="7905"/>
        <w:tab w:val="left" w:pos="8897"/>
      </w:tabs>
      <w:spacing w:after="0"/>
      <w:jc w:val="left"/>
    </w:pPr>
  </w:style>
  <w:style w:type="character" w:customStyle="1" w:styleId="StyleStyleBoldNotBoldChar">
    <w:name w:val="Style Style Bold + Not Bold Char"/>
    <w:basedOn w:val="Privzetapisavaodstavka"/>
    <w:rsid w:val="008073E1"/>
    <w:rPr>
      <w:lang w:val="sl-SI" w:eastAsia="en-US" w:bidi="ar-SA"/>
    </w:rPr>
  </w:style>
  <w:style w:type="paragraph" w:customStyle="1" w:styleId="Bull-3">
    <w:name w:val="Bull-3"/>
    <w:basedOn w:val="Navaden"/>
    <w:rsid w:val="008073E1"/>
    <w:pPr>
      <w:keepLines/>
      <w:numPr>
        <w:numId w:val="16"/>
      </w:numPr>
      <w:spacing w:after="120" w:line="259" w:lineRule="auto"/>
      <w:jc w:val="left"/>
    </w:pPr>
    <w:rPr>
      <w:rFonts w:ascii="Times New Roman" w:hAnsi="Times New Roman"/>
      <w:lang w:eastAsia="sl-SI"/>
    </w:rPr>
  </w:style>
  <w:style w:type="paragraph" w:customStyle="1" w:styleId="StyleDDVISNormal12pt">
    <w:name w:val="Style DDV_IS_Normal + 12 pt"/>
    <w:basedOn w:val="DDVISNormal"/>
    <w:rsid w:val="008073E1"/>
  </w:style>
  <w:style w:type="character" w:customStyle="1" w:styleId="StyleDDVISNormal12ptChar">
    <w:name w:val="Style DDV_IS_Normal + 12 pt Char"/>
    <w:basedOn w:val="DDVISNormalChar"/>
    <w:rsid w:val="008073E1"/>
    <w:rPr>
      <w:rFonts w:ascii="Tahoma" w:hAnsi="Tahoma"/>
      <w:lang w:val="sl-SI" w:eastAsia="en-US" w:bidi="ar-SA"/>
    </w:rPr>
  </w:style>
  <w:style w:type="paragraph" w:customStyle="1" w:styleId="StyleDDVISNormal12ptBold">
    <w:name w:val="Style DDV_IS_Normal + 12 pt Bold"/>
    <w:basedOn w:val="DDVISNormal"/>
    <w:rsid w:val="008073E1"/>
    <w:rPr>
      <w:b/>
      <w:bCs/>
    </w:rPr>
  </w:style>
  <w:style w:type="character" w:customStyle="1" w:styleId="StyleDDVISNormal12ptBoldChar">
    <w:name w:val="Style DDV_IS_Normal + 12 pt Bold Char"/>
    <w:basedOn w:val="DDVISNormalChar"/>
    <w:rsid w:val="008073E1"/>
    <w:rPr>
      <w:rFonts w:ascii="Tahoma" w:hAnsi="Tahoma"/>
      <w:b/>
      <w:bCs/>
      <w:lang w:val="sl-SI" w:eastAsia="en-US" w:bidi="ar-SA"/>
    </w:rPr>
  </w:style>
  <w:style w:type="paragraph" w:customStyle="1" w:styleId="StyleDDVISNormalLeft19cm">
    <w:name w:val="Style DDV_IS_Normal + Left:  1.9 cm"/>
    <w:basedOn w:val="DDVISNormal"/>
    <w:autoRedefine/>
    <w:rsid w:val="008073E1"/>
    <w:pPr>
      <w:ind w:left="1080"/>
    </w:pPr>
  </w:style>
  <w:style w:type="paragraph" w:customStyle="1" w:styleId="StyleDDVISNormalLeft125cm">
    <w:name w:val="Style DDV_IS_Normal + Left:  1.25 cm"/>
    <w:basedOn w:val="DDVISNormal"/>
    <w:autoRedefine/>
    <w:rsid w:val="008073E1"/>
    <w:pPr>
      <w:ind w:left="708"/>
    </w:pPr>
  </w:style>
  <w:style w:type="paragraph" w:customStyle="1" w:styleId="Bull-4">
    <w:name w:val="Bull-4"/>
    <w:basedOn w:val="Bull-3"/>
    <w:rsid w:val="008073E1"/>
    <w:pPr>
      <w:ind w:left="2772" w:hanging="357"/>
    </w:pPr>
  </w:style>
  <w:style w:type="paragraph" w:customStyle="1" w:styleId="Tabelabesedilo">
    <w:name w:val="Tabela besedilo"/>
    <w:basedOn w:val="Navaden"/>
    <w:autoRedefine/>
    <w:semiHidden/>
    <w:rsid w:val="008073E1"/>
    <w:pPr>
      <w:keepNext/>
      <w:keepLines/>
      <w:tabs>
        <w:tab w:val="left" w:pos="440"/>
        <w:tab w:val="right" w:leader="dot" w:pos="9060"/>
      </w:tabs>
      <w:spacing w:after="0"/>
      <w:jc w:val="left"/>
    </w:pPr>
    <w:rPr>
      <w:rFonts w:ascii="Times New Roman" w:hAnsi="Times New Roman"/>
      <w:color w:val="000000"/>
      <w:sz w:val="18"/>
      <w:szCs w:val="18"/>
      <w:lang w:eastAsia="sl-SI"/>
    </w:rPr>
  </w:style>
  <w:style w:type="paragraph" w:customStyle="1" w:styleId="Tabelanaslov">
    <w:name w:val="Tabela naslov"/>
    <w:basedOn w:val="Navaden"/>
    <w:autoRedefine/>
    <w:rsid w:val="008073E1"/>
    <w:pPr>
      <w:keepNext/>
      <w:numPr>
        <w:ilvl w:val="12"/>
      </w:numPr>
      <w:spacing w:after="120"/>
      <w:jc w:val="left"/>
    </w:pPr>
    <w:rPr>
      <w:rFonts w:ascii="Times New Roman" w:hAnsi="Times New Roman"/>
      <w:b/>
      <w:lang w:eastAsia="da-DK"/>
    </w:rPr>
  </w:style>
  <w:style w:type="paragraph" w:customStyle="1" w:styleId="TOCBase">
    <w:name w:val="TOC Base"/>
    <w:basedOn w:val="Telobesedila"/>
    <w:rsid w:val="008073E1"/>
    <w:pPr>
      <w:keepNext/>
      <w:keepLines/>
      <w:tabs>
        <w:tab w:val="left" w:pos="440"/>
        <w:tab w:val="left" w:pos="9072"/>
      </w:tabs>
      <w:spacing w:before="0" w:after="0"/>
      <w:jc w:val="left"/>
    </w:pPr>
    <w:rPr>
      <w:rFonts w:ascii="Times New Roman" w:hAnsi="Times New Roman"/>
      <w:noProof w:val="0"/>
      <w:color w:val="000000"/>
      <w:sz w:val="24"/>
      <w:szCs w:val="16"/>
      <w:lang w:val="en-AU" w:eastAsia="sl-SI"/>
    </w:rPr>
  </w:style>
  <w:style w:type="paragraph" w:customStyle="1" w:styleId="Navadenzzamikom1">
    <w:name w:val="Navaden z zamikom 1"/>
    <w:aliases w:val="5"/>
    <w:basedOn w:val="Navaden"/>
    <w:link w:val="Navadenzzamikom1Znak1"/>
    <w:rsid w:val="008073E1"/>
    <w:pPr>
      <w:keepLines/>
      <w:tabs>
        <w:tab w:val="left" w:pos="900"/>
      </w:tabs>
      <w:spacing w:after="120" w:line="259" w:lineRule="auto"/>
      <w:ind w:left="851"/>
    </w:pPr>
    <w:rPr>
      <w:rFonts w:ascii="Times New Roman" w:hAnsi="Times New Roman"/>
      <w:lang w:eastAsia="sl-SI"/>
    </w:rPr>
  </w:style>
  <w:style w:type="paragraph" w:customStyle="1" w:styleId="StyleJustified">
    <w:name w:val="Style Justified"/>
    <w:basedOn w:val="Navaden"/>
    <w:rsid w:val="008073E1"/>
    <w:pPr>
      <w:keepLines/>
      <w:spacing w:after="120" w:line="259" w:lineRule="auto"/>
      <w:jc w:val="center"/>
    </w:pPr>
    <w:rPr>
      <w:rFonts w:ascii="Times New Roman" w:hAnsi="Times New Roman"/>
      <w:lang w:eastAsia="sl-SI"/>
    </w:rPr>
  </w:style>
  <w:style w:type="character" w:customStyle="1" w:styleId="Navaden-zamikZnak">
    <w:name w:val="Navaden - zamik Znak"/>
    <w:basedOn w:val="Privzetapisavaodstavka"/>
    <w:link w:val="Navaden-zamik"/>
    <w:rsid w:val="008073E1"/>
    <w:rPr>
      <w:rFonts w:ascii="Tahoma" w:hAnsi="Tahoma" w:cs="Arial"/>
      <w:sz w:val="22"/>
      <w:szCs w:val="22"/>
      <w:lang w:eastAsia="en-US"/>
    </w:rPr>
  </w:style>
  <w:style w:type="character" w:customStyle="1" w:styleId="StyleArial-BoldMT11pt">
    <w:name w:val="Style Arial-BoldMT 11 pt"/>
    <w:basedOn w:val="Privzetapisavaodstavka"/>
    <w:rsid w:val="008073E1"/>
    <w:rPr>
      <w:rFonts w:ascii="Tahoma" w:hAnsi="Tahoma"/>
      <w:sz w:val="20"/>
    </w:rPr>
  </w:style>
  <w:style w:type="paragraph" w:customStyle="1" w:styleId="DelPogodbe">
    <w:name w:val="DelPogodbe"/>
    <w:basedOn w:val="Navaden"/>
    <w:next w:val="Navaden"/>
    <w:rsid w:val="008073E1"/>
    <w:pPr>
      <w:keepNext/>
      <w:spacing w:before="360" w:after="100" w:afterAutospacing="1"/>
      <w:jc w:val="left"/>
    </w:pPr>
    <w:rPr>
      <w:rFonts w:ascii="Times New Roman" w:hAnsi="Times New Roman"/>
      <w:b/>
      <w:caps/>
      <w:sz w:val="24"/>
      <w:szCs w:val="24"/>
      <w:lang w:eastAsia="sl-SI"/>
    </w:rPr>
  </w:style>
  <w:style w:type="paragraph" w:customStyle="1" w:styleId="NormalC">
    <w:name w:val="Normal C"/>
    <w:basedOn w:val="Navaden"/>
    <w:rsid w:val="008073E1"/>
    <w:pPr>
      <w:widowControl w:val="0"/>
      <w:spacing w:after="0"/>
      <w:jc w:val="center"/>
    </w:pPr>
    <w:rPr>
      <w:snapToGrid w:val="0"/>
      <w:sz w:val="24"/>
      <w:lang w:val="en-US"/>
    </w:rPr>
  </w:style>
  <w:style w:type="paragraph" w:customStyle="1" w:styleId="Stylelen11ptBold">
    <w:name w:val="Style Člen + 11 pt Bold"/>
    <w:basedOn w:val="Navaden"/>
    <w:next w:val="Navaden"/>
    <w:autoRedefine/>
    <w:rsid w:val="008073E1"/>
    <w:pPr>
      <w:keepLines/>
      <w:spacing w:after="120" w:line="259" w:lineRule="auto"/>
      <w:jc w:val="center"/>
    </w:pPr>
    <w:rPr>
      <w:rFonts w:ascii="Times New Roman" w:hAnsi="Times New Roman"/>
      <w:b/>
      <w:bCs/>
      <w:lang w:eastAsia="sl-SI"/>
    </w:rPr>
  </w:style>
  <w:style w:type="paragraph" w:customStyle="1" w:styleId="Bull-1">
    <w:name w:val="Bull-1"/>
    <w:basedOn w:val="Navaden"/>
    <w:autoRedefine/>
    <w:rsid w:val="00577760"/>
    <w:pPr>
      <w:widowControl w:val="0"/>
      <w:numPr>
        <w:numId w:val="41"/>
      </w:numPr>
      <w:spacing w:after="120" w:line="259" w:lineRule="auto"/>
      <w:ind w:left="714" w:hanging="357"/>
    </w:pPr>
    <w:rPr>
      <w:color w:val="000000"/>
      <w:sz w:val="20"/>
      <w:szCs w:val="20"/>
      <w:lang w:val="da-DK" w:eastAsia="sl-SI"/>
    </w:rPr>
  </w:style>
  <w:style w:type="paragraph" w:customStyle="1" w:styleId="Bull-0">
    <w:name w:val="Bull-0"/>
    <w:basedOn w:val="Bull-1"/>
    <w:rsid w:val="008073E1"/>
    <w:rPr>
      <w:lang w:val="sl-SI"/>
    </w:rPr>
  </w:style>
  <w:style w:type="paragraph" w:customStyle="1" w:styleId="StyleBESEDILOTimesNewRoman11pt">
    <w:name w:val="Style BESEDILO + Times New Roman 11 pt"/>
    <w:basedOn w:val="BESEDILO0"/>
    <w:autoRedefine/>
    <w:rsid w:val="008073E1"/>
    <w:rPr>
      <w:rFonts w:ascii="Times New Roman" w:hAnsi="Times New Roman"/>
      <w:kern w:val="0"/>
      <w:lang w:eastAsia="sl-SI"/>
    </w:rPr>
  </w:style>
  <w:style w:type="numbering" w:customStyle="1" w:styleId="StyleBulleted">
    <w:name w:val="Style Bulleted"/>
    <w:basedOn w:val="Brezseznama"/>
    <w:rsid w:val="008073E1"/>
    <w:pPr>
      <w:numPr>
        <w:numId w:val="17"/>
      </w:numPr>
    </w:pPr>
  </w:style>
  <w:style w:type="paragraph" w:customStyle="1" w:styleId="Tabelar">
    <w:name w:val="Tabelar"/>
    <w:basedOn w:val="Navaden"/>
    <w:semiHidden/>
    <w:rsid w:val="008073E1"/>
    <w:pPr>
      <w:spacing w:after="0"/>
    </w:pPr>
    <w:rPr>
      <w:rFonts w:ascii="Times New Roman" w:hAnsi="Times New Roman"/>
      <w:lang w:eastAsia="sl-SI"/>
    </w:rPr>
  </w:style>
  <w:style w:type="character" w:customStyle="1" w:styleId="Navadenzzamikom1Znak1">
    <w:name w:val="Navaden z zamikom 1 Znak1"/>
    <w:aliases w:val="5 Znak1"/>
    <w:basedOn w:val="Privzetapisavaodstavka"/>
    <w:link w:val="Navadenzzamikom1"/>
    <w:rsid w:val="008073E1"/>
    <w:rPr>
      <w:rFonts w:cs="Arial"/>
      <w:sz w:val="22"/>
      <w:szCs w:val="22"/>
    </w:rPr>
  </w:style>
  <w:style w:type="paragraph" w:customStyle="1" w:styleId="nastevanjedokazil">
    <w:name w:val="nastevanje dokazil"/>
    <w:basedOn w:val="Navaden"/>
    <w:next w:val="Navaden"/>
    <w:link w:val="nastevanjedokazilZnak"/>
    <w:rsid w:val="008073E1"/>
    <w:pPr>
      <w:spacing w:after="0"/>
      <w:ind w:left="708"/>
    </w:pPr>
    <w:rPr>
      <w:i/>
      <w:lang w:eastAsia="sl-SI"/>
    </w:rPr>
  </w:style>
  <w:style w:type="character" w:customStyle="1" w:styleId="nastevanjedokazilZnak">
    <w:name w:val="nastevanje dokazil Znak"/>
    <w:basedOn w:val="Privzetapisavaodstavka"/>
    <w:link w:val="nastevanjedokazil"/>
    <w:rsid w:val="008073E1"/>
    <w:rPr>
      <w:rFonts w:ascii="Arial" w:hAnsi="Arial" w:cs="Arial"/>
      <w:i/>
      <w:sz w:val="22"/>
      <w:szCs w:val="22"/>
    </w:rPr>
  </w:style>
  <w:style w:type="paragraph" w:customStyle="1" w:styleId="len">
    <w:name w:val="člen"/>
    <w:basedOn w:val="Naslov3"/>
    <w:autoRedefine/>
    <w:rsid w:val="008073E1"/>
    <w:pPr>
      <w:numPr>
        <w:ilvl w:val="0"/>
        <w:numId w:val="19"/>
      </w:numPr>
      <w:tabs>
        <w:tab w:val="clear" w:pos="397"/>
        <w:tab w:val="num" w:pos="720"/>
      </w:tabs>
      <w:spacing w:before="120"/>
      <w:ind w:left="714" w:hanging="357"/>
      <w:jc w:val="center"/>
      <w:outlineLvl w:val="9"/>
    </w:pPr>
    <w:rPr>
      <w:b w:val="0"/>
      <w:iCs/>
      <w:color w:val="auto"/>
      <w:lang w:eastAsia="sl-SI"/>
    </w:rPr>
  </w:style>
  <w:style w:type="paragraph" w:customStyle="1" w:styleId="len0">
    <w:name w:val="Člen"/>
    <w:basedOn w:val="Navaden"/>
    <w:next w:val="Navaden"/>
    <w:rsid w:val="008073E1"/>
    <w:pPr>
      <w:widowControl w:val="0"/>
      <w:tabs>
        <w:tab w:val="left" w:pos="-620"/>
        <w:tab w:val="left" w:pos="709"/>
        <w:tab w:val="left" w:pos="819"/>
        <w:tab w:val="left" w:pos="1539"/>
        <w:tab w:val="left" w:pos="2259"/>
        <w:tab w:val="left" w:pos="2979"/>
        <w:tab w:val="left" w:pos="3699"/>
        <w:tab w:val="left" w:pos="4419"/>
        <w:tab w:val="left" w:pos="5139"/>
        <w:tab w:val="left" w:pos="6579"/>
        <w:tab w:val="left" w:pos="7299"/>
        <w:tab w:val="left" w:pos="8019"/>
        <w:tab w:val="left" w:pos="8739"/>
      </w:tabs>
      <w:spacing w:after="0"/>
      <w:jc w:val="center"/>
    </w:pPr>
    <w:rPr>
      <w:bCs/>
    </w:rPr>
  </w:style>
  <w:style w:type="paragraph" w:styleId="Odstavekseznama">
    <w:name w:val="List Paragraph"/>
    <w:basedOn w:val="Navaden"/>
    <w:link w:val="OdstavekseznamaZnak"/>
    <w:uiPriority w:val="34"/>
    <w:qFormat/>
    <w:rsid w:val="008073E1"/>
    <w:pPr>
      <w:ind w:left="720"/>
      <w:contextualSpacing/>
    </w:pPr>
  </w:style>
  <w:style w:type="paragraph" w:customStyle="1" w:styleId="Default">
    <w:name w:val="Default"/>
    <w:rsid w:val="008073E1"/>
    <w:pPr>
      <w:autoSpaceDE w:val="0"/>
      <w:autoSpaceDN w:val="0"/>
      <w:adjustRightInd w:val="0"/>
    </w:pPr>
    <w:rPr>
      <w:rFonts w:ascii="Tahoma" w:hAnsi="Tahoma" w:cs="Tahoma"/>
      <w:color w:val="000000"/>
      <w:sz w:val="24"/>
      <w:szCs w:val="24"/>
    </w:rPr>
  </w:style>
  <w:style w:type="paragraph" w:customStyle="1" w:styleId="navaden-alinee">
    <w:name w:val="navaden-alinee"/>
    <w:basedOn w:val="Navaden"/>
    <w:link w:val="navaden-alineeZnak"/>
    <w:rsid w:val="00004787"/>
    <w:pPr>
      <w:widowControl w:val="0"/>
      <w:numPr>
        <w:numId w:val="20"/>
      </w:numPr>
      <w:tabs>
        <w:tab w:val="left" w:pos="-620"/>
        <w:tab w:val="left" w:pos="70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after="0"/>
    </w:pPr>
    <w:rPr>
      <w:bCs/>
    </w:rPr>
  </w:style>
  <w:style w:type="character" w:customStyle="1" w:styleId="NavadenzzamikomZnak">
    <w:name w:val="Navaden z zamikom Znak"/>
    <w:basedOn w:val="Privzetapisavaodstavka"/>
    <w:link w:val="Navadenzzamikom"/>
    <w:rsid w:val="00004787"/>
    <w:rPr>
      <w:rFonts w:ascii="Arial" w:hAnsi="Arial" w:cs="Tahoma"/>
      <w:sz w:val="22"/>
      <w:szCs w:val="22"/>
      <w:lang w:eastAsia="en-US"/>
    </w:rPr>
  </w:style>
  <w:style w:type="character" w:customStyle="1" w:styleId="navaden-alineeZnak">
    <w:name w:val="navaden-alinee Znak"/>
    <w:basedOn w:val="Privzetapisavaodstavka"/>
    <w:link w:val="navaden-alinee"/>
    <w:rsid w:val="00004787"/>
    <w:rPr>
      <w:rFonts w:ascii="Arial" w:hAnsi="Arial" w:cs="Arial"/>
      <w:bCs/>
      <w:sz w:val="22"/>
      <w:szCs w:val="22"/>
      <w:lang w:eastAsia="en-US"/>
    </w:rPr>
  </w:style>
  <w:style w:type="paragraph" w:styleId="Revizija">
    <w:name w:val="Revision"/>
    <w:hidden/>
    <w:uiPriority w:val="99"/>
    <w:semiHidden/>
    <w:rsid w:val="00461AEE"/>
    <w:rPr>
      <w:rFonts w:ascii="Arial" w:hAnsi="Arial" w:cs="Arial"/>
      <w:sz w:val="22"/>
      <w:szCs w:val="22"/>
      <w:lang w:eastAsia="en-US"/>
    </w:rPr>
  </w:style>
  <w:style w:type="character" w:customStyle="1" w:styleId="Slog10pt">
    <w:name w:val="Slog 10 pt"/>
    <w:basedOn w:val="Privzetapisavaodstavka"/>
    <w:uiPriority w:val="99"/>
    <w:rsid w:val="00A9716B"/>
    <w:rPr>
      <w:rFonts w:ascii="Arial" w:hAnsi="Arial"/>
      <w:sz w:val="22"/>
    </w:rPr>
  </w:style>
  <w:style w:type="paragraph" w:customStyle="1" w:styleId="Slog11ptPo0pt">
    <w:name w:val="Slog 11 pt Po:  0 pt"/>
    <w:basedOn w:val="Navaden"/>
    <w:uiPriority w:val="99"/>
    <w:rsid w:val="002E23DB"/>
    <w:pPr>
      <w:spacing w:after="0"/>
    </w:pPr>
    <w:rPr>
      <w:rFonts w:cs="Times New Roman"/>
      <w:noProof/>
      <w:szCs w:val="20"/>
    </w:rPr>
  </w:style>
  <w:style w:type="character" w:customStyle="1" w:styleId="Slog11pt">
    <w:name w:val="Slog 11 pt"/>
    <w:basedOn w:val="Privzetapisavaodstavka"/>
    <w:uiPriority w:val="99"/>
    <w:rsid w:val="002E23DB"/>
    <w:rPr>
      <w:rFonts w:ascii="Arial" w:hAnsi="Arial"/>
      <w:sz w:val="22"/>
    </w:rPr>
  </w:style>
  <w:style w:type="paragraph" w:customStyle="1" w:styleId="SlogStylelen11ptBoldArial1">
    <w:name w:val="Slog Style Člen + 11 pt Bold + Arial1"/>
    <w:basedOn w:val="Stylelen11ptBold"/>
    <w:autoRedefine/>
    <w:uiPriority w:val="99"/>
    <w:rsid w:val="0025372B"/>
    <w:pPr>
      <w:numPr>
        <w:numId w:val="21"/>
      </w:numPr>
      <w:spacing w:before="240" w:line="256" w:lineRule="auto"/>
    </w:pPr>
    <w:rPr>
      <w:rFonts w:ascii="Arial" w:hAnsi="Arial" w:cs="Times New Roman"/>
      <w:b w:val="0"/>
    </w:rPr>
  </w:style>
  <w:style w:type="paragraph" w:customStyle="1" w:styleId="SlogDelPogodbeArial">
    <w:name w:val="Slog DelPogodbe + Arial"/>
    <w:basedOn w:val="Navaden"/>
    <w:uiPriority w:val="99"/>
    <w:rsid w:val="002E23DB"/>
    <w:pPr>
      <w:keepNext/>
      <w:spacing w:before="360" w:after="100" w:afterAutospacing="1"/>
    </w:pPr>
    <w:rPr>
      <w:rFonts w:cs="Times New Roman"/>
      <w:b/>
      <w:bCs/>
      <w:caps/>
      <w:sz w:val="24"/>
      <w:szCs w:val="24"/>
      <w:lang w:eastAsia="sl-SI"/>
    </w:rPr>
  </w:style>
  <w:style w:type="character" w:customStyle="1" w:styleId="CNParagraphChar">
    <w:name w:val="CN Paragraph Char"/>
    <w:basedOn w:val="Privzetapisavaodstavka"/>
    <w:link w:val="CNParagraph"/>
    <w:uiPriority w:val="99"/>
    <w:semiHidden/>
    <w:locked/>
    <w:rsid w:val="002E23DB"/>
    <w:rPr>
      <w:rFonts w:ascii="Arial" w:hAnsi="Arial" w:cs="Arial"/>
      <w:lang w:val="en-US"/>
    </w:rPr>
  </w:style>
  <w:style w:type="paragraph" w:customStyle="1" w:styleId="CNParagraph">
    <w:name w:val="CN Paragraph"/>
    <w:link w:val="CNParagraphChar"/>
    <w:uiPriority w:val="99"/>
    <w:semiHidden/>
    <w:rsid w:val="002E23DB"/>
    <w:pPr>
      <w:spacing w:before="80" w:after="80"/>
      <w:ind w:left="720"/>
    </w:pPr>
    <w:rPr>
      <w:rFonts w:ascii="Arial" w:hAnsi="Arial" w:cs="Arial"/>
      <w:lang w:val="en-US"/>
    </w:rPr>
  </w:style>
  <w:style w:type="character" w:customStyle="1" w:styleId="Slog10ptrna">
    <w:name w:val="Slog 10 pt črna"/>
    <w:basedOn w:val="Privzetapisavaodstavka"/>
    <w:rsid w:val="00D4175D"/>
    <w:rPr>
      <w:rFonts w:ascii="Arial" w:hAnsi="Arial"/>
      <w:color w:val="000000"/>
      <w:sz w:val="22"/>
    </w:rPr>
  </w:style>
  <w:style w:type="paragraph" w:customStyle="1" w:styleId="SlogNaslov4Pred12pt">
    <w:name w:val="Slog Naslov 4 + Pred:  12 pt"/>
    <w:basedOn w:val="Naslov4"/>
    <w:rsid w:val="007D10DD"/>
    <w:pPr>
      <w:keepLines/>
      <w:numPr>
        <w:numId w:val="22"/>
      </w:numPr>
      <w:spacing w:line="259" w:lineRule="auto"/>
      <w:jc w:val="left"/>
    </w:pPr>
    <w:rPr>
      <w:rFonts w:cs="Times New Roman"/>
      <w:i w:val="0"/>
      <w:iCs/>
      <w:szCs w:val="20"/>
      <w:lang w:eastAsia="sl-SI"/>
    </w:rPr>
  </w:style>
  <w:style w:type="numbering" w:styleId="111111">
    <w:name w:val="Outline List 2"/>
    <w:basedOn w:val="Brezseznama"/>
    <w:rsid w:val="007D10DD"/>
    <w:pPr>
      <w:numPr>
        <w:numId w:val="23"/>
      </w:numPr>
    </w:pPr>
  </w:style>
  <w:style w:type="paragraph" w:customStyle="1" w:styleId="abnum">
    <w:name w:val="a_b_num"/>
    <w:basedOn w:val="Navaden"/>
    <w:rsid w:val="00F93A8A"/>
    <w:pPr>
      <w:keepLines/>
      <w:numPr>
        <w:numId w:val="28"/>
      </w:numPr>
      <w:tabs>
        <w:tab w:val="left" w:pos="709"/>
        <w:tab w:val="right" w:pos="9072"/>
        <w:tab w:val="right" w:pos="13467"/>
      </w:tabs>
      <w:spacing w:before="40" w:after="0"/>
      <w:ind w:right="45"/>
      <w:jc w:val="left"/>
    </w:pPr>
    <w:rPr>
      <w:rFonts w:ascii="Tahoma" w:hAnsi="Tahoma" w:cs="Times New Roman"/>
      <w:snapToGrid w:val="0"/>
      <w:sz w:val="16"/>
      <w:szCs w:val="20"/>
      <w:lang w:eastAsia="sl-SI"/>
    </w:rPr>
  </w:style>
  <w:style w:type="paragraph" w:customStyle="1" w:styleId="SlogNormalJN10ptLeeeObojestranskoPo0pt">
    <w:name w:val="Slog Normal JN + 10 pt Ležeče Obojestransko Po:  0 pt"/>
    <w:basedOn w:val="Navaden"/>
    <w:rsid w:val="00665635"/>
    <w:pPr>
      <w:widowControl w:val="0"/>
      <w:spacing w:after="0"/>
    </w:pPr>
    <w:rPr>
      <w:rFonts w:ascii="Calibri" w:hAnsi="Calibri" w:cs="Times New Roman"/>
      <w:iCs/>
      <w:sz w:val="20"/>
      <w:szCs w:val="20"/>
      <w:lang w:eastAsia="sl-SI"/>
    </w:rPr>
  </w:style>
  <w:style w:type="paragraph" w:customStyle="1" w:styleId="Navadenbrezzamika">
    <w:name w:val="Navaden brez zamika"/>
    <w:basedOn w:val="Navadenzzamikom1"/>
    <w:rsid w:val="00665635"/>
    <w:pPr>
      <w:ind w:left="0"/>
    </w:pPr>
    <w:rPr>
      <w:rFonts w:cs="Times New Roman"/>
      <w:noProof/>
      <w:sz w:val="20"/>
      <w:lang w:val="en-US"/>
    </w:rPr>
  </w:style>
  <w:style w:type="character" w:customStyle="1" w:styleId="DDVISNormalZnak">
    <w:name w:val="DDV_IS_Normal Znak"/>
    <w:link w:val="DDVISNormal"/>
    <w:rsid w:val="00665635"/>
    <w:rPr>
      <w:rFonts w:ascii="Tahoma" w:hAnsi="Tahoma"/>
      <w:lang w:eastAsia="en-US"/>
    </w:rPr>
  </w:style>
  <w:style w:type="paragraph" w:customStyle="1" w:styleId="SlogNaslov3Arial">
    <w:name w:val="Slog Naslov 3 + Arial"/>
    <w:basedOn w:val="Naslov3"/>
    <w:rsid w:val="0091276B"/>
    <w:pPr>
      <w:keepLines/>
      <w:spacing w:before="0" w:after="0" w:line="259" w:lineRule="auto"/>
      <w:jc w:val="left"/>
    </w:pPr>
    <w:rPr>
      <w:bCs/>
      <w:lang w:eastAsia="sl-SI"/>
    </w:rPr>
  </w:style>
  <w:style w:type="paragraph" w:customStyle="1" w:styleId="SlogNaslov2temnozelenomodraObojestranskoPred8ptPo">
    <w:name w:val="Slog Naslov 2 + temno zelenomodra Obojestransko Pred:  8 pt Po:..."/>
    <w:basedOn w:val="Naslov2"/>
    <w:autoRedefine/>
    <w:rsid w:val="0045664D"/>
    <w:pPr>
      <w:keepLines/>
      <w:tabs>
        <w:tab w:val="num" w:pos="851"/>
        <w:tab w:val="left" w:pos="9000"/>
      </w:tabs>
      <w:spacing w:before="240" w:after="240" w:line="259" w:lineRule="auto"/>
      <w:ind w:left="851" w:right="1282" w:hanging="851"/>
      <w:jc w:val="both"/>
    </w:pPr>
    <w:rPr>
      <w:rFonts w:cs="Times New Roman"/>
      <w:bCs/>
      <w:caps/>
      <w:color w:val="003366"/>
    </w:rPr>
  </w:style>
  <w:style w:type="paragraph" w:customStyle="1" w:styleId="TableHeading">
    <w:name w:val="Table Heading"/>
    <w:basedOn w:val="Navaden"/>
    <w:rsid w:val="00AF67FC"/>
    <w:pPr>
      <w:spacing w:after="0"/>
      <w:jc w:val="center"/>
    </w:pPr>
    <w:rPr>
      <w:rFonts w:cs="Times New Roman"/>
      <w:b/>
      <w:szCs w:val="24"/>
      <w:lang w:eastAsia="sl-SI"/>
    </w:rPr>
  </w:style>
  <w:style w:type="paragraph" w:customStyle="1" w:styleId="TableText">
    <w:name w:val="Table Text"/>
    <w:basedOn w:val="Navaden"/>
    <w:rsid w:val="00AF67FC"/>
    <w:pPr>
      <w:spacing w:after="0"/>
      <w:jc w:val="left"/>
    </w:pPr>
    <w:rPr>
      <w:rFonts w:cs="Times New Roman"/>
      <w:szCs w:val="24"/>
      <w:lang w:eastAsia="sl-SI"/>
    </w:rPr>
  </w:style>
  <w:style w:type="paragraph" w:customStyle="1" w:styleId="msolistparagraph0">
    <w:name w:val="msolistparagraph"/>
    <w:basedOn w:val="Navaden"/>
    <w:rsid w:val="00AF67FC"/>
    <w:pPr>
      <w:spacing w:after="0"/>
      <w:ind w:left="720"/>
      <w:jc w:val="left"/>
    </w:pPr>
    <w:rPr>
      <w:rFonts w:ascii="Calibri" w:hAnsi="Calibri" w:cs="Times New Roman"/>
      <w:lang w:eastAsia="sl-SI"/>
    </w:rPr>
  </w:style>
  <w:style w:type="paragraph" w:customStyle="1" w:styleId="StyleListBulletTahoma">
    <w:name w:val="Style List Bullet + Tahoma"/>
    <w:basedOn w:val="Oznaenseznam"/>
    <w:link w:val="StyleListBulletTahomaCharChar"/>
    <w:rsid w:val="00F512D2"/>
    <w:pPr>
      <w:numPr>
        <w:numId w:val="29"/>
      </w:numPr>
      <w:spacing w:after="0"/>
      <w:jc w:val="left"/>
    </w:pPr>
    <w:rPr>
      <w:rFonts w:cs="Times New Roman"/>
    </w:rPr>
  </w:style>
  <w:style w:type="paragraph" w:customStyle="1" w:styleId="BalloonText1">
    <w:name w:val="Balloon Text1"/>
    <w:basedOn w:val="Navaden"/>
    <w:semiHidden/>
    <w:rsid w:val="00582D0C"/>
    <w:pPr>
      <w:keepLines/>
      <w:spacing w:after="120" w:line="259" w:lineRule="auto"/>
      <w:jc w:val="left"/>
    </w:pPr>
    <w:rPr>
      <w:rFonts w:ascii="Tahoma" w:hAnsi="Tahoma" w:cs="Tahoma"/>
      <w:noProof/>
      <w:sz w:val="16"/>
      <w:szCs w:val="16"/>
      <w:lang w:val="en-US" w:eastAsia="sl-SI"/>
    </w:rPr>
  </w:style>
  <w:style w:type="paragraph" w:customStyle="1" w:styleId="CommentSubject1">
    <w:name w:val="Comment Subject1"/>
    <w:basedOn w:val="Navaden"/>
    <w:next w:val="Navaden"/>
    <w:semiHidden/>
    <w:rsid w:val="00582D0C"/>
    <w:pPr>
      <w:keepLines/>
      <w:spacing w:after="120" w:line="259" w:lineRule="auto"/>
      <w:ind w:left="720"/>
      <w:jc w:val="left"/>
    </w:pPr>
    <w:rPr>
      <w:rFonts w:ascii="Times New Roman" w:hAnsi="Times New Roman" w:cs="Times New Roman"/>
      <w:b/>
      <w:bCs/>
      <w:noProof/>
      <w:lang w:val="en-US" w:eastAsia="sl-SI"/>
    </w:rPr>
  </w:style>
  <w:style w:type="table" w:customStyle="1" w:styleId="Tabelamrea1">
    <w:name w:val="Tabela – mreža1"/>
    <w:basedOn w:val="Navadnatabela"/>
    <w:uiPriority w:val="59"/>
    <w:rsid w:val="009C5CF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ipombabesedilo1">
    <w:name w:val="Pripomba – besedilo1"/>
    <w:basedOn w:val="Navaden"/>
    <w:uiPriority w:val="99"/>
    <w:rsid w:val="009C5CFD"/>
    <w:pPr>
      <w:spacing w:after="120"/>
    </w:pPr>
    <w:rPr>
      <w:rFonts w:ascii="ItalianGarmnd BT" w:hAnsi="ItalianGarmnd BT" w:cs="Times New Roman"/>
      <w:color w:val="000080"/>
      <w:sz w:val="20"/>
      <w:lang w:val="x-none"/>
    </w:rPr>
  </w:style>
  <w:style w:type="character" w:customStyle="1" w:styleId="Pripombasklic1">
    <w:name w:val="Pripomba – sklic1"/>
    <w:rsid w:val="009C5CFD"/>
    <w:rPr>
      <w:sz w:val="16"/>
      <w:szCs w:val="16"/>
    </w:rPr>
  </w:style>
  <w:style w:type="paragraph" w:customStyle="1" w:styleId="Zadevapripombe1">
    <w:name w:val="Zadeva pripombe1"/>
    <w:basedOn w:val="Pripombabesedilo1"/>
    <w:next w:val="Pripombabesedilo1"/>
    <w:uiPriority w:val="99"/>
    <w:rsid w:val="009C5CFD"/>
    <w:pPr>
      <w:spacing w:after="60"/>
    </w:pPr>
    <w:rPr>
      <w:rFonts w:ascii="Tahoma" w:hAnsi="Tahoma"/>
      <w:b/>
      <w:bCs/>
      <w:noProof/>
    </w:rPr>
  </w:style>
  <w:style w:type="character" w:styleId="Krepko">
    <w:name w:val="Strong"/>
    <w:uiPriority w:val="22"/>
    <w:qFormat/>
    <w:rsid w:val="009C5CFD"/>
    <w:rPr>
      <w:b/>
      <w:bCs/>
    </w:rPr>
  </w:style>
  <w:style w:type="paragraph" w:customStyle="1" w:styleId="Slog1">
    <w:name w:val="Slog1"/>
    <w:basedOn w:val="Navaden"/>
    <w:rsid w:val="009C5CFD"/>
    <w:pPr>
      <w:numPr>
        <w:numId w:val="30"/>
      </w:numPr>
      <w:tabs>
        <w:tab w:val="left" w:pos="-1152"/>
        <w:tab w:val="left" w:pos="-720"/>
        <w:tab w:val="left" w:pos="-648"/>
        <w:tab w:val="left" w:pos="0"/>
        <w:tab w:val="left" w:pos="324"/>
        <w:tab w:val="right" w:pos="432"/>
        <w:tab w:val="left" w:pos="720"/>
        <w:tab w:val="left" w:pos="972"/>
        <w:tab w:val="left" w:pos="1332"/>
        <w:tab w:val="left" w:pos="2952"/>
        <w:tab w:val="left" w:pos="3600"/>
        <w:tab w:val="left" w:pos="4320"/>
        <w:tab w:val="left" w:pos="5040"/>
        <w:tab w:val="left" w:pos="5760"/>
        <w:tab w:val="left" w:pos="6480"/>
        <w:tab w:val="left" w:pos="7920"/>
      </w:tabs>
      <w:spacing w:before="60"/>
      <w:jc w:val="left"/>
    </w:pPr>
    <w:rPr>
      <w:rFonts w:cs="Times New Roman"/>
      <w:noProof/>
      <w:snapToGrid w:val="0"/>
    </w:rPr>
  </w:style>
  <w:style w:type="paragraph" w:customStyle="1" w:styleId="SlogBull-0Po0pt">
    <w:name w:val="Slog Bull-0 + Po:  0 pt"/>
    <w:basedOn w:val="Bull-0"/>
    <w:rsid w:val="009C5CFD"/>
    <w:pPr>
      <w:tabs>
        <w:tab w:val="num" w:pos="1428"/>
      </w:tabs>
      <w:spacing w:after="0"/>
      <w:ind w:left="1428" w:hanging="360"/>
    </w:pPr>
    <w:rPr>
      <w:rFonts w:cs="Times New Roman"/>
      <w:color w:val="auto"/>
      <w:sz w:val="22"/>
    </w:rPr>
  </w:style>
  <w:style w:type="paragraph" w:customStyle="1" w:styleId="Bull1">
    <w:name w:val="Bull_1"/>
    <w:basedOn w:val="Navaden"/>
    <w:rsid w:val="009C5CFD"/>
    <w:pPr>
      <w:numPr>
        <w:ilvl w:val="1"/>
        <w:numId w:val="31"/>
      </w:numPr>
      <w:tabs>
        <w:tab w:val="left" w:pos="-648"/>
        <w:tab w:val="right" w:pos="432"/>
        <w:tab w:val="left" w:pos="972"/>
        <w:tab w:val="left" w:pos="1332"/>
        <w:tab w:val="left" w:pos="2952"/>
        <w:tab w:val="left" w:pos="3600"/>
        <w:tab w:val="left" w:pos="4320"/>
        <w:tab w:val="left" w:pos="5040"/>
        <w:tab w:val="left" w:pos="5760"/>
        <w:tab w:val="left" w:pos="6480"/>
        <w:tab w:val="left" w:pos="7920"/>
      </w:tabs>
      <w:spacing w:before="60"/>
      <w:jc w:val="left"/>
    </w:pPr>
    <w:rPr>
      <w:rFonts w:cs="Times New Roman"/>
      <w:snapToGrid w:val="0"/>
    </w:rPr>
  </w:style>
  <w:style w:type="paragraph" w:customStyle="1" w:styleId="SlogpodclenKrepkoLevo">
    <w:name w:val="Slog podclen + Krepko Levo"/>
    <w:basedOn w:val="Navaden"/>
    <w:next w:val="Navaden"/>
    <w:rsid w:val="009C5CFD"/>
    <w:pPr>
      <w:numPr>
        <w:numId w:val="31"/>
      </w:numPr>
      <w:spacing w:before="480" w:after="240"/>
      <w:jc w:val="center"/>
    </w:pPr>
    <w:rPr>
      <w:rFonts w:cs="Times New Roman"/>
      <w:b/>
      <w:bCs/>
      <w:sz w:val="24"/>
      <w:szCs w:val="20"/>
    </w:rPr>
  </w:style>
  <w:style w:type="paragraph" w:customStyle="1" w:styleId="BodyText21">
    <w:name w:val="Body Text 21"/>
    <w:basedOn w:val="Navaden"/>
    <w:rsid w:val="009C5CFD"/>
    <w:pPr>
      <w:overflowPunct w:val="0"/>
      <w:autoSpaceDE w:val="0"/>
      <w:autoSpaceDN w:val="0"/>
      <w:adjustRightInd w:val="0"/>
      <w:textAlignment w:val="baseline"/>
    </w:pPr>
    <w:rPr>
      <w:rFonts w:ascii="Times New Roman" w:hAnsi="Times New Roman" w:cs="Times New Roman"/>
      <w:color w:val="000000"/>
      <w:sz w:val="24"/>
      <w:szCs w:val="20"/>
      <w:lang w:eastAsia="sl-SI"/>
    </w:rPr>
  </w:style>
  <w:style w:type="paragraph" w:customStyle="1" w:styleId="FR2">
    <w:name w:val="FR2"/>
    <w:rsid w:val="009C5CFD"/>
    <w:pPr>
      <w:widowControl w:val="0"/>
      <w:autoSpaceDE w:val="0"/>
      <w:autoSpaceDN w:val="0"/>
      <w:adjustRightInd w:val="0"/>
      <w:spacing w:before="1960"/>
    </w:pPr>
    <w:rPr>
      <w:sz w:val="16"/>
      <w:szCs w:val="16"/>
      <w:lang w:eastAsia="en-US"/>
    </w:rPr>
  </w:style>
  <w:style w:type="paragraph" w:customStyle="1" w:styleId="glavanoga">
    <w:name w:val="glava_noga"/>
    <w:basedOn w:val="Navaden"/>
    <w:rsid w:val="009C5CFD"/>
    <w:pPr>
      <w:spacing w:after="0"/>
      <w:jc w:val="left"/>
    </w:pPr>
    <w:rPr>
      <w:rFonts w:ascii="Arial Narrow" w:hAnsi="Arial Narrow" w:cs="Times New Roman"/>
      <w:b/>
      <w:bCs/>
      <w:sz w:val="16"/>
      <w:szCs w:val="20"/>
      <w:lang w:val="en-AU"/>
    </w:rPr>
  </w:style>
  <w:style w:type="paragraph" w:customStyle="1" w:styleId="SlogNaslov2temnozelenomodra">
    <w:name w:val="Slog Naslov 2 + temno zelenomodra"/>
    <w:basedOn w:val="Naslov2"/>
    <w:rsid w:val="009C5CFD"/>
    <w:pPr>
      <w:keepLines/>
      <w:numPr>
        <w:ilvl w:val="0"/>
        <w:numId w:val="0"/>
      </w:numPr>
      <w:tabs>
        <w:tab w:val="num" w:pos="718"/>
      </w:tabs>
      <w:spacing w:before="120" w:line="259" w:lineRule="auto"/>
      <w:ind w:left="578" w:hanging="578"/>
      <w:jc w:val="both"/>
    </w:pPr>
    <w:rPr>
      <w:bCs/>
      <w:color w:val="003366"/>
      <w:lang w:val="x-none"/>
    </w:rPr>
  </w:style>
  <w:style w:type="table" w:customStyle="1" w:styleId="Tabela1">
    <w:name w:val="Tabela1"/>
    <w:basedOn w:val="Tabelamrea1"/>
    <w:rsid w:val="009C5CFD"/>
    <w:pPr>
      <w:keepLines/>
      <w:spacing w:after="120" w:line="360" w:lineRule="auto"/>
    </w:pPr>
    <w:tblPr>
      <w:tblStyleRowBandSize w:val="3"/>
      <w:tblStyleColBandSize w:val="3"/>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auto"/>
      <w:vAlign w:val="center"/>
    </w:tcPr>
    <w:tblStylePr w:type="firstRow">
      <w:pPr>
        <w:jc w:val="center"/>
      </w:pPr>
      <w:rPr>
        <w:rFonts w:ascii="Times New Roman" w:hAnsi="Times New Roman"/>
        <w:b/>
        <w:color w:val="000000"/>
        <w:sz w:val="20"/>
      </w:rPr>
      <w:tblPr/>
      <w:tcPr>
        <w:shd w:val="clear" w:color="auto" w:fill="D9D9D9"/>
        <w:vAlign w:val="center"/>
      </w:tcPr>
    </w:tblStylePr>
  </w:style>
  <w:style w:type="paragraph" w:customStyle="1" w:styleId="StyleHeading3Before12ptAfter12pt">
    <w:name w:val="Style Heading 3 + Before:  12 pt After:  12 pt"/>
    <w:basedOn w:val="Naslov3"/>
    <w:rsid w:val="009C5CFD"/>
    <w:pPr>
      <w:keepLines/>
      <w:numPr>
        <w:ilvl w:val="0"/>
        <w:numId w:val="0"/>
      </w:numPr>
      <w:spacing w:before="180" w:line="259" w:lineRule="auto"/>
      <w:ind w:left="1080" w:hanging="720"/>
      <w:jc w:val="left"/>
    </w:pPr>
    <w:rPr>
      <w:rFonts w:cs="Times New Roman"/>
      <w:color w:val="auto"/>
      <w:lang w:val="x-none"/>
    </w:rPr>
  </w:style>
  <w:style w:type="paragraph" w:customStyle="1" w:styleId="StyleListBulletTahomaJustifiedAfter6pt">
    <w:name w:val="Style List Bullet + Tahoma Justified After:  6 pt"/>
    <w:basedOn w:val="Oznaenseznam"/>
    <w:rsid w:val="009C5CFD"/>
    <w:pPr>
      <w:numPr>
        <w:numId w:val="32"/>
      </w:numPr>
    </w:pPr>
    <w:rPr>
      <w:rFonts w:ascii="Arial" w:hAnsi="Arial" w:cs="Times New Roman"/>
      <w:color w:val="auto"/>
      <w:sz w:val="22"/>
      <w:szCs w:val="20"/>
      <w:lang w:val="x-none"/>
    </w:rPr>
  </w:style>
  <w:style w:type="character" w:customStyle="1" w:styleId="OznaenseznamZnak">
    <w:name w:val="Označen seznam Znak"/>
    <w:link w:val="Oznaenseznam"/>
    <w:rsid w:val="009C5CFD"/>
    <w:rPr>
      <w:rFonts w:ascii="ItalianGarmnd BT" w:hAnsi="ItalianGarmnd BT" w:cs="Arial"/>
      <w:color w:val="000080"/>
      <w:szCs w:val="22"/>
      <w:lang w:eastAsia="en-US"/>
    </w:rPr>
  </w:style>
  <w:style w:type="character" w:customStyle="1" w:styleId="StyleListBulletTahomaCharChar">
    <w:name w:val="Style List Bullet + Tahoma Char Char"/>
    <w:link w:val="StyleListBulletTahoma"/>
    <w:rsid w:val="009C5CFD"/>
    <w:rPr>
      <w:rFonts w:ascii="ItalianGarmnd BT" w:hAnsi="ItalianGarmnd BT"/>
      <w:color w:val="000080"/>
      <w:szCs w:val="22"/>
      <w:lang w:eastAsia="en-US"/>
    </w:rPr>
  </w:style>
  <w:style w:type="paragraph" w:customStyle="1" w:styleId="StyleHeading1">
    <w:name w:val="Style Heading 1"/>
    <w:aliases w:val="hh1 + 12 pt Dark Blue Left After:  3 pt"/>
    <w:basedOn w:val="Naslov1"/>
    <w:rsid w:val="009C5CFD"/>
    <w:pPr>
      <w:pageBreakBefore w:val="0"/>
      <w:spacing w:after="0"/>
      <w:ind w:left="113" w:hanging="113"/>
    </w:pPr>
    <w:rPr>
      <w:rFonts w:cs="Times New Roman"/>
      <w:bCs/>
      <w:color w:val="000000"/>
      <w:kern w:val="0"/>
      <w:szCs w:val="20"/>
      <w:lang w:val="x-none"/>
      <w14:textFill>
        <w14:solidFill>
          <w14:srgbClr w14:val="000000">
            <w14:lumMod w14:val="50000"/>
          </w14:srgbClr>
        </w14:solidFill>
      </w14:textFill>
    </w:rPr>
  </w:style>
  <w:style w:type="paragraph" w:customStyle="1" w:styleId="SlogTelobesedila10ptPo0pt">
    <w:name w:val="Slog Telo besedila + 10 pt Po:  0 pt"/>
    <w:basedOn w:val="Telobesedila"/>
    <w:rsid w:val="009C5CFD"/>
    <w:pPr>
      <w:widowControl w:val="0"/>
      <w:numPr>
        <w:ilvl w:val="1"/>
        <w:numId w:val="33"/>
      </w:numPr>
      <w:spacing w:before="0" w:after="0"/>
      <w:jc w:val="left"/>
    </w:pPr>
    <w:rPr>
      <w:rFonts w:cs="Times New Roman"/>
      <w:noProof w:val="0"/>
      <w:color w:val="auto"/>
      <w:szCs w:val="20"/>
      <w:lang w:val="x-none"/>
    </w:rPr>
  </w:style>
  <w:style w:type="paragraph" w:customStyle="1" w:styleId="SlogNormalJN10ptLeeeObojestransko">
    <w:name w:val="Slog Normal JN + 10 pt Ležeče Obojestransko"/>
    <w:basedOn w:val="Navaden"/>
    <w:rsid w:val="009C5CFD"/>
    <w:pPr>
      <w:widowControl w:val="0"/>
      <w:spacing w:after="240"/>
    </w:pPr>
    <w:rPr>
      <w:rFonts w:cs="Times New Roman"/>
      <w:iCs/>
      <w:szCs w:val="20"/>
      <w:lang w:eastAsia="sl-SI"/>
    </w:rPr>
  </w:style>
  <w:style w:type="paragraph" w:customStyle="1" w:styleId="Tablelistbullet">
    <w:name w:val="Tablelist_bullet"/>
    <w:basedOn w:val="TableRows"/>
    <w:rsid w:val="009C5CFD"/>
    <w:pPr>
      <w:numPr>
        <w:ilvl w:val="1"/>
        <w:numId w:val="35"/>
      </w:numPr>
      <w:tabs>
        <w:tab w:val="right" w:pos="9072"/>
        <w:tab w:val="right" w:pos="13467"/>
      </w:tabs>
      <w:spacing w:before="120" w:after="0"/>
      <w:ind w:right="45"/>
      <w:jc w:val="left"/>
    </w:pPr>
    <w:rPr>
      <w:rFonts w:ascii="Century Gothic" w:hAnsi="Century Gothic" w:cs="Times New Roman"/>
      <w:b/>
      <w:bCs/>
      <w:snapToGrid w:val="0"/>
      <w:szCs w:val="20"/>
      <w:lang w:eastAsia="da-DK"/>
    </w:rPr>
  </w:style>
  <w:style w:type="paragraph" w:customStyle="1" w:styleId="EDP-Oznaka-Zahteve">
    <w:name w:val="EDP-Oznaka-Zahteve"/>
    <w:basedOn w:val="Navaden"/>
    <w:rsid w:val="009C5CFD"/>
    <w:pPr>
      <w:keepLines/>
      <w:numPr>
        <w:numId w:val="34"/>
      </w:numPr>
      <w:tabs>
        <w:tab w:val="left" w:pos="709"/>
        <w:tab w:val="right" w:pos="9072"/>
        <w:tab w:val="right" w:pos="13467"/>
      </w:tabs>
      <w:spacing w:before="40" w:after="0"/>
      <w:ind w:right="45"/>
      <w:jc w:val="left"/>
    </w:pPr>
    <w:rPr>
      <w:rFonts w:ascii="Tahoma" w:hAnsi="Tahoma" w:cs="Times New Roman"/>
      <w:b/>
      <w:snapToGrid w:val="0"/>
      <w:sz w:val="16"/>
      <w:szCs w:val="20"/>
      <w:lang w:eastAsia="da-DK"/>
    </w:rPr>
  </w:style>
  <w:style w:type="paragraph" w:customStyle="1" w:styleId="Table">
    <w:name w:val="Table"/>
    <w:basedOn w:val="Navaden"/>
    <w:rsid w:val="009C5CFD"/>
    <w:pPr>
      <w:keepLines/>
      <w:tabs>
        <w:tab w:val="left" w:pos="709"/>
        <w:tab w:val="right" w:pos="9072"/>
        <w:tab w:val="right" w:pos="13467"/>
      </w:tabs>
      <w:spacing w:before="60"/>
      <w:ind w:right="45"/>
      <w:jc w:val="left"/>
    </w:pPr>
    <w:rPr>
      <w:rFonts w:ascii="Times New Roman" w:hAnsi="Times New Roman" w:cs="Times New Roman"/>
      <w:b/>
      <w:snapToGrid w:val="0"/>
      <w:sz w:val="18"/>
      <w:szCs w:val="20"/>
      <w:lang w:val="en-GB"/>
    </w:rPr>
  </w:style>
  <w:style w:type="paragraph" w:customStyle="1" w:styleId="Char1">
    <w:name w:val="Char1"/>
    <w:basedOn w:val="Navaden"/>
    <w:rsid w:val="009C5CFD"/>
    <w:pPr>
      <w:spacing w:after="160" w:line="240" w:lineRule="exact"/>
      <w:jc w:val="left"/>
    </w:pPr>
    <w:rPr>
      <w:rFonts w:ascii="Verdana" w:hAnsi="Verdana" w:cs="Times New Roman"/>
      <w:sz w:val="20"/>
      <w:szCs w:val="20"/>
      <w:lang w:val="en-US"/>
    </w:rPr>
  </w:style>
  <w:style w:type="paragraph" w:customStyle="1" w:styleId="clenposlovnika">
    <w:name w:val="clen poslovnika"/>
    <w:basedOn w:val="Navaden"/>
    <w:rsid w:val="009C5CFD"/>
    <w:pPr>
      <w:tabs>
        <w:tab w:val="left" w:pos="709"/>
        <w:tab w:val="right" w:pos="9072"/>
        <w:tab w:val="right" w:pos="13467"/>
      </w:tabs>
      <w:spacing w:before="240" w:after="0"/>
      <w:ind w:left="284" w:right="45"/>
      <w:jc w:val="center"/>
      <w:outlineLvl w:val="0"/>
    </w:pPr>
    <w:rPr>
      <w:rFonts w:cs="Times New Roman"/>
      <w:b/>
      <w:snapToGrid w:val="0"/>
      <w:sz w:val="16"/>
      <w:szCs w:val="20"/>
    </w:rPr>
  </w:style>
  <w:style w:type="paragraph" w:customStyle="1" w:styleId="Tabtitle">
    <w:name w:val="Tabtitle"/>
    <w:basedOn w:val="Navaden"/>
    <w:rsid w:val="009C5CFD"/>
    <w:pPr>
      <w:overflowPunct w:val="0"/>
      <w:autoSpaceDE w:val="0"/>
      <w:autoSpaceDN w:val="0"/>
      <w:adjustRightInd w:val="0"/>
      <w:spacing w:after="0"/>
      <w:jc w:val="left"/>
      <w:textAlignment w:val="baseline"/>
    </w:pPr>
    <w:rPr>
      <w:rFonts w:ascii="Times New Roman" w:hAnsi="Times New Roman" w:cs="Times New Roman"/>
      <w:b/>
      <w:sz w:val="24"/>
      <w:szCs w:val="20"/>
      <w:lang w:val="en-GB" w:eastAsia="da-DK"/>
    </w:rPr>
  </w:style>
  <w:style w:type="paragraph" w:customStyle="1" w:styleId="Tabtext">
    <w:name w:val="Tabtext"/>
    <w:rsid w:val="009C5CFD"/>
    <w:pPr>
      <w:overflowPunct w:val="0"/>
      <w:autoSpaceDE w:val="0"/>
      <w:autoSpaceDN w:val="0"/>
      <w:adjustRightInd w:val="0"/>
      <w:spacing w:before="120"/>
      <w:textAlignment w:val="baseline"/>
    </w:pPr>
    <w:rPr>
      <w:noProof/>
      <w:lang w:val="da-DK" w:eastAsia="da-DK"/>
    </w:rPr>
  </w:style>
  <w:style w:type="paragraph" w:customStyle="1" w:styleId="Tabhead">
    <w:name w:val="Tabhead"/>
    <w:rsid w:val="009C5CFD"/>
    <w:pPr>
      <w:overflowPunct w:val="0"/>
      <w:autoSpaceDE w:val="0"/>
      <w:autoSpaceDN w:val="0"/>
      <w:adjustRightInd w:val="0"/>
      <w:spacing w:before="120"/>
      <w:textAlignment w:val="baseline"/>
    </w:pPr>
    <w:rPr>
      <w:b/>
      <w:noProof/>
      <w:lang w:val="da-DK" w:eastAsia="da-DK"/>
    </w:rPr>
  </w:style>
  <w:style w:type="paragraph" w:customStyle="1" w:styleId="Numbered">
    <w:name w:val="Numbered"/>
    <w:aliases w:val="Symbol (symbol),Left:  0,5 cm,Hanging:  0"/>
    <w:basedOn w:val="Naslov2"/>
    <w:rsid w:val="009C5CFD"/>
    <w:pPr>
      <w:keepLines/>
      <w:numPr>
        <w:ilvl w:val="0"/>
        <w:numId w:val="36"/>
      </w:numPr>
      <w:spacing w:before="360" w:after="120" w:line="259" w:lineRule="auto"/>
      <w:ind w:right="45"/>
      <w:jc w:val="both"/>
    </w:pPr>
    <w:rPr>
      <w:rFonts w:ascii="Tahoma" w:hAnsi="Tahoma" w:cs="Times New Roman"/>
      <w:snapToGrid w:val="0"/>
      <w:color w:val="008080"/>
      <w:sz w:val="18"/>
      <w:u w:val="single"/>
      <w:lang w:val="x-none"/>
    </w:rPr>
  </w:style>
  <w:style w:type="character" w:styleId="Konnaopomba-sklic">
    <w:name w:val="endnote reference"/>
    <w:rsid w:val="009C5CFD"/>
    <w:rPr>
      <w:vertAlign w:val="superscript"/>
    </w:rPr>
  </w:style>
  <w:style w:type="character" w:styleId="Poudarek">
    <w:name w:val="Emphasis"/>
    <w:uiPriority w:val="20"/>
    <w:qFormat/>
    <w:rsid w:val="009C5CFD"/>
    <w:rPr>
      <w:b/>
      <w:bCs/>
      <w:i w:val="0"/>
      <w:iCs w:val="0"/>
    </w:rPr>
  </w:style>
  <w:style w:type="paragraph" w:customStyle="1" w:styleId="tablebullet">
    <w:name w:val="table bullet"/>
    <w:basedOn w:val="Navaden"/>
    <w:rsid w:val="009C5CFD"/>
    <w:pPr>
      <w:numPr>
        <w:numId w:val="37"/>
      </w:numPr>
      <w:overflowPunct w:val="0"/>
      <w:autoSpaceDE w:val="0"/>
      <w:autoSpaceDN w:val="0"/>
      <w:adjustRightInd w:val="0"/>
      <w:spacing w:after="0"/>
      <w:jc w:val="left"/>
      <w:textAlignment w:val="baseline"/>
    </w:pPr>
    <w:rPr>
      <w:rFonts w:ascii="Helvetica" w:hAnsi="Helvetica" w:cs="Times New Roman"/>
      <w:color w:val="000000"/>
      <w:sz w:val="20"/>
      <w:szCs w:val="20"/>
      <w:lang w:val="en-US"/>
    </w:rPr>
  </w:style>
  <w:style w:type="paragraph" w:styleId="NaslovTOC">
    <w:name w:val="TOC Heading"/>
    <w:basedOn w:val="Naslov1"/>
    <w:next w:val="Navaden"/>
    <w:uiPriority w:val="39"/>
    <w:unhideWhenUsed/>
    <w:qFormat/>
    <w:rsid w:val="009C5CFD"/>
    <w:pPr>
      <w:keepLines/>
      <w:pageBreakBefore w:val="0"/>
      <w:numPr>
        <w:numId w:val="0"/>
      </w:numPr>
      <w:spacing w:before="480" w:after="0" w:line="276" w:lineRule="auto"/>
      <w:jc w:val="left"/>
      <w:outlineLvl w:val="9"/>
    </w:pPr>
    <w:rPr>
      <w:rFonts w:ascii="Cambria" w:hAnsi="Cambria" w:cs="Times New Roman"/>
      <w:bCs/>
      <w:color w:val="365F91"/>
      <w:kern w:val="0"/>
      <w:sz w:val="28"/>
      <w:szCs w:val="28"/>
      <w:lang w:val="x-none" w:eastAsia="sl-SI"/>
      <w14:textFill>
        <w14:solidFill>
          <w14:srgbClr w14:val="365F91">
            <w14:lumMod w14:val="50000"/>
          </w14:srgbClr>
        </w14:solidFill>
      </w14:textFill>
    </w:rPr>
  </w:style>
  <w:style w:type="paragraph" w:customStyle="1" w:styleId="SlogNaslov1">
    <w:name w:val="Slog Naslov 1"/>
    <w:aliases w:val="hh1 + Levo Po:  3 pt"/>
    <w:basedOn w:val="Naslov1"/>
    <w:rsid w:val="009C5CFD"/>
    <w:pPr>
      <w:pageBreakBefore w:val="0"/>
      <w:spacing w:after="0"/>
      <w:ind w:left="113" w:hanging="113"/>
    </w:pPr>
    <w:rPr>
      <w:rFonts w:cs="Times New Roman"/>
      <w:bCs/>
      <w:color w:val="000000"/>
      <w:kern w:val="0"/>
      <w:sz w:val="22"/>
      <w:szCs w:val="20"/>
      <w:lang w:val="x-none"/>
      <w14:textFill>
        <w14:solidFill>
          <w14:srgbClr w14:val="000000">
            <w14:lumMod w14:val="50000"/>
          </w14:srgbClr>
        </w14:solidFill>
      </w14:textFill>
    </w:rPr>
  </w:style>
  <w:style w:type="paragraph" w:customStyle="1" w:styleId="Paragraph">
    <w:name w:val="Paragraph"/>
    <w:basedOn w:val="Navaden"/>
    <w:rsid w:val="009C5CFD"/>
    <w:pPr>
      <w:spacing w:before="99" w:after="0" w:line="250" w:lineRule="atLeast"/>
      <w:jc w:val="left"/>
    </w:pPr>
    <w:rPr>
      <w:rFonts w:ascii="Palatino Linotype" w:hAnsi="Palatino Linotype" w:cs="Times New Roman"/>
      <w:bCs/>
      <w:color w:val="000000"/>
      <w:sz w:val="21"/>
      <w:szCs w:val="20"/>
    </w:rPr>
  </w:style>
  <w:style w:type="character" w:customStyle="1" w:styleId="NavadenspletZnak">
    <w:name w:val="Navaden (splet) Znak"/>
    <w:link w:val="Navadensplet"/>
    <w:rsid w:val="009C5CFD"/>
    <w:rPr>
      <w:rFonts w:ascii="Arial" w:hAnsi="Arial" w:cs="Arial"/>
      <w:color w:val="000080"/>
      <w:sz w:val="22"/>
      <w:szCs w:val="24"/>
      <w:lang w:eastAsia="en-US"/>
    </w:rPr>
  </w:style>
  <w:style w:type="paragraph" w:customStyle="1" w:styleId="Slog10ptObojestranskoRazmikvrsticNatanno13pt">
    <w:name w:val="Slog 10 pt Obojestransko Razmik vrstic:  Natančno 13 pt"/>
    <w:basedOn w:val="Navaden"/>
    <w:rsid w:val="009C5CFD"/>
    <w:pPr>
      <w:spacing w:after="0" w:line="260" w:lineRule="exact"/>
    </w:pPr>
    <w:rPr>
      <w:rFonts w:cs="Times New Roman"/>
      <w:szCs w:val="20"/>
    </w:rPr>
  </w:style>
  <w:style w:type="character" w:customStyle="1" w:styleId="Komentar-besediloZnak1">
    <w:name w:val="Komentar - besedilo Znak1"/>
    <w:uiPriority w:val="99"/>
    <w:semiHidden/>
    <w:rsid w:val="009C5CFD"/>
    <w:rPr>
      <w:rFonts w:ascii="Arial" w:hAnsi="Arial" w:cs="Arial"/>
      <w:lang w:eastAsia="en-US"/>
    </w:rPr>
  </w:style>
  <w:style w:type="character" w:customStyle="1" w:styleId="st1">
    <w:name w:val="st1"/>
    <w:basedOn w:val="Privzetapisavaodstavka"/>
    <w:rsid w:val="009C5CFD"/>
  </w:style>
  <w:style w:type="paragraph" w:customStyle="1" w:styleId="SplonaZahteva">
    <w:name w:val="SplošnaZahteva"/>
    <w:basedOn w:val="Navaden"/>
    <w:rsid w:val="009C5CFD"/>
    <w:pPr>
      <w:keepLines/>
      <w:tabs>
        <w:tab w:val="num" w:pos="1474"/>
      </w:tabs>
      <w:spacing w:after="120"/>
      <w:ind w:left="1474" w:hanging="1474"/>
    </w:pPr>
    <w:rPr>
      <w:rFonts w:ascii="Times New Roman" w:hAnsi="Times New Roman" w:cs="Times New Roman"/>
      <w:noProof/>
      <w:lang w:val="en-US" w:eastAsia="sl-SI"/>
    </w:rPr>
  </w:style>
  <w:style w:type="paragraph" w:customStyle="1" w:styleId="Bull-2">
    <w:name w:val="Bull-2"/>
    <w:basedOn w:val="Navaden"/>
    <w:rsid w:val="009C5CFD"/>
    <w:pPr>
      <w:keepLines/>
      <w:tabs>
        <w:tab w:val="num" w:pos="1134"/>
      </w:tabs>
      <w:spacing w:after="120" w:line="259" w:lineRule="auto"/>
      <w:ind w:left="1417" w:hanging="283"/>
    </w:pPr>
    <w:rPr>
      <w:rFonts w:ascii="Times New Roman" w:hAnsi="Times New Roman" w:cs="Times New Roman"/>
      <w:noProof/>
      <w:sz w:val="20"/>
      <w:szCs w:val="20"/>
      <w:lang w:val="en-US" w:eastAsia="sl-SI"/>
    </w:rPr>
  </w:style>
  <w:style w:type="paragraph" w:customStyle="1" w:styleId="2">
    <w:name w:val="2"/>
    <w:basedOn w:val="Navaden"/>
    <w:next w:val="Pripombabesedilo1"/>
    <w:rsid w:val="009C5CFD"/>
    <w:pPr>
      <w:spacing w:after="120"/>
    </w:pPr>
    <w:rPr>
      <w:rFonts w:ascii="ItalianGarmnd BT" w:hAnsi="ItalianGarmnd BT"/>
      <w:color w:val="000080"/>
      <w:sz w:val="20"/>
    </w:rPr>
  </w:style>
  <w:style w:type="paragraph" w:customStyle="1" w:styleId="NormalJN">
    <w:name w:val="Normal JN"/>
    <w:basedOn w:val="Navaden"/>
    <w:rsid w:val="009C5CFD"/>
    <w:pPr>
      <w:spacing w:after="240"/>
      <w:jc w:val="left"/>
    </w:pPr>
    <w:rPr>
      <w:lang w:eastAsia="sl-SI"/>
    </w:rPr>
  </w:style>
  <w:style w:type="paragraph" w:customStyle="1" w:styleId="SlogTelobesedila10ptSamodejno">
    <w:name w:val="Slog Telo besedila + 10 pt Samodejno"/>
    <w:basedOn w:val="Navaden"/>
    <w:rsid w:val="009C5CFD"/>
    <w:pPr>
      <w:spacing w:before="120"/>
    </w:pPr>
    <w:rPr>
      <w:rFonts w:eastAsia="Calibri"/>
    </w:rPr>
  </w:style>
  <w:style w:type="character" w:customStyle="1" w:styleId="apple-converted-space">
    <w:name w:val="apple-converted-space"/>
    <w:basedOn w:val="Privzetapisavaodstavka"/>
    <w:rsid w:val="009C5CFD"/>
  </w:style>
  <w:style w:type="paragraph" w:customStyle="1" w:styleId="Navaden1">
    <w:name w:val="Navaden1"/>
    <w:rsid w:val="009C5CFD"/>
    <w:pPr>
      <w:widowControl w:val="0"/>
      <w:overflowPunct w:val="0"/>
      <w:autoSpaceDE w:val="0"/>
      <w:autoSpaceDN w:val="0"/>
      <w:adjustRightInd w:val="0"/>
    </w:pPr>
    <w:rPr>
      <w:lang w:eastAsia="en-US"/>
    </w:rPr>
  </w:style>
  <w:style w:type="paragraph" w:customStyle="1" w:styleId="Subhead">
    <w:name w:val="Subhead"/>
    <w:basedOn w:val="Navaden"/>
    <w:rsid w:val="009C5CFD"/>
    <w:pPr>
      <w:spacing w:before="73" w:after="73"/>
      <w:jc w:val="left"/>
    </w:pPr>
    <w:rPr>
      <w:rFonts w:ascii="CG Times (WE)" w:hAnsi="CG Times (WE)" w:cs="Times New Roman"/>
      <w:sz w:val="20"/>
      <w:szCs w:val="20"/>
      <w:lang w:val="en-US"/>
    </w:rPr>
  </w:style>
  <w:style w:type="character" w:customStyle="1" w:styleId="PripombabesediloZnak1">
    <w:name w:val="Pripomba – besedilo Znak1"/>
    <w:uiPriority w:val="99"/>
    <w:rsid w:val="009C5CFD"/>
    <w:rPr>
      <w:rFonts w:ascii="Arial" w:hAnsi="Arial" w:cs="Arial"/>
      <w:lang w:val="sl-SI" w:eastAsia="en-US"/>
    </w:rPr>
  </w:style>
  <w:style w:type="character" w:customStyle="1" w:styleId="ZadevapripombeZnak1">
    <w:name w:val="Zadeva pripombe Znak1"/>
    <w:uiPriority w:val="99"/>
    <w:rsid w:val="009C5CFD"/>
    <w:rPr>
      <w:rFonts w:ascii="Arial" w:hAnsi="Arial" w:cs="Arial"/>
      <w:b/>
      <w:bCs/>
      <w:lang w:val="sl-SI" w:eastAsia="en-US"/>
    </w:rPr>
  </w:style>
  <w:style w:type="paragraph" w:customStyle="1" w:styleId="tevilnatoka1">
    <w:name w:val="tevilnatoka1"/>
    <w:basedOn w:val="Navaden"/>
    <w:rsid w:val="009C5CFD"/>
    <w:pPr>
      <w:spacing w:after="0"/>
      <w:ind w:left="425" w:hanging="425"/>
    </w:pPr>
    <w:rPr>
      <w:lang w:eastAsia="sl-SI"/>
    </w:rPr>
  </w:style>
  <w:style w:type="paragraph" w:customStyle="1" w:styleId="1">
    <w:name w:val="1"/>
    <w:basedOn w:val="Pripombabesedilo"/>
    <w:next w:val="Pripombabesedilo"/>
    <w:link w:val="ZadevakomentarjaZnak"/>
    <w:rsid w:val="009C5CFD"/>
    <w:pPr>
      <w:spacing w:after="60"/>
    </w:pPr>
    <w:rPr>
      <w:rFonts w:ascii="Tahoma" w:hAnsi="Tahoma" w:cs="Times New Roman"/>
      <w:b/>
      <w:bCs/>
      <w:noProof/>
      <w:lang w:val="x-none"/>
    </w:rPr>
  </w:style>
  <w:style w:type="character" w:customStyle="1" w:styleId="Komentar-besediloZnak">
    <w:name w:val="Komentar - besedilo Znak"/>
    <w:uiPriority w:val="99"/>
    <w:rsid w:val="009C5CFD"/>
    <w:rPr>
      <w:rFonts w:ascii="ItalianGarmnd BT" w:hAnsi="ItalianGarmnd BT" w:cs="Arial"/>
      <w:color w:val="000080"/>
      <w:szCs w:val="22"/>
      <w:lang w:eastAsia="en-US"/>
    </w:rPr>
  </w:style>
  <w:style w:type="character" w:customStyle="1" w:styleId="ZadevakomentarjaZnak">
    <w:name w:val="Zadeva komentarja Znak"/>
    <w:link w:val="1"/>
    <w:rsid w:val="009C5CFD"/>
    <w:rPr>
      <w:rFonts w:ascii="Tahoma" w:hAnsi="Tahoma"/>
      <w:b/>
      <w:bCs/>
      <w:noProof/>
      <w:color w:val="000080"/>
      <w:szCs w:val="22"/>
      <w:lang w:val="x-none" w:eastAsia="en-US"/>
    </w:rPr>
  </w:style>
  <w:style w:type="paragraph" w:customStyle="1" w:styleId="osnovno">
    <w:name w:val="osnovno"/>
    <w:basedOn w:val="Navaden"/>
    <w:rsid w:val="009C5CFD"/>
    <w:pPr>
      <w:suppressAutoHyphens/>
      <w:spacing w:after="0"/>
    </w:pPr>
    <w:rPr>
      <w:rFonts w:ascii="Times New Roman" w:hAnsi="Times New Roman" w:cs="Times New Roman"/>
      <w:sz w:val="24"/>
      <w:szCs w:val="20"/>
      <w:lang w:eastAsia="zh-CN"/>
    </w:rPr>
  </w:style>
  <w:style w:type="paragraph" w:customStyle="1" w:styleId="Naslov11">
    <w:name w:val="Naslov 11"/>
    <w:basedOn w:val="Naslov1"/>
    <w:qFormat/>
    <w:rsid w:val="009C5CFD"/>
    <w:pPr>
      <w:keepNext/>
      <w:keepLines/>
      <w:pageBreakBefore w:val="0"/>
      <w:numPr>
        <w:numId w:val="38"/>
      </w:numPr>
      <w:spacing w:before="480" w:after="240" w:line="276" w:lineRule="auto"/>
      <w:ind w:left="360" w:hanging="360"/>
      <w:jc w:val="left"/>
    </w:pPr>
    <w:rPr>
      <w:rFonts w:cs="Times New Roman"/>
      <w:bCs/>
      <w:caps w:val="0"/>
      <w:color w:val="438086"/>
      <w:kern w:val="0"/>
      <w:szCs w:val="28"/>
      <w14:textFill>
        <w14:solidFill>
          <w14:srgbClr w14:val="438086">
            <w14:lumMod w14:val="50000"/>
          </w14:srgbClr>
        </w14:solidFill>
      </w14:textFill>
    </w:rPr>
  </w:style>
  <w:style w:type="paragraph" w:customStyle="1" w:styleId="Naslov21">
    <w:name w:val="Naslov 21"/>
    <w:basedOn w:val="Naslov2"/>
    <w:qFormat/>
    <w:rsid w:val="009C5CFD"/>
    <w:pPr>
      <w:keepLines/>
      <w:numPr>
        <w:numId w:val="40"/>
      </w:numPr>
      <w:tabs>
        <w:tab w:val="num" w:pos="1080"/>
      </w:tabs>
      <w:spacing w:before="300" w:after="300" w:line="276" w:lineRule="auto"/>
      <w:ind w:left="709" w:hanging="567"/>
      <w:jc w:val="both"/>
    </w:pPr>
    <w:rPr>
      <w:rFonts w:cs="Times New Roman"/>
      <w:bCs/>
      <w:color w:val="424456"/>
      <w:szCs w:val="26"/>
    </w:rPr>
  </w:style>
  <w:style w:type="paragraph" w:customStyle="1" w:styleId="Naslov31">
    <w:name w:val="Naslov 31"/>
    <w:basedOn w:val="Naslov3"/>
    <w:link w:val="Naslov31Char"/>
    <w:qFormat/>
    <w:rsid w:val="009C5CFD"/>
    <w:pPr>
      <w:numPr>
        <w:ilvl w:val="0"/>
        <w:numId w:val="0"/>
      </w:numPr>
      <w:spacing w:before="480" w:line="276" w:lineRule="auto"/>
      <w:ind w:left="709"/>
    </w:pPr>
    <w:rPr>
      <w:rFonts w:cs="Times New Roman"/>
      <w:bCs/>
      <w:color w:val="325F64"/>
    </w:rPr>
  </w:style>
  <w:style w:type="paragraph" w:customStyle="1" w:styleId="Naslov3-2">
    <w:name w:val="Naslov 3-2"/>
    <w:basedOn w:val="Naslov3"/>
    <w:next w:val="Navaden"/>
    <w:qFormat/>
    <w:rsid w:val="009C5CFD"/>
    <w:pPr>
      <w:numPr>
        <w:numId w:val="40"/>
      </w:numPr>
      <w:spacing w:before="180" w:line="276" w:lineRule="auto"/>
      <w:ind w:left="993" w:hanging="360"/>
    </w:pPr>
    <w:rPr>
      <w:bCs/>
    </w:rPr>
  </w:style>
  <w:style w:type="character" w:customStyle="1" w:styleId="Naslov31Char">
    <w:name w:val="Naslov 31 Char"/>
    <w:link w:val="Naslov31"/>
    <w:locked/>
    <w:rsid w:val="009C5CFD"/>
    <w:rPr>
      <w:rFonts w:ascii="Arial" w:hAnsi="Arial"/>
      <w:b/>
      <w:bCs/>
      <w:color w:val="325F64"/>
      <w:sz w:val="22"/>
      <w:szCs w:val="22"/>
      <w:lang w:eastAsia="en-US"/>
    </w:rPr>
  </w:style>
  <w:style w:type="numbering" w:customStyle="1" w:styleId="Style1">
    <w:name w:val="Style1"/>
    <w:uiPriority w:val="99"/>
    <w:rsid w:val="009C5CFD"/>
    <w:pPr>
      <w:numPr>
        <w:numId w:val="39"/>
      </w:numPr>
    </w:pPr>
  </w:style>
  <w:style w:type="paragraph" w:customStyle="1" w:styleId="font5">
    <w:name w:val="font5"/>
    <w:basedOn w:val="Navaden"/>
    <w:rsid w:val="009C5CFD"/>
    <w:pPr>
      <w:spacing w:before="100" w:beforeAutospacing="1" w:after="100" w:afterAutospacing="1"/>
      <w:jc w:val="left"/>
    </w:pPr>
    <w:rPr>
      <w:color w:val="000000"/>
      <w:lang w:eastAsia="sl-SI"/>
    </w:rPr>
  </w:style>
  <w:style w:type="paragraph" w:customStyle="1" w:styleId="xl65">
    <w:name w:val="xl65"/>
    <w:basedOn w:val="Navaden"/>
    <w:rsid w:val="009C5CFD"/>
    <w:pPr>
      <w:spacing w:before="100" w:beforeAutospacing="1" w:after="100" w:afterAutospacing="1"/>
      <w:jc w:val="left"/>
    </w:pPr>
    <w:rPr>
      <w:rFonts w:ascii="Times New Roman" w:hAnsi="Times New Roman" w:cs="Times New Roman"/>
      <w:sz w:val="24"/>
      <w:szCs w:val="24"/>
      <w:lang w:eastAsia="sl-SI"/>
    </w:rPr>
  </w:style>
  <w:style w:type="paragraph" w:customStyle="1" w:styleId="xl66">
    <w:name w:val="xl66"/>
    <w:basedOn w:val="Navaden"/>
    <w:rsid w:val="009C5CF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7">
    <w:name w:val="xl67"/>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8">
    <w:name w:val="xl68"/>
    <w:basedOn w:val="Navaden"/>
    <w:rsid w:val="009C5CFD"/>
    <w:pPr>
      <w:pBdr>
        <w:top w:val="single" w:sz="8" w:space="0" w:color="auto"/>
        <w:left w:val="single" w:sz="8" w:space="0" w:color="auto"/>
        <w:right w:val="single" w:sz="8" w:space="0" w:color="C0C0C0"/>
      </w:pBdr>
      <w:shd w:val="clear" w:color="000000" w:fill="D9D9D9"/>
      <w:spacing w:before="100" w:beforeAutospacing="1" w:after="100" w:afterAutospacing="1"/>
      <w:textAlignment w:val="center"/>
    </w:pPr>
    <w:rPr>
      <w:b/>
      <w:bCs/>
      <w:color w:val="000000"/>
      <w:sz w:val="24"/>
      <w:szCs w:val="24"/>
      <w:lang w:eastAsia="sl-SI"/>
    </w:rPr>
  </w:style>
  <w:style w:type="paragraph" w:customStyle="1" w:styleId="xl69">
    <w:name w:val="xl69"/>
    <w:basedOn w:val="Navaden"/>
    <w:rsid w:val="009C5CFD"/>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70">
    <w:name w:val="xl70"/>
    <w:basedOn w:val="Navaden"/>
    <w:rsid w:val="009C5CFD"/>
    <w:pPr>
      <w:pBdr>
        <w:left w:val="single" w:sz="8" w:space="0" w:color="auto"/>
        <w:bottom w:val="single" w:sz="8" w:space="0" w:color="A5A5A5"/>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71">
    <w:name w:val="xl71"/>
    <w:basedOn w:val="Navaden"/>
    <w:rsid w:val="009C5CFD"/>
    <w:pPr>
      <w:pBdr>
        <w:bottom w:val="single" w:sz="8" w:space="0" w:color="A5A5A5"/>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72">
    <w:name w:val="xl72"/>
    <w:basedOn w:val="Navaden"/>
    <w:rsid w:val="009C5CFD"/>
    <w:pPr>
      <w:pBdr>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73">
    <w:name w:val="xl73"/>
    <w:basedOn w:val="Navaden"/>
    <w:rsid w:val="009C5CFD"/>
    <w:pPr>
      <w:pBdr>
        <w:right w:val="single" w:sz="8" w:space="0" w:color="auto"/>
      </w:pBdr>
      <w:spacing w:before="100" w:beforeAutospacing="1" w:after="100" w:afterAutospacing="1"/>
      <w:textAlignment w:val="center"/>
    </w:pPr>
    <w:rPr>
      <w:color w:val="000000"/>
      <w:sz w:val="24"/>
      <w:szCs w:val="24"/>
      <w:lang w:eastAsia="sl-SI"/>
    </w:rPr>
  </w:style>
  <w:style w:type="paragraph" w:customStyle="1" w:styleId="xl74">
    <w:name w:val="xl74"/>
    <w:basedOn w:val="Navaden"/>
    <w:rsid w:val="009C5CFD"/>
    <w:pPr>
      <w:pBdr>
        <w:top w:val="single" w:sz="8" w:space="0" w:color="A5A5A5"/>
        <w:left w:val="single" w:sz="8" w:space="0" w:color="auto"/>
        <w:bottom w:val="single" w:sz="8" w:space="0" w:color="A5A5A5"/>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75">
    <w:name w:val="xl75"/>
    <w:basedOn w:val="Navaden"/>
    <w:rsid w:val="009C5CFD"/>
    <w:pPr>
      <w:pBdr>
        <w:top w:val="single" w:sz="8" w:space="0" w:color="A5A5A5"/>
        <w:bottom w:val="single" w:sz="8" w:space="0" w:color="A5A5A5"/>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76">
    <w:name w:val="xl76"/>
    <w:basedOn w:val="Navaden"/>
    <w:rsid w:val="009C5CFD"/>
    <w:pPr>
      <w:pBdr>
        <w:bottom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77">
    <w:name w:val="xl77"/>
    <w:basedOn w:val="Navaden"/>
    <w:rsid w:val="009C5CFD"/>
    <w:pPr>
      <w:pBdr>
        <w:left w:val="single" w:sz="8" w:space="0" w:color="auto"/>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78">
    <w:name w:val="xl78"/>
    <w:basedOn w:val="Navaden"/>
    <w:rsid w:val="009C5CFD"/>
    <w:pPr>
      <w:pBdr>
        <w:righ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79">
    <w:name w:val="xl79"/>
    <w:basedOn w:val="Navaden"/>
    <w:rsid w:val="009C5CFD"/>
    <w:pPr>
      <w:pBdr>
        <w:top w:val="single" w:sz="8" w:space="0" w:color="C0C0C0"/>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0">
    <w:name w:val="xl80"/>
    <w:basedOn w:val="Navaden"/>
    <w:rsid w:val="009C5CFD"/>
    <w:pPr>
      <w:pBdr>
        <w:left w:val="single" w:sz="8" w:space="0" w:color="auto"/>
        <w:bottom w:val="single" w:sz="8" w:space="0" w:color="C0C0C0"/>
        <w:right w:val="single" w:sz="8" w:space="0" w:color="C0C0C0"/>
      </w:pBdr>
      <w:shd w:val="clear" w:color="000000" w:fill="F3F3F3"/>
      <w:spacing w:before="100" w:beforeAutospacing="1" w:after="100" w:afterAutospacing="1"/>
      <w:textAlignment w:val="center"/>
    </w:pPr>
    <w:rPr>
      <w:color w:val="000000"/>
      <w:sz w:val="24"/>
      <w:szCs w:val="24"/>
      <w:lang w:eastAsia="sl-SI"/>
    </w:rPr>
  </w:style>
  <w:style w:type="paragraph" w:customStyle="1" w:styleId="xl81">
    <w:name w:val="xl81"/>
    <w:basedOn w:val="Navaden"/>
    <w:rsid w:val="009C5CFD"/>
    <w:pPr>
      <w:pBdr>
        <w:bottom w:val="single" w:sz="8" w:space="0" w:color="C0C0C0"/>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82">
    <w:name w:val="xl82"/>
    <w:basedOn w:val="Navaden"/>
    <w:rsid w:val="009C5CFD"/>
    <w:pPr>
      <w:pBdr>
        <w:left w:val="single" w:sz="8" w:space="0" w:color="auto"/>
        <w:bottom w:val="single" w:sz="8" w:space="0" w:color="C0C0C0"/>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3">
    <w:name w:val="xl83"/>
    <w:basedOn w:val="Navaden"/>
    <w:rsid w:val="009C5CFD"/>
    <w:pPr>
      <w:pBdr>
        <w:top w:val="single" w:sz="8" w:space="0" w:color="C0C0C0"/>
        <w:left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84">
    <w:name w:val="xl84"/>
    <w:basedOn w:val="Navaden"/>
    <w:rsid w:val="009C5CFD"/>
    <w:pPr>
      <w:pBdr>
        <w:left w:val="single" w:sz="8" w:space="0" w:color="C0C0C0"/>
        <w:bottom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85">
    <w:name w:val="xl85"/>
    <w:basedOn w:val="Navaden"/>
    <w:rsid w:val="009C5CFD"/>
    <w:pPr>
      <w:pBdr>
        <w:left w:val="single" w:sz="8" w:space="0" w:color="auto"/>
        <w:bottom w:val="single" w:sz="8" w:space="0" w:color="C0C0C0"/>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6">
    <w:name w:val="xl86"/>
    <w:basedOn w:val="Navaden"/>
    <w:rsid w:val="009C5CFD"/>
    <w:pPr>
      <w:pBdr>
        <w:bottom w:val="single" w:sz="8" w:space="0" w:color="C0C0C0"/>
        <w:righ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87">
    <w:name w:val="xl87"/>
    <w:basedOn w:val="Navaden"/>
    <w:rsid w:val="009C5CFD"/>
    <w:pPr>
      <w:pBdr>
        <w:top w:val="single" w:sz="8" w:space="0" w:color="C0C0C0"/>
        <w:left w:val="single" w:sz="8" w:space="0" w:color="auto"/>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8">
    <w:name w:val="xl88"/>
    <w:basedOn w:val="Navaden"/>
    <w:rsid w:val="009C5CFD"/>
    <w:pPr>
      <w:pBdr>
        <w:bottom w:val="single" w:sz="8" w:space="0" w:color="C0C0C0"/>
        <w:righ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14"/>
      <w:szCs w:val="14"/>
      <w:lang w:eastAsia="sl-SI"/>
    </w:rPr>
  </w:style>
  <w:style w:type="paragraph" w:customStyle="1" w:styleId="xl89">
    <w:name w:val="xl89"/>
    <w:basedOn w:val="Navaden"/>
    <w:rsid w:val="009C5CFD"/>
    <w:pPr>
      <w:pBdr>
        <w:left w:val="single" w:sz="8" w:space="0" w:color="auto"/>
        <w:bottom w:val="single" w:sz="8" w:space="0" w:color="BFBFBF"/>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0">
    <w:name w:val="xl90"/>
    <w:basedOn w:val="Navaden"/>
    <w:rsid w:val="009C5CFD"/>
    <w:pPr>
      <w:pBdr>
        <w:left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91">
    <w:name w:val="xl91"/>
    <w:basedOn w:val="Navaden"/>
    <w:rsid w:val="009C5CFD"/>
    <w:pPr>
      <w:pBdr>
        <w:top w:val="single" w:sz="8" w:space="0" w:color="A5A5A5"/>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2">
    <w:name w:val="xl92"/>
    <w:basedOn w:val="Navaden"/>
    <w:rsid w:val="009C5CFD"/>
    <w:pPr>
      <w:pBdr>
        <w:left w:val="single" w:sz="8" w:space="0" w:color="auto"/>
        <w:bottom w:val="single" w:sz="8" w:space="0" w:color="A5A5A5"/>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3">
    <w:name w:val="xl93"/>
    <w:basedOn w:val="Navaden"/>
    <w:rsid w:val="009C5CFD"/>
    <w:pPr>
      <w:pBdr>
        <w:top w:val="single" w:sz="8" w:space="0" w:color="C0C0C0"/>
        <w:left w:val="single" w:sz="8" w:space="0" w:color="auto"/>
        <w:right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94">
    <w:name w:val="xl94"/>
    <w:basedOn w:val="Navaden"/>
    <w:rsid w:val="009C5CFD"/>
    <w:pPr>
      <w:pBdr>
        <w:left w:val="single" w:sz="8" w:space="0" w:color="auto"/>
        <w:bottom w:val="single" w:sz="8" w:space="0" w:color="C0C0C0"/>
        <w:right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95">
    <w:name w:val="xl95"/>
    <w:basedOn w:val="Navaden"/>
    <w:rsid w:val="009C5CFD"/>
    <w:pPr>
      <w:pBdr>
        <w:left w:val="single" w:sz="8" w:space="0" w:color="auto"/>
        <w:bottom w:val="single" w:sz="8" w:space="0" w:color="C0C0C0"/>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96">
    <w:name w:val="xl96"/>
    <w:basedOn w:val="Navaden"/>
    <w:rsid w:val="009C5CFD"/>
    <w:pPr>
      <w:pBdr>
        <w:bottom w:val="single" w:sz="8" w:space="0" w:color="BFBFBF"/>
        <w:right w:val="single" w:sz="8" w:space="0" w:color="auto"/>
      </w:pBdr>
      <w:spacing w:before="100" w:beforeAutospacing="1" w:after="100" w:afterAutospacing="1"/>
      <w:textAlignment w:val="center"/>
    </w:pPr>
    <w:rPr>
      <w:color w:val="000000"/>
      <w:sz w:val="24"/>
      <w:szCs w:val="24"/>
      <w:lang w:eastAsia="sl-SI"/>
    </w:rPr>
  </w:style>
  <w:style w:type="paragraph" w:customStyle="1" w:styleId="xl97">
    <w:name w:val="xl97"/>
    <w:basedOn w:val="Navaden"/>
    <w:rsid w:val="009C5CFD"/>
    <w:pPr>
      <w:pBdr>
        <w:top w:val="single" w:sz="8" w:space="0" w:color="A5A5A5"/>
        <w:left w:val="single" w:sz="8" w:space="0" w:color="auto"/>
        <w:bottom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8">
    <w:name w:val="xl98"/>
    <w:basedOn w:val="Navaden"/>
    <w:rsid w:val="009C5CFD"/>
    <w:pPr>
      <w:pBdr>
        <w:top w:val="single" w:sz="8" w:space="0" w:color="A5A5A5"/>
        <w:bottom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63">
    <w:name w:val="xl63"/>
    <w:basedOn w:val="Navaden"/>
    <w:rsid w:val="009C5CFD"/>
    <w:pPr>
      <w:pBdr>
        <w:top w:val="single" w:sz="8" w:space="0" w:color="C0C0C0"/>
        <w:right w:val="single" w:sz="8" w:space="0" w:color="C0C0C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4">
    <w:name w:val="xl64"/>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left"/>
      <w:textAlignment w:val="center"/>
    </w:pPr>
    <w:rPr>
      <w:b/>
      <w:bCs/>
      <w:color w:val="000000"/>
      <w:sz w:val="24"/>
      <w:szCs w:val="24"/>
      <w:lang w:eastAsia="sl-SI"/>
    </w:rPr>
  </w:style>
  <w:style w:type="paragraph" w:customStyle="1" w:styleId="xl99">
    <w:name w:val="xl99"/>
    <w:basedOn w:val="Navaden"/>
    <w:rsid w:val="009C5CFD"/>
    <w:pPr>
      <w:pBdr>
        <w:left w:val="single" w:sz="8" w:space="0" w:color="auto"/>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100">
    <w:name w:val="xl100"/>
    <w:basedOn w:val="Navaden"/>
    <w:rsid w:val="009C5CFD"/>
    <w:pPr>
      <w:pBdr>
        <w:left w:val="single" w:sz="8" w:space="0" w:color="auto"/>
        <w:bottom w:val="single" w:sz="8" w:space="0" w:color="BFBFBF"/>
        <w:right w:val="single" w:sz="8" w:space="0" w:color="auto"/>
      </w:pBdr>
      <w:spacing w:before="100" w:beforeAutospacing="1" w:after="100" w:afterAutospacing="1"/>
      <w:textAlignment w:val="center"/>
    </w:pPr>
    <w:rPr>
      <w:color w:val="000000"/>
      <w:sz w:val="24"/>
      <w:szCs w:val="24"/>
      <w:lang w:eastAsia="sl-SI"/>
    </w:rPr>
  </w:style>
  <w:style w:type="paragraph" w:customStyle="1" w:styleId="xl101">
    <w:name w:val="xl101"/>
    <w:basedOn w:val="Navaden"/>
    <w:rsid w:val="009C5CFD"/>
    <w:pPr>
      <w:pBdr>
        <w:left w:val="single" w:sz="8" w:space="0" w:color="auto"/>
        <w:bottom w:val="single" w:sz="8" w:space="0" w:color="auto"/>
      </w:pBdr>
      <w:spacing w:before="100" w:beforeAutospacing="1" w:after="100" w:afterAutospacing="1"/>
      <w:textAlignment w:val="center"/>
    </w:pPr>
    <w:rPr>
      <w:color w:val="000000"/>
      <w:sz w:val="24"/>
      <w:szCs w:val="24"/>
      <w:lang w:eastAsia="sl-SI"/>
    </w:rPr>
  </w:style>
  <w:style w:type="paragraph" w:customStyle="1" w:styleId="xl102">
    <w:name w:val="xl102"/>
    <w:basedOn w:val="Navaden"/>
    <w:rsid w:val="009C5CFD"/>
    <w:pPr>
      <w:pBdr>
        <w:top w:val="single" w:sz="8" w:space="0" w:color="A5A5A5"/>
        <w:lef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3">
    <w:name w:val="xl103"/>
    <w:basedOn w:val="Navaden"/>
    <w:rsid w:val="009C5CFD"/>
    <w:pPr>
      <w:pBdr>
        <w:top w:val="single" w:sz="8" w:space="0" w:color="A5A5A5"/>
        <w:left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104">
    <w:name w:val="xl104"/>
    <w:basedOn w:val="Navaden"/>
    <w:rsid w:val="009C5CFD"/>
    <w:pPr>
      <w:pBdr>
        <w:top w:val="single" w:sz="8" w:space="0" w:color="A5A5A5"/>
        <w:lef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5">
    <w:name w:val="xl105"/>
    <w:basedOn w:val="Navaden"/>
    <w:rsid w:val="009C5CF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06">
    <w:name w:val="xl106"/>
    <w:basedOn w:val="Navaden"/>
    <w:rsid w:val="009C5CFD"/>
    <w:pPr>
      <w:pBdr>
        <w:top w:val="single" w:sz="8" w:space="0" w:color="auto"/>
        <w:bottom w:val="single" w:sz="8" w:space="0" w:color="auto"/>
        <w:right w:val="single" w:sz="8" w:space="0" w:color="00000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07">
    <w:name w:val="xl107"/>
    <w:basedOn w:val="Navaden"/>
    <w:rsid w:val="009C5CFD"/>
    <w:pPr>
      <w:pBdr>
        <w:top w:val="single" w:sz="8" w:space="0" w:color="C0C0C0"/>
        <w:lef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8">
    <w:name w:val="xl108"/>
    <w:basedOn w:val="Navaden"/>
    <w:rsid w:val="009C5CFD"/>
    <w:pPr>
      <w:pBdr>
        <w:left w:val="single" w:sz="8" w:space="0" w:color="auto"/>
        <w:bottom w:val="single" w:sz="8" w:space="0" w:color="BFBFBF"/>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9">
    <w:name w:val="xl109"/>
    <w:basedOn w:val="Navaden"/>
    <w:rsid w:val="009C5CFD"/>
    <w:pPr>
      <w:pBdr>
        <w:top w:val="single" w:sz="8" w:space="0" w:color="C0C0C0"/>
        <w:left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110">
    <w:name w:val="xl110"/>
    <w:basedOn w:val="Navaden"/>
    <w:rsid w:val="009C5CFD"/>
    <w:pPr>
      <w:pBdr>
        <w:left w:val="single" w:sz="8" w:space="0" w:color="auto"/>
        <w:bottom w:val="single" w:sz="8" w:space="0" w:color="A5A5A5"/>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1">
    <w:name w:val="xl111"/>
    <w:basedOn w:val="Navaden"/>
    <w:rsid w:val="009C5CFD"/>
    <w:pPr>
      <w:pBdr>
        <w:top w:val="single" w:sz="8" w:space="0" w:color="C0C0C0"/>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2">
    <w:name w:val="xl112"/>
    <w:basedOn w:val="Navaden"/>
    <w:rsid w:val="009C5CFD"/>
    <w:pPr>
      <w:pBdr>
        <w:bottom w:val="single" w:sz="8" w:space="0" w:color="auto"/>
        <w:right w:val="single" w:sz="8" w:space="0" w:color="00000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3">
    <w:name w:val="xl113"/>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4">
    <w:name w:val="xl114"/>
    <w:basedOn w:val="Navaden"/>
    <w:rsid w:val="009C5CFD"/>
    <w:pPr>
      <w:pBdr>
        <w:top w:val="single" w:sz="8" w:space="0" w:color="A5A5A5"/>
        <w:lef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115">
    <w:name w:val="xl115"/>
    <w:basedOn w:val="Navaden"/>
    <w:rsid w:val="009C5CFD"/>
    <w:pPr>
      <w:pBdr>
        <w:left w:val="single" w:sz="8" w:space="0" w:color="auto"/>
        <w:bottom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116">
    <w:name w:val="xl116"/>
    <w:basedOn w:val="Navaden"/>
    <w:rsid w:val="009C5CFD"/>
    <w:pPr>
      <w:pBdr>
        <w:top w:val="single" w:sz="8" w:space="0" w:color="C0C0C0"/>
        <w:lef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7">
    <w:name w:val="xl117"/>
    <w:basedOn w:val="Navaden"/>
    <w:rsid w:val="009C5CFD"/>
    <w:pPr>
      <w:pBdr>
        <w:top w:val="single" w:sz="8" w:space="0" w:color="C0C0C0"/>
        <w:left w:val="single" w:sz="8" w:space="0" w:color="auto"/>
        <w:righ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8">
    <w:name w:val="xl118"/>
    <w:basedOn w:val="Navaden"/>
    <w:rsid w:val="009C5CFD"/>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9">
    <w:name w:val="xl119"/>
    <w:basedOn w:val="Navaden"/>
    <w:rsid w:val="009C5CFD"/>
    <w:pPr>
      <w:pBdr>
        <w:top w:val="single" w:sz="8" w:space="0" w:color="C0C0C0"/>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0">
    <w:name w:val="xl120"/>
    <w:basedOn w:val="Navaden"/>
    <w:rsid w:val="009C5CFD"/>
    <w:pPr>
      <w:pBdr>
        <w:bottom w:val="single" w:sz="8" w:space="0" w:color="C0C0C0"/>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1">
    <w:name w:val="xl121"/>
    <w:basedOn w:val="Navaden"/>
    <w:rsid w:val="009C5CFD"/>
    <w:pPr>
      <w:pBdr>
        <w:top w:val="single" w:sz="8" w:space="0" w:color="A5A5A5"/>
        <w:left w:val="single" w:sz="8" w:space="0" w:color="auto"/>
        <w:right w:val="single" w:sz="8" w:space="0" w:color="A5A5A5"/>
      </w:pBdr>
      <w:shd w:val="clear" w:color="000000" w:fill="F3F3F3"/>
      <w:spacing w:before="100" w:beforeAutospacing="1" w:after="100" w:afterAutospacing="1"/>
      <w:jc w:val="center"/>
      <w:textAlignment w:val="center"/>
    </w:pPr>
    <w:rPr>
      <w:b/>
      <w:bCs/>
      <w:color w:val="000000"/>
      <w:sz w:val="24"/>
      <w:szCs w:val="24"/>
      <w:lang w:eastAsia="sl-SI"/>
    </w:rPr>
  </w:style>
  <w:style w:type="paragraph" w:customStyle="1" w:styleId="xl122">
    <w:name w:val="xl122"/>
    <w:basedOn w:val="Navaden"/>
    <w:rsid w:val="009C5CFD"/>
    <w:pPr>
      <w:pBdr>
        <w:left w:val="single" w:sz="8" w:space="0" w:color="auto"/>
        <w:bottom w:val="single" w:sz="8" w:space="0" w:color="A5A5A5"/>
        <w:right w:val="single" w:sz="8" w:space="0" w:color="A5A5A5"/>
      </w:pBdr>
      <w:shd w:val="clear" w:color="000000" w:fill="F3F3F3"/>
      <w:spacing w:before="100" w:beforeAutospacing="1" w:after="100" w:afterAutospacing="1"/>
      <w:jc w:val="center"/>
      <w:textAlignment w:val="center"/>
    </w:pPr>
    <w:rPr>
      <w:b/>
      <w:bCs/>
      <w:color w:val="000000"/>
      <w:sz w:val="24"/>
      <w:szCs w:val="24"/>
      <w:lang w:eastAsia="sl-SI"/>
    </w:rPr>
  </w:style>
  <w:style w:type="paragraph" w:customStyle="1" w:styleId="xl123">
    <w:name w:val="xl123"/>
    <w:basedOn w:val="Navaden"/>
    <w:rsid w:val="009C5CFD"/>
    <w:pPr>
      <w:pBdr>
        <w:top w:val="single" w:sz="8" w:space="0" w:color="C0C0C0"/>
        <w:left w:val="single" w:sz="8" w:space="0" w:color="auto"/>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4">
    <w:name w:val="xl124"/>
    <w:basedOn w:val="Navaden"/>
    <w:rsid w:val="009C5CFD"/>
    <w:pPr>
      <w:pBdr>
        <w:left w:val="single" w:sz="8" w:space="0" w:color="auto"/>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5">
    <w:name w:val="xl125"/>
    <w:basedOn w:val="Navaden"/>
    <w:rsid w:val="009C5CFD"/>
    <w:pPr>
      <w:pBdr>
        <w:top w:val="single" w:sz="8" w:space="0" w:color="C0C0C0"/>
        <w:left w:val="single" w:sz="8" w:space="0" w:color="auto"/>
      </w:pBdr>
      <w:shd w:val="clear" w:color="000000" w:fill="F2F2F2"/>
      <w:spacing w:before="100" w:beforeAutospacing="1" w:after="100" w:afterAutospacing="1"/>
      <w:textAlignment w:val="center"/>
    </w:pPr>
    <w:rPr>
      <w:color w:val="000000"/>
      <w:sz w:val="24"/>
      <w:szCs w:val="24"/>
      <w:lang w:eastAsia="sl-SI"/>
    </w:rPr>
  </w:style>
  <w:style w:type="paragraph" w:customStyle="1" w:styleId="xl126">
    <w:name w:val="xl126"/>
    <w:basedOn w:val="Navaden"/>
    <w:rsid w:val="009C5CFD"/>
    <w:pPr>
      <w:pBdr>
        <w:top w:val="single" w:sz="8" w:space="0" w:color="C0C0C0"/>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27">
    <w:name w:val="xl127"/>
    <w:basedOn w:val="Navaden"/>
    <w:rsid w:val="009C5CFD"/>
    <w:pPr>
      <w:pBdr>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28">
    <w:name w:val="xl128"/>
    <w:basedOn w:val="Navaden"/>
    <w:rsid w:val="009C5CFD"/>
    <w:pPr>
      <w:pBdr>
        <w:top w:val="single" w:sz="8" w:space="0" w:color="auto"/>
        <w:left w:val="single" w:sz="8" w:space="0" w:color="auto"/>
        <w:right w:val="single" w:sz="8" w:space="0" w:color="C0C0C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Naslov41">
    <w:name w:val="Naslov 41"/>
    <w:basedOn w:val="Navaden"/>
    <w:rsid w:val="00EC64DD"/>
    <w:pPr>
      <w:tabs>
        <w:tab w:val="num" w:pos="864"/>
      </w:tabs>
      <w:spacing w:after="0"/>
      <w:jc w:val="left"/>
    </w:pPr>
    <w:rPr>
      <w:rFonts w:ascii="Calibri" w:eastAsiaTheme="minorHAnsi" w:hAnsi="Calibri" w:cs="Times New Roman"/>
    </w:rPr>
  </w:style>
  <w:style w:type="paragraph" w:customStyle="1" w:styleId="Naslov51">
    <w:name w:val="Naslov 51"/>
    <w:basedOn w:val="Navaden"/>
    <w:rsid w:val="00EC64DD"/>
    <w:pPr>
      <w:tabs>
        <w:tab w:val="num" w:pos="1008"/>
      </w:tabs>
      <w:spacing w:after="0"/>
      <w:jc w:val="left"/>
    </w:pPr>
    <w:rPr>
      <w:rFonts w:ascii="Calibri" w:eastAsiaTheme="minorHAnsi" w:hAnsi="Calibri" w:cs="Times New Roman"/>
    </w:rPr>
  </w:style>
  <w:style w:type="paragraph" w:customStyle="1" w:styleId="Naslov61">
    <w:name w:val="Naslov 61"/>
    <w:basedOn w:val="Navaden"/>
    <w:rsid w:val="00EC64DD"/>
    <w:pPr>
      <w:tabs>
        <w:tab w:val="num" w:pos="1152"/>
      </w:tabs>
      <w:spacing w:after="0"/>
      <w:jc w:val="left"/>
    </w:pPr>
    <w:rPr>
      <w:rFonts w:ascii="Calibri" w:eastAsiaTheme="minorHAnsi" w:hAnsi="Calibri" w:cs="Times New Roman"/>
    </w:rPr>
  </w:style>
  <w:style w:type="paragraph" w:customStyle="1" w:styleId="Naslov71">
    <w:name w:val="Naslov 71"/>
    <w:basedOn w:val="Navaden"/>
    <w:rsid w:val="00EC64DD"/>
    <w:pPr>
      <w:tabs>
        <w:tab w:val="num" w:pos="1296"/>
      </w:tabs>
      <w:spacing w:after="0"/>
      <w:jc w:val="left"/>
    </w:pPr>
    <w:rPr>
      <w:rFonts w:ascii="Calibri" w:eastAsiaTheme="minorHAnsi" w:hAnsi="Calibri" w:cs="Times New Roman"/>
    </w:rPr>
  </w:style>
  <w:style w:type="paragraph" w:customStyle="1" w:styleId="Naslov81">
    <w:name w:val="Naslov 81"/>
    <w:basedOn w:val="Navaden"/>
    <w:rsid w:val="00EC64DD"/>
    <w:pPr>
      <w:tabs>
        <w:tab w:val="num" w:pos="1440"/>
      </w:tabs>
      <w:spacing w:after="0"/>
      <w:jc w:val="left"/>
    </w:pPr>
    <w:rPr>
      <w:rFonts w:ascii="Calibri" w:eastAsiaTheme="minorHAnsi" w:hAnsi="Calibri" w:cs="Times New Roman"/>
    </w:rPr>
  </w:style>
  <w:style w:type="paragraph" w:customStyle="1" w:styleId="Naslov91">
    <w:name w:val="Naslov 91"/>
    <w:basedOn w:val="Navaden"/>
    <w:rsid w:val="00EC64DD"/>
    <w:pPr>
      <w:tabs>
        <w:tab w:val="num" w:pos="1584"/>
      </w:tabs>
      <w:spacing w:after="0"/>
      <w:jc w:val="left"/>
    </w:pPr>
    <w:rPr>
      <w:rFonts w:ascii="Calibri" w:eastAsiaTheme="minorHAnsi" w:hAnsi="Calibri" w:cs="Times New Roman"/>
    </w:rPr>
  </w:style>
  <w:style w:type="numbering" w:customStyle="1" w:styleId="1111111">
    <w:name w:val="1 / 1.1 / 1.1.11"/>
    <w:basedOn w:val="Brezseznama"/>
    <w:next w:val="111111"/>
    <w:rsid w:val="00C706F1"/>
  </w:style>
  <w:style w:type="numbering" w:customStyle="1" w:styleId="1111112">
    <w:name w:val="1 / 1.1 / 1.1.12"/>
    <w:basedOn w:val="Brezseznama"/>
    <w:next w:val="111111"/>
    <w:rsid w:val="00C706F1"/>
  </w:style>
  <w:style w:type="numbering" w:customStyle="1" w:styleId="1111113">
    <w:name w:val="1 / 1.1 / 1.1.13"/>
    <w:basedOn w:val="Brezseznama"/>
    <w:next w:val="111111"/>
    <w:rsid w:val="006439B3"/>
  </w:style>
  <w:style w:type="numbering" w:customStyle="1" w:styleId="1111114">
    <w:name w:val="1 / 1.1 / 1.1.14"/>
    <w:basedOn w:val="Brezseznama"/>
    <w:next w:val="111111"/>
    <w:rsid w:val="00AD1C5E"/>
  </w:style>
  <w:style w:type="numbering" w:customStyle="1" w:styleId="1111115">
    <w:name w:val="1 / 1.1 / 1.1.15"/>
    <w:basedOn w:val="Brezseznama"/>
    <w:next w:val="111111"/>
    <w:rsid w:val="00A50FF5"/>
    <w:pPr>
      <w:numPr>
        <w:numId w:val="43"/>
      </w:numPr>
    </w:pPr>
  </w:style>
  <w:style w:type="character" w:customStyle="1" w:styleId="OdstavekseznamaZnak">
    <w:name w:val="Odstavek seznama Znak"/>
    <w:link w:val="Odstavekseznama"/>
    <w:uiPriority w:val="34"/>
    <w:locked/>
    <w:rsid w:val="005769C2"/>
    <w:rPr>
      <w:rFonts w:ascii="Arial" w:hAnsi="Arial" w:cs="Arial"/>
      <w:sz w:val="22"/>
      <w:szCs w:val="22"/>
      <w:lang w:eastAsia="en-US"/>
    </w:rPr>
  </w:style>
  <w:style w:type="character" w:styleId="Besedilooznabemesta">
    <w:name w:val="Placeholder Text"/>
    <w:basedOn w:val="Privzetapisavaodstavka"/>
    <w:uiPriority w:val="99"/>
    <w:semiHidden/>
    <w:rsid w:val="009A7C88"/>
    <w:rPr>
      <w:color w:val="808080"/>
    </w:rPr>
  </w:style>
  <w:style w:type="paragraph" w:customStyle="1" w:styleId="DIIP-naslov">
    <w:name w:val="DIIP - naslov"/>
    <w:basedOn w:val="Navaden"/>
    <w:rsid w:val="003A3F48"/>
    <w:pPr>
      <w:numPr>
        <w:numId w:val="44"/>
      </w:numPr>
      <w:spacing w:after="0"/>
    </w:pPr>
    <w:rPr>
      <w:rFonts w:ascii="Times New Roman" w:eastAsiaTheme="minorHAnsi" w:hAnsi="Times New Roman" w:cs="Times New Roman"/>
      <w:b/>
      <w:bCs/>
      <w:lang w:eastAsia="sl-SI"/>
    </w:rPr>
  </w:style>
  <w:style w:type="paragraph" w:styleId="Brezrazmikov">
    <w:name w:val="No Spacing"/>
    <w:uiPriority w:val="99"/>
    <w:qFormat/>
    <w:rsid w:val="00C57744"/>
    <w:pPr>
      <w:jc w:val="both"/>
    </w:pPr>
    <w:rPr>
      <w:rFonts w:ascii="Calibri" w:eastAsia="Calibri" w:hAnsi="Calibri" w:cs="Calibri"/>
      <w:sz w:val="22"/>
      <w:szCs w:val="22"/>
      <w:lang w:val="en-GB" w:eastAsia="en-US"/>
    </w:rPr>
  </w:style>
  <w:style w:type="table" w:customStyle="1" w:styleId="Tabelamrea2">
    <w:name w:val="Tabela – mreža2"/>
    <w:basedOn w:val="Navadnatabela"/>
    <w:next w:val="Tabelamrea"/>
    <w:uiPriority w:val="39"/>
    <w:rsid w:val="008159E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ED7C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99061C"/>
    <w:rPr>
      <w:color w:val="605E5C"/>
      <w:shd w:val="clear" w:color="auto" w:fill="E1DFDD"/>
    </w:rPr>
  </w:style>
  <w:style w:type="paragraph" w:customStyle="1" w:styleId="emcsbodynumbered">
    <w:name w:val="emcs_body_numbered"/>
    <w:rsid w:val="007E5224"/>
    <w:pPr>
      <w:widowControl w:val="0"/>
      <w:numPr>
        <w:numId w:val="53"/>
      </w:numPr>
      <w:adjustRightInd w:val="0"/>
      <w:spacing w:line="360" w:lineRule="atLeast"/>
      <w:jc w:val="both"/>
      <w:textAlignment w:val="baseline"/>
    </w:pPr>
    <w:rPr>
      <w:sz w:val="24"/>
      <w:lang w:val="en-GB" w:eastAsia="en-US"/>
    </w:rPr>
  </w:style>
  <w:style w:type="paragraph" w:customStyle="1" w:styleId="telobesedila1">
    <w:name w:val="telo besedila 1"/>
    <w:basedOn w:val="Navaden"/>
    <w:qFormat/>
    <w:rsid w:val="00B97D01"/>
    <w:pPr>
      <w:spacing w:after="0" w:line="260" w:lineRule="atLeast"/>
      <w:contextualSpacing/>
    </w:pPr>
    <w:rPr>
      <w:rFonts w:eastAsia="Calibr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0656">
      <w:bodyDiv w:val="1"/>
      <w:marLeft w:val="0"/>
      <w:marRight w:val="0"/>
      <w:marTop w:val="0"/>
      <w:marBottom w:val="0"/>
      <w:divBdr>
        <w:top w:val="none" w:sz="0" w:space="0" w:color="auto"/>
        <w:left w:val="none" w:sz="0" w:space="0" w:color="auto"/>
        <w:bottom w:val="none" w:sz="0" w:space="0" w:color="auto"/>
        <w:right w:val="none" w:sz="0" w:space="0" w:color="auto"/>
      </w:divBdr>
    </w:div>
    <w:div w:id="2899432">
      <w:bodyDiv w:val="1"/>
      <w:marLeft w:val="0"/>
      <w:marRight w:val="0"/>
      <w:marTop w:val="0"/>
      <w:marBottom w:val="0"/>
      <w:divBdr>
        <w:top w:val="none" w:sz="0" w:space="0" w:color="auto"/>
        <w:left w:val="none" w:sz="0" w:space="0" w:color="auto"/>
        <w:bottom w:val="none" w:sz="0" w:space="0" w:color="auto"/>
        <w:right w:val="none" w:sz="0" w:space="0" w:color="auto"/>
      </w:divBdr>
    </w:div>
    <w:div w:id="27948616">
      <w:bodyDiv w:val="1"/>
      <w:marLeft w:val="0"/>
      <w:marRight w:val="0"/>
      <w:marTop w:val="0"/>
      <w:marBottom w:val="0"/>
      <w:divBdr>
        <w:top w:val="none" w:sz="0" w:space="0" w:color="auto"/>
        <w:left w:val="none" w:sz="0" w:space="0" w:color="auto"/>
        <w:bottom w:val="none" w:sz="0" w:space="0" w:color="auto"/>
        <w:right w:val="none" w:sz="0" w:space="0" w:color="auto"/>
      </w:divBdr>
    </w:div>
    <w:div w:id="181554622">
      <w:bodyDiv w:val="1"/>
      <w:marLeft w:val="0"/>
      <w:marRight w:val="0"/>
      <w:marTop w:val="0"/>
      <w:marBottom w:val="0"/>
      <w:divBdr>
        <w:top w:val="none" w:sz="0" w:space="0" w:color="auto"/>
        <w:left w:val="none" w:sz="0" w:space="0" w:color="auto"/>
        <w:bottom w:val="none" w:sz="0" w:space="0" w:color="auto"/>
        <w:right w:val="none" w:sz="0" w:space="0" w:color="auto"/>
      </w:divBdr>
    </w:div>
    <w:div w:id="296103502">
      <w:bodyDiv w:val="1"/>
      <w:marLeft w:val="0"/>
      <w:marRight w:val="0"/>
      <w:marTop w:val="0"/>
      <w:marBottom w:val="0"/>
      <w:divBdr>
        <w:top w:val="none" w:sz="0" w:space="0" w:color="auto"/>
        <w:left w:val="none" w:sz="0" w:space="0" w:color="auto"/>
        <w:bottom w:val="none" w:sz="0" w:space="0" w:color="auto"/>
        <w:right w:val="none" w:sz="0" w:space="0" w:color="auto"/>
      </w:divBdr>
    </w:div>
    <w:div w:id="320162187">
      <w:bodyDiv w:val="1"/>
      <w:marLeft w:val="0"/>
      <w:marRight w:val="0"/>
      <w:marTop w:val="0"/>
      <w:marBottom w:val="0"/>
      <w:divBdr>
        <w:top w:val="none" w:sz="0" w:space="0" w:color="auto"/>
        <w:left w:val="none" w:sz="0" w:space="0" w:color="auto"/>
        <w:bottom w:val="none" w:sz="0" w:space="0" w:color="auto"/>
        <w:right w:val="none" w:sz="0" w:space="0" w:color="auto"/>
      </w:divBdr>
    </w:div>
    <w:div w:id="397049418">
      <w:bodyDiv w:val="1"/>
      <w:marLeft w:val="0"/>
      <w:marRight w:val="0"/>
      <w:marTop w:val="0"/>
      <w:marBottom w:val="0"/>
      <w:divBdr>
        <w:top w:val="none" w:sz="0" w:space="0" w:color="auto"/>
        <w:left w:val="none" w:sz="0" w:space="0" w:color="auto"/>
        <w:bottom w:val="none" w:sz="0" w:space="0" w:color="auto"/>
        <w:right w:val="none" w:sz="0" w:space="0" w:color="auto"/>
      </w:divBdr>
    </w:div>
    <w:div w:id="419103771">
      <w:bodyDiv w:val="1"/>
      <w:marLeft w:val="0"/>
      <w:marRight w:val="0"/>
      <w:marTop w:val="0"/>
      <w:marBottom w:val="0"/>
      <w:divBdr>
        <w:top w:val="none" w:sz="0" w:space="0" w:color="auto"/>
        <w:left w:val="none" w:sz="0" w:space="0" w:color="auto"/>
        <w:bottom w:val="none" w:sz="0" w:space="0" w:color="auto"/>
        <w:right w:val="none" w:sz="0" w:space="0" w:color="auto"/>
      </w:divBdr>
    </w:div>
    <w:div w:id="421609904">
      <w:bodyDiv w:val="1"/>
      <w:marLeft w:val="0"/>
      <w:marRight w:val="0"/>
      <w:marTop w:val="0"/>
      <w:marBottom w:val="0"/>
      <w:divBdr>
        <w:top w:val="none" w:sz="0" w:space="0" w:color="auto"/>
        <w:left w:val="none" w:sz="0" w:space="0" w:color="auto"/>
        <w:bottom w:val="none" w:sz="0" w:space="0" w:color="auto"/>
        <w:right w:val="none" w:sz="0" w:space="0" w:color="auto"/>
      </w:divBdr>
    </w:div>
    <w:div w:id="491214825">
      <w:bodyDiv w:val="1"/>
      <w:marLeft w:val="0"/>
      <w:marRight w:val="0"/>
      <w:marTop w:val="0"/>
      <w:marBottom w:val="0"/>
      <w:divBdr>
        <w:top w:val="none" w:sz="0" w:space="0" w:color="auto"/>
        <w:left w:val="none" w:sz="0" w:space="0" w:color="auto"/>
        <w:bottom w:val="none" w:sz="0" w:space="0" w:color="auto"/>
        <w:right w:val="none" w:sz="0" w:space="0" w:color="auto"/>
      </w:divBdr>
    </w:div>
    <w:div w:id="537427589">
      <w:bodyDiv w:val="1"/>
      <w:marLeft w:val="0"/>
      <w:marRight w:val="0"/>
      <w:marTop w:val="0"/>
      <w:marBottom w:val="0"/>
      <w:divBdr>
        <w:top w:val="none" w:sz="0" w:space="0" w:color="auto"/>
        <w:left w:val="none" w:sz="0" w:space="0" w:color="auto"/>
        <w:bottom w:val="none" w:sz="0" w:space="0" w:color="auto"/>
        <w:right w:val="none" w:sz="0" w:space="0" w:color="auto"/>
      </w:divBdr>
    </w:div>
    <w:div w:id="669061414">
      <w:bodyDiv w:val="1"/>
      <w:marLeft w:val="0"/>
      <w:marRight w:val="0"/>
      <w:marTop w:val="0"/>
      <w:marBottom w:val="0"/>
      <w:divBdr>
        <w:top w:val="none" w:sz="0" w:space="0" w:color="auto"/>
        <w:left w:val="none" w:sz="0" w:space="0" w:color="auto"/>
        <w:bottom w:val="none" w:sz="0" w:space="0" w:color="auto"/>
        <w:right w:val="none" w:sz="0" w:space="0" w:color="auto"/>
      </w:divBdr>
    </w:div>
    <w:div w:id="748427631">
      <w:bodyDiv w:val="1"/>
      <w:marLeft w:val="0"/>
      <w:marRight w:val="0"/>
      <w:marTop w:val="0"/>
      <w:marBottom w:val="0"/>
      <w:divBdr>
        <w:top w:val="none" w:sz="0" w:space="0" w:color="auto"/>
        <w:left w:val="none" w:sz="0" w:space="0" w:color="auto"/>
        <w:bottom w:val="none" w:sz="0" w:space="0" w:color="auto"/>
        <w:right w:val="none" w:sz="0" w:space="0" w:color="auto"/>
      </w:divBdr>
    </w:div>
    <w:div w:id="782505131">
      <w:bodyDiv w:val="1"/>
      <w:marLeft w:val="0"/>
      <w:marRight w:val="0"/>
      <w:marTop w:val="0"/>
      <w:marBottom w:val="0"/>
      <w:divBdr>
        <w:top w:val="none" w:sz="0" w:space="0" w:color="auto"/>
        <w:left w:val="none" w:sz="0" w:space="0" w:color="auto"/>
        <w:bottom w:val="none" w:sz="0" w:space="0" w:color="auto"/>
        <w:right w:val="none" w:sz="0" w:space="0" w:color="auto"/>
      </w:divBdr>
    </w:div>
    <w:div w:id="835997752">
      <w:bodyDiv w:val="1"/>
      <w:marLeft w:val="0"/>
      <w:marRight w:val="0"/>
      <w:marTop w:val="0"/>
      <w:marBottom w:val="0"/>
      <w:divBdr>
        <w:top w:val="none" w:sz="0" w:space="0" w:color="auto"/>
        <w:left w:val="none" w:sz="0" w:space="0" w:color="auto"/>
        <w:bottom w:val="none" w:sz="0" w:space="0" w:color="auto"/>
        <w:right w:val="none" w:sz="0" w:space="0" w:color="auto"/>
      </w:divBdr>
    </w:div>
    <w:div w:id="852955137">
      <w:bodyDiv w:val="1"/>
      <w:marLeft w:val="0"/>
      <w:marRight w:val="0"/>
      <w:marTop w:val="0"/>
      <w:marBottom w:val="0"/>
      <w:divBdr>
        <w:top w:val="none" w:sz="0" w:space="0" w:color="auto"/>
        <w:left w:val="none" w:sz="0" w:space="0" w:color="auto"/>
        <w:bottom w:val="none" w:sz="0" w:space="0" w:color="auto"/>
        <w:right w:val="none" w:sz="0" w:space="0" w:color="auto"/>
      </w:divBdr>
    </w:div>
    <w:div w:id="982075931">
      <w:bodyDiv w:val="1"/>
      <w:marLeft w:val="0"/>
      <w:marRight w:val="0"/>
      <w:marTop w:val="0"/>
      <w:marBottom w:val="0"/>
      <w:divBdr>
        <w:top w:val="none" w:sz="0" w:space="0" w:color="auto"/>
        <w:left w:val="none" w:sz="0" w:space="0" w:color="auto"/>
        <w:bottom w:val="none" w:sz="0" w:space="0" w:color="auto"/>
        <w:right w:val="none" w:sz="0" w:space="0" w:color="auto"/>
      </w:divBdr>
    </w:div>
    <w:div w:id="1023751224">
      <w:bodyDiv w:val="1"/>
      <w:marLeft w:val="0"/>
      <w:marRight w:val="0"/>
      <w:marTop w:val="0"/>
      <w:marBottom w:val="0"/>
      <w:divBdr>
        <w:top w:val="none" w:sz="0" w:space="0" w:color="auto"/>
        <w:left w:val="none" w:sz="0" w:space="0" w:color="auto"/>
        <w:bottom w:val="none" w:sz="0" w:space="0" w:color="auto"/>
        <w:right w:val="none" w:sz="0" w:space="0" w:color="auto"/>
      </w:divBdr>
    </w:div>
    <w:div w:id="1118640734">
      <w:bodyDiv w:val="1"/>
      <w:marLeft w:val="0"/>
      <w:marRight w:val="0"/>
      <w:marTop w:val="0"/>
      <w:marBottom w:val="0"/>
      <w:divBdr>
        <w:top w:val="none" w:sz="0" w:space="0" w:color="auto"/>
        <w:left w:val="none" w:sz="0" w:space="0" w:color="auto"/>
        <w:bottom w:val="none" w:sz="0" w:space="0" w:color="auto"/>
        <w:right w:val="none" w:sz="0" w:space="0" w:color="auto"/>
      </w:divBdr>
    </w:div>
    <w:div w:id="1129668932">
      <w:bodyDiv w:val="1"/>
      <w:marLeft w:val="0"/>
      <w:marRight w:val="0"/>
      <w:marTop w:val="0"/>
      <w:marBottom w:val="0"/>
      <w:divBdr>
        <w:top w:val="none" w:sz="0" w:space="0" w:color="auto"/>
        <w:left w:val="none" w:sz="0" w:space="0" w:color="auto"/>
        <w:bottom w:val="none" w:sz="0" w:space="0" w:color="auto"/>
        <w:right w:val="none" w:sz="0" w:space="0" w:color="auto"/>
      </w:divBdr>
    </w:div>
    <w:div w:id="1139541713">
      <w:bodyDiv w:val="1"/>
      <w:marLeft w:val="0"/>
      <w:marRight w:val="0"/>
      <w:marTop w:val="0"/>
      <w:marBottom w:val="0"/>
      <w:divBdr>
        <w:top w:val="none" w:sz="0" w:space="0" w:color="auto"/>
        <w:left w:val="none" w:sz="0" w:space="0" w:color="auto"/>
        <w:bottom w:val="none" w:sz="0" w:space="0" w:color="auto"/>
        <w:right w:val="none" w:sz="0" w:space="0" w:color="auto"/>
      </w:divBdr>
    </w:div>
    <w:div w:id="1145396366">
      <w:bodyDiv w:val="1"/>
      <w:marLeft w:val="0"/>
      <w:marRight w:val="0"/>
      <w:marTop w:val="0"/>
      <w:marBottom w:val="0"/>
      <w:divBdr>
        <w:top w:val="none" w:sz="0" w:space="0" w:color="auto"/>
        <w:left w:val="none" w:sz="0" w:space="0" w:color="auto"/>
        <w:bottom w:val="none" w:sz="0" w:space="0" w:color="auto"/>
        <w:right w:val="none" w:sz="0" w:space="0" w:color="auto"/>
      </w:divBdr>
    </w:div>
    <w:div w:id="1159928575">
      <w:bodyDiv w:val="1"/>
      <w:marLeft w:val="0"/>
      <w:marRight w:val="0"/>
      <w:marTop w:val="0"/>
      <w:marBottom w:val="0"/>
      <w:divBdr>
        <w:top w:val="none" w:sz="0" w:space="0" w:color="auto"/>
        <w:left w:val="none" w:sz="0" w:space="0" w:color="auto"/>
        <w:bottom w:val="none" w:sz="0" w:space="0" w:color="auto"/>
        <w:right w:val="none" w:sz="0" w:space="0" w:color="auto"/>
      </w:divBdr>
    </w:div>
    <w:div w:id="1291588540">
      <w:bodyDiv w:val="1"/>
      <w:marLeft w:val="0"/>
      <w:marRight w:val="0"/>
      <w:marTop w:val="0"/>
      <w:marBottom w:val="0"/>
      <w:divBdr>
        <w:top w:val="none" w:sz="0" w:space="0" w:color="auto"/>
        <w:left w:val="none" w:sz="0" w:space="0" w:color="auto"/>
        <w:bottom w:val="none" w:sz="0" w:space="0" w:color="auto"/>
        <w:right w:val="none" w:sz="0" w:space="0" w:color="auto"/>
      </w:divBdr>
    </w:div>
    <w:div w:id="1299383453">
      <w:bodyDiv w:val="1"/>
      <w:marLeft w:val="0"/>
      <w:marRight w:val="0"/>
      <w:marTop w:val="0"/>
      <w:marBottom w:val="0"/>
      <w:divBdr>
        <w:top w:val="none" w:sz="0" w:space="0" w:color="auto"/>
        <w:left w:val="none" w:sz="0" w:space="0" w:color="auto"/>
        <w:bottom w:val="none" w:sz="0" w:space="0" w:color="auto"/>
        <w:right w:val="none" w:sz="0" w:space="0" w:color="auto"/>
      </w:divBdr>
    </w:div>
    <w:div w:id="1347708954">
      <w:bodyDiv w:val="1"/>
      <w:marLeft w:val="0"/>
      <w:marRight w:val="0"/>
      <w:marTop w:val="0"/>
      <w:marBottom w:val="0"/>
      <w:divBdr>
        <w:top w:val="none" w:sz="0" w:space="0" w:color="auto"/>
        <w:left w:val="none" w:sz="0" w:space="0" w:color="auto"/>
        <w:bottom w:val="none" w:sz="0" w:space="0" w:color="auto"/>
        <w:right w:val="none" w:sz="0" w:space="0" w:color="auto"/>
      </w:divBdr>
    </w:div>
    <w:div w:id="1397632861">
      <w:bodyDiv w:val="1"/>
      <w:marLeft w:val="0"/>
      <w:marRight w:val="0"/>
      <w:marTop w:val="0"/>
      <w:marBottom w:val="0"/>
      <w:divBdr>
        <w:top w:val="none" w:sz="0" w:space="0" w:color="auto"/>
        <w:left w:val="none" w:sz="0" w:space="0" w:color="auto"/>
        <w:bottom w:val="none" w:sz="0" w:space="0" w:color="auto"/>
        <w:right w:val="none" w:sz="0" w:space="0" w:color="auto"/>
      </w:divBdr>
    </w:div>
    <w:div w:id="1461849652">
      <w:bodyDiv w:val="1"/>
      <w:marLeft w:val="0"/>
      <w:marRight w:val="0"/>
      <w:marTop w:val="0"/>
      <w:marBottom w:val="0"/>
      <w:divBdr>
        <w:top w:val="none" w:sz="0" w:space="0" w:color="auto"/>
        <w:left w:val="none" w:sz="0" w:space="0" w:color="auto"/>
        <w:bottom w:val="none" w:sz="0" w:space="0" w:color="auto"/>
        <w:right w:val="none" w:sz="0" w:space="0" w:color="auto"/>
      </w:divBdr>
    </w:div>
    <w:div w:id="1536851146">
      <w:bodyDiv w:val="1"/>
      <w:marLeft w:val="0"/>
      <w:marRight w:val="0"/>
      <w:marTop w:val="0"/>
      <w:marBottom w:val="0"/>
      <w:divBdr>
        <w:top w:val="none" w:sz="0" w:space="0" w:color="auto"/>
        <w:left w:val="none" w:sz="0" w:space="0" w:color="auto"/>
        <w:bottom w:val="none" w:sz="0" w:space="0" w:color="auto"/>
        <w:right w:val="none" w:sz="0" w:space="0" w:color="auto"/>
      </w:divBdr>
    </w:div>
    <w:div w:id="1562405932">
      <w:bodyDiv w:val="1"/>
      <w:marLeft w:val="0"/>
      <w:marRight w:val="0"/>
      <w:marTop w:val="0"/>
      <w:marBottom w:val="0"/>
      <w:divBdr>
        <w:top w:val="none" w:sz="0" w:space="0" w:color="auto"/>
        <w:left w:val="none" w:sz="0" w:space="0" w:color="auto"/>
        <w:bottom w:val="none" w:sz="0" w:space="0" w:color="auto"/>
        <w:right w:val="none" w:sz="0" w:space="0" w:color="auto"/>
      </w:divBdr>
    </w:div>
    <w:div w:id="1636107129">
      <w:bodyDiv w:val="1"/>
      <w:marLeft w:val="0"/>
      <w:marRight w:val="0"/>
      <w:marTop w:val="0"/>
      <w:marBottom w:val="0"/>
      <w:divBdr>
        <w:top w:val="none" w:sz="0" w:space="0" w:color="auto"/>
        <w:left w:val="none" w:sz="0" w:space="0" w:color="auto"/>
        <w:bottom w:val="none" w:sz="0" w:space="0" w:color="auto"/>
        <w:right w:val="none" w:sz="0" w:space="0" w:color="auto"/>
      </w:divBdr>
    </w:div>
    <w:div w:id="1716737640">
      <w:bodyDiv w:val="1"/>
      <w:marLeft w:val="0"/>
      <w:marRight w:val="0"/>
      <w:marTop w:val="0"/>
      <w:marBottom w:val="0"/>
      <w:divBdr>
        <w:top w:val="none" w:sz="0" w:space="0" w:color="auto"/>
        <w:left w:val="none" w:sz="0" w:space="0" w:color="auto"/>
        <w:bottom w:val="none" w:sz="0" w:space="0" w:color="auto"/>
        <w:right w:val="none" w:sz="0" w:space="0" w:color="auto"/>
      </w:divBdr>
    </w:div>
    <w:div w:id="1797523708">
      <w:bodyDiv w:val="1"/>
      <w:marLeft w:val="0"/>
      <w:marRight w:val="0"/>
      <w:marTop w:val="0"/>
      <w:marBottom w:val="0"/>
      <w:divBdr>
        <w:top w:val="none" w:sz="0" w:space="0" w:color="auto"/>
        <w:left w:val="none" w:sz="0" w:space="0" w:color="auto"/>
        <w:bottom w:val="none" w:sz="0" w:space="0" w:color="auto"/>
        <w:right w:val="none" w:sz="0" w:space="0" w:color="auto"/>
      </w:divBdr>
    </w:div>
    <w:div w:id="1867138502">
      <w:bodyDiv w:val="1"/>
      <w:marLeft w:val="0"/>
      <w:marRight w:val="0"/>
      <w:marTop w:val="0"/>
      <w:marBottom w:val="0"/>
      <w:divBdr>
        <w:top w:val="none" w:sz="0" w:space="0" w:color="auto"/>
        <w:left w:val="none" w:sz="0" w:space="0" w:color="auto"/>
        <w:bottom w:val="none" w:sz="0" w:space="0" w:color="auto"/>
        <w:right w:val="none" w:sz="0" w:space="0" w:color="auto"/>
      </w:divBdr>
    </w:div>
    <w:div w:id="1873610614">
      <w:bodyDiv w:val="1"/>
      <w:marLeft w:val="0"/>
      <w:marRight w:val="0"/>
      <w:marTop w:val="0"/>
      <w:marBottom w:val="0"/>
      <w:divBdr>
        <w:top w:val="none" w:sz="0" w:space="0" w:color="auto"/>
        <w:left w:val="none" w:sz="0" w:space="0" w:color="auto"/>
        <w:bottom w:val="none" w:sz="0" w:space="0" w:color="auto"/>
        <w:right w:val="none" w:sz="0" w:space="0" w:color="auto"/>
      </w:divBdr>
    </w:div>
    <w:div w:id="2003925744">
      <w:bodyDiv w:val="1"/>
      <w:marLeft w:val="0"/>
      <w:marRight w:val="0"/>
      <w:marTop w:val="0"/>
      <w:marBottom w:val="0"/>
      <w:divBdr>
        <w:top w:val="none" w:sz="0" w:space="0" w:color="auto"/>
        <w:left w:val="none" w:sz="0" w:space="0" w:color="auto"/>
        <w:bottom w:val="none" w:sz="0" w:space="0" w:color="auto"/>
        <w:right w:val="none" w:sz="0" w:space="0" w:color="auto"/>
      </w:divBdr>
    </w:div>
    <w:div w:id="2057393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hyperlink" Target="http://www.enarocanje.si/_ESPD/" TargetMode="External"/><Relationship Id="rId26" Type="http://schemas.openxmlformats.org/officeDocument/2006/relationships/image" Target="media/image5.png"/><Relationship Id="rId39" Type="http://schemas.openxmlformats.org/officeDocument/2006/relationships/hyperlink" Target="http://www.uradni-list.si/1/objava.jsp?urlurid=2011553" TargetMode="External"/><Relationship Id="rId3" Type="http://schemas.openxmlformats.org/officeDocument/2006/relationships/customXml" Target="../customXml/item3.xml"/><Relationship Id="rId21" Type="http://schemas.openxmlformats.org/officeDocument/2006/relationships/image" Target="media/image1.emf"/><Relationship Id="rId34" Type="http://schemas.openxmlformats.org/officeDocument/2006/relationships/oleObject" Target="embeddings/oleObject2.bin"/><Relationship Id="rId42" Type="http://schemas.openxmlformats.org/officeDocument/2006/relationships/hyperlink" Target="http://www.uradni-list.si/1/objava.jsp?urlurid=20044208" TargetMode="External"/><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yperlink" Target="https://www.portalerevizija.si/" TargetMode="External"/><Relationship Id="rId25" Type="http://schemas.openxmlformats.org/officeDocument/2006/relationships/image" Target="media/image4.png"/><Relationship Id="rId33" Type="http://schemas.openxmlformats.org/officeDocument/2006/relationships/image" Target="media/image11.png"/><Relationship Id="rId38" Type="http://schemas.openxmlformats.org/officeDocument/2006/relationships/hyperlink" Target="http://www.pisrs.si/Pis.web/pregledPredpisa?id=ZAKO6792" TargetMode="External"/><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pisrs.si/Pis.web/pregledPredpisa?id=ZAKO4703" TargetMode="External"/><Relationship Id="rId29" Type="http://schemas.openxmlformats.org/officeDocument/2006/relationships/image" Target="media/image8.png"/><Relationship Id="rId41" Type="http://schemas.openxmlformats.org/officeDocument/2006/relationships/hyperlink" Target="http://www.uradni-list.si/1/objava.jsp?sop=2005-01-328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narocanje.si/" TargetMode="External"/><Relationship Id="rId24" Type="http://schemas.openxmlformats.org/officeDocument/2006/relationships/image" Target="media/image3.png"/><Relationship Id="rId32" Type="http://schemas.openxmlformats.org/officeDocument/2006/relationships/oleObject" Target="embeddings/oleObject1.bin"/><Relationship Id="rId37" Type="http://schemas.openxmlformats.org/officeDocument/2006/relationships/oleObject" Target="embeddings/Risba_programov_Microsoft_Visio_2003_20101.vsd"/><Relationship Id="rId40" Type="http://schemas.openxmlformats.org/officeDocument/2006/relationships/hyperlink" Target="http://www.uradni-list.si/1/objava.jsp?sop=2006-01-6164" TargetMode="External"/><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hyperlink" Target="http://www.pisrs.si/Pis.web/pregledPredpisa?id=ZAKO1603" TargetMode="External"/><Relationship Id="rId31" Type="http://schemas.openxmlformats.org/officeDocument/2006/relationships/image" Target="media/image10.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oleObject" Target="embeddings/Risba_programov_Microsoft_Visio_2003_2010.vsd"/><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2.png"/><Relationship Id="rId43" Type="http://schemas.openxmlformats.org/officeDocument/2006/relationships/hyperlink" Target="mailto:infosec.furs@gov.si" TargetMode="External"/><Relationship Id="rId48"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ogodbena_x0020_vrednost xmlns="d9b04617-6081-4ee5-916e-12d5a5264fe2" xsi:nil="true"/>
    <_x0160_t_x002e__x0020_JN_x0020_ali_x0020_NBD xmlns="d9b04617-6081-4ee5-916e-12d5a5264fe2" xsi:nil="true"/>
    <_x0160_ifrant_x0020_oznak xmlns="d9b04617-6081-4ee5-916e-12d5a5264fe2" xsi:nil="true"/>
    <Skrbnik_x0020_pogodbe xmlns="d9b04617-6081-4ee5-916e-12d5a5264fe2">
      <UserInfo>
        <DisplayName/>
        <AccountId xsi:nil="true"/>
        <AccountType/>
      </UserInfo>
    </Skrbnik_x0020_pogodbe>
    <Tip_x0020_dok_x002e_ xmlns="d9b04617-6081-4ee5-916e-12d5a5264fe2">V: (3) razpisna dokumentacija</Tip_x0020_dok_x002e_>
    <Pog_x002e__x0020_partner xmlns="d9b04617-6081-4ee5-916e-12d5a5264fe2" xsi:nil="true"/>
    <Status_x0020_pogodbe xmlns="d9b04617-6081-4ee5-916e-12d5a5264fe2" xsi:nil="true"/>
    <Datum_x0020_za_x010d_etka_x0020_veljavnosti xmlns="d9b04617-6081-4ee5-916e-12d5a5264fe2" xsi:nil="true"/>
    <Datum_x0020_konca_x0020_veljavnosti xmlns="d9b04617-6081-4ee5-916e-12d5a5264fe2" xsi:nil="true"/>
    <NRP xmlns="d9b04617-6081-4ee5-916e-12d5a5264fe2" xsi:nil="true"/>
    <Prehod_x0020_na_x0020_MJU xmlns="d9b04617-6081-4ee5-916e-12d5a5264fe2">false</Prehod_x0020_na_x0020_MJU>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77053F57541AE42A5461AB25C7DFB5E" ma:contentTypeVersion="29" ma:contentTypeDescription="Ustvari nov dokument." ma:contentTypeScope="" ma:versionID="b93dbcc12b9295a1f63e355590805f6b">
  <xsd:schema xmlns:xsd="http://www.w3.org/2001/XMLSchema" xmlns:xs="http://www.w3.org/2001/XMLSchema" xmlns:p="http://schemas.microsoft.com/office/2006/metadata/properties" xmlns:ns2="d9b04617-6081-4ee5-916e-12d5a5264fe2" targetNamespace="http://schemas.microsoft.com/office/2006/metadata/properties" ma:root="true" ma:fieldsID="699658e378509d052407987bc7027ace" ns2:_="">
    <xsd:import namespace="d9b04617-6081-4ee5-916e-12d5a5264fe2"/>
    <xsd:element name="properties">
      <xsd:complexType>
        <xsd:sequence>
          <xsd:element name="documentManagement">
            <xsd:complexType>
              <xsd:all>
                <xsd:element ref="ns2:_x0160_ifrant_x0020_oznak" minOccurs="0"/>
                <xsd:element ref="ns2:Status_x0020_pogodbe" minOccurs="0"/>
                <xsd:element ref="ns2:Datum_x0020_za_x010d_etka_x0020_veljavnosti" minOccurs="0"/>
                <xsd:element ref="ns2:Datum_x0020_konca_x0020_veljavnosti" minOccurs="0"/>
                <xsd:element ref="ns2:Skrbnik_x0020_pogodbe" minOccurs="0"/>
                <xsd:element ref="ns2:NRP" minOccurs="0"/>
                <xsd:element ref="ns2:Pogodbena_x0020_vrednost" minOccurs="0"/>
                <xsd:element ref="ns2:Tip_x0020_dok_x002e_" minOccurs="0"/>
                <xsd:element ref="ns2:Pog_x002e__x0020_partner" minOccurs="0"/>
                <xsd:element ref="ns2:_x0160_t_x002e__x0020_JN_x0020_ali_x0020_NBD" minOccurs="0"/>
                <xsd:element ref="ns2:Prehod_x0020_na_x0020_MJ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b04617-6081-4ee5-916e-12d5a5264fe2" elementFormDefault="qualified">
    <xsd:import namespace="http://schemas.microsoft.com/office/2006/documentManagement/types"/>
    <xsd:import namespace="http://schemas.microsoft.com/office/infopath/2007/PartnerControls"/>
    <xsd:element name="_x0160_ifrant_x0020_oznak" ma:index="8" nillable="true" ma:displayName="Šifrant oznak" ma:format="Dropdown" ma:internalName="_x0160_ifrant_x0020_oznak">
      <xsd:simpleType>
        <xsd:union memberTypes="dms:Text">
          <xsd:simpleType>
            <xsd:restriction base="dms:Choice">
              <xsd:enumeration value="ABAP"/>
              <xsd:enumeration value="acces point"/>
              <xsd:enumeration value="ACL"/>
              <xsd:enumeration value="ARIS"/>
              <xsd:enumeration value="Aris vzd."/>
              <xsd:enumeration value="baterije UPS"/>
              <xsd:enumeration value="BIC/BAN"/>
              <xsd:enumeration value="Check Point"/>
              <xsd:enumeration value="Cisco ACE"/>
              <xsd:enumeration value="čitalci"/>
              <xsd:enumeration value="disk. polje EMC"/>
              <xsd:enumeration value="DP"/>
              <xsd:enumeration value="EA"/>
              <xsd:enumeration value="eDIS"/>
              <xsd:enumeration value="EDP"/>
              <xsd:enumeration value="EDS"/>
              <xsd:enumeration value="električno napajanje"/>
              <xsd:enumeration value="EPIS"/>
              <xsd:enumeration value="eView"/>
              <xsd:enumeration value="G2G"/>
              <xsd:enumeration value="HDD"/>
              <xsd:enumeration value="HW eDIS"/>
              <xsd:enumeration value="HW EDS"/>
              <xsd:enumeration value="HW EMC"/>
              <xsd:enumeration value="HW HP UX"/>
              <xsd:enumeration value="IDIS"/>
              <xsd:enumeration value="INKDAV"/>
              <xsd:enumeration value="jakotočno napajanje"/>
              <xsd:enumeration value="KC"/>
              <xsd:enumeration value="komunikac. Stik."/>
              <xsd:enumeration value="kripto moduli"/>
              <xsd:enumeration value="lic. za migracijo sp.sis."/>
              <xsd:enumeration value="Load balancer EDS"/>
              <xsd:enumeration value="LTO"/>
              <xsd:enumeration value="Mime Sweeper"/>
              <xsd:enumeration value="MJU"/>
              <xsd:enumeration value="monitorji"/>
              <xsd:enumeration value="namestitev LB"/>
              <xsd:enumeration value="NB stan."/>
              <xsd:enumeration value="NB zmog."/>
              <xsd:enumeration value="NNIS eDIS"/>
              <xsd:enumeration value="OPPIS"/>
              <xsd:enumeration value="Oppis del."/>
              <xsd:enumeration value="optični kabli"/>
              <xsd:enumeration value="OR"/>
              <xsd:enumeration value="ožičenje DP Idrija"/>
              <xsd:enumeration value="PJS"/>
              <xsd:enumeration value="promet GFU"/>
              <xsd:enumeration value="PVRO"/>
              <xsd:enumeration value="RAM in CPU"/>
              <xsd:enumeration value="RDZ"/>
              <xsd:enumeration value="ROS EMC"/>
              <xsd:enumeration value="SAP licence"/>
              <xsd:enumeration value="Sharegate"/>
              <xsd:enumeration value="SPIS"/>
              <xsd:enumeration value="ssl VPN"/>
              <xsd:enumeration value="stikala"/>
              <xsd:enumeration value="strežnik DULJ"/>
              <xsd:enumeration value="strežniki in KO"/>
              <xsd:enumeration value="strežniške rezine za eDIS"/>
              <xsd:enumeration value="SW Online JFS"/>
              <xsd:enumeration value="SW Oracle"/>
              <xsd:enumeration value="SYMC"/>
              <xsd:enumeration value="tiskalniki (s. 1)"/>
              <xsd:enumeration value="tiskalniki (s. 2,3,7)"/>
              <xsd:enumeration value="tiskanje"/>
              <xsd:enumeration value="tračna knj."/>
              <xsd:enumeration value="ura"/>
              <xsd:enumeration value="ura - DU NG"/>
              <xsd:enumeration value="UTP kabli"/>
              <xsd:enumeration value="VeDIS"/>
              <xsd:enumeration value="vEDP"/>
              <xsd:enumeration value="VIDA"/>
              <xsd:enumeration value="VIES"/>
              <xsd:enumeration value="Vmware"/>
              <xsd:enumeration value="vodi"/>
              <xsd:enumeration value="VRO"/>
              <xsd:enumeration value="ZWCAD"/>
              <xsd:enumeration value="QlikView"/>
              <xsd:enumeration value="LAN"/>
              <xsd:enumeration value="ODPU"/>
              <xsd:enumeration value="SIEMCS"/>
              <xsd:enumeration value="WiFi"/>
              <xsd:enumeration value="www"/>
              <xsd:enumeration value="REDIX"/>
              <xsd:enumeration value="SICIS"/>
              <xsd:enumeration value="CUKOD"/>
              <xsd:enumeration value="eIzvršbe"/>
              <xsd:enumeration value="/"/>
            </xsd:restriction>
          </xsd:simpleType>
        </xsd:union>
      </xsd:simpleType>
    </xsd:element>
    <xsd:element name="Status_x0020_pogodbe" ma:index="9" nillable="true" ma:displayName="Status pogodbe" ma:format="Dropdown" ma:internalName="Status_x0020_pogodbe">
      <xsd:simpleType>
        <xsd:restriction base="dms:Choice">
          <xsd:enumeration value="0 terminski načrt izvedbe JN"/>
          <xsd:enumeration value="1 V pripravi"/>
          <xsd:enumeration value="2 Nezaključene"/>
          <xsd:enumeration value="3 Zaključene"/>
          <xsd:enumeration value="99 Preklic"/>
        </xsd:restriction>
      </xsd:simpleType>
    </xsd:element>
    <xsd:element name="Datum_x0020_za_x010d_etka_x0020_veljavnosti" ma:index="10" nillable="true" ma:displayName="Datum začetka veljavnosti" ma:format="DateOnly" ma:internalName="Datum_x0020_za_x010d_etka_x0020_veljavnosti">
      <xsd:simpleType>
        <xsd:restriction base="dms:DateTime"/>
      </xsd:simpleType>
    </xsd:element>
    <xsd:element name="Datum_x0020_konca_x0020_veljavnosti" ma:index="11" nillable="true" ma:displayName="Datum konca veljavnosti" ma:format="DateOnly" ma:internalName="Datum_x0020_konca_x0020_veljavnosti">
      <xsd:simpleType>
        <xsd:restriction base="dms:DateTime"/>
      </xsd:simpleType>
    </xsd:element>
    <xsd:element name="Skrbnik_x0020_pogodbe" ma:index="12" nillable="true" ma:displayName="Skrbnik pogodbe" ma:list="UserInfo" ma:SharePointGroup="0" ma:internalName="Skrbnik_x0020_pogodb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NRP" ma:index="13" nillable="true" ma:displayName="NRP" ma:internalName="NRP">
      <xsd:simpleType>
        <xsd:restriction base="dms:Text">
          <xsd:maxLength value="255"/>
        </xsd:restriction>
      </xsd:simpleType>
    </xsd:element>
    <xsd:element name="Pogodbena_x0020_vrednost" ma:index="14" nillable="true" ma:displayName="Pogodbena vrednost" ma:internalName="Pogodbena_x0020_vrednost">
      <xsd:simpleType>
        <xsd:restriction base="dms:Note">
          <xsd:maxLength value="255"/>
        </xsd:restriction>
      </xsd:simpleType>
    </xsd:element>
    <xsd:element name="Tip_x0020_dok_x002e_" ma:index="15" nillable="true" ma:displayName="Tip dok." ma:format="Dropdown" ma:internalName="Tip_x0020_dok_x002e_">
      <xsd:simpleType>
        <xsd:restriction base="dms:Choice">
          <xsd:enumeration value="M: (1) predlog"/>
          <xsd:enumeration value="M: (2) pravna podlaga"/>
          <xsd:enumeration value="V: (1) karton Strateški svet"/>
          <xsd:enumeration value="V: (2) predlog"/>
          <xsd:enumeration value="V: (3) razpisna dokumentacija"/>
          <xsd:enumeration value="V: (4) pravna podlaga"/>
          <xsd:enumeration value="V: (5) pregled financ"/>
        </xsd:restriction>
      </xsd:simpleType>
    </xsd:element>
    <xsd:element name="Pog_x002e__x0020_partner" ma:index="16" nillable="true" ma:displayName="Pog. partner" ma:format="Dropdown" ma:internalName="Pog_x002e__x0020_partner">
      <xsd:simpleType>
        <xsd:union memberTypes="dms:Text">
          <xsd:simpleType>
            <xsd:restriction base="dms:Choice">
              <xsd:enumeration value="Amis"/>
              <xsd:enumeration value="Anni"/>
              <xsd:enumeration value="Artisol"/>
              <xsd:enumeration value="Comtrade"/>
              <xsd:enumeration value="Energomont"/>
              <xsd:enumeration value="Gambit trade"/>
              <xsd:enumeration value="Gorenje"/>
              <xsd:enumeration value="HIC SALTA"/>
              <xsd:enumeration value="IBM"/>
              <xsd:enumeration value="IDS Scheer"/>
              <xsd:enumeration value="Ixtlan"/>
              <xsd:enumeration value="Krim"/>
              <xsd:enumeration value="KRO"/>
              <xsd:enumeration value="Lancom"/>
              <xsd:enumeration value="Logen"/>
              <xsd:enumeration value="Mides int."/>
              <xsd:enumeration value="MJU"/>
              <xsd:enumeration value="Nil"/>
              <xsd:enumeration value="Oracle"/>
              <xsd:enumeration value="RRC"/>
              <xsd:enumeration value="S&amp;T"/>
              <xsd:enumeration value="SAP Slovenija"/>
              <xsd:enumeration value="Sapphir"/>
              <xsd:enumeration value="SRC"/>
              <xsd:enumeration value="SWIFT"/>
              <xsd:enumeration value="TRICIKEL"/>
              <xsd:enumeration value="Unistar LC"/>
              <xsd:enumeration value="Kokalj"/>
              <xsd:enumeration value="Fokab"/>
              <xsd:enumeration value="Špica"/>
              <xsd:enumeration value="Elektroline"/>
              <xsd:enumeration value="Mimovrste"/>
              <xsd:enumeration value="Marg"/>
              <xsd:enumeration value="FMC"/>
              <xsd:enumeration value="Opal"/>
              <xsd:enumeration value="Sharegate"/>
              <xsd:enumeration value="Abakus Trading"/>
              <xsd:enumeration value="ADD"/>
              <xsd:enumeration value="SmartCom"/>
              <xsd:enumeration value="Birocom 2000"/>
              <xsd:enumeration value="IHS Global Inc."/>
              <xsd:enumeration value="PRO Servis"/>
              <xsd:enumeration value="PSE"/>
              <xsd:enumeration value="ADACTA"/>
              <xsd:enumeration value="SmartCom"/>
              <xsd:enumeration value="Unistar LC"/>
              <xsd:enumeration value="ZZI"/>
              <xsd:enumeration value="SmartCom"/>
              <xsd:enumeration value="Org. Tend"/>
              <xsd:enumeration value="MAOP"/>
              <xsd:enumeration value="ACL Europe"/>
            </xsd:restriction>
          </xsd:simpleType>
        </xsd:union>
      </xsd:simpleType>
    </xsd:element>
    <xsd:element name="_x0160_t_x002e__x0020_JN_x0020_ali_x0020_NBD" ma:index="17" nillable="true" ma:displayName="Št. JN ali NBD" ma:internalName="_x0160_t_x002e__x0020_JN_x0020_ali_x0020_NBD">
      <xsd:simpleType>
        <xsd:restriction base="dms:Text">
          <xsd:maxLength value="255"/>
        </xsd:restriction>
      </xsd:simpleType>
    </xsd:element>
    <xsd:element name="Prehod_x0020_na_x0020_MJU" ma:index="18" nillable="true" ma:displayName="Prehod na MJU" ma:default="0" ma:internalName="Prehod_x0020_na_x0020_MJ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DDD894-12B4-4B18-87F9-105AEE4B35AB}">
  <ds:schemaRefs>
    <ds:schemaRef ds:uri="http://schemas.microsoft.com/office/2006/metadata/properties"/>
    <ds:schemaRef ds:uri="http://schemas.microsoft.com/office/infopath/2007/PartnerControls"/>
    <ds:schemaRef ds:uri="d9b04617-6081-4ee5-916e-12d5a5264fe2"/>
  </ds:schemaRefs>
</ds:datastoreItem>
</file>

<file path=customXml/itemProps2.xml><?xml version="1.0" encoding="utf-8"?>
<ds:datastoreItem xmlns:ds="http://schemas.openxmlformats.org/officeDocument/2006/customXml" ds:itemID="{0367CAF5-86D6-4091-A28D-05AFE798F16D}">
  <ds:schemaRefs>
    <ds:schemaRef ds:uri="http://schemas.microsoft.com/sharepoint/v3/contenttype/forms"/>
  </ds:schemaRefs>
</ds:datastoreItem>
</file>

<file path=customXml/itemProps3.xml><?xml version="1.0" encoding="utf-8"?>
<ds:datastoreItem xmlns:ds="http://schemas.openxmlformats.org/officeDocument/2006/customXml" ds:itemID="{C7E1DF7C-6CB4-45D2-A6E2-CAF2FB74E4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b04617-6081-4ee5-916e-12d5a5264f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337359-1052-4B78-8890-3ED6A5FC1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24755</Words>
  <Characters>141107</Characters>
  <Application>Microsoft Office Word</Application>
  <DocSecurity>0</DocSecurity>
  <Lines>1175</Lines>
  <Paragraphs>331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Generalni finančni urad</Company>
  <LinksUpToDate>false</LinksUpToDate>
  <CharactersWithSpaces>165531</CharactersWithSpaces>
  <SharedDoc>false</SharedDoc>
  <HLinks>
    <vt:vector size="252" baseType="variant">
      <vt:variant>
        <vt:i4>5111850</vt:i4>
      </vt:variant>
      <vt:variant>
        <vt:i4>243</vt:i4>
      </vt:variant>
      <vt:variant>
        <vt:i4>0</vt:i4>
      </vt:variant>
      <vt:variant>
        <vt:i4>5</vt:i4>
      </vt:variant>
      <vt:variant>
        <vt:lpwstr>mailto:igor.straus@gov.si</vt:lpwstr>
      </vt:variant>
      <vt:variant>
        <vt:lpwstr/>
      </vt:variant>
      <vt:variant>
        <vt:i4>5177370</vt:i4>
      </vt:variant>
      <vt:variant>
        <vt:i4>240</vt:i4>
      </vt:variant>
      <vt:variant>
        <vt:i4>0</vt:i4>
      </vt:variant>
      <vt:variant>
        <vt:i4>5</vt:i4>
      </vt:variant>
      <vt:variant>
        <vt:lpwstr>http://www.enarocanje.si/pregledobjav.asp</vt:lpwstr>
      </vt:variant>
      <vt:variant>
        <vt:lpwstr/>
      </vt:variant>
      <vt:variant>
        <vt:i4>5177370</vt:i4>
      </vt:variant>
      <vt:variant>
        <vt:i4>237</vt:i4>
      </vt:variant>
      <vt:variant>
        <vt:i4>0</vt:i4>
      </vt:variant>
      <vt:variant>
        <vt:i4>5</vt:i4>
      </vt:variant>
      <vt:variant>
        <vt:lpwstr>http://www.enarocanje.si/pregledobjav.asp</vt:lpwstr>
      </vt:variant>
      <vt:variant>
        <vt:lpwstr/>
      </vt:variant>
      <vt:variant>
        <vt:i4>1835059</vt:i4>
      </vt:variant>
      <vt:variant>
        <vt:i4>230</vt:i4>
      </vt:variant>
      <vt:variant>
        <vt:i4>0</vt:i4>
      </vt:variant>
      <vt:variant>
        <vt:i4>5</vt:i4>
      </vt:variant>
      <vt:variant>
        <vt:lpwstr/>
      </vt:variant>
      <vt:variant>
        <vt:lpwstr>_Toc300148426</vt:lpwstr>
      </vt:variant>
      <vt:variant>
        <vt:i4>1835059</vt:i4>
      </vt:variant>
      <vt:variant>
        <vt:i4>224</vt:i4>
      </vt:variant>
      <vt:variant>
        <vt:i4>0</vt:i4>
      </vt:variant>
      <vt:variant>
        <vt:i4>5</vt:i4>
      </vt:variant>
      <vt:variant>
        <vt:lpwstr/>
      </vt:variant>
      <vt:variant>
        <vt:lpwstr>_Toc300148425</vt:lpwstr>
      </vt:variant>
      <vt:variant>
        <vt:i4>1835059</vt:i4>
      </vt:variant>
      <vt:variant>
        <vt:i4>218</vt:i4>
      </vt:variant>
      <vt:variant>
        <vt:i4>0</vt:i4>
      </vt:variant>
      <vt:variant>
        <vt:i4>5</vt:i4>
      </vt:variant>
      <vt:variant>
        <vt:lpwstr/>
      </vt:variant>
      <vt:variant>
        <vt:lpwstr>_Toc300148424</vt:lpwstr>
      </vt:variant>
      <vt:variant>
        <vt:i4>1835059</vt:i4>
      </vt:variant>
      <vt:variant>
        <vt:i4>212</vt:i4>
      </vt:variant>
      <vt:variant>
        <vt:i4>0</vt:i4>
      </vt:variant>
      <vt:variant>
        <vt:i4>5</vt:i4>
      </vt:variant>
      <vt:variant>
        <vt:lpwstr/>
      </vt:variant>
      <vt:variant>
        <vt:lpwstr>_Toc300148423</vt:lpwstr>
      </vt:variant>
      <vt:variant>
        <vt:i4>1835059</vt:i4>
      </vt:variant>
      <vt:variant>
        <vt:i4>206</vt:i4>
      </vt:variant>
      <vt:variant>
        <vt:i4>0</vt:i4>
      </vt:variant>
      <vt:variant>
        <vt:i4>5</vt:i4>
      </vt:variant>
      <vt:variant>
        <vt:lpwstr/>
      </vt:variant>
      <vt:variant>
        <vt:lpwstr>_Toc300148422</vt:lpwstr>
      </vt:variant>
      <vt:variant>
        <vt:i4>1835059</vt:i4>
      </vt:variant>
      <vt:variant>
        <vt:i4>200</vt:i4>
      </vt:variant>
      <vt:variant>
        <vt:i4>0</vt:i4>
      </vt:variant>
      <vt:variant>
        <vt:i4>5</vt:i4>
      </vt:variant>
      <vt:variant>
        <vt:lpwstr/>
      </vt:variant>
      <vt:variant>
        <vt:lpwstr>_Toc300148421</vt:lpwstr>
      </vt:variant>
      <vt:variant>
        <vt:i4>1835059</vt:i4>
      </vt:variant>
      <vt:variant>
        <vt:i4>194</vt:i4>
      </vt:variant>
      <vt:variant>
        <vt:i4>0</vt:i4>
      </vt:variant>
      <vt:variant>
        <vt:i4>5</vt:i4>
      </vt:variant>
      <vt:variant>
        <vt:lpwstr/>
      </vt:variant>
      <vt:variant>
        <vt:lpwstr>_Toc300148420</vt:lpwstr>
      </vt:variant>
      <vt:variant>
        <vt:i4>2031667</vt:i4>
      </vt:variant>
      <vt:variant>
        <vt:i4>188</vt:i4>
      </vt:variant>
      <vt:variant>
        <vt:i4>0</vt:i4>
      </vt:variant>
      <vt:variant>
        <vt:i4>5</vt:i4>
      </vt:variant>
      <vt:variant>
        <vt:lpwstr/>
      </vt:variant>
      <vt:variant>
        <vt:lpwstr>_Toc300148419</vt:lpwstr>
      </vt:variant>
      <vt:variant>
        <vt:i4>2031667</vt:i4>
      </vt:variant>
      <vt:variant>
        <vt:i4>182</vt:i4>
      </vt:variant>
      <vt:variant>
        <vt:i4>0</vt:i4>
      </vt:variant>
      <vt:variant>
        <vt:i4>5</vt:i4>
      </vt:variant>
      <vt:variant>
        <vt:lpwstr/>
      </vt:variant>
      <vt:variant>
        <vt:lpwstr>_Toc300148418</vt:lpwstr>
      </vt:variant>
      <vt:variant>
        <vt:i4>2031667</vt:i4>
      </vt:variant>
      <vt:variant>
        <vt:i4>176</vt:i4>
      </vt:variant>
      <vt:variant>
        <vt:i4>0</vt:i4>
      </vt:variant>
      <vt:variant>
        <vt:i4>5</vt:i4>
      </vt:variant>
      <vt:variant>
        <vt:lpwstr/>
      </vt:variant>
      <vt:variant>
        <vt:lpwstr>_Toc300148417</vt:lpwstr>
      </vt:variant>
      <vt:variant>
        <vt:i4>2031667</vt:i4>
      </vt:variant>
      <vt:variant>
        <vt:i4>170</vt:i4>
      </vt:variant>
      <vt:variant>
        <vt:i4>0</vt:i4>
      </vt:variant>
      <vt:variant>
        <vt:i4>5</vt:i4>
      </vt:variant>
      <vt:variant>
        <vt:lpwstr/>
      </vt:variant>
      <vt:variant>
        <vt:lpwstr>_Toc300148416</vt:lpwstr>
      </vt:variant>
      <vt:variant>
        <vt:i4>2031667</vt:i4>
      </vt:variant>
      <vt:variant>
        <vt:i4>164</vt:i4>
      </vt:variant>
      <vt:variant>
        <vt:i4>0</vt:i4>
      </vt:variant>
      <vt:variant>
        <vt:i4>5</vt:i4>
      </vt:variant>
      <vt:variant>
        <vt:lpwstr/>
      </vt:variant>
      <vt:variant>
        <vt:lpwstr>_Toc300148415</vt:lpwstr>
      </vt:variant>
      <vt:variant>
        <vt:i4>2031667</vt:i4>
      </vt:variant>
      <vt:variant>
        <vt:i4>158</vt:i4>
      </vt:variant>
      <vt:variant>
        <vt:i4>0</vt:i4>
      </vt:variant>
      <vt:variant>
        <vt:i4>5</vt:i4>
      </vt:variant>
      <vt:variant>
        <vt:lpwstr/>
      </vt:variant>
      <vt:variant>
        <vt:lpwstr>_Toc300148414</vt:lpwstr>
      </vt:variant>
      <vt:variant>
        <vt:i4>2031667</vt:i4>
      </vt:variant>
      <vt:variant>
        <vt:i4>152</vt:i4>
      </vt:variant>
      <vt:variant>
        <vt:i4>0</vt:i4>
      </vt:variant>
      <vt:variant>
        <vt:i4>5</vt:i4>
      </vt:variant>
      <vt:variant>
        <vt:lpwstr/>
      </vt:variant>
      <vt:variant>
        <vt:lpwstr>_Toc300148413</vt:lpwstr>
      </vt:variant>
      <vt:variant>
        <vt:i4>2031667</vt:i4>
      </vt:variant>
      <vt:variant>
        <vt:i4>146</vt:i4>
      </vt:variant>
      <vt:variant>
        <vt:i4>0</vt:i4>
      </vt:variant>
      <vt:variant>
        <vt:i4>5</vt:i4>
      </vt:variant>
      <vt:variant>
        <vt:lpwstr/>
      </vt:variant>
      <vt:variant>
        <vt:lpwstr>_Toc300148412</vt:lpwstr>
      </vt:variant>
      <vt:variant>
        <vt:i4>2031667</vt:i4>
      </vt:variant>
      <vt:variant>
        <vt:i4>140</vt:i4>
      </vt:variant>
      <vt:variant>
        <vt:i4>0</vt:i4>
      </vt:variant>
      <vt:variant>
        <vt:i4>5</vt:i4>
      </vt:variant>
      <vt:variant>
        <vt:lpwstr/>
      </vt:variant>
      <vt:variant>
        <vt:lpwstr>_Toc300148411</vt:lpwstr>
      </vt:variant>
      <vt:variant>
        <vt:i4>2031667</vt:i4>
      </vt:variant>
      <vt:variant>
        <vt:i4>134</vt:i4>
      </vt:variant>
      <vt:variant>
        <vt:i4>0</vt:i4>
      </vt:variant>
      <vt:variant>
        <vt:i4>5</vt:i4>
      </vt:variant>
      <vt:variant>
        <vt:lpwstr/>
      </vt:variant>
      <vt:variant>
        <vt:lpwstr>_Toc300148410</vt:lpwstr>
      </vt:variant>
      <vt:variant>
        <vt:i4>1966131</vt:i4>
      </vt:variant>
      <vt:variant>
        <vt:i4>128</vt:i4>
      </vt:variant>
      <vt:variant>
        <vt:i4>0</vt:i4>
      </vt:variant>
      <vt:variant>
        <vt:i4>5</vt:i4>
      </vt:variant>
      <vt:variant>
        <vt:lpwstr/>
      </vt:variant>
      <vt:variant>
        <vt:lpwstr>_Toc300148409</vt:lpwstr>
      </vt:variant>
      <vt:variant>
        <vt:i4>1966131</vt:i4>
      </vt:variant>
      <vt:variant>
        <vt:i4>122</vt:i4>
      </vt:variant>
      <vt:variant>
        <vt:i4>0</vt:i4>
      </vt:variant>
      <vt:variant>
        <vt:i4>5</vt:i4>
      </vt:variant>
      <vt:variant>
        <vt:lpwstr/>
      </vt:variant>
      <vt:variant>
        <vt:lpwstr>_Toc300148408</vt:lpwstr>
      </vt:variant>
      <vt:variant>
        <vt:i4>1966131</vt:i4>
      </vt:variant>
      <vt:variant>
        <vt:i4>116</vt:i4>
      </vt:variant>
      <vt:variant>
        <vt:i4>0</vt:i4>
      </vt:variant>
      <vt:variant>
        <vt:i4>5</vt:i4>
      </vt:variant>
      <vt:variant>
        <vt:lpwstr/>
      </vt:variant>
      <vt:variant>
        <vt:lpwstr>_Toc300148407</vt:lpwstr>
      </vt:variant>
      <vt:variant>
        <vt:i4>1966131</vt:i4>
      </vt:variant>
      <vt:variant>
        <vt:i4>110</vt:i4>
      </vt:variant>
      <vt:variant>
        <vt:i4>0</vt:i4>
      </vt:variant>
      <vt:variant>
        <vt:i4>5</vt:i4>
      </vt:variant>
      <vt:variant>
        <vt:lpwstr/>
      </vt:variant>
      <vt:variant>
        <vt:lpwstr>_Toc300148406</vt:lpwstr>
      </vt:variant>
      <vt:variant>
        <vt:i4>1966131</vt:i4>
      </vt:variant>
      <vt:variant>
        <vt:i4>104</vt:i4>
      </vt:variant>
      <vt:variant>
        <vt:i4>0</vt:i4>
      </vt:variant>
      <vt:variant>
        <vt:i4>5</vt:i4>
      </vt:variant>
      <vt:variant>
        <vt:lpwstr/>
      </vt:variant>
      <vt:variant>
        <vt:lpwstr>_Toc300148405</vt:lpwstr>
      </vt:variant>
      <vt:variant>
        <vt:i4>1966131</vt:i4>
      </vt:variant>
      <vt:variant>
        <vt:i4>98</vt:i4>
      </vt:variant>
      <vt:variant>
        <vt:i4>0</vt:i4>
      </vt:variant>
      <vt:variant>
        <vt:i4>5</vt:i4>
      </vt:variant>
      <vt:variant>
        <vt:lpwstr/>
      </vt:variant>
      <vt:variant>
        <vt:lpwstr>_Toc300148404</vt:lpwstr>
      </vt:variant>
      <vt:variant>
        <vt:i4>1966131</vt:i4>
      </vt:variant>
      <vt:variant>
        <vt:i4>92</vt:i4>
      </vt:variant>
      <vt:variant>
        <vt:i4>0</vt:i4>
      </vt:variant>
      <vt:variant>
        <vt:i4>5</vt:i4>
      </vt:variant>
      <vt:variant>
        <vt:lpwstr/>
      </vt:variant>
      <vt:variant>
        <vt:lpwstr>_Toc300148403</vt:lpwstr>
      </vt:variant>
      <vt:variant>
        <vt:i4>1966131</vt:i4>
      </vt:variant>
      <vt:variant>
        <vt:i4>86</vt:i4>
      </vt:variant>
      <vt:variant>
        <vt:i4>0</vt:i4>
      </vt:variant>
      <vt:variant>
        <vt:i4>5</vt:i4>
      </vt:variant>
      <vt:variant>
        <vt:lpwstr/>
      </vt:variant>
      <vt:variant>
        <vt:lpwstr>_Toc300148402</vt:lpwstr>
      </vt:variant>
      <vt:variant>
        <vt:i4>1966131</vt:i4>
      </vt:variant>
      <vt:variant>
        <vt:i4>80</vt:i4>
      </vt:variant>
      <vt:variant>
        <vt:i4>0</vt:i4>
      </vt:variant>
      <vt:variant>
        <vt:i4>5</vt:i4>
      </vt:variant>
      <vt:variant>
        <vt:lpwstr/>
      </vt:variant>
      <vt:variant>
        <vt:lpwstr>_Toc300148401</vt:lpwstr>
      </vt:variant>
      <vt:variant>
        <vt:i4>1966131</vt:i4>
      </vt:variant>
      <vt:variant>
        <vt:i4>74</vt:i4>
      </vt:variant>
      <vt:variant>
        <vt:i4>0</vt:i4>
      </vt:variant>
      <vt:variant>
        <vt:i4>5</vt:i4>
      </vt:variant>
      <vt:variant>
        <vt:lpwstr/>
      </vt:variant>
      <vt:variant>
        <vt:lpwstr>_Toc300148400</vt:lpwstr>
      </vt:variant>
      <vt:variant>
        <vt:i4>1507380</vt:i4>
      </vt:variant>
      <vt:variant>
        <vt:i4>68</vt:i4>
      </vt:variant>
      <vt:variant>
        <vt:i4>0</vt:i4>
      </vt:variant>
      <vt:variant>
        <vt:i4>5</vt:i4>
      </vt:variant>
      <vt:variant>
        <vt:lpwstr/>
      </vt:variant>
      <vt:variant>
        <vt:lpwstr>_Toc300148399</vt:lpwstr>
      </vt:variant>
      <vt:variant>
        <vt:i4>1507380</vt:i4>
      </vt:variant>
      <vt:variant>
        <vt:i4>62</vt:i4>
      </vt:variant>
      <vt:variant>
        <vt:i4>0</vt:i4>
      </vt:variant>
      <vt:variant>
        <vt:i4>5</vt:i4>
      </vt:variant>
      <vt:variant>
        <vt:lpwstr/>
      </vt:variant>
      <vt:variant>
        <vt:lpwstr>_Toc300148398</vt:lpwstr>
      </vt:variant>
      <vt:variant>
        <vt:i4>1507380</vt:i4>
      </vt:variant>
      <vt:variant>
        <vt:i4>56</vt:i4>
      </vt:variant>
      <vt:variant>
        <vt:i4>0</vt:i4>
      </vt:variant>
      <vt:variant>
        <vt:i4>5</vt:i4>
      </vt:variant>
      <vt:variant>
        <vt:lpwstr/>
      </vt:variant>
      <vt:variant>
        <vt:lpwstr>_Toc300148397</vt:lpwstr>
      </vt:variant>
      <vt:variant>
        <vt:i4>1507380</vt:i4>
      </vt:variant>
      <vt:variant>
        <vt:i4>50</vt:i4>
      </vt:variant>
      <vt:variant>
        <vt:i4>0</vt:i4>
      </vt:variant>
      <vt:variant>
        <vt:i4>5</vt:i4>
      </vt:variant>
      <vt:variant>
        <vt:lpwstr/>
      </vt:variant>
      <vt:variant>
        <vt:lpwstr>_Toc300148396</vt:lpwstr>
      </vt:variant>
      <vt:variant>
        <vt:i4>1507380</vt:i4>
      </vt:variant>
      <vt:variant>
        <vt:i4>44</vt:i4>
      </vt:variant>
      <vt:variant>
        <vt:i4>0</vt:i4>
      </vt:variant>
      <vt:variant>
        <vt:i4>5</vt:i4>
      </vt:variant>
      <vt:variant>
        <vt:lpwstr/>
      </vt:variant>
      <vt:variant>
        <vt:lpwstr>_Toc300148395</vt:lpwstr>
      </vt:variant>
      <vt:variant>
        <vt:i4>1507380</vt:i4>
      </vt:variant>
      <vt:variant>
        <vt:i4>38</vt:i4>
      </vt:variant>
      <vt:variant>
        <vt:i4>0</vt:i4>
      </vt:variant>
      <vt:variant>
        <vt:i4>5</vt:i4>
      </vt:variant>
      <vt:variant>
        <vt:lpwstr/>
      </vt:variant>
      <vt:variant>
        <vt:lpwstr>_Toc300148394</vt:lpwstr>
      </vt:variant>
      <vt:variant>
        <vt:i4>1507380</vt:i4>
      </vt:variant>
      <vt:variant>
        <vt:i4>32</vt:i4>
      </vt:variant>
      <vt:variant>
        <vt:i4>0</vt:i4>
      </vt:variant>
      <vt:variant>
        <vt:i4>5</vt:i4>
      </vt:variant>
      <vt:variant>
        <vt:lpwstr/>
      </vt:variant>
      <vt:variant>
        <vt:lpwstr>_Toc300148393</vt:lpwstr>
      </vt:variant>
      <vt:variant>
        <vt:i4>1507380</vt:i4>
      </vt:variant>
      <vt:variant>
        <vt:i4>26</vt:i4>
      </vt:variant>
      <vt:variant>
        <vt:i4>0</vt:i4>
      </vt:variant>
      <vt:variant>
        <vt:i4>5</vt:i4>
      </vt:variant>
      <vt:variant>
        <vt:lpwstr/>
      </vt:variant>
      <vt:variant>
        <vt:lpwstr>_Toc300148392</vt:lpwstr>
      </vt:variant>
      <vt:variant>
        <vt:i4>1507380</vt:i4>
      </vt:variant>
      <vt:variant>
        <vt:i4>20</vt:i4>
      </vt:variant>
      <vt:variant>
        <vt:i4>0</vt:i4>
      </vt:variant>
      <vt:variant>
        <vt:i4>5</vt:i4>
      </vt:variant>
      <vt:variant>
        <vt:lpwstr/>
      </vt:variant>
      <vt:variant>
        <vt:lpwstr>_Toc300148391</vt:lpwstr>
      </vt:variant>
      <vt:variant>
        <vt:i4>1507380</vt:i4>
      </vt:variant>
      <vt:variant>
        <vt:i4>14</vt:i4>
      </vt:variant>
      <vt:variant>
        <vt:i4>0</vt:i4>
      </vt:variant>
      <vt:variant>
        <vt:i4>5</vt:i4>
      </vt:variant>
      <vt:variant>
        <vt:lpwstr/>
      </vt:variant>
      <vt:variant>
        <vt:lpwstr>_Toc300148390</vt:lpwstr>
      </vt:variant>
      <vt:variant>
        <vt:i4>1441844</vt:i4>
      </vt:variant>
      <vt:variant>
        <vt:i4>8</vt:i4>
      </vt:variant>
      <vt:variant>
        <vt:i4>0</vt:i4>
      </vt:variant>
      <vt:variant>
        <vt:i4>5</vt:i4>
      </vt:variant>
      <vt:variant>
        <vt:lpwstr/>
      </vt:variant>
      <vt:variant>
        <vt:lpwstr>_Toc300148389</vt:lpwstr>
      </vt:variant>
      <vt:variant>
        <vt:i4>1441844</vt:i4>
      </vt:variant>
      <vt:variant>
        <vt:i4>2</vt:i4>
      </vt:variant>
      <vt:variant>
        <vt:i4>0</vt:i4>
      </vt:variant>
      <vt:variant>
        <vt:i4>5</vt:i4>
      </vt:variant>
      <vt:variant>
        <vt:lpwstr/>
      </vt:variant>
      <vt:variant>
        <vt:lpwstr>_Toc300148388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Strausi</dc:creator>
  <cp:lastModifiedBy>Mateja Trtnik</cp:lastModifiedBy>
  <cp:revision>2</cp:revision>
  <cp:lastPrinted>2022-01-13T15:43:00Z</cp:lastPrinted>
  <dcterms:created xsi:type="dcterms:W3CDTF">2022-02-03T09:02:00Z</dcterms:created>
  <dcterms:modified xsi:type="dcterms:W3CDTF">2022-02-03T09:02:00Z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0x010100177053F57541AE42A5461AB25C7DFB5E</vt:lpwstr>
  </property>
  <property fmtid="{D5CDD505-2E9C-101B-9397-08002B2CF9AE}" pid="3" name="Projektna dokumentacija">
    <vt:lpwstr>, </vt:lpwstr>
  </property>
  <property fmtid="{D5CDD505-2E9C-101B-9397-08002B2CF9AE}" pid="4" name="Pavšalno">
    <vt:bool>false</vt:bool>
  </property>
</Properties>
</file>