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B2F3B" w14:textId="7AF1C9F5" w:rsidR="005D28B6" w:rsidRDefault="005D28B6" w:rsidP="00081333">
      <w:pPr>
        <w:widowControl w:val="0"/>
        <w:spacing w:line="240" w:lineRule="auto"/>
        <w:jc w:val="both"/>
        <w:rPr>
          <w:rFonts w:asciiTheme="majorHAnsi" w:hAnsiTheme="majorHAnsi" w:cstheme="majorHAnsi"/>
          <w:b/>
          <w:sz w:val="32"/>
          <w:szCs w:val="24"/>
          <w:lang w:val="sl-SI"/>
        </w:rPr>
      </w:pPr>
    </w:p>
    <w:p w14:paraId="28DDA80D" w14:textId="3E44B3A7" w:rsidR="006057A7" w:rsidRPr="006057A7" w:rsidRDefault="006057A7" w:rsidP="006057A7">
      <w:pPr>
        <w:widowControl w:val="0"/>
        <w:spacing w:line="240" w:lineRule="auto"/>
        <w:jc w:val="center"/>
        <w:rPr>
          <w:rFonts w:asciiTheme="majorHAnsi" w:hAnsiTheme="majorHAnsi" w:cstheme="majorHAnsi"/>
          <w:b/>
          <w:sz w:val="32"/>
          <w:szCs w:val="24"/>
          <w:lang w:val="sl-SI"/>
        </w:rPr>
      </w:pPr>
      <w:r w:rsidRPr="006057A7">
        <w:rPr>
          <w:rFonts w:asciiTheme="majorHAnsi" w:hAnsiTheme="majorHAnsi" w:cstheme="majorHAnsi"/>
          <w:b/>
          <w:sz w:val="32"/>
          <w:szCs w:val="24"/>
          <w:lang w:val="sl-SI"/>
        </w:rPr>
        <w:t>SPECIFIKACIJE</w:t>
      </w:r>
    </w:p>
    <w:p w14:paraId="3473EEA4" w14:textId="5E96DDDF" w:rsidR="006057A7" w:rsidRDefault="006057A7" w:rsidP="00081333">
      <w:pPr>
        <w:widowControl w:val="0"/>
        <w:spacing w:line="240" w:lineRule="auto"/>
        <w:jc w:val="both"/>
        <w:rPr>
          <w:rFonts w:asciiTheme="majorHAnsi" w:hAnsiTheme="majorHAnsi" w:cstheme="majorHAnsi"/>
          <w:sz w:val="24"/>
          <w:szCs w:val="24"/>
          <w:lang w:val="sl-SI"/>
        </w:rPr>
      </w:pPr>
    </w:p>
    <w:p w14:paraId="5CCA9B1D" w14:textId="77777777" w:rsidR="006057A7" w:rsidRPr="006057A7" w:rsidRDefault="006057A7" w:rsidP="00081333">
      <w:pPr>
        <w:widowControl w:val="0"/>
        <w:spacing w:line="240" w:lineRule="auto"/>
        <w:jc w:val="both"/>
        <w:rPr>
          <w:rFonts w:asciiTheme="majorHAnsi" w:hAnsiTheme="majorHAnsi" w:cstheme="majorHAnsi"/>
          <w:sz w:val="24"/>
          <w:szCs w:val="24"/>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A77B15" w14:paraId="492D4CA6" w14:textId="77777777" w:rsidTr="000B66F5">
        <w:trPr>
          <w:jc w:val="center"/>
        </w:trPr>
        <w:tc>
          <w:tcPr>
            <w:tcW w:w="3263" w:type="dxa"/>
            <w:shd w:val="clear" w:color="auto" w:fill="FAAA5A"/>
            <w:vAlign w:val="center"/>
          </w:tcPr>
          <w:p w14:paraId="496FCCF7" w14:textId="77777777" w:rsidR="005D28B6" w:rsidRPr="00A77B15" w:rsidRDefault="005D28B6" w:rsidP="000B66F5">
            <w:pPr>
              <w:widowControl w:val="0"/>
              <w:spacing w:line="240" w:lineRule="auto"/>
              <w:rPr>
                <w:rFonts w:asciiTheme="majorHAnsi" w:hAnsiTheme="majorHAnsi" w:cstheme="majorHAnsi"/>
                <w:b/>
                <w:sz w:val="24"/>
                <w:szCs w:val="24"/>
                <w:lang w:val="sl-SI"/>
              </w:rPr>
            </w:pPr>
            <w:r w:rsidRPr="00A77B15">
              <w:rPr>
                <w:rFonts w:asciiTheme="majorHAnsi" w:hAnsiTheme="majorHAnsi" w:cstheme="majorHAnsi"/>
                <w:b/>
                <w:sz w:val="24"/>
                <w:szCs w:val="24"/>
                <w:lang w:val="sl-SI"/>
              </w:rPr>
              <w:t>Naročnik</w:t>
            </w:r>
          </w:p>
        </w:tc>
        <w:tc>
          <w:tcPr>
            <w:tcW w:w="6431" w:type="dxa"/>
            <w:shd w:val="clear" w:color="auto" w:fill="FADC8C"/>
          </w:tcPr>
          <w:p w14:paraId="491FB205" w14:textId="77777777" w:rsidR="006057A7" w:rsidRPr="00A77B15" w:rsidRDefault="006057A7" w:rsidP="006057A7">
            <w:pPr>
              <w:widowControl w:val="0"/>
              <w:spacing w:line="240" w:lineRule="auto"/>
              <w:jc w:val="both"/>
              <w:rPr>
                <w:rFonts w:asciiTheme="majorHAnsi" w:hAnsiTheme="majorHAnsi" w:cstheme="majorHAnsi"/>
                <w:b/>
                <w:sz w:val="24"/>
                <w:szCs w:val="24"/>
                <w:lang w:val="sl-SI"/>
              </w:rPr>
            </w:pPr>
            <w:r w:rsidRPr="00A77B15">
              <w:rPr>
                <w:rFonts w:asciiTheme="majorHAnsi" w:hAnsiTheme="majorHAnsi" w:cstheme="majorHAnsi"/>
                <w:b/>
                <w:sz w:val="24"/>
                <w:szCs w:val="24"/>
                <w:lang w:val="sl-SI"/>
              </w:rPr>
              <w:t>Arnes</w:t>
            </w:r>
          </w:p>
          <w:p w14:paraId="5FFD5556" w14:textId="77777777" w:rsidR="006057A7" w:rsidRPr="00A77B15" w:rsidRDefault="006057A7" w:rsidP="006057A7">
            <w:pPr>
              <w:widowControl w:val="0"/>
              <w:spacing w:line="240" w:lineRule="auto"/>
              <w:jc w:val="both"/>
              <w:rPr>
                <w:rFonts w:asciiTheme="majorHAnsi" w:hAnsiTheme="majorHAnsi" w:cstheme="majorHAnsi"/>
                <w:b/>
                <w:sz w:val="24"/>
                <w:szCs w:val="24"/>
                <w:lang w:val="sl-SI"/>
              </w:rPr>
            </w:pPr>
            <w:r w:rsidRPr="00A77B15">
              <w:rPr>
                <w:rFonts w:asciiTheme="majorHAnsi" w:hAnsiTheme="majorHAnsi" w:cstheme="majorHAnsi"/>
                <w:b/>
                <w:sz w:val="24"/>
                <w:szCs w:val="24"/>
                <w:lang w:val="sl-SI"/>
              </w:rPr>
              <w:t>Tehnološki park 18</w:t>
            </w:r>
          </w:p>
          <w:p w14:paraId="22F9187E" w14:textId="14BFB72F" w:rsidR="000B66F5" w:rsidRPr="00A77B15" w:rsidRDefault="006057A7" w:rsidP="006057A7">
            <w:pPr>
              <w:widowControl w:val="0"/>
              <w:spacing w:line="240" w:lineRule="auto"/>
              <w:jc w:val="both"/>
              <w:rPr>
                <w:rFonts w:asciiTheme="majorHAnsi" w:hAnsiTheme="majorHAnsi" w:cstheme="majorHAnsi"/>
                <w:b/>
                <w:sz w:val="24"/>
                <w:szCs w:val="24"/>
                <w:lang w:val="sl-SI"/>
              </w:rPr>
            </w:pPr>
            <w:r w:rsidRPr="00A77B15">
              <w:rPr>
                <w:rFonts w:asciiTheme="majorHAnsi" w:hAnsiTheme="majorHAnsi" w:cstheme="majorHAnsi"/>
                <w:b/>
                <w:sz w:val="24"/>
                <w:szCs w:val="24"/>
                <w:lang w:val="sl-SI"/>
              </w:rPr>
              <w:t>1000 Ljubljana</w:t>
            </w:r>
          </w:p>
        </w:tc>
      </w:tr>
      <w:tr w:rsidR="00A77B15" w:rsidRPr="00A77B15" w14:paraId="39C73C3B" w14:textId="77777777" w:rsidTr="002D3C6C">
        <w:trPr>
          <w:jc w:val="center"/>
        </w:trPr>
        <w:tc>
          <w:tcPr>
            <w:tcW w:w="3263" w:type="dxa"/>
            <w:shd w:val="clear" w:color="auto" w:fill="FAAA5A"/>
            <w:vAlign w:val="center"/>
          </w:tcPr>
          <w:p w14:paraId="69E262F4" w14:textId="77777777" w:rsidR="00A77B15" w:rsidRPr="00A77B15" w:rsidRDefault="00A77B15" w:rsidP="00A77B15">
            <w:pPr>
              <w:widowControl w:val="0"/>
              <w:spacing w:line="240" w:lineRule="auto"/>
              <w:rPr>
                <w:rFonts w:asciiTheme="majorHAnsi" w:hAnsiTheme="majorHAnsi" w:cstheme="majorHAnsi"/>
                <w:b/>
                <w:sz w:val="24"/>
                <w:szCs w:val="24"/>
                <w:lang w:val="sl-SI"/>
              </w:rPr>
            </w:pPr>
            <w:r w:rsidRPr="00A77B15">
              <w:rPr>
                <w:rFonts w:asciiTheme="majorHAnsi" w:hAnsiTheme="majorHAnsi" w:cstheme="majorHAnsi"/>
                <w:b/>
                <w:sz w:val="24"/>
                <w:szCs w:val="24"/>
                <w:lang w:val="sl-SI"/>
              </w:rPr>
              <w:t>Oznaka javnega naročila</w:t>
            </w:r>
          </w:p>
        </w:tc>
        <w:tc>
          <w:tcPr>
            <w:tcW w:w="6431" w:type="dxa"/>
            <w:shd w:val="clear" w:color="auto" w:fill="FADC8C"/>
            <w:vAlign w:val="center"/>
          </w:tcPr>
          <w:p w14:paraId="2CFB2500" w14:textId="6B61EBDB" w:rsidR="00A77B15" w:rsidRPr="00A77B15" w:rsidRDefault="00A77B15" w:rsidP="00A77B15">
            <w:pPr>
              <w:widowControl w:val="0"/>
              <w:spacing w:line="240" w:lineRule="auto"/>
              <w:jc w:val="both"/>
              <w:rPr>
                <w:rFonts w:asciiTheme="majorHAnsi" w:hAnsiTheme="majorHAnsi" w:cstheme="majorHAnsi"/>
                <w:b/>
                <w:sz w:val="24"/>
                <w:szCs w:val="24"/>
                <w:lang w:val="sl-SI"/>
              </w:rPr>
            </w:pPr>
            <w:r w:rsidRPr="00A77B15">
              <w:rPr>
                <w:rFonts w:asciiTheme="majorHAnsi" w:hAnsiTheme="majorHAnsi" w:cstheme="majorHAnsi"/>
                <w:b/>
                <w:sz w:val="24"/>
                <w:szCs w:val="24"/>
                <w:lang w:val="sl-SI"/>
              </w:rPr>
              <w:t>Hrbtenični usmerjevalniki</w:t>
            </w:r>
            <w:r w:rsidRPr="00A77B15">
              <w:rPr>
                <w:rFonts w:asciiTheme="majorHAnsi" w:hAnsiTheme="majorHAnsi" w:cstheme="majorHAnsi"/>
                <w:b/>
                <w:bCs/>
                <w:noProof/>
                <w:color w:val="000000"/>
                <w:sz w:val="24"/>
                <w:szCs w:val="24"/>
              </w:rPr>
              <w:t xml:space="preserve"> 2022</w:t>
            </w:r>
          </w:p>
        </w:tc>
      </w:tr>
      <w:tr w:rsidR="00A77B15" w:rsidRPr="00A77B15" w14:paraId="699D9242" w14:textId="77777777" w:rsidTr="002D3C6C">
        <w:trPr>
          <w:trHeight w:val="514"/>
          <w:jc w:val="center"/>
        </w:trPr>
        <w:tc>
          <w:tcPr>
            <w:tcW w:w="3263" w:type="dxa"/>
            <w:shd w:val="clear" w:color="auto" w:fill="FAAA5A"/>
            <w:vAlign w:val="center"/>
          </w:tcPr>
          <w:p w14:paraId="2B5E64FF" w14:textId="77777777" w:rsidR="00A77B15" w:rsidRPr="00A77B15" w:rsidRDefault="00A77B15" w:rsidP="00A77B15">
            <w:pPr>
              <w:widowControl w:val="0"/>
              <w:spacing w:line="240" w:lineRule="auto"/>
              <w:rPr>
                <w:rFonts w:asciiTheme="majorHAnsi" w:hAnsiTheme="majorHAnsi" w:cstheme="majorHAnsi"/>
                <w:b/>
                <w:sz w:val="24"/>
                <w:szCs w:val="24"/>
                <w:lang w:val="sl-SI"/>
              </w:rPr>
            </w:pPr>
            <w:r w:rsidRPr="00A77B15">
              <w:rPr>
                <w:rFonts w:asciiTheme="majorHAnsi" w:hAnsiTheme="majorHAnsi" w:cstheme="majorHAnsi"/>
                <w:b/>
                <w:sz w:val="24"/>
                <w:szCs w:val="24"/>
                <w:lang w:val="sl-SI"/>
              </w:rPr>
              <w:t>Predmet javnega naročila</w:t>
            </w:r>
          </w:p>
        </w:tc>
        <w:tc>
          <w:tcPr>
            <w:tcW w:w="6431" w:type="dxa"/>
            <w:shd w:val="clear" w:color="auto" w:fill="FADC8C"/>
            <w:vAlign w:val="center"/>
          </w:tcPr>
          <w:p w14:paraId="5F556200" w14:textId="339AC42D" w:rsidR="00A77B15" w:rsidRPr="00A77B15" w:rsidRDefault="00A77B15" w:rsidP="00A77B15">
            <w:pPr>
              <w:spacing w:line="240" w:lineRule="auto"/>
              <w:jc w:val="both"/>
              <w:rPr>
                <w:rFonts w:asciiTheme="majorHAnsi" w:hAnsiTheme="majorHAnsi" w:cstheme="majorHAnsi"/>
                <w:sz w:val="24"/>
                <w:szCs w:val="24"/>
                <w:lang w:val="sl-SI"/>
              </w:rPr>
            </w:pPr>
            <w:proofErr w:type="spellStart"/>
            <w:r w:rsidRPr="00A77B15">
              <w:rPr>
                <w:rFonts w:asciiTheme="majorHAnsi" w:hAnsiTheme="majorHAnsi" w:cstheme="majorHAnsi"/>
                <w:sz w:val="24"/>
                <w:szCs w:val="24"/>
              </w:rPr>
              <w:t>Predmet</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javnega</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naročila</w:t>
            </w:r>
            <w:proofErr w:type="spellEnd"/>
            <w:r w:rsidRPr="00A77B15">
              <w:rPr>
                <w:rFonts w:asciiTheme="majorHAnsi" w:hAnsiTheme="majorHAnsi" w:cstheme="majorHAnsi"/>
                <w:sz w:val="24"/>
                <w:szCs w:val="24"/>
              </w:rPr>
              <w:t xml:space="preserve"> je </w:t>
            </w:r>
            <w:proofErr w:type="spellStart"/>
            <w:r w:rsidRPr="00A77B15">
              <w:rPr>
                <w:rFonts w:asciiTheme="majorHAnsi" w:hAnsiTheme="majorHAnsi" w:cstheme="majorHAnsi"/>
                <w:sz w:val="24"/>
                <w:szCs w:val="24"/>
              </w:rPr>
              <w:t>nakup</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hrbteničnih</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usmerjevalnikov</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hrbteničnega</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omrežja</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kot</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izhaja</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iz</w:t>
            </w:r>
            <w:proofErr w:type="spellEnd"/>
            <w:r w:rsidRPr="00A77B15">
              <w:rPr>
                <w:rFonts w:asciiTheme="majorHAnsi" w:hAnsiTheme="majorHAnsi" w:cstheme="majorHAnsi"/>
                <w:sz w:val="24"/>
                <w:szCs w:val="24"/>
              </w:rPr>
              <w:t xml:space="preserve"> </w:t>
            </w:r>
            <w:proofErr w:type="spellStart"/>
            <w:r w:rsidRPr="00A77B15">
              <w:rPr>
                <w:rFonts w:asciiTheme="majorHAnsi" w:hAnsiTheme="majorHAnsi" w:cstheme="majorHAnsi"/>
                <w:sz w:val="24"/>
                <w:szCs w:val="24"/>
              </w:rPr>
              <w:t>specifikacij</w:t>
            </w:r>
            <w:proofErr w:type="spellEnd"/>
            <w:r w:rsidRPr="00A77B15">
              <w:rPr>
                <w:rFonts w:asciiTheme="majorHAnsi" w:hAnsiTheme="majorHAnsi" w:cstheme="majorHAnsi"/>
                <w:sz w:val="24"/>
                <w:szCs w:val="24"/>
              </w:rPr>
              <w:t>.</w:t>
            </w:r>
          </w:p>
        </w:tc>
      </w:tr>
    </w:tbl>
    <w:p w14:paraId="5D00DC45" w14:textId="77777777" w:rsidR="00A218F2" w:rsidRPr="006057A7" w:rsidRDefault="00A218F2" w:rsidP="00081333">
      <w:pPr>
        <w:widowControl w:val="0"/>
        <w:spacing w:line="240" w:lineRule="auto"/>
        <w:jc w:val="both"/>
        <w:rPr>
          <w:rFonts w:asciiTheme="majorHAnsi" w:hAnsiTheme="majorHAnsi" w:cstheme="majorHAnsi"/>
          <w:sz w:val="24"/>
          <w:szCs w:val="24"/>
          <w:lang w:val="sl-SI"/>
        </w:rPr>
      </w:pPr>
    </w:p>
    <w:p w14:paraId="050F2B4C" w14:textId="77777777" w:rsidR="00A218F2" w:rsidRPr="006057A7" w:rsidRDefault="00A218F2" w:rsidP="00081333">
      <w:pPr>
        <w:widowControl w:val="0"/>
        <w:spacing w:line="240" w:lineRule="auto"/>
        <w:jc w:val="both"/>
        <w:rPr>
          <w:rFonts w:asciiTheme="majorHAnsi" w:hAnsiTheme="majorHAnsi" w:cstheme="majorHAnsi"/>
          <w:sz w:val="24"/>
          <w:szCs w:val="24"/>
          <w:lang w:val="sl-SI"/>
        </w:rPr>
      </w:pPr>
    </w:p>
    <w:p w14:paraId="31FCA920" w14:textId="77777777" w:rsidR="00292849" w:rsidRPr="003D5EBD" w:rsidRDefault="00AE7853" w:rsidP="005F3D07">
      <w:pPr>
        <w:widowControl w:val="0"/>
        <w:spacing w:after="120" w:line="240" w:lineRule="auto"/>
        <w:jc w:val="both"/>
        <w:rPr>
          <w:rFonts w:asciiTheme="majorHAnsi" w:hAnsiTheme="majorHAnsi" w:cstheme="majorHAnsi"/>
          <w:b/>
          <w:sz w:val="28"/>
          <w:szCs w:val="24"/>
          <w:lang w:val="sl-SI"/>
        </w:rPr>
      </w:pPr>
      <w:r w:rsidRPr="003D5EBD">
        <w:rPr>
          <w:rFonts w:asciiTheme="majorHAnsi" w:hAnsiTheme="majorHAnsi" w:cstheme="majorHAnsi"/>
          <w:b/>
          <w:sz w:val="28"/>
          <w:szCs w:val="24"/>
          <w:lang w:val="sl-SI"/>
        </w:rPr>
        <w:t>1. VRSTA, LASTNOSTI, KAKOVOST IN IZGLED PREDMETA JAVNEGA NAROČILA/PONUDBE</w:t>
      </w:r>
    </w:p>
    <w:p w14:paraId="6D1AFE9B" w14:textId="3020064C" w:rsidR="00936EEE" w:rsidRPr="006057A7" w:rsidRDefault="00936EEE" w:rsidP="00936EEE">
      <w:pPr>
        <w:widowControl w:val="0"/>
        <w:spacing w:after="120" w:line="240" w:lineRule="auto"/>
        <w:jc w:val="both"/>
        <w:rPr>
          <w:rFonts w:asciiTheme="majorHAnsi" w:hAnsiTheme="majorHAnsi" w:cstheme="majorHAnsi"/>
          <w:b/>
          <w:sz w:val="24"/>
          <w:szCs w:val="24"/>
          <w:lang w:val="sl-SI"/>
        </w:rPr>
      </w:pPr>
    </w:p>
    <w:tbl>
      <w:tblPr>
        <w:tblW w:w="9693" w:type="dxa"/>
        <w:tblInd w:w="-64" w:type="dxa"/>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93"/>
      </w:tblGrid>
      <w:tr w:rsidR="007D0316" w:rsidRPr="006057A7" w14:paraId="65F56EF2" w14:textId="77777777" w:rsidTr="006057A7">
        <w:trPr>
          <w:cantSplit/>
          <w:trHeight w:val="503"/>
        </w:trPr>
        <w:tc>
          <w:tcPr>
            <w:tcW w:w="9693" w:type="dxa"/>
            <w:tcBorders>
              <w:top w:val="single" w:sz="8" w:space="0" w:color="000001"/>
              <w:left w:val="single" w:sz="8" w:space="0" w:color="000001"/>
              <w:bottom w:val="single" w:sz="4" w:space="0" w:color="000001"/>
              <w:right w:val="single" w:sz="8" w:space="0" w:color="000001"/>
            </w:tcBorders>
            <w:shd w:val="clear" w:color="auto" w:fill="FDB940"/>
            <w:vAlign w:val="center"/>
            <w:hideMark/>
          </w:tcPr>
          <w:p w14:paraId="1C759582" w14:textId="3AE11BAA" w:rsidR="007D0316" w:rsidRPr="006057A7" w:rsidRDefault="007D0316" w:rsidP="006057A7">
            <w:pPr>
              <w:pStyle w:val="Besedilo"/>
              <w:jc w:val="left"/>
              <w:rPr>
                <w:rFonts w:asciiTheme="majorHAnsi" w:hAnsiTheme="majorHAnsi" w:cstheme="majorHAnsi"/>
                <w:b/>
                <w:sz w:val="24"/>
              </w:rPr>
            </w:pPr>
            <w:r w:rsidRPr="006057A7">
              <w:rPr>
                <w:rFonts w:asciiTheme="majorHAnsi" w:hAnsiTheme="majorHAnsi" w:cstheme="majorHAnsi"/>
                <w:b/>
                <w:sz w:val="24"/>
              </w:rPr>
              <w:t>Opis/navodila:</w:t>
            </w:r>
          </w:p>
        </w:tc>
      </w:tr>
      <w:tr w:rsidR="007D0316" w:rsidRPr="006057A7" w14:paraId="0D2A9D87" w14:textId="77777777" w:rsidTr="007D0316">
        <w:trPr>
          <w:cantSplit/>
          <w:trHeight w:val="503"/>
        </w:trPr>
        <w:tc>
          <w:tcPr>
            <w:tcW w:w="9693" w:type="dxa"/>
            <w:tcBorders>
              <w:top w:val="single" w:sz="4" w:space="0" w:color="000001"/>
              <w:left w:val="single" w:sz="8" w:space="0" w:color="000001"/>
              <w:bottom w:val="single" w:sz="8" w:space="0" w:color="000001"/>
              <w:right w:val="single" w:sz="8" w:space="0" w:color="000001"/>
            </w:tcBorders>
          </w:tcPr>
          <w:p w14:paraId="27708E5A" w14:textId="77777777" w:rsidR="006057A7" w:rsidRDefault="006057A7" w:rsidP="004F0A00">
            <w:pPr>
              <w:jc w:val="both"/>
              <w:rPr>
                <w:rFonts w:asciiTheme="majorHAnsi" w:hAnsiTheme="majorHAnsi" w:cstheme="majorHAnsi"/>
                <w:sz w:val="24"/>
                <w:szCs w:val="24"/>
                <w:lang w:val="sl-SI"/>
              </w:rPr>
            </w:pPr>
          </w:p>
          <w:p w14:paraId="2C054255" w14:textId="7275ACBC" w:rsidR="007D0316" w:rsidRPr="006057A7" w:rsidRDefault="004F0A00" w:rsidP="004F0A00">
            <w:pPr>
              <w:jc w:val="both"/>
              <w:rPr>
                <w:rFonts w:asciiTheme="majorHAnsi" w:hAnsiTheme="majorHAnsi" w:cstheme="majorHAnsi"/>
                <w:bCs/>
                <w:sz w:val="24"/>
                <w:szCs w:val="24"/>
                <w:lang w:val="sl-SI"/>
              </w:rPr>
            </w:pPr>
            <w:r w:rsidRPr="006057A7">
              <w:rPr>
                <w:rFonts w:asciiTheme="majorHAnsi" w:hAnsiTheme="majorHAnsi" w:cstheme="majorHAnsi"/>
                <w:sz w:val="24"/>
                <w:szCs w:val="24"/>
                <w:lang w:val="sl-SI"/>
              </w:rPr>
              <w:t xml:space="preserve">Ponudnik </w:t>
            </w:r>
            <w:r w:rsidR="006057A7">
              <w:rPr>
                <w:rFonts w:asciiTheme="majorHAnsi" w:hAnsiTheme="majorHAnsi" w:cstheme="majorHAnsi"/>
                <w:sz w:val="24"/>
                <w:szCs w:val="24"/>
                <w:lang w:val="sl-SI"/>
              </w:rPr>
              <w:t xml:space="preserve">v vsakem sklopu, ki ga ponuja, </w:t>
            </w:r>
            <w:r w:rsidR="006057A7" w:rsidRPr="006057A7">
              <w:rPr>
                <w:rFonts w:asciiTheme="majorHAnsi" w:hAnsiTheme="majorHAnsi" w:cstheme="majorHAnsi"/>
                <w:sz w:val="24"/>
                <w:szCs w:val="24"/>
                <w:lang w:val="sl-SI"/>
              </w:rPr>
              <w:t xml:space="preserve"> </w:t>
            </w:r>
            <w:r w:rsidR="006057A7">
              <w:rPr>
                <w:rFonts w:asciiTheme="majorHAnsi" w:hAnsiTheme="majorHAnsi" w:cstheme="majorHAnsi"/>
                <w:sz w:val="24"/>
                <w:szCs w:val="24"/>
                <w:lang w:val="sl-SI"/>
              </w:rPr>
              <w:t xml:space="preserve">izpolni bela polja tako, da </w:t>
            </w:r>
            <w:r w:rsidR="007D0316" w:rsidRPr="006057A7">
              <w:rPr>
                <w:rFonts w:asciiTheme="majorHAnsi" w:hAnsiTheme="majorHAnsi" w:cstheme="majorHAnsi"/>
                <w:bCs/>
                <w:sz w:val="24"/>
                <w:szCs w:val="24"/>
                <w:lang w:val="sl-SI"/>
              </w:rPr>
              <w:t>natančno definira ponujeno blago (navede</w:t>
            </w:r>
            <w:r w:rsidR="007D0316" w:rsidRPr="006057A7">
              <w:rPr>
                <w:rFonts w:asciiTheme="majorHAnsi" w:hAnsiTheme="majorHAnsi" w:cstheme="majorHAnsi"/>
                <w:bCs/>
                <w:i/>
                <w:sz w:val="24"/>
                <w:szCs w:val="24"/>
                <w:lang w:val="sl-SI"/>
              </w:rPr>
              <w:t xml:space="preserve"> </w:t>
            </w:r>
            <w:r w:rsidRPr="006057A7">
              <w:rPr>
                <w:rFonts w:asciiTheme="majorHAnsi" w:hAnsiTheme="majorHAnsi" w:cstheme="majorHAnsi"/>
                <w:bCs/>
                <w:sz w:val="24"/>
                <w:szCs w:val="24"/>
                <w:lang w:val="sl-SI"/>
              </w:rPr>
              <w:t>proizvajalca, model, ozn</w:t>
            </w:r>
            <w:r w:rsidR="000C3ED5" w:rsidRPr="006057A7">
              <w:rPr>
                <w:rFonts w:asciiTheme="majorHAnsi" w:hAnsiTheme="majorHAnsi" w:cstheme="majorHAnsi"/>
                <w:bCs/>
                <w:sz w:val="24"/>
                <w:szCs w:val="24"/>
                <w:lang w:val="sl-SI"/>
              </w:rPr>
              <w:t>ako) v vsaki posamezni postavki sklopa.</w:t>
            </w:r>
          </w:p>
          <w:p w14:paraId="5CC5945F" w14:textId="77777777" w:rsidR="004F0A00" w:rsidRPr="006057A7" w:rsidRDefault="004F0A00" w:rsidP="004F0A00">
            <w:pPr>
              <w:jc w:val="both"/>
              <w:rPr>
                <w:rFonts w:asciiTheme="majorHAnsi" w:hAnsiTheme="majorHAnsi" w:cstheme="majorHAnsi"/>
                <w:bCs/>
                <w:sz w:val="24"/>
                <w:szCs w:val="24"/>
                <w:lang w:val="sl-SI"/>
              </w:rPr>
            </w:pPr>
          </w:p>
          <w:p w14:paraId="6B8B6A4E" w14:textId="77777777" w:rsidR="007D0316" w:rsidRDefault="007D0316" w:rsidP="006057A7">
            <w:pPr>
              <w:jc w:val="both"/>
              <w:rPr>
                <w:rFonts w:asciiTheme="majorHAnsi" w:hAnsiTheme="majorHAnsi" w:cstheme="majorHAnsi"/>
                <w:bCs/>
                <w:sz w:val="24"/>
                <w:szCs w:val="24"/>
                <w:lang w:val="sl-SI"/>
              </w:rPr>
            </w:pPr>
            <w:r w:rsidRPr="006057A7">
              <w:rPr>
                <w:rFonts w:asciiTheme="majorHAnsi" w:hAnsiTheme="majorHAnsi" w:cstheme="majorHAnsi"/>
                <w:bCs/>
                <w:sz w:val="24"/>
                <w:szCs w:val="24"/>
                <w:lang w:val="sl-SI"/>
              </w:rPr>
              <w:t>Posamezna postavka</w:t>
            </w:r>
            <w:r w:rsidR="006057A7">
              <w:rPr>
                <w:rFonts w:asciiTheme="majorHAnsi" w:hAnsiTheme="majorHAnsi" w:cstheme="majorHAnsi"/>
                <w:bCs/>
                <w:sz w:val="24"/>
                <w:szCs w:val="24"/>
                <w:lang w:val="sl-SI"/>
              </w:rPr>
              <w:t>,</w:t>
            </w:r>
            <w:r w:rsidRPr="006057A7">
              <w:rPr>
                <w:rFonts w:asciiTheme="majorHAnsi" w:hAnsiTheme="majorHAnsi" w:cstheme="majorHAnsi"/>
                <w:bCs/>
                <w:sz w:val="24"/>
                <w:szCs w:val="24"/>
                <w:lang w:val="sl-SI"/>
              </w:rPr>
              <w:t xml:space="preserve"> opredeljena s strani ponudnika</w:t>
            </w:r>
            <w:r w:rsidR="006057A7">
              <w:rPr>
                <w:rFonts w:asciiTheme="majorHAnsi" w:hAnsiTheme="majorHAnsi" w:cstheme="majorHAnsi"/>
                <w:bCs/>
                <w:sz w:val="24"/>
                <w:szCs w:val="24"/>
                <w:lang w:val="sl-SI"/>
              </w:rPr>
              <w:t>,</w:t>
            </w:r>
            <w:r w:rsidRPr="006057A7">
              <w:rPr>
                <w:rFonts w:asciiTheme="majorHAnsi" w:hAnsiTheme="majorHAnsi" w:cstheme="majorHAnsi"/>
                <w:bCs/>
                <w:sz w:val="24"/>
                <w:szCs w:val="24"/>
                <w:lang w:val="sl-SI"/>
              </w:rPr>
              <w:t xml:space="preserve"> mora biti najmanj take kvalitete in lastnosti, kot je določena v stolpcu </w:t>
            </w:r>
            <w:r w:rsidRPr="006057A7">
              <w:rPr>
                <w:rFonts w:asciiTheme="majorHAnsi" w:hAnsiTheme="majorHAnsi" w:cstheme="majorHAnsi"/>
                <w:bCs/>
                <w:i/>
                <w:iCs/>
                <w:sz w:val="24"/>
                <w:szCs w:val="24"/>
                <w:lang w:val="sl-SI"/>
              </w:rPr>
              <w:t>ZAHTEVANO</w:t>
            </w:r>
            <w:r w:rsidRPr="006057A7">
              <w:rPr>
                <w:rFonts w:asciiTheme="majorHAnsi" w:hAnsiTheme="majorHAnsi" w:cstheme="majorHAnsi"/>
                <w:bCs/>
                <w:sz w:val="24"/>
                <w:szCs w:val="24"/>
                <w:lang w:val="sl-SI"/>
              </w:rPr>
              <w:t xml:space="preserve"> pod isto številko.</w:t>
            </w:r>
          </w:p>
          <w:p w14:paraId="7AE70EAB" w14:textId="2231CCD2" w:rsidR="00ED427E" w:rsidRPr="006057A7" w:rsidRDefault="00ED427E" w:rsidP="006057A7">
            <w:pPr>
              <w:jc w:val="both"/>
              <w:rPr>
                <w:rFonts w:asciiTheme="majorHAnsi" w:hAnsiTheme="majorHAnsi" w:cstheme="majorHAnsi"/>
                <w:sz w:val="24"/>
                <w:szCs w:val="24"/>
                <w:lang w:val="sl-SI"/>
              </w:rPr>
            </w:pPr>
          </w:p>
        </w:tc>
      </w:tr>
    </w:tbl>
    <w:p w14:paraId="579E4F59" w14:textId="77777777" w:rsidR="007D0316" w:rsidRPr="006057A7" w:rsidRDefault="007D0316" w:rsidP="00936EEE">
      <w:pPr>
        <w:widowControl w:val="0"/>
        <w:spacing w:after="120" w:line="240" w:lineRule="auto"/>
        <w:jc w:val="both"/>
        <w:rPr>
          <w:rFonts w:asciiTheme="majorHAnsi" w:hAnsiTheme="majorHAnsi" w:cstheme="majorHAnsi"/>
          <w:b/>
          <w:sz w:val="24"/>
          <w:szCs w:val="24"/>
          <w:lang w:val="sl-SI"/>
        </w:rPr>
      </w:pPr>
    </w:p>
    <w:p w14:paraId="64469639" w14:textId="74433163" w:rsidR="00B401FE" w:rsidRPr="006057A7" w:rsidRDefault="00B401FE">
      <w:pPr>
        <w:spacing w:line="240"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br w:type="page"/>
      </w:r>
    </w:p>
    <w:tbl>
      <w:tblPr>
        <w:tblW w:w="9644" w:type="dxa"/>
        <w:tblLayout w:type="fixed"/>
        <w:tblCellMar>
          <w:top w:w="57" w:type="dxa"/>
          <w:bottom w:w="57" w:type="dxa"/>
        </w:tblCellMar>
        <w:tblLook w:val="0000" w:firstRow="0" w:lastRow="0" w:firstColumn="0" w:lastColumn="0" w:noHBand="0" w:noVBand="0"/>
      </w:tblPr>
      <w:tblGrid>
        <w:gridCol w:w="1271"/>
        <w:gridCol w:w="5103"/>
        <w:gridCol w:w="3260"/>
        <w:gridCol w:w="10"/>
      </w:tblGrid>
      <w:tr w:rsidR="00585AB0" w:rsidRPr="006057A7" w14:paraId="0589A43D" w14:textId="77777777" w:rsidTr="00ED427E">
        <w:trPr>
          <w:gridAfter w:val="1"/>
          <w:wAfter w:w="10" w:type="dxa"/>
          <w:trHeight w:val="364"/>
        </w:trPr>
        <w:tc>
          <w:tcPr>
            <w:tcW w:w="9634" w:type="dxa"/>
            <w:gridSpan w:val="3"/>
            <w:tcBorders>
              <w:top w:val="single" w:sz="4" w:space="0" w:color="auto"/>
              <w:left w:val="single" w:sz="4" w:space="0" w:color="auto"/>
              <w:bottom w:val="single" w:sz="4" w:space="0" w:color="auto"/>
              <w:right w:val="single" w:sz="4" w:space="0" w:color="auto"/>
            </w:tcBorders>
            <w:shd w:val="clear" w:color="auto" w:fill="FAAA5A"/>
            <w:vAlign w:val="center"/>
          </w:tcPr>
          <w:p w14:paraId="6BCBD3CF" w14:textId="7D8B9F2C" w:rsidR="00585AB0" w:rsidRPr="006057A7" w:rsidRDefault="00585AB0" w:rsidP="00585AB0">
            <w:pPr>
              <w:pStyle w:val="Besedilo"/>
              <w:jc w:val="left"/>
              <w:rPr>
                <w:rFonts w:asciiTheme="majorHAnsi" w:hAnsiTheme="majorHAnsi" w:cstheme="majorHAnsi"/>
                <w:b/>
                <w:sz w:val="28"/>
                <w:szCs w:val="24"/>
              </w:rPr>
            </w:pPr>
            <w:r w:rsidRPr="006057A7">
              <w:rPr>
                <w:rFonts w:asciiTheme="majorHAnsi" w:hAnsiTheme="majorHAnsi" w:cstheme="majorHAnsi"/>
                <w:b/>
                <w:sz w:val="28"/>
                <w:szCs w:val="24"/>
              </w:rPr>
              <w:lastRenderedPageBreak/>
              <w:t>SKLOP 1 : Hrbtenični usmerjevalnik za večja vozlišča</w:t>
            </w:r>
          </w:p>
        </w:tc>
      </w:tr>
      <w:tr w:rsidR="00902BA3" w:rsidRPr="006057A7" w14:paraId="75FDF74C" w14:textId="77777777" w:rsidTr="00ED427E">
        <w:trPr>
          <w:gridAfter w:val="1"/>
          <w:wAfter w:w="10" w:type="dxa"/>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3CC1EF5B" w14:textId="77777777" w:rsidR="00902BA3" w:rsidRPr="006057A7" w:rsidRDefault="00902BA3" w:rsidP="003D565C">
            <w:pPr>
              <w:pStyle w:val="BodyText"/>
              <w:rPr>
                <w:rFonts w:asciiTheme="majorHAnsi" w:hAnsiTheme="majorHAnsi" w:cstheme="majorHAnsi"/>
                <w:b/>
                <w:sz w:val="24"/>
                <w:szCs w:val="24"/>
                <w:lang w:val="sl-SI"/>
              </w:rPr>
            </w:pPr>
            <w:r w:rsidRPr="006057A7">
              <w:rPr>
                <w:rFonts w:asciiTheme="majorHAnsi" w:hAnsiTheme="majorHAnsi" w:cstheme="majorHAnsi"/>
                <w:b/>
                <w:sz w:val="24"/>
                <w:szCs w:val="24"/>
                <w:lang w:val="sl-SI"/>
              </w:rPr>
              <w:t>Številka postavke</w:t>
            </w:r>
          </w:p>
        </w:tc>
        <w:tc>
          <w:tcPr>
            <w:tcW w:w="5103" w:type="dxa"/>
            <w:tcBorders>
              <w:top w:val="single" w:sz="4" w:space="0" w:color="auto"/>
              <w:left w:val="single" w:sz="4" w:space="0" w:color="auto"/>
              <w:bottom w:val="single" w:sz="4" w:space="0" w:color="auto"/>
              <w:right w:val="single" w:sz="4" w:space="0" w:color="auto"/>
            </w:tcBorders>
            <w:shd w:val="clear" w:color="auto" w:fill="FAAA5A"/>
            <w:vAlign w:val="center"/>
          </w:tcPr>
          <w:p w14:paraId="77085524" w14:textId="77777777" w:rsidR="00902BA3" w:rsidRPr="006057A7" w:rsidRDefault="00902BA3" w:rsidP="003D565C">
            <w:pPr>
              <w:pStyle w:val="Besedilo"/>
              <w:jc w:val="center"/>
              <w:rPr>
                <w:rFonts w:asciiTheme="majorHAnsi" w:hAnsiTheme="majorHAnsi" w:cstheme="majorHAnsi"/>
                <w:b/>
                <w:sz w:val="24"/>
                <w:szCs w:val="24"/>
              </w:rPr>
            </w:pPr>
            <w:r w:rsidRPr="006057A7">
              <w:rPr>
                <w:rFonts w:asciiTheme="majorHAnsi" w:hAnsiTheme="majorHAnsi" w:cstheme="majorHAnsi"/>
                <w:b/>
                <w:sz w:val="24"/>
                <w:szCs w:val="24"/>
              </w:rPr>
              <w:t>ZAHTEVANO</w:t>
            </w:r>
          </w:p>
        </w:tc>
        <w:tc>
          <w:tcPr>
            <w:tcW w:w="3260" w:type="dxa"/>
            <w:tcBorders>
              <w:top w:val="single" w:sz="4" w:space="0" w:color="auto"/>
              <w:left w:val="single" w:sz="4" w:space="0" w:color="auto"/>
              <w:bottom w:val="single" w:sz="4" w:space="0" w:color="auto"/>
              <w:right w:val="single" w:sz="4" w:space="0" w:color="auto"/>
            </w:tcBorders>
            <w:shd w:val="clear" w:color="auto" w:fill="FAAA5A"/>
            <w:vAlign w:val="center"/>
          </w:tcPr>
          <w:p w14:paraId="3132694A" w14:textId="58DFD317" w:rsidR="00902BA3" w:rsidRPr="006057A7" w:rsidRDefault="00902BA3" w:rsidP="000C3ED5">
            <w:pPr>
              <w:pStyle w:val="Besedilo"/>
              <w:jc w:val="center"/>
              <w:rPr>
                <w:rFonts w:asciiTheme="majorHAnsi" w:hAnsiTheme="majorHAnsi" w:cstheme="majorHAnsi"/>
                <w:b/>
                <w:sz w:val="24"/>
                <w:szCs w:val="24"/>
              </w:rPr>
            </w:pPr>
            <w:r w:rsidRPr="006057A7">
              <w:rPr>
                <w:rFonts w:asciiTheme="majorHAnsi" w:hAnsiTheme="majorHAnsi" w:cstheme="majorHAnsi"/>
                <w:b/>
                <w:sz w:val="24"/>
                <w:szCs w:val="24"/>
              </w:rPr>
              <w:t>PONUJENO</w:t>
            </w:r>
          </w:p>
        </w:tc>
      </w:tr>
      <w:tr w:rsidR="005D7D0D" w:rsidRPr="006057A7" w14:paraId="4FEED08A"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4FE3224B" w14:textId="1436F92E" w:rsidR="005D7D0D" w:rsidRPr="006057A7" w:rsidRDefault="005D7D0D" w:rsidP="003E64EC">
            <w:pPr>
              <w:pStyle w:val="Besedilo"/>
              <w:rPr>
                <w:rFonts w:asciiTheme="majorHAnsi" w:hAnsiTheme="majorHAnsi" w:cstheme="majorHAnsi"/>
                <w:sz w:val="24"/>
                <w:szCs w:val="24"/>
              </w:rPr>
            </w:pPr>
            <w:r w:rsidRPr="006057A7">
              <w:rPr>
                <w:rFonts w:asciiTheme="majorHAnsi" w:hAnsiTheme="majorHAnsi" w:cstheme="majorHAnsi"/>
                <w:sz w:val="24"/>
                <w:szCs w:val="24"/>
              </w:rPr>
              <w:t>1.</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47173019" w14:textId="6B7390D4" w:rsidR="00D02392" w:rsidRPr="006057A7" w:rsidRDefault="0066105E" w:rsidP="00ED427E">
            <w:pPr>
              <w:tabs>
                <w:tab w:val="left" w:pos="456"/>
              </w:tabs>
              <w:suppressAutoHyphens/>
              <w:spacing w:before="6" w:after="6"/>
              <w:rPr>
                <w:rFonts w:asciiTheme="majorHAnsi" w:hAnsiTheme="majorHAnsi" w:cstheme="majorHAnsi"/>
                <w:bCs/>
                <w:sz w:val="24"/>
                <w:szCs w:val="24"/>
                <w:lang w:val="sl-SI"/>
              </w:rPr>
            </w:pPr>
            <w:r w:rsidRPr="006057A7">
              <w:rPr>
                <w:rFonts w:asciiTheme="majorHAnsi" w:hAnsiTheme="majorHAnsi" w:cstheme="majorHAnsi"/>
                <w:b/>
                <w:sz w:val="24"/>
                <w:szCs w:val="24"/>
                <w:lang w:val="sl-SI"/>
              </w:rPr>
              <w:t>1x Hrbtenični usmerjevalnik</w:t>
            </w:r>
            <w:r w:rsidR="00F22E8F" w:rsidRPr="006057A7">
              <w:rPr>
                <w:rFonts w:asciiTheme="majorHAnsi" w:hAnsiTheme="majorHAnsi" w:cstheme="majorHAnsi"/>
                <w:b/>
                <w:sz w:val="24"/>
                <w:szCs w:val="24"/>
                <w:lang w:val="sl-SI"/>
              </w:rPr>
              <w:t xml:space="preserve"> z naslednjimi </w:t>
            </w:r>
            <w:r w:rsidR="007761BB" w:rsidRPr="006057A7">
              <w:rPr>
                <w:rFonts w:asciiTheme="majorHAnsi" w:hAnsiTheme="majorHAnsi" w:cstheme="majorHAnsi"/>
                <w:b/>
                <w:sz w:val="24"/>
                <w:szCs w:val="24"/>
                <w:lang w:val="sl-SI"/>
              </w:rPr>
              <w:t>lastnost</w:t>
            </w:r>
            <w:r w:rsidR="00AC0B09" w:rsidRPr="006057A7">
              <w:rPr>
                <w:rFonts w:asciiTheme="majorHAnsi" w:hAnsiTheme="majorHAnsi" w:cstheme="majorHAnsi"/>
                <w:b/>
                <w:sz w:val="24"/>
                <w:szCs w:val="24"/>
                <w:lang w:val="sl-SI"/>
              </w:rPr>
              <w:t>m</w:t>
            </w:r>
            <w:r w:rsidR="007761BB" w:rsidRPr="006057A7">
              <w:rPr>
                <w:rFonts w:asciiTheme="majorHAnsi" w:hAnsiTheme="majorHAnsi" w:cstheme="majorHAnsi"/>
                <w:b/>
                <w:sz w:val="24"/>
                <w:szCs w:val="24"/>
                <w:lang w:val="sl-SI"/>
              </w:rPr>
              <w:t>i</w:t>
            </w:r>
            <w:r w:rsidR="00E0509F" w:rsidRPr="006057A7">
              <w:rPr>
                <w:rFonts w:asciiTheme="majorHAnsi" w:hAnsiTheme="majorHAnsi" w:cstheme="majorHAnsi"/>
                <w:b/>
                <w:sz w:val="24"/>
                <w:szCs w:val="24"/>
                <w:lang w:val="sl-SI"/>
              </w:rPr>
              <w:t>:</w:t>
            </w:r>
          </w:p>
          <w:p w14:paraId="0C06209B" w14:textId="157FB71B" w:rsidR="000E08F2" w:rsidRPr="006057A7" w:rsidRDefault="00021A68" w:rsidP="0063668E">
            <w:pPr>
              <w:pStyle w:val="ListParagraph"/>
              <w:numPr>
                <w:ilvl w:val="0"/>
                <w:numId w:val="35"/>
              </w:numPr>
              <w:tabs>
                <w:tab w:val="left" w:pos="456"/>
              </w:tabs>
              <w:suppressAutoHyphens/>
              <w:spacing w:before="6" w:after="6" w:line="288" w:lineRule="auto"/>
              <w:ind w:left="357" w:hanging="357"/>
              <w:jc w:val="both"/>
              <w:rPr>
                <w:rFonts w:asciiTheme="majorHAnsi" w:hAnsiTheme="majorHAnsi" w:cstheme="majorHAnsi"/>
                <w:bCs/>
                <w:sz w:val="24"/>
                <w:szCs w:val="24"/>
                <w:lang w:val="sl-SI"/>
              </w:rPr>
            </w:pPr>
            <w:r w:rsidRPr="006057A7">
              <w:rPr>
                <w:rFonts w:asciiTheme="majorHAnsi" w:hAnsiTheme="majorHAnsi" w:cstheme="majorHAnsi"/>
                <w:bCs/>
                <w:sz w:val="24"/>
                <w:szCs w:val="24"/>
                <w:lang w:val="sl-SI"/>
              </w:rPr>
              <w:t>Najmanj 24</w:t>
            </w:r>
            <w:r w:rsidR="00D02392" w:rsidRPr="006057A7">
              <w:rPr>
                <w:rFonts w:asciiTheme="majorHAnsi" w:hAnsiTheme="majorHAnsi" w:cstheme="majorHAnsi"/>
                <w:bCs/>
                <w:sz w:val="24"/>
                <w:szCs w:val="24"/>
                <w:lang w:val="sl-SI"/>
              </w:rPr>
              <w:t xml:space="preserve">x </w:t>
            </w:r>
            <w:r w:rsidR="00235EE9" w:rsidRPr="006057A7">
              <w:rPr>
                <w:rFonts w:asciiTheme="majorHAnsi" w:hAnsiTheme="majorHAnsi" w:cstheme="majorHAnsi"/>
                <w:bCs/>
                <w:sz w:val="24"/>
                <w:szCs w:val="24"/>
                <w:lang w:val="sl-SI"/>
              </w:rPr>
              <w:t>1</w:t>
            </w:r>
            <w:r w:rsidR="00D02392" w:rsidRPr="006057A7">
              <w:rPr>
                <w:rFonts w:asciiTheme="majorHAnsi" w:hAnsiTheme="majorHAnsi" w:cstheme="majorHAnsi"/>
                <w:bCs/>
                <w:sz w:val="24"/>
                <w:szCs w:val="24"/>
                <w:lang w:val="sl-SI"/>
              </w:rPr>
              <w:t>00 Gigabit Ethernet vmesnik</w:t>
            </w:r>
            <w:r w:rsidR="00260ADF" w:rsidRPr="006057A7">
              <w:rPr>
                <w:rFonts w:asciiTheme="majorHAnsi" w:hAnsiTheme="majorHAnsi" w:cstheme="majorHAnsi"/>
                <w:bCs/>
                <w:sz w:val="24"/>
                <w:szCs w:val="24"/>
                <w:lang w:val="sl-SI"/>
              </w:rPr>
              <w:t>ov</w:t>
            </w:r>
            <w:r w:rsidR="00D02392" w:rsidRPr="006057A7">
              <w:rPr>
                <w:rFonts w:asciiTheme="majorHAnsi" w:hAnsiTheme="majorHAnsi" w:cstheme="majorHAnsi"/>
                <w:sz w:val="24"/>
                <w:szCs w:val="24"/>
                <w:lang w:val="sl-SI"/>
              </w:rPr>
              <w:t xml:space="preserve"> za </w:t>
            </w:r>
            <w:r w:rsidR="006617B9" w:rsidRPr="006057A7">
              <w:rPr>
                <w:rFonts w:asciiTheme="majorHAnsi" w:hAnsiTheme="majorHAnsi" w:cstheme="majorHAnsi"/>
                <w:sz w:val="24"/>
                <w:szCs w:val="24"/>
                <w:lang w:val="sl-SI"/>
              </w:rPr>
              <w:t xml:space="preserve">vtični modul </w:t>
            </w:r>
            <w:r w:rsidR="00D02392" w:rsidRPr="006057A7">
              <w:rPr>
                <w:rFonts w:asciiTheme="majorHAnsi" w:hAnsiTheme="majorHAnsi" w:cstheme="majorHAnsi"/>
                <w:sz w:val="24"/>
                <w:szCs w:val="24"/>
                <w:lang w:val="sl-SI"/>
              </w:rPr>
              <w:t>QSFP</w:t>
            </w:r>
            <w:r w:rsidR="00235EE9" w:rsidRPr="006057A7">
              <w:rPr>
                <w:rFonts w:asciiTheme="majorHAnsi" w:hAnsiTheme="majorHAnsi" w:cstheme="majorHAnsi"/>
                <w:sz w:val="24"/>
                <w:szCs w:val="24"/>
                <w:lang w:val="sl-SI"/>
              </w:rPr>
              <w:t>28</w:t>
            </w:r>
            <w:r w:rsidR="002646E0">
              <w:rPr>
                <w:rFonts w:asciiTheme="majorHAnsi" w:hAnsiTheme="majorHAnsi" w:cstheme="majorHAnsi"/>
                <w:sz w:val="24"/>
                <w:szCs w:val="24"/>
                <w:lang w:val="sl-SI"/>
              </w:rPr>
              <w:t>/QSFP-DD</w:t>
            </w:r>
          </w:p>
          <w:p w14:paraId="0FD4F44C" w14:textId="5198EDEF" w:rsidR="00654068" w:rsidRPr="006057A7" w:rsidRDefault="000E08F2" w:rsidP="0063668E">
            <w:pPr>
              <w:pStyle w:val="ListParagraph"/>
              <w:numPr>
                <w:ilvl w:val="0"/>
                <w:numId w:val="35"/>
              </w:numPr>
              <w:tabs>
                <w:tab w:val="left" w:pos="456"/>
              </w:tabs>
              <w:suppressAutoHyphens/>
              <w:spacing w:before="6" w:after="6" w:line="288" w:lineRule="auto"/>
              <w:ind w:left="357" w:hanging="357"/>
              <w:jc w:val="both"/>
              <w:rPr>
                <w:rFonts w:asciiTheme="majorHAnsi" w:hAnsiTheme="majorHAnsi" w:cstheme="majorHAnsi"/>
                <w:bCs/>
                <w:sz w:val="24"/>
                <w:szCs w:val="24"/>
                <w:lang w:val="sl-SI"/>
              </w:rPr>
            </w:pPr>
            <w:r w:rsidRPr="006057A7">
              <w:rPr>
                <w:rFonts w:asciiTheme="majorHAnsi" w:hAnsiTheme="majorHAnsi" w:cstheme="majorHAnsi"/>
                <w:sz w:val="24"/>
                <w:szCs w:val="24"/>
                <w:lang w:val="sl-SI"/>
              </w:rPr>
              <w:t>Najmanj 4x 400</w:t>
            </w:r>
            <w:r w:rsidR="00E26736">
              <w:rPr>
                <w:rFonts w:asciiTheme="majorHAnsi" w:hAnsiTheme="majorHAnsi" w:cstheme="majorHAnsi"/>
                <w:sz w:val="24"/>
                <w:szCs w:val="24"/>
                <w:lang w:val="sl-SI"/>
              </w:rPr>
              <w:t xml:space="preserve"> </w:t>
            </w:r>
            <w:r w:rsidRPr="006057A7">
              <w:rPr>
                <w:rFonts w:asciiTheme="majorHAnsi" w:hAnsiTheme="majorHAnsi" w:cstheme="majorHAnsi"/>
                <w:sz w:val="24"/>
                <w:szCs w:val="24"/>
                <w:lang w:val="sl-SI"/>
              </w:rPr>
              <w:t>Gigabit Ethernet vmesnikov</w:t>
            </w:r>
            <w:r w:rsidR="00235EE9" w:rsidRPr="006057A7">
              <w:rPr>
                <w:rFonts w:asciiTheme="majorHAnsi" w:hAnsiTheme="majorHAnsi" w:cstheme="majorHAnsi"/>
                <w:bCs/>
                <w:sz w:val="24"/>
                <w:szCs w:val="24"/>
                <w:lang w:val="sl-SI"/>
              </w:rPr>
              <w:t xml:space="preserve"> </w:t>
            </w:r>
            <w:r w:rsidR="006617B9" w:rsidRPr="006057A7">
              <w:rPr>
                <w:rFonts w:asciiTheme="majorHAnsi" w:hAnsiTheme="majorHAnsi" w:cstheme="majorHAnsi"/>
                <w:bCs/>
                <w:sz w:val="24"/>
                <w:szCs w:val="24"/>
                <w:lang w:val="sl-SI"/>
              </w:rPr>
              <w:t xml:space="preserve">za vtični modul </w:t>
            </w:r>
            <w:r w:rsidR="005F3D07" w:rsidRPr="006057A7">
              <w:rPr>
                <w:rFonts w:asciiTheme="majorHAnsi" w:hAnsiTheme="majorHAnsi" w:cstheme="majorHAnsi"/>
                <w:bCs/>
                <w:sz w:val="24"/>
                <w:szCs w:val="24"/>
                <w:lang w:val="sl-SI"/>
              </w:rPr>
              <w:t>QSFP</w:t>
            </w:r>
            <w:r w:rsidR="00235EE9" w:rsidRPr="006057A7">
              <w:rPr>
                <w:rFonts w:asciiTheme="majorHAnsi" w:hAnsiTheme="majorHAnsi" w:cstheme="majorHAnsi"/>
                <w:bCs/>
                <w:sz w:val="24"/>
                <w:szCs w:val="24"/>
                <w:lang w:val="sl-SI"/>
              </w:rPr>
              <w:t>-DD</w:t>
            </w:r>
          </w:p>
          <w:p w14:paraId="5715E094" w14:textId="181474CF" w:rsidR="007761BB" w:rsidRPr="006057A7" w:rsidRDefault="007761BB" w:rsidP="0063668E">
            <w:pPr>
              <w:pStyle w:val="ListParagraph"/>
              <w:numPr>
                <w:ilvl w:val="0"/>
                <w:numId w:val="35"/>
              </w:numPr>
              <w:tabs>
                <w:tab w:val="left" w:pos="456"/>
              </w:tabs>
              <w:suppressAutoHyphens/>
              <w:spacing w:before="6" w:after="6" w:line="288" w:lineRule="auto"/>
              <w:ind w:left="357" w:hanging="357"/>
              <w:jc w:val="both"/>
              <w:rPr>
                <w:rFonts w:asciiTheme="majorHAnsi" w:hAnsiTheme="majorHAnsi" w:cstheme="majorHAnsi"/>
                <w:bCs/>
                <w:sz w:val="24"/>
                <w:szCs w:val="24"/>
                <w:lang w:val="sl-SI"/>
              </w:rPr>
            </w:pPr>
            <w:r w:rsidRPr="006057A7">
              <w:rPr>
                <w:rFonts w:asciiTheme="majorHAnsi" w:hAnsiTheme="majorHAnsi" w:cstheme="majorHAnsi"/>
                <w:bCs/>
                <w:sz w:val="24"/>
                <w:szCs w:val="24"/>
                <w:lang w:val="sl-SI"/>
              </w:rPr>
              <w:t xml:space="preserve">Skupna prepustnost najmanj </w:t>
            </w:r>
            <w:r w:rsidR="00E126C6" w:rsidRPr="006057A7">
              <w:rPr>
                <w:rFonts w:asciiTheme="majorHAnsi" w:hAnsiTheme="majorHAnsi" w:cstheme="majorHAnsi"/>
                <w:bCs/>
                <w:sz w:val="24"/>
                <w:szCs w:val="24"/>
                <w:lang w:val="sl-SI"/>
              </w:rPr>
              <w:t>3,6</w:t>
            </w:r>
            <w:r w:rsidRPr="006057A7">
              <w:rPr>
                <w:rFonts w:asciiTheme="majorHAnsi" w:hAnsiTheme="majorHAnsi" w:cstheme="majorHAnsi"/>
                <w:bCs/>
                <w:sz w:val="24"/>
                <w:szCs w:val="24"/>
                <w:lang w:val="sl-SI"/>
              </w:rPr>
              <w:t>Tbps</w:t>
            </w:r>
          </w:p>
          <w:p w14:paraId="48D8F65D" w14:textId="77777777" w:rsidR="00E126C6" w:rsidRPr="00231BA8" w:rsidRDefault="00E126C6" w:rsidP="0063668E">
            <w:pPr>
              <w:pStyle w:val="ListParagraph"/>
              <w:numPr>
                <w:ilvl w:val="0"/>
                <w:numId w:val="35"/>
              </w:numPr>
              <w:tabs>
                <w:tab w:val="left" w:pos="456"/>
              </w:tabs>
              <w:suppressAutoHyphens/>
              <w:spacing w:before="6" w:after="6" w:line="288" w:lineRule="auto"/>
              <w:ind w:left="357" w:hanging="357"/>
              <w:jc w:val="both"/>
              <w:rPr>
                <w:rFonts w:asciiTheme="majorHAnsi" w:hAnsiTheme="majorHAnsi" w:cstheme="majorHAnsi"/>
                <w:sz w:val="24"/>
                <w:szCs w:val="24"/>
                <w:lang w:val="sl-SI"/>
              </w:rPr>
            </w:pPr>
            <w:r w:rsidRPr="006057A7">
              <w:rPr>
                <w:rFonts w:asciiTheme="majorHAnsi" w:hAnsiTheme="majorHAnsi" w:cstheme="majorHAnsi"/>
                <w:bCs/>
                <w:sz w:val="24"/>
                <w:szCs w:val="24"/>
                <w:lang w:val="sl-SI"/>
              </w:rPr>
              <w:t>Podpora za velike bufferje: najmanj 8GB za celotni sistem</w:t>
            </w:r>
          </w:p>
          <w:p w14:paraId="5EAF67C1" w14:textId="5EA69CCF" w:rsidR="009341E2" w:rsidRPr="006057A7" w:rsidRDefault="00F609CF" w:rsidP="0063668E">
            <w:pPr>
              <w:pStyle w:val="ListParagraph"/>
              <w:numPr>
                <w:ilvl w:val="0"/>
                <w:numId w:val="35"/>
              </w:numPr>
              <w:tabs>
                <w:tab w:val="left" w:pos="456"/>
              </w:tabs>
              <w:suppressAutoHyphens/>
              <w:spacing w:before="6" w:after="6" w:line="288" w:lineRule="auto"/>
              <w:ind w:left="357" w:hanging="357"/>
              <w:jc w:val="both"/>
              <w:rPr>
                <w:rFonts w:asciiTheme="majorHAnsi" w:hAnsiTheme="majorHAnsi" w:cstheme="majorHAnsi"/>
                <w:sz w:val="24"/>
                <w:szCs w:val="24"/>
                <w:lang w:val="sl-SI"/>
              </w:rPr>
            </w:pPr>
            <w:r>
              <w:rPr>
                <w:rFonts w:asciiTheme="majorHAnsi" w:hAnsiTheme="majorHAnsi" w:cstheme="majorHAnsi"/>
                <w:bCs/>
                <w:sz w:val="24"/>
                <w:szCs w:val="24"/>
                <w:lang w:val="sl-SI"/>
              </w:rPr>
              <w:t>Možnost uporabe MACsec protokola na vseh portih</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159F97" w14:textId="6D5E4777" w:rsidR="00A972DB" w:rsidRPr="006057A7" w:rsidRDefault="004F0A00" w:rsidP="00A972DB">
            <w:pPr>
              <w:pStyle w:val="NoSpacing"/>
              <w:rPr>
                <w:rFonts w:asciiTheme="majorHAnsi" w:hAnsiTheme="majorHAnsi" w:cstheme="majorHAnsi"/>
                <w:sz w:val="24"/>
                <w:szCs w:val="24"/>
                <w:lang w:val="sl-SI"/>
              </w:rPr>
            </w:pPr>
            <w:r w:rsidRPr="006057A7">
              <w:rPr>
                <w:rFonts w:asciiTheme="majorHAnsi" w:hAnsiTheme="majorHAnsi" w:cstheme="majorHAnsi"/>
                <w:sz w:val="24"/>
                <w:szCs w:val="24"/>
                <w:lang w:val="sl-SI"/>
              </w:rPr>
              <w:t>Proizvajalec in model</w:t>
            </w:r>
            <w:r w:rsidR="00A972DB" w:rsidRPr="006057A7">
              <w:rPr>
                <w:rFonts w:asciiTheme="majorHAnsi" w:hAnsiTheme="majorHAnsi" w:cstheme="majorHAnsi"/>
                <w:sz w:val="24"/>
                <w:szCs w:val="24"/>
                <w:lang w:val="sl-SI"/>
              </w:rPr>
              <w:t>:</w:t>
            </w:r>
          </w:p>
          <w:p w14:paraId="57A78038" w14:textId="1EB357C4" w:rsidR="00C56354" w:rsidRPr="006057A7" w:rsidRDefault="00C56354" w:rsidP="002F301E">
            <w:pPr>
              <w:pStyle w:val="BodyText"/>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br/>
            </w:r>
          </w:p>
        </w:tc>
      </w:tr>
      <w:tr w:rsidR="00654068" w:rsidRPr="006057A7" w14:paraId="228C7AD4" w14:textId="77777777" w:rsidTr="00ED427E">
        <w:trPr>
          <w:trHeight w:val="2292"/>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299563D5" w14:textId="705E167A" w:rsidR="00654068" w:rsidRPr="006057A7" w:rsidRDefault="00654068" w:rsidP="00F22E8F">
            <w:pPr>
              <w:pStyle w:val="Besedilo"/>
              <w:rPr>
                <w:rFonts w:asciiTheme="majorHAnsi" w:hAnsiTheme="majorHAnsi" w:cstheme="majorHAnsi"/>
                <w:sz w:val="24"/>
                <w:szCs w:val="24"/>
              </w:rPr>
            </w:pPr>
            <w:r w:rsidRPr="006057A7">
              <w:rPr>
                <w:rFonts w:asciiTheme="majorHAnsi" w:hAnsiTheme="majorHAnsi" w:cstheme="majorHAnsi"/>
                <w:sz w:val="24"/>
                <w:szCs w:val="24"/>
              </w:rPr>
              <w:t>2.</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0895A50B" w14:textId="5A2A2F29" w:rsidR="0040577B" w:rsidRPr="006057A7" w:rsidRDefault="000D57A5" w:rsidP="0063668E">
            <w:pPr>
              <w:pStyle w:val="BodyText"/>
              <w:spacing w:after="0" w:afterAutospacing="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Programska oprema z licenco</w:t>
            </w:r>
            <w:r w:rsidR="00260ADF" w:rsidRPr="006057A7">
              <w:rPr>
                <w:rFonts w:asciiTheme="majorHAnsi" w:hAnsiTheme="majorHAnsi" w:cstheme="majorHAnsi"/>
                <w:b/>
                <w:sz w:val="24"/>
                <w:szCs w:val="24"/>
                <w:lang w:val="sl-SI"/>
              </w:rPr>
              <w:t xml:space="preserve"> </w:t>
            </w:r>
            <w:r w:rsidR="0004654D" w:rsidRPr="006057A7">
              <w:rPr>
                <w:rFonts w:asciiTheme="majorHAnsi" w:hAnsiTheme="majorHAnsi" w:cstheme="majorHAnsi"/>
                <w:b/>
                <w:sz w:val="24"/>
                <w:szCs w:val="24"/>
                <w:lang w:val="sl-SI"/>
              </w:rPr>
              <w:t xml:space="preserve">za opremo pod postavko 1. </w:t>
            </w:r>
            <w:r w:rsidR="00260ADF" w:rsidRPr="006057A7">
              <w:rPr>
                <w:rFonts w:asciiTheme="majorHAnsi" w:hAnsiTheme="majorHAnsi" w:cstheme="majorHAnsi"/>
                <w:b/>
                <w:sz w:val="24"/>
                <w:szCs w:val="24"/>
                <w:lang w:val="sl-SI"/>
              </w:rPr>
              <w:t xml:space="preserve">za </w:t>
            </w:r>
            <w:r w:rsidR="0040577B" w:rsidRPr="006057A7">
              <w:rPr>
                <w:rFonts w:asciiTheme="majorHAnsi" w:hAnsiTheme="majorHAnsi" w:cstheme="majorHAnsi"/>
                <w:b/>
                <w:sz w:val="24"/>
                <w:szCs w:val="24"/>
                <w:lang w:val="sl-SI"/>
              </w:rPr>
              <w:t xml:space="preserve">najmanj </w:t>
            </w:r>
            <w:r w:rsidR="000E08F2" w:rsidRPr="006057A7">
              <w:rPr>
                <w:rFonts w:asciiTheme="majorHAnsi" w:hAnsiTheme="majorHAnsi" w:cstheme="majorHAnsi"/>
                <w:b/>
                <w:sz w:val="24"/>
                <w:szCs w:val="24"/>
                <w:lang w:val="sl-SI"/>
              </w:rPr>
              <w:t>1,2</w:t>
            </w:r>
            <w:r w:rsidR="0040577B" w:rsidRPr="006057A7">
              <w:rPr>
                <w:rFonts w:asciiTheme="majorHAnsi" w:hAnsiTheme="majorHAnsi" w:cstheme="majorHAnsi"/>
                <w:b/>
                <w:sz w:val="24"/>
                <w:szCs w:val="24"/>
                <w:lang w:val="sl-SI"/>
              </w:rPr>
              <w:t>Tbps skupne prepustnosti, ki omogoča:</w:t>
            </w:r>
          </w:p>
          <w:p w14:paraId="265EFFB8" w14:textId="5EBB47BA" w:rsidR="00654068" w:rsidRPr="006057A7" w:rsidRDefault="0040577B" w:rsidP="000A376E">
            <w:pPr>
              <w:pStyle w:val="BodyText"/>
              <w:numPr>
                <w:ilvl w:val="0"/>
                <w:numId w:val="28"/>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kombinacijo </w:t>
            </w:r>
            <w:r w:rsidR="000D57A5" w:rsidRPr="006057A7">
              <w:rPr>
                <w:rFonts w:asciiTheme="majorHAnsi" w:hAnsiTheme="majorHAnsi" w:cstheme="majorHAnsi"/>
                <w:sz w:val="24"/>
                <w:szCs w:val="24"/>
                <w:lang w:val="sl-SI"/>
              </w:rPr>
              <w:t xml:space="preserve">10G, 40G, </w:t>
            </w:r>
            <w:r w:rsidRPr="006057A7">
              <w:rPr>
                <w:rFonts w:asciiTheme="majorHAnsi" w:hAnsiTheme="majorHAnsi" w:cstheme="majorHAnsi"/>
                <w:sz w:val="24"/>
                <w:szCs w:val="24"/>
                <w:lang w:val="sl-SI"/>
              </w:rPr>
              <w:t xml:space="preserve">100G in 400G vmesnikov v skupni prepustnosti najmanj </w:t>
            </w:r>
            <w:r w:rsidR="000E08F2" w:rsidRPr="006057A7">
              <w:rPr>
                <w:rFonts w:asciiTheme="majorHAnsi" w:hAnsiTheme="majorHAnsi" w:cstheme="majorHAnsi"/>
                <w:sz w:val="24"/>
                <w:szCs w:val="24"/>
                <w:lang w:val="sl-SI"/>
              </w:rPr>
              <w:t>1,2</w:t>
            </w:r>
            <w:r w:rsidRPr="006057A7">
              <w:rPr>
                <w:rFonts w:asciiTheme="majorHAnsi" w:hAnsiTheme="majorHAnsi" w:cstheme="majorHAnsi"/>
                <w:sz w:val="24"/>
                <w:szCs w:val="24"/>
                <w:lang w:val="sl-SI"/>
              </w:rPr>
              <w:t>Tbps</w:t>
            </w:r>
          </w:p>
          <w:p w14:paraId="6323B6BF" w14:textId="7DD32BF5" w:rsidR="00DF1ADB" w:rsidRPr="006057A7" w:rsidRDefault="00CD097A" w:rsidP="0063668E">
            <w:pPr>
              <w:pStyle w:val="BodyText"/>
              <w:numPr>
                <w:ilvl w:val="0"/>
                <w:numId w:val="28"/>
              </w:numPr>
              <w:spacing w:after="0" w:afterAutospacing="0" w:line="288" w:lineRule="auto"/>
              <w:ind w:left="357" w:hanging="357"/>
              <w:rPr>
                <w:rFonts w:asciiTheme="majorHAnsi" w:hAnsiTheme="majorHAnsi" w:cstheme="majorHAnsi"/>
                <w:sz w:val="24"/>
                <w:szCs w:val="24"/>
                <w:lang w:val="sl-SI"/>
              </w:rPr>
            </w:pPr>
            <w:r w:rsidRPr="006057A7">
              <w:rPr>
                <w:rFonts w:asciiTheme="majorHAnsi" w:hAnsiTheme="majorHAnsi" w:cstheme="majorHAnsi"/>
                <w:sz w:val="24"/>
                <w:szCs w:val="24"/>
                <w:lang w:val="sl-SI"/>
              </w:rPr>
              <w:t>zahtevana veljavnost licence je na</w:t>
            </w:r>
            <w:r w:rsidR="00661706" w:rsidRPr="006057A7">
              <w:rPr>
                <w:rFonts w:asciiTheme="majorHAnsi" w:hAnsiTheme="majorHAnsi" w:cstheme="majorHAnsi"/>
                <w:sz w:val="24"/>
                <w:szCs w:val="24"/>
                <w:lang w:val="sl-SI"/>
              </w:rPr>
              <w:t>j</w:t>
            </w:r>
            <w:r w:rsidRPr="006057A7">
              <w:rPr>
                <w:rFonts w:asciiTheme="majorHAnsi" w:hAnsiTheme="majorHAnsi" w:cstheme="majorHAnsi"/>
                <w:sz w:val="24"/>
                <w:szCs w:val="24"/>
                <w:lang w:val="sl-SI"/>
              </w:rPr>
              <w:t xml:space="preserve">manj </w:t>
            </w:r>
            <w:r w:rsidR="00D56D9F" w:rsidRPr="006057A7">
              <w:rPr>
                <w:rFonts w:asciiTheme="majorHAnsi" w:hAnsiTheme="majorHAnsi" w:cstheme="majorHAnsi"/>
                <w:sz w:val="24"/>
                <w:szCs w:val="24"/>
                <w:lang w:val="sl-SI"/>
              </w:rPr>
              <w:t>10</w:t>
            </w:r>
            <w:r w:rsidRPr="006057A7">
              <w:rPr>
                <w:rFonts w:asciiTheme="majorHAnsi" w:hAnsiTheme="majorHAnsi" w:cstheme="majorHAnsi"/>
                <w:sz w:val="24"/>
                <w:szCs w:val="24"/>
                <w:lang w:val="sl-SI"/>
              </w:rPr>
              <w:t xml:space="preserve"> let</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D06F2B" w14:textId="6A89F417" w:rsidR="00654068" w:rsidRPr="006057A7" w:rsidRDefault="004F2247" w:rsidP="00F22E8F">
            <w:pPr>
              <w:pStyle w:val="NoSpacing"/>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r w:rsidR="00260ADF" w:rsidRPr="006057A7">
              <w:rPr>
                <w:rFonts w:asciiTheme="majorHAnsi" w:hAnsiTheme="majorHAnsi" w:cstheme="majorHAnsi"/>
                <w:sz w:val="24"/>
                <w:szCs w:val="24"/>
                <w:lang w:val="sl-SI"/>
              </w:rPr>
              <w:t>:</w:t>
            </w:r>
          </w:p>
          <w:p w14:paraId="6C26AB74" w14:textId="03BB7A86" w:rsidR="00260ADF" w:rsidRPr="006057A7" w:rsidRDefault="00260ADF" w:rsidP="00F22E8F">
            <w:pPr>
              <w:pStyle w:val="NoSpacing"/>
              <w:rPr>
                <w:rFonts w:asciiTheme="majorHAnsi" w:hAnsiTheme="majorHAnsi" w:cstheme="majorHAnsi"/>
                <w:sz w:val="24"/>
                <w:szCs w:val="24"/>
                <w:lang w:val="sl-SI"/>
              </w:rPr>
            </w:pPr>
          </w:p>
        </w:tc>
      </w:tr>
      <w:tr w:rsidR="003E4FD3" w:rsidRPr="006057A7" w14:paraId="2E1F5166"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A3197EA" w14:textId="02828FBF" w:rsidR="003E4FD3" w:rsidRPr="006057A7" w:rsidRDefault="003E4FD3" w:rsidP="00F22E8F">
            <w:pPr>
              <w:pStyle w:val="Besedilo"/>
              <w:rPr>
                <w:rFonts w:asciiTheme="majorHAnsi" w:hAnsiTheme="majorHAnsi" w:cstheme="majorHAnsi"/>
                <w:sz w:val="24"/>
                <w:szCs w:val="24"/>
              </w:rPr>
            </w:pPr>
            <w:r w:rsidRPr="006057A7">
              <w:rPr>
                <w:rFonts w:asciiTheme="majorHAnsi" w:hAnsiTheme="majorHAnsi" w:cstheme="majorHAnsi"/>
                <w:sz w:val="24"/>
                <w:szCs w:val="24"/>
              </w:rPr>
              <w:t>3.</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5B9DF700" w14:textId="7E198E29" w:rsidR="003E4FD3" w:rsidRPr="006057A7" w:rsidRDefault="00AC0B09" w:rsidP="003E4FD3">
            <w:pPr>
              <w:pStyle w:val="BodyText"/>
              <w:spacing w:after="14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 xml:space="preserve">Razširitev </w:t>
            </w:r>
            <w:r w:rsidR="003E4FD3" w:rsidRPr="006057A7">
              <w:rPr>
                <w:rFonts w:asciiTheme="majorHAnsi" w:hAnsiTheme="majorHAnsi" w:cstheme="majorHAnsi"/>
                <w:b/>
                <w:sz w:val="24"/>
                <w:szCs w:val="24"/>
                <w:lang w:val="sl-SI"/>
              </w:rPr>
              <w:t>programske opreme z licenco pod postavko 2. za dodatnih 100Gbps prepustnosti</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61992BD" w14:textId="79C02463" w:rsidR="003E4FD3" w:rsidRPr="006057A7" w:rsidRDefault="003E4FD3" w:rsidP="00F22E8F">
            <w:pPr>
              <w:pStyle w:val="NoSpacing"/>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r w:rsidR="00AC0B09" w:rsidRPr="006057A7" w14:paraId="3EB9A288"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22425A72" w14:textId="0571EFD0" w:rsidR="00AC0B09" w:rsidRPr="006057A7" w:rsidRDefault="00AC0B09" w:rsidP="00AC0B09">
            <w:pPr>
              <w:pStyle w:val="Besedilo"/>
              <w:rPr>
                <w:rFonts w:asciiTheme="majorHAnsi" w:hAnsiTheme="majorHAnsi" w:cstheme="majorHAnsi"/>
                <w:sz w:val="24"/>
                <w:szCs w:val="24"/>
              </w:rPr>
            </w:pPr>
            <w:r w:rsidRPr="006057A7">
              <w:rPr>
                <w:rFonts w:asciiTheme="majorHAnsi" w:hAnsiTheme="majorHAnsi" w:cstheme="majorHAnsi"/>
                <w:sz w:val="24"/>
                <w:szCs w:val="24"/>
              </w:rPr>
              <w:t>4.</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6A0AB757" w14:textId="185BE314" w:rsidR="00AC0B09" w:rsidRPr="006057A7" w:rsidRDefault="00AC0B09" w:rsidP="00AC0B09">
            <w:pPr>
              <w:pStyle w:val="BodyText"/>
              <w:spacing w:after="0" w:afterAutospacing="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 xml:space="preserve">Razširitev programske opreme </w:t>
            </w:r>
            <w:r w:rsidR="000605C4" w:rsidRPr="006057A7">
              <w:rPr>
                <w:rFonts w:asciiTheme="majorHAnsi" w:hAnsiTheme="majorHAnsi" w:cstheme="majorHAnsi"/>
                <w:b/>
                <w:sz w:val="24"/>
                <w:szCs w:val="24"/>
                <w:lang w:val="sl-SI"/>
              </w:rPr>
              <w:t xml:space="preserve">z licenco </w:t>
            </w:r>
            <w:r w:rsidRPr="006057A7">
              <w:rPr>
                <w:rFonts w:asciiTheme="majorHAnsi" w:hAnsiTheme="majorHAnsi" w:cstheme="majorHAnsi"/>
                <w:b/>
                <w:sz w:val="24"/>
                <w:szCs w:val="24"/>
                <w:lang w:val="sl-SI"/>
              </w:rPr>
              <w:t>za dodatne funkcionalnosti z najmanj 400Gbps prepustnosti, ki omogoča:</w:t>
            </w:r>
          </w:p>
          <w:p w14:paraId="382869FC" w14:textId="77777777" w:rsidR="00AC0B09" w:rsidRPr="006057A7" w:rsidRDefault="00AC0B09" w:rsidP="0063668E">
            <w:pPr>
              <w:pStyle w:val="BodyText"/>
              <w:numPr>
                <w:ilvl w:val="0"/>
                <w:numId w:val="40"/>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kombinacijo 10G, 40G, 100G in 400G vmesnikov v skupni prepustnosti najmanj 400Gbps</w:t>
            </w:r>
          </w:p>
          <w:p w14:paraId="0176B92D" w14:textId="0C9E4FF4" w:rsidR="00AC0B09" w:rsidRPr="006057A7" w:rsidRDefault="000605C4" w:rsidP="0063668E">
            <w:pPr>
              <w:pStyle w:val="BodyText"/>
              <w:numPr>
                <w:ilvl w:val="0"/>
                <w:numId w:val="40"/>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podporo</w:t>
            </w:r>
            <w:r w:rsidR="00AC0B09" w:rsidRPr="006057A7">
              <w:rPr>
                <w:rFonts w:asciiTheme="majorHAnsi" w:hAnsiTheme="majorHAnsi" w:cstheme="majorHAnsi"/>
                <w:sz w:val="24"/>
                <w:szCs w:val="24"/>
                <w:lang w:val="sl-SI"/>
              </w:rPr>
              <w:t xml:space="preserve"> za MPLS in VPLS</w:t>
            </w:r>
          </w:p>
          <w:p w14:paraId="42AA918B" w14:textId="1B9A16A6" w:rsidR="00AC0B09" w:rsidRPr="006057A7" w:rsidRDefault="000605C4" w:rsidP="0063668E">
            <w:pPr>
              <w:pStyle w:val="BodyText"/>
              <w:numPr>
                <w:ilvl w:val="0"/>
                <w:numId w:val="40"/>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podporo</w:t>
            </w:r>
            <w:r w:rsidR="00AC0B09" w:rsidRPr="006057A7">
              <w:rPr>
                <w:rFonts w:asciiTheme="majorHAnsi" w:hAnsiTheme="majorHAnsi" w:cstheme="majorHAnsi"/>
                <w:sz w:val="24"/>
                <w:szCs w:val="24"/>
                <w:lang w:val="sl-SI"/>
              </w:rPr>
              <w:t xml:space="preserve"> za L2VPN</w:t>
            </w:r>
            <w:r w:rsidR="006016FB" w:rsidRPr="006057A7">
              <w:rPr>
                <w:rFonts w:asciiTheme="majorHAnsi" w:hAnsiTheme="majorHAnsi" w:cstheme="majorHAnsi"/>
                <w:sz w:val="24"/>
                <w:szCs w:val="24"/>
                <w:lang w:val="sl-SI"/>
              </w:rPr>
              <w:t xml:space="preserve"> MPLS</w:t>
            </w:r>
            <w:r w:rsidR="00AC0B09" w:rsidRPr="006057A7">
              <w:rPr>
                <w:rFonts w:asciiTheme="majorHAnsi" w:hAnsiTheme="majorHAnsi" w:cstheme="majorHAnsi"/>
                <w:sz w:val="24"/>
                <w:szCs w:val="24"/>
                <w:lang w:val="sl-SI"/>
              </w:rPr>
              <w:t xml:space="preserve"> in L3VPN</w:t>
            </w:r>
            <w:r w:rsidR="006016FB" w:rsidRPr="006057A7">
              <w:rPr>
                <w:rFonts w:asciiTheme="majorHAnsi" w:hAnsiTheme="majorHAnsi" w:cstheme="majorHAnsi"/>
                <w:sz w:val="24"/>
                <w:szCs w:val="24"/>
                <w:lang w:val="sl-SI"/>
              </w:rPr>
              <w:t xml:space="preserve"> MPLS</w:t>
            </w:r>
          </w:p>
          <w:p w14:paraId="249E630E" w14:textId="04EFD707" w:rsidR="00AC0B09" w:rsidRPr="006057A7" w:rsidRDefault="000605C4" w:rsidP="0063668E">
            <w:pPr>
              <w:pStyle w:val="BodyText"/>
              <w:numPr>
                <w:ilvl w:val="0"/>
                <w:numId w:val="40"/>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podporo</w:t>
            </w:r>
            <w:r w:rsidR="00AC0B09" w:rsidRPr="006057A7">
              <w:rPr>
                <w:rFonts w:asciiTheme="majorHAnsi" w:hAnsiTheme="majorHAnsi" w:cstheme="majorHAnsi"/>
                <w:sz w:val="24"/>
                <w:szCs w:val="24"/>
                <w:lang w:val="sl-SI"/>
              </w:rPr>
              <w:t xml:space="preserve"> za EVPN-MPLS ali EVPN-VXLAN</w:t>
            </w:r>
          </w:p>
          <w:p w14:paraId="66947E8F" w14:textId="294A61BF" w:rsidR="00AC0B09" w:rsidRPr="006057A7" w:rsidRDefault="00AC0B09" w:rsidP="0063668E">
            <w:pPr>
              <w:pStyle w:val="BodyText"/>
              <w:numPr>
                <w:ilvl w:val="0"/>
                <w:numId w:val="40"/>
              </w:numPr>
              <w:spacing w:after="0" w:afterAutospacing="0" w:line="288" w:lineRule="auto"/>
              <w:ind w:left="357" w:hanging="357"/>
              <w:rPr>
                <w:rFonts w:asciiTheme="majorHAnsi" w:hAnsiTheme="majorHAnsi" w:cstheme="majorHAnsi"/>
                <w:b/>
                <w:sz w:val="24"/>
                <w:szCs w:val="24"/>
                <w:lang w:val="sl-SI"/>
              </w:rPr>
            </w:pPr>
            <w:r w:rsidRPr="006057A7">
              <w:rPr>
                <w:rFonts w:asciiTheme="majorHAnsi" w:hAnsiTheme="majorHAnsi" w:cstheme="majorHAnsi"/>
                <w:sz w:val="24"/>
                <w:szCs w:val="24"/>
                <w:lang w:val="sl-SI"/>
              </w:rPr>
              <w:t>zahtevana veljavnost licence je na</w:t>
            </w:r>
            <w:r w:rsidR="00661706" w:rsidRPr="006057A7">
              <w:rPr>
                <w:rFonts w:asciiTheme="majorHAnsi" w:hAnsiTheme="majorHAnsi" w:cstheme="majorHAnsi"/>
                <w:sz w:val="24"/>
                <w:szCs w:val="24"/>
                <w:lang w:val="sl-SI"/>
              </w:rPr>
              <w:t>j</w:t>
            </w:r>
            <w:r w:rsidRPr="006057A7">
              <w:rPr>
                <w:rFonts w:asciiTheme="majorHAnsi" w:hAnsiTheme="majorHAnsi" w:cstheme="majorHAnsi"/>
                <w:sz w:val="24"/>
                <w:szCs w:val="24"/>
                <w:lang w:val="sl-SI"/>
              </w:rPr>
              <w:t>manj 10 let</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C82829" w14:textId="4E68B9A6" w:rsidR="00AC0B09" w:rsidRPr="006057A7" w:rsidRDefault="00941837" w:rsidP="00AC0B09">
            <w:pPr>
              <w:pStyle w:val="NoSpacing"/>
              <w:rPr>
                <w:rFonts w:asciiTheme="majorHAnsi" w:hAnsiTheme="majorHAnsi" w:cstheme="majorHAnsi"/>
                <w:sz w:val="24"/>
                <w:szCs w:val="24"/>
                <w:lang w:val="sl-SI"/>
              </w:rPr>
            </w:pPr>
            <w:r>
              <w:rPr>
                <w:rFonts w:asciiTheme="majorHAnsi" w:hAnsiTheme="majorHAnsi" w:cstheme="majorHAnsi"/>
                <w:sz w:val="24"/>
                <w:szCs w:val="24"/>
                <w:lang w:val="sl-SI"/>
              </w:rPr>
              <w:t>Oznaka:</w:t>
            </w:r>
          </w:p>
        </w:tc>
      </w:tr>
      <w:tr w:rsidR="00AC0B09" w:rsidRPr="006057A7" w14:paraId="3C15D03C"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156DC9DE" w14:textId="356FC630" w:rsidR="00AC0B09" w:rsidRPr="006057A7" w:rsidRDefault="00AC0B09" w:rsidP="00AC0B09">
            <w:pPr>
              <w:pStyle w:val="Besedilo"/>
              <w:rPr>
                <w:rFonts w:asciiTheme="majorHAnsi" w:hAnsiTheme="majorHAnsi" w:cstheme="majorHAnsi"/>
                <w:sz w:val="24"/>
                <w:szCs w:val="24"/>
              </w:rPr>
            </w:pPr>
            <w:r w:rsidRPr="006057A7">
              <w:rPr>
                <w:rFonts w:asciiTheme="majorHAnsi" w:hAnsiTheme="majorHAnsi" w:cstheme="majorHAnsi"/>
                <w:sz w:val="24"/>
                <w:szCs w:val="24"/>
              </w:rPr>
              <w:t>5.</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2FE5FDA6" w14:textId="2BE25EA5" w:rsidR="00AC0B09" w:rsidRPr="006057A7" w:rsidRDefault="00AC0B09" w:rsidP="00AC0B09">
            <w:pPr>
              <w:pStyle w:val="BodyText"/>
              <w:spacing w:after="14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Rezervni napajalnik za opremo pod postavko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540A565" w14:textId="41B69FFA" w:rsidR="00AC0B09" w:rsidRPr="006057A7" w:rsidRDefault="00AC0B09" w:rsidP="00AC0B09">
            <w:pPr>
              <w:pStyle w:val="NoSpacing"/>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r w:rsidR="00AC0B09" w:rsidRPr="006057A7" w14:paraId="3A0B3E5D"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31884C7" w14:textId="1C12ECB1" w:rsidR="00AC0B09" w:rsidRPr="006057A7" w:rsidRDefault="00AC0B09" w:rsidP="00AC0B09">
            <w:pPr>
              <w:pStyle w:val="Besedilo"/>
              <w:rPr>
                <w:rFonts w:asciiTheme="majorHAnsi" w:hAnsiTheme="majorHAnsi" w:cstheme="majorHAnsi"/>
                <w:sz w:val="24"/>
                <w:szCs w:val="24"/>
              </w:rPr>
            </w:pPr>
            <w:r w:rsidRPr="006057A7">
              <w:rPr>
                <w:rFonts w:asciiTheme="majorHAnsi" w:hAnsiTheme="majorHAnsi" w:cstheme="majorHAnsi"/>
                <w:sz w:val="24"/>
                <w:szCs w:val="24"/>
              </w:rPr>
              <w:t>6.</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0EAAABC0" w14:textId="300F1A8B" w:rsidR="00AC0B09" w:rsidRPr="006057A7" w:rsidRDefault="00AC0B09" w:rsidP="00AC0B09">
            <w:pPr>
              <w:pStyle w:val="BodyText"/>
              <w:spacing w:after="14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Rezervni ventilator za opremo pod postavko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8B9621" w14:textId="4E7A1F6F" w:rsidR="00AC0B09" w:rsidRPr="006057A7" w:rsidRDefault="00AC0B09" w:rsidP="00AC0B09">
            <w:pPr>
              <w:pStyle w:val="NoSpacing"/>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r w:rsidR="00EB7D65" w:rsidRPr="006057A7" w14:paraId="0B66C343"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8920B6F" w14:textId="31512F9B" w:rsidR="00EB7D65" w:rsidRPr="006057A7" w:rsidRDefault="00EB7D65" w:rsidP="00AC0B09">
            <w:pPr>
              <w:pStyle w:val="Besedilo"/>
              <w:rPr>
                <w:rFonts w:asciiTheme="majorHAnsi" w:hAnsiTheme="majorHAnsi" w:cstheme="majorHAnsi"/>
                <w:sz w:val="24"/>
                <w:szCs w:val="24"/>
              </w:rPr>
            </w:pPr>
            <w:r w:rsidRPr="006057A7">
              <w:rPr>
                <w:rFonts w:asciiTheme="majorHAnsi" w:hAnsiTheme="majorHAnsi" w:cstheme="majorHAnsi"/>
                <w:sz w:val="24"/>
                <w:szCs w:val="24"/>
              </w:rPr>
              <w:t>7.</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2305D1DF" w14:textId="77777777" w:rsidR="00EB7D65" w:rsidRPr="006057A7" w:rsidRDefault="00EB7D65" w:rsidP="0063668E">
            <w:pPr>
              <w:pStyle w:val="BodyText"/>
              <w:tabs>
                <w:tab w:val="left" w:pos="8647"/>
              </w:tabs>
              <w:spacing w:after="0" w:afterAutospacing="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Vtični modul QSFP28, 100G-SR4</w:t>
            </w:r>
          </w:p>
          <w:p w14:paraId="34065DBB" w14:textId="77777777" w:rsidR="00EB7D65" w:rsidRPr="006057A7" w:rsidRDefault="00EB7D65" w:rsidP="0063668E">
            <w:pPr>
              <w:pStyle w:val="BodyText"/>
              <w:numPr>
                <w:ilvl w:val="0"/>
                <w:numId w:val="41"/>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lastRenderedPageBreak/>
              <w:t>primeren za 100G ethernet povezavo</w:t>
            </w:r>
          </w:p>
          <w:p w14:paraId="2787686B" w14:textId="77777777" w:rsidR="00EB7D65" w:rsidRPr="006057A7" w:rsidRDefault="00EB7D65" w:rsidP="0063668E">
            <w:pPr>
              <w:pStyle w:val="BodyText"/>
              <w:numPr>
                <w:ilvl w:val="0"/>
                <w:numId w:val="41"/>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domet najmanj 100m </w:t>
            </w:r>
          </w:p>
          <w:p w14:paraId="37790B5D" w14:textId="10BD9608" w:rsidR="00EB7D65" w:rsidRPr="006057A7" w:rsidRDefault="00EB7D65" w:rsidP="0063668E">
            <w:pPr>
              <w:pStyle w:val="BodyText"/>
              <w:numPr>
                <w:ilvl w:val="0"/>
                <w:numId w:val="41"/>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modul mora delovati v ponujenem usmerjevalniku</w:t>
            </w:r>
          </w:p>
          <w:p w14:paraId="15CD8881" w14:textId="4E1FFBA2" w:rsidR="00EB7D65" w:rsidRPr="00801BFE" w:rsidRDefault="00EB7D65" w:rsidP="00801BFE">
            <w:pPr>
              <w:pStyle w:val="BodyText"/>
              <w:numPr>
                <w:ilvl w:val="0"/>
                <w:numId w:val="41"/>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modul mora biti uradno podprt s strani proizvajalca usmerjevalnika navedenega v postavki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FA74FD" w14:textId="77C26221" w:rsidR="00EB7D65" w:rsidRPr="006057A7" w:rsidRDefault="003F07D5" w:rsidP="00AC0B09">
            <w:pPr>
              <w:pStyle w:val="NoSpacing"/>
              <w:rPr>
                <w:rFonts w:asciiTheme="majorHAnsi" w:hAnsiTheme="majorHAnsi" w:cstheme="majorHAnsi"/>
                <w:sz w:val="24"/>
                <w:szCs w:val="24"/>
                <w:lang w:val="sl-SI"/>
              </w:rPr>
            </w:pPr>
            <w:r w:rsidRPr="006057A7">
              <w:rPr>
                <w:rFonts w:asciiTheme="majorHAnsi" w:hAnsiTheme="majorHAnsi" w:cstheme="majorHAnsi"/>
                <w:sz w:val="24"/>
                <w:szCs w:val="24"/>
                <w:lang w:val="sl-SI"/>
              </w:rPr>
              <w:lastRenderedPageBreak/>
              <w:t>Oznaka:</w:t>
            </w:r>
          </w:p>
        </w:tc>
      </w:tr>
      <w:tr w:rsidR="003F07D5" w:rsidRPr="006057A7" w14:paraId="55C10A1D"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4FA39A27" w14:textId="69ADF03F" w:rsidR="003F07D5" w:rsidRPr="006057A7" w:rsidRDefault="003F07D5" w:rsidP="00AC0B09">
            <w:pPr>
              <w:pStyle w:val="Besedilo"/>
              <w:rPr>
                <w:rFonts w:asciiTheme="majorHAnsi" w:hAnsiTheme="majorHAnsi" w:cstheme="majorHAnsi"/>
                <w:sz w:val="24"/>
                <w:szCs w:val="24"/>
              </w:rPr>
            </w:pPr>
            <w:r w:rsidRPr="006057A7">
              <w:rPr>
                <w:rFonts w:asciiTheme="majorHAnsi" w:hAnsiTheme="majorHAnsi" w:cstheme="majorHAnsi"/>
                <w:sz w:val="24"/>
                <w:szCs w:val="24"/>
              </w:rPr>
              <w:t>8.</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6BEC4197" w14:textId="77777777" w:rsidR="003F07D5" w:rsidRPr="006057A7" w:rsidRDefault="003F07D5" w:rsidP="003F07D5">
            <w:pPr>
              <w:pStyle w:val="Heading1"/>
              <w:numPr>
                <w:ilvl w:val="0"/>
                <w:numId w:val="0"/>
              </w:numPr>
              <w:tabs>
                <w:tab w:val="left" w:pos="8647"/>
              </w:tabs>
              <w:rPr>
                <w:rFonts w:asciiTheme="majorHAnsi" w:eastAsia="Calibri" w:hAnsiTheme="majorHAnsi" w:cstheme="majorHAnsi"/>
                <w:bCs w:val="0"/>
                <w:sz w:val="24"/>
                <w:szCs w:val="24"/>
                <w:lang w:eastAsia="en-US" w:bidi="ar-SA"/>
              </w:rPr>
            </w:pPr>
            <w:r w:rsidRPr="006057A7">
              <w:rPr>
                <w:rFonts w:asciiTheme="majorHAnsi" w:eastAsia="Calibri" w:hAnsiTheme="majorHAnsi" w:cstheme="majorHAnsi"/>
                <w:bCs w:val="0"/>
                <w:sz w:val="24"/>
                <w:szCs w:val="24"/>
                <w:lang w:eastAsia="en-US" w:bidi="ar-SA"/>
              </w:rPr>
              <w:t>400G QSFP-DD AOC</w:t>
            </w:r>
          </w:p>
          <w:p w14:paraId="619D2867" w14:textId="3D9EE407" w:rsidR="003F07D5" w:rsidRPr="006057A7" w:rsidRDefault="003F07D5" w:rsidP="003F07D5">
            <w:pPr>
              <w:pStyle w:val="ListParagraph"/>
              <w:numPr>
                <w:ilvl w:val="0"/>
                <w:numId w:val="42"/>
              </w:numPr>
              <w:tabs>
                <w:tab w:val="left" w:pos="8647"/>
              </w:tabs>
              <w:suppressAutoHyphen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dolžina vsaj 10 metrov</w:t>
            </w:r>
          </w:p>
          <w:p w14:paraId="6523DCA5" w14:textId="77777777" w:rsidR="003F07D5" w:rsidRPr="006057A7" w:rsidRDefault="003F07D5" w:rsidP="003F07D5">
            <w:pPr>
              <w:pStyle w:val="ListParagraph"/>
              <w:numPr>
                <w:ilvl w:val="0"/>
                <w:numId w:val="42"/>
              </w:numPr>
              <w:tabs>
                <w:tab w:val="left" w:pos="8647"/>
              </w:tabs>
              <w:suppressAutoHyphen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aktivni optični kabel</w:t>
            </w:r>
          </w:p>
          <w:p w14:paraId="2BD48EFE" w14:textId="77777777" w:rsidR="003F07D5" w:rsidRPr="006057A7" w:rsidRDefault="003F07D5" w:rsidP="003F07D5">
            <w:pPr>
              <w:pStyle w:val="ListParagraph"/>
              <w:numPr>
                <w:ilvl w:val="0"/>
                <w:numId w:val="42"/>
              </w:numPr>
              <w:tabs>
                <w:tab w:val="left" w:pos="8647"/>
              </w:tabs>
              <w:suppressAutoHyphen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QSFP-DD na QSFP-DD</w:t>
            </w:r>
          </w:p>
          <w:p w14:paraId="147E7314" w14:textId="2595748C" w:rsidR="003F07D5" w:rsidRPr="006057A7" w:rsidRDefault="003F07D5" w:rsidP="00ED427E">
            <w:pPr>
              <w:pStyle w:val="ListParagraph"/>
              <w:numPr>
                <w:ilvl w:val="0"/>
                <w:numId w:val="42"/>
              </w:numPr>
              <w:tabs>
                <w:tab w:val="left" w:pos="8647"/>
              </w:tabs>
              <w:suppressAutoHyphens/>
              <w:spacing w:before="6" w:after="6" w:line="240"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kabel mora delovati v  ponujenem usmerjevalniku</w:t>
            </w:r>
          </w:p>
          <w:p w14:paraId="048393AC" w14:textId="5321A9D4" w:rsidR="003F07D5" w:rsidRPr="006057A7" w:rsidRDefault="003F07D5" w:rsidP="003F07D5">
            <w:pPr>
              <w:pStyle w:val="ListParagraph"/>
              <w:numPr>
                <w:ilvl w:val="0"/>
                <w:numId w:val="42"/>
              </w:numPr>
              <w:tabs>
                <w:tab w:val="left" w:pos="8647"/>
              </w:tabs>
              <w:suppressAutoHyphens/>
              <w:spacing w:before="6" w:after="6" w:line="240"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kabel mora biti uradno podprt s strani proizvajalca usmerjevalnika navedenega v postavki 1</w:t>
            </w:r>
          </w:p>
          <w:p w14:paraId="525DA43B" w14:textId="77777777" w:rsidR="003F07D5" w:rsidRPr="00801BFE" w:rsidRDefault="003F07D5" w:rsidP="00801BFE">
            <w:pPr>
              <w:tabs>
                <w:tab w:val="left" w:pos="8647"/>
              </w:tabs>
              <w:suppressAutoHyphens/>
              <w:spacing w:before="6" w:after="6" w:line="240" w:lineRule="auto"/>
              <w:rPr>
                <w:rFonts w:asciiTheme="majorHAnsi" w:hAnsiTheme="majorHAnsi" w:cstheme="majorHAnsi"/>
                <w:b/>
                <w:sz w:val="24"/>
                <w:szCs w:val="24"/>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725202" w14:textId="40B21A3D" w:rsidR="003F07D5" w:rsidRPr="006057A7" w:rsidRDefault="003F07D5" w:rsidP="00AC0B09">
            <w:pPr>
              <w:pStyle w:val="NoSpacing"/>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bl>
    <w:p w14:paraId="3FE6A4C3" w14:textId="129C1C23" w:rsidR="00B401FE" w:rsidRPr="006057A7" w:rsidRDefault="00B401FE" w:rsidP="0063668E">
      <w:pPr>
        <w:spacing w:line="240" w:lineRule="auto"/>
        <w:rPr>
          <w:rFonts w:asciiTheme="majorHAnsi" w:hAnsiTheme="majorHAnsi" w:cstheme="majorHAnsi"/>
          <w:sz w:val="24"/>
          <w:szCs w:val="24"/>
        </w:rPr>
      </w:pPr>
    </w:p>
    <w:p w14:paraId="5938653B" w14:textId="20CDDD4F" w:rsidR="00585AB0" w:rsidRPr="006057A7" w:rsidRDefault="00585AB0">
      <w:pPr>
        <w:spacing w:line="240" w:lineRule="auto"/>
        <w:rPr>
          <w:rFonts w:asciiTheme="majorHAnsi" w:hAnsiTheme="majorHAnsi" w:cstheme="majorHAnsi"/>
          <w:b/>
          <w:sz w:val="24"/>
          <w:szCs w:val="24"/>
        </w:rPr>
      </w:pPr>
      <w:r w:rsidRPr="006057A7">
        <w:rPr>
          <w:rFonts w:asciiTheme="majorHAnsi" w:hAnsiTheme="majorHAnsi" w:cstheme="majorHAnsi"/>
          <w:b/>
          <w:sz w:val="24"/>
          <w:szCs w:val="24"/>
        </w:rPr>
        <w:br w:type="page"/>
      </w:r>
    </w:p>
    <w:p w14:paraId="11C39FF7" w14:textId="706654BD" w:rsidR="00B401FE" w:rsidRPr="006057A7" w:rsidRDefault="00B401FE">
      <w:pPr>
        <w:spacing w:line="240" w:lineRule="auto"/>
        <w:rPr>
          <w:rFonts w:asciiTheme="majorHAnsi" w:hAnsiTheme="majorHAnsi" w:cstheme="majorHAnsi"/>
          <w:b/>
          <w:sz w:val="24"/>
          <w:szCs w:val="24"/>
        </w:rPr>
      </w:pPr>
    </w:p>
    <w:tbl>
      <w:tblPr>
        <w:tblW w:w="9644" w:type="dxa"/>
        <w:tblLayout w:type="fixed"/>
        <w:tblCellMar>
          <w:top w:w="57" w:type="dxa"/>
          <w:bottom w:w="57" w:type="dxa"/>
        </w:tblCellMar>
        <w:tblLook w:val="0000" w:firstRow="0" w:lastRow="0" w:firstColumn="0" w:lastColumn="0" w:noHBand="0" w:noVBand="0"/>
      </w:tblPr>
      <w:tblGrid>
        <w:gridCol w:w="1271"/>
        <w:gridCol w:w="5103"/>
        <w:gridCol w:w="3260"/>
        <w:gridCol w:w="10"/>
      </w:tblGrid>
      <w:tr w:rsidR="00585AB0" w:rsidRPr="00585AB0" w14:paraId="59D6D39C" w14:textId="77777777" w:rsidTr="00ED427E">
        <w:trPr>
          <w:trHeight w:val="364"/>
        </w:trPr>
        <w:tc>
          <w:tcPr>
            <w:tcW w:w="9644" w:type="dxa"/>
            <w:gridSpan w:val="4"/>
            <w:tcBorders>
              <w:top w:val="single" w:sz="4" w:space="0" w:color="auto"/>
              <w:left w:val="single" w:sz="4" w:space="0" w:color="auto"/>
              <w:bottom w:val="single" w:sz="4" w:space="0" w:color="auto"/>
              <w:right w:val="single" w:sz="4" w:space="0" w:color="auto"/>
            </w:tcBorders>
            <w:shd w:val="clear" w:color="auto" w:fill="FAAA5A"/>
            <w:vAlign w:val="center"/>
          </w:tcPr>
          <w:p w14:paraId="42192615" w14:textId="2F08BEC7" w:rsidR="00585AB0" w:rsidRPr="00585AB0" w:rsidRDefault="00585AB0" w:rsidP="00585AB0">
            <w:pPr>
              <w:spacing w:afterAutospacing="1" w:line="240" w:lineRule="auto"/>
              <w:rPr>
                <w:rFonts w:asciiTheme="majorHAnsi" w:eastAsia="Times New Roman" w:hAnsiTheme="majorHAnsi" w:cstheme="majorHAnsi"/>
                <w:b/>
                <w:sz w:val="28"/>
                <w:szCs w:val="24"/>
                <w:lang w:val="sl-SI" w:eastAsia="sl-SI"/>
              </w:rPr>
            </w:pPr>
            <w:r w:rsidRPr="00585AB0">
              <w:rPr>
                <w:rFonts w:asciiTheme="majorHAnsi" w:eastAsia="Times New Roman" w:hAnsiTheme="majorHAnsi" w:cstheme="majorHAnsi"/>
                <w:b/>
                <w:sz w:val="28"/>
                <w:szCs w:val="24"/>
                <w:lang w:val="sl-SI" w:eastAsia="sl-SI"/>
              </w:rPr>
              <w:t xml:space="preserve">SKLOP </w:t>
            </w:r>
            <w:r w:rsidRPr="006057A7">
              <w:rPr>
                <w:rFonts w:asciiTheme="majorHAnsi" w:eastAsia="Times New Roman" w:hAnsiTheme="majorHAnsi" w:cstheme="majorHAnsi"/>
                <w:b/>
                <w:sz w:val="28"/>
                <w:szCs w:val="24"/>
                <w:lang w:val="sl-SI" w:eastAsia="sl-SI"/>
              </w:rPr>
              <w:t xml:space="preserve">2 </w:t>
            </w:r>
            <w:r w:rsidRPr="00585AB0">
              <w:rPr>
                <w:rFonts w:asciiTheme="majorHAnsi" w:eastAsia="Times New Roman" w:hAnsiTheme="majorHAnsi" w:cstheme="majorHAnsi"/>
                <w:b/>
                <w:sz w:val="28"/>
                <w:szCs w:val="24"/>
                <w:lang w:val="sl-SI" w:eastAsia="sl-SI"/>
              </w:rPr>
              <w:t xml:space="preserve">: Hrbtenični usmerjevalnik za </w:t>
            </w:r>
            <w:r w:rsidRPr="006057A7">
              <w:rPr>
                <w:rFonts w:asciiTheme="majorHAnsi" w:eastAsia="Times New Roman" w:hAnsiTheme="majorHAnsi" w:cstheme="majorHAnsi"/>
                <w:b/>
                <w:sz w:val="28"/>
                <w:szCs w:val="24"/>
                <w:lang w:val="sl-SI" w:eastAsia="sl-SI"/>
              </w:rPr>
              <w:t>manjša</w:t>
            </w:r>
            <w:r w:rsidRPr="00585AB0">
              <w:rPr>
                <w:rFonts w:asciiTheme="majorHAnsi" w:eastAsia="Times New Roman" w:hAnsiTheme="majorHAnsi" w:cstheme="majorHAnsi"/>
                <w:b/>
                <w:sz w:val="28"/>
                <w:szCs w:val="24"/>
                <w:lang w:val="sl-SI" w:eastAsia="sl-SI"/>
              </w:rPr>
              <w:t xml:space="preserve"> vozlišča</w:t>
            </w:r>
          </w:p>
        </w:tc>
      </w:tr>
      <w:tr w:rsidR="00B401FE" w:rsidRPr="006057A7" w14:paraId="0C7BC95B" w14:textId="77777777" w:rsidTr="00ED427E">
        <w:trPr>
          <w:gridAfter w:val="1"/>
          <w:wAfter w:w="10" w:type="dxa"/>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37B0EEF8" w14:textId="77777777" w:rsidR="00B401FE" w:rsidRPr="006057A7" w:rsidRDefault="00B401FE" w:rsidP="0042620D">
            <w:pPr>
              <w:pStyle w:val="BodyText"/>
              <w:rPr>
                <w:rFonts w:asciiTheme="majorHAnsi" w:hAnsiTheme="majorHAnsi" w:cstheme="majorHAnsi"/>
                <w:b/>
                <w:sz w:val="24"/>
                <w:szCs w:val="24"/>
                <w:lang w:val="sl-SI"/>
              </w:rPr>
            </w:pPr>
            <w:r w:rsidRPr="006057A7">
              <w:rPr>
                <w:rFonts w:asciiTheme="majorHAnsi" w:hAnsiTheme="majorHAnsi" w:cstheme="majorHAnsi"/>
                <w:b/>
                <w:sz w:val="24"/>
                <w:szCs w:val="24"/>
                <w:lang w:val="sl-SI"/>
              </w:rPr>
              <w:t>Številka postavke</w:t>
            </w:r>
          </w:p>
        </w:tc>
        <w:tc>
          <w:tcPr>
            <w:tcW w:w="5103" w:type="dxa"/>
            <w:tcBorders>
              <w:top w:val="single" w:sz="4" w:space="0" w:color="auto"/>
              <w:left w:val="single" w:sz="4" w:space="0" w:color="auto"/>
              <w:bottom w:val="single" w:sz="4" w:space="0" w:color="auto"/>
              <w:right w:val="single" w:sz="4" w:space="0" w:color="auto"/>
            </w:tcBorders>
            <w:shd w:val="clear" w:color="auto" w:fill="FAAA5A"/>
            <w:vAlign w:val="center"/>
          </w:tcPr>
          <w:p w14:paraId="19CC7284" w14:textId="77777777" w:rsidR="00B401FE" w:rsidRPr="006057A7" w:rsidRDefault="00B401FE" w:rsidP="0042620D">
            <w:pPr>
              <w:pStyle w:val="Besedilo"/>
              <w:jc w:val="center"/>
              <w:rPr>
                <w:rFonts w:asciiTheme="majorHAnsi" w:hAnsiTheme="majorHAnsi" w:cstheme="majorHAnsi"/>
                <w:b/>
                <w:sz w:val="24"/>
                <w:szCs w:val="24"/>
              </w:rPr>
            </w:pPr>
            <w:r w:rsidRPr="006057A7">
              <w:rPr>
                <w:rFonts w:asciiTheme="majorHAnsi" w:hAnsiTheme="majorHAnsi" w:cstheme="majorHAnsi"/>
                <w:b/>
                <w:sz w:val="24"/>
                <w:szCs w:val="24"/>
              </w:rPr>
              <w:t>ZAHTEVANO</w:t>
            </w:r>
          </w:p>
        </w:tc>
        <w:tc>
          <w:tcPr>
            <w:tcW w:w="3260" w:type="dxa"/>
            <w:tcBorders>
              <w:top w:val="single" w:sz="4" w:space="0" w:color="auto"/>
              <w:left w:val="single" w:sz="4" w:space="0" w:color="auto"/>
              <w:bottom w:val="single" w:sz="4" w:space="0" w:color="auto"/>
              <w:right w:val="single" w:sz="4" w:space="0" w:color="auto"/>
            </w:tcBorders>
            <w:shd w:val="clear" w:color="auto" w:fill="FAAA5A"/>
            <w:vAlign w:val="center"/>
          </w:tcPr>
          <w:p w14:paraId="5352044C" w14:textId="77777777" w:rsidR="00B401FE" w:rsidRPr="006057A7" w:rsidRDefault="00B401FE" w:rsidP="0042620D">
            <w:pPr>
              <w:pStyle w:val="Besedilo"/>
              <w:jc w:val="center"/>
              <w:rPr>
                <w:rFonts w:asciiTheme="majorHAnsi" w:hAnsiTheme="majorHAnsi" w:cstheme="majorHAnsi"/>
                <w:b/>
                <w:sz w:val="24"/>
                <w:szCs w:val="24"/>
              </w:rPr>
            </w:pPr>
            <w:r w:rsidRPr="006057A7">
              <w:rPr>
                <w:rFonts w:asciiTheme="majorHAnsi" w:hAnsiTheme="majorHAnsi" w:cstheme="majorHAnsi"/>
                <w:b/>
                <w:sz w:val="24"/>
                <w:szCs w:val="24"/>
              </w:rPr>
              <w:t>PONUJENO</w:t>
            </w:r>
          </w:p>
        </w:tc>
      </w:tr>
      <w:tr w:rsidR="00442695" w:rsidRPr="006057A7" w14:paraId="3B932E72"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3FA7313F" w14:textId="4BE545C3" w:rsidR="00442695" w:rsidRPr="006057A7" w:rsidRDefault="00425B81">
            <w:pPr>
              <w:pStyle w:val="Besedilo"/>
              <w:tabs>
                <w:tab w:val="left" w:pos="8647"/>
              </w:tabs>
              <w:rPr>
                <w:rFonts w:asciiTheme="majorHAnsi" w:hAnsiTheme="majorHAnsi" w:cstheme="majorHAnsi"/>
                <w:sz w:val="24"/>
                <w:szCs w:val="24"/>
              </w:rPr>
            </w:pPr>
            <w:r w:rsidRPr="006057A7">
              <w:rPr>
                <w:rFonts w:asciiTheme="majorHAnsi" w:hAnsiTheme="majorHAnsi" w:cstheme="majorHAnsi"/>
                <w:sz w:val="24"/>
                <w:szCs w:val="24"/>
              </w:rPr>
              <w:t>1</w:t>
            </w:r>
            <w:r w:rsidR="00442695" w:rsidRPr="006057A7">
              <w:rPr>
                <w:rFonts w:asciiTheme="majorHAnsi" w:hAnsiTheme="majorHAnsi" w:cstheme="majorHAnsi"/>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269581C9" w14:textId="638732FD" w:rsidR="000E08F2" w:rsidRPr="006057A7" w:rsidRDefault="000E08F2" w:rsidP="00ED427E">
            <w:pPr>
              <w:tabs>
                <w:tab w:val="left" w:pos="456"/>
              </w:tabs>
              <w:suppressAutoHyphens/>
              <w:spacing w:before="6" w:after="6"/>
              <w:rPr>
                <w:rFonts w:asciiTheme="majorHAnsi" w:hAnsiTheme="majorHAnsi" w:cstheme="majorHAnsi"/>
                <w:bCs/>
                <w:sz w:val="24"/>
                <w:szCs w:val="24"/>
                <w:lang w:val="sl-SI"/>
              </w:rPr>
            </w:pPr>
            <w:r w:rsidRPr="006057A7">
              <w:rPr>
                <w:rFonts w:asciiTheme="majorHAnsi" w:hAnsiTheme="majorHAnsi" w:cstheme="majorHAnsi"/>
                <w:b/>
                <w:sz w:val="24"/>
                <w:szCs w:val="24"/>
                <w:lang w:val="sl-SI"/>
              </w:rPr>
              <w:t xml:space="preserve">1x Hrbtenični usmerjevalnik z naslednjimi </w:t>
            </w:r>
            <w:r w:rsidR="00AC0B09" w:rsidRPr="006057A7">
              <w:rPr>
                <w:rFonts w:asciiTheme="majorHAnsi" w:hAnsiTheme="majorHAnsi" w:cstheme="majorHAnsi"/>
                <w:b/>
                <w:sz w:val="24"/>
                <w:szCs w:val="24"/>
                <w:lang w:val="sl-SI"/>
              </w:rPr>
              <w:t>lastnostmi</w:t>
            </w:r>
            <w:r w:rsidRPr="006057A7">
              <w:rPr>
                <w:rFonts w:asciiTheme="majorHAnsi" w:hAnsiTheme="majorHAnsi" w:cstheme="majorHAnsi"/>
                <w:b/>
                <w:sz w:val="24"/>
                <w:szCs w:val="24"/>
                <w:lang w:val="sl-SI"/>
              </w:rPr>
              <w:t>:</w:t>
            </w:r>
          </w:p>
          <w:p w14:paraId="50A0C539" w14:textId="4EF96B5F" w:rsidR="000E08F2" w:rsidRPr="006057A7" w:rsidRDefault="000E08F2" w:rsidP="00231BA8">
            <w:pPr>
              <w:pStyle w:val="ListParagraph"/>
              <w:numPr>
                <w:ilvl w:val="0"/>
                <w:numId w:val="30"/>
              </w:numPr>
              <w:tabs>
                <w:tab w:val="left" w:pos="456"/>
              </w:tabs>
              <w:suppressAutoHyphens/>
              <w:spacing w:before="6" w:after="6" w:line="288" w:lineRule="auto"/>
              <w:ind w:left="357" w:hanging="357"/>
              <w:rPr>
                <w:rFonts w:asciiTheme="majorHAnsi" w:hAnsiTheme="majorHAnsi" w:cstheme="majorHAnsi"/>
                <w:bCs/>
                <w:sz w:val="24"/>
                <w:szCs w:val="24"/>
                <w:lang w:val="sl-SI"/>
              </w:rPr>
            </w:pPr>
            <w:r w:rsidRPr="006057A7">
              <w:rPr>
                <w:rFonts w:asciiTheme="majorHAnsi" w:hAnsiTheme="majorHAnsi" w:cstheme="majorHAnsi"/>
                <w:bCs/>
                <w:sz w:val="24"/>
                <w:szCs w:val="24"/>
                <w:lang w:val="sl-SI"/>
              </w:rPr>
              <w:t>Najmanj 32x 10</w:t>
            </w:r>
            <w:r w:rsidR="00E26736">
              <w:rPr>
                <w:rFonts w:asciiTheme="majorHAnsi" w:hAnsiTheme="majorHAnsi" w:cstheme="majorHAnsi"/>
                <w:bCs/>
                <w:sz w:val="24"/>
                <w:szCs w:val="24"/>
                <w:lang w:val="sl-SI"/>
              </w:rPr>
              <w:t>/25</w:t>
            </w:r>
            <w:r w:rsidRPr="006057A7">
              <w:rPr>
                <w:rFonts w:asciiTheme="majorHAnsi" w:hAnsiTheme="majorHAnsi" w:cstheme="majorHAnsi"/>
                <w:bCs/>
                <w:sz w:val="24"/>
                <w:szCs w:val="24"/>
                <w:lang w:val="sl-SI"/>
              </w:rPr>
              <w:t xml:space="preserve"> Gigabit Ethernet vmesnikov</w:t>
            </w:r>
            <w:r w:rsidRPr="006057A7">
              <w:rPr>
                <w:rFonts w:asciiTheme="majorHAnsi" w:hAnsiTheme="majorHAnsi" w:cstheme="majorHAnsi"/>
                <w:sz w:val="24"/>
                <w:szCs w:val="24"/>
                <w:lang w:val="sl-SI"/>
              </w:rPr>
              <w:t xml:space="preserve"> za vtični modul SFP</w:t>
            </w:r>
            <w:r w:rsidR="007D0316" w:rsidRPr="006057A7">
              <w:rPr>
                <w:rFonts w:asciiTheme="majorHAnsi" w:hAnsiTheme="majorHAnsi" w:cstheme="majorHAnsi"/>
                <w:sz w:val="24"/>
                <w:szCs w:val="24"/>
                <w:lang w:val="sl-SI"/>
              </w:rPr>
              <w:t>+</w:t>
            </w:r>
            <w:r w:rsidR="00A972DB" w:rsidRPr="006057A7">
              <w:rPr>
                <w:rFonts w:asciiTheme="majorHAnsi" w:hAnsiTheme="majorHAnsi" w:cstheme="majorHAnsi"/>
                <w:sz w:val="24"/>
                <w:szCs w:val="24"/>
                <w:lang w:val="sl-SI"/>
              </w:rPr>
              <w:t>/SFP28</w:t>
            </w:r>
          </w:p>
          <w:p w14:paraId="74B6651D" w14:textId="77777777" w:rsidR="008545AF" w:rsidRPr="00E44D61" w:rsidRDefault="008545AF" w:rsidP="008545AF">
            <w:pPr>
              <w:pStyle w:val="ListParagraph"/>
              <w:numPr>
                <w:ilvl w:val="0"/>
                <w:numId w:val="30"/>
              </w:numPr>
              <w:tabs>
                <w:tab w:val="left" w:pos="456"/>
              </w:tabs>
              <w:suppressAutoHyphens/>
              <w:spacing w:before="6" w:after="6" w:line="288" w:lineRule="auto"/>
              <w:ind w:left="357" w:hanging="357"/>
              <w:jc w:val="both"/>
              <w:rPr>
                <w:rFonts w:asciiTheme="majorHAnsi" w:hAnsiTheme="majorHAnsi" w:cstheme="majorHAnsi"/>
                <w:bCs/>
                <w:sz w:val="24"/>
                <w:szCs w:val="24"/>
                <w:lang w:val="sl-SI"/>
              </w:rPr>
            </w:pPr>
            <w:r w:rsidRPr="00E44D61">
              <w:rPr>
                <w:rFonts w:asciiTheme="majorHAnsi" w:hAnsiTheme="majorHAnsi" w:cstheme="majorHAnsi"/>
                <w:bCs/>
                <w:sz w:val="24"/>
                <w:szCs w:val="24"/>
                <w:lang w:val="sl-SI"/>
              </w:rPr>
              <w:t>Najmanj 6x 100 Gigabit Ethernet vmesnikov</w:t>
            </w:r>
            <w:r w:rsidRPr="00E44D61">
              <w:rPr>
                <w:rFonts w:asciiTheme="majorHAnsi" w:hAnsiTheme="majorHAnsi" w:cstheme="majorHAnsi"/>
                <w:sz w:val="24"/>
                <w:szCs w:val="24"/>
                <w:lang w:val="sl-SI"/>
              </w:rPr>
              <w:t xml:space="preserve"> za vtični modul QSFP28 od tega morajo najmanj 4 vmesniki podpirati  tudi način 4</w:t>
            </w:r>
            <w:r w:rsidRPr="00E44D61">
              <w:rPr>
                <w:rFonts w:asciiTheme="majorHAnsi" w:hAnsiTheme="majorHAnsi" w:cstheme="majorHAnsi"/>
                <w:bCs/>
                <w:sz w:val="24"/>
                <w:szCs w:val="24"/>
                <w:lang w:val="sl-SI"/>
              </w:rPr>
              <w:t xml:space="preserve">00 Gigabit Ethernet za vtični modul QSFP-DD </w:t>
            </w:r>
          </w:p>
          <w:p w14:paraId="75389685" w14:textId="4721CF97" w:rsidR="00466FCE" w:rsidRPr="006057A7" w:rsidRDefault="00466FCE" w:rsidP="0063668E">
            <w:pPr>
              <w:pStyle w:val="ListParagraph"/>
              <w:numPr>
                <w:ilvl w:val="0"/>
                <w:numId w:val="30"/>
              </w:numPr>
              <w:tabs>
                <w:tab w:val="left" w:pos="456"/>
              </w:tabs>
              <w:suppressAutoHyphens/>
              <w:spacing w:before="6" w:after="6" w:line="288" w:lineRule="auto"/>
              <w:ind w:left="357" w:hanging="357"/>
              <w:jc w:val="both"/>
              <w:rPr>
                <w:rFonts w:asciiTheme="majorHAnsi" w:hAnsiTheme="majorHAnsi" w:cstheme="majorHAnsi"/>
                <w:bCs/>
                <w:sz w:val="24"/>
                <w:szCs w:val="24"/>
                <w:lang w:val="sl-SI"/>
              </w:rPr>
            </w:pPr>
            <w:r w:rsidRPr="006057A7">
              <w:rPr>
                <w:rFonts w:asciiTheme="majorHAnsi" w:hAnsiTheme="majorHAnsi" w:cstheme="majorHAnsi"/>
                <w:bCs/>
                <w:sz w:val="24"/>
                <w:szCs w:val="24"/>
                <w:lang w:val="sl-SI"/>
              </w:rPr>
              <w:t xml:space="preserve">Skupna prepustnost najmanj </w:t>
            </w:r>
            <w:r w:rsidR="002646E0">
              <w:rPr>
                <w:rFonts w:asciiTheme="majorHAnsi" w:hAnsiTheme="majorHAnsi" w:cstheme="majorHAnsi"/>
                <w:bCs/>
                <w:sz w:val="24"/>
                <w:szCs w:val="24"/>
                <w:lang w:val="sl-SI"/>
              </w:rPr>
              <w:t>2,4</w:t>
            </w:r>
            <w:r w:rsidRPr="006057A7">
              <w:rPr>
                <w:rFonts w:asciiTheme="majorHAnsi" w:hAnsiTheme="majorHAnsi" w:cstheme="majorHAnsi"/>
                <w:bCs/>
                <w:sz w:val="24"/>
                <w:szCs w:val="24"/>
                <w:lang w:val="sl-SI"/>
              </w:rPr>
              <w:t>Tbps</w:t>
            </w:r>
          </w:p>
          <w:p w14:paraId="0C191B7A" w14:textId="3C22F774" w:rsidR="00466FCE" w:rsidRPr="006057A7" w:rsidRDefault="00466FCE" w:rsidP="0063668E">
            <w:pPr>
              <w:pStyle w:val="ListParagraph"/>
              <w:numPr>
                <w:ilvl w:val="0"/>
                <w:numId w:val="30"/>
              </w:numPr>
              <w:tabs>
                <w:tab w:val="left" w:pos="456"/>
              </w:tabs>
              <w:suppressAutoHyphens/>
              <w:spacing w:before="6" w:after="6" w:line="288" w:lineRule="auto"/>
              <w:ind w:left="357" w:hanging="357"/>
              <w:jc w:val="both"/>
              <w:rPr>
                <w:rFonts w:asciiTheme="majorHAnsi" w:hAnsiTheme="majorHAnsi" w:cstheme="majorHAnsi"/>
                <w:b/>
                <w:sz w:val="24"/>
                <w:szCs w:val="24"/>
                <w:lang w:val="sl-SI"/>
              </w:rPr>
            </w:pPr>
            <w:r w:rsidRPr="006057A7">
              <w:rPr>
                <w:rFonts w:asciiTheme="majorHAnsi" w:hAnsiTheme="majorHAnsi" w:cstheme="majorHAnsi"/>
                <w:bCs/>
                <w:sz w:val="24"/>
                <w:szCs w:val="24"/>
                <w:lang w:val="sl-SI"/>
              </w:rPr>
              <w:t>Podpora za velike bufferje: najmanj 8GB za celotni sistem</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3FC5C7" w14:textId="2F7760BB" w:rsidR="00442695" w:rsidRPr="006057A7" w:rsidRDefault="00466FCE">
            <w:pPr>
              <w:pStyle w:val="NoSpacing"/>
              <w:tabs>
                <w:tab w:val="left" w:pos="8647"/>
              </w:tabs>
              <w:rPr>
                <w:rFonts w:asciiTheme="majorHAnsi" w:hAnsiTheme="majorHAnsi" w:cstheme="majorHAnsi"/>
                <w:sz w:val="24"/>
                <w:szCs w:val="24"/>
                <w:lang w:val="sl-SI"/>
              </w:rPr>
            </w:pPr>
            <w:r w:rsidRPr="006057A7">
              <w:rPr>
                <w:rFonts w:asciiTheme="majorHAnsi" w:hAnsiTheme="majorHAnsi" w:cstheme="majorHAnsi"/>
                <w:sz w:val="24"/>
                <w:szCs w:val="24"/>
                <w:lang w:val="sl-SI"/>
              </w:rPr>
              <w:t>Proizvajalec in model:</w:t>
            </w:r>
          </w:p>
        </w:tc>
      </w:tr>
      <w:tr w:rsidR="0077668C" w:rsidRPr="006057A7" w14:paraId="3F7788D7"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2429B1A9" w14:textId="29EBE7A8" w:rsidR="0077668C" w:rsidRPr="006057A7" w:rsidRDefault="00425B81" w:rsidP="00DA72A0">
            <w:pPr>
              <w:pStyle w:val="Besedilo"/>
              <w:tabs>
                <w:tab w:val="left" w:pos="8647"/>
              </w:tabs>
              <w:rPr>
                <w:rFonts w:asciiTheme="majorHAnsi" w:hAnsiTheme="majorHAnsi" w:cstheme="majorHAnsi"/>
                <w:sz w:val="24"/>
                <w:szCs w:val="24"/>
              </w:rPr>
            </w:pPr>
            <w:r w:rsidRPr="006057A7">
              <w:rPr>
                <w:rFonts w:asciiTheme="majorHAnsi" w:hAnsiTheme="majorHAnsi" w:cstheme="majorHAnsi"/>
                <w:sz w:val="24"/>
                <w:szCs w:val="24"/>
              </w:rPr>
              <w:t>2</w:t>
            </w:r>
            <w:r w:rsidR="0077668C" w:rsidRPr="006057A7">
              <w:rPr>
                <w:rFonts w:asciiTheme="majorHAnsi" w:hAnsiTheme="majorHAnsi" w:cstheme="majorHAnsi"/>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5D3BB743" w14:textId="21EB508F" w:rsidR="007D0316" w:rsidRPr="006057A7" w:rsidRDefault="007D0316" w:rsidP="0063668E">
            <w:pPr>
              <w:pStyle w:val="BodyText"/>
              <w:spacing w:after="0" w:afterAutospacing="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 xml:space="preserve">Programska oprema z licenco za opremo pod postavko </w:t>
            </w:r>
            <w:r w:rsidR="00530642" w:rsidRPr="006057A7">
              <w:rPr>
                <w:rFonts w:asciiTheme="majorHAnsi" w:hAnsiTheme="majorHAnsi" w:cstheme="majorHAnsi"/>
                <w:b/>
                <w:sz w:val="24"/>
                <w:szCs w:val="24"/>
                <w:lang w:val="sl-SI"/>
              </w:rPr>
              <w:t>1</w:t>
            </w:r>
            <w:r w:rsidRPr="006057A7">
              <w:rPr>
                <w:rFonts w:asciiTheme="majorHAnsi" w:hAnsiTheme="majorHAnsi" w:cstheme="majorHAnsi"/>
                <w:b/>
                <w:sz w:val="24"/>
                <w:szCs w:val="24"/>
                <w:lang w:val="sl-SI"/>
              </w:rPr>
              <w:t xml:space="preserve">. za najmanj </w:t>
            </w:r>
            <w:r w:rsidR="00F609CF">
              <w:rPr>
                <w:rFonts w:asciiTheme="majorHAnsi" w:hAnsiTheme="majorHAnsi" w:cstheme="majorHAnsi"/>
                <w:b/>
                <w:sz w:val="24"/>
                <w:szCs w:val="24"/>
                <w:lang w:val="sl-SI"/>
              </w:rPr>
              <w:t>400G</w:t>
            </w:r>
            <w:r w:rsidRPr="006057A7">
              <w:rPr>
                <w:rFonts w:asciiTheme="majorHAnsi" w:hAnsiTheme="majorHAnsi" w:cstheme="majorHAnsi"/>
                <w:b/>
                <w:sz w:val="24"/>
                <w:szCs w:val="24"/>
                <w:lang w:val="sl-SI"/>
              </w:rPr>
              <w:t>bps skupne prepustnosti, ki omogoča:</w:t>
            </w:r>
          </w:p>
          <w:p w14:paraId="56F26D57" w14:textId="38618C39" w:rsidR="007D0316" w:rsidRPr="006057A7" w:rsidRDefault="007D0316" w:rsidP="0063668E">
            <w:pPr>
              <w:pStyle w:val="BodyText"/>
              <w:numPr>
                <w:ilvl w:val="0"/>
                <w:numId w:val="39"/>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kombinacijo 10G, 40G, 100G in 400G vmesnikov v skupni prepustnosti najmanj </w:t>
            </w:r>
            <w:r w:rsidR="00F609CF">
              <w:rPr>
                <w:rFonts w:asciiTheme="majorHAnsi" w:hAnsiTheme="majorHAnsi" w:cstheme="majorHAnsi"/>
                <w:sz w:val="24"/>
                <w:szCs w:val="24"/>
                <w:lang w:val="sl-SI"/>
              </w:rPr>
              <w:t>400G</w:t>
            </w:r>
            <w:r w:rsidRPr="006057A7">
              <w:rPr>
                <w:rFonts w:asciiTheme="majorHAnsi" w:hAnsiTheme="majorHAnsi" w:cstheme="majorHAnsi"/>
                <w:sz w:val="24"/>
                <w:szCs w:val="24"/>
                <w:lang w:val="sl-SI"/>
              </w:rPr>
              <w:t>bps</w:t>
            </w:r>
          </w:p>
          <w:p w14:paraId="6E915E48" w14:textId="545BD902" w:rsidR="0077668C" w:rsidRPr="006057A7" w:rsidRDefault="007D0316" w:rsidP="0063668E">
            <w:pPr>
              <w:pStyle w:val="BodyText"/>
              <w:numPr>
                <w:ilvl w:val="0"/>
                <w:numId w:val="39"/>
              </w:numPr>
              <w:tabs>
                <w:tab w:val="left" w:pos="8647"/>
              </w:tabs>
              <w:spacing w:after="0" w:afterAutospacing="0" w:line="288" w:lineRule="auto"/>
              <w:ind w:left="357" w:hanging="357"/>
              <w:rPr>
                <w:rFonts w:asciiTheme="majorHAnsi" w:hAnsiTheme="majorHAnsi" w:cstheme="majorHAnsi"/>
                <w:b/>
                <w:sz w:val="24"/>
                <w:szCs w:val="24"/>
                <w:lang w:val="sl-SI"/>
              </w:rPr>
            </w:pPr>
            <w:r w:rsidRPr="006057A7">
              <w:rPr>
                <w:rFonts w:asciiTheme="majorHAnsi" w:hAnsiTheme="majorHAnsi" w:cstheme="majorHAnsi"/>
                <w:sz w:val="24"/>
                <w:szCs w:val="24"/>
                <w:lang w:val="sl-SI"/>
              </w:rPr>
              <w:t>zahtevana veljavnost licence je na</w:t>
            </w:r>
            <w:r w:rsidR="004E25D3" w:rsidRPr="006057A7">
              <w:rPr>
                <w:rFonts w:asciiTheme="majorHAnsi" w:hAnsiTheme="majorHAnsi" w:cstheme="majorHAnsi"/>
                <w:sz w:val="24"/>
                <w:szCs w:val="24"/>
                <w:lang w:val="sl-SI"/>
              </w:rPr>
              <w:t>j</w:t>
            </w:r>
            <w:r w:rsidRPr="006057A7">
              <w:rPr>
                <w:rFonts w:asciiTheme="majorHAnsi" w:hAnsiTheme="majorHAnsi" w:cstheme="majorHAnsi"/>
                <w:sz w:val="24"/>
                <w:szCs w:val="24"/>
                <w:lang w:val="sl-SI"/>
              </w:rPr>
              <w:t>manj 10 let</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DAF1B5" w14:textId="65104A0B" w:rsidR="0077668C" w:rsidRPr="006057A7" w:rsidRDefault="007D0316" w:rsidP="00DA72A0">
            <w:pPr>
              <w:pStyle w:val="NoSpacing"/>
              <w:tabs>
                <w:tab w:val="left" w:pos="8647"/>
              </w:tabs>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r w:rsidR="00466FCE" w:rsidRPr="006057A7">
              <w:rPr>
                <w:rFonts w:asciiTheme="majorHAnsi" w:hAnsiTheme="majorHAnsi" w:cstheme="majorHAnsi"/>
                <w:sz w:val="24"/>
                <w:szCs w:val="24"/>
                <w:lang w:val="sl-SI"/>
              </w:rPr>
              <w:t>:</w:t>
            </w:r>
            <w:r w:rsidR="00C25379" w:rsidRPr="006057A7">
              <w:rPr>
                <w:rFonts w:asciiTheme="majorHAnsi" w:hAnsiTheme="majorHAnsi" w:cstheme="majorHAnsi"/>
                <w:sz w:val="24"/>
                <w:szCs w:val="24"/>
                <w:lang w:val="sl-SI"/>
              </w:rPr>
              <w:t xml:space="preserve"> </w:t>
            </w:r>
          </w:p>
        </w:tc>
      </w:tr>
      <w:tr w:rsidR="00466FCE" w:rsidRPr="006057A7" w14:paraId="6D88DB33"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5E9478BD" w14:textId="71FFD83E" w:rsidR="00466FCE" w:rsidRPr="006057A7" w:rsidRDefault="00425B81" w:rsidP="00DA72A0">
            <w:pPr>
              <w:pStyle w:val="Besedilo"/>
              <w:tabs>
                <w:tab w:val="left" w:pos="8647"/>
              </w:tabs>
              <w:rPr>
                <w:rFonts w:asciiTheme="majorHAnsi" w:hAnsiTheme="majorHAnsi" w:cstheme="majorHAnsi"/>
                <w:sz w:val="24"/>
                <w:szCs w:val="24"/>
              </w:rPr>
            </w:pPr>
            <w:r w:rsidRPr="006057A7">
              <w:rPr>
                <w:rFonts w:asciiTheme="majorHAnsi" w:hAnsiTheme="majorHAnsi" w:cstheme="majorHAnsi"/>
                <w:sz w:val="24"/>
                <w:szCs w:val="24"/>
              </w:rPr>
              <w:t>3</w:t>
            </w:r>
            <w:r w:rsidR="00466FCE" w:rsidRPr="006057A7">
              <w:rPr>
                <w:rFonts w:asciiTheme="majorHAnsi" w:hAnsiTheme="majorHAnsi" w:cstheme="majorHAnsi"/>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00E8C1E2" w14:textId="247BF63B" w:rsidR="00466FCE" w:rsidRPr="006057A7" w:rsidRDefault="00AC0B09" w:rsidP="007D0316">
            <w:pPr>
              <w:pStyle w:val="BodyText"/>
              <w:spacing w:after="14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 xml:space="preserve">Razširitev </w:t>
            </w:r>
            <w:r w:rsidR="00466FCE" w:rsidRPr="006057A7">
              <w:rPr>
                <w:rFonts w:asciiTheme="majorHAnsi" w:hAnsiTheme="majorHAnsi" w:cstheme="majorHAnsi"/>
                <w:b/>
                <w:sz w:val="24"/>
                <w:szCs w:val="24"/>
                <w:lang w:val="sl-SI"/>
              </w:rPr>
              <w:t>programske</w:t>
            </w:r>
            <w:r w:rsidR="00530642" w:rsidRPr="006057A7">
              <w:rPr>
                <w:rFonts w:asciiTheme="majorHAnsi" w:hAnsiTheme="majorHAnsi" w:cstheme="majorHAnsi"/>
                <w:b/>
                <w:sz w:val="24"/>
                <w:szCs w:val="24"/>
                <w:lang w:val="sl-SI"/>
              </w:rPr>
              <w:t xml:space="preserve"> opreme z licenco pod postavko 2</w:t>
            </w:r>
            <w:r w:rsidR="00466FCE" w:rsidRPr="006057A7">
              <w:rPr>
                <w:rFonts w:asciiTheme="majorHAnsi" w:hAnsiTheme="majorHAnsi" w:cstheme="majorHAnsi"/>
                <w:b/>
                <w:sz w:val="24"/>
                <w:szCs w:val="24"/>
                <w:lang w:val="sl-SI"/>
              </w:rPr>
              <w:t>. za dodatnih 100Gbps prepustnosti</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6298B2" w14:textId="66DA703A" w:rsidR="00466FCE" w:rsidRPr="006057A7" w:rsidRDefault="00466FCE" w:rsidP="00DA72A0">
            <w:pPr>
              <w:pStyle w:val="NoSpacing"/>
              <w:tabs>
                <w:tab w:val="left" w:pos="8647"/>
              </w:tabs>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r w:rsidR="00B05344" w:rsidRPr="006057A7" w14:paraId="1C25CFF7"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4365CCC2" w14:textId="42A0A1FD" w:rsidR="00B05344" w:rsidRPr="006057A7" w:rsidRDefault="0059104A" w:rsidP="00DA72A0">
            <w:pPr>
              <w:pStyle w:val="Besedilo"/>
              <w:tabs>
                <w:tab w:val="left" w:pos="8647"/>
              </w:tabs>
              <w:rPr>
                <w:rFonts w:asciiTheme="majorHAnsi" w:hAnsiTheme="majorHAnsi" w:cstheme="majorHAnsi"/>
                <w:sz w:val="24"/>
                <w:szCs w:val="24"/>
              </w:rPr>
            </w:pPr>
            <w:r w:rsidRPr="006057A7">
              <w:rPr>
                <w:rFonts w:asciiTheme="majorHAnsi" w:hAnsiTheme="majorHAnsi" w:cstheme="majorHAnsi"/>
                <w:sz w:val="24"/>
                <w:szCs w:val="24"/>
              </w:rPr>
              <w:t>4.</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42FEDDAB" w14:textId="114D3FF3" w:rsidR="00B05344" w:rsidRPr="006057A7" w:rsidRDefault="0059104A" w:rsidP="0063668E">
            <w:pPr>
              <w:pStyle w:val="BodyText"/>
              <w:spacing w:after="0" w:afterAutospacing="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Razširitev p</w:t>
            </w:r>
            <w:r w:rsidR="00AC0B09" w:rsidRPr="006057A7">
              <w:rPr>
                <w:rFonts w:asciiTheme="majorHAnsi" w:hAnsiTheme="majorHAnsi" w:cstheme="majorHAnsi"/>
                <w:b/>
                <w:sz w:val="24"/>
                <w:szCs w:val="24"/>
                <w:lang w:val="sl-SI"/>
              </w:rPr>
              <w:t>rogramske</w:t>
            </w:r>
            <w:r w:rsidRPr="006057A7">
              <w:rPr>
                <w:rFonts w:asciiTheme="majorHAnsi" w:hAnsiTheme="majorHAnsi" w:cstheme="majorHAnsi"/>
                <w:b/>
                <w:sz w:val="24"/>
                <w:szCs w:val="24"/>
                <w:lang w:val="sl-SI"/>
              </w:rPr>
              <w:t xml:space="preserve"> opreme </w:t>
            </w:r>
            <w:r w:rsidR="000605C4" w:rsidRPr="006057A7">
              <w:rPr>
                <w:rFonts w:asciiTheme="majorHAnsi" w:hAnsiTheme="majorHAnsi" w:cstheme="majorHAnsi"/>
                <w:b/>
                <w:sz w:val="24"/>
                <w:szCs w:val="24"/>
                <w:lang w:val="sl-SI"/>
              </w:rPr>
              <w:t xml:space="preserve">z licenco </w:t>
            </w:r>
            <w:r w:rsidRPr="006057A7">
              <w:rPr>
                <w:rFonts w:asciiTheme="majorHAnsi" w:hAnsiTheme="majorHAnsi" w:cstheme="majorHAnsi"/>
                <w:b/>
                <w:sz w:val="24"/>
                <w:szCs w:val="24"/>
                <w:lang w:val="sl-SI"/>
              </w:rPr>
              <w:t>za dodatne funkcionalnosti z najmanj 400Gbps prepustnosti, ki omogoča:</w:t>
            </w:r>
          </w:p>
          <w:p w14:paraId="2BB6C54A" w14:textId="527A963A" w:rsidR="0059104A" w:rsidRPr="006057A7" w:rsidRDefault="0059104A" w:rsidP="0063668E">
            <w:pPr>
              <w:pStyle w:val="BodyText"/>
              <w:numPr>
                <w:ilvl w:val="0"/>
                <w:numId w:val="38"/>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kombinacijo 10G, 40G, 100G in 400G vmesnikov v skupni prepustnosti najmanj 400Gbps</w:t>
            </w:r>
          </w:p>
          <w:p w14:paraId="43E1FF3E" w14:textId="2A53BF40" w:rsidR="0059104A" w:rsidRPr="006057A7" w:rsidRDefault="000605C4" w:rsidP="0063668E">
            <w:pPr>
              <w:pStyle w:val="BodyText"/>
              <w:numPr>
                <w:ilvl w:val="0"/>
                <w:numId w:val="38"/>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podporo</w:t>
            </w:r>
            <w:r w:rsidR="0059104A" w:rsidRPr="006057A7">
              <w:rPr>
                <w:rFonts w:asciiTheme="majorHAnsi" w:hAnsiTheme="majorHAnsi" w:cstheme="majorHAnsi"/>
                <w:sz w:val="24"/>
                <w:szCs w:val="24"/>
                <w:lang w:val="sl-SI"/>
              </w:rPr>
              <w:t xml:space="preserve"> za MPLS in VPLS</w:t>
            </w:r>
          </w:p>
          <w:p w14:paraId="1006CD53" w14:textId="1A1BB39E" w:rsidR="0059104A" w:rsidRPr="006057A7" w:rsidRDefault="000605C4" w:rsidP="0063668E">
            <w:pPr>
              <w:pStyle w:val="BodyText"/>
              <w:numPr>
                <w:ilvl w:val="0"/>
                <w:numId w:val="38"/>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podporo</w:t>
            </w:r>
            <w:r w:rsidR="0059104A" w:rsidRPr="006057A7">
              <w:rPr>
                <w:rFonts w:asciiTheme="majorHAnsi" w:hAnsiTheme="majorHAnsi" w:cstheme="majorHAnsi"/>
                <w:sz w:val="24"/>
                <w:szCs w:val="24"/>
                <w:lang w:val="sl-SI"/>
              </w:rPr>
              <w:t xml:space="preserve"> za L2VPN </w:t>
            </w:r>
            <w:r w:rsidR="0001712F" w:rsidRPr="006057A7">
              <w:rPr>
                <w:rFonts w:asciiTheme="majorHAnsi" w:hAnsiTheme="majorHAnsi" w:cstheme="majorHAnsi"/>
                <w:sz w:val="24"/>
                <w:szCs w:val="24"/>
                <w:lang w:val="sl-SI"/>
              </w:rPr>
              <w:t xml:space="preserve">MPLS </w:t>
            </w:r>
            <w:r w:rsidR="0059104A" w:rsidRPr="006057A7">
              <w:rPr>
                <w:rFonts w:asciiTheme="majorHAnsi" w:hAnsiTheme="majorHAnsi" w:cstheme="majorHAnsi"/>
                <w:sz w:val="24"/>
                <w:szCs w:val="24"/>
                <w:lang w:val="sl-SI"/>
              </w:rPr>
              <w:t>in L3VPN</w:t>
            </w:r>
            <w:r w:rsidR="0001712F" w:rsidRPr="006057A7">
              <w:rPr>
                <w:rFonts w:asciiTheme="majorHAnsi" w:hAnsiTheme="majorHAnsi" w:cstheme="majorHAnsi"/>
                <w:sz w:val="24"/>
                <w:szCs w:val="24"/>
                <w:lang w:val="sl-SI"/>
              </w:rPr>
              <w:t xml:space="preserve"> MPLS</w:t>
            </w:r>
          </w:p>
          <w:p w14:paraId="7D04C7FC" w14:textId="46B29DF6" w:rsidR="0059104A" w:rsidRPr="006057A7" w:rsidRDefault="000605C4" w:rsidP="0063668E">
            <w:pPr>
              <w:pStyle w:val="BodyText"/>
              <w:numPr>
                <w:ilvl w:val="0"/>
                <w:numId w:val="38"/>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podporo</w:t>
            </w:r>
            <w:r w:rsidR="0059104A" w:rsidRPr="006057A7">
              <w:rPr>
                <w:rFonts w:asciiTheme="majorHAnsi" w:hAnsiTheme="majorHAnsi" w:cstheme="majorHAnsi"/>
                <w:sz w:val="24"/>
                <w:szCs w:val="24"/>
                <w:lang w:val="sl-SI"/>
              </w:rPr>
              <w:t xml:space="preserve"> za EVPN-MPLS ali EVPN-VXLAN</w:t>
            </w:r>
          </w:p>
          <w:p w14:paraId="336D186D" w14:textId="62A0FC9D" w:rsidR="0059104A" w:rsidRPr="006057A7" w:rsidRDefault="0059104A" w:rsidP="0063668E">
            <w:pPr>
              <w:pStyle w:val="BodyText"/>
              <w:numPr>
                <w:ilvl w:val="0"/>
                <w:numId w:val="38"/>
              </w:numPr>
              <w:spacing w:after="0" w:afterAutospacing="0" w:line="288" w:lineRule="auto"/>
              <w:ind w:left="357" w:hanging="357"/>
              <w:rPr>
                <w:rFonts w:asciiTheme="majorHAnsi" w:hAnsiTheme="majorHAnsi" w:cstheme="majorHAnsi"/>
                <w:sz w:val="24"/>
                <w:szCs w:val="24"/>
                <w:lang w:val="sl-SI"/>
              </w:rPr>
            </w:pPr>
            <w:r w:rsidRPr="006057A7">
              <w:rPr>
                <w:rFonts w:asciiTheme="majorHAnsi" w:hAnsiTheme="majorHAnsi" w:cstheme="majorHAnsi"/>
                <w:sz w:val="24"/>
                <w:szCs w:val="24"/>
                <w:lang w:val="sl-SI"/>
              </w:rPr>
              <w:t>zahtevana veljavnost licence je na</w:t>
            </w:r>
            <w:r w:rsidR="004E25D3" w:rsidRPr="006057A7">
              <w:rPr>
                <w:rFonts w:asciiTheme="majorHAnsi" w:hAnsiTheme="majorHAnsi" w:cstheme="majorHAnsi"/>
                <w:sz w:val="24"/>
                <w:szCs w:val="24"/>
                <w:lang w:val="sl-SI"/>
              </w:rPr>
              <w:t>j</w:t>
            </w:r>
            <w:r w:rsidRPr="006057A7">
              <w:rPr>
                <w:rFonts w:asciiTheme="majorHAnsi" w:hAnsiTheme="majorHAnsi" w:cstheme="majorHAnsi"/>
                <w:sz w:val="24"/>
                <w:szCs w:val="24"/>
                <w:lang w:val="sl-SI"/>
              </w:rPr>
              <w:t>manj 10 let</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4EE14A" w14:textId="13C01854" w:rsidR="00B05344" w:rsidRPr="006057A7" w:rsidRDefault="00AC0B09" w:rsidP="00DA72A0">
            <w:pPr>
              <w:pStyle w:val="NoSpacing"/>
              <w:tabs>
                <w:tab w:val="left" w:pos="8647"/>
              </w:tabs>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r w:rsidR="00B401FE" w:rsidRPr="006057A7" w14:paraId="006985DF"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0AB54B45" w14:textId="42A20E26" w:rsidR="00B401FE" w:rsidRPr="006057A7" w:rsidRDefault="003F07D5" w:rsidP="00DA72A0">
            <w:pPr>
              <w:pStyle w:val="Besedilo"/>
              <w:tabs>
                <w:tab w:val="left" w:pos="8647"/>
              </w:tabs>
              <w:rPr>
                <w:rFonts w:asciiTheme="majorHAnsi" w:hAnsiTheme="majorHAnsi" w:cstheme="majorHAnsi"/>
                <w:sz w:val="24"/>
                <w:szCs w:val="24"/>
              </w:rPr>
            </w:pPr>
            <w:r w:rsidRPr="006057A7">
              <w:rPr>
                <w:rFonts w:asciiTheme="majorHAnsi" w:hAnsiTheme="majorHAnsi" w:cstheme="majorHAnsi"/>
                <w:sz w:val="24"/>
                <w:szCs w:val="24"/>
              </w:rPr>
              <w:t>5</w:t>
            </w:r>
            <w:r w:rsidR="00B401FE" w:rsidRPr="006057A7">
              <w:rPr>
                <w:rFonts w:asciiTheme="majorHAnsi" w:hAnsiTheme="majorHAnsi" w:cstheme="majorHAnsi"/>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68155F92" w14:textId="6B415EED" w:rsidR="00B401FE" w:rsidRPr="006057A7" w:rsidRDefault="00B401FE" w:rsidP="007D0316">
            <w:pPr>
              <w:pStyle w:val="BodyText"/>
              <w:spacing w:after="14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Rezervni napajalnik za opremo pod postavko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004526" w14:textId="47FE03A5" w:rsidR="00B401FE" w:rsidRPr="006057A7" w:rsidRDefault="00B401FE" w:rsidP="00DA72A0">
            <w:pPr>
              <w:pStyle w:val="NoSpacing"/>
              <w:tabs>
                <w:tab w:val="left" w:pos="8647"/>
              </w:tabs>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r w:rsidR="00B401FE" w:rsidRPr="006057A7" w14:paraId="4D15AD2C"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1618D768" w14:textId="5E05A40A" w:rsidR="00B401FE" w:rsidRPr="006057A7" w:rsidRDefault="003F07D5" w:rsidP="00DA72A0">
            <w:pPr>
              <w:pStyle w:val="Besedilo"/>
              <w:tabs>
                <w:tab w:val="left" w:pos="8647"/>
              </w:tabs>
              <w:rPr>
                <w:rFonts w:asciiTheme="majorHAnsi" w:hAnsiTheme="majorHAnsi" w:cstheme="majorHAnsi"/>
                <w:sz w:val="24"/>
                <w:szCs w:val="24"/>
              </w:rPr>
            </w:pPr>
            <w:r w:rsidRPr="006057A7">
              <w:rPr>
                <w:rFonts w:asciiTheme="majorHAnsi" w:hAnsiTheme="majorHAnsi" w:cstheme="majorHAnsi"/>
                <w:sz w:val="24"/>
                <w:szCs w:val="24"/>
              </w:rPr>
              <w:t>6</w:t>
            </w:r>
            <w:r w:rsidR="00B401FE" w:rsidRPr="006057A7">
              <w:rPr>
                <w:rFonts w:asciiTheme="majorHAnsi" w:hAnsiTheme="majorHAnsi" w:cstheme="majorHAnsi"/>
                <w:sz w:val="24"/>
                <w:szCs w:val="24"/>
              </w:rPr>
              <w:t>.</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520C787D" w14:textId="5F15F0D1" w:rsidR="00B401FE" w:rsidRPr="006057A7" w:rsidRDefault="00B401FE" w:rsidP="007D0316">
            <w:pPr>
              <w:pStyle w:val="BodyText"/>
              <w:spacing w:after="14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Rezervni ventilator za opremo pod postavko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7726BB" w14:textId="67C46428" w:rsidR="00B401FE" w:rsidRPr="006057A7" w:rsidRDefault="00B401FE" w:rsidP="00DA72A0">
            <w:pPr>
              <w:pStyle w:val="NoSpacing"/>
              <w:tabs>
                <w:tab w:val="left" w:pos="8647"/>
              </w:tabs>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r w:rsidR="003F07D5" w:rsidRPr="006057A7" w14:paraId="0F2042E2"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1ADDD437" w14:textId="323EFF9F" w:rsidR="003F07D5" w:rsidRPr="006057A7" w:rsidRDefault="003F07D5" w:rsidP="003F07D5">
            <w:pPr>
              <w:pStyle w:val="Besedilo"/>
              <w:tabs>
                <w:tab w:val="left" w:pos="8647"/>
              </w:tabs>
              <w:rPr>
                <w:rFonts w:asciiTheme="majorHAnsi" w:hAnsiTheme="majorHAnsi" w:cstheme="majorHAnsi"/>
                <w:sz w:val="24"/>
                <w:szCs w:val="24"/>
              </w:rPr>
            </w:pPr>
            <w:r w:rsidRPr="006057A7">
              <w:rPr>
                <w:rFonts w:asciiTheme="majorHAnsi" w:hAnsiTheme="majorHAnsi" w:cstheme="majorHAnsi"/>
                <w:sz w:val="24"/>
                <w:szCs w:val="24"/>
              </w:rPr>
              <w:lastRenderedPageBreak/>
              <w:t>7.</w:t>
            </w:r>
          </w:p>
          <w:p w14:paraId="2C11F7A7" w14:textId="4B22F4B5" w:rsidR="003F07D5" w:rsidRPr="006057A7" w:rsidRDefault="003F07D5" w:rsidP="003F07D5">
            <w:pPr>
              <w:pStyle w:val="Besedilo"/>
              <w:tabs>
                <w:tab w:val="left" w:pos="8647"/>
              </w:tabs>
              <w:rPr>
                <w:rFonts w:asciiTheme="majorHAnsi" w:hAnsiTheme="majorHAnsi" w:cstheme="majorHAnsi"/>
                <w:sz w:val="24"/>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250F8F86" w14:textId="77777777" w:rsidR="003F07D5" w:rsidRPr="006057A7" w:rsidRDefault="003F07D5" w:rsidP="003F07D5">
            <w:pPr>
              <w:pStyle w:val="BodyText"/>
              <w:tabs>
                <w:tab w:val="left" w:pos="8647"/>
              </w:tabs>
              <w:spacing w:after="0" w:afterAutospacing="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Vtični modul QSFP28, 100G-SR4</w:t>
            </w:r>
          </w:p>
          <w:p w14:paraId="6101D142" w14:textId="77777777" w:rsidR="003F07D5" w:rsidRPr="006057A7" w:rsidRDefault="003F07D5" w:rsidP="0063668E">
            <w:pPr>
              <w:pStyle w:val="BodyText"/>
              <w:numPr>
                <w:ilvl w:val="0"/>
                <w:numId w:val="44"/>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primeren za 100G ethernet povezavo</w:t>
            </w:r>
          </w:p>
          <w:p w14:paraId="1DC5C48E" w14:textId="77777777" w:rsidR="003F07D5" w:rsidRPr="006057A7" w:rsidRDefault="003F07D5" w:rsidP="0063668E">
            <w:pPr>
              <w:pStyle w:val="BodyText"/>
              <w:numPr>
                <w:ilvl w:val="0"/>
                <w:numId w:val="44"/>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domet najmanj 100m </w:t>
            </w:r>
          </w:p>
          <w:p w14:paraId="47124936" w14:textId="77777777" w:rsidR="003F07D5" w:rsidRPr="006057A7" w:rsidRDefault="003F07D5" w:rsidP="0063668E">
            <w:pPr>
              <w:pStyle w:val="BodyText"/>
              <w:numPr>
                <w:ilvl w:val="0"/>
                <w:numId w:val="44"/>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modul mora delovati v ponujenem usmerjevalniku</w:t>
            </w:r>
          </w:p>
          <w:p w14:paraId="48569404" w14:textId="77527E66" w:rsidR="003F07D5" w:rsidRPr="00801BFE" w:rsidRDefault="003F07D5" w:rsidP="00801BFE">
            <w:pPr>
              <w:pStyle w:val="BodyText"/>
              <w:numPr>
                <w:ilvl w:val="0"/>
                <w:numId w:val="44"/>
              </w:numPr>
              <w:spacing w:after="14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modul mora biti uradno podprt s strani proizvajalca usmerjevalnika navedenega v postavki 1</w:t>
            </w: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7928D5" w14:textId="1FF7D475" w:rsidR="003F07D5" w:rsidRPr="006057A7" w:rsidRDefault="003F07D5" w:rsidP="003F07D5">
            <w:pPr>
              <w:pStyle w:val="NoSpacing"/>
              <w:tabs>
                <w:tab w:val="left" w:pos="8647"/>
              </w:tabs>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r w:rsidR="003F07D5" w:rsidRPr="006057A7" w14:paraId="2CF7939D" w14:textId="77777777" w:rsidTr="00ED427E">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6910C87E" w14:textId="35E15147" w:rsidR="003F07D5" w:rsidRPr="006057A7" w:rsidRDefault="003F07D5" w:rsidP="003F07D5">
            <w:pPr>
              <w:pStyle w:val="Besedilo"/>
              <w:tabs>
                <w:tab w:val="left" w:pos="8647"/>
              </w:tabs>
              <w:rPr>
                <w:rFonts w:asciiTheme="majorHAnsi" w:hAnsiTheme="majorHAnsi" w:cstheme="majorHAnsi"/>
                <w:sz w:val="24"/>
                <w:szCs w:val="24"/>
              </w:rPr>
            </w:pPr>
            <w:r w:rsidRPr="006057A7">
              <w:rPr>
                <w:rFonts w:asciiTheme="majorHAnsi" w:hAnsiTheme="majorHAnsi" w:cstheme="majorHAnsi"/>
                <w:sz w:val="24"/>
                <w:szCs w:val="24"/>
              </w:rPr>
              <w:t>8.</w:t>
            </w:r>
          </w:p>
        </w:tc>
        <w:tc>
          <w:tcPr>
            <w:tcW w:w="5103" w:type="dxa"/>
            <w:tcBorders>
              <w:top w:val="single" w:sz="4" w:space="0" w:color="auto"/>
              <w:left w:val="single" w:sz="4" w:space="0" w:color="auto"/>
              <w:bottom w:val="single" w:sz="4" w:space="0" w:color="auto"/>
              <w:right w:val="single" w:sz="4" w:space="0" w:color="auto"/>
            </w:tcBorders>
            <w:shd w:val="clear" w:color="auto" w:fill="FADC8C"/>
          </w:tcPr>
          <w:p w14:paraId="7785FDAD" w14:textId="77777777" w:rsidR="003F07D5" w:rsidRPr="006057A7" w:rsidRDefault="003F07D5" w:rsidP="003F07D5">
            <w:pPr>
              <w:pStyle w:val="Heading1"/>
              <w:numPr>
                <w:ilvl w:val="0"/>
                <w:numId w:val="0"/>
              </w:numPr>
              <w:tabs>
                <w:tab w:val="left" w:pos="8647"/>
              </w:tabs>
              <w:rPr>
                <w:rFonts w:asciiTheme="majorHAnsi" w:eastAsia="Calibri" w:hAnsiTheme="majorHAnsi" w:cstheme="majorHAnsi"/>
                <w:bCs w:val="0"/>
                <w:sz w:val="24"/>
                <w:szCs w:val="24"/>
                <w:lang w:eastAsia="en-US" w:bidi="ar-SA"/>
              </w:rPr>
            </w:pPr>
            <w:r w:rsidRPr="006057A7">
              <w:rPr>
                <w:rFonts w:asciiTheme="majorHAnsi" w:eastAsia="Calibri" w:hAnsiTheme="majorHAnsi" w:cstheme="majorHAnsi"/>
                <w:bCs w:val="0"/>
                <w:sz w:val="24"/>
                <w:szCs w:val="24"/>
                <w:lang w:eastAsia="en-US" w:bidi="ar-SA"/>
              </w:rPr>
              <w:t>400G QSFP-DD AOC</w:t>
            </w:r>
          </w:p>
          <w:p w14:paraId="6A61C68A" w14:textId="16FB5DF6" w:rsidR="003F07D5" w:rsidRPr="006057A7" w:rsidRDefault="009D532E" w:rsidP="0063668E">
            <w:pPr>
              <w:pStyle w:val="ListParagraph"/>
              <w:numPr>
                <w:ilvl w:val="0"/>
                <w:numId w:val="45"/>
              </w:numPr>
              <w:tabs>
                <w:tab w:val="left" w:pos="8647"/>
              </w:tabs>
              <w:suppressAutoHyphen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d</w:t>
            </w:r>
            <w:r w:rsidR="003F07D5" w:rsidRPr="006057A7">
              <w:rPr>
                <w:rFonts w:asciiTheme="majorHAnsi" w:hAnsiTheme="majorHAnsi" w:cstheme="majorHAnsi"/>
                <w:sz w:val="24"/>
                <w:szCs w:val="24"/>
                <w:lang w:val="sl-SI"/>
              </w:rPr>
              <w:t>olžina vsaj 10 metrov</w:t>
            </w:r>
          </w:p>
          <w:p w14:paraId="440A7D2A" w14:textId="77777777" w:rsidR="003F07D5" w:rsidRPr="006057A7" w:rsidRDefault="003F07D5" w:rsidP="0063668E">
            <w:pPr>
              <w:pStyle w:val="ListParagraph"/>
              <w:numPr>
                <w:ilvl w:val="0"/>
                <w:numId w:val="45"/>
              </w:numPr>
              <w:tabs>
                <w:tab w:val="left" w:pos="8647"/>
              </w:tabs>
              <w:suppressAutoHyphen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aktivni optični kabel</w:t>
            </w:r>
          </w:p>
          <w:p w14:paraId="617096B6" w14:textId="77777777" w:rsidR="003F07D5" w:rsidRPr="006057A7" w:rsidRDefault="003F07D5" w:rsidP="0063668E">
            <w:pPr>
              <w:pStyle w:val="ListParagraph"/>
              <w:numPr>
                <w:ilvl w:val="0"/>
                <w:numId w:val="45"/>
              </w:numPr>
              <w:tabs>
                <w:tab w:val="left" w:pos="8647"/>
              </w:tabs>
              <w:suppressAutoHyphen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QSFP-DD na QSFP-DD</w:t>
            </w:r>
          </w:p>
          <w:p w14:paraId="3752B7E2" w14:textId="37061A23" w:rsidR="003F07D5" w:rsidRPr="006057A7" w:rsidRDefault="009D532E" w:rsidP="00ED427E">
            <w:pPr>
              <w:pStyle w:val="ListParagraph"/>
              <w:numPr>
                <w:ilvl w:val="0"/>
                <w:numId w:val="45"/>
              </w:numPr>
              <w:tabs>
                <w:tab w:val="left" w:pos="8647"/>
              </w:tabs>
              <w:suppressAutoHyphens/>
              <w:spacing w:before="6" w:after="6" w:line="240"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k</w:t>
            </w:r>
            <w:r w:rsidR="003F07D5" w:rsidRPr="006057A7">
              <w:rPr>
                <w:rFonts w:asciiTheme="majorHAnsi" w:hAnsiTheme="majorHAnsi" w:cstheme="majorHAnsi"/>
                <w:sz w:val="24"/>
                <w:szCs w:val="24"/>
                <w:lang w:val="sl-SI"/>
              </w:rPr>
              <w:t>abel mora delovati v  ponujenem usmerjevalniku</w:t>
            </w:r>
          </w:p>
          <w:p w14:paraId="7B6524ED" w14:textId="596592B5" w:rsidR="003F07D5" w:rsidRPr="006057A7" w:rsidRDefault="009D532E" w:rsidP="0063668E">
            <w:pPr>
              <w:pStyle w:val="ListParagraph"/>
              <w:numPr>
                <w:ilvl w:val="0"/>
                <w:numId w:val="45"/>
              </w:numPr>
              <w:tabs>
                <w:tab w:val="left" w:pos="8647"/>
              </w:tabs>
              <w:suppressAutoHyphens/>
              <w:spacing w:before="6" w:after="6" w:line="240"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k</w:t>
            </w:r>
            <w:r w:rsidR="003F07D5" w:rsidRPr="006057A7">
              <w:rPr>
                <w:rFonts w:asciiTheme="majorHAnsi" w:hAnsiTheme="majorHAnsi" w:cstheme="majorHAnsi"/>
                <w:sz w:val="24"/>
                <w:szCs w:val="24"/>
                <w:lang w:val="sl-SI"/>
              </w:rPr>
              <w:t>abel mora biti uradno podprt s strani proizvajalca usmerjevalnika navedenega v postavki 1</w:t>
            </w:r>
          </w:p>
          <w:p w14:paraId="43E880C2" w14:textId="77777777" w:rsidR="003F07D5" w:rsidRPr="006057A7" w:rsidRDefault="003F07D5" w:rsidP="00801BFE">
            <w:pPr>
              <w:pStyle w:val="ListParagraph"/>
              <w:tabs>
                <w:tab w:val="left" w:pos="8647"/>
              </w:tabs>
              <w:suppressAutoHyphens/>
              <w:spacing w:before="6" w:after="6" w:line="240" w:lineRule="auto"/>
              <w:ind w:left="360"/>
              <w:rPr>
                <w:rFonts w:asciiTheme="majorHAnsi" w:hAnsiTheme="majorHAnsi" w:cstheme="majorHAnsi"/>
                <w:b/>
                <w:sz w:val="24"/>
                <w:szCs w:val="24"/>
                <w:lang w:val="sl-SI"/>
              </w:rPr>
            </w:pPr>
          </w:p>
        </w:tc>
        <w:tc>
          <w:tcPr>
            <w:tcW w:w="32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A07D66" w14:textId="019E40CF" w:rsidR="003F07D5" w:rsidRPr="006057A7" w:rsidRDefault="003F07D5" w:rsidP="003F07D5">
            <w:pPr>
              <w:pStyle w:val="NoSpacing"/>
              <w:tabs>
                <w:tab w:val="left" w:pos="8647"/>
              </w:tabs>
              <w:rPr>
                <w:rFonts w:asciiTheme="majorHAnsi" w:hAnsiTheme="majorHAnsi" w:cstheme="majorHAnsi"/>
                <w:sz w:val="24"/>
                <w:szCs w:val="24"/>
                <w:lang w:val="sl-SI"/>
              </w:rPr>
            </w:pPr>
            <w:r w:rsidRPr="006057A7">
              <w:rPr>
                <w:rFonts w:asciiTheme="majorHAnsi" w:hAnsiTheme="majorHAnsi" w:cstheme="majorHAnsi"/>
                <w:sz w:val="24"/>
                <w:szCs w:val="24"/>
                <w:lang w:val="sl-SI"/>
              </w:rPr>
              <w:t>Oznaka:</w:t>
            </w:r>
          </w:p>
        </w:tc>
      </w:tr>
    </w:tbl>
    <w:p w14:paraId="0CA2046E" w14:textId="7C19251A" w:rsidR="003E4FD3" w:rsidRPr="006057A7" w:rsidRDefault="003E4FD3" w:rsidP="00DA72A0">
      <w:pPr>
        <w:tabs>
          <w:tab w:val="left" w:pos="8647"/>
        </w:tabs>
        <w:rPr>
          <w:rFonts w:asciiTheme="majorHAnsi" w:hAnsiTheme="majorHAnsi" w:cstheme="majorHAnsi"/>
          <w:sz w:val="24"/>
          <w:szCs w:val="24"/>
          <w:lang w:val="sl-SI"/>
        </w:rPr>
      </w:pPr>
    </w:p>
    <w:p w14:paraId="6BB13E38" w14:textId="1973047A" w:rsidR="003E4FD3" w:rsidRPr="006057A7" w:rsidRDefault="003E4FD3">
      <w:pPr>
        <w:spacing w:line="240" w:lineRule="auto"/>
        <w:rPr>
          <w:rFonts w:asciiTheme="majorHAnsi" w:hAnsiTheme="majorHAnsi" w:cstheme="majorHAnsi"/>
          <w:sz w:val="24"/>
          <w:szCs w:val="24"/>
          <w:lang w:val="sl-SI"/>
        </w:rPr>
      </w:pPr>
    </w:p>
    <w:p w14:paraId="61F48181" w14:textId="3DD5DC30" w:rsidR="0001712F" w:rsidRPr="006057A7" w:rsidRDefault="0001712F">
      <w:pPr>
        <w:spacing w:line="240"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br w:type="page"/>
      </w:r>
    </w:p>
    <w:p w14:paraId="506CE8E4" w14:textId="77777777" w:rsidR="00AB4E71" w:rsidRPr="006057A7" w:rsidRDefault="00AB4E71" w:rsidP="00DA72A0">
      <w:pPr>
        <w:tabs>
          <w:tab w:val="left" w:pos="8647"/>
        </w:tabs>
        <w:rPr>
          <w:rFonts w:asciiTheme="majorHAnsi" w:hAnsiTheme="majorHAnsi" w:cstheme="majorHAnsi"/>
          <w:sz w:val="24"/>
          <w:szCs w:val="24"/>
          <w:lang w:val="sl-SI"/>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9635"/>
      </w:tblGrid>
      <w:tr w:rsidR="00585AB0" w:rsidRPr="006057A7" w14:paraId="607A91DE" w14:textId="77777777" w:rsidTr="00ED427E">
        <w:trPr>
          <w:trHeight w:val="400"/>
        </w:trPr>
        <w:tc>
          <w:tcPr>
            <w:tcW w:w="5000" w:type="pct"/>
            <w:shd w:val="clear" w:color="auto" w:fill="FAAA5A"/>
          </w:tcPr>
          <w:p w14:paraId="0C9237FD" w14:textId="5ABF1077" w:rsidR="00585AB0" w:rsidRPr="006057A7" w:rsidRDefault="00585AB0" w:rsidP="006057A7">
            <w:pPr>
              <w:tabs>
                <w:tab w:val="left" w:pos="456"/>
              </w:tabs>
              <w:spacing w:before="6" w:after="6"/>
              <w:jc w:val="center"/>
              <w:rPr>
                <w:rFonts w:asciiTheme="majorHAnsi" w:hAnsiTheme="majorHAnsi" w:cstheme="majorHAnsi"/>
                <w:b/>
                <w:sz w:val="28"/>
                <w:szCs w:val="24"/>
                <w:lang w:val="sl-SI"/>
              </w:rPr>
            </w:pPr>
            <w:r w:rsidRPr="006057A7">
              <w:rPr>
                <w:rFonts w:asciiTheme="majorHAnsi" w:hAnsiTheme="majorHAnsi" w:cstheme="majorHAnsi"/>
                <w:b/>
                <w:sz w:val="28"/>
                <w:szCs w:val="24"/>
                <w:lang w:val="sl-SI"/>
              </w:rPr>
              <w:t>ZAHTEVANE LASTNOSTI USMERJEVALNIKOV</w:t>
            </w:r>
            <w:r w:rsidR="00D8070E">
              <w:rPr>
                <w:rFonts w:asciiTheme="majorHAnsi" w:hAnsiTheme="majorHAnsi" w:cstheme="majorHAnsi"/>
                <w:b/>
                <w:sz w:val="28"/>
                <w:szCs w:val="24"/>
                <w:lang w:val="sl-SI"/>
              </w:rPr>
              <w:t xml:space="preserve"> (velja za oba sklopa)</w:t>
            </w:r>
          </w:p>
        </w:tc>
      </w:tr>
      <w:tr w:rsidR="00585AB0" w:rsidRPr="006057A7" w14:paraId="57C16D42" w14:textId="77777777" w:rsidTr="00ED427E">
        <w:trPr>
          <w:trHeight w:val="400"/>
        </w:trPr>
        <w:tc>
          <w:tcPr>
            <w:tcW w:w="5000" w:type="pct"/>
            <w:shd w:val="clear" w:color="auto" w:fill="FADC8C"/>
          </w:tcPr>
          <w:p w14:paraId="604B2C33" w14:textId="5C3261B9" w:rsidR="00585AB0" w:rsidRPr="006057A7" w:rsidRDefault="00585AB0">
            <w:pPr>
              <w:tabs>
                <w:tab w:val="left" w:pos="456"/>
              </w:tabs>
              <w:spacing w:before="6" w:after="6"/>
              <w:jc w:val="both"/>
              <w:rPr>
                <w:rFonts w:asciiTheme="majorHAnsi" w:hAnsiTheme="majorHAnsi" w:cstheme="majorHAnsi"/>
                <w:b/>
                <w:color w:val="000000" w:themeColor="text1"/>
                <w:sz w:val="24"/>
                <w:szCs w:val="24"/>
                <w:lang w:val="sl-SI"/>
              </w:rPr>
            </w:pPr>
            <w:r w:rsidRPr="006057A7">
              <w:rPr>
                <w:rFonts w:asciiTheme="majorHAnsi" w:hAnsiTheme="majorHAnsi" w:cstheme="majorHAnsi"/>
                <w:b/>
                <w:color w:val="000000" w:themeColor="text1"/>
                <w:sz w:val="24"/>
                <w:szCs w:val="24"/>
                <w:lang w:val="sl-SI"/>
              </w:rPr>
              <w:t>Zahtevane lastnosti usmerjevalnikov se nanašajo na postavke iz predhodnjih tabel in jih mora izpolnjevati vsak izmed ponujenih usmerjevalnikov skupaj z ustrezno programsko opremo z licenco (postavke 1-3).</w:t>
            </w:r>
          </w:p>
          <w:p w14:paraId="69CD8B62" w14:textId="77777777" w:rsidR="00585AB0" w:rsidRPr="006057A7" w:rsidRDefault="00585AB0" w:rsidP="00AF7934">
            <w:pPr>
              <w:tabs>
                <w:tab w:val="left" w:pos="456"/>
              </w:tabs>
              <w:spacing w:before="6" w:after="6"/>
              <w:jc w:val="both"/>
              <w:rPr>
                <w:rFonts w:asciiTheme="majorHAnsi" w:hAnsiTheme="majorHAnsi" w:cstheme="majorHAnsi"/>
                <w:color w:val="000000" w:themeColor="text1"/>
                <w:sz w:val="24"/>
                <w:szCs w:val="24"/>
                <w:lang w:val="sl-SI"/>
              </w:rPr>
            </w:pPr>
          </w:p>
          <w:p w14:paraId="4B880362" w14:textId="31A65E9D" w:rsidR="00585AB0" w:rsidRPr="006057A7" w:rsidRDefault="00585AB0" w:rsidP="00AF7934">
            <w:pPr>
              <w:tabs>
                <w:tab w:val="left" w:pos="456"/>
              </w:tabs>
              <w:spacing w:before="6" w:after="6"/>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V kolikor ponudnikova programska oprema z licenco v postavkah 2. in 3. vključuje tudi vse dodatne funkcionalnosti, ki so zahtevane v postavki 4., potem naj ponudnik v  postavko 4.  vpiše enak tip opreme kot jo bo navedel v postavki 2. V obrazcu Ponudba-Predračun naj za  postavko 4. v tem primeru v tabelo vpiše vrednost 0.</w:t>
            </w:r>
          </w:p>
          <w:p w14:paraId="327EEDCB" w14:textId="31CD7D44" w:rsidR="00585AB0" w:rsidRPr="006057A7" w:rsidRDefault="00585AB0" w:rsidP="00AF7934">
            <w:pPr>
              <w:tabs>
                <w:tab w:val="left" w:pos="456"/>
              </w:tabs>
              <w:spacing w:before="6" w:after="6"/>
              <w:jc w:val="both"/>
              <w:rPr>
                <w:rFonts w:asciiTheme="majorHAnsi" w:hAnsiTheme="majorHAnsi" w:cstheme="majorHAnsi"/>
                <w:color w:val="000000" w:themeColor="text1"/>
                <w:sz w:val="24"/>
                <w:szCs w:val="24"/>
                <w:lang w:val="sl-SI"/>
              </w:rPr>
            </w:pPr>
          </w:p>
          <w:p w14:paraId="334B5978" w14:textId="48CC6F69" w:rsidR="00585AB0" w:rsidRPr="006057A7" w:rsidRDefault="00585AB0" w:rsidP="00AF7934">
            <w:pPr>
              <w:tabs>
                <w:tab w:val="left" w:pos="456"/>
              </w:tabs>
              <w:spacing w:before="6" w:after="6"/>
              <w:jc w:val="both"/>
              <w:rPr>
                <w:rFonts w:asciiTheme="majorHAnsi" w:hAnsiTheme="majorHAnsi" w:cstheme="majorHAnsi"/>
                <w:b/>
                <w:color w:val="000000" w:themeColor="text1"/>
                <w:sz w:val="24"/>
                <w:szCs w:val="24"/>
                <w:lang w:val="sl-SI"/>
              </w:rPr>
            </w:pPr>
            <w:r w:rsidRPr="006057A7">
              <w:rPr>
                <w:rFonts w:asciiTheme="majorHAnsi" w:hAnsiTheme="majorHAnsi" w:cstheme="majorHAnsi"/>
                <w:b/>
                <w:color w:val="000000" w:themeColor="text1"/>
                <w:sz w:val="24"/>
                <w:szCs w:val="24"/>
                <w:lang w:val="sl-SI"/>
              </w:rPr>
              <w:t>Zahteve:</w:t>
            </w:r>
          </w:p>
          <w:p w14:paraId="0B736A6E" w14:textId="01C91110" w:rsidR="00585AB0" w:rsidRPr="006057A7" w:rsidRDefault="00585AB0">
            <w:pPr>
              <w:numPr>
                <w:ilvl w:val="0"/>
                <w:numId w:val="6"/>
              </w:numPr>
              <w:spacing w:before="6" w:after="6" w:line="240" w:lineRule="auto"/>
              <w:ind w:left="461" w:hanging="346"/>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 xml:space="preserve">Vsaj dva napajalnika, ki sta v redundantnem delovanju z delitvijo bremena (AC napajanje, 200-240V). Vsak napajalnik mora imeti lasten kabel. V primeru izpada enega napajalnika morajo preostali prevzeti celotno breme. Sistem mora podpirati priklop napajalnikov na dve različni veji napajanja V primeru izpada ene veje, morajo napajalniki druge veje prevzeti celotno breme. </w:t>
            </w:r>
          </w:p>
          <w:p w14:paraId="65C6A55F" w14:textId="77777777" w:rsidR="00585AB0" w:rsidRPr="006057A7" w:rsidRDefault="00585AB0" w:rsidP="00B87822">
            <w:pPr>
              <w:tabs>
                <w:tab w:val="left" w:pos="456"/>
              </w:tabs>
              <w:spacing w:before="6" w:after="6"/>
              <w:jc w:val="both"/>
              <w:rPr>
                <w:rFonts w:asciiTheme="majorHAnsi" w:hAnsiTheme="majorHAnsi" w:cstheme="majorHAnsi"/>
                <w:sz w:val="24"/>
                <w:szCs w:val="24"/>
                <w:lang w:val="sl-SI"/>
              </w:rPr>
            </w:pPr>
          </w:p>
          <w:p w14:paraId="10C31C2F" w14:textId="77777777" w:rsidR="00585AB0" w:rsidRPr="006057A7" w:rsidRDefault="00585AB0" w:rsidP="000A376E">
            <w:pPr>
              <w:numPr>
                <w:ilvl w:val="0"/>
                <w:numId w:val="6"/>
              </w:numPr>
              <w:spacing w:before="6" w:after="6" w:line="240" w:lineRule="auto"/>
              <w:ind w:left="461" w:hanging="34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Menjava omrežnih modulov in napajalnikov med delovanjem usmerjevalnika (Hot Swap oz. Online Insertion and Removal).</w:t>
            </w:r>
          </w:p>
          <w:p w14:paraId="138E430F" w14:textId="77777777" w:rsidR="00585AB0" w:rsidRPr="006057A7" w:rsidRDefault="00585AB0" w:rsidP="00A7740B">
            <w:pPr>
              <w:rPr>
                <w:rFonts w:asciiTheme="majorHAnsi" w:hAnsiTheme="majorHAnsi" w:cstheme="majorHAnsi"/>
                <w:sz w:val="24"/>
                <w:szCs w:val="24"/>
                <w:lang w:val="sl-SI"/>
              </w:rPr>
            </w:pPr>
          </w:p>
          <w:p w14:paraId="53AF5EC2" w14:textId="6FBC7F95" w:rsidR="00585AB0" w:rsidRPr="006057A7" w:rsidRDefault="00585AB0" w:rsidP="000A376E">
            <w:pPr>
              <w:numPr>
                <w:ilvl w:val="0"/>
                <w:numId w:val="6"/>
              </w:numPr>
              <w:spacing w:before="6" w:after="6" w:line="240" w:lineRule="auto"/>
              <w:ind w:left="461" w:hanging="34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Možnost uporabe 100G/400G Ethernet vmesnikov tudi v načinu 40 Gigabit Ethernet z uporabo vtičnega modula QSFP+ </w:t>
            </w:r>
          </w:p>
          <w:p w14:paraId="09D30DD3" w14:textId="77777777" w:rsidR="00585AB0" w:rsidRPr="006057A7" w:rsidRDefault="00585AB0" w:rsidP="00B87822">
            <w:pPr>
              <w:pStyle w:val="ListParagraph"/>
              <w:rPr>
                <w:rFonts w:asciiTheme="majorHAnsi" w:hAnsiTheme="majorHAnsi" w:cstheme="majorHAnsi"/>
                <w:sz w:val="24"/>
                <w:szCs w:val="24"/>
                <w:lang w:val="sl-SI"/>
              </w:rPr>
            </w:pPr>
          </w:p>
          <w:p w14:paraId="00C606DD" w14:textId="1B920D48" w:rsidR="00585AB0" w:rsidRPr="006057A7" w:rsidRDefault="00585AB0" w:rsidP="000A376E">
            <w:pPr>
              <w:numPr>
                <w:ilvl w:val="0"/>
                <w:numId w:val="6"/>
              </w:numPr>
              <w:spacing w:before="6" w:after="6" w:line="240" w:lineRule="auto"/>
              <w:ind w:left="461" w:hanging="34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Možnost uporabe 100G Ethernet vmesnikov tudi v načinu 10 Gigabit Ethernet z uporabo ustreznega adapterja za vtični modul SFP+ </w:t>
            </w:r>
          </w:p>
          <w:p w14:paraId="563CCDC9" w14:textId="77777777" w:rsidR="00585AB0" w:rsidRPr="006057A7" w:rsidRDefault="00585AB0" w:rsidP="00231BA8">
            <w:pPr>
              <w:rPr>
                <w:rFonts w:asciiTheme="majorHAnsi" w:hAnsiTheme="majorHAnsi" w:cstheme="majorHAnsi"/>
                <w:sz w:val="24"/>
                <w:szCs w:val="24"/>
                <w:lang w:val="sl-SI"/>
              </w:rPr>
            </w:pPr>
          </w:p>
          <w:p w14:paraId="09EB2E17" w14:textId="77C19D90" w:rsidR="00585AB0" w:rsidRPr="006057A7" w:rsidRDefault="00585AB0" w:rsidP="0063668E">
            <w:pPr>
              <w:numPr>
                <w:ilvl w:val="0"/>
                <w:numId w:val="6"/>
              </w:numPr>
              <w:tabs>
                <w:tab w:val="left" w:pos="432"/>
              </w:tabs>
              <w:spacing w:before="6" w:after="6" w:line="240" w:lineRule="auto"/>
              <w:ind w:left="459" w:hanging="346"/>
              <w:jc w:val="both"/>
              <w:rPr>
                <w:rFonts w:asciiTheme="majorHAnsi" w:hAnsiTheme="majorHAnsi" w:cstheme="majorHAnsi"/>
                <w:color w:val="000000" w:themeColor="text1"/>
                <w:sz w:val="24"/>
                <w:szCs w:val="24"/>
                <w:lang w:val="sl-SI"/>
              </w:rPr>
            </w:pPr>
            <w:r w:rsidRPr="006057A7">
              <w:rPr>
                <w:rFonts w:asciiTheme="majorHAnsi" w:hAnsiTheme="majorHAnsi" w:cstheme="majorHAnsi"/>
                <w:sz w:val="24"/>
                <w:szCs w:val="24"/>
                <w:lang w:val="sl-SI"/>
              </w:rPr>
              <w:t xml:space="preserve">V ponujenem usmerjevalniku morajo delovati tudi vtični moduli  SFP+, QSFP+, QSFP28, QSFP-DD </w:t>
            </w:r>
            <w:r w:rsidRPr="006057A7">
              <w:rPr>
                <w:rFonts w:asciiTheme="majorHAnsi" w:hAnsiTheme="majorHAnsi" w:cstheme="majorHAnsi"/>
                <w:color w:val="000000" w:themeColor="text1"/>
                <w:sz w:val="24"/>
                <w:szCs w:val="24"/>
                <w:lang w:val="sl-SI"/>
              </w:rPr>
              <w:t xml:space="preserve">in kabli (DAC, AOC) </w:t>
            </w:r>
            <w:r w:rsidRPr="006057A7">
              <w:rPr>
                <w:rFonts w:asciiTheme="majorHAnsi" w:hAnsiTheme="majorHAnsi" w:cstheme="majorHAnsi"/>
                <w:sz w:val="24"/>
                <w:szCs w:val="24"/>
                <w:lang w:val="sl-SI"/>
              </w:rPr>
              <w:t xml:space="preserve">drugih proizvajalcev, </w:t>
            </w:r>
            <w:r w:rsidRPr="006057A7">
              <w:rPr>
                <w:rFonts w:asciiTheme="majorHAnsi" w:hAnsiTheme="majorHAnsi" w:cstheme="majorHAnsi"/>
                <w:color w:val="000000" w:themeColor="text1"/>
                <w:sz w:val="24"/>
                <w:szCs w:val="24"/>
                <w:lang w:val="sl-SI"/>
              </w:rPr>
              <w:t xml:space="preserve">če posamezno vrsto modula oz. kablov  usmerjevalnik podpira. </w:t>
            </w:r>
          </w:p>
          <w:p w14:paraId="2E0725E3" w14:textId="77777777" w:rsidR="00585AB0" w:rsidRPr="006057A7" w:rsidRDefault="00585AB0" w:rsidP="00B87822">
            <w:pPr>
              <w:tabs>
                <w:tab w:val="left" w:pos="456"/>
              </w:tabs>
              <w:spacing w:after="6"/>
              <w:jc w:val="both"/>
              <w:rPr>
                <w:rFonts w:asciiTheme="majorHAnsi" w:hAnsiTheme="majorHAnsi" w:cstheme="majorHAnsi"/>
                <w:sz w:val="24"/>
                <w:szCs w:val="24"/>
                <w:lang w:val="sl-SI"/>
              </w:rPr>
            </w:pPr>
          </w:p>
          <w:p w14:paraId="63454483"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VLANe:</w:t>
            </w:r>
          </w:p>
          <w:p w14:paraId="736247A1" w14:textId="7DD381C8" w:rsidR="00585AB0" w:rsidRPr="006057A7" w:rsidRDefault="00585AB0" w:rsidP="000A376E">
            <w:pPr>
              <w:numPr>
                <w:ilvl w:val="0"/>
                <w:numId w:val="7"/>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802.1Q</w:t>
            </w:r>
          </w:p>
          <w:p w14:paraId="50226A3F" w14:textId="77777777" w:rsidR="00585AB0" w:rsidRPr="006057A7" w:rsidRDefault="00585AB0" w:rsidP="00231BA8">
            <w:pPr>
              <w:tabs>
                <w:tab w:val="left" w:pos="456"/>
              </w:tabs>
              <w:spacing w:before="6" w:after="6" w:line="240" w:lineRule="auto"/>
              <w:ind w:left="1018"/>
              <w:jc w:val="both"/>
              <w:rPr>
                <w:rFonts w:asciiTheme="majorHAnsi" w:hAnsiTheme="majorHAnsi" w:cstheme="majorHAnsi"/>
                <w:sz w:val="24"/>
                <w:szCs w:val="24"/>
                <w:lang w:val="sl-SI"/>
              </w:rPr>
            </w:pPr>
          </w:p>
          <w:p w14:paraId="3626D602" w14:textId="06F24417" w:rsidR="00585AB0" w:rsidRPr="006057A7" w:rsidRDefault="00585AB0" w:rsidP="000A376E">
            <w:pPr>
              <w:numPr>
                <w:ilvl w:val="0"/>
                <w:numId w:val="7"/>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QinQ</w:t>
            </w:r>
          </w:p>
          <w:p w14:paraId="1C62D6DD"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16D99B01" w14:textId="77777777" w:rsidR="00585AB0" w:rsidRPr="006057A7" w:rsidRDefault="00585AB0" w:rsidP="000A376E">
            <w:pPr>
              <w:numPr>
                <w:ilvl w:val="0"/>
                <w:numId w:val="7"/>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Vsaj 4000 VLANov na usmerjevalnik.</w:t>
            </w:r>
          </w:p>
          <w:p w14:paraId="351C2A1D"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14886F95" w14:textId="77777777" w:rsidR="00585AB0" w:rsidRPr="006057A7" w:rsidRDefault="00585AB0" w:rsidP="000A376E">
            <w:pPr>
              <w:numPr>
                <w:ilvl w:val="0"/>
                <w:numId w:val="7"/>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Vsaj 10 logičnih vmesnikov na fizičen vmesnik (za vsak VLAN po eden).</w:t>
            </w:r>
          </w:p>
          <w:p w14:paraId="6FCE747F" w14:textId="5E7A2041" w:rsidR="00585AB0" w:rsidRDefault="00585AB0" w:rsidP="00B87822">
            <w:pPr>
              <w:spacing w:before="6" w:after="6"/>
              <w:jc w:val="both"/>
              <w:rPr>
                <w:rFonts w:asciiTheme="majorHAnsi" w:hAnsiTheme="majorHAnsi" w:cstheme="majorHAnsi"/>
                <w:sz w:val="24"/>
                <w:szCs w:val="24"/>
                <w:lang w:val="sl-SI"/>
              </w:rPr>
            </w:pPr>
          </w:p>
          <w:p w14:paraId="0E344970" w14:textId="06F20FC7" w:rsidR="00ED427E" w:rsidRDefault="00ED427E" w:rsidP="00B87822">
            <w:pPr>
              <w:spacing w:before="6" w:after="6"/>
              <w:jc w:val="both"/>
              <w:rPr>
                <w:rFonts w:asciiTheme="majorHAnsi" w:hAnsiTheme="majorHAnsi" w:cstheme="majorHAnsi"/>
                <w:sz w:val="24"/>
                <w:szCs w:val="24"/>
                <w:lang w:val="sl-SI"/>
              </w:rPr>
            </w:pPr>
          </w:p>
          <w:p w14:paraId="5E581975"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Na vmesniku z 802.1Q VLANi je zahtevana podpora za več VLANov, pri čemer:</w:t>
            </w:r>
          </w:p>
          <w:p w14:paraId="74D577F1" w14:textId="77777777" w:rsidR="00585AB0" w:rsidRPr="006057A7" w:rsidRDefault="00585AB0" w:rsidP="000A376E">
            <w:pPr>
              <w:numPr>
                <w:ilvl w:val="0"/>
                <w:numId w:val="8"/>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lastRenderedPageBreak/>
              <w:t>se en ali več VLANov oz. logičnih vmesnikov uporabi za usmerjanje IP prometa ("zaključi" se jih na usmerjevalniku, dodeli se jim IP naslove)</w:t>
            </w:r>
          </w:p>
          <w:p w14:paraId="3C673B9B"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5F66883E" w14:textId="41F5CBDB" w:rsidR="00585AB0" w:rsidRPr="006057A7" w:rsidRDefault="00585AB0" w:rsidP="000A376E">
            <w:pPr>
              <w:numPr>
                <w:ilvl w:val="0"/>
                <w:numId w:val="8"/>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je promet med posameznimi VLANi možno usmerjati (v kolikor se VLANe zaključi na usmerjevalniku in se jim priredi IP naslove).</w:t>
            </w:r>
          </w:p>
          <w:p w14:paraId="6F5900FC" w14:textId="77777777" w:rsidR="00585AB0" w:rsidRPr="006057A7" w:rsidRDefault="00585AB0" w:rsidP="00DA72A0">
            <w:pPr>
              <w:pStyle w:val="ListParagraph"/>
              <w:rPr>
                <w:rFonts w:asciiTheme="majorHAnsi" w:hAnsiTheme="majorHAnsi" w:cstheme="majorHAnsi"/>
                <w:sz w:val="24"/>
                <w:szCs w:val="24"/>
                <w:lang w:val="sl-SI"/>
              </w:rPr>
            </w:pPr>
          </w:p>
          <w:p w14:paraId="0D9A7916" w14:textId="2B43BD2A" w:rsidR="00585AB0" w:rsidRPr="006057A7" w:rsidRDefault="00585AB0" w:rsidP="000A376E">
            <w:pPr>
              <w:numPr>
                <w:ilvl w:val="0"/>
                <w:numId w:val="8"/>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lahko promet znotraj istega VLANa prehaja med različnimi fizičnimi vmesniki (Layer 2 bridging)  </w:t>
            </w:r>
          </w:p>
          <w:p w14:paraId="7B8591AE"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4E32B446"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802.3ad:</w:t>
            </w:r>
          </w:p>
          <w:p w14:paraId="0A3AC935" w14:textId="77777777" w:rsidR="00585AB0" w:rsidRPr="006057A7" w:rsidRDefault="00585AB0" w:rsidP="000A376E">
            <w:pPr>
              <w:numPr>
                <w:ilvl w:val="0"/>
                <w:numId w:val="9"/>
              </w:numPr>
              <w:spacing w:before="6" w:after="6" w:line="240" w:lineRule="auto"/>
              <w:ind w:left="1008" w:hanging="44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združevanje vsaj štirih 10/40/100Gigabit Ethernet vmesnikov  v enotno L2 povezavo po standardu 802.3ad</w:t>
            </w:r>
          </w:p>
          <w:p w14:paraId="0C45BFB0" w14:textId="77777777" w:rsidR="00585AB0" w:rsidRPr="006057A7" w:rsidRDefault="00585AB0" w:rsidP="00B87822">
            <w:pPr>
              <w:spacing w:before="6" w:after="6"/>
              <w:jc w:val="both"/>
              <w:rPr>
                <w:rFonts w:asciiTheme="majorHAnsi" w:hAnsiTheme="majorHAnsi" w:cstheme="majorHAnsi"/>
                <w:sz w:val="24"/>
                <w:szCs w:val="24"/>
                <w:lang w:val="sl-SI"/>
              </w:rPr>
            </w:pPr>
          </w:p>
          <w:p w14:paraId="6AD776B6" w14:textId="77777777" w:rsidR="00585AB0" w:rsidRPr="006057A7" w:rsidRDefault="00585AB0" w:rsidP="000A376E">
            <w:pPr>
              <w:numPr>
                <w:ilvl w:val="0"/>
                <w:numId w:val="9"/>
              </w:numPr>
              <w:spacing w:before="6" w:after="6" w:line="240" w:lineRule="auto"/>
              <w:ind w:left="1008" w:hanging="44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razvrščanje ethernet okvirjev v posamezne ethernet povezave, ki so združene v enotno L2 povezavo po standardu 802.3ad, glede na L3 in L4 informacijo v paketu (IP naslov izvora in ponora prometa, TCP/UDP vrata).</w:t>
            </w:r>
          </w:p>
          <w:p w14:paraId="66F211A9" w14:textId="77777777" w:rsidR="00585AB0" w:rsidRPr="006057A7" w:rsidRDefault="00585AB0" w:rsidP="00B87822">
            <w:pPr>
              <w:spacing w:before="6" w:after="6"/>
              <w:ind w:left="562"/>
              <w:jc w:val="both"/>
              <w:rPr>
                <w:rFonts w:asciiTheme="majorHAnsi" w:hAnsiTheme="majorHAnsi" w:cstheme="majorHAnsi"/>
                <w:sz w:val="24"/>
                <w:szCs w:val="24"/>
                <w:lang w:val="sl-SI"/>
              </w:rPr>
            </w:pPr>
          </w:p>
          <w:p w14:paraId="6F9C6FCF" w14:textId="2A6ECADA" w:rsidR="00585AB0" w:rsidRPr="006057A7" w:rsidRDefault="00585AB0" w:rsidP="000A376E">
            <w:pPr>
              <w:numPr>
                <w:ilvl w:val="0"/>
                <w:numId w:val="6"/>
              </w:numPr>
              <w:spacing w:before="6" w:after="6" w:line="240" w:lineRule="auto"/>
              <w:ind w:left="461" w:hanging="34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najmanj 9192 bajtne okvirje (jumbo frames) na vseh razpisanih vmesnikih oz. linijskih karticah (zahtevanih 9192 bajtov je MTU na ethernet nivoju) tako za usmerjanje (L3) kot tudi za preklapljanje (L2).</w:t>
            </w:r>
          </w:p>
          <w:p w14:paraId="5F7A5C39" w14:textId="77777777" w:rsidR="00585AB0" w:rsidRPr="006057A7" w:rsidRDefault="00585AB0" w:rsidP="00B87822">
            <w:pPr>
              <w:tabs>
                <w:tab w:val="left" w:pos="456"/>
                <w:tab w:val="right" w:pos="8550"/>
              </w:tabs>
              <w:spacing w:before="6" w:after="6"/>
              <w:jc w:val="both"/>
              <w:rPr>
                <w:rFonts w:asciiTheme="majorHAnsi" w:hAnsiTheme="majorHAnsi" w:cstheme="majorHAnsi"/>
                <w:sz w:val="24"/>
                <w:szCs w:val="24"/>
                <w:lang w:val="sl-SI"/>
              </w:rPr>
            </w:pPr>
          </w:p>
          <w:p w14:paraId="2BA76DC3" w14:textId="17D79A0C" w:rsidR="00585AB0" w:rsidRPr="00231BA8" w:rsidRDefault="00585AB0" w:rsidP="00231BA8">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Zmogljivost (ob ustrezni programski opremi z licenco):</w:t>
            </w:r>
            <w:r w:rsidRPr="006057A7">
              <w:rPr>
                <w:rFonts w:asciiTheme="majorHAnsi" w:hAnsiTheme="majorHAnsi" w:cstheme="majorHAnsi"/>
                <w:color w:val="000000" w:themeColor="text1"/>
                <w:sz w:val="24"/>
                <w:szCs w:val="24"/>
                <w:lang w:val="sl-SI"/>
              </w:rPr>
              <w:t xml:space="preserve"> </w:t>
            </w:r>
          </w:p>
          <w:p w14:paraId="68ADB60F" w14:textId="77777777" w:rsidR="00585AB0" w:rsidRPr="006057A7" w:rsidRDefault="00585AB0" w:rsidP="00A27476">
            <w:pPr>
              <w:pStyle w:val="ListParagraph"/>
              <w:tabs>
                <w:tab w:val="left" w:pos="456"/>
              </w:tabs>
              <w:spacing w:after="6" w:line="240" w:lineRule="auto"/>
              <w:jc w:val="both"/>
              <w:rPr>
                <w:rFonts w:asciiTheme="majorHAnsi" w:hAnsiTheme="majorHAnsi" w:cstheme="majorHAnsi"/>
                <w:sz w:val="24"/>
                <w:szCs w:val="24"/>
                <w:lang w:val="sl-SI"/>
              </w:rPr>
            </w:pPr>
          </w:p>
          <w:p w14:paraId="71688CF4" w14:textId="512A8E9B" w:rsidR="00585AB0" w:rsidRPr="006057A7" w:rsidRDefault="00585AB0" w:rsidP="000A376E">
            <w:pPr>
              <w:pStyle w:val="ListParagraph"/>
              <w:numPr>
                <w:ilvl w:val="0"/>
                <w:numId w:val="36"/>
              </w:numPr>
              <w:tabs>
                <w:tab w:val="left" w:pos="456"/>
              </w:tabs>
              <w:spacing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Line rate prepustnost med poljubnima dvema 100G ali 400G vmesnikoma </w:t>
            </w:r>
          </w:p>
          <w:p w14:paraId="52F45DDB" w14:textId="77777777" w:rsidR="00585AB0" w:rsidRPr="006057A7" w:rsidRDefault="00585AB0" w:rsidP="00B87822">
            <w:pPr>
              <w:tabs>
                <w:tab w:val="left" w:pos="456"/>
              </w:tabs>
              <w:spacing w:before="6" w:after="6"/>
              <w:jc w:val="both"/>
              <w:rPr>
                <w:rFonts w:asciiTheme="majorHAnsi" w:hAnsiTheme="majorHAnsi" w:cstheme="majorHAnsi"/>
                <w:sz w:val="24"/>
                <w:szCs w:val="24"/>
                <w:lang w:val="sl-SI"/>
              </w:rPr>
            </w:pPr>
          </w:p>
          <w:p w14:paraId="03C18616" w14:textId="4BE772C8" w:rsidR="00585AB0" w:rsidRPr="006057A7" w:rsidRDefault="00585AB0" w:rsidP="000A376E">
            <w:pPr>
              <w:pStyle w:val="ListParagraph"/>
              <w:numPr>
                <w:ilvl w:val="0"/>
                <w:numId w:val="36"/>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Zahtevana skupna prepustnost mora biti zagotovljena tudi ob hkratni uporabi mehanizmov QoS, ACLs (packet filtrov) in mehanizmov za zbiranje statistik o prometu (netflow ali podobno).</w:t>
            </w:r>
          </w:p>
          <w:p w14:paraId="2A894D5B" w14:textId="77777777" w:rsidR="00585AB0" w:rsidRPr="006057A7" w:rsidRDefault="00585AB0" w:rsidP="00D7248E">
            <w:pPr>
              <w:tabs>
                <w:tab w:val="left" w:pos="456"/>
              </w:tabs>
              <w:spacing w:after="6"/>
              <w:ind w:left="1332"/>
              <w:jc w:val="both"/>
              <w:rPr>
                <w:rFonts w:asciiTheme="majorHAnsi" w:hAnsiTheme="majorHAnsi" w:cstheme="majorHAnsi"/>
                <w:sz w:val="24"/>
                <w:szCs w:val="24"/>
                <w:lang w:val="sl-SI"/>
              </w:rPr>
            </w:pPr>
          </w:p>
          <w:p w14:paraId="70696ACE" w14:textId="77777777" w:rsidR="00585AB0" w:rsidRPr="006057A7" w:rsidRDefault="00585AB0" w:rsidP="000A376E">
            <w:pPr>
              <w:pStyle w:val="ListParagraph"/>
              <w:numPr>
                <w:ilvl w:val="0"/>
                <w:numId w:val="36"/>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Zagotovljeno posredovanje paketov brez sprememb vrstnega reda (“no packet reordering”) ob line-rate obremenitvi sistema</w:t>
            </w:r>
          </w:p>
          <w:p w14:paraId="4ECB0FA6" w14:textId="77777777" w:rsidR="00585AB0" w:rsidRPr="006057A7" w:rsidRDefault="00585AB0" w:rsidP="0063668E">
            <w:pPr>
              <w:pStyle w:val="ListParagraph"/>
              <w:rPr>
                <w:rFonts w:asciiTheme="majorHAnsi" w:hAnsiTheme="majorHAnsi" w:cstheme="majorHAnsi"/>
                <w:sz w:val="24"/>
                <w:szCs w:val="24"/>
                <w:lang w:val="sl-SI"/>
              </w:rPr>
            </w:pPr>
          </w:p>
          <w:p w14:paraId="1A57D9C7" w14:textId="79FCDF47" w:rsidR="00585AB0" w:rsidRPr="006057A7" w:rsidRDefault="00585AB0">
            <w:pPr>
              <w:pStyle w:val="ListParagraph"/>
              <w:numPr>
                <w:ilvl w:val="0"/>
                <w:numId w:val="36"/>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Velikost usmerjevalne tabele:</w:t>
            </w:r>
          </w:p>
          <w:p w14:paraId="61365072" w14:textId="26A4C64A" w:rsidR="00585AB0" w:rsidRPr="006057A7" w:rsidRDefault="00585AB0" w:rsidP="0063668E">
            <w:pPr>
              <w:pStyle w:val="ListParagraph"/>
              <w:numPr>
                <w:ilvl w:val="1"/>
                <w:numId w:val="36"/>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 FIB (Forwarding Information Base) vsaj 250.000 unicast poti/prefiksov (IPv4 najmanj 200.000 vpisov in IPv6 najmanj 20.000 vpisov)</w:t>
            </w:r>
          </w:p>
          <w:p w14:paraId="17335D5F" w14:textId="77777777" w:rsidR="00585AB0" w:rsidRPr="006057A7" w:rsidRDefault="00585AB0" w:rsidP="00B87822">
            <w:pPr>
              <w:tabs>
                <w:tab w:val="left" w:pos="456"/>
              </w:tabs>
              <w:spacing w:before="6" w:after="6"/>
              <w:ind w:left="928"/>
              <w:jc w:val="both"/>
              <w:rPr>
                <w:rFonts w:asciiTheme="majorHAnsi" w:hAnsiTheme="majorHAnsi" w:cstheme="majorHAnsi"/>
                <w:sz w:val="24"/>
                <w:szCs w:val="24"/>
                <w:lang w:val="sl-SI"/>
              </w:rPr>
            </w:pPr>
          </w:p>
          <w:p w14:paraId="7A38D9F7" w14:textId="77777777" w:rsidR="00585AB0" w:rsidRPr="006057A7" w:rsidRDefault="00585AB0" w:rsidP="00DA72A0">
            <w:pPr>
              <w:spacing w:before="6" w:after="6" w:line="240" w:lineRule="auto"/>
              <w:ind w:left="454"/>
              <w:jc w:val="both"/>
              <w:rPr>
                <w:rFonts w:asciiTheme="majorHAnsi" w:hAnsiTheme="majorHAnsi" w:cstheme="majorHAnsi"/>
                <w:sz w:val="24"/>
                <w:szCs w:val="24"/>
                <w:lang w:val="sl-SI"/>
              </w:rPr>
            </w:pPr>
          </w:p>
          <w:p w14:paraId="44AD70D6" w14:textId="7EF87A4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Usmerjevalni protokoli:</w:t>
            </w:r>
          </w:p>
          <w:p w14:paraId="4CCE9D3B" w14:textId="6782FF66" w:rsidR="00585AB0" w:rsidRPr="006057A7" w:rsidRDefault="00585AB0" w:rsidP="000A376E">
            <w:pPr>
              <w:numPr>
                <w:ilvl w:val="0"/>
                <w:numId w:val="2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Hkratna podpora za OSPF, OSPFv3, IS-IS, MP-BGP (IPv4, IPv6).</w:t>
            </w:r>
          </w:p>
          <w:p w14:paraId="2D72B1F5"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2421CF75" w14:textId="278CD136" w:rsidR="00585AB0" w:rsidRPr="006057A7" w:rsidRDefault="00585AB0" w:rsidP="000A376E">
            <w:pPr>
              <w:numPr>
                <w:ilvl w:val="0"/>
                <w:numId w:val="2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statičnih poti (IPv4 in IPv6).</w:t>
            </w:r>
          </w:p>
          <w:p w14:paraId="402091F9"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3C8CC876" w14:textId="77777777" w:rsidR="00585AB0" w:rsidRPr="006057A7" w:rsidRDefault="00585AB0" w:rsidP="000A376E">
            <w:pPr>
              <w:numPr>
                <w:ilvl w:val="0"/>
                <w:numId w:val="2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širjenja informacij med različnimi protokoli za usmerjanje (vključno s statičnimi potmi).</w:t>
            </w:r>
          </w:p>
          <w:p w14:paraId="7FF329E2"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2E9ACD32" w14:textId="77777777" w:rsidR="00585AB0" w:rsidRPr="006057A7" w:rsidRDefault="00585AB0" w:rsidP="000A376E">
            <w:pPr>
              <w:numPr>
                <w:ilvl w:val="0"/>
                <w:numId w:val="2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več hkratnih default poti v OSPF in OSPFv3.</w:t>
            </w:r>
          </w:p>
          <w:p w14:paraId="03BEC804"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26325651" w14:textId="498F78D9" w:rsidR="00585AB0" w:rsidRPr="006057A7" w:rsidRDefault="00585AB0" w:rsidP="000A376E">
            <w:pPr>
              <w:numPr>
                <w:ilvl w:val="0"/>
                <w:numId w:val="2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load balancing preko enakovrednih poti v OSPF in OSPFv3.</w:t>
            </w:r>
          </w:p>
          <w:p w14:paraId="3D980DB3" w14:textId="77777777" w:rsidR="00585AB0" w:rsidRPr="006057A7" w:rsidRDefault="00585AB0" w:rsidP="004A5948">
            <w:pPr>
              <w:rPr>
                <w:rFonts w:asciiTheme="majorHAnsi" w:hAnsiTheme="majorHAnsi" w:cstheme="majorHAnsi"/>
                <w:sz w:val="24"/>
                <w:szCs w:val="24"/>
                <w:lang w:val="sl-SI"/>
              </w:rPr>
            </w:pPr>
          </w:p>
          <w:p w14:paraId="75D13E82" w14:textId="77777777" w:rsidR="00585AB0" w:rsidRPr="006057A7" w:rsidRDefault="00585AB0" w:rsidP="000A376E">
            <w:pPr>
              <w:numPr>
                <w:ilvl w:val="0"/>
                <w:numId w:val="2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BGP procesa:</w:t>
            </w:r>
          </w:p>
          <w:p w14:paraId="7757ED7F" w14:textId="77777777" w:rsidR="00585AB0" w:rsidRPr="006057A7" w:rsidRDefault="00585AB0" w:rsidP="000A376E">
            <w:pPr>
              <w:numPr>
                <w:ilvl w:val="0"/>
                <w:numId w:val="27"/>
              </w:numPr>
              <w:tabs>
                <w:tab w:val="clear" w:pos="1643"/>
                <w:tab w:val="left" w:pos="1512"/>
              </w:tabs>
              <w:spacing w:after="6" w:line="240" w:lineRule="auto"/>
              <w:ind w:left="1512" w:hanging="360"/>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sprejemanja usmerjevalnih informacij od BGP sosedov na osnovi prefiksov ter na osnovi vrednosti AS poti.</w:t>
            </w:r>
          </w:p>
          <w:p w14:paraId="033F0D1D" w14:textId="77777777" w:rsidR="00585AB0" w:rsidRPr="006057A7" w:rsidRDefault="00585AB0" w:rsidP="000A376E">
            <w:pPr>
              <w:numPr>
                <w:ilvl w:val="0"/>
                <w:numId w:val="27"/>
              </w:numPr>
              <w:tabs>
                <w:tab w:val="clear" w:pos="1643"/>
                <w:tab w:val="left" w:pos="1512"/>
              </w:tabs>
              <w:spacing w:after="6" w:line="240" w:lineRule="auto"/>
              <w:ind w:left="1512" w:hanging="360"/>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pošiljanja usmerjevalnih informacij BGP sosedom na osnovi prefiksov ter na osnovi vrednosti AS poti.</w:t>
            </w:r>
          </w:p>
          <w:p w14:paraId="24E6BB46" w14:textId="77777777" w:rsidR="00585AB0" w:rsidRPr="006057A7" w:rsidRDefault="00585AB0" w:rsidP="000A376E">
            <w:pPr>
              <w:numPr>
                <w:ilvl w:val="0"/>
                <w:numId w:val="27"/>
              </w:numPr>
              <w:tabs>
                <w:tab w:val="clear" w:pos="1643"/>
                <w:tab w:val="left" w:pos="1512"/>
              </w:tabs>
              <w:spacing w:after="6" w:line="240" w:lineRule="auto"/>
              <w:ind w:left="1512" w:hanging="360"/>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sprejemanja usmerjevalnih informacij od BGP sosedov na podlagi “BGP community”.</w:t>
            </w:r>
          </w:p>
          <w:p w14:paraId="42AB2694" w14:textId="75B44581" w:rsidR="00585AB0" w:rsidRPr="006057A7" w:rsidRDefault="00585AB0" w:rsidP="000A376E">
            <w:pPr>
              <w:numPr>
                <w:ilvl w:val="0"/>
                <w:numId w:val="27"/>
              </w:numPr>
              <w:tabs>
                <w:tab w:val="clear" w:pos="1643"/>
                <w:tab w:val="left" w:pos="1512"/>
              </w:tabs>
              <w:spacing w:after="6" w:line="240" w:lineRule="auto"/>
              <w:ind w:left="1512" w:hanging="360"/>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MD5 avtentikacija </w:t>
            </w:r>
          </w:p>
          <w:p w14:paraId="34C42A99" w14:textId="77777777" w:rsidR="00585AB0" w:rsidRPr="006057A7" w:rsidRDefault="00585AB0" w:rsidP="00B87822">
            <w:pPr>
              <w:tabs>
                <w:tab w:val="left" w:pos="1512"/>
              </w:tabs>
              <w:spacing w:after="6"/>
              <w:jc w:val="both"/>
              <w:rPr>
                <w:rFonts w:asciiTheme="majorHAnsi" w:hAnsiTheme="majorHAnsi" w:cstheme="majorHAnsi"/>
                <w:sz w:val="24"/>
                <w:szCs w:val="24"/>
                <w:lang w:val="sl-SI"/>
              </w:rPr>
            </w:pPr>
          </w:p>
          <w:p w14:paraId="64A2F99C" w14:textId="77777777" w:rsidR="00585AB0" w:rsidRPr="006057A7" w:rsidRDefault="00585AB0" w:rsidP="00B87822">
            <w:pPr>
              <w:tabs>
                <w:tab w:val="left" w:pos="456"/>
              </w:tabs>
              <w:spacing w:after="6"/>
              <w:jc w:val="both"/>
              <w:rPr>
                <w:rFonts w:asciiTheme="majorHAnsi" w:hAnsiTheme="majorHAnsi" w:cstheme="majorHAnsi"/>
                <w:sz w:val="24"/>
                <w:szCs w:val="24"/>
                <w:lang w:val="sl-SI"/>
              </w:rPr>
            </w:pPr>
          </w:p>
          <w:p w14:paraId="5B4EC131" w14:textId="3E2A9BD2"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IPv4 multicast (na fizičnih vmesnikih kot tudi na logičnih vmesnikih, ki so rezultat uporabe VLANov na fizičnem vmesniku):</w:t>
            </w:r>
          </w:p>
          <w:p w14:paraId="775667BD" w14:textId="41CF4DA9" w:rsidR="00585AB0" w:rsidRPr="006057A7" w:rsidRDefault="00585AB0" w:rsidP="000A376E">
            <w:pPr>
              <w:numPr>
                <w:ilvl w:val="0"/>
                <w:numId w:val="23"/>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IGMP</w:t>
            </w:r>
          </w:p>
          <w:p w14:paraId="48D6AFED" w14:textId="38008F27" w:rsidR="00585AB0" w:rsidRPr="006057A7" w:rsidRDefault="00585AB0" w:rsidP="000A376E">
            <w:pPr>
              <w:numPr>
                <w:ilvl w:val="0"/>
                <w:numId w:val="23"/>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PIM </w:t>
            </w:r>
          </w:p>
          <w:p w14:paraId="6F27F115"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68AEBD17" w14:textId="77777777" w:rsidR="00585AB0" w:rsidRPr="006057A7" w:rsidRDefault="00585AB0" w:rsidP="00D7248E">
            <w:pPr>
              <w:spacing w:before="6" w:after="6"/>
              <w:jc w:val="both"/>
              <w:rPr>
                <w:rFonts w:asciiTheme="majorHAnsi" w:hAnsiTheme="majorHAnsi" w:cstheme="majorHAnsi"/>
                <w:sz w:val="24"/>
                <w:szCs w:val="24"/>
                <w:lang w:val="sl-SI"/>
              </w:rPr>
            </w:pPr>
          </w:p>
          <w:p w14:paraId="129910B2"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IPv6:</w:t>
            </w:r>
          </w:p>
          <w:p w14:paraId="15224160" w14:textId="77777777" w:rsidR="00585AB0" w:rsidRPr="006057A7" w:rsidRDefault="00585AB0" w:rsidP="000A376E">
            <w:pPr>
              <w:numPr>
                <w:ilvl w:val="0"/>
                <w:numId w:val="13"/>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ICMPv6</w:t>
            </w:r>
          </w:p>
          <w:p w14:paraId="49B05AF0" w14:textId="77777777" w:rsidR="00585AB0" w:rsidRPr="006057A7" w:rsidRDefault="00585AB0" w:rsidP="00DA72A0">
            <w:pPr>
              <w:tabs>
                <w:tab w:val="left" w:pos="456"/>
              </w:tabs>
              <w:spacing w:before="6" w:after="6"/>
              <w:jc w:val="both"/>
              <w:rPr>
                <w:rFonts w:asciiTheme="majorHAnsi" w:hAnsiTheme="majorHAnsi" w:cstheme="majorHAnsi"/>
                <w:sz w:val="24"/>
                <w:szCs w:val="24"/>
                <w:lang w:val="sl-SI"/>
              </w:rPr>
            </w:pPr>
          </w:p>
          <w:p w14:paraId="0D9D96F6" w14:textId="77777777" w:rsidR="00585AB0" w:rsidRPr="006057A7" w:rsidRDefault="00585AB0" w:rsidP="000A376E">
            <w:pPr>
              <w:numPr>
                <w:ilvl w:val="0"/>
                <w:numId w:val="13"/>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Usmerjevalnik mora imeti implementirane naslednje IPv6 aplikacije:</w:t>
            </w:r>
          </w:p>
          <w:p w14:paraId="4A9F9F49" w14:textId="469009CE" w:rsidR="00585AB0" w:rsidRPr="006057A7" w:rsidRDefault="00585AB0" w:rsidP="000A376E">
            <w:pPr>
              <w:numPr>
                <w:ilvl w:val="0"/>
                <w:numId w:val="21"/>
              </w:numPr>
              <w:tabs>
                <w:tab w:val="clear" w:pos="1832"/>
                <w:tab w:val="left" w:pos="456"/>
                <w:tab w:val="num" w:pos="1512"/>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ping</w:t>
            </w:r>
          </w:p>
          <w:p w14:paraId="01F6AE9A" w14:textId="55879DFE" w:rsidR="00585AB0" w:rsidRPr="006057A7" w:rsidRDefault="00585AB0" w:rsidP="000A376E">
            <w:pPr>
              <w:numPr>
                <w:ilvl w:val="0"/>
                <w:numId w:val="21"/>
              </w:numPr>
              <w:tabs>
                <w:tab w:val="clear" w:pos="1832"/>
                <w:tab w:val="left" w:pos="456"/>
                <w:tab w:val="num" w:pos="1512"/>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ssh</w:t>
            </w:r>
          </w:p>
          <w:p w14:paraId="0D26C071" w14:textId="1ED507A5" w:rsidR="00585AB0" w:rsidRPr="006057A7" w:rsidRDefault="00585AB0" w:rsidP="000A376E">
            <w:pPr>
              <w:numPr>
                <w:ilvl w:val="0"/>
                <w:numId w:val="21"/>
              </w:numPr>
              <w:tabs>
                <w:tab w:val="clear" w:pos="1832"/>
                <w:tab w:val="left" w:pos="456"/>
                <w:tab w:val="num" w:pos="1512"/>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traceroute</w:t>
            </w:r>
          </w:p>
          <w:p w14:paraId="08297D39" w14:textId="77777777" w:rsidR="00585AB0" w:rsidRPr="006057A7" w:rsidRDefault="00585AB0" w:rsidP="00B87822">
            <w:pPr>
              <w:tabs>
                <w:tab w:val="left" w:pos="456"/>
              </w:tabs>
              <w:spacing w:before="6" w:after="6"/>
              <w:ind w:left="720"/>
              <w:jc w:val="both"/>
              <w:rPr>
                <w:rFonts w:asciiTheme="majorHAnsi" w:hAnsiTheme="majorHAnsi" w:cstheme="majorHAnsi"/>
                <w:sz w:val="24"/>
                <w:szCs w:val="24"/>
                <w:lang w:val="sl-SI"/>
              </w:rPr>
            </w:pPr>
          </w:p>
          <w:p w14:paraId="3AB59AE5"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Integrated routing and bridging (IRB).</w:t>
            </w:r>
          </w:p>
          <w:p w14:paraId="41E39DDF" w14:textId="77777777" w:rsidR="00585AB0" w:rsidRPr="006057A7" w:rsidRDefault="00585AB0" w:rsidP="0063668E">
            <w:pPr>
              <w:rPr>
                <w:rFonts w:asciiTheme="majorHAnsi" w:hAnsiTheme="majorHAnsi" w:cstheme="majorHAnsi"/>
                <w:color w:val="000000" w:themeColor="text1"/>
                <w:sz w:val="24"/>
                <w:szCs w:val="24"/>
                <w:lang w:val="sl-SI"/>
              </w:rPr>
            </w:pPr>
          </w:p>
          <w:p w14:paraId="542C5A23" w14:textId="77777777" w:rsidR="00585AB0" w:rsidRPr="006057A7" w:rsidRDefault="00585AB0" w:rsidP="000A376E">
            <w:pPr>
              <w:numPr>
                <w:ilvl w:val="0"/>
                <w:numId w:val="6"/>
              </w:numPr>
              <w:spacing w:before="6"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Podpora za BFD (Bidirectional Forwarding Detection)</w:t>
            </w:r>
          </w:p>
          <w:p w14:paraId="6FDA9DA7" w14:textId="77777777" w:rsidR="00585AB0" w:rsidRPr="006057A7" w:rsidRDefault="00585AB0" w:rsidP="00FE4AEF">
            <w:pPr>
              <w:pStyle w:val="ListParagraph"/>
              <w:rPr>
                <w:rFonts w:asciiTheme="majorHAnsi" w:hAnsiTheme="majorHAnsi" w:cstheme="majorHAnsi"/>
                <w:color w:val="000000" w:themeColor="text1"/>
                <w:sz w:val="24"/>
                <w:szCs w:val="24"/>
                <w:lang w:val="sl-SI"/>
              </w:rPr>
            </w:pPr>
          </w:p>
          <w:p w14:paraId="0AE9C920" w14:textId="3B4F954F" w:rsidR="00585AB0" w:rsidRPr="006057A7" w:rsidRDefault="00585AB0" w:rsidP="000A376E">
            <w:pPr>
              <w:numPr>
                <w:ilvl w:val="0"/>
                <w:numId w:val="6"/>
              </w:numPr>
              <w:spacing w:before="6"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sz w:val="24"/>
                <w:szCs w:val="24"/>
                <w:lang w:val="sl-SI"/>
              </w:rPr>
              <w:t xml:space="preserve">Podpora za Ethernet link OAM </w:t>
            </w:r>
            <w:r w:rsidRPr="00231BA8">
              <w:rPr>
                <w:rFonts w:asciiTheme="majorHAnsi" w:hAnsiTheme="majorHAnsi" w:cstheme="majorHAnsi"/>
                <w:color w:val="000000"/>
                <w:sz w:val="24"/>
                <w:szCs w:val="24"/>
                <w:lang w:val="sl-SI"/>
              </w:rPr>
              <w:t xml:space="preserve">CFM </w:t>
            </w:r>
            <w:r w:rsidRPr="006057A7">
              <w:rPr>
                <w:rFonts w:asciiTheme="majorHAnsi" w:hAnsiTheme="majorHAnsi" w:cstheme="majorHAnsi"/>
                <w:color w:val="000000"/>
                <w:sz w:val="24"/>
                <w:szCs w:val="24"/>
                <w:lang w:val="sl-SI"/>
              </w:rPr>
              <w:t>po standardu IEEE 802.</w:t>
            </w:r>
            <w:r w:rsidRPr="00231BA8">
              <w:rPr>
                <w:rFonts w:asciiTheme="majorHAnsi" w:hAnsiTheme="majorHAnsi" w:cstheme="majorHAnsi"/>
                <w:color w:val="000000"/>
                <w:sz w:val="24"/>
                <w:szCs w:val="24"/>
                <w:lang w:val="sl-SI"/>
              </w:rPr>
              <w:t>1</w:t>
            </w:r>
            <w:r w:rsidRPr="006057A7">
              <w:rPr>
                <w:rFonts w:asciiTheme="majorHAnsi" w:hAnsiTheme="majorHAnsi" w:cstheme="majorHAnsi"/>
                <w:color w:val="000000"/>
                <w:sz w:val="24"/>
                <w:szCs w:val="24"/>
                <w:lang w:val="sl-SI"/>
              </w:rPr>
              <w:t>a</w:t>
            </w:r>
            <w:r w:rsidRPr="00231BA8">
              <w:rPr>
                <w:rFonts w:asciiTheme="majorHAnsi" w:hAnsiTheme="majorHAnsi" w:cstheme="majorHAnsi"/>
                <w:color w:val="000000"/>
                <w:sz w:val="24"/>
                <w:szCs w:val="24"/>
                <w:lang w:val="sl-SI"/>
              </w:rPr>
              <w:t>g</w:t>
            </w:r>
          </w:p>
          <w:p w14:paraId="72E4ECAF" w14:textId="77777777" w:rsidR="00585AB0" w:rsidRPr="006057A7" w:rsidRDefault="00585AB0" w:rsidP="004A5948">
            <w:pPr>
              <w:pStyle w:val="ListParagraph"/>
              <w:rPr>
                <w:rFonts w:asciiTheme="majorHAnsi" w:hAnsiTheme="majorHAnsi" w:cstheme="majorHAnsi"/>
                <w:color w:val="000000" w:themeColor="text1"/>
                <w:sz w:val="24"/>
                <w:szCs w:val="24"/>
                <w:lang w:val="sl-SI"/>
              </w:rPr>
            </w:pPr>
          </w:p>
          <w:p w14:paraId="665D0F62" w14:textId="3397E51C" w:rsidR="00585AB0" w:rsidRPr="006057A7" w:rsidRDefault="00585AB0" w:rsidP="000A376E">
            <w:pPr>
              <w:numPr>
                <w:ilvl w:val="0"/>
                <w:numId w:val="6"/>
              </w:numPr>
              <w:tabs>
                <w:tab w:val="clear" w:pos="473"/>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Podpora za VRF lite (Virtual Routing and Forwarding brez uporabe MPLS), ki nam omogoča uporabo večih neodvisnih usmerjevalnih tabel, ki delujejo istočasno na istem usmerjevalniku: </w:t>
            </w:r>
          </w:p>
          <w:p w14:paraId="1B241086" w14:textId="771FC014" w:rsidR="00585AB0" w:rsidRPr="006057A7" w:rsidRDefault="00585AB0" w:rsidP="000A376E">
            <w:pPr>
              <w:pStyle w:val="ListParagraph"/>
              <w:numPr>
                <w:ilvl w:val="0"/>
                <w:numId w:val="31"/>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Podprtih mora biti vsaj </w:t>
            </w:r>
            <w:r w:rsidRPr="006057A7">
              <w:rPr>
                <w:rFonts w:asciiTheme="majorHAnsi" w:hAnsiTheme="majorHAnsi" w:cstheme="majorHAnsi"/>
                <w:color w:val="000000" w:themeColor="text1"/>
                <w:sz w:val="24"/>
                <w:szCs w:val="24"/>
                <w:lang w:val="sl-SI"/>
              </w:rPr>
              <w:t>8</w:t>
            </w:r>
            <w:r w:rsidRPr="006057A7">
              <w:rPr>
                <w:rFonts w:asciiTheme="majorHAnsi" w:hAnsiTheme="majorHAnsi" w:cstheme="majorHAnsi"/>
                <w:sz w:val="24"/>
                <w:szCs w:val="24"/>
                <w:lang w:val="sl-SI"/>
              </w:rPr>
              <w:t xml:space="preserve"> VRF instanc</w:t>
            </w:r>
          </w:p>
          <w:p w14:paraId="7F71EEB2" w14:textId="66BE51E7" w:rsidR="00585AB0" w:rsidRPr="006057A7" w:rsidRDefault="00585AB0" w:rsidP="000A376E">
            <w:pPr>
              <w:pStyle w:val="ListParagraph"/>
              <w:numPr>
                <w:ilvl w:val="0"/>
                <w:numId w:val="31"/>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Znotraj VRF instance morajo biti podprti vsi usmerjevalni protokoli za IPv4 in IPv6 zahtevani v točki “Usmerjevalni protokoli” </w:t>
            </w:r>
          </w:p>
          <w:p w14:paraId="2CD2F990" w14:textId="4CE81AA9" w:rsidR="00585AB0" w:rsidRPr="006057A7" w:rsidRDefault="00585AB0" w:rsidP="000A376E">
            <w:pPr>
              <w:pStyle w:val="ListParagraph"/>
              <w:numPr>
                <w:ilvl w:val="0"/>
                <w:numId w:val="31"/>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posredovanje usmerjevalnih poti med posameznimi VRF instancami (Route Leaking), z možnostjo nadzora nad tem, katere poti so posredovane (mehanizem route-map ali podoben)</w:t>
            </w:r>
          </w:p>
          <w:p w14:paraId="448AE0A8" w14:textId="77777777" w:rsidR="00585AB0" w:rsidRPr="006057A7" w:rsidRDefault="00585AB0" w:rsidP="00B87822">
            <w:pPr>
              <w:spacing w:before="6" w:after="6"/>
              <w:jc w:val="both"/>
              <w:rPr>
                <w:rFonts w:asciiTheme="majorHAnsi" w:hAnsiTheme="majorHAnsi" w:cstheme="majorHAnsi"/>
                <w:sz w:val="24"/>
                <w:szCs w:val="24"/>
                <w:lang w:val="sl-SI"/>
              </w:rPr>
            </w:pPr>
          </w:p>
          <w:p w14:paraId="1ED9751C"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lastRenderedPageBreak/>
              <w:t>Upravljanje:</w:t>
            </w:r>
          </w:p>
          <w:p w14:paraId="176E721D" w14:textId="749273D4" w:rsidR="00585AB0" w:rsidRPr="006057A7" w:rsidRDefault="00585AB0" w:rsidP="000A376E">
            <w:pPr>
              <w:numPr>
                <w:ilvl w:val="0"/>
                <w:numId w:val="24"/>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Poseben omrežni ethernet vmesnik za upravljanje (management port). Podprt mora biti način Gigabit Ethernet (1000 Mbit/s).</w:t>
            </w:r>
          </w:p>
          <w:p w14:paraId="031C8C32" w14:textId="77777777" w:rsidR="00585AB0" w:rsidRPr="006057A7" w:rsidRDefault="00585AB0" w:rsidP="00B87822">
            <w:pPr>
              <w:tabs>
                <w:tab w:val="left" w:pos="456"/>
              </w:tabs>
              <w:spacing w:before="6" w:after="6"/>
              <w:ind w:left="360"/>
              <w:jc w:val="both"/>
              <w:rPr>
                <w:rFonts w:asciiTheme="majorHAnsi" w:hAnsiTheme="majorHAnsi" w:cstheme="majorHAnsi"/>
                <w:sz w:val="24"/>
                <w:szCs w:val="24"/>
                <w:lang w:val="sl-SI"/>
              </w:rPr>
            </w:pPr>
          </w:p>
          <w:p w14:paraId="793AFC7A" w14:textId="1818AAF1" w:rsidR="00585AB0" w:rsidRPr="006057A7" w:rsidRDefault="00585AB0" w:rsidP="000A376E">
            <w:pPr>
              <w:numPr>
                <w:ilvl w:val="0"/>
                <w:numId w:val="24"/>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SNMP v2c.</w:t>
            </w:r>
          </w:p>
          <w:p w14:paraId="66F4DBDE" w14:textId="77777777" w:rsidR="00585AB0" w:rsidRPr="006057A7" w:rsidRDefault="00585AB0" w:rsidP="00B87822">
            <w:pPr>
              <w:tabs>
                <w:tab w:val="left" w:pos="456"/>
              </w:tabs>
              <w:spacing w:before="6" w:after="6"/>
              <w:ind w:left="360"/>
              <w:jc w:val="both"/>
              <w:rPr>
                <w:rFonts w:asciiTheme="majorHAnsi" w:hAnsiTheme="majorHAnsi" w:cstheme="majorHAnsi"/>
                <w:sz w:val="24"/>
                <w:szCs w:val="24"/>
                <w:lang w:val="sl-SI"/>
              </w:rPr>
            </w:pPr>
          </w:p>
          <w:p w14:paraId="5AA3B4AE" w14:textId="7746A5AF" w:rsidR="00585AB0" w:rsidRPr="006057A7" w:rsidRDefault="00585AB0" w:rsidP="000A376E">
            <w:pPr>
              <w:numPr>
                <w:ilvl w:val="0"/>
                <w:numId w:val="24"/>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Interaktivno konfiguriranje preko SSH.</w:t>
            </w:r>
          </w:p>
          <w:p w14:paraId="555759AA" w14:textId="77777777" w:rsidR="00585AB0" w:rsidRPr="006057A7" w:rsidRDefault="00585AB0" w:rsidP="00B87822">
            <w:pPr>
              <w:tabs>
                <w:tab w:val="left" w:pos="456"/>
              </w:tabs>
              <w:spacing w:before="6" w:after="6"/>
              <w:ind w:left="360"/>
              <w:jc w:val="both"/>
              <w:rPr>
                <w:rFonts w:asciiTheme="majorHAnsi" w:hAnsiTheme="majorHAnsi" w:cstheme="majorHAnsi"/>
                <w:sz w:val="24"/>
                <w:szCs w:val="24"/>
                <w:lang w:val="sl-SI"/>
              </w:rPr>
            </w:pPr>
          </w:p>
          <w:p w14:paraId="1317C286" w14:textId="77777777" w:rsidR="00585AB0" w:rsidRPr="006057A7" w:rsidRDefault="00585AB0" w:rsidP="000A376E">
            <w:pPr>
              <w:numPr>
                <w:ilvl w:val="0"/>
                <w:numId w:val="24"/>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Možnost konfiguriranja preko omrežja (na daljavo) med delovanjem usmerjevalnika.</w:t>
            </w:r>
          </w:p>
          <w:p w14:paraId="118E5A83" w14:textId="77777777" w:rsidR="00585AB0" w:rsidRPr="006057A7" w:rsidRDefault="00585AB0" w:rsidP="00B87822">
            <w:pPr>
              <w:tabs>
                <w:tab w:val="left" w:pos="456"/>
              </w:tabs>
              <w:spacing w:before="6" w:after="6"/>
              <w:ind w:left="360"/>
              <w:jc w:val="both"/>
              <w:rPr>
                <w:rFonts w:asciiTheme="majorHAnsi" w:hAnsiTheme="majorHAnsi" w:cstheme="majorHAnsi"/>
                <w:sz w:val="24"/>
                <w:szCs w:val="24"/>
                <w:lang w:val="sl-SI"/>
              </w:rPr>
            </w:pPr>
          </w:p>
          <w:p w14:paraId="1D33002D" w14:textId="77777777" w:rsidR="00585AB0" w:rsidRPr="006057A7" w:rsidRDefault="00585AB0" w:rsidP="000A376E">
            <w:pPr>
              <w:numPr>
                <w:ilvl w:val="0"/>
                <w:numId w:val="24"/>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Možnost povrnitve prejšnje konfiguracije (“rollback” ali kakšna druga hitra metoda za vrnitev v stanje pred spremembo konfiguracije).</w:t>
            </w:r>
          </w:p>
          <w:p w14:paraId="0A19642F" w14:textId="77777777" w:rsidR="00585AB0" w:rsidRPr="006057A7" w:rsidRDefault="00585AB0" w:rsidP="004A5948">
            <w:pPr>
              <w:pStyle w:val="ListParagraph"/>
              <w:rPr>
                <w:rFonts w:asciiTheme="majorHAnsi" w:hAnsiTheme="majorHAnsi" w:cstheme="majorHAnsi"/>
                <w:sz w:val="24"/>
                <w:szCs w:val="24"/>
                <w:lang w:val="sl-SI"/>
              </w:rPr>
            </w:pPr>
          </w:p>
          <w:p w14:paraId="6B45A4AA" w14:textId="1C4C6D04" w:rsidR="00585AB0" w:rsidRPr="006057A7" w:rsidRDefault="00585AB0" w:rsidP="000A376E">
            <w:pPr>
              <w:numPr>
                <w:ilvl w:val="0"/>
                <w:numId w:val="24"/>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Konfiguriranje naprave mora biti podprto na način, da se nastavitve ureja na napravi, spremembe pa se </w:t>
            </w:r>
            <w:r w:rsidRPr="006057A7">
              <w:rPr>
                <w:rFonts w:asciiTheme="majorHAnsi" w:hAnsiTheme="majorHAnsi" w:cstheme="majorHAnsi"/>
                <w:color w:val="000000" w:themeColor="text1"/>
                <w:sz w:val="24"/>
                <w:szCs w:val="24"/>
                <w:lang w:val="sl-SI"/>
              </w:rPr>
              <w:t>atomarno</w:t>
            </w:r>
            <w:r w:rsidRPr="006057A7">
              <w:rPr>
                <w:rFonts w:asciiTheme="majorHAnsi" w:hAnsiTheme="majorHAnsi" w:cstheme="majorHAnsi"/>
                <w:sz w:val="24"/>
                <w:szCs w:val="24"/>
                <w:lang w:val="sl-SI"/>
              </w:rPr>
              <w:t xml:space="preserve"> uveljavijo šele po potrditvi (angl. Commit)</w:t>
            </w:r>
          </w:p>
          <w:p w14:paraId="489A74BF" w14:textId="77777777" w:rsidR="00585AB0" w:rsidRPr="006057A7" w:rsidRDefault="00585AB0" w:rsidP="00B87822">
            <w:pPr>
              <w:tabs>
                <w:tab w:val="left" w:pos="456"/>
              </w:tabs>
              <w:spacing w:after="6"/>
              <w:ind w:left="360"/>
              <w:jc w:val="both"/>
              <w:rPr>
                <w:rFonts w:asciiTheme="majorHAnsi" w:hAnsiTheme="majorHAnsi" w:cstheme="majorHAnsi"/>
                <w:sz w:val="24"/>
                <w:szCs w:val="24"/>
                <w:lang w:val="sl-SI"/>
              </w:rPr>
            </w:pPr>
          </w:p>
          <w:p w14:paraId="687D9847" w14:textId="77777777" w:rsidR="00585AB0" w:rsidRPr="006057A7" w:rsidRDefault="00585AB0" w:rsidP="000A376E">
            <w:pPr>
              <w:numPr>
                <w:ilvl w:val="0"/>
                <w:numId w:val="24"/>
              </w:numPr>
              <w:tabs>
                <w:tab w:val="left" w:pos="456"/>
              </w:tabs>
              <w:spacing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Možnost shranjevanja/nalaganja konfiguracije in nalaganja novih verzij programske opreme z uporabo protokola FTP/SFTP </w:t>
            </w:r>
          </w:p>
          <w:p w14:paraId="3547D447" w14:textId="77777777" w:rsidR="00585AB0" w:rsidRPr="006057A7" w:rsidRDefault="00585AB0" w:rsidP="00B87822">
            <w:pPr>
              <w:tabs>
                <w:tab w:val="left" w:pos="456"/>
              </w:tabs>
              <w:spacing w:after="6"/>
              <w:ind w:left="360"/>
              <w:jc w:val="both"/>
              <w:rPr>
                <w:rFonts w:asciiTheme="majorHAnsi" w:hAnsiTheme="majorHAnsi" w:cstheme="majorHAnsi"/>
                <w:sz w:val="24"/>
                <w:szCs w:val="24"/>
                <w:lang w:val="sl-SI"/>
              </w:rPr>
            </w:pPr>
          </w:p>
          <w:p w14:paraId="1FA784A2" w14:textId="77777777" w:rsidR="00585AB0" w:rsidRPr="006057A7" w:rsidRDefault="00585AB0" w:rsidP="000A376E">
            <w:pPr>
              <w:numPr>
                <w:ilvl w:val="0"/>
                <w:numId w:val="24"/>
              </w:numPr>
              <w:tabs>
                <w:tab w:val="left" w:pos="456"/>
              </w:tabs>
              <w:spacing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Konfiguracijska datoteka v obliki ASCII (shranjena na računalniku z možnostjo naložitve na usmerjevalnik).</w:t>
            </w:r>
          </w:p>
          <w:p w14:paraId="7897F059" w14:textId="77777777" w:rsidR="00585AB0" w:rsidRPr="006057A7" w:rsidRDefault="00585AB0" w:rsidP="00B87822">
            <w:pPr>
              <w:tabs>
                <w:tab w:val="left" w:pos="456"/>
              </w:tabs>
              <w:spacing w:after="6"/>
              <w:ind w:left="360"/>
              <w:jc w:val="both"/>
              <w:rPr>
                <w:rFonts w:asciiTheme="majorHAnsi" w:hAnsiTheme="majorHAnsi" w:cstheme="majorHAnsi"/>
                <w:sz w:val="24"/>
                <w:szCs w:val="24"/>
                <w:lang w:val="sl-SI"/>
              </w:rPr>
            </w:pPr>
          </w:p>
          <w:p w14:paraId="77EC7AB1" w14:textId="056293C8" w:rsidR="00585AB0" w:rsidRPr="006057A7" w:rsidRDefault="00585AB0" w:rsidP="000A376E">
            <w:pPr>
              <w:numPr>
                <w:ilvl w:val="0"/>
                <w:numId w:val="24"/>
              </w:numPr>
              <w:tabs>
                <w:tab w:val="left" w:pos="456"/>
              </w:tabs>
              <w:spacing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Dostop na usmerjevalnik s SSH in avtentikacijo preko ključa SSH, ki je shranjen na usmerjevalniku </w:t>
            </w:r>
            <w:r w:rsidRPr="00231BA8">
              <w:rPr>
                <w:rFonts w:asciiTheme="majorHAnsi" w:hAnsiTheme="majorHAnsi" w:cstheme="majorHAnsi"/>
                <w:sz w:val="24"/>
                <w:szCs w:val="24"/>
                <w:lang w:eastAsia="sl-SI"/>
              </w:rPr>
              <w:t>(ang. public key authentication)</w:t>
            </w:r>
            <w:r w:rsidRPr="006057A7">
              <w:rPr>
                <w:rFonts w:asciiTheme="majorHAnsi" w:hAnsiTheme="majorHAnsi" w:cstheme="majorHAnsi"/>
                <w:sz w:val="24"/>
                <w:szCs w:val="24"/>
                <w:lang w:eastAsia="sl-SI"/>
              </w:rPr>
              <w:t>.</w:t>
            </w:r>
          </w:p>
          <w:p w14:paraId="462BDBF3" w14:textId="77777777" w:rsidR="00585AB0" w:rsidRPr="006057A7" w:rsidRDefault="00585AB0" w:rsidP="00B87822">
            <w:pPr>
              <w:tabs>
                <w:tab w:val="left" w:pos="456"/>
              </w:tabs>
              <w:spacing w:after="6"/>
              <w:ind w:left="360"/>
              <w:jc w:val="both"/>
              <w:rPr>
                <w:rFonts w:asciiTheme="majorHAnsi" w:hAnsiTheme="majorHAnsi" w:cstheme="majorHAnsi"/>
                <w:sz w:val="24"/>
                <w:szCs w:val="24"/>
                <w:lang w:val="sl-SI"/>
              </w:rPr>
            </w:pPr>
          </w:p>
          <w:p w14:paraId="1BA1D8AA" w14:textId="77777777" w:rsidR="00585AB0" w:rsidRPr="006057A7" w:rsidRDefault="00585AB0" w:rsidP="000A376E">
            <w:pPr>
              <w:numPr>
                <w:ilvl w:val="0"/>
                <w:numId w:val="24"/>
              </w:numPr>
              <w:tabs>
                <w:tab w:val="left" w:pos="456"/>
              </w:tabs>
              <w:spacing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Možnost izvajanja ukazov na usmerjevalniku preko SSH z avtentikacijo s ključem SSH, ki je shranjen na usmerjevalniku.</w:t>
            </w:r>
          </w:p>
          <w:p w14:paraId="2B01AE00" w14:textId="77777777" w:rsidR="00585AB0" w:rsidRPr="006057A7" w:rsidRDefault="00585AB0" w:rsidP="00B87822">
            <w:pPr>
              <w:tabs>
                <w:tab w:val="left" w:pos="456"/>
              </w:tabs>
              <w:spacing w:after="6"/>
              <w:ind w:left="360"/>
              <w:jc w:val="both"/>
              <w:rPr>
                <w:rFonts w:asciiTheme="majorHAnsi" w:hAnsiTheme="majorHAnsi" w:cstheme="majorHAnsi"/>
                <w:sz w:val="24"/>
                <w:szCs w:val="24"/>
                <w:lang w:val="sl-SI"/>
              </w:rPr>
            </w:pPr>
          </w:p>
          <w:p w14:paraId="2CAB50D6" w14:textId="31CC03EC" w:rsidR="00585AB0" w:rsidRPr="006057A7" w:rsidRDefault="00585AB0" w:rsidP="000A376E">
            <w:pPr>
              <w:numPr>
                <w:ilvl w:val="0"/>
                <w:numId w:val="24"/>
              </w:numPr>
              <w:tabs>
                <w:tab w:val="left" w:pos="456"/>
              </w:tabs>
              <w:spacing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protokola NTP za nastavitev in vzdrževanje sistemskega časa.</w:t>
            </w:r>
          </w:p>
          <w:p w14:paraId="6213BADD" w14:textId="77777777" w:rsidR="00585AB0" w:rsidRPr="006057A7" w:rsidRDefault="00585AB0" w:rsidP="004A5948">
            <w:pPr>
              <w:pStyle w:val="ListParagraph"/>
              <w:rPr>
                <w:rFonts w:asciiTheme="majorHAnsi" w:hAnsiTheme="majorHAnsi" w:cstheme="majorHAnsi"/>
                <w:sz w:val="24"/>
                <w:szCs w:val="24"/>
                <w:lang w:val="sl-SI"/>
              </w:rPr>
            </w:pPr>
          </w:p>
          <w:p w14:paraId="35B5C377" w14:textId="77777777" w:rsidR="00585AB0" w:rsidRPr="006057A7" w:rsidRDefault="00585AB0" w:rsidP="004A5948">
            <w:pPr>
              <w:tabs>
                <w:tab w:val="left" w:pos="456"/>
              </w:tabs>
              <w:spacing w:after="6" w:line="240" w:lineRule="auto"/>
              <w:ind w:left="720"/>
              <w:jc w:val="both"/>
              <w:rPr>
                <w:rFonts w:asciiTheme="majorHAnsi" w:hAnsiTheme="majorHAnsi" w:cstheme="majorHAnsi"/>
                <w:color w:val="000000" w:themeColor="text1"/>
                <w:sz w:val="24"/>
                <w:szCs w:val="24"/>
                <w:lang w:val="sl-SI"/>
              </w:rPr>
            </w:pPr>
          </w:p>
          <w:p w14:paraId="78A0FDA4" w14:textId="7ABF4B46" w:rsidR="00585AB0" w:rsidRPr="006057A7" w:rsidRDefault="00585AB0" w:rsidP="000A376E">
            <w:pPr>
              <w:numPr>
                <w:ilvl w:val="0"/>
                <w:numId w:val="6"/>
              </w:numPr>
              <w:spacing w:before="6"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Podpora orkestraciji (programskemu nastavljanju):</w:t>
            </w:r>
          </w:p>
          <w:p w14:paraId="04C21908" w14:textId="17B7B4C4" w:rsidR="00585AB0" w:rsidRPr="006057A7" w:rsidRDefault="00585AB0" w:rsidP="004A5948">
            <w:pPr>
              <w:pStyle w:val="HTMLPreformatted"/>
              <w:ind w:left="454"/>
              <w:rPr>
                <w:rFonts w:asciiTheme="majorHAnsi" w:eastAsia="Source Han Sans CN Regular" w:hAnsiTheme="majorHAnsi" w:cstheme="majorHAnsi"/>
                <w:sz w:val="24"/>
                <w:szCs w:val="24"/>
                <w:lang w:eastAsia="zh-CN" w:bidi="hi-IN"/>
              </w:rPr>
            </w:pPr>
            <w:r w:rsidRPr="006057A7">
              <w:rPr>
                <w:rFonts w:asciiTheme="majorHAnsi" w:eastAsia="Source Han Sans CN Regular" w:hAnsiTheme="majorHAnsi" w:cstheme="majorHAnsi"/>
                <w:color w:val="000000" w:themeColor="text1"/>
                <w:sz w:val="24"/>
                <w:szCs w:val="24"/>
                <w:lang w:eastAsia="zh-CN" w:bidi="hi-IN"/>
              </w:rPr>
              <w:t xml:space="preserve">Oprema </w:t>
            </w:r>
            <w:r w:rsidRPr="006057A7">
              <w:rPr>
                <w:rFonts w:asciiTheme="majorHAnsi" w:eastAsia="Source Han Sans CN Regular" w:hAnsiTheme="majorHAnsi" w:cstheme="majorHAnsi"/>
                <w:sz w:val="24"/>
                <w:szCs w:val="24"/>
                <w:lang w:eastAsia="zh-CN" w:bidi="hi-IN"/>
              </w:rPr>
              <w:t xml:space="preserve">mora podpirati nastavljanje usmerjevalnika z aplikacijami in sicer s podporo API ali z Netconf preko SSH ali z REST API ali z XML API ali mora obstajati podpora za orodje Ansible. </w:t>
            </w:r>
          </w:p>
          <w:p w14:paraId="7F084977" w14:textId="77777777" w:rsidR="00585AB0" w:rsidRPr="006057A7" w:rsidRDefault="00585AB0" w:rsidP="004A5948">
            <w:pPr>
              <w:spacing w:before="6" w:after="6" w:line="240" w:lineRule="auto"/>
              <w:ind w:left="454"/>
              <w:jc w:val="both"/>
              <w:rPr>
                <w:rFonts w:asciiTheme="majorHAnsi" w:hAnsiTheme="majorHAnsi" w:cstheme="majorHAnsi"/>
                <w:color w:val="FF0000"/>
                <w:sz w:val="24"/>
                <w:szCs w:val="24"/>
                <w:lang w:val="sl-SI"/>
              </w:rPr>
            </w:pPr>
          </w:p>
          <w:p w14:paraId="532F8698" w14:textId="77777777" w:rsidR="00585AB0" w:rsidRPr="006057A7" w:rsidRDefault="00585AB0" w:rsidP="00B87822">
            <w:pPr>
              <w:spacing w:before="6" w:after="6"/>
              <w:ind w:left="454"/>
              <w:jc w:val="both"/>
              <w:rPr>
                <w:rFonts w:asciiTheme="majorHAnsi" w:hAnsiTheme="majorHAnsi" w:cstheme="majorHAnsi"/>
                <w:sz w:val="24"/>
                <w:szCs w:val="24"/>
                <w:lang w:val="sl-SI"/>
              </w:rPr>
            </w:pPr>
          </w:p>
          <w:p w14:paraId="614B6589"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Varnostne funkcije (kontrola dostopa do usmerjevalnika in uporabe le tega za dostop do omrežja):</w:t>
            </w:r>
          </w:p>
          <w:p w14:paraId="24831D53" w14:textId="77777777" w:rsidR="00585AB0" w:rsidRPr="006057A7" w:rsidRDefault="00585AB0" w:rsidP="000A376E">
            <w:pPr>
              <w:numPr>
                <w:ilvl w:val="0"/>
                <w:numId w:val="1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Uporabniško ime in geslo, podatki shranjeni v usmerjevalniku.</w:t>
            </w:r>
          </w:p>
          <w:p w14:paraId="5508C9D9"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4D347BB9" w14:textId="77777777" w:rsidR="00585AB0" w:rsidRPr="006057A7" w:rsidRDefault="00585AB0" w:rsidP="000A376E">
            <w:pPr>
              <w:numPr>
                <w:ilvl w:val="0"/>
                <w:numId w:val="1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Lokalno (na usmerjevalniku) shranjen SSH ključ uporabnika, ki mu je dovoljen dostop do usmerjevalnika preko SSH.</w:t>
            </w:r>
          </w:p>
          <w:p w14:paraId="717B45A4"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212B91D3" w14:textId="7D9E9240" w:rsidR="00585AB0" w:rsidRPr="006057A7" w:rsidRDefault="00585AB0" w:rsidP="000A376E">
            <w:pPr>
              <w:numPr>
                <w:ilvl w:val="0"/>
                <w:numId w:val="1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podpora zunanjega strežnika RADIUS za preverjanje uporabniškega imena in gesla. </w:t>
            </w:r>
          </w:p>
          <w:p w14:paraId="1F861F33"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7767AF4E" w14:textId="77777777" w:rsidR="00585AB0" w:rsidRPr="006057A7" w:rsidRDefault="00585AB0" w:rsidP="000A376E">
            <w:pPr>
              <w:numPr>
                <w:ilvl w:val="0"/>
                <w:numId w:val="1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Več nivojev privilegijev (vsaj en nivo zgolj za pregled stanja in konfiguracije, drug nivo za spreminjanje stanja in konfiguracije).</w:t>
            </w:r>
          </w:p>
          <w:p w14:paraId="5FBD43FC"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7AE6161A" w14:textId="77777777" w:rsidR="00585AB0" w:rsidRPr="006057A7" w:rsidRDefault="00585AB0" w:rsidP="000A376E">
            <w:pPr>
              <w:numPr>
                <w:ilvl w:val="0"/>
                <w:numId w:val="12"/>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dostopa do SNMP agenta na usmerjevalniku.</w:t>
            </w:r>
          </w:p>
          <w:p w14:paraId="7B5E7035" w14:textId="77777777" w:rsidR="00585AB0" w:rsidRPr="006057A7" w:rsidRDefault="00585AB0" w:rsidP="00B87822">
            <w:pPr>
              <w:tabs>
                <w:tab w:val="left" w:pos="456"/>
                <w:tab w:val="right" w:pos="8550"/>
              </w:tabs>
              <w:spacing w:before="6" w:after="6"/>
              <w:ind w:left="537"/>
              <w:jc w:val="both"/>
              <w:rPr>
                <w:rFonts w:asciiTheme="majorHAnsi" w:hAnsiTheme="majorHAnsi" w:cstheme="majorHAnsi"/>
                <w:sz w:val="24"/>
                <w:szCs w:val="24"/>
                <w:lang w:val="sl-SI"/>
              </w:rPr>
            </w:pPr>
          </w:p>
          <w:p w14:paraId="0C33BC40" w14:textId="77777777" w:rsidR="00585AB0" w:rsidRPr="006057A7" w:rsidRDefault="00585AB0" w:rsidP="00B87822">
            <w:pPr>
              <w:spacing w:before="6" w:after="6"/>
              <w:ind w:left="113"/>
              <w:jc w:val="both"/>
              <w:rPr>
                <w:rFonts w:asciiTheme="majorHAnsi" w:hAnsiTheme="majorHAnsi" w:cstheme="majorHAnsi"/>
                <w:sz w:val="24"/>
                <w:szCs w:val="24"/>
                <w:lang w:val="sl-SI"/>
              </w:rPr>
            </w:pPr>
          </w:p>
          <w:p w14:paraId="37C99C32" w14:textId="40C37185"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Možnost definiranja izjem v usmerjanju IPv4/IPv6 prometa (Policy-based routing oz. Filter-based forwarding):</w:t>
            </w:r>
          </w:p>
          <w:p w14:paraId="4C7A05CD" w14:textId="77777777" w:rsidR="00585AB0" w:rsidRPr="006057A7" w:rsidRDefault="00585AB0" w:rsidP="000A376E">
            <w:pPr>
              <w:numPr>
                <w:ilvl w:val="0"/>
                <w:numId w:val="2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glede na vmesnik, kjer je paket vstopil v usmerjevalnik</w:t>
            </w:r>
          </w:p>
          <w:p w14:paraId="003D68EF" w14:textId="77777777" w:rsidR="00585AB0" w:rsidRPr="006057A7" w:rsidRDefault="00585AB0" w:rsidP="00B87822">
            <w:pPr>
              <w:spacing w:before="6" w:after="6"/>
              <w:ind w:left="568"/>
              <w:jc w:val="both"/>
              <w:rPr>
                <w:rFonts w:asciiTheme="majorHAnsi" w:hAnsiTheme="majorHAnsi" w:cstheme="majorHAnsi"/>
                <w:sz w:val="24"/>
                <w:szCs w:val="24"/>
                <w:lang w:val="sl-SI"/>
              </w:rPr>
            </w:pPr>
          </w:p>
          <w:p w14:paraId="4EEF5C09" w14:textId="77777777" w:rsidR="00585AB0" w:rsidRPr="006057A7" w:rsidRDefault="00585AB0" w:rsidP="000A376E">
            <w:pPr>
              <w:numPr>
                <w:ilvl w:val="0"/>
                <w:numId w:val="2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glede na neka pravila, ki jih definiramo z ACL/packet filtrom</w:t>
            </w:r>
          </w:p>
          <w:p w14:paraId="4FAA9C7D" w14:textId="42A84AF7" w:rsidR="00585AB0" w:rsidRPr="006057A7" w:rsidRDefault="00585AB0" w:rsidP="00B87822">
            <w:pPr>
              <w:spacing w:before="6" w:after="6"/>
              <w:ind w:left="113"/>
              <w:jc w:val="both"/>
              <w:rPr>
                <w:rFonts w:asciiTheme="majorHAnsi" w:hAnsiTheme="majorHAnsi" w:cstheme="majorHAnsi"/>
                <w:sz w:val="24"/>
                <w:szCs w:val="24"/>
                <w:lang w:val="sl-SI"/>
              </w:rPr>
            </w:pPr>
          </w:p>
          <w:p w14:paraId="4D50C124" w14:textId="77777777" w:rsidR="00585AB0" w:rsidRPr="006057A7" w:rsidRDefault="00585AB0" w:rsidP="00B87822">
            <w:pPr>
              <w:spacing w:before="6" w:after="6"/>
              <w:ind w:left="113"/>
              <w:jc w:val="both"/>
              <w:rPr>
                <w:rFonts w:asciiTheme="majorHAnsi" w:hAnsiTheme="majorHAnsi" w:cstheme="majorHAnsi"/>
                <w:sz w:val="24"/>
                <w:szCs w:val="24"/>
                <w:lang w:val="sl-SI"/>
              </w:rPr>
            </w:pPr>
          </w:p>
          <w:p w14:paraId="5F4239C1"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Načini beleženja sistemskih dogodkov:</w:t>
            </w:r>
          </w:p>
          <w:p w14:paraId="0AAE92DC" w14:textId="77777777" w:rsidR="00585AB0" w:rsidRPr="006057A7" w:rsidRDefault="00585AB0" w:rsidP="000A376E">
            <w:pPr>
              <w:numPr>
                <w:ilvl w:val="0"/>
                <w:numId w:val="14"/>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na zunanji UNIX syslog strežnik</w:t>
            </w:r>
          </w:p>
          <w:p w14:paraId="6644AB0E"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73632D92" w14:textId="77777777" w:rsidR="00585AB0" w:rsidRPr="006057A7" w:rsidRDefault="00585AB0" w:rsidP="000A376E">
            <w:pPr>
              <w:numPr>
                <w:ilvl w:val="0"/>
                <w:numId w:val="14"/>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s pošiljanjem SNMP trapov in alarmov</w:t>
            </w:r>
          </w:p>
          <w:p w14:paraId="3ED8330C" w14:textId="77777777" w:rsidR="00585AB0" w:rsidRPr="006057A7" w:rsidRDefault="00585AB0" w:rsidP="00B87822">
            <w:pPr>
              <w:tabs>
                <w:tab w:val="left" w:pos="456"/>
              </w:tabs>
              <w:spacing w:before="6" w:after="6"/>
              <w:ind w:left="568"/>
              <w:jc w:val="both"/>
              <w:rPr>
                <w:rFonts w:asciiTheme="majorHAnsi" w:hAnsiTheme="majorHAnsi" w:cstheme="majorHAnsi"/>
                <w:sz w:val="24"/>
                <w:szCs w:val="24"/>
                <w:lang w:val="sl-SI"/>
              </w:rPr>
            </w:pPr>
          </w:p>
          <w:p w14:paraId="072B3AB0" w14:textId="77777777" w:rsidR="00585AB0" w:rsidRPr="006057A7" w:rsidRDefault="00585AB0" w:rsidP="000A376E">
            <w:pPr>
              <w:numPr>
                <w:ilvl w:val="0"/>
                <w:numId w:val="14"/>
              </w:numPr>
              <w:tabs>
                <w:tab w:val="left" w:pos="456"/>
              </w:tabs>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v pomnilnik ali na lokalni pomnilniški medij usmerjevalnika</w:t>
            </w:r>
          </w:p>
          <w:p w14:paraId="207737EC" w14:textId="3A336A82" w:rsidR="00585AB0" w:rsidRPr="006057A7" w:rsidRDefault="00585AB0" w:rsidP="00B87822">
            <w:pPr>
              <w:tabs>
                <w:tab w:val="left" w:pos="456"/>
              </w:tabs>
              <w:spacing w:before="6" w:after="6"/>
              <w:jc w:val="both"/>
              <w:rPr>
                <w:rFonts w:asciiTheme="majorHAnsi" w:hAnsiTheme="majorHAnsi" w:cstheme="majorHAnsi"/>
                <w:sz w:val="24"/>
                <w:szCs w:val="24"/>
                <w:lang w:val="sl-SI"/>
              </w:rPr>
            </w:pPr>
          </w:p>
          <w:p w14:paraId="6189DBDC" w14:textId="77777777" w:rsidR="00585AB0" w:rsidRPr="006057A7" w:rsidRDefault="00585AB0" w:rsidP="00B87822">
            <w:pPr>
              <w:tabs>
                <w:tab w:val="left" w:pos="456"/>
              </w:tabs>
              <w:spacing w:before="6" w:after="6"/>
              <w:jc w:val="both"/>
              <w:rPr>
                <w:rFonts w:asciiTheme="majorHAnsi" w:hAnsiTheme="majorHAnsi" w:cstheme="majorHAnsi"/>
                <w:sz w:val="24"/>
                <w:szCs w:val="24"/>
                <w:lang w:val="sl-SI"/>
              </w:rPr>
            </w:pPr>
          </w:p>
          <w:p w14:paraId="18A9253D"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Možnost razhroščevanja (debugging) tako usmerjevalnih protokolov kot IP prometa.</w:t>
            </w:r>
          </w:p>
          <w:p w14:paraId="2C065A19" w14:textId="77777777" w:rsidR="00585AB0" w:rsidRPr="006057A7" w:rsidRDefault="00585AB0" w:rsidP="00B87822">
            <w:pPr>
              <w:spacing w:before="6" w:after="6"/>
              <w:jc w:val="both"/>
              <w:rPr>
                <w:rFonts w:asciiTheme="majorHAnsi" w:hAnsiTheme="majorHAnsi" w:cstheme="majorHAnsi"/>
                <w:sz w:val="24"/>
                <w:szCs w:val="24"/>
                <w:lang w:val="sl-SI"/>
              </w:rPr>
            </w:pPr>
          </w:p>
          <w:p w14:paraId="0ABB28C2" w14:textId="05B9AF2E"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prometa po posameznih protokolih (IPv4 in IPv6 ACL/packet filter):</w:t>
            </w:r>
          </w:p>
          <w:p w14:paraId="49174C61" w14:textId="4F2AA7D5" w:rsidR="00585AB0" w:rsidRPr="006057A7" w:rsidRDefault="00585AB0" w:rsidP="000A376E">
            <w:pPr>
              <w:numPr>
                <w:ilvl w:val="0"/>
                <w:numId w:val="11"/>
              </w:numPr>
              <w:tabs>
                <w:tab w:val="num" w:pos="816"/>
              </w:tabs>
              <w:spacing w:before="6" w:after="6" w:line="240" w:lineRule="auto"/>
              <w:ind w:left="81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s seznami za kontrolo dostopa, ki omogočajo določanje prometa glede na IPv4/IPv6 naslove (z masko), protokole, TCP/UDP vrata (tako pošiljatelja kot prejemnika), ICMP/ICMPv6 tip/kodo</w:t>
            </w:r>
          </w:p>
          <w:p w14:paraId="1DD9FE08" w14:textId="77777777" w:rsidR="00585AB0" w:rsidRPr="006057A7" w:rsidRDefault="00585AB0" w:rsidP="00B87822">
            <w:pPr>
              <w:spacing w:before="6" w:after="6"/>
              <w:ind w:left="456"/>
              <w:jc w:val="both"/>
              <w:rPr>
                <w:rFonts w:asciiTheme="majorHAnsi" w:hAnsiTheme="majorHAnsi" w:cstheme="majorHAnsi"/>
                <w:sz w:val="24"/>
                <w:szCs w:val="24"/>
                <w:lang w:val="sl-SI"/>
              </w:rPr>
            </w:pPr>
          </w:p>
          <w:p w14:paraId="4EF335BF" w14:textId="32757218" w:rsidR="00585AB0" w:rsidRPr="006057A7" w:rsidRDefault="00585AB0" w:rsidP="000A376E">
            <w:pPr>
              <w:numPr>
                <w:ilvl w:val="0"/>
                <w:numId w:val="11"/>
              </w:numPr>
              <w:tabs>
                <w:tab w:val="num" w:pos="816"/>
              </w:tabs>
              <w:spacing w:before="6" w:after="6" w:line="240" w:lineRule="auto"/>
              <w:ind w:left="81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s seznami za kontrolo dostopa, ki omogočajo določanje prometa glede na stanje TCP zastavic. Primer: kontrola TCP prometa, kjer je postavljena zastavica TCP-SYN.</w:t>
            </w:r>
          </w:p>
          <w:p w14:paraId="6361CD1B" w14:textId="77777777" w:rsidR="00585AB0" w:rsidRPr="006057A7" w:rsidRDefault="00585AB0" w:rsidP="00B87822">
            <w:pPr>
              <w:spacing w:before="6" w:after="6"/>
              <w:ind w:left="456"/>
              <w:jc w:val="both"/>
              <w:rPr>
                <w:rFonts w:asciiTheme="majorHAnsi" w:hAnsiTheme="majorHAnsi" w:cstheme="majorHAnsi"/>
                <w:sz w:val="24"/>
                <w:szCs w:val="24"/>
                <w:lang w:val="sl-SI"/>
              </w:rPr>
            </w:pPr>
          </w:p>
          <w:p w14:paraId="3A067427" w14:textId="3E8B581C" w:rsidR="00585AB0" w:rsidRPr="006057A7" w:rsidRDefault="00585AB0" w:rsidP="000A376E">
            <w:pPr>
              <w:numPr>
                <w:ilvl w:val="0"/>
                <w:numId w:val="11"/>
              </w:numPr>
              <w:tabs>
                <w:tab w:val="num" w:pos="816"/>
              </w:tabs>
              <w:spacing w:before="6" w:after="6" w:line="240" w:lineRule="auto"/>
              <w:ind w:left="81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z mehanizmi, ki omogočajo kontrolo prometa glede na velikost paketa (za promet IPv4/IPv6, TCP/UDP in ICMP/ICMPv6). Primer: kontrola UDP prometa brez podatkov (UDP payloada) - paketi imajo le IPv4 in UDP “header”.</w:t>
            </w:r>
          </w:p>
          <w:p w14:paraId="24A2D2DD" w14:textId="77777777" w:rsidR="00585AB0" w:rsidRPr="006057A7" w:rsidRDefault="00585AB0" w:rsidP="00B87822">
            <w:pPr>
              <w:spacing w:before="6" w:after="6"/>
              <w:ind w:left="456"/>
              <w:jc w:val="both"/>
              <w:rPr>
                <w:rFonts w:asciiTheme="majorHAnsi" w:hAnsiTheme="majorHAnsi" w:cstheme="majorHAnsi"/>
                <w:sz w:val="24"/>
                <w:szCs w:val="24"/>
                <w:lang w:val="sl-SI"/>
              </w:rPr>
            </w:pPr>
          </w:p>
          <w:p w14:paraId="158021D5" w14:textId="77777777" w:rsidR="00585AB0" w:rsidRPr="006057A7" w:rsidRDefault="00585AB0" w:rsidP="000A376E">
            <w:pPr>
              <w:numPr>
                <w:ilvl w:val="0"/>
                <w:numId w:val="11"/>
              </w:numPr>
              <w:tabs>
                <w:tab w:val="num" w:pos="816"/>
              </w:tabs>
              <w:spacing w:before="6" w:after="6" w:line="240" w:lineRule="auto"/>
              <w:ind w:left="81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prometa ob vstopu paketa v usmerjevalnik (ingress)</w:t>
            </w:r>
          </w:p>
          <w:p w14:paraId="6F9EAF09" w14:textId="77777777" w:rsidR="00585AB0" w:rsidRPr="006057A7" w:rsidRDefault="00585AB0" w:rsidP="00B87822">
            <w:pPr>
              <w:spacing w:before="6" w:after="6"/>
              <w:jc w:val="both"/>
              <w:rPr>
                <w:rFonts w:asciiTheme="majorHAnsi" w:hAnsiTheme="majorHAnsi" w:cstheme="majorHAnsi"/>
                <w:sz w:val="24"/>
                <w:szCs w:val="24"/>
                <w:lang w:val="sl-SI"/>
              </w:rPr>
            </w:pPr>
          </w:p>
          <w:p w14:paraId="35ADD120" w14:textId="77777777" w:rsidR="00585AB0" w:rsidRPr="006057A7" w:rsidRDefault="00585AB0" w:rsidP="000A376E">
            <w:pPr>
              <w:numPr>
                <w:ilvl w:val="0"/>
                <w:numId w:val="11"/>
              </w:numPr>
              <w:tabs>
                <w:tab w:val="num" w:pos="816"/>
              </w:tabs>
              <w:spacing w:before="6" w:after="6" w:line="240" w:lineRule="auto"/>
              <w:ind w:left="81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prometa ob izstopu paketa iz usmerjevalnika (egress)</w:t>
            </w:r>
          </w:p>
          <w:p w14:paraId="683C7EFB" w14:textId="77777777" w:rsidR="00585AB0" w:rsidRPr="006057A7" w:rsidRDefault="00585AB0" w:rsidP="00B87822">
            <w:pPr>
              <w:spacing w:before="6" w:after="6"/>
              <w:ind w:left="456"/>
              <w:jc w:val="both"/>
              <w:rPr>
                <w:rFonts w:asciiTheme="majorHAnsi" w:hAnsiTheme="majorHAnsi" w:cstheme="majorHAnsi"/>
                <w:sz w:val="24"/>
                <w:szCs w:val="24"/>
                <w:lang w:val="sl-SI"/>
              </w:rPr>
            </w:pPr>
          </w:p>
          <w:p w14:paraId="73E05286" w14:textId="77777777" w:rsidR="00585AB0" w:rsidRPr="006057A7" w:rsidRDefault="00585AB0" w:rsidP="000A376E">
            <w:pPr>
              <w:numPr>
                <w:ilvl w:val="0"/>
                <w:numId w:val="11"/>
              </w:numPr>
              <w:tabs>
                <w:tab w:val="num" w:pos="816"/>
              </w:tabs>
              <w:spacing w:before="6" w:after="6" w:line="240" w:lineRule="auto"/>
              <w:ind w:left="81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kontrola prometa na fizičnem vmesniku, kjer je omočen protocol IP (L3 vmesnik)</w:t>
            </w:r>
          </w:p>
          <w:p w14:paraId="7FCADBBB" w14:textId="77777777" w:rsidR="00585AB0" w:rsidRPr="006057A7" w:rsidRDefault="00585AB0" w:rsidP="00B87822">
            <w:pPr>
              <w:spacing w:before="6" w:after="6"/>
              <w:jc w:val="both"/>
              <w:rPr>
                <w:rFonts w:asciiTheme="majorHAnsi" w:hAnsiTheme="majorHAnsi" w:cstheme="majorHAnsi"/>
                <w:sz w:val="24"/>
                <w:szCs w:val="24"/>
                <w:lang w:val="sl-SI"/>
              </w:rPr>
            </w:pPr>
          </w:p>
          <w:p w14:paraId="245C9B48" w14:textId="77777777" w:rsidR="00585AB0" w:rsidRPr="006057A7" w:rsidRDefault="00585AB0" w:rsidP="000A376E">
            <w:pPr>
              <w:numPr>
                <w:ilvl w:val="0"/>
                <w:numId w:val="11"/>
              </w:numPr>
              <w:tabs>
                <w:tab w:val="num" w:pos="816"/>
              </w:tabs>
              <w:spacing w:before="6" w:after="6" w:line="240" w:lineRule="auto"/>
              <w:ind w:left="81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lastRenderedPageBreak/>
              <w:t>kontrola prometa na logičnih vmesnikih (po posameznih VLANih na 802.1Q L3 vmesniku, v primeru da VLANe na usmerjevalniku zaključimo na logičnih vmesnikih)</w:t>
            </w:r>
          </w:p>
          <w:p w14:paraId="0FBDE6DC" w14:textId="77777777" w:rsidR="00585AB0" w:rsidRPr="006057A7" w:rsidRDefault="00585AB0" w:rsidP="00B87822">
            <w:pPr>
              <w:spacing w:before="6" w:after="6"/>
              <w:ind w:left="456"/>
              <w:jc w:val="both"/>
              <w:rPr>
                <w:rFonts w:asciiTheme="majorHAnsi" w:hAnsiTheme="majorHAnsi" w:cstheme="majorHAnsi"/>
                <w:sz w:val="24"/>
                <w:szCs w:val="24"/>
                <w:lang w:val="sl-SI"/>
              </w:rPr>
            </w:pPr>
          </w:p>
          <w:p w14:paraId="034E4743" w14:textId="475D934A" w:rsidR="00585AB0" w:rsidRPr="006057A7" w:rsidRDefault="00585AB0" w:rsidP="000A376E">
            <w:pPr>
              <w:numPr>
                <w:ilvl w:val="0"/>
                <w:numId w:val="11"/>
              </w:numPr>
              <w:tabs>
                <w:tab w:val="num" w:pos="816"/>
              </w:tabs>
              <w:spacing w:before="6" w:after="6" w:line="240" w:lineRule="auto"/>
              <w:ind w:left="81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za vsako posamezno pravilo v ACL/packet filtru morajo biti na voljo števci, ki štejejo število paketov ali število bajtov, za prepovedan oz. dovoljen promet, ki ga opisuje to pravilo. Te števce naj bo možno odčitavati s SNMP ali CLI ukazi.</w:t>
            </w:r>
          </w:p>
          <w:p w14:paraId="46DFC073" w14:textId="77777777" w:rsidR="00585AB0" w:rsidRPr="006057A7" w:rsidRDefault="00585AB0" w:rsidP="003F77D6">
            <w:pPr>
              <w:spacing w:before="6" w:after="6"/>
              <w:jc w:val="both"/>
              <w:rPr>
                <w:rFonts w:asciiTheme="majorHAnsi" w:hAnsiTheme="majorHAnsi" w:cstheme="majorHAnsi"/>
                <w:sz w:val="24"/>
                <w:szCs w:val="24"/>
                <w:lang w:val="sl-SI"/>
              </w:rPr>
            </w:pPr>
          </w:p>
          <w:p w14:paraId="10E6DE3C" w14:textId="5AD4302F" w:rsidR="00585AB0" w:rsidRPr="006057A7" w:rsidRDefault="00585AB0" w:rsidP="000A376E">
            <w:pPr>
              <w:numPr>
                <w:ilvl w:val="0"/>
                <w:numId w:val="11"/>
              </w:numPr>
              <w:tabs>
                <w:tab w:val="num" w:pos="816"/>
              </w:tabs>
              <w:spacing w:before="6" w:after="6" w:line="240" w:lineRule="auto"/>
              <w:ind w:left="816"/>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podpora za vsaj 8.000 pravil </w:t>
            </w:r>
          </w:p>
          <w:p w14:paraId="33686877" w14:textId="77777777" w:rsidR="00585AB0" w:rsidRPr="006057A7" w:rsidRDefault="00585AB0" w:rsidP="004A5948">
            <w:pPr>
              <w:spacing w:before="6" w:after="6" w:line="240" w:lineRule="auto"/>
              <w:ind w:left="454"/>
              <w:jc w:val="both"/>
              <w:rPr>
                <w:rFonts w:asciiTheme="majorHAnsi" w:hAnsiTheme="majorHAnsi" w:cstheme="majorHAnsi"/>
                <w:sz w:val="24"/>
                <w:szCs w:val="24"/>
                <w:lang w:val="sl-SI"/>
              </w:rPr>
            </w:pPr>
          </w:p>
          <w:p w14:paraId="19BC0621" w14:textId="77777777"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Možnost zbiranja in pobiranja (shranjevanja) podatkov o prometu:</w:t>
            </w:r>
          </w:p>
          <w:p w14:paraId="5D43CEAB" w14:textId="77777777" w:rsidR="00585AB0" w:rsidRPr="006057A7" w:rsidRDefault="00585AB0" w:rsidP="000A376E">
            <w:pPr>
              <w:numPr>
                <w:ilvl w:val="0"/>
                <w:numId w:val="10"/>
              </w:numPr>
              <w:spacing w:before="6" w:after="6" w:line="240" w:lineRule="auto"/>
              <w:ind w:left="814"/>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Promet preko posameznega vmesnika</w:t>
            </w:r>
          </w:p>
          <w:p w14:paraId="0D5C562F" w14:textId="77777777" w:rsidR="00585AB0" w:rsidRPr="006057A7" w:rsidRDefault="00585AB0" w:rsidP="000A376E">
            <w:pPr>
              <w:numPr>
                <w:ilvl w:val="0"/>
                <w:numId w:val="15"/>
              </w:numPr>
              <w:tabs>
                <w:tab w:val="num" w:pos="1529"/>
              </w:tabs>
              <w:spacing w:before="6" w:after="6" w:line="240" w:lineRule="auto"/>
              <w:ind w:left="1529"/>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Promet preko posameznega vmesnika (sloj 2) v paketih/okvirjih in oktetih.</w:t>
            </w:r>
          </w:p>
          <w:p w14:paraId="2A62F74E" w14:textId="77777777" w:rsidR="00585AB0" w:rsidRPr="006057A7" w:rsidRDefault="00585AB0" w:rsidP="00B87822">
            <w:pPr>
              <w:spacing w:before="6" w:after="6"/>
              <w:ind w:left="814"/>
              <w:jc w:val="both"/>
              <w:rPr>
                <w:rFonts w:asciiTheme="majorHAnsi" w:hAnsiTheme="majorHAnsi" w:cstheme="majorHAnsi"/>
                <w:sz w:val="24"/>
                <w:szCs w:val="24"/>
                <w:lang w:val="sl-SI"/>
              </w:rPr>
            </w:pPr>
          </w:p>
          <w:p w14:paraId="31B647F3" w14:textId="592569C2" w:rsidR="00585AB0" w:rsidRPr="006057A7" w:rsidRDefault="00585AB0" w:rsidP="000A376E">
            <w:pPr>
              <w:numPr>
                <w:ilvl w:val="0"/>
                <w:numId w:val="15"/>
              </w:numPr>
              <w:tabs>
                <w:tab w:val="num" w:pos="1529"/>
              </w:tabs>
              <w:spacing w:before="6" w:after="6" w:line="240" w:lineRule="auto"/>
              <w:ind w:left="1529"/>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Promet preko posameznega IPv4/IPv6 vmesnika (sloj 3).</w:t>
            </w:r>
          </w:p>
          <w:p w14:paraId="38F2FC3C" w14:textId="77777777" w:rsidR="00585AB0" w:rsidRPr="006057A7" w:rsidRDefault="00585AB0" w:rsidP="00B87822">
            <w:pPr>
              <w:spacing w:before="6" w:after="6"/>
              <w:ind w:left="814"/>
              <w:jc w:val="both"/>
              <w:rPr>
                <w:rFonts w:asciiTheme="majorHAnsi" w:hAnsiTheme="majorHAnsi" w:cstheme="majorHAnsi"/>
                <w:sz w:val="24"/>
                <w:szCs w:val="24"/>
                <w:lang w:val="sl-SI"/>
              </w:rPr>
            </w:pPr>
          </w:p>
          <w:p w14:paraId="5CC36429" w14:textId="77777777" w:rsidR="00585AB0" w:rsidRPr="006057A7" w:rsidRDefault="00585AB0" w:rsidP="000A376E">
            <w:pPr>
              <w:numPr>
                <w:ilvl w:val="0"/>
                <w:numId w:val="15"/>
              </w:numPr>
              <w:tabs>
                <w:tab w:val="num" w:pos="1529"/>
              </w:tabs>
              <w:spacing w:before="6" w:after="6" w:line="240" w:lineRule="auto"/>
              <w:ind w:left="1529"/>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Promet preko posameznega VLANa na fizičnem vmesniku v paketih/okvirjih in oktetih (v kolikor je VLAN zaključen na logičnem vmesniku).</w:t>
            </w:r>
          </w:p>
          <w:p w14:paraId="4EE654FB" w14:textId="77777777" w:rsidR="00585AB0" w:rsidRPr="006057A7" w:rsidRDefault="00585AB0" w:rsidP="00B87822">
            <w:pPr>
              <w:spacing w:before="6" w:after="6"/>
              <w:ind w:left="814"/>
              <w:jc w:val="both"/>
              <w:rPr>
                <w:rFonts w:asciiTheme="majorHAnsi" w:hAnsiTheme="majorHAnsi" w:cstheme="majorHAnsi"/>
                <w:sz w:val="24"/>
                <w:szCs w:val="24"/>
                <w:lang w:val="sl-SI"/>
              </w:rPr>
            </w:pPr>
          </w:p>
          <w:p w14:paraId="75570416" w14:textId="77777777" w:rsidR="00585AB0" w:rsidRPr="006057A7" w:rsidRDefault="00585AB0" w:rsidP="000A376E">
            <w:pPr>
              <w:numPr>
                <w:ilvl w:val="0"/>
                <w:numId w:val="15"/>
              </w:numPr>
              <w:tabs>
                <w:tab w:val="num" w:pos="1529"/>
              </w:tabs>
              <w:spacing w:before="6" w:after="6" w:line="240" w:lineRule="auto"/>
              <w:ind w:left="1529"/>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Pobiranje zgoraj omenjenih podatkov preko SNMP.</w:t>
            </w:r>
          </w:p>
          <w:p w14:paraId="5B7A65B3" w14:textId="77777777" w:rsidR="00585AB0" w:rsidRPr="006057A7" w:rsidRDefault="00585AB0" w:rsidP="00B87822">
            <w:pPr>
              <w:spacing w:before="6" w:after="6"/>
              <w:jc w:val="both"/>
              <w:rPr>
                <w:rFonts w:asciiTheme="majorHAnsi" w:hAnsiTheme="majorHAnsi" w:cstheme="majorHAnsi"/>
                <w:sz w:val="24"/>
                <w:szCs w:val="24"/>
                <w:lang w:val="sl-SI"/>
              </w:rPr>
            </w:pPr>
          </w:p>
          <w:p w14:paraId="019C69A2" w14:textId="77777777" w:rsidR="00585AB0" w:rsidRPr="006057A7" w:rsidRDefault="00585AB0" w:rsidP="000A376E">
            <w:pPr>
              <w:numPr>
                <w:ilvl w:val="0"/>
                <w:numId w:val="6"/>
              </w:numPr>
              <w:spacing w:before="6"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Podpora za QoS:</w:t>
            </w:r>
          </w:p>
          <w:p w14:paraId="2D79AEA5" w14:textId="1DA1B197" w:rsidR="00585AB0" w:rsidRPr="006057A7" w:rsidRDefault="00585AB0" w:rsidP="000A376E">
            <w:pPr>
              <w:numPr>
                <w:ilvl w:val="0"/>
                <w:numId w:val="16"/>
              </w:numPr>
              <w:tabs>
                <w:tab w:val="left" w:pos="456"/>
              </w:tabs>
              <w:spacing w:before="6"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Vsaj 8 vrst (queues) na vsakem 10/100/400GE vmesniku.</w:t>
            </w:r>
          </w:p>
          <w:p w14:paraId="72EB6818" w14:textId="20E03F41" w:rsidR="00585AB0" w:rsidRPr="006057A7" w:rsidRDefault="00585AB0" w:rsidP="00DA72A0">
            <w:pPr>
              <w:tabs>
                <w:tab w:val="left" w:pos="456"/>
              </w:tabs>
              <w:spacing w:before="6" w:after="6" w:line="240" w:lineRule="auto"/>
              <w:jc w:val="both"/>
              <w:rPr>
                <w:rFonts w:asciiTheme="majorHAnsi" w:hAnsiTheme="majorHAnsi" w:cstheme="majorHAnsi"/>
                <w:color w:val="000000" w:themeColor="text1"/>
                <w:sz w:val="24"/>
                <w:szCs w:val="24"/>
                <w:lang w:val="sl-SI"/>
              </w:rPr>
            </w:pPr>
          </w:p>
          <w:p w14:paraId="5357BC3C" w14:textId="77777777" w:rsidR="00585AB0" w:rsidRPr="006057A7" w:rsidRDefault="00585AB0" w:rsidP="000A376E">
            <w:pPr>
              <w:numPr>
                <w:ilvl w:val="0"/>
                <w:numId w:val="16"/>
              </w:numPr>
              <w:tabs>
                <w:tab w:val="left" w:pos="456"/>
              </w:tabs>
              <w:spacing w:before="6"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Kontrola algoritma za strežbo izhodnih vrst (scheduling):</w:t>
            </w:r>
          </w:p>
          <w:p w14:paraId="67DD2415" w14:textId="50F5A079" w:rsidR="00585AB0" w:rsidRPr="006057A7" w:rsidRDefault="00585AB0" w:rsidP="000A376E">
            <w:pPr>
              <w:numPr>
                <w:ilvl w:val="0"/>
                <w:numId w:val="17"/>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Možnost določitve minimalnega deleža prepustnosti vmesnika, ki pripada posamezni vrsti. Če ga neka vrsta ne izkoristi, se razdeli med ostale.</w:t>
            </w:r>
          </w:p>
          <w:p w14:paraId="29BE351D" w14:textId="77777777" w:rsidR="00585AB0" w:rsidRPr="006057A7" w:rsidRDefault="00585AB0" w:rsidP="00B87822">
            <w:pPr>
              <w:tabs>
                <w:tab w:val="left" w:pos="456"/>
                <w:tab w:val="right" w:pos="8550"/>
              </w:tabs>
              <w:spacing w:after="6"/>
              <w:ind w:left="1304"/>
              <w:jc w:val="both"/>
              <w:rPr>
                <w:rFonts w:asciiTheme="majorHAnsi" w:hAnsiTheme="majorHAnsi" w:cstheme="majorHAnsi"/>
                <w:color w:val="000000" w:themeColor="text1"/>
                <w:sz w:val="24"/>
                <w:szCs w:val="24"/>
                <w:lang w:val="sl-SI"/>
              </w:rPr>
            </w:pPr>
          </w:p>
          <w:p w14:paraId="01085A34" w14:textId="77777777" w:rsidR="00585AB0" w:rsidRPr="006057A7" w:rsidRDefault="00585AB0" w:rsidP="000A376E">
            <w:pPr>
              <w:numPr>
                <w:ilvl w:val="0"/>
                <w:numId w:val="17"/>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Možnost določitve maksimalnega deleža prepustnosti vmesnika, ki pripada posamezni vrsti.</w:t>
            </w:r>
          </w:p>
          <w:p w14:paraId="38792700" w14:textId="77777777" w:rsidR="00585AB0" w:rsidRPr="006057A7" w:rsidRDefault="00585AB0" w:rsidP="00B87822">
            <w:pPr>
              <w:tabs>
                <w:tab w:val="left" w:pos="456"/>
                <w:tab w:val="right" w:pos="8550"/>
              </w:tabs>
              <w:spacing w:after="6"/>
              <w:jc w:val="both"/>
              <w:rPr>
                <w:rFonts w:asciiTheme="majorHAnsi" w:hAnsiTheme="majorHAnsi" w:cstheme="majorHAnsi"/>
                <w:color w:val="000000" w:themeColor="text1"/>
                <w:sz w:val="24"/>
                <w:szCs w:val="24"/>
                <w:lang w:val="sl-SI"/>
              </w:rPr>
            </w:pPr>
          </w:p>
          <w:p w14:paraId="1ADA07FD" w14:textId="77777777" w:rsidR="00585AB0" w:rsidRPr="006057A7" w:rsidRDefault="00585AB0" w:rsidP="000A376E">
            <w:pPr>
              <w:numPr>
                <w:ilvl w:val="0"/>
                <w:numId w:val="17"/>
              </w:numPr>
              <w:tabs>
                <w:tab w:val="left" w:pos="456"/>
                <w:tab w:val="num" w:pos="2008"/>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Podpora za Strict Priority vrsto, ki ima pri strežbi prednost pred ostalimi vrstami.</w:t>
            </w:r>
          </w:p>
          <w:p w14:paraId="397143CF" w14:textId="77777777" w:rsidR="00585AB0" w:rsidRPr="006057A7" w:rsidRDefault="00585AB0" w:rsidP="00B87822">
            <w:pPr>
              <w:tabs>
                <w:tab w:val="left" w:pos="456"/>
                <w:tab w:val="num" w:pos="2008"/>
                <w:tab w:val="right" w:pos="8550"/>
              </w:tabs>
              <w:spacing w:after="6"/>
              <w:jc w:val="both"/>
              <w:rPr>
                <w:rFonts w:asciiTheme="majorHAnsi" w:hAnsiTheme="majorHAnsi" w:cstheme="majorHAnsi"/>
                <w:color w:val="000000" w:themeColor="text1"/>
                <w:sz w:val="24"/>
                <w:szCs w:val="24"/>
                <w:lang w:val="sl-SI"/>
              </w:rPr>
            </w:pPr>
          </w:p>
          <w:p w14:paraId="01A407C0" w14:textId="77777777" w:rsidR="00585AB0" w:rsidRPr="006057A7" w:rsidRDefault="00585AB0" w:rsidP="00B87822">
            <w:pPr>
              <w:tabs>
                <w:tab w:val="left" w:pos="456"/>
                <w:tab w:val="right" w:pos="8550"/>
              </w:tabs>
              <w:spacing w:after="6"/>
              <w:jc w:val="both"/>
              <w:rPr>
                <w:rFonts w:asciiTheme="majorHAnsi" w:hAnsiTheme="majorHAnsi" w:cstheme="majorHAnsi"/>
                <w:color w:val="000000" w:themeColor="text1"/>
                <w:sz w:val="24"/>
                <w:szCs w:val="24"/>
                <w:lang w:val="sl-SI"/>
              </w:rPr>
            </w:pPr>
          </w:p>
          <w:p w14:paraId="317E7716" w14:textId="77777777" w:rsidR="00585AB0" w:rsidRPr="006057A7" w:rsidRDefault="00585AB0" w:rsidP="00B87822">
            <w:pPr>
              <w:tabs>
                <w:tab w:val="left" w:pos="456"/>
                <w:tab w:val="right" w:pos="8550"/>
              </w:tabs>
              <w:spacing w:after="6"/>
              <w:ind w:left="1304"/>
              <w:jc w:val="both"/>
              <w:rPr>
                <w:rFonts w:asciiTheme="majorHAnsi" w:hAnsiTheme="majorHAnsi" w:cstheme="majorHAnsi"/>
                <w:color w:val="FF0000"/>
                <w:sz w:val="24"/>
                <w:szCs w:val="24"/>
                <w:lang w:val="sl-SI"/>
              </w:rPr>
            </w:pPr>
          </w:p>
          <w:p w14:paraId="5BAB5FEE" w14:textId="77777777" w:rsidR="00585AB0" w:rsidRPr="006057A7" w:rsidRDefault="00585AB0" w:rsidP="000A376E">
            <w:pPr>
              <w:numPr>
                <w:ilvl w:val="0"/>
                <w:numId w:val="16"/>
              </w:numPr>
              <w:tabs>
                <w:tab w:val="left" w:pos="456"/>
              </w:tabs>
              <w:spacing w:before="6"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FF0000"/>
                <w:sz w:val="24"/>
                <w:szCs w:val="24"/>
                <w:lang w:val="sl-SI"/>
              </w:rPr>
              <w:t xml:space="preserve"> </w:t>
            </w:r>
            <w:r w:rsidRPr="006057A7">
              <w:rPr>
                <w:rFonts w:asciiTheme="majorHAnsi" w:hAnsiTheme="majorHAnsi" w:cstheme="majorHAnsi"/>
                <w:color w:val="000000" w:themeColor="text1"/>
                <w:sz w:val="24"/>
                <w:szCs w:val="24"/>
                <w:lang w:val="sl-SI"/>
              </w:rPr>
              <w:t>Možnost razvrščanje paketov (classifying) v posamezne izhodne vrste glede na:</w:t>
            </w:r>
          </w:p>
          <w:p w14:paraId="588C1E9A" w14:textId="779B92BB" w:rsidR="00585AB0" w:rsidRPr="006057A7" w:rsidRDefault="00585AB0" w:rsidP="000A376E">
            <w:pPr>
              <w:numPr>
                <w:ilvl w:val="0"/>
                <w:numId w:val="18"/>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vrednost DSCP polja</w:t>
            </w:r>
          </w:p>
          <w:p w14:paraId="127EDE6D" w14:textId="77777777" w:rsidR="00585AB0" w:rsidRPr="006057A7" w:rsidRDefault="00585AB0" w:rsidP="00B87822">
            <w:pPr>
              <w:tabs>
                <w:tab w:val="left" w:pos="456"/>
                <w:tab w:val="right" w:pos="8550"/>
              </w:tabs>
              <w:spacing w:after="6"/>
              <w:ind w:left="1304"/>
              <w:jc w:val="both"/>
              <w:rPr>
                <w:rFonts w:asciiTheme="majorHAnsi" w:hAnsiTheme="majorHAnsi" w:cstheme="majorHAnsi"/>
                <w:color w:val="000000" w:themeColor="text1"/>
                <w:sz w:val="24"/>
                <w:szCs w:val="24"/>
                <w:lang w:val="sl-SI"/>
              </w:rPr>
            </w:pPr>
          </w:p>
          <w:p w14:paraId="2827C554" w14:textId="14DE73CE" w:rsidR="00585AB0" w:rsidRPr="006057A7" w:rsidRDefault="00585AB0" w:rsidP="000A376E">
            <w:pPr>
              <w:numPr>
                <w:ilvl w:val="0"/>
                <w:numId w:val="18"/>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razširjeni/extended ACL (IPv4/IPv6 naslovi, številke IP protokolov in vrat)</w:t>
            </w:r>
          </w:p>
          <w:p w14:paraId="18C9F72B" w14:textId="77777777" w:rsidR="00585AB0" w:rsidRPr="006057A7" w:rsidRDefault="00585AB0" w:rsidP="00B87822">
            <w:pPr>
              <w:tabs>
                <w:tab w:val="left" w:pos="456"/>
                <w:tab w:val="right" w:pos="8550"/>
              </w:tabs>
              <w:spacing w:after="6"/>
              <w:jc w:val="both"/>
              <w:rPr>
                <w:rFonts w:asciiTheme="majorHAnsi" w:hAnsiTheme="majorHAnsi" w:cstheme="majorHAnsi"/>
                <w:color w:val="000000" w:themeColor="text1"/>
                <w:sz w:val="24"/>
                <w:szCs w:val="24"/>
                <w:lang w:val="sl-SI"/>
              </w:rPr>
            </w:pPr>
          </w:p>
          <w:p w14:paraId="171BE352" w14:textId="77777777" w:rsidR="00585AB0" w:rsidRPr="006057A7" w:rsidRDefault="00585AB0" w:rsidP="000A376E">
            <w:pPr>
              <w:numPr>
                <w:ilvl w:val="0"/>
                <w:numId w:val="18"/>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vmesnik, preko katerega je okvir/paket prišel v usmerjevalnik</w:t>
            </w:r>
          </w:p>
          <w:p w14:paraId="23EC8B32" w14:textId="77777777" w:rsidR="00585AB0" w:rsidRPr="006057A7" w:rsidRDefault="00585AB0" w:rsidP="00B87822">
            <w:pPr>
              <w:tabs>
                <w:tab w:val="left" w:pos="456"/>
                <w:tab w:val="right" w:pos="8550"/>
              </w:tabs>
              <w:spacing w:after="6"/>
              <w:jc w:val="both"/>
              <w:rPr>
                <w:rFonts w:asciiTheme="majorHAnsi" w:hAnsiTheme="majorHAnsi" w:cstheme="majorHAnsi"/>
                <w:color w:val="000000" w:themeColor="text1"/>
                <w:sz w:val="24"/>
                <w:szCs w:val="24"/>
                <w:lang w:val="sl-SI"/>
              </w:rPr>
            </w:pPr>
          </w:p>
          <w:p w14:paraId="44A4BECD" w14:textId="2BCC6568" w:rsidR="00585AB0" w:rsidRPr="006057A7" w:rsidRDefault="00585AB0" w:rsidP="000A376E">
            <w:pPr>
              <w:numPr>
                <w:ilvl w:val="0"/>
                <w:numId w:val="18"/>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 xml:space="preserve">vrednost CoS polja v ethernet okvirju </w:t>
            </w:r>
          </w:p>
          <w:p w14:paraId="7F389CCE" w14:textId="77777777" w:rsidR="00585AB0" w:rsidRPr="006057A7" w:rsidRDefault="00585AB0" w:rsidP="00B87822">
            <w:pPr>
              <w:tabs>
                <w:tab w:val="left" w:pos="456"/>
                <w:tab w:val="right" w:pos="8550"/>
              </w:tabs>
              <w:spacing w:after="6"/>
              <w:ind w:left="1304"/>
              <w:jc w:val="both"/>
              <w:rPr>
                <w:rFonts w:asciiTheme="majorHAnsi" w:hAnsiTheme="majorHAnsi" w:cstheme="majorHAnsi"/>
                <w:color w:val="FF0000"/>
                <w:sz w:val="24"/>
                <w:szCs w:val="24"/>
                <w:lang w:val="sl-SI"/>
              </w:rPr>
            </w:pPr>
          </w:p>
          <w:p w14:paraId="39E47EFA" w14:textId="77777777" w:rsidR="00585AB0" w:rsidRPr="006057A7" w:rsidRDefault="00585AB0" w:rsidP="000A376E">
            <w:pPr>
              <w:numPr>
                <w:ilvl w:val="0"/>
                <w:numId w:val="16"/>
              </w:numPr>
              <w:tabs>
                <w:tab w:val="left" w:pos="456"/>
              </w:tabs>
              <w:spacing w:before="6"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lastRenderedPageBreak/>
              <w:t>Traffic policing (omejevanje prometa na določeno število kbit/s):</w:t>
            </w:r>
          </w:p>
          <w:p w14:paraId="0DE80548" w14:textId="77777777" w:rsidR="00585AB0" w:rsidRPr="006057A7" w:rsidRDefault="00585AB0" w:rsidP="000A376E">
            <w:pPr>
              <w:numPr>
                <w:ilvl w:val="0"/>
                <w:numId w:val="19"/>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Na posameznem fizičnem vmesniku ter posameznem logičnem vmesniku (po posameznih VLANih na 802.1Q vmesnikih, v primeru, da VLANe na usmerjevalniku zaključimo na logičnih vmesnikih)</w:t>
            </w:r>
          </w:p>
          <w:p w14:paraId="191F4113" w14:textId="77777777" w:rsidR="00585AB0" w:rsidRPr="006057A7" w:rsidRDefault="00585AB0" w:rsidP="000A376E">
            <w:pPr>
              <w:numPr>
                <w:ilvl w:val="2"/>
                <w:numId w:val="19"/>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ob vstopu v usmerjevalnik (ingress)</w:t>
            </w:r>
          </w:p>
          <w:p w14:paraId="5F1025EE" w14:textId="77777777" w:rsidR="00585AB0" w:rsidRPr="006057A7" w:rsidRDefault="00585AB0" w:rsidP="000A376E">
            <w:pPr>
              <w:numPr>
                <w:ilvl w:val="2"/>
                <w:numId w:val="19"/>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ob izhodu iz usmerjevalnika (egress)</w:t>
            </w:r>
          </w:p>
          <w:p w14:paraId="610E692A" w14:textId="77777777" w:rsidR="00585AB0" w:rsidRPr="006057A7" w:rsidRDefault="00585AB0" w:rsidP="00231BA8">
            <w:pPr>
              <w:tabs>
                <w:tab w:val="left" w:pos="456"/>
                <w:tab w:val="right" w:pos="8550"/>
              </w:tabs>
              <w:spacing w:after="6"/>
              <w:jc w:val="both"/>
              <w:rPr>
                <w:rFonts w:asciiTheme="majorHAnsi" w:hAnsiTheme="majorHAnsi" w:cstheme="majorHAnsi"/>
                <w:color w:val="FF0000"/>
                <w:sz w:val="24"/>
                <w:szCs w:val="24"/>
                <w:lang w:val="sl-SI"/>
              </w:rPr>
            </w:pPr>
          </w:p>
          <w:p w14:paraId="00E56AEB" w14:textId="77777777" w:rsidR="00585AB0" w:rsidRPr="006057A7" w:rsidRDefault="00585AB0" w:rsidP="000A376E">
            <w:pPr>
              <w:numPr>
                <w:ilvl w:val="0"/>
                <w:numId w:val="19"/>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Obravnavanje presežnega prometa (na izbiro):</w:t>
            </w:r>
          </w:p>
          <w:p w14:paraId="7C437A1B" w14:textId="77777777" w:rsidR="00585AB0" w:rsidRPr="006057A7" w:rsidRDefault="00585AB0" w:rsidP="000A376E">
            <w:pPr>
              <w:numPr>
                <w:ilvl w:val="2"/>
                <w:numId w:val="19"/>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odmetavanje</w:t>
            </w:r>
          </w:p>
          <w:p w14:paraId="43B05B9D" w14:textId="77777777" w:rsidR="00585AB0" w:rsidRPr="006057A7" w:rsidRDefault="00585AB0" w:rsidP="000A376E">
            <w:pPr>
              <w:numPr>
                <w:ilvl w:val="2"/>
                <w:numId w:val="19"/>
              </w:numPr>
              <w:tabs>
                <w:tab w:val="left" w:pos="456"/>
                <w:tab w:val="right" w:pos="8550"/>
              </w:tabs>
              <w:spacing w:after="6" w:line="240" w:lineRule="auto"/>
              <w:jc w:val="both"/>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sprememba prioritete oz. načina nadaljne obravnave paketa</w:t>
            </w:r>
          </w:p>
          <w:p w14:paraId="26BAC9BB" w14:textId="77777777" w:rsidR="00585AB0" w:rsidRPr="006057A7" w:rsidRDefault="00585AB0" w:rsidP="00B87822">
            <w:pPr>
              <w:tabs>
                <w:tab w:val="left" w:pos="456"/>
                <w:tab w:val="right" w:pos="8550"/>
              </w:tabs>
              <w:spacing w:after="6"/>
              <w:jc w:val="both"/>
              <w:rPr>
                <w:rFonts w:asciiTheme="majorHAnsi" w:hAnsiTheme="majorHAnsi" w:cstheme="majorHAnsi"/>
                <w:color w:val="000000" w:themeColor="text1"/>
                <w:sz w:val="24"/>
                <w:szCs w:val="24"/>
                <w:lang w:val="sl-SI"/>
              </w:rPr>
            </w:pPr>
          </w:p>
          <w:p w14:paraId="66D9CF91" w14:textId="15885A61" w:rsidR="00585AB0" w:rsidRPr="006057A7" w:rsidRDefault="00585AB0" w:rsidP="000A376E">
            <w:pPr>
              <w:numPr>
                <w:ilvl w:val="0"/>
                <w:numId w:val="16"/>
              </w:numPr>
              <w:tabs>
                <w:tab w:val="left" w:pos="456"/>
              </w:tabs>
              <w:spacing w:before="6" w:after="6" w:line="240" w:lineRule="auto"/>
              <w:jc w:val="both"/>
              <w:rPr>
                <w:rFonts w:asciiTheme="majorHAnsi" w:hAnsiTheme="majorHAnsi" w:cstheme="majorHAnsi"/>
                <w:color w:val="FF0000"/>
                <w:sz w:val="24"/>
                <w:szCs w:val="24"/>
                <w:lang w:val="sl-SI"/>
              </w:rPr>
            </w:pPr>
            <w:r w:rsidRPr="006057A7">
              <w:rPr>
                <w:rFonts w:asciiTheme="majorHAnsi" w:hAnsiTheme="majorHAnsi" w:cstheme="majorHAnsi"/>
                <w:color w:val="000000" w:themeColor="text1"/>
                <w:sz w:val="24"/>
                <w:szCs w:val="24"/>
                <w:lang w:val="sl-SI"/>
              </w:rPr>
              <w:t xml:space="preserve">Vsi podprti mehanizmi QoS (npr., scheduling, classifying, policing in marking) so line-rate. Njihova uporaba ne vpliva na prepustnost in delovanje ostalih funkcij usmerjevalnika. </w:t>
            </w:r>
          </w:p>
          <w:p w14:paraId="549E31C9" w14:textId="77777777" w:rsidR="00585AB0" w:rsidRPr="006057A7" w:rsidRDefault="00585AB0" w:rsidP="00B87822">
            <w:pPr>
              <w:spacing w:before="6" w:after="6"/>
              <w:jc w:val="both"/>
              <w:rPr>
                <w:rFonts w:asciiTheme="majorHAnsi" w:hAnsiTheme="majorHAnsi" w:cstheme="majorHAnsi"/>
                <w:sz w:val="24"/>
                <w:szCs w:val="24"/>
                <w:lang w:val="sl-SI"/>
              </w:rPr>
            </w:pPr>
          </w:p>
          <w:p w14:paraId="53E8D3F2" w14:textId="380B14D1"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Podpora za vsaj 50.000 MAC naslovov oz. ARP zapisov na celotnem sistemu.</w:t>
            </w:r>
          </w:p>
          <w:p w14:paraId="24ABDF05" w14:textId="77777777" w:rsidR="00585AB0" w:rsidRPr="006057A7" w:rsidRDefault="00585AB0" w:rsidP="00B87822">
            <w:pPr>
              <w:spacing w:before="6" w:after="6"/>
              <w:jc w:val="both"/>
              <w:rPr>
                <w:rFonts w:asciiTheme="majorHAnsi" w:hAnsiTheme="majorHAnsi" w:cstheme="majorHAnsi"/>
                <w:sz w:val="24"/>
                <w:szCs w:val="24"/>
                <w:lang w:val="sl-SI"/>
              </w:rPr>
            </w:pPr>
          </w:p>
          <w:p w14:paraId="709784AD" w14:textId="4CB06ADC"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Redundančna zasnova hladilnih ventilatorjev, možna menjava okvarjene ventilatorske enote med delovanjem sistema. Pretok zraka za hlajenje sistema med sprednjo in zadnjo stranjo šasije.</w:t>
            </w:r>
          </w:p>
          <w:p w14:paraId="7FC9D415" w14:textId="77777777" w:rsidR="00585AB0" w:rsidRPr="006057A7" w:rsidRDefault="00585AB0" w:rsidP="00B87822">
            <w:pPr>
              <w:spacing w:before="6" w:after="6"/>
              <w:jc w:val="both"/>
              <w:rPr>
                <w:rFonts w:asciiTheme="majorHAnsi" w:hAnsiTheme="majorHAnsi" w:cstheme="majorHAnsi"/>
                <w:sz w:val="24"/>
                <w:szCs w:val="24"/>
                <w:lang w:val="sl-SI"/>
              </w:rPr>
            </w:pPr>
          </w:p>
          <w:p w14:paraId="7CDA37EA" w14:textId="5788A9E4"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Maksimalna višina opreme: 2 RU (Rack Units).</w:t>
            </w:r>
          </w:p>
          <w:p w14:paraId="5AA009D0" w14:textId="77777777" w:rsidR="00585AB0" w:rsidRPr="006057A7" w:rsidRDefault="00585AB0" w:rsidP="00B87822">
            <w:pPr>
              <w:spacing w:before="6" w:after="6"/>
              <w:jc w:val="both"/>
              <w:rPr>
                <w:rFonts w:asciiTheme="majorHAnsi" w:hAnsiTheme="majorHAnsi" w:cstheme="majorHAnsi"/>
                <w:sz w:val="24"/>
                <w:szCs w:val="24"/>
                <w:lang w:val="sl-SI"/>
              </w:rPr>
            </w:pPr>
          </w:p>
          <w:p w14:paraId="48A54981" w14:textId="7D3E9D54" w:rsidR="00585AB0" w:rsidRPr="006057A7" w:rsidRDefault="00585AB0" w:rsidP="000A376E">
            <w:pPr>
              <w:numPr>
                <w:ilvl w:val="0"/>
                <w:numId w:val="6"/>
              </w:numPr>
              <w:spacing w:before="6" w:after="6"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Pribor za vgradnjo v 19” omaro.</w:t>
            </w:r>
          </w:p>
          <w:p w14:paraId="1886CABB" w14:textId="24C06993" w:rsidR="00585AB0" w:rsidRPr="006057A7" w:rsidRDefault="00585AB0" w:rsidP="00585AB0">
            <w:pPr>
              <w:pStyle w:val="BodyText"/>
              <w:rPr>
                <w:rFonts w:asciiTheme="majorHAnsi" w:hAnsiTheme="majorHAnsi" w:cstheme="majorHAnsi"/>
                <w:sz w:val="24"/>
                <w:szCs w:val="24"/>
                <w:lang w:val="sl-SI" w:eastAsia="zh-CN" w:bidi="hi-IN"/>
              </w:rPr>
            </w:pPr>
            <w:bookmarkStart w:id="0" w:name="_Toc500931616"/>
            <w:bookmarkStart w:id="1" w:name="_Toc500931631"/>
            <w:bookmarkStart w:id="2" w:name="_Toc500931632"/>
            <w:bookmarkStart w:id="3" w:name="_Toc500931633"/>
            <w:bookmarkStart w:id="4" w:name="_Toc500931634"/>
            <w:bookmarkStart w:id="5" w:name="_Toc500931643"/>
            <w:bookmarkStart w:id="6" w:name="_Toc500931647"/>
            <w:bookmarkStart w:id="7" w:name="_Toc500931648"/>
            <w:bookmarkStart w:id="8" w:name="_Toc500931649"/>
            <w:bookmarkStart w:id="9" w:name="_Toc500931650"/>
            <w:bookmarkStart w:id="10" w:name="_Toc500931651"/>
            <w:bookmarkStart w:id="11" w:name="_Toc500931652"/>
            <w:bookmarkStart w:id="12" w:name="_Toc500931653"/>
            <w:bookmarkStart w:id="13" w:name="_Toc500931654"/>
            <w:bookmarkStart w:id="14" w:name="_Toc500931655"/>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tc>
      </w:tr>
      <w:tr w:rsidR="00585AB0" w:rsidRPr="006057A7" w14:paraId="622754C6" w14:textId="77777777" w:rsidTr="00ED427E">
        <w:trPr>
          <w:trHeight w:val="397"/>
        </w:trPr>
        <w:tc>
          <w:tcPr>
            <w:tcW w:w="5000" w:type="pct"/>
            <w:shd w:val="clear" w:color="auto" w:fill="FAAA5A"/>
            <w:vAlign w:val="center"/>
          </w:tcPr>
          <w:p w14:paraId="33265F6B" w14:textId="255A12FA" w:rsidR="00585AB0" w:rsidRPr="006057A7" w:rsidRDefault="00585AB0" w:rsidP="006057A7">
            <w:pPr>
              <w:pStyle w:val="Besedilo"/>
              <w:jc w:val="center"/>
              <w:rPr>
                <w:rFonts w:asciiTheme="majorHAnsi" w:hAnsiTheme="majorHAnsi" w:cstheme="majorHAnsi"/>
                <w:b/>
                <w:sz w:val="28"/>
              </w:rPr>
            </w:pPr>
            <w:r w:rsidRPr="006057A7">
              <w:rPr>
                <w:rFonts w:asciiTheme="majorHAnsi" w:hAnsiTheme="majorHAnsi" w:cstheme="majorHAnsi"/>
                <w:b/>
                <w:sz w:val="28"/>
              </w:rPr>
              <w:lastRenderedPageBreak/>
              <w:t>Vzdrževanje in podpora v času veljavnosti garancije</w:t>
            </w:r>
          </w:p>
        </w:tc>
      </w:tr>
      <w:tr w:rsidR="00585AB0" w:rsidRPr="006057A7" w14:paraId="306D2F7D" w14:textId="77777777" w:rsidTr="00ED427E">
        <w:trPr>
          <w:trHeight w:val="400"/>
        </w:trPr>
        <w:tc>
          <w:tcPr>
            <w:tcW w:w="5000" w:type="pct"/>
            <w:shd w:val="clear" w:color="auto" w:fill="FADC8C"/>
            <w:vAlign w:val="center"/>
          </w:tcPr>
          <w:p w14:paraId="4BEBC2EA" w14:textId="77777777" w:rsidR="00585AB0" w:rsidRPr="006057A7" w:rsidRDefault="00585AB0" w:rsidP="00B87822">
            <w:pPr>
              <w:pStyle w:val="BodyText"/>
              <w:spacing w:after="140" w:afterAutospacing="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Vzdrževanje mora vključevati:</w:t>
            </w:r>
          </w:p>
          <w:p w14:paraId="2EA16C3B" w14:textId="09A114E6" w:rsidR="00585AB0" w:rsidRPr="006057A7" w:rsidRDefault="00585AB0" w:rsidP="000A376E">
            <w:pPr>
              <w:pStyle w:val="BodyText"/>
              <w:numPr>
                <w:ilvl w:val="0"/>
                <w:numId w:val="4"/>
              </w:numPr>
              <w:spacing w:after="140" w:afterAutospacing="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Za naprave oz. sestavne dele, za katere velja režim garancije, popravilo oz. zamenjavo v primeru okvare v roku 15 delovnih dni po oddaji zahtevka. Predaja okvarjenih ter popravljenih ali nadomestnih delov oz. naprav na naslovu ARNES, Ljubljana.</w:t>
            </w:r>
          </w:p>
          <w:p w14:paraId="01C1CDBB" w14:textId="77777777" w:rsidR="00585AB0" w:rsidRPr="006057A7" w:rsidRDefault="00585AB0" w:rsidP="000A376E">
            <w:pPr>
              <w:pStyle w:val="BodyText"/>
              <w:numPr>
                <w:ilvl w:val="0"/>
                <w:numId w:val="4"/>
              </w:numPr>
              <w:spacing w:after="140" w:afterAutospacing="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Dobava novih različic programske opreme takoj, ko so na voljo pri proizvajalcu. Naročnik si jih lahko, v kolikor to ponudnik omogoči, sam prenese s strežnika proizvajalca oz. ponudnika.</w:t>
            </w:r>
          </w:p>
          <w:p w14:paraId="02FE3E8D" w14:textId="77777777" w:rsidR="00585AB0" w:rsidRPr="006057A7" w:rsidRDefault="00585AB0" w:rsidP="000A376E">
            <w:pPr>
              <w:pStyle w:val="BodyText"/>
              <w:numPr>
                <w:ilvl w:val="0"/>
                <w:numId w:val="4"/>
              </w:numPr>
              <w:spacing w:after="140" w:afterAutospacing="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Telefonsko in elektronsko tehnično podporo ob delavnikih med 8:00 in 16:00 uro.</w:t>
            </w:r>
          </w:p>
          <w:p w14:paraId="6EB262DE" w14:textId="77777777" w:rsidR="00585AB0" w:rsidRPr="006057A7" w:rsidRDefault="00585AB0" w:rsidP="000A376E">
            <w:pPr>
              <w:pStyle w:val="BodyText"/>
              <w:numPr>
                <w:ilvl w:val="0"/>
                <w:numId w:val="4"/>
              </w:numPr>
              <w:spacing w:after="140" w:afterAutospacing="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Zagotovljen dostop (za ponudnika ali naročnika) do proizvajalčevega centra za tehnično podporo za vso opremo, katere vzdrževanje je predmet razpisa.</w:t>
            </w:r>
          </w:p>
          <w:p w14:paraId="4EE7DF45" w14:textId="603186BE" w:rsidR="00585AB0" w:rsidRPr="008D787F" w:rsidRDefault="00585AB0" w:rsidP="008D787F">
            <w:pPr>
              <w:pStyle w:val="BodyText"/>
              <w:numPr>
                <w:ilvl w:val="0"/>
                <w:numId w:val="4"/>
              </w:numPr>
              <w:spacing w:after="140" w:afterAutospacing="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Direkten internetni dostop naročnika do tehnične dokumentacije na strežniku proizvajalca ali ponudnika.</w:t>
            </w:r>
          </w:p>
        </w:tc>
      </w:tr>
    </w:tbl>
    <w:p w14:paraId="24AC2188" w14:textId="77777777" w:rsidR="00ED427E" w:rsidRDefault="00ED427E"/>
    <w:tbl>
      <w:tblPr>
        <w:tblW w:w="500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10"/>
        <w:gridCol w:w="9634"/>
      </w:tblGrid>
      <w:tr w:rsidR="00585AB0" w:rsidRPr="006057A7" w14:paraId="635C5C7C" w14:textId="77777777" w:rsidTr="006057A7">
        <w:trPr>
          <w:gridBefore w:val="1"/>
          <w:wBefore w:w="5" w:type="pct"/>
          <w:trHeight w:val="391"/>
        </w:trPr>
        <w:tc>
          <w:tcPr>
            <w:tcW w:w="4995" w:type="pct"/>
            <w:shd w:val="clear" w:color="auto" w:fill="FAAA5A"/>
            <w:vAlign w:val="center"/>
          </w:tcPr>
          <w:p w14:paraId="255FB2D5" w14:textId="6D54491D" w:rsidR="00585AB0" w:rsidRPr="006057A7" w:rsidRDefault="00585AB0" w:rsidP="006057A7">
            <w:pPr>
              <w:pStyle w:val="Besedilo"/>
              <w:jc w:val="center"/>
              <w:rPr>
                <w:rFonts w:asciiTheme="majorHAnsi" w:hAnsiTheme="majorHAnsi" w:cstheme="majorHAnsi"/>
                <w:b/>
                <w:sz w:val="28"/>
              </w:rPr>
            </w:pPr>
            <w:r w:rsidRPr="006057A7">
              <w:rPr>
                <w:rFonts w:asciiTheme="majorHAnsi" w:hAnsiTheme="majorHAnsi" w:cstheme="majorHAnsi"/>
                <w:b/>
                <w:sz w:val="28"/>
              </w:rPr>
              <w:lastRenderedPageBreak/>
              <w:t>Vzdrževanje in podpora v času podaljšane garancije</w:t>
            </w:r>
          </w:p>
        </w:tc>
      </w:tr>
      <w:tr w:rsidR="00585AB0" w:rsidRPr="006057A7" w14:paraId="062771F5" w14:textId="77777777" w:rsidTr="006057A7">
        <w:trPr>
          <w:gridBefore w:val="1"/>
          <w:wBefore w:w="5" w:type="pct"/>
          <w:trHeight w:val="400"/>
        </w:trPr>
        <w:tc>
          <w:tcPr>
            <w:tcW w:w="4995" w:type="pct"/>
            <w:shd w:val="clear" w:color="auto" w:fill="FADC8C"/>
            <w:vAlign w:val="center"/>
          </w:tcPr>
          <w:p w14:paraId="63DC834C" w14:textId="77777777" w:rsidR="00585AB0" w:rsidRPr="006057A7" w:rsidRDefault="00585AB0" w:rsidP="00B87822">
            <w:pPr>
              <w:pStyle w:val="BodyText"/>
              <w:spacing w:after="140" w:afterAutospacing="0" w:line="288" w:lineRule="auto"/>
              <w:rPr>
                <w:rFonts w:asciiTheme="majorHAnsi" w:hAnsiTheme="majorHAnsi" w:cstheme="majorHAnsi"/>
                <w:b/>
                <w:sz w:val="24"/>
                <w:szCs w:val="24"/>
                <w:lang w:val="sl-SI"/>
              </w:rPr>
            </w:pPr>
            <w:r w:rsidRPr="006057A7">
              <w:rPr>
                <w:rFonts w:asciiTheme="majorHAnsi" w:hAnsiTheme="majorHAnsi" w:cstheme="majorHAnsi"/>
                <w:b/>
                <w:sz w:val="24"/>
                <w:szCs w:val="24"/>
                <w:lang w:val="sl-SI"/>
              </w:rPr>
              <w:t>Vzdrževanje mora vključevati:</w:t>
            </w:r>
          </w:p>
          <w:p w14:paraId="1DA5E3A9" w14:textId="3453E49F" w:rsidR="00585AB0" w:rsidRPr="006057A7" w:rsidRDefault="00585AB0" w:rsidP="000A376E">
            <w:pPr>
              <w:pStyle w:val="BodyText"/>
              <w:numPr>
                <w:ilvl w:val="0"/>
                <w:numId w:val="5"/>
              </w:numPr>
              <w:spacing w:after="140" w:afterAutospacing="0" w:line="288" w:lineRule="auto"/>
              <w:ind w:left="360"/>
              <w:rPr>
                <w:rFonts w:asciiTheme="majorHAnsi" w:hAnsiTheme="majorHAnsi" w:cstheme="majorHAnsi"/>
                <w:sz w:val="24"/>
                <w:szCs w:val="24"/>
                <w:lang w:val="sl-SI"/>
              </w:rPr>
            </w:pPr>
            <w:r w:rsidRPr="006057A7">
              <w:rPr>
                <w:rFonts w:asciiTheme="majorHAnsi" w:hAnsiTheme="majorHAnsi" w:cstheme="majorHAnsi"/>
                <w:sz w:val="24"/>
                <w:szCs w:val="24"/>
                <w:lang w:val="sl-SI"/>
              </w:rPr>
              <w:t>Podaljšanje garancije za dobo vzdrževanja</w:t>
            </w:r>
            <w:r w:rsidR="00CC2473">
              <w:rPr>
                <w:rFonts w:asciiTheme="majorHAnsi" w:hAnsiTheme="majorHAnsi" w:cstheme="majorHAnsi"/>
                <w:sz w:val="24"/>
                <w:szCs w:val="24"/>
                <w:lang w:val="sl-SI"/>
              </w:rPr>
              <w:t xml:space="preserve">: </w:t>
            </w:r>
            <w:r w:rsidR="00CC2473" w:rsidRPr="006F5AEF">
              <w:rPr>
                <w:rFonts w:asciiTheme="majorHAnsi" w:hAnsiTheme="majorHAnsi" w:cstheme="majorHAnsi"/>
                <w:b/>
                <w:sz w:val="24"/>
                <w:szCs w:val="24"/>
                <w:lang w:val="sl-SI"/>
              </w:rPr>
              <w:t>3 leta</w:t>
            </w:r>
          </w:p>
          <w:p w14:paraId="7F870094" w14:textId="3BE0BDEF" w:rsidR="00CC2473" w:rsidRDefault="00CC2473" w:rsidP="000A376E">
            <w:pPr>
              <w:pStyle w:val="BodyText"/>
              <w:numPr>
                <w:ilvl w:val="0"/>
                <w:numId w:val="5"/>
              </w:numPr>
              <w:spacing w:after="140" w:afterAutospacing="0" w:line="288" w:lineRule="auto"/>
              <w:ind w:left="360"/>
              <w:rPr>
                <w:rFonts w:asciiTheme="majorHAnsi" w:hAnsiTheme="majorHAnsi" w:cstheme="majorHAnsi"/>
                <w:sz w:val="24"/>
                <w:szCs w:val="24"/>
                <w:lang w:val="sl-SI"/>
              </w:rPr>
            </w:pPr>
            <w:r w:rsidRPr="00CC2473">
              <w:rPr>
                <w:rFonts w:asciiTheme="majorHAnsi" w:hAnsiTheme="majorHAnsi" w:cstheme="majorHAnsi"/>
                <w:sz w:val="24"/>
                <w:szCs w:val="24"/>
                <w:lang w:val="sl-SI"/>
              </w:rPr>
              <w:t>Podaljšanje garancije</w:t>
            </w:r>
            <w:r>
              <w:rPr>
                <w:rFonts w:asciiTheme="majorHAnsi" w:hAnsiTheme="majorHAnsi" w:cstheme="majorHAnsi"/>
                <w:sz w:val="24"/>
                <w:szCs w:val="24"/>
                <w:lang w:val="sl-SI"/>
              </w:rPr>
              <w:t xml:space="preserve"> se zahteva za opremo iz postavk 1, 2, 3 in 4 v sklopu 1 ter </w:t>
            </w:r>
            <w:r w:rsidRPr="00CC2473">
              <w:rPr>
                <w:rFonts w:asciiTheme="majorHAnsi" w:hAnsiTheme="majorHAnsi" w:cstheme="majorHAnsi"/>
                <w:sz w:val="24"/>
                <w:szCs w:val="24"/>
                <w:lang w:val="sl-SI"/>
              </w:rPr>
              <w:t xml:space="preserve">1, 2, 3 in 4 v sklopu </w:t>
            </w:r>
            <w:r>
              <w:rPr>
                <w:rFonts w:asciiTheme="majorHAnsi" w:hAnsiTheme="majorHAnsi" w:cstheme="majorHAnsi"/>
                <w:sz w:val="24"/>
                <w:szCs w:val="24"/>
                <w:lang w:val="sl-SI"/>
              </w:rPr>
              <w:t>2.</w:t>
            </w:r>
          </w:p>
          <w:p w14:paraId="001B9733" w14:textId="270B8200" w:rsidR="00585AB0" w:rsidRPr="006057A7" w:rsidRDefault="00585AB0" w:rsidP="000A376E">
            <w:pPr>
              <w:pStyle w:val="BodyText"/>
              <w:numPr>
                <w:ilvl w:val="0"/>
                <w:numId w:val="5"/>
              </w:numPr>
              <w:spacing w:after="140" w:afterAutospacing="0" w:line="288" w:lineRule="auto"/>
              <w:ind w:left="360"/>
              <w:rPr>
                <w:rFonts w:asciiTheme="majorHAnsi" w:hAnsiTheme="majorHAnsi" w:cstheme="majorHAnsi"/>
                <w:sz w:val="24"/>
                <w:szCs w:val="24"/>
                <w:lang w:val="sl-SI"/>
              </w:rPr>
            </w:pPr>
            <w:r w:rsidRPr="006057A7">
              <w:rPr>
                <w:rFonts w:asciiTheme="majorHAnsi" w:hAnsiTheme="majorHAnsi" w:cstheme="majorHAnsi"/>
                <w:sz w:val="24"/>
                <w:szCs w:val="24"/>
                <w:lang w:val="sl-SI"/>
              </w:rPr>
              <w:t>Za naprave oz. sestavne dele, za katere velja režim podaljšanja garancije, popravilo oz. zamenjavo v primeru okvare v roku 15 delovnih dni po oddaji zahtevka. Predaja okvarjenih ter popravljenih ali nadomestnih delov oz. naprav na naslovu ARNES, Ljubljana.</w:t>
            </w:r>
          </w:p>
          <w:p w14:paraId="3D8439F9" w14:textId="77777777" w:rsidR="00585AB0" w:rsidRPr="006057A7" w:rsidRDefault="00585AB0" w:rsidP="000A376E">
            <w:pPr>
              <w:pStyle w:val="BodyText"/>
              <w:numPr>
                <w:ilvl w:val="0"/>
                <w:numId w:val="5"/>
              </w:numPr>
              <w:spacing w:after="140" w:afterAutospacing="0" w:line="288" w:lineRule="auto"/>
              <w:ind w:left="360"/>
              <w:rPr>
                <w:rFonts w:asciiTheme="majorHAnsi" w:hAnsiTheme="majorHAnsi" w:cstheme="majorHAnsi"/>
                <w:sz w:val="24"/>
                <w:szCs w:val="24"/>
                <w:lang w:val="sl-SI"/>
              </w:rPr>
            </w:pPr>
            <w:r w:rsidRPr="006057A7">
              <w:rPr>
                <w:rFonts w:asciiTheme="majorHAnsi" w:hAnsiTheme="majorHAnsi" w:cstheme="majorHAnsi"/>
                <w:sz w:val="24"/>
                <w:szCs w:val="24"/>
                <w:lang w:val="sl-SI"/>
              </w:rPr>
              <w:t>Dobavo novih različic programske opreme takoj, ko so na voljo pri proizvajalcu. Naročnik si jih lahko, v kolikor to ponudnik omogoči, sam prenese s strežnika proizvajalca oz. ponudnika.</w:t>
            </w:r>
          </w:p>
          <w:p w14:paraId="14B0D303" w14:textId="77777777" w:rsidR="00585AB0" w:rsidRPr="006057A7" w:rsidRDefault="00585AB0" w:rsidP="000A376E">
            <w:pPr>
              <w:pStyle w:val="BodyText"/>
              <w:numPr>
                <w:ilvl w:val="0"/>
                <w:numId w:val="5"/>
              </w:numPr>
              <w:spacing w:after="140" w:afterAutospacing="0" w:line="288" w:lineRule="auto"/>
              <w:ind w:left="360"/>
              <w:rPr>
                <w:rFonts w:asciiTheme="majorHAnsi" w:hAnsiTheme="majorHAnsi" w:cstheme="majorHAnsi"/>
                <w:sz w:val="24"/>
                <w:szCs w:val="24"/>
                <w:lang w:val="sl-SI"/>
              </w:rPr>
            </w:pPr>
            <w:r w:rsidRPr="006057A7">
              <w:rPr>
                <w:rFonts w:asciiTheme="majorHAnsi" w:hAnsiTheme="majorHAnsi" w:cstheme="majorHAnsi"/>
                <w:sz w:val="24"/>
                <w:szCs w:val="24"/>
                <w:lang w:val="sl-SI"/>
              </w:rPr>
              <w:t>Telefonsko in elektronsko tehnično podporo ob delavnikih med 8:00 in 16:00 uro</w:t>
            </w:r>
          </w:p>
          <w:p w14:paraId="58DCA8F9" w14:textId="18796259" w:rsidR="00585AB0" w:rsidRPr="006057A7" w:rsidRDefault="00585AB0" w:rsidP="000A376E">
            <w:pPr>
              <w:pStyle w:val="BodyText"/>
              <w:numPr>
                <w:ilvl w:val="0"/>
                <w:numId w:val="5"/>
              </w:numPr>
              <w:spacing w:after="140" w:afterAutospacing="0" w:line="288" w:lineRule="auto"/>
              <w:ind w:left="360"/>
              <w:rPr>
                <w:rFonts w:asciiTheme="majorHAnsi" w:hAnsiTheme="majorHAnsi" w:cstheme="majorHAnsi"/>
                <w:sz w:val="24"/>
                <w:szCs w:val="24"/>
                <w:lang w:val="sl-SI"/>
              </w:rPr>
            </w:pPr>
            <w:r w:rsidRPr="006057A7">
              <w:rPr>
                <w:rFonts w:asciiTheme="majorHAnsi" w:hAnsiTheme="majorHAnsi" w:cstheme="majorHAnsi"/>
                <w:sz w:val="24"/>
                <w:szCs w:val="24"/>
                <w:lang w:val="sl-SI"/>
              </w:rPr>
              <w:t>Zagotovljen dostop za ponudnika ali naročnika do proizvajalčevega centra za tehnično podporo za vso opremo, katere vzdrževanje je predmet razpisa.</w:t>
            </w:r>
            <w:r w:rsidRPr="006057A7" w:rsidDel="008D0F2D">
              <w:rPr>
                <w:rFonts w:asciiTheme="majorHAnsi" w:hAnsiTheme="majorHAnsi" w:cstheme="majorHAnsi"/>
                <w:sz w:val="24"/>
                <w:szCs w:val="24"/>
                <w:lang w:val="sl-SI"/>
              </w:rPr>
              <w:t xml:space="preserve"> </w:t>
            </w:r>
          </w:p>
          <w:p w14:paraId="4D425E46" w14:textId="6EE7971E" w:rsidR="00585AB0" w:rsidRPr="006057A7" w:rsidRDefault="00585AB0" w:rsidP="006057A7">
            <w:pPr>
              <w:pStyle w:val="BodyText"/>
              <w:numPr>
                <w:ilvl w:val="0"/>
                <w:numId w:val="5"/>
              </w:numPr>
              <w:spacing w:after="140" w:afterAutospacing="0" w:line="288" w:lineRule="auto"/>
              <w:ind w:left="360"/>
              <w:rPr>
                <w:rFonts w:asciiTheme="majorHAnsi" w:hAnsiTheme="majorHAnsi" w:cstheme="majorHAnsi"/>
                <w:sz w:val="24"/>
                <w:szCs w:val="24"/>
                <w:lang w:val="sl-SI"/>
              </w:rPr>
            </w:pPr>
            <w:r w:rsidRPr="006057A7">
              <w:rPr>
                <w:rFonts w:asciiTheme="majorHAnsi" w:hAnsiTheme="majorHAnsi" w:cstheme="majorHAnsi"/>
                <w:sz w:val="24"/>
                <w:szCs w:val="24"/>
                <w:lang w:val="sl-SI"/>
              </w:rPr>
              <w:t>Direkten internetni dostop naročnika do tehnične dokumentacije na strežniku proizvajalca ali ponudnika</w:t>
            </w:r>
            <w:r w:rsidR="00D8070E">
              <w:rPr>
                <w:rFonts w:asciiTheme="majorHAnsi" w:hAnsiTheme="majorHAnsi" w:cstheme="majorHAnsi"/>
                <w:sz w:val="24"/>
                <w:szCs w:val="24"/>
                <w:lang w:val="sl-SI"/>
              </w:rPr>
              <w:t>.</w:t>
            </w:r>
          </w:p>
        </w:tc>
      </w:tr>
      <w:tr w:rsidR="004F2DD5" w:rsidRPr="006057A7" w14:paraId="31130090" w14:textId="77777777" w:rsidTr="006057A7">
        <w:trPr>
          <w:trHeight w:val="283"/>
        </w:trPr>
        <w:tc>
          <w:tcPr>
            <w:tcW w:w="5000" w:type="pct"/>
            <w:gridSpan w:val="2"/>
            <w:shd w:val="clear" w:color="auto" w:fill="FAAA5A"/>
            <w:vAlign w:val="center"/>
          </w:tcPr>
          <w:p w14:paraId="23A94D9B" w14:textId="42832BEC" w:rsidR="004F2DD5" w:rsidRPr="006057A7" w:rsidRDefault="006057A7" w:rsidP="006057A7">
            <w:pPr>
              <w:pStyle w:val="Besedilo"/>
              <w:jc w:val="center"/>
              <w:rPr>
                <w:rFonts w:asciiTheme="majorHAnsi" w:hAnsiTheme="majorHAnsi" w:cstheme="majorHAnsi"/>
                <w:b/>
                <w:bCs/>
                <w:sz w:val="28"/>
              </w:rPr>
            </w:pPr>
            <w:r w:rsidRPr="006057A7">
              <w:rPr>
                <w:rFonts w:asciiTheme="majorHAnsi" w:hAnsiTheme="majorHAnsi" w:cstheme="majorHAnsi"/>
                <w:b/>
                <w:sz w:val="28"/>
              </w:rPr>
              <w:t>Preverjanje funkcionalnosti in zmogljivosti opreme</w:t>
            </w:r>
          </w:p>
        </w:tc>
      </w:tr>
      <w:tr w:rsidR="00ED12A6" w:rsidRPr="006057A7" w14:paraId="5D411A27" w14:textId="77777777" w:rsidTr="006057A7">
        <w:trPr>
          <w:trHeight w:val="400"/>
        </w:trPr>
        <w:tc>
          <w:tcPr>
            <w:tcW w:w="5000" w:type="pct"/>
            <w:gridSpan w:val="2"/>
            <w:tcBorders>
              <w:bottom w:val="single" w:sz="4" w:space="0" w:color="auto"/>
            </w:tcBorders>
            <w:shd w:val="clear" w:color="auto" w:fill="FADC8C"/>
            <w:vAlign w:val="center"/>
          </w:tcPr>
          <w:p w14:paraId="5BF1574A" w14:textId="77777777" w:rsidR="004F2DD5" w:rsidRPr="006057A7" w:rsidRDefault="004F2DD5" w:rsidP="004F2DD5">
            <w:pPr>
              <w:pStyle w:val="BodyText"/>
              <w:rPr>
                <w:rFonts w:asciiTheme="majorHAnsi" w:hAnsiTheme="majorHAnsi" w:cstheme="majorHAnsi"/>
                <w:sz w:val="24"/>
                <w:szCs w:val="24"/>
                <w:lang w:val="sl-SI"/>
              </w:rPr>
            </w:pPr>
            <w:r w:rsidRPr="006057A7">
              <w:rPr>
                <w:rFonts w:asciiTheme="majorHAnsi" w:hAnsiTheme="majorHAnsi" w:cstheme="majorHAnsi"/>
                <w:sz w:val="24"/>
                <w:szCs w:val="24"/>
                <w:lang w:val="sl-SI"/>
              </w:rPr>
              <w:t>Naročnik si pridružuje pravico, da v okviru postopka izbire ponudb pred izdajo odločitve o izbiri preveri, ali ponujena oprema izpolnjuje zahtevane lastnosti. V ta namen se vsak ponudnik zavezuje k naslednjemu:</w:t>
            </w:r>
          </w:p>
          <w:p w14:paraId="54AE9B62" w14:textId="77777777" w:rsidR="004F2DD5" w:rsidRPr="006057A7" w:rsidRDefault="004F2DD5" w:rsidP="000A376E">
            <w:pPr>
              <w:pStyle w:val="BodyText"/>
              <w:numPr>
                <w:ilvl w:val="1"/>
                <w:numId w:val="3"/>
              </w:numPr>
              <w:spacing w:after="140" w:afterAutospacing="0" w:line="288"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da bo preverjanje izpolnjevanja tehničnih zahtev ponujene opreme omogočil najkasneje v </w:t>
            </w:r>
            <w:r w:rsidRPr="006057A7">
              <w:rPr>
                <w:rFonts w:asciiTheme="majorHAnsi" w:hAnsiTheme="majorHAnsi" w:cstheme="majorHAnsi"/>
                <w:color w:val="000000" w:themeColor="text1"/>
                <w:sz w:val="24"/>
                <w:szCs w:val="24"/>
                <w:lang w:val="sl-SI"/>
              </w:rPr>
              <w:t xml:space="preserve">petih (5) delovnih </w:t>
            </w:r>
            <w:r w:rsidRPr="006057A7">
              <w:rPr>
                <w:rFonts w:asciiTheme="majorHAnsi" w:hAnsiTheme="majorHAnsi" w:cstheme="majorHAnsi"/>
                <w:sz w:val="24"/>
                <w:szCs w:val="24"/>
                <w:lang w:val="sl-SI"/>
              </w:rPr>
              <w:t xml:space="preserve">dneh po naročnikovi zahtevi. </w:t>
            </w:r>
            <w:r w:rsidRPr="008D787F">
              <w:rPr>
                <w:rFonts w:asciiTheme="majorHAnsi" w:hAnsiTheme="majorHAnsi" w:cstheme="majorHAnsi"/>
                <w:b/>
                <w:sz w:val="24"/>
                <w:szCs w:val="24"/>
                <w:lang w:val="sl-SI"/>
              </w:rPr>
              <w:t>V kolikor se ponudnik ne bo odzval na naročnikovo zahtevo in se testiranje ne bo začelo v roku iz te alineje, bo ponudba izločena kot nedopustna.</w:t>
            </w:r>
          </w:p>
          <w:p w14:paraId="35E9A8D1" w14:textId="77777777" w:rsidR="008D787F" w:rsidRPr="00D8070E" w:rsidRDefault="008D787F" w:rsidP="008D787F">
            <w:pPr>
              <w:pStyle w:val="BodyText"/>
              <w:numPr>
                <w:ilvl w:val="1"/>
                <w:numId w:val="3"/>
              </w:numPr>
              <w:tabs>
                <w:tab w:val="clear" w:pos="1080"/>
                <w:tab w:val="num" w:pos="871"/>
              </w:tabs>
              <w:spacing w:after="140" w:afterAutospacing="0" w:line="288" w:lineRule="auto"/>
              <w:ind w:left="1171" w:hanging="425"/>
              <w:rPr>
                <w:rFonts w:asciiTheme="majorHAnsi" w:hAnsiTheme="majorHAnsi" w:cstheme="majorHAnsi"/>
                <w:sz w:val="24"/>
                <w:szCs w:val="24"/>
              </w:rPr>
            </w:pPr>
            <w:proofErr w:type="spellStart"/>
            <w:r w:rsidRPr="00D8070E">
              <w:rPr>
                <w:rFonts w:asciiTheme="majorHAnsi" w:hAnsiTheme="majorHAnsi" w:cstheme="majorHAnsi"/>
                <w:bCs/>
                <w:sz w:val="24"/>
                <w:szCs w:val="24"/>
                <w:lang w:val="en-GB"/>
              </w:rPr>
              <w:t>Naročnik</w:t>
            </w:r>
            <w:proofErr w:type="spellEnd"/>
            <w:r w:rsidRPr="00D8070E">
              <w:rPr>
                <w:rFonts w:asciiTheme="majorHAnsi" w:hAnsiTheme="majorHAnsi" w:cstheme="majorHAnsi"/>
                <w:bCs/>
                <w:sz w:val="24"/>
                <w:szCs w:val="24"/>
                <w:lang w:val="en-GB"/>
              </w:rPr>
              <w:t xml:space="preserve"> </w:t>
            </w:r>
            <w:proofErr w:type="spellStart"/>
            <w:r w:rsidRPr="00D8070E">
              <w:rPr>
                <w:rFonts w:asciiTheme="majorHAnsi" w:hAnsiTheme="majorHAnsi" w:cstheme="majorHAnsi"/>
                <w:bCs/>
                <w:sz w:val="24"/>
                <w:szCs w:val="24"/>
                <w:lang w:val="en-GB"/>
              </w:rPr>
              <w:t>bo</w:t>
            </w:r>
            <w:proofErr w:type="spellEnd"/>
            <w:r w:rsidRPr="00D8070E">
              <w:rPr>
                <w:rFonts w:asciiTheme="majorHAnsi" w:hAnsiTheme="majorHAnsi" w:cstheme="majorHAnsi"/>
                <w:bCs/>
                <w:sz w:val="24"/>
                <w:szCs w:val="24"/>
                <w:lang w:val="en-GB"/>
              </w:rPr>
              <w:t xml:space="preserve"> </w:t>
            </w:r>
            <w:proofErr w:type="spellStart"/>
            <w:r w:rsidRPr="00D8070E">
              <w:rPr>
                <w:rFonts w:asciiTheme="majorHAnsi" w:hAnsiTheme="majorHAnsi" w:cstheme="majorHAnsi"/>
                <w:bCs/>
                <w:sz w:val="24"/>
                <w:szCs w:val="24"/>
                <w:lang w:val="en-GB"/>
              </w:rPr>
              <w:t>ponudnika</w:t>
            </w:r>
            <w:proofErr w:type="spellEnd"/>
            <w:r w:rsidRPr="00D8070E">
              <w:rPr>
                <w:rFonts w:asciiTheme="majorHAnsi" w:hAnsiTheme="majorHAnsi" w:cstheme="majorHAnsi"/>
                <w:bCs/>
                <w:sz w:val="24"/>
                <w:szCs w:val="24"/>
                <w:lang w:val="en-GB"/>
              </w:rPr>
              <w:t xml:space="preserve"> </w:t>
            </w:r>
            <w:proofErr w:type="spellStart"/>
            <w:r w:rsidRPr="00D8070E">
              <w:rPr>
                <w:rFonts w:asciiTheme="majorHAnsi" w:hAnsiTheme="majorHAnsi" w:cstheme="majorHAnsi"/>
                <w:bCs/>
                <w:sz w:val="24"/>
                <w:szCs w:val="24"/>
                <w:lang w:val="en-GB"/>
              </w:rPr>
              <w:t>na</w:t>
            </w:r>
            <w:proofErr w:type="spellEnd"/>
            <w:r w:rsidRPr="00D8070E">
              <w:rPr>
                <w:rFonts w:asciiTheme="majorHAnsi" w:hAnsiTheme="majorHAnsi" w:cstheme="majorHAnsi"/>
                <w:bCs/>
                <w:sz w:val="24"/>
                <w:szCs w:val="24"/>
                <w:lang w:val="en-GB"/>
              </w:rPr>
              <w:t xml:space="preserve"> </w:t>
            </w:r>
            <w:proofErr w:type="spellStart"/>
            <w:r w:rsidRPr="00D8070E">
              <w:rPr>
                <w:rFonts w:asciiTheme="majorHAnsi" w:hAnsiTheme="majorHAnsi" w:cstheme="majorHAnsi"/>
                <w:bCs/>
                <w:sz w:val="24"/>
                <w:szCs w:val="24"/>
                <w:lang w:val="en-GB"/>
              </w:rPr>
              <w:t>testiranje</w:t>
            </w:r>
            <w:proofErr w:type="spellEnd"/>
            <w:r w:rsidRPr="00D8070E">
              <w:rPr>
                <w:rFonts w:asciiTheme="majorHAnsi" w:hAnsiTheme="majorHAnsi" w:cstheme="majorHAnsi"/>
                <w:bCs/>
                <w:sz w:val="24"/>
                <w:szCs w:val="24"/>
                <w:lang w:val="en-GB"/>
              </w:rPr>
              <w:t xml:space="preserve"> </w:t>
            </w:r>
            <w:proofErr w:type="spellStart"/>
            <w:r w:rsidRPr="00D8070E">
              <w:rPr>
                <w:rFonts w:asciiTheme="majorHAnsi" w:hAnsiTheme="majorHAnsi" w:cstheme="majorHAnsi"/>
                <w:bCs/>
                <w:sz w:val="24"/>
                <w:szCs w:val="24"/>
                <w:lang w:val="en-GB"/>
              </w:rPr>
              <w:t>pozval</w:t>
            </w:r>
            <w:proofErr w:type="spellEnd"/>
            <w:r w:rsidRPr="00D8070E">
              <w:rPr>
                <w:rFonts w:asciiTheme="majorHAnsi" w:hAnsiTheme="majorHAnsi" w:cstheme="majorHAnsi"/>
                <w:bCs/>
                <w:sz w:val="24"/>
                <w:szCs w:val="24"/>
                <w:lang w:val="en-GB"/>
              </w:rPr>
              <w:t xml:space="preserve"> </w:t>
            </w:r>
            <w:proofErr w:type="spellStart"/>
            <w:r w:rsidRPr="00D8070E">
              <w:rPr>
                <w:rFonts w:asciiTheme="majorHAnsi" w:hAnsiTheme="majorHAnsi" w:cstheme="majorHAnsi"/>
                <w:b/>
                <w:bCs/>
                <w:sz w:val="24"/>
                <w:szCs w:val="24"/>
                <w:lang w:val="en-GB"/>
              </w:rPr>
              <w:t>preko</w:t>
            </w:r>
            <w:proofErr w:type="spellEnd"/>
            <w:r w:rsidRPr="00D8070E">
              <w:rPr>
                <w:rFonts w:asciiTheme="majorHAnsi" w:hAnsiTheme="majorHAnsi" w:cstheme="majorHAnsi"/>
                <w:b/>
                <w:bCs/>
                <w:sz w:val="24"/>
                <w:szCs w:val="24"/>
                <w:lang w:val="en-GB"/>
              </w:rPr>
              <w:t xml:space="preserve"> </w:t>
            </w:r>
            <w:proofErr w:type="spellStart"/>
            <w:r w:rsidRPr="00D8070E">
              <w:rPr>
                <w:rFonts w:asciiTheme="majorHAnsi" w:hAnsiTheme="majorHAnsi" w:cstheme="majorHAnsi"/>
                <w:b/>
                <w:bCs/>
                <w:sz w:val="24"/>
                <w:szCs w:val="24"/>
                <w:lang w:val="en-GB"/>
              </w:rPr>
              <w:t>informacijskega</w:t>
            </w:r>
            <w:proofErr w:type="spellEnd"/>
            <w:r w:rsidRPr="00D8070E">
              <w:rPr>
                <w:rFonts w:asciiTheme="majorHAnsi" w:hAnsiTheme="majorHAnsi" w:cstheme="majorHAnsi"/>
                <w:b/>
                <w:bCs/>
                <w:sz w:val="24"/>
                <w:szCs w:val="24"/>
                <w:lang w:val="en-GB"/>
              </w:rPr>
              <w:t xml:space="preserve"> </w:t>
            </w:r>
            <w:proofErr w:type="spellStart"/>
            <w:r w:rsidRPr="00D8070E">
              <w:rPr>
                <w:rFonts w:asciiTheme="majorHAnsi" w:hAnsiTheme="majorHAnsi" w:cstheme="majorHAnsi"/>
                <w:b/>
                <w:bCs/>
                <w:sz w:val="24"/>
                <w:szCs w:val="24"/>
                <w:lang w:val="en-GB"/>
              </w:rPr>
              <w:t>sistema</w:t>
            </w:r>
            <w:proofErr w:type="spellEnd"/>
            <w:r w:rsidRPr="00D8070E">
              <w:rPr>
                <w:rFonts w:asciiTheme="majorHAnsi" w:hAnsiTheme="majorHAnsi" w:cstheme="majorHAnsi"/>
                <w:b/>
                <w:bCs/>
                <w:sz w:val="24"/>
                <w:szCs w:val="24"/>
                <w:lang w:val="en-GB"/>
              </w:rPr>
              <w:t xml:space="preserve"> e-JN </w:t>
            </w:r>
            <w:r w:rsidRPr="00D8070E">
              <w:rPr>
                <w:rFonts w:asciiTheme="majorHAnsi" w:hAnsiTheme="majorHAnsi" w:cstheme="majorHAnsi"/>
                <w:bCs/>
                <w:sz w:val="24"/>
                <w:szCs w:val="24"/>
                <w:lang w:val="en-GB"/>
              </w:rPr>
              <w:t>(</w:t>
            </w:r>
            <w:hyperlink r:id="rId8" w:history="1">
              <w:r w:rsidRPr="00D8070E">
                <w:rPr>
                  <w:rStyle w:val="Hyperlink"/>
                  <w:rFonts w:asciiTheme="majorHAnsi" w:hAnsiTheme="majorHAnsi" w:cstheme="majorHAnsi"/>
                  <w:bCs/>
                  <w:sz w:val="24"/>
                  <w:szCs w:val="24"/>
                  <w:lang w:val="en-GB"/>
                </w:rPr>
                <w:t>https://ejn.gov.si/eJN2</w:t>
              </w:r>
            </w:hyperlink>
            <w:r w:rsidRPr="00D8070E">
              <w:rPr>
                <w:rFonts w:asciiTheme="majorHAnsi" w:hAnsiTheme="majorHAnsi" w:cstheme="majorHAnsi"/>
                <w:bCs/>
                <w:sz w:val="24"/>
                <w:szCs w:val="24"/>
                <w:lang w:val="en-GB"/>
              </w:rPr>
              <w:t xml:space="preserve">), </w:t>
            </w:r>
            <w:proofErr w:type="spellStart"/>
            <w:r w:rsidRPr="00D8070E">
              <w:rPr>
                <w:rFonts w:asciiTheme="majorHAnsi" w:hAnsiTheme="majorHAnsi" w:cstheme="majorHAnsi"/>
                <w:bCs/>
                <w:sz w:val="24"/>
                <w:szCs w:val="24"/>
                <w:lang w:val="en-GB"/>
              </w:rPr>
              <w:t>kot</w:t>
            </w:r>
            <w:proofErr w:type="spellEnd"/>
            <w:r w:rsidRPr="00D8070E">
              <w:rPr>
                <w:rFonts w:asciiTheme="majorHAnsi" w:hAnsiTheme="majorHAnsi" w:cstheme="majorHAnsi"/>
                <w:bCs/>
                <w:sz w:val="24"/>
                <w:szCs w:val="24"/>
                <w:lang w:val="en-GB"/>
              </w:rPr>
              <w:t xml:space="preserve"> je </w:t>
            </w:r>
            <w:proofErr w:type="spellStart"/>
            <w:r w:rsidRPr="00D8070E">
              <w:rPr>
                <w:rFonts w:asciiTheme="majorHAnsi" w:hAnsiTheme="majorHAnsi" w:cstheme="majorHAnsi"/>
                <w:bCs/>
                <w:sz w:val="24"/>
                <w:szCs w:val="24"/>
                <w:lang w:val="en-GB"/>
              </w:rPr>
              <w:t>navedeno</w:t>
            </w:r>
            <w:proofErr w:type="spellEnd"/>
            <w:r w:rsidRPr="00D8070E">
              <w:rPr>
                <w:rFonts w:asciiTheme="majorHAnsi" w:hAnsiTheme="majorHAnsi" w:cstheme="majorHAnsi"/>
                <w:bCs/>
                <w:sz w:val="24"/>
                <w:szCs w:val="24"/>
                <w:lang w:val="en-GB"/>
              </w:rPr>
              <w:t xml:space="preserve"> v </w:t>
            </w:r>
            <w:proofErr w:type="spellStart"/>
            <w:r w:rsidRPr="00D8070E">
              <w:rPr>
                <w:rFonts w:asciiTheme="majorHAnsi" w:hAnsiTheme="majorHAnsi" w:cstheme="majorHAnsi"/>
                <w:bCs/>
                <w:sz w:val="24"/>
                <w:szCs w:val="24"/>
                <w:lang w:val="en-GB"/>
              </w:rPr>
              <w:t>Navodilih</w:t>
            </w:r>
            <w:proofErr w:type="spellEnd"/>
            <w:r w:rsidRPr="00D8070E">
              <w:rPr>
                <w:rFonts w:asciiTheme="majorHAnsi" w:hAnsiTheme="majorHAnsi" w:cstheme="majorHAnsi"/>
                <w:bCs/>
                <w:sz w:val="24"/>
                <w:szCs w:val="24"/>
                <w:lang w:val="en-GB"/>
              </w:rPr>
              <w:t xml:space="preserve"> </w:t>
            </w:r>
            <w:proofErr w:type="spellStart"/>
            <w:r w:rsidRPr="00D8070E">
              <w:rPr>
                <w:rFonts w:asciiTheme="majorHAnsi" w:hAnsiTheme="majorHAnsi" w:cstheme="majorHAnsi"/>
                <w:bCs/>
                <w:sz w:val="24"/>
                <w:szCs w:val="24"/>
                <w:lang w:val="en-GB"/>
              </w:rPr>
              <w:t>ponudnikom</w:t>
            </w:r>
            <w:proofErr w:type="spellEnd"/>
            <w:r w:rsidRPr="00D8070E">
              <w:rPr>
                <w:rFonts w:asciiTheme="majorHAnsi" w:hAnsiTheme="majorHAnsi" w:cstheme="majorHAnsi"/>
                <w:sz w:val="24"/>
                <w:szCs w:val="24"/>
              </w:rPr>
              <w:t>.</w:t>
            </w:r>
          </w:p>
          <w:p w14:paraId="138B4948" w14:textId="45ECE9A3" w:rsidR="004F2DD5" w:rsidRPr="006057A7" w:rsidRDefault="005458F2" w:rsidP="000A376E">
            <w:pPr>
              <w:pStyle w:val="BodyText"/>
              <w:numPr>
                <w:ilvl w:val="1"/>
                <w:numId w:val="3"/>
              </w:numPr>
              <w:spacing w:after="140" w:afterAutospacing="0" w:line="288" w:lineRule="auto"/>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 xml:space="preserve">Naročnik </w:t>
            </w:r>
            <w:r w:rsidR="004F2DD5" w:rsidRPr="006057A7">
              <w:rPr>
                <w:rFonts w:asciiTheme="majorHAnsi" w:hAnsiTheme="majorHAnsi" w:cstheme="majorHAnsi"/>
                <w:color w:val="000000" w:themeColor="text1"/>
                <w:sz w:val="24"/>
                <w:szCs w:val="24"/>
                <w:lang w:val="sl-SI"/>
              </w:rPr>
              <w:t>bo</w:t>
            </w:r>
            <w:r w:rsidRPr="006057A7">
              <w:rPr>
                <w:rFonts w:asciiTheme="majorHAnsi" w:hAnsiTheme="majorHAnsi" w:cstheme="majorHAnsi"/>
                <w:color w:val="000000" w:themeColor="text1"/>
                <w:sz w:val="24"/>
                <w:szCs w:val="24"/>
                <w:lang w:val="sl-SI"/>
              </w:rPr>
              <w:t xml:space="preserve"> </w:t>
            </w:r>
            <w:r w:rsidR="004F2DD5" w:rsidRPr="006057A7">
              <w:rPr>
                <w:rFonts w:asciiTheme="majorHAnsi" w:hAnsiTheme="majorHAnsi" w:cstheme="majorHAnsi"/>
                <w:color w:val="000000" w:themeColor="text1"/>
                <w:sz w:val="24"/>
                <w:szCs w:val="24"/>
                <w:lang w:val="sl-SI"/>
              </w:rPr>
              <w:t xml:space="preserve">pripravil testno okolje, v katerem se bo testiralo ponujeno opremo. Naročnik bo testiral izpolnjevanje funkcionalnost ponujene opreme po lastni izbiri (naročnik ni dolžan izvesti testiranj katerekoli ali vsake od funkcionalnosti). </w:t>
            </w:r>
          </w:p>
          <w:p w14:paraId="11FBA3DB" w14:textId="4D178E42" w:rsidR="004F2DD5" w:rsidRPr="006057A7" w:rsidRDefault="008D787F" w:rsidP="000A376E">
            <w:pPr>
              <w:pStyle w:val="BodyText"/>
              <w:numPr>
                <w:ilvl w:val="1"/>
                <w:numId w:val="3"/>
              </w:numPr>
              <w:spacing w:after="140" w:afterAutospacing="0" w:line="288" w:lineRule="auto"/>
              <w:rPr>
                <w:rFonts w:asciiTheme="majorHAnsi" w:hAnsiTheme="majorHAnsi" w:cstheme="majorHAnsi"/>
                <w:color w:val="000000" w:themeColor="text1"/>
                <w:sz w:val="24"/>
                <w:szCs w:val="24"/>
                <w:lang w:val="sl-SI"/>
              </w:rPr>
            </w:pPr>
            <w:r>
              <w:rPr>
                <w:rFonts w:asciiTheme="majorHAnsi" w:hAnsiTheme="majorHAnsi" w:cstheme="majorHAnsi"/>
                <w:color w:val="000000" w:themeColor="text1"/>
                <w:sz w:val="24"/>
                <w:szCs w:val="24"/>
                <w:lang w:val="sl-SI"/>
              </w:rPr>
              <w:t>P</w:t>
            </w:r>
            <w:r w:rsidR="004F2DD5" w:rsidRPr="006057A7">
              <w:rPr>
                <w:rFonts w:asciiTheme="majorHAnsi" w:hAnsiTheme="majorHAnsi" w:cstheme="majorHAnsi"/>
                <w:color w:val="000000" w:themeColor="text1"/>
                <w:sz w:val="24"/>
                <w:szCs w:val="24"/>
                <w:lang w:val="sl-SI"/>
              </w:rPr>
              <w:t xml:space="preserve">onudnik vnaprej pripravi nastavitev opreme v skladu z zahtevami. Ponudnik poskrbi, da bo med testom prisotno ustrezno strokovno osebje ponudnika za konfiguriranje </w:t>
            </w:r>
            <w:r w:rsidR="004F2DD5" w:rsidRPr="006057A7">
              <w:rPr>
                <w:rFonts w:asciiTheme="majorHAnsi" w:hAnsiTheme="majorHAnsi" w:cstheme="majorHAnsi"/>
                <w:color w:val="000000" w:themeColor="text1"/>
                <w:sz w:val="24"/>
                <w:szCs w:val="24"/>
                <w:lang w:val="sl-SI"/>
              </w:rPr>
              <w:lastRenderedPageBreak/>
              <w:t>opreme in tehnično pomoč med testiranjem opreme, katerega naloga bo dokazati, da oprema izpolnjuje razpisane zahteve.</w:t>
            </w:r>
          </w:p>
          <w:p w14:paraId="37D48E3A" w14:textId="19B15B03" w:rsidR="00FF31A8" w:rsidRPr="006057A7" w:rsidRDefault="00FF31A8" w:rsidP="000A376E">
            <w:pPr>
              <w:pStyle w:val="BodyText"/>
              <w:numPr>
                <w:ilvl w:val="1"/>
                <w:numId w:val="3"/>
              </w:numPr>
              <w:spacing w:after="140" w:afterAutospacing="0" w:line="288" w:lineRule="auto"/>
              <w:rPr>
                <w:rFonts w:asciiTheme="majorHAnsi" w:hAnsiTheme="majorHAnsi" w:cstheme="majorHAnsi"/>
                <w:color w:val="000000" w:themeColor="text1"/>
                <w:sz w:val="24"/>
                <w:szCs w:val="24"/>
                <w:lang w:val="sl-SI"/>
              </w:rPr>
            </w:pPr>
            <w:r w:rsidRPr="006057A7">
              <w:rPr>
                <w:rFonts w:asciiTheme="majorHAnsi" w:hAnsiTheme="majorHAnsi" w:cstheme="majorHAnsi"/>
                <w:color w:val="000000" w:themeColor="text1"/>
                <w:sz w:val="24"/>
                <w:szCs w:val="24"/>
                <w:lang w:val="sl-SI"/>
              </w:rPr>
              <w:t>V kolikor ponujena oprema vsebuje različne tipe licenc mora ponudnik omogočiti preverjanje opreme z vsemi ponujenimi licencami</w:t>
            </w:r>
          </w:p>
          <w:p w14:paraId="487E1702" w14:textId="25C9FE1A" w:rsidR="004F2DD5" w:rsidRPr="008D787F" w:rsidRDefault="004F2DD5" w:rsidP="008D787F">
            <w:pPr>
              <w:pStyle w:val="BodyText"/>
              <w:numPr>
                <w:ilvl w:val="1"/>
                <w:numId w:val="3"/>
              </w:numPr>
              <w:spacing w:after="140" w:afterAutospacing="0" w:line="288" w:lineRule="auto"/>
              <w:rPr>
                <w:rFonts w:asciiTheme="majorHAnsi" w:hAnsiTheme="majorHAnsi" w:cstheme="majorHAnsi"/>
                <w:sz w:val="24"/>
                <w:szCs w:val="24"/>
                <w:lang w:val="sl-SI"/>
              </w:rPr>
            </w:pPr>
            <w:r w:rsidRPr="006057A7">
              <w:rPr>
                <w:rFonts w:asciiTheme="majorHAnsi" w:hAnsiTheme="majorHAnsi" w:cstheme="majorHAnsi"/>
                <w:color w:val="000000" w:themeColor="text1"/>
                <w:sz w:val="24"/>
                <w:szCs w:val="24"/>
                <w:lang w:val="sl-SI"/>
              </w:rPr>
              <w:t xml:space="preserve">testiranje funkcionalnosti traja največ </w:t>
            </w:r>
            <w:r w:rsidR="000E5016" w:rsidRPr="006057A7">
              <w:rPr>
                <w:rFonts w:asciiTheme="majorHAnsi" w:hAnsiTheme="majorHAnsi" w:cstheme="majorHAnsi"/>
                <w:color w:val="000000" w:themeColor="text1"/>
                <w:sz w:val="24"/>
                <w:szCs w:val="24"/>
                <w:lang w:val="sl-SI"/>
              </w:rPr>
              <w:t>16</w:t>
            </w:r>
            <w:r w:rsidRPr="006057A7">
              <w:rPr>
                <w:rFonts w:asciiTheme="majorHAnsi" w:hAnsiTheme="majorHAnsi" w:cstheme="majorHAnsi"/>
                <w:color w:val="000000" w:themeColor="text1"/>
                <w:sz w:val="24"/>
                <w:szCs w:val="24"/>
                <w:lang w:val="sl-SI"/>
              </w:rPr>
              <w:t xml:space="preserve"> ur</w:t>
            </w:r>
            <w:r w:rsidR="000E5016" w:rsidRPr="006057A7">
              <w:rPr>
                <w:rFonts w:asciiTheme="majorHAnsi" w:hAnsiTheme="majorHAnsi" w:cstheme="majorHAnsi"/>
                <w:color w:val="000000" w:themeColor="text1"/>
                <w:sz w:val="24"/>
                <w:szCs w:val="24"/>
                <w:lang w:val="sl-SI"/>
              </w:rPr>
              <w:t xml:space="preserve"> (2 delovna dneva)</w:t>
            </w:r>
            <w:r w:rsidRPr="006057A7">
              <w:rPr>
                <w:rFonts w:asciiTheme="majorHAnsi" w:hAnsiTheme="majorHAnsi" w:cstheme="majorHAnsi"/>
                <w:color w:val="000000" w:themeColor="text1"/>
                <w:sz w:val="24"/>
                <w:szCs w:val="24"/>
                <w:lang w:val="sl-SI"/>
              </w:rPr>
              <w:t xml:space="preserve">. Če naročnik presodi, da oprema ni opravila </w:t>
            </w:r>
            <w:r w:rsidRPr="006057A7">
              <w:rPr>
                <w:rFonts w:asciiTheme="majorHAnsi" w:hAnsiTheme="majorHAnsi" w:cstheme="majorHAnsi"/>
                <w:sz w:val="24"/>
                <w:szCs w:val="24"/>
                <w:lang w:val="sl-SI"/>
              </w:rPr>
              <w:t>določenega testa, se testiranje prekine. Ponudnik ima možnost enkratne ponovitve testiranja v roku največ dveh delovnih dni. V kolikor ponudnik v postopku testiranja ne uspe dokazati zahtevane funkcionalnosti ponujene opreme, bo naročnik ponudbo v tem delu izločil kot nedopustno.</w:t>
            </w:r>
          </w:p>
        </w:tc>
      </w:tr>
      <w:tr w:rsidR="00936EEE" w:rsidRPr="006057A7" w14:paraId="0496E9CA" w14:textId="77777777" w:rsidTr="00605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0"/>
        </w:trPr>
        <w:tc>
          <w:tcPr>
            <w:tcW w:w="5000" w:type="pct"/>
            <w:gridSpan w:val="2"/>
            <w:tcBorders>
              <w:top w:val="single" w:sz="4" w:space="0" w:color="auto"/>
              <w:left w:val="single" w:sz="4" w:space="0" w:color="auto"/>
              <w:bottom w:val="single" w:sz="4" w:space="0" w:color="auto"/>
              <w:right w:val="single" w:sz="4" w:space="0" w:color="auto"/>
            </w:tcBorders>
            <w:shd w:val="clear" w:color="auto" w:fill="FAAA5A"/>
            <w:vAlign w:val="center"/>
          </w:tcPr>
          <w:p w14:paraId="686BA49C" w14:textId="77777777" w:rsidR="00936EEE" w:rsidRPr="006057A7" w:rsidRDefault="00936EEE" w:rsidP="003E64EC">
            <w:pPr>
              <w:pStyle w:val="Besedilo"/>
              <w:jc w:val="center"/>
              <w:rPr>
                <w:rFonts w:asciiTheme="majorHAnsi" w:hAnsiTheme="majorHAnsi" w:cstheme="majorHAnsi"/>
                <w:b/>
                <w:bCs/>
                <w:sz w:val="28"/>
                <w:szCs w:val="24"/>
              </w:rPr>
            </w:pPr>
            <w:r w:rsidRPr="006057A7">
              <w:rPr>
                <w:rFonts w:asciiTheme="majorHAnsi" w:hAnsiTheme="majorHAnsi" w:cstheme="majorHAnsi"/>
                <w:b/>
                <w:sz w:val="28"/>
                <w:szCs w:val="24"/>
              </w:rPr>
              <w:lastRenderedPageBreak/>
              <w:t>DODATNI OPIS</w:t>
            </w:r>
          </w:p>
        </w:tc>
      </w:tr>
      <w:tr w:rsidR="00ED12A6" w:rsidRPr="006057A7" w14:paraId="66DDC386" w14:textId="77777777" w:rsidTr="006057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0"/>
        </w:trPr>
        <w:tc>
          <w:tcPr>
            <w:tcW w:w="5000"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18D4B5B7" w14:textId="77777777" w:rsidR="00936EEE" w:rsidRPr="006057A7" w:rsidRDefault="00936EEE" w:rsidP="003E64EC">
            <w:pPr>
              <w:pStyle w:val="ListBullet"/>
              <w:widowControl w:val="0"/>
              <w:numPr>
                <w:ilvl w:val="0"/>
                <w:numId w:val="0"/>
              </w:numPr>
              <w:spacing w:after="60"/>
              <w:ind w:left="360" w:hanging="360"/>
              <w:rPr>
                <w:rFonts w:asciiTheme="majorHAnsi" w:hAnsiTheme="majorHAnsi" w:cstheme="majorHAnsi"/>
                <w:b/>
              </w:rPr>
            </w:pPr>
            <w:r w:rsidRPr="006057A7">
              <w:rPr>
                <w:rFonts w:asciiTheme="majorHAnsi" w:hAnsiTheme="majorHAnsi" w:cstheme="majorHAnsi"/>
                <w:b/>
              </w:rPr>
              <w:t>Zahtevane priloge:</w:t>
            </w:r>
          </w:p>
          <w:p w14:paraId="3A8A6DFE" w14:textId="27504023" w:rsidR="000C09AF" w:rsidRPr="006057A7" w:rsidRDefault="00523C84" w:rsidP="00C007EC">
            <w:pPr>
              <w:pStyle w:val="Heading1"/>
              <w:rPr>
                <w:rFonts w:asciiTheme="majorHAnsi" w:hAnsiTheme="majorHAnsi" w:cstheme="majorHAnsi"/>
                <w:sz w:val="24"/>
                <w:szCs w:val="24"/>
              </w:rPr>
            </w:pPr>
            <w:bookmarkStart w:id="15" w:name="_Toc500931676"/>
            <w:r w:rsidRPr="006057A7">
              <w:rPr>
                <w:rFonts w:asciiTheme="majorHAnsi" w:hAnsiTheme="majorHAnsi" w:cstheme="majorHAnsi"/>
                <w:sz w:val="24"/>
                <w:szCs w:val="24"/>
              </w:rPr>
              <w:t>Tehnična d</w:t>
            </w:r>
            <w:r w:rsidR="000C09AF" w:rsidRPr="006057A7">
              <w:rPr>
                <w:rFonts w:asciiTheme="majorHAnsi" w:hAnsiTheme="majorHAnsi" w:cstheme="majorHAnsi"/>
                <w:sz w:val="24"/>
                <w:szCs w:val="24"/>
              </w:rPr>
              <w:t>okumentacija</w:t>
            </w:r>
            <w:bookmarkEnd w:id="15"/>
          </w:p>
          <w:p w14:paraId="6E127A39" w14:textId="7A19BF57" w:rsidR="000C09AF" w:rsidRPr="008D787F" w:rsidRDefault="000C09AF" w:rsidP="00D8070E">
            <w:pPr>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Ponudba mora vsebovati tehnično dokumentacijo za vso ponujeno opremo v elektronski obliki</w:t>
            </w:r>
            <w:r w:rsidR="00D8070E">
              <w:rPr>
                <w:rFonts w:asciiTheme="majorHAnsi" w:hAnsiTheme="majorHAnsi" w:cstheme="majorHAnsi"/>
                <w:sz w:val="24"/>
                <w:szCs w:val="24"/>
                <w:lang w:val="sl-SI"/>
              </w:rPr>
              <w:t xml:space="preserve"> </w:t>
            </w:r>
            <w:bookmarkStart w:id="16" w:name="_GoBack"/>
            <w:bookmarkEnd w:id="16"/>
            <w:r w:rsidRPr="006057A7">
              <w:rPr>
                <w:rFonts w:asciiTheme="majorHAnsi" w:hAnsiTheme="majorHAnsi" w:cstheme="majorHAnsi"/>
                <w:sz w:val="24"/>
                <w:szCs w:val="24"/>
                <w:lang w:val="sl-SI"/>
              </w:rPr>
              <w:t xml:space="preserve">v angleškem jeziku. </w:t>
            </w:r>
            <w:r w:rsidR="00523C84" w:rsidRPr="006057A7">
              <w:rPr>
                <w:rFonts w:asciiTheme="majorHAnsi" w:hAnsiTheme="majorHAnsi" w:cstheme="majorHAnsi"/>
                <w:sz w:val="24"/>
                <w:szCs w:val="24"/>
                <w:lang w:val="sl-SI"/>
              </w:rPr>
              <w:t>Tehnična d</w:t>
            </w:r>
            <w:r w:rsidRPr="006057A7">
              <w:rPr>
                <w:rFonts w:asciiTheme="majorHAnsi" w:hAnsiTheme="majorHAnsi" w:cstheme="majorHAnsi"/>
                <w:sz w:val="24"/>
                <w:szCs w:val="24"/>
                <w:lang w:val="sl-SI"/>
              </w:rPr>
              <w:t>okumentacija mora obsegati tehnično specifikacijo opreme, navodila za uporabo in konfiguriranje, definicije API ter SNMP MIB-e.</w:t>
            </w:r>
          </w:p>
        </w:tc>
      </w:tr>
    </w:tbl>
    <w:p w14:paraId="669720DF" w14:textId="7A8F28F5" w:rsidR="00FE7FDF" w:rsidRDefault="00FE7FDF" w:rsidP="00936EEE">
      <w:pPr>
        <w:spacing w:line="240" w:lineRule="auto"/>
        <w:rPr>
          <w:rFonts w:asciiTheme="majorHAnsi" w:hAnsiTheme="majorHAnsi" w:cstheme="majorHAnsi"/>
          <w:b/>
          <w:sz w:val="24"/>
          <w:szCs w:val="24"/>
          <w:lang w:val="sl-SI"/>
        </w:rPr>
      </w:pPr>
    </w:p>
    <w:p w14:paraId="612334F0" w14:textId="1EB2D7CC" w:rsidR="00ED427E" w:rsidRDefault="00ED427E" w:rsidP="00936EEE">
      <w:pPr>
        <w:spacing w:line="240" w:lineRule="auto"/>
        <w:rPr>
          <w:rFonts w:asciiTheme="majorHAnsi" w:hAnsiTheme="majorHAnsi" w:cstheme="majorHAnsi"/>
          <w:b/>
          <w:sz w:val="24"/>
          <w:szCs w:val="24"/>
          <w:lang w:val="sl-SI"/>
        </w:rPr>
      </w:pPr>
    </w:p>
    <w:p w14:paraId="4E0D6335" w14:textId="77777777" w:rsidR="00ED427E" w:rsidRPr="006057A7" w:rsidRDefault="00ED427E" w:rsidP="00936EEE">
      <w:pPr>
        <w:spacing w:line="240" w:lineRule="auto"/>
        <w:rPr>
          <w:rFonts w:asciiTheme="majorHAnsi" w:hAnsiTheme="majorHAnsi" w:cstheme="majorHAnsi"/>
          <w:b/>
          <w:sz w:val="24"/>
          <w:szCs w:val="24"/>
          <w:lang w:val="sl-SI"/>
        </w:rPr>
      </w:pPr>
    </w:p>
    <w:p w14:paraId="42B76B7E" w14:textId="4A24113F" w:rsidR="00585AB0" w:rsidRPr="006057A7" w:rsidRDefault="00FE7FDF" w:rsidP="008D787F">
      <w:pPr>
        <w:spacing w:line="240" w:lineRule="auto"/>
        <w:jc w:val="both"/>
        <w:rPr>
          <w:rFonts w:asciiTheme="majorHAnsi" w:hAnsiTheme="majorHAnsi" w:cstheme="majorHAnsi"/>
          <w:sz w:val="24"/>
          <w:szCs w:val="24"/>
          <w:lang w:val="sl-SI"/>
        </w:rPr>
      </w:pPr>
      <w:r w:rsidRPr="006057A7">
        <w:rPr>
          <w:rFonts w:asciiTheme="majorHAnsi" w:hAnsiTheme="majorHAnsi" w:cstheme="majorHAnsi"/>
          <w:sz w:val="24"/>
          <w:szCs w:val="24"/>
          <w:lang w:val="sl-SI"/>
        </w:rPr>
        <w:t>Zastopnik/pooblaščeni predstavnik ponudnika izjavljam, da ponujeno blago/vse storitve v celoti ustreza/jo zgoraj navedenim opisom.</w:t>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bookmarkStart w:id="17" w:name="_Hlk511137352"/>
    </w:p>
    <w:p w14:paraId="4D27426E" w14:textId="77777777" w:rsidR="00585AB0" w:rsidRPr="006057A7" w:rsidRDefault="00585AB0" w:rsidP="00FE7FDF">
      <w:pPr>
        <w:spacing w:line="240" w:lineRule="auto"/>
        <w:rPr>
          <w:rFonts w:asciiTheme="majorHAnsi" w:hAnsiTheme="majorHAnsi" w:cstheme="majorHAnsi"/>
          <w:sz w:val="24"/>
          <w:szCs w:val="24"/>
          <w:lang w:val="sl-SI"/>
        </w:rPr>
      </w:pPr>
    </w:p>
    <w:p w14:paraId="38BD65C2" w14:textId="11A39F69" w:rsidR="00FE7FDF" w:rsidRPr="006057A7" w:rsidRDefault="00FE7FDF" w:rsidP="00FE7FDF">
      <w:pPr>
        <w:spacing w:line="240"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 xml:space="preserve">V/na </w:t>
      </w:r>
      <w:r w:rsidR="00585AB0" w:rsidRPr="006057A7">
        <w:rPr>
          <w:rFonts w:asciiTheme="majorHAnsi" w:hAnsiTheme="majorHAnsi" w:cstheme="majorHAnsi"/>
          <w:sz w:val="24"/>
          <w:szCs w:val="24"/>
          <w:u w:val="single"/>
          <w:lang w:val="sl-SI"/>
        </w:rPr>
        <w:t xml:space="preserve">                       </w:t>
      </w:r>
      <w:r w:rsidR="00585AB0" w:rsidRPr="006057A7">
        <w:rPr>
          <w:rFonts w:asciiTheme="majorHAnsi" w:hAnsiTheme="majorHAnsi" w:cstheme="majorHAnsi"/>
          <w:sz w:val="24"/>
          <w:szCs w:val="24"/>
          <w:lang w:val="sl-SI"/>
        </w:rPr>
        <w:t xml:space="preserve">, </w:t>
      </w:r>
      <w:r w:rsidRPr="006057A7">
        <w:rPr>
          <w:rFonts w:asciiTheme="majorHAnsi" w:hAnsiTheme="majorHAnsi" w:cstheme="majorHAnsi"/>
          <w:sz w:val="24"/>
          <w:szCs w:val="24"/>
          <w:lang w:val="sl-SI"/>
        </w:rPr>
        <w:t xml:space="preserve">dne </w:t>
      </w:r>
      <w:r w:rsidR="00585AB0" w:rsidRPr="006057A7">
        <w:rPr>
          <w:rFonts w:asciiTheme="majorHAnsi" w:hAnsiTheme="majorHAnsi" w:cstheme="majorHAnsi"/>
          <w:sz w:val="24"/>
          <w:szCs w:val="24"/>
          <w:u w:val="single"/>
          <w:lang w:val="sl-SI"/>
        </w:rPr>
        <w:t xml:space="preserve">               </w:t>
      </w:r>
      <w:r w:rsidR="00585AB0" w:rsidRPr="006057A7">
        <w:rPr>
          <w:rFonts w:asciiTheme="majorHAnsi" w:hAnsiTheme="majorHAnsi" w:cstheme="majorHAnsi"/>
          <w:sz w:val="24"/>
          <w:szCs w:val="24"/>
          <w:lang w:val="sl-SI"/>
        </w:rPr>
        <w:t>.</w:t>
      </w:r>
    </w:p>
    <w:p w14:paraId="54F598BE" w14:textId="77777777" w:rsidR="00FE7FDF" w:rsidRPr="006057A7" w:rsidRDefault="00FE7FDF" w:rsidP="00FE7FDF">
      <w:pPr>
        <w:spacing w:line="240" w:lineRule="auto"/>
        <w:rPr>
          <w:rFonts w:asciiTheme="majorHAnsi" w:hAnsiTheme="majorHAnsi" w:cstheme="majorHAnsi"/>
          <w:sz w:val="24"/>
          <w:szCs w:val="24"/>
          <w:lang w:val="sl-SI"/>
        </w:rPr>
      </w:pPr>
    </w:p>
    <w:p w14:paraId="4F47575D" w14:textId="77777777" w:rsidR="00585AB0" w:rsidRPr="006057A7" w:rsidRDefault="00FE7FDF" w:rsidP="00FE7FDF">
      <w:pPr>
        <w:spacing w:line="240"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r w:rsidRPr="006057A7">
        <w:rPr>
          <w:rFonts w:asciiTheme="majorHAnsi" w:hAnsiTheme="majorHAnsi" w:cstheme="majorHAnsi"/>
          <w:sz w:val="24"/>
          <w:szCs w:val="24"/>
          <w:lang w:val="sl-SI"/>
        </w:rPr>
        <w:tab/>
      </w:r>
    </w:p>
    <w:p w14:paraId="6CF1A5FC" w14:textId="48B1278E" w:rsidR="00FE7FDF" w:rsidRPr="006057A7" w:rsidRDefault="00FE7FDF" w:rsidP="00FE7FDF">
      <w:pPr>
        <w:spacing w:line="240" w:lineRule="auto"/>
        <w:rPr>
          <w:rFonts w:asciiTheme="majorHAnsi" w:hAnsiTheme="majorHAnsi" w:cstheme="majorHAnsi"/>
          <w:sz w:val="24"/>
          <w:szCs w:val="24"/>
          <w:lang w:val="sl-SI"/>
        </w:rPr>
      </w:pPr>
      <w:r w:rsidRPr="006057A7">
        <w:rPr>
          <w:rFonts w:asciiTheme="majorHAnsi" w:hAnsiTheme="majorHAnsi" w:cstheme="majorHAnsi"/>
          <w:sz w:val="24"/>
          <w:szCs w:val="24"/>
          <w:lang w:val="sl-SI"/>
        </w:rPr>
        <w:t>Ime in priimek:</w:t>
      </w:r>
    </w:p>
    <w:bookmarkEnd w:id="17"/>
    <w:p w14:paraId="5B02B258" w14:textId="77777777" w:rsidR="00FE7FDF" w:rsidRPr="006057A7" w:rsidRDefault="00FE7FDF" w:rsidP="00936EEE">
      <w:pPr>
        <w:spacing w:line="240" w:lineRule="auto"/>
        <w:rPr>
          <w:rFonts w:asciiTheme="majorHAnsi" w:hAnsiTheme="majorHAnsi" w:cstheme="majorHAnsi"/>
          <w:b/>
          <w:sz w:val="24"/>
          <w:szCs w:val="24"/>
          <w:lang w:val="sl-SI"/>
        </w:rPr>
      </w:pPr>
    </w:p>
    <w:sectPr w:rsidR="00FE7FDF" w:rsidRPr="006057A7" w:rsidSect="00ED2BE3">
      <w:headerReference w:type="default" r:id="rId9"/>
      <w:footerReference w:type="default" r:id="rId10"/>
      <w:headerReference w:type="first" r:id="rId11"/>
      <w:footerReference w:type="first" r:id="rId12"/>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DECC9" w14:textId="77777777" w:rsidR="001C25A8" w:rsidRDefault="001C25A8" w:rsidP="00540116">
      <w:pPr>
        <w:spacing w:line="240" w:lineRule="auto"/>
      </w:pPr>
      <w:r>
        <w:separator/>
      </w:r>
    </w:p>
  </w:endnote>
  <w:endnote w:type="continuationSeparator" w:id="0">
    <w:p w14:paraId="7F16E744" w14:textId="77777777" w:rsidR="001C25A8" w:rsidRDefault="001C25A8" w:rsidP="00540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Liberation Sans">
    <w:altName w:val="Arial"/>
    <w:charset w:val="EE"/>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354B0" w14:textId="4B27198F" w:rsidR="00585AB0" w:rsidRPr="00534AAB" w:rsidRDefault="00585AB0" w:rsidP="00585AB0">
    <w:pPr>
      <w:spacing w:line="240" w:lineRule="auto"/>
      <w:jc w:val="both"/>
      <w:rPr>
        <w:rFonts w:asciiTheme="majorHAnsi" w:hAnsiTheme="majorHAnsi" w:cstheme="majorHAnsi"/>
        <w:sz w:val="18"/>
        <w:szCs w:val="18"/>
      </w:rPr>
    </w:pPr>
  </w:p>
  <w:tbl>
    <w:tblPr>
      <w:tblW w:w="9639" w:type="dxa"/>
      <w:tblBorders>
        <w:top w:val="single" w:sz="4" w:space="0" w:color="auto"/>
      </w:tblBorders>
      <w:tblLook w:val="04A0" w:firstRow="1" w:lastRow="0" w:firstColumn="1" w:lastColumn="0" w:noHBand="0" w:noVBand="1"/>
    </w:tblPr>
    <w:tblGrid>
      <w:gridCol w:w="4695"/>
      <w:gridCol w:w="4944"/>
    </w:tblGrid>
    <w:tr w:rsidR="00585AB0" w:rsidRPr="00534AAB" w14:paraId="0D492BEF" w14:textId="77777777" w:rsidTr="00DF12DA">
      <w:tc>
        <w:tcPr>
          <w:tcW w:w="4695" w:type="dxa"/>
          <w:shd w:val="clear" w:color="auto" w:fill="auto"/>
        </w:tcPr>
        <w:p w14:paraId="23E4E62A" w14:textId="77777777" w:rsidR="00585AB0" w:rsidRPr="00534AAB" w:rsidRDefault="00585AB0" w:rsidP="00585AB0">
          <w:pPr>
            <w:tabs>
              <w:tab w:val="center" w:pos="4680"/>
              <w:tab w:val="right" w:pos="9360"/>
            </w:tabs>
            <w:spacing w:line="240" w:lineRule="auto"/>
            <w:rPr>
              <w:rFonts w:asciiTheme="majorHAnsi" w:hAnsiTheme="majorHAnsi" w:cstheme="majorHAnsi"/>
              <w:i/>
              <w:sz w:val="18"/>
              <w:szCs w:val="16"/>
              <w:vertAlign w:val="superscript"/>
              <w:lang w:val="sl-SI"/>
            </w:rPr>
          </w:pPr>
          <w:r w:rsidRPr="00534AAB">
            <w:rPr>
              <w:rFonts w:asciiTheme="majorHAnsi" w:hAnsiTheme="majorHAnsi" w:cstheme="majorHAnsi"/>
              <w:i/>
              <w:sz w:val="18"/>
              <w:szCs w:val="16"/>
              <w:lang w:val="sl-SI"/>
            </w:rPr>
            <w:t>ePRO</w:t>
          </w:r>
          <w:r w:rsidRPr="00534AAB">
            <w:rPr>
              <w:rFonts w:asciiTheme="majorHAnsi" w:hAnsiTheme="majorHAnsi" w:cstheme="majorHAnsi"/>
              <w:i/>
              <w:sz w:val="18"/>
              <w:szCs w:val="16"/>
              <w:vertAlign w:val="superscript"/>
              <w:lang w:val="sl-SI"/>
            </w:rPr>
            <w:t>©</w:t>
          </w:r>
        </w:p>
      </w:tc>
      <w:tc>
        <w:tcPr>
          <w:tcW w:w="4944" w:type="dxa"/>
          <w:shd w:val="clear" w:color="auto" w:fill="auto"/>
          <w:vAlign w:val="center"/>
        </w:tcPr>
        <w:p w14:paraId="1F5EA769" w14:textId="77777777" w:rsidR="00585AB0" w:rsidRPr="00534AAB" w:rsidRDefault="00585AB0" w:rsidP="00585AB0">
          <w:pPr>
            <w:tabs>
              <w:tab w:val="center" w:pos="4680"/>
              <w:tab w:val="right" w:pos="9360"/>
            </w:tabs>
            <w:spacing w:line="240" w:lineRule="auto"/>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10</w:t>
          </w:r>
          <w:r w:rsidRPr="00534AAB">
            <w:rPr>
              <w:rFonts w:asciiTheme="majorHAnsi" w:hAnsiTheme="majorHAnsi" w:cstheme="majorHAnsi"/>
              <w:sz w:val="18"/>
              <w:szCs w:val="16"/>
              <w:lang w:val="sl-SI"/>
            </w:rPr>
            <w:fldChar w:fldCharType="end"/>
          </w:r>
        </w:p>
      </w:tc>
    </w:tr>
  </w:tbl>
  <w:p w14:paraId="1CA3C6DB" w14:textId="76D689A5" w:rsidR="007D0316" w:rsidRDefault="007D0316" w:rsidP="00EE3F19">
    <w:pPr>
      <w:pStyle w:val="Footer"/>
      <w:tabs>
        <w:tab w:val="clear" w:pos="4680"/>
        <w:tab w:val="clear" w:pos="9360"/>
        <w:tab w:val="left" w:pos="242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D38CF" w14:textId="77777777" w:rsidR="00585AB0" w:rsidRPr="00534AAB" w:rsidRDefault="00585AB0" w:rsidP="00585AB0">
    <w:pPr>
      <w:spacing w:line="240" w:lineRule="auto"/>
      <w:jc w:val="both"/>
      <w:rPr>
        <w:rFonts w:asciiTheme="majorHAnsi" w:hAnsiTheme="majorHAnsi" w:cstheme="majorHAnsi"/>
        <w:sz w:val="18"/>
        <w:szCs w:val="18"/>
      </w:rPr>
    </w:pPr>
    <w:bookmarkStart w:id="18" w:name="_Hlk95119971"/>
    <w:r w:rsidRPr="00534AAB">
      <w:rPr>
        <w:rFonts w:asciiTheme="majorHAnsi" w:hAnsiTheme="majorHAnsi" w:cstheme="majorHAnsi"/>
        <w:i/>
        <w:sz w:val="18"/>
        <w:szCs w:val="18"/>
        <w:lang w:val="sl-SI" w:eastAsia="ar-SA"/>
      </w:rPr>
      <w:t>Neposredno sklenitev pogodbe sofinancirata Republika Slovenija, Ministrstvo za izobraževanje, znanost in šport, in Evropska unija – NextGenerationEU</w:t>
    </w:r>
    <w:r w:rsidRPr="00534AAB">
      <w:rPr>
        <w:rFonts w:asciiTheme="majorHAnsi" w:hAnsiTheme="majorHAnsi" w:cstheme="majorHAnsi"/>
        <w:sz w:val="18"/>
        <w:szCs w:val="18"/>
        <w:lang w:val="sl-SI" w:eastAsia="ar-SA"/>
      </w:rPr>
      <w:t>.</w:t>
    </w:r>
  </w:p>
  <w:tbl>
    <w:tblPr>
      <w:tblW w:w="9639" w:type="dxa"/>
      <w:tblBorders>
        <w:top w:val="single" w:sz="4" w:space="0" w:color="auto"/>
      </w:tblBorders>
      <w:tblLook w:val="04A0" w:firstRow="1" w:lastRow="0" w:firstColumn="1" w:lastColumn="0" w:noHBand="0" w:noVBand="1"/>
    </w:tblPr>
    <w:tblGrid>
      <w:gridCol w:w="4695"/>
      <w:gridCol w:w="4944"/>
    </w:tblGrid>
    <w:tr w:rsidR="00585AB0" w:rsidRPr="00534AAB" w14:paraId="4C1EC280" w14:textId="77777777" w:rsidTr="00DF12DA">
      <w:tc>
        <w:tcPr>
          <w:tcW w:w="4695" w:type="dxa"/>
          <w:shd w:val="clear" w:color="auto" w:fill="auto"/>
        </w:tcPr>
        <w:bookmarkEnd w:id="18"/>
        <w:p w14:paraId="7F095BAD" w14:textId="77777777" w:rsidR="00585AB0" w:rsidRPr="00534AAB" w:rsidRDefault="00585AB0" w:rsidP="00585AB0">
          <w:pPr>
            <w:tabs>
              <w:tab w:val="center" w:pos="4680"/>
              <w:tab w:val="right" w:pos="9360"/>
            </w:tabs>
            <w:spacing w:line="240" w:lineRule="auto"/>
            <w:rPr>
              <w:rFonts w:asciiTheme="majorHAnsi" w:hAnsiTheme="majorHAnsi" w:cstheme="majorHAnsi"/>
              <w:i/>
              <w:sz w:val="18"/>
              <w:szCs w:val="16"/>
              <w:vertAlign w:val="superscript"/>
              <w:lang w:val="sl-SI"/>
            </w:rPr>
          </w:pPr>
          <w:r w:rsidRPr="00534AAB">
            <w:rPr>
              <w:rFonts w:asciiTheme="majorHAnsi" w:hAnsiTheme="majorHAnsi" w:cstheme="majorHAnsi"/>
              <w:i/>
              <w:sz w:val="18"/>
              <w:szCs w:val="16"/>
              <w:lang w:val="sl-SI"/>
            </w:rPr>
            <w:t>ePRO</w:t>
          </w:r>
          <w:r w:rsidRPr="00534AAB">
            <w:rPr>
              <w:rFonts w:asciiTheme="majorHAnsi" w:hAnsiTheme="majorHAnsi" w:cstheme="majorHAnsi"/>
              <w:i/>
              <w:sz w:val="18"/>
              <w:szCs w:val="16"/>
              <w:vertAlign w:val="superscript"/>
              <w:lang w:val="sl-SI"/>
            </w:rPr>
            <w:t>©</w:t>
          </w:r>
        </w:p>
      </w:tc>
      <w:tc>
        <w:tcPr>
          <w:tcW w:w="4944" w:type="dxa"/>
          <w:shd w:val="clear" w:color="auto" w:fill="auto"/>
          <w:vAlign w:val="center"/>
        </w:tcPr>
        <w:p w14:paraId="250F0425" w14:textId="77777777" w:rsidR="00585AB0" w:rsidRPr="00534AAB" w:rsidRDefault="00585AB0" w:rsidP="00585AB0">
          <w:pPr>
            <w:tabs>
              <w:tab w:val="center" w:pos="4680"/>
              <w:tab w:val="right" w:pos="9360"/>
            </w:tabs>
            <w:spacing w:line="240" w:lineRule="auto"/>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10</w:t>
          </w:r>
          <w:r w:rsidRPr="00534AAB">
            <w:rPr>
              <w:rFonts w:asciiTheme="majorHAnsi" w:hAnsiTheme="majorHAnsi" w:cstheme="majorHAnsi"/>
              <w:sz w:val="18"/>
              <w:szCs w:val="16"/>
              <w:lang w:val="sl-SI"/>
            </w:rPr>
            <w:fldChar w:fldCharType="end"/>
          </w:r>
        </w:p>
      </w:tc>
    </w:tr>
  </w:tbl>
  <w:p w14:paraId="43F74150" w14:textId="77777777" w:rsidR="007D0316" w:rsidRDefault="007D0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EE999" w14:textId="77777777" w:rsidR="001C25A8" w:rsidRDefault="001C25A8" w:rsidP="00540116">
      <w:pPr>
        <w:spacing w:line="240" w:lineRule="auto"/>
      </w:pPr>
      <w:r>
        <w:separator/>
      </w:r>
    </w:p>
  </w:footnote>
  <w:footnote w:type="continuationSeparator" w:id="0">
    <w:p w14:paraId="42318688" w14:textId="77777777" w:rsidR="001C25A8" w:rsidRDefault="001C25A8" w:rsidP="005401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4454" w14:textId="57B49C7C" w:rsidR="007D0316" w:rsidRPr="00896083" w:rsidRDefault="007D0316" w:rsidP="00ED2BE3">
    <w:pPr>
      <w:jc w:val="center"/>
      <w:rPr>
        <w:i/>
        <w:sz w:val="20"/>
      </w:rPr>
    </w:pPr>
  </w:p>
  <w:tbl>
    <w:tblPr>
      <w:tblW w:w="0" w:type="auto"/>
      <w:tblBorders>
        <w:bottom w:val="single" w:sz="4" w:space="0" w:color="auto"/>
      </w:tblBorders>
      <w:tblLook w:val="04A0" w:firstRow="1" w:lastRow="0" w:firstColumn="1" w:lastColumn="0" w:noHBand="0" w:noVBand="1"/>
    </w:tblPr>
    <w:tblGrid>
      <w:gridCol w:w="4730"/>
      <w:gridCol w:w="4909"/>
    </w:tblGrid>
    <w:tr w:rsidR="007D0316" w:rsidRPr="00585AB0" w14:paraId="5549CA09" w14:textId="77777777" w:rsidTr="00EE3F19">
      <w:tc>
        <w:tcPr>
          <w:tcW w:w="4730" w:type="dxa"/>
          <w:shd w:val="clear" w:color="auto" w:fill="auto"/>
        </w:tcPr>
        <w:p w14:paraId="7258E78F" w14:textId="46E43111" w:rsidR="007D0316" w:rsidRPr="00585AB0" w:rsidRDefault="007D0316" w:rsidP="00334F67">
          <w:pPr>
            <w:pStyle w:val="Header"/>
            <w:spacing w:line="240" w:lineRule="auto"/>
            <w:rPr>
              <w:rFonts w:asciiTheme="majorHAnsi" w:hAnsiTheme="majorHAnsi" w:cstheme="majorHAnsi"/>
              <w:i/>
              <w:sz w:val="18"/>
              <w:szCs w:val="16"/>
              <w:lang w:val="sl-SI"/>
            </w:rPr>
          </w:pPr>
          <w:r w:rsidRPr="00585AB0">
            <w:rPr>
              <w:rFonts w:asciiTheme="majorHAnsi" w:hAnsiTheme="majorHAnsi" w:cstheme="majorHAnsi"/>
              <w:i/>
              <w:sz w:val="18"/>
              <w:szCs w:val="16"/>
              <w:lang w:val="sl-SI"/>
            </w:rPr>
            <w:t xml:space="preserve"> ePRO</w:t>
          </w:r>
        </w:p>
      </w:tc>
      <w:tc>
        <w:tcPr>
          <w:tcW w:w="4909" w:type="dxa"/>
          <w:shd w:val="clear" w:color="auto" w:fill="auto"/>
        </w:tcPr>
        <w:p w14:paraId="57B852B5" w14:textId="77777777" w:rsidR="007D0316" w:rsidRPr="00585AB0" w:rsidRDefault="007D0316" w:rsidP="00334F67">
          <w:pPr>
            <w:pStyle w:val="Header"/>
            <w:spacing w:line="240" w:lineRule="auto"/>
            <w:jc w:val="right"/>
            <w:rPr>
              <w:rFonts w:asciiTheme="majorHAnsi" w:hAnsiTheme="majorHAnsi" w:cstheme="majorHAnsi"/>
              <w:i/>
              <w:sz w:val="18"/>
              <w:szCs w:val="16"/>
              <w:lang w:val="sl-SI"/>
            </w:rPr>
          </w:pPr>
          <w:r w:rsidRPr="00585AB0">
            <w:rPr>
              <w:rFonts w:asciiTheme="majorHAnsi" w:hAnsiTheme="majorHAnsi" w:cstheme="majorHAnsi"/>
              <w:i/>
              <w:sz w:val="18"/>
              <w:szCs w:val="16"/>
              <w:lang w:val="sl-SI"/>
            </w:rPr>
            <w:t>Specifikacije</w:t>
          </w:r>
        </w:p>
      </w:tc>
    </w:tr>
  </w:tbl>
  <w:p w14:paraId="0AD8A4C6" w14:textId="77777777" w:rsidR="007D0316" w:rsidRPr="00EE3F19" w:rsidRDefault="007D0316" w:rsidP="00EE3F19">
    <w:pPr>
      <w:pStyle w:val="Header"/>
      <w:spacing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A32F" w14:textId="6344032B" w:rsidR="007D0316" w:rsidRPr="00896083" w:rsidRDefault="001C689E" w:rsidP="00896083">
    <w:pPr>
      <w:pStyle w:val="Header"/>
      <w:jc w:val="center"/>
      <w:rPr>
        <w:i/>
      </w:rPr>
    </w:pPr>
    <w:r>
      <w:rPr>
        <w:noProof/>
      </w:rPr>
      <w:drawing>
        <wp:inline distT="0" distB="0" distL="0" distR="0" wp14:anchorId="433A798A" wp14:editId="355572B5">
          <wp:extent cx="5943600" cy="7531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05603" cy="760966"/>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3121"/>
      <w:gridCol w:w="3063"/>
      <w:gridCol w:w="3455"/>
    </w:tblGrid>
    <w:tr w:rsidR="007D0316" w:rsidRPr="00585AB0" w14:paraId="3CBAE1DD" w14:textId="77777777" w:rsidTr="00896083">
      <w:tc>
        <w:tcPr>
          <w:tcW w:w="3121" w:type="dxa"/>
          <w:shd w:val="clear" w:color="auto" w:fill="auto"/>
        </w:tcPr>
        <w:p w14:paraId="7E14D51A" w14:textId="07389C40" w:rsidR="007D0316" w:rsidRPr="00585AB0" w:rsidRDefault="007D0316" w:rsidP="00ED2BE3">
          <w:pPr>
            <w:tabs>
              <w:tab w:val="center" w:pos="4680"/>
              <w:tab w:val="right" w:pos="9360"/>
            </w:tabs>
            <w:spacing w:line="240" w:lineRule="auto"/>
            <w:rPr>
              <w:rFonts w:asciiTheme="majorHAnsi" w:hAnsiTheme="majorHAnsi" w:cstheme="majorHAnsi"/>
              <w:i/>
              <w:sz w:val="18"/>
              <w:szCs w:val="16"/>
              <w:lang w:val="sl-SI"/>
            </w:rPr>
          </w:pPr>
          <w:r w:rsidRPr="00585AB0">
            <w:rPr>
              <w:rFonts w:asciiTheme="majorHAnsi" w:hAnsiTheme="majorHAnsi" w:cstheme="majorHAnsi"/>
              <w:i/>
              <w:sz w:val="18"/>
              <w:szCs w:val="16"/>
              <w:lang w:val="sl-SI"/>
            </w:rPr>
            <w:t>ePRO</w:t>
          </w:r>
        </w:p>
      </w:tc>
      <w:tc>
        <w:tcPr>
          <w:tcW w:w="3063" w:type="dxa"/>
        </w:tcPr>
        <w:p w14:paraId="25518CD8" w14:textId="77777777" w:rsidR="007D0316" w:rsidRPr="00585AB0" w:rsidRDefault="007D0316" w:rsidP="00ED2BE3">
          <w:pPr>
            <w:tabs>
              <w:tab w:val="center" w:pos="4680"/>
              <w:tab w:val="right" w:pos="9360"/>
            </w:tabs>
            <w:spacing w:line="240" w:lineRule="auto"/>
            <w:jc w:val="right"/>
            <w:rPr>
              <w:rFonts w:asciiTheme="majorHAnsi" w:hAnsiTheme="majorHAnsi" w:cstheme="majorHAnsi"/>
              <w:i/>
              <w:sz w:val="18"/>
              <w:szCs w:val="16"/>
              <w:lang w:val="sl-SI"/>
            </w:rPr>
          </w:pPr>
        </w:p>
      </w:tc>
      <w:tc>
        <w:tcPr>
          <w:tcW w:w="3455" w:type="dxa"/>
          <w:shd w:val="clear" w:color="auto" w:fill="auto"/>
        </w:tcPr>
        <w:p w14:paraId="0040459A" w14:textId="51BEF1DD" w:rsidR="007D0316" w:rsidRPr="00585AB0" w:rsidRDefault="007D0316" w:rsidP="00ED2BE3">
          <w:pPr>
            <w:tabs>
              <w:tab w:val="center" w:pos="4680"/>
              <w:tab w:val="right" w:pos="9360"/>
            </w:tabs>
            <w:spacing w:line="240" w:lineRule="auto"/>
            <w:jc w:val="right"/>
            <w:rPr>
              <w:rFonts w:asciiTheme="majorHAnsi" w:hAnsiTheme="majorHAnsi" w:cstheme="majorHAnsi"/>
              <w:i/>
              <w:sz w:val="18"/>
              <w:szCs w:val="16"/>
              <w:lang w:val="sl-SI"/>
            </w:rPr>
          </w:pPr>
          <w:r w:rsidRPr="00585AB0">
            <w:rPr>
              <w:rFonts w:asciiTheme="majorHAnsi" w:hAnsiTheme="majorHAnsi" w:cstheme="majorHAnsi"/>
              <w:i/>
              <w:sz w:val="18"/>
              <w:szCs w:val="16"/>
              <w:lang w:val="sl-SI"/>
            </w:rPr>
            <w:t>Specifikacije</w:t>
          </w:r>
        </w:p>
      </w:tc>
    </w:tr>
  </w:tbl>
  <w:p w14:paraId="7C84281D" w14:textId="77777777" w:rsidR="007D0316" w:rsidRDefault="007D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23"/>
    <w:multiLevelType w:val="multilevel"/>
    <w:tmpl w:val="00000023"/>
    <w:name w:val="WW8Num35"/>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15:restartNumberingAfterBreak="0">
    <w:nsid w:val="00000029"/>
    <w:multiLevelType w:val="multilevel"/>
    <w:tmpl w:val="00000029"/>
    <w:name w:val="WW8Num41"/>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1A1344E"/>
    <w:multiLevelType w:val="hybridMultilevel"/>
    <w:tmpl w:val="B82C1766"/>
    <w:lvl w:ilvl="0" w:tplc="95601288">
      <w:start w:val="1"/>
      <w:numFmt w:val="lowerLetter"/>
      <w:lvlText w:val="(%1)"/>
      <w:lvlJc w:val="left"/>
      <w:pPr>
        <w:tabs>
          <w:tab w:val="num" w:pos="1117"/>
        </w:tabs>
        <w:ind w:left="1117" w:hanging="397"/>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02133DFD"/>
    <w:multiLevelType w:val="hybridMultilevel"/>
    <w:tmpl w:val="C720BF1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C87347"/>
    <w:multiLevelType w:val="hybridMultilevel"/>
    <w:tmpl w:val="8716F68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782144"/>
    <w:multiLevelType w:val="hybridMultilevel"/>
    <w:tmpl w:val="E6E0B138"/>
    <w:lvl w:ilvl="0" w:tplc="4F283456">
      <w:start w:val="1"/>
      <w:numFmt w:val="lowerLetter"/>
      <w:lvlText w:val="(%1)"/>
      <w:lvlJc w:val="left"/>
      <w:pPr>
        <w:tabs>
          <w:tab w:val="num" w:pos="1018"/>
        </w:tabs>
        <w:ind w:left="1018" w:hanging="450"/>
      </w:pPr>
      <w:rPr>
        <w:rFonts w:hint="default"/>
      </w:rPr>
    </w:lvl>
    <w:lvl w:ilvl="1" w:tplc="95601288">
      <w:start w:val="1"/>
      <w:numFmt w:val="lowerLetter"/>
      <w:lvlText w:val="(%2)"/>
      <w:lvlJc w:val="left"/>
      <w:pPr>
        <w:tabs>
          <w:tab w:val="num" w:pos="1477"/>
        </w:tabs>
        <w:ind w:left="1477" w:hanging="397"/>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AD0D1B"/>
    <w:multiLevelType w:val="hybridMultilevel"/>
    <w:tmpl w:val="D264D6A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B65487"/>
    <w:multiLevelType w:val="singleLevel"/>
    <w:tmpl w:val="5CFA3EC0"/>
    <w:lvl w:ilvl="0">
      <w:start w:val="1"/>
      <w:numFmt w:val="decimal"/>
      <w:lvlText w:val="%1."/>
      <w:lvlJc w:val="left"/>
      <w:pPr>
        <w:tabs>
          <w:tab w:val="num" w:pos="473"/>
        </w:tabs>
        <w:ind w:left="454" w:hanging="341"/>
      </w:pPr>
      <w:rPr>
        <w:rFonts w:hint="default"/>
      </w:rPr>
    </w:lvl>
  </w:abstractNum>
  <w:abstractNum w:abstractNumId="10" w15:restartNumberingAfterBreak="0">
    <w:nsid w:val="171815D9"/>
    <w:multiLevelType w:val="hybridMultilevel"/>
    <w:tmpl w:val="A5425C76"/>
    <w:lvl w:ilvl="0" w:tplc="4B08E378">
      <w:start w:val="1"/>
      <w:numFmt w:val="lowerRoman"/>
      <w:lvlText w:val="%1."/>
      <w:lvlJc w:val="left"/>
      <w:pPr>
        <w:tabs>
          <w:tab w:val="num" w:pos="1871"/>
        </w:tabs>
        <w:ind w:left="1871"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596CE4"/>
    <w:multiLevelType w:val="hybridMultilevel"/>
    <w:tmpl w:val="6DBC648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BF1F9C"/>
    <w:multiLevelType w:val="hybridMultilevel"/>
    <w:tmpl w:val="694858F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560B1E"/>
    <w:multiLevelType w:val="hybridMultilevel"/>
    <w:tmpl w:val="448ADF7C"/>
    <w:lvl w:ilvl="0" w:tplc="CFCEAE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A72025"/>
    <w:multiLevelType w:val="hybridMultilevel"/>
    <w:tmpl w:val="ADD677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5B6CBB"/>
    <w:multiLevelType w:val="hybridMultilevel"/>
    <w:tmpl w:val="07DCE9B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8248CD"/>
    <w:multiLevelType w:val="hybridMultilevel"/>
    <w:tmpl w:val="390CDC2A"/>
    <w:lvl w:ilvl="0" w:tplc="B0E4935C">
      <w:start w:val="1"/>
      <w:numFmt w:val="lowerRoman"/>
      <w:lvlText w:val="%1."/>
      <w:lvlJc w:val="right"/>
      <w:pPr>
        <w:tabs>
          <w:tab w:val="num" w:pos="1664"/>
        </w:tabs>
        <w:ind w:left="166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0A3834"/>
    <w:multiLevelType w:val="hybridMultilevel"/>
    <w:tmpl w:val="E05E25F6"/>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FB22C6"/>
    <w:multiLevelType w:val="hybridMultilevel"/>
    <w:tmpl w:val="79B240A6"/>
    <w:lvl w:ilvl="0" w:tplc="04090017">
      <w:start w:val="1"/>
      <w:numFmt w:val="lowerLetter"/>
      <w:lvlText w:val="%1)"/>
      <w:lvlJc w:val="left"/>
      <w:pPr>
        <w:ind w:left="814" w:hanging="360"/>
      </w:pPr>
      <w:rPr>
        <w:rFonts w:hint="default"/>
      </w:rPr>
    </w:lvl>
    <w:lvl w:ilvl="1" w:tplc="0409001B">
      <w:start w:val="1"/>
      <w:numFmt w:val="lowerRoman"/>
      <w:lvlText w:val="%2."/>
      <w:lvlJc w:val="right"/>
      <w:pPr>
        <w:ind w:left="2254" w:hanging="360"/>
      </w:pPr>
    </w:lvl>
    <w:lvl w:ilvl="2" w:tplc="04090017">
      <w:start w:val="1"/>
      <w:numFmt w:val="lowerLetter"/>
      <w:lvlText w:val="%3)"/>
      <w:lvlJc w:val="left"/>
      <w:pPr>
        <w:ind w:left="1174" w:hanging="360"/>
      </w:pPr>
    </w:lvl>
    <w:lvl w:ilvl="3" w:tplc="04090019">
      <w:start w:val="1"/>
      <w:numFmt w:val="lowerLetter"/>
      <w:lvlText w:val="%4."/>
      <w:lvlJc w:val="left"/>
      <w:pPr>
        <w:ind w:left="3694" w:hanging="360"/>
      </w:pPr>
    </w:lvl>
    <w:lvl w:ilvl="4" w:tplc="04090019">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19" w15:restartNumberingAfterBreak="0">
    <w:nsid w:val="3B457B7E"/>
    <w:multiLevelType w:val="hybridMultilevel"/>
    <w:tmpl w:val="011038B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43647C"/>
    <w:multiLevelType w:val="hybridMultilevel"/>
    <w:tmpl w:val="8DEE6024"/>
    <w:lvl w:ilvl="0" w:tplc="D676FC8A">
      <w:start w:val="1"/>
      <w:numFmt w:val="lowerLetter"/>
      <w:lvlText w:val="(%1)"/>
      <w:lvlJc w:val="left"/>
      <w:pPr>
        <w:tabs>
          <w:tab w:val="num" w:pos="928"/>
        </w:tabs>
        <w:ind w:left="928" w:hanging="360"/>
      </w:pPr>
      <w:rPr>
        <w:rFonts w:hint="default"/>
        <w:color w:val="000000" w:themeColor="text1"/>
      </w:rPr>
    </w:lvl>
    <w:lvl w:ilvl="1" w:tplc="04090019">
      <w:start w:val="1"/>
      <w:numFmt w:val="lowerLetter"/>
      <w:lvlText w:val="%2."/>
      <w:lvlJc w:val="left"/>
      <w:pPr>
        <w:tabs>
          <w:tab w:val="num" w:pos="1288"/>
        </w:tabs>
        <w:ind w:left="1288" w:hanging="360"/>
      </w:pPr>
    </w:lvl>
    <w:lvl w:ilvl="2" w:tplc="0409001B">
      <w:start w:val="1"/>
      <w:numFmt w:val="lowerRoman"/>
      <w:lvlText w:val="%3."/>
      <w:lvlJc w:val="right"/>
      <w:pPr>
        <w:tabs>
          <w:tab w:val="num" w:pos="2008"/>
        </w:tabs>
        <w:ind w:left="2008" w:hanging="180"/>
      </w:pPr>
    </w:lvl>
    <w:lvl w:ilvl="3" w:tplc="0409000F" w:tentative="1">
      <w:start w:val="1"/>
      <w:numFmt w:val="decimal"/>
      <w:lvlText w:val="%4."/>
      <w:lvlJc w:val="left"/>
      <w:pPr>
        <w:tabs>
          <w:tab w:val="num" w:pos="2728"/>
        </w:tabs>
        <w:ind w:left="2728" w:hanging="360"/>
      </w:pPr>
    </w:lvl>
    <w:lvl w:ilvl="4" w:tplc="04090019" w:tentative="1">
      <w:start w:val="1"/>
      <w:numFmt w:val="lowerLetter"/>
      <w:lvlText w:val="%5."/>
      <w:lvlJc w:val="left"/>
      <w:pPr>
        <w:tabs>
          <w:tab w:val="num" w:pos="3448"/>
        </w:tabs>
        <w:ind w:left="3448" w:hanging="360"/>
      </w:pPr>
    </w:lvl>
    <w:lvl w:ilvl="5" w:tplc="0409001B" w:tentative="1">
      <w:start w:val="1"/>
      <w:numFmt w:val="lowerRoman"/>
      <w:lvlText w:val="%6."/>
      <w:lvlJc w:val="right"/>
      <w:pPr>
        <w:tabs>
          <w:tab w:val="num" w:pos="4168"/>
        </w:tabs>
        <w:ind w:left="4168" w:hanging="180"/>
      </w:pPr>
    </w:lvl>
    <w:lvl w:ilvl="6" w:tplc="0409000F" w:tentative="1">
      <w:start w:val="1"/>
      <w:numFmt w:val="decimal"/>
      <w:lvlText w:val="%7."/>
      <w:lvlJc w:val="left"/>
      <w:pPr>
        <w:tabs>
          <w:tab w:val="num" w:pos="4888"/>
        </w:tabs>
        <w:ind w:left="4888" w:hanging="360"/>
      </w:pPr>
    </w:lvl>
    <w:lvl w:ilvl="7" w:tplc="04090019" w:tentative="1">
      <w:start w:val="1"/>
      <w:numFmt w:val="lowerLetter"/>
      <w:lvlText w:val="%8."/>
      <w:lvlJc w:val="left"/>
      <w:pPr>
        <w:tabs>
          <w:tab w:val="num" w:pos="5608"/>
        </w:tabs>
        <w:ind w:left="5608" w:hanging="360"/>
      </w:pPr>
    </w:lvl>
    <w:lvl w:ilvl="8" w:tplc="0409001B" w:tentative="1">
      <w:start w:val="1"/>
      <w:numFmt w:val="lowerRoman"/>
      <w:lvlText w:val="%9."/>
      <w:lvlJc w:val="right"/>
      <w:pPr>
        <w:tabs>
          <w:tab w:val="num" w:pos="6328"/>
        </w:tabs>
        <w:ind w:left="6328" w:hanging="180"/>
      </w:pPr>
    </w:lvl>
  </w:abstractNum>
  <w:abstractNum w:abstractNumId="21" w15:restartNumberingAfterBreak="0">
    <w:nsid w:val="3DA5205A"/>
    <w:multiLevelType w:val="hybridMultilevel"/>
    <w:tmpl w:val="83408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81690B"/>
    <w:multiLevelType w:val="hybridMultilevel"/>
    <w:tmpl w:val="32C6655E"/>
    <w:lvl w:ilvl="0" w:tplc="E5B61AE4">
      <w:start w:val="1"/>
      <w:numFmt w:val="lowerRoman"/>
      <w:lvlText w:val="%1."/>
      <w:lvlJc w:val="left"/>
      <w:pPr>
        <w:tabs>
          <w:tab w:val="num" w:pos="1643"/>
        </w:tabs>
        <w:ind w:left="1643" w:hanging="715"/>
      </w:pPr>
      <w:rPr>
        <w:rFonts w:hint="default"/>
      </w:rPr>
    </w:lvl>
    <w:lvl w:ilvl="1" w:tplc="04090019" w:tentative="1">
      <w:start w:val="1"/>
      <w:numFmt w:val="lowerLetter"/>
      <w:lvlText w:val="%2."/>
      <w:lvlJc w:val="left"/>
      <w:pPr>
        <w:tabs>
          <w:tab w:val="num" w:pos="928"/>
        </w:tabs>
        <w:ind w:left="928" w:hanging="360"/>
      </w:pPr>
    </w:lvl>
    <w:lvl w:ilvl="2" w:tplc="0409001B" w:tentative="1">
      <w:start w:val="1"/>
      <w:numFmt w:val="lowerRoman"/>
      <w:lvlText w:val="%3."/>
      <w:lvlJc w:val="right"/>
      <w:pPr>
        <w:tabs>
          <w:tab w:val="num" w:pos="1648"/>
        </w:tabs>
        <w:ind w:left="1648" w:hanging="180"/>
      </w:pPr>
    </w:lvl>
    <w:lvl w:ilvl="3" w:tplc="0409000F" w:tentative="1">
      <w:start w:val="1"/>
      <w:numFmt w:val="decimal"/>
      <w:lvlText w:val="%4."/>
      <w:lvlJc w:val="left"/>
      <w:pPr>
        <w:tabs>
          <w:tab w:val="num" w:pos="2368"/>
        </w:tabs>
        <w:ind w:left="2368" w:hanging="360"/>
      </w:pPr>
    </w:lvl>
    <w:lvl w:ilvl="4" w:tplc="04090019" w:tentative="1">
      <w:start w:val="1"/>
      <w:numFmt w:val="lowerLetter"/>
      <w:lvlText w:val="%5."/>
      <w:lvlJc w:val="left"/>
      <w:pPr>
        <w:tabs>
          <w:tab w:val="num" w:pos="3088"/>
        </w:tabs>
        <w:ind w:left="3088" w:hanging="360"/>
      </w:pPr>
    </w:lvl>
    <w:lvl w:ilvl="5" w:tplc="0409001B" w:tentative="1">
      <w:start w:val="1"/>
      <w:numFmt w:val="lowerRoman"/>
      <w:lvlText w:val="%6."/>
      <w:lvlJc w:val="right"/>
      <w:pPr>
        <w:tabs>
          <w:tab w:val="num" w:pos="3808"/>
        </w:tabs>
        <w:ind w:left="3808" w:hanging="180"/>
      </w:pPr>
    </w:lvl>
    <w:lvl w:ilvl="6" w:tplc="0409000F" w:tentative="1">
      <w:start w:val="1"/>
      <w:numFmt w:val="decimal"/>
      <w:lvlText w:val="%7."/>
      <w:lvlJc w:val="left"/>
      <w:pPr>
        <w:tabs>
          <w:tab w:val="num" w:pos="4528"/>
        </w:tabs>
        <w:ind w:left="4528" w:hanging="360"/>
      </w:pPr>
    </w:lvl>
    <w:lvl w:ilvl="7" w:tplc="04090019" w:tentative="1">
      <w:start w:val="1"/>
      <w:numFmt w:val="lowerLetter"/>
      <w:lvlText w:val="%8."/>
      <w:lvlJc w:val="left"/>
      <w:pPr>
        <w:tabs>
          <w:tab w:val="num" w:pos="5248"/>
        </w:tabs>
        <w:ind w:left="5248" w:hanging="360"/>
      </w:pPr>
    </w:lvl>
    <w:lvl w:ilvl="8" w:tplc="0409001B" w:tentative="1">
      <w:start w:val="1"/>
      <w:numFmt w:val="lowerRoman"/>
      <w:lvlText w:val="%9."/>
      <w:lvlJc w:val="right"/>
      <w:pPr>
        <w:tabs>
          <w:tab w:val="num" w:pos="5968"/>
        </w:tabs>
        <w:ind w:left="5968" w:hanging="180"/>
      </w:pPr>
    </w:lvl>
  </w:abstractNum>
  <w:abstractNum w:abstractNumId="23" w15:restartNumberingAfterBreak="0">
    <w:nsid w:val="409D0661"/>
    <w:multiLevelType w:val="hybridMultilevel"/>
    <w:tmpl w:val="EED4E1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7D0139"/>
    <w:multiLevelType w:val="hybridMultilevel"/>
    <w:tmpl w:val="1088B35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AB6136"/>
    <w:multiLevelType w:val="hybridMultilevel"/>
    <w:tmpl w:val="42A2D6DC"/>
    <w:lvl w:ilvl="0" w:tplc="E5B61AE4">
      <w:start w:val="1"/>
      <w:numFmt w:val="lowerRoman"/>
      <w:lvlText w:val="%1."/>
      <w:lvlJc w:val="left"/>
      <w:pPr>
        <w:tabs>
          <w:tab w:val="num" w:pos="2155"/>
        </w:tabs>
        <w:ind w:left="2155" w:hanging="7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006A0"/>
    <w:multiLevelType w:val="hybridMultilevel"/>
    <w:tmpl w:val="CE4232B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D527B14"/>
    <w:multiLevelType w:val="hybridMultilevel"/>
    <w:tmpl w:val="F552F92A"/>
    <w:lvl w:ilvl="0" w:tplc="4B08E378">
      <w:start w:val="1"/>
      <w:numFmt w:val="lowerRoman"/>
      <w:lvlText w:val="%1."/>
      <w:lvlJc w:val="left"/>
      <w:pPr>
        <w:tabs>
          <w:tab w:val="num" w:pos="1871"/>
        </w:tabs>
        <w:ind w:left="1871" w:hanging="567"/>
      </w:pPr>
      <w:rPr>
        <w:rFonts w:hint="default"/>
      </w:rPr>
    </w:lvl>
    <w:lvl w:ilvl="1" w:tplc="04090019">
      <w:start w:val="1"/>
      <w:numFmt w:val="lowerLetter"/>
      <w:lvlText w:val="%2."/>
      <w:lvlJc w:val="left"/>
      <w:pPr>
        <w:tabs>
          <w:tab w:val="num" w:pos="1440"/>
        </w:tabs>
        <w:ind w:left="1440" w:hanging="360"/>
      </w:pPr>
    </w:lvl>
    <w:lvl w:ilvl="2" w:tplc="9EDAB060">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CE685C"/>
    <w:multiLevelType w:val="hybridMultilevel"/>
    <w:tmpl w:val="E966B62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FA4192A"/>
    <w:multiLevelType w:val="hybridMultilevel"/>
    <w:tmpl w:val="27322F68"/>
    <w:lvl w:ilvl="0" w:tplc="B0E4935C">
      <w:start w:val="1"/>
      <w:numFmt w:val="lowerRoman"/>
      <w:lvlText w:val="%1."/>
      <w:lvlJc w:val="right"/>
      <w:pPr>
        <w:tabs>
          <w:tab w:val="num" w:pos="1664"/>
        </w:tabs>
        <w:ind w:left="1664" w:hanging="360"/>
      </w:pPr>
      <w:rPr>
        <w:rFonts w:hint="default"/>
      </w:rPr>
    </w:lvl>
    <w:lvl w:ilvl="1" w:tplc="04090019" w:tentative="1">
      <w:start w:val="1"/>
      <w:numFmt w:val="lowerLetter"/>
      <w:lvlText w:val="%2."/>
      <w:lvlJc w:val="left"/>
      <w:pPr>
        <w:tabs>
          <w:tab w:val="num" w:pos="1726"/>
        </w:tabs>
        <w:ind w:left="1726" w:hanging="360"/>
      </w:pPr>
    </w:lvl>
    <w:lvl w:ilvl="2" w:tplc="0409001B" w:tentative="1">
      <w:start w:val="1"/>
      <w:numFmt w:val="lowerRoman"/>
      <w:lvlText w:val="%3."/>
      <w:lvlJc w:val="right"/>
      <w:pPr>
        <w:tabs>
          <w:tab w:val="num" w:pos="2446"/>
        </w:tabs>
        <w:ind w:left="2446" w:hanging="180"/>
      </w:pPr>
    </w:lvl>
    <w:lvl w:ilvl="3" w:tplc="0409000F" w:tentative="1">
      <w:start w:val="1"/>
      <w:numFmt w:val="decimal"/>
      <w:lvlText w:val="%4."/>
      <w:lvlJc w:val="left"/>
      <w:pPr>
        <w:tabs>
          <w:tab w:val="num" w:pos="3166"/>
        </w:tabs>
        <w:ind w:left="3166" w:hanging="360"/>
      </w:pPr>
    </w:lvl>
    <w:lvl w:ilvl="4" w:tplc="04090019" w:tentative="1">
      <w:start w:val="1"/>
      <w:numFmt w:val="lowerLetter"/>
      <w:lvlText w:val="%5."/>
      <w:lvlJc w:val="left"/>
      <w:pPr>
        <w:tabs>
          <w:tab w:val="num" w:pos="3886"/>
        </w:tabs>
        <w:ind w:left="3886" w:hanging="360"/>
      </w:pPr>
    </w:lvl>
    <w:lvl w:ilvl="5" w:tplc="0409001B" w:tentative="1">
      <w:start w:val="1"/>
      <w:numFmt w:val="lowerRoman"/>
      <w:lvlText w:val="%6."/>
      <w:lvlJc w:val="right"/>
      <w:pPr>
        <w:tabs>
          <w:tab w:val="num" w:pos="4606"/>
        </w:tabs>
        <w:ind w:left="4606" w:hanging="180"/>
      </w:pPr>
    </w:lvl>
    <w:lvl w:ilvl="6" w:tplc="0409000F" w:tentative="1">
      <w:start w:val="1"/>
      <w:numFmt w:val="decimal"/>
      <w:lvlText w:val="%7."/>
      <w:lvlJc w:val="left"/>
      <w:pPr>
        <w:tabs>
          <w:tab w:val="num" w:pos="5326"/>
        </w:tabs>
        <w:ind w:left="5326" w:hanging="360"/>
      </w:pPr>
    </w:lvl>
    <w:lvl w:ilvl="7" w:tplc="04090019" w:tentative="1">
      <w:start w:val="1"/>
      <w:numFmt w:val="lowerLetter"/>
      <w:lvlText w:val="%8."/>
      <w:lvlJc w:val="left"/>
      <w:pPr>
        <w:tabs>
          <w:tab w:val="num" w:pos="6046"/>
        </w:tabs>
        <w:ind w:left="6046" w:hanging="360"/>
      </w:pPr>
    </w:lvl>
    <w:lvl w:ilvl="8" w:tplc="0409001B" w:tentative="1">
      <w:start w:val="1"/>
      <w:numFmt w:val="lowerRoman"/>
      <w:lvlText w:val="%9."/>
      <w:lvlJc w:val="right"/>
      <w:pPr>
        <w:tabs>
          <w:tab w:val="num" w:pos="6766"/>
        </w:tabs>
        <w:ind w:left="6766" w:hanging="180"/>
      </w:pPr>
    </w:lvl>
  </w:abstractNum>
  <w:abstractNum w:abstractNumId="30"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62D5185"/>
    <w:multiLevelType w:val="hybridMultilevel"/>
    <w:tmpl w:val="2D6E409E"/>
    <w:lvl w:ilvl="0" w:tplc="4B08E378">
      <w:start w:val="1"/>
      <w:numFmt w:val="lowerRoman"/>
      <w:lvlText w:val="%1."/>
      <w:lvlJc w:val="left"/>
      <w:pPr>
        <w:tabs>
          <w:tab w:val="num" w:pos="1871"/>
        </w:tabs>
        <w:ind w:left="1871" w:hanging="567"/>
      </w:pPr>
      <w:rPr>
        <w:rFonts w:hint="default"/>
      </w:rPr>
    </w:lvl>
    <w:lvl w:ilvl="1" w:tplc="04090019" w:tentative="1">
      <w:start w:val="1"/>
      <w:numFmt w:val="lowerLetter"/>
      <w:lvlText w:val="%2."/>
      <w:lvlJc w:val="left"/>
      <w:pPr>
        <w:tabs>
          <w:tab w:val="num" w:pos="2143"/>
        </w:tabs>
        <w:ind w:left="2143" w:hanging="360"/>
      </w:pPr>
    </w:lvl>
    <w:lvl w:ilvl="2" w:tplc="0409001B" w:tentative="1">
      <w:start w:val="1"/>
      <w:numFmt w:val="lowerRoman"/>
      <w:lvlText w:val="%3."/>
      <w:lvlJc w:val="right"/>
      <w:pPr>
        <w:tabs>
          <w:tab w:val="num" w:pos="2863"/>
        </w:tabs>
        <w:ind w:left="2863" w:hanging="180"/>
      </w:pPr>
    </w:lvl>
    <w:lvl w:ilvl="3" w:tplc="0409000F" w:tentative="1">
      <w:start w:val="1"/>
      <w:numFmt w:val="decimal"/>
      <w:lvlText w:val="%4."/>
      <w:lvlJc w:val="left"/>
      <w:pPr>
        <w:tabs>
          <w:tab w:val="num" w:pos="3583"/>
        </w:tabs>
        <w:ind w:left="3583" w:hanging="360"/>
      </w:pPr>
    </w:lvl>
    <w:lvl w:ilvl="4" w:tplc="04090019" w:tentative="1">
      <w:start w:val="1"/>
      <w:numFmt w:val="lowerLetter"/>
      <w:lvlText w:val="%5."/>
      <w:lvlJc w:val="left"/>
      <w:pPr>
        <w:tabs>
          <w:tab w:val="num" w:pos="4303"/>
        </w:tabs>
        <w:ind w:left="4303" w:hanging="360"/>
      </w:pPr>
    </w:lvl>
    <w:lvl w:ilvl="5" w:tplc="0409001B" w:tentative="1">
      <w:start w:val="1"/>
      <w:numFmt w:val="lowerRoman"/>
      <w:lvlText w:val="%6."/>
      <w:lvlJc w:val="right"/>
      <w:pPr>
        <w:tabs>
          <w:tab w:val="num" w:pos="5023"/>
        </w:tabs>
        <w:ind w:left="5023" w:hanging="180"/>
      </w:pPr>
    </w:lvl>
    <w:lvl w:ilvl="6" w:tplc="0409000F" w:tentative="1">
      <w:start w:val="1"/>
      <w:numFmt w:val="decimal"/>
      <w:lvlText w:val="%7."/>
      <w:lvlJc w:val="left"/>
      <w:pPr>
        <w:tabs>
          <w:tab w:val="num" w:pos="5743"/>
        </w:tabs>
        <w:ind w:left="5743" w:hanging="360"/>
      </w:pPr>
    </w:lvl>
    <w:lvl w:ilvl="7" w:tplc="04090019" w:tentative="1">
      <w:start w:val="1"/>
      <w:numFmt w:val="lowerLetter"/>
      <w:lvlText w:val="%8."/>
      <w:lvlJc w:val="left"/>
      <w:pPr>
        <w:tabs>
          <w:tab w:val="num" w:pos="6463"/>
        </w:tabs>
        <w:ind w:left="6463" w:hanging="360"/>
      </w:pPr>
    </w:lvl>
    <w:lvl w:ilvl="8" w:tplc="0409001B" w:tentative="1">
      <w:start w:val="1"/>
      <w:numFmt w:val="lowerRoman"/>
      <w:lvlText w:val="%9."/>
      <w:lvlJc w:val="right"/>
      <w:pPr>
        <w:tabs>
          <w:tab w:val="num" w:pos="7183"/>
        </w:tabs>
        <w:ind w:left="7183" w:hanging="180"/>
      </w:pPr>
    </w:lvl>
  </w:abstractNum>
  <w:abstractNum w:abstractNumId="32" w15:restartNumberingAfterBreak="0">
    <w:nsid w:val="56DE4797"/>
    <w:multiLevelType w:val="hybridMultilevel"/>
    <w:tmpl w:val="F334D79E"/>
    <w:lvl w:ilvl="0" w:tplc="E5B61AE4">
      <w:start w:val="1"/>
      <w:numFmt w:val="lowerRoman"/>
      <w:lvlText w:val="%1."/>
      <w:lvlJc w:val="left"/>
      <w:pPr>
        <w:tabs>
          <w:tab w:val="num" w:pos="1832"/>
        </w:tabs>
        <w:ind w:left="1832" w:hanging="71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9B0B8E"/>
    <w:multiLevelType w:val="hybridMultilevel"/>
    <w:tmpl w:val="01903A2A"/>
    <w:lvl w:ilvl="0" w:tplc="4F283456">
      <w:start w:val="1"/>
      <w:numFmt w:val="lowerLetter"/>
      <w:lvlText w:val="(%1)"/>
      <w:lvlJc w:val="left"/>
      <w:pPr>
        <w:tabs>
          <w:tab w:val="num" w:pos="1018"/>
        </w:tabs>
        <w:ind w:left="1018" w:hanging="450"/>
      </w:pPr>
      <w:rPr>
        <w:rFonts w:hint="default"/>
      </w:rPr>
    </w:lvl>
    <w:lvl w:ilvl="1" w:tplc="B0E4935C">
      <w:start w:val="1"/>
      <w:numFmt w:val="lowerRoman"/>
      <w:lvlText w:val="%2."/>
      <w:lvlJc w:val="righ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B31B79"/>
    <w:multiLevelType w:val="hybridMultilevel"/>
    <w:tmpl w:val="CE4232B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15B39DF"/>
    <w:multiLevelType w:val="hybridMultilevel"/>
    <w:tmpl w:val="D7380128"/>
    <w:lvl w:ilvl="0" w:tplc="4F283456">
      <w:start w:val="1"/>
      <w:numFmt w:val="lowerLetter"/>
      <w:lvlText w:val="(%1)"/>
      <w:lvlJc w:val="left"/>
      <w:pPr>
        <w:tabs>
          <w:tab w:val="num" w:pos="1018"/>
        </w:tabs>
        <w:ind w:left="1018" w:hanging="450"/>
      </w:pPr>
      <w:rPr>
        <w:rFonts w:hint="default"/>
      </w:rPr>
    </w:lvl>
    <w:lvl w:ilvl="1" w:tplc="95601288">
      <w:start w:val="1"/>
      <w:numFmt w:val="lowerLetter"/>
      <w:lvlText w:val="(%2)"/>
      <w:lvlJc w:val="left"/>
      <w:pPr>
        <w:tabs>
          <w:tab w:val="num" w:pos="1477"/>
        </w:tabs>
        <w:ind w:left="1477" w:hanging="39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25E06D3"/>
    <w:multiLevelType w:val="hybridMultilevel"/>
    <w:tmpl w:val="07BAAA84"/>
    <w:lvl w:ilvl="0" w:tplc="CFCEAE78">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5E0A07"/>
    <w:multiLevelType w:val="hybridMultilevel"/>
    <w:tmpl w:val="B674FC1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4525F43"/>
    <w:multiLevelType w:val="multilevel"/>
    <w:tmpl w:val="8D6A7F94"/>
    <w:name w:val="WW8Num142"/>
    <w:lvl w:ilvl="0">
      <w:start w:val="1"/>
      <w:numFmt w:val="decimal"/>
      <w:lvlText w:val=" %1."/>
      <w:lvlJc w:val="left"/>
      <w:pPr>
        <w:tabs>
          <w:tab w:val="num" w:pos="113"/>
        </w:tabs>
        <w:ind w:left="283" w:hanging="283"/>
      </w:pPr>
      <w:rPr>
        <w:rFonts w:ascii="Verdana" w:hAnsi="Verdana" w:cs="Verdana" w:hint="default"/>
        <w:color w:val="000000"/>
        <w:sz w:val="20"/>
        <w:szCs w:val="20"/>
      </w:rPr>
    </w:lvl>
    <w:lvl w:ilvl="1">
      <w:start w:val="1"/>
      <w:numFmt w:val="lowerLetter"/>
      <w:lvlText w:val="(%2)"/>
      <w:lvlJc w:val="left"/>
      <w:pPr>
        <w:tabs>
          <w:tab w:val="num" w:pos="567"/>
        </w:tabs>
        <w:ind w:left="567" w:hanging="283"/>
      </w:pPr>
      <w:rPr>
        <w:rFonts w:hint="default"/>
        <w:color w:val="000000" w:themeColor="text1"/>
      </w:rPr>
    </w:lvl>
    <w:lvl w:ilvl="2">
      <w:start w:val="1"/>
      <w:numFmt w:val="lowerRoman"/>
      <w:lvlText w:val=" %3."/>
      <w:lvlJc w:val="left"/>
      <w:pPr>
        <w:tabs>
          <w:tab w:val="num" w:pos="850"/>
        </w:tabs>
        <w:ind w:left="850" w:hanging="283"/>
      </w:pPr>
      <w:rPr>
        <w:rFonts w:hint="default"/>
      </w:rPr>
    </w:lvl>
    <w:lvl w:ilvl="3">
      <w:start w:val="1"/>
      <w:numFmt w:val="upperLetter"/>
      <w:lvlText w:val=" %4."/>
      <w:lvlJc w:val="left"/>
      <w:pPr>
        <w:tabs>
          <w:tab w:val="num" w:pos="1134"/>
        </w:tabs>
        <w:ind w:left="1134" w:hanging="283"/>
      </w:pPr>
      <w:rPr>
        <w:rFonts w:hint="default"/>
      </w:rPr>
    </w:lvl>
    <w:lvl w:ilvl="4">
      <w:start w:val="1"/>
      <w:numFmt w:val="bullet"/>
      <w:lvlText w:val="·"/>
      <w:lvlJc w:val="left"/>
      <w:pPr>
        <w:tabs>
          <w:tab w:val="num" w:pos="1417"/>
        </w:tabs>
        <w:ind w:left="1417" w:hanging="283"/>
      </w:pPr>
      <w:rPr>
        <w:rFonts w:ascii="Symbol" w:hAnsi="Symbol" w:cs="StarSymbol" w:hint="default"/>
        <w:sz w:val="18"/>
        <w:szCs w:val="18"/>
      </w:rPr>
    </w:lvl>
    <w:lvl w:ilvl="5">
      <w:start w:val="1"/>
      <w:numFmt w:val="bullet"/>
      <w:lvlText w:val="·"/>
      <w:lvlJc w:val="left"/>
      <w:pPr>
        <w:tabs>
          <w:tab w:val="num" w:pos="1701"/>
        </w:tabs>
        <w:ind w:left="1701" w:hanging="283"/>
      </w:pPr>
      <w:rPr>
        <w:rFonts w:ascii="Symbol" w:hAnsi="Symbol" w:cs="StarSymbol" w:hint="default"/>
        <w:sz w:val="18"/>
        <w:szCs w:val="18"/>
      </w:rPr>
    </w:lvl>
    <w:lvl w:ilvl="6">
      <w:start w:val="1"/>
      <w:numFmt w:val="bullet"/>
      <w:lvlText w:val="·"/>
      <w:lvlJc w:val="left"/>
      <w:pPr>
        <w:tabs>
          <w:tab w:val="num" w:pos="1984"/>
        </w:tabs>
        <w:ind w:left="1984" w:hanging="283"/>
      </w:pPr>
      <w:rPr>
        <w:rFonts w:ascii="Symbol" w:hAnsi="Symbol" w:cs="StarSymbol" w:hint="default"/>
        <w:sz w:val="18"/>
        <w:szCs w:val="18"/>
      </w:rPr>
    </w:lvl>
    <w:lvl w:ilvl="7">
      <w:start w:val="1"/>
      <w:numFmt w:val="bullet"/>
      <w:lvlText w:val="·"/>
      <w:lvlJc w:val="left"/>
      <w:pPr>
        <w:tabs>
          <w:tab w:val="num" w:pos="2268"/>
        </w:tabs>
        <w:ind w:left="2268" w:hanging="283"/>
      </w:pPr>
      <w:rPr>
        <w:rFonts w:ascii="Symbol" w:hAnsi="Symbol" w:cs="StarSymbol" w:hint="default"/>
        <w:sz w:val="18"/>
        <w:szCs w:val="18"/>
      </w:rPr>
    </w:lvl>
    <w:lvl w:ilvl="8">
      <w:start w:val="1"/>
      <w:numFmt w:val="bullet"/>
      <w:lvlText w:val="·"/>
      <w:lvlJc w:val="left"/>
      <w:pPr>
        <w:tabs>
          <w:tab w:val="num" w:pos="2551"/>
        </w:tabs>
        <w:ind w:left="2551" w:hanging="283"/>
      </w:pPr>
      <w:rPr>
        <w:rFonts w:ascii="Symbol" w:hAnsi="Symbol" w:cs="StarSymbol" w:hint="default"/>
        <w:sz w:val="18"/>
        <w:szCs w:val="18"/>
      </w:rPr>
    </w:lvl>
  </w:abstractNum>
  <w:abstractNum w:abstractNumId="39" w15:restartNumberingAfterBreak="0">
    <w:nsid w:val="648F18DD"/>
    <w:multiLevelType w:val="hybridMultilevel"/>
    <w:tmpl w:val="10945688"/>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65C1180"/>
    <w:multiLevelType w:val="hybridMultilevel"/>
    <w:tmpl w:val="368E55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7C66A47"/>
    <w:multiLevelType w:val="multilevel"/>
    <w:tmpl w:val="00EA6086"/>
    <w:lvl w:ilvl="0">
      <w:start w:val="1"/>
      <w:numFmt w:val="decimal"/>
      <w:pStyle w:val="Heading1"/>
      <w:lvlText w:val="%1."/>
      <w:lvlJc w:val="left"/>
      <w:pPr>
        <w:ind w:left="0" w:firstLine="0"/>
      </w:pPr>
    </w:lvl>
    <w:lvl w:ilvl="1">
      <w:start w:val="1"/>
      <w:numFmt w:val="lowerLetter"/>
      <w:pStyle w:val="Heading2"/>
      <w:lvlText w:val="%1.%2)"/>
      <w:lvlJc w:val="left"/>
      <w:pPr>
        <w:ind w:left="0" w:firstLine="0"/>
      </w:pPr>
    </w:lvl>
    <w:lvl w:ilvl="2">
      <w:start w:val="1"/>
      <w:numFmt w:val="lowerRoman"/>
      <w:pStyle w:val="Heading3"/>
      <w:lvlText w:val="%1.%2.%3"/>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2" w15:restartNumberingAfterBreak="0">
    <w:nsid w:val="6B4A48E4"/>
    <w:multiLevelType w:val="hybridMultilevel"/>
    <w:tmpl w:val="AD566370"/>
    <w:lvl w:ilvl="0" w:tplc="CFCEAE78">
      <w:start w:val="1"/>
      <w:numFmt w:val="lowerLetter"/>
      <w:lvlText w:val="(%1)"/>
      <w:lvlJc w:val="left"/>
      <w:pPr>
        <w:tabs>
          <w:tab w:val="num" w:pos="1080"/>
        </w:tabs>
        <w:ind w:left="1080" w:hanging="360"/>
      </w:pPr>
      <w:rPr>
        <w:rFonts w:hint="default"/>
      </w:rPr>
    </w:lvl>
    <w:lvl w:ilvl="1" w:tplc="B0E4935C">
      <w:start w:val="1"/>
      <w:numFmt w:val="lowerRoman"/>
      <w:lvlText w:val="%2."/>
      <w:lvlJc w:val="right"/>
      <w:pPr>
        <w:tabs>
          <w:tab w:val="num" w:pos="1440"/>
        </w:tabs>
        <w:ind w:left="1440" w:hanging="360"/>
      </w:pPr>
      <w:rPr>
        <w:rFonts w:hint="default"/>
      </w:rPr>
    </w:lvl>
    <w:lvl w:ilvl="2" w:tplc="0750F350">
      <w:start w:val="1"/>
      <w:numFmt w:val="decimal"/>
      <w:lvlText w:val="%3."/>
      <w:lvlJc w:val="right"/>
      <w:pPr>
        <w:tabs>
          <w:tab w:val="num" w:pos="2340"/>
        </w:tabs>
        <w:ind w:left="2340" w:hanging="360"/>
      </w:pPr>
      <w:rPr>
        <w:rFonts w:hint="default"/>
      </w:rPr>
    </w:lvl>
    <w:lvl w:ilvl="3" w:tplc="E5B61AE4">
      <w:start w:val="1"/>
      <w:numFmt w:val="lowerRoman"/>
      <w:lvlText w:val="%4."/>
      <w:lvlJc w:val="left"/>
      <w:pPr>
        <w:tabs>
          <w:tab w:val="num" w:pos="3235"/>
        </w:tabs>
        <w:ind w:left="3235" w:hanging="71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DFD58D0"/>
    <w:multiLevelType w:val="hybridMultilevel"/>
    <w:tmpl w:val="4BCC584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E162354"/>
    <w:multiLevelType w:val="hybridMultilevel"/>
    <w:tmpl w:val="D2406A88"/>
    <w:lvl w:ilvl="0" w:tplc="CFCEAE78">
      <w:start w:val="1"/>
      <w:numFmt w:val="lowerLetter"/>
      <w:lvlText w:val="(%1)"/>
      <w:lvlJc w:val="left"/>
      <w:pPr>
        <w:tabs>
          <w:tab w:val="num" w:pos="928"/>
        </w:tabs>
        <w:ind w:left="928"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9284CED"/>
    <w:multiLevelType w:val="hybridMultilevel"/>
    <w:tmpl w:val="B364AC34"/>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3270FD"/>
    <w:multiLevelType w:val="hybridMultilevel"/>
    <w:tmpl w:val="4A4255F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4B3F67"/>
    <w:multiLevelType w:val="hybridMultilevel"/>
    <w:tmpl w:val="37AE5B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D295D55"/>
    <w:multiLevelType w:val="hybridMultilevel"/>
    <w:tmpl w:val="B1B86478"/>
    <w:lvl w:ilvl="0" w:tplc="4F283456">
      <w:start w:val="1"/>
      <w:numFmt w:val="lowerLetter"/>
      <w:lvlText w:val="(%1)"/>
      <w:lvlJc w:val="left"/>
      <w:pPr>
        <w:tabs>
          <w:tab w:val="num" w:pos="1018"/>
        </w:tabs>
        <w:ind w:left="1018"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1"/>
  </w:num>
  <w:num w:numId="3">
    <w:abstractNumId w:val="30"/>
  </w:num>
  <w:num w:numId="4">
    <w:abstractNumId w:val="26"/>
  </w:num>
  <w:num w:numId="5">
    <w:abstractNumId w:val="34"/>
  </w:num>
  <w:num w:numId="6">
    <w:abstractNumId w:val="9"/>
  </w:num>
  <w:num w:numId="7">
    <w:abstractNumId w:val="48"/>
  </w:num>
  <w:num w:numId="8">
    <w:abstractNumId w:val="35"/>
  </w:num>
  <w:num w:numId="9">
    <w:abstractNumId w:val="33"/>
  </w:num>
  <w:num w:numId="10">
    <w:abstractNumId w:val="42"/>
  </w:num>
  <w:num w:numId="11">
    <w:abstractNumId w:val="13"/>
  </w:num>
  <w:num w:numId="12">
    <w:abstractNumId w:val="7"/>
  </w:num>
  <w:num w:numId="13">
    <w:abstractNumId w:val="4"/>
  </w:num>
  <w:num w:numId="14">
    <w:abstractNumId w:val="17"/>
  </w:num>
  <w:num w:numId="15">
    <w:abstractNumId w:val="25"/>
  </w:num>
  <w:num w:numId="16">
    <w:abstractNumId w:val="20"/>
  </w:num>
  <w:num w:numId="17">
    <w:abstractNumId w:val="31"/>
  </w:num>
  <w:num w:numId="18">
    <w:abstractNumId w:val="10"/>
  </w:num>
  <w:num w:numId="19">
    <w:abstractNumId w:val="27"/>
  </w:num>
  <w:num w:numId="20">
    <w:abstractNumId w:val="29"/>
  </w:num>
  <w:num w:numId="21">
    <w:abstractNumId w:val="32"/>
  </w:num>
  <w:num w:numId="22">
    <w:abstractNumId w:val="44"/>
  </w:num>
  <w:num w:numId="23">
    <w:abstractNumId w:val="36"/>
  </w:num>
  <w:num w:numId="24">
    <w:abstractNumId w:val="11"/>
  </w:num>
  <w:num w:numId="25">
    <w:abstractNumId w:val="16"/>
  </w:num>
  <w:num w:numId="26">
    <w:abstractNumId w:val="39"/>
  </w:num>
  <w:num w:numId="27">
    <w:abstractNumId w:val="22"/>
  </w:num>
  <w:num w:numId="28">
    <w:abstractNumId w:val="12"/>
  </w:num>
  <w:num w:numId="29">
    <w:abstractNumId w:val="8"/>
  </w:num>
  <w:num w:numId="30">
    <w:abstractNumId w:val="28"/>
  </w:num>
  <w:num w:numId="31">
    <w:abstractNumId w:val="18"/>
  </w:num>
  <w:num w:numId="32">
    <w:abstractNumId w:val="46"/>
  </w:num>
  <w:num w:numId="33">
    <w:abstractNumId w:val="19"/>
  </w:num>
  <w:num w:numId="34">
    <w:abstractNumId w:val="43"/>
  </w:num>
  <w:num w:numId="35">
    <w:abstractNumId w:val="15"/>
  </w:num>
  <w:num w:numId="36">
    <w:abstractNumId w:val="24"/>
  </w:num>
  <w:num w:numId="37">
    <w:abstractNumId w:val="21"/>
  </w:num>
  <w:num w:numId="38">
    <w:abstractNumId w:val="5"/>
  </w:num>
  <w:num w:numId="39">
    <w:abstractNumId w:val="37"/>
  </w:num>
  <w:num w:numId="40">
    <w:abstractNumId w:val="47"/>
  </w:num>
  <w:num w:numId="41">
    <w:abstractNumId w:val="45"/>
  </w:num>
  <w:num w:numId="42">
    <w:abstractNumId w:val="6"/>
  </w:num>
  <w:num w:numId="43">
    <w:abstractNumId w:val="23"/>
  </w:num>
  <w:num w:numId="44">
    <w:abstractNumId w:val="14"/>
  </w:num>
  <w:num w:numId="45">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activeWritingStyle w:appName="MSWord" w:lang="de-DE"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it-IT" w:vendorID="64" w:dllVersion="4096" w:nlCheck="1" w:checkStyle="0"/>
  <w:activeWritingStyle w:appName="MSWord" w:lang="it-IT" w:vendorID="64" w:dllVersion="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2DBE"/>
    <w:rsid w:val="00006692"/>
    <w:rsid w:val="000103D2"/>
    <w:rsid w:val="0001692F"/>
    <w:rsid w:val="0001712F"/>
    <w:rsid w:val="00017D59"/>
    <w:rsid w:val="00021A68"/>
    <w:rsid w:val="0002411E"/>
    <w:rsid w:val="00024B96"/>
    <w:rsid w:val="00024F38"/>
    <w:rsid w:val="00025727"/>
    <w:rsid w:val="000317E9"/>
    <w:rsid w:val="00032226"/>
    <w:rsid w:val="00037DD9"/>
    <w:rsid w:val="00044FD9"/>
    <w:rsid w:val="0004654D"/>
    <w:rsid w:val="0005430B"/>
    <w:rsid w:val="000605C4"/>
    <w:rsid w:val="00063A9C"/>
    <w:rsid w:val="00066738"/>
    <w:rsid w:val="000766F6"/>
    <w:rsid w:val="000812BF"/>
    <w:rsid w:val="00081333"/>
    <w:rsid w:val="000852D5"/>
    <w:rsid w:val="00090D3A"/>
    <w:rsid w:val="000A34B7"/>
    <w:rsid w:val="000A376E"/>
    <w:rsid w:val="000B12C5"/>
    <w:rsid w:val="000B245D"/>
    <w:rsid w:val="000B3251"/>
    <w:rsid w:val="000B66F5"/>
    <w:rsid w:val="000C09AF"/>
    <w:rsid w:val="000C3ED5"/>
    <w:rsid w:val="000C630C"/>
    <w:rsid w:val="000D5412"/>
    <w:rsid w:val="000D57A5"/>
    <w:rsid w:val="000E08F2"/>
    <w:rsid w:val="000E1959"/>
    <w:rsid w:val="000E2D06"/>
    <w:rsid w:val="000E5016"/>
    <w:rsid w:val="000F4DB3"/>
    <w:rsid w:val="000F7D0B"/>
    <w:rsid w:val="0010095B"/>
    <w:rsid w:val="00101898"/>
    <w:rsid w:val="001027F8"/>
    <w:rsid w:val="00102CE6"/>
    <w:rsid w:val="00104D2C"/>
    <w:rsid w:val="00105D41"/>
    <w:rsid w:val="0011194E"/>
    <w:rsid w:val="00111B0F"/>
    <w:rsid w:val="00121DD3"/>
    <w:rsid w:val="00123F2C"/>
    <w:rsid w:val="001310E9"/>
    <w:rsid w:val="00131610"/>
    <w:rsid w:val="0013303B"/>
    <w:rsid w:val="001409D8"/>
    <w:rsid w:val="00141242"/>
    <w:rsid w:val="00142F29"/>
    <w:rsid w:val="00146F02"/>
    <w:rsid w:val="00151CC4"/>
    <w:rsid w:val="00153B2B"/>
    <w:rsid w:val="00153DDA"/>
    <w:rsid w:val="00157DA3"/>
    <w:rsid w:val="001608DE"/>
    <w:rsid w:val="00162615"/>
    <w:rsid w:val="001660AA"/>
    <w:rsid w:val="0016671E"/>
    <w:rsid w:val="0017747E"/>
    <w:rsid w:val="00181526"/>
    <w:rsid w:val="00181C56"/>
    <w:rsid w:val="00182CC6"/>
    <w:rsid w:val="0018304D"/>
    <w:rsid w:val="0018624B"/>
    <w:rsid w:val="00192720"/>
    <w:rsid w:val="00194A94"/>
    <w:rsid w:val="00196480"/>
    <w:rsid w:val="00196F92"/>
    <w:rsid w:val="001A28E4"/>
    <w:rsid w:val="001A6D77"/>
    <w:rsid w:val="001B0D44"/>
    <w:rsid w:val="001B524D"/>
    <w:rsid w:val="001C25A8"/>
    <w:rsid w:val="001C4BB4"/>
    <w:rsid w:val="001C50C5"/>
    <w:rsid w:val="001C5A88"/>
    <w:rsid w:val="001C660A"/>
    <w:rsid w:val="001C689E"/>
    <w:rsid w:val="001D0812"/>
    <w:rsid w:val="001D3B69"/>
    <w:rsid w:val="001D4CC7"/>
    <w:rsid w:val="001D6BD3"/>
    <w:rsid w:val="001D796B"/>
    <w:rsid w:val="001E0BB5"/>
    <w:rsid w:val="001E3494"/>
    <w:rsid w:val="001E4817"/>
    <w:rsid w:val="001F2365"/>
    <w:rsid w:val="002008EA"/>
    <w:rsid w:val="00203B12"/>
    <w:rsid w:val="00204999"/>
    <w:rsid w:val="00204FCF"/>
    <w:rsid w:val="002129D9"/>
    <w:rsid w:val="0021767E"/>
    <w:rsid w:val="00220AE6"/>
    <w:rsid w:val="00221849"/>
    <w:rsid w:val="00231BA8"/>
    <w:rsid w:val="00235EE9"/>
    <w:rsid w:val="00240E25"/>
    <w:rsid w:val="002436F9"/>
    <w:rsid w:val="002469E0"/>
    <w:rsid w:val="00253500"/>
    <w:rsid w:val="00256504"/>
    <w:rsid w:val="00257BF5"/>
    <w:rsid w:val="00260ADF"/>
    <w:rsid w:val="002646E0"/>
    <w:rsid w:val="0027190A"/>
    <w:rsid w:val="00275F50"/>
    <w:rsid w:val="00276743"/>
    <w:rsid w:val="00281344"/>
    <w:rsid w:val="00287D5A"/>
    <w:rsid w:val="002921D6"/>
    <w:rsid w:val="00292849"/>
    <w:rsid w:val="00296949"/>
    <w:rsid w:val="002A12DD"/>
    <w:rsid w:val="002A2382"/>
    <w:rsid w:val="002A2D65"/>
    <w:rsid w:val="002A326D"/>
    <w:rsid w:val="002A3C8B"/>
    <w:rsid w:val="002A6ED8"/>
    <w:rsid w:val="002A77DD"/>
    <w:rsid w:val="002A7D7D"/>
    <w:rsid w:val="002B07DF"/>
    <w:rsid w:val="002B166C"/>
    <w:rsid w:val="002B2146"/>
    <w:rsid w:val="002B2B04"/>
    <w:rsid w:val="002B3F9F"/>
    <w:rsid w:val="002B4A02"/>
    <w:rsid w:val="002B4C03"/>
    <w:rsid w:val="002B6349"/>
    <w:rsid w:val="002B7E5F"/>
    <w:rsid w:val="002C0178"/>
    <w:rsid w:val="002C2F1E"/>
    <w:rsid w:val="002C41B7"/>
    <w:rsid w:val="002C7BDA"/>
    <w:rsid w:val="002D3EB0"/>
    <w:rsid w:val="002D7719"/>
    <w:rsid w:val="002E1956"/>
    <w:rsid w:val="002E3CA3"/>
    <w:rsid w:val="002E3ECC"/>
    <w:rsid w:val="002E47E0"/>
    <w:rsid w:val="002E5868"/>
    <w:rsid w:val="002E586A"/>
    <w:rsid w:val="002F0454"/>
    <w:rsid w:val="002F301E"/>
    <w:rsid w:val="002F3765"/>
    <w:rsid w:val="0030151D"/>
    <w:rsid w:val="003035CB"/>
    <w:rsid w:val="00303C71"/>
    <w:rsid w:val="00310498"/>
    <w:rsid w:val="00311F43"/>
    <w:rsid w:val="0031214A"/>
    <w:rsid w:val="00313E2B"/>
    <w:rsid w:val="00315004"/>
    <w:rsid w:val="003163B8"/>
    <w:rsid w:val="003252EA"/>
    <w:rsid w:val="003346B9"/>
    <w:rsid w:val="003349CC"/>
    <w:rsid w:val="00334F67"/>
    <w:rsid w:val="00336CFD"/>
    <w:rsid w:val="00340466"/>
    <w:rsid w:val="003411BC"/>
    <w:rsid w:val="00346039"/>
    <w:rsid w:val="00351A22"/>
    <w:rsid w:val="00354A8D"/>
    <w:rsid w:val="00355A5C"/>
    <w:rsid w:val="003564A9"/>
    <w:rsid w:val="00357485"/>
    <w:rsid w:val="00357774"/>
    <w:rsid w:val="00357D2A"/>
    <w:rsid w:val="00363740"/>
    <w:rsid w:val="00364C76"/>
    <w:rsid w:val="00366640"/>
    <w:rsid w:val="0037167C"/>
    <w:rsid w:val="00371A49"/>
    <w:rsid w:val="0037350A"/>
    <w:rsid w:val="00382C05"/>
    <w:rsid w:val="00384B85"/>
    <w:rsid w:val="00386CE2"/>
    <w:rsid w:val="00393341"/>
    <w:rsid w:val="003943A0"/>
    <w:rsid w:val="003A1937"/>
    <w:rsid w:val="003A1D6F"/>
    <w:rsid w:val="003A2E34"/>
    <w:rsid w:val="003A627A"/>
    <w:rsid w:val="003B005A"/>
    <w:rsid w:val="003B04F2"/>
    <w:rsid w:val="003B0C97"/>
    <w:rsid w:val="003B5D1B"/>
    <w:rsid w:val="003B65EC"/>
    <w:rsid w:val="003C3845"/>
    <w:rsid w:val="003C5632"/>
    <w:rsid w:val="003D3FF6"/>
    <w:rsid w:val="003D490E"/>
    <w:rsid w:val="003D565C"/>
    <w:rsid w:val="003D5EBD"/>
    <w:rsid w:val="003D6051"/>
    <w:rsid w:val="003E30BB"/>
    <w:rsid w:val="003E4FD3"/>
    <w:rsid w:val="003E5F06"/>
    <w:rsid w:val="003E64EC"/>
    <w:rsid w:val="003E74D1"/>
    <w:rsid w:val="003F07D5"/>
    <w:rsid w:val="003F3C38"/>
    <w:rsid w:val="003F3D64"/>
    <w:rsid w:val="003F77D6"/>
    <w:rsid w:val="0040169F"/>
    <w:rsid w:val="0040577B"/>
    <w:rsid w:val="004139D8"/>
    <w:rsid w:val="00416AE3"/>
    <w:rsid w:val="00420FC0"/>
    <w:rsid w:val="00421F53"/>
    <w:rsid w:val="004229C4"/>
    <w:rsid w:val="00422BDB"/>
    <w:rsid w:val="00425B81"/>
    <w:rsid w:val="00430633"/>
    <w:rsid w:val="00431BBC"/>
    <w:rsid w:val="004352D2"/>
    <w:rsid w:val="00435EAA"/>
    <w:rsid w:val="00441B74"/>
    <w:rsid w:val="00442292"/>
    <w:rsid w:val="00442695"/>
    <w:rsid w:val="00443680"/>
    <w:rsid w:val="004436F7"/>
    <w:rsid w:val="00443DA4"/>
    <w:rsid w:val="00450EE3"/>
    <w:rsid w:val="00456CD4"/>
    <w:rsid w:val="00464D53"/>
    <w:rsid w:val="0046554B"/>
    <w:rsid w:val="00466F9C"/>
    <w:rsid w:val="00466FCE"/>
    <w:rsid w:val="00470C26"/>
    <w:rsid w:val="00470C69"/>
    <w:rsid w:val="004721E1"/>
    <w:rsid w:val="004743D9"/>
    <w:rsid w:val="00474860"/>
    <w:rsid w:val="004832CE"/>
    <w:rsid w:val="0048590B"/>
    <w:rsid w:val="004940BC"/>
    <w:rsid w:val="00494887"/>
    <w:rsid w:val="004955D0"/>
    <w:rsid w:val="0049699C"/>
    <w:rsid w:val="004A38A8"/>
    <w:rsid w:val="004A3E9D"/>
    <w:rsid w:val="004A437C"/>
    <w:rsid w:val="004A558D"/>
    <w:rsid w:val="004A5948"/>
    <w:rsid w:val="004A5F97"/>
    <w:rsid w:val="004A6A64"/>
    <w:rsid w:val="004A76C2"/>
    <w:rsid w:val="004B05B1"/>
    <w:rsid w:val="004B13E1"/>
    <w:rsid w:val="004B18B9"/>
    <w:rsid w:val="004B2C5A"/>
    <w:rsid w:val="004B44C4"/>
    <w:rsid w:val="004C0F4B"/>
    <w:rsid w:val="004C7845"/>
    <w:rsid w:val="004D18FD"/>
    <w:rsid w:val="004D6226"/>
    <w:rsid w:val="004D6BCF"/>
    <w:rsid w:val="004E2454"/>
    <w:rsid w:val="004E25D3"/>
    <w:rsid w:val="004E4D1E"/>
    <w:rsid w:val="004E71E4"/>
    <w:rsid w:val="004F0A00"/>
    <w:rsid w:val="004F17F3"/>
    <w:rsid w:val="004F2247"/>
    <w:rsid w:val="004F2DD5"/>
    <w:rsid w:val="004F730C"/>
    <w:rsid w:val="004F7DBC"/>
    <w:rsid w:val="005062F4"/>
    <w:rsid w:val="00506A74"/>
    <w:rsid w:val="005104EA"/>
    <w:rsid w:val="00511936"/>
    <w:rsid w:val="00523C84"/>
    <w:rsid w:val="005270E0"/>
    <w:rsid w:val="00530642"/>
    <w:rsid w:val="00534E12"/>
    <w:rsid w:val="00534E2A"/>
    <w:rsid w:val="00540116"/>
    <w:rsid w:val="005421AD"/>
    <w:rsid w:val="00542AAD"/>
    <w:rsid w:val="0054329D"/>
    <w:rsid w:val="005458F2"/>
    <w:rsid w:val="00546F9F"/>
    <w:rsid w:val="00547605"/>
    <w:rsid w:val="005476B5"/>
    <w:rsid w:val="00552C8E"/>
    <w:rsid w:val="00554588"/>
    <w:rsid w:val="00556AA7"/>
    <w:rsid w:val="0055786E"/>
    <w:rsid w:val="00562991"/>
    <w:rsid w:val="00571AC5"/>
    <w:rsid w:val="00574103"/>
    <w:rsid w:val="005810FE"/>
    <w:rsid w:val="00584148"/>
    <w:rsid w:val="00585269"/>
    <w:rsid w:val="00585AB0"/>
    <w:rsid w:val="005908D2"/>
    <w:rsid w:val="0059104A"/>
    <w:rsid w:val="005A3C2A"/>
    <w:rsid w:val="005A4E79"/>
    <w:rsid w:val="005B0C10"/>
    <w:rsid w:val="005B5A0D"/>
    <w:rsid w:val="005B6F9D"/>
    <w:rsid w:val="005B7B2A"/>
    <w:rsid w:val="005C0005"/>
    <w:rsid w:val="005C20C8"/>
    <w:rsid w:val="005D0757"/>
    <w:rsid w:val="005D0CD0"/>
    <w:rsid w:val="005D28B6"/>
    <w:rsid w:val="005D71F4"/>
    <w:rsid w:val="005D7D0D"/>
    <w:rsid w:val="005E0C7F"/>
    <w:rsid w:val="005E187F"/>
    <w:rsid w:val="005E22F6"/>
    <w:rsid w:val="005E3983"/>
    <w:rsid w:val="005E4BFF"/>
    <w:rsid w:val="005F02A1"/>
    <w:rsid w:val="005F3916"/>
    <w:rsid w:val="005F3D07"/>
    <w:rsid w:val="005F4CB8"/>
    <w:rsid w:val="006016FB"/>
    <w:rsid w:val="00601D48"/>
    <w:rsid w:val="00603B8E"/>
    <w:rsid w:val="0060436C"/>
    <w:rsid w:val="006057A7"/>
    <w:rsid w:val="00613FB8"/>
    <w:rsid w:val="00616A9F"/>
    <w:rsid w:val="00617004"/>
    <w:rsid w:val="00620339"/>
    <w:rsid w:val="00620567"/>
    <w:rsid w:val="00620C86"/>
    <w:rsid w:val="006224FB"/>
    <w:rsid w:val="0062702F"/>
    <w:rsid w:val="00632291"/>
    <w:rsid w:val="00634EA8"/>
    <w:rsid w:val="0063504A"/>
    <w:rsid w:val="0063606C"/>
    <w:rsid w:val="00636452"/>
    <w:rsid w:val="0063668E"/>
    <w:rsid w:val="00642C4C"/>
    <w:rsid w:val="006436E7"/>
    <w:rsid w:val="00653EE3"/>
    <w:rsid w:val="00654068"/>
    <w:rsid w:val="00654D5B"/>
    <w:rsid w:val="0066105E"/>
    <w:rsid w:val="00661706"/>
    <w:rsid w:val="006617B9"/>
    <w:rsid w:val="00662EB2"/>
    <w:rsid w:val="006653B6"/>
    <w:rsid w:val="00666F86"/>
    <w:rsid w:val="00673553"/>
    <w:rsid w:val="00686474"/>
    <w:rsid w:val="00695D5F"/>
    <w:rsid w:val="006A2DD8"/>
    <w:rsid w:val="006A5DCA"/>
    <w:rsid w:val="006A7ABC"/>
    <w:rsid w:val="006B0389"/>
    <w:rsid w:val="006B0E22"/>
    <w:rsid w:val="006B158F"/>
    <w:rsid w:val="006B47B7"/>
    <w:rsid w:val="006B6719"/>
    <w:rsid w:val="006C0DCA"/>
    <w:rsid w:val="006C49C6"/>
    <w:rsid w:val="006D023D"/>
    <w:rsid w:val="006D0E52"/>
    <w:rsid w:val="006D1186"/>
    <w:rsid w:val="006D2DCD"/>
    <w:rsid w:val="006D595A"/>
    <w:rsid w:val="006E3898"/>
    <w:rsid w:val="006E3A3E"/>
    <w:rsid w:val="006E3EB5"/>
    <w:rsid w:val="006E61C8"/>
    <w:rsid w:val="006E6E30"/>
    <w:rsid w:val="006F5AEF"/>
    <w:rsid w:val="00702515"/>
    <w:rsid w:val="00704976"/>
    <w:rsid w:val="0070566A"/>
    <w:rsid w:val="0071138D"/>
    <w:rsid w:val="007120B7"/>
    <w:rsid w:val="00714F72"/>
    <w:rsid w:val="00724D39"/>
    <w:rsid w:val="00725F47"/>
    <w:rsid w:val="0072732F"/>
    <w:rsid w:val="007273DB"/>
    <w:rsid w:val="00731006"/>
    <w:rsid w:val="00734BC6"/>
    <w:rsid w:val="00734EF5"/>
    <w:rsid w:val="0073503C"/>
    <w:rsid w:val="0073586D"/>
    <w:rsid w:val="00741E9D"/>
    <w:rsid w:val="007440D5"/>
    <w:rsid w:val="00753CBD"/>
    <w:rsid w:val="00754135"/>
    <w:rsid w:val="00754CAC"/>
    <w:rsid w:val="00760BD8"/>
    <w:rsid w:val="00762334"/>
    <w:rsid w:val="00763B8F"/>
    <w:rsid w:val="007718C1"/>
    <w:rsid w:val="00771D27"/>
    <w:rsid w:val="00772054"/>
    <w:rsid w:val="007761BB"/>
    <w:rsid w:val="0077668C"/>
    <w:rsid w:val="00795411"/>
    <w:rsid w:val="007A1636"/>
    <w:rsid w:val="007A1852"/>
    <w:rsid w:val="007A27CF"/>
    <w:rsid w:val="007A4C9F"/>
    <w:rsid w:val="007C1070"/>
    <w:rsid w:val="007D0316"/>
    <w:rsid w:val="007D42EA"/>
    <w:rsid w:val="007E088A"/>
    <w:rsid w:val="007E124B"/>
    <w:rsid w:val="007E16F6"/>
    <w:rsid w:val="007F141F"/>
    <w:rsid w:val="007F5103"/>
    <w:rsid w:val="007F5782"/>
    <w:rsid w:val="007F74FA"/>
    <w:rsid w:val="007F799B"/>
    <w:rsid w:val="00801BFE"/>
    <w:rsid w:val="008024F9"/>
    <w:rsid w:val="008026F0"/>
    <w:rsid w:val="00810CE7"/>
    <w:rsid w:val="008114E0"/>
    <w:rsid w:val="00814A2B"/>
    <w:rsid w:val="0082701B"/>
    <w:rsid w:val="0083307B"/>
    <w:rsid w:val="008332F1"/>
    <w:rsid w:val="00833D45"/>
    <w:rsid w:val="008350BC"/>
    <w:rsid w:val="008356AC"/>
    <w:rsid w:val="0084233B"/>
    <w:rsid w:val="00843901"/>
    <w:rsid w:val="008442AB"/>
    <w:rsid w:val="00844713"/>
    <w:rsid w:val="00850F3E"/>
    <w:rsid w:val="0085138B"/>
    <w:rsid w:val="008545AF"/>
    <w:rsid w:val="00860873"/>
    <w:rsid w:val="008611B2"/>
    <w:rsid w:val="00864EA0"/>
    <w:rsid w:val="00872495"/>
    <w:rsid w:val="008752BE"/>
    <w:rsid w:val="00876419"/>
    <w:rsid w:val="008773B0"/>
    <w:rsid w:val="008919E1"/>
    <w:rsid w:val="00892A1A"/>
    <w:rsid w:val="00893133"/>
    <w:rsid w:val="00894145"/>
    <w:rsid w:val="0089446C"/>
    <w:rsid w:val="008953ED"/>
    <w:rsid w:val="00896083"/>
    <w:rsid w:val="008961BD"/>
    <w:rsid w:val="008A3921"/>
    <w:rsid w:val="008A3DED"/>
    <w:rsid w:val="008B607D"/>
    <w:rsid w:val="008B6658"/>
    <w:rsid w:val="008C14D0"/>
    <w:rsid w:val="008C49B7"/>
    <w:rsid w:val="008C4F29"/>
    <w:rsid w:val="008C68CD"/>
    <w:rsid w:val="008C6DFE"/>
    <w:rsid w:val="008C743F"/>
    <w:rsid w:val="008C74C5"/>
    <w:rsid w:val="008C7D5A"/>
    <w:rsid w:val="008D0F2D"/>
    <w:rsid w:val="008D12D3"/>
    <w:rsid w:val="008D59DD"/>
    <w:rsid w:val="008D787F"/>
    <w:rsid w:val="008E0A34"/>
    <w:rsid w:val="008E36A8"/>
    <w:rsid w:val="008E70C9"/>
    <w:rsid w:val="008F091E"/>
    <w:rsid w:val="008F0D04"/>
    <w:rsid w:val="008F16BD"/>
    <w:rsid w:val="00902BA3"/>
    <w:rsid w:val="009061C2"/>
    <w:rsid w:val="00907B81"/>
    <w:rsid w:val="00907C56"/>
    <w:rsid w:val="00911568"/>
    <w:rsid w:val="0091512D"/>
    <w:rsid w:val="0091713B"/>
    <w:rsid w:val="00927326"/>
    <w:rsid w:val="0093396D"/>
    <w:rsid w:val="009341E2"/>
    <w:rsid w:val="009346BA"/>
    <w:rsid w:val="00936EEE"/>
    <w:rsid w:val="00941837"/>
    <w:rsid w:val="00946B54"/>
    <w:rsid w:val="00950D2E"/>
    <w:rsid w:val="009518FE"/>
    <w:rsid w:val="0095520A"/>
    <w:rsid w:val="009558E9"/>
    <w:rsid w:val="00963F3E"/>
    <w:rsid w:val="00965D84"/>
    <w:rsid w:val="00966D47"/>
    <w:rsid w:val="009676E3"/>
    <w:rsid w:val="00972267"/>
    <w:rsid w:val="00974177"/>
    <w:rsid w:val="009747ED"/>
    <w:rsid w:val="00974AA2"/>
    <w:rsid w:val="00977253"/>
    <w:rsid w:val="00977CE6"/>
    <w:rsid w:val="009868DD"/>
    <w:rsid w:val="00990623"/>
    <w:rsid w:val="009938A1"/>
    <w:rsid w:val="009A0E84"/>
    <w:rsid w:val="009A7C2C"/>
    <w:rsid w:val="009B2500"/>
    <w:rsid w:val="009B349E"/>
    <w:rsid w:val="009C18C0"/>
    <w:rsid w:val="009C37C8"/>
    <w:rsid w:val="009C4B7A"/>
    <w:rsid w:val="009D29A8"/>
    <w:rsid w:val="009D3FE0"/>
    <w:rsid w:val="009D4D96"/>
    <w:rsid w:val="009D532E"/>
    <w:rsid w:val="009D607E"/>
    <w:rsid w:val="009D60FB"/>
    <w:rsid w:val="009F1A7B"/>
    <w:rsid w:val="009F51AD"/>
    <w:rsid w:val="009F571A"/>
    <w:rsid w:val="009F682F"/>
    <w:rsid w:val="00A0222E"/>
    <w:rsid w:val="00A035DE"/>
    <w:rsid w:val="00A04803"/>
    <w:rsid w:val="00A04B00"/>
    <w:rsid w:val="00A05460"/>
    <w:rsid w:val="00A05564"/>
    <w:rsid w:val="00A11550"/>
    <w:rsid w:val="00A153FE"/>
    <w:rsid w:val="00A20748"/>
    <w:rsid w:val="00A218F2"/>
    <w:rsid w:val="00A24C7A"/>
    <w:rsid w:val="00A27476"/>
    <w:rsid w:val="00A307DD"/>
    <w:rsid w:val="00A3123A"/>
    <w:rsid w:val="00A312ED"/>
    <w:rsid w:val="00A3199C"/>
    <w:rsid w:val="00A36C35"/>
    <w:rsid w:val="00A36DE7"/>
    <w:rsid w:val="00A3746F"/>
    <w:rsid w:val="00A37542"/>
    <w:rsid w:val="00A40381"/>
    <w:rsid w:val="00A40F38"/>
    <w:rsid w:val="00A41F7E"/>
    <w:rsid w:val="00A43AC1"/>
    <w:rsid w:val="00A43B8C"/>
    <w:rsid w:val="00A43C1B"/>
    <w:rsid w:val="00A47079"/>
    <w:rsid w:val="00A52222"/>
    <w:rsid w:val="00A577D9"/>
    <w:rsid w:val="00A60B1C"/>
    <w:rsid w:val="00A70852"/>
    <w:rsid w:val="00A70C25"/>
    <w:rsid w:val="00A71188"/>
    <w:rsid w:val="00A7417C"/>
    <w:rsid w:val="00A7740B"/>
    <w:rsid w:val="00A77B15"/>
    <w:rsid w:val="00A81F50"/>
    <w:rsid w:val="00A940FF"/>
    <w:rsid w:val="00A972DB"/>
    <w:rsid w:val="00AA1D99"/>
    <w:rsid w:val="00AA1F68"/>
    <w:rsid w:val="00AA20A6"/>
    <w:rsid w:val="00AB4D60"/>
    <w:rsid w:val="00AB4E71"/>
    <w:rsid w:val="00AB6FDB"/>
    <w:rsid w:val="00AB758E"/>
    <w:rsid w:val="00AC0B09"/>
    <w:rsid w:val="00AC0CD8"/>
    <w:rsid w:val="00AC1077"/>
    <w:rsid w:val="00AC4557"/>
    <w:rsid w:val="00AE0003"/>
    <w:rsid w:val="00AE2987"/>
    <w:rsid w:val="00AE4BF2"/>
    <w:rsid w:val="00AE4DE0"/>
    <w:rsid w:val="00AE7853"/>
    <w:rsid w:val="00AF01A1"/>
    <w:rsid w:val="00AF0983"/>
    <w:rsid w:val="00AF0C90"/>
    <w:rsid w:val="00AF7934"/>
    <w:rsid w:val="00B03005"/>
    <w:rsid w:val="00B05344"/>
    <w:rsid w:val="00B0563A"/>
    <w:rsid w:val="00B0658D"/>
    <w:rsid w:val="00B15762"/>
    <w:rsid w:val="00B1645F"/>
    <w:rsid w:val="00B266CF"/>
    <w:rsid w:val="00B27B40"/>
    <w:rsid w:val="00B3426A"/>
    <w:rsid w:val="00B367E7"/>
    <w:rsid w:val="00B401FE"/>
    <w:rsid w:val="00B50143"/>
    <w:rsid w:val="00B57058"/>
    <w:rsid w:val="00B604A1"/>
    <w:rsid w:val="00B6098E"/>
    <w:rsid w:val="00B617DA"/>
    <w:rsid w:val="00B63149"/>
    <w:rsid w:val="00B63E98"/>
    <w:rsid w:val="00B712FC"/>
    <w:rsid w:val="00B72ABA"/>
    <w:rsid w:val="00B732AC"/>
    <w:rsid w:val="00B74405"/>
    <w:rsid w:val="00B80DB0"/>
    <w:rsid w:val="00B81448"/>
    <w:rsid w:val="00B846B3"/>
    <w:rsid w:val="00B84BDE"/>
    <w:rsid w:val="00B8736F"/>
    <w:rsid w:val="00B87822"/>
    <w:rsid w:val="00B92A47"/>
    <w:rsid w:val="00B95580"/>
    <w:rsid w:val="00B97C0A"/>
    <w:rsid w:val="00BA30EC"/>
    <w:rsid w:val="00BA31D2"/>
    <w:rsid w:val="00BA4170"/>
    <w:rsid w:val="00BB0AE0"/>
    <w:rsid w:val="00BB2B25"/>
    <w:rsid w:val="00BC267F"/>
    <w:rsid w:val="00BC33DA"/>
    <w:rsid w:val="00BD2B4B"/>
    <w:rsid w:val="00BE66B8"/>
    <w:rsid w:val="00BF26AA"/>
    <w:rsid w:val="00BF7190"/>
    <w:rsid w:val="00C00070"/>
    <w:rsid w:val="00C007EC"/>
    <w:rsid w:val="00C01729"/>
    <w:rsid w:val="00C0172F"/>
    <w:rsid w:val="00C103E6"/>
    <w:rsid w:val="00C1225D"/>
    <w:rsid w:val="00C16ACF"/>
    <w:rsid w:val="00C212EF"/>
    <w:rsid w:val="00C22A02"/>
    <w:rsid w:val="00C23C58"/>
    <w:rsid w:val="00C25379"/>
    <w:rsid w:val="00C27608"/>
    <w:rsid w:val="00C3034E"/>
    <w:rsid w:val="00C30C5B"/>
    <w:rsid w:val="00C32A33"/>
    <w:rsid w:val="00C35225"/>
    <w:rsid w:val="00C35683"/>
    <w:rsid w:val="00C35C65"/>
    <w:rsid w:val="00C42D30"/>
    <w:rsid w:val="00C464BC"/>
    <w:rsid w:val="00C4693D"/>
    <w:rsid w:val="00C529EB"/>
    <w:rsid w:val="00C55EAE"/>
    <w:rsid w:val="00C56354"/>
    <w:rsid w:val="00C56572"/>
    <w:rsid w:val="00C57F67"/>
    <w:rsid w:val="00C60A07"/>
    <w:rsid w:val="00C63600"/>
    <w:rsid w:val="00C77877"/>
    <w:rsid w:val="00C8064E"/>
    <w:rsid w:val="00C81AE9"/>
    <w:rsid w:val="00C81F9E"/>
    <w:rsid w:val="00C82134"/>
    <w:rsid w:val="00C8446F"/>
    <w:rsid w:val="00C8688E"/>
    <w:rsid w:val="00C8720F"/>
    <w:rsid w:val="00C878D5"/>
    <w:rsid w:val="00C87E64"/>
    <w:rsid w:val="00C93078"/>
    <w:rsid w:val="00C95247"/>
    <w:rsid w:val="00C96ED0"/>
    <w:rsid w:val="00CA08F0"/>
    <w:rsid w:val="00CA2623"/>
    <w:rsid w:val="00CA277E"/>
    <w:rsid w:val="00CA3765"/>
    <w:rsid w:val="00CA4EA2"/>
    <w:rsid w:val="00CA5531"/>
    <w:rsid w:val="00CB021E"/>
    <w:rsid w:val="00CB0B06"/>
    <w:rsid w:val="00CB0D1F"/>
    <w:rsid w:val="00CB1CED"/>
    <w:rsid w:val="00CB5371"/>
    <w:rsid w:val="00CB793E"/>
    <w:rsid w:val="00CB7F41"/>
    <w:rsid w:val="00CC2473"/>
    <w:rsid w:val="00CD097A"/>
    <w:rsid w:val="00CD4A32"/>
    <w:rsid w:val="00CD5A0A"/>
    <w:rsid w:val="00CD7B73"/>
    <w:rsid w:val="00CE0E9C"/>
    <w:rsid w:val="00CE1A2E"/>
    <w:rsid w:val="00CE6EAF"/>
    <w:rsid w:val="00CE6F93"/>
    <w:rsid w:val="00CE7CC1"/>
    <w:rsid w:val="00CF4B6A"/>
    <w:rsid w:val="00CF5868"/>
    <w:rsid w:val="00D02392"/>
    <w:rsid w:val="00D04AE4"/>
    <w:rsid w:val="00D05F68"/>
    <w:rsid w:val="00D07532"/>
    <w:rsid w:val="00D15D05"/>
    <w:rsid w:val="00D1722E"/>
    <w:rsid w:val="00D21E38"/>
    <w:rsid w:val="00D277EE"/>
    <w:rsid w:val="00D27AF4"/>
    <w:rsid w:val="00D302EF"/>
    <w:rsid w:val="00D34014"/>
    <w:rsid w:val="00D4630D"/>
    <w:rsid w:val="00D477CE"/>
    <w:rsid w:val="00D53BAC"/>
    <w:rsid w:val="00D5541B"/>
    <w:rsid w:val="00D55500"/>
    <w:rsid w:val="00D56D9F"/>
    <w:rsid w:val="00D60349"/>
    <w:rsid w:val="00D61B05"/>
    <w:rsid w:val="00D64B1D"/>
    <w:rsid w:val="00D64F06"/>
    <w:rsid w:val="00D6724A"/>
    <w:rsid w:val="00D71455"/>
    <w:rsid w:val="00D7248E"/>
    <w:rsid w:val="00D7579B"/>
    <w:rsid w:val="00D77392"/>
    <w:rsid w:val="00D778E3"/>
    <w:rsid w:val="00D8070E"/>
    <w:rsid w:val="00D831E8"/>
    <w:rsid w:val="00D84D64"/>
    <w:rsid w:val="00D91D47"/>
    <w:rsid w:val="00DA0213"/>
    <w:rsid w:val="00DA29B0"/>
    <w:rsid w:val="00DA72A0"/>
    <w:rsid w:val="00DB30F5"/>
    <w:rsid w:val="00DB3798"/>
    <w:rsid w:val="00DC1F36"/>
    <w:rsid w:val="00DC3054"/>
    <w:rsid w:val="00DC4B08"/>
    <w:rsid w:val="00DC71C7"/>
    <w:rsid w:val="00DC7DEB"/>
    <w:rsid w:val="00DD0E54"/>
    <w:rsid w:val="00DD1E42"/>
    <w:rsid w:val="00DD228D"/>
    <w:rsid w:val="00DD690A"/>
    <w:rsid w:val="00DE021B"/>
    <w:rsid w:val="00DE18D4"/>
    <w:rsid w:val="00DE36F6"/>
    <w:rsid w:val="00DF04CB"/>
    <w:rsid w:val="00DF1418"/>
    <w:rsid w:val="00DF1ADB"/>
    <w:rsid w:val="00DF1ECA"/>
    <w:rsid w:val="00DF371F"/>
    <w:rsid w:val="00DF3980"/>
    <w:rsid w:val="00DF4CAC"/>
    <w:rsid w:val="00DF5169"/>
    <w:rsid w:val="00DF552C"/>
    <w:rsid w:val="00DF7112"/>
    <w:rsid w:val="00E03FA2"/>
    <w:rsid w:val="00E04AEE"/>
    <w:rsid w:val="00E0509F"/>
    <w:rsid w:val="00E10953"/>
    <w:rsid w:val="00E126C6"/>
    <w:rsid w:val="00E258C3"/>
    <w:rsid w:val="00E26736"/>
    <w:rsid w:val="00E27864"/>
    <w:rsid w:val="00E30B72"/>
    <w:rsid w:val="00E42D84"/>
    <w:rsid w:val="00E5245E"/>
    <w:rsid w:val="00E60B50"/>
    <w:rsid w:val="00E63226"/>
    <w:rsid w:val="00E63C4B"/>
    <w:rsid w:val="00E7382B"/>
    <w:rsid w:val="00E753A8"/>
    <w:rsid w:val="00E81D82"/>
    <w:rsid w:val="00E82DA5"/>
    <w:rsid w:val="00E83E72"/>
    <w:rsid w:val="00E94DAD"/>
    <w:rsid w:val="00EA3196"/>
    <w:rsid w:val="00EA6ECD"/>
    <w:rsid w:val="00EB3C4F"/>
    <w:rsid w:val="00EB52DF"/>
    <w:rsid w:val="00EB7D65"/>
    <w:rsid w:val="00EC7AFA"/>
    <w:rsid w:val="00ED12A6"/>
    <w:rsid w:val="00ED2BE3"/>
    <w:rsid w:val="00ED2FDE"/>
    <w:rsid w:val="00ED427E"/>
    <w:rsid w:val="00ED5294"/>
    <w:rsid w:val="00EE1AD1"/>
    <w:rsid w:val="00EE209B"/>
    <w:rsid w:val="00EE3F19"/>
    <w:rsid w:val="00EE486E"/>
    <w:rsid w:val="00EE5141"/>
    <w:rsid w:val="00EF1E3E"/>
    <w:rsid w:val="00EF6250"/>
    <w:rsid w:val="00EF626F"/>
    <w:rsid w:val="00F05EEA"/>
    <w:rsid w:val="00F06123"/>
    <w:rsid w:val="00F06D28"/>
    <w:rsid w:val="00F101AA"/>
    <w:rsid w:val="00F15972"/>
    <w:rsid w:val="00F17EA6"/>
    <w:rsid w:val="00F21106"/>
    <w:rsid w:val="00F21A6E"/>
    <w:rsid w:val="00F22E8F"/>
    <w:rsid w:val="00F23C7E"/>
    <w:rsid w:val="00F3087F"/>
    <w:rsid w:val="00F3299E"/>
    <w:rsid w:val="00F32FE5"/>
    <w:rsid w:val="00F37C43"/>
    <w:rsid w:val="00F409AF"/>
    <w:rsid w:val="00F42F9C"/>
    <w:rsid w:val="00F5341D"/>
    <w:rsid w:val="00F5456C"/>
    <w:rsid w:val="00F609CF"/>
    <w:rsid w:val="00F63F8A"/>
    <w:rsid w:val="00F74687"/>
    <w:rsid w:val="00F74B1E"/>
    <w:rsid w:val="00F74D69"/>
    <w:rsid w:val="00F83091"/>
    <w:rsid w:val="00F83E90"/>
    <w:rsid w:val="00F858A1"/>
    <w:rsid w:val="00F86D55"/>
    <w:rsid w:val="00F87DDE"/>
    <w:rsid w:val="00F92DFA"/>
    <w:rsid w:val="00F9438E"/>
    <w:rsid w:val="00FA424F"/>
    <w:rsid w:val="00FA7891"/>
    <w:rsid w:val="00FB740D"/>
    <w:rsid w:val="00FB7D22"/>
    <w:rsid w:val="00FB7FBF"/>
    <w:rsid w:val="00FC104A"/>
    <w:rsid w:val="00FC18C6"/>
    <w:rsid w:val="00FC217C"/>
    <w:rsid w:val="00FD6B1B"/>
    <w:rsid w:val="00FE0765"/>
    <w:rsid w:val="00FE3A95"/>
    <w:rsid w:val="00FE4533"/>
    <w:rsid w:val="00FE4836"/>
    <w:rsid w:val="00FE4AEF"/>
    <w:rsid w:val="00FE7673"/>
    <w:rsid w:val="00FE7FDF"/>
    <w:rsid w:val="00FF31A8"/>
    <w:rsid w:val="00FF4F13"/>
    <w:rsid w:val="00FF6339"/>
    <w:rsid w:val="00FF70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B0785D"/>
  <w15:chartTrackingRefBased/>
  <w15:docId w15:val="{1B274406-8D8E-AA4E-B8CF-41F70B460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BE3"/>
    <w:pPr>
      <w:spacing w:line="276" w:lineRule="auto"/>
    </w:pPr>
    <w:rPr>
      <w:sz w:val="22"/>
      <w:szCs w:val="22"/>
      <w:lang w:val="en-US" w:eastAsia="en-US"/>
    </w:rPr>
  </w:style>
  <w:style w:type="paragraph" w:styleId="Heading1">
    <w:name w:val="heading 1"/>
    <w:basedOn w:val="Normal"/>
    <w:next w:val="BodyText"/>
    <w:link w:val="Heading1Char"/>
    <w:qFormat/>
    <w:rsid w:val="004D6226"/>
    <w:pPr>
      <w:keepNext/>
      <w:numPr>
        <w:numId w:val="2"/>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Heading2">
    <w:name w:val="heading 2"/>
    <w:basedOn w:val="Normal"/>
    <w:next w:val="BodyText"/>
    <w:link w:val="Heading2Char"/>
    <w:qFormat/>
    <w:rsid w:val="004D6226"/>
    <w:pPr>
      <w:keepNext/>
      <w:numPr>
        <w:ilvl w:val="1"/>
        <w:numId w:val="2"/>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Heading3">
    <w:name w:val="heading 3"/>
    <w:basedOn w:val="Heading"/>
    <w:next w:val="BodyText"/>
    <w:link w:val="Heading3Char"/>
    <w:qFormat/>
    <w:rsid w:val="00AF0983"/>
    <w:pPr>
      <w:numPr>
        <w:ilvl w:val="2"/>
        <w:numId w:val="2"/>
      </w:numPr>
      <w:spacing w:before="140"/>
      <w:outlineLvl w:val="2"/>
    </w:pPr>
    <w:rPr>
      <w:b/>
      <w:bCs/>
    </w:rPr>
  </w:style>
  <w:style w:type="paragraph" w:styleId="Heading4">
    <w:name w:val="heading 4"/>
    <w:basedOn w:val="Normal"/>
    <w:next w:val="BodyText"/>
    <w:link w:val="Heading4Char"/>
    <w:qFormat/>
    <w:rsid w:val="00FE4533"/>
    <w:pPr>
      <w:keepNext/>
      <w:numPr>
        <w:ilvl w:val="3"/>
        <w:numId w:val="2"/>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Heading5">
    <w:name w:val="heading 5"/>
    <w:basedOn w:val="Normal"/>
    <w:next w:val="BodyText"/>
    <w:link w:val="Heading5Char"/>
    <w:qFormat/>
    <w:rsid w:val="00FE4533"/>
    <w:pPr>
      <w:keepNext/>
      <w:numPr>
        <w:ilvl w:val="4"/>
        <w:numId w:val="2"/>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Heading6">
    <w:name w:val="heading 6"/>
    <w:basedOn w:val="Normal"/>
    <w:next w:val="BodyText"/>
    <w:link w:val="Heading6Char"/>
    <w:qFormat/>
    <w:rsid w:val="00FE4533"/>
    <w:pPr>
      <w:keepNext/>
      <w:numPr>
        <w:ilvl w:val="5"/>
        <w:numId w:val="2"/>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Heading7">
    <w:name w:val="heading 7"/>
    <w:basedOn w:val="Normal"/>
    <w:next w:val="BodyText"/>
    <w:link w:val="Heading7Char"/>
    <w:qFormat/>
    <w:rsid w:val="00FE4533"/>
    <w:pPr>
      <w:keepNext/>
      <w:numPr>
        <w:ilvl w:val="6"/>
        <w:numId w:val="2"/>
      </w:numPr>
      <w:spacing w:before="60" w:after="60" w:line="240" w:lineRule="auto"/>
      <w:outlineLvl w:val="6"/>
    </w:pPr>
    <w:rPr>
      <w:rFonts w:ascii="Liberation Sans" w:eastAsia="Source Han Sans CN Regular" w:hAnsi="Liberation Sans" w:cs="Lohit Devanagari"/>
      <w:b/>
      <w:bCs/>
      <w:lang w:val="sl-SI" w:eastAsia="zh-CN" w:bidi="hi-IN"/>
    </w:rPr>
  </w:style>
  <w:style w:type="paragraph" w:styleId="Heading8">
    <w:name w:val="heading 8"/>
    <w:basedOn w:val="Normal"/>
    <w:next w:val="BodyText"/>
    <w:link w:val="Heading8Char"/>
    <w:qFormat/>
    <w:rsid w:val="00FE4533"/>
    <w:pPr>
      <w:keepNext/>
      <w:spacing w:before="60" w:after="60" w:line="240" w:lineRule="auto"/>
      <w:outlineLvl w:val="7"/>
    </w:pPr>
    <w:rPr>
      <w:rFonts w:ascii="Liberation Sans" w:eastAsia="Source Han Sans CN Regular" w:hAnsi="Liberation Sans" w:cs="Lohit Devanagari"/>
      <w:b/>
      <w:bCs/>
      <w:i/>
      <w:iCs/>
      <w:lang w:val="sl-SI" w:eastAsia="zh-CN" w:bidi="hi-IN"/>
    </w:rPr>
  </w:style>
  <w:style w:type="paragraph" w:styleId="Heading9">
    <w:name w:val="heading 9"/>
    <w:basedOn w:val="Normal"/>
    <w:next w:val="BodyText"/>
    <w:link w:val="Heading9Char"/>
    <w:qFormat/>
    <w:rsid w:val="00FE4533"/>
    <w:pPr>
      <w:keepNext/>
      <w:spacing w:before="60" w:after="60" w:line="240" w:lineRule="auto"/>
      <w:outlineLvl w:val="8"/>
    </w:pPr>
    <w:rPr>
      <w:rFonts w:ascii="Liberation Sans" w:eastAsia="Source Han Sans CN Regular" w:hAnsi="Liberation Sans" w:cs="Lohit Devanagari"/>
      <w:b/>
      <w:bCs/>
      <w:sz w:val="21"/>
      <w:szCs w:val="21"/>
      <w:lang w:val="sl-SI"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eading1Char">
    <w:name w:val="Heading 1 Char"/>
    <w:basedOn w:val="DefaultParagraphFont"/>
    <w:link w:val="Heading1"/>
    <w:rsid w:val="004D6226"/>
    <w:rPr>
      <w:rFonts w:ascii="Liberation Sans" w:eastAsia="Source Han Sans CN Regular" w:hAnsi="Liberation Sans" w:cs="Lohit Devanagari"/>
      <w:b/>
      <w:bCs/>
      <w:sz w:val="26"/>
      <w:szCs w:val="36"/>
      <w:lang w:eastAsia="zh-CN" w:bidi="hi-IN"/>
    </w:rPr>
  </w:style>
  <w:style w:type="paragraph" w:styleId="ListBullet">
    <w:name w:val="List Bullet"/>
    <w:basedOn w:val="Normal"/>
    <w:rsid w:val="00081333"/>
    <w:pPr>
      <w:numPr>
        <w:numId w:val="1"/>
      </w:numPr>
      <w:spacing w:line="240" w:lineRule="auto"/>
      <w:jc w:val="both"/>
    </w:pPr>
    <w:rPr>
      <w:rFonts w:ascii="Times New Roman" w:eastAsia="Times New Roman" w:hAnsi="Times New Roman"/>
      <w:sz w:val="24"/>
      <w:szCs w:val="24"/>
      <w:lang w:val="sl-SI" w:eastAsia="sl-SI"/>
    </w:rPr>
  </w:style>
  <w:style w:type="paragraph" w:customStyle="1" w:styleId="Besedilo">
    <w:name w:val="Besedilo"/>
    <w:basedOn w:val="BodyText"/>
    <w:qFormat/>
    <w:rsid w:val="002A7D7D"/>
    <w:pPr>
      <w:spacing w:after="0" w:line="240" w:lineRule="auto"/>
      <w:jc w:val="both"/>
    </w:pPr>
    <w:rPr>
      <w:rFonts w:ascii="Arial" w:eastAsia="Times New Roman" w:hAnsi="Arial" w:cs="Tahoma"/>
      <w:sz w:val="20"/>
      <w:szCs w:val="28"/>
      <w:lang w:val="sl-SI" w:eastAsia="sl-SI"/>
    </w:rPr>
  </w:style>
  <w:style w:type="paragraph" w:styleId="BodyText">
    <w:name w:val="Body Text"/>
    <w:basedOn w:val="Normal"/>
    <w:link w:val="BodyTextChar"/>
    <w:uiPriority w:val="99"/>
    <w:unhideWhenUsed/>
    <w:rsid w:val="00AF01A1"/>
    <w:pPr>
      <w:spacing w:after="100" w:afterAutospacing="1"/>
    </w:pPr>
  </w:style>
  <w:style w:type="character" w:customStyle="1" w:styleId="BodyTextChar">
    <w:name w:val="Body Text Char"/>
    <w:basedOn w:val="DefaultParagraphFont"/>
    <w:link w:val="BodyText"/>
    <w:uiPriority w:val="99"/>
    <w:rsid w:val="00AF01A1"/>
    <w:rPr>
      <w:sz w:val="22"/>
      <w:szCs w:val="22"/>
      <w:lang w:val="en-US" w:eastAsia="en-US"/>
    </w:rPr>
  </w:style>
  <w:style w:type="paragraph" w:styleId="NoSpacing">
    <w:name w:val="No Spacing"/>
    <w:uiPriority w:val="1"/>
    <w:qFormat/>
    <w:rsid w:val="002A7D7D"/>
    <w:rPr>
      <w:sz w:val="22"/>
      <w:szCs w:val="22"/>
      <w:lang w:val="en-US" w:eastAsia="en-US"/>
    </w:rPr>
  </w:style>
  <w:style w:type="paragraph" w:customStyle="1" w:styleId="ecxmsonormal">
    <w:name w:val="ecxmsonormal"/>
    <w:basedOn w:val="Normal"/>
    <w:rsid w:val="00470C26"/>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Heading2Char">
    <w:name w:val="Heading 2 Char"/>
    <w:basedOn w:val="DefaultParagraphFont"/>
    <w:link w:val="Heading2"/>
    <w:rsid w:val="004D6226"/>
    <w:rPr>
      <w:rFonts w:ascii="Liberation Sans" w:eastAsia="Source Han Sans CN Regular" w:hAnsi="Liberation Sans" w:cs="Lohit Devanagari"/>
      <w:b/>
      <w:bCs/>
      <w:sz w:val="24"/>
      <w:szCs w:val="32"/>
      <w:lang w:eastAsia="zh-CN" w:bidi="hi-IN"/>
    </w:rPr>
  </w:style>
  <w:style w:type="paragraph" w:styleId="TOC1">
    <w:name w:val="toc 1"/>
    <w:basedOn w:val="Normal"/>
    <w:rsid w:val="00DD228D"/>
    <w:pPr>
      <w:suppressLineNumbers/>
      <w:tabs>
        <w:tab w:val="right" w:leader="dot" w:pos="9972"/>
      </w:tabs>
      <w:spacing w:line="240" w:lineRule="auto"/>
    </w:pPr>
    <w:rPr>
      <w:rFonts w:ascii="Liberation Serif" w:eastAsia="Source Han Sans CN Regular" w:hAnsi="Liberation Serif" w:cs="Lohit Devanagari"/>
      <w:sz w:val="24"/>
      <w:szCs w:val="24"/>
      <w:lang w:val="sl-SI" w:eastAsia="zh-CN" w:bidi="hi-IN"/>
    </w:rPr>
  </w:style>
  <w:style w:type="paragraph" w:styleId="CommentText">
    <w:name w:val="annotation text"/>
    <w:basedOn w:val="Normal"/>
    <w:link w:val="CommentTextChar"/>
    <w:unhideWhenUsed/>
    <w:rsid w:val="001D796B"/>
    <w:pPr>
      <w:spacing w:line="240" w:lineRule="auto"/>
    </w:pPr>
    <w:rPr>
      <w:rFonts w:ascii="Liberation Serif" w:eastAsia="Source Han Sans CN Regular" w:hAnsi="Liberation Serif" w:cs="Mangal"/>
      <w:sz w:val="20"/>
      <w:szCs w:val="18"/>
      <w:lang w:val="sl-SI" w:eastAsia="zh-CN" w:bidi="hi-IN"/>
    </w:rPr>
  </w:style>
  <w:style w:type="character" w:customStyle="1" w:styleId="CommentTextChar">
    <w:name w:val="Comment Text Char"/>
    <w:basedOn w:val="DefaultParagraphFont"/>
    <w:link w:val="CommentText"/>
    <w:uiPriority w:val="99"/>
    <w:semiHidden/>
    <w:rsid w:val="001D796B"/>
    <w:rPr>
      <w:rFonts w:ascii="Liberation Serif" w:eastAsia="Source Han Sans CN Regular" w:hAnsi="Liberation Serif" w:cs="Mangal"/>
      <w:szCs w:val="18"/>
      <w:lang w:eastAsia="zh-CN" w:bidi="hi-IN"/>
    </w:rPr>
  </w:style>
  <w:style w:type="character" w:styleId="CommentReference">
    <w:name w:val="annotation reference"/>
    <w:basedOn w:val="DefaultParagraphFont"/>
    <w:unhideWhenUsed/>
    <w:rsid w:val="001D796B"/>
    <w:rPr>
      <w:sz w:val="16"/>
      <w:szCs w:val="16"/>
    </w:rPr>
  </w:style>
  <w:style w:type="paragraph" w:styleId="HTMLPreformatted">
    <w:name w:val="HTML Preformatted"/>
    <w:basedOn w:val="Normal"/>
    <w:link w:val="HTMLPreformattedChar"/>
    <w:uiPriority w:val="99"/>
    <w:unhideWhenUsed/>
    <w:rsid w:val="001D7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sl-SI" w:eastAsia="sl-SI"/>
    </w:rPr>
  </w:style>
  <w:style w:type="character" w:customStyle="1" w:styleId="HTMLPreformattedChar">
    <w:name w:val="HTML Preformatted Char"/>
    <w:basedOn w:val="DefaultParagraphFont"/>
    <w:link w:val="HTMLPreformatted"/>
    <w:uiPriority w:val="99"/>
    <w:rsid w:val="001D796B"/>
    <w:rPr>
      <w:rFonts w:ascii="Courier New" w:eastAsia="Times New Roman" w:hAnsi="Courier New" w:cs="Courier New"/>
    </w:rPr>
  </w:style>
  <w:style w:type="character" w:customStyle="1" w:styleId="Heading3Char">
    <w:name w:val="Heading 3 Char"/>
    <w:basedOn w:val="DefaultParagraphFont"/>
    <w:link w:val="Heading3"/>
    <w:rsid w:val="00AF0983"/>
    <w:rPr>
      <w:rFonts w:ascii="Liberation Sans" w:eastAsia="Source Han Sans CN Regular" w:hAnsi="Liberation Sans" w:cs="Lohit Devanagari"/>
      <w:b/>
      <w:bCs/>
      <w:sz w:val="28"/>
      <w:szCs w:val="28"/>
      <w:lang w:eastAsia="zh-CN" w:bidi="hi-IN"/>
    </w:rPr>
  </w:style>
  <w:style w:type="character" w:customStyle="1" w:styleId="Heading4Char">
    <w:name w:val="Heading 4 Char"/>
    <w:basedOn w:val="DefaultParagraphFont"/>
    <w:link w:val="Heading4"/>
    <w:rsid w:val="00FE4533"/>
    <w:rPr>
      <w:rFonts w:ascii="Liberation Sans" w:eastAsia="Source Han Sans CN Regular" w:hAnsi="Liberation Sans" w:cs="Lohit Devanagari"/>
      <w:b/>
      <w:bCs/>
      <w:i/>
      <w:iCs/>
      <w:sz w:val="27"/>
      <w:szCs w:val="27"/>
      <w:lang w:eastAsia="zh-CN" w:bidi="hi-IN"/>
    </w:rPr>
  </w:style>
  <w:style w:type="character" w:customStyle="1" w:styleId="Heading5Char">
    <w:name w:val="Heading 5 Char"/>
    <w:basedOn w:val="DefaultParagraphFont"/>
    <w:link w:val="Heading5"/>
    <w:rsid w:val="00FE4533"/>
    <w:rPr>
      <w:rFonts w:ascii="Liberation Sans" w:eastAsia="Source Han Sans CN Regular" w:hAnsi="Liberation Sans" w:cs="Lohit Devanagari"/>
      <w:b/>
      <w:bCs/>
      <w:sz w:val="24"/>
      <w:szCs w:val="24"/>
      <w:lang w:eastAsia="zh-CN" w:bidi="hi-IN"/>
    </w:rPr>
  </w:style>
  <w:style w:type="character" w:customStyle="1" w:styleId="Heading6Char">
    <w:name w:val="Heading 6 Char"/>
    <w:basedOn w:val="DefaultParagraphFont"/>
    <w:link w:val="Heading6"/>
    <w:rsid w:val="00FE4533"/>
    <w:rPr>
      <w:rFonts w:ascii="Liberation Sans" w:eastAsia="Source Han Sans CN Regular" w:hAnsi="Liberation Sans" w:cs="Lohit Devanagari"/>
      <w:b/>
      <w:bCs/>
      <w:i/>
      <w:iCs/>
      <w:sz w:val="24"/>
      <w:szCs w:val="24"/>
      <w:lang w:eastAsia="zh-CN" w:bidi="hi-IN"/>
    </w:rPr>
  </w:style>
  <w:style w:type="character" w:customStyle="1" w:styleId="Heading7Char">
    <w:name w:val="Heading 7 Char"/>
    <w:basedOn w:val="DefaultParagraphFont"/>
    <w:link w:val="Heading7"/>
    <w:rsid w:val="00FE4533"/>
    <w:rPr>
      <w:rFonts w:ascii="Liberation Sans" w:eastAsia="Source Han Sans CN Regular" w:hAnsi="Liberation Sans" w:cs="Lohit Devanagari"/>
      <w:b/>
      <w:bCs/>
      <w:sz w:val="22"/>
      <w:szCs w:val="22"/>
      <w:lang w:eastAsia="zh-CN" w:bidi="hi-IN"/>
    </w:rPr>
  </w:style>
  <w:style w:type="character" w:customStyle="1" w:styleId="Heading8Char">
    <w:name w:val="Heading 8 Char"/>
    <w:basedOn w:val="DefaultParagraphFont"/>
    <w:link w:val="Heading8"/>
    <w:rsid w:val="00FE4533"/>
    <w:rPr>
      <w:rFonts w:ascii="Liberation Sans" w:eastAsia="Source Han Sans CN Regular" w:hAnsi="Liberation Sans" w:cs="Lohit Devanagari"/>
      <w:b/>
      <w:bCs/>
      <w:i/>
      <w:iCs/>
      <w:sz w:val="22"/>
      <w:szCs w:val="22"/>
      <w:lang w:eastAsia="zh-CN" w:bidi="hi-IN"/>
    </w:rPr>
  </w:style>
  <w:style w:type="character" w:customStyle="1" w:styleId="Heading9Char">
    <w:name w:val="Heading 9 Char"/>
    <w:basedOn w:val="DefaultParagraphFont"/>
    <w:link w:val="Heading9"/>
    <w:rsid w:val="00FE4533"/>
    <w:rPr>
      <w:rFonts w:ascii="Liberation Sans" w:eastAsia="Source Han Sans CN Regular" w:hAnsi="Liberation Sans" w:cs="Lohit Devanagari"/>
      <w:b/>
      <w:bCs/>
      <w:sz w:val="21"/>
      <w:szCs w:val="21"/>
      <w:lang w:eastAsia="zh-CN" w:bidi="hi-IN"/>
    </w:rPr>
  </w:style>
  <w:style w:type="character" w:styleId="Hyperlink">
    <w:name w:val="Hyperlink"/>
    <w:basedOn w:val="DefaultParagraphFont"/>
    <w:uiPriority w:val="99"/>
    <w:unhideWhenUsed/>
    <w:rsid w:val="00FE4533"/>
    <w:rPr>
      <w:color w:val="0563C1" w:themeColor="hyperlink"/>
      <w:u w:val="single"/>
    </w:rPr>
  </w:style>
  <w:style w:type="paragraph" w:customStyle="1" w:styleId="Heading">
    <w:name w:val="Heading"/>
    <w:basedOn w:val="Normal"/>
    <w:next w:val="BodyText"/>
    <w:qFormat/>
    <w:rsid w:val="00AF0983"/>
    <w:pPr>
      <w:keepNext/>
      <w:spacing w:before="240" w:after="120" w:line="240" w:lineRule="auto"/>
    </w:pPr>
    <w:rPr>
      <w:rFonts w:ascii="Liberation Sans" w:eastAsia="Source Han Sans CN Regular" w:hAnsi="Liberation Sans" w:cs="Lohit Devanagari"/>
      <w:sz w:val="28"/>
      <w:szCs w:val="28"/>
      <w:lang w:val="sl-SI" w:eastAsia="zh-CN" w:bidi="hi-IN"/>
    </w:rPr>
  </w:style>
  <w:style w:type="paragraph" w:styleId="CommentSubject">
    <w:name w:val="annotation subject"/>
    <w:basedOn w:val="CommentText"/>
    <w:next w:val="CommentText"/>
    <w:link w:val="CommentSubjectChar"/>
    <w:uiPriority w:val="99"/>
    <w:semiHidden/>
    <w:unhideWhenUsed/>
    <w:rsid w:val="00C87E64"/>
    <w:rPr>
      <w:rFonts w:ascii="Calibri" w:eastAsia="Calibri" w:hAnsi="Calibri" w:cs="Times New Roman"/>
      <w:b/>
      <w:bCs/>
      <w:szCs w:val="20"/>
      <w:lang w:val="en-US" w:eastAsia="en-US" w:bidi="ar-SA"/>
    </w:rPr>
  </w:style>
  <w:style w:type="character" w:customStyle="1" w:styleId="CommentSubjectChar">
    <w:name w:val="Comment Subject Char"/>
    <w:basedOn w:val="CommentTextChar"/>
    <w:link w:val="CommentSubject"/>
    <w:uiPriority w:val="99"/>
    <w:semiHidden/>
    <w:rsid w:val="00C87E64"/>
    <w:rPr>
      <w:rFonts w:ascii="Liberation Serif" w:eastAsia="Source Han Sans CN Regular" w:hAnsi="Liberation Serif" w:cs="Mangal"/>
      <w:b/>
      <w:bCs/>
      <w:szCs w:val="18"/>
      <w:lang w:val="en-US" w:eastAsia="en-US" w:bidi="hi-IN"/>
    </w:rPr>
  </w:style>
  <w:style w:type="character" w:styleId="FollowedHyperlink">
    <w:name w:val="FollowedHyperlink"/>
    <w:basedOn w:val="DefaultParagraphFont"/>
    <w:uiPriority w:val="99"/>
    <w:semiHidden/>
    <w:unhideWhenUsed/>
    <w:rsid w:val="001310E9"/>
    <w:rPr>
      <w:color w:val="954F72" w:themeColor="followedHyperlink"/>
      <w:u w:val="single"/>
    </w:rPr>
  </w:style>
  <w:style w:type="character" w:styleId="Emphasis">
    <w:name w:val="Emphasis"/>
    <w:basedOn w:val="DefaultParagraphFont"/>
    <w:uiPriority w:val="20"/>
    <w:qFormat/>
    <w:rsid w:val="00D302EF"/>
    <w:rPr>
      <w:i/>
      <w:iCs/>
    </w:rPr>
  </w:style>
  <w:style w:type="character" w:customStyle="1" w:styleId="content">
    <w:name w:val="content"/>
    <w:basedOn w:val="DefaultParagraphFont"/>
    <w:rsid w:val="00CB793E"/>
  </w:style>
  <w:style w:type="paragraph" w:styleId="Revision">
    <w:name w:val="Revision"/>
    <w:hidden/>
    <w:uiPriority w:val="99"/>
    <w:semiHidden/>
    <w:rsid w:val="0066105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9492">
      <w:bodyDiv w:val="1"/>
      <w:marLeft w:val="0"/>
      <w:marRight w:val="0"/>
      <w:marTop w:val="0"/>
      <w:marBottom w:val="0"/>
      <w:divBdr>
        <w:top w:val="none" w:sz="0" w:space="0" w:color="auto"/>
        <w:left w:val="none" w:sz="0" w:space="0" w:color="auto"/>
        <w:bottom w:val="none" w:sz="0" w:space="0" w:color="auto"/>
        <w:right w:val="none" w:sz="0" w:space="0" w:color="auto"/>
      </w:divBdr>
    </w:div>
    <w:div w:id="625505367">
      <w:bodyDiv w:val="1"/>
      <w:marLeft w:val="0"/>
      <w:marRight w:val="0"/>
      <w:marTop w:val="0"/>
      <w:marBottom w:val="0"/>
      <w:divBdr>
        <w:top w:val="none" w:sz="0" w:space="0" w:color="auto"/>
        <w:left w:val="none" w:sz="0" w:space="0" w:color="auto"/>
        <w:bottom w:val="none" w:sz="0" w:space="0" w:color="auto"/>
        <w:right w:val="none" w:sz="0" w:space="0" w:color="auto"/>
      </w:divBdr>
    </w:div>
    <w:div w:id="984119654">
      <w:bodyDiv w:val="1"/>
      <w:marLeft w:val="0"/>
      <w:marRight w:val="0"/>
      <w:marTop w:val="0"/>
      <w:marBottom w:val="0"/>
      <w:divBdr>
        <w:top w:val="none" w:sz="0" w:space="0" w:color="auto"/>
        <w:left w:val="none" w:sz="0" w:space="0" w:color="auto"/>
        <w:bottom w:val="none" w:sz="0" w:space="0" w:color="auto"/>
        <w:right w:val="none" w:sz="0" w:space="0" w:color="auto"/>
      </w:divBdr>
    </w:div>
    <w:div w:id="994530250">
      <w:bodyDiv w:val="1"/>
      <w:marLeft w:val="0"/>
      <w:marRight w:val="0"/>
      <w:marTop w:val="0"/>
      <w:marBottom w:val="0"/>
      <w:divBdr>
        <w:top w:val="none" w:sz="0" w:space="0" w:color="auto"/>
        <w:left w:val="none" w:sz="0" w:space="0" w:color="auto"/>
        <w:bottom w:val="none" w:sz="0" w:space="0" w:color="auto"/>
        <w:right w:val="none" w:sz="0" w:space="0" w:color="auto"/>
      </w:divBdr>
    </w:div>
    <w:div w:id="1270965615">
      <w:bodyDiv w:val="1"/>
      <w:marLeft w:val="0"/>
      <w:marRight w:val="0"/>
      <w:marTop w:val="0"/>
      <w:marBottom w:val="0"/>
      <w:divBdr>
        <w:top w:val="none" w:sz="0" w:space="0" w:color="auto"/>
        <w:left w:val="none" w:sz="0" w:space="0" w:color="auto"/>
        <w:bottom w:val="none" w:sz="0" w:space="0" w:color="auto"/>
        <w:right w:val="none" w:sz="0" w:space="0" w:color="auto"/>
      </w:divBdr>
    </w:div>
    <w:div w:id="176379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D0574-0FDC-4E8E-8774-BD67F43B0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14</Pages>
  <Words>2840</Words>
  <Characters>16193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22</cp:revision>
  <cp:lastPrinted>2019-06-13T09:47:00Z</cp:lastPrinted>
  <dcterms:created xsi:type="dcterms:W3CDTF">2022-02-09T20:50:00Z</dcterms:created>
  <dcterms:modified xsi:type="dcterms:W3CDTF">2022-02-18T10:08:00Z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6">
    <vt:lpwstr>WLAN aktivna oprema SIO-2020</vt:lpwstr>
  </property>
  <property fmtid="{D5CDD505-2E9C-101B-9397-08002B2CF9AE}" pid="6" name="MFiles_PG5BC2FC14A405421BA79F5FEC63BD00E3n1_PGB3D8D77D2D654902AEB821305A1A12BC">
    <vt:lpwstr>1000 Ljubljana</vt:lpwstr>
  </property>
</Properties>
</file>