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101479" w:rsidRDefault="000410D7" w:rsidP="009E61F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3. del – Obrazec št. 2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1D289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0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1D289B">
        <w:rPr>
          <w:rFonts w:ascii="Arial" w:hAnsi="Arial" w:cs="Arial"/>
          <w:color w:val="000000"/>
          <w:sz w:val="18"/>
          <w:szCs w:val="18"/>
        </w:rPr>
        <w:t>Mestno občino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1D289B">
        <w:rPr>
          <w:rFonts w:ascii="Arial" w:hAnsi="Arial" w:cs="Arial"/>
          <w:color w:val="000000"/>
          <w:sz w:val="18"/>
          <w:szCs w:val="18"/>
        </w:rPr>
        <w:t>Titov trg 1</w:t>
      </w:r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667065" w:rsidP="00C60BD7">
      <w:pPr>
        <w:jc w:val="both"/>
      </w:pPr>
      <w:r>
        <w:rPr>
          <w:rFonts w:ascii="Arial" w:hAnsi="Arial" w:cs="Arial"/>
          <w:bCs/>
          <w:i/>
          <w:iCs/>
          <w:color w:val="000000"/>
          <w:sz w:val="18"/>
          <w:szCs w:val="18"/>
        </w:rPr>
        <w:t>P</w:t>
      </w:r>
      <w:bookmarkStart w:id="1" w:name="_GoBack"/>
      <w:bookmarkEnd w:id="1"/>
      <w:r w:rsidR="00C54A07"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ooblastilo za pridobitev podatkov iz kazenske evidence </w:t>
      </w:r>
      <w:r w:rsidR="00C54A07"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410D7"/>
    <w:rsid w:val="000E2783"/>
    <w:rsid w:val="00125B34"/>
    <w:rsid w:val="001D289B"/>
    <w:rsid w:val="00317268"/>
    <w:rsid w:val="003675F0"/>
    <w:rsid w:val="00667065"/>
    <w:rsid w:val="006B7084"/>
    <w:rsid w:val="0077694A"/>
    <w:rsid w:val="008505DE"/>
    <w:rsid w:val="00933C19"/>
    <w:rsid w:val="00961FC1"/>
    <w:rsid w:val="009E61F8"/>
    <w:rsid w:val="00A12B63"/>
    <w:rsid w:val="00A86EA5"/>
    <w:rsid w:val="00B326FF"/>
    <w:rsid w:val="00C1267A"/>
    <w:rsid w:val="00C46B0B"/>
    <w:rsid w:val="00C54A07"/>
    <w:rsid w:val="00C60BD7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29A99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2022-03-21T07:58:00Z</dcterms:created>
  <dcterms:modified xsi:type="dcterms:W3CDTF">2022-03-21T07:58:00Z</dcterms:modified>
</cp:coreProperties>
</file>