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479FF639" w:rsidR="000E0398" w:rsidRPr="009E5E82" w:rsidRDefault="00C0681B" w:rsidP="000E0398">
      <w:pPr>
        <w:rPr>
          <w:rFonts w:ascii="Calibri" w:hAnsi="Calibri" w:cs="Calibri"/>
        </w:rPr>
      </w:pPr>
      <w:r>
        <w:rPr>
          <w:rFonts w:ascii="Calibri" w:hAnsi="Calibri" w:cs="Calibri"/>
          <w:b/>
          <w:bCs/>
        </w:rPr>
        <w:t xml:space="preserve"> </w:t>
      </w:r>
      <w:r w:rsidR="000E0398" w:rsidRPr="009E5E82">
        <w:rPr>
          <w:rFonts w:ascii="Calibri" w:hAnsi="Calibri" w:cs="Calibri"/>
          <w:b/>
          <w:bCs/>
        </w:rPr>
        <w:t>Naziv projekta:</w:t>
      </w:r>
      <w:r w:rsidR="000E0398" w:rsidRPr="009E5E82">
        <w:rPr>
          <w:rFonts w:ascii="Calibri" w:hAnsi="Calibri" w:cs="Calibri"/>
        </w:rPr>
        <w:t xml:space="preserve"> Nadgradnja nacionalnih raziskovalnih infrastruktur – RIUM</w:t>
      </w:r>
      <w:r w:rsidR="000E0398" w:rsidRPr="009E5E82">
        <w:rPr>
          <w:rStyle w:val="Sprotnaopomba-sklic"/>
          <w:rFonts w:ascii="Calibri" w:hAnsi="Calibri" w:cs="Calibri"/>
        </w:rPr>
        <w:footnoteReference w:id="1"/>
      </w:r>
    </w:p>
    <w:p w14:paraId="55528F88" w14:textId="43FD84B2" w:rsidR="007B5604" w:rsidRPr="009E5E82"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sidRPr="009E5E82">
        <w:rPr>
          <w:rFonts w:asciiTheme="minorHAnsi" w:hAnsiTheme="minorHAnsi" w:cstheme="minorHAnsi"/>
          <w:sz w:val="32"/>
          <w:szCs w:val="24"/>
        </w:rPr>
        <w:t>Povzetek predračuna – rekapitulacija</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1F8FD6CC" w14:textId="77777777" w:rsidR="007B5604" w:rsidRPr="009E5E82" w:rsidRDefault="007B5604" w:rsidP="007B5604">
      <w:pPr>
        <w:pStyle w:val="HTML-oblikovano"/>
        <w:rPr>
          <w:rFonts w:asciiTheme="minorHAnsi" w:hAnsiTheme="minorHAnsi" w:cstheme="minorHAnsi"/>
          <w:sz w:val="20"/>
          <w:szCs w:val="20"/>
        </w:rPr>
      </w:pPr>
    </w:p>
    <w:p w14:paraId="365A7B80" w14:textId="2D758BBC" w:rsidR="00134FC9" w:rsidRPr="009E5E82" w:rsidRDefault="0057567B" w:rsidP="00A262C9">
      <w:pPr>
        <w:spacing w:line="256" w:lineRule="auto"/>
        <w:rPr>
          <w:rFonts w:asciiTheme="minorHAnsi" w:hAnsiTheme="minorHAnsi" w:cstheme="minorHAnsi"/>
          <w:b/>
          <w:sz w:val="20"/>
          <w:szCs w:val="20"/>
          <w:lang w:eastAsia="en-US"/>
        </w:rPr>
      </w:pPr>
      <w:r w:rsidRPr="005A24F7">
        <w:rPr>
          <w:rFonts w:asciiTheme="minorHAnsi" w:hAnsiTheme="minorHAnsi" w:cstheme="minorHAnsi"/>
          <w:b/>
          <w:sz w:val="20"/>
          <w:szCs w:val="20"/>
          <w:lang w:eastAsia="en-US"/>
        </w:rPr>
        <w:t xml:space="preserve">Predmet javnega naročila: </w:t>
      </w:r>
    </w:p>
    <w:p w14:paraId="0A4574D0" w14:textId="77777777" w:rsidR="003F4A01" w:rsidRPr="009E5E82" w:rsidRDefault="003F4A01" w:rsidP="0057567B">
      <w:pPr>
        <w:pStyle w:val="Glava"/>
        <w:tabs>
          <w:tab w:val="clear" w:pos="4536"/>
          <w:tab w:val="clear" w:pos="9072"/>
        </w:tabs>
        <w:jc w:val="both"/>
        <w:rPr>
          <w:rFonts w:asciiTheme="minorHAnsi" w:hAnsiTheme="minorHAnsi" w:cstheme="minorHAnsi"/>
          <w:b/>
          <w:sz w:val="6"/>
          <w:szCs w:val="6"/>
        </w:rPr>
      </w:pPr>
    </w:p>
    <w:p w14:paraId="259F0596" w14:textId="251054D0" w:rsidR="0057567B" w:rsidRPr="009E5E82"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9E5E82">
        <w:rPr>
          <w:rFonts w:asciiTheme="minorHAnsi" w:hAnsiTheme="minorHAnsi" w:cstheme="minorHAnsi"/>
          <w:sz w:val="20"/>
          <w:szCs w:val="20"/>
        </w:rPr>
        <w:t xml:space="preserve">Na podlagi javnega naročila, objavljenega na portalu javnih naročil dne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pod št. objave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 xml:space="preserve">in v Uradnem listu EU dne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57567B" w:rsidRPr="009E5E82">
        <w:rPr>
          <w:rFonts w:asciiTheme="minorHAnsi" w:hAnsiTheme="minorHAnsi" w:cstheme="minorHAnsi"/>
          <w:sz w:val="20"/>
          <w:szCs w:val="20"/>
        </w:rPr>
        <w:t xml:space="preserve">, pod </w:t>
      </w:r>
      <w:r w:rsidR="00DB1D28" w:rsidRPr="009E5E82">
        <w:rPr>
          <w:rFonts w:asciiTheme="minorHAnsi" w:hAnsiTheme="minorHAnsi" w:cstheme="minorHAnsi"/>
          <w:sz w:val="20"/>
          <w:szCs w:val="20"/>
        </w:rPr>
        <w:t xml:space="preserve">št. </w:t>
      </w:r>
      <w:r w:rsidR="00B6358C" w:rsidRPr="009E5E82">
        <w:rPr>
          <w:rFonts w:asciiTheme="minorHAnsi" w:hAnsiTheme="minorHAnsi" w:cstheme="minorHAnsi"/>
          <w:sz w:val="20"/>
          <w:szCs w:val="20"/>
        </w:rPr>
        <w:t xml:space="preserve">objave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B6358C"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se prijavljamo na javno naročilo in prilagamo našo ponudbeno dokumentacijo v skladu z navodili za izdelavo ponudbe.</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Izjavljamo, da smo javno naročilo pripravljeni realizirati po naslednji specifikaciji:</w:t>
      </w:r>
    </w:p>
    <w:p w14:paraId="4F62505D" w14:textId="09B1D73B" w:rsidR="009E5E82" w:rsidRPr="009E5E82" w:rsidRDefault="009E5E82" w:rsidP="009E5E82">
      <w:pPr>
        <w:jc w:val="both"/>
        <w:rPr>
          <w:rFonts w:asciiTheme="minorHAnsi" w:hAnsiTheme="minorHAnsi" w:cstheme="minorHAnsi"/>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559"/>
        <w:gridCol w:w="2126"/>
      </w:tblGrid>
      <w:tr w:rsidR="009E5E82" w:rsidRPr="009E5E82" w14:paraId="4C8E23CC" w14:textId="77777777" w:rsidTr="00860EAF">
        <w:trPr>
          <w:trHeight w:hRule="exact" w:val="1218"/>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494AFA0B"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Naziv </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D20E699" w14:textId="77777777" w:rsidR="00860EAF" w:rsidRDefault="00860EAF" w:rsidP="00860EAF">
            <w:pPr>
              <w:spacing w:line="256" w:lineRule="auto"/>
              <w:jc w:val="center"/>
              <w:rPr>
                <w:rFonts w:asciiTheme="minorHAnsi" w:hAnsiTheme="minorHAnsi" w:cstheme="minorHAnsi"/>
                <w:b/>
                <w:sz w:val="20"/>
                <w:szCs w:val="20"/>
                <w:lang w:eastAsia="en-US"/>
              </w:rPr>
            </w:pPr>
          </w:p>
          <w:p w14:paraId="3E8CC74D" w14:textId="7E3A4974" w:rsidR="00830402" w:rsidRDefault="00830402" w:rsidP="00860EAF">
            <w:pPr>
              <w:spacing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Vrednost</w:t>
            </w:r>
          </w:p>
          <w:p w14:paraId="7B09301A" w14:textId="7A5B28BC" w:rsidR="009E5E82" w:rsidRPr="009E5E82" w:rsidRDefault="009E5E82" w:rsidP="00860EAF">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(v EUR brez DDV)</w:t>
            </w:r>
          </w:p>
          <w:p w14:paraId="6E01753C" w14:textId="57841E75" w:rsidR="009E5E82" w:rsidRPr="009E5E82" w:rsidRDefault="009E5E82" w:rsidP="00860EAF">
            <w:pPr>
              <w:spacing w:line="256" w:lineRule="auto"/>
              <w:jc w:val="center"/>
              <w:rPr>
                <w:rFonts w:asciiTheme="minorHAnsi" w:hAnsiTheme="minorHAnsi" w:cstheme="minorHAnsi"/>
                <w:b/>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DC373B1" w14:textId="77777777" w:rsidR="00860EAF" w:rsidRDefault="00860EAF" w:rsidP="00860EAF">
            <w:pPr>
              <w:spacing w:line="256" w:lineRule="auto"/>
              <w:jc w:val="center"/>
              <w:rPr>
                <w:rFonts w:asciiTheme="minorHAnsi" w:hAnsiTheme="minorHAnsi" w:cstheme="minorHAnsi"/>
                <w:b/>
                <w:sz w:val="20"/>
                <w:szCs w:val="20"/>
                <w:lang w:eastAsia="en-US"/>
              </w:rPr>
            </w:pPr>
          </w:p>
          <w:p w14:paraId="6645C1D9" w14:textId="70E71FFF" w:rsidR="009E5E82" w:rsidRDefault="009E5E82" w:rsidP="00860EAF">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Znesek DDV</w:t>
            </w:r>
          </w:p>
          <w:p w14:paraId="1316B6CD" w14:textId="0667D177" w:rsidR="00830402" w:rsidRDefault="00830402" w:rsidP="00860EAF">
            <w:pPr>
              <w:spacing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(v EUR)</w:t>
            </w:r>
          </w:p>
          <w:p w14:paraId="48FB6E84" w14:textId="6F3884A6" w:rsidR="006215E2" w:rsidRPr="009E5E82" w:rsidRDefault="006215E2" w:rsidP="00860EAF">
            <w:pPr>
              <w:spacing w:line="256" w:lineRule="auto"/>
              <w:jc w:val="center"/>
              <w:rPr>
                <w:rFonts w:asciiTheme="minorHAnsi" w:hAnsiTheme="minorHAnsi" w:cstheme="minorHAnsi"/>
                <w:b/>
                <w:sz w:val="20"/>
                <w:szCs w:val="20"/>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291D9D" w14:textId="42EBF371" w:rsidR="009E5E82" w:rsidRDefault="00860EAF" w:rsidP="00860EAF">
            <w:pPr>
              <w:spacing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 xml:space="preserve">        Skupna vrednost</w:t>
            </w:r>
          </w:p>
          <w:p w14:paraId="70CB9132" w14:textId="1597C487" w:rsidR="00860EAF" w:rsidRPr="009E5E82" w:rsidRDefault="00860EAF" w:rsidP="00860EAF">
            <w:pPr>
              <w:spacing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(v EUR z DDV)</w:t>
            </w:r>
          </w:p>
        </w:tc>
      </w:tr>
      <w:tr w:rsidR="009E5E82" w:rsidRPr="009E5E82" w14:paraId="14A7AFFB" w14:textId="77777777" w:rsidTr="00860EAF">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783AB4" w14:textId="77777777" w:rsidR="00D01744" w:rsidRDefault="00D01744" w:rsidP="00132E9A">
            <w:pPr>
              <w:spacing w:line="256" w:lineRule="auto"/>
              <w:rPr>
                <w:rFonts w:asciiTheme="minorHAnsi" w:hAnsiTheme="minorHAnsi" w:cstheme="minorHAnsi"/>
                <w:bCs/>
                <w:sz w:val="20"/>
                <w:szCs w:val="20"/>
                <w:lang w:eastAsia="en-US"/>
              </w:rPr>
            </w:pPr>
            <w:r w:rsidRPr="00D01744">
              <w:rPr>
                <w:rFonts w:asciiTheme="minorHAnsi" w:hAnsiTheme="minorHAnsi" w:cstheme="minorHAnsi"/>
                <w:b/>
                <w:sz w:val="20"/>
                <w:szCs w:val="20"/>
                <w:lang w:eastAsia="en-US"/>
              </w:rPr>
              <w:t xml:space="preserve">»Nabava </w:t>
            </w:r>
            <w:proofErr w:type="spellStart"/>
            <w:r w:rsidRPr="00D01744">
              <w:rPr>
                <w:rFonts w:asciiTheme="minorHAnsi" w:hAnsiTheme="minorHAnsi" w:cstheme="minorHAnsi"/>
                <w:b/>
                <w:sz w:val="20"/>
                <w:szCs w:val="20"/>
                <w:lang w:eastAsia="en-US"/>
              </w:rPr>
              <w:t>semiavtomatiziranega</w:t>
            </w:r>
            <w:proofErr w:type="spellEnd"/>
            <w:r w:rsidRPr="00D01744">
              <w:rPr>
                <w:rFonts w:asciiTheme="minorHAnsi" w:hAnsiTheme="minorHAnsi" w:cstheme="minorHAnsi"/>
                <w:b/>
                <w:sz w:val="20"/>
                <w:szCs w:val="20"/>
                <w:lang w:eastAsia="en-US"/>
              </w:rPr>
              <w:t xml:space="preserve"> modularnega </w:t>
            </w:r>
            <w:proofErr w:type="spellStart"/>
            <w:r w:rsidRPr="00D01744">
              <w:rPr>
                <w:rFonts w:asciiTheme="minorHAnsi" w:hAnsiTheme="minorHAnsi" w:cstheme="minorHAnsi"/>
                <w:b/>
                <w:sz w:val="20"/>
                <w:szCs w:val="20"/>
                <w:lang w:eastAsia="en-US"/>
              </w:rPr>
              <w:t>mikroprocesnega</w:t>
            </w:r>
            <w:proofErr w:type="spellEnd"/>
            <w:r w:rsidRPr="00D01744">
              <w:rPr>
                <w:rFonts w:asciiTheme="minorHAnsi" w:hAnsiTheme="minorHAnsi" w:cstheme="minorHAnsi"/>
                <w:b/>
                <w:sz w:val="20"/>
                <w:szCs w:val="20"/>
                <w:lang w:eastAsia="en-US"/>
              </w:rPr>
              <w:t xml:space="preserve"> sistema za izvajanje reakcij</w:t>
            </w:r>
            <w:r w:rsidRPr="00D01744">
              <w:rPr>
                <w:rFonts w:asciiTheme="minorHAnsi" w:hAnsiTheme="minorHAnsi" w:cstheme="minorHAnsi"/>
                <w:bCs/>
                <w:sz w:val="20"/>
                <w:szCs w:val="20"/>
                <w:lang w:eastAsia="en-US"/>
              </w:rPr>
              <w:t xml:space="preserve"> </w:t>
            </w:r>
            <w:r w:rsidRPr="00D01744">
              <w:rPr>
                <w:rFonts w:asciiTheme="minorHAnsi" w:hAnsiTheme="minorHAnsi" w:cstheme="minorHAnsi"/>
                <w:b/>
                <w:sz w:val="20"/>
                <w:szCs w:val="20"/>
                <w:lang w:eastAsia="en-US"/>
              </w:rPr>
              <w:t>in separacij v eno ali večfaznih sistemih«</w:t>
            </w:r>
          </w:p>
          <w:p w14:paraId="0E261D84" w14:textId="3BCC9231" w:rsidR="00EF6A2E" w:rsidRPr="009E5E82" w:rsidRDefault="00EF6A2E" w:rsidP="00132E9A">
            <w:pPr>
              <w:spacing w:line="256" w:lineRule="auto"/>
              <w:rPr>
                <w:rFonts w:asciiTheme="minorHAnsi" w:hAnsiTheme="minorHAnsi" w:cstheme="minorHAnsi"/>
                <w:b/>
                <w:sz w:val="20"/>
                <w:szCs w:val="20"/>
                <w:lang w:eastAsia="en-US"/>
              </w:rPr>
            </w:pPr>
            <w:r w:rsidRPr="004938CA">
              <w:rPr>
                <w:rFonts w:asciiTheme="minorHAnsi" w:hAnsiTheme="minorHAnsi" w:cstheme="minorHAnsi"/>
                <w:bCs/>
                <w:sz w:val="20"/>
                <w:szCs w:val="20"/>
                <w:lang w:eastAsia="en-US"/>
              </w:rPr>
              <w:t xml:space="preserve">vrednost celic </w:t>
            </w:r>
            <w:r w:rsidR="00C81EBA" w:rsidRPr="003C389A">
              <w:rPr>
                <w:rFonts w:asciiTheme="minorHAnsi" w:hAnsiTheme="minorHAnsi" w:cstheme="minorHAnsi"/>
                <w:bCs/>
                <w:sz w:val="20"/>
                <w:szCs w:val="20"/>
                <w:lang w:eastAsia="en-US"/>
              </w:rPr>
              <w:t>F</w:t>
            </w:r>
            <w:r w:rsidR="00D01744">
              <w:rPr>
                <w:rFonts w:asciiTheme="minorHAnsi" w:hAnsiTheme="minorHAnsi" w:cstheme="minorHAnsi"/>
                <w:bCs/>
                <w:sz w:val="20"/>
                <w:szCs w:val="20"/>
                <w:lang w:eastAsia="en-US"/>
              </w:rPr>
              <w:t>2</w:t>
            </w:r>
            <w:r w:rsidR="00431F61">
              <w:rPr>
                <w:rFonts w:asciiTheme="minorHAnsi" w:hAnsiTheme="minorHAnsi" w:cstheme="minorHAnsi"/>
                <w:bCs/>
                <w:sz w:val="20"/>
                <w:szCs w:val="20"/>
                <w:lang w:eastAsia="en-US"/>
              </w:rPr>
              <w:t>8</w:t>
            </w:r>
            <w:r w:rsidR="00C81EBA" w:rsidRPr="003C389A">
              <w:rPr>
                <w:rFonts w:asciiTheme="minorHAnsi" w:hAnsiTheme="minorHAnsi" w:cstheme="minorHAnsi"/>
                <w:bCs/>
                <w:sz w:val="20"/>
                <w:szCs w:val="20"/>
                <w:lang w:eastAsia="en-US"/>
              </w:rPr>
              <w:t>, H</w:t>
            </w:r>
            <w:r w:rsidR="00D01744">
              <w:rPr>
                <w:rFonts w:asciiTheme="minorHAnsi" w:hAnsiTheme="minorHAnsi" w:cstheme="minorHAnsi"/>
                <w:bCs/>
                <w:sz w:val="20"/>
                <w:szCs w:val="20"/>
                <w:lang w:eastAsia="en-US"/>
              </w:rPr>
              <w:t>2</w:t>
            </w:r>
            <w:r w:rsidR="00431F61">
              <w:rPr>
                <w:rFonts w:asciiTheme="minorHAnsi" w:hAnsiTheme="minorHAnsi" w:cstheme="minorHAnsi"/>
                <w:bCs/>
                <w:sz w:val="20"/>
                <w:szCs w:val="20"/>
                <w:lang w:eastAsia="en-US"/>
              </w:rPr>
              <w:t>8</w:t>
            </w:r>
            <w:r w:rsidR="00C81EBA" w:rsidRPr="003C389A">
              <w:rPr>
                <w:rFonts w:asciiTheme="minorHAnsi" w:hAnsiTheme="minorHAnsi" w:cstheme="minorHAnsi"/>
                <w:bCs/>
                <w:sz w:val="20"/>
                <w:szCs w:val="20"/>
                <w:lang w:eastAsia="en-US"/>
              </w:rPr>
              <w:t xml:space="preserve"> in </w:t>
            </w:r>
            <w:r w:rsidR="003C389A" w:rsidRPr="003C389A">
              <w:rPr>
                <w:rFonts w:asciiTheme="minorHAnsi" w:hAnsiTheme="minorHAnsi" w:cstheme="minorHAnsi"/>
                <w:bCs/>
                <w:sz w:val="20"/>
                <w:szCs w:val="20"/>
                <w:lang w:eastAsia="en-US"/>
              </w:rPr>
              <w:t>I</w:t>
            </w:r>
            <w:r w:rsidR="00D01744">
              <w:rPr>
                <w:rFonts w:asciiTheme="minorHAnsi" w:hAnsiTheme="minorHAnsi" w:cstheme="minorHAnsi"/>
                <w:bCs/>
                <w:sz w:val="20"/>
                <w:szCs w:val="20"/>
                <w:lang w:eastAsia="en-US"/>
              </w:rPr>
              <w:t>2</w:t>
            </w:r>
            <w:r w:rsidR="00431F61">
              <w:rPr>
                <w:rFonts w:asciiTheme="minorHAnsi" w:hAnsiTheme="minorHAnsi" w:cstheme="minorHAnsi"/>
                <w:bCs/>
                <w:sz w:val="20"/>
                <w:szCs w:val="20"/>
                <w:lang w:eastAsia="en-US"/>
              </w:rPr>
              <w:t>8</w:t>
            </w:r>
            <w:r w:rsidR="00C81EBA" w:rsidRPr="004938CA">
              <w:rPr>
                <w:rFonts w:asciiTheme="minorHAnsi" w:hAnsiTheme="minorHAnsi" w:cstheme="minorHAnsi"/>
                <w:bCs/>
                <w:sz w:val="20"/>
                <w:szCs w:val="20"/>
                <w:lang w:eastAsia="en-US"/>
              </w:rPr>
              <w:t xml:space="preserve"> </w:t>
            </w:r>
            <w:r w:rsidRPr="004938CA">
              <w:rPr>
                <w:rFonts w:asciiTheme="minorHAnsi" w:hAnsiTheme="minorHAnsi" w:cstheme="minorHAnsi"/>
                <w:bCs/>
                <w:sz w:val="20"/>
                <w:szCs w:val="20"/>
                <w:lang w:eastAsia="en-US"/>
              </w:rPr>
              <w:t>iz Obrazca št.</w:t>
            </w:r>
            <w:r w:rsidRPr="003C389A">
              <w:rPr>
                <w:rFonts w:asciiTheme="minorHAnsi" w:hAnsiTheme="minorHAnsi" w:cstheme="minorHAnsi"/>
                <w:bCs/>
                <w:sz w:val="20"/>
                <w:szCs w:val="20"/>
                <w:lang w:eastAsia="en-US"/>
              </w:rPr>
              <w:t xml:space="preserve"> 5</w:t>
            </w:r>
            <w:r w:rsidR="00A262C9">
              <w:rPr>
                <w:rFonts w:asciiTheme="minorHAnsi" w:hAnsiTheme="minorHAnsi" w:cstheme="minorHAnsi"/>
                <w:bCs/>
                <w:sz w:val="20"/>
                <w:szCs w:val="20"/>
                <w:lang w:eastAsia="en-US"/>
              </w:rPr>
              <w:t>,</w:t>
            </w:r>
            <w:r w:rsidR="00D01744">
              <w:rPr>
                <w:rFonts w:asciiTheme="minorHAnsi" w:hAnsiTheme="minorHAnsi" w:cstheme="minorHAnsi"/>
                <w:bCs/>
                <w:sz w:val="20"/>
                <w:szCs w:val="20"/>
                <w:lang w:eastAsia="en-US"/>
              </w:rPr>
              <w:t xml:space="preserve"> »Predračun«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471583"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112426"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5A48C51"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bl>
    <w:p w14:paraId="375DED0E" w14:textId="77777777" w:rsidR="00D12C56" w:rsidRPr="009E5E82" w:rsidRDefault="00D12C56" w:rsidP="00D12C56">
      <w:pPr>
        <w:jc w:val="both"/>
        <w:rPr>
          <w:rFonts w:asciiTheme="minorHAnsi" w:hAnsiTheme="minorHAnsi" w:cstheme="minorHAnsi"/>
          <w:sz w:val="20"/>
          <w:szCs w:val="20"/>
        </w:rPr>
      </w:pPr>
    </w:p>
    <w:p w14:paraId="0BE16B76" w14:textId="22D83ABE"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Cene veljajo za ponujeno opremo in storitve, skladno z zahtevami </w:t>
      </w:r>
      <w:r w:rsidR="00A11B0E" w:rsidRPr="009E5E82">
        <w:rPr>
          <w:rFonts w:asciiTheme="minorHAnsi" w:hAnsiTheme="minorHAnsi" w:cstheme="minorHAnsi"/>
          <w:sz w:val="20"/>
          <w:szCs w:val="20"/>
        </w:rPr>
        <w:t xml:space="preserve">iz </w:t>
      </w:r>
      <w:r w:rsidR="00E033A8" w:rsidRPr="009E5E82">
        <w:rPr>
          <w:rFonts w:asciiTheme="minorHAnsi" w:hAnsiTheme="minorHAnsi" w:cstheme="minorHAnsi"/>
          <w:sz w:val="20"/>
          <w:szCs w:val="20"/>
        </w:rPr>
        <w:t>tehničnih specifikacij</w:t>
      </w:r>
      <w:r w:rsidRPr="009E5E82">
        <w:rPr>
          <w:rFonts w:asciiTheme="minorHAnsi" w:hAnsiTheme="minorHAnsi" w:cstheme="minorHAnsi"/>
          <w:sz w:val="20"/>
          <w:szCs w:val="20"/>
        </w:rPr>
        <w:t>.</w:t>
      </w:r>
    </w:p>
    <w:p w14:paraId="61E4332E" w14:textId="1C386432"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Cene morajo biti izražene v evrih in morajo vključevati vse elemente iz katerih so sestavljene (razpisane storitve, morebitne popuste, stroške dela, prevozne stroške, zavarovanja, stroške d</w:t>
      </w:r>
      <w:r w:rsidR="0056264C">
        <w:rPr>
          <w:rFonts w:asciiTheme="minorHAnsi" w:hAnsiTheme="minorHAnsi" w:cstheme="minorHAnsi"/>
          <w:sz w:val="20"/>
          <w:szCs w:val="20"/>
        </w:rPr>
        <w:t>obave, vnos opreme v prostor, carinske stroške</w:t>
      </w:r>
      <w:r w:rsidR="00D02458">
        <w:rPr>
          <w:rFonts w:asciiTheme="minorHAnsi" w:hAnsiTheme="minorHAnsi" w:cstheme="minorHAnsi"/>
          <w:sz w:val="20"/>
          <w:szCs w:val="20"/>
        </w:rPr>
        <w:t>, stroške usposabljanja</w:t>
      </w:r>
      <w:r w:rsidRPr="009E5E82">
        <w:rPr>
          <w:rFonts w:asciiTheme="minorHAnsi" w:hAnsiTheme="minorHAnsi" w:cstheme="minorHAnsi"/>
          <w:sz w:val="20"/>
          <w:szCs w:val="20"/>
        </w:rPr>
        <w:t xml:space="preserve"> ipd. oz. stroške opredeljene v dokumentaciji</w:t>
      </w:r>
      <w:r w:rsidR="006B77F8">
        <w:rPr>
          <w:rFonts w:asciiTheme="minorHAnsi" w:hAnsiTheme="minorHAnsi" w:cstheme="minorHAnsi"/>
          <w:sz w:val="20"/>
          <w:szCs w:val="20"/>
        </w:rPr>
        <w:t xml:space="preserve"> javnega naročila</w:t>
      </w:r>
      <w:r w:rsidRPr="009E5E82">
        <w:rPr>
          <w:rFonts w:asciiTheme="minorHAnsi" w:hAnsiTheme="minorHAnsi" w:cstheme="minorHAnsi"/>
          <w:sz w:val="20"/>
          <w:szCs w:val="20"/>
        </w:rPr>
        <w:t>)</w:t>
      </w:r>
      <w:r w:rsidR="00F62723" w:rsidRPr="009E5E82">
        <w:rPr>
          <w:rFonts w:asciiTheme="minorHAnsi" w:hAnsiTheme="minorHAnsi" w:cstheme="minorHAnsi"/>
          <w:sz w:val="20"/>
          <w:szCs w:val="20"/>
        </w:rPr>
        <w:t>.</w:t>
      </w:r>
    </w:p>
    <w:p w14:paraId="0A8C5716" w14:textId="4C746D2A" w:rsidR="00E25BB4" w:rsidRPr="009E5E82" w:rsidRDefault="008C45EF"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Cena je nespremenljiva </w:t>
      </w:r>
      <w:r w:rsidR="0002163D" w:rsidRPr="009E5E82">
        <w:rPr>
          <w:rFonts w:asciiTheme="minorHAnsi" w:hAnsiTheme="minorHAnsi" w:cstheme="minorHAnsi"/>
          <w:sz w:val="20"/>
          <w:szCs w:val="20"/>
        </w:rPr>
        <w:t xml:space="preserve">za </w:t>
      </w:r>
      <w:r w:rsidRPr="009E5E82">
        <w:rPr>
          <w:rFonts w:asciiTheme="minorHAnsi" w:hAnsiTheme="minorHAnsi" w:cstheme="minorHAnsi"/>
          <w:sz w:val="20"/>
          <w:szCs w:val="20"/>
        </w:rPr>
        <w:t>ves čas trajanja pogodbe.</w:t>
      </w:r>
    </w:p>
    <w:p w14:paraId="44F5A5A2" w14:textId="77777777" w:rsidR="0057567B" w:rsidRPr="009E5E82" w:rsidRDefault="0057567B" w:rsidP="0057567B">
      <w:pPr>
        <w:jc w:val="both"/>
        <w:rPr>
          <w:rFonts w:asciiTheme="minorHAnsi" w:hAnsiTheme="minorHAnsi" w:cstheme="minorHAnsi"/>
          <w:b/>
          <w:sz w:val="20"/>
          <w:szCs w:val="20"/>
        </w:rPr>
      </w:pPr>
    </w:p>
    <w:p w14:paraId="14390ECE" w14:textId="718BE3A6" w:rsidR="0057567B" w:rsidRPr="009E5E82" w:rsidRDefault="0057567B" w:rsidP="0057567B">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PONUDBENI POGOJI:</w:t>
      </w:r>
    </w:p>
    <w:p w14:paraId="541BAD20" w14:textId="77C979B0" w:rsidR="00E33BAE"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 xml:space="preserve">Veljavnost ponudbe: </w:t>
      </w:r>
      <w:r w:rsidR="00E20162" w:rsidRPr="009E5E82">
        <w:rPr>
          <w:rFonts w:asciiTheme="minorHAnsi" w:hAnsiTheme="minorHAnsi" w:cstheme="minorHAnsi"/>
          <w:sz w:val="20"/>
          <w:szCs w:val="20"/>
        </w:rPr>
        <w:t>sto dvajset</w:t>
      </w:r>
      <w:r w:rsidR="005A7A18">
        <w:rPr>
          <w:rFonts w:asciiTheme="minorHAnsi" w:hAnsiTheme="minorHAnsi" w:cstheme="minorHAnsi"/>
          <w:sz w:val="20"/>
          <w:szCs w:val="20"/>
        </w:rPr>
        <w:t xml:space="preserve"> (120</w:t>
      </w:r>
      <w:r w:rsidR="00E20162" w:rsidRPr="009E5E82">
        <w:rPr>
          <w:rFonts w:asciiTheme="minorHAnsi" w:hAnsiTheme="minorHAnsi" w:cstheme="minorHAnsi"/>
          <w:sz w:val="20"/>
          <w:szCs w:val="20"/>
        </w:rPr>
        <w:t xml:space="preserve">) </w:t>
      </w:r>
      <w:r w:rsidR="00CF3C83" w:rsidRPr="009E5E82">
        <w:rPr>
          <w:rFonts w:asciiTheme="minorHAnsi" w:hAnsiTheme="minorHAnsi" w:cstheme="minorHAnsi"/>
          <w:sz w:val="20"/>
          <w:szCs w:val="20"/>
        </w:rPr>
        <w:t xml:space="preserve">dni od roka za oddajo </w:t>
      </w:r>
      <w:r w:rsidR="00E033A8" w:rsidRPr="009E5E82">
        <w:rPr>
          <w:rFonts w:asciiTheme="minorHAnsi" w:hAnsiTheme="minorHAnsi" w:cstheme="minorHAnsi"/>
          <w:sz w:val="20"/>
          <w:szCs w:val="20"/>
        </w:rPr>
        <w:t>ponudb, z možnostjo podaljšanja na zahtevo naročnika.</w:t>
      </w:r>
    </w:p>
    <w:p w14:paraId="649B0CA5" w14:textId="711FA588" w:rsidR="00E25BB4" w:rsidRPr="006B77F8" w:rsidRDefault="0057567B" w:rsidP="006B77F8">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Rok dobave</w:t>
      </w:r>
      <w:r w:rsidR="009E5E82" w:rsidRPr="009E5E82">
        <w:rPr>
          <w:rFonts w:asciiTheme="minorHAnsi" w:hAnsiTheme="minorHAnsi" w:cstheme="minorHAnsi"/>
          <w:sz w:val="20"/>
          <w:szCs w:val="20"/>
        </w:rPr>
        <w:t xml:space="preserve"> je skladen z zahtevanim rokom dobave</w:t>
      </w:r>
      <w:r w:rsidR="00D02458">
        <w:rPr>
          <w:rFonts w:asciiTheme="minorHAnsi" w:hAnsiTheme="minorHAnsi" w:cstheme="minorHAnsi"/>
          <w:sz w:val="20"/>
          <w:szCs w:val="20"/>
        </w:rPr>
        <w:t xml:space="preserve"> v tehničnih specifikacijah in</w:t>
      </w:r>
      <w:r w:rsidR="009E5E82" w:rsidRPr="009E5E82">
        <w:rPr>
          <w:rFonts w:asciiTheme="minorHAnsi" w:hAnsiTheme="minorHAnsi" w:cstheme="minorHAnsi"/>
          <w:sz w:val="20"/>
          <w:szCs w:val="20"/>
        </w:rPr>
        <w:t xml:space="preserve"> vzorcu pogodbe</w:t>
      </w:r>
      <w:r w:rsidR="006B77F8" w:rsidRPr="006B77F8">
        <w:rPr>
          <w:rFonts w:asciiTheme="minorHAnsi" w:hAnsiTheme="minorHAnsi" w:cstheme="minorHAnsi"/>
          <w:sz w:val="20"/>
          <w:szCs w:val="20"/>
        </w:rPr>
        <w:t xml:space="preserve"> </w:t>
      </w:r>
      <w:r w:rsidR="006B77F8" w:rsidRPr="00F16487">
        <w:rPr>
          <w:rFonts w:asciiTheme="minorHAnsi" w:hAnsiTheme="minorHAnsi" w:cstheme="minorHAnsi"/>
          <w:sz w:val="20"/>
          <w:szCs w:val="20"/>
        </w:rPr>
        <w:t>in znaša</w:t>
      </w:r>
      <w:r w:rsidR="00D02458">
        <w:rPr>
          <w:rFonts w:asciiTheme="minorHAnsi" w:hAnsiTheme="minorHAnsi" w:cstheme="minorHAnsi"/>
          <w:sz w:val="20"/>
          <w:szCs w:val="20"/>
        </w:rPr>
        <w:t xml:space="preserve"> največ</w:t>
      </w:r>
      <w:r w:rsidR="006B77F8" w:rsidRPr="00F16487">
        <w:rPr>
          <w:rFonts w:asciiTheme="minorHAnsi" w:hAnsiTheme="minorHAnsi" w:cstheme="minorHAnsi"/>
          <w:sz w:val="20"/>
          <w:szCs w:val="20"/>
        </w:rPr>
        <w:t xml:space="preserve"> </w:t>
      </w:r>
      <w:r w:rsidR="001E4F98">
        <w:rPr>
          <w:rFonts w:asciiTheme="minorHAnsi" w:hAnsiTheme="minorHAnsi" w:cstheme="minorHAnsi"/>
          <w:bCs/>
          <w:iCs/>
          <w:sz w:val="20"/>
          <w:szCs w:val="20"/>
        </w:rPr>
        <w:t>1</w:t>
      </w:r>
      <w:r w:rsidR="00D01744">
        <w:rPr>
          <w:rFonts w:asciiTheme="minorHAnsi" w:hAnsiTheme="minorHAnsi" w:cstheme="minorHAnsi"/>
          <w:bCs/>
          <w:iCs/>
          <w:sz w:val="20"/>
          <w:szCs w:val="20"/>
        </w:rPr>
        <w:t>5</w:t>
      </w:r>
      <w:r w:rsidR="001E4F98">
        <w:rPr>
          <w:rFonts w:asciiTheme="minorHAnsi" w:hAnsiTheme="minorHAnsi" w:cstheme="minorHAnsi"/>
          <w:bCs/>
          <w:iCs/>
          <w:sz w:val="20"/>
          <w:szCs w:val="20"/>
        </w:rPr>
        <w:t>0</w:t>
      </w:r>
      <w:r w:rsidR="006B77F8" w:rsidRPr="00F16487">
        <w:rPr>
          <w:rFonts w:asciiTheme="minorHAnsi" w:hAnsiTheme="minorHAnsi" w:cstheme="minorHAnsi"/>
          <w:bCs/>
          <w:iCs/>
          <w:sz w:val="20"/>
          <w:szCs w:val="20"/>
        </w:rPr>
        <w:t xml:space="preserve"> dni od pričetka veljavnosti pogodbe. </w:t>
      </w:r>
    </w:p>
    <w:p w14:paraId="2B410729" w14:textId="00FF05FC" w:rsidR="0057567B" w:rsidRPr="009E5E82" w:rsidRDefault="008C45EF"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Garancijski rok za ponujeno opremo je</w:t>
      </w:r>
      <w:r w:rsidR="0002163D" w:rsidRPr="009E5E82">
        <w:rPr>
          <w:rFonts w:asciiTheme="minorHAnsi" w:hAnsiTheme="minorHAnsi" w:cstheme="minorHAnsi"/>
          <w:sz w:val="20"/>
          <w:szCs w:val="20"/>
        </w:rPr>
        <w:t xml:space="preserve"> skladen z zahtevanim garancijskim rokom v</w:t>
      </w:r>
      <w:r w:rsidR="00C81EBA">
        <w:rPr>
          <w:rFonts w:asciiTheme="minorHAnsi" w:hAnsiTheme="minorHAnsi" w:cstheme="minorHAnsi"/>
          <w:sz w:val="20"/>
          <w:szCs w:val="20"/>
        </w:rPr>
        <w:t xml:space="preserve"> tehničnih specifikacijah</w:t>
      </w:r>
      <w:r w:rsidR="006B77F8" w:rsidRPr="006B77F8">
        <w:rPr>
          <w:rFonts w:asciiTheme="minorHAnsi" w:hAnsiTheme="minorHAnsi" w:cstheme="minorHAnsi"/>
          <w:sz w:val="20"/>
          <w:szCs w:val="20"/>
        </w:rPr>
        <w:t xml:space="preserve"> </w:t>
      </w:r>
      <w:r w:rsidR="006B77F8">
        <w:rPr>
          <w:rFonts w:asciiTheme="minorHAnsi" w:hAnsiTheme="minorHAnsi" w:cstheme="minorHAnsi"/>
          <w:sz w:val="20"/>
          <w:szCs w:val="20"/>
        </w:rPr>
        <w:t>in</w:t>
      </w:r>
      <w:r w:rsidR="00D01744">
        <w:rPr>
          <w:rFonts w:asciiTheme="minorHAnsi" w:hAnsiTheme="minorHAnsi" w:cstheme="minorHAnsi"/>
          <w:sz w:val="20"/>
          <w:szCs w:val="20"/>
        </w:rPr>
        <w:t xml:space="preserve"> vzorcu pogodbe.</w:t>
      </w:r>
    </w:p>
    <w:p w14:paraId="78BC74FA" w14:textId="52A9633C" w:rsidR="0057567B" w:rsidRPr="009E5E82" w:rsidRDefault="0057567B"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Zavezujemo se nuditi tehnično podporo pri uporabi in vzdrževanju opreme</w:t>
      </w:r>
      <w:r w:rsidR="00197E4C" w:rsidRPr="009E5E82">
        <w:rPr>
          <w:rFonts w:asciiTheme="minorHAnsi" w:hAnsiTheme="minorHAnsi" w:cstheme="minorHAnsi"/>
          <w:sz w:val="20"/>
          <w:szCs w:val="20"/>
        </w:rPr>
        <w:t>, ki j</w:t>
      </w:r>
      <w:r w:rsidR="006B195C" w:rsidRPr="009E5E82">
        <w:rPr>
          <w:rFonts w:asciiTheme="minorHAnsi" w:hAnsiTheme="minorHAnsi" w:cstheme="minorHAnsi"/>
          <w:sz w:val="20"/>
          <w:szCs w:val="20"/>
        </w:rPr>
        <w:t>e</w:t>
      </w:r>
      <w:r w:rsidR="00197E4C" w:rsidRPr="009E5E82">
        <w:rPr>
          <w:rFonts w:asciiTheme="minorHAnsi" w:hAnsiTheme="minorHAnsi" w:cstheme="minorHAnsi"/>
          <w:sz w:val="20"/>
          <w:szCs w:val="20"/>
        </w:rPr>
        <w:t xml:space="preserve"> predmet javnega naročila</w:t>
      </w:r>
      <w:r w:rsidR="006E0585" w:rsidRPr="009E5E82">
        <w:rPr>
          <w:rFonts w:asciiTheme="minorHAnsi" w:hAnsiTheme="minorHAnsi" w:cstheme="minorHAnsi"/>
          <w:sz w:val="20"/>
          <w:szCs w:val="20"/>
        </w:rPr>
        <w:t>.</w:t>
      </w:r>
    </w:p>
    <w:p w14:paraId="6C0B2AB2" w14:textId="77777777" w:rsidR="00D256CB" w:rsidRDefault="00D256CB" w:rsidP="00DE0432">
      <w:pPr>
        <w:jc w:val="both"/>
        <w:rPr>
          <w:rFonts w:asciiTheme="minorHAnsi" w:hAnsiTheme="minorHAnsi" w:cstheme="minorHAnsi"/>
          <w:b/>
          <w:sz w:val="20"/>
          <w:szCs w:val="20"/>
          <w:u w:val="single"/>
        </w:rPr>
      </w:pPr>
    </w:p>
    <w:p w14:paraId="58EF3BDE" w14:textId="39B4E6E8" w:rsidR="00D16ACF" w:rsidRPr="009E5E82" w:rsidRDefault="00DE0432" w:rsidP="00DE0432">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lastRenderedPageBreak/>
        <w:t>PRILOGE:</w:t>
      </w:r>
    </w:p>
    <w:p w14:paraId="41DAE40D" w14:textId="7B930FA8" w:rsidR="0057567B" w:rsidRPr="009E5E82" w:rsidRDefault="0057567B"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 xml:space="preserve">riloga </w:t>
      </w:r>
      <w:r w:rsidRPr="009E5E82">
        <w:rPr>
          <w:rFonts w:asciiTheme="minorHAnsi" w:hAnsiTheme="minorHAnsi" w:cstheme="minorHAnsi"/>
          <w:b/>
          <w:sz w:val="20"/>
          <w:szCs w:val="20"/>
        </w:rPr>
        <w:t xml:space="preserve">1: </w:t>
      </w:r>
      <w:r w:rsidR="00CF3C83" w:rsidRPr="009E5E82">
        <w:rPr>
          <w:rFonts w:asciiTheme="minorHAnsi" w:hAnsiTheme="minorHAnsi" w:cstheme="minorHAnsi"/>
          <w:sz w:val="20"/>
          <w:szCs w:val="20"/>
        </w:rPr>
        <w:t>Predračun</w:t>
      </w:r>
    </w:p>
    <w:p w14:paraId="056BA5D0" w14:textId="11DC40E2" w:rsidR="0057567B" w:rsidRPr="009E5E82" w:rsidRDefault="00CF3C83"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riloga</w:t>
      </w:r>
      <w:r w:rsidRPr="009E5E82">
        <w:rPr>
          <w:rFonts w:asciiTheme="minorHAnsi" w:hAnsiTheme="minorHAnsi" w:cstheme="minorHAnsi"/>
          <w:b/>
          <w:sz w:val="20"/>
          <w:szCs w:val="20"/>
        </w:rPr>
        <w:t xml:space="preserve"> 2</w:t>
      </w:r>
      <w:r w:rsidR="0057567B" w:rsidRPr="009E5E82">
        <w:rPr>
          <w:rFonts w:asciiTheme="minorHAnsi" w:hAnsiTheme="minorHAnsi" w:cstheme="minorHAnsi"/>
          <w:b/>
          <w:sz w:val="20"/>
          <w:szCs w:val="20"/>
        </w:rPr>
        <w:t xml:space="preserve">: </w:t>
      </w:r>
      <w:r w:rsidR="00E27882" w:rsidRPr="009E5E82">
        <w:rPr>
          <w:rFonts w:asciiTheme="minorHAnsi" w:hAnsiTheme="minorHAnsi" w:cstheme="minorHAnsi"/>
          <w:sz w:val="20"/>
          <w:szCs w:val="20"/>
        </w:rPr>
        <w:t>Izjava o izpolnjevanju minimalnih tehničnih zahtev naročnika in specifikacije ponujene opreme</w:t>
      </w:r>
      <w:r w:rsidR="0023221D">
        <w:rPr>
          <w:rFonts w:asciiTheme="minorHAnsi" w:hAnsiTheme="minorHAnsi" w:cstheme="minorHAnsi"/>
          <w:sz w:val="20"/>
          <w:szCs w:val="20"/>
        </w:rPr>
        <w:t xml:space="preserve"> k obrazcu št.</w:t>
      </w:r>
      <w:r w:rsidR="0023221D" w:rsidRPr="00040F88">
        <w:rPr>
          <w:rFonts w:asciiTheme="minorHAnsi" w:hAnsiTheme="minorHAnsi" w:cstheme="minorHAnsi"/>
          <w:b/>
          <w:bCs/>
          <w:sz w:val="20"/>
          <w:szCs w:val="20"/>
        </w:rPr>
        <w:t xml:space="preserve"> 6</w:t>
      </w:r>
      <w:r w:rsidR="0023221D">
        <w:rPr>
          <w:rFonts w:asciiTheme="minorHAnsi" w:hAnsiTheme="minorHAnsi" w:cstheme="minorHAnsi"/>
          <w:sz w:val="20"/>
          <w:szCs w:val="20"/>
        </w:rPr>
        <w:t xml:space="preserve"> »Povzetek predračuna«</w:t>
      </w:r>
    </w:p>
    <w:p w14:paraId="66554265" w14:textId="77777777" w:rsidR="00107E18" w:rsidRPr="009E5E82"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4F90E248" w14:textId="77777777" w:rsidR="007B5604" w:rsidRPr="009E5E82"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bookmarkStart w:id="2"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0371D565" w:rsidR="00DE0432" w:rsidRDefault="00DE0432" w:rsidP="00615B14">
      <w:pPr>
        <w:jc w:val="both"/>
        <w:rPr>
          <w:rFonts w:ascii="Calibri" w:hAnsi="Calibri" w:cs="Tahoma"/>
          <w:b/>
          <w:sz w:val="20"/>
          <w:szCs w:val="20"/>
          <w:u w:val="single"/>
        </w:rPr>
      </w:pPr>
    </w:p>
    <w:p w14:paraId="4114385E" w14:textId="1811280C" w:rsidR="00D256CB" w:rsidRDefault="00D256CB" w:rsidP="00615B14">
      <w:pPr>
        <w:jc w:val="both"/>
        <w:rPr>
          <w:rFonts w:ascii="Calibri" w:hAnsi="Calibri" w:cs="Tahoma"/>
          <w:b/>
          <w:sz w:val="20"/>
          <w:szCs w:val="20"/>
          <w:u w:val="single"/>
        </w:rPr>
      </w:pPr>
    </w:p>
    <w:p w14:paraId="653A0E47" w14:textId="77777777" w:rsidR="00534509" w:rsidRDefault="00534509" w:rsidP="00615B14">
      <w:pPr>
        <w:jc w:val="both"/>
        <w:rPr>
          <w:rFonts w:ascii="Calibri" w:hAnsi="Calibri" w:cs="Tahoma"/>
          <w:b/>
          <w:sz w:val="20"/>
          <w:szCs w:val="20"/>
          <w:u w:val="single"/>
        </w:rPr>
      </w:pPr>
    </w:p>
    <w:p w14:paraId="3FEA3AE3" w14:textId="77777777" w:rsidR="00D256CB" w:rsidRPr="009E5E82" w:rsidRDefault="00D256CB" w:rsidP="00615B14">
      <w:pPr>
        <w:jc w:val="both"/>
        <w:rPr>
          <w:rFonts w:ascii="Calibri" w:hAnsi="Calibri" w:cs="Tahoma"/>
          <w:b/>
          <w:sz w:val="20"/>
          <w:szCs w:val="20"/>
          <w:u w:val="single"/>
        </w:rPr>
      </w:pPr>
    </w:p>
    <w:p w14:paraId="7AE1D17F" w14:textId="0FF84E55"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442F0154" w14:textId="4B0597B1" w:rsidR="00615B14" w:rsidRPr="009E5E82" w:rsidRDefault="00615B14" w:rsidP="00615B14">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Ta obrazec se izpolni</w:t>
      </w:r>
      <w:r w:rsidR="00D02458">
        <w:rPr>
          <w:rFonts w:ascii="Calibri" w:hAnsi="Calibri" w:cs="Tahoma"/>
          <w:sz w:val="20"/>
          <w:szCs w:val="20"/>
          <w:lang w:eastAsia="x-none"/>
        </w:rPr>
        <w:t>, datira, žigosa</w:t>
      </w:r>
      <w:r w:rsidRPr="009E5E82">
        <w:rPr>
          <w:rFonts w:ascii="Calibri" w:hAnsi="Calibri"/>
          <w:sz w:val="20"/>
          <w:szCs w:val="20"/>
          <w:lang w:eastAsia="x-none"/>
        </w:rPr>
        <w:t xml:space="preserve"> </w:t>
      </w:r>
      <w:r w:rsidR="00E36CDF" w:rsidRPr="009E5E82">
        <w:rPr>
          <w:rFonts w:ascii="Calibri" w:hAnsi="Calibri"/>
          <w:sz w:val="20"/>
          <w:szCs w:val="20"/>
          <w:lang w:eastAsia="x-none"/>
        </w:rPr>
        <w:t>in podpiše</w:t>
      </w:r>
      <w:r w:rsidRPr="009E5E82">
        <w:rPr>
          <w:rFonts w:ascii="Calibri" w:hAnsi="Calibri" w:cs="Tahoma"/>
          <w:sz w:val="20"/>
          <w:szCs w:val="20"/>
          <w:lang w:eastAsia="x-none"/>
        </w:rPr>
        <w:t>.</w:t>
      </w:r>
    </w:p>
    <w:p w14:paraId="6ED66316" w14:textId="387F4669" w:rsidR="008933E0" w:rsidRPr="009E5E82" w:rsidRDefault="008933E0" w:rsidP="008933E0">
      <w:pPr>
        <w:pStyle w:val="Odstavekseznama"/>
        <w:numPr>
          <w:ilvl w:val="0"/>
          <w:numId w:val="1"/>
        </w:numPr>
        <w:rPr>
          <w:rFonts w:ascii="Calibri" w:hAnsi="Calibri" w:cs="Tahoma"/>
          <w:sz w:val="20"/>
          <w:szCs w:val="20"/>
          <w:lang w:eastAsia="x-none"/>
        </w:rPr>
      </w:pPr>
      <w:r w:rsidRPr="009E5E82">
        <w:rPr>
          <w:rFonts w:ascii="Calibri" w:hAnsi="Calibri" w:cs="Tahoma"/>
          <w:sz w:val="20"/>
          <w:szCs w:val="20"/>
          <w:lang w:eastAsia="x-none"/>
        </w:rPr>
        <w:t xml:space="preserve">Ponudnik naloži v sistemu e-JN obrazec </w:t>
      </w:r>
      <w:r w:rsidRPr="00773A84">
        <w:rPr>
          <w:rFonts w:ascii="Calibri" w:hAnsi="Calibri" w:cs="Tahoma"/>
          <w:b/>
          <w:bCs/>
          <w:sz w:val="20"/>
          <w:szCs w:val="20"/>
          <w:u w:val="single"/>
          <w:lang w:eastAsia="x-none"/>
        </w:rPr>
        <w:t>»Povzetek predračuna – rekapitulacija«</w:t>
      </w:r>
      <w:r w:rsidRPr="00773A84">
        <w:rPr>
          <w:rFonts w:ascii="Calibri" w:hAnsi="Calibri" w:cs="Tahoma"/>
          <w:sz w:val="20"/>
          <w:szCs w:val="20"/>
          <w:u w:val="single"/>
          <w:lang w:eastAsia="x-none"/>
        </w:rPr>
        <w:t xml:space="preserve"> v razdelek »</w:t>
      </w:r>
      <w:r w:rsidRPr="00773A84">
        <w:rPr>
          <w:rFonts w:ascii="Calibri" w:hAnsi="Calibri" w:cs="Tahoma"/>
          <w:b/>
          <w:bCs/>
          <w:sz w:val="20"/>
          <w:szCs w:val="20"/>
          <w:u w:val="single"/>
          <w:lang w:eastAsia="x-none"/>
        </w:rPr>
        <w:t>Predračun</w:t>
      </w:r>
      <w:r w:rsidRPr="00773A84">
        <w:rPr>
          <w:rFonts w:ascii="Calibri" w:hAnsi="Calibri" w:cs="Tahoma"/>
          <w:sz w:val="20"/>
          <w:szCs w:val="20"/>
          <w:u w:val="single"/>
          <w:lang w:eastAsia="x-none"/>
        </w:rPr>
        <w:t>«</w:t>
      </w:r>
      <w:r w:rsidRPr="009E5E82">
        <w:rPr>
          <w:rFonts w:ascii="Calibri" w:hAnsi="Calibri" w:cs="Tahoma"/>
          <w:sz w:val="20"/>
          <w:szCs w:val="20"/>
          <w:lang w:eastAsia="x-none"/>
        </w:rPr>
        <w:t>.</w:t>
      </w:r>
    </w:p>
    <w:p w14:paraId="5A52C7A9" w14:textId="3D06A473" w:rsidR="00615B14" w:rsidRPr="009E5E82" w:rsidRDefault="00040994" w:rsidP="00A327A2">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 xml:space="preserve">Ponudnik </w:t>
      </w:r>
      <w:r w:rsidR="00A327A2" w:rsidRPr="009E5E82">
        <w:rPr>
          <w:rFonts w:ascii="Calibri" w:hAnsi="Calibri" w:cs="Tahoma"/>
          <w:sz w:val="20"/>
          <w:szCs w:val="20"/>
          <w:lang w:eastAsia="x-none"/>
        </w:rPr>
        <w:t xml:space="preserve">naloži </w:t>
      </w:r>
      <w:r w:rsidR="00E36CDF" w:rsidRPr="00B964D0">
        <w:rPr>
          <w:rFonts w:ascii="Calibri" w:hAnsi="Calibri" w:cs="Tahoma"/>
          <w:b/>
          <w:bCs/>
          <w:sz w:val="20"/>
          <w:szCs w:val="20"/>
          <w:lang w:eastAsia="x-none"/>
        </w:rPr>
        <w:t>prilog</w:t>
      </w:r>
      <w:r w:rsidR="000A7785" w:rsidRPr="00B964D0">
        <w:rPr>
          <w:rFonts w:ascii="Calibri" w:hAnsi="Calibri" w:cs="Tahoma"/>
          <w:b/>
          <w:bCs/>
          <w:sz w:val="20"/>
          <w:szCs w:val="20"/>
          <w:lang w:eastAsia="x-none"/>
        </w:rPr>
        <w:t>i</w:t>
      </w:r>
      <w:r w:rsidR="00E36CDF" w:rsidRPr="00B964D0">
        <w:rPr>
          <w:rFonts w:ascii="Calibri" w:hAnsi="Calibri" w:cs="Tahoma"/>
          <w:b/>
          <w:bCs/>
          <w:sz w:val="20"/>
          <w:szCs w:val="20"/>
          <w:lang w:eastAsia="x-none"/>
        </w:rPr>
        <w:t xml:space="preserve"> št. 1 </w:t>
      </w:r>
      <w:r w:rsidR="00D02458">
        <w:rPr>
          <w:rFonts w:ascii="Calibri" w:hAnsi="Calibri" w:cs="Tahoma"/>
          <w:b/>
          <w:bCs/>
          <w:sz w:val="20"/>
          <w:szCs w:val="20"/>
          <w:lang w:eastAsia="x-none"/>
        </w:rPr>
        <w:t xml:space="preserve">in </w:t>
      </w:r>
      <w:r w:rsidR="00E033A8" w:rsidRPr="00B964D0">
        <w:rPr>
          <w:rFonts w:ascii="Calibri" w:hAnsi="Calibri" w:cs="Tahoma"/>
          <w:b/>
          <w:bCs/>
          <w:sz w:val="20"/>
          <w:szCs w:val="20"/>
          <w:lang w:eastAsia="x-none"/>
        </w:rPr>
        <w:t>2</w:t>
      </w:r>
      <w:r w:rsidR="00A327A2" w:rsidRPr="009E5E82">
        <w:rPr>
          <w:rFonts w:ascii="Calibri" w:hAnsi="Calibri" w:cs="Tahoma"/>
          <w:sz w:val="20"/>
          <w:szCs w:val="20"/>
          <w:lang w:eastAsia="x-none"/>
        </w:rPr>
        <w:t xml:space="preserve"> v informacijski sistem </w:t>
      </w:r>
      <w:r w:rsidRPr="009E5E82">
        <w:rPr>
          <w:rFonts w:ascii="Calibri" w:hAnsi="Calibri" w:cs="Tahoma"/>
          <w:sz w:val="20"/>
          <w:szCs w:val="20"/>
          <w:lang w:eastAsia="x-none"/>
        </w:rPr>
        <w:t>e-JN</w:t>
      </w:r>
      <w:r w:rsidR="00E36CDF" w:rsidRPr="009E5E82">
        <w:rPr>
          <w:rFonts w:ascii="Calibri" w:hAnsi="Calibri" w:cs="Tahoma"/>
          <w:sz w:val="20"/>
          <w:szCs w:val="20"/>
          <w:lang w:eastAsia="x-none"/>
        </w:rPr>
        <w:t>,</w:t>
      </w:r>
      <w:r w:rsidR="00A327A2" w:rsidRPr="009E5E82">
        <w:rPr>
          <w:rFonts w:ascii="Calibri" w:hAnsi="Calibri" w:cs="Tahoma"/>
          <w:sz w:val="20"/>
          <w:szCs w:val="20"/>
          <w:lang w:eastAsia="x-none"/>
        </w:rPr>
        <w:t xml:space="preserve"> v razdelek </w:t>
      </w:r>
      <w:r w:rsidR="00A10EF6" w:rsidRPr="00B964D0">
        <w:rPr>
          <w:rFonts w:ascii="Calibri" w:hAnsi="Calibri" w:cs="Tahoma"/>
          <w:b/>
          <w:bCs/>
          <w:sz w:val="20"/>
          <w:szCs w:val="20"/>
          <w:lang w:eastAsia="x-none"/>
        </w:rPr>
        <w:t>»</w:t>
      </w:r>
      <w:r w:rsidR="00812992" w:rsidRPr="00B964D0">
        <w:rPr>
          <w:rFonts w:ascii="Calibri" w:hAnsi="Calibri" w:cs="Tahoma"/>
          <w:b/>
          <w:bCs/>
          <w:sz w:val="20"/>
          <w:szCs w:val="20"/>
          <w:lang w:eastAsia="x-none"/>
        </w:rPr>
        <w:t xml:space="preserve">Ostale </w:t>
      </w:r>
      <w:r w:rsidR="008933E0" w:rsidRPr="00B964D0">
        <w:rPr>
          <w:rFonts w:ascii="Calibri" w:hAnsi="Calibri" w:cs="Tahoma"/>
          <w:b/>
          <w:bCs/>
          <w:sz w:val="20"/>
          <w:szCs w:val="20"/>
          <w:lang w:eastAsia="x-none"/>
        </w:rPr>
        <w:t>priloge</w:t>
      </w:r>
      <w:r w:rsidR="00A10EF6" w:rsidRPr="00B964D0">
        <w:rPr>
          <w:rFonts w:ascii="Calibri" w:hAnsi="Calibri" w:cs="Tahoma"/>
          <w:b/>
          <w:bCs/>
          <w:sz w:val="20"/>
          <w:szCs w:val="20"/>
          <w:lang w:eastAsia="x-none"/>
        </w:rPr>
        <w:t>«.</w:t>
      </w:r>
    </w:p>
    <w:sectPr w:rsidR="00615B14" w:rsidRPr="009E5E82" w:rsidSect="008933E0">
      <w:headerReference w:type="default" r:id="rId7"/>
      <w:footerReference w:type="even" r:id="rId8"/>
      <w:footerReference w:type="default" r:id="rId9"/>
      <w:headerReference w:type="first" r:id="rId10"/>
      <w:footerReference w:type="first" r:id="rId11"/>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861DA" w14:textId="77777777" w:rsidR="005D0B66" w:rsidRDefault="005D0B66" w:rsidP="007B5604">
      <w:r>
        <w:separator/>
      </w:r>
    </w:p>
  </w:endnote>
  <w:endnote w:type="continuationSeparator" w:id="0">
    <w:p w14:paraId="0F1C7B64" w14:textId="77777777" w:rsidR="005D0B66" w:rsidRDefault="005D0B66"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534509"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1EA2EF58" w:rsidR="004A3C5E" w:rsidRPr="004A3C5E" w:rsidRDefault="00CD26E9" w:rsidP="007B5604">
    <w:pPr>
      <w:pStyle w:val="Noga"/>
      <w:pBdr>
        <w:top w:val="single" w:sz="4" w:space="1" w:color="auto"/>
      </w:pBdr>
      <w:rPr>
        <w:rFonts w:ascii="Calibri" w:hAnsi="Calibri" w:cs="Calibri"/>
        <w:sz w:val="16"/>
        <w:szCs w:val="16"/>
      </w:rPr>
    </w:pPr>
    <w:r w:rsidRPr="00CD26E9">
      <w:rPr>
        <w:rFonts w:asciiTheme="minorHAnsi" w:hAnsiTheme="minorHAnsi" w:cstheme="minorHAnsi"/>
        <w:sz w:val="16"/>
        <w:szCs w:val="16"/>
      </w:rPr>
      <w:t>302/15 – RIUM73-FKKT 01-P36/2022</w:t>
    </w:r>
    <w:r w:rsidR="004A3C5E">
      <w:rPr>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1</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2</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15049A59" w:rsidR="004B5655" w:rsidRPr="004B5655" w:rsidRDefault="00CD26E9" w:rsidP="004B5655">
    <w:pPr>
      <w:pStyle w:val="Noga"/>
      <w:pBdr>
        <w:top w:val="single" w:sz="4" w:space="1" w:color="auto"/>
      </w:pBdr>
      <w:rPr>
        <w:rFonts w:ascii="Calibri" w:hAnsi="Calibri" w:cs="Calibri"/>
        <w:sz w:val="16"/>
        <w:szCs w:val="16"/>
      </w:rPr>
    </w:pPr>
    <w:r w:rsidRPr="00CD26E9">
      <w:rPr>
        <w:rFonts w:asciiTheme="minorHAnsi" w:hAnsiTheme="minorHAnsi" w:cstheme="minorHAnsi"/>
        <w:sz w:val="16"/>
        <w:szCs w:val="16"/>
      </w:rPr>
      <w:t>302/15 – RIUM73-FKKT 01-P36/2022</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2</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47A0B" w14:textId="77777777" w:rsidR="005D0B66" w:rsidRDefault="005D0B66" w:rsidP="007B5604">
      <w:r>
        <w:separator/>
      </w:r>
    </w:p>
  </w:footnote>
  <w:footnote w:type="continuationSeparator" w:id="0">
    <w:p w14:paraId="5C19254F" w14:textId="77777777" w:rsidR="005D0B66" w:rsidRDefault="005D0B66"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sidRPr="00757C4F">
        <w:rPr>
          <w:rStyle w:val="Sprotnaopomba-sklic"/>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5900AEC5"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6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1"/>
  </w:num>
  <w:num w:numId="5">
    <w:abstractNumId w:val="6"/>
  </w:num>
  <w:num w:numId="6">
    <w:abstractNumId w:val="2"/>
  </w:num>
  <w:num w:numId="7">
    <w:abstractNumId w:val="5"/>
  </w:num>
  <w:num w:numId="8">
    <w:abstractNumId w:val="9"/>
  </w:num>
  <w:num w:numId="9">
    <w:abstractNumId w:val="8"/>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63D"/>
    <w:rsid w:val="00032074"/>
    <w:rsid w:val="00040994"/>
    <w:rsid w:val="00040F88"/>
    <w:rsid w:val="00047574"/>
    <w:rsid w:val="00050740"/>
    <w:rsid w:val="0005590F"/>
    <w:rsid w:val="000645FD"/>
    <w:rsid w:val="00091B8E"/>
    <w:rsid w:val="000958EB"/>
    <w:rsid w:val="000A7785"/>
    <w:rsid w:val="000B0623"/>
    <w:rsid w:val="000B654D"/>
    <w:rsid w:val="000D43D7"/>
    <w:rsid w:val="000E0398"/>
    <w:rsid w:val="000E27D1"/>
    <w:rsid w:val="000E4913"/>
    <w:rsid w:val="00107E18"/>
    <w:rsid w:val="00123F93"/>
    <w:rsid w:val="00131D58"/>
    <w:rsid w:val="00134FC9"/>
    <w:rsid w:val="0013631B"/>
    <w:rsid w:val="00137A74"/>
    <w:rsid w:val="00141F3E"/>
    <w:rsid w:val="00143585"/>
    <w:rsid w:val="001514AB"/>
    <w:rsid w:val="0016418E"/>
    <w:rsid w:val="0017126F"/>
    <w:rsid w:val="00181467"/>
    <w:rsid w:val="00185DF5"/>
    <w:rsid w:val="00197E4C"/>
    <w:rsid w:val="001A2986"/>
    <w:rsid w:val="001C2558"/>
    <w:rsid w:val="001C598A"/>
    <w:rsid w:val="001E4F98"/>
    <w:rsid w:val="001F14FF"/>
    <w:rsid w:val="002030E8"/>
    <w:rsid w:val="00205648"/>
    <w:rsid w:val="00207EC6"/>
    <w:rsid w:val="0023221D"/>
    <w:rsid w:val="00251473"/>
    <w:rsid w:val="00255B55"/>
    <w:rsid w:val="002632A5"/>
    <w:rsid w:val="002739AA"/>
    <w:rsid w:val="00283D55"/>
    <w:rsid w:val="00291700"/>
    <w:rsid w:val="0029499F"/>
    <w:rsid w:val="002B6275"/>
    <w:rsid w:val="002F4230"/>
    <w:rsid w:val="00335089"/>
    <w:rsid w:val="0034228B"/>
    <w:rsid w:val="00380DFF"/>
    <w:rsid w:val="003C389A"/>
    <w:rsid w:val="003D4025"/>
    <w:rsid w:val="003F4A01"/>
    <w:rsid w:val="0040589B"/>
    <w:rsid w:val="004254AA"/>
    <w:rsid w:val="00431F61"/>
    <w:rsid w:val="00440722"/>
    <w:rsid w:val="0046653E"/>
    <w:rsid w:val="00481BEE"/>
    <w:rsid w:val="004938CA"/>
    <w:rsid w:val="004A3C5E"/>
    <w:rsid w:val="004B5655"/>
    <w:rsid w:val="004C50B3"/>
    <w:rsid w:val="00534509"/>
    <w:rsid w:val="005542CB"/>
    <w:rsid w:val="0056264C"/>
    <w:rsid w:val="00574976"/>
    <w:rsid w:val="0057567B"/>
    <w:rsid w:val="0059096B"/>
    <w:rsid w:val="00594A6C"/>
    <w:rsid w:val="005A24F7"/>
    <w:rsid w:val="005A59C3"/>
    <w:rsid w:val="005A7A18"/>
    <w:rsid w:val="005B572A"/>
    <w:rsid w:val="005C1FE9"/>
    <w:rsid w:val="005D0B66"/>
    <w:rsid w:val="00615B14"/>
    <w:rsid w:val="00617736"/>
    <w:rsid w:val="006215E2"/>
    <w:rsid w:val="006357B7"/>
    <w:rsid w:val="00645246"/>
    <w:rsid w:val="00676AEB"/>
    <w:rsid w:val="00683906"/>
    <w:rsid w:val="00684382"/>
    <w:rsid w:val="006A4030"/>
    <w:rsid w:val="006B195C"/>
    <w:rsid w:val="006B77F8"/>
    <w:rsid w:val="006D0DA8"/>
    <w:rsid w:val="006E0585"/>
    <w:rsid w:val="006E6DC2"/>
    <w:rsid w:val="006F72C0"/>
    <w:rsid w:val="007034F0"/>
    <w:rsid w:val="00773A84"/>
    <w:rsid w:val="00781E0A"/>
    <w:rsid w:val="00787D7F"/>
    <w:rsid w:val="00797580"/>
    <w:rsid w:val="007A0E38"/>
    <w:rsid w:val="007A75FF"/>
    <w:rsid w:val="007B38A3"/>
    <w:rsid w:val="007B5604"/>
    <w:rsid w:val="007C3EB7"/>
    <w:rsid w:val="007C4231"/>
    <w:rsid w:val="007E196F"/>
    <w:rsid w:val="007F362B"/>
    <w:rsid w:val="00802987"/>
    <w:rsid w:val="00812992"/>
    <w:rsid w:val="0082655E"/>
    <w:rsid w:val="00830402"/>
    <w:rsid w:val="008400A6"/>
    <w:rsid w:val="008545B6"/>
    <w:rsid w:val="00860EAF"/>
    <w:rsid w:val="0086163E"/>
    <w:rsid w:val="00864462"/>
    <w:rsid w:val="0086455D"/>
    <w:rsid w:val="008933E0"/>
    <w:rsid w:val="008A532B"/>
    <w:rsid w:val="008B582E"/>
    <w:rsid w:val="008C1169"/>
    <w:rsid w:val="008C45EF"/>
    <w:rsid w:val="00920703"/>
    <w:rsid w:val="00936F10"/>
    <w:rsid w:val="00965F17"/>
    <w:rsid w:val="009667FF"/>
    <w:rsid w:val="009960AC"/>
    <w:rsid w:val="009E5E82"/>
    <w:rsid w:val="00A00729"/>
    <w:rsid w:val="00A10EF6"/>
    <w:rsid w:val="00A11B0E"/>
    <w:rsid w:val="00A11E94"/>
    <w:rsid w:val="00A262C9"/>
    <w:rsid w:val="00A327A2"/>
    <w:rsid w:val="00A477E1"/>
    <w:rsid w:val="00AE2217"/>
    <w:rsid w:val="00B27AC0"/>
    <w:rsid w:val="00B45051"/>
    <w:rsid w:val="00B6358C"/>
    <w:rsid w:val="00B7616D"/>
    <w:rsid w:val="00B83DC9"/>
    <w:rsid w:val="00B964D0"/>
    <w:rsid w:val="00BF656D"/>
    <w:rsid w:val="00C0681B"/>
    <w:rsid w:val="00C259C9"/>
    <w:rsid w:val="00C71960"/>
    <w:rsid w:val="00C81EBA"/>
    <w:rsid w:val="00CC5013"/>
    <w:rsid w:val="00CD26E9"/>
    <w:rsid w:val="00CF3C83"/>
    <w:rsid w:val="00CF4F86"/>
    <w:rsid w:val="00D01744"/>
    <w:rsid w:val="00D02458"/>
    <w:rsid w:val="00D12C56"/>
    <w:rsid w:val="00D16ACF"/>
    <w:rsid w:val="00D175DA"/>
    <w:rsid w:val="00D256CB"/>
    <w:rsid w:val="00D4092B"/>
    <w:rsid w:val="00D40F67"/>
    <w:rsid w:val="00D60E51"/>
    <w:rsid w:val="00D74314"/>
    <w:rsid w:val="00D818AD"/>
    <w:rsid w:val="00D90B07"/>
    <w:rsid w:val="00DB1D28"/>
    <w:rsid w:val="00DE0432"/>
    <w:rsid w:val="00DF2140"/>
    <w:rsid w:val="00E033A8"/>
    <w:rsid w:val="00E174B6"/>
    <w:rsid w:val="00E20162"/>
    <w:rsid w:val="00E25BB4"/>
    <w:rsid w:val="00E27882"/>
    <w:rsid w:val="00E324CA"/>
    <w:rsid w:val="00E33BAE"/>
    <w:rsid w:val="00E36CDF"/>
    <w:rsid w:val="00E51102"/>
    <w:rsid w:val="00E5191D"/>
    <w:rsid w:val="00E57342"/>
    <w:rsid w:val="00E61C6C"/>
    <w:rsid w:val="00E632F4"/>
    <w:rsid w:val="00E74E63"/>
    <w:rsid w:val="00E96AA5"/>
    <w:rsid w:val="00EF6A2E"/>
    <w:rsid w:val="00F2576B"/>
    <w:rsid w:val="00F428DC"/>
    <w:rsid w:val="00F47E8C"/>
    <w:rsid w:val="00F62723"/>
    <w:rsid w:val="00F73B6F"/>
    <w:rsid w:val="00FC02BF"/>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369</Words>
  <Characters>2109</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Mileta</cp:lastModifiedBy>
  <cp:revision>5</cp:revision>
  <dcterms:created xsi:type="dcterms:W3CDTF">2021-12-20T08:42:00Z</dcterms:created>
  <dcterms:modified xsi:type="dcterms:W3CDTF">2022-03-25T08:39:00Z</dcterms:modified>
</cp:coreProperties>
</file>