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  <w:r w:rsidR="00972A89">
        <w:rPr>
          <w:rFonts w:ascii="Verdana" w:hAnsi="Verdana"/>
          <w:b/>
          <w:sz w:val="28"/>
          <w:szCs w:val="28"/>
          <w:lang w:val="sl-SI"/>
        </w:rPr>
        <w:t xml:space="preserve"> 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7CC6E87" w14:textId="77777777" w:rsidR="00292849" w:rsidRPr="00AE7853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BC1755" w:rsidRPr="002A12DD" w14:paraId="76B96448" w14:textId="77777777" w:rsidTr="00C10A8E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8B8DB14" w14:textId="77777777" w:rsidR="00BC1755" w:rsidRPr="00BC1755" w:rsidRDefault="00BC1755" w:rsidP="00BC175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BC1755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OPIS</w:t>
            </w:r>
          </w:p>
        </w:tc>
      </w:tr>
      <w:tr w:rsidR="00C05B5B" w:rsidRPr="00DA7803" w14:paraId="4EC0CCDB" w14:textId="77777777" w:rsidTr="00445A36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C79B6BA" w14:textId="77777777" w:rsidR="00395C3D" w:rsidRPr="00C05B5B" w:rsidRDefault="00395C3D" w:rsidP="00395C3D">
            <w:pPr>
              <w:jc w:val="both"/>
              <w:rPr>
                <w:sz w:val="20"/>
                <w:szCs w:val="20"/>
                <w:lang w:val="sl-SI"/>
              </w:rPr>
            </w:pPr>
            <w:r w:rsidRPr="00C05B5B">
              <w:rPr>
                <w:rFonts w:cs="Arial"/>
                <w:szCs w:val="20"/>
                <w:lang w:val="sl-SI"/>
              </w:rPr>
              <w:t xml:space="preserve">Predmet javnega naročila je opravljanje storitev tehničnega in fizičnega </w:t>
            </w:r>
            <w:r w:rsidRPr="00C05B5B">
              <w:rPr>
                <w:szCs w:val="20"/>
                <w:lang w:val="sl-SI"/>
              </w:rPr>
              <w:t>varovanja z receptorskimi storitvami, intervencijami in preventivnimi obhodi kot sledi:</w:t>
            </w:r>
          </w:p>
          <w:p w14:paraId="60BA76B2" w14:textId="4F45EA2F" w:rsidR="00395C3D" w:rsidRDefault="00395C3D" w:rsidP="007B2E0D">
            <w:pPr>
              <w:spacing w:before="120" w:after="0" w:line="240" w:lineRule="auto"/>
              <w:jc w:val="both"/>
              <w:rPr>
                <w:b/>
                <w:szCs w:val="20"/>
                <w:lang w:val="sl-SI" w:eastAsia="sl-SI"/>
              </w:rPr>
            </w:pPr>
            <w:r w:rsidRPr="00C05B5B">
              <w:rPr>
                <w:rFonts w:cs="Arial"/>
                <w:b/>
                <w:szCs w:val="20"/>
                <w:lang w:val="sl-SI"/>
              </w:rPr>
              <w:t>LOKACIJE VAROVANJA IN OPIS OBSEGA DEL IN STORITEV</w:t>
            </w:r>
          </w:p>
          <w:p w14:paraId="4835F6B9" w14:textId="77777777" w:rsidR="007B2E0D" w:rsidRPr="007B2E0D" w:rsidRDefault="007B2E0D" w:rsidP="007B2E0D">
            <w:pPr>
              <w:spacing w:before="120" w:after="0" w:line="240" w:lineRule="auto"/>
              <w:jc w:val="both"/>
              <w:rPr>
                <w:b/>
                <w:szCs w:val="20"/>
                <w:lang w:val="sl-SI" w:eastAsia="sl-SI"/>
              </w:rPr>
            </w:pPr>
          </w:p>
          <w:p w14:paraId="62F0DCE4" w14:textId="29A13BFD" w:rsidR="00395C3D" w:rsidRPr="00C05B5B" w:rsidRDefault="00395C3D" w:rsidP="00445A36">
            <w:pPr>
              <w:jc w:val="both"/>
              <w:rPr>
                <w:sz w:val="20"/>
                <w:lang w:val="sl-SI"/>
              </w:rPr>
            </w:pPr>
            <w:r w:rsidRPr="00C05B5B">
              <w:rPr>
                <w:lang w:val="sl-SI"/>
              </w:rPr>
              <w:t xml:space="preserve">Naročnik ima </w:t>
            </w:r>
            <w:r w:rsidR="0003364A">
              <w:rPr>
                <w:lang w:val="sl-SI"/>
              </w:rPr>
              <w:t>2</w:t>
            </w:r>
            <w:r w:rsidRPr="00C05B5B">
              <w:rPr>
                <w:lang w:val="sl-SI"/>
              </w:rPr>
              <w:t xml:space="preserve"> stalnih receptorski mest</w:t>
            </w:r>
            <w:r w:rsidR="0003364A">
              <w:rPr>
                <w:lang w:val="sl-SI"/>
              </w:rPr>
              <w:t>i</w:t>
            </w:r>
            <w:r w:rsidRPr="00C05B5B">
              <w:rPr>
                <w:lang w:val="sl-SI"/>
              </w:rPr>
              <w:t xml:space="preserve"> na svojih lokacijah</w:t>
            </w:r>
            <w:r w:rsidR="00A70DCC" w:rsidRPr="00C05B5B">
              <w:rPr>
                <w:lang w:val="sl-SI"/>
              </w:rPr>
              <w:t>, in</w:t>
            </w:r>
            <w:r w:rsidRPr="00C05B5B">
              <w:rPr>
                <w:lang w:val="sl-SI"/>
              </w:rPr>
              <w:t xml:space="preserve"> sicer:</w:t>
            </w:r>
          </w:p>
          <w:p w14:paraId="4D56F443" w14:textId="715AFFC9" w:rsidR="00395C3D" w:rsidRPr="00C05B5B" w:rsidRDefault="00395C3D" w:rsidP="00445A3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 xml:space="preserve">1 mesto na lokaciji  Ljubljana, </w:t>
            </w:r>
            <w:r w:rsidR="0003364A">
              <w:rPr>
                <w:lang w:val="sl-SI"/>
              </w:rPr>
              <w:t>Turjaška 1</w:t>
            </w:r>
            <w:r w:rsidRPr="00C05B5B">
              <w:rPr>
                <w:lang w:val="sl-SI"/>
              </w:rPr>
              <w:t xml:space="preserve"> – </w:t>
            </w:r>
            <w:r w:rsidR="0003364A">
              <w:rPr>
                <w:lang w:val="sl-SI"/>
              </w:rPr>
              <w:t>Narodna in univerzitetna knjižnica</w:t>
            </w:r>
          </w:p>
          <w:p w14:paraId="1BE59B96" w14:textId="540F0E36" w:rsidR="00395C3D" w:rsidRPr="00C05B5B" w:rsidRDefault="00395C3D" w:rsidP="00445A3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 xml:space="preserve">1 mesto na lokaciji Ljubljana, </w:t>
            </w:r>
            <w:r w:rsidR="0003364A">
              <w:rPr>
                <w:lang w:val="sl-SI"/>
              </w:rPr>
              <w:t>Leskoškova 12</w:t>
            </w:r>
            <w:r w:rsidRPr="00C05B5B">
              <w:rPr>
                <w:lang w:val="sl-SI"/>
              </w:rPr>
              <w:t xml:space="preserve"> – </w:t>
            </w:r>
            <w:r w:rsidR="0003364A">
              <w:rPr>
                <w:lang w:val="sl-SI"/>
              </w:rPr>
              <w:t>Narodna in univerzitetna knjižnica</w:t>
            </w:r>
          </w:p>
          <w:p w14:paraId="61FCE2D2" w14:textId="77777777" w:rsidR="00395C3D" w:rsidRPr="00C05B5B" w:rsidRDefault="00395C3D" w:rsidP="00445A36">
            <w:pPr>
              <w:jc w:val="both"/>
              <w:rPr>
                <w:lang w:val="sl-SI"/>
              </w:rPr>
            </w:pPr>
          </w:p>
          <w:p w14:paraId="3D968082" w14:textId="3D92CAFE" w:rsidR="00395C3D" w:rsidRDefault="00395C3D" w:rsidP="00445A36">
            <w:pPr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>Na</w:t>
            </w:r>
            <w:r w:rsidR="0003364A">
              <w:rPr>
                <w:lang w:val="sl-SI"/>
              </w:rPr>
              <w:t xml:space="preserve"> lokaciji Turjaška 1</w:t>
            </w:r>
            <w:r w:rsidRPr="00C05B5B">
              <w:rPr>
                <w:lang w:val="sl-SI"/>
              </w:rPr>
              <w:t xml:space="preserve"> je potrebna  prisotnost varnostnika oz. receptorja</w:t>
            </w:r>
            <w:r w:rsidR="0003364A">
              <w:rPr>
                <w:lang w:val="sl-SI"/>
              </w:rPr>
              <w:t xml:space="preserve"> od ponedeljka do petka med 6.00 in 22.00, v nekaterih mesecih po dogovoru do 23.00, sobota med 8.00 in 18.00.</w:t>
            </w:r>
          </w:p>
          <w:p w14:paraId="1187EAB8" w14:textId="6148760C" w:rsidR="0003364A" w:rsidRPr="00C05B5B" w:rsidRDefault="0003364A" w:rsidP="00445A36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Na lokaciji Leskoškova 12 je potrebna prisotnost varnostnika oz. receptorja od ponedeljka do petka med 6.00 in 18.00.</w:t>
            </w:r>
          </w:p>
          <w:p w14:paraId="3B33520C" w14:textId="3F1610C5" w:rsidR="00395C3D" w:rsidRPr="00C05B5B" w:rsidRDefault="00395C3D" w:rsidP="00662575">
            <w:pPr>
              <w:spacing w:after="0" w:line="240" w:lineRule="auto"/>
              <w:jc w:val="both"/>
              <w:rPr>
                <w:bCs/>
                <w:szCs w:val="24"/>
                <w:lang w:val="sl-SI" w:eastAsia="sl-SI"/>
              </w:rPr>
            </w:pPr>
            <w:r w:rsidRPr="00C05B5B">
              <w:rPr>
                <w:bCs/>
                <w:szCs w:val="24"/>
                <w:lang w:val="sl-SI" w:eastAsia="sl-SI"/>
              </w:rPr>
              <w:t xml:space="preserve">Redni obhodi naročnikovih objektov </w:t>
            </w:r>
            <w:r w:rsidR="0003364A">
              <w:rPr>
                <w:bCs/>
                <w:szCs w:val="24"/>
                <w:lang w:val="sl-SI" w:eastAsia="sl-SI"/>
              </w:rPr>
              <w:t xml:space="preserve">v trajanju 20 minut  je potreben </w:t>
            </w:r>
            <w:r w:rsidRPr="00C05B5B">
              <w:rPr>
                <w:bCs/>
                <w:szCs w:val="24"/>
                <w:lang w:val="sl-SI" w:eastAsia="sl-SI"/>
              </w:rPr>
              <w:t xml:space="preserve">na </w:t>
            </w:r>
            <w:r w:rsidR="0003364A">
              <w:rPr>
                <w:bCs/>
                <w:szCs w:val="24"/>
                <w:lang w:val="sl-SI" w:eastAsia="sl-SI"/>
              </w:rPr>
              <w:t>lokaciji Turjaška 1 1 x ponoči vsak dan, dodatno 1 x čez dan v nedeljah</w:t>
            </w:r>
            <w:r w:rsidRPr="00C05B5B">
              <w:rPr>
                <w:bCs/>
                <w:szCs w:val="24"/>
                <w:lang w:val="sl-SI" w:eastAsia="sl-SI"/>
              </w:rPr>
              <w:t>.</w:t>
            </w:r>
          </w:p>
          <w:p w14:paraId="30662AA6" w14:textId="77777777" w:rsidR="00662575" w:rsidRPr="00C05B5B" w:rsidRDefault="00662575" w:rsidP="00662575">
            <w:pPr>
              <w:spacing w:after="0" w:line="240" w:lineRule="auto"/>
              <w:jc w:val="both"/>
              <w:rPr>
                <w:bCs/>
                <w:szCs w:val="24"/>
                <w:lang w:val="sl-SI" w:eastAsia="sl-SI"/>
              </w:rPr>
            </w:pPr>
          </w:p>
          <w:p w14:paraId="4178FA2D" w14:textId="1C35B5B8" w:rsidR="00395C3D" w:rsidRPr="00C05B5B" w:rsidRDefault="0003364A" w:rsidP="00445A36">
            <w:pPr>
              <w:jc w:val="both"/>
              <w:rPr>
                <w:lang w:val="sl-SI"/>
              </w:rPr>
            </w:pPr>
            <w:bookmarkStart w:id="0" w:name="_Hlk105147195"/>
            <w:r>
              <w:rPr>
                <w:bCs/>
                <w:szCs w:val="24"/>
                <w:lang w:val="sl-SI" w:eastAsia="sl-SI"/>
              </w:rPr>
              <w:t>Izvajalec po potrebi izvaja intervencije (protipožarni, protivlomni alarma, druga naročila naročnika) in reševanje iz dvigal na obeh lokacijah.</w:t>
            </w:r>
            <w:r w:rsidR="00F14C61">
              <w:rPr>
                <w:bCs/>
                <w:szCs w:val="24"/>
                <w:lang w:val="sl-SI" w:eastAsia="sl-SI"/>
              </w:rPr>
              <w:t xml:space="preserve"> Na obeh lokacijah je po 1 osebno dvigalo.</w:t>
            </w:r>
          </w:p>
          <w:bookmarkEnd w:id="0"/>
          <w:p w14:paraId="7271BF2F" w14:textId="4F2AF293" w:rsidR="001B1BA3" w:rsidRPr="00C05B5B" w:rsidRDefault="00662575" w:rsidP="0003364A">
            <w:pPr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 xml:space="preserve">Izvajalec je dolžan storitve izvajati </w:t>
            </w:r>
            <w:r w:rsidR="001B1BA3" w:rsidRPr="00C05B5B">
              <w:rPr>
                <w:lang w:val="sl-SI"/>
              </w:rPr>
              <w:t>s kadrom, ki je ustrezno usposobljen za dela pri naročniku.</w:t>
            </w:r>
          </w:p>
          <w:p w14:paraId="0D687A93" w14:textId="73CA555F" w:rsidR="003873F2" w:rsidRPr="00C05B5B" w:rsidRDefault="004711A0" w:rsidP="00445A36">
            <w:pPr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>DNEVNO DELO OB DELOVNIH DNEH: Kot dnevno delo ob delovnih dneh se šteje delo med 6:00 in 23:00 uro ob delovnih dneh od ponedeljka do vključno sobote.</w:t>
            </w:r>
          </w:p>
          <w:p w14:paraId="61116BC3" w14:textId="6EFEA3D1" w:rsidR="003873F2" w:rsidRPr="00C05B5B" w:rsidRDefault="003873F2" w:rsidP="00445A36">
            <w:pPr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>NOČNO DELO</w:t>
            </w:r>
            <w:r w:rsidR="004711A0" w:rsidRPr="00C05B5B">
              <w:rPr>
                <w:lang w:val="sl-SI"/>
              </w:rPr>
              <w:t xml:space="preserve"> OB DELOVNIH DNEH: Kot nočno delo ob delovnih dneh se šteje delo med 23:00 uro in 6:00 uro zjutraj ob delovnih dneh od ponedeljka do </w:t>
            </w:r>
            <w:r w:rsidR="0003364A">
              <w:rPr>
                <w:lang w:val="sl-SI"/>
              </w:rPr>
              <w:t>v</w:t>
            </w:r>
            <w:r w:rsidR="004711A0" w:rsidRPr="00C05B5B">
              <w:rPr>
                <w:lang w:val="sl-SI"/>
              </w:rPr>
              <w:t>ključno sobote</w:t>
            </w:r>
            <w:r w:rsidR="0003364A">
              <w:rPr>
                <w:lang w:val="sl-SI"/>
              </w:rPr>
              <w:t>, v kolikor bi naročnik tako delo posebej naročil.</w:t>
            </w:r>
          </w:p>
          <w:p w14:paraId="0EDD3F7A" w14:textId="39B66CAA" w:rsidR="003873F2" w:rsidRPr="00C05B5B" w:rsidRDefault="003873F2" w:rsidP="00445A36">
            <w:pPr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 xml:space="preserve">DNEVNO DELO </w:t>
            </w:r>
            <w:r w:rsidR="004711A0" w:rsidRPr="00C05B5B">
              <w:rPr>
                <w:lang w:val="sl-SI"/>
              </w:rPr>
              <w:t>NEDELJA</w:t>
            </w:r>
            <w:r w:rsidRPr="00C05B5B">
              <w:rPr>
                <w:lang w:val="sl-SI"/>
              </w:rPr>
              <w:t xml:space="preserve"> IN PRAZNIKI</w:t>
            </w:r>
            <w:r w:rsidR="004711A0" w:rsidRPr="00C05B5B">
              <w:rPr>
                <w:lang w:val="sl-SI"/>
              </w:rPr>
              <w:t>: Kot dnevno delo ob nedeljah in praznikih se šteje delo med 6:00 in 23:00 uro ob nedeljah in dela prostih dneh v skladu z Zakonom o praznikih in dela prostih dnevih v Republiki Sloveniji oz. drugim predpisom, ki ureja praznike in dela proste dni v RS</w:t>
            </w:r>
            <w:r w:rsidR="00A70DCC">
              <w:rPr>
                <w:lang w:val="sl-SI"/>
              </w:rPr>
              <w:t>, v</w:t>
            </w:r>
            <w:r w:rsidR="0003364A">
              <w:rPr>
                <w:lang w:val="sl-SI"/>
              </w:rPr>
              <w:t xml:space="preserve"> kolikor bi naročnik tako delo naročil.</w:t>
            </w:r>
          </w:p>
          <w:p w14:paraId="350592AC" w14:textId="3DC5EF30" w:rsidR="003873F2" w:rsidRPr="00C05B5B" w:rsidRDefault="003873F2" w:rsidP="00445A36">
            <w:pPr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>NOČNO DELO VIKENDI IN PRAZNIKI</w:t>
            </w:r>
            <w:r w:rsidR="004711A0" w:rsidRPr="00C05B5B">
              <w:rPr>
                <w:lang w:val="sl-SI"/>
              </w:rPr>
              <w:t xml:space="preserve">: Kot nočno delo ob nedeljah in praznikih se šteje delo med 23:00 uro in 6:00 uro zjutraj ob nedeljah in dela prostih dneh v skladu z Zakonom o praznikih in dela prostih dnevih v Republiki Sloveniji oz. drugim predpisom, ki ureja praznike in dela proste dni v RS, </w:t>
            </w:r>
            <w:r w:rsidR="0003364A">
              <w:rPr>
                <w:lang w:val="sl-SI"/>
              </w:rPr>
              <w:t>v kolikor bi naročnik tako delo naročil.</w:t>
            </w:r>
          </w:p>
          <w:p w14:paraId="503F4447" w14:textId="77777777" w:rsidR="0003364A" w:rsidRDefault="004711A0" w:rsidP="0003364A">
            <w:pPr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lastRenderedPageBreak/>
              <w:t>Glede na navedeno se ustrezno obračunajo ure na način, da se ustrezno količinsko in vrednostno ovrednotijo ure glede na to, v katero kategorijo spadajo</w:t>
            </w:r>
            <w:r w:rsidR="0003364A">
              <w:rPr>
                <w:lang w:val="sl-SI"/>
              </w:rPr>
              <w:t>.</w:t>
            </w:r>
          </w:p>
          <w:p w14:paraId="135C15E6" w14:textId="64CAB99A" w:rsidR="00662575" w:rsidRPr="00C05B5B" w:rsidRDefault="00662575" w:rsidP="0003364A">
            <w:pPr>
              <w:jc w:val="both"/>
              <w:rPr>
                <w:lang w:val="sl-SI"/>
              </w:rPr>
            </w:pPr>
            <w:r w:rsidRPr="00C05B5B">
              <w:rPr>
                <w:lang w:val="sl-SI"/>
              </w:rPr>
              <w:t>Vse naročnikove protipožarne in protivlomne naprave morajo biti v roku 7 dni od dneva podpisa pogodbe povezane na nadzorni sistem izvajalca (VNC). Prevezava signalov in spremljanje le-teh naročniku ne sme povzročati dodatnih stroškov, saj so ti stroški zajeti že v storitvi izvajanja varovanja oseb in premoženja.</w:t>
            </w:r>
          </w:p>
        </w:tc>
      </w:tr>
      <w:tr w:rsidR="00CC2539" w:rsidRPr="00BC1755" w14:paraId="0E0906B6" w14:textId="77777777" w:rsidTr="00B60EBF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760A9F6" w14:textId="77777777" w:rsidR="00CC2539" w:rsidRPr="001B5259" w:rsidRDefault="00CC2539" w:rsidP="00CC2539">
            <w:pPr>
              <w:numPr>
                <w:ilvl w:val="0"/>
                <w:numId w:val="7"/>
              </w:numPr>
              <w:spacing w:before="120" w:after="0" w:line="240" w:lineRule="auto"/>
              <w:jc w:val="both"/>
              <w:rPr>
                <w:b/>
                <w:szCs w:val="20"/>
                <w:lang w:val="sl-SI" w:eastAsia="sl-SI"/>
              </w:rPr>
            </w:pPr>
            <w:r w:rsidRPr="00BC1755">
              <w:rPr>
                <w:b/>
                <w:bCs/>
                <w:szCs w:val="20"/>
                <w:lang w:val="sl-SI" w:eastAsia="sl-SI"/>
              </w:rPr>
              <w:lastRenderedPageBreak/>
              <w:t>TEHNIČNO VAROVANJE – NA VSEH ENOTAH UPK LJUBLJANA</w:t>
            </w:r>
          </w:p>
          <w:p w14:paraId="3265213A" w14:textId="77777777" w:rsidR="00CC2539" w:rsidRPr="00BC1755" w:rsidRDefault="00CC2539" w:rsidP="00CC2539">
            <w:pPr>
              <w:spacing w:before="120" w:after="120"/>
              <w:ind w:left="357"/>
              <w:jc w:val="both"/>
              <w:rPr>
                <w:bCs/>
                <w:szCs w:val="20"/>
                <w:lang w:val="sl-SI" w:eastAsia="sl-SI"/>
              </w:rPr>
            </w:pPr>
            <w:r w:rsidRPr="00BC1755">
              <w:rPr>
                <w:bCs/>
                <w:szCs w:val="24"/>
                <w:lang w:val="sl-SI" w:eastAsia="sl-SI"/>
              </w:rPr>
              <w:t xml:space="preserve">- </w:t>
            </w:r>
            <w:r w:rsidRPr="00BC1755">
              <w:rPr>
                <w:bCs/>
                <w:szCs w:val="20"/>
                <w:lang w:val="sl-SI" w:eastAsia="sl-SI"/>
              </w:rPr>
              <w:t>priklop požarnih sistemov na varnostno nadzorni center (VNC),</w:t>
            </w:r>
          </w:p>
          <w:p w14:paraId="6CB88642" w14:textId="77777777" w:rsidR="00CC2539" w:rsidRPr="00BC1755" w:rsidRDefault="00CC2539" w:rsidP="00CC2539">
            <w:pPr>
              <w:spacing w:before="120" w:after="120"/>
              <w:ind w:left="357"/>
              <w:jc w:val="both"/>
              <w:rPr>
                <w:bCs/>
                <w:szCs w:val="20"/>
                <w:lang w:val="sl-SI" w:eastAsia="sl-SI"/>
              </w:rPr>
            </w:pPr>
            <w:r w:rsidRPr="00BC1755">
              <w:rPr>
                <w:bCs/>
                <w:szCs w:val="20"/>
                <w:lang w:val="sl-SI" w:eastAsia="sl-SI"/>
              </w:rPr>
              <w:t>- priklop protivlomnih sistemov na varnostno nadzorni center,</w:t>
            </w:r>
          </w:p>
          <w:p w14:paraId="7E038A28" w14:textId="77777777" w:rsidR="00CC2539" w:rsidRPr="00BC1755" w:rsidRDefault="00CC2539" w:rsidP="00CC2539">
            <w:pPr>
              <w:spacing w:before="120" w:after="120"/>
              <w:ind w:left="357"/>
              <w:jc w:val="both"/>
              <w:rPr>
                <w:bCs/>
                <w:szCs w:val="20"/>
                <w:lang w:val="sl-SI" w:eastAsia="sl-SI"/>
              </w:rPr>
            </w:pPr>
            <w:r w:rsidRPr="00BC1755">
              <w:rPr>
                <w:bCs/>
                <w:szCs w:val="20"/>
                <w:lang w:val="sl-SI" w:eastAsia="sl-SI"/>
              </w:rPr>
              <w:t>- priklop osebnih dvigal na varnostno nadzorni center,</w:t>
            </w:r>
          </w:p>
          <w:p w14:paraId="68D82E38" w14:textId="77777777" w:rsidR="00CC2539" w:rsidRPr="00BC1755" w:rsidRDefault="00CC2539" w:rsidP="00CC2539">
            <w:pPr>
              <w:numPr>
                <w:ilvl w:val="0"/>
                <w:numId w:val="8"/>
              </w:numPr>
              <w:tabs>
                <w:tab w:val="num" w:pos="540"/>
              </w:tabs>
              <w:spacing w:before="120" w:after="0" w:line="240" w:lineRule="auto"/>
              <w:ind w:left="540" w:hanging="183"/>
              <w:jc w:val="both"/>
              <w:rPr>
                <w:bCs/>
                <w:szCs w:val="20"/>
                <w:lang w:val="sl-SI" w:eastAsia="sl-SI"/>
              </w:rPr>
            </w:pPr>
            <w:r w:rsidRPr="00BC1755">
              <w:rPr>
                <w:bCs/>
                <w:szCs w:val="20"/>
                <w:lang w:val="sl-SI" w:eastAsia="sl-SI"/>
              </w:rPr>
              <w:t>24 urni sprejem (vse dni v letu) alarmnih signalov iz protivlomnih in protipožarnih sistemov, ki so vgrajeni v objektih in prostorih naročnika, na stalni sprejemno-operativni center izvajalca varovanja po telefonski liniji;</w:t>
            </w:r>
          </w:p>
          <w:p w14:paraId="1CF8C0CC" w14:textId="61E21702" w:rsidR="00CC2539" w:rsidRPr="00CC2539" w:rsidRDefault="00CC2539" w:rsidP="00BC1755">
            <w:pPr>
              <w:numPr>
                <w:ilvl w:val="0"/>
                <w:numId w:val="8"/>
              </w:numPr>
              <w:tabs>
                <w:tab w:val="num" w:pos="540"/>
              </w:tabs>
              <w:spacing w:before="120" w:after="0" w:line="240" w:lineRule="auto"/>
              <w:ind w:left="540" w:hanging="183"/>
              <w:jc w:val="both"/>
              <w:rPr>
                <w:bCs/>
                <w:szCs w:val="20"/>
                <w:lang w:val="sl-SI" w:eastAsia="sl-SI"/>
              </w:rPr>
            </w:pPr>
            <w:r w:rsidRPr="00BC1755">
              <w:rPr>
                <w:bCs/>
                <w:szCs w:val="20"/>
                <w:lang w:val="sl-SI" w:eastAsia="sl-SI"/>
              </w:rPr>
              <w:t>stalno spremljanje stanja statusa varnostnih naprav v varovanem objektu/prostoru</w:t>
            </w:r>
            <w:r>
              <w:rPr>
                <w:bCs/>
                <w:szCs w:val="20"/>
                <w:lang w:val="sl-SI" w:eastAsia="sl-SI"/>
              </w:rPr>
              <w:t>.</w:t>
            </w:r>
          </w:p>
        </w:tc>
      </w:tr>
      <w:tr w:rsidR="00BC1755" w:rsidRPr="00BC1755" w14:paraId="724EEE44" w14:textId="77777777" w:rsidTr="00B60EBF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DD2226E" w14:textId="784B62D7" w:rsidR="0003364A" w:rsidRPr="0003364A" w:rsidRDefault="00BC1755" w:rsidP="007B2E0D">
            <w:pPr>
              <w:numPr>
                <w:ilvl w:val="0"/>
                <w:numId w:val="7"/>
              </w:numPr>
              <w:spacing w:before="120" w:after="0" w:line="240" w:lineRule="auto"/>
              <w:jc w:val="both"/>
              <w:rPr>
                <w:bCs/>
                <w:szCs w:val="24"/>
                <w:lang w:val="sl-SI" w:eastAsia="sl-SI"/>
              </w:rPr>
            </w:pPr>
            <w:r w:rsidRPr="0003364A">
              <w:rPr>
                <w:b/>
                <w:bCs/>
                <w:szCs w:val="24"/>
                <w:lang w:val="sl-SI" w:eastAsia="sl-SI"/>
              </w:rPr>
              <w:t xml:space="preserve">FIZIČNO VAROVANJE – </w:t>
            </w:r>
            <w:r w:rsidR="00CC2539" w:rsidRPr="0003364A">
              <w:rPr>
                <w:b/>
                <w:bCs/>
                <w:szCs w:val="24"/>
                <w:lang w:val="sl-SI" w:eastAsia="sl-SI"/>
              </w:rPr>
              <w:t>OBSEG DEL IN STORITEV ZA VARNOSTNIKE RECEPTORJE (VELJA ZA VSA DELOVNA MESTA OZ. LOKACIJE</w:t>
            </w:r>
            <w:r w:rsidR="007B2E0D">
              <w:rPr>
                <w:b/>
                <w:bCs/>
                <w:szCs w:val="24"/>
                <w:lang w:val="sl-SI" w:eastAsia="sl-SI"/>
              </w:rPr>
              <w:t>)</w:t>
            </w:r>
          </w:p>
          <w:p w14:paraId="21A9F3BA" w14:textId="37D33CD9" w:rsidR="00BC1755" w:rsidRPr="0003364A" w:rsidRDefault="0003364A" w:rsidP="000C762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bCs/>
                <w:szCs w:val="24"/>
                <w:lang w:val="sl-SI" w:eastAsia="sl-SI"/>
              </w:rPr>
            </w:pPr>
            <w:r w:rsidRPr="0003364A">
              <w:rPr>
                <w:bCs/>
                <w:szCs w:val="24"/>
                <w:lang w:val="sl-SI" w:eastAsia="sl-SI"/>
              </w:rPr>
              <w:t>f</w:t>
            </w:r>
            <w:r w:rsidR="00BC1755" w:rsidRPr="0003364A">
              <w:rPr>
                <w:bCs/>
                <w:szCs w:val="24"/>
                <w:lang w:val="sl-SI" w:eastAsia="sl-SI"/>
              </w:rPr>
              <w:t>izično varovanje objektov, prostorov, ljudi in premoženja ter receptorske naloge,</w:t>
            </w:r>
          </w:p>
          <w:p w14:paraId="35C7A9C0" w14:textId="7A888D77" w:rsidR="00BC1755" w:rsidRPr="0003364A" w:rsidRDefault="0003364A" w:rsidP="0003364A">
            <w:pPr>
              <w:numPr>
                <w:ilvl w:val="0"/>
                <w:numId w:val="8"/>
              </w:numPr>
              <w:spacing w:after="0"/>
              <w:jc w:val="both"/>
              <w:rPr>
                <w:bCs/>
                <w:szCs w:val="24"/>
                <w:lang w:val="sl-SI" w:eastAsia="sl-SI"/>
              </w:rPr>
            </w:pPr>
            <w:r>
              <w:rPr>
                <w:bCs/>
                <w:szCs w:val="24"/>
                <w:lang w:val="sl-SI" w:eastAsia="sl-SI"/>
              </w:rPr>
              <w:t>upravljanje in spremljanje protipožarne in protivlomne centrale ter videonadzornega sistema</w:t>
            </w:r>
            <w:r w:rsidR="00BC1755" w:rsidRPr="0003364A">
              <w:rPr>
                <w:szCs w:val="20"/>
                <w:lang w:val="sl-SI"/>
              </w:rPr>
              <w:t>,</w:t>
            </w:r>
          </w:p>
          <w:p w14:paraId="47C80BEF" w14:textId="2B771EC5" w:rsidR="00BC1755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kontrola pristopa v objekte in v prostore,</w:t>
            </w:r>
            <w:r w:rsidR="0003364A">
              <w:rPr>
                <w:szCs w:val="20"/>
                <w:lang w:val="sl-SI"/>
              </w:rPr>
              <w:t xml:space="preserve"> odklepanje/zaklepanje vhodov,</w:t>
            </w:r>
          </w:p>
          <w:p w14:paraId="13E428A3" w14:textId="703E499E" w:rsidR="0003364A" w:rsidRPr="000E30A2" w:rsidRDefault="0003364A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spremljanje in usmerjanje obiskovalcev, zagotavljanje hišnega reda, vodenje evidence obiskovalcev, sprejemanje in usmerjanje telefonskih klicev, izdaja in sprejem ključev,</w:t>
            </w:r>
          </w:p>
          <w:p w14:paraId="607E99DA" w14:textId="139D11DD" w:rsidR="00BC1755" w:rsidRPr="000E30A2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izvajanje obhodov in opazovanje varovanih objektov v skladu z načrtom obhodov, ki ga naročnik pripravi skupaj z izbranim izvajalcem</w:t>
            </w:r>
            <w:r w:rsidR="001A2C9B" w:rsidRPr="000E30A2">
              <w:rPr>
                <w:szCs w:val="20"/>
                <w:lang w:val="sl-SI"/>
              </w:rPr>
              <w:t xml:space="preserve"> </w:t>
            </w:r>
            <w:r w:rsidR="001A2C9B" w:rsidRPr="000E30A2">
              <w:rPr>
                <w:bCs/>
                <w:szCs w:val="24"/>
                <w:lang w:val="sl-SI" w:eastAsia="sl-SI"/>
              </w:rPr>
              <w:t>(predvidevajo se obhodi objektov in varovanega območja najmanj 2x dnevno, in sicer 1x v večernem in 1x v nočnem času)</w:t>
            </w:r>
            <w:r w:rsidRPr="000E30A2">
              <w:rPr>
                <w:szCs w:val="20"/>
                <w:lang w:val="sl-SI"/>
              </w:rPr>
              <w:t>,</w:t>
            </w:r>
          </w:p>
          <w:p w14:paraId="73E12BB7" w14:textId="373F55F3" w:rsidR="00BC1755" w:rsidRPr="000E30A2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realizacija prvih nujnih ukrepov ob zaznavi kaznivega dejanja ali drugega varnostnega pojava (obveščanje policije, odgovorne osebe naročnika</w:t>
            </w:r>
            <w:r w:rsidR="00A70DCC">
              <w:rPr>
                <w:szCs w:val="20"/>
                <w:lang w:val="sl-SI"/>
              </w:rPr>
              <w:t xml:space="preserve">, </w:t>
            </w:r>
            <w:r w:rsidRPr="000E30A2">
              <w:rPr>
                <w:szCs w:val="20"/>
                <w:lang w:val="sl-SI"/>
              </w:rPr>
              <w:t>varnostne storitve),</w:t>
            </w:r>
          </w:p>
          <w:p w14:paraId="2056FE6C" w14:textId="126B1B71" w:rsidR="00BC1755" w:rsidRPr="000E30A2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gašenje začetih požarov</w:t>
            </w:r>
            <w:r w:rsidR="0003364A">
              <w:rPr>
                <w:szCs w:val="20"/>
                <w:lang w:val="sl-SI"/>
              </w:rPr>
              <w:t xml:space="preserve"> in obveščanje gasilcev skladno s požarnim redom naročnika</w:t>
            </w:r>
            <w:r w:rsidRPr="000E30A2">
              <w:rPr>
                <w:szCs w:val="20"/>
                <w:lang w:val="sl-SI"/>
              </w:rPr>
              <w:t>,</w:t>
            </w:r>
          </w:p>
          <w:p w14:paraId="61B4755E" w14:textId="5990479F" w:rsidR="00BC1755" w:rsidRPr="0003364A" w:rsidRDefault="00BC1755" w:rsidP="0003364A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opravljanje preventivnih pregledov varovanega objekta in okolice,</w:t>
            </w:r>
          </w:p>
          <w:p w14:paraId="63078DE8" w14:textId="2CAC6BAB" w:rsidR="00BC1755" w:rsidRPr="000E30A2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pravočasni odzivi na okvare</w:t>
            </w:r>
            <w:r w:rsidR="0003364A">
              <w:rPr>
                <w:szCs w:val="20"/>
                <w:lang w:val="sl-SI"/>
              </w:rPr>
              <w:t xml:space="preserve"> z obveščanjem naročnika</w:t>
            </w:r>
            <w:r w:rsidRPr="000E30A2">
              <w:rPr>
                <w:szCs w:val="20"/>
                <w:lang w:val="sl-SI"/>
              </w:rPr>
              <w:t>,</w:t>
            </w:r>
          </w:p>
          <w:p w14:paraId="33DBF9AA" w14:textId="77777777" w:rsidR="00BC1755" w:rsidRPr="000E30A2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pregledi interventnih odzivov na alarmne situacije,</w:t>
            </w:r>
          </w:p>
          <w:p w14:paraId="1905B651" w14:textId="77777777" w:rsidR="00BC1755" w:rsidRPr="000E30A2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organiziranje in izvajanje intervencije v primeru sprožitve alarmnega signala oziroma izrednega dogodka,</w:t>
            </w:r>
          </w:p>
          <w:p w14:paraId="0B3006D0" w14:textId="361BA15E" w:rsidR="00BC1755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vklop (izklop) alarmnih sistemov naročnikov v posameznih objektih in prostorih,</w:t>
            </w:r>
          </w:p>
          <w:p w14:paraId="5D0A5575" w14:textId="78759819" w:rsidR="0003364A" w:rsidRDefault="0003364A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izvajanje nadzora nad zaposlenimi skladno z navodili naročnika,</w:t>
            </w:r>
          </w:p>
          <w:p w14:paraId="4C8214AE" w14:textId="77777777" w:rsidR="00BC1755" w:rsidRPr="000E30A2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izvajanje vseh ostalih nalog in ukrepov v skladu s pooblastili, pridobljenimi licencami, usposobljenostjo varnostnikov/receptorjev in po določilih Zakona o zasebnem varovanju ZZasV-1</w:t>
            </w:r>
            <w:r w:rsidRPr="000E30A2">
              <w:rPr>
                <w:rFonts w:cs="Arial"/>
                <w:szCs w:val="20"/>
                <w:lang w:val="sl-SI" w:eastAsia="sl-SI"/>
              </w:rPr>
              <w:t xml:space="preserve"> (Ur.l. RS, št. </w:t>
            </w:r>
            <w:hyperlink r:id="rId7" w:tgtFrame="_blank" w:history="1">
              <w:r w:rsidRPr="000E30A2">
                <w:rPr>
                  <w:rStyle w:val="Hyperlink"/>
                  <w:rFonts w:cs="Arial"/>
                  <w:szCs w:val="20"/>
                  <w:lang w:val="sl-SI" w:eastAsia="sl-SI"/>
                </w:rPr>
                <w:t>17/2011</w:t>
              </w:r>
            </w:hyperlink>
            <w:r w:rsidRPr="000E30A2">
              <w:rPr>
                <w:rFonts w:cs="Arial"/>
                <w:szCs w:val="20"/>
                <w:lang w:val="sl-SI" w:eastAsia="sl-SI"/>
              </w:rPr>
              <w:t xml:space="preserve">), </w:t>
            </w:r>
            <w:r w:rsidRPr="000E30A2">
              <w:rPr>
                <w:szCs w:val="20"/>
                <w:lang w:val="sl-SI"/>
              </w:rPr>
              <w:t>Pravilnika o požarnem varovanja (Ur.l.,RS, št.: 107/2007 in 92/2010), požarnih redov ter načrtov, ki veljajo v objektih in prostorih katere varujejo ter izjav o varnosti z oceno tveganja naročnika,</w:t>
            </w:r>
          </w:p>
          <w:p w14:paraId="35603D1D" w14:textId="7E4B9EE5" w:rsidR="00BC1755" w:rsidRPr="000E30A2" w:rsidRDefault="00BC1755" w:rsidP="00BC1755">
            <w:pPr>
              <w:numPr>
                <w:ilvl w:val="0"/>
                <w:numId w:val="9"/>
              </w:numPr>
              <w:spacing w:after="0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lastRenderedPageBreak/>
              <w:t>izvajanje drugih nalog in ukrepov po načrtih varovanja na posameznih lokacijah kjer se nahajajo objekti in prostori, ki ga naročnik pripravi skupaj z izbranim izvajalcem in po navodilih naročnik</w:t>
            </w:r>
            <w:r w:rsidR="0003364A">
              <w:rPr>
                <w:szCs w:val="20"/>
                <w:lang w:val="sl-SI"/>
              </w:rPr>
              <w:t>a</w:t>
            </w:r>
            <w:r w:rsidRPr="000E30A2">
              <w:rPr>
                <w:szCs w:val="20"/>
                <w:lang w:val="sl-SI"/>
              </w:rPr>
              <w:t xml:space="preserve"> zaradi potreb, ki bi nastale v razmerah požara, potresa in drugih nesreč ter v zaostrenih požarno-varnostnih razmerah;</w:t>
            </w:r>
          </w:p>
          <w:p w14:paraId="48155C93" w14:textId="77777777" w:rsidR="00BC1755" w:rsidRPr="000E30A2" w:rsidRDefault="00BC1755" w:rsidP="00BC175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druge naloge po pisnem navodilu naročnika v okviru receptorskih storitev.</w:t>
            </w:r>
          </w:p>
          <w:p w14:paraId="512ACEDE" w14:textId="77777777" w:rsidR="00BC1755" w:rsidRPr="00BC1755" w:rsidRDefault="00BC1755" w:rsidP="00CC253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CC2539" w:rsidRPr="00BC1755" w14:paraId="18E6BD0A" w14:textId="77777777" w:rsidTr="00BC1755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842A551" w14:textId="29F42D62" w:rsidR="00CC2539" w:rsidRPr="0003364A" w:rsidRDefault="00CC2539" w:rsidP="00CC2539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sz w:val="20"/>
                <w:szCs w:val="24"/>
                <w:lang w:val="sl-SI" w:eastAsia="sl-SI"/>
              </w:rPr>
            </w:pPr>
            <w:bookmarkStart w:id="1" w:name="_Hlk105147298"/>
            <w:r w:rsidRPr="000E30A2">
              <w:rPr>
                <w:b/>
                <w:bCs/>
                <w:szCs w:val="24"/>
                <w:lang w:val="sl-SI" w:eastAsia="sl-SI"/>
              </w:rPr>
              <w:lastRenderedPageBreak/>
              <w:t xml:space="preserve">FIZIČNO VAROVANJE – </w:t>
            </w:r>
            <w:r w:rsidR="00AB015B" w:rsidRPr="000E30A2">
              <w:rPr>
                <w:b/>
                <w:bCs/>
                <w:szCs w:val="24"/>
                <w:lang w:val="sl-SI" w:eastAsia="sl-SI"/>
              </w:rPr>
              <w:t xml:space="preserve">DODATEN </w:t>
            </w:r>
            <w:r w:rsidRPr="000E30A2">
              <w:rPr>
                <w:b/>
                <w:bCs/>
                <w:szCs w:val="24"/>
                <w:lang w:val="sl-SI" w:eastAsia="sl-SI"/>
              </w:rPr>
              <w:t xml:space="preserve">OBSEG DEL IN STORITEV ZA VARNOSTNIKA  </w:t>
            </w:r>
            <w:r w:rsidR="007B2E0D">
              <w:rPr>
                <w:b/>
                <w:bCs/>
                <w:szCs w:val="24"/>
                <w:lang w:val="sl-SI" w:eastAsia="sl-SI"/>
              </w:rPr>
              <w:t xml:space="preserve">- </w:t>
            </w:r>
            <w:r w:rsidRPr="000E30A2">
              <w:rPr>
                <w:b/>
                <w:bCs/>
                <w:szCs w:val="24"/>
                <w:lang w:val="sl-SI" w:eastAsia="sl-SI"/>
              </w:rPr>
              <w:t xml:space="preserve">OBHODNIKA </w:t>
            </w:r>
            <w:r w:rsidR="007B2E0D">
              <w:rPr>
                <w:b/>
                <w:bCs/>
                <w:szCs w:val="24"/>
                <w:lang w:val="sl-SI" w:eastAsia="sl-SI"/>
              </w:rPr>
              <w:t>in</w:t>
            </w:r>
            <w:r w:rsidRPr="000E30A2">
              <w:rPr>
                <w:b/>
                <w:bCs/>
                <w:szCs w:val="24"/>
                <w:lang w:val="sl-SI" w:eastAsia="sl-SI"/>
              </w:rPr>
              <w:t xml:space="preserve"> </w:t>
            </w:r>
            <w:r w:rsidR="007B2E0D">
              <w:rPr>
                <w:b/>
                <w:bCs/>
                <w:szCs w:val="24"/>
                <w:lang w:val="sl-SI" w:eastAsia="sl-SI"/>
              </w:rPr>
              <w:t xml:space="preserve">VARNOSTNIKA - </w:t>
            </w:r>
            <w:r w:rsidRPr="000E30A2">
              <w:rPr>
                <w:b/>
                <w:bCs/>
                <w:szCs w:val="24"/>
                <w:lang w:val="sl-SI" w:eastAsia="sl-SI"/>
              </w:rPr>
              <w:t xml:space="preserve">INTERVENTA NA LOKACIJI </w:t>
            </w:r>
          </w:p>
          <w:p w14:paraId="5745C047" w14:textId="75AAE7C3" w:rsidR="0003364A" w:rsidRPr="0003364A" w:rsidRDefault="0003364A" w:rsidP="0003364A">
            <w:pPr>
              <w:spacing w:after="120" w:line="240" w:lineRule="auto"/>
              <w:jc w:val="both"/>
              <w:rPr>
                <w:lang w:val="sl-SI" w:eastAsia="sl-SI"/>
              </w:rPr>
            </w:pPr>
            <w:r w:rsidRPr="0003364A">
              <w:rPr>
                <w:lang w:val="sl-SI" w:eastAsia="sl-SI"/>
              </w:rPr>
              <w:t>V času, ko varnostna služba ni fizično prisotna</w:t>
            </w:r>
            <w:r w:rsidR="00A70DCC">
              <w:rPr>
                <w:lang w:val="sl-SI" w:eastAsia="sl-SI"/>
              </w:rPr>
              <w:t>, je</w:t>
            </w:r>
            <w:r>
              <w:rPr>
                <w:lang w:val="sl-SI" w:eastAsia="sl-SI"/>
              </w:rPr>
              <w:t xml:space="preserve"> za odzive na dogodke na obeh lokacijah predvideno posredovanje varnostnika – </w:t>
            </w:r>
            <w:proofErr w:type="spellStart"/>
            <w:r>
              <w:rPr>
                <w:lang w:val="sl-SI" w:eastAsia="sl-SI"/>
              </w:rPr>
              <w:t>interventa</w:t>
            </w:r>
            <w:proofErr w:type="spellEnd"/>
            <w:r>
              <w:rPr>
                <w:lang w:val="sl-SI" w:eastAsia="sl-SI"/>
              </w:rPr>
              <w:t xml:space="preserve"> in varnostnika – obhodnika.</w:t>
            </w:r>
          </w:p>
          <w:p w14:paraId="60EDA40B" w14:textId="4B7499F2" w:rsidR="000E30A2" w:rsidRPr="0003364A" w:rsidRDefault="00CC2539" w:rsidP="0003364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posredovanje v primerih sprožitve protivlomnega ali protipožarnega alarma in učinkovito ukrepanje v najkrajšem možnem času, najkasneje pa v 15 minutah od sprejema signala</w:t>
            </w:r>
            <w:bookmarkStart w:id="2" w:name="_Hlk32476722"/>
            <w:r w:rsidR="0003364A">
              <w:rPr>
                <w:szCs w:val="20"/>
                <w:lang w:val="sl-SI"/>
              </w:rPr>
              <w:t xml:space="preserve">, </w:t>
            </w:r>
          </w:p>
          <w:bookmarkEnd w:id="2"/>
          <w:p w14:paraId="6CE188D0" w14:textId="77777777" w:rsidR="00CC2539" w:rsidRPr="000E30A2" w:rsidRDefault="00CC2539" w:rsidP="00CC253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naloge in aktivnosti določene v požarnih redih ter požarnih načrtih in načrtih varovanja posameznih objektov in prostorov skladno z veljavnimi zakonskimi določili;</w:t>
            </w:r>
          </w:p>
          <w:p w14:paraId="234A8C46" w14:textId="2681A109" w:rsidR="00CC2539" w:rsidRPr="000E30A2" w:rsidRDefault="00CC2539" w:rsidP="00CC253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 xml:space="preserve">obveščanje policije </w:t>
            </w:r>
            <w:r w:rsidR="00AB015B" w:rsidRPr="000E30A2">
              <w:rPr>
                <w:szCs w:val="20"/>
                <w:lang w:val="sl-SI"/>
              </w:rPr>
              <w:t>v primerih določenih z zakonom in podzakonskimi predpisi</w:t>
            </w:r>
            <w:r w:rsidRPr="000E30A2">
              <w:rPr>
                <w:szCs w:val="20"/>
                <w:lang w:val="sl-SI"/>
              </w:rPr>
              <w:t>;</w:t>
            </w:r>
          </w:p>
          <w:p w14:paraId="7DF424E1" w14:textId="31A4A9D5" w:rsidR="00CC2539" w:rsidRPr="000E30A2" w:rsidRDefault="00CC2539" w:rsidP="00CC253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obveščanje gasilcev v primeru požar</w:t>
            </w:r>
            <w:r w:rsidR="00AB015B" w:rsidRPr="000E30A2">
              <w:rPr>
                <w:szCs w:val="20"/>
                <w:lang w:val="sl-SI"/>
              </w:rPr>
              <w:t>a,</w:t>
            </w:r>
            <w:r w:rsidRPr="000E30A2">
              <w:rPr>
                <w:szCs w:val="20"/>
                <w:lang w:val="sl-SI"/>
              </w:rPr>
              <w:t xml:space="preserve"> v kolikor slednjega ni mogoče pravočasno pogasiti s priročnimi gasilnimi sredstvi in napravami v objektu;</w:t>
            </w:r>
          </w:p>
          <w:p w14:paraId="15142CB2" w14:textId="094442FC" w:rsidR="00AB015B" w:rsidRPr="000E30A2" w:rsidRDefault="00AB015B" w:rsidP="00CC253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 w:rsidRPr="000E30A2">
              <w:rPr>
                <w:szCs w:val="20"/>
                <w:lang w:val="sl-SI"/>
              </w:rPr>
              <w:t>obveščanje naročnika neposredno ali preko VNC o vseh navedenih in tudi drugih pomembnih dogodkih;</w:t>
            </w:r>
          </w:p>
          <w:p w14:paraId="17590DFF" w14:textId="77777777" w:rsidR="007269A6" w:rsidRDefault="00CC2539" w:rsidP="007269A6">
            <w:pPr>
              <w:numPr>
                <w:ilvl w:val="0"/>
                <w:numId w:val="8"/>
              </w:numPr>
              <w:spacing w:after="120" w:line="240" w:lineRule="auto"/>
              <w:jc w:val="both"/>
              <w:rPr>
                <w:szCs w:val="24"/>
                <w:lang w:val="sl-SI" w:eastAsia="sl-SI"/>
              </w:rPr>
            </w:pPr>
            <w:r w:rsidRPr="000E30A2">
              <w:rPr>
                <w:szCs w:val="20"/>
                <w:lang w:val="sl-SI"/>
              </w:rPr>
              <w:t>vklop/izklop alarmnih sistemov naročnika v posameznih objektih in prostorih;</w:t>
            </w:r>
          </w:p>
          <w:p w14:paraId="1037225E" w14:textId="2F1A19B5" w:rsidR="001A2C9B" w:rsidRPr="007269A6" w:rsidRDefault="001A2C9B" w:rsidP="007269A6">
            <w:pPr>
              <w:numPr>
                <w:ilvl w:val="0"/>
                <w:numId w:val="8"/>
              </w:numPr>
              <w:spacing w:after="120" w:line="240" w:lineRule="auto"/>
              <w:jc w:val="both"/>
              <w:rPr>
                <w:szCs w:val="24"/>
                <w:lang w:val="sl-SI" w:eastAsia="sl-SI"/>
              </w:rPr>
            </w:pPr>
            <w:r w:rsidRPr="007269A6">
              <w:rPr>
                <w:bCs/>
                <w:szCs w:val="24"/>
                <w:lang w:val="sl-SI" w:eastAsia="sl-SI"/>
              </w:rPr>
              <w:t>redni obhodi naročnikovih objektov na  lokaciji v skladu z načrtom varovanja oz. planom varovanja. Zaradi morebitne varnostne problematike se lahko režim obhodov spremeni.</w:t>
            </w:r>
          </w:p>
          <w:p w14:paraId="44EED178" w14:textId="03153E56" w:rsidR="001A2C9B" w:rsidRPr="00CC2539" w:rsidRDefault="001A2C9B" w:rsidP="001A2C9B">
            <w:pPr>
              <w:spacing w:after="120" w:line="240" w:lineRule="auto"/>
              <w:jc w:val="both"/>
              <w:rPr>
                <w:szCs w:val="24"/>
                <w:lang w:val="sl-SI" w:eastAsia="sl-SI"/>
              </w:rPr>
            </w:pPr>
          </w:p>
        </w:tc>
      </w:tr>
      <w:tr w:rsidR="00F14C61" w:rsidRPr="00BC1755" w14:paraId="26E1B927" w14:textId="77777777" w:rsidTr="00BC1755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469C8E7" w14:textId="77777777" w:rsidR="00F14C61" w:rsidRPr="00F14C61" w:rsidRDefault="00F14C61" w:rsidP="00F14C61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b/>
                <w:bCs/>
                <w:szCs w:val="24"/>
                <w:lang w:val="sl-SI" w:eastAsia="sl-SI"/>
              </w:rPr>
            </w:pPr>
            <w:r w:rsidRPr="00F14C61">
              <w:rPr>
                <w:b/>
                <w:bCs/>
                <w:szCs w:val="24"/>
                <w:lang w:val="sl-SI" w:eastAsia="sl-SI"/>
              </w:rPr>
              <w:t xml:space="preserve">FIZIČNO VAROVANJE – DODATEN OBSEG DEL IN STORITEV ZA INTERVENTE  - REŠEVANJE IZ DVIGALA </w:t>
            </w:r>
          </w:p>
          <w:p w14:paraId="5F152249" w14:textId="77777777" w:rsidR="00F14C61" w:rsidRPr="00F14C61" w:rsidRDefault="00F14C61" w:rsidP="00F14C61">
            <w:pPr>
              <w:spacing w:after="120" w:line="240" w:lineRule="auto"/>
              <w:jc w:val="both"/>
              <w:rPr>
                <w:szCs w:val="24"/>
                <w:lang w:val="sl-SI" w:eastAsia="sl-SI"/>
              </w:rPr>
            </w:pPr>
            <w:r w:rsidRPr="00F14C61">
              <w:rPr>
                <w:szCs w:val="24"/>
                <w:lang w:val="sl-SI" w:eastAsia="sl-SI"/>
              </w:rPr>
              <w:t xml:space="preserve">V primerih  ustavitve dvigala oz. ujetih oseb v dvigalu  je za odzive na dogodke na obeh lokacijah predvideno posredovanje varnostnika – </w:t>
            </w:r>
            <w:proofErr w:type="spellStart"/>
            <w:r w:rsidRPr="00F14C61">
              <w:rPr>
                <w:szCs w:val="24"/>
                <w:lang w:val="sl-SI" w:eastAsia="sl-SI"/>
              </w:rPr>
              <w:t>interventa.</w:t>
            </w:r>
            <w:proofErr w:type="spellEnd"/>
          </w:p>
          <w:p w14:paraId="4BA57E0E" w14:textId="14F7018B" w:rsidR="00F14C61" w:rsidRPr="00F14C61" w:rsidRDefault="00F14C61" w:rsidP="00F14C61">
            <w:pPr>
              <w:pStyle w:val="ListParagraph"/>
              <w:numPr>
                <w:ilvl w:val="0"/>
                <w:numId w:val="8"/>
              </w:numPr>
              <w:spacing w:after="120" w:line="240" w:lineRule="auto"/>
              <w:jc w:val="both"/>
              <w:rPr>
                <w:b/>
                <w:bCs/>
                <w:szCs w:val="24"/>
                <w:lang w:val="sl-SI" w:eastAsia="sl-SI"/>
              </w:rPr>
            </w:pPr>
            <w:r w:rsidRPr="00F14C61">
              <w:rPr>
                <w:szCs w:val="24"/>
                <w:lang w:val="sl-SI" w:eastAsia="sl-SI"/>
              </w:rPr>
              <w:t>posredovanje v primerih  in učinkovito ukrepanje v najkrajšem možnem času, najkasneje pa v 15 minutah od sprejema poziva.</w:t>
            </w:r>
            <w:r w:rsidRPr="00F14C61">
              <w:rPr>
                <w:b/>
                <w:bCs/>
                <w:szCs w:val="24"/>
                <w:lang w:val="sl-SI" w:eastAsia="sl-SI"/>
              </w:rPr>
              <w:t xml:space="preserve"> </w:t>
            </w:r>
          </w:p>
        </w:tc>
      </w:tr>
      <w:bookmarkEnd w:id="1"/>
      <w:tr w:rsidR="00CC2539" w:rsidRPr="00DA7803" w14:paraId="03529A6A" w14:textId="77777777" w:rsidTr="00BC1755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8F6AA37" w14:textId="0ADA2401" w:rsidR="00CC2539" w:rsidRPr="000E30A2" w:rsidRDefault="0003364A" w:rsidP="00F14C61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b/>
                <w:bCs/>
                <w:szCs w:val="24"/>
                <w:lang w:val="sl-SI" w:eastAsia="sl-SI"/>
              </w:rPr>
            </w:pPr>
            <w:r>
              <w:rPr>
                <w:b/>
                <w:bCs/>
                <w:szCs w:val="24"/>
                <w:lang w:val="sl-SI" w:eastAsia="sl-SI"/>
              </w:rPr>
              <w:t>STORITVE UPRAVLJANJA Z VARNOSTNO NADZORNIM CENTROM</w:t>
            </w:r>
            <w:r w:rsidR="00CC2539" w:rsidRPr="000E30A2">
              <w:rPr>
                <w:b/>
                <w:bCs/>
                <w:szCs w:val="24"/>
                <w:lang w:val="sl-SI" w:eastAsia="sl-SI"/>
              </w:rPr>
              <w:t>:</w:t>
            </w:r>
          </w:p>
          <w:p w14:paraId="70FF2AA3" w14:textId="278EB00C" w:rsidR="00CC2539" w:rsidRDefault="0003364A" w:rsidP="00AB015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Nadzor nad delovanjem protipožarne in protivlomne centrale ter 24 urni prenos in sprejem alarmnih signalov v varnostno nadzorni center,</w:t>
            </w:r>
          </w:p>
          <w:p w14:paraId="2DBB7963" w14:textId="5548567E" w:rsidR="0003364A" w:rsidRDefault="0003364A" w:rsidP="00AB015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Stalna pripravljenost varnostnika ter mobilne intervencijske ekipe za takojšnjo intervencijo ob sprejemu ali izpadu signala alarma ali klicu varnostnika z objekta,</w:t>
            </w:r>
          </w:p>
          <w:p w14:paraId="532B0467" w14:textId="202160EF" w:rsidR="0003364A" w:rsidRDefault="0003364A" w:rsidP="00AB015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Izvajanje intervencij,</w:t>
            </w:r>
          </w:p>
          <w:p w14:paraId="3B90656D" w14:textId="38D03BB0" w:rsidR="0003364A" w:rsidRDefault="0003364A" w:rsidP="00AB015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Obveščanje pristojnih organov ter pooblaščenih oseb naročnika v primeru dogodkov, ki zahtevajo intervencijo,</w:t>
            </w:r>
          </w:p>
          <w:p w14:paraId="78B93ED0" w14:textId="01D9FBEA" w:rsidR="0003364A" w:rsidRDefault="0003364A" w:rsidP="00AB015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Izdelava poročil na zahtevo naročnika,</w:t>
            </w:r>
          </w:p>
          <w:p w14:paraId="0C12E018" w14:textId="63B71629" w:rsidR="0003364A" w:rsidRDefault="0003364A" w:rsidP="00AB015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Najmanj mesečni obhodi varovanih objektov zaradi preizkusa sistema tehničnega varovanja.</w:t>
            </w:r>
          </w:p>
          <w:p w14:paraId="15F90D57" w14:textId="0E818F56" w:rsidR="0003364A" w:rsidRDefault="0003364A" w:rsidP="0003364A">
            <w:pPr>
              <w:spacing w:after="0" w:line="240" w:lineRule="auto"/>
              <w:ind w:left="720"/>
              <w:jc w:val="both"/>
              <w:rPr>
                <w:szCs w:val="20"/>
                <w:lang w:val="sl-SI"/>
              </w:rPr>
            </w:pPr>
          </w:p>
          <w:p w14:paraId="1B6489B8" w14:textId="1F0E53CE" w:rsidR="0003364A" w:rsidRPr="000E30A2" w:rsidRDefault="0003364A" w:rsidP="0003364A">
            <w:pPr>
              <w:spacing w:after="0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Izvajalec mora zagotavljati intervencijo neprekinjeno 24 ur za naročnikova objekta z ukrepanjem v najkrajšem možnem času, najkasneje pa v 15 minutah od sprejema signala.</w:t>
            </w:r>
          </w:p>
          <w:p w14:paraId="62E4EC85" w14:textId="0080CDAB" w:rsidR="00F508A4" w:rsidRPr="0003364A" w:rsidRDefault="00F508A4" w:rsidP="0003364A">
            <w:pPr>
              <w:spacing w:after="120" w:line="240" w:lineRule="auto"/>
              <w:jc w:val="both"/>
              <w:rPr>
                <w:szCs w:val="24"/>
                <w:lang w:val="sl-SI" w:eastAsia="sl-SI"/>
              </w:rPr>
            </w:pPr>
          </w:p>
        </w:tc>
      </w:tr>
    </w:tbl>
    <w:p w14:paraId="524D34E9" w14:textId="77777777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76F3B61E" w14:textId="77777777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7E9E972E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51AAA56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3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4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5"/>
    </w:p>
    <w:p w14:paraId="0B056B01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9E6BCF5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3"/>
    <w:p w14:paraId="53EBFAAA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1EFC28AC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F3A8" w14:textId="77777777" w:rsidR="00EC0168" w:rsidRDefault="00EC0168" w:rsidP="00540116">
      <w:pPr>
        <w:spacing w:after="0" w:line="240" w:lineRule="auto"/>
      </w:pPr>
      <w:r>
        <w:separator/>
      </w:r>
    </w:p>
  </w:endnote>
  <w:endnote w:type="continuationSeparator" w:id="0">
    <w:p w14:paraId="018E59F5" w14:textId="77777777" w:rsidR="00EC0168" w:rsidRDefault="00EC0168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133F" w14:textId="77777777" w:rsidR="00792CE4" w:rsidRDefault="00792C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04AC" w14:textId="77777777" w:rsidR="00792CE4" w:rsidRDefault="00792C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E55FA" w14:textId="77777777" w:rsidR="00EC0168" w:rsidRDefault="00EC0168" w:rsidP="00540116">
      <w:pPr>
        <w:spacing w:after="0" w:line="240" w:lineRule="auto"/>
      </w:pPr>
      <w:r>
        <w:separator/>
      </w:r>
    </w:p>
  </w:footnote>
  <w:footnote w:type="continuationSeparator" w:id="0">
    <w:p w14:paraId="79535EE0" w14:textId="77777777" w:rsidR="00EC0168" w:rsidRDefault="00EC0168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32D7" w14:textId="77777777" w:rsidR="00792CE4" w:rsidRDefault="00792C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5656C722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E35F" w14:textId="77777777" w:rsidR="00792CE4" w:rsidRDefault="00792C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95B0BA7"/>
    <w:multiLevelType w:val="hybridMultilevel"/>
    <w:tmpl w:val="657CD5A6"/>
    <w:lvl w:ilvl="0" w:tplc="FFFFFFFF">
      <w:start w:val="1"/>
      <w:numFmt w:val="decimal"/>
      <w:lvlText w:val="%1."/>
      <w:lvlJc w:val="left"/>
      <w:pPr>
        <w:ind w:left="90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A555D5"/>
    <w:multiLevelType w:val="hybridMultilevel"/>
    <w:tmpl w:val="8A00C83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57436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A1E95"/>
    <w:multiLevelType w:val="hybridMultilevel"/>
    <w:tmpl w:val="3DBCA448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D56119D"/>
    <w:multiLevelType w:val="hybridMultilevel"/>
    <w:tmpl w:val="657CD5A6"/>
    <w:lvl w:ilvl="0" w:tplc="D8AE3802">
      <w:start w:val="1"/>
      <w:numFmt w:val="decimal"/>
      <w:lvlText w:val="%1."/>
      <w:lvlJc w:val="left"/>
      <w:pPr>
        <w:ind w:left="900" w:hanging="360"/>
      </w:pPr>
      <w:rPr>
        <w:b/>
        <w:bCs w:val="0"/>
      </w:r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483661764">
    <w:abstractNumId w:val="6"/>
  </w:num>
  <w:num w:numId="2" w16cid:durableId="1776896852">
    <w:abstractNumId w:val="12"/>
  </w:num>
  <w:num w:numId="3" w16cid:durableId="1426072346">
    <w:abstractNumId w:val="10"/>
  </w:num>
  <w:num w:numId="4" w16cid:durableId="570971670">
    <w:abstractNumId w:val="5"/>
  </w:num>
  <w:num w:numId="5" w16cid:durableId="751897535">
    <w:abstractNumId w:val="7"/>
  </w:num>
  <w:num w:numId="6" w16cid:durableId="750390625">
    <w:abstractNumId w:val="0"/>
  </w:num>
  <w:num w:numId="7" w16cid:durableId="1504709389">
    <w:abstractNumId w:val="14"/>
  </w:num>
  <w:num w:numId="8" w16cid:durableId="1777872802">
    <w:abstractNumId w:val="3"/>
  </w:num>
  <w:num w:numId="9" w16cid:durableId="677535920">
    <w:abstractNumId w:val="8"/>
  </w:num>
  <w:num w:numId="10" w16cid:durableId="100956463">
    <w:abstractNumId w:val="4"/>
  </w:num>
  <w:num w:numId="11" w16cid:durableId="1296254244">
    <w:abstractNumId w:val="9"/>
  </w:num>
  <w:num w:numId="12" w16cid:durableId="1368875001">
    <w:abstractNumId w:val="14"/>
  </w:num>
  <w:num w:numId="13" w16cid:durableId="1912806967">
    <w:abstractNumId w:val="11"/>
  </w:num>
  <w:num w:numId="14" w16cid:durableId="2135639726">
    <w:abstractNumId w:val="13"/>
  </w:num>
  <w:num w:numId="15" w16cid:durableId="1283875573">
    <w:abstractNumId w:val="2"/>
  </w:num>
  <w:num w:numId="16" w16cid:durableId="880749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364A"/>
    <w:rsid w:val="00037DD9"/>
    <w:rsid w:val="000812BF"/>
    <w:rsid w:val="00090D3A"/>
    <w:rsid w:val="000B3251"/>
    <w:rsid w:val="000C630C"/>
    <w:rsid w:val="000E30A2"/>
    <w:rsid w:val="0010095B"/>
    <w:rsid w:val="001357CD"/>
    <w:rsid w:val="001409D8"/>
    <w:rsid w:val="00147194"/>
    <w:rsid w:val="001532F3"/>
    <w:rsid w:val="0018304D"/>
    <w:rsid w:val="001A2C9B"/>
    <w:rsid w:val="001B1BA3"/>
    <w:rsid w:val="001B524D"/>
    <w:rsid w:val="001B5259"/>
    <w:rsid w:val="001B5D4C"/>
    <w:rsid w:val="001C5A88"/>
    <w:rsid w:val="001D6BD3"/>
    <w:rsid w:val="00204FCF"/>
    <w:rsid w:val="002771C1"/>
    <w:rsid w:val="00292849"/>
    <w:rsid w:val="002A12DD"/>
    <w:rsid w:val="002A2382"/>
    <w:rsid w:val="002A6D51"/>
    <w:rsid w:val="002B3F9F"/>
    <w:rsid w:val="002B4C03"/>
    <w:rsid w:val="002E2399"/>
    <w:rsid w:val="002E62E9"/>
    <w:rsid w:val="002F0454"/>
    <w:rsid w:val="003035CB"/>
    <w:rsid w:val="00311F43"/>
    <w:rsid w:val="00334F67"/>
    <w:rsid w:val="00336CFD"/>
    <w:rsid w:val="003411BC"/>
    <w:rsid w:val="00350989"/>
    <w:rsid w:val="00355032"/>
    <w:rsid w:val="003564A9"/>
    <w:rsid w:val="00382C05"/>
    <w:rsid w:val="003873F2"/>
    <w:rsid w:val="00395C3D"/>
    <w:rsid w:val="003A627A"/>
    <w:rsid w:val="003B04F2"/>
    <w:rsid w:val="003E6ECA"/>
    <w:rsid w:val="003F669B"/>
    <w:rsid w:val="0040169F"/>
    <w:rsid w:val="00422BDB"/>
    <w:rsid w:val="004711A0"/>
    <w:rsid w:val="00484860"/>
    <w:rsid w:val="004B2C5A"/>
    <w:rsid w:val="004D18FD"/>
    <w:rsid w:val="004F17F3"/>
    <w:rsid w:val="0051663F"/>
    <w:rsid w:val="00535812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62575"/>
    <w:rsid w:val="00686E71"/>
    <w:rsid w:val="006A7ABC"/>
    <w:rsid w:val="006E61C8"/>
    <w:rsid w:val="006E6E30"/>
    <w:rsid w:val="006E6FE6"/>
    <w:rsid w:val="006F4579"/>
    <w:rsid w:val="006F5793"/>
    <w:rsid w:val="0070566A"/>
    <w:rsid w:val="0070782A"/>
    <w:rsid w:val="0071138D"/>
    <w:rsid w:val="007120B7"/>
    <w:rsid w:val="00725F47"/>
    <w:rsid w:val="007269A6"/>
    <w:rsid w:val="00734EF5"/>
    <w:rsid w:val="007841EA"/>
    <w:rsid w:val="00792CE4"/>
    <w:rsid w:val="007B2E0D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1341F"/>
    <w:rsid w:val="009274F8"/>
    <w:rsid w:val="0095520A"/>
    <w:rsid w:val="00963F3E"/>
    <w:rsid w:val="00972A89"/>
    <w:rsid w:val="00974AA2"/>
    <w:rsid w:val="00977253"/>
    <w:rsid w:val="00977CE6"/>
    <w:rsid w:val="0098059F"/>
    <w:rsid w:val="00993BDD"/>
    <w:rsid w:val="009A6AF1"/>
    <w:rsid w:val="009D4D96"/>
    <w:rsid w:val="00A20748"/>
    <w:rsid w:val="00A218F2"/>
    <w:rsid w:val="00A40F38"/>
    <w:rsid w:val="00A70C25"/>
    <w:rsid w:val="00A70DCC"/>
    <w:rsid w:val="00AA1B2D"/>
    <w:rsid w:val="00AA338E"/>
    <w:rsid w:val="00AB015B"/>
    <w:rsid w:val="00AB2374"/>
    <w:rsid w:val="00AC0CD8"/>
    <w:rsid w:val="00AC1077"/>
    <w:rsid w:val="00AE4BF2"/>
    <w:rsid w:val="00AE7853"/>
    <w:rsid w:val="00B16AB4"/>
    <w:rsid w:val="00B3458F"/>
    <w:rsid w:val="00B367E7"/>
    <w:rsid w:val="00BC1755"/>
    <w:rsid w:val="00C05B5B"/>
    <w:rsid w:val="00C1225D"/>
    <w:rsid w:val="00C76CE0"/>
    <w:rsid w:val="00C8064E"/>
    <w:rsid w:val="00CA3765"/>
    <w:rsid w:val="00CC2539"/>
    <w:rsid w:val="00CD1F38"/>
    <w:rsid w:val="00CD5A0A"/>
    <w:rsid w:val="00CE1A2E"/>
    <w:rsid w:val="00CE7CC1"/>
    <w:rsid w:val="00D02825"/>
    <w:rsid w:val="00D15D05"/>
    <w:rsid w:val="00D21E38"/>
    <w:rsid w:val="00D228E0"/>
    <w:rsid w:val="00D354FC"/>
    <w:rsid w:val="00D61B05"/>
    <w:rsid w:val="00D64F06"/>
    <w:rsid w:val="00DA7803"/>
    <w:rsid w:val="00DC3054"/>
    <w:rsid w:val="00DF4CAC"/>
    <w:rsid w:val="00E03FA2"/>
    <w:rsid w:val="00E14107"/>
    <w:rsid w:val="00E8257E"/>
    <w:rsid w:val="00E84BBE"/>
    <w:rsid w:val="00EC0168"/>
    <w:rsid w:val="00EC7AFA"/>
    <w:rsid w:val="00EF1E3E"/>
    <w:rsid w:val="00EF626F"/>
    <w:rsid w:val="00F0383F"/>
    <w:rsid w:val="00F14C61"/>
    <w:rsid w:val="00F3087F"/>
    <w:rsid w:val="00F508A4"/>
    <w:rsid w:val="00F800B3"/>
    <w:rsid w:val="00F86D55"/>
    <w:rsid w:val="00FB76F4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urlid=201117&amp;stevilka=69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Spela</cp:lastModifiedBy>
  <cp:revision>4</cp:revision>
  <cp:lastPrinted>2020-01-29T13:45:00Z</cp:lastPrinted>
  <dcterms:created xsi:type="dcterms:W3CDTF">2022-05-30T09:41:00Z</dcterms:created>
  <dcterms:modified xsi:type="dcterms:W3CDTF">2022-06-09T05:13:00Z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JN-OP-1/2020-S-HU</vt:lpwstr>
  </property>
  <property fmtid="{D5CDD505-2E9C-101B-9397-08002B2CF9AE}" pid="5" name="MFiles_P1046">
    <vt:lpwstr>Storitve varovanja 2020 - 2024</vt:lpwstr>
  </property>
  <property fmtid="{D5CDD505-2E9C-101B-9397-08002B2CF9AE}" pid="6" name="MFiles_PG5BC2FC14A405421BA79F5FEC63BD00E3n1_PGB3D8D77D2D654902AEB821305A1A12BC">
    <vt:lpwstr>1260 Ljubljana-Polje</vt:lpwstr>
  </property>
</Properties>
</file>