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7B36AE" w:rsidRDefault="00307037" w:rsidP="00164448">
            <w:pPr>
              <w:tabs>
                <w:tab w:val="left" w:pos="1080"/>
              </w:tabs>
            </w:pPr>
            <w:r w:rsidRPr="007B36AE">
              <w:t>Številka JN:</w:t>
            </w:r>
          </w:p>
        </w:tc>
        <w:tc>
          <w:tcPr>
            <w:tcW w:w="3240" w:type="dxa"/>
          </w:tcPr>
          <w:p w:rsidR="00307037" w:rsidRPr="007B36AE" w:rsidRDefault="00A20142" w:rsidP="00164448">
            <w:pPr>
              <w:tabs>
                <w:tab w:val="left" w:pos="1080"/>
              </w:tabs>
              <w:rPr>
                <w:b/>
              </w:rPr>
            </w:pPr>
            <w:r w:rsidRPr="00A20142">
              <w:rPr>
                <w:b/>
              </w:rPr>
              <w:t>JN-0017/2022</w:t>
            </w:r>
          </w:p>
        </w:tc>
      </w:tr>
      <w:tr w:rsidR="00307037" w:rsidRPr="00C40C27" w:rsidTr="00164448">
        <w:tc>
          <w:tcPr>
            <w:tcW w:w="1510" w:type="dxa"/>
          </w:tcPr>
          <w:p w:rsidR="00307037" w:rsidRPr="007B36AE" w:rsidRDefault="00307037" w:rsidP="00164448">
            <w:pPr>
              <w:tabs>
                <w:tab w:val="left" w:pos="1080"/>
              </w:tabs>
            </w:pPr>
            <w:r w:rsidRPr="007B36AE">
              <w:rPr>
                <w:lang w:eastAsia="en-US"/>
              </w:rPr>
              <w:t>Datum:</w:t>
            </w:r>
          </w:p>
        </w:tc>
        <w:tc>
          <w:tcPr>
            <w:tcW w:w="3240" w:type="dxa"/>
          </w:tcPr>
          <w:p w:rsidR="00307037" w:rsidRPr="007B36AE" w:rsidRDefault="007244BF" w:rsidP="007B36AE">
            <w:pPr>
              <w:rPr>
                <w:rFonts w:cs="Arial"/>
              </w:rPr>
            </w:pPr>
            <w:r>
              <w:rPr>
                <w:b/>
              </w:rPr>
              <w:t>8.6.2022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902849" w:rsidP="00902849">
      <w:pPr>
        <w:rPr>
          <w:rFonts w:cs="Arial"/>
        </w:rPr>
      </w:pPr>
    </w:p>
    <w:p w:rsidR="00902849" w:rsidRPr="00244925" w:rsidRDefault="00244925" w:rsidP="00244925">
      <w:pPr>
        <w:jc w:val="center"/>
        <w:rPr>
          <w:rFonts w:cs="Arial"/>
          <w:b/>
        </w:rPr>
      </w:pPr>
      <w:r w:rsidRPr="00244925">
        <w:rPr>
          <w:rFonts w:cs="Arial"/>
          <w:b/>
        </w:rPr>
        <w:t>NAKUP DVEH (2) MAMOGRAFSKIH APARATOV</w:t>
      </w: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7244BF">
        <w:t>Na podlagi Zakona o javnem naroča</w:t>
      </w:r>
      <w:r w:rsidR="00272D91" w:rsidRPr="007244BF">
        <w:t>nju (</w:t>
      </w:r>
      <w:r w:rsidRPr="007244BF">
        <w:t>v nadaljevanju</w:t>
      </w:r>
      <w:r w:rsidR="00272D91" w:rsidRPr="007244BF">
        <w:t>:</w:t>
      </w:r>
      <w:r w:rsidRPr="007244BF">
        <w:t xml:space="preserve"> ZJN-3), ONKOLOŠKI INŠTITUT LJUBLJANA, Zaloška cesta 2, 1000 Ljubljana</w:t>
      </w:r>
      <w:r w:rsidRPr="007244BF">
        <w:rPr>
          <w:rFonts w:cs="Arial"/>
        </w:rPr>
        <w:t xml:space="preserve">, vabi ponudnike k predložitvi ponudbe v skladu z razpisna dokumentacija po </w:t>
      </w:r>
      <w:r w:rsidR="006A1E3C" w:rsidRPr="007244BF">
        <w:rPr>
          <w:rFonts w:cs="Arial"/>
        </w:rPr>
        <w:t xml:space="preserve">odprtem </w:t>
      </w:r>
      <w:r w:rsidRPr="007244BF">
        <w:rPr>
          <w:rFonts w:cs="Arial"/>
        </w:rPr>
        <w:t>postopku, za predmet naročila »</w:t>
      </w:r>
      <w:r w:rsidR="00244925" w:rsidRPr="007244BF">
        <w:rPr>
          <w:rFonts w:cs="Arial"/>
        </w:rPr>
        <w:t>NAKUP DVEH (2) MAMOGRAFSKIH APARATOV</w:t>
      </w:r>
      <w:r w:rsidRPr="007244BF">
        <w:rPr>
          <w:rFonts w:cs="Arial"/>
        </w:rPr>
        <w:t xml:space="preserve">«, najkasneje do: </w:t>
      </w:r>
      <w:r w:rsidRPr="007244BF">
        <w:rPr>
          <w:b/>
          <w:sz w:val="24"/>
          <w:szCs w:val="24"/>
          <w:u w:val="single"/>
        </w:rPr>
        <w:t xml:space="preserve">dne </w:t>
      </w:r>
      <w:r w:rsidR="007244BF" w:rsidRPr="007244BF">
        <w:rPr>
          <w:b/>
          <w:sz w:val="24"/>
          <w:szCs w:val="24"/>
          <w:u w:val="single"/>
        </w:rPr>
        <w:t>14.7.2022</w:t>
      </w:r>
      <w:r w:rsidRPr="007244BF">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7244BF">
        <w:rPr>
          <w:rFonts w:cs="Arial"/>
        </w:rPr>
        <w:t xml:space="preserve">Odpiranje ponudb bo potekalo avtomatično v informacijskem sistemu </w:t>
      </w:r>
      <w:hyperlink r:id="rId13" w:history="1">
        <w:r w:rsidRPr="007244BF">
          <w:rPr>
            <w:rStyle w:val="Hyperlink"/>
            <w:rFonts w:cs="Arial"/>
          </w:rPr>
          <w:t>https://ejn.gov.si/eJN2</w:t>
        </w:r>
      </w:hyperlink>
      <w:r w:rsidRPr="007244BF">
        <w:rPr>
          <w:rFonts w:cs="Arial"/>
        </w:rPr>
        <w:t xml:space="preserve">, dne </w:t>
      </w:r>
      <w:r w:rsidR="007244BF" w:rsidRPr="007244BF">
        <w:rPr>
          <w:b/>
          <w:sz w:val="24"/>
          <w:szCs w:val="24"/>
          <w:u w:val="single"/>
        </w:rPr>
        <w:t>14.7.2022</w:t>
      </w:r>
      <w:r w:rsidR="00A32077" w:rsidRPr="007244BF">
        <w:rPr>
          <w:b/>
          <w:sz w:val="24"/>
          <w:szCs w:val="24"/>
          <w:u w:val="single"/>
        </w:rPr>
        <w:t xml:space="preserve"> </w:t>
      </w:r>
      <w:r w:rsidRPr="007244BF">
        <w:rPr>
          <w:b/>
          <w:sz w:val="24"/>
          <w:szCs w:val="24"/>
          <w:u w:val="single"/>
        </w:rPr>
        <w:t xml:space="preserve">in se bo začelo ob </w:t>
      </w:r>
      <w:r w:rsidR="002A67D1" w:rsidRPr="007244BF">
        <w:rPr>
          <w:b/>
          <w:sz w:val="24"/>
          <w:szCs w:val="24"/>
          <w:u w:val="single"/>
        </w:rPr>
        <w:t>11.</w:t>
      </w:r>
      <w:r w:rsidRPr="007244BF">
        <w:rPr>
          <w:b/>
          <w:sz w:val="24"/>
          <w:szCs w:val="24"/>
          <w:u w:val="single"/>
        </w:rPr>
        <w:t xml:space="preserve"> uri</w:t>
      </w:r>
      <w:r w:rsidRPr="007244BF">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244925">
            <w:pPr>
              <w:autoSpaceDE w:val="0"/>
              <w:autoSpaceDN w:val="0"/>
              <w:jc w:val="center"/>
              <w:rPr>
                <w:rFonts w:cs="Arial"/>
                <w:b/>
              </w:rPr>
            </w:pPr>
            <w:r>
              <w:t>generaln</w:t>
            </w:r>
            <w:r w:rsidR="00244925">
              <w:t>a</w:t>
            </w:r>
            <w:r>
              <w:t xml:space="preserve"> direktoric</w:t>
            </w:r>
            <w:r w:rsidR="00244925">
              <w:t>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244925" w:rsidRPr="00244925">
        <w:t>NAKUP DVEH (2) MAMOGRAFSKIH APARATOV</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7244BF">
        <w:rPr>
          <w:b/>
          <w:sz w:val="24"/>
          <w:szCs w:val="24"/>
          <w:u w:val="single"/>
        </w:rPr>
        <w:lastRenderedPageBreak/>
        <w:t xml:space="preserve">Rok za postavitev vprašanj: </w:t>
      </w:r>
      <w:r w:rsidR="007244BF" w:rsidRPr="007244BF">
        <w:rPr>
          <w:b/>
          <w:sz w:val="24"/>
          <w:szCs w:val="24"/>
          <w:u w:val="single"/>
        </w:rPr>
        <w:t>1.7.</w:t>
      </w:r>
      <w:r w:rsidR="002A67D1" w:rsidRPr="007244BF">
        <w:rPr>
          <w:b/>
          <w:sz w:val="24"/>
          <w:szCs w:val="24"/>
          <w:u w:val="single"/>
        </w:rPr>
        <w:t>2022</w:t>
      </w:r>
      <w:r w:rsidRPr="007244BF">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244925" w:rsidRPr="00244925" w:rsidRDefault="00FC277D" w:rsidP="0024492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t xml:space="preserve">Plačilni rok je </w:t>
      </w:r>
      <w:r w:rsidR="00244925">
        <w:t>6</w:t>
      </w:r>
      <w:r w:rsidRPr="00DE289E">
        <w:t>0. dan od dneva prejetega računa s strani ponudnika/dobavitelja.</w:t>
      </w:r>
      <w:r>
        <w:t xml:space="preserve"> </w:t>
      </w:r>
      <w:r w:rsidR="00244925" w:rsidRPr="00244925">
        <w:rPr>
          <w:rFonts w:cs="Arial"/>
          <w:iCs/>
        </w:rPr>
        <w:t>V kolikor je v času izvajanja te pogodbe s posebnim zakonom za proračunske uporabnike določen drugačen plačilni rok, potem velja le-ta.</w:t>
      </w:r>
    </w:p>
    <w:p w:rsidR="00FC277D" w:rsidRPr="00DE1A5A" w:rsidRDefault="007124F6" w:rsidP="00DE289E">
      <w:pPr>
        <w:jc w:val="both"/>
        <w:rPr>
          <w:u w:val="single"/>
        </w:rPr>
      </w:pPr>
      <w:r>
        <w:t xml:space="preserve">Priloga računa </w:t>
      </w:r>
      <w:r w:rsidR="00EC3035">
        <w:t>sta</w:t>
      </w:r>
      <w:r>
        <w:t xml:space="preserve"> </w:t>
      </w:r>
      <w:r w:rsidR="00EC3035">
        <w:t>oba prevzemna</w:t>
      </w:r>
      <w:r w:rsidR="00FC277D" w:rsidRPr="00DE289E">
        <w:t xml:space="preserve"> zapisnik</w:t>
      </w:r>
      <w:r w:rsidR="00EC3035">
        <w:t>a</w:t>
      </w:r>
      <w:r w:rsidR="00FC277D"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65F88" w:rsidRDefault="00465F88" w:rsidP="00465F88">
      <w:pPr>
        <w:ind w:left="705"/>
        <w:jc w:val="both"/>
        <w:rPr>
          <w:b/>
        </w:rPr>
      </w:pPr>
    </w:p>
    <w:p w:rsidR="00723382" w:rsidRDefault="00723382" w:rsidP="00465F88">
      <w:pPr>
        <w:ind w:left="705"/>
        <w:jc w:val="both"/>
        <w:rPr>
          <w:b/>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za ponujeno opremo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sidR="007124F6">
        <w:rPr>
          <w:b/>
        </w:rPr>
        <w:t xml:space="preserve">v EUR </w:t>
      </w:r>
      <w:r w:rsidRPr="00023D99">
        <w:rPr>
          <w:b/>
        </w:rPr>
        <w:t>z DDV</w:t>
      </w:r>
      <w:r w:rsidR="00AA096E" w:rsidRPr="00023D99">
        <w:rPr>
          <w:b/>
        </w:rPr>
        <w:t xml:space="preserve"> za opremo</w:t>
      </w:r>
      <w:r w:rsidRPr="00023D99">
        <w:t>, z veljavnostjo 30 dni več od datuma, kot bo podpisan zapisnik o končnem prevzemu.</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A14E2" w:rsidRPr="00F308FD"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F308FD" w:rsidRDefault="00DE289E" w:rsidP="00870009">
      <w:pPr>
        <w:numPr>
          <w:ilvl w:val="2"/>
          <w:numId w:val="1"/>
        </w:numPr>
        <w:jc w:val="both"/>
        <w:rPr>
          <w:b/>
        </w:rPr>
      </w:pPr>
      <w:r w:rsidRPr="00F308FD">
        <w:rPr>
          <w:b/>
        </w:rPr>
        <w:t>Zavarovanje za odpravo napak v garancijski dobi za ponujeno opremo</w:t>
      </w:r>
    </w:p>
    <w:p w:rsidR="00DE289E" w:rsidRPr="00F308FD"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00AA096E" w:rsidRPr="00F308FD">
        <w:rPr>
          <w:b/>
        </w:rPr>
        <w:t xml:space="preserve">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F7C3B" w:rsidRDefault="00BB0B58" w:rsidP="00BB0B58">
      <w:pPr>
        <w:ind w:left="312"/>
        <w:jc w:val="both"/>
        <w:rPr>
          <w:b/>
        </w:rPr>
      </w:pPr>
      <w:r w:rsidRPr="004F7C3B">
        <w:rPr>
          <w:b/>
        </w:rPr>
        <w:t>DOKAZILO: izpolnjen obrazec »ESPD« za vse gospodarske subjekte v ponudbi.</w:t>
      </w:r>
    </w:p>
    <w:p w:rsidR="00BB0B58" w:rsidRPr="004F7C3B" w:rsidRDefault="00BB0B58" w:rsidP="00BB0B58">
      <w:pPr>
        <w:ind w:left="312"/>
        <w:jc w:val="both"/>
      </w:pPr>
    </w:p>
    <w:p w:rsidR="00BB0B58" w:rsidRPr="004F7C3B" w:rsidRDefault="00BB0B58" w:rsidP="00BB0B58">
      <w:pPr>
        <w:ind w:left="312"/>
        <w:jc w:val="both"/>
        <w:rPr>
          <w:rFonts w:eastAsia="Arial Unicode MS" w:cs="Arial"/>
        </w:rPr>
      </w:pPr>
      <w:r w:rsidRPr="004F7C3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4F7C3B" w:rsidRDefault="00BB0B58" w:rsidP="00BB0B58">
      <w:pPr>
        <w:jc w:val="both"/>
        <w:rPr>
          <w:rFonts w:eastAsia="Arial Unicode MS" w:cs="Arial"/>
        </w:rPr>
      </w:pPr>
    </w:p>
    <w:p w:rsidR="00BB0B58" w:rsidRPr="004F7C3B" w:rsidRDefault="00BB0B58" w:rsidP="00BB0B58">
      <w:pPr>
        <w:ind w:left="312"/>
        <w:jc w:val="both"/>
      </w:pPr>
      <w:r w:rsidRPr="004F7C3B">
        <w:rPr>
          <w:rFonts w:eastAsia="Arial Unicode MS" w:cs="Arial"/>
        </w:rPr>
        <w:t xml:space="preserve">Ponudnik lahko potrdila iz Kazenske evidence priloži tudi že sam v ponudbi. Tako predložena potrdila ne smejo biti starejša od </w:t>
      </w:r>
      <w:r w:rsidR="004F7C3B" w:rsidRPr="004F7C3B">
        <w:rPr>
          <w:rFonts w:eastAsia="Arial Unicode MS" w:cs="Arial"/>
        </w:rPr>
        <w:t>4</w:t>
      </w:r>
      <w:r w:rsidRPr="004F7C3B">
        <w:rPr>
          <w:rFonts w:eastAsia="Arial Unicode MS" w:cs="Arial"/>
        </w:rPr>
        <w:t xml:space="preserve"> mesec</w:t>
      </w:r>
      <w:r w:rsidR="004F7C3B">
        <w:rPr>
          <w:rFonts w:eastAsia="Arial Unicode MS" w:cs="Arial"/>
        </w:rPr>
        <w:t>e</w:t>
      </w:r>
      <w:r w:rsidRPr="004F7C3B">
        <w:rPr>
          <w:rFonts w:eastAsia="Arial Unicode MS" w:cs="Arial"/>
        </w:rPr>
        <w:t xml:space="preserve">,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008A3AC8" w:rsidRPr="004F7C3B">
        <w:rPr>
          <w:rFonts w:eastAsia="Arial Unicode MS" w:cs="Arial"/>
        </w:rPr>
        <w:t>(Obrazec št. 6</w:t>
      </w:r>
      <w:r w:rsidRPr="004F7C3B">
        <w:rPr>
          <w:rFonts w:eastAsia="Arial Unicode MS" w:cs="Arial"/>
        </w:rPr>
        <w:t>).</w:t>
      </w:r>
    </w:p>
    <w:p w:rsidR="00BB0B58" w:rsidRPr="004F7C3B" w:rsidRDefault="00BB0B58" w:rsidP="00BB0B58">
      <w:pPr>
        <w:ind w:left="312"/>
        <w:jc w:val="both"/>
      </w:pPr>
    </w:p>
    <w:p w:rsidR="00BB0B58" w:rsidRPr="004178FD" w:rsidRDefault="00BB0B58" w:rsidP="00BB0B58">
      <w:pPr>
        <w:ind w:left="312" w:hanging="312"/>
        <w:jc w:val="both"/>
      </w:pPr>
      <w:r w:rsidRPr="004F7C3B">
        <w:rPr>
          <w:b/>
        </w:rPr>
        <w:t>P2</w:t>
      </w:r>
      <w:r w:rsidRPr="004F7C3B">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7244BF" w:rsidRDefault="00DE289E" w:rsidP="00715D79">
      <w:pPr>
        <w:numPr>
          <w:ilvl w:val="0"/>
          <w:numId w:val="6"/>
        </w:numPr>
        <w:jc w:val="both"/>
        <w:rPr>
          <w:rFonts w:cs="Arial"/>
          <w:b/>
        </w:rPr>
      </w:pPr>
      <w:r w:rsidRPr="007244BF">
        <w:rPr>
          <w:rFonts w:cs="Arial"/>
        </w:rPr>
        <w:t>izpolnjen, podpisan in žigosan</w:t>
      </w:r>
      <w:r w:rsidRPr="007244BF">
        <w:rPr>
          <w:rFonts w:cs="Arial"/>
          <w:b/>
        </w:rPr>
        <w:t xml:space="preserve"> obrazec št. 1 - Ponudba</w:t>
      </w:r>
      <w:r w:rsidRPr="007244BF">
        <w:rPr>
          <w:rFonts w:cs="Arial"/>
        </w:rPr>
        <w:t>,</w:t>
      </w:r>
    </w:p>
    <w:p w:rsidR="00DE289E" w:rsidRPr="007244BF" w:rsidRDefault="00DE289E" w:rsidP="00715D79">
      <w:pPr>
        <w:numPr>
          <w:ilvl w:val="0"/>
          <w:numId w:val="6"/>
        </w:numPr>
        <w:jc w:val="both"/>
        <w:rPr>
          <w:rFonts w:cs="Arial"/>
          <w:b/>
        </w:rPr>
      </w:pPr>
      <w:r w:rsidRPr="007244BF">
        <w:rPr>
          <w:rFonts w:cs="Arial"/>
        </w:rPr>
        <w:t>izpolnjen, podpisan in žigosan</w:t>
      </w:r>
      <w:r w:rsidRPr="007244BF">
        <w:rPr>
          <w:rFonts w:cs="Arial"/>
          <w:b/>
        </w:rPr>
        <w:t xml:space="preserve"> obrazec št. 1A – Izjava o skupni ponudbi, </w:t>
      </w:r>
      <w:r w:rsidRPr="007244BF">
        <w:rPr>
          <w:rFonts w:cs="Arial"/>
        </w:rPr>
        <w:t xml:space="preserve">če ponudnik nastopa s skupno ponudbo, </w:t>
      </w:r>
    </w:p>
    <w:p w:rsidR="00DE289E" w:rsidRPr="007244BF" w:rsidRDefault="00DE289E" w:rsidP="00715D79">
      <w:pPr>
        <w:numPr>
          <w:ilvl w:val="0"/>
          <w:numId w:val="6"/>
        </w:numPr>
        <w:jc w:val="both"/>
        <w:rPr>
          <w:rFonts w:cs="Arial"/>
          <w:b/>
        </w:rPr>
      </w:pPr>
      <w:r w:rsidRPr="007244BF">
        <w:rPr>
          <w:rFonts w:cs="Arial"/>
        </w:rPr>
        <w:t xml:space="preserve">izpolnjen, podpisan in žigosan </w:t>
      </w:r>
      <w:r w:rsidRPr="007244BF">
        <w:rPr>
          <w:rFonts w:cs="Arial"/>
          <w:b/>
        </w:rPr>
        <w:t>obrazec št. 2</w:t>
      </w:r>
      <w:r w:rsidR="00792B4D" w:rsidRPr="007244BF">
        <w:rPr>
          <w:rFonts w:cs="Arial"/>
          <w:b/>
        </w:rPr>
        <w:t xml:space="preserve"> in </w:t>
      </w:r>
      <w:r w:rsidR="00A32077" w:rsidRPr="007244BF">
        <w:rPr>
          <w:rFonts w:cs="Arial"/>
          <w:b/>
        </w:rPr>
        <w:t xml:space="preserve">2A </w:t>
      </w:r>
      <w:r w:rsidRPr="007244BF">
        <w:rPr>
          <w:rFonts w:cs="Arial"/>
          <w:b/>
        </w:rPr>
        <w:t>– Ponudb</w:t>
      </w:r>
      <w:r w:rsidR="00A32077" w:rsidRPr="007244BF">
        <w:rPr>
          <w:rFonts w:cs="Arial"/>
          <w:b/>
        </w:rPr>
        <w:t>eni predračun (rekapitualcija</w:t>
      </w:r>
      <w:r w:rsidR="00792B4D" w:rsidRPr="007244BF">
        <w:rPr>
          <w:rFonts w:cs="Arial"/>
          <w:b/>
        </w:rPr>
        <w:t xml:space="preserve"> in</w:t>
      </w:r>
      <w:r w:rsidRPr="007244BF">
        <w:rPr>
          <w:rFonts w:cs="Arial"/>
          <w:b/>
        </w:rPr>
        <w:t xml:space="preserve"> razčlenjen)</w:t>
      </w:r>
      <w:r w:rsidRPr="007244BF">
        <w:rPr>
          <w:rFonts w:cs="Arial"/>
        </w:rPr>
        <w:t>,</w:t>
      </w:r>
    </w:p>
    <w:p w:rsidR="00DE289E" w:rsidRPr="007244BF" w:rsidRDefault="00DE289E" w:rsidP="00715D79">
      <w:pPr>
        <w:numPr>
          <w:ilvl w:val="0"/>
          <w:numId w:val="6"/>
        </w:numPr>
        <w:jc w:val="both"/>
        <w:rPr>
          <w:rFonts w:cs="Arial"/>
          <w:b/>
        </w:rPr>
      </w:pPr>
      <w:r w:rsidRPr="007244BF">
        <w:rPr>
          <w:rFonts w:cs="Arial"/>
        </w:rPr>
        <w:t xml:space="preserve">izpolnjen, podpisan in žigosan </w:t>
      </w:r>
      <w:r w:rsidRPr="007244BF">
        <w:rPr>
          <w:rFonts w:cs="Arial"/>
          <w:b/>
        </w:rPr>
        <w:t>obrazec št. 3 – Tehnične specifikacije</w:t>
      </w:r>
      <w:r w:rsidRPr="007244BF">
        <w:rPr>
          <w:rFonts w:cs="Arial"/>
        </w:rPr>
        <w:t>,</w:t>
      </w:r>
    </w:p>
    <w:p w:rsidR="00DE289E" w:rsidRPr="007244BF" w:rsidRDefault="00DE289E" w:rsidP="00715D79">
      <w:pPr>
        <w:numPr>
          <w:ilvl w:val="0"/>
          <w:numId w:val="6"/>
        </w:numPr>
        <w:suppressAutoHyphens/>
        <w:autoSpaceDN w:val="0"/>
        <w:jc w:val="both"/>
        <w:textAlignment w:val="baseline"/>
        <w:rPr>
          <w:rFonts w:cs="Arial"/>
        </w:rPr>
      </w:pPr>
      <w:r w:rsidRPr="007244BF">
        <w:rPr>
          <w:rFonts w:cs="Arial"/>
        </w:rPr>
        <w:t>izpolnjen, podpisan in žigosan</w:t>
      </w:r>
      <w:r w:rsidRPr="007244BF">
        <w:rPr>
          <w:rFonts w:cs="Arial"/>
          <w:b/>
        </w:rPr>
        <w:t xml:space="preserve"> obrazec št. 4 - Izjava o </w:t>
      </w:r>
      <w:r w:rsidR="00C14D2B" w:rsidRPr="007244BF">
        <w:rPr>
          <w:rFonts w:cs="Arial"/>
          <w:b/>
        </w:rPr>
        <w:t>udeležbi fizičnih in pravnih oseb v lasništvu ponudnika</w:t>
      </w:r>
      <w:r w:rsidRPr="007244BF">
        <w:rPr>
          <w:rFonts w:cs="Arial"/>
        </w:rPr>
        <w:t>,</w:t>
      </w:r>
    </w:p>
    <w:p w:rsidR="00DE289E" w:rsidRPr="007244BF" w:rsidRDefault="00DE289E" w:rsidP="00715D79">
      <w:pPr>
        <w:numPr>
          <w:ilvl w:val="0"/>
          <w:numId w:val="6"/>
        </w:numPr>
        <w:contextualSpacing/>
        <w:rPr>
          <w:rFonts w:cs="Arial"/>
        </w:rPr>
      </w:pPr>
      <w:r w:rsidRPr="007244BF">
        <w:rPr>
          <w:rFonts w:cs="Arial"/>
        </w:rPr>
        <w:t xml:space="preserve">izpolnjen, podpisan in žigosan obrazec </w:t>
      </w:r>
      <w:r w:rsidRPr="007244BF">
        <w:rPr>
          <w:rFonts w:cs="Arial"/>
          <w:b/>
        </w:rPr>
        <w:t>ESPD,</w:t>
      </w:r>
    </w:p>
    <w:p w:rsidR="00DE289E" w:rsidRPr="007244BF" w:rsidRDefault="00DE289E" w:rsidP="00715D79">
      <w:pPr>
        <w:numPr>
          <w:ilvl w:val="0"/>
          <w:numId w:val="6"/>
        </w:numPr>
        <w:jc w:val="both"/>
        <w:rPr>
          <w:rFonts w:cs="Arial"/>
          <w:b/>
        </w:rPr>
      </w:pPr>
      <w:r w:rsidRPr="007244BF">
        <w:rPr>
          <w:rFonts w:cs="Arial"/>
        </w:rPr>
        <w:t xml:space="preserve">izpolnjen, podpisan in žigosan </w:t>
      </w:r>
      <w:r w:rsidRPr="007244BF">
        <w:rPr>
          <w:rFonts w:cs="Arial"/>
          <w:b/>
        </w:rPr>
        <w:t>obrazec št. 6 – Soglasje za pridobitev potrdila iz kazenske evidence,</w:t>
      </w:r>
    </w:p>
    <w:p w:rsidR="00DE289E" w:rsidRPr="007244BF" w:rsidRDefault="00DE289E" w:rsidP="00715D79">
      <w:pPr>
        <w:numPr>
          <w:ilvl w:val="0"/>
          <w:numId w:val="6"/>
        </w:numPr>
        <w:rPr>
          <w:rFonts w:cs="Arial"/>
          <w:b/>
        </w:rPr>
      </w:pPr>
      <w:r w:rsidRPr="007244BF">
        <w:rPr>
          <w:rFonts w:cs="Arial"/>
          <w:b/>
        </w:rPr>
        <w:t>izpolnjen, podpisan in žigosan obrazec št. 7 – Soglasje za pridobitev podatkov iz davčne evidence,</w:t>
      </w:r>
    </w:p>
    <w:p w:rsidR="00DE289E" w:rsidRPr="007244BF" w:rsidRDefault="00DE289E" w:rsidP="00715D79">
      <w:pPr>
        <w:numPr>
          <w:ilvl w:val="0"/>
          <w:numId w:val="6"/>
        </w:numPr>
        <w:jc w:val="both"/>
        <w:rPr>
          <w:rFonts w:cs="Arial"/>
        </w:rPr>
      </w:pPr>
      <w:r w:rsidRPr="007244BF">
        <w:rPr>
          <w:rFonts w:cs="Arial"/>
        </w:rPr>
        <w:lastRenderedPageBreak/>
        <w:t>izpolnjen, podpisan in žigosan</w:t>
      </w:r>
      <w:r w:rsidR="00792B4D" w:rsidRPr="007244BF">
        <w:rPr>
          <w:rFonts w:cs="Arial"/>
          <w:b/>
        </w:rPr>
        <w:t xml:space="preserve"> obrazec št. 10</w:t>
      </w:r>
      <w:r w:rsidRPr="007244BF">
        <w:rPr>
          <w:rFonts w:cs="Arial"/>
          <w:b/>
        </w:rPr>
        <w:t xml:space="preserve"> - Podatki o podizvajalcu, Zahteva podizvajalca za neposredno plačilo</w:t>
      </w:r>
      <w:r w:rsidRPr="007244BF">
        <w:rPr>
          <w:rFonts w:cs="Arial"/>
        </w:rPr>
        <w:t>, če ponudnik nastopa s podizvajalci,</w:t>
      </w:r>
    </w:p>
    <w:p w:rsidR="00DE289E" w:rsidRPr="007244BF" w:rsidRDefault="00DE289E" w:rsidP="00715D79">
      <w:pPr>
        <w:numPr>
          <w:ilvl w:val="0"/>
          <w:numId w:val="6"/>
        </w:numPr>
        <w:jc w:val="both"/>
        <w:rPr>
          <w:rFonts w:cs="Arial"/>
        </w:rPr>
      </w:pPr>
      <w:r w:rsidRPr="007244BF">
        <w:rPr>
          <w:rFonts w:cs="Arial"/>
        </w:rPr>
        <w:t>izpolnjen, podpisan in žigosan</w:t>
      </w:r>
      <w:r w:rsidRPr="007244BF">
        <w:rPr>
          <w:b/>
        </w:rPr>
        <w:t xml:space="preserve"> vzorec pogodbe (obrazec št. 1</w:t>
      </w:r>
      <w:r w:rsidR="00792B4D" w:rsidRPr="007244BF">
        <w:rPr>
          <w:b/>
        </w:rPr>
        <w:t>1</w:t>
      </w:r>
      <w:r w:rsidRPr="007244BF">
        <w:rPr>
          <w:b/>
        </w:rPr>
        <w:t>),</w:t>
      </w:r>
    </w:p>
    <w:p w:rsidR="00DE289E" w:rsidRPr="007244BF" w:rsidRDefault="00DE289E" w:rsidP="00715D79">
      <w:pPr>
        <w:numPr>
          <w:ilvl w:val="0"/>
          <w:numId w:val="6"/>
        </w:numPr>
        <w:jc w:val="both"/>
        <w:rPr>
          <w:rFonts w:cs="Arial"/>
        </w:rPr>
      </w:pPr>
      <w:r w:rsidRPr="007244BF">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DA14E2" w:rsidRDefault="00F308FD" w:rsidP="00F308FD">
      <w:pPr>
        <w:jc w:val="both"/>
        <w:rPr>
          <w:rFonts w:cs="Arial"/>
          <w:color w:val="000000"/>
        </w:rPr>
      </w:pPr>
      <w:r w:rsidRPr="00DA14E2">
        <w:rPr>
          <w:rFonts w:cs="Arial"/>
          <w:color w:val="000000"/>
        </w:rPr>
        <w:t xml:space="preserve">Ponudnik ponudbeno dokumentacijo odda na način, da po registraciji oziroma prijavi v sistem eJN na naslovu: </w:t>
      </w:r>
      <w:r w:rsidRPr="00DA14E2">
        <w:rPr>
          <w:rFonts w:cs="Arial"/>
          <w:b/>
          <w:u w:val="single"/>
        </w:rPr>
        <w:t>https://ejn.gov.si/eJN2</w:t>
      </w:r>
      <w:r w:rsidRPr="00DA14E2">
        <w:rPr>
          <w:rFonts w:cs="Arial"/>
        </w:rPr>
        <w:t xml:space="preserve"> </w:t>
      </w:r>
      <w:r w:rsidRPr="00DA14E2">
        <w:rPr>
          <w:rFonts w:cs="Arial"/>
          <w:color w:val="000000"/>
        </w:rPr>
        <w:t xml:space="preserve">pri predmetnem javnem naročilu izbere opcijo »Sodeluj na javnem naročilu«, s čimer se odpre stran za pripravo ponudbe. </w:t>
      </w:r>
    </w:p>
    <w:p w:rsidR="00F308FD" w:rsidRPr="00792B4D" w:rsidRDefault="00F308FD" w:rsidP="00F308FD">
      <w:pPr>
        <w:jc w:val="both"/>
        <w:rPr>
          <w:rFonts w:cs="Arial"/>
          <w:color w:val="000000"/>
        </w:rPr>
      </w:pPr>
    </w:p>
    <w:p w:rsidR="00F308FD" w:rsidRPr="00792B4D" w:rsidRDefault="00F308FD" w:rsidP="00F308FD">
      <w:pPr>
        <w:jc w:val="both"/>
        <w:rPr>
          <w:rFonts w:cs="Arial"/>
          <w:b/>
          <w:color w:val="000000"/>
        </w:rPr>
      </w:pPr>
      <w:r w:rsidRPr="00792B4D">
        <w:rPr>
          <w:rFonts w:cs="Arial"/>
          <w:b/>
          <w:color w:val="000000"/>
        </w:rPr>
        <w:t xml:space="preserve">V razdelek »Ponudbeni predračun« naloži le .pdf obliko obrazca št. 2: PONUDBENI PREDRAČUN – POVZETEK (rekapitulacija), </w:t>
      </w:r>
    </w:p>
    <w:p w:rsidR="00F308FD" w:rsidRPr="00792B4D" w:rsidRDefault="00F308FD" w:rsidP="00F308FD">
      <w:pPr>
        <w:jc w:val="both"/>
        <w:rPr>
          <w:rFonts w:cs="Arial"/>
          <w:b/>
          <w:color w:val="000000"/>
        </w:rPr>
      </w:pPr>
      <w:r w:rsidRPr="00792B4D">
        <w:rPr>
          <w:rFonts w:cs="Arial"/>
          <w:b/>
          <w:color w:val="000000"/>
        </w:rPr>
        <w:t>V »Drugi dokumenti« pa naloži ostale zahtevane dokumente kot celotno ponudbo v .pdf obliki in dodatno tudi Ponudbeni predra</w:t>
      </w:r>
      <w:r w:rsidR="007244BF">
        <w:rPr>
          <w:rFonts w:cs="Arial"/>
          <w:b/>
          <w:color w:val="000000"/>
        </w:rPr>
        <w:t>čun-razčlenjen (obrazec št. 2A)</w:t>
      </w:r>
      <w:r w:rsidRPr="00792B4D">
        <w:rPr>
          <w:rFonts w:cs="Arial"/>
          <w:b/>
          <w:color w:val="000000"/>
        </w:rPr>
        <w:t>.</w:t>
      </w:r>
    </w:p>
    <w:p w:rsidR="00F308FD" w:rsidRPr="00792B4D" w:rsidRDefault="00F308FD" w:rsidP="00F308FD">
      <w:pPr>
        <w:jc w:val="both"/>
        <w:rPr>
          <w:rFonts w:cs="Arial"/>
          <w:color w:val="000000"/>
        </w:rPr>
      </w:pPr>
    </w:p>
    <w:p w:rsidR="00F308FD" w:rsidRPr="00792B4D" w:rsidRDefault="00F308FD" w:rsidP="00F308FD">
      <w:pPr>
        <w:jc w:val="both"/>
        <w:rPr>
          <w:rFonts w:cs="Arial"/>
          <w:color w:val="000000"/>
        </w:rPr>
      </w:pPr>
      <w:r w:rsidRPr="00792B4D">
        <w:rPr>
          <w:rFonts w:cs="Arial"/>
          <w:color w:val="000000"/>
        </w:rPr>
        <w:t xml:space="preserve">Sistem e-JN omogoča naložitev datotek v velikosti posameznega dokumenta do 100 MB in v skupni velikosti vseh dokumentov največ 150 MB. </w:t>
      </w:r>
    </w:p>
    <w:p w:rsidR="00F308FD" w:rsidRPr="00792B4D" w:rsidRDefault="00F308FD" w:rsidP="00F308FD">
      <w:pPr>
        <w:jc w:val="both"/>
        <w:rPr>
          <w:rFonts w:cs="Arial"/>
          <w:color w:val="000000"/>
        </w:rPr>
      </w:pPr>
    </w:p>
    <w:p w:rsidR="00F308FD" w:rsidRPr="00792B4D" w:rsidRDefault="00F308FD" w:rsidP="00F308FD">
      <w:pPr>
        <w:jc w:val="both"/>
        <w:rPr>
          <w:rFonts w:cs="Arial"/>
          <w:b/>
          <w:bCs/>
          <w:color w:val="000000"/>
        </w:rPr>
      </w:pPr>
      <w:r w:rsidRPr="00792B4D">
        <w:rPr>
          <w:rFonts w:cs="Arial"/>
          <w:color w:val="000000"/>
        </w:rPr>
        <w:t xml:space="preserve">Podrobna navodila v zvezi z načinom priprave in oddaje ponudbe so navedena v Navodilih za uporabo e-JN, ki so objavljena na spletnem naslovu </w:t>
      </w:r>
      <w:r w:rsidRPr="00792B4D">
        <w:rPr>
          <w:rFonts w:cs="Arial"/>
          <w:u w:val="single"/>
        </w:rPr>
        <w:t>https://ejn.gov.si/eJN2.</w:t>
      </w:r>
    </w:p>
    <w:p w:rsidR="00F308FD" w:rsidRPr="00792B4D" w:rsidRDefault="00F308FD" w:rsidP="00F308FD">
      <w:pPr>
        <w:jc w:val="both"/>
        <w:rPr>
          <w:rFonts w:cs="Arial"/>
          <w:b/>
          <w:color w:val="000000"/>
        </w:rPr>
      </w:pPr>
    </w:p>
    <w:p w:rsidR="00F308FD" w:rsidRPr="00792B4D" w:rsidRDefault="00F308FD" w:rsidP="00F308FD">
      <w:pPr>
        <w:jc w:val="both"/>
        <w:rPr>
          <w:rFonts w:ascii="Times New Roman" w:hAnsi="Times New Roman"/>
          <w:b/>
          <w:sz w:val="24"/>
          <w:szCs w:val="24"/>
        </w:rPr>
      </w:pPr>
      <w:r w:rsidRPr="00792B4D">
        <w:rPr>
          <w:rFonts w:cs="Arial"/>
          <w:b/>
          <w:color w:val="000000"/>
        </w:rPr>
        <w:t>PONUDBENI PREDRAČUN:</w:t>
      </w:r>
    </w:p>
    <w:p w:rsidR="00F308FD" w:rsidRPr="002E003B" w:rsidRDefault="00F308FD" w:rsidP="00F308FD">
      <w:pPr>
        <w:jc w:val="both"/>
        <w:rPr>
          <w:rFonts w:cs="Arial"/>
          <w:b/>
          <w:color w:val="000000"/>
        </w:rPr>
      </w:pPr>
      <w:r w:rsidRPr="00792B4D">
        <w:rPr>
          <w:rFonts w:cs="Arial"/>
          <w:color w:val="000000"/>
        </w:rPr>
        <w:t xml:space="preserve">Ponudnik v informacijskem sistemu e-JN v razdelek </w:t>
      </w:r>
      <w:r w:rsidRPr="00792B4D">
        <w:rPr>
          <w:rFonts w:cs="Arial"/>
          <w:b/>
          <w:color w:val="000000"/>
        </w:rPr>
        <w:t>»Predračun«</w:t>
      </w:r>
      <w:r w:rsidRPr="00792B4D">
        <w:rPr>
          <w:rFonts w:cs="Arial"/>
          <w:color w:val="000000"/>
        </w:rPr>
        <w:t xml:space="preserve"> naloži izpolnjen obrazec št. 2 </w:t>
      </w:r>
      <w:r w:rsidRPr="00792B4D">
        <w:rPr>
          <w:rFonts w:cs="Arial"/>
          <w:b/>
          <w:color w:val="000000"/>
        </w:rPr>
        <w:t>»Ponudbeni predračun – povzetek (rekapitulacija)«</w:t>
      </w:r>
      <w:r w:rsidRPr="00792B4D">
        <w:rPr>
          <w:rFonts w:cs="Arial"/>
          <w:color w:val="000000"/>
        </w:rPr>
        <w:t xml:space="preserve"> v *.pdf datoteki, ki bo dosto</w:t>
      </w:r>
      <w:r w:rsidR="00792B4D" w:rsidRPr="00792B4D">
        <w:rPr>
          <w:rFonts w:cs="Arial"/>
          <w:color w:val="000000"/>
        </w:rPr>
        <w:t xml:space="preserve">pen na javnem odpiranju ponudb, </w:t>
      </w:r>
      <w:r w:rsidRPr="00792B4D">
        <w:rPr>
          <w:rFonts w:cs="Arial"/>
          <w:color w:val="000000"/>
        </w:rPr>
        <w:t xml:space="preserve">obrazec </w:t>
      </w:r>
      <w:r w:rsidRPr="00792B4D">
        <w:rPr>
          <w:rFonts w:cs="Arial"/>
          <w:b/>
          <w:color w:val="000000"/>
        </w:rPr>
        <w:t xml:space="preserve">Ponudbeni predračun-razčlenjen (obrazec št. 2A) </w:t>
      </w:r>
      <w:r w:rsidRPr="00792B4D">
        <w:rPr>
          <w:rFonts w:cs="Arial"/>
          <w:color w:val="000000"/>
        </w:rPr>
        <w:t xml:space="preserve">pa naloži v razdelek </w:t>
      </w:r>
      <w:r w:rsidR="00284FC7" w:rsidRPr="00792B4D">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792B4D" w:rsidRDefault="00792B4D" w:rsidP="00DE289E">
      <w:pPr>
        <w:jc w:val="both"/>
        <w:rPr>
          <w:u w:val="single"/>
        </w:rPr>
      </w:pPr>
    </w:p>
    <w:p w:rsidR="00BB0B58" w:rsidRDefault="00BB0B58" w:rsidP="00DE289E">
      <w:pPr>
        <w:jc w:val="both"/>
        <w:rPr>
          <w:u w:val="single"/>
        </w:rPr>
      </w:pPr>
    </w:p>
    <w:p w:rsidR="00387A6D" w:rsidRDefault="00387A6D"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A20142" w:rsidRPr="00A20142">
        <w:rPr>
          <w:rFonts w:cs="Arial"/>
        </w:rPr>
        <w:t>JN-0017/2022</w:t>
      </w:r>
      <w:r w:rsidR="00A20142">
        <w:rPr>
          <w:rFonts w:cs="Arial"/>
        </w:rPr>
        <w:t xml:space="preserve"> </w:t>
      </w:r>
      <w:r w:rsidRPr="00DE289E">
        <w:rPr>
          <w:rFonts w:cs="Arial"/>
        </w:rPr>
        <w:t xml:space="preserve">po </w:t>
      </w:r>
      <w:r w:rsidR="0048710B">
        <w:rPr>
          <w:rFonts w:cs="Arial"/>
        </w:rPr>
        <w:t>odprtem postopku za »</w:t>
      </w:r>
      <w:r w:rsidR="00A20142" w:rsidRPr="00A20142">
        <w:rPr>
          <w:rFonts w:cs="Arial"/>
        </w:rPr>
        <w:t>NAKUP DVEH (2) MAMOGRAFSKIH APARATOV</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A20142" w:rsidRPr="00A20142">
        <w:rPr>
          <w:rFonts w:cs="Arial"/>
        </w:rPr>
        <w:t>JN-0017/2022</w:t>
      </w:r>
      <w:r w:rsidR="00A20142">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lastRenderedPageBreak/>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792B4D" w:rsidRDefault="00792B4D" w:rsidP="00DE289E">
      <w:pPr>
        <w:rPr>
          <w:color w:val="FFFFFF"/>
          <w:lang w:eastAsia="en-US"/>
        </w:rPr>
      </w:pPr>
    </w:p>
    <w:p w:rsidR="00792B4D" w:rsidRDefault="00792B4D" w:rsidP="00DE289E">
      <w:pPr>
        <w:rPr>
          <w:color w:val="FFFFFF"/>
          <w:lang w:eastAsia="en-US"/>
        </w:rPr>
      </w:pPr>
    </w:p>
    <w:p w:rsidR="002648B1" w:rsidRDefault="002648B1"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A20142" w:rsidRPr="00A20142">
        <w:rPr>
          <w:rFonts w:cs="Arial"/>
        </w:rPr>
        <w:t>NAKUP DVEH (2) MAMOGRAFSKIH APARATOV</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B46144" w:rsidRPr="005D4161" w:rsidRDefault="00B46144" w:rsidP="00B46144">
      <w:pPr>
        <w:numPr>
          <w:ilvl w:val="0"/>
          <w:numId w:val="14"/>
        </w:numPr>
        <w:tabs>
          <w:tab w:val="left" w:pos="708"/>
        </w:tabs>
        <w:jc w:val="both"/>
        <w:rPr>
          <w:rFonts w:cs="Arial"/>
          <w:color w:val="000000"/>
        </w:rPr>
      </w:pPr>
      <w:r w:rsidRPr="005D4161">
        <w:rPr>
          <w:rFonts w:cs="Arial"/>
          <w:color w:val="000000"/>
        </w:rPr>
        <w:t>Ponudnik mora Ponudbeni predračun izpolniti v elektronski obliki.</w:t>
      </w:r>
      <w:r w:rsidRPr="005D4161">
        <w:rPr>
          <w:rFonts w:cs="Arial"/>
          <w:color w:val="000000"/>
        </w:rPr>
        <w:tab/>
      </w:r>
      <w:r w:rsidRPr="005D4161">
        <w:rPr>
          <w:rFonts w:cs="Arial"/>
          <w:color w:val="000000"/>
        </w:rPr>
        <w:tab/>
      </w:r>
      <w:r w:rsidRPr="005D4161">
        <w:rPr>
          <w:rFonts w:cs="Arial"/>
          <w:color w:val="000000"/>
        </w:rPr>
        <w:tab/>
      </w:r>
      <w:r w:rsidRPr="005D4161">
        <w:rPr>
          <w:rFonts w:cs="Arial"/>
          <w:color w:val="000000"/>
        </w:rPr>
        <w:tab/>
      </w:r>
    </w:p>
    <w:p w:rsidR="00B46144" w:rsidRPr="005D4161" w:rsidRDefault="00B46144" w:rsidP="00B46144">
      <w:pPr>
        <w:numPr>
          <w:ilvl w:val="0"/>
          <w:numId w:val="14"/>
        </w:numPr>
        <w:tabs>
          <w:tab w:val="left" w:pos="708"/>
        </w:tabs>
        <w:jc w:val="both"/>
        <w:rPr>
          <w:rFonts w:cs="Arial"/>
          <w:color w:val="000000"/>
        </w:rPr>
      </w:pPr>
      <w:r w:rsidRPr="005D4161">
        <w:rPr>
          <w:rFonts w:cs="Arial"/>
          <w:color w:val="000000"/>
        </w:rPr>
        <w:t>Ponudnik mora obvezno izpolniti vsa polja, ki so prazna in obarvana z rumeno. Na črte mora vpisati podatke, ki jih naročnik zahteva.</w:t>
      </w:r>
    </w:p>
    <w:p w:rsidR="00B46144" w:rsidRPr="005D4161" w:rsidRDefault="00B46144" w:rsidP="00B46144">
      <w:pPr>
        <w:numPr>
          <w:ilvl w:val="0"/>
          <w:numId w:val="14"/>
        </w:numPr>
        <w:tabs>
          <w:tab w:val="left" w:pos="708"/>
        </w:tabs>
        <w:jc w:val="both"/>
        <w:rPr>
          <w:rFonts w:cs="Arial"/>
          <w:color w:val="000000"/>
        </w:rPr>
      </w:pPr>
      <w:r w:rsidRPr="005D4161">
        <w:rPr>
          <w:rFonts w:cs="Arial"/>
          <w:color w:val="000000"/>
        </w:rPr>
        <w:t xml:space="preserve">Ko ponudnik v programsko orodje Excel vnese podatke v stolpec "Cena / EM v EUR brez DDV" in ''DDV(%)'' se ostali podatki računajo avtomatsko. </w:t>
      </w:r>
    </w:p>
    <w:p w:rsidR="00B46144" w:rsidRPr="005D4161" w:rsidRDefault="00B46144" w:rsidP="00B46144">
      <w:pPr>
        <w:numPr>
          <w:ilvl w:val="0"/>
          <w:numId w:val="14"/>
        </w:numPr>
        <w:tabs>
          <w:tab w:val="left" w:pos="708"/>
        </w:tabs>
        <w:jc w:val="both"/>
        <w:rPr>
          <w:rFonts w:cs="Arial"/>
          <w:color w:val="000000"/>
        </w:rPr>
      </w:pPr>
      <w:r w:rsidRPr="005D4161">
        <w:rPr>
          <w:rFonts w:cs="Arial"/>
          <w:color w:val="000000"/>
        </w:rPr>
        <w:t>Decimalna mesta se bodo pri cenah in vrednostih avtomatsko zaokrožila na 2 decimalni mesti.</w:t>
      </w:r>
    </w:p>
    <w:p w:rsidR="00B46144" w:rsidRPr="005D4161" w:rsidRDefault="00B46144" w:rsidP="00B46144">
      <w:pPr>
        <w:numPr>
          <w:ilvl w:val="0"/>
          <w:numId w:val="14"/>
        </w:numPr>
        <w:tabs>
          <w:tab w:val="left" w:pos="708"/>
        </w:tabs>
        <w:jc w:val="both"/>
        <w:rPr>
          <w:rFonts w:cs="Arial"/>
          <w:color w:val="000000"/>
        </w:rPr>
      </w:pPr>
      <w:r w:rsidRPr="005D4161">
        <w:rPr>
          <w:rFonts w:cs="Arial"/>
          <w:color w:val="000000"/>
        </w:rPr>
        <w:t>Končno vrednost iz razčlenjenega ponudbenega predračuna</w:t>
      </w:r>
      <w:r>
        <w:rPr>
          <w:rFonts w:cs="Arial"/>
          <w:color w:val="000000"/>
        </w:rPr>
        <w:t xml:space="preserve"> (obrazec št. 2</w:t>
      </w:r>
      <w:r w:rsidRPr="005D4161">
        <w:rPr>
          <w:rFonts w:cs="Arial"/>
          <w:color w:val="000000"/>
        </w:rPr>
        <w:t>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606"/>
        <w:gridCol w:w="4536"/>
      </w:tblGrid>
      <w:tr w:rsidR="00F57DD1" w:rsidRPr="002648B1" w:rsidTr="00387A6D">
        <w:tc>
          <w:tcPr>
            <w:tcW w:w="2519"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481"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387A6D">
        <w:trPr>
          <w:trHeight w:val="637"/>
        </w:trPr>
        <w:tc>
          <w:tcPr>
            <w:tcW w:w="2519" w:type="pct"/>
            <w:tcBorders>
              <w:top w:val="single" w:sz="4" w:space="0" w:color="auto"/>
              <w:left w:val="single" w:sz="4" w:space="0" w:color="auto"/>
              <w:bottom w:val="single" w:sz="4" w:space="0" w:color="auto"/>
              <w:right w:val="single" w:sz="4" w:space="0" w:color="auto"/>
            </w:tcBorders>
            <w:vAlign w:val="center"/>
          </w:tcPr>
          <w:p w:rsidR="00F57DD1" w:rsidRPr="006804BA" w:rsidRDefault="00A20142" w:rsidP="00DD6718">
            <w:pPr>
              <w:rPr>
                <w:rFonts w:cs="Arial"/>
                <w:b/>
                <w:sz w:val="22"/>
                <w:szCs w:val="22"/>
              </w:rPr>
            </w:pPr>
            <w:r w:rsidRPr="00A20142">
              <w:rPr>
                <w:rFonts w:cs="Arial"/>
                <w:b/>
                <w:sz w:val="22"/>
                <w:szCs w:val="22"/>
              </w:rPr>
              <w:t>NAKUP DVEH (2) MAMOGRAFSKIH APARATOV</w:t>
            </w:r>
          </w:p>
        </w:tc>
        <w:tc>
          <w:tcPr>
            <w:tcW w:w="2481"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20142">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33103F" w:rsidRDefault="0033103F" w:rsidP="00DE289E">
      <w:pPr>
        <w:rPr>
          <w:rFonts w:cs="Arial"/>
        </w:rPr>
      </w:pPr>
    </w:p>
    <w:p w:rsidR="003638F1" w:rsidRDefault="003638F1" w:rsidP="00DE289E">
      <w:pPr>
        <w:rPr>
          <w:rFonts w:cs="Arial"/>
        </w:rPr>
      </w:pPr>
    </w:p>
    <w:p w:rsidR="006804BA" w:rsidRDefault="006804BA" w:rsidP="00DE289E">
      <w:pPr>
        <w:rPr>
          <w:rFonts w:cs="Arial"/>
        </w:rPr>
      </w:pPr>
    </w:p>
    <w:p w:rsidR="006804BA" w:rsidRDefault="006804BA" w:rsidP="00DE289E">
      <w:pPr>
        <w:rPr>
          <w:rFonts w:cs="Arial"/>
          <w:lang w:eastAsia="en-US"/>
        </w:rPr>
      </w:pPr>
    </w:p>
    <w:p w:rsidR="002A7E1A" w:rsidRDefault="002A7E1A" w:rsidP="00DE289E">
      <w:pPr>
        <w:rPr>
          <w:rFonts w:cs="Arial"/>
          <w:lang w:eastAsia="en-US"/>
        </w:rPr>
      </w:pPr>
    </w:p>
    <w:p w:rsidR="002A7E1A" w:rsidRDefault="002A7E1A" w:rsidP="00DE289E">
      <w:pPr>
        <w:rPr>
          <w:rFonts w:cs="Arial"/>
          <w:lang w:eastAsia="en-US"/>
        </w:rPr>
      </w:pPr>
    </w:p>
    <w:p w:rsidR="002A7E1A" w:rsidRDefault="002A7E1A" w:rsidP="00DE289E">
      <w:pPr>
        <w:rPr>
          <w:rFonts w:cs="Arial"/>
          <w:lang w:eastAsia="en-US"/>
        </w:rPr>
      </w:pPr>
    </w:p>
    <w:p w:rsidR="002A7E1A" w:rsidRDefault="002A7E1A" w:rsidP="00DE289E">
      <w:pPr>
        <w:rPr>
          <w:rFonts w:cs="Arial"/>
          <w:lang w:eastAsia="en-US"/>
        </w:rPr>
      </w:pPr>
    </w:p>
    <w:p w:rsidR="002A7E1A" w:rsidRDefault="002A7E1A" w:rsidP="00DE289E">
      <w:pPr>
        <w:rPr>
          <w:rFonts w:cs="Arial"/>
          <w:lang w:eastAsia="en-US"/>
        </w:rPr>
      </w:pPr>
    </w:p>
    <w:p w:rsidR="00DA14E2" w:rsidRDefault="00DA14E2" w:rsidP="00DE289E">
      <w:pPr>
        <w:rPr>
          <w:rFonts w:cs="Arial"/>
          <w:lang w:eastAsia="en-US"/>
        </w:rPr>
      </w:pPr>
    </w:p>
    <w:p w:rsidR="00DA14E2" w:rsidRDefault="00DA14E2"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C601F3" w:rsidRPr="00C601F3" w:rsidRDefault="00C601F3" w:rsidP="00C601F3"/>
    <w:p w:rsidR="00100F17" w:rsidRDefault="00741E94" w:rsidP="00741E94">
      <w:pPr>
        <w:jc w:val="both"/>
        <w:rPr>
          <w:rFonts w:cs="Arial"/>
          <w:b/>
          <w:u w:val="single"/>
        </w:rPr>
      </w:pPr>
      <w:r>
        <w:rPr>
          <w:rFonts w:cs="Arial"/>
          <w:b/>
          <w:u w:val="single"/>
        </w:rPr>
        <w:t xml:space="preserve">1. </w:t>
      </w:r>
      <w:r w:rsidRPr="00741E94">
        <w:rPr>
          <w:rFonts w:cs="Arial"/>
          <w:b/>
          <w:u w:val="single"/>
        </w:rPr>
        <w:t>TEHNIČNE SPECIFIKACIJE ZA</w:t>
      </w:r>
      <w:r>
        <w:rPr>
          <w:rFonts w:cs="Arial"/>
          <w:b/>
          <w:u w:val="single"/>
        </w:rPr>
        <w:t xml:space="preserve"> </w:t>
      </w:r>
      <w:r w:rsidR="00A20142" w:rsidRPr="00A20142">
        <w:rPr>
          <w:rFonts w:cs="Arial"/>
          <w:b/>
          <w:u w:val="single"/>
        </w:rPr>
        <w:t>NAKUP DVEH (2) MAMOGRAFSKIH APARATOV</w:t>
      </w:r>
    </w:p>
    <w:p w:rsidR="00741E94" w:rsidRDefault="00741E94" w:rsidP="00741E94">
      <w:pPr>
        <w:jc w:val="both"/>
        <w:rPr>
          <w:rFonts w:cs="Arial"/>
          <w:color w:val="000000"/>
        </w:rPr>
      </w:pPr>
    </w:p>
    <w:tbl>
      <w:tblPr>
        <w:tblW w:w="9100" w:type="dxa"/>
        <w:tblInd w:w="55" w:type="dxa"/>
        <w:tblLayout w:type="fixed"/>
        <w:tblCellMar>
          <w:left w:w="70" w:type="dxa"/>
          <w:right w:w="70" w:type="dxa"/>
        </w:tblCellMar>
        <w:tblLook w:val="04A0" w:firstRow="1" w:lastRow="0" w:firstColumn="1" w:lastColumn="0" w:noHBand="0" w:noVBand="1"/>
      </w:tblPr>
      <w:tblGrid>
        <w:gridCol w:w="496"/>
        <w:gridCol w:w="7174"/>
        <w:gridCol w:w="1430"/>
      </w:tblGrid>
      <w:tr w:rsidR="00A5634C" w:rsidRPr="00A5634C" w:rsidTr="00A5634C">
        <w:trPr>
          <w:trHeight w:val="915"/>
        </w:trPr>
        <w:tc>
          <w:tcPr>
            <w:tcW w:w="496" w:type="dxa"/>
            <w:tcBorders>
              <w:top w:val="single" w:sz="4" w:space="0" w:color="auto"/>
              <w:left w:val="single" w:sz="4" w:space="0" w:color="auto"/>
              <w:bottom w:val="nil"/>
              <w:right w:val="single" w:sz="4" w:space="0" w:color="auto"/>
            </w:tcBorders>
            <w:shd w:val="clear" w:color="auto" w:fill="auto"/>
            <w:vAlign w:val="center"/>
            <w:hideMark/>
          </w:tcPr>
          <w:p w:rsidR="00A5634C" w:rsidRPr="00A5634C" w:rsidRDefault="00A5634C" w:rsidP="00A5634C">
            <w:pPr>
              <w:jc w:val="center"/>
              <w:rPr>
                <w:rFonts w:cs="Arial"/>
                <w:b/>
                <w:iCs/>
                <w:color w:val="000000"/>
              </w:rPr>
            </w:pPr>
            <w:r w:rsidRPr="00A5634C">
              <w:rPr>
                <w:rFonts w:cs="Arial"/>
                <w:b/>
                <w:iCs/>
                <w:color w:val="000000"/>
              </w:rPr>
              <w:t>Zap št.</w:t>
            </w:r>
          </w:p>
        </w:tc>
        <w:tc>
          <w:tcPr>
            <w:tcW w:w="7174" w:type="dxa"/>
            <w:tcBorders>
              <w:top w:val="single" w:sz="4" w:space="0" w:color="auto"/>
              <w:left w:val="nil"/>
              <w:bottom w:val="nil"/>
              <w:right w:val="single" w:sz="4" w:space="0" w:color="auto"/>
            </w:tcBorders>
            <w:shd w:val="clear" w:color="auto" w:fill="auto"/>
            <w:vAlign w:val="center"/>
            <w:hideMark/>
          </w:tcPr>
          <w:p w:rsidR="00A5634C" w:rsidRPr="00A5634C" w:rsidRDefault="00A5634C" w:rsidP="00A5634C">
            <w:pPr>
              <w:rPr>
                <w:rFonts w:cs="Arial"/>
                <w:b/>
                <w:color w:val="000000"/>
              </w:rPr>
            </w:pPr>
            <w:r w:rsidRPr="00A5634C">
              <w:rPr>
                <w:rFonts w:cs="Arial"/>
                <w:b/>
                <w:color w:val="000000"/>
              </w:rPr>
              <w:t>Zahtevani pogoji za oba mamografa</w:t>
            </w:r>
          </w:p>
        </w:tc>
        <w:tc>
          <w:tcPr>
            <w:tcW w:w="1430" w:type="dxa"/>
            <w:tcBorders>
              <w:top w:val="single" w:sz="4" w:space="0" w:color="auto"/>
              <w:left w:val="nil"/>
              <w:bottom w:val="nil"/>
              <w:right w:val="single" w:sz="4" w:space="0" w:color="auto"/>
            </w:tcBorders>
            <w:shd w:val="clear" w:color="auto" w:fill="auto"/>
            <w:vAlign w:val="center"/>
            <w:hideMark/>
          </w:tcPr>
          <w:p w:rsidR="00A5634C" w:rsidRPr="00A5634C" w:rsidRDefault="00A5634C" w:rsidP="00A5634C">
            <w:pPr>
              <w:jc w:val="center"/>
              <w:rPr>
                <w:rFonts w:cs="Arial"/>
                <w:b/>
                <w:color w:val="000000"/>
              </w:rPr>
            </w:pPr>
            <w:r w:rsidRPr="00A5634C">
              <w:rPr>
                <w:rFonts w:cs="Arial"/>
                <w:b/>
                <w:color w:val="000000"/>
              </w:rPr>
              <w:t>Izpolnjevanje pogoja DA/NE</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noWrap/>
            <w:vAlign w:val="center"/>
            <w:hideMark/>
          </w:tcPr>
          <w:p w:rsidR="00A5634C" w:rsidRPr="00A5634C" w:rsidRDefault="00A5634C" w:rsidP="00A5634C">
            <w:pPr>
              <w:rPr>
                <w:rFonts w:cs="Arial"/>
                <w:color w:val="000000"/>
              </w:rPr>
            </w:pPr>
            <w:r w:rsidRPr="00A5634C">
              <w:rPr>
                <w:rFonts w:cs="Arial"/>
                <w:color w:val="000000"/>
              </w:rPr>
              <w:t>1.RENTGENSKI GENERATOR</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Visokofrekvenčni generator moči najmanj 5 kW.</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Območje kV najmanj: 25 – 35 kV, koraki po 1 kV.</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Območje mAs najmanj: 3 – 500 mAs</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Rentgenski generator vgrajen v ohišje mamografskega aparata.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5.</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Ročni in samodejni izbor ekspozicije (AEC).</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noWrap/>
            <w:vAlign w:val="center"/>
            <w:hideMark/>
          </w:tcPr>
          <w:p w:rsidR="00A5634C" w:rsidRPr="00A5634C" w:rsidRDefault="00A5634C" w:rsidP="00A5634C">
            <w:pPr>
              <w:rPr>
                <w:rFonts w:cs="Arial"/>
                <w:color w:val="000000"/>
              </w:rPr>
            </w:pPr>
            <w:r w:rsidRPr="00A5634C">
              <w:rPr>
                <w:rFonts w:cs="Arial"/>
                <w:color w:val="000000"/>
              </w:rPr>
              <w:t>2.RENTGENSKA CEV IN KOLIMATOR</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Rotacijska anoda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Hitrost vrtenja najmanj 8500 vrtljajev/min</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Vsaj dva fokusa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Toplotna kapaciteta cevi vsaj 150000 HU</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5.</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Vsaj dva tipa filtracije RTG žarkov</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6.</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Avtomatična kolimacija glede na izbran kompresorij</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noWrap/>
            <w:vAlign w:val="center"/>
            <w:hideMark/>
          </w:tcPr>
          <w:p w:rsidR="00A5634C" w:rsidRPr="00A5634C" w:rsidRDefault="00A5634C" w:rsidP="00A5634C">
            <w:pPr>
              <w:rPr>
                <w:rFonts w:cs="Arial"/>
                <w:color w:val="000000"/>
              </w:rPr>
            </w:pPr>
            <w:r w:rsidRPr="00A5634C">
              <w:rPr>
                <w:rFonts w:cs="Arial"/>
                <w:color w:val="000000"/>
              </w:rPr>
              <w:t>3.STATIV IN C-LOK</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Razdalja fokus-detektor najmanj 65 cm</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Motoriziran pomik po višini vsaj 75 - 140 cm</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Motorizirana rotacija C-loka z numeričnim prikazom kota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Kot rotacije C-loka v obsegu najmanj 350 st.</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5.</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Avtomatska in ročna kompresija z numeričnim prikazom sile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6.</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Možnost izbire avtomatske ali ročne dekompresije po ekspoziciji</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7.</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Nožna stikala za vertikalni pomik in kompresijo</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8.</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Možnost 1.5 in 1.8 kratne povečave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9.</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Kompresorija dimenzij vsaj 18x24 in 24x29</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10.</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Premična kompresijska plošča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578"/>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Aparat mora omogočati izračun gostote dojke po BIRADS klasifikaciji, izračun mora biti na voljo v DICOM header-ju in operaterju mamografa takoj po rekonstrukciji slike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4.DIGITALNI DETEKTOR</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"Flat panel" digitalni detektor</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Velikost aktivne površine detektorja najmanj 24 x 29 cm</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Velikost pikslov mora biti v najdaljši stranici manjša ali enaka 85 mikronov</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Tehnologija direktne konverzije RTG žarkov v el.signal</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5.NADZORNA KONZOLA</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Upravljanje generatorja in detektorja integrirano v isto konzolo</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LCD monitor za upravljanje aparata vsaj 19"</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Dodatni slikovni LCD monitor vsaj 3 MP</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Prijava posameznih uporabnikov vsaj z uporabno osebnega gesla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5.</w:t>
            </w:r>
          </w:p>
        </w:tc>
        <w:tc>
          <w:tcPr>
            <w:tcW w:w="7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Tipkovnica in miška za vnos podatkov</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lastRenderedPageBreak/>
              <w:t>6.</w:t>
            </w:r>
          </w:p>
        </w:tc>
        <w:tc>
          <w:tcPr>
            <w:tcW w:w="7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Ročno stikalno za ekspozicijo</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7.</w:t>
            </w:r>
          </w:p>
        </w:tc>
        <w:tc>
          <w:tcPr>
            <w:tcW w:w="7174" w:type="dxa"/>
            <w:tcBorders>
              <w:top w:val="single" w:sz="4" w:space="0" w:color="auto"/>
              <w:left w:val="nil"/>
              <w:bottom w:val="nil"/>
              <w:right w:val="single" w:sz="4" w:space="0" w:color="auto"/>
            </w:tcBorders>
            <w:shd w:val="clear" w:color="auto" w:fill="auto"/>
            <w:vAlign w:val="center"/>
            <w:hideMark/>
          </w:tcPr>
          <w:p w:rsidR="00A5634C" w:rsidRPr="00A5634C" w:rsidRDefault="00A5634C" w:rsidP="00A5634C">
            <w:pPr>
              <w:rPr>
                <w:rFonts w:cs="Arial"/>
              </w:rPr>
            </w:pPr>
            <w:r w:rsidRPr="00A5634C">
              <w:rPr>
                <w:rFonts w:cs="Arial"/>
              </w:rPr>
              <w:t>Sistem za zaščito podatkov ob izpadu električne energije</w:t>
            </w:r>
          </w:p>
        </w:tc>
        <w:tc>
          <w:tcPr>
            <w:tcW w:w="1430" w:type="dxa"/>
            <w:tcBorders>
              <w:top w:val="single" w:sz="4" w:space="0" w:color="auto"/>
              <w:left w:val="nil"/>
              <w:bottom w:val="nil"/>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6.UPRAVLJANJE SISTEMA</w:t>
            </w:r>
          </w:p>
        </w:tc>
      </w:tr>
      <w:tr w:rsidR="00A5634C" w:rsidRPr="00A5634C" w:rsidTr="00A5634C">
        <w:trPr>
          <w:trHeight w:val="422"/>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omogočati registracijo pacientov z radiološkim informacijskim sistemom uporabnika (DICOM Get Worklist)</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omogočati ročen oz. urgenten vnos pacientov</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89"/>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podpirati dvojno delovno listo</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1312"/>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omogočati povezovanje v računalniško mrežo s sistemi drugih proizvajalcev na osnovi DICOM standardov in sicer najmanj:</w:t>
            </w:r>
            <w:r w:rsidRPr="00A5634C">
              <w:rPr>
                <w:rFonts w:cs="Arial"/>
                <w:color w:val="000000"/>
              </w:rPr>
              <w:br/>
              <w:t>- DICOM Storage (Send/Recive)</w:t>
            </w:r>
            <w:r w:rsidRPr="00A5634C">
              <w:rPr>
                <w:rFonts w:cs="Arial"/>
                <w:color w:val="000000"/>
              </w:rPr>
              <w:br/>
              <w:t>- DICOM Query/Retrive</w:t>
            </w:r>
            <w:r w:rsidRPr="00A5634C">
              <w:rPr>
                <w:rFonts w:cs="Arial"/>
                <w:color w:val="000000"/>
              </w:rPr>
              <w:br/>
              <w:t>- DICOM Storage</w:t>
            </w:r>
            <w:r w:rsidRPr="00A5634C">
              <w:rPr>
                <w:rFonts w:cs="Arial"/>
                <w:color w:val="000000"/>
              </w:rPr>
              <w:br/>
              <w:t>- DICOM Print</w:t>
            </w:r>
            <w:r w:rsidRPr="00A5634C">
              <w:rPr>
                <w:rFonts w:cs="Arial"/>
                <w:color w:val="000000"/>
              </w:rPr>
              <w:br/>
              <w:t>- DICOM Getworklist (HIS/RIS)</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5.</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vključevati vsa potrebna orodja za izvajanje testov kakovosti</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7.ZAŠČITA PRED SEVANJEM</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Zaščita obraza za preiskovanko</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Zaščitno steklo za operaterja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00"/>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8.OSTALO</w:t>
            </w:r>
          </w:p>
        </w:tc>
      </w:tr>
      <w:tr w:rsidR="00A5634C" w:rsidRPr="00A5634C" w:rsidTr="00A5634C">
        <w:trPr>
          <w:trHeight w:val="327"/>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mora ustrezati vsem standardom, ki so v veljavi v EU in Sloveniji in ki obravnavajo varnost delovanje sistemov v medicinskem okolju.</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586"/>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Ponujeni mamograf mora biti nov, iz tekoče proizvodnje, neuporabljen, ne sme biti demonstracijski model, imeti mora naloženo zadnjo verzijo programske opreme.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401"/>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3.</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Ponudnik mora poskrbeti za odmontažo in odvoz(v dogovru z naročnikom) obstoječih aparatov iz mobilnih enot na deponijo v skladu z veljavnimi predpisi v terminih, ki jih določi naročnik. Naročniku se preda evidenčne liste.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401"/>
        </w:trPr>
        <w:tc>
          <w:tcPr>
            <w:tcW w:w="496" w:type="dxa"/>
            <w:tcBorders>
              <w:top w:val="nil"/>
              <w:left w:val="single" w:sz="4" w:space="0" w:color="auto"/>
              <w:bottom w:val="single" w:sz="4" w:space="0" w:color="auto"/>
              <w:right w:val="single" w:sz="4" w:space="0" w:color="auto"/>
            </w:tcBorders>
            <w:shd w:val="clear" w:color="auto" w:fill="auto"/>
            <w:vAlign w:val="center"/>
          </w:tcPr>
          <w:p w:rsidR="00A5634C" w:rsidRPr="00A5634C" w:rsidRDefault="00A5634C" w:rsidP="00A5634C">
            <w:pPr>
              <w:rPr>
                <w:rFonts w:cs="Arial"/>
                <w:iCs/>
                <w:color w:val="000000"/>
              </w:rPr>
            </w:pPr>
            <w:r w:rsidRPr="00A5634C">
              <w:rPr>
                <w:rFonts w:cs="Arial"/>
                <w:iCs/>
                <w:color w:val="000000"/>
              </w:rPr>
              <w:t>4.</w:t>
            </w:r>
          </w:p>
        </w:tc>
        <w:tc>
          <w:tcPr>
            <w:tcW w:w="7174" w:type="dxa"/>
            <w:tcBorders>
              <w:top w:val="nil"/>
              <w:left w:val="nil"/>
              <w:bottom w:val="single" w:sz="4" w:space="0" w:color="auto"/>
              <w:right w:val="single" w:sz="4" w:space="0" w:color="auto"/>
            </w:tcBorders>
            <w:shd w:val="clear" w:color="auto" w:fill="auto"/>
            <w:vAlign w:val="center"/>
          </w:tcPr>
          <w:p w:rsidR="00A541CC" w:rsidRDefault="00A5634C" w:rsidP="00A5634C">
            <w:pPr>
              <w:rPr>
                <w:rFonts w:cs="Arial"/>
                <w:color w:val="000000"/>
              </w:rPr>
            </w:pPr>
            <w:r w:rsidRPr="00A5634C">
              <w:rPr>
                <w:rFonts w:cs="Arial"/>
                <w:color w:val="000000"/>
              </w:rPr>
              <w:t>Poseg v mobilni enoti za potrebe odmontaže/montaže mora izvesti pooblaščeni izvajalec, ki jamči da bo poseg izveden na način da bosta mobilni enoti ostali primerni za nadaljno uporabo/transport</w:t>
            </w:r>
            <w:r w:rsidR="00A541CC">
              <w:rPr>
                <w:rFonts w:cs="Arial"/>
                <w:color w:val="000000"/>
              </w:rPr>
              <w:t xml:space="preserve">. </w:t>
            </w:r>
          </w:p>
          <w:p w:rsidR="00A5634C" w:rsidRPr="00A5634C" w:rsidRDefault="00A541CC" w:rsidP="009D3302">
            <w:pPr>
              <w:rPr>
                <w:rFonts w:cs="Arial"/>
                <w:color w:val="000000"/>
              </w:rPr>
            </w:pPr>
            <w:r w:rsidRPr="00A541CC">
              <w:rPr>
                <w:rFonts w:cs="Arial"/>
                <w:color w:val="000000"/>
              </w:rPr>
              <w:t>KONSTRUKCIJ</w:t>
            </w:r>
            <w:r w:rsidR="009D3302">
              <w:rPr>
                <w:rFonts w:cs="Arial"/>
                <w:color w:val="000000"/>
              </w:rPr>
              <w:t xml:space="preserve">A: </w:t>
            </w:r>
            <w:r w:rsidRPr="00A541CC">
              <w:rPr>
                <w:rFonts w:cs="Arial"/>
                <w:color w:val="000000"/>
              </w:rPr>
              <w:t>Poseg v konstrukcijo mobilnih enot za potrebe odmontaže/montaže mora izvesti pooblaščeni izvajalec, ki jamči da bo poseg izveden na način da bosta mobilni enoti ostali primerni za nadaljno uporabo/transport</w:t>
            </w:r>
            <w:r w:rsidR="009D3302">
              <w:rPr>
                <w:rFonts w:cs="Arial"/>
                <w:color w:val="000000"/>
              </w:rPr>
              <w:t>.</w:t>
            </w:r>
          </w:p>
        </w:tc>
        <w:tc>
          <w:tcPr>
            <w:tcW w:w="1430" w:type="dxa"/>
            <w:tcBorders>
              <w:top w:val="nil"/>
              <w:left w:val="nil"/>
              <w:bottom w:val="single" w:sz="4" w:space="0" w:color="auto"/>
              <w:right w:val="single" w:sz="4" w:space="0" w:color="auto"/>
            </w:tcBorders>
            <w:shd w:val="clear" w:color="auto" w:fill="auto"/>
            <w:vAlign w:val="center"/>
          </w:tcPr>
          <w:p w:rsidR="00A5634C" w:rsidRPr="00A5634C" w:rsidRDefault="00A5634C" w:rsidP="00A5634C">
            <w:pPr>
              <w:rPr>
                <w:rFonts w:cs="Arial"/>
                <w:color w:val="000000"/>
              </w:rPr>
            </w:pPr>
          </w:p>
        </w:tc>
      </w:tr>
      <w:tr w:rsidR="00A5634C" w:rsidRPr="00A5634C" w:rsidTr="00A5634C">
        <w:trPr>
          <w:trHeight w:val="401"/>
        </w:trPr>
        <w:tc>
          <w:tcPr>
            <w:tcW w:w="496" w:type="dxa"/>
            <w:tcBorders>
              <w:top w:val="nil"/>
              <w:left w:val="single" w:sz="4" w:space="0" w:color="auto"/>
              <w:bottom w:val="single" w:sz="4" w:space="0" w:color="auto"/>
              <w:right w:val="single" w:sz="4" w:space="0" w:color="auto"/>
            </w:tcBorders>
            <w:shd w:val="clear" w:color="auto" w:fill="auto"/>
            <w:vAlign w:val="center"/>
          </w:tcPr>
          <w:p w:rsidR="00A5634C" w:rsidRPr="00A5634C" w:rsidRDefault="00A5634C" w:rsidP="00A5634C">
            <w:pPr>
              <w:rPr>
                <w:rFonts w:cs="Arial"/>
                <w:iCs/>
                <w:color w:val="000000"/>
              </w:rPr>
            </w:pPr>
            <w:r w:rsidRPr="00A5634C">
              <w:rPr>
                <w:rFonts w:cs="Arial"/>
                <w:iCs/>
                <w:color w:val="000000"/>
              </w:rPr>
              <w:t>5.</w:t>
            </w:r>
          </w:p>
        </w:tc>
        <w:tc>
          <w:tcPr>
            <w:tcW w:w="7174" w:type="dxa"/>
            <w:tcBorders>
              <w:top w:val="nil"/>
              <w:left w:val="nil"/>
              <w:bottom w:val="single" w:sz="4" w:space="0" w:color="auto"/>
              <w:right w:val="single" w:sz="4" w:space="0" w:color="auto"/>
            </w:tcBorders>
            <w:shd w:val="clear" w:color="auto" w:fill="auto"/>
            <w:vAlign w:val="center"/>
          </w:tcPr>
          <w:p w:rsidR="00A5634C" w:rsidRPr="00A5634C" w:rsidRDefault="00A5634C" w:rsidP="00A5634C">
            <w:pPr>
              <w:rPr>
                <w:rFonts w:cs="Arial"/>
                <w:color w:val="000000"/>
              </w:rPr>
            </w:pPr>
            <w:r w:rsidRPr="00A5634C">
              <w:rPr>
                <w:rFonts w:cs="Arial"/>
                <w:color w:val="000000"/>
              </w:rPr>
              <w:t>Ponudnik mora na svoje stroške posrbeti za prevoz(najmanj 1 mobilna enota bo izven lokacije na Onkološkem inštitutu) in zaščito pri morebitnem prevozu mobilnih enote za potrebe demontaže ali montaže mamografskih aparatov.</w:t>
            </w:r>
          </w:p>
        </w:tc>
        <w:tc>
          <w:tcPr>
            <w:tcW w:w="1430" w:type="dxa"/>
            <w:tcBorders>
              <w:top w:val="nil"/>
              <w:left w:val="nil"/>
              <w:bottom w:val="single" w:sz="4" w:space="0" w:color="auto"/>
              <w:right w:val="single" w:sz="4" w:space="0" w:color="auto"/>
            </w:tcBorders>
            <w:shd w:val="clear" w:color="auto" w:fill="auto"/>
            <w:vAlign w:val="center"/>
          </w:tcPr>
          <w:p w:rsidR="00A5634C" w:rsidRPr="00A5634C" w:rsidRDefault="00A5634C" w:rsidP="00A5634C">
            <w:pPr>
              <w:rPr>
                <w:rFonts w:cs="Arial"/>
                <w:color w:val="000000"/>
              </w:rPr>
            </w:pPr>
          </w:p>
        </w:tc>
      </w:tr>
      <w:tr w:rsidR="00A5634C" w:rsidRPr="00A5634C" w:rsidTr="00A5634C">
        <w:trPr>
          <w:trHeight w:val="49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6.</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Ponudnik mora posrbeti za namestitev in montažo vse dobavljene opreme in morebitne prilagoditve na vse vrste inštalacijskih prilkjučkov v mobilne enote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687"/>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7.</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Ponudnik mora opraviti zagon in preizkus funkcionalnega delovanja vse nameščene opreme, pri čemer mora oprema dosegati vse zahtevane parametre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473"/>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8.</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Ponudnik mora uporabniku predati vso tehnično in a-testno dokumentacijo ter navodila za uporabo in vzdrževanje</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25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9.</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Vsi stroški vezani na priklop aparata in delovne postaje na obstoječi RIS/PACS sistem morajo biti zajeti v ceni aparata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4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10.</w:t>
            </w:r>
          </w:p>
        </w:tc>
        <w:tc>
          <w:tcPr>
            <w:tcW w:w="7174" w:type="dxa"/>
            <w:tcBorders>
              <w:top w:val="nil"/>
              <w:left w:val="nil"/>
              <w:bottom w:val="nil"/>
              <w:right w:val="nil"/>
            </w:tcBorders>
            <w:shd w:val="clear" w:color="auto" w:fill="auto"/>
            <w:vAlign w:val="center"/>
            <w:hideMark/>
          </w:tcPr>
          <w:p w:rsidR="00A5634C" w:rsidRPr="00A5634C" w:rsidRDefault="00A5634C" w:rsidP="00A5634C">
            <w:pPr>
              <w:rPr>
                <w:rFonts w:cs="Arial"/>
                <w:color w:val="000000"/>
              </w:rPr>
            </w:pPr>
            <w:r w:rsidRPr="00A5634C">
              <w:rPr>
                <w:rFonts w:cs="Arial"/>
                <w:color w:val="000000"/>
              </w:rPr>
              <w:t>Sistem omogoča kalibracijo/prilagoditev mamografske slike glede na zahteve naročnika</w:t>
            </w:r>
          </w:p>
        </w:tc>
        <w:tc>
          <w:tcPr>
            <w:tcW w:w="1430" w:type="dxa"/>
            <w:tcBorders>
              <w:top w:val="nil"/>
              <w:left w:val="single" w:sz="4" w:space="0" w:color="auto"/>
              <w:bottom w:val="nil"/>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315"/>
        </w:trPr>
        <w:tc>
          <w:tcPr>
            <w:tcW w:w="9100" w:type="dxa"/>
            <w:gridSpan w:val="3"/>
            <w:tcBorders>
              <w:top w:val="single" w:sz="8" w:space="0" w:color="auto"/>
              <w:left w:val="single" w:sz="8" w:space="0" w:color="auto"/>
              <w:bottom w:val="single" w:sz="8" w:space="0" w:color="auto"/>
              <w:right w:val="single" w:sz="8" w:space="0" w:color="000000"/>
            </w:tcBorders>
            <w:shd w:val="clear" w:color="000000" w:fill="F8CBAD"/>
            <w:vAlign w:val="center"/>
            <w:hideMark/>
          </w:tcPr>
          <w:p w:rsidR="00A5634C" w:rsidRPr="00A5634C" w:rsidRDefault="00A5634C" w:rsidP="00A5634C">
            <w:pPr>
              <w:rPr>
                <w:rFonts w:cs="Arial"/>
                <w:color w:val="000000"/>
              </w:rPr>
            </w:pPr>
            <w:r w:rsidRPr="00A5634C">
              <w:rPr>
                <w:rFonts w:cs="Arial"/>
                <w:color w:val="000000"/>
              </w:rPr>
              <w:t>9.GARANCIJSKA DOBA IN DOKAZILA V ZVEZI S POGARANCIJSKEM VZDRŽEVANJEM</w:t>
            </w:r>
          </w:p>
        </w:tc>
      </w:tr>
      <w:tr w:rsidR="00A5634C" w:rsidRPr="00A5634C" w:rsidTr="00A5634C">
        <w:trPr>
          <w:trHeight w:val="3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1.</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Garancijska doba ne sme biti krajša od 24 mesecev</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r w:rsidR="00A5634C" w:rsidRPr="00A5634C" w:rsidTr="00A5634C">
        <w:trPr>
          <w:trHeight w:val="7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A5634C" w:rsidRPr="00A5634C" w:rsidRDefault="00A5634C" w:rsidP="00A5634C">
            <w:pPr>
              <w:rPr>
                <w:rFonts w:cs="Arial"/>
                <w:iCs/>
                <w:color w:val="000000"/>
              </w:rPr>
            </w:pPr>
            <w:r w:rsidRPr="00A5634C">
              <w:rPr>
                <w:rFonts w:cs="Arial"/>
                <w:iCs/>
                <w:color w:val="000000"/>
              </w:rPr>
              <w:t>2.</w:t>
            </w:r>
          </w:p>
        </w:tc>
        <w:tc>
          <w:tcPr>
            <w:tcW w:w="7174"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Ponudnik mora na področju Slovenije vzdrževati vsaj 2 mamografa istega proizvajalca, za kar mora predložiti dokazila</w:t>
            </w:r>
          </w:p>
        </w:tc>
        <w:tc>
          <w:tcPr>
            <w:tcW w:w="1430" w:type="dxa"/>
            <w:tcBorders>
              <w:top w:val="nil"/>
              <w:left w:val="nil"/>
              <w:bottom w:val="single" w:sz="4" w:space="0" w:color="auto"/>
              <w:right w:val="single" w:sz="4" w:space="0" w:color="auto"/>
            </w:tcBorders>
            <w:shd w:val="clear" w:color="auto" w:fill="auto"/>
            <w:vAlign w:val="center"/>
            <w:hideMark/>
          </w:tcPr>
          <w:p w:rsidR="00A5634C" w:rsidRPr="00A5634C" w:rsidRDefault="00A5634C" w:rsidP="00A5634C">
            <w:pPr>
              <w:rPr>
                <w:rFonts w:cs="Arial"/>
                <w:color w:val="000000"/>
              </w:rPr>
            </w:pPr>
            <w:r w:rsidRPr="00A5634C">
              <w:rPr>
                <w:rFonts w:cs="Arial"/>
                <w:color w:val="000000"/>
              </w:rPr>
              <w:t> </w:t>
            </w:r>
          </w:p>
        </w:tc>
      </w:tr>
    </w:tbl>
    <w:p w:rsidR="007A11DA" w:rsidRDefault="007A11DA" w:rsidP="00100F17">
      <w:pPr>
        <w:jc w:val="both"/>
        <w:rPr>
          <w:rFonts w:cs="Arial"/>
          <w:b/>
          <w:color w:val="000000"/>
          <w:u w:val="single"/>
        </w:rPr>
      </w:pPr>
    </w:p>
    <w:p w:rsidR="00100F17" w:rsidRPr="00802847" w:rsidRDefault="00100F17" w:rsidP="00100F17">
      <w:pPr>
        <w:jc w:val="both"/>
        <w:rPr>
          <w:rFonts w:cs="Arial"/>
          <w:b/>
          <w:color w:val="000000"/>
          <w:u w:val="single"/>
        </w:rPr>
      </w:pPr>
      <w:r w:rsidRPr="00802847">
        <w:rPr>
          <w:rFonts w:cs="Arial"/>
          <w:b/>
          <w:color w:val="000000"/>
          <w:u w:val="single"/>
        </w:rPr>
        <w:t>2. IZOBRAŽEVANJE</w:t>
      </w:r>
      <w:r w:rsidR="00251D32">
        <w:rPr>
          <w:rFonts w:cs="Arial"/>
          <w:b/>
          <w:color w:val="000000"/>
          <w:u w:val="single"/>
        </w:rPr>
        <w:t>/ŠOLANJE</w:t>
      </w:r>
    </w:p>
    <w:p w:rsidR="00100F17" w:rsidRPr="001B59F7" w:rsidRDefault="00100F17" w:rsidP="00100F17">
      <w:pPr>
        <w:jc w:val="both"/>
        <w:rPr>
          <w:rFonts w:cs="Arial"/>
          <w:color w:val="000000"/>
        </w:rPr>
      </w:pPr>
      <w:r w:rsidRPr="00802847">
        <w:rPr>
          <w:rFonts w:cs="Arial"/>
          <w:color w:val="000000"/>
        </w:rPr>
        <w:t>Izobraževanje</w:t>
      </w:r>
      <w:r w:rsidR="00251D32">
        <w:rPr>
          <w:rFonts w:cs="Arial"/>
          <w:color w:val="000000"/>
        </w:rPr>
        <w:t xml:space="preserve"> / šolanje</w:t>
      </w:r>
      <w:r w:rsidRPr="00802847">
        <w:rPr>
          <w:rFonts w:cs="Arial"/>
          <w:color w:val="000000"/>
        </w:rPr>
        <w:t xml:space="preserve"> za delo z aparatom</w:t>
      </w:r>
      <w:r w:rsidR="00251D32">
        <w:rPr>
          <w:rFonts w:cs="Arial"/>
          <w:color w:val="000000"/>
        </w:rPr>
        <w:t>a</w:t>
      </w:r>
      <w:r w:rsidRPr="00802847">
        <w:rPr>
          <w:rFonts w:cs="Arial"/>
          <w:color w:val="000000"/>
        </w:rPr>
        <w:t xml:space="preserve"> bo potekalo na lokaciji naročnika za vse uporabnike naročnika. </w:t>
      </w:r>
      <w:r w:rsidR="00251D32" w:rsidRPr="000F1CE3">
        <w:rPr>
          <w:rFonts w:cs="Arial"/>
          <w:b/>
          <w:color w:val="000000"/>
        </w:rPr>
        <w:t>Izobraževanje ponudnika ne sme biti krajše od 3 dni.</w:t>
      </w:r>
      <w:r w:rsidR="00251D32">
        <w:rPr>
          <w:rFonts w:cs="Arial"/>
          <w:color w:val="000000"/>
        </w:rPr>
        <w:t xml:space="preserve"> </w:t>
      </w:r>
      <w:r w:rsidRPr="00802847">
        <w:rPr>
          <w:rFonts w:cs="Arial"/>
          <w:color w:val="000000"/>
        </w:rPr>
        <w:t xml:space="preserve">Izobraževanje je potrebno izvesti </w:t>
      </w:r>
      <w:r w:rsidRPr="00802847">
        <w:rPr>
          <w:rFonts w:cs="Arial"/>
          <w:color w:val="000000"/>
        </w:rPr>
        <w:lastRenderedPageBreak/>
        <w:t xml:space="preserve">takoj po inštalaciji aparata in pred končnim prevzemom. </w:t>
      </w:r>
      <w:r w:rsidRPr="00802847">
        <w:rPr>
          <w:rFonts w:cs="Arial"/>
          <w:color w:val="000000"/>
          <w:u w:val="single"/>
        </w:rPr>
        <w:t>Stroški izobraževanja morajo biti vključeni v ceno aparata.</w:t>
      </w:r>
    </w:p>
    <w:p w:rsidR="00A5634C" w:rsidRDefault="00A5634C" w:rsidP="00100F17">
      <w:pPr>
        <w:jc w:val="both"/>
        <w:rPr>
          <w:rFonts w:cs="Arial"/>
          <w:b/>
          <w:u w:val="single"/>
        </w:rPr>
      </w:pPr>
    </w:p>
    <w:p w:rsidR="00100F17" w:rsidRPr="001B59F7" w:rsidRDefault="00100F17" w:rsidP="00100F17">
      <w:pPr>
        <w:jc w:val="both"/>
        <w:rPr>
          <w:rFonts w:cs="Arial"/>
        </w:rPr>
      </w:pPr>
      <w:r w:rsidRPr="001B59F7">
        <w:rPr>
          <w:rFonts w:cs="Arial"/>
          <w:b/>
          <w:u w:val="single"/>
        </w:rPr>
        <w:t>3. POGARANCIJSKO VZDRŽEVANJE:</w:t>
      </w:r>
    </w:p>
    <w:p w:rsidR="00100F17" w:rsidRPr="001B59F7" w:rsidRDefault="00100F17" w:rsidP="00100F17">
      <w:pPr>
        <w:jc w:val="both"/>
        <w:rPr>
          <w:rFonts w:cs="Arial"/>
          <w:szCs w:val="18"/>
        </w:rPr>
      </w:pPr>
      <w:r w:rsidRPr="001B59F7">
        <w:rPr>
          <w:rFonts w:cs="Arial"/>
          <w:szCs w:val="18"/>
        </w:rPr>
        <w:t xml:space="preserve">Naročnik želi od ponudnikov, da ponudijo možnost vzdrževanja v obliki »ALL INCLUSIVE« in »PREVENTIVA«. </w:t>
      </w:r>
    </w:p>
    <w:p w:rsidR="00100F17" w:rsidRPr="001B59F7" w:rsidRDefault="00100F17" w:rsidP="00100F17">
      <w:pPr>
        <w:jc w:val="both"/>
        <w:rPr>
          <w:rFonts w:cs="Arial"/>
          <w:szCs w:val="18"/>
        </w:rPr>
      </w:pPr>
    </w:p>
    <w:p w:rsidR="00100F17" w:rsidRPr="001B59F7" w:rsidRDefault="00100F17" w:rsidP="00100F17">
      <w:pPr>
        <w:jc w:val="both"/>
        <w:rPr>
          <w:rFonts w:cs="Arial"/>
          <w:szCs w:val="18"/>
        </w:rPr>
      </w:pPr>
      <w:r w:rsidRPr="001B59F7">
        <w:rPr>
          <w:rFonts w:cs="Arial"/>
          <w:szCs w:val="18"/>
        </w:rPr>
        <w:t xml:space="preserve">Naročnik </w:t>
      </w:r>
      <w:r w:rsidR="00F75E01">
        <w:rPr>
          <w:rFonts w:cs="Arial"/>
          <w:szCs w:val="18"/>
        </w:rPr>
        <w:t>lahko</w:t>
      </w:r>
      <w:r w:rsidRPr="001B59F7">
        <w:rPr>
          <w:rFonts w:cs="Arial"/>
          <w:szCs w:val="18"/>
        </w:rPr>
        <w:t xml:space="preserve"> po koncu garancijske dobe na podlagi določil pogodbe sam </w:t>
      </w:r>
      <w:r w:rsidR="00F75E01">
        <w:rPr>
          <w:rFonts w:cs="Arial"/>
          <w:szCs w:val="18"/>
        </w:rPr>
        <w:t>izbere</w:t>
      </w:r>
      <w:r w:rsidRPr="001B59F7">
        <w:rPr>
          <w:rFonts w:cs="Arial"/>
          <w:szCs w:val="18"/>
        </w:rPr>
        <w:t xml:space="preserve"> opcijo vzdrževanja, ki bo v tistem trenutku za njega primerna in potrebna.</w:t>
      </w:r>
    </w:p>
    <w:p w:rsidR="007A11DA" w:rsidRDefault="007A11DA" w:rsidP="00100F17">
      <w:pPr>
        <w:jc w:val="both"/>
        <w:rPr>
          <w:rFonts w:cs="Arial"/>
          <w:szCs w:val="18"/>
          <w:u w:val="single"/>
        </w:rPr>
      </w:pPr>
    </w:p>
    <w:p w:rsidR="00100F17" w:rsidRPr="001B59F7" w:rsidRDefault="00100F17" w:rsidP="00100F17">
      <w:pPr>
        <w:jc w:val="both"/>
        <w:rPr>
          <w:rFonts w:cs="Arial"/>
          <w:szCs w:val="18"/>
          <w:u w:val="single"/>
        </w:rPr>
      </w:pPr>
      <w:r w:rsidRPr="001B59F7">
        <w:rPr>
          <w:rFonts w:cs="Arial"/>
          <w:szCs w:val="18"/>
          <w:u w:val="single"/>
        </w:rPr>
        <w:t>3.1. POGARANCIJSKO VZDRŽEVANJE »ALL INCLUSIVE«:</w:t>
      </w:r>
    </w:p>
    <w:p w:rsidR="00100F17" w:rsidRPr="001B59F7" w:rsidRDefault="00100F17" w:rsidP="00100F17">
      <w:pPr>
        <w:jc w:val="both"/>
        <w:rPr>
          <w:rFonts w:cs="Arial"/>
          <w:szCs w:val="18"/>
        </w:rPr>
      </w:pPr>
      <w:r w:rsidRPr="001B59F7">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00F17" w:rsidRPr="001B59F7" w:rsidRDefault="00100F17" w:rsidP="00100F17">
      <w:pPr>
        <w:jc w:val="both"/>
        <w:rPr>
          <w:rFonts w:cs="Arial"/>
          <w:szCs w:val="18"/>
        </w:rPr>
      </w:pPr>
    </w:p>
    <w:p w:rsidR="00100F17" w:rsidRPr="001B59F7" w:rsidRDefault="00100F17" w:rsidP="00100F17">
      <w:pPr>
        <w:rPr>
          <w:rFonts w:cs="Arial"/>
        </w:rPr>
      </w:pPr>
      <w:r w:rsidRPr="001B59F7">
        <w:rPr>
          <w:rFonts w:cs="Arial"/>
        </w:rPr>
        <w:t>Pogarancijsko vzdrževanje ALL INCLUSIVE mora obsegati:</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odpravo okvar ob normalni uporabi,</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preventivno vzdrževanje po navodilih proizvajalca,</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 xml:space="preserve">izredno vzdrževanje in servisiranje z brezplačno zamenjavo okvarjenih rezervnih delov, </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stroške dela in z njim povezane stroške (vključno s potnimi stroški in časom serviserja na poti),</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zagotavljati najnovejše verzije programske opreme za ves čas garancije,</w:t>
      </w:r>
    </w:p>
    <w:p w:rsidR="00100F17" w:rsidRPr="001B59F7" w:rsidRDefault="00100F17" w:rsidP="00100F17">
      <w:pPr>
        <w:numPr>
          <w:ilvl w:val="0"/>
          <w:numId w:val="51"/>
        </w:numPr>
        <w:ind w:left="567" w:hanging="283"/>
        <w:contextualSpacing/>
        <w:jc w:val="both"/>
        <w:rPr>
          <w:rFonts w:eastAsia="Calibri" w:cs="Arial"/>
          <w:lang w:eastAsia="en-US"/>
        </w:rPr>
      </w:pPr>
      <w:r w:rsidRPr="001B59F7">
        <w:rPr>
          <w:rFonts w:eastAsia="Calibri" w:cs="Arial"/>
          <w:lang w:eastAsia="en-US"/>
        </w:rPr>
        <w:t>ostale stroške, ki so potrebni za nemoteno delovanje opreme.</w:t>
      </w:r>
    </w:p>
    <w:p w:rsidR="00100F17" w:rsidRPr="001B59F7" w:rsidRDefault="00100F17" w:rsidP="00100F17">
      <w:pPr>
        <w:ind w:left="360"/>
        <w:jc w:val="both"/>
        <w:rPr>
          <w:rFonts w:eastAsia="Calibri" w:cs="Arial"/>
          <w:lang w:eastAsia="en-US"/>
        </w:rPr>
      </w:pPr>
    </w:p>
    <w:p w:rsidR="00100F17" w:rsidRDefault="00100F17" w:rsidP="00100F17">
      <w:pPr>
        <w:jc w:val="both"/>
        <w:rPr>
          <w:rFonts w:cs="Arial"/>
          <w:szCs w:val="18"/>
        </w:rPr>
      </w:pPr>
      <w:r w:rsidRPr="001B59F7">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1B59F7" w:rsidRDefault="00100F17" w:rsidP="00100F17">
      <w:pPr>
        <w:jc w:val="both"/>
        <w:rPr>
          <w:rFonts w:cs="Arial"/>
          <w:szCs w:val="18"/>
        </w:rPr>
      </w:pPr>
    </w:p>
    <w:p w:rsidR="00100F17" w:rsidRPr="001B59F7" w:rsidRDefault="00100F17" w:rsidP="00100F17">
      <w:pPr>
        <w:jc w:val="both"/>
        <w:rPr>
          <w:rFonts w:cs="Arial"/>
          <w:szCs w:val="18"/>
          <w:u w:val="single"/>
        </w:rPr>
      </w:pPr>
      <w:r w:rsidRPr="001B59F7">
        <w:rPr>
          <w:rFonts w:cs="Arial"/>
          <w:szCs w:val="18"/>
          <w:u w:val="single"/>
        </w:rPr>
        <w:t>3.2. POGARANCIJSKO VZDRŽEVANJE »PREVENTIVA«:</w:t>
      </w:r>
    </w:p>
    <w:p w:rsidR="00100F17" w:rsidRPr="001B59F7" w:rsidRDefault="00100F17" w:rsidP="00100F17">
      <w:pPr>
        <w:jc w:val="both"/>
        <w:rPr>
          <w:rFonts w:cs="Arial"/>
          <w:szCs w:val="18"/>
        </w:rPr>
      </w:pPr>
      <w:r w:rsidRPr="001B59F7">
        <w:rPr>
          <w:rFonts w:cs="Arial"/>
          <w:szCs w:val="18"/>
        </w:rPr>
        <w:t>Pogarancijsko vzdrževanje PREVENTIVA mora obsegati:</w:t>
      </w:r>
    </w:p>
    <w:p w:rsidR="00100F17" w:rsidRPr="004338C0" w:rsidRDefault="00100F17" w:rsidP="00100F17">
      <w:pPr>
        <w:numPr>
          <w:ilvl w:val="0"/>
          <w:numId w:val="7"/>
        </w:numPr>
        <w:jc w:val="both"/>
        <w:rPr>
          <w:rFonts w:cs="Arial"/>
          <w:szCs w:val="18"/>
          <w:u w:val="single"/>
        </w:rPr>
      </w:pPr>
      <w:r w:rsidRPr="004338C0">
        <w:rPr>
          <w:rFonts w:cs="Arial"/>
          <w:szCs w:val="18"/>
        </w:rPr>
        <w:t xml:space="preserve">preventivno  vzdrževanje oziroma posege po navodilih proizvajalca </w:t>
      </w:r>
      <w:r w:rsidRPr="004338C0">
        <w:rPr>
          <w:rFonts w:cs="Arial"/>
          <w:szCs w:val="18"/>
          <w:u w:val="single"/>
        </w:rPr>
        <w:t xml:space="preserve">in se obračuna na podlagi mesečnega pavšala, ki ga mora ponudnik navesti v ponudbenem </w:t>
      </w:r>
      <w:r w:rsidR="004338C0" w:rsidRPr="004338C0">
        <w:rPr>
          <w:rFonts w:cs="Arial"/>
          <w:szCs w:val="18"/>
          <w:u w:val="single"/>
        </w:rPr>
        <w:t>predračunu – obrazec 2</w:t>
      </w:r>
      <w:r w:rsidRPr="004338C0">
        <w:rPr>
          <w:rFonts w:cs="Arial"/>
          <w:szCs w:val="18"/>
          <w:u w:val="single"/>
        </w:rPr>
        <w:t>A.</w:t>
      </w:r>
    </w:p>
    <w:p w:rsidR="00100F17" w:rsidRPr="004338C0" w:rsidRDefault="00100F17" w:rsidP="00100F17">
      <w:pPr>
        <w:numPr>
          <w:ilvl w:val="0"/>
          <w:numId w:val="7"/>
        </w:numPr>
        <w:autoSpaceDE w:val="0"/>
        <w:autoSpaceDN w:val="0"/>
        <w:adjustRightInd w:val="0"/>
        <w:jc w:val="both"/>
        <w:rPr>
          <w:rFonts w:cs="Arial"/>
          <w:szCs w:val="18"/>
        </w:rPr>
      </w:pPr>
      <w:r w:rsidRPr="004338C0">
        <w:rPr>
          <w:rFonts w:cs="Arial"/>
        </w:rPr>
        <w:t xml:space="preserve">odpravo okvar, ki nastanejo ob uporabi </w:t>
      </w:r>
      <w:r w:rsidR="007B1CC0">
        <w:rPr>
          <w:rFonts w:cs="Arial"/>
        </w:rPr>
        <w:t>opreme</w:t>
      </w:r>
      <w:r w:rsidRPr="004338C0">
        <w:rPr>
          <w:rFonts w:cs="Arial"/>
        </w:rPr>
        <w:t xml:space="preserve"> vključno z dobavo in zamenjavo potrebnih nadomestnih delov</w:t>
      </w:r>
      <w:r w:rsidRPr="004338C0">
        <w:rPr>
          <w:rFonts w:cs="Arial"/>
          <w:szCs w:val="18"/>
        </w:rPr>
        <w:t xml:space="preserve"> </w:t>
      </w:r>
      <w:r w:rsidRPr="004338C0">
        <w:rPr>
          <w:rFonts w:cs="Arial"/>
          <w:szCs w:val="18"/>
          <w:u w:val="single"/>
        </w:rPr>
        <w:t>in se obračuna na podlagi cene delovne ure, ki jo mora ponudnik navesti v</w:t>
      </w:r>
      <w:r w:rsidR="004338C0" w:rsidRPr="004338C0">
        <w:rPr>
          <w:rFonts w:cs="Arial"/>
          <w:szCs w:val="18"/>
          <w:u w:val="single"/>
        </w:rPr>
        <w:t xml:space="preserve"> ponudbeni predračun – obrazec 2</w:t>
      </w:r>
      <w:r w:rsidRPr="004338C0">
        <w:rPr>
          <w:rFonts w:cs="Arial"/>
          <w:szCs w:val="18"/>
          <w:u w:val="single"/>
        </w:rPr>
        <w:t>A</w:t>
      </w:r>
    </w:p>
    <w:p w:rsidR="00100F17" w:rsidRPr="001B59F7" w:rsidRDefault="00100F17" w:rsidP="00100F17">
      <w:pPr>
        <w:autoSpaceDE w:val="0"/>
        <w:autoSpaceDN w:val="0"/>
        <w:adjustRightInd w:val="0"/>
        <w:ind w:left="360"/>
        <w:rPr>
          <w:rFonts w:cs="Arial"/>
          <w:szCs w:val="18"/>
        </w:rPr>
      </w:pPr>
    </w:p>
    <w:p w:rsidR="00100F17" w:rsidRPr="001B59F7" w:rsidRDefault="00100F17" w:rsidP="00100F17">
      <w:pPr>
        <w:autoSpaceDE w:val="0"/>
        <w:autoSpaceDN w:val="0"/>
        <w:adjustRightInd w:val="0"/>
        <w:jc w:val="both"/>
        <w:rPr>
          <w:rFonts w:cs="Arial"/>
          <w:szCs w:val="18"/>
        </w:rPr>
      </w:pPr>
      <w:r w:rsidRPr="001B59F7">
        <w:rPr>
          <w:rFonts w:cs="Arial"/>
          <w:szCs w:val="18"/>
        </w:rPr>
        <w:t xml:space="preserve">Nadomestni/rezervni deli pri pogarancijskem vzdrževanju PREVENTIVA se zaračunajo posebej glede na veljavni cenik, ki ga mora ponudnik priložiti ponudbi za tem obrazcem. </w:t>
      </w:r>
    </w:p>
    <w:p w:rsidR="00100F17" w:rsidRPr="001B59F7" w:rsidRDefault="00100F17" w:rsidP="00100F17">
      <w:pPr>
        <w:autoSpaceDE w:val="0"/>
        <w:autoSpaceDN w:val="0"/>
        <w:adjustRightInd w:val="0"/>
        <w:jc w:val="both"/>
        <w:rPr>
          <w:rFonts w:cs="Arial"/>
          <w:szCs w:val="18"/>
        </w:rPr>
      </w:pPr>
    </w:p>
    <w:p w:rsidR="00100F17" w:rsidRPr="001B59F7" w:rsidRDefault="00100F17" w:rsidP="00100F17">
      <w:pPr>
        <w:jc w:val="both"/>
        <w:rPr>
          <w:rFonts w:cs="Arial"/>
          <w:szCs w:val="18"/>
        </w:rPr>
      </w:pPr>
      <w:r w:rsidRPr="00C34682">
        <w:rPr>
          <w:rFonts w:cs="Arial"/>
          <w:szCs w:val="18"/>
        </w:rPr>
        <w:t xml:space="preserve">Za ceno delovne ure naj ponudnik upošteva izvedbo del v času rednega delovnega časa naročnika in sicer med 7:00 in </w:t>
      </w:r>
      <w:r w:rsidR="00C34682" w:rsidRPr="00C34682">
        <w:rPr>
          <w:rFonts w:cs="Arial"/>
          <w:szCs w:val="18"/>
        </w:rPr>
        <w:t>19:30</w:t>
      </w:r>
      <w:r w:rsidRPr="00C34682">
        <w:rPr>
          <w:rFonts w:cs="Arial"/>
          <w:szCs w:val="18"/>
        </w:rPr>
        <w:t xml:space="preserve"> uro.</w:t>
      </w:r>
      <w:r w:rsidRPr="001B59F7">
        <w:rPr>
          <w:rFonts w:cs="Arial"/>
          <w:szCs w:val="18"/>
        </w:rPr>
        <w:t xml:space="preserve"> </w:t>
      </w:r>
    </w:p>
    <w:p w:rsidR="00100F17" w:rsidRPr="001B59F7" w:rsidRDefault="00100F17" w:rsidP="00100F17">
      <w:pPr>
        <w:rPr>
          <w:rFonts w:cs="Arial"/>
          <w:szCs w:val="18"/>
        </w:rPr>
      </w:pPr>
    </w:p>
    <w:p w:rsidR="00100F17" w:rsidRPr="001B59F7" w:rsidRDefault="00100F17" w:rsidP="00100F17">
      <w:pPr>
        <w:jc w:val="both"/>
        <w:rPr>
          <w:rFonts w:cs="Arial"/>
          <w:szCs w:val="18"/>
        </w:rPr>
      </w:pPr>
      <w:r w:rsidRPr="001B59F7">
        <w:rPr>
          <w:rFonts w:cs="Arial"/>
          <w:szCs w:val="18"/>
        </w:rPr>
        <w:t xml:space="preserve">Ponudnik mora v ponudbeni predračun navesti tudi ceno delovne ure, ki jo bo zaračunal naročniku. Naročnik je v obrazcu ponudbeni predračun navedel </w:t>
      </w:r>
      <w:r w:rsidR="007B1CC0">
        <w:rPr>
          <w:rFonts w:cs="Arial"/>
          <w:szCs w:val="18"/>
        </w:rPr>
        <w:t xml:space="preserve">1 delovno uro, ker naročnik ne more prevideti število ur, ki bodo dejansko izvedena. </w:t>
      </w:r>
      <w:r w:rsidRPr="001B59F7">
        <w:rPr>
          <w:rFonts w:cs="Arial"/>
          <w:szCs w:val="18"/>
        </w:rPr>
        <w:t>Ne glede na število opravljenih ur vzdrževanja se cena delovne ure ne sme spremeniti.</w:t>
      </w:r>
    </w:p>
    <w:p w:rsidR="00100F17" w:rsidRPr="001B59F7" w:rsidRDefault="00100F17" w:rsidP="00100F17">
      <w:pPr>
        <w:rPr>
          <w:rFonts w:cs="Arial"/>
          <w:szCs w:val="18"/>
        </w:rPr>
      </w:pPr>
    </w:p>
    <w:p w:rsidR="00100F17" w:rsidRPr="001B59F7" w:rsidRDefault="00100F17" w:rsidP="00100F17">
      <w:pPr>
        <w:autoSpaceDE w:val="0"/>
        <w:autoSpaceDN w:val="0"/>
        <w:adjustRightInd w:val="0"/>
        <w:jc w:val="both"/>
        <w:rPr>
          <w:rFonts w:cs="Arial"/>
          <w:szCs w:val="18"/>
        </w:rPr>
      </w:pPr>
      <w:r w:rsidRPr="001B59F7">
        <w:rPr>
          <w:rFonts w:cs="Arial"/>
          <w:szCs w:val="18"/>
        </w:rPr>
        <w:t xml:space="preserve">V ceno delovne ure morajo biti všteti vsi stroški dela, torej delo, potni stroški, stroški dnevnic in podobno. </w:t>
      </w:r>
      <w:r w:rsidRPr="001B59F7">
        <w:rPr>
          <w:rFonts w:ascii="Helvetica" w:hAnsi="Helvetica" w:cs="Helvetica"/>
        </w:rPr>
        <w:t>Obračunajo se za čas, ko servisno osebje opravlja storitev vzdrževanja na lokaciji, kjer se nahaja predmetna oprema.</w:t>
      </w:r>
    </w:p>
    <w:p w:rsidR="00100F17" w:rsidRPr="001B59F7" w:rsidRDefault="00100F17" w:rsidP="00100F17">
      <w:pPr>
        <w:rPr>
          <w:rFonts w:cs="Arial"/>
          <w:szCs w:val="18"/>
        </w:rPr>
      </w:pPr>
    </w:p>
    <w:p w:rsidR="00100F17" w:rsidRPr="001B59F7" w:rsidRDefault="00100F17" w:rsidP="00100F17">
      <w:pPr>
        <w:rPr>
          <w:rFonts w:cs="Arial"/>
          <w:szCs w:val="18"/>
          <w:u w:val="single"/>
        </w:rPr>
      </w:pPr>
      <w:r w:rsidRPr="001B59F7">
        <w:rPr>
          <w:rFonts w:cs="Arial"/>
          <w:szCs w:val="18"/>
          <w:u w:val="single"/>
        </w:rPr>
        <w:t>Ponudnik mora priložiti lastno izjavo z navedbo:</w:t>
      </w:r>
    </w:p>
    <w:p w:rsidR="00100F17" w:rsidRPr="001B59F7" w:rsidRDefault="00100F17" w:rsidP="00100F17">
      <w:pPr>
        <w:numPr>
          <w:ilvl w:val="0"/>
          <w:numId w:val="7"/>
        </w:numPr>
        <w:rPr>
          <w:rFonts w:cs="Arial"/>
          <w:szCs w:val="18"/>
        </w:rPr>
      </w:pPr>
      <w:r w:rsidRPr="001B59F7">
        <w:rPr>
          <w:rFonts w:cs="Arial"/>
          <w:szCs w:val="18"/>
        </w:rPr>
        <w:t>koliko preventivnih pregledov predvideva proizvajalec in bodo zajeti v pavšalu,</w:t>
      </w:r>
    </w:p>
    <w:p w:rsidR="001C24EF" w:rsidRPr="00EB219F" w:rsidRDefault="00100F17" w:rsidP="00EB219F">
      <w:pPr>
        <w:numPr>
          <w:ilvl w:val="0"/>
          <w:numId w:val="7"/>
        </w:numPr>
        <w:rPr>
          <w:rFonts w:cs="Arial"/>
          <w:szCs w:val="18"/>
        </w:rPr>
      </w:pPr>
      <w:r w:rsidRPr="001B59F7">
        <w:rPr>
          <w:rFonts w:cs="Arial"/>
          <w:szCs w:val="18"/>
        </w:rPr>
        <w:t>višino popusta, ki ga bo priznal naročniku pri nakupu rezervnih delov na podlagi veljavnega cenika rezervnih delov.</w:t>
      </w:r>
    </w:p>
    <w:p w:rsidR="00A5634C" w:rsidRDefault="00A5634C" w:rsidP="00100F17">
      <w:pPr>
        <w:spacing w:after="60"/>
        <w:jc w:val="both"/>
        <w:rPr>
          <w:rFonts w:cs="Arial"/>
          <w:b/>
          <w:szCs w:val="18"/>
        </w:rPr>
      </w:pPr>
    </w:p>
    <w:p w:rsidR="00100F17" w:rsidRPr="001B59F7" w:rsidRDefault="00100F17" w:rsidP="00100F17">
      <w:pPr>
        <w:spacing w:after="60"/>
        <w:jc w:val="both"/>
        <w:rPr>
          <w:rFonts w:cs="Arial"/>
          <w:b/>
          <w:szCs w:val="18"/>
        </w:rPr>
      </w:pPr>
      <w:r w:rsidRPr="001B59F7">
        <w:rPr>
          <w:rFonts w:cs="Arial"/>
          <w:b/>
          <w:szCs w:val="18"/>
        </w:rPr>
        <w:t>PONUDNIK MORA V PONUDBI PREDLOŽITI PROSPEKTE/KATALOGE, IZ KATERIH MORA BITI JASNO RAZVIDNO IZPOLNJEVANJE VSEH TEHNIČNIH ZAHTEV NAROČNIKA.</w:t>
      </w: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100F17" w:rsidRPr="001B59F7" w:rsidTr="00A5634C">
        <w:tc>
          <w:tcPr>
            <w:tcW w:w="3430" w:type="dxa"/>
            <w:gridSpan w:val="2"/>
            <w:hideMark/>
          </w:tcPr>
          <w:p w:rsidR="00100F17" w:rsidRPr="001B59F7" w:rsidRDefault="00100F17" w:rsidP="00DE1A5A">
            <w:pPr>
              <w:widowControl w:val="0"/>
              <w:tabs>
                <w:tab w:val="left" w:pos="5580"/>
              </w:tabs>
              <w:autoSpaceDE w:val="0"/>
              <w:autoSpaceDN w:val="0"/>
              <w:adjustRightInd w:val="0"/>
              <w:spacing w:before="48"/>
              <w:jc w:val="center"/>
              <w:rPr>
                <w:rFonts w:cs="Arial"/>
                <w:color w:val="000000"/>
              </w:rPr>
            </w:pPr>
            <w:r w:rsidRPr="001B59F7">
              <w:rPr>
                <w:rFonts w:cs="Arial"/>
                <w:color w:val="000000"/>
              </w:rPr>
              <w:t>Kraj in datum:</w:t>
            </w:r>
          </w:p>
        </w:tc>
        <w:tc>
          <w:tcPr>
            <w:tcW w:w="2067" w:type="dxa"/>
          </w:tcPr>
          <w:p w:rsidR="00100F17" w:rsidRPr="001B59F7"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1B59F7" w:rsidRDefault="00100F17" w:rsidP="00DE1A5A">
            <w:pPr>
              <w:widowControl w:val="0"/>
              <w:tabs>
                <w:tab w:val="left" w:pos="5580"/>
              </w:tabs>
              <w:autoSpaceDE w:val="0"/>
              <w:autoSpaceDN w:val="0"/>
              <w:adjustRightInd w:val="0"/>
              <w:spacing w:before="48"/>
              <w:jc w:val="center"/>
              <w:rPr>
                <w:rFonts w:cs="Arial"/>
                <w:color w:val="000000"/>
              </w:rPr>
            </w:pPr>
            <w:r w:rsidRPr="001B59F7">
              <w:rPr>
                <w:rFonts w:cs="Arial"/>
                <w:color w:val="000000"/>
              </w:rPr>
              <w:t>Žig in podpis ponudnika:</w:t>
            </w:r>
          </w:p>
        </w:tc>
      </w:tr>
      <w:tr w:rsidR="00100F17" w:rsidRPr="001B59F7" w:rsidTr="00A5634C">
        <w:tc>
          <w:tcPr>
            <w:tcW w:w="3430" w:type="dxa"/>
            <w:gridSpan w:val="2"/>
            <w:tcBorders>
              <w:top w:val="nil"/>
              <w:left w:val="nil"/>
              <w:bottom w:val="single" w:sz="4" w:space="0" w:color="auto"/>
              <w:right w:val="nil"/>
            </w:tcBorders>
          </w:tcPr>
          <w:p w:rsidR="00100F17" w:rsidRPr="001B59F7" w:rsidRDefault="00100F17" w:rsidP="00DE1A5A">
            <w:pPr>
              <w:widowControl w:val="0"/>
              <w:tabs>
                <w:tab w:val="left" w:pos="5580"/>
              </w:tabs>
              <w:autoSpaceDE w:val="0"/>
              <w:autoSpaceDN w:val="0"/>
              <w:adjustRightInd w:val="0"/>
              <w:spacing w:before="48"/>
              <w:jc w:val="both"/>
              <w:rPr>
                <w:rFonts w:cs="Arial"/>
                <w:color w:val="000000"/>
              </w:rPr>
            </w:pPr>
          </w:p>
          <w:p w:rsidR="00100F17" w:rsidRPr="001B59F7"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1B59F7"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1B59F7" w:rsidRDefault="00100F17" w:rsidP="00DE1A5A">
            <w:pPr>
              <w:widowControl w:val="0"/>
              <w:tabs>
                <w:tab w:val="left" w:pos="5580"/>
              </w:tabs>
              <w:autoSpaceDE w:val="0"/>
              <w:autoSpaceDN w:val="0"/>
              <w:adjustRightInd w:val="0"/>
              <w:spacing w:before="48"/>
              <w:jc w:val="both"/>
              <w:rPr>
                <w:rFonts w:cs="Arial"/>
                <w:color w:val="000000"/>
              </w:rPr>
            </w:pPr>
          </w:p>
          <w:p w:rsidR="00100F17" w:rsidRPr="001B59F7" w:rsidRDefault="00100F17" w:rsidP="00DE1A5A">
            <w:pPr>
              <w:widowControl w:val="0"/>
              <w:tabs>
                <w:tab w:val="left" w:pos="5580"/>
              </w:tabs>
              <w:autoSpaceDE w:val="0"/>
              <w:autoSpaceDN w:val="0"/>
              <w:adjustRightInd w:val="0"/>
              <w:spacing w:before="48"/>
              <w:jc w:val="both"/>
              <w:rPr>
                <w:rFonts w:cs="Arial"/>
                <w:color w:val="000000"/>
              </w:rPr>
            </w:pPr>
          </w:p>
        </w:tc>
      </w:tr>
      <w:tr w:rsidR="00DE289E" w:rsidRPr="00DE289E" w:rsidTr="00A56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A20142" w:rsidRPr="00A20142">
        <w:rPr>
          <w:color w:val="000000"/>
        </w:rPr>
        <w:t>JN-0017/2022</w:t>
      </w:r>
      <w:r w:rsidRPr="00DE289E">
        <w:rPr>
          <w:color w:val="000000"/>
        </w:rPr>
        <w:t>, katerega predmet je »</w:t>
      </w:r>
      <w:r w:rsidR="00A20142" w:rsidRPr="00A20142">
        <w:t>NAKUP DVEH (2) MAMOGRAFSKIH APARATOV</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A20142" w:rsidRPr="00A20142">
        <w:t>NAKUP DVEH (2) MAMOGRAFSKIH APARATOV</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A20142" w:rsidRPr="00A20142">
        <w:t>NAKUP DVEH (2) MAMOGRAFSKIH APARATOV</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A20142" w:rsidRPr="00A20142">
        <w:rPr>
          <w:rFonts w:cs="Arial"/>
        </w:rPr>
        <w:t>JN-0017/2022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A20142" w:rsidRPr="00A20142">
        <w:rPr>
          <w:rFonts w:cs="Arial"/>
        </w:rPr>
        <w:t>NAKUP DVEH (2) MAMOGRAFSKIH APARATOV</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 xml:space="preserve">VZOREC BANČNE GARANCIJE ZA ODPRAVO NAPAK V GARANCIJSKEM ROKU </w:t>
      </w:r>
      <w:r w:rsidR="003B68D0" w:rsidRPr="003B68D0">
        <w:rPr>
          <w:b/>
          <w:sz w:val="24"/>
          <w:szCs w:val="24"/>
        </w:rPr>
        <w:t>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A20142" w:rsidRPr="00A20142">
        <w:rPr>
          <w:rFonts w:cs="Arial"/>
        </w:rPr>
        <w:t>NAKUP DVEH (2) MAMOGRAFSKIH APARATOV</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aparata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504C0A">
              <w:rPr>
                <w:b/>
              </w:rPr>
              <w:t>0</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7244BF">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A20142" w:rsidRPr="00A20142">
        <w:rPr>
          <w:rFonts w:cs="Arial"/>
        </w:rPr>
        <w:t>NAKUP DVEH (2) MAMOGRAFSKIH APARATOV</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504C0A">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A20142">
        <w:rPr>
          <w:rFonts w:cs="Arial"/>
          <w:sz w:val="22"/>
          <w:szCs w:val="22"/>
        </w:rPr>
        <w:t>a</w:t>
      </w:r>
      <w:r w:rsidR="00892D76">
        <w:rPr>
          <w:rFonts w:cs="Arial"/>
          <w:sz w:val="22"/>
          <w:szCs w:val="22"/>
        </w:rPr>
        <w:t xml:space="preserve"> direktoric</w:t>
      </w:r>
      <w:r w:rsidR="00A20142">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100F17" w:rsidRPr="007F5E3E" w:rsidRDefault="00100F17" w:rsidP="00100F17">
      <w:pPr>
        <w:spacing w:line="260" w:lineRule="exact"/>
        <w:rPr>
          <w:rFonts w:cs="Arial"/>
          <w:sz w:val="22"/>
          <w:szCs w:val="22"/>
          <w:highlight w:val="green"/>
        </w:rPr>
      </w:pPr>
    </w:p>
    <w:p w:rsidR="00100F17" w:rsidRPr="007F5E3E" w:rsidRDefault="00100F17" w:rsidP="00100F17">
      <w:pPr>
        <w:keepNext/>
        <w:keepLines/>
        <w:spacing w:line="260" w:lineRule="exact"/>
        <w:jc w:val="center"/>
        <w:rPr>
          <w:rFonts w:cs="Arial"/>
          <w:b/>
          <w:sz w:val="24"/>
          <w:szCs w:val="24"/>
        </w:rPr>
      </w:pPr>
      <w:r w:rsidRPr="007F5E3E">
        <w:rPr>
          <w:rFonts w:cs="Arial"/>
          <w:b/>
          <w:sz w:val="24"/>
          <w:szCs w:val="24"/>
        </w:rPr>
        <w:t xml:space="preserve">POGODBO </w:t>
      </w:r>
    </w:p>
    <w:p w:rsidR="00100F17" w:rsidRDefault="00100F17" w:rsidP="00100F17">
      <w:pPr>
        <w:spacing w:line="260" w:lineRule="exact"/>
        <w:jc w:val="center"/>
        <w:rPr>
          <w:rFonts w:cs="Arial"/>
          <w:b/>
          <w:sz w:val="24"/>
          <w:szCs w:val="24"/>
        </w:rPr>
      </w:pPr>
      <w:r w:rsidRPr="007F5E3E">
        <w:rPr>
          <w:rFonts w:cs="Arial"/>
          <w:b/>
          <w:sz w:val="24"/>
          <w:szCs w:val="24"/>
        </w:rPr>
        <w:t xml:space="preserve">ZA </w:t>
      </w:r>
      <w:r w:rsidR="00A20142" w:rsidRPr="00A20142">
        <w:rPr>
          <w:rFonts w:cs="Arial"/>
          <w:b/>
          <w:sz w:val="24"/>
          <w:szCs w:val="24"/>
        </w:rPr>
        <w:t>NAKUP DVEH (2) MAMOGRAFSKIH APARATOV</w:t>
      </w:r>
    </w:p>
    <w:p w:rsidR="00100F17" w:rsidRDefault="00100F17" w:rsidP="00100F17">
      <w:pPr>
        <w:spacing w:line="260" w:lineRule="exact"/>
        <w:jc w:val="center"/>
        <w:rPr>
          <w:rFonts w:cs="Arial"/>
          <w:b/>
          <w:sz w:val="24"/>
          <w:szCs w:val="24"/>
        </w:rPr>
      </w:pPr>
    </w:p>
    <w:p w:rsidR="00100F17" w:rsidRPr="008E5E7F" w:rsidRDefault="00100F17" w:rsidP="00100F17">
      <w:pPr>
        <w:rPr>
          <w:rFonts w:cs="Arial"/>
          <w:sz w:val="22"/>
          <w:szCs w:val="22"/>
        </w:rPr>
      </w:pPr>
    </w:p>
    <w:p w:rsidR="00892D76" w:rsidRPr="00892D76" w:rsidRDefault="00892D76" w:rsidP="00892D76">
      <w:pPr>
        <w:rPr>
          <w:rFonts w:cs="Arial"/>
          <w:b/>
          <w:bCs/>
          <w:sz w:val="22"/>
          <w:szCs w:val="22"/>
        </w:rPr>
      </w:pPr>
      <w:r w:rsidRPr="00892D76">
        <w:rPr>
          <w:rFonts w:cs="Arial"/>
          <w:b/>
          <w:bCs/>
          <w:sz w:val="22"/>
          <w:szCs w:val="22"/>
        </w:rPr>
        <w:t>I. Podlaga za sklenitev pogodbe</w:t>
      </w:r>
    </w:p>
    <w:p w:rsidR="00892D76" w:rsidRPr="00892D76" w:rsidRDefault="00892D76" w:rsidP="00892D76">
      <w:pPr>
        <w:rPr>
          <w:rFonts w:cs="Arial"/>
          <w:b/>
          <w:iCs/>
          <w:sz w:val="22"/>
          <w:szCs w:val="22"/>
        </w:rPr>
      </w:pPr>
    </w:p>
    <w:p w:rsidR="00892D76" w:rsidRDefault="00892D76" w:rsidP="00892D76">
      <w:pPr>
        <w:jc w:val="center"/>
        <w:rPr>
          <w:rFonts w:cs="Arial"/>
          <w:bCs/>
          <w:sz w:val="22"/>
          <w:szCs w:val="22"/>
        </w:rPr>
      </w:pPr>
      <w:r w:rsidRPr="00892D76">
        <w:rPr>
          <w:rFonts w:cs="Arial"/>
          <w:bCs/>
          <w:sz w:val="22"/>
          <w:szCs w:val="22"/>
        </w:rPr>
        <w:t>1. člen</w:t>
      </w:r>
    </w:p>
    <w:p w:rsidR="00D8581D" w:rsidRPr="00892D76" w:rsidRDefault="00D8581D" w:rsidP="00892D76">
      <w:pPr>
        <w:jc w:val="center"/>
        <w:rPr>
          <w:rFonts w:cs="Arial"/>
          <w:bCs/>
          <w:sz w:val="22"/>
          <w:szCs w:val="22"/>
        </w:rPr>
      </w:pPr>
    </w:p>
    <w:p w:rsidR="00892D76" w:rsidRPr="00892D76" w:rsidRDefault="00892D76" w:rsidP="00892D76">
      <w:pPr>
        <w:rPr>
          <w:rFonts w:cs="Arial"/>
          <w:sz w:val="22"/>
          <w:szCs w:val="22"/>
        </w:rPr>
      </w:pPr>
      <w:r w:rsidRPr="00892D76">
        <w:rPr>
          <w:rFonts w:cs="Arial"/>
          <w:sz w:val="22"/>
          <w:szCs w:val="22"/>
        </w:rPr>
        <w:t>Podlaga za sklenitev pogodbe je:</w:t>
      </w:r>
    </w:p>
    <w:p w:rsidR="00892D76" w:rsidRPr="00892D76" w:rsidRDefault="00892D76" w:rsidP="00D8581D">
      <w:pPr>
        <w:numPr>
          <w:ilvl w:val="0"/>
          <w:numId w:val="10"/>
        </w:numPr>
        <w:tabs>
          <w:tab w:val="clear" w:pos="720"/>
          <w:tab w:val="num" w:pos="567"/>
        </w:tabs>
        <w:ind w:left="567" w:hanging="207"/>
        <w:jc w:val="both"/>
        <w:rPr>
          <w:rFonts w:cs="Arial"/>
          <w:sz w:val="22"/>
          <w:szCs w:val="22"/>
        </w:rPr>
      </w:pPr>
      <w:r w:rsidRPr="00892D76">
        <w:rPr>
          <w:rFonts w:cs="Arial"/>
          <w:sz w:val="22"/>
          <w:szCs w:val="22"/>
        </w:rPr>
        <w:t>izveden postopek oddaje javnega naročila za »</w:t>
      </w:r>
      <w:r w:rsidR="00A20142" w:rsidRPr="00A20142">
        <w:rPr>
          <w:rFonts w:cs="Arial"/>
          <w:sz w:val="22"/>
          <w:szCs w:val="22"/>
        </w:rPr>
        <w:t>NAKUP DVEH (2) MAMOGRAFSKIH APARATOV</w:t>
      </w:r>
      <w:r w:rsidRPr="00892D76">
        <w:rPr>
          <w:rFonts w:cs="Arial"/>
          <w:sz w:val="22"/>
          <w:szCs w:val="22"/>
        </w:rPr>
        <w:t xml:space="preserve">« po odprtem postopku, št. </w:t>
      </w:r>
      <w:r w:rsidR="00A20142" w:rsidRPr="00A20142">
        <w:rPr>
          <w:rFonts w:cs="Arial"/>
          <w:sz w:val="22"/>
          <w:szCs w:val="22"/>
        </w:rPr>
        <w:t>JN-0017/2022</w:t>
      </w:r>
      <w:r w:rsidRPr="00892D76">
        <w:rPr>
          <w:rFonts w:cs="Arial"/>
          <w:sz w:val="22"/>
          <w:szCs w:val="22"/>
        </w:rPr>
        <w:t>,</w:t>
      </w:r>
    </w:p>
    <w:p w:rsidR="00892D76" w:rsidRPr="00892D76" w:rsidRDefault="00892D76" w:rsidP="00892D76">
      <w:pPr>
        <w:numPr>
          <w:ilvl w:val="0"/>
          <w:numId w:val="10"/>
        </w:numPr>
        <w:tabs>
          <w:tab w:val="num" w:pos="567"/>
        </w:tabs>
        <w:ind w:left="568" w:hanging="284"/>
        <w:jc w:val="both"/>
        <w:rPr>
          <w:rFonts w:cs="Arial"/>
          <w:sz w:val="22"/>
          <w:szCs w:val="22"/>
        </w:rPr>
      </w:pPr>
      <w:r w:rsidRPr="00892D76">
        <w:rPr>
          <w:rFonts w:cs="Arial"/>
          <w:sz w:val="22"/>
          <w:szCs w:val="22"/>
        </w:rPr>
        <w:t>ponudba ponudnika, z dne _______________,</w:t>
      </w:r>
    </w:p>
    <w:p w:rsidR="00892D76" w:rsidRPr="00892D76" w:rsidRDefault="00892D76" w:rsidP="00892D76">
      <w:pPr>
        <w:numPr>
          <w:ilvl w:val="0"/>
          <w:numId w:val="10"/>
        </w:numPr>
        <w:tabs>
          <w:tab w:val="num" w:pos="567"/>
        </w:tabs>
        <w:ind w:left="568" w:hanging="284"/>
        <w:jc w:val="both"/>
        <w:rPr>
          <w:rFonts w:cs="Arial"/>
          <w:sz w:val="22"/>
          <w:szCs w:val="22"/>
        </w:rPr>
      </w:pPr>
      <w:r w:rsidRPr="00892D76">
        <w:rPr>
          <w:rFonts w:cs="Arial"/>
          <w:sz w:val="22"/>
          <w:szCs w:val="22"/>
        </w:rPr>
        <w:t>dokumentacija v zvezi z oddajo predmetnega javnega naročila, potrjena s strani izbranega ponudnika.</w:t>
      </w:r>
    </w:p>
    <w:p w:rsidR="00892D76" w:rsidRPr="00892D76" w:rsidRDefault="00892D76" w:rsidP="00892D76">
      <w:pPr>
        <w:rPr>
          <w:rFonts w:cs="Arial"/>
          <w:sz w:val="22"/>
          <w:szCs w:val="22"/>
        </w:rPr>
      </w:pPr>
    </w:p>
    <w:p w:rsidR="00892D76" w:rsidRPr="00892D76" w:rsidRDefault="00892D76" w:rsidP="00892D76">
      <w:pPr>
        <w:rPr>
          <w:rFonts w:cs="Arial"/>
          <w:b/>
          <w:bCs/>
          <w:sz w:val="22"/>
          <w:szCs w:val="22"/>
        </w:rPr>
      </w:pPr>
    </w:p>
    <w:p w:rsidR="00892D76" w:rsidRPr="00892D76" w:rsidRDefault="00892D76" w:rsidP="00892D76">
      <w:pPr>
        <w:rPr>
          <w:rFonts w:cs="Arial"/>
          <w:b/>
          <w:bCs/>
          <w:sz w:val="22"/>
          <w:szCs w:val="22"/>
        </w:rPr>
      </w:pPr>
      <w:r w:rsidRPr="00892D76">
        <w:rPr>
          <w:rFonts w:cs="Arial"/>
          <w:b/>
          <w:bCs/>
          <w:sz w:val="22"/>
          <w:szCs w:val="22"/>
        </w:rPr>
        <w:t>II. Predmet pogodbe</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 člen</w:t>
      </w:r>
    </w:p>
    <w:p w:rsidR="00D8581D" w:rsidRPr="00892D76" w:rsidRDefault="00D8581D"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 xml:space="preserve">Predmet pogodbe je obveznost prodajalca, da kupcu za določeno kupnino dobavi in izroči v last in posest ter v funkcionalno uporabo </w:t>
      </w:r>
      <w:r w:rsidR="00A20142" w:rsidRPr="0021178B">
        <w:rPr>
          <w:rFonts w:cs="Arial"/>
          <w:b/>
          <w:sz w:val="22"/>
          <w:szCs w:val="22"/>
        </w:rPr>
        <w:t>dva</w:t>
      </w:r>
      <w:r w:rsidR="0021178B">
        <w:rPr>
          <w:rFonts w:cs="Arial"/>
          <w:b/>
          <w:sz w:val="22"/>
          <w:szCs w:val="22"/>
        </w:rPr>
        <w:t xml:space="preserve"> (2)</w:t>
      </w:r>
      <w:r w:rsidR="00A20142" w:rsidRPr="0021178B">
        <w:rPr>
          <w:rFonts w:cs="Arial"/>
          <w:b/>
          <w:sz w:val="22"/>
          <w:szCs w:val="22"/>
        </w:rPr>
        <w:t xml:space="preserve"> </w:t>
      </w:r>
      <w:r w:rsidRPr="0021178B">
        <w:rPr>
          <w:rFonts w:cs="Arial"/>
          <w:b/>
          <w:sz w:val="22"/>
          <w:szCs w:val="22"/>
        </w:rPr>
        <w:t>nov</w:t>
      </w:r>
      <w:r w:rsidR="00A20142" w:rsidRPr="0021178B">
        <w:rPr>
          <w:rFonts w:cs="Arial"/>
          <w:b/>
          <w:sz w:val="22"/>
          <w:szCs w:val="22"/>
        </w:rPr>
        <w:t>a</w:t>
      </w:r>
      <w:r w:rsidRPr="0021178B">
        <w:rPr>
          <w:rFonts w:cs="Arial"/>
          <w:b/>
          <w:sz w:val="22"/>
          <w:szCs w:val="22"/>
        </w:rPr>
        <w:t xml:space="preserve"> in nerabljen</w:t>
      </w:r>
      <w:r w:rsidR="00A20142" w:rsidRPr="0021178B">
        <w:rPr>
          <w:rFonts w:cs="Arial"/>
          <w:b/>
          <w:sz w:val="22"/>
          <w:szCs w:val="22"/>
        </w:rPr>
        <w:t xml:space="preserve">a MAMOGRAFSKA APARATA </w:t>
      </w:r>
      <w:r w:rsidRPr="00892D76">
        <w:rPr>
          <w:rFonts w:cs="Arial"/>
          <w:sz w:val="22"/>
          <w:szCs w:val="22"/>
        </w:rPr>
        <w:t>(v nadaljevanju:</w:t>
      </w:r>
      <w:r w:rsidRPr="00892D76">
        <w:rPr>
          <w:rFonts w:cs="Arial"/>
          <w:b/>
          <w:sz w:val="22"/>
          <w:szCs w:val="22"/>
        </w:rPr>
        <w:t xml:space="preserve"> </w:t>
      </w:r>
      <w:r w:rsidRPr="00892D76">
        <w:rPr>
          <w:rFonts w:cs="Arial"/>
          <w:sz w:val="22"/>
          <w:szCs w:val="22"/>
        </w:rPr>
        <w:t>oprema ali aparat) v skladu s Tehničnimi specifikacijami (obrazec št. 3) in Ponudbenim predračunom-razčlenjen (obrazec št. 2A).</w:t>
      </w:r>
    </w:p>
    <w:p w:rsidR="00892D76" w:rsidRPr="00892D76" w:rsidRDefault="00892D76" w:rsidP="00892D76">
      <w:pPr>
        <w:jc w:val="both"/>
        <w:rPr>
          <w:rFonts w:cs="Arial"/>
          <w:sz w:val="22"/>
          <w:szCs w:val="22"/>
        </w:rPr>
      </w:pPr>
    </w:p>
    <w:p w:rsidR="00892D76" w:rsidRPr="00892D76" w:rsidRDefault="005B2DD2" w:rsidP="00892D76">
      <w:pPr>
        <w:jc w:val="both"/>
        <w:rPr>
          <w:rFonts w:cs="Arial"/>
          <w:sz w:val="22"/>
          <w:szCs w:val="22"/>
        </w:rPr>
      </w:pPr>
      <w:r>
        <w:rPr>
          <w:rFonts w:cs="Arial"/>
          <w:sz w:val="22"/>
          <w:szCs w:val="22"/>
        </w:rPr>
        <w:t xml:space="preserve">Ponudbeni predračun in </w:t>
      </w:r>
      <w:r w:rsidR="00892D76" w:rsidRPr="00892D76">
        <w:rPr>
          <w:rFonts w:cs="Arial"/>
          <w:sz w:val="22"/>
          <w:szCs w:val="22"/>
        </w:rPr>
        <w:t xml:space="preserve">tehnične specifikacije so priloga in sestavni del te pogodbe. </w:t>
      </w:r>
    </w:p>
    <w:p w:rsidR="00892D76" w:rsidRDefault="00892D76" w:rsidP="00892D76">
      <w:pPr>
        <w:jc w:val="center"/>
        <w:rPr>
          <w:rFonts w:cs="Arial"/>
          <w:bCs/>
          <w:sz w:val="22"/>
          <w:szCs w:val="22"/>
        </w:rPr>
      </w:pPr>
    </w:p>
    <w:p w:rsidR="00D8581D" w:rsidRPr="00892D76" w:rsidRDefault="00D8581D" w:rsidP="00892D76">
      <w:pPr>
        <w:jc w:val="center"/>
        <w:rPr>
          <w:rFonts w:cs="Arial"/>
          <w:bCs/>
          <w:sz w:val="22"/>
          <w:szCs w:val="22"/>
        </w:rPr>
      </w:pPr>
    </w:p>
    <w:p w:rsidR="00892D76" w:rsidRDefault="00892D76" w:rsidP="00892D76">
      <w:pPr>
        <w:jc w:val="center"/>
        <w:rPr>
          <w:rFonts w:cs="Arial"/>
          <w:bCs/>
          <w:sz w:val="22"/>
          <w:szCs w:val="22"/>
        </w:rPr>
      </w:pPr>
      <w:r w:rsidRPr="00892D76">
        <w:rPr>
          <w:rFonts w:cs="Arial"/>
          <w:bCs/>
          <w:sz w:val="22"/>
          <w:szCs w:val="22"/>
        </w:rPr>
        <w:t>3. člen</w:t>
      </w:r>
    </w:p>
    <w:p w:rsidR="00D8581D" w:rsidRPr="00892D76" w:rsidRDefault="00D8581D"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 xml:space="preserve">Predmet pogodbe je tudi obveznost prodajalca, da priskrbi primerno embalažo in transport ter da na svoje stroške ščiti in zavaruje pogodbeno blago pred vremenskimi, tehničnimi, termičnimi, transportnimi in vsakovrstnimi drugimi škodljivimi vplivi in poškodbami in da </w:t>
      </w:r>
      <w:r w:rsidRPr="00892D76">
        <w:rPr>
          <w:rFonts w:cs="Arial"/>
          <w:sz w:val="22"/>
          <w:szCs w:val="22"/>
        </w:rPr>
        <w:lastRenderedPageBreak/>
        <w:t>odgovarja za varno delo do končne zapisniške primopredaje, za splošno varnost pa do konca življenjske dobe opreme.</w:t>
      </w:r>
    </w:p>
    <w:p w:rsidR="00892D76" w:rsidRPr="00892D76" w:rsidRDefault="00892D76" w:rsidP="00892D76">
      <w:pPr>
        <w:rPr>
          <w:rFonts w:cs="Arial"/>
          <w:sz w:val="22"/>
          <w:szCs w:val="22"/>
        </w:rPr>
      </w:pPr>
    </w:p>
    <w:p w:rsidR="0021178B" w:rsidRDefault="0021178B" w:rsidP="0021178B">
      <w:pPr>
        <w:jc w:val="center"/>
        <w:rPr>
          <w:rFonts w:cs="Arial"/>
          <w:bCs/>
          <w:sz w:val="22"/>
          <w:szCs w:val="22"/>
        </w:rPr>
      </w:pPr>
      <w:r>
        <w:rPr>
          <w:rFonts w:cs="Arial"/>
          <w:bCs/>
          <w:sz w:val="22"/>
          <w:szCs w:val="22"/>
        </w:rPr>
        <w:t>4</w:t>
      </w:r>
      <w:r w:rsidRPr="00892D76">
        <w:rPr>
          <w:rFonts w:cs="Arial"/>
          <w:bCs/>
          <w:sz w:val="22"/>
          <w:szCs w:val="22"/>
        </w:rPr>
        <w:t>. člen</w:t>
      </w:r>
    </w:p>
    <w:p w:rsidR="0021178B" w:rsidRDefault="0021178B" w:rsidP="0021178B">
      <w:pPr>
        <w:jc w:val="both"/>
        <w:rPr>
          <w:rFonts w:cs="Arial"/>
          <w:sz w:val="22"/>
          <w:szCs w:val="22"/>
        </w:rPr>
      </w:pPr>
    </w:p>
    <w:p w:rsidR="0021178B" w:rsidRPr="00892D76" w:rsidRDefault="0021178B" w:rsidP="0021178B">
      <w:pPr>
        <w:jc w:val="both"/>
        <w:rPr>
          <w:rFonts w:cs="Arial"/>
          <w:sz w:val="22"/>
          <w:szCs w:val="22"/>
        </w:rPr>
      </w:pPr>
      <w:r w:rsidRPr="00892D76">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21178B" w:rsidRPr="00892D76" w:rsidRDefault="0021178B" w:rsidP="0021178B">
      <w:pPr>
        <w:jc w:val="both"/>
        <w:rPr>
          <w:rFonts w:cs="Arial"/>
          <w:sz w:val="22"/>
          <w:szCs w:val="22"/>
        </w:rPr>
      </w:pPr>
    </w:p>
    <w:p w:rsidR="0021178B" w:rsidRPr="00892D76" w:rsidRDefault="0021178B" w:rsidP="0021178B">
      <w:pPr>
        <w:jc w:val="both"/>
        <w:rPr>
          <w:rFonts w:cs="Arial"/>
          <w:sz w:val="22"/>
          <w:szCs w:val="22"/>
        </w:rPr>
      </w:pPr>
      <w:r w:rsidRPr="00892D76">
        <w:rPr>
          <w:rFonts w:cs="Arial"/>
          <w:sz w:val="22"/>
          <w:szCs w:val="22"/>
        </w:rPr>
        <w:t xml:space="preserve">Pogodbena oprema in pogodbena dela bodo izdelani oziroma izvedeni kvalitetno, sodobno, skladno z veljavnimi predpisi in normativi. </w:t>
      </w:r>
    </w:p>
    <w:p w:rsidR="0021178B" w:rsidRPr="00892D76" w:rsidRDefault="0021178B" w:rsidP="0021178B">
      <w:pPr>
        <w:jc w:val="both"/>
        <w:rPr>
          <w:rFonts w:cs="Arial"/>
          <w:sz w:val="22"/>
          <w:szCs w:val="22"/>
        </w:rPr>
      </w:pPr>
    </w:p>
    <w:p w:rsidR="0021178B" w:rsidRPr="00892D76" w:rsidRDefault="0021178B" w:rsidP="0021178B">
      <w:pPr>
        <w:jc w:val="both"/>
        <w:rPr>
          <w:rFonts w:cs="Arial"/>
          <w:sz w:val="22"/>
          <w:szCs w:val="22"/>
        </w:rPr>
      </w:pPr>
      <w:r w:rsidRPr="00892D76">
        <w:rPr>
          <w:rFonts w:cs="Arial"/>
          <w:bCs/>
          <w:sz w:val="22"/>
          <w:szCs w:val="22"/>
        </w:rPr>
        <w:t>Prodajalec garantira, da je oprema, ki je dobavljena po tej pogodbi, nova in nerabljena. Prodajalec tudi garantira, da oprema nima napak ali pomanjkljivosti.</w:t>
      </w:r>
    </w:p>
    <w:p w:rsidR="00892D76" w:rsidRPr="00892D76" w:rsidRDefault="00892D76" w:rsidP="00892D76">
      <w:pPr>
        <w:rPr>
          <w:rFonts w:cs="Arial"/>
          <w:sz w:val="22"/>
          <w:szCs w:val="22"/>
        </w:rPr>
      </w:pPr>
    </w:p>
    <w:p w:rsidR="0021178B" w:rsidRDefault="0021178B" w:rsidP="00892D76">
      <w:pPr>
        <w:jc w:val="center"/>
        <w:rPr>
          <w:rFonts w:cs="Arial"/>
          <w:bCs/>
          <w:sz w:val="22"/>
          <w:szCs w:val="22"/>
        </w:rPr>
      </w:pPr>
    </w:p>
    <w:p w:rsidR="00892D76" w:rsidRDefault="0021178B" w:rsidP="00892D76">
      <w:pPr>
        <w:jc w:val="center"/>
        <w:rPr>
          <w:rFonts w:cs="Arial"/>
          <w:bCs/>
          <w:sz w:val="22"/>
          <w:szCs w:val="22"/>
        </w:rPr>
      </w:pPr>
      <w:r>
        <w:rPr>
          <w:rFonts w:cs="Arial"/>
          <w:bCs/>
          <w:sz w:val="22"/>
          <w:szCs w:val="22"/>
        </w:rPr>
        <w:t>5</w:t>
      </w:r>
      <w:r w:rsidR="00892D76" w:rsidRPr="00892D76">
        <w:rPr>
          <w:rFonts w:cs="Arial"/>
          <w:bCs/>
          <w:sz w:val="22"/>
          <w:szCs w:val="22"/>
        </w:rPr>
        <w:t>. člen</w:t>
      </w:r>
    </w:p>
    <w:p w:rsidR="00D8581D" w:rsidRPr="00892D76" w:rsidRDefault="00D8581D"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Prodajalec izvede dostavo, priključitev (montažo) in prvi testni zagon s preizkusom fukcionalnega delovanja pogodbene opreme ob prisotnosti osebja naročnika.</w:t>
      </w:r>
    </w:p>
    <w:p w:rsidR="00892D76" w:rsidRPr="00892D76" w:rsidRDefault="00892D76" w:rsidP="00892D76">
      <w:pPr>
        <w:jc w:val="both"/>
        <w:rPr>
          <w:rFonts w:cs="Arial"/>
          <w:sz w:val="22"/>
          <w:szCs w:val="22"/>
        </w:rPr>
      </w:pPr>
    </w:p>
    <w:p w:rsidR="00C963FB" w:rsidRDefault="00C963FB" w:rsidP="00892D76">
      <w:pPr>
        <w:jc w:val="center"/>
        <w:rPr>
          <w:rFonts w:cs="Arial"/>
          <w:bCs/>
          <w:sz w:val="22"/>
          <w:szCs w:val="22"/>
        </w:rPr>
      </w:pPr>
    </w:p>
    <w:p w:rsidR="00892D76" w:rsidRDefault="00C963FB" w:rsidP="00892D76">
      <w:pPr>
        <w:jc w:val="center"/>
        <w:rPr>
          <w:rFonts w:cs="Arial"/>
          <w:bCs/>
          <w:sz w:val="22"/>
          <w:szCs w:val="22"/>
        </w:rPr>
      </w:pPr>
      <w:r>
        <w:rPr>
          <w:rFonts w:cs="Arial"/>
          <w:bCs/>
          <w:sz w:val="22"/>
          <w:szCs w:val="22"/>
        </w:rPr>
        <w:t>6</w:t>
      </w:r>
      <w:r w:rsidR="00892D76" w:rsidRPr="00892D76">
        <w:rPr>
          <w:rFonts w:cs="Arial"/>
          <w:bCs/>
          <w:sz w:val="22"/>
          <w:szCs w:val="22"/>
        </w:rPr>
        <w:t>. člen</w:t>
      </w:r>
    </w:p>
    <w:p w:rsidR="00C963FB" w:rsidRPr="00892D76" w:rsidRDefault="00C963FB" w:rsidP="00C963FB">
      <w:pPr>
        <w:jc w:val="center"/>
        <w:rPr>
          <w:rFonts w:cs="Arial"/>
          <w:bCs/>
          <w:sz w:val="22"/>
          <w:szCs w:val="22"/>
        </w:rPr>
      </w:pPr>
    </w:p>
    <w:p w:rsidR="00C963FB" w:rsidRPr="00892D76" w:rsidRDefault="00C963FB" w:rsidP="00C963FB">
      <w:pPr>
        <w:rPr>
          <w:rFonts w:cs="Arial"/>
          <w:sz w:val="22"/>
          <w:szCs w:val="22"/>
          <w:u w:val="single"/>
        </w:rPr>
      </w:pPr>
      <w:r w:rsidRPr="00892D76">
        <w:rPr>
          <w:rFonts w:cs="Arial"/>
          <w:sz w:val="22"/>
          <w:szCs w:val="22"/>
          <w:u w:val="single"/>
        </w:rPr>
        <w:t>Tehnični prevzem:</w:t>
      </w:r>
    </w:p>
    <w:p w:rsidR="00C963FB" w:rsidRPr="00892D76" w:rsidRDefault="00C963FB" w:rsidP="00253733">
      <w:pPr>
        <w:jc w:val="both"/>
        <w:rPr>
          <w:rFonts w:cs="Arial"/>
          <w:sz w:val="22"/>
          <w:szCs w:val="22"/>
        </w:rPr>
      </w:pPr>
      <w:r w:rsidRPr="00892D76">
        <w:rPr>
          <w:rFonts w:cs="Arial"/>
          <w:sz w:val="22"/>
          <w:szCs w:val="22"/>
        </w:rPr>
        <w:t>Po uspešno opravljenem prvem testnem zagona se opravi tehnični prevzem. Za datum tehničnega prevzema se smatra datum uspešno opravljenega kvalitativnega in kvantitativnega pregleda dobave in montaže opreme ter izvedbe del</w:t>
      </w:r>
      <w:r w:rsidR="00253733">
        <w:rPr>
          <w:rFonts w:cs="Arial"/>
          <w:sz w:val="22"/>
          <w:szCs w:val="22"/>
        </w:rPr>
        <w:t xml:space="preserve"> (</w:t>
      </w:r>
      <w:r w:rsidRPr="00892D76">
        <w:rPr>
          <w:rFonts w:cs="Arial"/>
          <w:sz w:val="22"/>
          <w:szCs w:val="22"/>
        </w:rPr>
        <w:t xml:space="preserve">prvi zagon in preizkus </w:t>
      </w:r>
      <w:r w:rsidR="00253733">
        <w:rPr>
          <w:rFonts w:cs="Arial"/>
          <w:sz w:val="22"/>
          <w:szCs w:val="22"/>
        </w:rPr>
        <w:t>funkcionalnega delovanja opreme).</w:t>
      </w:r>
    </w:p>
    <w:p w:rsidR="00C963FB" w:rsidRPr="00892D76" w:rsidRDefault="00C963FB" w:rsidP="00C963FB">
      <w:pPr>
        <w:jc w:val="both"/>
        <w:rPr>
          <w:rFonts w:cs="Arial"/>
          <w:sz w:val="22"/>
          <w:szCs w:val="22"/>
        </w:rPr>
      </w:pPr>
    </w:p>
    <w:p w:rsidR="00C963FB" w:rsidRPr="00892D76" w:rsidRDefault="00C963FB" w:rsidP="00C963FB">
      <w:pPr>
        <w:jc w:val="both"/>
        <w:rPr>
          <w:rFonts w:cs="Arial"/>
          <w:sz w:val="22"/>
          <w:szCs w:val="22"/>
        </w:rPr>
      </w:pPr>
      <w:r w:rsidRPr="00892D76">
        <w:rPr>
          <w:rFonts w:cs="Arial"/>
          <w:sz w:val="22"/>
          <w:szCs w:val="22"/>
        </w:rPr>
        <w:t xml:space="preserve">Tehnični prevzem mora biti opravljen najkasneje v 10 delovnih dneh od dobave opreme. Za datum uspešno opravljenega tehničnega prevzema se smatra datum, ko pooblaščena predstavnika pogodbenih strank podpišeta zapisnik o tehničnem prevzemu. </w:t>
      </w:r>
    </w:p>
    <w:p w:rsidR="00C963FB" w:rsidRPr="00892D76" w:rsidRDefault="00C963FB" w:rsidP="00C963FB">
      <w:pPr>
        <w:jc w:val="both"/>
        <w:rPr>
          <w:rFonts w:cs="Arial"/>
          <w:sz w:val="22"/>
          <w:szCs w:val="22"/>
        </w:rPr>
      </w:pPr>
      <w:r w:rsidRPr="00892D76">
        <w:rPr>
          <w:rFonts w:cs="Arial"/>
          <w:sz w:val="22"/>
          <w:szCs w:val="22"/>
        </w:rPr>
        <w:t>Prevzem se opravi v 3 delovnih dneh po pisnem obvestilu dobavitelja, da je opravil vse obveznosti za tehnični prevzem.</w:t>
      </w:r>
    </w:p>
    <w:p w:rsidR="00253733" w:rsidRDefault="00253733" w:rsidP="00C963FB">
      <w:pPr>
        <w:jc w:val="both"/>
        <w:rPr>
          <w:rFonts w:cs="Arial"/>
          <w:sz w:val="22"/>
          <w:szCs w:val="22"/>
        </w:rPr>
      </w:pPr>
    </w:p>
    <w:p w:rsidR="00C963FB" w:rsidRPr="00892D76" w:rsidRDefault="00C963FB" w:rsidP="00C963FB">
      <w:pPr>
        <w:jc w:val="both"/>
        <w:rPr>
          <w:rFonts w:cs="Arial"/>
          <w:sz w:val="22"/>
          <w:szCs w:val="22"/>
        </w:rPr>
      </w:pPr>
      <w:r w:rsidRPr="00892D76">
        <w:rPr>
          <w:rFonts w:cs="Arial"/>
          <w:sz w:val="22"/>
          <w:szCs w:val="22"/>
        </w:rPr>
        <w:t xml:space="preserve">Naročnik sme pričeti uporabljati opremo v </w:t>
      </w:r>
      <w:r w:rsidR="00253733">
        <w:rPr>
          <w:rFonts w:cs="Arial"/>
          <w:sz w:val="22"/>
          <w:szCs w:val="22"/>
        </w:rPr>
        <w:t>15</w:t>
      </w:r>
      <w:r w:rsidRPr="00892D76">
        <w:rPr>
          <w:rFonts w:cs="Arial"/>
          <w:sz w:val="22"/>
          <w:szCs w:val="22"/>
        </w:rPr>
        <w:t xml:space="preserve"> dnevnem poskusnem delovanju po podpisu zapisnika o tehničnem prevzemu.</w:t>
      </w:r>
    </w:p>
    <w:p w:rsidR="00C963FB" w:rsidRPr="00892D76" w:rsidRDefault="00C963FB" w:rsidP="00C963FB">
      <w:pPr>
        <w:jc w:val="both"/>
        <w:rPr>
          <w:rFonts w:cs="Arial"/>
          <w:sz w:val="22"/>
          <w:szCs w:val="22"/>
        </w:rPr>
      </w:pPr>
    </w:p>
    <w:p w:rsidR="00C963FB" w:rsidRPr="00892D76" w:rsidRDefault="00C963FB" w:rsidP="00C963FB">
      <w:pPr>
        <w:jc w:val="both"/>
        <w:rPr>
          <w:rFonts w:cs="Arial"/>
          <w:sz w:val="22"/>
          <w:szCs w:val="22"/>
        </w:rPr>
      </w:pPr>
    </w:p>
    <w:p w:rsidR="00C963FB" w:rsidRDefault="00C963FB" w:rsidP="00C963FB">
      <w:pPr>
        <w:jc w:val="center"/>
        <w:rPr>
          <w:rFonts w:cs="Arial"/>
          <w:sz w:val="22"/>
          <w:szCs w:val="22"/>
        </w:rPr>
      </w:pPr>
      <w:r>
        <w:rPr>
          <w:rFonts w:cs="Arial"/>
          <w:sz w:val="22"/>
          <w:szCs w:val="22"/>
        </w:rPr>
        <w:t>7</w:t>
      </w:r>
      <w:r w:rsidRPr="00892D76">
        <w:rPr>
          <w:rFonts w:cs="Arial"/>
          <w:sz w:val="22"/>
          <w:szCs w:val="22"/>
        </w:rPr>
        <w:t>. člen</w:t>
      </w:r>
    </w:p>
    <w:p w:rsidR="00C963FB" w:rsidRPr="00892D76" w:rsidRDefault="00C963FB" w:rsidP="00C963FB">
      <w:pPr>
        <w:jc w:val="center"/>
        <w:rPr>
          <w:rFonts w:cs="Arial"/>
          <w:sz w:val="22"/>
          <w:szCs w:val="22"/>
        </w:rPr>
      </w:pPr>
    </w:p>
    <w:p w:rsidR="00C963FB" w:rsidRPr="00892D76" w:rsidRDefault="00C963FB" w:rsidP="00C963FB">
      <w:pPr>
        <w:rPr>
          <w:rFonts w:cs="Arial"/>
          <w:sz w:val="22"/>
          <w:szCs w:val="22"/>
          <w:u w:val="single"/>
        </w:rPr>
      </w:pPr>
      <w:r w:rsidRPr="00892D76">
        <w:rPr>
          <w:rFonts w:cs="Arial"/>
          <w:sz w:val="22"/>
          <w:szCs w:val="22"/>
          <w:u w:val="single"/>
        </w:rPr>
        <w:t>Poskusno delovanje:</w:t>
      </w:r>
    </w:p>
    <w:p w:rsidR="00C963FB" w:rsidRPr="00892D76" w:rsidRDefault="00C963FB" w:rsidP="00C963FB">
      <w:pPr>
        <w:jc w:val="both"/>
        <w:rPr>
          <w:sz w:val="22"/>
          <w:szCs w:val="22"/>
        </w:rPr>
      </w:pPr>
      <w:r w:rsidRPr="00892D76">
        <w:rPr>
          <w:sz w:val="22"/>
          <w:szCs w:val="22"/>
        </w:rPr>
        <w:t xml:space="preserve">Dobavitelj med uspešno opravljenim tehničnim prevzemom in končnim prevzemom omogoči naročniku </w:t>
      </w:r>
      <w:r w:rsidR="00253733">
        <w:rPr>
          <w:sz w:val="22"/>
          <w:szCs w:val="22"/>
          <w:u w:val="single"/>
        </w:rPr>
        <w:t>15</w:t>
      </w:r>
      <w:r w:rsidRPr="00892D76">
        <w:rPr>
          <w:sz w:val="22"/>
          <w:szCs w:val="22"/>
          <w:u w:val="single"/>
        </w:rPr>
        <w:t xml:space="preserve"> dnevno poskusno delovanje (</w:t>
      </w:r>
      <w:r w:rsidR="00253733">
        <w:rPr>
          <w:sz w:val="22"/>
          <w:szCs w:val="22"/>
          <w:u w:val="single"/>
        </w:rPr>
        <w:t>15</w:t>
      </w:r>
      <w:r w:rsidRPr="00892D76">
        <w:rPr>
          <w:sz w:val="22"/>
          <w:szCs w:val="22"/>
          <w:u w:val="single"/>
        </w:rPr>
        <w:t xml:space="preserve"> delovnih dni)</w:t>
      </w:r>
      <w:r w:rsidRPr="00892D76">
        <w:rPr>
          <w:sz w:val="22"/>
          <w:szCs w:val="22"/>
        </w:rPr>
        <w:t xml:space="preserve"> na </w:t>
      </w:r>
      <w:r w:rsidR="0007044C">
        <w:rPr>
          <w:sz w:val="22"/>
          <w:szCs w:val="22"/>
        </w:rPr>
        <w:t>lokaciji</w:t>
      </w:r>
      <w:r w:rsidR="00253733">
        <w:rPr>
          <w:sz w:val="22"/>
          <w:szCs w:val="22"/>
        </w:rPr>
        <w:t>, kjer se bosta aparata nahajala</w:t>
      </w:r>
      <w:r w:rsidRPr="00892D76">
        <w:rPr>
          <w:sz w:val="22"/>
          <w:szCs w:val="22"/>
        </w:rPr>
        <w:t xml:space="preserve">. </w:t>
      </w:r>
    </w:p>
    <w:p w:rsidR="00C963FB" w:rsidRPr="00892D76" w:rsidRDefault="00C963FB" w:rsidP="00C963FB">
      <w:pPr>
        <w:widowControl w:val="0"/>
        <w:jc w:val="both"/>
        <w:rPr>
          <w:rFonts w:cs="Arial"/>
          <w:sz w:val="22"/>
          <w:szCs w:val="22"/>
          <w:lang w:eastAsia="en-US"/>
        </w:rPr>
      </w:pPr>
      <w:r w:rsidRPr="00892D76">
        <w:rPr>
          <w:rFonts w:cs="Arial"/>
          <w:sz w:val="22"/>
          <w:szCs w:val="22"/>
        </w:rPr>
        <w:t>V</w:t>
      </w:r>
      <w:r w:rsidRPr="00892D76">
        <w:rPr>
          <w:rFonts w:cs="Arial"/>
          <w:sz w:val="22"/>
          <w:szCs w:val="22"/>
          <w:lang w:eastAsia="en-US"/>
        </w:rPr>
        <w:t xml:space="preserve"> kolikor pride do napak pri delovanju opreme med poskusnim delovanjem (v </w:t>
      </w:r>
      <w:r w:rsidR="00253733">
        <w:rPr>
          <w:rFonts w:cs="Arial"/>
          <w:sz w:val="22"/>
          <w:szCs w:val="22"/>
          <w:lang w:eastAsia="en-US"/>
        </w:rPr>
        <w:t>15</w:t>
      </w:r>
      <w:r w:rsidRPr="00892D76">
        <w:rPr>
          <w:rFonts w:cs="Arial"/>
          <w:sz w:val="22"/>
          <w:szCs w:val="22"/>
          <w:lang w:eastAsia="en-US"/>
        </w:rPr>
        <w:t xml:space="preserve"> delovnih dni) jih mora izvajalec odpraviti po določilih in pod pogojih pogodbe, ki veljajo za garancijsko vzdrževanje. </w:t>
      </w:r>
    </w:p>
    <w:p w:rsidR="00C963FB" w:rsidRPr="00892D76" w:rsidRDefault="00C963FB" w:rsidP="00C963FB">
      <w:pPr>
        <w:widowControl w:val="0"/>
        <w:jc w:val="both"/>
        <w:rPr>
          <w:rFonts w:cs="Arial"/>
          <w:sz w:val="22"/>
          <w:szCs w:val="22"/>
          <w:lang w:eastAsia="en-US"/>
        </w:rPr>
      </w:pPr>
    </w:p>
    <w:p w:rsidR="00C963FB" w:rsidRPr="00892D76" w:rsidRDefault="00C963FB" w:rsidP="00C963FB">
      <w:pPr>
        <w:widowControl w:val="0"/>
        <w:jc w:val="both"/>
        <w:rPr>
          <w:rFonts w:cs="Arial"/>
          <w:sz w:val="22"/>
          <w:szCs w:val="22"/>
          <w:lang w:eastAsia="en-US"/>
        </w:rPr>
      </w:pPr>
      <w:r w:rsidRPr="00892D76">
        <w:rPr>
          <w:rFonts w:cs="Arial"/>
          <w:sz w:val="22"/>
          <w:szCs w:val="22"/>
          <w:lang w:eastAsia="en-US"/>
        </w:rPr>
        <w:t xml:space="preserve">V  primeru, da gre za večjo napako na opremi in je ponudnik ne odpravi v dveh (2) delovnih dneh se </w:t>
      </w:r>
      <w:r w:rsidR="00253733">
        <w:rPr>
          <w:rFonts w:cs="Arial"/>
          <w:sz w:val="22"/>
          <w:szCs w:val="22"/>
          <w:lang w:eastAsia="en-US"/>
        </w:rPr>
        <w:t>15</w:t>
      </w:r>
      <w:r w:rsidRPr="00892D76">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C963FB" w:rsidRPr="00892D76" w:rsidRDefault="00C963FB" w:rsidP="00C963FB">
      <w:pPr>
        <w:jc w:val="both"/>
        <w:rPr>
          <w:sz w:val="22"/>
          <w:szCs w:val="22"/>
        </w:rPr>
      </w:pPr>
    </w:p>
    <w:p w:rsidR="00C963FB" w:rsidRPr="00892D76" w:rsidRDefault="00C963FB" w:rsidP="00C963FB">
      <w:pPr>
        <w:jc w:val="both"/>
        <w:rPr>
          <w:rFonts w:cs="Arial"/>
          <w:sz w:val="22"/>
          <w:szCs w:val="22"/>
        </w:rPr>
      </w:pPr>
      <w:r w:rsidRPr="00892D76">
        <w:rPr>
          <w:rFonts w:cs="Arial"/>
          <w:sz w:val="22"/>
          <w:szCs w:val="22"/>
        </w:rPr>
        <w:lastRenderedPageBreak/>
        <w:t xml:space="preserve">Dobavitelj bo v </w:t>
      </w:r>
      <w:r w:rsidR="00253733">
        <w:rPr>
          <w:rFonts w:cs="Arial"/>
          <w:sz w:val="22"/>
          <w:szCs w:val="22"/>
        </w:rPr>
        <w:t>15</w:t>
      </w:r>
      <w:r w:rsidRPr="00892D76">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C963FB" w:rsidRPr="00892D76" w:rsidRDefault="00C963FB" w:rsidP="00C963FB">
      <w:pPr>
        <w:jc w:val="both"/>
        <w:rPr>
          <w:rFonts w:cs="Arial"/>
          <w:sz w:val="22"/>
          <w:szCs w:val="22"/>
        </w:rPr>
      </w:pPr>
    </w:p>
    <w:p w:rsidR="00C963FB" w:rsidRPr="00892D76" w:rsidRDefault="00C963FB" w:rsidP="00C963FB">
      <w:pPr>
        <w:jc w:val="both"/>
        <w:rPr>
          <w:rFonts w:cs="Arial"/>
          <w:sz w:val="22"/>
          <w:szCs w:val="22"/>
        </w:rPr>
      </w:pPr>
    </w:p>
    <w:p w:rsidR="00C963FB" w:rsidRDefault="00C963FB" w:rsidP="00C963FB">
      <w:pPr>
        <w:jc w:val="center"/>
        <w:rPr>
          <w:rFonts w:cs="Arial"/>
          <w:sz w:val="22"/>
          <w:szCs w:val="22"/>
        </w:rPr>
      </w:pPr>
      <w:r>
        <w:rPr>
          <w:rFonts w:cs="Arial"/>
          <w:sz w:val="22"/>
          <w:szCs w:val="22"/>
        </w:rPr>
        <w:t>8</w:t>
      </w:r>
      <w:r w:rsidRPr="00892D76">
        <w:rPr>
          <w:rFonts w:cs="Arial"/>
          <w:sz w:val="22"/>
          <w:szCs w:val="22"/>
        </w:rPr>
        <w:t>. člen</w:t>
      </w:r>
    </w:p>
    <w:p w:rsidR="00C963FB" w:rsidRPr="00892D76" w:rsidRDefault="00C963FB" w:rsidP="00C963FB">
      <w:pPr>
        <w:jc w:val="center"/>
        <w:rPr>
          <w:rFonts w:cs="Arial"/>
          <w:sz w:val="22"/>
          <w:szCs w:val="22"/>
        </w:rPr>
      </w:pPr>
    </w:p>
    <w:p w:rsidR="00C963FB" w:rsidRPr="00892D76" w:rsidRDefault="00C963FB" w:rsidP="00C963FB">
      <w:pPr>
        <w:rPr>
          <w:rFonts w:cs="Arial"/>
          <w:sz w:val="22"/>
          <w:szCs w:val="22"/>
          <w:u w:val="single"/>
        </w:rPr>
      </w:pPr>
      <w:r w:rsidRPr="00892D76">
        <w:rPr>
          <w:rFonts w:cs="Arial"/>
          <w:sz w:val="22"/>
          <w:szCs w:val="22"/>
          <w:u w:val="single"/>
        </w:rPr>
        <w:t>Končni prevzem:</w:t>
      </w:r>
    </w:p>
    <w:p w:rsidR="00C963FB" w:rsidRPr="00892D76" w:rsidRDefault="00C963FB" w:rsidP="00C963FB">
      <w:pPr>
        <w:jc w:val="both"/>
        <w:rPr>
          <w:rFonts w:cs="Arial"/>
          <w:sz w:val="22"/>
          <w:szCs w:val="22"/>
        </w:rPr>
      </w:pPr>
      <w:r w:rsidRPr="00892D76">
        <w:rPr>
          <w:rFonts w:cs="Arial"/>
          <w:sz w:val="22"/>
          <w:szCs w:val="22"/>
        </w:rPr>
        <w:t xml:space="preserve">Prodajalec mora najkasneje do končne primopredaje kupcu izročiti: </w:t>
      </w:r>
    </w:p>
    <w:p w:rsidR="00C963FB" w:rsidRPr="00892D76" w:rsidRDefault="00C963FB" w:rsidP="00C963FB">
      <w:pPr>
        <w:numPr>
          <w:ilvl w:val="0"/>
          <w:numId w:val="11"/>
        </w:numPr>
        <w:ind w:left="1077" w:hanging="357"/>
        <w:jc w:val="both"/>
        <w:rPr>
          <w:rFonts w:cs="Arial"/>
          <w:sz w:val="22"/>
          <w:szCs w:val="22"/>
        </w:rPr>
      </w:pPr>
      <w:r w:rsidRPr="00892D76">
        <w:rPr>
          <w:rFonts w:cs="Arial"/>
          <w:sz w:val="22"/>
          <w:szCs w:val="22"/>
        </w:rPr>
        <w:t>garancijske listine vključno s splošno garancijsko izjavo za dobavljeno, vgrajeno oziroma montirano opremo;</w:t>
      </w:r>
    </w:p>
    <w:p w:rsidR="00C963FB" w:rsidRPr="00892D76" w:rsidRDefault="00C963FB" w:rsidP="00C963FB">
      <w:pPr>
        <w:numPr>
          <w:ilvl w:val="0"/>
          <w:numId w:val="11"/>
        </w:numPr>
        <w:ind w:left="1077" w:hanging="357"/>
        <w:jc w:val="both"/>
        <w:rPr>
          <w:rFonts w:cs="Arial"/>
          <w:sz w:val="22"/>
          <w:szCs w:val="22"/>
        </w:rPr>
      </w:pPr>
      <w:r w:rsidRPr="00892D76">
        <w:rPr>
          <w:rFonts w:cs="Arial"/>
          <w:sz w:val="22"/>
          <w:szCs w:val="22"/>
        </w:rPr>
        <w:t>navodila in drugo potrebno za montažo, uporabo in vzdrževanje opreme v slovenskem ali angleškem jeziku;</w:t>
      </w:r>
    </w:p>
    <w:p w:rsidR="00C963FB" w:rsidRPr="00892D76" w:rsidRDefault="00C963FB" w:rsidP="00C963FB">
      <w:pPr>
        <w:numPr>
          <w:ilvl w:val="0"/>
          <w:numId w:val="11"/>
        </w:numPr>
        <w:ind w:left="1077" w:hanging="357"/>
        <w:jc w:val="both"/>
        <w:rPr>
          <w:rFonts w:cs="Arial"/>
          <w:sz w:val="22"/>
          <w:szCs w:val="22"/>
        </w:rPr>
      </w:pPr>
      <w:r w:rsidRPr="00892D76">
        <w:rPr>
          <w:rFonts w:cs="Arial"/>
          <w:sz w:val="22"/>
          <w:szCs w:val="22"/>
        </w:rPr>
        <w:t>vse certifikate, ki dokazujejo ustreznost glede na priložene tehnične specifikacije;</w:t>
      </w:r>
    </w:p>
    <w:p w:rsidR="00C963FB" w:rsidRPr="00892D76" w:rsidRDefault="00C963FB" w:rsidP="00C963FB">
      <w:pPr>
        <w:numPr>
          <w:ilvl w:val="0"/>
          <w:numId w:val="11"/>
        </w:numPr>
        <w:ind w:left="1077" w:hanging="357"/>
        <w:jc w:val="both"/>
        <w:rPr>
          <w:rFonts w:cs="Arial"/>
          <w:sz w:val="22"/>
          <w:szCs w:val="22"/>
        </w:rPr>
      </w:pPr>
      <w:r w:rsidRPr="00892D76">
        <w:rPr>
          <w:rFonts w:cs="Arial"/>
          <w:sz w:val="22"/>
          <w:szCs w:val="22"/>
        </w:rPr>
        <w:t>izjavo, da je bilo izvedeno ustrezno izobraževanje kadrov pri kupcu;</w:t>
      </w:r>
    </w:p>
    <w:p w:rsidR="00C963FB" w:rsidRPr="00892D76" w:rsidRDefault="00C963FB" w:rsidP="00C963FB">
      <w:pPr>
        <w:numPr>
          <w:ilvl w:val="0"/>
          <w:numId w:val="11"/>
        </w:numPr>
        <w:ind w:left="1077" w:hanging="357"/>
        <w:jc w:val="both"/>
        <w:rPr>
          <w:rFonts w:cs="Arial"/>
          <w:sz w:val="22"/>
          <w:szCs w:val="22"/>
        </w:rPr>
      </w:pPr>
      <w:r w:rsidRPr="00892D76">
        <w:rPr>
          <w:rFonts w:cs="Arial"/>
          <w:sz w:val="22"/>
          <w:szCs w:val="22"/>
        </w:rPr>
        <w:t>druga potrdila o skladnosti s Pravilnikom o Medicinskih pripomočkih za medicinske pripomočke in aparate.</w:t>
      </w:r>
    </w:p>
    <w:p w:rsidR="00C963FB" w:rsidRPr="00892D76" w:rsidRDefault="00C963FB" w:rsidP="00C963FB">
      <w:pPr>
        <w:ind w:left="720"/>
        <w:jc w:val="both"/>
        <w:rPr>
          <w:rFonts w:cs="Arial"/>
          <w:sz w:val="22"/>
          <w:szCs w:val="22"/>
        </w:rPr>
      </w:pPr>
    </w:p>
    <w:p w:rsidR="00C963FB" w:rsidRPr="00892D76" w:rsidRDefault="00C963FB" w:rsidP="00C963FB">
      <w:pPr>
        <w:tabs>
          <w:tab w:val="left" w:pos="1535"/>
        </w:tabs>
        <w:ind w:right="113"/>
        <w:jc w:val="both"/>
        <w:rPr>
          <w:rFonts w:eastAsia="Calibri" w:cs="Arial"/>
          <w:spacing w:val="-1"/>
          <w:sz w:val="22"/>
          <w:szCs w:val="22"/>
          <w:lang w:eastAsia="en-US"/>
        </w:rPr>
      </w:pPr>
      <w:r w:rsidRPr="00892D76">
        <w:rPr>
          <w:sz w:val="22"/>
          <w:szCs w:val="22"/>
        </w:rPr>
        <w:t xml:space="preserve">Končni prevzem je lahko izveden šele po uspešno opravjenem tehničnem prevzemu, po uspešnem </w:t>
      </w:r>
      <w:r w:rsidR="00253733">
        <w:rPr>
          <w:sz w:val="22"/>
          <w:szCs w:val="22"/>
        </w:rPr>
        <w:t>15</w:t>
      </w:r>
      <w:r w:rsidRPr="00892D76">
        <w:rPr>
          <w:sz w:val="22"/>
          <w:szCs w:val="22"/>
        </w:rPr>
        <w:t xml:space="preserve"> dnevnem poskusnem delovanju opreme in po končanem izobraževanju zaposlenih navedenem v Tehnični specifikacijah. </w:t>
      </w:r>
    </w:p>
    <w:p w:rsidR="00C963FB" w:rsidRPr="00892D76" w:rsidRDefault="00C963FB" w:rsidP="00C963FB">
      <w:pPr>
        <w:jc w:val="both"/>
        <w:rPr>
          <w:rFonts w:cs="Arial"/>
          <w:sz w:val="22"/>
          <w:szCs w:val="22"/>
        </w:rPr>
      </w:pPr>
    </w:p>
    <w:p w:rsidR="00C963FB" w:rsidRPr="00892D76" w:rsidRDefault="00C963FB" w:rsidP="00C963FB">
      <w:pPr>
        <w:jc w:val="both"/>
        <w:rPr>
          <w:rFonts w:cs="Arial"/>
          <w:sz w:val="22"/>
          <w:szCs w:val="22"/>
        </w:rPr>
      </w:pPr>
      <w:r w:rsidRPr="00892D76">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C963FB" w:rsidRPr="00892D76" w:rsidRDefault="00C963FB" w:rsidP="00C963FB">
      <w:pPr>
        <w:tabs>
          <w:tab w:val="left" w:pos="1535"/>
        </w:tabs>
        <w:ind w:right="113"/>
        <w:rPr>
          <w:sz w:val="22"/>
          <w:szCs w:val="22"/>
        </w:rPr>
      </w:pPr>
    </w:p>
    <w:p w:rsidR="00C963FB" w:rsidRDefault="00C963FB" w:rsidP="00892D76">
      <w:pPr>
        <w:jc w:val="center"/>
        <w:rPr>
          <w:rFonts w:cs="Arial"/>
          <w:sz w:val="22"/>
          <w:szCs w:val="22"/>
        </w:rPr>
      </w:pPr>
    </w:p>
    <w:p w:rsidR="00892D76" w:rsidRDefault="00C963FB" w:rsidP="00892D76">
      <w:pPr>
        <w:jc w:val="center"/>
        <w:rPr>
          <w:rFonts w:cs="Arial"/>
          <w:sz w:val="22"/>
          <w:szCs w:val="22"/>
        </w:rPr>
      </w:pPr>
      <w:r>
        <w:rPr>
          <w:rFonts w:cs="Arial"/>
          <w:sz w:val="22"/>
          <w:szCs w:val="22"/>
        </w:rPr>
        <w:t>9</w:t>
      </w:r>
      <w:r w:rsidR="00892D76" w:rsidRPr="00892D76">
        <w:rPr>
          <w:rFonts w:cs="Arial"/>
          <w:sz w:val="22"/>
          <w:szCs w:val="22"/>
        </w:rPr>
        <w:t>. člen</w:t>
      </w:r>
    </w:p>
    <w:p w:rsidR="00C963FB" w:rsidRPr="00892D76" w:rsidRDefault="00C963FB" w:rsidP="00892D76">
      <w:pPr>
        <w:jc w:val="center"/>
        <w:rPr>
          <w:rFonts w:cs="Arial"/>
          <w:sz w:val="22"/>
          <w:szCs w:val="22"/>
        </w:rPr>
      </w:pPr>
    </w:p>
    <w:p w:rsidR="00892D76" w:rsidRPr="00892D76" w:rsidRDefault="00892D76" w:rsidP="00892D76">
      <w:pPr>
        <w:tabs>
          <w:tab w:val="num" w:pos="704"/>
        </w:tabs>
        <w:jc w:val="both"/>
        <w:rPr>
          <w:rFonts w:cs="Arial"/>
          <w:sz w:val="22"/>
          <w:szCs w:val="22"/>
        </w:rPr>
      </w:pPr>
      <w:r w:rsidRPr="00892D76">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Default="00C963FB" w:rsidP="00892D76">
      <w:pPr>
        <w:jc w:val="center"/>
        <w:rPr>
          <w:rFonts w:cs="Arial"/>
          <w:bCs/>
          <w:sz w:val="22"/>
          <w:szCs w:val="22"/>
        </w:rPr>
      </w:pPr>
      <w:r>
        <w:rPr>
          <w:rFonts w:cs="Arial"/>
          <w:bCs/>
          <w:sz w:val="22"/>
          <w:szCs w:val="22"/>
        </w:rPr>
        <w:t>10</w:t>
      </w:r>
      <w:r w:rsidR="00892D76" w:rsidRPr="00892D76">
        <w:rPr>
          <w:rFonts w:cs="Arial"/>
          <w:bCs/>
          <w:sz w:val="22"/>
          <w:szCs w:val="22"/>
        </w:rPr>
        <w:t>. člen</w:t>
      </w:r>
    </w:p>
    <w:p w:rsidR="00C963FB" w:rsidRPr="00892D76" w:rsidRDefault="00C963FB" w:rsidP="00892D76">
      <w:pPr>
        <w:jc w:val="center"/>
        <w:rPr>
          <w:rFonts w:cs="Arial"/>
          <w:bCs/>
          <w:sz w:val="22"/>
          <w:szCs w:val="22"/>
        </w:rPr>
      </w:pPr>
    </w:p>
    <w:p w:rsidR="00892D76" w:rsidRPr="00892D76" w:rsidRDefault="00892D76" w:rsidP="00892D76">
      <w:pPr>
        <w:tabs>
          <w:tab w:val="num" w:pos="704"/>
        </w:tabs>
        <w:jc w:val="both"/>
        <w:rPr>
          <w:rFonts w:cs="Arial"/>
          <w:sz w:val="22"/>
          <w:szCs w:val="22"/>
        </w:rPr>
      </w:pPr>
      <w:r w:rsidRPr="00892D76">
        <w:rPr>
          <w:rFonts w:cs="Arial"/>
          <w:sz w:val="22"/>
          <w:szCs w:val="22"/>
        </w:rPr>
        <w:t>Prodajalec se obvezuje, da bo zagotovil kupcu rezervne dele</w:t>
      </w:r>
      <w:r w:rsidR="00253733">
        <w:rPr>
          <w:rFonts w:cs="Arial"/>
          <w:sz w:val="22"/>
          <w:szCs w:val="22"/>
        </w:rPr>
        <w:t xml:space="preserve"> in</w:t>
      </w:r>
      <w:r w:rsidRPr="00892D76">
        <w:rPr>
          <w:rFonts w:cs="Arial"/>
          <w:sz w:val="22"/>
          <w:szCs w:val="22"/>
        </w:rPr>
        <w:t xml:space="preserve"> servis opreme najmanj za 10-letno obdobje po sklenitvi te pogodbe.</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Pr="00892D76" w:rsidRDefault="00775982" w:rsidP="00892D76">
      <w:pPr>
        <w:rPr>
          <w:rFonts w:cs="Arial"/>
          <w:b/>
          <w:bCs/>
          <w:sz w:val="22"/>
          <w:szCs w:val="22"/>
        </w:rPr>
      </w:pPr>
      <w:r>
        <w:rPr>
          <w:rFonts w:cs="Arial"/>
          <w:b/>
          <w:bCs/>
          <w:sz w:val="22"/>
          <w:szCs w:val="22"/>
        </w:rPr>
        <w:t>III. Pogodbena cena</w:t>
      </w:r>
      <w:r w:rsidR="00892D76" w:rsidRPr="00892D76">
        <w:rPr>
          <w:rFonts w:cs="Arial"/>
          <w:b/>
          <w:bCs/>
          <w:sz w:val="22"/>
          <w:szCs w:val="22"/>
        </w:rPr>
        <w:t>, plačilni pogoji, obračuni</w:t>
      </w:r>
    </w:p>
    <w:p w:rsidR="00892D76" w:rsidRPr="00892D76" w:rsidRDefault="00892D76" w:rsidP="00892D76">
      <w:pPr>
        <w:rPr>
          <w:rFonts w:cs="Arial"/>
          <w:b/>
          <w:bCs/>
          <w:sz w:val="22"/>
          <w:szCs w:val="22"/>
        </w:rPr>
      </w:pPr>
    </w:p>
    <w:p w:rsidR="00892D76" w:rsidRDefault="00892D76" w:rsidP="00892D76">
      <w:pPr>
        <w:jc w:val="center"/>
        <w:rPr>
          <w:rFonts w:cs="Arial"/>
          <w:bCs/>
          <w:sz w:val="22"/>
          <w:szCs w:val="22"/>
        </w:rPr>
      </w:pPr>
      <w:r w:rsidRPr="00892D76">
        <w:rPr>
          <w:rFonts w:cs="Arial"/>
          <w:bCs/>
          <w:sz w:val="22"/>
          <w:szCs w:val="22"/>
        </w:rPr>
        <w:t>11.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CENA DOBAVE OPREME</w:t>
      </w:r>
    </w:p>
    <w:p w:rsidR="00892D76" w:rsidRPr="00892D76" w:rsidRDefault="00892D76" w:rsidP="00892D76">
      <w:pPr>
        <w:jc w:val="both"/>
        <w:rPr>
          <w:rFonts w:cs="Arial"/>
          <w:sz w:val="22"/>
          <w:szCs w:val="22"/>
        </w:rPr>
      </w:pPr>
      <w:r w:rsidRPr="00892D76">
        <w:rPr>
          <w:rFonts w:cs="Arial"/>
          <w:sz w:val="22"/>
          <w:szCs w:val="22"/>
        </w:rPr>
        <w:t xml:space="preserve">Pogodbena cena za opremo </w:t>
      </w:r>
      <w:r w:rsidR="00253733">
        <w:rPr>
          <w:rFonts w:cs="Arial"/>
          <w:sz w:val="22"/>
          <w:szCs w:val="22"/>
        </w:rPr>
        <w:t xml:space="preserve">(2 mamografska aparata) </w:t>
      </w:r>
      <w:r w:rsidRPr="00892D76">
        <w:rPr>
          <w:rFonts w:cs="Arial"/>
          <w:sz w:val="22"/>
          <w:szCs w:val="22"/>
        </w:rPr>
        <w:t xml:space="preserve">znaša </w:t>
      </w:r>
      <w:r w:rsidRPr="00892D76">
        <w:rPr>
          <w:rFonts w:cs="Arial"/>
          <w:b/>
          <w:sz w:val="22"/>
          <w:szCs w:val="22"/>
        </w:rPr>
        <w:t>_______________ EUR z DDV</w:t>
      </w:r>
      <w:r w:rsidRPr="00892D76">
        <w:rPr>
          <w:rFonts w:cs="Arial"/>
          <w:sz w:val="22"/>
          <w:szCs w:val="22"/>
        </w:rPr>
        <w:t xml:space="preserve"> in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lastRenderedPageBreak/>
        <w:t>CENA POGARANCIJSKEGA VZDRŽEVANJA:</w:t>
      </w:r>
    </w:p>
    <w:p w:rsidR="00892D76" w:rsidRPr="00892D76" w:rsidRDefault="00892D76" w:rsidP="00892D76">
      <w:pPr>
        <w:jc w:val="both"/>
        <w:rPr>
          <w:rFonts w:cs="Arial"/>
          <w:sz w:val="22"/>
          <w:szCs w:val="22"/>
        </w:rPr>
      </w:pPr>
      <w:r w:rsidRPr="00892D76">
        <w:rPr>
          <w:rFonts w:cs="Arial"/>
          <w:sz w:val="22"/>
          <w:szCs w:val="22"/>
        </w:rPr>
        <w:t xml:space="preserve">Cena za </w:t>
      </w:r>
      <w:r w:rsidR="00253733">
        <w:rPr>
          <w:rFonts w:cs="Arial"/>
          <w:sz w:val="22"/>
          <w:szCs w:val="22"/>
        </w:rPr>
        <w:t>štiri</w:t>
      </w:r>
      <w:r w:rsidRPr="00892D76">
        <w:rPr>
          <w:rFonts w:cs="Arial"/>
          <w:sz w:val="22"/>
          <w:szCs w:val="22"/>
        </w:rPr>
        <w:t xml:space="preserve"> (</w:t>
      </w:r>
      <w:r w:rsidR="00253733">
        <w:rPr>
          <w:rFonts w:cs="Arial"/>
          <w:sz w:val="22"/>
          <w:szCs w:val="22"/>
        </w:rPr>
        <w:t>4</w:t>
      </w:r>
      <w:r w:rsidRPr="00892D76">
        <w:rPr>
          <w:rFonts w:cs="Arial"/>
          <w:sz w:val="22"/>
          <w:szCs w:val="22"/>
        </w:rPr>
        <w:t xml:space="preserve">) letno pogarancijsko vzdrževanje po preteku garancijske dobe za »ALL INCLUSIVE« vzdrževanje znaša </w:t>
      </w:r>
      <w:r w:rsidRPr="00892D76">
        <w:rPr>
          <w:rFonts w:cs="Arial"/>
          <w:b/>
          <w:sz w:val="22"/>
          <w:szCs w:val="22"/>
        </w:rPr>
        <w:t>________________ EUR z DDV</w:t>
      </w:r>
      <w:r w:rsidR="00253733">
        <w:rPr>
          <w:rFonts w:cs="Arial"/>
          <w:b/>
          <w:sz w:val="22"/>
          <w:szCs w:val="22"/>
        </w:rPr>
        <w:t xml:space="preserve"> za oba aparata</w:t>
      </w:r>
      <w:r w:rsidRPr="00892D76">
        <w:rPr>
          <w:rFonts w:cs="Arial"/>
          <w:sz w:val="22"/>
          <w:szCs w:val="22"/>
        </w:rPr>
        <w:t xml:space="preserve"> in vsebuje vse elemente cene. </w:t>
      </w:r>
    </w:p>
    <w:p w:rsidR="00892D76" w:rsidRPr="00892D76" w:rsidRDefault="00892D76" w:rsidP="00892D76">
      <w:pPr>
        <w:jc w:val="both"/>
        <w:rPr>
          <w:rFonts w:cs="Arial"/>
          <w:sz w:val="22"/>
          <w:szCs w:val="22"/>
        </w:rPr>
      </w:pPr>
    </w:p>
    <w:p w:rsidR="00892D76" w:rsidRPr="00892D76" w:rsidRDefault="00892D76" w:rsidP="00892D76">
      <w:pPr>
        <w:jc w:val="both"/>
        <w:rPr>
          <w:rFonts w:cs="Arial"/>
          <w:b/>
          <w:sz w:val="22"/>
          <w:szCs w:val="22"/>
        </w:rPr>
      </w:pPr>
      <w:r w:rsidRPr="00892D76">
        <w:rPr>
          <w:rFonts w:cs="Arial"/>
          <w:sz w:val="22"/>
          <w:szCs w:val="22"/>
        </w:rPr>
        <w:t xml:space="preserve">Cena za </w:t>
      </w:r>
      <w:r w:rsidR="009F38D6">
        <w:rPr>
          <w:rFonts w:cs="Arial"/>
          <w:sz w:val="22"/>
          <w:szCs w:val="22"/>
        </w:rPr>
        <w:t>štiri (4</w:t>
      </w:r>
      <w:r w:rsidRPr="00892D76">
        <w:rPr>
          <w:rFonts w:cs="Arial"/>
          <w:sz w:val="22"/>
          <w:szCs w:val="22"/>
        </w:rPr>
        <w:t xml:space="preserve">) letno pogarancijsko vzdrževanje po preteku garancijske dobe za »PREVENTIVA« vzdrževanje znaša </w:t>
      </w:r>
      <w:r w:rsidRPr="00892D76">
        <w:rPr>
          <w:rFonts w:cs="Arial"/>
          <w:b/>
          <w:sz w:val="22"/>
          <w:szCs w:val="22"/>
        </w:rPr>
        <w:t>______________ EUR z DDV</w:t>
      </w:r>
      <w:r w:rsidR="00253733">
        <w:rPr>
          <w:rFonts w:cs="Arial"/>
          <w:b/>
          <w:sz w:val="22"/>
          <w:szCs w:val="22"/>
        </w:rPr>
        <w:t xml:space="preserve"> </w:t>
      </w:r>
      <w:r w:rsidR="00253733" w:rsidRPr="00253733">
        <w:rPr>
          <w:rFonts w:cs="Arial"/>
          <w:b/>
          <w:sz w:val="22"/>
          <w:szCs w:val="22"/>
        </w:rPr>
        <w:t>za oba aparata</w:t>
      </w:r>
      <w:r w:rsidRPr="00892D76">
        <w:rPr>
          <w:rFonts w:cs="Arial"/>
          <w:sz w:val="22"/>
          <w:szCs w:val="22"/>
        </w:rPr>
        <w:t xml:space="preserve"> in vsebuje vse elemente cene. Cena delovne ure pri pogarancijskem vzdrževanju »PREVENTIVA« znaša </w:t>
      </w:r>
      <w:r w:rsidRPr="00892D76">
        <w:rPr>
          <w:rFonts w:cs="Arial"/>
          <w:b/>
          <w:sz w:val="22"/>
          <w:szCs w:val="22"/>
        </w:rPr>
        <w:t>___________ EUR z DDV.</w:t>
      </w:r>
    </w:p>
    <w:p w:rsidR="00892D76" w:rsidRPr="00892D76" w:rsidRDefault="00892D76" w:rsidP="00892D76">
      <w:pPr>
        <w:jc w:val="both"/>
        <w:rPr>
          <w:rFonts w:cs="Arial"/>
          <w:sz w:val="22"/>
          <w:szCs w:val="22"/>
          <w:highlight w:val="yellow"/>
        </w:rPr>
      </w:pPr>
    </w:p>
    <w:p w:rsidR="00892D76" w:rsidRPr="00892D76" w:rsidRDefault="00892D76" w:rsidP="00892D76">
      <w:pPr>
        <w:jc w:val="both"/>
        <w:rPr>
          <w:rFonts w:eastAsia="Calibri" w:cs="Arial"/>
          <w:sz w:val="22"/>
          <w:szCs w:val="22"/>
          <w:lang w:eastAsia="en-US"/>
        </w:rPr>
      </w:pPr>
      <w:r w:rsidRPr="00892D76">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892D76">
        <w:rPr>
          <w:rFonts w:cs="Arial"/>
          <w:sz w:val="22"/>
          <w:szCs w:val="22"/>
        </w:rPr>
        <w:t xml:space="preserve">  </w:t>
      </w:r>
    </w:p>
    <w:p w:rsidR="00892D76" w:rsidRPr="00892D76" w:rsidRDefault="00892D76" w:rsidP="00892D76">
      <w:pPr>
        <w:jc w:val="both"/>
        <w:rPr>
          <w:rFonts w:cs="Arial"/>
          <w:sz w:val="22"/>
          <w:szCs w:val="22"/>
          <w:highlight w:val="yellow"/>
        </w:rPr>
      </w:pPr>
    </w:p>
    <w:p w:rsidR="00892D76" w:rsidRPr="00892D76" w:rsidRDefault="00892D76" w:rsidP="00892D76">
      <w:pPr>
        <w:jc w:val="both"/>
        <w:rPr>
          <w:rFonts w:cs="Arial"/>
          <w:sz w:val="22"/>
          <w:szCs w:val="22"/>
        </w:rPr>
      </w:pPr>
      <w:r w:rsidRPr="00892D76">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892D76" w:rsidRPr="00892D76" w:rsidRDefault="00892D76" w:rsidP="00892D76">
      <w:pPr>
        <w:jc w:val="both"/>
        <w:rPr>
          <w:rFonts w:cs="Arial"/>
          <w:sz w:val="22"/>
          <w:szCs w:val="22"/>
        </w:rPr>
      </w:pPr>
    </w:p>
    <w:p w:rsidR="00892D76" w:rsidRPr="00892D76" w:rsidRDefault="00892D76" w:rsidP="00892D76">
      <w:pPr>
        <w:jc w:val="center"/>
        <w:rPr>
          <w:rFonts w:cs="Arial"/>
          <w:bCs/>
          <w:sz w:val="22"/>
          <w:szCs w:val="22"/>
        </w:rPr>
      </w:pPr>
    </w:p>
    <w:p w:rsidR="00892D76" w:rsidRDefault="00892D76" w:rsidP="00892D76">
      <w:pPr>
        <w:jc w:val="center"/>
        <w:rPr>
          <w:rFonts w:cs="Arial"/>
          <w:bCs/>
          <w:sz w:val="22"/>
          <w:szCs w:val="22"/>
        </w:rPr>
      </w:pPr>
      <w:r w:rsidRPr="00892D76">
        <w:rPr>
          <w:rFonts w:cs="Arial"/>
          <w:bCs/>
          <w:sz w:val="22"/>
          <w:szCs w:val="22"/>
        </w:rPr>
        <w:t>12.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Vse cene se spremenijo le v primeru, če se do dne izdaje računa v skladu z zakonom, ki določa  DDV, spremeni stopnja DDV.</w:t>
      </w:r>
    </w:p>
    <w:p w:rsidR="00892D76" w:rsidRPr="00892D76" w:rsidRDefault="00892D76" w:rsidP="00892D76">
      <w:pPr>
        <w:rPr>
          <w:rFonts w:cs="Arial"/>
          <w:sz w:val="22"/>
          <w:szCs w:val="22"/>
        </w:rPr>
      </w:pPr>
    </w:p>
    <w:p w:rsidR="00892D76" w:rsidRPr="00892D76" w:rsidRDefault="00892D76" w:rsidP="00892D76">
      <w:pPr>
        <w:jc w:val="center"/>
        <w:rPr>
          <w:rFonts w:cs="Arial"/>
          <w:bCs/>
          <w:sz w:val="22"/>
          <w:szCs w:val="22"/>
        </w:rPr>
      </w:pPr>
    </w:p>
    <w:p w:rsidR="00892D76" w:rsidRDefault="00892D76" w:rsidP="00892D76">
      <w:pPr>
        <w:jc w:val="center"/>
        <w:rPr>
          <w:rFonts w:cs="Arial"/>
          <w:bCs/>
          <w:sz w:val="22"/>
          <w:szCs w:val="22"/>
        </w:rPr>
      </w:pPr>
      <w:r w:rsidRPr="00892D76">
        <w:rPr>
          <w:rFonts w:cs="Arial"/>
          <w:bCs/>
          <w:sz w:val="22"/>
          <w:szCs w:val="22"/>
        </w:rPr>
        <w:t>13. člen</w:t>
      </w:r>
    </w:p>
    <w:p w:rsidR="00C963FB" w:rsidRPr="00892D76" w:rsidRDefault="00C963FB" w:rsidP="00892D76">
      <w:pPr>
        <w:jc w:val="center"/>
        <w:rPr>
          <w:rFonts w:cs="Arial"/>
          <w:bCs/>
          <w:sz w:val="22"/>
          <w:szCs w:val="22"/>
        </w:rPr>
      </w:pPr>
    </w:p>
    <w:p w:rsidR="002A7E1A" w:rsidRPr="003756DD" w:rsidRDefault="002A7E1A" w:rsidP="002A7E1A">
      <w:pPr>
        <w:jc w:val="both"/>
        <w:rPr>
          <w:rFonts w:cs="Arial"/>
          <w:sz w:val="22"/>
          <w:szCs w:val="22"/>
        </w:rPr>
      </w:pPr>
      <w:r w:rsidRPr="003756DD">
        <w:rPr>
          <w:rFonts w:cs="Arial"/>
          <w:sz w:val="22"/>
          <w:szCs w:val="22"/>
        </w:rPr>
        <w:t xml:space="preserve">Prodajalec izda račun po opravljeni končni primopredaji opreme. </w:t>
      </w:r>
      <w:r w:rsidR="00FF732B">
        <w:rPr>
          <w:rFonts w:cs="Arial"/>
          <w:sz w:val="22"/>
          <w:szCs w:val="22"/>
        </w:rPr>
        <w:t>Plačilo</w:t>
      </w:r>
      <w:r w:rsidRPr="003756DD">
        <w:rPr>
          <w:rFonts w:cs="Arial"/>
          <w:sz w:val="22"/>
          <w:szCs w:val="22"/>
        </w:rPr>
        <w:t xml:space="preserve"> se nakaže na transakcijski račun prodajalca številka: _</w:t>
      </w:r>
      <w:r>
        <w:rPr>
          <w:rFonts w:cs="Arial"/>
          <w:sz w:val="22"/>
          <w:szCs w:val="22"/>
        </w:rPr>
        <w:t xml:space="preserve">_____________________ pri </w:t>
      </w:r>
      <w:r w:rsidRPr="003756DD">
        <w:rPr>
          <w:rFonts w:cs="Arial"/>
          <w:sz w:val="22"/>
          <w:szCs w:val="22"/>
        </w:rPr>
        <w:t>________________.</w:t>
      </w:r>
    </w:p>
    <w:p w:rsidR="002A7E1A" w:rsidRPr="003756DD" w:rsidRDefault="002A7E1A" w:rsidP="002A7E1A">
      <w:pPr>
        <w:jc w:val="both"/>
        <w:rPr>
          <w:rFonts w:cs="Arial"/>
          <w:sz w:val="22"/>
          <w:szCs w:val="22"/>
        </w:rPr>
      </w:pPr>
    </w:p>
    <w:p w:rsidR="002A7E1A" w:rsidRPr="003756DD" w:rsidRDefault="002A7E1A" w:rsidP="002A7E1A">
      <w:pPr>
        <w:jc w:val="both"/>
        <w:rPr>
          <w:rFonts w:cs="Arial"/>
          <w:sz w:val="22"/>
          <w:szCs w:val="22"/>
        </w:rPr>
      </w:pPr>
      <w:r w:rsidRPr="0044730B">
        <w:rPr>
          <w:rFonts w:cs="Arial"/>
          <w:sz w:val="22"/>
          <w:szCs w:val="22"/>
        </w:rPr>
        <w:t xml:space="preserve">Naročnik je dolžan plačati </w:t>
      </w:r>
      <w:r>
        <w:rPr>
          <w:rFonts w:cs="Arial"/>
          <w:sz w:val="22"/>
          <w:szCs w:val="22"/>
        </w:rPr>
        <w:t>dobavljeno opremo</w:t>
      </w:r>
      <w:r w:rsidRPr="0044730B">
        <w:rPr>
          <w:rFonts w:cs="Arial"/>
          <w:sz w:val="22"/>
          <w:szCs w:val="22"/>
        </w:rPr>
        <w:t xml:space="preserve"> v roku </w:t>
      </w:r>
      <w:r w:rsidR="00253733">
        <w:rPr>
          <w:rFonts w:cs="Arial"/>
          <w:sz w:val="22"/>
          <w:szCs w:val="22"/>
        </w:rPr>
        <w:t>60</w:t>
      </w:r>
      <w:r w:rsidRPr="0044730B">
        <w:rPr>
          <w:rFonts w:cs="Arial"/>
          <w:sz w:val="22"/>
          <w:szCs w:val="22"/>
        </w:rPr>
        <w:t xml:space="preserve"> dni po </w:t>
      </w:r>
      <w:r>
        <w:rPr>
          <w:rFonts w:cs="Arial"/>
          <w:sz w:val="22"/>
          <w:szCs w:val="22"/>
        </w:rPr>
        <w:t>končni primopredaji opreme</w:t>
      </w:r>
      <w:r w:rsidRPr="0044730B">
        <w:rPr>
          <w:rFonts w:cs="Arial"/>
          <w:sz w:val="22"/>
          <w:szCs w:val="22"/>
        </w:rPr>
        <w:t xml:space="preserve"> ter po prejemu pravilno izstavljenega e-računa</w:t>
      </w:r>
      <w:r>
        <w:rPr>
          <w:rFonts w:cs="Arial"/>
          <w:sz w:val="22"/>
          <w:szCs w:val="22"/>
        </w:rPr>
        <w:t>.</w:t>
      </w:r>
      <w:r w:rsidRPr="003756DD">
        <w:rPr>
          <w:rFonts w:cs="Arial"/>
          <w:sz w:val="22"/>
          <w:szCs w:val="22"/>
        </w:rPr>
        <w:t xml:space="preserve"> Prevzem (primopredaja) je izvršen ob podpisu končnega primopredajnega zapisnika s strani pooblaščene osebe kupca in prodajalca. Kopija končnega primopredajnega zapisnika mora biti priloga računa.</w:t>
      </w:r>
    </w:p>
    <w:p w:rsidR="00253733" w:rsidRPr="00892D76" w:rsidRDefault="00253733" w:rsidP="00892D76">
      <w:pPr>
        <w:jc w:val="both"/>
        <w:rPr>
          <w:rFonts w:cs="Arial"/>
          <w:sz w:val="22"/>
          <w:szCs w:val="22"/>
          <w:highlight w:val="yellow"/>
        </w:rPr>
      </w:pPr>
    </w:p>
    <w:p w:rsidR="00892D76" w:rsidRPr="00892D76" w:rsidRDefault="00892D76" w:rsidP="00892D76">
      <w:pPr>
        <w:jc w:val="both"/>
        <w:rPr>
          <w:rFonts w:cs="Arial"/>
          <w:sz w:val="22"/>
          <w:szCs w:val="22"/>
        </w:rPr>
      </w:pPr>
      <w:r w:rsidRPr="00892D76">
        <w:rPr>
          <w:rFonts w:cs="Arial"/>
          <w:sz w:val="22"/>
          <w:szCs w:val="22"/>
        </w:rPr>
        <w:t xml:space="preserve">Za storitve pogarancijskega vzdrževanja bo prodajalec po sklenitvi pogodbe izstavil račun v sorazmernem deležu glede na osemletno obdobje </w:t>
      </w:r>
      <w:r w:rsidR="00253733">
        <w:rPr>
          <w:rFonts w:cs="Arial"/>
          <w:sz w:val="22"/>
          <w:szCs w:val="22"/>
        </w:rPr>
        <w:t xml:space="preserve">(1/48 </w:t>
      </w:r>
      <w:r w:rsidRPr="00892D76">
        <w:rPr>
          <w:rFonts w:cs="Arial"/>
          <w:sz w:val="22"/>
          <w:szCs w:val="22"/>
        </w:rPr>
        <w:t>celotnega zneska vsak mesec) na koncu meseca za vsak mesec posebej po pot</w:t>
      </w:r>
      <w:r w:rsidR="00F64DB8">
        <w:rPr>
          <w:rFonts w:cs="Arial"/>
          <w:sz w:val="22"/>
          <w:szCs w:val="22"/>
        </w:rPr>
        <w:t>eku garancije. Plačilni rok je 6</w:t>
      </w:r>
      <w:r w:rsidRPr="00892D76">
        <w:rPr>
          <w:rFonts w:cs="Arial"/>
          <w:sz w:val="22"/>
          <w:szCs w:val="22"/>
        </w:rPr>
        <w:t>0. dan od dneva prejetega računa s strani izvajalca.</w:t>
      </w:r>
    </w:p>
    <w:p w:rsidR="00892D76" w:rsidRPr="00892D76" w:rsidRDefault="00892D76" w:rsidP="00892D76">
      <w:pPr>
        <w:rPr>
          <w:rFonts w:cs="Arial"/>
          <w:sz w:val="22"/>
          <w:szCs w:val="22"/>
        </w:rPr>
      </w:pPr>
    </w:p>
    <w:p w:rsidR="00F64DB8" w:rsidRPr="00253733" w:rsidRDefault="00F64DB8" w:rsidP="00F64DB8">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892D76" w:rsidRDefault="00892D76" w:rsidP="00892D76">
      <w:pPr>
        <w:rPr>
          <w:rFonts w:cs="Arial"/>
          <w:sz w:val="22"/>
          <w:szCs w:val="22"/>
        </w:rPr>
      </w:pPr>
    </w:p>
    <w:p w:rsidR="00F64DB8" w:rsidRPr="00892D76" w:rsidRDefault="00F64DB8"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14.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V primeru zamude plačila je kupec dolžan prodajalcu na njegovo pisno zahtevo plačati zakonite zamudne obresti za čas zamude.</w:t>
      </w:r>
    </w:p>
    <w:p w:rsidR="00892D76" w:rsidRPr="00892D76" w:rsidRDefault="00892D76" w:rsidP="00892D76">
      <w:pPr>
        <w:rPr>
          <w:rFonts w:cs="Arial"/>
          <w:b/>
          <w:bCs/>
          <w:sz w:val="22"/>
          <w:szCs w:val="22"/>
        </w:rPr>
      </w:pPr>
    </w:p>
    <w:p w:rsidR="00892D76" w:rsidRPr="00892D76" w:rsidRDefault="00892D76" w:rsidP="00892D76">
      <w:pPr>
        <w:rPr>
          <w:rFonts w:cs="Arial"/>
          <w:b/>
          <w:bCs/>
          <w:sz w:val="22"/>
          <w:szCs w:val="22"/>
        </w:rPr>
      </w:pPr>
    </w:p>
    <w:p w:rsidR="00892D76" w:rsidRPr="00892D76" w:rsidRDefault="00892D76" w:rsidP="00892D76">
      <w:pPr>
        <w:rPr>
          <w:rFonts w:cs="Arial"/>
          <w:b/>
          <w:bCs/>
          <w:sz w:val="22"/>
          <w:szCs w:val="22"/>
        </w:rPr>
      </w:pPr>
      <w:r w:rsidRPr="00892D76">
        <w:rPr>
          <w:rFonts w:cs="Arial"/>
          <w:b/>
          <w:bCs/>
          <w:sz w:val="22"/>
          <w:szCs w:val="22"/>
        </w:rPr>
        <w:t>IV. Rok za izvedbo, podizvajalci</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15.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 xml:space="preserve">Dobavo opreme bo prodajalec opravil najkasneje v roku </w:t>
      </w:r>
      <w:r w:rsidR="00253733">
        <w:rPr>
          <w:rFonts w:cs="Arial"/>
          <w:b/>
          <w:sz w:val="22"/>
          <w:szCs w:val="22"/>
        </w:rPr>
        <w:t>45</w:t>
      </w:r>
      <w:r w:rsidR="004F1BBE">
        <w:rPr>
          <w:rFonts w:cs="Arial"/>
          <w:b/>
          <w:sz w:val="22"/>
          <w:szCs w:val="22"/>
        </w:rPr>
        <w:t xml:space="preserve"> dni</w:t>
      </w:r>
      <w:r w:rsidRPr="00892D76">
        <w:rPr>
          <w:rFonts w:cs="Arial"/>
          <w:sz w:val="22"/>
          <w:szCs w:val="22"/>
        </w:rPr>
        <w:t xml:space="preserve"> od sklenitve pogodbe. V tem času mora biti aparat postavljen (in testiran) do popolne funkcionalnosti. </w:t>
      </w:r>
    </w:p>
    <w:p w:rsidR="00892D76" w:rsidRPr="00892D76" w:rsidRDefault="00892D76" w:rsidP="00892D76">
      <w:pPr>
        <w:jc w:val="both"/>
        <w:rPr>
          <w:rFonts w:cs="Arial"/>
          <w:sz w:val="22"/>
          <w:szCs w:val="22"/>
        </w:rPr>
      </w:pPr>
    </w:p>
    <w:p w:rsidR="00892D76" w:rsidRPr="00892D76" w:rsidRDefault="00892D76" w:rsidP="00892D76">
      <w:pPr>
        <w:tabs>
          <w:tab w:val="num" w:pos="704"/>
        </w:tabs>
        <w:jc w:val="both"/>
        <w:rPr>
          <w:rFonts w:cs="Arial"/>
          <w:sz w:val="16"/>
          <w:szCs w:val="16"/>
        </w:rPr>
      </w:pPr>
      <w:r w:rsidRPr="00892D76">
        <w:rPr>
          <w:rFonts w:cs="Arial"/>
          <w:sz w:val="22"/>
          <w:szCs w:val="22"/>
        </w:rPr>
        <w:t xml:space="preserve">Prodajalec bo izpolnil obveznosti, prevzete s to pogodbo, s/brez podizvajalcev: </w:t>
      </w:r>
      <w:r w:rsidRPr="00892D76">
        <w:rPr>
          <w:rFonts w:cs="Arial"/>
          <w:sz w:val="16"/>
          <w:szCs w:val="16"/>
        </w:rPr>
        <w:t>(ustrezno označi)</w:t>
      </w:r>
    </w:p>
    <w:p w:rsidR="007244BF" w:rsidRDefault="00892D76" w:rsidP="007244BF">
      <w:pPr>
        <w:numPr>
          <w:ilvl w:val="1"/>
          <w:numId w:val="13"/>
        </w:numPr>
        <w:tabs>
          <w:tab w:val="num" w:pos="567"/>
        </w:tabs>
        <w:ind w:left="567" w:hanging="425"/>
        <w:jc w:val="both"/>
        <w:rPr>
          <w:rFonts w:cs="Arial"/>
          <w:sz w:val="22"/>
          <w:szCs w:val="22"/>
        </w:rPr>
      </w:pPr>
      <w:r w:rsidRPr="007244BF">
        <w:rPr>
          <w:rFonts w:cs="Arial"/>
          <w:sz w:val="22"/>
          <w:szCs w:val="22"/>
        </w:rPr>
        <w:t xml:space="preserve">podizvajalec:______________ (navedba </w:t>
      </w:r>
      <w:r w:rsidR="007244BF" w:rsidRPr="007244BF">
        <w:rPr>
          <w:rFonts w:cs="Arial"/>
          <w:sz w:val="22"/>
          <w:szCs w:val="22"/>
        </w:rPr>
        <w:t>vrste</w:t>
      </w:r>
      <w:r w:rsidRPr="007244BF">
        <w:rPr>
          <w:rFonts w:cs="Arial"/>
          <w:sz w:val="22"/>
          <w:szCs w:val="22"/>
        </w:rPr>
        <w:t xml:space="preserve"> del, ki jih bo izvedel podizvajalec; podatki o podizvajalcu (naziv, polni naslov, matična številka, davčna št</w:t>
      </w:r>
      <w:r w:rsidR="007244BF">
        <w:rPr>
          <w:rFonts w:cs="Arial"/>
          <w:sz w:val="22"/>
          <w:szCs w:val="22"/>
        </w:rPr>
        <w:t>evilka in transakcijski račun)</w:t>
      </w:r>
    </w:p>
    <w:p w:rsidR="007244BF" w:rsidRPr="007244BF" w:rsidRDefault="007244BF" w:rsidP="007244BF">
      <w:pPr>
        <w:numPr>
          <w:ilvl w:val="1"/>
          <w:numId w:val="13"/>
        </w:numPr>
        <w:tabs>
          <w:tab w:val="num" w:pos="567"/>
        </w:tabs>
        <w:ind w:left="567" w:hanging="425"/>
        <w:jc w:val="both"/>
        <w:rPr>
          <w:rFonts w:cs="Arial"/>
          <w:sz w:val="22"/>
          <w:szCs w:val="22"/>
        </w:rPr>
      </w:pPr>
      <w:bookmarkStart w:id="4" w:name="_GoBack"/>
      <w:bookmarkEnd w:id="4"/>
      <w:r w:rsidRPr="007244BF">
        <w:rPr>
          <w:rFonts w:cs="Arial"/>
          <w:sz w:val="22"/>
          <w:szCs w:val="22"/>
        </w:rPr>
        <w:t>podizvajalec:______________ (navedba vrste del, ki jih bo izvedel podizvajalec; podatki o podizvajalcu (naziv, polni naslov, matična številka, davčna številka in transakcijski račun)</w:t>
      </w:r>
    </w:p>
    <w:p w:rsidR="00892D76" w:rsidRPr="00892D76" w:rsidRDefault="00892D76" w:rsidP="00892D76">
      <w:pPr>
        <w:ind w:left="426"/>
        <w:jc w:val="both"/>
      </w:pPr>
    </w:p>
    <w:p w:rsidR="00892D76" w:rsidRPr="00892D76" w:rsidRDefault="00892D76" w:rsidP="00892D76">
      <w:pPr>
        <w:shd w:val="clear" w:color="auto" w:fill="FFFFFF"/>
        <w:jc w:val="both"/>
        <w:rPr>
          <w:rFonts w:cs="Arial"/>
          <w:color w:val="000000"/>
          <w:sz w:val="22"/>
          <w:szCs w:val="22"/>
        </w:rPr>
      </w:pPr>
      <w:r w:rsidRPr="00892D76">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892D76" w:rsidRPr="00892D76" w:rsidRDefault="00892D76" w:rsidP="00892D76">
      <w:pPr>
        <w:shd w:val="clear" w:color="auto" w:fill="FFFFFF"/>
        <w:ind w:firstLine="329"/>
        <w:jc w:val="both"/>
        <w:rPr>
          <w:rFonts w:cs="Arial"/>
          <w:color w:val="000000"/>
          <w:sz w:val="22"/>
          <w:szCs w:val="22"/>
        </w:rPr>
      </w:pPr>
      <w:r w:rsidRPr="00892D76">
        <w:rPr>
          <w:rFonts w:cs="Arial"/>
          <w:color w:val="000000"/>
          <w:sz w:val="22"/>
          <w:szCs w:val="22"/>
        </w:rPr>
        <w:t>– glavni izvajalec v pogodbi pooblastiti naročnika, da na podlagi potrjenega računa oziroma situacije s strani glavnega izvajalca neposredno plačuje podizvajalcu,</w:t>
      </w:r>
    </w:p>
    <w:p w:rsidR="00892D76" w:rsidRPr="00892D76" w:rsidRDefault="00892D76" w:rsidP="00892D76">
      <w:pPr>
        <w:shd w:val="clear" w:color="auto" w:fill="FFFFFF"/>
        <w:ind w:firstLine="329"/>
        <w:jc w:val="both"/>
        <w:rPr>
          <w:rFonts w:cs="Arial"/>
          <w:color w:val="000000"/>
          <w:sz w:val="22"/>
          <w:szCs w:val="22"/>
        </w:rPr>
      </w:pPr>
      <w:r w:rsidRPr="00892D76">
        <w:rPr>
          <w:rFonts w:cs="Arial"/>
          <w:color w:val="000000"/>
          <w:sz w:val="22"/>
          <w:szCs w:val="22"/>
        </w:rPr>
        <w:t>– podizvajalec predložiti soglasje, na podlagi katerega naročnik namesto ponudnika poravna podizvajalčevo terjatev do ponudnika,</w:t>
      </w:r>
    </w:p>
    <w:p w:rsidR="00892D76" w:rsidRPr="00892D76" w:rsidRDefault="00892D76" w:rsidP="00892D76">
      <w:pPr>
        <w:shd w:val="clear" w:color="auto" w:fill="FFFFFF"/>
        <w:ind w:firstLine="329"/>
        <w:jc w:val="both"/>
        <w:rPr>
          <w:rFonts w:cs="Arial"/>
          <w:color w:val="000000"/>
          <w:sz w:val="22"/>
          <w:szCs w:val="22"/>
        </w:rPr>
      </w:pPr>
      <w:r w:rsidRPr="00892D76">
        <w:rPr>
          <w:rFonts w:cs="Arial"/>
          <w:color w:val="000000"/>
          <w:sz w:val="22"/>
          <w:szCs w:val="22"/>
        </w:rPr>
        <w:t>– glavni izvajalec svojemu računu ali situaciji priložiti račun ali situacijo podizvajalca, ki ga je predhodno potrdil.</w:t>
      </w:r>
    </w:p>
    <w:p w:rsidR="00892D76" w:rsidRPr="00892D76" w:rsidRDefault="00892D76" w:rsidP="00892D76">
      <w:pPr>
        <w:shd w:val="clear" w:color="auto" w:fill="FFFFFF"/>
        <w:jc w:val="both"/>
        <w:rPr>
          <w:rFonts w:cs="Arial"/>
          <w:color w:val="000000"/>
          <w:sz w:val="22"/>
          <w:szCs w:val="22"/>
        </w:rPr>
      </w:pPr>
      <w:r w:rsidRPr="00892D76">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Pr="00892D76" w:rsidRDefault="00892D76" w:rsidP="00892D76">
      <w:pPr>
        <w:rPr>
          <w:rFonts w:cs="Arial"/>
          <w:sz w:val="22"/>
          <w:szCs w:val="22"/>
        </w:rPr>
      </w:pPr>
      <w:r w:rsidRPr="00892D76">
        <w:rPr>
          <w:rFonts w:cs="Arial"/>
          <w:b/>
          <w:bCs/>
          <w:sz w:val="22"/>
          <w:szCs w:val="22"/>
        </w:rPr>
        <w:t>V. Garancijski roki in odprava napak</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16.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 xml:space="preserve">Garancijski rok začne teči z dnem podpisa končnega primopredajnega zapisnika in po tej pogodbi znaša </w:t>
      </w:r>
      <w:r w:rsidR="00D123CB">
        <w:rPr>
          <w:rFonts w:cs="Arial"/>
          <w:sz w:val="22"/>
          <w:szCs w:val="22"/>
        </w:rPr>
        <w:t>24</w:t>
      </w:r>
      <w:r w:rsidRPr="00892D76">
        <w:rPr>
          <w:rFonts w:cs="Arial"/>
          <w:sz w:val="22"/>
          <w:szCs w:val="22"/>
        </w:rPr>
        <w:t xml:space="preserve"> mesecev.</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p>
    <w:p w:rsidR="00892D76" w:rsidRDefault="00892D76" w:rsidP="00892D76">
      <w:pPr>
        <w:jc w:val="center"/>
        <w:rPr>
          <w:rFonts w:cs="Arial"/>
          <w:bCs/>
          <w:sz w:val="22"/>
          <w:szCs w:val="22"/>
        </w:rPr>
      </w:pPr>
      <w:r w:rsidRPr="00892D76">
        <w:rPr>
          <w:rFonts w:cs="Arial"/>
          <w:bCs/>
          <w:sz w:val="22"/>
          <w:szCs w:val="22"/>
        </w:rPr>
        <w:t>17.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Prodajalec zagotovi brezplačno garancijsko vzdrževanje in servisiranje opreme v času garancije v obsegu popolnega servisiranja in vzdrževanja (all inclusive), ki vključuje:</w:t>
      </w:r>
    </w:p>
    <w:p w:rsidR="00892D76" w:rsidRPr="00892D76" w:rsidRDefault="00892D76" w:rsidP="00892D76">
      <w:pPr>
        <w:numPr>
          <w:ilvl w:val="0"/>
          <w:numId w:val="7"/>
        </w:numPr>
        <w:contextualSpacing/>
        <w:jc w:val="both"/>
        <w:rPr>
          <w:rFonts w:cs="Arial"/>
          <w:sz w:val="22"/>
          <w:szCs w:val="22"/>
        </w:rPr>
      </w:pPr>
      <w:r w:rsidRPr="00892D76">
        <w:rPr>
          <w:rFonts w:cs="Arial"/>
          <w:sz w:val="22"/>
          <w:szCs w:val="22"/>
        </w:rPr>
        <w:t>odpravo okvar ob normalni uporabi,</w:t>
      </w:r>
    </w:p>
    <w:p w:rsidR="00892D76" w:rsidRPr="00892D76" w:rsidRDefault="00892D76" w:rsidP="00892D76">
      <w:pPr>
        <w:numPr>
          <w:ilvl w:val="0"/>
          <w:numId w:val="7"/>
        </w:numPr>
        <w:ind w:left="714" w:hanging="357"/>
        <w:rPr>
          <w:rFonts w:eastAsia="Calibri" w:cs="Arial"/>
          <w:sz w:val="22"/>
          <w:szCs w:val="22"/>
          <w:lang w:eastAsia="en-US"/>
        </w:rPr>
      </w:pPr>
      <w:r w:rsidRPr="00892D76">
        <w:rPr>
          <w:rFonts w:eastAsia="Calibri" w:cs="Arial"/>
          <w:sz w:val="22"/>
          <w:szCs w:val="22"/>
          <w:lang w:eastAsia="en-US"/>
        </w:rPr>
        <w:t>preventivno vzdrževanje po navodilih proizvajalca,</w:t>
      </w:r>
    </w:p>
    <w:p w:rsidR="00892D76" w:rsidRPr="00892D76" w:rsidRDefault="00892D76" w:rsidP="00892D76">
      <w:pPr>
        <w:numPr>
          <w:ilvl w:val="0"/>
          <w:numId w:val="7"/>
        </w:numPr>
        <w:ind w:left="714" w:hanging="357"/>
        <w:rPr>
          <w:rFonts w:eastAsia="Calibri" w:cs="Arial"/>
          <w:sz w:val="22"/>
          <w:szCs w:val="22"/>
          <w:lang w:eastAsia="en-US"/>
        </w:rPr>
      </w:pPr>
      <w:r w:rsidRPr="00892D76">
        <w:rPr>
          <w:rFonts w:cs="Arial"/>
          <w:sz w:val="22"/>
          <w:szCs w:val="22"/>
        </w:rPr>
        <w:t xml:space="preserve">izredno vzdrževanje in servisiranje z brezplačno zamenjavo okvarjenih rezervnih delov, </w:t>
      </w:r>
    </w:p>
    <w:p w:rsidR="00892D76" w:rsidRPr="00892D76" w:rsidRDefault="00892D76" w:rsidP="00892D76">
      <w:pPr>
        <w:numPr>
          <w:ilvl w:val="0"/>
          <w:numId w:val="7"/>
        </w:numPr>
        <w:ind w:left="714" w:hanging="357"/>
        <w:rPr>
          <w:rFonts w:eastAsia="Calibri" w:cs="Arial"/>
          <w:sz w:val="22"/>
          <w:szCs w:val="22"/>
          <w:lang w:eastAsia="en-US"/>
        </w:rPr>
      </w:pPr>
      <w:r w:rsidRPr="00892D76">
        <w:rPr>
          <w:rFonts w:eastAsia="Calibri" w:cs="Arial"/>
          <w:sz w:val="22"/>
          <w:szCs w:val="22"/>
          <w:lang w:eastAsia="en-US"/>
        </w:rPr>
        <w:t xml:space="preserve">stroške dela in z njim povezane stroške </w:t>
      </w:r>
      <w:r w:rsidRPr="00892D76">
        <w:rPr>
          <w:rFonts w:cs="Arial"/>
          <w:sz w:val="22"/>
          <w:szCs w:val="22"/>
        </w:rPr>
        <w:t>(vključno s potnimi stroški in časom serviserja na poti),</w:t>
      </w:r>
    </w:p>
    <w:p w:rsidR="00892D76" w:rsidRPr="00892D76" w:rsidRDefault="00892D76" w:rsidP="00892D76">
      <w:pPr>
        <w:numPr>
          <w:ilvl w:val="0"/>
          <w:numId w:val="7"/>
        </w:numPr>
        <w:ind w:left="714" w:hanging="357"/>
        <w:rPr>
          <w:rFonts w:eastAsia="Calibri" w:cs="Arial"/>
          <w:sz w:val="22"/>
          <w:szCs w:val="22"/>
          <w:lang w:eastAsia="en-US"/>
        </w:rPr>
      </w:pPr>
      <w:r w:rsidRPr="00892D76">
        <w:rPr>
          <w:rFonts w:cs="Arial"/>
          <w:sz w:val="22"/>
          <w:szCs w:val="22"/>
        </w:rPr>
        <w:t>zagotavljati najnovejše verzije programske opreme za ves čas garancije,</w:t>
      </w:r>
    </w:p>
    <w:p w:rsidR="00892D76" w:rsidRPr="00892D76" w:rsidRDefault="00892D76" w:rsidP="00892D76">
      <w:pPr>
        <w:numPr>
          <w:ilvl w:val="0"/>
          <w:numId w:val="7"/>
        </w:numPr>
        <w:ind w:left="714" w:hanging="357"/>
        <w:rPr>
          <w:rFonts w:eastAsia="Calibri" w:cs="Arial"/>
          <w:sz w:val="22"/>
          <w:szCs w:val="22"/>
          <w:lang w:eastAsia="en-US"/>
        </w:rPr>
      </w:pPr>
      <w:r w:rsidRPr="00892D76">
        <w:rPr>
          <w:rFonts w:eastAsia="Calibri" w:cs="Arial"/>
          <w:sz w:val="22"/>
          <w:szCs w:val="22"/>
          <w:lang w:eastAsia="en-US"/>
        </w:rPr>
        <w:t>ostale stroške, ki so potrebni za nemoteno delovanje opreme.</w:t>
      </w:r>
    </w:p>
    <w:p w:rsidR="00892D76" w:rsidRPr="00892D76" w:rsidRDefault="00892D76" w:rsidP="00892D76">
      <w:pPr>
        <w:jc w:val="both"/>
        <w:rPr>
          <w:rFonts w:cs="Arial"/>
          <w:sz w:val="22"/>
          <w:szCs w:val="22"/>
        </w:rPr>
      </w:pPr>
    </w:p>
    <w:p w:rsidR="0006584F" w:rsidRPr="00D56DC2" w:rsidRDefault="0006584F" w:rsidP="0006584F">
      <w:pPr>
        <w:autoSpaceDE w:val="0"/>
        <w:autoSpaceDN w:val="0"/>
        <w:adjustRightInd w:val="0"/>
        <w:jc w:val="both"/>
        <w:rPr>
          <w:rFonts w:cs="Arial"/>
          <w:sz w:val="22"/>
          <w:szCs w:val="22"/>
        </w:rPr>
      </w:pPr>
      <w:r w:rsidRPr="00D56DC2">
        <w:rPr>
          <w:rFonts w:cs="Arial"/>
          <w:sz w:val="22"/>
          <w:szCs w:val="22"/>
        </w:rPr>
        <w:t>Poleg tega mora prodajalec zagotoviti stalno lokalno strokovno in servisno podporo specialista izšolanega pri ponudniku.</w:t>
      </w:r>
    </w:p>
    <w:p w:rsidR="0006584F" w:rsidRPr="00D56DC2" w:rsidRDefault="0006584F" w:rsidP="0006584F">
      <w:pPr>
        <w:autoSpaceDE w:val="0"/>
        <w:autoSpaceDN w:val="0"/>
        <w:adjustRightInd w:val="0"/>
        <w:jc w:val="both"/>
        <w:rPr>
          <w:rFonts w:cs="Arial"/>
          <w:sz w:val="22"/>
          <w:szCs w:val="22"/>
        </w:rPr>
      </w:pPr>
    </w:p>
    <w:p w:rsidR="0006584F" w:rsidRPr="00D56DC2" w:rsidRDefault="0006584F" w:rsidP="0006584F">
      <w:pPr>
        <w:autoSpaceDE w:val="0"/>
        <w:autoSpaceDN w:val="0"/>
        <w:adjustRightInd w:val="0"/>
        <w:jc w:val="both"/>
        <w:rPr>
          <w:rFonts w:cs="Arial"/>
          <w:sz w:val="22"/>
          <w:szCs w:val="22"/>
        </w:rPr>
      </w:pPr>
      <w:r w:rsidRPr="00D56DC2">
        <w:rPr>
          <w:rFonts w:cs="Arial"/>
          <w:sz w:val="22"/>
          <w:szCs w:val="22"/>
        </w:rPr>
        <w:lastRenderedPageBreak/>
        <w:t xml:space="preserve">Če kupec v garancijskem času ugotovi napako ali pomanjkljivost pri delovanju opreme ali katerega koli dela opreme, ali napake v zvezi z montažo, mora to nemudoma sporočiti prodajalcu.  </w:t>
      </w:r>
    </w:p>
    <w:p w:rsidR="009651DA" w:rsidRDefault="009651DA" w:rsidP="0006584F">
      <w:pPr>
        <w:autoSpaceDE w:val="0"/>
        <w:autoSpaceDN w:val="0"/>
        <w:adjustRightInd w:val="0"/>
        <w:jc w:val="both"/>
        <w:rPr>
          <w:rFonts w:cs="Arial"/>
          <w:sz w:val="22"/>
          <w:szCs w:val="22"/>
        </w:rPr>
      </w:pPr>
    </w:p>
    <w:p w:rsidR="00C00DDC" w:rsidRPr="00C00DDC" w:rsidRDefault="0006584F" w:rsidP="0006584F">
      <w:pPr>
        <w:autoSpaceDE w:val="0"/>
        <w:autoSpaceDN w:val="0"/>
        <w:adjustRightInd w:val="0"/>
        <w:jc w:val="both"/>
        <w:rPr>
          <w:rFonts w:cs="Arial"/>
          <w:sz w:val="22"/>
          <w:szCs w:val="22"/>
        </w:rPr>
      </w:pPr>
      <w:r w:rsidRPr="00C00DDC">
        <w:rPr>
          <w:rFonts w:cs="Arial"/>
          <w:sz w:val="22"/>
          <w:szCs w:val="22"/>
        </w:rPr>
        <w:t xml:space="preserve">Prodajalec se obvezuje, da se bo na vsako prijavo okvare (v času garancije in v pogarancijskem vzdrževanju) s strani kupca odzval z intervencijo znotraj odzivnega časa. </w:t>
      </w:r>
      <w:r w:rsidR="00C00DDC" w:rsidRPr="00C00DDC">
        <w:rPr>
          <w:rFonts w:cs="Arial"/>
          <w:sz w:val="22"/>
          <w:szCs w:val="22"/>
        </w:rPr>
        <w:t>Odzivni čas teče izključno znotraj rednega delovnega časa.</w:t>
      </w:r>
    </w:p>
    <w:p w:rsidR="00C00DDC" w:rsidRPr="00C00DDC" w:rsidRDefault="00C00DDC" w:rsidP="0006584F">
      <w:pPr>
        <w:autoSpaceDE w:val="0"/>
        <w:autoSpaceDN w:val="0"/>
        <w:adjustRightInd w:val="0"/>
        <w:jc w:val="both"/>
        <w:rPr>
          <w:rFonts w:cs="Arial"/>
          <w:sz w:val="22"/>
          <w:szCs w:val="22"/>
        </w:rPr>
      </w:pPr>
    </w:p>
    <w:p w:rsidR="00C00DDC" w:rsidRPr="00C00DDC" w:rsidRDefault="0006584F" w:rsidP="00C00DDC">
      <w:pPr>
        <w:autoSpaceDE w:val="0"/>
        <w:autoSpaceDN w:val="0"/>
        <w:adjustRightInd w:val="0"/>
        <w:jc w:val="both"/>
        <w:rPr>
          <w:rFonts w:cs="Arial"/>
          <w:sz w:val="22"/>
          <w:szCs w:val="22"/>
        </w:rPr>
      </w:pPr>
      <w:r w:rsidRPr="00C00DDC">
        <w:rPr>
          <w:rFonts w:cs="Arial"/>
          <w:sz w:val="22"/>
          <w:szCs w:val="22"/>
        </w:rPr>
        <w:t xml:space="preserve">Odzivni čas je čas od pisne prijave okvare do začetka odpravljanja okvare. </w:t>
      </w:r>
      <w:r w:rsidR="00C00DDC" w:rsidRPr="00C00DDC">
        <w:rPr>
          <w:rFonts w:cs="Arial"/>
          <w:sz w:val="22"/>
          <w:szCs w:val="22"/>
        </w:rPr>
        <w:t>Odzivni čas je čas od pisne prijave okvare do začetka odpravljanja okvare, in sicer v roku 2 ur po prejemu obvestila o okvari. Serviser mora okvaro odpraviti v najkrajšem možnem času oz. najkasneje v roku 2 delovnih dni. V kolikor bi dela motila delovni proces naročnika, se bo delo izvajalo v skladu z dogovorom med naročnikom in izvajalcem. V primeru, da bi poseg občutno motil delovni proces naročnika oziroma v primeru nujne napake, se bo delo izvajalo izven rednega delovnega časa.</w:t>
      </w:r>
      <w:r w:rsidR="00C00DDC">
        <w:rPr>
          <w:rFonts w:cs="Arial"/>
          <w:sz w:val="22"/>
          <w:szCs w:val="22"/>
        </w:rPr>
        <w:t xml:space="preserve"> </w:t>
      </w:r>
      <w:r w:rsidR="00C00DDC" w:rsidRPr="00C00DDC">
        <w:rPr>
          <w:rFonts w:cs="Arial"/>
          <w:sz w:val="22"/>
          <w:szCs w:val="22"/>
        </w:rPr>
        <w:t>Če naprava deluje in je na njej potrebno izvesti preventivni servis, je le-tega možno izvesti na dan, ko naprava ni v uporabi oz. po dogovoru z odgovorno osebo oddelka.</w:t>
      </w:r>
    </w:p>
    <w:p w:rsidR="00C00DDC" w:rsidRPr="00C00DDC" w:rsidRDefault="00C00DDC" w:rsidP="00C00DDC">
      <w:pPr>
        <w:autoSpaceDE w:val="0"/>
        <w:autoSpaceDN w:val="0"/>
        <w:adjustRightInd w:val="0"/>
        <w:jc w:val="both"/>
        <w:rPr>
          <w:rFonts w:cs="Arial"/>
          <w:sz w:val="22"/>
          <w:szCs w:val="22"/>
        </w:rPr>
      </w:pPr>
    </w:p>
    <w:p w:rsidR="00C00DDC" w:rsidRPr="00C00DDC" w:rsidRDefault="00C00DDC" w:rsidP="00C00DDC">
      <w:pPr>
        <w:autoSpaceDE w:val="0"/>
        <w:autoSpaceDN w:val="0"/>
        <w:adjustRightInd w:val="0"/>
        <w:jc w:val="both"/>
        <w:rPr>
          <w:rFonts w:cs="Arial"/>
          <w:sz w:val="22"/>
          <w:szCs w:val="22"/>
        </w:rPr>
      </w:pPr>
      <w:r w:rsidRPr="00C00DDC">
        <w:rPr>
          <w:rFonts w:cs="Arial"/>
          <w:sz w:val="22"/>
          <w:szCs w:val="22"/>
        </w:rPr>
        <w:t>Vsa popravila se bodo izvajala na lokaciji, kjer se oprema nahaja.</w:t>
      </w:r>
    </w:p>
    <w:p w:rsidR="00C00DDC" w:rsidRPr="00C00DDC" w:rsidRDefault="00C00DDC" w:rsidP="00892D76">
      <w:pPr>
        <w:autoSpaceDE w:val="0"/>
        <w:autoSpaceDN w:val="0"/>
        <w:adjustRightInd w:val="0"/>
        <w:jc w:val="both"/>
        <w:rPr>
          <w:rFonts w:cs="Arial"/>
          <w:sz w:val="22"/>
          <w:szCs w:val="22"/>
        </w:rPr>
      </w:pPr>
    </w:p>
    <w:p w:rsidR="00892D76" w:rsidRPr="00892D76" w:rsidRDefault="00892D76" w:rsidP="00892D76">
      <w:pPr>
        <w:tabs>
          <w:tab w:val="num" w:pos="704"/>
        </w:tabs>
        <w:jc w:val="both"/>
        <w:rPr>
          <w:rFonts w:cs="Arial"/>
          <w:sz w:val="22"/>
          <w:szCs w:val="22"/>
        </w:rPr>
      </w:pPr>
      <w:r w:rsidRPr="00C00DDC">
        <w:rPr>
          <w:rFonts w:cs="Arial"/>
          <w:sz w:val="22"/>
          <w:szCs w:val="22"/>
        </w:rPr>
        <w:t>V primeru, da opreme ne bo mogoče popraviti v času garancije, bo ponudnik zamenjal opremo z novo nerabljeno.</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18.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Prodajalec je dolžan dopustiti in omogočiti kupcu učinkovit nadzor nad kvaliteto dobavljenih stvari in opravljenih storitev.</w:t>
      </w:r>
    </w:p>
    <w:p w:rsidR="00892D76" w:rsidRPr="00892D76" w:rsidRDefault="00892D76" w:rsidP="00892D76">
      <w:pPr>
        <w:rPr>
          <w:rFonts w:cs="Arial"/>
          <w:sz w:val="22"/>
          <w:szCs w:val="22"/>
        </w:rPr>
      </w:pPr>
      <w:r w:rsidRPr="00892D76">
        <w:rPr>
          <w:rFonts w:cs="Arial"/>
          <w:sz w:val="22"/>
          <w:szCs w:val="22"/>
        </w:rPr>
        <w:t xml:space="preserve"> </w:t>
      </w:r>
    </w:p>
    <w:p w:rsidR="00892D76" w:rsidRPr="00892D76" w:rsidRDefault="00892D76" w:rsidP="00892D76">
      <w:pPr>
        <w:rPr>
          <w:rFonts w:cs="Arial"/>
          <w:sz w:val="22"/>
          <w:szCs w:val="22"/>
        </w:rPr>
      </w:pPr>
    </w:p>
    <w:p w:rsidR="00892D76" w:rsidRPr="00892D76" w:rsidRDefault="00892D76" w:rsidP="00892D76">
      <w:pPr>
        <w:rPr>
          <w:rFonts w:cs="Arial"/>
          <w:b/>
          <w:bCs/>
          <w:sz w:val="22"/>
          <w:szCs w:val="22"/>
        </w:rPr>
      </w:pPr>
      <w:r w:rsidRPr="00892D76">
        <w:rPr>
          <w:rFonts w:cs="Arial"/>
          <w:b/>
          <w:bCs/>
          <w:sz w:val="22"/>
          <w:szCs w:val="22"/>
        </w:rPr>
        <w:t>VI.  Zavarovanje pogodbe</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19. člen</w:t>
      </w:r>
    </w:p>
    <w:p w:rsidR="00C963FB" w:rsidRPr="00892D76" w:rsidRDefault="00C963FB" w:rsidP="00892D76">
      <w:pPr>
        <w:jc w:val="center"/>
        <w:rPr>
          <w:rFonts w:cs="Arial"/>
          <w:bCs/>
          <w:sz w:val="22"/>
          <w:szCs w:val="22"/>
        </w:rPr>
      </w:pPr>
    </w:p>
    <w:p w:rsidR="00892D76" w:rsidRPr="00892D76"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92D76">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92D76">
        <w:rPr>
          <w:rFonts w:cs="Arial"/>
          <w:b/>
          <w:sz w:val="22"/>
          <w:szCs w:val="22"/>
        </w:rPr>
        <w:t>10% pogodbene vrednosti v EUR z DDV</w:t>
      </w:r>
      <w:r w:rsidRPr="00892D76">
        <w:rPr>
          <w:rFonts w:cs="Arial"/>
          <w:sz w:val="22"/>
          <w:szCs w:val="22"/>
        </w:rPr>
        <w:t xml:space="preserve"> za aparat. Predložitev te bančne garancije je pogoj za veljavnost pogodbe. Bančna garancija za dobro izvedbo pogodbenih obveznosti mora veljati še 30 dni po zadnjem dnevu veljavnosti pogodbe.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92D76">
        <w:rPr>
          <w:rFonts w:cs="Arial"/>
          <w:b/>
          <w:sz w:val="22"/>
          <w:szCs w:val="22"/>
        </w:rPr>
        <w:t>5% pogodbene vrednosti v EUR z DDV</w:t>
      </w:r>
      <w:r w:rsidRPr="00892D76">
        <w:rPr>
          <w:rFonts w:cs="Arial"/>
          <w:sz w:val="22"/>
          <w:szCs w:val="22"/>
        </w:rPr>
        <w:t xml:space="preserve"> za aparat, če izvajalec v garancijskem roku oz. v roku veljavnosti garancije, ne bo izpolnil svoje obveznosti, ki izhaja iz naslova garancijske obveznosti. Bančna garancija za odpravo napak v garancijski dobi mora veljati še 30 dni po preteku garancije.</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t>Naročnik ima pravico odložiti pogodbeno plačilo za čas do predložitve bančne garancije za odpravo napak v garancijskem roku.</w:t>
      </w:r>
    </w:p>
    <w:p w:rsidR="00892D76" w:rsidRPr="00892D76" w:rsidRDefault="00892D76" w:rsidP="00892D76">
      <w:pPr>
        <w:jc w:val="both"/>
        <w:rPr>
          <w:rFonts w:cs="Arial"/>
          <w:sz w:val="22"/>
          <w:szCs w:val="22"/>
        </w:rPr>
      </w:pPr>
    </w:p>
    <w:p w:rsidR="00892D76" w:rsidRPr="00892D76"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92D76">
        <w:rPr>
          <w:rFonts w:cs="Arial"/>
          <w:sz w:val="22"/>
          <w:szCs w:val="22"/>
        </w:rPr>
        <w:lastRenderedPageBreak/>
        <w:t>Garancija za dobro izvedbo pogodbenih obveznosti mora biti unovčljiva na prvi poziv in jo mora izdati banka, ki je sprejemljiva za naročnika. Garancija mora biti podana v obliki, kot je predpisana v razpisni dokumentaciji.</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p>
    <w:p w:rsidR="00892D76" w:rsidRPr="00892D76" w:rsidRDefault="00892D76" w:rsidP="00892D76">
      <w:pPr>
        <w:rPr>
          <w:rFonts w:cs="Arial"/>
          <w:b/>
          <w:bCs/>
          <w:sz w:val="22"/>
          <w:szCs w:val="22"/>
        </w:rPr>
      </w:pPr>
      <w:r w:rsidRPr="00892D76">
        <w:rPr>
          <w:rFonts w:cs="Arial"/>
          <w:b/>
          <w:bCs/>
          <w:sz w:val="22"/>
          <w:szCs w:val="22"/>
        </w:rPr>
        <w:t>VII. Sodelovanje, višja sila, pooblaščene osebe</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20.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Kupec se zavezuje, da bo za nemoteno izvajanje pogodbenih obveznosti prodajalca zagotovil takoj po podpisu pogodbe sodelovanje oseb, ki bodo v stiku s prodajalcem.</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21.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892D76" w:rsidRPr="00892D76" w:rsidRDefault="00892D76" w:rsidP="00892D76">
      <w:pPr>
        <w:rPr>
          <w:rFonts w:cs="Arial"/>
          <w:sz w:val="22"/>
          <w:szCs w:val="22"/>
        </w:rPr>
      </w:pPr>
    </w:p>
    <w:p w:rsidR="00892D76" w:rsidRPr="00892D76" w:rsidRDefault="00892D76" w:rsidP="00892D76">
      <w:pPr>
        <w:jc w:val="center"/>
        <w:rPr>
          <w:rFonts w:cs="Arial"/>
          <w:bCs/>
          <w:sz w:val="22"/>
          <w:szCs w:val="22"/>
        </w:rPr>
      </w:pPr>
    </w:p>
    <w:p w:rsidR="00892D76" w:rsidRDefault="00892D76" w:rsidP="00892D76">
      <w:pPr>
        <w:jc w:val="center"/>
        <w:rPr>
          <w:rFonts w:cs="Arial"/>
          <w:bCs/>
          <w:sz w:val="22"/>
          <w:szCs w:val="22"/>
        </w:rPr>
      </w:pPr>
      <w:r w:rsidRPr="00892D76">
        <w:rPr>
          <w:rFonts w:cs="Arial"/>
          <w:bCs/>
          <w:sz w:val="22"/>
          <w:szCs w:val="22"/>
        </w:rPr>
        <w:t>22.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V primeru višje sile, ki bi ovirala izvajanje pogodbenih določil se bosta kupec in prodajalec sestala in proučila oziroma opredelila nove rešitve.</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23.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bCs/>
          <w:sz w:val="22"/>
          <w:szCs w:val="22"/>
        </w:rPr>
      </w:pPr>
      <w:r w:rsidRPr="00892D76">
        <w:rPr>
          <w:rFonts w:cs="Arial"/>
          <w:bCs/>
          <w:sz w:val="22"/>
          <w:szCs w:val="22"/>
        </w:rPr>
        <w:t>Pogodbeni predstavnik naročnika po tej pogodbi oziroma skrbnik pogodbe je:</w:t>
      </w:r>
    </w:p>
    <w:p w:rsidR="00892D76" w:rsidRPr="00892D76" w:rsidRDefault="00892D76" w:rsidP="00892D76">
      <w:pPr>
        <w:jc w:val="both"/>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______________________</w:t>
      </w:r>
    </w:p>
    <w:p w:rsidR="00892D76" w:rsidRPr="00892D76" w:rsidRDefault="00892D76" w:rsidP="00892D76">
      <w:pPr>
        <w:jc w:val="both"/>
        <w:rPr>
          <w:rFonts w:cs="Arial"/>
          <w:bCs/>
          <w:sz w:val="22"/>
          <w:szCs w:val="22"/>
        </w:rPr>
      </w:pPr>
      <w:r w:rsidRPr="00892D76">
        <w:rPr>
          <w:rFonts w:cs="Arial"/>
          <w:bCs/>
          <w:sz w:val="22"/>
          <w:szCs w:val="22"/>
        </w:rPr>
        <w:t>Telefon: ______________</w:t>
      </w:r>
    </w:p>
    <w:p w:rsidR="00892D76" w:rsidRPr="00892D76" w:rsidRDefault="00892D76" w:rsidP="00892D76">
      <w:pPr>
        <w:jc w:val="both"/>
        <w:rPr>
          <w:rFonts w:cs="Arial"/>
          <w:bCs/>
          <w:sz w:val="22"/>
          <w:szCs w:val="22"/>
        </w:rPr>
      </w:pPr>
      <w:r w:rsidRPr="00892D76">
        <w:rPr>
          <w:rFonts w:cs="Arial"/>
          <w:bCs/>
          <w:sz w:val="22"/>
          <w:szCs w:val="22"/>
        </w:rPr>
        <w:t>E-mail: _______________</w:t>
      </w:r>
    </w:p>
    <w:p w:rsidR="00892D76" w:rsidRPr="00892D76" w:rsidRDefault="00892D76" w:rsidP="00892D76">
      <w:pPr>
        <w:jc w:val="both"/>
        <w:rPr>
          <w:rFonts w:cs="Arial"/>
          <w:bCs/>
          <w:sz w:val="22"/>
          <w:szCs w:val="22"/>
        </w:rPr>
      </w:pPr>
    </w:p>
    <w:p w:rsidR="00892D76" w:rsidRPr="00892D76" w:rsidRDefault="00892D76" w:rsidP="00892D76">
      <w:pPr>
        <w:jc w:val="both"/>
        <w:rPr>
          <w:rFonts w:cs="Arial"/>
          <w:bCs/>
          <w:sz w:val="22"/>
          <w:szCs w:val="22"/>
        </w:rPr>
      </w:pPr>
      <w:r w:rsidRPr="00892D7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892D76" w:rsidRPr="00892D76" w:rsidRDefault="00892D76" w:rsidP="00892D76">
      <w:pPr>
        <w:rPr>
          <w:rFonts w:cs="Arial"/>
          <w:bCs/>
          <w:sz w:val="22"/>
          <w:szCs w:val="22"/>
        </w:rPr>
      </w:pPr>
    </w:p>
    <w:p w:rsidR="00892D76" w:rsidRPr="00892D76" w:rsidRDefault="00892D76" w:rsidP="00892D76">
      <w:pPr>
        <w:jc w:val="both"/>
        <w:rPr>
          <w:rFonts w:cs="Arial"/>
          <w:bCs/>
          <w:sz w:val="22"/>
          <w:szCs w:val="22"/>
        </w:rPr>
      </w:pPr>
      <w:r w:rsidRPr="00892D76">
        <w:rPr>
          <w:rFonts w:cs="Arial"/>
          <w:bCs/>
          <w:sz w:val="22"/>
          <w:szCs w:val="22"/>
        </w:rPr>
        <w:t>Pogodbeni predstavnik prodajalca po tej pogodbi oziroma skrbnik pogodbe je:</w:t>
      </w:r>
    </w:p>
    <w:p w:rsidR="00892D76" w:rsidRPr="00892D76" w:rsidRDefault="00892D76" w:rsidP="00892D76">
      <w:pPr>
        <w:jc w:val="both"/>
        <w:rPr>
          <w:rFonts w:cs="Arial"/>
          <w:bCs/>
          <w:sz w:val="22"/>
          <w:szCs w:val="22"/>
        </w:rPr>
      </w:pPr>
    </w:p>
    <w:p w:rsidR="00892D76" w:rsidRPr="00892D76" w:rsidRDefault="00892D76" w:rsidP="00892D76">
      <w:pPr>
        <w:jc w:val="both"/>
        <w:rPr>
          <w:rFonts w:cs="Arial"/>
          <w:bCs/>
          <w:sz w:val="22"/>
          <w:szCs w:val="22"/>
        </w:rPr>
      </w:pPr>
      <w:r w:rsidRPr="00892D76">
        <w:rPr>
          <w:rFonts w:cs="Arial"/>
          <w:bCs/>
          <w:sz w:val="22"/>
          <w:szCs w:val="22"/>
        </w:rPr>
        <w:t>____________________________</w:t>
      </w:r>
    </w:p>
    <w:p w:rsidR="00892D76" w:rsidRPr="00892D76" w:rsidRDefault="00892D76" w:rsidP="00892D76">
      <w:pPr>
        <w:jc w:val="both"/>
        <w:rPr>
          <w:rFonts w:cs="Arial"/>
          <w:bCs/>
          <w:sz w:val="22"/>
          <w:szCs w:val="22"/>
        </w:rPr>
      </w:pPr>
      <w:r w:rsidRPr="00892D76">
        <w:rPr>
          <w:rFonts w:cs="Arial"/>
          <w:bCs/>
          <w:sz w:val="22"/>
          <w:szCs w:val="22"/>
        </w:rPr>
        <w:t>Telefon: __________________</w:t>
      </w:r>
    </w:p>
    <w:p w:rsidR="00892D76" w:rsidRPr="00892D76" w:rsidRDefault="00892D76" w:rsidP="00892D76">
      <w:pPr>
        <w:jc w:val="both"/>
        <w:rPr>
          <w:rFonts w:cs="Arial"/>
          <w:bCs/>
          <w:sz w:val="22"/>
          <w:szCs w:val="22"/>
        </w:rPr>
      </w:pPr>
      <w:r w:rsidRPr="00892D76">
        <w:rPr>
          <w:rFonts w:cs="Arial"/>
          <w:bCs/>
          <w:sz w:val="22"/>
          <w:szCs w:val="22"/>
        </w:rPr>
        <w:t>E-mail: ___________________</w:t>
      </w:r>
    </w:p>
    <w:p w:rsidR="00892D76" w:rsidRPr="00892D76" w:rsidRDefault="00892D76" w:rsidP="00892D76">
      <w:pPr>
        <w:jc w:val="both"/>
        <w:rPr>
          <w:rFonts w:cs="Arial"/>
          <w:bCs/>
          <w:sz w:val="22"/>
          <w:szCs w:val="22"/>
        </w:rPr>
      </w:pPr>
    </w:p>
    <w:p w:rsidR="00892D76" w:rsidRPr="00892D76" w:rsidRDefault="00892D76" w:rsidP="00892D76">
      <w:pPr>
        <w:jc w:val="both"/>
        <w:rPr>
          <w:rFonts w:cs="Arial"/>
          <w:bCs/>
          <w:sz w:val="22"/>
          <w:szCs w:val="22"/>
        </w:rPr>
      </w:pPr>
      <w:r w:rsidRPr="00892D7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892D76" w:rsidRPr="00892D76" w:rsidRDefault="00892D76" w:rsidP="00892D76">
      <w:pPr>
        <w:jc w:val="both"/>
        <w:rPr>
          <w:rFonts w:cs="Arial"/>
          <w:bCs/>
          <w:sz w:val="22"/>
          <w:szCs w:val="22"/>
        </w:rPr>
      </w:pPr>
    </w:p>
    <w:p w:rsidR="00892D76" w:rsidRPr="00892D76" w:rsidRDefault="00892D76" w:rsidP="00892D76">
      <w:pPr>
        <w:jc w:val="both"/>
        <w:rPr>
          <w:rFonts w:cs="Arial"/>
          <w:bCs/>
          <w:sz w:val="22"/>
          <w:szCs w:val="22"/>
        </w:rPr>
      </w:pPr>
    </w:p>
    <w:p w:rsidR="00892D76" w:rsidRPr="00892D76" w:rsidRDefault="00892D76" w:rsidP="00892D76">
      <w:pPr>
        <w:rPr>
          <w:rFonts w:cs="Arial"/>
          <w:b/>
          <w:bCs/>
          <w:sz w:val="22"/>
          <w:szCs w:val="22"/>
        </w:rPr>
      </w:pPr>
      <w:r w:rsidRPr="00892D76">
        <w:rPr>
          <w:rFonts w:cs="Arial"/>
          <w:b/>
          <w:bCs/>
          <w:sz w:val="22"/>
          <w:szCs w:val="22"/>
        </w:rPr>
        <w:t>VIII. Protikorupcijska klavzula, reševanje  sporov, dokumentacija</w:t>
      </w:r>
    </w:p>
    <w:p w:rsidR="00892D76" w:rsidRPr="00892D76" w:rsidRDefault="00892D76" w:rsidP="00892D76">
      <w:pPr>
        <w:rPr>
          <w:rFonts w:cs="Arial"/>
          <w:b/>
          <w:bCs/>
          <w:i/>
          <w:sz w:val="22"/>
          <w:szCs w:val="22"/>
        </w:rPr>
      </w:pPr>
    </w:p>
    <w:p w:rsidR="00892D76" w:rsidRDefault="00892D76" w:rsidP="00892D76">
      <w:pPr>
        <w:jc w:val="center"/>
        <w:rPr>
          <w:rFonts w:cs="Arial"/>
          <w:bCs/>
          <w:sz w:val="22"/>
          <w:szCs w:val="22"/>
        </w:rPr>
      </w:pPr>
      <w:r w:rsidRPr="00892D76">
        <w:rPr>
          <w:rFonts w:cs="Arial"/>
          <w:bCs/>
          <w:sz w:val="22"/>
          <w:szCs w:val="22"/>
        </w:rPr>
        <w:t>24.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Odstop te pogodbe tretjemu v primeru statusnih sprememb prodajalca je možen samo s pisnim soglasjem obeh pogodbenih strank.</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892D76" w:rsidRPr="00892D76" w:rsidRDefault="00892D76" w:rsidP="00892D76">
      <w:pPr>
        <w:jc w:val="both"/>
        <w:rPr>
          <w:rFonts w:cs="Arial"/>
          <w:sz w:val="22"/>
          <w:szCs w:val="22"/>
        </w:rPr>
      </w:pPr>
    </w:p>
    <w:p w:rsidR="00892D76" w:rsidRPr="00892D76" w:rsidRDefault="00892D76" w:rsidP="00892D76">
      <w:pPr>
        <w:keepNext/>
        <w:keepLines/>
        <w:jc w:val="both"/>
        <w:rPr>
          <w:rFonts w:cs="Arial"/>
          <w:sz w:val="22"/>
          <w:szCs w:val="22"/>
        </w:rPr>
      </w:pPr>
      <w:r w:rsidRPr="00892D7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92D76" w:rsidRPr="00892D76" w:rsidRDefault="00892D76" w:rsidP="00892D76">
      <w:pPr>
        <w:keepNext/>
        <w:keepLines/>
        <w:jc w:val="both"/>
        <w:rPr>
          <w:rFonts w:cs="Arial"/>
          <w:sz w:val="22"/>
          <w:szCs w:val="22"/>
        </w:rPr>
      </w:pPr>
    </w:p>
    <w:p w:rsidR="00892D76" w:rsidRPr="00892D76" w:rsidRDefault="00892D76" w:rsidP="00892D76">
      <w:pPr>
        <w:keepNext/>
        <w:keepLines/>
        <w:jc w:val="both"/>
        <w:rPr>
          <w:rFonts w:cs="Arial"/>
          <w:sz w:val="22"/>
          <w:szCs w:val="22"/>
        </w:rPr>
      </w:pPr>
    </w:p>
    <w:p w:rsidR="00892D76" w:rsidRDefault="00892D76" w:rsidP="00892D76">
      <w:pPr>
        <w:jc w:val="center"/>
        <w:rPr>
          <w:rFonts w:cs="Arial"/>
          <w:bCs/>
          <w:sz w:val="22"/>
          <w:szCs w:val="22"/>
        </w:rPr>
      </w:pPr>
      <w:r w:rsidRPr="00892D76">
        <w:rPr>
          <w:rFonts w:cs="Arial"/>
          <w:bCs/>
          <w:sz w:val="22"/>
          <w:szCs w:val="22"/>
        </w:rPr>
        <w:t>25.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Vse spore iz te pogodbe bosta pogodbeni stranki reševali prvenstveno sporazumno, če do sporazuma ne pride, bo pristojno stvarno pristojno sodišče v Ljubljani.</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26.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Pri tolmačenju te pogodbe in reševanju sporov se poleg pogodbe in Obligacijskega upoštevajo kot sestavni deli pogodbe tudi:</w:t>
      </w:r>
    </w:p>
    <w:p w:rsidR="00892D76" w:rsidRPr="00892D76" w:rsidRDefault="00892D76" w:rsidP="00892D76">
      <w:pPr>
        <w:numPr>
          <w:ilvl w:val="0"/>
          <w:numId w:val="8"/>
        </w:numPr>
        <w:ind w:left="714" w:hanging="357"/>
        <w:jc w:val="both"/>
        <w:rPr>
          <w:rFonts w:cs="Arial"/>
          <w:sz w:val="22"/>
          <w:szCs w:val="22"/>
        </w:rPr>
      </w:pPr>
      <w:r w:rsidRPr="00892D76">
        <w:rPr>
          <w:rFonts w:cs="Arial"/>
          <w:sz w:val="22"/>
          <w:szCs w:val="22"/>
        </w:rPr>
        <w:t>razpisna dokumentacija,</w:t>
      </w:r>
    </w:p>
    <w:p w:rsidR="00892D76" w:rsidRPr="00892D76" w:rsidRDefault="00892D76" w:rsidP="00892D76">
      <w:pPr>
        <w:numPr>
          <w:ilvl w:val="0"/>
          <w:numId w:val="8"/>
        </w:numPr>
        <w:ind w:left="714" w:hanging="357"/>
        <w:jc w:val="both"/>
        <w:rPr>
          <w:rFonts w:cs="Arial"/>
          <w:sz w:val="22"/>
          <w:szCs w:val="22"/>
        </w:rPr>
      </w:pPr>
      <w:r w:rsidRPr="00892D76">
        <w:rPr>
          <w:rFonts w:cs="Arial"/>
          <w:sz w:val="22"/>
          <w:szCs w:val="22"/>
        </w:rPr>
        <w:t>ponudbena dokumentacija z izjavo o soglašanju z razpisnimi pogoji.</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Pr="00892D76" w:rsidRDefault="00892D76" w:rsidP="00892D76">
      <w:pPr>
        <w:rPr>
          <w:rFonts w:cs="Arial"/>
          <w:b/>
          <w:bCs/>
          <w:sz w:val="22"/>
          <w:szCs w:val="22"/>
        </w:rPr>
      </w:pPr>
      <w:r w:rsidRPr="00892D76">
        <w:rPr>
          <w:rFonts w:cs="Arial"/>
          <w:b/>
          <w:bCs/>
          <w:sz w:val="22"/>
          <w:szCs w:val="22"/>
        </w:rPr>
        <w:t>IX. Varovanje zaupnih podatkov</w:t>
      </w:r>
    </w:p>
    <w:p w:rsidR="00892D76" w:rsidRPr="00892D76" w:rsidRDefault="00892D76" w:rsidP="00892D76">
      <w:pPr>
        <w:jc w:val="both"/>
        <w:rPr>
          <w:rFonts w:cs="Arial"/>
          <w:sz w:val="22"/>
          <w:szCs w:val="22"/>
        </w:rPr>
      </w:pPr>
    </w:p>
    <w:p w:rsidR="00892D76" w:rsidRDefault="00892D76" w:rsidP="00892D76">
      <w:pPr>
        <w:jc w:val="center"/>
        <w:rPr>
          <w:rFonts w:cs="Arial"/>
          <w:bCs/>
          <w:sz w:val="22"/>
          <w:szCs w:val="22"/>
        </w:rPr>
      </w:pPr>
      <w:r w:rsidRPr="00892D76">
        <w:rPr>
          <w:rFonts w:cs="Arial"/>
          <w:bCs/>
          <w:sz w:val="22"/>
          <w:szCs w:val="22"/>
        </w:rPr>
        <w:t>27.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lang w:eastAsia="en-US"/>
        </w:rPr>
      </w:pPr>
      <w:r w:rsidRPr="00892D7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892D76" w:rsidRPr="00892D76" w:rsidRDefault="00892D76" w:rsidP="00892D76">
      <w:pPr>
        <w:jc w:val="center"/>
        <w:rPr>
          <w:rFonts w:cs="Arial"/>
          <w:bCs/>
          <w:sz w:val="22"/>
          <w:szCs w:val="22"/>
          <w:lang w:eastAsia="en-US"/>
        </w:rPr>
      </w:pPr>
    </w:p>
    <w:p w:rsidR="00892D76" w:rsidRPr="00892D76" w:rsidRDefault="00892D76" w:rsidP="00892D76">
      <w:pPr>
        <w:jc w:val="center"/>
        <w:rPr>
          <w:rFonts w:cs="Arial"/>
          <w:bCs/>
          <w:sz w:val="22"/>
          <w:szCs w:val="22"/>
          <w:lang w:eastAsia="en-US"/>
        </w:rPr>
      </w:pPr>
    </w:p>
    <w:p w:rsidR="00892D76" w:rsidRDefault="00892D76" w:rsidP="00892D76">
      <w:pPr>
        <w:jc w:val="center"/>
        <w:rPr>
          <w:rFonts w:cs="Arial"/>
          <w:bCs/>
          <w:sz w:val="22"/>
          <w:szCs w:val="22"/>
        </w:rPr>
      </w:pPr>
      <w:r w:rsidRPr="00892D76">
        <w:rPr>
          <w:rFonts w:cs="Arial"/>
          <w:bCs/>
          <w:sz w:val="22"/>
          <w:szCs w:val="22"/>
        </w:rPr>
        <w:t>28. člen</w:t>
      </w:r>
    </w:p>
    <w:p w:rsidR="00C963FB" w:rsidRPr="00892D76" w:rsidRDefault="00C963FB" w:rsidP="00892D76">
      <w:pPr>
        <w:jc w:val="center"/>
        <w:rPr>
          <w:rFonts w:cs="Arial"/>
          <w:bCs/>
          <w:sz w:val="22"/>
          <w:szCs w:val="22"/>
        </w:rPr>
      </w:pPr>
    </w:p>
    <w:p w:rsidR="00892D76" w:rsidRPr="00892D76" w:rsidRDefault="00892D76" w:rsidP="00892D76">
      <w:pPr>
        <w:tabs>
          <w:tab w:val="num" w:pos="704"/>
        </w:tabs>
        <w:jc w:val="both"/>
        <w:rPr>
          <w:rFonts w:cs="Arial"/>
          <w:sz w:val="22"/>
          <w:szCs w:val="22"/>
        </w:rPr>
      </w:pPr>
      <w:r w:rsidRPr="00892D76">
        <w:rPr>
          <w:rFonts w:cs="Arial"/>
          <w:sz w:val="22"/>
          <w:szCs w:val="22"/>
        </w:rPr>
        <w:t>Pogodbeni stranki ugotavljata, da se zavedata pomembnosti zaščite pravice  do zasebnosti in sta seznanjeni z veljavni zakoni in predpisi o varstvu osebnih podatkov.</w:t>
      </w:r>
    </w:p>
    <w:p w:rsidR="00892D76" w:rsidRPr="00892D76" w:rsidRDefault="00892D76" w:rsidP="00892D76">
      <w:pPr>
        <w:tabs>
          <w:tab w:val="num" w:pos="704"/>
        </w:tabs>
        <w:jc w:val="both"/>
        <w:rPr>
          <w:rFonts w:cs="Arial"/>
          <w:sz w:val="22"/>
          <w:szCs w:val="22"/>
        </w:rPr>
      </w:pPr>
    </w:p>
    <w:p w:rsidR="00892D76" w:rsidRPr="00892D76" w:rsidRDefault="00892D76" w:rsidP="00892D76">
      <w:pPr>
        <w:tabs>
          <w:tab w:val="num" w:pos="704"/>
        </w:tabs>
        <w:jc w:val="both"/>
        <w:rPr>
          <w:rFonts w:cs="Arial"/>
          <w:sz w:val="22"/>
          <w:szCs w:val="22"/>
        </w:rPr>
      </w:pPr>
      <w:r w:rsidRPr="00892D7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892D76" w:rsidRPr="00892D76" w:rsidRDefault="00892D76" w:rsidP="00892D76">
      <w:pPr>
        <w:tabs>
          <w:tab w:val="num" w:pos="704"/>
        </w:tabs>
        <w:jc w:val="both"/>
        <w:rPr>
          <w:rFonts w:cs="Arial"/>
          <w:sz w:val="22"/>
          <w:szCs w:val="22"/>
        </w:rPr>
      </w:pPr>
    </w:p>
    <w:p w:rsidR="00892D76" w:rsidRPr="00892D76" w:rsidRDefault="00892D76" w:rsidP="00892D76">
      <w:pPr>
        <w:tabs>
          <w:tab w:val="num" w:pos="704"/>
        </w:tabs>
        <w:jc w:val="both"/>
        <w:rPr>
          <w:rFonts w:cs="Arial"/>
          <w:sz w:val="22"/>
          <w:szCs w:val="22"/>
        </w:rPr>
      </w:pPr>
      <w:r w:rsidRPr="00892D76">
        <w:rPr>
          <w:rFonts w:cs="Arial"/>
          <w:sz w:val="22"/>
          <w:szCs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892D76">
        <w:rPr>
          <w:rFonts w:cs="Arial"/>
          <w:sz w:val="22"/>
          <w:szCs w:val="22"/>
        </w:rPr>
        <w:lastRenderedPageBreak/>
        <w:t>lahko odškodninsko in kazensko odgovoren pri čemer obveza varovanja podatkov ne preneha s prenehanjem izvajanja pogodbenih obveznosti.</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Pr="00892D76" w:rsidRDefault="00892D76" w:rsidP="00892D76">
      <w:pPr>
        <w:tabs>
          <w:tab w:val="num" w:pos="704"/>
        </w:tabs>
        <w:rPr>
          <w:rFonts w:cs="Arial"/>
          <w:b/>
          <w:sz w:val="22"/>
          <w:szCs w:val="22"/>
        </w:rPr>
      </w:pPr>
      <w:r w:rsidRPr="00892D76">
        <w:rPr>
          <w:rFonts w:cs="Arial"/>
          <w:b/>
          <w:sz w:val="22"/>
          <w:szCs w:val="22"/>
        </w:rPr>
        <w:t>X. Odstop od pogodbe in in razvezni pogoj</w:t>
      </w:r>
    </w:p>
    <w:p w:rsidR="00892D76" w:rsidRPr="00892D76" w:rsidRDefault="00892D76" w:rsidP="00892D76">
      <w:pPr>
        <w:tabs>
          <w:tab w:val="num" w:pos="704"/>
        </w:tabs>
        <w:jc w:val="both"/>
        <w:rPr>
          <w:rFonts w:cs="Arial"/>
          <w:color w:val="FF0000"/>
          <w:sz w:val="22"/>
          <w:szCs w:val="22"/>
        </w:rPr>
      </w:pPr>
    </w:p>
    <w:p w:rsidR="00892D76" w:rsidRDefault="00892D76" w:rsidP="00892D76">
      <w:pPr>
        <w:tabs>
          <w:tab w:val="num" w:pos="704"/>
        </w:tabs>
        <w:jc w:val="center"/>
        <w:rPr>
          <w:rFonts w:cs="Arial"/>
          <w:bCs/>
          <w:sz w:val="22"/>
          <w:szCs w:val="22"/>
        </w:rPr>
      </w:pPr>
      <w:r w:rsidRPr="00892D76">
        <w:rPr>
          <w:rFonts w:cs="Arial"/>
          <w:bCs/>
          <w:sz w:val="22"/>
          <w:szCs w:val="22"/>
        </w:rPr>
        <w:t>27. člen</w:t>
      </w:r>
    </w:p>
    <w:p w:rsidR="00C963FB" w:rsidRPr="00892D76" w:rsidRDefault="00C963FB" w:rsidP="00892D76">
      <w:pPr>
        <w:tabs>
          <w:tab w:val="num" w:pos="704"/>
        </w:tabs>
        <w:jc w:val="center"/>
        <w:rPr>
          <w:rFonts w:cs="Arial"/>
          <w:color w:val="FF0000"/>
          <w:sz w:val="22"/>
          <w:szCs w:val="22"/>
        </w:rPr>
      </w:pPr>
    </w:p>
    <w:p w:rsidR="00892D76" w:rsidRPr="00892D76" w:rsidRDefault="00892D76" w:rsidP="00892D76">
      <w:pPr>
        <w:tabs>
          <w:tab w:val="left" w:pos="1701"/>
        </w:tabs>
        <w:rPr>
          <w:rFonts w:cs="Arial"/>
          <w:bCs/>
          <w:sz w:val="22"/>
          <w:szCs w:val="22"/>
        </w:rPr>
      </w:pPr>
      <w:r w:rsidRPr="00892D76">
        <w:rPr>
          <w:rFonts w:cs="Arial"/>
          <w:bCs/>
          <w:sz w:val="22"/>
          <w:szCs w:val="22"/>
        </w:rPr>
        <w:t>Odstop od pogodbe je možen na podlagi določil, ki jih ureja obligacijski zakonik.</w:t>
      </w:r>
    </w:p>
    <w:p w:rsidR="00892D76" w:rsidRPr="00892D76" w:rsidRDefault="00892D76" w:rsidP="00892D76">
      <w:pPr>
        <w:jc w:val="center"/>
        <w:rPr>
          <w:rFonts w:cs="Arial"/>
          <w:bCs/>
          <w:sz w:val="22"/>
          <w:szCs w:val="22"/>
          <w:lang w:eastAsia="en-US"/>
        </w:rPr>
      </w:pPr>
    </w:p>
    <w:p w:rsidR="00892D76" w:rsidRPr="00892D76" w:rsidRDefault="00892D76" w:rsidP="00892D76">
      <w:pPr>
        <w:jc w:val="center"/>
        <w:rPr>
          <w:rFonts w:cs="Arial"/>
          <w:bCs/>
          <w:sz w:val="22"/>
          <w:szCs w:val="22"/>
          <w:lang w:eastAsia="en-US"/>
        </w:rPr>
      </w:pPr>
    </w:p>
    <w:p w:rsidR="00892D76" w:rsidRDefault="00892D76" w:rsidP="00892D76">
      <w:pPr>
        <w:jc w:val="center"/>
        <w:rPr>
          <w:rFonts w:cs="Arial"/>
          <w:bCs/>
          <w:sz w:val="22"/>
          <w:szCs w:val="22"/>
          <w:lang w:eastAsia="en-US"/>
        </w:rPr>
      </w:pPr>
      <w:r w:rsidRPr="00892D76">
        <w:rPr>
          <w:rFonts w:cs="Arial"/>
          <w:bCs/>
          <w:sz w:val="22"/>
          <w:szCs w:val="22"/>
          <w:lang w:eastAsia="en-US"/>
        </w:rPr>
        <w:t>28. člen</w:t>
      </w:r>
    </w:p>
    <w:p w:rsidR="00C963FB" w:rsidRPr="00892D76" w:rsidRDefault="00C963FB" w:rsidP="00892D76">
      <w:pPr>
        <w:jc w:val="center"/>
        <w:rPr>
          <w:rFonts w:cs="Arial"/>
          <w:bCs/>
          <w:sz w:val="22"/>
          <w:szCs w:val="22"/>
          <w:lang w:eastAsia="en-US"/>
        </w:rPr>
      </w:pPr>
    </w:p>
    <w:p w:rsidR="00E95FCE" w:rsidRPr="00BD7694" w:rsidRDefault="00E95FCE" w:rsidP="00E95FCE">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E95FCE" w:rsidRPr="00BD7694" w:rsidRDefault="00E95FCE" w:rsidP="00E95FCE">
      <w:pPr>
        <w:numPr>
          <w:ilvl w:val="0"/>
          <w:numId w:val="17"/>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E95FCE" w:rsidRPr="00BD7694" w:rsidRDefault="00E95FCE" w:rsidP="00E95FCE">
      <w:pPr>
        <w:numPr>
          <w:ilvl w:val="0"/>
          <w:numId w:val="17"/>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E95FCE" w:rsidRPr="00BD7694" w:rsidRDefault="00E95FCE" w:rsidP="00E95FCE">
      <w:pPr>
        <w:numPr>
          <w:ilvl w:val="0"/>
          <w:numId w:val="18"/>
        </w:numPr>
        <w:ind w:hanging="357"/>
        <w:jc w:val="both"/>
        <w:rPr>
          <w:rFonts w:cs="Arial"/>
          <w:sz w:val="22"/>
          <w:szCs w:val="22"/>
        </w:rPr>
      </w:pPr>
      <w:r w:rsidRPr="00BD7694">
        <w:rPr>
          <w:rFonts w:cs="Arial"/>
          <w:sz w:val="22"/>
          <w:szCs w:val="22"/>
        </w:rPr>
        <w:t xml:space="preserve">plačilom za delo, </w:t>
      </w:r>
    </w:p>
    <w:p w:rsidR="00E95FCE" w:rsidRPr="00BD7694" w:rsidRDefault="00E95FCE" w:rsidP="00E95FCE">
      <w:pPr>
        <w:numPr>
          <w:ilvl w:val="0"/>
          <w:numId w:val="18"/>
        </w:numPr>
        <w:ind w:hanging="357"/>
        <w:jc w:val="both"/>
        <w:rPr>
          <w:rFonts w:cs="Arial"/>
          <w:sz w:val="22"/>
          <w:szCs w:val="22"/>
        </w:rPr>
      </w:pPr>
      <w:r w:rsidRPr="00BD7694">
        <w:rPr>
          <w:rFonts w:cs="Arial"/>
          <w:sz w:val="22"/>
          <w:szCs w:val="22"/>
        </w:rPr>
        <w:t xml:space="preserve">delovnim časom, </w:t>
      </w:r>
    </w:p>
    <w:p w:rsidR="00E95FCE" w:rsidRPr="00BD7694" w:rsidRDefault="00E95FCE" w:rsidP="00E95FCE">
      <w:pPr>
        <w:numPr>
          <w:ilvl w:val="0"/>
          <w:numId w:val="18"/>
        </w:numPr>
        <w:ind w:hanging="357"/>
        <w:jc w:val="both"/>
        <w:rPr>
          <w:rFonts w:cs="Arial"/>
          <w:sz w:val="22"/>
          <w:szCs w:val="22"/>
        </w:rPr>
      </w:pPr>
      <w:r w:rsidRPr="00BD7694">
        <w:rPr>
          <w:rFonts w:cs="Arial"/>
          <w:sz w:val="22"/>
          <w:szCs w:val="22"/>
        </w:rPr>
        <w:t xml:space="preserve">počitki, </w:t>
      </w:r>
    </w:p>
    <w:p w:rsidR="00E95FCE" w:rsidRDefault="00E95FCE" w:rsidP="00E95FCE">
      <w:pPr>
        <w:numPr>
          <w:ilvl w:val="0"/>
          <w:numId w:val="18"/>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E95FCE" w:rsidRDefault="00E95FCE" w:rsidP="00E95FCE">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E95FCE" w:rsidRPr="00BD7694" w:rsidRDefault="00E95FCE" w:rsidP="00E95FCE">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r w:rsidRPr="00892D76">
        <w:rPr>
          <w:rFonts w:cs="Arial"/>
          <w:sz w:val="22"/>
          <w:szCs w:val="22"/>
        </w:rPr>
        <w:t>Če naročnik v roku 30 dni od seznanitve s kršitvijo ne začne novega postopka javnega naročila, se šteje, da je pogodba razvezana trideseti dan od seznanitve s kršitvijo.</w:t>
      </w:r>
    </w:p>
    <w:p w:rsidR="00892D76" w:rsidRPr="00892D76" w:rsidRDefault="00892D76" w:rsidP="00892D76">
      <w:pPr>
        <w:tabs>
          <w:tab w:val="left" w:pos="1701"/>
        </w:tabs>
        <w:rPr>
          <w:rFonts w:cs="Arial"/>
          <w:bCs/>
          <w:sz w:val="22"/>
          <w:szCs w:val="22"/>
        </w:rPr>
      </w:pPr>
    </w:p>
    <w:p w:rsidR="00892D76" w:rsidRPr="00892D76" w:rsidRDefault="00892D76" w:rsidP="00892D76">
      <w:pPr>
        <w:tabs>
          <w:tab w:val="left" w:pos="1701"/>
        </w:tabs>
        <w:rPr>
          <w:rFonts w:cs="Arial"/>
          <w:bCs/>
          <w:sz w:val="22"/>
          <w:szCs w:val="22"/>
        </w:rPr>
      </w:pPr>
    </w:p>
    <w:p w:rsidR="00892D76" w:rsidRPr="00892D76" w:rsidRDefault="00892D76" w:rsidP="00892D76">
      <w:pPr>
        <w:rPr>
          <w:rFonts w:cs="Arial"/>
          <w:b/>
          <w:bCs/>
          <w:sz w:val="22"/>
          <w:szCs w:val="22"/>
        </w:rPr>
      </w:pPr>
      <w:r w:rsidRPr="00892D76">
        <w:rPr>
          <w:rFonts w:cs="Arial"/>
          <w:b/>
          <w:bCs/>
          <w:sz w:val="22"/>
          <w:szCs w:val="22"/>
        </w:rPr>
        <w:t>XI. Veljavnost pogodbe, končne določbe</w:t>
      </w:r>
    </w:p>
    <w:p w:rsidR="00892D76" w:rsidRPr="00892D76" w:rsidRDefault="00892D76" w:rsidP="00892D76">
      <w:pPr>
        <w:rPr>
          <w:rFonts w:cs="Arial"/>
          <w:sz w:val="22"/>
          <w:szCs w:val="22"/>
        </w:rPr>
      </w:pPr>
    </w:p>
    <w:p w:rsidR="00892D76" w:rsidRDefault="00892D76" w:rsidP="00892D76">
      <w:pPr>
        <w:jc w:val="center"/>
        <w:rPr>
          <w:rFonts w:cs="Arial"/>
          <w:bCs/>
          <w:sz w:val="22"/>
          <w:szCs w:val="22"/>
        </w:rPr>
      </w:pPr>
      <w:r w:rsidRPr="00892D76">
        <w:rPr>
          <w:rFonts w:cs="Arial"/>
          <w:bCs/>
          <w:sz w:val="22"/>
          <w:szCs w:val="22"/>
        </w:rPr>
        <w:t>29. člen</w:t>
      </w:r>
    </w:p>
    <w:p w:rsidR="00C963FB" w:rsidRPr="00892D76" w:rsidRDefault="00C963FB" w:rsidP="00892D76">
      <w:pPr>
        <w:jc w:val="center"/>
        <w:rPr>
          <w:rFonts w:cs="Arial"/>
          <w:bCs/>
          <w:sz w:val="22"/>
          <w:szCs w:val="22"/>
        </w:rPr>
      </w:pPr>
    </w:p>
    <w:p w:rsidR="00892D76" w:rsidRPr="00892D76" w:rsidRDefault="00892D76" w:rsidP="00892D76">
      <w:pPr>
        <w:tabs>
          <w:tab w:val="left" w:pos="1701"/>
        </w:tabs>
        <w:jc w:val="both"/>
        <w:rPr>
          <w:rFonts w:cs="Arial"/>
          <w:bCs/>
          <w:sz w:val="22"/>
          <w:szCs w:val="22"/>
        </w:rPr>
      </w:pPr>
      <w:r w:rsidRPr="00892D76">
        <w:rPr>
          <w:rFonts w:cs="Arial"/>
          <w:bCs/>
          <w:sz w:val="22"/>
          <w:szCs w:val="22"/>
        </w:rPr>
        <w:t xml:space="preserve">Pogodba prične veljati, ko jo podpišejo zastopniki vseh pogodbenih strank in ko ponudnik dostavi garancijo za dobro izvedbo pogodbenih obveznosti. Pogodba velja </w:t>
      </w:r>
      <w:r w:rsidR="00E95FCE">
        <w:rPr>
          <w:rFonts w:cs="Arial"/>
          <w:bCs/>
          <w:sz w:val="22"/>
          <w:szCs w:val="22"/>
        </w:rPr>
        <w:t>do konca izvedbe vseh pogodbenih obveznosti.</w:t>
      </w:r>
    </w:p>
    <w:p w:rsidR="00892D76" w:rsidRPr="00892D76" w:rsidRDefault="00892D76" w:rsidP="00892D76">
      <w:pPr>
        <w:tabs>
          <w:tab w:val="left" w:pos="1701"/>
        </w:tabs>
        <w:jc w:val="both"/>
        <w:rPr>
          <w:rFonts w:cs="Arial"/>
          <w:bCs/>
          <w:sz w:val="22"/>
          <w:szCs w:val="22"/>
        </w:rPr>
      </w:pPr>
    </w:p>
    <w:p w:rsidR="00892D76" w:rsidRPr="00892D76" w:rsidRDefault="00892D76" w:rsidP="00892D76">
      <w:pPr>
        <w:tabs>
          <w:tab w:val="left" w:pos="1701"/>
        </w:tabs>
        <w:jc w:val="both"/>
        <w:rPr>
          <w:rFonts w:cs="Arial"/>
          <w:bCs/>
          <w:sz w:val="22"/>
          <w:szCs w:val="22"/>
        </w:rPr>
      </w:pPr>
      <w:r w:rsidRPr="00892D76">
        <w:rPr>
          <w:rFonts w:cs="Arial"/>
          <w:bCs/>
          <w:sz w:val="22"/>
          <w:szCs w:val="22"/>
        </w:rPr>
        <w:t>Sporazumevanje v zvezi z izvajanjem te pogodbe bo opravljeno v slovenskem jeziku ali kadar bo to za naročnika oz. uporabnika sprejemljivo, tudi v angleškem jeziku.</w:t>
      </w:r>
    </w:p>
    <w:p w:rsidR="00892D76" w:rsidRPr="00892D76" w:rsidRDefault="00892D76" w:rsidP="00892D76">
      <w:pPr>
        <w:tabs>
          <w:tab w:val="left" w:pos="1701"/>
        </w:tabs>
        <w:jc w:val="both"/>
        <w:rPr>
          <w:rFonts w:cs="Arial"/>
          <w:bCs/>
          <w:sz w:val="22"/>
          <w:szCs w:val="22"/>
        </w:rPr>
      </w:pPr>
    </w:p>
    <w:p w:rsidR="00892D76" w:rsidRPr="00892D76" w:rsidRDefault="00892D76" w:rsidP="00892D76">
      <w:pPr>
        <w:tabs>
          <w:tab w:val="left" w:pos="1701"/>
        </w:tabs>
        <w:jc w:val="both"/>
        <w:rPr>
          <w:rFonts w:cs="Arial"/>
          <w:bCs/>
          <w:sz w:val="22"/>
          <w:szCs w:val="22"/>
        </w:rPr>
      </w:pPr>
      <w:r w:rsidRPr="00892D76">
        <w:rPr>
          <w:rFonts w:cs="Arial"/>
          <w:bCs/>
          <w:sz w:val="22"/>
          <w:szCs w:val="22"/>
        </w:rPr>
        <w:t>Če v dokumentih pride do dvoumnosti, mora prodajalec, naročnik oz. uporabnik dati vse potrebne obrazložitve ali navodila.</w:t>
      </w:r>
    </w:p>
    <w:p w:rsidR="00892D76" w:rsidRPr="00892D76" w:rsidRDefault="00892D76" w:rsidP="00892D76">
      <w:pPr>
        <w:tabs>
          <w:tab w:val="left" w:pos="1701"/>
        </w:tabs>
        <w:jc w:val="both"/>
        <w:rPr>
          <w:rFonts w:cs="Arial"/>
          <w:bCs/>
          <w:sz w:val="22"/>
          <w:szCs w:val="22"/>
        </w:rPr>
      </w:pPr>
    </w:p>
    <w:p w:rsidR="00892D76" w:rsidRPr="00892D76" w:rsidRDefault="00892D76" w:rsidP="00892D76">
      <w:pPr>
        <w:tabs>
          <w:tab w:val="left" w:pos="1701"/>
        </w:tabs>
        <w:jc w:val="both"/>
        <w:rPr>
          <w:rFonts w:cs="Arial"/>
          <w:bCs/>
          <w:sz w:val="22"/>
          <w:szCs w:val="22"/>
        </w:rPr>
      </w:pPr>
      <w:r w:rsidRPr="00892D76">
        <w:rPr>
          <w:rFonts w:cs="Arial"/>
          <w:bCs/>
          <w:sz w:val="22"/>
          <w:szCs w:val="22"/>
        </w:rPr>
        <w:lastRenderedPageBreak/>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892D76" w:rsidRPr="00892D76" w:rsidRDefault="00892D76" w:rsidP="00892D76">
      <w:pPr>
        <w:tabs>
          <w:tab w:val="left" w:pos="1701"/>
        </w:tabs>
        <w:jc w:val="both"/>
        <w:rPr>
          <w:rFonts w:cs="Arial"/>
          <w:bCs/>
          <w:sz w:val="22"/>
          <w:szCs w:val="22"/>
        </w:rPr>
      </w:pPr>
    </w:p>
    <w:p w:rsidR="00892D76" w:rsidRPr="00892D76" w:rsidRDefault="00892D76" w:rsidP="00892D76">
      <w:pPr>
        <w:tabs>
          <w:tab w:val="left" w:pos="1701"/>
        </w:tabs>
        <w:jc w:val="both"/>
        <w:rPr>
          <w:rFonts w:cs="Arial"/>
          <w:bCs/>
          <w:sz w:val="22"/>
          <w:szCs w:val="22"/>
        </w:rPr>
      </w:pPr>
      <w:r w:rsidRPr="00892D76">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892D76" w:rsidRPr="00892D76" w:rsidRDefault="00892D76" w:rsidP="00892D76">
      <w:pPr>
        <w:rPr>
          <w:rFonts w:cs="Arial"/>
          <w:sz w:val="22"/>
          <w:szCs w:val="22"/>
        </w:rPr>
      </w:pPr>
    </w:p>
    <w:p w:rsidR="00892D76" w:rsidRPr="00892D76" w:rsidRDefault="00892D76" w:rsidP="00892D76">
      <w:pPr>
        <w:jc w:val="both"/>
        <w:rPr>
          <w:rFonts w:cs="Arial"/>
          <w:sz w:val="22"/>
          <w:szCs w:val="22"/>
        </w:rPr>
      </w:pPr>
      <w:r w:rsidRPr="00892D76">
        <w:rPr>
          <w:rFonts w:cs="Arial"/>
          <w:sz w:val="22"/>
          <w:szCs w:val="22"/>
        </w:rPr>
        <w:t>Pogodba solidarno zavezuje vsakokratne pravne naslednike tudi v primeru organizacijskih oziroma  statusno – lastninskih sprememb.</w:t>
      </w:r>
    </w:p>
    <w:p w:rsidR="00892D76" w:rsidRPr="00892D76" w:rsidRDefault="00892D76" w:rsidP="00892D76">
      <w:pPr>
        <w:jc w:val="both"/>
        <w:rPr>
          <w:rFonts w:cs="Arial"/>
          <w:sz w:val="22"/>
          <w:szCs w:val="22"/>
        </w:rPr>
      </w:pPr>
    </w:p>
    <w:p w:rsidR="00892D76" w:rsidRPr="00892D76" w:rsidRDefault="00892D76" w:rsidP="00892D76">
      <w:pPr>
        <w:jc w:val="both"/>
        <w:rPr>
          <w:rFonts w:cs="Arial"/>
          <w:sz w:val="22"/>
          <w:szCs w:val="22"/>
        </w:rPr>
      </w:pPr>
    </w:p>
    <w:p w:rsidR="00892D76" w:rsidRDefault="00892D76" w:rsidP="00892D76">
      <w:pPr>
        <w:jc w:val="center"/>
        <w:rPr>
          <w:rFonts w:cs="Arial"/>
          <w:bCs/>
          <w:sz w:val="22"/>
          <w:szCs w:val="22"/>
        </w:rPr>
      </w:pPr>
      <w:r w:rsidRPr="00892D76">
        <w:rPr>
          <w:rFonts w:cs="Arial"/>
          <w:bCs/>
          <w:sz w:val="22"/>
          <w:szCs w:val="22"/>
        </w:rPr>
        <w:t>30. člen</w:t>
      </w:r>
    </w:p>
    <w:p w:rsidR="00C963FB" w:rsidRPr="00892D76" w:rsidRDefault="00C963FB" w:rsidP="00892D76">
      <w:pPr>
        <w:jc w:val="center"/>
        <w:rPr>
          <w:rFonts w:cs="Arial"/>
          <w:bCs/>
          <w:sz w:val="22"/>
          <w:szCs w:val="22"/>
        </w:rPr>
      </w:pPr>
    </w:p>
    <w:p w:rsidR="00892D76" w:rsidRPr="00892D76" w:rsidRDefault="00892D76" w:rsidP="00892D76">
      <w:pPr>
        <w:jc w:val="both"/>
        <w:rPr>
          <w:rFonts w:cs="Arial"/>
          <w:sz w:val="22"/>
          <w:szCs w:val="22"/>
        </w:rPr>
      </w:pPr>
      <w:r w:rsidRPr="00892D76">
        <w:rPr>
          <w:rFonts w:cs="Arial"/>
          <w:sz w:val="22"/>
          <w:szCs w:val="22"/>
        </w:rPr>
        <w:t>Pogodba je sestavljena v dveh enakih izvodih, od katerih prejme vsaka pogodbena stranka po en izvod.</w:t>
      </w:r>
    </w:p>
    <w:p w:rsidR="00892D76" w:rsidRPr="00892D76" w:rsidRDefault="00892D76" w:rsidP="00892D76">
      <w:pPr>
        <w:rPr>
          <w:rFonts w:cs="Arial"/>
          <w:sz w:val="22"/>
          <w:szCs w:val="22"/>
        </w:rPr>
      </w:pPr>
    </w:p>
    <w:p w:rsidR="00892D76" w:rsidRPr="00892D76" w:rsidRDefault="00892D76" w:rsidP="00892D76">
      <w:pPr>
        <w:rPr>
          <w:rFonts w:cs="Arial"/>
          <w:sz w:val="22"/>
          <w:szCs w:val="22"/>
        </w:rPr>
      </w:pPr>
    </w:p>
    <w:p w:rsidR="00892D76" w:rsidRPr="00892D76" w:rsidRDefault="00892D76" w:rsidP="00892D76">
      <w:pPr>
        <w:rPr>
          <w:rFonts w:cs="Arial"/>
          <w:i/>
        </w:rPr>
      </w:pPr>
      <w:r w:rsidRPr="00892D76">
        <w:rPr>
          <w:rFonts w:cs="Arial"/>
          <w:i/>
        </w:rPr>
        <w:t>Priloge:</w:t>
      </w:r>
    </w:p>
    <w:p w:rsidR="00892D76" w:rsidRPr="00892D76" w:rsidRDefault="00892D76" w:rsidP="00892D76">
      <w:pPr>
        <w:numPr>
          <w:ilvl w:val="0"/>
          <w:numId w:val="9"/>
        </w:numPr>
        <w:spacing w:line="276" w:lineRule="auto"/>
        <w:ind w:left="714" w:hanging="357"/>
        <w:rPr>
          <w:rFonts w:cs="Arial"/>
          <w:i/>
        </w:rPr>
      </w:pPr>
      <w:r w:rsidRPr="00892D76">
        <w:rPr>
          <w:rFonts w:cs="Arial"/>
          <w:i/>
        </w:rPr>
        <w:t>Ponudbeni predračun (obrazec št. 2A)</w:t>
      </w:r>
    </w:p>
    <w:p w:rsidR="00892D76" w:rsidRPr="00892D76" w:rsidRDefault="00892D76" w:rsidP="00892D76">
      <w:pPr>
        <w:numPr>
          <w:ilvl w:val="0"/>
          <w:numId w:val="9"/>
        </w:numPr>
        <w:spacing w:line="276" w:lineRule="auto"/>
        <w:ind w:left="714" w:hanging="357"/>
        <w:rPr>
          <w:rFonts w:cs="Arial"/>
          <w:i/>
        </w:rPr>
      </w:pPr>
      <w:r w:rsidRPr="00892D76">
        <w:rPr>
          <w:rFonts w:cs="Arial"/>
          <w:i/>
        </w:rPr>
        <w:t>Tehnične specifikacije (obarzec št. 3)</w:t>
      </w:r>
    </w:p>
    <w:p w:rsidR="00892D76" w:rsidRPr="00892D76" w:rsidRDefault="00892D76" w:rsidP="00892D76">
      <w:pPr>
        <w:rPr>
          <w:rFonts w:cs="Arial"/>
          <w:sz w:val="22"/>
          <w:szCs w:val="22"/>
        </w:rPr>
      </w:pPr>
    </w:p>
    <w:p w:rsidR="00100F17" w:rsidRDefault="00100F17" w:rsidP="00100F17">
      <w:pPr>
        <w:rPr>
          <w:rFonts w:cs="Arial"/>
          <w:sz w:val="22"/>
          <w:szCs w:val="22"/>
        </w:rPr>
      </w:pPr>
    </w:p>
    <w:p w:rsidR="00FB0BE9" w:rsidRPr="00451C47" w:rsidRDefault="00FB0BE9" w:rsidP="00100F17">
      <w:pPr>
        <w:rPr>
          <w:rFonts w:cs="Arial"/>
          <w:sz w:val="22"/>
          <w:szCs w:val="22"/>
        </w:rPr>
      </w:pPr>
    </w:p>
    <w:tbl>
      <w:tblPr>
        <w:tblW w:w="0" w:type="auto"/>
        <w:jc w:val="center"/>
        <w:tblLook w:val="01E0" w:firstRow="1" w:lastRow="1" w:firstColumn="1" w:lastColumn="1" w:noHBand="0" w:noVBand="0"/>
      </w:tblPr>
      <w:tblGrid>
        <w:gridCol w:w="4605"/>
        <w:gridCol w:w="4605"/>
      </w:tblGrid>
      <w:tr w:rsidR="006A093E" w:rsidRPr="002571E0" w:rsidTr="00114F4F">
        <w:trPr>
          <w:jc w:val="center"/>
        </w:trPr>
        <w:tc>
          <w:tcPr>
            <w:tcW w:w="4605" w:type="dxa"/>
          </w:tcPr>
          <w:p w:rsidR="006A093E" w:rsidRPr="002571E0" w:rsidRDefault="006A093E" w:rsidP="00114F4F">
            <w:pPr>
              <w:rPr>
                <w:rFonts w:cs="Arial"/>
                <w:sz w:val="22"/>
                <w:szCs w:val="22"/>
              </w:rPr>
            </w:pPr>
            <w:r w:rsidRPr="002571E0">
              <w:rPr>
                <w:rFonts w:cs="Arial"/>
                <w:sz w:val="22"/>
                <w:szCs w:val="22"/>
              </w:rPr>
              <w:t>Št. pogodbe: __________________</w:t>
            </w:r>
            <w:r w:rsidRPr="002571E0">
              <w:rPr>
                <w:rFonts w:cs="Arial"/>
                <w:sz w:val="22"/>
                <w:szCs w:val="22"/>
              </w:rPr>
              <w:tab/>
            </w:r>
            <w:r w:rsidRPr="002571E0">
              <w:rPr>
                <w:rFonts w:cs="Arial"/>
                <w:sz w:val="22"/>
                <w:szCs w:val="22"/>
              </w:rPr>
              <w:tab/>
            </w:r>
          </w:p>
          <w:p w:rsidR="006A093E" w:rsidRPr="002571E0" w:rsidRDefault="006A093E" w:rsidP="00114F4F">
            <w:pPr>
              <w:rPr>
                <w:rFonts w:cs="Arial"/>
                <w:sz w:val="22"/>
                <w:szCs w:val="22"/>
              </w:rPr>
            </w:pPr>
            <w:r w:rsidRPr="002571E0">
              <w:rPr>
                <w:rFonts w:cs="Arial"/>
                <w:sz w:val="22"/>
                <w:szCs w:val="22"/>
              </w:rPr>
              <w:t xml:space="preserve"> </w:t>
            </w:r>
          </w:p>
          <w:p w:rsidR="006A093E" w:rsidRPr="002571E0" w:rsidRDefault="006A093E" w:rsidP="00114F4F">
            <w:pPr>
              <w:jc w:val="both"/>
              <w:rPr>
                <w:rFonts w:eastAsia="Calibri"/>
                <w:sz w:val="22"/>
                <w:szCs w:val="22"/>
                <w:lang w:eastAsia="en-US"/>
              </w:rPr>
            </w:pPr>
            <w:r w:rsidRPr="002571E0">
              <w:rPr>
                <w:rFonts w:eastAsia="Calibri"/>
                <w:sz w:val="22"/>
                <w:szCs w:val="22"/>
                <w:lang w:eastAsia="en-US"/>
              </w:rPr>
              <w:t>V/na:</w:t>
            </w:r>
            <w:r w:rsidRPr="002571E0">
              <w:rPr>
                <w:rFonts w:eastAsia="Calibri" w:cs="Arial"/>
                <w:sz w:val="22"/>
                <w:szCs w:val="22"/>
                <w:lang w:eastAsia="en-US"/>
              </w:rPr>
              <w:t xml:space="preserve"> ______________, dne _________</w:t>
            </w:r>
          </w:p>
          <w:p w:rsidR="006A093E" w:rsidRPr="002571E0" w:rsidRDefault="006A093E" w:rsidP="00114F4F">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6A093E" w:rsidRPr="002571E0" w:rsidRDefault="006A093E" w:rsidP="00114F4F">
            <w:pPr>
              <w:rPr>
                <w:rFonts w:cs="Arial"/>
                <w:sz w:val="22"/>
                <w:szCs w:val="22"/>
              </w:rPr>
            </w:pPr>
            <w:r w:rsidRPr="002571E0">
              <w:rPr>
                <w:rFonts w:cs="Arial"/>
                <w:sz w:val="22"/>
                <w:szCs w:val="22"/>
              </w:rPr>
              <w:t>Dobavitelj:</w:t>
            </w:r>
          </w:p>
          <w:p w:rsidR="006A093E" w:rsidRPr="002571E0" w:rsidRDefault="006A093E" w:rsidP="00114F4F">
            <w:pPr>
              <w:jc w:val="both"/>
              <w:rPr>
                <w:rFonts w:eastAsia="Calibri" w:cs="Arial"/>
                <w:sz w:val="22"/>
                <w:szCs w:val="22"/>
                <w:lang w:eastAsia="en-US"/>
              </w:rPr>
            </w:pPr>
            <w:r w:rsidRPr="002571E0">
              <w:rPr>
                <w:rFonts w:eastAsia="Calibri" w:cs="Arial"/>
                <w:sz w:val="22"/>
                <w:szCs w:val="22"/>
                <w:lang w:eastAsia="en-US"/>
              </w:rPr>
              <w:t>_________________</w:t>
            </w:r>
          </w:p>
          <w:p w:rsidR="006A093E" w:rsidRPr="002571E0" w:rsidRDefault="006A093E" w:rsidP="00114F4F">
            <w:pPr>
              <w:rPr>
                <w:rFonts w:eastAsia="Calibri" w:cs="Arial"/>
                <w:sz w:val="22"/>
                <w:szCs w:val="22"/>
                <w:lang w:eastAsia="en-US"/>
              </w:rPr>
            </w:pPr>
            <w:r w:rsidRPr="002571E0">
              <w:rPr>
                <w:rFonts w:eastAsia="Calibri" w:cs="Arial"/>
                <w:sz w:val="22"/>
                <w:szCs w:val="22"/>
                <w:lang w:eastAsia="en-US"/>
              </w:rPr>
              <w:t>_________________</w:t>
            </w:r>
          </w:p>
          <w:p w:rsidR="006A093E" w:rsidRPr="002571E0" w:rsidRDefault="006A093E" w:rsidP="00114F4F">
            <w:pPr>
              <w:rPr>
                <w:rFonts w:cs="Arial"/>
                <w:sz w:val="22"/>
                <w:szCs w:val="22"/>
              </w:rPr>
            </w:pPr>
            <w:r w:rsidRPr="002571E0">
              <w:rPr>
                <w:rFonts w:eastAsia="Calibri" w:cs="Arial"/>
                <w:sz w:val="22"/>
                <w:szCs w:val="22"/>
                <w:lang w:eastAsia="en-US"/>
              </w:rPr>
              <w:t>_________________</w:t>
            </w:r>
            <w:r w:rsidRPr="002571E0">
              <w:rPr>
                <w:rFonts w:cs="Arial"/>
                <w:sz w:val="22"/>
                <w:szCs w:val="22"/>
              </w:rPr>
              <w:tab/>
              <w:t xml:space="preserve">                                 </w:t>
            </w:r>
          </w:p>
          <w:p w:rsidR="006A093E" w:rsidRPr="002571E0" w:rsidRDefault="006A093E" w:rsidP="00114F4F">
            <w:pPr>
              <w:rPr>
                <w:rFonts w:cs="Arial"/>
                <w:bCs/>
                <w:sz w:val="22"/>
                <w:szCs w:val="22"/>
              </w:rPr>
            </w:pPr>
          </w:p>
        </w:tc>
        <w:tc>
          <w:tcPr>
            <w:tcW w:w="4605" w:type="dxa"/>
            <w:hideMark/>
          </w:tcPr>
          <w:p w:rsidR="006A093E" w:rsidRPr="002571E0" w:rsidRDefault="006A093E" w:rsidP="00114F4F">
            <w:pPr>
              <w:rPr>
                <w:rFonts w:cs="Arial"/>
                <w:sz w:val="22"/>
                <w:szCs w:val="22"/>
              </w:rPr>
            </w:pPr>
            <w:r w:rsidRPr="002571E0">
              <w:rPr>
                <w:rFonts w:cs="Arial"/>
                <w:sz w:val="22"/>
                <w:szCs w:val="22"/>
              </w:rPr>
              <w:t>Št.</w:t>
            </w:r>
            <w:r w:rsidR="00D123CB">
              <w:rPr>
                <w:rFonts w:cs="Arial"/>
                <w:sz w:val="22"/>
                <w:szCs w:val="22"/>
              </w:rPr>
              <w:t xml:space="preserve"> pogodbe: 03 – AU – _____ / 2022</w:t>
            </w:r>
            <w:r w:rsidRPr="002571E0">
              <w:rPr>
                <w:rFonts w:cs="Arial"/>
                <w:sz w:val="22"/>
                <w:szCs w:val="22"/>
              </w:rPr>
              <w:tab/>
            </w:r>
          </w:p>
          <w:p w:rsidR="006A093E" w:rsidRPr="002571E0" w:rsidRDefault="006A093E" w:rsidP="00114F4F">
            <w:pPr>
              <w:rPr>
                <w:rFonts w:cs="Arial"/>
                <w:sz w:val="22"/>
                <w:szCs w:val="22"/>
              </w:rPr>
            </w:pPr>
            <w:r w:rsidRPr="002571E0">
              <w:rPr>
                <w:rFonts w:cs="Arial"/>
                <w:sz w:val="22"/>
                <w:szCs w:val="22"/>
              </w:rPr>
              <w:t xml:space="preserve"> </w:t>
            </w:r>
          </w:p>
          <w:p w:rsidR="006A093E" w:rsidRPr="002571E0" w:rsidRDefault="006A093E" w:rsidP="00114F4F">
            <w:pPr>
              <w:rPr>
                <w:rFonts w:cs="Arial"/>
                <w:sz w:val="22"/>
                <w:szCs w:val="22"/>
              </w:rPr>
            </w:pPr>
            <w:r w:rsidRPr="002571E0">
              <w:rPr>
                <w:rFonts w:cs="Arial"/>
                <w:sz w:val="22"/>
                <w:szCs w:val="22"/>
              </w:rPr>
              <w:t>V Ljubljani, dne _____________</w:t>
            </w:r>
            <w:r w:rsidRPr="002571E0">
              <w:rPr>
                <w:rFonts w:cs="Arial"/>
                <w:sz w:val="22"/>
                <w:szCs w:val="22"/>
              </w:rPr>
              <w:tab/>
            </w:r>
            <w:r w:rsidRPr="002571E0">
              <w:rPr>
                <w:rFonts w:cs="Arial"/>
                <w:sz w:val="22"/>
                <w:szCs w:val="22"/>
              </w:rPr>
              <w:tab/>
            </w:r>
            <w:r w:rsidRPr="002571E0">
              <w:rPr>
                <w:rFonts w:cs="Arial"/>
                <w:sz w:val="22"/>
                <w:szCs w:val="22"/>
              </w:rPr>
              <w:tab/>
            </w:r>
          </w:p>
          <w:p w:rsidR="006A093E" w:rsidRPr="002571E0" w:rsidRDefault="006A093E" w:rsidP="00114F4F">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6A093E" w:rsidRPr="002571E0" w:rsidRDefault="006A093E" w:rsidP="00114F4F">
            <w:pPr>
              <w:rPr>
                <w:rFonts w:cs="Arial"/>
                <w:sz w:val="22"/>
                <w:szCs w:val="22"/>
              </w:rPr>
            </w:pPr>
            <w:r w:rsidRPr="002571E0">
              <w:rPr>
                <w:rFonts w:cs="Arial"/>
                <w:sz w:val="22"/>
                <w:szCs w:val="22"/>
              </w:rPr>
              <w:t>Kupec:</w:t>
            </w:r>
          </w:p>
          <w:p w:rsidR="006A093E" w:rsidRPr="002571E0" w:rsidRDefault="006A093E" w:rsidP="00114F4F">
            <w:pPr>
              <w:jc w:val="both"/>
              <w:rPr>
                <w:rFonts w:eastAsia="Calibri" w:cs="Arial"/>
                <w:sz w:val="22"/>
                <w:szCs w:val="22"/>
                <w:lang w:eastAsia="en-US"/>
              </w:rPr>
            </w:pPr>
            <w:r w:rsidRPr="002571E0">
              <w:rPr>
                <w:rFonts w:eastAsia="Calibri" w:cs="Arial"/>
                <w:sz w:val="22"/>
                <w:szCs w:val="22"/>
                <w:lang w:eastAsia="en-US"/>
              </w:rPr>
              <w:t>Onkološki inštitut Ljubljana</w:t>
            </w:r>
          </w:p>
          <w:p w:rsidR="006A093E" w:rsidRPr="002571E0" w:rsidRDefault="006A093E" w:rsidP="00114F4F">
            <w:pPr>
              <w:rPr>
                <w:rFonts w:cs="Arial"/>
                <w:sz w:val="22"/>
                <w:szCs w:val="22"/>
              </w:rPr>
            </w:pPr>
            <w:r w:rsidRPr="002571E0">
              <w:rPr>
                <w:rFonts w:eastAsia="Calibri" w:cs="Arial"/>
                <w:sz w:val="22"/>
              </w:rPr>
              <w:t>Andreja Uštar</w:t>
            </w:r>
            <w:r w:rsidRPr="002571E0">
              <w:rPr>
                <w:rFonts w:cs="Arial"/>
                <w:sz w:val="22"/>
                <w:szCs w:val="22"/>
              </w:rPr>
              <w:tab/>
            </w:r>
          </w:p>
          <w:p w:rsidR="006A093E" w:rsidRPr="002571E0" w:rsidRDefault="006A093E" w:rsidP="00C963FB">
            <w:pPr>
              <w:rPr>
                <w:rFonts w:cs="Arial"/>
                <w:bCs/>
                <w:sz w:val="22"/>
                <w:szCs w:val="22"/>
              </w:rPr>
            </w:pPr>
            <w:r w:rsidRPr="002571E0">
              <w:rPr>
                <w:rFonts w:cs="Arial"/>
                <w:bCs/>
                <w:sz w:val="22"/>
                <w:szCs w:val="22"/>
              </w:rPr>
              <w:t>generaln</w:t>
            </w:r>
            <w:r w:rsidR="00C963FB">
              <w:rPr>
                <w:rFonts w:cs="Arial"/>
                <w:bCs/>
                <w:sz w:val="22"/>
                <w:szCs w:val="22"/>
              </w:rPr>
              <w:t>a</w:t>
            </w:r>
            <w:r w:rsidRPr="002571E0">
              <w:rPr>
                <w:rFonts w:cs="Arial"/>
                <w:bCs/>
                <w:sz w:val="22"/>
                <w:szCs w:val="22"/>
              </w:rPr>
              <w:t xml:space="preserve"> direktoric</w:t>
            </w:r>
            <w:r w:rsidR="00C963FB">
              <w:rPr>
                <w:rFonts w:cs="Arial"/>
                <w:bCs/>
                <w:sz w:val="22"/>
                <w:szCs w:val="22"/>
              </w:rPr>
              <w:t>a</w:t>
            </w:r>
          </w:p>
        </w:tc>
      </w:tr>
    </w:tbl>
    <w:p w:rsidR="00100F17" w:rsidRPr="00451C47" w:rsidRDefault="00100F17" w:rsidP="00100F17"/>
    <w:p w:rsidR="00100F17" w:rsidRPr="00451C47" w:rsidRDefault="00100F17" w:rsidP="00100F17">
      <w:pPr>
        <w:jc w:val="center"/>
        <w:rPr>
          <w:rFonts w:cs="Arial"/>
        </w:rPr>
      </w:pPr>
    </w:p>
    <w:p w:rsidR="00DE289E" w:rsidRPr="00DE289E" w:rsidRDefault="00DE289E" w:rsidP="00DE289E">
      <w:pPr>
        <w:rPr>
          <w:rFonts w:cs="Arial"/>
          <w:highlight w:val="green"/>
        </w:rPr>
      </w:pPr>
    </w:p>
    <w:sectPr w:rsidR="00DE289E" w:rsidRPr="00DE289E"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99" w:rsidRDefault="00FA1999">
      <w:r>
        <w:separator/>
      </w:r>
    </w:p>
  </w:endnote>
  <w:endnote w:type="continuationSeparator" w:id="0">
    <w:p w:rsidR="00FA1999" w:rsidRDefault="00FA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99" w:rsidRPr="009B27E1" w:rsidRDefault="00FA1999">
      <w:pPr>
        <w:rPr>
          <w:sz w:val="2"/>
          <w:szCs w:val="2"/>
        </w:rPr>
      </w:pPr>
    </w:p>
  </w:footnote>
  <w:footnote w:type="continuationSeparator" w:id="0">
    <w:p w:rsidR="00FA1999" w:rsidRPr="009B27E1" w:rsidRDefault="00FA1999">
      <w:pPr>
        <w:rPr>
          <w:sz w:val="2"/>
          <w:szCs w:val="2"/>
        </w:rPr>
      </w:pPr>
    </w:p>
  </w:footnote>
  <w:footnote w:type="continuationNotice" w:id="1">
    <w:p w:rsidR="00FA1999" w:rsidRPr="009B27E1" w:rsidRDefault="00FA1999">
      <w:pPr>
        <w:rPr>
          <w:sz w:val="2"/>
          <w:szCs w:val="2"/>
        </w:rPr>
      </w:pPr>
    </w:p>
  </w:footnote>
  <w:footnote w:id="2">
    <w:p w:rsidR="00A5634C" w:rsidRPr="004D2A63" w:rsidRDefault="00A5634C">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5634C" w:rsidRDefault="00A5634C" w:rsidP="00DE289E">
      <w:pPr>
        <w:autoSpaceDE w:val="0"/>
        <w:autoSpaceDN w:val="0"/>
        <w:adjustRightInd w:val="0"/>
        <w:rPr>
          <w:rFonts w:cs="Arial"/>
          <w:sz w:val="16"/>
          <w:szCs w:val="16"/>
        </w:rPr>
      </w:pPr>
      <w:r>
        <w:rPr>
          <w:rFonts w:cs="Arial"/>
          <w:b/>
          <w:bCs/>
          <w:iCs/>
          <w:sz w:val="16"/>
          <w:szCs w:val="16"/>
        </w:rPr>
        <w:t>Navodila za izpolnitev:</w:t>
      </w:r>
    </w:p>
    <w:p w:rsidR="00A5634C" w:rsidRDefault="00A5634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5634C" w:rsidRDefault="00A5634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5634C" w:rsidRDefault="00A5634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5634C" w:rsidRDefault="00A5634C" w:rsidP="00DE289E">
      <w:pPr>
        <w:autoSpaceDE w:val="0"/>
        <w:autoSpaceDN w:val="0"/>
        <w:adjustRightInd w:val="0"/>
        <w:rPr>
          <w:rFonts w:cs="Arial"/>
          <w:sz w:val="16"/>
          <w:szCs w:val="16"/>
        </w:rPr>
      </w:pPr>
      <w:r>
        <w:rPr>
          <w:rFonts w:cs="Arial"/>
          <w:b/>
          <w:bCs/>
          <w:iCs/>
          <w:sz w:val="16"/>
          <w:szCs w:val="16"/>
        </w:rPr>
        <w:t xml:space="preserve">Navodila za izpolnitev: </w:t>
      </w:r>
    </w:p>
    <w:p w:rsidR="00A5634C" w:rsidRDefault="00A5634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5634C" w:rsidRDefault="00A5634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5634C" w:rsidRDefault="00A5634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A5634C" w:rsidRDefault="00A5634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5634C" w:rsidRDefault="00A5634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5634C" w:rsidRDefault="00A5634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A5634C" w:rsidRDefault="00A5634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5634C" w:rsidRDefault="00A5634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5634C" w:rsidRDefault="00A5634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A5634C" w:rsidRDefault="00A5634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5634C" w:rsidRDefault="00A5634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5634C" w:rsidRDefault="00A5634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4C" w:rsidRDefault="00A5634C" w:rsidP="00307037">
    <w:pPr>
      <w:pStyle w:val="Header"/>
    </w:pPr>
    <w:r>
      <w:rPr>
        <w:noProof/>
      </w:rPr>
      <w:drawing>
        <wp:inline distT="0" distB="0" distL="0" distR="0" wp14:anchorId="6B6385FB" wp14:editId="6417D19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5634C" w:rsidRDefault="00A563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A5D3698"/>
    <w:multiLevelType w:val="hybridMultilevel"/>
    <w:tmpl w:val="38405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B73354"/>
    <w:multiLevelType w:val="hybridMultilevel"/>
    <w:tmpl w:val="D43A3E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nsid w:val="0BC659F1"/>
    <w:multiLevelType w:val="hybridMultilevel"/>
    <w:tmpl w:val="5B1C9AE0"/>
    <w:lvl w:ilvl="0" w:tplc="04240001">
      <w:start w:val="1"/>
      <w:numFmt w:val="bullet"/>
      <w:lvlText w:val=""/>
      <w:lvlJc w:val="left"/>
      <w:pPr>
        <w:ind w:left="1272" w:hanging="360"/>
      </w:pPr>
      <w:rPr>
        <w:rFonts w:ascii="Symbol" w:hAnsi="Symbol" w:hint="default"/>
      </w:rPr>
    </w:lvl>
    <w:lvl w:ilvl="1" w:tplc="04240003" w:tentative="1">
      <w:start w:val="1"/>
      <w:numFmt w:val="bullet"/>
      <w:lvlText w:val="o"/>
      <w:lvlJc w:val="left"/>
      <w:pPr>
        <w:ind w:left="1992" w:hanging="360"/>
      </w:pPr>
      <w:rPr>
        <w:rFonts w:ascii="Courier New" w:hAnsi="Courier New" w:cs="Courier New" w:hint="default"/>
      </w:rPr>
    </w:lvl>
    <w:lvl w:ilvl="2" w:tplc="04240005" w:tentative="1">
      <w:start w:val="1"/>
      <w:numFmt w:val="bullet"/>
      <w:lvlText w:val=""/>
      <w:lvlJc w:val="left"/>
      <w:pPr>
        <w:ind w:left="2712" w:hanging="360"/>
      </w:pPr>
      <w:rPr>
        <w:rFonts w:ascii="Wingdings" w:hAnsi="Wingdings" w:hint="default"/>
      </w:rPr>
    </w:lvl>
    <w:lvl w:ilvl="3" w:tplc="04240001" w:tentative="1">
      <w:start w:val="1"/>
      <w:numFmt w:val="bullet"/>
      <w:lvlText w:val=""/>
      <w:lvlJc w:val="left"/>
      <w:pPr>
        <w:ind w:left="3432" w:hanging="360"/>
      </w:pPr>
      <w:rPr>
        <w:rFonts w:ascii="Symbol" w:hAnsi="Symbol" w:hint="default"/>
      </w:rPr>
    </w:lvl>
    <w:lvl w:ilvl="4" w:tplc="04240003" w:tentative="1">
      <w:start w:val="1"/>
      <w:numFmt w:val="bullet"/>
      <w:lvlText w:val="o"/>
      <w:lvlJc w:val="left"/>
      <w:pPr>
        <w:ind w:left="4152" w:hanging="360"/>
      </w:pPr>
      <w:rPr>
        <w:rFonts w:ascii="Courier New" w:hAnsi="Courier New" w:cs="Courier New" w:hint="default"/>
      </w:rPr>
    </w:lvl>
    <w:lvl w:ilvl="5" w:tplc="04240005" w:tentative="1">
      <w:start w:val="1"/>
      <w:numFmt w:val="bullet"/>
      <w:lvlText w:val=""/>
      <w:lvlJc w:val="left"/>
      <w:pPr>
        <w:ind w:left="4872" w:hanging="360"/>
      </w:pPr>
      <w:rPr>
        <w:rFonts w:ascii="Wingdings" w:hAnsi="Wingdings" w:hint="default"/>
      </w:rPr>
    </w:lvl>
    <w:lvl w:ilvl="6" w:tplc="04240001" w:tentative="1">
      <w:start w:val="1"/>
      <w:numFmt w:val="bullet"/>
      <w:lvlText w:val=""/>
      <w:lvlJc w:val="left"/>
      <w:pPr>
        <w:ind w:left="5592" w:hanging="360"/>
      </w:pPr>
      <w:rPr>
        <w:rFonts w:ascii="Symbol" w:hAnsi="Symbol" w:hint="default"/>
      </w:rPr>
    </w:lvl>
    <w:lvl w:ilvl="7" w:tplc="04240003" w:tentative="1">
      <w:start w:val="1"/>
      <w:numFmt w:val="bullet"/>
      <w:lvlText w:val="o"/>
      <w:lvlJc w:val="left"/>
      <w:pPr>
        <w:ind w:left="6312" w:hanging="360"/>
      </w:pPr>
      <w:rPr>
        <w:rFonts w:ascii="Courier New" w:hAnsi="Courier New" w:cs="Courier New" w:hint="default"/>
      </w:rPr>
    </w:lvl>
    <w:lvl w:ilvl="8" w:tplc="04240005" w:tentative="1">
      <w:start w:val="1"/>
      <w:numFmt w:val="bullet"/>
      <w:lvlText w:val=""/>
      <w:lvlJc w:val="left"/>
      <w:pPr>
        <w:ind w:left="7032" w:hanging="360"/>
      </w:pPr>
      <w:rPr>
        <w:rFonts w:ascii="Wingdings" w:hAnsi="Wingdings" w:hint="default"/>
      </w:rPr>
    </w:lvl>
  </w:abstractNum>
  <w:abstractNum w:abstractNumId="5">
    <w:nsid w:val="0DFA734D"/>
    <w:multiLevelType w:val="hybridMultilevel"/>
    <w:tmpl w:val="271EF5AC"/>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9C7462"/>
    <w:multiLevelType w:val="hybridMultilevel"/>
    <w:tmpl w:val="5DEC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3EC08C6"/>
    <w:multiLevelType w:val="hybridMultilevel"/>
    <w:tmpl w:val="899220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15E40EE0"/>
    <w:multiLevelType w:val="hybridMultilevel"/>
    <w:tmpl w:val="AC0AA336"/>
    <w:lvl w:ilvl="0" w:tplc="C994B4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6F150F2"/>
    <w:multiLevelType w:val="hybridMultilevel"/>
    <w:tmpl w:val="3822D4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2">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A9C0A9D"/>
    <w:multiLevelType w:val="hybridMultilevel"/>
    <w:tmpl w:val="D23C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1876326"/>
    <w:multiLevelType w:val="hybridMultilevel"/>
    <w:tmpl w:val="FA202FA6"/>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22BC41E1"/>
    <w:multiLevelType w:val="hybridMultilevel"/>
    <w:tmpl w:val="31226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26966FF1"/>
    <w:multiLevelType w:val="hybridMultilevel"/>
    <w:tmpl w:val="1924EEBE"/>
    <w:lvl w:ilvl="0" w:tplc="04240001">
      <w:start w:val="1"/>
      <w:numFmt w:val="bullet"/>
      <w:lvlText w:val=""/>
      <w:lvlJc w:val="left"/>
      <w:pPr>
        <w:tabs>
          <w:tab w:val="num" w:pos="720"/>
        </w:tabs>
        <w:ind w:left="720" w:hanging="360"/>
      </w:pPr>
      <w:rPr>
        <w:rFonts w:ascii="Symbol" w:hAnsi="Symbo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8A74889"/>
    <w:multiLevelType w:val="hybridMultilevel"/>
    <w:tmpl w:val="03485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E1771A9"/>
    <w:multiLevelType w:val="hybridMultilevel"/>
    <w:tmpl w:val="571C54CE"/>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2F5C1CB2"/>
    <w:multiLevelType w:val="hybridMultilevel"/>
    <w:tmpl w:val="EB0E0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8">
    <w:nsid w:val="35B64567"/>
    <w:multiLevelType w:val="hybridMultilevel"/>
    <w:tmpl w:val="5C2C7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7C71E6A"/>
    <w:multiLevelType w:val="hybridMultilevel"/>
    <w:tmpl w:val="04487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nsid w:val="3F9F6992"/>
    <w:multiLevelType w:val="hybridMultilevel"/>
    <w:tmpl w:val="9BF0E3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13006BB"/>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29643AF"/>
    <w:multiLevelType w:val="hybridMultilevel"/>
    <w:tmpl w:val="3FDE95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nsid w:val="44430717"/>
    <w:multiLevelType w:val="hybridMultilevel"/>
    <w:tmpl w:val="4518FF3E"/>
    <w:lvl w:ilvl="0" w:tplc="2BD86B2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6921C77"/>
    <w:multiLevelType w:val="hybridMultilevel"/>
    <w:tmpl w:val="E534BA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6AB4B57"/>
    <w:multiLevelType w:val="singleLevel"/>
    <w:tmpl w:val="122A503E"/>
    <w:lvl w:ilvl="0">
      <w:numFmt w:val="bullet"/>
      <w:lvlText w:val="-"/>
      <w:lvlJc w:val="left"/>
      <w:pPr>
        <w:tabs>
          <w:tab w:val="num" w:pos="705"/>
        </w:tabs>
        <w:ind w:left="705" w:hanging="360"/>
      </w:pPr>
    </w:lvl>
  </w:abstractNum>
  <w:abstractNum w:abstractNumId="37">
    <w:nsid w:val="49BD0F61"/>
    <w:multiLevelType w:val="hybridMultilevel"/>
    <w:tmpl w:val="5F300C4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5380187"/>
    <w:multiLevelType w:val="multilevel"/>
    <w:tmpl w:val="E3F24C9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616112C0"/>
    <w:multiLevelType w:val="hybridMultilevel"/>
    <w:tmpl w:val="965232CE"/>
    <w:lvl w:ilvl="0" w:tplc="04240001">
      <w:start w:val="1"/>
      <w:numFmt w:val="bullet"/>
      <w:lvlText w:val=""/>
      <w:lvlJc w:val="left"/>
      <w:pPr>
        <w:tabs>
          <w:tab w:val="num" w:pos="720"/>
        </w:tabs>
        <w:ind w:left="720" w:hanging="360"/>
      </w:pPr>
      <w:rPr>
        <w:rFonts w:ascii="Symbol" w:hAnsi="Symbol"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nsid w:val="692E4FE2"/>
    <w:multiLevelType w:val="hybridMultilevel"/>
    <w:tmpl w:val="89F03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nsid w:val="6CC50A25"/>
    <w:multiLevelType w:val="hybridMultilevel"/>
    <w:tmpl w:val="92FE9A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nsid w:val="7013545B"/>
    <w:multiLevelType w:val="hybridMultilevel"/>
    <w:tmpl w:val="E012D7A6"/>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nsid w:val="72AB647F"/>
    <w:multiLevelType w:val="hybridMultilevel"/>
    <w:tmpl w:val="54AE194A"/>
    <w:lvl w:ilvl="0" w:tplc="80D85E7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4AA5CF5"/>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5AD358D"/>
    <w:multiLevelType w:val="hybridMultilevel"/>
    <w:tmpl w:val="619038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69D3D2E"/>
    <w:multiLevelType w:val="hybridMultilevel"/>
    <w:tmpl w:val="AAF281C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nsid w:val="796A37C0"/>
    <w:multiLevelType w:val="hybridMultilevel"/>
    <w:tmpl w:val="EFD6A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7D3C4CEE"/>
    <w:multiLevelType w:val="hybridMultilevel"/>
    <w:tmpl w:val="CD3033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9"/>
  </w:num>
  <w:num w:numId="5">
    <w:abstractNumId w:val="24"/>
  </w:num>
  <w:num w:numId="6">
    <w:abstractNumId w:val="30"/>
  </w:num>
  <w:num w:numId="7">
    <w:abstractNumId w:val="14"/>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4"/>
  </w:num>
  <w:num w:numId="11">
    <w:abstractNumId w:val="1"/>
  </w:num>
  <w:num w:numId="12">
    <w:abstractNumId w:val="16"/>
  </w:num>
  <w:num w:numId="13">
    <w:abstractNumId w:val="7"/>
  </w:num>
  <w:num w:numId="14">
    <w:abstractNumId w:val="12"/>
  </w:num>
  <w:num w:numId="15">
    <w:abstractNumId w:val="42"/>
  </w:num>
  <w:num w:numId="16">
    <w:abstractNumId w:val="22"/>
  </w:num>
  <w:num w:numId="17">
    <w:abstractNumId w:val="40"/>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8"/>
  </w:num>
  <w:num w:numId="21">
    <w:abstractNumId w:val="20"/>
  </w:num>
  <w:num w:numId="22">
    <w:abstractNumId w:val="41"/>
  </w:num>
  <w:num w:numId="23">
    <w:abstractNumId w:val="9"/>
  </w:num>
  <w:num w:numId="24">
    <w:abstractNumId w:val="48"/>
  </w:num>
  <w:num w:numId="25">
    <w:abstractNumId w:val="37"/>
  </w:num>
  <w:num w:numId="26">
    <w:abstractNumId w:val="6"/>
  </w:num>
  <w:num w:numId="27">
    <w:abstractNumId w:val="43"/>
  </w:num>
  <w:num w:numId="28">
    <w:abstractNumId w:val="2"/>
  </w:num>
  <w:num w:numId="29">
    <w:abstractNumId w:val="18"/>
  </w:num>
  <w:num w:numId="30">
    <w:abstractNumId w:val="32"/>
  </w:num>
  <w:num w:numId="31">
    <w:abstractNumId w:val="50"/>
  </w:num>
  <w:num w:numId="32">
    <w:abstractNumId w:val="51"/>
  </w:num>
  <w:num w:numId="33">
    <w:abstractNumId w:val="13"/>
  </w:num>
  <w:num w:numId="34">
    <w:abstractNumId w:val="33"/>
  </w:num>
  <w:num w:numId="35">
    <w:abstractNumId w:val="46"/>
  </w:num>
  <w:num w:numId="36">
    <w:abstractNumId w:val="52"/>
  </w:num>
  <w:num w:numId="37">
    <w:abstractNumId w:val="35"/>
  </w:num>
  <w:num w:numId="38">
    <w:abstractNumId w:val="49"/>
  </w:num>
  <w:num w:numId="39">
    <w:abstractNumId w:val="47"/>
  </w:num>
  <w:num w:numId="40">
    <w:abstractNumId w:val="36"/>
  </w:num>
  <w:num w:numId="41">
    <w:abstractNumId w:val="10"/>
  </w:num>
  <w:num w:numId="42">
    <w:abstractNumId w:val="5"/>
  </w:num>
  <w:num w:numId="43">
    <w:abstractNumId w:val="23"/>
  </w:num>
  <w:num w:numId="44">
    <w:abstractNumId w:val="31"/>
  </w:num>
  <w:num w:numId="45">
    <w:abstractNumId w:val="21"/>
  </w:num>
  <w:num w:numId="46">
    <w:abstractNumId w:val="45"/>
  </w:num>
  <w:num w:numId="47">
    <w:abstractNumId w:val="29"/>
  </w:num>
  <w:num w:numId="48">
    <w:abstractNumId w:val="3"/>
  </w:num>
  <w:num w:numId="49">
    <w:abstractNumId w:val="8"/>
  </w:num>
  <w:num w:numId="50">
    <w:abstractNumId w:val="4"/>
  </w:num>
  <w:num w:numId="51">
    <w:abstractNumId w:val="39"/>
  </w:num>
  <w:num w:numId="52">
    <w:abstractNumId w:val="34"/>
  </w:num>
  <w:num w:numId="53">
    <w:abstractNumId w:val="53"/>
  </w:num>
  <w:num w:numId="54">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04E7"/>
    <w:rsid w:val="000215C0"/>
    <w:rsid w:val="00022675"/>
    <w:rsid w:val="00023D99"/>
    <w:rsid w:val="000434DE"/>
    <w:rsid w:val="00046357"/>
    <w:rsid w:val="00046541"/>
    <w:rsid w:val="00056BD4"/>
    <w:rsid w:val="00063D3F"/>
    <w:rsid w:val="00063FAB"/>
    <w:rsid w:val="0006584F"/>
    <w:rsid w:val="0007044C"/>
    <w:rsid w:val="0007762B"/>
    <w:rsid w:val="00084576"/>
    <w:rsid w:val="00095854"/>
    <w:rsid w:val="00097EE5"/>
    <w:rsid w:val="000A223D"/>
    <w:rsid w:val="000B5AD7"/>
    <w:rsid w:val="000B6091"/>
    <w:rsid w:val="000B7D6B"/>
    <w:rsid w:val="000C043E"/>
    <w:rsid w:val="000D69A4"/>
    <w:rsid w:val="000F1CE3"/>
    <w:rsid w:val="00100F17"/>
    <w:rsid w:val="00101E79"/>
    <w:rsid w:val="0011429C"/>
    <w:rsid w:val="00114F4F"/>
    <w:rsid w:val="001171DE"/>
    <w:rsid w:val="001176A2"/>
    <w:rsid w:val="00124036"/>
    <w:rsid w:val="00145FA1"/>
    <w:rsid w:val="00157C78"/>
    <w:rsid w:val="00161923"/>
    <w:rsid w:val="00164448"/>
    <w:rsid w:val="00170F44"/>
    <w:rsid w:val="001710A0"/>
    <w:rsid w:val="001711A6"/>
    <w:rsid w:val="00181222"/>
    <w:rsid w:val="00195066"/>
    <w:rsid w:val="00196E05"/>
    <w:rsid w:val="001A1D5F"/>
    <w:rsid w:val="001C24EF"/>
    <w:rsid w:val="001C33BA"/>
    <w:rsid w:val="001D5EB9"/>
    <w:rsid w:val="001E4923"/>
    <w:rsid w:val="002036AF"/>
    <w:rsid w:val="0021178B"/>
    <w:rsid w:val="002162B5"/>
    <w:rsid w:val="00216B2B"/>
    <w:rsid w:val="00217FA0"/>
    <w:rsid w:val="002447F7"/>
    <w:rsid w:val="00244925"/>
    <w:rsid w:val="00251D32"/>
    <w:rsid w:val="00253733"/>
    <w:rsid w:val="002546F1"/>
    <w:rsid w:val="002648B1"/>
    <w:rsid w:val="00265869"/>
    <w:rsid w:val="00272D91"/>
    <w:rsid w:val="00281A9F"/>
    <w:rsid w:val="00284FC7"/>
    <w:rsid w:val="00292974"/>
    <w:rsid w:val="002949BD"/>
    <w:rsid w:val="0029584A"/>
    <w:rsid w:val="00296AC4"/>
    <w:rsid w:val="0029740C"/>
    <w:rsid w:val="00297736"/>
    <w:rsid w:val="002A05D6"/>
    <w:rsid w:val="002A67C4"/>
    <w:rsid w:val="002A67D1"/>
    <w:rsid w:val="002A7E1A"/>
    <w:rsid w:val="002C46F3"/>
    <w:rsid w:val="002D14E5"/>
    <w:rsid w:val="002F41C7"/>
    <w:rsid w:val="0030068A"/>
    <w:rsid w:val="00307037"/>
    <w:rsid w:val="0031446A"/>
    <w:rsid w:val="00322C84"/>
    <w:rsid w:val="003267D9"/>
    <w:rsid w:val="0033103F"/>
    <w:rsid w:val="00334973"/>
    <w:rsid w:val="003369C8"/>
    <w:rsid w:val="0034019B"/>
    <w:rsid w:val="0034068C"/>
    <w:rsid w:val="00341C11"/>
    <w:rsid w:val="003556AC"/>
    <w:rsid w:val="003638F1"/>
    <w:rsid w:val="003677A0"/>
    <w:rsid w:val="003756DD"/>
    <w:rsid w:val="00377D16"/>
    <w:rsid w:val="00387A6D"/>
    <w:rsid w:val="003A1D46"/>
    <w:rsid w:val="003A7CFB"/>
    <w:rsid w:val="003B68D0"/>
    <w:rsid w:val="003C5405"/>
    <w:rsid w:val="003E0DB4"/>
    <w:rsid w:val="003F1FCD"/>
    <w:rsid w:val="003F23EB"/>
    <w:rsid w:val="003F7BE7"/>
    <w:rsid w:val="00417AEC"/>
    <w:rsid w:val="00425AF8"/>
    <w:rsid w:val="004338C0"/>
    <w:rsid w:val="0046023B"/>
    <w:rsid w:val="00465F88"/>
    <w:rsid w:val="0048165D"/>
    <w:rsid w:val="00485507"/>
    <w:rsid w:val="0048696D"/>
    <w:rsid w:val="0048710B"/>
    <w:rsid w:val="004A5DD2"/>
    <w:rsid w:val="004C2AA6"/>
    <w:rsid w:val="004C56ED"/>
    <w:rsid w:val="004C5FBE"/>
    <w:rsid w:val="004C6DFD"/>
    <w:rsid w:val="004D068E"/>
    <w:rsid w:val="004D2A63"/>
    <w:rsid w:val="004E0C10"/>
    <w:rsid w:val="004E3871"/>
    <w:rsid w:val="004F034F"/>
    <w:rsid w:val="004F1BBE"/>
    <w:rsid w:val="004F7C3B"/>
    <w:rsid w:val="00504468"/>
    <w:rsid w:val="00504C0A"/>
    <w:rsid w:val="00507277"/>
    <w:rsid w:val="00510AB9"/>
    <w:rsid w:val="0051619C"/>
    <w:rsid w:val="00550827"/>
    <w:rsid w:val="00553782"/>
    <w:rsid w:val="0056315F"/>
    <w:rsid w:val="00563E07"/>
    <w:rsid w:val="00567FD3"/>
    <w:rsid w:val="00576BC1"/>
    <w:rsid w:val="00587BDA"/>
    <w:rsid w:val="00596121"/>
    <w:rsid w:val="005A1734"/>
    <w:rsid w:val="005A512C"/>
    <w:rsid w:val="005A6C6C"/>
    <w:rsid w:val="005A7D0D"/>
    <w:rsid w:val="005B2DD2"/>
    <w:rsid w:val="005B38D4"/>
    <w:rsid w:val="005D6DF0"/>
    <w:rsid w:val="005E19F2"/>
    <w:rsid w:val="005F038D"/>
    <w:rsid w:val="005F3B6F"/>
    <w:rsid w:val="0060150D"/>
    <w:rsid w:val="00622B4F"/>
    <w:rsid w:val="006344D6"/>
    <w:rsid w:val="00641877"/>
    <w:rsid w:val="0064392B"/>
    <w:rsid w:val="00663BCA"/>
    <w:rsid w:val="00672CEA"/>
    <w:rsid w:val="006804BA"/>
    <w:rsid w:val="00690215"/>
    <w:rsid w:val="006A093E"/>
    <w:rsid w:val="006A1E3C"/>
    <w:rsid w:val="006B1132"/>
    <w:rsid w:val="006B23B6"/>
    <w:rsid w:val="006C2A02"/>
    <w:rsid w:val="006C2E0A"/>
    <w:rsid w:val="006E0830"/>
    <w:rsid w:val="006E397D"/>
    <w:rsid w:val="006E4E69"/>
    <w:rsid w:val="006F49EC"/>
    <w:rsid w:val="006F6C33"/>
    <w:rsid w:val="007028CC"/>
    <w:rsid w:val="007124F6"/>
    <w:rsid w:val="00715D79"/>
    <w:rsid w:val="00716BF1"/>
    <w:rsid w:val="00723382"/>
    <w:rsid w:val="007244BF"/>
    <w:rsid w:val="00741E94"/>
    <w:rsid w:val="0074698B"/>
    <w:rsid w:val="007633AF"/>
    <w:rsid w:val="00775982"/>
    <w:rsid w:val="00785391"/>
    <w:rsid w:val="00792B4D"/>
    <w:rsid w:val="007953DA"/>
    <w:rsid w:val="007A11DA"/>
    <w:rsid w:val="007B1CC0"/>
    <w:rsid w:val="007B36AE"/>
    <w:rsid w:val="007D5128"/>
    <w:rsid w:val="007E31E8"/>
    <w:rsid w:val="007E35A9"/>
    <w:rsid w:val="007E482E"/>
    <w:rsid w:val="007E7139"/>
    <w:rsid w:val="007F14CA"/>
    <w:rsid w:val="007F3700"/>
    <w:rsid w:val="00802847"/>
    <w:rsid w:val="00814B86"/>
    <w:rsid w:val="008157B8"/>
    <w:rsid w:val="00816E62"/>
    <w:rsid w:val="0081757E"/>
    <w:rsid w:val="00821B35"/>
    <w:rsid w:val="008231BC"/>
    <w:rsid w:val="00826B97"/>
    <w:rsid w:val="0083591F"/>
    <w:rsid w:val="00842649"/>
    <w:rsid w:val="00861402"/>
    <w:rsid w:val="00866D73"/>
    <w:rsid w:val="00870009"/>
    <w:rsid w:val="0087768C"/>
    <w:rsid w:val="008868B6"/>
    <w:rsid w:val="00892D76"/>
    <w:rsid w:val="0089645E"/>
    <w:rsid w:val="008A3AC8"/>
    <w:rsid w:val="008B4E23"/>
    <w:rsid w:val="008B5E7C"/>
    <w:rsid w:val="008C7B59"/>
    <w:rsid w:val="008C7C4D"/>
    <w:rsid w:val="008E3FBE"/>
    <w:rsid w:val="008E5DD8"/>
    <w:rsid w:val="00902849"/>
    <w:rsid w:val="00905991"/>
    <w:rsid w:val="0092147D"/>
    <w:rsid w:val="00934827"/>
    <w:rsid w:val="00961FC6"/>
    <w:rsid w:val="009632AB"/>
    <w:rsid w:val="009649E0"/>
    <w:rsid w:val="00964BE2"/>
    <w:rsid w:val="009651DA"/>
    <w:rsid w:val="00972F03"/>
    <w:rsid w:val="00980DBF"/>
    <w:rsid w:val="0098780E"/>
    <w:rsid w:val="009B27E1"/>
    <w:rsid w:val="009B2E2A"/>
    <w:rsid w:val="009B3893"/>
    <w:rsid w:val="009B3B59"/>
    <w:rsid w:val="009D0A58"/>
    <w:rsid w:val="009D3302"/>
    <w:rsid w:val="009D3A9E"/>
    <w:rsid w:val="009E46E8"/>
    <w:rsid w:val="009E75FD"/>
    <w:rsid w:val="009F38D6"/>
    <w:rsid w:val="00A20142"/>
    <w:rsid w:val="00A3014C"/>
    <w:rsid w:val="00A31112"/>
    <w:rsid w:val="00A32077"/>
    <w:rsid w:val="00A36660"/>
    <w:rsid w:val="00A4475D"/>
    <w:rsid w:val="00A541CC"/>
    <w:rsid w:val="00A5634C"/>
    <w:rsid w:val="00A64F38"/>
    <w:rsid w:val="00A74DC0"/>
    <w:rsid w:val="00A85AB7"/>
    <w:rsid w:val="00AA096E"/>
    <w:rsid w:val="00AB42CD"/>
    <w:rsid w:val="00AB4932"/>
    <w:rsid w:val="00AB4D8F"/>
    <w:rsid w:val="00AB50BE"/>
    <w:rsid w:val="00AC1C48"/>
    <w:rsid w:val="00AC28B6"/>
    <w:rsid w:val="00AC2AEE"/>
    <w:rsid w:val="00AC5C0D"/>
    <w:rsid w:val="00AC6974"/>
    <w:rsid w:val="00AC7538"/>
    <w:rsid w:val="00AD27D7"/>
    <w:rsid w:val="00AE7BF0"/>
    <w:rsid w:val="00AF0D58"/>
    <w:rsid w:val="00AF378B"/>
    <w:rsid w:val="00AF3DCA"/>
    <w:rsid w:val="00B121D4"/>
    <w:rsid w:val="00B34AEA"/>
    <w:rsid w:val="00B43C79"/>
    <w:rsid w:val="00B44371"/>
    <w:rsid w:val="00B46144"/>
    <w:rsid w:val="00B51786"/>
    <w:rsid w:val="00B51CEB"/>
    <w:rsid w:val="00B51E75"/>
    <w:rsid w:val="00B5270F"/>
    <w:rsid w:val="00B53054"/>
    <w:rsid w:val="00B57418"/>
    <w:rsid w:val="00B76501"/>
    <w:rsid w:val="00B844D1"/>
    <w:rsid w:val="00B914A9"/>
    <w:rsid w:val="00B933FC"/>
    <w:rsid w:val="00B93AF3"/>
    <w:rsid w:val="00BB0B58"/>
    <w:rsid w:val="00BB4E3B"/>
    <w:rsid w:val="00BC2288"/>
    <w:rsid w:val="00BD532A"/>
    <w:rsid w:val="00BE23A5"/>
    <w:rsid w:val="00BF0FB1"/>
    <w:rsid w:val="00BF7A08"/>
    <w:rsid w:val="00C00DDC"/>
    <w:rsid w:val="00C11131"/>
    <w:rsid w:val="00C14D2B"/>
    <w:rsid w:val="00C2467F"/>
    <w:rsid w:val="00C30AFB"/>
    <w:rsid w:val="00C3203E"/>
    <w:rsid w:val="00C34682"/>
    <w:rsid w:val="00C4178B"/>
    <w:rsid w:val="00C50D3A"/>
    <w:rsid w:val="00C57CFD"/>
    <w:rsid w:val="00C601F3"/>
    <w:rsid w:val="00C66130"/>
    <w:rsid w:val="00C84E67"/>
    <w:rsid w:val="00C963FB"/>
    <w:rsid w:val="00CA63F4"/>
    <w:rsid w:val="00CA67AA"/>
    <w:rsid w:val="00CB0A60"/>
    <w:rsid w:val="00CB69F5"/>
    <w:rsid w:val="00CD14EB"/>
    <w:rsid w:val="00D1151C"/>
    <w:rsid w:val="00D123CB"/>
    <w:rsid w:val="00D17AED"/>
    <w:rsid w:val="00D23250"/>
    <w:rsid w:val="00D260BC"/>
    <w:rsid w:val="00D262B9"/>
    <w:rsid w:val="00D26ACE"/>
    <w:rsid w:val="00D55FF4"/>
    <w:rsid w:val="00D56DC2"/>
    <w:rsid w:val="00D67DC6"/>
    <w:rsid w:val="00D744ED"/>
    <w:rsid w:val="00D840C2"/>
    <w:rsid w:val="00D8581D"/>
    <w:rsid w:val="00D86979"/>
    <w:rsid w:val="00D87D8F"/>
    <w:rsid w:val="00D91FB6"/>
    <w:rsid w:val="00DA0F88"/>
    <w:rsid w:val="00DA14E2"/>
    <w:rsid w:val="00DA5170"/>
    <w:rsid w:val="00DA54AE"/>
    <w:rsid w:val="00DC5B29"/>
    <w:rsid w:val="00DD1A19"/>
    <w:rsid w:val="00DD6718"/>
    <w:rsid w:val="00DD6D7B"/>
    <w:rsid w:val="00DE1A5A"/>
    <w:rsid w:val="00DE289E"/>
    <w:rsid w:val="00DE4866"/>
    <w:rsid w:val="00DE629D"/>
    <w:rsid w:val="00DF0F59"/>
    <w:rsid w:val="00E00AD7"/>
    <w:rsid w:val="00E0100F"/>
    <w:rsid w:val="00E11A07"/>
    <w:rsid w:val="00E14DBF"/>
    <w:rsid w:val="00E20FDE"/>
    <w:rsid w:val="00E42D08"/>
    <w:rsid w:val="00E460DD"/>
    <w:rsid w:val="00E47144"/>
    <w:rsid w:val="00E526BB"/>
    <w:rsid w:val="00E54735"/>
    <w:rsid w:val="00E8473B"/>
    <w:rsid w:val="00E851D2"/>
    <w:rsid w:val="00E87E61"/>
    <w:rsid w:val="00E9463C"/>
    <w:rsid w:val="00E95FCE"/>
    <w:rsid w:val="00EA3161"/>
    <w:rsid w:val="00EA640A"/>
    <w:rsid w:val="00EB1163"/>
    <w:rsid w:val="00EB219F"/>
    <w:rsid w:val="00EB48D6"/>
    <w:rsid w:val="00EC3035"/>
    <w:rsid w:val="00EC6C3A"/>
    <w:rsid w:val="00EE0E60"/>
    <w:rsid w:val="00EF7761"/>
    <w:rsid w:val="00F13B2E"/>
    <w:rsid w:val="00F23349"/>
    <w:rsid w:val="00F27565"/>
    <w:rsid w:val="00F308FD"/>
    <w:rsid w:val="00F3728E"/>
    <w:rsid w:val="00F57DD1"/>
    <w:rsid w:val="00F64DB8"/>
    <w:rsid w:val="00F66A67"/>
    <w:rsid w:val="00F702A1"/>
    <w:rsid w:val="00F70FC8"/>
    <w:rsid w:val="00F746DC"/>
    <w:rsid w:val="00F75E01"/>
    <w:rsid w:val="00F77490"/>
    <w:rsid w:val="00F821B5"/>
    <w:rsid w:val="00F90543"/>
    <w:rsid w:val="00FA0EA7"/>
    <w:rsid w:val="00FA1999"/>
    <w:rsid w:val="00FA6B87"/>
    <w:rsid w:val="00FB0BE9"/>
    <w:rsid w:val="00FC0B74"/>
    <w:rsid w:val="00FC277D"/>
    <w:rsid w:val="00FD0523"/>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5"/>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5"/>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4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57F83-5696-411C-9D80-8B88BE04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2175</TotalTime>
  <Pages>40</Pages>
  <Words>12693</Words>
  <Characters>72354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190</cp:revision>
  <cp:lastPrinted>2022-06-06T10:59:00Z</cp:lastPrinted>
  <dcterms:created xsi:type="dcterms:W3CDTF">2018-11-07T12:16:00Z</dcterms:created>
  <dcterms:modified xsi:type="dcterms:W3CDTF">2022-06-08T07:04:00Z</dcterms:modified>
</cp:coreProperties>
</file>