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6B353" w14:textId="77777777" w:rsidR="00531BF2" w:rsidRDefault="00531BF2" w:rsidP="00A72B5B">
      <w:pPr>
        <w:tabs>
          <w:tab w:val="left" w:pos="993"/>
          <w:tab w:val="left" w:pos="1134"/>
        </w:tabs>
        <w:rPr>
          <w:rFonts w:cs="Arial"/>
        </w:rPr>
      </w:pPr>
    </w:p>
    <w:p w14:paraId="2EF107DE" w14:textId="339C9845" w:rsidR="006D1220" w:rsidRDefault="006D1220" w:rsidP="00A72B5B">
      <w:pPr>
        <w:tabs>
          <w:tab w:val="left" w:pos="993"/>
          <w:tab w:val="left" w:pos="1134"/>
        </w:tabs>
        <w:rPr>
          <w:rFonts w:cs="Arial"/>
        </w:rPr>
      </w:pPr>
      <w:r w:rsidRPr="001078F9">
        <w:rPr>
          <w:rFonts w:cs="Arial"/>
        </w:rPr>
        <w:t xml:space="preserve">Številka: </w:t>
      </w:r>
      <w:r w:rsidR="008B6838">
        <w:rPr>
          <w:rFonts w:cs="Arial"/>
        </w:rPr>
        <w:t>4301-0010/2022</w:t>
      </w:r>
    </w:p>
    <w:p w14:paraId="45422474" w14:textId="1C720096"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0F0927">
        <w:rPr>
          <w:rFonts w:cs="Arial"/>
        </w:rPr>
        <w:t xml:space="preserve"> 2022-247</w:t>
      </w:r>
      <w:bookmarkStart w:id="0" w:name="_GoBack"/>
      <w:bookmarkEnd w:id="0"/>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806A37">
        <w:rPr>
          <w:rFonts w:cs="Arial"/>
        </w:rPr>
        <w:t>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67051205"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Default="000D7FF5" w:rsidP="00A72B5B">
      <w:pPr>
        <w:pStyle w:val="Odstavekseznama"/>
        <w:tabs>
          <w:tab w:val="num" w:pos="0"/>
        </w:tabs>
        <w:spacing w:line="240" w:lineRule="auto"/>
        <w:ind w:left="0"/>
        <w:rPr>
          <w:rFonts w:ascii="Arial" w:hAnsi="Arial" w:cs="Arial"/>
          <w:color w:val="FF0000"/>
        </w:rPr>
      </w:pPr>
    </w:p>
    <w:p w14:paraId="6E9B2A31" w14:textId="77777777" w:rsidR="000754BB" w:rsidRPr="000D7FF5" w:rsidRDefault="000754BB"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6D7507D8" w:rsidR="00933473" w:rsidRPr="00E91AEF" w:rsidRDefault="00933473" w:rsidP="00A72B5B">
      <w:pPr>
        <w:tabs>
          <w:tab w:val="num" w:pos="0"/>
        </w:tabs>
        <w:jc w:val="both"/>
        <w:rPr>
          <w:rFonts w:cs="Arial"/>
        </w:rPr>
      </w:pPr>
      <w:r w:rsidRPr="00160AF7">
        <w:rPr>
          <w:rFonts w:cs="Arial"/>
        </w:rPr>
        <w:t>Naročnik bo iz postopka javnega naročanja izključil ponudnika, če:</w:t>
      </w: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lastRenderedPageBreak/>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16180AAB" w:rsidR="00C3655E" w:rsidRPr="005B2C33"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3F579958" w14:textId="39D01884" w:rsidR="0082553A" w:rsidRPr="00F5319B" w:rsidRDefault="00C3655E" w:rsidP="00C3655E">
      <w:pPr>
        <w:tabs>
          <w:tab w:val="num" w:pos="0"/>
        </w:tabs>
        <w:ind w:left="360" w:hanging="360"/>
        <w:jc w:val="both"/>
        <w:rPr>
          <w:rFonts w:cs="Arial"/>
          <w:b/>
          <w:i/>
        </w:rPr>
      </w:pPr>
      <w:r>
        <w:rPr>
          <w:rFonts w:cs="Arial"/>
        </w:rPr>
        <w:lastRenderedPageBreak/>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32C6BD8B" w14:textId="2914D231" w:rsidR="00D232FA" w:rsidRPr="00791C2A" w:rsidRDefault="0082553A" w:rsidP="00531BF2">
      <w:pPr>
        <w:tabs>
          <w:tab w:val="num" w:pos="0"/>
          <w:tab w:val="left" w:pos="887"/>
        </w:tabs>
        <w:ind w:left="360"/>
        <w:jc w:val="both"/>
        <w:rPr>
          <w:rFonts w:cs="Arial"/>
        </w:rPr>
      </w:pPr>
      <w:r w:rsidRPr="00791C2A">
        <w:rPr>
          <w:rFonts w:cs="Arial"/>
        </w:rPr>
        <w:t xml:space="preserve">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646F0975" w14:textId="77777777" w:rsidR="000754BB" w:rsidRDefault="000754BB" w:rsidP="00C3655E">
      <w:pPr>
        <w:tabs>
          <w:tab w:val="num" w:pos="0"/>
          <w:tab w:val="left" w:pos="887"/>
        </w:tabs>
        <w:ind w:left="360"/>
        <w:jc w:val="both"/>
        <w:rPr>
          <w:rFonts w:cs="Arial"/>
        </w:rPr>
      </w:pPr>
    </w:p>
    <w:p w14:paraId="6A34817C" w14:textId="3D6B9CE6" w:rsidR="0082553A" w:rsidRPr="00791C2A" w:rsidRDefault="00D232FA" w:rsidP="00C3655E">
      <w:pPr>
        <w:tabs>
          <w:tab w:val="num" w:pos="0"/>
          <w:tab w:val="left" w:pos="887"/>
        </w:tabs>
        <w:ind w:left="360"/>
        <w:jc w:val="both"/>
        <w:rPr>
          <w:rFonts w:cs="Arial"/>
        </w:rPr>
      </w:pPr>
      <w:r w:rsidRPr="00791C2A">
        <w:rPr>
          <w:rFonts w:cs="Arial"/>
        </w:rPr>
        <w:t xml:space="preserve">Ponudnik potrdila iz kazenske evidence, pooblastila pravne osebe in fizičnih oseb </w:t>
      </w:r>
      <w:r w:rsidR="0022135C">
        <w:rPr>
          <w:rFonts w:cs="Arial"/>
        </w:rPr>
        <w:t xml:space="preserve">v sistem e-JN </w:t>
      </w:r>
      <w:r w:rsidRPr="00791C2A">
        <w:rPr>
          <w:rFonts w:cs="Arial"/>
        </w:rPr>
        <w:t>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2FAC961D" w14:textId="696B04FC" w:rsidR="008E0345" w:rsidRPr="00EE157E"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obstoj izključitvenega razloga pri takšnem ponudniku preveril bodisi na podlagi priloženih potrdil iz kazenske evidence Ministrstva za pravosodje, ki niso starejša od 4 mesecev</w:t>
      </w:r>
      <w:r w:rsidR="7C360255" w:rsidRPr="6BAB4BE4">
        <w:rPr>
          <w:rFonts w:cs="Arial"/>
        </w:rPr>
        <w:t>, šteto od roka za oddajo ponudb</w:t>
      </w:r>
      <w:r w:rsidR="008E0345" w:rsidRPr="6BAB4BE4">
        <w:rPr>
          <w:rFonts w:cs="Arial"/>
        </w:rPr>
        <w:t xml:space="preserve">, ali bodisi na podlagi potrdil iz kazenske evidence, ki jih bo na podlagi predloženih pooblastil pridobil naročnik sam, najkasneje v 90 dneh od roka za oddajo ponudb. </w:t>
      </w:r>
      <w:r w:rsidR="67D16F94" w:rsidRPr="6BAB4BE4">
        <w:rPr>
          <w:rFonts w:cs="Arial"/>
        </w:rPr>
        <w:t xml:space="preserve">V primeru, da država članica ali tretja država dokumentov in potrdil </w:t>
      </w:r>
      <w:r w:rsidR="0DE45F7A" w:rsidRPr="6BAB4BE4">
        <w:rPr>
          <w:rFonts w:cs="Arial"/>
        </w:rPr>
        <w:t xml:space="preserve">ne izdaja ali če ti ne zajemajo vseh zgoraj navedenih primerov, </w:t>
      </w:r>
      <w:r w:rsidR="12808AAF" w:rsidRPr="6BAB4BE4">
        <w:rPr>
          <w:rFonts w:cs="Arial"/>
        </w:rPr>
        <w:t xml:space="preserve">bo naročnik </w:t>
      </w:r>
      <w:r w:rsidR="0086618C">
        <w:rPr>
          <w:rFonts w:cs="Arial"/>
        </w:rPr>
        <w:t xml:space="preserve">skladno s 4. odstavkom 77. člena ZJN-3 </w:t>
      </w:r>
      <w:r w:rsidR="12808AAF" w:rsidRPr="6BAB4BE4">
        <w:rPr>
          <w:rFonts w:cs="Arial"/>
        </w:rPr>
        <w:t>pozval ponudnika, da predloži zapriseženo izjavo, dan</w:t>
      </w:r>
      <w:r w:rsidR="423478B7" w:rsidRPr="6BAB4BE4">
        <w:rPr>
          <w:rFonts w:cs="Arial"/>
        </w:rPr>
        <w:t>o pred prisojnim sodnim ali upravnim organom, notranjem ali pred pristojno poklicno ali trgovsko organizacijo v matični državi te osebe.</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39AC0E99" w:rsidR="00D30502" w:rsidRPr="00160AF7" w:rsidRDefault="00C3655E" w:rsidP="00C3655E">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759EB352" w:rsidR="00B834AA" w:rsidRPr="000512E8" w:rsidRDefault="00B834AA" w:rsidP="64AEF2F6">
      <w:pPr>
        <w:pStyle w:val="Telobesedila"/>
        <w:numPr>
          <w:ilvl w:val="0"/>
          <w:numId w:val="1"/>
        </w:numPr>
        <w:spacing w:after="0"/>
        <w:ind w:left="360"/>
        <w:jc w:val="both"/>
        <w:rPr>
          <w:rFonts w:eastAsia="Calibri" w:cs="Arial"/>
          <w:lang w:eastAsia="en-US"/>
        </w:rPr>
      </w:pPr>
      <w:r w:rsidRPr="000512E8">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202F3C" w:rsidRPr="000512E8">
        <w:rPr>
          <w:rFonts w:eastAsia="Calibri" w:cs="Arial"/>
          <w:lang w:eastAsia="en-US"/>
        </w:rPr>
        <w:t xml:space="preserve"> </w:t>
      </w:r>
    </w:p>
    <w:p w14:paraId="554BAB12" w14:textId="77777777" w:rsidR="00B834AA" w:rsidRPr="005526AA" w:rsidRDefault="00B834AA" w:rsidP="00A72B5B">
      <w:pPr>
        <w:pStyle w:val="Telobesedila"/>
        <w:spacing w:after="0"/>
        <w:ind w:left="360"/>
        <w:jc w:val="both"/>
        <w:rPr>
          <w:rFonts w:eastAsia="Calibri" w:cs="Arial"/>
          <w:lang w:eastAsia="en-US"/>
        </w:rPr>
      </w:pP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lastRenderedPageBreak/>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32CFA4AE" w14:textId="77777777" w:rsidR="000754BB" w:rsidRPr="004D32E0" w:rsidRDefault="000754BB" w:rsidP="00A72B5B">
      <w:pPr>
        <w:tabs>
          <w:tab w:val="num" w:pos="0"/>
          <w:tab w:val="left" w:pos="887"/>
        </w:tabs>
        <w:jc w:val="both"/>
        <w:rPr>
          <w:rFonts w:cs="Arial"/>
        </w:rPr>
      </w:pPr>
    </w:p>
    <w:p w14:paraId="177089E0" w14:textId="457E2C12"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4ADA10FE"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w:t>
      </w:r>
    </w:p>
    <w:p w14:paraId="5C313862" w14:textId="66709B78" w:rsidR="6BAB4BE4" w:rsidRDefault="6BAB4BE4" w:rsidP="6BAB4BE4">
      <w:pPr>
        <w:widowControl w:val="0"/>
        <w:jc w:val="both"/>
        <w:rPr>
          <w:color w:val="000000" w:themeColor="text1"/>
        </w:rPr>
      </w:pPr>
    </w:p>
    <w:p w14:paraId="60480778" w14:textId="03B0AA93" w:rsidR="6BAB4BE4" w:rsidRPr="000754BB"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C749AF">
        <w:rPr>
          <w:rFonts w:eastAsia="Arial" w:cs="Arial"/>
          <w:b/>
        </w:rPr>
        <w:t xml:space="preserve"> za vsak gospodarski subjekt v ponudbi za dela, ki jih prevzema po predmetnem javnem naročilu.</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2ACACAAC" w:rsidR="00BD37EA" w:rsidRPr="00EA1719" w:rsidRDefault="000521E1" w:rsidP="00BD37EA">
      <w:pPr>
        <w:pStyle w:val="Telobesedila"/>
        <w:numPr>
          <w:ilvl w:val="0"/>
          <w:numId w:val="6"/>
        </w:numPr>
        <w:spacing w:after="0"/>
        <w:jc w:val="both"/>
        <w:rPr>
          <w:rFonts w:cs="Arial"/>
          <w:i/>
          <w:color w:val="BFBFBF" w:themeColor="background1" w:themeShade="BF"/>
          <w:sz w:val="18"/>
          <w:szCs w:val="18"/>
        </w:rPr>
      </w:pPr>
      <w:r>
        <w:rPr>
          <w:rFonts w:cs="Arial"/>
        </w:rPr>
        <w:t>P</w:t>
      </w:r>
      <w:r w:rsidR="00BD37EA" w:rsidRPr="00246870">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Pr>
          <w:rFonts w:cs="Arial"/>
        </w:rPr>
        <w:t>Zahteva se najmanj bonitetna ocena</w:t>
      </w:r>
      <w:r w:rsidR="00BD37EA">
        <w:rPr>
          <w:rFonts w:cs="Arial"/>
        </w:rPr>
        <w:t xml:space="preserve">: AJPES SB7, </w:t>
      </w:r>
      <w:proofErr w:type="spellStart"/>
      <w:r w:rsidR="00BD37EA">
        <w:rPr>
          <w:rFonts w:cs="Arial"/>
        </w:rPr>
        <w:t>Moody's</w:t>
      </w:r>
      <w:proofErr w:type="spellEnd"/>
      <w:r w:rsidR="00BD37EA">
        <w:rPr>
          <w:rFonts w:cs="Arial"/>
        </w:rPr>
        <w:t xml:space="preserve"> Ba</w:t>
      </w:r>
      <w:r w:rsidR="00BD37EA" w:rsidRPr="00246870">
        <w:rPr>
          <w:rFonts w:cs="Arial"/>
        </w:rPr>
        <w:t>, S&amp;P</w:t>
      </w:r>
      <w:r w:rsidR="00BD37EA">
        <w:rPr>
          <w:rFonts w:cs="Arial"/>
        </w:rPr>
        <w:t xml:space="preserve"> BB, </w:t>
      </w:r>
      <w:proofErr w:type="spellStart"/>
      <w:r w:rsidR="00BD37EA">
        <w:rPr>
          <w:rFonts w:cs="Arial"/>
        </w:rPr>
        <w:t>Fitch</w:t>
      </w:r>
      <w:proofErr w:type="spellEnd"/>
      <w:r w:rsidR="00BD37EA">
        <w:rPr>
          <w:rFonts w:cs="Arial"/>
        </w:rPr>
        <w:t xml:space="preserve"> BB, BISNODE B</w:t>
      </w:r>
      <w:r w:rsidR="00BD37EA" w:rsidRPr="00246870">
        <w:rPr>
          <w:rFonts w:cs="Arial"/>
        </w:rPr>
        <w:t xml:space="preserve">. Naročnik bo upošteval tudi bonitetne ocene drugih bonitetnih institucij, ki bodo narejene po sistemu BASEL II in bodo </w:t>
      </w:r>
      <w:r w:rsidR="0086618C">
        <w:rPr>
          <w:rFonts w:cs="Arial"/>
        </w:rPr>
        <w:t xml:space="preserve">vsaj </w:t>
      </w:r>
      <w:r w:rsidR="00BD37EA" w:rsidRPr="00246870">
        <w:rPr>
          <w:rFonts w:cs="Arial"/>
        </w:rPr>
        <w:t>enakovredne zahtevanim ocenam</w:t>
      </w:r>
      <w:r w:rsidR="00BD37EA" w:rsidRPr="00EA1719">
        <w:rPr>
          <w:rFonts w:cs="Arial"/>
          <w:color w:val="BFBFBF" w:themeColor="background1" w:themeShade="BF"/>
          <w:sz w:val="18"/>
          <w:szCs w:val="18"/>
        </w:rPr>
        <w:t xml:space="preserve">. </w:t>
      </w:r>
    </w:p>
    <w:p w14:paraId="288D4B5D" w14:textId="77777777" w:rsidR="00B834AA" w:rsidRPr="00753E27" w:rsidRDefault="00B834AA" w:rsidP="00A72B5B">
      <w:pPr>
        <w:pStyle w:val="Telobesedila"/>
        <w:spacing w:after="0"/>
        <w:ind w:left="720"/>
        <w:jc w:val="both"/>
        <w:rPr>
          <w:rFonts w:cs="Arial"/>
          <w:color w:val="FF0000"/>
        </w:rPr>
      </w:pPr>
    </w:p>
    <w:p w14:paraId="60F5176D" w14:textId="77777777" w:rsidR="008E0345" w:rsidRDefault="008E0345" w:rsidP="008E0345">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 Oddelek B. Ekonomski in finančni položaj«).</w:t>
      </w:r>
      <w:r w:rsidRPr="64AEF2F6">
        <w:rPr>
          <w:rFonts w:cs="Arial"/>
        </w:rPr>
        <w:t xml:space="preserve"> </w:t>
      </w:r>
    </w:p>
    <w:p w14:paraId="72E6FBF8" w14:textId="6C08ACCA" w:rsidR="008E0345" w:rsidRPr="000754BB" w:rsidRDefault="008E0345" w:rsidP="000754BB">
      <w:pPr>
        <w:pStyle w:val="Telobesedila"/>
        <w:spacing w:after="0"/>
        <w:ind w:left="360"/>
        <w:jc w:val="both"/>
        <w:rPr>
          <w:rFonts w:cs="Arial"/>
          <w:b/>
          <w:i/>
        </w:rPr>
      </w:pPr>
      <w:r w:rsidRPr="004966CB">
        <w:rPr>
          <w:rFonts w:cs="Arial"/>
          <w:b/>
          <w:i/>
        </w:rPr>
        <w:t>V primeru nastopa ponudnika s sodelujočim podjetjem (</w:t>
      </w:r>
      <w:proofErr w:type="spellStart"/>
      <w:r w:rsidRPr="004966CB">
        <w:rPr>
          <w:rFonts w:cs="Arial"/>
          <w:b/>
          <w:i/>
        </w:rPr>
        <w:t>soponudnik</w:t>
      </w:r>
      <w:proofErr w:type="spellEnd"/>
      <w:r w:rsidRPr="004966CB">
        <w:rPr>
          <w:rFonts w:cs="Arial"/>
          <w:b/>
          <w:i/>
        </w:rPr>
        <w:t>) pa morata bonitetni pogoj prav tako izpolniti sodelujoče podjetje (</w:t>
      </w:r>
      <w:proofErr w:type="spellStart"/>
      <w:r w:rsidRPr="004966CB">
        <w:rPr>
          <w:rFonts w:cs="Arial"/>
          <w:b/>
          <w:i/>
        </w:rPr>
        <w:t>soponudnik</w:t>
      </w:r>
      <w:proofErr w:type="spellEnd"/>
      <w:r w:rsidRPr="004966CB">
        <w:rPr>
          <w:rFonts w:cs="Arial"/>
          <w:b/>
          <w:i/>
        </w:rPr>
        <w:t xml:space="preserve">). </w:t>
      </w:r>
    </w:p>
    <w:p w14:paraId="37B1CEAE" w14:textId="38C4222F" w:rsidR="00C749AF" w:rsidRDefault="00C749AF" w:rsidP="6BAB4BE4">
      <w:pPr>
        <w:pStyle w:val="Telobesedila"/>
        <w:spacing w:after="0"/>
        <w:ind w:left="360"/>
        <w:jc w:val="both"/>
        <w:rPr>
          <w:rFonts w:cs="Arial"/>
          <w:bCs/>
          <w:i/>
          <w:iCs/>
          <w:color w:val="FF0000"/>
          <w:sz w:val="18"/>
          <w:szCs w:val="18"/>
        </w:rPr>
      </w:pPr>
    </w:p>
    <w:p w14:paraId="22BE9326" w14:textId="673A42DA" w:rsidR="00C749AF" w:rsidRPr="00551477" w:rsidRDefault="00C749AF" w:rsidP="000754BB">
      <w:pPr>
        <w:pStyle w:val="Telobesedila"/>
        <w:spacing w:after="0"/>
        <w:ind w:firstLine="360"/>
        <w:jc w:val="both"/>
        <w:rPr>
          <w:rFonts w:cs="Arial"/>
          <w:b/>
          <w:i/>
        </w:rPr>
      </w:pPr>
      <w:r w:rsidRPr="00551477">
        <w:rPr>
          <w:rFonts w:cs="Arial"/>
          <w:b/>
          <w:i/>
        </w:rPr>
        <w:t>Naročnik bo izpolnitev bonitetnega pogoja preveril v aplikacij</w:t>
      </w:r>
      <w:r>
        <w:rPr>
          <w:rFonts w:cs="Arial"/>
          <w:b/>
          <w:i/>
        </w:rPr>
        <w:t>i</w:t>
      </w:r>
      <w:r w:rsidRPr="00551477">
        <w:rPr>
          <w:rFonts w:cs="Arial"/>
          <w:b/>
          <w:i/>
        </w:rPr>
        <w:t xml:space="preserve"> E-boniteta. </w:t>
      </w:r>
    </w:p>
    <w:p w14:paraId="4D70F4BD" w14:textId="5E3B744E" w:rsidR="000512E8" w:rsidRDefault="000512E8" w:rsidP="000512E8">
      <w:pPr>
        <w:pStyle w:val="Telobesedila"/>
        <w:spacing w:after="0"/>
        <w:ind w:left="360"/>
        <w:jc w:val="both"/>
        <w:rPr>
          <w:rFonts w:cs="Arial"/>
          <w:b/>
          <w:bCs/>
          <w:i/>
        </w:rPr>
      </w:pPr>
    </w:p>
    <w:p w14:paraId="20BBF1DC" w14:textId="77777777" w:rsidR="000512E8" w:rsidRDefault="0033066E" w:rsidP="000512E8">
      <w:pPr>
        <w:pStyle w:val="Telobesedila"/>
        <w:spacing w:after="0"/>
        <w:ind w:left="360"/>
        <w:jc w:val="both"/>
        <w:rPr>
          <w:rFonts w:cs="Arial"/>
          <w:b/>
          <w:bCs/>
          <w:i/>
        </w:rPr>
      </w:pPr>
      <w:r>
        <w:rPr>
          <w:rFonts w:cs="Arial"/>
          <w:b/>
          <w:bCs/>
          <w:i/>
        </w:rPr>
        <w:t xml:space="preserve">V primeru, da ponudnik </w:t>
      </w:r>
      <w:r>
        <w:rPr>
          <w:rFonts w:cs="Arial"/>
          <w:b/>
          <w:bCs/>
          <w:i/>
          <w:iCs/>
        </w:rPr>
        <w:t xml:space="preserve">iz objektivnih razlogov (npr. ker gre za novoustanovljeno podjetje) </w:t>
      </w:r>
      <w:r>
        <w:rPr>
          <w:rFonts w:cs="Arial"/>
          <w:b/>
          <w:bCs/>
          <w:i/>
        </w:rPr>
        <w:t>ne more predložiti bonitetne ocene, mora predložiti dokazila, da je v tekočem letu realiziral čiste prihodke od prodaje najmanj v višin</w:t>
      </w:r>
      <w:r w:rsidR="000512E8">
        <w:rPr>
          <w:rFonts w:cs="Arial"/>
          <w:b/>
          <w:bCs/>
          <w:i/>
        </w:rPr>
        <w:t xml:space="preserve">i 1. milijon </w:t>
      </w:r>
      <w:r>
        <w:rPr>
          <w:rFonts w:cs="Arial"/>
          <w:b/>
          <w:bCs/>
          <w:i/>
        </w:rPr>
        <w:t>EUR</w:t>
      </w:r>
      <w:r w:rsidR="000512E8">
        <w:rPr>
          <w:rFonts w:cs="Arial"/>
          <w:b/>
          <w:bCs/>
          <w:i/>
        </w:rPr>
        <w:t>.</w:t>
      </w:r>
    </w:p>
    <w:p w14:paraId="06DD03DC" w14:textId="77777777" w:rsidR="000512E8" w:rsidRDefault="000512E8" w:rsidP="000512E8">
      <w:pPr>
        <w:pStyle w:val="Telobesedila"/>
        <w:spacing w:after="0"/>
        <w:ind w:left="360"/>
        <w:jc w:val="both"/>
        <w:rPr>
          <w:rFonts w:cs="Arial"/>
        </w:rPr>
      </w:pPr>
    </w:p>
    <w:p w14:paraId="76BFF9EC" w14:textId="653A4103" w:rsidR="00C3655E" w:rsidRDefault="000512E8" w:rsidP="000512E8">
      <w:pPr>
        <w:pStyle w:val="Telobesedila"/>
        <w:spacing w:after="0"/>
        <w:ind w:left="360"/>
        <w:jc w:val="both"/>
        <w:rPr>
          <w:rFonts w:cs="Arial"/>
        </w:rPr>
      </w:pPr>
      <w:r>
        <w:rPr>
          <w:rFonts w:cs="Arial"/>
        </w:rPr>
        <w:t>D</w:t>
      </w:r>
      <w:r w:rsidR="000274F8" w:rsidRPr="75B9C397">
        <w:rPr>
          <w:rFonts w:cs="Arial"/>
        </w:rPr>
        <w:t xml:space="preserve">OKAZILO: </w:t>
      </w:r>
      <w:r w:rsidR="000274F8" w:rsidRPr="75B9C397">
        <w:rPr>
          <w:rFonts w:cs="Arial"/>
          <w:b/>
          <w:bCs/>
          <w:i/>
          <w:iCs/>
        </w:rPr>
        <w:t>Izpolnjen obrazec ESPD (v »Del IV:</w:t>
      </w:r>
      <w:r w:rsidR="00C3655E">
        <w:rPr>
          <w:rFonts w:cs="Arial"/>
          <w:b/>
          <w:bCs/>
          <w:i/>
          <w:iCs/>
        </w:rPr>
        <w:t xml:space="preserve"> Pogoji za sodelovanje, Oddelek </w:t>
      </w:r>
      <w:r w:rsidR="000274F8" w:rsidRPr="75B9C397">
        <w:rPr>
          <w:rFonts w:cs="Arial"/>
          <w:b/>
          <w:bCs/>
          <w:i/>
          <w:iCs/>
        </w:rPr>
        <w:t>B.</w:t>
      </w:r>
      <w:r w:rsidR="00C3655E">
        <w:rPr>
          <w:rFonts w:cs="Arial"/>
          <w:b/>
          <w:bCs/>
          <w:i/>
          <w:iCs/>
        </w:rPr>
        <w:t xml:space="preserve"> </w:t>
      </w:r>
      <w:r w:rsidR="000274F8" w:rsidRPr="75B9C397">
        <w:rPr>
          <w:rFonts w:cs="Arial"/>
          <w:b/>
          <w:bCs/>
          <w:i/>
          <w:iCs/>
        </w:rPr>
        <w:t>Ekonomski in finančni položaj«).</w:t>
      </w:r>
      <w:r w:rsidR="000274F8" w:rsidRPr="75B9C397">
        <w:rPr>
          <w:rFonts w:cs="Arial"/>
        </w:rPr>
        <w:t xml:space="preserve"> </w:t>
      </w:r>
    </w:p>
    <w:p w14:paraId="50208E4E" w14:textId="2538422A" w:rsidR="000274F8" w:rsidRPr="00C3655E" w:rsidRDefault="4DC95DC5" w:rsidP="00C3655E">
      <w:pPr>
        <w:ind w:left="426"/>
        <w:jc w:val="both"/>
        <w:rPr>
          <w:rFonts w:cs="Arial"/>
          <w:b/>
          <w:bCs/>
          <w:i/>
          <w:iCs/>
          <w:sz w:val="18"/>
          <w:szCs w:val="18"/>
        </w:rPr>
      </w:pPr>
      <w:r w:rsidRPr="00C3655E">
        <w:rPr>
          <w:rFonts w:eastAsia="Arial" w:cs="Arial"/>
          <w:b/>
          <w:bCs/>
        </w:rPr>
        <w:lastRenderedPageBreak/>
        <w:t>V primeru nastopa ponudnika s sodelujočim podjetjem (</w:t>
      </w:r>
      <w:proofErr w:type="spellStart"/>
      <w:r w:rsidRPr="00C3655E">
        <w:rPr>
          <w:rFonts w:eastAsia="Arial" w:cs="Arial"/>
          <w:b/>
          <w:bCs/>
        </w:rPr>
        <w:t>soponudnik</w:t>
      </w:r>
      <w:proofErr w:type="spellEnd"/>
      <w:r w:rsidRPr="00C3655E">
        <w:rPr>
          <w:rFonts w:eastAsia="Arial" w:cs="Arial"/>
          <w:b/>
          <w:bCs/>
        </w:rPr>
        <w:t>), lahko le-t</w:t>
      </w:r>
      <w:r w:rsidR="00EA1719" w:rsidRPr="00C3655E">
        <w:rPr>
          <w:rFonts w:eastAsia="Arial" w:cs="Arial"/>
          <w:b/>
          <w:bCs/>
        </w:rPr>
        <w:t>i</w:t>
      </w:r>
      <w:r w:rsidRPr="00C3655E">
        <w:rPr>
          <w:rFonts w:eastAsia="Arial" w:cs="Arial"/>
          <w:b/>
          <w:bCs/>
        </w:rPr>
        <w:t xml:space="preserve"> ta pogoj izpolnijo kumulativno.</w:t>
      </w:r>
      <w:r w:rsidR="00C3655E" w:rsidRPr="00C3655E">
        <w:rPr>
          <w:rFonts w:eastAsia="Arial" w:cs="Arial"/>
          <w:b/>
          <w:bCs/>
        </w:rPr>
        <w:t xml:space="preserve"> </w:t>
      </w:r>
    </w:p>
    <w:p w14:paraId="5EBD73F6" w14:textId="4CC8EDD4" w:rsidR="008E0345" w:rsidRPr="00CE3180" w:rsidRDefault="008E0345" w:rsidP="00202F3C">
      <w:pPr>
        <w:pStyle w:val="Telobesedila2"/>
        <w:spacing w:after="0" w:line="240" w:lineRule="auto"/>
        <w:jc w:val="both"/>
        <w:rPr>
          <w:rFonts w:cs="Arial"/>
        </w:rPr>
      </w:pPr>
    </w:p>
    <w:p w14:paraId="156B721A" w14:textId="3FAEA6A5" w:rsidR="008E0345" w:rsidRPr="002130D3" w:rsidRDefault="008E0345" w:rsidP="00DB0C60">
      <w:pPr>
        <w:pStyle w:val="Telobesedila"/>
        <w:numPr>
          <w:ilvl w:val="0"/>
          <w:numId w:val="4"/>
        </w:numPr>
        <w:tabs>
          <w:tab w:val="num" w:pos="0"/>
        </w:tabs>
        <w:spacing w:after="0"/>
        <w:ind w:left="360"/>
        <w:jc w:val="both"/>
        <w:rPr>
          <w:rFonts w:cs="Arial"/>
          <w:b/>
        </w:rPr>
      </w:pPr>
      <w:bookmarkStart w:id="1" w:name="_Toc526152249"/>
      <w:bookmarkStart w:id="2" w:name="_Toc336851749"/>
      <w:bookmarkStart w:id="3" w:name="_Toc336851797"/>
      <w:bookmarkStart w:id="4" w:name="_Toc509692061"/>
      <w:r w:rsidRPr="002130D3">
        <w:rPr>
          <w:rFonts w:cs="Arial"/>
          <w:b/>
        </w:rPr>
        <w:t xml:space="preserve">Tehnična in strokovna sposobnost </w:t>
      </w:r>
    </w:p>
    <w:p w14:paraId="2A3BD7D1" w14:textId="77777777" w:rsidR="002130D3" w:rsidRPr="002130D3" w:rsidRDefault="002130D3" w:rsidP="002130D3">
      <w:pPr>
        <w:pStyle w:val="Telobesedila"/>
        <w:spacing w:after="0"/>
        <w:ind w:left="360"/>
        <w:jc w:val="both"/>
        <w:rPr>
          <w:rFonts w:cs="Arial"/>
          <w:b/>
        </w:rPr>
      </w:pPr>
    </w:p>
    <w:p w14:paraId="44BBC19D" w14:textId="77777777" w:rsidR="00C749AF" w:rsidRPr="0033066E" w:rsidRDefault="00C749AF" w:rsidP="0033066E">
      <w:pPr>
        <w:widowControl w:val="0"/>
        <w:ind w:left="357"/>
        <w:jc w:val="both"/>
        <w:rPr>
          <w:rFonts w:cs="Arial"/>
          <w:b/>
          <w:i/>
        </w:rPr>
      </w:pPr>
    </w:p>
    <w:p w14:paraId="7D96BAD4" w14:textId="7A4EF8F5" w:rsidR="00745829" w:rsidRPr="00745829" w:rsidRDefault="008E0345" w:rsidP="00745829">
      <w:pPr>
        <w:pStyle w:val="Odstavekseznama"/>
        <w:numPr>
          <w:ilvl w:val="0"/>
          <w:numId w:val="9"/>
        </w:numPr>
        <w:spacing w:line="240" w:lineRule="auto"/>
        <w:ind w:left="357" w:hanging="357"/>
        <w:rPr>
          <w:rFonts w:ascii="Arial" w:hAnsi="Arial" w:cs="Arial"/>
          <w:i/>
          <w:iCs/>
          <w:color w:val="BFBFBF" w:themeColor="background1" w:themeShade="BF"/>
          <w:sz w:val="18"/>
          <w:szCs w:val="18"/>
        </w:rPr>
      </w:pPr>
      <w:r w:rsidRPr="6BAB4BE4">
        <w:rPr>
          <w:rFonts w:ascii="Arial" w:hAnsi="Arial" w:cs="Arial"/>
          <w:b/>
          <w:bCs/>
          <w:u w:val="single"/>
        </w:rPr>
        <w:t>Tehnična sposobnost:</w:t>
      </w:r>
      <w:r w:rsidR="007705C7">
        <w:rPr>
          <w:rFonts w:ascii="Arial" w:hAnsi="Arial" w:cs="Arial"/>
          <w:b/>
          <w:bCs/>
          <w:u w:val="single"/>
        </w:rPr>
        <w:t xml:space="preserve"> </w:t>
      </w:r>
    </w:p>
    <w:p w14:paraId="349E790A" w14:textId="60A2793D" w:rsidR="0029068E" w:rsidRPr="00745829" w:rsidRDefault="0029068E" w:rsidP="0029068E">
      <w:pPr>
        <w:pStyle w:val="Odstavekseznama"/>
        <w:numPr>
          <w:ilvl w:val="0"/>
          <w:numId w:val="18"/>
        </w:numPr>
        <w:spacing w:line="240" w:lineRule="auto"/>
        <w:rPr>
          <w:rFonts w:ascii="Arial" w:hAnsi="Arial" w:cs="Arial"/>
        </w:rPr>
      </w:pPr>
      <w:r w:rsidRPr="00745829">
        <w:rPr>
          <w:rFonts w:ascii="Arial" w:hAnsi="Arial" w:cs="Arial"/>
        </w:rPr>
        <w:t xml:space="preserve">izbrani ponudnik mora pogodbene obveznosti dokončati v zahtevanem roku ter </w:t>
      </w:r>
      <w:r w:rsidR="00D1513F">
        <w:rPr>
          <w:rFonts w:ascii="Arial" w:hAnsi="Arial" w:cs="Arial"/>
        </w:rPr>
        <w:t>prodajo</w:t>
      </w:r>
      <w:r w:rsidRPr="00745829">
        <w:rPr>
          <w:rFonts w:ascii="Arial" w:hAnsi="Arial" w:cs="Arial"/>
        </w:rPr>
        <w:t xml:space="preserve"> blaga po predmetnem javnem naročilu izvesti v skladu z zahtevami razpisne dokumentacije;</w:t>
      </w:r>
    </w:p>
    <w:p w14:paraId="469A8EFD" w14:textId="18DA4B4C" w:rsidR="00202F3C" w:rsidRPr="00745829" w:rsidRDefault="00D87070" w:rsidP="00202F3C">
      <w:pPr>
        <w:pStyle w:val="Odstavekseznama"/>
        <w:numPr>
          <w:ilvl w:val="0"/>
          <w:numId w:val="18"/>
        </w:numPr>
        <w:spacing w:line="240" w:lineRule="auto"/>
        <w:rPr>
          <w:rFonts w:ascii="Arial" w:hAnsi="Arial" w:cs="Arial"/>
        </w:rPr>
      </w:pPr>
      <w:r w:rsidRPr="00745829">
        <w:rPr>
          <w:rFonts w:ascii="Arial" w:hAnsi="Arial" w:cs="Arial"/>
        </w:rPr>
        <w:t>izbrani ponudnik je</w:t>
      </w:r>
      <w:r w:rsidR="00202F3C" w:rsidRPr="00745829">
        <w:rPr>
          <w:rFonts w:ascii="Arial" w:hAnsi="Arial" w:cs="Arial"/>
        </w:rPr>
        <w:t xml:space="preserve"> dolž</w:t>
      </w:r>
      <w:r w:rsidRPr="00745829">
        <w:rPr>
          <w:rFonts w:ascii="Arial" w:hAnsi="Arial" w:cs="Arial"/>
        </w:rPr>
        <w:t>an</w:t>
      </w:r>
      <w:r w:rsidR="00202F3C" w:rsidRPr="00745829">
        <w:rPr>
          <w:rFonts w:ascii="Arial" w:hAnsi="Arial" w:cs="Arial"/>
        </w:rPr>
        <w:t xml:space="preserve"> posredovati naročniku in skladiščniku vse potrebne podatke za pravilno izpolnitev trošarinskih dokumentov</w:t>
      </w:r>
      <w:r w:rsidR="0029068E" w:rsidRPr="00745829">
        <w:rPr>
          <w:rFonts w:ascii="Arial" w:hAnsi="Arial" w:cs="Arial"/>
        </w:rPr>
        <w:t>, in sicer</w:t>
      </w:r>
      <w:r w:rsidR="00202F3C" w:rsidRPr="00745829">
        <w:rPr>
          <w:rFonts w:ascii="Arial" w:hAnsi="Arial" w:cs="Arial"/>
        </w:rPr>
        <w:t xml:space="preserve"> najmanj </w:t>
      </w:r>
      <w:r w:rsidRPr="00745829">
        <w:rPr>
          <w:rFonts w:ascii="Arial" w:hAnsi="Arial" w:cs="Arial"/>
        </w:rPr>
        <w:t>pet (</w:t>
      </w:r>
      <w:r w:rsidR="00202F3C" w:rsidRPr="00745829">
        <w:rPr>
          <w:rFonts w:ascii="Arial" w:hAnsi="Arial" w:cs="Arial"/>
        </w:rPr>
        <w:t>5</w:t>
      </w:r>
      <w:r w:rsidRPr="00745829">
        <w:rPr>
          <w:rFonts w:ascii="Arial" w:hAnsi="Arial" w:cs="Arial"/>
        </w:rPr>
        <w:t>)</w:t>
      </w:r>
      <w:r w:rsidR="00202F3C" w:rsidRPr="00745829">
        <w:rPr>
          <w:rFonts w:ascii="Arial" w:hAnsi="Arial" w:cs="Arial"/>
        </w:rPr>
        <w:t xml:space="preserve"> delovnih dni pred dvigom blaga</w:t>
      </w:r>
      <w:r w:rsidRPr="00745829">
        <w:rPr>
          <w:rFonts w:ascii="Arial" w:hAnsi="Arial" w:cs="Arial"/>
        </w:rPr>
        <w:t>;</w:t>
      </w:r>
    </w:p>
    <w:p w14:paraId="326C6BCF" w14:textId="02840324" w:rsidR="00202F3C" w:rsidRPr="00745829" w:rsidRDefault="00D87070" w:rsidP="00202F3C">
      <w:pPr>
        <w:pStyle w:val="Odstavekseznama"/>
        <w:numPr>
          <w:ilvl w:val="0"/>
          <w:numId w:val="18"/>
        </w:numPr>
        <w:spacing w:line="240" w:lineRule="auto"/>
        <w:rPr>
          <w:rFonts w:ascii="Arial" w:hAnsi="Arial" w:cs="Arial"/>
        </w:rPr>
      </w:pPr>
      <w:r w:rsidRPr="00745829">
        <w:rPr>
          <w:rFonts w:ascii="Arial" w:hAnsi="Arial" w:cs="Arial"/>
        </w:rPr>
        <w:t>izbrani ponudnik</w:t>
      </w:r>
      <w:r w:rsidR="00202F3C" w:rsidRPr="00745829">
        <w:rPr>
          <w:rFonts w:ascii="Arial" w:hAnsi="Arial" w:cs="Arial"/>
        </w:rPr>
        <w:t xml:space="preserve"> </w:t>
      </w:r>
      <w:r w:rsidRPr="00745829">
        <w:rPr>
          <w:rFonts w:ascii="Arial" w:hAnsi="Arial" w:cs="Arial"/>
        </w:rPr>
        <w:t>se je</w:t>
      </w:r>
      <w:r w:rsidR="00202F3C" w:rsidRPr="00745829">
        <w:rPr>
          <w:rFonts w:ascii="Arial" w:hAnsi="Arial" w:cs="Arial"/>
        </w:rPr>
        <w:t xml:space="preserve"> dolž</w:t>
      </w:r>
      <w:r w:rsidRPr="00745829">
        <w:rPr>
          <w:rFonts w:ascii="Arial" w:hAnsi="Arial" w:cs="Arial"/>
        </w:rPr>
        <w:t>an</w:t>
      </w:r>
      <w:r w:rsidR="00202F3C" w:rsidRPr="00745829">
        <w:rPr>
          <w:rFonts w:ascii="Arial" w:hAnsi="Arial" w:cs="Arial"/>
        </w:rPr>
        <w:t xml:space="preserve"> s skladiščnikom dogovoriti glede režima izdaje in prevzema trošarinskega blaga (prenos v drugo trošar</w:t>
      </w:r>
      <w:r w:rsidR="00745829">
        <w:rPr>
          <w:rFonts w:ascii="Arial" w:hAnsi="Arial" w:cs="Arial"/>
        </w:rPr>
        <w:t>insko skladišče, prodaja na trg, ipd.</w:t>
      </w:r>
      <w:r w:rsidR="00202F3C" w:rsidRPr="00745829">
        <w:rPr>
          <w:rFonts w:ascii="Arial" w:hAnsi="Arial" w:cs="Arial"/>
        </w:rPr>
        <w:t>) in s tem povezanimi dajatvami</w:t>
      </w:r>
      <w:r w:rsidRPr="00745829">
        <w:rPr>
          <w:rFonts w:ascii="Arial" w:hAnsi="Arial" w:cs="Arial"/>
        </w:rPr>
        <w:t>;</w:t>
      </w:r>
    </w:p>
    <w:p w14:paraId="0470AD42" w14:textId="70140A30" w:rsidR="00202F3C" w:rsidRDefault="00D87070" w:rsidP="00202F3C">
      <w:pPr>
        <w:pStyle w:val="Odstavekseznama"/>
        <w:numPr>
          <w:ilvl w:val="0"/>
          <w:numId w:val="18"/>
        </w:numPr>
        <w:spacing w:line="240" w:lineRule="auto"/>
        <w:rPr>
          <w:rFonts w:ascii="Arial" w:hAnsi="Arial" w:cs="Arial"/>
        </w:rPr>
      </w:pPr>
      <w:r w:rsidRPr="00745829">
        <w:rPr>
          <w:rFonts w:ascii="Arial" w:hAnsi="Arial" w:cs="Arial"/>
        </w:rPr>
        <w:t>izbrani ponudnik</w:t>
      </w:r>
      <w:r w:rsidR="00202F3C" w:rsidRPr="00745829">
        <w:rPr>
          <w:rFonts w:ascii="Arial" w:hAnsi="Arial" w:cs="Arial"/>
        </w:rPr>
        <w:t xml:space="preserve"> </w:t>
      </w:r>
      <w:r w:rsidRPr="00745829">
        <w:rPr>
          <w:rFonts w:ascii="Arial" w:hAnsi="Arial" w:cs="Arial"/>
        </w:rPr>
        <w:t>je dolžan</w:t>
      </w:r>
      <w:r w:rsidR="00202F3C" w:rsidRPr="00745829">
        <w:rPr>
          <w:rFonts w:ascii="Arial" w:hAnsi="Arial" w:cs="Arial"/>
        </w:rPr>
        <w:t xml:space="preserve"> skladiščniku najmanj </w:t>
      </w:r>
      <w:r w:rsidRPr="00745829">
        <w:rPr>
          <w:rFonts w:ascii="Arial" w:hAnsi="Arial" w:cs="Arial"/>
        </w:rPr>
        <w:t>tri (</w:t>
      </w:r>
      <w:r w:rsidR="00202F3C" w:rsidRPr="00745829">
        <w:rPr>
          <w:rFonts w:ascii="Arial" w:hAnsi="Arial" w:cs="Arial"/>
        </w:rPr>
        <w:t>3</w:t>
      </w:r>
      <w:r w:rsidRPr="00745829">
        <w:rPr>
          <w:rFonts w:ascii="Arial" w:hAnsi="Arial" w:cs="Arial"/>
        </w:rPr>
        <w:t>)</w:t>
      </w:r>
      <w:r w:rsidR="00202F3C" w:rsidRPr="00745829">
        <w:rPr>
          <w:rFonts w:ascii="Arial" w:hAnsi="Arial" w:cs="Arial"/>
        </w:rPr>
        <w:t xml:space="preserve"> delovne dni pred začetkom izdaje blaga posredovati podatke o prevozu (registrske številke avtocistern, imena voznikov avtocistern, podatke o železniškem prevozu, predvidena dinamika)</w:t>
      </w:r>
      <w:r w:rsidR="000754BB">
        <w:rPr>
          <w:rFonts w:ascii="Arial" w:hAnsi="Arial" w:cs="Arial"/>
        </w:rPr>
        <w:t>.</w:t>
      </w:r>
    </w:p>
    <w:p w14:paraId="7DD89421" w14:textId="0414E0F4" w:rsidR="70ADFF14" w:rsidRPr="00745829" w:rsidRDefault="70ADFF14" w:rsidP="70ADFF14"/>
    <w:p w14:paraId="6E344BD1" w14:textId="384D3C68" w:rsidR="77BE420C" w:rsidRPr="00745829" w:rsidRDefault="77BE420C" w:rsidP="70ADFF14">
      <w:pPr>
        <w:pStyle w:val="Pripombabesedilo"/>
        <w:ind w:left="357"/>
        <w:jc w:val="both"/>
        <w:rPr>
          <w:rFonts w:cs="Arial"/>
          <w:i/>
          <w:iCs/>
          <w:color w:val="BFBFBF" w:themeColor="background1" w:themeShade="BF"/>
          <w:sz w:val="18"/>
          <w:szCs w:val="18"/>
        </w:rPr>
      </w:pPr>
      <w:r w:rsidRPr="00745829">
        <w:rPr>
          <w:rFonts w:cs="Arial"/>
          <w:sz w:val="22"/>
          <w:szCs w:val="22"/>
        </w:rPr>
        <w:t>Pogoj lahko ponudnik izpolni s sodelujočim podjetjem (</w:t>
      </w:r>
      <w:proofErr w:type="spellStart"/>
      <w:r w:rsidRPr="00745829">
        <w:rPr>
          <w:rFonts w:cs="Arial"/>
          <w:sz w:val="22"/>
          <w:szCs w:val="22"/>
        </w:rPr>
        <w:t>soponudnikom</w:t>
      </w:r>
      <w:proofErr w:type="spellEnd"/>
      <w:r w:rsidR="000512E8">
        <w:rPr>
          <w:rFonts w:cs="Arial"/>
          <w:sz w:val="22"/>
          <w:szCs w:val="22"/>
        </w:rPr>
        <w:t>)</w:t>
      </w:r>
      <w:r w:rsidRPr="00745829">
        <w:rPr>
          <w:rFonts w:cs="Arial"/>
          <w:sz w:val="22"/>
          <w:szCs w:val="22"/>
        </w:rPr>
        <w:t xml:space="preserve">. </w:t>
      </w:r>
    </w:p>
    <w:p w14:paraId="284C11F3" w14:textId="10C61131" w:rsidR="70ADFF14" w:rsidRPr="00745829" w:rsidRDefault="70ADFF14" w:rsidP="70ADFF14"/>
    <w:p w14:paraId="06BEEA9F" w14:textId="4BD7CFBE" w:rsidR="0078798E" w:rsidRDefault="008E0345" w:rsidP="000754BB">
      <w:pPr>
        <w:widowControl w:val="0"/>
        <w:ind w:left="357"/>
        <w:jc w:val="both"/>
        <w:rPr>
          <w:rFonts w:cs="Arial"/>
          <w:b/>
          <w:i/>
        </w:rPr>
      </w:pPr>
      <w:r w:rsidRPr="00946E4B">
        <w:rPr>
          <w:rFonts w:cs="Arial"/>
        </w:rPr>
        <w:t xml:space="preserve">DOKAZILO: </w:t>
      </w:r>
      <w:r>
        <w:rPr>
          <w:rFonts w:cs="Arial"/>
          <w:b/>
          <w:i/>
        </w:rPr>
        <w:t xml:space="preserve"> </w:t>
      </w:r>
      <w:r w:rsidR="00AB0D46">
        <w:rPr>
          <w:rFonts w:cs="Arial"/>
          <w:b/>
          <w:i/>
        </w:rPr>
        <w:t>I</w:t>
      </w:r>
      <w:r w:rsidR="00AB0D46" w:rsidRPr="00946E4B">
        <w:rPr>
          <w:rFonts w:cs="Arial"/>
          <w:b/>
          <w:i/>
        </w:rPr>
        <w:t xml:space="preserve">zpolnjen </w:t>
      </w:r>
      <w:r w:rsidRPr="00946E4B">
        <w:rPr>
          <w:rFonts w:cs="Arial"/>
          <w:b/>
          <w:i/>
        </w:rPr>
        <w:t xml:space="preserve">obrazec </w:t>
      </w:r>
      <w:r>
        <w:rPr>
          <w:rFonts w:cs="Arial"/>
          <w:b/>
          <w:i/>
        </w:rPr>
        <w:t>OBR – 2. 1</w:t>
      </w:r>
      <w:r w:rsidR="00027641">
        <w:rPr>
          <w:rFonts w:cs="Arial"/>
          <w:b/>
          <w:i/>
        </w:rPr>
        <w:t>2</w:t>
      </w:r>
      <w:r>
        <w:rPr>
          <w:rFonts w:cs="Arial"/>
          <w:b/>
          <w:i/>
        </w:rPr>
        <w:t>.</w:t>
      </w:r>
    </w:p>
    <w:p w14:paraId="4930E076" w14:textId="4A859807" w:rsidR="0078798E" w:rsidRDefault="0078798E" w:rsidP="008E0345">
      <w:pPr>
        <w:widowControl w:val="0"/>
        <w:ind w:left="357"/>
        <w:jc w:val="both"/>
        <w:rPr>
          <w:rFonts w:cs="Arial"/>
          <w:b/>
          <w:i/>
        </w:rPr>
      </w:pPr>
    </w:p>
    <w:p w14:paraId="02261638" w14:textId="77777777" w:rsidR="000754BB" w:rsidRPr="000000C5" w:rsidRDefault="000754BB" w:rsidP="008E0345">
      <w:pPr>
        <w:widowControl w:val="0"/>
        <w:ind w:left="357"/>
        <w:jc w:val="both"/>
        <w:rPr>
          <w:rFonts w:cs="Arial"/>
          <w:b/>
          <w:i/>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0613406B"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6642AAAE" w14:textId="77777777" w:rsidR="000512E8" w:rsidRDefault="007D4459" w:rsidP="000512E8">
      <w:pPr>
        <w:pStyle w:val="Odstavekseznama"/>
        <w:tabs>
          <w:tab w:val="left" w:pos="142"/>
        </w:tabs>
        <w:spacing w:line="240" w:lineRule="auto"/>
        <w:ind w:left="360"/>
        <w:rPr>
          <w:rFonts w:ascii="Arial" w:hAnsi="Arial" w:cs="Arial"/>
          <w:b/>
          <w:i/>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r w:rsidRPr="0033066E">
        <w:rPr>
          <w:rFonts w:ascii="Arial" w:hAnsi="Arial" w:cs="Arial"/>
          <w:b/>
          <w:i/>
        </w:rPr>
        <w:t>.</w:t>
      </w:r>
      <w:r w:rsidR="00BD37EA" w:rsidRPr="0033066E">
        <w:rPr>
          <w:rFonts w:ascii="Arial" w:hAnsi="Arial" w:cs="Arial"/>
          <w:b/>
          <w:i/>
          <w:color w:val="BFBFBF" w:themeColor="background1" w:themeShade="BF"/>
        </w:rPr>
        <w:t xml:space="preserve"> </w:t>
      </w:r>
    </w:p>
    <w:p w14:paraId="1B95A538" w14:textId="77777777" w:rsidR="000512E8" w:rsidRDefault="000512E8" w:rsidP="000512E8">
      <w:pPr>
        <w:pStyle w:val="Odstavekseznama"/>
        <w:tabs>
          <w:tab w:val="left" w:pos="142"/>
        </w:tabs>
        <w:spacing w:line="240" w:lineRule="auto"/>
        <w:ind w:left="360"/>
        <w:rPr>
          <w:rFonts w:ascii="Arial" w:hAnsi="Arial" w:cs="Arial"/>
        </w:rPr>
      </w:pPr>
    </w:p>
    <w:p w14:paraId="58F96EA2" w14:textId="785CEC71"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000512E8">
        <w:rPr>
          <w:rFonts w:ascii="Arial" w:hAnsi="Arial" w:cs="Arial"/>
        </w:rPr>
        <w:t xml:space="preserve">) </w:t>
      </w:r>
      <w:r w:rsidRPr="00485947">
        <w:rPr>
          <w:rFonts w:ascii="Arial" w:hAnsi="Arial" w:cs="Arial"/>
        </w:rPr>
        <w:t>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6D066E7B" w14:textId="3B5FD3E0" w:rsidR="000512E8" w:rsidRDefault="007D4459" w:rsidP="000512E8">
      <w:pPr>
        <w:pStyle w:val="Odstavekseznama"/>
        <w:tabs>
          <w:tab w:val="left" w:pos="142"/>
        </w:tabs>
        <w:spacing w:line="240" w:lineRule="auto"/>
        <w:ind w:left="360"/>
        <w:rPr>
          <w:rFonts w:ascii="Arial" w:hAnsi="Arial" w:cs="Arial"/>
          <w:i/>
          <w:color w:val="BFBFBF" w:themeColor="background1" w:themeShade="BF"/>
          <w:sz w:val="18"/>
          <w:szCs w:val="18"/>
        </w:rPr>
      </w:pPr>
      <w:r w:rsidRPr="00531BF2">
        <w:rPr>
          <w:rFonts w:ascii="Arial" w:hAnsi="Arial" w:cs="Arial"/>
        </w:rPr>
        <w:t xml:space="preserve">DOKAZILO: </w:t>
      </w:r>
      <w:r w:rsidRPr="00531BF2">
        <w:rPr>
          <w:rFonts w:ascii="Arial" w:hAnsi="Arial" w:cs="Arial"/>
          <w:b/>
          <w:bCs/>
          <w:i/>
          <w:iCs/>
        </w:rPr>
        <w:t>Izpolnjen obrazec ESPD (v »Del VI: Zaključek, v Podpisani dajem/o uradno soglasje…«) za vse gospodarske subjekte v ponudbi.</w:t>
      </w:r>
      <w:r w:rsidR="00BD37EA" w:rsidRPr="00531BF2">
        <w:rPr>
          <w:rFonts w:ascii="Arial" w:hAnsi="Arial" w:cs="Arial"/>
        </w:rPr>
        <w:t xml:space="preserve"> </w:t>
      </w:r>
    </w:p>
    <w:p w14:paraId="210539A9" w14:textId="087B38DE" w:rsidR="64AEF2F6" w:rsidRDefault="64AEF2F6" w:rsidP="64AEF2F6">
      <w:pPr>
        <w:tabs>
          <w:tab w:val="left" w:pos="142"/>
        </w:tabs>
        <w:ind w:left="426" w:hanging="284"/>
        <w:jc w:val="both"/>
        <w:rPr>
          <w:i/>
          <w:iCs/>
          <w:color w:val="FF0000"/>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BF2523" w14:textId="50E364F2"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800F87">
          <w:rPr>
            <w:rStyle w:val="Hiperpovezava"/>
            <w:rFonts w:cs="Arial"/>
            <w:color w:val="auto"/>
          </w:rPr>
          <w:t>http://www.enarocanje.si/ESPD/</w:t>
        </w:r>
      </w:hyperlink>
      <w:r w:rsidRPr="00160AF7">
        <w:rPr>
          <w:rFonts w:cs="Arial"/>
        </w:rPr>
        <w:t xml:space="preserve">, </w:t>
      </w:r>
      <w:r>
        <w:t>in v njega neposredno vnese zahtevane podatke.</w:t>
      </w:r>
    </w:p>
    <w:p w14:paraId="7000A80C" w14:textId="77777777" w:rsidR="007D4459" w:rsidRPr="003171DD" w:rsidRDefault="007D4459" w:rsidP="00A72B5B">
      <w:pPr>
        <w:jc w:val="both"/>
        <w:rPr>
          <w:color w:val="FF0000"/>
        </w:rPr>
      </w:pPr>
    </w:p>
    <w:p w14:paraId="643BC9C5" w14:textId="77777777" w:rsidR="007D4459" w:rsidRPr="00CE507A" w:rsidRDefault="007D4459" w:rsidP="00A72B5B">
      <w:pPr>
        <w:jc w:val="both"/>
      </w:pPr>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1494118E" w14:textId="77777777" w:rsidR="007D4459" w:rsidRPr="00C366F0" w:rsidRDefault="007D4459" w:rsidP="00A72B5B">
      <w:pPr>
        <w:jc w:val="both"/>
      </w:pPr>
      <w:bookmarkStart w:id="5" w:name="_Toc466382905"/>
      <w:bookmarkStart w:id="6" w:name="_Toc466382906"/>
      <w:bookmarkStart w:id="7" w:name="_Hlk511905322"/>
      <w:bookmarkEnd w:id="5"/>
      <w:bookmarkEnd w:id="6"/>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8" w:name="_Hlk531606225"/>
      <w:r w:rsidRPr="00C366F0">
        <w:t>pri čemer se v slednjem primeru v skladu Splošnimi pogoji uporabe informacijskega sistema e-JN šteje, da je oddan pravno zavezujoč dokument, ki ima enako veljavnost kot podpisan</w:t>
      </w:r>
      <w:bookmarkEnd w:id="8"/>
      <w:r w:rsidRPr="00C366F0">
        <w:t xml:space="preserve">. </w:t>
      </w:r>
      <w:bookmarkEnd w:id="7"/>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0F722F1C" w14:textId="77777777" w:rsidR="00210A1A" w:rsidRDefault="00210A1A" w:rsidP="00A72B5B">
      <w:pPr>
        <w:tabs>
          <w:tab w:val="num" w:pos="0"/>
        </w:tabs>
        <w:jc w:val="both"/>
        <w:rPr>
          <w:rFonts w:cs="Arial"/>
        </w:rPr>
      </w:pPr>
    </w:p>
    <w:p w14:paraId="2A85F354" w14:textId="77777777" w:rsidR="00210A1A" w:rsidRDefault="00210A1A" w:rsidP="00A72B5B">
      <w:pPr>
        <w:tabs>
          <w:tab w:val="num" w:pos="0"/>
        </w:tabs>
        <w:jc w:val="both"/>
        <w:rPr>
          <w:rFonts w:cs="Arial"/>
        </w:rPr>
      </w:pPr>
    </w:p>
    <w:p w14:paraId="6FD4B328" w14:textId="77777777" w:rsidR="00210A1A" w:rsidRDefault="00210A1A" w:rsidP="00A72B5B">
      <w:pPr>
        <w:tabs>
          <w:tab w:val="num" w:pos="0"/>
        </w:tabs>
        <w:jc w:val="both"/>
        <w:rPr>
          <w:rFonts w:cs="Arial"/>
        </w:rPr>
      </w:pPr>
    </w:p>
    <w:p w14:paraId="4DE9F6F9" w14:textId="77777777" w:rsidR="00210A1A" w:rsidRDefault="00210A1A" w:rsidP="00A72B5B">
      <w:pPr>
        <w:tabs>
          <w:tab w:val="num" w:pos="0"/>
        </w:tabs>
        <w:jc w:val="both"/>
        <w:rPr>
          <w:rFonts w:cs="Arial"/>
        </w:rPr>
      </w:pPr>
    </w:p>
    <w:p w14:paraId="23B48899" w14:textId="77777777" w:rsidR="00210A1A" w:rsidRDefault="00210A1A" w:rsidP="00A72B5B">
      <w:pPr>
        <w:tabs>
          <w:tab w:val="num" w:pos="0"/>
        </w:tabs>
        <w:jc w:val="both"/>
        <w:rPr>
          <w:rFonts w:cs="Arial"/>
        </w:rPr>
      </w:pP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87388" w14:textId="77777777" w:rsidR="00070C94" w:rsidRDefault="00070C94">
      <w:r>
        <w:separator/>
      </w:r>
    </w:p>
  </w:endnote>
  <w:endnote w:type="continuationSeparator" w:id="0">
    <w:p w14:paraId="2E4B20F6" w14:textId="77777777" w:rsidR="00070C94" w:rsidRDefault="00070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9C14726"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AB0D46">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AB0D46">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678A4646"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B0D46">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B0D46">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B878B" w14:textId="77777777" w:rsidR="00070C94" w:rsidRDefault="00070C94">
      <w:r>
        <w:separator/>
      </w:r>
    </w:p>
  </w:footnote>
  <w:footnote w:type="continuationSeparator" w:id="0">
    <w:p w14:paraId="5329CCD5" w14:textId="77777777" w:rsidR="00070C94" w:rsidRDefault="00070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0E96F56A" w:rsidR="00C0552D" w:rsidRPr="00D20ADE" w:rsidRDefault="00D20ADE" w:rsidP="0022135C">
          <w:pPr>
            <w:ind w:right="6"/>
            <w:jc w:val="both"/>
            <w:rPr>
              <w:rFonts w:cs="Arial"/>
              <w:color w:val="000000"/>
              <w:sz w:val="16"/>
              <w:szCs w:val="16"/>
            </w:rPr>
          </w:pPr>
          <w:r w:rsidRPr="00D20ADE">
            <w:rPr>
              <w:rFonts w:cs="Arial"/>
              <w:color w:val="000000"/>
              <w:sz w:val="16"/>
              <w:szCs w:val="16"/>
            </w:rPr>
            <w:t>ODPRTI POSTOPEK</w:t>
          </w:r>
          <w:r w:rsidR="0022135C">
            <w:rPr>
              <w:rFonts w:cs="Arial"/>
              <w:color w:val="000000"/>
              <w:sz w:val="16"/>
              <w:szCs w:val="16"/>
            </w:rPr>
            <w:t xml:space="preserve"> - BLAGO</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14"/>
  </w:num>
  <w:num w:numId="5">
    <w:abstractNumId w:val="0"/>
  </w:num>
  <w:num w:numId="6">
    <w:abstractNumId w:val="11"/>
  </w:num>
  <w:num w:numId="7">
    <w:abstractNumId w:val="5"/>
  </w:num>
  <w:num w:numId="8">
    <w:abstractNumId w:val="13"/>
  </w:num>
  <w:num w:numId="9">
    <w:abstractNumId w:val="6"/>
  </w:num>
  <w:num w:numId="10">
    <w:abstractNumId w:val="17"/>
  </w:num>
  <w:num w:numId="11">
    <w:abstractNumId w:val="16"/>
  </w:num>
  <w:num w:numId="12">
    <w:abstractNumId w:val="3"/>
  </w:num>
  <w:num w:numId="13">
    <w:abstractNumId w:val="1"/>
  </w:num>
  <w:num w:numId="14">
    <w:abstractNumId w:val="9"/>
  </w:num>
  <w:num w:numId="15">
    <w:abstractNumId w:val="10"/>
  </w:num>
  <w:num w:numId="16">
    <w:abstractNumId w:val="12"/>
  </w:num>
  <w:num w:numId="17">
    <w:abstractNumId w:val="15"/>
  </w:num>
  <w:num w:numId="18">
    <w:abstractNumId w:val="18"/>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1789C"/>
    <w:rsid w:val="000239B7"/>
    <w:rsid w:val="000274F8"/>
    <w:rsid w:val="00027641"/>
    <w:rsid w:val="00036A6D"/>
    <w:rsid w:val="000412BC"/>
    <w:rsid w:val="00041EB9"/>
    <w:rsid w:val="00042D0E"/>
    <w:rsid w:val="00046CE2"/>
    <w:rsid w:val="0005065F"/>
    <w:rsid w:val="000512E8"/>
    <w:rsid w:val="000521E1"/>
    <w:rsid w:val="000576FB"/>
    <w:rsid w:val="0006563A"/>
    <w:rsid w:val="00065F83"/>
    <w:rsid w:val="00070C94"/>
    <w:rsid w:val="000754BB"/>
    <w:rsid w:val="0007612A"/>
    <w:rsid w:val="00085DE3"/>
    <w:rsid w:val="00096243"/>
    <w:rsid w:val="00096765"/>
    <w:rsid w:val="00096BE4"/>
    <w:rsid w:val="00096C44"/>
    <w:rsid w:val="000A0142"/>
    <w:rsid w:val="000A4B68"/>
    <w:rsid w:val="000B08F7"/>
    <w:rsid w:val="000B6C55"/>
    <w:rsid w:val="000C23A5"/>
    <w:rsid w:val="000C4583"/>
    <w:rsid w:val="000D43CB"/>
    <w:rsid w:val="000D76C2"/>
    <w:rsid w:val="000D7FF5"/>
    <w:rsid w:val="000E1875"/>
    <w:rsid w:val="000E41E1"/>
    <w:rsid w:val="000E7050"/>
    <w:rsid w:val="000F0927"/>
    <w:rsid w:val="000F1CB5"/>
    <w:rsid w:val="000F3821"/>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7250"/>
    <w:rsid w:val="00370866"/>
    <w:rsid w:val="0037231D"/>
    <w:rsid w:val="003752BB"/>
    <w:rsid w:val="003915A0"/>
    <w:rsid w:val="0039218D"/>
    <w:rsid w:val="003A313E"/>
    <w:rsid w:val="003A3D5C"/>
    <w:rsid w:val="003B36FC"/>
    <w:rsid w:val="003C0B6A"/>
    <w:rsid w:val="003C4528"/>
    <w:rsid w:val="003C485B"/>
    <w:rsid w:val="003D1272"/>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720C5"/>
    <w:rsid w:val="00474EA8"/>
    <w:rsid w:val="0047643E"/>
    <w:rsid w:val="0047705A"/>
    <w:rsid w:val="004801D0"/>
    <w:rsid w:val="00485947"/>
    <w:rsid w:val="004A0508"/>
    <w:rsid w:val="004A4300"/>
    <w:rsid w:val="004A5C72"/>
    <w:rsid w:val="004B065E"/>
    <w:rsid w:val="004B5095"/>
    <w:rsid w:val="004C1CA3"/>
    <w:rsid w:val="004C24ED"/>
    <w:rsid w:val="004C36F9"/>
    <w:rsid w:val="004C5B23"/>
    <w:rsid w:val="004C6E1C"/>
    <w:rsid w:val="004D6B75"/>
    <w:rsid w:val="004F04B1"/>
    <w:rsid w:val="004F7C1C"/>
    <w:rsid w:val="00501E60"/>
    <w:rsid w:val="0051745B"/>
    <w:rsid w:val="005255EB"/>
    <w:rsid w:val="00527213"/>
    <w:rsid w:val="005316C0"/>
    <w:rsid w:val="00531BF2"/>
    <w:rsid w:val="00537622"/>
    <w:rsid w:val="00552B64"/>
    <w:rsid w:val="005608A6"/>
    <w:rsid w:val="0056499C"/>
    <w:rsid w:val="005724B4"/>
    <w:rsid w:val="005739FE"/>
    <w:rsid w:val="005753D9"/>
    <w:rsid w:val="0058399F"/>
    <w:rsid w:val="005966A4"/>
    <w:rsid w:val="005A785E"/>
    <w:rsid w:val="005B253B"/>
    <w:rsid w:val="005B2C33"/>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C09FB"/>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345D8"/>
    <w:rsid w:val="00741DF3"/>
    <w:rsid w:val="00743912"/>
    <w:rsid w:val="00745829"/>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C2BB5"/>
    <w:rsid w:val="007D302C"/>
    <w:rsid w:val="007D4174"/>
    <w:rsid w:val="007D4459"/>
    <w:rsid w:val="007D6A2A"/>
    <w:rsid w:val="007E0866"/>
    <w:rsid w:val="007E31E3"/>
    <w:rsid w:val="007F3757"/>
    <w:rsid w:val="007F4AC2"/>
    <w:rsid w:val="007F6E85"/>
    <w:rsid w:val="00800F87"/>
    <w:rsid w:val="008031C8"/>
    <w:rsid w:val="00806A37"/>
    <w:rsid w:val="008155E7"/>
    <w:rsid w:val="00824D1D"/>
    <w:rsid w:val="0082553A"/>
    <w:rsid w:val="00833AC6"/>
    <w:rsid w:val="00833D5E"/>
    <w:rsid w:val="0084082F"/>
    <w:rsid w:val="00843739"/>
    <w:rsid w:val="00847017"/>
    <w:rsid w:val="00853DF7"/>
    <w:rsid w:val="0086618C"/>
    <w:rsid w:val="00875E43"/>
    <w:rsid w:val="00882006"/>
    <w:rsid w:val="00895F3B"/>
    <w:rsid w:val="008A6D06"/>
    <w:rsid w:val="008A757F"/>
    <w:rsid w:val="008A7FFD"/>
    <w:rsid w:val="008B25C9"/>
    <w:rsid w:val="008B6838"/>
    <w:rsid w:val="008C2AC2"/>
    <w:rsid w:val="008C3485"/>
    <w:rsid w:val="008C678D"/>
    <w:rsid w:val="008C701A"/>
    <w:rsid w:val="008D6DCE"/>
    <w:rsid w:val="008E0345"/>
    <w:rsid w:val="008E64FA"/>
    <w:rsid w:val="008F2DEE"/>
    <w:rsid w:val="008F3E2F"/>
    <w:rsid w:val="00904A45"/>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3346"/>
    <w:rsid w:val="00AB4674"/>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D54"/>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655C"/>
    <w:rsid w:val="00BE6AEE"/>
    <w:rsid w:val="00BE7AAF"/>
    <w:rsid w:val="00BF3699"/>
    <w:rsid w:val="00BF48E9"/>
    <w:rsid w:val="00BF78A7"/>
    <w:rsid w:val="00C01AE5"/>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2C6A"/>
    <w:rsid w:val="00DA0B86"/>
    <w:rsid w:val="00DB38C6"/>
    <w:rsid w:val="00DB3E61"/>
    <w:rsid w:val="00DC0402"/>
    <w:rsid w:val="00DC374C"/>
    <w:rsid w:val="00DF116B"/>
    <w:rsid w:val="00DF3D50"/>
    <w:rsid w:val="00DF5865"/>
    <w:rsid w:val="00E029F3"/>
    <w:rsid w:val="00E02C2C"/>
    <w:rsid w:val="00E0340C"/>
    <w:rsid w:val="00E201BB"/>
    <w:rsid w:val="00E3300C"/>
    <w:rsid w:val="00E43C3D"/>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2E67E-9DF9-4363-B7D2-80164B5F64A1}"/>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A149226D-DDB0-48B7-A58A-149A2560C2B8}">
  <ds:schemaRefs>
    <ds:schemaRef ds:uri="http://purl.org/dc/terms/"/>
    <ds:schemaRef ds:uri="75f1af22-b8d8-4a17-91a7-4f2e132de472"/>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F7A9E189-7764-4BDD-BF85-6132D41E7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TotalTime>
  <Pages>6</Pages>
  <Words>2256</Words>
  <Characters>13732</Characters>
  <Application>Microsoft Office Word</Application>
  <DocSecurity>0</DocSecurity>
  <Lines>114</Lines>
  <Paragraphs>31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4</cp:revision>
  <cp:lastPrinted>2018-08-28T10:30:00Z</cp:lastPrinted>
  <dcterms:created xsi:type="dcterms:W3CDTF">2022-07-04T13:11:00Z</dcterms:created>
  <dcterms:modified xsi:type="dcterms:W3CDTF">2022-07-13T10:25:00Z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