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009E8" w14:textId="77777777" w:rsidR="00D91DB9" w:rsidRPr="00D91DB9" w:rsidRDefault="00D91DB9" w:rsidP="00D91DB9">
      <w:pPr>
        <w:spacing w:after="0" w:line="240" w:lineRule="auto"/>
        <w:jc w:val="center"/>
        <w:outlineLvl w:val="1"/>
        <w:rPr>
          <w:rFonts w:eastAsia="Times New Roman" w:cs="Times New Roman"/>
          <w:sz w:val="36"/>
          <w:szCs w:val="20"/>
          <w:lang w:eastAsia="sl-SI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D91DB9">
        <w:rPr>
          <w:rFonts w:eastAsia="Times New Roman" w:cs="Times New Roman"/>
          <w:b/>
          <w:sz w:val="36"/>
          <w:szCs w:val="20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5768CA3F" w14:textId="3122BB0B" w:rsid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1C6E7488" w14:textId="77777777" w:rsidR="002F257B" w:rsidRPr="00D91DB9" w:rsidRDefault="002F257B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6A23A455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74643BB9" w14:textId="5CEC3C68" w:rsid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 xml:space="preserve">vključno z udeležbo tihih družbenikov, ter o gospodarskih subjektih, za katere se glede na določbe zakona, ki ureja gospodarske družbe, šteje, da so povezane družbe s ponudnikom (6. odstavek 14. člena Zakona o integriteti in preprečevanju korupcije, </w:t>
      </w:r>
      <w:r w:rsidR="007B448C" w:rsidRPr="007B448C">
        <w:rPr>
          <w:rFonts w:eastAsia="Times New Roman" w:cs="Times New Roman"/>
          <w:sz w:val="20"/>
          <w:szCs w:val="20"/>
          <w:lang w:eastAsia="sl-SI"/>
        </w:rPr>
        <w:t>Uradni list RS, št. 69/11 – uradno prečiščeno besedilo, 158/20 in 3/22 – ZDeb)</w:t>
      </w:r>
      <w:r w:rsidR="00D1623F">
        <w:rPr>
          <w:rFonts w:eastAsia="Times New Roman" w:cs="Times New Roman"/>
          <w:sz w:val="20"/>
          <w:szCs w:val="20"/>
          <w:lang w:eastAsia="sl-SI"/>
        </w:rPr>
        <w:t>.</w:t>
      </w:r>
    </w:p>
    <w:p w14:paraId="4CEF0096" w14:textId="77777777" w:rsidR="002F257B" w:rsidRPr="00D91DB9" w:rsidRDefault="002F257B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4542929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1FD7CF18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BBBD498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Javno naročilo</w:t>
            </w:r>
          </w:p>
        </w:tc>
      </w:tr>
      <w:tr w:rsidR="00D91DB9" w:rsidRPr="00D91DB9" w14:paraId="5C81666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530999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455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UNIVERZA V MARIBORU</w:t>
            </w:r>
          </w:p>
          <w:p w14:paraId="67EFEEA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SLOMŠKOV TRG 15</w:t>
            </w:r>
          </w:p>
          <w:p w14:paraId="2754CEE4" w14:textId="77777777" w:rsid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2000 MARIBOR</w:t>
            </w:r>
          </w:p>
          <w:p w14:paraId="7AA30EF2" w14:textId="565FF85A" w:rsidR="00FE1A0D" w:rsidRPr="00D91DB9" w:rsidRDefault="00FE1A0D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SLOVENIJA</w:t>
            </w:r>
          </w:p>
        </w:tc>
      </w:tr>
      <w:tr w:rsidR="00D91DB9" w:rsidRPr="00D91DB9" w14:paraId="6CFF397A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B426D6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D2A5E" w14:textId="0637C410" w:rsidR="00D91DB9" w:rsidRPr="00D91DB9" w:rsidRDefault="001A02F0" w:rsidP="00C37C43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1A02F0">
              <w:rPr>
                <w:rFonts w:eastAsia="Times New Roman" w:cs="Times New Roman"/>
                <w:b/>
                <w:sz w:val="20"/>
                <w:szCs w:val="20"/>
              </w:rPr>
              <w:t>302/35 – UMFVV/2022</w:t>
            </w:r>
          </w:p>
        </w:tc>
      </w:tr>
      <w:tr w:rsidR="00D91DB9" w:rsidRPr="00D91DB9" w14:paraId="1DD67B95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64CFBBA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D288" w14:textId="766AA34F" w:rsidR="001223A1" w:rsidRPr="00364F11" w:rsidRDefault="008D6868" w:rsidP="008D6868">
            <w:pPr>
              <w:jc w:val="both"/>
              <w:rPr>
                <w:b/>
                <w:sz w:val="20"/>
                <w:szCs w:val="20"/>
              </w:rPr>
            </w:pPr>
            <w:r w:rsidRPr="008D6868">
              <w:rPr>
                <w:b/>
                <w:sz w:val="20"/>
                <w:szCs w:val="20"/>
              </w:rPr>
              <w:t>»Izdelava projektne in investicijske dokumentacije vključno s projektantskim nadzorom za rekonstrukcijo, energetsko in statično sanacijo objekta Fakultete za varnostne vede Univerze v Mariboru (UM FVV) na Kotnikovi ulici 8, v Ljubljani«</w:t>
            </w:r>
          </w:p>
        </w:tc>
      </w:tr>
      <w:tr w:rsidR="00D91DB9" w:rsidRPr="00D91DB9" w14:paraId="37285272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84FC43E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Podatki o pravni osebi – ponudniku</w:t>
            </w:r>
          </w:p>
        </w:tc>
      </w:tr>
      <w:tr w:rsidR="00D91DB9" w:rsidRPr="00D91DB9" w14:paraId="1B19DD6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0EFA3A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E98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5F78ED20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A4F677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697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733988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D2DC31C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E4E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66E4DB71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16F5880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Številka vpisa v sodni register</w:t>
            </w:r>
          </w:p>
          <w:p w14:paraId="47A2D7BA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E15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6D238254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4C36766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9CBC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19B42CEC" w14:textId="07F66532" w:rsidR="00D91DB9" w:rsidRPr="00D91DB9" w:rsidRDefault="00D91DB9" w:rsidP="00D91DB9">
      <w:pPr>
        <w:rPr>
          <w:rFonts w:eastAsia="Times New Roman" w:cs="Times New Roman"/>
          <w:sz w:val="20"/>
          <w:szCs w:val="20"/>
          <w:lang w:eastAsia="sl-SI"/>
        </w:rPr>
      </w:pPr>
    </w:p>
    <w:p w14:paraId="302C14DB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Spodaj podpisani zastopnik izjavljam, da so pri lastništvu zgoraj navedenega ponudnika udeleženi naslednji subjekti (fizične in pravne osebe), vključno z udeležbo tihih družbenikov:</w:t>
      </w:r>
    </w:p>
    <w:p w14:paraId="0783FB2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13"/>
        <w:gridCol w:w="2376"/>
        <w:gridCol w:w="3997"/>
        <w:gridCol w:w="2069"/>
      </w:tblGrid>
      <w:tr w:rsidR="00D91DB9" w:rsidRPr="00D91DB9" w14:paraId="7D263CE1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D45A256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371A16C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Ime in priimek/Naziv: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94A8087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Naslov stalnega bivališča/Sedež: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31A226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Delež lastništva v %</w:t>
            </w:r>
          </w:p>
        </w:tc>
      </w:tr>
      <w:tr w:rsidR="00D91DB9" w:rsidRPr="00D91DB9" w14:paraId="14FDAE10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EFA82F8" w14:textId="77777777" w:rsidR="00D91DB9" w:rsidRPr="00D91DB9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280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714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D87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547342C4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30B6012" w14:textId="77777777" w:rsidR="00D91DB9" w:rsidRPr="00D91DB9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7E96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177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C57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7BB8E64C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D53F8E" w14:textId="77777777" w:rsidR="00D91DB9" w:rsidRPr="00D91DB9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091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D34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24A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334E689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F67EF8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....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4E30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706A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585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551B3B33" w14:textId="51DD596F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lastRenderedPageBreak/>
        <w:t>Spodaj podpisani zastopnik izjavljam, da so skladno z določbami zakona, ki ureja gospodarske družbe, povezane družbe z zgoraj navedenim ponudnikom, naslednji gospodarski subjekti:</w:t>
      </w:r>
    </w:p>
    <w:p w14:paraId="6F02D76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3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3969"/>
        <w:gridCol w:w="2126"/>
      </w:tblGrid>
      <w:tr w:rsidR="00D91DB9" w:rsidRPr="00D91DB9" w14:paraId="084A021C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B0D83B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0822D64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Naziv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D14141F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654A4FB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</w:t>
            </w:r>
          </w:p>
        </w:tc>
      </w:tr>
      <w:tr w:rsidR="00D91DB9" w:rsidRPr="00D91DB9" w14:paraId="468B77B1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A3FA63E" w14:textId="77777777" w:rsidR="00D91DB9" w:rsidRPr="00D91DB9" w:rsidRDefault="00D91DB9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699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DA9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9BB0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736C55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F7BA973" w14:textId="77777777" w:rsidR="00D91DB9" w:rsidRPr="00D91DB9" w:rsidRDefault="00D91DB9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8D0C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F15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19FB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2447123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50FAA8E" w14:textId="77777777" w:rsidR="00D91DB9" w:rsidRPr="00D91DB9" w:rsidRDefault="00D91DB9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F3D6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21F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2C8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67A959B3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6B5137E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C96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2FB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668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6E30503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E442DE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  <w:r w:rsidRPr="00D91DB9">
        <w:rPr>
          <w:rFonts w:eastAsia="Times New Roman" w:cs="Times New Roman"/>
          <w:b/>
          <w:sz w:val="20"/>
          <w:szCs w:val="20"/>
          <w:u w:val="single"/>
          <w:lang w:eastAsia="sl-SI"/>
        </w:rPr>
        <w:t>Ponudnik lahko vse zgoraj zahtevane podatke predloži tudi v elektronski obliki.</w:t>
      </w:r>
    </w:p>
    <w:p w14:paraId="08A1499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2E90DD7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068C7C71" w14:textId="424DC809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Če ponudnik predloži lažno izjavo oz</w:t>
      </w:r>
      <w:r w:rsidR="007E3E81">
        <w:rPr>
          <w:rFonts w:eastAsia="Times New Roman" w:cs="Times New Roman"/>
          <w:sz w:val="20"/>
          <w:szCs w:val="20"/>
          <w:lang w:eastAsia="sl-SI"/>
        </w:rPr>
        <w:t>iroma</w:t>
      </w:r>
      <w:r w:rsidRPr="00D91DB9">
        <w:rPr>
          <w:rFonts w:eastAsia="Times New Roman" w:cs="Times New Roman"/>
          <w:sz w:val="20"/>
          <w:szCs w:val="20"/>
          <w:lang w:eastAsia="sl-SI"/>
        </w:rPr>
        <w:t xml:space="preserve"> </w:t>
      </w:r>
      <w:r w:rsidR="009C7D7C">
        <w:rPr>
          <w:rFonts w:eastAsia="Times New Roman" w:cs="Times New Roman"/>
          <w:sz w:val="20"/>
          <w:szCs w:val="20"/>
          <w:lang w:eastAsia="sl-SI"/>
        </w:rPr>
        <w:t>po</w:t>
      </w:r>
      <w:r w:rsidRPr="00D91DB9">
        <w:rPr>
          <w:rFonts w:eastAsia="Times New Roman" w:cs="Times New Roman"/>
          <w:sz w:val="20"/>
          <w:szCs w:val="20"/>
          <w:lang w:eastAsia="sl-SI"/>
        </w:rPr>
        <w:t>da neresnične podatke o navedenih dejstvih, ima to za posledico ničnost pogodbenega razmerja.</w:t>
      </w:r>
    </w:p>
    <w:p w14:paraId="568EB199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B401D6A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5B5356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D91DB9" w14:paraId="040589D7" w14:textId="77777777" w:rsidTr="005E1D59">
        <w:trPr>
          <w:jc w:val="center"/>
        </w:trPr>
        <w:tc>
          <w:tcPr>
            <w:tcW w:w="2722" w:type="dxa"/>
            <w:hideMark/>
          </w:tcPr>
          <w:p w14:paraId="33CDF48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Datum:</w:t>
            </w:r>
          </w:p>
        </w:tc>
        <w:tc>
          <w:tcPr>
            <w:tcW w:w="2749" w:type="dxa"/>
            <w:hideMark/>
          </w:tcPr>
          <w:p w14:paraId="7F2B9A0A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Žig:</w:t>
            </w:r>
          </w:p>
        </w:tc>
        <w:tc>
          <w:tcPr>
            <w:tcW w:w="2749" w:type="dxa"/>
            <w:hideMark/>
          </w:tcPr>
          <w:p w14:paraId="46C1632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Podpis:</w:t>
            </w:r>
          </w:p>
        </w:tc>
      </w:tr>
      <w:tr w:rsidR="00D91DB9" w:rsidRPr="00D91DB9" w14:paraId="3BD51DD4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5B932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1C1EA6EE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6C449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</w:tr>
    </w:tbl>
    <w:p w14:paraId="79E62AC6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0E03E931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4715A8A2" w14:textId="32D43175" w:rsidR="00D91DB9" w:rsidRDefault="00D91DB9" w:rsidP="00D91DB9">
      <w:pPr>
        <w:spacing w:after="0" w:line="240" w:lineRule="auto"/>
        <w:jc w:val="both"/>
        <w:rPr>
          <w:rFonts w:ascii="Calibri" w:eastAsia="Times New Roman" w:hAnsi="Calibri" w:cs="Tahoma"/>
          <w:b/>
          <w:sz w:val="20"/>
          <w:szCs w:val="20"/>
          <w:lang w:eastAsia="sl-SI"/>
        </w:rPr>
      </w:pPr>
      <w:r w:rsidRPr="007E3E81">
        <w:rPr>
          <w:rFonts w:ascii="Calibri" w:eastAsia="Times New Roman" w:hAnsi="Calibri" w:cs="Tahoma"/>
          <w:b/>
          <w:sz w:val="20"/>
          <w:szCs w:val="20"/>
          <w:lang w:eastAsia="sl-SI"/>
        </w:rPr>
        <w:t>OPOMBA:</w:t>
      </w:r>
    </w:p>
    <w:p w14:paraId="117A362A" w14:textId="77777777" w:rsidR="00590D0C" w:rsidRPr="007E3E81" w:rsidRDefault="00590D0C" w:rsidP="00D91DB9">
      <w:pPr>
        <w:spacing w:after="0" w:line="240" w:lineRule="auto"/>
        <w:jc w:val="both"/>
        <w:rPr>
          <w:rFonts w:ascii="Calibri" w:eastAsia="Times New Roman" w:hAnsi="Calibri" w:cs="Tahoma"/>
          <w:b/>
          <w:sz w:val="20"/>
          <w:szCs w:val="20"/>
          <w:lang w:eastAsia="sl-SI"/>
        </w:rPr>
      </w:pPr>
    </w:p>
    <w:p w14:paraId="6F81745E" w14:textId="01A02767" w:rsidR="00B27DF7" w:rsidRDefault="00B27DF7" w:rsidP="00B27DF7">
      <w:pPr>
        <w:jc w:val="both"/>
        <w:rPr>
          <w:rFonts w:ascii="Calibri" w:eastAsia="Times New Roman" w:hAnsi="Calibri" w:cs="Tahoma"/>
          <w:b/>
          <w:sz w:val="20"/>
          <w:szCs w:val="20"/>
          <w:lang w:eastAsia="sl-SI"/>
        </w:rPr>
      </w:pPr>
      <w:r w:rsidRPr="00B27DF7">
        <w:rPr>
          <w:rFonts w:ascii="Calibri" w:eastAsia="Times New Roman" w:hAnsi="Calibri" w:cs="Tahoma"/>
          <w:b/>
          <w:sz w:val="20"/>
          <w:szCs w:val="20"/>
          <w:lang w:eastAsia="sl-SI"/>
        </w:rPr>
        <w:t>Predložitev tega dokumenta bo naročnik zahteval od ponudnika, kateremu bo nameraval oddati javno naročilo, in sicer z namenom, da v skladu z drugim odstavkom 89. člena Zakona o javnem naročanju</w:t>
      </w:r>
      <w:r w:rsidR="00A06A61">
        <w:rPr>
          <w:rFonts w:ascii="Calibri" w:eastAsia="Times New Roman" w:hAnsi="Calibri" w:cs="Tahoma"/>
          <w:b/>
          <w:sz w:val="20"/>
          <w:szCs w:val="20"/>
          <w:lang w:eastAsia="sl-SI"/>
        </w:rPr>
        <w:t xml:space="preserve"> </w:t>
      </w:r>
      <w:r w:rsidR="00A06A61" w:rsidRPr="00A06A61">
        <w:rPr>
          <w:rFonts w:ascii="Calibri" w:eastAsia="Times New Roman" w:hAnsi="Calibri" w:cs="Tahoma"/>
          <w:b/>
          <w:sz w:val="20"/>
          <w:szCs w:val="20"/>
          <w:lang w:eastAsia="sl-SI"/>
        </w:rPr>
        <w:t>(Uradni list RS, št. 91/15, 14/18, 121/21, 10/22, 74/22 – odl. US in 100/22 – ZNUZSZS)</w:t>
      </w:r>
      <w:r w:rsidR="00A06A61">
        <w:rPr>
          <w:rFonts w:ascii="Calibri" w:eastAsia="Times New Roman" w:hAnsi="Calibri" w:cs="Tahoma"/>
          <w:b/>
          <w:sz w:val="20"/>
          <w:szCs w:val="20"/>
          <w:lang w:eastAsia="sl-SI"/>
        </w:rPr>
        <w:t xml:space="preserve"> </w:t>
      </w:r>
      <w:r w:rsidRPr="00B27DF7">
        <w:rPr>
          <w:rFonts w:ascii="Calibri" w:eastAsia="Times New Roman" w:hAnsi="Calibri" w:cs="Tahoma"/>
          <w:b/>
          <w:sz w:val="20"/>
          <w:szCs w:val="20"/>
          <w:lang w:eastAsia="sl-SI"/>
        </w:rPr>
        <w:t>preveri obstoj in vsebino navedb v najugodnejši ponudbi.</w:t>
      </w:r>
    </w:p>
    <w:p w14:paraId="63D458E0" w14:textId="77777777" w:rsidR="00132BD4" w:rsidRPr="00132BD4" w:rsidRDefault="00132BD4" w:rsidP="00132BD4">
      <w:pPr>
        <w:spacing w:after="0" w:line="240" w:lineRule="auto"/>
        <w:jc w:val="both"/>
        <w:rPr>
          <w:rFonts w:ascii="Calibri" w:eastAsia="Times New Roman" w:hAnsi="Calibri" w:cs="Tahoma"/>
          <w:b/>
          <w:sz w:val="20"/>
          <w:szCs w:val="20"/>
          <w:lang w:eastAsia="sl-SI"/>
        </w:rPr>
      </w:pPr>
      <w:r w:rsidRPr="00132BD4">
        <w:rPr>
          <w:rFonts w:ascii="Calibri" w:eastAsia="Times New Roman" w:hAnsi="Calibri" w:cs="Tahoma"/>
          <w:b/>
          <w:sz w:val="20"/>
          <w:szCs w:val="20"/>
          <w:lang w:eastAsia="sl-SI"/>
        </w:rPr>
        <w:t>Ponudnik lahko predloži to izjavo že ob podaji ponudbe.</w:t>
      </w:r>
    </w:p>
    <w:p w14:paraId="20EB2EC6" w14:textId="77777777" w:rsidR="00515DC1" w:rsidRDefault="00515DC1"/>
    <w:sectPr w:rsidR="00515D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05BF6" w14:textId="77777777" w:rsidR="00BF207E" w:rsidRDefault="00BF207E" w:rsidP="00D91DB9">
      <w:pPr>
        <w:spacing w:after="0" w:line="240" w:lineRule="auto"/>
      </w:pPr>
      <w:r>
        <w:separator/>
      </w:r>
    </w:p>
  </w:endnote>
  <w:endnote w:type="continuationSeparator" w:id="0">
    <w:p w14:paraId="1A2F124B" w14:textId="77777777" w:rsidR="00BF207E" w:rsidRDefault="00BF207E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F149C" w14:textId="77777777" w:rsidR="00DF612C" w:rsidRDefault="00DF61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55572" w14:textId="2C2ABAE4" w:rsidR="002C0183" w:rsidRPr="00DF612C" w:rsidRDefault="00CA0D44" w:rsidP="00DF612C">
    <w:pPr>
      <w:pStyle w:val="Footer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A0D44">
      <w:rPr>
        <w:rFonts w:ascii="Calibri" w:hAnsi="Calibri" w:cs="Calibri"/>
        <w:sz w:val="16"/>
        <w:szCs w:val="16"/>
      </w:rPr>
      <w:t>302/35 – UMFVV/2022</w:t>
    </w:r>
    <w:r w:rsidR="002C0183">
      <w:rPr>
        <w:rFonts w:ascii="Calibri" w:hAnsi="Calibri" w:cs="Calibri"/>
        <w:sz w:val="16"/>
        <w:szCs w:val="16"/>
      </w:rPr>
      <w:tab/>
    </w:r>
    <w:r w:rsidR="002C0183">
      <w:rPr>
        <w:rFonts w:ascii="Calibri" w:hAnsi="Calibri" w:cs="Calibri"/>
        <w:sz w:val="16"/>
        <w:szCs w:val="16"/>
      </w:rPr>
      <w:tab/>
    </w:r>
    <w:r w:rsidR="002C0183" w:rsidRPr="008D76A1">
      <w:rPr>
        <w:rFonts w:ascii="Calibri" w:hAnsi="Calibri" w:cs="Calibri"/>
        <w:sz w:val="16"/>
        <w:szCs w:val="16"/>
      </w:rPr>
      <w:t xml:space="preserve">stran </w:t>
    </w:r>
    <w:r w:rsidR="002C0183" w:rsidRPr="008D76A1">
      <w:rPr>
        <w:rFonts w:ascii="Calibri" w:hAnsi="Calibri" w:cs="Calibri"/>
        <w:sz w:val="16"/>
        <w:szCs w:val="16"/>
      </w:rPr>
      <w:fldChar w:fldCharType="begin"/>
    </w:r>
    <w:r w:rsidR="002C0183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2C0183" w:rsidRPr="008D76A1">
      <w:rPr>
        <w:rFonts w:ascii="Calibri" w:hAnsi="Calibri" w:cs="Calibri"/>
        <w:sz w:val="16"/>
        <w:szCs w:val="16"/>
      </w:rPr>
      <w:fldChar w:fldCharType="separate"/>
    </w:r>
    <w:r w:rsidR="002C0183">
      <w:rPr>
        <w:rFonts w:ascii="Calibri" w:hAnsi="Calibri" w:cs="Calibri"/>
        <w:sz w:val="16"/>
        <w:szCs w:val="16"/>
      </w:rPr>
      <w:t>4</w:t>
    </w:r>
    <w:r w:rsidR="002C0183" w:rsidRPr="008D76A1">
      <w:rPr>
        <w:rFonts w:ascii="Calibri" w:hAnsi="Calibri" w:cs="Calibri"/>
        <w:sz w:val="16"/>
        <w:szCs w:val="16"/>
      </w:rPr>
      <w:fldChar w:fldCharType="end"/>
    </w:r>
    <w:r w:rsidR="002C0183" w:rsidRPr="008D76A1">
      <w:rPr>
        <w:rFonts w:ascii="Calibri" w:hAnsi="Calibri" w:cs="Calibri"/>
        <w:sz w:val="16"/>
        <w:szCs w:val="16"/>
      </w:rPr>
      <w:t>/</w:t>
    </w:r>
    <w:r w:rsidR="002C0183" w:rsidRPr="008D76A1">
      <w:rPr>
        <w:rFonts w:ascii="Calibri" w:hAnsi="Calibri" w:cs="Calibri"/>
        <w:sz w:val="16"/>
        <w:szCs w:val="16"/>
      </w:rPr>
      <w:fldChar w:fldCharType="begin"/>
    </w:r>
    <w:r w:rsidR="002C0183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2C0183" w:rsidRPr="008D76A1">
      <w:rPr>
        <w:rFonts w:ascii="Calibri" w:hAnsi="Calibri" w:cs="Calibri"/>
        <w:sz w:val="16"/>
        <w:szCs w:val="16"/>
      </w:rPr>
      <w:fldChar w:fldCharType="separate"/>
    </w:r>
    <w:r w:rsidR="002C0183">
      <w:rPr>
        <w:rFonts w:ascii="Calibri" w:hAnsi="Calibri" w:cs="Calibri"/>
        <w:sz w:val="16"/>
        <w:szCs w:val="16"/>
      </w:rPr>
      <w:t>17</w:t>
    </w:r>
    <w:r w:rsidR="002C0183" w:rsidRPr="008D76A1">
      <w:rPr>
        <w:rFonts w:ascii="Calibri" w:hAnsi="Calibri" w:cs="Calibr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9D846" w14:textId="77777777" w:rsidR="00DF612C" w:rsidRDefault="00DF61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4C3C0" w14:textId="77777777" w:rsidR="00BF207E" w:rsidRDefault="00BF207E" w:rsidP="00D91DB9">
      <w:pPr>
        <w:spacing w:after="0" w:line="240" w:lineRule="auto"/>
      </w:pPr>
      <w:r>
        <w:separator/>
      </w:r>
    </w:p>
  </w:footnote>
  <w:footnote w:type="continuationSeparator" w:id="0">
    <w:p w14:paraId="6A1B3ED3" w14:textId="77777777" w:rsidR="00BF207E" w:rsidRDefault="00BF207E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B824B" w14:textId="77777777" w:rsidR="00DF612C" w:rsidRDefault="00DF61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8FC67" w14:textId="72BFAC63" w:rsidR="00D91DB9" w:rsidRPr="007B5604" w:rsidRDefault="002A5EA1" w:rsidP="00D91DB9">
    <w:pPr>
      <w:pStyle w:val="Header"/>
      <w:pBdr>
        <w:bottom w:val="single" w:sz="6" w:space="0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C20EB9">
      <w:rPr>
        <w:rFonts w:cstheme="minorHAnsi"/>
        <w:sz w:val="18"/>
        <w:szCs w:val="18"/>
      </w:rPr>
      <w:t xml:space="preserve">št. </w:t>
    </w:r>
    <w:r>
      <w:rPr>
        <w:rFonts w:cstheme="minorHAnsi"/>
        <w:sz w:val="18"/>
        <w:szCs w:val="18"/>
      </w:rPr>
      <w:t>1</w:t>
    </w:r>
    <w:r w:rsidR="002017B0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 xml:space="preserve"> »</w:t>
    </w:r>
    <w:r w:rsidR="00D91DB9">
      <w:rPr>
        <w:rFonts w:cstheme="minorHAnsi"/>
        <w:sz w:val="18"/>
        <w:szCs w:val="18"/>
      </w:rPr>
      <w:t xml:space="preserve">Izjava o udeležbi fizičnih </w:t>
    </w:r>
    <w:r w:rsidR="005200B4">
      <w:rPr>
        <w:rFonts w:cstheme="minorHAnsi"/>
        <w:sz w:val="18"/>
        <w:szCs w:val="18"/>
      </w:rPr>
      <w:t xml:space="preserve">in </w:t>
    </w:r>
    <w:r w:rsidR="00D91DB9">
      <w:rPr>
        <w:rFonts w:cstheme="minorHAnsi"/>
        <w:sz w:val="18"/>
        <w:szCs w:val="18"/>
      </w:rPr>
      <w:t>pravnih oseb</w:t>
    </w:r>
    <w:r>
      <w:rPr>
        <w:rFonts w:cstheme="minorHAnsi"/>
        <w:sz w:val="18"/>
        <w:szCs w:val="18"/>
      </w:rPr>
      <w:t>«</w:t>
    </w:r>
  </w:p>
  <w:p w14:paraId="0B57F40E" w14:textId="77777777" w:rsidR="00D91DB9" w:rsidRDefault="00D91D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F042C" w14:textId="77777777" w:rsidR="00DF612C" w:rsidRDefault="00DF61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 w16cid:durableId="2781512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90749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DB9"/>
    <w:rsid w:val="000A5A72"/>
    <w:rsid w:val="000C0439"/>
    <w:rsid w:val="001223A1"/>
    <w:rsid w:val="00132BD4"/>
    <w:rsid w:val="0015502A"/>
    <w:rsid w:val="001553DE"/>
    <w:rsid w:val="00170837"/>
    <w:rsid w:val="001A02F0"/>
    <w:rsid w:val="001E1400"/>
    <w:rsid w:val="002017B0"/>
    <w:rsid w:val="00201CCD"/>
    <w:rsid w:val="00206735"/>
    <w:rsid w:val="00250E16"/>
    <w:rsid w:val="002A5EA1"/>
    <w:rsid w:val="002C0183"/>
    <w:rsid w:val="002F257B"/>
    <w:rsid w:val="00364F11"/>
    <w:rsid w:val="004659FB"/>
    <w:rsid w:val="004868C0"/>
    <w:rsid w:val="004E5E31"/>
    <w:rsid w:val="00515DC1"/>
    <w:rsid w:val="005200B4"/>
    <w:rsid w:val="00522850"/>
    <w:rsid w:val="00576A2D"/>
    <w:rsid w:val="00590D0C"/>
    <w:rsid w:val="00663988"/>
    <w:rsid w:val="006B0FBE"/>
    <w:rsid w:val="00714321"/>
    <w:rsid w:val="007B448C"/>
    <w:rsid w:val="007C7B56"/>
    <w:rsid w:val="007E3E81"/>
    <w:rsid w:val="00861837"/>
    <w:rsid w:val="0089569D"/>
    <w:rsid w:val="008D6868"/>
    <w:rsid w:val="00907386"/>
    <w:rsid w:val="00922049"/>
    <w:rsid w:val="009367C4"/>
    <w:rsid w:val="00961C8D"/>
    <w:rsid w:val="009A2931"/>
    <w:rsid w:val="009C7D7C"/>
    <w:rsid w:val="009D2250"/>
    <w:rsid w:val="00A06A61"/>
    <w:rsid w:val="00B20596"/>
    <w:rsid w:val="00B27DF7"/>
    <w:rsid w:val="00B5611F"/>
    <w:rsid w:val="00B92AEE"/>
    <w:rsid w:val="00BF207E"/>
    <w:rsid w:val="00C20EB9"/>
    <w:rsid w:val="00C37C43"/>
    <w:rsid w:val="00C87530"/>
    <w:rsid w:val="00CA0D44"/>
    <w:rsid w:val="00CF1FE2"/>
    <w:rsid w:val="00CF304C"/>
    <w:rsid w:val="00D1623F"/>
    <w:rsid w:val="00D72C6B"/>
    <w:rsid w:val="00D85CC0"/>
    <w:rsid w:val="00D91DB9"/>
    <w:rsid w:val="00DF612C"/>
    <w:rsid w:val="00EE134F"/>
    <w:rsid w:val="00F10B0D"/>
    <w:rsid w:val="00F25E87"/>
    <w:rsid w:val="00F40FF7"/>
    <w:rsid w:val="00F502D8"/>
    <w:rsid w:val="00FE1A0D"/>
    <w:rsid w:val="00FF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750BC3D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E-PVO-glava,body txt,Znak,Glava - napis"/>
    <w:basedOn w:val="Normal"/>
    <w:link w:val="HeaderChar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uiPriority w:val="99"/>
    <w:rsid w:val="00D91DB9"/>
  </w:style>
  <w:style w:type="paragraph" w:styleId="Footer">
    <w:name w:val="footer"/>
    <w:basedOn w:val="Normal"/>
    <w:link w:val="FooterChar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1DB9"/>
  </w:style>
  <w:style w:type="paragraph" w:styleId="BalloonText">
    <w:name w:val="Balloon Text"/>
    <w:basedOn w:val="Normal"/>
    <w:link w:val="BalloonTextChar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F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Nekrep</dc:creator>
  <cp:keywords/>
  <dc:description/>
  <cp:lastModifiedBy>Igor Bernik</cp:lastModifiedBy>
  <cp:revision>21</cp:revision>
  <cp:lastPrinted>2021-06-04T08:31:00Z</cp:lastPrinted>
  <dcterms:created xsi:type="dcterms:W3CDTF">2021-06-04T08:31:00Z</dcterms:created>
  <dcterms:modified xsi:type="dcterms:W3CDTF">2022-08-19T11:15:00Z</dcterms:modified>
</cp:coreProperties>
</file>