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3DAE0" w14:textId="77777777" w:rsidR="00D84635" w:rsidRPr="006A201B" w:rsidRDefault="00D84635" w:rsidP="00D84635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bookmarkStart w:id="0" w:name="_GoBack"/>
      <w:bookmarkEnd w:id="0"/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42A09FE9" wp14:editId="27239400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716F" w14:textId="1F3841E8" w:rsidR="00C75CB7" w:rsidRPr="00D84635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3E3D3F81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481E6A">
        <w:rPr>
          <w:rFonts w:ascii="Arial" w:eastAsia="Times New Roman" w:hAnsi="Arial" w:cs="Times New Roman"/>
          <w:b/>
          <w:szCs w:val="20"/>
        </w:rPr>
        <w:t xml:space="preserve"> ZA SKLOP 6</w:t>
      </w:r>
    </w:p>
    <w:p w14:paraId="628F79F9" w14:textId="77777777" w:rsidR="006F1491" w:rsidRPr="006F1491" w:rsidRDefault="006F1491" w:rsidP="00B938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628F79FA" w14:textId="458F6DE7" w:rsidR="006F1491" w:rsidRPr="00705CB6" w:rsidRDefault="00316AB7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05CB6">
        <w:rPr>
          <w:rFonts w:ascii="Arial" w:eastAsia="Times New Roman" w:hAnsi="Arial" w:cs="Times New Roman"/>
          <w:b/>
          <w:szCs w:val="20"/>
        </w:rPr>
        <w:t xml:space="preserve">MORS </w:t>
      </w:r>
      <w:r w:rsidR="00050A86" w:rsidRPr="00705CB6">
        <w:rPr>
          <w:rFonts w:ascii="Arial" w:eastAsia="Times New Roman" w:hAnsi="Arial" w:cs="Times New Roman"/>
          <w:b/>
          <w:szCs w:val="20"/>
        </w:rPr>
        <w:t>312</w:t>
      </w:r>
      <w:r w:rsidR="006F1491" w:rsidRPr="00705CB6">
        <w:rPr>
          <w:rFonts w:ascii="Arial" w:eastAsia="Times New Roman" w:hAnsi="Arial" w:cs="Times New Roman"/>
          <w:b/>
          <w:szCs w:val="20"/>
        </w:rPr>
        <w:t>/20</w:t>
      </w:r>
      <w:r w:rsidRPr="00705CB6">
        <w:rPr>
          <w:rFonts w:ascii="Arial" w:eastAsia="Times New Roman" w:hAnsi="Arial" w:cs="Times New Roman"/>
          <w:b/>
          <w:szCs w:val="20"/>
        </w:rPr>
        <w:t>22</w:t>
      </w:r>
      <w:r w:rsidR="006F1491" w:rsidRPr="00705CB6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705CB6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705CB6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B9384E" w:rsidRPr="00705CB6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 w:rsidRPr="00705CB6">
        <w:rPr>
          <w:rFonts w:ascii="Arial" w:eastAsia="Times New Roman" w:hAnsi="Arial" w:cs="Arial"/>
          <w:b/>
          <w:sz w:val="20"/>
          <w:szCs w:val="20"/>
        </w:rPr>
        <w:t>Ž</w:t>
      </w:r>
      <w:r w:rsidR="00B9384E" w:rsidRPr="00705CB6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705CB6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3E169934" w14:textId="040039CF" w:rsidR="00B9384E" w:rsidRPr="00705CB6" w:rsidRDefault="00B9384E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7B66C7B" w14:textId="77777777" w:rsidR="00B9384E" w:rsidRPr="00705CB6" w:rsidRDefault="00B9384E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9FE" w14:textId="51D6089E" w:rsidR="006F1491" w:rsidRPr="00705CB6" w:rsidRDefault="00481E6A" w:rsidP="00915FC1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05CB6">
        <w:rPr>
          <w:rFonts w:ascii="Arial" w:eastAsia="Times New Roman" w:hAnsi="Arial" w:cs="Arial"/>
          <w:b/>
          <w:sz w:val="24"/>
          <w:szCs w:val="24"/>
        </w:rPr>
        <w:t>SKLOP 6</w:t>
      </w:r>
      <w:r w:rsidR="006F1491" w:rsidRPr="00705CB6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0C5AA2" w:rsidRPr="00705CB6">
        <w:rPr>
          <w:rFonts w:ascii="Arial" w:hAnsi="Arial" w:cs="Arial"/>
          <w:b/>
          <w:sz w:val="24"/>
          <w:szCs w:val="24"/>
        </w:rPr>
        <w:t>Kotalni zabojnik</w:t>
      </w:r>
      <w:r w:rsidR="000B2BA7" w:rsidRPr="00705CB6">
        <w:rPr>
          <w:rFonts w:ascii="Arial" w:hAnsi="Arial" w:cs="Arial"/>
          <w:b/>
          <w:sz w:val="24"/>
          <w:szCs w:val="24"/>
        </w:rPr>
        <w:t>i</w:t>
      </w:r>
      <w:r w:rsidR="000C5AA2" w:rsidRPr="00705CB6">
        <w:rPr>
          <w:rFonts w:ascii="Arial" w:hAnsi="Arial" w:cs="Arial"/>
          <w:b/>
          <w:sz w:val="24"/>
          <w:szCs w:val="24"/>
        </w:rPr>
        <w:t xml:space="preserve"> – </w:t>
      </w:r>
      <w:r w:rsidR="006C7070" w:rsidRPr="00705CB6">
        <w:rPr>
          <w:rFonts w:ascii="Arial" w:hAnsi="Arial" w:cs="Arial"/>
          <w:b/>
          <w:sz w:val="24"/>
          <w:szCs w:val="24"/>
        </w:rPr>
        <w:t xml:space="preserve"> </w:t>
      </w:r>
      <w:r w:rsidR="000C5AA2" w:rsidRPr="00705CB6">
        <w:rPr>
          <w:rFonts w:ascii="Arial" w:hAnsi="Arial" w:cs="Arial"/>
          <w:b/>
          <w:sz w:val="24"/>
          <w:szCs w:val="24"/>
        </w:rPr>
        <w:t xml:space="preserve">razsuti tovor </w:t>
      </w:r>
    </w:p>
    <w:p w14:paraId="3118414A" w14:textId="77777777" w:rsidR="00915FC1" w:rsidRPr="00705CB6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216ACB" w14:textId="77777777" w:rsidR="00915FC1" w:rsidRPr="00705CB6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705CB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705CB6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705CB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705CB6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Pr="00705CB6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Pr="00705CB6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705CB6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705CB6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0C35D00E" w:rsidR="00B53EFC" w:rsidRPr="00705CB6" w:rsidRDefault="00050A86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705CB6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0C5AA2" w:rsidRPr="00705CB6" w14:paraId="19696C26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1ED81A2A" w:rsidR="000C5AA2" w:rsidRPr="00705CB6" w:rsidRDefault="00481E6A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6</w:t>
            </w:r>
            <w:r w:rsidR="000C5AA2"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3ABBF97C" w:rsidR="000C5AA2" w:rsidRPr="00705CB6" w:rsidRDefault="000C5AA2" w:rsidP="000C5AA2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05CB6">
              <w:rPr>
                <w:rFonts w:ascii="Arial" w:hAnsi="Arial" w:cs="Arial"/>
                <w:sz w:val="20"/>
                <w:szCs w:val="20"/>
              </w:rPr>
              <w:t>Kotalni zabojnik (20´) – menjalna  nadgradnja zabojnika za razsuti tovor</w:t>
            </w:r>
            <w:r w:rsidRPr="00705CB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KZ-TIP-1.2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C5AA2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6DD5149E" w:rsidR="000C5AA2" w:rsidRPr="00705CB6" w:rsidRDefault="00481E6A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6</w:t>
            </w:r>
            <w:r w:rsidR="000C5AA2"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49B2C026" w:rsidR="000C5AA2" w:rsidRPr="00705CB6" w:rsidRDefault="000C5AA2" w:rsidP="000C5AA2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705CB6">
              <w:rPr>
                <w:rFonts w:ascii="Arial" w:hAnsi="Arial" w:cs="Arial"/>
                <w:sz w:val="20"/>
                <w:szCs w:val="20"/>
              </w:rPr>
              <w:t>Kotalni zabojnik (16´) – menjalna  nadgradnja zabojnika za razsuti tovor</w:t>
            </w:r>
            <w:r w:rsidRPr="00705CB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KZ-TIP-2.2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0C5AA2" w:rsidRPr="00705CB6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1716CD92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36F65A73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96BE4D3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2B3DCD9A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8959"/>
      </w:tblGrid>
      <w:tr w:rsidR="00050A86" w:rsidRPr="00705CB6" w14:paraId="67F30AB1" w14:textId="77777777" w:rsidTr="005552B0">
        <w:tc>
          <w:tcPr>
            <w:tcW w:w="4962" w:type="dxa"/>
          </w:tcPr>
          <w:p w14:paraId="32BAB074" w14:textId="77777777" w:rsidR="00050A86" w:rsidRPr="00705CB6" w:rsidRDefault="00050A86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8959" w:type="dxa"/>
          </w:tcPr>
          <w:p w14:paraId="3F101B45" w14:textId="77777777" w:rsidR="00050A86" w:rsidRPr="00705CB6" w:rsidRDefault="00050A86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Centralno skladišče URSZR, Obvozna cesta 112, Ljubljana – Šentvid.</w:t>
            </w:r>
          </w:p>
        </w:tc>
      </w:tr>
      <w:tr w:rsidR="00050A86" w:rsidRPr="00705CB6" w14:paraId="2E29981D" w14:textId="77777777" w:rsidTr="005552B0">
        <w:tc>
          <w:tcPr>
            <w:tcW w:w="4962" w:type="dxa"/>
          </w:tcPr>
          <w:p w14:paraId="71EE2654" w14:textId="77777777" w:rsidR="00050A86" w:rsidRPr="00705CB6" w:rsidRDefault="00050A86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8959" w:type="dxa"/>
          </w:tcPr>
          <w:p w14:paraId="58415249" w14:textId="77777777" w:rsidR="00050A86" w:rsidRPr="00705CB6" w:rsidRDefault="00050A86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30. dan. Rok plačila začne teči naslednji dan od uradnega prejema e-računa na naslovu </w:t>
            </w:r>
          </w:p>
          <w:p w14:paraId="5CFE9867" w14:textId="77777777" w:rsidR="00050A86" w:rsidRPr="00705CB6" w:rsidRDefault="00050A86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naročnika.</w:t>
            </w:r>
          </w:p>
        </w:tc>
      </w:tr>
      <w:tr w:rsidR="00050A86" w:rsidRPr="00705CB6" w14:paraId="3949DFBC" w14:textId="77777777" w:rsidTr="005552B0">
        <w:tc>
          <w:tcPr>
            <w:tcW w:w="4962" w:type="dxa"/>
          </w:tcPr>
          <w:p w14:paraId="0CBD4B35" w14:textId="77777777" w:rsidR="00050A86" w:rsidRPr="00705CB6" w:rsidRDefault="00050A86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DOBAVNI ROK BLAGA </w:t>
            </w: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959" w:type="dxa"/>
            <w:shd w:val="clear" w:color="auto" w:fill="FFFFFF" w:themeFill="background1"/>
          </w:tcPr>
          <w:p w14:paraId="54FAEC58" w14:textId="77777777" w:rsidR="00050A86" w:rsidRPr="00705CB6" w:rsidRDefault="00050A86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Najkasneje do vključno dne __________.</w:t>
            </w:r>
          </w:p>
        </w:tc>
      </w:tr>
      <w:tr w:rsidR="00050A86" w:rsidRPr="00705CB6" w14:paraId="49E936CD" w14:textId="77777777" w:rsidTr="005552B0">
        <w:tc>
          <w:tcPr>
            <w:tcW w:w="4962" w:type="dxa"/>
          </w:tcPr>
          <w:p w14:paraId="6218FB1F" w14:textId="77777777" w:rsidR="00050A86" w:rsidRPr="00705CB6" w:rsidRDefault="00050A86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7366CD91" w14:textId="77777777" w:rsidR="00050A86" w:rsidRPr="00705CB6" w:rsidRDefault="00050A86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705CB6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brez omejitev (tehničnih, časovnih, idr.) in izjem na območju Republike Slovenije, Evropske unije in ostalih državah v geografskem območju Evrope in sicer od dneva kakovostnega prevzema blaga (tj. namenske menjalne nadgradnje) s strani naročnika. </w:t>
            </w:r>
          </w:p>
        </w:tc>
      </w:tr>
      <w:tr w:rsidR="00050A86" w:rsidRPr="00705CB6" w14:paraId="5950A042" w14:textId="77777777" w:rsidTr="005552B0">
        <w:tc>
          <w:tcPr>
            <w:tcW w:w="4962" w:type="dxa"/>
          </w:tcPr>
          <w:p w14:paraId="12E82B85" w14:textId="77777777" w:rsidR="00050A86" w:rsidRPr="00705CB6" w:rsidRDefault="00050A86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ZA NAMENSKO MENJALNO NADGRADNJO </w:t>
            </w:r>
          </w:p>
          <w:p w14:paraId="6FDA4702" w14:textId="77777777" w:rsidR="00050A86" w:rsidRPr="00705CB6" w:rsidRDefault="00050A86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23E312B0" w14:textId="77777777" w:rsidR="00050A86" w:rsidRPr="00705CB6" w:rsidRDefault="00050A86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705CB6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 (tj. namenske menjalne nadgradnje) s strani naročnika.</w:t>
            </w:r>
          </w:p>
        </w:tc>
      </w:tr>
      <w:tr w:rsidR="00050A86" w:rsidRPr="006F1491" w14:paraId="436D0660" w14:textId="77777777" w:rsidTr="005552B0">
        <w:tc>
          <w:tcPr>
            <w:tcW w:w="4962" w:type="dxa"/>
          </w:tcPr>
          <w:p w14:paraId="0520F845" w14:textId="77777777" w:rsidR="00050A86" w:rsidRPr="00705CB6" w:rsidRDefault="00050A86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ŽIVLJENJSKA DOBA ZA  NAMENSKO MENJALNO NADGRADNJO </w:t>
            </w:r>
            <w:r w:rsidRPr="00705CB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5CE11EF2" w14:textId="77777777" w:rsidR="00050A86" w:rsidRPr="006F1491" w:rsidRDefault="00050A86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705CB6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705CB6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v Republiki Sloveniji in sicer od dneva kakovostnega prevzema blaga (tj. namenske menjalne nadgradnje) s strani naročnika.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3F8EBDFA" w14:textId="77777777" w:rsidR="001C2FA1" w:rsidRPr="006F149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7D17695" w14:textId="529163BA" w:rsidR="00050A86" w:rsidRDefault="001C2FA1" w:rsidP="00050A86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5CB6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050A86" w:rsidRPr="00705CB6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TAB6.</w:t>
      </w:r>
    </w:p>
    <w:p w14:paraId="4F89A90D" w14:textId="2EABB68E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E8126" w14:textId="77777777" w:rsidR="00B91D90" w:rsidRDefault="00B91D90" w:rsidP="001072DE">
      <w:pPr>
        <w:spacing w:after="0" w:line="240" w:lineRule="auto"/>
      </w:pPr>
      <w:r>
        <w:separator/>
      </w:r>
    </w:p>
  </w:endnote>
  <w:endnote w:type="continuationSeparator" w:id="0">
    <w:p w14:paraId="191BCBF5" w14:textId="77777777" w:rsidR="00B91D90" w:rsidRDefault="00B91D90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6CD59" w14:textId="77777777" w:rsidR="00B91D90" w:rsidRDefault="00B91D90" w:rsidP="001072DE">
      <w:pPr>
        <w:spacing w:after="0" w:line="240" w:lineRule="auto"/>
      </w:pPr>
      <w:r>
        <w:separator/>
      </w:r>
    </w:p>
  </w:footnote>
  <w:footnote w:type="continuationSeparator" w:id="0">
    <w:p w14:paraId="2A365CAE" w14:textId="77777777" w:rsidR="00B91D90" w:rsidRDefault="00B91D90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B8FE3" w14:textId="213DB201" w:rsidR="00D84635" w:rsidRPr="00D84635" w:rsidRDefault="00D84635" w:rsidP="00D84635">
    <w:pPr>
      <w:pStyle w:val="Glava"/>
      <w:rPr>
        <w:rFonts w:ascii="Arial" w:hAnsi="Arial" w:cs="Arial"/>
        <w:sz w:val="20"/>
        <w:szCs w:val="20"/>
      </w:rPr>
    </w:pP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  <w:t xml:space="preserve">         </w:t>
    </w:r>
    <w:r w:rsidRPr="00705CB6">
      <w:rPr>
        <w:rFonts w:ascii="Arial" w:hAnsi="Arial" w:cs="Arial"/>
        <w:sz w:val="20"/>
        <w:szCs w:val="20"/>
      </w:rPr>
      <w:t xml:space="preserve">MORS </w:t>
    </w:r>
    <w:r w:rsidR="00050A86" w:rsidRPr="00705CB6">
      <w:rPr>
        <w:rFonts w:ascii="Arial" w:hAnsi="Arial" w:cs="Arial"/>
        <w:sz w:val="20"/>
        <w:szCs w:val="20"/>
      </w:rPr>
      <w:t>312</w:t>
    </w:r>
    <w:r w:rsidRPr="00705CB6">
      <w:rPr>
        <w:rFonts w:ascii="Arial" w:hAnsi="Arial" w:cs="Arial"/>
        <w:sz w:val="20"/>
        <w:szCs w:val="20"/>
      </w:rPr>
      <w:t>/2022-ODP</w:t>
    </w:r>
  </w:p>
  <w:p w14:paraId="797637EA" w14:textId="77777777" w:rsidR="00D84635" w:rsidRPr="00D84635" w:rsidRDefault="00D84635">
    <w:pPr>
      <w:pStyle w:val="Glav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50A86"/>
    <w:rsid w:val="000826D8"/>
    <w:rsid w:val="000B2BA7"/>
    <w:rsid w:val="000C5AA2"/>
    <w:rsid w:val="000F102A"/>
    <w:rsid w:val="001072DE"/>
    <w:rsid w:val="001C2FA1"/>
    <w:rsid w:val="00206394"/>
    <w:rsid w:val="0027210C"/>
    <w:rsid w:val="002D4BC6"/>
    <w:rsid w:val="002E65CF"/>
    <w:rsid w:val="002F3F02"/>
    <w:rsid w:val="0030352C"/>
    <w:rsid w:val="00316AB7"/>
    <w:rsid w:val="0034593E"/>
    <w:rsid w:val="003552DA"/>
    <w:rsid w:val="003B21CD"/>
    <w:rsid w:val="00412D94"/>
    <w:rsid w:val="00427270"/>
    <w:rsid w:val="004744D7"/>
    <w:rsid w:val="00481E6A"/>
    <w:rsid w:val="0049586D"/>
    <w:rsid w:val="00534674"/>
    <w:rsid w:val="00545DD6"/>
    <w:rsid w:val="0058345F"/>
    <w:rsid w:val="00593989"/>
    <w:rsid w:val="005F31EF"/>
    <w:rsid w:val="006461F3"/>
    <w:rsid w:val="00664870"/>
    <w:rsid w:val="006A152B"/>
    <w:rsid w:val="006C7070"/>
    <w:rsid w:val="006F1491"/>
    <w:rsid w:val="00705CB6"/>
    <w:rsid w:val="007944BD"/>
    <w:rsid w:val="007B7659"/>
    <w:rsid w:val="00801A50"/>
    <w:rsid w:val="008268D4"/>
    <w:rsid w:val="008355DA"/>
    <w:rsid w:val="00845D94"/>
    <w:rsid w:val="008875BA"/>
    <w:rsid w:val="00915FC1"/>
    <w:rsid w:val="00923FF5"/>
    <w:rsid w:val="00943801"/>
    <w:rsid w:val="00955755"/>
    <w:rsid w:val="009764CD"/>
    <w:rsid w:val="00A506F3"/>
    <w:rsid w:val="00A56B4F"/>
    <w:rsid w:val="00B1136C"/>
    <w:rsid w:val="00B53EFC"/>
    <w:rsid w:val="00B91D90"/>
    <w:rsid w:val="00B9384E"/>
    <w:rsid w:val="00C076BA"/>
    <w:rsid w:val="00C75CB7"/>
    <w:rsid w:val="00D31A12"/>
    <w:rsid w:val="00D66F81"/>
    <w:rsid w:val="00D82B2A"/>
    <w:rsid w:val="00D84635"/>
    <w:rsid w:val="00DD0A79"/>
    <w:rsid w:val="00E05A6F"/>
    <w:rsid w:val="00E13023"/>
    <w:rsid w:val="00E13EB9"/>
    <w:rsid w:val="00E75250"/>
    <w:rsid w:val="00EA725D"/>
    <w:rsid w:val="00F17592"/>
    <w:rsid w:val="00F7687C"/>
    <w:rsid w:val="00F90C97"/>
    <w:rsid w:val="00FA351A"/>
    <w:rsid w:val="00FC2DB7"/>
    <w:rsid w:val="00FC63B3"/>
    <w:rsid w:val="00FD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rsid w:val="00D84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4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mag. Martin SMODIŠ, univ. dipl. inž. str.</cp:lastModifiedBy>
  <cp:revision>2</cp:revision>
  <dcterms:created xsi:type="dcterms:W3CDTF">2022-08-29T13:39:00Z</dcterms:created>
  <dcterms:modified xsi:type="dcterms:W3CDTF">2022-08-29T13:39:00Z</dcterms:modified>
</cp:coreProperties>
</file>